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98019" w14:textId="77777777" w:rsidR="00CB0132" w:rsidRDefault="00CB0132" w:rsidP="00337988">
      <w:pPr>
        <w:spacing w:after="0"/>
        <w:jc w:val="center"/>
        <w:rPr>
          <w:rFonts w:ascii="Segoe UI Symbol" w:hAnsi="Segoe UI Symbol"/>
          <w:b/>
          <w:bCs/>
          <w:sz w:val="24"/>
          <w:szCs w:val="24"/>
          <w:u w:val="single"/>
        </w:rPr>
      </w:pPr>
      <w:bookmarkStart w:id="0" w:name="_Hlk172130550"/>
      <w:bookmarkEnd w:id="0"/>
    </w:p>
    <w:p w14:paraId="73F5901E" w14:textId="77777777" w:rsidR="00220682" w:rsidRDefault="00220682" w:rsidP="00337988">
      <w:pPr>
        <w:spacing w:after="0"/>
        <w:jc w:val="center"/>
        <w:rPr>
          <w:rFonts w:ascii="Segoe UI Symbol" w:hAnsi="Segoe UI Symbol"/>
          <w:b/>
          <w:bCs/>
          <w:sz w:val="24"/>
          <w:szCs w:val="24"/>
          <w:u w:val="single"/>
        </w:rPr>
      </w:pPr>
    </w:p>
    <w:p w14:paraId="672A6659" w14:textId="29EE9C28" w:rsidR="00FB604A" w:rsidRDefault="00FB604A" w:rsidP="00337988">
      <w:pPr>
        <w:spacing w:after="0"/>
        <w:jc w:val="center"/>
        <w:rPr>
          <w:rFonts w:ascii="Segoe UI Symbol" w:hAnsi="Segoe UI Symbol"/>
          <w:b/>
          <w:bCs/>
          <w:sz w:val="24"/>
          <w:szCs w:val="24"/>
          <w:u w:val="single"/>
        </w:rPr>
      </w:pPr>
      <w:r>
        <w:rPr>
          <w:noProof/>
          <w:lang w:val="en-IN" w:eastAsia="en-IN"/>
        </w:rPr>
        <w:drawing>
          <wp:inline distT="0" distB="0" distL="0" distR="0" wp14:anchorId="58EA5B21" wp14:editId="390E6829">
            <wp:extent cx="2381250" cy="130492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381250" cy="1304925"/>
                    </a:xfrm>
                    <a:prstGeom prst="rect">
                      <a:avLst/>
                    </a:prstGeom>
                  </pic:spPr>
                </pic:pic>
              </a:graphicData>
            </a:graphic>
          </wp:inline>
        </w:drawing>
      </w:r>
    </w:p>
    <w:p w14:paraId="1E1D0CB4" w14:textId="77777777" w:rsidR="00CB0132" w:rsidRDefault="00CB0132" w:rsidP="00337988">
      <w:pPr>
        <w:spacing w:after="0"/>
        <w:jc w:val="center"/>
        <w:rPr>
          <w:rFonts w:ascii="Segoe UI Symbol" w:hAnsi="Segoe UI Symbol"/>
          <w:b/>
          <w:bCs/>
          <w:sz w:val="24"/>
          <w:szCs w:val="24"/>
          <w:u w:val="single"/>
        </w:rPr>
      </w:pPr>
    </w:p>
    <w:p w14:paraId="30D6F4AF" w14:textId="0F53E5CD" w:rsidR="557B0FCA" w:rsidRDefault="557B0FCA" w:rsidP="00337988">
      <w:pPr>
        <w:jc w:val="both"/>
        <w:rPr>
          <w:rFonts w:ascii="Segoe UI Symbol" w:hAnsi="Segoe UI Symbol"/>
          <w:b/>
          <w:bCs/>
          <w:sz w:val="48"/>
          <w:szCs w:val="48"/>
          <w:u w:val="single"/>
        </w:rPr>
      </w:pPr>
    </w:p>
    <w:p w14:paraId="61304C3A" w14:textId="77777777" w:rsidR="003176CB" w:rsidRDefault="003176CB" w:rsidP="00337988">
      <w:pPr>
        <w:jc w:val="both"/>
        <w:rPr>
          <w:rFonts w:ascii="Segoe UI Symbol" w:hAnsi="Segoe UI Symbol"/>
          <w:b/>
          <w:bCs/>
          <w:sz w:val="48"/>
          <w:szCs w:val="48"/>
          <w:u w:val="single"/>
        </w:rPr>
      </w:pPr>
    </w:p>
    <w:p w14:paraId="1CF9493B" w14:textId="257142B3" w:rsidR="557B0FCA" w:rsidRDefault="557B0FCA" w:rsidP="00337988">
      <w:pPr>
        <w:jc w:val="both"/>
        <w:rPr>
          <w:rFonts w:ascii="Segoe UI Symbol" w:hAnsi="Segoe UI Symbol"/>
          <w:b/>
          <w:bCs/>
          <w:sz w:val="48"/>
          <w:szCs w:val="48"/>
          <w:u w:val="single"/>
        </w:rPr>
      </w:pPr>
    </w:p>
    <w:p w14:paraId="67E3B1A5" w14:textId="77777777" w:rsidR="00CB0132" w:rsidRDefault="00CB0132" w:rsidP="00337988">
      <w:pPr>
        <w:jc w:val="both"/>
        <w:rPr>
          <w:rFonts w:ascii="Segoe UI Symbol" w:hAnsi="Segoe UI Symbol"/>
          <w:b/>
          <w:bCs/>
          <w:sz w:val="48"/>
          <w:szCs w:val="48"/>
          <w:u w:val="single"/>
        </w:rPr>
      </w:pPr>
    </w:p>
    <w:p w14:paraId="5A8B59B6" w14:textId="77777777" w:rsidR="00293608" w:rsidRPr="00DE23E0" w:rsidRDefault="00293608" w:rsidP="00337988">
      <w:pPr>
        <w:jc w:val="center"/>
        <w:rPr>
          <w:rFonts w:ascii="Segoe UI Symbol" w:hAnsi="Segoe UI Symbol"/>
          <w:b/>
          <w:color w:val="0070C0"/>
          <w:sz w:val="48"/>
          <w:szCs w:val="48"/>
          <w:u w:val="single"/>
        </w:rPr>
      </w:pPr>
      <w:r w:rsidRPr="00DE23E0">
        <w:rPr>
          <w:rFonts w:ascii="Segoe UI Symbol" w:hAnsi="Segoe UI Symbol"/>
          <w:b/>
          <w:color w:val="0070C0"/>
          <w:sz w:val="48"/>
          <w:szCs w:val="48"/>
          <w:u w:val="single"/>
        </w:rPr>
        <w:t>STAN</w:t>
      </w:r>
      <w:r w:rsidR="00DE23E0">
        <w:rPr>
          <w:rFonts w:ascii="Segoe UI Symbol" w:hAnsi="Segoe UI Symbol"/>
          <w:b/>
          <w:color w:val="0070C0"/>
          <w:sz w:val="48"/>
          <w:szCs w:val="48"/>
          <w:u w:val="single"/>
        </w:rPr>
        <w:t>DARD OPERATING PROCEDURE MANUAL</w:t>
      </w:r>
    </w:p>
    <w:p w14:paraId="02EB378F" w14:textId="77777777" w:rsidR="007C613C" w:rsidRDefault="007C613C" w:rsidP="00337988">
      <w:pPr>
        <w:jc w:val="both"/>
        <w:rPr>
          <w:rFonts w:ascii="Segoe UI Symbol" w:hAnsi="Segoe UI Symbol"/>
          <w:b/>
          <w:sz w:val="36"/>
          <w:szCs w:val="36"/>
          <w:u w:val="single"/>
        </w:rPr>
      </w:pPr>
    </w:p>
    <w:p w14:paraId="42C2E539" w14:textId="7E05A20F" w:rsidR="557B0FCA" w:rsidRDefault="557B0FCA" w:rsidP="00337988">
      <w:pPr>
        <w:jc w:val="both"/>
        <w:rPr>
          <w:rFonts w:ascii="Segoe UI Symbol" w:hAnsi="Segoe UI Symbol"/>
          <w:b/>
          <w:bCs/>
          <w:sz w:val="36"/>
          <w:szCs w:val="36"/>
        </w:rPr>
      </w:pPr>
    </w:p>
    <w:p w14:paraId="4A61BCBF" w14:textId="77777777" w:rsidR="00220682" w:rsidRDefault="00220682" w:rsidP="00337988">
      <w:pPr>
        <w:jc w:val="both"/>
        <w:rPr>
          <w:rFonts w:ascii="Segoe UI Symbol" w:hAnsi="Segoe UI Symbol"/>
          <w:b/>
          <w:bCs/>
          <w:sz w:val="28"/>
          <w:szCs w:val="28"/>
        </w:rPr>
      </w:pPr>
    </w:p>
    <w:p w14:paraId="2802CDA9" w14:textId="77777777" w:rsidR="0061707D" w:rsidRPr="0061707D" w:rsidRDefault="0061707D" w:rsidP="00337988">
      <w:pPr>
        <w:jc w:val="both"/>
        <w:rPr>
          <w:rFonts w:ascii="Segoe UI Symbol" w:hAnsi="Segoe UI Symbol"/>
          <w:b/>
          <w:bCs/>
          <w:sz w:val="28"/>
          <w:szCs w:val="28"/>
        </w:rPr>
      </w:pPr>
    </w:p>
    <w:p w14:paraId="1FC630B9" w14:textId="5384D510" w:rsidR="002E1FF1" w:rsidRPr="009F4640" w:rsidRDefault="557B0FCA" w:rsidP="00337988">
      <w:pPr>
        <w:pStyle w:val="Subtitle"/>
        <w:tabs>
          <w:tab w:val="left" w:pos="5670"/>
        </w:tabs>
        <w:jc w:val="both"/>
        <w:rPr>
          <w:rStyle w:val="SubtleReference"/>
          <w:rFonts w:ascii="Segoe UI Symbol" w:hAnsi="Segoe UI Symbol"/>
          <w:b/>
          <w:bCs/>
          <w:i w:val="0"/>
          <w:iCs w:val="0"/>
          <w:color w:val="4F6228" w:themeColor="accent3" w:themeShade="80"/>
          <w:sz w:val="28"/>
          <w:szCs w:val="28"/>
          <w:u w:val="none"/>
        </w:rPr>
      </w:pPr>
      <w:r w:rsidRPr="557B0FCA">
        <w:rPr>
          <w:rStyle w:val="SubtleReference"/>
          <w:rFonts w:ascii="Segoe UI Symbol" w:hAnsi="Segoe UI Symbol"/>
          <w:b/>
          <w:bCs/>
          <w:i w:val="0"/>
          <w:iCs w:val="0"/>
          <w:color w:val="F27252"/>
          <w:sz w:val="28"/>
          <w:szCs w:val="28"/>
          <w:u w:val="none"/>
        </w:rPr>
        <w:t>Effective Date: 01-01-2024</w:t>
      </w:r>
      <w:r w:rsidR="002E7417">
        <w:rPr>
          <w:rStyle w:val="SubtleReference"/>
          <w:rFonts w:ascii="Segoe UI Symbol" w:hAnsi="Segoe UI Symbol"/>
          <w:b/>
          <w:bCs/>
          <w:i w:val="0"/>
          <w:iCs w:val="0"/>
          <w:color w:val="F27252"/>
          <w:sz w:val="28"/>
          <w:szCs w:val="28"/>
          <w:u w:val="none"/>
        </w:rPr>
        <w:t xml:space="preserve">                   </w:t>
      </w:r>
      <w:r w:rsidR="00A11CC3">
        <w:rPr>
          <w:rStyle w:val="SubtleReference"/>
          <w:rFonts w:ascii="Segoe UI Symbol" w:hAnsi="Segoe UI Symbol"/>
          <w:b/>
          <w:bCs/>
          <w:i w:val="0"/>
          <w:iCs w:val="0"/>
          <w:color w:val="F27252"/>
          <w:sz w:val="28"/>
          <w:szCs w:val="28"/>
          <w:u w:val="none"/>
        </w:rPr>
        <w:t xml:space="preserve">Document Number: </w:t>
      </w:r>
      <w:proofErr w:type="spellStart"/>
      <w:r w:rsidR="00A11CC3">
        <w:rPr>
          <w:rStyle w:val="SubtleReference"/>
          <w:rFonts w:ascii="Segoe UI Symbol" w:hAnsi="Segoe UI Symbol"/>
          <w:b/>
          <w:bCs/>
          <w:i w:val="0"/>
          <w:iCs w:val="0"/>
          <w:color w:val="F27252"/>
          <w:sz w:val="28"/>
          <w:szCs w:val="28"/>
          <w:u w:val="none"/>
        </w:rPr>
        <w:t>ict</w:t>
      </w:r>
      <w:proofErr w:type="spellEnd"/>
      <w:r w:rsidR="00A11CC3">
        <w:rPr>
          <w:rStyle w:val="SubtleReference"/>
          <w:rFonts w:ascii="Segoe UI Symbol" w:hAnsi="Segoe UI Symbol"/>
          <w:b/>
          <w:bCs/>
          <w:i w:val="0"/>
          <w:iCs w:val="0"/>
          <w:color w:val="F27252"/>
          <w:sz w:val="28"/>
          <w:szCs w:val="28"/>
          <w:u w:val="none"/>
        </w:rPr>
        <w:t>- sop</w:t>
      </w:r>
      <w:r w:rsidR="0019171A">
        <w:rPr>
          <w:rStyle w:val="SubtleReference"/>
          <w:rFonts w:ascii="Segoe UI Symbol" w:hAnsi="Segoe UI Symbol"/>
          <w:b/>
          <w:bCs/>
          <w:i w:val="0"/>
          <w:iCs w:val="0"/>
          <w:color w:val="F27252"/>
          <w:sz w:val="28"/>
          <w:szCs w:val="28"/>
          <w:u w:val="none"/>
        </w:rPr>
        <w:t xml:space="preserve"> - 01</w:t>
      </w:r>
    </w:p>
    <w:p w14:paraId="62A76F54" w14:textId="60101517" w:rsidR="002E1FF1" w:rsidRPr="00675BE9" w:rsidRDefault="00B120A7" w:rsidP="00337988">
      <w:pPr>
        <w:pStyle w:val="Subtitle"/>
        <w:jc w:val="both"/>
        <w:rPr>
          <w:b/>
          <w:bCs/>
          <w:color w:val="FF0000"/>
          <w:sz w:val="36"/>
          <w:szCs w:val="36"/>
        </w:rPr>
      </w:pPr>
      <w:r>
        <w:rPr>
          <w:rStyle w:val="SubtleReference"/>
          <w:rFonts w:ascii="Segoe UI Symbol" w:hAnsi="Segoe UI Symbol"/>
          <w:b/>
          <w:bCs/>
          <w:i w:val="0"/>
          <w:iCs w:val="0"/>
          <w:color w:val="F27252"/>
          <w:sz w:val="28"/>
          <w:szCs w:val="28"/>
          <w:u w:val="none"/>
        </w:rPr>
        <w:t>Last</w:t>
      </w:r>
      <w:r w:rsidR="557B0FCA" w:rsidRPr="557B0FCA">
        <w:rPr>
          <w:rStyle w:val="SubtleReference"/>
          <w:rFonts w:ascii="Segoe UI Symbol" w:hAnsi="Segoe UI Symbol"/>
          <w:b/>
          <w:bCs/>
          <w:i w:val="0"/>
          <w:iCs w:val="0"/>
          <w:color w:val="F27252"/>
          <w:sz w:val="28"/>
          <w:szCs w:val="28"/>
          <w:u w:val="none"/>
        </w:rPr>
        <w:t xml:space="preserve"> Review Date: 01-0</w:t>
      </w:r>
      <w:r w:rsidR="002E7417">
        <w:rPr>
          <w:rStyle w:val="SubtleReference"/>
          <w:rFonts w:ascii="Segoe UI Symbol" w:hAnsi="Segoe UI Symbol"/>
          <w:b/>
          <w:bCs/>
          <w:i w:val="0"/>
          <w:iCs w:val="0"/>
          <w:color w:val="F27252"/>
          <w:sz w:val="28"/>
          <w:szCs w:val="28"/>
          <w:u w:val="none"/>
        </w:rPr>
        <w:t xml:space="preserve">1-2025             </w:t>
      </w:r>
      <w:r w:rsidR="00CB0132">
        <w:rPr>
          <w:rStyle w:val="SubtleReference"/>
          <w:rFonts w:ascii="Segoe UI Symbol" w:hAnsi="Segoe UI Symbol"/>
          <w:b/>
          <w:bCs/>
          <w:i w:val="0"/>
          <w:iCs w:val="0"/>
          <w:color w:val="F27252"/>
          <w:sz w:val="28"/>
          <w:szCs w:val="28"/>
          <w:u w:val="none"/>
        </w:rPr>
        <w:t xml:space="preserve"> </w:t>
      </w:r>
      <w:r w:rsidR="557B0FCA" w:rsidRPr="557B0FCA">
        <w:rPr>
          <w:rStyle w:val="SubtleReference"/>
          <w:rFonts w:ascii="Segoe UI Symbol" w:hAnsi="Segoe UI Symbol"/>
          <w:b/>
          <w:bCs/>
          <w:i w:val="0"/>
          <w:iCs w:val="0"/>
          <w:color w:val="F27252"/>
          <w:sz w:val="28"/>
          <w:szCs w:val="28"/>
          <w:u w:val="none"/>
        </w:rPr>
        <w:t>Revision Number: 0</w:t>
      </w:r>
      <w:r>
        <w:rPr>
          <w:rStyle w:val="SubtleReference"/>
          <w:rFonts w:ascii="Segoe UI Symbol" w:hAnsi="Segoe UI Symbol"/>
          <w:b/>
          <w:bCs/>
          <w:i w:val="0"/>
          <w:iCs w:val="0"/>
          <w:color w:val="F27252"/>
          <w:sz w:val="28"/>
          <w:szCs w:val="28"/>
          <w:u w:val="none"/>
        </w:rPr>
        <w:t>2</w:t>
      </w:r>
      <w:r w:rsidR="557B0FCA" w:rsidRPr="557B0FCA">
        <w:rPr>
          <w:b/>
          <w:bCs/>
          <w:color w:val="F27252"/>
          <w:sz w:val="48"/>
          <w:szCs w:val="48"/>
        </w:rPr>
        <w:t xml:space="preserve"> </w:t>
      </w:r>
      <w:r w:rsidR="557B0FCA" w:rsidRPr="557B0FCA">
        <w:rPr>
          <w:b/>
          <w:bCs/>
          <w:color w:val="FF0000"/>
          <w:sz w:val="48"/>
          <w:szCs w:val="48"/>
        </w:rPr>
        <w:t xml:space="preserve">    </w:t>
      </w:r>
    </w:p>
    <w:bookmarkStart w:id="1" w:name="_Toc172192625" w:displacedByCustomXml="next"/>
    <w:sdt>
      <w:sdtPr>
        <w:rPr>
          <w:rFonts w:asciiTheme="minorHAnsi" w:eastAsiaTheme="minorEastAsia" w:hAnsiTheme="minorHAnsi" w:cstheme="minorBidi"/>
          <w:b w:val="0"/>
          <w:bCs w:val="0"/>
          <w:color w:val="auto"/>
          <w:sz w:val="22"/>
          <w:szCs w:val="22"/>
        </w:rPr>
        <w:id w:val="-398052255"/>
        <w:docPartObj>
          <w:docPartGallery w:val="Table of Contents"/>
          <w:docPartUnique/>
        </w:docPartObj>
      </w:sdtPr>
      <w:sdtEndPr>
        <w:rPr>
          <w:noProof/>
        </w:rPr>
      </w:sdtEndPr>
      <w:sdtContent>
        <w:p w14:paraId="4E99A6CC" w14:textId="5A6EB479" w:rsidR="00F9489D" w:rsidRDefault="00F9489D" w:rsidP="00F9489D">
          <w:pPr>
            <w:pStyle w:val="TOCHeading"/>
            <w:jc w:val="center"/>
          </w:pPr>
          <w:r>
            <w:t>INDEX</w:t>
          </w:r>
        </w:p>
        <w:p w14:paraId="2B7E835F" w14:textId="77777777" w:rsidR="00F9489D" w:rsidRPr="00F9489D" w:rsidRDefault="00F9489D" w:rsidP="00F9489D"/>
        <w:p w14:paraId="5FA69871" w14:textId="4D1A877A" w:rsidR="0008135A" w:rsidRDefault="00F9489D">
          <w:pPr>
            <w:pStyle w:val="TOC3"/>
            <w:rPr>
              <w:noProof/>
              <w:kern w:val="2"/>
              <w:sz w:val="24"/>
              <w:szCs w:val="24"/>
              <w:lang w:val="en-IN" w:eastAsia="en-IN" w:bidi="gu-IN"/>
              <w14:ligatures w14:val="standardContextual"/>
            </w:rPr>
          </w:pPr>
          <w:r>
            <w:fldChar w:fldCharType="begin"/>
          </w:r>
          <w:r>
            <w:instrText xml:space="preserve"> TOC \o "1-3" \h \z \u </w:instrText>
          </w:r>
          <w:r>
            <w:fldChar w:fldCharType="separate"/>
          </w:r>
          <w:hyperlink w:anchor="_Toc209627404" w:history="1">
            <w:r w:rsidR="0008135A" w:rsidRPr="00D24472">
              <w:rPr>
                <w:rStyle w:val="Hyperlink"/>
                <w:rFonts w:ascii="Wingdings" w:hAnsi="Wingdings"/>
                <w:noProof/>
                <w:lang w:val="en-IN"/>
              </w:rPr>
              <w:t></w:t>
            </w:r>
            <w:r w:rsidR="0008135A">
              <w:rPr>
                <w:noProof/>
                <w:kern w:val="2"/>
                <w:sz w:val="24"/>
                <w:szCs w:val="24"/>
                <w:lang w:val="en-IN" w:eastAsia="en-IN" w:bidi="gu-IN"/>
                <w14:ligatures w14:val="standardContextual"/>
              </w:rPr>
              <w:tab/>
            </w:r>
            <w:r w:rsidR="0008135A" w:rsidRPr="00D24472">
              <w:rPr>
                <w:rStyle w:val="Hyperlink"/>
                <w:noProof/>
                <w:lang w:val="en-IN"/>
              </w:rPr>
              <w:t>Company Introduction</w:t>
            </w:r>
            <w:r w:rsidR="0008135A">
              <w:rPr>
                <w:noProof/>
                <w:webHidden/>
              </w:rPr>
              <w:tab/>
            </w:r>
            <w:r w:rsidR="0008135A">
              <w:rPr>
                <w:noProof/>
                <w:webHidden/>
              </w:rPr>
              <w:fldChar w:fldCharType="begin"/>
            </w:r>
            <w:r w:rsidR="0008135A">
              <w:rPr>
                <w:noProof/>
                <w:webHidden/>
              </w:rPr>
              <w:instrText xml:space="preserve"> PAGEREF _Toc209627404 \h </w:instrText>
            </w:r>
            <w:r w:rsidR="0008135A">
              <w:rPr>
                <w:noProof/>
                <w:webHidden/>
              </w:rPr>
            </w:r>
            <w:r w:rsidR="0008135A">
              <w:rPr>
                <w:noProof/>
                <w:webHidden/>
              </w:rPr>
              <w:fldChar w:fldCharType="separate"/>
            </w:r>
            <w:r w:rsidR="009E5910">
              <w:rPr>
                <w:noProof/>
                <w:webHidden/>
              </w:rPr>
              <w:t>4</w:t>
            </w:r>
            <w:r w:rsidR="0008135A">
              <w:rPr>
                <w:noProof/>
                <w:webHidden/>
              </w:rPr>
              <w:fldChar w:fldCharType="end"/>
            </w:r>
          </w:hyperlink>
        </w:p>
        <w:p w14:paraId="153301CB" w14:textId="6BCC400E" w:rsidR="0008135A" w:rsidRDefault="0008135A">
          <w:pPr>
            <w:pStyle w:val="TOC3"/>
            <w:rPr>
              <w:noProof/>
              <w:kern w:val="2"/>
              <w:sz w:val="24"/>
              <w:szCs w:val="24"/>
              <w:lang w:val="en-IN" w:eastAsia="en-IN" w:bidi="gu-IN"/>
              <w14:ligatures w14:val="standardContextual"/>
            </w:rPr>
          </w:pPr>
          <w:hyperlink w:anchor="_Toc209627405" w:history="1">
            <w:r w:rsidRPr="00D24472">
              <w:rPr>
                <w:rStyle w:val="Hyperlink"/>
                <w:rFonts w:ascii="Wingdings" w:hAnsi="Wingdings"/>
                <w:noProof/>
                <w:lang w:val="en-IN"/>
              </w:rPr>
              <w:t></w:t>
            </w:r>
            <w:r>
              <w:rPr>
                <w:noProof/>
                <w:kern w:val="2"/>
                <w:sz w:val="24"/>
                <w:szCs w:val="24"/>
                <w:lang w:val="en-IN" w:eastAsia="en-IN" w:bidi="gu-IN"/>
                <w14:ligatures w14:val="standardContextual"/>
              </w:rPr>
              <w:tab/>
            </w:r>
            <w:r w:rsidRPr="00D24472">
              <w:rPr>
                <w:rStyle w:val="Hyperlink"/>
                <w:noProof/>
                <w:lang w:val="en-IN"/>
              </w:rPr>
              <w:t>Scope of the SOP Manual</w:t>
            </w:r>
            <w:r>
              <w:rPr>
                <w:noProof/>
                <w:webHidden/>
              </w:rPr>
              <w:tab/>
            </w:r>
            <w:r>
              <w:rPr>
                <w:noProof/>
                <w:webHidden/>
              </w:rPr>
              <w:fldChar w:fldCharType="begin"/>
            </w:r>
            <w:r>
              <w:rPr>
                <w:noProof/>
                <w:webHidden/>
              </w:rPr>
              <w:instrText xml:space="preserve"> PAGEREF _Toc209627405 \h </w:instrText>
            </w:r>
            <w:r>
              <w:rPr>
                <w:noProof/>
                <w:webHidden/>
              </w:rPr>
            </w:r>
            <w:r>
              <w:rPr>
                <w:noProof/>
                <w:webHidden/>
              </w:rPr>
              <w:fldChar w:fldCharType="separate"/>
            </w:r>
            <w:r w:rsidR="009E5910">
              <w:rPr>
                <w:noProof/>
                <w:webHidden/>
              </w:rPr>
              <w:t>4</w:t>
            </w:r>
            <w:r>
              <w:rPr>
                <w:noProof/>
                <w:webHidden/>
              </w:rPr>
              <w:fldChar w:fldCharType="end"/>
            </w:r>
          </w:hyperlink>
        </w:p>
        <w:p w14:paraId="60D87AF2" w14:textId="5BB1A003" w:rsidR="0008135A" w:rsidRDefault="0008135A">
          <w:pPr>
            <w:pStyle w:val="TOC3"/>
            <w:rPr>
              <w:noProof/>
              <w:kern w:val="2"/>
              <w:sz w:val="24"/>
              <w:szCs w:val="24"/>
              <w:lang w:val="en-IN" w:eastAsia="en-IN" w:bidi="gu-IN"/>
              <w14:ligatures w14:val="standardContextual"/>
            </w:rPr>
          </w:pPr>
          <w:hyperlink w:anchor="_Toc209627406" w:history="1">
            <w:r w:rsidRPr="00D24472">
              <w:rPr>
                <w:rStyle w:val="Hyperlink"/>
                <w:rFonts w:ascii="Wingdings" w:hAnsi="Wingdings"/>
                <w:noProof/>
                <w:lang w:val="en-IN"/>
              </w:rPr>
              <w:t></w:t>
            </w:r>
            <w:r>
              <w:rPr>
                <w:noProof/>
                <w:kern w:val="2"/>
                <w:sz w:val="24"/>
                <w:szCs w:val="24"/>
                <w:lang w:val="en-IN" w:eastAsia="en-IN" w:bidi="gu-IN"/>
                <w14:ligatures w14:val="standardContextual"/>
              </w:rPr>
              <w:tab/>
            </w:r>
            <w:r w:rsidRPr="00D24472">
              <w:rPr>
                <w:rStyle w:val="Hyperlink"/>
                <w:noProof/>
                <w:lang w:val="en-IN"/>
              </w:rPr>
              <w:t>Purpose of the SOP Manual</w:t>
            </w:r>
            <w:r>
              <w:rPr>
                <w:noProof/>
                <w:webHidden/>
              </w:rPr>
              <w:tab/>
            </w:r>
            <w:r>
              <w:rPr>
                <w:noProof/>
                <w:webHidden/>
              </w:rPr>
              <w:fldChar w:fldCharType="begin"/>
            </w:r>
            <w:r>
              <w:rPr>
                <w:noProof/>
                <w:webHidden/>
              </w:rPr>
              <w:instrText xml:space="preserve"> PAGEREF _Toc209627406 \h </w:instrText>
            </w:r>
            <w:r>
              <w:rPr>
                <w:noProof/>
                <w:webHidden/>
              </w:rPr>
            </w:r>
            <w:r>
              <w:rPr>
                <w:noProof/>
                <w:webHidden/>
              </w:rPr>
              <w:fldChar w:fldCharType="separate"/>
            </w:r>
            <w:r w:rsidR="009E5910">
              <w:rPr>
                <w:noProof/>
                <w:webHidden/>
              </w:rPr>
              <w:t>5</w:t>
            </w:r>
            <w:r>
              <w:rPr>
                <w:noProof/>
                <w:webHidden/>
              </w:rPr>
              <w:fldChar w:fldCharType="end"/>
            </w:r>
          </w:hyperlink>
        </w:p>
        <w:p w14:paraId="6BF18A93" w14:textId="6A0ED631" w:rsidR="0008135A" w:rsidRDefault="0008135A">
          <w:pPr>
            <w:pStyle w:val="TOC3"/>
            <w:rPr>
              <w:noProof/>
              <w:kern w:val="2"/>
              <w:sz w:val="24"/>
              <w:szCs w:val="24"/>
              <w:lang w:val="en-IN" w:eastAsia="en-IN" w:bidi="gu-IN"/>
              <w14:ligatures w14:val="standardContextual"/>
            </w:rPr>
          </w:pPr>
          <w:hyperlink w:anchor="_Toc209627407" w:history="1">
            <w:r w:rsidRPr="00D24472">
              <w:rPr>
                <w:rStyle w:val="Hyperlink"/>
                <w:rFonts w:ascii="Wingdings" w:hAnsi="Wingdings"/>
                <w:noProof/>
                <w:lang w:val="en-IN"/>
              </w:rPr>
              <w:t></w:t>
            </w:r>
            <w:r>
              <w:rPr>
                <w:noProof/>
                <w:kern w:val="2"/>
                <w:sz w:val="24"/>
                <w:szCs w:val="24"/>
                <w:lang w:val="en-IN" w:eastAsia="en-IN" w:bidi="gu-IN"/>
                <w14:ligatures w14:val="standardContextual"/>
              </w:rPr>
              <w:tab/>
            </w:r>
            <w:r w:rsidRPr="00D24472">
              <w:rPr>
                <w:rStyle w:val="Hyperlink"/>
                <w:noProof/>
                <w:lang w:val="en-IN"/>
              </w:rPr>
              <w:t>Guiding Principles</w:t>
            </w:r>
            <w:r>
              <w:rPr>
                <w:noProof/>
                <w:webHidden/>
              </w:rPr>
              <w:tab/>
            </w:r>
            <w:r>
              <w:rPr>
                <w:noProof/>
                <w:webHidden/>
              </w:rPr>
              <w:fldChar w:fldCharType="begin"/>
            </w:r>
            <w:r>
              <w:rPr>
                <w:noProof/>
                <w:webHidden/>
              </w:rPr>
              <w:instrText xml:space="preserve"> PAGEREF _Toc209627407 \h </w:instrText>
            </w:r>
            <w:r>
              <w:rPr>
                <w:noProof/>
                <w:webHidden/>
              </w:rPr>
            </w:r>
            <w:r>
              <w:rPr>
                <w:noProof/>
                <w:webHidden/>
              </w:rPr>
              <w:fldChar w:fldCharType="separate"/>
            </w:r>
            <w:r w:rsidR="009E5910">
              <w:rPr>
                <w:noProof/>
                <w:webHidden/>
              </w:rPr>
              <w:t>5</w:t>
            </w:r>
            <w:r>
              <w:rPr>
                <w:noProof/>
                <w:webHidden/>
              </w:rPr>
              <w:fldChar w:fldCharType="end"/>
            </w:r>
          </w:hyperlink>
        </w:p>
        <w:p w14:paraId="2C5E227D" w14:textId="568FFF4A" w:rsidR="0008135A" w:rsidRDefault="0008135A">
          <w:pPr>
            <w:pStyle w:val="TOC3"/>
            <w:rPr>
              <w:noProof/>
              <w:kern w:val="2"/>
              <w:sz w:val="24"/>
              <w:szCs w:val="24"/>
              <w:lang w:val="en-IN" w:eastAsia="en-IN" w:bidi="gu-IN"/>
              <w14:ligatures w14:val="standardContextual"/>
            </w:rPr>
          </w:pPr>
          <w:hyperlink w:anchor="_Toc209627408" w:history="1">
            <w:r w:rsidRPr="00D24472">
              <w:rPr>
                <w:rStyle w:val="Hyperlink"/>
                <w:rFonts w:ascii="Segoe UI Symbol" w:hAnsi="Segoe UI Symbol"/>
                <w:noProof/>
              </w:rPr>
              <w:t>1.</w:t>
            </w:r>
            <w:r>
              <w:rPr>
                <w:noProof/>
                <w:kern w:val="2"/>
                <w:sz w:val="24"/>
                <w:szCs w:val="24"/>
                <w:lang w:val="en-IN" w:eastAsia="en-IN" w:bidi="gu-IN"/>
                <w14:ligatures w14:val="standardContextual"/>
              </w:rPr>
              <w:tab/>
            </w:r>
            <w:r w:rsidRPr="00D24472">
              <w:rPr>
                <w:rStyle w:val="Hyperlink"/>
                <w:rFonts w:ascii="Segoe UI Symbol" w:hAnsi="Segoe UI Symbol"/>
                <w:noProof/>
              </w:rPr>
              <w:t>Employee Feedback and Communication Guidelines</w:t>
            </w:r>
            <w:r>
              <w:rPr>
                <w:noProof/>
                <w:webHidden/>
              </w:rPr>
              <w:tab/>
            </w:r>
            <w:r>
              <w:rPr>
                <w:noProof/>
                <w:webHidden/>
              </w:rPr>
              <w:fldChar w:fldCharType="begin"/>
            </w:r>
            <w:r>
              <w:rPr>
                <w:noProof/>
                <w:webHidden/>
              </w:rPr>
              <w:instrText xml:space="preserve"> PAGEREF _Toc209627408 \h </w:instrText>
            </w:r>
            <w:r>
              <w:rPr>
                <w:noProof/>
                <w:webHidden/>
              </w:rPr>
            </w:r>
            <w:r>
              <w:rPr>
                <w:noProof/>
                <w:webHidden/>
              </w:rPr>
              <w:fldChar w:fldCharType="separate"/>
            </w:r>
            <w:r w:rsidR="009E5910">
              <w:rPr>
                <w:noProof/>
                <w:webHidden/>
              </w:rPr>
              <w:t>6</w:t>
            </w:r>
            <w:r>
              <w:rPr>
                <w:noProof/>
                <w:webHidden/>
              </w:rPr>
              <w:fldChar w:fldCharType="end"/>
            </w:r>
          </w:hyperlink>
        </w:p>
        <w:p w14:paraId="325DDD44" w14:textId="094580F1" w:rsidR="0008135A" w:rsidRDefault="0008135A">
          <w:pPr>
            <w:pStyle w:val="TOC3"/>
            <w:rPr>
              <w:noProof/>
              <w:kern w:val="2"/>
              <w:sz w:val="24"/>
              <w:szCs w:val="24"/>
              <w:lang w:val="en-IN" w:eastAsia="en-IN" w:bidi="gu-IN"/>
              <w14:ligatures w14:val="standardContextual"/>
            </w:rPr>
          </w:pPr>
          <w:hyperlink w:anchor="_Toc209627409" w:history="1">
            <w:r w:rsidRPr="00D24472">
              <w:rPr>
                <w:rStyle w:val="Hyperlink"/>
                <w:rFonts w:ascii="Segoe UI Symbol" w:hAnsi="Segoe UI Symbol"/>
                <w:noProof/>
              </w:rPr>
              <w:t>2.</w:t>
            </w:r>
            <w:r>
              <w:rPr>
                <w:noProof/>
                <w:kern w:val="2"/>
                <w:sz w:val="24"/>
                <w:szCs w:val="24"/>
                <w:lang w:val="en-IN" w:eastAsia="en-IN" w:bidi="gu-IN"/>
                <w14:ligatures w14:val="standardContextual"/>
              </w:rPr>
              <w:tab/>
            </w:r>
            <w:r w:rsidRPr="00D24472">
              <w:rPr>
                <w:rStyle w:val="Hyperlink"/>
                <w:rFonts w:ascii="Segoe UI Symbol" w:hAnsi="Segoe UI Symbol"/>
                <w:noProof/>
              </w:rPr>
              <w:t>Reporting Procedure for Occupational Health and Safety (OH&amp;S) Incidents, Risks, and Concerns</w:t>
            </w:r>
            <w:r>
              <w:rPr>
                <w:noProof/>
                <w:webHidden/>
              </w:rPr>
              <w:tab/>
            </w:r>
            <w:r>
              <w:rPr>
                <w:noProof/>
                <w:webHidden/>
              </w:rPr>
              <w:fldChar w:fldCharType="begin"/>
            </w:r>
            <w:r>
              <w:rPr>
                <w:noProof/>
                <w:webHidden/>
              </w:rPr>
              <w:instrText xml:space="preserve"> PAGEREF _Toc209627409 \h </w:instrText>
            </w:r>
            <w:r>
              <w:rPr>
                <w:noProof/>
                <w:webHidden/>
              </w:rPr>
            </w:r>
            <w:r>
              <w:rPr>
                <w:noProof/>
                <w:webHidden/>
              </w:rPr>
              <w:fldChar w:fldCharType="separate"/>
            </w:r>
            <w:r w:rsidR="009E5910">
              <w:rPr>
                <w:noProof/>
                <w:webHidden/>
              </w:rPr>
              <w:t>9</w:t>
            </w:r>
            <w:r>
              <w:rPr>
                <w:noProof/>
                <w:webHidden/>
              </w:rPr>
              <w:fldChar w:fldCharType="end"/>
            </w:r>
          </w:hyperlink>
        </w:p>
        <w:p w14:paraId="55FE5AF6" w14:textId="516890A5" w:rsidR="0008135A" w:rsidRDefault="0008135A">
          <w:pPr>
            <w:pStyle w:val="TOC3"/>
            <w:rPr>
              <w:noProof/>
              <w:kern w:val="2"/>
              <w:sz w:val="24"/>
              <w:szCs w:val="24"/>
              <w:lang w:val="en-IN" w:eastAsia="en-IN" w:bidi="gu-IN"/>
              <w14:ligatures w14:val="standardContextual"/>
            </w:rPr>
          </w:pPr>
          <w:hyperlink w:anchor="_Toc209627410" w:history="1">
            <w:r w:rsidRPr="00D24472">
              <w:rPr>
                <w:rStyle w:val="Hyperlink"/>
                <w:rFonts w:ascii="Segoe UI Symbol" w:hAnsi="Segoe UI Symbol"/>
                <w:noProof/>
              </w:rPr>
              <w:t>3.</w:t>
            </w:r>
            <w:r>
              <w:rPr>
                <w:noProof/>
                <w:kern w:val="2"/>
                <w:sz w:val="24"/>
                <w:szCs w:val="24"/>
                <w:lang w:val="en-IN" w:eastAsia="en-IN" w:bidi="gu-IN"/>
                <w14:ligatures w14:val="standardContextual"/>
              </w:rPr>
              <w:tab/>
            </w:r>
            <w:r w:rsidRPr="00D24472">
              <w:rPr>
                <w:rStyle w:val="Hyperlink"/>
                <w:rFonts w:ascii="Segoe UI Symbol" w:hAnsi="Segoe UI Symbol"/>
                <w:noProof/>
              </w:rPr>
              <w:t>Guidelines for Flexible Work Arrangements</w:t>
            </w:r>
            <w:r>
              <w:rPr>
                <w:noProof/>
                <w:webHidden/>
              </w:rPr>
              <w:tab/>
            </w:r>
            <w:r>
              <w:rPr>
                <w:noProof/>
                <w:webHidden/>
              </w:rPr>
              <w:fldChar w:fldCharType="begin"/>
            </w:r>
            <w:r>
              <w:rPr>
                <w:noProof/>
                <w:webHidden/>
              </w:rPr>
              <w:instrText xml:space="preserve"> PAGEREF _Toc209627410 \h </w:instrText>
            </w:r>
            <w:r>
              <w:rPr>
                <w:noProof/>
                <w:webHidden/>
              </w:rPr>
            </w:r>
            <w:r>
              <w:rPr>
                <w:noProof/>
                <w:webHidden/>
              </w:rPr>
              <w:fldChar w:fldCharType="separate"/>
            </w:r>
            <w:r w:rsidR="009E5910">
              <w:rPr>
                <w:noProof/>
                <w:webHidden/>
              </w:rPr>
              <w:t>13</w:t>
            </w:r>
            <w:r>
              <w:rPr>
                <w:noProof/>
                <w:webHidden/>
              </w:rPr>
              <w:fldChar w:fldCharType="end"/>
            </w:r>
          </w:hyperlink>
        </w:p>
        <w:p w14:paraId="19F4605E" w14:textId="1BEC2039" w:rsidR="0008135A" w:rsidRDefault="0008135A">
          <w:pPr>
            <w:pStyle w:val="TOC3"/>
            <w:rPr>
              <w:noProof/>
              <w:kern w:val="2"/>
              <w:sz w:val="24"/>
              <w:szCs w:val="24"/>
              <w:lang w:val="en-IN" w:eastAsia="en-IN" w:bidi="gu-IN"/>
              <w14:ligatures w14:val="standardContextual"/>
            </w:rPr>
          </w:pPr>
          <w:hyperlink w:anchor="_Toc209627411" w:history="1">
            <w:r w:rsidRPr="00D24472">
              <w:rPr>
                <w:rStyle w:val="Hyperlink"/>
                <w:rFonts w:ascii="Segoe UI Symbol" w:hAnsi="Segoe UI Symbol"/>
                <w:noProof/>
              </w:rPr>
              <w:t>4.</w:t>
            </w:r>
            <w:r>
              <w:rPr>
                <w:noProof/>
                <w:kern w:val="2"/>
                <w:sz w:val="24"/>
                <w:szCs w:val="24"/>
                <w:lang w:val="en-IN" w:eastAsia="en-IN" w:bidi="gu-IN"/>
                <w14:ligatures w14:val="standardContextual"/>
              </w:rPr>
              <w:tab/>
            </w:r>
            <w:r w:rsidRPr="00D24472">
              <w:rPr>
                <w:rStyle w:val="Hyperlink"/>
                <w:rFonts w:ascii="Segoe UI Symbol" w:hAnsi="Segoe UI Symbol"/>
                <w:noProof/>
              </w:rPr>
              <w:t>Procedure for Reporting Corruption, Bribery &amp; Information Security</w:t>
            </w:r>
            <w:r>
              <w:rPr>
                <w:noProof/>
                <w:webHidden/>
              </w:rPr>
              <w:tab/>
            </w:r>
            <w:r>
              <w:rPr>
                <w:noProof/>
                <w:webHidden/>
              </w:rPr>
              <w:fldChar w:fldCharType="begin"/>
            </w:r>
            <w:r>
              <w:rPr>
                <w:noProof/>
                <w:webHidden/>
              </w:rPr>
              <w:instrText xml:space="preserve"> PAGEREF _Toc209627411 \h </w:instrText>
            </w:r>
            <w:r>
              <w:rPr>
                <w:noProof/>
                <w:webHidden/>
              </w:rPr>
            </w:r>
            <w:r>
              <w:rPr>
                <w:noProof/>
                <w:webHidden/>
              </w:rPr>
              <w:fldChar w:fldCharType="separate"/>
            </w:r>
            <w:r w:rsidR="009E5910">
              <w:rPr>
                <w:noProof/>
                <w:webHidden/>
              </w:rPr>
              <w:t>16</w:t>
            </w:r>
            <w:r>
              <w:rPr>
                <w:noProof/>
                <w:webHidden/>
              </w:rPr>
              <w:fldChar w:fldCharType="end"/>
            </w:r>
          </w:hyperlink>
        </w:p>
        <w:p w14:paraId="4F21B730" w14:textId="3BD3226A" w:rsidR="0008135A" w:rsidRDefault="0008135A">
          <w:pPr>
            <w:pStyle w:val="TOC3"/>
            <w:rPr>
              <w:noProof/>
              <w:kern w:val="2"/>
              <w:sz w:val="24"/>
              <w:szCs w:val="24"/>
              <w:lang w:val="en-IN" w:eastAsia="en-IN" w:bidi="gu-IN"/>
              <w14:ligatures w14:val="standardContextual"/>
            </w:rPr>
          </w:pPr>
          <w:hyperlink w:anchor="_Toc209627412" w:history="1">
            <w:r w:rsidRPr="00D24472">
              <w:rPr>
                <w:rStyle w:val="Hyperlink"/>
                <w:rFonts w:ascii="Segoe UI Symbol" w:hAnsi="Segoe UI Symbol"/>
                <w:noProof/>
              </w:rPr>
              <w:t>5.</w:t>
            </w:r>
            <w:r>
              <w:rPr>
                <w:noProof/>
                <w:kern w:val="2"/>
                <w:sz w:val="24"/>
                <w:szCs w:val="24"/>
                <w:lang w:val="en-IN" w:eastAsia="en-IN" w:bidi="gu-IN"/>
                <w14:ligatures w14:val="standardContextual"/>
              </w:rPr>
              <w:tab/>
            </w:r>
            <w:r w:rsidRPr="00D24472">
              <w:rPr>
                <w:rStyle w:val="Hyperlink"/>
                <w:rFonts w:ascii="Segoe UI Symbol" w:hAnsi="Segoe UI Symbol"/>
                <w:noProof/>
              </w:rPr>
              <w:t>Authorization Process for High-Risk Transactions</w:t>
            </w:r>
            <w:r>
              <w:rPr>
                <w:noProof/>
                <w:webHidden/>
              </w:rPr>
              <w:tab/>
            </w:r>
            <w:r>
              <w:rPr>
                <w:noProof/>
                <w:webHidden/>
              </w:rPr>
              <w:fldChar w:fldCharType="begin"/>
            </w:r>
            <w:r>
              <w:rPr>
                <w:noProof/>
                <w:webHidden/>
              </w:rPr>
              <w:instrText xml:space="preserve"> PAGEREF _Toc209627412 \h </w:instrText>
            </w:r>
            <w:r>
              <w:rPr>
                <w:noProof/>
                <w:webHidden/>
              </w:rPr>
            </w:r>
            <w:r>
              <w:rPr>
                <w:noProof/>
                <w:webHidden/>
              </w:rPr>
              <w:fldChar w:fldCharType="separate"/>
            </w:r>
            <w:r w:rsidR="009E5910">
              <w:rPr>
                <w:noProof/>
                <w:webHidden/>
              </w:rPr>
              <w:t>19</w:t>
            </w:r>
            <w:r>
              <w:rPr>
                <w:noProof/>
                <w:webHidden/>
              </w:rPr>
              <w:fldChar w:fldCharType="end"/>
            </w:r>
          </w:hyperlink>
        </w:p>
        <w:p w14:paraId="5B7D7963" w14:textId="70159D35" w:rsidR="0008135A" w:rsidRDefault="0008135A">
          <w:pPr>
            <w:pStyle w:val="TOC3"/>
            <w:rPr>
              <w:noProof/>
              <w:kern w:val="2"/>
              <w:sz w:val="24"/>
              <w:szCs w:val="24"/>
              <w:lang w:val="en-IN" w:eastAsia="en-IN" w:bidi="gu-IN"/>
              <w14:ligatures w14:val="standardContextual"/>
            </w:rPr>
          </w:pPr>
          <w:hyperlink w:anchor="_Toc209627413" w:history="1">
            <w:r w:rsidRPr="00D24472">
              <w:rPr>
                <w:rStyle w:val="Hyperlink"/>
                <w:rFonts w:ascii="Segoe UI Symbol" w:hAnsi="Segoe UI Symbol"/>
                <w:noProof/>
              </w:rPr>
              <w:t>6.</w:t>
            </w:r>
            <w:r>
              <w:rPr>
                <w:noProof/>
                <w:kern w:val="2"/>
                <w:sz w:val="24"/>
                <w:szCs w:val="24"/>
                <w:lang w:val="en-IN" w:eastAsia="en-IN" w:bidi="gu-IN"/>
                <w14:ligatures w14:val="standardContextual"/>
              </w:rPr>
              <w:tab/>
            </w:r>
            <w:r w:rsidRPr="00D24472">
              <w:rPr>
                <w:rStyle w:val="Hyperlink"/>
                <w:rFonts w:ascii="Segoe UI Symbol" w:hAnsi="Segoe UI Symbol"/>
                <w:noProof/>
              </w:rPr>
              <w:t>Grievance Mechanism on Discrimination, Harassment, and Labor Exploitation Issues</w:t>
            </w:r>
            <w:r>
              <w:rPr>
                <w:noProof/>
                <w:webHidden/>
              </w:rPr>
              <w:tab/>
            </w:r>
            <w:r>
              <w:rPr>
                <w:noProof/>
                <w:webHidden/>
              </w:rPr>
              <w:fldChar w:fldCharType="begin"/>
            </w:r>
            <w:r>
              <w:rPr>
                <w:noProof/>
                <w:webHidden/>
              </w:rPr>
              <w:instrText xml:space="preserve"> PAGEREF _Toc209627413 \h </w:instrText>
            </w:r>
            <w:r>
              <w:rPr>
                <w:noProof/>
                <w:webHidden/>
              </w:rPr>
            </w:r>
            <w:r>
              <w:rPr>
                <w:noProof/>
                <w:webHidden/>
              </w:rPr>
              <w:fldChar w:fldCharType="separate"/>
            </w:r>
            <w:r w:rsidR="009E5910">
              <w:rPr>
                <w:noProof/>
                <w:webHidden/>
              </w:rPr>
              <w:t>22</w:t>
            </w:r>
            <w:r>
              <w:rPr>
                <w:noProof/>
                <w:webHidden/>
              </w:rPr>
              <w:fldChar w:fldCharType="end"/>
            </w:r>
          </w:hyperlink>
        </w:p>
        <w:p w14:paraId="77A6B9B5" w14:textId="248F8134" w:rsidR="0008135A" w:rsidRDefault="0008135A">
          <w:pPr>
            <w:pStyle w:val="TOC3"/>
            <w:rPr>
              <w:noProof/>
              <w:kern w:val="2"/>
              <w:sz w:val="24"/>
              <w:szCs w:val="24"/>
              <w:lang w:val="en-IN" w:eastAsia="en-IN" w:bidi="gu-IN"/>
              <w14:ligatures w14:val="standardContextual"/>
            </w:rPr>
          </w:pPr>
          <w:hyperlink w:anchor="_Toc209627414" w:history="1">
            <w:r w:rsidRPr="00D24472">
              <w:rPr>
                <w:rStyle w:val="Hyperlink"/>
                <w:rFonts w:ascii="Segoe UI Symbol" w:hAnsi="Segoe UI Symbol"/>
                <w:noProof/>
              </w:rPr>
              <w:t>7.</w:t>
            </w:r>
            <w:r>
              <w:rPr>
                <w:noProof/>
                <w:kern w:val="2"/>
                <w:sz w:val="24"/>
                <w:szCs w:val="24"/>
                <w:lang w:val="en-IN" w:eastAsia="en-IN" w:bidi="gu-IN"/>
                <w14:ligatures w14:val="standardContextual"/>
              </w:rPr>
              <w:tab/>
            </w:r>
            <w:r w:rsidRPr="00D24472">
              <w:rPr>
                <w:rStyle w:val="Hyperlink"/>
                <w:rFonts w:ascii="Segoe UI Symbol" w:hAnsi="Segoe UI Symbol"/>
                <w:noProof/>
              </w:rPr>
              <w:t>Support and Remediation Process for Victims of Exploitation</w:t>
            </w:r>
            <w:r>
              <w:rPr>
                <w:noProof/>
                <w:webHidden/>
              </w:rPr>
              <w:tab/>
            </w:r>
            <w:r>
              <w:rPr>
                <w:noProof/>
                <w:webHidden/>
              </w:rPr>
              <w:fldChar w:fldCharType="begin"/>
            </w:r>
            <w:r>
              <w:rPr>
                <w:noProof/>
                <w:webHidden/>
              </w:rPr>
              <w:instrText xml:space="preserve"> PAGEREF _Toc209627414 \h </w:instrText>
            </w:r>
            <w:r>
              <w:rPr>
                <w:noProof/>
                <w:webHidden/>
              </w:rPr>
            </w:r>
            <w:r>
              <w:rPr>
                <w:noProof/>
                <w:webHidden/>
              </w:rPr>
              <w:fldChar w:fldCharType="separate"/>
            </w:r>
            <w:r w:rsidR="009E5910">
              <w:rPr>
                <w:noProof/>
                <w:webHidden/>
              </w:rPr>
              <w:t>26</w:t>
            </w:r>
            <w:r>
              <w:rPr>
                <w:noProof/>
                <w:webHidden/>
              </w:rPr>
              <w:fldChar w:fldCharType="end"/>
            </w:r>
          </w:hyperlink>
        </w:p>
        <w:p w14:paraId="522F406D" w14:textId="657430ED" w:rsidR="0008135A" w:rsidRDefault="0008135A">
          <w:pPr>
            <w:pStyle w:val="TOC3"/>
            <w:rPr>
              <w:noProof/>
              <w:kern w:val="2"/>
              <w:sz w:val="24"/>
              <w:szCs w:val="24"/>
              <w:lang w:val="en-IN" w:eastAsia="en-IN" w:bidi="gu-IN"/>
              <w14:ligatures w14:val="standardContextual"/>
            </w:rPr>
          </w:pPr>
          <w:hyperlink w:anchor="_Toc209627415" w:history="1">
            <w:r w:rsidRPr="00D24472">
              <w:rPr>
                <w:rStyle w:val="Hyperlink"/>
                <w:rFonts w:ascii="Segoe UI Symbol" w:hAnsi="Segoe UI Symbol"/>
                <w:noProof/>
              </w:rPr>
              <w:t>8.</w:t>
            </w:r>
            <w:r>
              <w:rPr>
                <w:noProof/>
                <w:kern w:val="2"/>
                <w:sz w:val="24"/>
                <w:szCs w:val="24"/>
                <w:lang w:val="en-IN" w:eastAsia="en-IN" w:bidi="gu-IN"/>
                <w14:ligatures w14:val="standardContextual"/>
              </w:rPr>
              <w:tab/>
            </w:r>
            <w:r w:rsidRPr="00D24472">
              <w:rPr>
                <w:rStyle w:val="Hyperlink"/>
                <w:rFonts w:ascii="Segoe UI Symbol" w:hAnsi="Segoe UI Symbol"/>
                <w:noProof/>
              </w:rPr>
              <w:t>Whistleblower Guidelines for Anti-Competitive Behavior</w:t>
            </w:r>
            <w:r>
              <w:rPr>
                <w:noProof/>
                <w:webHidden/>
              </w:rPr>
              <w:tab/>
            </w:r>
            <w:r>
              <w:rPr>
                <w:noProof/>
                <w:webHidden/>
              </w:rPr>
              <w:fldChar w:fldCharType="begin"/>
            </w:r>
            <w:r>
              <w:rPr>
                <w:noProof/>
                <w:webHidden/>
              </w:rPr>
              <w:instrText xml:space="preserve"> PAGEREF _Toc209627415 \h </w:instrText>
            </w:r>
            <w:r>
              <w:rPr>
                <w:noProof/>
                <w:webHidden/>
              </w:rPr>
            </w:r>
            <w:r>
              <w:rPr>
                <w:noProof/>
                <w:webHidden/>
              </w:rPr>
              <w:fldChar w:fldCharType="separate"/>
            </w:r>
            <w:r w:rsidR="009E5910">
              <w:rPr>
                <w:noProof/>
                <w:webHidden/>
              </w:rPr>
              <w:t>30</w:t>
            </w:r>
            <w:r>
              <w:rPr>
                <w:noProof/>
                <w:webHidden/>
              </w:rPr>
              <w:fldChar w:fldCharType="end"/>
            </w:r>
          </w:hyperlink>
        </w:p>
        <w:p w14:paraId="79C7702F" w14:textId="6C2E3FD8" w:rsidR="0008135A" w:rsidRDefault="0008135A">
          <w:pPr>
            <w:pStyle w:val="TOC3"/>
            <w:rPr>
              <w:noProof/>
              <w:kern w:val="2"/>
              <w:sz w:val="24"/>
              <w:szCs w:val="24"/>
              <w:lang w:val="en-IN" w:eastAsia="en-IN" w:bidi="gu-IN"/>
              <w14:ligatures w14:val="standardContextual"/>
            </w:rPr>
          </w:pPr>
          <w:hyperlink w:anchor="_Toc209627416" w:history="1">
            <w:r w:rsidRPr="00D24472">
              <w:rPr>
                <w:rStyle w:val="Hyperlink"/>
                <w:rFonts w:ascii="Segoe UI Symbol" w:hAnsi="Segoe UI Symbol"/>
                <w:noProof/>
              </w:rPr>
              <w:t>9.</w:t>
            </w:r>
            <w:r>
              <w:rPr>
                <w:noProof/>
                <w:kern w:val="2"/>
                <w:sz w:val="24"/>
                <w:szCs w:val="24"/>
                <w:lang w:val="en-IN" w:eastAsia="en-IN" w:bidi="gu-IN"/>
                <w14:ligatures w14:val="standardContextual"/>
              </w:rPr>
              <w:tab/>
            </w:r>
            <w:r w:rsidRPr="00D24472">
              <w:rPr>
                <w:rStyle w:val="Hyperlink"/>
                <w:rFonts w:ascii="Segoe UI Symbol" w:hAnsi="Segoe UI Symbol"/>
                <w:noProof/>
              </w:rPr>
              <w:t>Whistleblower Protocol for Cybersecurity Issues</w:t>
            </w:r>
            <w:r>
              <w:rPr>
                <w:noProof/>
                <w:webHidden/>
              </w:rPr>
              <w:tab/>
            </w:r>
            <w:r>
              <w:rPr>
                <w:noProof/>
                <w:webHidden/>
              </w:rPr>
              <w:fldChar w:fldCharType="begin"/>
            </w:r>
            <w:r>
              <w:rPr>
                <w:noProof/>
                <w:webHidden/>
              </w:rPr>
              <w:instrText xml:space="preserve"> PAGEREF _Toc209627416 \h </w:instrText>
            </w:r>
            <w:r>
              <w:rPr>
                <w:noProof/>
                <w:webHidden/>
              </w:rPr>
            </w:r>
            <w:r>
              <w:rPr>
                <w:noProof/>
                <w:webHidden/>
              </w:rPr>
              <w:fldChar w:fldCharType="separate"/>
            </w:r>
            <w:r w:rsidR="009E5910">
              <w:rPr>
                <w:noProof/>
                <w:webHidden/>
              </w:rPr>
              <w:t>33</w:t>
            </w:r>
            <w:r>
              <w:rPr>
                <w:noProof/>
                <w:webHidden/>
              </w:rPr>
              <w:fldChar w:fldCharType="end"/>
            </w:r>
          </w:hyperlink>
        </w:p>
        <w:p w14:paraId="7327AC10" w14:textId="4AE4269D" w:rsidR="0008135A" w:rsidRDefault="0008135A">
          <w:pPr>
            <w:pStyle w:val="TOC3"/>
            <w:rPr>
              <w:noProof/>
              <w:kern w:val="2"/>
              <w:sz w:val="24"/>
              <w:szCs w:val="24"/>
              <w:lang w:val="en-IN" w:eastAsia="en-IN" w:bidi="gu-IN"/>
              <w14:ligatures w14:val="standardContextual"/>
            </w:rPr>
          </w:pPr>
          <w:hyperlink w:anchor="_Toc209627417" w:history="1">
            <w:r w:rsidRPr="00D24472">
              <w:rPr>
                <w:rStyle w:val="Hyperlink"/>
                <w:rFonts w:ascii="Segoe UI Symbol" w:hAnsi="Segoe UI Symbol"/>
                <w:noProof/>
              </w:rPr>
              <w:t>10.</w:t>
            </w:r>
            <w:r>
              <w:rPr>
                <w:noProof/>
                <w:kern w:val="2"/>
                <w:sz w:val="24"/>
                <w:szCs w:val="24"/>
                <w:lang w:val="en-IN" w:eastAsia="en-IN" w:bidi="gu-IN"/>
                <w14:ligatures w14:val="standardContextual"/>
              </w:rPr>
              <w:tab/>
            </w:r>
            <w:r w:rsidRPr="00D24472">
              <w:rPr>
                <w:rStyle w:val="Hyperlink"/>
                <w:rFonts w:ascii="Segoe UI Symbol" w:hAnsi="Segoe UI Symbol"/>
                <w:noProof/>
              </w:rPr>
              <w:t>Guidelines for Managing Stakeholder Confidential Information</w:t>
            </w:r>
            <w:r>
              <w:rPr>
                <w:noProof/>
                <w:webHidden/>
              </w:rPr>
              <w:tab/>
            </w:r>
            <w:r>
              <w:rPr>
                <w:noProof/>
                <w:webHidden/>
              </w:rPr>
              <w:fldChar w:fldCharType="begin"/>
            </w:r>
            <w:r>
              <w:rPr>
                <w:noProof/>
                <w:webHidden/>
              </w:rPr>
              <w:instrText xml:space="preserve"> PAGEREF _Toc209627417 \h </w:instrText>
            </w:r>
            <w:r>
              <w:rPr>
                <w:noProof/>
                <w:webHidden/>
              </w:rPr>
            </w:r>
            <w:r>
              <w:rPr>
                <w:noProof/>
                <w:webHidden/>
              </w:rPr>
              <w:fldChar w:fldCharType="separate"/>
            </w:r>
            <w:r w:rsidR="009E5910">
              <w:rPr>
                <w:noProof/>
                <w:webHidden/>
              </w:rPr>
              <w:t>36</w:t>
            </w:r>
            <w:r>
              <w:rPr>
                <w:noProof/>
                <w:webHidden/>
              </w:rPr>
              <w:fldChar w:fldCharType="end"/>
            </w:r>
          </w:hyperlink>
        </w:p>
        <w:p w14:paraId="5400DEB8" w14:textId="77A69895" w:rsidR="0008135A" w:rsidRDefault="0008135A">
          <w:pPr>
            <w:pStyle w:val="TOC3"/>
            <w:rPr>
              <w:noProof/>
              <w:kern w:val="2"/>
              <w:sz w:val="24"/>
              <w:szCs w:val="24"/>
              <w:lang w:val="en-IN" w:eastAsia="en-IN" w:bidi="gu-IN"/>
              <w14:ligatures w14:val="standardContextual"/>
            </w:rPr>
          </w:pPr>
          <w:hyperlink w:anchor="_Toc209627418" w:history="1">
            <w:r w:rsidRPr="00D24472">
              <w:rPr>
                <w:rStyle w:val="Hyperlink"/>
                <w:rFonts w:ascii="Segoe UI Symbol" w:hAnsi="Segoe UI Symbol"/>
                <w:noProof/>
              </w:rPr>
              <w:t>11.</w:t>
            </w:r>
            <w:r>
              <w:rPr>
                <w:noProof/>
                <w:kern w:val="2"/>
                <w:sz w:val="24"/>
                <w:szCs w:val="24"/>
                <w:lang w:val="en-IN" w:eastAsia="en-IN" w:bidi="gu-IN"/>
                <w14:ligatures w14:val="standardContextual"/>
              </w:rPr>
              <w:tab/>
            </w:r>
            <w:r w:rsidRPr="00D24472">
              <w:rPr>
                <w:rStyle w:val="Hyperlink"/>
                <w:rFonts w:ascii="Segoe UI Symbol" w:hAnsi="Segoe UI Symbol"/>
                <w:noProof/>
              </w:rPr>
              <w:t>Incident Response Standard Operating Procedure</w:t>
            </w:r>
            <w:r>
              <w:rPr>
                <w:noProof/>
                <w:webHidden/>
              </w:rPr>
              <w:tab/>
            </w:r>
            <w:r>
              <w:rPr>
                <w:noProof/>
                <w:webHidden/>
              </w:rPr>
              <w:fldChar w:fldCharType="begin"/>
            </w:r>
            <w:r>
              <w:rPr>
                <w:noProof/>
                <w:webHidden/>
              </w:rPr>
              <w:instrText xml:space="preserve"> PAGEREF _Toc209627418 \h </w:instrText>
            </w:r>
            <w:r>
              <w:rPr>
                <w:noProof/>
                <w:webHidden/>
              </w:rPr>
            </w:r>
            <w:r>
              <w:rPr>
                <w:noProof/>
                <w:webHidden/>
              </w:rPr>
              <w:fldChar w:fldCharType="separate"/>
            </w:r>
            <w:r w:rsidR="009E5910">
              <w:rPr>
                <w:noProof/>
                <w:webHidden/>
              </w:rPr>
              <w:t>41</w:t>
            </w:r>
            <w:r>
              <w:rPr>
                <w:noProof/>
                <w:webHidden/>
              </w:rPr>
              <w:fldChar w:fldCharType="end"/>
            </w:r>
          </w:hyperlink>
        </w:p>
        <w:p w14:paraId="406D0AE4" w14:textId="0D91C8DF" w:rsidR="0008135A" w:rsidRDefault="0008135A">
          <w:pPr>
            <w:pStyle w:val="TOC3"/>
            <w:rPr>
              <w:noProof/>
              <w:kern w:val="2"/>
              <w:sz w:val="24"/>
              <w:szCs w:val="24"/>
              <w:lang w:val="en-IN" w:eastAsia="en-IN" w:bidi="gu-IN"/>
              <w14:ligatures w14:val="standardContextual"/>
            </w:rPr>
          </w:pPr>
          <w:hyperlink w:anchor="_Toc209627419" w:history="1">
            <w:r w:rsidRPr="00D24472">
              <w:rPr>
                <w:rStyle w:val="Hyperlink"/>
                <w:rFonts w:ascii="Segoe UI Symbol" w:hAnsi="Segoe UI Symbol"/>
                <w:noProof/>
              </w:rPr>
              <w:t>12.</w:t>
            </w:r>
            <w:r>
              <w:rPr>
                <w:noProof/>
                <w:kern w:val="2"/>
                <w:sz w:val="24"/>
                <w:szCs w:val="24"/>
                <w:lang w:val="en-IN" w:eastAsia="en-IN" w:bidi="gu-IN"/>
                <w14:ligatures w14:val="standardContextual"/>
              </w:rPr>
              <w:tab/>
            </w:r>
            <w:r w:rsidRPr="00D24472">
              <w:rPr>
                <w:rStyle w:val="Hyperlink"/>
                <w:rFonts w:ascii="Segoe UI Symbol" w:hAnsi="Segoe UI Symbol"/>
                <w:noProof/>
              </w:rPr>
              <w:t>Remuneration Procedure</w:t>
            </w:r>
            <w:r>
              <w:rPr>
                <w:noProof/>
                <w:webHidden/>
              </w:rPr>
              <w:tab/>
            </w:r>
            <w:r>
              <w:rPr>
                <w:noProof/>
                <w:webHidden/>
              </w:rPr>
              <w:fldChar w:fldCharType="begin"/>
            </w:r>
            <w:r>
              <w:rPr>
                <w:noProof/>
                <w:webHidden/>
              </w:rPr>
              <w:instrText xml:space="preserve"> PAGEREF _Toc209627419 \h </w:instrText>
            </w:r>
            <w:r>
              <w:rPr>
                <w:noProof/>
                <w:webHidden/>
              </w:rPr>
            </w:r>
            <w:r>
              <w:rPr>
                <w:noProof/>
                <w:webHidden/>
              </w:rPr>
              <w:fldChar w:fldCharType="separate"/>
            </w:r>
            <w:r w:rsidR="009E5910">
              <w:rPr>
                <w:noProof/>
                <w:webHidden/>
              </w:rPr>
              <w:t>45</w:t>
            </w:r>
            <w:r>
              <w:rPr>
                <w:noProof/>
                <w:webHidden/>
              </w:rPr>
              <w:fldChar w:fldCharType="end"/>
            </w:r>
          </w:hyperlink>
        </w:p>
        <w:p w14:paraId="3247A2B2" w14:textId="56D973E5" w:rsidR="0008135A" w:rsidRDefault="0008135A">
          <w:pPr>
            <w:pStyle w:val="TOC3"/>
            <w:rPr>
              <w:noProof/>
              <w:kern w:val="2"/>
              <w:sz w:val="24"/>
              <w:szCs w:val="24"/>
              <w:lang w:val="en-IN" w:eastAsia="en-IN" w:bidi="gu-IN"/>
              <w14:ligatures w14:val="standardContextual"/>
            </w:rPr>
          </w:pPr>
          <w:hyperlink w:anchor="_Toc209627420" w:history="1">
            <w:r w:rsidRPr="00D24472">
              <w:rPr>
                <w:rStyle w:val="Hyperlink"/>
                <w:rFonts w:ascii="Segoe UI Symbol" w:hAnsi="Segoe UI Symbol"/>
                <w:noProof/>
              </w:rPr>
              <w:t>13.</w:t>
            </w:r>
            <w:r>
              <w:rPr>
                <w:noProof/>
                <w:kern w:val="2"/>
                <w:sz w:val="24"/>
                <w:szCs w:val="24"/>
                <w:lang w:val="en-IN" w:eastAsia="en-IN" w:bidi="gu-IN"/>
                <w14:ligatures w14:val="standardContextual"/>
              </w:rPr>
              <w:tab/>
            </w:r>
            <w:r w:rsidRPr="00D24472">
              <w:rPr>
                <w:rStyle w:val="Hyperlink"/>
                <w:rFonts w:ascii="Segoe UI Symbol" w:hAnsi="Segoe UI Symbol"/>
                <w:noProof/>
              </w:rPr>
              <w:t>Recruitment Procedure</w:t>
            </w:r>
            <w:r>
              <w:rPr>
                <w:noProof/>
                <w:webHidden/>
              </w:rPr>
              <w:tab/>
            </w:r>
            <w:r>
              <w:rPr>
                <w:noProof/>
                <w:webHidden/>
              </w:rPr>
              <w:fldChar w:fldCharType="begin"/>
            </w:r>
            <w:r>
              <w:rPr>
                <w:noProof/>
                <w:webHidden/>
              </w:rPr>
              <w:instrText xml:space="preserve"> PAGEREF _Toc209627420 \h </w:instrText>
            </w:r>
            <w:r>
              <w:rPr>
                <w:noProof/>
                <w:webHidden/>
              </w:rPr>
            </w:r>
            <w:r>
              <w:rPr>
                <w:noProof/>
                <w:webHidden/>
              </w:rPr>
              <w:fldChar w:fldCharType="separate"/>
            </w:r>
            <w:r w:rsidR="009E5910">
              <w:rPr>
                <w:noProof/>
                <w:webHidden/>
              </w:rPr>
              <w:t>53</w:t>
            </w:r>
            <w:r>
              <w:rPr>
                <w:noProof/>
                <w:webHidden/>
              </w:rPr>
              <w:fldChar w:fldCharType="end"/>
            </w:r>
          </w:hyperlink>
        </w:p>
        <w:p w14:paraId="013966A7" w14:textId="05BBB17C" w:rsidR="0008135A" w:rsidRDefault="0008135A">
          <w:pPr>
            <w:pStyle w:val="TOC3"/>
            <w:rPr>
              <w:noProof/>
              <w:kern w:val="2"/>
              <w:sz w:val="24"/>
              <w:szCs w:val="24"/>
              <w:lang w:val="en-IN" w:eastAsia="en-IN" w:bidi="gu-IN"/>
              <w14:ligatures w14:val="standardContextual"/>
            </w:rPr>
          </w:pPr>
          <w:hyperlink w:anchor="_Toc209627421" w:history="1">
            <w:r w:rsidRPr="00D24472">
              <w:rPr>
                <w:rStyle w:val="Hyperlink"/>
                <w:rFonts w:ascii="Segoe UI Symbol" w:hAnsi="Segoe UI Symbol"/>
                <w:noProof/>
              </w:rPr>
              <w:t>14.</w:t>
            </w:r>
            <w:r>
              <w:rPr>
                <w:noProof/>
                <w:kern w:val="2"/>
                <w:sz w:val="24"/>
                <w:szCs w:val="24"/>
                <w:lang w:val="en-IN" w:eastAsia="en-IN" w:bidi="gu-IN"/>
                <w14:ligatures w14:val="standardContextual"/>
              </w:rPr>
              <w:tab/>
            </w:r>
            <w:r w:rsidRPr="00D24472">
              <w:rPr>
                <w:rStyle w:val="Hyperlink"/>
                <w:rFonts w:ascii="Segoe UI Symbol" w:hAnsi="Segoe UI Symbol"/>
                <w:noProof/>
              </w:rPr>
              <w:t>Promotion and Career Advancement SOP</w:t>
            </w:r>
            <w:r>
              <w:rPr>
                <w:noProof/>
                <w:webHidden/>
              </w:rPr>
              <w:tab/>
            </w:r>
            <w:r>
              <w:rPr>
                <w:noProof/>
                <w:webHidden/>
              </w:rPr>
              <w:fldChar w:fldCharType="begin"/>
            </w:r>
            <w:r>
              <w:rPr>
                <w:noProof/>
                <w:webHidden/>
              </w:rPr>
              <w:instrText xml:space="preserve"> PAGEREF _Toc209627421 \h </w:instrText>
            </w:r>
            <w:r>
              <w:rPr>
                <w:noProof/>
                <w:webHidden/>
              </w:rPr>
            </w:r>
            <w:r>
              <w:rPr>
                <w:noProof/>
                <w:webHidden/>
              </w:rPr>
              <w:fldChar w:fldCharType="separate"/>
            </w:r>
            <w:r w:rsidR="009E5910">
              <w:rPr>
                <w:noProof/>
                <w:webHidden/>
              </w:rPr>
              <w:t>58</w:t>
            </w:r>
            <w:r>
              <w:rPr>
                <w:noProof/>
                <w:webHidden/>
              </w:rPr>
              <w:fldChar w:fldCharType="end"/>
            </w:r>
          </w:hyperlink>
        </w:p>
        <w:p w14:paraId="1223BBEF" w14:textId="3A309340" w:rsidR="0008135A" w:rsidRDefault="0008135A">
          <w:pPr>
            <w:pStyle w:val="TOC3"/>
            <w:rPr>
              <w:noProof/>
              <w:kern w:val="2"/>
              <w:sz w:val="24"/>
              <w:szCs w:val="24"/>
              <w:lang w:val="en-IN" w:eastAsia="en-IN" w:bidi="gu-IN"/>
              <w14:ligatures w14:val="standardContextual"/>
            </w:rPr>
          </w:pPr>
          <w:hyperlink w:anchor="_Toc209627422" w:history="1">
            <w:r w:rsidRPr="00D24472">
              <w:rPr>
                <w:rStyle w:val="Hyperlink"/>
                <w:rFonts w:ascii="Segoe UI Symbol" w:hAnsi="Segoe UI Symbol"/>
                <w:noProof/>
              </w:rPr>
              <w:t>15.</w:t>
            </w:r>
            <w:r>
              <w:rPr>
                <w:noProof/>
                <w:kern w:val="2"/>
                <w:sz w:val="24"/>
                <w:szCs w:val="24"/>
                <w:lang w:val="en-IN" w:eastAsia="en-IN" w:bidi="gu-IN"/>
                <w14:ligatures w14:val="standardContextual"/>
              </w:rPr>
              <w:tab/>
            </w:r>
            <w:r w:rsidRPr="00D24472">
              <w:rPr>
                <w:rStyle w:val="Hyperlink"/>
                <w:rFonts w:ascii="Segoe UI Symbol" w:hAnsi="Segoe UI Symbol"/>
                <w:noProof/>
              </w:rPr>
              <w:t>Competitor Interaction Guidelines</w:t>
            </w:r>
            <w:r>
              <w:rPr>
                <w:noProof/>
                <w:webHidden/>
              </w:rPr>
              <w:tab/>
            </w:r>
            <w:r>
              <w:rPr>
                <w:noProof/>
                <w:webHidden/>
              </w:rPr>
              <w:fldChar w:fldCharType="begin"/>
            </w:r>
            <w:r>
              <w:rPr>
                <w:noProof/>
                <w:webHidden/>
              </w:rPr>
              <w:instrText xml:space="preserve"> PAGEREF _Toc209627422 \h </w:instrText>
            </w:r>
            <w:r>
              <w:rPr>
                <w:noProof/>
                <w:webHidden/>
              </w:rPr>
            </w:r>
            <w:r>
              <w:rPr>
                <w:noProof/>
                <w:webHidden/>
              </w:rPr>
              <w:fldChar w:fldCharType="separate"/>
            </w:r>
            <w:r w:rsidR="009E5910">
              <w:rPr>
                <w:noProof/>
                <w:webHidden/>
              </w:rPr>
              <w:t>62</w:t>
            </w:r>
            <w:r>
              <w:rPr>
                <w:noProof/>
                <w:webHidden/>
              </w:rPr>
              <w:fldChar w:fldCharType="end"/>
            </w:r>
          </w:hyperlink>
        </w:p>
        <w:p w14:paraId="7FED7A31" w14:textId="7FEA048F" w:rsidR="0008135A" w:rsidRDefault="0008135A">
          <w:pPr>
            <w:pStyle w:val="TOC3"/>
            <w:rPr>
              <w:noProof/>
              <w:kern w:val="2"/>
              <w:sz w:val="24"/>
              <w:szCs w:val="24"/>
              <w:lang w:val="en-IN" w:eastAsia="en-IN" w:bidi="gu-IN"/>
              <w14:ligatures w14:val="standardContextual"/>
            </w:rPr>
          </w:pPr>
          <w:hyperlink w:anchor="_Toc209627423" w:history="1">
            <w:r w:rsidRPr="00D24472">
              <w:rPr>
                <w:rStyle w:val="Hyperlink"/>
                <w:rFonts w:ascii="Segoe UI Symbol" w:hAnsi="Segoe UI Symbol"/>
                <w:noProof/>
              </w:rPr>
              <w:t>16.</w:t>
            </w:r>
            <w:r>
              <w:rPr>
                <w:noProof/>
                <w:kern w:val="2"/>
                <w:sz w:val="24"/>
                <w:szCs w:val="24"/>
                <w:lang w:val="en-IN" w:eastAsia="en-IN" w:bidi="gu-IN"/>
                <w14:ligatures w14:val="standardContextual"/>
              </w:rPr>
              <w:tab/>
            </w:r>
            <w:r w:rsidRPr="00D24472">
              <w:rPr>
                <w:rStyle w:val="Hyperlink"/>
                <w:rFonts w:ascii="Segoe UI Symbol" w:hAnsi="Segoe UI Symbol"/>
                <w:noProof/>
              </w:rPr>
              <w:t>Air Quality Management SOP</w:t>
            </w:r>
            <w:r>
              <w:rPr>
                <w:noProof/>
                <w:webHidden/>
              </w:rPr>
              <w:tab/>
            </w:r>
            <w:r>
              <w:rPr>
                <w:noProof/>
                <w:webHidden/>
              </w:rPr>
              <w:fldChar w:fldCharType="begin"/>
            </w:r>
            <w:r>
              <w:rPr>
                <w:noProof/>
                <w:webHidden/>
              </w:rPr>
              <w:instrText xml:space="preserve"> PAGEREF _Toc209627423 \h </w:instrText>
            </w:r>
            <w:r>
              <w:rPr>
                <w:noProof/>
                <w:webHidden/>
              </w:rPr>
            </w:r>
            <w:r>
              <w:rPr>
                <w:noProof/>
                <w:webHidden/>
              </w:rPr>
              <w:fldChar w:fldCharType="separate"/>
            </w:r>
            <w:r w:rsidR="009E5910">
              <w:rPr>
                <w:noProof/>
                <w:webHidden/>
              </w:rPr>
              <w:t>66</w:t>
            </w:r>
            <w:r>
              <w:rPr>
                <w:noProof/>
                <w:webHidden/>
              </w:rPr>
              <w:fldChar w:fldCharType="end"/>
            </w:r>
          </w:hyperlink>
        </w:p>
        <w:p w14:paraId="5475A23F" w14:textId="430CBEBE" w:rsidR="0008135A" w:rsidRDefault="0008135A">
          <w:pPr>
            <w:pStyle w:val="TOC3"/>
            <w:rPr>
              <w:noProof/>
              <w:kern w:val="2"/>
              <w:sz w:val="24"/>
              <w:szCs w:val="24"/>
              <w:lang w:val="en-IN" w:eastAsia="en-IN" w:bidi="gu-IN"/>
              <w14:ligatures w14:val="standardContextual"/>
            </w:rPr>
          </w:pPr>
          <w:hyperlink w:anchor="_Toc209627424" w:history="1">
            <w:r w:rsidRPr="00D24472">
              <w:rPr>
                <w:rStyle w:val="Hyperlink"/>
                <w:rFonts w:ascii="Segoe UI Symbol" w:hAnsi="Segoe UI Symbol"/>
                <w:noProof/>
              </w:rPr>
              <w:t>17.</w:t>
            </w:r>
            <w:r>
              <w:rPr>
                <w:noProof/>
                <w:kern w:val="2"/>
                <w:sz w:val="24"/>
                <w:szCs w:val="24"/>
                <w:lang w:val="en-IN" w:eastAsia="en-IN" w:bidi="gu-IN"/>
                <w14:ligatures w14:val="standardContextual"/>
              </w:rPr>
              <w:tab/>
            </w:r>
            <w:r w:rsidRPr="00D24472">
              <w:rPr>
                <w:rStyle w:val="Hyperlink"/>
                <w:rFonts w:ascii="Segoe UI Symbol" w:hAnsi="Segoe UI Symbol"/>
                <w:noProof/>
              </w:rPr>
              <w:t>Sustainable Energy Management and Resource Optimization</w:t>
            </w:r>
            <w:r>
              <w:rPr>
                <w:noProof/>
                <w:webHidden/>
              </w:rPr>
              <w:tab/>
            </w:r>
            <w:r>
              <w:rPr>
                <w:noProof/>
                <w:webHidden/>
              </w:rPr>
              <w:fldChar w:fldCharType="begin"/>
            </w:r>
            <w:r>
              <w:rPr>
                <w:noProof/>
                <w:webHidden/>
              </w:rPr>
              <w:instrText xml:space="preserve"> PAGEREF _Toc209627424 \h </w:instrText>
            </w:r>
            <w:r>
              <w:rPr>
                <w:noProof/>
                <w:webHidden/>
              </w:rPr>
            </w:r>
            <w:r>
              <w:rPr>
                <w:noProof/>
                <w:webHidden/>
              </w:rPr>
              <w:fldChar w:fldCharType="separate"/>
            </w:r>
            <w:r w:rsidR="009E5910">
              <w:rPr>
                <w:noProof/>
                <w:webHidden/>
              </w:rPr>
              <w:t>75</w:t>
            </w:r>
            <w:r>
              <w:rPr>
                <w:noProof/>
                <w:webHidden/>
              </w:rPr>
              <w:fldChar w:fldCharType="end"/>
            </w:r>
          </w:hyperlink>
        </w:p>
        <w:p w14:paraId="3FDE3775" w14:textId="69E9105C" w:rsidR="0008135A" w:rsidRDefault="0008135A">
          <w:pPr>
            <w:pStyle w:val="TOC3"/>
            <w:rPr>
              <w:noProof/>
              <w:kern w:val="2"/>
              <w:sz w:val="24"/>
              <w:szCs w:val="24"/>
              <w:lang w:val="en-IN" w:eastAsia="en-IN" w:bidi="gu-IN"/>
              <w14:ligatures w14:val="standardContextual"/>
            </w:rPr>
          </w:pPr>
          <w:hyperlink w:anchor="_Toc209627425" w:history="1">
            <w:r w:rsidRPr="00D24472">
              <w:rPr>
                <w:rStyle w:val="Hyperlink"/>
                <w:rFonts w:ascii="Segoe UI Symbol" w:hAnsi="Segoe UI Symbol"/>
                <w:noProof/>
              </w:rPr>
              <w:t>18.</w:t>
            </w:r>
            <w:r>
              <w:rPr>
                <w:noProof/>
                <w:kern w:val="2"/>
                <w:sz w:val="24"/>
                <w:szCs w:val="24"/>
                <w:lang w:val="en-IN" w:eastAsia="en-IN" w:bidi="gu-IN"/>
                <w14:ligatures w14:val="standardContextual"/>
              </w:rPr>
              <w:tab/>
            </w:r>
            <w:r w:rsidRPr="00D24472">
              <w:rPr>
                <w:rStyle w:val="Hyperlink"/>
                <w:rFonts w:ascii="Segoe UI Symbol" w:hAnsi="Segoe UI Symbol"/>
                <w:noProof/>
              </w:rPr>
              <w:t>Green Material Substitution and Hazardous Substance Minimization</w:t>
            </w:r>
            <w:r>
              <w:rPr>
                <w:noProof/>
                <w:webHidden/>
              </w:rPr>
              <w:tab/>
            </w:r>
            <w:r>
              <w:rPr>
                <w:noProof/>
                <w:webHidden/>
              </w:rPr>
              <w:fldChar w:fldCharType="begin"/>
            </w:r>
            <w:r>
              <w:rPr>
                <w:noProof/>
                <w:webHidden/>
              </w:rPr>
              <w:instrText xml:space="preserve"> PAGEREF _Toc209627425 \h </w:instrText>
            </w:r>
            <w:r>
              <w:rPr>
                <w:noProof/>
                <w:webHidden/>
              </w:rPr>
            </w:r>
            <w:r>
              <w:rPr>
                <w:noProof/>
                <w:webHidden/>
              </w:rPr>
              <w:fldChar w:fldCharType="separate"/>
            </w:r>
            <w:r w:rsidR="009E5910">
              <w:rPr>
                <w:noProof/>
                <w:webHidden/>
              </w:rPr>
              <w:t>79</w:t>
            </w:r>
            <w:r>
              <w:rPr>
                <w:noProof/>
                <w:webHidden/>
              </w:rPr>
              <w:fldChar w:fldCharType="end"/>
            </w:r>
          </w:hyperlink>
        </w:p>
        <w:p w14:paraId="4B0264E9" w14:textId="165842BD" w:rsidR="0008135A" w:rsidRDefault="0008135A">
          <w:pPr>
            <w:pStyle w:val="TOC3"/>
            <w:rPr>
              <w:noProof/>
              <w:kern w:val="2"/>
              <w:sz w:val="24"/>
              <w:szCs w:val="24"/>
              <w:lang w:val="en-IN" w:eastAsia="en-IN" w:bidi="gu-IN"/>
              <w14:ligatures w14:val="standardContextual"/>
            </w:rPr>
          </w:pPr>
          <w:hyperlink w:anchor="_Toc209627426" w:history="1">
            <w:r w:rsidRPr="00D24472">
              <w:rPr>
                <w:rStyle w:val="Hyperlink"/>
                <w:rFonts w:ascii="Segoe UI Symbol" w:hAnsi="Segoe UI Symbol"/>
                <w:noProof/>
              </w:rPr>
              <w:t>19.</w:t>
            </w:r>
            <w:r>
              <w:rPr>
                <w:noProof/>
                <w:kern w:val="2"/>
                <w:sz w:val="24"/>
                <w:szCs w:val="24"/>
                <w:lang w:val="en-IN" w:eastAsia="en-IN" w:bidi="gu-IN"/>
                <w14:ligatures w14:val="standardContextual"/>
              </w:rPr>
              <w:tab/>
            </w:r>
            <w:r w:rsidRPr="00D24472">
              <w:rPr>
                <w:rStyle w:val="Hyperlink"/>
                <w:rFonts w:ascii="Segoe UI Symbol" w:hAnsi="Segoe UI Symbol"/>
                <w:noProof/>
              </w:rPr>
              <w:t>Internal Waste Minimization and Waste Stream Mapping</w:t>
            </w:r>
            <w:r>
              <w:rPr>
                <w:noProof/>
                <w:webHidden/>
              </w:rPr>
              <w:tab/>
            </w:r>
            <w:r>
              <w:rPr>
                <w:noProof/>
                <w:webHidden/>
              </w:rPr>
              <w:fldChar w:fldCharType="begin"/>
            </w:r>
            <w:r>
              <w:rPr>
                <w:noProof/>
                <w:webHidden/>
              </w:rPr>
              <w:instrText xml:space="preserve"> PAGEREF _Toc209627426 \h </w:instrText>
            </w:r>
            <w:r>
              <w:rPr>
                <w:noProof/>
                <w:webHidden/>
              </w:rPr>
            </w:r>
            <w:r>
              <w:rPr>
                <w:noProof/>
                <w:webHidden/>
              </w:rPr>
              <w:fldChar w:fldCharType="separate"/>
            </w:r>
            <w:r w:rsidR="009E5910">
              <w:rPr>
                <w:noProof/>
                <w:webHidden/>
              </w:rPr>
              <w:t>83</w:t>
            </w:r>
            <w:r>
              <w:rPr>
                <w:noProof/>
                <w:webHidden/>
              </w:rPr>
              <w:fldChar w:fldCharType="end"/>
            </w:r>
          </w:hyperlink>
        </w:p>
        <w:p w14:paraId="35E61D94" w14:textId="055588B0" w:rsidR="0008135A" w:rsidRDefault="0008135A">
          <w:pPr>
            <w:pStyle w:val="TOC3"/>
            <w:rPr>
              <w:noProof/>
              <w:kern w:val="2"/>
              <w:sz w:val="24"/>
              <w:szCs w:val="24"/>
              <w:lang w:val="en-IN" w:eastAsia="en-IN" w:bidi="gu-IN"/>
              <w14:ligatures w14:val="standardContextual"/>
            </w:rPr>
          </w:pPr>
          <w:hyperlink w:anchor="_Toc209627427" w:history="1">
            <w:r w:rsidRPr="00D24472">
              <w:rPr>
                <w:rStyle w:val="Hyperlink"/>
                <w:rFonts w:ascii="Segoe UI Symbol" w:hAnsi="Segoe UI Symbol"/>
                <w:noProof/>
              </w:rPr>
              <w:t>20.</w:t>
            </w:r>
            <w:r>
              <w:rPr>
                <w:noProof/>
                <w:kern w:val="2"/>
                <w:sz w:val="24"/>
                <w:szCs w:val="24"/>
                <w:lang w:val="en-IN" w:eastAsia="en-IN" w:bidi="gu-IN"/>
                <w14:ligatures w14:val="standardContextual"/>
              </w:rPr>
              <w:tab/>
            </w:r>
            <w:r w:rsidRPr="00D24472">
              <w:rPr>
                <w:rStyle w:val="Hyperlink"/>
                <w:rFonts w:ascii="Segoe UI Symbol" w:hAnsi="Segoe UI Symbol"/>
                <w:noProof/>
              </w:rPr>
              <w:t>Water Efficiency and Wastewater Control in Manufacturing</w:t>
            </w:r>
            <w:r>
              <w:rPr>
                <w:noProof/>
                <w:webHidden/>
              </w:rPr>
              <w:tab/>
            </w:r>
            <w:r>
              <w:rPr>
                <w:noProof/>
                <w:webHidden/>
              </w:rPr>
              <w:fldChar w:fldCharType="begin"/>
            </w:r>
            <w:r>
              <w:rPr>
                <w:noProof/>
                <w:webHidden/>
              </w:rPr>
              <w:instrText xml:space="preserve"> PAGEREF _Toc209627427 \h </w:instrText>
            </w:r>
            <w:r>
              <w:rPr>
                <w:noProof/>
                <w:webHidden/>
              </w:rPr>
            </w:r>
            <w:r>
              <w:rPr>
                <w:noProof/>
                <w:webHidden/>
              </w:rPr>
              <w:fldChar w:fldCharType="separate"/>
            </w:r>
            <w:r w:rsidR="009E5910">
              <w:rPr>
                <w:noProof/>
                <w:webHidden/>
              </w:rPr>
              <w:t>87</w:t>
            </w:r>
            <w:r>
              <w:rPr>
                <w:noProof/>
                <w:webHidden/>
              </w:rPr>
              <w:fldChar w:fldCharType="end"/>
            </w:r>
          </w:hyperlink>
        </w:p>
        <w:p w14:paraId="580995EC" w14:textId="12BEC289" w:rsidR="0008135A" w:rsidRDefault="0008135A">
          <w:pPr>
            <w:pStyle w:val="TOC3"/>
            <w:rPr>
              <w:noProof/>
              <w:kern w:val="2"/>
              <w:sz w:val="24"/>
              <w:szCs w:val="24"/>
              <w:lang w:val="en-IN" w:eastAsia="en-IN" w:bidi="gu-IN"/>
              <w14:ligatures w14:val="standardContextual"/>
            </w:rPr>
          </w:pPr>
          <w:hyperlink w:anchor="_Toc209627428" w:history="1">
            <w:r w:rsidRPr="00D24472">
              <w:rPr>
                <w:rStyle w:val="Hyperlink"/>
                <w:rFonts w:ascii="Segoe UI Symbol" w:hAnsi="Segoe UI Symbol"/>
                <w:noProof/>
              </w:rPr>
              <w:t>21.</w:t>
            </w:r>
            <w:r>
              <w:rPr>
                <w:noProof/>
                <w:kern w:val="2"/>
                <w:sz w:val="24"/>
                <w:szCs w:val="24"/>
                <w:lang w:val="en-IN" w:eastAsia="en-IN" w:bidi="gu-IN"/>
                <w14:ligatures w14:val="standardContextual"/>
              </w:rPr>
              <w:tab/>
            </w:r>
            <w:r w:rsidRPr="00D24472">
              <w:rPr>
                <w:rStyle w:val="Hyperlink"/>
                <w:rFonts w:ascii="Segoe UI Symbol" w:hAnsi="Segoe UI Symbol"/>
                <w:noProof/>
              </w:rPr>
              <w:t>Workplace Health, Ergonomics, and Wellbeing</w:t>
            </w:r>
            <w:r>
              <w:rPr>
                <w:noProof/>
                <w:webHidden/>
              </w:rPr>
              <w:tab/>
            </w:r>
            <w:r>
              <w:rPr>
                <w:noProof/>
                <w:webHidden/>
              </w:rPr>
              <w:fldChar w:fldCharType="begin"/>
            </w:r>
            <w:r>
              <w:rPr>
                <w:noProof/>
                <w:webHidden/>
              </w:rPr>
              <w:instrText xml:space="preserve"> PAGEREF _Toc209627428 \h </w:instrText>
            </w:r>
            <w:r>
              <w:rPr>
                <w:noProof/>
                <w:webHidden/>
              </w:rPr>
            </w:r>
            <w:r>
              <w:rPr>
                <w:noProof/>
                <w:webHidden/>
              </w:rPr>
              <w:fldChar w:fldCharType="separate"/>
            </w:r>
            <w:r w:rsidR="009E5910">
              <w:rPr>
                <w:noProof/>
                <w:webHidden/>
              </w:rPr>
              <w:t>91</w:t>
            </w:r>
            <w:r>
              <w:rPr>
                <w:noProof/>
                <w:webHidden/>
              </w:rPr>
              <w:fldChar w:fldCharType="end"/>
            </w:r>
          </w:hyperlink>
        </w:p>
        <w:p w14:paraId="02C972CD" w14:textId="328305AF" w:rsidR="0008135A" w:rsidRDefault="0008135A">
          <w:pPr>
            <w:pStyle w:val="TOC3"/>
            <w:rPr>
              <w:noProof/>
              <w:kern w:val="2"/>
              <w:sz w:val="24"/>
              <w:szCs w:val="24"/>
              <w:lang w:val="en-IN" w:eastAsia="en-IN" w:bidi="gu-IN"/>
              <w14:ligatures w14:val="standardContextual"/>
            </w:rPr>
          </w:pPr>
          <w:hyperlink w:anchor="_Toc209627429" w:history="1">
            <w:r w:rsidRPr="00D24472">
              <w:rPr>
                <w:rStyle w:val="Hyperlink"/>
                <w:rFonts w:ascii="Segoe UI Symbol" w:hAnsi="Segoe UI Symbol"/>
                <w:noProof/>
              </w:rPr>
              <w:t>22.</w:t>
            </w:r>
            <w:r>
              <w:rPr>
                <w:noProof/>
                <w:kern w:val="2"/>
                <w:sz w:val="24"/>
                <w:szCs w:val="24"/>
                <w:lang w:val="en-IN" w:eastAsia="en-IN" w:bidi="gu-IN"/>
                <w14:ligatures w14:val="standardContextual"/>
              </w:rPr>
              <w:tab/>
            </w:r>
            <w:r w:rsidRPr="00D24472">
              <w:rPr>
                <w:rStyle w:val="Hyperlink"/>
                <w:rFonts w:ascii="Segoe UI Symbol" w:hAnsi="Segoe UI Symbol"/>
                <w:noProof/>
              </w:rPr>
              <w:t>Product Efficiency, Durability, and Reliability Enhancements</w:t>
            </w:r>
            <w:r>
              <w:rPr>
                <w:noProof/>
                <w:webHidden/>
              </w:rPr>
              <w:tab/>
            </w:r>
            <w:r>
              <w:rPr>
                <w:noProof/>
                <w:webHidden/>
              </w:rPr>
              <w:fldChar w:fldCharType="begin"/>
            </w:r>
            <w:r>
              <w:rPr>
                <w:noProof/>
                <w:webHidden/>
              </w:rPr>
              <w:instrText xml:space="preserve"> PAGEREF _Toc209627429 \h </w:instrText>
            </w:r>
            <w:r>
              <w:rPr>
                <w:noProof/>
                <w:webHidden/>
              </w:rPr>
            </w:r>
            <w:r>
              <w:rPr>
                <w:noProof/>
                <w:webHidden/>
              </w:rPr>
              <w:fldChar w:fldCharType="separate"/>
            </w:r>
            <w:r w:rsidR="009E5910">
              <w:rPr>
                <w:noProof/>
                <w:webHidden/>
              </w:rPr>
              <w:t>95</w:t>
            </w:r>
            <w:r>
              <w:rPr>
                <w:noProof/>
                <w:webHidden/>
              </w:rPr>
              <w:fldChar w:fldCharType="end"/>
            </w:r>
          </w:hyperlink>
        </w:p>
        <w:p w14:paraId="0545E3D0" w14:textId="64B05CAB" w:rsidR="0008135A" w:rsidRDefault="0008135A">
          <w:pPr>
            <w:pStyle w:val="TOC3"/>
            <w:rPr>
              <w:noProof/>
              <w:kern w:val="2"/>
              <w:sz w:val="24"/>
              <w:szCs w:val="24"/>
              <w:lang w:val="en-IN" w:eastAsia="en-IN" w:bidi="gu-IN"/>
              <w14:ligatures w14:val="standardContextual"/>
            </w:rPr>
          </w:pPr>
          <w:hyperlink w:anchor="_Toc209627430" w:history="1">
            <w:r w:rsidRPr="00D24472">
              <w:rPr>
                <w:rStyle w:val="Hyperlink"/>
                <w:rFonts w:ascii="Segoe UI Symbol" w:hAnsi="Segoe UI Symbol"/>
                <w:noProof/>
              </w:rPr>
              <w:t>23.</w:t>
            </w:r>
            <w:r>
              <w:rPr>
                <w:noProof/>
                <w:kern w:val="2"/>
                <w:sz w:val="24"/>
                <w:szCs w:val="24"/>
                <w:lang w:val="en-IN" w:eastAsia="en-IN" w:bidi="gu-IN"/>
                <w14:ligatures w14:val="standardContextual"/>
              </w:rPr>
              <w:tab/>
            </w:r>
            <w:r w:rsidRPr="00D24472">
              <w:rPr>
                <w:rStyle w:val="Hyperlink"/>
                <w:rFonts w:ascii="Segoe UI Symbol" w:hAnsi="Segoe UI Symbol"/>
                <w:noProof/>
              </w:rPr>
              <w:t>Sustainable Electrical and Electronic Product Design</w:t>
            </w:r>
            <w:r>
              <w:rPr>
                <w:noProof/>
                <w:webHidden/>
              </w:rPr>
              <w:tab/>
            </w:r>
            <w:r>
              <w:rPr>
                <w:noProof/>
                <w:webHidden/>
              </w:rPr>
              <w:fldChar w:fldCharType="begin"/>
            </w:r>
            <w:r>
              <w:rPr>
                <w:noProof/>
                <w:webHidden/>
              </w:rPr>
              <w:instrText xml:space="preserve"> PAGEREF _Toc209627430 \h </w:instrText>
            </w:r>
            <w:r>
              <w:rPr>
                <w:noProof/>
                <w:webHidden/>
              </w:rPr>
            </w:r>
            <w:r>
              <w:rPr>
                <w:noProof/>
                <w:webHidden/>
              </w:rPr>
              <w:fldChar w:fldCharType="separate"/>
            </w:r>
            <w:r w:rsidR="009E5910">
              <w:rPr>
                <w:noProof/>
                <w:webHidden/>
              </w:rPr>
              <w:t>100</w:t>
            </w:r>
            <w:r>
              <w:rPr>
                <w:noProof/>
                <w:webHidden/>
              </w:rPr>
              <w:fldChar w:fldCharType="end"/>
            </w:r>
          </w:hyperlink>
        </w:p>
        <w:p w14:paraId="65416506" w14:textId="16FB63B8" w:rsidR="0008135A" w:rsidRDefault="0008135A">
          <w:pPr>
            <w:pStyle w:val="TOC3"/>
            <w:rPr>
              <w:noProof/>
              <w:kern w:val="2"/>
              <w:sz w:val="24"/>
              <w:szCs w:val="24"/>
              <w:lang w:val="en-IN" w:eastAsia="en-IN" w:bidi="gu-IN"/>
              <w14:ligatures w14:val="standardContextual"/>
            </w:rPr>
          </w:pPr>
          <w:hyperlink w:anchor="_Toc209627431" w:history="1">
            <w:r w:rsidRPr="00D24472">
              <w:rPr>
                <w:rStyle w:val="Hyperlink"/>
                <w:rFonts w:ascii="Segoe UI Symbol" w:hAnsi="Segoe UI Symbol"/>
                <w:noProof/>
              </w:rPr>
              <w:t>24.</w:t>
            </w:r>
            <w:r>
              <w:rPr>
                <w:noProof/>
                <w:kern w:val="2"/>
                <w:sz w:val="24"/>
                <w:szCs w:val="24"/>
                <w:lang w:val="en-IN" w:eastAsia="en-IN" w:bidi="gu-IN"/>
                <w14:ligatures w14:val="standardContextual"/>
              </w:rPr>
              <w:tab/>
            </w:r>
            <w:r w:rsidRPr="00D24472">
              <w:rPr>
                <w:rStyle w:val="Hyperlink"/>
                <w:rFonts w:ascii="Segoe UI Symbol" w:hAnsi="Segoe UI Symbol"/>
                <w:noProof/>
              </w:rPr>
              <w:t>Product Take-Back and Buy-Back Program</w:t>
            </w:r>
            <w:r>
              <w:rPr>
                <w:noProof/>
                <w:webHidden/>
              </w:rPr>
              <w:tab/>
            </w:r>
            <w:r>
              <w:rPr>
                <w:noProof/>
                <w:webHidden/>
              </w:rPr>
              <w:fldChar w:fldCharType="begin"/>
            </w:r>
            <w:r>
              <w:rPr>
                <w:noProof/>
                <w:webHidden/>
              </w:rPr>
              <w:instrText xml:space="preserve"> PAGEREF _Toc209627431 \h </w:instrText>
            </w:r>
            <w:r>
              <w:rPr>
                <w:noProof/>
                <w:webHidden/>
              </w:rPr>
            </w:r>
            <w:r>
              <w:rPr>
                <w:noProof/>
                <w:webHidden/>
              </w:rPr>
              <w:fldChar w:fldCharType="separate"/>
            </w:r>
            <w:r w:rsidR="009E5910">
              <w:rPr>
                <w:noProof/>
                <w:webHidden/>
              </w:rPr>
              <w:t>104</w:t>
            </w:r>
            <w:r>
              <w:rPr>
                <w:noProof/>
                <w:webHidden/>
              </w:rPr>
              <w:fldChar w:fldCharType="end"/>
            </w:r>
          </w:hyperlink>
        </w:p>
        <w:p w14:paraId="18CD8C70" w14:textId="763F85CF" w:rsidR="0008135A" w:rsidRDefault="0008135A">
          <w:pPr>
            <w:pStyle w:val="TOC3"/>
            <w:rPr>
              <w:noProof/>
              <w:kern w:val="2"/>
              <w:sz w:val="24"/>
              <w:szCs w:val="24"/>
              <w:lang w:val="en-IN" w:eastAsia="en-IN" w:bidi="gu-IN"/>
              <w14:ligatures w14:val="standardContextual"/>
            </w:rPr>
          </w:pPr>
          <w:hyperlink w:anchor="_Toc209627432" w:history="1">
            <w:r w:rsidRPr="00D24472">
              <w:rPr>
                <w:rStyle w:val="Hyperlink"/>
                <w:rFonts w:ascii="Segoe UI Symbol" w:hAnsi="Segoe UI Symbol"/>
                <w:noProof/>
              </w:rPr>
              <w:t>25.</w:t>
            </w:r>
            <w:r>
              <w:rPr>
                <w:noProof/>
                <w:kern w:val="2"/>
                <w:sz w:val="24"/>
                <w:szCs w:val="24"/>
                <w:lang w:val="en-IN" w:eastAsia="en-IN" w:bidi="gu-IN"/>
                <w14:ligatures w14:val="standardContextual"/>
              </w:rPr>
              <w:tab/>
            </w:r>
            <w:r w:rsidRPr="00D24472">
              <w:rPr>
                <w:rStyle w:val="Hyperlink"/>
                <w:rFonts w:ascii="Segoe UI Symbol" w:hAnsi="Segoe UI Symbol"/>
                <w:noProof/>
              </w:rPr>
              <w:t>ESG Due Diligence for Third Parties</w:t>
            </w:r>
            <w:r>
              <w:rPr>
                <w:noProof/>
                <w:webHidden/>
              </w:rPr>
              <w:tab/>
            </w:r>
            <w:r>
              <w:rPr>
                <w:noProof/>
                <w:webHidden/>
              </w:rPr>
              <w:fldChar w:fldCharType="begin"/>
            </w:r>
            <w:r>
              <w:rPr>
                <w:noProof/>
                <w:webHidden/>
              </w:rPr>
              <w:instrText xml:space="preserve"> PAGEREF _Toc209627432 \h </w:instrText>
            </w:r>
            <w:r>
              <w:rPr>
                <w:noProof/>
                <w:webHidden/>
              </w:rPr>
            </w:r>
            <w:r>
              <w:rPr>
                <w:noProof/>
                <w:webHidden/>
              </w:rPr>
              <w:fldChar w:fldCharType="separate"/>
            </w:r>
            <w:r w:rsidR="009E5910">
              <w:rPr>
                <w:noProof/>
                <w:webHidden/>
              </w:rPr>
              <w:t>107</w:t>
            </w:r>
            <w:r>
              <w:rPr>
                <w:noProof/>
                <w:webHidden/>
              </w:rPr>
              <w:fldChar w:fldCharType="end"/>
            </w:r>
          </w:hyperlink>
        </w:p>
        <w:p w14:paraId="20915325" w14:textId="7833BE67" w:rsidR="0008135A" w:rsidRDefault="0008135A">
          <w:pPr>
            <w:pStyle w:val="TOC3"/>
            <w:rPr>
              <w:noProof/>
              <w:kern w:val="2"/>
              <w:sz w:val="24"/>
              <w:szCs w:val="24"/>
              <w:lang w:val="en-IN" w:eastAsia="en-IN" w:bidi="gu-IN"/>
              <w14:ligatures w14:val="standardContextual"/>
            </w:rPr>
          </w:pPr>
          <w:hyperlink w:anchor="_Toc209627433" w:history="1">
            <w:r w:rsidRPr="00D24472">
              <w:rPr>
                <w:rStyle w:val="Hyperlink"/>
                <w:rFonts w:ascii="Segoe UI Symbol" w:hAnsi="Segoe UI Symbol"/>
                <w:noProof/>
              </w:rPr>
              <w:t>26.</w:t>
            </w:r>
            <w:r>
              <w:rPr>
                <w:noProof/>
                <w:kern w:val="2"/>
                <w:sz w:val="24"/>
                <w:szCs w:val="24"/>
                <w:lang w:val="en-IN" w:eastAsia="en-IN" w:bidi="gu-IN"/>
                <w14:ligatures w14:val="standardContextual"/>
              </w:rPr>
              <w:tab/>
            </w:r>
            <w:r w:rsidRPr="00D24472">
              <w:rPr>
                <w:rStyle w:val="Hyperlink"/>
                <w:rFonts w:ascii="Segoe UI Symbol" w:hAnsi="Segoe UI Symbol"/>
                <w:noProof/>
              </w:rPr>
              <w:t>Audits of Ethical Control Procedures</w:t>
            </w:r>
            <w:r>
              <w:rPr>
                <w:noProof/>
                <w:webHidden/>
              </w:rPr>
              <w:tab/>
            </w:r>
            <w:r>
              <w:rPr>
                <w:noProof/>
                <w:webHidden/>
              </w:rPr>
              <w:fldChar w:fldCharType="begin"/>
            </w:r>
            <w:r>
              <w:rPr>
                <w:noProof/>
                <w:webHidden/>
              </w:rPr>
              <w:instrText xml:space="preserve"> PAGEREF _Toc209627433 \h </w:instrText>
            </w:r>
            <w:r>
              <w:rPr>
                <w:noProof/>
                <w:webHidden/>
              </w:rPr>
            </w:r>
            <w:r>
              <w:rPr>
                <w:noProof/>
                <w:webHidden/>
              </w:rPr>
              <w:fldChar w:fldCharType="separate"/>
            </w:r>
            <w:r w:rsidR="009E5910">
              <w:rPr>
                <w:noProof/>
                <w:webHidden/>
              </w:rPr>
              <w:t>110</w:t>
            </w:r>
            <w:r>
              <w:rPr>
                <w:noProof/>
                <w:webHidden/>
              </w:rPr>
              <w:fldChar w:fldCharType="end"/>
            </w:r>
          </w:hyperlink>
        </w:p>
        <w:p w14:paraId="022F7D99" w14:textId="043D967A" w:rsidR="0008135A" w:rsidRDefault="0008135A">
          <w:pPr>
            <w:pStyle w:val="TOC3"/>
            <w:rPr>
              <w:noProof/>
              <w:kern w:val="2"/>
              <w:sz w:val="24"/>
              <w:szCs w:val="24"/>
              <w:lang w:val="en-IN" w:eastAsia="en-IN" w:bidi="gu-IN"/>
              <w14:ligatures w14:val="standardContextual"/>
            </w:rPr>
          </w:pPr>
          <w:hyperlink w:anchor="_Toc209627434" w:history="1">
            <w:r w:rsidRPr="00D24472">
              <w:rPr>
                <w:rStyle w:val="Hyperlink"/>
                <w:rFonts w:ascii="Wingdings" w:hAnsi="Wingdings"/>
                <w:noProof/>
                <w:lang w:val="en-IN"/>
              </w:rPr>
              <w:t></w:t>
            </w:r>
            <w:r>
              <w:rPr>
                <w:noProof/>
                <w:kern w:val="2"/>
                <w:sz w:val="24"/>
                <w:szCs w:val="24"/>
                <w:lang w:val="en-IN" w:eastAsia="en-IN" w:bidi="gu-IN"/>
                <w14:ligatures w14:val="standardContextual"/>
              </w:rPr>
              <w:tab/>
            </w:r>
            <w:r w:rsidRPr="00D24472">
              <w:rPr>
                <w:rStyle w:val="Hyperlink"/>
                <w:noProof/>
              </w:rPr>
              <w:t>Review Mechanism of the SOP Manual</w:t>
            </w:r>
            <w:r>
              <w:rPr>
                <w:noProof/>
                <w:webHidden/>
              </w:rPr>
              <w:tab/>
            </w:r>
            <w:r>
              <w:rPr>
                <w:noProof/>
                <w:webHidden/>
              </w:rPr>
              <w:fldChar w:fldCharType="begin"/>
            </w:r>
            <w:r>
              <w:rPr>
                <w:noProof/>
                <w:webHidden/>
              </w:rPr>
              <w:instrText xml:space="preserve"> PAGEREF _Toc209627434 \h </w:instrText>
            </w:r>
            <w:r>
              <w:rPr>
                <w:noProof/>
                <w:webHidden/>
              </w:rPr>
            </w:r>
            <w:r>
              <w:rPr>
                <w:noProof/>
                <w:webHidden/>
              </w:rPr>
              <w:fldChar w:fldCharType="separate"/>
            </w:r>
            <w:r w:rsidR="009E5910">
              <w:rPr>
                <w:noProof/>
                <w:webHidden/>
              </w:rPr>
              <w:t>113</w:t>
            </w:r>
            <w:r>
              <w:rPr>
                <w:noProof/>
                <w:webHidden/>
              </w:rPr>
              <w:fldChar w:fldCharType="end"/>
            </w:r>
          </w:hyperlink>
        </w:p>
        <w:p w14:paraId="72F2112C" w14:textId="43ECE29C" w:rsidR="0008135A" w:rsidRDefault="0008135A">
          <w:pPr>
            <w:pStyle w:val="TOC3"/>
            <w:rPr>
              <w:noProof/>
              <w:kern w:val="2"/>
              <w:sz w:val="24"/>
              <w:szCs w:val="24"/>
              <w:lang w:val="en-IN" w:eastAsia="en-IN" w:bidi="gu-IN"/>
              <w14:ligatures w14:val="standardContextual"/>
            </w:rPr>
          </w:pPr>
          <w:hyperlink w:anchor="_Toc209627435" w:history="1">
            <w:r w:rsidRPr="00D24472">
              <w:rPr>
                <w:rStyle w:val="Hyperlink"/>
                <w:rFonts w:ascii="Wingdings" w:hAnsi="Wingdings"/>
                <w:noProof/>
                <w:lang w:val="en-IN"/>
              </w:rPr>
              <w:t></w:t>
            </w:r>
            <w:r>
              <w:rPr>
                <w:noProof/>
                <w:kern w:val="2"/>
                <w:sz w:val="24"/>
                <w:szCs w:val="24"/>
                <w:lang w:val="en-IN" w:eastAsia="en-IN" w:bidi="gu-IN"/>
                <w14:ligatures w14:val="standardContextual"/>
              </w:rPr>
              <w:tab/>
            </w:r>
            <w:r w:rsidRPr="00D24472">
              <w:rPr>
                <w:rStyle w:val="Hyperlink"/>
                <w:noProof/>
              </w:rPr>
              <w:t>Manual Control &amp; Distribution</w:t>
            </w:r>
            <w:r>
              <w:rPr>
                <w:noProof/>
                <w:webHidden/>
              </w:rPr>
              <w:tab/>
            </w:r>
            <w:r>
              <w:rPr>
                <w:noProof/>
                <w:webHidden/>
              </w:rPr>
              <w:fldChar w:fldCharType="begin"/>
            </w:r>
            <w:r>
              <w:rPr>
                <w:noProof/>
                <w:webHidden/>
              </w:rPr>
              <w:instrText xml:space="preserve"> PAGEREF _Toc209627435 \h </w:instrText>
            </w:r>
            <w:r>
              <w:rPr>
                <w:noProof/>
                <w:webHidden/>
              </w:rPr>
            </w:r>
            <w:r>
              <w:rPr>
                <w:noProof/>
                <w:webHidden/>
              </w:rPr>
              <w:fldChar w:fldCharType="separate"/>
            </w:r>
            <w:r w:rsidR="009E5910">
              <w:rPr>
                <w:noProof/>
                <w:webHidden/>
              </w:rPr>
              <w:t>113</w:t>
            </w:r>
            <w:r>
              <w:rPr>
                <w:noProof/>
                <w:webHidden/>
              </w:rPr>
              <w:fldChar w:fldCharType="end"/>
            </w:r>
          </w:hyperlink>
        </w:p>
        <w:p w14:paraId="4B89C6D6" w14:textId="2E9D2D2D" w:rsidR="0008135A" w:rsidRDefault="0008135A">
          <w:pPr>
            <w:pStyle w:val="TOC3"/>
            <w:rPr>
              <w:noProof/>
              <w:kern w:val="2"/>
              <w:sz w:val="24"/>
              <w:szCs w:val="24"/>
              <w:lang w:val="en-IN" w:eastAsia="en-IN" w:bidi="gu-IN"/>
              <w14:ligatures w14:val="standardContextual"/>
            </w:rPr>
          </w:pPr>
          <w:hyperlink w:anchor="_Toc209627436" w:history="1">
            <w:r w:rsidRPr="00D24472">
              <w:rPr>
                <w:rStyle w:val="Hyperlink"/>
                <w:rFonts w:ascii="Wingdings" w:hAnsi="Wingdings"/>
                <w:noProof/>
              </w:rPr>
              <w:t></w:t>
            </w:r>
            <w:r>
              <w:rPr>
                <w:noProof/>
                <w:kern w:val="2"/>
                <w:sz w:val="24"/>
                <w:szCs w:val="24"/>
                <w:lang w:val="en-IN" w:eastAsia="en-IN" w:bidi="gu-IN"/>
                <w14:ligatures w14:val="standardContextual"/>
              </w:rPr>
              <w:tab/>
            </w:r>
            <w:r w:rsidRPr="00D24472">
              <w:rPr>
                <w:rStyle w:val="Hyperlink"/>
                <w:noProof/>
              </w:rPr>
              <w:t>Revision History Table</w:t>
            </w:r>
            <w:r>
              <w:rPr>
                <w:noProof/>
                <w:webHidden/>
              </w:rPr>
              <w:tab/>
            </w:r>
            <w:r>
              <w:rPr>
                <w:noProof/>
                <w:webHidden/>
              </w:rPr>
              <w:fldChar w:fldCharType="begin"/>
            </w:r>
            <w:r>
              <w:rPr>
                <w:noProof/>
                <w:webHidden/>
              </w:rPr>
              <w:instrText xml:space="preserve"> PAGEREF _Toc209627436 \h </w:instrText>
            </w:r>
            <w:r>
              <w:rPr>
                <w:noProof/>
                <w:webHidden/>
              </w:rPr>
            </w:r>
            <w:r>
              <w:rPr>
                <w:noProof/>
                <w:webHidden/>
              </w:rPr>
              <w:fldChar w:fldCharType="separate"/>
            </w:r>
            <w:r w:rsidR="009E5910">
              <w:rPr>
                <w:noProof/>
                <w:webHidden/>
              </w:rPr>
              <w:t>113</w:t>
            </w:r>
            <w:r>
              <w:rPr>
                <w:noProof/>
                <w:webHidden/>
              </w:rPr>
              <w:fldChar w:fldCharType="end"/>
            </w:r>
          </w:hyperlink>
        </w:p>
        <w:p w14:paraId="77A0AFAE" w14:textId="7F9DE843" w:rsidR="00F9489D" w:rsidRDefault="00F9489D">
          <w:r>
            <w:rPr>
              <w:b/>
              <w:bCs/>
              <w:noProof/>
            </w:rPr>
            <w:fldChar w:fldCharType="end"/>
          </w:r>
        </w:p>
      </w:sdtContent>
    </w:sdt>
    <w:p w14:paraId="7ACF40EC" w14:textId="77777777" w:rsidR="00F9489D" w:rsidRDefault="00F9489D">
      <w:pPr>
        <w:rPr>
          <w:rFonts w:ascii="Segoe UI Symbol" w:eastAsiaTheme="majorEastAsia" w:hAnsi="Segoe UI Symbol" w:cstheme="majorBidi"/>
          <w:b/>
          <w:bCs/>
          <w:color w:val="4F81BD" w:themeColor="accent1"/>
          <w:sz w:val="40"/>
          <w:szCs w:val="40"/>
        </w:rPr>
      </w:pPr>
      <w:r>
        <w:rPr>
          <w:rFonts w:ascii="Segoe UI Symbol" w:hAnsi="Segoe UI Symbol"/>
          <w:sz w:val="40"/>
          <w:szCs w:val="40"/>
        </w:rPr>
        <w:br w:type="page"/>
      </w:r>
    </w:p>
    <w:p w14:paraId="4F3A38AB" w14:textId="36DCA2E4" w:rsidR="00931D7A" w:rsidRPr="00931D7A" w:rsidRDefault="00931D7A" w:rsidP="001C0B17">
      <w:pPr>
        <w:pStyle w:val="Heading3"/>
        <w:numPr>
          <w:ilvl w:val="0"/>
          <w:numId w:val="237"/>
        </w:numPr>
        <w:spacing w:after="240"/>
        <w:ind w:hanging="720"/>
        <w:rPr>
          <w:sz w:val="40"/>
          <w:szCs w:val="40"/>
          <w:lang w:val="en-IN"/>
        </w:rPr>
      </w:pPr>
      <w:bookmarkStart w:id="2" w:name="_Toc209627404"/>
      <w:r w:rsidRPr="00931D7A">
        <w:rPr>
          <w:sz w:val="40"/>
          <w:szCs w:val="40"/>
          <w:lang w:val="en-IN"/>
        </w:rPr>
        <w:lastRenderedPageBreak/>
        <w:t>Company Introduction</w:t>
      </w:r>
      <w:bookmarkEnd w:id="2"/>
    </w:p>
    <w:p w14:paraId="079CE346" w14:textId="77777777" w:rsidR="00931D7A" w:rsidRPr="00931D7A" w:rsidRDefault="00931D7A" w:rsidP="00931D7A">
      <w:pPr>
        <w:rPr>
          <w:rFonts w:ascii="Segoe UI Symbol" w:hAnsi="Segoe UI Symbol"/>
          <w:sz w:val="24"/>
          <w:szCs w:val="24"/>
          <w:lang w:val="en-IN"/>
        </w:rPr>
      </w:pPr>
      <w:proofErr w:type="spellStart"/>
      <w:r w:rsidRPr="00931D7A">
        <w:rPr>
          <w:rFonts w:ascii="Segoe UI Symbol" w:hAnsi="Segoe UI Symbol"/>
          <w:sz w:val="24"/>
          <w:szCs w:val="24"/>
          <w:lang w:val="en-IN"/>
        </w:rPr>
        <w:t>Indutch</w:t>
      </w:r>
      <w:proofErr w:type="spellEnd"/>
      <w:r w:rsidRPr="00931D7A">
        <w:rPr>
          <w:rFonts w:ascii="Segoe UI Symbol" w:hAnsi="Segoe UI Symbol"/>
          <w:sz w:val="24"/>
          <w:szCs w:val="24"/>
          <w:lang w:val="en-IN"/>
        </w:rPr>
        <w:t xml:space="preserve"> Composites Technology </w:t>
      </w:r>
      <w:proofErr w:type="spellStart"/>
      <w:r w:rsidRPr="00931D7A">
        <w:rPr>
          <w:rFonts w:ascii="Segoe UI Symbol" w:hAnsi="Segoe UI Symbol"/>
          <w:sz w:val="24"/>
          <w:szCs w:val="24"/>
          <w:lang w:val="en-IN"/>
        </w:rPr>
        <w:t>Pvt.</w:t>
      </w:r>
      <w:proofErr w:type="spellEnd"/>
      <w:r w:rsidRPr="00931D7A">
        <w:rPr>
          <w:rFonts w:ascii="Segoe UI Symbol" w:hAnsi="Segoe UI Symbol"/>
          <w:sz w:val="24"/>
          <w:szCs w:val="24"/>
          <w:lang w:val="en-IN"/>
        </w:rPr>
        <w:t xml:space="preserve"> Ltd. is a leading manufacturer of advanced composite solutions, specializing in the design, engineering, and production of high-performance composite structures for diverse applications. With operations spread across multiple facilities in India, </w:t>
      </w:r>
      <w:proofErr w:type="spellStart"/>
      <w:r w:rsidRPr="00931D7A">
        <w:rPr>
          <w:rFonts w:ascii="Segoe UI Symbol" w:hAnsi="Segoe UI Symbol"/>
          <w:sz w:val="24"/>
          <w:szCs w:val="24"/>
          <w:lang w:val="en-IN"/>
        </w:rPr>
        <w:t>Indutch</w:t>
      </w:r>
      <w:proofErr w:type="spellEnd"/>
      <w:r w:rsidRPr="00931D7A">
        <w:rPr>
          <w:rFonts w:ascii="Segoe UI Symbol" w:hAnsi="Segoe UI Symbol"/>
          <w:sz w:val="24"/>
          <w:szCs w:val="24"/>
          <w:lang w:val="en-IN"/>
        </w:rPr>
        <w:t xml:space="preserve"> is committed to innovation, sustainability, and operational excellence.</w:t>
      </w:r>
    </w:p>
    <w:p w14:paraId="28C79E2B" w14:textId="77777777" w:rsidR="00931D7A" w:rsidRPr="00931D7A" w:rsidRDefault="00931D7A" w:rsidP="00931D7A">
      <w:pPr>
        <w:rPr>
          <w:rFonts w:ascii="Segoe UI Symbol" w:hAnsi="Segoe UI Symbol"/>
          <w:sz w:val="24"/>
          <w:szCs w:val="24"/>
          <w:lang w:val="en-IN"/>
        </w:rPr>
      </w:pPr>
      <w:r w:rsidRPr="00931D7A">
        <w:rPr>
          <w:rFonts w:ascii="Segoe UI Symbol" w:hAnsi="Segoe UI Symbol"/>
          <w:sz w:val="24"/>
          <w:szCs w:val="24"/>
          <w:lang w:val="en-IN"/>
        </w:rPr>
        <w:t>The company integrates cutting-edge technologies with a strong focus on environmental, social, and governance (ESG) practices, ensuring that every process aligns with global sustainability standards while delivering superior value to customers.</w:t>
      </w:r>
    </w:p>
    <w:p w14:paraId="0FE3E43F" w14:textId="7EB8F818" w:rsidR="00931D7A" w:rsidRPr="00931D7A" w:rsidRDefault="00931D7A" w:rsidP="001C0B17">
      <w:pPr>
        <w:pStyle w:val="Heading3"/>
        <w:numPr>
          <w:ilvl w:val="0"/>
          <w:numId w:val="237"/>
        </w:numPr>
        <w:spacing w:after="240"/>
        <w:ind w:hanging="720"/>
        <w:rPr>
          <w:sz w:val="40"/>
          <w:szCs w:val="40"/>
          <w:lang w:val="en-IN"/>
        </w:rPr>
      </w:pPr>
      <w:bookmarkStart w:id="3" w:name="_Toc209627405"/>
      <w:r w:rsidRPr="00931D7A">
        <w:rPr>
          <w:sz w:val="40"/>
          <w:szCs w:val="40"/>
          <w:lang w:val="en-IN"/>
        </w:rPr>
        <w:t>Scope of the SOP Manual</w:t>
      </w:r>
      <w:bookmarkEnd w:id="3"/>
    </w:p>
    <w:p w14:paraId="34B808C6" w14:textId="77777777" w:rsidR="00931D7A" w:rsidRDefault="00931D7A" w:rsidP="00931D7A">
      <w:pPr>
        <w:rPr>
          <w:rFonts w:ascii="Segoe UI Symbol" w:hAnsi="Segoe UI Symbol"/>
          <w:sz w:val="24"/>
          <w:szCs w:val="24"/>
          <w:lang w:val="en-IN"/>
        </w:rPr>
      </w:pPr>
      <w:r w:rsidRPr="00931D7A">
        <w:rPr>
          <w:rFonts w:ascii="Segoe UI Symbol" w:hAnsi="Segoe UI Symbol"/>
          <w:sz w:val="24"/>
          <w:szCs w:val="24"/>
          <w:lang w:val="en-IN"/>
        </w:rPr>
        <w:t xml:space="preserve">This SOP Manual applies to all </w:t>
      </w:r>
      <w:proofErr w:type="spellStart"/>
      <w:r w:rsidRPr="00931D7A">
        <w:rPr>
          <w:rFonts w:ascii="Segoe UI Symbol" w:hAnsi="Segoe UI Symbol"/>
          <w:sz w:val="24"/>
          <w:szCs w:val="24"/>
          <w:lang w:val="en-IN"/>
        </w:rPr>
        <w:t>Indutch</w:t>
      </w:r>
      <w:proofErr w:type="spellEnd"/>
      <w:r w:rsidRPr="00931D7A">
        <w:rPr>
          <w:rFonts w:ascii="Segoe UI Symbol" w:hAnsi="Segoe UI Symbol"/>
          <w:sz w:val="24"/>
          <w:szCs w:val="24"/>
          <w:lang w:val="en-IN"/>
        </w:rPr>
        <w:t xml:space="preserve"> facilities, employees, contractors, and stakeholders engaged in company operations, production, maintenance, quality assurance, and supply chain activities.</w:t>
      </w:r>
    </w:p>
    <w:tbl>
      <w:tblPr>
        <w:tblStyle w:val="TableGrid"/>
        <w:tblW w:w="0" w:type="auto"/>
        <w:tblLook w:val="04A0" w:firstRow="1" w:lastRow="0" w:firstColumn="1" w:lastColumn="0" w:noHBand="0" w:noVBand="1"/>
      </w:tblPr>
      <w:tblGrid>
        <w:gridCol w:w="704"/>
        <w:gridCol w:w="2410"/>
        <w:gridCol w:w="6236"/>
      </w:tblGrid>
      <w:tr w:rsidR="001C0B17" w:rsidRPr="001C0B17" w14:paraId="4563735A" w14:textId="77777777" w:rsidTr="001C0B17">
        <w:trPr>
          <w:trHeight w:val="20"/>
        </w:trPr>
        <w:tc>
          <w:tcPr>
            <w:tcW w:w="704" w:type="dxa"/>
            <w:vAlign w:val="center"/>
          </w:tcPr>
          <w:p w14:paraId="111BC0BB" w14:textId="77777777" w:rsidR="001C0B17" w:rsidRPr="001C0B17" w:rsidRDefault="001C0B17" w:rsidP="00E16BA0">
            <w:pPr>
              <w:spacing w:line="276" w:lineRule="auto"/>
              <w:jc w:val="center"/>
              <w:rPr>
                <w:rFonts w:ascii="Segoe UI Symbol" w:hAnsi="Segoe UI Symbol" w:cstheme="majorHAnsi"/>
                <w:b/>
                <w:bCs/>
                <w:sz w:val="24"/>
                <w:szCs w:val="21"/>
              </w:rPr>
            </w:pPr>
            <w:r w:rsidRPr="001C0B17">
              <w:rPr>
                <w:rFonts w:ascii="Segoe UI Symbol" w:hAnsi="Segoe UI Symbol" w:cstheme="majorHAnsi"/>
                <w:bCs/>
                <w:sz w:val="24"/>
                <w:szCs w:val="21"/>
              </w:rPr>
              <w:t>Sr. No.</w:t>
            </w:r>
          </w:p>
        </w:tc>
        <w:tc>
          <w:tcPr>
            <w:tcW w:w="2410" w:type="dxa"/>
            <w:vAlign w:val="center"/>
          </w:tcPr>
          <w:p w14:paraId="70BD90C9" w14:textId="77777777" w:rsidR="001C0B17" w:rsidRPr="001C0B17" w:rsidRDefault="001C0B17" w:rsidP="00E16BA0">
            <w:pPr>
              <w:spacing w:line="276" w:lineRule="auto"/>
              <w:jc w:val="center"/>
              <w:rPr>
                <w:rFonts w:ascii="Segoe UI Symbol" w:hAnsi="Segoe UI Symbol" w:cstheme="majorHAnsi"/>
                <w:b/>
                <w:bCs/>
                <w:sz w:val="24"/>
                <w:szCs w:val="21"/>
              </w:rPr>
            </w:pPr>
            <w:r w:rsidRPr="001C0B17">
              <w:rPr>
                <w:rFonts w:ascii="Segoe UI Symbol" w:hAnsi="Segoe UI Symbol" w:cstheme="majorHAnsi"/>
                <w:bCs/>
                <w:sz w:val="24"/>
                <w:szCs w:val="21"/>
              </w:rPr>
              <w:t>Name of Site</w:t>
            </w:r>
          </w:p>
        </w:tc>
        <w:tc>
          <w:tcPr>
            <w:tcW w:w="6236" w:type="dxa"/>
            <w:vAlign w:val="center"/>
          </w:tcPr>
          <w:p w14:paraId="33685A78" w14:textId="77777777" w:rsidR="001C0B17" w:rsidRPr="001C0B17" w:rsidRDefault="001C0B17" w:rsidP="00E16BA0">
            <w:pPr>
              <w:spacing w:line="276" w:lineRule="auto"/>
              <w:jc w:val="center"/>
              <w:rPr>
                <w:rFonts w:ascii="Segoe UI Symbol" w:hAnsi="Segoe UI Symbol" w:cstheme="majorHAnsi"/>
                <w:b/>
                <w:bCs/>
                <w:sz w:val="24"/>
                <w:szCs w:val="21"/>
              </w:rPr>
            </w:pPr>
            <w:r w:rsidRPr="001C0B17">
              <w:rPr>
                <w:rFonts w:ascii="Segoe UI Symbol" w:hAnsi="Segoe UI Symbol" w:cstheme="majorHAnsi"/>
                <w:bCs/>
                <w:sz w:val="24"/>
                <w:szCs w:val="21"/>
              </w:rPr>
              <w:t>Address</w:t>
            </w:r>
          </w:p>
        </w:tc>
      </w:tr>
      <w:tr w:rsidR="001C0B17" w:rsidRPr="001C0B17" w14:paraId="2359CFD8" w14:textId="77777777" w:rsidTr="001C0B17">
        <w:trPr>
          <w:trHeight w:val="20"/>
        </w:trPr>
        <w:tc>
          <w:tcPr>
            <w:tcW w:w="704" w:type="dxa"/>
            <w:vAlign w:val="center"/>
          </w:tcPr>
          <w:p w14:paraId="134D21A9" w14:textId="77777777" w:rsidR="001C0B17" w:rsidRPr="001C0B17" w:rsidRDefault="001C0B17" w:rsidP="00E16BA0">
            <w:pPr>
              <w:spacing w:line="276" w:lineRule="auto"/>
              <w:jc w:val="center"/>
              <w:rPr>
                <w:rFonts w:ascii="Segoe UI Symbol" w:hAnsi="Segoe UI Symbol" w:cstheme="majorHAnsi"/>
                <w:b/>
                <w:bCs/>
                <w:sz w:val="24"/>
                <w:szCs w:val="21"/>
              </w:rPr>
            </w:pPr>
            <w:r w:rsidRPr="001C0B17">
              <w:rPr>
                <w:rFonts w:ascii="Segoe UI Symbol" w:hAnsi="Segoe UI Symbol" w:cstheme="majorHAnsi"/>
                <w:bCs/>
                <w:sz w:val="24"/>
                <w:szCs w:val="21"/>
              </w:rPr>
              <w:t>1</w:t>
            </w:r>
          </w:p>
        </w:tc>
        <w:tc>
          <w:tcPr>
            <w:tcW w:w="2410" w:type="dxa"/>
            <w:vAlign w:val="center"/>
          </w:tcPr>
          <w:p w14:paraId="1110FB55" w14:textId="77777777" w:rsidR="001C0B17" w:rsidRPr="001C0B17" w:rsidRDefault="001C0B17" w:rsidP="00E16BA0">
            <w:pPr>
              <w:jc w:val="center"/>
              <w:rPr>
                <w:rFonts w:ascii="Segoe UI Symbol" w:hAnsi="Segoe UI Symbol" w:cstheme="majorHAnsi"/>
                <w:bCs/>
                <w:sz w:val="24"/>
                <w:szCs w:val="21"/>
                <w:lang w:val="en"/>
              </w:rPr>
            </w:pPr>
            <w:r w:rsidRPr="001C0B17">
              <w:rPr>
                <w:rFonts w:ascii="Segoe UI Symbol" w:hAnsi="Segoe UI Symbol" w:cstheme="majorHAnsi"/>
                <w:bCs/>
                <w:sz w:val="24"/>
                <w:szCs w:val="21"/>
                <w:lang w:val="en"/>
              </w:rPr>
              <w:t>Registered Office &amp;</w:t>
            </w:r>
          </w:p>
          <w:p w14:paraId="5386A26D" w14:textId="77777777" w:rsidR="001C0B17" w:rsidRPr="001C0B17" w:rsidRDefault="001C0B17" w:rsidP="00E16BA0">
            <w:pPr>
              <w:spacing w:line="276" w:lineRule="auto"/>
              <w:jc w:val="center"/>
              <w:rPr>
                <w:rFonts w:ascii="Segoe UI Symbol" w:hAnsi="Segoe UI Symbol" w:cstheme="majorHAnsi"/>
                <w:b/>
                <w:bCs/>
                <w:sz w:val="24"/>
                <w:szCs w:val="21"/>
              </w:rPr>
            </w:pPr>
            <w:proofErr w:type="spellStart"/>
            <w:r w:rsidRPr="001C0B17">
              <w:rPr>
                <w:rFonts w:ascii="Segoe UI Symbol" w:hAnsi="Segoe UI Symbol" w:cstheme="majorHAnsi"/>
                <w:bCs/>
                <w:sz w:val="24"/>
                <w:szCs w:val="21"/>
                <w:lang w:val="en"/>
              </w:rPr>
              <w:t>Waghodia</w:t>
            </w:r>
            <w:proofErr w:type="spellEnd"/>
            <w:r w:rsidRPr="001C0B17">
              <w:rPr>
                <w:rFonts w:ascii="Segoe UI Symbol" w:hAnsi="Segoe UI Symbol" w:cstheme="majorHAnsi"/>
                <w:bCs/>
                <w:sz w:val="24"/>
                <w:szCs w:val="21"/>
                <w:lang w:val="en"/>
              </w:rPr>
              <w:t xml:space="preserve"> Plant</w:t>
            </w:r>
          </w:p>
        </w:tc>
        <w:tc>
          <w:tcPr>
            <w:tcW w:w="6236" w:type="dxa"/>
            <w:vAlign w:val="center"/>
          </w:tcPr>
          <w:p w14:paraId="6F12126D" w14:textId="77777777" w:rsidR="001C0B17" w:rsidRPr="001C0B17" w:rsidRDefault="001C0B17" w:rsidP="00E16BA0">
            <w:pPr>
              <w:spacing w:line="276" w:lineRule="auto"/>
              <w:jc w:val="center"/>
              <w:rPr>
                <w:rFonts w:ascii="Segoe UI Symbol" w:hAnsi="Segoe UI Symbol" w:cstheme="majorHAnsi"/>
                <w:b/>
                <w:bCs/>
                <w:sz w:val="24"/>
                <w:szCs w:val="21"/>
              </w:rPr>
            </w:pPr>
            <w:r w:rsidRPr="001C0B17">
              <w:rPr>
                <w:rFonts w:ascii="Segoe UI Symbol" w:hAnsi="Segoe UI Symbol" w:cstheme="majorHAnsi"/>
                <w:bCs/>
                <w:sz w:val="24"/>
                <w:szCs w:val="21"/>
                <w:lang w:val="en"/>
              </w:rPr>
              <w:t xml:space="preserve">Plot No. 187/P/1B-1, </w:t>
            </w:r>
            <w:proofErr w:type="spellStart"/>
            <w:r w:rsidRPr="001C0B17">
              <w:rPr>
                <w:rFonts w:ascii="Segoe UI Symbol" w:hAnsi="Segoe UI Symbol" w:cstheme="majorHAnsi"/>
                <w:bCs/>
                <w:sz w:val="24"/>
                <w:szCs w:val="21"/>
                <w:lang w:val="en"/>
              </w:rPr>
              <w:t>Waghodia</w:t>
            </w:r>
            <w:proofErr w:type="spellEnd"/>
            <w:r w:rsidRPr="001C0B17">
              <w:rPr>
                <w:rFonts w:ascii="Segoe UI Symbol" w:hAnsi="Segoe UI Symbol" w:cstheme="majorHAnsi"/>
                <w:bCs/>
                <w:sz w:val="24"/>
                <w:szCs w:val="21"/>
                <w:lang w:val="en"/>
              </w:rPr>
              <w:t xml:space="preserve"> Industrial Estate, </w:t>
            </w:r>
            <w:proofErr w:type="spellStart"/>
            <w:r w:rsidRPr="001C0B17">
              <w:rPr>
                <w:rFonts w:ascii="Segoe UI Symbol" w:hAnsi="Segoe UI Symbol" w:cstheme="majorHAnsi"/>
                <w:bCs/>
                <w:sz w:val="24"/>
                <w:szCs w:val="21"/>
                <w:lang w:val="en"/>
              </w:rPr>
              <w:t>Pipalia</w:t>
            </w:r>
            <w:proofErr w:type="spellEnd"/>
            <w:r w:rsidRPr="001C0B17">
              <w:rPr>
                <w:rFonts w:ascii="Segoe UI Symbol" w:hAnsi="Segoe UI Symbol" w:cstheme="majorHAnsi"/>
                <w:bCs/>
                <w:sz w:val="24"/>
                <w:szCs w:val="21"/>
                <w:lang w:val="en"/>
              </w:rPr>
              <w:t xml:space="preserve"> - </w:t>
            </w:r>
            <w:proofErr w:type="spellStart"/>
            <w:r w:rsidRPr="001C0B17">
              <w:rPr>
                <w:rFonts w:ascii="Segoe UI Symbol" w:hAnsi="Segoe UI Symbol" w:cstheme="majorHAnsi"/>
                <w:bCs/>
                <w:sz w:val="24"/>
                <w:szCs w:val="21"/>
                <w:lang w:val="en"/>
              </w:rPr>
              <w:t>Waghodia</w:t>
            </w:r>
            <w:proofErr w:type="spellEnd"/>
            <w:r w:rsidRPr="001C0B17">
              <w:rPr>
                <w:rFonts w:ascii="Segoe UI Symbol" w:hAnsi="Segoe UI Symbol" w:cstheme="majorHAnsi"/>
                <w:bCs/>
                <w:sz w:val="24"/>
                <w:szCs w:val="21"/>
                <w:lang w:val="en"/>
              </w:rPr>
              <w:t xml:space="preserve"> Road, Vadodara - 391760, Gujarat, India.</w:t>
            </w:r>
          </w:p>
        </w:tc>
      </w:tr>
      <w:tr w:rsidR="001C0B17" w:rsidRPr="001C0B17" w14:paraId="40A4EEDF" w14:textId="77777777" w:rsidTr="001C0B17">
        <w:trPr>
          <w:trHeight w:val="20"/>
        </w:trPr>
        <w:tc>
          <w:tcPr>
            <w:tcW w:w="704" w:type="dxa"/>
            <w:vAlign w:val="center"/>
          </w:tcPr>
          <w:p w14:paraId="478748D7" w14:textId="77777777" w:rsidR="001C0B17" w:rsidRPr="001C0B17" w:rsidRDefault="001C0B17" w:rsidP="00E16BA0">
            <w:pPr>
              <w:spacing w:line="276" w:lineRule="auto"/>
              <w:jc w:val="center"/>
              <w:rPr>
                <w:rFonts w:ascii="Segoe UI Symbol" w:hAnsi="Segoe UI Symbol" w:cstheme="majorHAnsi"/>
                <w:b/>
                <w:bCs/>
                <w:sz w:val="24"/>
                <w:szCs w:val="21"/>
              </w:rPr>
            </w:pPr>
            <w:r w:rsidRPr="001C0B17">
              <w:rPr>
                <w:rFonts w:ascii="Segoe UI Symbol" w:hAnsi="Segoe UI Symbol" w:cstheme="majorHAnsi"/>
                <w:sz w:val="24"/>
                <w:szCs w:val="21"/>
              </w:rPr>
              <w:t>2</w:t>
            </w:r>
          </w:p>
        </w:tc>
        <w:tc>
          <w:tcPr>
            <w:tcW w:w="2410" w:type="dxa"/>
            <w:vAlign w:val="center"/>
          </w:tcPr>
          <w:p w14:paraId="2C0242DD" w14:textId="77777777" w:rsidR="001C0B17" w:rsidRPr="001C0B17" w:rsidRDefault="001C0B17" w:rsidP="00E16BA0">
            <w:pPr>
              <w:spacing w:line="276" w:lineRule="auto"/>
              <w:jc w:val="center"/>
              <w:rPr>
                <w:rFonts w:ascii="Segoe UI Symbol" w:hAnsi="Segoe UI Symbol" w:cstheme="majorHAnsi"/>
                <w:b/>
                <w:bCs/>
                <w:sz w:val="24"/>
                <w:szCs w:val="21"/>
              </w:rPr>
            </w:pPr>
            <w:r w:rsidRPr="001C0B17">
              <w:rPr>
                <w:rFonts w:ascii="Segoe UI Symbol" w:hAnsi="Segoe UI Symbol" w:cstheme="majorHAnsi"/>
                <w:sz w:val="24"/>
                <w:szCs w:val="21"/>
              </w:rPr>
              <w:t>Halol Plant</w:t>
            </w:r>
          </w:p>
        </w:tc>
        <w:tc>
          <w:tcPr>
            <w:tcW w:w="6236" w:type="dxa"/>
            <w:vAlign w:val="center"/>
          </w:tcPr>
          <w:p w14:paraId="6DCBDB32" w14:textId="77777777" w:rsidR="001C0B17" w:rsidRPr="001C0B17" w:rsidRDefault="001C0B17" w:rsidP="00E16BA0">
            <w:pPr>
              <w:spacing w:line="276" w:lineRule="auto"/>
              <w:jc w:val="center"/>
              <w:rPr>
                <w:rFonts w:ascii="Segoe UI Symbol" w:hAnsi="Segoe UI Symbol" w:cstheme="majorHAnsi"/>
                <w:b/>
                <w:bCs/>
                <w:sz w:val="24"/>
                <w:szCs w:val="21"/>
              </w:rPr>
            </w:pPr>
            <w:r w:rsidRPr="001C0B17">
              <w:rPr>
                <w:rFonts w:ascii="Segoe UI Symbol" w:hAnsi="Segoe UI Symbol" w:cstheme="majorHAnsi"/>
                <w:sz w:val="24"/>
                <w:szCs w:val="21"/>
              </w:rPr>
              <w:t xml:space="preserve">Plot/Survey No. 16P1 Shed-2, Village: </w:t>
            </w:r>
            <w:proofErr w:type="spellStart"/>
            <w:r w:rsidRPr="001C0B17">
              <w:rPr>
                <w:rFonts w:ascii="Segoe UI Symbol" w:hAnsi="Segoe UI Symbol" w:cstheme="majorHAnsi"/>
                <w:sz w:val="24"/>
                <w:szCs w:val="21"/>
              </w:rPr>
              <w:t>Chandrapura</w:t>
            </w:r>
            <w:proofErr w:type="spellEnd"/>
            <w:r w:rsidRPr="001C0B17">
              <w:rPr>
                <w:rFonts w:ascii="Segoe UI Symbol" w:hAnsi="Segoe UI Symbol" w:cstheme="majorHAnsi"/>
                <w:sz w:val="24"/>
                <w:szCs w:val="21"/>
              </w:rPr>
              <w:t xml:space="preserve">, Taluka: Halol, </w:t>
            </w:r>
            <w:proofErr w:type="spellStart"/>
            <w:r w:rsidRPr="001C0B17">
              <w:rPr>
                <w:rFonts w:ascii="Segoe UI Symbol" w:hAnsi="Segoe UI Symbol" w:cstheme="majorHAnsi"/>
                <w:sz w:val="24"/>
                <w:szCs w:val="21"/>
              </w:rPr>
              <w:t>Dist</w:t>
            </w:r>
            <w:proofErr w:type="spellEnd"/>
            <w:r w:rsidRPr="001C0B17">
              <w:rPr>
                <w:rFonts w:ascii="Segoe UI Symbol" w:hAnsi="Segoe UI Symbol" w:cstheme="majorHAnsi"/>
                <w:sz w:val="24"/>
                <w:szCs w:val="21"/>
              </w:rPr>
              <w:t xml:space="preserve">: </w:t>
            </w:r>
            <w:proofErr w:type="spellStart"/>
            <w:r w:rsidRPr="001C0B17">
              <w:rPr>
                <w:rFonts w:ascii="Segoe UI Symbol" w:hAnsi="Segoe UI Symbol" w:cstheme="majorHAnsi"/>
                <w:sz w:val="24"/>
                <w:szCs w:val="21"/>
              </w:rPr>
              <w:t>Panchmahal</w:t>
            </w:r>
            <w:proofErr w:type="spellEnd"/>
            <w:r w:rsidRPr="001C0B17">
              <w:rPr>
                <w:rFonts w:ascii="Segoe UI Symbol" w:hAnsi="Segoe UI Symbol" w:cstheme="majorHAnsi"/>
                <w:sz w:val="24"/>
                <w:szCs w:val="21"/>
              </w:rPr>
              <w:t xml:space="preserve"> - 389350</w:t>
            </w:r>
          </w:p>
        </w:tc>
      </w:tr>
      <w:tr w:rsidR="001C0B17" w:rsidRPr="00766145" w14:paraId="00FAAC9F" w14:textId="77777777" w:rsidTr="001C0B17">
        <w:trPr>
          <w:trHeight w:val="20"/>
        </w:trPr>
        <w:tc>
          <w:tcPr>
            <w:tcW w:w="704" w:type="dxa"/>
            <w:vAlign w:val="center"/>
          </w:tcPr>
          <w:p w14:paraId="126CB576" w14:textId="77777777" w:rsidR="001C0B17" w:rsidRPr="001C0B17" w:rsidRDefault="001C0B17" w:rsidP="00E16BA0">
            <w:pPr>
              <w:jc w:val="center"/>
              <w:rPr>
                <w:rFonts w:ascii="Segoe UI Symbol" w:hAnsi="Segoe UI Symbol" w:cstheme="majorHAnsi"/>
                <w:b/>
                <w:bCs/>
                <w:sz w:val="24"/>
                <w:szCs w:val="21"/>
              </w:rPr>
            </w:pPr>
            <w:r w:rsidRPr="001C0B17">
              <w:rPr>
                <w:rFonts w:ascii="Segoe UI Symbol" w:hAnsi="Segoe UI Symbol" w:cstheme="majorHAnsi"/>
                <w:sz w:val="24"/>
                <w:szCs w:val="21"/>
              </w:rPr>
              <w:t>3</w:t>
            </w:r>
          </w:p>
        </w:tc>
        <w:tc>
          <w:tcPr>
            <w:tcW w:w="2410" w:type="dxa"/>
            <w:vAlign w:val="center"/>
          </w:tcPr>
          <w:p w14:paraId="6F7A182D" w14:textId="77777777" w:rsidR="001C0B17" w:rsidRPr="001C0B17" w:rsidRDefault="001C0B17" w:rsidP="00E16BA0">
            <w:pPr>
              <w:jc w:val="center"/>
              <w:rPr>
                <w:rFonts w:ascii="Segoe UI Symbol" w:hAnsi="Segoe UI Symbol" w:cstheme="majorHAnsi"/>
                <w:b/>
                <w:bCs/>
                <w:sz w:val="24"/>
                <w:szCs w:val="21"/>
              </w:rPr>
            </w:pPr>
            <w:proofErr w:type="spellStart"/>
            <w:r w:rsidRPr="001C0B17">
              <w:rPr>
                <w:rFonts w:ascii="Segoe UI Symbol" w:hAnsi="Segoe UI Symbol" w:cstheme="majorHAnsi"/>
                <w:sz w:val="24"/>
                <w:szCs w:val="21"/>
              </w:rPr>
              <w:t>Sullurpeta</w:t>
            </w:r>
            <w:proofErr w:type="spellEnd"/>
            <w:r w:rsidRPr="001C0B17">
              <w:rPr>
                <w:rFonts w:ascii="Segoe UI Symbol" w:hAnsi="Segoe UI Symbol" w:cstheme="majorHAnsi"/>
                <w:sz w:val="24"/>
                <w:szCs w:val="21"/>
              </w:rPr>
              <w:t xml:space="preserve"> Plant</w:t>
            </w:r>
          </w:p>
        </w:tc>
        <w:tc>
          <w:tcPr>
            <w:tcW w:w="6236" w:type="dxa"/>
            <w:vAlign w:val="center"/>
          </w:tcPr>
          <w:p w14:paraId="39FE6BE9" w14:textId="77777777" w:rsidR="001C0B17" w:rsidRPr="001C0B17" w:rsidRDefault="001C0B17" w:rsidP="00E16BA0">
            <w:pPr>
              <w:jc w:val="center"/>
              <w:rPr>
                <w:rFonts w:ascii="Segoe UI Symbol" w:hAnsi="Segoe UI Symbol" w:cstheme="majorHAnsi"/>
                <w:sz w:val="24"/>
                <w:szCs w:val="21"/>
                <w:lang w:val="it-IT"/>
              </w:rPr>
            </w:pPr>
            <w:r w:rsidRPr="001C0B17">
              <w:rPr>
                <w:rFonts w:ascii="Segoe UI Symbol" w:hAnsi="Segoe UI Symbol" w:cstheme="majorHAnsi"/>
                <w:sz w:val="24"/>
                <w:szCs w:val="21"/>
                <w:lang w:val="it-IT"/>
              </w:rPr>
              <w:t>9-2E, 9-1A, 12-2, 11-6, 11-4B, 11-3A, 11-3, 10-2,</w:t>
            </w:r>
          </w:p>
          <w:p w14:paraId="707EA355" w14:textId="77777777" w:rsidR="001C0B17" w:rsidRPr="001C0B17" w:rsidRDefault="001C0B17" w:rsidP="00E16BA0">
            <w:pPr>
              <w:jc w:val="center"/>
              <w:rPr>
                <w:rFonts w:ascii="Segoe UI Symbol" w:hAnsi="Segoe UI Symbol" w:cstheme="majorHAnsi"/>
                <w:sz w:val="24"/>
                <w:szCs w:val="21"/>
                <w:lang w:val="it-IT"/>
              </w:rPr>
            </w:pPr>
            <w:r w:rsidRPr="001C0B17">
              <w:rPr>
                <w:rFonts w:ascii="Segoe UI Symbol" w:hAnsi="Segoe UI Symbol" w:cstheme="majorHAnsi"/>
                <w:sz w:val="24"/>
                <w:szCs w:val="21"/>
                <w:lang w:val="it-IT"/>
              </w:rPr>
              <w:t>Zuvve Chelika Village, 30/P2, P4, P5, 30/3, Padmavati</w:t>
            </w:r>
          </w:p>
          <w:p w14:paraId="454CDDFA" w14:textId="77777777" w:rsidR="001C0B17" w:rsidRPr="001C0B17" w:rsidRDefault="001C0B17" w:rsidP="00E16BA0">
            <w:pPr>
              <w:jc w:val="center"/>
              <w:rPr>
                <w:rFonts w:ascii="Segoe UI Symbol" w:hAnsi="Segoe UI Symbol" w:cstheme="majorHAnsi"/>
                <w:sz w:val="24"/>
                <w:szCs w:val="21"/>
                <w:lang w:val="it-IT"/>
              </w:rPr>
            </w:pPr>
            <w:r w:rsidRPr="001C0B17">
              <w:rPr>
                <w:rFonts w:ascii="Segoe UI Symbol" w:hAnsi="Segoe UI Symbol" w:cstheme="majorHAnsi"/>
                <w:sz w:val="24"/>
                <w:szCs w:val="21"/>
                <w:lang w:val="it-IT"/>
              </w:rPr>
              <w:t>Kandriga Village, Sullurpeta (M),</w:t>
            </w:r>
          </w:p>
          <w:p w14:paraId="30ECA174" w14:textId="77777777" w:rsidR="001C0B17" w:rsidRPr="001C0B17" w:rsidRDefault="001C0B17" w:rsidP="00E16BA0">
            <w:pPr>
              <w:jc w:val="center"/>
              <w:rPr>
                <w:rFonts w:ascii="Segoe UI Symbol" w:hAnsi="Segoe UI Symbol" w:cstheme="majorHAnsi"/>
                <w:sz w:val="24"/>
                <w:szCs w:val="21"/>
                <w:lang w:val="it-IT"/>
              </w:rPr>
            </w:pPr>
            <w:r w:rsidRPr="001C0B17">
              <w:rPr>
                <w:rFonts w:ascii="Segoe UI Symbol" w:hAnsi="Segoe UI Symbol" w:cstheme="majorHAnsi"/>
                <w:sz w:val="24"/>
                <w:szCs w:val="21"/>
                <w:lang w:val="it-IT"/>
              </w:rPr>
              <w:t>S.P.S.R. Nellore – 524121, Andhra Pradesh - 524121</w:t>
            </w:r>
          </w:p>
        </w:tc>
      </w:tr>
    </w:tbl>
    <w:p w14:paraId="34112741" w14:textId="77777777" w:rsidR="001C0B17" w:rsidRPr="00931D7A" w:rsidRDefault="001C0B17" w:rsidP="00931D7A">
      <w:pPr>
        <w:rPr>
          <w:rFonts w:ascii="Segoe UI Symbol" w:hAnsi="Segoe UI Symbol"/>
          <w:sz w:val="24"/>
          <w:szCs w:val="24"/>
          <w:lang w:val="it-IT"/>
        </w:rPr>
      </w:pPr>
    </w:p>
    <w:p w14:paraId="13355D23" w14:textId="77777777" w:rsidR="00931D7A" w:rsidRPr="00931D7A" w:rsidRDefault="00931D7A" w:rsidP="00931D7A">
      <w:pPr>
        <w:spacing w:after="0"/>
        <w:rPr>
          <w:rFonts w:ascii="Segoe UI Symbol" w:hAnsi="Segoe UI Symbol"/>
          <w:sz w:val="24"/>
          <w:szCs w:val="24"/>
          <w:lang w:val="en-IN"/>
        </w:rPr>
      </w:pPr>
      <w:r w:rsidRPr="00931D7A">
        <w:rPr>
          <w:rFonts w:ascii="Segoe UI Symbol" w:hAnsi="Segoe UI Symbol"/>
          <w:sz w:val="24"/>
          <w:szCs w:val="24"/>
          <w:lang w:val="en-IN"/>
        </w:rPr>
        <w:t>It serves as a unified framework for:</w:t>
      </w:r>
    </w:p>
    <w:p w14:paraId="0142CCF4" w14:textId="77777777" w:rsidR="00931D7A" w:rsidRPr="00931D7A" w:rsidRDefault="00931D7A" w:rsidP="001C0B17">
      <w:pPr>
        <w:numPr>
          <w:ilvl w:val="0"/>
          <w:numId w:val="235"/>
        </w:numPr>
        <w:tabs>
          <w:tab w:val="num" w:pos="720"/>
        </w:tabs>
        <w:spacing w:after="0"/>
        <w:rPr>
          <w:rFonts w:ascii="Segoe UI Symbol" w:hAnsi="Segoe UI Symbol"/>
          <w:sz w:val="24"/>
          <w:szCs w:val="24"/>
          <w:lang w:val="en-IN"/>
        </w:rPr>
      </w:pPr>
      <w:r w:rsidRPr="00931D7A">
        <w:rPr>
          <w:rFonts w:ascii="Segoe UI Symbol" w:hAnsi="Segoe UI Symbol"/>
          <w:sz w:val="24"/>
          <w:szCs w:val="24"/>
          <w:lang w:val="en-IN"/>
        </w:rPr>
        <w:t>Environmental management and resource optimization</w:t>
      </w:r>
    </w:p>
    <w:p w14:paraId="7ABD59D2" w14:textId="77777777" w:rsidR="00931D7A" w:rsidRPr="00931D7A" w:rsidRDefault="00931D7A" w:rsidP="001C0B17">
      <w:pPr>
        <w:numPr>
          <w:ilvl w:val="0"/>
          <w:numId w:val="235"/>
        </w:numPr>
        <w:tabs>
          <w:tab w:val="num" w:pos="720"/>
        </w:tabs>
        <w:spacing w:after="0"/>
        <w:rPr>
          <w:rFonts w:ascii="Segoe UI Symbol" w:hAnsi="Segoe UI Symbol"/>
          <w:sz w:val="24"/>
          <w:szCs w:val="24"/>
          <w:lang w:val="en-IN"/>
        </w:rPr>
      </w:pPr>
      <w:r w:rsidRPr="00931D7A">
        <w:rPr>
          <w:rFonts w:ascii="Segoe UI Symbol" w:hAnsi="Segoe UI Symbol"/>
          <w:sz w:val="24"/>
          <w:szCs w:val="24"/>
          <w:lang w:val="en-IN"/>
        </w:rPr>
        <w:t>Health, safety, and working condition improvements</w:t>
      </w:r>
    </w:p>
    <w:p w14:paraId="4D2BBB6F" w14:textId="77777777" w:rsidR="00931D7A" w:rsidRPr="00931D7A" w:rsidRDefault="00931D7A" w:rsidP="001C0B17">
      <w:pPr>
        <w:numPr>
          <w:ilvl w:val="0"/>
          <w:numId w:val="235"/>
        </w:numPr>
        <w:tabs>
          <w:tab w:val="num" w:pos="720"/>
        </w:tabs>
        <w:spacing w:after="0"/>
        <w:rPr>
          <w:rFonts w:ascii="Segoe UI Symbol" w:hAnsi="Segoe UI Symbol"/>
          <w:sz w:val="24"/>
          <w:szCs w:val="24"/>
          <w:lang w:val="en-IN"/>
        </w:rPr>
      </w:pPr>
      <w:r w:rsidRPr="00931D7A">
        <w:rPr>
          <w:rFonts w:ascii="Segoe UI Symbol" w:hAnsi="Segoe UI Symbol"/>
          <w:sz w:val="24"/>
          <w:szCs w:val="24"/>
          <w:lang w:val="en-IN"/>
        </w:rPr>
        <w:t>ESG compliance, supplier engagement, and ethical governance</w:t>
      </w:r>
    </w:p>
    <w:p w14:paraId="21C27727" w14:textId="77777777" w:rsidR="00931D7A" w:rsidRPr="00931D7A" w:rsidRDefault="00931D7A" w:rsidP="001C0B17">
      <w:pPr>
        <w:numPr>
          <w:ilvl w:val="0"/>
          <w:numId w:val="235"/>
        </w:numPr>
        <w:tabs>
          <w:tab w:val="num" w:pos="720"/>
        </w:tabs>
        <w:spacing w:after="0"/>
        <w:rPr>
          <w:rFonts w:ascii="Segoe UI Symbol" w:hAnsi="Segoe UI Symbol"/>
          <w:sz w:val="24"/>
          <w:szCs w:val="24"/>
          <w:lang w:val="en-IN"/>
        </w:rPr>
      </w:pPr>
      <w:r w:rsidRPr="00931D7A">
        <w:rPr>
          <w:rFonts w:ascii="Segoe UI Symbol" w:hAnsi="Segoe UI Symbol"/>
          <w:sz w:val="24"/>
          <w:szCs w:val="24"/>
          <w:lang w:val="en-IN"/>
        </w:rPr>
        <w:t>Continuous improvement in operational efficiency across all sites</w:t>
      </w:r>
    </w:p>
    <w:p w14:paraId="12F0E15C" w14:textId="48B7B58D" w:rsidR="00931D7A" w:rsidRPr="00931D7A" w:rsidRDefault="00931D7A" w:rsidP="001C0B17">
      <w:pPr>
        <w:pStyle w:val="Heading3"/>
        <w:numPr>
          <w:ilvl w:val="0"/>
          <w:numId w:val="237"/>
        </w:numPr>
        <w:spacing w:after="240"/>
        <w:ind w:hanging="720"/>
        <w:rPr>
          <w:sz w:val="40"/>
          <w:szCs w:val="40"/>
          <w:lang w:val="en-IN"/>
        </w:rPr>
      </w:pPr>
      <w:bookmarkStart w:id="4" w:name="_Toc209627406"/>
      <w:r w:rsidRPr="00931D7A">
        <w:rPr>
          <w:sz w:val="40"/>
          <w:szCs w:val="40"/>
          <w:lang w:val="en-IN"/>
        </w:rPr>
        <w:lastRenderedPageBreak/>
        <w:t>Purpose of the SOP Manual</w:t>
      </w:r>
      <w:bookmarkEnd w:id="4"/>
    </w:p>
    <w:p w14:paraId="3E0243DD" w14:textId="77777777" w:rsidR="00931D7A" w:rsidRPr="00931D7A" w:rsidRDefault="00931D7A" w:rsidP="00931D7A">
      <w:pPr>
        <w:spacing w:after="0"/>
        <w:rPr>
          <w:rFonts w:ascii="Segoe UI Symbol" w:hAnsi="Segoe UI Symbol"/>
          <w:sz w:val="24"/>
          <w:szCs w:val="24"/>
          <w:lang w:val="en-IN"/>
        </w:rPr>
      </w:pPr>
      <w:r w:rsidRPr="00931D7A">
        <w:rPr>
          <w:rFonts w:ascii="Segoe UI Symbol" w:hAnsi="Segoe UI Symbol"/>
          <w:sz w:val="24"/>
          <w:szCs w:val="24"/>
          <w:lang w:val="en-IN"/>
        </w:rPr>
        <w:t>The purpose of this SOP Manual is to:</w:t>
      </w:r>
    </w:p>
    <w:p w14:paraId="77F24D06" w14:textId="77777777" w:rsidR="00931D7A" w:rsidRPr="00931D7A" w:rsidRDefault="00931D7A" w:rsidP="001C0B17">
      <w:pPr>
        <w:numPr>
          <w:ilvl w:val="0"/>
          <w:numId w:val="235"/>
        </w:numPr>
        <w:tabs>
          <w:tab w:val="num" w:pos="720"/>
        </w:tabs>
        <w:spacing w:after="0"/>
        <w:rPr>
          <w:rFonts w:ascii="Segoe UI Symbol" w:hAnsi="Segoe UI Symbol"/>
          <w:sz w:val="24"/>
          <w:szCs w:val="24"/>
          <w:lang w:val="en-IN"/>
        </w:rPr>
      </w:pPr>
      <w:r w:rsidRPr="00931D7A">
        <w:rPr>
          <w:rFonts w:ascii="Segoe UI Symbol" w:hAnsi="Segoe UI Symbol"/>
          <w:sz w:val="24"/>
          <w:szCs w:val="24"/>
          <w:lang w:val="en-IN"/>
        </w:rPr>
        <w:t>Establish standardized procedures to ensure compliance with applicable laws, regulations, and industry best practices.</w:t>
      </w:r>
    </w:p>
    <w:p w14:paraId="2581D3EB" w14:textId="77777777" w:rsidR="00931D7A" w:rsidRPr="00931D7A" w:rsidRDefault="00931D7A" w:rsidP="001C0B17">
      <w:pPr>
        <w:numPr>
          <w:ilvl w:val="0"/>
          <w:numId w:val="235"/>
        </w:numPr>
        <w:tabs>
          <w:tab w:val="num" w:pos="720"/>
        </w:tabs>
        <w:spacing w:after="0"/>
        <w:rPr>
          <w:rFonts w:ascii="Segoe UI Symbol" w:hAnsi="Segoe UI Symbol"/>
          <w:sz w:val="24"/>
          <w:szCs w:val="24"/>
          <w:lang w:val="en-IN"/>
        </w:rPr>
      </w:pPr>
      <w:r w:rsidRPr="00931D7A">
        <w:rPr>
          <w:rFonts w:ascii="Segoe UI Symbol" w:hAnsi="Segoe UI Symbol"/>
          <w:sz w:val="24"/>
          <w:szCs w:val="24"/>
          <w:lang w:val="en-IN"/>
        </w:rPr>
        <w:t>Promote sustainable and efficient operations across all business units.</w:t>
      </w:r>
    </w:p>
    <w:p w14:paraId="00ABB837" w14:textId="77777777" w:rsidR="00931D7A" w:rsidRPr="00931D7A" w:rsidRDefault="00931D7A" w:rsidP="001C0B17">
      <w:pPr>
        <w:numPr>
          <w:ilvl w:val="0"/>
          <w:numId w:val="235"/>
        </w:numPr>
        <w:tabs>
          <w:tab w:val="num" w:pos="720"/>
        </w:tabs>
        <w:spacing w:after="0"/>
        <w:rPr>
          <w:rFonts w:ascii="Segoe UI Symbol" w:hAnsi="Segoe UI Symbol"/>
          <w:sz w:val="24"/>
          <w:szCs w:val="24"/>
          <w:lang w:val="en-IN"/>
        </w:rPr>
      </w:pPr>
      <w:r w:rsidRPr="00931D7A">
        <w:rPr>
          <w:rFonts w:ascii="Segoe UI Symbol" w:hAnsi="Segoe UI Symbol"/>
          <w:sz w:val="24"/>
          <w:szCs w:val="24"/>
          <w:lang w:val="en-IN"/>
        </w:rPr>
        <w:t>Strengthen employee awareness, training, and accountability in operational excellence.</w:t>
      </w:r>
    </w:p>
    <w:p w14:paraId="56C6C14A" w14:textId="77777777" w:rsidR="00931D7A" w:rsidRPr="00931D7A" w:rsidRDefault="00931D7A" w:rsidP="001C0B17">
      <w:pPr>
        <w:numPr>
          <w:ilvl w:val="0"/>
          <w:numId w:val="235"/>
        </w:numPr>
        <w:tabs>
          <w:tab w:val="num" w:pos="720"/>
        </w:tabs>
        <w:spacing w:after="0"/>
        <w:rPr>
          <w:rFonts w:ascii="Segoe UI Symbol" w:hAnsi="Segoe UI Symbol"/>
          <w:sz w:val="24"/>
          <w:szCs w:val="24"/>
          <w:lang w:val="en-IN"/>
        </w:rPr>
      </w:pPr>
      <w:r w:rsidRPr="00931D7A">
        <w:rPr>
          <w:rFonts w:ascii="Segoe UI Symbol" w:hAnsi="Segoe UI Symbol"/>
          <w:sz w:val="24"/>
          <w:szCs w:val="24"/>
          <w:lang w:val="en-IN"/>
        </w:rPr>
        <w:t xml:space="preserve">Provide a centralized reference document for consistent implementation, monitoring, and review of </w:t>
      </w:r>
      <w:proofErr w:type="spellStart"/>
      <w:r w:rsidRPr="00931D7A">
        <w:rPr>
          <w:rFonts w:ascii="Segoe UI Symbol" w:hAnsi="Segoe UI Symbol"/>
          <w:sz w:val="24"/>
          <w:szCs w:val="24"/>
          <w:lang w:val="en-IN"/>
        </w:rPr>
        <w:t>Indutch’s</w:t>
      </w:r>
      <w:proofErr w:type="spellEnd"/>
      <w:r w:rsidRPr="00931D7A">
        <w:rPr>
          <w:rFonts w:ascii="Segoe UI Symbol" w:hAnsi="Segoe UI Symbol"/>
          <w:sz w:val="24"/>
          <w:szCs w:val="24"/>
          <w:lang w:val="en-IN"/>
        </w:rPr>
        <w:t xml:space="preserve"> operational practices.</w:t>
      </w:r>
    </w:p>
    <w:p w14:paraId="5DF4101E" w14:textId="63C61FAD" w:rsidR="00931D7A" w:rsidRPr="00931D7A" w:rsidRDefault="00931D7A" w:rsidP="001C0B17">
      <w:pPr>
        <w:pStyle w:val="Heading3"/>
        <w:numPr>
          <w:ilvl w:val="0"/>
          <w:numId w:val="237"/>
        </w:numPr>
        <w:spacing w:after="240"/>
        <w:ind w:hanging="720"/>
        <w:rPr>
          <w:sz w:val="40"/>
          <w:szCs w:val="40"/>
          <w:lang w:val="en-IN"/>
        </w:rPr>
      </w:pPr>
      <w:bookmarkStart w:id="5" w:name="_Toc209627407"/>
      <w:r w:rsidRPr="00931D7A">
        <w:rPr>
          <w:sz w:val="40"/>
          <w:szCs w:val="40"/>
          <w:lang w:val="en-IN"/>
        </w:rPr>
        <w:t>Guiding Principles</w:t>
      </w:r>
      <w:bookmarkEnd w:id="5"/>
    </w:p>
    <w:p w14:paraId="771B38FE" w14:textId="77777777" w:rsidR="00931D7A" w:rsidRPr="00931D7A" w:rsidRDefault="00931D7A" w:rsidP="00931D7A">
      <w:pPr>
        <w:rPr>
          <w:rFonts w:ascii="Segoe UI Symbol" w:hAnsi="Segoe UI Symbol"/>
          <w:sz w:val="24"/>
          <w:szCs w:val="24"/>
          <w:lang w:val="en-IN"/>
        </w:rPr>
      </w:pPr>
      <w:r w:rsidRPr="00931D7A">
        <w:rPr>
          <w:rFonts w:ascii="Segoe UI Symbol" w:hAnsi="Segoe UI Symbol"/>
          <w:sz w:val="24"/>
          <w:szCs w:val="24"/>
          <w:lang w:val="en-IN"/>
        </w:rPr>
        <w:t xml:space="preserve">The SOP Manual is built upon </w:t>
      </w:r>
      <w:proofErr w:type="spellStart"/>
      <w:r w:rsidRPr="00931D7A">
        <w:rPr>
          <w:rFonts w:ascii="Segoe UI Symbol" w:hAnsi="Segoe UI Symbol"/>
          <w:sz w:val="24"/>
          <w:szCs w:val="24"/>
          <w:lang w:val="en-IN"/>
        </w:rPr>
        <w:t>Indutch’s</w:t>
      </w:r>
      <w:proofErr w:type="spellEnd"/>
      <w:r w:rsidRPr="00931D7A">
        <w:rPr>
          <w:rFonts w:ascii="Segoe UI Symbol" w:hAnsi="Segoe UI Symbol"/>
          <w:sz w:val="24"/>
          <w:szCs w:val="24"/>
          <w:lang w:val="en-IN"/>
        </w:rPr>
        <w:t xml:space="preserve"> guiding principles:</w:t>
      </w:r>
    </w:p>
    <w:p w14:paraId="6A667044" w14:textId="77777777" w:rsidR="00931D7A" w:rsidRPr="00931D7A" w:rsidRDefault="00931D7A" w:rsidP="001C0B17">
      <w:pPr>
        <w:numPr>
          <w:ilvl w:val="0"/>
          <w:numId w:val="236"/>
        </w:numPr>
        <w:rPr>
          <w:rFonts w:ascii="Segoe UI Symbol" w:hAnsi="Segoe UI Symbol"/>
          <w:sz w:val="24"/>
          <w:szCs w:val="24"/>
          <w:lang w:val="en-IN"/>
        </w:rPr>
      </w:pPr>
      <w:r w:rsidRPr="00931D7A">
        <w:rPr>
          <w:rFonts w:ascii="Segoe UI Symbol" w:hAnsi="Segoe UI Symbol"/>
          <w:b/>
          <w:bCs/>
          <w:sz w:val="24"/>
          <w:szCs w:val="24"/>
          <w:lang w:val="en-IN"/>
        </w:rPr>
        <w:t>Sustainability:</w:t>
      </w:r>
      <w:r w:rsidRPr="00931D7A">
        <w:rPr>
          <w:rFonts w:ascii="Segoe UI Symbol" w:hAnsi="Segoe UI Symbol"/>
          <w:sz w:val="24"/>
          <w:szCs w:val="24"/>
          <w:lang w:val="en-IN"/>
        </w:rPr>
        <w:t xml:space="preserve"> Reducing environmental impact through eco-friendly practices, efficient use of resources, and adoption of innovative technologies.</w:t>
      </w:r>
    </w:p>
    <w:p w14:paraId="76EDD49D" w14:textId="77777777" w:rsidR="00931D7A" w:rsidRPr="00931D7A" w:rsidRDefault="00931D7A" w:rsidP="001C0B17">
      <w:pPr>
        <w:numPr>
          <w:ilvl w:val="0"/>
          <w:numId w:val="236"/>
        </w:numPr>
        <w:rPr>
          <w:rFonts w:ascii="Segoe UI Symbol" w:hAnsi="Segoe UI Symbol"/>
          <w:sz w:val="24"/>
          <w:szCs w:val="24"/>
          <w:lang w:val="en-IN"/>
        </w:rPr>
      </w:pPr>
      <w:r w:rsidRPr="00931D7A">
        <w:rPr>
          <w:rFonts w:ascii="Segoe UI Symbol" w:hAnsi="Segoe UI Symbol"/>
          <w:b/>
          <w:bCs/>
          <w:sz w:val="24"/>
          <w:szCs w:val="24"/>
          <w:lang w:val="en-IN"/>
        </w:rPr>
        <w:t>Compliance:</w:t>
      </w:r>
      <w:r w:rsidRPr="00931D7A">
        <w:rPr>
          <w:rFonts w:ascii="Segoe UI Symbol" w:hAnsi="Segoe UI Symbol"/>
          <w:sz w:val="24"/>
          <w:szCs w:val="24"/>
          <w:lang w:val="en-IN"/>
        </w:rPr>
        <w:t xml:space="preserve"> Ensuring strict adherence to all regulatory, statutory, and ESG requirements.</w:t>
      </w:r>
    </w:p>
    <w:p w14:paraId="1D028B2A" w14:textId="77777777" w:rsidR="00931D7A" w:rsidRPr="00931D7A" w:rsidRDefault="00931D7A" w:rsidP="001C0B17">
      <w:pPr>
        <w:numPr>
          <w:ilvl w:val="0"/>
          <w:numId w:val="236"/>
        </w:numPr>
        <w:rPr>
          <w:rFonts w:ascii="Segoe UI Symbol" w:hAnsi="Segoe UI Symbol"/>
          <w:sz w:val="24"/>
          <w:szCs w:val="24"/>
          <w:lang w:val="en-IN"/>
        </w:rPr>
      </w:pPr>
      <w:r w:rsidRPr="00931D7A">
        <w:rPr>
          <w:rFonts w:ascii="Segoe UI Symbol" w:hAnsi="Segoe UI Symbol"/>
          <w:b/>
          <w:bCs/>
          <w:sz w:val="24"/>
          <w:szCs w:val="24"/>
          <w:lang w:val="en-IN"/>
        </w:rPr>
        <w:t>Continuous Improvement:</w:t>
      </w:r>
      <w:r w:rsidRPr="00931D7A">
        <w:rPr>
          <w:rFonts w:ascii="Segoe UI Symbol" w:hAnsi="Segoe UI Symbol"/>
          <w:sz w:val="24"/>
          <w:szCs w:val="24"/>
          <w:lang w:val="en-IN"/>
        </w:rPr>
        <w:t xml:space="preserve"> Regularly updating procedures to reflect advancements in technology, lessons learned, and feedback from employees and stakeholders.</w:t>
      </w:r>
    </w:p>
    <w:p w14:paraId="05A1951D" w14:textId="77777777" w:rsidR="00931D7A" w:rsidRPr="00931D7A" w:rsidRDefault="00931D7A" w:rsidP="001C0B17">
      <w:pPr>
        <w:numPr>
          <w:ilvl w:val="0"/>
          <w:numId w:val="236"/>
        </w:numPr>
        <w:rPr>
          <w:rFonts w:ascii="Segoe UI Symbol" w:hAnsi="Segoe UI Symbol"/>
          <w:sz w:val="24"/>
          <w:szCs w:val="24"/>
          <w:lang w:val="en-IN"/>
        </w:rPr>
      </w:pPr>
      <w:r w:rsidRPr="00931D7A">
        <w:rPr>
          <w:rFonts w:ascii="Segoe UI Symbol" w:hAnsi="Segoe UI Symbol"/>
          <w:b/>
          <w:bCs/>
          <w:sz w:val="24"/>
          <w:szCs w:val="24"/>
          <w:lang w:val="en-IN"/>
        </w:rPr>
        <w:t>Employee Wellbeing:</w:t>
      </w:r>
      <w:r w:rsidRPr="00931D7A">
        <w:rPr>
          <w:rFonts w:ascii="Segoe UI Symbol" w:hAnsi="Segoe UI Symbol"/>
          <w:sz w:val="24"/>
          <w:szCs w:val="24"/>
          <w:lang w:val="en-IN"/>
        </w:rPr>
        <w:t xml:space="preserve"> Prioritizing occupational health, safety, and psychological wellbeing through proactive measures and training.</w:t>
      </w:r>
    </w:p>
    <w:p w14:paraId="1C4ACD84" w14:textId="77777777" w:rsidR="00931D7A" w:rsidRPr="00931D7A" w:rsidRDefault="00931D7A">
      <w:pPr>
        <w:rPr>
          <w:rFonts w:ascii="Segoe UI Symbol" w:hAnsi="Segoe UI Symbol"/>
          <w:sz w:val="24"/>
          <w:szCs w:val="24"/>
          <w:lang w:val="en-IN"/>
        </w:rPr>
      </w:pPr>
    </w:p>
    <w:p w14:paraId="1016900D" w14:textId="6DCAE89D" w:rsidR="00931D7A" w:rsidRDefault="00931D7A">
      <w:pPr>
        <w:rPr>
          <w:rFonts w:ascii="Segoe UI Symbol" w:eastAsiaTheme="majorEastAsia" w:hAnsi="Segoe UI Symbol" w:cstheme="majorBidi"/>
          <w:b/>
          <w:bCs/>
          <w:color w:val="4F81BD" w:themeColor="accent1"/>
          <w:sz w:val="40"/>
          <w:szCs w:val="40"/>
        </w:rPr>
      </w:pPr>
      <w:r>
        <w:rPr>
          <w:rFonts w:ascii="Segoe UI Symbol" w:hAnsi="Segoe UI Symbol"/>
          <w:sz w:val="40"/>
          <w:szCs w:val="40"/>
        </w:rPr>
        <w:br w:type="page"/>
      </w:r>
    </w:p>
    <w:p w14:paraId="23501DE6" w14:textId="731BE469" w:rsidR="00930273" w:rsidRPr="00C340B1" w:rsidRDefault="00930273" w:rsidP="00A9208C">
      <w:pPr>
        <w:pStyle w:val="Heading3"/>
        <w:numPr>
          <w:ilvl w:val="0"/>
          <w:numId w:val="136"/>
        </w:numPr>
        <w:jc w:val="both"/>
        <w:rPr>
          <w:rFonts w:ascii="Segoe UI Symbol" w:hAnsi="Segoe UI Symbol"/>
          <w:sz w:val="40"/>
          <w:szCs w:val="40"/>
        </w:rPr>
      </w:pPr>
      <w:bookmarkStart w:id="6" w:name="_Toc209627408"/>
      <w:r w:rsidRPr="00CD43E6">
        <w:rPr>
          <w:rFonts w:ascii="Segoe UI Symbol" w:hAnsi="Segoe UI Symbol"/>
          <w:sz w:val="40"/>
          <w:szCs w:val="40"/>
        </w:rPr>
        <w:lastRenderedPageBreak/>
        <w:t>Employee Feedback and Communication Guidelines</w:t>
      </w:r>
      <w:bookmarkEnd w:id="1"/>
      <w:bookmarkEnd w:id="6"/>
    </w:p>
    <w:p w14:paraId="5397CF87" w14:textId="77777777" w:rsidR="00930273" w:rsidRPr="00CD43E6" w:rsidRDefault="00930273" w:rsidP="00930273">
      <w:pPr>
        <w:pStyle w:val="ListParagraph"/>
        <w:ind w:left="360"/>
        <w:jc w:val="both"/>
        <w:rPr>
          <w:rFonts w:ascii="Segoe UI Symbol" w:hAnsi="Segoe UI Symbol"/>
          <w:b/>
          <w:color w:val="0070C0"/>
          <w:sz w:val="28"/>
          <w:szCs w:val="28"/>
          <w:u w:val="single"/>
        </w:rPr>
      </w:pPr>
    </w:p>
    <w:p w14:paraId="0201591F" w14:textId="77777777" w:rsidR="00930273" w:rsidRPr="008149E6" w:rsidRDefault="00930273" w:rsidP="00A9208C">
      <w:pPr>
        <w:pStyle w:val="ListParagraph"/>
        <w:numPr>
          <w:ilvl w:val="0"/>
          <w:numId w:val="105"/>
        </w:numPr>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08C49D08" w14:textId="77777777" w:rsidR="00930273" w:rsidRPr="00E651F6" w:rsidRDefault="00930273" w:rsidP="00E651F6">
      <w:pPr>
        <w:pStyle w:val="ListParagraph"/>
        <w:spacing w:after="0"/>
        <w:ind w:left="0"/>
        <w:jc w:val="both"/>
        <w:rPr>
          <w:rFonts w:ascii="Segoe UI Symbol" w:eastAsia="Times New Roman" w:hAnsi="Segoe UI Symbol" w:cs="Arial"/>
          <w:color w:val="1F1F1F"/>
          <w:sz w:val="24"/>
          <w:szCs w:val="24"/>
        </w:rPr>
      </w:pPr>
      <w:r w:rsidRPr="00E651F6">
        <w:rPr>
          <w:rFonts w:ascii="Segoe UI Symbol" w:eastAsia="Times New Roman" w:hAnsi="Segoe UI Symbol" w:cs="Arial"/>
          <w:color w:val="1F1F1F"/>
          <w:sz w:val="24"/>
          <w:szCs w:val="24"/>
        </w:rPr>
        <w:t>This SOP establishes a framework for the ongoing two-way interactive communication sessions at Indutch Composites Technology Pvt Ltd. These sessions facilitate direct communication between employees and management regarding working conditions and benefits.</w:t>
      </w:r>
    </w:p>
    <w:p w14:paraId="79C8FA2C" w14:textId="77777777" w:rsidR="00930273" w:rsidRDefault="00930273" w:rsidP="00930273">
      <w:pPr>
        <w:spacing w:after="0"/>
        <w:jc w:val="both"/>
        <w:rPr>
          <w:rFonts w:ascii="Segoe UI Symbol" w:hAnsi="Segoe UI Symbol"/>
          <w:sz w:val="24"/>
          <w:szCs w:val="24"/>
        </w:rPr>
      </w:pPr>
    </w:p>
    <w:p w14:paraId="2E3258A5" w14:textId="77777777" w:rsidR="00930273" w:rsidRPr="008149E6" w:rsidRDefault="00930273" w:rsidP="00A9208C">
      <w:pPr>
        <w:pStyle w:val="ListParagraph"/>
        <w:numPr>
          <w:ilvl w:val="0"/>
          <w:numId w:val="105"/>
        </w:numPr>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237B90D5" w14:textId="1DD244D9" w:rsidR="00930273" w:rsidRPr="00E651F6" w:rsidRDefault="006A2857" w:rsidP="00E651F6">
      <w:pPr>
        <w:pStyle w:val="ListParagraph"/>
        <w:spacing w:after="0"/>
        <w:ind w:left="0"/>
        <w:jc w:val="both"/>
        <w:rPr>
          <w:rFonts w:ascii="Segoe UI Symbol" w:eastAsia="Times New Roman" w:hAnsi="Segoe UI Symbol" w:cs="Arial"/>
          <w:color w:val="1F1F1F"/>
          <w:sz w:val="24"/>
          <w:szCs w:val="24"/>
        </w:rPr>
      </w:pPr>
      <w:r w:rsidRPr="00E651F6">
        <w:rPr>
          <w:rFonts w:ascii="Segoe UI Symbol" w:eastAsia="Times New Roman" w:hAnsi="Segoe UI Symbol" w:cs="Arial"/>
          <w:color w:val="1F1F1F"/>
          <w:sz w:val="24"/>
          <w:szCs w:val="24"/>
        </w:rPr>
        <w:t>This SOP applies to all employees and management personnel of Indutch Composites Technology Pvt. Ltd. across all departments and facilities. It specifically covers the Human Resources Department, which coordinates the sessions, and all employees who participate in the two-way interactive communication process.</w:t>
      </w:r>
    </w:p>
    <w:p w14:paraId="1EC4AD5E" w14:textId="77777777" w:rsidR="00930273" w:rsidRPr="00F9489D" w:rsidRDefault="00930273" w:rsidP="00930273">
      <w:pPr>
        <w:spacing w:after="0"/>
        <w:jc w:val="both"/>
        <w:rPr>
          <w:rFonts w:ascii="Segoe UI Symbol" w:hAnsi="Segoe UI Symbol"/>
          <w:sz w:val="24"/>
          <w:szCs w:val="24"/>
          <w:lang w:val="en-IN"/>
        </w:rPr>
      </w:pPr>
    </w:p>
    <w:p w14:paraId="7A3BB3EE" w14:textId="77777777" w:rsidR="00930273" w:rsidRPr="008149E6" w:rsidRDefault="00930273" w:rsidP="00A9208C">
      <w:pPr>
        <w:pStyle w:val="ListParagraph"/>
        <w:numPr>
          <w:ilvl w:val="0"/>
          <w:numId w:val="105"/>
        </w:numPr>
        <w:jc w:val="both"/>
        <w:rPr>
          <w:rFonts w:ascii="Segoe UI Symbol" w:hAnsi="Segoe UI Symbol"/>
          <w:b/>
          <w:bCs/>
          <w:color w:val="F27252"/>
          <w:sz w:val="32"/>
          <w:szCs w:val="32"/>
        </w:rPr>
      </w:pPr>
      <w:r w:rsidRPr="557B0FCA">
        <w:rPr>
          <w:rFonts w:ascii="Segoe UI Symbol" w:hAnsi="Segoe UI Symbol"/>
          <w:b/>
          <w:bCs/>
          <w:color w:val="F27252"/>
          <w:sz w:val="32"/>
          <w:szCs w:val="32"/>
        </w:rPr>
        <w:t>Responsibility:</w:t>
      </w:r>
    </w:p>
    <w:p w14:paraId="5F72A7EC" w14:textId="77777777" w:rsidR="00930273" w:rsidRPr="00E651F6" w:rsidRDefault="00930273" w:rsidP="00E651F6">
      <w:pPr>
        <w:pStyle w:val="ListParagraph"/>
        <w:spacing w:after="0"/>
        <w:ind w:left="0"/>
        <w:jc w:val="both"/>
        <w:rPr>
          <w:rFonts w:ascii="Segoe UI Symbol" w:eastAsia="Times New Roman" w:hAnsi="Segoe UI Symbol" w:cs="Arial"/>
          <w:color w:val="1F1F1F"/>
          <w:sz w:val="24"/>
          <w:szCs w:val="24"/>
        </w:rPr>
      </w:pPr>
      <w:r w:rsidRPr="00E651F6">
        <w:rPr>
          <w:rFonts w:ascii="Segoe UI Symbol" w:eastAsia="Times New Roman" w:hAnsi="Segoe UI Symbol" w:cs="Arial"/>
          <w:color w:val="1F1F1F"/>
          <w:sz w:val="24"/>
          <w:szCs w:val="24"/>
        </w:rPr>
        <w:t>The Human Resources Department is responsible for coordinating and facilitating the two-way interactive communication sessions.</w:t>
      </w:r>
    </w:p>
    <w:p w14:paraId="4CA0E951" w14:textId="77777777" w:rsidR="00930273" w:rsidRDefault="00930273" w:rsidP="00930273">
      <w:pPr>
        <w:spacing w:after="0"/>
        <w:jc w:val="both"/>
        <w:rPr>
          <w:rFonts w:ascii="Segoe UI Symbol" w:hAnsi="Segoe UI Symbol"/>
          <w:sz w:val="24"/>
          <w:szCs w:val="24"/>
        </w:rPr>
      </w:pPr>
    </w:p>
    <w:p w14:paraId="5423A76F" w14:textId="77777777" w:rsidR="00930273" w:rsidRPr="000C493B" w:rsidRDefault="00930273" w:rsidP="00A9208C">
      <w:pPr>
        <w:pStyle w:val="ListParagraph"/>
        <w:numPr>
          <w:ilvl w:val="0"/>
          <w:numId w:val="105"/>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Procedure:</w:t>
      </w:r>
    </w:p>
    <w:p w14:paraId="76DB3373" w14:textId="77777777" w:rsidR="00930273" w:rsidRPr="009F4640" w:rsidRDefault="00930273" w:rsidP="00A9208C">
      <w:pPr>
        <w:pStyle w:val="ListParagraph"/>
        <w:numPr>
          <w:ilvl w:val="0"/>
          <w:numId w:val="106"/>
        </w:numPr>
        <w:tabs>
          <w:tab w:val="center" w:pos="4680"/>
        </w:tabs>
        <w:spacing w:before="240"/>
        <w:jc w:val="both"/>
        <w:rPr>
          <w:rFonts w:ascii="Segoe UI Symbol" w:hAnsi="Segoe UI Symbol"/>
          <w:b/>
          <w:sz w:val="26"/>
          <w:szCs w:val="26"/>
        </w:rPr>
      </w:pPr>
      <w:r w:rsidRPr="009F4640">
        <w:rPr>
          <w:rFonts w:ascii="Segoe UI Symbol" w:hAnsi="Segoe UI Symbol"/>
          <w:b/>
          <w:sz w:val="26"/>
          <w:szCs w:val="26"/>
        </w:rPr>
        <w:t>Scheduling Sessions:</w:t>
      </w:r>
      <w:r w:rsidRPr="009F4640">
        <w:rPr>
          <w:rFonts w:ascii="Segoe UI Symbol" w:hAnsi="Segoe UI Symbol"/>
          <w:b/>
          <w:sz w:val="26"/>
          <w:szCs w:val="26"/>
        </w:rPr>
        <w:tab/>
      </w:r>
    </w:p>
    <w:p w14:paraId="5251B2B8" w14:textId="77777777" w:rsidR="00930273" w:rsidRDefault="00930273" w:rsidP="00A9208C">
      <w:pPr>
        <w:pStyle w:val="ListParagraph"/>
        <w:numPr>
          <w:ilvl w:val="0"/>
          <w:numId w:val="107"/>
        </w:numPr>
        <w:jc w:val="both"/>
        <w:rPr>
          <w:rFonts w:ascii="Segoe UI Symbol" w:hAnsi="Segoe UI Symbol"/>
          <w:sz w:val="24"/>
          <w:szCs w:val="24"/>
        </w:rPr>
      </w:pPr>
      <w:r w:rsidRPr="000C493B">
        <w:rPr>
          <w:rFonts w:ascii="Segoe UI Symbol" w:hAnsi="Segoe UI Symbol"/>
          <w:sz w:val="24"/>
          <w:szCs w:val="24"/>
        </w:rPr>
        <w:t>The HR Department schedule</w:t>
      </w:r>
      <w:r>
        <w:rPr>
          <w:rFonts w:ascii="Segoe UI Symbol" w:hAnsi="Segoe UI Symbol"/>
          <w:sz w:val="24"/>
          <w:szCs w:val="24"/>
        </w:rPr>
        <w:t>s</w:t>
      </w:r>
      <w:r w:rsidRPr="000C493B">
        <w:rPr>
          <w:rFonts w:ascii="Segoe UI Symbol" w:hAnsi="Segoe UI Symbol"/>
          <w:sz w:val="24"/>
          <w:szCs w:val="24"/>
        </w:rPr>
        <w:t xml:space="preserve"> two-way interactive communication sessions on a monthly basis.</w:t>
      </w:r>
    </w:p>
    <w:p w14:paraId="23422512" w14:textId="77777777" w:rsidR="00930273" w:rsidRDefault="00930273" w:rsidP="00A9208C">
      <w:pPr>
        <w:pStyle w:val="ListParagraph"/>
        <w:numPr>
          <w:ilvl w:val="0"/>
          <w:numId w:val="107"/>
        </w:numPr>
        <w:jc w:val="both"/>
        <w:rPr>
          <w:rFonts w:ascii="Segoe UI Symbol" w:hAnsi="Segoe UI Symbol"/>
          <w:sz w:val="24"/>
          <w:szCs w:val="24"/>
        </w:rPr>
      </w:pPr>
      <w:r w:rsidRPr="000B3F3A">
        <w:rPr>
          <w:rFonts w:ascii="Segoe UI Symbol" w:hAnsi="Segoe UI Symbol"/>
          <w:sz w:val="24"/>
          <w:szCs w:val="24"/>
        </w:rPr>
        <w:t>These sessions are set for the first Friday of each month from 3:00 PM to 4:00 PM</w:t>
      </w:r>
      <w:r w:rsidRPr="000C493B">
        <w:rPr>
          <w:rFonts w:ascii="Segoe UI Symbol" w:hAnsi="Segoe UI Symbol"/>
          <w:sz w:val="24"/>
          <w:szCs w:val="24"/>
        </w:rPr>
        <w:t>.</w:t>
      </w:r>
    </w:p>
    <w:p w14:paraId="3B94F06B" w14:textId="77777777" w:rsidR="00930273" w:rsidRDefault="00930273" w:rsidP="00A9208C">
      <w:pPr>
        <w:pStyle w:val="ListParagraph"/>
        <w:numPr>
          <w:ilvl w:val="0"/>
          <w:numId w:val="107"/>
        </w:numPr>
        <w:jc w:val="both"/>
        <w:rPr>
          <w:rFonts w:ascii="Segoe UI Symbol" w:hAnsi="Segoe UI Symbol"/>
          <w:sz w:val="24"/>
          <w:szCs w:val="24"/>
        </w:rPr>
      </w:pPr>
      <w:r w:rsidRPr="5C1B7B93">
        <w:rPr>
          <w:rFonts w:ascii="Segoe UI Symbol" w:hAnsi="Segoe UI Symbol"/>
          <w:sz w:val="24"/>
          <w:szCs w:val="24"/>
        </w:rPr>
        <w:t xml:space="preserve">The venue for these sessions </w:t>
      </w:r>
      <w:r>
        <w:rPr>
          <w:rFonts w:ascii="Segoe UI Symbol" w:hAnsi="Segoe UI Symbol"/>
          <w:sz w:val="24"/>
          <w:szCs w:val="24"/>
        </w:rPr>
        <w:t>is</w:t>
      </w:r>
      <w:r w:rsidRPr="5C1B7B93">
        <w:rPr>
          <w:rFonts w:ascii="Segoe UI Symbol" w:hAnsi="Segoe UI Symbol"/>
          <w:sz w:val="24"/>
          <w:szCs w:val="24"/>
        </w:rPr>
        <w:t xml:space="preserve"> communicated through email and notice boards at least one week prior to the scheduled date.</w:t>
      </w:r>
    </w:p>
    <w:p w14:paraId="5BD7FA48" w14:textId="77777777" w:rsidR="00930273" w:rsidRDefault="00930273" w:rsidP="00930273">
      <w:pPr>
        <w:pStyle w:val="ListParagraph"/>
        <w:jc w:val="both"/>
        <w:rPr>
          <w:rFonts w:ascii="Segoe UI Symbol" w:hAnsi="Segoe UI Symbol"/>
          <w:sz w:val="24"/>
          <w:szCs w:val="24"/>
        </w:rPr>
      </w:pPr>
    </w:p>
    <w:p w14:paraId="31A6B1FA" w14:textId="77777777" w:rsidR="006A2857" w:rsidRDefault="006A2857">
      <w:pPr>
        <w:rPr>
          <w:rFonts w:ascii="Segoe UI Symbol" w:hAnsi="Segoe UI Symbol"/>
          <w:b/>
          <w:sz w:val="26"/>
          <w:szCs w:val="26"/>
        </w:rPr>
      </w:pPr>
      <w:r>
        <w:rPr>
          <w:rFonts w:ascii="Segoe UI Symbol" w:hAnsi="Segoe UI Symbol"/>
          <w:b/>
          <w:sz w:val="26"/>
          <w:szCs w:val="26"/>
        </w:rPr>
        <w:br w:type="page"/>
      </w:r>
    </w:p>
    <w:p w14:paraId="07A98BF4" w14:textId="5B6E4DAC" w:rsidR="00930273" w:rsidRPr="00637E15" w:rsidRDefault="00930273" w:rsidP="00A9208C">
      <w:pPr>
        <w:pStyle w:val="ListParagraph"/>
        <w:numPr>
          <w:ilvl w:val="0"/>
          <w:numId w:val="106"/>
        </w:numPr>
        <w:tabs>
          <w:tab w:val="center" w:pos="4680"/>
        </w:tabs>
        <w:spacing w:before="240"/>
        <w:jc w:val="both"/>
        <w:rPr>
          <w:rFonts w:ascii="Segoe UI Symbol" w:hAnsi="Segoe UI Symbol"/>
          <w:b/>
          <w:sz w:val="26"/>
          <w:szCs w:val="26"/>
        </w:rPr>
      </w:pPr>
      <w:r w:rsidRPr="00637E15">
        <w:rPr>
          <w:rFonts w:ascii="Segoe UI Symbol" w:hAnsi="Segoe UI Symbol"/>
          <w:b/>
          <w:sz w:val="26"/>
          <w:szCs w:val="26"/>
        </w:rPr>
        <w:lastRenderedPageBreak/>
        <w:t>Virtual Participation:</w:t>
      </w:r>
    </w:p>
    <w:p w14:paraId="0E6AC36B" w14:textId="77777777" w:rsidR="00930273" w:rsidRPr="00637E15" w:rsidRDefault="00930273" w:rsidP="00A9208C">
      <w:pPr>
        <w:pStyle w:val="ListParagraph"/>
        <w:numPr>
          <w:ilvl w:val="0"/>
          <w:numId w:val="107"/>
        </w:numPr>
        <w:jc w:val="both"/>
        <w:rPr>
          <w:rFonts w:ascii="Segoe UI Symbol" w:hAnsi="Segoe UI Symbol"/>
          <w:sz w:val="24"/>
          <w:szCs w:val="24"/>
        </w:rPr>
      </w:pPr>
      <w:r w:rsidRPr="00637E15">
        <w:rPr>
          <w:rFonts w:ascii="Segoe UI Symbol" w:hAnsi="Segoe UI Symbol"/>
          <w:sz w:val="24"/>
          <w:szCs w:val="24"/>
        </w:rPr>
        <w:t xml:space="preserve">In addition to the in-person sessions, </w:t>
      </w:r>
      <w:r>
        <w:rPr>
          <w:rFonts w:ascii="Segoe UI Symbol" w:hAnsi="Segoe UI Symbol"/>
          <w:sz w:val="24"/>
          <w:szCs w:val="24"/>
        </w:rPr>
        <w:t>we</w:t>
      </w:r>
      <w:r w:rsidRPr="00637E15">
        <w:rPr>
          <w:rFonts w:ascii="Segoe UI Symbol" w:hAnsi="Segoe UI Symbol"/>
          <w:sz w:val="24"/>
          <w:szCs w:val="24"/>
        </w:rPr>
        <w:t xml:space="preserve"> offer a virtual option for employees to participate remotely.</w:t>
      </w:r>
    </w:p>
    <w:p w14:paraId="30D7A70E" w14:textId="77777777" w:rsidR="00930273" w:rsidRPr="00637E15" w:rsidRDefault="00930273" w:rsidP="00A9208C">
      <w:pPr>
        <w:pStyle w:val="ListParagraph"/>
        <w:numPr>
          <w:ilvl w:val="0"/>
          <w:numId w:val="107"/>
        </w:numPr>
        <w:jc w:val="both"/>
        <w:rPr>
          <w:rFonts w:ascii="Segoe UI Symbol" w:hAnsi="Segoe UI Symbol"/>
          <w:sz w:val="24"/>
          <w:szCs w:val="24"/>
        </w:rPr>
      </w:pPr>
      <w:r w:rsidRPr="00637E15">
        <w:rPr>
          <w:rFonts w:ascii="Segoe UI Symbol" w:hAnsi="Segoe UI Symbol"/>
          <w:sz w:val="24"/>
          <w:szCs w:val="24"/>
        </w:rPr>
        <w:t>This can be achieved through video conferencing platforms like Zoom, Google Meet, or Microsoft Teams.</w:t>
      </w:r>
    </w:p>
    <w:p w14:paraId="5C308CFD" w14:textId="77777777" w:rsidR="00930273" w:rsidRPr="00637E15" w:rsidRDefault="00930273" w:rsidP="00A9208C">
      <w:pPr>
        <w:pStyle w:val="ListParagraph"/>
        <w:numPr>
          <w:ilvl w:val="0"/>
          <w:numId w:val="107"/>
        </w:numPr>
        <w:jc w:val="both"/>
        <w:rPr>
          <w:rFonts w:ascii="Segoe UI Symbol" w:hAnsi="Segoe UI Symbol"/>
          <w:sz w:val="24"/>
          <w:szCs w:val="24"/>
        </w:rPr>
      </w:pPr>
      <w:r w:rsidRPr="00637E15">
        <w:rPr>
          <w:rFonts w:ascii="Segoe UI Symbol" w:hAnsi="Segoe UI Symbol"/>
          <w:sz w:val="24"/>
          <w:szCs w:val="24"/>
        </w:rPr>
        <w:t>Employees interested in attending virtually can register beforehand through the company intranet or by submitting an email request to the HR Department.</w:t>
      </w:r>
      <w:r>
        <w:rPr>
          <w:rFonts w:ascii="Segoe UI Symbol" w:hAnsi="Segoe UI Symbol"/>
          <w:sz w:val="24"/>
          <w:szCs w:val="24"/>
        </w:rPr>
        <w:t xml:space="preserve"> </w:t>
      </w:r>
    </w:p>
    <w:p w14:paraId="4D9DBBFF" w14:textId="77777777" w:rsidR="00930273" w:rsidRPr="00637E15" w:rsidRDefault="00930273" w:rsidP="00A9208C">
      <w:pPr>
        <w:pStyle w:val="ListParagraph"/>
        <w:numPr>
          <w:ilvl w:val="0"/>
          <w:numId w:val="107"/>
        </w:numPr>
        <w:jc w:val="both"/>
        <w:rPr>
          <w:rFonts w:ascii="Segoe UI Symbol" w:hAnsi="Segoe UI Symbol"/>
          <w:sz w:val="24"/>
          <w:szCs w:val="24"/>
        </w:rPr>
      </w:pPr>
      <w:r w:rsidRPr="00637E15">
        <w:rPr>
          <w:rFonts w:ascii="Segoe UI Symbol" w:hAnsi="Segoe UI Symbol"/>
          <w:sz w:val="24"/>
          <w:szCs w:val="24"/>
        </w:rPr>
        <w:t xml:space="preserve">Login details and instructions for accessing the virtual session </w:t>
      </w:r>
      <w:r>
        <w:rPr>
          <w:rFonts w:ascii="Segoe UI Symbol" w:hAnsi="Segoe UI Symbol"/>
          <w:sz w:val="24"/>
          <w:szCs w:val="24"/>
        </w:rPr>
        <w:t>are</w:t>
      </w:r>
      <w:r w:rsidRPr="00637E15">
        <w:rPr>
          <w:rFonts w:ascii="Segoe UI Symbol" w:hAnsi="Segoe UI Symbol"/>
          <w:sz w:val="24"/>
          <w:szCs w:val="24"/>
        </w:rPr>
        <w:t xml:space="preserve"> provided to registered participants prior to the session.</w:t>
      </w:r>
    </w:p>
    <w:p w14:paraId="374209AB" w14:textId="77777777" w:rsidR="00930273" w:rsidRDefault="00930273" w:rsidP="00A9208C">
      <w:pPr>
        <w:pStyle w:val="ListParagraph"/>
        <w:numPr>
          <w:ilvl w:val="0"/>
          <w:numId w:val="107"/>
        </w:numPr>
        <w:jc w:val="both"/>
        <w:rPr>
          <w:rFonts w:ascii="Segoe UI Symbol" w:hAnsi="Segoe UI Symbol"/>
          <w:sz w:val="24"/>
          <w:szCs w:val="24"/>
        </w:rPr>
      </w:pPr>
      <w:r w:rsidRPr="00637E15">
        <w:rPr>
          <w:rFonts w:ascii="Segoe UI Symbol" w:hAnsi="Segoe UI Symbol"/>
          <w:sz w:val="24"/>
          <w:szCs w:val="24"/>
        </w:rPr>
        <w:t>During the virtual session, remote participants can submit questions and comments through the platform's chat functionality or by unmute themselves to speak directly.</w:t>
      </w:r>
    </w:p>
    <w:p w14:paraId="7B79AB67" w14:textId="77777777" w:rsidR="00930273" w:rsidRDefault="00930273" w:rsidP="00930273">
      <w:pPr>
        <w:pStyle w:val="ListParagraph"/>
        <w:jc w:val="both"/>
        <w:rPr>
          <w:rFonts w:ascii="Segoe UI Symbol" w:hAnsi="Segoe UI Symbol"/>
          <w:sz w:val="24"/>
          <w:szCs w:val="24"/>
        </w:rPr>
      </w:pPr>
    </w:p>
    <w:p w14:paraId="05B176CC" w14:textId="77777777" w:rsidR="00930273" w:rsidRDefault="00930273" w:rsidP="00A9208C">
      <w:pPr>
        <w:pStyle w:val="ListParagraph"/>
        <w:numPr>
          <w:ilvl w:val="0"/>
          <w:numId w:val="106"/>
        </w:numPr>
        <w:tabs>
          <w:tab w:val="center" w:pos="4680"/>
        </w:tabs>
        <w:jc w:val="both"/>
        <w:rPr>
          <w:rFonts w:ascii="Segoe UI Symbol" w:hAnsi="Segoe UI Symbol"/>
          <w:b/>
          <w:bCs/>
          <w:sz w:val="26"/>
          <w:szCs w:val="26"/>
        </w:rPr>
      </w:pPr>
      <w:r w:rsidRPr="5C1B7B93">
        <w:rPr>
          <w:rFonts w:ascii="Segoe UI Symbol" w:hAnsi="Segoe UI Symbol"/>
          <w:b/>
          <w:bCs/>
          <w:sz w:val="26"/>
          <w:szCs w:val="26"/>
        </w:rPr>
        <w:t>Conducting Sessions:</w:t>
      </w:r>
    </w:p>
    <w:p w14:paraId="042724A3" w14:textId="77777777" w:rsidR="00930273" w:rsidRPr="000C493B" w:rsidRDefault="00930273" w:rsidP="00A9208C">
      <w:pPr>
        <w:pStyle w:val="ListParagraph"/>
        <w:numPr>
          <w:ilvl w:val="0"/>
          <w:numId w:val="108"/>
        </w:numPr>
        <w:tabs>
          <w:tab w:val="center" w:pos="4680"/>
        </w:tabs>
        <w:jc w:val="both"/>
        <w:rPr>
          <w:rFonts w:ascii="Segoe UI Symbol" w:hAnsi="Segoe UI Symbol"/>
          <w:b/>
          <w:sz w:val="28"/>
          <w:szCs w:val="28"/>
        </w:rPr>
      </w:pPr>
      <w:r w:rsidRPr="000C493B">
        <w:rPr>
          <w:rFonts w:ascii="Segoe UI Symbol" w:hAnsi="Segoe UI Symbol"/>
          <w:sz w:val="24"/>
          <w:szCs w:val="24"/>
        </w:rPr>
        <w:t>The HR Department moderate</w:t>
      </w:r>
      <w:r>
        <w:rPr>
          <w:rFonts w:ascii="Segoe UI Symbol" w:hAnsi="Segoe UI Symbol"/>
          <w:sz w:val="24"/>
          <w:szCs w:val="24"/>
        </w:rPr>
        <w:t>s</w:t>
      </w:r>
      <w:r w:rsidRPr="000C493B">
        <w:rPr>
          <w:rFonts w:ascii="Segoe UI Symbol" w:hAnsi="Segoe UI Symbol"/>
          <w:sz w:val="24"/>
          <w:szCs w:val="24"/>
        </w:rPr>
        <w:t xml:space="preserve"> the sessions to ensure a structured and respectful exchange of feedback.</w:t>
      </w:r>
    </w:p>
    <w:p w14:paraId="6CB5415A" w14:textId="77777777" w:rsidR="00930273" w:rsidRPr="000C493B" w:rsidRDefault="00930273" w:rsidP="00A9208C">
      <w:pPr>
        <w:pStyle w:val="ListParagraph"/>
        <w:numPr>
          <w:ilvl w:val="0"/>
          <w:numId w:val="108"/>
        </w:numPr>
        <w:tabs>
          <w:tab w:val="center" w:pos="4680"/>
        </w:tabs>
        <w:jc w:val="both"/>
        <w:rPr>
          <w:rFonts w:ascii="Segoe UI Symbol" w:hAnsi="Segoe UI Symbol"/>
          <w:sz w:val="24"/>
          <w:szCs w:val="24"/>
        </w:rPr>
      </w:pPr>
      <w:r w:rsidRPr="000C493B">
        <w:rPr>
          <w:rFonts w:ascii="Segoe UI Symbol" w:hAnsi="Segoe UI Symbol"/>
          <w:sz w:val="24"/>
          <w:szCs w:val="24"/>
        </w:rPr>
        <w:t>Employees are encouraged to provide input and feedback on working conditions and benefits directly to the management.</w:t>
      </w:r>
    </w:p>
    <w:p w14:paraId="0099061F" w14:textId="77777777" w:rsidR="00930273" w:rsidRPr="000C493B" w:rsidRDefault="00930273" w:rsidP="00A9208C">
      <w:pPr>
        <w:pStyle w:val="ListParagraph"/>
        <w:numPr>
          <w:ilvl w:val="0"/>
          <w:numId w:val="108"/>
        </w:numPr>
        <w:tabs>
          <w:tab w:val="center" w:pos="4680"/>
        </w:tabs>
        <w:jc w:val="both"/>
        <w:rPr>
          <w:rFonts w:ascii="Segoe UI Symbol" w:hAnsi="Segoe UI Symbol"/>
          <w:sz w:val="24"/>
          <w:szCs w:val="24"/>
        </w:rPr>
      </w:pPr>
      <w:r w:rsidRPr="000C493B">
        <w:rPr>
          <w:rFonts w:ascii="Segoe UI Symbol" w:hAnsi="Segoe UI Symbol"/>
          <w:sz w:val="24"/>
          <w:szCs w:val="24"/>
        </w:rPr>
        <w:t xml:space="preserve">Management personnel </w:t>
      </w:r>
      <w:r>
        <w:rPr>
          <w:rFonts w:ascii="Segoe UI Symbol" w:hAnsi="Segoe UI Symbol"/>
          <w:sz w:val="24"/>
          <w:szCs w:val="24"/>
        </w:rPr>
        <w:t>are</w:t>
      </w:r>
      <w:r w:rsidRPr="000C493B">
        <w:rPr>
          <w:rFonts w:ascii="Segoe UI Symbol" w:hAnsi="Segoe UI Symbol"/>
          <w:sz w:val="24"/>
          <w:szCs w:val="24"/>
        </w:rPr>
        <w:t xml:space="preserve"> present to listen to the feedback and respond accordingly.</w:t>
      </w:r>
    </w:p>
    <w:p w14:paraId="098C8072" w14:textId="77777777" w:rsidR="00930273" w:rsidRDefault="00930273" w:rsidP="00A9208C">
      <w:pPr>
        <w:pStyle w:val="ListParagraph"/>
        <w:numPr>
          <w:ilvl w:val="0"/>
          <w:numId w:val="108"/>
        </w:numPr>
        <w:tabs>
          <w:tab w:val="center" w:pos="4680"/>
        </w:tabs>
        <w:jc w:val="both"/>
        <w:rPr>
          <w:rFonts w:ascii="Segoe UI Symbol" w:hAnsi="Segoe UI Symbol"/>
          <w:sz w:val="24"/>
          <w:szCs w:val="24"/>
        </w:rPr>
      </w:pPr>
      <w:r w:rsidRPr="000C493B">
        <w:rPr>
          <w:rFonts w:ascii="Segoe UI Symbol" w:hAnsi="Segoe UI Symbol"/>
          <w:sz w:val="24"/>
          <w:szCs w:val="24"/>
        </w:rPr>
        <w:t xml:space="preserve">Each session </w:t>
      </w:r>
      <w:r>
        <w:rPr>
          <w:rFonts w:ascii="Segoe UI Symbol" w:hAnsi="Segoe UI Symbol"/>
          <w:sz w:val="24"/>
          <w:szCs w:val="24"/>
        </w:rPr>
        <w:t>is</w:t>
      </w:r>
      <w:r w:rsidRPr="000C493B">
        <w:rPr>
          <w:rFonts w:ascii="Segoe UI Symbol" w:hAnsi="Segoe UI Symbol"/>
          <w:sz w:val="24"/>
          <w:szCs w:val="24"/>
        </w:rPr>
        <w:t xml:space="preserve"> divided into specific topics related to working conditions and benefits for focused discussion.</w:t>
      </w:r>
    </w:p>
    <w:p w14:paraId="6E285D32" w14:textId="77777777" w:rsidR="00930273" w:rsidRPr="0007225E" w:rsidRDefault="00930273" w:rsidP="00930273">
      <w:pPr>
        <w:pStyle w:val="ListParagraph"/>
        <w:tabs>
          <w:tab w:val="center" w:pos="4680"/>
        </w:tabs>
        <w:jc w:val="both"/>
        <w:rPr>
          <w:rFonts w:ascii="Segoe UI Symbol" w:hAnsi="Segoe UI Symbol"/>
          <w:sz w:val="24"/>
          <w:szCs w:val="24"/>
        </w:rPr>
      </w:pPr>
    </w:p>
    <w:p w14:paraId="1D8C2CF5" w14:textId="77777777" w:rsidR="00930273" w:rsidRPr="009F4640" w:rsidRDefault="00930273" w:rsidP="00A9208C">
      <w:pPr>
        <w:pStyle w:val="ListParagraph"/>
        <w:numPr>
          <w:ilvl w:val="0"/>
          <w:numId w:val="106"/>
        </w:numPr>
        <w:tabs>
          <w:tab w:val="center" w:pos="4680"/>
        </w:tabs>
        <w:jc w:val="both"/>
        <w:rPr>
          <w:rFonts w:ascii="Segoe UI Symbol" w:hAnsi="Segoe UI Symbol"/>
          <w:b/>
          <w:sz w:val="26"/>
          <w:szCs w:val="26"/>
        </w:rPr>
      </w:pPr>
      <w:r w:rsidRPr="5C1B7B93">
        <w:rPr>
          <w:rFonts w:ascii="Segoe UI Symbol" w:hAnsi="Segoe UI Symbol"/>
          <w:b/>
          <w:bCs/>
          <w:sz w:val="26"/>
          <w:szCs w:val="26"/>
        </w:rPr>
        <w:t>Feedback Mechanism:</w:t>
      </w:r>
    </w:p>
    <w:p w14:paraId="25A57086" w14:textId="77777777" w:rsidR="00930273" w:rsidRPr="000C493B" w:rsidRDefault="00930273" w:rsidP="00A9208C">
      <w:pPr>
        <w:pStyle w:val="ListParagraph"/>
        <w:numPr>
          <w:ilvl w:val="0"/>
          <w:numId w:val="109"/>
        </w:numPr>
        <w:jc w:val="both"/>
        <w:rPr>
          <w:rFonts w:ascii="Segoe UI Symbol" w:hAnsi="Segoe UI Symbol"/>
          <w:sz w:val="24"/>
          <w:szCs w:val="24"/>
        </w:rPr>
      </w:pPr>
      <w:r w:rsidRPr="000C493B">
        <w:rPr>
          <w:rFonts w:ascii="Segoe UI Symbol" w:hAnsi="Segoe UI Symbol"/>
          <w:sz w:val="24"/>
          <w:szCs w:val="24"/>
        </w:rPr>
        <w:t>Employees can submit their feedback and suggestions anonymously through suggestion boxes placed at strategic locations within the workplace.</w:t>
      </w:r>
    </w:p>
    <w:p w14:paraId="56DA7D06" w14:textId="77777777" w:rsidR="00930273" w:rsidRPr="000C493B" w:rsidRDefault="00930273" w:rsidP="00A9208C">
      <w:pPr>
        <w:pStyle w:val="ListParagraph"/>
        <w:numPr>
          <w:ilvl w:val="0"/>
          <w:numId w:val="109"/>
        </w:numPr>
        <w:jc w:val="both"/>
        <w:rPr>
          <w:rFonts w:ascii="Segoe UI Symbol" w:hAnsi="Segoe UI Symbol"/>
          <w:sz w:val="24"/>
          <w:szCs w:val="24"/>
        </w:rPr>
      </w:pPr>
      <w:r w:rsidRPr="000C493B">
        <w:rPr>
          <w:rFonts w:ascii="Segoe UI Symbol" w:hAnsi="Segoe UI Symbol"/>
          <w:sz w:val="24"/>
          <w:szCs w:val="24"/>
        </w:rPr>
        <w:t xml:space="preserve">Feedback forms </w:t>
      </w:r>
      <w:r>
        <w:rPr>
          <w:rFonts w:ascii="Segoe UI Symbol" w:hAnsi="Segoe UI Symbol"/>
          <w:sz w:val="24"/>
          <w:szCs w:val="24"/>
        </w:rPr>
        <w:t>are</w:t>
      </w:r>
      <w:r w:rsidRPr="000C493B">
        <w:rPr>
          <w:rFonts w:ascii="Segoe UI Symbol" w:hAnsi="Segoe UI Symbol"/>
          <w:sz w:val="24"/>
          <w:szCs w:val="24"/>
        </w:rPr>
        <w:t xml:space="preserve"> made available during the interactive sessions for employees who prefer to provide feedback in writing.</w:t>
      </w:r>
    </w:p>
    <w:p w14:paraId="16FB3FCD" w14:textId="77777777" w:rsidR="00930273" w:rsidRDefault="00930273" w:rsidP="00A9208C">
      <w:pPr>
        <w:pStyle w:val="ListParagraph"/>
        <w:numPr>
          <w:ilvl w:val="0"/>
          <w:numId w:val="109"/>
        </w:numPr>
        <w:jc w:val="both"/>
        <w:rPr>
          <w:rFonts w:ascii="Segoe UI Symbol" w:hAnsi="Segoe UI Symbol"/>
          <w:sz w:val="24"/>
          <w:szCs w:val="24"/>
        </w:rPr>
      </w:pPr>
      <w:r w:rsidRPr="000C493B">
        <w:rPr>
          <w:rFonts w:ascii="Segoe UI Symbol" w:hAnsi="Segoe UI Symbol"/>
          <w:sz w:val="24"/>
          <w:szCs w:val="24"/>
        </w:rPr>
        <w:t>The HR Department compile</w:t>
      </w:r>
      <w:r>
        <w:rPr>
          <w:rFonts w:ascii="Segoe UI Symbol" w:hAnsi="Segoe UI Symbol"/>
          <w:sz w:val="24"/>
          <w:szCs w:val="24"/>
        </w:rPr>
        <w:t>s</w:t>
      </w:r>
      <w:r w:rsidRPr="000C493B">
        <w:rPr>
          <w:rFonts w:ascii="Segoe UI Symbol" w:hAnsi="Segoe UI Symbol"/>
          <w:sz w:val="24"/>
          <w:szCs w:val="24"/>
        </w:rPr>
        <w:t xml:space="preserve"> all feedback received and present it to the management for review and action.</w:t>
      </w:r>
    </w:p>
    <w:p w14:paraId="3FCB4F2C" w14:textId="77777777" w:rsidR="00930273" w:rsidRPr="0007225E" w:rsidRDefault="00930273" w:rsidP="00930273">
      <w:pPr>
        <w:pStyle w:val="ListParagraph"/>
        <w:jc w:val="both"/>
        <w:rPr>
          <w:rFonts w:ascii="Segoe UI Symbol" w:hAnsi="Segoe UI Symbol"/>
          <w:sz w:val="24"/>
          <w:szCs w:val="24"/>
        </w:rPr>
      </w:pPr>
    </w:p>
    <w:p w14:paraId="75A9318F" w14:textId="77777777" w:rsidR="00930273" w:rsidRPr="009F4640" w:rsidRDefault="00930273" w:rsidP="00A9208C">
      <w:pPr>
        <w:pStyle w:val="ListParagraph"/>
        <w:numPr>
          <w:ilvl w:val="0"/>
          <w:numId w:val="106"/>
        </w:numPr>
        <w:tabs>
          <w:tab w:val="center" w:pos="4680"/>
        </w:tabs>
        <w:jc w:val="both"/>
        <w:rPr>
          <w:rFonts w:ascii="Segoe UI Symbol" w:hAnsi="Segoe UI Symbol"/>
          <w:b/>
          <w:sz w:val="26"/>
          <w:szCs w:val="26"/>
        </w:rPr>
      </w:pPr>
      <w:r w:rsidRPr="5C1B7B93">
        <w:rPr>
          <w:rFonts w:ascii="Segoe UI Symbol" w:hAnsi="Segoe UI Symbol"/>
          <w:b/>
          <w:bCs/>
          <w:sz w:val="26"/>
          <w:szCs w:val="26"/>
        </w:rPr>
        <w:t>Action Plan:</w:t>
      </w:r>
    </w:p>
    <w:p w14:paraId="76DF2E56" w14:textId="77777777" w:rsidR="00930273" w:rsidRPr="000B3F3A" w:rsidRDefault="00930273" w:rsidP="00A9208C">
      <w:pPr>
        <w:pStyle w:val="ListParagraph"/>
        <w:numPr>
          <w:ilvl w:val="0"/>
          <w:numId w:val="110"/>
        </w:numPr>
        <w:jc w:val="both"/>
        <w:rPr>
          <w:rFonts w:ascii="Segoe UI Symbol" w:hAnsi="Segoe UI Symbol"/>
          <w:sz w:val="24"/>
          <w:szCs w:val="24"/>
        </w:rPr>
      </w:pPr>
      <w:r w:rsidRPr="000B3F3A">
        <w:rPr>
          <w:rFonts w:ascii="Segoe UI Symbol" w:hAnsi="Segoe UI Symbol"/>
          <w:sz w:val="24"/>
          <w:szCs w:val="24"/>
        </w:rPr>
        <w:t>Management develop</w:t>
      </w:r>
      <w:r>
        <w:rPr>
          <w:rFonts w:ascii="Segoe UI Symbol" w:hAnsi="Segoe UI Symbol"/>
          <w:sz w:val="24"/>
          <w:szCs w:val="24"/>
        </w:rPr>
        <w:t>s</w:t>
      </w:r>
      <w:r w:rsidRPr="000B3F3A">
        <w:rPr>
          <w:rFonts w:ascii="Segoe UI Symbol" w:hAnsi="Segoe UI Symbol"/>
          <w:sz w:val="24"/>
          <w:szCs w:val="24"/>
        </w:rPr>
        <w:t xml:space="preserve"> an action plan based on the feedback received during the interactive sessions within 10 days of each session.</w:t>
      </w:r>
    </w:p>
    <w:p w14:paraId="6B018EF4" w14:textId="77777777" w:rsidR="00930273" w:rsidRPr="000B3F3A" w:rsidRDefault="00930273" w:rsidP="00A9208C">
      <w:pPr>
        <w:pStyle w:val="ListParagraph"/>
        <w:numPr>
          <w:ilvl w:val="0"/>
          <w:numId w:val="110"/>
        </w:numPr>
        <w:jc w:val="both"/>
        <w:rPr>
          <w:rFonts w:ascii="Segoe UI Symbol" w:hAnsi="Segoe UI Symbol"/>
          <w:sz w:val="24"/>
          <w:szCs w:val="24"/>
        </w:rPr>
      </w:pPr>
      <w:r w:rsidRPr="000B3F3A">
        <w:rPr>
          <w:rFonts w:ascii="Segoe UI Symbol" w:hAnsi="Segoe UI Symbol"/>
          <w:sz w:val="24"/>
          <w:szCs w:val="24"/>
        </w:rPr>
        <w:lastRenderedPageBreak/>
        <w:t>The action plan include</w:t>
      </w:r>
      <w:r>
        <w:rPr>
          <w:rFonts w:ascii="Segoe UI Symbol" w:hAnsi="Segoe UI Symbol"/>
          <w:sz w:val="24"/>
          <w:szCs w:val="24"/>
        </w:rPr>
        <w:t>s</w:t>
      </w:r>
      <w:r w:rsidRPr="000B3F3A">
        <w:rPr>
          <w:rFonts w:ascii="Segoe UI Symbol" w:hAnsi="Segoe UI Symbol"/>
          <w:sz w:val="24"/>
          <w:szCs w:val="24"/>
        </w:rPr>
        <w:t xml:space="preserve"> timelines and responsible parties for implementing necessary changes or improvements within 15 days of its development.</w:t>
      </w:r>
    </w:p>
    <w:p w14:paraId="35D60E44" w14:textId="77777777" w:rsidR="00930273" w:rsidRDefault="00930273" w:rsidP="00A9208C">
      <w:pPr>
        <w:pStyle w:val="ListParagraph"/>
        <w:numPr>
          <w:ilvl w:val="0"/>
          <w:numId w:val="110"/>
        </w:numPr>
        <w:jc w:val="both"/>
        <w:rPr>
          <w:rFonts w:ascii="Segoe UI Symbol" w:hAnsi="Segoe UI Symbol"/>
          <w:sz w:val="24"/>
          <w:szCs w:val="24"/>
        </w:rPr>
      </w:pPr>
      <w:r w:rsidRPr="000B3F3A">
        <w:rPr>
          <w:rFonts w:ascii="Segoe UI Symbol" w:hAnsi="Segoe UI Symbol"/>
          <w:sz w:val="24"/>
          <w:szCs w:val="24"/>
        </w:rPr>
        <w:t xml:space="preserve">Progress on the action plan </w:t>
      </w:r>
      <w:r>
        <w:rPr>
          <w:rFonts w:ascii="Segoe UI Symbol" w:hAnsi="Segoe UI Symbol"/>
          <w:sz w:val="24"/>
          <w:szCs w:val="24"/>
        </w:rPr>
        <w:t>is</w:t>
      </w:r>
      <w:r w:rsidRPr="000B3F3A">
        <w:rPr>
          <w:rFonts w:ascii="Segoe UI Symbol" w:hAnsi="Segoe UI Symbol"/>
          <w:sz w:val="24"/>
          <w:szCs w:val="24"/>
        </w:rPr>
        <w:t xml:space="preserve"> communicated to employees through follow-up sessions and internal communications channels every 30 days until completion</w:t>
      </w:r>
      <w:r w:rsidRPr="000C493B">
        <w:rPr>
          <w:rFonts w:ascii="Segoe UI Symbol" w:hAnsi="Segoe UI Symbol"/>
          <w:sz w:val="24"/>
          <w:szCs w:val="24"/>
        </w:rPr>
        <w:t>.</w:t>
      </w:r>
    </w:p>
    <w:p w14:paraId="6FEE28A2" w14:textId="77777777" w:rsidR="00930273" w:rsidRPr="0007225E" w:rsidRDefault="00930273" w:rsidP="00930273">
      <w:pPr>
        <w:pStyle w:val="ListParagraph"/>
        <w:jc w:val="both"/>
        <w:rPr>
          <w:rFonts w:ascii="Segoe UI Symbol" w:hAnsi="Segoe UI Symbol"/>
          <w:sz w:val="24"/>
          <w:szCs w:val="24"/>
        </w:rPr>
      </w:pPr>
    </w:p>
    <w:p w14:paraId="1E99B834" w14:textId="77777777" w:rsidR="00930273" w:rsidRPr="009F4640" w:rsidRDefault="00930273" w:rsidP="00A9208C">
      <w:pPr>
        <w:pStyle w:val="ListParagraph"/>
        <w:numPr>
          <w:ilvl w:val="0"/>
          <w:numId w:val="106"/>
        </w:numPr>
        <w:tabs>
          <w:tab w:val="center" w:pos="4680"/>
        </w:tabs>
        <w:jc w:val="both"/>
        <w:rPr>
          <w:rFonts w:ascii="Segoe UI Symbol" w:hAnsi="Segoe UI Symbol"/>
          <w:b/>
          <w:sz w:val="26"/>
          <w:szCs w:val="26"/>
        </w:rPr>
      </w:pPr>
      <w:r w:rsidRPr="5C1B7B93">
        <w:rPr>
          <w:rFonts w:ascii="Segoe UI Symbol" w:hAnsi="Segoe UI Symbol"/>
          <w:b/>
          <w:bCs/>
          <w:sz w:val="26"/>
          <w:szCs w:val="26"/>
        </w:rPr>
        <w:t>Follow-Up Sessions:</w:t>
      </w:r>
    </w:p>
    <w:p w14:paraId="0A3C655B" w14:textId="77777777" w:rsidR="00930273" w:rsidRDefault="00930273" w:rsidP="00A9208C">
      <w:pPr>
        <w:pStyle w:val="ListParagraph"/>
        <w:numPr>
          <w:ilvl w:val="0"/>
          <w:numId w:val="111"/>
        </w:numPr>
        <w:jc w:val="both"/>
        <w:rPr>
          <w:rFonts w:ascii="Segoe UI Symbol" w:hAnsi="Segoe UI Symbol"/>
          <w:sz w:val="24"/>
          <w:szCs w:val="24"/>
        </w:rPr>
      </w:pPr>
      <w:r w:rsidRPr="000C493B">
        <w:rPr>
          <w:rFonts w:ascii="Segoe UI Symbol" w:hAnsi="Segoe UI Symbol"/>
          <w:sz w:val="24"/>
          <w:szCs w:val="24"/>
        </w:rPr>
        <w:t xml:space="preserve">Follow-up sessions </w:t>
      </w:r>
      <w:r>
        <w:rPr>
          <w:rFonts w:ascii="Segoe UI Symbol" w:hAnsi="Segoe UI Symbol"/>
          <w:sz w:val="24"/>
          <w:szCs w:val="24"/>
        </w:rPr>
        <w:t>are</w:t>
      </w:r>
      <w:r w:rsidRPr="000C493B">
        <w:rPr>
          <w:rFonts w:ascii="Segoe UI Symbol" w:hAnsi="Segoe UI Symbol"/>
          <w:sz w:val="24"/>
          <w:szCs w:val="24"/>
        </w:rPr>
        <w:t xml:space="preserve"> scheduled </w:t>
      </w:r>
      <w:r>
        <w:rPr>
          <w:rFonts w:ascii="Segoe UI Symbol" w:hAnsi="Segoe UI Symbol"/>
          <w:sz w:val="24"/>
          <w:szCs w:val="24"/>
        </w:rPr>
        <w:t>annually</w:t>
      </w:r>
      <w:r w:rsidRPr="000C493B">
        <w:rPr>
          <w:rFonts w:ascii="Segoe UI Symbol" w:hAnsi="Segoe UI Symbol"/>
          <w:sz w:val="24"/>
          <w:szCs w:val="24"/>
        </w:rPr>
        <w:t xml:space="preserve"> to review the progress on the action plan and gather further feedback.</w:t>
      </w:r>
    </w:p>
    <w:p w14:paraId="4A090BF4" w14:textId="77777777" w:rsidR="00930273" w:rsidRDefault="00930273" w:rsidP="00A9208C">
      <w:pPr>
        <w:pStyle w:val="ListParagraph"/>
        <w:numPr>
          <w:ilvl w:val="0"/>
          <w:numId w:val="111"/>
        </w:numPr>
        <w:jc w:val="both"/>
        <w:rPr>
          <w:rFonts w:ascii="Segoe UI Symbol" w:hAnsi="Segoe UI Symbol"/>
          <w:sz w:val="24"/>
          <w:szCs w:val="24"/>
        </w:rPr>
      </w:pPr>
      <w:r w:rsidRPr="5C1B7B93">
        <w:rPr>
          <w:rFonts w:ascii="Segoe UI Symbol" w:hAnsi="Segoe UI Symbol"/>
          <w:sz w:val="24"/>
          <w:szCs w:val="24"/>
        </w:rPr>
        <w:t>These sessions follow the same scheduling and conducting procedures as outlined above.</w:t>
      </w:r>
    </w:p>
    <w:p w14:paraId="581C7CCF" w14:textId="77777777" w:rsidR="00930273" w:rsidRPr="00337988" w:rsidRDefault="00930273" w:rsidP="00930273">
      <w:pPr>
        <w:pStyle w:val="ListParagraph"/>
        <w:jc w:val="both"/>
        <w:rPr>
          <w:rFonts w:ascii="Segoe UI Symbol" w:hAnsi="Segoe UI Symbol"/>
          <w:sz w:val="24"/>
          <w:szCs w:val="24"/>
        </w:rPr>
      </w:pPr>
    </w:p>
    <w:p w14:paraId="57ED03FD" w14:textId="77777777" w:rsidR="00930273" w:rsidRPr="000C493B" w:rsidRDefault="00930273" w:rsidP="00A9208C">
      <w:pPr>
        <w:pStyle w:val="ListParagraph"/>
        <w:numPr>
          <w:ilvl w:val="0"/>
          <w:numId w:val="105"/>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Compliance:</w:t>
      </w:r>
    </w:p>
    <w:p w14:paraId="3ABEE53D" w14:textId="77777777" w:rsidR="00930273" w:rsidRDefault="00930273" w:rsidP="00A9208C">
      <w:pPr>
        <w:pStyle w:val="ListParagraph"/>
        <w:numPr>
          <w:ilvl w:val="0"/>
          <w:numId w:val="111"/>
        </w:numPr>
        <w:jc w:val="both"/>
        <w:rPr>
          <w:rFonts w:ascii="Segoe UI Symbol" w:hAnsi="Segoe UI Symbol"/>
          <w:sz w:val="24"/>
          <w:szCs w:val="24"/>
        </w:rPr>
      </w:pPr>
      <w:r w:rsidRPr="00A11CC3">
        <w:rPr>
          <w:rFonts w:ascii="Segoe UI Symbol" w:hAnsi="Segoe UI Symbol"/>
          <w:sz w:val="24"/>
          <w:szCs w:val="24"/>
        </w:rPr>
        <w:t>It is imperative that all employees and management personnel actively participate in the two-way interactive communication sessions as outlined in this SOP.</w:t>
      </w:r>
    </w:p>
    <w:p w14:paraId="486D3751" w14:textId="77777777" w:rsidR="00930273" w:rsidRDefault="00930273" w:rsidP="00A9208C">
      <w:pPr>
        <w:pStyle w:val="ListParagraph"/>
        <w:numPr>
          <w:ilvl w:val="0"/>
          <w:numId w:val="111"/>
        </w:numPr>
        <w:jc w:val="both"/>
        <w:rPr>
          <w:rFonts w:ascii="Segoe UI Symbol" w:hAnsi="Segoe UI Symbol"/>
          <w:sz w:val="24"/>
          <w:szCs w:val="24"/>
        </w:rPr>
      </w:pPr>
      <w:r w:rsidRPr="00A11CC3">
        <w:rPr>
          <w:rFonts w:ascii="Segoe UI Symbol" w:hAnsi="Segoe UI Symbol"/>
          <w:sz w:val="24"/>
          <w:szCs w:val="24"/>
        </w:rPr>
        <w:t>Failure to engage in these sessions may result in missed opportunities for constructive dialogue and improvement.</w:t>
      </w:r>
    </w:p>
    <w:p w14:paraId="20EFF652" w14:textId="77777777" w:rsidR="00930273" w:rsidRDefault="00930273" w:rsidP="00A9208C">
      <w:pPr>
        <w:pStyle w:val="ListParagraph"/>
        <w:numPr>
          <w:ilvl w:val="0"/>
          <w:numId w:val="111"/>
        </w:numPr>
        <w:spacing w:after="0"/>
        <w:jc w:val="both"/>
        <w:rPr>
          <w:rFonts w:ascii="Segoe UI Symbol" w:hAnsi="Segoe UI Symbol"/>
          <w:sz w:val="24"/>
          <w:szCs w:val="24"/>
        </w:rPr>
      </w:pPr>
      <w:r w:rsidRPr="00A11CC3">
        <w:rPr>
          <w:rFonts w:ascii="Segoe UI Symbol" w:hAnsi="Segoe UI Symbol"/>
          <w:sz w:val="24"/>
          <w:szCs w:val="24"/>
        </w:rPr>
        <w:t>Adherence to this procedure demonstrates a commitment to fostering a transparent and collaborative work environment, where feedback is valued and acted upon to enhance working conditions and benefits for all employees.</w:t>
      </w:r>
    </w:p>
    <w:p w14:paraId="30C95DBD" w14:textId="77777777" w:rsidR="00930273" w:rsidRDefault="00930273" w:rsidP="00930273">
      <w:pPr>
        <w:pStyle w:val="ListParagraph"/>
        <w:spacing w:after="0"/>
        <w:jc w:val="both"/>
        <w:rPr>
          <w:rFonts w:ascii="Segoe UI Symbol" w:hAnsi="Segoe UI Symbol"/>
          <w:sz w:val="24"/>
          <w:szCs w:val="24"/>
        </w:rPr>
      </w:pPr>
    </w:p>
    <w:p w14:paraId="381DED1C" w14:textId="77777777" w:rsidR="00930273" w:rsidRPr="000C493B" w:rsidRDefault="00930273" w:rsidP="00A9208C">
      <w:pPr>
        <w:pStyle w:val="ListParagraph"/>
        <w:numPr>
          <w:ilvl w:val="0"/>
          <w:numId w:val="105"/>
        </w:numPr>
        <w:jc w:val="both"/>
        <w:rPr>
          <w:rFonts w:ascii="Segoe UI Symbol" w:hAnsi="Segoe UI Symbol"/>
          <w:b/>
          <w:bCs/>
          <w:color w:val="F27252"/>
          <w:sz w:val="32"/>
          <w:szCs w:val="32"/>
        </w:rPr>
      </w:pPr>
      <w:r w:rsidRPr="557B0FCA">
        <w:rPr>
          <w:rFonts w:ascii="Segoe UI Symbol" w:hAnsi="Segoe UI Symbol"/>
          <w:b/>
          <w:bCs/>
          <w:color w:val="F27252"/>
          <w:sz w:val="32"/>
          <w:szCs w:val="32"/>
        </w:rPr>
        <w:t>Revision:</w:t>
      </w:r>
    </w:p>
    <w:p w14:paraId="6F1E0FA7" w14:textId="77777777" w:rsidR="00930273" w:rsidRPr="00340EC3" w:rsidRDefault="00930273" w:rsidP="00340EC3">
      <w:pPr>
        <w:pStyle w:val="ListParagraph"/>
        <w:spacing w:after="0"/>
        <w:ind w:left="0"/>
        <w:jc w:val="both"/>
        <w:rPr>
          <w:rFonts w:ascii="Segoe UI Symbol" w:eastAsia="Times New Roman" w:hAnsi="Segoe UI Symbol" w:cs="Arial"/>
          <w:color w:val="1F1F1F"/>
          <w:sz w:val="24"/>
          <w:szCs w:val="24"/>
        </w:rPr>
      </w:pPr>
      <w:r w:rsidRPr="00340EC3">
        <w:rPr>
          <w:rFonts w:ascii="Segoe UI Symbol" w:eastAsia="Times New Roman" w:hAnsi="Segoe UI Symbol" w:cs="Arial"/>
          <w:color w:val="1F1F1F"/>
          <w:sz w:val="24"/>
          <w:szCs w:val="24"/>
        </w:rPr>
        <w:t>This SOP is reviewed annually by the respective personnel or department to ensure its effectiveness and relevance to the organization's needs.</w:t>
      </w:r>
    </w:p>
    <w:p w14:paraId="6F4B7A9E" w14:textId="77777777" w:rsidR="00930273" w:rsidRDefault="00930273" w:rsidP="00930273">
      <w:pPr>
        <w:jc w:val="both"/>
        <w:rPr>
          <w:rFonts w:ascii="Segoe UI Symbol" w:hAnsi="Segoe UI Symbol"/>
          <w:sz w:val="24"/>
          <w:szCs w:val="24"/>
        </w:rPr>
      </w:pPr>
    </w:p>
    <w:p w14:paraId="3DABF077" w14:textId="77777777" w:rsidR="00930273" w:rsidRDefault="00930273" w:rsidP="00930273">
      <w:pPr>
        <w:jc w:val="both"/>
        <w:rPr>
          <w:rFonts w:ascii="Segoe UI Symbol" w:hAnsi="Segoe UI Symbol"/>
          <w:sz w:val="24"/>
          <w:szCs w:val="24"/>
        </w:rPr>
      </w:pPr>
    </w:p>
    <w:p w14:paraId="0834E2D2" w14:textId="77777777" w:rsidR="00930273" w:rsidRDefault="00930273" w:rsidP="00930273">
      <w:pPr>
        <w:jc w:val="both"/>
        <w:rPr>
          <w:rFonts w:ascii="Segoe UI Symbol" w:hAnsi="Segoe UI Symbol"/>
          <w:sz w:val="24"/>
          <w:szCs w:val="24"/>
        </w:rPr>
      </w:pPr>
    </w:p>
    <w:p w14:paraId="6FEE40BE" w14:textId="77777777" w:rsidR="00930273" w:rsidRDefault="00930273" w:rsidP="00A9208C">
      <w:pPr>
        <w:pStyle w:val="Heading3"/>
        <w:numPr>
          <w:ilvl w:val="0"/>
          <w:numId w:val="136"/>
        </w:numPr>
        <w:jc w:val="both"/>
        <w:rPr>
          <w:rFonts w:ascii="Segoe UI Symbol" w:hAnsi="Segoe UI Symbol"/>
          <w:b w:val="0"/>
          <w:bCs w:val="0"/>
          <w:color w:val="0070C0"/>
          <w:sz w:val="40"/>
          <w:szCs w:val="40"/>
          <w:u w:val="single"/>
        </w:rPr>
      </w:pPr>
      <w:r>
        <w:rPr>
          <w:rFonts w:ascii="Segoe UI Symbol" w:hAnsi="Segoe UI Symbol"/>
          <w:sz w:val="40"/>
          <w:szCs w:val="40"/>
        </w:rPr>
        <w:br w:type="column"/>
      </w:r>
      <w:bookmarkStart w:id="7" w:name="_Toc172192626"/>
      <w:bookmarkStart w:id="8" w:name="_Toc209627409"/>
      <w:r w:rsidRPr="557B0FCA">
        <w:rPr>
          <w:rFonts w:ascii="Segoe UI Symbol" w:hAnsi="Segoe UI Symbol"/>
          <w:sz w:val="40"/>
          <w:szCs w:val="40"/>
        </w:rPr>
        <w:lastRenderedPageBreak/>
        <w:t>Reporting Procedure for Occupational Health and Safety (OH&amp;S) Incidents, Risks, and Concerns</w:t>
      </w:r>
      <w:bookmarkEnd w:id="7"/>
      <w:bookmarkEnd w:id="8"/>
    </w:p>
    <w:p w14:paraId="2236AA8B" w14:textId="77777777" w:rsidR="00930273" w:rsidRPr="0007225E" w:rsidRDefault="00930273" w:rsidP="00930273">
      <w:pPr>
        <w:pStyle w:val="ListParagraph"/>
        <w:ind w:left="360"/>
        <w:jc w:val="both"/>
        <w:rPr>
          <w:rFonts w:ascii="Segoe UI Symbol" w:hAnsi="Segoe UI Symbol"/>
          <w:b/>
          <w:color w:val="0070C0"/>
          <w:sz w:val="40"/>
          <w:szCs w:val="40"/>
          <w:u w:val="single"/>
        </w:rPr>
      </w:pPr>
    </w:p>
    <w:p w14:paraId="2639512B" w14:textId="77777777" w:rsidR="00930273" w:rsidRPr="002D4B6F" w:rsidRDefault="00930273" w:rsidP="00A9208C">
      <w:pPr>
        <w:pStyle w:val="ListParagraph"/>
        <w:numPr>
          <w:ilvl w:val="0"/>
          <w:numId w:val="11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7FEB9AB6" w14:textId="77777777" w:rsidR="00930273" w:rsidRDefault="00930273" w:rsidP="00E01316">
      <w:pPr>
        <w:pStyle w:val="ListParagraph"/>
        <w:spacing w:after="0"/>
        <w:ind w:left="0"/>
        <w:jc w:val="both"/>
        <w:rPr>
          <w:rFonts w:ascii="Segoe UI Symbol" w:eastAsia="Times New Roman" w:hAnsi="Segoe UI Symbol" w:cs="Arial"/>
          <w:color w:val="1F1F1F"/>
          <w:sz w:val="24"/>
          <w:szCs w:val="24"/>
        </w:rPr>
      </w:pPr>
      <w:r w:rsidRPr="5C1B7B93">
        <w:rPr>
          <w:rFonts w:ascii="Segoe UI Symbol" w:eastAsia="Times New Roman" w:hAnsi="Segoe UI Symbol" w:cs="Arial"/>
          <w:color w:val="1F1F1F"/>
          <w:sz w:val="24"/>
          <w:szCs w:val="24"/>
        </w:rPr>
        <w:t>The purpose of this SOP is to outline the established procedure for all employees of Indutch Composites Technology Pvt Ltd to report occupational health and safety incidents, risks, and concerns. This SOP aims to ensure a safe working environment by facilitating the timely identification, documentation, investigation, and resolution of occupational health and safety issues.</w:t>
      </w:r>
    </w:p>
    <w:p w14:paraId="0C9B2BE3" w14:textId="77777777" w:rsidR="00930273" w:rsidRPr="0019278C" w:rsidRDefault="00930273" w:rsidP="00930273">
      <w:pPr>
        <w:spacing w:after="0"/>
        <w:jc w:val="both"/>
        <w:rPr>
          <w:rFonts w:ascii="Segoe UI Symbol" w:eastAsia="Times New Roman" w:hAnsi="Segoe UI Symbol" w:cs="Arial"/>
          <w:color w:val="1F1F1F"/>
          <w:sz w:val="24"/>
          <w:szCs w:val="24"/>
        </w:rPr>
      </w:pPr>
    </w:p>
    <w:p w14:paraId="37EF4901" w14:textId="77777777" w:rsidR="00930273" w:rsidRPr="002D4B6F" w:rsidRDefault="00930273" w:rsidP="00A9208C">
      <w:pPr>
        <w:pStyle w:val="ListParagraph"/>
        <w:numPr>
          <w:ilvl w:val="0"/>
          <w:numId w:val="11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17AE31F5" w14:textId="5B438540" w:rsidR="00930273" w:rsidRDefault="00E01316" w:rsidP="00E01316">
      <w:pPr>
        <w:pStyle w:val="ListParagraph"/>
        <w:spacing w:after="0"/>
        <w:ind w:left="0"/>
        <w:jc w:val="both"/>
        <w:rPr>
          <w:rFonts w:ascii="Segoe UI Symbol" w:eastAsia="Times New Roman" w:hAnsi="Segoe UI Symbol" w:cs="Arial"/>
          <w:color w:val="1F1F1F"/>
          <w:sz w:val="24"/>
          <w:szCs w:val="24"/>
        </w:rPr>
      </w:pPr>
      <w:r w:rsidRPr="00E01316">
        <w:rPr>
          <w:rFonts w:ascii="Segoe UI Symbol" w:eastAsia="Times New Roman" w:hAnsi="Segoe UI Symbol" w:cs="Arial"/>
          <w:color w:val="1F1F1F"/>
          <w:sz w:val="24"/>
          <w:szCs w:val="24"/>
        </w:rPr>
        <w:t>This SOP applies to all employees, contractors, visitors, and management personnel of Indutch Composites Technology Pvt. Ltd. across all departments and facilities. It specifically covers the Health, Safety &amp; Environment (HSE) Department, which coordinates and monitors the reporting process, along with Production, Maintenance, Quality, Human Resources, Administration, and all other departments responsible for ensuring a safe workplace.</w:t>
      </w:r>
    </w:p>
    <w:p w14:paraId="485BBFD7" w14:textId="77777777" w:rsidR="00E01316" w:rsidRPr="00F9489D" w:rsidRDefault="00E01316" w:rsidP="00930273">
      <w:pPr>
        <w:pStyle w:val="ListParagraph"/>
        <w:spacing w:after="0"/>
        <w:ind w:left="360"/>
        <w:jc w:val="both"/>
        <w:rPr>
          <w:rFonts w:ascii="Segoe UI Symbol" w:eastAsia="Times New Roman" w:hAnsi="Segoe UI Symbol" w:cs="Arial"/>
          <w:color w:val="1F1F1F"/>
          <w:sz w:val="24"/>
          <w:szCs w:val="24"/>
          <w:lang w:val="en-IN"/>
        </w:rPr>
      </w:pPr>
    </w:p>
    <w:p w14:paraId="10BF4DA9" w14:textId="77777777" w:rsidR="00930273" w:rsidRPr="002D4B6F" w:rsidRDefault="00930273" w:rsidP="00A9208C">
      <w:pPr>
        <w:pStyle w:val="ListParagraph"/>
        <w:numPr>
          <w:ilvl w:val="0"/>
          <w:numId w:val="11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Reporting Mechanism:</w:t>
      </w:r>
    </w:p>
    <w:p w14:paraId="16131514" w14:textId="77777777" w:rsidR="00930273" w:rsidRPr="002D4B6F" w:rsidRDefault="00930273" w:rsidP="00A9208C">
      <w:pPr>
        <w:pStyle w:val="ListParagraph"/>
        <w:numPr>
          <w:ilvl w:val="0"/>
          <w:numId w:val="104"/>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Reporting Channels:</w:t>
      </w:r>
    </w:p>
    <w:p w14:paraId="751C5B15" w14:textId="77777777" w:rsidR="00930273" w:rsidRPr="002D4B6F" w:rsidRDefault="00930273" w:rsidP="00A9208C">
      <w:pPr>
        <w:pStyle w:val="ListParagraph"/>
        <w:numPr>
          <w:ilvl w:val="0"/>
          <w:numId w:val="103"/>
        </w:numPr>
        <w:spacing w:after="0"/>
        <w:jc w:val="both"/>
        <w:rPr>
          <w:rFonts w:ascii="Segoe UI Symbol" w:eastAsia="Times New Roman" w:hAnsi="Segoe UI Symbol" w:cs="Arial"/>
          <w:color w:val="1F1F1F"/>
          <w:sz w:val="24"/>
          <w:szCs w:val="24"/>
        </w:rPr>
      </w:pPr>
      <w:r w:rsidRPr="5C1B7B93">
        <w:rPr>
          <w:rFonts w:ascii="Segoe UI Symbol" w:eastAsia="Times New Roman" w:hAnsi="Segoe UI Symbol" w:cs="Arial"/>
          <w:color w:val="1F1F1F"/>
          <w:sz w:val="24"/>
          <w:szCs w:val="24"/>
        </w:rPr>
        <w:t>All employees are encouraged to report any occupational health and safety incidents, risks, or concerns they encounter through established reporting channels.</w:t>
      </w:r>
    </w:p>
    <w:p w14:paraId="5BDF2505" w14:textId="77777777" w:rsidR="00930273" w:rsidRDefault="00930273" w:rsidP="00A9208C">
      <w:pPr>
        <w:pStyle w:val="ListParagraph"/>
        <w:numPr>
          <w:ilvl w:val="0"/>
          <w:numId w:val="103"/>
        </w:numPr>
        <w:spacing w:after="0"/>
        <w:jc w:val="both"/>
        <w:rPr>
          <w:rFonts w:ascii="Segoe UI Symbol" w:eastAsia="Times New Roman" w:hAnsi="Segoe UI Symbol" w:cs="Arial"/>
          <w:color w:val="1F1F1F"/>
          <w:sz w:val="24"/>
          <w:szCs w:val="24"/>
        </w:rPr>
      </w:pPr>
      <w:r w:rsidRPr="5C1B7B93">
        <w:rPr>
          <w:rFonts w:ascii="Segoe UI Symbol" w:eastAsia="Times New Roman" w:hAnsi="Segoe UI Symbol" w:cs="Arial"/>
          <w:color w:val="1F1F1F"/>
          <w:sz w:val="24"/>
          <w:szCs w:val="24"/>
        </w:rPr>
        <w:t>Reporting channels include direct communication with supervisors, designated safety officers, or utilizing the company's reporting system.</w:t>
      </w:r>
    </w:p>
    <w:p w14:paraId="1A9C1C57" w14:textId="77777777" w:rsidR="00930273" w:rsidRPr="00F32DD3" w:rsidRDefault="00930273" w:rsidP="00A9208C">
      <w:pPr>
        <w:pStyle w:val="ListParagraph"/>
        <w:numPr>
          <w:ilvl w:val="0"/>
          <w:numId w:val="139"/>
        </w:numPr>
        <w:spacing w:after="0"/>
        <w:ind w:left="1134"/>
        <w:jc w:val="both"/>
        <w:rPr>
          <w:rFonts w:ascii="Segoe UI Symbol" w:eastAsia="Times New Roman" w:hAnsi="Segoe UI Symbol" w:cs="Arial"/>
          <w:color w:val="1F1F1F"/>
          <w:sz w:val="24"/>
          <w:szCs w:val="24"/>
        </w:rPr>
      </w:pPr>
      <w:r w:rsidRPr="00F32DD3">
        <w:rPr>
          <w:rFonts w:ascii="Segoe UI Symbol" w:eastAsia="Times New Roman" w:hAnsi="Segoe UI Symbol" w:cs="Arial"/>
          <w:color w:val="1F1F1F"/>
          <w:sz w:val="24"/>
          <w:szCs w:val="24"/>
        </w:rPr>
        <w:t xml:space="preserve">Contact Person: Eknath </w:t>
      </w:r>
      <w:proofErr w:type="spellStart"/>
      <w:r w:rsidRPr="00F32DD3">
        <w:rPr>
          <w:rFonts w:ascii="Segoe UI Symbol" w:eastAsia="Times New Roman" w:hAnsi="Segoe UI Symbol" w:cs="Arial"/>
          <w:color w:val="1F1F1F"/>
          <w:sz w:val="24"/>
          <w:szCs w:val="24"/>
        </w:rPr>
        <w:t>Mangutkar</w:t>
      </w:r>
      <w:proofErr w:type="spellEnd"/>
    </w:p>
    <w:p w14:paraId="71F8022E" w14:textId="77777777" w:rsidR="00930273" w:rsidRPr="00F32DD3" w:rsidRDefault="00930273" w:rsidP="00A9208C">
      <w:pPr>
        <w:pStyle w:val="ListParagraph"/>
        <w:numPr>
          <w:ilvl w:val="0"/>
          <w:numId w:val="139"/>
        </w:numPr>
        <w:spacing w:after="0"/>
        <w:ind w:left="1134"/>
        <w:jc w:val="both"/>
        <w:rPr>
          <w:rFonts w:ascii="Segoe UI Symbol" w:eastAsia="Times New Roman" w:hAnsi="Segoe UI Symbol" w:cs="Arial"/>
          <w:color w:val="1F1F1F"/>
          <w:sz w:val="24"/>
          <w:szCs w:val="24"/>
        </w:rPr>
      </w:pPr>
      <w:r w:rsidRPr="00F32DD3">
        <w:rPr>
          <w:rFonts w:ascii="Segoe UI Symbol" w:eastAsia="Times New Roman" w:hAnsi="Segoe UI Symbol" w:cs="Arial"/>
          <w:color w:val="1F1F1F"/>
          <w:sz w:val="24"/>
          <w:szCs w:val="24"/>
        </w:rPr>
        <w:t>Designation: Safety Officer</w:t>
      </w:r>
    </w:p>
    <w:p w14:paraId="527890FA" w14:textId="77777777" w:rsidR="00930273" w:rsidRPr="00F32DD3" w:rsidRDefault="00930273" w:rsidP="00A9208C">
      <w:pPr>
        <w:pStyle w:val="ListParagraph"/>
        <w:numPr>
          <w:ilvl w:val="0"/>
          <w:numId w:val="139"/>
        </w:numPr>
        <w:spacing w:after="0"/>
        <w:ind w:left="1134"/>
        <w:jc w:val="both"/>
        <w:rPr>
          <w:rFonts w:ascii="Segoe UI Symbol" w:eastAsia="Times New Roman" w:hAnsi="Segoe UI Symbol" w:cs="Arial"/>
          <w:color w:val="1F1F1F"/>
          <w:sz w:val="24"/>
          <w:szCs w:val="24"/>
        </w:rPr>
      </w:pPr>
      <w:r w:rsidRPr="00F32DD3">
        <w:rPr>
          <w:rFonts w:ascii="Segoe UI Symbol" w:eastAsia="Times New Roman" w:hAnsi="Segoe UI Symbol" w:cs="Arial"/>
          <w:color w:val="1F1F1F"/>
          <w:sz w:val="24"/>
          <w:szCs w:val="24"/>
        </w:rPr>
        <w:t xml:space="preserve">Email: </w:t>
      </w:r>
      <w:bookmarkStart w:id="9" w:name="_Hlk164850468"/>
      <w:r w:rsidRPr="00F32DD3">
        <w:rPr>
          <w:rFonts w:ascii="Segoe UI Symbol" w:eastAsia="Times New Roman" w:hAnsi="Segoe UI Symbol" w:cs="Arial"/>
          <w:color w:val="1F1F1F"/>
          <w:sz w:val="24"/>
          <w:szCs w:val="24"/>
        </w:rPr>
        <w:fldChar w:fldCharType="begin"/>
      </w:r>
      <w:r w:rsidRPr="00F32DD3">
        <w:rPr>
          <w:rFonts w:ascii="Segoe UI Symbol" w:eastAsia="Times New Roman" w:hAnsi="Segoe UI Symbol" w:cs="Arial"/>
          <w:color w:val="1F1F1F"/>
          <w:sz w:val="24"/>
          <w:szCs w:val="24"/>
        </w:rPr>
        <w:instrText>HYPERLINK "mailto:safety.brd@indutch.inm"</w:instrText>
      </w:r>
      <w:r w:rsidRPr="00F32DD3">
        <w:rPr>
          <w:rFonts w:ascii="Segoe UI Symbol" w:eastAsia="Times New Roman" w:hAnsi="Segoe UI Symbol" w:cs="Arial"/>
          <w:color w:val="1F1F1F"/>
          <w:sz w:val="24"/>
          <w:szCs w:val="24"/>
        </w:rPr>
      </w:r>
      <w:r w:rsidRPr="00F32DD3">
        <w:rPr>
          <w:rFonts w:ascii="Segoe UI Symbol" w:eastAsia="Times New Roman" w:hAnsi="Segoe UI Symbol" w:cs="Arial"/>
          <w:color w:val="1F1F1F"/>
          <w:sz w:val="24"/>
          <w:szCs w:val="24"/>
        </w:rPr>
        <w:fldChar w:fldCharType="separate"/>
      </w:r>
      <w:r w:rsidRPr="00F32DD3">
        <w:rPr>
          <w:rStyle w:val="Hyperlink"/>
          <w:rFonts w:ascii="Segoe UI Symbol" w:eastAsia="Times New Roman" w:hAnsi="Segoe UI Symbol" w:cs="Arial"/>
          <w:sz w:val="24"/>
          <w:szCs w:val="24"/>
        </w:rPr>
        <w:t>safety.brd@indutch.in</w:t>
      </w:r>
      <w:bookmarkEnd w:id="9"/>
      <w:r w:rsidRPr="00F32DD3">
        <w:rPr>
          <w:rFonts w:ascii="Segoe UI Symbol" w:eastAsia="Times New Roman" w:hAnsi="Segoe UI Symbol" w:cs="Arial"/>
          <w:color w:val="1F1F1F"/>
          <w:sz w:val="24"/>
          <w:szCs w:val="24"/>
        </w:rPr>
        <w:fldChar w:fldCharType="end"/>
      </w:r>
    </w:p>
    <w:p w14:paraId="765EA0CE" w14:textId="77777777" w:rsidR="00930273" w:rsidRPr="0019278C" w:rsidRDefault="00930273" w:rsidP="00930273">
      <w:pPr>
        <w:spacing w:after="0"/>
        <w:jc w:val="both"/>
        <w:rPr>
          <w:rFonts w:ascii="Segoe UI Symbol" w:eastAsia="Times New Roman" w:hAnsi="Segoe UI Symbol" w:cs="Arial"/>
          <w:color w:val="1F1F1F"/>
          <w:sz w:val="24"/>
          <w:szCs w:val="24"/>
        </w:rPr>
      </w:pPr>
    </w:p>
    <w:p w14:paraId="0DB43F84" w14:textId="77777777" w:rsidR="00A93885" w:rsidRDefault="00A93885">
      <w:pPr>
        <w:rPr>
          <w:rFonts w:ascii="Segoe UI Symbol" w:eastAsia="Times New Roman" w:hAnsi="Segoe UI Symbol" w:cs="Arial"/>
          <w:b/>
          <w:bCs/>
          <w:color w:val="1F1F1F"/>
          <w:sz w:val="26"/>
          <w:szCs w:val="26"/>
        </w:rPr>
      </w:pPr>
      <w:r>
        <w:rPr>
          <w:rFonts w:ascii="Segoe UI Symbol" w:eastAsia="Times New Roman" w:hAnsi="Segoe UI Symbol" w:cs="Arial"/>
          <w:b/>
          <w:bCs/>
          <w:color w:val="1F1F1F"/>
          <w:sz w:val="26"/>
          <w:szCs w:val="26"/>
        </w:rPr>
        <w:br w:type="page"/>
      </w:r>
    </w:p>
    <w:p w14:paraId="274C04CF" w14:textId="7C10059D" w:rsidR="00930273" w:rsidRPr="002D4B6F" w:rsidRDefault="00930273" w:rsidP="00A9208C">
      <w:pPr>
        <w:pStyle w:val="ListParagraph"/>
        <w:numPr>
          <w:ilvl w:val="0"/>
          <w:numId w:val="104"/>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lastRenderedPageBreak/>
        <w:t>Record System:</w:t>
      </w:r>
    </w:p>
    <w:p w14:paraId="2A614A59" w14:textId="77777777" w:rsidR="00930273" w:rsidRPr="002D4B6F" w:rsidRDefault="00930273" w:rsidP="00A9208C">
      <w:pPr>
        <w:pStyle w:val="ListParagraph"/>
        <w:numPr>
          <w:ilvl w:val="0"/>
          <w:numId w:val="103"/>
        </w:numPr>
        <w:spacing w:after="0"/>
        <w:jc w:val="both"/>
        <w:rPr>
          <w:rFonts w:ascii="Segoe UI Symbol" w:eastAsia="Times New Roman" w:hAnsi="Segoe UI Symbol" w:cs="Arial"/>
          <w:color w:val="1F1F1F"/>
          <w:sz w:val="24"/>
          <w:szCs w:val="24"/>
        </w:rPr>
      </w:pPr>
      <w:r w:rsidRPr="5C1B7B93">
        <w:rPr>
          <w:rFonts w:ascii="Segoe UI Symbol" w:eastAsia="Times New Roman" w:hAnsi="Segoe UI Symbol" w:cs="Arial"/>
          <w:color w:val="1F1F1F"/>
          <w:sz w:val="24"/>
          <w:szCs w:val="24"/>
        </w:rPr>
        <w:t>A comprehensive record system is in place to document all complaints filed regarding occupational health and safety incidents, risks, and concerns.</w:t>
      </w:r>
    </w:p>
    <w:p w14:paraId="716E074E" w14:textId="77777777" w:rsidR="00930273" w:rsidRPr="00AC515B" w:rsidRDefault="00930273" w:rsidP="00A9208C">
      <w:pPr>
        <w:pStyle w:val="ListParagraph"/>
        <w:numPr>
          <w:ilvl w:val="0"/>
          <w:numId w:val="103"/>
        </w:numPr>
        <w:spacing w:after="0"/>
        <w:jc w:val="both"/>
        <w:rPr>
          <w:rFonts w:ascii="Segoe UI Symbol" w:eastAsia="Times New Roman" w:hAnsi="Segoe UI Symbol" w:cs="Arial"/>
          <w:color w:val="1F1F1F"/>
          <w:sz w:val="24"/>
          <w:szCs w:val="24"/>
        </w:rPr>
      </w:pPr>
      <w:r w:rsidRPr="5C1B7B93">
        <w:rPr>
          <w:rFonts w:ascii="Segoe UI Symbol" w:eastAsia="Times New Roman" w:hAnsi="Segoe UI Symbol" w:cs="Arial"/>
          <w:color w:val="1F1F1F"/>
          <w:sz w:val="24"/>
          <w:szCs w:val="24"/>
        </w:rPr>
        <w:t>Each complaint is assigned a unique identification number for tracking purposes.</w:t>
      </w:r>
    </w:p>
    <w:p w14:paraId="251B2669" w14:textId="77777777" w:rsidR="00930273" w:rsidRPr="002D4B6F" w:rsidRDefault="00930273" w:rsidP="00A9208C">
      <w:pPr>
        <w:pStyle w:val="ListParagraph"/>
        <w:numPr>
          <w:ilvl w:val="0"/>
          <w:numId w:val="11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Reporting Procedure:</w:t>
      </w:r>
    </w:p>
    <w:p w14:paraId="1D9D535A" w14:textId="77777777" w:rsidR="00930273" w:rsidRPr="002D4B6F" w:rsidRDefault="00930273" w:rsidP="00A9208C">
      <w:pPr>
        <w:pStyle w:val="ListParagraph"/>
        <w:numPr>
          <w:ilvl w:val="0"/>
          <w:numId w:val="102"/>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 xml:space="preserve"> Immediate Reporting:</w:t>
      </w:r>
    </w:p>
    <w:p w14:paraId="379368EE" w14:textId="77777777" w:rsidR="00930273" w:rsidRPr="002D4B6F" w:rsidRDefault="00930273" w:rsidP="00A9208C">
      <w:pPr>
        <w:pStyle w:val="ListParagraph"/>
        <w:numPr>
          <w:ilvl w:val="0"/>
          <w:numId w:val="101"/>
        </w:numPr>
        <w:spacing w:after="0"/>
        <w:jc w:val="both"/>
        <w:rPr>
          <w:rFonts w:ascii="Segoe UI Symbol" w:eastAsia="Times New Roman" w:hAnsi="Segoe UI Symbol" w:cs="Arial"/>
          <w:color w:val="1F1F1F"/>
          <w:sz w:val="24"/>
          <w:szCs w:val="24"/>
        </w:rPr>
      </w:pPr>
      <w:r w:rsidRPr="5C1B7B93">
        <w:rPr>
          <w:rFonts w:ascii="Segoe UI Symbol" w:eastAsia="Times New Roman" w:hAnsi="Segoe UI Symbol" w:cs="Arial"/>
          <w:color w:val="1F1F1F"/>
          <w:sz w:val="24"/>
          <w:szCs w:val="24"/>
        </w:rPr>
        <w:t>Employees are required to report any occupational health and safety incidents, risks, or concerns immediately upon discovery.</w:t>
      </w:r>
    </w:p>
    <w:p w14:paraId="2D2D4602" w14:textId="77777777" w:rsidR="00930273" w:rsidRDefault="00930273" w:rsidP="00A9208C">
      <w:pPr>
        <w:pStyle w:val="ListParagraph"/>
        <w:numPr>
          <w:ilvl w:val="0"/>
          <w:numId w:val="101"/>
        </w:numPr>
        <w:spacing w:after="0"/>
        <w:jc w:val="both"/>
        <w:rPr>
          <w:rFonts w:ascii="Segoe UI Symbol" w:eastAsia="Times New Roman" w:hAnsi="Segoe UI Symbol" w:cs="Arial"/>
          <w:color w:val="1F1F1F"/>
          <w:sz w:val="24"/>
          <w:szCs w:val="24"/>
        </w:rPr>
      </w:pPr>
      <w:r w:rsidRPr="5C1B7B93">
        <w:rPr>
          <w:rFonts w:ascii="Segoe UI Symbol" w:eastAsia="Times New Roman" w:hAnsi="Segoe UI Symbol" w:cs="Arial"/>
          <w:color w:val="1F1F1F"/>
          <w:sz w:val="24"/>
          <w:szCs w:val="24"/>
        </w:rPr>
        <w:t>Immediate reporting ensures prompt attention and mitigation of potential hazards.</w:t>
      </w:r>
    </w:p>
    <w:p w14:paraId="3CE38282" w14:textId="77777777" w:rsidR="00930273" w:rsidRPr="002D4B6F" w:rsidRDefault="00930273" w:rsidP="00930273">
      <w:pPr>
        <w:pStyle w:val="ListParagraph"/>
        <w:spacing w:after="0"/>
        <w:jc w:val="both"/>
        <w:rPr>
          <w:rFonts w:ascii="Segoe UI Symbol" w:eastAsia="Times New Roman" w:hAnsi="Segoe UI Symbol" w:cs="Arial"/>
          <w:color w:val="1F1F1F"/>
          <w:sz w:val="24"/>
          <w:szCs w:val="24"/>
        </w:rPr>
      </w:pPr>
    </w:p>
    <w:p w14:paraId="7F128F83" w14:textId="77777777" w:rsidR="00930273" w:rsidRPr="002D4B6F" w:rsidRDefault="00930273" w:rsidP="00A9208C">
      <w:pPr>
        <w:pStyle w:val="ListParagraph"/>
        <w:numPr>
          <w:ilvl w:val="0"/>
          <w:numId w:val="102"/>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Reporting:</w:t>
      </w:r>
    </w:p>
    <w:p w14:paraId="06189013" w14:textId="77777777" w:rsidR="00930273" w:rsidRPr="00533E44" w:rsidRDefault="00930273" w:rsidP="00930273">
      <w:pPr>
        <w:spacing w:after="0"/>
        <w:ind w:left="540"/>
        <w:jc w:val="both"/>
        <w:rPr>
          <w:rFonts w:ascii="Segoe UI Symbol" w:eastAsia="Times New Roman" w:hAnsi="Segoe UI Symbol" w:cs="Arial"/>
          <w:color w:val="1F1F1F"/>
          <w:sz w:val="24"/>
          <w:szCs w:val="24"/>
        </w:rPr>
      </w:pPr>
      <w:r w:rsidRPr="00533E44">
        <w:rPr>
          <w:rFonts w:ascii="Segoe UI Symbol" w:eastAsia="Times New Roman" w:hAnsi="Segoe UI Symbol" w:cs="Arial"/>
          <w:color w:val="1F1F1F"/>
          <w:sz w:val="24"/>
          <w:szCs w:val="24"/>
        </w:rPr>
        <w:t>We have multiple ways for you to report occupational health and safety concerns:</w:t>
      </w:r>
    </w:p>
    <w:p w14:paraId="775BE990" w14:textId="77777777" w:rsidR="00930273" w:rsidRPr="00533E44" w:rsidRDefault="00930273" w:rsidP="00A9208C">
      <w:pPr>
        <w:pStyle w:val="ListParagraph"/>
        <w:numPr>
          <w:ilvl w:val="0"/>
          <w:numId w:val="101"/>
        </w:numPr>
        <w:spacing w:after="0"/>
        <w:jc w:val="both"/>
        <w:rPr>
          <w:rFonts w:ascii="Segoe UI Symbol" w:eastAsia="Times New Roman" w:hAnsi="Segoe UI Symbol" w:cs="Arial"/>
          <w:color w:val="1F1F1F"/>
          <w:sz w:val="24"/>
          <w:szCs w:val="24"/>
        </w:rPr>
      </w:pPr>
      <w:r w:rsidRPr="00533E44">
        <w:rPr>
          <w:rFonts w:ascii="Segoe UI Symbol" w:eastAsia="Times New Roman" w:hAnsi="Segoe UI Symbol" w:cs="Arial"/>
          <w:b/>
          <w:bCs/>
          <w:color w:val="1F1F1F"/>
          <w:sz w:val="24"/>
          <w:szCs w:val="24"/>
        </w:rPr>
        <w:t>Supervisor</w:t>
      </w:r>
      <w:r w:rsidRPr="00533E44">
        <w:rPr>
          <w:rFonts w:ascii="Segoe UI Symbol" w:eastAsia="Times New Roman" w:hAnsi="Segoe UI Symbol" w:cs="Arial"/>
          <w:color w:val="1F1F1F"/>
          <w:sz w:val="24"/>
          <w:szCs w:val="24"/>
        </w:rPr>
        <w:t>: Your supervisor is your first point of contact for reporting any immediate hazards or safety concerns. They are familiar with your work area and can take swift action to address the issue.</w:t>
      </w:r>
    </w:p>
    <w:p w14:paraId="1C1C3027" w14:textId="77777777" w:rsidR="00930273" w:rsidRPr="00533E44" w:rsidRDefault="00930273" w:rsidP="00A9208C">
      <w:pPr>
        <w:pStyle w:val="ListParagraph"/>
        <w:numPr>
          <w:ilvl w:val="0"/>
          <w:numId w:val="101"/>
        </w:numPr>
        <w:spacing w:after="0"/>
        <w:jc w:val="both"/>
        <w:rPr>
          <w:rFonts w:ascii="Segoe UI Symbol" w:eastAsia="Times New Roman" w:hAnsi="Segoe UI Symbol" w:cs="Arial"/>
          <w:color w:val="1F1F1F"/>
          <w:sz w:val="24"/>
          <w:szCs w:val="24"/>
        </w:rPr>
      </w:pPr>
      <w:r w:rsidRPr="00533E44">
        <w:rPr>
          <w:rFonts w:ascii="Segoe UI Symbol" w:eastAsia="Times New Roman" w:hAnsi="Segoe UI Symbol" w:cs="Arial"/>
          <w:b/>
          <w:bCs/>
          <w:color w:val="1F1F1F"/>
          <w:sz w:val="24"/>
          <w:szCs w:val="24"/>
        </w:rPr>
        <w:t>Safety Officer</w:t>
      </w:r>
      <w:r w:rsidRPr="00533E44">
        <w:rPr>
          <w:rFonts w:ascii="Segoe UI Symbol" w:eastAsia="Times New Roman" w:hAnsi="Segoe UI Symbol" w:cs="Arial"/>
          <w:color w:val="1F1F1F"/>
          <w:sz w:val="24"/>
          <w:szCs w:val="24"/>
        </w:rPr>
        <w:t xml:space="preserve">: </w:t>
      </w:r>
      <w:bookmarkStart w:id="10" w:name="_Hlk164852076"/>
      <w:r w:rsidRPr="00533E44">
        <w:rPr>
          <w:rFonts w:ascii="Segoe UI Symbol" w:eastAsia="Times New Roman" w:hAnsi="Segoe UI Symbol" w:cs="Arial"/>
          <w:color w:val="1F1F1F"/>
          <w:sz w:val="24"/>
          <w:szCs w:val="24"/>
        </w:rPr>
        <w:t xml:space="preserve">We have a dedicated safety officer, </w:t>
      </w:r>
      <w:bookmarkStart w:id="11" w:name="_Hlk164852044"/>
      <w:r w:rsidRPr="00F32DD3">
        <w:rPr>
          <w:rFonts w:ascii="Segoe UI Symbol" w:eastAsia="Times New Roman" w:hAnsi="Segoe UI Symbol" w:cs="Arial"/>
          <w:color w:val="1F1F1F"/>
          <w:sz w:val="24"/>
          <w:szCs w:val="24"/>
        </w:rPr>
        <w:t xml:space="preserve">Eknath </w:t>
      </w:r>
      <w:proofErr w:type="spellStart"/>
      <w:r w:rsidRPr="00F32DD3">
        <w:rPr>
          <w:rFonts w:ascii="Segoe UI Symbol" w:eastAsia="Times New Roman" w:hAnsi="Segoe UI Symbol" w:cs="Arial"/>
          <w:color w:val="1F1F1F"/>
          <w:sz w:val="24"/>
          <w:szCs w:val="24"/>
        </w:rPr>
        <w:t>Mangutkar</w:t>
      </w:r>
      <w:proofErr w:type="spellEnd"/>
      <w:r w:rsidRPr="00F32DD3">
        <w:rPr>
          <w:rFonts w:ascii="Segoe UI Symbol" w:eastAsia="Times New Roman" w:hAnsi="Segoe UI Symbol" w:cs="Arial"/>
          <w:color w:val="1F1F1F"/>
          <w:sz w:val="24"/>
          <w:szCs w:val="24"/>
        </w:rPr>
        <w:t xml:space="preserve"> </w:t>
      </w:r>
      <w:r w:rsidRPr="00533E44">
        <w:rPr>
          <w:rFonts w:ascii="Segoe UI Symbol" w:eastAsia="Times New Roman" w:hAnsi="Segoe UI Symbol" w:cs="Arial"/>
          <w:color w:val="1F1F1F"/>
          <w:sz w:val="24"/>
          <w:szCs w:val="24"/>
        </w:rPr>
        <w:t xml:space="preserve">who can be reached directly at </w:t>
      </w:r>
      <w:bookmarkEnd w:id="10"/>
      <w:bookmarkEnd w:id="11"/>
      <w:r w:rsidRPr="00F32DD3">
        <w:rPr>
          <w:rFonts w:ascii="Segoe UI Symbol" w:eastAsia="Times New Roman" w:hAnsi="Segoe UI Symbol" w:cs="Arial"/>
          <w:color w:val="1F1F1F"/>
          <w:sz w:val="24"/>
          <w:szCs w:val="24"/>
        </w:rPr>
        <w:fldChar w:fldCharType="begin"/>
      </w:r>
      <w:r w:rsidRPr="00F32DD3">
        <w:rPr>
          <w:rFonts w:ascii="Segoe UI Symbol" w:eastAsia="Times New Roman" w:hAnsi="Segoe UI Symbol" w:cs="Arial"/>
          <w:color w:val="1F1F1F"/>
          <w:sz w:val="24"/>
          <w:szCs w:val="24"/>
        </w:rPr>
        <w:instrText>HYPERLINK "mailto:safety.brd@indutch.inm"</w:instrText>
      </w:r>
      <w:r w:rsidRPr="00F32DD3">
        <w:rPr>
          <w:rFonts w:ascii="Segoe UI Symbol" w:eastAsia="Times New Roman" w:hAnsi="Segoe UI Symbol" w:cs="Arial"/>
          <w:color w:val="1F1F1F"/>
          <w:sz w:val="24"/>
          <w:szCs w:val="24"/>
        </w:rPr>
      </w:r>
      <w:r w:rsidRPr="00F32DD3">
        <w:rPr>
          <w:rFonts w:ascii="Segoe UI Symbol" w:eastAsia="Times New Roman" w:hAnsi="Segoe UI Symbol" w:cs="Arial"/>
          <w:color w:val="1F1F1F"/>
          <w:sz w:val="24"/>
          <w:szCs w:val="24"/>
        </w:rPr>
        <w:fldChar w:fldCharType="separate"/>
      </w:r>
      <w:r w:rsidRPr="00F32DD3">
        <w:rPr>
          <w:rStyle w:val="Hyperlink"/>
          <w:rFonts w:ascii="Segoe UI Symbol" w:eastAsia="Times New Roman" w:hAnsi="Segoe UI Symbol" w:cs="Arial"/>
          <w:sz w:val="24"/>
          <w:szCs w:val="24"/>
        </w:rPr>
        <w:t>safety.brd@indutch.in</w:t>
      </w:r>
      <w:r w:rsidRPr="00F32DD3">
        <w:rPr>
          <w:rFonts w:ascii="Segoe UI Symbol" w:eastAsia="Times New Roman" w:hAnsi="Segoe UI Symbol" w:cs="Arial"/>
          <w:color w:val="1F1F1F"/>
          <w:sz w:val="24"/>
          <w:szCs w:val="24"/>
        </w:rPr>
        <w:fldChar w:fldCharType="end"/>
      </w:r>
      <w:r w:rsidRPr="00533E44">
        <w:rPr>
          <w:rFonts w:ascii="Segoe UI Symbol" w:eastAsia="Times New Roman" w:hAnsi="Segoe UI Symbol" w:cs="Arial"/>
          <w:color w:val="1F1F1F"/>
          <w:sz w:val="24"/>
          <w:szCs w:val="24"/>
        </w:rPr>
        <w:t>. They are trained to investigate safety concerns and implement appropriate solutions.</w:t>
      </w:r>
    </w:p>
    <w:p w14:paraId="006FFEF2" w14:textId="77777777" w:rsidR="00930273" w:rsidRPr="00533E44" w:rsidRDefault="00930273" w:rsidP="00A9208C">
      <w:pPr>
        <w:pStyle w:val="ListParagraph"/>
        <w:numPr>
          <w:ilvl w:val="0"/>
          <w:numId w:val="101"/>
        </w:numPr>
        <w:spacing w:after="0"/>
        <w:jc w:val="both"/>
        <w:rPr>
          <w:rFonts w:ascii="Segoe UI Symbol" w:eastAsia="Times New Roman" w:hAnsi="Segoe UI Symbol" w:cs="Arial"/>
          <w:color w:val="1F1F1F"/>
          <w:sz w:val="24"/>
          <w:szCs w:val="24"/>
        </w:rPr>
      </w:pPr>
      <w:r w:rsidRPr="00533E44">
        <w:rPr>
          <w:rFonts w:ascii="Segoe UI Symbol" w:eastAsia="Times New Roman" w:hAnsi="Segoe UI Symbol" w:cs="Arial"/>
          <w:b/>
          <w:bCs/>
          <w:color w:val="1F1F1F"/>
          <w:sz w:val="24"/>
          <w:szCs w:val="24"/>
        </w:rPr>
        <w:t>Anonymous Reporting System</w:t>
      </w:r>
      <w:r w:rsidRPr="00533E44">
        <w:rPr>
          <w:rFonts w:ascii="Segoe UI Symbol" w:eastAsia="Times New Roman" w:hAnsi="Segoe UI Symbol" w:cs="Arial"/>
          <w:color w:val="1F1F1F"/>
          <w:sz w:val="24"/>
          <w:szCs w:val="24"/>
        </w:rPr>
        <w:t xml:space="preserve">: If you prefer to submit a report anonymously, you can use our online safety reporting system accessible on the company intranet at </w:t>
      </w:r>
      <w:r w:rsidRPr="00F32DD3">
        <w:rPr>
          <w:rStyle w:val="Hyperlink"/>
          <w:rFonts w:ascii="Segoe UI Symbol" w:hAnsi="Segoe UI Symbol"/>
          <w:sz w:val="24"/>
          <w:szCs w:val="24"/>
        </w:rPr>
        <w:t>https://indutch.in/contact-us/</w:t>
      </w:r>
    </w:p>
    <w:p w14:paraId="639434EC" w14:textId="77777777" w:rsidR="00930273" w:rsidRPr="002D4B6F" w:rsidRDefault="00930273" w:rsidP="00930273">
      <w:pPr>
        <w:pStyle w:val="ListParagraph"/>
        <w:spacing w:after="0"/>
        <w:jc w:val="both"/>
        <w:rPr>
          <w:rFonts w:ascii="Segoe UI Symbol" w:eastAsia="Times New Roman" w:hAnsi="Segoe UI Symbol" w:cs="Arial"/>
          <w:color w:val="1F1F1F"/>
          <w:sz w:val="24"/>
          <w:szCs w:val="24"/>
        </w:rPr>
      </w:pPr>
    </w:p>
    <w:p w14:paraId="47BF259D" w14:textId="77777777" w:rsidR="00930273" w:rsidRPr="002D4B6F" w:rsidRDefault="00930273" w:rsidP="00A9208C">
      <w:pPr>
        <w:pStyle w:val="ListParagraph"/>
        <w:numPr>
          <w:ilvl w:val="0"/>
          <w:numId w:val="102"/>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Submission:</w:t>
      </w:r>
    </w:p>
    <w:p w14:paraId="0B12E236" w14:textId="77777777" w:rsidR="00930273" w:rsidRPr="002D4B6F" w:rsidRDefault="00930273" w:rsidP="00A9208C">
      <w:pPr>
        <w:pStyle w:val="ListParagraph"/>
        <w:numPr>
          <w:ilvl w:val="0"/>
          <w:numId w:val="100"/>
        </w:numPr>
        <w:spacing w:after="0"/>
        <w:jc w:val="both"/>
        <w:rPr>
          <w:rFonts w:ascii="Segoe UI Symbol" w:eastAsia="Times New Roman" w:hAnsi="Segoe UI Symbol" w:cs="Arial"/>
          <w:color w:val="1F1F1F"/>
          <w:sz w:val="24"/>
          <w:szCs w:val="24"/>
        </w:rPr>
      </w:pPr>
      <w:r w:rsidRPr="5C1B7B93">
        <w:rPr>
          <w:rFonts w:ascii="Segoe UI Symbol" w:eastAsia="Times New Roman" w:hAnsi="Segoe UI Symbol" w:cs="Arial"/>
          <w:color w:val="1F1F1F"/>
          <w:sz w:val="24"/>
          <w:szCs w:val="24"/>
        </w:rPr>
        <w:t>Completed reporting forms are submitted to the designated safety officer or supervisor within 24 hours</w:t>
      </w:r>
      <w:r>
        <w:rPr>
          <w:rFonts w:ascii="Segoe UI Symbol" w:eastAsia="Times New Roman" w:hAnsi="Segoe UI Symbol" w:cs="Arial"/>
          <w:color w:val="1F1F1F"/>
          <w:sz w:val="24"/>
          <w:szCs w:val="24"/>
        </w:rPr>
        <w:t xml:space="preserve"> </w:t>
      </w:r>
      <w:r w:rsidRPr="5C1B7B93">
        <w:rPr>
          <w:rFonts w:ascii="Segoe UI Symbol" w:eastAsia="Times New Roman" w:hAnsi="Segoe UI Symbol" w:cs="Arial"/>
          <w:color w:val="1F1F1F"/>
          <w:sz w:val="24"/>
          <w:szCs w:val="24"/>
        </w:rPr>
        <w:t>of the incident, risk, or concern occurrence.</w:t>
      </w:r>
    </w:p>
    <w:p w14:paraId="6E7CF3DA" w14:textId="77777777" w:rsidR="00930273" w:rsidRDefault="00930273" w:rsidP="00930273">
      <w:pPr>
        <w:spacing w:after="0"/>
        <w:jc w:val="both"/>
        <w:rPr>
          <w:rFonts w:ascii="Segoe UI Symbol" w:eastAsia="Times New Roman" w:hAnsi="Segoe UI Symbol" w:cs="Arial"/>
          <w:color w:val="1F1F1F"/>
          <w:sz w:val="24"/>
          <w:szCs w:val="24"/>
        </w:rPr>
      </w:pPr>
    </w:p>
    <w:p w14:paraId="4AA3E1EA" w14:textId="77777777" w:rsidR="00930273" w:rsidRDefault="00930273" w:rsidP="00A9208C">
      <w:pPr>
        <w:pStyle w:val="ListParagraph"/>
        <w:numPr>
          <w:ilvl w:val="0"/>
          <w:numId w:val="11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Investigation and Remediation:</w:t>
      </w:r>
    </w:p>
    <w:p w14:paraId="0C1EA142" w14:textId="77777777" w:rsidR="00930273" w:rsidRDefault="00930273" w:rsidP="00A9208C">
      <w:pPr>
        <w:pStyle w:val="ListParagraph"/>
        <w:numPr>
          <w:ilvl w:val="0"/>
          <w:numId w:val="99"/>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Initial Assessment:</w:t>
      </w:r>
    </w:p>
    <w:p w14:paraId="0E1D0CE3" w14:textId="77777777" w:rsidR="00930273" w:rsidRDefault="00930273" w:rsidP="00A9208C">
      <w:pPr>
        <w:pStyle w:val="ListParagraph"/>
        <w:numPr>
          <w:ilvl w:val="0"/>
          <w:numId w:val="98"/>
        </w:numPr>
        <w:spacing w:after="0"/>
        <w:jc w:val="both"/>
        <w:rPr>
          <w:rFonts w:ascii="Segoe UI Symbol" w:hAnsi="Segoe UI Symbol"/>
          <w:sz w:val="24"/>
          <w:szCs w:val="24"/>
        </w:rPr>
      </w:pPr>
      <w:r w:rsidRPr="5C1B7B93">
        <w:rPr>
          <w:rFonts w:ascii="Segoe UI Symbol" w:hAnsi="Segoe UI Symbol"/>
          <w:sz w:val="24"/>
          <w:szCs w:val="24"/>
        </w:rPr>
        <w:t>Upon receiving a report, the designated safety officer conducts an initial assessment to determine the severity and urgency of the reported incident, risk, or concern.</w:t>
      </w:r>
    </w:p>
    <w:p w14:paraId="0B8424E1" w14:textId="77777777" w:rsidR="00930273" w:rsidRDefault="00930273" w:rsidP="00930273">
      <w:pPr>
        <w:pStyle w:val="ListParagraph"/>
        <w:spacing w:after="0"/>
        <w:jc w:val="both"/>
        <w:rPr>
          <w:rFonts w:ascii="Segoe UI Symbol" w:hAnsi="Segoe UI Symbol"/>
          <w:sz w:val="24"/>
          <w:szCs w:val="24"/>
        </w:rPr>
      </w:pPr>
    </w:p>
    <w:p w14:paraId="678778FE" w14:textId="77777777" w:rsidR="00930273" w:rsidRDefault="00930273" w:rsidP="00A9208C">
      <w:pPr>
        <w:pStyle w:val="ListParagraph"/>
        <w:numPr>
          <w:ilvl w:val="0"/>
          <w:numId w:val="99"/>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Investigation:</w:t>
      </w:r>
    </w:p>
    <w:p w14:paraId="53399D63" w14:textId="77777777" w:rsidR="00930273" w:rsidRDefault="00930273" w:rsidP="00A9208C">
      <w:pPr>
        <w:pStyle w:val="ListParagraph"/>
        <w:numPr>
          <w:ilvl w:val="0"/>
          <w:numId w:val="97"/>
        </w:numPr>
        <w:jc w:val="both"/>
        <w:rPr>
          <w:rFonts w:ascii="Segoe UI Symbol" w:hAnsi="Segoe UI Symbol"/>
          <w:sz w:val="24"/>
          <w:szCs w:val="24"/>
        </w:rPr>
      </w:pPr>
      <w:r w:rsidRPr="5C1B7B93">
        <w:rPr>
          <w:rFonts w:ascii="Segoe UI Symbol" w:hAnsi="Segoe UI Symbol"/>
          <w:sz w:val="24"/>
          <w:szCs w:val="24"/>
        </w:rPr>
        <w:t>A thorough investigation is conducted, which may involve gathering additional information, interviewing witnesses, and conducting site inspections.</w:t>
      </w:r>
    </w:p>
    <w:p w14:paraId="6457B521" w14:textId="77777777" w:rsidR="00930273" w:rsidRDefault="00930273" w:rsidP="00A9208C">
      <w:pPr>
        <w:pStyle w:val="ListParagraph"/>
        <w:numPr>
          <w:ilvl w:val="0"/>
          <w:numId w:val="97"/>
        </w:numPr>
        <w:jc w:val="both"/>
        <w:rPr>
          <w:rFonts w:ascii="Segoe UI Symbol" w:hAnsi="Segoe UI Symbol"/>
          <w:sz w:val="24"/>
          <w:szCs w:val="24"/>
        </w:rPr>
      </w:pPr>
      <w:r w:rsidRPr="5C1B7B93">
        <w:rPr>
          <w:rFonts w:ascii="Segoe UI Symbol" w:hAnsi="Segoe UI Symbol"/>
          <w:sz w:val="24"/>
          <w:szCs w:val="24"/>
        </w:rPr>
        <w:t>Investigations are initiated promptly to identify root causes and prevent recurrence.</w:t>
      </w:r>
      <w:r w:rsidRPr="00F77486">
        <w:t xml:space="preserve"> </w:t>
      </w:r>
      <w:r w:rsidRPr="00F77486">
        <w:rPr>
          <w:rFonts w:ascii="Segoe UI Symbol" w:hAnsi="Segoe UI Symbol"/>
          <w:sz w:val="24"/>
          <w:szCs w:val="24"/>
        </w:rPr>
        <w:t>Typically, investigations are completed within 7 days</w:t>
      </w:r>
      <w:r>
        <w:rPr>
          <w:rFonts w:ascii="Segoe UI Symbol" w:hAnsi="Segoe UI Symbol"/>
          <w:sz w:val="24"/>
          <w:szCs w:val="24"/>
        </w:rPr>
        <w:t>.</w:t>
      </w:r>
    </w:p>
    <w:p w14:paraId="13CCAED9" w14:textId="77777777" w:rsidR="00930273" w:rsidRDefault="00930273" w:rsidP="00930273">
      <w:pPr>
        <w:pStyle w:val="ListParagraph"/>
        <w:jc w:val="both"/>
        <w:rPr>
          <w:rFonts w:ascii="Segoe UI Symbol" w:hAnsi="Segoe UI Symbol"/>
          <w:sz w:val="24"/>
          <w:szCs w:val="24"/>
        </w:rPr>
      </w:pPr>
    </w:p>
    <w:p w14:paraId="2E5C77FA" w14:textId="77777777" w:rsidR="00930273" w:rsidRDefault="00930273" w:rsidP="00A9208C">
      <w:pPr>
        <w:pStyle w:val="ListParagraph"/>
        <w:numPr>
          <w:ilvl w:val="0"/>
          <w:numId w:val="99"/>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Remediation:</w:t>
      </w:r>
    </w:p>
    <w:p w14:paraId="2C736DB1" w14:textId="77777777" w:rsidR="00930273" w:rsidRDefault="00930273" w:rsidP="00A9208C">
      <w:pPr>
        <w:pStyle w:val="ListParagraph"/>
        <w:numPr>
          <w:ilvl w:val="0"/>
          <w:numId w:val="96"/>
        </w:numPr>
        <w:jc w:val="both"/>
        <w:rPr>
          <w:rFonts w:ascii="Segoe UI Symbol" w:hAnsi="Segoe UI Symbol"/>
          <w:sz w:val="24"/>
          <w:szCs w:val="24"/>
        </w:rPr>
      </w:pPr>
      <w:r w:rsidRPr="5C1B7B93">
        <w:rPr>
          <w:rFonts w:ascii="Segoe UI Symbol" w:hAnsi="Segoe UI Symbol"/>
          <w:sz w:val="24"/>
          <w:szCs w:val="24"/>
        </w:rPr>
        <w:t>Based on investigation findings, appropriate remedial actions are implemented to address identified issues.</w:t>
      </w:r>
    </w:p>
    <w:p w14:paraId="6343D7CB" w14:textId="77777777" w:rsidR="00930273" w:rsidRDefault="00930273" w:rsidP="00A9208C">
      <w:pPr>
        <w:pStyle w:val="ListParagraph"/>
        <w:numPr>
          <w:ilvl w:val="0"/>
          <w:numId w:val="96"/>
        </w:numPr>
        <w:spacing w:before="240" w:after="0"/>
        <w:jc w:val="both"/>
        <w:rPr>
          <w:rFonts w:ascii="Segoe UI Symbol" w:hAnsi="Segoe UI Symbol"/>
          <w:sz w:val="24"/>
          <w:szCs w:val="24"/>
        </w:rPr>
      </w:pPr>
      <w:r w:rsidRPr="5C1B7B93">
        <w:rPr>
          <w:rFonts w:ascii="Segoe UI Symbol" w:hAnsi="Segoe UI Symbol"/>
          <w:sz w:val="24"/>
          <w:szCs w:val="24"/>
        </w:rPr>
        <w:t>Remediation measures may include corrective actions, process improvements, additional training, or equipment modifications.</w:t>
      </w:r>
      <w:r w:rsidRPr="00F77486">
        <w:t xml:space="preserve"> </w:t>
      </w:r>
      <w:r w:rsidRPr="00F77486">
        <w:rPr>
          <w:rFonts w:ascii="Segoe UI Symbol" w:hAnsi="Segoe UI Symbol"/>
          <w:sz w:val="24"/>
          <w:szCs w:val="24"/>
        </w:rPr>
        <w:t>Implementation of remediation measures is typically completed within 30 days</w:t>
      </w:r>
      <w:r>
        <w:rPr>
          <w:rFonts w:ascii="Segoe UI Symbol" w:hAnsi="Segoe UI Symbol"/>
          <w:sz w:val="24"/>
          <w:szCs w:val="24"/>
        </w:rPr>
        <w:t>.</w:t>
      </w:r>
    </w:p>
    <w:p w14:paraId="3CBA854D" w14:textId="77777777" w:rsidR="00930273" w:rsidRPr="00F77486" w:rsidRDefault="00930273" w:rsidP="00930273">
      <w:pPr>
        <w:pStyle w:val="ListParagraph"/>
        <w:spacing w:before="240" w:after="0"/>
        <w:jc w:val="both"/>
        <w:rPr>
          <w:rFonts w:ascii="Segoe UI Symbol" w:hAnsi="Segoe UI Symbol"/>
          <w:sz w:val="24"/>
          <w:szCs w:val="24"/>
        </w:rPr>
      </w:pPr>
    </w:p>
    <w:p w14:paraId="5A98ACCB" w14:textId="77777777" w:rsidR="00930273" w:rsidRDefault="00930273" w:rsidP="00A9208C">
      <w:pPr>
        <w:pStyle w:val="ListParagraph"/>
        <w:numPr>
          <w:ilvl w:val="0"/>
          <w:numId w:val="112"/>
        </w:numPr>
        <w:jc w:val="both"/>
        <w:rPr>
          <w:rFonts w:ascii="Segoe UI Symbol" w:hAnsi="Segoe UI Symbol"/>
          <w:b/>
          <w:bCs/>
          <w:color w:val="F27252"/>
          <w:sz w:val="32"/>
          <w:szCs w:val="32"/>
        </w:rPr>
      </w:pPr>
      <w:r w:rsidRPr="557B0FCA">
        <w:rPr>
          <w:rFonts w:ascii="Segoe UI Symbol" w:hAnsi="Segoe UI Symbol"/>
          <w:b/>
          <w:bCs/>
          <w:color w:val="F27252"/>
          <w:sz w:val="32"/>
          <w:szCs w:val="32"/>
        </w:rPr>
        <w:t>Record Keeping:</w:t>
      </w:r>
    </w:p>
    <w:p w14:paraId="2E29CF13" w14:textId="77777777" w:rsidR="00930273" w:rsidRDefault="00930273" w:rsidP="00A9208C">
      <w:pPr>
        <w:pStyle w:val="ListParagraph"/>
        <w:numPr>
          <w:ilvl w:val="0"/>
          <w:numId w:val="95"/>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 xml:space="preserve"> Documentation:</w:t>
      </w:r>
    </w:p>
    <w:p w14:paraId="14F9D1E3" w14:textId="77777777" w:rsidR="00930273" w:rsidRPr="002E7417" w:rsidRDefault="00930273" w:rsidP="00A9208C">
      <w:pPr>
        <w:pStyle w:val="ListParagraph"/>
        <w:numPr>
          <w:ilvl w:val="0"/>
          <w:numId w:val="94"/>
        </w:numPr>
        <w:ind w:left="709"/>
        <w:jc w:val="both"/>
      </w:pPr>
      <w:r w:rsidRPr="5C1B7B93">
        <w:rPr>
          <w:rFonts w:ascii="Segoe UI Symbol" w:hAnsi="Segoe UI Symbol"/>
          <w:sz w:val="24"/>
          <w:szCs w:val="24"/>
        </w:rPr>
        <w:t>All reported incidents, risks, and concerns, along with investigation findings and remediation actions, are documented in the company's record system.</w:t>
      </w:r>
    </w:p>
    <w:p w14:paraId="4EF5BDF7" w14:textId="77777777" w:rsidR="00930273" w:rsidRPr="00F77486" w:rsidRDefault="00930273" w:rsidP="00A9208C">
      <w:pPr>
        <w:pStyle w:val="ListParagraph"/>
        <w:numPr>
          <w:ilvl w:val="0"/>
          <w:numId w:val="94"/>
        </w:numPr>
        <w:spacing w:after="0"/>
        <w:ind w:left="709"/>
        <w:jc w:val="both"/>
      </w:pPr>
      <w:r w:rsidRPr="002E7417">
        <w:rPr>
          <w:rFonts w:ascii="Segoe UI Symbol" w:hAnsi="Segoe UI Symbol"/>
          <w:sz w:val="24"/>
          <w:szCs w:val="24"/>
        </w:rPr>
        <w:t>Documentation includes the date and time of the report, actions taken, and resolution status.</w:t>
      </w:r>
    </w:p>
    <w:p w14:paraId="44859807" w14:textId="77777777" w:rsidR="00930273" w:rsidRDefault="00930273" w:rsidP="00930273">
      <w:pPr>
        <w:pStyle w:val="ListParagraph"/>
        <w:spacing w:after="0"/>
        <w:ind w:left="709"/>
        <w:jc w:val="both"/>
      </w:pPr>
    </w:p>
    <w:p w14:paraId="54262294" w14:textId="77777777" w:rsidR="00930273" w:rsidRDefault="00930273" w:rsidP="00A9208C">
      <w:pPr>
        <w:pStyle w:val="ListParagraph"/>
        <w:numPr>
          <w:ilvl w:val="0"/>
          <w:numId w:val="95"/>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Confidentiality:</w:t>
      </w:r>
    </w:p>
    <w:p w14:paraId="56096008" w14:textId="77777777" w:rsidR="00930273" w:rsidRDefault="00930273" w:rsidP="00A9208C">
      <w:pPr>
        <w:pStyle w:val="ListParagraph"/>
        <w:numPr>
          <w:ilvl w:val="0"/>
          <w:numId w:val="93"/>
        </w:numPr>
        <w:jc w:val="both"/>
        <w:rPr>
          <w:rFonts w:ascii="Segoe UI Symbol" w:hAnsi="Segoe UI Symbol"/>
          <w:sz w:val="24"/>
          <w:szCs w:val="24"/>
        </w:rPr>
      </w:pPr>
      <w:r w:rsidRPr="5C1B7B93">
        <w:rPr>
          <w:rFonts w:ascii="Segoe UI Symbol" w:hAnsi="Segoe UI Symbol"/>
          <w:sz w:val="24"/>
          <w:szCs w:val="24"/>
        </w:rPr>
        <w:t>Confidentiality of reported information is maintained throughout the investigation and remediation process to protect employee privacy and prevent retaliation.</w:t>
      </w:r>
    </w:p>
    <w:p w14:paraId="40B5EBB2" w14:textId="77777777" w:rsidR="00930273" w:rsidRDefault="00930273" w:rsidP="00930273">
      <w:pPr>
        <w:pStyle w:val="ListParagraph"/>
        <w:jc w:val="both"/>
        <w:rPr>
          <w:rFonts w:ascii="Segoe UI Symbol" w:hAnsi="Segoe UI Symbol"/>
          <w:sz w:val="24"/>
          <w:szCs w:val="24"/>
        </w:rPr>
      </w:pPr>
    </w:p>
    <w:p w14:paraId="1E1FEEDF" w14:textId="77777777" w:rsidR="00930273" w:rsidRDefault="00930273" w:rsidP="00A9208C">
      <w:pPr>
        <w:pStyle w:val="ListParagraph"/>
        <w:numPr>
          <w:ilvl w:val="0"/>
          <w:numId w:val="112"/>
        </w:numPr>
        <w:jc w:val="both"/>
        <w:rPr>
          <w:rFonts w:ascii="Segoe UI Symbol" w:hAnsi="Segoe UI Symbol"/>
          <w:b/>
          <w:bCs/>
          <w:color w:val="F27252"/>
          <w:sz w:val="32"/>
          <w:szCs w:val="32"/>
        </w:rPr>
      </w:pPr>
      <w:r w:rsidRPr="557B0FCA">
        <w:rPr>
          <w:rFonts w:ascii="Segoe UI Symbol" w:hAnsi="Segoe UI Symbol"/>
          <w:b/>
          <w:bCs/>
          <w:color w:val="F27252"/>
          <w:sz w:val="32"/>
          <w:szCs w:val="32"/>
        </w:rPr>
        <w:t>Training and Awareness:</w:t>
      </w:r>
    </w:p>
    <w:p w14:paraId="4A1BA75E" w14:textId="77777777" w:rsidR="00930273" w:rsidRDefault="00930273" w:rsidP="00A9208C">
      <w:pPr>
        <w:pStyle w:val="ListParagraph"/>
        <w:numPr>
          <w:ilvl w:val="0"/>
          <w:numId w:val="92"/>
        </w:numPr>
        <w:jc w:val="both"/>
      </w:pPr>
      <w:r w:rsidRPr="5C1B7B93">
        <w:rPr>
          <w:rFonts w:ascii="Segoe UI Symbol" w:hAnsi="Segoe UI Symbol"/>
          <w:sz w:val="24"/>
          <w:szCs w:val="24"/>
        </w:rPr>
        <w:t>Regular training sessions are conducted to educate employees on the importance of reporting occupational health and safety incidents, risks, and concerns.</w:t>
      </w:r>
    </w:p>
    <w:p w14:paraId="21F0B07E" w14:textId="77777777" w:rsidR="00930273" w:rsidRDefault="00930273" w:rsidP="00A9208C">
      <w:pPr>
        <w:pStyle w:val="ListParagraph"/>
        <w:numPr>
          <w:ilvl w:val="0"/>
          <w:numId w:val="92"/>
        </w:numPr>
        <w:jc w:val="both"/>
        <w:rPr>
          <w:rFonts w:ascii="Segoe UI Symbol" w:hAnsi="Segoe UI Symbol"/>
          <w:sz w:val="24"/>
          <w:szCs w:val="24"/>
        </w:rPr>
      </w:pPr>
      <w:r w:rsidRPr="5C1B7B93">
        <w:rPr>
          <w:rFonts w:ascii="Segoe UI Symbol" w:hAnsi="Segoe UI Symbol"/>
          <w:sz w:val="24"/>
          <w:szCs w:val="24"/>
        </w:rPr>
        <w:t>Training emphasizes the reporting process, confidentiality, and the company's commitment to maintaining a safe work environment.</w:t>
      </w:r>
    </w:p>
    <w:p w14:paraId="29AFA878" w14:textId="77777777" w:rsidR="00930273" w:rsidRPr="00D1023F" w:rsidRDefault="00930273" w:rsidP="00930273">
      <w:pPr>
        <w:pStyle w:val="ListParagraph"/>
        <w:jc w:val="both"/>
        <w:rPr>
          <w:rFonts w:ascii="Segoe UI Symbol" w:hAnsi="Segoe UI Symbol"/>
          <w:sz w:val="24"/>
          <w:szCs w:val="24"/>
        </w:rPr>
      </w:pPr>
    </w:p>
    <w:p w14:paraId="1D543DB9" w14:textId="77777777" w:rsidR="00A93885" w:rsidRDefault="00A93885">
      <w:pPr>
        <w:rPr>
          <w:rFonts w:ascii="Segoe UI Symbol" w:hAnsi="Segoe UI Symbol"/>
          <w:b/>
          <w:bCs/>
          <w:color w:val="F27252"/>
          <w:sz w:val="32"/>
          <w:szCs w:val="32"/>
        </w:rPr>
      </w:pPr>
      <w:r>
        <w:rPr>
          <w:rFonts w:ascii="Segoe UI Symbol" w:hAnsi="Segoe UI Symbol"/>
          <w:b/>
          <w:bCs/>
          <w:color w:val="F27252"/>
          <w:sz w:val="32"/>
          <w:szCs w:val="32"/>
        </w:rPr>
        <w:br w:type="page"/>
      </w:r>
    </w:p>
    <w:p w14:paraId="52DEBD23" w14:textId="56F55895" w:rsidR="00930273" w:rsidRDefault="00930273" w:rsidP="00A9208C">
      <w:pPr>
        <w:pStyle w:val="ListParagraph"/>
        <w:numPr>
          <w:ilvl w:val="0"/>
          <w:numId w:val="112"/>
        </w:numPr>
        <w:jc w:val="both"/>
        <w:rPr>
          <w:rFonts w:ascii="Segoe UI Symbol" w:hAnsi="Segoe UI Symbol"/>
          <w:b/>
          <w:bCs/>
          <w:color w:val="F27252"/>
          <w:sz w:val="32"/>
          <w:szCs w:val="32"/>
        </w:rPr>
      </w:pPr>
      <w:r w:rsidRPr="557B0FCA">
        <w:rPr>
          <w:rFonts w:ascii="Segoe UI Symbol" w:hAnsi="Segoe UI Symbol"/>
          <w:b/>
          <w:bCs/>
          <w:color w:val="F27252"/>
          <w:sz w:val="32"/>
          <w:szCs w:val="32"/>
        </w:rPr>
        <w:lastRenderedPageBreak/>
        <w:t>Compliance:</w:t>
      </w:r>
    </w:p>
    <w:p w14:paraId="460AD4BC" w14:textId="77777777" w:rsidR="00930273" w:rsidRDefault="00930273" w:rsidP="00A9208C">
      <w:pPr>
        <w:pStyle w:val="ListParagraph"/>
        <w:numPr>
          <w:ilvl w:val="0"/>
          <w:numId w:val="92"/>
        </w:numPr>
        <w:jc w:val="both"/>
        <w:rPr>
          <w:rFonts w:ascii="Segoe UI Symbol" w:hAnsi="Segoe UI Symbol"/>
          <w:sz w:val="24"/>
          <w:szCs w:val="24"/>
        </w:rPr>
      </w:pPr>
      <w:r w:rsidRPr="00322EBC">
        <w:rPr>
          <w:rFonts w:ascii="Segoe UI Symbol" w:hAnsi="Segoe UI Symbol"/>
          <w:sz w:val="24"/>
          <w:szCs w:val="24"/>
        </w:rPr>
        <w:t xml:space="preserve">It is imperative that all employees and contractors adhere strictly to the procedures outlined in this SOP for reporting occupational health and safety incidents, risks, and concerns. Timely reporting is crucial for the prompt identification and mitigation of hazards, ensuring the safety and well-being of all individuals within the premises. </w:t>
      </w:r>
    </w:p>
    <w:p w14:paraId="28901527" w14:textId="77777777" w:rsidR="00930273" w:rsidRPr="00322EBC" w:rsidRDefault="00930273" w:rsidP="00A9208C">
      <w:pPr>
        <w:pStyle w:val="ListParagraph"/>
        <w:numPr>
          <w:ilvl w:val="0"/>
          <w:numId w:val="92"/>
        </w:numPr>
        <w:jc w:val="both"/>
        <w:rPr>
          <w:rFonts w:ascii="Segoe UI Symbol" w:hAnsi="Segoe UI Symbol"/>
          <w:sz w:val="24"/>
          <w:szCs w:val="24"/>
        </w:rPr>
      </w:pPr>
      <w:r w:rsidRPr="00322EBC">
        <w:rPr>
          <w:rFonts w:ascii="Segoe UI Symbol" w:hAnsi="Segoe UI Symbol"/>
          <w:sz w:val="24"/>
          <w:szCs w:val="24"/>
        </w:rPr>
        <w:t>Supervisors and designated safety officers are responsible for ensuring that all reported incidents, risks, and concerns are promptly addressed and investigated in accordance with established protocols. Failure to adhere to these procedures may result in compromised safety standards and potential harm to personnel and property.</w:t>
      </w:r>
    </w:p>
    <w:p w14:paraId="3A883F60" w14:textId="77777777" w:rsidR="00930273" w:rsidRDefault="00930273" w:rsidP="00930273">
      <w:pPr>
        <w:pStyle w:val="ListParagraph"/>
        <w:jc w:val="both"/>
        <w:rPr>
          <w:rFonts w:ascii="Segoe UI Symbol" w:hAnsi="Segoe UI Symbol"/>
          <w:sz w:val="24"/>
          <w:szCs w:val="24"/>
        </w:rPr>
      </w:pPr>
    </w:p>
    <w:p w14:paraId="17F42749" w14:textId="77777777" w:rsidR="00930273" w:rsidRDefault="00930273" w:rsidP="00A9208C">
      <w:pPr>
        <w:pStyle w:val="ListParagraph"/>
        <w:numPr>
          <w:ilvl w:val="0"/>
          <w:numId w:val="112"/>
        </w:numPr>
        <w:jc w:val="both"/>
        <w:rPr>
          <w:rFonts w:ascii="Segoe UI Symbol" w:hAnsi="Segoe UI Symbol"/>
          <w:b/>
          <w:bCs/>
          <w:color w:val="F27252"/>
          <w:sz w:val="32"/>
          <w:szCs w:val="32"/>
        </w:rPr>
      </w:pPr>
      <w:r w:rsidRPr="557B0FCA">
        <w:rPr>
          <w:rFonts w:ascii="Segoe UI Symbol" w:hAnsi="Segoe UI Symbol"/>
          <w:b/>
          <w:bCs/>
          <w:color w:val="F27252"/>
          <w:sz w:val="32"/>
          <w:szCs w:val="32"/>
        </w:rPr>
        <w:t>Review:</w:t>
      </w:r>
    </w:p>
    <w:p w14:paraId="0C93D418" w14:textId="77777777" w:rsidR="00930273" w:rsidRDefault="00930273" w:rsidP="00A9208C">
      <w:pPr>
        <w:pStyle w:val="ListParagraph"/>
        <w:numPr>
          <w:ilvl w:val="0"/>
          <w:numId w:val="91"/>
        </w:numPr>
        <w:jc w:val="both"/>
        <w:rPr>
          <w:rFonts w:ascii="Segoe UI Symbol" w:hAnsi="Segoe UI Symbol"/>
          <w:sz w:val="24"/>
          <w:szCs w:val="24"/>
        </w:rPr>
      </w:pPr>
      <w:r w:rsidRPr="5C1B7B93">
        <w:rPr>
          <w:rFonts w:ascii="Segoe UI Symbol" w:hAnsi="Segoe UI Symbol"/>
          <w:sz w:val="24"/>
          <w:szCs w:val="24"/>
        </w:rPr>
        <w:t>This SOP is Annually reviewed and updated to ensure its effectiveness and relevance.</w:t>
      </w:r>
    </w:p>
    <w:p w14:paraId="1E3C5584" w14:textId="77777777" w:rsidR="00930273" w:rsidRPr="00BF26B7" w:rsidRDefault="00930273" w:rsidP="00A9208C">
      <w:pPr>
        <w:pStyle w:val="ListParagraph"/>
        <w:numPr>
          <w:ilvl w:val="0"/>
          <w:numId w:val="91"/>
        </w:numPr>
        <w:jc w:val="both"/>
        <w:rPr>
          <w:rFonts w:ascii="Segoe UI Symbol" w:hAnsi="Segoe UI Symbol"/>
          <w:sz w:val="24"/>
          <w:szCs w:val="24"/>
        </w:rPr>
      </w:pPr>
      <w:r w:rsidRPr="5C1B7B93">
        <w:rPr>
          <w:rFonts w:ascii="Segoe UI Symbol" w:hAnsi="Segoe UI Symbol"/>
          <w:sz w:val="24"/>
          <w:szCs w:val="24"/>
        </w:rPr>
        <w:t>Feedback from employees is solicited to identify areas for improvement in the reporting process.</w:t>
      </w:r>
    </w:p>
    <w:p w14:paraId="0FBF29DE" w14:textId="77777777" w:rsidR="00E01316" w:rsidRDefault="00E01316">
      <w:pPr>
        <w:rPr>
          <w:rFonts w:ascii="Segoe UI Symbol" w:eastAsiaTheme="majorEastAsia" w:hAnsi="Segoe UI Symbol" w:cstheme="majorBidi"/>
          <w:b/>
          <w:bCs/>
          <w:color w:val="4F81BD" w:themeColor="accent1"/>
          <w:sz w:val="40"/>
          <w:szCs w:val="40"/>
        </w:rPr>
      </w:pPr>
      <w:r>
        <w:rPr>
          <w:rFonts w:ascii="Segoe UI Symbol" w:hAnsi="Segoe UI Symbol"/>
          <w:sz w:val="40"/>
          <w:szCs w:val="40"/>
        </w:rPr>
        <w:br w:type="page"/>
      </w:r>
    </w:p>
    <w:p w14:paraId="0BA976A8" w14:textId="7419758A" w:rsidR="00930273" w:rsidRPr="00C340B1" w:rsidRDefault="00930273" w:rsidP="00A9208C">
      <w:pPr>
        <w:pStyle w:val="Heading3"/>
        <w:numPr>
          <w:ilvl w:val="0"/>
          <w:numId w:val="136"/>
        </w:numPr>
        <w:jc w:val="both"/>
        <w:rPr>
          <w:rFonts w:ascii="Segoe UI Symbol" w:hAnsi="Segoe UI Symbol"/>
          <w:sz w:val="40"/>
          <w:szCs w:val="40"/>
        </w:rPr>
      </w:pPr>
      <w:bookmarkStart w:id="12" w:name="_Toc209627410"/>
      <w:r w:rsidRPr="00CD43E6">
        <w:rPr>
          <w:rFonts w:ascii="Segoe UI Symbol" w:hAnsi="Segoe UI Symbol"/>
          <w:sz w:val="40"/>
          <w:szCs w:val="40"/>
        </w:rPr>
        <w:lastRenderedPageBreak/>
        <w:t>Guidelines for Flexible Work Arrangements</w:t>
      </w:r>
      <w:bookmarkEnd w:id="12"/>
    </w:p>
    <w:p w14:paraId="7F39CC5D" w14:textId="77777777" w:rsidR="00930273" w:rsidRPr="00DA4D5E" w:rsidRDefault="00930273" w:rsidP="00930273">
      <w:pPr>
        <w:jc w:val="both"/>
        <w:rPr>
          <w:rFonts w:ascii="Segoe UI Symbol" w:hAnsi="Segoe UI Symbol"/>
          <w:sz w:val="24"/>
          <w:szCs w:val="24"/>
        </w:rPr>
      </w:pPr>
    </w:p>
    <w:p w14:paraId="67621AF9" w14:textId="77777777" w:rsidR="00930273" w:rsidRDefault="00930273" w:rsidP="00A9208C">
      <w:pPr>
        <w:pStyle w:val="ListParagraph"/>
        <w:numPr>
          <w:ilvl w:val="0"/>
          <w:numId w:val="113"/>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39B1A0CB" w14:textId="77777777" w:rsidR="00930273" w:rsidRDefault="00930273" w:rsidP="00E01316">
      <w:pPr>
        <w:pStyle w:val="ListParagraph"/>
        <w:spacing w:after="0"/>
        <w:ind w:left="0"/>
        <w:jc w:val="both"/>
        <w:rPr>
          <w:rFonts w:ascii="Segoe UI Symbol" w:hAnsi="Segoe UI Symbol"/>
          <w:sz w:val="24"/>
          <w:szCs w:val="24"/>
        </w:rPr>
      </w:pPr>
      <w:r w:rsidRPr="00DA4D5E">
        <w:rPr>
          <w:rFonts w:ascii="Segoe UI Symbol" w:hAnsi="Segoe UI Symbol"/>
          <w:sz w:val="24"/>
          <w:szCs w:val="24"/>
        </w:rPr>
        <w:t>To outline the procedures for employees to report on flexible working arrangements implemented at Indutch Composites Technology Pvt Ltd., in accordance with the company's commitment to supporting employees in achieving work-life balance.</w:t>
      </w:r>
    </w:p>
    <w:p w14:paraId="6E725985" w14:textId="77777777" w:rsidR="00930273" w:rsidRPr="0015086D" w:rsidRDefault="00930273" w:rsidP="00930273">
      <w:pPr>
        <w:pStyle w:val="ListParagraph"/>
        <w:ind w:left="360"/>
        <w:jc w:val="both"/>
        <w:rPr>
          <w:rFonts w:ascii="Segoe UI Symbol" w:hAnsi="Segoe UI Symbol"/>
          <w:color w:val="0070C0"/>
          <w:sz w:val="32"/>
          <w:szCs w:val="32"/>
        </w:rPr>
      </w:pPr>
    </w:p>
    <w:p w14:paraId="33E131FD" w14:textId="77777777" w:rsidR="00930273" w:rsidRDefault="00930273" w:rsidP="00A9208C">
      <w:pPr>
        <w:pStyle w:val="ListParagraph"/>
        <w:numPr>
          <w:ilvl w:val="0"/>
          <w:numId w:val="113"/>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79904D42" w14:textId="411EE4E9" w:rsidR="00E01316" w:rsidRDefault="00E01316" w:rsidP="00E01316">
      <w:pPr>
        <w:pStyle w:val="ListParagraph"/>
        <w:spacing w:after="0"/>
        <w:ind w:left="0"/>
        <w:jc w:val="both"/>
        <w:rPr>
          <w:rFonts w:ascii="Segoe UI Symbol" w:hAnsi="Segoe UI Symbol"/>
          <w:sz w:val="24"/>
          <w:szCs w:val="24"/>
        </w:rPr>
      </w:pPr>
      <w:r w:rsidRPr="00E01316">
        <w:rPr>
          <w:rFonts w:ascii="Segoe UI Symbol" w:hAnsi="Segoe UI Symbol"/>
          <w:sz w:val="24"/>
          <w:szCs w:val="24"/>
        </w:rPr>
        <w:t>This SOP applies to all employees and management personnel of Indutch Composites Technology Pvt. Ltd. across all departments and facilities. It specifically covers the Human Resources Department, which oversees the implementation and monitoring of flexible work arrangements, and all employees who are eligible and approved to participate in such arrangements.</w:t>
      </w:r>
    </w:p>
    <w:p w14:paraId="59409868" w14:textId="77777777" w:rsidR="00E01316" w:rsidRPr="00E01316" w:rsidRDefault="00E01316" w:rsidP="00E01316">
      <w:pPr>
        <w:pStyle w:val="ListParagraph"/>
        <w:ind w:left="360"/>
        <w:jc w:val="both"/>
        <w:rPr>
          <w:rFonts w:ascii="Segoe UI Symbol" w:hAnsi="Segoe UI Symbol"/>
          <w:sz w:val="24"/>
          <w:szCs w:val="24"/>
        </w:rPr>
      </w:pPr>
    </w:p>
    <w:p w14:paraId="531962B5" w14:textId="77777777" w:rsidR="00930273" w:rsidRDefault="00930273" w:rsidP="00A9208C">
      <w:pPr>
        <w:pStyle w:val="ListParagraph"/>
        <w:numPr>
          <w:ilvl w:val="0"/>
          <w:numId w:val="113"/>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Flexible Working Arrangements:</w:t>
      </w:r>
    </w:p>
    <w:p w14:paraId="0FEC9D7D" w14:textId="43D0A3C5" w:rsidR="00930273" w:rsidRDefault="00930273" w:rsidP="00A93885">
      <w:pPr>
        <w:pStyle w:val="ListParagraph"/>
        <w:ind w:left="0"/>
        <w:jc w:val="both"/>
        <w:rPr>
          <w:rFonts w:ascii="Segoe UI Symbol" w:hAnsi="Segoe UI Symbol"/>
          <w:sz w:val="24"/>
          <w:szCs w:val="24"/>
        </w:rPr>
      </w:pPr>
      <w:r w:rsidRPr="0015086D">
        <w:rPr>
          <w:rFonts w:ascii="Segoe UI Symbol" w:hAnsi="Segoe UI Symbol"/>
          <w:sz w:val="24"/>
          <w:szCs w:val="24"/>
        </w:rPr>
        <w:t>Indutch Composites Technology Pvt Ltd. recognizes the importance of providing flexible working arrangements to support the diverse needs of its employees. The following flexible working arrangements are available:</w:t>
      </w:r>
    </w:p>
    <w:p w14:paraId="362793EF" w14:textId="77777777" w:rsidR="00A93885" w:rsidRPr="0015086D" w:rsidRDefault="00A93885" w:rsidP="00A93885">
      <w:pPr>
        <w:pStyle w:val="ListParagraph"/>
        <w:ind w:left="0"/>
        <w:jc w:val="both"/>
        <w:rPr>
          <w:rFonts w:ascii="Segoe UI Symbol" w:hAnsi="Segoe UI Symbol"/>
          <w:color w:val="0070C0"/>
          <w:sz w:val="32"/>
          <w:szCs w:val="32"/>
        </w:rPr>
      </w:pPr>
    </w:p>
    <w:p w14:paraId="03626ED3" w14:textId="77777777" w:rsidR="00930273" w:rsidRDefault="00930273" w:rsidP="00A9208C">
      <w:pPr>
        <w:pStyle w:val="ListParagraph"/>
        <w:numPr>
          <w:ilvl w:val="0"/>
          <w:numId w:val="115"/>
        </w:numPr>
        <w:jc w:val="both"/>
        <w:rPr>
          <w:rFonts w:ascii="Segoe UI Symbol" w:hAnsi="Segoe UI Symbol"/>
          <w:sz w:val="24"/>
          <w:szCs w:val="24"/>
        </w:rPr>
      </w:pPr>
      <w:r w:rsidRPr="5C1B7B93">
        <w:rPr>
          <w:rFonts w:ascii="Segoe UI Symbol" w:hAnsi="Segoe UI Symbol"/>
          <w:b/>
          <w:bCs/>
          <w:color w:val="000000" w:themeColor="text1"/>
          <w:sz w:val="24"/>
          <w:szCs w:val="24"/>
        </w:rPr>
        <w:t>Part-time work:</w:t>
      </w:r>
      <w:r w:rsidRPr="5C1B7B93">
        <w:rPr>
          <w:rFonts w:ascii="Segoe UI Symbol" w:hAnsi="Segoe UI Symbol"/>
          <w:color w:val="000000" w:themeColor="text1"/>
          <w:sz w:val="24"/>
          <w:szCs w:val="24"/>
        </w:rPr>
        <w:t xml:space="preserve"> </w:t>
      </w:r>
      <w:r w:rsidRPr="5C1B7B93">
        <w:rPr>
          <w:rFonts w:ascii="Segoe UI Symbol" w:hAnsi="Segoe UI Symbol"/>
          <w:sz w:val="24"/>
          <w:szCs w:val="24"/>
        </w:rPr>
        <w:t xml:space="preserve">Employees may work fewer hours than the standard full-time work schedule, as agreed upon by the employee and their supervisor. </w:t>
      </w:r>
      <w:r w:rsidRPr="00AF1659">
        <w:rPr>
          <w:rFonts w:ascii="Segoe UI Symbol" w:hAnsi="Segoe UI Symbol"/>
          <w:sz w:val="24"/>
          <w:szCs w:val="24"/>
        </w:rPr>
        <w:t>Part-time schedules specify the number of hours to be worked per day and per week</w:t>
      </w:r>
      <w:r w:rsidRPr="5C1B7B93">
        <w:rPr>
          <w:rFonts w:ascii="Segoe UI Symbol" w:hAnsi="Segoe UI Symbol"/>
          <w:sz w:val="24"/>
          <w:szCs w:val="24"/>
        </w:rPr>
        <w:t>.</w:t>
      </w:r>
    </w:p>
    <w:p w14:paraId="724240C8" w14:textId="77777777" w:rsidR="00930273" w:rsidRPr="00DA4D5E" w:rsidRDefault="00930273" w:rsidP="00A9208C">
      <w:pPr>
        <w:pStyle w:val="ListParagraph"/>
        <w:numPr>
          <w:ilvl w:val="0"/>
          <w:numId w:val="115"/>
        </w:numPr>
        <w:jc w:val="both"/>
        <w:rPr>
          <w:rFonts w:ascii="Segoe UI Symbol" w:hAnsi="Segoe UI Symbol"/>
          <w:sz w:val="24"/>
          <w:szCs w:val="24"/>
        </w:rPr>
      </w:pPr>
      <w:r w:rsidRPr="5C1B7B93">
        <w:rPr>
          <w:b/>
          <w:bCs/>
          <w:color w:val="000000" w:themeColor="text1"/>
          <w:sz w:val="24"/>
          <w:szCs w:val="24"/>
        </w:rPr>
        <w:t>Telecommuting:</w:t>
      </w:r>
      <w:r w:rsidRPr="5C1B7B93">
        <w:rPr>
          <w:rFonts w:ascii="Segoe UI Symbol" w:hAnsi="Segoe UI Symbol"/>
          <w:sz w:val="24"/>
          <w:szCs w:val="24"/>
        </w:rPr>
        <w:t xml:space="preserve"> Employees may work remotely from a location other than the company's premises for a portion of their workweek. Telecommuting arrangements specify the number of telecommuting days per week and the expectations for remote work productivity.</w:t>
      </w:r>
    </w:p>
    <w:p w14:paraId="72BC3855" w14:textId="77777777" w:rsidR="00930273" w:rsidRPr="0015086D" w:rsidRDefault="00930273" w:rsidP="00A9208C">
      <w:pPr>
        <w:pStyle w:val="ListParagraph"/>
        <w:numPr>
          <w:ilvl w:val="0"/>
          <w:numId w:val="115"/>
        </w:numPr>
        <w:jc w:val="both"/>
        <w:rPr>
          <w:rFonts w:ascii="Segoe UI Symbol" w:hAnsi="Segoe UI Symbol"/>
          <w:sz w:val="24"/>
          <w:szCs w:val="24"/>
        </w:rPr>
      </w:pPr>
      <w:r w:rsidRPr="5C1B7B93">
        <w:rPr>
          <w:rFonts w:ascii="Segoe UI Symbol" w:hAnsi="Segoe UI Symbol"/>
          <w:b/>
          <w:bCs/>
          <w:color w:val="000000" w:themeColor="text1"/>
          <w:sz w:val="24"/>
          <w:szCs w:val="24"/>
        </w:rPr>
        <w:t>Job-shares</w:t>
      </w:r>
      <w:r w:rsidRPr="5C1B7B93">
        <w:rPr>
          <w:rFonts w:ascii="Segoe UI Symbol" w:hAnsi="Segoe UI Symbol"/>
          <w:color w:val="000000" w:themeColor="text1"/>
          <w:sz w:val="24"/>
          <w:szCs w:val="24"/>
        </w:rPr>
        <w:t>:</w:t>
      </w:r>
      <w:r w:rsidRPr="5C1B7B93">
        <w:rPr>
          <w:rFonts w:ascii="Segoe UI Symbol" w:hAnsi="Segoe UI Symbol"/>
          <w:sz w:val="24"/>
          <w:szCs w:val="24"/>
        </w:rPr>
        <w:t xml:space="preserve"> Employees may share a single full-time position with another employee, with each employee working a portion of the workweek. Job-share arrangements specify the days and hours worked by each employee.</w:t>
      </w:r>
    </w:p>
    <w:p w14:paraId="39CA0280" w14:textId="77777777" w:rsidR="00930273" w:rsidRDefault="00930273" w:rsidP="00A9208C">
      <w:pPr>
        <w:pStyle w:val="ListParagraph"/>
        <w:numPr>
          <w:ilvl w:val="0"/>
          <w:numId w:val="115"/>
        </w:numPr>
        <w:jc w:val="both"/>
        <w:rPr>
          <w:rFonts w:ascii="Segoe UI Symbol" w:hAnsi="Segoe UI Symbol"/>
          <w:sz w:val="24"/>
          <w:szCs w:val="24"/>
        </w:rPr>
      </w:pPr>
      <w:r w:rsidRPr="5C1B7B93">
        <w:rPr>
          <w:rFonts w:ascii="Segoe UI Symbol" w:hAnsi="Segoe UI Symbol"/>
          <w:b/>
          <w:bCs/>
          <w:color w:val="000000" w:themeColor="text1"/>
          <w:sz w:val="24"/>
          <w:szCs w:val="24"/>
        </w:rPr>
        <w:lastRenderedPageBreak/>
        <w:t>Variable work schedules:</w:t>
      </w:r>
      <w:r w:rsidRPr="5C1B7B93">
        <w:rPr>
          <w:rFonts w:ascii="Segoe UI Symbol" w:hAnsi="Segoe UI Symbol"/>
          <w:sz w:val="24"/>
          <w:szCs w:val="24"/>
        </w:rPr>
        <w:t xml:space="preserve"> Employees may have flexibility in their daily start and end times, within the parameters set by their department and supervisor. Variable work schedules specify the core hours during which employees must be present at the workplace.</w:t>
      </w:r>
    </w:p>
    <w:p w14:paraId="15CEB874" w14:textId="77777777" w:rsidR="00930273" w:rsidRPr="002E7417" w:rsidRDefault="00930273" w:rsidP="00930273">
      <w:pPr>
        <w:pStyle w:val="ListParagraph"/>
        <w:jc w:val="both"/>
        <w:rPr>
          <w:rFonts w:ascii="Segoe UI Symbol" w:hAnsi="Segoe UI Symbol"/>
          <w:sz w:val="24"/>
          <w:szCs w:val="24"/>
        </w:rPr>
      </w:pPr>
    </w:p>
    <w:p w14:paraId="3686E659" w14:textId="77777777" w:rsidR="00930273" w:rsidRPr="0015086D" w:rsidRDefault="00930273" w:rsidP="00A9208C">
      <w:pPr>
        <w:pStyle w:val="ListParagraph"/>
        <w:numPr>
          <w:ilvl w:val="0"/>
          <w:numId w:val="113"/>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Procedure for Reporting Flexible Working Arrangements:</w:t>
      </w:r>
    </w:p>
    <w:p w14:paraId="703FC49D" w14:textId="77777777" w:rsidR="00930273" w:rsidRPr="0097442C" w:rsidRDefault="00930273" w:rsidP="00A9208C">
      <w:pPr>
        <w:pStyle w:val="ListParagraph"/>
        <w:numPr>
          <w:ilvl w:val="0"/>
          <w:numId w:val="114"/>
        </w:numPr>
        <w:jc w:val="both"/>
        <w:rPr>
          <w:rFonts w:ascii="Segoe UI Symbol" w:hAnsi="Segoe UI Symbol"/>
          <w:b/>
          <w:sz w:val="26"/>
          <w:szCs w:val="26"/>
        </w:rPr>
      </w:pPr>
      <w:r w:rsidRPr="0097442C">
        <w:rPr>
          <w:rFonts w:ascii="Segoe UI Symbol" w:hAnsi="Segoe UI Symbol"/>
          <w:b/>
          <w:sz w:val="26"/>
          <w:szCs w:val="26"/>
        </w:rPr>
        <w:t>Requesting Flexible Working Arrangements:</w:t>
      </w:r>
    </w:p>
    <w:p w14:paraId="5966A488" w14:textId="77777777" w:rsidR="00930273" w:rsidRDefault="00930273" w:rsidP="00930273">
      <w:pPr>
        <w:pStyle w:val="ListParagraph"/>
        <w:jc w:val="both"/>
        <w:rPr>
          <w:rFonts w:ascii="Segoe UI Symbol" w:hAnsi="Segoe UI Symbol"/>
          <w:sz w:val="24"/>
          <w:szCs w:val="24"/>
        </w:rPr>
      </w:pPr>
      <w:r w:rsidRPr="5C1B7B93">
        <w:rPr>
          <w:rFonts w:ascii="Segoe UI Symbol" w:hAnsi="Segoe UI Symbol"/>
          <w:sz w:val="24"/>
          <w:szCs w:val="24"/>
        </w:rPr>
        <w:t>Employees who wish to request a flexible working arrangement must submit a formal request to their supervisor. The request should include the desired arrangement (part-time, telecommuting, job-share, or variable work schedule) and the proposed schedule, including specific days and hours.</w:t>
      </w:r>
    </w:p>
    <w:p w14:paraId="51C2EC04" w14:textId="77777777" w:rsidR="00930273" w:rsidRPr="00D1023F" w:rsidRDefault="00930273" w:rsidP="00930273">
      <w:pPr>
        <w:pStyle w:val="ListParagraph"/>
        <w:jc w:val="both"/>
        <w:rPr>
          <w:rFonts w:ascii="Segoe UI Symbol" w:hAnsi="Segoe UI Symbol"/>
          <w:sz w:val="24"/>
          <w:szCs w:val="24"/>
        </w:rPr>
      </w:pPr>
    </w:p>
    <w:p w14:paraId="3DE543E6" w14:textId="77777777" w:rsidR="00930273" w:rsidRPr="0097442C" w:rsidRDefault="00930273" w:rsidP="00A9208C">
      <w:pPr>
        <w:pStyle w:val="ListParagraph"/>
        <w:numPr>
          <w:ilvl w:val="0"/>
          <w:numId w:val="114"/>
        </w:numPr>
        <w:jc w:val="both"/>
        <w:rPr>
          <w:rFonts w:ascii="Segoe UI Symbol" w:hAnsi="Segoe UI Symbol"/>
          <w:b/>
          <w:sz w:val="26"/>
          <w:szCs w:val="26"/>
        </w:rPr>
      </w:pPr>
      <w:r w:rsidRPr="0097442C">
        <w:rPr>
          <w:rFonts w:ascii="Segoe UI Symbol" w:hAnsi="Segoe UI Symbol"/>
          <w:b/>
          <w:sz w:val="26"/>
          <w:szCs w:val="26"/>
        </w:rPr>
        <w:t>Supervisor Approval:</w:t>
      </w:r>
    </w:p>
    <w:p w14:paraId="1F6A9E5B" w14:textId="77777777" w:rsidR="00930273" w:rsidRDefault="00930273" w:rsidP="00930273">
      <w:pPr>
        <w:pStyle w:val="ListParagraph"/>
        <w:jc w:val="both"/>
        <w:rPr>
          <w:rFonts w:ascii="Segoe UI Symbol" w:hAnsi="Segoe UI Symbol"/>
          <w:sz w:val="24"/>
          <w:szCs w:val="24"/>
        </w:rPr>
      </w:pPr>
      <w:r w:rsidRPr="0015086D">
        <w:rPr>
          <w:rFonts w:ascii="Segoe UI Symbol" w:hAnsi="Segoe UI Symbol"/>
          <w:sz w:val="24"/>
          <w:szCs w:val="24"/>
        </w:rPr>
        <w:t>Upon receiving a request for a flexible working arrangement, the supervisor review</w:t>
      </w:r>
      <w:r>
        <w:rPr>
          <w:rFonts w:ascii="Segoe UI Symbol" w:hAnsi="Segoe UI Symbol"/>
          <w:sz w:val="24"/>
          <w:szCs w:val="24"/>
        </w:rPr>
        <w:t>s</w:t>
      </w:r>
      <w:r w:rsidRPr="0015086D">
        <w:rPr>
          <w:rFonts w:ascii="Segoe UI Symbol" w:hAnsi="Segoe UI Symbol"/>
          <w:sz w:val="24"/>
          <w:szCs w:val="24"/>
        </w:rPr>
        <w:t xml:space="preserve"> the request in accordance with company policies and operational requirements. The supervisor consider</w:t>
      </w:r>
      <w:r>
        <w:rPr>
          <w:rFonts w:ascii="Segoe UI Symbol" w:hAnsi="Segoe UI Symbol"/>
          <w:sz w:val="24"/>
          <w:szCs w:val="24"/>
        </w:rPr>
        <w:t>s</w:t>
      </w:r>
      <w:r w:rsidRPr="0015086D">
        <w:rPr>
          <w:rFonts w:ascii="Segoe UI Symbol" w:hAnsi="Segoe UI Symbol"/>
          <w:sz w:val="24"/>
          <w:szCs w:val="24"/>
        </w:rPr>
        <w:t xml:space="preserve"> factors such as business needs, team collaboration, and individual performance when evaluating the request.</w:t>
      </w:r>
    </w:p>
    <w:p w14:paraId="5849CDB1" w14:textId="77777777" w:rsidR="00930273" w:rsidRPr="00D1023F" w:rsidRDefault="00930273" w:rsidP="00930273">
      <w:pPr>
        <w:pStyle w:val="ListParagraph"/>
        <w:jc w:val="both"/>
        <w:rPr>
          <w:rFonts w:ascii="Segoe UI Symbol" w:hAnsi="Segoe UI Symbol"/>
          <w:sz w:val="24"/>
          <w:szCs w:val="24"/>
        </w:rPr>
      </w:pPr>
    </w:p>
    <w:p w14:paraId="2264E7D4" w14:textId="77777777" w:rsidR="00930273" w:rsidRPr="0097442C" w:rsidRDefault="00930273" w:rsidP="00A9208C">
      <w:pPr>
        <w:pStyle w:val="ListParagraph"/>
        <w:numPr>
          <w:ilvl w:val="0"/>
          <w:numId w:val="114"/>
        </w:numPr>
        <w:jc w:val="both"/>
        <w:rPr>
          <w:rFonts w:ascii="Segoe UI Symbol" w:hAnsi="Segoe UI Symbol"/>
          <w:b/>
          <w:sz w:val="26"/>
          <w:szCs w:val="26"/>
        </w:rPr>
      </w:pPr>
      <w:r w:rsidRPr="0097442C">
        <w:rPr>
          <w:rFonts w:ascii="Segoe UI Symbol" w:hAnsi="Segoe UI Symbol"/>
          <w:b/>
          <w:sz w:val="26"/>
          <w:szCs w:val="26"/>
        </w:rPr>
        <w:t>Notification of Approval:</w:t>
      </w:r>
    </w:p>
    <w:p w14:paraId="141E7268" w14:textId="77777777" w:rsidR="00930273" w:rsidRDefault="00930273" w:rsidP="00930273">
      <w:pPr>
        <w:pStyle w:val="ListParagraph"/>
        <w:jc w:val="both"/>
        <w:rPr>
          <w:rFonts w:ascii="Segoe UI Symbol" w:hAnsi="Segoe UI Symbol"/>
          <w:sz w:val="24"/>
          <w:szCs w:val="24"/>
        </w:rPr>
      </w:pPr>
      <w:r w:rsidRPr="0015086D">
        <w:rPr>
          <w:rFonts w:ascii="Segoe UI Symbol" w:hAnsi="Segoe UI Symbol"/>
          <w:sz w:val="24"/>
          <w:szCs w:val="24"/>
        </w:rPr>
        <w:t>Supervisors notify employees of the approval or denial of their request for a flexible working arrangement within [insert timeframe, e.g., five business days]. If the request is approved, the supervisor provid</w:t>
      </w:r>
      <w:r>
        <w:rPr>
          <w:rFonts w:ascii="Segoe UI Symbol" w:hAnsi="Segoe UI Symbol"/>
          <w:sz w:val="24"/>
          <w:szCs w:val="24"/>
        </w:rPr>
        <w:t>es</w:t>
      </w:r>
      <w:r w:rsidRPr="0015086D">
        <w:rPr>
          <w:rFonts w:ascii="Segoe UI Symbol" w:hAnsi="Segoe UI Symbol"/>
          <w:sz w:val="24"/>
          <w:szCs w:val="24"/>
        </w:rPr>
        <w:t xml:space="preserve"> the employee with details of the approved arrangement, including any conditions or expectations.</w:t>
      </w:r>
    </w:p>
    <w:p w14:paraId="6F17B0B5" w14:textId="77777777" w:rsidR="00930273" w:rsidRPr="00D1023F" w:rsidRDefault="00930273" w:rsidP="00930273">
      <w:pPr>
        <w:pStyle w:val="ListParagraph"/>
        <w:jc w:val="both"/>
        <w:rPr>
          <w:rFonts w:ascii="Segoe UI Symbol" w:hAnsi="Segoe UI Symbol"/>
          <w:sz w:val="24"/>
          <w:szCs w:val="24"/>
        </w:rPr>
      </w:pPr>
    </w:p>
    <w:p w14:paraId="7AE3010B" w14:textId="77777777" w:rsidR="00930273" w:rsidRPr="0097442C" w:rsidRDefault="00930273" w:rsidP="00A9208C">
      <w:pPr>
        <w:pStyle w:val="ListParagraph"/>
        <w:numPr>
          <w:ilvl w:val="0"/>
          <w:numId w:val="114"/>
        </w:numPr>
        <w:jc w:val="both"/>
        <w:rPr>
          <w:rFonts w:ascii="Segoe UI Symbol" w:hAnsi="Segoe UI Symbol"/>
          <w:b/>
          <w:sz w:val="26"/>
          <w:szCs w:val="26"/>
        </w:rPr>
      </w:pPr>
      <w:r w:rsidRPr="0097442C">
        <w:rPr>
          <w:rFonts w:ascii="Segoe UI Symbol" w:hAnsi="Segoe UI Symbol"/>
          <w:b/>
          <w:sz w:val="26"/>
          <w:szCs w:val="26"/>
        </w:rPr>
        <w:t>Implementation of Flexible Working Arrangement:</w:t>
      </w:r>
    </w:p>
    <w:p w14:paraId="71ABF569" w14:textId="77777777" w:rsidR="00930273" w:rsidRDefault="00930273" w:rsidP="00930273">
      <w:pPr>
        <w:pStyle w:val="ListParagraph"/>
        <w:jc w:val="both"/>
        <w:rPr>
          <w:rFonts w:ascii="Segoe UI Symbol" w:hAnsi="Segoe UI Symbol"/>
          <w:sz w:val="24"/>
          <w:szCs w:val="24"/>
        </w:rPr>
      </w:pPr>
      <w:r w:rsidRPr="0015086D">
        <w:rPr>
          <w:rFonts w:ascii="Segoe UI Symbol" w:hAnsi="Segoe UI Symbol"/>
          <w:sz w:val="24"/>
          <w:szCs w:val="24"/>
        </w:rPr>
        <w:t>Once a flexible working arrangement is approved, employees are responsible for adhering to the agreed-upon schedule and fulfilling their job responsibilities effectively. Any changes to the approved arrangement must be communicated to and approved by the supervisor in advance.</w:t>
      </w:r>
    </w:p>
    <w:p w14:paraId="6CF2A511" w14:textId="77777777" w:rsidR="00930273" w:rsidRPr="00D1023F" w:rsidRDefault="00930273" w:rsidP="00930273">
      <w:pPr>
        <w:pStyle w:val="ListParagraph"/>
        <w:jc w:val="both"/>
        <w:rPr>
          <w:rFonts w:ascii="Segoe UI Symbol" w:hAnsi="Segoe UI Symbol"/>
          <w:sz w:val="24"/>
          <w:szCs w:val="24"/>
        </w:rPr>
      </w:pPr>
    </w:p>
    <w:p w14:paraId="33B37AFB" w14:textId="77777777" w:rsidR="00930273" w:rsidRPr="0097442C" w:rsidRDefault="00930273" w:rsidP="00A9208C">
      <w:pPr>
        <w:pStyle w:val="ListParagraph"/>
        <w:numPr>
          <w:ilvl w:val="0"/>
          <w:numId w:val="114"/>
        </w:numPr>
        <w:jc w:val="both"/>
        <w:rPr>
          <w:rFonts w:ascii="Segoe UI Symbol" w:hAnsi="Segoe UI Symbol"/>
          <w:b/>
          <w:sz w:val="26"/>
          <w:szCs w:val="26"/>
        </w:rPr>
      </w:pPr>
      <w:r w:rsidRPr="0097442C">
        <w:rPr>
          <w:rFonts w:ascii="Segoe UI Symbol" w:hAnsi="Segoe UI Symbol"/>
          <w:b/>
          <w:sz w:val="26"/>
          <w:szCs w:val="26"/>
        </w:rPr>
        <w:t>Reporting Requirements:</w:t>
      </w:r>
    </w:p>
    <w:p w14:paraId="0781C821" w14:textId="77777777" w:rsidR="00930273" w:rsidRDefault="00930273" w:rsidP="00930273">
      <w:pPr>
        <w:pStyle w:val="ListParagraph"/>
        <w:jc w:val="both"/>
        <w:rPr>
          <w:rFonts w:ascii="Segoe UI Symbol" w:hAnsi="Segoe UI Symbol"/>
          <w:sz w:val="24"/>
          <w:szCs w:val="24"/>
        </w:rPr>
      </w:pPr>
      <w:r w:rsidRPr="0015086D">
        <w:rPr>
          <w:rFonts w:ascii="Segoe UI Symbol" w:hAnsi="Segoe UI Symbol"/>
          <w:sz w:val="24"/>
          <w:szCs w:val="24"/>
        </w:rPr>
        <w:t xml:space="preserve">Employees with approved flexible working arrangements are required to report their hours worked and any deviations from the agreed-upon schedule accurately. </w:t>
      </w:r>
      <w:r w:rsidRPr="0015086D">
        <w:rPr>
          <w:rFonts w:ascii="Segoe UI Symbol" w:hAnsi="Segoe UI Symbol"/>
          <w:sz w:val="24"/>
          <w:szCs w:val="24"/>
        </w:rPr>
        <w:lastRenderedPageBreak/>
        <w:t xml:space="preserve">Timekeeping systems </w:t>
      </w:r>
      <w:r>
        <w:rPr>
          <w:rFonts w:ascii="Segoe UI Symbol" w:hAnsi="Segoe UI Symbol"/>
          <w:sz w:val="24"/>
          <w:szCs w:val="24"/>
        </w:rPr>
        <w:t>are</w:t>
      </w:r>
      <w:r w:rsidRPr="0015086D">
        <w:rPr>
          <w:rFonts w:ascii="Segoe UI Symbol" w:hAnsi="Segoe UI Symbol"/>
          <w:sz w:val="24"/>
          <w:szCs w:val="24"/>
        </w:rPr>
        <w:t xml:space="preserve"> used to record hours worked, including telecommuting hours, if applicable.</w:t>
      </w:r>
    </w:p>
    <w:p w14:paraId="18E73E68" w14:textId="77777777" w:rsidR="00930273" w:rsidRPr="002E515D" w:rsidRDefault="00930273" w:rsidP="00930273">
      <w:pPr>
        <w:pStyle w:val="ListParagraph"/>
        <w:jc w:val="both"/>
        <w:rPr>
          <w:rFonts w:ascii="Segoe UI Symbol" w:hAnsi="Segoe UI Symbol"/>
          <w:sz w:val="24"/>
          <w:szCs w:val="24"/>
        </w:rPr>
      </w:pPr>
    </w:p>
    <w:p w14:paraId="7A51D9E5" w14:textId="77777777" w:rsidR="00930273" w:rsidRDefault="00930273" w:rsidP="00A9208C">
      <w:pPr>
        <w:pStyle w:val="ListParagraph"/>
        <w:numPr>
          <w:ilvl w:val="0"/>
          <w:numId w:val="113"/>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Compliance and Monitoring:</w:t>
      </w:r>
    </w:p>
    <w:p w14:paraId="31211649" w14:textId="77777777" w:rsidR="00930273" w:rsidRDefault="00930273" w:rsidP="00E01316">
      <w:pPr>
        <w:pStyle w:val="ListParagraph"/>
        <w:ind w:left="0"/>
        <w:jc w:val="both"/>
        <w:rPr>
          <w:rFonts w:ascii="Segoe UI Symbol" w:hAnsi="Segoe UI Symbol"/>
          <w:sz w:val="24"/>
          <w:szCs w:val="24"/>
        </w:rPr>
      </w:pPr>
      <w:r w:rsidRPr="0015086D">
        <w:rPr>
          <w:rFonts w:ascii="Segoe UI Symbol" w:hAnsi="Segoe UI Symbol"/>
          <w:sz w:val="24"/>
          <w:szCs w:val="24"/>
        </w:rPr>
        <w:t>Managers and supervisors are responsible for ensuring compliance with this SOP and monitoring the effectiveness of flexible working arrangements within their respective teams. Any issues or concerns regarding the implementation of flexible working arrangements should be addressed promptly through established channels of communication.</w:t>
      </w:r>
    </w:p>
    <w:p w14:paraId="5D60BE2B" w14:textId="77777777" w:rsidR="00930273" w:rsidRPr="00337988" w:rsidRDefault="00930273" w:rsidP="00930273">
      <w:pPr>
        <w:pStyle w:val="ListParagraph"/>
        <w:ind w:left="360"/>
        <w:jc w:val="both"/>
        <w:rPr>
          <w:rFonts w:ascii="Segoe UI Symbol" w:hAnsi="Segoe UI Symbol"/>
          <w:sz w:val="24"/>
          <w:szCs w:val="24"/>
        </w:rPr>
      </w:pPr>
    </w:p>
    <w:p w14:paraId="636C54AE" w14:textId="77777777" w:rsidR="00930273" w:rsidRDefault="00930273" w:rsidP="00A9208C">
      <w:pPr>
        <w:pStyle w:val="ListParagraph"/>
        <w:numPr>
          <w:ilvl w:val="0"/>
          <w:numId w:val="113"/>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Revision of SOP:</w:t>
      </w:r>
    </w:p>
    <w:p w14:paraId="4DF987FA" w14:textId="77777777" w:rsidR="00930273" w:rsidRDefault="00930273" w:rsidP="00E01316">
      <w:pPr>
        <w:pStyle w:val="ListParagraph"/>
        <w:ind w:left="0"/>
        <w:jc w:val="both"/>
        <w:rPr>
          <w:rFonts w:ascii="Segoe UI Symbol" w:hAnsi="Segoe UI Symbol"/>
          <w:sz w:val="24"/>
          <w:szCs w:val="24"/>
        </w:rPr>
      </w:pPr>
      <w:r w:rsidRPr="00B4633D">
        <w:rPr>
          <w:rFonts w:ascii="Segoe UI Symbol" w:hAnsi="Segoe UI Symbol"/>
          <w:sz w:val="24"/>
          <w:szCs w:val="24"/>
        </w:rPr>
        <w:t xml:space="preserve">This SOP is reviewed annually to ensure alignment with company policies and best practices in flexible working arrangements. Any revisions to the SOP </w:t>
      </w:r>
      <w:r>
        <w:rPr>
          <w:rFonts w:ascii="Segoe UI Symbol" w:hAnsi="Segoe UI Symbol"/>
          <w:sz w:val="24"/>
          <w:szCs w:val="24"/>
        </w:rPr>
        <w:t>are</w:t>
      </w:r>
      <w:r w:rsidRPr="00B4633D">
        <w:rPr>
          <w:rFonts w:ascii="Segoe UI Symbol" w:hAnsi="Segoe UI Symbol"/>
          <w:sz w:val="24"/>
          <w:szCs w:val="24"/>
        </w:rPr>
        <w:t xml:space="preserve"> communicated to all employees in a timely manner</w:t>
      </w:r>
      <w:r w:rsidRPr="0015086D">
        <w:rPr>
          <w:rFonts w:ascii="Segoe UI Symbol" w:hAnsi="Segoe UI Symbol"/>
          <w:sz w:val="24"/>
          <w:szCs w:val="24"/>
        </w:rPr>
        <w:t>.</w:t>
      </w:r>
    </w:p>
    <w:p w14:paraId="78E269D1" w14:textId="77777777" w:rsidR="00930273" w:rsidRDefault="00930273" w:rsidP="00930273">
      <w:pPr>
        <w:rPr>
          <w:rFonts w:ascii="Segoe UI Symbol" w:eastAsiaTheme="majorEastAsia" w:hAnsi="Segoe UI Symbol" w:cstheme="majorBidi"/>
          <w:b/>
          <w:bCs/>
          <w:color w:val="4F81BD" w:themeColor="accent1"/>
          <w:sz w:val="40"/>
          <w:szCs w:val="40"/>
        </w:rPr>
      </w:pPr>
    </w:p>
    <w:p w14:paraId="69F2BA63" w14:textId="77777777" w:rsidR="00E01316" w:rsidRDefault="00E01316">
      <w:pPr>
        <w:rPr>
          <w:rFonts w:ascii="Segoe UI Symbol" w:eastAsiaTheme="majorEastAsia" w:hAnsi="Segoe UI Symbol" w:cstheme="majorBidi"/>
          <w:b/>
          <w:bCs/>
          <w:color w:val="4F81BD" w:themeColor="accent1"/>
          <w:sz w:val="40"/>
          <w:szCs w:val="40"/>
        </w:rPr>
      </w:pPr>
      <w:bookmarkStart w:id="13" w:name="_Toc172192628"/>
      <w:r>
        <w:rPr>
          <w:rFonts w:ascii="Segoe UI Symbol" w:hAnsi="Segoe UI Symbol"/>
          <w:sz w:val="40"/>
          <w:szCs w:val="40"/>
        </w:rPr>
        <w:br w:type="page"/>
      </w:r>
    </w:p>
    <w:p w14:paraId="21027BA0" w14:textId="334144A2" w:rsidR="00930273" w:rsidRPr="002E7417" w:rsidRDefault="00930273" w:rsidP="00A9208C">
      <w:pPr>
        <w:pStyle w:val="Heading3"/>
        <w:numPr>
          <w:ilvl w:val="0"/>
          <w:numId w:val="136"/>
        </w:numPr>
        <w:jc w:val="both"/>
        <w:rPr>
          <w:rFonts w:ascii="Segoe UI Symbol" w:hAnsi="Segoe UI Symbol"/>
          <w:color w:val="0070C0"/>
          <w:sz w:val="32"/>
          <w:szCs w:val="32"/>
        </w:rPr>
      </w:pPr>
      <w:bookmarkStart w:id="14" w:name="_Toc209627411"/>
      <w:r w:rsidRPr="5C1B7B93">
        <w:rPr>
          <w:rFonts w:ascii="Segoe UI Symbol" w:hAnsi="Segoe UI Symbol"/>
          <w:sz w:val="40"/>
          <w:szCs w:val="40"/>
        </w:rPr>
        <w:lastRenderedPageBreak/>
        <w:t>Procedure</w:t>
      </w:r>
      <w:r>
        <w:rPr>
          <w:rFonts w:ascii="Segoe UI Symbol" w:hAnsi="Segoe UI Symbol"/>
          <w:sz w:val="40"/>
          <w:szCs w:val="40"/>
        </w:rPr>
        <w:t xml:space="preserve"> </w:t>
      </w:r>
      <w:r w:rsidRPr="5C1B7B93">
        <w:rPr>
          <w:rFonts w:ascii="Segoe UI Symbol" w:hAnsi="Segoe UI Symbol"/>
          <w:sz w:val="40"/>
          <w:szCs w:val="40"/>
        </w:rPr>
        <w:t>for Reporting Corruption</w:t>
      </w:r>
      <w:r>
        <w:rPr>
          <w:rFonts w:ascii="Segoe UI Symbol" w:hAnsi="Segoe UI Symbol"/>
          <w:sz w:val="40"/>
          <w:szCs w:val="40"/>
        </w:rPr>
        <w:t>,</w:t>
      </w:r>
      <w:r w:rsidRPr="5C1B7B93">
        <w:rPr>
          <w:rFonts w:ascii="Segoe UI Symbol" w:hAnsi="Segoe UI Symbol"/>
          <w:sz w:val="40"/>
          <w:szCs w:val="40"/>
        </w:rPr>
        <w:t xml:space="preserve"> Bribery &amp; Information Security</w:t>
      </w:r>
      <w:bookmarkEnd w:id="13"/>
      <w:bookmarkEnd w:id="14"/>
    </w:p>
    <w:p w14:paraId="774D76F9" w14:textId="77777777" w:rsidR="00930273" w:rsidRPr="00362D29" w:rsidRDefault="00930273" w:rsidP="00930273">
      <w:pPr>
        <w:pStyle w:val="ListParagraph"/>
        <w:ind w:left="360"/>
        <w:jc w:val="both"/>
        <w:rPr>
          <w:rFonts w:ascii="Segoe UI Symbol" w:hAnsi="Segoe UI Symbol"/>
          <w:b/>
          <w:color w:val="0070C0"/>
          <w:sz w:val="32"/>
          <w:szCs w:val="32"/>
          <w:u w:val="single"/>
        </w:rPr>
      </w:pPr>
    </w:p>
    <w:p w14:paraId="71DA2417" w14:textId="77777777" w:rsidR="00930273" w:rsidRDefault="00930273" w:rsidP="00A9208C">
      <w:pPr>
        <w:pStyle w:val="ListParagraph"/>
        <w:numPr>
          <w:ilvl w:val="0"/>
          <w:numId w:val="11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Objective</w:t>
      </w:r>
    </w:p>
    <w:p w14:paraId="58A78D73" w14:textId="77777777" w:rsidR="00930273" w:rsidRDefault="00930273" w:rsidP="0056433F">
      <w:pPr>
        <w:pStyle w:val="ListParagraph"/>
        <w:ind w:left="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To establish a robust reporting mechanism for employees and stakeholders to report incidents of corruption, bribery and information regarding work at Indutch Composites Technology Pvt Ltd. This SOP ensures confidentiality, non-retaliation, and provides dedicated reporting channels for effective resolution of such issues.</w:t>
      </w:r>
    </w:p>
    <w:p w14:paraId="2EEA61CD" w14:textId="77777777" w:rsidR="00930273" w:rsidRPr="00651509" w:rsidRDefault="00930273" w:rsidP="00930273">
      <w:pPr>
        <w:pStyle w:val="ListParagraph"/>
        <w:ind w:left="360"/>
        <w:jc w:val="both"/>
        <w:rPr>
          <w:rFonts w:ascii="Segoe UI Symbol" w:hAnsi="Segoe UI Symbol"/>
          <w:color w:val="000000" w:themeColor="text1"/>
          <w:sz w:val="24"/>
          <w:szCs w:val="24"/>
        </w:rPr>
      </w:pPr>
    </w:p>
    <w:p w14:paraId="70B6B3F6" w14:textId="77777777" w:rsidR="00930273" w:rsidRDefault="00930273" w:rsidP="00A9208C">
      <w:pPr>
        <w:pStyle w:val="ListParagraph"/>
        <w:numPr>
          <w:ilvl w:val="0"/>
          <w:numId w:val="11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4EB668AB" w14:textId="293B3511" w:rsidR="00930273" w:rsidRDefault="0056433F" w:rsidP="0056433F">
      <w:pPr>
        <w:pStyle w:val="ListParagraph"/>
        <w:ind w:left="0"/>
        <w:jc w:val="both"/>
        <w:rPr>
          <w:rFonts w:ascii="Segoe UI Symbol" w:hAnsi="Segoe UI Symbol"/>
          <w:color w:val="000000" w:themeColor="text1"/>
          <w:sz w:val="24"/>
          <w:szCs w:val="24"/>
        </w:rPr>
      </w:pPr>
      <w:r w:rsidRPr="0056433F">
        <w:rPr>
          <w:rFonts w:ascii="Segoe UI Symbol" w:hAnsi="Segoe UI Symbol"/>
          <w:color w:val="000000" w:themeColor="text1"/>
          <w:sz w:val="24"/>
          <w:szCs w:val="24"/>
        </w:rPr>
        <w:t>This SOP applies to all employees, contractors, suppliers, customers, and other stakeholders associated with Indutch Composites Technology Pvt. Ltd. across all departments and facilities. It specifically covers the Compliance and Human Resources Departments, which oversee the reporting, investigation, and resolution process, and all individuals who are obligated to adhere to the company’s standards of integrity and information security.</w:t>
      </w:r>
    </w:p>
    <w:p w14:paraId="321B3753" w14:textId="77777777" w:rsidR="00930273" w:rsidRPr="00F9489D" w:rsidRDefault="00930273" w:rsidP="00930273">
      <w:pPr>
        <w:pStyle w:val="ListParagraph"/>
        <w:ind w:left="360"/>
        <w:jc w:val="both"/>
        <w:rPr>
          <w:rFonts w:ascii="Segoe UI Symbol" w:hAnsi="Segoe UI Symbol"/>
          <w:color w:val="000000" w:themeColor="text1"/>
          <w:sz w:val="24"/>
          <w:szCs w:val="24"/>
          <w:lang w:val="en-IN"/>
        </w:rPr>
      </w:pPr>
    </w:p>
    <w:p w14:paraId="59262A3E" w14:textId="77777777" w:rsidR="00930273" w:rsidRPr="00F9489D" w:rsidRDefault="00930273" w:rsidP="00930273">
      <w:pPr>
        <w:pStyle w:val="ListParagraph"/>
        <w:ind w:left="360"/>
        <w:jc w:val="both"/>
        <w:rPr>
          <w:rFonts w:ascii="Segoe UI Symbol" w:hAnsi="Segoe UI Symbol"/>
          <w:color w:val="0070C0"/>
          <w:sz w:val="24"/>
          <w:szCs w:val="24"/>
          <w:lang w:val="en-IN"/>
        </w:rPr>
      </w:pPr>
    </w:p>
    <w:p w14:paraId="282F641E" w14:textId="77777777" w:rsidR="00930273" w:rsidRPr="002F4786" w:rsidRDefault="00930273" w:rsidP="00A9208C">
      <w:pPr>
        <w:pStyle w:val="ListParagraph"/>
        <w:numPr>
          <w:ilvl w:val="0"/>
          <w:numId w:val="11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Reporting Mechanism:</w:t>
      </w:r>
    </w:p>
    <w:p w14:paraId="3D209356" w14:textId="77777777" w:rsidR="00930273" w:rsidRPr="0097442C" w:rsidRDefault="00930273" w:rsidP="00A9208C">
      <w:pPr>
        <w:pStyle w:val="ListParagraph"/>
        <w:numPr>
          <w:ilvl w:val="0"/>
          <w:numId w:val="117"/>
        </w:numPr>
        <w:ind w:left="567" w:hanging="207"/>
        <w:jc w:val="both"/>
        <w:rPr>
          <w:rFonts w:ascii="Segoe UI Symbol" w:hAnsi="Segoe UI Symbol"/>
          <w:b/>
          <w:sz w:val="26"/>
          <w:szCs w:val="26"/>
        </w:rPr>
      </w:pPr>
      <w:r w:rsidRPr="0097442C">
        <w:rPr>
          <w:rFonts w:ascii="Segoe UI Symbol" w:hAnsi="Segoe UI Symbol"/>
          <w:b/>
          <w:sz w:val="26"/>
          <w:szCs w:val="26"/>
        </w:rPr>
        <w:t>Confidentiality Guarantee:</w:t>
      </w:r>
    </w:p>
    <w:p w14:paraId="25C12C2D" w14:textId="77777777" w:rsidR="00930273" w:rsidRDefault="00930273" w:rsidP="00930273">
      <w:pPr>
        <w:pStyle w:val="ListParagraph"/>
        <w:ind w:left="567"/>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Indutch Composites Technology Pvt Ltd. guarantees the confidentiality of individuals reporting incidents of corruption, bribery and information regarding work. </w:t>
      </w:r>
      <w:r w:rsidRPr="00D54032">
        <w:rPr>
          <w:rFonts w:ascii="Segoe UI Symbol" w:hAnsi="Segoe UI Symbol"/>
          <w:color w:val="000000" w:themeColor="text1"/>
          <w:sz w:val="24"/>
          <w:szCs w:val="24"/>
        </w:rPr>
        <w:t>All reports are handled discreetly, and the identities of whistleblowers are protected to the fullest extent permitted by law</w:t>
      </w:r>
      <w:r w:rsidRPr="5C1B7B93">
        <w:rPr>
          <w:rFonts w:ascii="Segoe UI Symbol" w:hAnsi="Segoe UI Symbol"/>
          <w:color w:val="000000" w:themeColor="text1"/>
          <w:sz w:val="24"/>
          <w:szCs w:val="24"/>
        </w:rPr>
        <w:t>.</w:t>
      </w:r>
    </w:p>
    <w:p w14:paraId="7EC87D54" w14:textId="77777777" w:rsidR="00930273" w:rsidRPr="0097442C" w:rsidRDefault="00930273" w:rsidP="00930273">
      <w:pPr>
        <w:pStyle w:val="ListParagraph"/>
        <w:jc w:val="both"/>
        <w:rPr>
          <w:rFonts w:ascii="Segoe UI Symbol" w:hAnsi="Segoe UI Symbol"/>
          <w:color w:val="000000" w:themeColor="text1"/>
          <w:sz w:val="24"/>
          <w:szCs w:val="24"/>
        </w:rPr>
      </w:pPr>
    </w:p>
    <w:p w14:paraId="6C7D0E8D" w14:textId="77777777" w:rsidR="00930273" w:rsidRDefault="00930273" w:rsidP="00A9208C">
      <w:pPr>
        <w:pStyle w:val="ListParagraph"/>
        <w:numPr>
          <w:ilvl w:val="0"/>
          <w:numId w:val="117"/>
        </w:numPr>
        <w:ind w:left="567" w:hanging="207"/>
        <w:jc w:val="both"/>
        <w:rPr>
          <w:rFonts w:ascii="Segoe UI Symbol" w:hAnsi="Segoe UI Symbol"/>
          <w:b/>
          <w:sz w:val="26"/>
          <w:szCs w:val="26"/>
        </w:rPr>
      </w:pPr>
      <w:r w:rsidRPr="0097442C">
        <w:rPr>
          <w:rFonts w:ascii="Segoe UI Symbol" w:hAnsi="Segoe UI Symbol"/>
          <w:b/>
          <w:sz w:val="26"/>
          <w:szCs w:val="26"/>
        </w:rPr>
        <w:t>Non-Retaliation Guarantee:</w:t>
      </w:r>
    </w:p>
    <w:p w14:paraId="14A42DFD" w14:textId="77777777" w:rsidR="00930273" w:rsidRPr="00CD43E6" w:rsidRDefault="00930273" w:rsidP="00930273">
      <w:pPr>
        <w:pStyle w:val="ListParagraph"/>
        <w:spacing w:after="0"/>
        <w:ind w:left="567"/>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Indutch Composites Technology Pvt Ltd. prohibits retaliation against whistleblowers who report incidents of corruption, bribery and information regarding work in good faith. </w:t>
      </w:r>
      <w:r w:rsidRPr="00D54032">
        <w:rPr>
          <w:rFonts w:ascii="Segoe UI Symbol" w:hAnsi="Segoe UI Symbol"/>
          <w:color w:val="000000" w:themeColor="text1"/>
          <w:sz w:val="24"/>
          <w:szCs w:val="24"/>
        </w:rPr>
        <w:t xml:space="preserve">Any form of retaliation against whistleblowers is a violation of company policy </w:t>
      </w:r>
      <w:r w:rsidRPr="00D54032">
        <w:rPr>
          <w:rFonts w:ascii="Segoe UI Symbol" w:hAnsi="Segoe UI Symbol"/>
          <w:color w:val="000000" w:themeColor="text1"/>
          <w:sz w:val="24"/>
          <w:szCs w:val="24"/>
        </w:rPr>
        <w:lastRenderedPageBreak/>
        <w:t>and results in disciplinary action, up to and including termination of employment or contract</w:t>
      </w:r>
      <w:r w:rsidRPr="5C1B7B93">
        <w:rPr>
          <w:rFonts w:ascii="Segoe UI Symbol" w:hAnsi="Segoe UI Symbol"/>
          <w:color w:val="000000" w:themeColor="text1"/>
          <w:sz w:val="24"/>
          <w:szCs w:val="24"/>
        </w:rPr>
        <w:t>.</w:t>
      </w:r>
    </w:p>
    <w:p w14:paraId="7984F2A3" w14:textId="77777777" w:rsidR="00930273" w:rsidRDefault="00930273" w:rsidP="00930273">
      <w:pPr>
        <w:pStyle w:val="ListParagraph"/>
        <w:spacing w:after="0"/>
        <w:jc w:val="both"/>
        <w:rPr>
          <w:rFonts w:ascii="Segoe UI Symbol" w:hAnsi="Segoe UI Symbol"/>
          <w:b/>
          <w:bCs/>
          <w:sz w:val="26"/>
          <w:szCs w:val="26"/>
        </w:rPr>
      </w:pPr>
    </w:p>
    <w:p w14:paraId="7C5D4C1A" w14:textId="77777777" w:rsidR="00930273" w:rsidRPr="003D0733" w:rsidRDefault="00930273" w:rsidP="00A9208C">
      <w:pPr>
        <w:pStyle w:val="ListParagraph"/>
        <w:numPr>
          <w:ilvl w:val="0"/>
          <w:numId w:val="117"/>
        </w:numPr>
        <w:ind w:left="567" w:hanging="207"/>
        <w:jc w:val="both"/>
        <w:rPr>
          <w:rFonts w:ascii="Segoe UI Symbol" w:hAnsi="Segoe UI Symbol"/>
          <w:b/>
          <w:sz w:val="26"/>
          <w:szCs w:val="26"/>
        </w:rPr>
      </w:pPr>
      <w:r w:rsidRPr="003D0733">
        <w:rPr>
          <w:rFonts w:ascii="Segoe UI Symbol" w:hAnsi="Segoe UI Symbol"/>
          <w:b/>
          <w:sz w:val="26"/>
          <w:szCs w:val="26"/>
        </w:rPr>
        <w:t>Immediate Reporting Details:</w:t>
      </w:r>
    </w:p>
    <w:p w14:paraId="223D6913" w14:textId="77777777" w:rsidR="00930273" w:rsidRPr="003D0733" w:rsidRDefault="00930273" w:rsidP="00930273">
      <w:pPr>
        <w:pStyle w:val="ListParagraph"/>
        <w:ind w:left="360"/>
        <w:jc w:val="both"/>
        <w:rPr>
          <w:rFonts w:ascii="Segoe UI Symbol" w:hAnsi="Segoe UI Symbol"/>
          <w:color w:val="000000" w:themeColor="text1"/>
          <w:sz w:val="24"/>
          <w:szCs w:val="24"/>
        </w:rPr>
      </w:pPr>
      <w:r w:rsidRPr="003D0733">
        <w:rPr>
          <w:rFonts w:ascii="Segoe UI Symbol" w:hAnsi="Segoe UI Symbol"/>
          <w:color w:val="000000" w:themeColor="text1"/>
          <w:sz w:val="24"/>
          <w:szCs w:val="24"/>
        </w:rPr>
        <w:t>In urgent situations requiring immediate attention, individuals are encouraged to utilize the following methods for reporting incidents of corruption, bribery, or information regarding work:</w:t>
      </w:r>
    </w:p>
    <w:p w14:paraId="28F4B979" w14:textId="267D1661" w:rsidR="00930273" w:rsidRPr="004C6339" w:rsidRDefault="00930273" w:rsidP="004C6339">
      <w:pPr>
        <w:pStyle w:val="ListParagraph"/>
        <w:numPr>
          <w:ilvl w:val="0"/>
          <w:numId w:val="140"/>
        </w:numPr>
        <w:ind w:left="709"/>
        <w:jc w:val="both"/>
        <w:rPr>
          <w:rFonts w:ascii="Segoe UI Symbol" w:hAnsi="Segoe UI Symbol"/>
          <w:sz w:val="24"/>
          <w:szCs w:val="24"/>
          <w:lang w:val="en-IN"/>
        </w:rPr>
      </w:pPr>
      <w:r w:rsidRPr="003D0733">
        <w:rPr>
          <w:rFonts w:ascii="Segoe UI Symbol" w:hAnsi="Segoe UI Symbol"/>
          <w:color w:val="000000" w:themeColor="text1"/>
          <w:sz w:val="24"/>
          <w:szCs w:val="24"/>
        </w:rPr>
        <w:t>Contacting</w:t>
      </w:r>
      <w:r w:rsidRPr="005E4FF2">
        <w:rPr>
          <w:rFonts w:ascii="Segoe UI Symbol" w:hAnsi="Segoe UI Symbol"/>
          <w:sz w:val="24"/>
          <w:szCs w:val="24"/>
        </w:rPr>
        <w:t xml:space="preserve"> the designated Compliance Officer directly via phone at +91 </w:t>
      </w:r>
      <w:r w:rsidR="004C6339" w:rsidRPr="004C6339">
        <w:rPr>
          <w:rFonts w:ascii="Segoe UI Symbol" w:hAnsi="Segoe UI Symbol"/>
          <w:sz w:val="24"/>
          <w:szCs w:val="24"/>
          <w:lang w:val="en-IN"/>
        </w:rPr>
        <w:t>94095</w:t>
      </w:r>
      <w:r w:rsidR="004C6339">
        <w:rPr>
          <w:rFonts w:ascii="Segoe UI Symbol" w:hAnsi="Segoe UI Symbol"/>
          <w:sz w:val="24"/>
          <w:szCs w:val="24"/>
          <w:lang w:val="en-IN"/>
        </w:rPr>
        <w:t xml:space="preserve"> </w:t>
      </w:r>
      <w:r w:rsidR="004C6339" w:rsidRPr="004C6339">
        <w:rPr>
          <w:rFonts w:ascii="Segoe UI Symbol" w:hAnsi="Segoe UI Symbol"/>
          <w:sz w:val="24"/>
          <w:szCs w:val="24"/>
          <w:lang w:val="en-IN"/>
        </w:rPr>
        <w:t>93478</w:t>
      </w:r>
      <w:r w:rsidRPr="004C6339">
        <w:rPr>
          <w:rFonts w:ascii="Segoe UI Symbol" w:hAnsi="Segoe UI Symbol"/>
          <w:sz w:val="24"/>
          <w:szCs w:val="24"/>
        </w:rPr>
        <w:t>.</w:t>
      </w:r>
    </w:p>
    <w:p w14:paraId="4F7C19F1" w14:textId="77777777" w:rsidR="00930273" w:rsidRPr="003D0733" w:rsidRDefault="00930273" w:rsidP="00A9208C">
      <w:pPr>
        <w:pStyle w:val="ListParagraph"/>
        <w:numPr>
          <w:ilvl w:val="0"/>
          <w:numId w:val="140"/>
        </w:numPr>
        <w:ind w:left="709"/>
        <w:jc w:val="both"/>
        <w:rPr>
          <w:rFonts w:ascii="Segoe UI Symbol" w:hAnsi="Segoe UI Symbol"/>
          <w:color w:val="000000" w:themeColor="text1"/>
          <w:sz w:val="24"/>
          <w:szCs w:val="24"/>
        </w:rPr>
      </w:pPr>
      <w:r w:rsidRPr="003D0733">
        <w:rPr>
          <w:rFonts w:ascii="Segoe UI Symbol" w:hAnsi="Segoe UI Symbol"/>
          <w:color w:val="000000" w:themeColor="text1"/>
          <w:sz w:val="24"/>
          <w:szCs w:val="24"/>
        </w:rPr>
        <w:t xml:space="preserve">Sending an urgent email to </w:t>
      </w:r>
      <w:r w:rsidRPr="005E4FF2">
        <w:rPr>
          <w:rFonts w:ascii="Segoe UI Symbol" w:hAnsi="Segoe UI Symbol"/>
          <w:color w:val="000000" w:themeColor="text1"/>
          <w:sz w:val="24"/>
          <w:szCs w:val="24"/>
        </w:rPr>
        <w:t>compliance@indutchcomposites.in</w:t>
      </w:r>
      <w:r w:rsidRPr="003D0733">
        <w:rPr>
          <w:rFonts w:ascii="Segoe UI Symbol" w:hAnsi="Segoe UI Symbol"/>
          <w:color w:val="000000" w:themeColor="text1"/>
          <w:sz w:val="24"/>
          <w:szCs w:val="24"/>
        </w:rPr>
        <w:t xml:space="preserve"> with "URGENT" in the subject line.</w:t>
      </w:r>
    </w:p>
    <w:p w14:paraId="66FC1B39" w14:textId="77777777" w:rsidR="00930273" w:rsidRPr="00DA05A6" w:rsidRDefault="00930273" w:rsidP="00930273">
      <w:pPr>
        <w:pStyle w:val="ListParagraph"/>
        <w:ind w:left="1134"/>
        <w:jc w:val="both"/>
        <w:rPr>
          <w:rFonts w:ascii="Segoe UI Symbol" w:hAnsi="Segoe UI Symbol"/>
          <w:color w:val="000000" w:themeColor="text1"/>
          <w:sz w:val="24"/>
          <w:szCs w:val="24"/>
        </w:rPr>
      </w:pPr>
    </w:p>
    <w:p w14:paraId="70AD5064" w14:textId="77777777" w:rsidR="00930273" w:rsidRDefault="00930273" w:rsidP="00A9208C">
      <w:pPr>
        <w:pStyle w:val="ListParagraph"/>
        <w:numPr>
          <w:ilvl w:val="0"/>
          <w:numId w:val="117"/>
        </w:numPr>
        <w:ind w:left="567" w:hanging="207"/>
        <w:jc w:val="both"/>
        <w:rPr>
          <w:rFonts w:ascii="Segoe UI Symbol" w:hAnsi="Segoe UI Symbol"/>
          <w:b/>
          <w:sz w:val="26"/>
          <w:szCs w:val="26"/>
        </w:rPr>
      </w:pPr>
      <w:r w:rsidRPr="0097442C">
        <w:rPr>
          <w:rFonts w:ascii="Segoe UI Symbol" w:hAnsi="Segoe UI Symbol"/>
          <w:b/>
          <w:sz w:val="26"/>
          <w:szCs w:val="26"/>
        </w:rPr>
        <w:t>Dedicated Reporting Channel:</w:t>
      </w:r>
    </w:p>
    <w:p w14:paraId="43F201BE" w14:textId="77777777" w:rsidR="00930273" w:rsidRPr="00CD43E6" w:rsidRDefault="00930273" w:rsidP="00930273">
      <w:pPr>
        <w:pStyle w:val="ListParagraph"/>
        <w:spacing w:after="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Indutch Composites Technology Pvt Ltd. provides multiple dedicated channels for reporting incidents of corruption, bribery and information regarding work:</w:t>
      </w:r>
    </w:p>
    <w:p w14:paraId="3639A1C7" w14:textId="77777777" w:rsidR="00930273" w:rsidRDefault="00930273" w:rsidP="00A9208C">
      <w:pPr>
        <w:pStyle w:val="ListParagraph"/>
        <w:numPr>
          <w:ilvl w:val="0"/>
          <w:numId w:val="118"/>
        </w:numPr>
        <w:jc w:val="both"/>
        <w:rPr>
          <w:rFonts w:ascii="Segoe UI Symbol" w:hAnsi="Segoe UI Symbol"/>
          <w:color w:val="000000" w:themeColor="text1"/>
          <w:sz w:val="24"/>
          <w:szCs w:val="24"/>
        </w:rPr>
      </w:pPr>
      <w:r w:rsidRPr="5C1B7B93">
        <w:rPr>
          <w:rFonts w:ascii="Segoe UI Symbol" w:hAnsi="Segoe UI Symbol"/>
          <w:b/>
          <w:bCs/>
          <w:sz w:val="24"/>
          <w:szCs w:val="24"/>
        </w:rPr>
        <w:t>Internal Reporting:</w:t>
      </w:r>
    </w:p>
    <w:p w14:paraId="5C001B45" w14:textId="77777777" w:rsidR="00930273" w:rsidRDefault="00930273" w:rsidP="00930273">
      <w:pPr>
        <w:pStyle w:val="ListParagraph"/>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Employees and stakeholders can report incidents internally through the following channels:</w:t>
      </w:r>
    </w:p>
    <w:p w14:paraId="0B2306F4" w14:textId="77777777" w:rsidR="00930273" w:rsidRPr="005E4FF2" w:rsidRDefault="00930273" w:rsidP="00A9208C">
      <w:pPr>
        <w:pStyle w:val="ListParagraph"/>
        <w:numPr>
          <w:ilvl w:val="0"/>
          <w:numId w:val="120"/>
        </w:numPr>
        <w:jc w:val="both"/>
        <w:rPr>
          <w:rFonts w:ascii="Segoe UI Symbol" w:hAnsi="Segoe UI Symbol"/>
          <w:color w:val="000000" w:themeColor="text1"/>
          <w:sz w:val="24"/>
          <w:szCs w:val="24"/>
        </w:rPr>
      </w:pPr>
      <w:r w:rsidRPr="005E4FF2">
        <w:rPr>
          <w:rFonts w:ascii="Segoe UI Symbol" w:hAnsi="Segoe UI Symbol"/>
          <w:color w:val="000000" w:themeColor="text1"/>
          <w:sz w:val="24"/>
          <w:szCs w:val="24"/>
        </w:rPr>
        <w:t xml:space="preserve">Email: </w:t>
      </w:r>
      <w:bookmarkStart w:id="15" w:name="_Hlk171698976"/>
      <w:r w:rsidRPr="005E4FF2">
        <w:rPr>
          <w:rFonts w:ascii="Segoe UI Symbol" w:hAnsi="Segoe UI Symbol"/>
          <w:color w:val="000000" w:themeColor="text1"/>
          <w:sz w:val="24"/>
          <w:szCs w:val="24"/>
        </w:rPr>
        <w:t>compliance@indutchcomposites.</w:t>
      </w:r>
      <w:r>
        <w:rPr>
          <w:rFonts w:ascii="Segoe UI Symbol" w:hAnsi="Segoe UI Symbol"/>
          <w:color w:val="000000" w:themeColor="text1"/>
          <w:sz w:val="24"/>
          <w:szCs w:val="24"/>
        </w:rPr>
        <w:t>in</w:t>
      </w:r>
      <w:bookmarkEnd w:id="15"/>
    </w:p>
    <w:p w14:paraId="59CE6CCC" w14:textId="0C4C877F" w:rsidR="00930273" w:rsidRPr="005E4FF2" w:rsidRDefault="00930273" w:rsidP="00A9208C">
      <w:pPr>
        <w:pStyle w:val="ListParagraph"/>
        <w:numPr>
          <w:ilvl w:val="0"/>
          <w:numId w:val="120"/>
        </w:numPr>
        <w:jc w:val="both"/>
        <w:rPr>
          <w:rFonts w:ascii="Segoe UI Symbol" w:hAnsi="Segoe UI Symbol"/>
          <w:color w:val="000000" w:themeColor="text1"/>
          <w:sz w:val="24"/>
          <w:szCs w:val="24"/>
        </w:rPr>
      </w:pPr>
      <w:r w:rsidRPr="005E4FF2">
        <w:rPr>
          <w:rFonts w:ascii="Segoe UI Symbol" w:hAnsi="Segoe UI Symbol"/>
          <w:color w:val="000000" w:themeColor="text1"/>
          <w:sz w:val="24"/>
          <w:szCs w:val="24"/>
        </w:rPr>
        <w:t xml:space="preserve">Phone/Hotline: </w:t>
      </w:r>
      <w:r w:rsidRPr="005E4FF2">
        <w:rPr>
          <w:rFonts w:ascii="Segoe UI Symbol" w:hAnsi="Segoe UI Symbol"/>
          <w:sz w:val="24"/>
          <w:szCs w:val="24"/>
        </w:rPr>
        <w:t xml:space="preserve">+91 </w:t>
      </w:r>
      <w:r w:rsidR="00766145" w:rsidRPr="00766145">
        <w:rPr>
          <w:rFonts w:ascii="Segoe UI Symbol" w:hAnsi="Segoe UI Symbol"/>
          <w:sz w:val="24"/>
          <w:szCs w:val="24"/>
          <w:lang w:val="en-IN"/>
        </w:rPr>
        <w:t>94095 93478</w:t>
      </w:r>
    </w:p>
    <w:p w14:paraId="5F30A3C0" w14:textId="219D5999" w:rsidR="00930273" w:rsidRDefault="00930273" w:rsidP="00A9208C">
      <w:pPr>
        <w:pStyle w:val="ListParagraph"/>
        <w:numPr>
          <w:ilvl w:val="0"/>
          <w:numId w:val="120"/>
        </w:numPr>
        <w:jc w:val="both"/>
        <w:rPr>
          <w:rFonts w:ascii="Segoe UI Symbol" w:hAnsi="Segoe UI Symbol"/>
          <w:sz w:val="24"/>
          <w:szCs w:val="24"/>
        </w:rPr>
      </w:pPr>
      <w:r w:rsidRPr="005E4FF2">
        <w:rPr>
          <w:rFonts w:ascii="Segoe UI Symbol" w:hAnsi="Segoe UI Symbol"/>
          <w:sz w:val="24"/>
          <w:szCs w:val="24"/>
        </w:rPr>
        <w:t>Contact Person:</w:t>
      </w:r>
      <w:r w:rsidRPr="005E4FF2">
        <w:t xml:space="preserve"> </w:t>
      </w:r>
      <w:r w:rsidRPr="005E4FF2">
        <w:rPr>
          <w:rFonts w:ascii="Segoe UI Symbol" w:hAnsi="Segoe UI Symbol"/>
          <w:sz w:val="24"/>
          <w:szCs w:val="24"/>
        </w:rPr>
        <w:t xml:space="preserve">We have a dedicated Compliance officer, </w:t>
      </w:r>
      <w:r w:rsidR="00766145" w:rsidRPr="00766145">
        <w:rPr>
          <w:rFonts w:ascii="Segoe UI Symbol" w:hAnsi="Segoe UI Symbol"/>
          <w:sz w:val="24"/>
          <w:szCs w:val="24"/>
          <w:lang w:val="en-IN"/>
        </w:rPr>
        <w:t xml:space="preserve">Kintan </w:t>
      </w:r>
      <w:proofErr w:type="spellStart"/>
      <w:r w:rsidR="00766145" w:rsidRPr="00766145">
        <w:rPr>
          <w:rFonts w:ascii="Segoe UI Symbol" w:hAnsi="Segoe UI Symbol"/>
          <w:sz w:val="24"/>
          <w:szCs w:val="24"/>
          <w:lang w:val="en-IN"/>
        </w:rPr>
        <w:t>rathod</w:t>
      </w:r>
      <w:proofErr w:type="spellEnd"/>
      <w:r w:rsidR="00766145">
        <w:rPr>
          <w:rFonts w:ascii="Segoe UI Symbol" w:hAnsi="Segoe UI Symbol"/>
          <w:sz w:val="24"/>
          <w:szCs w:val="24"/>
          <w:lang w:val="en-IN"/>
        </w:rPr>
        <w:t xml:space="preserve"> </w:t>
      </w:r>
      <w:r w:rsidRPr="005E4FF2">
        <w:rPr>
          <w:rFonts w:ascii="Segoe UI Symbol" w:hAnsi="Segoe UI Symbol"/>
          <w:sz w:val="24"/>
          <w:szCs w:val="24"/>
        </w:rPr>
        <w:t xml:space="preserve">who can be reached directly at Compliance@indutchcomposites.com or by calling +91 </w:t>
      </w:r>
      <w:r w:rsidR="00766145" w:rsidRPr="00766145">
        <w:rPr>
          <w:rFonts w:ascii="Segoe UI Symbol" w:hAnsi="Segoe UI Symbol"/>
          <w:sz w:val="24"/>
          <w:szCs w:val="24"/>
          <w:lang w:val="en-IN"/>
        </w:rPr>
        <w:t>94095 93478</w:t>
      </w:r>
      <w:r w:rsidRPr="005E4FF2">
        <w:rPr>
          <w:rFonts w:ascii="Segoe UI Symbol" w:hAnsi="Segoe UI Symbol"/>
          <w:sz w:val="24"/>
          <w:szCs w:val="24"/>
        </w:rPr>
        <w:t>.</w:t>
      </w:r>
    </w:p>
    <w:p w14:paraId="6806EE30" w14:textId="77777777" w:rsidR="00930273" w:rsidRPr="005E4FF2" w:rsidRDefault="00930273" w:rsidP="00930273">
      <w:pPr>
        <w:pStyle w:val="ListParagraph"/>
        <w:ind w:left="982"/>
        <w:jc w:val="both"/>
        <w:rPr>
          <w:rFonts w:ascii="Segoe UI Symbol" w:hAnsi="Segoe UI Symbol"/>
          <w:sz w:val="24"/>
          <w:szCs w:val="24"/>
        </w:rPr>
      </w:pPr>
    </w:p>
    <w:p w14:paraId="6CECA7CA" w14:textId="77777777" w:rsidR="00930273" w:rsidRPr="0097442C" w:rsidRDefault="00930273" w:rsidP="00A9208C">
      <w:pPr>
        <w:pStyle w:val="ListParagraph"/>
        <w:numPr>
          <w:ilvl w:val="0"/>
          <w:numId w:val="11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Reporting Procedure:</w:t>
      </w:r>
    </w:p>
    <w:p w14:paraId="4DEDCFFE" w14:textId="77777777" w:rsidR="00930273" w:rsidRPr="0097442C" w:rsidRDefault="00930273" w:rsidP="00A9208C">
      <w:pPr>
        <w:pStyle w:val="ListParagraph"/>
        <w:numPr>
          <w:ilvl w:val="0"/>
          <w:numId w:val="119"/>
        </w:numPr>
        <w:spacing w:after="0"/>
        <w:ind w:left="567" w:hanging="567"/>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Reporting Incident:</w:t>
      </w:r>
    </w:p>
    <w:p w14:paraId="3751146C" w14:textId="77777777" w:rsidR="00930273" w:rsidRPr="0097442C" w:rsidRDefault="00930273" w:rsidP="00A9208C">
      <w:pPr>
        <w:pStyle w:val="ListParagraph"/>
        <w:numPr>
          <w:ilvl w:val="0"/>
          <w:numId w:val="118"/>
        </w:numPr>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Any individual witnessing or suspecting incidents of corruption, bribery or information regarding should promptly report the matter using one of the designated reporting channels.</w:t>
      </w:r>
    </w:p>
    <w:p w14:paraId="3C894236" w14:textId="77777777" w:rsidR="00930273" w:rsidRPr="0097442C" w:rsidRDefault="00930273" w:rsidP="00A9208C">
      <w:pPr>
        <w:pStyle w:val="ListParagraph"/>
        <w:numPr>
          <w:ilvl w:val="0"/>
          <w:numId w:val="118"/>
        </w:numPr>
        <w:jc w:val="both"/>
        <w:rPr>
          <w:rFonts w:ascii="Segoe UI Symbol" w:hAnsi="Segoe UI Symbol"/>
          <w:color w:val="000000" w:themeColor="text1"/>
          <w:sz w:val="24"/>
          <w:szCs w:val="24"/>
        </w:rPr>
      </w:pPr>
      <w:r w:rsidRPr="0097442C">
        <w:rPr>
          <w:rFonts w:ascii="Segoe UI Symbol" w:hAnsi="Segoe UI Symbol"/>
          <w:color w:val="000000" w:themeColor="text1"/>
          <w:sz w:val="24"/>
          <w:szCs w:val="24"/>
        </w:rPr>
        <w:t>Reports must include detailed information regarding the incident, including date, time, location, individuals involved, and any supporting evidence available.</w:t>
      </w:r>
      <w:r>
        <w:rPr>
          <w:rFonts w:ascii="Segoe UI Symbol" w:hAnsi="Segoe UI Symbol"/>
          <w:color w:val="000000" w:themeColor="text1"/>
          <w:sz w:val="24"/>
          <w:szCs w:val="24"/>
        </w:rPr>
        <w:br/>
      </w:r>
    </w:p>
    <w:p w14:paraId="1D78C624" w14:textId="77777777" w:rsidR="00A93885" w:rsidRDefault="00A93885">
      <w:pPr>
        <w:rPr>
          <w:rFonts w:ascii="Segoe UI Symbol" w:hAnsi="Segoe UI Symbol"/>
          <w:b/>
          <w:bCs/>
          <w:color w:val="000000" w:themeColor="text1"/>
          <w:sz w:val="26"/>
          <w:szCs w:val="26"/>
        </w:rPr>
      </w:pPr>
      <w:r>
        <w:rPr>
          <w:rFonts w:ascii="Segoe UI Symbol" w:hAnsi="Segoe UI Symbol"/>
          <w:b/>
          <w:bCs/>
          <w:color w:val="000000" w:themeColor="text1"/>
          <w:sz w:val="26"/>
          <w:szCs w:val="26"/>
        </w:rPr>
        <w:br w:type="page"/>
      </w:r>
    </w:p>
    <w:p w14:paraId="78BDD653" w14:textId="276309B9" w:rsidR="00930273" w:rsidRPr="00322EBC" w:rsidRDefault="00930273" w:rsidP="00A9208C">
      <w:pPr>
        <w:pStyle w:val="ListParagraph"/>
        <w:numPr>
          <w:ilvl w:val="0"/>
          <w:numId w:val="119"/>
        </w:numPr>
        <w:ind w:left="567" w:hanging="567"/>
        <w:jc w:val="both"/>
        <w:rPr>
          <w:rFonts w:ascii="Segoe UI Symbol" w:hAnsi="Segoe UI Symbol"/>
          <w:b/>
          <w:bCs/>
          <w:color w:val="000000" w:themeColor="text1"/>
          <w:sz w:val="26"/>
          <w:szCs w:val="26"/>
        </w:rPr>
      </w:pPr>
      <w:r w:rsidRPr="00322EBC">
        <w:rPr>
          <w:rFonts w:ascii="Segoe UI Symbol" w:hAnsi="Segoe UI Symbol"/>
          <w:b/>
          <w:bCs/>
          <w:color w:val="000000" w:themeColor="text1"/>
          <w:sz w:val="26"/>
          <w:szCs w:val="26"/>
        </w:rPr>
        <w:lastRenderedPageBreak/>
        <w:t>Handling of Reports:</w:t>
      </w:r>
    </w:p>
    <w:p w14:paraId="25D41DA6" w14:textId="77777777" w:rsidR="00930273" w:rsidRPr="00781002" w:rsidRDefault="00930273" w:rsidP="00A9208C">
      <w:pPr>
        <w:pStyle w:val="ListParagraph"/>
        <w:numPr>
          <w:ilvl w:val="0"/>
          <w:numId w:val="121"/>
        </w:numPr>
        <w:jc w:val="both"/>
        <w:rPr>
          <w:rFonts w:ascii="Segoe UI Symbol" w:hAnsi="Segoe UI Symbol"/>
          <w:color w:val="000000" w:themeColor="text1"/>
          <w:sz w:val="24"/>
          <w:szCs w:val="24"/>
        </w:rPr>
      </w:pPr>
      <w:r w:rsidRPr="00781002">
        <w:rPr>
          <w:rFonts w:ascii="Segoe UI Symbol" w:hAnsi="Segoe UI Symbol"/>
          <w:color w:val="000000" w:themeColor="text1"/>
          <w:sz w:val="24"/>
          <w:szCs w:val="24"/>
        </w:rPr>
        <w:t xml:space="preserve">Upon receiving a report, the </w:t>
      </w:r>
      <w:r w:rsidRPr="005E4FF2">
        <w:rPr>
          <w:rFonts w:ascii="Segoe UI Symbol" w:hAnsi="Segoe UI Symbol"/>
          <w:color w:val="000000" w:themeColor="text1"/>
          <w:sz w:val="24"/>
          <w:szCs w:val="24"/>
        </w:rPr>
        <w:t>designated Compliance Officer</w:t>
      </w:r>
      <w:r w:rsidRPr="00781002">
        <w:rPr>
          <w:rFonts w:ascii="Segoe UI Symbol" w:hAnsi="Segoe UI Symbol"/>
          <w:color w:val="000000" w:themeColor="text1"/>
          <w:sz w:val="24"/>
          <w:szCs w:val="24"/>
        </w:rPr>
        <w:t xml:space="preserve"> or reporting channel initiates an investigation following established protocols. Investigations are typically initiated within 24 hours.</w:t>
      </w:r>
    </w:p>
    <w:p w14:paraId="55822792" w14:textId="77777777" w:rsidR="00930273" w:rsidRPr="00781002" w:rsidRDefault="00930273" w:rsidP="00A9208C">
      <w:pPr>
        <w:pStyle w:val="ListParagraph"/>
        <w:numPr>
          <w:ilvl w:val="0"/>
          <w:numId w:val="121"/>
        </w:numPr>
        <w:jc w:val="both"/>
        <w:rPr>
          <w:rFonts w:ascii="Segoe UI Symbol" w:hAnsi="Segoe UI Symbol"/>
          <w:color w:val="000000" w:themeColor="text1"/>
          <w:sz w:val="24"/>
          <w:szCs w:val="24"/>
        </w:rPr>
      </w:pPr>
      <w:r w:rsidRPr="00781002">
        <w:rPr>
          <w:rFonts w:ascii="Segoe UI Symbol" w:hAnsi="Segoe UI Symbol"/>
          <w:color w:val="000000" w:themeColor="text1"/>
          <w:sz w:val="24"/>
          <w:szCs w:val="24"/>
        </w:rPr>
        <w:t>The investigation is conducted impartially, and utmost confidentiality is maintained throughout the process.</w:t>
      </w:r>
    </w:p>
    <w:p w14:paraId="7D34E3B4" w14:textId="77777777" w:rsidR="00930273" w:rsidRDefault="00930273" w:rsidP="00A9208C">
      <w:pPr>
        <w:pStyle w:val="ListParagraph"/>
        <w:numPr>
          <w:ilvl w:val="0"/>
          <w:numId w:val="121"/>
        </w:numPr>
        <w:jc w:val="both"/>
        <w:rPr>
          <w:rFonts w:ascii="Segoe UI Symbol" w:hAnsi="Segoe UI Symbol"/>
          <w:color w:val="000000" w:themeColor="text1"/>
          <w:sz w:val="24"/>
          <w:szCs w:val="24"/>
        </w:rPr>
      </w:pPr>
      <w:r w:rsidRPr="00781002">
        <w:rPr>
          <w:rFonts w:ascii="Segoe UI Symbol" w:hAnsi="Segoe UI Symbol"/>
          <w:color w:val="000000" w:themeColor="text1"/>
          <w:sz w:val="24"/>
          <w:szCs w:val="24"/>
        </w:rPr>
        <w:t>Whistleblowers are kept informed of the progress and outcome of the investigation, ensuring transparency and accountability</w:t>
      </w:r>
      <w:r w:rsidRPr="0097442C">
        <w:rPr>
          <w:rFonts w:ascii="Segoe UI Symbol" w:hAnsi="Segoe UI Symbol"/>
          <w:color w:val="000000" w:themeColor="text1"/>
          <w:sz w:val="24"/>
          <w:szCs w:val="24"/>
        </w:rPr>
        <w:t>.</w:t>
      </w:r>
    </w:p>
    <w:p w14:paraId="71105E28" w14:textId="77777777" w:rsidR="00930273" w:rsidRPr="0097442C" w:rsidRDefault="00930273" w:rsidP="00930273">
      <w:pPr>
        <w:pStyle w:val="ListParagraph"/>
        <w:jc w:val="both"/>
        <w:rPr>
          <w:rFonts w:ascii="Segoe UI Symbol" w:hAnsi="Segoe UI Symbol"/>
          <w:color w:val="000000" w:themeColor="text1"/>
          <w:sz w:val="24"/>
          <w:szCs w:val="24"/>
        </w:rPr>
      </w:pPr>
    </w:p>
    <w:p w14:paraId="1BF928C8" w14:textId="77777777" w:rsidR="00930273" w:rsidRPr="00322EBC" w:rsidRDefault="00930273" w:rsidP="00A9208C">
      <w:pPr>
        <w:pStyle w:val="ListParagraph"/>
        <w:numPr>
          <w:ilvl w:val="0"/>
          <w:numId w:val="119"/>
        </w:numPr>
        <w:ind w:left="567" w:hanging="567"/>
        <w:jc w:val="both"/>
        <w:rPr>
          <w:rFonts w:ascii="Segoe UI Symbol" w:hAnsi="Segoe UI Symbol"/>
          <w:b/>
          <w:bCs/>
          <w:color w:val="000000" w:themeColor="text1"/>
          <w:sz w:val="26"/>
          <w:szCs w:val="26"/>
        </w:rPr>
      </w:pPr>
      <w:r w:rsidRPr="00322EBC">
        <w:rPr>
          <w:rFonts w:ascii="Segoe UI Symbol" w:hAnsi="Segoe UI Symbol"/>
          <w:b/>
          <w:bCs/>
          <w:color w:val="000000" w:themeColor="text1"/>
          <w:sz w:val="26"/>
          <w:szCs w:val="26"/>
        </w:rPr>
        <w:t>Resolution and Remedial Actions:</w:t>
      </w:r>
    </w:p>
    <w:p w14:paraId="409E4B0F" w14:textId="77777777" w:rsidR="00930273" w:rsidRPr="00781002" w:rsidRDefault="00930273" w:rsidP="00A9208C">
      <w:pPr>
        <w:pStyle w:val="ListParagraph"/>
        <w:numPr>
          <w:ilvl w:val="0"/>
          <w:numId w:val="122"/>
        </w:numPr>
        <w:spacing w:after="0"/>
        <w:rPr>
          <w:rFonts w:ascii="Segoe UI Symbol" w:hAnsi="Segoe UI Symbol"/>
          <w:color w:val="000000" w:themeColor="text1"/>
          <w:sz w:val="24"/>
          <w:szCs w:val="24"/>
        </w:rPr>
      </w:pPr>
      <w:r w:rsidRPr="00781002">
        <w:rPr>
          <w:rFonts w:ascii="Segoe UI Symbol" w:hAnsi="Segoe UI Symbol"/>
          <w:color w:val="000000" w:themeColor="text1"/>
          <w:sz w:val="24"/>
          <w:szCs w:val="24"/>
        </w:rPr>
        <w:t>Upon completion of the investigation, appropriate remedial actions are taken to address confirmed incidents of corruption, bribery, or information regarding work.</w:t>
      </w:r>
    </w:p>
    <w:p w14:paraId="13B26674" w14:textId="55B70CE9" w:rsidR="00930273" w:rsidRPr="00A93885" w:rsidRDefault="00930273" w:rsidP="00A9208C">
      <w:pPr>
        <w:pStyle w:val="ListParagraph"/>
        <w:numPr>
          <w:ilvl w:val="0"/>
          <w:numId w:val="122"/>
        </w:numPr>
        <w:spacing w:after="0"/>
        <w:rPr>
          <w:rFonts w:ascii="Segoe UI Symbol" w:hAnsi="Segoe UI Symbol"/>
          <w:color w:val="000000" w:themeColor="text1"/>
          <w:sz w:val="32"/>
          <w:szCs w:val="32"/>
        </w:rPr>
      </w:pPr>
      <w:r w:rsidRPr="00781002">
        <w:rPr>
          <w:rFonts w:ascii="Segoe UI Symbol" w:hAnsi="Segoe UI Symbol"/>
          <w:color w:val="000000" w:themeColor="text1"/>
          <w:sz w:val="24"/>
          <w:szCs w:val="24"/>
        </w:rPr>
        <w:t>Remedial measures may include disciplinary actions, legal proceedings, policy enhancements, or process improvements, depending on the severity and nature of the incident. Implementation of remedial measures typically occurs within 30 days</w:t>
      </w:r>
      <w:r w:rsidRPr="003D0733">
        <w:rPr>
          <w:rFonts w:ascii="Segoe UI Symbol" w:hAnsi="Segoe UI Symbol"/>
          <w:color w:val="000000" w:themeColor="text1"/>
          <w:sz w:val="24"/>
          <w:szCs w:val="24"/>
        </w:rPr>
        <w:t>.</w:t>
      </w:r>
    </w:p>
    <w:p w14:paraId="6A77334A" w14:textId="77777777" w:rsidR="00A93885" w:rsidRPr="00A93885" w:rsidRDefault="00A93885" w:rsidP="00A93885">
      <w:pPr>
        <w:pStyle w:val="ListParagraph"/>
        <w:spacing w:after="0"/>
        <w:rPr>
          <w:rFonts w:ascii="Segoe UI Symbol" w:hAnsi="Segoe UI Symbol"/>
          <w:color w:val="000000" w:themeColor="text1"/>
          <w:sz w:val="32"/>
          <w:szCs w:val="32"/>
        </w:rPr>
      </w:pPr>
    </w:p>
    <w:p w14:paraId="3E11281D" w14:textId="3EC63A4A" w:rsidR="00930273" w:rsidRPr="002F4786" w:rsidRDefault="00930273" w:rsidP="00A9208C">
      <w:pPr>
        <w:pStyle w:val="ListParagraph"/>
        <w:numPr>
          <w:ilvl w:val="0"/>
          <w:numId w:val="11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Compliance and Monitoring:</w:t>
      </w:r>
    </w:p>
    <w:p w14:paraId="333CAE50" w14:textId="77777777" w:rsidR="00930273" w:rsidRDefault="00930273" w:rsidP="00A9208C">
      <w:pPr>
        <w:pStyle w:val="ListParagraph"/>
        <w:numPr>
          <w:ilvl w:val="0"/>
          <w:numId w:val="123"/>
        </w:numPr>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Managers and supervisors are responsible for ensuring compliance with this SOP and monitoring the effectiveness of the reporting mechanism within their respective areas.</w:t>
      </w:r>
    </w:p>
    <w:p w14:paraId="39F7FB5E" w14:textId="77777777" w:rsidR="00930273" w:rsidRDefault="00930273" w:rsidP="00A9208C">
      <w:pPr>
        <w:pStyle w:val="ListParagraph"/>
        <w:numPr>
          <w:ilvl w:val="0"/>
          <w:numId w:val="123"/>
        </w:numPr>
        <w:jc w:val="both"/>
        <w:rPr>
          <w:rFonts w:ascii="Segoe UI Symbol" w:hAnsi="Segoe UI Symbol"/>
          <w:color w:val="000000" w:themeColor="text1"/>
          <w:sz w:val="24"/>
          <w:szCs w:val="24"/>
        </w:rPr>
      </w:pPr>
      <w:r w:rsidRPr="00973676">
        <w:rPr>
          <w:rFonts w:ascii="Segoe UI Symbol" w:hAnsi="Segoe UI Symbol"/>
          <w:color w:val="000000" w:themeColor="text1"/>
          <w:sz w:val="24"/>
          <w:szCs w:val="24"/>
        </w:rPr>
        <w:t>Any breaches of this SOP or attempts to retaliate against whistleblowers must be reported immediately to the designated compliance officer or ethics committee.</w:t>
      </w:r>
    </w:p>
    <w:p w14:paraId="797329D9" w14:textId="77777777" w:rsidR="00930273" w:rsidRPr="00973676" w:rsidRDefault="00930273" w:rsidP="00930273">
      <w:pPr>
        <w:pStyle w:val="ListParagraph"/>
        <w:jc w:val="both"/>
        <w:rPr>
          <w:rFonts w:ascii="Segoe UI Symbol" w:hAnsi="Segoe UI Symbol"/>
          <w:color w:val="000000" w:themeColor="text1"/>
          <w:sz w:val="24"/>
          <w:szCs w:val="24"/>
        </w:rPr>
      </w:pPr>
    </w:p>
    <w:p w14:paraId="52196ED4" w14:textId="77777777" w:rsidR="00930273" w:rsidRPr="002F4786" w:rsidRDefault="00930273" w:rsidP="00A9208C">
      <w:pPr>
        <w:pStyle w:val="ListParagraph"/>
        <w:numPr>
          <w:ilvl w:val="0"/>
          <w:numId w:val="11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Revision of SOP:</w:t>
      </w:r>
    </w:p>
    <w:p w14:paraId="34BDA4BE" w14:textId="77777777" w:rsidR="00930273" w:rsidRDefault="00930273" w:rsidP="00A9208C">
      <w:pPr>
        <w:pStyle w:val="ListParagraph"/>
        <w:numPr>
          <w:ilvl w:val="0"/>
          <w:numId w:val="124"/>
        </w:numPr>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This SOP </w:t>
      </w:r>
      <w:r w:rsidRPr="00781002">
        <w:rPr>
          <w:rFonts w:ascii="Segoe UI Symbol" w:hAnsi="Segoe UI Symbol"/>
          <w:color w:val="000000" w:themeColor="text1"/>
          <w:sz w:val="24"/>
          <w:szCs w:val="24"/>
        </w:rPr>
        <w:t>is annually reviewed</w:t>
      </w:r>
      <w:r w:rsidRPr="5C1B7B93">
        <w:rPr>
          <w:rFonts w:ascii="Segoe UI Symbol" w:hAnsi="Segoe UI Symbol"/>
          <w:color w:val="000000" w:themeColor="text1"/>
          <w:sz w:val="24"/>
          <w:szCs w:val="24"/>
        </w:rPr>
        <w:t xml:space="preserve"> to ensure alignment with legal requirements and industry best practices in combating corruption, bribery and information regarding work.</w:t>
      </w:r>
    </w:p>
    <w:p w14:paraId="6A65CBD0" w14:textId="77777777" w:rsidR="00930273" w:rsidRDefault="00930273" w:rsidP="00A9208C">
      <w:pPr>
        <w:pStyle w:val="ListParagraph"/>
        <w:numPr>
          <w:ilvl w:val="0"/>
          <w:numId w:val="124"/>
        </w:numPr>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Any updates or revisions to the SOP </w:t>
      </w:r>
      <w:r>
        <w:rPr>
          <w:rFonts w:ascii="Segoe UI Symbol" w:hAnsi="Segoe UI Symbol"/>
          <w:color w:val="000000" w:themeColor="text1"/>
          <w:sz w:val="24"/>
          <w:szCs w:val="24"/>
        </w:rPr>
        <w:t>are</w:t>
      </w:r>
      <w:r w:rsidRPr="5C1B7B93">
        <w:rPr>
          <w:rFonts w:ascii="Segoe UI Symbol" w:hAnsi="Segoe UI Symbol"/>
          <w:color w:val="000000" w:themeColor="text1"/>
          <w:sz w:val="24"/>
          <w:szCs w:val="24"/>
        </w:rPr>
        <w:t xml:space="preserve"> communicated promptly to all employees and stakehold</w:t>
      </w:r>
      <w:r>
        <w:rPr>
          <w:rFonts w:ascii="Segoe UI Symbol" w:hAnsi="Segoe UI Symbol"/>
          <w:color w:val="000000" w:themeColor="text1"/>
          <w:sz w:val="24"/>
          <w:szCs w:val="24"/>
        </w:rPr>
        <w:t>er.</w:t>
      </w:r>
    </w:p>
    <w:p w14:paraId="29DFA6DE" w14:textId="79F78641" w:rsidR="00930273" w:rsidRPr="005E4FF2" w:rsidRDefault="00930273" w:rsidP="00930273">
      <w:pPr>
        <w:jc w:val="both"/>
        <w:rPr>
          <w:rFonts w:ascii="Segoe UI Symbol" w:hAnsi="Segoe UI Symbol"/>
          <w:sz w:val="24"/>
          <w:szCs w:val="24"/>
        </w:rPr>
      </w:pPr>
    </w:p>
    <w:p w14:paraId="04114CB9" w14:textId="77777777" w:rsidR="00930273" w:rsidRPr="00C340B1" w:rsidRDefault="00930273" w:rsidP="00A9208C">
      <w:pPr>
        <w:pStyle w:val="Heading3"/>
        <w:numPr>
          <w:ilvl w:val="0"/>
          <w:numId w:val="136"/>
        </w:numPr>
        <w:jc w:val="both"/>
        <w:rPr>
          <w:rFonts w:ascii="Segoe UI Symbol" w:hAnsi="Segoe UI Symbol"/>
          <w:sz w:val="40"/>
          <w:szCs w:val="40"/>
        </w:rPr>
      </w:pPr>
      <w:bookmarkStart w:id="16" w:name="_Toc172192629"/>
      <w:bookmarkStart w:id="17" w:name="_Toc209627412"/>
      <w:r w:rsidRPr="00E63175">
        <w:rPr>
          <w:rFonts w:ascii="Segoe UI Symbol" w:hAnsi="Segoe UI Symbol"/>
          <w:sz w:val="40"/>
          <w:szCs w:val="40"/>
        </w:rPr>
        <w:lastRenderedPageBreak/>
        <w:t>Authorization Process for High-Risk Transactions</w:t>
      </w:r>
      <w:bookmarkEnd w:id="16"/>
      <w:bookmarkEnd w:id="17"/>
    </w:p>
    <w:p w14:paraId="26B8FFEB" w14:textId="77777777" w:rsidR="00930273" w:rsidRPr="00E63175" w:rsidRDefault="00930273" w:rsidP="00930273">
      <w:pPr>
        <w:pStyle w:val="ListParagraph"/>
        <w:ind w:left="360"/>
        <w:jc w:val="both"/>
        <w:rPr>
          <w:rFonts w:ascii="Segoe UI Symbol" w:hAnsi="Segoe UI Symbol"/>
          <w:b/>
          <w:color w:val="0070C0"/>
          <w:sz w:val="32"/>
          <w:szCs w:val="32"/>
          <w:u w:val="single"/>
        </w:rPr>
      </w:pPr>
    </w:p>
    <w:p w14:paraId="223EA261" w14:textId="77777777" w:rsidR="00930273" w:rsidRPr="00ED494D" w:rsidRDefault="00930273" w:rsidP="00A9208C">
      <w:pPr>
        <w:pStyle w:val="ListParagraph"/>
        <w:numPr>
          <w:ilvl w:val="0"/>
          <w:numId w:val="125"/>
        </w:numPr>
        <w:spacing w:line="360" w:lineRule="auto"/>
        <w:jc w:val="both"/>
        <w:rPr>
          <w:rFonts w:ascii="Segoe UI Symbol" w:hAnsi="Segoe UI Symbol"/>
          <w:b/>
          <w:bCs/>
          <w:color w:val="E36C0A" w:themeColor="accent6" w:themeShade="BF"/>
          <w:sz w:val="32"/>
          <w:szCs w:val="32"/>
        </w:rPr>
      </w:pPr>
      <w:r w:rsidRPr="00ED494D">
        <w:rPr>
          <w:rFonts w:ascii="Segoe UI Symbol" w:hAnsi="Segoe UI Symbol"/>
          <w:b/>
          <w:bCs/>
          <w:color w:val="E36C0A" w:themeColor="accent6" w:themeShade="BF"/>
          <w:sz w:val="32"/>
          <w:szCs w:val="32"/>
        </w:rPr>
        <w:t>Objective:</w:t>
      </w:r>
    </w:p>
    <w:p w14:paraId="57E82C11" w14:textId="77777777" w:rsidR="00930273" w:rsidRDefault="00930273" w:rsidP="0056433F">
      <w:pPr>
        <w:pStyle w:val="ListParagraph"/>
        <w:ind w:left="0"/>
        <w:jc w:val="both"/>
        <w:rPr>
          <w:rFonts w:ascii="Segoe UI Symbol" w:hAnsi="Segoe UI Symbol"/>
          <w:color w:val="000000" w:themeColor="text1"/>
          <w:sz w:val="24"/>
          <w:szCs w:val="24"/>
        </w:rPr>
      </w:pPr>
      <w:r w:rsidRPr="00C340B1">
        <w:rPr>
          <w:rFonts w:ascii="Segoe UI Symbol" w:hAnsi="Segoe UI Symbol"/>
          <w:color w:val="000000" w:themeColor="text1"/>
          <w:sz w:val="24"/>
          <w:szCs w:val="24"/>
        </w:rPr>
        <w:t>To establish guidelines and procedures for handling sensitive transactions, including gifts, travel,</w:t>
      </w:r>
      <w:r w:rsidRPr="00DA05A6">
        <w:t xml:space="preserve"> </w:t>
      </w:r>
      <w:r w:rsidRPr="00DA05A6">
        <w:rPr>
          <w:rFonts w:ascii="Segoe UI Symbol" w:hAnsi="Segoe UI Symbol"/>
          <w:color w:val="000000" w:themeColor="text1"/>
          <w:sz w:val="24"/>
          <w:szCs w:val="24"/>
        </w:rPr>
        <w:t>entertainment, sponsorships,</w:t>
      </w:r>
      <w:r>
        <w:rPr>
          <w:rFonts w:ascii="Segoe UI Symbol" w:hAnsi="Segoe UI Symbol"/>
          <w:color w:val="000000" w:themeColor="text1"/>
          <w:sz w:val="24"/>
          <w:szCs w:val="24"/>
        </w:rPr>
        <w:t xml:space="preserve"> money</w:t>
      </w:r>
      <w:r w:rsidRPr="00C340B1">
        <w:rPr>
          <w:rFonts w:ascii="Segoe UI Symbol" w:hAnsi="Segoe UI Symbol"/>
          <w:color w:val="000000" w:themeColor="text1"/>
          <w:sz w:val="24"/>
          <w:szCs w:val="24"/>
        </w:rPr>
        <w:t xml:space="preserve"> and other interactions with external stakeholders, at Indutch Composites Technology Pvt Ltd. This SOP aims to ensure transparency, integrity, and compliance with applicable laws and regulations</w:t>
      </w:r>
    </w:p>
    <w:p w14:paraId="00EF774C" w14:textId="77777777" w:rsidR="00930273" w:rsidRPr="001F2DE6" w:rsidRDefault="00930273" w:rsidP="00930273">
      <w:pPr>
        <w:pStyle w:val="ListParagraph"/>
        <w:ind w:left="360"/>
        <w:jc w:val="both"/>
        <w:rPr>
          <w:rFonts w:ascii="Segoe UI Symbol" w:hAnsi="Segoe UI Symbol"/>
          <w:color w:val="000000" w:themeColor="text1"/>
          <w:sz w:val="24"/>
          <w:szCs w:val="24"/>
        </w:rPr>
      </w:pPr>
    </w:p>
    <w:p w14:paraId="7DC06065" w14:textId="77777777" w:rsidR="00930273" w:rsidRDefault="00930273" w:rsidP="00A9208C">
      <w:pPr>
        <w:pStyle w:val="ListParagraph"/>
        <w:numPr>
          <w:ilvl w:val="0"/>
          <w:numId w:val="125"/>
        </w:numPr>
        <w:spacing w:line="360" w:lineRule="auto"/>
        <w:jc w:val="both"/>
        <w:rPr>
          <w:rFonts w:ascii="Segoe UI Symbol" w:hAnsi="Segoe UI Symbol"/>
          <w:b/>
          <w:bCs/>
          <w:color w:val="F27252"/>
          <w:sz w:val="32"/>
          <w:szCs w:val="32"/>
        </w:rPr>
      </w:pPr>
      <w:r w:rsidRPr="00ED494D">
        <w:rPr>
          <w:rFonts w:ascii="Segoe UI Symbol" w:hAnsi="Segoe UI Symbol"/>
          <w:b/>
          <w:bCs/>
          <w:color w:val="E36C0A" w:themeColor="accent6" w:themeShade="BF"/>
          <w:sz w:val="32"/>
          <w:szCs w:val="32"/>
        </w:rPr>
        <w:t>Scope</w:t>
      </w:r>
      <w:r w:rsidRPr="557B0FCA">
        <w:rPr>
          <w:rFonts w:ascii="Segoe UI Symbol" w:hAnsi="Segoe UI Symbol"/>
          <w:b/>
          <w:bCs/>
          <w:color w:val="F27252"/>
          <w:sz w:val="32"/>
          <w:szCs w:val="32"/>
        </w:rPr>
        <w:t>:</w:t>
      </w:r>
    </w:p>
    <w:p w14:paraId="0FEF42EF" w14:textId="27D04AFA" w:rsidR="00930273" w:rsidRPr="0056433F" w:rsidRDefault="0056433F" w:rsidP="0056433F">
      <w:pPr>
        <w:pStyle w:val="ListParagraph"/>
        <w:ind w:left="0"/>
        <w:jc w:val="both"/>
        <w:rPr>
          <w:rFonts w:ascii="Segoe UI Symbol" w:hAnsi="Segoe UI Symbol"/>
          <w:color w:val="000000" w:themeColor="text1"/>
          <w:sz w:val="24"/>
          <w:szCs w:val="24"/>
        </w:rPr>
      </w:pPr>
      <w:r w:rsidRPr="0056433F">
        <w:rPr>
          <w:rFonts w:ascii="Segoe UI Symbol" w:hAnsi="Segoe UI Symbol"/>
          <w:color w:val="000000" w:themeColor="text1"/>
          <w:sz w:val="24"/>
          <w:szCs w:val="24"/>
        </w:rPr>
        <w:t>This SOP applies to all employees, contractors, and representatives of Indutch Composites Technology Pvt. Ltd. across all departments and facilities. It specifically covers the Finance, Compliance, and Human Resources Departments, which are responsible for overseeing, monitoring, and approving high-risk transactions, along with all personnel engaged in interactions with external stakeholders.</w:t>
      </w:r>
    </w:p>
    <w:p w14:paraId="68E77E00" w14:textId="77777777" w:rsidR="00930273" w:rsidRPr="00F9489D" w:rsidRDefault="00930273" w:rsidP="00930273">
      <w:pPr>
        <w:pStyle w:val="ListParagraph"/>
        <w:ind w:left="360"/>
        <w:jc w:val="both"/>
        <w:rPr>
          <w:rFonts w:ascii="Segoe UI Symbol" w:hAnsi="Segoe UI Symbol"/>
          <w:color w:val="0070C0"/>
          <w:sz w:val="24"/>
          <w:szCs w:val="24"/>
          <w:lang w:val="en-IN"/>
        </w:rPr>
      </w:pPr>
    </w:p>
    <w:p w14:paraId="13D9A22A" w14:textId="77777777" w:rsidR="00930273" w:rsidRPr="00C340B1" w:rsidRDefault="00930273" w:rsidP="00A9208C">
      <w:pPr>
        <w:pStyle w:val="ListParagraph"/>
        <w:numPr>
          <w:ilvl w:val="0"/>
          <w:numId w:val="125"/>
        </w:numPr>
        <w:spacing w:line="360" w:lineRule="auto"/>
        <w:jc w:val="both"/>
        <w:rPr>
          <w:rFonts w:ascii="Segoe UI Symbol" w:hAnsi="Segoe UI Symbol"/>
          <w:b/>
          <w:bCs/>
          <w:color w:val="F27252"/>
          <w:sz w:val="32"/>
          <w:szCs w:val="32"/>
        </w:rPr>
      </w:pPr>
      <w:r w:rsidRPr="00F9489D">
        <w:rPr>
          <w:rFonts w:ascii="Segoe UI Symbol" w:hAnsi="Segoe UI Symbol"/>
          <w:b/>
          <w:bCs/>
          <w:color w:val="F27252"/>
          <w:sz w:val="32"/>
          <w:szCs w:val="32"/>
          <w:lang w:val="en-IN"/>
        </w:rPr>
        <w:t xml:space="preserve"> </w:t>
      </w:r>
      <w:r w:rsidRPr="00ED494D">
        <w:rPr>
          <w:rFonts w:ascii="Segoe UI Symbol" w:hAnsi="Segoe UI Symbol"/>
          <w:b/>
          <w:bCs/>
          <w:color w:val="E36C0A" w:themeColor="accent6" w:themeShade="BF"/>
          <w:sz w:val="32"/>
          <w:szCs w:val="32"/>
        </w:rPr>
        <w:t>Process</w:t>
      </w:r>
      <w:r w:rsidRPr="557B0FCA">
        <w:rPr>
          <w:rFonts w:ascii="Segoe UI Symbol" w:hAnsi="Segoe UI Symbol"/>
          <w:b/>
          <w:bCs/>
          <w:color w:val="F27252"/>
          <w:sz w:val="32"/>
          <w:szCs w:val="32"/>
        </w:rPr>
        <w:t xml:space="preserve"> for Reporting and Approval of Sensitive Transactions:</w:t>
      </w:r>
    </w:p>
    <w:p w14:paraId="1F2EE8C5" w14:textId="77777777" w:rsidR="00930273" w:rsidRDefault="00930273" w:rsidP="00A9208C">
      <w:pPr>
        <w:pStyle w:val="ListParagraph"/>
        <w:numPr>
          <w:ilvl w:val="0"/>
          <w:numId w:val="126"/>
        </w:numPr>
        <w:ind w:left="360" w:hanging="90"/>
        <w:jc w:val="both"/>
        <w:rPr>
          <w:rFonts w:ascii="Segoe UI Symbol" w:hAnsi="Segoe UI Symbol"/>
          <w:b/>
          <w:color w:val="000000" w:themeColor="text1"/>
          <w:sz w:val="24"/>
          <w:szCs w:val="24"/>
        </w:rPr>
      </w:pPr>
      <w:r w:rsidRPr="009363D2">
        <w:rPr>
          <w:rFonts w:ascii="Segoe UI Symbol" w:hAnsi="Segoe UI Symbol"/>
          <w:b/>
          <w:color w:val="000000" w:themeColor="text1"/>
          <w:sz w:val="24"/>
          <w:szCs w:val="24"/>
        </w:rPr>
        <w:t>Identification of Sensitive Transactions:</w:t>
      </w:r>
      <w:r>
        <w:rPr>
          <w:rFonts w:ascii="Segoe UI Symbol" w:hAnsi="Segoe UI Symbol"/>
          <w:b/>
          <w:color w:val="000000" w:themeColor="text1"/>
          <w:sz w:val="24"/>
          <w:szCs w:val="24"/>
        </w:rPr>
        <w:t xml:space="preserve"> </w:t>
      </w:r>
    </w:p>
    <w:p w14:paraId="65A49A4A" w14:textId="77777777" w:rsidR="00930273" w:rsidRDefault="00930273" w:rsidP="00A9208C">
      <w:pPr>
        <w:pStyle w:val="ListParagraph"/>
        <w:numPr>
          <w:ilvl w:val="0"/>
          <w:numId w:val="134"/>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Employees are responsible for identifying transactions that may be perceived or implied as favors to external stakeholders. Sensitive transactions include, but are not limited to, the acceptance of gifts, sponsored travel, and other benefits from external</w:t>
      </w:r>
      <w:r>
        <w:rPr>
          <w:rFonts w:ascii="Segoe UI Symbol" w:hAnsi="Segoe UI Symbol"/>
          <w:color w:val="000000" w:themeColor="text1"/>
          <w:sz w:val="24"/>
          <w:szCs w:val="24"/>
        </w:rPr>
        <w:t xml:space="preserve"> </w:t>
      </w:r>
      <w:r w:rsidRPr="5C1B7B93">
        <w:rPr>
          <w:rFonts w:ascii="Segoe UI Symbol" w:hAnsi="Segoe UI Symbol"/>
          <w:color w:val="000000" w:themeColor="text1"/>
          <w:sz w:val="24"/>
          <w:szCs w:val="24"/>
        </w:rPr>
        <w:t>parties.</w:t>
      </w:r>
    </w:p>
    <w:p w14:paraId="76C00915" w14:textId="77777777" w:rsidR="00930273" w:rsidRPr="009363D2" w:rsidRDefault="00930273" w:rsidP="00930273">
      <w:pPr>
        <w:pStyle w:val="ListParagraph"/>
        <w:jc w:val="both"/>
        <w:rPr>
          <w:rFonts w:ascii="Segoe UI Symbol" w:hAnsi="Segoe UI Symbol"/>
          <w:color w:val="000000" w:themeColor="text1"/>
          <w:sz w:val="24"/>
          <w:szCs w:val="24"/>
        </w:rPr>
      </w:pPr>
    </w:p>
    <w:p w14:paraId="402962AA" w14:textId="77777777" w:rsidR="00930273" w:rsidRPr="009363D2" w:rsidRDefault="00930273" w:rsidP="00A9208C">
      <w:pPr>
        <w:pStyle w:val="ListParagraph"/>
        <w:numPr>
          <w:ilvl w:val="0"/>
          <w:numId w:val="126"/>
        </w:numPr>
        <w:ind w:left="360" w:hanging="90"/>
        <w:jc w:val="both"/>
        <w:rPr>
          <w:rFonts w:ascii="Segoe UI Symbol" w:hAnsi="Segoe UI Symbol"/>
          <w:b/>
          <w:color w:val="000000" w:themeColor="text1"/>
          <w:sz w:val="24"/>
          <w:szCs w:val="24"/>
        </w:rPr>
      </w:pPr>
      <w:r w:rsidRPr="009363D2">
        <w:rPr>
          <w:rFonts w:ascii="Segoe UI Symbol" w:hAnsi="Segoe UI Symbol"/>
          <w:b/>
          <w:color w:val="000000" w:themeColor="text1"/>
          <w:sz w:val="24"/>
          <w:szCs w:val="24"/>
        </w:rPr>
        <w:t>Reporting Procedure:</w:t>
      </w:r>
    </w:p>
    <w:p w14:paraId="0EBAED4D" w14:textId="77777777" w:rsidR="00930273" w:rsidRDefault="00930273" w:rsidP="00A9208C">
      <w:pPr>
        <w:pStyle w:val="ListParagraph"/>
        <w:numPr>
          <w:ilvl w:val="0"/>
          <w:numId w:val="128"/>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Employees must report all sensitive transactions to their immediate supervisor or designated approver using the company's designated reporting form.</w:t>
      </w:r>
    </w:p>
    <w:p w14:paraId="342E58C6" w14:textId="77777777" w:rsidR="00930273" w:rsidRDefault="00930273" w:rsidP="00A9208C">
      <w:pPr>
        <w:pStyle w:val="ListParagraph"/>
        <w:numPr>
          <w:ilvl w:val="0"/>
          <w:numId w:val="128"/>
        </w:numPr>
        <w:spacing w:after="0"/>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The report should include details such as the nature of the transaction, value (if applicable), purpose, and parties involved.</w:t>
      </w:r>
    </w:p>
    <w:p w14:paraId="71106770" w14:textId="77777777" w:rsidR="00930273" w:rsidRPr="003B6D9C" w:rsidRDefault="00930273" w:rsidP="00930273">
      <w:pPr>
        <w:pStyle w:val="ListParagraph"/>
        <w:spacing w:after="0"/>
        <w:jc w:val="both"/>
        <w:rPr>
          <w:rFonts w:ascii="Segoe UI Symbol" w:hAnsi="Segoe UI Symbol"/>
          <w:color w:val="000000" w:themeColor="text1"/>
          <w:sz w:val="24"/>
          <w:szCs w:val="24"/>
        </w:rPr>
      </w:pPr>
    </w:p>
    <w:p w14:paraId="1D5D26C8" w14:textId="77777777" w:rsidR="00930273" w:rsidRPr="009363D2" w:rsidRDefault="00930273" w:rsidP="00A9208C">
      <w:pPr>
        <w:pStyle w:val="ListParagraph"/>
        <w:numPr>
          <w:ilvl w:val="0"/>
          <w:numId w:val="126"/>
        </w:numPr>
        <w:ind w:left="360" w:hanging="90"/>
        <w:jc w:val="both"/>
        <w:rPr>
          <w:rFonts w:ascii="Segoe UI Symbol" w:hAnsi="Segoe UI Symbol"/>
          <w:b/>
          <w:color w:val="000000" w:themeColor="text1"/>
          <w:sz w:val="24"/>
          <w:szCs w:val="24"/>
        </w:rPr>
      </w:pPr>
      <w:r w:rsidRPr="009363D2">
        <w:rPr>
          <w:rFonts w:ascii="Segoe UI Symbol" w:hAnsi="Segoe UI Symbol"/>
          <w:b/>
          <w:color w:val="000000" w:themeColor="text1"/>
          <w:sz w:val="24"/>
          <w:szCs w:val="24"/>
        </w:rPr>
        <w:t>Approval Process:</w:t>
      </w:r>
    </w:p>
    <w:p w14:paraId="19A57A22" w14:textId="77777777" w:rsidR="00930273" w:rsidRPr="00337988" w:rsidRDefault="00930273" w:rsidP="00A9208C">
      <w:pPr>
        <w:pStyle w:val="ListParagraph"/>
        <w:numPr>
          <w:ilvl w:val="0"/>
          <w:numId w:val="129"/>
        </w:numPr>
        <w:ind w:left="720" w:hanging="360"/>
        <w:jc w:val="both"/>
        <w:rPr>
          <w:rFonts w:ascii="Segoe UI Symbol" w:hAnsi="Segoe UI Symbol"/>
          <w:color w:val="000000" w:themeColor="text1"/>
          <w:sz w:val="24"/>
          <w:szCs w:val="24"/>
        </w:rPr>
      </w:pPr>
      <w:r w:rsidRPr="00337988">
        <w:rPr>
          <w:rFonts w:ascii="Segoe UI Symbol" w:hAnsi="Segoe UI Symbol"/>
          <w:color w:val="000000" w:themeColor="text1"/>
          <w:sz w:val="24"/>
          <w:szCs w:val="24"/>
        </w:rPr>
        <w:t>Upon receiving a report of a sensitive transaction, the supervisor or designated approver review the request in accordance with established criteria.</w:t>
      </w:r>
    </w:p>
    <w:p w14:paraId="7C4B3C05" w14:textId="77777777" w:rsidR="00930273" w:rsidRDefault="00930273" w:rsidP="00A9208C">
      <w:pPr>
        <w:pStyle w:val="ListParagraph"/>
        <w:numPr>
          <w:ilvl w:val="0"/>
          <w:numId w:val="129"/>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lastRenderedPageBreak/>
        <w:t xml:space="preserve">Approval thresholds and criteria </w:t>
      </w:r>
      <w:r>
        <w:rPr>
          <w:rFonts w:ascii="Segoe UI Symbol" w:hAnsi="Segoe UI Symbol"/>
          <w:color w:val="000000" w:themeColor="text1"/>
          <w:sz w:val="24"/>
          <w:szCs w:val="24"/>
        </w:rPr>
        <w:t>are</w:t>
      </w:r>
      <w:r w:rsidRPr="5C1B7B93">
        <w:rPr>
          <w:rFonts w:ascii="Segoe UI Symbol" w:hAnsi="Segoe UI Symbol"/>
          <w:color w:val="000000" w:themeColor="text1"/>
          <w:sz w:val="24"/>
          <w:szCs w:val="24"/>
        </w:rPr>
        <w:t xml:space="preserve"> clearly defined and communicated to employees. These may include:</w:t>
      </w:r>
    </w:p>
    <w:p w14:paraId="6D4A8B91" w14:textId="77777777" w:rsidR="00930273" w:rsidRDefault="00930273" w:rsidP="00A9208C">
      <w:pPr>
        <w:pStyle w:val="ListParagraph"/>
        <w:numPr>
          <w:ilvl w:val="0"/>
          <w:numId w:val="135"/>
        </w:numPr>
        <w:jc w:val="both"/>
        <w:rPr>
          <w:rFonts w:ascii="Segoe UI Symbol" w:hAnsi="Segoe UI Symbol"/>
          <w:color w:val="000000" w:themeColor="text1"/>
          <w:sz w:val="24"/>
          <w:szCs w:val="24"/>
        </w:rPr>
      </w:pPr>
      <w:r w:rsidRPr="009363D2">
        <w:rPr>
          <w:rFonts w:ascii="Segoe UI Symbol" w:hAnsi="Segoe UI Symbol"/>
          <w:color w:val="000000" w:themeColor="text1"/>
          <w:sz w:val="24"/>
          <w:szCs w:val="24"/>
        </w:rPr>
        <w:t>Maximum value limit for gifts, travel expenses, or other benefits.</w:t>
      </w:r>
    </w:p>
    <w:p w14:paraId="5FD92E56" w14:textId="77777777" w:rsidR="00930273" w:rsidRDefault="00930273" w:rsidP="00A9208C">
      <w:pPr>
        <w:pStyle w:val="ListParagraph"/>
        <w:numPr>
          <w:ilvl w:val="0"/>
          <w:numId w:val="135"/>
        </w:numPr>
        <w:jc w:val="both"/>
        <w:rPr>
          <w:rFonts w:ascii="Segoe UI Symbol" w:hAnsi="Segoe UI Symbol"/>
          <w:color w:val="000000" w:themeColor="text1"/>
          <w:sz w:val="24"/>
          <w:szCs w:val="24"/>
        </w:rPr>
      </w:pPr>
      <w:r w:rsidRPr="00C340B1">
        <w:rPr>
          <w:rFonts w:ascii="Segoe UI Symbol" w:hAnsi="Segoe UI Symbol"/>
          <w:color w:val="000000" w:themeColor="text1"/>
          <w:sz w:val="24"/>
          <w:szCs w:val="24"/>
        </w:rPr>
        <w:t>Types of items accepted or permissible.</w:t>
      </w:r>
    </w:p>
    <w:p w14:paraId="29D39267" w14:textId="77777777" w:rsidR="00930273" w:rsidRPr="00C340B1" w:rsidRDefault="00930273" w:rsidP="00A9208C">
      <w:pPr>
        <w:pStyle w:val="ListParagraph"/>
        <w:numPr>
          <w:ilvl w:val="0"/>
          <w:numId w:val="135"/>
        </w:numPr>
        <w:jc w:val="both"/>
        <w:rPr>
          <w:rFonts w:ascii="Segoe UI Symbol" w:hAnsi="Segoe UI Symbol"/>
          <w:color w:val="000000" w:themeColor="text1"/>
          <w:sz w:val="24"/>
          <w:szCs w:val="24"/>
        </w:rPr>
      </w:pPr>
      <w:r w:rsidRPr="00C340B1">
        <w:rPr>
          <w:rFonts w:ascii="Segoe UI Symbol" w:hAnsi="Segoe UI Symbol"/>
          <w:color w:val="000000" w:themeColor="text1"/>
          <w:sz w:val="24"/>
          <w:szCs w:val="24"/>
        </w:rPr>
        <w:t>Purpose and business justification for the transaction.</w:t>
      </w:r>
    </w:p>
    <w:p w14:paraId="34A4483E" w14:textId="77777777" w:rsidR="00930273" w:rsidRDefault="00930273" w:rsidP="00A9208C">
      <w:pPr>
        <w:pStyle w:val="ListParagraph"/>
        <w:numPr>
          <w:ilvl w:val="0"/>
          <w:numId w:val="129"/>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If the transaction falls within pre-approved parameters, the supervisor or designated approver may grant approval.</w:t>
      </w:r>
    </w:p>
    <w:p w14:paraId="1D744FA9" w14:textId="77777777" w:rsidR="00930273" w:rsidRDefault="00930273" w:rsidP="00A9208C">
      <w:pPr>
        <w:pStyle w:val="ListParagraph"/>
        <w:numPr>
          <w:ilvl w:val="0"/>
          <w:numId w:val="129"/>
        </w:numPr>
        <w:ind w:left="720" w:hanging="432"/>
        <w:jc w:val="both"/>
        <w:rPr>
          <w:rFonts w:ascii="Segoe UI Symbol" w:hAnsi="Segoe UI Symbol"/>
          <w:color w:val="000000" w:themeColor="text1"/>
          <w:sz w:val="24"/>
          <w:szCs w:val="24"/>
        </w:rPr>
      </w:pPr>
      <w:r w:rsidRPr="009363D2">
        <w:rPr>
          <w:rFonts w:ascii="Segoe UI Symbol" w:hAnsi="Segoe UI Symbol"/>
          <w:color w:val="000000" w:themeColor="text1"/>
          <w:sz w:val="24"/>
          <w:szCs w:val="24"/>
        </w:rPr>
        <w:t>If the transaction exceeds pre-approved thresholds or raises concerns, it may be escalated to higher management or the compliance department for further review.</w:t>
      </w:r>
      <w:r>
        <w:rPr>
          <w:rFonts w:ascii="Segoe UI Symbol" w:hAnsi="Segoe UI Symbol"/>
          <w:color w:val="000000" w:themeColor="text1"/>
          <w:sz w:val="24"/>
          <w:szCs w:val="24"/>
        </w:rPr>
        <w:br/>
      </w:r>
    </w:p>
    <w:p w14:paraId="1220D7C5" w14:textId="77777777" w:rsidR="00930273" w:rsidRPr="00F02CB1" w:rsidRDefault="00930273" w:rsidP="00A9208C">
      <w:pPr>
        <w:pStyle w:val="ListParagraph"/>
        <w:numPr>
          <w:ilvl w:val="0"/>
          <w:numId w:val="126"/>
        </w:numPr>
        <w:ind w:left="360" w:hanging="90"/>
        <w:jc w:val="both"/>
        <w:rPr>
          <w:rFonts w:ascii="Segoe UI Symbol" w:hAnsi="Segoe UI Symbol"/>
          <w:b/>
          <w:color w:val="000000" w:themeColor="text1"/>
          <w:sz w:val="24"/>
          <w:szCs w:val="24"/>
        </w:rPr>
      </w:pPr>
      <w:r w:rsidRPr="00F02CB1">
        <w:rPr>
          <w:rFonts w:ascii="Segoe UI Symbol" w:hAnsi="Segoe UI Symbol"/>
          <w:b/>
          <w:color w:val="000000" w:themeColor="text1"/>
          <w:sz w:val="24"/>
          <w:szCs w:val="24"/>
        </w:rPr>
        <w:t>Approved Gifts:</w:t>
      </w:r>
    </w:p>
    <w:p w14:paraId="11025E16" w14:textId="77777777" w:rsidR="00930273" w:rsidRPr="00F02CB1" w:rsidRDefault="00930273" w:rsidP="00A9208C">
      <w:pPr>
        <w:pStyle w:val="ListParagraph"/>
        <w:numPr>
          <w:ilvl w:val="0"/>
          <w:numId w:val="129"/>
        </w:numPr>
        <w:ind w:left="720" w:hanging="360"/>
        <w:jc w:val="both"/>
        <w:rPr>
          <w:rFonts w:ascii="Segoe UI Symbol" w:hAnsi="Segoe UI Symbol"/>
          <w:color w:val="000000" w:themeColor="text1"/>
          <w:sz w:val="24"/>
          <w:szCs w:val="24"/>
        </w:rPr>
      </w:pPr>
      <w:r w:rsidRPr="00F02CB1">
        <w:rPr>
          <w:rFonts w:ascii="Segoe UI Symbol" w:hAnsi="Segoe UI Symbol"/>
          <w:color w:val="000000" w:themeColor="text1"/>
          <w:sz w:val="24"/>
          <w:szCs w:val="24"/>
        </w:rPr>
        <w:t>Company-branded promotional items of nominal value such as pens, calendars, or notepads.</w:t>
      </w:r>
    </w:p>
    <w:p w14:paraId="22E02A57" w14:textId="77777777" w:rsidR="00930273" w:rsidRPr="00F02CB1" w:rsidRDefault="00930273" w:rsidP="00A9208C">
      <w:pPr>
        <w:pStyle w:val="ListParagraph"/>
        <w:numPr>
          <w:ilvl w:val="0"/>
          <w:numId w:val="129"/>
        </w:numPr>
        <w:ind w:left="720" w:hanging="360"/>
        <w:jc w:val="both"/>
        <w:rPr>
          <w:rFonts w:ascii="Segoe UI Symbol" w:hAnsi="Segoe UI Symbol"/>
          <w:color w:val="000000" w:themeColor="text1"/>
          <w:sz w:val="24"/>
          <w:szCs w:val="24"/>
        </w:rPr>
      </w:pPr>
      <w:r w:rsidRPr="00F02CB1">
        <w:rPr>
          <w:rFonts w:ascii="Segoe UI Symbol" w:hAnsi="Segoe UI Symbol"/>
          <w:color w:val="000000" w:themeColor="text1"/>
          <w:sz w:val="24"/>
          <w:szCs w:val="24"/>
        </w:rPr>
        <w:t>Gifts given as tokens of appreciation for significant business relationships, within predetermined value limits.</w:t>
      </w:r>
    </w:p>
    <w:p w14:paraId="0CC515DD" w14:textId="77777777" w:rsidR="00930273" w:rsidRPr="00F02CB1" w:rsidRDefault="00930273" w:rsidP="00A9208C">
      <w:pPr>
        <w:pStyle w:val="ListParagraph"/>
        <w:numPr>
          <w:ilvl w:val="0"/>
          <w:numId w:val="129"/>
        </w:numPr>
        <w:ind w:left="720" w:hanging="360"/>
        <w:jc w:val="both"/>
        <w:rPr>
          <w:rFonts w:ascii="Segoe UI Symbol" w:hAnsi="Segoe UI Symbol"/>
          <w:color w:val="000000" w:themeColor="text1"/>
          <w:sz w:val="24"/>
          <w:szCs w:val="24"/>
        </w:rPr>
      </w:pPr>
      <w:r w:rsidRPr="00F02CB1">
        <w:rPr>
          <w:rFonts w:ascii="Segoe UI Symbol" w:hAnsi="Segoe UI Symbol"/>
          <w:color w:val="000000" w:themeColor="text1"/>
          <w:sz w:val="24"/>
          <w:szCs w:val="24"/>
        </w:rPr>
        <w:t>Gifts exchanged during customary celebrations, such as holidays or festivals, with modest value and cultural sensitivity.</w:t>
      </w:r>
    </w:p>
    <w:p w14:paraId="7FE472FB" w14:textId="77777777" w:rsidR="00930273" w:rsidRDefault="00930273" w:rsidP="00A9208C">
      <w:pPr>
        <w:pStyle w:val="ListParagraph"/>
        <w:numPr>
          <w:ilvl w:val="0"/>
          <w:numId w:val="129"/>
        </w:numPr>
        <w:spacing w:after="0"/>
        <w:ind w:left="720" w:hanging="360"/>
        <w:jc w:val="both"/>
        <w:rPr>
          <w:rFonts w:ascii="Segoe UI Symbol" w:hAnsi="Segoe UI Symbol"/>
          <w:color w:val="000000" w:themeColor="text1"/>
          <w:sz w:val="24"/>
          <w:szCs w:val="24"/>
        </w:rPr>
      </w:pPr>
      <w:r w:rsidRPr="00F02CB1">
        <w:rPr>
          <w:rFonts w:ascii="Segoe UI Symbol" w:hAnsi="Segoe UI Symbol"/>
          <w:color w:val="000000" w:themeColor="text1"/>
          <w:sz w:val="24"/>
          <w:szCs w:val="24"/>
        </w:rPr>
        <w:t>Gifts received or given in accordance with applicable laws and regulations, with proper documentation and business justification</w:t>
      </w:r>
      <w:r>
        <w:rPr>
          <w:rFonts w:ascii="Segoe UI Symbol" w:hAnsi="Segoe UI Symbol"/>
          <w:color w:val="000000" w:themeColor="text1"/>
          <w:sz w:val="24"/>
          <w:szCs w:val="24"/>
        </w:rPr>
        <w:t>.</w:t>
      </w:r>
    </w:p>
    <w:p w14:paraId="7A1C141F" w14:textId="77777777" w:rsidR="00930273" w:rsidRPr="00F02CB1" w:rsidRDefault="00930273" w:rsidP="00930273">
      <w:pPr>
        <w:pStyle w:val="ListParagraph"/>
        <w:spacing w:after="0"/>
        <w:jc w:val="both"/>
        <w:rPr>
          <w:rFonts w:ascii="Segoe UI Symbol" w:hAnsi="Segoe UI Symbol"/>
          <w:color w:val="000000" w:themeColor="text1"/>
          <w:sz w:val="24"/>
          <w:szCs w:val="24"/>
        </w:rPr>
      </w:pPr>
    </w:p>
    <w:p w14:paraId="223CDCBA" w14:textId="77777777" w:rsidR="00930273" w:rsidRPr="00F02CB1" w:rsidRDefault="00930273" w:rsidP="00A9208C">
      <w:pPr>
        <w:pStyle w:val="ListParagraph"/>
        <w:numPr>
          <w:ilvl w:val="0"/>
          <w:numId w:val="126"/>
        </w:numPr>
        <w:ind w:left="360" w:hanging="90"/>
        <w:jc w:val="both"/>
        <w:rPr>
          <w:rFonts w:ascii="Segoe UI Symbol" w:hAnsi="Segoe UI Symbol"/>
          <w:b/>
          <w:color w:val="000000" w:themeColor="text1"/>
          <w:sz w:val="24"/>
          <w:szCs w:val="24"/>
        </w:rPr>
      </w:pPr>
      <w:r w:rsidRPr="00F02CB1">
        <w:rPr>
          <w:rFonts w:ascii="Segoe UI Symbol" w:hAnsi="Segoe UI Symbol"/>
          <w:b/>
          <w:color w:val="000000" w:themeColor="text1"/>
          <w:sz w:val="24"/>
          <w:szCs w:val="24"/>
        </w:rPr>
        <w:t>Non-Approved Gifts:</w:t>
      </w:r>
    </w:p>
    <w:p w14:paraId="13ECA1F7" w14:textId="77777777" w:rsidR="00930273" w:rsidRPr="00BA77C5" w:rsidRDefault="00930273" w:rsidP="00A9208C">
      <w:pPr>
        <w:pStyle w:val="ListParagraph"/>
        <w:numPr>
          <w:ilvl w:val="0"/>
          <w:numId w:val="129"/>
        </w:numPr>
        <w:ind w:left="720" w:hanging="360"/>
        <w:jc w:val="both"/>
        <w:rPr>
          <w:rFonts w:ascii="Segoe UI Symbol" w:hAnsi="Segoe UI Symbol"/>
          <w:color w:val="000000" w:themeColor="text1"/>
          <w:sz w:val="24"/>
          <w:szCs w:val="24"/>
        </w:rPr>
      </w:pPr>
      <w:r w:rsidRPr="00BA77C5">
        <w:rPr>
          <w:rFonts w:ascii="Segoe UI Symbol" w:hAnsi="Segoe UI Symbol"/>
          <w:color w:val="000000" w:themeColor="text1"/>
          <w:sz w:val="24"/>
          <w:szCs w:val="24"/>
        </w:rPr>
        <w:t>Cash or cash equivalents, including gift cards, vouchers, or certificates: Any amount, as cash gifts can create the appearance of undue influence or obligation.</w:t>
      </w:r>
    </w:p>
    <w:p w14:paraId="780E44C3" w14:textId="77777777" w:rsidR="00930273" w:rsidRPr="00BA77C5" w:rsidRDefault="00930273" w:rsidP="00A9208C">
      <w:pPr>
        <w:pStyle w:val="ListParagraph"/>
        <w:numPr>
          <w:ilvl w:val="0"/>
          <w:numId w:val="129"/>
        </w:numPr>
        <w:ind w:left="720" w:hanging="360"/>
        <w:jc w:val="both"/>
        <w:rPr>
          <w:rFonts w:ascii="Segoe UI Symbol" w:hAnsi="Segoe UI Symbol"/>
          <w:color w:val="000000" w:themeColor="text1"/>
          <w:sz w:val="24"/>
          <w:szCs w:val="24"/>
        </w:rPr>
      </w:pPr>
      <w:r w:rsidRPr="00BA77C5">
        <w:rPr>
          <w:rFonts w:ascii="Segoe UI Symbol" w:hAnsi="Segoe UI Symbol"/>
          <w:color w:val="000000" w:themeColor="text1"/>
          <w:sz w:val="24"/>
          <w:szCs w:val="24"/>
        </w:rPr>
        <w:t>Gifts of significant value that may create the appearance of undue influence or obligation: Typically, any gift exceeding INR 5,000 may be considered of significant value and thus not approved.</w:t>
      </w:r>
    </w:p>
    <w:p w14:paraId="5670EA58" w14:textId="77777777" w:rsidR="00930273" w:rsidRPr="00BA77C5" w:rsidRDefault="00930273" w:rsidP="00A9208C">
      <w:pPr>
        <w:pStyle w:val="ListParagraph"/>
        <w:numPr>
          <w:ilvl w:val="0"/>
          <w:numId w:val="129"/>
        </w:numPr>
        <w:ind w:left="720" w:hanging="360"/>
        <w:jc w:val="both"/>
        <w:rPr>
          <w:rFonts w:ascii="Segoe UI Symbol" w:hAnsi="Segoe UI Symbol"/>
          <w:color w:val="000000" w:themeColor="text1"/>
          <w:sz w:val="24"/>
          <w:szCs w:val="24"/>
        </w:rPr>
      </w:pPr>
      <w:r w:rsidRPr="00BA77C5">
        <w:rPr>
          <w:rFonts w:ascii="Segoe UI Symbol" w:hAnsi="Segoe UI Symbol"/>
          <w:color w:val="000000" w:themeColor="text1"/>
          <w:sz w:val="24"/>
          <w:szCs w:val="24"/>
        </w:rPr>
        <w:t>Personal items such as clothing, accessories, or electronics, regardless of value: These items are generally not approved regardless of their cost, as they may raise concerns about conflicts of interest or ethical standards.</w:t>
      </w:r>
    </w:p>
    <w:p w14:paraId="44DB1566" w14:textId="77777777" w:rsidR="00930273" w:rsidRDefault="00930273" w:rsidP="00A9208C">
      <w:pPr>
        <w:pStyle w:val="ListParagraph"/>
        <w:numPr>
          <w:ilvl w:val="0"/>
          <w:numId w:val="129"/>
        </w:numPr>
        <w:spacing w:after="0"/>
        <w:ind w:left="720" w:hanging="360"/>
        <w:jc w:val="both"/>
        <w:rPr>
          <w:rFonts w:ascii="Segoe UI Symbol" w:hAnsi="Segoe UI Symbol"/>
          <w:color w:val="000000" w:themeColor="text1"/>
          <w:sz w:val="24"/>
          <w:szCs w:val="24"/>
        </w:rPr>
      </w:pPr>
      <w:r w:rsidRPr="00BA77C5">
        <w:rPr>
          <w:rFonts w:ascii="Segoe UI Symbol" w:hAnsi="Segoe UI Symbol"/>
          <w:color w:val="000000" w:themeColor="text1"/>
          <w:sz w:val="24"/>
          <w:szCs w:val="24"/>
        </w:rPr>
        <w:t>Gifts that violate company policies, conflict with ethical standards, or are prohibited by law: Any gifts that breach company policies or legal regulations would be considered non-approved, regardless of their monetary value.</w:t>
      </w:r>
    </w:p>
    <w:p w14:paraId="23D0C552" w14:textId="77777777" w:rsidR="00930273" w:rsidRPr="00BA77C5" w:rsidRDefault="00930273" w:rsidP="00930273">
      <w:pPr>
        <w:pStyle w:val="ListParagraph"/>
        <w:spacing w:after="0"/>
        <w:jc w:val="both"/>
        <w:rPr>
          <w:rFonts w:ascii="Segoe UI Symbol" w:hAnsi="Segoe UI Symbol"/>
          <w:color w:val="000000" w:themeColor="text1"/>
          <w:sz w:val="24"/>
          <w:szCs w:val="24"/>
        </w:rPr>
      </w:pPr>
    </w:p>
    <w:p w14:paraId="1E9A85D9" w14:textId="77777777" w:rsidR="0056433F" w:rsidRDefault="0056433F">
      <w:pPr>
        <w:rPr>
          <w:rFonts w:ascii="Segoe UI Symbol" w:hAnsi="Segoe UI Symbol"/>
          <w:b/>
          <w:color w:val="000000" w:themeColor="text1"/>
          <w:sz w:val="24"/>
          <w:szCs w:val="24"/>
        </w:rPr>
      </w:pPr>
      <w:r>
        <w:rPr>
          <w:rFonts w:ascii="Segoe UI Symbol" w:hAnsi="Segoe UI Symbol"/>
          <w:b/>
          <w:color w:val="000000" w:themeColor="text1"/>
          <w:sz w:val="24"/>
          <w:szCs w:val="24"/>
        </w:rPr>
        <w:br w:type="page"/>
      </w:r>
    </w:p>
    <w:p w14:paraId="1B2E9769" w14:textId="56BFFEB0" w:rsidR="00930273" w:rsidRPr="009363D2" w:rsidRDefault="00930273" w:rsidP="00A9208C">
      <w:pPr>
        <w:pStyle w:val="ListParagraph"/>
        <w:numPr>
          <w:ilvl w:val="0"/>
          <w:numId w:val="126"/>
        </w:numPr>
        <w:ind w:left="360" w:hanging="90"/>
        <w:jc w:val="both"/>
        <w:rPr>
          <w:rFonts w:ascii="Segoe UI Symbol" w:hAnsi="Segoe UI Symbol"/>
          <w:b/>
          <w:color w:val="000000" w:themeColor="text1"/>
          <w:sz w:val="24"/>
          <w:szCs w:val="24"/>
        </w:rPr>
      </w:pPr>
      <w:r w:rsidRPr="009363D2">
        <w:rPr>
          <w:rFonts w:ascii="Segoe UI Symbol" w:hAnsi="Segoe UI Symbol"/>
          <w:b/>
          <w:color w:val="000000" w:themeColor="text1"/>
          <w:sz w:val="24"/>
          <w:szCs w:val="24"/>
        </w:rPr>
        <w:lastRenderedPageBreak/>
        <w:t>Doc</w:t>
      </w:r>
      <w:r>
        <w:rPr>
          <w:rFonts w:ascii="Segoe UI Symbol" w:hAnsi="Segoe UI Symbol"/>
          <w:b/>
          <w:color w:val="000000" w:themeColor="text1"/>
          <w:sz w:val="24"/>
          <w:szCs w:val="24"/>
        </w:rPr>
        <w:t>umentation and Record-Keeping:</w:t>
      </w:r>
    </w:p>
    <w:p w14:paraId="65734898" w14:textId="77777777" w:rsidR="00930273" w:rsidRDefault="00930273" w:rsidP="00A9208C">
      <w:pPr>
        <w:pStyle w:val="ListParagraph"/>
        <w:numPr>
          <w:ilvl w:val="0"/>
          <w:numId w:val="127"/>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Approved sensitive transactions must be documented and retained for audit and compliance purposes.</w:t>
      </w:r>
    </w:p>
    <w:p w14:paraId="12B4EAEE" w14:textId="77777777" w:rsidR="00930273" w:rsidRDefault="00930273" w:rsidP="00A9208C">
      <w:pPr>
        <w:pStyle w:val="ListParagraph"/>
        <w:numPr>
          <w:ilvl w:val="0"/>
          <w:numId w:val="127"/>
        </w:numPr>
        <w:ind w:left="720" w:hanging="432"/>
        <w:jc w:val="both"/>
        <w:rPr>
          <w:rFonts w:ascii="Segoe UI Symbol" w:hAnsi="Segoe UI Symbol"/>
          <w:color w:val="000000" w:themeColor="text1"/>
          <w:sz w:val="24"/>
          <w:szCs w:val="24"/>
        </w:rPr>
      </w:pPr>
      <w:r w:rsidRPr="009363D2">
        <w:rPr>
          <w:rFonts w:ascii="Segoe UI Symbol" w:hAnsi="Segoe UI Symbol"/>
          <w:color w:val="000000" w:themeColor="text1"/>
          <w:sz w:val="24"/>
          <w:szCs w:val="24"/>
        </w:rPr>
        <w:t>Documentation should include the details of the transaction, approval rationale,</w:t>
      </w:r>
      <w:r>
        <w:rPr>
          <w:rFonts w:ascii="Segoe UI Symbol" w:hAnsi="Segoe UI Symbol"/>
          <w:color w:val="000000" w:themeColor="text1"/>
          <w:sz w:val="24"/>
          <w:szCs w:val="24"/>
        </w:rPr>
        <w:t xml:space="preserve"> </w:t>
      </w:r>
      <w:r w:rsidRPr="009363D2">
        <w:rPr>
          <w:rFonts w:ascii="Segoe UI Symbol" w:hAnsi="Segoe UI Symbol"/>
          <w:color w:val="000000" w:themeColor="text1"/>
          <w:sz w:val="24"/>
          <w:szCs w:val="24"/>
        </w:rPr>
        <w:t>and any supporting documentation.</w:t>
      </w:r>
    </w:p>
    <w:p w14:paraId="41A55BAA" w14:textId="77777777" w:rsidR="00930273" w:rsidRPr="009363D2" w:rsidRDefault="00930273" w:rsidP="00930273">
      <w:pPr>
        <w:pStyle w:val="ListParagraph"/>
        <w:ind w:left="360"/>
        <w:jc w:val="both"/>
        <w:rPr>
          <w:rFonts w:ascii="Segoe UI Symbol" w:hAnsi="Segoe UI Symbol"/>
          <w:color w:val="000000" w:themeColor="text1"/>
          <w:sz w:val="24"/>
          <w:szCs w:val="24"/>
        </w:rPr>
      </w:pPr>
    </w:p>
    <w:p w14:paraId="7FBA733A" w14:textId="77777777" w:rsidR="00930273" w:rsidRPr="009363D2" w:rsidRDefault="00930273" w:rsidP="00A9208C">
      <w:pPr>
        <w:pStyle w:val="ListParagraph"/>
        <w:numPr>
          <w:ilvl w:val="0"/>
          <w:numId w:val="125"/>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 xml:space="preserve"> </w:t>
      </w:r>
      <w:r w:rsidRPr="00ED494D">
        <w:rPr>
          <w:rFonts w:ascii="Segoe UI Symbol" w:hAnsi="Segoe UI Symbol"/>
          <w:b/>
          <w:bCs/>
          <w:color w:val="E36C0A" w:themeColor="accent6" w:themeShade="BF"/>
          <w:sz w:val="32"/>
          <w:szCs w:val="32"/>
        </w:rPr>
        <w:t>Compliance</w:t>
      </w:r>
      <w:r w:rsidRPr="557B0FCA">
        <w:rPr>
          <w:rFonts w:ascii="Segoe UI Symbol" w:hAnsi="Segoe UI Symbol"/>
          <w:b/>
          <w:bCs/>
          <w:color w:val="F27252"/>
          <w:sz w:val="32"/>
          <w:szCs w:val="32"/>
        </w:rPr>
        <w:t xml:space="preserve"> and Monitoring:</w:t>
      </w:r>
    </w:p>
    <w:p w14:paraId="2EE37C8B" w14:textId="77777777" w:rsidR="00930273" w:rsidRDefault="00930273" w:rsidP="00A9208C">
      <w:pPr>
        <w:pStyle w:val="ListParagraph"/>
        <w:numPr>
          <w:ilvl w:val="0"/>
          <w:numId w:val="130"/>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Managers and supervisors are responsible for ensuring compliance with this SOP and monitoring adherence to approved transaction guidelines.</w:t>
      </w:r>
    </w:p>
    <w:p w14:paraId="1C452087" w14:textId="6BA11C8D" w:rsidR="00930273" w:rsidRDefault="00930273" w:rsidP="00A9208C">
      <w:pPr>
        <w:pStyle w:val="ListParagraph"/>
        <w:numPr>
          <w:ilvl w:val="0"/>
          <w:numId w:val="130"/>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Regular audits may be conducted to review sensitive transactions and ensure compliance with established procedures.</w:t>
      </w:r>
    </w:p>
    <w:p w14:paraId="1ED13B98" w14:textId="77777777" w:rsidR="00A93885" w:rsidRPr="00A93885" w:rsidRDefault="00A93885" w:rsidP="00A93885">
      <w:pPr>
        <w:pStyle w:val="ListParagraph"/>
        <w:jc w:val="both"/>
        <w:rPr>
          <w:rFonts w:ascii="Segoe UI Symbol" w:hAnsi="Segoe UI Symbol"/>
          <w:color w:val="000000" w:themeColor="text1"/>
          <w:sz w:val="24"/>
          <w:szCs w:val="24"/>
        </w:rPr>
      </w:pPr>
    </w:p>
    <w:p w14:paraId="22FD9DE2" w14:textId="77777777" w:rsidR="00930273" w:rsidRDefault="00930273" w:rsidP="00A9208C">
      <w:pPr>
        <w:pStyle w:val="ListParagraph"/>
        <w:numPr>
          <w:ilvl w:val="0"/>
          <w:numId w:val="125"/>
        </w:numPr>
        <w:spacing w:line="360" w:lineRule="auto"/>
        <w:jc w:val="both"/>
        <w:rPr>
          <w:rFonts w:ascii="Segoe UI Symbol" w:hAnsi="Segoe UI Symbol"/>
          <w:b/>
          <w:bCs/>
          <w:color w:val="F27252"/>
          <w:sz w:val="32"/>
          <w:szCs w:val="32"/>
        </w:rPr>
      </w:pPr>
      <w:r w:rsidRPr="00ED494D">
        <w:rPr>
          <w:rFonts w:ascii="Segoe UI Symbol" w:hAnsi="Segoe UI Symbol"/>
          <w:b/>
          <w:bCs/>
          <w:color w:val="E36C0A" w:themeColor="accent6" w:themeShade="BF"/>
          <w:sz w:val="32"/>
          <w:szCs w:val="32"/>
        </w:rPr>
        <w:t>Training</w:t>
      </w:r>
      <w:r w:rsidRPr="557B0FCA">
        <w:rPr>
          <w:rFonts w:ascii="Segoe UI Symbol" w:hAnsi="Segoe UI Symbol"/>
          <w:b/>
          <w:bCs/>
          <w:color w:val="F27252"/>
          <w:sz w:val="32"/>
          <w:szCs w:val="32"/>
        </w:rPr>
        <w:t xml:space="preserve"> and Awareness:</w:t>
      </w:r>
    </w:p>
    <w:p w14:paraId="769E9B79" w14:textId="77777777" w:rsidR="00930273" w:rsidRPr="00C340B1" w:rsidRDefault="00930273" w:rsidP="00A9208C">
      <w:pPr>
        <w:pStyle w:val="ListParagraph"/>
        <w:numPr>
          <w:ilvl w:val="0"/>
          <w:numId w:val="131"/>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Indutch Composites Technology Pvt Ltd. provide</w:t>
      </w:r>
      <w:r>
        <w:rPr>
          <w:rFonts w:ascii="Segoe UI Symbol" w:hAnsi="Segoe UI Symbol"/>
          <w:color w:val="000000" w:themeColor="text1"/>
          <w:sz w:val="24"/>
          <w:szCs w:val="24"/>
        </w:rPr>
        <w:t>s</w:t>
      </w:r>
      <w:r w:rsidRPr="5C1B7B93">
        <w:rPr>
          <w:rFonts w:ascii="Segoe UI Symbol" w:hAnsi="Segoe UI Symbol"/>
          <w:color w:val="000000" w:themeColor="text1"/>
          <w:sz w:val="24"/>
          <w:szCs w:val="24"/>
        </w:rPr>
        <w:t xml:space="preserve"> training to employees on the company's policies and procedures regarding sensitive transactions.</w:t>
      </w:r>
    </w:p>
    <w:p w14:paraId="3DBF6FE3" w14:textId="77777777" w:rsidR="00930273" w:rsidRDefault="00930273" w:rsidP="00A9208C">
      <w:pPr>
        <w:pStyle w:val="ListParagraph"/>
        <w:numPr>
          <w:ilvl w:val="0"/>
          <w:numId w:val="131"/>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Employees should be aware of their responsibilities and the potential implications of engaging in sensitive transactions.</w:t>
      </w:r>
    </w:p>
    <w:p w14:paraId="743425E9" w14:textId="77777777" w:rsidR="00930273" w:rsidRPr="009363D2" w:rsidRDefault="00930273" w:rsidP="00930273">
      <w:pPr>
        <w:pStyle w:val="ListParagraph"/>
        <w:ind w:left="360"/>
        <w:jc w:val="both"/>
        <w:rPr>
          <w:rFonts w:ascii="Segoe UI Symbol" w:hAnsi="Segoe UI Symbol"/>
          <w:color w:val="000000" w:themeColor="text1"/>
          <w:sz w:val="24"/>
          <w:szCs w:val="24"/>
        </w:rPr>
      </w:pPr>
    </w:p>
    <w:p w14:paraId="0F9F62AB" w14:textId="77777777" w:rsidR="00930273" w:rsidRPr="00C340B1" w:rsidRDefault="00930273" w:rsidP="00A9208C">
      <w:pPr>
        <w:pStyle w:val="ListParagraph"/>
        <w:numPr>
          <w:ilvl w:val="0"/>
          <w:numId w:val="125"/>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 xml:space="preserve"> Non-</w:t>
      </w:r>
      <w:r w:rsidRPr="00ED494D">
        <w:rPr>
          <w:rFonts w:ascii="Segoe UI Symbol" w:hAnsi="Segoe UI Symbol"/>
          <w:b/>
          <w:bCs/>
          <w:color w:val="E36C0A" w:themeColor="accent6" w:themeShade="BF"/>
          <w:sz w:val="32"/>
          <w:szCs w:val="32"/>
        </w:rPr>
        <w:t>Retaliation</w:t>
      </w:r>
      <w:r w:rsidRPr="557B0FCA">
        <w:rPr>
          <w:rFonts w:ascii="Segoe UI Symbol" w:hAnsi="Segoe UI Symbol"/>
          <w:b/>
          <w:bCs/>
          <w:color w:val="F27252"/>
          <w:sz w:val="32"/>
          <w:szCs w:val="32"/>
        </w:rPr>
        <w:t xml:space="preserve"> and Confidentiality:</w:t>
      </w:r>
    </w:p>
    <w:p w14:paraId="7098F9E2" w14:textId="77777777" w:rsidR="00930273" w:rsidRDefault="00930273" w:rsidP="00A9208C">
      <w:pPr>
        <w:pStyle w:val="ListParagraph"/>
        <w:numPr>
          <w:ilvl w:val="0"/>
          <w:numId w:val="132"/>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Indutch Composites Technology Pvt Ltd. prohibits retaliation against employees who report sensitive transactions in good faith.</w:t>
      </w:r>
    </w:p>
    <w:p w14:paraId="37B7430C" w14:textId="77777777" w:rsidR="00930273" w:rsidRDefault="00930273" w:rsidP="00A9208C">
      <w:pPr>
        <w:pStyle w:val="ListParagraph"/>
        <w:numPr>
          <w:ilvl w:val="0"/>
          <w:numId w:val="132"/>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All reports of sensitive transactions </w:t>
      </w:r>
      <w:r>
        <w:rPr>
          <w:rFonts w:ascii="Segoe UI Symbol" w:hAnsi="Segoe UI Symbol"/>
          <w:color w:val="000000" w:themeColor="text1"/>
          <w:sz w:val="24"/>
          <w:szCs w:val="24"/>
        </w:rPr>
        <w:t>are</w:t>
      </w:r>
      <w:r w:rsidRPr="5C1B7B93">
        <w:rPr>
          <w:rFonts w:ascii="Segoe UI Symbol" w:hAnsi="Segoe UI Symbol"/>
          <w:color w:val="000000" w:themeColor="text1"/>
          <w:sz w:val="24"/>
          <w:szCs w:val="24"/>
        </w:rPr>
        <w:t xml:space="preserve"> treated with confidentiality, and the identity of the reporter </w:t>
      </w:r>
      <w:r>
        <w:rPr>
          <w:rFonts w:ascii="Segoe UI Symbol" w:hAnsi="Segoe UI Symbol"/>
          <w:color w:val="000000" w:themeColor="text1"/>
          <w:sz w:val="24"/>
          <w:szCs w:val="24"/>
        </w:rPr>
        <w:t>is</w:t>
      </w:r>
      <w:r w:rsidRPr="5C1B7B93">
        <w:rPr>
          <w:rFonts w:ascii="Segoe UI Symbol" w:hAnsi="Segoe UI Symbol"/>
          <w:color w:val="000000" w:themeColor="text1"/>
          <w:sz w:val="24"/>
          <w:szCs w:val="24"/>
        </w:rPr>
        <w:t xml:space="preserve"> protected to the fullest extent permitted by law.</w:t>
      </w:r>
    </w:p>
    <w:p w14:paraId="0C93E53A" w14:textId="77777777" w:rsidR="00930273" w:rsidRPr="009363D2" w:rsidRDefault="00930273" w:rsidP="00930273">
      <w:pPr>
        <w:pStyle w:val="ListParagraph"/>
        <w:ind w:left="360"/>
        <w:jc w:val="both"/>
        <w:rPr>
          <w:rFonts w:ascii="Segoe UI Symbol" w:hAnsi="Segoe UI Symbol"/>
          <w:color w:val="000000" w:themeColor="text1"/>
          <w:sz w:val="24"/>
          <w:szCs w:val="24"/>
        </w:rPr>
      </w:pPr>
    </w:p>
    <w:p w14:paraId="20CD8896" w14:textId="77777777" w:rsidR="00930273" w:rsidRPr="00C340B1" w:rsidRDefault="00930273" w:rsidP="00A9208C">
      <w:pPr>
        <w:pStyle w:val="ListParagraph"/>
        <w:numPr>
          <w:ilvl w:val="0"/>
          <w:numId w:val="125"/>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 xml:space="preserve"> </w:t>
      </w:r>
      <w:r w:rsidRPr="00ED494D">
        <w:rPr>
          <w:rFonts w:ascii="Segoe UI Symbol" w:hAnsi="Segoe UI Symbol"/>
          <w:b/>
          <w:bCs/>
          <w:color w:val="E36C0A" w:themeColor="accent6" w:themeShade="BF"/>
          <w:sz w:val="32"/>
          <w:szCs w:val="32"/>
        </w:rPr>
        <w:t>Revision</w:t>
      </w:r>
      <w:r w:rsidRPr="557B0FCA">
        <w:rPr>
          <w:rFonts w:ascii="Segoe UI Symbol" w:hAnsi="Segoe UI Symbol"/>
          <w:b/>
          <w:bCs/>
          <w:color w:val="F27252"/>
          <w:sz w:val="32"/>
          <w:szCs w:val="32"/>
        </w:rPr>
        <w:t xml:space="preserve"> of SOP:</w:t>
      </w:r>
    </w:p>
    <w:p w14:paraId="07FDA3E9" w14:textId="77777777" w:rsidR="00930273" w:rsidRDefault="00930273" w:rsidP="00A9208C">
      <w:pPr>
        <w:pStyle w:val="ListParagraph"/>
        <w:numPr>
          <w:ilvl w:val="0"/>
          <w:numId w:val="133"/>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This SOP </w:t>
      </w:r>
      <w:r>
        <w:rPr>
          <w:rFonts w:ascii="Segoe UI Symbol" w:hAnsi="Segoe UI Symbol"/>
          <w:color w:val="000000" w:themeColor="text1"/>
          <w:sz w:val="24"/>
          <w:szCs w:val="24"/>
        </w:rPr>
        <w:t>is</w:t>
      </w:r>
      <w:r w:rsidRPr="5C1B7B93">
        <w:rPr>
          <w:rFonts w:ascii="Segoe UI Symbol" w:hAnsi="Segoe UI Symbol"/>
          <w:color w:val="000000" w:themeColor="text1"/>
          <w:sz w:val="24"/>
          <w:szCs w:val="24"/>
        </w:rPr>
        <w:t xml:space="preserve"> reviewed annually to ensure alignment with legal requirements and industry best practices.</w:t>
      </w:r>
    </w:p>
    <w:p w14:paraId="2885C4B6" w14:textId="77777777" w:rsidR="00930273" w:rsidRDefault="00930273" w:rsidP="00A9208C">
      <w:pPr>
        <w:pStyle w:val="ListParagraph"/>
        <w:numPr>
          <w:ilvl w:val="0"/>
          <w:numId w:val="133"/>
        </w:numPr>
        <w:ind w:left="720" w:hanging="36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Any revisions to the SOP </w:t>
      </w:r>
      <w:r>
        <w:rPr>
          <w:rFonts w:ascii="Segoe UI Symbol" w:hAnsi="Segoe UI Symbol"/>
          <w:color w:val="000000" w:themeColor="text1"/>
          <w:sz w:val="24"/>
          <w:szCs w:val="24"/>
        </w:rPr>
        <w:t>are</w:t>
      </w:r>
      <w:r w:rsidRPr="5C1B7B93">
        <w:rPr>
          <w:rFonts w:ascii="Segoe UI Symbol" w:hAnsi="Segoe UI Symbol"/>
          <w:color w:val="000000" w:themeColor="text1"/>
          <w:sz w:val="24"/>
          <w:szCs w:val="24"/>
        </w:rPr>
        <w:t xml:space="preserve"> communicated to all employees and stakeholders in a timely manner.</w:t>
      </w:r>
    </w:p>
    <w:p w14:paraId="2ED85442" w14:textId="77777777" w:rsidR="00930273" w:rsidRDefault="00930273" w:rsidP="00930273">
      <w:pPr>
        <w:pStyle w:val="ListParagraph"/>
        <w:jc w:val="both"/>
        <w:rPr>
          <w:rFonts w:ascii="Segoe UI Symbol" w:hAnsi="Segoe UI Symbol"/>
          <w:color w:val="000000" w:themeColor="text1"/>
          <w:sz w:val="24"/>
          <w:szCs w:val="24"/>
        </w:rPr>
      </w:pPr>
    </w:p>
    <w:p w14:paraId="3C252F29" w14:textId="77777777" w:rsidR="00930273" w:rsidRPr="00D1023F" w:rsidRDefault="00930273" w:rsidP="00A9208C">
      <w:pPr>
        <w:pStyle w:val="Heading3"/>
        <w:numPr>
          <w:ilvl w:val="0"/>
          <w:numId w:val="136"/>
        </w:numPr>
        <w:jc w:val="both"/>
        <w:rPr>
          <w:rFonts w:ascii="Segoe UI Symbol" w:hAnsi="Segoe UI Symbol"/>
          <w:sz w:val="40"/>
          <w:szCs w:val="40"/>
        </w:rPr>
      </w:pPr>
      <w:r>
        <w:rPr>
          <w:rFonts w:ascii="Segoe UI Symbol" w:hAnsi="Segoe UI Symbol"/>
          <w:sz w:val="40"/>
          <w:szCs w:val="40"/>
        </w:rPr>
        <w:br w:type="column"/>
      </w:r>
      <w:bookmarkStart w:id="18" w:name="_Toc172192630"/>
      <w:bookmarkStart w:id="19" w:name="_Toc209627413"/>
      <w:r w:rsidRPr="557B0FCA">
        <w:rPr>
          <w:rFonts w:ascii="Segoe UI Symbol" w:hAnsi="Segoe UI Symbol"/>
          <w:sz w:val="40"/>
          <w:szCs w:val="40"/>
        </w:rPr>
        <w:lastRenderedPageBreak/>
        <w:t xml:space="preserve">Grievance Mechanism on </w:t>
      </w:r>
      <w:r w:rsidRPr="0036657A">
        <w:rPr>
          <w:rFonts w:ascii="Segoe UI Symbol" w:hAnsi="Segoe UI Symbol"/>
          <w:sz w:val="40"/>
          <w:szCs w:val="40"/>
        </w:rPr>
        <w:t>Discrimination, Harassment, and Labor Exploitation Issues</w:t>
      </w:r>
      <w:bookmarkEnd w:id="18"/>
      <w:bookmarkEnd w:id="19"/>
    </w:p>
    <w:p w14:paraId="798F00CC" w14:textId="77777777" w:rsidR="00930273" w:rsidRDefault="00930273" w:rsidP="00930273">
      <w:pPr>
        <w:jc w:val="both"/>
      </w:pPr>
      <w:r w:rsidRPr="5C1B7B93">
        <w:rPr>
          <w:rFonts w:ascii="Segoe UI Symbol" w:hAnsi="Segoe UI Symbol"/>
          <w:color w:val="000000" w:themeColor="text1"/>
          <w:sz w:val="24"/>
          <w:szCs w:val="24"/>
        </w:rPr>
        <w:t xml:space="preserve"> </w:t>
      </w:r>
    </w:p>
    <w:p w14:paraId="7E1E8831" w14:textId="77777777" w:rsidR="00930273" w:rsidRDefault="00930273" w:rsidP="00A9208C">
      <w:pPr>
        <w:pStyle w:val="ListParagraph"/>
        <w:numPr>
          <w:ilvl w:val="0"/>
          <w:numId w:val="90"/>
        </w:numPr>
        <w:spacing w:after="0" w:line="360" w:lineRule="auto"/>
        <w:ind w:left="360"/>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745BCA31" w14:textId="77777777" w:rsidR="00930273" w:rsidRDefault="00930273" w:rsidP="002370D6">
      <w:pPr>
        <w:spacing w:after="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The purpose of this SOP is to outline the established grievance mechanism for </w:t>
      </w:r>
      <w:r w:rsidRPr="0036657A">
        <w:rPr>
          <w:rFonts w:ascii="Segoe UI Symbol" w:hAnsi="Segoe UI Symbol"/>
          <w:color w:val="000000" w:themeColor="text1"/>
          <w:sz w:val="24"/>
          <w:szCs w:val="24"/>
        </w:rPr>
        <w:t>addressing discrimination, harassment, child labor, forced labor, and human trafficking issues at Indutch Composites Technology Pvt Ltd. This SOP aims to provide a fair, transparent, and confidential process for reporting and resolving grievances while ensuring support and protection for all parties involved</w:t>
      </w:r>
      <w:r>
        <w:rPr>
          <w:rFonts w:ascii="Segoe UI Symbol" w:hAnsi="Segoe UI Symbol"/>
          <w:color w:val="000000" w:themeColor="text1"/>
          <w:sz w:val="24"/>
          <w:szCs w:val="24"/>
        </w:rPr>
        <w:t>.</w:t>
      </w:r>
    </w:p>
    <w:p w14:paraId="0068A687" w14:textId="77777777" w:rsidR="00930273" w:rsidRPr="00ED494D" w:rsidRDefault="00930273" w:rsidP="00930273">
      <w:pPr>
        <w:spacing w:after="0"/>
        <w:jc w:val="both"/>
        <w:rPr>
          <w:rFonts w:ascii="Segoe UI Symbol" w:hAnsi="Segoe UI Symbol"/>
          <w:color w:val="000000" w:themeColor="text1"/>
          <w:sz w:val="24"/>
          <w:szCs w:val="24"/>
        </w:rPr>
      </w:pPr>
    </w:p>
    <w:p w14:paraId="49C92BBC" w14:textId="77777777" w:rsidR="00930273" w:rsidRDefault="00930273" w:rsidP="00A9208C">
      <w:pPr>
        <w:pStyle w:val="ListParagraph"/>
        <w:numPr>
          <w:ilvl w:val="0"/>
          <w:numId w:val="90"/>
        </w:numPr>
        <w:spacing w:after="0" w:line="360" w:lineRule="auto"/>
        <w:ind w:left="360"/>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0BEA8A37" w14:textId="6D94BF4E" w:rsidR="00930273" w:rsidRPr="002370D6" w:rsidRDefault="002370D6" w:rsidP="002370D6">
      <w:pPr>
        <w:spacing w:after="0"/>
        <w:jc w:val="both"/>
        <w:rPr>
          <w:rFonts w:ascii="Segoe UI Symbol" w:hAnsi="Segoe UI Symbol"/>
          <w:color w:val="000000" w:themeColor="text1"/>
          <w:sz w:val="24"/>
          <w:szCs w:val="24"/>
        </w:rPr>
      </w:pPr>
      <w:r w:rsidRPr="002370D6">
        <w:rPr>
          <w:rFonts w:ascii="Segoe UI Symbol" w:hAnsi="Segoe UI Symbol"/>
          <w:color w:val="000000" w:themeColor="text1"/>
          <w:sz w:val="24"/>
          <w:szCs w:val="24"/>
        </w:rPr>
        <w:t>This SOP applies to all employees, contractors, and stakeholders of Indutch Composites Technology Pvt. Ltd. across all departments and facilities. It specifically covers the Human Resources and Compliance Departments, which are responsible for managing, monitoring, and resolving grievances, as well as ensuring adherence to the company’s policies on discrimination, harassment, and labor rights.</w:t>
      </w:r>
    </w:p>
    <w:p w14:paraId="3FC5145B" w14:textId="77777777" w:rsidR="00930273" w:rsidRPr="00F9489D" w:rsidRDefault="00930273" w:rsidP="00930273">
      <w:pPr>
        <w:spacing w:after="0"/>
        <w:ind w:left="360"/>
        <w:jc w:val="both"/>
        <w:rPr>
          <w:rFonts w:ascii="Segoe UI Symbol" w:hAnsi="Segoe UI Symbol"/>
          <w:color w:val="000000" w:themeColor="text1"/>
          <w:sz w:val="24"/>
          <w:szCs w:val="24"/>
          <w:lang w:val="en-IN"/>
        </w:rPr>
      </w:pPr>
    </w:p>
    <w:p w14:paraId="06AABFA1" w14:textId="77777777" w:rsidR="00930273" w:rsidRDefault="00930273" w:rsidP="00A9208C">
      <w:pPr>
        <w:pStyle w:val="ListParagraph"/>
        <w:numPr>
          <w:ilvl w:val="0"/>
          <w:numId w:val="90"/>
        </w:numPr>
        <w:spacing w:line="360" w:lineRule="auto"/>
        <w:ind w:left="360"/>
        <w:jc w:val="both"/>
        <w:rPr>
          <w:rFonts w:ascii="Segoe UI Symbol" w:hAnsi="Segoe UI Symbol"/>
          <w:b/>
          <w:bCs/>
          <w:color w:val="F27252"/>
          <w:sz w:val="32"/>
          <w:szCs w:val="32"/>
        </w:rPr>
      </w:pPr>
      <w:r w:rsidRPr="557B0FCA">
        <w:rPr>
          <w:rFonts w:ascii="Segoe UI Symbol" w:hAnsi="Segoe UI Symbol"/>
          <w:b/>
          <w:bCs/>
          <w:color w:val="F27252"/>
          <w:sz w:val="32"/>
          <w:szCs w:val="32"/>
        </w:rPr>
        <w:t>Grievance Mechanism:</w:t>
      </w:r>
    </w:p>
    <w:p w14:paraId="5F862B6C" w14:textId="77777777" w:rsidR="00930273" w:rsidRDefault="00930273" w:rsidP="00A9208C">
      <w:pPr>
        <w:pStyle w:val="ListParagraph"/>
        <w:numPr>
          <w:ilvl w:val="0"/>
          <w:numId w:val="89"/>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Communication to Stakeholders:</w:t>
      </w:r>
    </w:p>
    <w:p w14:paraId="393CC752" w14:textId="77777777" w:rsidR="00930273" w:rsidRDefault="00930273" w:rsidP="00A9208C">
      <w:pPr>
        <w:pStyle w:val="ListParagraph"/>
        <w:numPr>
          <w:ilvl w:val="0"/>
          <w:numId w:val="88"/>
        </w:numPr>
        <w:jc w:val="both"/>
      </w:pPr>
      <w:r w:rsidRPr="5C1B7B93">
        <w:rPr>
          <w:rFonts w:ascii="Segoe UI Symbol" w:hAnsi="Segoe UI Symbol"/>
          <w:color w:val="000000" w:themeColor="text1"/>
          <w:sz w:val="24"/>
          <w:szCs w:val="24"/>
        </w:rPr>
        <w:t xml:space="preserve">All stakeholders, including employees, contractors, and management, are informed about the presence of the grievance mechanism and their rights to </w:t>
      </w:r>
      <w:r w:rsidRPr="0036657A">
        <w:rPr>
          <w:rFonts w:ascii="Segoe UI Symbol" w:hAnsi="Segoe UI Symbol"/>
          <w:color w:val="000000" w:themeColor="text1"/>
          <w:sz w:val="24"/>
          <w:szCs w:val="24"/>
        </w:rPr>
        <w:t>report discrimination, harassment, child labor, forced labor, and human trafficking issues</w:t>
      </w:r>
      <w:r w:rsidRPr="5C1B7B93">
        <w:rPr>
          <w:rFonts w:ascii="Segoe UI Symbol" w:hAnsi="Segoe UI Symbol"/>
          <w:color w:val="000000" w:themeColor="text1"/>
          <w:sz w:val="24"/>
          <w:szCs w:val="24"/>
        </w:rPr>
        <w:t>.</w:t>
      </w:r>
    </w:p>
    <w:p w14:paraId="6BB75CA5" w14:textId="77777777" w:rsidR="00930273" w:rsidRDefault="00930273" w:rsidP="00A9208C">
      <w:pPr>
        <w:pStyle w:val="ListParagraph"/>
        <w:numPr>
          <w:ilvl w:val="0"/>
          <w:numId w:val="88"/>
        </w:numPr>
        <w:jc w:val="both"/>
      </w:pPr>
      <w:r w:rsidRPr="5C1B7B93">
        <w:rPr>
          <w:rFonts w:ascii="Segoe UI Symbol" w:hAnsi="Segoe UI Symbol"/>
          <w:color w:val="000000" w:themeColor="text1"/>
          <w:sz w:val="24"/>
          <w:szCs w:val="24"/>
        </w:rPr>
        <w:t>Information about the grievance mechanism is communicated through multiple channels, including employee handbooks, training sessions, posters, and the company intranet.</w:t>
      </w:r>
    </w:p>
    <w:p w14:paraId="746A0732" w14:textId="77777777" w:rsidR="00930273" w:rsidRDefault="00930273" w:rsidP="00A9208C">
      <w:pPr>
        <w:pStyle w:val="ListParagraph"/>
        <w:numPr>
          <w:ilvl w:val="0"/>
          <w:numId w:val="88"/>
        </w:numPr>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Provision of support is offered to individuals facing particular barriers such as language barriers or minority status to ensure they can effectively access the grievance mechanism.</w:t>
      </w:r>
    </w:p>
    <w:p w14:paraId="22A300AD" w14:textId="77777777" w:rsidR="00930273" w:rsidRDefault="00930273" w:rsidP="00930273">
      <w:pPr>
        <w:pStyle w:val="ListParagraph"/>
        <w:jc w:val="both"/>
        <w:rPr>
          <w:rFonts w:ascii="Segoe UI Symbol" w:hAnsi="Segoe UI Symbol"/>
          <w:color w:val="000000" w:themeColor="text1"/>
          <w:sz w:val="24"/>
          <w:szCs w:val="24"/>
        </w:rPr>
      </w:pPr>
    </w:p>
    <w:p w14:paraId="75EFEA5E" w14:textId="77777777" w:rsidR="002370D6" w:rsidRDefault="002370D6">
      <w:pPr>
        <w:rPr>
          <w:rFonts w:ascii="Segoe UI Symbol" w:hAnsi="Segoe UI Symbol"/>
          <w:b/>
          <w:bCs/>
          <w:color w:val="000000" w:themeColor="text1"/>
          <w:sz w:val="26"/>
          <w:szCs w:val="26"/>
        </w:rPr>
      </w:pPr>
      <w:r>
        <w:rPr>
          <w:rFonts w:ascii="Segoe UI Symbol" w:hAnsi="Segoe UI Symbol"/>
          <w:b/>
          <w:bCs/>
          <w:color w:val="000000" w:themeColor="text1"/>
          <w:sz w:val="26"/>
          <w:szCs w:val="26"/>
        </w:rPr>
        <w:br w:type="page"/>
      </w:r>
    </w:p>
    <w:p w14:paraId="625DBBE5" w14:textId="7E7BFEEE" w:rsidR="00930273" w:rsidRDefault="00930273" w:rsidP="00A9208C">
      <w:pPr>
        <w:pStyle w:val="ListParagraph"/>
        <w:numPr>
          <w:ilvl w:val="0"/>
          <w:numId w:val="89"/>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lastRenderedPageBreak/>
        <w:t>Non-Retaliation:</w:t>
      </w:r>
    </w:p>
    <w:p w14:paraId="40FE323C" w14:textId="77777777" w:rsidR="00930273" w:rsidRDefault="00930273" w:rsidP="00A9208C">
      <w:pPr>
        <w:pStyle w:val="ListParagraph"/>
        <w:numPr>
          <w:ilvl w:val="0"/>
          <w:numId w:val="87"/>
        </w:numPr>
        <w:jc w:val="both"/>
      </w:pPr>
      <w:r w:rsidRPr="5C1B7B93">
        <w:rPr>
          <w:rFonts w:ascii="Segoe UI Symbol" w:hAnsi="Segoe UI Symbol"/>
          <w:color w:val="000000" w:themeColor="text1"/>
          <w:sz w:val="24"/>
          <w:szCs w:val="24"/>
        </w:rPr>
        <w:t>Non-retaliation is strictly enforced to protect individuals who make use of the grievance mechanism.</w:t>
      </w:r>
    </w:p>
    <w:p w14:paraId="72D9ECCE" w14:textId="77777777" w:rsidR="00930273" w:rsidRDefault="00930273" w:rsidP="00A9208C">
      <w:pPr>
        <w:pStyle w:val="ListParagraph"/>
        <w:numPr>
          <w:ilvl w:val="0"/>
          <w:numId w:val="87"/>
        </w:numPr>
        <w:jc w:val="both"/>
      </w:pPr>
      <w:r w:rsidRPr="5C1B7B93">
        <w:rPr>
          <w:rFonts w:ascii="Segoe UI Symbol" w:hAnsi="Segoe UI Symbol"/>
          <w:color w:val="000000" w:themeColor="text1"/>
          <w:sz w:val="24"/>
          <w:szCs w:val="24"/>
        </w:rPr>
        <w:t xml:space="preserve">Employees are assured that they not face any adverse consequences for </w:t>
      </w:r>
      <w:r w:rsidRPr="0036657A">
        <w:rPr>
          <w:rFonts w:ascii="Segoe UI Symbol" w:hAnsi="Segoe UI Symbol"/>
          <w:color w:val="000000" w:themeColor="text1"/>
          <w:sz w:val="24"/>
          <w:szCs w:val="24"/>
        </w:rPr>
        <w:t>reporting discrimination, harassment, child labor, forced labor, or human trafficking issues in good faith</w:t>
      </w:r>
      <w:r w:rsidRPr="5C1B7B93">
        <w:rPr>
          <w:rFonts w:ascii="Segoe UI Symbol" w:hAnsi="Segoe UI Symbol"/>
          <w:color w:val="000000" w:themeColor="text1"/>
          <w:sz w:val="24"/>
          <w:szCs w:val="24"/>
        </w:rPr>
        <w:t>.</w:t>
      </w:r>
    </w:p>
    <w:p w14:paraId="2D5E7FD7" w14:textId="77777777" w:rsidR="00930273" w:rsidRPr="00256DA6" w:rsidRDefault="00930273" w:rsidP="00A9208C">
      <w:pPr>
        <w:pStyle w:val="ListParagraph"/>
        <w:numPr>
          <w:ilvl w:val="0"/>
          <w:numId w:val="87"/>
        </w:numPr>
        <w:jc w:val="both"/>
      </w:pPr>
      <w:r w:rsidRPr="5C1B7B93">
        <w:rPr>
          <w:rFonts w:ascii="Segoe UI Symbol" w:hAnsi="Segoe UI Symbol"/>
          <w:color w:val="000000" w:themeColor="text1"/>
          <w:sz w:val="24"/>
          <w:szCs w:val="24"/>
        </w:rPr>
        <w:t>Any acts of retaliation against individuals who report grievances are subject to disciplinary action.</w:t>
      </w:r>
    </w:p>
    <w:p w14:paraId="1D5B2F41" w14:textId="77777777" w:rsidR="00930273" w:rsidRDefault="00930273" w:rsidP="00930273">
      <w:pPr>
        <w:pStyle w:val="ListParagraph"/>
        <w:jc w:val="both"/>
      </w:pPr>
    </w:p>
    <w:p w14:paraId="4E30836A" w14:textId="77777777" w:rsidR="00930273" w:rsidRDefault="00930273" w:rsidP="00A9208C">
      <w:pPr>
        <w:pStyle w:val="ListParagraph"/>
        <w:numPr>
          <w:ilvl w:val="0"/>
          <w:numId w:val="89"/>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Confidentiality:</w:t>
      </w:r>
    </w:p>
    <w:p w14:paraId="362E5931" w14:textId="77777777" w:rsidR="00930273" w:rsidRDefault="00930273" w:rsidP="00A9208C">
      <w:pPr>
        <w:pStyle w:val="ListParagraph"/>
        <w:numPr>
          <w:ilvl w:val="0"/>
          <w:numId w:val="86"/>
        </w:numPr>
        <w:jc w:val="both"/>
      </w:pPr>
      <w:r w:rsidRPr="5C1B7B93">
        <w:rPr>
          <w:rFonts w:ascii="Segoe UI Symbol" w:hAnsi="Segoe UI Symbol"/>
          <w:color w:val="000000" w:themeColor="text1"/>
          <w:sz w:val="24"/>
          <w:szCs w:val="24"/>
        </w:rPr>
        <w:t>Steps are taken to maintain the confidentiality of individuals who make use of the grievance mechanism.</w:t>
      </w:r>
    </w:p>
    <w:p w14:paraId="2B2084EB" w14:textId="77777777" w:rsidR="00930273" w:rsidRDefault="00930273" w:rsidP="00A9208C">
      <w:pPr>
        <w:pStyle w:val="ListParagraph"/>
        <w:numPr>
          <w:ilvl w:val="0"/>
          <w:numId w:val="86"/>
        </w:numPr>
        <w:jc w:val="both"/>
      </w:pPr>
      <w:r w:rsidRPr="5C1B7B93">
        <w:rPr>
          <w:rFonts w:ascii="Segoe UI Symbol" w:hAnsi="Segoe UI Symbol"/>
          <w:color w:val="000000" w:themeColor="text1"/>
          <w:sz w:val="24"/>
          <w:szCs w:val="24"/>
        </w:rPr>
        <w:t>Confidentiality is upheld throughout the reporting, investigation, and resolution process to protect the privacy and dignity of all parties involved.</w:t>
      </w:r>
    </w:p>
    <w:p w14:paraId="1997F63A" w14:textId="77777777" w:rsidR="00930273" w:rsidRPr="004C6339" w:rsidRDefault="00930273" w:rsidP="00A9208C">
      <w:pPr>
        <w:pStyle w:val="ListParagraph"/>
        <w:numPr>
          <w:ilvl w:val="0"/>
          <w:numId w:val="86"/>
        </w:numPr>
        <w:jc w:val="both"/>
      </w:pPr>
      <w:r w:rsidRPr="5C1B7B93">
        <w:rPr>
          <w:rFonts w:ascii="Segoe UI Symbol" w:hAnsi="Segoe UI Symbol"/>
          <w:color w:val="000000" w:themeColor="text1"/>
          <w:sz w:val="24"/>
          <w:szCs w:val="24"/>
        </w:rPr>
        <w:t>Information related to grievances is only shared with authorized personnel directly involved in the resolution process on a need-to-know basis.</w:t>
      </w:r>
    </w:p>
    <w:p w14:paraId="2EE483D5" w14:textId="77777777" w:rsidR="004C6339" w:rsidRDefault="004C6339" w:rsidP="004C6339">
      <w:pPr>
        <w:pStyle w:val="ListParagraph"/>
        <w:jc w:val="both"/>
      </w:pPr>
    </w:p>
    <w:p w14:paraId="75CDD427" w14:textId="77777777" w:rsidR="00930273" w:rsidRPr="0036657A" w:rsidRDefault="00930273" w:rsidP="00A9208C">
      <w:pPr>
        <w:pStyle w:val="ListParagraph"/>
        <w:numPr>
          <w:ilvl w:val="0"/>
          <w:numId w:val="89"/>
        </w:numPr>
        <w:ind w:left="540" w:hanging="540"/>
        <w:jc w:val="both"/>
        <w:rPr>
          <w:rFonts w:ascii="Segoe UI Symbol" w:hAnsi="Segoe UI Symbol"/>
          <w:b/>
          <w:bCs/>
          <w:color w:val="000000" w:themeColor="text1"/>
          <w:sz w:val="26"/>
          <w:szCs w:val="26"/>
        </w:rPr>
      </w:pPr>
      <w:r w:rsidRPr="0036657A">
        <w:rPr>
          <w:rFonts w:ascii="Segoe UI Symbol" w:hAnsi="Segoe UI Symbol"/>
          <w:b/>
          <w:bCs/>
          <w:color w:val="000000" w:themeColor="text1"/>
          <w:sz w:val="26"/>
          <w:szCs w:val="26"/>
        </w:rPr>
        <w:t>Mechanism for Reporting Labor Exploitation Issues:</w:t>
      </w:r>
    </w:p>
    <w:p w14:paraId="7450C823" w14:textId="77777777" w:rsidR="00930273" w:rsidRPr="0036657A" w:rsidRDefault="00930273" w:rsidP="00A9208C">
      <w:pPr>
        <w:pStyle w:val="ListParagraph"/>
        <w:numPr>
          <w:ilvl w:val="0"/>
          <w:numId w:val="86"/>
        </w:numPr>
        <w:jc w:val="both"/>
        <w:rPr>
          <w:rFonts w:ascii="Segoe UI Symbol" w:hAnsi="Segoe UI Symbol"/>
          <w:color w:val="000000" w:themeColor="text1"/>
          <w:sz w:val="24"/>
          <w:szCs w:val="24"/>
        </w:rPr>
      </w:pPr>
      <w:r w:rsidRPr="0036657A">
        <w:rPr>
          <w:rFonts w:ascii="Segoe UI Symbol" w:hAnsi="Segoe UI Symbol"/>
          <w:color w:val="000000" w:themeColor="text1"/>
          <w:sz w:val="24"/>
          <w:szCs w:val="24"/>
        </w:rPr>
        <w:t>An established mechanism is in place for different parties to report child labor, forced labor, and/or human trafficking issues.</w:t>
      </w:r>
    </w:p>
    <w:p w14:paraId="5A1ADD2D" w14:textId="77777777" w:rsidR="00930273" w:rsidRPr="0036657A" w:rsidRDefault="00930273" w:rsidP="00A9208C">
      <w:pPr>
        <w:pStyle w:val="ListParagraph"/>
        <w:numPr>
          <w:ilvl w:val="0"/>
          <w:numId w:val="86"/>
        </w:numPr>
        <w:jc w:val="both"/>
        <w:rPr>
          <w:rFonts w:ascii="Segoe UI Symbol" w:hAnsi="Segoe UI Symbol"/>
          <w:color w:val="000000" w:themeColor="text1"/>
          <w:sz w:val="24"/>
          <w:szCs w:val="24"/>
        </w:rPr>
      </w:pPr>
      <w:r w:rsidRPr="0036657A">
        <w:rPr>
          <w:rFonts w:ascii="Segoe UI Symbol" w:hAnsi="Segoe UI Symbol"/>
          <w:color w:val="000000" w:themeColor="text1"/>
          <w:sz w:val="24"/>
          <w:szCs w:val="24"/>
        </w:rPr>
        <w:t>This mechanism includes:</w:t>
      </w:r>
    </w:p>
    <w:p w14:paraId="53A3E7EE" w14:textId="77777777" w:rsidR="00930273" w:rsidRPr="0036657A" w:rsidRDefault="00930273" w:rsidP="00A9208C">
      <w:pPr>
        <w:pStyle w:val="ListParagraph"/>
        <w:numPr>
          <w:ilvl w:val="0"/>
          <w:numId w:val="86"/>
        </w:numPr>
        <w:jc w:val="both"/>
        <w:rPr>
          <w:rFonts w:ascii="Segoe UI Symbol" w:hAnsi="Segoe UI Symbol"/>
          <w:color w:val="000000" w:themeColor="text1"/>
          <w:sz w:val="24"/>
          <w:szCs w:val="24"/>
        </w:rPr>
      </w:pPr>
      <w:r w:rsidRPr="0036657A">
        <w:rPr>
          <w:rFonts w:ascii="Segoe UI Symbol" w:hAnsi="Segoe UI Symbol"/>
          <w:color w:val="000000" w:themeColor="text1"/>
          <w:sz w:val="24"/>
          <w:szCs w:val="24"/>
        </w:rPr>
        <w:t>Communication to all stakeholders about the presence of the grievance mechanism and the provision of support for those who may face particular barriers (i.e., language, minority status).</w:t>
      </w:r>
    </w:p>
    <w:p w14:paraId="52057478" w14:textId="77777777" w:rsidR="00930273" w:rsidRPr="0036657A" w:rsidRDefault="00930273" w:rsidP="00A9208C">
      <w:pPr>
        <w:pStyle w:val="ListParagraph"/>
        <w:numPr>
          <w:ilvl w:val="0"/>
          <w:numId w:val="86"/>
        </w:numPr>
        <w:jc w:val="both"/>
        <w:rPr>
          <w:rFonts w:ascii="Segoe UI Symbol" w:hAnsi="Segoe UI Symbol"/>
          <w:color w:val="000000" w:themeColor="text1"/>
          <w:sz w:val="24"/>
          <w:szCs w:val="24"/>
        </w:rPr>
      </w:pPr>
      <w:r w:rsidRPr="0036657A">
        <w:rPr>
          <w:rFonts w:ascii="Segoe UI Symbol" w:hAnsi="Segoe UI Symbol"/>
          <w:color w:val="000000" w:themeColor="text1"/>
          <w:sz w:val="24"/>
          <w:szCs w:val="24"/>
        </w:rPr>
        <w:t>Assurance of non-retaliation to protect those who make use of the grievance mechanism.</w:t>
      </w:r>
    </w:p>
    <w:p w14:paraId="365205B9" w14:textId="77777777" w:rsidR="00930273" w:rsidRPr="0036657A" w:rsidRDefault="00930273" w:rsidP="00A9208C">
      <w:pPr>
        <w:pStyle w:val="ListParagraph"/>
        <w:numPr>
          <w:ilvl w:val="0"/>
          <w:numId w:val="86"/>
        </w:numPr>
        <w:jc w:val="both"/>
        <w:rPr>
          <w:rFonts w:ascii="Segoe UI Symbol" w:hAnsi="Segoe UI Symbol"/>
          <w:color w:val="000000" w:themeColor="text1"/>
          <w:sz w:val="24"/>
          <w:szCs w:val="24"/>
        </w:rPr>
      </w:pPr>
      <w:r w:rsidRPr="0036657A">
        <w:rPr>
          <w:rFonts w:ascii="Segoe UI Symbol" w:hAnsi="Segoe UI Symbol"/>
          <w:color w:val="000000" w:themeColor="text1"/>
          <w:sz w:val="24"/>
          <w:szCs w:val="24"/>
        </w:rPr>
        <w:t>Steps to maintain the confidentiality of those who make use of the grievance mechanism.</w:t>
      </w:r>
    </w:p>
    <w:p w14:paraId="03B253CA" w14:textId="77777777" w:rsidR="00930273" w:rsidRDefault="00930273" w:rsidP="00930273">
      <w:pPr>
        <w:pStyle w:val="ListParagraph"/>
        <w:jc w:val="both"/>
      </w:pPr>
    </w:p>
    <w:p w14:paraId="6B452E18" w14:textId="77777777" w:rsidR="00930273" w:rsidRDefault="00930273" w:rsidP="00A9208C">
      <w:pPr>
        <w:pStyle w:val="ListParagraph"/>
        <w:numPr>
          <w:ilvl w:val="0"/>
          <w:numId w:val="90"/>
        </w:numPr>
        <w:spacing w:line="360" w:lineRule="auto"/>
        <w:ind w:left="360"/>
        <w:jc w:val="both"/>
        <w:rPr>
          <w:rFonts w:ascii="Segoe UI Symbol" w:hAnsi="Segoe UI Symbol"/>
          <w:b/>
          <w:bCs/>
          <w:color w:val="F27252"/>
          <w:sz w:val="32"/>
          <w:szCs w:val="32"/>
        </w:rPr>
      </w:pPr>
      <w:r w:rsidRPr="557B0FCA">
        <w:rPr>
          <w:rFonts w:ascii="Segoe UI Symbol" w:hAnsi="Segoe UI Symbol"/>
          <w:b/>
          <w:bCs/>
          <w:color w:val="F27252"/>
          <w:sz w:val="32"/>
          <w:szCs w:val="32"/>
        </w:rPr>
        <w:t>Reporting Procedure:</w:t>
      </w:r>
    </w:p>
    <w:p w14:paraId="58063405" w14:textId="77777777" w:rsidR="00930273" w:rsidRDefault="00930273" w:rsidP="00A9208C">
      <w:pPr>
        <w:pStyle w:val="ListParagraph"/>
        <w:numPr>
          <w:ilvl w:val="0"/>
          <w:numId w:val="85"/>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Reporting Channels:</w:t>
      </w:r>
    </w:p>
    <w:p w14:paraId="010693D7" w14:textId="77777777" w:rsidR="00930273" w:rsidRDefault="00930273" w:rsidP="00A9208C">
      <w:pPr>
        <w:pStyle w:val="ListParagraph"/>
        <w:numPr>
          <w:ilvl w:val="0"/>
          <w:numId w:val="84"/>
        </w:numPr>
        <w:jc w:val="both"/>
      </w:pPr>
      <w:r w:rsidRPr="5C1B7B93">
        <w:rPr>
          <w:rFonts w:ascii="Segoe UI Symbol" w:hAnsi="Segoe UI Symbol"/>
          <w:color w:val="000000" w:themeColor="text1"/>
          <w:sz w:val="24"/>
          <w:szCs w:val="24"/>
        </w:rPr>
        <w:t>Multiple reporting channels are available for individuals to report discrimination and/or harassment issues, including direct communication with supervisors, HR personnel, designated grievance officers, or anonymous reporting hotlines.</w:t>
      </w:r>
    </w:p>
    <w:p w14:paraId="7462416B" w14:textId="77777777" w:rsidR="00930273" w:rsidRPr="00256DA6" w:rsidRDefault="00930273" w:rsidP="00A9208C">
      <w:pPr>
        <w:pStyle w:val="ListParagraph"/>
        <w:numPr>
          <w:ilvl w:val="0"/>
          <w:numId w:val="84"/>
        </w:numPr>
        <w:jc w:val="both"/>
      </w:pPr>
      <w:r w:rsidRPr="5C1B7B93">
        <w:rPr>
          <w:rFonts w:ascii="Segoe UI Symbol" w:hAnsi="Segoe UI Symbol"/>
          <w:color w:val="000000" w:themeColor="text1"/>
          <w:sz w:val="24"/>
          <w:szCs w:val="24"/>
        </w:rPr>
        <w:lastRenderedPageBreak/>
        <w:t xml:space="preserve">Employees are encouraged to report grievances through the channel they feel most comfortable with. </w:t>
      </w:r>
    </w:p>
    <w:p w14:paraId="7874AD6A" w14:textId="77777777" w:rsidR="00930273" w:rsidRPr="00256DA6" w:rsidRDefault="00930273" w:rsidP="00A9208C">
      <w:pPr>
        <w:pStyle w:val="ListParagraph"/>
        <w:numPr>
          <w:ilvl w:val="0"/>
          <w:numId w:val="84"/>
        </w:numPr>
        <w:jc w:val="both"/>
        <w:rPr>
          <w:rFonts w:ascii="Segoe UI Symbol" w:hAnsi="Segoe UI Symbol"/>
          <w:color w:val="000000" w:themeColor="text1"/>
          <w:sz w:val="24"/>
          <w:szCs w:val="24"/>
        </w:rPr>
      </w:pPr>
      <w:r w:rsidRPr="00256DA6">
        <w:rPr>
          <w:rFonts w:ascii="Segoe UI Symbol" w:hAnsi="Segoe UI Symbol"/>
          <w:color w:val="000000" w:themeColor="text1"/>
          <w:sz w:val="24"/>
          <w:szCs w:val="24"/>
        </w:rPr>
        <w:t>Contact Person for Reporting Grievances:</w:t>
      </w:r>
    </w:p>
    <w:p w14:paraId="2F2DB784" w14:textId="77777777" w:rsidR="00930273" w:rsidRPr="005E4FF2" w:rsidRDefault="00930273" w:rsidP="00A9208C">
      <w:pPr>
        <w:pStyle w:val="ListParagraph"/>
        <w:numPr>
          <w:ilvl w:val="0"/>
          <w:numId w:val="141"/>
        </w:numPr>
        <w:ind w:left="1134"/>
        <w:jc w:val="both"/>
        <w:rPr>
          <w:rFonts w:ascii="Segoe UI Symbol" w:hAnsi="Segoe UI Symbol"/>
          <w:sz w:val="24"/>
          <w:szCs w:val="24"/>
        </w:rPr>
      </w:pPr>
      <w:r w:rsidRPr="005E4FF2">
        <w:rPr>
          <w:rFonts w:ascii="Segoe UI Symbol" w:hAnsi="Segoe UI Symbol"/>
          <w:sz w:val="24"/>
          <w:szCs w:val="24"/>
        </w:rPr>
        <w:t>Name: Kintan Rathod</w:t>
      </w:r>
    </w:p>
    <w:p w14:paraId="07E60E1C" w14:textId="158B7FD4" w:rsidR="00930273" w:rsidRPr="005E4FF2" w:rsidRDefault="00930273" w:rsidP="00A9208C">
      <w:pPr>
        <w:pStyle w:val="ListParagraph"/>
        <w:numPr>
          <w:ilvl w:val="0"/>
          <w:numId w:val="141"/>
        </w:numPr>
        <w:ind w:left="1134"/>
        <w:jc w:val="both"/>
        <w:rPr>
          <w:rFonts w:ascii="Segoe UI Symbol" w:hAnsi="Segoe UI Symbol"/>
          <w:sz w:val="24"/>
          <w:szCs w:val="24"/>
        </w:rPr>
      </w:pPr>
      <w:r w:rsidRPr="005E4FF2">
        <w:rPr>
          <w:rFonts w:ascii="Segoe UI Symbol" w:hAnsi="Segoe UI Symbol"/>
          <w:sz w:val="24"/>
          <w:szCs w:val="24"/>
        </w:rPr>
        <w:t xml:space="preserve">Designation: </w:t>
      </w:r>
      <w:r w:rsidR="004C6339" w:rsidRPr="004C6339">
        <w:rPr>
          <w:rFonts w:ascii="Segoe UI Symbol" w:hAnsi="Segoe UI Symbol"/>
          <w:sz w:val="24"/>
          <w:szCs w:val="24"/>
          <w:lang w:val="en-IN"/>
        </w:rPr>
        <w:t>Compliance Officer</w:t>
      </w:r>
    </w:p>
    <w:p w14:paraId="1FB802C5" w14:textId="77777777" w:rsidR="00930273" w:rsidRPr="005E4FF2" w:rsidRDefault="00930273" w:rsidP="00A9208C">
      <w:pPr>
        <w:pStyle w:val="ListParagraph"/>
        <w:numPr>
          <w:ilvl w:val="0"/>
          <w:numId w:val="141"/>
        </w:numPr>
        <w:ind w:left="1134"/>
        <w:jc w:val="both"/>
        <w:rPr>
          <w:rFonts w:ascii="Segoe UI Symbol" w:hAnsi="Segoe UI Symbol"/>
          <w:sz w:val="24"/>
          <w:szCs w:val="24"/>
        </w:rPr>
      </w:pPr>
      <w:r w:rsidRPr="005E4FF2">
        <w:rPr>
          <w:rFonts w:ascii="Segoe UI Symbol" w:hAnsi="Segoe UI Symbol"/>
          <w:sz w:val="24"/>
          <w:szCs w:val="24"/>
        </w:rPr>
        <w:t>Email: kintan.rathod@indutch.in</w:t>
      </w:r>
    </w:p>
    <w:p w14:paraId="714EF4B0" w14:textId="77777777" w:rsidR="00930273" w:rsidRDefault="00930273" w:rsidP="00930273">
      <w:pPr>
        <w:pStyle w:val="ListParagraph"/>
        <w:jc w:val="both"/>
      </w:pPr>
    </w:p>
    <w:p w14:paraId="7D0DFBD2" w14:textId="77777777" w:rsidR="00930273" w:rsidRDefault="00930273" w:rsidP="00A9208C">
      <w:pPr>
        <w:pStyle w:val="ListParagraph"/>
        <w:numPr>
          <w:ilvl w:val="0"/>
          <w:numId w:val="85"/>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Timely Reporting:</w:t>
      </w:r>
    </w:p>
    <w:p w14:paraId="1C82991C" w14:textId="77777777" w:rsidR="00930273" w:rsidRDefault="00930273" w:rsidP="00A9208C">
      <w:pPr>
        <w:pStyle w:val="ListParagraph"/>
        <w:numPr>
          <w:ilvl w:val="0"/>
          <w:numId w:val="83"/>
        </w:numPr>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Individuals are encouraged to </w:t>
      </w:r>
      <w:r w:rsidRPr="00703942">
        <w:rPr>
          <w:rFonts w:ascii="Segoe UI Symbol" w:hAnsi="Segoe UI Symbol"/>
          <w:color w:val="000000" w:themeColor="text1"/>
          <w:sz w:val="24"/>
          <w:szCs w:val="24"/>
        </w:rPr>
        <w:t>report discrimination, harassment, child labor, forced labor, and human trafficking issues as soon as possible after the incident occurs</w:t>
      </w:r>
      <w:r w:rsidRPr="5C1B7B93">
        <w:rPr>
          <w:rFonts w:ascii="Segoe UI Symbol" w:hAnsi="Segoe UI Symbol"/>
          <w:color w:val="000000" w:themeColor="text1"/>
          <w:sz w:val="24"/>
          <w:szCs w:val="24"/>
        </w:rPr>
        <w:t>.</w:t>
      </w:r>
    </w:p>
    <w:p w14:paraId="59387759" w14:textId="77777777" w:rsidR="00930273" w:rsidRDefault="00930273" w:rsidP="00A9208C">
      <w:pPr>
        <w:pStyle w:val="ListParagraph"/>
        <w:numPr>
          <w:ilvl w:val="0"/>
          <w:numId w:val="83"/>
        </w:numPr>
        <w:jc w:val="both"/>
      </w:pPr>
      <w:r w:rsidRPr="5C1B7B93">
        <w:rPr>
          <w:rFonts w:ascii="Segoe UI Symbol" w:hAnsi="Segoe UI Symbol"/>
          <w:color w:val="000000" w:themeColor="text1"/>
          <w:sz w:val="24"/>
          <w:szCs w:val="24"/>
        </w:rPr>
        <w:t>Timely reporting facilitates prompt investigation and resolution of grievances.</w:t>
      </w:r>
      <w:r>
        <w:rPr>
          <w:rFonts w:ascii="Segoe UI Symbol" w:hAnsi="Segoe UI Symbol"/>
          <w:color w:val="000000" w:themeColor="text1"/>
          <w:sz w:val="24"/>
          <w:szCs w:val="24"/>
        </w:rPr>
        <w:br/>
      </w:r>
    </w:p>
    <w:p w14:paraId="664789AA" w14:textId="77777777" w:rsidR="00930273" w:rsidRDefault="00930273" w:rsidP="00A9208C">
      <w:pPr>
        <w:pStyle w:val="ListParagraph"/>
        <w:numPr>
          <w:ilvl w:val="0"/>
          <w:numId w:val="85"/>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Documentation:</w:t>
      </w:r>
    </w:p>
    <w:p w14:paraId="61793405" w14:textId="77777777" w:rsidR="00930273" w:rsidRDefault="00930273" w:rsidP="00A9208C">
      <w:pPr>
        <w:pStyle w:val="ListParagraph"/>
        <w:numPr>
          <w:ilvl w:val="0"/>
          <w:numId w:val="82"/>
        </w:numPr>
        <w:jc w:val="both"/>
      </w:pPr>
      <w:r w:rsidRPr="5C1B7B93">
        <w:rPr>
          <w:rFonts w:ascii="Segoe UI Symbol" w:hAnsi="Segoe UI Symbol"/>
          <w:color w:val="000000" w:themeColor="text1"/>
          <w:sz w:val="24"/>
          <w:szCs w:val="24"/>
        </w:rPr>
        <w:t>All reported grievances are documented in a centralized system</w:t>
      </w:r>
      <w:r>
        <w:rPr>
          <w:rFonts w:ascii="Segoe UI Symbol" w:hAnsi="Segoe UI Symbol"/>
          <w:color w:val="000000" w:themeColor="text1"/>
          <w:sz w:val="24"/>
          <w:szCs w:val="24"/>
        </w:rPr>
        <w:t xml:space="preserve"> within 48 hours</w:t>
      </w:r>
      <w:r w:rsidRPr="5C1B7B93">
        <w:rPr>
          <w:rFonts w:ascii="Segoe UI Symbol" w:hAnsi="Segoe UI Symbol"/>
          <w:color w:val="000000" w:themeColor="text1"/>
          <w:sz w:val="24"/>
          <w:szCs w:val="24"/>
        </w:rPr>
        <w:t>, including details such as the date, time, nature of the grievance, parties involved, and any supporting evidence.</w:t>
      </w:r>
    </w:p>
    <w:p w14:paraId="01CD87ED" w14:textId="77777777" w:rsidR="00930273" w:rsidRDefault="00930273" w:rsidP="00A9208C">
      <w:pPr>
        <w:pStyle w:val="ListParagraph"/>
        <w:numPr>
          <w:ilvl w:val="0"/>
          <w:numId w:val="82"/>
        </w:numPr>
        <w:jc w:val="both"/>
      </w:pPr>
      <w:r w:rsidRPr="5C1B7B93">
        <w:rPr>
          <w:rFonts w:ascii="Segoe UI Symbol" w:hAnsi="Segoe UI Symbol"/>
          <w:color w:val="000000" w:themeColor="text1"/>
          <w:sz w:val="24"/>
          <w:szCs w:val="24"/>
        </w:rPr>
        <w:t>Documentation is maintained securely and confidentially to ensure accuracy and accountability.</w:t>
      </w:r>
      <w:r>
        <w:rPr>
          <w:rFonts w:ascii="Segoe UI Symbol" w:hAnsi="Segoe UI Symbol"/>
          <w:color w:val="000000" w:themeColor="text1"/>
          <w:sz w:val="24"/>
          <w:szCs w:val="24"/>
        </w:rPr>
        <w:br/>
      </w:r>
    </w:p>
    <w:p w14:paraId="44E435FC" w14:textId="77777777" w:rsidR="00930273" w:rsidRDefault="00930273" w:rsidP="00A9208C">
      <w:pPr>
        <w:pStyle w:val="ListParagraph"/>
        <w:numPr>
          <w:ilvl w:val="0"/>
          <w:numId w:val="90"/>
        </w:numPr>
        <w:spacing w:line="360" w:lineRule="auto"/>
        <w:ind w:left="360"/>
        <w:jc w:val="both"/>
        <w:rPr>
          <w:rFonts w:ascii="Segoe UI Symbol" w:hAnsi="Segoe UI Symbol"/>
          <w:b/>
          <w:bCs/>
          <w:color w:val="F27252"/>
          <w:sz w:val="32"/>
          <w:szCs w:val="32"/>
        </w:rPr>
      </w:pPr>
      <w:r w:rsidRPr="557B0FCA">
        <w:rPr>
          <w:rFonts w:ascii="Segoe UI Symbol" w:hAnsi="Segoe UI Symbol"/>
          <w:b/>
          <w:bCs/>
          <w:color w:val="F27252"/>
          <w:sz w:val="32"/>
          <w:szCs w:val="32"/>
        </w:rPr>
        <w:t>Investigation and Resolution:</w:t>
      </w:r>
    </w:p>
    <w:p w14:paraId="01F7E8CF" w14:textId="77777777" w:rsidR="00930273" w:rsidRPr="00477747" w:rsidRDefault="00930273" w:rsidP="00A9208C">
      <w:pPr>
        <w:pStyle w:val="ListParagraph"/>
        <w:numPr>
          <w:ilvl w:val="0"/>
          <w:numId w:val="137"/>
        </w:numPr>
        <w:ind w:left="540" w:hanging="540"/>
        <w:jc w:val="both"/>
        <w:rPr>
          <w:rFonts w:ascii="Segoe UI Symbol" w:hAnsi="Segoe UI Symbol"/>
          <w:b/>
          <w:bCs/>
          <w:color w:val="000000" w:themeColor="text1"/>
          <w:sz w:val="26"/>
          <w:szCs w:val="26"/>
        </w:rPr>
      </w:pPr>
      <w:r w:rsidRPr="00477747">
        <w:rPr>
          <w:rFonts w:ascii="Segoe UI Symbol" w:hAnsi="Segoe UI Symbol"/>
          <w:b/>
          <w:bCs/>
          <w:color w:val="000000" w:themeColor="text1"/>
          <w:sz w:val="26"/>
          <w:szCs w:val="26"/>
        </w:rPr>
        <w:t>Investigation:</w:t>
      </w:r>
    </w:p>
    <w:p w14:paraId="1EAAF2AA" w14:textId="77777777" w:rsidR="00930273" w:rsidRDefault="00930273" w:rsidP="00A9208C">
      <w:pPr>
        <w:pStyle w:val="ListParagraph"/>
        <w:numPr>
          <w:ilvl w:val="0"/>
          <w:numId w:val="81"/>
        </w:numPr>
        <w:jc w:val="both"/>
      </w:pPr>
      <w:r w:rsidRPr="5C1B7B93">
        <w:rPr>
          <w:rFonts w:ascii="Segoe UI Symbol" w:hAnsi="Segoe UI Symbol"/>
          <w:color w:val="000000" w:themeColor="text1"/>
          <w:sz w:val="24"/>
          <w:szCs w:val="24"/>
        </w:rPr>
        <w:t xml:space="preserve">Upon receiving a grievance report, a thorough and impartial investigation is </w:t>
      </w:r>
      <w:r w:rsidRPr="00703942">
        <w:rPr>
          <w:rFonts w:ascii="Segoe UI Symbol" w:hAnsi="Segoe UI Symbol"/>
          <w:color w:val="000000" w:themeColor="text1"/>
          <w:sz w:val="24"/>
          <w:szCs w:val="24"/>
        </w:rPr>
        <w:t>initiated within 5 business days by designated grievance officers or an investigation team</w:t>
      </w:r>
      <w:r w:rsidRPr="5C1B7B93">
        <w:rPr>
          <w:rFonts w:ascii="Segoe UI Symbol" w:hAnsi="Segoe UI Symbol"/>
          <w:color w:val="000000" w:themeColor="text1"/>
          <w:sz w:val="24"/>
          <w:szCs w:val="24"/>
        </w:rPr>
        <w:t>.</w:t>
      </w:r>
    </w:p>
    <w:p w14:paraId="1F2C36B5" w14:textId="77777777" w:rsidR="00930273" w:rsidRPr="00256DA6" w:rsidRDefault="00930273" w:rsidP="00A9208C">
      <w:pPr>
        <w:pStyle w:val="ListParagraph"/>
        <w:numPr>
          <w:ilvl w:val="0"/>
          <w:numId w:val="81"/>
        </w:numPr>
        <w:jc w:val="both"/>
      </w:pPr>
      <w:r w:rsidRPr="5C1B7B93">
        <w:rPr>
          <w:rFonts w:ascii="Segoe UI Symbol" w:hAnsi="Segoe UI Symbol"/>
          <w:color w:val="000000" w:themeColor="text1"/>
          <w:sz w:val="24"/>
          <w:szCs w:val="24"/>
        </w:rPr>
        <w:t>Investigations are conducted promptly and objectively, respecting the principles of natural justice and procedural fairness.</w:t>
      </w:r>
    </w:p>
    <w:p w14:paraId="7E3B8B27" w14:textId="77777777" w:rsidR="00930273" w:rsidRDefault="00930273" w:rsidP="00930273">
      <w:pPr>
        <w:pStyle w:val="ListParagraph"/>
        <w:jc w:val="both"/>
      </w:pPr>
    </w:p>
    <w:p w14:paraId="4D56495C" w14:textId="77777777" w:rsidR="00930273" w:rsidRPr="00477747" w:rsidRDefault="00930273" w:rsidP="00A9208C">
      <w:pPr>
        <w:pStyle w:val="ListParagraph"/>
        <w:numPr>
          <w:ilvl w:val="0"/>
          <w:numId w:val="137"/>
        </w:numPr>
        <w:ind w:left="540" w:hanging="540"/>
        <w:jc w:val="both"/>
        <w:rPr>
          <w:rFonts w:ascii="Segoe UI Symbol" w:hAnsi="Segoe UI Symbol"/>
          <w:b/>
          <w:bCs/>
          <w:color w:val="000000" w:themeColor="text1"/>
          <w:sz w:val="26"/>
          <w:szCs w:val="26"/>
        </w:rPr>
      </w:pPr>
      <w:r w:rsidRPr="00477747">
        <w:rPr>
          <w:rFonts w:ascii="Segoe UI Symbol" w:hAnsi="Segoe UI Symbol"/>
          <w:b/>
          <w:bCs/>
          <w:color w:val="000000" w:themeColor="text1"/>
          <w:sz w:val="26"/>
          <w:szCs w:val="26"/>
        </w:rPr>
        <w:t>Resolution:</w:t>
      </w:r>
    </w:p>
    <w:p w14:paraId="0249215F" w14:textId="77777777" w:rsidR="00930273" w:rsidRPr="00703942" w:rsidRDefault="00930273" w:rsidP="00A9208C">
      <w:pPr>
        <w:pStyle w:val="ListParagraph"/>
        <w:numPr>
          <w:ilvl w:val="0"/>
          <w:numId w:val="80"/>
        </w:numPr>
        <w:jc w:val="both"/>
      </w:pPr>
      <w:r w:rsidRPr="5C1B7B93">
        <w:rPr>
          <w:rFonts w:ascii="Segoe UI Symbol" w:hAnsi="Segoe UI Symbol"/>
          <w:color w:val="000000" w:themeColor="text1"/>
          <w:sz w:val="24"/>
          <w:szCs w:val="24"/>
        </w:rPr>
        <w:t>Upon completion of the investigation, appropriate remedial actions are taken to address the grievance and prevent recurrence.</w:t>
      </w:r>
    </w:p>
    <w:p w14:paraId="4A91EFE9" w14:textId="77777777" w:rsidR="00930273" w:rsidRPr="00703942" w:rsidRDefault="00930273" w:rsidP="00A9208C">
      <w:pPr>
        <w:pStyle w:val="ListParagraph"/>
        <w:numPr>
          <w:ilvl w:val="0"/>
          <w:numId w:val="80"/>
        </w:numPr>
        <w:jc w:val="both"/>
        <w:rPr>
          <w:rFonts w:ascii="Segoe UI Symbol" w:hAnsi="Segoe UI Symbol"/>
          <w:color w:val="000000" w:themeColor="text1"/>
          <w:sz w:val="24"/>
          <w:szCs w:val="24"/>
        </w:rPr>
      </w:pPr>
      <w:r w:rsidRPr="00703942">
        <w:rPr>
          <w:rFonts w:ascii="Segoe UI Symbol" w:hAnsi="Segoe UI Symbol"/>
          <w:color w:val="000000" w:themeColor="text1"/>
          <w:sz w:val="24"/>
          <w:szCs w:val="24"/>
        </w:rPr>
        <w:t>Resolutions are determined and communicated to the parties involved within 15 business days after the completion of the investigation.</w:t>
      </w:r>
    </w:p>
    <w:p w14:paraId="5BAD928A" w14:textId="77777777" w:rsidR="00930273" w:rsidRPr="004C482D" w:rsidRDefault="00930273" w:rsidP="00A9208C">
      <w:pPr>
        <w:pStyle w:val="ListParagraph"/>
        <w:numPr>
          <w:ilvl w:val="0"/>
          <w:numId w:val="80"/>
        </w:numPr>
        <w:jc w:val="both"/>
      </w:pPr>
      <w:r w:rsidRPr="5C1B7B93">
        <w:rPr>
          <w:rFonts w:ascii="Segoe UI Symbol" w:hAnsi="Segoe UI Symbol"/>
          <w:color w:val="000000" w:themeColor="text1"/>
          <w:sz w:val="24"/>
          <w:szCs w:val="24"/>
        </w:rPr>
        <w:t>Resolutions may include disciplinary action, counseling, mediation, training, policy revisions, or other corrective measures as deemed necessary.</w:t>
      </w:r>
    </w:p>
    <w:p w14:paraId="2CDBA142" w14:textId="77777777" w:rsidR="00930273" w:rsidRDefault="00930273" w:rsidP="00930273">
      <w:pPr>
        <w:pStyle w:val="ListParagraph"/>
        <w:jc w:val="both"/>
      </w:pPr>
    </w:p>
    <w:p w14:paraId="00C634C0" w14:textId="77777777" w:rsidR="00930273" w:rsidRPr="004C482D" w:rsidRDefault="00930273" w:rsidP="00A9208C">
      <w:pPr>
        <w:pStyle w:val="ListParagraph"/>
        <w:numPr>
          <w:ilvl w:val="0"/>
          <w:numId w:val="90"/>
        </w:numPr>
        <w:spacing w:line="360" w:lineRule="auto"/>
        <w:ind w:left="360"/>
        <w:jc w:val="both"/>
        <w:rPr>
          <w:rFonts w:ascii="Segoe UI Symbol" w:hAnsi="Segoe UI Symbol"/>
          <w:b/>
          <w:bCs/>
          <w:color w:val="F27252"/>
          <w:sz w:val="32"/>
          <w:szCs w:val="32"/>
        </w:rPr>
      </w:pPr>
      <w:r w:rsidRPr="004C482D">
        <w:rPr>
          <w:rFonts w:ascii="Segoe UI Symbol" w:hAnsi="Segoe UI Symbol"/>
          <w:b/>
          <w:bCs/>
          <w:color w:val="F27252"/>
          <w:sz w:val="32"/>
          <w:szCs w:val="32"/>
        </w:rPr>
        <w:t>Support Services:</w:t>
      </w:r>
    </w:p>
    <w:p w14:paraId="4EE26013" w14:textId="77777777" w:rsidR="00930273" w:rsidRDefault="00930273" w:rsidP="00A9208C">
      <w:pPr>
        <w:pStyle w:val="ListParagraph"/>
        <w:numPr>
          <w:ilvl w:val="0"/>
          <w:numId w:val="79"/>
        </w:numPr>
        <w:jc w:val="both"/>
      </w:pPr>
      <w:r w:rsidRPr="5C1B7B93">
        <w:rPr>
          <w:rFonts w:ascii="Segoe UI Symbol" w:hAnsi="Segoe UI Symbol"/>
          <w:color w:val="000000" w:themeColor="text1"/>
          <w:sz w:val="24"/>
          <w:szCs w:val="24"/>
        </w:rPr>
        <w:t>Support services are offered to individuals involved in the grievance process, including counseling, legal assistance, and access to employee assistance programs.</w:t>
      </w:r>
    </w:p>
    <w:p w14:paraId="5D8C86D4" w14:textId="77777777" w:rsidR="00930273" w:rsidRPr="00477747" w:rsidRDefault="00930273" w:rsidP="00A9208C">
      <w:pPr>
        <w:pStyle w:val="ListParagraph"/>
        <w:numPr>
          <w:ilvl w:val="0"/>
          <w:numId w:val="79"/>
        </w:numPr>
        <w:jc w:val="both"/>
      </w:pPr>
      <w:r w:rsidRPr="5C1B7B93">
        <w:rPr>
          <w:rFonts w:ascii="Segoe UI Symbol" w:hAnsi="Segoe UI Symbol"/>
          <w:color w:val="000000" w:themeColor="text1"/>
          <w:sz w:val="24"/>
          <w:szCs w:val="24"/>
        </w:rPr>
        <w:t>Support is provided to both the complainant and respondent to ensure their well-being and fair treatment throughout the process.</w:t>
      </w:r>
    </w:p>
    <w:p w14:paraId="731D54B8" w14:textId="77777777" w:rsidR="00930273" w:rsidRDefault="00930273" w:rsidP="00930273">
      <w:pPr>
        <w:pStyle w:val="ListParagraph"/>
        <w:jc w:val="both"/>
      </w:pPr>
    </w:p>
    <w:p w14:paraId="474811A7" w14:textId="77777777" w:rsidR="00930273" w:rsidRDefault="00930273" w:rsidP="00A9208C">
      <w:pPr>
        <w:pStyle w:val="ListParagraph"/>
        <w:numPr>
          <w:ilvl w:val="0"/>
          <w:numId w:val="90"/>
        </w:numPr>
        <w:spacing w:line="360" w:lineRule="auto"/>
        <w:ind w:left="360"/>
        <w:jc w:val="both"/>
        <w:rPr>
          <w:rFonts w:ascii="Segoe UI Symbol" w:hAnsi="Segoe UI Symbol"/>
          <w:b/>
          <w:bCs/>
          <w:color w:val="F27252"/>
          <w:sz w:val="32"/>
          <w:szCs w:val="32"/>
        </w:rPr>
      </w:pPr>
      <w:r w:rsidRPr="557B0FCA">
        <w:rPr>
          <w:rFonts w:ascii="Segoe UI Symbol" w:hAnsi="Segoe UI Symbol"/>
          <w:b/>
          <w:bCs/>
          <w:color w:val="F27252"/>
          <w:sz w:val="32"/>
          <w:szCs w:val="32"/>
        </w:rPr>
        <w:t>Compliance:</w:t>
      </w:r>
    </w:p>
    <w:p w14:paraId="32DA026B" w14:textId="77777777" w:rsidR="00930273" w:rsidRPr="00BA77C5" w:rsidRDefault="00930273" w:rsidP="00A9208C">
      <w:pPr>
        <w:pStyle w:val="ListParagraph"/>
        <w:numPr>
          <w:ilvl w:val="0"/>
          <w:numId w:val="78"/>
        </w:numPr>
        <w:jc w:val="both"/>
        <w:rPr>
          <w:rFonts w:ascii="Segoe UI Symbol" w:hAnsi="Segoe UI Symbol"/>
          <w:color w:val="000000" w:themeColor="text1"/>
          <w:sz w:val="24"/>
          <w:szCs w:val="24"/>
        </w:rPr>
      </w:pPr>
      <w:r w:rsidRPr="00BA77C5">
        <w:rPr>
          <w:rFonts w:ascii="Segoe UI Symbol" w:hAnsi="Segoe UI Symbol"/>
          <w:color w:val="000000" w:themeColor="text1"/>
          <w:sz w:val="24"/>
          <w:szCs w:val="24"/>
        </w:rPr>
        <w:t xml:space="preserve">It is imperative that all employees and stakeholders of Indutch Composites Technology Pvt Ltd strictly adhere to the procedures outlined in this SOP for reporting and addressing </w:t>
      </w:r>
      <w:r w:rsidRPr="00703942">
        <w:rPr>
          <w:rFonts w:ascii="Segoe UI Symbol" w:hAnsi="Segoe UI Symbol"/>
          <w:color w:val="000000" w:themeColor="text1"/>
          <w:sz w:val="24"/>
          <w:szCs w:val="24"/>
        </w:rPr>
        <w:t>discrimination, harassment, child labor, forced labor, and human trafficking issues.</w:t>
      </w:r>
      <w:r w:rsidRPr="00BA77C5">
        <w:rPr>
          <w:rFonts w:ascii="Segoe UI Symbol" w:hAnsi="Segoe UI Symbol"/>
          <w:color w:val="000000" w:themeColor="text1"/>
          <w:sz w:val="24"/>
          <w:szCs w:val="24"/>
        </w:rPr>
        <w:t xml:space="preserve"> Failure to comply with these procedures may result in disciplinary action in accordance with company policies, as ensuring a respectful and inclusive work environment is paramount to the company's values and reputation.</w:t>
      </w:r>
    </w:p>
    <w:p w14:paraId="709B9909" w14:textId="77777777" w:rsidR="00930273" w:rsidRPr="00BA77C5" w:rsidRDefault="00930273" w:rsidP="00A9208C">
      <w:pPr>
        <w:pStyle w:val="ListParagraph"/>
        <w:numPr>
          <w:ilvl w:val="0"/>
          <w:numId w:val="78"/>
        </w:numPr>
        <w:jc w:val="both"/>
      </w:pPr>
      <w:r w:rsidRPr="00BA77C5">
        <w:rPr>
          <w:rFonts w:ascii="Segoe UI Symbol" w:hAnsi="Segoe UI Symbol"/>
          <w:color w:val="000000" w:themeColor="text1"/>
          <w:sz w:val="24"/>
          <w:szCs w:val="24"/>
        </w:rPr>
        <w:t>All individuals involved in the grievance process are expected to cooperate fully and honestly with the investigation and resolution efforts, demonstrating their commitment to upholding the company's standards of conduct and respect for diversity and inclusion.</w:t>
      </w:r>
    </w:p>
    <w:p w14:paraId="1C4AEA21" w14:textId="77777777" w:rsidR="00930273" w:rsidRDefault="00930273" w:rsidP="00930273">
      <w:pPr>
        <w:pStyle w:val="ListParagraph"/>
        <w:jc w:val="both"/>
      </w:pPr>
    </w:p>
    <w:p w14:paraId="0104B135" w14:textId="77777777" w:rsidR="00930273" w:rsidRDefault="00930273" w:rsidP="00A9208C">
      <w:pPr>
        <w:pStyle w:val="ListParagraph"/>
        <w:numPr>
          <w:ilvl w:val="0"/>
          <w:numId w:val="90"/>
        </w:numPr>
        <w:spacing w:line="360" w:lineRule="auto"/>
        <w:ind w:left="360"/>
        <w:jc w:val="both"/>
        <w:rPr>
          <w:rFonts w:ascii="Segoe UI Symbol" w:hAnsi="Segoe UI Symbol"/>
          <w:b/>
          <w:bCs/>
          <w:color w:val="F27252"/>
          <w:sz w:val="32"/>
          <w:szCs w:val="32"/>
        </w:rPr>
      </w:pPr>
      <w:r w:rsidRPr="557B0FCA">
        <w:rPr>
          <w:rFonts w:ascii="Segoe UI Symbol" w:hAnsi="Segoe UI Symbol"/>
          <w:b/>
          <w:bCs/>
          <w:color w:val="F27252"/>
          <w:sz w:val="32"/>
          <w:szCs w:val="32"/>
        </w:rPr>
        <w:t>Review:</w:t>
      </w:r>
    </w:p>
    <w:p w14:paraId="2C0F0117" w14:textId="77777777" w:rsidR="00930273" w:rsidRDefault="00930273" w:rsidP="00A9208C">
      <w:pPr>
        <w:pStyle w:val="ListParagraph"/>
        <w:numPr>
          <w:ilvl w:val="0"/>
          <w:numId w:val="77"/>
        </w:numPr>
        <w:jc w:val="both"/>
      </w:pPr>
      <w:r w:rsidRPr="5C1B7B93">
        <w:rPr>
          <w:rFonts w:ascii="Segoe UI Symbol" w:hAnsi="Segoe UI Symbol"/>
          <w:color w:val="000000" w:themeColor="text1"/>
          <w:sz w:val="24"/>
          <w:szCs w:val="24"/>
        </w:rPr>
        <w:t>This SOP is annually reviewed and updated to ensure its effectiveness, relevance, and alignment with legal requirements and best practices.</w:t>
      </w:r>
    </w:p>
    <w:p w14:paraId="56A9AA18" w14:textId="77777777" w:rsidR="00930273" w:rsidRPr="00F16C41" w:rsidRDefault="00930273" w:rsidP="00A9208C">
      <w:pPr>
        <w:pStyle w:val="ListParagraph"/>
        <w:numPr>
          <w:ilvl w:val="0"/>
          <w:numId w:val="77"/>
        </w:numPr>
        <w:jc w:val="both"/>
      </w:pPr>
      <w:r w:rsidRPr="5C1B7B93">
        <w:rPr>
          <w:rFonts w:ascii="Segoe UI Symbol" w:hAnsi="Segoe UI Symbol"/>
          <w:color w:val="000000" w:themeColor="text1"/>
          <w:sz w:val="24"/>
          <w:szCs w:val="24"/>
        </w:rPr>
        <w:t>Feedback from stakeholders and lessons learned from grievance resolution efforts are used to improve and refine the grievance mechanism.</w:t>
      </w:r>
    </w:p>
    <w:p w14:paraId="45EF3EC9" w14:textId="77777777" w:rsidR="00930273" w:rsidRDefault="00930273" w:rsidP="00930273">
      <w:pPr>
        <w:jc w:val="both"/>
      </w:pPr>
    </w:p>
    <w:p w14:paraId="064881EF" w14:textId="77777777" w:rsidR="00930273" w:rsidRDefault="00930273" w:rsidP="00930273">
      <w:pPr>
        <w:jc w:val="both"/>
      </w:pPr>
    </w:p>
    <w:p w14:paraId="26AD6A4B" w14:textId="77777777" w:rsidR="00930273" w:rsidRDefault="00930273" w:rsidP="00930273">
      <w:pPr>
        <w:jc w:val="both"/>
      </w:pPr>
      <w:r>
        <w:br w:type="page"/>
      </w:r>
    </w:p>
    <w:p w14:paraId="65D38920" w14:textId="77777777" w:rsidR="00930273" w:rsidRPr="00D1023F" w:rsidRDefault="00930273" w:rsidP="00A9208C">
      <w:pPr>
        <w:pStyle w:val="Heading3"/>
        <w:numPr>
          <w:ilvl w:val="0"/>
          <w:numId w:val="136"/>
        </w:numPr>
        <w:jc w:val="both"/>
        <w:rPr>
          <w:rFonts w:ascii="Segoe UI Symbol" w:hAnsi="Segoe UI Symbol"/>
          <w:sz w:val="40"/>
          <w:szCs w:val="40"/>
        </w:rPr>
      </w:pPr>
      <w:bookmarkStart w:id="20" w:name="_Toc172192631"/>
      <w:bookmarkStart w:id="21" w:name="_Toc209627414"/>
      <w:r w:rsidRPr="00E63175">
        <w:rPr>
          <w:rFonts w:ascii="Segoe UI Symbol" w:hAnsi="Segoe UI Symbol"/>
          <w:sz w:val="40"/>
          <w:szCs w:val="40"/>
        </w:rPr>
        <w:lastRenderedPageBreak/>
        <w:t>Support and Remediation Process for Victims of Exploitation</w:t>
      </w:r>
      <w:bookmarkEnd w:id="20"/>
      <w:bookmarkEnd w:id="21"/>
    </w:p>
    <w:p w14:paraId="7F406E35" w14:textId="77777777" w:rsidR="00930273" w:rsidRDefault="00930273" w:rsidP="00930273">
      <w:pPr>
        <w:jc w:val="both"/>
      </w:pPr>
    </w:p>
    <w:p w14:paraId="65D0E26F" w14:textId="77777777" w:rsidR="00930273" w:rsidRDefault="00930273" w:rsidP="00A9208C">
      <w:pPr>
        <w:pStyle w:val="ListParagraph"/>
        <w:numPr>
          <w:ilvl w:val="0"/>
          <w:numId w:val="76"/>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 xml:space="preserve">Purpose: </w:t>
      </w:r>
    </w:p>
    <w:p w14:paraId="198BADD8" w14:textId="77777777" w:rsidR="00930273" w:rsidRDefault="00930273" w:rsidP="002370D6">
      <w:pPr>
        <w:spacing w:after="0"/>
        <w:jc w:val="both"/>
        <w:rPr>
          <w:rFonts w:ascii="Segoe UI Symbol" w:hAnsi="Segoe UI Symbol"/>
          <w:color w:val="000000" w:themeColor="text1"/>
          <w:sz w:val="24"/>
          <w:szCs w:val="24"/>
        </w:rPr>
      </w:pPr>
      <w:r w:rsidRPr="00496579">
        <w:rPr>
          <w:rFonts w:ascii="Segoe UI Symbol" w:hAnsi="Segoe UI Symbol"/>
          <w:color w:val="000000" w:themeColor="text1"/>
          <w:sz w:val="24"/>
          <w:szCs w:val="24"/>
        </w:rPr>
        <w:t>The purpose of this SOP is to outline the established remediation procedure in place for victims</w:t>
      </w:r>
      <w:r>
        <w:rPr>
          <w:rFonts w:ascii="Segoe UI Symbol" w:hAnsi="Segoe UI Symbol"/>
          <w:color w:val="000000" w:themeColor="text1"/>
          <w:sz w:val="24"/>
          <w:szCs w:val="24"/>
        </w:rPr>
        <w:t xml:space="preserve"> of</w:t>
      </w:r>
      <w:r w:rsidRPr="00496579">
        <w:rPr>
          <w:rFonts w:ascii="Segoe UI Symbol" w:hAnsi="Segoe UI Symbol"/>
          <w:color w:val="000000" w:themeColor="text1"/>
          <w:sz w:val="24"/>
          <w:szCs w:val="24"/>
        </w:rPr>
        <w:t xml:space="preserve"> </w:t>
      </w:r>
      <w:r>
        <w:rPr>
          <w:rFonts w:ascii="Segoe UI Symbol" w:hAnsi="Segoe UI Symbol"/>
          <w:color w:val="000000" w:themeColor="text1"/>
          <w:sz w:val="24"/>
          <w:szCs w:val="24"/>
        </w:rPr>
        <w:t>but not limited to</w:t>
      </w:r>
      <w:r w:rsidRPr="00496579">
        <w:rPr>
          <w:rFonts w:ascii="Segoe UI Symbol" w:hAnsi="Segoe UI Symbol"/>
          <w:color w:val="000000" w:themeColor="text1"/>
          <w:sz w:val="24"/>
          <w:szCs w:val="24"/>
        </w:rPr>
        <w:t xml:space="preserve"> discrimination, harassment, child labor, forced labor, and human trafficking at Indutch Composites Technology Pvt Ltd. This SOP aims to provide immediate support and assistance to victims while ensuring transparency, accountability, and effectiveness in the remediation process</w:t>
      </w:r>
      <w:r w:rsidRPr="5C1B7B93">
        <w:rPr>
          <w:rFonts w:ascii="Segoe UI Symbol" w:hAnsi="Segoe UI Symbol"/>
          <w:color w:val="000000" w:themeColor="text1"/>
          <w:sz w:val="24"/>
          <w:szCs w:val="24"/>
        </w:rPr>
        <w:t>.</w:t>
      </w:r>
    </w:p>
    <w:p w14:paraId="1E98F211" w14:textId="77777777" w:rsidR="00930273" w:rsidRDefault="00930273" w:rsidP="00930273">
      <w:pPr>
        <w:spacing w:after="0"/>
        <w:jc w:val="both"/>
        <w:rPr>
          <w:rFonts w:ascii="Segoe UI Symbol" w:hAnsi="Segoe UI Symbol"/>
          <w:color w:val="000000" w:themeColor="text1"/>
          <w:sz w:val="24"/>
          <w:szCs w:val="24"/>
        </w:rPr>
      </w:pPr>
    </w:p>
    <w:p w14:paraId="6C8B2B4C" w14:textId="77777777" w:rsidR="00930273" w:rsidRDefault="00930273" w:rsidP="00A9208C">
      <w:pPr>
        <w:pStyle w:val="ListParagraph"/>
        <w:numPr>
          <w:ilvl w:val="0"/>
          <w:numId w:val="76"/>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1D7EA598" w14:textId="4C6176C0" w:rsidR="00930273" w:rsidRDefault="002370D6" w:rsidP="002370D6">
      <w:pPr>
        <w:spacing w:after="0"/>
        <w:jc w:val="both"/>
        <w:rPr>
          <w:rFonts w:ascii="Segoe UI Symbol" w:hAnsi="Segoe UI Symbol"/>
          <w:color w:val="000000" w:themeColor="text1"/>
          <w:sz w:val="24"/>
          <w:szCs w:val="24"/>
        </w:rPr>
      </w:pPr>
      <w:r w:rsidRPr="002370D6">
        <w:rPr>
          <w:rFonts w:ascii="Segoe UI Symbol" w:hAnsi="Segoe UI Symbol"/>
          <w:color w:val="000000" w:themeColor="text1"/>
          <w:sz w:val="24"/>
          <w:szCs w:val="24"/>
        </w:rPr>
        <w:t>This SOP applies to all employees, contractors, and stakeholders of Indutch Composites Technology Pvt. Ltd. across all departments and facilities. It specifically covers the Human Resources, Compliance, and Health &amp; Safety Departments, which are responsible for coordinating victim support, implementing remediation measures, and ensuring accountability in addressing cases of discrimination, harassment, and labor exploitation.</w:t>
      </w:r>
    </w:p>
    <w:p w14:paraId="6F9F331F" w14:textId="77777777" w:rsidR="00930273" w:rsidRPr="00F9489D" w:rsidRDefault="00930273" w:rsidP="009B378B">
      <w:pPr>
        <w:spacing w:after="0"/>
        <w:jc w:val="both"/>
        <w:rPr>
          <w:lang w:val="en-IN"/>
        </w:rPr>
      </w:pPr>
    </w:p>
    <w:p w14:paraId="49791C81" w14:textId="77777777" w:rsidR="00930273" w:rsidRDefault="00930273" w:rsidP="00A9208C">
      <w:pPr>
        <w:pStyle w:val="ListParagraph"/>
        <w:numPr>
          <w:ilvl w:val="0"/>
          <w:numId w:val="7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Remediation Process:</w:t>
      </w:r>
    </w:p>
    <w:p w14:paraId="46475E99" w14:textId="77777777" w:rsidR="00930273" w:rsidRDefault="00930273" w:rsidP="00A9208C">
      <w:pPr>
        <w:pStyle w:val="ListParagraph"/>
        <w:numPr>
          <w:ilvl w:val="0"/>
          <w:numId w:val="75"/>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Identification of Victims:</w:t>
      </w:r>
    </w:p>
    <w:p w14:paraId="3B04F657" w14:textId="77777777" w:rsidR="00930273" w:rsidRPr="00496579" w:rsidRDefault="00930273" w:rsidP="00A9208C">
      <w:pPr>
        <w:pStyle w:val="ListParagraph"/>
        <w:numPr>
          <w:ilvl w:val="0"/>
          <w:numId w:val="74"/>
        </w:numPr>
        <w:jc w:val="both"/>
        <w:rPr>
          <w:rFonts w:ascii="Segoe UI Symbol" w:hAnsi="Segoe UI Symbol"/>
          <w:color w:val="000000" w:themeColor="text1"/>
          <w:sz w:val="24"/>
          <w:szCs w:val="24"/>
        </w:rPr>
      </w:pPr>
      <w:r w:rsidRPr="00496579">
        <w:rPr>
          <w:rFonts w:ascii="Segoe UI Symbol" w:hAnsi="Segoe UI Symbol"/>
          <w:color w:val="000000" w:themeColor="text1"/>
          <w:sz w:val="24"/>
          <w:szCs w:val="24"/>
        </w:rPr>
        <w:t>Victims of discrimination, harassment, child labor, forced labor, and human trafficking may self-report their experiences or be identified through internal monitoring mechanisms, complaints, or third-party interventions.</w:t>
      </w:r>
    </w:p>
    <w:p w14:paraId="486B2A84" w14:textId="77777777" w:rsidR="00930273" w:rsidRDefault="00930273" w:rsidP="00A9208C">
      <w:pPr>
        <w:pStyle w:val="ListParagraph"/>
        <w:numPr>
          <w:ilvl w:val="0"/>
          <w:numId w:val="74"/>
        </w:numPr>
        <w:jc w:val="both"/>
        <w:rPr>
          <w:rFonts w:ascii="Segoe UI Symbol" w:hAnsi="Segoe UI Symbol"/>
          <w:color w:val="000000" w:themeColor="text1"/>
          <w:sz w:val="24"/>
          <w:szCs w:val="24"/>
        </w:rPr>
      </w:pPr>
      <w:r w:rsidRPr="00496579">
        <w:rPr>
          <w:rFonts w:ascii="Segoe UI Symbol" w:hAnsi="Segoe UI Symbol"/>
          <w:color w:val="000000" w:themeColor="text1"/>
          <w:sz w:val="24"/>
          <w:szCs w:val="24"/>
        </w:rPr>
        <w:t>Upon identification, immediate action is taken to ensure the safety and well-being of the victim.</w:t>
      </w:r>
    </w:p>
    <w:p w14:paraId="524AEBA9" w14:textId="77777777" w:rsidR="00930273" w:rsidRPr="00496579" w:rsidRDefault="00930273" w:rsidP="00930273">
      <w:pPr>
        <w:pStyle w:val="ListParagraph"/>
        <w:jc w:val="both"/>
        <w:rPr>
          <w:rFonts w:ascii="Segoe UI Symbol" w:hAnsi="Segoe UI Symbol"/>
          <w:color w:val="000000" w:themeColor="text1"/>
          <w:sz w:val="24"/>
          <w:szCs w:val="24"/>
        </w:rPr>
      </w:pPr>
    </w:p>
    <w:p w14:paraId="1F3F86D7" w14:textId="77777777" w:rsidR="00930273" w:rsidRDefault="00930273" w:rsidP="00A9208C">
      <w:pPr>
        <w:pStyle w:val="ListParagraph"/>
        <w:numPr>
          <w:ilvl w:val="0"/>
          <w:numId w:val="75"/>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Appropriate Responses:</w:t>
      </w:r>
    </w:p>
    <w:p w14:paraId="6324B4C7" w14:textId="77777777" w:rsidR="00930273" w:rsidRDefault="00930273" w:rsidP="00A9208C">
      <w:pPr>
        <w:pStyle w:val="ListParagraph"/>
        <w:numPr>
          <w:ilvl w:val="0"/>
          <w:numId w:val="73"/>
        </w:numPr>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Once a victim is identified, appropriate responses are determined based on the severity and nature of the violation.</w:t>
      </w:r>
    </w:p>
    <w:p w14:paraId="12382BDC" w14:textId="77777777" w:rsidR="00930273" w:rsidRDefault="00930273" w:rsidP="00A9208C">
      <w:pPr>
        <w:pStyle w:val="ListParagraph"/>
        <w:numPr>
          <w:ilvl w:val="0"/>
          <w:numId w:val="73"/>
        </w:numPr>
        <w:jc w:val="both"/>
      </w:pPr>
      <w:r w:rsidRPr="5C1B7B93">
        <w:rPr>
          <w:rFonts w:ascii="Segoe UI Symbol" w:hAnsi="Segoe UI Symbol"/>
          <w:color w:val="000000" w:themeColor="text1"/>
          <w:sz w:val="24"/>
          <w:szCs w:val="24"/>
        </w:rPr>
        <w:lastRenderedPageBreak/>
        <w:t>Responses may include providing emotional support, counseling, legal assistance, workplace accommodations, or other forms of support as deemed necessary.</w:t>
      </w:r>
      <w:r>
        <w:rPr>
          <w:rFonts w:ascii="Segoe UI Symbol" w:hAnsi="Segoe UI Symbol"/>
          <w:color w:val="000000" w:themeColor="text1"/>
          <w:sz w:val="24"/>
          <w:szCs w:val="24"/>
        </w:rPr>
        <w:br/>
      </w:r>
    </w:p>
    <w:p w14:paraId="0FF74A2D" w14:textId="77777777" w:rsidR="00930273" w:rsidRDefault="00930273" w:rsidP="00A9208C">
      <w:pPr>
        <w:pStyle w:val="ListParagraph"/>
        <w:numPr>
          <w:ilvl w:val="0"/>
          <w:numId w:val="75"/>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Transparency in Communication:</w:t>
      </w:r>
    </w:p>
    <w:p w14:paraId="1CE55D1E" w14:textId="77777777" w:rsidR="00930273" w:rsidRDefault="00930273" w:rsidP="00A9208C">
      <w:pPr>
        <w:pStyle w:val="ListParagraph"/>
        <w:numPr>
          <w:ilvl w:val="0"/>
          <w:numId w:val="72"/>
        </w:numPr>
        <w:jc w:val="both"/>
      </w:pPr>
      <w:r w:rsidRPr="5C1B7B93">
        <w:rPr>
          <w:rFonts w:ascii="Segoe UI Symbol" w:hAnsi="Segoe UI Symbol"/>
          <w:color w:val="000000" w:themeColor="text1"/>
          <w:sz w:val="24"/>
          <w:szCs w:val="24"/>
        </w:rPr>
        <w:t>Transparent communication is maintained throughout the remediation process with all relevant stakeholders, including the victim, HR personnel, managers, and any other parties involved.</w:t>
      </w:r>
    </w:p>
    <w:p w14:paraId="2632074A" w14:textId="77777777" w:rsidR="00930273" w:rsidRPr="00841B1D" w:rsidRDefault="00930273" w:rsidP="00A9208C">
      <w:pPr>
        <w:pStyle w:val="ListParagraph"/>
        <w:numPr>
          <w:ilvl w:val="0"/>
          <w:numId w:val="72"/>
        </w:numPr>
        <w:jc w:val="both"/>
      </w:pPr>
      <w:r w:rsidRPr="5C1B7B93">
        <w:rPr>
          <w:rFonts w:ascii="Segoe UI Symbol" w:hAnsi="Segoe UI Symbol"/>
          <w:color w:val="000000" w:themeColor="text1"/>
          <w:sz w:val="24"/>
          <w:szCs w:val="24"/>
        </w:rPr>
        <w:t>Regular updates on the remediation efforts are provided to ensure stakeholders are informed of the progress and outcomes.</w:t>
      </w:r>
    </w:p>
    <w:p w14:paraId="684E6EFB" w14:textId="77777777" w:rsidR="00930273" w:rsidRDefault="00930273" w:rsidP="00930273">
      <w:pPr>
        <w:pStyle w:val="ListParagraph"/>
        <w:jc w:val="both"/>
      </w:pPr>
    </w:p>
    <w:p w14:paraId="24048FDE" w14:textId="77777777" w:rsidR="00930273" w:rsidRDefault="00930273" w:rsidP="00A9208C">
      <w:pPr>
        <w:pStyle w:val="ListParagraph"/>
        <w:numPr>
          <w:ilvl w:val="0"/>
          <w:numId w:val="75"/>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Measures to Monitor Effectiveness:</w:t>
      </w:r>
    </w:p>
    <w:p w14:paraId="5E0FF4B7" w14:textId="77777777" w:rsidR="00930273" w:rsidRDefault="00930273" w:rsidP="00A9208C">
      <w:pPr>
        <w:pStyle w:val="ListParagraph"/>
        <w:numPr>
          <w:ilvl w:val="0"/>
          <w:numId w:val="71"/>
        </w:numPr>
        <w:jc w:val="both"/>
      </w:pPr>
      <w:r w:rsidRPr="5C1B7B93">
        <w:rPr>
          <w:rFonts w:ascii="Segoe UI Symbol" w:hAnsi="Segoe UI Symbol"/>
          <w:color w:val="000000" w:themeColor="text1"/>
          <w:sz w:val="24"/>
          <w:szCs w:val="24"/>
        </w:rPr>
        <w:t>Measures are implemented to monitor the effectiveness of the remediation efforts and the well-being of the victim.</w:t>
      </w:r>
    </w:p>
    <w:p w14:paraId="252BEBBF" w14:textId="77777777" w:rsidR="00930273" w:rsidRPr="00496579" w:rsidRDefault="00930273" w:rsidP="00A9208C">
      <w:pPr>
        <w:pStyle w:val="ListParagraph"/>
        <w:numPr>
          <w:ilvl w:val="0"/>
          <w:numId w:val="71"/>
        </w:numPr>
        <w:jc w:val="both"/>
      </w:pPr>
      <w:r w:rsidRPr="5C1B7B93">
        <w:rPr>
          <w:rFonts w:ascii="Segoe UI Symbol" w:hAnsi="Segoe UI Symbol"/>
          <w:color w:val="000000" w:themeColor="text1"/>
          <w:sz w:val="24"/>
          <w:szCs w:val="24"/>
        </w:rPr>
        <w:t>Monitoring may involve conducting follow-up meetings, surveys, or assessments to evaluate the impact of the support provided and identify any ongoing needs.</w:t>
      </w:r>
    </w:p>
    <w:p w14:paraId="20FFBB02" w14:textId="77777777" w:rsidR="00930273" w:rsidRDefault="00930273" w:rsidP="00930273">
      <w:pPr>
        <w:pStyle w:val="ListParagraph"/>
        <w:jc w:val="both"/>
        <w:rPr>
          <w:rFonts w:ascii="Segoe UI Symbol" w:hAnsi="Segoe UI Symbol"/>
          <w:color w:val="000000" w:themeColor="text1"/>
          <w:sz w:val="24"/>
          <w:szCs w:val="24"/>
        </w:rPr>
      </w:pPr>
    </w:p>
    <w:p w14:paraId="0DB5ED2F" w14:textId="77777777" w:rsidR="00930273" w:rsidRDefault="00930273" w:rsidP="00A9208C">
      <w:pPr>
        <w:pStyle w:val="ListParagraph"/>
        <w:numPr>
          <w:ilvl w:val="0"/>
          <w:numId w:val="75"/>
        </w:numPr>
        <w:ind w:left="540" w:hanging="540"/>
        <w:jc w:val="both"/>
        <w:rPr>
          <w:rFonts w:ascii="Segoe UI Symbol" w:hAnsi="Segoe UI Symbol"/>
          <w:b/>
          <w:bCs/>
          <w:color w:val="000000" w:themeColor="text1"/>
          <w:sz w:val="26"/>
          <w:szCs w:val="26"/>
        </w:rPr>
      </w:pPr>
      <w:r w:rsidRPr="00496579">
        <w:rPr>
          <w:rFonts w:ascii="Segoe UI Symbol" w:hAnsi="Segoe UI Symbol"/>
          <w:b/>
          <w:bCs/>
          <w:color w:val="000000" w:themeColor="text1"/>
          <w:sz w:val="26"/>
          <w:szCs w:val="26"/>
        </w:rPr>
        <w:t>Evidence of Remediation Efforts/Remediation Programmed to Support Victims of Child and/or Forced Labor:</w:t>
      </w:r>
    </w:p>
    <w:p w14:paraId="1758D30F" w14:textId="77777777" w:rsidR="00930273" w:rsidRDefault="00930273" w:rsidP="00930273">
      <w:pPr>
        <w:pStyle w:val="ListParagraph"/>
        <w:ind w:left="540"/>
        <w:jc w:val="both"/>
        <w:rPr>
          <w:rFonts w:ascii="Segoe UI Symbol" w:hAnsi="Segoe UI Symbol"/>
          <w:color w:val="000000" w:themeColor="text1"/>
          <w:sz w:val="26"/>
          <w:szCs w:val="26"/>
        </w:rPr>
      </w:pPr>
      <w:r w:rsidRPr="00496579">
        <w:rPr>
          <w:rFonts w:ascii="Segoe UI Symbol" w:hAnsi="Segoe UI Symbol"/>
          <w:color w:val="000000" w:themeColor="text1"/>
          <w:sz w:val="26"/>
          <w:szCs w:val="26"/>
        </w:rPr>
        <w:t>The remediation process for victims of child labor, forced labor, and human trafficking includes:</w:t>
      </w:r>
    </w:p>
    <w:p w14:paraId="45A595A7" w14:textId="77777777" w:rsidR="00930273" w:rsidRDefault="00930273" w:rsidP="00A9208C">
      <w:pPr>
        <w:pStyle w:val="ListParagraph"/>
        <w:numPr>
          <w:ilvl w:val="0"/>
          <w:numId w:val="138"/>
        </w:numPr>
        <w:jc w:val="both"/>
        <w:rPr>
          <w:rFonts w:ascii="Segoe UI Symbol" w:hAnsi="Segoe UI Symbol"/>
          <w:color w:val="000000" w:themeColor="text1"/>
          <w:sz w:val="26"/>
          <w:szCs w:val="26"/>
        </w:rPr>
      </w:pPr>
      <w:r w:rsidRPr="00496579">
        <w:rPr>
          <w:rFonts w:ascii="Segoe UI Symbol" w:hAnsi="Segoe UI Symbol"/>
          <w:color w:val="000000" w:themeColor="text1"/>
          <w:sz w:val="26"/>
          <w:szCs w:val="26"/>
        </w:rPr>
        <w:t>Identification of appropriate responses to the violation, considering the age, vulnerability, and specific circumstances of the victims.</w:t>
      </w:r>
    </w:p>
    <w:p w14:paraId="7C6B1223" w14:textId="77777777" w:rsidR="00930273" w:rsidRDefault="00930273" w:rsidP="00A9208C">
      <w:pPr>
        <w:pStyle w:val="ListParagraph"/>
        <w:numPr>
          <w:ilvl w:val="0"/>
          <w:numId w:val="138"/>
        </w:numPr>
        <w:jc w:val="both"/>
        <w:rPr>
          <w:rFonts w:ascii="Segoe UI Symbol" w:hAnsi="Segoe UI Symbol"/>
          <w:color w:val="000000" w:themeColor="text1"/>
          <w:sz w:val="26"/>
          <w:szCs w:val="26"/>
        </w:rPr>
      </w:pPr>
      <w:r w:rsidRPr="00496579">
        <w:rPr>
          <w:rFonts w:ascii="Segoe UI Symbol" w:hAnsi="Segoe UI Symbol"/>
          <w:color w:val="000000" w:themeColor="text1"/>
          <w:sz w:val="26"/>
          <w:szCs w:val="26"/>
        </w:rPr>
        <w:t>Transparent communication with stakeholders involved, including relevant authorities, NGOs, and community representatives.</w:t>
      </w:r>
    </w:p>
    <w:p w14:paraId="32A3CD30" w14:textId="77777777" w:rsidR="00930273" w:rsidRDefault="00930273" w:rsidP="00A9208C">
      <w:pPr>
        <w:pStyle w:val="ListParagraph"/>
        <w:numPr>
          <w:ilvl w:val="0"/>
          <w:numId w:val="138"/>
        </w:numPr>
        <w:jc w:val="both"/>
        <w:rPr>
          <w:rFonts w:ascii="Segoe UI Symbol" w:hAnsi="Segoe UI Symbol"/>
          <w:color w:val="000000" w:themeColor="text1"/>
          <w:sz w:val="26"/>
          <w:szCs w:val="26"/>
        </w:rPr>
      </w:pPr>
      <w:r w:rsidRPr="00496579">
        <w:rPr>
          <w:rFonts w:ascii="Segoe UI Symbol" w:hAnsi="Segoe UI Symbol"/>
          <w:color w:val="000000" w:themeColor="text1"/>
          <w:sz w:val="26"/>
          <w:szCs w:val="26"/>
        </w:rPr>
        <w:t>Implementation of measures to monitor the effectiveness of the implemented remedy, ensuring that it addresses the harm caused to the victims and prevents future occurrences.</w:t>
      </w:r>
    </w:p>
    <w:p w14:paraId="510389AC" w14:textId="77777777" w:rsidR="00930273" w:rsidRDefault="00930273" w:rsidP="00A9208C">
      <w:pPr>
        <w:pStyle w:val="ListParagraph"/>
        <w:numPr>
          <w:ilvl w:val="0"/>
          <w:numId w:val="138"/>
        </w:numPr>
        <w:jc w:val="both"/>
        <w:rPr>
          <w:rFonts w:ascii="Segoe UI Symbol" w:hAnsi="Segoe UI Symbol"/>
          <w:color w:val="000000" w:themeColor="text1"/>
          <w:sz w:val="26"/>
          <w:szCs w:val="26"/>
        </w:rPr>
      </w:pPr>
      <w:r w:rsidRPr="00496579">
        <w:rPr>
          <w:rFonts w:ascii="Segoe UI Symbol" w:hAnsi="Segoe UI Symbol"/>
          <w:color w:val="000000" w:themeColor="text1"/>
          <w:sz w:val="26"/>
          <w:szCs w:val="26"/>
        </w:rPr>
        <w:t>Collaboration with external organizations and service providers specializing in victim support to ensure comprehensive remediation efforts.</w:t>
      </w:r>
    </w:p>
    <w:p w14:paraId="0FC56028" w14:textId="77777777" w:rsidR="00930273" w:rsidRPr="002E515D" w:rsidRDefault="00930273" w:rsidP="00930273">
      <w:pPr>
        <w:pStyle w:val="ListParagraph"/>
        <w:ind w:left="1260"/>
        <w:jc w:val="both"/>
        <w:rPr>
          <w:rFonts w:ascii="Segoe UI Symbol" w:hAnsi="Segoe UI Symbol"/>
          <w:color w:val="000000" w:themeColor="text1"/>
          <w:sz w:val="26"/>
          <w:szCs w:val="26"/>
        </w:rPr>
      </w:pPr>
    </w:p>
    <w:p w14:paraId="4807A9E2" w14:textId="77777777" w:rsidR="009B378B" w:rsidRDefault="009B378B">
      <w:pPr>
        <w:rPr>
          <w:rFonts w:ascii="Segoe UI Symbol" w:hAnsi="Segoe UI Symbol"/>
          <w:b/>
          <w:bCs/>
          <w:color w:val="F27252"/>
          <w:sz w:val="32"/>
          <w:szCs w:val="32"/>
        </w:rPr>
      </w:pPr>
      <w:r>
        <w:rPr>
          <w:rFonts w:ascii="Segoe UI Symbol" w:hAnsi="Segoe UI Symbol"/>
          <w:b/>
          <w:bCs/>
          <w:color w:val="F27252"/>
          <w:sz w:val="32"/>
          <w:szCs w:val="32"/>
        </w:rPr>
        <w:br w:type="page"/>
      </w:r>
    </w:p>
    <w:p w14:paraId="22069BC0" w14:textId="1E1C8ADB" w:rsidR="00930273" w:rsidRDefault="00930273" w:rsidP="00A9208C">
      <w:pPr>
        <w:pStyle w:val="ListParagraph"/>
        <w:numPr>
          <w:ilvl w:val="0"/>
          <w:numId w:val="7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lastRenderedPageBreak/>
        <w:t>Operational Process:</w:t>
      </w:r>
    </w:p>
    <w:p w14:paraId="7291D795" w14:textId="77777777" w:rsidR="00930273" w:rsidRDefault="00930273" w:rsidP="00A9208C">
      <w:pPr>
        <w:pStyle w:val="ListParagraph"/>
        <w:numPr>
          <w:ilvl w:val="0"/>
          <w:numId w:val="70"/>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Initial Response:</w:t>
      </w:r>
    </w:p>
    <w:p w14:paraId="6008703B" w14:textId="77777777" w:rsidR="00930273" w:rsidRDefault="00930273" w:rsidP="00A9208C">
      <w:pPr>
        <w:pStyle w:val="ListParagraph"/>
        <w:numPr>
          <w:ilvl w:val="0"/>
          <w:numId w:val="69"/>
        </w:numPr>
        <w:jc w:val="both"/>
      </w:pPr>
      <w:r w:rsidRPr="5C1B7B93">
        <w:rPr>
          <w:rFonts w:ascii="Segoe UI Symbol" w:hAnsi="Segoe UI Symbol"/>
          <w:color w:val="000000" w:themeColor="text1"/>
          <w:sz w:val="24"/>
          <w:szCs w:val="24"/>
        </w:rPr>
        <w:t>Upon identification of a victim, immediate assistance is provided to address any urgent needs, such as emotional support or workplace accommodation</w:t>
      </w:r>
      <w:r>
        <w:rPr>
          <w:rFonts w:ascii="Segoe UI Symbol" w:hAnsi="Segoe UI Symbol"/>
          <w:color w:val="000000" w:themeColor="text1"/>
          <w:sz w:val="24"/>
          <w:szCs w:val="24"/>
        </w:rPr>
        <w:t>,</w:t>
      </w:r>
      <w:r w:rsidRPr="00496579">
        <w:t xml:space="preserve"> </w:t>
      </w:r>
      <w:r w:rsidRPr="00496579">
        <w:rPr>
          <w:rFonts w:ascii="Segoe UI Symbol" w:hAnsi="Segoe UI Symbol"/>
          <w:color w:val="000000" w:themeColor="text1"/>
          <w:sz w:val="24"/>
          <w:szCs w:val="24"/>
        </w:rPr>
        <w:t>within 72 hours</w:t>
      </w:r>
      <w:r w:rsidRPr="5C1B7B93">
        <w:rPr>
          <w:rFonts w:ascii="Segoe UI Symbol" w:hAnsi="Segoe UI Symbol"/>
          <w:color w:val="000000" w:themeColor="text1"/>
          <w:sz w:val="24"/>
          <w:szCs w:val="24"/>
        </w:rPr>
        <w:t>.</w:t>
      </w:r>
    </w:p>
    <w:p w14:paraId="3EC66013" w14:textId="77777777" w:rsidR="00930273" w:rsidRPr="00841B1D" w:rsidRDefault="00930273" w:rsidP="00A9208C">
      <w:pPr>
        <w:pStyle w:val="ListParagraph"/>
        <w:numPr>
          <w:ilvl w:val="0"/>
          <w:numId w:val="69"/>
        </w:numPr>
        <w:jc w:val="both"/>
      </w:pPr>
      <w:r w:rsidRPr="5C1B7B93">
        <w:rPr>
          <w:rFonts w:ascii="Segoe UI Symbol" w:hAnsi="Segoe UI Symbol"/>
          <w:color w:val="000000" w:themeColor="text1"/>
          <w:sz w:val="24"/>
          <w:szCs w:val="24"/>
        </w:rPr>
        <w:t>The victim is provided with information about available support services and their rights during the remediation process.</w:t>
      </w:r>
    </w:p>
    <w:p w14:paraId="5B608E2B" w14:textId="77777777" w:rsidR="00930273" w:rsidRDefault="00930273" w:rsidP="00930273">
      <w:pPr>
        <w:pStyle w:val="ListParagraph"/>
        <w:jc w:val="both"/>
      </w:pPr>
    </w:p>
    <w:p w14:paraId="223AFC96" w14:textId="77777777" w:rsidR="00930273" w:rsidRDefault="00930273" w:rsidP="00A9208C">
      <w:pPr>
        <w:pStyle w:val="ListParagraph"/>
        <w:numPr>
          <w:ilvl w:val="0"/>
          <w:numId w:val="70"/>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Case Management:</w:t>
      </w:r>
    </w:p>
    <w:p w14:paraId="4BF8CEB9" w14:textId="77777777" w:rsidR="00930273" w:rsidRDefault="00930273" w:rsidP="00A9208C">
      <w:pPr>
        <w:pStyle w:val="ListParagraph"/>
        <w:numPr>
          <w:ilvl w:val="0"/>
          <w:numId w:val="68"/>
        </w:numPr>
        <w:jc w:val="both"/>
      </w:pPr>
      <w:r w:rsidRPr="5C1B7B93">
        <w:rPr>
          <w:rFonts w:ascii="Segoe UI Symbol" w:hAnsi="Segoe UI Symbol"/>
          <w:color w:val="000000" w:themeColor="text1"/>
          <w:sz w:val="24"/>
          <w:szCs w:val="24"/>
        </w:rPr>
        <w:t>A dedicated case manager is assigned to oversee the remediation process for each identified victim.</w:t>
      </w:r>
    </w:p>
    <w:p w14:paraId="231F6CF2" w14:textId="77777777" w:rsidR="00930273" w:rsidRDefault="00930273" w:rsidP="00A9208C">
      <w:pPr>
        <w:pStyle w:val="ListParagraph"/>
        <w:numPr>
          <w:ilvl w:val="0"/>
          <w:numId w:val="68"/>
        </w:numPr>
        <w:jc w:val="both"/>
      </w:pPr>
      <w:r w:rsidRPr="5C1B7B93">
        <w:rPr>
          <w:rFonts w:ascii="Segoe UI Symbol" w:hAnsi="Segoe UI Symbol"/>
          <w:color w:val="000000" w:themeColor="text1"/>
          <w:sz w:val="24"/>
          <w:szCs w:val="24"/>
        </w:rPr>
        <w:t>The case manager serves as a point of contact for the victim and coordinates with relevant stakeholders to ensure timely and appropriate support is provided.</w:t>
      </w:r>
      <w:r>
        <w:rPr>
          <w:rFonts w:ascii="Segoe UI Symbol" w:hAnsi="Segoe UI Symbol"/>
          <w:color w:val="000000" w:themeColor="text1"/>
          <w:sz w:val="24"/>
          <w:szCs w:val="24"/>
        </w:rPr>
        <w:br/>
      </w:r>
    </w:p>
    <w:p w14:paraId="07A33C4F" w14:textId="77777777" w:rsidR="00930273" w:rsidRDefault="00930273" w:rsidP="00A9208C">
      <w:pPr>
        <w:pStyle w:val="ListParagraph"/>
        <w:numPr>
          <w:ilvl w:val="0"/>
          <w:numId w:val="70"/>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Support Services:</w:t>
      </w:r>
    </w:p>
    <w:p w14:paraId="1C4D659D" w14:textId="77777777" w:rsidR="00930273" w:rsidRPr="00496579" w:rsidRDefault="00930273" w:rsidP="00A9208C">
      <w:pPr>
        <w:pStyle w:val="ListParagraph"/>
        <w:numPr>
          <w:ilvl w:val="0"/>
          <w:numId w:val="67"/>
        </w:numPr>
        <w:jc w:val="both"/>
        <w:rPr>
          <w:rFonts w:ascii="Segoe UI Symbol" w:hAnsi="Segoe UI Symbol"/>
          <w:color w:val="000000" w:themeColor="text1"/>
          <w:sz w:val="24"/>
          <w:szCs w:val="24"/>
        </w:rPr>
      </w:pPr>
      <w:r w:rsidRPr="00496579">
        <w:rPr>
          <w:rFonts w:ascii="Segoe UI Symbol" w:hAnsi="Segoe UI Symbol"/>
          <w:color w:val="000000" w:themeColor="text1"/>
          <w:sz w:val="24"/>
          <w:szCs w:val="24"/>
        </w:rPr>
        <w:t>Victims are offered a range of support services tailored to their individual needs, including counseling, legal assistance, medical care, shelter, repatriation assistance, vocational training, and rehabilitation.</w:t>
      </w:r>
    </w:p>
    <w:p w14:paraId="603FF360" w14:textId="77777777" w:rsidR="00930273" w:rsidRPr="00841B1D" w:rsidRDefault="00930273" w:rsidP="00A9208C">
      <w:pPr>
        <w:pStyle w:val="ListParagraph"/>
        <w:numPr>
          <w:ilvl w:val="0"/>
          <w:numId w:val="67"/>
        </w:numPr>
        <w:jc w:val="both"/>
      </w:pPr>
      <w:r w:rsidRPr="5C1B7B93">
        <w:rPr>
          <w:rFonts w:ascii="Segoe UI Symbol" w:hAnsi="Segoe UI Symbol"/>
          <w:color w:val="000000" w:themeColor="text1"/>
          <w:sz w:val="24"/>
          <w:szCs w:val="24"/>
        </w:rPr>
        <w:t>Support services are provided in collaboration with reputable organizations and service providers specializing in victim support.</w:t>
      </w:r>
    </w:p>
    <w:p w14:paraId="1068A4B0" w14:textId="77777777" w:rsidR="00930273" w:rsidRDefault="00930273" w:rsidP="00930273">
      <w:pPr>
        <w:pStyle w:val="ListParagraph"/>
        <w:jc w:val="both"/>
      </w:pPr>
    </w:p>
    <w:p w14:paraId="19829C40" w14:textId="77777777" w:rsidR="00930273" w:rsidRDefault="00930273" w:rsidP="00A9208C">
      <w:pPr>
        <w:pStyle w:val="ListParagraph"/>
        <w:numPr>
          <w:ilvl w:val="0"/>
          <w:numId w:val="7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Compliance:</w:t>
      </w:r>
    </w:p>
    <w:p w14:paraId="42B11273" w14:textId="77777777" w:rsidR="00930273" w:rsidRPr="00496579" w:rsidRDefault="00930273" w:rsidP="00A9208C">
      <w:pPr>
        <w:pStyle w:val="ListParagraph"/>
        <w:numPr>
          <w:ilvl w:val="0"/>
          <w:numId w:val="66"/>
        </w:numPr>
        <w:jc w:val="both"/>
        <w:rPr>
          <w:rFonts w:ascii="Segoe UI Symbol" w:hAnsi="Segoe UI Symbol"/>
          <w:color w:val="000000" w:themeColor="text1"/>
          <w:sz w:val="24"/>
          <w:szCs w:val="24"/>
        </w:rPr>
      </w:pPr>
      <w:r w:rsidRPr="00496579">
        <w:rPr>
          <w:rFonts w:ascii="Segoe UI Symbol" w:hAnsi="Segoe UI Symbol"/>
          <w:color w:val="000000" w:themeColor="text1"/>
          <w:sz w:val="24"/>
          <w:szCs w:val="24"/>
        </w:rPr>
        <w:t>Compliance with this SOP is mandatory for all employees, contractors, and stakeholders involved in the identification, reporting, and remediation of discrimination, harassment, child labor, forced labor, and human trafficking incidents.</w:t>
      </w:r>
    </w:p>
    <w:p w14:paraId="1E1D9F65" w14:textId="77777777" w:rsidR="00930273" w:rsidRPr="00496579" w:rsidRDefault="00930273" w:rsidP="00A9208C">
      <w:pPr>
        <w:pStyle w:val="ListParagraph"/>
        <w:numPr>
          <w:ilvl w:val="0"/>
          <w:numId w:val="66"/>
        </w:numPr>
        <w:jc w:val="both"/>
        <w:rPr>
          <w:rFonts w:ascii="Segoe UI Symbol" w:hAnsi="Segoe UI Symbol"/>
          <w:color w:val="000000" w:themeColor="text1"/>
          <w:sz w:val="24"/>
          <w:szCs w:val="24"/>
        </w:rPr>
      </w:pPr>
      <w:r w:rsidRPr="00496579">
        <w:rPr>
          <w:rFonts w:ascii="Segoe UI Symbol" w:hAnsi="Segoe UI Symbol"/>
          <w:color w:val="000000" w:themeColor="text1"/>
          <w:sz w:val="24"/>
          <w:szCs w:val="24"/>
        </w:rPr>
        <w:t>All employees are required to undergo regular training on recognizing and reporting instances of discrimination, harassment, child labor, forced labor, and human trafficking, in alignment with company policies and legal obligations.</w:t>
      </w:r>
    </w:p>
    <w:p w14:paraId="7178A275" w14:textId="77777777" w:rsidR="00930273" w:rsidRDefault="00930273" w:rsidP="00A9208C">
      <w:pPr>
        <w:pStyle w:val="ListParagraph"/>
        <w:numPr>
          <w:ilvl w:val="0"/>
          <w:numId w:val="66"/>
        </w:numPr>
        <w:jc w:val="both"/>
        <w:rPr>
          <w:rFonts w:ascii="Segoe UI Symbol" w:hAnsi="Segoe UI Symbol"/>
          <w:color w:val="000000" w:themeColor="text1"/>
          <w:sz w:val="24"/>
          <w:szCs w:val="24"/>
        </w:rPr>
      </w:pPr>
      <w:r w:rsidRPr="00496579">
        <w:rPr>
          <w:rFonts w:ascii="Segoe UI Symbol" w:hAnsi="Segoe UI Symbol"/>
          <w:color w:val="000000" w:themeColor="text1"/>
          <w:sz w:val="24"/>
          <w:szCs w:val="24"/>
        </w:rPr>
        <w:t>Non-compliance with this SOP may result in disciplinary action, including but not limited to warnings, suspension, termination, or legal prosecution, depending on the severity of the violation and in accordance with applicable laws and company policies.</w:t>
      </w:r>
    </w:p>
    <w:p w14:paraId="3BFD4842" w14:textId="77777777" w:rsidR="00930273" w:rsidRPr="00496579" w:rsidRDefault="00930273" w:rsidP="00930273">
      <w:pPr>
        <w:pStyle w:val="ListParagraph"/>
        <w:jc w:val="both"/>
        <w:rPr>
          <w:rFonts w:ascii="Segoe UI Symbol" w:hAnsi="Segoe UI Symbol"/>
          <w:color w:val="000000" w:themeColor="text1"/>
          <w:sz w:val="24"/>
          <w:szCs w:val="24"/>
        </w:rPr>
      </w:pPr>
    </w:p>
    <w:p w14:paraId="7EC9D939" w14:textId="77777777" w:rsidR="00930273" w:rsidRDefault="00930273" w:rsidP="00A9208C">
      <w:pPr>
        <w:pStyle w:val="ListParagraph"/>
        <w:numPr>
          <w:ilvl w:val="0"/>
          <w:numId w:val="7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Review:</w:t>
      </w:r>
      <w:r>
        <w:rPr>
          <w:rFonts w:ascii="Segoe UI Symbol" w:hAnsi="Segoe UI Symbol"/>
          <w:b/>
          <w:bCs/>
          <w:color w:val="F27252"/>
          <w:sz w:val="32"/>
          <w:szCs w:val="32"/>
        </w:rPr>
        <w:tab/>
      </w:r>
    </w:p>
    <w:p w14:paraId="209F6A54" w14:textId="77777777" w:rsidR="00930273" w:rsidRDefault="00930273" w:rsidP="00A9208C">
      <w:pPr>
        <w:pStyle w:val="ListParagraph"/>
        <w:numPr>
          <w:ilvl w:val="0"/>
          <w:numId w:val="65"/>
        </w:numPr>
        <w:jc w:val="both"/>
      </w:pPr>
      <w:r w:rsidRPr="5C1B7B93">
        <w:rPr>
          <w:rFonts w:ascii="Segoe UI Symbol" w:hAnsi="Segoe UI Symbol"/>
          <w:color w:val="000000" w:themeColor="text1"/>
          <w:sz w:val="24"/>
          <w:szCs w:val="24"/>
        </w:rPr>
        <w:t>This SOP is annually reviewed and updated to ensure its effectiveness, relevance, and alignment with legal requirements and best practices.</w:t>
      </w:r>
    </w:p>
    <w:p w14:paraId="1EBECD7E" w14:textId="77777777" w:rsidR="00930273" w:rsidRDefault="00930273" w:rsidP="00A9208C">
      <w:pPr>
        <w:pStyle w:val="ListParagraph"/>
        <w:numPr>
          <w:ilvl w:val="0"/>
          <w:numId w:val="65"/>
        </w:numPr>
        <w:jc w:val="both"/>
      </w:pPr>
      <w:r w:rsidRPr="5C1B7B93">
        <w:rPr>
          <w:rFonts w:ascii="Segoe UI Symbol" w:hAnsi="Segoe UI Symbol"/>
          <w:color w:val="000000" w:themeColor="text1"/>
          <w:sz w:val="24"/>
          <w:szCs w:val="24"/>
        </w:rPr>
        <w:t>Feedback from stakeholders and lessons learned from remediation efforts are used to improve and refine the remediation process</w:t>
      </w:r>
    </w:p>
    <w:p w14:paraId="18DE1E5D" w14:textId="77777777" w:rsidR="00930273" w:rsidRDefault="00930273" w:rsidP="00930273">
      <w:pPr>
        <w:jc w:val="both"/>
      </w:pPr>
    </w:p>
    <w:p w14:paraId="1C3F831F" w14:textId="77777777" w:rsidR="00930273" w:rsidRDefault="00930273" w:rsidP="00930273">
      <w:pPr>
        <w:jc w:val="both"/>
      </w:pPr>
    </w:p>
    <w:p w14:paraId="4B95EB9E" w14:textId="77777777" w:rsidR="00930273" w:rsidRDefault="00930273" w:rsidP="00930273">
      <w:pPr>
        <w:jc w:val="both"/>
      </w:pPr>
    </w:p>
    <w:p w14:paraId="517CDE72" w14:textId="77777777" w:rsidR="00930273" w:rsidRDefault="00930273" w:rsidP="00930273">
      <w:pPr>
        <w:jc w:val="both"/>
      </w:pPr>
      <w:r>
        <w:br w:type="page"/>
      </w:r>
    </w:p>
    <w:p w14:paraId="3E6E9148" w14:textId="77777777" w:rsidR="00930273" w:rsidRDefault="00930273" w:rsidP="00A9208C">
      <w:pPr>
        <w:pStyle w:val="Heading3"/>
        <w:numPr>
          <w:ilvl w:val="0"/>
          <w:numId w:val="136"/>
        </w:numPr>
        <w:jc w:val="both"/>
        <w:rPr>
          <w:rFonts w:ascii="Segoe UI Symbol" w:hAnsi="Segoe UI Symbol"/>
          <w:sz w:val="40"/>
          <w:szCs w:val="40"/>
        </w:rPr>
      </w:pPr>
      <w:bookmarkStart w:id="22" w:name="_Toc172192632"/>
      <w:bookmarkStart w:id="23" w:name="_Toc209627415"/>
      <w:r w:rsidRPr="005B7750">
        <w:rPr>
          <w:rFonts w:ascii="Segoe UI Symbol" w:hAnsi="Segoe UI Symbol"/>
          <w:sz w:val="40"/>
          <w:szCs w:val="40"/>
        </w:rPr>
        <w:lastRenderedPageBreak/>
        <w:t>Whistleblower Guidelines for Anti-Competitive Behavior</w:t>
      </w:r>
      <w:bookmarkEnd w:id="22"/>
      <w:bookmarkEnd w:id="23"/>
    </w:p>
    <w:p w14:paraId="32C85724" w14:textId="77777777" w:rsidR="00930273" w:rsidRPr="00ED494D" w:rsidRDefault="00930273" w:rsidP="00930273">
      <w:pPr>
        <w:jc w:val="both"/>
      </w:pPr>
    </w:p>
    <w:p w14:paraId="4AC3CDB4" w14:textId="77777777" w:rsidR="00930273" w:rsidRDefault="00930273" w:rsidP="00A9208C">
      <w:pPr>
        <w:pStyle w:val="ListParagraph"/>
        <w:numPr>
          <w:ilvl w:val="0"/>
          <w:numId w:val="64"/>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54B7531F" w14:textId="77777777" w:rsidR="00930273" w:rsidRDefault="00930273" w:rsidP="009B378B">
      <w:pPr>
        <w:spacing w:after="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The purpose of this SOP is to outline the established procedure for stakeholders to report anti-competitive practices at Indutch Composites Technology Pvt Ltd. This SOP aims to provide a confidential and secure mechanism for individuals to report concerns related to anti-competitive behavior while ensuring protection against retaliation.</w:t>
      </w:r>
    </w:p>
    <w:p w14:paraId="17FCB936" w14:textId="77777777" w:rsidR="00930273" w:rsidRPr="00ED494D" w:rsidRDefault="00930273" w:rsidP="00930273">
      <w:pPr>
        <w:spacing w:after="0"/>
        <w:jc w:val="both"/>
        <w:rPr>
          <w:rFonts w:ascii="Segoe UI Symbol" w:hAnsi="Segoe UI Symbol"/>
          <w:color w:val="000000" w:themeColor="text1"/>
          <w:sz w:val="24"/>
          <w:szCs w:val="24"/>
        </w:rPr>
      </w:pPr>
    </w:p>
    <w:p w14:paraId="555A0423" w14:textId="77777777" w:rsidR="00930273" w:rsidRDefault="00930273" w:rsidP="00A9208C">
      <w:pPr>
        <w:pStyle w:val="ListParagraph"/>
        <w:numPr>
          <w:ilvl w:val="0"/>
          <w:numId w:val="64"/>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44DB20F6" w14:textId="2B5C52D9" w:rsidR="00930273" w:rsidRDefault="009B378B" w:rsidP="009B378B">
      <w:pPr>
        <w:spacing w:after="0"/>
        <w:jc w:val="both"/>
        <w:rPr>
          <w:rFonts w:ascii="Segoe UI Symbol" w:hAnsi="Segoe UI Symbol"/>
          <w:color w:val="000000" w:themeColor="text1"/>
          <w:sz w:val="24"/>
          <w:szCs w:val="24"/>
        </w:rPr>
      </w:pPr>
      <w:r w:rsidRPr="009B378B">
        <w:rPr>
          <w:rFonts w:ascii="Segoe UI Symbol" w:hAnsi="Segoe UI Symbol"/>
          <w:color w:val="000000" w:themeColor="text1"/>
          <w:sz w:val="24"/>
          <w:szCs w:val="24"/>
        </w:rPr>
        <w:t>This SOP applies to all employees, contractors, suppliers, customers, and other stakeholders of Indutch Composites Technology Pvt. Ltd. across all departments and facilities. It specifically covers the Compliance and Legal Departments, which are responsible for receiving, investigating, and addressing reports of anti-competitive behavior, while ensuring confidentiality and protection against retaliation.</w:t>
      </w:r>
    </w:p>
    <w:p w14:paraId="0FE31BDD" w14:textId="77777777" w:rsidR="009B378B" w:rsidRPr="00F9489D" w:rsidRDefault="009B378B" w:rsidP="009B378B">
      <w:pPr>
        <w:spacing w:after="0"/>
        <w:jc w:val="both"/>
        <w:rPr>
          <w:lang w:val="en-IN"/>
        </w:rPr>
      </w:pPr>
    </w:p>
    <w:p w14:paraId="258C55DC" w14:textId="77777777" w:rsidR="00930273" w:rsidRDefault="00930273" w:rsidP="00A9208C">
      <w:pPr>
        <w:pStyle w:val="ListParagraph"/>
        <w:numPr>
          <w:ilvl w:val="0"/>
          <w:numId w:val="64"/>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Reporting Mechanism:</w:t>
      </w:r>
    </w:p>
    <w:p w14:paraId="13C6A042" w14:textId="77777777" w:rsidR="00930273" w:rsidRDefault="00930273" w:rsidP="00A9208C">
      <w:pPr>
        <w:pStyle w:val="ListParagraph"/>
        <w:numPr>
          <w:ilvl w:val="0"/>
          <w:numId w:val="63"/>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Confidentiality Guarantee:</w:t>
      </w:r>
    </w:p>
    <w:p w14:paraId="45FEB475" w14:textId="77777777" w:rsidR="00930273" w:rsidRDefault="00930273" w:rsidP="00A9208C">
      <w:pPr>
        <w:pStyle w:val="ListParagraph"/>
        <w:numPr>
          <w:ilvl w:val="0"/>
          <w:numId w:val="62"/>
        </w:numPr>
        <w:jc w:val="both"/>
      </w:pPr>
      <w:r w:rsidRPr="5C1B7B93">
        <w:rPr>
          <w:rFonts w:ascii="Segoe UI Symbol" w:hAnsi="Segoe UI Symbol"/>
          <w:color w:val="000000" w:themeColor="text1"/>
          <w:sz w:val="24"/>
          <w:szCs w:val="24"/>
        </w:rPr>
        <w:t xml:space="preserve">A strict confidentiality guarantee is provided to individuals who report anti-competitive practices. </w:t>
      </w:r>
    </w:p>
    <w:p w14:paraId="575DB3FC" w14:textId="77777777" w:rsidR="00930273" w:rsidRDefault="00930273" w:rsidP="00A9208C">
      <w:pPr>
        <w:pStyle w:val="ListParagraph"/>
        <w:numPr>
          <w:ilvl w:val="0"/>
          <w:numId w:val="62"/>
        </w:numPr>
        <w:jc w:val="both"/>
      </w:pPr>
      <w:r w:rsidRPr="5C1B7B93">
        <w:rPr>
          <w:rFonts w:ascii="Segoe UI Symbol" w:hAnsi="Segoe UI Symbol"/>
          <w:color w:val="000000" w:themeColor="text1"/>
          <w:sz w:val="24"/>
          <w:szCs w:val="24"/>
        </w:rPr>
        <w:t>Information provided by whistleblowers is treated with the utmost confidentiality and is only shared with authorized personnel directly involved in the investigation process.</w:t>
      </w:r>
      <w:r>
        <w:rPr>
          <w:rFonts w:ascii="Segoe UI Symbol" w:hAnsi="Segoe UI Symbol"/>
          <w:color w:val="000000" w:themeColor="text1"/>
          <w:sz w:val="24"/>
          <w:szCs w:val="24"/>
        </w:rPr>
        <w:br/>
      </w:r>
    </w:p>
    <w:p w14:paraId="40CEAF53" w14:textId="77777777" w:rsidR="00930273" w:rsidRDefault="00930273" w:rsidP="00A9208C">
      <w:pPr>
        <w:pStyle w:val="ListParagraph"/>
        <w:numPr>
          <w:ilvl w:val="0"/>
          <w:numId w:val="63"/>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Non-Retaliation Guarantee:</w:t>
      </w:r>
    </w:p>
    <w:p w14:paraId="5428E8C1" w14:textId="77777777" w:rsidR="00930273" w:rsidRDefault="00930273" w:rsidP="00A9208C">
      <w:pPr>
        <w:pStyle w:val="ListParagraph"/>
        <w:numPr>
          <w:ilvl w:val="0"/>
          <w:numId w:val="61"/>
        </w:numPr>
        <w:jc w:val="both"/>
      </w:pPr>
      <w:r w:rsidRPr="5C1B7B93">
        <w:rPr>
          <w:rFonts w:ascii="Segoe UI Symbol" w:hAnsi="Segoe UI Symbol"/>
          <w:color w:val="000000" w:themeColor="text1"/>
          <w:sz w:val="24"/>
          <w:szCs w:val="24"/>
        </w:rPr>
        <w:t>A non-retaliation guarantee is enforced to protect whistleblowers from any adverse consequences or retaliation for reporting anti-competitive practices.</w:t>
      </w:r>
    </w:p>
    <w:p w14:paraId="407619A4" w14:textId="77777777" w:rsidR="00930273" w:rsidRPr="00841B1D" w:rsidRDefault="00930273" w:rsidP="00A9208C">
      <w:pPr>
        <w:pStyle w:val="ListParagraph"/>
        <w:numPr>
          <w:ilvl w:val="0"/>
          <w:numId w:val="61"/>
        </w:numPr>
        <w:jc w:val="both"/>
      </w:pPr>
      <w:r w:rsidRPr="5C1B7B93">
        <w:rPr>
          <w:rFonts w:ascii="Segoe UI Symbol" w:hAnsi="Segoe UI Symbol"/>
          <w:color w:val="000000" w:themeColor="text1"/>
          <w:sz w:val="24"/>
          <w:szCs w:val="24"/>
        </w:rPr>
        <w:t>Any acts of retaliation against whistleblowers are prohibited and may result in disciplinary action against the perpetrator.</w:t>
      </w:r>
    </w:p>
    <w:p w14:paraId="0F81BC9F" w14:textId="4D07974A" w:rsidR="009B378B" w:rsidRDefault="009B378B">
      <w:pPr>
        <w:rPr>
          <w:rFonts w:ascii="Segoe UI Symbol" w:hAnsi="Segoe UI Symbol"/>
          <w:b/>
          <w:bCs/>
          <w:color w:val="000000" w:themeColor="text1"/>
          <w:sz w:val="26"/>
          <w:szCs w:val="26"/>
        </w:rPr>
      </w:pPr>
    </w:p>
    <w:p w14:paraId="7AC72C64" w14:textId="16B09646" w:rsidR="00930273" w:rsidRDefault="00930273" w:rsidP="00A9208C">
      <w:pPr>
        <w:pStyle w:val="ListParagraph"/>
        <w:numPr>
          <w:ilvl w:val="0"/>
          <w:numId w:val="63"/>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lastRenderedPageBreak/>
        <w:t>Dedicated Reporting Channel:</w:t>
      </w:r>
    </w:p>
    <w:p w14:paraId="45FF00FF" w14:textId="77777777" w:rsidR="00930273" w:rsidRDefault="00930273" w:rsidP="00A9208C">
      <w:pPr>
        <w:pStyle w:val="ListParagraph"/>
        <w:numPr>
          <w:ilvl w:val="0"/>
          <w:numId w:val="60"/>
        </w:numPr>
        <w:jc w:val="both"/>
      </w:pPr>
      <w:r w:rsidRPr="5C1B7B93">
        <w:rPr>
          <w:rFonts w:ascii="Segoe UI Symbol" w:hAnsi="Segoe UI Symbol"/>
          <w:color w:val="000000" w:themeColor="text1"/>
          <w:sz w:val="24"/>
          <w:szCs w:val="24"/>
        </w:rPr>
        <w:t>A dedicated reporting channel is established to facilitate the reporting of anti-competitive practices.</w:t>
      </w:r>
    </w:p>
    <w:p w14:paraId="62D61C76" w14:textId="77777777" w:rsidR="00930273" w:rsidRPr="004C482D" w:rsidRDefault="00930273" w:rsidP="00A9208C">
      <w:pPr>
        <w:pStyle w:val="ListParagraph"/>
        <w:numPr>
          <w:ilvl w:val="0"/>
          <w:numId w:val="60"/>
        </w:numPr>
        <w:jc w:val="both"/>
      </w:pPr>
      <w:r w:rsidRPr="5C1B7B93">
        <w:rPr>
          <w:rFonts w:ascii="Segoe UI Symbol" w:hAnsi="Segoe UI Symbol"/>
          <w:color w:val="000000" w:themeColor="text1"/>
          <w:sz w:val="24"/>
          <w:szCs w:val="24"/>
        </w:rPr>
        <w:t>Whistleblowers can report concerns through various channels, including:</w:t>
      </w:r>
    </w:p>
    <w:p w14:paraId="4B0ED54D" w14:textId="77777777" w:rsidR="00930273" w:rsidRPr="004C482D" w:rsidRDefault="00930273" w:rsidP="00930273">
      <w:pPr>
        <w:pStyle w:val="ListParagraph"/>
        <w:jc w:val="both"/>
      </w:pPr>
    </w:p>
    <w:p w14:paraId="1319BD2C" w14:textId="77777777" w:rsidR="00930273" w:rsidRPr="005E4FF2" w:rsidRDefault="00930273" w:rsidP="00A9208C">
      <w:pPr>
        <w:pStyle w:val="ListParagraph"/>
        <w:numPr>
          <w:ilvl w:val="0"/>
          <w:numId w:val="118"/>
        </w:numPr>
        <w:jc w:val="both"/>
        <w:rPr>
          <w:rFonts w:ascii="Segoe UI Symbol" w:hAnsi="Segoe UI Symbol"/>
          <w:sz w:val="24"/>
          <w:szCs w:val="24"/>
        </w:rPr>
      </w:pPr>
      <w:r w:rsidRPr="005E4FF2">
        <w:rPr>
          <w:rFonts w:ascii="Segoe UI Symbol" w:hAnsi="Segoe UI Symbol"/>
          <w:b/>
          <w:bCs/>
          <w:sz w:val="24"/>
          <w:szCs w:val="24"/>
        </w:rPr>
        <w:t>Contact Person for Reporting Anti-Competitive Practices</w:t>
      </w:r>
      <w:r w:rsidRPr="005E4FF2">
        <w:rPr>
          <w:rFonts w:ascii="Segoe UI Symbol" w:hAnsi="Segoe UI Symbol"/>
          <w:sz w:val="24"/>
          <w:szCs w:val="24"/>
        </w:rPr>
        <w:t>:</w:t>
      </w:r>
    </w:p>
    <w:p w14:paraId="5D7AFE6D" w14:textId="5CA03A57" w:rsidR="00930273" w:rsidRPr="005E4FF2" w:rsidRDefault="00930273" w:rsidP="00A9208C">
      <w:pPr>
        <w:pStyle w:val="ListParagraph"/>
        <w:numPr>
          <w:ilvl w:val="0"/>
          <w:numId w:val="120"/>
        </w:numPr>
        <w:jc w:val="both"/>
        <w:rPr>
          <w:rFonts w:ascii="Segoe UI Symbol" w:hAnsi="Segoe UI Symbol"/>
          <w:sz w:val="24"/>
          <w:szCs w:val="24"/>
        </w:rPr>
      </w:pPr>
      <w:r w:rsidRPr="005E4FF2">
        <w:rPr>
          <w:rFonts w:ascii="Segoe UI Symbol" w:hAnsi="Segoe UI Symbol"/>
          <w:sz w:val="24"/>
          <w:szCs w:val="24"/>
        </w:rPr>
        <w:t xml:space="preserve">Name: </w:t>
      </w:r>
      <w:r w:rsidR="004C6339" w:rsidRPr="004C6339">
        <w:rPr>
          <w:rFonts w:ascii="Segoe UI Symbol" w:hAnsi="Segoe UI Symbol"/>
          <w:sz w:val="24"/>
          <w:szCs w:val="24"/>
          <w:lang w:val="en-IN"/>
        </w:rPr>
        <w:t>Kintan Rathod</w:t>
      </w:r>
    </w:p>
    <w:p w14:paraId="527F7356" w14:textId="77777777" w:rsidR="00930273" w:rsidRPr="005E4FF2" w:rsidRDefault="00930273" w:rsidP="00A9208C">
      <w:pPr>
        <w:pStyle w:val="ListParagraph"/>
        <w:numPr>
          <w:ilvl w:val="0"/>
          <w:numId w:val="120"/>
        </w:numPr>
        <w:jc w:val="both"/>
        <w:rPr>
          <w:rFonts w:ascii="Segoe UI Symbol" w:hAnsi="Segoe UI Symbol"/>
          <w:sz w:val="24"/>
          <w:szCs w:val="24"/>
        </w:rPr>
      </w:pPr>
      <w:r w:rsidRPr="005E4FF2">
        <w:rPr>
          <w:rFonts w:ascii="Segoe UI Symbol" w:hAnsi="Segoe UI Symbol"/>
          <w:sz w:val="24"/>
          <w:szCs w:val="24"/>
        </w:rPr>
        <w:t>Position: Compliance Officer</w:t>
      </w:r>
    </w:p>
    <w:p w14:paraId="7E789EFA" w14:textId="77777777" w:rsidR="00930273" w:rsidRPr="005E4FF2" w:rsidRDefault="00930273" w:rsidP="00A9208C">
      <w:pPr>
        <w:pStyle w:val="ListParagraph"/>
        <w:numPr>
          <w:ilvl w:val="0"/>
          <w:numId w:val="120"/>
        </w:numPr>
        <w:jc w:val="both"/>
        <w:rPr>
          <w:rFonts w:ascii="Segoe UI Symbol" w:hAnsi="Segoe UI Symbol"/>
          <w:sz w:val="24"/>
          <w:szCs w:val="24"/>
        </w:rPr>
      </w:pPr>
      <w:r w:rsidRPr="005E4FF2">
        <w:rPr>
          <w:rFonts w:ascii="Segoe UI Symbol" w:hAnsi="Segoe UI Symbol"/>
          <w:sz w:val="24"/>
          <w:szCs w:val="24"/>
        </w:rPr>
        <w:t>Contact Email: compliance@indutchcomposites.in</w:t>
      </w:r>
    </w:p>
    <w:p w14:paraId="1CD3E613" w14:textId="371ADA35" w:rsidR="00930273" w:rsidRDefault="00930273" w:rsidP="00A9208C">
      <w:pPr>
        <w:pStyle w:val="ListParagraph"/>
        <w:numPr>
          <w:ilvl w:val="0"/>
          <w:numId w:val="120"/>
        </w:numPr>
        <w:spacing w:after="0"/>
        <w:jc w:val="both"/>
        <w:rPr>
          <w:rFonts w:ascii="Segoe UI Symbol" w:hAnsi="Segoe UI Symbol"/>
          <w:sz w:val="24"/>
          <w:szCs w:val="24"/>
        </w:rPr>
      </w:pPr>
      <w:r w:rsidRPr="005E4FF2">
        <w:rPr>
          <w:rFonts w:ascii="Segoe UI Symbol" w:hAnsi="Segoe UI Symbol"/>
          <w:sz w:val="24"/>
          <w:szCs w:val="24"/>
        </w:rPr>
        <w:t xml:space="preserve">Contact Number: +91 </w:t>
      </w:r>
      <w:r w:rsidR="004C6339" w:rsidRPr="004C6339">
        <w:rPr>
          <w:rFonts w:ascii="Segoe UI Symbol" w:hAnsi="Segoe UI Symbol"/>
          <w:sz w:val="24"/>
          <w:szCs w:val="24"/>
          <w:lang w:val="en-IN"/>
        </w:rPr>
        <w:t>9409593478</w:t>
      </w:r>
    </w:p>
    <w:p w14:paraId="73B049AE" w14:textId="77777777" w:rsidR="009B378B" w:rsidRPr="009B378B" w:rsidRDefault="009B378B" w:rsidP="009B378B">
      <w:pPr>
        <w:pStyle w:val="ListParagraph"/>
        <w:spacing w:after="0"/>
        <w:ind w:left="982"/>
        <w:jc w:val="both"/>
        <w:rPr>
          <w:rFonts w:ascii="Segoe UI Symbol" w:hAnsi="Segoe UI Symbol"/>
          <w:sz w:val="24"/>
          <w:szCs w:val="24"/>
        </w:rPr>
      </w:pPr>
    </w:p>
    <w:p w14:paraId="082E35F5" w14:textId="77777777" w:rsidR="00930273" w:rsidRDefault="00930273" w:rsidP="00A9208C">
      <w:pPr>
        <w:pStyle w:val="ListParagraph"/>
        <w:numPr>
          <w:ilvl w:val="0"/>
          <w:numId w:val="64"/>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Reporting Procedure:</w:t>
      </w:r>
    </w:p>
    <w:p w14:paraId="6FD89D51" w14:textId="77777777" w:rsidR="00930273" w:rsidRDefault="00930273" w:rsidP="00A9208C">
      <w:pPr>
        <w:pStyle w:val="ListParagraph"/>
        <w:numPr>
          <w:ilvl w:val="0"/>
          <w:numId w:val="59"/>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Submission of Report:</w:t>
      </w:r>
    </w:p>
    <w:p w14:paraId="641817CC" w14:textId="77777777" w:rsidR="00930273" w:rsidRDefault="00930273" w:rsidP="00A9208C">
      <w:pPr>
        <w:pStyle w:val="ListParagraph"/>
        <w:numPr>
          <w:ilvl w:val="0"/>
          <w:numId w:val="58"/>
        </w:numPr>
        <w:jc w:val="both"/>
      </w:pPr>
      <w:r w:rsidRPr="5C1B7B93">
        <w:rPr>
          <w:rFonts w:ascii="Segoe UI Symbol" w:hAnsi="Segoe UI Symbol"/>
          <w:color w:val="000000" w:themeColor="text1"/>
          <w:sz w:val="24"/>
          <w:szCs w:val="24"/>
        </w:rPr>
        <w:t>Whistleblowers are encouraged to submit a detailed report of the alleged anti-competitive practices, including relevant evidence or documentation, through the designated reporting channel.</w:t>
      </w:r>
    </w:p>
    <w:p w14:paraId="0B55D231" w14:textId="77777777" w:rsidR="00930273" w:rsidRDefault="00930273" w:rsidP="00A9208C">
      <w:pPr>
        <w:pStyle w:val="ListParagraph"/>
        <w:numPr>
          <w:ilvl w:val="0"/>
          <w:numId w:val="58"/>
        </w:numPr>
        <w:jc w:val="both"/>
      </w:pPr>
      <w:r w:rsidRPr="00841B1D">
        <w:rPr>
          <w:rFonts w:ascii="Segoe UI Symbol" w:hAnsi="Segoe UI Symbol"/>
          <w:color w:val="000000" w:themeColor="text1"/>
          <w:sz w:val="24"/>
          <w:szCs w:val="24"/>
        </w:rPr>
        <w:t>Reports should be submitted within 48 hours</w:t>
      </w:r>
      <w:r w:rsidRPr="5C1B7B93">
        <w:rPr>
          <w:rFonts w:ascii="Segoe UI Symbol" w:hAnsi="Segoe UI Symbol"/>
          <w:color w:val="000000" w:themeColor="text1"/>
          <w:sz w:val="24"/>
          <w:szCs w:val="24"/>
        </w:rPr>
        <w:t xml:space="preserve"> include information such as the nature of the practice, individuals involved, dates, and any supporting evidence available.</w:t>
      </w:r>
      <w:r>
        <w:rPr>
          <w:rFonts w:ascii="Segoe UI Symbol" w:hAnsi="Segoe UI Symbol"/>
          <w:color w:val="000000" w:themeColor="text1"/>
          <w:sz w:val="24"/>
          <w:szCs w:val="24"/>
        </w:rPr>
        <w:br/>
      </w:r>
    </w:p>
    <w:p w14:paraId="766D568C" w14:textId="77777777" w:rsidR="00930273" w:rsidRDefault="00930273" w:rsidP="00A9208C">
      <w:pPr>
        <w:pStyle w:val="ListParagraph"/>
        <w:numPr>
          <w:ilvl w:val="0"/>
          <w:numId w:val="59"/>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Anonymity Option:</w:t>
      </w:r>
    </w:p>
    <w:p w14:paraId="5B9E3444" w14:textId="77777777" w:rsidR="00930273" w:rsidRDefault="00930273" w:rsidP="00A9208C">
      <w:pPr>
        <w:pStyle w:val="ListParagraph"/>
        <w:numPr>
          <w:ilvl w:val="0"/>
          <w:numId w:val="57"/>
        </w:numPr>
        <w:jc w:val="both"/>
      </w:pPr>
      <w:r w:rsidRPr="5C1B7B93">
        <w:rPr>
          <w:rFonts w:ascii="Segoe UI Symbol" w:hAnsi="Segoe UI Symbol"/>
          <w:color w:val="000000" w:themeColor="text1"/>
          <w:sz w:val="24"/>
          <w:szCs w:val="24"/>
        </w:rPr>
        <w:t>Whistleblowers have the option to remain anonymous when reporting anti-competitive practices.</w:t>
      </w:r>
    </w:p>
    <w:p w14:paraId="5F47F4D6" w14:textId="77777777" w:rsidR="00930273" w:rsidRPr="00841B1D" w:rsidRDefault="00930273" w:rsidP="00A9208C">
      <w:pPr>
        <w:pStyle w:val="ListParagraph"/>
        <w:numPr>
          <w:ilvl w:val="0"/>
          <w:numId w:val="57"/>
        </w:numPr>
        <w:jc w:val="both"/>
      </w:pPr>
      <w:r w:rsidRPr="5C1B7B93">
        <w:rPr>
          <w:rFonts w:ascii="Segoe UI Symbol" w:hAnsi="Segoe UI Symbol"/>
          <w:color w:val="000000" w:themeColor="text1"/>
          <w:sz w:val="24"/>
          <w:szCs w:val="24"/>
        </w:rPr>
        <w:t>Anonymous reports are treated with the same level of confidentiality and are thoroughly investigated to the extent possible.</w:t>
      </w:r>
    </w:p>
    <w:p w14:paraId="6688914D" w14:textId="77777777" w:rsidR="00930273" w:rsidRDefault="00930273" w:rsidP="00930273">
      <w:pPr>
        <w:pStyle w:val="ListParagraph"/>
        <w:jc w:val="both"/>
      </w:pPr>
    </w:p>
    <w:p w14:paraId="203B35D4" w14:textId="77777777" w:rsidR="00930273" w:rsidRDefault="00930273" w:rsidP="00A9208C">
      <w:pPr>
        <w:pStyle w:val="ListParagraph"/>
        <w:numPr>
          <w:ilvl w:val="0"/>
          <w:numId w:val="59"/>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Acknowledgement of Report:</w:t>
      </w:r>
    </w:p>
    <w:p w14:paraId="1A8CCD5A" w14:textId="77777777" w:rsidR="00930273" w:rsidRPr="006A4655" w:rsidRDefault="00930273" w:rsidP="00A9208C">
      <w:pPr>
        <w:pStyle w:val="ListParagraph"/>
        <w:numPr>
          <w:ilvl w:val="0"/>
          <w:numId w:val="56"/>
        </w:numPr>
        <w:jc w:val="both"/>
      </w:pPr>
      <w:r w:rsidRPr="5C1B7B93">
        <w:rPr>
          <w:rFonts w:ascii="Segoe UI Symbol" w:hAnsi="Segoe UI Symbol"/>
          <w:color w:val="000000" w:themeColor="text1"/>
          <w:sz w:val="24"/>
          <w:szCs w:val="24"/>
        </w:rPr>
        <w:t>Upon receipt of a whistleblower report, an acknowledgment is sent to the whistleblower</w:t>
      </w:r>
      <w:r>
        <w:rPr>
          <w:rFonts w:ascii="Segoe UI Symbol" w:hAnsi="Segoe UI Symbol"/>
          <w:color w:val="000000" w:themeColor="text1"/>
          <w:sz w:val="24"/>
          <w:szCs w:val="24"/>
        </w:rPr>
        <w:t xml:space="preserve"> </w:t>
      </w:r>
      <w:r w:rsidRPr="00841B1D">
        <w:rPr>
          <w:rFonts w:ascii="Segoe UI Symbol" w:hAnsi="Segoe UI Symbol"/>
          <w:color w:val="000000" w:themeColor="text1"/>
          <w:sz w:val="24"/>
          <w:szCs w:val="24"/>
        </w:rPr>
        <w:t>within 24 hours</w:t>
      </w:r>
      <w:r w:rsidRPr="5C1B7B93">
        <w:rPr>
          <w:rFonts w:ascii="Segoe UI Symbol" w:hAnsi="Segoe UI Symbol"/>
          <w:color w:val="000000" w:themeColor="text1"/>
          <w:sz w:val="24"/>
          <w:szCs w:val="24"/>
        </w:rPr>
        <w:t xml:space="preserve"> to confirm receipt of the report and provide reassurance that the matter </w:t>
      </w:r>
      <w:r>
        <w:rPr>
          <w:rFonts w:ascii="Segoe UI Symbol" w:hAnsi="Segoe UI Symbol"/>
          <w:color w:val="000000" w:themeColor="text1"/>
          <w:sz w:val="24"/>
          <w:szCs w:val="24"/>
        </w:rPr>
        <w:t>is</w:t>
      </w:r>
      <w:r w:rsidRPr="5C1B7B93">
        <w:rPr>
          <w:rFonts w:ascii="Segoe UI Symbol" w:hAnsi="Segoe UI Symbol"/>
          <w:color w:val="000000" w:themeColor="text1"/>
          <w:sz w:val="24"/>
          <w:szCs w:val="24"/>
        </w:rPr>
        <w:t xml:space="preserve"> investigated promptly and impartially.</w:t>
      </w:r>
    </w:p>
    <w:p w14:paraId="26AEA62D" w14:textId="77777777" w:rsidR="00930273" w:rsidRDefault="00930273" w:rsidP="00930273">
      <w:pPr>
        <w:pStyle w:val="ListParagraph"/>
        <w:jc w:val="both"/>
      </w:pPr>
    </w:p>
    <w:p w14:paraId="3F4745BE" w14:textId="77777777" w:rsidR="009B378B" w:rsidRDefault="009B378B">
      <w:pPr>
        <w:rPr>
          <w:rFonts w:ascii="Segoe UI Symbol" w:hAnsi="Segoe UI Symbol"/>
          <w:b/>
          <w:bCs/>
          <w:color w:val="F27252"/>
          <w:sz w:val="32"/>
          <w:szCs w:val="32"/>
        </w:rPr>
      </w:pPr>
      <w:r>
        <w:rPr>
          <w:rFonts w:ascii="Segoe UI Symbol" w:hAnsi="Segoe UI Symbol"/>
          <w:b/>
          <w:bCs/>
          <w:color w:val="F27252"/>
          <w:sz w:val="32"/>
          <w:szCs w:val="32"/>
        </w:rPr>
        <w:br w:type="page"/>
      </w:r>
    </w:p>
    <w:p w14:paraId="1529D3D5" w14:textId="3743CE1F" w:rsidR="00930273" w:rsidRDefault="00930273" w:rsidP="00A9208C">
      <w:pPr>
        <w:pStyle w:val="ListParagraph"/>
        <w:numPr>
          <w:ilvl w:val="0"/>
          <w:numId w:val="64"/>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lastRenderedPageBreak/>
        <w:t>Investigation and Resolution:</w:t>
      </w:r>
    </w:p>
    <w:p w14:paraId="00B050CC" w14:textId="77777777" w:rsidR="00930273" w:rsidRPr="00477747" w:rsidRDefault="00930273" w:rsidP="00A9208C">
      <w:pPr>
        <w:pStyle w:val="ListParagraph"/>
        <w:numPr>
          <w:ilvl w:val="0"/>
          <w:numId w:val="55"/>
        </w:numPr>
        <w:ind w:left="540" w:hanging="540"/>
        <w:jc w:val="both"/>
        <w:rPr>
          <w:rFonts w:ascii="Segoe UI Symbol" w:hAnsi="Segoe UI Symbol"/>
          <w:color w:val="000000" w:themeColor="text1"/>
          <w:sz w:val="26"/>
          <w:szCs w:val="26"/>
        </w:rPr>
      </w:pPr>
      <w:r w:rsidRPr="00477747">
        <w:rPr>
          <w:rFonts w:ascii="Segoe UI Symbol" w:hAnsi="Segoe UI Symbol"/>
          <w:b/>
          <w:bCs/>
          <w:color w:val="000000" w:themeColor="text1"/>
          <w:sz w:val="26"/>
          <w:szCs w:val="26"/>
        </w:rPr>
        <w:t>Investigation</w:t>
      </w:r>
      <w:r w:rsidRPr="00477747">
        <w:rPr>
          <w:rFonts w:ascii="Segoe UI Symbol" w:hAnsi="Segoe UI Symbol"/>
          <w:color w:val="000000" w:themeColor="text1"/>
          <w:sz w:val="26"/>
          <w:szCs w:val="26"/>
        </w:rPr>
        <w:t>:</w:t>
      </w:r>
    </w:p>
    <w:p w14:paraId="0718615A" w14:textId="77777777" w:rsidR="00930273" w:rsidRPr="00841B1D" w:rsidRDefault="00930273" w:rsidP="00A9208C">
      <w:pPr>
        <w:pStyle w:val="ListParagraph"/>
        <w:numPr>
          <w:ilvl w:val="0"/>
          <w:numId w:val="54"/>
        </w:numPr>
        <w:jc w:val="both"/>
      </w:pPr>
      <w:r w:rsidRPr="5C1B7B93">
        <w:rPr>
          <w:rFonts w:ascii="Segoe UI Symbol" w:hAnsi="Segoe UI Symbol"/>
          <w:color w:val="000000" w:themeColor="text1"/>
          <w:sz w:val="24"/>
          <w:szCs w:val="24"/>
        </w:rPr>
        <w:t>Upon receiving a whistleblower report, a thorough investigation is conducted by designated compliance officers or an investigation team.</w:t>
      </w:r>
    </w:p>
    <w:p w14:paraId="4D5B78DC" w14:textId="77777777" w:rsidR="00930273" w:rsidRPr="00841B1D" w:rsidRDefault="00930273" w:rsidP="00A9208C">
      <w:pPr>
        <w:pStyle w:val="ListParagraph"/>
        <w:numPr>
          <w:ilvl w:val="0"/>
          <w:numId w:val="54"/>
        </w:numPr>
        <w:jc w:val="both"/>
        <w:rPr>
          <w:rFonts w:ascii="Segoe UI Symbol" w:hAnsi="Segoe UI Symbol"/>
          <w:color w:val="000000" w:themeColor="text1"/>
          <w:sz w:val="24"/>
          <w:szCs w:val="24"/>
        </w:rPr>
      </w:pPr>
      <w:r w:rsidRPr="00841B1D">
        <w:rPr>
          <w:rFonts w:ascii="Segoe UI Symbol" w:hAnsi="Segoe UI Symbol"/>
          <w:color w:val="000000" w:themeColor="text1"/>
          <w:sz w:val="24"/>
          <w:szCs w:val="24"/>
        </w:rPr>
        <w:t>Investigations are initiated within 3 business days of receiving the report to ensure timely examination of the alleged anti-competitive practices</w:t>
      </w:r>
    </w:p>
    <w:p w14:paraId="493879FC" w14:textId="77777777" w:rsidR="00930273" w:rsidRPr="00841B1D" w:rsidRDefault="00930273" w:rsidP="00A9208C">
      <w:pPr>
        <w:pStyle w:val="ListParagraph"/>
        <w:numPr>
          <w:ilvl w:val="0"/>
          <w:numId w:val="54"/>
        </w:numPr>
        <w:jc w:val="both"/>
      </w:pPr>
      <w:r w:rsidRPr="5C1B7B93">
        <w:rPr>
          <w:rFonts w:ascii="Segoe UI Symbol" w:hAnsi="Segoe UI Symbol"/>
          <w:color w:val="000000" w:themeColor="text1"/>
          <w:sz w:val="24"/>
          <w:szCs w:val="24"/>
        </w:rPr>
        <w:t>Investigations are conducted impartially and objectively, respecting the principles of natural justice and procedural fairness.</w:t>
      </w:r>
    </w:p>
    <w:p w14:paraId="16AC837A" w14:textId="77777777" w:rsidR="00930273" w:rsidRDefault="00930273" w:rsidP="00930273">
      <w:pPr>
        <w:pStyle w:val="ListParagraph"/>
        <w:jc w:val="both"/>
      </w:pPr>
    </w:p>
    <w:p w14:paraId="733CAB5F" w14:textId="77777777" w:rsidR="00930273" w:rsidRPr="00477747" w:rsidRDefault="00930273" w:rsidP="00A9208C">
      <w:pPr>
        <w:pStyle w:val="ListParagraph"/>
        <w:numPr>
          <w:ilvl w:val="0"/>
          <w:numId w:val="55"/>
        </w:numPr>
        <w:ind w:left="540" w:hanging="540"/>
        <w:jc w:val="both"/>
        <w:rPr>
          <w:rFonts w:ascii="Segoe UI Symbol" w:hAnsi="Segoe UI Symbol"/>
          <w:b/>
          <w:bCs/>
          <w:color w:val="000000" w:themeColor="text1"/>
          <w:sz w:val="26"/>
          <w:szCs w:val="26"/>
        </w:rPr>
      </w:pPr>
      <w:r w:rsidRPr="00477747">
        <w:rPr>
          <w:rFonts w:ascii="Segoe UI Symbol" w:hAnsi="Segoe UI Symbol"/>
          <w:b/>
          <w:bCs/>
          <w:color w:val="000000" w:themeColor="text1"/>
          <w:sz w:val="26"/>
          <w:szCs w:val="26"/>
        </w:rPr>
        <w:t>Resolution:</w:t>
      </w:r>
    </w:p>
    <w:p w14:paraId="7987435C" w14:textId="77777777" w:rsidR="00930273" w:rsidRPr="00841B1D" w:rsidRDefault="00930273" w:rsidP="00A9208C">
      <w:pPr>
        <w:pStyle w:val="ListParagraph"/>
        <w:numPr>
          <w:ilvl w:val="0"/>
          <w:numId w:val="53"/>
        </w:numPr>
        <w:jc w:val="both"/>
      </w:pPr>
      <w:r w:rsidRPr="5C1B7B93">
        <w:rPr>
          <w:rFonts w:ascii="Segoe UI Symbol" w:hAnsi="Segoe UI Symbol"/>
          <w:color w:val="000000" w:themeColor="text1"/>
          <w:sz w:val="24"/>
          <w:szCs w:val="24"/>
        </w:rPr>
        <w:t>Upon completion of the investigation, appropriate remedial actions are taken to address the anti-competitive practices and prevent recurrence.</w:t>
      </w:r>
    </w:p>
    <w:p w14:paraId="55301755" w14:textId="77777777" w:rsidR="00930273" w:rsidRPr="00841B1D" w:rsidRDefault="00930273" w:rsidP="00A9208C">
      <w:pPr>
        <w:pStyle w:val="ListParagraph"/>
        <w:numPr>
          <w:ilvl w:val="0"/>
          <w:numId w:val="53"/>
        </w:numPr>
        <w:jc w:val="both"/>
        <w:rPr>
          <w:rFonts w:ascii="Segoe UI Symbol" w:hAnsi="Segoe UI Symbol"/>
          <w:color w:val="000000" w:themeColor="text1"/>
          <w:sz w:val="24"/>
          <w:szCs w:val="24"/>
        </w:rPr>
      </w:pPr>
      <w:r w:rsidRPr="00841B1D">
        <w:rPr>
          <w:rFonts w:ascii="Segoe UI Symbol" w:hAnsi="Segoe UI Symbol"/>
          <w:color w:val="000000" w:themeColor="text1"/>
          <w:sz w:val="24"/>
          <w:szCs w:val="24"/>
        </w:rPr>
        <w:t>Resolutions are determined and communicated to the parties involved within 15 business days after the completion of the investigation.</w:t>
      </w:r>
    </w:p>
    <w:p w14:paraId="30FBFBE9" w14:textId="77777777" w:rsidR="00930273" w:rsidRDefault="00930273" w:rsidP="00A9208C">
      <w:pPr>
        <w:pStyle w:val="ListParagraph"/>
        <w:numPr>
          <w:ilvl w:val="0"/>
          <w:numId w:val="53"/>
        </w:numPr>
        <w:jc w:val="both"/>
      </w:pPr>
      <w:r w:rsidRPr="5C1B7B93">
        <w:rPr>
          <w:rFonts w:ascii="Segoe UI Symbol" w:hAnsi="Segoe UI Symbol"/>
          <w:color w:val="000000" w:themeColor="text1"/>
          <w:sz w:val="24"/>
          <w:szCs w:val="24"/>
        </w:rPr>
        <w:t>Resolutions may include disciplinary action, corrective measures, policy revisions, or other actions as deemed necessary.</w:t>
      </w:r>
    </w:p>
    <w:p w14:paraId="4DFBDFED" w14:textId="77777777" w:rsidR="00930273" w:rsidRDefault="00930273" w:rsidP="00A9208C">
      <w:pPr>
        <w:pStyle w:val="ListParagraph"/>
        <w:numPr>
          <w:ilvl w:val="0"/>
          <w:numId w:val="64"/>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Compliance:</w:t>
      </w:r>
    </w:p>
    <w:p w14:paraId="52CA6F79" w14:textId="77777777" w:rsidR="00930273" w:rsidRDefault="00930273" w:rsidP="00A9208C">
      <w:pPr>
        <w:pStyle w:val="ListParagraph"/>
        <w:numPr>
          <w:ilvl w:val="0"/>
          <w:numId w:val="52"/>
        </w:numPr>
        <w:jc w:val="both"/>
      </w:pPr>
      <w:r w:rsidRPr="5C1B7B93">
        <w:rPr>
          <w:rFonts w:ascii="Segoe UI Symbol" w:hAnsi="Segoe UI Symbol"/>
          <w:color w:val="000000" w:themeColor="text1"/>
          <w:sz w:val="24"/>
          <w:szCs w:val="24"/>
        </w:rPr>
        <w:t>Compliance with this SOP is mandatory for all employees and stakeholders of Indutch Composites Technology Pvt Ltd.</w:t>
      </w:r>
    </w:p>
    <w:p w14:paraId="3B234FC5" w14:textId="77777777" w:rsidR="00930273" w:rsidRPr="005E4FF2" w:rsidRDefault="00930273" w:rsidP="00A9208C">
      <w:pPr>
        <w:pStyle w:val="ListParagraph"/>
        <w:numPr>
          <w:ilvl w:val="0"/>
          <w:numId w:val="52"/>
        </w:numPr>
        <w:jc w:val="both"/>
      </w:pPr>
      <w:r w:rsidRPr="5C1B7B93">
        <w:rPr>
          <w:rFonts w:ascii="Segoe UI Symbol" w:hAnsi="Segoe UI Symbol"/>
          <w:color w:val="000000" w:themeColor="text1"/>
          <w:sz w:val="24"/>
          <w:szCs w:val="24"/>
        </w:rPr>
        <w:t>Non-compliance with anti-competitive laws and regulations may result in severe legal and financial consequences for the company.</w:t>
      </w:r>
    </w:p>
    <w:p w14:paraId="54B81819" w14:textId="77777777" w:rsidR="00930273" w:rsidRDefault="00930273" w:rsidP="00930273">
      <w:pPr>
        <w:pStyle w:val="ListParagraph"/>
        <w:jc w:val="both"/>
      </w:pPr>
    </w:p>
    <w:p w14:paraId="358167A0" w14:textId="77777777" w:rsidR="00930273" w:rsidRDefault="00930273" w:rsidP="00A9208C">
      <w:pPr>
        <w:pStyle w:val="ListParagraph"/>
        <w:numPr>
          <w:ilvl w:val="0"/>
          <w:numId w:val="64"/>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Review:</w:t>
      </w:r>
    </w:p>
    <w:p w14:paraId="40713839" w14:textId="77777777" w:rsidR="00930273" w:rsidRDefault="00930273" w:rsidP="00A9208C">
      <w:pPr>
        <w:pStyle w:val="ListParagraph"/>
        <w:numPr>
          <w:ilvl w:val="0"/>
          <w:numId w:val="51"/>
        </w:numPr>
        <w:jc w:val="both"/>
      </w:pPr>
      <w:r w:rsidRPr="5C1B7B93">
        <w:rPr>
          <w:rFonts w:ascii="Segoe UI Symbol" w:hAnsi="Segoe UI Symbol"/>
          <w:color w:val="000000" w:themeColor="text1"/>
          <w:sz w:val="24"/>
          <w:szCs w:val="24"/>
        </w:rPr>
        <w:t xml:space="preserve">This SOP is </w:t>
      </w:r>
      <w:r>
        <w:rPr>
          <w:rFonts w:ascii="Segoe UI Symbol" w:hAnsi="Segoe UI Symbol"/>
          <w:color w:val="000000" w:themeColor="text1"/>
          <w:sz w:val="24"/>
          <w:szCs w:val="24"/>
        </w:rPr>
        <w:t>Annually</w:t>
      </w:r>
      <w:r w:rsidRPr="5C1B7B93">
        <w:rPr>
          <w:rFonts w:ascii="Segoe UI Symbol" w:hAnsi="Segoe UI Symbol"/>
          <w:color w:val="000000" w:themeColor="text1"/>
          <w:sz w:val="24"/>
          <w:szCs w:val="24"/>
        </w:rPr>
        <w:t xml:space="preserve"> reviewed and updated to ensure its effectiveness, relevance, and alignment with legal requirements and best practices.</w:t>
      </w:r>
    </w:p>
    <w:p w14:paraId="5286A70A" w14:textId="77777777" w:rsidR="00930273" w:rsidRPr="00F32DD3" w:rsidRDefault="00930273" w:rsidP="00A9208C">
      <w:pPr>
        <w:pStyle w:val="ListParagraph"/>
        <w:numPr>
          <w:ilvl w:val="0"/>
          <w:numId w:val="51"/>
        </w:numPr>
        <w:jc w:val="both"/>
      </w:pPr>
      <w:r w:rsidRPr="5C1B7B93">
        <w:rPr>
          <w:rFonts w:ascii="Segoe UI Symbol" w:hAnsi="Segoe UI Symbol"/>
          <w:color w:val="000000" w:themeColor="text1"/>
          <w:sz w:val="24"/>
          <w:szCs w:val="24"/>
        </w:rPr>
        <w:t>Feedback from whistleblowers and lessons learned from investigations are used to improve and refine the whistleblower procedure.</w:t>
      </w:r>
    </w:p>
    <w:p w14:paraId="12C31DA7" w14:textId="77777777" w:rsidR="00930273" w:rsidRPr="006A4655" w:rsidRDefault="00930273" w:rsidP="00930273">
      <w:pPr>
        <w:pStyle w:val="ListParagraph"/>
        <w:jc w:val="both"/>
      </w:pPr>
    </w:p>
    <w:p w14:paraId="62553C2C" w14:textId="77777777" w:rsidR="00930273" w:rsidRPr="005E4FF2" w:rsidRDefault="00930273" w:rsidP="00930273">
      <w:pPr>
        <w:jc w:val="both"/>
        <w:rPr>
          <w:rFonts w:ascii="Segoe UI Symbol" w:hAnsi="Segoe UI Symbol"/>
          <w:sz w:val="24"/>
          <w:szCs w:val="24"/>
        </w:rPr>
      </w:pPr>
      <w:r>
        <w:br w:type="page"/>
      </w:r>
    </w:p>
    <w:p w14:paraId="7AF26023" w14:textId="77777777" w:rsidR="00930273" w:rsidRPr="00D1023F" w:rsidRDefault="00930273" w:rsidP="00A9208C">
      <w:pPr>
        <w:pStyle w:val="Heading3"/>
        <w:numPr>
          <w:ilvl w:val="0"/>
          <w:numId w:val="136"/>
        </w:numPr>
        <w:ind w:left="540" w:hanging="540"/>
        <w:jc w:val="both"/>
        <w:rPr>
          <w:rFonts w:ascii="Segoe UI Symbol" w:hAnsi="Segoe UI Symbol"/>
          <w:sz w:val="40"/>
          <w:szCs w:val="40"/>
        </w:rPr>
      </w:pPr>
      <w:bookmarkStart w:id="24" w:name="_Toc172192633"/>
      <w:bookmarkStart w:id="25" w:name="_Toc209627416"/>
      <w:r w:rsidRPr="005B7750">
        <w:rPr>
          <w:rFonts w:ascii="Segoe UI Symbol" w:hAnsi="Segoe UI Symbol"/>
          <w:sz w:val="40"/>
          <w:szCs w:val="40"/>
        </w:rPr>
        <w:lastRenderedPageBreak/>
        <w:t>Whistleblower Protocol for Cybersecurity Issues</w:t>
      </w:r>
      <w:bookmarkEnd w:id="24"/>
      <w:bookmarkEnd w:id="25"/>
    </w:p>
    <w:p w14:paraId="3F5F1E18" w14:textId="77777777" w:rsidR="00930273" w:rsidRDefault="00930273" w:rsidP="00930273">
      <w:pPr>
        <w:jc w:val="both"/>
        <w:rPr>
          <w:highlight w:val="yellow"/>
        </w:rPr>
      </w:pPr>
    </w:p>
    <w:p w14:paraId="3F125077" w14:textId="77777777" w:rsidR="00930273" w:rsidRDefault="00930273" w:rsidP="00A9208C">
      <w:pPr>
        <w:pStyle w:val="ListParagraph"/>
        <w:numPr>
          <w:ilvl w:val="0"/>
          <w:numId w:val="50"/>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 xml:space="preserve">Purpose: </w:t>
      </w:r>
    </w:p>
    <w:p w14:paraId="3CA5C597" w14:textId="77777777" w:rsidR="00930273" w:rsidRDefault="00930273" w:rsidP="009B378B">
      <w:pPr>
        <w:spacing w:after="0"/>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The purpose of this SOP is to establish a structured procedure for stakeholders to report information security concerns at Indutch Composites Technology Pvt Ltd. This SOP aims to provide a confidential and secure mechanism for individuals to report potential information security breaches and related concerns while ensuring protection against retaliation.</w:t>
      </w:r>
    </w:p>
    <w:p w14:paraId="3E99FBF6" w14:textId="77777777" w:rsidR="00930273" w:rsidRDefault="00930273" w:rsidP="00930273">
      <w:pPr>
        <w:spacing w:after="0"/>
        <w:ind w:left="360"/>
        <w:jc w:val="both"/>
      </w:pPr>
    </w:p>
    <w:p w14:paraId="3463D87F" w14:textId="77777777" w:rsidR="00930273" w:rsidRDefault="00930273" w:rsidP="00A9208C">
      <w:pPr>
        <w:pStyle w:val="ListParagraph"/>
        <w:numPr>
          <w:ilvl w:val="0"/>
          <w:numId w:val="50"/>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4F2F50A1" w14:textId="77777777" w:rsidR="009B378B" w:rsidRPr="009B378B" w:rsidRDefault="009B378B" w:rsidP="009B378B">
      <w:pPr>
        <w:spacing w:after="0"/>
        <w:jc w:val="both"/>
        <w:rPr>
          <w:rFonts w:ascii="Segoe UI Symbol" w:hAnsi="Segoe UI Symbol"/>
          <w:color w:val="000000" w:themeColor="text1"/>
          <w:sz w:val="24"/>
          <w:szCs w:val="24"/>
        </w:rPr>
      </w:pPr>
      <w:r w:rsidRPr="009B378B">
        <w:rPr>
          <w:rFonts w:ascii="Segoe UI Symbol" w:hAnsi="Segoe UI Symbol"/>
          <w:color w:val="000000" w:themeColor="text1"/>
          <w:sz w:val="24"/>
          <w:szCs w:val="24"/>
        </w:rPr>
        <w:t>This SOP applies to all employees, contractors, suppliers, customers, and other stakeholders of Indutch Composites Technology Pvt. Ltd. across all departments and facilities. It specifically covers the Information Technology (IT) and Compliance Departments, which are responsible for receiving, investigating, and addressing reports of cybersecurity concerns, while ensuring confidentiality and protection against retaliation.</w:t>
      </w:r>
    </w:p>
    <w:p w14:paraId="31426C01" w14:textId="77777777" w:rsidR="00930273" w:rsidRPr="00F9489D" w:rsidRDefault="00930273" w:rsidP="00930273">
      <w:pPr>
        <w:spacing w:after="0"/>
        <w:ind w:left="360"/>
        <w:jc w:val="both"/>
        <w:rPr>
          <w:lang w:val="en-IN"/>
        </w:rPr>
      </w:pPr>
    </w:p>
    <w:p w14:paraId="5C363CBA" w14:textId="77777777" w:rsidR="00930273" w:rsidRDefault="00930273" w:rsidP="00A9208C">
      <w:pPr>
        <w:pStyle w:val="ListParagraph"/>
        <w:numPr>
          <w:ilvl w:val="0"/>
          <w:numId w:val="50"/>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Reporting Mechanism:</w:t>
      </w:r>
    </w:p>
    <w:p w14:paraId="27C487A9" w14:textId="77777777" w:rsidR="00930273" w:rsidRDefault="00930273" w:rsidP="00A9208C">
      <w:pPr>
        <w:pStyle w:val="ListParagraph"/>
        <w:numPr>
          <w:ilvl w:val="0"/>
          <w:numId w:val="49"/>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Confidentiality Guarantee:</w:t>
      </w:r>
    </w:p>
    <w:p w14:paraId="39951AF0" w14:textId="77777777" w:rsidR="00930273" w:rsidRDefault="00930273" w:rsidP="00A9208C">
      <w:pPr>
        <w:pStyle w:val="ListParagraph"/>
        <w:numPr>
          <w:ilvl w:val="0"/>
          <w:numId w:val="46"/>
        </w:numPr>
        <w:jc w:val="both"/>
      </w:pPr>
      <w:r w:rsidRPr="5C1B7B93">
        <w:rPr>
          <w:rFonts w:ascii="Segoe UI Symbol" w:hAnsi="Segoe UI Symbol"/>
          <w:color w:val="000000" w:themeColor="text1"/>
          <w:sz w:val="24"/>
          <w:szCs w:val="24"/>
        </w:rPr>
        <w:t>A strict confidentiality guarantee is provided to individuals who report information security concerns.</w:t>
      </w:r>
    </w:p>
    <w:p w14:paraId="28373A09" w14:textId="77777777" w:rsidR="00930273" w:rsidRPr="006A4655" w:rsidRDefault="00930273" w:rsidP="00A9208C">
      <w:pPr>
        <w:pStyle w:val="ListParagraph"/>
        <w:numPr>
          <w:ilvl w:val="0"/>
          <w:numId w:val="46"/>
        </w:numPr>
        <w:jc w:val="both"/>
      </w:pPr>
      <w:r w:rsidRPr="5C1B7B93">
        <w:rPr>
          <w:rFonts w:ascii="Segoe UI Symbol" w:hAnsi="Segoe UI Symbol"/>
          <w:color w:val="000000" w:themeColor="text1"/>
          <w:sz w:val="24"/>
          <w:szCs w:val="24"/>
        </w:rPr>
        <w:t xml:space="preserve">Whistleblowers can rest assured that their identity and the details of their report </w:t>
      </w:r>
      <w:r>
        <w:rPr>
          <w:rFonts w:ascii="Segoe UI Symbol" w:hAnsi="Segoe UI Symbol"/>
          <w:color w:val="000000" w:themeColor="text1"/>
          <w:sz w:val="24"/>
          <w:szCs w:val="24"/>
        </w:rPr>
        <w:t>are</w:t>
      </w:r>
      <w:r w:rsidRPr="5C1B7B93">
        <w:rPr>
          <w:rFonts w:ascii="Segoe UI Symbol" w:hAnsi="Segoe UI Symbol"/>
          <w:color w:val="000000" w:themeColor="text1"/>
          <w:sz w:val="24"/>
          <w:szCs w:val="24"/>
        </w:rPr>
        <w:t xml:space="preserve"> kept confidential throughout the investigation process.</w:t>
      </w:r>
    </w:p>
    <w:p w14:paraId="69BA44BB" w14:textId="77777777" w:rsidR="00930273" w:rsidRDefault="00930273" w:rsidP="00930273">
      <w:pPr>
        <w:pStyle w:val="ListParagraph"/>
        <w:jc w:val="both"/>
      </w:pPr>
    </w:p>
    <w:p w14:paraId="29EBB57E" w14:textId="77777777" w:rsidR="00930273" w:rsidRDefault="00930273" w:rsidP="00A9208C">
      <w:pPr>
        <w:pStyle w:val="ListParagraph"/>
        <w:numPr>
          <w:ilvl w:val="0"/>
          <w:numId w:val="49"/>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Non-Retaliation Guarantee:</w:t>
      </w:r>
    </w:p>
    <w:p w14:paraId="529E6A67" w14:textId="77777777" w:rsidR="00930273" w:rsidRDefault="00930273" w:rsidP="00A9208C">
      <w:pPr>
        <w:pStyle w:val="ListParagraph"/>
        <w:numPr>
          <w:ilvl w:val="0"/>
          <w:numId w:val="45"/>
        </w:numPr>
        <w:jc w:val="both"/>
      </w:pPr>
      <w:r w:rsidRPr="5C1B7B93">
        <w:rPr>
          <w:rFonts w:ascii="Segoe UI Symbol" w:hAnsi="Segoe UI Symbol"/>
          <w:color w:val="000000" w:themeColor="text1"/>
          <w:sz w:val="24"/>
          <w:szCs w:val="24"/>
        </w:rPr>
        <w:t>A non-retaliation guarantee is enforced to protect whistleblowers from any adverse consequences or retaliation for reporting information security concerns.</w:t>
      </w:r>
    </w:p>
    <w:p w14:paraId="2264E423" w14:textId="77777777" w:rsidR="00930273" w:rsidRPr="006A4655" w:rsidRDefault="00930273" w:rsidP="00A9208C">
      <w:pPr>
        <w:pStyle w:val="ListParagraph"/>
        <w:numPr>
          <w:ilvl w:val="0"/>
          <w:numId w:val="45"/>
        </w:numPr>
        <w:jc w:val="both"/>
      </w:pPr>
      <w:r w:rsidRPr="5C1B7B93">
        <w:rPr>
          <w:rFonts w:ascii="Segoe UI Symbol" w:hAnsi="Segoe UI Symbol"/>
          <w:color w:val="000000" w:themeColor="text1"/>
          <w:sz w:val="24"/>
          <w:szCs w:val="24"/>
        </w:rPr>
        <w:t>Any acts of retaliation against whistleblowers are strictly prohibited and may result in disciplinary action against the perpetrator.</w:t>
      </w:r>
    </w:p>
    <w:p w14:paraId="1390C9B7" w14:textId="77777777" w:rsidR="00930273" w:rsidRDefault="00930273" w:rsidP="00930273">
      <w:pPr>
        <w:pStyle w:val="ListParagraph"/>
        <w:jc w:val="both"/>
      </w:pPr>
    </w:p>
    <w:p w14:paraId="2FC0603A" w14:textId="77777777" w:rsidR="009B378B" w:rsidRDefault="009B378B">
      <w:pPr>
        <w:rPr>
          <w:rFonts w:ascii="Segoe UI Symbol" w:hAnsi="Segoe UI Symbol"/>
          <w:b/>
          <w:bCs/>
          <w:color w:val="000000" w:themeColor="text1"/>
          <w:sz w:val="26"/>
          <w:szCs w:val="26"/>
        </w:rPr>
      </w:pPr>
      <w:r>
        <w:rPr>
          <w:rFonts w:ascii="Segoe UI Symbol" w:hAnsi="Segoe UI Symbol"/>
          <w:b/>
          <w:bCs/>
          <w:color w:val="000000" w:themeColor="text1"/>
          <w:sz w:val="26"/>
          <w:szCs w:val="26"/>
        </w:rPr>
        <w:br w:type="page"/>
      </w:r>
    </w:p>
    <w:p w14:paraId="34973165" w14:textId="1740E5E6" w:rsidR="00930273" w:rsidRDefault="00930273" w:rsidP="00A9208C">
      <w:pPr>
        <w:pStyle w:val="ListParagraph"/>
        <w:numPr>
          <w:ilvl w:val="0"/>
          <w:numId w:val="49"/>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lastRenderedPageBreak/>
        <w:t>Dedicated Reporting Channel:</w:t>
      </w:r>
    </w:p>
    <w:p w14:paraId="274EC736" w14:textId="77777777" w:rsidR="00930273" w:rsidRDefault="00930273" w:rsidP="00A9208C">
      <w:pPr>
        <w:pStyle w:val="ListParagraph"/>
        <w:numPr>
          <w:ilvl w:val="0"/>
          <w:numId w:val="44"/>
        </w:numPr>
        <w:jc w:val="both"/>
      </w:pPr>
      <w:r w:rsidRPr="5C1B7B93">
        <w:rPr>
          <w:rFonts w:ascii="Segoe UI Symbol" w:hAnsi="Segoe UI Symbol"/>
          <w:color w:val="000000" w:themeColor="text1"/>
          <w:sz w:val="24"/>
          <w:szCs w:val="24"/>
        </w:rPr>
        <w:t>A dedicated reporting channel is established to facilitate the reporting of information security concerns.</w:t>
      </w:r>
    </w:p>
    <w:p w14:paraId="143D1C17" w14:textId="77777777" w:rsidR="00930273" w:rsidRDefault="00930273" w:rsidP="00A9208C">
      <w:pPr>
        <w:pStyle w:val="ListParagraph"/>
        <w:numPr>
          <w:ilvl w:val="0"/>
          <w:numId w:val="44"/>
        </w:numPr>
        <w:jc w:val="both"/>
      </w:pPr>
      <w:r w:rsidRPr="5C1B7B93">
        <w:rPr>
          <w:rFonts w:ascii="Segoe UI Symbol" w:hAnsi="Segoe UI Symbol"/>
          <w:color w:val="000000" w:themeColor="text1"/>
          <w:sz w:val="24"/>
          <w:szCs w:val="24"/>
        </w:rPr>
        <w:t>Whistleblowers can report concerns through various channels, including:</w:t>
      </w:r>
    </w:p>
    <w:p w14:paraId="076B5E0C" w14:textId="77777777" w:rsidR="00930273" w:rsidRDefault="00930273" w:rsidP="00A9208C">
      <w:pPr>
        <w:pStyle w:val="ListParagraph"/>
        <w:numPr>
          <w:ilvl w:val="0"/>
          <w:numId w:val="118"/>
        </w:numPr>
        <w:jc w:val="both"/>
        <w:rPr>
          <w:rFonts w:ascii="Segoe UI Symbol" w:hAnsi="Segoe UI Symbol"/>
          <w:color w:val="000000" w:themeColor="text1"/>
          <w:sz w:val="24"/>
          <w:szCs w:val="24"/>
        </w:rPr>
      </w:pPr>
      <w:r w:rsidRPr="5C1B7B93">
        <w:rPr>
          <w:rFonts w:ascii="Segoe UI Symbol" w:hAnsi="Segoe UI Symbol"/>
          <w:b/>
          <w:bCs/>
          <w:sz w:val="24"/>
          <w:szCs w:val="24"/>
        </w:rPr>
        <w:t>Internal Reporting:</w:t>
      </w:r>
    </w:p>
    <w:p w14:paraId="3D03B4F9" w14:textId="77777777" w:rsidR="00930273" w:rsidRDefault="00930273" w:rsidP="00930273">
      <w:pPr>
        <w:pStyle w:val="ListParagraph"/>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 xml:space="preserve">Employees and stakeholders can report incidents internally through the </w:t>
      </w:r>
      <w:bookmarkStart w:id="26" w:name="_Hlk171781780"/>
      <w:r w:rsidRPr="5C1B7B93">
        <w:rPr>
          <w:rFonts w:ascii="Segoe UI Symbol" w:hAnsi="Segoe UI Symbol"/>
          <w:color w:val="000000" w:themeColor="text1"/>
          <w:sz w:val="24"/>
          <w:szCs w:val="24"/>
        </w:rPr>
        <w:t>following channels:</w:t>
      </w:r>
    </w:p>
    <w:p w14:paraId="52427A4A" w14:textId="77777777" w:rsidR="00930273" w:rsidRPr="00DE2716" w:rsidRDefault="00930273" w:rsidP="00A9208C">
      <w:pPr>
        <w:pStyle w:val="ListParagraph"/>
        <w:numPr>
          <w:ilvl w:val="0"/>
          <w:numId w:val="120"/>
        </w:numPr>
        <w:jc w:val="both"/>
        <w:rPr>
          <w:rFonts w:ascii="Segoe UI Symbol" w:hAnsi="Segoe UI Symbol"/>
          <w:color w:val="000000" w:themeColor="text1"/>
          <w:sz w:val="24"/>
          <w:szCs w:val="24"/>
        </w:rPr>
      </w:pPr>
      <w:r w:rsidRPr="00DE2716">
        <w:rPr>
          <w:rFonts w:ascii="Segoe UI Symbol" w:hAnsi="Segoe UI Symbol"/>
          <w:color w:val="000000" w:themeColor="text1"/>
          <w:sz w:val="24"/>
          <w:szCs w:val="24"/>
        </w:rPr>
        <w:t>Email: it.brd@indutch.in</w:t>
      </w:r>
    </w:p>
    <w:p w14:paraId="5B5A4DCF" w14:textId="5BE7FF1F" w:rsidR="00930273" w:rsidRPr="00A93885" w:rsidRDefault="00930273" w:rsidP="00A9208C">
      <w:pPr>
        <w:pStyle w:val="ListParagraph"/>
        <w:numPr>
          <w:ilvl w:val="0"/>
          <w:numId w:val="120"/>
        </w:numPr>
        <w:jc w:val="both"/>
      </w:pPr>
      <w:r w:rsidRPr="00DE2716">
        <w:rPr>
          <w:rFonts w:ascii="Segoe UI Symbol" w:hAnsi="Segoe UI Symbol"/>
          <w:color w:val="000000" w:themeColor="text1"/>
          <w:sz w:val="24"/>
          <w:szCs w:val="24"/>
        </w:rPr>
        <w:t>Contact Person: Rutvik Pandya, IT Security Manager</w:t>
      </w:r>
    </w:p>
    <w:p w14:paraId="6E333E59" w14:textId="77777777" w:rsidR="00A93885" w:rsidRPr="00DE2716" w:rsidRDefault="00A93885" w:rsidP="00A93885">
      <w:pPr>
        <w:pStyle w:val="ListParagraph"/>
        <w:ind w:left="982"/>
        <w:jc w:val="both"/>
      </w:pPr>
    </w:p>
    <w:bookmarkEnd w:id="26"/>
    <w:p w14:paraId="3267F1BD" w14:textId="77777777" w:rsidR="00930273" w:rsidRDefault="00930273" w:rsidP="00A9208C">
      <w:pPr>
        <w:pStyle w:val="ListParagraph"/>
        <w:numPr>
          <w:ilvl w:val="0"/>
          <w:numId w:val="50"/>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 xml:space="preserve">Reporting Procedure: </w:t>
      </w:r>
    </w:p>
    <w:p w14:paraId="58B1BCF2" w14:textId="77777777" w:rsidR="00930273" w:rsidRDefault="00930273" w:rsidP="00A9208C">
      <w:pPr>
        <w:pStyle w:val="ListParagraph"/>
        <w:numPr>
          <w:ilvl w:val="0"/>
          <w:numId w:val="48"/>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Submission of Report:</w:t>
      </w:r>
    </w:p>
    <w:p w14:paraId="35AA6F39" w14:textId="77777777" w:rsidR="00930273" w:rsidRDefault="00930273" w:rsidP="00A9208C">
      <w:pPr>
        <w:pStyle w:val="ListParagraph"/>
        <w:numPr>
          <w:ilvl w:val="0"/>
          <w:numId w:val="43"/>
        </w:numPr>
        <w:jc w:val="both"/>
      </w:pPr>
      <w:r w:rsidRPr="5C1B7B93">
        <w:rPr>
          <w:rFonts w:ascii="Segoe UI Symbol" w:hAnsi="Segoe UI Symbol"/>
          <w:color w:val="000000" w:themeColor="text1"/>
          <w:sz w:val="24"/>
          <w:szCs w:val="24"/>
        </w:rPr>
        <w:t>Whistleblowers are encouraged to submit a detailed report of the information security concern, including relevant evidence or documentation, through the designated reporting channel.</w:t>
      </w:r>
    </w:p>
    <w:p w14:paraId="6679B958" w14:textId="77777777" w:rsidR="00930273" w:rsidRPr="009F5C5C" w:rsidRDefault="00930273" w:rsidP="00A9208C">
      <w:pPr>
        <w:pStyle w:val="ListParagraph"/>
        <w:numPr>
          <w:ilvl w:val="0"/>
          <w:numId w:val="43"/>
        </w:numPr>
        <w:jc w:val="both"/>
      </w:pPr>
      <w:r w:rsidRPr="009F5C5C">
        <w:rPr>
          <w:rFonts w:ascii="Segoe UI Symbol" w:hAnsi="Segoe UI Symbol"/>
          <w:color w:val="000000" w:themeColor="text1"/>
          <w:sz w:val="24"/>
          <w:szCs w:val="24"/>
        </w:rPr>
        <w:t>Reports should be submitted within 48 hours and include information such as the nature of the concern, potential risks, individuals involved, dates, and any supporting evidence available</w:t>
      </w:r>
      <w:r w:rsidRPr="5C1B7B93">
        <w:rPr>
          <w:rFonts w:ascii="Segoe UI Symbol" w:hAnsi="Segoe UI Symbol"/>
          <w:color w:val="000000" w:themeColor="text1"/>
          <w:sz w:val="24"/>
          <w:szCs w:val="24"/>
        </w:rPr>
        <w:t>.</w:t>
      </w:r>
    </w:p>
    <w:p w14:paraId="66C8446D" w14:textId="77777777" w:rsidR="00930273" w:rsidRDefault="00930273" w:rsidP="00930273">
      <w:pPr>
        <w:pStyle w:val="ListParagraph"/>
        <w:jc w:val="both"/>
      </w:pPr>
    </w:p>
    <w:p w14:paraId="2BF5F32C" w14:textId="77777777" w:rsidR="00930273" w:rsidRDefault="00930273" w:rsidP="00A9208C">
      <w:pPr>
        <w:pStyle w:val="ListParagraph"/>
        <w:numPr>
          <w:ilvl w:val="0"/>
          <w:numId w:val="48"/>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Anonymity Option:</w:t>
      </w:r>
    </w:p>
    <w:p w14:paraId="157EB634" w14:textId="77777777" w:rsidR="00930273" w:rsidRDefault="00930273" w:rsidP="00A9208C">
      <w:pPr>
        <w:pStyle w:val="ListParagraph"/>
        <w:numPr>
          <w:ilvl w:val="0"/>
          <w:numId w:val="42"/>
        </w:numPr>
        <w:jc w:val="both"/>
      </w:pPr>
      <w:r w:rsidRPr="5C1B7B93">
        <w:rPr>
          <w:rFonts w:ascii="Segoe UI Symbol" w:hAnsi="Segoe UI Symbol"/>
          <w:color w:val="000000" w:themeColor="text1"/>
          <w:sz w:val="24"/>
          <w:szCs w:val="24"/>
        </w:rPr>
        <w:t>Whistleblowers have the option to remain anonymous when reporting information security concerns.</w:t>
      </w:r>
    </w:p>
    <w:p w14:paraId="3920ACDA" w14:textId="77777777" w:rsidR="00930273" w:rsidRPr="006A4655" w:rsidRDefault="00930273" w:rsidP="00A9208C">
      <w:pPr>
        <w:pStyle w:val="ListParagraph"/>
        <w:numPr>
          <w:ilvl w:val="0"/>
          <w:numId w:val="42"/>
        </w:numPr>
        <w:jc w:val="both"/>
      </w:pPr>
      <w:r w:rsidRPr="5C1B7B93">
        <w:rPr>
          <w:rFonts w:ascii="Segoe UI Symbol" w:hAnsi="Segoe UI Symbol"/>
          <w:color w:val="000000" w:themeColor="text1"/>
          <w:sz w:val="24"/>
          <w:szCs w:val="24"/>
        </w:rPr>
        <w:t>Anonymous reports are treated with the same level of confidentiality and are thoroughly investigated to the extent possible.</w:t>
      </w:r>
    </w:p>
    <w:p w14:paraId="3593F75F" w14:textId="77777777" w:rsidR="00930273" w:rsidRDefault="00930273" w:rsidP="00930273">
      <w:pPr>
        <w:pStyle w:val="ListParagraph"/>
        <w:jc w:val="both"/>
      </w:pPr>
    </w:p>
    <w:p w14:paraId="0885B8A1" w14:textId="77777777" w:rsidR="00930273" w:rsidRDefault="00930273" w:rsidP="00A9208C">
      <w:pPr>
        <w:pStyle w:val="ListParagraph"/>
        <w:numPr>
          <w:ilvl w:val="0"/>
          <w:numId w:val="48"/>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Acknowledgement of Report:</w:t>
      </w:r>
    </w:p>
    <w:p w14:paraId="0D08A60C" w14:textId="77777777" w:rsidR="00930273" w:rsidRPr="00BF26B7" w:rsidRDefault="00930273" w:rsidP="00A9208C">
      <w:pPr>
        <w:pStyle w:val="ListParagraph"/>
        <w:numPr>
          <w:ilvl w:val="0"/>
          <w:numId w:val="37"/>
        </w:numPr>
        <w:jc w:val="both"/>
      </w:pPr>
      <w:r w:rsidRPr="5C1B7B93">
        <w:rPr>
          <w:rFonts w:ascii="Segoe UI Symbol" w:hAnsi="Segoe UI Symbol"/>
          <w:color w:val="000000" w:themeColor="text1"/>
          <w:sz w:val="24"/>
          <w:szCs w:val="24"/>
        </w:rPr>
        <w:t>Upon receipt of a whistleblower report, an acknowledgment is sent to the whistleblower</w:t>
      </w:r>
      <w:r>
        <w:rPr>
          <w:rFonts w:ascii="Segoe UI Symbol" w:hAnsi="Segoe UI Symbol"/>
          <w:color w:val="000000" w:themeColor="text1"/>
          <w:sz w:val="24"/>
          <w:szCs w:val="24"/>
        </w:rPr>
        <w:t xml:space="preserve"> </w:t>
      </w:r>
      <w:r w:rsidRPr="009F5C5C">
        <w:rPr>
          <w:rFonts w:ascii="Segoe UI Symbol" w:hAnsi="Segoe UI Symbol"/>
          <w:color w:val="000000" w:themeColor="text1"/>
          <w:sz w:val="24"/>
          <w:szCs w:val="24"/>
        </w:rPr>
        <w:t>within 24 hours</w:t>
      </w:r>
      <w:r w:rsidRPr="5C1B7B93">
        <w:rPr>
          <w:rFonts w:ascii="Segoe UI Symbol" w:hAnsi="Segoe UI Symbol"/>
          <w:color w:val="000000" w:themeColor="text1"/>
          <w:sz w:val="24"/>
          <w:szCs w:val="24"/>
        </w:rPr>
        <w:t xml:space="preserve"> to confirm receipt of the report and provide reassurance that the matter </w:t>
      </w:r>
      <w:r>
        <w:rPr>
          <w:rFonts w:ascii="Segoe UI Symbol" w:hAnsi="Segoe UI Symbol"/>
          <w:color w:val="000000" w:themeColor="text1"/>
          <w:sz w:val="24"/>
          <w:szCs w:val="24"/>
        </w:rPr>
        <w:t>is</w:t>
      </w:r>
      <w:r w:rsidRPr="5C1B7B93">
        <w:rPr>
          <w:rFonts w:ascii="Segoe UI Symbol" w:hAnsi="Segoe UI Symbol"/>
          <w:color w:val="000000" w:themeColor="text1"/>
          <w:sz w:val="24"/>
          <w:szCs w:val="24"/>
        </w:rPr>
        <w:t xml:space="preserve"> investigated promptly and impartially.</w:t>
      </w:r>
    </w:p>
    <w:p w14:paraId="1FD6DE9F" w14:textId="77777777" w:rsidR="00930273" w:rsidRDefault="00930273" w:rsidP="00930273">
      <w:pPr>
        <w:pStyle w:val="ListParagraph"/>
        <w:jc w:val="both"/>
      </w:pPr>
    </w:p>
    <w:p w14:paraId="595436BF" w14:textId="77777777" w:rsidR="00A93885" w:rsidRDefault="00A93885">
      <w:pPr>
        <w:rPr>
          <w:rFonts w:ascii="Segoe UI Symbol" w:hAnsi="Segoe UI Symbol"/>
          <w:b/>
          <w:bCs/>
          <w:color w:val="F27252"/>
          <w:sz w:val="32"/>
          <w:szCs w:val="32"/>
        </w:rPr>
      </w:pPr>
      <w:r>
        <w:rPr>
          <w:rFonts w:ascii="Segoe UI Symbol" w:hAnsi="Segoe UI Symbol"/>
          <w:b/>
          <w:bCs/>
          <w:color w:val="F27252"/>
          <w:sz w:val="32"/>
          <w:szCs w:val="32"/>
        </w:rPr>
        <w:br w:type="page"/>
      </w:r>
    </w:p>
    <w:p w14:paraId="11273F73" w14:textId="1C2F3014" w:rsidR="00930273" w:rsidRDefault="00930273" w:rsidP="00A9208C">
      <w:pPr>
        <w:pStyle w:val="ListParagraph"/>
        <w:numPr>
          <w:ilvl w:val="0"/>
          <w:numId w:val="50"/>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lastRenderedPageBreak/>
        <w:t xml:space="preserve">Investigation and Resolution: </w:t>
      </w:r>
    </w:p>
    <w:p w14:paraId="29B9CF68" w14:textId="77777777" w:rsidR="00930273" w:rsidRPr="00477747" w:rsidRDefault="00930273" w:rsidP="00A9208C">
      <w:pPr>
        <w:pStyle w:val="ListParagraph"/>
        <w:numPr>
          <w:ilvl w:val="0"/>
          <w:numId w:val="47"/>
        </w:numPr>
        <w:ind w:left="540" w:hanging="540"/>
        <w:jc w:val="both"/>
        <w:rPr>
          <w:rFonts w:ascii="Segoe UI Symbol" w:hAnsi="Segoe UI Symbol"/>
          <w:b/>
          <w:bCs/>
          <w:color w:val="000000" w:themeColor="text1"/>
          <w:sz w:val="26"/>
          <w:szCs w:val="26"/>
        </w:rPr>
      </w:pPr>
      <w:r w:rsidRPr="00477747">
        <w:rPr>
          <w:rFonts w:ascii="Segoe UI Symbol" w:hAnsi="Segoe UI Symbol"/>
          <w:b/>
          <w:bCs/>
          <w:color w:val="000000" w:themeColor="text1"/>
          <w:sz w:val="26"/>
          <w:szCs w:val="26"/>
        </w:rPr>
        <w:t>Investigation:</w:t>
      </w:r>
    </w:p>
    <w:p w14:paraId="58569E33" w14:textId="77777777" w:rsidR="00930273" w:rsidRPr="009F5C5C" w:rsidRDefault="00930273" w:rsidP="00A9208C">
      <w:pPr>
        <w:pStyle w:val="ListParagraph"/>
        <w:numPr>
          <w:ilvl w:val="0"/>
          <w:numId w:val="41"/>
        </w:numPr>
        <w:jc w:val="both"/>
      </w:pPr>
      <w:r w:rsidRPr="5C1B7B93">
        <w:rPr>
          <w:rFonts w:ascii="Segoe UI Symbol" w:hAnsi="Segoe UI Symbol"/>
          <w:color w:val="000000" w:themeColor="text1"/>
          <w:sz w:val="24"/>
          <w:szCs w:val="24"/>
        </w:rPr>
        <w:t>Upon receiving a whistleblower report, a thorough investigation is conducted by designated IT security personnel or an investigation team.</w:t>
      </w:r>
    </w:p>
    <w:p w14:paraId="0DFFE711" w14:textId="77777777" w:rsidR="00930273" w:rsidRPr="009F5C5C" w:rsidRDefault="00930273" w:rsidP="00A9208C">
      <w:pPr>
        <w:pStyle w:val="ListParagraph"/>
        <w:numPr>
          <w:ilvl w:val="0"/>
          <w:numId w:val="41"/>
        </w:numPr>
        <w:jc w:val="both"/>
        <w:rPr>
          <w:rFonts w:ascii="Segoe UI Symbol" w:hAnsi="Segoe UI Symbol"/>
          <w:color w:val="000000" w:themeColor="text1"/>
          <w:sz w:val="24"/>
          <w:szCs w:val="24"/>
        </w:rPr>
      </w:pPr>
      <w:r w:rsidRPr="009F5C5C">
        <w:rPr>
          <w:rFonts w:ascii="Segoe UI Symbol" w:hAnsi="Segoe UI Symbol"/>
          <w:color w:val="000000" w:themeColor="text1"/>
          <w:sz w:val="24"/>
          <w:szCs w:val="24"/>
        </w:rPr>
        <w:t>Investigations are initiated within 3 business days of receiving the report to ensure timely examination of the reported information security concern</w:t>
      </w:r>
    </w:p>
    <w:p w14:paraId="2D50372A" w14:textId="77777777" w:rsidR="00930273" w:rsidRPr="006A4655" w:rsidRDefault="00930273" w:rsidP="00A9208C">
      <w:pPr>
        <w:pStyle w:val="ListParagraph"/>
        <w:numPr>
          <w:ilvl w:val="0"/>
          <w:numId w:val="41"/>
        </w:numPr>
        <w:jc w:val="both"/>
      </w:pPr>
      <w:r w:rsidRPr="5C1B7B93">
        <w:rPr>
          <w:rFonts w:ascii="Segoe UI Symbol" w:hAnsi="Segoe UI Symbol"/>
          <w:color w:val="000000" w:themeColor="text1"/>
          <w:sz w:val="24"/>
          <w:szCs w:val="24"/>
        </w:rPr>
        <w:t>Investigations are conducted impartially and objectively, following established protocols and procedures.</w:t>
      </w:r>
    </w:p>
    <w:p w14:paraId="796124BD" w14:textId="77777777" w:rsidR="00930273" w:rsidRDefault="00930273" w:rsidP="00930273">
      <w:pPr>
        <w:pStyle w:val="ListParagraph"/>
        <w:jc w:val="both"/>
      </w:pPr>
    </w:p>
    <w:p w14:paraId="1ECB68BD" w14:textId="77777777" w:rsidR="00930273" w:rsidRPr="00477747" w:rsidRDefault="00930273" w:rsidP="00A9208C">
      <w:pPr>
        <w:pStyle w:val="ListParagraph"/>
        <w:numPr>
          <w:ilvl w:val="0"/>
          <w:numId w:val="47"/>
        </w:numPr>
        <w:ind w:left="540" w:hanging="540"/>
        <w:jc w:val="both"/>
        <w:rPr>
          <w:rFonts w:ascii="Segoe UI Symbol" w:hAnsi="Segoe UI Symbol"/>
          <w:b/>
          <w:bCs/>
          <w:color w:val="000000" w:themeColor="text1"/>
          <w:sz w:val="26"/>
          <w:szCs w:val="26"/>
        </w:rPr>
      </w:pPr>
      <w:r w:rsidRPr="00477747">
        <w:rPr>
          <w:rFonts w:ascii="Segoe UI Symbol" w:hAnsi="Segoe UI Symbol"/>
          <w:b/>
          <w:bCs/>
          <w:color w:val="000000" w:themeColor="text1"/>
          <w:sz w:val="26"/>
          <w:szCs w:val="26"/>
        </w:rPr>
        <w:t>Resolution:</w:t>
      </w:r>
    </w:p>
    <w:p w14:paraId="7C7DDAB8" w14:textId="77777777" w:rsidR="00930273" w:rsidRDefault="00930273" w:rsidP="00A9208C">
      <w:pPr>
        <w:pStyle w:val="ListParagraph"/>
        <w:numPr>
          <w:ilvl w:val="0"/>
          <w:numId w:val="40"/>
        </w:numPr>
        <w:jc w:val="both"/>
      </w:pPr>
      <w:r w:rsidRPr="5C1B7B93">
        <w:rPr>
          <w:rFonts w:ascii="Segoe UI Symbol" w:hAnsi="Segoe UI Symbol"/>
          <w:color w:val="000000" w:themeColor="text1"/>
          <w:sz w:val="24"/>
          <w:szCs w:val="24"/>
        </w:rPr>
        <w:t>Upon completion of the investigation, appropriate remedial actions are taken to address the information security concern and prevent recurrence.</w:t>
      </w:r>
    </w:p>
    <w:p w14:paraId="42A0FC18" w14:textId="7B85987E" w:rsidR="00930273" w:rsidRDefault="00930273" w:rsidP="00A9208C">
      <w:pPr>
        <w:pStyle w:val="ListParagraph"/>
        <w:numPr>
          <w:ilvl w:val="0"/>
          <w:numId w:val="40"/>
        </w:numPr>
        <w:jc w:val="both"/>
      </w:pPr>
      <w:r w:rsidRPr="5C1B7B93">
        <w:rPr>
          <w:rFonts w:ascii="Segoe UI Symbol" w:hAnsi="Segoe UI Symbol"/>
          <w:color w:val="000000" w:themeColor="text1"/>
          <w:sz w:val="24"/>
          <w:szCs w:val="24"/>
        </w:rPr>
        <w:t>Resolutions may include implementing additional security measures, conducting staff training, updating policies and procedures, or other actions as deemed necessary.</w:t>
      </w:r>
      <w:r>
        <w:rPr>
          <w:rFonts w:ascii="Segoe UI Symbol" w:hAnsi="Segoe UI Symbol"/>
          <w:color w:val="000000" w:themeColor="text1"/>
          <w:sz w:val="24"/>
          <w:szCs w:val="24"/>
        </w:rPr>
        <w:br/>
      </w:r>
    </w:p>
    <w:p w14:paraId="34F3EF0C" w14:textId="77777777" w:rsidR="00930273" w:rsidRDefault="00930273" w:rsidP="00A9208C">
      <w:pPr>
        <w:pStyle w:val="ListParagraph"/>
        <w:numPr>
          <w:ilvl w:val="0"/>
          <w:numId w:val="50"/>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Compliance:</w:t>
      </w:r>
    </w:p>
    <w:p w14:paraId="0D268065" w14:textId="77777777" w:rsidR="00930273" w:rsidRDefault="00930273" w:rsidP="00A9208C">
      <w:pPr>
        <w:pStyle w:val="ListParagraph"/>
        <w:numPr>
          <w:ilvl w:val="0"/>
          <w:numId w:val="39"/>
        </w:numPr>
        <w:jc w:val="both"/>
      </w:pPr>
      <w:r w:rsidRPr="5C1B7B93">
        <w:rPr>
          <w:rFonts w:ascii="Segoe UI Symbol" w:hAnsi="Segoe UI Symbol"/>
          <w:color w:val="000000" w:themeColor="text1"/>
          <w:sz w:val="24"/>
          <w:szCs w:val="24"/>
        </w:rPr>
        <w:t>Compliance with this SOP is mandatory for all employees and stakeholders of Indutch Composites Technology Pvt Ltd.</w:t>
      </w:r>
    </w:p>
    <w:p w14:paraId="19185EC9" w14:textId="77777777" w:rsidR="00930273" w:rsidRDefault="00930273" w:rsidP="00A9208C">
      <w:pPr>
        <w:pStyle w:val="ListParagraph"/>
        <w:numPr>
          <w:ilvl w:val="0"/>
          <w:numId w:val="39"/>
        </w:numPr>
        <w:jc w:val="both"/>
      </w:pPr>
      <w:r w:rsidRPr="5C1B7B93">
        <w:rPr>
          <w:rFonts w:ascii="Segoe UI Symbol" w:hAnsi="Segoe UI Symbol"/>
          <w:color w:val="000000" w:themeColor="text1"/>
          <w:sz w:val="24"/>
          <w:szCs w:val="24"/>
        </w:rPr>
        <w:t>Non-compliance with information security policies and procedures may result in disciplinary action and potential legal consequences for the company.</w:t>
      </w:r>
      <w:r>
        <w:rPr>
          <w:rFonts w:ascii="Segoe UI Symbol" w:hAnsi="Segoe UI Symbol"/>
          <w:color w:val="000000" w:themeColor="text1"/>
          <w:sz w:val="24"/>
          <w:szCs w:val="24"/>
        </w:rPr>
        <w:br/>
      </w:r>
    </w:p>
    <w:p w14:paraId="56F9126B" w14:textId="77777777" w:rsidR="00930273" w:rsidRDefault="00930273" w:rsidP="00A9208C">
      <w:pPr>
        <w:pStyle w:val="ListParagraph"/>
        <w:numPr>
          <w:ilvl w:val="0"/>
          <w:numId w:val="50"/>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Review:</w:t>
      </w:r>
    </w:p>
    <w:p w14:paraId="2C448510" w14:textId="77777777" w:rsidR="00930273" w:rsidRDefault="00930273" w:rsidP="00A9208C">
      <w:pPr>
        <w:pStyle w:val="ListParagraph"/>
        <w:numPr>
          <w:ilvl w:val="0"/>
          <w:numId w:val="38"/>
        </w:numPr>
        <w:jc w:val="both"/>
      </w:pPr>
      <w:r w:rsidRPr="5C1B7B93">
        <w:rPr>
          <w:rFonts w:ascii="Segoe UI Symbol" w:hAnsi="Segoe UI Symbol"/>
          <w:color w:val="000000" w:themeColor="text1"/>
          <w:sz w:val="24"/>
          <w:szCs w:val="24"/>
        </w:rPr>
        <w:t xml:space="preserve">This SOP is </w:t>
      </w:r>
      <w:r>
        <w:rPr>
          <w:rFonts w:ascii="Segoe UI Symbol" w:hAnsi="Segoe UI Symbol"/>
          <w:color w:val="000000" w:themeColor="text1"/>
          <w:sz w:val="24"/>
          <w:szCs w:val="24"/>
        </w:rPr>
        <w:t>annually</w:t>
      </w:r>
      <w:r w:rsidRPr="5C1B7B93">
        <w:rPr>
          <w:rFonts w:ascii="Segoe UI Symbol" w:hAnsi="Segoe UI Symbol"/>
          <w:color w:val="000000" w:themeColor="text1"/>
          <w:sz w:val="24"/>
          <w:szCs w:val="24"/>
        </w:rPr>
        <w:t xml:space="preserve"> reviewed and updated to ensure its effectiveness, relevance, and alignment with industry best practices and regulatory requirements.</w:t>
      </w:r>
    </w:p>
    <w:p w14:paraId="5BB189C2" w14:textId="77777777" w:rsidR="00930273" w:rsidRDefault="00930273" w:rsidP="00A9208C">
      <w:pPr>
        <w:pStyle w:val="ListParagraph"/>
        <w:numPr>
          <w:ilvl w:val="0"/>
          <w:numId w:val="38"/>
        </w:numPr>
        <w:jc w:val="both"/>
      </w:pPr>
      <w:r w:rsidRPr="5C1B7B93">
        <w:rPr>
          <w:rFonts w:ascii="Segoe UI Symbol" w:hAnsi="Segoe UI Symbol"/>
          <w:color w:val="000000" w:themeColor="text1"/>
          <w:sz w:val="24"/>
          <w:szCs w:val="24"/>
        </w:rPr>
        <w:t>Feedback from whistleblowers and lessons learned from investigations are used to improve and refine the whistleblower procedure.</w:t>
      </w:r>
    </w:p>
    <w:p w14:paraId="44FEB43D" w14:textId="77777777" w:rsidR="00930273" w:rsidRDefault="00930273" w:rsidP="00930273">
      <w:pPr>
        <w:jc w:val="both"/>
      </w:pPr>
    </w:p>
    <w:p w14:paraId="7A555D0D" w14:textId="77777777" w:rsidR="00930273" w:rsidRPr="009F40C0" w:rsidRDefault="00930273" w:rsidP="00930273">
      <w:pPr>
        <w:jc w:val="both"/>
        <w:rPr>
          <w:rFonts w:ascii="Segoe UI Symbol" w:hAnsi="Segoe UI Symbol"/>
          <w:sz w:val="24"/>
          <w:szCs w:val="24"/>
        </w:rPr>
      </w:pPr>
      <w:r>
        <w:br w:type="page"/>
      </w:r>
    </w:p>
    <w:p w14:paraId="37DFB435" w14:textId="77777777" w:rsidR="00930273" w:rsidRPr="00D1023F" w:rsidRDefault="00930273" w:rsidP="00A9208C">
      <w:pPr>
        <w:pStyle w:val="Heading3"/>
        <w:numPr>
          <w:ilvl w:val="0"/>
          <w:numId w:val="136"/>
        </w:numPr>
        <w:ind w:left="709" w:hanging="709"/>
        <w:jc w:val="both"/>
        <w:rPr>
          <w:rFonts w:ascii="Segoe UI Symbol" w:hAnsi="Segoe UI Symbol"/>
          <w:sz w:val="40"/>
          <w:szCs w:val="40"/>
        </w:rPr>
      </w:pPr>
      <w:bookmarkStart w:id="27" w:name="_Toc172192634"/>
      <w:bookmarkStart w:id="28" w:name="_Toc209627417"/>
      <w:r w:rsidRPr="005B7750">
        <w:rPr>
          <w:rFonts w:ascii="Segoe UI Symbol" w:hAnsi="Segoe UI Symbol"/>
          <w:sz w:val="40"/>
          <w:szCs w:val="40"/>
        </w:rPr>
        <w:lastRenderedPageBreak/>
        <w:t>Guidelines for Managing Stakeholder Confidential Information</w:t>
      </w:r>
      <w:bookmarkEnd w:id="27"/>
      <w:bookmarkEnd w:id="28"/>
    </w:p>
    <w:p w14:paraId="1C113218" w14:textId="77777777" w:rsidR="00930273" w:rsidRDefault="00930273" w:rsidP="00930273">
      <w:pPr>
        <w:jc w:val="both"/>
        <w:rPr>
          <w:highlight w:val="yellow"/>
        </w:rPr>
      </w:pPr>
    </w:p>
    <w:p w14:paraId="5ABB7837" w14:textId="77777777" w:rsidR="00930273" w:rsidRDefault="00930273" w:rsidP="00A9208C">
      <w:pPr>
        <w:pStyle w:val="ListParagraph"/>
        <w:numPr>
          <w:ilvl w:val="0"/>
          <w:numId w:val="36"/>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Introduction</w:t>
      </w:r>
    </w:p>
    <w:p w14:paraId="64FFCA58" w14:textId="77777777" w:rsidR="00930273" w:rsidRDefault="00930273" w:rsidP="009B378B">
      <w:pPr>
        <w:spacing w:after="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At Indutch Composites Technology Pvt Ltd, we recognize the importance of maintaining the confidentiality and security of sensitive information, including personal data of our stakeholders. This SOP outlines the measures implemented to gain stakeholder consent regarding the processing, sharing, retention and disposal of confidential information in accordance with industry standards and regulatory requirements.</w:t>
      </w:r>
    </w:p>
    <w:p w14:paraId="44026F2E" w14:textId="77777777" w:rsidR="00930273" w:rsidRDefault="00930273" w:rsidP="00930273">
      <w:pPr>
        <w:spacing w:after="0"/>
        <w:ind w:left="360"/>
        <w:jc w:val="both"/>
        <w:rPr>
          <w:rFonts w:ascii="Segoe UI Symbol" w:hAnsi="Segoe UI Symbol"/>
          <w:color w:val="000000" w:themeColor="text1"/>
          <w:sz w:val="24"/>
          <w:szCs w:val="24"/>
        </w:rPr>
      </w:pPr>
    </w:p>
    <w:p w14:paraId="2C70100E" w14:textId="77777777" w:rsidR="00930273" w:rsidRPr="009F5C5C" w:rsidRDefault="00930273" w:rsidP="00A9208C">
      <w:pPr>
        <w:pStyle w:val="ListParagraph"/>
        <w:numPr>
          <w:ilvl w:val="0"/>
          <w:numId w:val="36"/>
        </w:numPr>
        <w:spacing w:after="0" w:line="360" w:lineRule="auto"/>
        <w:jc w:val="both"/>
        <w:rPr>
          <w:rFonts w:ascii="Segoe UI Symbol" w:hAnsi="Segoe UI Symbol"/>
          <w:b/>
          <w:bCs/>
          <w:color w:val="F27252"/>
          <w:sz w:val="32"/>
          <w:szCs w:val="32"/>
        </w:rPr>
      </w:pPr>
      <w:r w:rsidRPr="009F5C5C">
        <w:rPr>
          <w:rFonts w:ascii="Segoe UI Symbol" w:hAnsi="Segoe UI Symbol"/>
          <w:b/>
          <w:bCs/>
          <w:color w:val="F27252"/>
          <w:sz w:val="32"/>
          <w:szCs w:val="32"/>
        </w:rPr>
        <w:t>Scope:</w:t>
      </w:r>
    </w:p>
    <w:p w14:paraId="327A27C5" w14:textId="45D362B2" w:rsidR="00930273" w:rsidRDefault="009B378B" w:rsidP="009B378B">
      <w:pPr>
        <w:spacing w:after="0"/>
        <w:jc w:val="both"/>
        <w:rPr>
          <w:rFonts w:ascii="Segoe UI Symbol" w:hAnsi="Segoe UI Symbol"/>
          <w:color w:val="000000" w:themeColor="text1"/>
          <w:sz w:val="24"/>
          <w:szCs w:val="24"/>
        </w:rPr>
      </w:pPr>
      <w:r w:rsidRPr="009B378B">
        <w:rPr>
          <w:rFonts w:ascii="Segoe UI Symbol" w:hAnsi="Segoe UI Symbol"/>
          <w:color w:val="000000" w:themeColor="text1"/>
          <w:sz w:val="24"/>
          <w:szCs w:val="24"/>
        </w:rPr>
        <w:t>This SOP applies to all employees, contractors, suppliers, customers, and other stakeholders of Indutch Composites Technology Pvt. Ltd. across all departments and facilities. It specifically covers the Information Technology (IT), Compliance, and Human Resources Departments, which are responsible for ensuring the secure handling, processing, sharing, retention, and disposal of confidential stakeholder information in compliance with regulatory requirements.</w:t>
      </w:r>
    </w:p>
    <w:p w14:paraId="0078D626" w14:textId="77777777" w:rsidR="00930273" w:rsidRPr="00F9489D" w:rsidRDefault="00930273" w:rsidP="00930273">
      <w:pPr>
        <w:spacing w:after="0"/>
        <w:ind w:left="360"/>
        <w:jc w:val="both"/>
        <w:rPr>
          <w:rFonts w:ascii="Segoe UI Symbol" w:hAnsi="Segoe UI Symbol"/>
          <w:color w:val="000000" w:themeColor="text1"/>
          <w:sz w:val="24"/>
          <w:szCs w:val="24"/>
          <w:lang w:val="en-IN"/>
        </w:rPr>
      </w:pPr>
    </w:p>
    <w:p w14:paraId="36BC1D36" w14:textId="77777777" w:rsidR="00930273" w:rsidRPr="00F9489D" w:rsidRDefault="00930273" w:rsidP="009B378B">
      <w:pPr>
        <w:spacing w:after="0"/>
        <w:jc w:val="both"/>
        <w:rPr>
          <w:rFonts w:ascii="Segoe UI Symbol" w:hAnsi="Segoe UI Symbol"/>
          <w:color w:val="000000" w:themeColor="text1"/>
          <w:sz w:val="24"/>
          <w:szCs w:val="24"/>
          <w:lang w:val="en-IN"/>
        </w:rPr>
      </w:pPr>
    </w:p>
    <w:p w14:paraId="69B97D4D" w14:textId="77777777" w:rsidR="00930273" w:rsidRDefault="00930273" w:rsidP="00A9208C">
      <w:pPr>
        <w:pStyle w:val="ListParagraph"/>
        <w:numPr>
          <w:ilvl w:val="0"/>
          <w:numId w:val="36"/>
        </w:numPr>
        <w:spacing w:line="24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Employee</w:t>
      </w:r>
      <w:r>
        <w:rPr>
          <w:rFonts w:ascii="Segoe UI Symbol" w:hAnsi="Segoe UI Symbol"/>
          <w:b/>
          <w:bCs/>
          <w:color w:val="F27252"/>
          <w:sz w:val="32"/>
          <w:szCs w:val="32"/>
        </w:rPr>
        <w:t xml:space="preserve"> / Stakeholder</w:t>
      </w:r>
      <w:r w:rsidRPr="557B0FCA">
        <w:rPr>
          <w:rFonts w:ascii="Segoe UI Symbol" w:hAnsi="Segoe UI Symbol"/>
          <w:b/>
          <w:bCs/>
          <w:color w:val="F27252"/>
          <w:sz w:val="32"/>
          <w:szCs w:val="32"/>
        </w:rPr>
        <w:t xml:space="preserve"> Instructions for Consultation and Informing Customers/Clients</w:t>
      </w:r>
    </w:p>
    <w:p w14:paraId="0C08F2BB" w14:textId="77777777" w:rsidR="00930273" w:rsidRPr="006A4655" w:rsidRDefault="00930273" w:rsidP="00930273">
      <w:pPr>
        <w:pStyle w:val="ListParagraph"/>
        <w:spacing w:line="240" w:lineRule="auto"/>
        <w:ind w:left="360"/>
        <w:jc w:val="both"/>
        <w:rPr>
          <w:rFonts w:ascii="Segoe UI Symbol" w:hAnsi="Segoe UI Symbol"/>
          <w:b/>
          <w:bCs/>
          <w:color w:val="F27252"/>
          <w:sz w:val="20"/>
          <w:szCs w:val="20"/>
        </w:rPr>
      </w:pPr>
    </w:p>
    <w:p w14:paraId="4E5497CB" w14:textId="77777777" w:rsidR="00930273" w:rsidRPr="00477747" w:rsidRDefault="00930273" w:rsidP="00A9208C">
      <w:pPr>
        <w:pStyle w:val="ListParagraph"/>
        <w:numPr>
          <w:ilvl w:val="0"/>
          <w:numId w:val="35"/>
        </w:numPr>
        <w:ind w:left="567" w:hanging="567"/>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 xml:space="preserve">Data Collection: </w:t>
      </w:r>
    </w:p>
    <w:p w14:paraId="1E5038DD" w14:textId="77777777" w:rsidR="00930273" w:rsidRDefault="00930273" w:rsidP="00930273">
      <w:pPr>
        <w:pStyle w:val="ListParagraph"/>
        <w:ind w:left="567"/>
        <w:jc w:val="both"/>
      </w:pPr>
      <w:r w:rsidRPr="00477747">
        <w:rPr>
          <w:rFonts w:ascii="Segoe UI Symbol" w:hAnsi="Segoe UI Symbol"/>
          <w:color w:val="000000" w:themeColor="text1"/>
          <w:sz w:val="24"/>
          <w:szCs w:val="24"/>
        </w:rPr>
        <w:t>Prior to collecting any personal data from customers/clients, employees must provide clear and transparent information regarding the type of data being collected, the purpose of collection, and any potential sharing with third parties. This information should be communicated verbally or through written consent forms.</w:t>
      </w:r>
      <w:r>
        <w:rPr>
          <w:rFonts w:ascii="Segoe UI Symbol" w:hAnsi="Segoe UI Symbol"/>
          <w:color w:val="000000" w:themeColor="text1"/>
          <w:sz w:val="24"/>
          <w:szCs w:val="24"/>
        </w:rPr>
        <w:br/>
      </w:r>
    </w:p>
    <w:p w14:paraId="06A24244" w14:textId="77777777" w:rsidR="00930273" w:rsidRPr="00477747" w:rsidRDefault="00930273" w:rsidP="00A9208C">
      <w:pPr>
        <w:pStyle w:val="ListParagraph"/>
        <w:numPr>
          <w:ilvl w:val="0"/>
          <w:numId w:val="35"/>
        </w:numPr>
        <w:ind w:left="567" w:hanging="567"/>
        <w:jc w:val="both"/>
        <w:rPr>
          <w:rFonts w:ascii="Segoe UI Symbol" w:hAnsi="Segoe UI Symbol"/>
          <w:b/>
          <w:bCs/>
          <w:color w:val="000000" w:themeColor="text1"/>
          <w:sz w:val="26"/>
          <w:szCs w:val="26"/>
        </w:rPr>
      </w:pPr>
      <w:r w:rsidRPr="00477747">
        <w:rPr>
          <w:rFonts w:ascii="Segoe UI Symbol" w:hAnsi="Segoe UI Symbol"/>
          <w:b/>
          <w:bCs/>
          <w:color w:val="000000" w:themeColor="text1"/>
          <w:sz w:val="26"/>
          <w:szCs w:val="26"/>
        </w:rPr>
        <w:t xml:space="preserve">Data Sharing: </w:t>
      </w:r>
    </w:p>
    <w:p w14:paraId="19D4E53A" w14:textId="77777777" w:rsidR="00930273" w:rsidRDefault="00930273" w:rsidP="00930273">
      <w:pPr>
        <w:pStyle w:val="ListParagraph"/>
        <w:ind w:left="567"/>
        <w:jc w:val="both"/>
        <w:rPr>
          <w:rFonts w:ascii="Segoe UI Symbol" w:hAnsi="Segoe UI Symbol"/>
          <w:color w:val="000000" w:themeColor="text1"/>
          <w:sz w:val="24"/>
          <w:szCs w:val="24"/>
        </w:rPr>
      </w:pPr>
      <w:r w:rsidRPr="00477747">
        <w:rPr>
          <w:rFonts w:ascii="Segoe UI Symbol" w:hAnsi="Segoe UI Symbol"/>
          <w:color w:val="000000" w:themeColor="text1"/>
          <w:sz w:val="24"/>
          <w:szCs w:val="24"/>
        </w:rPr>
        <w:t xml:space="preserve">Employees must inform customers/clients about any intention to share their personal data with third parties. This includes specifying the types of data shared </w:t>
      </w:r>
      <w:r w:rsidRPr="00477747">
        <w:rPr>
          <w:rFonts w:ascii="Segoe UI Symbol" w:hAnsi="Segoe UI Symbol"/>
          <w:color w:val="000000" w:themeColor="text1"/>
          <w:sz w:val="24"/>
          <w:szCs w:val="24"/>
        </w:rPr>
        <w:lastRenderedPageBreak/>
        <w:t>and the purpose of sharing. Consent must be obtained before sharing any sensitive information.</w:t>
      </w:r>
    </w:p>
    <w:p w14:paraId="176A903B" w14:textId="77777777" w:rsidR="00930273" w:rsidRDefault="00930273" w:rsidP="00930273">
      <w:pPr>
        <w:pStyle w:val="ListParagraph"/>
        <w:jc w:val="both"/>
      </w:pPr>
    </w:p>
    <w:p w14:paraId="6E2BD6B6" w14:textId="77777777" w:rsidR="00930273" w:rsidRPr="00477747" w:rsidRDefault="00930273" w:rsidP="00A9208C">
      <w:pPr>
        <w:pStyle w:val="ListParagraph"/>
        <w:numPr>
          <w:ilvl w:val="0"/>
          <w:numId w:val="35"/>
        </w:numPr>
        <w:ind w:left="567" w:hanging="567"/>
        <w:jc w:val="both"/>
        <w:rPr>
          <w:rFonts w:ascii="Segoe UI Symbol" w:hAnsi="Segoe UI Symbol"/>
          <w:b/>
          <w:bCs/>
          <w:color w:val="000000" w:themeColor="text1"/>
          <w:sz w:val="26"/>
          <w:szCs w:val="26"/>
        </w:rPr>
      </w:pPr>
      <w:r w:rsidRPr="00477747">
        <w:rPr>
          <w:rFonts w:ascii="Segoe UI Symbol" w:hAnsi="Segoe UI Symbol"/>
          <w:b/>
          <w:bCs/>
          <w:color w:val="000000" w:themeColor="text1"/>
          <w:sz w:val="26"/>
          <w:szCs w:val="26"/>
        </w:rPr>
        <w:t xml:space="preserve">Data Storage: </w:t>
      </w:r>
    </w:p>
    <w:p w14:paraId="22D8F590" w14:textId="77777777" w:rsidR="00930273" w:rsidRDefault="00930273" w:rsidP="00930273">
      <w:pPr>
        <w:pStyle w:val="ListParagraph"/>
        <w:ind w:left="567"/>
        <w:jc w:val="both"/>
        <w:rPr>
          <w:rFonts w:ascii="Segoe UI Symbol" w:hAnsi="Segoe UI Symbol"/>
          <w:color w:val="000000" w:themeColor="text1"/>
          <w:sz w:val="24"/>
          <w:szCs w:val="24"/>
        </w:rPr>
      </w:pPr>
      <w:r w:rsidRPr="00477747">
        <w:rPr>
          <w:rFonts w:ascii="Segoe UI Symbol" w:hAnsi="Segoe UI Symbol"/>
          <w:color w:val="000000" w:themeColor="text1"/>
          <w:sz w:val="24"/>
          <w:szCs w:val="24"/>
        </w:rPr>
        <w:t>Customers/clients should be informed about the storage procedures for their personal data, including the duration of retention and the security measures in place to protect their information.</w:t>
      </w:r>
    </w:p>
    <w:p w14:paraId="78514916" w14:textId="77777777" w:rsidR="00930273" w:rsidRPr="00477747" w:rsidRDefault="00930273" w:rsidP="00930273">
      <w:pPr>
        <w:pStyle w:val="ListParagraph"/>
        <w:jc w:val="both"/>
        <w:rPr>
          <w:rFonts w:ascii="Segoe UI Symbol" w:hAnsi="Segoe UI Symbol"/>
          <w:color w:val="000000" w:themeColor="text1"/>
          <w:sz w:val="24"/>
          <w:szCs w:val="24"/>
        </w:rPr>
      </w:pPr>
    </w:p>
    <w:p w14:paraId="616DBE89" w14:textId="77777777" w:rsidR="00930273" w:rsidRDefault="00930273" w:rsidP="00A9208C">
      <w:pPr>
        <w:pStyle w:val="ListParagraph"/>
        <w:numPr>
          <w:ilvl w:val="0"/>
          <w:numId w:val="36"/>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Internal Controls for Restricting Access</w:t>
      </w:r>
    </w:p>
    <w:p w14:paraId="4A337D30" w14:textId="77777777" w:rsidR="00930273" w:rsidRDefault="00930273" w:rsidP="00A9208C">
      <w:pPr>
        <w:pStyle w:val="ListParagraph"/>
        <w:numPr>
          <w:ilvl w:val="0"/>
          <w:numId w:val="34"/>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 xml:space="preserve">Physical Access: </w:t>
      </w:r>
    </w:p>
    <w:p w14:paraId="34567819" w14:textId="77777777" w:rsidR="00930273" w:rsidRDefault="00930273" w:rsidP="00930273">
      <w:pPr>
        <w:pStyle w:val="ListParagraph"/>
        <w:ind w:left="540"/>
        <w:jc w:val="both"/>
        <w:rPr>
          <w:rFonts w:ascii="Segoe UI Symbol" w:hAnsi="Segoe UI Symbol"/>
          <w:color w:val="000000" w:themeColor="text1"/>
          <w:sz w:val="24"/>
          <w:szCs w:val="24"/>
        </w:rPr>
      </w:pPr>
      <w:r w:rsidRPr="00477747">
        <w:rPr>
          <w:rFonts w:ascii="Segoe UI Symbol" w:hAnsi="Segoe UI Symbol"/>
          <w:color w:val="000000" w:themeColor="text1"/>
          <w:sz w:val="24"/>
          <w:szCs w:val="24"/>
        </w:rPr>
        <w:t>Access to physical storage areas containing third-party data is restricted to authorized personnel only. These areas are secured with locks and access control systems. Employees are required to log their entry and exit times when accessing these areas.</w:t>
      </w:r>
    </w:p>
    <w:p w14:paraId="744A32DE" w14:textId="77777777" w:rsidR="00930273" w:rsidRDefault="00930273" w:rsidP="00930273">
      <w:pPr>
        <w:pStyle w:val="ListParagraph"/>
        <w:jc w:val="both"/>
      </w:pPr>
    </w:p>
    <w:p w14:paraId="5D8E5C0B" w14:textId="77777777" w:rsidR="00930273" w:rsidRDefault="00930273" w:rsidP="00A9208C">
      <w:pPr>
        <w:pStyle w:val="ListParagraph"/>
        <w:numPr>
          <w:ilvl w:val="0"/>
          <w:numId w:val="34"/>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 xml:space="preserve">Digital Access: </w:t>
      </w:r>
    </w:p>
    <w:p w14:paraId="396DF354" w14:textId="77777777" w:rsidR="00930273" w:rsidRDefault="00930273" w:rsidP="00930273">
      <w:pPr>
        <w:pStyle w:val="ListParagraph"/>
        <w:ind w:left="540"/>
        <w:jc w:val="both"/>
        <w:rPr>
          <w:rFonts w:ascii="Segoe UI Symbol" w:hAnsi="Segoe UI Symbol"/>
          <w:color w:val="000000" w:themeColor="text1"/>
          <w:sz w:val="24"/>
          <w:szCs w:val="24"/>
        </w:rPr>
      </w:pPr>
      <w:r w:rsidRPr="00477747">
        <w:rPr>
          <w:rFonts w:ascii="Segoe UI Symbol" w:hAnsi="Segoe UI Symbol"/>
          <w:color w:val="000000" w:themeColor="text1"/>
          <w:sz w:val="24"/>
          <w:szCs w:val="24"/>
        </w:rPr>
        <w:t>Access to digital databases and systems containing third-party data is strictly controlled through user authentication mechanisms. Each employee is assigned a unique login ID, and access privileges are granted based on job roles and responsibilities.</w:t>
      </w:r>
    </w:p>
    <w:p w14:paraId="4A1CB57B" w14:textId="77777777" w:rsidR="00930273" w:rsidRDefault="00930273" w:rsidP="00930273">
      <w:pPr>
        <w:pStyle w:val="ListParagraph"/>
        <w:ind w:left="540"/>
        <w:jc w:val="both"/>
        <w:rPr>
          <w:rFonts w:ascii="Segoe UI Symbol" w:hAnsi="Segoe UI Symbol"/>
          <w:color w:val="000000" w:themeColor="text1"/>
          <w:sz w:val="24"/>
          <w:szCs w:val="24"/>
        </w:rPr>
      </w:pPr>
    </w:p>
    <w:p w14:paraId="4A6B12F7" w14:textId="77777777" w:rsidR="00930273" w:rsidRPr="00271DB9" w:rsidRDefault="00930273" w:rsidP="00A9208C">
      <w:pPr>
        <w:pStyle w:val="ListParagraph"/>
        <w:numPr>
          <w:ilvl w:val="0"/>
          <w:numId w:val="34"/>
        </w:numPr>
        <w:ind w:left="540" w:hanging="540"/>
        <w:jc w:val="both"/>
        <w:rPr>
          <w:rFonts w:ascii="Segoe UI Symbol" w:hAnsi="Segoe UI Symbol"/>
          <w:b/>
          <w:bCs/>
          <w:color w:val="000000" w:themeColor="text1"/>
          <w:sz w:val="26"/>
          <w:szCs w:val="26"/>
        </w:rPr>
      </w:pPr>
      <w:r w:rsidRPr="00271DB9">
        <w:rPr>
          <w:rFonts w:ascii="Segoe UI Symbol" w:hAnsi="Segoe UI Symbol"/>
          <w:b/>
          <w:bCs/>
          <w:color w:val="000000" w:themeColor="text1"/>
          <w:sz w:val="26"/>
          <w:szCs w:val="26"/>
        </w:rPr>
        <w:t>Safeguarding Personal Identification Documents</w:t>
      </w:r>
    </w:p>
    <w:p w14:paraId="08C35B0F" w14:textId="77777777" w:rsidR="00930273" w:rsidRPr="00271DB9" w:rsidRDefault="00930273" w:rsidP="00A9208C">
      <w:pPr>
        <w:pStyle w:val="ListParagraph"/>
        <w:numPr>
          <w:ilvl w:val="0"/>
          <w:numId w:val="21"/>
        </w:numPr>
        <w:jc w:val="both"/>
        <w:rPr>
          <w:rFonts w:ascii="Segoe UI Symbol" w:hAnsi="Segoe UI Symbol"/>
          <w:b/>
          <w:bCs/>
          <w:color w:val="000000" w:themeColor="text1"/>
          <w:sz w:val="24"/>
          <w:szCs w:val="24"/>
        </w:rPr>
      </w:pPr>
      <w:r w:rsidRPr="00271DB9">
        <w:rPr>
          <w:rFonts w:ascii="Segoe UI Symbol" w:hAnsi="Segoe UI Symbol"/>
          <w:b/>
          <w:bCs/>
          <w:color w:val="000000" w:themeColor="text1"/>
          <w:sz w:val="24"/>
          <w:szCs w:val="24"/>
        </w:rPr>
        <w:t xml:space="preserve">No Relinquishment Required: </w:t>
      </w:r>
      <w:r w:rsidRPr="00271DB9">
        <w:rPr>
          <w:rFonts w:ascii="Segoe UI Symbol" w:hAnsi="Segoe UI Symbol"/>
          <w:color w:val="000000" w:themeColor="text1"/>
          <w:sz w:val="24"/>
          <w:szCs w:val="24"/>
        </w:rPr>
        <w:t>Workers are never required to relinquish their personal identification documents (e.g., passports, ID cards) to the company</w:t>
      </w:r>
      <w:r w:rsidRPr="00271DB9">
        <w:rPr>
          <w:rFonts w:ascii="Segoe UI Symbol" w:hAnsi="Segoe UI Symbol"/>
          <w:b/>
          <w:bCs/>
          <w:color w:val="000000" w:themeColor="text1"/>
          <w:sz w:val="24"/>
          <w:szCs w:val="24"/>
        </w:rPr>
        <w:t>.</w:t>
      </w:r>
    </w:p>
    <w:p w14:paraId="4989134F" w14:textId="77777777" w:rsidR="00930273" w:rsidRPr="00271DB9" w:rsidRDefault="00930273" w:rsidP="00A9208C">
      <w:pPr>
        <w:pStyle w:val="ListParagraph"/>
        <w:numPr>
          <w:ilvl w:val="0"/>
          <w:numId w:val="21"/>
        </w:numPr>
        <w:jc w:val="both"/>
        <w:rPr>
          <w:rFonts w:ascii="Segoe UI Symbol" w:hAnsi="Segoe UI Symbol"/>
          <w:b/>
          <w:bCs/>
          <w:color w:val="000000" w:themeColor="text1"/>
          <w:sz w:val="24"/>
          <w:szCs w:val="24"/>
        </w:rPr>
      </w:pPr>
      <w:r w:rsidRPr="00271DB9">
        <w:rPr>
          <w:rFonts w:ascii="Segoe UI Symbol" w:hAnsi="Segoe UI Symbol"/>
          <w:b/>
          <w:bCs/>
          <w:color w:val="000000" w:themeColor="text1"/>
          <w:sz w:val="24"/>
          <w:szCs w:val="24"/>
        </w:rPr>
        <w:t xml:space="preserve">Safe Storage: </w:t>
      </w:r>
      <w:r w:rsidRPr="00271DB9">
        <w:rPr>
          <w:rFonts w:ascii="Segoe UI Symbol" w:hAnsi="Segoe UI Symbol"/>
          <w:color w:val="000000" w:themeColor="text1"/>
          <w:sz w:val="24"/>
          <w:szCs w:val="24"/>
        </w:rPr>
        <w:t>Provide employees with secure means to store their personal identification documents, such as individual lockers or safe deposit facilities, ensuring they retain control over their personal documents at all times</w:t>
      </w:r>
      <w:r w:rsidRPr="00271DB9">
        <w:rPr>
          <w:rFonts w:ascii="Segoe UI Symbol" w:hAnsi="Segoe UI Symbol"/>
          <w:b/>
          <w:bCs/>
          <w:color w:val="000000" w:themeColor="text1"/>
          <w:sz w:val="24"/>
          <w:szCs w:val="24"/>
        </w:rPr>
        <w:t>.</w:t>
      </w:r>
    </w:p>
    <w:p w14:paraId="2AB694C4" w14:textId="77777777" w:rsidR="00930273" w:rsidRPr="00477747" w:rsidRDefault="00930273" w:rsidP="00930273">
      <w:pPr>
        <w:pStyle w:val="ListParagraph"/>
        <w:jc w:val="both"/>
        <w:rPr>
          <w:rFonts w:ascii="Segoe UI Symbol" w:hAnsi="Segoe UI Symbol"/>
          <w:color w:val="000000" w:themeColor="text1"/>
          <w:sz w:val="24"/>
          <w:szCs w:val="24"/>
        </w:rPr>
      </w:pPr>
    </w:p>
    <w:p w14:paraId="3975FF97" w14:textId="77777777" w:rsidR="00930273" w:rsidRDefault="00930273" w:rsidP="00A9208C">
      <w:pPr>
        <w:pStyle w:val="ListParagraph"/>
        <w:numPr>
          <w:ilvl w:val="0"/>
          <w:numId w:val="3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Formalized Retention Schedule</w:t>
      </w:r>
    </w:p>
    <w:p w14:paraId="7EDB1C44" w14:textId="77777777" w:rsidR="00930273" w:rsidRDefault="00930273" w:rsidP="00A9208C">
      <w:pPr>
        <w:pStyle w:val="ListParagraph"/>
        <w:numPr>
          <w:ilvl w:val="0"/>
          <w:numId w:val="33"/>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 xml:space="preserve">Retention Periods: </w:t>
      </w:r>
    </w:p>
    <w:p w14:paraId="36D869CB" w14:textId="77777777" w:rsidR="00930273" w:rsidRDefault="00930273" w:rsidP="00930273">
      <w:pPr>
        <w:pStyle w:val="ListParagraph"/>
        <w:ind w:left="540"/>
        <w:jc w:val="both"/>
        <w:rPr>
          <w:rFonts w:ascii="Segoe UI Symbol" w:hAnsi="Segoe UI Symbol"/>
          <w:color w:val="000000" w:themeColor="text1"/>
          <w:sz w:val="24"/>
          <w:szCs w:val="24"/>
        </w:rPr>
      </w:pPr>
      <w:r w:rsidRPr="00477747">
        <w:rPr>
          <w:rFonts w:ascii="Segoe UI Symbol" w:hAnsi="Segoe UI Symbol"/>
          <w:color w:val="000000" w:themeColor="text1"/>
          <w:sz w:val="24"/>
          <w:szCs w:val="24"/>
        </w:rPr>
        <w:t>A formalized and detailed schedule is established indicating the length of time each type of third-party data must be retained. This schedule is based on legal requirements, contractual obligations, and business needs.</w:t>
      </w:r>
    </w:p>
    <w:p w14:paraId="275F6BC9" w14:textId="77777777" w:rsidR="00930273" w:rsidRPr="00477747" w:rsidRDefault="00930273" w:rsidP="00930273">
      <w:pPr>
        <w:pStyle w:val="ListParagraph"/>
        <w:jc w:val="both"/>
        <w:rPr>
          <w:rFonts w:ascii="Segoe UI Symbol" w:hAnsi="Segoe UI Symbol"/>
          <w:color w:val="000000" w:themeColor="text1"/>
          <w:sz w:val="24"/>
          <w:szCs w:val="24"/>
        </w:rPr>
      </w:pPr>
    </w:p>
    <w:p w14:paraId="12B6CC19" w14:textId="77777777" w:rsidR="00930273" w:rsidRDefault="00930273" w:rsidP="00A9208C">
      <w:pPr>
        <w:pStyle w:val="ListParagraph"/>
        <w:numPr>
          <w:ilvl w:val="0"/>
          <w:numId w:val="33"/>
        </w:numPr>
        <w:ind w:left="540" w:hanging="540"/>
        <w:jc w:val="both"/>
        <w:rPr>
          <w:rFonts w:ascii="Segoe UI Symbol" w:hAnsi="Segoe UI Symbol"/>
          <w:b/>
          <w:bCs/>
          <w:color w:val="000000" w:themeColor="text1"/>
          <w:sz w:val="26"/>
          <w:szCs w:val="26"/>
        </w:rPr>
      </w:pPr>
      <w:r w:rsidRPr="5C1B7B93">
        <w:rPr>
          <w:rFonts w:ascii="Segoe UI Symbol" w:hAnsi="Segoe UI Symbol"/>
          <w:b/>
          <w:bCs/>
          <w:color w:val="000000" w:themeColor="text1"/>
          <w:sz w:val="26"/>
          <w:szCs w:val="26"/>
        </w:rPr>
        <w:t xml:space="preserve">Retention Duration: </w:t>
      </w:r>
    </w:p>
    <w:p w14:paraId="09C098E7" w14:textId="77777777" w:rsidR="00930273" w:rsidRDefault="00930273" w:rsidP="00930273">
      <w:pPr>
        <w:pStyle w:val="ListParagraph"/>
        <w:ind w:left="540"/>
        <w:jc w:val="both"/>
      </w:pPr>
      <w:r w:rsidRPr="00477747">
        <w:rPr>
          <w:rFonts w:ascii="Segoe UI Symbol" w:hAnsi="Segoe UI Symbol"/>
          <w:color w:val="000000" w:themeColor="text1"/>
          <w:sz w:val="24"/>
          <w:szCs w:val="24"/>
        </w:rPr>
        <w:t>The retention durations are specified as follows:</w:t>
      </w:r>
    </w:p>
    <w:p w14:paraId="3CB683C6" w14:textId="77777777" w:rsidR="00930273" w:rsidRDefault="00930273" w:rsidP="00930273">
      <w:pPr>
        <w:pStyle w:val="ListParagraph"/>
        <w:ind w:left="1080"/>
        <w:jc w:val="both"/>
        <w:rPr>
          <w:rFonts w:ascii="Segoe UI Symbol" w:hAnsi="Segoe UI Symbol"/>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7"/>
        <w:gridCol w:w="2792"/>
        <w:gridCol w:w="5651"/>
      </w:tblGrid>
      <w:tr w:rsidR="00930273" w14:paraId="08A3048F" w14:textId="77777777" w:rsidTr="00F22A40">
        <w:trPr>
          <w:trHeight w:val="268"/>
        </w:trPr>
        <w:tc>
          <w:tcPr>
            <w:tcW w:w="485" w:type="pct"/>
          </w:tcPr>
          <w:p w14:paraId="40EA2310" w14:textId="77777777" w:rsidR="00930273" w:rsidRPr="002E515D" w:rsidRDefault="00930273" w:rsidP="00F22A40">
            <w:pPr>
              <w:pStyle w:val="TableParagraph"/>
              <w:spacing w:line="248" w:lineRule="exact"/>
              <w:ind w:left="101" w:right="92"/>
              <w:jc w:val="center"/>
              <w:rPr>
                <w:rFonts w:ascii="Segoe UI Symbol" w:hAnsi="Segoe UI Symbol"/>
                <w:b/>
                <w:sz w:val="24"/>
                <w:szCs w:val="24"/>
              </w:rPr>
            </w:pPr>
            <w:r w:rsidRPr="002E515D">
              <w:rPr>
                <w:rFonts w:ascii="Segoe UI Symbol" w:hAnsi="Segoe UI Symbol"/>
                <w:b/>
                <w:sz w:val="24"/>
                <w:szCs w:val="24"/>
              </w:rPr>
              <w:t>Sr</w:t>
            </w:r>
            <w:r w:rsidRPr="002E515D">
              <w:rPr>
                <w:rFonts w:ascii="Segoe UI Symbol" w:hAnsi="Segoe UI Symbol"/>
                <w:b/>
                <w:spacing w:val="-2"/>
                <w:sz w:val="24"/>
                <w:szCs w:val="24"/>
              </w:rPr>
              <w:t xml:space="preserve"> </w:t>
            </w:r>
            <w:r w:rsidRPr="002E515D">
              <w:rPr>
                <w:rFonts w:ascii="Segoe UI Symbol" w:hAnsi="Segoe UI Symbol"/>
                <w:b/>
                <w:sz w:val="24"/>
                <w:szCs w:val="24"/>
              </w:rPr>
              <w:t>No</w:t>
            </w:r>
          </w:p>
        </w:tc>
        <w:tc>
          <w:tcPr>
            <w:tcW w:w="1493" w:type="pct"/>
          </w:tcPr>
          <w:p w14:paraId="714FF85F" w14:textId="77777777" w:rsidR="00930273" w:rsidRPr="002E515D" w:rsidRDefault="00930273" w:rsidP="00F22A40">
            <w:pPr>
              <w:pStyle w:val="TableParagraph"/>
              <w:spacing w:line="248" w:lineRule="exact"/>
              <w:rPr>
                <w:rFonts w:ascii="Segoe UI Symbol" w:hAnsi="Segoe UI Symbol"/>
                <w:b/>
                <w:sz w:val="24"/>
                <w:szCs w:val="24"/>
              </w:rPr>
            </w:pPr>
            <w:r w:rsidRPr="002E515D">
              <w:rPr>
                <w:rFonts w:ascii="Segoe UI Symbol" w:hAnsi="Segoe UI Symbol"/>
                <w:b/>
                <w:sz w:val="24"/>
                <w:szCs w:val="24"/>
              </w:rPr>
              <w:t>Type</w:t>
            </w:r>
            <w:r w:rsidRPr="002E515D">
              <w:rPr>
                <w:rFonts w:ascii="Segoe UI Symbol" w:hAnsi="Segoe UI Symbol"/>
                <w:b/>
                <w:spacing w:val="-2"/>
                <w:sz w:val="24"/>
                <w:szCs w:val="24"/>
              </w:rPr>
              <w:t xml:space="preserve"> </w:t>
            </w:r>
            <w:r w:rsidRPr="002E515D">
              <w:rPr>
                <w:rFonts w:ascii="Segoe UI Symbol" w:hAnsi="Segoe UI Symbol"/>
                <w:b/>
                <w:sz w:val="24"/>
                <w:szCs w:val="24"/>
              </w:rPr>
              <w:t>of</w:t>
            </w:r>
            <w:r w:rsidRPr="002E515D">
              <w:rPr>
                <w:rFonts w:ascii="Segoe UI Symbol" w:hAnsi="Segoe UI Symbol"/>
                <w:b/>
                <w:spacing w:val="-2"/>
                <w:sz w:val="24"/>
                <w:szCs w:val="24"/>
              </w:rPr>
              <w:t xml:space="preserve"> </w:t>
            </w:r>
            <w:r w:rsidRPr="002E515D">
              <w:rPr>
                <w:rFonts w:ascii="Segoe UI Symbol" w:hAnsi="Segoe UI Symbol"/>
                <w:b/>
                <w:sz w:val="24"/>
                <w:szCs w:val="24"/>
              </w:rPr>
              <w:t>Record</w:t>
            </w:r>
          </w:p>
        </w:tc>
        <w:tc>
          <w:tcPr>
            <w:tcW w:w="3023" w:type="pct"/>
          </w:tcPr>
          <w:p w14:paraId="23F8535E" w14:textId="77777777" w:rsidR="00930273" w:rsidRPr="002E515D" w:rsidRDefault="00930273" w:rsidP="00F22A40">
            <w:pPr>
              <w:pStyle w:val="TableParagraph"/>
              <w:spacing w:line="248" w:lineRule="exact"/>
              <w:rPr>
                <w:rFonts w:ascii="Segoe UI Symbol" w:hAnsi="Segoe UI Symbol"/>
                <w:b/>
                <w:sz w:val="24"/>
                <w:szCs w:val="24"/>
              </w:rPr>
            </w:pPr>
            <w:r w:rsidRPr="002E515D">
              <w:rPr>
                <w:rFonts w:ascii="Segoe UI Symbol" w:hAnsi="Segoe UI Symbol"/>
                <w:b/>
                <w:sz w:val="24"/>
                <w:szCs w:val="24"/>
              </w:rPr>
              <w:t>Tenure</w:t>
            </w:r>
            <w:r w:rsidRPr="002E515D">
              <w:rPr>
                <w:rFonts w:ascii="Segoe UI Symbol" w:hAnsi="Segoe UI Symbol"/>
                <w:b/>
                <w:spacing w:val="-3"/>
                <w:sz w:val="24"/>
                <w:szCs w:val="24"/>
              </w:rPr>
              <w:t xml:space="preserve"> </w:t>
            </w:r>
            <w:r w:rsidRPr="002E515D">
              <w:rPr>
                <w:rFonts w:ascii="Segoe UI Symbol" w:hAnsi="Segoe UI Symbol"/>
                <w:b/>
                <w:sz w:val="24"/>
                <w:szCs w:val="24"/>
              </w:rPr>
              <w:t>for</w:t>
            </w:r>
            <w:r w:rsidRPr="002E515D">
              <w:rPr>
                <w:rFonts w:ascii="Segoe UI Symbol" w:hAnsi="Segoe UI Symbol"/>
                <w:b/>
                <w:spacing w:val="-1"/>
                <w:sz w:val="24"/>
                <w:szCs w:val="24"/>
              </w:rPr>
              <w:t xml:space="preserve"> </w:t>
            </w:r>
            <w:r w:rsidRPr="002E515D">
              <w:rPr>
                <w:rFonts w:ascii="Segoe UI Symbol" w:hAnsi="Segoe UI Symbol"/>
                <w:b/>
                <w:sz w:val="24"/>
                <w:szCs w:val="24"/>
              </w:rPr>
              <w:t>record</w:t>
            </w:r>
            <w:r w:rsidRPr="002E515D">
              <w:rPr>
                <w:rFonts w:ascii="Segoe UI Symbol" w:hAnsi="Segoe UI Symbol"/>
                <w:b/>
                <w:spacing w:val="-2"/>
                <w:sz w:val="24"/>
                <w:szCs w:val="24"/>
              </w:rPr>
              <w:t xml:space="preserve"> </w:t>
            </w:r>
            <w:r w:rsidRPr="002E515D">
              <w:rPr>
                <w:rFonts w:ascii="Segoe UI Symbol" w:hAnsi="Segoe UI Symbol"/>
                <w:b/>
                <w:sz w:val="24"/>
                <w:szCs w:val="24"/>
              </w:rPr>
              <w:t>keeping</w:t>
            </w:r>
          </w:p>
        </w:tc>
      </w:tr>
      <w:tr w:rsidR="00930273" w14:paraId="034DC95A" w14:textId="77777777" w:rsidTr="00F22A40">
        <w:trPr>
          <w:trHeight w:val="268"/>
        </w:trPr>
        <w:tc>
          <w:tcPr>
            <w:tcW w:w="485" w:type="pct"/>
          </w:tcPr>
          <w:p w14:paraId="70F29965" w14:textId="77777777" w:rsidR="00930273" w:rsidRPr="00203799" w:rsidRDefault="00930273" w:rsidP="00F22A40">
            <w:pPr>
              <w:pStyle w:val="TableParagraph"/>
              <w:spacing w:line="249" w:lineRule="exact"/>
              <w:ind w:left="8"/>
              <w:jc w:val="center"/>
              <w:rPr>
                <w:rFonts w:ascii="Segoe UI Symbol" w:hAnsi="Segoe UI Symbol"/>
              </w:rPr>
            </w:pPr>
            <w:r w:rsidRPr="00203799">
              <w:rPr>
                <w:rFonts w:ascii="Segoe UI Symbol" w:hAnsi="Segoe UI Symbol"/>
              </w:rPr>
              <w:t>1</w:t>
            </w:r>
          </w:p>
        </w:tc>
        <w:tc>
          <w:tcPr>
            <w:tcW w:w="1493" w:type="pct"/>
          </w:tcPr>
          <w:p w14:paraId="25F3A16B" w14:textId="77777777" w:rsidR="00930273" w:rsidRPr="00203799" w:rsidRDefault="00930273" w:rsidP="00F22A40">
            <w:pPr>
              <w:pStyle w:val="TableParagraph"/>
              <w:spacing w:line="249" w:lineRule="exact"/>
              <w:rPr>
                <w:rFonts w:ascii="Segoe UI Symbol" w:hAnsi="Segoe UI Symbol"/>
              </w:rPr>
            </w:pPr>
            <w:r w:rsidRPr="00203799">
              <w:rPr>
                <w:rFonts w:ascii="Segoe UI Symbol" w:hAnsi="Segoe UI Symbol"/>
              </w:rPr>
              <w:t>Personnel</w:t>
            </w:r>
            <w:r w:rsidRPr="00203799">
              <w:rPr>
                <w:rFonts w:ascii="Segoe UI Symbol" w:hAnsi="Segoe UI Symbol"/>
                <w:spacing w:val="-2"/>
              </w:rPr>
              <w:t xml:space="preserve"> </w:t>
            </w:r>
            <w:r w:rsidRPr="00203799">
              <w:rPr>
                <w:rFonts w:ascii="Segoe UI Symbol" w:hAnsi="Segoe UI Symbol"/>
              </w:rPr>
              <w:t>profile</w:t>
            </w:r>
          </w:p>
        </w:tc>
        <w:tc>
          <w:tcPr>
            <w:tcW w:w="3023" w:type="pct"/>
          </w:tcPr>
          <w:p w14:paraId="0E8444BD" w14:textId="77777777" w:rsidR="00930273" w:rsidRPr="00203799" w:rsidRDefault="00930273" w:rsidP="00F22A40">
            <w:pPr>
              <w:pStyle w:val="TableParagraph"/>
              <w:spacing w:line="249" w:lineRule="exact"/>
              <w:rPr>
                <w:rFonts w:ascii="Segoe UI Symbol" w:hAnsi="Segoe UI Symbol"/>
              </w:rPr>
            </w:pPr>
            <w:r w:rsidRPr="00203799">
              <w:rPr>
                <w:rFonts w:ascii="Segoe UI Symbol" w:hAnsi="Segoe UI Symbol"/>
              </w:rPr>
              <w:t>To</w:t>
            </w:r>
            <w:r w:rsidRPr="00203799">
              <w:rPr>
                <w:rFonts w:ascii="Segoe UI Symbol" w:hAnsi="Segoe UI Symbol"/>
                <w:spacing w:val="-1"/>
              </w:rPr>
              <w:t xml:space="preserve"> </w:t>
            </w:r>
            <w:r w:rsidRPr="00203799">
              <w:rPr>
                <w:rFonts w:ascii="Segoe UI Symbol" w:hAnsi="Segoe UI Symbol"/>
              </w:rPr>
              <w:t>be</w:t>
            </w:r>
            <w:r w:rsidRPr="00203799">
              <w:rPr>
                <w:rFonts w:ascii="Segoe UI Symbol" w:hAnsi="Segoe UI Symbol"/>
                <w:spacing w:val="-5"/>
              </w:rPr>
              <w:t xml:space="preserve"> </w:t>
            </w:r>
            <w:r w:rsidRPr="00203799">
              <w:rPr>
                <w:rFonts w:ascii="Segoe UI Symbol" w:hAnsi="Segoe UI Symbol"/>
              </w:rPr>
              <w:t>kept</w:t>
            </w:r>
            <w:r w:rsidRPr="00203799">
              <w:rPr>
                <w:rFonts w:ascii="Segoe UI Symbol" w:hAnsi="Segoe UI Symbol"/>
                <w:spacing w:val="-1"/>
              </w:rPr>
              <w:t xml:space="preserve"> </w:t>
            </w:r>
            <w:r w:rsidRPr="00203799">
              <w:rPr>
                <w:rFonts w:ascii="Segoe UI Symbol" w:hAnsi="Segoe UI Symbol"/>
              </w:rPr>
              <w:t>lifetime</w:t>
            </w:r>
            <w:r w:rsidRPr="00203799">
              <w:rPr>
                <w:rFonts w:ascii="Segoe UI Symbol" w:hAnsi="Segoe UI Symbol"/>
                <w:spacing w:val="-1"/>
              </w:rPr>
              <w:t xml:space="preserve"> </w:t>
            </w:r>
            <w:r w:rsidRPr="00203799">
              <w:rPr>
                <w:rFonts w:ascii="Segoe UI Symbol" w:hAnsi="Segoe UI Symbol"/>
              </w:rPr>
              <w:t>and</w:t>
            </w:r>
            <w:r w:rsidRPr="00203799">
              <w:rPr>
                <w:rFonts w:ascii="Segoe UI Symbol" w:hAnsi="Segoe UI Symbol"/>
                <w:spacing w:val="-2"/>
              </w:rPr>
              <w:t xml:space="preserve"> </w:t>
            </w:r>
            <w:r w:rsidRPr="00203799">
              <w:rPr>
                <w:rFonts w:ascii="Segoe UI Symbol" w:hAnsi="Segoe UI Symbol"/>
              </w:rPr>
              <w:t>shall</w:t>
            </w:r>
            <w:r w:rsidRPr="00203799">
              <w:rPr>
                <w:rFonts w:ascii="Segoe UI Symbol" w:hAnsi="Segoe UI Symbol"/>
                <w:spacing w:val="-3"/>
              </w:rPr>
              <w:t xml:space="preserve"> </w:t>
            </w:r>
            <w:r w:rsidRPr="00203799">
              <w:rPr>
                <w:rFonts w:ascii="Segoe UI Symbol" w:hAnsi="Segoe UI Symbol"/>
              </w:rPr>
              <w:t>not</w:t>
            </w:r>
            <w:r w:rsidRPr="00203799">
              <w:rPr>
                <w:rFonts w:ascii="Segoe UI Symbol" w:hAnsi="Segoe UI Symbol"/>
                <w:spacing w:val="-1"/>
              </w:rPr>
              <w:t xml:space="preserve"> </w:t>
            </w:r>
            <w:r w:rsidRPr="00203799">
              <w:rPr>
                <w:rFonts w:ascii="Segoe UI Symbol" w:hAnsi="Segoe UI Symbol"/>
              </w:rPr>
              <w:t>be</w:t>
            </w:r>
            <w:r w:rsidRPr="00203799">
              <w:rPr>
                <w:rFonts w:ascii="Segoe UI Symbol" w:hAnsi="Segoe UI Symbol"/>
                <w:spacing w:val="-4"/>
              </w:rPr>
              <w:t xml:space="preserve"> </w:t>
            </w:r>
            <w:r w:rsidRPr="00203799">
              <w:rPr>
                <w:rFonts w:ascii="Segoe UI Symbol" w:hAnsi="Segoe UI Symbol"/>
              </w:rPr>
              <w:t>discarded</w:t>
            </w:r>
          </w:p>
        </w:tc>
      </w:tr>
      <w:tr w:rsidR="00930273" w14:paraId="7B8A9A79" w14:textId="77777777" w:rsidTr="00F22A40">
        <w:trPr>
          <w:trHeight w:val="270"/>
        </w:trPr>
        <w:tc>
          <w:tcPr>
            <w:tcW w:w="485" w:type="pct"/>
          </w:tcPr>
          <w:p w14:paraId="5A322822" w14:textId="77777777" w:rsidR="00930273" w:rsidRPr="00203799" w:rsidRDefault="00930273" w:rsidP="00F22A40">
            <w:pPr>
              <w:pStyle w:val="TableParagraph"/>
              <w:spacing w:before="1" w:line="249" w:lineRule="exact"/>
              <w:ind w:left="8"/>
              <w:jc w:val="center"/>
              <w:rPr>
                <w:rFonts w:ascii="Segoe UI Symbol" w:hAnsi="Segoe UI Symbol"/>
              </w:rPr>
            </w:pPr>
            <w:r w:rsidRPr="00203799">
              <w:rPr>
                <w:rFonts w:ascii="Segoe UI Symbol" w:hAnsi="Segoe UI Symbol"/>
              </w:rPr>
              <w:t>2</w:t>
            </w:r>
          </w:p>
        </w:tc>
        <w:tc>
          <w:tcPr>
            <w:tcW w:w="1493" w:type="pct"/>
          </w:tcPr>
          <w:p w14:paraId="513A8129" w14:textId="77777777" w:rsidR="00930273" w:rsidRPr="00203799" w:rsidRDefault="00930273" w:rsidP="00F22A40">
            <w:pPr>
              <w:pStyle w:val="TableParagraph"/>
              <w:spacing w:before="1" w:line="249" w:lineRule="exact"/>
              <w:rPr>
                <w:rFonts w:ascii="Segoe UI Symbol" w:hAnsi="Segoe UI Symbol"/>
              </w:rPr>
            </w:pPr>
            <w:r w:rsidRPr="00203799">
              <w:rPr>
                <w:rFonts w:ascii="Segoe UI Symbol" w:hAnsi="Segoe UI Symbol"/>
              </w:rPr>
              <w:t>Finance Related</w:t>
            </w:r>
          </w:p>
        </w:tc>
        <w:tc>
          <w:tcPr>
            <w:tcW w:w="3023" w:type="pct"/>
          </w:tcPr>
          <w:p w14:paraId="4C79E673" w14:textId="77777777" w:rsidR="00930273" w:rsidRPr="00203799" w:rsidRDefault="00930273" w:rsidP="00F22A40">
            <w:pPr>
              <w:pStyle w:val="TableParagraph"/>
              <w:spacing w:before="1" w:line="249" w:lineRule="exact"/>
              <w:rPr>
                <w:rFonts w:ascii="Segoe UI Symbol" w:hAnsi="Segoe UI Symbol"/>
              </w:rPr>
            </w:pPr>
            <w:r w:rsidRPr="00203799">
              <w:rPr>
                <w:rFonts w:ascii="Segoe UI Symbol" w:hAnsi="Segoe UI Symbol"/>
              </w:rPr>
              <w:t>To</w:t>
            </w:r>
            <w:r w:rsidRPr="00203799">
              <w:rPr>
                <w:rFonts w:ascii="Segoe UI Symbol" w:hAnsi="Segoe UI Symbol"/>
                <w:spacing w:val="-1"/>
              </w:rPr>
              <w:t xml:space="preserve"> </w:t>
            </w:r>
            <w:r w:rsidRPr="00203799">
              <w:rPr>
                <w:rFonts w:ascii="Segoe UI Symbol" w:hAnsi="Segoe UI Symbol"/>
              </w:rPr>
              <w:t>be</w:t>
            </w:r>
            <w:r w:rsidRPr="00203799">
              <w:rPr>
                <w:rFonts w:ascii="Segoe UI Symbol" w:hAnsi="Segoe UI Symbol"/>
                <w:spacing w:val="-4"/>
              </w:rPr>
              <w:t xml:space="preserve"> </w:t>
            </w:r>
            <w:r w:rsidRPr="00203799">
              <w:rPr>
                <w:rFonts w:ascii="Segoe UI Symbol" w:hAnsi="Segoe UI Symbol"/>
              </w:rPr>
              <w:t>kept</w:t>
            </w:r>
            <w:r w:rsidRPr="00203799">
              <w:rPr>
                <w:rFonts w:ascii="Segoe UI Symbol" w:hAnsi="Segoe UI Symbol"/>
                <w:spacing w:val="-1"/>
              </w:rPr>
              <w:t xml:space="preserve"> </w:t>
            </w:r>
            <w:r w:rsidRPr="00203799">
              <w:rPr>
                <w:rFonts w:ascii="Segoe UI Symbol" w:hAnsi="Segoe UI Symbol"/>
              </w:rPr>
              <w:t>for</w:t>
            </w:r>
            <w:r w:rsidRPr="00203799">
              <w:rPr>
                <w:rFonts w:ascii="Segoe UI Symbol" w:hAnsi="Segoe UI Symbol"/>
                <w:spacing w:val="-2"/>
              </w:rPr>
              <w:t xml:space="preserve"> </w:t>
            </w:r>
            <w:r w:rsidRPr="00203799">
              <w:rPr>
                <w:rFonts w:ascii="Segoe UI Symbol" w:hAnsi="Segoe UI Symbol"/>
              </w:rPr>
              <w:t>past</w:t>
            </w:r>
            <w:r w:rsidRPr="00203799">
              <w:rPr>
                <w:rFonts w:ascii="Segoe UI Symbol" w:hAnsi="Segoe UI Symbol"/>
                <w:spacing w:val="-4"/>
              </w:rPr>
              <w:t xml:space="preserve"> </w:t>
            </w:r>
            <w:r w:rsidRPr="00203799">
              <w:rPr>
                <w:rFonts w:ascii="Segoe UI Symbol" w:hAnsi="Segoe UI Symbol"/>
              </w:rPr>
              <w:t>07</w:t>
            </w:r>
            <w:r w:rsidRPr="00203799">
              <w:rPr>
                <w:rFonts w:ascii="Segoe UI Symbol" w:hAnsi="Segoe UI Symbol"/>
                <w:spacing w:val="-1"/>
              </w:rPr>
              <w:t xml:space="preserve"> </w:t>
            </w:r>
            <w:r w:rsidRPr="00203799">
              <w:rPr>
                <w:rFonts w:ascii="Segoe UI Symbol" w:hAnsi="Segoe UI Symbol"/>
              </w:rPr>
              <w:t>years</w:t>
            </w:r>
            <w:r w:rsidRPr="00203799">
              <w:rPr>
                <w:rFonts w:ascii="Segoe UI Symbol" w:hAnsi="Segoe UI Symbol"/>
                <w:spacing w:val="-2"/>
              </w:rPr>
              <w:t xml:space="preserve"> </w:t>
            </w:r>
            <w:r w:rsidRPr="00203799">
              <w:rPr>
                <w:rFonts w:ascii="Segoe UI Symbol" w:hAnsi="Segoe UI Symbol"/>
              </w:rPr>
              <w:t>before discarding</w:t>
            </w:r>
          </w:p>
        </w:tc>
      </w:tr>
      <w:tr w:rsidR="00930273" w14:paraId="2E71D1AD" w14:textId="77777777" w:rsidTr="00F22A40">
        <w:trPr>
          <w:trHeight w:val="268"/>
        </w:trPr>
        <w:tc>
          <w:tcPr>
            <w:tcW w:w="485" w:type="pct"/>
          </w:tcPr>
          <w:p w14:paraId="0F5505DA" w14:textId="77777777" w:rsidR="00930273" w:rsidRPr="00203799" w:rsidRDefault="00930273" w:rsidP="00F22A40">
            <w:pPr>
              <w:pStyle w:val="TableParagraph"/>
              <w:spacing w:line="248" w:lineRule="exact"/>
              <w:ind w:left="8"/>
              <w:jc w:val="center"/>
              <w:rPr>
                <w:rFonts w:ascii="Segoe UI Symbol" w:hAnsi="Segoe UI Symbol"/>
              </w:rPr>
            </w:pPr>
            <w:r w:rsidRPr="00203799">
              <w:rPr>
                <w:rFonts w:ascii="Segoe UI Symbol" w:hAnsi="Segoe UI Symbol"/>
              </w:rPr>
              <w:t>3</w:t>
            </w:r>
          </w:p>
        </w:tc>
        <w:tc>
          <w:tcPr>
            <w:tcW w:w="1493" w:type="pct"/>
          </w:tcPr>
          <w:p w14:paraId="4BCE3344"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Statutory</w:t>
            </w:r>
            <w:r w:rsidRPr="00203799">
              <w:rPr>
                <w:rFonts w:ascii="Segoe UI Symbol" w:hAnsi="Segoe UI Symbol"/>
                <w:spacing w:val="-4"/>
              </w:rPr>
              <w:t xml:space="preserve"> </w:t>
            </w:r>
            <w:r w:rsidRPr="00203799">
              <w:rPr>
                <w:rFonts w:ascii="Segoe UI Symbol" w:hAnsi="Segoe UI Symbol"/>
              </w:rPr>
              <w:t>Compliances</w:t>
            </w:r>
          </w:p>
        </w:tc>
        <w:tc>
          <w:tcPr>
            <w:tcW w:w="3023" w:type="pct"/>
          </w:tcPr>
          <w:p w14:paraId="4091A4F3"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To</w:t>
            </w:r>
            <w:r w:rsidRPr="00203799">
              <w:rPr>
                <w:rFonts w:ascii="Segoe UI Symbol" w:hAnsi="Segoe UI Symbol"/>
                <w:spacing w:val="-1"/>
              </w:rPr>
              <w:t xml:space="preserve"> </w:t>
            </w:r>
            <w:r w:rsidRPr="00203799">
              <w:rPr>
                <w:rFonts w:ascii="Segoe UI Symbol" w:hAnsi="Segoe UI Symbol"/>
              </w:rPr>
              <w:t>be</w:t>
            </w:r>
            <w:r w:rsidRPr="00203799">
              <w:rPr>
                <w:rFonts w:ascii="Segoe UI Symbol" w:hAnsi="Segoe UI Symbol"/>
                <w:spacing w:val="-4"/>
              </w:rPr>
              <w:t xml:space="preserve"> </w:t>
            </w:r>
            <w:r w:rsidRPr="00203799">
              <w:rPr>
                <w:rFonts w:ascii="Segoe UI Symbol" w:hAnsi="Segoe UI Symbol"/>
              </w:rPr>
              <w:t>kept</w:t>
            </w:r>
            <w:r w:rsidRPr="00203799">
              <w:rPr>
                <w:rFonts w:ascii="Segoe UI Symbol" w:hAnsi="Segoe UI Symbol"/>
                <w:spacing w:val="-1"/>
              </w:rPr>
              <w:t xml:space="preserve"> </w:t>
            </w:r>
            <w:r w:rsidRPr="00203799">
              <w:rPr>
                <w:rFonts w:ascii="Segoe UI Symbol" w:hAnsi="Segoe UI Symbol"/>
              </w:rPr>
              <w:t>for past</w:t>
            </w:r>
            <w:r w:rsidRPr="00203799">
              <w:rPr>
                <w:rFonts w:ascii="Segoe UI Symbol" w:hAnsi="Segoe UI Symbol"/>
                <w:spacing w:val="-3"/>
              </w:rPr>
              <w:t xml:space="preserve"> </w:t>
            </w:r>
            <w:r w:rsidRPr="00203799">
              <w:rPr>
                <w:rFonts w:ascii="Segoe UI Symbol" w:hAnsi="Segoe UI Symbol"/>
              </w:rPr>
              <w:t>07</w:t>
            </w:r>
            <w:r w:rsidRPr="00203799">
              <w:rPr>
                <w:rFonts w:ascii="Segoe UI Symbol" w:hAnsi="Segoe UI Symbol"/>
                <w:spacing w:val="-1"/>
              </w:rPr>
              <w:t xml:space="preserve"> </w:t>
            </w:r>
            <w:r w:rsidRPr="00203799">
              <w:rPr>
                <w:rFonts w:ascii="Segoe UI Symbol" w:hAnsi="Segoe UI Symbol"/>
              </w:rPr>
              <w:t>years</w:t>
            </w:r>
            <w:r w:rsidRPr="00203799">
              <w:rPr>
                <w:rFonts w:ascii="Segoe UI Symbol" w:hAnsi="Segoe UI Symbol"/>
                <w:spacing w:val="-1"/>
              </w:rPr>
              <w:t xml:space="preserve"> </w:t>
            </w:r>
            <w:r w:rsidRPr="00203799">
              <w:rPr>
                <w:rFonts w:ascii="Segoe UI Symbol" w:hAnsi="Segoe UI Symbol"/>
              </w:rPr>
              <w:t>before discarding</w:t>
            </w:r>
          </w:p>
        </w:tc>
      </w:tr>
      <w:tr w:rsidR="00930273" w14:paraId="01F17776" w14:textId="77777777" w:rsidTr="00F22A40">
        <w:trPr>
          <w:trHeight w:val="268"/>
        </w:trPr>
        <w:tc>
          <w:tcPr>
            <w:tcW w:w="485" w:type="pct"/>
          </w:tcPr>
          <w:p w14:paraId="5F8593B1" w14:textId="77777777" w:rsidR="00930273" w:rsidRPr="00203799" w:rsidRDefault="00930273" w:rsidP="00F22A40">
            <w:pPr>
              <w:pStyle w:val="TableParagraph"/>
              <w:spacing w:line="248" w:lineRule="exact"/>
              <w:ind w:left="8"/>
              <w:jc w:val="center"/>
              <w:rPr>
                <w:rFonts w:ascii="Segoe UI Symbol" w:hAnsi="Segoe UI Symbol"/>
              </w:rPr>
            </w:pPr>
            <w:r w:rsidRPr="00203799">
              <w:rPr>
                <w:rFonts w:ascii="Segoe UI Symbol" w:hAnsi="Segoe UI Symbol"/>
              </w:rPr>
              <w:t>4</w:t>
            </w:r>
          </w:p>
        </w:tc>
        <w:tc>
          <w:tcPr>
            <w:tcW w:w="1493" w:type="pct"/>
          </w:tcPr>
          <w:p w14:paraId="227FCFD5"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Product</w:t>
            </w:r>
            <w:r w:rsidRPr="00203799">
              <w:rPr>
                <w:rFonts w:ascii="Segoe UI Symbol" w:hAnsi="Segoe UI Symbol"/>
                <w:spacing w:val="-2"/>
              </w:rPr>
              <w:t xml:space="preserve"> </w:t>
            </w:r>
            <w:r w:rsidRPr="00203799">
              <w:rPr>
                <w:rFonts w:ascii="Segoe UI Symbol" w:hAnsi="Segoe UI Symbol"/>
              </w:rPr>
              <w:t>Designs</w:t>
            </w:r>
          </w:p>
        </w:tc>
        <w:tc>
          <w:tcPr>
            <w:tcW w:w="3023" w:type="pct"/>
          </w:tcPr>
          <w:p w14:paraId="1C54F2C0"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To be</w:t>
            </w:r>
            <w:r w:rsidRPr="00203799">
              <w:rPr>
                <w:rFonts w:ascii="Segoe UI Symbol" w:hAnsi="Segoe UI Symbol"/>
                <w:spacing w:val="-4"/>
              </w:rPr>
              <w:t xml:space="preserve"> </w:t>
            </w:r>
            <w:r w:rsidRPr="00203799">
              <w:rPr>
                <w:rFonts w:ascii="Segoe UI Symbol" w:hAnsi="Segoe UI Symbol"/>
              </w:rPr>
              <w:t>kept</w:t>
            </w:r>
            <w:r w:rsidRPr="00203799">
              <w:rPr>
                <w:rFonts w:ascii="Segoe UI Symbol" w:hAnsi="Segoe UI Symbol"/>
                <w:spacing w:val="-1"/>
              </w:rPr>
              <w:t xml:space="preserve"> </w:t>
            </w:r>
            <w:r w:rsidRPr="00203799">
              <w:rPr>
                <w:rFonts w:ascii="Segoe UI Symbol" w:hAnsi="Segoe UI Symbol"/>
              </w:rPr>
              <w:t>for</w:t>
            </w:r>
            <w:r w:rsidRPr="00203799">
              <w:rPr>
                <w:rFonts w:ascii="Segoe UI Symbol" w:hAnsi="Segoe UI Symbol"/>
                <w:spacing w:val="-1"/>
              </w:rPr>
              <w:t xml:space="preserve"> </w:t>
            </w:r>
            <w:r w:rsidRPr="00203799">
              <w:rPr>
                <w:rFonts w:ascii="Segoe UI Symbol" w:hAnsi="Segoe UI Symbol"/>
              </w:rPr>
              <w:t>10</w:t>
            </w:r>
            <w:r w:rsidRPr="00203799">
              <w:rPr>
                <w:rFonts w:ascii="Segoe UI Symbol" w:hAnsi="Segoe UI Symbol"/>
                <w:spacing w:val="-3"/>
              </w:rPr>
              <w:t xml:space="preserve"> </w:t>
            </w:r>
            <w:r w:rsidRPr="00203799">
              <w:rPr>
                <w:rFonts w:ascii="Segoe UI Symbol" w:hAnsi="Segoe UI Symbol"/>
              </w:rPr>
              <w:t>years</w:t>
            </w:r>
            <w:r w:rsidRPr="00203799">
              <w:rPr>
                <w:rFonts w:ascii="Segoe UI Symbol" w:hAnsi="Segoe UI Symbol"/>
                <w:spacing w:val="-2"/>
              </w:rPr>
              <w:t xml:space="preserve"> </w:t>
            </w:r>
            <w:r w:rsidRPr="00203799">
              <w:rPr>
                <w:rFonts w:ascii="Segoe UI Symbol" w:hAnsi="Segoe UI Symbol"/>
              </w:rPr>
              <w:t>before</w:t>
            </w:r>
            <w:r w:rsidRPr="00203799">
              <w:rPr>
                <w:rFonts w:ascii="Segoe UI Symbol" w:hAnsi="Segoe UI Symbol"/>
                <w:spacing w:val="-1"/>
              </w:rPr>
              <w:t xml:space="preserve"> </w:t>
            </w:r>
            <w:r w:rsidRPr="00203799">
              <w:rPr>
                <w:rFonts w:ascii="Segoe UI Symbol" w:hAnsi="Segoe UI Symbol"/>
              </w:rPr>
              <w:t>discarding</w:t>
            </w:r>
          </w:p>
        </w:tc>
      </w:tr>
      <w:tr w:rsidR="00930273" w14:paraId="4AA844FA" w14:textId="77777777" w:rsidTr="00F22A40">
        <w:trPr>
          <w:trHeight w:val="268"/>
        </w:trPr>
        <w:tc>
          <w:tcPr>
            <w:tcW w:w="485" w:type="pct"/>
          </w:tcPr>
          <w:p w14:paraId="278096D3" w14:textId="77777777" w:rsidR="00930273" w:rsidRPr="00203799" w:rsidRDefault="00930273" w:rsidP="00F22A40">
            <w:pPr>
              <w:pStyle w:val="TableParagraph"/>
              <w:spacing w:line="248" w:lineRule="exact"/>
              <w:ind w:left="8"/>
              <w:jc w:val="center"/>
              <w:rPr>
                <w:rFonts w:ascii="Segoe UI Symbol" w:hAnsi="Segoe UI Symbol"/>
              </w:rPr>
            </w:pPr>
            <w:r w:rsidRPr="00203799">
              <w:rPr>
                <w:rFonts w:ascii="Segoe UI Symbol" w:hAnsi="Segoe UI Symbol"/>
              </w:rPr>
              <w:t>5</w:t>
            </w:r>
          </w:p>
        </w:tc>
        <w:tc>
          <w:tcPr>
            <w:tcW w:w="1493" w:type="pct"/>
          </w:tcPr>
          <w:p w14:paraId="0B26F5E6"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Customer</w:t>
            </w:r>
            <w:r w:rsidRPr="00203799">
              <w:rPr>
                <w:rFonts w:ascii="Segoe UI Symbol" w:hAnsi="Segoe UI Symbol"/>
                <w:spacing w:val="-3"/>
              </w:rPr>
              <w:t xml:space="preserve"> </w:t>
            </w:r>
            <w:r w:rsidRPr="00203799">
              <w:rPr>
                <w:rFonts w:ascii="Segoe UI Symbol" w:hAnsi="Segoe UI Symbol"/>
              </w:rPr>
              <w:t>Related</w:t>
            </w:r>
          </w:p>
        </w:tc>
        <w:tc>
          <w:tcPr>
            <w:tcW w:w="3023" w:type="pct"/>
          </w:tcPr>
          <w:p w14:paraId="70B4297B"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To be</w:t>
            </w:r>
            <w:r w:rsidRPr="00203799">
              <w:rPr>
                <w:rFonts w:ascii="Segoe UI Symbol" w:hAnsi="Segoe UI Symbol"/>
                <w:spacing w:val="-4"/>
              </w:rPr>
              <w:t xml:space="preserve"> </w:t>
            </w:r>
            <w:r w:rsidRPr="00203799">
              <w:rPr>
                <w:rFonts w:ascii="Segoe UI Symbol" w:hAnsi="Segoe UI Symbol"/>
              </w:rPr>
              <w:t>kept</w:t>
            </w:r>
            <w:r w:rsidRPr="00203799">
              <w:rPr>
                <w:rFonts w:ascii="Segoe UI Symbol" w:hAnsi="Segoe UI Symbol"/>
                <w:spacing w:val="-1"/>
              </w:rPr>
              <w:t xml:space="preserve"> </w:t>
            </w:r>
            <w:r w:rsidRPr="00203799">
              <w:rPr>
                <w:rFonts w:ascii="Segoe UI Symbol" w:hAnsi="Segoe UI Symbol"/>
              </w:rPr>
              <w:t>as</w:t>
            </w:r>
            <w:r w:rsidRPr="00203799">
              <w:rPr>
                <w:rFonts w:ascii="Segoe UI Symbol" w:hAnsi="Segoe UI Symbol"/>
                <w:spacing w:val="-1"/>
              </w:rPr>
              <w:t xml:space="preserve"> </w:t>
            </w:r>
            <w:r w:rsidRPr="00203799">
              <w:rPr>
                <w:rFonts w:ascii="Segoe UI Symbol" w:hAnsi="Segoe UI Symbol"/>
              </w:rPr>
              <w:t>agreed</w:t>
            </w:r>
            <w:r w:rsidRPr="00203799">
              <w:rPr>
                <w:rFonts w:ascii="Segoe UI Symbol" w:hAnsi="Segoe UI Symbol"/>
                <w:spacing w:val="-3"/>
              </w:rPr>
              <w:t xml:space="preserve"> </w:t>
            </w:r>
            <w:r w:rsidRPr="00203799">
              <w:rPr>
                <w:rFonts w:ascii="Segoe UI Symbol" w:hAnsi="Segoe UI Symbol"/>
              </w:rPr>
              <w:t>with</w:t>
            </w:r>
            <w:r w:rsidRPr="00203799">
              <w:rPr>
                <w:rFonts w:ascii="Segoe UI Symbol" w:hAnsi="Segoe UI Symbol"/>
                <w:spacing w:val="-1"/>
              </w:rPr>
              <w:t xml:space="preserve"> </w:t>
            </w:r>
            <w:r w:rsidRPr="00203799">
              <w:rPr>
                <w:rFonts w:ascii="Segoe UI Symbol" w:hAnsi="Segoe UI Symbol"/>
              </w:rPr>
              <w:t>customer</w:t>
            </w:r>
            <w:r w:rsidRPr="00203799">
              <w:rPr>
                <w:rFonts w:ascii="Segoe UI Symbol" w:hAnsi="Segoe UI Symbol"/>
                <w:spacing w:val="-3"/>
              </w:rPr>
              <w:t xml:space="preserve"> </w:t>
            </w:r>
            <w:r w:rsidRPr="00203799">
              <w:rPr>
                <w:rFonts w:ascii="Segoe UI Symbol" w:hAnsi="Segoe UI Symbol"/>
              </w:rPr>
              <w:t>mutually</w:t>
            </w:r>
          </w:p>
        </w:tc>
      </w:tr>
      <w:tr w:rsidR="00930273" w14:paraId="5C59B597" w14:textId="77777777" w:rsidTr="00F22A40">
        <w:trPr>
          <w:trHeight w:val="268"/>
        </w:trPr>
        <w:tc>
          <w:tcPr>
            <w:tcW w:w="485" w:type="pct"/>
          </w:tcPr>
          <w:p w14:paraId="346AF6E0" w14:textId="77777777" w:rsidR="00930273" w:rsidRPr="00203799" w:rsidRDefault="00930273" w:rsidP="00F22A40">
            <w:pPr>
              <w:pStyle w:val="TableParagraph"/>
              <w:spacing w:line="248" w:lineRule="exact"/>
              <w:ind w:left="8"/>
              <w:jc w:val="center"/>
              <w:rPr>
                <w:rFonts w:ascii="Segoe UI Symbol" w:hAnsi="Segoe UI Symbol"/>
              </w:rPr>
            </w:pPr>
            <w:r w:rsidRPr="00203799">
              <w:rPr>
                <w:rFonts w:ascii="Segoe UI Symbol" w:hAnsi="Segoe UI Symbol"/>
              </w:rPr>
              <w:t>6</w:t>
            </w:r>
          </w:p>
        </w:tc>
        <w:tc>
          <w:tcPr>
            <w:tcW w:w="1493" w:type="pct"/>
          </w:tcPr>
          <w:p w14:paraId="068DB0DE"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Admin</w:t>
            </w:r>
            <w:r w:rsidRPr="00203799">
              <w:rPr>
                <w:rFonts w:ascii="Segoe UI Symbol" w:hAnsi="Segoe UI Symbol"/>
                <w:spacing w:val="-2"/>
              </w:rPr>
              <w:t xml:space="preserve"> </w:t>
            </w:r>
            <w:r w:rsidRPr="00203799">
              <w:rPr>
                <w:rFonts w:ascii="Segoe UI Symbol" w:hAnsi="Segoe UI Symbol"/>
              </w:rPr>
              <w:t>Related</w:t>
            </w:r>
          </w:p>
        </w:tc>
        <w:tc>
          <w:tcPr>
            <w:tcW w:w="3023" w:type="pct"/>
          </w:tcPr>
          <w:p w14:paraId="04C6DEB0"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To be</w:t>
            </w:r>
            <w:r w:rsidRPr="00203799">
              <w:rPr>
                <w:rFonts w:ascii="Segoe UI Symbol" w:hAnsi="Segoe UI Symbol"/>
                <w:spacing w:val="-4"/>
              </w:rPr>
              <w:t xml:space="preserve"> </w:t>
            </w:r>
            <w:r w:rsidRPr="00203799">
              <w:rPr>
                <w:rFonts w:ascii="Segoe UI Symbol" w:hAnsi="Segoe UI Symbol"/>
              </w:rPr>
              <w:t>kept</w:t>
            </w:r>
            <w:r w:rsidRPr="00203799">
              <w:rPr>
                <w:rFonts w:ascii="Segoe UI Symbol" w:hAnsi="Segoe UI Symbol"/>
                <w:spacing w:val="-1"/>
              </w:rPr>
              <w:t xml:space="preserve"> </w:t>
            </w:r>
            <w:r w:rsidRPr="00203799">
              <w:rPr>
                <w:rFonts w:ascii="Segoe UI Symbol" w:hAnsi="Segoe UI Symbol"/>
              </w:rPr>
              <w:t>for</w:t>
            </w:r>
            <w:r w:rsidRPr="00203799">
              <w:rPr>
                <w:rFonts w:ascii="Segoe UI Symbol" w:hAnsi="Segoe UI Symbol"/>
                <w:spacing w:val="-1"/>
              </w:rPr>
              <w:t xml:space="preserve"> </w:t>
            </w:r>
            <w:r w:rsidRPr="00203799">
              <w:rPr>
                <w:rFonts w:ascii="Segoe UI Symbol" w:hAnsi="Segoe UI Symbol"/>
              </w:rPr>
              <w:t>05</w:t>
            </w:r>
            <w:r w:rsidRPr="00203799">
              <w:rPr>
                <w:rFonts w:ascii="Segoe UI Symbol" w:hAnsi="Segoe UI Symbol"/>
                <w:spacing w:val="-3"/>
              </w:rPr>
              <w:t xml:space="preserve"> </w:t>
            </w:r>
            <w:r w:rsidRPr="00203799">
              <w:rPr>
                <w:rFonts w:ascii="Segoe UI Symbol" w:hAnsi="Segoe UI Symbol"/>
              </w:rPr>
              <w:t>years</w:t>
            </w:r>
            <w:r w:rsidRPr="00203799">
              <w:rPr>
                <w:rFonts w:ascii="Segoe UI Symbol" w:hAnsi="Segoe UI Symbol"/>
                <w:spacing w:val="-2"/>
              </w:rPr>
              <w:t xml:space="preserve"> </w:t>
            </w:r>
            <w:r w:rsidRPr="00203799">
              <w:rPr>
                <w:rFonts w:ascii="Segoe UI Symbol" w:hAnsi="Segoe UI Symbol"/>
              </w:rPr>
              <w:t>before</w:t>
            </w:r>
            <w:r w:rsidRPr="00203799">
              <w:rPr>
                <w:rFonts w:ascii="Segoe UI Symbol" w:hAnsi="Segoe UI Symbol"/>
                <w:spacing w:val="-1"/>
              </w:rPr>
              <w:t xml:space="preserve"> </w:t>
            </w:r>
            <w:r w:rsidRPr="00203799">
              <w:rPr>
                <w:rFonts w:ascii="Segoe UI Symbol" w:hAnsi="Segoe UI Symbol"/>
              </w:rPr>
              <w:t>discarding</w:t>
            </w:r>
          </w:p>
        </w:tc>
      </w:tr>
      <w:tr w:rsidR="00930273" w14:paraId="1F692C29" w14:textId="77777777" w:rsidTr="00F22A40">
        <w:trPr>
          <w:trHeight w:val="268"/>
        </w:trPr>
        <w:tc>
          <w:tcPr>
            <w:tcW w:w="485" w:type="pct"/>
          </w:tcPr>
          <w:p w14:paraId="78984FC6" w14:textId="77777777" w:rsidR="00930273" w:rsidRPr="00203799" w:rsidRDefault="00930273" w:rsidP="00F22A40">
            <w:pPr>
              <w:pStyle w:val="TableParagraph"/>
              <w:spacing w:line="248" w:lineRule="exact"/>
              <w:ind w:left="8"/>
              <w:jc w:val="center"/>
              <w:rPr>
                <w:rFonts w:ascii="Segoe UI Symbol" w:hAnsi="Segoe UI Symbol"/>
              </w:rPr>
            </w:pPr>
            <w:r w:rsidRPr="00203799">
              <w:rPr>
                <w:rFonts w:ascii="Segoe UI Symbol" w:hAnsi="Segoe UI Symbol"/>
              </w:rPr>
              <w:t>7</w:t>
            </w:r>
          </w:p>
        </w:tc>
        <w:tc>
          <w:tcPr>
            <w:tcW w:w="1493" w:type="pct"/>
          </w:tcPr>
          <w:p w14:paraId="06394AAE"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Operations</w:t>
            </w:r>
            <w:r w:rsidRPr="00203799">
              <w:rPr>
                <w:rFonts w:ascii="Segoe UI Symbol" w:hAnsi="Segoe UI Symbol"/>
                <w:spacing w:val="-3"/>
              </w:rPr>
              <w:t xml:space="preserve"> </w:t>
            </w:r>
            <w:r w:rsidRPr="00203799">
              <w:rPr>
                <w:rFonts w:ascii="Segoe UI Symbol" w:hAnsi="Segoe UI Symbol"/>
              </w:rPr>
              <w:t>related</w:t>
            </w:r>
          </w:p>
        </w:tc>
        <w:tc>
          <w:tcPr>
            <w:tcW w:w="3023" w:type="pct"/>
          </w:tcPr>
          <w:p w14:paraId="5EF2B07A"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To be</w:t>
            </w:r>
            <w:r w:rsidRPr="00203799">
              <w:rPr>
                <w:rFonts w:ascii="Segoe UI Symbol" w:hAnsi="Segoe UI Symbol"/>
                <w:spacing w:val="-4"/>
              </w:rPr>
              <w:t xml:space="preserve"> </w:t>
            </w:r>
            <w:r w:rsidRPr="00203799">
              <w:rPr>
                <w:rFonts w:ascii="Segoe UI Symbol" w:hAnsi="Segoe UI Symbol"/>
              </w:rPr>
              <w:t>kept</w:t>
            </w:r>
            <w:r w:rsidRPr="00203799">
              <w:rPr>
                <w:rFonts w:ascii="Segoe UI Symbol" w:hAnsi="Segoe UI Symbol"/>
                <w:spacing w:val="-1"/>
              </w:rPr>
              <w:t xml:space="preserve"> </w:t>
            </w:r>
            <w:r w:rsidRPr="00203799">
              <w:rPr>
                <w:rFonts w:ascii="Segoe UI Symbol" w:hAnsi="Segoe UI Symbol"/>
              </w:rPr>
              <w:t>for 07</w:t>
            </w:r>
            <w:r w:rsidRPr="00203799">
              <w:rPr>
                <w:rFonts w:ascii="Segoe UI Symbol" w:hAnsi="Segoe UI Symbol"/>
                <w:spacing w:val="-3"/>
              </w:rPr>
              <w:t xml:space="preserve"> </w:t>
            </w:r>
            <w:r w:rsidRPr="00203799">
              <w:rPr>
                <w:rFonts w:ascii="Segoe UI Symbol" w:hAnsi="Segoe UI Symbol"/>
              </w:rPr>
              <w:t>years</w:t>
            </w:r>
            <w:r w:rsidRPr="00203799">
              <w:rPr>
                <w:rFonts w:ascii="Segoe UI Symbol" w:hAnsi="Segoe UI Symbol"/>
                <w:spacing w:val="-2"/>
              </w:rPr>
              <w:t xml:space="preserve"> </w:t>
            </w:r>
            <w:r w:rsidRPr="00203799">
              <w:rPr>
                <w:rFonts w:ascii="Segoe UI Symbol" w:hAnsi="Segoe UI Symbol"/>
              </w:rPr>
              <w:t>before</w:t>
            </w:r>
            <w:r w:rsidRPr="00203799">
              <w:rPr>
                <w:rFonts w:ascii="Segoe UI Symbol" w:hAnsi="Segoe UI Symbol"/>
                <w:spacing w:val="-1"/>
              </w:rPr>
              <w:t xml:space="preserve"> </w:t>
            </w:r>
            <w:r w:rsidRPr="00203799">
              <w:rPr>
                <w:rFonts w:ascii="Segoe UI Symbol" w:hAnsi="Segoe UI Symbol"/>
              </w:rPr>
              <w:t>discarding</w:t>
            </w:r>
          </w:p>
        </w:tc>
      </w:tr>
      <w:tr w:rsidR="00930273" w14:paraId="390E8E36" w14:textId="77777777" w:rsidTr="00F22A40">
        <w:trPr>
          <w:trHeight w:val="268"/>
        </w:trPr>
        <w:tc>
          <w:tcPr>
            <w:tcW w:w="485" w:type="pct"/>
          </w:tcPr>
          <w:p w14:paraId="20CFF3B1" w14:textId="77777777" w:rsidR="00930273" w:rsidRPr="00203799" w:rsidRDefault="00930273" w:rsidP="00F22A40">
            <w:pPr>
              <w:pStyle w:val="TableParagraph"/>
              <w:spacing w:line="248" w:lineRule="exact"/>
              <w:ind w:left="8"/>
              <w:jc w:val="center"/>
              <w:rPr>
                <w:rFonts w:ascii="Segoe UI Symbol" w:hAnsi="Segoe UI Symbol"/>
              </w:rPr>
            </w:pPr>
            <w:r w:rsidRPr="00203799">
              <w:rPr>
                <w:rFonts w:ascii="Segoe UI Symbol" w:hAnsi="Segoe UI Symbol"/>
              </w:rPr>
              <w:t>8</w:t>
            </w:r>
          </w:p>
        </w:tc>
        <w:tc>
          <w:tcPr>
            <w:tcW w:w="1493" w:type="pct"/>
          </w:tcPr>
          <w:p w14:paraId="64C49C20"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EHS</w:t>
            </w:r>
            <w:r w:rsidRPr="00203799">
              <w:rPr>
                <w:rFonts w:ascii="Segoe UI Symbol" w:hAnsi="Segoe UI Symbol"/>
                <w:spacing w:val="-2"/>
              </w:rPr>
              <w:t xml:space="preserve"> </w:t>
            </w:r>
            <w:r w:rsidRPr="00203799">
              <w:rPr>
                <w:rFonts w:ascii="Segoe UI Symbol" w:hAnsi="Segoe UI Symbol"/>
              </w:rPr>
              <w:t>Related</w:t>
            </w:r>
          </w:p>
        </w:tc>
        <w:tc>
          <w:tcPr>
            <w:tcW w:w="3023" w:type="pct"/>
          </w:tcPr>
          <w:p w14:paraId="65A654C2" w14:textId="77777777" w:rsidR="00930273" w:rsidRPr="00203799" w:rsidRDefault="00930273" w:rsidP="00F22A40">
            <w:pPr>
              <w:pStyle w:val="TableParagraph"/>
              <w:spacing w:line="248" w:lineRule="exact"/>
              <w:rPr>
                <w:rFonts w:ascii="Segoe UI Symbol" w:hAnsi="Segoe UI Symbol"/>
              </w:rPr>
            </w:pPr>
            <w:r w:rsidRPr="00203799">
              <w:rPr>
                <w:rFonts w:ascii="Segoe UI Symbol" w:hAnsi="Segoe UI Symbol"/>
              </w:rPr>
              <w:t>To be</w:t>
            </w:r>
            <w:r w:rsidRPr="00203799">
              <w:rPr>
                <w:rFonts w:ascii="Segoe UI Symbol" w:hAnsi="Segoe UI Symbol"/>
                <w:spacing w:val="-4"/>
              </w:rPr>
              <w:t xml:space="preserve"> </w:t>
            </w:r>
            <w:r w:rsidRPr="00203799">
              <w:rPr>
                <w:rFonts w:ascii="Segoe UI Symbol" w:hAnsi="Segoe UI Symbol"/>
              </w:rPr>
              <w:t>kept</w:t>
            </w:r>
            <w:r w:rsidRPr="00203799">
              <w:rPr>
                <w:rFonts w:ascii="Segoe UI Symbol" w:hAnsi="Segoe UI Symbol"/>
                <w:spacing w:val="-1"/>
              </w:rPr>
              <w:t xml:space="preserve"> </w:t>
            </w:r>
            <w:r w:rsidRPr="00203799">
              <w:rPr>
                <w:rFonts w:ascii="Segoe UI Symbol" w:hAnsi="Segoe UI Symbol"/>
              </w:rPr>
              <w:t>for</w:t>
            </w:r>
            <w:r w:rsidRPr="00203799">
              <w:rPr>
                <w:rFonts w:ascii="Segoe UI Symbol" w:hAnsi="Segoe UI Symbol"/>
                <w:spacing w:val="-1"/>
              </w:rPr>
              <w:t xml:space="preserve"> </w:t>
            </w:r>
            <w:r w:rsidRPr="00203799">
              <w:rPr>
                <w:rFonts w:ascii="Segoe UI Symbol" w:hAnsi="Segoe UI Symbol"/>
              </w:rPr>
              <w:t>05</w:t>
            </w:r>
            <w:r w:rsidRPr="00203799">
              <w:rPr>
                <w:rFonts w:ascii="Segoe UI Symbol" w:hAnsi="Segoe UI Symbol"/>
                <w:spacing w:val="-3"/>
              </w:rPr>
              <w:t xml:space="preserve"> </w:t>
            </w:r>
            <w:r w:rsidRPr="00203799">
              <w:rPr>
                <w:rFonts w:ascii="Segoe UI Symbol" w:hAnsi="Segoe UI Symbol"/>
              </w:rPr>
              <w:t>years</w:t>
            </w:r>
            <w:r w:rsidRPr="00203799">
              <w:rPr>
                <w:rFonts w:ascii="Segoe UI Symbol" w:hAnsi="Segoe UI Symbol"/>
                <w:spacing w:val="-2"/>
              </w:rPr>
              <w:t xml:space="preserve"> </w:t>
            </w:r>
            <w:r w:rsidRPr="00203799">
              <w:rPr>
                <w:rFonts w:ascii="Segoe UI Symbol" w:hAnsi="Segoe UI Symbol"/>
              </w:rPr>
              <w:t>before</w:t>
            </w:r>
            <w:r w:rsidRPr="00203799">
              <w:rPr>
                <w:rFonts w:ascii="Segoe UI Symbol" w:hAnsi="Segoe UI Symbol"/>
                <w:spacing w:val="-1"/>
              </w:rPr>
              <w:t xml:space="preserve"> </w:t>
            </w:r>
            <w:r w:rsidRPr="00203799">
              <w:rPr>
                <w:rFonts w:ascii="Segoe UI Symbol" w:hAnsi="Segoe UI Symbol"/>
              </w:rPr>
              <w:t>discarding</w:t>
            </w:r>
          </w:p>
        </w:tc>
      </w:tr>
    </w:tbl>
    <w:p w14:paraId="7E72917E" w14:textId="77777777" w:rsidR="00930273" w:rsidRPr="002E515D" w:rsidRDefault="00930273" w:rsidP="00930273">
      <w:pPr>
        <w:jc w:val="both"/>
        <w:rPr>
          <w:rFonts w:ascii="Segoe UI Symbol" w:hAnsi="Segoe UI Symbol"/>
          <w:color w:val="000000" w:themeColor="text1"/>
          <w:sz w:val="24"/>
          <w:szCs w:val="24"/>
        </w:rPr>
      </w:pPr>
    </w:p>
    <w:p w14:paraId="0C4493D9" w14:textId="77777777" w:rsidR="00930273" w:rsidRDefault="00930273" w:rsidP="00A9208C">
      <w:pPr>
        <w:pStyle w:val="ListParagraph"/>
        <w:numPr>
          <w:ilvl w:val="0"/>
          <w:numId w:val="3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Proper Data Disposal Method:</w:t>
      </w:r>
    </w:p>
    <w:p w14:paraId="3DE8B616" w14:textId="77777777" w:rsidR="00930273" w:rsidRPr="00313DA2" w:rsidRDefault="00930273" w:rsidP="00A9208C">
      <w:pPr>
        <w:pStyle w:val="ListParagraph"/>
        <w:numPr>
          <w:ilvl w:val="0"/>
          <w:numId w:val="22"/>
        </w:numPr>
        <w:ind w:left="540" w:hanging="540"/>
        <w:jc w:val="both"/>
        <w:rPr>
          <w:rFonts w:ascii="Segoe UI Symbol" w:hAnsi="Segoe UI Symbol"/>
          <w:b/>
          <w:bCs/>
          <w:color w:val="000000" w:themeColor="text1"/>
          <w:sz w:val="26"/>
          <w:szCs w:val="26"/>
        </w:rPr>
      </w:pPr>
      <w:r w:rsidRPr="00313DA2">
        <w:rPr>
          <w:rFonts w:ascii="Segoe UI Symbol" w:hAnsi="Segoe UI Symbol"/>
          <w:b/>
          <w:bCs/>
          <w:color w:val="000000" w:themeColor="text1"/>
          <w:sz w:val="26"/>
          <w:szCs w:val="26"/>
        </w:rPr>
        <w:t>Physical Documents:</w:t>
      </w:r>
    </w:p>
    <w:p w14:paraId="239E440F" w14:textId="77777777" w:rsidR="00930273" w:rsidRDefault="00930273" w:rsidP="00A9208C">
      <w:pPr>
        <w:pStyle w:val="ListParagraph"/>
        <w:numPr>
          <w:ilvl w:val="0"/>
          <w:numId w:val="20"/>
        </w:numPr>
        <w:jc w:val="both"/>
      </w:pPr>
      <w:r w:rsidRPr="557B0FCA">
        <w:rPr>
          <w:rFonts w:ascii="Segoe UI Symbol" w:hAnsi="Segoe UI Symbol"/>
          <w:b/>
          <w:bCs/>
          <w:color w:val="000000" w:themeColor="text1"/>
          <w:sz w:val="24"/>
          <w:szCs w:val="24"/>
        </w:rPr>
        <w:t xml:space="preserve">Document Type: </w:t>
      </w:r>
      <w:r w:rsidRPr="557B0FCA">
        <w:rPr>
          <w:rFonts w:ascii="Segoe UI Symbol" w:hAnsi="Segoe UI Symbol"/>
          <w:color w:val="000000" w:themeColor="text1"/>
          <w:sz w:val="24"/>
          <w:szCs w:val="24"/>
        </w:rPr>
        <w:t>Printed reports, memos, and sensitive paperwork.</w:t>
      </w:r>
    </w:p>
    <w:p w14:paraId="09A5B3AB" w14:textId="77777777" w:rsidR="00930273" w:rsidRDefault="00930273" w:rsidP="00A9208C">
      <w:pPr>
        <w:pStyle w:val="ListParagraph"/>
        <w:numPr>
          <w:ilvl w:val="0"/>
          <w:numId w:val="20"/>
        </w:numPr>
        <w:jc w:val="both"/>
        <w:rPr>
          <w:rFonts w:ascii="Segoe UI Symbol" w:hAnsi="Segoe UI Symbol"/>
          <w:color w:val="000000" w:themeColor="text1"/>
          <w:sz w:val="24"/>
          <w:szCs w:val="24"/>
        </w:rPr>
      </w:pPr>
      <w:r w:rsidRPr="557B0FCA">
        <w:rPr>
          <w:rFonts w:ascii="Segoe UI Symbol" w:hAnsi="Segoe UI Symbol"/>
          <w:b/>
          <w:bCs/>
          <w:color w:val="000000" w:themeColor="text1"/>
          <w:sz w:val="24"/>
          <w:szCs w:val="24"/>
        </w:rPr>
        <w:t>Disposal Technique:</w:t>
      </w:r>
      <w:r w:rsidRPr="557B0FCA">
        <w:rPr>
          <w:rFonts w:ascii="Segoe UI Symbol" w:hAnsi="Segoe UI Symbol"/>
          <w:color w:val="000000" w:themeColor="text1"/>
          <w:sz w:val="24"/>
          <w:szCs w:val="24"/>
        </w:rPr>
        <w:t xml:space="preserve"> Utilize cross-cut shredders to shred documents into small, unreadable pieces.</w:t>
      </w:r>
    </w:p>
    <w:p w14:paraId="34EA4DC9" w14:textId="77777777" w:rsidR="00930273" w:rsidRDefault="00930273" w:rsidP="00930273">
      <w:pPr>
        <w:pStyle w:val="ListParagraph"/>
        <w:jc w:val="both"/>
        <w:rPr>
          <w:rFonts w:ascii="Segoe UI Symbol" w:hAnsi="Segoe UI Symbol"/>
          <w:color w:val="000000" w:themeColor="text1"/>
          <w:sz w:val="24"/>
          <w:szCs w:val="24"/>
        </w:rPr>
      </w:pPr>
    </w:p>
    <w:p w14:paraId="1BB6E75F" w14:textId="77777777" w:rsidR="00930273" w:rsidRPr="00313DA2" w:rsidRDefault="00930273" w:rsidP="00A9208C">
      <w:pPr>
        <w:pStyle w:val="ListParagraph"/>
        <w:numPr>
          <w:ilvl w:val="0"/>
          <w:numId w:val="22"/>
        </w:numPr>
        <w:ind w:left="540" w:hanging="540"/>
        <w:jc w:val="both"/>
        <w:rPr>
          <w:rFonts w:ascii="Segoe UI Symbol" w:hAnsi="Segoe UI Symbol"/>
          <w:b/>
          <w:bCs/>
          <w:color w:val="000000" w:themeColor="text1"/>
          <w:sz w:val="26"/>
          <w:szCs w:val="26"/>
        </w:rPr>
      </w:pPr>
      <w:r w:rsidRPr="00313DA2">
        <w:rPr>
          <w:rFonts w:ascii="Segoe UI Symbol" w:hAnsi="Segoe UI Symbol"/>
          <w:b/>
          <w:bCs/>
          <w:color w:val="000000" w:themeColor="text1"/>
          <w:sz w:val="26"/>
          <w:szCs w:val="26"/>
        </w:rPr>
        <w:t>Electronic Files:</w:t>
      </w:r>
    </w:p>
    <w:p w14:paraId="52D6E8B3" w14:textId="77777777" w:rsidR="00930273" w:rsidRDefault="00930273" w:rsidP="00A9208C">
      <w:pPr>
        <w:pStyle w:val="ListParagraph"/>
        <w:numPr>
          <w:ilvl w:val="0"/>
          <w:numId w:val="21"/>
        </w:numPr>
        <w:jc w:val="both"/>
      </w:pPr>
      <w:r w:rsidRPr="557B0FCA">
        <w:rPr>
          <w:rFonts w:ascii="Segoe UI Symbol" w:hAnsi="Segoe UI Symbol"/>
          <w:b/>
          <w:bCs/>
          <w:color w:val="000000" w:themeColor="text1"/>
          <w:sz w:val="24"/>
          <w:szCs w:val="24"/>
        </w:rPr>
        <w:t>Document Type:</w:t>
      </w:r>
      <w:r w:rsidRPr="557B0FCA">
        <w:rPr>
          <w:rFonts w:ascii="Segoe UI Symbol" w:hAnsi="Segoe UI Symbol"/>
          <w:color w:val="000000" w:themeColor="text1"/>
          <w:sz w:val="24"/>
          <w:szCs w:val="24"/>
        </w:rPr>
        <w:t xml:space="preserve"> Digital records, spreadsheets, and confidential emails.</w:t>
      </w:r>
    </w:p>
    <w:p w14:paraId="19A9F5EB" w14:textId="77777777" w:rsidR="00930273" w:rsidRPr="006A4655" w:rsidRDefault="00930273" w:rsidP="00A9208C">
      <w:pPr>
        <w:pStyle w:val="ListParagraph"/>
        <w:numPr>
          <w:ilvl w:val="0"/>
          <w:numId w:val="21"/>
        </w:numPr>
        <w:jc w:val="both"/>
      </w:pPr>
      <w:r w:rsidRPr="557B0FCA">
        <w:rPr>
          <w:rFonts w:ascii="Segoe UI Symbol" w:hAnsi="Segoe UI Symbol"/>
          <w:b/>
          <w:bCs/>
          <w:color w:val="000000" w:themeColor="text1"/>
          <w:sz w:val="24"/>
          <w:szCs w:val="24"/>
        </w:rPr>
        <w:t xml:space="preserve">Disposal Technique: </w:t>
      </w:r>
      <w:r w:rsidRPr="557B0FCA">
        <w:rPr>
          <w:rFonts w:ascii="Segoe UI Symbol" w:hAnsi="Segoe UI Symbol"/>
          <w:color w:val="000000" w:themeColor="text1"/>
          <w:sz w:val="24"/>
          <w:szCs w:val="24"/>
        </w:rPr>
        <w:t>Employ data wiping software to securely erase files, ensuring they cannot be recovered.</w:t>
      </w:r>
    </w:p>
    <w:p w14:paraId="284BF883" w14:textId="77777777" w:rsidR="00930273" w:rsidRDefault="00930273" w:rsidP="00930273">
      <w:pPr>
        <w:pStyle w:val="ListParagraph"/>
        <w:jc w:val="both"/>
      </w:pPr>
    </w:p>
    <w:p w14:paraId="05897FA7" w14:textId="77777777" w:rsidR="00930273" w:rsidRPr="00313DA2" w:rsidRDefault="00930273" w:rsidP="00A9208C">
      <w:pPr>
        <w:pStyle w:val="ListParagraph"/>
        <w:numPr>
          <w:ilvl w:val="0"/>
          <w:numId w:val="22"/>
        </w:numPr>
        <w:ind w:left="540" w:hanging="540"/>
        <w:jc w:val="both"/>
        <w:rPr>
          <w:rFonts w:ascii="Segoe UI Symbol" w:hAnsi="Segoe UI Symbol"/>
          <w:b/>
          <w:bCs/>
          <w:color w:val="000000" w:themeColor="text1"/>
          <w:sz w:val="26"/>
          <w:szCs w:val="26"/>
        </w:rPr>
      </w:pPr>
      <w:r w:rsidRPr="00313DA2">
        <w:rPr>
          <w:rFonts w:ascii="Segoe UI Symbol" w:hAnsi="Segoe UI Symbol"/>
          <w:b/>
          <w:bCs/>
          <w:color w:val="000000" w:themeColor="text1"/>
          <w:sz w:val="26"/>
          <w:szCs w:val="26"/>
        </w:rPr>
        <w:t>Physical Media (CDs, USB drives):</w:t>
      </w:r>
    </w:p>
    <w:p w14:paraId="06F2D6C7" w14:textId="77777777" w:rsidR="00930273" w:rsidRDefault="00930273" w:rsidP="00A9208C">
      <w:pPr>
        <w:pStyle w:val="ListParagraph"/>
        <w:numPr>
          <w:ilvl w:val="0"/>
          <w:numId w:val="21"/>
        </w:numPr>
        <w:jc w:val="both"/>
      </w:pPr>
      <w:r w:rsidRPr="557B0FCA">
        <w:rPr>
          <w:b/>
          <w:bCs/>
          <w:color w:val="000000" w:themeColor="text1"/>
          <w:sz w:val="24"/>
          <w:szCs w:val="24"/>
        </w:rPr>
        <w:t>Document Type:</w:t>
      </w:r>
      <w:r w:rsidRPr="557B0FCA">
        <w:rPr>
          <w:rFonts w:ascii="Segoe UI Symbol" w:hAnsi="Segoe UI Symbol"/>
          <w:color w:val="000000" w:themeColor="text1"/>
          <w:sz w:val="24"/>
          <w:szCs w:val="24"/>
        </w:rPr>
        <w:t xml:space="preserve"> Contains sensitive data backups or files.</w:t>
      </w:r>
    </w:p>
    <w:p w14:paraId="2D26511B" w14:textId="77777777" w:rsidR="00930273" w:rsidRDefault="00930273" w:rsidP="00A9208C">
      <w:pPr>
        <w:pStyle w:val="ListParagraph"/>
        <w:numPr>
          <w:ilvl w:val="0"/>
          <w:numId w:val="21"/>
        </w:numPr>
        <w:jc w:val="both"/>
      </w:pPr>
      <w:r w:rsidRPr="557B0FCA">
        <w:rPr>
          <w:b/>
          <w:bCs/>
          <w:color w:val="000000" w:themeColor="text1"/>
          <w:sz w:val="24"/>
          <w:szCs w:val="24"/>
        </w:rPr>
        <w:t>Disposal Technique:</w:t>
      </w:r>
      <w:r w:rsidRPr="557B0FCA">
        <w:rPr>
          <w:rFonts w:ascii="Segoe UI Symbol" w:hAnsi="Segoe UI Symbol"/>
          <w:color w:val="000000" w:themeColor="text1"/>
          <w:sz w:val="24"/>
          <w:szCs w:val="24"/>
        </w:rPr>
        <w:t xml:space="preserve"> Physically destroy CDs and USB drives using specialized shredders or by breaking them beyond recognition to prevent data recovery.</w:t>
      </w:r>
      <w:r>
        <w:rPr>
          <w:rFonts w:ascii="Segoe UI Symbol" w:hAnsi="Segoe UI Symbol"/>
          <w:color w:val="000000" w:themeColor="text1"/>
          <w:sz w:val="24"/>
          <w:szCs w:val="24"/>
        </w:rPr>
        <w:br/>
      </w:r>
    </w:p>
    <w:p w14:paraId="32025738" w14:textId="77777777" w:rsidR="00930273" w:rsidRPr="00313DA2" w:rsidRDefault="00930273" w:rsidP="00A9208C">
      <w:pPr>
        <w:pStyle w:val="ListParagraph"/>
        <w:numPr>
          <w:ilvl w:val="0"/>
          <w:numId w:val="22"/>
        </w:numPr>
        <w:ind w:left="540" w:hanging="540"/>
        <w:jc w:val="both"/>
        <w:rPr>
          <w:rFonts w:ascii="Segoe UI Symbol" w:hAnsi="Segoe UI Symbol"/>
          <w:b/>
          <w:bCs/>
          <w:color w:val="000000" w:themeColor="text1"/>
          <w:sz w:val="26"/>
          <w:szCs w:val="26"/>
        </w:rPr>
      </w:pPr>
      <w:r w:rsidRPr="00313DA2">
        <w:rPr>
          <w:rFonts w:ascii="Segoe UI Symbol" w:hAnsi="Segoe UI Symbol"/>
          <w:b/>
          <w:bCs/>
          <w:color w:val="000000" w:themeColor="text1"/>
          <w:sz w:val="26"/>
          <w:szCs w:val="26"/>
        </w:rPr>
        <w:t>Hardware (Computers, Smartphones):</w:t>
      </w:r>
    </w:p>
    <w:p w14:paraId="1ED8D417" w14:textId="77777777" w:rsidR="00930273" w:rsidRPr="00313DA2" w:rsidRDefault="00930273" w:rsidP="00A9208C">
      <w:pPr>
        <w:pStyle w:val="ListParagraph"/>
        <w:numPr>
          <w:ilvl w:val="0"/>
          <w:numId w:val="21"/>
        </w:numPr>
        <w:jc w:val="both"/>
        <w:rPr>
          <w:rFonts w:ascii="Segoe UI Symbol" w:hAnsi="Segoe UI Symbol"/>
        </w:rPr>
      </w:pPr>
      <w:r w:rsidRPr="00313DA2">
        <w:rPr>
          <w:rFonts w:ascii="Segoe UI Symbol" w:hAnsi="Segoe UI Symbol"/>
          <w:b/>
          <w:bCs/>
          <w:color w:val="000000" w:themeColor="text1"/>
          <w:sz w:val="24"/>
          <w:szCs w:val="24"/>
        </w:rPr>
        <w:t>Document Type</w:t>
      </w:r>
      <w:r w:rsidRPr="00313DA2">
        <w:rPr>
          <w:rFonts w:ascii="Segoe UI Symbol" w:hAnsi="Segoe UI Symbol"/>
          <w:color w:val="000000" w:themeColor="text1"/>
          <w:sz w:val="24"/>
          <w:szCs w:val="24"/>
        </w:rPr>
        <w:t>: Devices storing sensitive information.</w:t>
      </w:r>
    </w:p>
    <w:p w14:paraId="7F4D3A89" w14:textId="77777777" w:rsidR="00930273" w:rsidRPr="006A4655" w:rsidRDefault="00930273" w:rsidP="00A9208C">
      <w:pPr>
        <w:pStyle w:val="ListParagraph"/>
        <w:numPr>
          <w:ilvl w:val="0"/>
          <w:numId w:val="21"/>
        </w:numPr>
        <w:jc w:val="both"/>
        <w:rPr>
          <w:rFonts w:ascii="Segoe UI Symbol" w:hAnsi="Segoe UI Symbol"/>
        </w:rPr>
      </w:pPr>
      <w:r w:rsidRPr="00313DA2">
        <w:rPr>
          <w:rFonts w:ascii="Segoe UI Symbol" w:hAnsi="Segoe UI Symbol"/>
          <w:b/>
          <w:bCs/>
          <w:color w:val="000000" w:themeColor="text1"/>
          <w:sz w:val="24"/>
          <w:szCs w:val="24"/>
        </w:rPr>
        <w:t>Disposal Technique:</w:t>
      </w:r>
      <w:r w:rsidRPr="00313DA2">
        <w:rPr>
          <w:rFonts w:ascii="Segoe UI Symbol" w:hAnsi="Segoe UI Symbol"/>
          <w:color w:val="000000" w:themeColor="text1"/>
          <w:sz w:val="24"/>
          <w:szCs w:val="24"/>
        </w:rPr>
        <w:t xml:space="preserve"> Wipe hard drives using certified data destruction software or physically destroy devices to render data irretrievable.</w:t>
      </w:r>
    </w:p>
    <w:p w14:paraId="50CBA536" w14:textId="77777777" w:rsidR="00930273" w:rsidRPr="00313DA2" w:rsidRDefault="00930273" w:rsidP="00930273">
      <w:pPr>
        <w:pStyle w:val="ListParagraph"/>
        <w:jc w:val="both"/>
        <w:rPr>
          <w:rFonts w:ascii="Segoe UI Symbol" w:hAnsi="Segoe UI Symbol"/>
        </w:rPr>
      </w:pPr>
    </w:p>
    <w:p w14:paraId="2F8DE3CE" w14:textId="77777777" w:rsidR="00930273" w:rsidRPr="00313DA2" w:rsidRDefault="00930273" w:rsidP="00A9208C">
      <w:pPr>
        <w:pStyle w:val="ListParagraph"/>
        <w:numPr>
          <w:ilvl w:val="0"/>
          <w:numId w:val="22"/>
        </w:numPr>
        <w:ind w:left="540" w:hanging="540"/>
        <w:jc w:val="both"/>
        <w:rPr>
          <w:rFonts w:ascii="Segoe UI Symbol" w:hAnsi="Segoe UI Symbol"/>
          <w:b/>
          <w:bCs/>
          <w:color w:val="000000" w:themeColor="text1"/>
          <w:sz w:val="26"/>
          <w:szCs w:val="26"/>
        </w:rPr>
      </w:pPr>
      <w:r w:rsidRPr="00313DA2">
        <w:rPr>
          <w:rFonts w:ascii="Segoe UI Symbol" w:hAnsi="Segoe UI Symbol"/>
          <w:b/>
          <w:bCs/>
          <w:color w:val="000000" w:themeColor="text1"/>
          <w:sz w:val="26"/>
          <w:szCs w:val="26"/>
        </w:rPr>
        <w:t>Secure Disposal Bins:</w:t>
      </w:r>
    </w:p>
    <w:p w14:paraId="716931D8" w14:textId="77777777" w:rsidR="00930273" w:rsidRPr="00313DA2" w:rsidRDefault="00930273" w:rsidP="00A9208C">
      <w:pPr>
        <w:pStyle w:val="ListParagraph"/>
        <w:numPr>
          <w:ilvl w:val="0"/>
          <w:numId w:val="21"/>
        </w:numPr>
        <w:jc w:val="both"/>
        <w:rPr>
          <w:rFonts w:ascii="Segoe UI Symbol" w:hAnsi="Segoe UI Symbol"/>
        </w:rPr>
      </w:pPr>
      <w:r w:rsidRPr="00313DA2">
        <w:rPr>
          <w:rFonts w:ascii="Segoe UI Symbol" w:hAnsi="Segoe UI Symbol"/>
          <w:b/>
          <w:bCs/>
          <w:color w:val="000000" w:themeColor="text1"/>
          <w:sz w:val="24"/>
          <w:szCs w:val="24"/>
        </w:rPr>
        <w:t>Document Type:</w:t>
      </w:r>
      <w:r w:rsidRPr="00313DA2">
        <w:rPr>
          <w:rFonts w:ascii="Segoe UI Symbol" w:hAnsi="Segoe UI Symbol"/>
          <w:color w:val="000000" w:themeColor="text1"/>
          <w:sz w:val="24"/>
          <w:szCs w:val="24"/>
        </w:rPr>
        <w:t xml:space="preserve"> Collection point for physical documents.</w:t>
      </w:r>
    </w:p>
    <w:p w14:paraId="6BAA2DC4" w14:textId="77777777" w:rsidR="00930273" w:rsidRPr="00313DA2" w:rsidRDefault="00930273" w:rsidP="00A9208C">
      <w:pPr>
        <w:pStyle w:val="ListParagraph"/>
        <w:numPr>
          <w:ilvl w:val="0"/>
          <w:numId w:val="21"/>
        </w:numPr>
        <w:jc w:val="both"/>
        <w:rPr>
          <w:rFonts w:ascii="Segoe UI Symbol" w:hAnsi="Segoe UI Symbol"/>
        </w:rPr>
      </w:pPr>
      <w:r w:rsidRPr="00313DA2">
        <w:rPr>
          <w:rFonts w:ascii="Segoe UI Symbol" w:hAnsi="Segoe UI Symbol"/>
          <w:b/>
          <w:bCs/>
          <w:color w:val="000000" w:themeColor="text1"/>
          <w:sz w:val="24"/>
          <w:szCs w:val="24"/>
        </w:rPr>
        <w:t>Disposal Technique:</w:t>
      </w:r>
      <w:r w:rsidRPr="00313DA2">
        <w:rPr>
          <w:rFonts w:ascii="Segoe UI Symbol" w:hAnsi="Segoe UI Symbol"/>
          <w:color w:val="000000" w:themeColor="text1"/>
          <w:sz w:val="24"/>
          <w:szCs w:val="24"/>
        </w:rPr>
        <w:t xml:space="preserve"> Utilize locked disposal bins placed strategically throughout the premises, ensuring only authorized personnel have access.</w:t>
      </w:r>
    </w:p>
    <w:p w14:paraId="7AAAB39B" w14:textId="77777777" w:rsidR="00930273" w:rsidRPr="00ED494D" w:rsidRDefault="00930273" w:rsidP="00930273">
      <w:pPr>
        <w:pStyle w:val="ListParagraph"/>
        <w:jc w:val="both"/>
      </w:pPr>
    </w:p>
    <w:p w14:paraId="01B947CF" w14:textId="77777777" w:rsidR="00930273" w:rsidRDefault="00930273" w:rsidP="00A9208C">
      <w:pPr>
        <w:pStyle w:val="ListParagraph"/>
        <w:numPr>
          <w:ilvl w:val="0"/>
          <w:numId w:val="36"/>
        </w:numPr>
        <w:spacing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Compliance and Monitoring</w:t>
      </w:r>
    </w:p>
    <w:p w14:paraId="3C048579" w14:textId="77777777" w:rsidR="00930273" w:rsidRPr="00D13AC2" w:rsidRDefault="00930273" w:rsidP="00A9208C">
      <w:pPr>
        <w:pStyle w:val="ListParagraph"/>
        <w:numPr>
          <w:ilvl w:val="0"/>
          <w:numId w:val="32"/>
        </w:numPr>
        <w:jc w:val="both"/>
        <w:rPr>
          <w:rFonts w:ascii="Segoe UI Symbol" w:hAnsi="Segoe UI Symbol"/>
          <w:color w:val="000000" w:themeColor="text1"/>
          <w:sz w:val="24"/>
          <w:szCs w:val="24"/>
        </w:rPr>
      </w:pPr>
      <w:r w:rsidRPr="00D13AC2">
        <w:rPr>
          <w:rFonts w:ascii="Segoe UI Symbol" w:hAnsi="Segoe UI Symbol"/>
          <w:b/>
          <w:bCs/>
          <w:color w:val="000000" w:themeColor="text1"/>
          <w:sz w:val="24"/>
          <w:szCs w:val="24"/>
        </w:rPr>
        <w:t>Documentation of Compliance Efforts</w:t>
      </w:r>
      <w:r w:rsidRPr="00D13AC2">
        <w:rPr>
          <w:rFonts w:ascii="Segoe UI Symbol" w:hAnsi="Segoe UI Symbol"/>
          <w:color w:val="000000" w:themeColor="text1"/>
          <w:sz w:val="24"/>
          <w:szCs w:val="24"/>
        </w:rPr>
        <w:t>: It is essential to maintain detailed records of compliance checks, audits, and any corrective actions taken to address deviations or non-compliance issues. This documentation serves as evidence of the company's commitment to upholding data protection regulations and industry best practices.</w:t>
      </w:r>
    </w:p>
    <w:p w14:paraId="1481526C" w14:textId="77777777" w:rsidR="00930273" w:rsidRPr="00D13AC2" w:rsidRDefault="00930273" w:rsidP="00A9208C">
      <w:pPr>
        <w:pStyle w:val="ListParagraph"/>
        <w:numPr>
          <w:ilvl w:val="0"/>
          <w:numId w:val="32"/>
        </w:numPr>
        <w:jc w:val="both"/>
        <w:rPr>
          <w:rFonts w:ascii="Segoe UI Symbol" w:hAnsi="Segoe UI Symbol"/>
          <w:color w:val="000000" w:themeColor="text1"/>
          <w:sz w:val="24"/>
          <w:szCs w:val="24"/>
        </w:rPr>
      </w:pPr>
      <w:r w:rsidRPr="00D13AC2">
        <w:rPr>
          <w:rFonts w:ascii="Segoe UI Symbol" w:hAnsi="Segoe UI Symbol"/>
          <w:b/>
          <w:bCs/>
          <w:color w:val="000000" w:themeColor="text1"/>
          <w:sz w:val="24"/>
          <w:szCs w:val="24"/>
        </w:rPr>
        <w:t xml:space="preserve">Periodic Risk Assessments: </w:t>
      </w:r>
      <w:r w:rsidRPr="00D13AC2">
        <w:rPr>
          <w:rFonts w:ascii="Segoe UI Symbol" w:hAnsi="Segoe UI Symbol"/>
          <w:color w:val="000000" w:themeColor="text1"/>
          <w:sz w:val="24"/>
          <w:szCs w:val="24"/>
        </w:rPr>
        <w:t>Conducting periodic risk assessments helps identify potential vulnerabilities in the handling of stakeholder's confidential information. By proactively assessing risks, the company can implement appropriate controls and measures to mitigate these risks and enhance data security.</w:t>
      </w:r>
    </w:p>
    <w:p w14:paraId="4043AD16" w14:textId="77777777" w:rsidR="00930273" w:rsidRDefault="00930273" w:rsidP="00930273">
      <w:pPr>
        <w:pStyle w:val="ListParagraph"/>
        <w:jc w:val="both"/>
        <w:rPr>
          <w:rFonts w:ascii="Segoe UI Symbol" w:hAnsi="Segoe UI Symbol"/>
          <w:color w:val="000000" w:themeColor="text1"/>
          <w:sz w:val="24"/>
          <w:szCs w:val="24"/>
        </w:rPr>
      </w:pPr>
    </w:p>
    <w:p w14:paraId="7F53F324" w14:textId="77777777" w:rsidR="00930273" w:rsidRPr="00E70100" w:rsidRDefault="00930273" w:rsidP="00A9208C">
      <w:pPr>
        <w:pStyle w:val="ListParagraph"/>
        <w:numPr>
          <w:ilvl w:val="0"/>
          <w:numId w:val="36"/>
        </w:numPr>
        <w:spacing w:line="360" w:lineRule="auto"/>
        <w:jc w:val="both"/>
        <w:rPr>
          <w:rFonts w:ascii="Segoe UI Symbol" w:hAnsi="Segoe UI Symbol"/>
          <w:b/>
          <w:bCs/>
          <w:color w:val="F27252"/>
          <w:sz w:val="32"/>
          <w:szCs w:val="32"/>
        </w:rPr>
      </w:pPr>
      <w:r w:rsidRPr="00E70100">
        <w:rPr>
          <w:rFonts w:ascii="Segoe UI Symbol" w:hAnsi="Segoe UI Symbol"/>
          <w:b/>
          <w:bCs/>
          <w:color w:val="F27252"/>
          <w:sz w:val="32"/>
          <w:szCs w:val="32"/>
        </w:rPr>
        <w:t>Employee Instructions for Information Security Breaches</w:t>
      </w:r>
    </w:p>
    <w:p w14:paraId="52A3973A" w14:textId="77777777" w:rsidR="00930273" w:rsidRPr="006C5ECC" w:rsidRDefault="00930273" w:rsidP="00A9208C">
      <w:pPr>
        <w:pStyle w:val="ListParagraph"/>
        <w:numPr>
          <w:ilvl w:val="1"/>
          <w:numId w:val="142"/>
        </w:numPr>
        <w:ind w:left="567" w:hanging="578"/>
        <w:jc w:val="both"/>
        <w:rPr>
          <w:rFonts w:ascii="Segoe UI Symbol" w:hAnsi="Segoe UI Symbol"/>
          <w:b/>
          <w:bCs/>
          <w:color w:val="000000" w:themeColor="text1"/>
          <w:sz w:val="26"/>
          <w:szCs w:val="26"/>
        </w:rPr>
      </w:pPr>
      <w:r w:rsidRPr="006C5ECC">
        <w:rPr>
          <w:rFonts w:ascii="Segoe UI Symbol" w:hAnsi="Segoe UI Symbol"/>
          <w:b/>
          <w:bCs/>
          <w:color w:val="000000" w:themeColor="text1"/>
          <w:sz w:val="26"/>
          <w:szCs w:val="26"/>
        </w:rPr>
        <w:t>Detection</w:t>
      </w:r>
    </w:p>
    <w:p w14:paraId="68ED5C51" w14:textId="77777777" w:rsidR="00930273" w:rsidRPr="006C5ECC" w:rsidRDefault="00930273" w:rsidP="00A9208C">
      <w:pPr>
        <w:pStyle w:val="ListParagraph"/>
        <w:numPr>
          <w:ilvl w:val="0"/>
          <w:numId w:val="21"/>
        </w:numPr>
        <w:jc w:val="both"/>
        <w:rPr>
          <w:rFonts w:ascii="Segoe UI Symbol" w:hAnsi="Segoe UI Symbol"/>
          <w:b/>
          <w:bCs/>
          <w:color w:val="000000" w:themeColor="text1"/>
          <w:sz w:val="24"/>
          <w:szCs w:val="24"/>
        </w:rPr>
      </w:pPr>
      <w:r w:rsidRPr="006C5ECC">
        <w:rPr>
          <w:rFonts w:ascii="Segoe UI Symbol" w:hAnsi="Segoe UI Symbol"/>
          <w:b/>
          <w:bCs/>
          <w:color w:val="000000" w:themeColor="text1"/>
          <w:sz w:val="24"/>
          <w:szCs w:val="24"/>
        </w:rPr>
        <w:t xml:space="preserve">Monitoring Systems: </w:t>
      </w:r>
      <w:r w:rsidRPr="006C5ECC">
        <w:rPr>
          <w:rFonts w:ascii="Segoe UI Symbol" w:hAnsi="Segoe UI Symbol"/>
          <w:color w:val="000000" w:themeColor="text1"/>
          <w:sz w:val="24"/>
          <w:szCs w:val="24"/>
        </w:rPr>
        <w:t>Utilize monitoring systems to detect unusual or unauthorized access attempts and data breaches</w:t>
      </w:r>
      <w:r w:rsidRPr="006C5ECC">
        <w:rPr>
          <w:rFonts w:ascii="Segoe UI Symbol" w:hAnsi="Segoe UI Symbol"/>
          <w:b/>
          <w:bCs/>
          <w:color w:val="000000" w:themeColor="text1"/>
          <w:sz w:val="24"/>
          <w:szCs w:val="24"/>
        </w:rPr>
        <w:t>.</w:t>
      </w:r>
    </w:p>
    <w:p w14:paraId="74FB7DDE" w14:textId="77777777" w:rsidR="00930273" w:rsidRDefault="00930273" w:rsidP="00A9208C">
      <w:pPr>
        <w:pStyle w:val="ListParagraph"/>
        <w:numPr>
          <w:ilvl w:val="0"/>
          <w:numId w:val="21"/>
        </w:numPr>
        <w:jc w:val="both"/>
        <w:rPr>
          <w:rFonts w:ascii="Segoe UI Symbol" w:hAnsi="Segoe UI Symbol"/>
          <w:b/>
          <w:bCs/>
          <w:color w:val="000000" w:themeColor="text1"/>
          <w:sz w:val="24"/>
          <w:szCs w:val="24"/>
        </w:rPr>
      </w:pPr>
      <w:r w:rsidRPr="006C5ECC">
        <w:rPr>
          <w:rFonts w:ascii="Segoe UI Symbol" w:hAnsi="Segoe UI Symbol"/>
          <w:b/>
          <w:bCs/>
          <w:color w:val="000000" w:themeColor="text1"/>
          <w:sz w:val="24"/>
          <w:szCs w:val="24"/>
        </w:rPr>
        <w:t xml:space="preserve">Reporting: </w:t>
      </w:r>
      <w:r w:rsidRPr="00701B84">
        <w:rPr>
          <w:rFonts w:ascii="Segoe UI Symbol" w:hAnsi="Segoe UI Symbol"/>
          <w:color w:val="000000" w:themeColor="text1"/>
          <w:sz w:val="24"/>
          <w:szCs w:val="24"/>
        </w:rPr>
        <w:t>Encourage employees to report any suspicious activity or potential breaches immediately to the IT department</w:t>
      </w:r>
      <w:r w:rsidRPr="006C5ECC">
        <w:rPr>
          <w:rFonts w:ascii="Segoe UI Symbol" w:hAnsi="Segoe UI Symbol"/>
          <w:b/>
          <w:bCs/>
          <w:color w:val="000000" w:themeColor="text1"/>
          <w:sz w:val="24"/>
          <w:szCs w:val="24"/>
        </w:rPr>
        <w:t>.</w:t>
      </w:r>
    </w:p>
    <w:p w14:paraId="6F18A3CF" w14:textId="77777777" w:rsidR="00930273" w:rsidRPr="006C5ECC" w:rsidRDefault="00930273" w:rsidP="00930273">
      <w:pPr>
        <w:pStyle w:val="ListParagraph"/>
        <w:jc w:val="both"/>
        <w:rPr>
          <w:rFonts w:ascii="Segoe UI Symbol" w:hAnsi="Segoe UI Symbol"/>
          <w:b/>
          <w:bCs/>
          <w:color w:val="000000" w:themeColor="text1"/>
          <w:sz w:val="24"/>
          <w:szCs w:val="24"/>
        </w:rPr>
      </w:pPr>
    </w:p>
    <w:p w14:paraId="1F512746" w14:textId="77777777" w:rsidR="00930273" w:rsidRPr="00701B84" w:rsidRDefault="00930273" w:rsidP="00A9208C">
      <w:pPr>
        <w:pStyle w:val="ListParagraph"/>
        <w:numPr>
          <w:ilvl w:val="1"/>
          <w:numId w:val="142"/>
        </w:numPr>
        <w:ind w:left="567" w:hanging="578"/>
        <w:jc w:val="both"/>
        <w:rPr>
          <w:rFonts w:ascii="Segoe UI Symbol" w:hAnsi="Segoe UI Symbol"/>
          <w:b/>
          <w:bCs/>
          <w:color w:val="000000" w:themeColor="text1"/>
          <w:sz w:val="26"/>
          <w:szCs w:val="26"/>
        </w:rPr>
      </w:pPr>
      <w:r w:rsidRPr="00701B84">
        <w:rPr>
          <w:rFonts w:ascii="Segoe UI Symbol" w:hAnsi="Segoe UI Symbol"/>
          <w:b/>
          <w:bCs/>
          <w:color w:val="000000" w:themeColor="text1"/>
          <w:sz w:val="26"/>
          <w:szCs w:val="26"/>
        </w:rPr>
        <w:t>Response</w:t>
      </w:r>
    </w:p>
    <w:p w14:paraId="075C71A3" w14:textId="77777777" w:rsidR="00930273" w:rsidRPr="00701B84" w:rsidRDefault="00930273" w:rsidP="00A9208C">
      <w:pPr>
        <w:pStyle w:val="ListParagraph"/>
        <w:numPr>
          <w:ilvl w:val="0"/>
          <w:numId w:val="21"/>
        </w:numPr>
        <w:jc w:val="both"/>
        <w:rPr>
          <w:rFonts w:ascii="Segoe UI Symbol" w:hAnsi="Segoe UI Symbol"/>
          <w:b/>
          <w:bCs/>
          <w:color w:val="000000" w:themeColor="text1"/>
          <w:sz w:val="24"/>
          <w:szCs w:val="24"/>
        </w:rPr>
      </w:pPr>
      <w:r w:rsidRPr="00701B84">
        <w:rPr>
          <w:rFonts w:ascii="Segoe UI Symbol" w:hAnsi="Segoe UI Symbol"/>
          <w:b/>
          <w:bCs/>
          <w:color w:val="000000" w:themeColor="text1"/>
          <w:sz w:val="24"/>
          <w:szCs w:val="24"/>
        </w:rPr>
        <w:t xml:space="preserve">Containment: </w:t>
      </w:r>
      <w:r w:rsidRPr="00701B84">
        <w:rPr>
          <w:rFonts w:ascii="Segoe UI Symbol" w:hAnsi="Segoe UI Symbol"/>
          <w:color w:val="000000" w:themeColor="text1"/>
          <w:sz w:val="24"/>
          <w:szCs w:val="24"/>
        </w:rPr>
        <w:t>Immediately isolate affected systems to prevent further damage or data loss</w:t>
      </w:r>
      <w:r w:rsidRPr="00701B84">
        <w:rPr>
          <w:rFonts w:ascii="Segoe UI Symbol" w:hAnsi="Segoe UI Symbol"/>
          <w:b/>
          <w:bCs/>
          <w:color w:val="000000" w:themeColor="text1"/>
          <w:sz w:val="24"/>
          <w:szCs w:val="24"/>
        </w:rPr>
        <w:t>.</w:t>
      </w:r>
    </w:p>
    <w:p w14:paraId="00803F74" w14:textId="77777777" w:rsidR="00930273" w:rsidRPr="00701B84" w:rsidRDefault="00930273" w:rsidP="00A9208C">
      <w:pPr>
        <w:pStyle w:val="ListParagraph"/>
        <w:numPr>
          <w:ilvl w:val="0"/>
          <w:numId w:val="21"/>
        </w:numPr>
        <w:jc w:val="both"/>
        <w:rPr>
          <w:rFonts w:ascii="Segoe UI Symbol" w:hAnsi="Segoe UI Symbol"/>
          <w:b/>
          <w:bCs/>
          <w:color w:val="000000" w:themeColor="text1"/>
          <w:sz w:val="24"/>
          <w:szCs w:val="24"/>
        </w:rPr>
      </w:pPr>
      <w:r w:rsidRPr="00701B84">
        <w:rPr>
          <w:rFonts w:ascii="Segoe UI Symbol" w:hAnsi="Segoe UI Symbol"/>
          <w:b/>
          <w:bCs/>
          <w:color w:val="000000" w:themeColor="text1"/>
          <w:sz w:val="24"/>
          <w:szCs w:val="24"/>
        </w:rPr>
        <w:t xml:space="preserve">Assessment: </w:t>
      </w:r>
      <w:r w:rsidRPr="00701B84">
        <w:rPr>
          <w:rFonts w:ascii="Segoe UI Symbol" w:hAnsi="Segoe UI Symbol"/>
          <w:color w:val="000000" w:themeColor="text1"/>
          <w:sz w:val="24"/>
          <w:szCs w:val="24"/>
        </w:rPr>
        <w:t>Conduct a rapid assessment to determine the scope and impact of the breach</w:t>
      </w:r>
      <w:r w:rsidRPr="00701B84">
        <w:rPr>
          <w:rFonts w:ascii="Segoe UI Symbol" w:hAnsi="Segoe UI Symbol"/>
          <w:b/>
          <w:bCs/>
          <w:color w:val="000000" w:themeColor="text1"/>
          <w:sz w:val="24"/>
          <w:szCs w:val="24"/>
        </w:rPr>
        <w:t>.</w:t>
      </w:r>
    </w:p>
    <w:p w14:paraId="530EF252" w14:textId="77777777" w:rsidR="00930273" w:rsidRPr="00701B84" w:rsidRDefault="00930273" w:rsidP="00A9208C">
      <w:pPr>
        <w:pStyle w:val="ListParagraph"/>
        <w:numPr>
          <w:ilvl w:val="0"/>
          <w:numId w:val="21"/>
        </w:numPr>
        <w:jc w:val="both"/>
        <w:rPr>
          <w:rFonts w:ascii="Segoe UI Symbol" w:hAnsi="Segoe UI Symbol"/>
          <w:b/>
          <w:bCs/>
          <w:color w:val="000000" w:themeColor="text1"/>
          <w:sz w:val="24"/>
          <w:szCs w:val="24"/>
        </w:rPr>
      </w:pPr>
      <w:r w:rsidRPr="00701B84">
        <w:rPr>
          <w:rFonts w:ascii="Segoe UI Symbol" w:hAnsi="Segoe UI Symbol"/>
          <w:b/>
          <w:bCs/>
          <w:color w:val="000000" w:themeColor="text1"/>
          <w:sz w:val="24"/>
          <w:szCs w:val="24"/>
        </w:rPr>
        <w:t xml:space="preserve">Notification: </w:t>
      </w:r>
      <w:r w:rsidRPr="00701B84">
        <w:rPr>
          <w:rFonts w:ascii="Segoe UI Symbol" w:hAnsi="Segoe UI Symbol"/>
          <w:color w:val="000000" w:themeColor="text1"/>
          <w:sz w:val="24"/>
          <w:szCs w:val="24"/>
        </w:rPr>
        <w:t>Notify the relevant internal stakeholders, including management and legal teams, about the breach</w:t>
      </w:r>
      <w:r w:rsidRPr="00701B84">
        <w:rPr>
          <w:rFonts w:ascii="Segoe UI Symbol" w:hAnsi="Segoe UI Symbol"/>
          <w:b/>
          <w:bCs/>
          <w:color w:val="000000" w:themeColor="text1"/>
          <w:sz w:val="24"/>
          <w:szCs w:val="24"/>
        </w:rPr>
        <w:t>.</w:t>
      </w:r>
    </w:p>
    <w:p w14:paraId="7F7321EE" w14:textId="77777777" w:rsidR="00930273" w:rsidRDefault="00930273" w:rsidP="00A9208C">
      <w:pPr>
        <w:pStyle w:val="ListParagraph"/>
        <w:numPr>
          <w:ilvl w:val="0"/>
          <w:numId w:val="21"/>
        </w:numPr>
        <w:jc w:val="both"/>
        <w:rPr>
          <w:rFonts w:ascii="Segoe UI Symbol" w:hAnsi="Segoe UI Symbol"/>
          <w:b/>
          <w:bCs/>
          <w:color w:val="000000" w:themeColor="text1"/>
          <w:sz w:val="24"/>
          <w:szCs w:val="24"/>
        </w:rPr>
      </w:pPr>
      <w:r w:rsidRPr="00701B84">
        <w:rPr>
          <w:rFonts w:ascii="Segoe UI Symbol" w:hAnsi="Segoe UI Symbol"/>
          <w:b/>
          <w:bCs/>
          <w:color w:val="000000" w:themeColor="text1"/>
          <w:sz w:val="24"/>
          <w:szCs w:val="24"/>
        </w:rPr>
        <w:lastRenderedPageBreak/>
        <w:t xml:space="preserve">Communication: </w:t>
      </w:r>
      <w:r w:rsidRPr="00701B84">
        <w:rPr>
          <w:rFonts w:ascii="Segoe UI Symbol" w:hAnsi="Segoe UI Symbol"/>
          <w:color w:val="000000" w:themeColor="text1"/>
          <w:sz w:val="24"/>
          <w:szCs w:val="24"/>
        </w:rPr>
        <w:t>Inform affected parties, including customers and clients, about the breach and the steps being taken to address it. Provide them with guidance on protective measures they can take</w:t>
      </w:r>
      <w:r w:rsidRPr="00701B84">
        <w:rPr>
          <w:rFonts w:ascii="Segoe UI Symbol" w:hAnsi="Segoe UI Symbol"/>
          <w:b/>
          <w:bCs/>
          <w:color w:val="000000" w:themeColor="text1"/>
          <w:sz w:val="24"/>
          <w:szCs w:val="24"/>
        </w:rPr>
        <w:t>.</w:t>
      </w:r>
    </w:p>
    <w:p w14:paraId="7EE9B393" w14:textId="77777777" w:rsidR="00930273" w:rsidRPr="00701B84" w:rsidRDefault="00930273" w:rsidP="00930273">
      <w:pPr>
        <w:pStyle w:val="ListParagraph"/>
        <w:jc w:val="both"/>
        <w:rPr>
          <w:rFonts w:ascii="Segoe UI Symbol" w:hAnsi="Segoe UI Symbol"/>
          <w:b/>
          <w:bCs/>
          <w:color w:val="000000" w:themeColor="text1"/>
          <w:sz w:val="24"/>
          <w:szCs w:val="24"/>
        </w:rPr>
      </w:pPr>
    </w:p>
    <w:p w14:paraId="669B0204" w14:textId="77777777" w:rsidR="00930273" w:rsidRPr="00701B84" w:rsidRDefault="00930273" w:rsidP="00A9208C">
      <w:pPr>
        <w:pStyle w:val="ListParagraph"/>
        <w:numPr>
          <w:ilvl w:val="1"/>
          <w:numId w:val="142"/>
        </w:numPr>
        <w:ind w:left="567" w:hanging="578"/>
        <w:jc w:val="both"/>
        <w:rPr>
          <w:rFonts w:ascii="Segoe UI Symbol" w:hAnsi="Segoe UI Symbol"/>
          <w:b/>
          <w:bCs/>
          <w:color w:val="000000" w:themeColor="text1"/>
          <w:sz w:val="26"/>
          <w:szCs w:val="26"/>
        </w:rPr>
      </w:pPr>
      <w:r w:rsidRPr="00701B84">
        <w:rPr>
          <w:rFonts w:ascii="Segoe UI Symbol" w:hAnsi="Segoe UI Symbol"/>
          <w:b/>
          <w:bCs/>
          <w:color w:val="000000" w:themeColor="text1"/>
          <w:sz w:val="26"/>
          <w:szCs w:val="26"/>
        </w:rPr>
        <w:t>Limitation</w:t>
      </w:r>
    </w:p>
    <w:p w14:paraId="63A937C8" w14:textId="77777777" w:rsidR="00930273" w:rsidRPr="00701B84" w:rsidRDefault="00930273" w:rsidP="00A9208C">
      <w:pPr>
        <w:pStyle w:val="ListParagraph"/>
        <w:numPr>
          <w:ilvl w:val="0"/>
          <w:numId w:val="21"/>
        </w:numPr>
        <w:jc w:val="both"/>
        <w:rPr>
          <w:rFonts w:ascii="Segoe UI Symbol" w:hAnsi="Segoe UI Symbol"/>
          <w:b/>
          <w:bCs/>
          <w:color w:val="000000" w:themeColor="text1"/>
          <w:sz w:val="24"/>
          <w:szCs w:val="24"/>
        </w:rPr>
      </w:pPr>
      <w:r w:rsidRPr="00701B84">
        <w:rPr>
          <w:rFonts w:ascii="Segoe UI Symbol" w:hAnsi="Segoe UI Symbol"/>
          <w:b/>
          <w:bCs/>
          <w:color w:val="000000" w:themeColor="text1"/>
          <w:sz w:val="24"/>
          <w:szCs w:val="24"/>
        </w:rPr>
        <w:t xml:space="preserve">Root Cause Analysis: </w:t>
      </w:r>
      <w:r w:rsidRPr="00701B84">
        <w:rPr>
          <w:rFonts w:ascii="Segoe UI Symbol" w:hAnsi="Segoe UI Symbol"/>
          <w:color w:val="000000" w:themeColor="text1"/>
          <w:sz w:val="24"/>
          <w:szCs w:val="24"/>
        </w:rPr>
        <w:t>Identify the root cause of the breach and implement measures to prevent recurrence</w:t>
      </w:r>
      <w:r w:rsidRPr="00701B84">
        <w:rPr>
          <w:rFonts w:ascii="Segoe UI Symbol" w:hAnsi="Segoe UI Symbol"/>
          <w:b/>
          <w:bCs/>
          <w:color w:val="000000" w:themeColor="text1"/>
          <w:sz w:val="24"/>
          <w:szCs w:val="24"/>
        </w:rPr>
        <w:t>.</w:t>
      </w:r>
    </w:p>
    <w:p w14:paraId="6DCDD5CF" w14:textId="77777777" w:rsidR="00930273" w:rsidRPr="00701B84" w:rsidRDefault="00930273" w:rsidP="00A9208C">
      <w:pPr>
        <w:pStyle w:val="ListParagraph"/>
        <w:numPr>
          <w:ilvl w:val="0"/>
          <w:numId w:val="21"/>
        </w:numPr>
        <w:jc w:val="both"/>
        <w:rPr>
          <w:rFonts w:ascii="Segoe UI Symbol" w:hAnsi="Segoe UI Symbol"/>
          <w:b/>
          <w:bCs/>
          <w:color w:val="000000" w:themeColor="text1"/>
          <w:sz w:val="24"/>
          <w:szCs w:val="24"/>
        </w:rPr>
      </w:pPr>
      <w:r w:rsidRPr="00701B84">
        <w:rPr>
          <w:rFonts w:ascii="Segoe UI Symbol" w:hAnsi="Segoe UI Symbol"/>
          <w:b/>
          <w:bCs/>
          <w:color w:val="000000" w:themeColor="text1"/>
          <w:sz w:val="24"/>
          <w:szCs w:val="24"/>
        </w:rPr>
        <w:t xml:space="preserve">Recovery: </w:t>
      </w:r>
      <w:r w:rsidRPr="00701B84">
        <w:rPr>
          <w:rFonts w:ascii="Segoe UI Symbol" w:hAnsi="Segoe UI Symbol"/>
          <w:color w:val="000000" w:themeColor="text1"/>
          <w:sz w:val="24"/>
          <w:szCs w:val="24"/>
        </w:rPr>
        <w:t>Restore affected systems and data from backups and ensure all vulnerabilities are addressed</w:t>
      </w:r>
      <w:r w:rsidRPr="00701B84">
        <w:rPr>
          <w:rFonts w:ascii="Segoe UI Symbol" w:hAnsi="Segoe UI Symbol"/>
          <w:b/>
          <w:bCs/>
          <w:color w:val="000000" w:themeColor="text1"/>
          <w:sz w:val="24"/>
          <w:szCs w:val="24"/>
        </w:rPr>
        <w:t>.</w:t>
      </w:r>
    </w:p>
    <w:p w14:paraId="0C906475" w14:textId="77777777" w:rsidR="00930273" w:rsidRPr="00701B84" w:rsidRDefault="00930273" w:rsidP="00A9208C">
      <w:pPr>
        <w:pStyle w:val="ListParagraph"/>
        <w:numPr>
          <w:ilvl w:val="0"/>
          <w:numId w:val="21"/>
        </w:numPr>
        <w:jc w:val="both"/>
        <w:rPr>
          <w:rFonts w:ascii="Segoe UI Symbol" w:hAnsi="Segoe UI Symbol"/>
          <w:b/>
          <w:bCs/>
          <w:color w:val="000000" w:themeColor="text1"/>
          <w:sz w:val="24"/>
          <w:szCs w:val="24"/>
        </w:rPr>
      </w:pPr>
      <w:r w:rsidRPr="00701B84">
        <w:rPr>
          <w:rFonts w:ascii="Segoe UI Symbol" w:hAnsi="Segoe UI Symbol"/>
          <w:b/>
          <w:bCs/>
          <w:color w:val="000000" w:themeColor="text1"/>
          <w:sz w:val="24"/>
          <w:szCs w:val="24"/>
        </w:rPr>
        <w:t xml:space="preserve">Review: </w:t>
      </w:r>
      <w:r w:rsidRPr="00701B84">
        <w:rPr>
          <w:rFonts w:ascii="Segoe UI Symbol" w:hAnsi="Segoe UI Symbol"/>
          <w:color w:val="000000" w:themeColor="text1"/>
          <w:sz w:val="24"/>
          <w:szCs w:val="24"/>
        </w:rPr>
        <w:t>Conduct a post-incident review to identify lessons learned and improve future breach responses</w:t>
      </w:r>
      <w:r w:rsidRPr="00701B84">
        <w:rPr>
          <w:rFonts w:ascii="Segoe UI Symbol" w:hAnsi="Segoe UI Symbol"/>
          <w:b/>
          <w:bCs/>
          <w:color w:val="000000" w:themeColor="text1"/>
          <w:sz w:val="24"/>
          <w:szCs w:val="24"/>
        </w:rPr>
        <w:t>.</w:t>
      </w:r>
    </w:p>
    <w:p w14:paraId="1A6A9288" w14:textId="77777777" w:rsidR="00930273" w:rsidRPr="00D13AC2" w:rsidRDefault="00930273" w:rsidP="00930273">
      <w:pPr>
        <w:pStyle w:val="ListParagraph"/>
        <w:jc w:val="both"/>
        <w:rPr>
          <w:rFonts w:ascii="Segoe UI Symbol" w:hAnsi="Segoe UI Symbol"/>
          <w:color w:val="000000" w:themeColor="text1"/>
          <w:sz w:val="24"/>
          <w:szCs w:val="24"/>
        </w:rPr>
      </w:pPr>
    </w:p>
    <w:p w14:paraId="05841D76" w14:textId="77777777" w:rsidR="00930273" w:rsidRDefault="00930273" w:rsidP="00A9208C">
      <w:pPr>
        <w:pStyle w:val="ListParagraph"/>
        <w:numPr>
          <w:ilvl w:val="0"/>
          <w:numId w:val="36"/>
        </w:numPr>
        <w:jc w:val="both"/>
        <w:rPr>
          <w:rFonts w:ascii="Segoe UI Symbol" w:hAnsi="Segoe UI Symbol"/>
          <w:b/>
          <w:bCs/>
          <w:color w:val="F27252"/>
          <w:sz w:val="32"/>
          <w:szCs w:val="32"/>
        </w:rPr>
      </w:pPr>
      <w:r w:rsidRPr="557B0FCA">
        <w:rPr>
          <w:rFonts w:ascii="Segoe UI Symbol" w:hAnsi="Segoe UI Symbol"/>
          <w:b/>
          <w:bCs/>
          <w:color w:val="F27252"/>
          <w:sz w:val="32"/>
          <w:szCs w:val="32"/>
        </w:rPr>
        <w:t>Review:</w:t>
      </w:r>
    </w:p>
    <w:p w14:paraId="386AF83B" w14:textId="77777777" w:rsidR="00930273" w:rsidRPr="004C482D" w:rsidRDefault="00930273" w:rsidP="00A9208C">
      <w:pPr>
        <w:pStyle w:val="ListParagraph"/>
        <w:numPr>
          <w:ilvl w:val="0"/>
          <w:numId w:val="31"/>
        </w:numPr>
        <w:jc w:val="both"/>
        <w:rPr>
          <w:rFonts w:ascii="Segoe UI Symbol" w:hAnsi="Segoe UI Symbol"/>
          <w:color w:val="000000" w:themeColor="text1"/>
          <w:sz w:val="24"/>
          <w:szCs w:val="24"/>
        </w:rPr>
      </w:pPr>
      <w:r w:rsidRPr="5C1B7B93">
        <w:rPr>
          <w:rFonts w:ascii="Segoe UI Symbol" w:hAnsi="Segoe UI Symbol"/>
          <w:color w:val="000000" w:themeColor="text1"/>
          <w:sz w:val="24"/>
          <w:szCs w:val="24"/>
        </w:rPr>
        <w:t>This SOP is subject to annually review and update to align with any changes in regulations or company policies regarding data protection.</w:t>
      </w:r>
    </w:p>
    <w:p w14:paraId="7AC1CA65" w14:textId="77777777" w:rsidR="00930273" w:rsidRDefault="00930273" w:rsidP="00A9208C">
      <w:pPr>
        <w:pStyle w:val="Heading3"/>
        <w:numPr>
          <w:ilvl w:val="0"/>
          <w:numId w:val="136"/>
        </w:numPr>
        <w:jc w:val="both"/>
        <w:rPr>
          <w:rFonts w:ascii="Segoe UI Symbol" w:hAnsi="Segoe UI Symbol"/>
          <w:sz w:val="40"/>
          <w:szCs w:val="40"/>
        </w:rPr>
      </w:pPr>
      <w:r w:rsidRPr="004C482D">
        <w:rPr>
          <w:highlight w:val="yellow"/>
        </w:rPr>
        <w:br w:type="column"/>
      </w:r>
      <w:bookmarkStart w:id="29" w:name="_Toc172192635"/>
      <w:bookmarkStart w:id="30" w:name="_Toc209627418"/>
      <w:r w:rsidRPr="005B7750">
        <w:rPr>
          <w:rFonts w:ascii="Segoe UI Symbol" w:hAnsi="Segoe UI Symbol"/>
          <w:sz w:val="40"/>
          <w:szCs w:val="40"/>
        </w:rPr>
        <w:lastRenderedPageBreak/>
        <w:t>Incident Response Standard Operating Procedure</w:t>
      </w:r>
      <w:bookmarkEnd w:id="29"/>
      <w:bookmarkEnd w:id="30"/>
    </w:p>
    <w:p w14:paraId="777E7229" w14:textId="77777777" w:rsidR="00930273" w:rsidRPr="00FD1267" w:rsidRDefault="00930273" w:rsidP="00930273"/>
    <w:p w14:paraId="48EE7745" w14:textId="77777777" w:rsidR="00930273" w:rsidRPr="00FD1267" w:rsidRDefault="00930273" w:rsidP="00A9208C">
      <w:pPr>
        <w:pStyle w:val="ListParagraph"/>
        <w:numPr>
          <w:ilvl w:val="0"/>
          <w:numId w:val="143"/>
        </w:numPr>
        <w:spacing w:after="0" w:line="360" w:lineRule="auto"/>
        <w:ind w:left="426"/>
        <w:jc w:val="both"/>
        <w:rPr>
          <w:rFonts w:ascii="Segoe UI Symbol" w:hAnsi="Segoe UI Symbol"/>
          <w:b/>
          <w:bCs/>
          <w:color w:val="F27252"/>
          <w:sz w:val="32"/>
          <w:szCs w:val="32"/>
        </w:rPr>
      </w:pPr>
      <w:r w:rsidRPr="00FD1267">
        <w:rPr>
          <w:rFonts w:ascii="Segoe UI Symbol" w:hAnsi="Segoe UI Symbol"/>
          <w:b/>
          <w:bCs/>
          <w:color w:val="F27252"/>
          <w:sz w:val="32"/>
          <w:szCs w:val="32"/>
        </w:rPr>
        <w:t>Introduction</w:t>
      </w:r>
    </w:p>
    <w:p w14:paraId="7F626CF3" w14:textId="77777777" w:rsidR="00930273" w:rsidRPr="00A2767D" w:rsidRDefault="00930273" w:rsidP="009B378B">
      <w:pPr>
        <w:ind w:left="66"/>
        <w:jc w:val="both"/>
        <w:rPr>
          <w:rFonts w:ascii="Segoe UI Symbol" w:hAnsi="Segoe UI Symbol"/>
          <w:color w:val="000000" w:themeColor="text1"/>
          <w:sz w:val="24"/>
          <w:szCs w:val="24"/>
        </w:rPr>
      </w:pPr>
      <w:r w:rsidRPr="00FD1267">
        <w:rPr>
          <w:rFonts w:ascii="Segoe UI Symbol" w:hAnsi="Segoe UI Symbol"/>
          <w:color w:val="000000" w:themeColor="text1"/>
          <w:sz w:val="24"/>
          <w:szCs w:val="24"/>
        </w:rPr>
        <w:t>This SOP outlines the procedures for detecting, responding to, and limiting the impact of information security breaches to prevent further damage and reassure affected parties. Our company is committed to maintaining the highest standards of data protection and information security. This document formalizes our Incident Response Procedure (IRP) to ensure a swift and effective response to security incidents.</w:t>
      </w:r>
    </w:p>
    <w:p w14:paraId="7DFAB324" w14:textId="77777777" w:rsidR="00930273" w:rsidRPr="00FD1267" w:rsidRDefault="00930273" w:rsidP="00A9208C">
      <w:pPr>
        <w:pStyle w:val="ListParagraph"/>
        <w:numPr>
          <w:ilvl w:val="0"/>
          <w:numId w:val="143"/>
        </w:numPr>
        <w:spacing w:after="0" w:line="360" w:lineRule="auto"/>
        <w:ind w:left="426"/>
        <w:jc w:val="both"/>
        <w:rPr>
          <w:rFonts w:ascii="Segoe UI Symbol" w:hAnsi="Segoe UI Symbol"/>
          <w:b/>
          <w:bCs/>
          <w:color w:val="F27252"/>
          <w:sz w:val="32"/>
          <w:szCs w:val="32"/>
        </w:rPr>
      </w:pPr>
      <w:r w:rsidRPr="00FD1267">
        <w:rPr>
          <w:rFonts w:ascii="Segoe UI Symbol" w:hAnsi="Segoe UI Symbol"/>
          <w:b/>
          <w:bCs/>
          <w:color w:val="F27252"/>
          <w:sz w:val="32"/>
          <w:szCs w:val="32"/>
        </w:rPr>
        <w:t>Scope</w:t>
      </w:r>
    </w:p>
    <w:p w14:paraId="0CEEE9E7" w14:textId="6CB8C6EB" w:rsidR="009B378B" w:rsidRPr="009B378B" w:rsidRDefault="009B378B" w:rsidP="009B378B">
      <w:pPr>
        <w:ind w:left="66"/>
        <w:jc w:val="both"/>
        <w:rPr>
          <w:rFonts w:ascii="Segoe UI Symbol" w:hAnsi="Segoe UI Symbol"/>
          <w:color w:val="000000" w:themeColor="text1"/>
          <w:sz w:val="24"/>
          <w:szCs w:val="24"/>
        </w:rPr>
      </w:pPr>
      <w:r w:rsidRPr="009B378B">
        <w:rPr>
          <w:rFonts w:ascii="Segoe UI Symbol" w:hAnsi="Segoe UI Symbol"/>
          <w:color w:val="000000" w:themeColor="text1"/>
          <w:sz w:val="24"/>
          <w:szCs w:val="24"/>
        </w:rPr>
        <w:t>This SOP applies to all employees, contractors, and third parties who have access to the information systems and data of Indutch Composites Technology Pvt. Ltd. across all departments and facilities. It specifically covers the Information Technology (IT), Compliance, and Security Departments, which are responsible for detecting, responding to, and mitigating information security incidents in coordination with relevant stakeholders.</w:t>
      </w:r>
    </w:p>
    <w:p w14:paraId="6D1F65E9" w14:textId="77777777" w:rsidR="00930273" w:rsidRPr="00FD1267" w:rsidRDefault="00930273" w:rsidP="00A9208C">
      <w:pPr>
        <w:pStyle w:val="ListParagraph"/>
        <w:numPr>
          <w:ilvl w:val="0"/>
          <w:numId w:val="143"/>
        </w:numPr>
        <w:spacing w:after="0" w:line="360" w:lineRule="auto"/>
        <w:ind w:left="426"/>
        <w:jc w:val="both"/>
        <w:rPr>
          <w:rFonts w:ascii="Segoe UI Symbol" w:hAnsi="Segoe UI Symbol"/>
          <w:b/>
          <w:bCs/>
          <w:color w:val="F27252"/>
          <w:sz w:val="32"/>
          <w:szCs w:val="32"/>
        </w:rPr>
      </w:pPr>
      <w:r w:rsidRPr="00FD1267">
        <w:rPr>
          <w:rFonts w:ascii="Segoe UI Symbol" w:hAnsi="Segoe UI Symbol"/>
          <w:b/>
          <w:bCs/>
          <w:color w:val="F27252"/>
          <w:sz w:val="32"/>
          <w:szCs w:val="32"/>
        </w:rPr>
        <w:t>Objectives</w:t>
      </w:r>
    </w:p>
    <w:p w14:paraId="68959B3F" w14:textId="77777777" w:rsidR="00930273" w:rsidRPr="00FD1267" w:rsidRDefault="00930273" w:rsidP="00A9208C">
      <w:pPr>
        <w:pStyle w:val="ListParagraph"/>
        <w:numPr>
          <w:ilvl w:val="0"/>
          <w:numId w:val="144"/>
        </w:numPr>
        <w:rPr>
          <w:rFonts w:ascii="Segoe UI Symbol" w:hAnsi="Segoe UI Symbol"/>
          <w:color w:val="000000" w:themeColor="text1"/>
          <w:sz w:val="24"/>
          <w:szCs w:val="24"/>
        </w:rPr>
      </w:pPr>
      <w:r w:rsidRPr="00FD1267">
        <w:rPr>
          <w:rFonts w:ascii="Segoe UI Symbol" w:hAnsi="Segoe UI Symbol"/>
          <w:color w:val="000000" w:themeColor="text1"/>
          <w:sz w:val="24"/>
          <w:szCs w:val="24"/>
        </w:rPr>
        <w:t>Detect and respond to information security incidents promptly.</w:t>
      </w:r>
    </w:p>
    <w:p w14:paraId="4E71A69D" w14:textId="77777777" w:rsidR="00930273" w:rsidRPr="00FD1267" w:rsidRDefault="00930273" w:rsidP="00A9208C">
      <w:pPr>
        <w:pStyle w:val="ListParagraph"/>
        <w:numPr>
          <w:ilvl w:val="0"/>
          <w:numId w:val="144"/>
        </w:numPr>
        <w:rPr>
          <w:rFonts w:ascii="Segoe UI Symbol" w:hAnsi="Segoe UI Symbol"/>
          <w:color w:val="000000" w:themeColor="text1"/>
          <w:sz w:val="24"/>
          <w:szCs w:val="24"/>
        </w:rPr>
      </w:pPr>
      <w:r w:rsidRPr="00FD1267">
        <w:rPr>
          <w:rFonts w:ascii="Segoe UI Symbol" w:hAnsi="Segoe UI Symbol"/>
          <w:color w:val="000000" w:themeColor="text1"/>
          <w:sz w:val="24"/>
          <w:szCs w:val="24"/>
        </w:rPr>
        <w:t>Limit the impact of security breaches.</w:t>
      </w:r>
    </w:p>
    <w:p w14:paraId="7911AFFF" w14:textId="77777777" w:rsidR="00930273" w:rsidRPr="00FD1267" w:rsidRDefault="00930273" w:rsidP="00A9208C">
      <w:pPr>
        <w:pStyle w:val="ListParagraph"/>
        <w:numPr>
          <w:ilvl w:val="0"/>
          <w:numId w:val="144"/>
        </w:numPr>
        <w:rPr>
          <w:rFonts w:ascii="Segoe UI Symbol" w:hAnsi="Segoe UI Symbol"/>
          <w:color w:val="000000" w:themeColor="text1"/>
          <w:sz w:val="24"/>
          <w:szCs w:val="24"/>
        </w:rPr>
      </w:pPr>
      <w:r w:rsidRPr="00FD1267">
        <w:rPr>
          <w:rFonts w:ascii="Segoe UI Symbol" w:hAnsi="Segoe UI Symbol"/>
          <w:color w:val="000000" w:themeColor="text1"/>
          <w:sz w:val="24"/>
          <w:szCs w:val="24"/>
        </w:rPr>
        <w:t>Prevent further damage and reassure affected parties.</w:t>
      </w:r>
    </w:p>
    <w:p w14:paraId="3699B71C" w14:textId="77777777" w:rsidR="00930273" w:rsidRDefault="00930273" w:rsidP="00A9208C">
      <w:pPr>
        <w:pStyle w:val="ListParagraph"/>
        <w:numPr>
          <w:ilvl w:val="0"/>
          <w:numId w:val="144"/>
        </w:numPr>
        <w:rPr>
          <w:rFonts w:ascii="Segoe UI Symbol" w:hAnsi="Segoe UI Symbol"/>
          <w:color w:val="000000" w:themeColor="text1"/>
          <w:sz w:val="24"/>
          <w:szCs w:val="24"/>
        </w:rPr>
      </w:pPr>
      <w:r w:rsidRPr="00FD1267">
        <w:rPr>
          <w:rFonts w:ascii="Segoe UI Symbol" w:hAnsi="Segoe UI Symbol"/>
          <w:color w:val="000000" w:themeColor="text1"/>
          <w:sz w:val="24"/>
          <w:szCs w:val="24"/>
        </w:rPr>
        <w:t>Document and learn from incidents to improve our security posture.</w:t>
      </w:r>
    </w:p>
    <w:p w14:paraId="42126F2F" w14:textId="77777777" w:rsidR="00930273" w:rsidRPr="003D1576" w:rsidRDefault="00930273" w:rsidP="00930273">
      <w:pPr>
        <w:pStyle w:val="ListParagraph"/>
        <w:rPr>
          <w:rFonts w:ascii="Segoe UI Symbol" w:hAnsi="Segoe UI Symbol"/>
          <w:color w:val="000000" w:themeColor="text1"/>
          <w:sz w:val="24"/>
          <w:szCs w:val="24"/>
        </w:rPr>
      </w:pPr>
    </w:p>
    <w:p w14:paraId="584038E3" w14:textId="77777777" w:rsidR="00930273" w:rsidRPr="00FD1267" w:rsidRDefault="00930273" w:rsidP="00A9208C">
      <w:pPr>
        <w:pStyle w:val="ListParagraph"/>
        <w:numPr>
          <w:ilvl w:val="0"/>
          <w:numId w:val="143"/>
        </w:numPr>
        <w:spacing w:after="0" w:line="360" w:lineRule="auto"/>
        <w:ind w:left="426"/>
        <w:jc w:val="both"/>
        <w:rPr>
          <w:rFonts w:ascii="Segoe UI Symbol" w:hAnsi="Segoe UI Symbol"/>
          <w:b/>
          <w:bCs/>
          <w:color w:val="F27252"/>
          <w:sz w:val="32"/>
          <w:szCs w:val="32"/>
        </w:rPr>
      </w:pPr>
      <w:r w:rsidRPr="00FD1267">
        <w:rPr>
          <w:rFonts w:ascii="Segoe UI Symbol" w:hAnsi="Segoe UI Symbol"/>
          <w:b/>
          <w:bCs/>
          <w:color w:val="F27252"/>
          <w:sz w:val="32"/>
          <w:szCs w:val="32"/>
        </w:rPr>
        <w:t>Incident Response Process</w:t>
      </w:r>
    </w:p>
    <w:p w14:paraId="32D33C00" w14:textId="77777777" w:rsidR="00930273" w:rsidRPr="00FD1267" w:rsidRDefault="00930273" w:rsidP="00930273">
      <w:pPr>
        <w:ind w:left="426"/>
        <w:rPr>
          <w:rFonts w:ascii="Segoe UI Symbol" w:eastAsia="Times New Roman" w:hAnsi="Segoe UI Symbol"/>
          <w:b/>
          <w:bCs/>
          <w:color w:val="000000" w:themeColor="text1"/>
          <w:sz w:val="26"/>
          <w:szCs w:val="26"/>
        </w:rPr>
      </w:pPr>
      <w:r w:rsidRPr="0099754B">
        <w:rPr>
          <w:rFonts w:ascii="Segoe UI Symbol" w:eastAsia="Times New Roman" w:hAnsi="Segoe UI Symbol"/>
          <w:b/>
          <w:bCs/>
          <w:color w:val="000000" w:themeColor="text1"/>
          <w:sz w:val="24"/>
          <w:szCs w:val="24"/>
        </w:rPr>
        <w:t xml:space="preserve"> </w:t>
      </w:r>
      <w:r w:rsidRPr="00FD1267">
        <w:rPr>
          <w:rFonts w:ascii="Segoe UI Symbol" w:eastAsia="Times New Roman" w:hAnsi="Segoe UI Symbol"/>
          <w:b/>
          <w:bCs/>
          <w:color w:val="000000" w:themeColor="text1"/>
          <w:sz w:val="26"/>
          <w:szCs w:val="26"/>
        </w:rPr>
        <w:t>Step 1: Detection and Reporting</w:t>
      </w:r>
    </w:p>
    <w:p w14:paraId="6CB1962D" w14:textId="77777777" w:rsidR="00930273" w:rsidRPr="00FD1267" w:rsidRDefault="00930273" w:rsidP="00A9208C">
      <w:pPr>
        <w:pStyle w:val="ListParagraph"/>
        <w:numPr>
          <w:ilvl w:val="0"/>
          <w:numId w:val="145"/>
        </w:numPr>
        <w:rPr>
          <w:rFonts w:ascii="Segoe UI Symbol" w:hAnsi="Segoe UI Symbol"/>
          <w:b/>
          <w:bCs/>
          <w:color w:val="000000" w:themeColor="text1"/>
          <w:sz w:val="24"/>
          <w:szCs w:val="24"/>
        </w:rPr>
      </w:pPr>
      <w:r w:rsidRPr="00FD1267">
        <w:rPr>
          <w:rFonts w:ascii="Segoe UI Symbol" w:hAnsi="Segoe UI Symbol"/>
          <w:b/>
          <w:bCs/>
          <w:color w:val="000000" w:themeColor="text1"/>
          <w:sz w:val="24"/>
          <w:szCs w:val="24"/>
        </w:rPr>
        <w:t>Initial Detection:</w:t>
      </w:r>
    </w:p>
    <w:p w14:paraId="73DB35CE" w14:textId="77777777" w:rsidR="00930273" w:rsidRPr="00FD1267" w:rsidRDefault="00930273" w:rsidP="00A9208C">
      <w:pPr>
        <w:pStyle w:val="ListParagraph"/>
        <w:numPr>
          <w:ilvl w:val="0"/>
          <w:numId w:val="146"/>
        </w:numPr>
        <w:rPr>
          <w:rFonts w:ascii="Segoe UI Symbol" w:hAnsi="Segoe UI Symbol"/>
          <w:color w:val="000000" w:themeColor="text1"/>
          <w:sz w:val="24"/>
          <w:szCs w:val="24"/>
        </w:rPr>
      </w:pPr>
      <w:r w:rsidRPr="00FD1267">
        <w:rPr>
          <w:rFonts w:ascii="Segoe UI Symbol" w:hAnsi="Segoe UI Symbol"/>
          <w:color w:val="000000" w:themeColor="text1"/>
          <w:sz w:val="24"/>
          <w:szCs w:val="24"/>
        </w:rPr>
        <w:t xml:space="preserve">All employees must be vigilant and report any suspicious activity or potential security breaches immediately </w:t>
      </w:r>
      <w:r>
        <w:rPr>
          <w:rFonts w:ascii="Segoe UI Symbol" w:hAnsi="Segoe UI Symbol"/>
          <w:color w:val="000000" w:themeColor="text1"/>
          <w:sz w:val="24"/>
          <w:szCs w:val="24"/>
        </w:rPr>
        <w:t>(</w:t>
      </w:r>
      <w:r w:rsidRPr="00FD1267">
        <w:rPr>
          <w:rFonts w:ascii="Segoe UI Symbol" w:hAnsi="Segoe UI Symbol"/>
          <w:color w:val="000000" w:themeColor="text1"/>
          <w:sz w:val="24"/>
          <w:szCs w:val="24"/>
        </w:rPr>
        <w:t>within 1 hour of discovery</w:t>
      </w:r>
      <w:r>
        <w:rPr>
          <w:rFonts w:ascii="Segoe UI Symbol" w:hAnsi="Segoe UI Symbol"/>
          <w:color w:val="000000" w:themeColor="text1"/>
          <w:sz w:val="24"/>
          <w:szCs w:val="24"/>
        </w:rPr>
        <w:t>)</w:t>
      </w:r>
      <w:r w:rsidRPr="00FD1267">
        <w:rPr>
          <w:rFonts w:ascii="Segoe UI Symbol" w:hAnsi="Segoe UI Symbol"/>
          <w:color w:val="000000" w:themeColor="text1"/>
          <w:sz w:val="24"/>
          <w:szCs w:val="24"/>
        </w:rPr>
        <w:t xml:space="preserve"> to the IT Security Team.</w:t>
      </w:r>
    </w:p>
    <w:p w14:paraId="3BAC0A9C" w14:textId="77777777" w:rsidR="00930273" w:rsidRPr="002577B6" w:rsidRDefault="00930273" w:rsidP="00A9208C">
      <w:pPr>
        <w:pStyle w:val="ListParagraph"/>
        <w:numPr>
          <w:ilvl w:val="0"/>
          <w:numId w:val="146"/>
        </w:numPr>
        <w:rPr>
          <w:rFonts w:ascii="Segoe UI Symbol" w:hAnsi="Segoe UI Symbol"/>
          <w:color w:val="000000" w:themeColor="text1"/>
          <w:sz w:val="24"/>
          <w:szCs w:val="24"/>
        </w:rPr>
      </w:pPr>
      <w:r w:rsidRPr="00FD1267">
        <w:rPr>
          <w:rFonts w:ascii="Segoe UI Symbol" w:hAnsi="Segoe UI Symbol"/>
          <w:color w:val="000000" w:themeColor="text1"/>
          <w:sz w:val="24"/>
          <w:szCs w:val="24"/>
        </w:rPr>
        <w:lastRenderedPageBreak/>
        <w:t>Indicators of a breach may include unusual system behavior, unauthorized access attempts, or unexpected data anomalies.</w:t>
      </w:r>
    </w:p>
    <w:p w14:paraId="521FD65E" w14:textId="77777777" w:rsidR="00930273" w:rsidRPr="0099754B" w:rsidRDefault="00930273" w:rsidP="00A9208C">
      <w:pPr>
        <w:pStyle w:val="ListParagraph"/>
        <w:numPr>
          <w:ilvl w:val="0"/>
          <w:numId w:val="145"/>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Reporting:</w:t>
      </w:r>
    </w:p>
    <w:p w14:paraId="2A6FA9DE" w14:textId="77777777" w:rsidR="00930273" w:rsidRPr="00071C85" w:rsidRDefault="00930273" w:rsidP="00A9208C">
      <w:pPr>
        <w:pStyle w:val="ListParagraph"/>
        <w:numPr>
          <w:ilvl w:val="0"/>
          <w:numId w:val="146"/>
        </w:numPr>
        <w:rPr>
          <w:rFonts w:ascii="Segoe UI Symbol" w:hAnsi="Segoe UI Symbol"/>
          <w:color w:val="000000" w:themeColor="text1"/>
          <w:sz w:val="24"/>
          <w:szCs w:val="24"/>
        </w:rPr>
      </w:pPr>
      <w:r w:rsidRPr="00FD1267">
        <w:rPr>
          <w:rFonts w:ascii="Segoe UI Symbol" w:hAnsi="Segoe UI Symbol"/>
          <w:color w:val="000000" w:themeColor="text1"/>
          <w:sz w:val="24"/>
          <w:szCs w:val="24"/>
        </w:rPr>
        <w:t xml:space="preserve">Report the incident to the IT Security Team using the designated incident reporting </w:t>
      </w:r>
      <w:r w:rsidRPr="00071C85">
        <w:rPr>
          <w:rFonts w:ascii="Segoe UI Symbol" w:hAnsi="Segoe UI Symbol"/>
          <w:color w:val="000000" w:themeColor="text1"/>
          <w:sz w:val="24"/>
          <w:szCs w:val="24"/>
        </w:rPr>
        <w:t>following channels:</w:t>
      </w:r>
    </w:p>
    <w:p w14:paraId="18D47BB3" w14:textId="77777777" w:rsidR="00930273" w:rsidRPr="00DE2716" w:rsidRDefault="00930273" w:rsidP="00A9208C">
      <w:pPr>
        <w:pStyle w:val="ListParagraph"/>
        <w:numPr>
          <w:ilvl w:val="0"/>
          <w:numId w:val="146"/>
        </w:numPr>
        <w:rPr>
          <w:rFonts w:ascii="Segoe UI Symbol" w:hAnsi="Segoe UI Symbol"/>
          <w:color w:val="000000" w:themeColor="text1"/>
          <w:sz w:val="24"/>
          <w:szCs w:val="24"/>
        </w:rPr>
      </w:pPr>
      <w:r w:rsidRPr="00DE2716">
        <w:rPr>
          <w:rFonts w:ascii="Segoe UI Symbol" w:hAnsi="Segoe UI Symbol"/>
          <w:color w:val="000000" w:themeColor="text1"/>
          <w:sz w:val="24"/>
          <w:szCs w:val="24"/>
        </w:rPr>
        <w:t>Email: it.brd@indutch.in</w:t>
      </w:r>
    </w:p>
    <w:p w14:paraId="2A9A3189" w14:textId="77777777" w:rsidR="00930273" w:rsidRPr="00DE2716" w:rsidRDefault="00930273" w:rsidP="00A9208C">
      <w:pPr>
        <w:pStyle w:val="ListParagraph"/>
        <w:numPr>
          <w:ilvl w:val="0"/>
          <w:numId w:val="146"/>
        </w:numPr>
        <w:rPr>
          <w:rFonts w:ascii="Segoe UI Symbol" w:hAnsi="Segoe UI Symbol"/>
          <w:color w:val="000000" w:themeColor="text1"/>
          <w:sz w:val="24"/>
          <w:szCs w:val="24"/>
        </w:rPr>
      </w:pPr>
      <w:r w:rsidRPr="00DE2716">
        <w:rPr>
          <w:rFonts w:ascii="Segoe UI Symbol" w:hAnsi="Segoe UI Symbol"/>
          <w:color w:val="000000" w:themeColor="text1"/>
          <w:sz w:val="24"/>
          <w:szCs w:val="24"/>
        </w:rPr>
        <w:t>Contact Person: Rutvik Pandya, IT Security Manager</w:t>
      </w:r>
    </w:p>
    <w:p w14:paraId="786B0E63" w14:textId="77777777" w:rsidR="00930273" w:rsidRPr="00FD1267" w:rsidRDefault="00930273" w:rsidP="00930273">
      <w:pPr>
        <w:pStyle w:val="ListParagraph"/>
        <w:ind w:left="1080"/>
        <w:rPr>
          <w:rFonts w:ascii="Segoe UI Symbol" w:hAnsi="Segoe UI Symbol"/>
          <w:b/>
          <w:bCs/>
          <w:color w:val="000000" w:themeColor="text1"/>
          <w:sz w:val="24"/>
          <w:szCs w:val="24"/>
        </w:rPr>
      </w:pPr>
      <w:r w:rsidRPr="00FD1267">
        <w:rPr>
          <w:rFonts w:ascii="Segoe UI Symbol" w:hAnsi="Segoe UI Symbol"/>
          <w:b/>
          <w:bCs/>
          <w:color w:val="000000" w:themeColor="text1"/>
          <w:sz w:val="24"/>
          <w:szCs w:val="24"/>
        </w:rPr>
        <w:t>Provide the following information:</w:t>
      </w:r>
    </w:p>
    <w:p w14:paraId="3E13DFF4" w14:textId="77777777" w:rsidR="00930273" w:rsidRPr="00FD1267" w:rsidRDefault="00930273" w:rsidP="00A9208C">
      <w:pPr>
        <w:pStyle w:val="ListParagraph"/>
        <w:numPr>
          <w:ilvl w:val="0"/>
          <w:numId w:val="147"/>
        </w:numPr>
        <w:rPr>
          <w:rFonts w:ascii="Segoe UI Symbol" w:hAnsi="Segoe UI Symbol"/>
          <w:color w:val="000000" w:themeColor="text1"/>
          <w:sz w:val="24"/>
          <w:szCs w:val="24"/>
        </w:rPr>
      </w:pPr>
      <w:r w:rsidRPr="00FD1267">
        <w:rPr>
          <w:rFonts w:ascii="Segoe UI Symbol" w:hAnsi="Segoe UI Symbol"/>
          <w:color w:val="000000" w:themeColor="text1"/>
          <w:sz w:val="24"/>
          <w:szCs w:val="24"/>
        </w:rPr>
        <w:t>Time and date of the incident</w:t>
      </w:r>
    </w:p>
    <w:p w14:paraId="1B837460" w14:textId="77777777" w:rsidR="00930273" w:rsidRPr="00FD1267" w:rsidRDefault="00930273" w:rsidP="00A9208C">
      <w:pPr>
        <w:pStyle w:val="ListParagraph"/>
        <w:numPr>
          <w:ilvl w:val="0"/>
          <w:numId w:val="147"/>
        </w:numPr>
        <w:rPr>
          <w:rFonts w:ascii="Segoe UI Symbol" w:hAnsi="Segoe UI Symbol"/>
          <w:color w:val="000000" w:themeColor="text1"/>
          <w:sz w:val="24"/>
          <w:szCs w:val="24"/>
        </w:rPr>
      </w:pPr>
      <w:r w:rsidRPr="00FD1267">
        <w:rPr>
          <w:rFonts w:ascii="Segoe UI Symbol" w:hAnsi="Segoe UI Symbol"/>
          <w:color w:val="000000" w:themeColor="text1"/>
          <w:sz w:val="24"/>
          <w:szCs w:val="24"/>
        </w:rPr>
        <w:t>Description of the incident</w:t>
      </w:r>
    </w:p>
    <w:p w14:paraId="1D144D76" w14:textId="77777777" w:rsidR="00930273" w:rsidRPr="00FD1267" w:rsidRDefault="00930273" w:rsidP="00A9208C">
      <w:pPr>
        <w:pStyle w:val="ListParagraph"/>
        <w:numPr>
          <w:ilvl w:val="0"/>
          <w:numId w:val="147"/>
        </w:numPr>
        <w:rPr>
          <w:rFonts w:ascii="Segoe UI Symbol" w:hAnsi="Segoe UI Symbol"/>
          <w:color w:val="000000" w:themeColor="text1"/>
          <w:sz w:val="24"/>
          <w:szCs w:val="24"/>
        </w:rPr>
      </w:pPr>
      <w:r w:rsidRPr="00FD1267">
        <w:rPr>
          <w:rFonts w:ascii="Segoe UI Symbol" w:hAnsi="Segoe UI Symbol"/>
          <w:color w:val="000000" w:themeColor="text1"/>
          <w:sz w:val="24"/>
          <w:szCs w:val="24"/>
        </w:rPr>
        <w:t>Systems or data affected</w:t>
      </w:r>
    </w:p>
    <w:p w14:paraId="2EEC5F64" w14:textId="77777777" w:rsidR="00930273" w:rsidRPr="00071C85" w:rsidRDefault="00930273" w:rsidP="00A9208C">
      <w:pPr>
        <w:pStyle w:val="ListParagraph"/>
        <w:numPr>
          <w:ilvl w:val="0"/>
          <w:numId w:val="147"/>
        </w:numPr>
        <w:rPr>
          <w:rFonts w:ascii="Segoe UI Symbol" w:hAnsi="Segoe UI Symbol"/>
          <w:color w:val="000000" w:themeColor="text1"/>
          <w:sz w:val="24"/>
          <w:szCs w:val="24"/>
        </w:rPr>
      </w:pPr>
      <w:r w:rsidRPr="00FD1267">
        <w:rPr>
          <w:rFonts w:ascii="Segoe UI Symbol" w:hAnsi="Segoe UI Symbol"/>
          <w:color w:val="000000" w:themeColor="text1"/>
          <w:sz w:val="24"/>
          <w:szCs w:val="24"/>
        </w:rPr>
        <w:t>Initial actions taken</w:t>
      </w:r>
    </w:p>
    <w:p w14:paraId="3D1449A8" w14:textId="77777777" w:rsidR="00930273" w:rsidRPr="00AD6094" w:rsidRDefault="00930273" w:rsidP="00930273">
      <w:pPr>
        <w:ind w:left="426"/>
        <w:rPr>
          <w:rFonts w:ascii="Segoe UI Symbol" w:eastAsia="Times New Roman" w:hAnsi="Segoe UI Symbol"/>
          <w:b/>
          <w:bCs/>
          <w:color w:val="000000" w:themeColor="text1"/>
          <w:sz w:val="26"/>
          <w:szCs w:val="26"/>
        </w:rPr>
      </w:pPr>
      <w:r w:rsidRPr="00FD1267">
        <w:rPr>
          <w:rFonts w:ascii="Segoe UI Symbol" w:eastAsia="Times New Roman" w:hAnsi="Segoe UI Symbol"/>
          <w:b/>
          <w:bCs/>
          <w:color w:val="000000" w:themeColor="text1"/>
          <w:sz w:val="26"/>
          <w:szCs w:val="26"/>
        </w:rPr>
        <w:t xml:space="preserve"> Step 2: Alert and Contain the Breach</w:t>
      </w:r>
    </w:p>
    <w:p w14:paraId="4E5A9310" w14:textId="77777777" w:rsidR="00930273" w:rsidRPr="0099754B" w:rsidRDefault="00930273" w:rsidP="00A9208C">
      <w:pPr>
        <w:pStyle w:val="ListParagraph"/>
        <w:numPr>
          <w:ilvl w:val="0"/>
          <w:numId w:val="148"/>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Initial Alert:</w:t>
      </w:r>
    </w:p>
    <w:p w14:paraId="03C8AF46"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The IT Security Team will evaluate the report and determine if a security breach has occurred.</w:t>
      </w:r>
    </w:p>
    <w:p w14:paraId="44F8B778" w14:textId="77777777" w:rsidR="00930273" w:rsidRPr="002577B6"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 xml:space="preserve">If confirmed, notify the Data Protection (DP) team and </w:t>
      </w:r>
      <w:r>
        <w:rPr>
          <w:rFonts w:ascii="Segoe UI Symbol" w:hAnsi="Segoe UI Symbol"/>
          <w:color w:val="000000" w:themeColor="text1"/>
          <w:sz w:val="24"/>
          <w:szCs w:val="24"/>
        </w:rPr>
        <w:t>Indutch</w:t>
      </w:r>
      <w:r w:rsidRPr="00AD6094">
        <w:rPr>
          <w:rFonts w:ascii="Segoe UI Symbol" w:hAnsi="Segoe UI Symbol"/>
          <w:color w:val="000000" w:themeColor="text1"/>
          <w:sz w:val="24"/>
          <w:szCs w:val="24"/>
        </w:rPr>
        <w:t xml:space="preserve"> Directors </w:t>
      </w:r>
      <w:r w:rsidRPr="00FD1267">
        <w:rPr>
          <w:rFonts w:ascii="Segoe UI Symbol" w:hAnsi="Segoe UI Symbol"/>
          <w:color w:val="000000" w:themeColor="text1"/>
          <w:sz w:val="24"/>
          <w:szCs w:val="24"/>
        </w:rPr>
        <w:t>within 2 hours of detection</w:t>
      </w:r>
      <w:r w:rsidRPr="00AD6094">
        <w:rPr>
          <w:rFonts w:ascii="Segoe UI Symbol" w:hAnsi="Segoe UI Symbol"/>
          <w:color w:val="000000" w:themeColor="text1"/>
          <w:sz w:val="24"/>
          <w:szCs w:val="24"/>
        </w:rPr>
        <w:t>.</w:t>
      </w:r>
    </w:p>
    <w:p w14:paraId="14A3426D" w14:textId="77777777" w:rsidR="00930273" w:rsidRPr="0099754B" w:rsidRDefault="00930273" w:rsidP="00A9208C">
      <w:pPr>
        <w:pStyle w:val="ListParagraph"/>
        <w:numPr>
          <w:ilvl w:val="0"/>
          <w:numId w:val="148"/>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Containment:</w:t>
      </w:r>
    </w:p>
    <w:p w14:paraId="5637FC2E"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 xml:space="preserve">Implement immediate actions to contain the breach and prevent further damage. This may include isolating affected systems, </w:t>
      </w:r>
      <w:proofErr w:type="gramStart"/>
      <w:r w:rsidRPr="00AD6094">
        <w:rPr>
          <w:rFonts w:ascii="Segoe UI Symbol" w:hAnsi="Segoe UI Symbol"/>
          <w:color w:val="000000" w:themeColor="text1"/>
          <w:sz w:val="24"/>
          <w:szCs w:val="24"/>
        </w:rPr>
        <w:t>revoking</w:t>
      </w:r>
      <w:proofErr w:type="gramEnd"/>
      <w:r w:rsidRPr="00AD6094">
        <w:rPr>
          <w:rFonts w:ascii="Segoe UI Symbol" w:hAnsi="Segoe UI Symbol"/>
          <w:color w:val="000000" w:themeColor="text1"/>
          <w:sz w:val="24"/>
          <w:szCs w:val="24"/>
        </w:rPr>
        <w:t xml:space="preserve"> access rights, or shutting down services.</w:t>
      </w:r>
    </w:p>
    <w:p w14:paraId="3CD24D79" w14:textId="77777777" w:rsidR="00930273" w:rsidRPr="00071C85"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Document all containment actions taken.</w:t>
      </w:r>
    </w:p>
    <w:p w14:paraId="6AF2EFD9" w14:textId="77777777" w:rsidR="00930273" w:rsidRPr="00071C85" w:rsidRDefault="00930273" w:rsidP="00930273">
      <w:pPr>
        <w:ind w:left="426"/>
        <w:rPr>
          <w:rFonts w:ascii="Segoe UI Symbol" w:eastAsia="Times New Roman" w:hAnsi="Segoe UI Symbol"/>
          <w:b/>
          <w:bCs/>
          <w:color w:val="000000" w:themeColor="text1"/>
          <w:sz w:val="26"/>
          <w:szCs w:val="26"/>
        </w:rPr>
      </w:pPr>
      <w:r w:rsidRPr="00FD1267">
        <w:rPr>
          <w:rFonts w:ascii="Segoe UI Symbol" w:eastAsia="Times New Roman" w:hAnsi="Segoe UI Symbol"/>
          <w:b/>
          <w:bCs/>
          <w:color w:val="000000" w:themeColor="text1"/>
          <w:sz w:val="26"/>
          <w:szCs w:val="26"/>
        </w:rPr>
        <w:t xml:space="preserve"> Step 3: Assessment of the Breach</w:t>
      </w:r>
    </w:p>
    <w:p w14:paraId="04E85052" w14:textId="77777777" w:rsidR="00930273" w:rsidRPr="0099754B" w:rsidRDefault="00930273" w:rsidP="00A9208C">
      <w:pPr>
        <w:pStyle w:val="ListParagraph"/>
        <w:numPr>
          <w:ilvl w:val="0"/>
          <w:numId w:val="149"/>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Breach Assessment:</w:t>
      </w:r>
    </w:p>
    <w:p w14:paraId="5F5E1043"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The DP team, in collaboration with the IT Security Team, will perform a thorough assessment of the breach</w:t>
      </w:r>
      <w:r>
        <w:rPr>
          <w:rFonts w:ascii="Segoe UI Symbol" w:hAnsi="Segoe UI Symbol"/>
          <w:color w:val="000000" w:themeColor="text1"/>
          <w:sz w:val="24"/>
          <w:szCs w:val="24"/>
        </w:rPr>
        <w:t xml:space="preserve"> </w:t>
      </w:r>
      <w:r w:rsidRPr="00FD1267">
        <w:rPr>
          <w:rFonts w:ascii="Segoe UI Symbol" w:hAnsi="Segoe UI Symbol"/>
          <w:color w:val="000000" w:themeColor="text1"/>
          <w:sz w:val="24"/>
          <w:szCs w:val="24"/>
        </w:rPr>
        <w:t>Within 24 hours of containment</w:t>
      </w:r>
      <w:r w:rsidRPr="00AD6094">
        <w:rPr>
          <w:rFonts w:ascii="Segoe UI Symbol" w:hAnsi="Segoe UI Symbol"/>
          <w:color w:val="000000" w:themeColor="text1"/>
          <w:sz w:val="24"/>
          <w:szCs w:val="24"/>
        </w:rPr>
        <w:t>.</w:t>
      </w:r>
    </w:p>
    <w:p w14:paraId="36A2B634" w14:textId="77777777" w:rsidR="00930273" w:rsidRPr="002577B6"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Evaluate the scope, cause, and impact of the breach, collecting and documenting evidence.</w:t>
      </w:r>
    </w:p>
    <w:p w14:paraId="1B34B6E5" w14:textId="77777777" w:rsidR="00930273" w:rsidRPr="0099754B" w:rsidRDefault="00930273" w:rsidP="00A9208C">
      <w:pPr>
        <w:pStyle w:val="ListParagraph"/>
        <w:numPr>
          <w:ilvl w:val="0"/>
          <w:numId w:val="149"/>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Risk Evaluation:</w:t>
      </w:r>
    </w:p>
    <w:p w14:paraId="5059260A"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Assess potential harm to the company, data subjects, and partners.</w:t>
      </w:r>
    </w:p>
    <w:p w14:paraId="071525FA"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lastRenderedPageBreak/>
        <w:t>Determine if the breach meets the criteria for mandatory reporting to the Commissioner under GDPR.</w:t>
      </w:r>
    </w:p>
    <w:p w14:paraId="515EA137" w14:textId="77777777" w:rsidR="00930273" w:rsidRPr="00071C85"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 xml:space="preserve">Seek approval from </w:t>
      </w:r>
      <w:r>
        <w:rPr>
          <w:rFonts w:ascii="Segoe UI Symbol" w:hAnsi="Segoe UI Symbol"/>
          <w:color w:val="000000" w:themeColor="text1"/>
          <w:sz w:val="24"/>
          <w:szCs w:val="24"/>
        </w:rPr>
        <w:t>Indutch</w:t>
      </w:r>
      <w:r w:rsidRPr="00AD6094">
        <w:rPr>
          <w:rFonts w:ascii="Segoe UI Symbol" w:hAnsi="Segoe UI Symbol"/>
          <w:color w:val="000000" w:themeColor="text1"/>
          <w:sz w:val="24"/>
          <w:szCs w:val="24"/>
        </w:rPr>
        <w:t xml:space="preserve"> Directors for further actions.</w:t>
      </w:r>
    </w:p>
    <w:p w14:paraId="365B9A11" w14:textId="77777777" w:rsidR="00930273" w:rsidRPr="002577B6" w:rsidRDefault="00930273" w:rsidP="00930273">
      <w:pPr>
        <w:ind w:left="426"/>
        <w:rPr>
          <w:rFonts w:ascii="Segoe UI Symbol" w:eastAsia="Times New Roman" w:hAnsi="Segoe UI Symbol"/>
          <w:b/>
          <w:bCs/>
          <w:color w:val="000000" w:themeColor="text1"/>
          <w:sz w:val="26"/>
          <w:szCs w:val="26"/>
        </w:rPr>
      </w:pPr>
      <w:r w:rsidRPr="00FD1267">
        <w:rPr>
          <w:rFonts w:ascii="Segoe UI Symbol" w:eastAsia="Times New Roman" w:hAnsi="Segoe UI Symbol"/>
          <w:b/>
          <w:bCs/>
          <w:color w:val="000000" w:themeColor="text1"/>
          <w:sz w:val="26"/>
          <w:szCs w:val="26"/>
        </w:rPr>
        <w:t xml:space="preserve"> Step 4: Notification</w:t>
      </w:r>
    </w:p>
    <w:p w14:paraId="733244E8" w14:textId="77777777" w:rsidR="00930273" w:rsidRPr="0099754B" w:rsidRDefault="00930273" w:rsidP="00A9208C">
      <w:pPr>
        <w:pStyle w:val="ListParagraph"/>
        <w:numPr>
          <w:ilvl w:val="0"/>
          <w:numId w:val="150"/>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Decision to Notify:</w:t>
      </w:r>
    </w:p>
    <w:p w14:paraId="6A8A641A"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Based on the assessment, decide if notification to authorities and/or individuals is required.</w:t>
      </w:r>
    </w:p>
    <w:p w14:paraId="5A2F21F8" w14:textId="77777777" w:rsidR="00930273" w:rsidRPr="002577B6"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 xml:space="preserve">Seek approval from </w:t>
      </w:r>
      <w:r>
        <w:rPr>
          <w:rFonts w:ascii="Segoe UI Symbol" w:hAnsi="Segoe UI Symbol"/>
          <w:color w:val="000000" w:themeColor="text1"/>
          <w:sz w:val="24"/>
          <w:szCs w:val="24"/>
        </w:rPr>
        <w:t>Indutch</w:t>
      </w:r>
      <w:r w:rsidRPr="00AD6094">
        <w:rPr>
          <w:rFonts w:ascii="Segoe UI Symbol" w:hAnsi="Segoe UI Symbol"/>
          <w:color w:val="000000" w:themeColor="text1"/>
          <w:sz w:val="24"/>
          <w:szCs w:val="24"/>
        </w:rPr>
        <w:t xml:space="preserve"> Directors and consult with legal advisors if necessary.</w:t>
      </w:r>
    </w:p>
    <w:p w14:paraId="5D370FD8" w14:textId="77777777" w:rsidR="00930273" w:rsidRPr="0099754B" w:rsidRDefault="00930273" w:rsidP="00A9208C">
      <w:pPr>
        <w:pStyle w:val="ListParagraph"/>
        <w:numPr>
          <w:ilvl w:val="0"/>
          <w:numId w:val="150"/>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Notification Process:</w:t>
      </w:r>
    </w:p>
    <w:p w14:paraId="2467A8C3"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Notify affected parties, including data controllers, data subjects, and the Supervisory Authority, as required.</w:t>
      </w:r>
    </w:p>
    <w:p w14:paraId="37C20BC5" w14:textId="77777777" w:rsidR="00930273" w:rsidRPr="00071C85"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Provide clear and concise information about the breach, potential risks, and steps being taken to mitigate the impact.</w:t>
      </w:r>
    </w:p>
    <w:p w14:paraId="2A4A509F" w14:textId="77777777" w:rsidR="00930273" w:rsidRPr="00AD6094" w:rsidRDefault="00930273" w:rsidP="00930273">
      <w:pPr>
        <w:ind w:left="426"/>
        <w:rPr>
          <w:rFonts w:ascii="Segoe UI Symbol" w:eastAsia="Times New Roman" w:hAnsi="Segoe UI Symbol"/>
          <w:b/>
          <w:bCs/>
          <w:color w:val="000000" w:themeColor="text1"/>
          <w:sz w:val="26"/>
          <w:szCs w:val="26"/>
        </w:rPr>
      </w:pPr>
      <w:r w:rsidRPr="00FD1267">
        <w:rPr>
          <w:rFonts w:ascii="Segoe UI Symbol" w:eastAsia="Times New Roman" w:hAnsi="Segoe UI Symbol"/>
          <w:b/>
          <w:bCs/>
          <w:color w:val="000000" w:themeColor="text1"/>
          <w:sz w:val="26"/>
          <w:szCs w:val="26"/>
        </w:rPr>
        <w:t xml:space="preserve"> Step 5: Documentation and Follow-up</w:t>
      </w:r>
    </w:p>
    <w:p w14:paraId="0003A541" w14:textId="77777777" w:rsidR="00930273" w:rsidRPr="0099754B" w:rsidRDefault="00930273" w:rsidP="00A9208C">
      <w:pPr>
        <w:pStyle w:val="ListParagraph"/>
        <w:numPr>
          <w:ilvl w:val="0"/>
          <w:numId w:val="151"/>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CAPAs Implementation:</w:t>
      </w:r>
    </w:p>
    <w:p w14:paraId="26E758A6"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Implement Corrective and Preventive Actions (CAPAs) to address the root cause of the breach and prevent recurrence.</w:t>
      </w:r>
    </w:p>
    <w:p w14:paraId="1440AE54"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Verify and document the implementation of CAPAs.</w:t>
      </w:r>
    </w:p>
    <w:p w14:paraId="106C7B89" w14:textId="77777777" w:rsidR="00930273" w:rsidRPr="0099754B" w:rsidRDefault="00930273" w:rsidP="00A9208C">
      <w:pPr>
        <w:pStyle w:val="ListParagraph"/>
        <w:numPr>
          <w:ilvl w:val="0"/>
          <w:numId w:val="151"/>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Containment History Log:</w:t>
      </w:r>
    </w:p>
    <w:p w14:paraId="2CCBFCA4"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Maintain a detailed log of the containment and mitigation actions taken during the incident response.</w:t>
      </w:r>
    </w:p>
    <w:p w14:paraId="28A7F4D0" w14:textId="77777777" w:rsidR="00930273" w:rsidRPr="0099754B" w:rsidRDefault="00930273" w:rsidP="00A9208C">
      <w:pPr>
        <w:pStyle w:val="ListParagraph"/>
        <w:numPr>
          <w:ilvl w:val="0"/>
          <w:numId w:val="151"/>
        </w:numPr>
        <w:rPr>
          <w:rFonts w:ascii="Segoe UI Symbol" w:hAnsi="Segoe UI Symbol"/>
          <w:b/>
          <w:bCs/>
          <w:color w:val="000000" w:themeColor="text1"/>
          <w:sz w:val="24"/>
          <w:szCs w:val="24"/>
        </w:rPr>
      </w:pPr>
      <w:r w:rsidRPr="0099754B">
        <w:rPr>
          <w:rFonts w:ascii="Segoe UI Symbol" w:hAnsi="Segoe UI Symbol"/>
          <w:b/>
          <w:bCs/>
          <w:color w:val="000000" w:themeColor="text1"/>
          <w:sz w:val="24"/>
          <w:szCs w:val="24"/>
        </w:rPr>
        <w:t>Review and Learn:</w:t>
      </w:r>
    </w:p>
    <w:p w14:paraId="4E67877F" w14:textId="77777777" w:rsidR="00930273" w:rsidRPr="00AD6094"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Conduct a post-incident review to identify lessons learned and opportunities for improvement.</w:t>
      </w:r>
    </w:p>
    <w:p w14:paraId="74C5F09B" w14:textId="77777777" w:rsidR="00930273" w:rsidRDefault="00930273" w:rsidP="00A9208C">
      <w:pPr>
        <w:pStyle w:val="ListParagraph"/>
        <w:numPr>
          <w:ilvl w:val="0"/>
          <w:numId w:val="146"/>
        </w:numPr>
        <w:rPr>
          <w:rFonts w:ascii="Segoe UI Symbol" w:hAnsi="Segoe UI Symbol"/>
          <w:color w:val="000000" w:themeColor="text1"/>
          <w:sz w:val="24"/>
          <w:szCs w:val="24"/>
        </w:rPr>
      </w:pPr>
      <w:r w:rsidRPr="00AD6094">
        <w:rPr>
          <w:rFonts w:ascii="Segoe UI Symbol" w:hAnsi="Segoe UI Symbol"/>
          <w:color w:val="000000" w:themeColor="text1"/>
          <w:sz w:val="24"/>
          <w:szCs w:val="24"/>
        </w:rPr>
        <w:t>Update the IRP and related policies based on the review findings.</w:t>
      </w:r>
    </w:p>
    <w:p w14:paraId="68AC6E2E" w14:textId="77777777" w:rsidR="00930273" w:rsidRPr="003D1576" w:rsidRDefault="00930273" w:rsidP="00930273">
      <w:pPr>
        <w:pStyle w:val="ListParagraph"/>
        <w:ind w:left="1080"/>
        <w:rPr>
          <w:rFonts w:ascii="Segoe UI Symbol" w:hAnsi="Segoe UI Symbol"/>
          <w:color w:val="000000" w:themeColor="text1"/>
          <w:sz w:val="24"/>
          <w:szCs w:val="24"/>
        </w:rPr>
      </w:pPr>
    </w:p>
    <w:p w14:paraId="3A0BCEED" w14:textId="77777777" w:rsidR="00930273" w:rsidRPr="00071C85" w:rsidRDefault="00930273" w:rsidP="00A9208C">
      <w:pPr>
        <w:pStyle w:val="ListParagraph"/>
        <w:numPr>
          <w:ilvl w:val="0"/>
          <w:numId w:val="143"/>
        </w:numPr>
        <w:spacing w:after="0" w:line="360" w:lineRule="auto"/>
        <w:ind w:left="426"/>
        <w:jc w:val="both"/>
        <w:rPr>
          <w:rFonts w:ascii="Segoe UI Symbol" w:hAnsi="Segoe UI Symbol"/>
          <w:b/>
          <w:bCs/>
          <w:color w:val="F27252"/>
          <w:sz w:val="32"/>
          <w:szCs w:val="32"/>
        </w:rPr>
      </w:pPr>
      <w:r w:rsidRPr="00FD1267">
        <w:rPr>
          <w:rFonts w:ascii="Segoe UI Symbol" w:hAnsi="Segoe UI Symbol"/>
          <w:b/>
          <w:bCs/>
          <w:color w:val="F27252"/>
          <w:sz w:val="32"/>
          <w:szCs w:val="32"/>
        </w:rPr>
        <w:t xml:space="preserve"> Roles and Responsibilities</w:t>
      </w:r>
    </w:p>
    <w:p w14:paraId="720E295E" w14:textId="77777777" w:rsidR="00930273" w:rsidRPr="0099754B" w:rsidRDefault="00930273" w:rsidP="00930273">
      <w:pPr>
        <w:rPr>
          <w:rFonts w:ascii="Segoe UI Symbol" w:eastAsia="Times New Roman" w:hAnsi="Segoe UI Symbol"/>
          <w:b/>
          <w:bCs/>
          <w:color w:val="000000" w:themeColor="text1"/>
          <w:sz w:val="24"/>
          <w:szCs w:val="24"/>
        </w:rPr>
      </w:pPr>
      <w:r w:rsidRPr="0099754B">
        <w:rPr>
          <w:rFonts w:ascii="Segoe UI Symbol" w:eastAsia="Times New Roman" w:hAnsi="Segoe UI Symbol"/>
          <w:b/>
          <w:bCs/>
          <w:color w:val="000000" w:themeColor="text1"/>
          <w:sz w:val="24"/>
          <w:szCs w:val="24"/>
        </w:rPr>
        <w:t>1. IT Security Team:</w:t>
      </w:r>
    </w:p>
    <w:p w14:paraId="24560219" w14:textId="77777777" w:rsidR="00930273" w:rsidRPr="00AD6094" w:rsidRDefault="00930273" w:rsidP="00A9208C">
      <w:pPr>
        <w:pStyle w:val="ListParagraph"/>
        <w:numPr>
          <w:ilvl w:val="0"/>
          <w:numId w:val="146"/>
        </w:numPr>
        <w:ind w:left="709"/>
        <w:rPr>
          <w:rFonts w:ascii="Segoe UI Symbol" w:hAnsi="Segoe UI Symbol"/>
          <w:color w:val="000000" w:themeColor="text1"/>
          <w:sz w:val="24"/>
          <w:szCs w:val="24"/>
        </w:rPr>
      </w:pPr>
      <w:r w:rsidRPr="00AD6094">
        <w:rPr>
          <w:rFonts w:ascii="Segoe UI Symbol" w:hAnsi="Segoe UI Symbol"/>
          <w:color w:val="000000" w:themeColor="text1"/>
          <w:sz w:val="24"/>
          <w:szCs w:val="24"/>
        </w:rPr>
        <w:t>Detect, report, and respond to security incidents.</w:t>
      </w:r>
    </w:p>
    <w:p w14:paraId="129B31CE" w14:textId="77777777" w:rsidR="00930273" w:rsidRPr="00AD6094" w:rsidRDefault="00930273" w:rsidP="00A9208C">
      <w:pPr>
        <w:pStyle w:val="ListParagraph"/>
        <w:numPr>
          <w:ilvl w:val="0"/>
          <w:numId w:val="146"/>
        </w:numPr>
        <w:ind w:left="709"/>
        <w:rPr>
          <w:rFonts w:ascii="Segoe UI Symbol" w:hAnsi="Segoe UI Symbol"/>
          <w:color w:val="000000" w:themeColor="text1"/>
          <w:sz w:val="24"/>
          <w:szCs w:val="24"/>
        </w:rPr>
      </w:pPr>
      <w:r w:rsidRPr="00AD6094">
        <w:rPr>
          <w:rFonts w:ascii="Segoe UI Symbol" w:hAnsi="Segoe UI Symbol"/>
          <w:color w:val="000000" w:themeColor="text1"/>
          <w:sz w:val="24"/>
          <w:szCs w:val="24"/>
        </w:rPr>
        <w:t>Implement containment and mitigation actions.</w:t>
      </w:r>
    </w:p>
    <w:p w14:paraId="66D27291" w14:textId="77777777" w:rsidR="00930273" w:rsidRPr="00071C85" w:rsidRDefault="00930273" w:rsidP="00A9208C">
      <w:pPr>
        <w:pStyle w:val="ListParagraph"/>
        <w:numPr>
          <w:ilvl w:val="0"/>
          <w:numId w:val="146"/>
        </w:numPr>
        <w:ind w:left="709"/>
        <w:rPr>
          <w:rFonts w:ascii="Segoe UI Symbol" w:hAnsi="Segoe UI Symbol"/>
          <w:color w:val="000000" w:themeColor="text1"/>
          <w:sz w:val="24"/>
          <w:szCs w:val="24"/>
        </w:rPr>
      </w:pPr>
      <w:r w:rsidRPr="00AD6094">
        <w:rPr>
          <w:rFonts w:ascii="Segoe UI Symbol" w:hAnsi="Segoe UI Symbol"/>
          <w:color w:val="000000" w:themeColor="text1"/>
          <w:sz w:val="24"/>
          <w:szCs w:val="24"/>
        </w:rPr>
        <w:lastRenderedPageBreak/>
        <w:t>Collaborate with the DP team for breach assessment and risk evaluation.</w:t>
      </w:r>
    </w:p>
    <w:p w14:paraId="32821080" w14:textId="77777777" w:rsidR="00930273" w:rsidRPr="0099754B" w:rsidRDefault="00930273" w:rsidP="00930273">
      <w:pPr>
        <w:rPr>
          <w:rFonts w:ascii="Segoe UI Symbol" w:eastAsia="Times New Roman" w:hAnsi="Segoe UI Symbol"/>
          <w:b/>
          <w:bCs/>
          <w:color w:val="000000" w:themeColor="text1"/>
          <w:sz w:val="24"/>
          <w:szCs w:val="24"/>
        </w:rPr>
      </w:pPr>
      <w:r w:rsidRPr="0099754B">
        <w:rPr>
          <w:rFonts w:ascii="Segoe UI Symbol" w:eastAsia="Times New Roman" w:hAnsi="Segoe UI Symbol"/>
          <w:b/>
          <w:bCs/>
          <w:color w:val="000000" w:themeColor="text1"/>
          <w:sz w:val="24"/>
          <w:szCs w:val="24"/>
        </w:rPr>
        <w:t>2. Data Protection Team:</w:t>
      </w:r>
    </w:p>
    <w:p w14:paraId="42BFC096" w14:textId="77777777" w:rsidR="00930273" w:rsidRPr="00AD6094" w:rsidRDefault="00930273" w:rsidP="00A9208C">
      <w:pPr>
        <w:pStyle w:val="ListParagraph"/>
        <w:numPr>
          <w:ilvl w:val="0"/>
          <w:numId w:val="146"/>
        </w:numPr>
        <w:ind w:left="709"/>
        <w:rPr>
          <w:rFonts w:ascii="Segoe UI Symbol" w:hAnsi="Segoe UI Symbol"/>
          <w:color w:val="000000" w:themeColor="text1"/>
          <w:sz w:val="24"/>
          <w:szCs w:val="24"/>
        </w:rPr>
      </w:pPr>
      <w:r w:rsidRPr="00AD6094">
        <w:rPr>
          <w:rFonts w:ascii="Segoe UI Symbol" w:hAnsi="Segoe UI Symbol"/>
          <w:color w:val="000000" w:themeColor="text1"/>
          <w:sz w:val="24"/>
          <w:szCs w:val="24"/>
        </w:rPr>
        <w:t>Lead the breach assessment and risk evaluation process.</w:t>
      </w:r>
    </w:p>
    <w:p w14:paraId="514C1C46" w14:textId="77777777" w:rsidR="00930273" w:rsidRPr="00AD6094" w:rsidRDefault="00930273" w:rsidP="00A9208C">
      <w:pPr>
        <w:pStyle w:val="ListParagraph"/>
        <w:numPr>
          <w:ilvl w:val="0"/>
          <w:numId w:val="146"/>
        </w:numPr>
        <w:ind w:left="709"/>
        <w:rPr>
          <w:rFonts w:ascii="Segoe UI Symbol" w:hAnsi="Segoe UI Symbol"/>
          <w:color w:val="000000" w:themeColor="text1"/>
          <w:sz w:val="24"/>
          <w:szCs w:val="24"/>
        </w:rPr>
      </w:pPr>
      <w:r w:rsidRPr="00AD6094">
        <w:rPr>
          <w:rFonts w:ascii="Segoe UI Symbol" w:hAnsi="Segoe UI Symbol"/>
          <w:color w:val="000000" w:themeColor="text1"/>
          <w:sz w:val="24"/>
          <w:szCs w:val="24"/>
        </w:rPr>
        <w:t>Coordinate notification efforts and communication with regulatory bodies.</w:t>
      </w:r>
    </w:p>
    <w:p w14:paraId="6FE584D7" w14:textId="77777777" w:rsidR="00930273" w:rsidRPr="00AD6094" w:rsidRDefault="00930273" w:rsidP="00A9208C">
      <w:pPr>
        <w:pStyle w:val="ListParagraph"/>
        <w:numPr>
          <w:ilvl w:val="0"/>
          <w:numId w:val="146"/>
        </w:numPr>
        <w:ind w:left="709"/>
        <w:rPr>
          <w:rFonts w:ascii="Segoe UI Symbol" w:hAnsi="Segoe UI Symbol"/>
          <w:color w:val="000000" w:themeColor="text1"/>
          <w:sz w:val="24"/>
          <w:szCs w:val="24"/>
        </w:rPr>
      </w:pPr>
      <w:r w:rsidRPr="00AD6094">
        <w:rPr>
          <w:rFonts w:ascii="Segoe UI Symbol" w:hAnsi="Segoe UI Symbol"/>
          <w:color w:val="000000" w:themeColor="text1"/>
          <w:sz w:val="24"/>
          <w:szCs w:val="24"/>
        </w:rPr>
        <w:t>Ensure compliance with GDPR and other relevant regulations.</w:t>
      </w:r>
    </w:p>
    <w:p w14:paraId="53261D06" w14:textId="77777777" w:rsidR="00930273" w:rsidRPr="0099754B" w:rsidRDefault="00930273" w:rsidP="00930273">
      <w:pPr>
        <w:rPr>
          <w:rFonts w:ascii="Segoe UI Symbol" w:eastAsia="Times New Roman" w:hAnsi="Segoe UI Symbol"/>
          <w:b/>
          <w:bCs/>
          <w:color w:val="000000" w:themeColor="text1"/>
          <w:sz w:val="24"/>
          <w:szCs w:val="24"/>
        </w:rPr>
      </w:pPr>
      <w:r w:rsidRPr="0099754B">
        <w:rPr>
          <w:rFonts w:ascii="Segoe UI Symbol" w:eastAsia="Times New Roman" w:hAnsi="Segoe UI Symbol"/>
          <w:b/>
          <w:bCs/>
          <w:color w:val="000000" w:themeColor="text1"/>
          <w:sz w:val="24"/>
          <w:szCs w:val="24"/>
        </w:rPr>
        <w:t>3. Employees:</w:t>
      </w:r>
    </w:p>
    <w:p w14:paraId="78343ED3" w14:textId="77777777" w:rsidR="00930273" w:rsidRPr="00AD6094" w:rsidRDefault="00930273" w:rsidP="00A9208C">
      <w:pPr>
        <w:pStyle w:val="ListParagraph"/>
        <w:numPr>
          <w:ilvl w:val="0"/>
          <w:numId w:val="146"/>
        </w:numPr>
        <w:ind w:left="709"/>
        <w:rPr>
          <w:rFonts w:ascii="Segoe UI Symbol" w:hAnsi="Segoe UI Symbol"/>
          <w:color w:val="000000" w:themeColor="text1"/>
          <w:sz w:val="24"/>
          <w:szCs w:val="24"/>
        </w:rPr>
      </w:pPr>
      <w:r w:rsidRPr="00AD6094">
        <w:rPr>
          <w:rFonts w:ascii="Segoe UI Symbol" w:hAnsi="Segoe UI Symbol"/>
          <w:color w:val="000000" w:themeColor="text1"/>
          <w:sz w:val="24"/>
          <w:szCs w:val="24"/>
        </w:rPr>
        <w:t>Report any suspicious activity or potential security breaches immediately.</w:t>
      </w:r>
    </w:p>
    <w:p w14:paraId="075B2815" w14:textId="77777777" w:rsidR="00930273" w:rsidRPr="00AD6094" w:rsidRDefault="00930273" w:rsidP="00A9208C">
      <w:pPr>
        <w:pStyle w:val="ListParagraph"/>
        <w:numPr>
          <w:ilvl w:val="0"/>
          <w:numId w:val="146"/>
        </w:numPr>
        <w:ind w:left="709"/>
        <w:rPr>
          <w:rFonts w:ascii="Segoe UI Symbol" w:hAnsi="Segoe UI Symbol"/>
          <w:color w:val="000000" w:themeColor="text1"/>
          <w:sz w:val="24"/>
          <w:szCs w:val="24"/>
        </w:rPr>
      </w:pPr>
      <w:r w:rsidRPr="00AD6094">
        <w:rPr>
          <w:rFonts w:ascii="Segoe UI Symbol" w:hAnsi="Segoe UI Symbol"/>
          <w:color w:val="000000" w:themeColor="text1"/>
          <w:sz w:val="24"/>
          <w:szCs w:val="24"/>
        </w:rPr>
        <w:t>Follow instructions from the IT Security Team and DP team during incident response.</w:t>
      </w:r>
    </w:p>
    <w:p w14:paraId="4F1D51D2" w14:textId="77777777" w:rsidR="00930273" w:rsidRDefault="00930273" w:rsidP="00A9208C">
      <w:pPr>
        <w:pStyle w:val="ListParagraph"/>
        <w:numPr>
          <w:ilvl w:val="0"/>
          <w:numId w:val="146"/>
        </w:numPr>
        <w:ind w:left="709"/>
        <w:rPr>
          <w:rFonts w:ascii="Segoe UI Symbol" w:hAnsi="Segoe UI Symbol"/>
          <w:color w:val="000000" w:themeColor="text1"/>
          <w:sz w:val="24"/>
          <w:szCs w:val="24"/>
        </w:rPr>
      </w:pPr>
      <w:r w:rsidRPr="00AD6094">
        <w:rPr>
          <w:rFonts w:ascii="Segoe UI Symbol" w:hAnsi="Segoe UI Symbol"/>
          <w:color w:val="000000" w:themeColor="text1"/>
          <w:sz w:val="24"/>
          <w:szCs w:val="24"/>
        </w:rPr>
        <w:t>Participate in regular security awareness training.</w:t>
      </w:r>
    </w:p>
    <w:p w14:paraId="32D8B4DD" w14:textId="77777777" w:rsidR="00930273" w:rsidRPr="00AD6094" w:rsidRDefault="00930273" w:rsidP="00930273">
      <w:pPr>
        <w:pStyle w:val="ListParagraph"/>
        <w:ind w:left="1080"/>
        <w:rPr>
          <w:rFonts w:ascii="Segoe UI Symbol" w:hAnsi="Segoe UI Symbol"/>
          <w:color w:val="000000" w:themeColor="text1"/>
          <w:sz w:val="24"/>
          <w:szCs w:val="24"/>
        </w:rPr>
      </w:pPr>
    </w:p>
    <w:p w14:paraId="3E9F5861" w14:textId="77777777" w:rsidR="00930273" w:rsidRPr="002577B6" w:rsidRDefault="00930273" w:rsidP="00A9208C">
      <w:pPr>
        <w:pStyle w:val="ListParagraph"/>
        <w:numPr>
          <w:ilvl w:val="0"/>
          <w:numId w:val="143"/>
        </w:numPr>
        <w:spacing w:after="0" w:line="360" w:lineRule="auto"/>
        <w:ind w:left="426"/>
        <w:jc w:val="both"/>
        <w:rPr>
          <w:rFonts w:ascii="Segoe UI Symbol" w:hAnsi="Segoe UI Symbol"/>
          <w:b/>
          <w:bCs/>
          <w:color w:val="F27252"/>
          <w:sz w:val="32"/>
          <w:szCs w:val="32"/>
        </w:rPr>
      </w:pPr>
      <w:r w:rsidRPr="00FD1267">
        <w:rPr>
          <w:rFonts w:ascii="Segoe UI Symbol" w:hAnsi="Segoe UI Symbol"/>
          <w:b/>
          <w:bCs/>
          <w:color w:val="F27252"/>
          <w:sz w:val="32"/>
          <w:szCs w:val="32"/>
        </w:rPr>
        <w:t xml:space="preserve"> Approval and Review</w:t>
      </w:r>
    </w:p>
    <w:p w14:paraId="020E4FC4" w14:textId="2DD14ABE" w:rsidR="00930273" w:rsidRDefault="00930273" w:rsidP="00A93885">
      <w:pPr>
        <w:jc w:val="both"/>
        <w:rPr>
          <w:rFonts w:ascii="Segoe UI Symbol" w:hAnsi="Segoe UI Symbol"/>
          <w:color w:val="000000" w:themeColor="text1"/>
          <w:sz w:val="24"/>
          <w:szCs w:val="24"/>
        </w:rPr>
      </w:pPr>
      <w:r w:rsidRPr="002577B6">
        <w:rPr>
          <w:rFonts w:ascii="Segoe UI Symbol" w:hAnsi="Segoe UI Symbol"/>
          <w:color w:val="000000" w:themeColor="text1"/>
          <w:sz w:val="24"/>
          <w:szCs w:val="24"/>
        </w:rPr>
        <w:t>This SOP is approved by the IT Security Manager and Data Protection Officer. It will be reviewed annually or following any significant incident to ensure its effectiveness and relevance.</w:t>
      </w:r>
    </w:p>
    <w:p w14:paraId="512D335D" w14:textId="4E18568B" w:rsidR="009B378B" w:rsidRDefault="009B378B" w:rsidP="00930273">
      <w:pPr>
        <w:ind w:left="426"/>
        <w:rPr>
          <w:rFonts w:ascii="Segoe UI Symbol" w:hAnsi="Segoe UI Symbol"/>
          <w:color w:val="000000" w:themeColor="text1"/>
          <w:sz w:val="24"/>
          <w:szCs w:val="24"/>
        </w:rPr>
      </w:pPr>
    </w:p>
    <w:p w14:paraId="16BCF195" w14:textId="698CA7DC" w:rsidR="009B378B" w:rsidRDefault="009B378B" w:rsidP="00930273">
      <w:pPr>
        <w:ind w:left="426"/>
        <w:rPr>
          <w:rFonts w:ascii="Segoe UI Symbol" w:hAnsi="Segoe UI Symbol"/>
          <w:color w:val="000000" w:themeColor="text1"/>
          <w:sz w:val="24"/>
          <w:szCs w:val="24"/>
        </w:rPr>
      </w:pPr>
    </w:p>
    <w:p w14:paraId="4962BEBD" w14:textId="77777777" w:rsidR="009B378B" w:rsidRDefault="00930273" w:rsidP="009B378B">
      <w:pPr>
        <w:pStyle w:val="Heading3"/>
        <w:jc w:val="both"/>
        <w:rPr>
          <w:rFonts w:ascii="Segoe UI Symbol" w:hAnsi="Segoe UI Symbol"/>
          <w:sz w:val="40"/>
          <w:szCs w:val="40"/>
        </w:rPr>
      </w:pPr>
      <w:r w:rsidRPr="557B0FCA">
        <w:rPr>
          <w:rFonts w:ascii="Segoe UI Symbol" w:hAnsi="Segoe UI Symbol"/>
          <w:sz w:val="40"/>
          <w:szCs w:val="40"/>
        </w:rPr>
        <w:t xml:space="preserve"> </w:t>
      </w:r>
      <w:bookmarkStart w:id="31" w:name="_Toc172192636"/>
    </w:p>
    <w:p w14:paraId="5CA68774" w14:textId="77777777" w:rsidR="009B378B" w:rsidRDefault="009B378B">
      <w:pPr>
        <w:rPr>
          <w:rFonts w:ascii="Segoe UI Symbol" w:eastAsiaTheme="majorEastAsia" w:hAnsi="Segoe UI Symbol" w:cstheme="majorBidi"/>
          <w:b/>
          <w:bCs/>
          <w:color w:val="4F81BD" w:themeColor="accent1"/>
          <w:sz w:val="40"/>
          <w:szCs w:val="40"/>
        </w:rPr>
      </w:pPr>
      <w:r>
        <w:rPr>
          <w:rFonts w:ascii="Segoe UI Symbol" w:hAnsi="Segoe UI Symbol"/>
          <w:sz w:val="40"/>
          <w:szCs w:val="40"/>
        </w:rPr>
        <w:br w:type="page"/>
      </w:r>
    </w:p>
    <w:p w14:paraId="7A16D376" w14:textId="6C3C3412" w:rsidR="00930273" w:rsidRDefault="00930273" w:rsidP="00A9208C">
      <w:pPr>
        <w:pStyle w:val="Heading3"/>
        <w:numPr>
          <w:ilvl w:val="0"/>
          <w:numId w:val="136"/>
        </w:numPr>
        <w:jc w:val="both"/>
        <w:rPr>
          <w:rFonts w:ascii="Segoe UI Symbol" w:hAnsi="Segoe UI Symbol"/>
          <w:sz w:val="40"/>
          <w:szCs w:val="40"/>
        </w:rPr>
      </w:pPr>
      <w:bookmarkStart w:id="32" w:name="_Toc209627419"/>
      <w:r w:rsidRPr="00636B33">
        <w:rPr>
          <w:rFonts w:ascii="Segoe UI Symbol" w:hAnsi="Segoe UI Symbol"/>
          <w:sz w:val="40"/>
          <w:szCs w:val="40"/>
        </w:rPr>
        <w:lastRenderedPageBreak/>
        <w:t>Remuneration Procedure</w:t>
      </w:r>
      <w:bookmarkEnd w:id="31"/>
      <w:bookmarkEnd w:id="32"/>
      <w:r>
        <w:rPr>
          <w:rFonts w:ascii="Segoe UI Symbol" w:hAnsi="Segoe UI Symbol"/>
          <w:sz w:val="40"/>
          <w:szCs w:val="40"/>
        </w:rPr>
        <w:t xml:space="preserve"> </w:t>
      </w:r>
    </w:p>
    <w:p w14:paraId="58BB5E17" w14:textId="77777777" w:rsidR="00930273" w:rsidRDefault="00930273" w:rsidP="00930273">
      <w:pPr>
        <w:jc w:val="both"/>
      </w:pPr>
    </w:p>
    <w:p w14:paraId="27156B74"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Introduction</w:t>
      </w:r>
    </w:p>
    <w:p w14:paraId="7BC80579" w14:textId="51E7B627" w:rsidR="00930273" w:rsidRDefault="00930273" w:rsidP="009B378B">
      <w:pPr>
        <w:spacing w:after="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Indutch Composites Technology Pvt. Ltd. (Indutch) is committed to providing fair and competitive compensation to all employees. This SOP outlines our practices for base salary, overtime pay, benefits, and performance-based incentives.</w:t>
      </w:r>
    </w:p>
    <w:p w14:paraId="4143D2E4" w14:textId="77777777" w:rsidR="0098137D" w:rsidRDefault="0098137D" w:rsidP="009B378B">
      <w:pPr>
        <w:spacing w:after="0"/>
        <w:jc w:val="both"/>
        <w:rPr>
          <w:rFonts w:ascii="Segoe UI Symbol" w:hAnsi="Segoe UI Symbol"/>
          <w:color w:val="000000" w:themeColor="text1"/>
          <w:sz w:val="24"/>
          <w:szCs w:val="24"/>
        </w:rPr>
      </w:pPr>
    </w:p>
    <w:p w14:paraId="5B5C2CB4" w14:textId="77777777" w:rsidR="0098137D" w:rsidRPr="0098137D" w:rsidRDefault="009B378B" w:rsidP="00A9208C">
      <w:pPr>
        <w:pStyle w:val="ListParagraph"/>
        <w:numPr>
          <w:ilvl w:val="0"/>
          <w:numId w:val="17"/>
        </w:numPr>
        <w:spacing w:after="0" w:line="360" w:lineRule="auto"/>
        <w:jc w:val="both"/>
        <w:rPr>
          <w:rFonts w:ascii="Segoe UI Symbol" w:hAnsi="Segoe UI Symbol"/>
          <w:color w:val="000000" w:themeColor="text1"/>
          <w:sz w:val="24"/>
          <w:szCs w:val="24"/>
        </w:rPr>
      </w:pPr>
      <w:r w:rsidRPr="0098137D">
        <w:rPr>
          <w:rFonts w:ascii="Segoe UI Symbol" w:hAnsi="Segoe UI Symbol"/>
          <w:b/>
          <w:bCs/>
          <w:color w:val="F27252"/>
          <w:sz w:val="32"/>
          <w:szCs w:val="32"/>
        </w:rPr>
        <w:t>Scope</w:t>
      </w:r>
    </w:p>
    <w:p w14:paraId="5E280EDF" w14:textId="1A1441A5" w:rsidR="009B378B" w:rsidRPr="0098137D" w:rsidRDefault="009B378B" w:rsidP="0098137D">
      <w:pPr>
        <w:spacing w:after="0" w:line="360" w:lineRule="auto"/>
        <w:jc w:val="both"/>
        <w:rPr>
          <w:rFonts w:ascii="Segoe UI Symbol" w:hAnsi="Segoe UI Symbol"/>
          <w:color w:val="000000" w:themeColor="text1"/>
          <w:sz w:val="24"/>
          <w:szCs w:val="24"/>
        </w:rPr>
      </w:pPr>
      <w:r w:rsidRPr="0098137D">
        <w:rPr>
          <w:rFonts w:ascii="Segoe UI Symbol" w:hAnsi="Segoe UI Symbol"/>
          <w:color w:val="000000" w:themeColor="text1"/>
          <w:sz w:val="24"/>
          <w:szCs w:val="24"/>
        </w:rPr>
        <w:t>This SOP applies to all employees and management personnel of Indutch Composites Technology Pvt. Ltd. across all departments and facilities. It specifically covers the Human Resources and Finance Departments, which are responsible for administering base salaries, overtime pay, benefits, and performance-based incentives in compliance with company policies and applicable labor laws.</w:t>
      </w:r>
    </w:p>
    <w:p w14:paraId="4386E5F9" w14:textId="77777777" w:rsidR="00930273" w:rsidRDefault="00930273" w:rsidP="00930273">
      <w:pPr>
        <w:spacing w:after="0"/>
        <w:ind w:left="360"/>
        <w:jc w:val="both"/>
        <w:rPr>
          <w:rFonts w:ascii="Segoe UI Symbol" w:hAnsi="Segoe UI Symbol"/>
          <w:color w:val="000000" w:themeColor="text1"/>
          <w:sz w:val="24"/>
          <w:szCs w:val="24"/>
        </w:rPr>
      </w:pPr>
    </w:p>
    <w:p w14:paraId="29315468"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Base Salary</w:t>
      </w:r>
    </w:p>
    <w:p w14:paraId="647FD02D" w14:textId="77777777" w:rsidR="00930273" w:rsidRDefault="00930273" w:rsidP="0098137D">
      <w:pPr>
        <w:spacing w:after="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Indutch conducts regular salary reviews to ensure our base salaries are competitive within the composite manufacturing industry and the local job market. We utilize reputable salary surveys and industry benchmarks to guide our compensation decisions.</w:t>
      </w:r>
    </w:p>
    <w:p w14:paraId="1662499C" w14:textId="77777777" w:rsidR="00930273" w:rsidRDefault="00930273" w:rsidP="00930273">
      <w:pPr>
        <w:spacing w:after="0"/>
        <w:ind w:left="360"/>
        <w:jc w:val="both"/>
        <w:rPr>
          <w:rFonts w:ascii="Segoe UI Symbol" w:hAnsi="Segoe UI Symbol"/>
          <w:color w:val="000000" w:themeColor="text1"/>
          <w:sz w:val="24"/>
          <w:szCs w:val="24"/>
        </w:rPr>
      </w:pPr>
    </w:p>
    <w:p w14:paraId="53AE916E"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Remuneration Process</w:t>
      </w:r>
    </w:p>
    <w:p w14:paraId="6B0E05CB" w14:textId="77777777" w:rsidR="00930273" w:rsidRDefault="00930273" w:rsidP="00930273">
      <w:pPr>
        <w:pStyle w:val="ListParagraph"/>
        <w:numPr>
          <w:ilvl w:val="0"/>
          <w:numId w:val="13"/>
        </w:numPr>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Salary Calculation and Approval:</w:t>
      </w:r>
    </w:p>
    <w:p w14:paraId="14013EF9" w14:textId="77777777" w:rsidR="00930273" w:rsidRDefault="00930273" w:rsidP="00A9208C">
      <w:pPr>
        <w:pStyle w:val="ListParagraph"/>
        <w:numPr>
          <w:ilvl w:val="0"/>
          <w:numId w:val="16"/>
        </w:numPr>
        <w:jc w:val="both"/>
      </w:pPr>
      <w:r w:rsidRPr="557B0FCA">
        <w:rPr>
          <w:rFonts w:ascii="Segoe UI Symbol" w:hAnsi="Segoe UI Symbol"/>
          <w:color w:val="000000" w:themeColor="text1"/>
          <w:sz w:val="24"/>
          <w:szCs w:val="24"/>
        </w:rPr>
        <w:t>Once the monthly attendance and performance data is finalized (typically by the 5th of each month), the Human Resources (HR) department calculates the gross salary for each employee. This includes base salary, allowances (based on attendance records and company policy), and any applicable bonuses.</w:t>
      </w:r>
    </w:p>
    <w:p w14:paraId="0ED9A49C" w14:textId="77777777" w:rsidR="00930273" w:rsidRDefault="00930273" w:rsidP="00A9208C">
      <w:pPr>
        <w:pStyle w:val="ListParagraph"/>
        <w:numPr>
          <w:ilvl w:val="0"/>
          <w:numId w:val="16"/>
        </w:numPr>
        <w:jc w:val="both"/>
      </w:pPr>
      <w:r w:rsidRPr="557B0FCA">
        <w:rPr>
          <w:rFonts w:ascii="Segoe UI Symbol" w:hAnsi="Segoe UI Symbol"/>
          <w:color w:val="000000" w:themeColor="text1"/>
          <w:sz w:val="24"/>
          <w:szCs w:val="24"/>
        </w:rPr>
        <w:t>Salaries are subject to statutory deductions like Provident Fund (PF) and Employee State Insurance (ESI) as per government regulations.</w:t>
      </w:r>
    </w:p>
    <w:p w14:paraId="4E8CB975" w14:textId="77777777" w:rsidR="00930273" w:rsidRDefault="00930273" w:rsidP="00A9208C">
      <w:pPr>
        <w:pStyle w:val="ListParagraph"/>
        <w:numPr>
          <w:ilvl w:val="0"/>
          <w:numId w:val="16"/>
        </w:numPr>
        <w:jc w:val="both"/>
      </w:pPr>
      <w:r w:rsidRPr="557B0FCA">
        <w:rPr>
          <w:rFonts w:ascii="Segoe UI Symbol" w:hAnsi="Segoe UI Symbol"/>
          <w:color w:val="000000" w:themeColor="text1"/>
          <w:sz w:val="24"/>
          <w:szCs w:val="24"/>
        </w:rPr>
        <w:lastRenderedPageBreak/>
        <w:t>The HR department prepares a payroll report for approval by the designated authority (e.g., Finance Manager) before the designated payment date.</w:t>
      </w:r>
      <w:r>
        <w:rPr>
          <w:rFonts w:ascii="Segoe UI Symbol" w:hAnsi="Segoe UI Symbol"/>
          <w:color w:val="000000" w:themeColor="text1"/>
          <w:sz w:val="24"/>
          <w:szCs w:val="24"/>
        </w:rPr>
        <w:br/>
      </w:r>
    </w:p>
    <w:p w14:paraId="07B38D9B" w14:textId="77777777" w:rsidR="00930273" w:rsidRDefault="00930273" w:rsidP="00930273">
      <w:pPr>
        <w:pStyle w:val="ListParagraph"/>
        <w:numPr>
          <w:ilvl w:val="0"/>
          <w:numId w:val="13"/>
        </w:numPr>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Salary Payment:</w:t>
      </w:r>
    </w:p>
    <w:p w14:paraId="0E4C2D75" w14:textId="77777777" w:rsidR="00930273" w:rsidRDefault="00930273" w:rsidP="00A9208C">
      <w:pPr>
        <w:pStyle w:val="ListParagraph"/>
        <w:numPr>
          <w:ilvl w:val="0"/>
          <w:numId w:val="15"/>
        </w:numPr>
        <w:jc w:val="both"/>
      </w:pPr>
      <w:r w:rsidRPr="557B0FCA">
        <w:rPr>
          <w:rFonts w:ascii="Segoe UI Symbol" w:hAnsi="Segoe UI Symbol"/>
          <w:color w:val="000000" w:themeColor="text1"/>
          <w:sz w:val="24"/>
          <w:szCs w:val="24"/>
        </w:rPr>
        <w:t>Indutch utilizes Electronic Clearing System (ECS) for salary disbursement.</w:t>
      </w:r>
    </w:p>
    <w:p w14:paraId="1B78932F" w14:textId="77777777" w:rsidR="00930273" w:rsidRDefault="00930273" w:rsidP="00A9208C">
      <w:pPr>
        <w:pStyle w:val="ListParagraph"/>
        <w:numPr>
          <w:ilvl w:val="0"/>
          <w:numId w:val="15"/>
        </w:numPr>
        <w:jc w:val="both"/>
      </w:pPr>
      <w:r w:rsidRPr="557B0FCA">
        <w:rPr>
          <w:rFonts w:ascii="Segoe UI Symbol" w:hAnsi="Segoe UI Symbol"/>
          <w:color w:val="000000" w:themeColor="text1"/>
          <w:sz w:val="24"/>
          <w:szCs w:val="24"/>
        </w:rPr>
        <w:t>Employee bank account details are collected and verified during the onboarding process.</w:t>
      </w:r>
    </w:p>
    <w:p w14:paraId="7BB335F5" w14:textId="77777777" w:rsidR="00930273" w:rsidRPr="00313DA2" w:rsidRDefault="00930273" w:rsidP="00A9208C">
      <w:pPr>
        <w:pStyle w:val="ListParagraph"/>
        <w:numPr>
          <w:ilvl w:val="0"/>
          <w:numId w:val="15"/>
        </w:numPr>
        <w:jc w:val="both"/>
      </w:pPr>
      <w:r w:rsidRPr="557B0FCA">
        <w:rPr>
          <w:rFonts w:ascii="Segoe UI Symbol" w:hAnsi="Segoe UI Symbol"/>
          <w:color w:val="000000" w:themeColor="text1"/>
          <w:sz w:val="24"/>
          <w:szCs w:val="24"/>
        </w:rPr>
        <w:t>Salaries are typically credited to employee bank accounts within 2-3 business days after the payroll is finalized and approved. This timeframe may vary slightly depending on bank processing times.</w:t>
      </w:r>
    </w:p>
    <w:p w14:paraId="2529E793" w14:textId="77777777" w:rsidR="00930273" w:rsidRPr="00313DA2" w:rsidRDefault="00930273" w:rsidP="00930273">
      <w:pPr>
        <w:pStyle w:val="ListParagraph"/>
        <w:jc w:val="both"/>
      </w:pPr>
    </w:p>
    <w:p w14:paraId="53A5B7B6"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Overtime Pay</w:t>
      </w:r>
    </w:p>
    <w:p w14:paraId="17859BA2" w14:textId="77777777" w:rsidR="00930273" w:rsidRDefault="00930273" w:rsidP="00A93885">
      <w:pPr>
        <w:spacing w:after="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Indutch complies with all applicable laws and regulations regarding overtime pay. Employees who work hours exceeding the standard workweek (48 hours per week) receive overtime pay at a rate of 1.5 times their regular hourly rate for the first eight hours and double their regular hourly rate for any hours exceeding 56 hours per week. All overtime must be pre-approved by the employee's supervisor except in emergency situations.</w:t>
      </w:r>
    </w:p>
    <w:p w14:paraId="7BB05982" w14:textId="77777777" w:rsidR="00930273" w:rsidRDefault="00930273" w:rsidP="00930273">
      <w:pPr>
        <w:spacing w:after="0"/>
        <w:ind w:left="360"/>
        <w:jc w:val="both"/>
      </w:pPr>
    </w:p>
    <w:p w14:paraId="3766D141"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Benefits</w:t>
      </w:r>
    </w:p>
    <w:p w14:paraId="7E767C5B" w14:textId="77777777" w:rsidR="00930273" w:rsidRDefault="00930273" w:rsidP="00930273">
      <w:pPr>
        <w:jc w:val="both"/>
      </w:pPr>
      <w:r w:rsidRPr="557B0FCA">
        <w:rPr>
          <w:rFonts w:ascii="Segoe UI Symbol" w:hAnsi="Segoe UI Symbol"/>
          <w:color w:val="000000" w:themeColor="text1"/>
          <w:sz w:val="24"/>
          <w:szCs w:val="24"/>
        </w:rPr>
        <w:t>Indutch offers a comprehensive benefits package to all employees, including:</w:t>
      </w:r>
    </w:p>
    <w:p w14:paraId="228DB5C8" w14:textId="77777777" w:rsidR="00930273" w:rsidRDefault="00930273" w:rsidP="00A9208C">
      <w:pPr>
        <w:pStyle w:val="ListParagraph"/>
        <w:numPr>
          <w:ilvl w:val="0"/>
          <w:numId w:val="30"/>
        </w:numPr>
        <w:jc w:val="both"/>
      </w:pPr>
      <w:r w:rsidRPr="557B0FCA">
        <w:rPr>
          <w:rFonts w:ascii="Segoe UI Symbol" w:hAnsi="Segoe UI Symbol"/>
          <w:b/>
          <w:bCs/>
          <w:color w:val="000000" w:themeColor="text1"/>
          <w:sz w:val="24"/>
          <w:szCs w:val="24"/>
        </w:rPr>
        <w:t xml:space="preserve">Health Insurance: </w:t>
      </w:r>
      <w:r w:rsidRPr="557B0FCA">
        <w:rPr>
          <w:rFonts w:ascii="Segoe UI Symbol" w:hAnsi="Segoe UI Symbol"/>
          <w:color w:val="000000" w:themeColor="text1"/>
          <w:sz w:val="24"/>
          <w:szCs w:val="24"/>
        </w:rPr>
        <w:t>Indutch provides group health insurance coverage for employees and their eligible dependents. This plan covers a wide range of medical services, including preventive care, hospitalization, and prescription drugs.</w:t>
      </w:r>
    </w:p>
    <w:p w14:paraId="318383E9" w14:textId="77777777" w:rsidR="00930273" w:rsidRDefault="00930273" w:rsidP="00A9208C">
      <w:pPr>
        <w:pStyle w:val="ListParagraph"/>
        <w:numPr>
          <w:ilvl w:val="0"/>
          <w:numId w:val="30"/>
        </w:numPr>
        <w:jc w:val="both"/>
        <w:rPr>
          <w:rFonts w:ascii="Segoe UI Symbol" w:hAnsi="Segoe UI Symbol"/>
          <w:color w:val="000000" w:themeColor="text1"/>
          <w:sz w:val="24"/>
          <w:szCs w:val="24"/>
        </w:rPr>
      </w:pPr>
      <w:r w:rsidRPr="557B0FCA">
        <w:rPr>
          <w:rFonts w:ascii="Segoe UI Symbol" w:hAnsi="Segoe UI Symbol"/>
          <w:b/>
          <w:bCs/>
          <w:color w:val="000000" w:themeColor="text1"/>
          <w:sz w:val="24"/>
          <w:szCs w:val="24"/>
        </w:rPr>
        <w:t xml:space="preserve">Paid Time Off (PTO): </w:t>
      </w:r>
      <w:r w:rsidRPr="557B0FCA">
        <w:rPr>
          <w:rFonts w:ascii="Segoe UI Symbol" w:hAnsi="Segoe UI Symbol"/>
          <w:color w:val="000000" w:themeColor="text1"/>
          <w:sz w:val="24"/>
          <w:szCs w:val="24"/>
        </w:rPr>
        <w:t>As per this SOP (details below).</w:t>
      </w:r>
    </w:p>
    <w:p w14:paraId="1D685BB6" w14:textId="77777777" w:rsidR="00930273" w:rsidRDefault="00930273" w:rsidP="00A9208C">
      <w:pPr>
        <w:pStyle w:val="ListParagraph"/>
        <w:numPr>
          <w:ilvl w:val="0"/>
          <w:numId w:val="30"/>
        </w:numPr>
        <w:jc w:val="both"/>
      </w:pPr>
      <w:r w:rsidRPr="557B0FCA">
        <w:rPr>
          <w:rFonts w:ascii="Segoe UI Symbol" w:hAnsi="Segoe UI Symbol"/>
          <w:b/>
          <w:bCs/>
          <w:color w:val="000000" w:themeColor="text1"/>
          <w:sz w:val="24"/>
          <w:szCs w:val="24"/>
        </w:rPr>
        <w:t xml:space="preserve">Life Insurance: </w:t>
      </w:r>
      <w:r w:rsidRPr="557B0FCA">
        <w:rPr>
          <w:rFonts w:ascii="Segoe UI Symbol" w:hAnsi="Segoe UI Symbol"/>
          <w:color w:val="000000" w:themeColor="text1"/>
          <w:sz w:val="24"/>
          <w:szCs w:val="24"/>
        </w:rPr>
        <w:t>Indutch provides basic life insurance coverage to all employees. Optional additional coverage is available at employee expense.</w:t>
      </w:r>
    </w:p>
    <w:p w14:paraId="47931555" w14:textId="77777777" w:rsidR="00930273" w:rsidRDefault="00930273" w:rsidP="00A9208C">
      <w:pPr>
        <w:pStyle w:val="ListParagraph"/>
        <w:numPr>
          <w:ilvl w:val="0"/>
          <w:numId w:val="30"/>
        </w:numPr>
        <w:jc w:val="both"/>
        <w:rPr>
          <w:rFonts w:ascii="Segoe UI Symbol" w:hAnsi="Segoe UI Symbol"/>
          <w:color w:val="000000" w:themeColor="text1"/>
          <w:sz w:val="24"/>
          <w:szCs w:val="24"/>
        </w:rPr>
      </w:pPr>
      <w:r w:rsidRPr="557B0FCA">
        <w:rPr>
          <w:rFonts w:ascii="Segoe UI Symbol" w:hAnsi="Segoe UI Symbol"/>
          <w:b/>
          <w:bCs/>
          <w:color w:val="000000" w:themeColor="text1"/>
          <w:sz w:val="24"/>
          <w:szCs w:val="24"/>
        </w:rPr>
        <w:t>Retirement Savings Plan:</w:t>
      </w:r>
      <w:r w:rsidRPr="557B0FCA">
        <w:rPr>
          <w:rFonts w:ascii="Segoe UI Symbol" w:hAnsi="Segoe UI Symbol"/>
          <w:color w:val="000000" w:themeColor="text1"/>
          <w:sz w:val="24"/>
          <w:szCs w:val="24"/>
        </w:rPr>
        <w:t xml:space="preserve"> Indutch offers a company-sponsored retirement savings plan with employer matching contributions.</w:t>
      </w:r>
    </w:p>
    <w:p w14:paraId="70A62AE7" w14:textId="77777777" w:rsidR="00930273" w:rsidRDefault="00930273" w:rsidP="00A9208C">
      <w:pPr>
        <w:pStyle w:val="ListParagraph"/>
        <w:numPr>
          <w:ilvl w:val="0"/>
          <w:numId w:val="30"/>
        </w:numPr>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Other benefits as deemed appropriate by the company (e.g., meal coupons, wellness programs)</w:t>
      </w:r>
    </w:p>
    <w:p w14:paraId="31C8D5A2" w14:textId="77777777" w:rsidR="00930273" w:rsidRDefault="00930273" w:rsidP="00930273">
      <w:pPr>
        <w:pStyle w:val="ListParagraph"/>
        <w:jc w:val="both"/>
        <w:rPr>
          <w:rFonts w:ascii="Segoe UI Symbol" w:hAnsi="Segoe UI Symbol"/>
          <w:color w:val="000000" w:themeColor="text1"/>
          <w:sz w:val="24"/>
          <w:szCs w:val="24"/>
        </w:rPr>
      </w:pPr>
    </w:p>
    <w:p w14:paraId="3BBC8ADC" w14:textId="77777777" w:rsidR="00A93885" w:rsidRDefault="00A93885">
      <w:pPr>
        <w:rPr>
          <w:rFonts w:ascii="Segoe UI Symbol" w:hAnsi="Segoe UI Symbol"/>
          <w:b/>
          <w:bCs/>
          <w:color w:val="F27252"/>
          <w:sz w:val="32"/>
          <w:szCs w:val="32"/>
        </w:rPr>
      </w:pPr>
      <w:r>
        <w:rPr>
          <w:rFonts w:ascii="Segoe UI Symbol" w:hAnsi="Segoe UI Symbol"/>
          <w:b/>
          <w:bCs/>
          <w:color w:val="F27252"/>
          <w:sz w:val="32"/>
          <w:szCs w:val="32"/>
        </w:rPr>
        <w:br w:type="page"/>
      </w:r>
    </w:p>
    <w:p w14:paraId="00B8691E" w14:textId="0EC5222B"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lastRenderedPageBreak/>
        <w:t>Allowances</w:t>
      </w:r>
    </w:p>
    <w:p w14:paraId="3DA55F64" w14:textId="77777777" w:rsidR="00930273" w:rsidRDefault="00930273" w:rsidP="00930273">
      <w:pPr>
        <w:jc w:val="both"/>
      </w:pPr>
      <w:r w:rsidRPr="557B0FCA">
        <w:rPr>
          <w:rFonts w:ascii="Segoe UI Symbol" w:hAnsi="Segoe UI Symbol"/>
          <w:color w:val="000000" w:themeColor="text1"/>
          <w:sz w:val="24"/>
          <w:szCs w:val="24"/>
        </w:rPr>
        <w:t>These are fixed monthly payments provided to employees to cover specific expenses incurred while performing their duties. Common allowances may include:</w:t>
      </w:r>
    </w:p>
    <w:p w14:paraId="0C4961B7" w14:textId="77777777" w:rsidR="00930273" w:rsidRDefault="00930273" w:rsidP="00A9208C">
      <w:pPr>
        <w:pStyle w:val="ListParagraph"/>
        <w:numPr>
          <w:ilvl w:val="0"/>
          <w:numId w:val="18"/>
        </w:numPr>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House Rent Allowance (HRA)</w:t>
      </w:r>
    </w:p>
    <w:p w14:paraId="76365503" w14:textId="77777777" w:rsidR="00930273" w:rsidRDefault="00930273" w:rsidP="00A9208C">
      <w:pPr>
        <w:pStyle w:val="ListParagraph"/>
        <w:numPr>
          <w:ilvl w:val="0"/>
          <w:numId w:val="18"/>
        </w:numPr>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Conveyance Allowance (CA)</w:t>
      </w:r>
    </w:p>
    <w:p w14:paraId="1D684263" w14:textId="77777777" w:rsidR="00930273" w:rsidRDefault="00930273" w:rsidP="00A9208C">
      <w:pPr>
        <w:pStyle w:val="ListParagraph"/>
        <w:numPr>
          <w:ilvl w:val="0"/>
          <w:numId w:val="18"/>
        </w:numPr>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Dearness Allowance (DA) (if applicable)</w:t>
      </w:r>
    </w:p>
    <w:p w14:paraId="43C791D4" w14:textId="77777777" w:rsidR="00930273" w:rsidRDefault="00930273" w:rsidP="00930273">
      <w:pPr>
        <w:pStyle w:val="ListParagraph"/>
        <w:ind w:left="1080"/>
        <w:jc w:val="both"/>
        <w:rPr>
          <w:rFonts w:ascii="Segoe UI Symbol" w:hAnsi="Segoe UI Symbol"/>
          <w:color w:val="000000" w:themeColor="text1"/>
          <w:sz w:val="24"/>
          <w:szCs w:val="24"/>
        </w:rPr>
      </w:pPr>
    </w:p>
    <w:p w14:paraId="5A323EE4" w14:textId="77777777" w:rsidR="00930273" w:rsidRDefault="00930273" w:rsidP="00930273">
      <w:pPr>
        <w:pStyle w:val="ListParagraph"/>
        <w:ind w:left="1080"/>
        <w:jc w:val="both"/>
        <w:rPr>
          <w:rFonts w:ascii="Segoe UI Symbol" w:hAnsi="Segoe UI Symbol"/>
          <w:color w:val="000000" w:themeColor="text1"/>
          <w:sz w:val="24"/>
          <w:szCs w:val="24"/>
        </w:rPr>
      </w:pPr>
    </w:p>
    <w:p w14:paraId="54A3989A" w14:textId="77777777" w:rsidR="00930273" w:rsidRPr="00422939" w:rsidRDefault="00930273" w:rsidP="00930273">
      <w:pPr>
        <w:jc w:val="both"/>
        <w:rPr>
          <w:rFonts w:ascii="Segoe UI Symbol" w:hAnsi="Segoe UI Symbol"/>
          <w:color w:val="000000" w:themeColor="text1"/>
          <w:sz w:val="24"/>
          <w:szCs w:val="24"/>
        </w:rPr>
      </w:pPr>
    </w:p>
    <w:p w14:paraId="23223BBE"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Bonus and Increment Allocation</w:t>
      </w:r>
    </w:p>
    <w:p w14:paraId="735A9BCC" w14:textId="77777777" w:rsidR="00930273" w:rsidRPr="00313DA2" w:rsidRDefault="00930273" w:rsidP="00930273">
      <w:pPr>
        <w:pStyle w:val="ListParagraph"/>
        <w:numPr>
          <w:ilvl w:val="0"/>
          <w:numId w:val="14"/>
        </w:numPr>
        <w:spacing w:after="0"/>
        <w:ind w:left="567" w:hanging="567"/>
        <w:jc w:val="both"/>
        <w:rPr>
          <w:rFonts w:ascii="Segoe UI Symbol" w:hAnsi="Segoe UI Symbol"/>
          <w:b/>
          <w:bCs/>
          <w:color w:val="000000" w:themeColor="text1"/>
          <w:sz w:val="26"/>
          <w:szCs w:val="26"/>
        </w:rPr>
      </w:pPr>
      <w:r w:rsidRPr="00313DA2">
        <w:rPr>
          <w:rFonts w:ascii="Segoe UI Symbol" w:hAnsi="Segoe UI Symbol"/>
          <w:b/>
          <w:bCs/>
          <w:color w:val="000000" w:themeColor="text1"/>
          <w:sz w:val="26"/>
          <w:szCs w:val="26"/>
        </w:rPr>
        <w:t>Annual Performance Bonus:</w:t>
      </w:r>
    </w:p>
    <w:p w14:paraId="7617CEA7" w14:textId="77777777" w:rsidR="00930273" w:rsidRDefault="00930273" w:rsidP="00930273">
      <w:pPr>
        <w:spacing w:after="0"/>
        <w:ind w:left="540"/>
        <w:jc w:val="both"/>
      </w:pPr>
      <w:r w:rsidRPr="557B0FCA">
        <w:rPr>
          <w:rFonts w:ascii="Segoe UI Symbol" w:hAnsi="Segoe UI Symbol"/>
          <w:color w:val="000000" w:themeColor="text1"/>
          <w:sz w:val="24"/>
          <w:szCs w:val="24"/>
        </w:rPr>
        <w:t>This type of bonus is awarded based on individual or team performance over the course of a fiscal year. The percentage can range from 5% to 20% of the employee's annual salary, depending on performance metrics and company profitability.</w:t>
      </w:r>
      <w:r>
        <w:rPr>
          <w:rFonts w:ascii="Segoe UI Symbol" w:hAnsi="Segoe UI Symbol"/>
          <w:color w:val="000000" w:themeColor="text1"/>
          <w:sz w:val="24"/>
          <w:szCs w:val="24"/>
        </w:rPr>
        <w:br/>
      </w:r>
    </w:p>
    <w:p w14:paraId="0A5FCC17" w14:textId="77777777" w:rsidR="00930273" w:rsidRDefault="00930273" w:rsidP="00930273">
      <w:pPr>
        <w:pStyle w:val="ListParagraph"/>
        <w:numPr>
          <w:ilvl w:val="0"/>
          <w:numId w:val="14"/>
        </w:numPr>
        <w:spacing w:after="0"/>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Profit-Sharing Bonus:</w:t>
      </w:r>
    </w:p>
    <w:p w14:paraId="182545BB" w14:textId="77777777" w:rsidR="00930273" w:rsidRDefault="00930273" w:rsidP="00930273">
      <w:pPr>
        <w:spacing w:after="0"/>
        <w:ind w:left="540"/>
        <w:jc w:val="both"/>
      </w:pPr>
      <w:r w:rsidRPr="557B0FCA">
        <w:rPr>
          <w:rFonts w:ascii="Segoe UI Symbol" w:hAnsi="Segoe UI Symbol"/>
          <w:color w:val="000000" w:themeColor="text1"/>
          <w:sz w:val="24"/>
          <w:szCs w:val="24"/>
        </w:rPr>
        <w:t>Profit-sharing bonuses are tied directly to the company's profitability. Employees receive a percentage of the company's profits as a bonus. The percentage can vary widely but is commonly around 2% to 7% of the employee's annual salary.</w:t>
      </w:r>
      <w:r>
        <w:rPr>
          <w:rFonts w:ascii="Segoe UI Symbol" w:hAnsi="Segoe UI Symbol"/>
          <w:color w:val="000000" w:themeColor="text1"/>
          <w:sz w:val="24"/>
          <w:szCs w:val="24"/>
        </w:rPr>
        <w:br/>
      </w:r>
    </w:p>
    <w:p w14:paraId="68F0D353" w14:textId="61B02DE9" w:rsidR="00930273" w:rsidRDefault="00930273" w:rsidP="00930273">
      <w:pPr>
        <w:pStyle w:val="ListParagraph"/>
        <w:numPr>
          <w:ilvl w:val="0"/>
          <w:numId w:val="14"/>
        </w:numPr>
        <w:spacing w:after="0"/>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 xml:space="preserve">Increment for </w:t>
      </w:r>
      <w:r w:rsidR="004C6339" w:rsidRPr="557B0FCA">
        <w:rPr>
          <w:rFonts w:ascii="Segoe UI Symbol" w:hAnsi="Segoe UI Symbol"/>
          <w:b/>
          <w:bCs/>
          <w:color w:val="000000" w:themeColor="text1"/>
          <w:sz w:val="26"/>
          <w:szCs w:val="26"/>
        </w:rPr>
        <w:t>Cost-of-Living</w:t>
      </w:r>
      <w:r w:rsidRPr="557B0FCA">
        <w:rPr>
          <w:rFonts w:ascii="Segoe UI Symbol" w:hAnsi="Segoe UI Symbol"/>
          <w:b/>
          <w:bCs/>
          <w:color w:val="000000" w:themeColor="text1"/>
          <w:sz w:val="26"/>
          <w:szCs w:val="26"/>
        </w:rPr>
        <w:t xml:space="preserve"> Adjustment (COLA):</w:t>
      </w:r>
    </w:p>
    <w:p w14:paraId="79E8006C" w14:textId="77777777" w:rsidR="00930273" w:rsidRDefault="00930273" w:rsidP="00930273">
      <w:pPr>
        <w:ind w:left="54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COLA increments are provided to adjust salaries according to the cost of living increases in a particular region. This increment can range from 1% to 5% annually, depending on inflation rates and economic conditions.</w:t>
      </w:r>
    </w:p>
    <w:p w14:paraId="5465374E" w14:textId="77777777" w:rsidR="00930273" w:rsidRPr="00D13AC2" w:rsidRDefault="00930273" w:rsidP="00930273">
      <w:pPr>
        <w:pStyle w:val="ListParagraph"/>
        <w:numPr>
          <w:ilvl w:val="0"/>
          <w:numId w:val="14"/>
        </w:numPr>
        <w:spacing w:after="0"/>
        <w:ind w:left="540" w:hanging="540"/>
        <w:jc w:val="both"/>
        <w:rPr>
          <w:rFonts w:ascii="Segoe UI Symbol" w:hAnsi="Segoe UI Symbol"/>
          <w:b/>
          <w:bCs/>
          <w:color w:val="000000" w:themeColor="text1"/>
          <w:sz w:val="26"/>
          <w:szCs w:val="26"/>
        </w:rPr>
      </w:pPr>
      <w:r w:rsidRPr="00D13AC2">
        <w:rPr>
          <w:rFonts w:ascii="Segoe UI Symbol" w:hAnsi="Segoe UI Symbol"/>
          <w:b/>
          <w:bCs/>
          <w:color w:val="000000" w:themeColor="text1"/>
          <w:sz w:val="26"/>
          <w:szCs w:val="26"/>
        </w:rPr>
        <w:t>Merit-Based Salary Increment:</w:t>
      </w:r>
    </w:p>
    <w:p w14:paraId="4A077FC8" w14:textId="77777777" w:rsidR="00930273" w:rsidRDefault="00930273" w:rsidP="00930273">
      <w:pPr>
        <w:ind w:left="54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Merit-based increments are awarded to employees based on their individual performance, skills, and contributions to the company. The percentage can vary widely but is commonly around 3% to 10% of the employee's current salary.</w:t>
      </w:r>
    </w:p>
    <w:p w14:paraId="76E38D35" w14:textId="77777777" w:rsidR="0098137D" w:rsidRDefault="0098137D">
      <w:pPr>
        <w:rPr>
          <w:rFonts w:ascii="Segoe UI Symbol" w:hAnsi="Segoe UI Symbol"/>
          <w:b/>
          <w:bCs/>
          <w:color w:val="000000" w:themeColor="text1"/>
          <w:sz w:val="26"/>
          <w:szCs w:val="26"/>
        </w:rPr>
      </w:pPr>
      <w:r>
        <w:rPr>
          <w:rFonts w:ascii="Segoe UI Symbol" w:hAnsi="Segoe UI Symbol"/>
          <w:b/>
          <w:bCs/>
          <w:color w:val="000000" w:themeColor="text1"/>
          <w:sz w:val="26"/>
          <w:szCs w:val="26"/>
        </w:rPr>
        <w:br w:type="page"/>
      </w:r>
    </w:p>
    <w:p w14:paraId="1CBDEA55" w14:textId="162725D8" w:rsidR="00930273" w:rsidRDefault="00930273" w:rsidP="00930273">
      <w:pPr>
        <w:pStyle w:val="ListParagraph"/>
        <w:numPr>
          <w:ilvl w:val="0"/>
          <w:numId w:val="14"/>
        </w:numPr>
        <w:spacing w:after="0"/>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lastRenderedPageBreak/>
        <w:t>Other Details:</w:t>
      </w:r>
    </w:p>
    <w:p w14:paraId="3CD38E14" w14:textId="77777777" w:rsidR="00930273" w:rsidRDefault="00930273" w:rsidP="00930273">
      <w:pPr>
        <w:spacing w:after="0"/>
        <w:ind w:left="54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 xml:space="preserve">Indutch Composites Technology Pvt. Ltd.'s commitment to promoting a workplace culture that upholds principles of equality, diversity, and meritocracy in all promotion decisions. It emphasizes non-discrimination, equal access to opportunities, and merit-based criteria for advancement, fostering an inclusive environment where every employee has the chance to grow and succeed based on their skills and performance. </w:t>
      </w:r>
    </w:p>
    <w:p w14:paraId="1AFE6EE2" w14:textId="77777777" w:rsidR="00930273" w:rsidRDefault="00930273" w:rsidP="00930273">
      <w:pPr>
        <w:spacing w:after="0"/>
        <w:ind w:left="540"/>
        <w:jc w:val="both"/>
        <w:rPr>
          <w:rFonts w:ascii="Segoe UI Symbol" w:hAnsi="Segoe UI Symbol"/>
          <w:color w:val="000000" w:themeColor="text1"/>
          <w:sz w:val="24"/>
          <w:szCs w:val="24"/>
        </w:rPr>
      </w:pPr>
    </w:p>
    <w:p w14:paraId="2DF090DF"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 xml:space="preserve">Paid Time Off (PTO) Or Leave </w:t>
      </w:r>
    </w:p>
    <w:p w14:paraId="00F27A68" w14:textId="77777777" w:rsidR="00930273" w:rsidRDefault="00930273" w:rsidP="00A93885">
      <w:pPr>
        <w:spacing w:after="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 xml:space="preserve">Indutch Composites Technology Pvt. Ltd. offers a comprehensive leave policy to provide </w:t>
      </w:r>
      <w:r w:rsidRPr="00313DA2">
        <w:rPr>
          <w:rFonts w:ascii="Segoe UI Symbol" w:hAnsi="Segoe UI Symbol"/>
          <w:color w:val="000000" w:themeColor="text1"/>
          <w:sz w:val="24"/>
          <w:szCs w:val="24"/>
        </w:rPr>
        <w:t>employees with time for personal needs, emergencies, and well-being.</w:t>
      </w:r>
    </w:p>
    <w:p w14:paraId="714E8E84" w14:textId="77777777" w:rsidR="00930273" w:rsidRPr="004C482D" w:rsidRDefault="00930273" w:rsidP="00930273">
      <w:pPr>
        <w:spacing w:after="0"/>
        <w:ind w:left="360"/>
        <w:jc w:val="both"/>
        <w:rPr>
          <w:rFonts w:ascii="Segoe UI Symbol" w:hAnsi="Segoe UI Symbol"/>
          <w:color w:val="000000" w:themeColor="text1"/>
          <w:sz w:val="24"/>
          <w:szCs w:val="24"/>
        </w:rPr>
      </w:pPr>
    </w:p>
    <w:p w14:paraId="6DBE5AA2"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Earned Leave (EL):</w:t>
      </w:r>
    </w:p>
    <w:p w14:paraId="165FB1FB" w14:textId="703BA5F9" w:rsidR="0098137D" w:rsidRPr="004C482D" w:rsidRDefault="00930273" w:rsidP="0098137D">
      <w:pPr>
        <w:pStyle w:val="BodyText"/>
        <w:ind w:left="360" w:right="105"/>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 xml:space="preserve">All employees are entitled to Earned Leave of eighteen [18] days with full pay in a calendar year. Employees will be eligible to use EL only after getting confirmation. EL will be allotted on a pro-rata basis to bring entitlements in line with the date of joining of the employee. EL will be credited twice in every calendar year, Nine [09] EL on 1st July and nine [09] EL on 1st January of each year. EL cannot be clubbed with CL. Un-availed Earned Leave can be accumulated up to a maximum of sixty [60] days during employment. Leaves exceeding the prescribed limit will be </w:t>
      </w:r>
      <w:proofErr w:type="spellStart"/>
      <w:r w:rsidRPr="004C482D">
        <w:rPr>
          <w:rFonts w:ascii="Segoe UI Symbol" w:eastAsiaTheme="minorEastAsia" w:hAnsi="Segoe UI Symbol" w:cstheme="minorBidi"/>
          <w:color w:val="000000" w:themeColor="text1"/>
          <w:sz w:val="24"/>
          <w:szCs w:val="24"/>
        </w:rPr>
        <w:t>encashed</w:t>
      </w:r>
      <w:proofErr w:type="spellEnd"/>
      <w:r w:rsidRPr="004C482D">
        <w:rPr>
          <w:rFonts w:ascii="Segoe UI Symbol" w:eastAsiaTheme="minorEastAsia" w:hAnsi="Segoe UI Symbol" w:cstheme="minorBidi"/>
          <w:color w:val="000000" w:themeColor="text1"/>
          <w:sz w:val="24"/>
          <w:szCs w:val="24"/>
        </w:rPr>
        <w:t xml:space="preserve"> at the end of calendar year and paid along with salary of January every year. In case of separation of employee from the organization, accumulated EL will be </w:t>
      </w:r>
      <w:proofErr w:type="spellStart"/>
      <w:r w:rsidRPr="004C482D">
        <w:rPr>
          <w:rFonts w:ascii="Segoe UI Symbol" w:eastAsiaTheme="minorEastAsia" w:hAnsi="Segoe UI Symbol" w:cstheme="minorBidi"/>
          <w:color w:val="000000" w:themeColor="text1"/>
          <w:sz w:val="24"/>
          <w:szCs w:val="24"/>
        </w:rPr>
        <w:t>encashed</w:t>
      </w:r>
      <w:proofErr w:type="spellEnd"/>
      <w:r w:rsidRPr="004C482D">
        <w:rPr>
          <w:rFonts w:ascii="Segoe UI Symbol" w:eastAsiaTheme="minorEastAsia" w:hAnsi="Segoe UI Symbol" w:cstheme="minorBidi"/>
          <w:color w:val="000000" w:themeColor="text1"/>
          <w:sz w:val="24"/>
          <w:szCs w:val="24"/>
        </w:rPr>
        <w:t xml:space="preserve"> and paid along with final dues payable to employee by the company. In case of death of an employee, payment will be made to the Nominee. If there is no Nominee, the company will pay the person obtaining the letter of succession from the court.</w:t>
      </w:r>
    </w:p>
    <w:p w14:paraId="56753D94" w14:textId="77777777" w:rsidR="00930273" w:rsidRDefault="00930273" w:rsidP="00930273">
      <w:pPr>
        <w:pStyle w:val="BodyText"/>
      </w:pPr>
    </w:p>
    <w:p w14:paraId="6AC82BE2"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Casual Leave (CL):</w:t>
      </w:r>
    </w:p>
    <w:p w14:paraId="1C486421" w14:textId="77777777" w:rsidR="00930273" w:rsidRPr="004C482D" w:rsidRDefault="00930273" w:rsidP="00930273">
      <w:pPr>
        <w:pStyle w:val="BodyText"/>
        <w:ind w:left="360" w:right="107"/>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 xml:space="preserve">All employees are entitled to Casual Leave for six [6] days in a calendar year. CL will be credited at the beginning of the calendar year and employees can avail CL on pro-rata basis. CL will automatically lapse at the end of the calendar year and will not be carried forward or </w:t>
      </w:r>
      <w:proofErr w:type="spellStart"/>
      <w:r w:rsidRPr="004C482D">
        <w:rPr>
          <w:rFonts w:ascii="Segoe UI Symbol" w:eastAsiaTheme="minorEastAsia" w:hAnsi="Segoe UI Symbol" w:cstheme="minorBidi"/>
          <w:color w:val="000000" w:themeColor="text1"/>
          <w:sz w:val="24"/>
          <w:szCs w:val="24"/>
        </w:rPr>
        <w:t>en</w:t>
      </w:r>
      <w:proofErr w:type="spellEnd"/>
      <w:r w:rsidRPr="004C482D">
        <w:rPr>
          <w:rFonts w:ascii="Segoe UI Symbol" w:eastAsiaTheme="minorEastAsia" w:hAnsi="Segoe UI Symbol" w:cstheme="minorBidi"/>
          <w:color w:val="000000" w:themeColor="text1"/>
          <w:sz w:val="24"/>
          <w:szCs w:val="24"/>
        </w:rPr>
        <w:t>-cashed. CL cannot be used for more than 2 consecutive days at a time. CL cannot be clubbed with EL or Sick Leave.</w:t>
      </w:r>
    </w:p>
    <w:p w14:paraId="2036168A" w14:textId="77777777" w:rsidR="00930273" w:rsidRDefault="00930273" w:rsidP="00930273">
      <w:pPr>
        <w:pStyle w:val="BodyText"/>
        <w:spacing w:before="11"/>
        <w:rPr>
          <w:sz w:val="21"/>
        </w:rPr>
      </w:pPr>
    </w:p>
    <w:p w14:paraId="36A80581" w14:textId="77777777" w:rsidR="0098137D" w:rsidRDefault="0098137D">
      <w:pPr>
        <w:rPr>
          <w:rFonts w:ascii="Segoe UI Symbol" w:hAnsi="Segoe UI Symbol"/>
          <w:b/>
          <w:bCs/>
          <w:color w:val="000000" w:themeColor="text1"/>
          <w:sz w:val="26"/>
          <w:szCs w:val="26"/>
        </w:rPr>
      </w:pPr>
      <w:r>
        <w:rPr>
          <w:rFonts w:ascii="Segoe UI Symbol" w:hAnsi="Segoe UI Symbol"/>
          <w:b/>
          <w:bCs/>
          <w:color w:val="000000" w:themeColor="text1"/>
          <w:sz w:val="26"/>
          <w:szCs w:val="26"/>
        </w:rPr>
        <w:br w:type="page"/>
      </w:r>
    </w:p>
    <w:p w14:paraId="560B69B9" w14:textId="3B5B3FB6"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lastRenderedPageBreak/>
        <w:t>Compensatory Leave (C-Off):</w:t>
      </w:r>
    </w:p>
    <w:p w14:paraId="0EE3C3E3" w14:textId="77777777" w:rsidR="00930273" w:rsidRDefault="00930273" w:rsidP="00930273">
      <w:pPr>
        <w:pStyle w:val="BodyText"/>
        <w:spacing w:before="1"/>
        <w:ind w:left="360" w:right="104"/>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 xml:space="preserve">Any staff member, who has worked on Paid Holiday, Week off or worked extra when shift reliever has not been available, or for business exigencies, shall be eligible to avail Compensatory Off [C-off]. However, any employee from Manager &amp; Above cadre, or any employee who is allowed to work in flexible shift timing or who is allowed to work from home is not eligible for C-Off. C-off will be credited to employee account only if it is approved by respective Head of Department. Any unused C-off will lapse after 60 days from the date of credit. C-off is not </w:t>
      </w:r>
      <w:proofErr w:type="spellStart"/>
      <w:r w:rsidRPr="004C482D">
        <w:rPr>
          <w:rFonts w:ascii="Segoe UI Symbol" w:eastAsiaTheme="minorEastAsia" w:hAnsi="Segoe UI Symbol" w:cstheme="minorBidi"/>
          <w:color w:val="000000" w:themeColor="text1"/>
          <w:sz w:val="24"/>
          <w:szCs w:val="24"/>
        </w:rPr>
        <w:t>en</w:t>
      </w:r>
      <w:proofErr w:type="spellEnd"/>
      <w:r w:rsidRPr="004C482D">
        <w:rPr>
          <w:rFonts w:ascii="Segoe UI Symbol" w:eastAsiaTheme="minorEastAsia" w:hAnsi="Segoe UI Symbol" w:cstheme="minorBidi"/>
          <w:color w:val="000000" w:themeColor="text1"/>
          <w:sz w:val="24"/>
          <w:szCs w:val="24"/>
        </w:rPr>
        <w:t>-cashable.</w:t>
      </w:r>
    </w:p>
    <w:p w14:paraId="52DEA199" w14:textId="77777777" w:rsidR="00930273" w:rsidRPr="004C482D" w:rsidRDefault="00930273" w:rsidP="00930273">
      <w:pPr>
        <w:pStyle w:val="BodyText"/>
        <w:spacing w:before="1"/>
        <w:ind w:left="360" w:right="104"/>
        <w:jc w:val="both"/>
        <w:rPr>
          <w:rFonts w:ascii="Segoe UI Symbol" w:eastAsiaTheme="minorEastAsia" w:hAnsi="Segoe UI Symbol" w:cstheme="minorBidi"/>
          <w:color w:val="000000" w:themeColor="text1"/>
          <w:sz w:val="24"/>
          <w:szCs w:val="24"/>
        </w:rPr>
      </w:pPr>
    </w:p>
    <w:p w14:paraId="41EA4505"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Short Leave:</w:t>
      </w:r>
    </w:p>
    <w:p w14:paraId="5366B3DF" w14:textId="77777777" w:rsidR="00930273" w:rsidRPr="004C482D" w:rsidRDefault="00930273" w:rsidP="00930273">
      <w:pPr>
        <w:pStyle w:val="BodyText"/>
        <w:spacing w:before="1"/>
        <w:ind w:left="360" w:right="105"/>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Short Leave is provided to employees to cater for unplanned personal work and emergencies requiring immediate attention. Short leave can be availed for a maximum duration of two [2] hours and for maximum two instances in a month and cannot be taken on the same day or carried forward or accumulated.</w:t>
      </w:r>
    </w:p>
    <w:p w14:paraId="260F50CC" w14:textId="77777777" w:rsidR="00930273" w:rsidRDefault="00930273" w:rsidP="00930273">
      <w:pPr>
        <w:pStyle w:val="BodyText"/>
        <w:spacing w:before="1"/>
      </w:pPr>
    </w:p>
    <w:p w14:paraId="349B7355"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Special Leave:</w:t>
      </w:r>
    </w:p>
    <w:p w14:paraId="4AA459D2" w14:textId="77777777" w:rsidR="00930273" w:rsidRDefault="00930273" w:rsidP="00930273">
      <w:pPr>
        <w:pStyle w:val="BodyText"/>
        <w:spacing w:before="1"/>
        <w:ind w:left="360" w:right="106"/>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Special leave may be granted for various domestic and personal reasons. Employers may offer paid or unpaid special leave depending on the employee's circumstances. These leaves can be used only in cases where the does not have any other leave left in balance. These leaves are permissible for employees of Deputy Manager and above only. These leaves will be approved by HR only upon recommendation of section head or head of department.</w:t>
      </w:r>
    </w:p>
    <w:p w14:paraId="1E16B43E" w14:textId="77777777" w:rsidR="00930273" w:rsidRPr="004C482D" w:rsidRDefault="00930273" w:rsidP="00930273">
      <w:pPr>
        <w:pStyle w:val="BodyText"/>
        <w:spacing w:before="1"/>
        <w:ind w:left="360" w:right="106"/>
        <w:jc w:val="both"/>
        <w:rPr>
          <w:rFonts w:ascii="Segoe UI Symbol" w:eastAsiaTheme="minorEastAsia" w:hAnsi="Segoe UI Symbol" w:cstheme="minorBidi"/>
          <w:color w:val="000000" w:themeColor="text1"/>
          <w:sz w:val="24"/>
          <w:szCs w:val="24"/>
        </w:rPr>
      </w:pPr>
    </w:p>
    <w:p w14:paraId="680D7807"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Maternity Leave:</w:t>
      </w:r>
    </w:p>
    <w:p w14:paraId="67C285A6" w14:textId="77777777" w:rsidR="00930273" w:rsidRPr="004C482D" w:rsidRDefault="00930273" w:rsidP="00930273">
      <w:pPr>
        <w:pStyle w:val="BodyText"/>
        <w:spacing w:before="1"/>
        <w:ind w:left="360" w:right="109"/>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Maternity leaves will be applicable to eligible employees as per The Maternity Benefit Act, 1961 and amendment therein.</w:t>
      </w:r>
    </w:p>
    <w:p w14:paraId="2C8E1ABB" w14:textId="77777777" w:rsidR="00930273" w:rsidRDefault="00930273" w:rsidP="00930273">
      <w:pPr>
        <w:pStyle w:val="BodyText"/>
        <w:spacing w:before="10"/>
        <w:rPr>
          <w:sz w:val="21"/>
        </w:rPr>
      </w:pPr>
    </w:p>
    <w:p w14:paraId="62A44136"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Paternity Leave:</w:t>
      </w:r>
    </w:p>
    <w:p w14:paraId="5266A72F" w14:textId="77777777" w:rsidR="00930273" w:rsidRPr="004C482D" w:rsidRDefault="00930273" w:rsidP="00A9208C">
      <w:pPr>
        <w:pStyle w:val="ListParagraph"/>
        <w:widowControl w:val="0"/>
        <w:numPr>
          <w:ilvl w:val="2"/>
          <w:numId w:val="181"/>
        </w:numPr>
        <w:tabs>
          <w:tab w:val="left" w:pos="839"/>
        </w:tabs>
        <w:autoSpaceDE w:val="0"/>
        <w:autoSpaceDN w:val="0"/>
        <w:spacing w:after="0" w:line="240" w:lineRule="auto"/>
        <w:ind w:hanging="361"/>
        <w:contextualSpacing w:val="0"/>
        <w:jc w:val="both"/>
        <w:rPr>
          <w:rFonts w:ascii="Segoe UI Symbol" w:hAnsi="Segoe UI Symbol"/>
          <w:sz w:val="24"/>
          <w:szCs w:val="24"/>
        </w:rPr>
      </w:pPr>
      <w:r w:rsidRPr="004C482D">
        <w:rPr>
          <w:rFonts w:ascii="Segoe UI Symbol" w:hAnsi="Segoe UI Symbol"/>
          <w:sz w:val="24"/>
          <w:szCs w:val="24"/>
        </w:rPr>
        <w:t>The</w:t>
      </w:r>
      <w:r w:rsidRPr="004C482D">
        <w:rPr>
          <w:rFonts w:ascii="Segoe UI Symbol" w:hAnsi="Segoe UI Symbol"/>
          <w:spacing w:val="9"/>
          <w:sz w:val="24"/>
          <w:szCs w:val="24"/>
        </w:rPr>
        <w:t xml:space="preserve"> </w:t>
      </w:r>
      <w:r w:rsidRPr="004C482D">
        <w:rPr>
          <w:rFonts w:ascii="Segoe UI Symbol" w:hAnsi="Segoe UI Symbol"/>
          <w:sz w:val="24"/>
          <w:szCs w:val="24"/>
        </w:rPr>
        <w:t>policy</w:t>
      </w:r>
      <w:r w:rsidRPr="004C482D">
        <w:rPr>
          <w:rFonts w:ascii="Segoe UI Symbol" w:hAnsi="Segoe UI Symbol"/>
          <w:spacing w:val="10"/>
          <w:sz w:val="24"/>
          <w:szCs w:val="24"/>
        </w:rPr>
        <w:t xml:space="preserve"> </w:t>
      </w:r>
      <w:r w:rsidRPr="004C482D">
        <w:rPr>
          <w:rFonts w:ascii="Segoe UI Symbol" w:hAnsi="Segoe UI Symbol"/>
          <w:sz w:val="24"/>
          <w:szCs w:val="24"/>
        </w:rPr>
        <w:t>grants</w:t>
      </w:r>
      <w:r w:rsidRPr="004C482D">
        <w:rPr>
          <w:rFonts w:ascii="Segoe UI Symbol" w:hAnsi="Segoe UI Symbol"/>
          <w:spacing w:val="7"/>
          <w:sz w:val="24"/>
          <w:szCs w:val="24"/>
        </w:rPr>
        <w:t xml:space="preserve"> </w:t>
      </w:r>
      <w:r w:rsidRPr="004C482D">
        <w:rPr>
          <w:rFonts w:ascii="Segoe UI Symbol" w:hAnsi="Segoe UI Symbol"/>
          <w:sz w:val="24"/>
          <w:szCs w:val="24"/>
        </w:rPr>
        <w:t>male</w:t>
      </w:r>
      <w:r w:rsidRPr="004C482D">
        <w:rPr>
          <w:rFonts w:ascii="Segoe UI Symbol" w:hAnsi="Segoe UI Symbol"/>
          <w:spacing w:val="7"/>
          <w:sz w:val="24"/>
          <w:szCs w:val="24"/>
        </w:rPr>
        <w:t xml:space="preserve"> </w:t>
      </w:r>
      <w:r w:rsidRPr="004C482D">
        <w:rPr>
          <w:rFonts w:ascii="Segoe UI Symbol" w:hAnsi="Segoe UI Symbol"/>
          <w:sz w:val="24"/>
          <w:szCs w:val="24"/>
        </w:rPr>
        <w:t>employees,</w:t>
      </w:r>
      <w:r w:rsidRPr="004C482D">
        <w:rPr>
          <w:rFonts w:ascii="Segoe UI Symbol" w:hAnsi="Segoe UI Symbol"/>
          <w:spacing w:val="8"/>
          <w:sz w:val="24"/>
          <w:szCs w:val="24"/>
        </w:rPr>
        <w:t xml:space="preserve"> </w:t>
      </w:r>
      <w:r w:rsidRPr="004C482D">
        <w:rPr>
          <w:rFonts w:ascii="Segoe UI Symbol" w:hAnsi="Segoe UI Symbol"/>
          <w:sz w:val="24"/>
          <w:szCs w:val="24"/>
        </w:rPr>
        <w:t>only</w:t>
      </w:r>
      <w:r w:rsidRPr="004C482D">
        <w:rPr>
          <w:rFonts w:ascii="Segoe UI Symbol" w:hAnsi="Segoe UI Symbol"/>
          <w:spacing w:val="8"/>
          <w:sz w:val="24"/>
          <w:szCs w:val="24"/>
        </w:rPr>
        <w:t xml:space="preserve"> </w:t>
      </w:r>
      <w:r w:rsidRPr="004C482D">
        <w:rPr>
          <w:rFonts w:ascii="Segoe UI Symbol" w:hAnsi="Segoe UI Symbol"/>
          <w:sz w:val="24"/>
          <w:szCs w:val="24"/>
        </w:rPr>
        <w:t>for</w:t>
      </w:r>
      <w:r w:rsidRPr="004C482D">
        <w:rPr>
          <w:rFonts w:ascii="Segoe UI Symbol" w:hAnsi="Segoe UI Symbol"/>
          <w:spacing w:val="6"/>
          <w:sz w:val="24"/>
          <w:szCs w:val="24"/>
        </w:rPr>
        <w:t xml:space="preserve"> </w:t>
      </w:r>
      <w:r w:rsidRPr="004C482D">
        <w:rPr>
          <w:rFonts w:ascii="Segoe UI Symbol" w:hAnsi="Segoe UI Symbol"/>
          <w:sz w:val="24"/>
          <w:szCs w:val="24"/>
        </w:rPr>
        <w:t>their</w:t>
      </w:r>
      <w:r w:rsidRPr="004C482D">
        <w:rPr>
          <w:rFonts w:ascii="Segoe UI Symbol" w:hAnsi="Segoe UI Symbol"/>
          <w:spacing w:val="7"/>
          <w:sz w:val="24"/>
          <w:szCs w:val="24"/>
        </w:rPr>
        <w:t xml:space="preserve"> </w:t>
      </w:r>
      <w:r w:rsidRPr="004C482D">
        <w:rPr>
          <w:rFonts w:ascii="Segoe UI Symbol" w:hAnsi="Segoe UI Symbol"/>
          <w:sz w:val="24"/>
          <w:szCs w:val="24"/>
        </w:rPr>
        <w:t>1</w:t>
      </w:r>
      <w:r w:rsidRPr="004C482D">
        <w:rPr>
          <w:rFonts w:ascii="Segoe UI Symbol" w:hAnsi="Segoe UI Symbol"/>
          <w:sz w:val="24"/>
          <w:szCs w:val="24"/>
          <w:vertAlign w:val="superscript"/>
        </w:rPr>
        <w:t>st</w:t>
      </w:r>
      <w:r w:rsidRPr="004C482D">
        <w:rPr>
          <w:rFonts w:ascii="Segoe UI Symbol" w:hAnsi="Segoe UI Symbol"/>
          <w:spacing w:val="6"/>
          <w:sz w:val="24"/>
          <w:szCs w:val="24"/>
        </w:rPr>
        <w:t xml:space="preserve"> </w:t>
      </w:r>
      <w:r w:rsidRPr="004C482D">
        <w:rPr>
          <w:rFonts w:ascii="Segoe UI Symbol" w:hAnsi="Segoe UI Symbol"/>
          <w:sz w:val="24"/>
          <w:szCs w:val="24"/>
        </w:rPr>
        <w:t>&amp;</w:t>
      </w:r>
      <w:r w:rsidRPr="004C482D">
        <w:rPr>
          <w:rFonts w:ascii="Segoe UI Symbol" w:hAnsi="Segoe UI Symbol"/>
          <w:spacing w:val="10"/>
          <w:sz w:val="24"/>
          <w:szCs w:val="24"/>
        </w:rPr>
        <w:t xml:space="preserve"> </w:t>
      </w:r>
      <w:r w:rsidRPr="004C482D">
        <w:rPr>
          <w:rFonts w:ascii="Segoe UI Symbol" w:hAnsi="Segoe UI Symbol"/>
          <w:sz w:val="24"/>
          <w:szCs w:val="24"/>
        </w:rPr>
        <w:t>2</w:t>
      </w:r>
      <w:r w:rsidRPr="004C482D">
        <w:rPr>
          <w:rFonts w:ascii="Segoe UI Symbol" w:hAnsi="Segoe UI Symbol"/>
          <w:sz w:val="24"/>
          <w:szCs w:val="24"/>
          <w:vertAlign w:val="superscript"/>
        </w:rPr>
        <w:t>nd</w:t>
      </w:r>
      <w:r w:rsidRPr="004C482D">
        <w:rPr>
          <w:rFonts w:ascii="Segoe UI Symbol" w:hAnsi="Segoe UI Symbol"/>
          <w:spacing w:val="9"/>
          <w:sz w:val="24"/>
          <w:szCs w:val="24"/>
        </w:rPr>
        <w:t xml:space="preserve"> </w:t>
      </w:r>
      <w:r w:rsidRPr="004C482D">
        <w:rPr>
          <w:rFonts w:ascii="Segoe UI Symbol" w:hAnsi="Segoe UI Symbol"/>
          <w:sz w:val="24"/>
          <w:szCs w:val="24"/>
        </w:rPr>
        <w:t>child,</w:t>
      </w:r>
      <w:r w:rsidRPr="004C482D">
        <w:rPr>
          <w:rFonts w:ascii="Segoe UI Symbol" w:hAnsi="Segoe UI Symbol"/>
          <w:spacing w:val="10"/>
          <w:sz w:val="24"/>
          <w:szCs w:val="24"/>
        </w:rPr>
        <w:t xml:space="preserve"> </w:t>
      </w:r>
      <w:r w:rsidRPr="004C482D">
        <w:rPr>
          <w:rFonts w:ascii="Segoe UI Symbol" w:hAnsi="Segoe UI Symbol"/>
          <w:sz w:val="24"/>
          <w:szCs w:val="24"/>
        </w:rPr>
        <w:t>paid</w:t>
      </w:r>
      <w:r w:rsidRPr="004C482D">
        <w:rPr>
          <w:rFonts w:ascii="Segoe UI Symbol" w:hAnsi="Segoe UI Symbol"/>
          <w:spacing w:val="7"/>
          <w:sz w:val="24"/>
          <w:szCs w:val="24"/>
        </w:rPr>
        <w:t xml:space="preserve"> </w:t>
      </w:r>
      <w:r w:rsidRPr="004C482D">
        <w:rPr>
          <w:rFonts w:ascii="Segoe UI Symbol" w:hAnsi="Segoe UI Symbol"/>
          <w:sz w:val="24"/>
          <w:szCs w:val="24"/>
        </w:rPr>
        <w:t>leave</w:t>
      </w:r>
      <w:r w:rsidRPr="004C482D">
        <w:rPr>
          <w:rFonts w:ascii="Segoe UI Symbol" w:hAnsi="Segoe UI Symbol"/>
          <w:spacing w:val="10"/>
          <w:sz w:val="24"/>
          <w:szCs w:val="24"/>
        </w:rPr>
        <w:t xml:space="preserve"> </w:t>
      </w:r>
      <w:r w:rsidRPr="004C482D">
        <w:rPr>
          <w:rFonts w:ascii="Segoe UI Symbol" w:hAnsi="Segoe UI Symbol"/>
          <w:sz w:val="24"/>
          <w:szCs w:val="24"/>
        </w:rPr>
        <w:t>for</w:t>
      </w:r>
      <w:r w:rsidRPr="004C482D">
        <w:rPr>
          <w:rFonts w:ascii="Segoe UI Symbol" w:hAnsi="Segoe UI Symbol"/>
          <w:spacing w:val="7"/>
          <w:sz w:val="24"/>
          <w:szCs w:val="24"/>
        </w:rPr>
        <w:t xml:space="preserve"> </w:t>
      </w:r>
      <w:r w:rsidRPr="004C482D">
        <w:rPr>
          <w:rFonts w:ascii="Segoe UI Symbol" w:hAnsi="Segoe UI Symbol"/>
          <w:sz w:val="24"/>
          <w:szCs w:val="24"/>
        </w:rPr>
        <w:t>a</w:t>
      </w:r>
      <w:r w:rsidRPr="004C482D">
        <w:rPr>
          <w:rFonts w:ascii="Segoe UI Symbol" w:hAnsi="Segoe UI Symbol"/>
          <w:spacing w:val="9"/>
          <w:sz w:val="24"/>
          <w:szCs w:val="24"/>
        </w:rPr>
        <w:t xml:space="preserve"> </w:t>
      </w:r>
      <w:r w:rsidRPr="004C482D">
        <w:rPr>
          <w:rFonts w:ascii="Segoe UI Symbol" w:hAnsi="Segoe UI Symbol"/>
          <w:sz w:val="24"/>
          <w:szCs w:val="24"/>
        </w:rPr>
        <w:t>period</w:t>
      </w:r>
      <w:r w:rsidRPr="004C482D">
        <w:rPr>
          <w:rFonts w:ascii="Segoe UI Symbol" w:hAnsi="Segoe UI Symbol"/>
          <w:spacing w:val="6"/>
          <w:sz w:val="24"/>
          <w:szCs w:val="24"/>
        </w:rPr>
        <w:t xml:space="preserve"> </w:t>
      </w:r>
      <w:r w:rsidRPr="004C482D">
        <w:rPr>
          <w:rFonts w:ascii="Segoe UI Symbol" w:hAnsi="Segoe UI Symbol"/>
          <w:sz w:val="24"/>
          <w:szCs w:val="24"/>
        </w:rPr>
        <w:t>of</w:t>
      </w:r>
      <w:r w:rsidRPr="004C482D">
        <w:rPr>
          <w:rFonts w:ascii="Segoe UI Symbol" w:hAnsi="Segoe UI Symbol"/>
          <w:spacing w:val="7"/>
          <w:sz w:val="24"/>
          <w:szCs w:val="24"/>
        </w:rPr>
        <w:t xml:space="preserve"> </w:t>
      </w:r>
      <w:r w:rsidRPr="004C482D">
        <w:rPr>
          <w:rFonts w:ascii="Segoe UI Symbol" w:hAnsi="Segoe UI Symbol"/>
          <w:sz w:val="24"/>
          <w:szCs w:val="24"/>
        </w:rPr>
        <w:t>seven</w:t>
      </w:r>
    </w:p>
    <w:p w14:paraId="47288580" w14:textId="77777777" w:rsidR="00930273" w:rsidRPr="004C482D" w:rsidRDefault="00930273" w:rsidP="00930273">
      <w:pPr>
        <w:pStyle w:val="BodyText"/>
        <w:spacing w:before="1"/>
        <w:ind w:left="838" w:right="108"/>
        <w:jc w:val="both"/>
        <w:rPr>
          <w:rFonts w:ascii="Segoe UI Symbol" w:hAnsi="Segoe UI Symbol"/>
          <w:sz w:val="24"/>
          <w:szCs w:val="24"/>
        </w:rPr>
      </w:pPr>
      <w:r w:rsidRPr="004C482D">
        <w:rPr>
          <w:rFonts w:ascii="Segoe UI Symbol" w:hAnsi="Segoe UI Symbol"/>
          <w:sz w:val="24"/>
          <w:szCs w:val="24"/>
        </w:rPr>
        <w:t>[7] working days to take care of his wife and newborn child. This paid leave of seven [7] days is</w:t>
      </w:r>
      <w:r w:rsidRPr="004C482D">
        <w:rPr>
          <w:rFonts w:ascii="Segoe UI Symbol" w:hAnsi="Segoe UI Symbol"/>
          <w:spacing w:val="1"/>
          <w:sz w:val="24"/>
          <w:szCs w:val="24"/>
        </w:rPr>
        <w:t xml:space="preserve"> </w:t>
      </w:r>
      <w:r w:rsidRPr="004C482D">
        <w:rPr>
          <w:rFonts w:ascii="Segoe UI Symbol" w:hAnsi="Segoe UI Symbol"/>
          <w:sz w:val="24"/>
          <w:szCs w:val="24"/>
        </w:rPr>
        <w:t>over</w:t>
      </w:r>
      <w:r w:rsidRPr="004C482D">
        <w:rPr>
          <w:rFonts w:ascii="Segoe UI Symbol" w:hAnsi="Segoe UI Symbol"/>
          <w:spacing w:val="-1"/>
          <w:sz w:val="24"/>
          <w:szCs w:val="24"/>
        </w:rPr>
        <w:t xml:space="preserve"> </w:t>
      </w:r>
      <w:r w:rsidRPr="004C482D">
        <w:rPr>
          <w:rFonts w:ascii="Segoe UI Symbol" w:hAnsi="Segoe UI Symbol"/>
          <w:sz w:val="24"/>
          <w:szCs w:val="24"/>
        </w:rPr>
        <w:t>and</w:t>
      </w:r>
      <w:r w:rsidRPr="004C482D">
        <w:rPr>
          <w:rFonts w:ascii="Segoe UI Symbol" w:hAnsi="Segoe UI Symbol"/>
          <w:spacing w:val="-1"/>
          <w:sz w:val="24"/>
          <w:szCs w:val="24"/>
        </w:rPr>
        <w:t xml:space="preserve"> </w:t>
      </w:r>
      <w:r w:rsidRPr="004C482D">
        <w:rPr>
          <w:rFonts w:ascii="Segoe UI Symbol" w:hAnsi="Segoe UI Symbol"/>
          <w:sz w:val="24"/>
          <w:szCs w:val="24"/>
        </w:rPr>
        <w:t>above</w:t>
      </w:r>
      <w:r w:rsidRPr="004C482D">
        <w:rPr>
          <w:rFonts w:ascii="Segoe UI Symbol" w:hAnsi="Segoe UI Symbol"/>
          <w:spacing w:val="1"/>
          <w:sz w:val="24"/>
          <w:szCs w:val="24"/>
        </w:rPr>
        <w:t xml:space="preserve"> </w:t>
      </w:r>
      <w:r w:rsidRPr="004C482D">
        <w:rPr>
          <w:rFonts w:ascii="Segoe UI Symbol" w:hAnsi="Segoe UI Symbol"/>
          <w:sz w:val="24"/>
          <w:szCs w:val="24"/>
        </w:rPr>
        <w:t>the</w:t>
      </w:r>
      <w:r w:rsidRPr="004C482D">
        <w:rPr>
          <w:rFonts w:ascii="Segoe UI Symbol" w:hAnsi="Segoe UI Symbol"/>
          <w:spacing w:val="-3"/>
          <w:sz w:val="24"/>
          <w:szCs w:val="24"/>
        </w:rPr>
        <w:t xml:space="preserve"> </w:t>
      </w:r>
      <w:r w:rsidRPr="004C482D">
        <w:rPr>
          <w:rFonts w:ascii="Segoe UI Symbol" w:hAnsi="Segoe UI Symbol"/>
          <w:sz w:val="24"/>
          <w:szCs w:val="24"/>
        </w:rPr>
        <w:t>earned</w:t>
      </w:r>
      <w:r w:rsidRPr="004C482D">
        <w:rPr>
          <w:rFonts w:ascii="Segoe UI Symbol" w:hAnsi="Segoe UI Symbol"/>
          <w:spacing w:val="-3"/>
          <w:sz w:val="24"/>
          <w:szCs w:val="24"/>
        </w:rPr>
        <w:t xml:space="preserve"> </w:t>
      </w:r>
      <w:r w:rsidRPr="004C482D">
        <w:rPr>
          <w:rFonts w:ascii="Segoe UI Symbol" w:hAnsi="Segoe UI Symbol"/>
          <w:sz w:val="24"/>
          <w:szCs w:val="24"/>
        </w:rPr>
        <w:t>leave</w:t>
      </w:r>
      <w:r w:rsidRPr="004C482D">
        <w:rPr>
          <w:rFonts w:ascii="Segoe UI Symbol" w:hAnsi="Segoe UI Symbol"/>
          <w:spacing w:val="1"/>
          <w:sz w:val="24"/>
          <w:szCs w:val="24"/>
        </w:rPr>
        <w:t xml:space="preserve"> </w:t>
      </w:r>
      <w:r w:rsidRPr="004C482D">
        <w:rPr>
          <w:rFonts w:ascii="Segoe UI Symbol" w:hAnsi="Segoe UI Symbol"/>
          <w:sz w:val="24"/>
          <w:szCs w:val="24"/>
        </w:rPr>
        <w:t>quota granted</w:t>
      </w:r>
      <w:r w:rsidRPr="004C482D">
        <w:rPr>
          <w:rFonts w:ascii="Segoe UI Symbol" w:hAnsi="Segoe UI Symbol"/>
          <w:spacing w:val="-4"/>
          <w:sz w:val="24"/>
          <w:szCs w:val="24"/>
        </w:rPr>
        <w:t xml:space="preserve"> </w:t>
      </w:r>
      <w:r w:rsidRPr="004C482D">
        <w:rPr>
          <w:rFonts w:ascii="Segoe UI Symbol" w:hAnsi="Segoe UI Symbol"/>
          <w:sz w:val="24"/>
          <w:szCs w:val="24"/>
        </w:rPr>
        <w:t>to</w:t>
      </w:r>
      <w:r w:rsidRPr="004C482D">
        <w:rPr>
          <w:rFonts w:ascii="Segoe UI Symbol" w:hAnsi="Segoe UI Symbol"/>
          <w:spacing w:val="1"/>
          <w:sz w:val="24"/>
          <w:szCs w:val="24"/>
        </w:rPr>
        <w:t xml:space="preserve"> </w:t>
      </w:r>
      <w:r w:rsidRPr="004C482D">
        <w:rPr>
          <w:rFonts w:ascii="Segoe UI Symbol" w:hAnsi="Segoe UI Symbol"/>
          <w:sz w:val="24"/>
          <w:szCs w:val="24"/>
        </w:rPr>
        <w:t>employees.</w:t>
      </w:r>
    </w:p>
    <w:p w14:paraId="789647A7" w14:textId="77777777" w:rsidR="00930273" w:rsidRPr="004C482D" w:rsidRDefault="00930273" w:rsidP="00A9208C">
      <w:pPr>
        <w:pStyle w:val="ListParagraph"/>
        <w:widowControl w:val="0"/>
        <w:numPr>
          <w:ilvl w:val="2"/>
          <w:numId w:val="181"/>
        </w:numPr>
        <w:tabs>
          <w:tab w:val="left" w:pos="839"/>
        </w:tabs>
        <w:autoSpaceDE w:val="0"/>
        <w:autoSpaceDN w:val="0"/>
        <w:spacing w:after="0" w:line="240" w:lineRule="auto"/>
        <w:ind w:right="109" w:hanging="360"/>
        <w:contextualSpacing w:val="0"/>
        <w:jc w:val="both"/>
        <w:rPr>
          <w:rFonts w:ascii="Segoe UI Symbol" w:hAnsi="Segoe UI Symbol"/>
          <w:sz w:val="24"/>
          <w:szCs w:val="24"/>
        </w:rPr>
      </w:pPr>
      <w:r w:rsidRPr="004C482D">
        <w:rPr>
          <w:rFonts w:ascii="Segoe UI Symbol" w:hAnsi="Segoe UI Symbol"/>
          <w:sz w:val="24"/>
          <w:szCs w:val="24"/>
        </w:rPr>
        <w:t>Paternity leave can be availed seven [7] days before or within three [3] months from the date of</w:t>
      </w:r>
      <w:r w:rsidRPr="004C482D">
        <w:rPr>
          <w:rFonts w:ascii="Segoe UI Symbol" w:hAnsi="Segoe UI Symbol"/>
          <w:spacing w:val="1"/>
          <w:sz w:val="24"/>
          <w:szCs w:val="24"/>
        </w:rPr>
        <w:t xml:space="preserve"> </w:t>
      </w:r>
      <w:r w:rsidRPr="004C482D">
        <w:rPr>
          <w:rFonts w:ascii="Segoe UI Symbol" w:hAnsi="Segoe UI Symbol"/>
          <w:sz w:val="24"/>
          <w:szCs w:val="24"/>
        </w:rPr>
        <w:t>delivery</w:t>
      </w:r>
      <w:r w:rsidRPr="004C482D">
        <w:rPr>
          <w:rFonts w:ascii="Segoe UI Symbol" w:hAnsi="Segoe UI Symbol"/>
          <w:spacing w:val="-3"/>
          <w:sz w:val="24"/>
          <w:szCs w:val="24"/>
        </w:rPr>
        <w:t xml:space="preserve"> </w:t>
      </w:r>
      <w:r w:rsidRPr="004C482D">
        <w:rPr>
          <w:rFonts w:ascii="Segoe UI Symbol" w:hAnsi="Segoe UI Symbol"/>
          <w:sz w:val="24"/>
          <w:szCs w:val="24"/>
        </w:rPr>
        <w:t>of</w:t>
      </w:r>
      <w:r w:rsidRPr="004C482D">
        <w:rPr>
          <w:rFonts w:ascii="Segoe UI Symbol" w:hAnsi="Segoe UI Symbol"/>
          <w:spacing w:val="-1"/>
          <w:sz w:val="24"/>
          <w:szCs w:val="24"/>
        </w:rPr>
        <w:t xml:space="preserve"> </w:t>
      </w:r>
      <w:r w:rsidRPr="004C482D">
        <w:rPr>
          <w:rFonts w:ascii="Segoe UI Symbol" w:hAnsi="Segoe UI Symbol"/>
          <w:sz w:val="24"/>
          <w:szCs w:val="24"/>
        </w:rPr>
        <w:t>child.</w:t>
      </w:r>
      <w:r w:rsidRPr="004C482D">
        <w:rPr>
          <w:rFonts w:ascii="Segoe UI Symbol" w:hAnsi="Segoe UI Symbol"/>
          <w:spacing w:val="-2"/>
          <w:sz w:val="24"/>
          <w:szCs w:val="24"/>
        </w:rPr>
        <w:t xml:space="preserve"> </w:t>
      </w:r>
      <w:r w:rsidRPr="004C482D">
        <w:rPr>
          <w:rFonts w:ascii="Segoe UI Symbol" w:hAnsi="Segoe UI Symbol"/>
          <w:sz w:val="24"/>
          <w:szCs w:val="24"/>
        </w:rPr>
        <w:t>If such</w:t>
      </w:r>
      <w:r w:rsidRPr="004C482D">
        <w:rPr>
          <w:rFonts w:ascii="Segoe UI Symbol" w:hAnsi="Segoe UI Symbol"/>
          <w:spacing w:val="-1"/>
          <w:sz w:val="24"/>
          <w:szCs w:val="24"/>
        </w:rPr>
        <w:t xml:space="preserve"> </w:t>
      </w:r>
      <w:r w:rsidRPr="004C482D">
        <w:rPr>
          <w:rFonts w:ascii="Segoe UI Symbol" w:hAnsi="Segoe UI Symbol"/>
          <w:sz w:val="24"/>
          <w:szCs w:val="24"/>
        </w:rPr>
        <w:t>leave is</w:t>
      </w:r>
      <w:r w:rsidRPr="004C482D">
        <w:rPr>
          <w:rFonts w:ascii="Segoe UI Symbol" w:hAnsi="Segoe UI Symbol"/>
          <w:spacing w:val="-4"/>
          <w:sz w:val="24"/>
          <w:szCs w:val="24"/>
        </w:rPr>
        <w:t xml:space="preserve"> </w:t>
      </w:r>
      <w:r w:rsidRPr="004C482D">
        <w:rPr>
          <w:rFonts w:ascii="Segoe UI Symbol" w:hAnsi="Segoe UI Symbol"/>
          <w:sz w:val="24"/>
          <w:szCs w:val="24"/>
        </w:rPr>
        <w:t>not</w:t>
      </w:r>
      <w:r w:rsidRPr="004C482D">
        <w:rPr>
          <w:rFonts w:ascii="Segoe UI Symbol" w:hAnsi="Segoe UI Symbol"/>
          <w:spacing w:val="-2"/>
          <w:sz w:val="24"/>
          <w:szCs w:val="24"/>
        </w:rPr>
        <w:t xml:space="preserve"> </w:t>
      </w:r>
      <w:r w:rsidRPr="004C482D">
        <w:rPr>
          <w:rFonts w:ascii="Segoe UI Symbol" w:hAnsi="Segoe UI Symbol"/>
          <w:sz w:val="24"/>
          <w:szCs w:val="24"/>
        </w:rPr>
        <w:t>availed</w:t>
      </w:r>
      <w:r w:rsidRPr="004C482D">
        <w:rPr>
          <w:rFonts w:ascii="Segoe UI Symbol" w:hAnsi="Segoe UI Symbol"/>
          <w:spacing w:val="-1"/>
          <w:sz w:val="24"/>
          <w:szCs w:val="24"/>
        </w:rPr>
        <w:t xml:space="preserve"> </w:t>
      </w:r>
      <w:r w:rsidRPr="004C482D">
        <w:rPr>
          <w:rFonts w:ascii="Segoe UI Symbol" w:hAnsi="Segoe UI Symbol"/>
          <w:sz w:val="24"/>
          <w:szCs w:val="24"/>
        </w:rPr>
        <w:t>within</w:t>
      </w:r>
      <w:r w:rsidRPr="004C482D">
        <w:rPr>
          <w:rFonts w:ascii="Segoe UI Symbol" w:hAnsi="Segoe UI Symbol"/>
          <w:spacing w:val="-2"/>
          <w:sz w:val="24"/>
          <w:szCs w:val="24"/>
        </w:rPr>
        <w:t xml:space="preserve"> </w:t>
      </w:r>
      <w:r w:rsidRPr="004C482D">
        <w:rPr>
          <w:rFonts w:ascii="Segoe UI Symbol" w:hAnsi="Segoe UI Symbol"/>
          <w:sz w:val="24"/>
          <w:szCs w:val="24"/>
        </w:rPr>
        <w:t>the</w:t>
      </w:r>
      <w:r w:rsidRPr="004C482D">
        <w:rPr>
          <w:rFonts w:ascii="Segoe UI Symbol" w:hAnsi="Segoe UI Symbol"/>
          <w:spacing w:val="-3"/>
          <w:sz w:val="24"/>
          <w:szCs w:val="24"/>
        </w:rPr>
        <w:t xml:space="preserve"> </w:t>
      </w:r>
      <w:r w:rsidRPr="004C482D">
        <w:rPr>
          <w:rFonts w:ascii="Segoe UI Symbol" w:hAnsi="Segoe UI Symbol"/>
          <w:sz w:val="24"/>
          <w:szCs w:val="24"/>
        </w:rPr>
        <w:t>said</w:t>
      </w:r>
      <w:r w:rsidRPr="004C482D">
        <w:rPr>
          <w:rFonts w:ascii="Segoe UI Symbol" w:hAnsi="Segoe UI Symbol"/>
          <w:spacing w:val="-1"/>
          <w:sz w:val="24"/>
          <w:szCs w:val="24"/>
        </w:rPr>
        <w:t xml:space="preserve"> </w:t>
      </w:r>
      <w:r w:rsidRPr="004C482D">
        <w:rPr>
          <w:rFonts w:ascii="Segoe UI Symbol" w:hAnsi="Segoe UI Symbol"/>
          <w:sz w:val="24"/>
          <w:szCs w:val="24"/>
        </w:rPr>
        <w:t>period,</w:t>
      </w:r>
      <w:r w:rsidRPr="004C482D">
        <w:rPr>
          <w:rFonts w:ascii="Segoe UI Symbol" w:hAnsi="Segoe UI Symbol"/>
          <w:spacing w:val="-1"/>
          <w:sz w:val="24"/>
          <w:szCs w:val="24"/>
        </w:rPr>
        <w:t xml:space="preserve"> </w:t>
      </w:r>
      <w:r w:rsidRPr="004C482D">
        <w:rPr>
          <w:rFonts w:ascii="Segoe UI Symbol" w:hAnsi="Segoe UI Symbol"/>
          <w:sz w:val="24"/>
          <w:szCs w:val="24"/>
        </w:rPr>
        <w:t>it</w:t>
      </w:r>
      <w:r w:rsidRPr="004C482D">
        <w:rPr>
          <w:rFonts w:ascii="Segoe UI Symbol" w:hAnsi="Segoe UI Symbol"/>
          <w:spacing w:val="-1"/>
          <w:sz w:val="24"/>
          <w:szCs w:val="24"/>
        </w:rPr>
        <w:t xml:space="preserve"> </w:t>
      </w:r>
      <w:r w:rsidRPr="004C482D">
        <w:rPr>
          <w:rFonts w:ascii="Segoe UI Symbol" w:hAnsi="Segoe UI Symbol"/>
          <w:sz w:val="24"/>
          <w:szCs w:val="24"/>
        </w:rPr>
        <w:t>shall</w:t>
      </w:r>
      <w:r w:rsidRPr="004C482D">
        <w:rPr>
          <w:rFonts w:ascii="Segoe UI Symbol" w:hAnsi="Segoe UI Symbol"/>
          <w:spacing w:val="-2"/>
          <w:sz w:val="24"/>
          <w:szCs w:val="24"/>
        </w:rPr>
        <w:t xml:space="preserve"> </w:t>
      </w:r>
      <w:r w:rsidRPr="004C482D">
        <w:rPr>
          <w:rFonts w:ascii="Segoe UI Symbol" w:hAnsi="Segoe UI Symbol"/>
          <w:sz w:val="24"/>
          <w:szCs w:val="24"/>
        </w:rPr>
        <w:t>be</w:t>
      </w:r>
      <w:r w:rsidRPr="004C482D">
        <w:rPr>
          <w:rFonts w:ascii="Segoe UI Symbol" w:hAnsi="Segoe UI Symbol"/>
          <w:spacing w:val="-3"/>
          <w:sz w:val="24"/>
          <w:szCs w:val="24"/>
        </w:rPr>
        <w:t xml:space="preserve"> </w:t>
      </w:r>
      <w:r w:rsidRPr="004C482D">
        <w:rPr>
          <w:rFonts w:ascii="Segoe UI Symbol" w:hAnsi="Segoe UI Symbol"/>
          <w:sz w:val="24"/>
          <w:szCs w:val="24"/>
        </w:rPr>
        <w:t>treated</w:t>
      </w:r>
      <w:r w:rsidRPr="004C482D">
        <w:rPr>
          <w:rFonts w:ascii="Segoe UI Symbol" w:hAnsi="Segoe UI Symbol"/>
          <w:spacing w:val="-1"/>
          <w:sz w:val="24"/>
          <w:szCs w:val="24"/>
        </w:rPr>
        <w:t xml:space="preserve"> </w:t>
      </w:r>
      <w:r w:rsidRPr="004C482D">
        <w:rPr>
          <w:rFonts w:ascii="Segoe UI Symbol" w:hAnsi="Segoe UI Symbol"/>
          <w:sz w:val="24"/>
          <w:szCs w:val="24"/>
        </w:rPr>
        <w:t>as</w:t>
      </w:r>
      <w:r w:rsidRPr="004C482D">
        <w:rPr>
          <w:rFonts w:ascii="Segoe UI Symbol" w:hAnsi="Segoe UI Symbol"/>
          <w:spacing w:val="-1"/>
          <w:sz w:val="24"/>
          <w:szCs w:val="24"/>
        </w:rPr>
        <w:t xml:space="preserve"> </w:t>
      </w:r>
      <w:r w:rsidRPr="004C482D">
        <w:rPr>
          <w:rFonts w:ascii="Segoe UI Symbol" w:hAnsi="Segoe UI Symbol"/>
          <w:sz w:val="24"/>
          <w:szCs w:val="24"/>
        </w:rPr>
        <w:t>lapsed.</w:t>
      </w:r>
    </w:p>
    <w:p w14:paraId="3847CECD" w14:textId="77777777" w:rsidR="00930273" w:rsidRPr="004C482D" w:rsidRDefault="00930273" w:rsidP="00A9208C">
      <w:pPr>
        <w:pStyle w:val="ListParagraph"/>
        <w:widowControl w:val="0"/>
        <w:numPr>
          <w:ilvl w:val="2"/>
          <w:numId w:val="181"/>
        </w:numPr>
        <w:tabs>
          <w:tab w:val="left" w:pos="839"/>
        </w:tabs>
        <w:autoSpaceDE w:val="0"/>
        <w:autoSpaceDN w:val="0"/>
        <w:spacing w:before="1" w:after="0" w:line="240" w:lineRule="auto"/>
        <w:ind w:hanging="361"/>
        <w:contextualSpacing w:val="0"/>
        <w:jc w:val="both"/>
        <w:rPr>
          <w:rFonts w:ascii="Segoe UI Symbol" w:hAnsi="Segoe UI Symbol"/>
          <w:sz w:val="24"/>
          <w:szCs w:val="24"/>
        </w:rPr>
      </w:pPr>
      <w:r w:rsidRPr="004C482D">
        <w:rPr>
          <w:rFonts w:ascii="Segoe UI Symbol" w:hAnsi="Segoe UI Symbol"/>
          <w:sz w:val="24"/>
          <w:szCs w:val="24"/>
        </w:rPr>
        <w:t>Un-availed</w:t>
      </w:r>
      <w:r w:rsidRPr="004C482D">
        <w:rPr>
          <w:rFonts w:ascii="Segoe UI Symbol" w:hAnsi="Segoe UI Symbol"/>
          <w:spacing w:val="-3"/>
          <w:sz w:val="24"/>
          <w:szCs w:val="24"/>
        </w:rPr>
        <w:t xml:space="preserve"> </w:t>
      </w:r>
      <w:r w:rsidRPr="004C482D">
        <w:rPr>
          <w:rFonts w:ascii="Segoe UI Symbol" w:hAnsi="Segoe UI Symbol"/>
          <w:sz w:val="24"/>
          <w:szCs w:val="24"/>
        </w:rPr>
        <w:t>Paternity</w:t>
      </w:r>
      <w:r w:rsidRPr="004C482D">
        <w:rPr>
          <w:rFonts w:ascii="Segoe UI Symbol" w:hAnsi="Segoe UI Symbol"/>
          <w:spacing w:val="-2"/>
          <w:sz w:val="24"/>
          <w:szCs w:val="24"/>
        </w:rPr>
        <w:t xml:space="preserve"> </w:t>
      </w:r>
      <w:r w:rsidRPr="004C482D">
        <w:rPr>
          <w:rFonts w:ascii="Segoe UI Symbol" w:hAnsi="Segoe UI Symbol"/>
          <w:sz w:val="24"/>
          <w:szCs w:val="24"/>
        </w:rPr>
        <w:t>Leave</w:t>
      </w:r>
      <w:r w:rsidRPr="004C482D">
        <w:rPr>
          <w:rFonts w:ascii="Segoe UI Symbol" w:hAnsi="Segoe UI Symbol"/>
          <w:spacing w:val="-5"/>
          <w:sz w:val="24"/>
          <w:szCs w:val="24"/>
        </w:rPr>
        <w:t xml:space="preserve"> </w:t>
      </w:r>
      <w:r w:rsidRPr="004C482D">
        <w:rPr>
          <w:rFonts w:ascii="Segoe UI Symbol" w:hAnsi="Segoe UI Symbol"/>
          <w:sz w:val="24"/>
          <w:szCs w:val="24"/>
        </w:rPr>
        <w:t>does not</w:t>
      </w:r>
      <w:r w:rsidRPr="004C482D">
        <w:rPr>
          <w:rFonts w:ascii="Segoe UI Symbol" w:hAnsi="Segoe UI Symbol"/>
          <w:spacing w:val="-1"/>
          <w:sz w:val="24"/>
          <w:szCs w:val="24"/>
        </w:rPr>
        <w:t xml:space="preserve"> </w:t>
      </w:r>
      <w:r w:rsidRPr="004C482D">
        <w:rPr>
          <w:rFonts w:ascii="Segoe UI Symbol" w:hAnsi="Segoe UI Symbol"/>
          <w:sz w:val="24"/>
          <w:szCs w:val="24"/>
        </w:rPr>
        <w:t>get carried</w:t>
      </w:r>
      <w:r w:rsidRPr="004C482D">
        <w:rPr>
          <w:rFonts w:ascii="Segoe UI Symbol" w:hAnsi="Segoe UI Symbol"/>
          <w:spacing w:val="-1"/>
          <w:sz w:val="24"/>
          <w:szCs w:val="24"/>
        </w:rPr>
        <w:t xml:space="preserve"> </w:t>
      </w:r>
      <w:r w:rsidRPr="004C482D">
        <w:rPr>
          <w:rFonts w:ascii="Segoe UI Symbol" w:hAnsi="Segoe UI Symbol"/>
          <w:sz w:val="24"/>
          <w:szCs w:val="24"/>
        </w:rPr>
        <w:t>forward</w:t>
      </w:r>
      <w:r w:rsidRPr="004C482D">
        <w:rPr>
          <w:rFonts w:ascii="Segoe UI Symbol" w:hAnsi="Segoe UI Symbol"/>
          <w:spacing w:val="-2"/>
          <w:sz w:val="24"/>
          <w:szCs w:val="24"/>
        </w:rPr>
        <w:t xml:space="preserve"> </w:t>
      </w:r>
      <w:r w:rsidRPr="004C482D">
        <w:rPr>
          <w:rFonts w:ascii="Segoe UI Symbol" w:hAnsi="Segoe UI Symbol"/>
          <w:sz w:val="24"/>
          <w:szCs w:val="24"/>
        </w:rPr>
        <w:t>to</w:t>
      </w:r>
      <w:r w:rsidRPr="004C482D">
        <w:rPr>
          <w:rFonts w:ascii="Segoe UI Symbol" w:hAnsi="Segoe UI Symbol"/>
          <w:spacing w:val="-2"/>
          <w:sz w:val="24"/>
          <w:szCs w:val="24"/>
        </w:rPr>
        <w:t xml:space="preserve"> </w:t>
      </w:r>
      <w:r w:rsidRPr="004C482D">
        <w:rPr>
          <w:rFonts w:ascii="Segoe UI Symbol" w:hAnsi="Segoe UI Symbol"/>
          <w:sz w:val="24"/>
          <w:szCs w:val="24"/>
        </w:rPr>
        <w:t>the</w:t>
      </w:r>
      <w:r w:rsidRPr="004C482D">
        <w:rPr>
          <w:rFonts w:ascii="Segoe UI Symbol" w:hAnsi="Segoe UI Symbol"/>
          <w:spacing w:val="-1"/>
          <w:sz w:val="24"/>
          <w:szCs w:val="24"/>
        </w:rPr>
        <w:t xml:space="preserve"> </w:t>
      </w:r>
      <w:r w:rsidRPr="004C482D">
        <w:rPr>
          <w:rFonts w:ascii="Segoe UI Symbol" w:hAnsi="Segoe UI Symbol"/>
          <w:sz w:val="24"/>
          <w:szCs w:val="24"/>
        </w:rPr>
        <w:t>next</w:t>
      </w:r>
      <w:r w:rsidRPr="004C482D">
        <w:rPr>
          <w:rFonts w:ascii="Segoe UI Symbol" w:hAnsi="Segoe UI Symbol"/>
          <w:spacing w:val="-2"/>
          <w:sz w:val="24"/>
          <w:szCs w:val="24"/>
        </w:rPr>
        <w:t xml:space="preserve"> </w:t>
      </w:r>
      <w:r w:rsidRPr="004C482D">
        <w:rPr>
          <w:rFonts w:ascii="Segoe UI Symbol" w:hAnsi="Segoe UI Symbol"/>
          <w:sz w:val="24"/>
          <w:szCs w:val="24"/>
        </w:rPr>
        <w:t>year.</w:t>
      </w:r>
    </w:p>
    <w:p w14:paraId="35D54F23" w14:textId="77777777" w:rsidR="00930273" w:rsidRPr="004C482D" w:rsidRDefault="00930273" w:rsidP="00A9208C">
      <w:pPr>
        <w:pStyle w:val="ListParagraph"/>
        <w:widowControl w:val="0"/>
        <w:numPr>
          <w:ilvl w:val="2"/>
          <w:numId w:val="181"/>
        </w:numPr>
        <w:tabs>
          <w:tab w:val="left" w:pos="839"/>
        </w:tabs>
        <w:autoSpaceDE w:val="0"/>
        <w:autoSpaceDN w:val="0"/>
        <w:spacing w:after="0" w:line="240" w:lineRule="auto"/>
        <w:ind w:right="111" w:hanging="360"/>
        <w:contextualSpacing w:val="0"/>
        <w:jc w:val="both"/>
        <w:rPr>
          <w:rFonts w:ascii="Segoe UI Symbol" w:hAnsi="Segoe UI Symbol"/>
          <w:sz w:val="24"/>
          <w:szCs w:val="24"/>
        </w:rPr>
      </w:pPr>
      <w:r w:rsidRPr="004C482D">
        <w:rPr>
          <w:rFonts w:ascii="Segoe UI Symbol" w:hAnsi="Segoe UI Symbol"/>
          <w:sz w:val="24"/>
          <w:szCs w:val="24"/>
        </w:rPr>
        <w:lastRenderedPageBreak/>
        <w:t>Employees</w:t>
      </w:r>
      <w:r w:rsidRPr="004C482D">
        <w:rPr>
          <w:rFonts w:ascii="Segoe UI Symbol" w:hAnsi="Segoe UI Symbol"/>
          <w:spacing w:val="1"/>
          <w:sz w:val="24"/>
          <w:szCs w:val="24"/>
        </w:rPr>
        <w:t xml:space="preserve"> </w:t>
      </w:r>
      <w:r w:rsidRPr="004C482D">
        <w:rPr>
          <w:rFonts w:ascii="Segoe UI Symbol" w:hAnsi="Segoe UI Symbol"/>
          <w:sz w:val="24"/>
          <w:szCs w:val="24"/>
        </w:rPr>
        <w:t>desiring</w:t>
      </w:r>
      <w:r w:rsidRPr="004C482D">
        <w:rPr>
          <w:rFonts w:ascii="Segoe UI Symbol" w:hAnsi="Segoe UI Symbol"/>
          <w:spacing w:val="1"/>
          <w:sz w:val="24"/>
          <w:szCs w:val="24"/>
        </w:rPr>
        <w:t xml:space="preserve"> </w:t>
      </w:r>
      <w:r w:rsidRPr="004C482D">
        <w:rPr>
          <w:rFonts w:ascii="Segoe UI Symbol" w:hAnsi="Segoe UI Symbol"/>
          <w:sz w:val="24"/>
          <w:szCs w:val="24"/>
        </w:rPr>
        <w:t>to</w:t>
      </w:r>
      <w:r w:rsidRPr="004C482D">
        <w:rPr>
          <w:rFonts w:ascii="Segoe UI Symbol" w:hAnsi="Segoe UI Symbol"/>
          <w:spacing w:val="1"/>
          <w:sz w:val="24"/>
          <w:szCs w:val="24"/>
        </w:rPr>
        <w:t xml:space="preserve"> </w:t>
      </w:r>
      <w:r w:rsidRPr="004C482D">
        <w:rPr>
          <w:rFonts w:ascii="Segoe UI Symbol" w:hAnsi="Segoe UI Symbol"/>
          <w:sz w:val="24"/>
          <w:szCs w:val="24"/>
        </w:rPr>
        <w:t>avail</w:t>
      </w:r>
      <w:r w:rsidRPr="004C482D">
        <w:rPr>
          <w:rFonts w:ascii="Segoe UI Symbol" w:hAnsi="Segoe UI Symbol"/>
          <w:spacing w:val="1"/>
          <w:sz w:val="24"/>
          <w:szCs w:val="24"/>
        </w:rPr>
        <w:t xml:space="preserve"> </w:t>
      </w:r>
      <w:r w:rsidRPr="004C482D">
        <w:rPr>
          <w:rFonts w:ascii="Segoe UI Symbol" w:hAnsi="Segoe UI Symbol"/>
          <w:sz w:val="24"/>
          <w:szCs w:val="24"/>
        </w:rPr>
        <w:t>Paternity</w:t>
      </w:r>
      <w:r w:rsidRPr="004C482D">
        <w:rPr>
          <w:rFonts w:ascii="Segoe UI Symbol" w:hAnsi="Segoe UI Symbol"/>
          <w:spacing w:val="1"/>
          <w:sz w:val="24"/>
          <w:szCs w:val="24"/>
        </w:rPr>
        <w:t xml:space="preserve"> </w:t>
      </w:r>
      <w:r w:rsidRPr="004C482D">
        <w:rPr>
          <w:rFonts w:ascii="Segoe UI Symbol" w:hAnsi="Segoe UI Symbol"/>
          <w:sz w:val="24"/>
          <w:szCs w:val="24"/>
        </w:rPr>
        <w:t>Leave</w:t>
      </w:r>
      <w:r w:rsidRPr="004C482D">
        <w:rPr>
          <w:rFonts w:ascii="Segoe UI Symbol" w:hAnsi="Segoe UI Symbol"/>
          <w:spacing w:val="1"/>
          <w:sz w:val="24"/>
          <w:szCs w:val="24"/>
        </w:rPr>
        <w:t xml:space="preserve"> </w:t>
      </w:r>
      <w:r w:rsidRPr="004C482D">
        <w:rPr>
          <w:rFonts w:ascii="Segoe UI Symbol" w:hAnsi="Segoe UI Symbol"/>
          <w:sz w:val="24"/>
          <w:szCs w:val="24"/>
        </w:rPr>
        <w:t>must</w:t>
      </w:r>
      <w:r w:rsidRPr="004C482D">
        <w:rPr>
          <w:rFonts w:ascii="Segoe UI Symbol" w:hAnsi="Segoe UI Symbol"/>
          <w:spacing w:val="1"/>
          <w:sz w:val="24"/>
          <w:szCs w:val="24"/>
        </w:rPr>
        <w:t xml:space="preserve"> </w:t>
      </w:r>
      <w:r w:rsidRPr="004C482D">
        <w:rPr>
          <w:rFonts w:ascii="Segoe UI Symbol" w:hAnsi="Segoe UI Symbol"/>
          <w:sz w:val="24"/>
          <w:szCs w:val="24"/>
        </w:rPr>
        <w:t>inform</w:t>
      </w:r>
      <w:r w:rsidRPr="004C482D">
        <w:rPr>
          <w:rFonts w:ascii="Segoe UI Symbol" w:hAnsi="Segoe UI Symbol"/>
          <w:spacing w:val="1"/>
          <w:sz w:val="24"/>
          <w:szCs w:val="24"/>
        </w:rPr>
        <w:t xml:space="preserve"> </w:t>
      </w:r>
      <w:r w:rsidRPr="004C482D">
        <w:rPr>
          <w:rFonts w:ascii="Segoe UI Symbol" w:hAnsi="Segoe UI Symbol"/>
          <w:sz w:val="24"/>
          <w:szCs w:val="24"/>
        </w:rPr>
        <w:t>their</w:t>
      </w:r>
      <w:r w:rsidRPr="004C482D">
        <w:rPr>
          <w:rFonts w:ascii="Segoe UI Symbol" w:hAnsi="Segoe UI Symbol"/>
          <w:spacing w:val="1"/>
          <w:sz w:val="24"/>
          <w:szCs w:val="24"/>
        </w:rPr>
        <w:t xml:space="preserve"> </w:t>
      </w:r>
      <w:r w:rsidRPr="004C482D">
        <w:rPr>
          <w:rFonts w:ascii="Segoe UI Symbol" w:hAnsi="Segoe UI Symbol"/>
          <w:sz w:val="24"/>
          <w:szCs w:val="24"/>
        </w:rPr>
        <w:t>Section</w:t>
      </w:r>
      <w:r w:rsidRPr="004C482D">
        <w:rPr>
          <w:rFonts w:ascii="Segoe UI Symbol" w:hAnsi="Segoe UI Symbol"/>
          <w:spacing w:val="1"/>
          <w:sz w:val="24"/>
          <w:szCs w:val="24"/>
        </w:rPr>
        <w:t xml:space="preserve"> </w:t>
      </w:r>
      <w:r w:rsidRPr="004C482D">
        <w:rPr>
          <w:rFonts w:ascii="Segoe UI Symbol" w:hAnsi="Segoe UI Symbol"/>
          <w:sz w:val="24"/>
          <w:szCs w:val="24"/>
        </w:rPr>
        <w:t>Head</w:t>
      </w:r>
      <w:r w:rsidRPr="004C482D">
        <w:rPr>
          <w:rFonts w:ascii="Segoe UI Symbol" w:hAnsi="Segoe UI Symbol"/>
          <w:spacing w:val="1"/>
          <w:sz w:val="24"/>
          <w:szCs w:val="24"/>
        </w:rPr>
        <w:t xml:space="preserve"> </w:t>
      </w:r>
      <w:r w:rsidRPr="004C482D">
        <w:rPr>
          <w:rFonts w:ascii="Segoe UI Symbol" w:hAnsi="Segoe UI Symbol"/>
          <w:sz w:val="24"/>
          <w:szCs w:val="24"/>
        </w:rPr>
        <w:t>or</w:t>
      </w:r>
      <w:r w:rsidRPr="004C482D">
        <w:rPr>
          <w:rFonts w:ascii="Segoe UI Symbol" w:hAnsi="Segoe UI Symbol"/>
          <w:spacing w:val="1"/>
          <w:sz w:val="24"/>
          <w:szCs w:val="24"/>
        </w:rPr>
        <w:t xml:space="preserve"> </w:t>
      </w:r>
      <w:r w:rsidRPr="004C482D">
        <w:rPr>
          <w:rFonts w:ascii="Segoe UI Symbol" w:hAnsi="Segoe UI Symbol"/>
          <w:sz w:val="24"/>
          <w:szCs w:val="24"/>
        </w:rPr>
        <w:t>Head</w:t>
      </w:r>
      <w:r w:rsidRPr="004C482D">
        <w:rPr>
          <w:rFonts w:ascii="Segoe UI Symbol" w:hAnsi="Segoe UI Symbol"/>
          <w:spacing w:val="1"/>
          <w:sz w:val="24"/>
          <w:szCs w:val="24"/>
        </w:rPr>
        <w:t xml:space="preserve"> </w:t>
      </w:r>
      <w:r w:rsidRPr="004C482D">
        <w:rPr>
          <w:rFonts w:ascii="Segoe UI Symbol" w:hAnsi="Segoe UI Symbol"/>
          <w:sz w:val="24"/>
          <w:szCs w:val="24"/>
        </w:rPr>
        <w:t>of</w:t>
      </w:r>
      <w:r w:rsidRPr="004C482D">
        <w:rPr>
          <w:rFonts w:ascii="Segoe UI Symbol" w:hAnsi="Segoe UI Symbol"/>
          <w:spacing w:val="1"/>
          <w:sz w:val="24"/>
          <w:szCs w:val="24"/>
        </w:rPr>
        <w:t xml:space="preserve"> </w:t>
      </w:r>
      <w:r w:rsidRPr="004C482D">
        <w:rPr>
          <w:rFonts w:ascii="Segoe UI Symbol" w:hAnsi="Segoe UI Symbol"/>
          <w:sz w:val="24"/>
          <w:szCs w:val="24"/>
        </w:rPr>
        <w:t>Department of the tentative dates of the leave at least 15 days prior to the intended start day of</w:t>
      </w:r>
      <w:r w:rsidRPr="004C482D">
        <w:rPr>
          <w:rFonts w:ascii="Segoe UI Symbol" w:hAnsi="Segoe UI Symbol"/>
          <w:spacing w:val="-47"/>
          <w:sz w:val="24"/>
          <w:szCs w:val="24"/>
        </w:rPr>
        <w:t xml:space="preserve"> </w:t>
      </w:r>
      <w:r w:rsidRPr="004C482D">
        <w:rPr>
          <w:rFonts w:ascii="Segoe UI Symbol" w:hAnsi="Segoe UI Symbol"/>
          <w:sz w:val="24"/>
          <w:szCs w:val="24"/>
        </w:rPr>
        <w:t>leave.</w:t>
      </w:r>
    </w:p>
    <w:p w14:paraId="5349C230" w14:textId="77777777" w:rsidR="00930273" w:rsidRPr="004C482D" w:rsidRDefault="00930273" w:rsidP="00A9208C">
      <w:pPr>
        <w:pStyle w:val="ListParagraph"/>
        <w:widowControl w:val="0"/>
        <w:numPr>
          <w:ilvl w:val="2"/>
          <w:numId w:val="181"/>
        </w:numPr>
        <w:tabs>
          <w:tab w:val="left" w:pos="839"/>
        </w:tabs>
        <w:autoSpaceDE w:val="0"/>
        <w:autoSpaceDN w:val="0"/>
        <w:spacing w:after="0" w:line="240" w:lineRule="auto"/>
        <w:ind w:right="108" w:hanging="360"/>
        <w:contextualSpacing w:val="0"/>
        <w:jc w:val="both"/>
        <w:rPr>
          <w:rFonts w:ascii="Segoe UI Symbol" w:hAnsi="Segoe UI Symbol"/>
          <w:sz w:val="24"/>
          <w:szCs w:val="24"/>
        </w:rPr>
      </w:pPr>
      <w:r w:rsidRPr="004C482D">
        <w:rPr>
          <w:rFonts w:ascii="Segoe UI Symbol" w:hAnsi="Segoe UI Symbol"/>
          <w:sz w:val="24"/>
          <w:szCs w:val="24"/>
        </w:rPr>
        <w:t>The employee must submit copy of Birth Certificate/Medical documents to support the grant of</w:t>
      </w:r>
      <w:r w:rsidRPr="004C482D">
        <w:rPr>
          <w:rFonts w:ascii="Segoe UI Symbol" w:hAnsi="Segoe UI Symbol"/>
          <w:spacing w:val="1"/>
          <w:sz w:val="24"/>
          <w:szCs w:val="24"/>
        </w:rPr>
        <w:t xml:space="preserve"> </w:t>
      </w:r>
      <w:r w:rsidRPr="004C482D">
        <w:rPr>
          <w:rFonts w:ascii="Segoe UI Symbol" w:hAnsi="Segoe UI Symbol"/>
          <w:sz w:val="24"/>
          <w:szCs w:val="24"/>
        </w:rPr>
        <w:t>Paternity</w:t>
      </w:r>
      <w:r w:rsidRPr="004C482D">
        <w:rPr>
          <w:rFonts w:ascii="Segoe UI Symbol" w:hAnsi="Segoe UI Symbol"/>
          <w:spacing w:val="-2"/>
          <w:sz w:val="24"/>
          <w:szCs w:val="24"/>
        </w:rPr>
        <w:t xml:space="preserve"> </w:t>
      </w:r>
      <w:r w:rsidRPr="004C482D">
        <w:rPr>
          <w:rFonts w:ascii="Segoe UI Symbol" w:hAnsi="Segoe UI Symbol"/>
          <w:sz w:val="24"/>
          <w:szCs w:val="24"/>
        </w:rPr>
        <w:t>Leave.</w:t>
      </w:r>
    </w:p>
    <w:p w14:paraId="4FAB886C" w14:textId="77777777" w:rsidR="00930273" w:rsidRDefault="00930273" w:rsidP="00930273">
      <w:pPr>
        <w:pStyle w:val="BodyText"/>
        <w:spacing w:before="11"/>
        <w:rPr>
          <w:sz w:val="21"/>
        </w:rPr>
      </w:pPr>
    </w:p>
    <w:p w14:paraId="029D810A"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Sabbatical:</w:t>
      </w:r>
    </w:p>
    <w:p w14:paraId="6F6BFC06" w14:textId="77777777" w:rsidR="00930273" w:rsidRPr="004C482D" w:rsidRDefault="00930273" w:rsidP="00930273">
      <w:pPr>
        <w:pStyle w:val="BodyText"/>
        <w:ind w:left="360" w:right="109"/>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Sabbatical assistance would be granted to the employees in case of employees’ own medical exigencies requiring long term requisite treatment. All employees who have completed at least two [2] years of continuous service are eligible for Sabbatical.</w:t>
      </w:r>
    </w:p>
    <w:p w14:paraId="1CB07682" w14:textId="77777777" w:rsidR="00930273" w:rsidRPr="004C482D" w:rsidRDefault="00930273" w:rsidP="00A9208C">
      <w:pPr>
        <w:pStyle w:val="ListParagraph"/>
        <w:widowControl w:val="0"/>
        <w:numPr>
          <w:ilvl w:val="0"/>
          <w:numId w:val="180"/>
        </w:numPr>
        <w:tabs>
          <w:tab w:val="left" w:pos="839"/>
        </w:tabs>
        <w:autoSpaceDE w:val="0"/>
        <w:autoSpaceDN w:val="0"/>
        <w:spacing w:before="1" w:after="0" w:line="240" w:lineRule="auto"/>
        <w:ind w:right="106"/>
        <w:contextualSpacing w:val="0"/>
        <w:rPr>
          <w:rFonts w:ascii="Segoe UI Symbol" w:hAnsi="Segoe UI Symbol"/>
          <w:sz w:val="24"/>
          <w:szCs w:val="24"/>
        </w:rPr>
      </w:pPr>
      <w:r w:rsidRPr="004C482D">
        <w:rPr>
          <w:rFonts w:ascii="Segoe UI Symbol" w:hAnsi="Segoe UI Symbol"/>
          <w:sz w:val="24"/>
          <w:szCs w:val="24"/>
        </w:rPr>
        <w:t>Sabbatical</w:t>
      </w:r>
      <w:r w:rsidRPr="004C482D">
        <w:rPr>
          <w:rFonts w:ascii="Segoe UI Symbol" w:hAnsi="Segoe UI Symbol"/>
          <w:spacing w:val="41"/>
          <w:sz w:val="24"/>
          <w:szCs w:val="24"/>
        </w:rPr>
        <w:t xml:space="preserve"> </w:t>
      </w:r>
      <w:r w:rsidRPr="004C482D">
        <w:rPr>
          <w:rFonts w:ascii="Segoe UI Symbol" w:hAnsi="Segoe UI Symbol"/>
          <w:sz w:val="24"/>
          <w:szCs w:val="24"/>
        </w:rPr>
        <w:t>shall</w:t>
      </w:r>
      <w:r w:rsidRPr="004C482D">
        <w:rPr>
          <w:rFonts w:ascii="Segoe UI Symbol" w:hAnsi="Segoe UI Symbol"/>
          <w:spacing w:val="39"/>
          <w:sz w:val="24"/>
          <w:szCs w:val="24"/>
        </w:rPr>
        <w:t xml:space="preserve"> </w:t>
      </w:r>
      <w:r w:rsidRPr="004C482D">
        <w:rPr>
          <w:rFonts w:ascii="Segoe UI Symbol" w:hAnsi="Segoe UI Symbol"/>
          <w:sz w:val="24"/>
          <w:szCs w:val="24"/>
        </w:rPr>
        <w:t>be</w:t>
      </w:r>
      <w:r w:rsidRPr="004C482D">
        <w:rPr>
          <w:rFonts w:ascii="Segoe UI Symbol" w:hAnsi="Segoe UI Symbol"/>
          <w:spacing w:val="40"/>
          <w:sz w:val="24"/>
          <w:szCs w:val="24"/>
        </w:rPr>
        <w:t xml:space="preserve"> </w:t>
      </w:r>
      <w:r w:rsidRPr="004C482D">
        <w:rPr>
          <w:rFonts w:ascii="Segoe UI Symbol" w:hAnsi="Segoe UI Symbol"/>
          <w:sz w:val="24"/>
          <w:szCs w:val="24"/>
        </w:rPr>
        <w:t>without</w:t>
      </w:r>
      <w:r w:rsidRPr="004C482D">
        <w:rPr>
          <w:rFonts w:ascii="Segoe UI Symbol" w:hAnsi="Segoe UI Symbol"/>
          <w:spacing w:val="43"/>
          <w:sz w:val="24"/>
          <w:szCs w:val="24"/>
        </w:rPr>
        <w:t xml:space="preserve"> </w:t>
      </w:r>
      <w:r w:rsidRPr="004C482D">
        <w:rPr>
          <w:rFonts w:ascii="Segoe UI Symbol" w:hAnsi="Segoe UI Symbol"/>
          <w:sz w:val="24"/>
          <w:szCs w:val="24"/>
        </w:rPr>
        <w:t>pay,</w:t>
      </w:r>
      <w:r w:rsidRPr="004C482D">
        <w:rPr>
          <w:rFonts w:ascii="Segoe UI Symbol" w:hAnsi="Segoe UI Symbol"/>
          <w:spacing w:val="43"/>
          <w:sz w:val="24"/>
          <w:szCs w:val="24"/>
        </w:rPr>
        <w:t xml:space="preserve"> </w:t>
      </w:r>
      <w:r w:rsidRPr="004C482D">
        <w:rPr>
          <w:rFonts w:ascii="Segoe UI Symbol" w:hAnsi="Segoe UI Symbol"/>
          <w:sz w:val="24"/>
          <w:szCs w:val="24"/>
        </w:rPr>
        <w:t>salary</w:t>
      </w:r>
      <w:r w:rsidRPr="004C482D">
        <w:rPr>
          <w:rFonts w:ascii="Segoe UI Symbol" w:hAnsi="Segoe UI Symbol"/>
          <w:spacing w:val="40"/>
          <w:sz w:val="24"/>
          <w:szCs w:val="24"/>
        </w:rPr>
        <w:t xml:space="preserve"> </w:t>
      </w:r>
      <w:r w:rsidRPr="004C482D">
        <w:rPr>
          <w:rFonts w:ascii="Segoe UI Symbol" w:hAnsi="Segoe UI Symbol"/>
          <w:sz w:val="24"/>
          <w:szCs w:val="24"/>
        </w:rPr>
        <w:t>allowances</w:t>
      </w:r>
      <w:r w:rsidRPr="004C482D">
        <w:rPr>
          <w:rFonts w:ascii="Segoe UI Symbol" w:hAnsi="Segoe UI Symbol"/>
          <w:spacing w:val="43"/>
          <w:sz w:val="24"/>
          <w:szCs w:val="24"/>
        </w:rPr>
        <w:t xml:space="preserve"> </w:t>
      </w:r>
      <w:r w:rsidRPr="004C482D">
        <w:rPr>
          <w:rFonts w:ascii="Segoe UI Symbol" w:hAnsi="Segoe UI Symbol"/>
          <w:sz w:val="24"/>
          <w:szCs w:val="24"/>
        </w:rPr>
        <w:t>and</w:t>
      </w:r>
      <w:r w:rsidRPr="004C482D">
        <w:rPr>
          <w:rFonts w:ascii="Segoe UI Symbol" w:hAnsi="Segoe UI Symbol"/>
          <w:spacing w:val="42"/>
          <w:sz w:val="24"/>
          <w:szCs w:val="24"/>
        </w:rPr>
        <w:t xml:space="preserve"> </w:t>
      </w:r>
      <w:r w:rsidRPr="004C482D">
        <w:rPr>
          <w:rFonts w:ascii="Segoe UI Symbol" w:hAnsi="Segoe UI Symbol"/>
          <w:sz w:val="24"/>
          <w:szCs w:val="24"/>
        </w:rPr>
        <w:t>any</w:t>
      </w:r>
      <w:r w:rsidRPr="004C482D">
        <w:rPr>
          <w:rFonts w:ascii="Segoe UI Symbol" w:hAnsi="Segoe UI Symbol"/>
          <w:spacing w:val="40"/>
          <w:sz w:val="24"/>
          <w:szCs w:val="24"/>
        </w:rPr>
        <w:t xml:space="preserve"> </w:t>
      </w:r>
      <w:r w:rsidRPr="004C482D">
        <w:rPr>
          <w:rFonts w:ascii="Segoe UI Symbol" w:hAnsi="Segoe UI Symbol"/>
          <w:sz w:val="24"/>
          <w:szCs w:val="24"/>
        </w:rPr>
        <w:t>consequential</w:t>
      </w:r>
      <w:r w:rsidRPr="004C482D">
        <w:rPr>
          <w:rFonts w:ascii="Segoe UI Symbol" w:hAnsi="Segoe UI Symbol"/>
          <w:spacing w:val="39"/>
          <w:sz w:val="24"/>
          <w:szCs w:val="24"/>
        </w:rPr>
        <w:t xml:space="preserve"> </w:t>
      </w:r>
      <w:r w:rsidRPr="004C482D">
        <w:rPr>
          <w:rFonts w:ascii="Segoe UI Symbol" w:hAnsi="Segoe UI Symbol"/>
          <w:sz w:val="24"/>
          <w:szCs w:val="24"/>
        </w:rPr>
        <w:t>monetary</w:t>
      </w:r>
      <w:r w:rsidRPr="004C482D">
        <w:rPr>
          <w:rFonts w:ascii="Segoe UI Symbol" w:hAnsi="Segoe UI Symbol"/>
          <w:spacing w:val="37"/>
          <w:sz w:val="24"/>
          <w:szCs w:val="24"/>
        </w:rPr>
        <w:t xml:space="preserve"> </w:t>
      </w:r>
      <w:r w:rsidRPr="004C482D">
        <w:rPr>
          <w:rFonts w:ascii="Segoe UI Symbol" w:hAnsi="Segoe UI Symbol"/>
          <w:sz w:val="24"/>
          <w:szCs w:val="24"/>
        </w:rPr>
        <w:t>or</w:t>
      </w:r>
      <w:r w:rsidRPr="004C482D">
        <w:rPr>
          <w:rFonts w:ascii="Segoe UI Symbol" w:hAnsi="Segoe UI Symbol"/>
          <w:spacing w:val="42"/>
          <w:sz w:val="24"/>
          <w:szCs w:val="24"/>
        </w:rPr>
        <w:t xml:space="preserve"> </w:t>
      </w:r>
      <w:r w:rsidRPr="004C482D">
        <w:rPr>
          <w:rFonts w:ascii="Segoe UI Symbol" w:hAnsi="Segoe UI Symbol"/>
          <w:sz w:val="24"/>
          <w:szCs w:val="24"/>
        </w:rPr>
        <w:t>non-</w:t>
      </w:r>
      <w:r w:rsidRPr="004C482D">
        <w:rPr>
          <w:rFonts w:ascii="Segoe UI Symbol" w:hAnsi="Segoe UI Symbol"/>
          <w:spacing w:val="-47"/>
          <w:sz w:val="24"/>
          <w:szCs w:val="24"/>
        </w:rPr>
        <w:t xml:space="preserve"> </w:t>
      </w:r>
      <w:r w:rsidRPr="004C482D">
        <w:rPr>
          <w:rFonts w:ascii="Segoe UI Symbol" w:hAnsi="Segoe UI Symbol"/>
          <w:sz w:val="24"/>
          <w:szCs w:val="24"/>
        </w:rPr>
        <w:t>monetary</w:t>
      </w:r>
      <w:r w:rsidRPr="004C482D">
        <w:rPr>
          <w:rFonts w:ascii="Segoe UI Symbol" w:hAnsi="Segoe UI Symbol"/>
          <w:spacing w:val="-1"/>
          <w:sz w:val="24"/>
          <w:szCs w:val="24"/>
        </w:rPr>
        <w:t xml:space="preserve"> </w:t>
      </w:r>
      <w:r w:rsidRPr="004C482D">
        <w:rPr>
          <w:rFonts w:ascii="Segoe UI Symbol" w:hAnsi="Segoe UI Symbol"/>
          <w:sz w:val="24"/>
          <w:szCs w:val="24"/>
        </w:rPr>
        <w:t>benefits.</w:t>
      </w:r>
    </w:p>
    <w:p w14:paraId="38BF1B3D" w14:textId="77777777" w:rsidR="00930273" w:rsidRPr="004C482D" w:rsidRDefault="00930273" w:rsidP="00A9208C">
      <w:pPr>
        <w:pStyle w:val="ListParagraph"/>
        <w:widowControl w:val="0"/>
        <w:numPr>
          <w:ilvl w:val="0"/>
          <w:numId w:val="180"/>
        </w:numPr>
        <w:tabs>
          <w:tab w:val="left" w:pos="839"/>
        </w:tabs>
        <w:autoSpaceDE w:val="0"/>
        <w:autoSpaceDN w:val="0"/>
        <w:spacing w:before="2" w:after="0" w:line="237" w:lineRule="auto"/>
        <w:ind w:right="109"/>
        <w:contextualSpacing w:val="0"/>
        <w:rPr>
          <w:rFonts w:ascii="Segoe UI Symbol" w:hAnsi="Segoe UI Symbol"/>
          <w:sz w:val="24"/>
          <w:szCs w:val="24"/>
        </w:rPr>
      </w:pPr>
      <w:r w:rsidRPr="004C482D">
        <w:rPr>
          <w:rFonts w:ascii="Segoe UI Symbol" w:hAnsi="Segoe UI Symbol"/>
          <w:sz w:val="24"/>
          <w:szCs w:val="24"/>
        </w:rPr>
        <w:t>Sabbatical</w:t>
      </w:r>
      <w:r w:rsidRPr="004C482D">
        <w:rPr>
          <w:rFonts w:ascii="Segoe UI Symbol" w:hAnsi="Segoe UI Symbol"/>
          <w:spacing w:val="44"/>
          <w:sz w:val="24"/>
          <w:szCs w:val="24"/>
        </w:rPr>
        <w:t xml:space="preserve"> </w:t>
      </w:r>
      <w:r w:rsidRPr="004C482D">
        <w:rPr>
          <w:rFonts w:ascii="Segoe UI Symbol" w:hAnsi="Segoe UI Symbol"/>
          <w:sz w:val="24"/>
          <w:szCs w:val="24"/>
        </w:rPr>
        <w:t>will</w:t>
      </w:r>
      <w:r w:rsidRPr="004C482D">
        <w:rPr>
          <w:rFonts w:ascii="Segoe UI Symbol" w:hAnsi="Segoe UI Symbol"/>
          <w:spacing w:val="42"/>
          <w:sz w:val="24"/>
          <w:szCs w:val="24"/>
        </w:rPr>
        <w:t xml:space="preserve"> </w:t>
      </w:r>
      <w:r w:rsidRPr="004C482D">
        <w:rPr>
          <w:rFonts w:ascii="Segoe UI Symbol" w:hAnsi="Segoe UI Symbol"/>
          <w:sz w:val="24"/>
          <w:szCs w:val="24"/>
        </w:rPr>
        <w:t>be</w:t>
      </w:r>
      <w:r w:rsidRPr="004C482D">
        <w:rPr>
          <w:rFonts w:ascii="Segoe UI Symbol" w:hAnsi="Segoe UI Symbol"/>
          <w:spacing w:val="44"/>
          <w:sz w:val="24"/>
          <w:szCs w:val="24"/>
        </w:rPr>
        <w:t xml:space="preserve"> </w:t>
      </w:r>
      <w:r w:rsidRPr="004C482D">
        <w:rPr>
          <w:rFonts w:ascii="Segoe UI Symbol" w:hAnsi="Segoe UI Symbol"/>
          <w:sz w:val="24"/>
          <w:szCs w:val="24"/>
        </w:rPr>
        <w:t>granted</w:t>
      </w:r>
      <w:r w:rsidRPr="004C482D">
        <w:rPr>
          <w:rFonts w:ascii="Segoe UI Symbol" w:hAnsi="Segoe UI Symbol"/>
          <w:spacing w:val="42"/>
          <w:sz w:val="24"/>
          <w:szCs w:val="24"/>
        </w:rPr>
        <w:t xml:space="preserve"> </w:t>
      </w:r>
      <w:r w:rsidRPr="004C482D">
        <w:rPr>
          <w:rFonts w:ascii="Segoe UI Symbol" w:hAnsi="Segoe UI Symbol"/>
          <w:sz w:val="24"/>
          <w:szCs w:val="24"/>
        </w:rPr>
        <w:t>maximum</w:t>
      </w:r>
      <w:r w:rsidRPr="004C482D">
        <w:rPr>
          <w:rFonts w:ascii="Segoe UI Symbol" w:hAnsi="Segoe UI Symbol"/>
          <w:spacing w:val="44"/>
          <w:sz w:val="24"/>
          <w:szCs w:val="24"/>
        </w:rPr>
        <w:t xml:space="preserve"> </w:t>
      </w:r>
      <w:r w:rsidRPr="004C482D">
        <w:rPr>
          <w:rFonts w:ascii="Segoe UI Symbol" w:hAnsi="Segoe UI Symbol"/>
          <w:sz w:val="24"/>
          <w:szCs w:val="24"/>
        </w:rPr>
        <w:t>up-to</w:t>
      </w:r>
      <w:r w:rsidRPr="004C482D">
        <w:rPr>
          <w:rFonts w:ascii="Segoe UI Symbol" w:hAnsi="Segoe UI Symbol"/>
          <w:spacing w:val="43"/>
          <w:sz w:val="24"/>
          <w:szCs w:val="24"/>
        </w:rPr>
        <w:t xml:space="preserve"> </w:t>
      </w:r>
      <w:r w:rsidRPr="004C482D">
        <w:rPr>
          <w:rFonts w:ascii="Segoe UI Symbol" w:hAnsi="Segoe UI Symbol"/>
          <w:sz w:val="24"/>
          <w:szCs w:val="24"/>
        </w:rPr>
        <w:t>one</w:t>
      </w:r>
      <w:r w:rsidRPr="004C482D">
        <w:rPr>
          <w:rFonts w:ascii="Segoe UI Symbol" w:hAnsi="Segoe UI Symbol"/>
          <w:spacing w:val="46"/>
          <w:sz w:val="24"/>
          <w:szCs w:val="24"/>
        </w:rPr>
        <w:t xml:space="preserve"> </w:t>
      </w:r>
      <w:r w:rsidRPr="004C482D">
        <w:rPr>
          <w:rFonts w:ascii="Segoe UI Symbol" w:hAnsi="Segoe UI Symbol"/>
          <w:sz w:val="24"/>
          <w:szCs w:val="24"/>
        </w:rPr>
        <w:t>[1]</w:t>
      </w:r>
      <w:r w:rsidRPr="004C482D">
        <w:rPr>
          <w:rFonts w:ascii="Segoe UI Symbol" w:hAnsi="Segoe UI Symbol"/>
          <w:spacing w:val="42"/>
          <w:sz w:val="24"/>
          <w:szCs w:val="24"/>
        </w:rPr>
        <w:t xml:space="preserve"> </w:t>
      </w:r>
      <w:r w:rsidRPr="004C482D">
        <w:rPr>
          <w:rFonts w:ascii="Segoe UI Symbol" w:hAnsi="Segoe UI Symbol"/>
          <w:sz w:val="24"/>
          <w:szCs w:val="24"/>
        </w:rPr>
        <w:t>year</w:t>
      </w:r>
      <w:r w:rsidRPr="004C482D">
        <w:rPr>
          <w:rFonts w:ascii="Segoe UI Symbol" w:hAnsi="Segoe UI Symbol"/>
          <w:spacing w:val="44"/>
          <w:sz w:val="24"/>
          <w:szCs w:val="24"/>
        </w:rPr>
        <w:t xml:space="preserve"> </w:t>
      </w:r>
      <w:r w:rsidRPr="004C482D">
        <w:rPr>
          <w:rFonts w:ascii="Segoe UI Symbol" w:hAnsi="Segoe UI Symbol"/>
          <w:sz w:val="24"/>
          <w:szCs w:val="24"/>
        </w:rPr>
        <w:t>in</w:t>
      </w:r>
      <w:r w:rsidRPr="004C482D">
        <w:rPr>
          <w:rFonts w:ascii="Segoe UI Symbol" w:hAnsi="Segoe UI Symbol"/>
          <w:spacing w:val="44"/>
          <w:sz w:val="24"/>
          <w:szCs w:val="24"/>
        </w:rPr>
        <w:t xml:space="preserve"> </w:t>
      </w:r>
      <w:r w:rsidRPr="004C482D">
        <w:rPr>
          <w:rFonts w:ascii="Segoe UI Symbol" w:hAnsi="Segoe UI Symbol"/>
          <w:sz w:val="24"/>
          <w:szCs w:val="24"/>
        </w:rPr>
        <w:t>the</w:t>
      </w:r>
      <w:r w:rsidRPr="004C482D">
        <w:rPr>
          <w:rFonts w:ascii="Segoe UI Symbol" w:hAnsi="Segoe UI Symbol"/>
          <w:spacing w:val="43"/>
          <w:sz w:val="24"/>
          <w:szCs w:val="24"/>
        </w:rPr>
        <w:t xml:space="preserve"> </w:t>
      </w:r>
      <w:r w:rsidRPr="004C482D">
        <w:rPr>
          <w:rFonts w:ascii="Segoe UI Symbol" w:hAnsi="Segoe UI Symbol"/>
          <w:sz w:val="24"/>
          <w:szCs w:val="24"/>
        </w:rPr>
        <w:t>entire</w:t>
      </w:r>
      <w:r w:rsidRPr="004C482D">
        <w:rPr>
          <w:rFonts w:ascii="Segoe UI Symbol" w:hAnsi="Segoe UI Symbol"/>
          <w:spacing w:val="44"/>
          <w:sz w:val="24"/>
          <w:szCs w:val="24"/>
        </w:rPr>
        <w:t xml:space="preserve"> </w:t>
      </w:r>
      <w:r w:rsidRPr="004C482D">
        <w:rPr>
          <w:rFonts w:ascii="Segoe UI Symbol" w:hAnsi="Segoe UI Symbol"/>
          <w:sz w:val="24"/>
          <w:szCs w:val="24"/>
        </w:rPr>
        <w:t>service</w:t>
      </w:r>
      <w:r w:rsidRPr="004C482D">
        <w:rPr>
          <w:rFonts w:ascii="Segoe UI Symbol" w:hAnsi="Segoe UI Symbol"/>
          <w:spacing w:val="43"/>
          <w:sz w:val="24"/>
          <w:szCs w:val="24"/>
        </w:rPr>
        <w:t xml:space="preserve"> </w:t>
      </w:r>
      <w:r w:rsidRPr="004C482D">
        <w:rPr>
          <w:rFonts w:ascii="Segoe UI Symbol" w:hAnsi="Segoe UI Symbol"/>
          <w:sz w:val="24"/>
          <w:szCs w:val="24"/>
        </w:rPr>
        <w:t>tenure</w:t>
      </w:r>
      <w:r w:rsidRPr="004C482D">
        <w:rPr>
          <w:rFonts w:ascii="Segoe UI Symbol" w:hAnsi="Segoe UI Symbol"/>
          <w:spacing w:val="41"/>
          <w:sz w:val="24"/>
          <w:szCs w:val="24"/>
        </w:rPr>
        <w:t xml:space="preserve"> </w:t>
      </w:r>
      <w:r w:rsidRPr="004C482D">
        <w:rPr>
          <w:rFonts w:ascii="Segoe UI Symbol" w:hAnsi="Segoe UI Symbol"/>
          <w:sz w:val="24"/>
          <w:szCs w:val="24"/>
        </w:rPr>
        <w:t>of</w:t>
      </w:r>
      <w:r w:rsidRPr="004C482D">
        <w:rPr>
          <w:rFonts w:ascii="Segoe UI Symbol" w:hAnsi="Segoe UI Symbol"/>
          <w:spacing w:val="42"/>
          <w:sz w:val="24"/>
          <w:szCs w:val="24"/>
        </w:rPr>
        <w:t xml:space="preserve"> </w:t>
      </w:r>
      <w:r w:rsidRPr="004C482D">
        <w:rPr>
          <w:rFonts w:ascii="Segoe UI Symbol" w:hAnsi="Segoe UI Symbol"/>
          <w:sz w:val="24"/>
          <w:szCs w:val="24"/>
        </w:rPr>
        <w:t>the</w:t>
      </w:r>
      <w:r w:rsidRPr="004C482D">
        <w:rPr>
          <w:rFonts w:ascii="Segoe UI Symbol" w:hAnsi="Segoe UI Symbol"/>
          <w:spacing w:val="-47"/>
          <w:sz w:val="24"/>
          <w:szCs w:val="24"/>
        </w:rPr>
        <w:t xml:space="preserve"> </w:t>
      </w:r>
      <w:r w:rsidRPr="004C482D">
        <w:rPr>
          <w:rFonts w:ascii="Segoe UI Symbol" w:hAnsi="Segoe UI Symbol"/>
          <w:sz w:val="24"/>
          <w:szCs w:val="24"/>
        </w:rPr>
        <w:t>employee.</w:t>
      </w:r>
    </w:p>
    <w:p w14:paraId="1684CDFA" w14:textId="77777777" w:rsidR="00930273" w:rsidRPr="004C482D" w:rsidRDefault="00930273" w:rsidP="00A9208C">
      <w:pPr>
        <w:pStyle w:val="ListParagraph"/>
        <w:widowControl w:val="0"/>
        <w:numPr>
          <w:ilvl w:val="0"/>
          <w:numId w:val="180"/>
        </w:numPr>
        <w:tabs>
          <w:tab w:val="left" w:pos="838"/>
          <w:tab w:val="left" w:pos="839"/>
        </w:tabs>
        <w:autoSpaceDE w:val="0"/>
        <w:autoSpaceDN w:val="0"/>
        <w:spacing w:before="2" w:after="0" w:line="240" w:lineRule="auto"/>
        <w:ind w:right="113"/>
        <w:contextualSpacing w:val="0"/>
        <w:rPr>
          <w:rFonts w:ascii="Segoe UI Symbol" w:hAnsi="Segoe UI Symbol"/>
          <w:sz w:val="24"/>
          <w:szCs w:val="24"/>
        </w:rPr>
      </w:pPr>
      <w:r w:rsidRPr="004C482D">
        <w:rPr>
          <w:rFonts w:ascii="Segoe UI Symbol" w:hAnsi="Segoe UI Symbol"/>
          <w:sz w:val="24"/>
          <w:szCs w:val="24"/>
        </w:rPr>
        <w:t>Sabbatical</w:t>
      </w:r>
      <w:r w:rsidRPr="004C482D">
        <w:rPr>
          <w:rFonts w:ascii="Segoe UI Symbol" w:hAnsi="Segoe UI Symbol"/>
          <w:spacing w:val="6"/>
          <w:sz w:val="24"/>
          <w:szCs w:val="24"/>
        </w:rPr>
        <w:t xml:space="preserve"> </w:t>
      </w:r>
      <w:r w:rsidRPr="004C482D">
        <w:rPr>
          <w:rFonts w:ascii="Segoe UI Symbol" w:hAnsi="Segoe UI Symbol"/>
          <w:sz w:val="24"/>
          <w:szCs w:val="24"/>
        </w:rPr>
        <w:t>must</w:t>
      </w:r>
      <w:r w:rsidRPr="004C482D">
        <w:rPr>
          <w:rFonts w:ascii="Segoe UI Symbol" w:hAnsi="Segoe UI Symbol"/>
          <w:spacing w:val="5"/>
          <w:sz w:val="24"/>
          <w:szCs w:val="24"/>
        </w:rPr>
        <w:t xml:space="preserve"> </w:t>
      </w:r>
      <w:r w:rsidRPr="004C482D">
        <w:rPr>
          <w:rFonts w:ascii="Segoe UI Symbol" w:hAnsi="Segoe UI Symbol"/>
          <w:sz w:val="24"/>
          <w:szCs w:val="24"/>
        </w:rPr>
        <w:t>be</w:t>
      </w:r>
      <w:r w:rsidRPr="004C482D">
        <w:rPr>
          <w:rFonts w:ascii="Segoe UI Symbol" w:hAnsi="Segoe UI Symbol"/>
          <w:spacing w:val="7"/>
          <w:sz w:val="24"/>
          <w:szCs w:val="24"/>
        </w:rPr>
        <w:t xml:space="preserve"> </w:t>
      </w:r>
      <w:r w:rsidRPr="004C482D">
        <w:rPr>
          <w:rFonts w:ascii="Segoe UI Symbol" w:hAnsi="Segoe UI Symbol"/>
          <w:sz w:val="24"/>
          <w:szCs w:val="24"/>
        </w:rPr>
        <w:t>for</w:t>
      </w:r>
      <w:r w:rsidRPr="004C482D">
        <w:rPr>
          <w:rFonts w:ascii="Segoe UI Symbol" w:hAnsi="Segoe UI Symbol"/>
          <w:spacing w:val="7"/>
          <w:sz w:val="24"/>
          <w:szCs w:val="24"/>
        </w:rPr>
        <w:t xml:space="preserve"> </w:t>
      </w:r>
      <w:r w:rsidRPr="004C482D">
        <w:rPr>
          <w:rFonts w:ascii="Segoe UI Symbol" w:hAnsi="Segoe UI Symbol"/>
          <w:sz w:val="24"/>
          <w:szCs w:val="24"/>
        </w:rPr>
        <w:t>a</w:t>
      </w:r>
      <w:r w:rsidRPr="004C482D">
        <w:rPr>
          <w:rFonts w:ascii="Segoe UI Symbol" w:hAnsi="Segoe UI Symbol"/>
          <w:spacing w:val="7"/>
          <w:sz w:val="24"/>
          <w:szCs w:val="24"/>
        </w:rPr>
        <w:t xml:space="preserve"> </w:t>
      </w:r>
      <w:r w:rsidRPr="004C482D">
        <w:rPr>
          <w:rFonts w:ascii="Segoe UI Symbol" w:hAnsi="Segoe UI Symbol"/>
          <w:sz w:val="24"/>
          <w:szCs w:val="24"/>
        </w:rPr>
        <w:t>period</w:t>
      </w:r>
      <w:r w:rsidRPr="004C482D">
        <w:rPr>
          <w:rFonts w:ascii="Segoe UI Symbol" w:hAnsi="Segoe UI Symbol"/>
          <w:spacing w:val="3"/>
          <w:sz w:val="24"/>
          <w:szCs w:val="24"/>
        </w:rPr>
        <w:t xml:space="preserve"> </w:t>
      </w:r>
      <w:r w:rsidRPr="004C482D">
        <w:rPr>
          <w:rFonts w:ascii="Segoe UI Symbol" w:hAnsi="Segoe UI Symbol"/>
          <w:sz w:val="24"/>
          <w:szCs w:val="24"/>
        </w:rPr>
        <w:t>of</w:t>
      </w:r>
      <w:r w:rsidRPr="004C482D">
        <w:rPr>
          <w:rFonts w:ascii="Segoe UI Symbol" w:hAnsi="Segoe UI Symbol"/>
          <w:spacing w:val="7"/>
          <w:sz w:val="24"/>
          <w:szCs w:val="24"/>
        </w:rPr>
        <w:t xml:space="preserve"> </w:t>
      </w:r>
      <w:r w:rsidRPr="004C482D">
        <w:rPr>
          <w:rFonts w:ascii="Segoe UI Symbol" w:hAnsi="Segoe UI Symbol"/>
          <w:sz w:val="24"/>
          <w:szCs w:val="24"/>
        </w:rPr>
        <w:t>at</w:t>
      </w:r>
      <w:r w:rsidRPr="004C482D">
        <w:rPr>
          <w:rFonts w:ascii="Segoe UI Symbol" w:hAnsi="Segoe UI Symbol"/>
          <w:spacing w:val="6"/>
          <w:sz w:val="24"/>
          <w:szCs w:val="24"/>
        </w:rPr>
        <w:t xml:space="preserve"> </w:t>
      </w:r>
      <w:r w:rsidRPr="004C482D">
        <w:rPr>
          <w:rFonts w:ascii="Segoe UI Symbol" w:hAnsi="Segoe UI Symbol"/>
          <w:sz w:val="24"/>
          <w:szCs w:val="24"/>
        </w:rPr>
        <w:t>least</w:t>
      </w:r>
      <w:r w:rsidRPr="004C482D">
        <w:rPr>
          <w:rFonts w:ascii="Segoe UI Symbol" w:hAnsi="Segoe UI Symbol"/>
          <w:spacing w:val="6"/>
          <w:sz w:val="24"/>
          <w:szCs w:val="24"/>
        </w:rPr>
        <w:t xml:space="preserve"> </w:t>
      </w:r>
      <w:r w:rsidRPr="004C482D">
        <w:rPr>
          <w:rFonts w:ascii="Segoe UI Symbol" w:hAnsi="Segoe UI Symbol"/>
          <w:sz w:val="24"/>
          <w:szCs w:val="24"/>
        </w:rPr>
        <w:t>three</w:t>
      </w:r>
      <w:r w:rsidRPr="004C482D">
        <w:rPr>
          <w:rFonts w:ascii="Segoe UI Symbol" w:hAnsi="Segoe UI Symbol"/>
          <w:spacing w:val="7"/>
          <w:sz w:val="24"/>
          <w:szCs w:val="24"/>
        </w:rPr>
        <w:t xml:space="preserve"> </w:t>
      </w:r>
      <w:r w:rsidRPr="004C482D">
        <w:rPr>
          <w:rFonts w:ascii="Segoe UI Symbol" w:hAnsi="Segoe UI Symbol"/>
          <w:sz w:val="24"/>
          <w:szCs w:val="24"/>
        </w:rPr>
        <w:t>[3]</w:t>
      </w:r>
      <w:r w:rsidRPr="004C482D">
        <w:rPr>
          <w:rFonts w:ascii="Segoe UI Symbol" w:hAnsi="Segoe UI Symbol"/>
          <w:spacing w:val="3"/>
          <w:sz w:val="24"/>
          <w:szCs w:val="24"/>
        </w:rPr>
        <w:t xml:space="preserve"> </w:t>
      </w:r>
      <w:r w:rsidRPr="004C482D">
        <w:rPr>
          <w:rFonts w:ascii="Segoe UI Symbol" w:hAnsi="Segoe UI Symbol"/>
          <w:sz w:val="24"/>
          <w:szCs w:val="24"/>
        </w:rPr>
        <w:t>months</w:t>
      </w:r>
      <w:r w:rsidRPr="004C482D">
        <w:rPr>
          <w:rFonts w:ascii="Segoe UI Symbol" w:hAnsi="Segoe UI Symbol"/>
          <w:spacing w:val="7"/>
          <w:sz w:val="24"/>
          <w:szCs w:val="24"/>
        </w:rPr>
        <w:t xml:space="preserve"> </w:t>
      </w:r>
      <w:r w:rsidRPr="004C482D">
        <w:rPr>
          <w:rFonts w:ascii="Segoe UI Symbol" w:hAnsi="Segoe UI Symbol"/>
          <w:sz w:val="24"/>
          <w:szCs w:val="24"/>
        </w:rPr>
        <w:t>or</w:t>
      </w:r>
      <w:r w:rsidRPr="004C482D">
        <w:rPr>
          <w:rFonts w:ascii="Segoe UI Symbol" w:hAnsi="Segoe UI Symbol"/>
          <w:spacing w:val="5"/>
          <w:sz w:val="24"/>
          <w:szCs w:val="24"/>
        </w:rPr>
        <w:t xml:space="preserve"> </w:t>
      </w:r>
      <w:r w:rsidRPr="004C482D">
        <w:rPr>
          <w:rFonts w:ascii="Segoe UI Symbol" w:hAnsi="Segoe UI Symbol"/>
          <w:sz w:val="24"/>
          <w:szCs w:val="24"/>
        </w:rPr>
        <w:t>above</w:t>
      </w:r>
      <w:r w:rsidRPr="004C482D">
        <w:rPr>
          <w:rFonts w:ascii="Segoe UI Symbol" w:hAnsi="Segoe UI Symbol"/>
          <w:spacing w:val="7"/>
          <w:sz w:val="24"/>
          <w:szCs w:val="24"/>
        </w:rPr>
        <w:t xml:space="preserve"> </w:t>
      </w:r>
      <w:r w:rsidRPr="004C482D">
        <w:rPr>
          <w:rFonts w:ascii="Segoe UI Symbol" w:hAnsi="Segoe UI Symbol"/>
          <w:sz w:val="24"/>
          <w:szCs w:val="24"/>
        </w:rPr>
        <w:t>at</w:t>
      </w:r>
      <w:r w:rsidRPr="004C482D">
        <w:rPr>
          <w:rFonts w:ascii="Segoe UI Symbol" w:hAnsi="Segoe UI Symbol"/>
          <w:spacing w:val="8"/>
          <w:sz w:val="24"/>
          <w:szCs w:val="24"/>
        </w:rPr>
        <w:t xml:space="preserve"> </w:t>
      </w:r>
      <w:r w:rsidRPr="004C482D">
        <w:rPr>
          <w:rFonts w:ascii="Segoe UI Symbol" w:hAnsi="Segoe UI Symbol"/>
          <w:sz w:val="24"/>
          <w:szCs w:val="24"/>
        </w:rPr>
        <w:t>a</w:t>
      </w:r>
      <w:r w:rsidRPr="004C482D">
        <w:rPr>
          <w:rFonts w:ascii="Segoe UI Symbol" w:hAnsi="Segoe UI Symbol"/>
          <w:spacing w:val="6"/>
          <w:sz w:val="24"/>
          <w:szCs w:val="24"/>
        </w:rPr>
        <w:t xml:space="preserve"> </w:t>
      </w:r>
      <w:r w:rsidRPr="004C482D">
        <w:rPr>
          <w:rFonts w:ascii="Segoe UI Symbol" w:hAnsi="Segoe UI Symbol"/>
          <w:sz w:val="24"/>
          <w:szCs w:val="24"/>
        </w:rPr>
        <w:t>stretch</w:t>
      </w:r>
      <w:r w:rsidRPr="004C482D">
        <w:rPr>
          <w:rFonts w:ascii="Segoe UI Symbol" w:hAnsi="Segoe UI Symbol"/>
          <w:spacing w:val="7"/>
          <w:sz w:val="24"/>
          <w:szCs w:val="24"/>
        </w:rPr>
        <w:t xml:space="preserve"> </w:t>
      </w:r>
      <w:r w:rsidRPr="004C482D">
        <w:rPr>
          <w:rFonts w:ascii="Segoe UI Symbol" w:hAnsi="Segoe UI Symbol"/>
          <w:sz w:val="24"/>
          <w:szCs w:val="24"/>
        </w:rPr>
        <w:t>and</w:t>
      </w:r>
      <w:r w:rsidRPr="004C482D">
        <w:rPr>
          <w:rFonts w:ascii="Segoe UI Symbol" w:hAnsi="Segoe UI Symbol"/>
          <w:spacing w:val="6"/>
          <w:sz w:val="24"/>
          <w:szCs w:val="24"/>
        </w:rPr>
        <w:t xml:space="preserve"> </w:t>
      </w:r>
      <w:r w:rsidRPr="004C482D">
        <w:rPr>
          <w:rFonts w:ascii="Segoe UI Symbol" w:hAnsi="Segoe UI Symbol"/>
          <w:sz w:val="24"/>
          <w:szCs w:val="24"/>
        </w:rPr>
        <w:t>only</w:t>
      </w:r>
      <w:r w:rsidRPr="004C482D">
        <w:rPr>
          <w:rFonts w:ascii="Segoe UI Symbol" w:hAnsi="Segoe UI Symbol"/>
          <w:spacing w:val="4"/>
          <w:sz w:val="24"/>
          <w:szCs w:val="24"/>
        </w:rPr>
        <w:t xml:space="preserve"> </w:t>
      </w:r>
      <w:r w:rsidRPr="004C482D">
        <w:rPr>
          <w:rFonts w:ascii="Segoe UI Symbol" w:hAnsi="Segoe UI Symbol"/>
          <w:sz w:val="24"/>
          <w:szCs w:val="24"/>
        </w:rPr>
        <w:t>once</w:t>
      </w:r>
      <w:r w:rsidRPr="004C482D">
        <w:rPr>
          <w:rFonts w:ascii="Segoe UI Symbol" w:hAnsi="Segoe UI Symbol"/>
          <w:spacing w:val="-47"/>
          <w:sz w:val="24"/>
          <w:szCs w:val="24"/>
        </w:rPr>
        <w:t xml:space="preserve"> </w:t>
      </w:r>
      <w:r w:rsidRPr="004C482D">
        <w:rPr>
          <w:rFonts w:ascii="Segoe UI Symbol" w:hAnsi="Segoe UI Symbol"/>
          <w:sz w:val="24"/>
          <w:szCs w:val="24"/>
        </w:rPr>
        <w:t>during</w:t>
      </w:r>
      <w:r w:rsidRPr="004C482D">
        <w:rPr>
          <w:rFonts w:ascii="Segoe UI Symbol" w:hAnsi="Segoe UI Symbol"/>
          <w:spacing w:val="-1"/>
          <w:sz w:val="24"/>
          <w:szCs w:val="24"/>
        </w:rPr>
        <w:t xml:space="preserve"> </w:t>
      </w:r>
      <w:r w:rsidRPr="004C482D">
        <w:rPr>
          <w:rFonts w:ascii="Segoe UI Symbol" w:hAnsi="Segoe UI Symbol"/>
          <w:sz w:val="24"/>
          <w:szCs w:val="24"/>
        </w:rPr>
        <w:t>a</w:t>
      </w:r>
      <w:r w:rsidRPr="004C482D">
        <w:rPr>
          <w:rFonts w:ascii="Segoe UI Symbol" w:hAnsi="Segoe UI Symbol"/>
          <w:spacing w:val="-1"/>
          <w:sz w:val="24"/>
          <w:szCs w:val="24"/>
        </w:rPr>
        <w:t xml:space="preserve"> </w:t>
      </w:r>
      <w:r w:rsidRPr="004C482D">
        <w:rPr>
          <w:rFonts w:ascii="Segoe UI Symbol" w:hAnsi="Segoe UI Symbol"/>
          <w:sz w:val="24"/>
          <w:szCs w:val="24"/>
        </w:rPr>
        <w:t>calendar year.</w:t>
      </w:r>
    </w:p>
    <w:p w14:paraId="7FDEA8FD" w14:textId="77777777" w:rsidR="00930273" w:rsidRPr="004C482D" w:rsidRDefault="00930273" w:rsidP="00A9208C">
      <w:pPr>
        <w:pStyle w:val="ListParagraph"/>
        <w:widowControl w:val="0"/>
        <w:numPr>
          <w:ilvl w:val="0"/>
          <w:numId w:val="180"/>
        </w:numPr>
        <w:tabs>
          <w:tab w:val="left" w:pos="839"/>
        </w:tabs>
        <w:autoSpaceDE w:val="0"/>
        <w:autoSpaceDN w:val="0"/>
        <w:spacing w:after="0" w:line="240" w:lineRule="auto"/>
        <w:ind w:right="108"/>
        <w:contextualSpacing w:val="0"/>
        <w:rPr>
          <w:rFonts w:ascii="Segoe UI Symbol" w:hAnsi="Segoe UI Symbol"/>
          <w:sz w:val="24"/>
          <w:szCs w:val="24"/>
        </w:rPr>
      </w:pPr>
      <w:r w:rsidRPr="004C482D">
        <w:rPr>
          <w:rFonts w:ascii="Segoe UI Symbol" w:hAnsi="Segoe UI Symbol"/>
          <w:sz w:val="24"/>
          <w:szCs w:val="24"/>
        </w:rPr>
        <w:t>During</w:t>
      </w:r>
      <w:r w:rsidRPr="004C482D">
        <w:rPr>
          <w:rFonts w:ascii="Segoe UI Symbol" w:hAnsi="Segoe UI Symbol"/>
          <w:spacing w:val="-11"/>
          <w:sz w:val="24"/>
          <w:szCs w:val="24"/>
        </w:rPr>
        <w:t xml:space="preserve"> </w:t>
      </w:r>
      <w:r w:rsidRPr="004C482D">
        <w:rPr>
          <w:rFonts w:ascii="Segoe UI Symbol" w:hAnsi="Segoe UI Symbol"/>
          <w:sz w:val="24"/>
          <w:szCs w:val="24"/>
        </w:rPr>
        <w:t>sabbatical</w:t>
      </w:r>
      <w:r w:rsidRPr="004C482D">
        <w:rPr>
          <w:rFonts w:ascii="Segoe UI Symbol" w:hAnsi="Segoe UI Symbol"/>
          <w:spacing w:val="-10"/>
          <w:sz w:val="24"/>
          <w:szCs w:val="24"/>
        </w:rPr>
        <w:t xml:space="preserve"> </w:t>
      </w:r>
      <w:r w:rsidRPr="004C482D">
        <w:rPr>
          <w:rFonts w:ascii="Segoe UI Symbol" w:hAnsi="Segoe UI Symbol"/>
          <w:sz w:val="24"/>
          <w:szCs w:val="24"/>
        </w:rPr>
        <w:t>the</w:t>
      </w:r>
      <w:r w:rsidRPr="004C482D">
        <w:rPr>
          <w:rFonts w:ascii="Segoe UI Symbol" w:hAnsi="Segoe UI Symbol"/>
          <w:spacing w:val="-12"/>
          <w:sz w:val="24"/>
          <w:szCs w:val="24"/>
        </w:rPr>
        <w:t xml:space="preserve"> </w:t>
      </w:r>
      <w:r w:rsidRPr="004C482D">
        <w:rPr>
          <w:rFonts w:ascii="Segoe UI Symbol" w:hAnsi="Segoe UI Symbol"/>
          <w:sz w:val="24"/>
          <w:szCs w:val="24"/>
        </w:rPr>
        <w:t>employee</w:t>
      </w:r>
      <w:r w:rsidRPr="004C482D">
        <w:rPr>
          <w:rFonts w:ascii="Segoe UI Symbol" w:hAnsi="Segoe UI Symbol"/>
          <w:spacing w:val="-9"/>
          <w:sz w:val="24"/>
          <w:szCs w:val="24"/>
        </w:rPr>
        <w:t xml:space="preserve"> </w:t>
      </w:r>
      <w:r w:rsidRPr="004C482D">
        <w:rPr>
          <w:rFonts w:ascii="Segoe UI Symbol" w:hAnsi="Segoe UI Symbol"/>
          <w:sz w:val="24"/>
          <w:szCs w:val="24"/>
        </w:rPr>
        <w:t>shall</w:t>
      </w:r>
      <w:r w:rsidRPr="004C482D">
        <w:rPr>
          <w:rFonts w:ascii="Segoe UI Symbol" w:hAnsi="Segoe UI Symbol"/>
          <w:spacing w:val="-10"/>
          <w:sz w:val="24"/>
          <w:szCs w:val="24"/>
        </w:rPr>
        <w:t xml:space="preserve"> </w:t>
      </w:r>
      <w:r w:rsidRPr="004C482D">
        <w:rPr>
          <w:rFonts w:ascii="Segoe UI Symbol" w:hAnsi="Segoe UI Symbol"/>
          <w:sz w:val="24"/>
          <w:szCs w:val="24"/>
        </w:rPr>
        <w:t>not</w:t>
      </w:r>
      <w:r w:rsidRPr="004C482D">
        <w:rPr>
          <w:rFonts w:ascii="Segoe UI Symbol" w:hAnsi="Segoe UI Symbol"/>
          <w:spacing w:val="-8"/>
          <w:sz w:val="24"/>
          <w:szCs w:val="24"/>
        </w:rPr>
        <w:t xml:space="preserve"> </w:t>
      </w:r>
      <w:r w:rsidRPr="004C482D">
        <w:rPr>
          <w:rFonts w:ascii="Segoe UI Symbol" w:hAnsi="Segoe UI Symbol"/>
          <w:sz w:val="24"/>
          <w:szCs w:val="24"/>
        </w:rPr>
        <w:t>take</w:t>
      </w:r>
      <w:r w:rsidRPr="004C482D">
        <w:rPr>
          <w:rFonts w:ascii="Segoe UI Symbol" w:hAnsi="Segoe UI Symbol"/>
          <w:spacing w:val="-9"/>
          <w:sz w:val="24"/>
          <w:szCs w:val="24"/>
        </w:rPr>
        <w:t xml:space="preserve"> </w:t>
      </w:r>
      <w:r w:rsidRPr="004C482D">
        <w:rPr>
          <w:rFonts w:ascii="Segoe UI Symbol" w:hAnsi="Segoe UI Symbol"/>
          <w:sz w:val="24"/>
          <w:szCs w:val="24"/>
        </w:rPr>
        <w:t>up</w:t>
      </w:r>
      <w:r w:rsidRPr="004C482D">
        <w:rPr>
          <w:rFonts w:ascii="Segoe UI Symbol" w:hAnsi="Segoe UI Symbol"/>
          <w:spacing w:val="-11"/>
          <w:sz w:val="24"/>
          <w:szCs w:val="24"/>
        </w:rPr>
        <w:t xml:space="preserve"> </w:t>
      </w:r>
      <w:r w:rsidRPr="004C482D">
        <w:rPr>
          <w:rFonts w:ascii="Segoe UI Symbol" w:hAnsi="Segoe UI Symbol"/>
          <w:sz w:val="24"/>
          <w:szCs w:val="24"/>
        </w:rPr>
        <w:t>any</w:t>
      </w:r>
      <w:r w:rsidRPr="004C482D">
        <w:rPr>
          <w:rFonts w:ascii="Segoe UI Symbol" w:hAnsi="Segoe UI Symbol"/>
          <w:spacing w:val="-9"/>
          <w:sz w:val="24"/>
          <w:szCs w:val="24"/>
        </w:rPr>
        <w:t xml:space="preserve"> </w:t>
      </w:r>
      <w:r w:rsidRPr="004C482D">
        <w:rPr>
          <w:rFonts w:ascii="Segoe UI Symbol" w:hAnsi="Segoe UI Symbol"/>
          <w:sz w:val="24"/>
          <w:szCs w:val="24"/>
        </w:rPr>
        <w:t>employment/vocation/business/</w:t>
      </w:r>
      <w:r w:rsidRPr="004C482D">
        <w:rPr>
          <w:rFonts w:ascii="Segoe UI Symbol" w:hAnsi="Segoe UI Symbol"/>
          <w:spacing w:val="-8"/>
          <w:sz w:val="24"/>
          <w:szCs w:val="24"/>
        </w:rPr>
        <w:t xml:space="preserve"> </w:t>
      </w:r>
      <w:r w:rsidRPr="004C482D">
        <w:rPr>
          <w:rFonts w:ascii="Segoe UI Symbol" w:hAnsi="Segoe UI Symbol"/>
          <w:sz w:val="24"/>
          <w:szCs w:val="24"/>
        </w:rPr>
        <w:t>profession</w:t>
      </w:r>
      <w:r w:rsidRPr="004C482D">
        <w:rPr>
          <w:rFonts w:ascii="Segoe UI Symbol" w:hAnsi="Segoe UI Symbol"/>
          <w:spacing w:val="-47"/>
          <w:sz w:val="24"/>
          <w:szCs w:val="24"/>
        </w:rPr>
        <w:t xml:space="preserve"> </w:t>
      </w:r>
      <w:r w:rsidRPr="004C482D">
        <w:rPr>
          <w:rFonts w:ascii="Segoe UI Symbol" w:hAnsi="Segoe UI Symbol"/>
          <w:sz w:val="24"/>
          <w:szCs w:val="24"/>
        </w:rPr>
        <w:t>elsewhere.</w:t>
      </w:r>
    </w:p>
    <w:p w14:paraId="1C05E274" w14:textId="77777777" w:rsidR="00930273" w:rsidRPr="004C482D" w:rsidRDefault="00930273" w:rsidP="00A9208C">
      <w:pPr>
        <w:pStyle w:val="ListParagraph"/>
        <w:widowControl w:val="0"/>
        <w:numPr>
          <w:ilvl w:val="0"/>
          <w:numId w:val="180"/>
        </w:numPr>
        <w:tabs>
          <w:tab w:val="left" w:pos="839"/>
        </w:tabs>
        <w:autoSpaceDE w:val="0"/>
        <w:autoSpaceDN w:val="0"/>
        <w:spacing w:before="1" w:after="0" w:line="240" w:lineRule="auto"/>
        <w:ind w:right="108"/>
        <w:contextualSpacing w:val="0"/>
        <w:rPr>
          <w:rFonts w:ascii="Segoe UI Symbol" w:hAnsi="Segoe UI Symbol"/>
          <w:sz w:val="24"/>
          <w:szCs w:val="24"/>
        </w:rPr>
      </w:pPr>
      <w:r w:rsidRPr="004C482D">
        <w:rPr>
          <w:rFonts w:ascii="Segoe UI Symbol" w:hAnsi="Segoe UI Symbol"/>
          <w:sz w:val="24"/>
          <w:szCs w:val="24"/>
        </w:rPr>
        <w:t>Eligible</w:t>
      </w:r>
      <w:r w:rsidRPr="004C482D">
        <w:rPr>
          <w:rFonts w:ascii="Segoe UI Symbol" w:hAnsi="Segoe UI Symbol"/>
          <w:spacing w:val="-3"/>
          <w:sz w:val="24"/>
          <w:szCs w:val="24"/>
        </w:rPr>
        <w:t xml:space="preserve"> </w:t>
      </w:r>
      <w:r w:rsidRPr="004C482D">
        <w:rPr>
          <w:rFonts w:ascii="Segoe UI Symbol" w:hAnsi="Segoe UI Symbol"/>
          <w:sz w:val="24"/>
          <w:szCs w:val="24"/>
        </w:rPr>
        <w:t>employees</w:t>
      </w:r>
      <w:r w:rsidRPr="004C482D">
        <w:rPr>
          <w:rFonts w:ascii="Segoe UI Symbol" w:hAnsi="Segoe UI Symbol"/>
          <w:spacing w:val="-5"/>
          <w:sz w:val="24"/>
          <w:szCs w:val="24"/>
        </w:rPr>
        <w:t xml:space="preserve"> </w:t>
      </w:r>
      <w:r w:rsidRPr="004C482D">
        <w:rPr>
          <w:rFonts w:ascii="Segoe UI Symbol" w:hAnsi="Segoe UI Symbol"/>
          <w:sz w:val="24"/>
          <w:szCs w:val="24"/>
        </w:rPr>
        <w:t>wanting</w:t>
      </w:r>
      <w:r w:rsidRPr="004C482D">
        <w:rPr>
          <w:rFonts w:ascii="Segoe UI Symbol" w:hAnsi="Segoe UI Symbol"/>
          <w:spacing w:val="-6"/>
          <w:sz w:val="24"/>
          <w:szCs w:val="24"/>
        </w:rPr>
        <w:t xml:space="preserve"> </w:t>
      </w:r>
      <w:r w:rsidRPr="004C482D">
        <w:rPr>
          <w:rFonts w:ascii="Segoe UI Symbol" w:hAnsi="Segoe UI Symbol"/>
          <w:sz w:val="24"/>
          <w:szCs w:val="24"/>
        </w:rPr>
        <w:t>to</w:t>
      </w:r>
      <w:r w:rsidRPr="004C482D">
        <w:rPr>
          <w:rFonts w:ascii="Segoe UI Symbol" w:hAnsi="Segoe UI Symbol"/>
          <w:spacing w:val="-3"/>
          <w:sz w:val="24"/>
          <w:szCs w:val="24"/>
        </w:rPr>
        <w:t xml:space="preserve"> </w:t>
      </w:r>
      <w:r w:rsidRPr="004C482D">
        <w:rPr>
          <w:rFonts w:ascii="Segoe UI Symbol" w:hAnsi="Segoe UI Symbol"/>
          <w:sz w:val="24"/>
          <w:szCs w:val="24"/>
        </w:rPr>
        <w:t>avail</w:t>
      </w:r>
      <w:r w:rsidRPr="004C482D">
        <w:rPr>
          <w:rFonts w:ascii="Segoe UI Symbol" w:hAnsi="Segoe UI Symbol"/>
          <w:spacing w:val="-4"/>
          <w:sz w:val="24"/>
          <w:szCs w:val="24"/>
        </w:rPr>
        <w:t xml:space="preserve"> </w:t>
      </w:r>
      <w:r w:rsidRPr="004C482D">
        <w:rPr>
          <w:rFonts w:ascii="Segoe UI Symbol" w:hAnsi="Segoe UI Symbol"/>
          <w:sz w:val="24"/>
          <w:szCs w:val="24"/>
        </w:rPr>
        <w:t>themselves</w:t>
      </w:r>
      <w:r w:rsidRPr="004C482D">
        <w:rPr>
          <w:rFonts w:ascii="Segoe UI Symbol" w:hAnsi="Segoe UI Symbol"/>
          <w:spacing w:val="-5"/>
          <w:sz w:val="24"/>
          <w:szCs w:val="24"/>
        </w:rPr>
        <w:t xml:space="preserve"> </w:t>
      </w:r>
      <w:r w:rsidRPr="004C482D">
        <w:rPr>
          <w:rFonts w:ascii="Segoe UI Symbol" w:hAnsi="Segoe UI Symbol"/>
          <w:sz w:val="24"/>
          <w:szCs w:val="24"/>
        </w:rPr>
        <w:t>of</w:t>
      </w:r>
      <w:r w:rsidRPr="004C482D">
        <w:rPr>
          <w:rFonts w:ascii="Segoe UI Symbol" w:hAnsi="Segoe UI Symbol"/>
          <w:spacing w:val="-5"/>
          <w:sz w:val="24"/>
          <w:szCs w:val="24"/>
        </w:rPr>
        <w:t xml:space="preserve"> </w:t>
      </w:r>
      <w:r w:rsidRPr="004C482D">
        <w:rPr>
          <w:rFonts w:ascii="Segoe UI Symbol" w:hAnsi="Segoe UI Symbol"/>
          <w:sz w:val="24"/>
          <w:szCs w:val="24"/>
        </w:rPr>
        <w:t>this</w:t>
      </w:r>
      <w:r w:rsidRPr="004C482D">
        <w:rPr>
          <w:rFonts w:ascii="Segoe UI Symbol" w:hAnsi="Segoe UI Symbol"/>
          <w:spacing w:val="-7"/>
          <w:sz w:val="24"/>
          <w:szCs w:val="24"/>
        </w:rPr>
        <w:t xml:space="preserve"> </w:t>
      </w:r>
      <w:r w:rsidRPr="004C482D">
        <w:rPr>
          <w:rFonts w:ascii="Segoe UI Symbol" w:hAnsi="Segoe UI Symbol"/>
          <w:sz w:val="24"/>
          <w:szCs w:val="24"/>
        </w:rPr>
        <w:t>assistance</w:t>
      </w:r>
      <w:r w:rsidRPr="004C482D">
        <w:rPr>
          <w:rFonts w:ascii="Segoe UI Symbol" w:hAnsi="Segoe UI Symbol"/>
          <w:spacing w:val="-5"/>
          <w:sz w:val="24"/>
          <w:szCs w:val="24"/>
        </w:rPr>
        <w:t xml:space="preserve"> </w:t>
      </w:r>
      <w:r w:rsidRPr="004C482D">
        <w:rPr>
          <w:rFonts w:ascii="Segoe UI Symbol" w:hAnsi="Segoe UI Symbol"/>
          <w:sz w:val="24"/>
          <w:szCs w:val="24"/>
        </w:rPr>
        <w:t>should</w:t>
      </w:r>
      <w:r w:rsidRPr="004C482D">
        <w:rPr>
          <w:rFonts w:ascii="Segoe UI Symbol" w:hAnsi="Segoe UI Symbol"/>
          <w:spacing w:val="-6"/>
          <w:sz w:val="24"/>
          <w:szCs w:val="24"/>
        </w:rPr>
        <w:t xml:space="preserve"> </w:t>
      </w:r>
      <w:r w:rsidRPr="004C482D">
        <w:rPr>
          <w:rFonts w:ascii="Segoe UI Symbol" w:hAnsi="Segoe UI Symbol"/>
          <w:sz w:val="24"/>
          <w:szCs w:val="24"/>
        </w:rPr>
        <w:t>approach</w:t>
      </w:r>
      <w:r w:rsidRPr="004C482D">
        <w:rPr>
          <w:rFonts w:ascii="Segoe UI Symbol" w:hAnsi="Segoe UI Symbol"/>
          <w:spacing w:val="-6"/>
          <w:sz w:val="24"/>
          <w:szCs w:val="24"/>
        </w:rPr>
        <w:t xml:space="preserve"> </w:t>
      </w:r>
      <w:r w:rsidRPr="004C482D">
        <w:rPr>
          <w:rFonts w:ascii="Segoe UI Symbol" w:hAnsi="Segoe UI Symbol"/>
          <w:sz w:val="24"/>
          <w:szCs w:val="24"/>
        </w:rPr>
        <w:t>their</w:t>
      </w:r>
      <w:r w:rsidRPr="004C482D">
        <w:rPr>
          <w:rFonts w:ascii="Segoe UI Symbol" w:hAnsi="Segoe UI Symbol"/>
          <w:spacing w:val="-6"/>
          <w:sz w:val="24"/>
          <w:szCs w:val="24"/>
        </w:rPr>
        <w:t xml:space="preserve"> </w:t>
      </w:r>
      <w:r w:rsidRPr="004C482D">
        <w:rPr>
          <w:rFonts w:ascii="Segoe UI Symbol" w:hAnsi="Segoe UI Symbol"/>
          <w:sz w:val="24"/>
          <w:szCs w:val="24"/>
        </w:rPr>
        <w:t>reporting</w:t>
      </w:r>
      <w:r w:rsidRPr="004C482D">
        <w:rPr>
          <w:rFonts w:ascii="Segoe UI Symbol" w:hAnsi="Segoe UI Symbol"/>
          <w:spacing w:val="-46"/>
          <w:sz w:val="24"/>
          <w:szCs w:val="24"/>
        </w:rPr>
        <w:t xml:space="preserve"> </w:t>
      </w:r>
      <w:r w:rsidRPr="004C482D">
        <w:rPr>
          <w:rFonts w:ascii="Segoe UI Symbol" w:hAnsi="Segoe UI Symbol"/>
          <w:sz w:val="24"/>
          <w:szCs w:val="24"/>
        </w:rPr>
        <w:t>head</w:t>
      </w:r>
      <w:r w:rsidRPr="004C482D">
        <w:rPr>
          <w:rFonts w:ascii="Segoe UI Symbol" w:hAnsi="Segoe UI Symbol"/>
          <w:spacing w:val="-1"/>
          <w:sz w:val="24"/>
          <w:szCs w:val="24"/>
        </w:rPr>
        <w:t xml:space="preserve"> </w:t>
      </w:r>
      <w:r w:rsidRPr="004C482D">
        <w:rPr>
          <w:rFonts w:ascii="Segoe UI Symbol" w:hAnsi="Segoe UI Symbol"/>
          <w:sz w:val="24"/>
          <w:szCs w:val="24"/>
        </w:rPr>
        <w:t>of department for approval in</w:t>
      </w:r>
      <w:r w:rsidRPr="004C482D">
        <w:rPr>
          <w:rFonts w:ascii="Segoe UI Symbol" w:hAnsi="Segoe UI Symbol"/>
          <w:spacing w:val="-4"/>
          <w:sz w:val="24"/>
          <w:szCs w:val="24"/>
        </w:rPr>
        <w:t xml:space="preserve"> </w:t>
      </w:r>
      <w:r w:rsidRPr="004C482D">
        <w:rPr>
          <w:rFonts w:ascii="Segoe UI Symbol" w:hAnsi="Segoe UI Symbol"/>
          <w:sz w:val="24"/>
          <w:szCs w:val="24"/>
        </w:rPr>
        <w:t>writing.</w:t>
      </w:r>
    </w:p>
    <w:p w14:paraId="28CD4F63" w14:textId="77777777" w:rsidR="00930273" w:rsidRPr="004C482D" w:rsidRDefault="00930273" w:rsidP="00A9208C">
      <w:pPr>
        <w:pStyle w:val="ListParagraph"/>
        <w:widowControl w:val="0"/>
        <w:numPr>
          <w:ilvl w:val="0"/>
          <w:numId w:val="180"/>
        </w:numPr>
        <w:tabs>
          <w:tab w:val="left" w:pos="838"/>
          <w:tab w:val="left" w:pos="839"/>
        </w:tabs>
        <w:autoSpaceDE w:val="0"/>
        <w:autoSpaceDN w:val="0"/>
        <w:spacing w:before="1" w:after="0" w:line="240" w:lineRule="auto"/>
        <w:ind w:hanging="361"/>
        <w:contextualSpacing w:val="0"/>
        <w:rPr>
          <w:rFonts w:ascii="Segoe UI Symbol" w:hAnsi="Segoe UI Symbol"/>
          <w:sz w:val="24"/>
          <w:szCs w:val="24"/>
        </w:rPr>
      </w:pPr>
      <w:r w:rsidRPr="004C482D">
        <w:rPr>
          <w:rFonts w:ascii="Segoe UI Symbol" w:hAnsi="Segoe UI Symbol"/>
          <w:sz w:val="24"/>
          <w:szCs w:val="24"/>
        </w:rPr>
        <w:t>Approval</w:t>
      </w:r>
      <w:r w:rsidRPr="004C482D">
        <w:rPr>
          <w:rFonts w:ascii="Segoe UI Symbol" w:hAnsi="Segoe UI Symbol"/>
          <w:spacing w:val="-4"/>
          <w:sz w:val="24"/>
          <w:szCs w:val="24"/>
        </w:rPr>
        <w:t xml:space="preserve"> </w:t>
      </w:r>
      <w:r w:rsidRPr="004C482D">
        <w:rPr>
          <w:rFonts w:ascii="Segoe UI Symbol" w:hAnsi="Segoe UI Symbol"/>
          <w:sz w:val="24"/>
          <w:szCs w:val="24"/>
        </w:rPr>
        <w:t>would</w:t>
      </w:r>
      <w:r w:rsidRPr="004C482D">
        <w:rPr>
          <w:rFonts w:ascii="Segoe UI Symbol" w:hAnsi="Segoe UI Symbol"/>
          <w:spacing w:val="-1"/>
          <w:sz w:val="24"/>
          <w:szCs w:val="24"/>
        </w:rPr>
        <w:t xml:space="preserve"> </w:t>
      </w:r>
      <w:r w:rsidRPr="004C482D">
        <w:rPr>
          <w:rFonts w:ascii="Segoe UI Symbol" w:hAnsi="Segoe UI Symbol"/>
          <w:sz w:val="24"/>
          <w:szCs w:val="24"/>
        </w:rPr>
        <w:t>be</w:t>
      </w:r>
      <w:r w:rsidRPr="004C482D">
        <w:rPr>
          <w:rFonts w:ascii="Segoe UI Symbol" w:hAnsi="Segoe UI Symbol"/>
          <w:spacing w:val="-3"/>
          <w:sz w:val="24"/>
          <w:szCs w:val="24"/>
        </w:rPr>
        <w:t xml:space="preserve"> </w:t>
      </w:r>
      <w:r w:rsidRPr="004C482D">
        <w:rPr>
          <w:rFonts w:ascii="Segoe UI Symbol" w:hAnsi="Segoe UI Symbol"/>
          <w:sz w:val="24"/>
          <w:szCs w:val="24"/>
        </w:rPr>
        <w:t>subject</w:t>
      </w:r>
      <w:r w:rsidRPr="004C482D">
        <w:rPr>
          <w:rFonts w:ascii="Segoe UI Symbol" w:hAnsi="Segoe UI Symbol"/>
          <w:spacing w:val="-2"/>
          <w:sz w:val="24"/>
          <w:szCs w:val="24"/>
        </w:rPr>
        <w:t xml:space="preserve"> </w:t>
      </w:r>
      <w:r w:rsidRPr="004C482D">
        <w:rPr>
          <w:rFonts w:ascii="Segoe UI Symbol" w:hAnsi="Segoe UI Symbol"/>
          <w:sz w:val="24"/>
          <w:szCs w:val="24"/>
        </w:rPr>
        <w:t>to joint discretion</w:t>
      </w:r>
      <w:r w:rsidRPr="004C482D">
        <w:rPr>
          <w:rFonts w:ascii="Segoe UI Symbol" w:hAnsi="Segoe UI Symbol"/>
          <w:spacing w:val="-3"/>
          <w:sz w:val="24"/>
          <w:szCs w:val="24"/>
        </w:rPr>
        <w:t xml:space="preserve"> </w:t>
      </w:r>
      <w:r w:rsidRPr="004C482D">
        <w:rPr>
          <w:rFonts w:ascii="Segoe UI Symbol" w:hAnsi="Segoe UI Symbol"/>
          <w:sz w:val="24"/>
          <w:szCs w:val="24"/>
        </w:rPr>
        <w:t>of the</w:t>
      </w:r>
      <w:r w:rsidRPr="004C482D">
        <w:rPr>
          <w:rFonts w:ascii="Segoe UI Symbol" w:hAnsi="Segoe UI Symbol"/>
          <w:spacing w:val="-3"/>
          <w:sz w:val="24"/>
          <w:szCs w:val="24"/>
        </w:rPr>
        <w:t xml:space="preserve"> </w:t>
      </w:r>
      <w:r w:rsidRPr="004C482D">
        <w:rPr>
          <w:rFonts w:ascii="Segoe UI Symbol" w:hAnsi="Segoe UI Symbol"/>
          <w:sz w:val="24"/>
          <w:szCs w:val="24"/>
        </w:rPr>
        <w:t>Head of</w:t>
      </w:r>
      <w:r w:rsidRPr="004C482D">
        <w:rPr>
          <w:rFonts w:ascii="Segoe UI Symbol" w:hAnsi="Segoe UI Symbol"/>
          <w:spacing w:val="-3"/>
          <w:sz w:val="24"/>
          <w:szCs w:val="24"/>
        </w:rPr>
        <w:t xml:space="preserve"> </w:t>
      </w:r>
      <w:r w:rsidRPr="004C482D">
        <w:rPr>
          <w:rFonts w:ascii="Segoe UI Symbol" w:hAnsi="Segoe UI Symbol"/>
          <w:sz w:val="24"/>
          <w:szCs w:val="24"/>
        </w:rPr>
        <w:t>the</w:t>
      </w:r>
      <w:r w:rsidRPr="004C482D">
        <w:rPr>
          <w:rFonts w:ascii="Segoe UI Symbol" w:hAnsi="Segoe UI Symbol"/>
          <w:spacing w:val="-3"/>
          <w:sz w:val="24"/>
          <w:szCs w:val="24"/>
        </w:rPr>
        <w:t xml:space="preserve"> </w:t>
      </w:r>
      <w:r w:rsidRPr="004C482D">
        <w:rPr>
          <w:rFonts w:ascii="Segoe UI Symbol" w:hAnsi="Segoe UI Symbol"/>
          <w:sz w:val="24"/>
          <w:szCs w:val="24"/>
        </w:rPr>
        <w:t>Department and</w:t>
      </w:r>
      <w:r w:rsidRPr="004C482D">
        <w:rPr>
          <w:rFonts w:ascii="Segoe UI Symbol" w:hAnsi="Segoe UI Symbol"/>
          <w:spacing w:val="-4"/>
          <w:sz w:val="24"/>
          <w:szCs w:val="24"/>
        </w:rPr>
        <w:t xml:space="preserve"> </w:t>
      </w:r>
      <w:r w:rsidRPr="004C482D">
        <w:rPr>
          <w:rFonts w:ascii="Segoe UI Symbol" w:hAnsi="Segoe UI Symbol"/>
          <w:sz w:val="24"/>
          <w:szCs w:val="24"/>
        </w:rPr>
        <w:t>Head</w:t>
      </w:r>
      <w:r w:rsidRPr="004C482D">
        <w:rPr>
          <w:rFonts w:ascii="Segoe UI Symbol" w:hAnsi="Segoe UI Symbol"/>
          <w:spacing w:val="-1"/>
          <w:sz w:val="24"/>
          <w:szCs w:val="24"/>
        </w:rPr>
        <w:t xml:space="preserve"> </w:t>
      </w:r>
      <w:r w:rsidRPr="004C482D">
        <w:rPr>
          <w:rFonts w:ascii="Segoe UI Symbol" w:hAnsi="Segoe UI Symbol"/>
          <w:sz w:val="24"/>
          <w:szCs w:val="24"/>
        </w:rPr>
        <w:t>HR.</w:t>
      </w:r>
    </w:p>
    <w:p w14:paraId="676B5B3C" w14:textId="77777777" w:rsidR="00930273" w:rsidRDefault="00930273" w:rsidP="00930273">
      <w:pPr>
        <w:pStyle w:val="BodyText"/>
      </w:pPr>
    </w:p>
    <w:p w14:paraId="1C97F792"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Study Leave:</w:t>
      </w:r>
    </w:p>
    <w:p w14:paraId="0D016FAA" w14:textId="77777777" w:rsidR="00930273" w:rsidRPr="004C482D" w:rsidRDefault="00930273" w:rsidP="00930273">
      <w:pPr>
        <w:pStyle w:val="BodyText"/>
        <w:ind w:left="360" w:right="109"/>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To encourage the pursuit of further studies, which would be beneficial to the employee and the organization, the company provides study leave to prepare and appear in examinations.</w:t>
      </w:r>
    </w:p>
    <w:p w14:paraId="0B257526" w14:textId="77777777" w:rsidR="00930273" w:rsidRPr="004C482D" w:rsidRDefault="00930273" w:rsidP="00930273">
      <w:pPr>
        <w:pStyle w:val="BodyText"/>
        <w:ind w:left="360" w:right="111"/>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Study leave can be granted once in two [2] years and for not more than a period of three [3] weeks, of which 50 % i.e. one-and-half [1.5] weeks will be granted by the company, over and above the allotted leaves. The balance one-and-half [1.5] weeks will be adjusted against the leave balance of the employee. Approval would be subject to joint discretion of the Head of the Department and Head of HR.</w:t>
      </w:r>
    </w:p>
    <w:p w14:paraId="370BE29C" w14:textId="77777777" w:rsidR="00930273" w:rsidRDefault="00930273" w:rsidP="00930273"/>
    <w:p w14:paraId="5E01502A"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Paid Holidays (PH)</w:t>
      </w:r>
    </w:p>
    <w:p w14:paraId="736D3EC3" w14:textId="77777777" w:rsidR="00930273" w:rsidRPr="004C482D" w:rsidRDefault="00930273" w:rsidP="00930273">
      <w:pPr>
        <w:pStyle w:val="BodyText"/>
        <w:ind w:left="360" w:right="109"/>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 xml:space="preserve">To provide all employees the benefits to celebrate and cherish festivals as well as national holidays, paid holidays will be declared by management. The Management </w:t>
      </w:r>
      <w:r w:rsidRPr="004C482D">
        <w:rPr>
          <w:rFonts w:ascii="Segoe UI Symbol" w:eastAsiaTheme="minorEastAsia" w:hAnsi="Segoe UI Symbol" w:cstheme="minorBidi"/>
          <w:color w:val="000000" w:themeColor="text1"/>
          <w:sz w:val="24"/>
          <w:szCs w:val="24"/>
        </w:rPr>
        <w:lastRenderedPageBreak/>
        <w:t>will decide the list of holidays applicable for every calendar year, for each location on the beginning of calendar year. The management reserves the right to change the declared paid holidays and increase or decrease the number of paid holidays, based on the exigencies of business. Change if any, shall be communicated to the employees from time to time. A Festival or National Holiday may not be granted to an employee who cannot be relieved due to the nature of his/ her duties or due to exigencies of work in such cases, the employee shall be entitled to Compensatory Off.</w:t>
      </w:r>
    </w:p>
    <w:p w14:paraId="410DA112" w14:textId="77777777" w:rsidR="00930273" w:rsidRDefault="00930273" w:rsidP="00930273">
      <w:pPr>
        <w:pStyle w:val="BodyText"/>
      </w:pPr>
    </w:p>
    <w:p w14:paraId="42E90E79" w14:textId="77777777" w:rsidR="00930273" w:rsidRPr="004C482D" w:rsidRDefault="00930273" w:rsidP="00A9208C">
      <w:pPr>
        <w:pStyle w:val="ListParagraph"/>
        <w:numPr>
          <w:ilvl w:val="0"/>
          <w:numId w:val="19"/>
        </w:numPr>
        <w:jc w:val="both"/>
        <w:rPr>
          <w:rFonts w:ascii="Segoe UI Symbol" w:hAnsi="Segoe UI Symbol"/>
          <w:b/>
          <w:bCs/>
          <w:color w:val="000000" w:themeColor="text1"/>
          <w:sz w:val="26"/>
          <w:szCs w:val="26"/>
        </w:rPr>
      </w:pPr>
      <w:r w:rsidRPr="004C482D">
        <w:rPr>
          <w:rFonts w:ascii="Segoe UI Symbol" w:hAnsi="Segoe UI Symbol"/>
          <w:b/>
          <w:bCs/>
          <w:color w:val="000000" w:themeColor="text1"/>
          <w:sz w:val="26"/>
          <w:szCs w:val="26"/>
        </w:rPr>
        <w:t>Leave During Notice Period:</w:t>
      </w:r>
    </w:p>
    <w:p w14:paraId="01DD171F" w14:textId="77777777" w:rsidR="00930273" w:rsidRDefault="00930273" w:rsidP="00930273">
      <w:pPr>
        <w:pStyle w:val="BodyText"/>
        <w:ind w:left="360" w:right="109"/>
        <w:jc w:val="both"/>
        <w:rPr>
          <w:rFonts w:ascii="Segoe UI Symbol" w:eastAsiaTheme="minorEastAsia" w:hAnsi="Segoe UI Symbol" w:cstheme="minorBidi"/>
          <w:color w:val="000000" w:themeColor="text1"/>
          <w:sz w:val="24"/>
          <w:szCs w:val="24"/>
        </w:rPr>
      </w:pPr>
      <w:r w:rsidRPr="004C482D">
        <w:rPr>
          <w:rFonts w:ascii="Segoe UI Symbol" w:eastAsiaTheme="minorEastAsia" w:hAnsi="Segoe UI Symbol" w:cstheme="minorBidi"/>
          <w:color w:val="000000" w:themeColor="text1"/>
          <w:sz w:val="24"/>
          <w:szCs w:val="24"/>
        </w:rPr>
        <w:t>No leave will be allowed during the notice period. Pre-approved earned leave may be cancelled at the discretion of management. If any employee is absent during the notice period, then absent days salary will be deducted from his dues even though he/she will not earn any salary for the absent days. At the sole discretion of management, the notice period will be extended suitably.</w:t>
      </w:r>
    </w:p>
    <w:p w14:paraId="19CCA79A" w14:textId="77777777" w:rsidR="00930273" w:rsidRDefault="00930273" w:rsidP="00930273">
      <w:pPr>
        <w:pStyle w:val="BodyText"/>
        <w:ind w:right="109"/>
        <w:jc w:val="both"/>
        <w:rPr>
          <w:rFonts w:ascii="Segoe UI Symbol" w:eastAsiaTheme="minorEastAsia" w:hAnsi="Segoe UI Symbol" w:cstheme="minorBidi"/>
          <w:color w:val="000000" w:themeColor="text1"/>
          <w:sz w:val="24"/>
          <w:szCs w:val="24"/>
        </w:rPr>
      </w:pPr>
    </w:p>
    <w:p w14:paraId="5B468049"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Living Wage Analysis</w:t>
      </w:r>
    </w:p>
    <w:p w14:paraId="3AB449FC" w14:textId="77777777" w:rsidR="00930273" w:rsidRDefault="00930273" w:rsidP="00A93885">
      <w:pPr>
        <w:spacing w:after="0"/>
        <w:jc w:val="both"/>
      </w:pPr>
      <w:r w:rsidRPr="557B0FCA">
        <w:rPr>
          <w:rFonts w:ascii="Segoe UI Symbol" w:hAnsi="Segoe UI Symbol"/>
          <w:color w:val="000000" w:themeColor="text1"/>
          <w:sz w:val="24"/>
          <w:szCs w:val="24"/>
        </w:rPr>
        <w:t>Indutch is committed to paying a living wage to all employees. We conduct a living wage analysis at least once annually using the Anker Methodology, a recognized methodology by the Sustainable Trade Initiative (IDH). This analysis compares our base salaries against the living wage benchmark for our region. Based on the results of this analysis, Indutch may take steps to close any living wage gap, such as:</w:t>
      </w:r>
    </w:p>
    <w:p w14:paraId="31871DBE" w14:textId="77777777" w:rsidR="00930273" w:rsidRDefault="00930273" w:rsidP="00A9208C">
      <w:pPr>
        <w:pStyle w:val="ListParagraph"/>
        <w:numPr>
          <w:ilvl w:val="0"/>
          <w:numId w:val="29"/>
        </w:numPr>
        <w:jc w:val="both"/>
      </w:pPr>
      <w:r w:rsidRPr="557B0FCA">
        <w:rPr>
          <w:rFonts w:ascii="Segoe UI Symbol" w:hAnsi="Segoe UI Symbol"/>
          <w:color w:val="000000" w:themeColor="text1"/>
          <w:sz w:val="24"/>
          <w:szCs w:val="24"/>
        </w:rPr>
        <w:t>Increasing base wage levels</w:t>
      </w:r>
    </w:p>
    <w:p w14:paraId="278CC9A8" w14:textId="77777777" w:rsidR="00930273" w:rsidRDefault="00930273" w:rsidP="00A9208C">
      <w:pPr>
        <w:pStyle w:val="ListParagraph"/>
        <w:numPr>
          <w:ilvl w:val="0"/>
          <w:numId w:val="29"/>
        </w:numPr>
        <w:jc w:val="both"/>
      </w:pPr>
      <w:r w:rsidRPr="557B0FCA">
        <w:rPr>
          <w:rFonts w:ascii="Segoe UI Symbol" w:hAnsi="Segoe UI Symbol"/>
          <w:color w:val="000000" w:themeColor="text1"/>
          <w:sz w:val="24"/>
          <w:szCs w:val="24"/>
        </w:rPr>
        <w:t>Reviewing wage structures</w:t>
      </w:r>
    </w:p>
    <w:p w14:paraId="5F20FE62" w14:textId="77777777" w:rsidR="00930273" w:rsidRPr="00313DA2" w:rsidRDefault="00930273" w:rsidP="00A9208C">
      <w:pPr>
        <w:pStyle w:val="ListParagraph"/>
        <w:numPr>
          <w:ilvl w:val="0"/>
          <w:numId w:val="29"/>
        </w:numPr>
        <w:jc w:val="both"/>
      </w:pPr>
      <w:r w:rsidRPr="557B0FCA">
        <w:rPr>
          <w:rFonts w:ascii="Segoe UI Symbol" w:hAnsi="Segoe UI Symbol"/>
          <w:color w:val="000000" w:themeColor="text1"/>
          <w:sz w:val="24"/>
          <w:szCs w:val="24"/>
        </w:rPr>
        <w:t>Improving in-kind benefits</w:t>
      </w:r>
    </w:p>
    <w:p w14:paraId="0FCBD2F7" w14:textId="77777777" w:rsidR="00930273" w:rsidRDefault="00930273" w:rsidP="00930273">
      <w:pPr>
        <w:pStyle w:val="ListParagraph"/>
        <w:jc w:val="both"/>
      </w:pPr>
    </w:p>
    <w:p w14:paraId="19690DA6"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Open and Transparent Recruitment</w:t>
      </w:r>
    </w:p>
    <w:p w14:paraId="6E3D4A75" w14:textId="77777777" w:rsidR="00930273" w:rsidRDefault="00930273" w:rsidP="00A93885">
      <w:pPr>
        <w:spacing w:after="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Indutch utilizes an open and transparent recruitment process that prohibits discrimination based on factors such as race, gender, age, religion, or disability. All job openings are posted internally and externally, and all qualified candidates are given a fair chance to compete for open positions. The selection process is based on merit and job-related criteria.</w:t>
      </w:r>
    </w:p>
    <w:p w14:paraId="405E4A56" w14:textId="77777777" w:rsidR="00930273" w:rsidRDefault="00930273" w:rsidP="00930273">
      <w:pPr>
        <w:spacing w:after="0"/>
        <w:ind w:left="720"/>
        <w:jc w:val="both"/>
      </w:pPr>
    </w:p>
    <w:p w14:paraId="149F360B" w14:textId="77777777" w:rsidR="00A93885" w:rsidRDefault="00A93885">
      <w:pPr>
        <w:rPr>
          <w:rFonts w:ascii="Segoe UI Symbol" w:hAnsi="Segoe UI Symbol"/>
          <w:b/>
          <w:bCs/>
          <w:color w:val="F27252"/>
          <w:sz w:val="32"/>
          <w:szCs w:val="32"/>
        </w:rPr>
      </w:pPr>
      <w:r>
        <w:rPr>
          <w:rFonts w:ascii="Segoe UI Symbol" w:hAnsi="Segoe UI Symbol"/>
          <w:b/>
          <w:bCs/>
          <w:color w:val="F27252"/>
          <w:sz w:val="32"/>
          <w:szCs w:val="32"/>
        </w:rPr>
        <w:br w:type="page"/>
      </w:r>
    </w:p>
    <w:p w14:paraId="7C56AB5E" w14:textId="378F6EEC"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lastRenderedPageBreak/>
        <w:t>Monitoring and Eliminating Pay Gap</w:t>
      </w:r>
    </w:p>
    <w:p w14:paraId="23F92518" w14:textId="77777777" w:rsidR="00930273" w:rsidRDefault="00930273" w:rsidP="00A93885">
      <w:pPr>
        <w:spacing w:after="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Indutch is committed to equal pay for equal work. We conduct regular audits of our compensation practices to identify any potential p</w:t>
      </w:r>
      <w:r>
        <w:rPr>
          <w:rFonts w:ascii="Segoe UI Symbol" w:hAnsi="Segoe UI Symbol"/>
          <w:color w:val="000000" w:themeColor="text1"/>
          <w:sz w:val="24"/>
          <w:szCs w:val="24"/>
        </w:rPr>
        <w:t>a</w:t>
      </w:r>
      <w:r w:rsidRPr="557B0FCA">
        <w:rPr>
          <w:rFonts w:ascii="Segoe UI Symbol" w:hAnsi="Segoe UI Symbol"/>
          <w:color w:val="000000" w:themeColor="text1"/>
          <w:sz w:val="24"/>
          <w:szCs w:val="24"/>
        </w:rPr>
        <w:t>y gaps based on gender, ethnicity, or other demographics. If a pay gap is identified, Indutch analyze the factors contributing to the gap and take appropriate corrective actions to eliminate it.</w:t>
      </w:r>
    </w:p>
    <w:p w14:paraId="2810CB95" w14:textId="77777777" w:rsidR="00930273" w:rsidRDefault="00930273" w:rsidP="00930273">
      <w:pPr>
        <w:spacing w:after="0"/>
        <w:ind w:left="720"/>
        <w:jc w:val="both"/>
      </w:pPr>
    </w:p>
    <w:p w14:paraId="275EE002" w14:textId="77777777" w:rsidR="00930273" w:rsidRPr="00313DA2" w:rsidRDefault="00930273" w:rsidP="00A9208C">
      <w:pPr>
        <w:pStyle w:val="ListParagraph"/>
        <w:numPr>
          <w:ilvl w:val="0"/>
          <w:numId w:val="17"/>
        </w:numPr>
        <w:spacing w:after="0" w:line="360" w:lineRule="auto"/>
        <w:jc w:val="both"/>
        <w:rPr>
          <w:rFonts w:ascii="Segoe UI Symbol" w:hAnsi="Segoe UI Symbol"/>
          <w:b/>
          <w:bCs/>
          <w:color w:val="F27252"/>
          <w:sz w:val="32"/>
          <w:szCs w:val="32"/>
        </w:rPr>
      </w:pPr>
      <w:r w:rsidRPr="00313DA2">
        <w:rPr>
          <w:rFonts w:ascii="Segoe UI Symbol" w:hAnsi="Segoe UI Symbol"/>
          <w:b/>
          <w:bCs/>
          <w:color w:val="F27252"/>
          <w:sz w:val="32"/>
          <w:szCs w:val="32"/>
        </w:rPr>
        <w:t>Review</w:t>
      </w:r>
    </w:p>
    <w:p w14:paraId="7DC46E23" w14:textId="77777777" w:rsidR="00930273" w:rsidRDefault="00930273" w:rsidP="00A93885">
      <w:pPr>
        <w:jc w:val="both"/>
      </w:pPr>
      <w:r w:rsidRPr="557B0FCA">
        <w:rPr>
          <w:rFonts w:ascii="Segoe UI Symbol" w:hAnsi="Segoe UI Symbol"/>
          <w:color w:val="000000" w:themeColor="text1"/>
          <w:sz w:val="24"/>
          <w:szCs w:val="24"/>
        </w:rPr>
        <w:t xml:space="preserve">This SOP </w:t>
      </w:r>
      <w:r>
        <w:rPr>
          <w:rFonts w:ascii="Segoe UI Symbol" w:hAnsi="Segoe UI Symbol"/>
          <w:color w:val="000000" w:themeColor="text1"/>
          <w:sz w:val="24"/>
          <w:szCs w:val="24"/>
        </w:rPr>
        <w:t>is</w:t>
      </w:r>
      <w:r w:rsidRPr="557B0FCA">
        <w:rPr>
          <w:rFonts w:ascii="Segoe UI Symbol" w:hAnsi="Segoe UI Symbol"/>
          <w:color w:val="000000" w:themeColor="text1"/>
          <w:sz w:val="24"/>
          <w:szCs w:val="24"/>
        </w:rPr>
        <w:t xml:space="preserve"> reviewed and updated at least annually to ensure it reflects current best practices and complies with all applicable laws and regulations.</w:t>
      </w:r>
      <w:r>
        <w:t xml:space="preserve"> </w:t>
      </w:r>
    </w:p>
    <w:p w14:paraId="73C22481" w14:textId="77777777" w:rsidR="00930273" w:rsidRPr="00636B33" w:rsidRDefault="00930273" w:rsidP="00A9208C">
      <w:pPr>
        <w:pStyle w:val="Heading3"/>
        <w:numPr>
          <w:ilvl w:val="0"/>
          <w:numId w:val="136"/>
        </w:numPr>
        <w:jc w:val="both"/>
        <w:rPr>
          <w:rFonts w:ascii="Segoe UI Symbol" w:hAnsi="Segoe UI Symbol"/>
          <w:sz w:val="40"/>
          <w:szCs w:val="40"/>
        </w:rPr>
      </w:pPr>
      <w:r>
        <w:rPr>
          <w:rFonts w:ascii="Segoe UI Symbol" w:hAnsi="Segoe UI Symbol"/>
          <w:sz w:val="40"/>
          <w:szCs w:val="40"/>
        </w:rPr>
        <w:br w:type="column"/>
      </w:r>
      <w:bookmarkStart w:id="33" w:name="_Toc172192637"/>
      <w:bookmarkStart w:id="34" w:name="_Toc209627420"/>
      <w:r w:rsidRPr="00636B33">
        <w:rPr>
          <w:rFonts w:ascii="Segoe UI Symbol" w:hAnsi="Segoe UI Symbol"/>
          <w:sz w:val="40"/>
          <w:szCs w:val="40"/>
        </w:rPr>
        <w:lastRenderedPageBreak/>
        <w:t>Recruitment Procedure</w:t>
      </w:r>
      <w:bookmarkEnd w:id="33"/>
      <w:bookmarkEnd w:id="34"/>
    </w:p>
    <w:p w14:paraId="79FF695D" w14:textId="77777777" w:rsidR="00930273" w:rsidRPr="00D13AC2" w:rsidRDefault="00930273" w:rsidP="00930273"/>
    <w:p w14:paraId="567A0267" w14:textId="77777777" w:rsidR="00930273" w:rsidRDefault="00930273" w:rsidP="00A9208C">
      <w:pPr>
        <w:pStyle w:val="ListParagraph"/>
        <w:numPr>
          <w:ilvl w:val="0"/>
          <w:numId w:val="28"/>
        </w:numPr>
        <w:spacing w:after="0" w:line="360" w:lineRule="auto"/>
        <w:jc w:val="both"/>
        <w:rPr>
          <w:b/>
          <w:bCs/>
          <w:color w:val="F27252"/>
          <w:sz w:val="32"/>
          <w:szCs w:val="32"/>
        </w:rPr>
      </w:pPr>
      <w:r w:rsidRPr="557B0FCA">
        <w:rPr>
          <w:b/>
          <w:bCs/>
          <w:color w:val="F27252"/>
          <w:sz w:val="32"/>
          <w:szCs w:val="32"/>
        </w:rPr>
        <w:t>Introduction</w:t>
      </w:r>
    </w:p>
    <w:p w14:paraId="21BB1FBB" w14:textId="592DEC48" w:rsidR="00930273" w:rsidRDefault="00930273" w:rsidP="0098137D">
      <w:pPr>
        <w:spacing w:after="0"/>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This Standard Operating Procedure (SOP) outlines the recruitment process followed by Indutch Composites Technology Pvt Ltd to ensure a fair, transparent, and merit-based selection of qualified candidates. We are committed to providing equal opportunities to all applicants and adhering to all labor laws and regulations.</w:t>
      </w:r>
    </w:p>
    <w:p w14:paraId="51CE62D7" w14:textId="75B2C664" w:rsidR="0098137D" w:rsidRDefault="0098137D" w:rsidP="0098137D">
      <w:pPr>
        <w:spacing w:after="0"/>
        <w:jc w:val="both"/>
        <w:rPr>
          <w:rFonts w:ascii="Segoe UI Symbol" w:hAnsi="Segoe UI Symbol"/>
          <w:color w:val="000000" w:themeColor="text1"/>
          <w:sz w:val="24"/>
          <w:szCs w:val="24"/>
        </w:rPr>
      </w:pPr>
    </w:p>
    <w:p w14:paraId="6671E6EF" w14:textId="228F58E0" w:rsidR="0098137D" w:rsidRDefault="0098137D" w:rsidP="00A9208C">
      <w:pPr>
        <w:pStyle w:val="ListParagraph"/>
        <w:numPr>
          <w:ilvl w:val="0"/>
          <w:numId w:val="28"/>
        </w:numPr>
        <w:spacing w:after="0" w:line="360" w:lineRule="auto"/>
        <w:jc w:val="both"/>
        <w:rPr>
          <w:b/>
          <w:bCs/>
          <w:color w:val="F27252"/>
          <w:sz w:val="32"/>
          <w:szCs w:val="32"/>
        </w:rPr>
      </w:pPr>
      <w:r w:rsidRPr="0098137D">
        <w:rPr>
          <w:b/>
          <w:bCs/>
          <w:color w:val="F27252"/>
          <w:sz w:val="32"/>
          <w:szCs w:val="32"/>
        </w:rPr>
        <w:t>Scope</w:t>
      </w:r>
    </w:p>
    <w:p w14:paraId="7051508E" w14:textId="7452E70B" w:rsidR="0098137D" w:rsidRPr="0098137D" w:rsidRDefault="0098137D" w:rsidP="0098137D">
      <w:pPr>
        <w:spacing w:after="0"/>
        <w:jc w:val="both"/>
        <w:rPr>
          <w:rFonts w:ascii="Segoe UI Symbol" w:hAnsi="Segoe UI Symbol"/>
          <w:color w:val="000000" w:themeColor="text1"/>
          <w:sz w:val="24"/>
          <w:szCs w:val="24"/>
        </w:rPr>
      </w:pPr>
      <w:r w:rsidRPr="0098137D">
        <w:rPr>
          <w:rFonts w:ascii="Segoe UI Symbol" w:hAnsi="Segoe UI Symbol"/>
          <w:color w:val="000000" w:themeColor="text1"/>
          <w:sz w:val="24"/>
          <w:szCs w:val="24"/>
        </w:rPr>
        <w:t>This SOP applies to all recruitment activities conducted by Indutch Composites Technology Pvt. Ltd. across all departments and facilities. It specifically covers the Human Resources Department, which is responsible for managing the end-to-end recruitment process in coordination with respective department heads to ensure fair, transparent, and merit-based hiring.</w:t>
      </w:r>
    </w:p>
    <w:p w14:paraId="22BD1B82" w14:textId="77777777" w:rsidR="00930273" w:rsidRDefault="00930273" w:rsidP="0098137D">
      <w:pPr>
        <w:spacing w:after="0"/>
        <w:jc w:val="both"/>
      </w:pPr>
    </w:p>
    <w:p w14:paraId="4BD50425" w14:textId="77777777" w:rsidR="00930273" w:rsidRDefault="00930273" w:rsidP="00A9208C">
      <w:pPr>
        <w:pStyle w:val="ListParagraph"/>
        <w:numPr>
          <w:ilvl w:val="0"/>
          <w:numId w:val="28"/>
        </w:numPr>
        <w:spacing w:line="360" w:lineRule="auto"/>
        <w:jc w:val="both"/>
        <w:rPr>
          <w:b/>
          <w:bCs/>
          <w:color w:val="F27252"/>
          <w:sz w:val="32"/>
          <w:szCs w:val="32"/>
        </w:rPr>
      </w:pPr>
      <w:r w:rsidRPr="557B0FCA">
        <w:rPr>
          <w:b/>
          <w:bCs/>
          <w:color w:val="F27252"/>
          <w:sz w:val="32"/>
          <w:szCs w:val="32"/>
        </w:rPr>
        <w:t>Communication of Recruitment Process</w:t>
      </w:r>
    </w:p>
    <w:p w14:paraId="460CE8F1" w14:textId="77777777" w:rsidR="00930273" w:rsidRPr="00DF4806" w:rsidRDefault="00930273" w:rsidP="00A9208C">
      <w:pPr>
        <w:pStyle w:val="ListParagraph"/>
        <w:numPr>
          <w:ilvl w:val="0"/>
          <w:numId w:val="27"/>
        </w:numPr>
        <w:jc w:val="both"/>
        <w:rPr>
          <w:rFonts w:ascii="Segoe UI Symbol" w:hAnsi="Segoe UI Symbol"/>
          <w:color w:val="000000" w:themeColor="text1"/>
          <w:sz w:val="24"/>
          <w:szCs w:val="24"/>
        </w:rPr>
      </w:pPr>
      <w:r w:rsidRPr="00DF4806">
        <w:rPr>
          <w:rFonts w:ascii="Segoe UI Symbol" w:hAnsi="Segoe UI Symbol"/>
          <w:color w:val="000000" w:themeColor="text1"/>
          <w:sz w:val="24"/>
          <w:szCs w:val="24"/>
        </w:rPr>
        <w:t>All job openings are advertised on reputable job boards and our company website at least 7 days prior to the application deadline. The advertisement clearly outlines the job description, required qualifications, and application process.</w:t>
      </w:r>
    </w:p>
    <w:p w14:paraId="785135CC" w14:textId="77777777" w:rsidR="00930273" w:rsidRPr="00DF4806" w:rsidRDefault="00930273" w:rsidP="00A9208C">
      <w:pPr>
        <w:pStyle w:val="ListParagraph"/>
        <w:numPr>
          <w:ilvl w:val="0"/>
          <w:numId w:val="27"/>
        </w:numPr>
        <w:jc w:val="both"/>
        <w:rPr>
          <w:rFonts w:ascii="Segoe UI Symbol" w:hAnsi="Segoe UI Symbol"/>
          <w:color w:val="000000" w:themeColor="text1"/>
          <w:sz w:val="24"/>
          <w:szCs w:val="24"/>
        </w:rPr>
      </w:pPr>
      <w:r w:rsidRPr="00DF4806">
        <w:rPr>
          <w:rFonts w:ascii="Segoe UI Symbol" w:hAnsi="Segoe UI Symbol"/>
          <w:color w:val="000000" w:themeColor="text1"/>
          <w:sz w:val="24"/>
          <w:szCs w:val="24"/>
        </w:rPr>
        <w:t>We acknowledge receipt of all applications within 2 business days.</w:t>
      </w:r>
    </w:p>
    <w:p w14:paraId="5E89C18D" w14:textId="77777777" w:rsidR="00930273" w:rsidRPr="00DF4806" w:rsidRDefault="00930273" w:rsidP="00A9208C">
      <w:pPr>
        <w:pStyle w:val="ListParagraph"/>
        <w:numPr>
          <w:ilvl w:val="0"/>
          <w:numId w:val="27"/>
        </w:numPr>
        <w:jc w:val="both"/>
        <w:rPr>
          <w:rFonts w:ascii="Segoe UI Symbol" w:hAnsi="Segoe UI Symbol"/>
          <w:color w:val="000000" w:themeColor="text1"/>
          <w:sz w:val="24"/>
          <w:szCs w:val="24"/>
        </w:rPr>
      </w:pPr>
      <w:r w:rsidRPr="00DF4806">
        <w:rPr>
          <w:rFonts w:ascii="Segoe UI Symbol" w:hAnsi="Segoe UI Symbol"/>
          <w:color w:val="000000" w:themeColor="text1"/>
          <w:sz w:val="24"/>
          <w:szCs w:val="24"/>
        </w:rPr>
        <w:t>Shortlisted candidates are contacted by phone or email within 10 business days of the application deadline to schedule an interview.</w:t>
      </w:r>
    </w:p>
    <w:p w14:paraId="65D33488" w14:textId="77777777" w:rsidR="00930273" w:rsidRDefault="00930273" w:rsidP="00A9208C">
      <w:pPr>
        <w:pStyle w:val="ListParagraph"/>
        <w:numPr>
          <w:ilvl w:val="0"/>
          <w:numId w:val="27"/>
        </w:numPr>
        <w:jc w:val="both"/>
      </w:pPr>
      <w:r w:rsidRPr="00DF4806">
        <w:rPr>
          <w:rFonts w:ascii="Segoe UI Symbol" w:hAnsi="Segoe UI Symbol"/>
          <w:color w:val="000000" w:themeColor="text1"/>
          <w:sz w:val="24"/>
          <w:szCs w:val="24"/>
        </w:rPr>
        <w:t>Unsuccessful candidates are notified via email within 15 business days of the interview. We provide feedback upon request, wherever possible</w:t>
      </w:r>
      <w:r w:rsidRPr="557B0FCA">
        <w:rPr>
          <w:rFonts w:ascii="Segoe UI Symbol" w:hAnsi="Segoe UI Symbol"/>
          <w:color w:val="000000" w:themeColor="text1"/>
          <w:sz w:val="24"/>
          <w:szCs w:val="24"/>
        </w:rPr>
        <w:t>.</w:t>
      </w:r>
      <w:r>
        <w:rPr>
          <w:rFonts w:ascii="Segoe UI Symbol" w:hAnsi="Segoe UI Symbol"/>
          <w:color w:val="000000" w:themeColor="text1"/>
          <w:sz w:val="24"/>
          <w:szCs w:val="24"/>
        </w:rPr>
        <w:br/>
      </w:r>
    </w:p>
    <w:p w14:paraId="72933E56" w14:textId="77777777" w:rsidR="00930273" w:rsidRDefault="00930273" w:rsidP="00A9208C">
      <w:pPr>
        <w:pStyle w:val="ListParagraph"/>
        <w:numPr>
          <w:ilvl w:val="0"/>
          <w:numId w:val="28"/>
        </w:numPr>
        <w:spacing w:after="0" w:line="360" w:lineRule="auto"/>
        <w:jc w:val="both"/>
        <w:rPr>
          <w:b/>
          <w:bCs/>
          <w:color w:val="F27252"/>
          <w:sz w:val="32"/>
          <w:szCs w:val="32"/>
        </w:rPr>
      </w:pPr>
      <w:r w:rsidRPr="557B0FCA">
        <w:rPr>
          <w:b/>
          <w:bCs/>
          <w:color w:val="F27252"/>
          <w:sz w:val="32"/>
          <w:szCs w:val="32"/>
        </w:rPr>
        <w:t>Selection Process</w:t>
      </w:r>
    </w:p>
    <w:p w14:paraId="15CB6FE4" w14:textId="77777777" w:rsidR="00930273" w:rsidRDefault="00930273" w:rsidP="0098137D">
      <w:pPr>
        <w:jc w:val="both"/>
      </w:pPr>
      <w:r w:rsidRPr="557B0FCA">
        <w:rPr>
          <w:rFonts w:ascii="Segoe UI Symbol" w:hAnsi="Segoe UI Symbol"/>
          <w:color w:val="000000" w:themeColor="text1"/>
          <w:sz w:val="24"/>
          <w:szCs w:val="24"/>
        </w:rPr>
        <w:t>The selection process at Indutch Composites Technology Pvt Ltd is designed to identify the most qualified candidates in a fair, transparent, and merit-based manner. Below is a comprehensive outline of the selection process, including additional details:</w:t>
      </w:r>
    </w:p>
    <w:p w14:paraId="36C8EE7D" w14:textId="77777777" w:rsidR="0098137D" w:rsidRDefault="0098137D">
      <w:pPr>
        <w:rPr>
          <w:rFonts w:ascii="Segoe UI Symbol" w:hAnsi="Segoe UI Symbol"/>
          <w:b/>
          <w:bCs/>
          <w:color w:val="000000" w:themeColor="text1"/>
          <w:sz w:val="26"/>
          <w:szCs w:val="26"/>
        </w:rPr>
      </w:pPr>
      <w:r>
        <w:rPr>
          <w:rFonts w:ascii="Segoe UI Symbol" w:hAnsi="Segoe UI Symbol"/>
          <w:b/>
          <w:bCs/>
          <w:color w:val="000000" w:themeColor="text1"/>
          <w:sz w:val="26"/>
          <w:szCs w:val="26"/>
        </w:rPr>
        <w:br w:type="page"/>
      </w:r>
    </w:p>
    <w:p w14:paraId="3890410A" w14:textId="651020D8" w:rsidR="00930273" w:rsidRDefault="00930273" w:rsidP="00930273">
      <w:pPr>
        <w:pStyle w:val="ListParagraph"/>
        <w:numPr>
          <w:ilvl w:val="0"/>
          <w:numId w:val="7"/>
        </w:numPr>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lastRenderedPageBreak/>
        <w:t>Initial Screening of Applications:</w:t>
      </w:r>
    </w:p>
    <w:p w14:paraId="111BF3DA" w14:textId="77777777" w:rsidR="00930273" w:rsidRDefault="00930273" w:rsidP="00930273">
      <w:pPr>
        <w:pStyle w:val="ListParagraph"/>
        <w:numPr>
          <w:ilvl w:val="0"/>
          <w:numId w:val="6"/>
        </w:numPr>
        <w:jc w:val="both"/>
      </w:pPr>
      <w:r w:rsidRPr="557B0FCA">
        <w:rPr>
          <w:rFonts w:ascii="Segoe UI Symbol" w:hAnsi="Segoe UI Symbol"/>
          <w:color w:val="000000" w:themeColor="text1"/>
          <w:sz w:val="24"/>
          <w:szCs w:val="24"/>
        </w:rPr>
        <w:t>Upon the closure of the application period (minimum 7 days prior to the application deadline), the HR department conducts an initial screening of all received applications.</w:t>
      </w:r>
    </w:p>
    <w:p w14:paraId="6D12D084" w14:textId="254AFE0C" w:rsidR="0098137D" w:rsidRPr="0098137D" w:rsidRDefault="00930273" w:rsidP="0098137D">
      <w:pPr>
        <w:pStyle w:val="ListParagraph"/>
        <w:numPr>
          <w:ilvl w:val="0"/>
          <w:numId w:val="6"/>
        </w:numPr>
        <w:jc w:val="both"/>
      </w:pPr>
      <w:r w:rsidRPr="557B0FCA">
        <w:rPr>
          <w:rFonts w:ascii="Segoe UI Symbol" w:hAnsi="Segoe UI Symbol"/>
          <w:color w:val="000000" w:themeColor="text1"/>
          <w:sz w:val="24"/>
          <w:szCs w:val="24"/>
        </w:rPr>
        <w:t>Applications are reviewed to ensure they meet the minimum qualifications and requirements outlined in the job advertisement.</w:t>
      </w:r>
    </w:p>
    <w:p w14:paraId="4900E874" w14:textId="77777777" w:rsidR="0098137D" w:rsidRPr="0098137D" w:rsidRDefault="0098137D" w:rsidP="0098137D">
      <w:pPr>
        <w:pStyle w:val="ListParagraph"/>
        <w:jc w:val="both"/>
      </w:pPr>
    </w:p>
    <w:p w14:paraId="62939D04" w14:textId="66E7FE47" w:rsidR="00930273" w:rsidRDefault="00930273" w:rsidP="00930273">
      <w:pPr>
        <w:pStyle w:val="ListParagraph"/>
        <w:numPr>
          <w:ilvl w:val="0"/>
          <w:numId w:val="7"/>
        </w:numPr>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Shortlisting of Candidates:</w:t>
      </w:r>
    </w:p>
    <w:p w14:paraId="53FB844F" w14:textId="77777777" w:rsidR="00930273" w:rsidRDefault="00930273" w:rsidP="00930273">
      <w:pPr>
        <w:pStyle w:val="ListParagraph"/>
        <w:numPr>
          <w:ilvl w:val="0"/>
          <w:numId w:val="5"/>
        </w:numPr>
        <w:jc w:val="both"/>
      </w:pPr>
      <w:r w:rsidRPr="557B0FCA">
        <w:rPr>
          <w:rFonts w:ascii="Segoe UI Symbol" w:hAnsi="Segoe UI Symbol"/>
          <w:color w:val="000000" w:themeColor="text1"/>
          <w:sz w:val="24"/>
          <w:szCs w:val="24"/>
        </w:rPr>
        <w:t>Based on the initial screening, candidates who best match the job requirements are shortlisted for further consideration.</w:t>
      </w:r>
    </w:p>
    <w:p w14:paraId="730FAD14" w14:textId="77777777" w:rsidR="00930273" w:rsidRDefault="00930273" w:rsidP="00930273">
      <w:pPr>
        <w:pStyle w:val="ListParagraph"/>
        <w:numPr>
          <w:ilvl w:val="0"/>
          <w:numId w:val="5"/>
        </w:numPr>
        <w:jc w:val="both"/>
      </w:pPr>
      <w:r w:rsidRPr="557B0FCA">
        <w:rPr>
          <w:rFonts w:ascii="Segoe UI Symbol" w:hAnsi="Segoe UI Symbol"/>
          <w:color w:val="000000" w:themeColor="text1"/>
          <w:sz w:val="24"/>
          <w:szCs w:val="24"/>
        </w:rPr>
        <w:t>Shortlisted candidates are typically notified within 10 business days of the application deadline via phone or email to schedule an interview.</w:t>
      </w:r>
      <w:r w:rsidRPr="002E515D">
        <w:rPr>
          <w:rFonts w:ascii="Segoe UI Symbol" w:hAnsi="Segoe UI Symbol"/>
          <w:color w:val="000000" w:themeColor="text1"/>
          <w:sz w:val="24"/>
          <w:szCs w:val="24"/>
        </w:rPr>
        <w:br/>
      </w:r>
    </w:p>
    <w:p w14:paraId="3B6FC510" w14:textId="77777777" w:rsidR="00930273" w:rsidRDefault="00930273" w:rsidP="00930273">
      <w:pPr>
        <w:pStyle w:val="ListParagraph"/>
        <w:numPr>
          <w:ilvl w:val="0"/>
          <w:numId w:val="7"/>
        </w:numPr>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Interview Process:</w:t>
      </w:r>
    </w:p>
    <w:p w14:paraId="49E7C6C3" w14:textId="77777777" w:rsidR="00930273" w:rsidRDefault="00930273" w:rsidP="00930273">
      <w:pPr>
        <w:pStyle w:val="ListParagraph"/>
        <w:numPr>
          <w:ilvl w:val="0"/>
          <w:numId w:val="4"/>
        </w:numPr>
        <w:jc w:val="both"/>
      </w:pPr>
      <w:r w:rsidRPr="557B0FCA">
        <w:rPr>
          <w:rFonts w:ascii="Segoe UI Symbol" w:hAnsi="Segoe UI Symbol"/>
          <w:color w:val="000000" w:themeColor="text1"/>
          <w:sz w:val="24"/>
          <w:szCs w:val="24"/>
        </w:rPr>
        <w:t>Interviews are conducted in at least two stages to thoroughly evaluate candidates' qualifications, skills, and fit for the role.</w:t>
      </w:r>
    </w:p>
    <w:p w14:paraId="5BC0F969" w14:textId="77777777" w:rsidR="00930273" w:rsidRDefault="00930273" w:rsidP="00930273">
      <w:pPr>
        <w:pStyle w:val="ListParagraph"/>
        <w:numPr>
          <w:ilvl w:val="0"/>
          <w:numId w:val="4"/>
        </w:numPr>
        <w:jc w:val="both"/>
      </w:pPr>
      <w:r w:rsidRPr="557B0FCA">
        <w:rPr>
          <w:rFonts w:ascii="Segoe UI Symbol" w:hAnsi="Segoe UI Symbol"/>
          <w:color w:val="000000" w:themeColor="text1"/>
          <w:sz w:val="24"/>
          <w:szCs w:val="24"/>
        </w:rPr>
        <w:t>The first stage usually involves a panel interview consisting of the hiring manager and an HR representative.</w:t>
      </w:r>
    </w:p>
    <w:p w14:paraId="152D116E" w14:textId="77777777" w:rsidR="00930273" w:rsidRDefault="00930273" w:rsidP="00930273">
      <w:pPr>
        <w:pStyle w:val="ListParagraph"/>
        <w:numPr>
          <w:ilvl w:val="0"/>
          <w:numId w:val="4"/>
        </w:numPr>
        <w:jc w:val="both"/>
      </w:pPr>
      <w:r w:rsidRPr="557B0FCA">
        <w:rPr>
          <w:rFonts w:ascii="Segoe UI Symbol" w:hAnsi="Segoe UI Symbol"/>
          <w:color w:val="000000" w:themeColor="text1"/>
          <w:sz w:val="24"/>
          <w:szCs w:val="24"/>
        </w:rPr>
        <w:t>Depending on the seniority of the position or specific requirements, additional interview stages may be incorporated, such as technical assessments or presentations.</w:t>
      </w:r>
    </w:p>
    <w:p w14:paraId="7D026C18" w14:textId="77777777" w:rsidR="00930273" w:rsidRPr="00B40617" w:rsidRDefault="00930273" w:rsidP="00930273">
      <w:pPr>
        <w:pStyle w:val="ListParagraph"/>
        <w:numPr>
          <w:ilvl w:val="0"/>
          <w:numId w:val="4"/>
        </w:numPr>
        <w:jc w:val="both"/>
      </w:pPr>
      <w:r w:rsidRPr="557B0FCA">
        <w:rPr>
          <w:rFonts w:ascii="Segoe UI Symbol" w:hAnsi="Segoe UI Symbol"/>
          <w:color w:val="000000" w:themeColor="text1"/>
          <w:sz w:val="24"/>
          <w:szCs w:val="24"/>
        </w:rPr>
        <w:t>During the interview, a pre-defined set of criteria and scoring rubric is utilized to assess candidates objectively.</w:t>
      </w:r>
    </w:p>
    <w:p w14:paraId="60F9CB54" w14:textId="77777777" w:rsidR="00930273" w:rsidRDefault="00930273" w:rsidP="00930273">
      <w:pPr>
        <w:pStyle w:val="ListParagraph"/>
        <w:jc w:val="both"/>
      </w:pPr>
    </w:p>
    <w:p w14:paraId="69FA4408" w14:textId="77777777" w:rsidR="00930273" w:rsidRDefault="00930273" w:rsidP="00930273">
      <w:pPr>
        <w:pStyle w:val="ListParagraph"/>
        <w:numPr>
          <w:ilvl w:val="0"/>
          <w:numId w:val="7"/>
        </w:numPr>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Reference Checks:</w:t>
      </w:r>
    </w:p>
    <w:p w14:paraId="4110E409" w14:textId="77777777" w:rsidR="00930273" w:rsidRDefault="00930273" w:rsidP="00930273">
      <w:pPr>
        <w:pStyle w:val="ListParagraph"/>
        <w:numPr>
          <w:ilvl w:val="0"/>
          <w:numId w:val="3"/>
        </w:numPr>
        <w:jc w:val="both"/>
      </w:pPr>
      <w:r w:rsidRPr="557B0FCA">
        <w:rPr>
          <w:rFonts w:ascii="Segoe UI Symbol" w:hAnsi="Segoe UI Symbol"/>
          <w:color w:val="000000" w:themeColor="text1"/>
          <w:sz w:val="24"/>
          <w:szCs w:val="24"/>
        </w:rPr>
        <w:t>After the interview stages, reference checks are conducted for the shortlisted candidates.</w:t>
      </w:r>
    </w:p>
    <w:p w14:paraId="40091425" w14:textId="77777777" w:rsidR="00930273" w:rsidRPr="00B40617" w:rsidRDefault="00930273" w:rsidP="00930273">
      <w:pPr>
        <w:pStyle w:val="ListParagraph"/>
        <w:numPr>
          <w:ilvl w:val="0"/>
          <w:numId w:val="3"/>
        </w:numPr>
        <w:jc w:val="both"/>
      </w:pPr>
      <w:r w:rsidRPr="557B0FCA">
        <w:rPr>
          <w:rFonts w:ascii="Segoe UI Symbol" w:hAnsi="Segoe UI Symbol"/>
          <w:color w:val="000000" w:themeColor="text1"/>
          <w:sz w:val="24"/>
          <w:szCs w:val="24"/>
        </w:rPr>
        <w:t>Prior to contacting references, written consent is obtained from the candidates to ensure compliance with privacy regulations.</w:t>
      </w:r>
    </w:p>
    <w:p w14:paraId="3756B858" w14:textId="77777777" w:rsidR="00930273" w:rsidRDefault="00930273" w:rsidP="00930273">
      <w:pPr>
        <w:pStyle w:val="ListParagraph"/>
        <w:jc w:val="both"/>
      </w:pPr>
    </w:p>
    <w:p w14:paraId="14EAC6D6" w14:textId="77777777" w:rsidR="00930273" w:rsidRDefault="00930273" w:rsidP="00930273">
      <w:pPr>
        <w:pStyle w:val="ListParagraph"/>
        <w:numPr>
          <w:ilvl w:val="0"/>
          <w:numId w:val="7"/>
        </w:numPr>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Final Selection and Offer of Employment:</w:t>
      </w:r>
    </w:p>
    <w:p w14:paraId="0DDAC26F" w14:textId="77777777" w:rsidR="00930273" w:rsidRDefault="00930273" w:rsidP="00930273">
      <w:pPr>
        <w:pStyle w:val="ListParagraph"/>
        <w:numPr>
          <w:ilvl w:val="0"/>
          <w:numId w:val="2"/>
        </w:numPr>
        <w:jc w:val="both"/>
      </w:pPr>
      <w:r w:rsidRPr="557B0FCA">
        <w:rPr>
          <w:rFonts w:ascii="Segoe UI Symbol" w:hAnsi="Segoe UI Symbol"/>
          <w:color w:val="000000" w:themeColor="text1"/>
          <w:sz w:val="24"/>
          <w:szCs w:val="24"/>
        </w:rPr>
        <w:t>Following the completion of all interview stages and reference checks, the hiring panel evaluates each candidate's performance and suitability for the position.</w:t>
      </w:r>
    </w:p>
    <w:p w14:paraId="1C61C2C4" w14:textId="77777777" w:rsidR="00930273" w:rsidRDefault="00930273" w:rsidP="00930273">
      <w:pPr>
        <w:pStyle w:val="ListParagraph"/>
        <w:numPr>
          <w:ilvl w:val="0"/>
          <w:numId w:val="2"/>
        </w:numPr>
        <w:jc w:val="both"/>
      </w:pPr>
      <w:r w:rsidRPr="557B0FCA">
        <w:rPr>
          <w:rFonts w:ascii="Segoe UI Symbol" w:hAnsi="Segoe UI Symbol"/>
          <w:color w:val="000000" w:themeColor="text1"/>
          <w:sz w:val="24"/>
          <w:szCs w:val="24"/>
        </w:rPr>
        <w:lastRenderedPageBreak/>
        <w:t>A final selection decision is made based on merit, qualifications, and alignment with the company's values.</w:t>
      </w:r>
    </w:p>
    <w:p w14:paraId="0B2BE66B" w14:textId="2783567B" w:rsidR="0098137D" w:rsidRPr="0098137D" w:rsidRDefault="00930273" w:rsidP="0098137D">
      <w:pPr>
        <w:pStyle w:val="ListParagraph"/>
        <w:numPr>
          <w:ilvl w:val="0"/>
          <w:numId w:val="2"/>
        </w:numPr>
        <w:jc w:val="both"/>
      </w:pPr>
      <w:r w:rsidRPr="557B0FCA">
        <w:rPr>
          <w:rFonts w:ascii="Segoe UI Symbol" w:hAnsi="Segoe UI Symbol"/>
          <w:color w:val="000000" w:themeColor="text1"/>
          <w:sz w:val="24"/>
          <w:szCs w:val="24"/>
        </w:rPr>
        <w:t>An employment offer is extended to the selected candidate, detailing the terms and conditions of employment.</w:t>
      </w:r>
    </w:p>
    <w:p w14:paraId="74996BB2" w14:textId="77777777" w:rsidR="0098137D" w:rsidRPr="0098137D" w:rsidRDefault="0098137D" w:rsidP="0098137D">
      <w:pPr>
        <w:pStyle w:val="ListParagraph"/>
        <w:jc w:val="both"/>
      </w:pPr>
    </w:p>
    <w:p w14:paraId="7286EF65" w14:textId="05D65949" w:rsidR="00930273" w:rsidRDefault="00930273" w:rsidP="00930273">
      <w:pPr>
        <w:pStyle w:val="ListParagraph"/>
        <w:numPr>
          <w:ilvl w:val="0"/>
          <w:numId w:val="7"/>
        </w:numPr>
        <w:ind w:left="540" w:hanging="540"/>
        <w:jc w:val="both"/>
        <w:rPr>
          <w:rFonts w:ascii="Segoe UI Symbol" w:hAnsi="Segoe UI Symbol"/>
          <w:b/>
          <w:bCs/>
          <w:color w:val="000000" w:themeColor="text1"/>
          <w:sz w:val="26"/>
          <w:szCs w:val="26"/>
        </w:rPr>
      </w:pPr>
      <w:r w:rsidRPr="557B0FCA">
        <w:rPr>
          <w:rFonts w:ascii="Segoe UI Symbol" w:hAnsi="Segoe UI Symbol"/>
          <w:b/>
          <w:bCs/>
          <w:color w:val="000000" w:themeColor="text1"/>
          <w:sz w:val="26"/>
          <w:szCs w:val="26"/>
        </w:rPr>
        <w:t>Feedback to Unsuccessful Candidates:</w:t>
      </w:r>
    </w:p>
    <w:p w14:paraId="3D9AEDCD" w14:textId="77777777" w:rsidR="00930273" w:rsidRDefault="00930273" w:rsidP="00930273">
      <w:pPr>
        <w:pStyle w:val="ListParagraph"/>
        <w:numPr>
          <w:ilvl w:val="0"/>
          <w:numId w:val="1"/>
        </w:numPr>
        <w:jc w:val="both"/>
      </w:pPr>
      <w:r w:rsidRPr="557B0FCA">
        <w:rPr>
          <w:rFonts w:ascii="Segoe UI Symbol" w:hAnsi="Segoe UI Symbol"/>
          <w:color w:val="000000" w:themeColor="text1"/>
          <w:sz w:val="24"/>
          <w:szCs w:val="24"/>
        </w:rPr>
        <w:t>Candidates who are not selected for the position are promptly notified via email within 15 business days of the interview.</w:t>
      </w:r>
    </w:p>
    <w:p w14:paraId="7BA1B1E7" w14:textId="77777777" w:rsidR="00930273" w:rsidRPr="00B40617" w:rsidRDefault="00930273" w:rsidP="00930273">
      <w:pPr>
        <w:pStyle w:val="ListParagraph"/>
        <w:numPr>
          <w:ilvl w:val="0"/>
          <w:numId w:val="1"/>
        </w:numPr>
        <w:jc w:val="both"/>
      </w:pPr>
      <w:r w:rsidRPr="557B0FCA">
        <w:rPr>
          <w:rFonts w:ascii="Segoe UI Symbol" w:hAnsi="Segoe UI Symbol"/>
          <w:color w:val="000000" w:themeColor="text1"/>
          <w:sz w:val="24"/>
          <w:szCs w:val="24"/>
        </w:rPr>
        <w:t>Upon request, constructive feedback may be provided to unsuccessful candidates to support their professional development.</w:t>
      </w:r>
    </w:p>
    <w:p w14:paraId="0532E25C" w14:textId="77777777" w:rsidR="00930273" w:rsidRPr="00370F06" w:rsidRDefault="00930273" w:rsidP="00930273">
      <w:pPr>
        <w:pStyle w:val="ListParagraph"/>
        <w:jc w:val="both"/>
      </w:pPr>
    </w:p>
    <w:p w14:paraId="0C228538" w14:textId="77777777" w:rsidR="00930273" w:rsidRDefault="00930273" w:rsidP="00A9208C">
      <w:pPr>
        <w:pStyle w:val="ListParagraph"/>
        <w:numPr>
          <w:ilvl w:val="0"/>
          <w:numId w:val="28"/>
        </w:numPr>
        <w:spacing w:line="360" w:lineRule="auto"/>
        <w:jc w:val="both"/>
        <w:rPr>
          <w:b/>
          <w:bCs/>
          <w:color w:val="F27252"/>
          <w:sz w:val="32"/>
          <w:szCs w:val="32"/>
        </w:rPr>
      </w:pPr>
      <w:r w:rsidRPr="557B0FCA">
        <w:rPr>
          <w:b/>
          <w:bCs/>
          <w:color w:val="F27252"/>
          <w:sz w:val="32"/>
          <w:szCs w:val="32"/>
        </w:rPr>
        <w:t>Anti-Discrimination and Transparency</w:t>
      </w:r>
    </w:p>
    <w:p w14:paraId="235D65C0" w14:textId="77777777" w:rsidR="00930273" w:rsidRDefault="00930273" w:rsidP="00A9208C">
      <w:pPr>
        <w:pStyle w:val="ListParagraph"/>
        <w:numPr>
          <w:ilvl w:val="0"/>
          <w:numId w:val="26"/>
        </w:numPr>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We are committed to providing equal opportunities to all qualified candidates without discrimination based on race, religion, color, national origin, gender, sexual orientation, age, marital status, veteran status, or disability status.</w:t>
      </w:r>
    </w:p>
    <w:p w14:paraId="51153743" w14:textId="77777777" w:rsidR="00930273" w:rsidRDefault="00930273" w:rsidP="00A9208C">
      <w:pPr>
        <w:pStyle w:val="ListParagraph"/>
        <w:numPr>
          <w:ilvl w:val="0"/>
          <w:numId w:val="26"/>
        </w:numPr>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At Indutch Composites Technology Pvt Ltd, we are committed to maintaining a balanced gender ratio across all levels of the organization. We ensure equal opportunities for both men and women in recruitment, promotion, and career development processes.</w:t>
      </w:r>
    </w:p>
    <w:p w14:paraId="35F5EE3E" w14:textId="77777777" w:rsidR="00930273" w:rsidRDefault="00930273" w:rsidP="00A9208C">
      <w:pPr>
        <w:pStyle w:val="ListParagraph"/>
        <w:numPr>
          <w:ilvl w:val="0"/>
          <w:numId w:val="26"/>
        </w:numPr>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We actively promote equality by ensuring that all qualified candidates, regardless of their background, have equal access to opportunities for employment and advancement within the organization.</w:t>
      </w:r>
    </w:p>
    <w:p w14:paraId="36C17F64" w14:textId="77777777" w:rsidR="00930273" w:rsidRDefault="00930273" w:rsidP="00A9208C">
      <w:pPr>
        <w:pStyle w:val="ListParagraph"/>
        <w:numPr>
          <w:ilvl w:val="0"/>
          <w:numId w:val="26"/>
        </w:numPr>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Inclusion is woven into the fabric of our company culture, where every individual feels valued, respected, and empowered to contribute their unique perspectives and talents to our collective success.</w:t>
      </w:r>
    </w:p>
    <w:p w14:paraId="3840E204" w14:textId="77777777" w:rsidR="00930273" w:rsidRDefault="00930273" w:rsidP="00A9208C">
      <w:pPr>
        <w:pStyle w:val="ListParagraph"/>
        <w:numPr>
          <w:ilvl w:val="0"/>
          <w:numId w:val="26"/>
        </w:numPr>
        <w:jc w:val="both"/>
        <w:rPr>
          <w:rFonts w:ascii="Segoe UI Symbol" w:hAnsi="Segoe UI Symbol"/>
          <w:color w:val="000000" w:themeColor="text1"/>
          <w:sz w:val="24"/>
          <w:szCs w:val="24"/>
        </w:rPr>
      </w:pPr>
      <w:r w:rsidRPr="557B0FCA">
        <w:rPr>
          <w:rFonts w:ascii="Segoe UI Symbol" w:hAnsi="Segoe UI Symbol"/>
          <w:color w:val="000000" w:themeColor="text1"/>
          <w:sz w:val="24"/>
          <w:szCs w:val="24"/>
        </w:rPr>
        <w:t xml:space="preserve">All interview questions </w:t>
      </w:r>
      <w:r>
        <w:rPr>
          <w:rFonts w:ascii="Segoe UI Symbol" w:hAnsi="Segoe UI Symbol"/>
          <w:color w:val="000000" w:themeColor="text1"/>
          <w:sz w:val="24"/>
          <w:szCs w:val="24"/>
        </w:rPr>
        <w:t>are</w:t>
      </w:r>
      <w:r w:rsidRPr="557B0FCA">
        <w:rPr>
          <w:rFonts w:ascii="Segoe UI Symbol" w:hAnsi="Segoe UI Symbol"/>
          <w:color w:val="000000" w:themeColor="text1"/>
          <w:sz w:val="24"/>
          <w:szCs w:val="24"/>
        </w:rPr>
        <w:t xml:space="preserve"> job-related and relevant to the advertised qualifications.</w:t>
      </w:r>
      <w:r>
        <w:rPr>
          <w:rFonts w:ascii="Segoe UI Symbol" w:hAnsi="Segoe UI Symbol"/>
          <w:color w:val="000000" w:themeColor="text1"/>
          <w:sz w:val="24"/>
          <w:szCs w:val="24"/>
        </w:rPr>
        <w:br/>
      </w:r>
    </w:p>
    <w:p w14:paraId="2C2B8042" w14:textId="77777777" w:rsidR="00930273" w:rsidRDefault="00930273" w:rsidP="00A9208C">
      <w:pPr>
        <w:pStyle w:val="ListParagraph"/>
        <w:numPr>
          <w:ilvl w:val="0"/>
          <w:numId w:val="28"/>
        </w:numPr>
        <w:spacing w:after="0" w:line="360" w:lineRule="auto"/>
        <w:jc w:val="both"/>
        <w:rPr>
          <w:b/>
          <w:bCs/>
          <w:color w:val="F27252"/>
          <w:sz w:val="32"/>
          <w:szCs w:val="32"/>
        </w:rPr>
      </w:pPr>
      <w:r w:rsidRPr="557B0FCA">
        <w:rPr>
          <w:b/>
          <w:bCs/>
          <w:color w:val="F27252"/>
          <w:sz w:val="32"/>
          <w:szCs w:val="32"/>
        </w:rPr>
        <w:t>Prevention of Underage Labor</w:t>
      </w:r>
    </w:p>
    <w:p w14:paraId="1BE41E6C" w14:textId="77777777" w:rsidR="00930273" w:rsidRDefault="00930273" w:rsidP="0098137D">
      <w:pPr>
        <w:jc w:val="both"/>
      </w:pPr>
      <w:r w:rsidRPr="557B0FCA">
        <w:rPr>
          <w:rFonts w:ascii="Segoe UI Symbol" w:hAnsi="Segoe UI Symbol"/>
          <w:color w:val="000000" w:themeColor="text1"/>
          <w:sz w:val="24"/>
          <w:szCs w:val="24"/>
        </w:rPr>
        <w:t>At Indutch Composites Technology Pvt Ltd, we adhere to a meticulous recruitment procedure ensuring fairness, transparency, and compliance with all relevant regulations. As part of this process, age verification documents are required from candidates to validate their eligibility to work. Below is the list of documents required for age verification, along with the procedure and timeline involved:</w:t>
      </w:r>
    </w:p>
    <w:p w14:paraId="196FE2CA" w14:textId="77777777" w:rsidR="00930273" w:rsidRPr="00611A3A" w:rsidRDefault="00930273" w:rsidP="00930273">
      <w:pPr>
        <w:pStyle w:val="ListParagraph"/>
        <w:numPr>
          <w:ilvl w:val="0"/>
          <w:numId w:val="12"/>
        </w:numPr>
        <w:ind w:left="900" w:hanging="540"/>
        <w:jc w:val="both"/>
        <w:rPr>
          <w:rFonts w:ascii="Segoe UI Symbol" w:hAnsi="Segoe UI Symbol"/>
          <w:b/>
          <w:bCs/>
          <w:color w:val="000000" w:themeColor="text1"/>
          <w:sz w:val="24"/>
          <w:szCs w:val="24"/>
        </w:rPr>
      </w:pPr>
      <w:r w:rsidRPr="00611A3A">
        <w:rPr>
          <w:rFonts w:ascii="Segoe UI Symbol" w:hAnsi="Segoe UI Symbol"/>
          <w:b/>
          <w:bCs/>
          <w:color w:val="000000" w:themeColor="text1"/>
          <w:sz w:val="24"/>
          <w:szCs w:val="24"/>
        </w:rPr>
        <w:lastRenderedPageBreak/>
        <w:t>Documents Required for Age Verification:</w:t>
      </w:r>
    </w:p>
    <w:p w14:paraId="745C12C8" w14:textId="77777777" w:rsidR="00930273" w:rsidRDefault="00930273" w:rsidP="00930273">
      <w:pPr>
        <w:pStyle w:val="ListParagraph"/>
        <w:numPr>
          <w:ilvl w:val="0"/>
          <w:numId w:val="11"/>
        </w:numPr>
        <w:ind w:left="1080"/>
        <w:jc w:val="both"/>
      </w:pPr>
      <w:r w:rsidRPr="557B0FCA">
        <w:rPr>
          <w:rFonts w:ascii="Segoe UI Symbol" w:hAnsi="Segoe UI Symbol"/>
          <w:color w:val="000000" w:themeColor="text1"/>
          <w:sz w:val="24"/>
          <w:szCs w:val="24"/>
        </w:rPr>
        <w:t>Aadhaar Card</w:t>
      </w:r>
    </w:p>
    <w:p w14:paraId="0B4973BA" w14:textId="77777777" w:rsidR="00930273" w:rsidRPr="00D33584" w:rsidRDefault="00930273" w:rsidP="00930273">
      <w:pPr>
        <w:pStyle w:val="ListParagraph"/>
        <w:numPr>
          <w:ilvl w:val="0"/>
          <w:numId w:val="11"/>
        </w:numPr>
        <w:ind w:left="1080"/>
      </w:pPr>
      <w:r w:rsidRPr="557B0FCA">
        <w:rPr>
          <w:rFonts w:ascii="Segoe UI Symbol" w:hAnsi="Segoe UI Symbol"/>
          <w:color w:val="000000" w:themeColor="text1"/>
          <w:sz w:val="24"/>
          <w:szCs w:val="24"/>
        </w:rPr>
        <w:t>PAN Card</w:t>
      </w:r>
    </w:p>
    <w:p w14:paraId="1BE95DCC" w14:textId="77777777" w:rsidR="00930273" w:rsidRPr="00362DDA" w:rsidRDefault="00930273" w:rsidP="00A9208C">
      <w:pPr>
        <w:pStyle w:val="ListParagraph"/>
        <w:numPr>
          <w:ilvl w:val="0"/>
          <w:numId w:val="118"/>
        </w:numPr>
        <w:spacing w:after="0"/>
        <w:jc w:val="both"/>
        <w:rPr>
          <w:rFonts w:ascii="Segoe UI Symbol" w:hAnsi="Segoe UI Symbol"/>
          <w:color w:val="000000" w:themeColor="text1"/>
          <w:sz w:val="24"/>
          <w:szCs w:val="24"/>
        </w:rPr>
      </w:pPr>
      <w:r w:rsidRPr="00362DDA">
        <w:rPr>
          <w:rFonts w:ascii="Segoe UI Symbol" w:hAnsi="Segoe UI Symbol"/>
          <w:color w:val="000000" w:themeColor="text1"/>
          <w:sz w:val="24"/>
          <w:szCs w:val="24"/>
        </w:rPr>
        <w:t xml:space="preserve">If the candidate does not have either of these documents, they </w:t>
      </w:r>
      <w:r>
        <w:rPr>
          <w:rFonts w:ascii="Segoe UI Symbol" w:hAnsi="Segoe UI Symbol"/>
          <w:color w:val="000000" w:themeColor="text1"/>
          <w:sz w:val="24"/>
          <w:szCs w:val="24"/>
        </w:rPr>
        <w:t>are</w:t>
      </w:r>
      <w:r w:rsidRPr="00362DDA">
        <w:rPr>
          <w:rFonts w:ascii="Segoe UI Symbol" w:hAnsi="Segoe UI Symbol"/>
          <w:color w:val="000000" w:themeColor="text1"/>
          <w:sz w:val="24"/>
          <w:szCs w:val="24"/>
        </w:rPr>
        <w:t xml:space="preserve"> requested to provide an alternative document such as a Birth Certificate or another government-approved document that can identify age within an additional 3 business days.</w:t>
      </w:r>
    </w:p>
    <w:p w14:paraId="62C00990" w14:textId="77777777" w:rsidR="00930273" w:rsidRPr="00D33584" w:rsidRDefault="00930273" w:rsidP="00930273">
      <w:pPr>
        <w:spacing w:after="0"/>
        <w:ind w:left="540"/>
        <w:jc w:val="both"/>
        <w:rPr>
          <w:rFonts w:ascii="Segoe UI Symbol" w:hAnsi="Segoe UI Symbol"/>
          <w:color w:val="000000" w:themeColor="text1"/>
          <w:sz w:val="24"/>
          <w:szCs w:val="24"/>
        </w:rPr>
      </w:pPr>
    </w:p>
    <w:p w14:paraId="7C3BCAD3" w14:textId="77777777" w:rsidR="00930273" w:rsidRPr="00611A3A" w:rsidRDefault="00930273" w:rsidP="00930273">
      <w:pPr>
        <w:pStyle w:val="ListParagraph"/>
        <w:numPr>
          <w:ilvl w:val="0"/>
          <w:numId w:val="12"/>
        </w:numPr>
        <w:ind w:left="900" w:hanging="540"/>
        <w:jc w:val="both"/>
        <w:rPr>
          <w:rFonts w:ascii="Segoe UI Symbol" w:hAnsi="Segoe UI Symbol"/>
          <w:b/>
          <w:bCs/>
          <w:color w:val="000000" w:themeColor="text1"/>
          <w:sz w:val="24"/>
          <w:szCs w:val="24"/>
        </w:rPr>
      </w:pPr>
      <w:r w:rsidRPr="00611A3A">
        <w:rPr>
          <w:rFonts w:ascii="Segoe UI Symbol" w:hAnsi="Segoe UI Symbol"/>
          <w:b/>
          <w:bCs/>
          <w:color w:val="000000" w:themeColor="text1"/>
          <w:sz w:val="24"/>
          <w:szCs w:val="24"/>
        </w:rPr>
        <w:t>Timeline for Submission:</w:t>
      </w:r>
    </w:p>
    <w:p w14:paraId="1CE107FA" w14:textId="77777777" w:rsidR="00930273" w:rsidRDefault="00930273" w:rsidP="00930273">
      <w:pPr>
        <w:spacing w:after="0"/>
        <w:ind w:left="540"/>
        <w:jc w:val="both"/>
        <w:rPr>
          <w:rFonts w:ascii="Segoe UI Symbol" w:hAnsi="Segoe UI Symbol"/>
          <w:color w:val="000000" w:themeColor="text1"/>
          <w:sz w:val="24"/>
          <w:szCs w:val="24"/>
        </w:rPr>
      </w:pPr>
      <w:r w:rsidRPr="000C217F">
        <w:rPr>
          <w:rFonts w:ascii="Segoe UI Symbol" w:hAnsi="Segoe UI Symbol"/>
          <w:color w:val="000000" w:themeColor="text1"/>
          <w:sz w:val="24"/>
          <w:szCs w:val="24"/>
        </w:rPr>
        <w:t>Candidates are required to submit these documents along with their application materials within the specified application period, which typically spans the duration of the job advertisement period (minimum 7 days prior to the application deadline).</w:t>
      </w:r>
    </w:p>
    <w:p w14:paraId="7FFBB717" w14:textId="77777777" w:rsidR="00930273" w:rsidRPr="00B40617" w:rsidRDefault="00930273" w:rsidP="00930273">
      <w:pPr>
        <w:spacing w:after="0"/>
        <w:jc w:val="both"/>
        <w:rPr>
          <w:rFonts w:ascii="Segoe UI Symbol" w:hAnsi="Segoe UI Symbol"/>
          <w:color w:val="000000" w:themeColor="text1"/>
          <w:sz w:val="24"/>
          <w:szCs w:val="24"/>
        </w:rPr>
      </w:pPr>
    </w:p>
    <w:p w14:paraId="76ABF32D" w14:textId="77777777" w:rsidR="00930273" w:rsidRPr="00611A3A" w:rsidRDefault="00930273" w:rsidP="00930273">
      <w:pPr>
        <w:pStyle w:val="ListParagraph"/>
        <w:numPr>
          <w:ilvl w:val="0"/>
          <w:numId w:val="12"/>
        </w:numPr>
        <w:ind w:left="900" w:hanging="540"/>
        <w:jc w:val="both"/>
        <w:rPr>
          <w:rFonts w:ascii="Segoe UI Symbol" w:hAnsi="Segoe UI Symbol"/>
          <w:b/>
          <w:bCs/>
          <w:color w:val="000000" w:themeColor="text1"/>
          <w:sz w:val="24"/>
          <w:szCs w:val="24"/>
        </w:rPr>
      </w:pPr>
      <w:r w:rsidRPr="00611A3A">
        <w:rPr>
          <w:rFonts w:ascii="Segoe UI Symbol" w:hAnsi="Segoe UI Symbol"/>
          <w:b/>
          <w:bCs/>
          <w:color w:val="000000" w:themeColor="text1"/>
          <w:sz w:val="24"/>
          <w:szCs w:val="24"/>
        </w:rPr>
        <w:t>Verification Process:</w:t>
      </w:r>
    </w:p>
    <w:p w14:paraId="3D9CEF12" w14:textId="77777777" w:rsidR="00930273" w:rsidRPr="00DF4806" w:rsidRDefault="00930273" w:rsidP="00930273">
      <w:pPr>
        <w:pStyle w:val="ListParagraph"/>
        <w:numPr>
          <w:ilvl w:val="0"/>
          <w:numId w:val="10"/>
        </w:numPr>
        <w:jc w:val="both"/>
        <w:rPr>
          <w:rFonts w:ascii="Segoe UI Symbol" w:hAnsi="Segoe UI Symbol"/>
          <w:color w:val="000000" w:themeColor="text1"/>
          <w:sz w:val="24"/>
          <w:szCs w:val="24"/>
        </w:rPr>
      </w:pPr>
      <w:r w:rsidRPr="00DF4806">
        <w:rPr>
          <w:rFonts w:ascii="Segoe UI Symbol" w:hAnsi="Segoe UI Symbol"/>
          <w:color w:val="000000" w:themeColor="text1"/>
          <w:sz w:val="24"/>
          <w:szCs w:val="24"/>
        </w:rPr>
        <w:t>Upon receipt of applications, our HR department promptly verifies the age verification documents submitted by the candidates.</w:t>
      </w:r>
    </w:p>
    <w:p w14:paraId="488C6AC4" w14:textId="77777777" w:rsidR="00930273" w:rsidRPr="00B40617" w:rsidRDefault="00930273" w:rsidP="00930273">
      <w:pPr>
        <w:pStyle w:val="ListParagraph"/>
        <w:numPr>
          <w:ilvl w:val="0"/>
          <w:numId w:val="10"/>
        </w:numPr>
        <w:jc w:val="both"/>
      </w:pPr>
      <w:r w:rsidRPr="00DF4806">
        <w:rPr>
          <w:rFonts w:ascii="Segoe UI Symbol" w:hAnsi="Segoe UI Symbol"/>
          <w:color w:val="000000" w:themeColor="text1"/>
          <w:sz w:val="24"/>
          <w:szCs w:val="24"/>
        </w:rPr>
        <w:t>The verification process is conducted within 2 business days of receiving the application materials</w:t>
      </w:r>
      <w:r w:rsidRPr="557B0FCA">
        <w:rPr>
          <w:rFonts w:ascii="Segoe UI Symbol" w:hAnsi="Segoe UI Symbol"/>
          <w:color w:val="000000" w:themeColor="text1"/>
          <w:sz w:val="24"/>
          <w:szCs w:val="24"/>
        </w:rPr>
        <w:t>.</w:t>
      </w:r>
    </w:p>
    <w:p w14:paraId="4DE8CA41" w14:textId="77777777" w:rsidR="00930273" w:rsidRDefault="00930273" w:rsidP="00930273">
      <w:pPr>
        <w:pStyle w:val="ListParagraph"/>
        <w:jc w:val="both"/>
      </w:pPr>
    </w:p>
    <w:p w14:paraId="76A3EC69" w14:textId="77777777" w:rsidR="00930273" w:rsidRPr="00611A3A" w:rsidRDefault="00930273" w:rsidP="00930273">
      <w:pPr>
        <w:pStyle w:val="ListParagraph"/>
        <w:numPr>
          <w:ilvl w:val="0"/>
          <w:numId w:val="12"/>
        </w:numPr>
        <w:ind w:left="900" w:hanging="540"/>
        <w:jc w:val="both"/>
        <w:rPr>
          <w:rFonts w:ascii="Segoe UI Symbol" w:hAnsi="Segoe UI Symbol"/>
          <w:b/>
          <w:bCs/>
          <w:color w:val="000000" w:themeColor="text1"/>
          <w:sz w:val="24"/>
          <w:szCs w:val="24"/>
        </w:rPr>
      </w:pPr>
      <w:r w:rsidRPr="00611A3A">
        <w:rPr>
          <w:rFonts w:ascii="Segoe UI Symbol" w:hAnsi="Segoe UI Symbol"/>
          <w:b/>
          <w:bCs/>
          <w:color w:val="000000" w:themeColor="text1"/>
          <w:sz w:val="24"/>
          <w:szCs w:val="24"/>
        </w:rPr>
        <w:t>Consequences of non-submission:</w:t>
      </w:r>
    </w:p>
    <w:p w14:paraId="09B17F52" w14:textId="77777777" w:rsidR="00930273" w:rsidRDefault="00930273" w:rsidP="00930273">
      <w:pPr>
        <w:pStyle w:val="ListParagraph"/>
        <w:numPr>
          <w:ilvl w:val="0"/>
          <w:numId w:val="9"/>
        </w:numPr>
        <w:jc w:val="both"/>
      </w:pPr>
      <w:r w:rsidRPr="557B0FCA">
        <w:rPr>
          <w:rFonts w:ascii="Segoe UI Symbol" w:hAnsi="Segoe UI Symbol"/>
          <w:color w:val="000000" w:themeColor="text1"/>
          <w:sz w:val="24"/>
          <w:szCs w:val="24"/>
        </w:rPr>
        <w:t>In the event that a candidate fails to provide the required age verification documents within the stipulated timeline:</w:t>
      </w:r>
    </w:p>
    <w:p w14:paraId="796E13F9" w14:textId="77777777" w:rsidR="00930273" w:rsidRDefault="00930273" w:rsidP="00930273">
      <w:pPr>
        <w:pStyle w:val="ListParagraph"/>
        <w:numPr>
          <w:ilvl w:val="0"/>
          <w:numId w:val="9"/>
        </w:numPr>
        <w:jc w:val="both"/>
      </w:pPr>
      <w:r w:rsidRPr="557B0FCA">
        <w:rPr>
          <w:rFonts w:ascii="Segoe UI Symbol" w:hAnsi="Segoe UI Symbol"/>
          <w:color w:val="000000" w:themeColor="text1"/>
          <w:sz w:val="24"/>
          <w:szCs w:val="24"/>
        </w:rPr>
        <w:t xml:space="preserve">The candidate </w:t>
      </w:r>
      <w:r>
        <w:rPr>
          <w:rFonts w:ascii="Segoe UI Symbol" w:hAnsi="Segoe UI Symbol"/>
          <w:color w:val="000000" w:themeColor="text1"/>
          <w:sz w:val="24"/>
          <w:szCs w:val="24"/>
        </w:rPr>
        <w:t>is</w:t>
      </w:r>
      <w:r w:rsidRPr="557B0FCA">
        <w:rPr>
          <w:rFonts w:ascii="Segoe UI Symbol" w:hAnsi="Segoe UI Symbol"/>
          <w:color w:val="000000" w:themeColor="text1"/>
          <w:sz w:val="24"/>
          <w:szCs w:val="24"/>
        </w:rPr>
        <w:t xml:space="preserve"> notified via email within 3 business days from the application deadline regarding the missing documents.</w:t>
      </w:r>
    </w:p>
    <w:p w14:paraId="0F013796" w14:textId="77777777" w:rsidR="00930273" w:rsidRDefault="00930273" w:rsidP="00930273">
      <w:pPr>
        <w:pStyle w:val="ListParagraph"/>
        <w:numPr>
          <w:ilvl w:val="0"/>
          <w:numId w:val="9"/>
        </w:numPr>
        <w:jc w:val="both"/>
      </w:pPr>
      <w:r w:rsidRPr="557B0FCA">
        <w:rPr>
          <w:rFonts w:ascii="Segoe UI Symbol" w:hAnsi="Segoe UI Symbol"/>
          <w:color w:val="000000" w:themeColor="text1"/>
          <w:sz w:val="24"/>
          <w:szCs w:val="24"/>
        </w:rPr>
        <w:t xml:space="preserve">They </w:t>
      </w:r>
      <w:r>
        <w:rPr>
          <w:rFonts w:ascii="Segoe UI Symbol" w:hAnsi="Segoe UI Symbol"/>
          <w:color w:val="000000" w:themeColor="text1"/>
          <w:sz w:val="24"/>
          <w:szCs w:val="24"/>
        </w:rPr>
        <w:t>are</w:t>
      </w:r>
      <w:r w:rsidRPr="557B0FCA">
        <w:rPr>
          <w:rFonts w:ascii="Segoe UI Symbol" w:hAnsi="Segoe UI Symbol"/>
          <w:color w:val="000000" w:themeColor="text1"/>
          <w:sz w:val="24"/>
          <w:szCs w:val="24"/>
        </w:rPr>
        <w:t xml:space="preserve"> given a grace period of </w:t>
      </w:r>
      <w:r>
        <w:rPr>
          <w:rFonts w:ascii="Segoe UI Symbol" w:hAnsi="Segoe UI Symbol"/>
          <w:color w:val="000000" w:themeColor="text1"/>
          <w:sz w:val="24"/>
          <w:szCs w:val="24"/>
        </w:rPr>
        <w:t>5</w:t>
      </w:r>
      <w:r w:rsidRPr="557B0FCA">
        <w:rPr>
          <w:rFonts w:ascii="Segoe UI Symbol" w:hAnsi="Segoe UI Symbol"/>
          <w:color w:val="000000" w:themeColor="text1"/>
          <w:sz w:val="24"/>
          <w:szCs w:val="24"/>
        </w:rPr>
        <w:t xml:space="preserve"> business days to submit the necessary documents.</w:t>
      </w:r>
    </w:p>
    <w:p w14:paraId="3CBE4059" w14:textId="77777777" w:rsidR="00930273" w:rsidRPr="00B40617" w:rsidRDefault="00930273" w:rsidP="00930273">
      <w:pPr>
        <w:pStyle w:val="ListParagraph"/>
        <w:numPr>
          <w:ilvl w:val="0"/>
          <w:numId w:val="9"/>
        </w:numPr>
        <w:jc w:val="both"/>
      </w:pPr>
      <w:r w:rsidRPr="00DF4806">
        <w:rPr>
          <w:rFonts w:ascii="Segoe UI Symbol" w:hAnsi="Segoe UI Symbol"/>
          <w:color w:val="000000" w:themeColor="text1"/>
          <w:sz w:val="24"/>
          <w:szCs w:val="24"/>
        </w:rPr>
        <w:t>If the documents are not provided within the grace period, the application is considered incomplete, and the candidate is disqualified from further consideration for the position</w:t>
      </w:r>
      <w:r w:rsidRPr="557B0FCA">
        <w:rPr>
          <w:rFonts w:ascii="Segoe UI Symbol" w:hAnsi="Segoe UI Symbol"/>
          <w:color w:val="000000" w:themeColor="text1"/>
          <w:sz w:val="24"/>
          <w:szCs w:val="24"/>
        </w:rPr>
        <w:t>.</w:t>
      </w:r>
    </w:p>
    <w:p w14:paraId="69B75B6A" w14:textId="77777777" w:rsidR="00930273" w:rsidRDefault="00930273" w:rsidP="00930273">
      <w:pPr>
        <w:pStyle w:val="ListParagraph"/>
        <w:jc w:val="both"/>
      </w:pPr>
    </w:p>
    <w:p w14:paraId="3A3ADD7B" w14:textId="77777777" w:rsidR="00930273" w:rsidRPr="00611A3A" w:rsidRDefault="00930273" w:rsidP="00930273">
      <w:pPr>
        <w:pStyle w:val="ListParagraph"/>
        <w:numPr>
          <w:ilvl w:val="0"/>
          <w:numId w:val="12"/>
        </w:numPr>
        <w:ind w:left="900" w:hanging="540"/>
        <w:jc w:val="both"/>
        <w:rPr>
          <w:rFonts w:ascii="Segoe UI Symbol" w:hAnsi="Segoe UI Symbol"/>
          <w:b/>
          <w:bCs/>
          <w:color w:val="000000" w:themeColor="text1"/>
          <w:sz w:val="24"/>
          <w:szCs w:val="24"/>
        </w:rPr>
      </w:pPr>
      <w:r w:rsidRPr="00611A3A">
        <w:rPr>
          <w:rFonts w:ascii="Segoe UI Symbol" w:hAnsi="Segoe UI Symbol"/>
          <w:b/>
          <w:bCs/>
          <w:color w:val="000000" w:themeColor="text1"/>
          <w:sz w:val="24"/>
          <w:szCs w:val="24"/>
        </w:rPr>
        <w:t>Confidentiality and Security Measures:</w:t>
      </w:r>
    </w:p>
    <w:p w14:paraId="7F4F87B4" w14:textId="77777777" w:rsidR="00930273" w:rsidRDefault="00930273" w:rsidP="00930273">
      <w:pPr>
        <w:pStyle w:val="ListParagraph"/>
        <w:numPr>
          <w:ilvl w:val="0"/>
          <w:numId w:val="8"/>
        </w:numPr>
        <w:jc w:val="both"/>
      </w:pPr>
      <w:r w:rsidRPr="557B0FCA">
        <w:rPr>
          <w:rFonts w:ascii="Segoe UI Symbol" w:hAnsi="Segoe UI Symbol"/>
          <w:color w:val="000000" w:themeColor="text1"/>
          <w:sz w:val="24"/>
          <w:szCs w:val="24"/>
        </w:rPr>
        <w:t>We ensure the confidentiality and security of candidates' personal identification documents:</w:t>
      </w:r>
    </w:p>
    <w:p w14:paraId="2916044C" w14:textId="77777777" w:rsidR="00930273" w:rsidRDefault="00930273" w:rsidP="00930273">
      <w:pPr>
        <w:pStyle w:val="ListParagraph"/>
        <w:numPr>
          <w:ilvl w:val="0"/>
          <w:numId w:val="8"/>
        </w:numPr>
        <w:jc w:val="both"/>
      </w:pPr>
      <w:r w:rsidRPr="557B0FCA">
        <w:rPr>
          <w:rFonts w:ascii="Segoe UI Symbol" w:hAnsi="Segoe UI Symbol"/>
          <w:color w:val="000000" w:themeColor="text1"/>
          <w:sz w:val="24"/>
          <w:szCs w:val="24"/>
        </w:rPr>
        <w:t>Only photocopies of the original documents are retained for verification purposes.</w:t>
      </w:r>
    </w:p>
    <w:p w14:paraId="4CAF8D7B" w14:textId="77777777" w:rsidR="00930273" w:rsidRDefault="00930273" w:rsidP="00930273">
      <w:pPr>
        <w:pStyle w:val="ListParagraph"/>
        <w:numPr>
          <w:ilvl w:val="0"/>
          <w:numId w:val="8"/>
        </w:numPr>
        <w:jc w:val="both"/>
      </w:pPr>
      <w:r w:rsidRPr="557B0FCA">
        <w:rPr>
          <w:rFonts w:ascii="Segoe UI Symbol" w:hAnsi="Segoe UI Symbol"/>
          <w:color w:val="000000" w:themeColor="text1"/>
          <w:sz w:val="24"/>
          <w:szCs w:val="24"/>
        </w:rPr>
        <w:lastRenderedPageBreak/>
        <w:t>Photocopied documents are securely stored in our HR department's confidential filing system.</w:t>
      </w:r>
    </w:p>
    <w:p w14:paraId="0032053B" w14:textId="77777777" w:rsidR="0098137D" w:rsidRPr="0098137D" w:rsidRDefault="00930273" w:rsidP="00930273">
      <w:pPr>
        <w:pStyle w:val="ListParagraph"/>
        <w:numPr>
          <w:ilvl w:val="0"/>
          <w:numId w:val="8"/>
        </w:numPr>
        <w:jc w:val="both"/>
      </w:pPr>
      <w:r w:rsidRPr="557B0FCA">
        <w:rPr>
          <w:rFonts w:ascii="Segoe UI Symbol" w:hAnsi="Segoe UI Symbol"/>
          <w:color w:val="000000" w:themeColor="text1"/>
          <w:sz w:val="24"/>
          <w:szCs w:val="24"/>
        </w:rPr>
        <w:t>After a period of one year, photocopies are shredded to maintain confidentiality.</w:t>
      </w:r>
    </w:p>
    <w:p w14:paraId="759DDDFF" w14:textId="77777777" w:rsidR="0098137D" w:rsidRDefault="0098137D" w:rsidP="0098137D">
      <w:pPr>
        <w:pStyle w:val="ListParagraph"/>
        <w:jc w:val="both"/>
        <w:rPr>
          <w:rFonts w:ascii="Segoe UI Symbol" w:hAnsi="Segoe UI Symbol"/>
          <w:color w:val="000000" w:themeColor="text1"/>
          <w:sz w:val="24"/>
          <w:szCs w:val="24"/>
        </w:rPr>
      </w:pPr>
    </w:p>
    <w:p w14:paraId="218F3BA7" w14:textId="5ADE8354" w:rsidR="00930273" w:rsidRDefault="00930273" w:rsidP="00A9208C">
      <w:pPr>
        <w:pStyle w:val="ListParagraph"/>
        <w:numPr>
          <w:ilvl w:val="0"/>
          <w:numId w:val="28"/>
        </w:numPr>
        <w:spacing w:line="360" w:lineRule="auto"/>
        <w:jc w:val="both"/>
        <w:rPr>
          <w:b/>
          <w:bCs/>
          <w:color w:val="F27252"/>
          <w:sz w:val="32"/>
          <w:szCs w:val="32"/>
        </w:rPr>
      </w:pPr>
      <w:r w:rsidRPr="557B0FCA">
        <w:rPr>
          <w:b/>
          <w:bCs/>
          <w:color w:val="F27252"/>
          <w:sz w:val="32"/>
          <w:szCs w:val="32"/>
        </w:rPr>
        <w:t>Safeguarding Personal Identification Documents</w:t>
      </w:r>
    </w:p>
    <w:p w14:paraId="0EF02986" w14:textId="77777777" w:rsidR="00930273" w:rsidRPr="00DF4806" w:rsidRDefault="00930273" w:rsidP="00A9208C">
      <w:pPr>
        <w:pStyle w:val="ListParagraph"/>
        <w:numPr>
          <w:ilvl w:val="0"/>
          <w:numId w:val="25"/>
        </w:numPr>
        <w:jc w:val="both"/>
        <w:rPr>
          <w:rFonts w:ascii="Segoe UI Symbol" w:hAnsi="Segoe UI Symbol"/>
          <w:color w:val="000000" w:themeColor="text1"/>
          <w:sz w:val="24"/>
          <w:szCs w:val="24"/>
        </w:rPr>
      </w:pPr>
      <w:r w:rsidRPr="00DF4806">
        <w:rPr>
          <w:rFonts w:ascii="Segoe UI Symbol" w:hAnsi="Segoe UI Symbol"/>
          <w:color w:val="000000" w:themeColor="text1"/>
          <w:sz w:val="24"/>
          <w:szCs w:val="24"/>
        </w:rPr>
        <w:t>We never require candidates to relinquish their original personal identification documents.</w:t>
      </w:r>
    </w:p>
    <w:p w14:paraId="2E75A178" w14:textId="77777777" w:rsidR="00930273" w:rsidRPr="00DF4806" w:rsidRDefault="00930273" w:rsidP="00A9208C">
      <w:pPr>
        <w:pStyle w:val="ListParagraph"/>
        <w:numPr>
          <w:ilvl w:val="0"/>
          <w:numId w:val="25"/>
        </w:numPr>
        <w:jc w:val="both"/>
        <w:rPr>
          <w:rFonts w:ascii="Segoe UI Symbol" w:hAnsi="Segoe UI Symbol"/>
          <w:color w:val="000000" w:themeColor="text1"/>
          <w:sz w:val="24"/>
          <w:szCs w:val="24"/>
        </w:rPr>
      </w:pPr>
      <w:r w:rsidRPr="00DF4806">
        <w:rPr>
          <w:rFonts w:ascii="Segoe UI Symbol" w:hAnsi="Segoe UI Symbol"/>
          <w:color w:val="000000" w:themeColor="text1"/>
          <w:sz w:val="24"/>
          <w:szCs w:val="24"/>
        </w:rPr>
        <w:t>If required for verification purposes, only photocopies of these documents are retained.</w:t>
      </w:r>
    </w:p>
    <w:p w14:paraId="71C03D60" w14:textId="77777777" w:rsidR="00930273" w:rsidRPr="00DF4806" w:rsidRDefault="00930273" w:rsidP="00A9208C">
      <w:pPr>
        <w:pStyle w:val="ListParagraph"/>
        <w:numPr>
          <w:ilvl w:val="0"/>
          <w:numId w:val="25"/>
        </w:numPr>
        <w:jc w:val="both"/>
        <w:rPr>
          <w:rFonts w:ascii="Segoe UI Symbol" w:hAnsi="Segoe UI Symbol"/>
          <w:color w:val="000000" w:themeColor="text1"/>
          <w:sz w:val="24"/>
          <w:szCs w:val="24"/>
        </w:rPr>
      </w:pPr>
      <w:r w:rsidRPr="00DF4806">
        <w:rPr>
          <w:rFonts w:ascii="Segoe UI Symbol" w:hAnsi="Segoe UI Symbol"/>
          <w:color w:val="000000" w:themeColor="text1"/>
          <w:sz w:val="24"/>
          <w:szCs w:val="24"/>
        </w:rPr>
        <w:t>Photocopied documents are securely stored in the HR department's confidential filing system and shredded after a period of one year.</w:t>
      </w:r>
    </w:p>
    <w:p w14:paraId="76FF8255" w14:textId="77777777" w:rsidR="00930273" w:rsidRPr="00B40617" w:rsidRDefault="00930273" w:rsidP="00A9208C">
      <w:pPr>
        <w:pStyle w:val="ListParagraph"/>
        <w:numPr>
          <w:ilvl w:val="0"/>
          <w:numId w:val="25"/>
        </w:numPr>
        <w:jc w:val="both"/>
      </w:pPr>
      <w:r w:rsidRPr="00DF4806">
        <w:rPr>
          <w:rFonts w:ascii="Segoe UI Symbol" w:hAnsi="Segoe UI Symbol"/>
          <w:color w:val="000000" w:themeColor="text1"/>
          <w:sz w:val="24"/>
          <w:szCs w:val="24"/>
        </w:rPr>
        <w:t>Candidates are provided with a secure locker to store their belongings during the interview process, if necessary</w:t>
      </w:r>
      <w:r w:rsidRPr="557B0FCA">
        <w:rPr>
          <w:rFonts w:ascii="Segoe UI Symbol" w:hAnsi="Segoe UI Symbol"/>
          <w:color w:val="000000" w:themeColor="text1"/>
          <w:sz w:val="24"/>
          <w:szCs w:val="24"/>
        </w:rPr>
        <w:t>.</w:t>
      </w:r>
    </w:p>
    <w:p w14:paraId="4337FDD3" w14:textId="77777777" w:rsidR="00930273" w:rsidRDefault="00930273" w:rsidP="00930273">
      <w:pPr>
        <w:pStyle w:val="ListParagraph"/>
        <w:jc w:val="both"/>
      </w:pPr>
    </w:p>
    <w:p w14:paraId="561166BC" w14:textId="77777777" w:rsidR="00930273" w:rsidRDefault="00930273" w:rsidP="00A9208C">
      <w:pPr>
        <w:pStyle w:val="ListParagraph"/>
        <w:numPr>
          <w:ilvl w:val="0"/>
          <w:numId w:val="28"/>
        </w:numPr>
        <w:spacing w:line="360" w:lineRule="auto"/>
        <w:jc w:val="both"/>
        <w:rPr>
          <w:b/>
          <w:bCs/>
          <w:color w:val="F27252"/>
          <w:sz w:val="32"/>
          <w:szCs w:val="32"/>
        </w:rPr>
      </w:pPr>
      <w:r w:rsidRPr="557B0FCA">
        <w:rPr>
          <w:b/>
          <w:bCs/>
          <w:color w:val="F27252"/>
          <w:sz w:val="32"/>
          <w:szCs w:val="32"/>
        </w:rPr>
        <w:t>Record Keeping</w:t>
      </w:r>
    </w:p>
    <w:p w14:paraId="749F2764" w14:textId="77777777" w:rsidR="00930273" w:rsidRPr="00B40617" w:rsidRDefault="00930273" w:rsidP="00A9208C">
      <w:pPr>
        <w:pStyle w:val="ListParagraph"/>
        <w:numPr>
          <w:ilvl w:val="0"/>
          <w:numId w:val="24"/>
        </w:numPr>
        <w:jc w:val="both"/>
      </w:pPr>
      <w:r w:rsidRPr="557B0FCA">
        <w:rPr>
          <w:rFonts w:ascii="Segoe UI Symbol" w:hAnsi="Segoe UI Symbol"/>
          <w:color w:val="000000" w:themeColor="text1"/>
          <w:sz w:val="24"/>
          <w:szCs w:val="24"/>
        </w:rPr>
        <w:t xml:space="preserve">All recruitment records, including resumes, applications, interview notes, and reference checks, </w:t>
      </w:r>
      <w:r>
        <w:rPr>
          <w:rFonts w:ascii="Segoe UI Symbol" w:hAnsi="Segoe UI Symbol"/>
          <w:color w:val="000000" w:themeColor="text1"/>
          <w:sz w:val="24"/>
          <w:szCs w:val="24"/>
        </w:rPr>
        <w:t>are</w:t>
      </w:r>
      <w:r w:rsidRPr="557B0FCA">
        <w:rPr>
          <w:rFonts w:ascii="Segoe UI Symbol" w:hAnsi="Segoe UI Symbol"/>
          <w:color w:val="000000" w:themeColor="text1"/>
          <w:sz w:val="24"/>
          <w:szCs w:val="24"/>
        </w:rPr>
        <w:t xml:space="preserve"> maintained for a minimum period of three years as per legal requirements.</w:t>
      </w:r>
    </w:p>
    <w:p w14:paraId="18B71327" w14:textId="77777777" w:rsidR="00930273" w:rsidRDefault="00930273" w:rsidP="00930273">
      <w:pPr>
        <w:pStyle w:val="ListParagraph"/>
        <w:jc w:val="both"/>
      </w:pPr>
    </w:p>
    <w:p w14:paraId="42668154" w14:textId="77777777" w:rsidR="00930273" w:rsidRDefault="00930273" w:rsidP="00A9208C">
      <w:pPr>
        <w:pStyle w:val="ListParagraph"/>
        <w:numPr>
          <w:ilvl w:val="0"/>
          <w:numId w:val="28"/>
        </w:numPr>
        <w:spacing w:line="360" w:lineRule="auto"/>
        <w:jc w:val="both"/>
        <w:rPr>
          <w:b/>
          <w:bCs/>
          <w:color w:val="F27252"/>
          <w:sz w:val="32"/>
          <w:szCs w:val="32"/>
        </w:rPr>
      </w:pPr>
      <w:r w:rsidRPr="557B0FCA">
        <w:rPr>
          <w:b/>
          <w:bCs/>
          <w:color w:val="F27252"/>
          <w:sz w:val="32"/>
          <w:szCs w:val="32"/>
        </w:rPr>
        <w:t>Review</w:t>
      </w:r>
    </w:p>
    <w:p w14:paraId="717C5C43" w14:textId="77777777" w:rsidR="00930273" w:rsidRPr="008005B9" w:rsidRDefault="00930273" w:rsidP="00A9208C">
      <w:pPr>
        <w:pStyle w:val="ListParagraph"/>
        <w:numPr>
          <w:ilvl w:val="0"/>
          <w:numId w:val="23"/>
        </w:numPr>
        <w:jc w:val="both"/>
      </w:pPr>
      <w:r w:rsidRPr="557B0FCA">
        <w:rPr>
          <w:rFonts w:ascii="Segoe UI Symbol" w:hAnsi="Segoe UI Symbol"/>
          <w:color w:val="000000" w:themeColor="text1"/>
          <w:sz w:val="24"/>
          <w:szCs w:val="24"/>
        </w:rPr>
        <w:t xml:space="preserve">This SOP </w:t>
      </w:r>
      <w:r>
        <w:rPr>
          <w:rFonts w:ascii="Segoe UI Symbol" w:hAnsi="Segoe UI Symbol"/>
          <w:color w:val="000000" w:themeColor="text1"/>
          <w:sz w:val="24"/>
          <w:szCs w:val="24"/>
        </w:rPr>
        <w:t>is</w:t>
      </w:r>
      <w:r w:rsidRPr="557B0FCA">
        <w:rPr>
          <w:rFonts w:ascii="Segoe UI Symbol" w:hAnsi="Segoe UI Symbol"/>
          <w:color w:val="000000" w:themeColor="text1"/>
          <w:sz w:val="24"/>
          <w:szCs w:val="24"/>
        </w:rPr>
        <w:t xml:space="preserve"> reviewed and updated annually to ensure it remains compliant with legal requirements and reflects best practices in recruitment.</w:t>
      </w:r>
    </w:p>
    <w:p w14:paraId="4AEC73FF" w14:textId="77777777" w:rsidR="00930273" w:rsidRDefault="00930273" w:rsidP="00930273">
      <w:pPr>
        <w:pStyle w:val="ListParagraph"/>
        <w:jc w:val="both"/>
      </w:pPr>
    </w:p>
    <w:p w14:paraId="6C2AC8A3" w14:textId="77777777" w:rsidR="00930273" w:rsidRDefault="00930273" w:rsidP="00930273">
      <w:pPr>
        <w:jc w:val="both"/>
      </w:pPr>
    </w:p>
    <w:p w14:paraId="40600E99" w14:textId="77777777" w:rsidR="00930273" w:rsidRPr="003D1576" w:rsidRDefault="00930273" w:rsidP="00A9208C">
      <w:pPr>
        <w:pStyle w:val="Heading3"/>
        <w:numPr>
          <w:ilvl w:val="0"/>
          <w:numId w:val="136"/>
        </w:numPr>
        <w:spacing w:after="240"/>
        <w:jc w:val="both"/>
        <w:rPr>
          <w:rFonts w:ascii="Segoe UI Symbol" w:eastAsiaTheme="minorEastAsia" w:hAnsi="Segoe UI Symbol" w:cstheme="minorBidi"/>
          <w:color w:val="0070C0"/>
          <w:sz w:val="48"/>
          <w:szCs w:val="48"/>
          <w:u w:val="single"/>
        </w:rPr>
      </w:pPr>
      <w:r>
        <w:br w:type="column"/>
      </w:r>
      <w:bookmarkStart w:id="35" w:name="_Toc172192638"/>
      <w:bookmarkStart w:id="36" w:name="_Toc170726927"/>
      <w:bookmarkStart w:id="37" w:name="_Toc209627421"/>
      <w:r w:rsidRPr="005B7750">
        <w:rPr>
          <w:rFonts w:ascii="Segoe UI Symbol" w:hAnsi="Segoe UI Symbol"/>
          <w:bCs w:val="0"/>
          <w:sz w:val="40"/>
          <w:szCs w:val="40"/>
        </w:rPr>
        <w:lastRenderedPageBreak/>
        <w:t>Promotion and Career Advancement SOP</w:t>
      </w:r>
      <w:bookmarkEnd w:id="35"/>
      <w:bookmarkEnd w:id="37"/>
    </w:p>
    <w:p w14:paraId="401CE750" w14:textId="77777777" w:rsidR="00930273" w:rsidRPr="006D3DB9" w:rsidRDefault="00930273" w:rsidP="00A9208C">
      <w:pPr>
        <w:pStyle w:val="ListParagraph"/>
        <w:numPr>
          <w:ilvl w:val="0"/>
          <w:numId w:val="165"/>
        </w:numPr>
        <w:spacing w:after="0" w:line="360" w:lineRule="auto"/>
        <w:jc w:val="both"/>
        <w:rPr>
          <w:b/>
          <w:bCs/>
          <w:color w:val="F27252"/>
          <w:sz w:val="32"/>
          <w:szCs w:val="32"/>
        </w:rPr>
      </w:pPr>
      <w:r w:rsidRPr="006D3DB9">
        <w:rPr>
          <w:b/>
          <w:bCs/>
          <w:color w:val="F27252"/>
          <w:sz w:val="32"/>
          <w:szCs w:val="32"/>
        </w:rPr>
        <w:t>Purpose:</w:t>
      </w:r>
      <w:bookmarkEnd w:id="36"/>
    </w:p>
    <w:p w14:paraId="2FE2B8D6" w14:textId="77777777" w:rsidR="00930273" w:rsidRDefault="00930273" w:rsidP="00930273">
      <w:pPr>
        <w:jc w:val="both"/>
        <w:rPr>
          <w:rFonts w:ascii="Segoe UI Symbol" w:hAnsi="Segoe UI Symbol"/>
          <w:sz w:val="24"/>
          <w:szCs w:val="24"/>
        </w:rPr>
      </w:pPr>
      <w:r w:rsidRPr="003C6F6F">
        <w:rPr>
          <w:rFonts w:ascii="Segoe UI Symbol" w:hAnsi="Segoe UI Symbol"/>
          <w:sz w:val="24"/>
          <w:szCs w:val="24"/>
        </w:rPr>
        <w:t>This Standard Operating Procedure (SOP) outlines the promotion process followed by Indutch Composites Technology Pvt Ltd to ensure a fair, transparent, and merit-based advancement of employees. We are committed to providing equal opportunities for career growth and adhering to all labor laws and regulations.</w:t>
      </w:r>
    </w:p>
    <w:p w14:paraId="4F152A41" w14:textId="77777777" w:rsidR="0098137D" w:rsidRDefault="00930273" w:rsidP="00A9208C">
      <w:pPr>
        <w:pStyle w:val="ListParagraph"/>
        <w:numPr>
          <w:ilvl w:val="0"/>
          <w:numId w:val="165"/>
        </w:numPr>
        <w:spacing w:after="0" w:line="360" w:lineRule="auto"/>
        <w:jc w:val="both"/>
        <w:rPr>
          <w:b/>
          <w:bCs/>
          <w:color w:val="F27252"/>
          <w:sz w:val="32"/>
          <w:szCs w:val="32"/>
        </w:rPr>
      </w:pPr>
      <w:r w:rsidRPr="00611A3A">
        <w:rPr>
          <w:b/>
          <w:bCs/>
          <w:color w:val="F27252"/>
          <w:sz w:val="32"/>
          <w:szCs w:val="32"/>
        </w:rPr>
        <w:t>Scope</w:t>
      </w:r>
    </w:p>
    <w:p w14:paraId="01F86984" w14:textId="686D95B5" w:rsidR="00930273" w:rsidRPr="0098137D" w:rsidRDefault="0098137D" w:rsidP="0098137D">
      <w:pPr>
        <w:jc w:val="both"/>
        <w:rPr>
          <w:rFonts w:ascii="Segoe UI Symbol" w:hAnsi="Segoe UI Symbol"/>
          <w:sz w:val="24"/>
          <w:szCs w:val="24"/>
        </w:rPr>
      </w:pPr>
      <w:r w:rsidRPr="0098137D">
        <w:rPr>
          <w:rFonts w:ascii="Segoe UI Symbol" w:hAnsi="Segoe UI Symbol"/>
          <w:sz w:val="24"/>
          <w:szCs w:val="24"/>
        </w:rPr>
        <w:t>This SOP applies to all employees of Indutch Composites Technology Pvt. Ltd. across all departments and facilities. It specifically covers the Human Resources Department, which is responsible for coordinating and overseeing the promotion process, in collaboration with department heads and management personnel to ensure fair, transparent, and merit-based career advancement.</w:t>
      </w:r>
    </w:p>
    <w:p w14:paraId="31F49EEE" w14:textId="77777777" w:rsidR="00930273" w:rsidRPr="00611A3A" w:rsidRDefault="00930273" w:rsidP="00A9208C">
      <w:pPr>
        <w:pStyle w:val="ListParagraph"/>
        <w:numPr>
          <w:ilvl w:val="0"/>
          <w:numId w:val="165"/>
        </w:numPr>
        <w:spacing w:after="0" w:line="360" w:lineRule="auto"/>
        <w:jc w:val="both"/>
        <w:rPr>
          <w:b/>
          <w:bCs/>
          <w:color w:val="F27252"/>
          <w:sz w:val="32"/>
          <w:szCs w:val="32"/>
        </w:rPr>
      </w:pPr>
      <w:bookmarkStart w:id="38" w:name="_Toc170726928"/>
      <w:r w:rsidRPr="00611A3A">
        <w:rPr>
          <w:b/>
          <w:bCs/>
          <w:color w:val="F27252"/>
          <w:sz w:val="32"/>
          <w:szCs w:val="32"/>
        </w:rPr>
        <w:t>Communication of Promotion Opportunities</w:t>
      </w:r>
      <w:bookmarkEnd w:id="38"/>
    </w:p>
    <w:p w14:paraId="1081F03A" w14:textId="77777777" w:rsidR="00930273" w:rsidRPr="003C6F6F" w:rsidRDefault="00930273" w:rsidP="00A9208C">
      <w:pPr>
        <w:numPr>
          <w:ilvl w:val="0"/>
          <w:numId w:val="152"/>
        </w:numPr>
        <w:spacing w:after="100" w:afterAutospacing="1" w:line="240" w:lineRule="auto"/>
        <w:rPr>
          <w:rFonts w:ascii="Segoe UI Symbol" w:hAnsi="Segoe UI Symbol"/>
          <w:sz w:val="24"/>
          <w:szCs w:val="24"/>
        </w:rPr>
      </w:pPr>
      <w:r w:rsidRPr="003C6F6F">
        <w:rPr>
          <w:rFonts w:ascii="Segoe UI Symbol" w:hAnsi="Segoe UI Symbol"/>
          <w:sz w:val="24"/>
          <w:szCs w:val="24"/>
        </w:rPr>
        <w:t>Promotion opportunities are communicated to all eligible employees through internal notices, emails, and the company intranet.</w:t>
      </w:r>
    </w:p>
    <w:p w14:paraId="63E98A6E"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The communication includes the criteria for promotion, the application process, and the deadline for applications or nominations.</w:t>
      </w:r>
    </w:p>
    <w:p w14:paraId="117081FE" w14:textId="77777777" w:rsidR="00930273" w:rsidRPr="003C6F6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Employees are encouraged to apply or nominate deserving colleagues within the stipulated timeframe</w:t>
      </w:r>
      <w:r w:rsidRPr="003C6F6F">
        <w:rPr>
          <w:rFonts w:ascii="Times New Roman" w:eastAsia="Times New Roman" w:hAnsi="Times New Roman" w:cs="Times New Roman"/>
          <w:sz w:val="24"/>
          <w:szCs w:val="24"/>
          <w:lang w:val="en-IN" w:eastAsia="en-IN" w:bidi="gu-IN"/>
        </w:rPr>
        <w:t>.</w:t>
      </w:r>
    </w:p>
    <w:p w14:paraId="2437B38F" w14:textId="77777777" w:rsidR="00930273" w:rsidRPr="006D3DB9" w:rsidRDefault="00930273" w:rsidP="00A9208C">
      <w:pPr>
        <w:pStyle w:val="ListParagraph"/>
        <w:numPr>
          <w:ilvl w:val="0"/>
          <w:numId w:val="165"/>
        </w:numPr>
        <w:spacing w:after="0" w:line="360" w:lineRule="auto"/>
        <w:jc w:val="both"/>
        <w:rPr>
          <w:b/>
          <w:bCs/>
          <w:color w:val="F27252"/>
          <w:sz w:val="32"/>
          <w:szCs w:val="32"/>
        </w:rPr>
      </w:pPr>
      <w:bookmarkStart w:id="39" w:name="_Toc170726929"/>
      <w:r w:rsidRPr="006D3DB9">
        <w:rPr>
          <w:b/>
          <w:bCs/>
          <w:color w:val="F27252"/>
          <w:sz w:val="32"/>
          <w:szCs w:val="32"/>
        </w:rPr>
        <w:t>Eligibility Criteria</w:t>
      </w:r>
      <w:bookmarkEnd w:id="39"/>
    </w:p>
    <w:p w14:paraId="07F036F7" w14:textId="77777777" w:rsidR="00930273" w:rsidRPr="003C6F6F" w:rsidRDefault="00930273" w:rsidP="00A9208C">
      <w:pPr>
        <w:numPr>
          <w:ilvl w:val="0"/>
          <w:numId w:val="152"/>
        </w:numPr>
        <w:spacing w:after="100" w:afterAutospacing="1" w:line="240" w:lineRule="auto"/>
        <w:rPr>
          <w:rFonts w:ascii="Segoe UI Symbol" w:hAnsi="Segoe UI Symbol"/>
          <w:sz w:val="24"/>
          <w:szCs w:val="24"/>
        </w:rPr>
      </w:pPr>
      <w:r w:rsidRPr="003C6F6F">
        <w:rPr>
          <w:rFonts w:ascii="Segoe UI Symbol" w:hAnsi="Segoe UI Symbol"/>
          <w:sz w:val="24"/>
          <w:szCs w:val="24"/>
        </w:rPr>
        <w:t>Employees must meet the minimum tenure requirement of one year in their current role.</w:t>
      </w:r>
    </w:p>
    <w:p w14:paraId="2579562F"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Performance reviews and evaluations over the past year must meet or exceed the required standards.</w:t>
      </w:r>
    </w:p>
    <w:p w14:paraId="3AEC023F"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Additional qualifications, skills, or certifications relevant to the new role may be considered.</w:t>
      </w:r>
    </w:p>
    <w:p w14:paraId="0B1EF512" w14:textId="77777777" w:rsidR="00930273" w:rsidRPr="003C6F6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Employees on probation or under disciplinary action are not eligible for promotion</w:t>
      </w:r>
      <w:r w:rsidRPr="003C6F6F">
        <w:rPr>
          <w:rFonts w:ascii="Times New Roman" w:eastAsia="Times New Roman" w:hAnsi="Times New Roman" w:cs="Times New Roman"/>
          <w:sz w:val="24"/>
          <w:szCs w:val="24"/>
          <w:lang w:val="en-IN" w:eastAsia="en-IN" w:bidi="gu-IN"/>
        </w:rPr>
        <w:t>.</w:t>
      </w:r>
    </w:p>
    <w:p w14:paraId="048B3C22" w14:textId="77777777" w:rsidR="0098137D" w:rsidRDefault="0098137D">
      <w:pPr>
        <w:rPr>
          <w:b/>
          <w:bCs/>
          <w:color w:val="F27252"/>
          <w:sz w:val="32"/>
          <w:szCs w:val="32"/>
        </w:rPr>
      </w:pPr>
      <w:bookmarkStart w:id="40" w:name="_Toc170726930"/>
      <w:r>
        <w:rPr>
          <w:b/>
          <w:bCs/>
          <w:color w:val="F27252"/>
          <w:sz w:val="32"/>
          <w:szCs w:val="32"/>
        </w:rPr>
        <w:br w:type="page"/>
      </w:r>
    </w:p>
    <w:p w14:paraId="3DAC6046" w14:textId="647556AE" w:rsidR="00930273" w:rsidRPr="006D3DB9" w:rsidRDefault="00930273" w:rsidP="00A9208C">
      <w:pPr>
        <w:pStyle w:val="ListParagraph"/>
        <w:numPr>
          <w:ilvl w:val="0"/>
          <w:numId w:val="165"/>
        </w:numPr>
        <w:spacing w:after="0" w:line="360" w:lineRule="auto"/>
        <w:jc w:val="both"/>
        <w:rPr>
          <w:b/>
          <w:bCs/>
          <w:color w:val="F27252"/>
          <w:sz w:val="32"/>
          <w:szCs w:val="32"/>
        </w:rPr>
      </w:pPr>
      <w:r w:rsidRPr="006D3DB9">
        <w:rPr>
          <w:b/>
          <w:bCs/>
          <w:color w:val="F27252"/>
          <w:sz w:val="32"/>
          <w:szCs w:val="32"/>
        </w:rPr>
        <w:lastRenderedPageBreak/>
        <w:t>Application and Nomination Process</w:t>
      </w:r>
      <w:bookmarkEnd w:id="40"/>
    </w:p>
    <w:p w14:paraId="18F621C4" w14:textId="77777777" w:rsidR="00930273" w:rsidRPr="002E515D" w:rsidRDefault="00930273" w:rsidP="00A9208C">
      <w:pPr>
        <w:pStyle w:val="ListParagraph"/>
        <w:numPr>
          <w:ilvl w:val="0"/>
          <w:numId w:val="154"/>
        </w:numPr>
        <w:tabs>
          <w:tab w:val="left" w:pos="851"/>
        </w:tabs>
        <w:spacing w:before="100" w:beforeAutospacing="1" w:after="0" w:line="240" w:lineRule="auto"/>
        <w:ind w:left="567" w:hanging="501"/>
        <w:rPr>
          <w:rFonts w:ascii="Segoe UI Symbol" w:hAnsi="Segoe UI Symbol"/>
          <w:b/>
          <w:bCs/>
          <w:sz w:val="24"/>
          <w:szCs w:val="24"/>
        </w:rPr>
      </w:pPr>
      <w:r w:rsidRPr="002E515D">
        <w:rPr>
          <w:rFonts w:ascii="Segoe UI Symbol" w:hAnsi="Segoe UI Symbol"/>
          <w:b/>
          <w:bCs/>
          <w:sz w:val="24"/>
          <w:szCs w:val="24"/>
        </w:rPr>
        <w:t>Self-Application:</w:t>
      </w:r>
    </w:p>
    <w:p w14:paraId="357A28DB"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Eligible employees can apply for promotion by submitting a formal application along with their updated resume and a cover letter detailing their suitability for the role.</w:t>
      </w:r>
    </w:p>
    <w:p w14:paraId="2A7E2C6E" w14:textId="77777777" w:rsidR="00930273" w:rsidRPr="003C6F6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Applications must be submitted within the specified application period, typically 15 days from the announcement</w:t>
      </w:r>
      <w:r w:rsidRPr="003C6F6F">
        <w:rPr>
          <w:rFonts w:ascii="Times New Roman" w:eastAsia="Times New Roman" w:hAnsi="Times New Roman" w:cs="Times New Roman"/>
          <w:sz w:val="24"/>
          <w:szCs w:val="24"/>
          <w:lang w:val="en-IN" w:eastAsia="en-IN" w:bidi="gu-IN"/>
        </w:rPr>
        <w:t>.</w:t>
      </w:r>
    </w:p>
    <w:p w14:paraId="457B4DC1" w14:textId="77777777" w:rsidR="00930273" w:rsidRPr="002E515D" w:rsidRDefault="00930273" w:rsidP="00A9208C">
      <w:pPr>
        <w:pStyle w:val="ListParagraph"/>
        <w:numPr>
          <w:ilvl w:val="0"/>
          <w:numId w:val="154"/>
        </w:numPr>
        <w:tabs>
          <w:tab w:val="left" w:pos="851"/>
        </w:tabs>
        <w:spacing w:before="100" w:beforeAutospacing="1" w:after="0" w:line="240" w:lineRule="auto"/>
        <w:ind w:left="567" w:hanging="501"/>
        <w:rPr>
          <w:rFonts w:ascii="Segoe UI Symbol" w:hAnsi="Segoe UI Symbol"/>
          <w:b/>
          <w:bCs/>
          <w:sz w:val="24"/>
          <w:szCs w:val="24"/>
        </w:rPr>
      </w:pPr>
      <w:r w:rsidRPr="002E515D">
        <w:rPr>
          <w:rFonts w:ascii="Segoe UI Symbol" w:hAnsi="Segoe UI Symbol"/>
          <w:b/>
          <w:bCs/>
          <w:sz w:val="24"/>
          <w:szCs w:val="24"/>
        </w:rPr>
        <w:t>Managerial Nomination:</w:t>
      </w:r>
    </w:p>
    <w:p w14:paraId="2662BE21"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Managers can nominate deserving employees for promotion based on their performance, skills, and potential.</w:t>
      </w:r>
    </w:p>
    <w:p w14:paraId="3524C9BC" w14:textId="77777777" w:rsidR="00930273" w:rsidRPr="00A50C8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Nominations must be accompanied by a justification statement and supporting documents</w:t>
      </w:r>
      <w:r w:rsidRPr="003C6F6F">
        <w:rPr>
          <w:rFonts w:ascii="Times New Roman" w:eastAsia="Times New Roman" w:hAnsi="Times New Roman" w:cs="Times New Roman"/>
          <w:sz w:val="24"/>
          <w:szCs w:val="24"/>
          <w:lang w:val="en-IN" w:eastAsia="en-IN" w:bidi="gu-IN"/>
        </w:rPr>
        <w:t>.</w:t>
      </w:r>
    </w:p>
    <w:p w14:paraId="5F5C11A7" w14:textId="77777777" w:rsidR="00930273" w:rsidRPr="006D3DB9" w:rsidRDefault="00930273" w:rsidP="00A9208C">
      <w:pPr>
        <w:pStyle w:val="ListParagraph"/>
        <w:numPr>
          <w:ilvl w:val="0"/>
          <w:numId w:val="165"/>
        </w:numPr>
        <w:spacing w:after="0" w:line="360" w:lineRule="auto"/>
        <w:jc w:val="both"/>
        <w:rPr>
          <w:b/>
          <w:bCs/>
          <w:color w:val="F27252"/>
          <w:sz w:val="32"/>
          <w:szCs w:val="32"/>
        </w:rPr>
      </w:pPr>
      <w:bookmarkStart w:id="41" w:name="_Toc170726931"/>
      <w:r w:rsidRPr="006D3DB9">
        <w:rPr>
          <w:b/>
          <w:bCs/>
          <w:color w:val="F27252"/>
          <w:sz w:val="32"/>
          <w:szCs w:val="32"/>
        </w:rPr>
        <w:t>Evaluation Process</w:t>
      </w:r>
      <w:bookmarkEnd w:id="41"/>
    </w:p>
    <w:p w14:paraId="6A1E2422" w14:textId="77777777" w:rsidR="00930273" w:rsidRPr="003C6F6F" w:rsidRDefault="00930273" w:rsidP="00930273">
      <w:pPr>
        <w:spacing w:after="100" w:afterAutospacing="1" w:line="240" w:lineRule="auto"/>
        <w:rPr>
          <w:rFonts w:ascii="Segoe UI Symbol" w:hAnsi="Segoe UI Symbol"/>
          <w:sz w:val="24"/>
          <w:szCs w:val="24"/>
        </w:rPr>
      </w:pPr>
      <w:r w:rsidRPr="003C6F6F">
        <w:rPr>
          <w:rFonts w:ascii="Segoe UI Symbol" w:hAnsi="Segoe UI Symbol"/>
          <w:sz w:val="24"/>
          <w:szCs w:val="24"/>
        </w:rPr>
        <w:t>The evaluation process at Indutch Composites Technology Pvt Ltd is designed to identify the most qualified candidates for promotion in a fair, transparent, and merit-based manner. Below is a comprehensive outline of the evaluation process, including additional details:</w:t>
      </w:r>
    </w:p>
    <w:p w14:paraId="215D1ED8" w14:textId="77777777" w:rsidR="00930273" w:rsidRPr="002E515D" w:rsidRDefault="00930273" w:rsidP="00A9208C">
      <w:pPr>
        <w:pStyle w:val="ListParagraph"/>
        <w:numPr>
          <w:ilvl w:val="0"/>
          <w:numId w:val="153"/>
        </w:numPr>
        <w:spacing w:before="100" w:beforeAutospacing="1" w:after="0" w:line="240" w:lineRule="auto"/>
        <w:ind w:left="567" w:hanging="501"/>
        <w:rPr>
          <w:rFonts w:ascii="Segoe UI Symbol" w:hAnsi="Segoe UI Symbol"/>
          <w:b/>
          <w:bCs/>
          <w:sz w:val="24"/>
          <w:szCs w:val="24"/>
        </w:rPr>
      </w:pPr>
      <w:r w:rsidRPr="002E515D">
        <w:rPr>
          <w:rFonts w:ascii="Segoe UI Symbol" w:hAnsi="Segoe UI Symbol"/>
          <w:b/>
          <w:bCs/>
          <w:sz w:val="24"/>
          <w:szCs w:val="24"/>
        </w:rPr>
        <w:t>Initial Screening:</w:t>
      </w:r>
    </w:p>
    <w:p w14:paraId="0C750CEE" w14:textId="77777777" w:rsidR="00930273" w:rsidRPr="003C6F6F" w:rsidRDefault="00930273" w:rsidP="00A9208C">
      <w:pPr>
        <w:numPr>
          <w:ilvl w:val="0"/>
          <w:numId w:val="152"/>
        </w:numPr>
        <w:spacing w:after="100" w:afterAutospacing="1" w:line="240" w:lineRule="auto"/>
        <w:rPr>
          <w:rFonts w:ascii="Segoe UI Symbol" w:hAnsi="Segoe UI Symbol"/>
          <w:sz w:val="24"/>
          <w:szCs w:val="24"/>
        </w:rPr>
      </w:pPr>
      <w:r w:rsidRPr="003C6F6F">
        <w:rPr>
          <w:rFonts w:ascii="Segoe UI Symbol" w:hAnsi="Segoe UI Symbol"/>
          <w:sz w:val="24"/>
          <w:szCs w:val="24"/>
        </w:rPr>
        <w:t>The HR department conducts an initial screening of all received applications and nominations to ensure they meet the minimum eligibility criteria.</w:t>
      </w:r>
    </w:p>
    <w:p w14:paraId="017DAC61" w14:textId="77777777" w:rsidR="00930273" w:rsidRPr="003C6F6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Applications and nominations that do not meet the criteria are disqualified, and the applicants/nominated employees are notified</w:t>
      </w:r>
      <w:r w:rsidRPr="003C6F6F">
        <w:rPr>
          <w:rFonts w:ascii="Times New Roman" w:eastAsia="Times New Roman" w:hAnsi="Times New Roman" w:cs="Times New Roman"/>
          <w:sz w:val="24"/>
          <w:szCs w:val="24"/>
          <w:lang w:val="en-IN" w:eastAsia="en-IN" w:bidi="gu-IN"/>
        </w:rPr>
        <w:t>.</w:t>
      </w:r>
    </w:p>
    <w:p w14:paraId="4D4AB544" w14:textId="77777777" w:rsidR="00930273" w:rsidRPr="002E515D" w:rsidRDefault="00930273" w:rsidP="00A9208C">
      <w:pPr>
        <w:pStyle w:val="ListParagraph"/>
        <w:numPr>
          <w:ilvl w:val="0"/>
          <w:numId w:val="153"/>
        </w:numPr>
        <w:spacing w:before="100" w:beforeAutospacing="1" w:after="0" w:line="240" w:lineRule="auto"/>
        <w:ind w:left="567" w:hanging="501"/>
        <w:rPr>
          <w:rFonts w:ascii="Segoe UI Symbol" w:hAnsi="Segoe UI Symbol"/>
          <w:b/>
          <w:bCs/>
          <w:sz w:val="24"/>
          <w:szCs w:val="24"/>
        </w:rPr>
      </w:pPr>
      <w:r w:rsidRPr="002E515D">
        <w:rPr>
          <w:rFonts w:ascii="Segoe UI Symbol" w:hAnsi="Segoe UI Symbol"/>
          <w:b/>
          <w:bCs/>
          <w:sz w:val="24"/>
          <w:szCs w:val="24"/>
        </w:rPr>
        <w:t>Shortlisting:</w:t>
      </w:r>
    </w:p>
    <w:p w14:paraId="4618DC1A"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Based on the initial screening, a shortlist of candidates is created for further evaluation.</w:t>
      </w:r>
    </w:p>
    <w:p w14:paraId="42C0B40D" w14:textId="77777777" w:rsidR="00930273" w:rsidRPr="003C6F6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Shortlisted candidates are notified within 10 business days and invited for the next stage of the evaluation process</w:t>
      </w:r>
      <w:r w:rsidRPr="003C6F6F">
        <w:rPr>
          <w:rFonts w:ascii="Times New Roman" w:eastAsia="Times New Roman" w:hAnsi="Times New Roman" w:cs="Times New Roman"/>
          <w:sz w:val="24"/>
          <w:szCs w:val="24"/>
          <w:lang w:val="en-IN" w:eastAsia="en-IN" w:bidi="gu-IN"/>
        </w:rPr>
        <w:t>.</w:t>
      </w:r>
    </w:p>
    <w:p w14:paraId="75C8320F" w14:textId="77777777" w:rsidR="00930273" w:rsidRPr="002E515D" w:rsidRDefault="00930273" w:rsidP="00A9208C">
      <w:pPr>
        <w:pStyle w:val="ListParagraph"/>
        <w:numPr>
          <w:ilvl w:val="0"/>
          <w:numId w:val="153"/>
        </w:numPr>
        <w:spacing w:before="100" w:beforeAutospacing="1" w:after="0" w:line="240" w:lineRule="auto"/>
        <w:ind w:left="567" w:hanging="501"/>
        <w:rPr>
          <w:rFonts w:ascii="Segoe UI Symbol" w:hAnsi="Segoe UI Symbol"/>
          <w:b/>
          <w:bCs/>
          <w:sz w:val="24"/>
          <w:szCs w:val="24"/>
        </w:rPr>
      </w:pPr>
      <w:r w:rsidRPr="002E515D">
        <w:rPr>
          <w:rFonts w:ascii="Segoe UI Symbol" w:hAnsi="Segoe UI Symbol"/>
          <w:b/>
          <w:bCs/>
          <w:sz w:val="24"/>
          <w:szCs w:val="24"/>
        </w:rPr>
        <w:t>Performance Review and Interview:</w:t>
      </w:r>
    </w:p>
    <w:p w14:paraId="1C355366"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The shortlisted candidates undergo a thorough review of their past performance, including performance appraisals, feedback from supervisors, and peer reviews.</w:t>
      </w:r>
    </w:p>
    <w:p w14:paraId="44CD43E6"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lastRenderedPageBreak/>
        <w:t>Candidates are interviewed by a panel consisting of the hiring manager, an HR representative, and a senior executive.</w:t>
      </w:r>
    </w:p>
    <w:p w14:paraId="11B2B236" w14:textId="77777777" w:rsidR="00930273" w:rsidRPr="003C6F6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The interview assesses the candidates' qualifications, skills, and fit for the new role using a pre-defined set of criteria and scoring rubric</w:t>
      </w:r>
      <w:r w:rsidRPr="003C6F6F">
        <w:rPr>
          <w:rFonts w:ascii="Times New Roman" w:eastAsia="Times New Roman" w:hAnsi="Times New Roman" w:cs="Times New Roman"/>
          <w:sz w:val="24"/>
          <w:szCs w:val="24"/>
          <w:lang w:val="en-IN" w:eastAsia="en-IN" w:bidi="gu-IN"/>
        </w:rPr>
        <w:t>.</w:t>
      </w:r>
    </w:p>
    <w:p w14:paraId="0F6B8B6D" w14:textId="77777777" w:rsidR="00930273" w:rsidRPr="006D3DB9" w:rsidRDefault="00930273" w:rsidP="00A9208C">
      <w:pPr>
        <w:pStyle w:val="ListParagraph"/>
        <w:numPr>
          <w:ilvl w:val="0"/>
          <w:numId w:val="165"/>
        </w:numPr>
        <w:spacing w:after="0" w:line="360" w:lineRule="auto"/>
        <w:jc w:val="both"/>
        <w:rPr>
          <w:b/>
          <w:bCs/>
          <w:color w:val="F27252"/>
          <w:sz w:val="32"/>
          <w:szCs w:val="32"/>
        </w:rPr>
      </w:pPr>
      <w:bookmarkStart w:id="42" w:name="_Toc170726932"/>
      <w:r w:rsidRPr="006D3DB9">
        <w:rPr>
          <w:b/>
          <w:bCs/>
          <w:color w:val="F27252"/>
          <w:sz w:val="32"/>
          <w:szCs w:val="32"/>
        </w:rPr>
        <w:t>Reference Checks</w:t>
      </w:r>
      <w:bookmarkEnd w:id="42"/>
    </w:p>
    <w:p w14:paraId="2BD084DA" w14:textId="77777777" w:rsidR="00930273" w:rsidRPr="003C6F6F" w:rsidRDefault="00930273" w:rsidP="00A9208C">
      <w:pPr>
        <w:numPr>
          <w:ilvl w:val="0"/>
          <w:numId w:val="152"/>
        </w:numPr>
        <w:spacing w:after="100" w:afterAutospacing="1" w:line="240" w:lineRule="auto"/>
        <w:rPr>
          <w:rFonts w:ascii="Segoe UI Symbol" w:hAnsi="Segoe UI Symbol"/>
          <w:sz w:val="24"/>
          <w:szCs w:val="24"/>
        </w:rPr>
      </w:pPr>
      <w:r w:rsidRPr="003C6F6F">
        <w:rPr>
          <w:rFonts w:ascii="Segoe UI Symbol" w:hAnsi="Segoe UI Symbol"/>
          <w:sz w:val="24"/>
          <w:szCs w:val="24"/>
        </w:rPr>
        <w:t>Reference checks are conducted for the shortlisted candidates after the interview.</w:t>
      </w:r>
    </w:p>
    <w:p w14:paraId="79857822" w14:textId="77777777" w:rsidR="00930273" w:rsidRPr="00A50C8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Written consent is obtained from the candidates before contacting references to ensure compliance with privacy regulations</w:t>
      </w:r>
      <w:r w:rsidRPr="003C6F6F">
        <w:rPr>
          <w:rFonts w:ascii="Times New Roman" w:eastAsia="Times New Roman" w:hAnsi="Times New Roman" w:cs="Times New Roman"/>
          <w:sz w:val="24"/>
          <w:szCs w:val="24"/>
          <w:lang w:val="en-IN" w:eastAsia="en-IN" w:bidi="gu-IN"/>
        </w:rPr>
        <w:t>.</w:t>
      </w:r>
    </w:p>
    <w:p w14:paraId="105EA17F" w14:textId="77777777" w:rsidR="00930273" w:rsidRPr="006D3DB9" w:rsidRDefault="00930273" w:rsidP="00A9208C">
      <w:pPr>
        <w:pStyle w:val="ListParagraph"/>
        <w:numPr>
          <w:ilvl w:val="0"/>
          <w:numId w:val="165"/>
        </w:numPr>
        <w:spacing w:after="0" w:line="360" w:lineRule="auto"/>
        <w:jc w:val="both"/>
        <w:rPr>
          <w:b/>
          <w:bCs/>
          <w:color w:val="F27252"/>
          <w:sz w:val="32"/>
          <w:szCs w:val="32"/>
        </w:rPr>
      </w:pPr>
      <w:bookmarkStart w:id="43" w:name="_Toc170726933"/>
      <w:r w:rsidRPr="006D3DB9">
        <w:rPr>
          <w:b/>
          <w:bCs/>
          <w:color w:val="F27252"/>
          <w:sz w:val="32"/>
          <w:szCs w:val="32"/>
        </w:rPr>
        <w:t>Final Selection and Offer of Promotion</w:t>
      </w:r>
      <w:bookmarkEnd w:id="43"/>
    </w:p>
    <w:p w14:paraId="19664368"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Following the completion of all evaluation stages and reference checks, the promotion panel evaluates each candidate's performance and suitability for the new role.</w:t>
      </w:r>
    </w:p>
    <w:p w14:paraId="03349E17"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A final selection decision is made based on merit, qualifications, and alignment with the company's values.</w:t>
      </w:r>
    </w:p>
    <w:p w14:paraId="14A17967" w14:textId="77777777" w:rsidR="00930273" w:rsidRPr="003C6F6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A promotion offer is extended to the selected candidate, detailing the terms and conditions of the new role</w:t>
      </w:r>
      <w:r w:rsidRPr="003C6F6F">
        <w:rPr>
          <w:rFonts w:ascii="Times New Roman" w:eastAsia="Times New Roman" w:hAnsi="Times New Roman" w:cs="Times New Roman"/>
          <w:sz w:val="24"/>
          <w:szCs w:val="24"/>
          <w:lang w:val="en-IN" w:eastAsia="en-IN" w:bidi="gu-IN"/>
        </w:rPr>
        <w:t>.</w:t>
      </w:r>
    </w:p>
    <w:p w14:paraId="11BB1BDF" w14:textId="77777777" w:rsidR="00930273" w:rsidRPr="006D3DB9" w:rsidRDefault="00930273" w:rsidP="00A9208C">
      <w:pPr>
        <w:pStyle w:val="ListParagraph"/>
        <w:numPr>
          <w:ilvl w:val="0"/>
          <w:numId w:val="165"/>
        </w:numPr>
        <w:spacing w:after="0" w:line="360" w:lineRule="auto"/>
        <w:jc w:val="both"/>
        <w:rPr>
          <w:b/>
          <w:bCs/>
          <w:color w:val="F27252"/>
          <w:sz w:val="32"/>
          <w:szCs w:val="32"/>
        </w:rPr>
      </w:pPr>
      <w:bookmarkStart w:id="44" w:name="_Toc170726934"/>
      <w:r w:rsidRPr="006D3DB9">
        <w:rPr>
          <w:b/>
          <w:bCs/>
          <w:color w:val="F27252"/>
          <w:sz w:val="32"/>
          <w:szCs w:val="32"/>
        </w:rPr>
        <w:t>Feedback to Unsuccessful Candidates</w:t>
      </w:r>
      <w:bookmarkEnd w:id="44"/>
    </w:p>
    <w:p w14:paraId="5228EE03" w14:textId="77777777" w:rsidR="00930273" w:rsidRPr="003C6F6F" w:rsidRDefault="00930273" w:rsidP="00A9208C">
      <w:pPr>
        <w:numPr>
          <w:ilvl w:val="0"/>
          <w:numId w:val="152"/>
        </w:numPr>
        <w:spacing w:after="100" w:afterAutospacing="1" w:line="240" w:lineRule="auto"/>
        <w:rPr>
          <w:rFonts w:ascii="Segoe UI Symbol" w:hAnsi="Segoe UI Symbol"/>
          <w:sz w:val="24"/>
          <w:szCs w:val="24"/>
        </w:rPr>
      </w:pPr>
      <w:r w:rsidRPr="003C6F6F">
        <w:rPr>
          <w:rFonts w:ascii="Segoe UI Symbol" w:hAnsi="Segoe UI Symbol"/>
          <w:sz w:val="24"/>
          <w:szCs w:val="24"/>
        </w:rPr>
        <w:t>Candidates who are not selected for promotion are promptly notified via email within 15 business days of the final decision.</w:t>
      </w:r>
    </w:p>
    <w:p w14:paraId="073FC52E" w14:textId="77777777" w:rsidR="00930273" w:rsidRPr="003C6F6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Upon request, constructive feedback may be provided to unsuccessful candidates to support their professional development</w:t>
      </w:r>
      <w:r w:rsidRPr="003C6F6F">
        <w:rPr>
          <w:rFonts w:ascii="Times New Roman" w:eastAsia="Times New Roman" w:hAnsi="Times New Roman" w:cs="Times New Roman"/>
          <w:sz w:val="24"/>
          <w:szCs w:val="24"/>
          <w:lang w:val="en-IN" w:eastAsia="en-IN" w:bidi="gu-IN"/>
        </w:rPr>
        <w:t>.</w:t>
      </w:r>
    </w:p>
    <w:p w14:paraId="347C3241" w14:textId="77777777" w:rsidR="00930273" w:rsidRPr="006D3DB9" w:rsidRDefault="00930273" w:rsidP="00A9208C">
      <w:pPr>
        <w:pStyle w:val="ListParagraph"/>
        <w:numPr>
          <w:ilvl w:val="0"/>
          <w:numId w:val="165"/>
        </w:numPr>
        <w:spacing w:after="0" w:line="360" w:lineRule="auto"/>
        <w:jc w:val="both"/>
        <w:rPr>
          <w:b/>
          <w:bCs/>
          <w:color w:val="F27252"/>
          <w:sz w:val="32"/>
          <w:szCs w:val="32"/>
        </w:rPr>
      </w:pPr>
      <w:bookmarkStart w:id="45" w:name="_Toc170726935"/>
      <w:r w:rsidRPr="006D3DB9">
        <w:rPr>
          <w:b/>
          <w:bCs/>
          <w:color w:val="F27252"/>
          <w:sz w:val="32"/>
          <w:szCs w:val="32"/>
        </w:rPr>
        <w:t>Anti-Discrimination and Transparency</w:t>
      </w:r>
      <w:bookmarkEnd w:id="45"/>
    </w:p>
    <w:p w14:paraId="1BA0B877" w14:textId="77777777" w:rsidR="00930273" w:rsidRPr="003C6F6F" w:rsidRDefault="00930273" w:rsidP="00A9208C">
      <w:pPr>
        <w:numPr>
          <w:ilvl w:val="0"/>
          <w:numId w:val="152"/>
        </w:numPr>
        <w:spacing w:after="100" w:afterAutospacing="1" w:line="240" w:lineRule="auto"/>
        <w:rPr>
          <w:rFonts w:ascii="Segoe UI Symbol" w:hAnsi="Segoe UI Symbol"/>
          <w:sz w:val="24"/>
          <w:szCs w:val="24"/>
        </w:rPr>
      </w:pPr>
      <w:r w:rsidRPr="003C6F6F">
        <w:rPr>
          <w:rFonts w:ascii="Segoe UI Symbol" w:hAnsi="Segoe UI Symbol"/>
          <w:sz w:val="24"/>
          <w:szCs w:val="24"/>
        </w:rPr>
        <w:t>We are committed to providing equal opportunities to all qualified candidates without discrimination based on race, religion, color, national origin, gender, sexual orientation, age, marital status, veteran status, or disability status.</w:t>
      </w:r>
    </w:p>
    <w:p w14:paraId="7FD16054"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At Indutch Composites Technology Pvt Ltd, we are committed to maintaining a balanced gender ratio across all levels of the organization. We ensure equal opportunities for both men and women in promotion and career development processes.</w:t>
      </w:r>
    </w:p>
    <w:p w14:paraId="1E697213" w14:textId="77777777" w:rsidR="00930273" w:rsidRPr="003C6F6F" w:rsidRDefault="00930273" w:rsidP="00A9208C">
      <w:pPr>
        <w:numPr>
          <w:ilvl w:val="0"/>
          <w:numId w:val="152"/>
        </w:numPr>
        <w:spacing w:before="100" w:beforeAutospacing="1" w:after="100" w:afterAutospacing="1" w:line="240" w:lineRule="auto"/>
        <w:rPr>
          <w:rFonts w:ascii="Segoe UI Symbol" w:hAnsi="Segoe UI Symbol"/>
          <w:sz w:val="24"/>
          <w:szCs w:val="24"/>
        </w:rPr>
      </w:pPr>
      <w:r w:rsidRPr="003C6F6F">
        <w:rPr>
          <w:rFonts w:ascii="Segoe UI Symbol" w:hAnsi="Segoe UI Symbol"/>
          <w:sz w:val="24"/>
          <w:szCs w:val="24"/>
        </w:rPr>
        <w:t>We actively promote equality by ensuring that all qualified candidates, regardless of their background, have equal access to opportunities for advancement within the organization.</w:t>
      </w:r>
    </w:p>
    <w:p w14:paraId="4E4A0A9C" w14:textId="77777777" w:rsidR="00930273" w:rsidRPr="003C6F6F" w:rsidRDefault="00930273" w:rsidP="00A9208C">
      <w:pPr>
        <w:numPr>
          <w:ilvl w:val="0"/>
          <w:numId w:val="15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lastRenderedPageBreak/>
        <w:t>Inclusion is woven into the fabric of our company culture, where every individual feels valued, respected, and empowered to contribute their unique perspectives and talents to our collective success</w:t>
      </w:r>
      <w:r w:rsidRPr="003C6F6F">
        <w:rPr>
          <w:rFonts w:ascii="Times New Roman" w:eastAsia="Times New Roman" w:hAnsi="Times New Roman" w:cs="Times New Roman"/>
          <w:sz w:val="24"/>
          <w:szCs w:val="24"/>
          <w:lang w:val="en-IN" w:eastAsia="en-IN" w:bidi="gu-IN"/>
        </w:rPr>
        <w:t>.</w:t>
      </w:r>
    </w:p>
    <w:p w14:paraId="0985D5FF" w14:textId="77777777" w:rsidR="00930273" w:rsidRPr="006D3DB9" w:rsidRDefault="00930273" w:rsidP="00A9208C">
      <w:pPr>
        <w:pStyle w:val="ListParagraph"/>
        <w:numPr>
          <w:ilvl w:val="0"/>
          <w:numId w:val="165"/>
        </w:numPr>
        <w:spacing w:after="0" w:line="360" w:lineRule="auto"/>
        <w:jc w:val="both"/>
        <w:rPr>
          <w:b/>
          <w:bCs/>
          <w:color w:val="F27252"/>
          <w:sz w:val="32"/>
          <w:szCs w:val="32"/>
        </w:rPr>
      </w:pPr>
      <w:bookmarkStart w:id="46" w:name="_Toc170726936"/>
      <w:r w:rsidRPr="006D3DB9">
        <w:rPr>
          <w:b/>
          <w:bCs/>
          <w:color w:val="F27252"/>
          <w:sz w:val="32"/>
          <w:szCs w:val="32"/>
        </w:rPr>
        <w:t>Record Keeping</w:t>
      </w:r>
      <w:bookmarkEnd w:id="46"/>
    </w:p>
    <w:p w14:paraId="6E6F4A83" w14:textId="77777777" w:rsidR="00930273" w:rsidRPr="003C6F6F" w:rsidRDefault="00930273" w:rsidP="0098137D">
      <w:pPr>
        <w:spacing w:after="100" w:afterAutospacing="1" w:line="240" w:lineRule="auto"/>
        <w:rPr>
          <w:rFonts w:ascii="Times New Roman" w:eastAsia="Times New Roman" w:hAnsi="Times New Roman" w:cs="Times New Roman"/>
          <w:sz w:val="24"/>
          <w:szCs w:val="24"/>
          <w:lang w:val="en-IN" w:eastAsia="en-IN" w:bidi="gu-IN"/>
        </w:rPr>
      </w:pPr>
      <w:r w:rsidRPr="003C6F6F">
        <w:rPr>
          <w:rFonts w:ascii="Segoe UI Symbol" w:hAnsi="Segoe UI Symbol"/>
          <w:sz w:val="24"/>
          <w:szCs w:val="24"/>
        </w:rPr>
        <w:t>All promotion records, including applications, nominations, performance reviews, interview notes, and reference checks, are maintained for a minimum period of three years as per legal requirements</w:t>
      </w:r>
      <w:r w:rsidRPr="003C6F6F">
        <w:rPr>
          <w:rFonts w:ascii="Times New Roman" w:eastAsia="Times New Roman" w:hAnsi="Times New Roman" w:cs="Times New Roman"/>
          <w:sz w:val="24"/>
          <w:szCs w:val="24"/>
          <w:lang w:val="en-IN" w:eastAsia="en-IN" w:bidi="gu-IN"/>
        </w:rPr>
        <w:t>.</w:t>
      </w:r>
    </w:p>
    <w:p w14:paraId="3E8A6A3E" w14:textId="77777777" w:rsidR="00930273" w:rsidRPr="006D3DB9" w:rsidRDefault="00930273" w:rsidP="00A9208C">
      <w:pPr>
        <w:pStyle w:val="ListParagraph"/>
        <w:numPr>
          <w:ilvl w:val="0"/>
          <w:numId w:val="165"/>
        </w:numPr>
        <w:spacing w:after="0" w:line="360" w:lineRule="auto"/>
        <w:jc w:val="both"/>
        <w:rPr>
          <w:b/>
          <w:bCs/>
          <w:color w:val="F27252"/>
          <w:sz w:val="32"/>
          <w:szCs w:val="32"/>
        </w:rPr>
      </w:pPr>
      <w:bookmarkStart w:id="47" w:name="_Toc170726937"/>
      <w:r w:rsidRPr="006D3DB9">
        <w:rPr>
          <w:b/>
          <w:bCs/>
          <w:color w:val="F27252"/>
          <w:sz w:val="32"/>
          <w:szCs w:val="32"/>
        </w:rPr>
        <w:t>Review</w:t>
      </w:r>
      <w:bookmarkEnd w:id="47"/>
    </w:p>
    <w:p w14:paraId="5F1AA0AB" w14:textId="77777777" w:rsidR="00930273" w:rsidRDefault="00930273" w:rsidP="0098137D">
      <w:pPr>
        <w:rPr>
          <w:rFonts w:ascii="Segoe UI Symbol" w:hAnsi="Segoe UI Symbol"/>
          <w:sz w:val="24"/>
          <w:szCs w:val="24"/>
        </w:rPr>
      </w:pPr>
      <w:r w:rsidRPr="003C6F6F">
        <w:rPr>
          <w:rFonts w:ascii="Segoe UI Symbol" w:hAnsi="Segoe UI Symbol"/>
          <w:sz w:val="24"/>
          <w:szCs w:val="24"/>
        </w:rPr>
        <w:t>This SOP is reviewed and updated annually to ensure it remains compliant with legal requirements and reflects best practices in promotion processes</w:t>
      </w:r>
      <w:r>
        <w:rPr>
          <w:rFonts w:ascii="Segoe UI Symbol" w:hAnsi="Segoe UI Symbol"/>
          <w:sz w:val="24"/>
          <w:szCs w:val="24"/>
        </w:rPr>
        <w:t>.</w:t>
      </w:r>
    </w:p>
    <w:p w14:paraId="1B92994A" w14:textId="77777777" w:rsidR="00930273" w:rsidRDefault="00930273" w:rsidP="00930273">
      <w:pPr>
        <w:rPr>
          <w:rFonts w:ascii="Segoe UI Symbol" w:hAnsi="Segoe UI Symbol"/>
          <w:sz w:val="24"/>
          <w:szCs w:val="24"/>
        </w:rPr>
      </w:pPr>
    </w:p>
    <w:p w14:paraId="620F6534" w14:textId="77777777" w:rsidR="00930273" w:rsidRPr="006D3DB9" w:rsidRDefault="00930273" w:rsidP="00A9208C">
      <w:pPr>
        <w:pStyle w:val="Heading3"/>
        <w:numPr>
          <w:ilvl w:val="0"/>
          <w:numId w:val="136"/>
        </w:numPr>
        <w:spacing w:after="240"/>
        <w:jc w:val="both"/>
        <w:rPr>
          <w:rFonts w:ascii="Segoe UI Symbol" w:hAnsi="Segoe UI Symbol"/>
          <w:bCs w:val="0"/>
          <w:sz w:val="40"/>
          <w:szCs w:val="40"/>
        </w:rPr>
      </w:pPr>
      <w:bookmarkStart w:id="48" w:name="_Toc170727890"/>
      <w:r>
        <w:rPr>
          <w:rFonts w:ascii="Segoe UI Symbol" w:hAnsi="Segoe UI Symbol"/>
          <w:bCs w:val="0"/>
          <w:sz w:val="40"/>
          <w:szCs w:val="40"/>
        </w:rPr>
        <w:br w:type="column"/>
      </w:r>
      <w:bookmarkStart w:id="49" w:name="_Toc172192639"/>
      <w:bookmarkStart w:id="50" w:name="_Toc209627422"/>
      <w:r w:rsidRPr="005B7750">
        <w:rPr>
          <w:rFonts w:ascii="Segoe UI Symbol" w:hAnsi="Segoe UI Symbol"/>
          <w:bCs w:val="0"/>
          <w:sz w:val="40"/>
          <w:szCs w:val="40"/>
        </w:rPr>
        <w:lastRenderedPageBreak/>
        <w:t xml:space="preserve">Competitor Interaction </w:t>
      </w:r>
      <w:r w:rsidRPr="00950AA1">
        <w:rPr>
          <w:rFonts w:ascii="Segoe UI Symbol" w:hAnsi="Segoe UI Symbol"/>
          <w:bCs w:val="0"/>
          <w:sz w:val="40"/>
          <w:szCs w:val="40"/>
        </w:rPr>
        <w:t>Guidelines</w:t>
      </w:r>
      <w:bookmarkEnd w:id="49"/>
      <w:bookmarkEnd w:id="50"/>
    </w:p>
    <w:p w14:paraId="03AA5403" w14:textId="77777777" w:rsidR="00930273" w:rsidRPr="00611A3A" w:rsidRDefault="00930273" w:rsidP="00A9208C">
      <w:pPr>
        <w:pStyle w:val="ListParagraph"/>
        <w:numPr>
          <w:ilvl w:val="0"/>
          <w:numId w:val="166"/>
        </w:numPr>
        <w:spacing w:after="0" w:line="360" w:lineRule="auto"/>
        <w:jc w:val="both"/>
        <w:rPr>
          <w:b/>
          <w:bCs/>
          <w:color w:val="F27252"/>
          <w:sz w:val="32"/>
          <w:szCs w:val="32"/>
        </w:rPr>
      </w:pPr>
      <w:r w:rsidRPr="00611A3A">
        <w:rPr>
          <w:b/>
          <w:bCs/>
          <w:color w:val="F27252"/>
          <w:sz w:val="32"/>
          <w:szCs w:val="32"/>
        </w:rPr>
        <w:t>Purpose:</w:t>
      </w:r>
      <w:bookmarkEnd w:id="48"/>
    </w:p>
    <w:p w14:paraId="38659B95" w14:textId="77777777" w:rsidR="00930273" w:rsidRPr="003C6F6F" w:rsidRDefault="00930273" w:rsidP="00930273">
      <w:pPr>
        <w:jc w:val="both"/>
        <w:rPr>
          <w:rFonts w:ascii="Segoe UI Symbol" w:hAnsi="Segoe UI Symbol"/>
          <w:sz w:val="24"/>
          <w:szCs w:val="24"/>
        </w:rPr>
      </w:pPr>
      <w:r w:rsidRPr="00AC6B79">
        <w:rPr>
          <w:rFonts w:ascii="Segoe UI Symbol" w:hAnsi="Segoe UI Symbol"/>
          <w:sz w:val="24"/>
          <w:szCs w:val="24"/>
        </w:rPr>
        <w:t>This Standard Operating Procedure (SOP) outlines the guidelines for competitor interactions followed by Indutch Composites Technology Pvt Ltd to ensure compliance with legal requirements and maintain ethical business practices. These guidelines are essential to prevent any perceived collusion or anti-competitive behavior and to uphold the integrity of our operations</w:t>
      </w:r>
      <w:r w:rsidRPr="003C6F6F">
        <w:rPr>
          <w:rFonts w:ascii="Segoe UI Symbol" w:hAnsi="Segoe UI Symbol"/>
          <w:sz w:val="24"/>
          <w:szCs w:val="24"/>
        </w:rPr>
        <w:t>.</w:t>
      </w:r>
    </w:p>
    <w:p w14:paraId="2D0E6837" w14:textId="77777777" w:rsidR="00930273" w:rsidRPr="00611A3A" w:rsidRDefault="00930273" w:rsidP="00A9208C">
      <w:pPr>
        <w:pStyle w:val="ListParagraph"/>
        <w:numPr>
          <w:ilvl w:val="0"/>
          <w:numId w:val="166"/>
        </w:numPr>
        <w:spacing w:after="0" w:line="360" w:lineRule="auto"/>
        <w:jc w:val="both"/>
        <w:rPr>
          <w:b/>
          <w:bCs/>
          <w:color w:val="F27252"/>
          <w:sz w:val="32"/>
          <w:szCs w:val="32"/>
        </w:rPr>
      </w:pPr>
      <w:bookmarkStart w:id="51" w:name="_Toc170727891"/>
      <w:r w:rsidRPr="00611A3A">
        <w:rPr>
          <w:b/>
          <w:bCs/>
          <w:color w:val="F27252"/>
          <w:sz w:val="32"/>
          <w:szCs w:val="32"/>
        </w:rPr>
        <w:t>Scope</w:t>
      </w:r>
      <w:bookmarkEnd w:id="51"/>
    </w:p>
    <w:p w14:paraId="6D693B10" w14:textId="1026BA0D" w:rsidR="00930273" w:rsidRPr="0098137D" w:rsidRDefault="0098137D" w:rsidP="0098137D">
      <w:pPr>
        <w:jc w:val="both"/>
        <w:rPr>
          <w:rFonts w:ascii="Segoe UI Symbol" w:hAnsi="Segoe UI Symbol"/>
          <w:sz w:val="24"/>
          <w:szCs w:val="24"/>
        </w:rPr>
      </w:pPr>
      <w:r w:rsidRPr="0098137D">
        <w:rPr>
          <w:rFonts w:ascii="Segoe UI Symbol" w:hAnsi="Segoe UI Symbol"/>
          <w:sz w:val="24"/>
          <w:szCs w:val="24"/>
        </w:rPr>
        <w:t>This SOP applies to all employees of Indutch Composites Technology Pvt. Ltd. across all departments and facilities, with particular emphasis on employees in Sales, Marketing, and Business Development roles who are more likely to interact with competitors. It specifically covers the Compliance and Legal Departments, which are responsible for monitoring adherence to competition laws and ensuring ethical practices in competitor interactions.</w:t>
      </w:r>
    </w:p>
    <w:p w14:paraId="790BD995" w14:textId="77777777" w:rsidR="00930273" w:rsidRPr="00611A3A" w:rsidRDefault="00930273" w:rsidP="00A9208C">
      <w:pPr>
        <w:pStyle w:val="ListParagraph"/>
        <w:numPr>
          <w:ilvl w:val="0"/>
          <w:numId w:val="166"/>
        </w:numPr>
        <w:spacing w:after="0" w:line="360" w:lineRule="auto"/>
        <w:jc w:val="both"/>
        <w:rPr>
          <w:b/>
          <w:bCs/>
          <w:color w:val="F27252"/>
          <w:sz w:val="32"/>
          <w:szCs w:val="32"/>
        </w:rPr>
      </w:pPr>
      <w:bookmarkStart w:id="52" w:name="_Toc170727892"/>
      <w:r w:rsidRPr="00611A3A">
        <w:rPr>
          <w:b/>
          <w:bCs/>
          <w:color w:val="F27252"/>
          <w:sz w:val="32"/>
          <w:szCs w:val="32"/>
        </w:rPr>
        <w:t>Communication of Competitor Interaction Guidelines</w:t>
      </w:r>
      <w:bookmarkEnd w:id="52"/>
    </w:p>
    <w:p w14:paraId="56A7243C" w14:textId="77777777" w:rsidR="00930273" w:rsidRPr="00CB21C8" w:rsidRDefault="00930273" w:rsidP="00A9208C">
      <w:pPr>
        <w:numPr>
          <w:ilvl w:val="0"/>
          <w:numId w:val="155"/>
        </w:numPr>
        <w:spacing w:after="100" w:afterAutospacing="1" w:line="240" w:lineRule="auto"/>
        <w:rPr>
          <w:rFonts w:ascii="Segoe UI Symbol" w:hAnsi="Segoe UI Symbol"/>
          <w:sz w:val="24"/>
          <w:szCs w:val="24"/>
        </w:rPr>
      </w:pPr>
      <w:r w:rsidRPr="00CB21C8">
        <w:rPr>
          <w:rFonts w:ascii="Segoe UI Symbol" w:hAnsi="Segoe UI Symbol"/>
          <w:b/>
          <w:bCs/>
          <w:sz w:val="24"/>
          <w:szCs w:val="24"/>
        </w:rPr>
        <w:t>Internal Training:</w:t>
      </w:r>
      <w:r w:rsidRPr="00CB21C8">
        <w:rPr>
          <w:rFonts w:ascii="Segoe UI Symbol" w:hAnsi="Segoe UI Symbol"/>
          <w:sz w:val="24"/>
          <w:szCs w:val="24"/>
        </w:rPr>
        <w:t xml:space="preserve"> All relevant employees receive training on these guidelines as part of their onboarding process and through regular refresher sessions </w:t>
      </w:r>
      <w:r>
        <w:rPr>
          <w:rFonts w:ascii="Segoe UI Symbol" w:hAnsi="Segoe UI Symbol"/>
          <w:sz w:val="24"/>
          <w:szCs w:val="24"/>
        </w:rPr>
        <w:t>every year</w:t>
      </w:r>
      <w:r w:rsidRPr="00CB21C8">
        <w:rPr>
          <w:rFonts w:ascii="Segoe UI Symbol" w:hAnsi="Segoe UI Symbol"/>
          <w:sz w:val="24"/>
          <w:szCs w:val="24"/>
        </w:rPr>
        <w:t>.</w:t>
      </w:r>
    </w:p>
    <w:p w14:paraId="6525FC6B" w14:textId="77777777" w:rsidR="00930273" w:rsidRPr="00CB21C8" w:rsidRDefault="00930273" w:rsidP="00A9208C">
      <w:pPr>
        <w:numPr>
          <w:ilvl w:val="0"/>
          <w:numId w:val="155"/>
        </w:numPr>
        <w:spacing w:before="100" w:beforeAutospacing="1" w:after="100" w:afterAutospacing="1" w:line="240" w:lineRule="auto"/>
        <w:rPr>
          <w:rFonts w:ascii="Segoe UI Symbol" w:hAnsi="Segoe UI Symbol"/>
          <w:sz w:val="24"/>
          <w:szCs w:val="24"/>
        </w:rPr>
      </w:pPr>
      <w:r w:rsidRPr="00CB21C8">
        <w:rPr>
          <w:rFonts w:ascii="Segoe UI Symbol" w:hAnsi="Segoe UI Symbol"/>
          <w:b/>
          <w:bCs/>
          <w:sz w:val="24"/>
          <w:szCs w:val="24"/>
        </w:rPr>
        <w:t>Employee Handbook:</w:t>
      </w:r>
      <w:r w:rsidRPr="00CB21C8">
        <w:rPr>
          <w:rFonts w:ascii="Segoe UI Symbol" w:hAnsi="Segoe UI Symbol"/>
          <w:sz w:val="24"/>
          <w:szCs w:val="24"/>
        </w:rPr>
        <w:t xml:space="preserve"> Guidelines are included in the employee handbook and are accessible on the company intranet.</w:t>
      </w:r>
    </w:p>
    <w:p w14:paraId="7D5180EA" w14:textId="77777777" w:rsidR="00930273" w:rsidRDefault="00930273" w:rsidP="00A9208C">
      <w:pPr>
        <w:numPr>
          <w:ilvl w:val="0"/>
          <w:numId w:val="155"/>
        </w:numPr>
        <w:spacing w:before="100" w:beforeAutospacing="1" w:after="100" w:afterAutospacing="1" w:line="240" w:lineRule="auto"/>
      </w:pPr>
      <w:r w:rsidRPr="00CB21C8">
        <w:rPr>
          <w:rFonts w:ascii="Segoe UI Symbol" w:hAnsi="Segoe UI Symbol"/>
          <w:b/>
          <w:bCs/>
          <w:sz w:val="24"/>
          <w:szCs w:val="24"/>
        </w:rPr>
        <w:t>Updates:</w:t>
      </w:r>
      <w:r w:rsidRPr="00CB21C8">
        <w:rPr>
          <w:rFonts w:ascii="Segoe UI Symbol" w:hAnsi="Segoe UI Symbol"/>
          <w:sz w:val="24"/>
          <w:szCs w:val="24"/>
        </w:rPr>
        <w:t xml:space="preserve"> Any updates to these guidelines are communicated to all relevant employees within 5 business days via email and updated on the company intranet</w:t>
      </w:r>
      <w:r>
        <w:t>.</w:t>
      </w:r>
    </w:p>
    <w:p w14:paraId="3ACB8E5D" w14:textId="77777777" w:rsidR="00930273" w:rsidRPr="00611A3A" w:rsidRDefault="00930273" w:rsidP="00A9208C">
      <w:pPr>
        <w:pStyle w:val="ListParagraph"/>
        <w:numPr>
          <w:ilvl w:val="0"/>
          <w:numId w:val="166"/>
        </w:numPr>
        <w:spacing w:after="0" w:line="360" w:lineRule="auto"/>
        <w:jc w:val="both"/>
        <w:rPr>
          <w:b/>
          <w:bCs/>
          <w:color w:val="F27252"/>
          <w:sz w:val="32"/>
          <w:szCs w:val="32"/>
        </w:rPr>
      </w:pPr>
      <w:bookmarkStart w:id="53" w:name="_Toc170727893"/>
      <w:r w:rsidRPr="00611A3A">
        <w:rPr>
          <w:b/>
          <w:bCs/>
          <w:color w:val="F27252"/>
          <w:sz w:val="32"/>
          <w:szCs w:val="32"/>
        </w:rPr>
        <w:t>General Guidelines for Competitor Interactions</w:t>
      </w:r>
      <w:bookmarkEnd w:id="53"/>
    </w:p>
    <w:p w14:paraId="2E215B48" w14:textId="77777777" w:rsidR="00930273" w:rsidRPr="00CB21C8" w:rsidRDefault="00930273" w:rsidP="00A9208C">
      <w:pPr>
        <w:numPr>
          <w:ilvl w:val="0"/>
          <w:numId w:val="156"/>
        </w:numPr>
        <w:spacing w:after="100" w:afterAutospacing="1" w:line="240" w:lineRule="auto"/>
        <w:rPr>
          <w:rFonts w:ascii="Segoe UI Symbol" w:hAnsi="Segoe UI Symbol"/>
          <w:sz w:val="24"/>
          <w:szCs w:val="24"/>
        </w:rPr>
      </w:pPr>
      <w:r w:rsidRPr="00CB21C8">
        <w:rPr>
          <w:rFonts w:ascii="Segoe UI Symbol" w:hAnsi="Segoe UI Symbol"/>
          <w:b/>
          <w:bCs/>
          <w:sz w:val="24"/>
          <w:szCs w:val="24"/>
        </w:rPr>
        <w:t>Avoid Discussions on Sensitive Topics:</w:t>
      </w:r>
      <w:r w:rsidRPr="00CB21C8">
        <w:rPr>
          <w:rFonts w:ascii="Segoe UI Symbol" w:hAnsi="Segoe UI Symbol"/>
          <w:sz w:val="24"/>
          <w:szCs w:val="24"/>
        </w:rPr>
        <w:t xml:space="preserve"> Employees should avoid discussing prices, pricing policies, costs, marketing strategies, terms of sale, or any other competitively sensitive information with competitors.</w:t>
      </w:r>
    </w:p>
    <w:p w14:paraId="50B7964C" w14:textId="77777777" w:rsidR="00930273" w:rsidRPr="00CB21C8" w:rsidRDefault="00930273" w:rsidP="00A9208C">
      <w:pPr>
        <w:numPr>
          <w:ilvl w:val="0"/>
          <w:numId w:val="156"/>
        </w:numPr>
        <w:spacing w:before="100" w:beforeAutospacing="1" w:after="100" w:afterAutospacing="1" w:line="240" w:lineRule="auto"/>
        <w:rPr>
          <w:rFonts w:ascii="Segoe UI Symbol" w:hAnsi="Segoe UI Symbol"/>
          <w:sz w:val="24"/>
          <w:szCs w:val="24"/>
        </w:rPr>
      </w:pPr>
      <w:r w:rsidRPr="00CB21C8">
        <w:rPr>
          <w:rFonts w:ascii="Segoe UI Symbol" w:hAnsi="Segoe UI Symbol"/>
          <w:b/>
          <w:bCs/>
          <w:sz w:val="24"/>
          <w:szCs w:val="24"/>
        </w:rPr>
        <w:t>Document Interactions:</w:t>
      </w:r>
      <w:r w:rsidRPr="00CB21C8">
        <w:rPr>
          <w:rFonts w:ascii="Segoe UI Symbol" w:hAnsi="Segoe UI Symbol"/>
          <w:sz w:val="24"/>
          <w:szCs w:val="24"/>
        </w:rPr>
        <w:t xml:space="preserve"> All interactions with competitors should be documented, including the date, participants, and topics discussed, within 24 hours of the interaction.</w:t>
      </w:r>
    </w:p>
    <w:p w14:paraId="2E0DC3D7" w14:textId="77777777" w:rsidR="00930273" w:rsidRDefault="00930273" w:rsidP="00A9208C">
      <w:pPr>
        <w:numPr>
          <w:ilvl w:val="0"/>
          <w:numId w:val="156"/>
        </w:numPr>
        <w:spacing w:before="100" w:beforeAutospacing="1" w:after="100" w:afterAutospacing="1" w:line="240" w:lineRule="auto"/>
      </w:pPr>
      <w:r w:rsidRPr="00CB21C8">
        <w:rPr>
          <w:rFonts w:ascii="Segoe UI Symbol" w:hAnsi="Segoe UI Symbol"/>
          <w:b/>
          <w:bCs/>
          <w:sz w:val="24"/>
          <w:szCs w:val="24"/>
        </w:rPr>
        <w:lastRenderedPageBreak/>
        <w:t>Be Aware of Antitrust Laws:</w:t>
      </w:r>
      <w:r w:rsidRPr="00CB21C8">
        <w:rPr>
          <w:rFonts w:ascii="Segoe UI Symbol" w:hAnsi="Segoe UI Symbol"/>
          <w:sz w:val="24"/>
          <w:szCs w:val="24"/>
        </w:rPr>
        <w:t xml:space="preserve"> Employees should have a basic understanding of antitrust laws and how they apply to their roles to prevent any unintentional violations</w:t>
      </w:r>
      <w:r>
        <w:t>.</w:t>
      </w:r>
    </w:p>
    <w:p w14:paraId="611EEDF7" w14:textId="77777777" w:rsidR="00930273" w:rsidRPr="00611A3A" w:rsidRDefault="00930273" w:rsidP="00A9208C">
      <w:pPr>
        <w:pStyle w:val="ListParagraph"/>
        <w:numPr>
          <w:ilvl w:val="0"/>
          <w:numId w:val="166"/>
        </w:numPr>
        <w:spacing w:after="0" w:line="360" w:lineRule="auto"/>
        <w:jc w:val="both"/>
        <w:rPr>
          <w:b/>
          <w:bCs/>
          <w:color w:val="F27252"/>
          <w:sz w:val="32"/>
          <w:szCs w:val="32"/>
        </w:rPr>
      </w:pPr>
      <w:bookmarkStart w:id="54" w:name="_Toc170727894"/>
      <w:r w:rsidRPr="00611A3A">
        <w:rPr>
          <w:b/>
          <w:bCs/>
          <w:color w:val="F27252"/>
          <w:sz w:val="32"/>
          <w:szCs w:val="32"/>
        </w:rPr>
        <w:t>Specific Procedures for Sales Representatives</w:t>
      </w:r>
      <w:bookmarkEnd w:id="54"/>
    </w:p>
    <w:p w14:paraId="7A9BF4EB" w14:textId="77777777" w:rsidR="00930273" w:rsidRDefault="00930273" w:rsidP="00930273">
      <w:pPr>
        <w:pStyle w:val="NormalWeb"/>
        <w:spacing w:before="0" w:beforeAutospacing="0"/>
      </w:pPr>
      <w:r w:rsidRPr="00CB21C8">
        <w:rPr>
          <w:rFonts w:ascii="Segoe UI Symbol" w:eastAsiaTheme="minorEastAsia" w:hAnsi="Segoe UI Symbol" w:cstheme="minorBidi"/>
        </w:rPr>
        <w:t>Sales representatives are often in situations where interactions with competitors are more likely. To ensure appropriate conduct, the following procedures should be adhered to</w:t>
      </w:r>
      <w:r>
        <w:t>:</w:t>
      </w:r>
    </w:p>
    <w:p w14:paraId="4C0FD38E" w14:textId="77777777" w:rsidR="00930273" w:rsidRPr="00611A3A" w:rsidRDefault="00930273" w:rsidP="00A9208C">
      <w:pPr>
        <w:pStyle w:val="ListParagraph"/>
        <w:numPr>
          <w:ilvl w:val="0"/>
          <w:numId w:val="167"/>
        </w:numPr>
        <w:ind w:left="709" w:hanging="426"/>
        <w:jc w:val="both"/>
        <w:rPr>
          <w:rFonts w:ascii="Segoe UI Symbol" w:hAnsi="Segoe UI Symbol"/>
          <w:b/>
          <w:bCs/>
          <w:color w:val="000000" w:themeColor="text1"/>
          <w:sz w:val="24"/>
          <w:szCs w:val="24"/>
        </w:rPr>
      </w:pPr>
      <w:bookmarkStart w:id="55" w:name="_Toc170727895"/>
      <w:r w:rsidRPr="00611A3A">
        <w:rPr>
          <w:rFonts w:ascii="Segoe UI Symbol" w:hAnsi="Segoe UI Symbol"/>
          <w:b/>
          <w:bCs/>
          <w:color w:val="000000" w:themeColor="text1"/>
          <w:sz w:val="24"/>
          <w:szCs w:val="24"/>
        </w:rPr>
        <w:t>Meetings and Conferences:</w:t>
      </w:r>
      <w:bookmarkEnd w:id="55"/>
    </w:p>
    <w:p w14:paraId="1633D5EA" w14:textId="77777777" w:rsidR="00930273" w:rsidRPr="00CB21C8" w:rsidRDefault="00930273" w:rsidP="00A9208C">
      <w:pPr>
        <w:numPr>
          <w:ilvl w:val="0"/>
          <w:numId w:val="157"/>
        </w:numPr>
        <w:spacing w:after="100" w:afterAutospacing="1" w:line="240" w:lineRule="auto"/>
        <w:rPr>
          <w:rFonts w:ascii="Segoe UI Symbol" w:hAnsi="Segoe UI Symbol"/>
          <w:sz w:val="24"/>
          <w:szCs w:val="24"/>
        </w:rPr>
      </w:pPr>
      <w:r w:rsidRPr="00CB21C8">
        <w:rPr>
          <w:rFonts w:ascii="Segoe UI Symbol" w:hAnsi="Segoe UI Symbol"/>
          <w:b/>
          <w:bCs/>
          <w:sz w:val="24"/>
          <w:szCs w:val="24"/>
        </w:rPr>
        <w:t>Attendance Approval:</w:t>
      </w:r>
      <w:r w:rsidRPr="00CB21C8">
        <w:rPr>
          <w:rFonts w:ascii="Segoe UI Symbol" w:hAnsi="Segoe UI Symbol"/>
          <w:sz w:val="24"/>
          <w:szCs w:val="24"/>
        </w:rPr>
        <w:t xml:space="preserve"> Obtain prior approval from a supervisor or the legal department at least 5 business days before attending any industry meetings, conferences, or events where competitors will be present.</w:t>
      </w:r>
    </w:p>
    <w:p w14:paraId="5DA237FD" w14:textId="77777777" w:rsidR="00930273" w:rsidRPr="00CB21C8" w:rsidRDefault="00930273" w:rsidP="00A9208C">
      <w:pPr>
        <w:numPr>
          <w:ilvl w:val="0"/>
          <w:numId w:val="157"/>
        </w:numPr>
        <w:spacing w:before="100" w:beforeAutospacing="1" w:after="100" w:afterAutospacing="1" w:line="240" w:lineRule="auto"/>
        <w:rPr>
          <w:rFonts w:ascii="Segoe UI Symbol" w:hAnsi="Segoe UI Symbol"/>
          <w:sz w:val="24"/>
          <w:szCs w:val="24"/>
        </w:rPr>
      </w:pPr>
      <w:r w:rsidRPr="00CB21C8">
        <w:rPr>
          <w:rFonts w:ascii="Segoe UI Symbol" w:hAnsi="Segoe UI Symbol"/>
          <w:b/>
          <w:bCs/>
          <w:sz w:val="24"/>
          <w:szCs w:val="24"/>
        </w:rPr>
        <w:t>Agenda Review:</w:t>
      </w:r>
      <w:r w:rsidRPr="00CB21C8">
        <w:rPr>
          <w:rFonts w:ascii="Segoe UI Symbol" w:hAnsi="Segoe UI Symbol"/>
          <w:sz w:val="24"/>
          <w:szCs w:val="24"/>
        </w:rPr>
        <w:t xml:space="preserve"> Review the agenda at least 3 business days in advance to ensure no competitively sensitive topics will be discussed. If such topics arise unexpectedly, excuse yourself from the discussion immediately and report the incident to your supervisor within 24 hours.</w:t>
      </w:r>
    </w:p>
    <w:p w14:paraId="334AD7C7" w14:textId="77777777" w:rsidR="00930273" w:rsidRDefault="00930273" w:rsidP="00A9208C">
      <w:pPr>
        <w:numPr>
          <w:ilvl w:val="0"/>
          <w:numId w:val="157"/>
        </w:numPr>
        <w:spacing w:before="100" w:beforeAutospacing="1" w:after="100" w:afterAutospacing="1" w:line="240" w:lineRule="auto"/>
      </w:pPr>
      <w:r w:rsidRPr="00CB21C8">
        <w:rPr>
          <w:rFonts w:ascii="Segoe UI Symbol" w:hAnsi="Segoe UI Symbol"/>
          <w:b/>
          <w:bCs/>
          <w:sz w:val="24"/>
          <w:szCs w:val="24"/>
        </w:rPr>
        <w:t>No Private Meetings:</w:t>
      </w:r>
      <w:r w:rsidRPr="00CB21C8">
        <w:rPr>
          <w:rFonts w:ascii="Segoe UI Symbol" w:hAnsi="Segoe UI Symbol"/>
          <w:sz w:val="24"/>
          <w:szCs w:val="24"/>
        </w:rPr>
        <w:t xml:space="preserve"> Avoid private meetings with competitors. Any interaction should be in a public or professional setting with other industry participants present</w:t>
      </w:r>
      <w:r>
        <w:t>.</w:t>
      </w:r>
    </w:p>
    <w:p w14:paraId="5944B23A" w14:textId="77777777" w:rsidR="00930273" w:rsidRPr="00611A3A" w:rsidRDefault="00930273" w:rsidP="00A9208C">
      <w:pPr>
        <w:pStyle w:val="ListParagraph"/>
        <w:numPr>
          <w:ilvl w:val="0"/>
          <w:numId w:val="167"/>
        </w:numPr>
        <w:ind w:left="709" w:hanging="426"/>
        <w:jc w:val="both"/>
        <w:rPr>
          <w:rFonts w:ascii="Segoe UI Symbol" w:hAnsi="Segoe UI Symbol"/>
          <w:b/>
          <w:bCs/>
          <w:color w:val="000000" w:themeColor="text1"/>
          <w:sz w:val="24"/>
          <w:szCs w:val="24"/>
        </w:rPr>
      </w:pPr>
      <w:bookmarkStart w:id="56" w:name="_Toc170727896"/>
      <w:r w:rsidRPr="00611A3A">
        <w:rPr>
          <w:rFonts w:ascii="Segoe UI Symbol" w:hAnsi="Segoe UI Symbol"/>
          <w:b/>
          <w:bCs/>
          <w:color w:val="000000" w:themeColor="text1"/>
          <w:sz w:val="24"/>
          <w:szCs w:val="24"/>
        </w:rPr>
        <w:t>Trade Shows and Exhibitions:</w:t>
      </w:r>
      <w:bookmarkEnd w:id="56"/>
    </w:p>
    <w:p w14:paraId="3B76391B" w14:textId="77777777" w:rsidR="00930273" w:rsidRPr="00CB21C8" w:rsidRDefault="00930273" w:rsidP="00A9208C">
      <w:pPr>
        <w:numPr>
          <w:ilvl w:val="0"/>
          <w:numId w:val="158"/>
        </w:numPr>
        <w:spacing w:after="100" w:afterAutospacing="1" w:line="240" w:lineRule="auto"/>
        <w:rPr>
          <w:rFonts w:ascii="Segoe UI Symbol" w:hAnsi="Segoe UI Symbol"/>
          <w:sz w:val="24"/>
          <w:szCs w:val="24"/>
        </w:rPr>
      </w:pPr>
      <w:r w:rsidRPr="00CB21C8">
        <w:rPr>
          <w:rFonts w:ascii="Segoe UI Symbol" w:hAnsi="Segoe UI Symbol"/>
          <w:b/>
          <w:bCs/>
          <w:sz w:val="24"/>
          <w:szCs w:val="24"/>
        </w:rPr>
        <w:t>Booth Conduct:</w:t>
      </w:r>
      <w:r w:rsidRPr="00CB21C8">
        <w:rPr>
          <w:rFonts w:ascii="Segoe UI Symbol" w:hAnsi="Segoe UI Symbol"/>
          <w:sz w:val="24"/>
          <w:szCs w:val="24"/>
        </w:rPr>
        <w:t xml:space="preserve"> Interactions at trade shows should remain professional and focus on demonstrating products and services. Avoid discussions about company-specific strategic information.</w:t>
      </w:r>
    </w:p>
    <w:p w14:paraId="41799913" w14:textId="77777777" w:rsidR="00930273" w:rsidRDefault="00930273" w:rsidP="00A9208C">
      <w:pPr>
        <w:numPr>
          <w:ilvl w:val="0"/>
          <w:numId w:val="158"/>
        </w:numPr>
        <w:spacing w:before="100" w:beforeAutospacing="1" w:after="100" w:afterAutospacing="1" w:line="240" w:lineRule="auto"/>
      </w:pPr>
      <w:r w:rsidRPr="00CB21C8">
        <w:rPr>
          <w:rFonts w:ascii="Segoe UI Symbol" w:hAnsi="Segoe UI Symbol"/>
          <w:b/>
          <w:bCs/>
          <w:sz w:val="24"/>
          <w:szCs w:val="24"/>
        </w:rPr>
        <w:t>Information Sharing:</w:t>
      </w:r>
      <w:r w:rsidRPr="00CB21C8">
        <w:rPr>
          <w:rFonts w:ascii="Segoe UI Symbol" w:hAnsi="Segoe UI Symbol"/>
          <w:sz w:val="24"/>
          <w:szCs w:val="24"/>
        </w:rPr>
        <w:t xml:space="preserve"> Only share publicly available information and avoid any exchange of confidential or proprietary information</w:t>
      </w:r>
      <w:r>
        <w:t>.</w:t>
      </w:r>
    </w:p>
    <w:p w14:paraId="70F246B1" w14:textId="77777777" w:rsidR="00930273" w:rsidRPr="00611A3A" w:rsidRDefault="00930273" w:rsidP="00A9208C">
      <w:pPr>
        <w:pStyle w:val="ListParagraph"/>
        <w:numPr>
          <w:ilvl w:val="0"/>
          <w:numId w:val="167"/>
        </w:numPr>
        <w:ind w:left="709" w:hanging="426"/>
        <w:jc w:val="both"/>
        <w:rPr>
          <w:rFonts w:ascii="Segoe UI Symbol" w:hAnsi="Segoe UI Symbol"/>
          <w:b/>
          <w:bCs/>
          <w:color w:val="000000" w:themeColor="text1"/>
          <w:sz w:val="24"/>
          <w:szCs w:val="24"/>
        </w:rPr>
      </w:pPr>
      <w:bookmarkStart w:id="57" w:name="_Toc170727897"/>
      <w:r w:rsidRPr="00611A3A">
        <w:rPr>
          <w:rFonts w:ascii="Segoe UI Symbol" w:hAnsi="Segoe UI Symbol"/>
          <w:b/>
          <w:bCs/>
          <w:color w:val="000000" w:themeColor="text1"/>
          <w:sz w:val="24"/>
          <w:szCs w:val="24"/>
        </w:rPr>
        <w:t>Customer Interactions:</w:t>
      </w:r>
      <w:bookmarkEnd w:id="57"/>
    </w:p>
    <w:p w14:paraId="198ED782" w14:textId="77777777" w:rsidR="00930273" w:rsidRPr="00CB21C8" w:rsidRDefault="00930273" w:rsidP="00A9208C">
      <w:pPr>
        <w:numPr>
          <w:ilvl w:val="0"/>
          <w:numId w:val="159"/>
        </w:numPr>
        <w:spacing w:after="100" w:afterAutospacing="1" w:line="240" w:lineRule="auto"/>
        <w:rPr>
          <w:rFonts w:ascii="Segoe UI Symbol" w:hAnsi="Segoe UI Symbol"/>
          <w:sz w:val="24"/>
          <w:szCs w:val="24"/>
        </w:rPr>
      </w:pPr>
      <w:r w:rsidRPr="00CB21C8">
        <w:rPr>
          <w:rFonts w:ascii="Segoe UI Symbol" w:hAnsi="Segoe UI Symbol"/>
          <w:b/>
          <w:bCs/>
          <w:sz w:val="24"/>
          <w:szCs w:val="24"/>
        </w:rPr>
        <w:t>Customer Discussions:</w:t>
      </w:r>
      <w:r w:rsidRPr="00CB21C8">
        <w:rPr>
          <w:rFonts w:ascii="Segoe UI Symbol" w:hAnsi="Segoe UI Symbol"/>
          <w:sz w:val="24"/>
          <w:szCs w:val="24"/>
        </w:rPr>
        <w:t xml:space="preserve"> Do not discuss competitors’ pricing, terms of sale, or strategies with customers. Focus discussions on our products and services and their benefits.</w:t>
      </w:r>
    </w:p>
    <w:p w14:paraId="17EE5C96" w14:textId="77777777" w:rsidR="00930273" w:rsidRDefault="00930273" w:rsidP="00A9208C">
      <w:pPr>
        <w:numPr>
          <w:ilvl w:val="0"/>
          <w:numId w:val="159"/>
        </w:numPr>
        <w:spacing w:before="100" w:beforeAutospacing="1" w:after="100" w:afterAutospacing="1" w:line="240" w:lineRule="auto"/>
      </w:pPr>
      <w:r w:rsidRPr="00CB21C8">
        <w:rPr>
          <w:rFonts w:ascii="Segoe UI Symbol" w:hAnsi="Segoe UI Symbol"/>
          <w:b/>
          <w:bCs/>
          <w:sz w:val="24"/>
          <w:szCs w:val="24"/>
        </w:rPr>
        <w:t>Reporting Competitive Information:</w:t>
      </w:r>
      <w:r w:rsidRPr="00CB21C8">
        <w:rPr>
          <w:rFonts w:ascii="Segoe UI Symbol" w:hAnsi="Segoe UI Symbol"/>
          <w:sz w:val="24"/>
          <w:szCs w:val="24"/>
        </w:rPr>
        <w:t xml:space="preserve"> If customers provide information about competitors, document the details and report it to your supervisor within 24 hours without engaging in a reciprocal exchange of information</w:t>
      </w:r>
      <w:r>
        <w:t>.</w:t>
      </w:r>
    </w:p>
    <w:p w14:paraId="183699F1" w14:textId="77777777" w:rsidR="00A93885" w:rsidRDefault="00A93885">
      <w:pPr>
        <w:rPr>
          <w:rFonts w:ascii="Segoe UI Symbol" w:hAnsi="Segoe UI Symbol"/>
          <w:b/>
          <w:bCs/>
          <w:color w:val="000000" w:themeColor="text1"/>
          <w:sz w:val="24"/>
          <w:szCs w:val="24"/>
        </w:rPr>
      </w:pPr>
      <w:bookmarkStart w:id="58" w:name="_Toc170727898"/>
      <w:r>
        <w:rPr>
          <w:rFonts w:ascii="Segoe UI Symbol" w:hAnsi="Segoe UI Symbol"/>
          <w:b/>
          <w:bCs/>
          <w:color w:val="000000" w:themeColor="text1"/>
          <w:sz w:val="24"/>
          <w:szCs w:val="24"/>
        </w:rPr>
        <w:br w:type="page"/>
      </w:r>
    </w:p>
    <w:p w14:paraId="2E62AF79" w14:textId="3AE90376" w:rsidR="00930273" w:rsidRPr="00611A3A" w:rsidRDefault="00930273" w:rsidP="00A9208C">
      <w:pPr>
        <w:pStyle w:val="ListParagraph"/>
        <w:numPr>
          <w:ilvl w:val="0"/>
          <w:numId w:val="167"/>
        </w:numPr>
        <w:ind w:left="709" w:hanging="426"/>
        <w:jc w:val="both"/>
        <w:rPr>
          <w:rFonts w:ascii="Segoe UI Symbol" w:hAnsi="Segoe UI Symbol"/>
          <w:b/>
          <w:bCs/>
          <w:color w:val="000000" w:themeColor="text1"/>
          <w:sz w:val="24"/>
          <w:szCs w:val="24"/>
        </w:rPr>
      </w:pPr>
      <w:r w:rsidRPr="00611A3A">
        <w:rPr>
          <w:rFonts w:ascii="Segoe UI Symbol" w:hAnsi="Segoe UI Symbol"/>
          <w:b/>
          <w:bCs/>
          <w:color w:val="000000" w:themeColor="text1"/>
          <w:sz w:val="24"/>
          <w:szCs w:val="24"/>
        </w:rPr>
        <w:lastRenderedPageBreak/>
        <w:t>Industry Forums and Associations:</w:t>
      </w:r>
      <w:bookmarkEnd w:id="58"/>
    </w:p>
    <w:p w14:paraId="1AF28BA7" w14:textId="77777777" w:rsidR="00930273" w:rsidRPr="00CB21C8" w:rsidRDefault="00930273" w:rsidP="00A9208C">
      <w:pPr>
        <w:numPr>
          <w:ilvl w:val="0"/>
          <w:numId w:val="160"/>
        </w:numPr>
        <w:spacing w:after="100" w:afterAutospacing="1" w:line="240" w:lineRule="auto"/>
        <w:rPr>
          <w:rFonts w:ascii="Segoe UI Symbol" w:hAnsi="Segoe UI Symbol"/>
          <w:sz w:val="24"/>
          <w:szCs w:val="24"/>
        </w:rPr>
      </w:pPr>
      <w:r w:rsidRPr="00CB21C8">
        <w:rPr>
          <w:rFonts w:ascii="Segoe UI Symbol" w:hAnsi="Segoe UI Symbol"/>
          <w:b/>
          <w:bCs/>
          <w:sz w:val="24"/>
          <w:szCs w:val="24"/>
        </w:rPr>
        <w:t>Participation Approval:</w:t>
      </w:r>
      <w:r w:rsidRPr="00CB21C8">
        <w:rPr>
          <w:rFonts w:ascii="Segoe UI Symbol" w:hAnsi="Segoe UI Symbol"/>
          <w:sz w:val="24"/>
          <w:szCs w:val="24"/>
        </w:rPr>
        <w:t xml:space="preserve"> Obtain prior approval from a supervisor or the legal department at least 5 business days before participating in any industry forums or associations.</w:t>
      </w:r>
    </w:p>
    <w:p w14:paraId="65E43F36" w14:textId="77777777" w:rsidR="00930273" w:rsidRPr="00CB21C8" w:rsidRDefault="00930273" w:rsidP="00A9208C">
      <w:pPr>
        <w:numPr>
          <w:ilvl w:val="0"/>
          <w:numId w:val="160"/>
        </w:numPr>
        <w:spacing w:before="100" w:beforeAutospacing="1" w:after="100" w:afterAutospacing="1" w:line="240" w:lineRule="auto"/>
        <w:rPr>
          <w:rFonts w:ascii="Segoe UI Symbol" w:hAnsi="Segoe UI Symbol"/>
          <w:sz w:val="24"/>
          <w:szCs w:val="24"/>
        </w:rPr>
      </w:pPr>
      <w:r w:rsidRPr="00CB21C8">
        <w:rPr>
          <w:rFonts w:ascii="Segoe UI Symbol" w:hAnsi="Segoe UI Symbol"/>
          <w:b/>
          <w:bCs/>
          <w:sz w:val="24"/>
          <w:szCs w:val="24"/>
        </w:rPr>
        <w:t>Active Monitoring:</w:t>
      </w:r>
      <w:r w:rsidRPr="00CB21C8">
        <w:rPr>
          <w:rFonts w:ascii="Segoe UI Symbol" w:hAnsi="Segoe UI Symbol"/>
          <w:sz w:val="24"/>
          <w:szCs w:val="24"/>
        </w:rPr>
        <w:t xml:space="preserve"> Continuously monitor discussions to ensure compliance with these guidelines and excuse yourself from any inappropriate discussions immediately, reporting the incident within 24 hours.</w:t>
      </w:r>
    </w:p>
    <w:p w14:paraId="0059E7A4" w14:textId="77777777" w:rsidR="00930273" w:rsidRPr="00611A3A" w:rsidRDefault="00930273" w:rsidP="00A9208C">
      <w:pPr>
        <w:pStyle w:val="ListParagraph"/>
        <w:numPr>
          <w:ilvl w:val="0"/>
          <w:numId w:val="166"/>
        </w:numPr>
        <w:spacing w:after="0" w:line="360" w:lineRule="auto"/>
        <w:jc w:val="both"/>
        <w:rPr>
          <w:b/>
          <w:bCs/>
          <w:color w:val="F27252"/>
          <w:sz w:val="32"/>
          <w:szCs w:val="32"/>
        </w:rPr>
      </w:pPr>
      <w:bookmarkStart w:id="59" w:name="_Toc170727899"/>
      <w:r w:rsidRPr="00611A3A">
        <w:rPr>
          <w:b/>
          <w:bCs/>
          <w:color w:val="F27252"/>
          <w:sz w:val="32"/>
          <w:szCs w:val="32"/>
        </w:rPr>
        <w:t>Reporting and Escalation</w:t>
      </w:r>
      <w:bookmarkEnd w:id="59"/>
    </w:p>
    <w:p w14:paraId="14183D12" w14:textId="77777777" w:rsidR="00930273" w:rsidRPr="00CB21C8" w:rsidRDefault="00930273" w:rsidP="00A9208C">
      <w:pPr>
        <w:numPr>
          <w:ilvl w:val="0"/>
          <w:numId w:val="161"/>
        </w:numPr>
        <w:spacing w:after="100" w:afterAutospacing="1" w:line="240" w:lineRule="auto"/>
        <w:rPr>
          <w:rFonts w:ascii="Segoe UI Symbol" w:hAnsi="Segoe UI Symbol"/>
          <w:sz w:val="24"/>
          <w:szCs w:val="24"/>
        </w:rPr>
      </w:pPr>
      <w:r w:rsidRPr="00CB21C8">
        <w:rPr>
          <w:rFonts w:ascii="Segoe UI Symbol" w:hAnsi="Segoe UI Symbol"/>
          <w:b/>
          <w:bCs/>
          <w:sz w:val="24"/>
          <w:szCs w:val="24"/>
        </w:rPr>
        <w:t>Incident Reporting:</w:t>
      </w:r>
      <w:r w:rsidRPr="00CB21C8">
        <w:rPr>
          <w:rFonts w:ascii="Segoe UI Symbol" w:hAnsi="Segoe UI Symbol"/>
          <w:sz w:val="24"/>
          <w:szCs w:val="24"/>
        </w:rPr>
        <w:t xml:space="preserve"> Any suspicious or inappropriate interaction with competitors should be reported immediately to a supervisor or the legal department within 24 hours.</w:t>
      </w:r>
    </w:p>
    <w:p w14:paraId="00EBA1C1" w14:textId="77777777" w:rsidR="00930273" w:rsidRPr="00CB21C8" w:rsidRDefault="00930273" w:rsidP="00A9208C">
      <w:pPr>
        <w:numPr>
          <w:ilvl w:val="0"/>
          <w:numId w:val="161"/>
        </w:numPr>
        <w:spacing w:before="100" w:beforeAutospacing="1" w:after="100" w:afterAutospacing="1" w:line="240" w:lineRule="auto"/>
        <w:rPr>
          <w:rFonts w:ascii="Segoe UI Symbol" w:hAnsi="Segoe UI Symbol"/>
          <w:sz w:val="24"/>
          <w:szCs w:val="24"/>
        </w:rPr>
      </w:pPr>
      <w:r w:rsidRPr="00CB21C8">
        <w:rPr>
          <w:rFonts w:ascii="Segoe UI Symbol" w:hAnsi="Segoe UI Symbol"/>
          <w:b/>
          <w:bCs/>
          <w:sz w:val="24"/>
          <w:szCs w:val="24"/>
        </w:rPr>
        <w:t>Non-Retaliation Policy:</w:t>
      </w:r>
      <w:r w:rsidRPr="00CB21C8">
        <w:rPr>
          <w:rFonts w:ascii="Segoe UI Symbol" w:hAnsi="Segoe UI Symbol"/>
          <w:sz w:val="24"/>
          <w:szCs w:val="24"/>
        </w:rPr>
        <w:t xml:space="preserve"> Employees reporting such incidents in good faith are protected under our non-retaliation policy.</w:t>
      </w:r>
    </w:p>
    <w:p w14:paraId="6AA90C29" w14:textId="77777777" w:rsidR="00930273" w:rsidRPr="00611A3A" w:rsidRDefault="00930273" w:rsidP="00A9208C">
      <w:pPr>
        <w:pStyle w:val="ListParagraph"/>
        <w:numPr>
          <w:ilvl w:val="0"/>
          <w:numId w:val="166"/>
        </w:numPr>
        <w:spacing w:after="0" w:line="360" w:lineRule="auto"/>
        <w:jc w:val="both"/>
        <w:rPr>
          <w:b/>
          <w:bCs/>
          <w:color w:val="F27252"/>
          <w:sz w:val="32"/>
          <w:szCs w:val="32"/>
        </w:rPr>
      </w:pPr>
      <w:bookmarkStart w:id="60" w:name="_Toc170727900"/>
      <w:r w:rsidRPr="00611A3A">
        <w:rPr>
          <w:b/>
          <w:bCs/>
          <w:color w:val="F27252"/>
          <w:sz w:val="32"/>
          <w:szCs w:val="32"/>
        </w:rPr>
        <w:t>Record Keeping</w:t>
      </w:r>
      <w:bookmarkEnd w:id="60"/>
    </w:p>
    <w:p w14:paraId="724462E1" w14:textId="77777777" w:rsidR="00930273" w:rsidRPr="00CB21C8" w:rsidRDefault="00930273" w:rsidP="00A9208C">
      <w:pPr>
        <w:numPr>
          <w:ilvl w:val="0"/>
          <w:numId w:val="162"/>
        </w:numPr>
        <w:spacing w:after="100" w:afterAutospacing="1" w:line="240" w:lineRule="auto"/>
        <w:rPr>
          <w:rFonts w:ascii="Segoe UI Symbol" w:hAnsi="Segoe UI Symbol"/>
          <w:sz w:val="24"/>
          <w:szCs w:val="24"/>
        </w:rPr>
      </w:pPr>
      <w:r w:rsidRPr="00CB21C8">
        <w:rPr>
          <w:rFonts w:ascii="Segoe UI Symbol" w:hAnsi="Segoe UI Symbol"/>
          <w:b/>
          <w:bCs/>
          <w:sz w:val="24"/>
          <w:szCs w:val="24"/>
        </w:rPr>
        <w:t>Documentation:</w:t>
      </w:r>
      <w:r w:rsidRPr="00CB21C8">
        <w:rPr>
          <w:rFonts w:ascii="Segoe UI Symbol" w:hAnsi="Segoe UI Symbol"/>
          <w:sz w:val="24"/>
          <w:szCs w:val="24"/>
        </w:rPr>
        <w:t xml:space="preserve"> Maintain records of all competitor interactions, including the context and content of discussions. These records should be stored securely and accessible for review if needed.</w:t>
      </w:r>
    </w:p>
    <w:p w14:paraId="44925563" w14:textId="77777777" w:rsidR="00930273" w:rsidRPr="00CB21C8" w:rsidRDefault="00930273" w:rsidP="00A9208C">
      <w:pPr>
        <w:numPr>
          <w:ilvl w:val="0"/>
          <w:numId w:val="162"/>
        </w:numPr>
        <w:spacing w:before="100" w:beforeAutospacing="1" w:after="100" w:afterAutospacing="1" w:line="240" w:lineRule="auto"/>
        <w:rPr>
          <w:rFonts w:ascii="Segoe UI Symbol" w:hAnsi="Segoe UI Symbol"/>
          <w:sz w:val="24"/>
          <w:szCs w:val="24"/>
        </w:rPr>
      </w:pPr>
      <w:r w:rsidRPr="00CB21C8">
        <w:rPr>
          <w:rFonts w:ascii="Segoe UI Symbol" w:hAnsi="Segoe UI Symbol"/>
          <w:b/>
          <w:bCs/>
          <w:sz w:val="24"/>
          <w:szCs w:val="24"/>
        </w:rPr>
        <w:t>Review Period:</w:t>
      </w:r>
      <w:r w:rsidRPr="00CB21C8">
        <w:rPr>
          <w:rFonts w:ascii="Segoe UI Symbol" w:hAnsi="Segoe UI Symbol"/>
          <w:sz w:val="24"/>
          <w:szCs w:val="24"/>
        </w:rPr>
        <w:t xml:space="preserve"> All records are reviewed annually by the compliance department to ensure adherence to these guidelines.</w:t>
      </w:r>
    </w:p>
    <w:p w14:paraId="3CE29659" w14:textId="77777777" w:rsidR="00930273" w:rsidRPr="00611A3A" w:rsidRDefault="00930273" w:rsidP="00A9208C">
      <w:pPr>
        <w:pStyle w:val="ListParagraph"/>
        <w:numPr>
          <w:ilvl w:val="0"/>
          <w:numId w:val="166"/>
        </w:numPr>
        <w:spacing w:after="0" w:line="360" w:lineRule="auto"/>
        <w:jc w:val="both"/>
        <w:rPr>
          <w:b/>
          <w:bCs/>
          <w:color w:val="F27252"/>
          <w:sz w:val="32"/>
          <w:szCs w:val="32"/>
        </w:rPr>
      </w:pPr>
      <w:bookmarkStart w:id="61" w:name="_Toc170727901"/>
      <w:r w:rsidRPr="00611A3A">
        <w:rPr>
          <w:b/>
          <w:bCs/>
          <w:color w:val="F27252"/>
          <w:sz w:val="32"/>
          <w:szCs w:val="32"/>
        </w:rPr>
        <w:t>Review and Compliance</w:t>
      </w:r>
      <w:bookmarkEnd w:id="61"/>
    </w:p>
    <w:p w14:paraId="5BAEB6F0" w14:textId="77777777" w:rsidR="00930273" w:rsidRPr="00CB21C8" w:rsidRDefault="00930273" w:rsidP="00A9208C">
      <w:pPr>
        <w:numPr>
          <w:ilvl w:val="0"/>
          <w:numId w:val="163"/>
        </w:numPr>
        <w:spacing w:after="100" w:afterAutospacing="1" w:line="240" w:lineRule="auto"/>
        <w:rPr>
          <w:rFonts w:ascii="Segoe UI Symbol" w:hAnsi="Segoe UI Symbol"/>
          <w:sz w:val="24"/>
          <w:szCs w:val="24"/>
        </w:rPr>
      </w:pPr>
      <w:r w:rsidRPr="00CB21C8">
        <w:rPr>
          <w:rFonts w:ascii="Segoe UI Symbol" w:hAnsi="Segoe UI Symbol"/>
          <w:b/>
          <w:bCs/>
          <w:sz w:val="24"/>
          <w:szCs w:val="24"/>
        </w:rPr>
        <w:t>Annual Review:</w:t>
      </w:r>
      <w:r w:rsidRPr="00CB21C8">
        <w:rPr>
          <w:rFonts w:ascii="Segoe UI Symbol" w:hAnsi="Segoe UI Symbol"/>
          <w:sz w:val="24"/>
          <w:szCs w:val="24"/>
        </w:rPr>
        <w:t xml:space="preserve"> This SOP is reviewed and updated annually to ensure compliance with legal requirements and best practices in competitor interaction.</w:t>
      </w:r>
    </w:p>
    <w:p w14:paraId="58ACF086" w14:textId="77777777" w:rsidR="00930273" w:rsidRDefault="00930273" w:rsidP="00A9208C">
      <w:pPr>
        <w:numPr>
          <w:ilvl w:val="0"/>
          <w:numId w:val="163"/>
        </w:numPr>
        <w:spacing w:before="100" w:beforeAutospacing="1" w:after="100" w:afterAutospacing="1" w:line="240" w:lineRule="auto"/>
      </w:pPr>
      <w:r w:rsidRPr="00CB21C8">
        <w:rPr>
          <w:rFonts w:ascii="Segoe UI Symbol" w:hAnsi="Segoe UI Symbol"/>
          <w:b/>
          <w:bCs/>
          <w:sz w:val="24"/>
          <w:szCs w:val="24"/>
        </w:rPr>
        <w:t>Compliance Audits:</w:t>
      </w:r>
      <w:r w:rsidRPr="00CB21C8">
        <w:rPr>
          <w:rFonts w:ascii="Segoe UI Symbol" w:hAnsi="Segoe UI Symbol"/>
          <w:sz w:val="24"/>
          <w:szCs w:val="24"/>
        </w:rPr>
        <w:t xml:space="preserve"> Periodic audits are conducted annually to ensure adherence to these guidelines, and any deviations are addressed promptly</w:t>
      </w:r>
      <w:r>
        <w:t>.</w:t>
      </w:r>
    </w:p>
    <w:p w14:paraId="7D942EA0" w14:textId="77777777" w:rsidR="00930273" w:rsidRPr="00611A3A" w:rsidRDefault="00930273" w:rsidP="00A9208C">
      <w:pPr>
        <w:pStyle w:val="ListParagraph"/>
        <w:numPr>
          <w:ilvl w:val="0"/>
          <w:numId w:val="166"/>
        </w:numPr>
        <w:spacing w:after="0" w:line="360" w:lineRule="auto"/>
        <w:jc w:val="both"/>
        <w:rPr>
          <w:b/>
          <w:bCs/>
          <w:color w:val="F27252"/>
          <w:sz w:val="32"/>
          <w:szCs w:val="32"/>
        </w:rPr>
      </w:pPr>
      <w:bookmarkStart w:id="62" w:name="_Toc170727902"/>
      <w:r w:rsidRPr="00611A3A">
        <w:rPr>
          <w:b/>
          <w:bCs/>
          <w:color w:val="F27252"/>
          <w:sz w:val="32"/>
          <w:szCs w:val="32"/>
        </w:rPr>
        <w:t>Employee Instructions and Procedures to Avoid Perceived Collusion</w:t>
      </w:r>
      <w:bookmarkEnd w:id="62"/>
    </w:p>
    <w:p w14:paraId="38CDAA2F" w14:textId="77777777" w:rsidR="00930273" w:rsidRPr="00CB21C8" w:rsidRDefault="00930273" w:rsidP="00A9208C">
      <w:pPr>
        <w:numPr>
          <w:ilvl w:val="0"/>
          <w:numId w:val="164"/>
        </w:numPr>
        <w:spacing w:after="100" w:afterAutospacing="1" w:line="240" w:lineRule="auto"/>
        <w:rPr>
          <w:rFonts w:ascii="Segoe UI Symbol" w:hAnsi="Segoe UI Symbol"/>
          <w:sz w:val="24"/>
          <w:szCs w:val="24"/>
        </w:rPr>
      </w:pPr>
      <w:r w:rsidRPr="00CB21C8">
        <w:rPr>
          <w:rFonts w:ascii="Segoe UI Symbol" w:hAnsi="Segoe UI Symbol"/>
          <w:b/>
          <w:bCs/>
          <w:sz w:val="24"/>
          <w:szCs w:val="24"/>
        </w:rPr>
        <w:t>Avoid Price Discussions:</w:t>
      </w:r>
      <w:r w:rsidRPr="00CB21C8">
        <w:rPr>
          <w:rFonts w:ascii="Segoe UI Symbol" w:hAnsi="Segoe UI Symbol"/>
          <w:sz w:val="24"/>
          <w:szCs w:val="24"/>
        </w:rPr>
        <w:t xml:space="preserve"> Under no circumstances should employees discuss pricing, pricing policies, discounts, or any related topics with competitors.</w:t>
      </w:r>
    </w:p>
    <w:p w14:paraId="4506A2DE" w14:textId="77777777" w:rsidR="00930273" w:rsidRPr="00CB21C8" w:rsidRDefault="00930273" w:rsidP="00A9208C">
      <w:pPr>
        <w:numPr>
          <w:ilvl w:val="0"/>
          <w:numId w:val="164"/>
        </w:numPr>
        <w:spacing w:before="100" w:beforeAutospacing="1" w:after="100" w:afterAutospacing="1" w:line="240" w:lineRule="auto"/>
        <w:rPr>
          <w:rFonts w:ascii="Segoe UI Symbol" w:hAnsi="Segoe UI Symbol"/>
          <w:sz w:val="24"/>
          <w:szCs w:val="24"/>
        </w:rPr>
      </w:pPr>
      <w:r w:rsidRPr="00CB21C8">
        <w:rPr>
          <w:rFonts w:ascii="Segoe UI Symbol" w:hAnsi="Segoe UI Symbol"/>
          <w:b/>
          <w:bCs/>
          <w:sz w:val="24"/>
          <w:szCs w:val="24"/>
        </w:rPr>
        <w:t>No Market Allocation:</w:t>
      </w:r>
      <w:r w:rsidRPr="00CB21C8">
        <w:rPr>
          <w:rFonts w:ascii="Segoe UI Symbol" w:hAnsi="Segoe UI Symbol"/>
          <w:sz w:val="24"/>
          <w:szCs w:val="24"/>
        </w:rPr>
        <w:t xml:space="preserve"> Do not agree with competitors to divide markets, customers, or territories.</w:t>
      </w:r>
    </w:p>
    <w:p w14:paraId="2AA2F7AA" w14:textId="77777777" w:rsidR="00930273" w:rsidRPr="00CB21C8" w:rsidRDefault="00930273" w:rsidP="00A9208C">
      <w:pPr>
        <w:numPr>
          <w:ilvl w:val="0"/>
          <w:numId w:val="164"/>
        </w:numPr>
        <w:spacing w:before="100" w:beforeAutospacing="1" w:after="100" w:afterAutospacing="1" w:line="240" w:lineRule="auto"/>
        <w:rPr>
          <w:rFonts w:ascii="Segoe UI Symbol" w:hAnsi="Segoe UI Symbol"/>
          <w:sz w:val="24"/>
          <w:szCs w:val="24"/>
        </w:rPr>
      </w:pPr>
      <w:r w:rsidRPr="00CB21C8">
        <w:rPr>
          <w:rFonts w:ascii="Segoe UI Symbol" w:hAnsi="Segoe UI Symbol"/>
          <w:b/>
          <w:bCs/>
          <w:sz w:val="24"/>
          <w:szCs w:val="24"/>
        </w:rPr>
        <w:t>Independent Decision-Making:</w:t>
      </w:r>
      <w:r w:rsidRPr="00CB21C8">
        <w:rPr>
          <w:rFonts w:ascii="Segoe UI Symbol" w:hAnsi="Segoe UI Symbol"/>
          <w:sz w:val="24"/>
          <w:szCs w:val="24"/>
        </w:rPr>
        <w:t xml:space="preserve"> All business decisions, including pricing and market strategies, must be made independently and not influenced by competitors’ actions.</w:t>
      </w:r>
    </w:p>
    <w:p w14:paraId="49040681" w14:textId="77777777" w:rsidR="00930273" w:rsidRDefault="00930273" w:rsidP="00A9208C">
      <w:pPr>
        <w:numPr>
          <w:ilvl w:val="0"/>
          <w:numId w:val="164"/>
        </w:numPr>
        <w:spacing w:before="100" w:beforeAutospacing="1" w:after="100" w:afterAutospacing="1" w:line="240" w:lineRule="auto"/>
      </w:pPr>
      <w:r w:rsidRPr="00CB21C8">
        <w:rPr>
          <w:rFonts w:ascii="Segoe UI Symbol" w:hAnsi="Segoe UI Symbol"/>
          <w:b/>
          <w:bCs/>
          <w:sz w:val="24"/>
          <w:szCs w:val="24"/>
        </w:rPr>
        <w:lastRenderedPageBreak/>
        <w:t>Legal Consultation:</w:t>
      </w:r>
      <w:r w:rsidRPr="00CB21C8">
        <w:rPr>
          <w:rFonts w:ascii="Segoe UI Symbol" w:hAnsi="Segoe UI Symbol"/>
          <w:sz w:val="24"/>
          <w:szCs w:val="24"/>
        </w:rPr>
        <w:t xml:space="preserve"> When in doubt about the appropriateness of any interaction with competitors, seek guidance from the legal department before proceeding</w:t>
      </w:r>
      <w:r>
        <w:t>.</w:t>
      </w:r>
    </w:p>
    <w:p w14:paraId="3A7A6339" w14:textId="77777777" w:rsidR="00930273" w:rsidRPr="00CD43E6" w:rsidRDefault="00930273" w:rsidP="00A9208C">
      <w:pPr>
        <w:pStyle w:val="Heading3"/>
        <w:numPr>
          <w:ilvl w:val="0"/>
          <w:numId w:val="136"/>
        </w:numPr>
        <w:spacing w:after="240"/>
        <w:jc w:val="both"/>
        <w:rPr>
          <w:rFonts w:ascii="Segoe UI Symbol" w:hAnsi="Segoe UI Symbol"/>
          <w:bCs w:val="0"/>
          <w:sz w:val="40"/>
          <w:szCs w:val="40"/>
        </w:rPr>
      </w:pPr>
      <w:r>
        <w:rPr>
          <w:rFonts w:ascii="Segoe UI Symbol" w:hAnsi="Segoe UI Symbol"/>
          <w:bCs w:val="0"/>
          <w:sz w:val="40"/>
          <w:szCs w:val="40"/>
        </w:rPr>
        <w:br w:type="column"/>
      </w:r>
      <w:bookmarkStart w:id="63" w:name="_Toc172192640"/>
      <w:bookmarkStart w:id="64" w:name="_Toc209627423"/>
      <w:r w:rsidRPr="005B7750">
        <w:rPr>
          <w:rFonts w:ascii="Segoe UI Symbol" w:hAnsi="Segoe UI Symbol"/>
          <w:bCs w:val="0"/>
          <w:sz w:val="40"/>
          <w:szCs w:val="40"/>
        </w:rPr>
        <w:lastRenderedPageBreak/>
        <w:t>Air Quality Management SOP</w:t>
      </w:r>
      <w:bookmarkEnd w:id="63"/>
      <w:bookmarkEnd w:id="64"/>
    </w:p>
    <w:p w14:paraId="043D4BD1" w14:textId="77777777" w:rsidR="00930273" w:rsidRPr="00FF445B" w:rsidRDefault="00930273" w:rsidP="00A9208C">
      <w:pPr>
        <w:pStyle w:val="ListParagraph"/>
        <w:numPr>
          <w:ilvl w:val="0"/>
          <w:numId w:val="178"/>
        </w:numPr>
        <w:spacing w:after="0" w:line="360" w:lineRule="auto"/>
        <w:jc w:val="both"/>
        <w:rPr>
          <w:b/>
          <w:bCs/>
          <w:color w:val="F27252"/>
          <w:sz w:val="32"/>
          <w:szCs w:val="32"/>
        </w:rPr>
      </w:pPr>
      <w:bookmarkStart w:id="65" w:name="_Toc169359404"/>
      <w:r w:rsidRPr="00FF445B">
        <w:rPr>
          <w:b/>
          <w:bCs/>
          <w:color w:val="F27252"/>
          <w:sz w:val="32"/>
          <w:szCs w:val="32"/>
        </w:rPr>
        <w:t>Purpose:</w:t>
      </w:r>
      <w:bookmarkEnd w:id="65"/>
    </w:p>
    <w:p w14:paraId="3E9236B1" w14:textId="77777777" w:rsidR="00930273" w:rsidRDefault="00930273" w:rsidP="00930273">
      <w:pPr>
        <w:spacing w:after="0"/>
        <w:jc w:val="both"/>
        <w:rPr>
          <w:rFonts w:ascii="Segoe UI Symbol" w:hAnsi="Segoe UI Symbol"/>
          <w:sz w:val="24"/>
          <w:szCs w:val="24"/>
        </w:rPr>
      </w:pPr>
      <w:r w:rsidRPr="00293524">
        <w:rPr>
          <w:rFonts w:ascii="Segoe UI Symbol" w:hAnsi="Segoe UI Symbol"/>
          <w:sz w:val="24"/>
          <w:szCs w:val="24"/>
        </w:rPr>
        <w:t>This Standard Operating Procedure (SOP) details the comprehensive measures and advanced technologies implemented by Indutch</w:t>
      </w:r>
      <w:r>
        <w:rPr>
          <w:rFonts w:ascii="Segoe UI Symbol" w:hAnsi="Segoe UI Symbol"/>
          <w:sz w:val="24"/>
          <w:szCs w:val="24"/>
        </w:rPr>
        <w:t xml:space="preserve"> </w:t>
      </w:r>
      <w:r w:rsidRPr="00293524">
        <w:rPr>
          <w:rFonts w:ascii="Segoe UI Symbol" w:hAnsi="Segoe UI Symbol"/>
          <w:sz w:val="24"/>
          <w:szCs w:val="24"/>
        </w:rPr>
        <w:t>Composites Technology Pvt Ltd. to prevent and mitigate the emission of atmospheric pollutants, environmental nuisances such as noise, odor, vibration, road wear, and light pollution, and to ensure strict compliance with all applicable environmental regulations and standards, fostering sustainability.</w:t>
      </w:r>
    </w:p>
    <w:p w14:paraId="0A48ECC3" w14:textId="77777777" w:rsidR="00930273" w:rsidRDefault="00930273" w:rsidP="00930273">
      <w:pPr>
        <w:spacing w:after="0"/>
        <w:jc w:val="both"/>
        <w:rPr>
          <w:rFonts w:ascii="Segoe UI Symbol" w:hAnsi="Segoe UI Symbol"/>
          <w:sz w:val="24"/>
          <w:szCs w:val="24"/>
        </w:rPr>
      </w:pPr>
    </w:p>
    <w:p w14:paraId="2AAF9AC1" w14:textId="77777777" w:rsidR="00930273" w:rsidRPr="00FF445B" w:rsidRDefault="00930273" w:rsidP="00A9208C">
      <w:pPr>
        <w:pStyle w:val="ListParagraph"/>
        <w:numPr>
          <w:ilvl w:val="0"/>
          <w:numId w:val="178"/>
        </w:numPr>
        <w:spacing w:after="0" w:line="360" w:lineRule="auto"/>
        <w:jc w:val="both"/>
        <w:rPr>
          <w:b/>
          <w:bCs/>
          <w:color w:val="F27252"/>
          <w:sz w:val="32"/>
          <w:szCs w:val="32"/>
        </w:rPr>
      </w:pPr>
      <w:bookmarkStart w:id="66" w:name="_Toc169359405"/>
      <w:r w:rsidRPr="00FF445B">
        <w:rPr>
          <w:b/>
          <w:bCs/>
          <w:color w:val="F27252"/>
          <w:sz w:val="32"/>
          <w:szCs w:val="32"/>
        </w:rPr>
        <w:t>Scope:</w:t>
      </w:r>
      <w:bookmarkEnd w:id="66"/>
    </w:p>
    <w:p w14:paraId="2F0DCABC" w14:textId="4C36E8EE" w:rsidR="00930273" w:rsidRPr="00F9489D" w:rsidRDefault="0098137D" w:rsidP="00930273">
      <w:pPr>
        <w:spacing w:after="0"/>
        <w:jc w:val="both"/>
        <w:rPr>
          <w:rFonts w:ascii="Segoe UI Symbol" w:hAnsi="Segoe UI Symbol"/>
          <w:sz w:val="24"/>
          <w:szCs w:val="24"/>
          <w:lang w:val="en-IN"/>
        </w:rPr>
      </w:pPr>
      <w:r w:rsidRPr="0098137D">
        <w:rPr>
          <w:rFonts w:ascii="Segoe UI Symbol" w:hAnsi="Segoe UI Symbol"/>
          <w:sz w:val="24"/>
          <w:szCs w:val="24"/>
        </w:rPr>
        <w:t>This SOP applies to all employees, contractors, and personnel involved in facility operations, production, maintenance, and management across all Indutch Composites Technology Pvt. Ltd. sites. It specifically covers the Environment, Health &amp; Safety (EHS) Department, which is responsible for monitoring and controlling air quality, in collaboration with the Production, Maintenance, and Compliance Departments to ensure adherence to environmental regulations and sustainability standards.</w:t>
      </w:r>
    </w:p>
    <w:p w14:paraId="3F2763F1" w14:textId="77777777" w:rsidR="00930273" w:rsidRPr="00F9489D" w:rsidRDefault="00930273" w:rsidP="00930273">
      <w:pPr>
        <w:spacing w:after="0"/>
        <w:jc w:val="both"/>
        <w:rPr>
          <w:rFonts w:ascii="Segoe UI Symbol" w:hAnsi="Segoe UI Symbol"/>
          <w:sz w:val="24"/>
          <w:szCs w:val="24"/>
          <w:lang w:val="en-IN"/>
        </w:rPr>
      </w:pPr>
    </w:p>
    <w:p w14:paraId="6531DFA1" w14:textId="77777777" w:rsidR="00930273" w:rsidRPr="00FF445B" w:rsidRDefault="00930273" w:rsidP="00A9208C">
      <w:pPr>
        <w:pStyle w:val="ListParagraph"/>
        <w:numPr>
          <w:ilvl w:val="0"/>
          <w:numId w:val="178"/>
        </w:numPr>
        <w:spacing w:after="0" w:line="360" w:lineRule="auto"/>
        <w:jc w:val="both"/>
        <w:rPr>
          <w:b/>
          <w:bCs/>
          <w:color w:val="F27252"/>
          <w:sz w:val="32"/>
          <w:szCs w:val="32"/>
        </w:rPr>
      </w:pPr>
      <w:bookmarkStart w:id="67" w:name="_Toc169359406"/>
      <w:r w:rsidRPr="00FF445B">
        <w:rPr>
          <w:b/>
          <w:bCs/>
          <w:color w:val="F27252"/>
          <w:sz w:val="32"/>
          <w:szCs w:val="32"/>
        </w:rPr>
        <w:t>Measures for Preventing Emissions of Atmospheric Pollutants and</w:t>
      </w:r>
      <w:r>
        <w:rPr>
          <w:b/>
          <w:bCs/>
          <w:color w:val="F27252"/>
          <w:sz w:val="32"/>
          <w:szCs w:val="32"/>
        </w:rPr>
        <w:t xml:space="preserve"> </w:t>
      </w:r>
      <w:r w:rsidRPr="00FF445B">
        <w:rPr>
          <w:b/>
          <w:bCs/>
          <w:color w:val="F27252"/>
          <w:sz w:val="32"/>
          <w:szCs w:val="32"/>
        </w:rPr>
        <w:t>Other Environmental Nuisances:</w:t>
      </w:r>
      <w:bookmarkEnd w:id="67"/>
      <w:r w:rsidRPr="00FF445B">
        <w:rPr>
          <w:b/>
          <w:bCs/>
          <w:color w:val="F27252"/>
          <w:sz w:val="32"/>
          <w:szCs w:val="32"/>
        </w:rPr>
        <w:t xml:space="preserve"> </w:t>
      </w:r>
    </w:p>
    <w:p w14:paraId="455CFD7A" w14:textId="77777777" w:rsidR="00930273" w:rsidRPr="00492A15" w:rsidRDefault="00930273" w:rsidP="00A9208C">
      <w:pPr>
        <w:pStyle w:val="ListParagraph"/>
        <w:numPr>
          <w:ilvl w:val="0"/>
          <w:numId w:val="168"/>
        </w:numPr>
        <w:spacing w:before="240" w:after="0"/>
        <w:ind w:left="720" w:hanging="720"/>
        <w:jc w:val="both"/>
        <w:rPr>
          <w:rFonts w:ascii="Segoe UI Symbol" w:hAnsi="Segoe UI Symbol"/>
          <w:b/>
          <w:bCs/>
          <w:sz w:val="26"/>
          <w:szCs w:val="26"/>
        </w:rPr>
      </w:pPr>
      <w:r w:rsidRPr="00492A15">
        <w:rPr>
          <w:rFonts w:ascii="Segoe UI Symbol" w:hAnsi="Segoe UI Symbol"/>
          <w:b/>
          <w:bCs/>
          <w:sz w:val="26"/>
          <w:szCs w:val="26"/>
        </w:rPr>
        <w:t>General Actions:</w:t>
      </w:r>
    </w:p>
    <w:p w14:paraId="1B7510EE" w14:textId="77777777" w:rsidR="00930273" w:rsidRPr="00333F1D" w:rsidRDefault="00930273" w:rsidP="00A9208C">
      <w:pPr>
        <w:pStyle w:val="ListParagraph"/>
        <w:numPr>
          <w:ilvl w:val="0"/>
          <w:numId w:val="169"/>
        </w:numPr>
        <w:spacing w:before="240" w:after="0"/>
        <w:jc w:val="both"/>
        <w:rPr>
          <w:rFonts w:ascii="Segoe UI Symbol" w:hAnsi="Segoe UI Symbol"/>
          <w:sz w:val="24"/>
          <w:szCs w:val="24"/>
        </w:rPr>
      </w:pPr>
      <w:r w:rsidRPr="00333F1D">
        <w:rPr>
          <w:rFonts w:ascii="Segoe UI Symbol" w:hAnsi="Segoe UI Symbol"/>
          <w:sz w:val="24"/>
          <w:szCs w:val="24"/>
        </w:rPr>
        <w:t>Indutch utilizes advanced continuous emission monitoring systems (CEMS) to track pollutants such as CO2, NOx, and SO2 in real-time, ensuring compliance with environmental regulations.</w:t>
      </w:r>
    </w:p>
    <w:p w14:paraId="75174B9B" w14:textId="77777777" w:rsidR="00930273" w:rsidRPr="00333F1D" w:rsidRDefault="00930273" w:rsidP="00A9208C">
      <w:pPr>
        <w:pStyle w:val="ListParagraph"/>
        <w:numPr>
          <w:ilvl w:val="0"/>
          <w:numId w:val="170"/>
        </w:numPr>
        <w:spacing w:before="240" w:after="0"/>
        <w:jc w:val="both"/>
        <w:rPr>
          <w:rFonts w:ascii="Segoe UI Symbol" w:hAnsi="Segoe UI Symbol"/>
          <w:sz w:val="24"/>
          <w:szCs w:val="24"/>
        </w:rPr>
      </w:pPr>
      <w:r w:rsidRPr="00333F1D">
        <w:rPr>
          <w:rFonts w:ascii="Segoe UI Symbol" w:hAnsi="Segoe UI Symbol"/>
          <w:sz w:val="24"/>
          <w:szCs w:val="24"/>
        </w:rPr>
        <w:t>The data collected by CEMS is analyzed continuously to detect any deviations from permissible limits, enabling prompt corrective actions to minimize environmental impact.</w:t>
      </w:r>
    </w:p>
    <w:p w14:paraId="19BC6EA6" w14:textId="77777777" w:rsidR="00930273" w:rsidRDefault="00930273" w:rsidP="00A9208C">
      <w:pPr>
        <w:pStyle w:val="ListParagraph"/>
        <w:numPr>
          <w:ilvl w:val="0"/>
          <w:numId w:val="170"/>
        </w:numPr>
        <w:spacing w:before="240" w:after="0"/>
        <w:jc w:val="both"/>
        <w:rPr>
          <w:rFonts w:ascii="Segoe UI Symbol" w:hAnsi="Segoe UI Symbol"/>
          <w:sz w:val="24"/>
          <w:szCs w:val="24"/>
        </w:rPr>
      </w:pPr>
      <w:r w:rsidRPr="00333F1D">
        <w:rPr>
          <w:rFonts w:ascii="Segoe UI Symbol" w:hAnsi="Segoe UI Symbol"/>
          <w:sz w:val="24"/>
          <w:szCs w:val="24"/>
        </w:rPr>
        <w:t>CEMS operations are subject to continuous monitoring by a third-party certified agency to ensure data accuracy and reliability.</w:t>
      </w:r>
    </w:p>
    <w:p w14:paraId="6CED9B29" w14:textId="77777777" w:rsidR="00930273" w:rsidRDefault="00930273" w:rsidP="00A9208C">
      <w:pPr>
        <w:pStyle w:val="ListParagraph"/>
        <w:numPr>
          <w:ilvl w:val="0"/>
          <w:numId w:val="170"/>
        </w:numPr>
        <w:spacing w:before="240" w:after="0"/>
        <w:jc w:val="both"/>
        <w:rPr>
          <w:rFonts w:ascii="Segoe UI Symbol" w:hAnsi="Segoe UI Symbol"/>
          <w:sz w:val="24"/>
          <w:szCs w:val="24"/>
        </w:rPr>
      </w:pPr>
      <w:r w:rsidRPr="00333F1D">
        <w:rPr>
          <w:rFonts w:ascii="Segoe UI Symbol" w:hAnsi="Segoe UI Symbol"/>
          <w:sz w:val="24"/>
          <w:szCs w:val="24"/>
        </w:rPr>
        <w:t>Bi-monthly ambient air monitoring</w:t>
      </w:r>
      <w:r>
        <w:rPr>
          <w:rFonts w:ascii="Segoe UI Symbol" w:hAnsi="Segoe UI Symbol"/>
          <w:sz w:val="24"/>
          <w:szCs w:val="24"/>
        </w:rPr>
        <w:t xml:space="preserve"> which includes (PM10, PM2.5, SO</w:t>
      </w:r>
      <w:r>
        <w:rPr>
          <w:rFonts w:ascii="Segoe UI Symbol" w:hAnsi="Segoe UI Symbol"/>
          <w:sz w:val="24"/>
          <w:szCs w:val="24"/>
          <w:vertAlign w:val="subscript"/>
        </w:rPr>
        <w:t>2</w:t>
      </w:r>
      <w:r>
        <w:rPr>
          <w:rFonts w:ascii="Segoe UI Symbol" w:hAnsi="Segoe UI Symbol"/>
          <w:sz w:val="24"/>
          <w:szCs w:val="24"/>
        </w:rPr>
        <w:t>, NO</w:t>
      </w:r>
      <w:r>
        <w:rPr>
          <w:rFonts w:ascii="Segoe UI Symbol" w:hAnsi="Segoe UI Symbol"/>
          <w:sz w:val="24"/>
          <w:szCs w:val="24"/>
          <w:vertAlign w:val="subscript"/>
        </w:rPr>
        <w:t>x</w:t>
      </w:r>
      <w:r>
        <w:rPr>
          <w:rFonts w:ascii="Segoe UI Symbol" w:hAnsi="Segoe UI Symbol"/>
          <w:sz w:val="24"/>
          <w:szCs w:val="24"/>
        </w:rPr>
        <w:t>)</w:t>
      </w:r>
      <w:r w:rsidRPr="00333F1D">
        <w:rPr>
          <w:rFonts w:ascii="Segoe UI Symbol" w:hAnsi="Segoe UI Symbol"/>
          <w:sz w:val="24"/>
          <w:szCs w:val="24"/>
        </w:rPr>
        <w:t xml:space="preserve"> is conducted by certified third-party agencies to assess the overall air quality </w:t>
      </w:r>
      <w:r w:rsidRPr="00333F1D">
        <w:rPr>
          <w:rFonts w:ascii="Segoe UI Symbol" w:hAnsi="Segoe UI Symbol"/>
          <w:sz w:val="24"/>
          <w:szCs w:val="24"/>
        </w:rPr>
        <w:lastRenderedPageBreak/>
        <w:t xml:space="preserve">impact of </w:t>
      </w:r>
      <w:r>
        <w:rPr>
          <w:rFonts w:ascii="Segoe UI Symbol" w:hAnsi="Segoe UI Symbol"/>
          <w:sz w:val="24"/>
          <w:szCs w:val="24"/>
        </w:rPr>
        <w:t>our</w:t>
      </w:r>
      <w:r w:rsidRPr="00333F1D">
        <w:rPr>
          <w:rFonts w:ascii="Segoe UI Symbol" w:hAnsi="Segoe UI Symbol"/>
          <w:sz w:val="24"/>
          <w:szCs w:val="24"/>
        </w:rPr>
        <w:t xml:space="preserve"> operations on the surrounding environment, with having alternatively designated locations for this monitoring.</w:t>
      </w:r>
      <w:r>
        <w:rPr>
          <w:rFonts w:ascii="Segoe UI Symbol" w:hAnsi="Segoe UI Symbol"/>
          <w:sz w:val="24"/>
          <w:szCs w:val="24"/>
        </w:rPr>
        <w:t xml:space="preserve">  </w:t>
      </w:r>
    </w:p>
    <w:p w14:paraId="72667152" w14:textId="77777777" w:rsidR="00930273" w:rsidRPr="003F7544" w:rsidRDefault="00930273" w:rsidP="00A9208C">
      <w:pPr>
        <w:pStyle w:val="ListParagraph"/>
        <w:numPr>
          <w:ilvl w:val="0"/>
          <w:numId w:val="169"/>
        </w:numPr>
        <w:spacing w:before="240"/>
        <w:jc w:val="both"/>
        <w:rPr>
          <w:rFonts w:ascii="Segoe UI Symbol" w:hAnsi="Segoe UI Symbol"/>
          <w:sz w:val="24"/>
          <w:szCs w:val="24"/>
        </w:rPr>
      </w:pPr>
      <w:r w:rsidRPr="003F7544">
        <w:rPr>
          <w:rFonts w:ascii="Segoe UI Symbol" w:hAnsi="Segoe UI Symbol"/>
          <w:sz w:val="24"/>
          <w:szCs w:val="24"/>
        </w:rPr>
        <w:t>Equipment Maintenance: Routine inspections and preventive maintenance schedules are in place for all critical equipment to prevent leaks and malfunctions.</w:t>
      </w:r>
    </w:p>
    <w:p w14:paraId="5F1659B0" w14:textId="77777777" w:rsidR="00930273" w:rsidRDefault="00930273" w:rsidP="00A9208C">
      <w:pPr>
        <w:pStyle w:val="ListParagraph"/>
        <w:numPr>
          <w:ilvl w:val="0"/>
          <w:numId w:val="169"/>
        </w:numPr>
        <w:spacing w:before="240"/>
        <w:jc w:val="both"/>
        <w:rPr>
          <w:rFonts w:ascii="Segoe UI Symbol" w:hAnsi="Segoe UI Symbol"/>
          <w:sz w:val="24"/>
          <w:szCs w:val="24"/>
        </w:rPr>
      </w:pPr>
      <w:r w:rsidRPr="003F7544">
        <w:rPr>
          <w:rFonts w:ascii="Segoe UI Symbol" w:hAnsi="Segoe UI Symbol"/>
          <w:sz w:val="24"/>
          <w:szCs w:val="24"/>
        </w:rPr>
        <w:t>Employee Training: Comprehensive training programs are conducted for employees on environmental policies, spill prevention, and emergency response procedures.</w:t>
      </w:r>
    </w:p>
    <w:p w14:paraId="777B9B5D" w14:textId="77777777" w:rsidR="00930273" w:rsidRDefault="00930273" w:rsidP="00930273">
      <w:pPr>
        <w:pStyle w:val="ListParagraph"/>
        <w:spacing w:before="240"/>
        <w:jc w:val="both"/>
        <w:rPr>
          <w:rFonts w:ascii="Segoe UI Symbol" w:hAnsi="Segoe UI Symbol"/>
          <w:sz w:val="24"/>
          <w:szCs w:val="24"/>
        </w:rPr>
      </w:pPr>
    </w:p>
    <w:p w14:paraId="5C04243D" w14:textId="77777777" w:rsidR="00930273" w:rsidRPr="00492A15" w:rsidRDefault="00930273" w:rsidP="00A9208C">
      <w:pPr>
        <w:pStyle w:val="ListParagraph"/>
        <w:numPr>
          <w:ilvl w:val="0"/>
          <w:numId w:val="168"/>
        </w:numPr>
        <w:spacing w:before="240" w:after="0"/>
        <w:ind w:left="720" w:hanging="720"/>
        <w:jc w:val="both"/>
        <w:rPr>
          <w:rFonts w:ascii="Segoe UI Symbol" w:hAnsi="Segoe UI Symbol"/>
          <w:b/>
          <w:bCs/>
          <w:sz w:val="26"/>
          <w:szCs w:val="26"/>
        </w:rPr>
      </w:pPr>
      <w:r w:rsidRPr="00492A15">
        <w:rPr>
          <w:rFonts w:ascii="Segoe UI Symbol" w:hAnsi="Segoe UI Symbol"/>
          <w:b/>
          <w:bCs/>
          <w:sz w:val="26"/>
          <w:szCs w:val="26"/>
        </w:rPr>
        <w:t>Noise Control:</w:t>
      </w:r>
    </w:p>
    <w:p w14:paraId="25EF0FE7" w14:textId="77777777" w:rsidR="00930273" w:rsidRPr="007811A7" w:rsidRDefault="00930273" w:rsidP="00A9208C">
      <w:pPr>
        <w:pStyle w:val="ListParagraph"/>
        <w:numPr>
          <w:ilvl w:val="0"/>
          <w:numId w:val="169"/>
        </w:numPr>
        <w:spacing w:before="240" w:after="0"/>
        <w:jc w:val="both"/>
        <w:rPr>
          <w:rFonts w:ascii="Segoe UI Symbol" w:hAnsi="Segoe UI Symbol"/>
          <w:sz w:val="24"/>
          <w:szCs w:val="24"/>
        </w:rPr>
      </w:pPr>
      <w:r w:rsidRPr="007811A7">
        <w:rPr>
          <w:rFonts w:ascii="Segoe UI Symbol" w:hAnsi="Segoe UI Symbol"/>
          <w:sz w:val="24"/>
          <w:szCs w:val="24"/>
        </w:rPr>
        <w:t>Noise Barriers: Installation of sound barriers around high-decibel equipment, such as compressors and generators, to reduce noise pollution.</w:t>
      </w:r>
    </w:p>
    <w:p w14:paraId="5F41DF4B" w14:textId="77777777" w:rsidR="00930273" w:rsidRPr="007811A7" w:rsidRDefault="00930273" w:rsidP="00A9208C">
      <w:pPr>
        <w:pStyle w:val="ListParagraph"/>
        <w:numPr>
          <w:ilvl w:val="0"/>
          <w:numId w:val="169"/>
        </w:numPr>
        <w:spacing w:before="240" w:after="0"/>
        <w:jc w:val="both"/>
        <w:rPr>
          <w:rFonts w:ascii="Segoe UI Symbol" w:hAnsi="Segoe UI Symbol"/>
          <w:sz w:val="24"/>
          <w:szCs w:val="24"/>
        </w:rPr>
      </w:pPr>
      <w:r w:rsidRPr="007811A7">
        <w:rPr>
          <w:rFonts w:ascii="Segoe UI Symbol" w:hAnsi="Segoe UI Symbol"/>
          <w:sz w:val="24"/>
          <w:szCs w:val="24"/>
        </w:rPr>
        <w:t>Acoustic Insulation: Soundproofing materials are used in building construction to minimize noise transmission.</w:t>
      </w:r>
    </w:p>
    <w:p w14:paraId="7D2019EF" w14:textId="77777777" w:rsidR="00930273" w:rsidRPr="007811A7" w:rsidRDefault="00930273" w:rsidP="00A9208C">
      <w:pPr>
        <w:pStyle w:val="ListParagraph"/>
        <w:numPr>
          <w:ilvl w:val="0"/>
          <w:numId w:val="169"/>
        </w:numPr>
        <w:spacing w:before="240" w:after="0"/>
        <w:jc w:val="both"/>
        <w:rPr>
          <w:rFonts w:ascii="Segoe UI Symbol" w:hAnsi="Segoe UI Symbol"/>
          <w:sz w:val="24"/>
          <w:szCs w:val="24"/>
        </w:rPr>
      </w:pPr>
      <w:r w:rsidRPr="007811A7">
        <w:rPr>
          <w:rFonts w:ascii="Segoe UI Symbol" w:hAnsi="Segoe UI Symbol"/>
          <w:sz w:val="24"/>
          <w:szCs w:val="24"/>
        </w:rPr>
        <w:t>Operational Schedules: Noisy operations are scheduled during daytime hours to limit disturbances during the night.</w:t>
      </w:r>
    </w:p>
    <w:p w14:paraId="538FCFEC" w14:textId="77777777" w:rsidR="00930273" w:rsidRDefault="00930273" w:rsidP="00A9208C">
      <w:pPr>
        <w:pStyle w:val="ListParagraph"/>
        <w:numPr>
          <w:ilvl w:val="0"/>
          <w:numId w:val="169"/>
        </w:numPr>
        <w:spacing w:before="240" w:after="0"/>
        <w:jc w:val="both"/>
        <w:rPr>
          <w:rFonts w:ascii="Segoe UI Symbol" w:hAnsi="Segoe UI Symbol"/>
          <w:sz w:val="24"/>
          <w:szCs w:val="24"/>
        </w:rPr>
      </w:pPr>
      <w:r w:rsidRPr="007811A7">
        <w:rPr>
          <w:rFonts w:ascii="Segoe UI Symbol" w:hAnsi="Segoe UI Symbol"/>
          <w:sz w:val="24"/>
          <w:szCs w:val="24"/>
        </w:rPr>
        <w:t>Regular Noise Monitoring: We conduct noise monitoring at highly noisy areas every week to assess and manage sound levels effectively.</w:t>
      </w:r>
    </w:p>
    <w:p w14:paraId="4F28725E" w14:textId="77777777" w:rsidR="00930273" w:rsidRDefault="00930273" w:rsidP="00930273">
      <w:pPr>
        <w:pStyle w:val="ListParagraph"/>
        <w:spacing w:before="240" w:after="0"/>
        <w:ind w:left="360"/>
        <w:jc w:val="both"/>
        <w:rPr>
          <w:rFonts w:ascii="Segoe UI Symbol" w:hAnsi="Segoe UI Symbol"/>
          <w:sz w:val="24"/>
          <w:szCs w:val="24"/>
        </w:rPr>
      </w:pPr>
    </w:p>
    <w:p w14:paraId="5DB84D9F" w14:textId="77777777" w:rsidR="00930273" w:rsidRPr="00492A15" w:rsidRDefault="00930273" w:rsidP="00A9208C">
      <w:pPr>
        <w:pStyle w:val="ListParagraph"/>
        <w:numPr>
          <w:ilvl w:val="0"/>
          <w:numId w:val="168"/>
        </w:numPr>
        <w:spacing w:before="240" w:after="0"/>
        <w:ind w:left="720" w:hanging="720"/>
        <w:jc w:val="both"/>
        <w:rPr>
          <w:rFonts w:ascii="Segoe UI Symbol" w:hAnsi="Segoe UI Symbol"/>
          <w:b/>
          <w:bCs/>
          <w:sz w:val="26"/>
          <w:szCs w:val="26"/>
        </w:rPr>
      </w:pPr>
      <w:r w:rsidRPr="00492A15">
        <w:rPr>
          <w:rFonts w:ascii="Segoe UI Symbol" w:hAnsi="Segoe UI Symbol"/>
          <w:b/>
          <w:bCs/>
          <w:sz w:val="26"/>
          <w:szCs w:val="26"/>
        </w:rPr>
        <w:t>Odor Management:</w:t>
      </w:r>
    </w:p>
    <w:p w14:paraId="0286C5ED" w14:textId="77777777" w:rsidR="00930273" w:rsidRPr="003F7544" w:rsidRDefault="00930273" w:rsidP="00A9208C">
      <w:pPr>
        <w:pStyle w:val="ListParagraph"/>
        <w:numPr>
          <w:ilvl w:val="0"/>
          <w:numId w:val="169"/>
        </w:numPr>
        <w:spacing w:before="240" w:after="0"/>
        <w:jc w:val="both"/>
        <w:rPr>
          <w:rFonts w:ascii="Segoe UI Symbol" w:hAnsi="Segoe UI Symbol"/>
          <w:sz w:val="24"/>
          <w:szCs w:val="24"/>
        </w:rPr>
      </w:pPr>
      <w:r w:rsidRPr="003F7544">
        <w:rPr>
          <w:rFonts w:ascii="Segoe UI Symbol" w:hAnsi="Segoe UI Symbol"/>
          <w:sz w:val="24"/>
          <w:szCs w:val="24"/>
        </w:rPr>
        <w:t>Activated Carbon Filters: These highly effective filtration systems are strategically installed in exhaust systems to efficiently absorb and neutralize a wide range of odorous compounds emitted during various manufacturing processes.</w:t>
      </w:r>
    </w:p>
    <w:p w14:paraId="0763BD90" w14:textId="77777777" w:rsidR="00930273" w:rsidRPr="003F7544" w:rsidRDefault="00930273" w:rsidP="00A9208C">
      <w:pPr>
        <w:pStyle w:val="ListParagraph"/>
        <w:numPr>
          <w:ilvl w:val="0"/>
          <w:numId w:val="169"/>
        </w:numPr>
        <w:spacing w:before="240" w:after="0"/>
        <w:jc w:val="both"/>
        <w:rPr>
          <w:rFonts w:ascii="Segoe UI Symbol" w:hAnsi="Segoe UI Symbol"/>
          <w:sz w:val="24"/>
          <w:szCs w:val="24"/>
        </w:rPr>
      </w:pPr>
      <w:r w:rsidRPr="003F7544">
        <w:rPr>
          <w:rFonts w:ascii="Segoe UI Symbol" w:hAnsi="Segoe UI Symbol"/>
          <w:sz w:val="24"/>
          <w:szCs w:val="24"/>
        </w:rPr>
        <w:t>Biofilters: These specialized systems are specifically designed to treat air streams containing organic compounds that are known to cause unpleasant odors, utilizing biological agents to break down and eliminate odorous molecules effectively.</w:t>
      </w:r>
    </w:p>
    <w:p w14:paraId="186BF417" w14:textId="77777777" w:rsidR="00930273" w:rsidRDefault="00930273" w:rsidP="00A9208C">
      <w:pPr>
        <w:pStyle w:val="ListParagraph"/>
        <w:numPr>
          <w:ilvl w:val="0"/>
          <w:numId w:val="169"/>
        </w:numPr>
        <w:spacing w:before="240" w:after="0"/>
        <w:jc w:val="both"/>
        <w:rPr>
          <w:rFonts w:ascii="Segoe UI Symbol" w:hAnsi="Segoe UI Symbol"/>
          <w:sz w:val="24"/>
          <w:szCs w:val="24"/>
        </w:rPr>
      </w:pPr>
      <w:r w:rsidRPr="003F7544">
        <w:rPr>
          <w:rFonts w:ascii="Segoe UI Symbol" w:hAnsi="Segoe UI Symbol"/>
          <w:sz w:val="24"/>
          <w:szCs w:val="24"/>
        </w:rPr>
        <w:t>Material Handling: All materials known to cause odors are meticulously stored in securely sealed containers and carefully handled within well-ventilated areas to ensure minimal emission of odorous compounds into the environment.</w:t>
      </w:r>
    </w:p>
    <w:p w14:paraId="007FD85D" w14:textId="77777777" w:rsidR="00930273" w:rsidRDefault="00930273" w:rsidP="00930273">
      <w:pPr>
        <w:pStyle w:val="ListParagraph"/>
        <w:spacing w:after="0"/>
        <w:jc w:val="both"/>
        <w:rPr>
          <w:rFonts w:ascii="Segoe UI Symbol" w:hAnsi="Segoe UI Symbol"/>
          <w:sz w:val="24"/>
          <w:szCs w:val="24"/>
        </w:rPr>
      </w:pPr>
    </w:p>
    <w:p w14:paraId="439C0CFD" w14:textId="77777777" w:rsidR="00930273" w:rsidRPr="00492A15" w:rsidRDefault="00930273" w:rsidP="00A9208C">
      <w:pPr>
        <w:pStyle w:val="ListParagraph"/>
        <w:numPr>
          <w:ilvl w:val="0"/>
          <w:numId w:val="168"/>
        </w:numPr>
        <w:spacing w:before="240" w:after="0"/>
        <w:ind w:left="720" w:hanging="720"/>
        <w:jc w:val="both"/>
        <w:rPr>
          <w:rFonts w:ascii="Segoe UI Symbol" w:hAnsi="Segoe UI Symbol"/>
          <w:b/>
          <w:bCs/>
          <w:sz w:val="26"/>
          <w:szCs w:val="26"/>
        </w:rPr>
      </w:pPr>
      <w:r w:rsidRPr="00492A15">
        <w:rPr>
          <w:rFonts w:ascii="Segoe UI Symbol" w:hAnsi="Segoe UI Symbol"/>
          <w:b/>
          <w:bCs/>
          <w:sz w:val="26"/>
          <w:szCs w:val="26"/>
        </w:rPr>
        <w:t>Vibration Mitigation:</w:t>
      </w:r>
    </w:p>
    <w:p w14:paraId="54AB13A6" w14:textId="77777777" w:rsidR="00930273" w:rsidRPr="0008242B" w:rsidRDefault="00930273" w:rsidP="00A9208C">
      <w:pPr>
        <w:pStyle w:val="ListParagraph"/>
        <w:numPr>
          <w:ilvl w:val="0"/>
          <w:numId w:val="169"/>
        </w:numPr>
        <w:spacing w:before="240" w:after="0"/>
        <w:jc w:val="both"/>
        <w:rPr>
          <w:rFonts w:ascii="Segoe UI Symbol" w:hAnsi="Segoe UI Symbol"/>
          <w:sz w:val="24"/>
          <w:szCs w:val="24"/>
        </w:rPr>
      </w:pPr>
      <w:r w:rsidRPr="0008242B">
        <w:rPr>
          <w:rFonts w:ascii="Segoe UI Symbol" w:hAnsi="Segoe UI Symbol"/>
          <w:sz w:val="24"/>
          <w:szCs w:val="24"/>
        </w:rPr>
        <w:t>The industrial centrifuge is fitted with vibration dampers to effectively reduce mechanical vibrations, thereby enhancing its operational stability and longevity.</w:t>
      </w:r>
    </w:p>
    <w:p w14:paraId="421DAACF" w14:textId="77777777" w:rsidR="00930273" w:rsidRPr="0008242B" w:rsidRDefault="00930273" w:rsidP="00A9208C">
      <w:pPr>
        <w:pStyle w:val="ListParagraph"/>
        <w:numPr>
          <w:ilvl w:val="0"/>
          <w:numId w:val="169"/>
        </w:numPr>
        <w:spacing w:before="240" w:after="0"/>
        <w:jc w:val="both"/>
        <w:rPr>
          <w:rFonts w:ascii="Segoe UI Symbol" w:hAnsi="Segoe UI Symbol"/>
          <w:sz w:val="24"/>
          <w:szCs w:val="24"/>
        </w:rPr>
      </w:pPr>
      <w:r w:rsidRPr="0008242B">
        <w:rPr>
          <w:rFonts w:ascii="Segoe UI Symbol" w:hAnsi="Segoe UI Symbol"/>
          <w:sz w:val="24"/>
          <w:szCs w:val="24"/>
        </w:rPr>
        <w:t xml:space="preserve">Regular Monitoring: Vibration sensors are strategically placed throughout the equipment to continuously monitor and analyze vibration levels in real-time. This </w:t>
      </w:r>
      <w:r w:rsidRPr="0008242B">
        <w:rPr>
          <w:rFonts w:ascii="Segoe UI Symbol" w:hAnsi="Segoe UI Symbol"/>
          <w:sz w:val="24"/>
          <w:szCs w:val="24"/>
        </w:rPr>
        <w:lastRenderedPageBreak/>
        <w:t>proactive approach helps in promptly identifying any deviations from normal operating conditions.</w:t>
      </w:r>
    </w:p>
    <w:p w14:paraId="072EA96F" w14:textId="77777777" w:rsidR="00930273" w:rsidRPr="0008242B" w:rsidRDefault="00930273" w:rsidP="00A9208C">
      <w:pPr>
        <w:pStyle w:val="ListParagraph"/>
        <w:numPr>
          <w:ilvl w:val="0"/>
          <w:numId w:val="169"/>
        </w:numPr>
        <w:spacing w:before="240" w:after="0"/>
        <w:jc w:val="both"/>
        <w:rPr>
          <w:rFonts w:ascii="Segoe UI Symbol" w:hAnsi="Segoe UI Symbol"/>
          <w:sz w:val="24"/>
          <w:szCs w:val="24"/>
        </w:rPr>
      </w:pPr>
      <w:r w:rsidRPr="0008242B">
        <w:rPr>
          <w:rFonts w:ascii="Segoe UI Symbol" w:hAnsi="Segoe UI Symbol"/>
          <w:sz w:val="24"/>
          <w:szCs w:val="24"/>
        </w:rPr>
        <w:t>Scheduled Maintenance: A comprehensive maintenance schedule includes regular inspections and adjustments of vibration dampers and sensors. This ensures optimal performance and early detection of potential issues before they escalate.</w:t>
      </w:r>
    </w:p>
    <w:p w14:paraId="2426BFD2" w14:textId="77777777" w:rsidR="00930273" w:rsidRDefault="00930273" w:rsidP="00A9208C">
      <w:pPr>
        <w:pStyle w:val="ListParagraph"/>
        <w:numPr>
          <w:ilvl w:val="0"/>
          <w:numId w:val="169"/>
        </w:numPr>
        <w:spacing w:before="240" w:after="0"/>
        <w:jc w:val="both"/>
        <w:rPr>
          <w:rFonts w:ascii="Segoe UI Symbol" w:hAnsi="Segoe UI Symbol"/>
          <w:sz w:val="24"/>
          <w:szCs w:val="24"/>
        </w:rPr>
      </w:pPr>
      <w:r w:rsidRPr="0008242B">
        <w:rPr>
          <w:rFonts w:ascii="Segoe UI Symbol" w:hAnsi="Segoe UI Symbol"/>
          <w:sz w:val="24"/>
          <w:szCs w:val="24"/>
        </w:rPr>
        <w:t>Data Analysis: Collected vibration data is analyzed using advanced software tools to gain insights into equipment performance trends and to facilitate predictive maintenance strategies. This data-driven approach improves overall reliability and reduces downtime.</w:t>
      </w:r>
    </w:p>
    <w:p w14:paraId="7D99B37A" w14:textId="77777777" w:rsidR="00930273" w:rsidRDefault="00930273" w:rsidP="00930273">
      <w:pPr>
        <w:pStyle w:val="ListParagraph"/>
        <w:spacing w:before="240" w:after="0"/>
        <w:jc w:val="both"/>
        <w:rPr>
          <w:rFonts w:ascii="Segoe UI Symbol" w:hAnsi="Segoe UI Symbol"/>
          <w:sz w:val="24"/>
          <w:szCs w:val="24"/>
        </w:rPr>
      </w:pPr>
    </w:p>
    <w:p w14:paraId="0C874782" w14:textId="77777777" w:rsidR="00930273" w:rsidRPr="00492A15" w:rsidRDefault="00930273" w:rsidP="00A9208C">
      <w:pPr>
        <w:pStyle w:val="ListParagraph"/>
        <w:numPr>
          <w:ilvl w:val="0"/>
          <w:numId w:val="168"/>
        </w:numPr>
        <w:spacing w:before="240" w:after="0"/>
        <w:ind w:left="720" w:hanging="720"/>
        <w:jc w:val="both"/>
        <w:rPr>
          <w:rFonts w:ascii="Segoe UI Symbol" w:hAnsi="Segoe UI Symbol"/>
          <w:b/>
          <w:bCs/>
          <w:sz w:val="26"/>
          <w:szCs w:val="26"/>
        </w:rPr>
      </w:pPr>
      <w:r w:rsidRPr="00492A15">
        <w:rPr>
          <w:rFonts w:ascii="Segoe UI Symbol" w:hAnsi="Segoe UI Symbol"/>
          <w:b/>
          <w:bCs/>
          <w:sz w:val="26"/>
          <w:szCs w:val="26"/>
        </w:rPr>
        <w:t>Light Pollution Prevention</w:t>
      </w:r>
    </w:p>
    <w:p w14:paraId="3CCF0731" w14:textId="77777777" w:rsidR="00930273" w:rsidRPr="0008242B" w:rsidRDefault="00930273" w:rsidP="00A9208C">
      <w:pPr>
        <w:pStyle w:val="ListParagraph"/>
        <w:numPr>
          <w:ilvl w:val="0"/>
          <w:numId w:val="169"/>
        </w:numPr>
        <w:spacing w:before="240" w:after="0"/>
        <w:jc w:val="both"/>
        <w:rPr>
          <w:rFonts w:ascii="Segoe UI Symbol" w:hAnsi="Segoe UI Symbol"/>
          <w:sz w:val="24"/>
          <w:szCs w:val="24"/>
        </w:rPr>
      </w:pPr>
      <w:r w:rsidRPr="0008242B">
        <w:rPr>
          <w:rFonts w:ascii="Segoe UI Symbol" w:hAnsi="Segoe UI Symbol"/>
          <w:sz w:val="24"/>
          <w:szCs w:val="24"/>
        </w:rPr>
        <w:t>Directional Lighting: Installation of shielded lighting fixtures with advanced designs to minimize light spillage and glare.</w:t>
      </w:r>
    </w:p>
    <w:p w14:paraId="6D53A8C8" w14:textId="77777777" w:rsidR="00930273" w:rsidRPr="0008242B" w:rsidRDefault="00930273" w:rsidP="00A9208C">
      <w:pPr>
        <w:pStyle w:val="ListParagraph"/>
        <w:numPr>
          <w:ilvl w:val="0"/>
          <w:numId w:val="169"/>
        </w:numPr>
        <w:spacing w:before="240" w:after="0"/>
        <w:jc w:val="both"/>
        <w:rPr>
          <w:rFonts w:ascii="Segoe UI Symbol" w:hAnsi="Segoe UI Symbol"/>
          <w:sz w:val="24"/>
          <w:szCs w:val="24"/>
        </w:rPr>
      </w:pPr>
      <w:r w:rsidRPr="0008242B">
        <w:rPr>
          <w:rFonts w:ascii="Segoe UI Symbol" w:hAnsi="Segoe UI Symbol"/>
          <w:sz w:val="24"/>
          <w:szCs w:val="24"/>
        </w:rPr>
        <w:t>Automatic Controls: Use of motion sensors and intelligent timers to ensure lights are only on when necessary.</w:t>
      </w:r>
    </w:p>
    <w:p w14:paraId="3D7EF386" w14:textId="77777777" w:rsidR="00930273" w:rsidRDefault="00930273" w:rsidP="00A9208C">
      <w:pPr>
        <w:pStyle w:val="ListParagraph"/>
        <w:numPr>
          <w:ilvl w:val="0"/>
          <w:numId w:val="169"/>
        </w:numPr>
        <w:spacing w:before="240"/>
        <w:jc w:val="both"/>
        <w:rPr>
          <w:rFonts w:ascii="Segoe UI Symbol" w:hAnsi="Segoe UI Symbol"/>
          <w:sz w:val="24"/>
          <w:szCs w:val="24"/>
        </w:rPr>
      </w:pPr>
      <w:r w:rsidRPr="0008242B">
        <w:rPr>
          <w:rFonts w:ascii="Segoe UI Symbol" w:hAnsi="Segoe UI Symbol"/>
          <w:sz w:val="24"/>
          <w:szCs w:val="24"/>
        </w:rPr>
        <w:t>Energy Efficiency: Implementing LED technology and other efficient measures for reduced energy consumption and environmental impact.</w:t>
      </w:r>
    </w:p>
    <w:p w14:paraId="4A5120B0" w14:textId="77777777" w:rsidR="00930273" w:rsidRDefault="00930273" w:rsidP="00930273">
      <w:pPr>
        <w:pStyle w:val="ListParagraph"/>
        <w:spacing w:before="240" w:after="0"/>
        <w:jc w:val="both"/>
        <w:rPr>
          <w:rFonts w:ascii="Segoe UI Symbol" w:hAnsi="Segoe UI Symbol"/>
          <w:sz w:val="24"/>
          <w:szCs w:val="24"/>
        </w:rPr>
      </w:pPr>
    </w:p>
    <w:p w14:paraId="255FE4F1" w14:textId="77777777" w:rsidR="00930273" w:rsidRPr="00FF445B" w:rsidRDefault="00930273" w:rsidP="00A9208C">
      <w:pPr>
        <w:pStyle w:val="ListParagraph"/>
        <w:numPr>
          <w:ilvl w:val="0"/>
          <w:numId w:val="178"/>
        </w:numPr>
        <w:spacing w:after="0" w:line="360" w:lineRule="auto"/>
        <w:jc w:val="both"/>
        <w:rPr>
          <w:b/>
          <w:bCs/>
          <w:color w:val="F27252"/>
          <w:sz w:val="32"/>
          <w:szCs w:val="32"/>
        </w:rPr>
      </w:pPr>
      <w:bookmarkStart w:id="68" w:name="_Toc169359407"/>
      <w:r w:rsidRPr="00FF445B">
        <w:rPr>
          <w:b/>
          <w:bCs/>
          <w:color w:val="F27252"/>
          <w:sz w:val="32"/>
          <w:szCs w:val="32"/>
        </w:rPr>
        <w:t>Technologies Implemented to Mitigate Emissions of Dust and Particulate Matter (PM):</w:t>
      </w:r>
      <w:bookmarkEnd w:id="68"/>
    </w:p>
    <w:p w14:paraId="6ADEC5B1" w14:textId="77777777" w:rsidR="00930273" w:rsidRPr="00492A15" w:rsidRDefault="00930273" w:rsidP="00A9208C">
      <w:pPr>
        <w:pStyle w:val="ListParagraph"/>
        <w:numPr>
          <w:ilvl w:val="0"/>
          <w:numId w:val="179"/>
        </w:numPr>
        <w:tabs>
          <w:tab w:val="center" w:pos="4680"/>
        </w:tabs>
        <w:spacing w:before="240"/>
        <w:jc w:val="both"/>
        <w:rPr>
          <w:rFonts w:ascii="Segoe UI Symbol" w:hAnsi="Segoe UI Symbol"/>
          <w:b/>
          <w:bCs/>
          <w:sz w:val="26"/>
          <w:szCs w:val="26"/>
        </w:rPr>
      </w:pPr>
      <w:r w:rsidRPr="00492A15">
        <w:rPr>
          <w:rFonts w:ascii="Segoe UI Symbol" w:hAnsi="Segoe UI Symbol"/>
          <w:b/>
          <w:bCs/>
          <w:sz w:val="26"/>
          <w:szCs w:val="26"/>
        </w:rPr>
        <w:t xml:space="preserve">Dust </w:t>
      </w:r>
      <w:r w:rsidRPr="003247FD">
        <w:rPr>
          <w:rFonts w:ascii="Segoe UI Symbol" w:hAnsi="Segoe UI Symbol"/>
          <w:b/>
          <w:sz w:val="26"/>
          <w:szCs w:val="26"/>
        </w:rPr>
        <w:t>Control</w:t>
      </w:r>
      <w:r w:rsidRPr="00492A15">
        <w:rPr>
          <w:rFonts w:ascii="Segoe UI Symbol" w:hAnsi="Segoe UI Symbol"/>
          <w:b/>
          <w:bCs/>
          <w:sz w:val="26"/>
          <w:szCs w:val="26"/>
        </w:rPr>
        <w:t>:</w:t>
      </w:r>
    </w:p>
    <w:p w14:paraId="7F5316D3" w14:textId="77777777" w:rsidR="00930273" w:rsidRPr="00492A15" w:rsidRDefault="00930273" w:rsidP="00A9208C">
      <w:pPr>
        <w:pStyle w:val="ListParagraph"/>
        <w:numPr>
          <w:ilvl w:val="0"/>
          <w:numId w:val="107"/>
        </w:numPr>
        <w:jc w:val="both"/>
        <w:rPr>
          <w:rFonts w:ascii="Segoe UI Symbol" w:hAnsi="Segoe UI Symbol"/>
          <w:sz w:val="24"/>
          <w:szCs w:val="24"/>
        </w:rPr>
      </w:pPr>
      <w:r w:rsidRPr="00492A15">
        <w:rPr>
          <w:rFonts w:ascii="Segoe UI Symbol" w:hAnsi="Segoe UI Symbol"/>
          <w:sz w:val="24"/>
          <w:szCs w:val="24"/>
        </w:rPr>
        <w:t>Dust Suppression Systems: Water sprays and misting systems are strategically deployed to suppress dust emissions effectively during various stages of material handling and processing operations.</w:t>
      </w:r>
    </w:p>
    <w:p w14:paraId="319FA2DA" w14:textId="77777777" w:rsidR="00930273" w:rsidRPr="00492A15" w:rsidRDefault="00930273" w:rsidP="00A9208C">
      <w:pPr>
        <w:pStyle w:val="ListParagraph"/>
        <w:numPr>
          <w:ilvl w:val="0"/>
          <w:numId w:val="107"/>
        </w:numPr>
        <w:jc w:val="both"/>
        <w:rPr>
          <w:rFonts w:ascii="Segoe UI Symbol" w:hAnsi="Segoe UI Symbol"/>
          <w:sz w:val="24"/>
          <w:szCs w:val="24"/>
        </w:rPr>
      </w:pPr>
      <w:r w:rsidRPr="00492A15">
        <w:rPr>
          <w:rFonts w:ascii="Segoe UI Symbol" w:hAnsi="Segoe UI Symbol"/>
          <w:sz w:val="24"/>
          <w:szCs w:val="24"/>
        </w:rPr>
        <w:t>HEPA Filters: High-efficiency particulate air filters are meticulously installed within ventilation systems to effectively capture airborne dust, pollen, and other particulate matter, ensuring cleaner and safer indoor air quality.</w:t>
      </w:r>
    </w:p>
    <w:p w14:paraId="543744F5" w14:textId="77777777" w:rsidR="00930273" w:rsidRDefault="00930273" w:rsidP="00A9208C">
      <w:pPr>
        <w:pStyle w:val="ListParagraph"/>
        <w:numPr>
          <w:ilvl w:val="0"/>
          <w:numId w:val="107"/>
        </w:numPr>
        <w:jc w:val="both"/>
        <w:rPr>
          <w:rFonts w:ascii="Segoe UI Symbol" w:hAnsi="Segoe UI Symbol"/>
          <w:sz w:val="24"/>
          <w:szCs w:val="24"/>
        </w:rPr>
      </w:pPr>
      <w:r w:rsidRPr="00492A15">
        <w:rPr>
          <w:rFonts w:ascii="Segoe UI Symbol" w:hAnsi="Segoe UI Symbol"/>
          <w:sz w:val="24"/>
          <w:szCs w:val="24"/>
        </w:rPr>
        <w:t>Enclosures: Processes that generate dust, such as grinding and sanding, are carefully enclosed within robust structures to fully contain particulates and prevent their dispersion into the surrounding environment.</w:t>
      </w:r>
    </w:p>
    <w:p w14:paraId="675D5AF2" w14:textId="77777777" w:rsidR="00930273" w:rsidRDefault="00930273" w:rsidP="00930273">
      <w:pPr>
        <w:pStyle w:val="ListParagraph"/>
        <w:jc w:val="both"/>
        <w:rPr>
          <w:rFonts w:ascii="Segoe UI Symbol" w:hAnsi="Segoe UI Symbol"/>
          <w:sz w:val="24"/>
          <w:szCs w:val="24"/>
        </w:rPr>
      </w:pPr>
    </w:p>
    <w:p w14:paraId="76DD3D64" w14:textId="77777777" w:rsidR="0098137D" w:rsidRDefault="0098137D">
      <w:pPr>
        <w:rPr>
          <w:rFonts w:ascii="Segoe UI Symbol" w:hAnsi="Segoe UI Symbol"/>
          <w:b/>
          <w:sz w:val="26"/>
          <w:szCs w:val="26"/>
        </w:rPr>
      </w:pPr>
      <w:r>
        <w:rPr>
          <w:rFonts w:ascii="Segoe UI Symbol" w:hAnsi="Segoe UI Symbol"/>
          <w:b/>
          <w:sz w:val="26"/>
          <w:szCs w:val="26"/>
        </w:rPr>
        <w:br w:type="page"/>
      </w:r>
    </w:p>
    <w:p w14:paraId="0376DDFE" w14:textId="18D9CEBF" w:rsidR="00930273" w:rsidRPr="00637E15" w:rsidRDefault="00930273" w:rsidP="00A9208C">
      <w:pPr>
        <w:pStyle w:val="ListParagraph"/>
        <w:numPr>
          <w:ilvl w:val="0"/>
          <w:numId w:val="179"/>
        </w:numPr>
        <w:tabs>
          <w:tab w:val="center" w:pos="4680"/>
        </w:tabs>
        <w:spacing w:before="240"/>
        <w:jc w:val="both"/>
        <w:rPr>
          <w:rFonts w:ascii="Segoe UI Symbol" w:hAnsi="Segoe UI Symbol"/>
          <w:b/>
          <w:sz w:val="26"/>
          <w:szCs w:val="26"/>
        </w:rPr>
      </w:pPr>
      <w:r>
        <w:rPr>
          <w:rFonts w:ascii="Segoe UI Symbol" w:hAnsi="Segoe UI Symbol"/>
          <w:b/>
          <w:sz w:val="26"/>
          <w:szCs w:val="26"/>
        </w:rPr>
        <w:lastRenderedPageBreak/>
        <w:t>Housekeeping</w:t>
      </w:r>
      <w:r w:rsidRPr="00637E15">
        <w:rPr>
          <w:rFonts w:ascii="Segoe UI Symbol" w:hAnsi="Segoe UI Symbol"/>
          <w:b/>
          <w:sz w:val="26"/>
          <w:szCs w:val="26"/>
        </w:rPr>
        <w:t>:</w:t>
      </w:r>
    </w:p>
    <w:p w14:paraId="022F1838" w14:textId="77777777" w:rsidR="00930273" w:rsidRPr="00492A15" w:rsidRDefault="00930273" w:rsidP="00A9208C">
      <w:pPr>
        <w:pStyle w:val="ListParagraph"/>
        <w:numPr>
          <w:ilvl w:val="0"/>
          <w:numId w:val="107"/>
        </w:numPr>
        <w:jc w:val="both"/>
        <w:rPr>
          <w:rFonts w:ascii="Segoe UI Symbol" w:hAnsi="Segoe UI Symbol"/>
          <w:sz w:val="24"/>
          <w:szCs w:val="24"/>
        </w:rPr>
      </w:pPr>
      <w:r w:rsidRPr="00492A15">
        <w:rPr>
          <w:rFonts w:ascii="Segoe UI Symbol" w:hAnsi="Segoe UI Symbol"/>
          <w:sz w:val="24"/>
          <w:szCs w:val="24"/>
        </w:rPr>
        <w:t>Regular Cleaning: Work areas are meticulously cleaned using advanced industrial vacuum systems to effectively minimize dust accumulation.</w:t>
      </w:r>
    </w:p>
    <w:p w14:paraId="63C0BFA2" w14:textId="77777777" w:rsidR="00930273" w:rsidRDefault="00930273" w:rsidP="00A9208C">
      <w:pPr>
        <w:pStyle w:val="ListParagraph"/>
        <w:numPr>
          <w:ilvl w:val="0"/>
          <w:numId w:val="107"/>
        </w:numPr>
        <w:spacing w:after="0"/>
        <w:jc w:val="both"/>
        <w:rPr>
          <w:rFonts w:ascii="Segoe UI Symbol" w:hAnsi="Segoe UI Symbol"/>
          <w:sz w:val="24"/>
          <w:szCs w:val="24"/>
        </w:rPr>
      </w:pPr>
      <w:r w:rsidRPr="00492A15">
        <w:rPr>
          <w:rFonts w:ascii="Segoe UI Symbol" w:hAnsi="Segoe UI Symbol"/>
          <w:sz w:val="24"/>
          <w:szCs w:val="24"/>
        </w:rPr>
        <w:t>Proper Storage: Dust-producing materials are securely stored in tightly closed containers to prevent any dispersion into the air.</w:t>
      </w:r>
    </w:p>
    <w:p w14:paraId="748498E5" w14:textId="77777777" w:rsidR="00930273" w:rsidRDefault="00930273" w:rsidP="00930273">
      <w:pPr>
        <w:pStyle w:val="ListParagraph"/>
        <w:spacing w:after="0"/>
        <w:jc w:val="both"/>
        <w:rPr>
          <w:rFonts w:ascii="Segoe UI Symbol" w:hAnsi="Segoe UI Symbol"/>
          <w:sz w:val="24"/>
          <w:szCs w:val="24"/>
        </w:rPr>
      </w:pPr>
    </w:p>
    <w:p w14:paraId="1DEA8161" w14:textId="77777777" w:rsidR="00930273" w:rsidRPr="00FF445B" w:rsidRDefault="00930273" w:rsidP="00A9208C">
      <w:pPr>
        <w:pStyle w:val="ListParagraph"/>
        <w:numPr>
          <w:ilvl w:val="0"/>
          <w:numId w:val="178"/>
        </w:numPr>
        <w:spacing w:after="0" w:line="360" w:lineRule="auto"/>
        <w:jc w:val="both"/>
        <w:rPr>
          <w:b/>
          <w:bCs/>
          <w:color w:val="F27252"/>
          <w:sz w:val="32"/>
          <w:szCs w:val="32"/>
        </w:rPr>
      </w:pPr>
      <w:bookmarkStart w:id="69" w:name="_Toc169359408"/>
      <w:r w:rsidRPr="00FF445B">
        <w:rPr>
          <w:b/>
          <w:bCs/>
          <w:color w:val="F27252"/>
          <w:sz w:val="32"/>
          <w:szCs w:val="32"/>
        </w:rPr>
        <w:t>Technologies Implemented to Mitigate Emissions of VOC, SO2, NOx, and Heavy Metals:</w:t>
      </w:r>
      <w:bookmarkEnd w:id="69"/>
    </w:p>
    <w:p w14:paraId="48722733" w14:textId="77777777" w:rsidR="00930273" w:rsidRPr="00C41A02" w:rsidRDefault="00930273" w:rsidP="00A9208C">
      <w:pPr>
        <w:pStyle w:val="ListParagraph"/>
        <w:numPr>
          <w:ilvl w:val="0"/>
          <w:numId w:val="171"/>
        </w:numPr>
        <w:spacing w:after="0"/>
        <w:ind w:left="720" w:hanging="720"/>
        <w:jc w:val="both"/>
        <w:rPr>
          <w:rFonts w:ascii="Segoe UI Symbol" w:hAnsi="Segoe UI Symbol"/>
          <w:b/>
          <w:bCs/>
          <w:sz w:val="26"/>
          <w:szCs w:val="26"/>
          <w:lang w:val="en-IN"/>
        </w:rPr>
      </w:pPr>
      <w:r w:rsidRPr="00C41A02">
        <w:rPr>
          <w:rFonts w:ascii="Segoe UI Symbol" w:hAnsi="Segoe UI Symbol"/>
          <w:b/>
          <w:bCs/>
          <w:sz w:val="26"/>
          <w:szCs w:val="26"/>
          <w:lang w:val="en-IN"/>
        </w:rPr>
        <w:t>VOC Emission Control:</w:t>
      </w:r>
    </w:p>
    <w:p w14:paraId="5E56BBDF" w14:textId="77777777" w:rsidR="00930273" w:rsidRPr="00C41A02" w:rsidRDefault="00930273" w:rsidP="00A9208C">
      <w:pPr>
        <w:pStyle w:val="ListParagraph"/>
        <w:numPr>
          <w:ilvl w:val="0"/>
          <w:numId w:val="111"/>
        </w:numPr>
        <w:spacing w:after="0"/>
        <w:jc w:val="both"/>
        <w:rPr>
          <w:rFonts w:ascii="Segoe UI Symbol" w:hAnsi="Segoe UI Symbol"/>
          <w:sz w:val="24"/>
          <w:szCs w:val="24"/>
          <w:lang w:val="en-IN"/>
        </w:rPr>
      </w:pPr>
      <w:r w:rsidRPr="00C41A02">
        <w:rPr>
          <w:rFonts w:ascii="Segoe UI Symbol" w:hAnsi="Segoe UI Symbol"/>
          <w:sz w:val="24"/>
          <w:szCs w:val="24"/>
          <w:lang w:val="en-IN"/>
        </w:rPr>
        <w:t>Activated Carbon Filters: These are integrated into industrial exhaust systems to efficiently capture and neutralize volatile organic compounds (VOCs), thereby reducing their atmospheric release.</w:t>
      </w:r>
    </w:p>
    <w:p w14:paraId="40724CE1" w14:textId="77777777" w:rsidR="00930273" w:rsidRPr="00C41A02" w:rsidRDefault="00930273" w:rsidP="00A9208C">
      <w:pPr>
        <w:pStyle w:val="ListParagraph"/>
        <w:numPr>
          <w:ilvl w:val="0"/>
          <w:numId w:val="111"/>
        </w:numPr>
        <w:spacing w:after="0"/>
        <w:jc w:val="both"/>
        <w:rPr>
          <w:rFonts w:ascii="Segoe UI Symbol" w:hAnsi="Segoe UI Symbol"/>
          <w:sz w:val="24"/>
          <w:szCs w:val="24"/>
          <w:lang w:val="en-IN"/>
        </w:rPr>
      </w:pPr>
      <w:r w:rsidRPr="00C41A02">
        <w:rPr>
          <w:rFonts w:ascii="Segoe UI Symbol" w:hAnsi="Segoe UI Symbol"/>
          <w:sz w:val="24"/>
          <w:szCs w:val="24"/>
          <w:lang w:val="en-IN"/>
        </w:rPr>
        <w:t>Thermal Oxidizers: High-efficiency thermal oxidizers are employed to convert volatile organic compounds (VOCs) into environmentally benign by-products such as CO2 and water vapor through controlled high-temperature combustion processes.</w:t>
      </w:r>
    </w:p>
    <w:p w14:paraId="7BFC18AB"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C41A02">
        <w:rPr>
          <w:rFonts w:ascii="Segoe UI Symbol" w:hAnsi="Segoe UI Symbol"/>
          <w:sz w:val="24"/>
          <w:szCs w:val="24"/>
          <w:lang w:val="en-IN"/>
        </w:rPr>
        <w:t>Low-VOC Materials: Our manufacturing processes prioritize the use of low-VOC paints, adhesives, and solvents to minimize emissions and enhance environmental sustainability.</w:t>
      </w:r>
    </w:p>
    <w:p w14:paraId="114B5C86" w14:textId="77777777" w:rsidR="00930273" w:rsidRPr="00C41A02" w:rsidRDefault="00930273" w:rsidP="00930273">
      <w:pPr>
        <w:pStyle w:val="ListParagraph"/>
        <w:spacing w:after="0"/>
        <w:jc w:val="both"/>
        <w:rPr>
          <w:rFonts w:ascii="Segoe UI Symbol" w:hAnsi="Segoe UI Symbol"/>
          <w:sz w:val="24"/>
          <w:szCs w:val="24"/>
          <w:lang w:val="en-IN"/>
        </w:rPr>
      </w:pPr>
    </w:p>
    <w:p w14:paraId="132932A9" w14:textId="77777777" w:rsidR="00930273" w:rsidRPr="00C41A02" w:rsidRDefault="00930273" w:rsidP="00A9208C">
      <w:pPr>
        <w:pStyle w:val="ListParagraph"/>
        <w:numPr>
          <w:ilvl w:val="0"/>
          <w:numId w:val="171"/>
        </w:numPr>
        <w:spacing w:after="0"/>
        <w:ind w:left="720" w:hanging="720"/>
        <w:jc w:val="both"/>
        <w:rPr>
          <w:rFonts w:ascii="Segoe UI Symbol" w:hAnsi="Segoe UI Symbol"/>
          <w:b/>
          <w:bCs/>
          <w:sz w:val="26"/>
          <w:szCs w:val="26"/>
          <w:lang w:val="en-IN"/>
        </w:rPr>
      </w:pPr>
      <w:r w:rsidRPr="00C41A02">
        <w:rPr>
          <w:rFonts w:ascii="Segoe UI Symbol" w:hAnsi="Segoe UI Symbol"/>
          <w:b/>
          <w:bCs/>
          <w:sz w:val="26"/>
          <w:szCs w:val="26"/>
          <w:lang w:val="en-IN"/>
        </w:rPr>
        <w:t>SO2 Emission Control:</w:t>
      </w:r>
    </w:p>
    <w:p w14:paraId="2E8936CA" w14:textId="77777777" w:rsidR="00930273" w:rsidRPr="00C41A02" w:rsidRDefault="00930273" w:rsidP="00A9208C">
      <w:pPr>
        <w:pStyle w:val="ListParagraph"/>
        <w:numPr>
          <w:ilvl w:val="0"/>
          <w:numId w:val="111"/>
        </w:numPr>
        <w:spacing w:after="0"/>
        <w:jc w:val="both"/>
        <w:rPr>
          <w:rFonts w:ascii="Segoe UI Symbol" w:hAnsi="Segoe UI Symbol"/>
          <w:sz w:val="24"/>
          <w:szCs w:val="24"/>
          <w:lang w:val="en-IN"/>
        </w:rPr>
      </w:pPr>
      <w:r w:rsidRPr="00C41A02">
        <w:rPr>
          <w:rFonts w:ascii="Segoe UI Symbol" w:hAnsi="Segoe UI Symbol"/>
          <w:sz w:val="24"/>
          <w:szCs w:val="24"/>
          <w:lang w:val="en-IN"/>
        </w:rPr>
        <w:t xml:space="preserve">Flue Gas Desulfurization (FGD): Wet and dry FGD systems are implemented to effectively remove </w:t>
      </w:r>
      <w:proofErr w:type="spellStart"/>
      <w:r w:rsidRPr="00C41A02">
        <w:rPr>
          <w:rFonts w:ascii="Segoe UI Symbol" w:hAnsi="Segoe UI Symbol"/>
          <w:sz w:val="24"/>
          <w:szCs w:val="24"/>
          <w:lang w:val="en-IN"/>
        </w:rPr>
        <w:t>sulfur</w:t>
      </w:r>
      <w:proofErr w:type="spellEnd"/>
      <w:r w:rsidRPr="00C41A02">
        <w:rPr>
          <w:rFonts w:ascii="Segoe UI Symbol" w:hAnsi="Segoe UI Symbol"/>
          <w:sz w:val="24"/>
          <w:szCs w:val="24"/>
          <w:lang w:val="en-IN"/>
        </w:rPr>
        <w:t xml:space="preserve"> dioxide (SO2) from exhaust gases, ensuring compliance with stringent emission regulations.</w:t>
      </w:r>
    </w:p>
    <w:p w14:paraId="6107C277"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C41A02">
        <w:rPr>
          <w:rFonts w:ascii="Segoe UI Symbol" w:hAnsi="Segoe UI Symbol"/>
          <w:sz w:val="24"/>
          <w:szCs w:val="24"/>
          <w:lang w:val="en-IN"/>
        </w:rPr>
        <w:t>Low-</w:t>
      </w:r>
      <w:proofErr w:type="spellStart"/>
      <w:r w:rsidRPr="00C41A02">
        <w:rPr>
          <w:rFonts w:ascii="Segoe UI Symbol" w:hAnsi="Segoe UI Symbol"/>
          <w:sz w:val="24"/>
          <w:szCs w:val="24"/>
          <w:lang w:val="en-IN"/>
        </w:rPr>
        <w:t>Sulfur</w:t>
      </w:r>
      <w:proofErr w:type="spellEnd"/>
      <w:r w:rsidRPr="00C41A02">
        <w:rPr>
          <w:rFonts w:ascii="Segoe UI Symbol" w:hAnsi="Segoe UI Symbol"/>
          <w:sz w:val="24"/>
          <w:szCs w:val="24"/>
          <w:lang w:val="en-IN"/>
        </w:rPr>
        <w:t xml:space="preserve"> Fuels: We utilize low-</w:t>
      </w:r>
      <w:proofErr w:type="spellStart"/>
      <w:r w:rsidRPr="00C41A02">
        <w:rPr>
          <w:rFonts w:ascii="Segoe UI Symbol" w:hAnsi="Segoe UI Symbol"/>
          <w:sz w:val="24"/>
          <w:szCs w:val="24"/>
          <w:lang w:val="en-IN"/>
        </w:rPr>
        <w:t>sulfur</w:t>
      </w:r>
      <w:proofErr w:type="spellEnd"/>
      <w:r w:rsidRPr="00C41A02">
        <w:rPr>
          <w:rFonts w:ascii="Segoe UI Symbol" w:hAnsi="Segoe UI Symbol"/>
          <w:sz w:val="24"/>
          <w:szCs w:val="24"/>
          <w:lang w:val="en-IN"/>
        </w:rPr>
        <w:t xml:space="preserve"> raw materials and fuels across our operations to significantly reduce the emission of </w:t>
      </w:r>
      <w:proofErr w:type="spellStart"/>
      <w:r w:rsidRPr="00C41A02">
        <w:rPr>
          <w:rFonts w:ascii="Segoe UI Symbol" w:hAnsi="Segoe UI Symbol"/>
          <w:sz w:val="24"/>
          <w:szCs w:val="24"/>
          <w:lang w:val="en-IN"/>
        </w:rPr>
        <w:t>sulfur</w:t>
      </w:r>
      <w:proofErr w:type="spellEnd"/>
      <w:r w:rsidRPr="00C41A02">
        <w:rPr>
          <w:rFonts w:ascii="Segoe UI Symbol" w:hAnsi="Segoe UI Symbol"/>
          <w:sz w:val="24"/>
          <w:szCs w:val="24"/>
          <w:lang w:val="en-IN"/>
        </w:rPr>
        <w:t xml:space="preserve"> dioxide (SO2) at its source.</w:t>
      </w:r>
    </w:p>
    <w:p w14:paraId="01BC3C55" w14:textId="77777777" w:rsidR="00930273" w:rsidRPr="00C41A02" w:rsidRDefault="00930273" w:rsidP="00930273">
      <w:pPr>
        <w:pStyle w:val="ListParagraph"/>
        <w:spacing w:after="0"/>
        <w:jc w:val="both"/>
        <w:rPr>
          <w:rFonts w:ascii="Segoe UI Symbol" w:hAnsi="Segoe UI Symbol"/>
          <w:sz w:val="24"/>
          <w:szCs w:val="24"/>
          <w:lang w:val="en-IN"/>
        </w:rPr>
      </w:pPr>
    </w:p>
    <w:p w14:paraId="2D6327FA" w14:textId="77777777" w:rsidR="00930273" w:rsidRPr="00C41A02" w:rsidRDefault="00930273" w:rsidP="00A9208C">
      <w:pPr>
        <w:pStyle w:val="ListParagraph"/>
        <w:numPr>
          <w:ilvl w:val="0"/>
          <w:numId w:val="171"/>
        </w:numPr>
        <w:spacing w:after="0"/>
        <w:ind w:left="720" w:hanging="720"/>
        <w:jc w:val="both"/>
        <w:rPr>
          <w:rFonts w:ascii="Segoe UI Symbol" w:hAnsi="Segoe UI Symbol"/>
          <w:b/>
          <w:bCs/>
          <w:sz w:val="26"/>
          <w:szCs w:val="26"/>
          <w:lang w:val="en-IN"/>
        </w:rPr>
      </w:pPr>
      <w:r w:rsidRPr="00C41A02">
        <w:rPr>
          <w:rFonts w:ascii="Segoe UI Symbol" w:hAnsi="Segoe UI Symbol"/>
          <w:b/>
          <w:bCs/>
          <w:sz w:val="26"/>
          <w:szCs w:val="26"/>
          <w:lang w:val="en-IN"/>
        </w:rPr>
        <w:t>NOx Emission Control:</w:t>
      </w:r>
    </w:p>
    <w:p w14:paraId="500163E9" w14:textId="77777777" w:rsidR="00930273" w:rsidRPr="00C41A02" w:rsidRDefault="00930273" w:rsidP="00A9208C">
      <w:pPr>
        <w:pStyle w:val="ListParagraph"/>
        <w:numPr>
          <w:ilvl w:val="0"/>
          <w:numId w:val="111"/>
        </w:numPr>
        <w:spacing w:after="0"/>
        <w:jc w:val="both"/>
        <w:rPr>
          <w:rFonts w:ascii="Segoe UI Symbol" w:hAnsi="Segoe UI Symbol"/>
          <w:sz w:val="24"/>
          <w:szCs w:val="24"/>
          <w:lang w:val="en-IN"/>
        </w:rPr>
      </w:pPr>
      <w:r w:rsidRPr="00C41A02">
        <w:rPr>
          <w:rFonts w:ascii="Segoe UI Symbol" w:hAnsi="Segoe UI Symbol"/>
          <w:sz w:val="24"/>
          <w:szCs w:val="24"/>
          <w:lang w:val="en-IN"/>
        </w:rPr>
        <w:t>Selective Catalytic Reduction (SCR): Our facilities employ SCR technology to efficiently reduce nitrogen oxides (NOx) in flue gases by injecting a reagent like ammonia and passing the gases through a catalyst, ensuring optimal emission control.</w:t>
      </w:r>
    </w:p>
    <w:p w14:paraId="6062B410"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C41A02">
        <w:rPr>
          <w:rFonts w:ascii="Segoe UI Symbol" w:hAnsi="Segoe UI Symbol"/>
          <w:sz w:val="24"/>
          <w:szCs w:val="24"/>
          <w:lang w:val="en-IN"/>
        </w:rPr>
        <w:lastRenderedPageBreak/>
        <w:t>Combustion Optimization: We optimize combustion processes by precisely controlling temperature and air-fuel ratios, thereby minimizing the formation of nitrogen oxides (NOx) during industrial operations.</w:t>
      </w:r>
    </w:p>
    <w:p w14:paraId="45A2C286" w14:textId="77777777" w:rsidR="00930273" w:rsidRPr="00C41A02" w:rsidRDefault="00930273" w:rsidP="00930273">
      <w:pPr>
        <w:pStyle w:val="ListParagraph"/>
        <w:spacing w:after="0"/>
        <w:jc w:val="both"/>
        <w:rPr>
          <w:rFonts w:ascii="Segoe UI Symbol" w:hAnsi="Segoe UI Symbol"/>
          <w:sz w:val="24"/>
          <w:szCs w:val="24"/>
          <w:lang w:val="en-IN"/>
        </w:rPr>
      </w:pPr>
    </w:p>
    <w:p w14:paraId="100D5A10" w14:textId="77777777" w:rsidR="00930273" w:rsidRPr="00C41A02" w:rsidRDefault="00930273" w:rsidP="00A9208C">
      <w:pPr>
        <w:pStyle w:val="ListParagraph"/>
        <w:numPr>
          <w:ilvl w:val="0"/>
          <w:numId w:val="171"/>
        </w:numPr>
        <w:spacing w:after="0"/>
        <w:ind w:left="720" w:hanging="720"/>
        <w:jc w:val="both"/>
        <w:rPr>
          <w:rFonts w:ascii="Segoe UI Symbol" w:hAnsi="Segoe UI Symbol"/>
          <w:b/>
          <w:bCs/>
          <w:sz w:val="26"/>
          <w:szCs w:val="26"/>
          <w:lang w:val="en-IN"/>
        </w:rPr>
      </w:pPr>
      <w:r w:rsidRPr="00C41A02">
        <w:rPr>
          <w:rFonts w:ascii="Segoe UI Symbol" w:hAnsi="Segoe UI Symbol"/>
          <w:b/>
          <w:bCs/>
          <w:sz w:val="26"/>
          <w:szCs w:val="26"/>
          <w:lang w:val="en-IN"/>
        </w:rPr>
        <w:t>Heavy Metal Emission Control:</w:t>
      </w:r>
    </w:p>
    <w:p w14:paraId="6B44C0F2" w14:textId="77777777" w:rsidR="00930273" w:rsidRPr="00C41A02" w:rsidRDefault="00930273" w:rsidP="00A9208C">
      <w:pPr>
        <w:pStyle w:val="ListParagraph"/>
        <w:numPr>
          <w:ilvl w:val="0"/>
          <w:numId w:val="111"/>
        </w:numPr>
        <w:spacing w:after="0"/>
        <w:jc w:val="both"/>
        <w:rPr>
          <w:rFonts w:ascii="Segoe UI Symbol" w:hAnsi="Segoe UI Symbol"/>
          <w:sz w:val="24"/>
          <w:szCs w:val="24"/>
          <w:lang w:val="en-IN"/>
        </w:rPr>
      </w:pPr>
      <w:r w:rsidRPr="00C41A02">
        <w:rPr>
          <w:rFonts w:ascii="Segoe UI Symbol" w:hAnsi="Segoe UI Symbol"/>
          <w:sz w:val="24"/>
          <w:szCs w:val="24"/>
          <w:lang w:val="en-IN"/>
        </w:rPr>
        <w:t>Electrostatic Precipitators (ESP): We utilize advanced ESP systems to capture heavy metal particulates from exhaust gases using electrostatic charges, ensuring compliance with environmental standards.</w:t>
      </w:r>
    </w:p>
    <w:p w14:paraId="47AAF967"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C41A02">
        <w:rPr>
          <w:rFonts w:ascii="Segoe UI Symbol" w:hAnsi="Segoe UI Symbol"/>
          <w:sz w:val="24"/>
          <w:szCs w:val="24"/>
          <w:lang w:val="en-IN"/>
        </w:rPr>
        <w:t>Fabric Filters: Our operations incorporate fabric filters (baghouses) to effectively trap heavy metals and other particulates from industrial emissions, promoting cleaner air quality in surrounding environments.</w:t>
      </w:r>
    </w:p>
    <w:p w14:paraId="4CD4F331" w14:textId="77777777" w:rsidR="00930273" w:rsidRPr="0098137D" w:rsidRDefault="00930273" w:rsidP="0098137D">
      <w:pPr>
        <w:spacing w:after="0"/>
        <w:jc w:val="both"/>
        <w:rPr>
          <w:rFonts w:ascii="Segoe UI Symbol" w:hAnsi="Segoe UI Symbol"/>
          <w:sz w:val="24"/>
          <w:szCs w:val="24"/>
          <w:lang w:val="en-IN"/>
        </w:rPr>
      </w:pPr>
    </w:p>
    <w:p w14:paraId="20826F80" w14:textId="77777777" w:rsidR="00930273" w:rsidRPr="00FF445B" w:rsidRDefault="00930273" w:rsidP="00A9208C">
      <w:pPr>
        <w:pStyle w:val="ListParagraph"/>
        <w:numPr>
          <w:ilvl w:val="0"/>
          <w:numId w:val="178"/>
        </w:numPr>
        <w:spacing w:after="0" w:line="360" w:lineRule="auto"/>
        <w:jc w:val="both"/>
        <w:rPr>
          <w:b/>
          <w:bCs/>
          <w:color w:val="F27252"/>
          <w:sz w:val="32"/>
          <w:szCs w:val="32"/>
        </w:rPr>
      </w:pPr>
      <w:bookmarkStart w:id="70" w:name="_Toc169359409"/>
      <w:r w:rsidRPr="00FF445B">
        <w:rPr>
          <w:b/>
          <w:bCs/>
          <w:color w:val="F27252"/>
          <w:sz w:val="32"/>
          <w:szCs w:val="32"/>
        </w:rPr>
        <w:t>Technologies Implemented to Mitigate Noise:</w:t>
      </w:r>
      <w:bookmarkEnd w:id="70"/>
    </w:p>
    <w:p w14:paraId="46FC4D07" w14:textId="77777777" w:rsidR="00930273" w:rsidRPr="00C41A02" w:rsidRDefault="00930273" w:rsidP="00A9208C">
      <w:pPr>
        <w:pStyle w:val="ListParagraph"/>
        <w:numPr>
          <w:ilvl w:val="0"/>
          <w:numId w:val="174"/>
        </w:numPr>
        <w:tabs>
          <w:tab w:val="left" w:pos="720"/>
        </w:tabs>
        <w:spacing w:after="0"/>
        <w:ind w:left="990" w:hanging="900"/>
        <w:jc w:val="both"/>
        <w:rPr>
          <w:rFonts w:ascii="Segoe UI Symbol" w:hAnsi="Segoe UI Symbol"/>
          <w:b/>
          <w:bCs/>
          <w:sz w:val="26"/>
          <w:szCs w:val="26"/>
          <w:lang w:val="en-IN"/>
        </w:rPr>
      </w:pPr>
      <w:r w:rsidRPr="00C41A02">
        <w:rPr>
          <w:rFonts w:ascii="Segoe UI Symbol" w:hAnsi="Segoe UI Symbol"/>
          <w:b/>
          <w:bCs/>
          <w:sz w:val="26"/>
          <w:szCs w:val="26"/>
          <w:lang w:val="en-IN"/>
        </w:rPr>
        <w:t>Noise Reduction Technologies:</w:t>
      </w:r>
    </w:p>
    <w:p w14:paraId="5823E2FA" w14:textId="77777777" w:rsidR="00930273" w:rsidRPr="00C41A02" w:rsidRDefault="00930273" w:rsidP="00A9208C">
      <w:pPr>
        <w:numPr>
          <w:ilvl w:val="0"/>
          <w:numId w:val="172"/>
        </w:numPr>
        <w:spacing w:after="0"/>
        <w:jc w:val="both"/>
        <w:rPr>
          <w:rFonts w:ascii="Segoe UI Symbol" w:hAnsi="Segoe UI Symbol"/>
          <w:sz w:val="24"/>
          <w:szCs w:val="24"/>
          <w:lang w:val="en-IN"/>
        </w:rPr>
      </w:pPr>
      <w:r w:rsidRPr="00C41A02">
        <w:rPr>
          <w:rFonts w:ascii="Segoe UI Symbol" w:hAnsi="Segoe UI Symbol"/>
          <w:b/>
          <w:bCs/>
          <w:sz w:val="24"/>
          <w:szCs w:val="24"/>
          <w:lang w:val="en-IN"/>
        </w:rPr>
        <w:t>Soundproof Enclosures:</w:t>
      </w:r>
      <w:r w:rsidRPr="00C41A02">
        <w:rPr>
          <w:rFonts w:ascii="Segoe UI Symbol" w:hAnsi="Segoe UI Symbol"/>
          <w:sz w:val="24"/>
          <w:szCs w:val="24"/>
          <w:lang w:val="en-IN"/>
        </w:rPr>
        <w:t xml:space="preserve"> We implement soundproof enclosures around noise-generating equipment such as air compressors and vacuum pumps, using specialized materials to effectively mitigate noise emissions.</w:t>
      </w:r>
    </w:p>
    <w:p w14:paraId="73C77E10" w14:textId="77777777" w:rsidR="00930273" w:rsidRPr="00C41A02" w:rsidRDefault="00930273" w:rsidP="00A9208C">
      <w:pPr>
        <w:numPr>
          <w:ilvl w:val="0"/>
          <w:numId w:val="172"/>
        </w:numPr>
        <w:spacing w:after="0"/>
        <w:jc w:val="both"/>
        <w:rPr>
          <w:rFonts w:ascii="Segoe UI Symbol" w:hAnsi="Segoe UI Symbol"/>
          <w:sz w:val="24"/>
          <w:szCs w:val="24"/>
          <w:lang w:val="en-IN"/>
        </w:rPr>
      </w:pPr>
      <w:r w:rsidRPr="00C41A02">
        <w:rPr>
          <w:rFonts w:ascii="Segoe UI Symbol" w:hAnsi="Segoe UI Symbol"/>
          <w:b/>
          <w:bCs/>
          <w:sz w:val="24"/>
          <w:szCs w:val="24"/>
          <w:lang w:val="en-IN"/>
        </w:rPr>
        <w:t>Quieter Machinery:</w:t>
      </w:r>
      <w:r w:rsidRPr="00C41A02">
        <w:rPr>
          <w:rFonts w:ascii="Segoe UI Symbol" w:hAnsi="Segoe UI Symbol"/>
          <w:sz w:val="24"/>
          <w:szCs w:val="24"/>
          <w:lang w:val="en-IN"/>
        </w:rPr>
        <w:t xml:space="preserve"> Our facility invests in advanced machinery and equipment designed with integrated noise reduction features, ensuring quieter operations and improved workplace acoustic environments.</w:t>
      </w:r>
    </w:p>
    <w:p w14:paraId="473C2592" w14:textId="77777777" w:rsidR="00930273" w:rsidRDefault="00930273" w:rsidP="00A9208C">
      <w:pPr>
        <w:numPr>
          <w:ilvl w:val="0"/>
          <w:numId w:val="172"/>
        </w:numPr>
        <w:spacing w:after="0"/>
        <w:jc w:val="both"/>
        <w:rPr>
          <w:rFonts w:ascii="Segoe UI Symbol" w:hAnsi="Segoe UI Symbol"/>
          <w:sz w:val="24"/>
          <w:szCs w:val="24"/>
          <w:lang w:val="en-IN"/>
        </w:rPr>
      </w:pPr>
      <w:r w:rsidRPr="00C41A02">
        <w:rPr>
          <w:rFonts w:ascii="Segoe UI Symbol" w:hAnsi="Segoe UI Symbol"/>
          <w:b/>
          <w:bCs/>
          <w:sz w:val="24"/>
          <w:szCs w:val="24"/>
          <w:lang w:val="en-IN"/>
        </w:rPr>
        <w:t>Noise Monitoring Systems:</w:t>
      </w:r>
      <w:r w:rsidRPr="00C41A02">
        <w:rPr>
          <w:rFonts w:ascii="Segoe UI Symbol" w:hAnsi="Segoe UI Symbol"/>
          <w:sz w:val="24"/>
          <w:szCs w:val="24"/>
          <w:lang w:val="en-IN"/>
        </w:rPr>
        <w:t xml:space="preserve"> Continuous noise monitoring systems are employed to meticulously track and manage noise levels across our operations, ensuring strict adherence to regulatory requirements and maintaining a harmonious relationship with surrounding communities.</w:t>
      </w:r>
    </w:p>
    <w:p w14:paraId="697A3252" w14:textId="77777777" w:rsidR="00930273" w:rsidRPr="00C41A02" w:rsidRDefault="00930273" w:rsidP="00930273">
      <w:pPr>
        <w:spacing w:after="0"/>
        <w:ind w:left="720"/>
        <w:jc w:val="both"/>
        <w:rPr>
          <w:rFonts w:ascii="Segoe UI Symbol" w:hAnsi="Segoe UI Symbol"/>
          <w:sz w:val="24"/>
          <w:szCs w:val="24"/>
          <w:lang w:val="en-IN"/>
        </w:rPr>
      </w:pPr>
    </w:p>
    <w:p w14:paraId="0FE95D4B" w14:textId="77777777" w:rsidR="00930273" w:rsidRPr="00C41A02" w:rsidRDefault="00930273" w:rsidP="00A9208C">
      <w:pPr>
        <w:pStyle w:val="ListParagraph"/>
        <w:numPr>
          <w:ilvl w:val="0"/>
          <w:numId w:val="174"/>
        </w:numPr>
        <w:tabs>
          <w:tab w:val="left" w:pos="720"/>
        </w:tabs>
        <w:spacing w:after="0"/>
        <w:ind w:left="990" w:hanging="900"/>
        <w:jc w:val="both"/>
        <w:rPr>
          <w:rFonts w:ascii="Segoe UI Symbol" w:hAnsi="Segoe UI Symbol"/>
          <w:b/>
          <w:bCs/>
          <w:sz w:val="26"/>
          <w:szCs w:val="26"/>
          <w:lang w:val="en-IN"/>
        </w:rPr>
      </w:pPr>
      <w:r w:rsidRPr="00C41A02">
        <w:rPr>
          <w:rFonts w:ascii="Segoe UI Symbol" w:hAnsi="Segoe UI Symbol"/>
          <w:b/>
          <w:bCs/>
          <w:sz w:val="26"/>
          <w:szCs w:val="26"/>
          <w:lang w:val="en-IN"/>
        </w:rPr>
        <w:t>Operational Measures:</w:t>
      </w:r>
    </w:p>
    <w:p w14:paraId="06ACB023" w14:textId="77777777" w:rsidR="00930273" w:rsidRPr="00C41A02" w:rsidRDefault="00930273" w:rsidP="00A9208C">
      <w:pPr>
        <w:numPr>
          <w:ilvl w:val="0"/>
          <w:numId w:val="173"/>
        </w:numPr>
        <w:spacing w:after="0"/>
        <w:jc w:val="both"/>
        <w:rPr>
          <w:rFonts w:ascii="Segoe UI Symbol" w:hAnsi="Segoe UI Symbol"/>
          <w:sz w:val="24"/>
          <w:szCs w:val="24"/>
          <w:lang w:val="en-IN"/>
        </w:rPr>
      </w:pPr>
      <w:r w:rsidRPr="00C41A02">
        <w:rPr>
          <w:rFonts w:ascii="Segoe UI Symbol" w:hAnsi="Segoe UI Symbol"/>
          <w:b/>
          <w:bCs/>
          <w:sz w:val="24"/>
          <w:szCs w:val="24"/>
          <w:lang w:val="en-IN"/>
        </w:rPr>
        <w:t>Daytime Operations:</w:t>
      </w:r>
      <w:r w:rsidRPr="00C41A02">
        <w:rPr>
          <w:rFonts w:ascii="Segoe UI Symbol" w:hAnsi="Segoe UI Symbol"/>
          <w:sz w:val="24"/>
          <w:szCs w:val="24"/>
          <w:lang w:val="en-IN"/>
        </w:rPr>
        <w:t xml:space="preserve"> We schedule noisy operations exclusively during daytime hours to minimize the impact on nearby communities and residential areas.</w:t>
      </w:r>
    </w:p>
    <w:p w14:paraId="29EDD06F" w14:textId="77777777" w:rsidR="00930273" w:rsidRDefault="00930273" w:rsidP="00A9208C">
      <w:pPr>
        <w:numPr>
          <w:ilvl w:val="0"/>
          <w:numId w:val="173"/>
        </w:numPr>
        <w:spacing w:after="0"/>
        <w:jc w:val="both"/>
        <w:rPr>
          <w:rFonts w:ascii="Segoe UI Symbol" w:hAnsi="Segoe UI Symbol"/>
          <w:sz w:val="24"/>
          <w:szCs w:val="24"/>
          <w:lang w:val="en-IN"/>
        </w:rPr>
      </w:pPr>
      <w:r w:rsidRPr="00C41A02">
        <w:rPr>
          <w:rFonts w:ascii="Segoe UI Symbol" w:hAnsi="Segoe UI Symbol"/>
          <w:b/>
          <w:bCs/>
          <w:sz w:val="24"/>
          <w:szCs w:val="24"/>
          <w:lang w:val="en-IN"/>
        </w:rPr>
        <w:t>Maintenance and Lubrication:</w:t>
      </w:r>
      <w:r w:rsidRPr="00C41A02">
        <w:rPr>
          <w:rFonts w:ascii="Segoe UI Symbol" w:hAnsi="Segoe UI Symbol"/>
          <w:sz w:val="24"/>
          <w:szCs w:val="24"/>
          <w:lang w:val="en-IN"/>
        </w:rPr>
        <w:t xml:space="preserve"> Rigorous maintenance protocols are implemented, including regular lubrication of machinery components, to effectively reduce noise emissions caused by friction and wear, thereby promoting a quieter operational environment.</w:t>
      </w:r>
    </w:p>
    <w:p w14:paraId="23620220" w14:textId="77777777" w:rsidR="00930273" w:rsidRPr="00C41A02" w:rsidRDefault="00930273" w:rsidP="00930273">
      <w:pPr>
        <w:spacing w:after="0"/>
        <w:jc w:val="both"/>
        <w:rPr>
          <w:rFonts w:ascii="Segoe UI Symbol" w:hAnsi="Segoe UI Symbol"/>
          <w:sz w:val="24"/>
          <w:szCs w:val="24"/>
          <w:lang w:val="en-IN"/>
        </w:rPr>
      </w:pPr>
    </w:p>
    <w:p w14:paraId="01F84A43" w14:textId="77777777" w:rsidR="00930273" w:rsidRPr="00FF445B" w:rsidRDefault="00930273" w:rsidP="00A9208C">
      <w:pPr>
        <w:pStyle w:val="ListParagraph"/>
        <w:numPr>
          <w:ilvl w:val="0"/>
          <w:numId w:val="178"/>
        </w:numPr>
        <w:spacing w:after="0" w:line="360" w:lineRule="auto"/>
        <w:jc w:val="both"/>
        <w:rPr>
          <w:b/>
          <w:bCs/>
          <w:color w:val="F27252"/>
          <w:sz w:val="32"/>
          <w:szCs w:val="32"/>
        </w:rPr>
      </w:pPr>
      <w:bookmarkStart w:id="71" w:name="_Toc169359410"/>
      <w:r w:rsidRPr="00FF445B">
        <w:rPr>
          <w:b/>
          <w:bCs/>
          <w:color w:val="F27252"/>
          <w:sz w:val="32"/>
          <w:szCs w:val="32"/>
        </w:rPr>
        <w:lastRenderedPageBreak/>
        <w:t>Actions to Avoid Road Congestions:</w:t>
      </w:r>
      <w:bookmarkEnd w:id="71"/>
    </w:p>
    <w:p w14:paraId="2D45AE81" w14:textId="77777777" w:rsidR="00930273" w:rsidRPr="00A56A39" w:rsidRDefault="00930273" w:rsidP="00A9208C">
      <w:pPr>
        <w:pStyle w:val="ListParagraph"/>
        <w:numPr>
          <w:ilvl w:val="0"/>
          <w:numId w:val="175"/>
        </w:numPr>
        <w:spacing w:after="0"/>
        <w:ind w:left="720" w:hanging="720"/>
        <w:jc w:val="both"/>
        <w:rPr>
          <w:rFonts w:ascii="Segoe UI Symbol" w:hAnsi="Segoe UI Symbol"/>
          <w:b/>
          <w:bCs/>
          <w:sz w:val="26"/>
          <w:szCs w:val="26"/>
          <w:lang w:val="en-IN"/>
        </w:rPr>
      </w:pPr>
      <w:r w:rsidRPr="00A56A39">
        <w:rPr>
          <w:rFonts w:ascii="Segoe UI Symbol" w:hAnsi="Segoe UI Symbol"/>
          <w:b/>
          <w:bCs/>
          <w:sz w:val="26"/>
          <w:szCs w:val="26"/>
          <w:lang w:val="en-IN"/>
        </w:rPr>
        <w:t>Traffic Management:</w:t>
      </w:r>
    </w:p>
    <w:p w14:paraId="65444D40"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A56A39">
        <w:rPr>
          <w:rFonts w:ascii="Segoe UI Symbol" w:hAnsi="Segoe UI Symbol"/>
          <w:sz w:val="24"/>
          <w:szCs w:val="24"/>
          <w:lang w:val="en-IN"/>
        </w:rPr>
        <w:t>Staggered Work Hours: Implementing flexible work schedules to reduce peak traffic congestion by staggering employee arrival and departure times, thus minimizing the impact of commuting on local traffic flow.</w:t>
      </w:r>
    </w:p>
    <w:p w14:paraId="08547E8C" w14:textId="77777777" w:rsidR="00930273" w:rsidRPr="00923BD1" w:rsidRDefault="00930273" w:rsidP="00A9208C">
      <w:pPr>
        <w:pStyle w:val="ListParagraph"/>
        <w:numPr>
          <w:ilvl w:val="0"/>
          <w:numId w:val="111"/>
        </w:numPr>
        <w:spacing w:after="0"/>
        <w:jc w:val="both"/>
        <w:rPr>
          <w:rFonts w:ascii="Segoe UI Symbol" w:hAnsi="Segoe UI Symbol"/>
          <w:sz w:val="24"/>
          <w:szCs w:val="24"/>
          <w:lang w:val="en-IN"/>
        </w:rPr>
      </w:pPr>
      <w:r w:rsidRPr="00923BD1">
        <w:rPr>
          <w:rFonts w:ascii="Segoe UI Symbol" w:hAnsi="Segoe UI Symbol"/>
          <w:sz w:val="24"/>
          <w:szCs w:val="24"/>
          <w:lang w:val="en-IN"/>
        </w:rPr>
        <w:t>Coordination with Authorities: Collaborating closely with local authorities to enhance road infrastructure and implement effective traffic management strategies around our company’s facilities, ensuring smoother traffic flow and improved safety.</w:t>
      </w:r>
    </w:p>
    <w:p w14:paraId="2C8782B9" w14:textId="77777777" w:rsidR="00930273" w:rsidRPr="00923BD1" w:rsidRDefault="00930273" w:rsidP="00930273">
      <w:pPr>
        <w:pStyle w:val="ListParagraph"/>
        <w:spacing w:after="0"/>
        <w:jc w:val="both"/>
        <w:rPr>
          <w:rFonts w:ascii="Segoe UI Symbol" w:hAnsi="Segoe UI Symbol"/>
          <w:b/>
          <w:bCs/>
          <w:color w:val="F27252"/>
          <w:sz w:val="24"/>
          <w:szCs w:val="24"/>
        </w:rPr>
      </w:pPr>
    </w:p>
    <w:p w14:paraId="65AEC015" w14:textId="77777777" w:rsidR="00930273" w:rsidRPr="00A56A39" w:rsidRDefault="00930273" w:rsidP="00A9208C">
      <w:pPr>
        <w:pStyle w:val="ListParagraph"/>
        <w:numPr>
          <w:ilvl w:val="0"/>
          <w:numId w:val="175"/>
        </w:numPr>
        <w:spacing w:after="0"/>
        <w:ind w:left="720" w:hanging="720"/>
        <w:jc w:val="both"/>
        <w:rPr>
          <w:rFonts w:ascii="Segoe UI Symbol" w:hAnsi="Segoe UI Symbol"/>
          <w:b/>
          <w:bCs/>
          <w:sz w:val="26"/>
          <w:szCs w:val="26"/>
          <w:lang w:val="en-IN"/>
        </w:rPr>
      </w:pPr>
      <w:r w:rsidRPr="00A56A39">
        <w:rPr>
          <w:rFonts w:ascii="Segoe UI Symbol" w:hAnsi="Segoe UI Symbol"/>
          <w:b/>
          <w:bCs/>
          <w:sz w:val="26"/>
          <w:szCs w:val="26"/>
          <w:lang w:val="en-IN"/>
        </w:rPr>
        <w:t>Logistics Optimization:</w:t>
      </w:r>
    </w:p>
    <w:p w14:paraId="7C0BCD67" w14:textId="77777777" w:rsidR="00930273" w:rsidRPr="00A56A39" w:rsidRDefault="00930273" w:rsidP="00A9208C">
      <w:pPr>
        <w:pStyle w:val="ListParagraph"/>
        <w:numPr>
          <w:ilvl w:val="0"/>
          <w:numId w:val="111"/>
        </w:numPr>
        <w:spacing w:after="0"/>
        <w:jc w:val="both"/>
        <w:rPr>
          <w:rFonts w:ascii="Segoe UI Symbol" w:hAnsi="Segoe UI Symbol"/>
          <w:sz w:val="24"/>
          <w:szCs w:val="24"/>
          <w:lang w:val="en-IN"/>
        </w:rPr>
      </w:pPr>
      <w:r w:rsidRPr="00A56A39">
        <w:rPr>
          <w:rFonts w:ascii="Segoe UI Symbol" w:hAnsi="Segoe UI Symbol"/>
          <w:sz w:val="24"/>
          <w:szCs w:val="24"/>
          <w:lang w:val="en-IN"/>
        </w:rPr>
        <w:t>Advanced Planning: Leveraging advanced logistics and route planning software to optimize delivery and transport routes, effectively reducing travel distances and congestion while enhancing efficiency in our supply chain operations.</w:t>
      </w:r>
    </w:p>
    <w:p w14:paraId="6BD3D835" w14:textId="77777777" w:rsidR="00930273" w:rsidRPr="00A56A39" w:rsidRDefault="00930273" w:rsidP="00A9208C">
      <w:pPr>
        <w:pStyle w:val="ListParagraph"/>
        <w:numPr>
          <w:ilvl w:val="0"/>
          <w:numId w:val="111"/>
        </w:numPr>
        <w:spacing w:after="0"/>
        <w:jc w:val="both"/>
        <w:rPr>
          <w:rFonts w:ascii="Segoe UI Symbol" w:hAnsi="Segoe UI Symbol"/>
          <w:sz w:val="24"/>
          <w:szCs w:val="24"/>
          <w:lang w:val="en-IN"/>
        </w:rPr>
      </w:pPr>
      <w:r w:rsidRPr="00A56A39">
        <w:rPr>
          <w:rFonts w:ascii="Segoe UI Symbol" w:hAnsi="Segoe UI Symbol"/>
          <w:sz w:val="24"/>
          <w:szCs w:val="24"/>
          <w:lang w:val="en-IN"/>
        </w:rPr>
        <w:t>Employee Transportation: Actively promoting sustainable transportation options such as carpooling, offering company-provided shuttles, and encouraging the use of public transportation among employees, thereby reducing individual vehicle trips to and from our facilities.</w:t>
      </w:r>
    </w:p>
    <w:p w14:paraId="391A69C2" w14:textId="77777777" w:rsidR="00930273" w:rsidRPr="00923BD1" w:rsidRDefault="00930273" w:rsidP="00930273">
      <w:pPr>
        <w:pStyle w:val="ListParagraph"/>
        <w:ind w:left="360"/>
        <w:jc w:val="both"/>
        <w:rPr>
          <w:rFonts w:ascii="Segoe UI Symbol" w:hAnsi="Segoe UI Symbol"/>
          <w:b/>
          <w:bCs/>
          <w:color w:val="F27252"/>
          <w:sz w:val="24"/>
          <w:szCs w:val="24"/>
        </w:rPr>
      </w:pPr>
    </w:p>
    <w:p w14:paraId="4557FEBC" w14:textId="77777777" w:rsidR="00930273" w:rsidRPr="00A56A39" w:rsidRDefault="00930273" w:rsidP="00A9208C">
      <w:pPr>
        <w:pStyle w:val="ListParagraph"/>
        <w:numPr>
          <w:ilvl w:val="0"/>
          <w:numId w:val="175"/>
        </w:numPr>
        <w:spacing w:after="0"/>
        <w:ind w:left="720" w:hanging="720"/>
        <w:jc w:val="both"/>
        <w:rPr>
          <w:rFonts w:ascii="Segoe UI Symbol" w:hAnsi="Segoe UI Symbol"/>
          <w:b/>
          <w:bCs/>
          <w:sz w:val="26"/>
          <w:szCs w:val="26"/>
          <w:lang w:val="en-IN"/>
        </w:rPr>
      </w:pPr>
      <w:r w:rsidRPr="00A56A39">
        <w:rPr>
          <w:rFonts w:ascii="Segoe UI Symbol" w:hAnsi="Segoe UI Symbol"/>
          <w:b/>
          <w:bCs/>
          <w:sz w:val="26"/>
          <w:szCs w:val="26"/>
          <w:lang w:val="en-IN"/>
        </w:rPr>
        <w:t>Delivery Scheduling:</w:t>
      </w:r>
    </w:p>
    <w:p w14:paraId="5BD4422B" w14:textId="77777777" w:rsidR="00930273" w:rsidRPr="00A56A39" w:rsidRDefault="00930273" w:rsidP="00A9208C">
      <w:pPr>
        <w:pStyle w:val="ListParagraph"/>
        <w:numPr>
          <w:ilvl w:val="0"/>
          <w:numId w:val="111"/>
        </w:numPr>
        <w:spacing w:after="0"/>
        <w:jc w:val="both"/>
        <w:rPr>
          <w:rFonts w:ascii="Segoe UI Symbol" w:hAnsi="Segoe UI Symbol"/>
          <w:sz w:val="24"/>
          <w:szCs w:val="24"/>
          <w:lang w:val="en-IN"/>
        </w:rPr>
      </w:pPr>
      <w:r w:rsidRPr="00A56A39">
        <w:rPr>
          <w:rFonts w:ascii="Segoe UI Symbol" w:hAnsi="Segoe UI Symbol"/>
          <w:sz w:val="24"/>
          <w:szCs w:val="24"/>
          <w:lang w:val="en-IN"/>
        </w:rPr>
        <w:t>Off-Peak Deliveries: Strategically scheduling deliveries during off-peak hours to minimize disruption to local traffic patterns and reduce congestion during peak commuting times.</w:t>
      </w:r>
    </w:p>
    <w:p w14:paraId="78FB5D95"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A56A39">
        <w:rPr>
          <w:rFonts w:ascii="Segoe UI Symbol" w:hAnsi="Segoe UI Symbol"/>
          <w:sz w:val="24"/>
          <w:szCs w:val="24"/>
          <w:lang w:val="en-IN"/>
        </w:rPr>
        <w:t>Supplier Coordination: Collaborating closely with suppliers to synchronize delivery schedules with our traffic management strategies, ensuring that deliveries are timed to minimize their impact on local traffic conditions and optimize logistical efficiency.</w:t>
      </w:r>
    </w:p>
    <w:p w14:paraId="5E4227E5" w14:textId="77777777" w:rsidR="00930273" w:rsidRDefault="00930273" w:rsidP="00930273">
      <w:pPr>
        <w:pStyle w:val="ListParagraph"/>
        <w:spacing w:after="0"/>
        <w:jc w:val="both"/>
        <w:rPr>
          <w:rFonts w:ascii="Segoe UI Symbol" w:hAnsi="Segoe UI Symbol"/>
          <w:sz w:val="24"/>
          <w:szCs w:val="24"/>
          <w:lang w:val="en-IN"/>
        </w:rPr>
      </w:pPr>
    </w:p>
    <w:p w14:paraId="2B016551" w14:textId="77777777" w:rsidR="00930273" w:rsidRPr="00FF445B" w:rsidRDefault="00930273" w:rsidP="00A9208C">
      <w:pPr>
        <w:pStyle w:val="ListParagraph"/>
        <w:numPr>
          <w:ilvl w:val="0"/>
          <w:numId w:val="178"/>
        </w:numPr>
        <w:spacing w:after="0" w:line="360" w:lineRule="auto"/>
        <w:jc w:val="both"/>
        <w:rPr>
          <w:b/>
          <w:bCs/>
          <w:color w:val="F27252"/>
          <w:sz w:val="32"/>
          <w:szCs w:val="32"/>
        </w:rPr>
      </w:pPr>
      <w:bookmarkStart w:id="72" w:name="_Toc169359411"/>
      <w:r w:rsidRPr="00FF445B">
        <w:rPr>
          <w:b/>
          <w:bCs/>
          <w:color w:val="F27252"/>
          <w:sz w:val="32"/>
          <w:szCs w:val="32"/>
        </w:rPr>
        <w:t>Reporting and Monitoring:</w:t>
      </w:r>
      <w:bookmarkEnd w:id="72"/>
      <w:r w:rsidRPr="00FF445B">
        <w:rPr>
          <w:b/>
          <w:bCs/>
          <w:color w:val="F27252"/>
          <w:sz w:val="32"/>
          <w:szCs w:val="32"/>
        </w:rPr>
        <w:t xml:space="preserve"> </w:t>
      </w:r>
    </w:p>
    <w:p w14:paraId="6F98A831" w14:textId="77777777" w:rsidR="00930273" w:rsidRPr="00915CA8" w:rsidRDefault="00930273" w:rsidP="00A9208C">
      <w:pPr>
        <w:pStyle w:val="ListParagraph"/>
        <w:numPr>
          <w:ilvl w:val="0"/>
          <w:numId w:val="177"/>
        </w:numPr>
        <w:tabs>
          <w:tab w:val="left" w:pos="720"/>
        </w:tabs>
        <w:spacing w:before="100" w:beforeAutospacing="1" w:after="100" w:afterAutospacing="1" w:line="240" w:lineRule="auto"/>
        <w:ind w:left="720" w:hanging="720"/>
        <w:rPr>
          <w:rFonts w:ascii="Segoe UI Symbol" w:eastAsia="Times New Roman" w:hAnsi="Segoe UI Symbol" w:cs="Times New Roman"/>
          <w:b/>
          <w:bCs/>
          <w:sz w:val="26"/>
          <w:szCs w:val="26"/>
          <w:lang w:val="en-IN" w:eastAsia="en-IN"/>
        </w:rPr>
      </w:pPr>
      <w:r w:rsidRPr="00915CA8">
        <w:rPr>
          <w:rFonts w:ascii="Segoe UI Symbol" w:eastAsia="Times New Roman" w:hAnsi="Segoe UI Symbol" w:cs="Times New Roman"/>
          <w:b/>
          <w:bCs/>
          <w:sz w:val="26"/>
          <w:szCs w:val="26"/>
          <w:lang w:val="en-IN" w:eastAsia="en-IN"/>
        </w:rPr>
        <w:t>Regular Monitoring and Evaluation</w:t>
      </w:r>
    </w:p>
    <w:p w14:paraId="4E7962DA" w14:textId="77777777" w:rsidR="00930273" w:rsidRPr="00915CA8" w:rsidRDefault="00930273" w:rsidP="00A9208C">
      <w:pPr>
        <w:pStyle w:val="ListParagraph"/>
        <w:numPr>
          <w:ilvl w:val="0"/>
          <w:numId w:val="111"/>
        </w:numPr>
        <w:spacing w:after="0"/>
        <w:jc w:val="both"/>
        <w:rPr>
          <w:rFonts w:ascii="Segoe UI Symbol" w:hAnsi="Segoe UI Symbol"/>
          <w:sz w:val="24"/>
          <w:szCs w:val="24"/>
          <w:lang w:val="en-IN"/>
        </w:rPr>
      </w:pPr>
      <w:r w:rsidRPr="00915CA8">
        <w:rPr>
          <w:rFonts w:ascii="Segoe UI Symbol" w:hAnsi="Segoe UI Symbol"/>
          <w:sz w:val="24"/>
          <w:szCs w:val="24"/>
          <w:lang w:val="en-IN"/>
        </w:rPr>
        <w:t xml:space="preserve">Quarterly Assessments: </w:t>
      </w:r>
      <w:r>
        <w:rPr>
          <w:rFonts w:ascii="Segoe UI Symbol" w:hAnsi="Segoe UI Symbol"/>
          <w:sz w:val="24"/>
          <w:szCs w:val="24"/>
          <w:lang w:val="en-IN"/>
        </w:rPr>
        <w:t>Indutch</w:t>
      </w:r>
      <w:r w:rsidRPr="00915CA8">
        <w:rPr>
          <w:rFonts w:ascii="Segoe UI Symbol" w:hAnsi="Segoe UI Symbol"/>
          <w:sz w:val="24"/>
          <w:szCs w:val="24"/>
          <w:lang w:val="en-IN"/>
        </w:rPr>
        <w:t xml:space="preserve"> conducts quarterly assessments to track progress towards air emission control goals. This includes evaluating emission levels, equipment maintenance activities, and process improvements.</w:t>
      </w:r>
    </w:p>
    <w:p w14:paraId="21D21333" w14:textId="77777777" w:rsidR="00930273" w:rsidRPr="00915CA8" w:rsidRDefault="00930273" w:rsidP="00A9208C">
      <w:pPr>
        <w:pStyle w:val="ListParagraph"/>
        <w:numPr>
          <w:ilvl w:val="0"/>
          <w:numId w:val="111"/>
        </w:numPr>
        <w:spacing w:after="0"/>
        <w:jc w:val="both"/>
        <w:rPr>
          <w:rFonts w:ascii="Segoe UI Symbol" w:hAnsi="Segoe UI Symbol"/>
          <w:sz w:val="24"/>
          <w:szCs w:val="24"/>
          <w:lang w:val="en-IN"/>
        </w:rPr>
      </w:pPr>
      <w:r w:rsidRPr="00915CA8">
        <w:rPr>
          <w:rFonts w:ascii="Segoe UI Symbol" w:hAnsi="Segoe UI Symbol"/>
          <w:sz w:val="24"/>
          <w:szCs w:val="24"/>
          <w:lang w:val="en-IN"/>
        </w:rPr>
        <w:lastRenderedPageBreak/>
        <w:t xml:space="preserve">Data Analysis: Data on emission levels, maintenance activities, and process optimizations are systematically </w:t>
      </w:r>
      <w:proofErr w:type="spellStart"/>
      <w:r w:rsidRPr="00915CA8">
        <w:rPr>
          <w:rFonts w:ascii="Segoe UI Symbol" w:hAnsi="Segoe UI Symbol"/>
          <w:sz w:val="24"/>
          <w:szCs w:val="24"/>
          <w:lang w:val="en-IN"/>
        </w:rPr>
        <w:t>analyzed</w:t>
      </w:r>
      <w:proofErr w:type="spellEnd"/>
      <w:r w:rsidRPr="00915CA8">
        <w:rPr>
          <w:rFonts w:ascii="Segoe UI Symbol" w:hAnsi="Segoe UI Symbol"/>
          <w:sz w:val="24"/>
          <w:szCs w:val="24"/>
          <w:lang w:val="en-IN"/>
        </w:rPr>
        <w:t xml:space="preserve"> to ensure ongoing compliance and continuous enhancement of air quality.</w:t>
      </w:r>
    </w:p>
    <w:p w14:paraId="13374261" w14:textId="77777777" w:rsidR="00930273" w:rsidRDefault="00930273" w:rsidP="00A9208C">
      <w:pPr>
        <w:pStyle w:val="ListParagraph"/>
        <w:numPr>
          <w:ilvl w:val="0"/>
          <w:numId w:val="111"/>
        </w:numPr>
        <w:jc w:val="both"/>
        <w:rPr>
          <w:rFonts w:ascii="Segoe UI Symbol" w:hAnsi="Segoe UI Symbol"/>
          <w:sz w:val="24"/>
          <w:szCs w:val="24"/>
          <w:lang w:val="en-IN"/>
        </w:rPr>
      </w:pPr>
      <w:r w:rsidRPr="00915CA8">
        <w:rPr>
          <w:rFonts w:ascii="Segoe UI Symbol" w:hAnsi="Segoe UI Symbol"/>
          <w:sz w:val="24"/>
          <w:szCs w:val="24"/>
          <w:lang w:val="en-IN"/>
        </w:rPr>
        <w:t xml:space="preserve">Reporting: The Environmental Manager at </w:t>
      </w:r>
      <w:r>
        <w:rPr>
          <w:rFonts w:ascii="Segoe UI Symbol" w:hAnsi="Segoe UI Symbol"/>
          <w:sz w:val="24"/>
          <w:szCs w:val="24"/>
          <w:lang w:val="en-IN"/>
        </w:rPr>
        <w:t>Indutch</w:t>
      </w:r>
      <w:r w:rsidRPr="00915CA8">
        <w:rPr>
          <w:rFonts w:ascii="Segoe UI Symbol" w:hAnsi="Segoe UI Symbol"/>
          <w:sz w:val="24"/>
          <w:szCs w:val="24"/>
          <w:lang w:val="en-IN"/>
        </w:rPr>
        <w:t xml:space="preserve"> prepares detailed reports summarizing findings from quarterly assessments. These reports undergo review by senior management to inform strategic decision-making.</w:t>
      </w:r>
    </w:p>
    <w:p w14:paraId="49FA3537" w14:textId="77777777" w:rsidR="00930273" w:rsidRDefault="00930273" w:rsidP="00930273">
      <w:pPr>
        <w:pStyle w:val="ListParagraph"/>
        <w:jc w:val="both"/>
        <w:rPr>
          <w:rFonts w:ascii="Segoe UI Symbol" w:hAnsi="Segoe UI Symbol"/>
          <w:sz w:val="24"/>
          <w:szCs w:val="24"/>
          <w:lang w:val="en-IN"/>
        </w:rPr>
      </w:pPr>
    </w:p>
    <w:p w14:paraId="1ED85EBE" w14:textId="77777777" w:rsidR="00930273" w:rsidRPr="00915CA8" w:rsidRDefault="00930273" w:rsidP="00A9208C">
      <w:pPr>
        <w:pStyle w:val="ListParagraph"/>
        <w:numPr>
          <w:ilvl w:val="0"/>
          <w:numId w:val="177"/>
        </w:numPr>
        <w:tabs>
          <w:tab w:val="left" w:pos="720"/>
        </w:tabs>
        <w:spacing w:before="100" w:beforeAutospacing="1" w:after="100" w:afterAutospacing="1" w:line="240" w:lineRule="auto"/>
        <w:ind w:left="720" w:hanging="720"/>
        <w:rPr>
          <w:rFonts w:ascii="Segoe UI Symbol" w:eastAsia="Times New Roman" w:hAnsi="Segoe UI Symbol" w:cs="Times New Roman"/>
          <w:b/>
          <w:bCs/>
          <w:sz w:val="26"/>
          <w:szCs w:val="26"/>
          <w:lang w:val="en-IN" w:eastAsia="en-IN"/>
        </w:rPr>
      </w:pPr>
      <w:r w:rsidRPr="00915CA8">
        <w:rPr>
          <w:rFonts w:ascii="Segoe UI Symbol" w:eastAsia="Times New Roman" w:hAnsi="Segoe UI Symbol" w:cs="Times New Roman"/>
          <w:b/>
          <w:bCs/>
          <w:sz w:val="26"/>
          <w:szCs w:val="26"/>
          <w:lang w:val="en-IN" w:eastAsia="en-IN"/>
        </w:rPr>
        <w:t>Key Performance Indicators (KPIs) Tracking</w:t>
      </w:r>
    </w:p>
    <w:p w14:paraId="6DB757BE" w14:textId="77777777" w:rsidR="00930273" w:rsidRPr="00915CA8" w:rsidRDefault="00930273" w:rsidP="00A9208C">
      <w:pPr>
        <w:pStyle w:val="ListParagraph"/>
        <w:numPr>
          <w:ilvl w:val="0"/>
          <w:numId w:val="111"/>
        </w:numPr>
        <w:jc w:val="both"/>
        <w:rPr>
          <w:rFonts w:ascii="Segoe UI Symbol" w:hAnsi="Segoe UI Symbol"/>
          <w:sz w:val="24"/>
          <w:szCs w:val="24"/>
          <w:lang w:val="en-IN"/>
        </w:rPr>
      </w:pPr>
      <w:r w:rsidRPr="00915CA8">
        <w:rPr>
          <w:rFonts w:ascii="Segoe UI Symbol" w:hAnsi="Segoe UI Symbol"/>
          <w:sz w:val="24"/>
          <w:szCs w:val="24"/>
          <w:lang w:val="en-IN"/>
        </w:rPr>
        <w:t xml:space="preserve">Emission Levels: </w:t>
      </w:r>
      <w:r>
        <w:rPr>
          <w:rFonts w:ascii="Segoe UI Symbol" w:hAnsi="Segoe UI Symbol"/>
          <w:sz w:val="24"/>
          <w:szCs w:val="24"/>
          <w:lang w:val="en-IN"/>
        </w:rPr>
        <w:t>Indutch</w:t>
      </w:r>
      <w:r w:rsidRPr="00915CA8">
        <w:rPr>
          <w:rFonts w:ascii="Segoe UI Symbol" w:hAnsi="Segoe UI Symbol"/>
          <w:sz w:val="24"/>
          <w:szCs w:val="24"/>
          <w:lang w:val="en-IN"/>
        </w:rPr>
        <w:t xml:space="preserve"> monitors and reports on key performance indicators related to the reduction of PM, VOCs, NOx, and </w:t>
      </w:r>
      <w:proofErr w:type="spellStart"/>
      <w:r w:rsidRPr="00915CA8">
        <w:rPr>
          <w:rFonts w:ascii="Segoe UI Symbol" w:hAnsi="Segoe UI Symbol"/>
          <w:sz w:val="24"/>
          <w:szCs w:val="24"/>
          <w:lang w:val="en-IN"/>
        </w:rPr>
        <w:t>SOx</w:t>
      </w:r>
      <w:proofErr w:type="spellEnd"/>
      <w:r w:rsidRPr="00915CA8">
        <w:rPr>
          <w:rFonts w:ascii="Segoe UI Symbol" w:hAnsi="Segoe UI Symbol"/>
          <w:sz w:val="24"/>
          <w:szCs w:val="24"/>
          <w:lang w:val="en-IN"/>
        </w:rPr>
        <w:t xml:space="preserve"> emissions, demonstrating commitment to environmental stewardship.</w:t>
      </w:r>
    </w:p>
    <w:p w14:paraId="2DAE011F" w14:textId="77777777" w:rsidR="00930273" w:rsidRPr="00915CA8" w:rsidRDefault="00930273" w:rsidP="00A9208C">
      <w:pPr>
        <w:pStyle w:val="ListParagraph"/>
        <w:numPr>
          <w:ilvl w:val="0"/>
          <w:numId w:val="111"/>
        </w:numPr>
        <w:jc w:val="both"/>
        <w:rPr>
          <w:rFonts w:ascii="Segoe UI Symbol" w:hAnsi="Segoe UI Symbol"/>
          <w:sz w:val="24"/>
          <w:szCs w:val="24"/>
          <w:lang w:val="en-IN"/>
        </w:rPr>
      </w:pPr>
      <w:r w:rsidRPr="00915CA8">
        <w:rPr>
          <w:rFonts w:ascii="Segoe UI Symbol" w:hAnsi="Segoe UI Symbol"/>
          <w:sz w:val="24"/>
          <w:szCs w:val="24"/>
          <w:lang w:val="en-IN"/>
        </w:rPr>
        <w:t>Maintenance Activities: The effectiveness of maintenance activities conducted on equipment is systematically tracked to ensure optimal performance and regulatory compliance.</w:t>
      </w:r>
    </w:p>
    <w:p w14:paraId="076DC7B9" w14:textId="77777777" w:rsidR="00930273" w:rsidRPr="00915CA8" w:rsidRDefault="00930273" w:rsidP="00A9208C">
      <w:pPr>
        <w:pStyle w:val="ListParagraph"/>
        <w:numPr>
          <w:ilvl w:val="0"/>
          <w:numId w:val="111"/>
        </w:numPr>
        <w:jc w:val="both"/>
        <w:rPr>
          <w:rFonts w:ascii="Segoe UI Symbol" w:hAnsi="Segoe UI Symbol"/>
          <w:sz w:val="24"/>
          <w:szCs w:val="24"/>
          <w:lang w:val="en-IN"/>
        </w:rPr>
      </w:pPr>
      <w:r w:rsidRPr="00915CA8">
        <w:rPr>
          <w:rFonts w:ascii="Segoe UI Symbol" w:hAnsi="Segoe UI Symbol"/>
          <w:sz w:val="24"/>
          <w:szCs w:val="24"/>
          <w:lang w:val="en-IN"/>
        </w:rPr>
        <w:t xml:space="preserve">Control Measures Efficiency: </w:t>
      </w:r>
      <w:r>
        <w:rPr>
          <w:rFonts w:ascii="Segoe UI Symbol" w:hAnsi="Segoe UI Symbol"/>
          <w:sz w:val="24"/>
          <w:szCs w:val="24"/>
          <w:lang w:val="en-IN"/>
        </w:rPr>
        <w:t>Indutch</w:t>
      </w:r>
      <w:r w:rsidRPr="00915CA8">
        <w:rPr>
          <w:rFonts w:ascii="Segoe UI Symbol" w:hAnsi="Segoe UI Symbol"/>
          <w:sz w:val="24"/>
          <w:szCs w:val="24"/>
          <w:lang w:val="en-IN"/>
        </w:rPr>
        <w:t xml:space="preserve"> assesses the efficiency of dust and particulate matter control measures, noise reduction initiatives, and </w:t>
      </w:r>
      <w:proofErr w:type="spellStart"/>
      <w:r w:rsidRPr="00915CA8">
        <w:rPr>
          <w:rFonts w:ascii="Segoe UI Symbol" w:hAnsi="Segoe UI Symbol"/>
          <w:sz w:val="24"/>
          <w:szCs w:val="24"/>
          <w:lang w:val="en-IN"/>
        </w:rPr>
        <w:t>odor</w:t>
      </w:r>
      <w:proofErr w:type="spellEnd"/>
      <w:r w:rsidRPr="00915CA8">
        <w:rPr>
          <w:rFonts w:ascii="Segoe UI Symbol" w:hAnsi="Segoe UI Symbol"/>
          <w:sz w:val="24"/>
          <w:szCs w:val="24"/>
          <w:lang w:val="en-IN"/>
        </w:rPr>
        <w:t xml:space="preserve"> control strategies to uphold high environmental standards.</w:t>
      </w:r>
    </w:p>
    <w:p w14:paraId="1993C64C" w14:textId="77777777" w:rsidR="00930273" w:rsidRDefault="00930273" w:rsidP="00A9208C">
      <w:pPr>
        <w:pStyle w:val="ListParagraph"/>
        <w:numPr>
          <w:ilvl w:val="0"/>
          <w:numId w:val="111"/>
        </w:numPr>
        <w:jc w:val="both"/>
        <w:rPr>
          <w:rFonts w:ascii="Times New Roman" w:eastAsia="Times New Roman" w:hAnsi="Times New Roman" w:cs="Times New Roman"/>
          <w:sz w:val="24"/>
          <w:szCs w:val="24"/>
          <w:lang w:val="en-IN" w:eastAsia="en-IN"/>
        </w:rPr>
      </w:pPr>
      <w:r w:rsidRPr="00915CA8">
        <w:rPr>
          <w:rFonts w:ascii="Segoe UI Symbol" w:hAnsi="Segoe UI Symbol"/>
          <w:sz w:val="24"/>
          <w:szCs w:val="24"/>
          <w:lang w:val="en-IN"/>
        </w:rPr>
        <w:t xml:space="preserve">Deviation Management: Instances of deviations from air emission targets are promptly identified and corrective actions are implemented at </w:t>
      </w:r>
      <w:r>
        <w:rPr>
          <w:rFonts w:ascii="Segoe UI Symbol" w:hAnsi="Segoe UI Symbol"/>
          <w:sz w:val="24"/>
          <w:szCs w:val="24"/>
          <w:lang w:val="en-IN"/>
        </w:rPr>
        <w:t>Indutch</w:t>
      </w:r>
      <w:r w:rsidRPr="00915CA8">
        <w:rPr>
          <w:rFonts w:ascii="Segoe UI Symbol" w:hAnsi="Segoe UI Symbol"/>
          <w:sz w:val="24"/>
          <w:szCs w:val="24"/>
          <w:lang w:val="en-IN"/>
        </w:rPr>
        <w:t>. Actions taken are documented and reviewed during subsequent assessments to maintain rigorous compliance standards</w:t>
      </w:r>
      <w:r w:rsidRPr="00915CA8">
        <w:rPr>
          <w:rFonts w:ascii="Times New Roman" w:eastAsia="Times New Roman" w:hAnsi="Times New Roman" w:cs="Times New Roman"/>
          <w:sz w:val="24"/>
          <w:szCs w:val="24"/>
          <w:lang w:val="en-IN" w:eastAsia="en-IN"/>
        </w:rPr>
        <w:t>.</w:t>
      </w:r>
    </w:p>
    <w:p w14:paraId="552B0D07" w14:textId="77777777" w:rsidR="00930273" w:rsidRPr="00915CA8" w:rsidRDefault="00930273" w:rsidP="00930273">
      <w:pPr>
        <w:pStyle w:val="ListParagraph"/>
        <w:jc w:val="both"/>
        <w:rPr>
          <w:rFonts w:ascii="Times New Roman" w:eastAsia="Times New Roman" w:hAnsi="Times New Roman" w:cs="Times New Roman"/>
          <w:sz w:val="24"/>
          <w:szCs w:val="24"/>
          <w:lang w:val="en-IN" w:eastAsia="en-IN"/>
        </w:rPr>
      </w:pPr>
    </w:p>
    <w:p w14:paraId="6F9FA0F4" w14:textId="77777777" w:rsidR="00930273" w:rsidRPr="00915CA8" w:rsidRDefault="00930273" w:rsidP="00A9208C">
      <w:pPr>
        <w:pStyle w:val="ListParagraph"/>
        <w:numPr>
          <w:ilvl w:val="0"/>
          <w:numId w:val="177"/>
        </w:numPr>
        <w:tabs>
          <w:tab w:val="left" w:pos="720"/>
        </w:tabs>
        <w:spacing w:before="100" w:beforeAutospacing="1" w:after="100" w:afterAutospacing="1" w:line="240" w:lineRule="auto"/>
        <w:ind w:left="720" w:hanging="720"/>
        <w:rPr>
          <w:rFonts w:ascii="Segoe UI Symbol" w:eastAsia="Times New Roman" w:hAnsi="Segoe UI Symbol" w:cs="Times New Roman"/>
          <w:b/>
          <w:bCs/>
          <w:sz w:val="26"/>
          <w:szCs w:val="26"/>
          <w:lang w:val="en-IN" w:eastAsia="en-IN"/>
        </w:rPr>
      </w:pPr>
      <w:r w:rsidRPr="00915CA8">
        <w:rPr>
          <w:rFonts w:ascii="Segoe UI Symbol" w:eastAsia="Times New Roman" w:hAnsi="Segoe UI Symbol" w:cs="Times New Roman"/>
          <w:b/>
          <w:bCs/>
          <w:sz w:val="26"/>
          <w:szCs w:val="26"/>
          <w:lang w:val="en-IN" w:eastAsia="en-IN"/>
        </w:rPr>
        <w:t>Employee Feedback and Engagement</w:t>
      </w:r>
    </w:p>
    <w:p w14:paraId="59EEA18E" w14:textId="77777777" w:rsidR="00930273" w:rsidRPr="00915CA8" w:rsidRDefault="00930273" w:rsidP="00A9208C">
      <w:pPr>
        <w:pStyle w:val="ListParagraph"/>
        <w:numPr>
          <w:ilvl w:val="0"/>
          <w:numId w:val="111"/>
        </w:numPr>
        <w:jc w:val="both"/>
        <w:rPr>
          <w:rFonts w:ascii="Segoe UI Symbol" w:hAnsi="Segoe UI Symbol"/>
          <w:sz w:val="24"/>
          <w:szCs w:val="24"/>
          <w:lang w:val="en-IN"/>
        </w:rPr>
      </w:pPr>
      <w:r w:rsidRPr="00915CA8">
        <w:rPr>
          <w:rFonts w:ascii="Segoe UI Symbol" w:hAnsi="Segoe UI Symbol"/>
          <w:sz w:val="24"/>
          <w:szCs w:val="24"/>
          <w:lang w:val="en-IN"/>
        </w:rPr>
        <w:t xml:space="preserve">Employee Engagement: </w:t>
      </w:r>
      <w:r>
        <w:rPr>
          <w:rFonts w:ascii="Segoe UI Symbol" w:hAnsi="Segoe UI Symbol"/>
          <w:sz w:val="24"/>
          <w:szCs w:val="24"/>
          <w:lang w:val="en-IN"/>
        </w:rPr>
        <w:t>Indutch</w:t>
      </w:r>
      <w:r w:rsidRPr="00915CA8">
        <w:rPr>
          <w:rFonts w:ascii="Segoe UI Symbol" w:hAnsi="Segoe UI Symbol"/>
          <w:sz w:val="24"/>
          <w:szCs w:val="24"/>
          <w:lang w:val="en-IN"/>
        </w:rPr>
        <w:t xml:space="preserve"> actively engages employees in air emission control initiatives through regular training sessions, awareness programs, and recognition of their contributions to achieving air quality goals.</w:t>
      </w:r>
    </w:p>
    <w:p w14:paraId="32B8BA99" w14:textId="77777777" w:rsidR="00930273" w:rsidRPr="00915CA8" w:rsidRDefault="00930273" w:rsidP="00A9208C">
      <w:pPr>
        <w:pStyle w:val="ListParagraph"/>
        <w:numPr>
          <w:ilvl w:val="0"/>
          <w:numId w:val="111"/>
        </w:numPr>
        <w:jc w:val="both"/>
        <w:rPr>
          <w:rFonts w:ascii="Segoe UI Symbol" w:hAnsi="Segoe UI Symbol"/>
          <w:sz w:val="24"/>
          <w:szCs w:val="24"/>
          <w:lang w:val="en-IN"/>
        </w:rPr>
      </w:pPr>
      <w:r w:rsidRPr="00915CA8">
        <w:rPr>
          <w:rFonts w:ascii="Segoe UI Symbol" w:hAnsi="Segoe UI Symbol"/>
          <w:sz w:val="24"/>
          <w:szCs w:val="24"/>
          <w:lang w:val="en-IN"/>
        </w:rPr>
        <w:t xml:space="preserve">Feedback Collection: Regular feedback from employees on air emission control programs is collected through surveys, suggestion boxes, and monthly team meetings at </w:t>
      </w:r>
      <w:r>
        <w:rPr>
          <w:rFonts w:ascii="Segoe UI Symbol" w:hAnsi="Segoe UI Symbol"/>
          <w:sz w:val="24"/>
          <w:szCs w:val="24"/>
          <w:lang w:val="en-IN"/>
        </w:rPr>
        <w:t>Indutch</w:t>
      </w:r>
      <w:r w:rsidRPr="00915CA8">
        <w:rPr>
          <w:rFonts w:ascii="Segoe UI Symbol" w:hAnsi="Segoe UI Symbol"/>
          <w:sz w:val="24"/>
          <w:szCs w:val="24"/>
          <w:lang w:val="en-IN"/>
        </w:rPr>
        <w:t>.</w:t>
      </w:r>
    </w:p>
    <w:p w14:paraId="73DB5CA4" w14:textId="77777777" w:rsidR="00930273" w:rsidRPr="00923BD1" w:rsidRDefault="00930273" w:rsidP="00A9208C">
      <w:pPr>
        <w:pStyle w:val="ListParagraph"/>
        <w:numPr>
          <w:ilvl w:val="0"/>
          <w:numId w:val="111"/>
        </w:numPr>
        <w:jc w:val="both"/>
        <w:rPr>
          <w:rFonts w:ascii="Times New Roman" w:eastAsia="Times New Roman" w:hAnsi="Times New Roman" w:cs="Times New Roman"/>
          <w:sz w:val="24"/>
          <w:szCs w:val="24"/>
          <w:lang w:val="en-IN" w:eastAsia="en-IN"/>
        </w:rPr>
      </w:pPr>
      <w:r w:rsidRPr="00915CA8">
        <w:rPr>
          <w:rFonts w:ascii="Segoe UI Symbol" w:hAnsi="Segoe UI Symbol"/>
          <w:sz w:val="24"/>
          <w:szCs w:val="24"/>
          <w:lang w:val="en-IN"/>
        </w:rPr>
        <w:t>Feedback Analysis: The Environmental Manager carefully reviews employee feedback and integrates valuable suggestions into the air emission control plan, ensuring continuous improvement and fostering a culture of environmental responsibility among employees</w:t>
      </w:r>
      <w:r w:rsidRPr="00915CA8">
        <w:rPr>
          <w:rFonts w:ascii="Times New Roman" w:eastAsia="Times New Roman" w:hAnsi="Times New Roman" w:cs="Times New Roman"/>
          <w:sz w:val="24"/>
          <w:szCs w:val="24"/>
          <w:lang w:val="en-IN" w:eastAsia="en-IN"/>
        </w:rPr>
        <w:t>.</w:t>
      </w:r>
    </w:p>
    <w:p w14:paraId="417DF058" w14:textId="77777777" w:rsidR="00930273" w:rsidRPr="00915CA8" w:rsidRDefault="00930273" w:rsidP="00930273">
      <w:pPr>
        <w:pStyle w:val="ListParagraph"/>
        <w:jc w:val="both"/>
        <w:rPr>
          <w:rFonts w:ascii="Times New Roman" w:eastAsia="Times New Roman" w:hAnsi="Times New Roman" w:cs="Times New Roman"/>
          <w:sz w:val="24"/>
          <w:szCs w:val="24"/>
          <w:lang w:val="en-IN" w:eastAsia="en-IN"/>
        </w:rPr>
      </w:pPr>
    </w:p>
    <w:p w14:paraId="4A2445A6" w14:textId="77777777" w:rsidR="0098137D" w:rsidRDefault="0098137D" w:rsidP="0098137D">
      <w:pPr>
        <w:pStyle w:val="ListParagraph"/>
        <w:tabs>
          <w:tab w:val="left" w:pos="720"/>
        </w:tabs>
        <w:spacing w:before="100" w:beforeAutospacing="1" w:after="100" w:afterAutospacing="1" w:line="240" w:lineRule="auto"/>
        <w:rPr>
          <w:rFonts w:ascii="Segoe UI Symbol" w:eastAsia="Times New Roman" w:hAnsi="Segoe UI Symbol" w:cs="Times New Roman"/>
          <w:b/>
          <w:bCs/>
          <w:sz w:val="26"/>
          <w:szCs w:val="26"/>
          <w:lang w:val="en-IN" w:eastAsia="en-IN"/>
        </w:rPr>
      </w:pPr>
    </w:p>
    <w:p w14:paraId="177A480C" w14:textId="152867D6" w:rsidR="00930273" w:rsidRPr="00915CA8" w:rsidRDefault="00930273" w:rsidP="00A9208C">
      <w:pPr>
        <w:pStyle w:val="ListParagraph"/>
        <w:numPr>
          <w:ilvl w:val="0"/>
          <w:numId w:val="177"/>
        </w:numPr>
        <w:tabs>
          <w:tab w:val="left" w:pos="720"/>
        </w:tabs>
        <w:spacing w:before="100" w:beforeAutospacing="1" w:after="100" w:afterAutospacing="1" w:line="240" w:lineRule="auto"/>
        <w:ind w:left="720" w:hanging="720"/>
        <w:rPr>
          <w:rFonts w:ascii="Segoe UI Symbol" w:eastAsia="Times New Roman" w:hAnsi="Segoe UI Symbol" w:cs="Times New Roman"/>
          <w:b/>
          <w:bCs/>
          <w:sz w:val="26"/>
          <w:szCs w:val="26"/>
          <w:lang w:val="en-IN" w:eastAsia="en-IN"/>
        </w:rPr>
      </w:pPr>
      <w:r w:rsidRPr="00915CA8">
        <w:rPr>
          <w:rFonts w:ascii="Segoe UI Symbol" w:eastAsia="Times New Roman" w:hAnsi="Segoe UI Symbol" w:cs="Times New Roman"/>
          <w:b/>
          <w:bCs/>
          <w:sz w:val="26"/>
          <w:szCs w:val="26"/>
          <w:lang w:val="en-IN" w:eastAsia="en-IN"/>
        </w:rPr>
        <w:lastRenderedPageBreak/>
        <w:t>Incident Reporting and Response</w:t>
      </w:r>
    </w:p>
    <w:p w14:paraId="492AB34D" w14:textId="77777777" w:rsidR="00930273" w:rsidRPr="00915CA8" w:rsidRDefault="00930273" w:rsidP="00A9208C">
      <w:pPr>
        <w:pStyle w:val="ListParagraph"/>
        <w:numPr>
          <w:ilvl w:val="0"/>
          <w:numId w:val="111"/>
        </w:numPr>
        <w:jc w:val="both"/>
        <w:rPr>
          <w:rFonts w:ascii="Segoe UI Symbol" w:hAnsi="Segoe UI Symbol"/>
          <w:sz w:val="24"/>
          <w:szCs w:val="24"/>
          <w:lang w:val="en-IN"/>
        </w:rPr>
      </w:pPr>
      <w:r w:rsidRPr="00915CA8">
        <w:rPr>
          <w:rFonts w:ascii="Segoe UI Symbol" w:hAnsi="Segoe UI Symbol"/>
          <w:sz w:val="24"/>
          <w:szCs w:val="24"/>
          <w:lang w:val="en-IN"/>
        </w:rPr>
        <w:t xml:space="preserve">Incident Documentation: </w:t>
      </w:r>
      <w:r>
        <w:rPr>
          <w:rFonts w:ascii="Segoe UI Symbol" w:hAnsi="Segoe UI Symbol"/>
          <w:sz w:val="24"/>
          <w:szCs w:val="24"/>
          <w:lang w:val="en-IN"/>
        </w:rPr>
        <w:t>Indutch</w:t>
      </w:r>
      <w:r w:rsidRPr="00915CA8">
        <w:rPr>
          <w:rFonts w:ascii="Segoe UI Symbol" w:hAnsi="Segoe UI Symbol"/>
          <w:sz w:val="24"/>
          <w:szCs w:val="24"/>
          <w:lang w:val="en-IN"/>
        </w:rPr>
        <w:t xml:space="preserve"> diligently documents all incidents involving unexpected releases of pollutants, including their causes, response actions taken, and outcomes. Records are meticulously maintained for at least five years.</w:t>
      </w:r>
    </w:p>
    <w:p w14:paraId="062D5AA2" w14:textId="77777777" w:rsidR="00930273" w:rsidRPr="00915CA8" w:rsidRDefault="00930273" w:rsidP="00A9208C">
      <w:pPr>
        <w:pStyle w:val="ListParagraph"/>
        <w:numPr>
          <w:ilvl w:val="0"/>
          <w:numId w:val="111"/>
        </w:numPr>
        <w:jc w:val="both"/>
        <w:rPr>
          <w:rFonts w:ascii="Segoe UI Symbol" w:hAnsi="Segoe UI Symbol"/>
          <w:sz w:val="24"/>
          <w:szCs w:val="24"/>
          <w:lang w:val="en-IN"/>
        </w:rPr>
      </w:pPr>
      <w:r w:rsidRPr="00915CA8">
        <w:rPr>
          <w:rFonts w:ascii="Segoe UI Symbol" w:hAnsi="Segoe UI Symbol"/>
          <w:sz w:val="24"/>
          <w:szCs w:val="24"/>
          <w:lang w:val="en-IN"/>
        </w:rPr>
        <w:t xml:space="preserve">Response Evaluation: Following each incident, </w:t>
      </w:r>
      <w:r>
        <w:rPr>
          <w:rFonts w:ascii="Segoe UI Symbol" w:hAnsi="Segoe UI Symbol"/>
          <w:sz w:val="24"/>
          <w:szCs w:val="24"/>
          <w:lang w:val="en-IN"/>
        </w:rPr>
        <w:t>Indutch</w:t>
      </w:r>
      <w:r w:rsidRPr="00915CA8">
        <w:rPr>
          <w:rFonts w:ascii="Segoe UI Symbol" w:hAnsi="Segoe UI Symbol"/>
          <w:sz w:val="24"/>
          <w:szCs w:val="24"/>
          <w:lang w:val="en-IN"/>
        </w:rPr>
        <w:t xml:space="preserve"> conducts thorough evaluations to identify root causes and implements corrective actions swiftly to prevent recurrence. These evaluations are systematically reviewed during quarterly assessments to further strengthen incident response protocols.</w:t>
      </w:r>
    </w:p>
    <w:p w14:paraId="14FA9B2C" w14:textId="77777777" w:rsidR="00930273" w:rsidRDefault="00930273" w:rsidP="00930273">
      <w:pPr>
        <w:pStyle w:val="ListParagraph"/>
        <w:spacing w:after="0"/>
        <w:jc w:val="both"/>
        <w:rPr>
          <w:rFonts w:ascii="Segoe UI Symbol" w:hAnsi="Segoe UI Symbol"/>
          <w:sz w:val="24"/>
          <w:szCs w:val="24"/>
          <w:lang w:val="en-IN"/>
        </w:rPr>
      </w:pPr>
    </w:p>
    <w:p w14:paraId="6D1FA1CD" w14:textId="77777777" w:rsidR="00930273" w:rsidRPr="00FF445B" w:rsidRDefault="00930273" w:rsidP="00A9208C">
      <w:pPr>
        <w:pStyle w:val="ListParagraph"/>
        <w:numPr>
          <w:ilvl w:val="0"/>
          <w:numId w:val="178"/>
        </w:numPr>
        <w:spacing w:after="0" w:line="360" w:lineRule="auto"/>
        <w:jc w:val="both"/>
        <w:rPr>
          <w:b/>
          <w:bCs/>
          <w:color w:val="F27252"/>
          <w:sz w:val="32"/>
          <w:szCs w:val="32"/>
        </w:rPr>
      </w:pPr>
      <w:bookmarkStart w:id="73" w:name="_Toc169359412"/>
      <w:r w:rsidRPr="00FF445B">
        <w:rPr>
          <w:b/>
          <w:bCs/>
          <w:color w:val="F27252"/>
          <w:sz w:val="32"/>
          <w:szCs w:val="32"/>
        </w:rPr>
        <w:t>Responsibilities:</w:t>
      </w:r>
      <w:bookmarkEnd w:id="73"/>
    </w:p>
    <w:p w14:paraId="718F25DD" w14:textId="77777777" w:rsidR="00930273" w:rsidRPr="002307A2" w:rsidRDefault="00930273" w:rsidP="00A9208C">
      <w:pPr>
        <w:pStyle w:val="ListParagraph"/>
        <w:numPr>
          <w:ilvl w:val="0"/>
          <w:numId w:val="176"/>
        </w:numPr>
        <w:spacing w:after="0"/>
        <w:jc w:val="both"/>
        <w:rPr>
          <w:rFonts w:ascii="Segoe UI Symbol" w:hAnsi="Segoe UI Symbol"/>
          <w:b/>
          <w:bCs/>
          <w:sz w:val="26"/>
          <w:szCs w:val="26"/>
          <w:lang w:val="en-IN"/>
        </w:rPr>
      </w:pPr>
      <w:r w:rsidRPr="002307A2">
        <w:rPr>
          <w:rFonts w:ascii="Segoe UI Symbol" w:hAnsi="Segoe UI Symbol"/>
          <w:b/>
          <w:bCs/>
          <w:sz w:val="26"/>
          <w:szCs w:val="26"/>
          <w:lang w:val="en-IN"/>
        </w:rPr>
        <w:t>Environmental Manager/Director:</w:t>
      </w:r>
    </w:p>
    <w:p w14:paraId="1BAC7ACF"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Oversees the implementation of the entire SOP.</w:t>
      </w:r>
    </w:p>
    <w:p w14:paraId="42F023DA"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Ensures compliance with environmental regulations.</w:t>
      </w:r>
    </w:p>
    <w:p w14:paraId="119C3512"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Manages relationships with regulatory bodies.</w:t>
      </w:r>
    </w:p>
    <w:p w14:paraId="30ACA2F8"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Directs environmental audits and reporting.</w:t>
      </w:r>
    </w:p>
    <w:p w14:paraId="69F4DD1B" w14:textId="77777777" w:rsidR="00930273" w:rsidRPr="002307A2" w:rsidRDefault="00930273" w:rsidP="00930273">
      <w:pPr>
        <w:pStyle w:val="ListParagraph"/>
        <w:spacing w:after="0"/>
        <w:jc w:val="both"/>
        <w:rPr>
          <w:rFonts w:ascii="Segoe UI Symbol" w:hAnsi="Segoe UI Symbol"/>
          <w:sz w:val="24"/>
          <w:szCs w:val="24"/>
          <w:lang w:val="en-IN"/>
        </w:rPr>
      </w:pPr>
    </w:p>
    <w:p w14:paraId="71D34CEA" w14:textId="77777777" w:rsidR="00930273" w:rsidRPr="002307A2" w:rsidRDefault="00930273" w:rsidP="00A9208C">
      <w:pPr>
        <w:pStyle w:val="ListParagraph"/>
        <w:numPr>
          <w:ilvl w:val="0"/>
          <w:numId w:val="176"/>
        </w:numPr>
        <w:spacing w:after="0"/>
        <w:jc w:val="both"/>
        <w:rPr>
          <w:rFonts w:ascii="Segoe UI Symbol" w:hAnsi="Segoe UI Symbol"/>
          <w:b/>
          <w:bCs/>
          <w:sz w:val="26"/>
          <w:szCs w:val="26"/>
          <w:lang w:val="en-IN"/>
        </w:rPr>
      </w:pPr>
      <w:r w:rsidRPr="002307A2">
        <w:rPr>
          <w:rFonts w:ascii="Segoe UI Symbol" w:hAnsi="Segoe UI Symbol"/>
          <w:b/>
          <w:bCs/>
          <w:sz w:val="26"/>
          <w:szCs w:val="26"/>
          <w:lang w:val="en-IN"/>
        </w:rPr>
        <w:t>Operations Manager:</w:t>
      </w:r>
    </w:p>
    <w:p w14:paraId="523AB3BA"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Implements operational processes to meet environmental standards.</w:t>
      </w:r>
    </w:p>
    <w:p w14:paraId="310DD730"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Oversees equipment maintenance and scheduling.</w:t>
      </w:r>
    </w:p>
    <w:p w14:paraId="7B05267F"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Coordinates with third-party agencies for monitoring.</w:t>
      </w:r>
    </w:p>
    <w:p w14:paraId="0FA2E315" w14:textId="77777777" w:rsidR="00930273" w:rsidRDefault="00930273" w:rsidP="00A9208C">
      <w:pPr>
        <w:pStyle w:val="ListParagraph"/>
        <w:numPr>
          <w:ilvl w:val="0"/>
          <w:numId w:val="111"/>
        </w:numPr>
        <w:jc w:val="both"/>
        <w:rPr>
          <w:rFonts w:ascii="Segoe UI Symbol" w:hAnsi="Segoe UI Symbol"/>
          <w:sz w:val="24"/>
          <w:szCs w:val="24"/>
          <w:lang w:val="en-IN"/>
        </w:rPr>
      </w:pPr>
      <w:r w:rsidRPr="002307A2">
        <w:rPr>
          <w:rFonts w:ascii="Segoe UI Symbol" w:hAnsi="Segoe UI Symbol"/>
          <w:sz w:val="24"/>
          <w:szCs w:val="24"/>
          <w:lang w:val="en-IN"/>
        </w:rPr>
        <w:t>Manages operational staff and training programs.</w:t>
      </w:r>
    </w:p>
    <w:p w14:paraId="76EE435D" w14:textId="77777777" w:rsidR="00930273" w:rsidRPr="002307A2" w:rsidRDefault="00930273" w:rsidP="00930273">
      <w:pPr>
        <w:pStyle w:val="ListParagraph"/>
        <w:jc w:val="both"/>
        <w:rPr>
          <w:rFonts w:ascii="Segoe UI Symbol" w:hAnsi="Segoe UI Symbol"/>
          <w:sz w:val="24"/>
          <w:szCs w:val="24"/>
          <w:lang w:val="en-IN"/>
        </w:rPr>
      </w:pPr>
    </w:p>
    <w:p w14:paraId="2D9B4378" w14:textId="77777777" w:rsidR="00930273" w:rsidRPr="002307A2" w:rsidRDefault="00930273" w:rsidP="00A9208C">
      <w:pPr>
        <w:pStyle w:val="ListParagraph"/>
        <w:numPr>
          <w:ilvl w:val="0"/>
          <w:numId w:val="176"/>
        </w:numPr>
        <w:spacing w:after="0"/>
        <w:jc w:val="both"/>
        <w:rPr>
          <w:rFonts w:ascii="Segoe UI Symbol" w:hAnsi="Segoe UI Symbol"/>
          <w:sz w:val="24"/>
          <w:szCs w:val="24"/>
          <w:lang w:val="en-IN"/>
        </w:rPr>
      </w:pPr>
      <w:r w:rsidRPr="002307A2">
        <w:rPr>
          <w:rFonts w:ascii="Segoe UI Symbol" w:hAnsi="Segoe UI Symbol"/>
          <w:b/>
          <w:bCs/>
          <w:sz w:val="26"/>
          <w:szCs w:val="26"/>
          <w:lang w:val="en-IN"/>
        </w:rPr>
        <w:t>Maintenance Supervisor/Engineer:</w:t>
      </w:r>
    </w:p>
    <w:p w14:paraId="38780FA9"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Responsible for routine inspections and preventive maintenance.</w:t>
      </w:r>
    </w:p>
    <w:p w14:paraId="70FDA1A8"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Ensures equipment is in compliance with environmental standards.</w:t>
      </w:r>
    </w:p>
    <w:p w14:paraId="4D2F8D03"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Coordinates with third-party agencies for certification and testing.</w:t>
      </w:r>
    </w:p>
    <w:p w14:paraId="344183FB" w14:textId="77777777" w:rsidR="00930273" w:rsidRPr="002307A2" w:rsidRDefault="00930273" w:rsidP="00930273">
      <w:pPr>
        <w:pStyle w:val="ListParagraph"/>
        <w:spacing w:after="0"/>
        <w:jc w:val="both"/>
        <w:rPr>
          <w:rFonts w:ascii="Segoe UI Symbol" w:hAnsi="Segoe UI Symbol"/>
          <w:sz w:val="24"/>
          <w:szCs w:val="24"/>
          <w:lang w:val="en-IN"/>
        </w:rPr>
      </w:pPr>
    </w:p>
    <w:p w14:paraId="5071107F" w14:textId="77777777" w:rsidR="00930273" w:rsidRPr="002307A2" w:rsidRDefault="00930273" w:rsidP="00A9208C">
      <w:pPr>
        <w:pStyle w:val="ListParagraph"/>
        <w:numPr>
          <w:ilvl w:val="0"/>
          <w:numId w:val="176"/>
        </w:numPr>
        <w:spacing w:after="0"/>
        <w:jc w:val="both"/>
        <w:rPr>
          <w:rFonts w:ascii="Segoe UI Symbol" w:hAnsi="Segoe UI Symbol"/>
          <w:b/>
          <w:bCs/>
          <w:sz w:val="26"/>
          <w:szCs w:val="26"/>
          <w:lang w:val="en-IN"/>
        </w:rPr>
      </w:pPr>
      <w:r w:rsidRPr="002307A2">
        <w:rPr>
          <w:rFonts w:ascii="Segoe UI Symbol" w:hAnsi="Segoe UI Symbol"/>
          <w:b/>
          <w:bCs/>
          <w:sz w:val="26"/>
          <w:szCs w:val="26"/>
          <w:lang w:val="en-IN"/>
        </w:rPr>
        <w:t>Safety and Compliance Officer:</w:t>
      </w:r>
    </w:p>
    <w:p w14:paraId="1C92A996"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Conducts employee training on environmental policies.</w:t>
      </w:r>
    </w:p>
    <w:p w14:paraId="4180A3FA"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Implements spill prevention and emergency response procedures.</w:t>
      </w:r>
    </w:p>
    <w:p w14:paraId="7F1F8868"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Monitors and ensures adherence to safety protocols.</w:t>
      </w:r>
    </w:p>
    <w:p w14:paraId="77C0EEC5" w14:textId="77777777" w:rsidR="00930273" w:rsidRDefault="00930273" w:rsidP="00930273">
      <w:pPr>
        <w:spacing w:after="0"/>
        <w:jc w:val="both"/>
        <w:rPr>
          <w:rFonts w:ascii="Segoe UI Symbol" w:hAnsi="Segoe UI Symbol"/>
          <w:sz w:val="24"/>
          <w:szCs w:val="24"/>
          <w:lang w:val="en-IN"/>
        </w:rPr>
      </w:pPr>
    </w:p>
    <w:p w14:paraId="3F94F879" w14:textId="77777777" w:rsidR="00930273" w:rsidRPr="002307A2" w:rsidRDefault="00930273" w:rsidP="00A9208C">
      <w:pPr>
        <w:pStyle w:val="ListParagraph"/>
        <w:numPr>
          <w:ilvl w:val="0"/>
          <w:numId w:val="176"/>
        </w:numPr>
        <w:spacing w:after="0"/>
        <w:jc w:val="both"/>
        <w:rPr>
          <w:rFonts w:ascii="Segoe UI Symbol" w:hAnsi="Segoe UI Symbol"/>
          <w:b/>
          <w:bCs/>
          <w:sz w:val="26"/>
          <w:szCs w:val="26"/>
          <w:lang w:val="en-IN"/>
        </w:rPr>
      </w:pPr>
      <w:r w:rsidRPr="002307A2">
        <w:rPr>
          <w:rFonts w:ascii="Segoe UI Symbol" w:hAnsi="Segoe UI Symbol"/>
          <w:b/>
          <w:bCs/>
          <w:sz w:val="26"/>
          <w:szCs w:val="26"/>
          <w:lang w:val="en-IN"/>
        </w:rPr>
        <w:lastRenderedPageBreak/>
        <w:t>Quality Assurance Manager:</w:t>
      </w:r>
    </w:p>
    <w:p w14:paraId="510D0C01"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Oversees continuous emission monitoring systems (CEMS) data analysis.</w:t>
      </w:r>
    </w:p>
    <w:p w14:paraId="7C92583A"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Ensures data accuracy and reliability of CEMS operations.</w:t>
      </w:r>
    </w:p>
    <w:p w14:paraId="154FAF6B"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Coordinates bi-monthly ambient air monitoring with third-party agencies.</w:t>
      </w:r>
    </w:p>
    <w:p w14:paraId="2D096993" w14:textId="77777777" w:rsidR="00930273" w:rsidRPr="002307A2" w:rsidRDefault="00930273" w:rsidP="00930273">
      <w:pPr>
        <w:pStyle w:val="ListParagraph"/>
        <w:spacing w:after="0"/>
        <w:jc w:val="both"/>
        <w:rPr>
          <w:rFonts w:ascii="Segoe UI Symbol" w:hAnsi="Segoe UI Symbol"/>
          <w:sz w:val="24"/>
          <w:szCs w:val="24"/>
          <w:lang w:val="en-IN"/>
        </w:rPr>
      </w:pPr>
    </w:p>
    <w:p w14:paraId="5D23EDBD" w14:textId="77777777" w:rsidR="00930273" w:rsidRPr="002307A2" w:rsidRDefault="00930273" w:rsidP="00A9208C">
      <w:pPr>
        <w:pStyle w:val="ListParagraph"/>
        <w:numPr>
          <w:ilvl w:val="0"/>
          <w:numId w:val="176"/>
        </w:numPr>
        <w:spacing w:after="0"/>
        <w:jc w:val="both"/>
        <w:rPr>
          <w:rFonts w:ascii="Segoe UI Symbol" w:hAnsi="Segoe UI Symbol"/>
          <w:b/>
          <w:bCs/>
          <w:sz w:val="26"/>
          <w:szCs w:val="26"/>
          <w:lang w:val="en-IN"/>
        </w:rPr>
      </w:pPr>
      <w:r w:rsidRPr="002307A2">
        <w:rPr>
          <w:rFonts w:ascii="Segoe UI Symbol" w:hAnsi="Segoe UI Symbol"/>
          <w:b/>
          <w:bCs/>
          <w:sz w:val="26"/>
          <w:szCs w:val="26"/>
          <w:lang w:val="en-IN"/>
        </w:rPr>
        <w:t>Facilities Manager:</w:t>
      </w:r>
    </w:p>
    <w:p w14:paraId="4664547C"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Manages noise control measures (barriers, insulation, scheduling).</w:t>
      </w:r>
    </w:p>
    <w:p w14:paraId="1209F74F"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 xml:space="preserve">Oversees </w:t>
      </w:r>
      <w:proofErr w:type="spellStart"/>
      <w:r w:rsidRPr="002307A2">
        <w:rPr>
          <w:rFonts w:ascii="Segoe UI Symbol" w:hAnsi="Segoe UI Symbol"/>
          <w:sz w:val="24"/>
          <w:szCs w:val="24"/>
          <w:lang w:val="en-IN"/>
        </w:rPr>
        <w:t>odor</w:t>
      </w:r>
      <w:proofErr w:type="spellEnd"/>
      <w:r w:rsidRPr="002307A2">
        <w:rPr>
          <w:rFonts w:ascii="Segoe UI Symbol" w:hAnsi="Segoe UI Symbol"/>
          <w:sz w:val="24"/>
          <w:szCs w:val="24"/>
          <w:lang w:val="en-IN"/>
        </w:rPr>
        <w:t xml:space="preserve"> management (filters, biofilters, material handling).</w:t>
      </w:r>
    </w:p>
    <w:p w14:paraId="23615882"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Coordinates vibration mitigation efforts (dampers, sensors, maintenance).</w:t>
      </w:r>
    </w:p>
    <w:p w14:paraId="688D3FA7" w14:textId="77777777" w:rsidR="00930273" w:rsidRPr="002307A2" w:rsidRDefault="00930273" w:rsidP="00930273">
      <w:pPr>
        <w:spacing w:after="0"/>
        <w:ind w:left="360"/>
        <w:jc w:val="both"/>
        <w:rPr>
          <w:rFonts w:ascii="Segoe UI Symbol" w:hAnsi="Segoe UI Symbol"/>
          <w:sz w:val="24"/>
          <w:szCs w:val="24"/>
          <w:lang w:val="en-IN"/>
        </w:rPr>
      </w:pPr>
    </w:p>
    <w:p w14:paraId="0DCFCE00" w14:textId="77777777" w:rsidR="00930273" w:rsidRPr="002307A2" w:rsidRDefault="00930273" w:rsidP="00A9208C">
      <w:pPr>
        <w:pStyle w:val="ListParagraph"/>
        <w:numPr>
          <w:ilvl w:val="0"/>
          <w:numId w:val="176"/>
        </w:numPr>
        <w:spacing w:after="0"/>
        <w:jc w:val="both"/>
        <w:rPr>
          <w:rFonts w:ascii="Segoe UI Symbol" w:hAnsi="Segoe UI Symbol"/>
          <w:b/>
          <w:bCs/>
          <w:sz w:val="26"/>
          <w:szCs w:val="26"/>
          <w:lang w:val="en-IN"/>
        </w:rPr>
      </w:pPr>
      <w:r w:rsidRPr="002307A2">
        <w:rPr>
          <w:rFonts w:ascii="Segoe UI Symbol" w:hAnsi="Segoe UI Symbol"/>
          <w:b/>
          <w:bCs/>
          <w:sz w:val="26"/>
          <w:szCs w:val="26"/>
          <w:lang w:val="en-IN"/>
        </w:rPr>
        <w:t>Logistics and Supply Chain Manager:</w:t>
      </w:r>
    </w:p>
    <w:p w14:paraId="781E91CA"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Implements traffic management strategies (staggered work hours, delivery scheduling).</w:t>
      </w:r>
    </w:p>
    <w:p w14:paraId="47CBF0A3"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Optimizes logistics to reduce road congestion and emissions.</w:t>
      </w:r>
    </w:p>
    <w:p w14:paraId="75DB7999"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Coordinates with suppliers and transportation providers.</w:t>
      </w:r>
    </w:p>
    <w:p w14:paraId="7FD4E15B" w14:textId="77777777" w:rsidR="00930273" w:rsidRPr="002307A2" w:rsidRDefault="00930273" w:rsidP="00930273">
      <w:pPr>
        <w:pStyle w:val="ListParagraph"/>
        <w:spacing w:after="0"/>
        <w:jc w:val="both"/>
        <w:rPr>
          <w:rFonts w:ascii="Segoe UI Symbol" w:hAnsi="Segoe UI Symbol"/>
          <w:sz w:val="24"/>
          <w:szCs w:val="24"/>
          <w:lang w:val="en-IN"/>
        </w:rPr>
      </w:pPr>
    </w:p>
    <w:p w14:paraId="24D66D27" w14:textId="77777777" w:rsidR="00930273" w:rsidRPr="002307A2" w:rsidRDefault="00930273" w:rsidP="00A9208C">
      <w:pPr>
        <w:pStyle w:val="ListParagraph"/>
        <w:numPr>
          <w:ilvl w:val="0"/>
          <w:numId w:val="176"/>
        </w:numPr>
        <w:spacing w:after="0"/>
        <w:jc w:val="both"/>
        <w:rPr>
          <w:rFonts w:ascii="Segoe UI Symbol" w:hAnsi="Segoe UI Symbol"/>
          <w:b/>
          <w:bCs/>
          <w:sz w:val="26"/>
          <w:szCs w:val="26"/>
          <w:lang w:val="en-IN"/>
        </w:rPr>
      </w:pPr>
      <w:r w:rsidRPr="002307A2">
        <w:rPr>
          <w:rFonts w:ascii="Segoe UI Symbol" w:hAnsi="Segoe UI Symbol"/>
          <w:b/>
          <w:bCs/>
          <w:sz w:val="26"/>
          <w:szCs w:val="26"/>
          <w:lang w:val="en-IN"/>
        </w:rPr>
        <w:t>Engineering Manager:</w:t>
      </w:r>
    </w:p>
    <w:p w14:paraId="512625D8"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Implements technologies for emission control (HEPA filters, FGD systems, SCR technology).</w:t>
      </w:r>
    </w:p>
    <w:p w14:paraId="3F869D8B" w14:textId="77777777" w:rsidR="00930273" w:rsidRPr="002307A2"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Oversees installation and maintenance of pollution control equipment (ESP, fabric filters).</w:t>
      </w:r>
    </w:p>
    <w:p w14:paraId="2A56C1AD" w14:textId="77777777" w:rsidR="00930273" w:rsidRDefault="00930273" w:rsidP="00A9208C">
      <w:pPr>
        <w:pStyle w:val="ListParagraph"/>
        <w:numPr>
          <w:ilvl w:val="0"/>
          <w:numId w:val="111"/>
        </w:numPr>
        <w:spacing w:after="0"/>
        <w:jc w:val="both"/>
        <w:rPr>
          <w:rFonts w:ascii="Segoe UI Symbol" w:hAnsi="Segoe UI Symbol"/>
          <w:sz w:val="24"/>
          <w:szCs w:val="24"/>
          <w:lang w:val="en-IN"/>
        </w:rPr>
      </w:pPr>
      <w:r w:rsidRPr="002307A2">
        <w:rPr>
          <w:rFonts w:ascii="Segoe UI Symbol" w:hAnsi="Segoe UI Symbol"/>
          <w:sz w:val="24"/>
          <w:szCs w:val="24"/>
          <w:lang w:val="en-IN"/>
        </w:rPr>
        <w:t>Implements noise reduction technologies and operational measures.</w:t>
      </w:r>
    </w:p>
    <w:p w14:paraId="5D50DE11" w14:textId="77777777" w:rsidR="00930273" w:rsidRDefault="00930273" w:rsidP="00930273">
      <w:pPr>
        <w:pStyle w:val="ListParagraph"/>
        <w:spacing w:after="0"/>
        <w:jc w:val="both"/>
        <w:rPr>
          <w:rFonts w:ascii="Segoe UI Symbol" w:hAnsi="Segoe UI Symbol"/>
          <w:sz w:val="24"/>
          <w:szCs w:val="24"/>
          <w:lang w:val="en-IN"/>
        </w:rPr>
      </w:pPr>
    </w:p>
    <w:p w14:paraId="02641250" w14:textId="77777777" w:rsidR="00930273" w:rsidRPr="00923BD1" w:rsidRDefault="00930273" w:rsidP="00A9208C">
      <w:pPr>
        <w:pStyle w:val="ListParagraph"/>
        <w:numPr>
          <w:ilvl w:val="0"/>
          <w:numId w:val="178"/>
        </w:numPr>
        <w:spacing w:after="0" w:line="360" w:lineRule="auto"/>
        <w:jc w:val="both"/>
        <w:rPr>
          <w:b/>
          <w:bCs/>
          <w:color w:val="F27252"/>
          <w:sz w:val="32"/>
          <w:szCs w:val="32"/>
        </w:rPr>
      </w:pPr>
      <w:bookmarkStart w:id="74" w:name="_Toc169359413"/>
      <w:r w:rsidRPr="00923BD1">
        <w:rPr>
          <w:b/>
          <w:bCs/>
          <w:color w:val="F27252"/>
          <w:sz w:val="32"/>
          <w:szCs w:val="32"/>
        </w:rPr>
        <w:t>Review Mechanism</w:t>
      </w:r>
      <w:bookmarkEnd w:id="74"/>
    </w:p>
    <w:p w14:paraId="541F3C43" w14:textId="77777777" w:rsidR="00930273" w:rsidRPr="00995CC4" w:rsidRDefault="00930273" w:rsidP="00930273">
      <w:pPr>
        <w:spacing w:after="0"/>
        <w:jc w:val="both"/>
        <w:rPr>
          <w:rFonts w:ascii="Segoe UI Symbol" w:hAnsi="Segoe UI Symbol"/>
          <w:sz w:val="24"/>
          <w:szCs w:val="24"/>
        </w:rPr>
      </w:pPr>
      <w:r w:rsidRPr="00995CC4">
        <w:rPr>
          <w:rFonts w:ascii="Segoe UI Symbol" w:hAnsi="Segoe UI Symbol"/>
          <w:sz w:val="24"/>
          <w:szCs w:val="24"/>
        </w:rPr>
        <w:t>This SOP will be reviewed annually by the Environmental Manager to assess its effectiveness in meeting environmental goals and regulatory compliance. The review process will include evaluating emission control measures, maintenance activities, and employee engagement initiatives. Insights gathered will inform strategic adjustments to enhance sustainability practices and ensure continued alignment with environmental standards.</w:t>
      </w:r>
    </w:p>
    <w:p w14:paraId="366A33C0" w14:textId="77777777" w:rsidR="00930273" w:rsidRDefault="00930273">
      <w:pPr>
        <w:rPr>
          <w:rFonts w:ascii="Segoe UI Symbol" w:eastAsiaTheme="majorEastAsia" w:hAnsi="Segoe UI Symbol" w:cstheme="majorBidi"/>
          <w:b/>
          <w:bCs/>
          <w:color w:val="4F81BD" w:themeColor="accent1"/>
          <w:sz w:val="40"/>
          <w:szCs w:val="40"/>
        </w:rPr>
      </w:pPr>
      <w:r>
        <w:rPr>
          <w:rFonts w:ascii="Segoe UI Symbol" w:hAnsi="Segoe UI Symbol"/>
          <w:sz w:val="40"/>
          <w:szCs w:val="40"/>
        </w:rPr>
        <w:br w:type="page"/>
      </w:r>
    </w:p>
    <w:p w14:paraId="15801C18" w14:textId="61989A74" w:rsidR="008149E6" w:rsidRPr="00C340B1" w:rsidRDefault="00815D0B" w:rsidP="00A9208C">
      <w:pPr>
        <w:pStyle w:val="Heading3"/>
        <w:numPr>
          <w:ilvl w:val="0"/>
          <w:numId w:val="136"/>
        </w:numPr>
        <w:jc w:val="both"/>
        <w:rPr>
          <w:rFonts w:ascii="Segoe UI Symbol" w:hAnsi="Segoe UI Symbol"/>
          <w:sz w:val="40"/>
          <w:szCs w:val="40"/>
        </w:rPr>
      </w:pPr>
      <w:bookmarkStart w:id="75" w:name="_Toc209627424"/>
      <w:r w:rsidRPr="00815D0B">
        <w:rPr>
          <w:rFonts w:ascii="Segoe UI Symbol" w:hAnsi="Segoe UI Symbol"/>
          <w:sz w:val="40"/>
          <w:szCs w:val="40"/>
        </w:rPr>
        <w:lastRenderedPageBreak/>
        <w:t>Sustainable Energy Management and Resource Optimization</w:t>
      </w:r>
      <w:bookmarkEnd w:id="75"/>
    </w:p>
    <w:p w14:paraId="4101652C" w14:textId="77777777" w:rsidR="0007225E" w:rsidRPr="00CD43E6" w:rsidRDefault="0007225E" w:rsidP="00337988">
      <w:pPr>
        <w:pStyle w:val="ListParagraph"/>
        <w:ind w:left="360"/>
        <w:jc w:val="both"/>
        <w:rPr>
          <w:rFonts w:ascii="Segoe UI Symbol" w:hAnsi="Segoe UI Symbol"/>
          <w:b/>
          <w:color w:val="0070C0"/>
          <w:sz w:val="28"/>
          <w:szCs w:val="28"/>
          <w:u w:val="single"/>
        </w:rPr>
      </w:pPr>
    </w:p>
    <w:p w14:paraId="4FB3E2D4" w14:textId="77777777" w:rsidR="008149E6" w:rsidRPr="008149E6" w:rsidRDefault="557B0FCA" w:rsidP="00A9208C">
      <w:pPr>
        <w:pStyle w:val="ListParagraph"/>
        <w:numPr>
          <w:ilvl w:val="0"/>
          <w:numId w:val="210"/>
        </w:numPr>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3342588E" w14:textId="6D57947C" w:rsidR="00637E15" w:rsidRDefault="00815D0B" w:rsidP="0098137D">
      <w:pPr>
        <w:spacing w:after="0"/>
        <w:jc w:val="both"/>
        <w:rPr>
          <w:rFonts w:ascii="Segoe UI Symbol" w:hAnsi="Segoe UI Symbol"/>
          <w:sz w:val="24"/>
          <w:szCs w:val="24"/>
        </w:rPr>
      </w:pPr>
      <w:r w:rsidRPr="00815D0B">
        <w:rPr>
          <w:rFonts w:ascii="Segoe UI Symbol" w:hAnsi="Segoe UI Symbol"/>
          <w:sz w:val="24"/>
          <w:szCs w:val="24"/>
        </w:rPr>
        <w:t>This SOP outlines the advanced technical strategies and equipment implemented by Indutch Composites Technology Pvt. Ltd. to reduce overall energy consumption, enhance process efficiency, and minimize energy waste through effective heat retention and conversion. It also captures the deployment of waste heat utilization systems and dual-output energy units, contributing to the company's long-term sustainability roadmap</w:t>
      </w:r>
      <w:r w:rsidR="5C1B7B93" w:rsidRPr="5C1B7B93">
        <w:rPr>
          <w:rFonts w:ascii="Segoe UI Symbol" w:hAnsi="Segoe UI Symbol"/>
          <w:sz w:val="24"/>
          <w:szCs w:val="24"/>
        </w:rPr>
        <w:t>.</w:t>
      </w:r>
    </w:p>
    <w:p w14:paraId="5E213FED" w14:textId="77777777" w:rsidR="00637E15" w:rsidRDefault="00637E15" w:rsidP="00637E15">
      <w:pPr>
        <w:spacing w:after="0"/>
        <w:jc w:val="both"/>
        <w:rPr>
          <w:rFonts w:ascii="Segoe UI Symbol" w:hAnsi="Segoe UI Symbol"/>
          <w:sz w:val="24"/>
          <w:szCs w:val="24"/>
        </w:rPr>
      </w:pPr>
    </w:p>
    <w:p w14:paraId="2C82A5E1" w14:textId="77777777" w:rsidR="008149E6" w:rsidRPr="008149E6" w:rsidRDefault="557B0FCA" w:rsidP="00A9208C">
      <w:pPr>
        <w:pStyle w:val="ListParagraph"/>
        <w:numPr>
          <w:ilvl w:val="0"/>
          <w:numId w:val="210"/>
        </w:numPr>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5B475D6E" w14:textId="0E98EB8C" w:rsidR="00BF26B7" w:rsidRDefault="00815D0B" w:rsidP="0098137D">
      <w:pPr>
        <w:spacing w:after="0"/>
        <w:jc w:val="both"/>
        <w:rPr>
          <w:rFonts w:ascii="Segoe UI Symbol" w:hAnsi="Segoe UI Symbol"/>
          <w:sz w:val="24"/>
          <w:szCs w:val="24"/>
        </w:rPr>
      </w:pPr>
      <w:r w:rsidRPr="00815D0B">
        <w:rPr>
          <w:rFonts w:ascii="Segoe UI Symbol" w:hAnsi="Segoe UI Symbol"/>
          <w:sz w:val="24"/>
          <w:szCs w:val="24"/>
        </w:rPr>
        <w:t>This SOP applies to all technical departments, production areas, maintenance teams, infrastructure planners, and utility operators engaged in equipment upgrades, process optimization, and energy monitoring across all Indutch facilities</w:t>
      </w:r>
      <w:r w:rsidR="00BF26B7" w:rsidRPr="00BF26B7">
        <w:rPr>
          <w:rFonts w:ascii="Segoe UI Symbol" w:hAnsi="Segoe UI Symbol"/>
          <w:sz w:val="24"/>
          <w:szCs w:val="24"/>
        </w:rPr>
        <w:t>.</w:t>
      </w:r>
    </w:p>
    <w:p w14:paraId="1715704C" w14:textId="49E0529C" w:rsidR="00CB0132" w:rsidRDefault="00CB0132" w:rsidP="00BF26B7">
      <w:pPr>
        <w:spacing w:after="0"/>
        <w:jc w:val="both"/>
        <w:rPr>
          <w:rFonts w:ascii="Segoe UI Symbol" w:hAnsi="Segoe UI Symbol"/>
          <w:sz w:val="24"/>
          <w:szCs w:val="24"/>
        </w:rPr>
      </w:pPr>
    </w:p>
    <w:p w14:paraId="7EA824D2" w14:textId="7C45325E" w:rsidR="000C493B" w:rsidRPr="000C493B" w:rsidRDefault="00815D0B" w:rsidP="00A9208C">
      <w:pPr>
        <w:pStyle w:val="ListParagraph"/>
        <w:numPr>
          <w:ilvl w:val="0"/>
          <w:numId w:val="210"/>
        </w:numPr>
        <w:spacing w:line="360" w:lineRule="auto"/>
        <w:jc w:val="both"/>
        <w:rPr>
          <w:rFonts w:ascii="Segoe UI Symbol" w:hAnsi="Segoe UI Symbol"/>
          <w:b/>
          <w:bCs/>
          <w:color w:val="F27252"/>
          <w:sz w:val="32"/>
          <w:szCs w:val="32"/>
        </w:rPr>
      </w:pPr>
      <w:r w:rsidRPr="00815D0B">
        <w:rPr>
          <w:rFonts w:ascii="Segoe UI Symbol" w:hAnsi="Segoe UI Symbol"/>
          <w:b/>
          <w:bCs/>
          <w:color w:val="F27252"/>
          <w:sz w:val="32"/>
          <w:szCs w:val="32"/>
        </w:rPr>
        <w:t>Energy Optimization Through Technological Advancements</w:t>
      </w:r>
      <w:r w:rsidR="557B0FCA" w:rsidRPr="557B0FCA">
        <w:rPr>
          <w:rFonts w:ascii="Segoe UI Symbol" w:hAnsi="Segoe UI Symbol"/>
          <w:b/>
          <w:bCs/>
          <w:color w:val="F27252"/>
          <w:sz w:val="32"/>
          <w:szCs w:val="32"/>
        </w:rPr>
        <w:t>:</w:t>
      </w:r>
    </w:p>
    <w:p w14:paraId="11C1AF9E" w14:textId="0CEC75AC" w:rsidR="008149E6" w:rsidRPr="00815D0B" w:rsidRDefault="00815D0B" w:rsidP="00A9208C">
      <w:pPr>
        <w:pStyle w:val="ListParagraph"/>
        <w:numPr>
          <w:ilvl w:val="1"/>
          <w:numId w:val="210"/>
        </w:numPr>
        <w:tabs>
          <w:tab w:val="center" w:pos="4680"/>
        </w:tabs>
        <w:spacing w:before="240"/>
        <w:jc w:val="both"/>
        <w:rPr>
          <w:rFonts w:ascii="Segoe UI Symbol" w:hAnsi="Segoe UI Symbol"/>
          <w:b/>
          <w:sz w:val="26"/>
          <w:szCs w:val="26"/>
        </w:rPr>
      </w:pPr>
      <w:r w:rsidRPr="00815D0B">
        <w:rPr>
          <w:rFonts w:ascii="Segoe UI Symbol" w:hAnsi="Segoe UI Symbol"/>
          <w:b/>
          <w:sz w:val="26"/>
          <w:szCs w:val="26"/>
        </w:rPr>
        <w:t>Diagnostic Energy Assessments</w:t>
      </w:r>
      <w:r w:rsidR="008149E6" w:rsidRPr="00815D0B">
        <w:rPr>
          <w:rFonts w:ascii="Segoe UI Symbol" w:hAnsi="Segoe UI Symbol"/>
          <w:b/>
          <w:sz w:val="26"/>
          <w:szCs w:val="26"/>
        </w:rPr>
        <w:t>:</w:t>
      </w:r>
      <w:r w:rsidR="008149E6" w:rsidRPr="00815D0B">
        <w:rPr>
          <w:rFonts w:ascii="Segoe UI Symbol" w:hAnsi="Segoe UI Symbol"/>
          <w:b/>
          <w:sz w:val="26"/>
          <w:szCs w:val="26"/>
        </w:rPr>
        <w:tab/>
      </w:r>
    </w:p>
    <w:p w14:paraId="35050A2D" w14:textId="37DF04C8" w:rsidR="00815D0B" w:rsidRPr="00815D0B" w:rsidRDefault="00815D0B" w:rsidP="00A9208C">
      <w:pPr>
        <w:pStyle w:val="ListParagraph"/>
        <w:numPr>
          <w:ilvl w:val="0"/>
          <w:numId w:val="107"/>
        </w:numPr>
        <w:jc w:val="both"/>
        <w:rPr>
          <w:rFonts w:ascii="Segoe UI Symbol" w:hAnsi="Segoe UI Symbol"/>
          <w:sz w:val="24"/>
          <w:szCs w:val="24"/>
        </w:rPr>
      </w:pPr>
      <w:r w:rsidRPr="00815D0B">
        <w:rPr>
          <w:rFonts w:ascii="Segoe UI Symbol" w:hAnsi="Segoe UI Symbol"/>
          <w:sz w:val="24"/>
          <w:szCs w:val="24"/>
        </w:rPr>
        <w:t>Routine</w:t>
      </w:r>
      <w:r w:rsidR="00D431CE">
        <w:rPr>
          <w:rFonts w:ascii="Segoe UI Symbol" w:hAnsi="Segoe UI Symbol"/>
          <w:sz w:val="24"/>
          <w:szCs w:val="24"/>
        </w:rPr>
        <w:t xml:space="preserve"> internal</w:t>
      </w:r>
      <w:r w:rsidRPr="00815D0B">
        <w:rPr>
          <w:rFonts w:ascii="Segoe UI Symbol" w:hAnsi="Segoe UI Symbol"/>
          <w:sz w:val="24"/>
          <w:szCs w:val="24"/>
        </w:rPr>
        <w:t xml:space="preserve"> energy audits and thermal imaging diagnostics identify energy-intensive zones and inefficient machinery.</w:t>
      </w:r>
    </w:p>
    <w:p w14:paraId="6964819E" w14:textId="25C35B85" w:rsidR="5C1B7B93" w:rsidRDefault="00815D0B" w:rsidP="00A9208C">
      <w:pPr>
        <w:pStyle w:val="ListParagraph"/>
        <w:numPr>
          <w:ilvl w:val="0"/>
          <w:numId w:val="107"/>
        </w:numPr>
        <w:jc w:val="both"/>
        <w:rPr>
          <w:rFonts w:ascii="Segoe UI Symbol" w:hAnsi="Segoe UI Symbol"/>
          <w:sz w:val="24"/>
          <w:szCs w:val="24"/>
        </w:rPr>
      </w:pPr>
      <w:r w:rsidRPr="00815D0B">
        <w:rPr>
          <w:rFonts w:ascii="Segoe UI Symbol" w:hAnsi="Segoe UI Symbol"/>
          <w:sz w:val="24"/>
          <w:szCs w:val="24"/>
        </w:rPr>
        <w:t>Production-level benchmarking is carried out using specific energy consumption (SEC) metrics for each process line</w:t>
      </w:r>
      <w:r w:rsidR="5C1B7B93" w:rsidRPr="5C1B7B93">
        <w:rPr>
          <w:rFonts w:ascii="Segoe UI Symbol" w:hAnsi="Segoe UI Symbol"/>
          <w:sz w:val="24"/>
          <w:szCs w:val="24"/>
        </w:rPr>
        <w:t>.</w:t>
      </w:r>
    </w:p>
    <w:p w14:paraId="6573ED6D" w14:textId="77777777" w:rsidR="00637E15" w:rsidRDefault="00637E15" w:rsidP="00637E15">
      <w:pPr>
        <w:pStyle w:val="ListParagraph"/>
        <w:jc w:val="both"/>
        <w:rPr>
          <w:rFonts w:ascii="Segoe UI Symbol" w:hAnsi="Segoe UI Symbol"/>
          <w:sz w:val="24"/>
          <w:szCs w:val="24"/>
        </w:rPr>
      </w:pPr>
    </w:p>
    <w:p w14:paraId="2676B3F5" w14:textId="317AB573" w:rsidR="00815D0B" w:rsidRPr="00815D0B" w:rsidRDefault="00815D0B" w:rsidP="00A9208C">
      <w:pPr>
        <w:pStyle w:val="ListParagraph"/>
        <w:numPr>
          <w:ilvl w:val="1"/>
          <w:numId w:val="210"/>
        </w:numPr>
        <w:tabs>
          <w:tab w:val="center" w:pos="4680"/>
        </w:tabs>
        <w:spacing w:before="240"/>
        <w:jc w:val="both"/>
        <w:rPr>
          <w:rFonts w:ascii="Segoe UI Symbol" w:hAnsi="Segoe UI Symbol"/>
          <w:b/>
          <w:sz w:val="26"/>
          <w:szCs w:val="26"/>
        </w:rPr>
      </w:pPr>
      <w:r w:rsidRPr="00815D0B">
        <w:rPr>
          <w:rFonts w:ascii="Segoe UI Symbol" w:hAnsi="Segoe UI Symbol"/>
          <w:b/>
          <w:sz w:val="26"/>
          <w:szCs w:val="26"/>
        </w:rPr>
        <w:t>Infrastructure and Equipment Upgrades</w:t>
      </w:r>
    </w:p>
    <w:p w14:paraId="32E290BA" w14:textId="48C6AFA1" w:rsidR="00815D0B" w:rsidRPr="00815D0B" w:rsidRDefault="00815D0B" w:rsidP="00A9208C">
      <w:pPr>
        <w:pStyle w:val="ListParagraph"/>
        <w:numPr>
          <w:ilvl w:val="0"/>
          <w:numId w:val="182"/>
        </w:numPr>
        <w:jc w:val="both"/>
        <w:rPr>
          <w:rFonts w:ascii="Segoe UI Symbol" w:hAnsi="Segoe UI Symbol"/>
          <w:sz w:val="24"/>
          <w:szCs w:val="24"/>
          <w:lang w:val="en-IN"/>
        </w:rPr>
      </w:pPr>
      <w:r w:rsidRPr="00815D0B">
        <w:rPr>
          <w:rFonts w:ascii="Segoe UI Symbol" w:hAnsi="Segoe UI Symbol"/>
          <w:sz w:val="24"/>
          <w:szCs w:val="24"/>
          <w:lang w:val="en-IN"/>
        </w:rPr>
        <w:t xml:space="preserve">Intelligent HVAC Enhancements: </w:t>
      </w:r>
      <w:r w:rsidR="00BB1BA8" w:rsidRPr="00BB1BA8">
        <w:rPr>
          <w:rFonts w:ascii="Segoe UI Symbol" w:hAnsi="Segoe UI Symbol"/>
          <w:sz w:val="24"/>
          <w:szCs w:val="24"/>
          <w:lang w:val="en-IN"/>
        </w:rPr>
        <w:t>Integration of High-Volume Low-Speed (HVLS) fans with PMSM motors reduces air-conditioning load by up to 40%</w:t>
      </w:r>
      <w:r w:rsidRPr="00815D0B">
        <w:rPr>
          <w:rFonts w:ascii="Segoe UI Symbol" w:hAnsi="Segoe UI Symbol"/>
          <w:sz w:val="24"/>
          <w:szCs w:val="24"/>
          <w:lang w:val="en-IN"/>
        </w:rPr>
        <w:t>.</w:t>
      </w:r>
    </w:p>
    <w:p w14:paraId="38D6F76D" w14:textId="77777777" w:rsidR="00815D0B" w:rsidRPr="00815D0B" w:rsidRDefault="00815D0B" w:rsidP="00A9208C">
      <w:pPr>
        <w:pStyle w:val="ListParagraph"/>
        <w:numPr>
          <w:ilvl w:val="0"/>
          <w:numId w:val="182"/>
        </w:numPr>
        <w:jc w:val="both"/>
        <w:rPr>
          <w:rFonts w:ascii="Segoe UI Symbol" w:hAnsi="Segoe UI Symbol"/>
          <w:sz w:val="24"/>
          <w:szCs w:val="24"/>
          <w:lang w:val="en-IN"/>
        </w:rPr>
      </w:pPr>
      <w:r w:rsidRPr="00815D0B">
        <w:rPr>
          <w:rFonts w:ascii="Segoe UI Symbol" w:hAnsi="Segoe UI Symbol"/>
          <w:sz w:val="24"/>
          <w:szCs w:val="24"/>
          <w:lang w:val="en-IN"/>
        </w:rPr>
        <w:t>Smart Lighting Systems: Motion-controlled and daylight-sensitive LED fixtures deployed across workspaces to eliminate idle load consumption.</w:t>
      </w:r>
    </w:p>
    <w:p w14:paraId="29DEF1DB" w14:textId="77777777" w:rsidR="00815D0B" w:rsidRPr="00815D0B" w:rsidRDefault="00815D0B" w:rsidP="00A9208C">
      <w:pPr>
        <w:pStyle w:val="ListParagraph"/>
        <w:numPr>
          <w:ilvl w:val="0"/>
          <w:numId w:val="182"/>
        </w:numPr>
        <w:jc w:val="both"/>
        <w:rPr>
          <w:rFonts w:ascii="Segoe UI Symbol" w:hAnsi="Segoe UI Symbol"/>
          <w:sz w:val="24"/>
          <w:szCs w:val="24"/>
          <w:lang w:val="en-IN"/>
        </w:rPr>
      </w:pPr>
      <w:r w:rsidRPr="00815D0B">
        <w:rPr>
          <w:rFonts w:ascii="Segoe UI Symbol" w:hAnsi="Segoe UI Symbol"/>
          <w:sz w:val="24"/>
          <w:szCs w:val="24"/>
          <w:lang w:val="en-IN"/>
        </w:rPr>
        <w:t>IE3+ Motor Replacements: Obsolete motors across conveyors, mixers, and blowers are being upgraded to high-efficiency standards.</w:t>
      </w:r>
    </w:p>
    <w:p w14:paraId="68F12F8E" w14:textId="77777777" w:rsidR="00815D0B" w:rsidRPr="00815D0B" w:rsidRDefault="00815D0B" w:rsidP="00A9208C">
      <w:pPr>
        <w:pStyle w:val="ListParagraph"/>
        <w:numPr>
          <w:ilvl w:val="0"/>
          <w:numId w:val="182"/>
        </w:numPr>
        <w:jc w:val="both"/>
        <w:rPr>
          <w:rFonts w:ascii="Segoe UI Symbol" w:hAnsi="Segoe UI Symbol"/>
          <w:sz w:val="24"/>
          <w:szCs w:val="24"/>
          <w:lang w:val="en-IN"/>
        </w:rPr>
      </w:pPr>
      <w:r w:rsidRPr="00815D0B">
        <w:rPr>
          <w:rFonts w:ascii="Segoe UI Symbol" w:hAnsi="Segoe UI Symbol"/>
          <w:sz w:val="24"/>
          <w:szCs w:val="24"/>
          <w:lang w:val="en-IN"/>
        </w:rPr>
        <w:lastRenderedPageBreak/>
        <w:t>Inverter and Sensor-Based Cooling Units: Process-sensitive equipment is retrofitted with inverter compressors and smart thermostats.</w:t>
      </w:r>
    </w:p>
    <w:p w14:paraId="67D5E0D2" w14:textId="77777777" w:rsidR="00815D0B" w:rsidRPr="00815D0B" w:rsidRDefault="00815D0B" w:rsidP="00815D0B">
      <w:pPr>
        <w:pStyle w:val="ListParagraph"/>
        <w:jc w:val="both"/>
        <w:rPr>
          <w:rFonts w:ascii="Segoe UI Symbol" w:hAnsi="Segoe UI Symbol"/>
          <w:sz w:val="24"/>
          <w:szCs w:val="24"/>
          <w:lang w:val="en-IN"/>
        </w:rPr>
      </w:pPr>
    </w:p>
    <w:p w14:paraId="07BA41FE" w14:textId="3CF018FE" w:rsidR="00815D0B" w:rsidRPr="00815D0B" w:rsidRDefault="00815D0B" w:rsidP="00A9208C">
      <w:pPr>
        <w:pStyle w:val="ListParagraph"/>
        <w:numPr>
          <w:ilvl w:val="1"/>
          <w:numId w:val="210"/>
        </w:numPr>
        <w:tabs>
          <w:tab w:val="center" w:pos="4680"/>
        </w:tabs>
        <w:spacing w:before="240"/>
        <w:jc w:val="both"/>
        <w:rPr>
          <w:rFonts w:ascii="Segoe UI Symbol" w:hAnsi="Segoe UI Symbol"/>
          <w:b/>
          <w:sz w:val="26"/>
          <w:szCs w:val="26"/>
        </w:rPr>
      </w:pPr>
      <w:r w:rsidRPr="00815D0B">
        <w:rPr>
          <w:rFonts w:ascii="Segoe UI Symbol" w:hAnsi="Segoe UI Symbol"/>
          <w:b/>
          <w:sz w:val="26"/>
          <w:szCs w:val="26"/>
        </w:rPr>
        <w:t>Automation and Smart Controls</w:t>
      </w:r>
    </w:p>
    <w:p w14:paraId="0F8253DD" w14:textId="77777777" w:rsidR="00815D0B" w:rsidRPr="00815D0B" w:rsidRDefault="00815D0B" w:rsidP="00A9208C">
      <w:pPr>
        <w:pStyle w:val="ListParagraph"/>
        <w:numPr>
          <w:ilvl w:val="0"/>
          <w:numId w:val="183"/>
        </w:numPr>
        <w:jc w:val="both"/>
        <w:rPr>
          <w:rFonts w:ascii="Segoe UI Symbol" w:hAnsi="Segoe UI Symbol"/>
          <w:sz w:val="24"/>
          <w:szCs w:val="24"/>
          <w:lang w:val="en-IN"/>
        </w:rPr>
      </w:pPr>
      <w:r w:rsidRPr="00815D0B">
        <w:rPr>
          <w:rFonts w:ascii="Segoe UI Symbol" w:hAnsi="Segoe UI Symbol"/>
          <w:sz w:val="24"/>
          <w:szCs w:val="24"/>
          <w:lang w:val="en-IN"/>
        </w:rPr>
        <w:t>PLC-Controlled Machines: Installed on heating systems, compressors, and curing stations to run time- and load-based schedules.</w:t>
      </w:r>
    </w:p>
    <w:p w14:paraId="15D80DAB" w14:textId="77777777" w:rsidR="00815D0B" w:rsidRPr="00815D0B" w:rsidRDefault="00815D0B" w:rsidP="00A9208C">
      <w:pPr>
        <w:pStyle w:val="ListParagraph"/>
        <w:numPr>
          <w:ilvl w:val="0"/>
          <w:numId w:val="183"/>
        </w:numPr>
        <w:jc w:val="both"/>
        <w:rPr>
          <w:rFonts w:ascii="Segoe UI Symbol" w:hAnsi="Segoe UI Symbol"/>
          <w:sz w:val="24"/>
          <w:szCs w:val="24"/>
          <w:lang w:val="en-IN"/>
        </w:rPr>
      </w:pPr>
      <w:r w:rsidRPr="00815D0B">
        <w:rPr>
          <w:rFonts w:ascii="Segoe UI Symbol" w:hAnsi="Segoe UI Symbol"/>
          <w:sz w:val="24"/>
          <w:szCs w:val="24"/>
          <w:lang w:val="en-IN"/>
        </w:rPr>
        <w:t>VFD-Driven Pumps and Mixers: Automatically adjust output based on load demand, reducing peak loads and enhancing motor lifespan.</w:t>
      </w:r>
    </w:p>
    <w:p w14:paraId="1C911E6F" w14:textId="77777777" w:rsidR="00815D0B" w:rsidRPr="00815D0B" w:rsidRDefault="00815D0B" w:rsidP="00A9208C">
      <w:pPr>
        <w:pStyle w:val="ListParagraph"/>
        <w:numPr>
          <w:ilvl w:val="0"/>
          <w:numId w:val="183"/>
        </w:numPr>
        <w:jc w:val="both"/>
        <w:rPr>
          <w:rFonts w:ascii="Segoe UI Symbol" w:hAnsi="Segoe UI Symbol"/>
          <w:sz w:val="24"/>
          <w:szCs w:val="24"/>
          <w:lang w:val="en-IN"/>
        </w:rPr>
      </w:pPr>
      <w:r w:rsidRPr="00815D0B">
        <w:rPr>
          <w:rFonts w:ascii="Segoe UI Symbol" w:hAnsi="Segoe UI Symbol"/>
          <w:sz w:val="24"/>
          <w:szCs w:val="24"/>
          <w:lang w:val="en-IN"/>
        </w:rPr>
        <w:t>Digital Meters: Installed for real-time analysis of voltage, current, power factor, and energy trends at the machine level.</w:t>
      </w:r>
    </w:p>
    <w:p w14:paraId="69135A57" w14:textId="77777777" w:rsidR="00815D0B" w:rsidRPr="00815D0B" w:rsidRDefault="00815D0B" w:rsidP="00815D0B">
      <w:pPr>
        <w:pStyle w:val="ListParagraph"/>
        <w:jc w:val="both"/>
        <w:rPr>
          <w:rFonts w:ascii="Segoe UI Symbol" w:hAnsi="Segoe UI Symbol"/>
          <w:sz w:val="24"/>
          <w:szCs w:val="24"/>
          <w:lang w:val="en-IN"/>
        </w:rPr>
      </w:pPr>
    </w:p>
    <w:p w14:paraId="06493C7A" w14:textId="155A1B31" w:rsidR="00815D0B" w:rsidRPr="00815D0B" w:rsidRDefault="00815D0B" w:rsidP="00A9208C">
      <w:pPr>
        <w:pStyle w:val="ListParagraph"/>
        <w:numPr>
          <w:ilvl w:val="1"/>
          <w:numId w:val="210"/>
        </w:numPr>
        <w:tabs>
          <w:tab w:val="center" w:pos="4680"/>
        </w:tabs>
        <w:spacing w:before="240"/>
        <w:jc w:val="both"/>
        <w:rPr>
          <w:rFonts w:ascii="Segoe UI Symbol" w:hAnsi="Segoe UI Symbol"/>
          <w:b/>
          <w:sz w:val="26"/>
          <w:szCs w:val="26"/>
        </w:rPr>
      </w:pPr>
      <w:r w:rsidRPr="00815D0B">
        <w:rPr>
          <w:rFonts w:ascii="Segoe UI Symbol" w:hAnsi="Segoe UI Symbol"/>
          <w:b/>
          <w:sz w:val="26"/>
          <w:szCs w:val="26"/>
        </w:rPr>
        <w:t>Process Technology Changes</w:t>
      </w:r>
    </w:p>
    <w:p w14:paraId="503A1F4B" w14:textId="43B4C1A3" w:rsidR="00337988" w:rsidRDefault="00815D0B" w:rsidP="00A9208C">
      <w:pPr>
        <w:pStyle w:val="ListParagraph"/>
        <w:numPr>
          <w:ilvl w:val="0"/>
          <w:numId w:val="184"/>
        </w:numPr>
        <w:jc w:val="both"/>
        <w:rPr>
          <w:rFonts w:ascii="Segoe UI Symbol" w:hAnsi="Segoe UI Symbol"/>
          <w:sz w:val="24"/>
          <w:szCs w:val="24"/>
          <w:lang w:val="en-IN"/>
        </w:rPr>
      </w:pPr>
      <w:r w:rsidRPr="00815D0B">
        <w:rPr>
          <w:rFonts w:ascii="Segoe UI Symbol" w:hAnsi="Segoe UI Symbol"/>
          <w:sz w:val="24"/>
          <w:szCs w:val="24"/>
          <w:lang w:val="en-IN"/>
        </w:rPr>
        <w:t>Adoption of low-cure-temperature resin systems and closed-loop vacuum infusion reduces overall curing energy.</w:t>
      </w:r>
    </w:p>
    <w:p w14:paraId="1E9B087F" w14:textId="083781A8" w:rsidR="00BB1BA8" w:rsidRDefault="00BB1BA8" w:rsidP="00A9208C">
      <w:pPr>
        <w:pStyle w:val="ListParagraph"/>
        <w:numPr>
          <w:ilvl w:val="0"/>
          <w:numId w:val="184"/>
        </w:numPr>
        <w:jc w:val="both"/>
        <w:rPr>
          <w:rFonts w:ascii="Segoe UI Symbol" w:hAnsi="Segoe UI Symbol"/>
          <w:sz w:val="24"/>
          <w:szCs w:val="24"/>
          <w:lang w:val="en-IN"/>
        </w:rPr>
      </w:pPr>
      <w:r w:rsidRPr="00BB1BA8">
        <w:rPr>
          <w:rFonts w:ascii="Segoe UI Symbol" w:hAnsi="Segoe UI Symbol"/>
          <w:sz w:val="24"/>
          <w:szCs w:val="24"/>
          <w:lang w:val="en-IN"/>
        </w:rPr>
        <w:t>Energy load is reduced by replacing batch ovens with zoned heating solutions in mould curing cycles</w:t>
      </w:r>
      <w:r>
        <w:rPr>
          <w:rFonts w:ascii="Segoe UI Symbol" w:hAnsi="Segoe UI Symbol"/>
          <w:sz w:val="24"/>
          <w:szCs w:val="24"/>
          <w:lang w:val="en-IN"/>
        </w:rPr>
        <w:t>.</w:t>
      </w:r>
    </w:p>
    <w:p w14:paraId="2EFA217D" w14:textId="77777777" w:rsidR="00BB1BA8" w:rsidRDefault="00BB1BA8" w:rsidP="00BB1BA8">
      <w:pPr>
        <w:pStyle w:val="ListParagraph"/>
        <w:jc w:val="both"/>
        <w:rPr>
          <w:rFonts w:ascii="Segoe UI Symbol" w:hAnsi="Segoe UI Symbol"/>
          <w:sz w:val="24"/>
          <w:szCs w:val="24"/>
          <w:lang w:val="en-IN"/>
        </w:rPr>
      </w:pPr>
    </w:p>
    <w:p w14:paraId="44A087CE" w14:textId="36517808" w:rsidR="00BB1BA8" w:rsidRPr="00BB1BA8" w:rsidRDefault="00BB1BA8" w:rsidP="00A9208C">
      <w:pPr>
        <w:pStyle w:val="ListParagraph"/>
        <w:numPr>
          <w:ilvl w:val="1"/>
          <w:numId w:val="210"/>
        </w:numPr>
        <w:tabs>
          <w:tab w:val="center" w:pos="4680"/>
        </w:tabs>
        <w:spacing w:before="240"/>
        <w:jc w:val="both"/>
        <w:rPr>
          <w:rFonts w:ascii="Segoe UI Symbol" w:hAnsi="Segoe UI Symbol"/>
          <w:b/>
          <w:sz w:val="26"/>
          <w:szCs w:val="26"/>
        </w:rPr>
      </w:pPr>
      <w:r w:rsidRPr="00BB1BA8">
        <w:rPr>
          <w:rFonts w:ascii="Segoe UI Symbol" w:hAnsi="Segoe UI Symbol"/>
          <w:b/>
          <w:sz w:val="26"/>
          <w:szCs w:val="26"/>
        </w:rPr>
        <w:t>Controlled Shop Floor Environment</w:t>
      </w:r>
    </w:p>
    <w:p w14:paraId="5D86D2F5" w14:textId="77777777" w:rsidR="00BB1BA8" w:rsidRPr="00BB1BA8" w:rsidRDefault="00BB1BA8" w:rsidP="00A9208C">
      <w:pPr>
        <w:pStyle w:val="ListParagraph"/>
        <w:numPr>
          <w:ilvl w:val="0"/>
          <w:numId w:val="189"/>
        </w:numPr>
        <w:jc w:val="both"/>
        <w:rPr>
          <w:rFonts w:ascii="Segoe UI Symbol" w:hAnsi="Segoe UI Symbol"/>
          <w:sz w:val="24"/>
          <w:szCs w:val="24"/>
          <w:lang w:val="en-IN"/>
        </w:rPr>
      </w:pPr>
      <w:r w:rsidRPr="00BB1BA8">
        <w:rPr>
          <w:rFonts w:ascii="Segoe UI Symbol" w:hAnsi="Segoe UI Symbol"/>
          <w:sz w:val="24"/>
          <w:szCs w:val="24"/>
          <w:lang w:val="en-IN"/>
        </w:rPr>
        <w:t>Installation of Air Handling Unit (AHU)-based HVAC systems in production and storage areas (160m x 30m size).</w:t>
      </w:r>
    </w:p>
    <w:p w14:paraId="1857FB24" w14:textId="77777777" w:rsidR="00BB1BA8" w:rsidRPr="00BB1BA8" w:rsidRDefault="00BB1BA8" w:rsidP="00A9208C">
      <w:pPr>
        <w:pStyle w:val="ListParagraph"/>
        <w:numPr>
          <w:ilvl w:val="0"/>
          <w:numId w:val="189"/>
        </w:numPr>
        <w:jc w:val="both"/>
        <w:rPr>
          <w:rFonts w:ascii="Segoe UI Symbol" w:hAnsi="Segoe UI Symbol"/>
          <w:sz w:val="24"/>
          <w:szCs w:val="24"/>
          <w:lang w:val="en-IN"/>
        </w:rPr>
      </w:pPr>
      <w:r w:rsidRPr="00BB1BA8">
        <w:rPr>
          <w:rFonts w:ascii="Segoe UI Symbol" w:hAnsi="Segoe UI Symbol"/>
          <w:sz w:val="24"/>
          <w:szCs w:val="24"/>
          <w:lang w:val="en-IN"/>
        </w:rPr>
        <w:t>Maintains internal temperature in the range of 25–28°C for thermal consistency.</w:t>
      </w:r>
    </w:p>
    <w:p w14:paraId="024A4A68" w14:textId="77777777" w:rsidR="00BB1BA8" w:rsidRPr="00BB1BA8" w:rsidRDefault="00BB1BA8" w:rsidP="00A9208C">
      <w:pPr>
        <w:pStyle w:val="ListParagraph"/>
        <w:numPr>
          <w:ilvl w:val="0"/>
          <w:numId w:val="189"/>
        </w:numPr>
        <w:jc w:val="both"/>
        <w:rPr>
          <w:rFonts w:ascii="Segoe UI Symbol" w:hAnsi="Segoe UI Symbol"/>
          <w:sz w:val="24"/>
          <w:szCs w:val="24"/>
          <w:lang w:val="en-IN"/>
        </w:rPr>
      </w:pPr>
      <w:r w:rsidRPr="00BB1BA8">
        <w:rPr>
          <w:rFonts w:ascii="Segoe UI Symbol" w:hAnsi="Segoe UI Symbol"/>
          <w:sz w:val="24"/>
          <w:szCs w:val="24"/>
          <w:lang w:val="en-IN"/>
        </w:rPr>
        <w:t>Reduces curing material defects and unplanned equipment downtime due to temperature fluctuations.</w:t>
      </w:r>
    </w:p>
    <w:p w14:paraId="77151F57" w14:textId="77777777" w:rsidR="00BB1BA8" w:rsidRPr="00BB1BA8" w:rsidRDefault="00BB1BA8" w:rsidP="00A9208C">
      <w:pPr>
        <w:pStyle w:val="ListParagraph"/>
        <w:numPr>
          <w:ilvl w:val="0"/>
          <w:numId w:val="189"/>
        </w:numPr>
        <w:jc w:val="both"/>
        <w:rPr>
          <w:rFonts w:ascii="Segoe UI Symbol" w:hAnsi="Segoe UI Symbol"/>
          <w:sz w:val="24"/>
          <w:szCs w:val="24"/>
          <w:lang w:val="en-IN"/>
        </w:rPr>
      </w:pPr>
      <w:r w:rsidRPr="00BB1BA8">
        <w:rPr>
          <w:rFonts w:ascii="Segoe UI Symbol" w:hAnsi="Segoe UI Symbol"/>
          <w:sz w:val="24"/>
          <w:szCs w:val="24"/>
          <w:lang w:val="en-IN"/>
        </w:rPr>
        <w:t>Enhances indoor energy efficiency by minimizing compressor overloads and external heat gains.</w:t>
      </w:r>
    </w:p>
    <w:p w14:paraId="44FC6A00" w14:textId="77777777" w:rsidR="00BB1BA8" w:rsidRPr="00BB1BA8" w:rsidRDefault="00BB1BA8" w:rsidP="00BB1BA8">
      <w:pPr>
        <w:pStyle w:val="ListParagraph"/>
        <w:jc w:val="both"/>
        <w:rPr>
          <w:rFonts w:ascii="Segoe UI Symbol" w:hAnsi="Segoe UI Symbol"/>
          <w:sz w:val="24"/>
          <w:szCs w:val="24"/>
          <w:lang w:val="en-IN"/>
        </w:rPr>
      </w:pPr>
    </w:p>
    <w:p w14:paraId="229C09D5" w14:textId="02E6059A" w:rsidR="00815D0B" w:rsidRPr="000C493B" w:rsidRDefault="00815D0B" w:rsidP="00A9208C">
      <w:pPr>
        <w:pStyle w:val="ListParagraph"/>
        <w:numPr>
          <w:ilvl w:val="0"/>
          <w:numId w:val="210"/>
        </w:numPr>
        <w:spacing w:line="360" w:lineRule="auto"/>
        <w:jc w:val="both"/>
        <w:rPr>
          <w:rFonts w:ascii="Segoe UI Symbol" w:hAnsi="Segoe UI Symbol"/>
          <w:b/>
          <w:bCs/>
          <w:color w:val="F27252"/>
          <w:sz w:val="32"/>
          <w:szCs w:val="32"/>
        </w:rPr>
      </w:pPr>
      <w:r w:rsidRPr="00815D0B">
        <w:rPr>
          <w:rFonts w:ascii="Segoe UI Symbol" w:hAnsi="Segoe UI Symbol"/>
          <w:b/>
          <w:bCs/>
          <w:color w:val="F27252"/>
          <w:sz w:val="32"/>
          <w:szCs w:val="32"/>
        </w:rPr>
        <w:t>Heat Recovery and Dual-Output Energy Systems</w:t>
      </w:r>
      <w:r w:rsidRPr="557B0FCA">
        <w:rPr>
          <w:rFonts w:ascii="Segoe UI Symbol" w:hAnsi="Segoe UI Symbol"/>
          <w:b/>
          <w:bCs/>
          <w:color w:val="F27252"/>
          <w:sz w:val="32"/>
          <w:szCs w:val="32"/>
        </w:rPr>
        <w:t>:</w:t>
      </w:r>
    </w:p>
    <w:p w14:paraId="5731E6DA" w14:textId="636ADEA8" w:rsidR="00815D0B" w:rsidRPr="00815D0B" w:rsidRDefault="00815D0B" w:rsidP="00A9208C">
      <w:pPr>
        <w:pStyle w:val="ListParagraph"/>
        <w:numPr>
          <w:ilvl w:val="1"/>
          <w:numId w:val="210"/>
        </w:numPr>
        <w:tabs>
          <w:tab w:val="center" w:pos="4680"/>
        </w:tabs>
        <w:spacing w:before="240"/>
        <w:jc w:val="both"/>
        <w:rPr>
          <w:rFonts w:ascii="Segoe UI Symbol" w:hAnsi="Segoe UI Symbol"/>
          <w:b/>
          <w:sz w:val="26"/>
          <w:szCs w:val="26"/>
        </w:rPr>
      </w:pPr>
      <w:r w:rsidRPr="00815D0B">
        <w:rPr>
          <w:rFonts w:ascii="Segoe UI Symbol" w:hAnsi="Segoe UI Symbol"/>
          <w:b/>
          <w:sz w:val="26"/>
          <w:szCs w:val="26"/>
        </w:rPr>
        <w:t xml:space="preserve">Thermal Insulation for </w:t>
      </w:r>
      <w:proofErr w:type="spellStart"/>
      <w:r w:rsidRPr="00815D0B">
        <w:rPr>
          <w:rFonts w:ascii="Segoe UI Symbol" w:hAnsi="Segoe UI Symbol"/>
          <w:b/>
          <w:sz w:val="26"/>
          <w:szCs w:val="26"/>
        </w:rPr>
        <w:t>Mould</w:t>
      </w:r>
      <w:proofErr w:type="spellEnd"/>
      <w:r w:rsidRPr="00815D0B">
        <w:rPr>
          <w:rFonts w:ascii="Segoe UI Symbol" w:hAnsi="Segoe UI Symbol"/>
          <w:b/>
          <w:sz w:val="26"/>
          <w:szCs w:val="26"/>
        </w:rPr>
        <w:t xml:space="preserve"> Efficiency:</w:t>
      </w:r>
      <w:r w:rsidRPr="00815D0B">
        <w:rPr>
          <w:rFonts w:ascii="Segoe UI Symbol" w:hAnsi="Segoe UI Symbol"/>
          <w:b/>
          <w:sz w:val="26"/>
          <w:szCs w:val="26"/>
        </w:rPr>
        <w:tab/>
      </w:r>
    </w:p>
    <w:p w14:paraId="5E626F68" w14:textId="204B41CF" w:rsidR="00815D0B" w:rsidRPr="00815D0B" w:rsidRDefault="00815D0B" w:rsidP="00A9208C">
      <w:pPr>
        <w:pStyle w:val="ListParagraph"/>
        <w:numPr>
          <w:ilvl w:val="0"/>
          <w:numId w:val="107"/>
        </w:numPr>
        <w:jc w:val="both"/>
        <w:rPr>
          <w:rFonts w:ascii="Segoe UI Symbol" w:hAnsi="Segoe UI Symbol"/>
          <w:sz w:val="24"/>
          <w:szCs w:val="24"/>
        </w:rPr>
      </w:pPr>
      <w:r w:rsidRPr="00815D0B">
        <w:rPr>
          <w:rFonts w:ascii="Segoe UI Symbol" w:hAnsi="Segoe UI Symbol"/>
          <w:sz w:val="24"/>
          <w:szCs w:val="24"/>
        </w:rPr>
        <w:t xml:space="preserve">25 mm NBR insulation sheets are applied beneath electrically heated composite </w:t>
      </w:r>
      <w:proofErr w:type="spellStart"/>
      <w:r w:rsidRPr="00815D0B">
        <w:rPr>
          <w:rFonts w:ascii="Segoe UI Symbol" w:hAnsi="Segoe UI Symbol"/>
          <w:sz w:val="24"/>
          <w:szCs w:val="24"/>
        </w:rPr>
        <w:t>moulds</w:t>
      </w:r>
      <w:proofErr w:type="spellEnd"/>
      <w:r w:rsidRPr="00815D0B">
        <w:rPr>
          <w:rFonts w:ascii="Segoe UI Symbol" w:hAnsi="Segoe UI Symbol"/>
          <w:sz w:val="24"/>
          <w:szCs w:val="24"/>
        </w:rPr>
        <w:t>, limiting thermal transmittance to 1.373 W/m²K, and reducing heat loss by over 88%, as validated by ISO 12241</w:t>
      </w:r>
      <w:r>
        <w:rPr>
          <w:rFonts w:ascii="Segoe UI Symbol" w:hAnsi="Segoe UI Symbol"/>
          <w:sz w:val="24"/>
          <w:szCs w:val="24"/>
        </w:rPr>
        <w:t>.</w:t>
      </w:r>
    </w:p>
    <w:p w14:paraId="239EAE74" w14:textId="4ACEA503" w:rsidR="00815D0B" w:rsidRDefault="00815D0B" w:rsidP="00A9208C">
      <w:pPr>
        <w:pStyle w:val="ListParagraph"/>
        <w:numPr>
          <w:ilvl w:val="0"/>
          <w:numId w:val="107"/>
        </w:numPr>
        <w:jc w:val="both"/>
        <w:rPr>
          <w:rFonts w:ascii="Segoe UI Symbol" w:hAnsi="Segoe UI Symbol"/>
          <w:sz w:val="24"/>
          <w:szCs w:val="24"/>
        </w:rPr>
      </w:pPr>
      <w:r w:rsidRPr="00815D0B">
        <w:rPr>
          <w:rFonts w:ascii="Segoe UI Symbol" w:hAnsi="Segoe UI Symbol"/>
          <w:sz w:val="24"/>
          <w:szCs w:val="24"/>
        </w:rPr>
        <w:t>Insulation reduces energy draw from PLC-based heating systems and improves temperature retention during curing downtime</w:t>
      </w:r>
      <w:r w:rsidRPr="5C1B7B93">
        <w:rPr>
          <w:rFonts w:ascii="Segoe UI Symbol" w:hAnsi="Segoe UI Symbol"/>
          <w:sz w:val="24"/>
          <w:szCs w:val="24"/>
        </w:rPr>
        <w:t>.</w:t>
      </w:r>
    </w:p>
    <w:p w14:paraId="19974EFE" w14:textId="77777777" w:rsidR="00815D0B" w:rsidRDefault="00815D0B" w:rsidP="00815D0B">
      <w:pPr>
        <w:pStyle w:val="ListParagraph"/>
        <w:jc w:val="both"/>
        <w:rPr>
          <w:rFonts w:ascii="Segoe UI Symbol" w:hAnsi="Segoe UI Symbol"/>
          <w:sz w:val="24"/>
          <w:szCs w:val="24"/>
        </w:rPr>
      </w:pPr>
    </w:p>
    <w:p w14:paraId="5CBE1840" w14:textId="7405B5BB" w:rsidR="00815D0B" w:rsidRPr="00815D0B" w:rsidRDefault="00815D0B" w:rsidP="00A9208C">
      <w:pPr>
        <w:pStyle w:val="ListParagraph"/>
        <w:numPr>
          <w:ilvl w:val="1"/>
          <w:numId w:val="210"/>
        </w:numPr>
        <w:tabs>
          <w:tab w:val="center" w:pos="4680"/>
        </w:tabs>
        <w:spacing w:before="240"/>
        <w:jc w:val="both"/>
        <w:rPr>
          <w:rFonts w:ascii="Segoe UI Symbol" w:hAnsi="Segoe UI Symbol"/>
          <w:b/>
          <w:sz w:val="26"/>
          <w:szCs w:val="26"/>
        </w:rPr>
      </w:pPr>
      <w:r w:rsidRPr="00815D0B">
        <w:rPr>
          <w:rFonts w:ascii="Segoe UI Symbol" w:hAnsi="Segoe UI Symbol"/>
          <w:b/>
          <w:sz w:val="26"/>
          <w:szCs w:val="26"/>
        </w:rPr>
        <w:t>Recovery of Process Heat</w:t>
      </w:r>
    </w:p>
    <w:p w14:paraId="5F6367A6" w14:textId="77777777" w:rsidR="00815D0B" w:rsidRPr="00815D0B" w:rsidRDefault="00815D0B" w:rsidP="00A9208C">
      <w:pPr>
        <w:pStyle w:val="ListParagraph"/>
        <w:numPr>
          <w:ilvl w:val="0"/>
          <w:numId w:val="182"/>
        </w:numPr>
        <w:jc w:val="both"/>
        <w:rPr>
          <w:rFonts w:ascii="Segoe UI Symbol" w:hAnsi="Segoe UI Symbol"/>
          <w:sz w:val="24"/>
          <w:szCs w:val="24"/>
          <w:lang w:val="en-IN"/>
        </w:rPr>
      </w:pPr>
      <w:r w:rsidRPr="00815D0B">
        <w:rPr>
          <w:rFonts w:ascii="Segoe UI Symbol" w:hAnsi="Segoe UI Symbol"/>
          <w:sz w:val="24"/>
          <w:szCs w:val="24"/>
          <w:lang w:val="en-IN"/>
        </w:rPr>
        <w:t>Recuperators and heat exchangers installed on high-temperature exhausts (from ovens, compressors, and vacuum systems) to recover lost thermal energy.</w:t>
      </w:r>
    </w:p>
    <w:p w14:paraId="6752C111" w14:textId="35652C7D" w:rsidR="00815D0B" w:rsidRPr="00815D0B" w:rsidRDefault="00815D0B" w:rsidP="00A9208C">
      <w:pPr>
        <w:pStyle w:val="ListParagraph"/>
        <w:numPr>
          <w:ilvl w:val="0"/>
          <w:numId w:val="182"/>
        </w:numPr>
        <w:jc w:val="both"/>
        <w:rPr>
          <w:rFonts w:ascii="Segoe UI Symbol" w:hAnsi="Segoe UI Symbol"/>
          <w:sz w:val="24"/>
          <w:szCs w:val="24"/>
          <w:lang w:val="en-IN"/>
        </w:rPr>
      </w:pPr>
      <w:r w:rsidRPr="00815D0B">
        <w:rPr>
          <w:rFonts w:ascii="Segoe UI Symbol" w:hAnsi="Segoe UI Symbol"/>
          <w:sz w:val="24"/>
          <w:szCs w:val="24"/>
          <w:lang w:val="en-IN"/>
        </w:rPr>
        <w:t>Recovered heat is redirected to preheat process water, resin tanks, or air streams used in drying and curing.</w:t>
      </w:r>
    </w:p>
    <w:p w14:paraId="6CC591A0" w14:textId="77777777" w:rsidR="00815D0B" w:rsidRDefault="00815D0B" w:rsidP="00815D0B">
      <w:pPr>
        <w:pStyle w:val="ListParagraph"/>
        <w:jc w:val="both"/>
        <w:rPr>
          <w:rFonts w:ascii="Segoe UI Symbol" w:hAnsi="Segoe UI Symbol"/>
          <w:sz w:val="24"/>
          <w:szCs w:val="24"/>
          <w:lang w:val="en-IN"/>
        </w:rPr>
      </w:pPr>
    </w:p>
    <w:p w14:paraId="782F2776" w14:textId="5AD77831" w:rsidR="00815D0B" w:rsidRPr="00815D0B" w:rsidRDefault="00815D0B" w:rsidP="00A9208C">
      <w:pPr>
        <w:pStyle w:val="ListParagraph"/>
        <w:numPr>
          <w:ilvl w:val="1"/>
          <w:numId w:val="210"/>
        </w:numPr>
        <w:tabs>
          <w:tab w:val="center" w:pos="4680"/>
        </w:tabs>
        <w:spacing w:before="240"/>
        <w:jc w:val="both"/>
        <w:rPr>
          <w:rFonts w:ascii="Segoe UI Symbol" w:hAnsi="Segoe UI Symbol"/>
          <w:b/>
          <w:sz w:val="26"/>
          <w:szCs w:val="26"/>
        </w:rPr>
      </w:pPr>
      <w:r w:rsidRPr="00815D0B">
        <w:rPr>
          <w:rFonts w:ascii="Segoe UI Symbol" w:hAnsi="Segoe UI Symbol"/>
          <w:b/>
          <w:sz w:val="26"/>
          <w:szCs w:val="26"/>
        </w:rPr>
        <w:t>Combined Heat and Power Systems (CHP)</w:t>
      </w:r>
    </w:p>
    <w:p w14:paraId="4409C577" w14:textId="77777777" w:rsidR="00815D0B" w:rsidRPr="00815D0B" w:rsidRDefault="00815D0B" w:rsidP="00A9208C">
      <w:pPr>
        <w:pStyle w:val="ListParagraph"/>
        <w:numPr>
          <w:ilvl w:val="0"/>
          <w:numId w:val="185"/>
        </w:numPr>
        <w:jc w:val="both"/>
        <w:rPr>
          <w:rFonts w:ascii="Segoe UI Symbol" w:hAnsi="Segoe UI Symbol"/>
          <w:sz w:val="24"/>
          <w:szCs w:val="24"/>
          <w:lang w:val="en-IN"/>
        </w:rPr>
      </w:pPr>
      <w:r w:rsidRPr="00815D0B">
        <w:rPr>
          <w:rFonts w:ascii="Segoe UI Symbol" w:hAnsi="Segoe UI Symbol"/>
          <w:sz w:val="24"/>
          <w:szCs w:val="24"/>
          <w:lang w:val="en-IN"/>
        </w:rPr>
        <w:t>CHP units are integrated where consistent electric and thermal loads exist (e.g., curing, mould prep, office HVAC).</w:t>
      </w:r>
    </w:p>
    <w:p w14:paraId="45E939C7" w14:textId="77777777" w:rsidR="00815D0B" w:rsidRDefault="00815D0B" w:rsidP="00A9208C">
      <w:pPr>
        <w:pStyle w:val="ListParagraph"/>
        <w:numPr>
          <w:ilvl w:val="0"/>
          <w:numId w:val="185"/>
        </w:numPr>
        <w:jc w:val="both"/>
        <w:rPr>
          <w:rFonts w:ascii="Segoe UI Symbol" w:hAnsi="Segoe UI Symbol"/>
          <w:sz w:val="24"/>
          <w:szCs w:val="24"/>
          <w:lang w:val="en-IN"/>
        </w:rPr>
      </w:pPr>
      <w:r w:rsidRPr="00815D0B">
        <w:rPr>
          <w:rFonts w:ascii="Segoe UI Symbol" w:hAnsi="Segoe UI Symbol"/>
          <w:sz w:val="24"/>
          <w:szCs w:val="24"/>
          <w:lang w:val="en-IN"/>
        </w:rPr>
        <w:t>CHP units generate electricity while capturing waste heat for facility water heating and process use, achieving &gt;75% efficiency.</w:t>
      </w:r>
    </w:p>
    <w:p w14:paraId="63913BB1" w14:textId="77777777" w:rsidR="00815D0B" w:rsidRPr="00815D0B" w:rsidRDefault="00815D0B" w:rsidP="00815D0B">
      <w:pPr>
        <w:pStyle w:val="ListParagraph"/>
        <w:jc w:val="both"/>
        <w:rPr>
          <w:rFonts w:ascii="Segoe UI Symbol" w:hAnsi="Segoe UI Symbol"/>
          <w:sz w:val="24"/>
          <w:szCs w:val="24"/>
          <w:lang w:val="en-IN"/>
        </w:rPr>
      </w:pPr>
    </w:p>
    <w:p w14:paraId="1F5A4F14" w14:textId="3D532827" w:rsidR="00815D0B" w:rsidRPr="00815D0B" w:rsidRDefault="00815D0B" w:rsidP="00A9208C">
      <w:pPr>
        <w:pStyle w:val="ListParagraph"/>
        <w:numPr>
          <w:ilvl w:val="1"/>
          <w:numId w:val="210"/>
        </w:numPr>
        <w:tabs>
          <w:tab w:val="center" w:pos="4680"/>
        </w:tabs>
        <w:spacing w:before="240"/>
        <w:jc w:val="both"/>
        <w:rPr>
          <w:rFonts w:ascii="Segoe UI Symbol" w:hAnsi="Segoe UI Symbol"/>
          <w:b/>
          <w:sz w:val="26"/>
          <w:szCs w:val="26"/>
        </w:rPr>
      </w:pPr>
      <w:r w:rsidRPr="00815D0B">
        <w:rPr>
          <w:rFonts w:ascii="Segoe UI Symbol" w:hAnsi="Segoe UI Symbol"/>
          <w:b/>
          <w:sz w:val="26"/>
          <w:szCs w:val="26"/>
        </w:rPr>
        <w:t>Integration and Safety</w:t>
      </w:r>
    </w:p>
    <w:p w14:paraId="66986630" w14:textId="77777777" w:rsidR="00815D0B" w:rsidRPr="00815D0B" w:rsidRDefault="00815D0B" w:rsidP="00A9208C">
      <w:pPr>
        <w:pStyle w:val="ListParagraph"/>
        <w:numPr>
          <w:ilvl w:val="0"/>
          <w:numId w:val="186"/>
        </w:numPr>
        <w:jc w:val="both"/>
        <w:rPr>
          <w:rFonts w:ascii="Segoe UI Symbol" w:hAnsi="Segoe UI Symbol"/>
          <w:sz w:val="24"/>
          <w:szCs w:val="24"/>
          <w:lang w:val="en-IN"/>
        </w:rPr>
      </w:pPr>
      <w:r w:rsidRPr="00815D0B">
        <w:rPr>
          <w:rFonts w:ascii="Segoe UI Symbol" w:hAnsi="Segoe UI Symbol"/>
          <w:sz w:val="24"/>
          <w:szCs w:val="24"/>
          <w:lang w:val="en-IN"/>
        </w:rPr>
        <w:t>All systems are interfaced with the plant’s energy dashboard to measure real-time heat recovery efficiency and fuel-to-energy ratios.</w:t>
      </w:r>
    </w:p>
    <w:p w14:paraId="043C913A" w14:textId="1592D66F" w:rsidR="00815D0B" w:rsidRDefault="00815D0B" w:rsidP="00A9208C">
      <w:pPr>
        <w:pStyle w:val="ListParagraph"/>
        <w:numPr>
          <w:ilvl w:val="0"/>
          <w:numId w:val="186"/>
        </w:numPr>
        <w:jc w:val="both"/>
        <w:rPr>
          <w:rFonts w:ascii="Segoe UI Symbol" w:hAnsi="Segoe UI Symbol"/>
          <w:sz w:val="24"/>
          <w:szCs w:val="24"/>
          <w:lang w:val="en-IN"/>
        </w:rPr>
      </w:pPr>
      <w:r w:rsidRPr="00815D0B">
        <w:rPr>
          <w:rFonts w:ascii="Segoe UI Symbol" w:hAnsi="Segoe UI Symbol"/>
          <w:sz w:val="24"/>
          <w:szCs w:val="24"/>
          <w:lang w:val="en-IN"/>
        </w:rPr>
        <w:t>Thermal insulation and heat capture systems follow stringent safety protocols and are verified every 6 months for integrity and performance.</w:t>
      </w:r>
    </w:p>
    <w:p w14:paraId="54DB6D10" w14:textId="77777777" w:rsidR="00815D0B" w:rsidRPr="00815D0B" w:rsidRDefault="00815D0B" w:rsidP="00815D0B">
      <w:pPr>
        <w:pStyle w:val="ListParagraph"/>
        <w:jc w:val="both"/>
        <w:rPr>
          <w:rFonts w:ascii="Segoe UI Symbol" w:hAnsi="Segoe UI Symbol"/>
          <w:sz w:val="24"/>
          <w:szCs w:val="24"/>
          <w:lang w:val="en-IN"/>
        </w:rPr>
      </w:pPr>
    </w:p>
    <w:p w14:paraId="537F3F06" w14:textId="2932F2D6" w:rsidR="008149E6" w:rsidRPr="000C493B" w:rsidRDefault="00271D1D" w:rsidP="00A9208C">
      <w:pPr>
        <w:pStyle w:val="ListParagraph"/>
        <w:numPr>
          <w:ilvl w:val="0"/>
          <w:numId w:val="210"/>
        </w:numPr>
        <w:spacing w:after="0" w:line="360" w:lineRule="auto"/>
        <w:jc w:val="both"/>
        <w:rPr>
          <w:rFonts w:ascii="Segoe UI Symbol" w:hAnsi="Segoe UI Symbol"/>
          <w:b/>
          <w:bCs/>
          <w:color w:val="F27252"/>
          <w:sz w:val="32"/>
          <w:szCs w:val="32"/>
        </w:rPr>
      </w:pPr>
      <w:r w:rsidRPr="00271D1D">
        <w:rPr>
          <w:rFonts w:ascii="Segoe UI Symbol" w:hAnsi="Segoe UI Symbol"/>
          <w:b/>
          <w:bCs/>
          <w:color w:val="F27252"/>
          <w:sz w:val="32"/>
          <w:szCs w:val="32"/>
        </w:rPr>
        <w:t>Monitoring, Reporting, and Continuous Improvement</w:t>
      </w:r>
      <w:r w:rsidR="557B0FCA" w:rsidRPr="557B0FCA">
        <w:rPr>
          <w:rFonts w:ascii="Segoe UI Symbol" w:hAnsi="Segoe UI Symbol"/>
          <w:b/>
          <w:bCs/>
          <w:color w:val="F27252"/>
          <w:sz w:val="32"/>
          <w:szCs w:val="32"/>
        </w:rPr>
        <w:t>:</w:t>
      </w:r>
    </w:p>
    <w:p w14:paraId="0301DE2B" w14:textId="0310F6BA" w:rsidR="00271D1D" w:rsidRPr="00815D0B" w:rsidRDefault="00271D1D" w:rsidP="00A9208C">
      <w:pPr>
        <w:pStyle w:val="ListParagraph"/>
        <w:numPr>
          <w:ilvl w:val="1"/>
          <w:numId w:val="210"/>
        </w:numPr>
        <w:tabs>
          <w:tab w:val="center" w:pos="4680"/>
        </w:tabs>
        <w:spacing w:before="240"/>
        <w:jc w:val="both"/>
        <w:rPr>
          <w:rFonts w:ascii="Segoe UI Symbol" w:hAnsi="Segoe UI Symbol"/>
          <w:b/>
          <w:sz w:val="26"/>
          <w:szCs w:val="26"/>
        </w:rPr>
      </w:pPr>
      <w:r w:rsidRPr="00271D1D">
        <w:rPr>
          <w:rFonts w:ascii="Segoe UI Symbol" w:hAnsi="Segoe UI Symbol"/>
          <w:b/>
          <w:sz w:val="26"/>
          <w:szCs w:val="26"/>
        </w:rPr>
        <w:t>Real-Time Monitoring</w:t>
      </w:r>
    </w:p>
    <w:p w14:paraId="48CFD52A" w14:textId="77777777" w:rsidR="00271D1D" w:rsidRPr="00271D1D" w:rsidRDefault="00271D1D" w:rsidP="00A9208C">
      <w:pPr>
        <w:pStyle w:val="ListParagraph"/>
        <w:numPr>
          <w:ilvl w:val="0"/>
          <w:numId w:val="186"/>
        </w:numPr>
        <w:jc w:val="both"/>
        <w:rPr>
          <w:rFonts w:ascii="Segoe UI Symbol" w:hAnsi="Segoe UI Symbol"/>
          <w:sz w:val="24"/>
          <w:szCs w:val="24"/>
          <w:lang w:val="en-IN"/>
        </w:rPr>
      </w:pPr>
      <w:r w:rsidRPr="00271D1D">
        <w:rPr>
          <w:rFonts w:ascii="Segoe UI Symbol" w:hAnsi="Segoe UI Symbol"/>
          <w:sz w:val="24"/>
          <w:szCs w:val="24"/>
          <w:lang w:val="en-IN"/>
        </w:rPr>
        <w:t>Energy usage and heat recovery performance are visualized on centralized digital dashboards accessible to engineering and EHS teams.</w:t>
      </w:r>
    </w:p>
    <w:p w14:paraId="281CAD0B" w14:textId="50BE2A10" w:rsidR="00271D1D" w:rsidRDefault="00271D1D" w:rsidP="00A9208C">
      <w:pPr>
        <w:pStyle w:val="ListParagraph"/>
        <w:numPr>
          <w:ilvl w:val="0"/>
          <w:numId w:val="186"/>
        </w:numPr>
        <w:jc w:val="both"/>
        <w:rPr>
          <w:rFonts w:ascii="Segoe UI Symbol" w:hAnsi="Segoe UI Symbol"/>
          <w:sz w:val="24"/>
          <w:szCs w:val="24"/>
          <w:lang w:val="en-IN"/>
        </w:rPr>
      </w:pPr>
      <w:r w:rsidRPr="00271D1D">
        <w:rPr>
          <w:rFonts w:ascii="Segoe UI Symbol" w:hAnsi="Segoe UI Symbol"/>
          <w:sz w:val="24"/>
          <w:szCs w:val="24"/>
          <w:lang w:val="en-IN"/>
        </w:rPr>
        <w:t>Alarms are configured for any abnormal energy spikes or downtime of recovery systems</w:t>
      </w:r>
      <w:r w:rsidRPr="00815D0B">
        <w:rPr>
          <w:rFonts w:ascii="Segoe UI Symbol" w:hAnsi="Segoe UI Symbol"/>
          <w:sz w:val="24"/>
          <w:szCs w:val="24"/>
          <w:lang w:val="en-IN"/>
        </w:rPr>
        <w:t>.</w:t>
      </w:r>
    </w:p>
    <w:p w14:paraId="3D8B2A83" w14:textId="77777777" w:rsidR="00271D1D" w:rsidRDefault="00271D1D" w:rsidP="00271D1D">
      <w:pPr>
        <w:pStyle w:val="ListParagraph"/>
        <w:jc w:val="both"/>
        <w:rPr>
          <w:rFonts w:ascii="Segoe UI Symbol" w:hAnsi="Segoe UI Symbol"/>
          <w:sz w:val="24"/>
          <w:szCs w:val="24"/>
          <w:lang w:val="en-IN"/>
        </w:rPr>
      </w:pPr>
    </w:p>
    <w:p w14:paraId="7CCE174A" w14:textId="5DD84AC5" w:rsidR="00271D1D" w:rsidRPr="00271D1D" w:rsidRDefault="00271D1D" w:rsidP="00A9208C">
      <w:pPr>
        <w:pStyle w:val="ListParagraph"/>
        <w:numPr>
          <w:ilvl w:val="1"/>
          <w:numId w:val="210"/>
        </w:numPr>
        <w:tabs>
          <w:tab w:val="center" w:pos="4680"/>
        </w:tabs>
        <w:spacing w:before="240"/>
        <w:jc w:val="both"/>
        <w:rPr>
          <w:rFonts w:ascii="Segoe UI Symbol" w:hAnsi="Segoe UI Symbol"/>
          <w:b/>
          <w:sz w:val="26"/>
          <w:szCs w:val="26"/>
        </w:rPr>
      </w:pPr>
      <w:r w:rsidRPr="00271D1D">
        <w:rPr>
          <w:rFonts w:ascii="Segoe UI Symbol" w:hAnsi="Segoe UI Symbol"/>
          <w:b/>
          <w:sz w:val="26"/>
          <w:szCs w:val="26"/>
        </w:rPr>
        <w:t>Performance Reporting</w:t>
      </w:r>
    </w:p>
    <w:p w14:paraId="09607D54" w14:textId="77777777" w:rsidR="00271D1D" w:rsidRPr="00271D1D" w:rsidRDefault="00271D1D" w:rsidP="00A9208C">
      <w:pPr>
        <w:pStyle w:val="ListParagraph"/>
        <w:numPr>
          <w:ilvl w:val="0"/>
          <w:numId w:val="187"/>
        </w:numPr>
        <w:spacing w:after="0"/>
        <w:jc w:val="both"/>
        <w:rPr>
          <w:rFonts w:ascii="Segoe UI Symbol" w:hAnsi="Segoe UI Symbol"/>
          <w:sz w:val="24"/>
          <w:szCs w:val="24"/>
          <w:lang w:val="en-IN"/>
        </w:rPr>
      </w:pPr>
      <w:r w:rsidRPr="00271D1D">
        <w:rPr>
          <w:rFonts w:ascii="Segoe UI Symbol" w:hAnsi="Segoe UI Symbol"/>
          <w:sz w:val="24"/>
          <w:szCs w:val="24"/>
          <w:lang w:val="en-IN"/>
        </w:rPr>
        <w:t>Monthly reports summarize energy savings, recovery efficiency, ROI of upgrades, and preventive actions taken.</w:t>
      </w:r>
    </w:p>
    <w:p w14:paraId="0A150801" w14:textId="77777777" w:rsidR="00271D1D" w:rsidRPr="00271D1D" w:rsidRDefault="00271D1D" w:rsidP="00271D1D">
      <w:pPr>
        <w:pStyle w:val="ListParagraph"/>
        <w:spacing w:after="0"/>
        <w:jc w:val="both"/>
        <w:rPr>
          <w:rFonts w:ascii="Segoe UI Symbol" w:hAnsi="Segoe UI Symbol"/>
          <w:sz w:val="24"/>
          <w:szCs w:val="24"/>
          <w:lang w:val="en-IN"/>
        </w:rPr>
      </w:pPr>
    </w:p>
    <w:p w14:paraId="1077499F" w14:textId="6F66A885" w:rsidR="00271D1D" w:rsidRPr="00271D1D" w:rsidRDefault="00271D1D" w:rsidP="00A9208C">
      <w:pPr>
        <w:pStyle w:val="ListParagraph"/>
        <w:numPr>
          <w:ilvl w:val="1"/>
          <w:numId w:val="210"/>
        </w:numPr>
        <w:tabs>
          <w:tab w:val="center" w:pos="4680"/>
        </w:tabs>
        <w:spacing w:before="240"/>
        <w:jc w:val="both"/>
        <w:rPr>
          <w:rFonts w:ascii="Segoe UI Symbol" w:hAnsi="Segoe UI Symbol"/>
          <w:b/>
          <w:sz w:val="26"/>
          <w:szCs w:val="26"/>
        </w:rPr>
      </w:pPr>
      <w:r w:rsidRPr="00271D1D">
        <w:rPr>
          <w:rFonts w:ascii="Segoe UI Symbol" w:hAnsi="Segoe UI Symbol"/>
          <w:b/>
          <w:sz w:val="26"/>
          <w:szCs w:val="26"/>
        </w:rPr>
        <w:t>Optimization and Learning</w:t>
      </w:r>
    </w:p>
    <w:p w14:paraId="4B500E56" w14:textId="77777777" w:rsidR="00271D1D" w:rsidRPr="00271D1D" w:rsidRDefault="00271D1D" w:rsidP="00A9208C">
      <w:pPr>
        <w:pStyle w:val="ListParagraph"/>
        <w:numPr>
          <w:ilvl w:val="0"/>
          <w:numId w:val="188"/>
        </w:numPr>
        <w:spacing w:after="0"/>
        <w:jc w:val="both"/>
        <w:rPr>
          <w:rFonts w:ascii="Segoe UI Symbol" w:hAnsi="Segoe UI Symbol"/>
          <w:sz w:val="24"/>
          <w:szCs w:val="24"/>
          <w:lang w:val="en-IN"/>
        </w:rPr>
      </w:pPr>
      <w:r w:rsidRPr="00271D1D">
        <w:rPr>
          <w:rFonts w:ascii="Segoe UI Symbol" w:hAnsi="Segoe UI Symbol"/>
          <w:sz w:val="24"/>
          <w:szCs w:val="24"/>
          <w:lang w:val="en-IN"/>
        </w:rPr>
        <w:t>Cross-functional review sessions are held quarterly to identify potential areas for further savings.</w:t>
      </w:r>
    </w:p>
    <w:p w14:paraId="5942CE36" w14:textId="77777777" w:rsidR="00271D1D" w:rsidRPr="00271D1D" w:rsidRDefault="00271D1D" w:rsidP="00A9208C">
      <w:pPr>
        <w:pStyle w:val="ListParagraph"/>
        <w:numPr>
          <w:ilvl w:val="0"/>
          <w:numId w:val="188"/>
        </w:numPr>
        <w:spacing w:after="0"/>
        <w:jc w:val="both"/>
        <w:rPr>
          <w:rFonts w:ascii="Segoe UI Symbol" w:hAnsi="Segoe UI Symbol"/>
          <w:sz w:val="24"/>
          <w:szCs w:val="24"/>
          <w:lang w:val="en-IN"/>
        </w:rPr>
      </w:pPr>
      <w:r w:rsidRPr="00271D1D">
        <w:rPr>
          <w:rFonts w:ascii="Segoe UI Symbol" w:hAnsi="Segoe UI Symbol"/>
          <w:sz w:val="24"/>
          <w:szCs w:val="24"/>
          <w:lang w:val="en-IN"/>
        </w:rPr>
        <w:lastRenderedPageBreak/>
        <w:t>Best practices from industry benchmarks (ISO 50001, GRI, CDP) are routinely adopted and embedded into new infrastructure projects.</w:t>
      </w:r>
    </w:p>
    <w:p w14:paraId="4BD0FCA6" w14:textId="77777777" w:rsidR="00637E15" w:rsidRPr="00271D1D" w:rsidRDefault="00637E15" w:rsidP="00637E15">
      <w:pPr>
        <w:pStyle w:val="ListParagraph"/>
        <w:spacing w:after="0"/>
        <w:jc w:val="both"/>
        <w:rPr>
          <w:rFonts w:ascii="Segoe UI Symbol" w:hAnsi="Segoe UI Symbol"/>
          <w:sz w:val="24"/>
          <w:szCs w:val="24"/>
          <w:lang w:val="en-IN"/>
        </w:rPr>
      </w:pPr>
    </w:p>
    <w:p w14:paraId="37BE1A4B" w14:textId="12B71D07" w:rsidR="008149E6" w:rsidRDefault="00271D1D" w:rsidP="00A9208C">
      <w:pPr>
        <w:pStyle w:val="ListParagraph"/>
        <w:numPr>
          <w:ilvl w:val="0"/>
          <w:numId w:val="210"/>
        </w:numPr>
        <w:jc w:val="both"/>
        <w:rPr>
          <w:rFonts w:ascii="Segoe UI Symbol" w:hAnsi="Segoe UI Symbol"/>
          <w:b/>
          <w:bCs/>
          <w:color w:val="F27252"/>
          <w:sz w:val="32"/>
          <w:szCs w:val="32"/>
        </w:rPr>
      </w:pPr>
      <w:r w:rsidRPr="00271D1D">
        <w:rPr>
          <w:rFonts w:ascii="Segoe UI Symbol" w:hAnsi="Segoe UI Symbol"/>
          <w:b/>
          <w:bCs/>
          <w:color w:val="F27252"/>
          <w:sz w:val="32"/>
          <w:szCs w:val="32"/>
        </w:rPr>
        <w:t>Review Mechanism</w:t>
      </w:r>
      <w:r w:rsidR="557B0FCA" w:rsidRPr="557B0FCA">
        <w:rPr>
          <w:rFonts w:ascii="Segoe UI Symbol" w:hAnsi="Segoe UI Symbol"/>
          <w:b/>
          <w:bCs/>
          <w:color w:val="F27252"/>
          <w:sz w:val="32"/>
          <w:szCs w:val="32"/>
        </w:rPr>
        <w:t>:</w:t>
      </w:r>
    </w:p>
    <w:p w14:paraId="0C6584F7" w14:textId="69261D4D" w:rsidR="00271D1D" w:rsidRPr="00271D1D" w:rsidRDefault="00271D1D" w:rsidP="00A9208C">
      <w:pPr>
        <w:pStyle w:val="ListParagraph"/>
        <w:numPr>
          <w:ilvl w:val="0"/>
          <w:numId w:val="188"/>
        </w:numPr>
        <w:spacing w:after="0"/>
        <w:jc w:val="both"/>
        <w:rPr>
          <w:rFonts w:ascii="Segoe UI Symbol" w:hAnsi="Segoe UI Symbol"/>
          <w:sz w:val="24"/>
          <w:szCs w:val="24"/>
        </w:rPr>
      </w:pPr>
      <w:r w:rsidRPr="00271D1D">
        <w:rPr>
          <w:rFonts w:ascii="Segoe UI Symbol" w:hAnsi="Segoe UI Symbol"/>
          <w:sz w:val="24"/>
          <w:szCs w:val="24"/>
        </w:rPr>
        <w:t>This SOP is reviewed annually, or whenever necessary, to ensure alignment with legal requirements and industry best practices in energy efficiency and resource optimization.</w:t>
      </w:r>
    </w:p>
    <w:p w14:paraId="1E559780" w14:textId="77777777" w:rsidR="00454D00" w:rsidRDefault="00454D00" w:rsidP="00337988">
      <w:pPr>
        <w:jc w:val="both"/>
        <w:rPr>
          <w:rFonts w:ascii="Segoe UI Symbol" w:hAnsi="Segoe UI Symbol"/>
          <w:sz w:val="24"/>
          <w:szCs w:val="24"/>
        </w:rPr>
      </w:pPr>
    </w:p>
    <w:p w14:paraId="4BCA4718" w14:textId="5A2E73B8" w:rsidR="00A11CC3" w:rsidRDefault="00A11CC3" w:rsidP="00337988">
      <w:pPr>
        <w:jc w:val="both"/>
        <w:rPr>
          <w:rFonts w:ascii="Segoe UI Symbol" w:hAnsi="Segoe UI Symbol"/>
          <w:sz w:val="24"/>
          <w:szCs w:val="24"/>
        </w:rPr>
      </w:pPr>
    </w:p>
    <w:p w14:paraId="6EDEC125" w14:textId="2F494D4C" w:rsidR="002206A9" w:rsidRDefault="00A11CC3" w:rsidP="00A9208C">
      <w:pPr>
        <w:pStyle w:val="Heading3"/>
        <w:numPr>
          <w:ilvl w:val="0"/>
          <w:numId w:val="136"/>
        </w:numPr>
        <w:jc w:val="both"/>
        <w:rPr>
          <w:rFonts w:ascii="Segoe UI Symbol" w:hAnsi="Segoe UI Symbol"/>
          <w:b w:val="0"/>
          <w:bCs w:val="0"/>
          <w:color w:val="0070C0"/>
          <w:sz w:val="40"/>
          <w:szCs w:val="40"/>
          <w:u w:val="single"/>
        </w:rPr>
      </w:pPr>
      <w:r>
        <w:rPr>
          <w:rFonts w:ascii="Segoe UI Symbol" w:hAnsi="Segoe UI Symbol"/>
          <w:sz w:val="40"/>
          <w:szCs w:val="40"/>
        </w:rPr>
        <w:br w:type="column"/>
      </w:r>
      <w:bookmarkStart w:id="76" w:name="_Toc209627425"/>
      <w:r w:rsidR="00C32B6F" w:rsidRPr="00C32B6F">
        <w:rPr>
          <w:rFonts w:ascii="Segoe UI Symbol" w:hAnsi="Segoe UI Symbol"/>
          <w:sz w:val="40"/>
          <w:szCs w:val="40"/>
        </w:rPr>
        <w:lastRenderedPageBreak/>
        <w:t>Green Material Substitution and Hazardous Substance Minimization</w:t>
      </w:r>
      <w:bookmarkEnd w:id="76"/>
    </w:p>
    <w:p w14:paraId="1299C43A" w14:textId="77777777" w:rsidR="0007225E" w:rsidRPr="0007225E" w:rsidRDefault="0007225E" w:rsidP="00337988">
      <w:pPr>
        <w:pStyle w:val="ListParagraph"/>
        <w:ind w:left="360"/>
        <w:jc w:val="both"/>
        <w:rPr>
          <w:rFonts w:ascii="Segoe UI Symbol" w:hAnsi="Segoe UI Symbol"/>
          <w:b/>
          <w:color w:val="0070C0"/>
          <w:sz w:val="40"/>
          <w:szCs w:val="40"/>
          <w:u w:val="single"/>
        </w:rPr>
      </w:pPr>
    </w:p>
    <w:p w14:paraId="39EC13BE" w14:textId="77777777" w:rsidR="002D4B6F" w:rsidRPr="002D4B6F" w:rsidRDefault="557B0FCA" w:rsidP="00A9208C">
      <w:pPr>
        <w:pStyle w:val="ListParagraph"/>
        <w:numPr>
          <w:ilvl w:val="0"/>
          <w:numId w:val="211"/>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0F685435" w14:textId="67444C47" w:rsidR="5C1B7B93" w:rsidRDefault="00C32B6F" w:rsidP="00930273">
      <w:pPr>
        <w:pStyle w:val="ListParagraph"/>
        <w:spacing w:after="0"/>
        <w:ind w:left="0"/>
        <w:jc w:val="both"/>
        <w:rPr>
          <w:rFonts w:ascii="Segoe UI Symbol" w:eastAsia="Times New Roman" w:hAnsi="Segoe UI Symbol" w:cs="Arial"/>
          <w:color w:val="1F1F1F"/>
          <w:sz w:val="24"/>
          <w:szCs w:val="24"/>
        </w:rPr>
      </w:pPr>
      <w:r w:rsidRPr="00C32B6F">
        <w:rPr>
          <w:rFonts w:ascii="Segoe UI Symbol" w:eastAsia="Times New Roman" w:hAnsi="Segoe UI Symbol" w:cs="Arial"/>
          <w:color w:val="1F1F1F"/>
          <w:sz w:val="24"/>
          <w:szCs w:val="24"/>
        </w:rPr>
        <w:t>This SOP establishes Indutch’s commitment to environmental sustainability through the adoption of eco-friendly input materials, substitution of hazardous substances, and toxicity reduction in operations. It outlines process upgrades, material choices, and handling techniques used to reduce environmental and occupational health risks while improving product lifecycle impacts</w:t>
      </w:r>
      <w:r w:rsidR="5C1B7B93" w:rsidRPr="5C1B7B93">
        <w:rPr>
          <w:rFonts w:ascii="Segoe UI Symbol" w:eastAsia="Times New Roman" w:hAnsi="Segoe UI Symbol" w:cs="Arial"/>
          <w:color w:val="1F1F1F"/>
          <w:sz w:val="24"/>
          <w:szCs w:val="24"/>
        </w:rPr>
        <w:t>.</w:t>
      </w:r>
    </w:p>
    <w:p w14:paraId="5C3460E2" w14:textId="77777777" w:rsidR="0019278C" w:rsidRPr="0019278C" w:rsidRDefault="0019278C" w:rsidP="0019278C">
      <w:pPr>
        <w:spacing w:after="0"/>
        <w:jc w:val="both"/>
        <w:rPr>
          <w:rFonts w:ascii="Segoe UI Symbol" w:eastAsia="Times New Roman" w:hAnsi="Segoe UI Symbol" w:cs="Arial"/>
          <w:color w:val="1F1F1F"/>
          <w:sz w:val="24"/>
          <w:szCs w:val="24"/>
        </w:rPr>
      </w:pPr>
    </w:p>
    <w:p w14:paraId="56DABE0D" w14:textId="77777777" w:rsidR="002D4B6F" w:rsidRPr="002D4B6F" w:rsidRDefault="557B0FCA" w:rsidP="00A9208C">
      <w:pPr>
        <w:pStyle w:val="ListParagraph"/>
        <w:numPr>
          <w:ilvl w:val="0"/>
          <w:numId w:val="211"/>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5C69C2A1" w14:textId="0CDB5FC1" w:rsidR="002D4B6F" w:rsidRPr="002D4B6F" w:rsidRDefault="00C32B6F" w:rsidP="00930273">
      <w:pPr>
        <w:pStyle w:val="ListParagraph"/>
        <w:spacing w:after="0"/>
        <w:ind w:left="0"/>
        <w:jc w:val="both"/>
        <w:rPr>
          <w:rFonts w:ascii="Segoe UI Symbol" w:hAnsi="Segoe UI Symbol"/>
          <w:color w:val="0070C0"/>
          <w:sz w:val="32"/>
          <w:szCs w:val="32"/>
        </w:rPr>
      </w:pPr>
      <w:r w:rsidRPr="00C32B6F">
        <w:rPr>
          <w:rFonts w:ascii="Segoe UI Symbol" w:eastAsia="Times New Roman" w:hAnsi="Segoe UI Symbol" w:cs="Arial"/>
          <w:color w:val="1F1F1F"/>
          <w:sz w:val="24"/>
          <w:szCs w:val="24"/>
        </w:rPr>
        <w:t xml:space="preserve">This SOP applies to the procurement team, production planning, R&amp;D, composite </w:t>
      </w:r>
      <w:proofErr w:type="spellStart"/>
      <w:r w:rsidRPr="00C32B6F">
        <w:rPr>
          <w:rFonts w:ascii="Segoe UI Symbol" w:eastAsia="Times New Roman" w:hAnsi="Segoe UI Symbol" w:cs="Arial"/>
          <w:color w:val="1F1F1F"/>
          <w:sz w:val="24"/>
          <w:szCs w:val="24"/>
        </w:rPr>
        <w:t>moulding</w:t>
      </w:r>
      <w:proofErr w:type="spellEnd"/>
      <w:r w:rsidRPr="00C32B6F">
        <w:rPr>
          <w:rFonts w:ascii="Segoe UI Symbol" w:eastAsia="Times New Roman" w:hAnsi="Segoe UI Symbol" w:cs="Arial"/>
          <w:color w:val="1F1F1F"/>
          <w:sz w:val="24"/>
          <w:szCs w:val="24"/>
        </w:rPr>
        <w:t xml:space="preserve"> operations, chemical stores, and quality control units across all Indutch facilities where material usage and handling occur</w:t>
      </w:r>
      <w:r w:rsidR="5C1B7B93" w:rsidRPr="5C1B7B93">
        <w:rPr>
          <w:rFonts w:ascii="Segoe UI Symbol" w:eastAsia="Times New Roman" w:hAnsi="Segoe UI Symbol" w:cs="Arial"/>
          <w:color w:val="1F1F1F"/>
          <w:sz w:val="24"/>
          <w:szCs w:val="24"/>
        </w:rPr>
        <w:t>.</w:t>
      </w:r>
    </w:p>
    <w:p w14:paraId="0DD0158D" w14:textId="296C5986" w:rsidR="002D4B6F" w:rsidRDefault="002D4B6F" w:rsidP="00337988">
      <w:pPr>
        <w:pStyle w:val="ListParagraph"/>
        <w:spacing w:after="0"/>
        <w:ind w:left="360"/>
        <w:jc w:val="both"/>
        <w:rPr>
          <w:rFonts w:ascii="Segoe UI Symbol" w:eastAsia="Times New Roman" w:hAnsi="Segoe UI Symbol" w:cs="Arial"/>
          <w:color w:val="1F1F1F"/>
          <w:sz w:val="24"/>
          <w:szCs w:val="24"/>
        </w:rPr>
      </w:pPr>
    </w:p>
    <w:p w14:paraId="50679A69" w14:textId="5964D44C" w:rsidR="002D4B6F" w:rsidRPr="002D4B6F" w:rsidRDefault="00C32B6F" w:rsidP="00A9208C">
      <w:pPr>
        <w:pStyle w:val="ListParagraph"/>
        <w:numPr>
          <w:ilvl w:val="0"/>
          <w:numId w:val="211"/>
        </w:numPr>
        <w:spacing w:after="0" w:line="360" w:lineRule="auto"/>
        <w:jc w:val="both"/>
        <w:rPr>
          <w:rFonts w:ascii="Segoe UI Symbol" w:hAnsi="Segoe UI Symbol"/>
          <w:b/>
          <w:bCs/>
          <w:color w:val="F27252"/>
          <w:sz w:val="32"/>
          <w:szCs w:val="32"/>
        </w:rPr>
      </w:pPr>
      <w:r w:rsidRPr="00C32B6F">
        <w:rPr>
          <w:rFonts w:ascii="Segoe UI Symbol" w:hAnsi="Segoe UI Symbol"/>
          <w:b/>
          <w:bCs/>
          <w:color w:val="F27252"/>
          <w:sz w:val="32"/>
          <w:szCs w:val="32"/>
        </w:rPr>
        <w:t>Integration of Eco-Friendly and Bio-Based Input Materials</w:t>
      </w:r>
      <w:r w:rsidR="557B0FCA" w:rsidRPr="557B0FCA">
        <w:rPr>
          <w:rFonts w:ascii="Segoe UI Symbol" w:hAnsi="Segoe UI Symbol"/>
          <w:b/>
          <w:bCs/>
          <w:color w:val="F27252"/>
          <w:sz w:val="32"/>
          <w:szCs w:val="32"/>
        </w:rPr>
        <w:t>:</w:t>
      </w:r>
    </w:p>
    <w:p w14:paraId="64D9C3DC" w14:textId="2538D01B" w:rsidR="002D4B6F" w:rsidRPr="002D4B6F" w:rsidRDefault="00C32B6F" w:rsidP="00A9208C">
      <w:pPr>
        <w:pStyle w:val="ListParagraph"/>
        <w:numPr>
          <w:ilvl w:val="0"/>
          <w:numId w:val="104"/>
        </w:numPr>
        <w:spacing w:after="0"/>
        <w:ind w:left="540" w:hanging="540"/>
        <w:jc w:val="both"/>
        <w:rPr>
          <w:rFonts w:ascii="Segoe UI Symbol" w:eastAsia="Times New Roman" w:hAnsi="Segoe UI Symbol" w:cs="Arial"/>
          <w:b/>
          <w:bCs/>
          <w:color w:val="1F1F1F"/>
          <w:sz w:val="26"/>
          <w:szCs w:val="26"/>
        </w:rPr>
      </w:pPr>
      <w:r w:rsidRPr="00C32B6F">
        <w:rPr>
          <w:rFonts w:ascii="Segoe UI Symbol" w:eastAsia="Times New Roman" w:hAnsi="Segoe UI Symbol" w:cs="Arial"/>
          <w:b/>
          <w:bCs/>
          <w:color w:val="1F1F1F"/>
          <w:sz w:val="26"/>
          <w:szCs w:val="26"/>
        </w:rPr>
        <w:t>Material Selection and Evaluation</w:t>
      </w:r>
      <w:r w:rsidR="5C1B7B93" w:rsidRPr="5C1B7B93">
        <w:rPr>
          <w:rFonts w:ascii="Segoe UI Symbol" w:eastAsia="Times New Roman" w:hAnsi="Segoe UI Symbol" w:cs="Arial"/>
          <w:b/>
          <w:bCs/>
          <w:color w:val="1F1F1F"/>
          <w:sz w:val="26"/>
          <w:szCs w:val="26"/>
        </w:rPr>
        <w:t>:</w:t>
      </w:r>
    </w:p>
    <w:p w14:paraId="2870A077" w14:textId="77777777" w:rsidR="00C32B6F" w:rsidRPr="00C32B6F" w:rsidRDefault="00C32B6F" w:rsidP="00A9208C">
      <w:pPr>
        <w:pStyle w:val="ListParagraph"/>
        <w:numPr>
          <w:ilvl w:val="0"/>
          <w:numId w:val="103"/>
        </w:numPr>
        <w:spacing w:after="0"/>
        <w:jc w:val="both"/>
        <w:rPr>
          <w:rFonts w:ascii="Segoe UI Symbol" w:eastAsia="Times New Roman" w:hAnsi="Segoe UI Symbol" w:cs="Arial"/>
          <w:color w:val="1F1F1F"/>
          <w:sz w:val="24"/>
          <w:szCs w:val="24"/>
        </w:rPr>
      </w:pPr>
      <w:r w:rsidRPr="00C32B6F">
        <w:rPr>
          <w:rFonts w:ascii="Segoe UI Symbol" w:eastAsia="Times New Roman" w:hAnsi="Segoe UI Symbol" w:cs="Arial"/>
          <w:color w:val="1F1F1F"/>
          <w:sz w:val="24"/>
          <w:szCs w:val="24"/>
        </w:rPr>
        <w:t>Use of natural fiber reinforcements (e.g., flax, jute) in non-structural composite components to reduce carbon intensity.</w:t>
      </w:r>
    </w:p>
    <w:p w14:paraId="49273DF0" w14:textId="77777777" w:rsidR="00C32B6F" w:rsidRPr="00C32B6F" w:rsidRDefault="00C32B6F" w:rsidP="00A9208C">
      <w:pPr>
        <w:pStyle w:val="ListParagraph"/>
        <w:numPr>
          <w:ilvl w:val="0"/>
          <w:numId w:val="103"/>
        </w:numPr>
        <w:spacing w:after="0"/>
        <w:jc w:val="both"/>
        <w:rPr>
          <w:rFonts w:ascii="Segoe UI Symbol" w:eastAsia="Times New Roman" w:hAnsi="Segoe UI Symbol" w:cs="Arial"/>
          <w:color w:val="1F1F1F"/>
          <w:sz w:val="24"/>
          <w:szCs w:val="24"/>
        </w:rPr>
      </w:pPr>
      <w:r w:rsidRPr="00C32B6F">
        <w:rPr>
          <w:rFonts w:ascii="Segoe UI Symbol" w:eastAsia="Times New Roman" w:hAnsi="Segoe UI Symbol" w:cs="Arial"/>
          <w:color w:val="1F1F1F"/>
          <w:sz w:val="24"/>
          <w:szCs w:val="24"/>
        </w:rPr>
        <w:t xml:space="preserve">Adoption of bio-resins and epoxy systems with &gt;30% renewable carbon content for </w:t>
      </w:r>
      <w:proofErr w:type="spellStart"/>
      <w:r w:rsidRPr="00C32B6F">
        <w:rPr>
          <w:rFonts w:ascii="Segoe UI Symbol" w:eastAsia="Times New Roman" w:hAnsi="Segoe UI Symbol" w:cs="Arial"/>
          <w:color w:val="1F1F1F"/>
          <w:sz w:val="24"/>
          <w:szCs w:val="24"/>
        </w:rPr>
        <w:t>moulding</w:t>
      </w:r>
      <w:proofErr w:type="spellEnd"/>
      <w:r w:rsidRPr="00C32B6F">
        <w:rPr>
          <w:rFonts w:ascii="Segoe UI Symbol" w:eastAsia="Times New Roman" w:hAnsi="Segoe UI Symbol" w:cs="Arial"/>
          <w:color w:val="1F1F1F"/>
          <w:sz w:val="24"/>
          <w:szCs w:val="24"/>
        </w:rPr>
        <w:t xml:space="preserve"> and adhesive applications.</w:t>
      </w:r>
    </w:p>
    <w:p w14:paraId="23350C69" w14:textId="77777777" w:rsidR="00C32B6F" w:rsidRPr="00C32B6F" w:rsidRDefault="00C32B6F" w:rsidP="00A9208C">
      <w:pPr>
        <w:pStyle w:val="ListParagraph"/>
        <w:numPr>
          <w:ilvl w:val="0"/>
          <w:numId w:val="103"/>
        </w:numPr>
        <w:spacing w:after="0"/>
        <w:jc w:val="both"/>
        <w:rPr>
          <w:rFonts w:ascii="Segoe UI Symbol" w:eastAsia="Times New Roman" w:hAnsi="Segoe UI Symbol" w:cs="Arial"/>
          <w:color w:val="1F1F1F"/>
          <w:sz w:val="24"/>
          <w:szCs w:val="24"/>
        </w:rPr>
      </w:pPr>
      <w:r w:rsidRPr="00C32B6F">
        <w:rPr>
          <w:rFonts w:ascii="Segoe UI Symbol" w:eastAsia="Times New Roman" w:hAnsi="Segoe UI Symbol" w:cs="Arial"/>
          <w:color w:val="1F1F1F"/>
          <w:sz w:val="24"/>
          <w:szCs w:val="24"/>
        </w:rPr>
        <w:t>Replacement of petroleum-based waxes and mold-release agents with soy-based or water-soluble variants.</w:t>
      </w:r>
    </w:p>
    <w:p w14:paraId="507CDBF5" w14:textId="71CB5508" w:rsidR="0019278C" w:rsidRDefault="00C32B6F" w:rsidP="00A9208C">
      <w:pPr>
        <w:pStyle w:val="ListParagraph"/>
        <w:numPr>
          <w:ilvl w:val="0"/>
          <w:numId w:val="103"/>
        </w:numPr>
        <w:spacing w:after="0"/>
        <w:jc w:val="both"/>
        <w:rPr>
          <w:rFonts w:ascii="Segoe UI Symbol" w:eastAsia="Times New Roman" w:hAnsi="Segoe UI Symbol" w:cs="Arial"/>
          <w:color w:val="1F1F1F"/>
          <w:sz w:val="24"/>
          <w:szCs w:val="24"/>
        </w:rPr>
      </w:pPr>
      <w:r w:rsidRPr="00C32B6F">
        <w:rPr>
          <w:rFonts w:ascii="Segoe UI Symbol" w:eastAsia="Times New Roman" w:hAnsi="Segoe UI Symbol" w:cs="Arial"/>
          <w:color w:val="1F1F1F"/>
          <w:sz w:val="24"/>
          <w:szCs w:val="24"/>
        </w:rPr>
        <w:t>Procurement of biodegradable consumables, such as starch-based gloves, coveralls, and packing films for logistics</w:t>
      </w:r>
      <w:r w:rsidR="5C1B7B93" w:rsidRPr="5C1B7B93">
        <w:rPr>
          <w:rFonts w:ascii="Segoe UI Symbol" w:eastAsia="Times New Roman" w:hAnsi="Segoe UI Symbol" w:cs="Arial"/>
          <w:color w:val="1F1F1F"/>
          <w:sz w:val="24"/>
          <w:szCs w:val="24"/>
        </w:rPr>
        <w:t>.</w:t>
      </w:r>
    </w:p>
    <w:p w14:paraId="4AC1A6E5" w14:textId="77777777" w:rsidR="0019278C" w:rsidRPr="0019278C" w:rsidRDefault="0019278C" w:rsidP="0019278C">
      <w:pPr>
        <w:spacing w:after="0"/>
        <w:jc w:val="both"/>
        <w:rPr>
          <w:rFonts w:ascii="Segoe UI Symbol" w:eastAsia="Times New Roman" w:hAnsi="Segoe UI Symbol" w:cs="Arial"/>
          <w:color w:val="1F1F1F"/>
          <w:sz w:val="24"/>
          <w:szCs w:val="24"/>
        </w:rPr>
      </w:pPr>
    </w:p>
    <w:p w14:paraId="0FC794F6" w14:textId="5FF9FE1A" w:rsidR="002D4B6F" w:rsidRPr="002D4B6F" w:rsidRDefault="003977AD" w:rsidP="00A9208C">
      <w:pPr>
        <w:pStyle w:val="ListParagraph"/>
        <w:numPr>
          <w:ilvl w:val="0"/>
          <w:numId w:val="104"/>
        </w:numPr>
        <w:spacing w:after="0"/>
        <w:ind w:left="540" w:hanging="540"/>
        <w:jc w:val="both"/>
        <w:rPr>
          <w:rFonts w:ascii="Segoe UI Symbol" w:eastAsia="Times New Roman" w:hAnsi="Segoe UI Symbol" w:cs="Arial"/>
          <w:b/>
          <w:bCs/>
          <w:color w:val="1F1F1F"/>
          <w:sz w:val="26"/>
          <w:szCs w:val="26"/>
        </w:rPr>
      </w:pPr>
      <w:r w:rsidRPr="003977AD">
        <w:rPr>
          <w:rFonts w:ascii="Segoe UI Symbol" w:eastAsia="Times New Roman" w:hAnsi="Segoe UI Symbol" w:cs="Arial"/>
          <w:b/>
          <w:bCs/>
          <w:color w:val="1F1F1F"/>
          <w:sz w:val="26"/>
          <w:szCs w:val="26"/>
        </w:rPr>
        <w:t>Vendor Assessment and Sourcing</w:t>
      </w:r>
      <w:r w:rsidR="5C1B7B93" w:rsidRPr="5C1B7B93">
        <w:rPr>
          <w:rFonts w:ascii="Segoe UI Symbol" w:eastAsia="Times New Roman" w:hAnsi="Segoe UI Symbol" w:cs="Arial"/>
          <w:b/>
          <w:bCs/>
          <w:color w:val="1F1F1F"/>
          <w:sz w:val="26"/>
          <w:szCs w:val="26"/>
        </w:rPr>
        <w:t>:</w:t>
      </w:r>
    </w:p>
    <w:p w14:paraId="08448D5C" w14:textId="77777777" w:rsidR="003977AD" w:rsidRPr="003977AD" w:rsidRDefault="003977AD" w:rsidP="00A9208C">
      <w:pPr>
        <w:pStyle w:val="ListParagraph"/>
        <w:numPr>
          <w:ilvl w:val="0"/>
          <w:numId w:val="103"/>
        </w:numPr>
        <w:spacing w:after="0"/>
        <w:jc w:val="both"/>
        <w:rPr>
          <w:rFonts w:ascii="Segoe UI Symbol" w:eastAsia="Times New Roman" w:hAnsi="Segoe UI Symbol" w:cs="Arial"/>
          <w:color w:val="1F1F1F"/>
          <w:sz w:val="24"/>
          <w:szCs w:val="24"/>
        </w:rPr>
      </w:pPr>
      <w:r w:rsidRPr="003977AD">
        <w:rPr>
          <w:rFonts w:ascii="Segoe UI Symbol" w:eastAsia="Times New Roman" w:hAnsi="Segoe UI Symbol" w:cs="Arial"/>
          <w:color w:val="1F1F1F"/>
          <w:sz w:val="24"/>
          <w:szCs w:val="24"/>
        </w:rPr>
        <w:t>Suppliers are evaluated annually for their compliance with REACH and RoHS directives.</w:t>
      </w:r>
    </w:p>
    <w:p w14:paraId="6540878E" w14:textId="316F4FB7" w:rsidR="000206B1" w:rsidRDefault="003977AD" w:rsidP="00A9208C">
      <w:pPr>
        <w:pStyle w:val="ListParagraph"/>
        <w:numPr>
          <w:ilvl w:val="0"/>
          <w:numId w:val="103"/>
        </w:numPr>
        <w:spacing w:after="0"/>
        <w:jc w:val="both"/>
        <w:rPr>
          <w:rFonts w:ascii="Segoe UI Symbol" w:eastAsia="Times New Roman" w:hAnsi="Segoe UI Symbol" w:cs="Arial"/>
          <w:color w:val="1F1F1F"/>
          <w:sz w:val="24"/>
          <w:szCs w:val="24"/>
        </w:rPr>
      </w:pPr>
      <w:r w:rsidRPr="003977AD">
        <w:rPr>
          <w:rFonts w:ascii="Segoe UI Symbol" w:eastAsia="Times New Roman" w:hAnsi="Segoe UI Symbol" w:cs="Arial"/>
          <w:color w:val="1F1F1F"/>
          <w:sz w:val="24"/>
          <w:szCs w:val="24"/>
        </w:rPr>
        <w:lastRenderedPageBreak/>
        <w:t>Preference is given to vendors offering material Environmental Product Declarations (EPDs) or green chemistry certifications</w:t>
      </w:r>
      <w:r w:rsidR="5C1B7B93" w:rsidRPr="5C1B7B93">
        <w:rPr>
          <w:rFonts w:ascii="Segoe UI Symbol" w:eastAsia="Times New Roman" w:hAnsi="Segoe UI Symbol" w:cs="Arial"/>
          <w:color w:val="1F1F1F"/>
          <w:sz w:val="24"/>
          <w:szCs w:val="24"/>
        </w:rPr>
        <w:t>.</w:t>
      </w:r>
    </w:p>
    <w:p w14:paraId="2F80DE4B" w14:textId="77777777" w:rsidR="0007214C" w:rsidRDefault="0007214C" w:rsidP="0007214C">
      <w:pPr>
        <w:pStyle w:val="ListParagraph"/>
        <w:spacing w:after="0"/>
        <w:jc w:val="both"/>
        <w:rPr>
          <w:rFonts w:ascii="Segoe UI Symbol" w:eastAsia="Times New Roman" w:hAnsi="Segoe UI Symbol" w:cs="Arial"/>
          <w:color w:val="1F1F1F"/>
          <w:sz w:val="24"/>
          <w:szCs w:val="24"/>
        </w:rPr>
      </w:pPr>
    </w:p>
    <w:p w14:paraId="20D67498" w14:textId="4598D1F3" w:rsidR="004C43F2" w:rsidRPr="00DE2313" w:rsidRDefault="0007214C" w:rsidP="00A9208C">
      <w:pPr>
        <w:pStyle w:val="ListParagraph"/>
        <w:numPr>
          <w:ilvl w:val="0"/>
          <w:numId w:val="103"/>
        </w:numPr>
        <w:spacing w:after="0"/>
        <w:jc w:val="both"/>
        <w:rPr>
          <w:rFonts w:ascii="Segoe UI Symbol" w:eastAsia="Times New Roman" w:hAnsi="Segoe UI Symbol" w:cs="Arial"/>
          <w:b/>
          <w:bCs/>
          <w:color w:val="1F1F1F"/>
          <w:sz w:val="24"/>
          <w:szCs w:val="24"/>
        </w:rPr>
      </w:pPr>
      <w:r w:rsidRPr="00DE2313">
        <w:rPr>
          <w:rFonts w:ascii="Segoe UI Symbol" w:eastAsia="Times New Roman" w:hAnsi="Segoe UI Symbol" w:cs="Arial"/>
          <w:b/>
          <w:bCs/>
          <w:color w:val="1F1F1F"/>
          <w:sz w:val="24"/>
          <w:szCs w:val="24"/>
        </w:rPr>
        <w:t>Table: Green Input Materials in Use</w:t>
      </w:r>
    </w:p>
    <w:tbl>
      <w:tblPr>
        <w:tblStyle w:val="TableGrid"/>
        <w:tblW w:w="0" w:type="auto"/>
        <w:tblLook w:val="04A0" w:firstRow="1" w:lastRow="0" w:firstColumn="1" w:lastColumn="0" w:noHBand="0" w:noVBand="1"/>
      </w:tblPr>
      <w:tblGrid>
        <w:gridCol w:w="2055"/>
        <w:gridCol w:w="2705"/>
        <w:gridCol w:w="2200"/>
        <w:gridCol w:w="2390"/>
      </w:tblGrid>
      <w:tr w:rsidR="004C43F2" w:rsidRPr="004C43F2" w14:paraId="7CF0CFD8" w14:textId="77777777" w:rsidTr="004C43F2">
        <w:tc>
          <w:tcPr>
            <w:tcW w:w="0" w:type="auto"/>
            <w:vAlign w:val="center"/>
            <w:hideMark/>
          </w:tcPr>
          <w:p w14:paraId="01520303" w14:textId="77777777" w:rsidR="004C43F2" w:rsidRPr="004C43F2" w:rsidRDefault="004C43F2" w:rsidP="004C43F2">
            <w:pPr>
              <w:jc w:val="center"/>
              <w:rPr>
                <w:rFonts w:ascii="Segoe UI Symbol" w:eastAsia="Times New Roman" w:hAnsi="Segoe UI Symbol" w:cs="Arial"/>
                <w:b/>
                <w:bCs/>
                <w:color w:val="1F1F1F"/>
                <w:lang w:val="en-IN"/>
              </w:rPr>
            </w:pPr>
            <w:r w:rsidRPr="004C43F2">
              <w:rPr>
                <w:rFonts w:ascii="Segoe UI Symbol" w:eastAsia="Times New Roman" w:hAnsi="Segoe UI Symbol" w:cs="Arial"/>
                <w:b/>
                <w:bCs/>
                <w:color w:val="1F1F1F"/>
                <w:lang w:val="en-IN"/>
              </w:rPr>
              <w:t>Material Type</w:t>
            </w:r>
          </w:p>
        </w:tc>
        <w:tc>
          <w:tcPr>
            <w:tcW w:w="0" w:type="auto"/>
            <w:vAlign w:val="center"/>
            <w:hideMark/>
          </w:tcPr>
          <w:p w14:paraId="424A4DE6" w14:textId="77777777" w:rsidR="004C43F2" w:rsidRPr="004C43F2" w:rsidRDefault="004C43F2" w:rsidP="004C43F2">
            <w:pPr>
              <w:jc w:val="center"/>
              <w:rPr>
                <w:rFonts w:ascii="Segoe UI Symbol" w:eastAsia="Times New Roman" w:hAnsi="Segoe UI Symbol" w:cs="Arial"/>
                <w:b/>
                <w:bCs/>
                <w:color w:val="1F1F1F"/>
                <w:lang w:val="en-IN"/>
              </w:rPr>
            </w:pPr>
            <w:r w:rsidRPr="004C43F2">
              <w:rPr>
                <w:rFonts w:ascii="Segoe UI Symbol" w:eastAsia="Times New Roman" w:hAnsi="Segoe UI Symbol" w:cs="Arial"/>
                <w:b/>
                <w:bCs/>
                <w:color w:val="1F1F1F"/>
                <w:lang w:val="en-IN"/>
              </w:rPr>
              <w:t>Description/Source</w:t>
            </w:r>
          </w:p>
        </w:tc>
        <w:tc>
          <w:tcPr>
            <w:tcW w:w="0" w:type="auto"/>
            <w:vAlign w:val="center"/>
            <w:hideMark/>
          </w:tcPr>
          <w:p w14:paraId="379B5928" w14:textId="77777777" w:rsidR="004C43F2" w:rsidRPr="004C43F2" w:rsidRDefault="004C43F2" w:rsidP="004C43F2">
            <w:pPr>
              <w:jc w:val="center"/>
              <w:rPr>
                <w:rFonts w:ascii="Segoe UI Symbol" w:eastAsia="Times New Roman" w:hAnsi="Segoe UI Symbol" w:cs="Arial"/>
                <w:b/>
                <w:bCs/>
                <w:color w:val="1F1F1F"/>
                <w:lang w:val="en-IN"/>
              </w:rPr>
            </w:pPr>
            <w:r w:rsidRPr="004C43F2">
              <w:rPr>
                <w:rFonts w:ascii="Segoe UI Symbol" w:eastAsia="Times New Roman" w:hAnsi="Segoe UI Symbol" w:cs="Arial"/>
                <w:b/>
                <w:bCs/>
                <w:color w:val="1F1F1F"/>
                <w:lang w:val="en-IN"/>
              </w:rPr>
              <w:t>Application Area</w:t>
            </w:r>
          </w:p>
        </w:tc>
        <w:tc>
          <w:tcPr>
            <w:tcW w:w="0" w:type="auto"/>
            <w:vAlign w:val="center"/>
            <w:hideMark/>
          </w:tcPr>
          <w:p w14:paraId="5DB82859" w14:textId="77777777" w:rsidR="004C43F2" w:rsidRPr="004C43F2" w:rsidRDefault="004C43F2" w:rsidP="004C43F2">
            <w:pPr>
              <w:jc w:val="center"/>
              <w:rPr>
                <w:rFonts w:ascii="Segoe UI Symbol" w:eastAsia="Times New Roman" w:hAnsi="Segoe UI Symbol" w:cs="Arial"/>
                <w:b/>
                <w:bCs/>
                <w:color w:val="1F1F1F"/>
                <w:lang w:val="en-IN"/>
              </w:rPr>
            </w:pPr>
            <w:r w:rsidRPr="004C43F2">
              <w:rPr>
                <w:rFonts w:ascii="Segoe UI Symbol" w:eastAsia="Times New Roman" w:hAnsi="Segoe UI Symbol" w:cs="Arial"/>
                <w:b/>
                <w:bCs/>
                <w:color w:val="1F1F1F"/>
                <w:lang w:val="en-IN"/>
              </w:rPr>
              <w:t>Environmental Benefit</w:t>
            </w:r>
          </w:p>
        </w:tc>
      </w:tr>
      <w:tr w:rsidR="004C43F2" w:rsidRPr="004C43F2" w14:paraId="0E31FC95" w14:textId="77777777" w:rsidTr="004C43F2">
        <w:tc>
          <w:tcPr>
            <w:tcW w:w="0" w:type="auto"/>
            <w:vAlign w:val="center"/>
            <w:hideMark/>
          </w:tcPr>
          <w:p w14:paraId="3D6298CA"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 xml:space="preserve">Natural </w:t>
            </w:r>
            <w:proofErr w:type="spellStart"/>
            <w:r w:rsidRPr="004C43F2">
              <w:rPr>
                <w:rFonts w:ascii="Segoe UI Symbol" w:eastAsia="Times New Roman" w:hAnsi="Segoe UI Symbol" w:cs="Arial"/>
                <w:color w:val="1F1F1F"/>
                <w:lang w:val="en-IN"/>
              </w:rPr>
              <w:t>fibers</w:t>
            </w:r>
            <w:proofErr w:type="spellEnd"/>
          </w:p>
        </w:tc>
        <w:tc>
          <w:tcPr>
            <w:tcW w:w="0" w:type="auto"/>
            <w:vAlign w:val="center"/>
            <w:hideMark/>
          </w:tcPr>
          <w:p w14:paraId="0A8C5906"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Jute, flax, hemp</w:t>
            </w:r>
          </w:p>
        </w:tc>
        <w:tc>
          <w:tcPr>
            <w:tcW w:w="0" w:type="auto"/>
            <w:vAlign w:val="center"/>
            <w:hideMark/>
          </w:tcPr>
          <w:p w14:paraId="453FF446"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Reinforcement in composite parts</w:t>
            </w:r>
          </w:p>
        </w:tc>
        <w:tc>
          <w:tcPr>
            <w:tcW w:w="0" w:type="auto"/>
            <w:vAlign w:val="center"/>
            <w:hideMark/>
          </w:tcPr>
          <w:p w14:paraId="418B0B01"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Renewable, low carbon footprint</w:t>
            </w:r>
          </w:p>
        </w:tc>
      </w:tr>
      <w:tr w:rsidR="004C43F2" w:rsidRPr="004C43F2" w14:paraId="7C6C426B" w14:textId="77777777" w:rsidTr="004C43F2">
        <w:tc>
          <w:tcPr>
            <w:tcW w:w="0" w:type="auto"/>
            <w:vAlign w:val="center"/>
            <w:hideMark/>
          </w:tcPr>
          <w:p w14:paraId="2EB3A417"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Bio-resins</w:t>
            </w:r>
          </w:p>
        </w:tc>
        <w:tc>
          <w:tcPr>
            <w:tcW w:w="0" w:type="auto"/>
            <w:vAlign w:val="center"/>
            <w:hideMark/>
          </w:tcPr>
          <w:p w14:paraId="3CAAD687"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Epoxy with bio-renewable content &gt;30%</w:t>
            </w:r>
          </w:p>
        </w:tc>
        <w:tc>
          <w:tcPr>
            <w:tcW w:w="0" w:type="auto"/>
            <w:vAlign w:val="center"/>
            <w:hideMark/>
          </w:tcPr>
          <w:p w14:paraId="00F4E086"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Moulding and adhesives</w:t>
            </w:r>
          </w:p>
        </w:tc>
        <w:tc>
          <w:tcPr>
            <w:tcW w:w="0" w:type="auto"/>
            <w:vAlign w:val="center"/>
            <w:hideMark/>
          </w:tcPr>
          <w:p w14:paraId="4D56223C"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Reduces fossil fuel dependency</w:t>
            </w:r>
          </w:p>
        </w:tc>
      </w:tr>
      <w:tr w:rsidR="004C43F2" w:rsidRPr="004C43F2" w14:paraId="74AB2F9B" w14:textId="77777777" w:rsidTr="004C43F2">
        <w:tc>
          <w:tcPr>
            <w:tcW w:w="0" w:type="auto"/>
            <w:vAlign w:val="center"/>
            <w:hideMark/>
          </w:tcPr>
          <w:p w14:paraId="603CFA61"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Water-soluble release agents</w:t>
            </w:r>
          </w:p>
        </w:tc>
        <w:tc>
          <w:tcPr>
            <w:tcW w:w="0" w:type="auto"/>
            <w:vAlign w:val="center"/>
            <w:hideMark/>
          </w:tcPr>
          <w:p w14:paraId="1E5E50A7"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Soy-based waxes</w:t>
            </w:r>
          </w:p>
        </w:tc>
        <w:tc>
          <w:tcPr>
            <w:tcW w:w="0" w:type="auto"/>
            <w:vAlign w:val="center"/>
            <w:hideMark/>
          </w:tcPr>
          <w:p w14:paraId="2348E259"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Mould prep and release</w:t>
            </w:r>
          </w:p>
        </w:tc>
        <w:tc>
          <w:tcPr>
            <w:tcW w:w="0" w:type="auto"/>
            <w:vAlign w:val="center"/>
            <w:hideMark/>
          </w:tcPr>
          <w:p w14:paraId="3E203557"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Easier cleanup, no chemical residue</w:t>
            </w:r>
          </w:p>
        </w:tc>
      </w:tr>
      <w:tr w:rsidR="004C43F2" w:rsidRPr="004C43F2" w14:paraId="6CDDABCE" w14:textId="77777777" w:rsidTr="004C43F2">
        <w:tc>
          <w:tcPr>
            <w:tcW w:w="0" w:type="auto"/>
            <w:vAlign w:val="center"/>
            <w:hideMark/>
          </w:tcPr>
          <w:p w14:paraId="664E47D0"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Biodegradable films</w:t>
            </w:r>
          </w:p>
        </w:tc>
        <w:tc>
          <w:tcPr>
            <w:tcW w:w="0" w:type="auto"/>
            <w:vAlign w:val="center"/>
            <w:hideMark/>
          </w:tcPr>
          <w:p w14:paraId="6425F62A"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Starch-based plastic wraps</w:t>
            </w:r>
          </w:p>
        </w:tc>
        <w:tc>
          <w:tcPr>
            <w:tcW w:w="0" w:type="auto"/>
            <w:vAlign w:val="center"/>
            <w:hideMark/>
          </w:tcPr>
          <w:p w14:paraId="1F618FE9"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Packaging and logistics</w:t>
            </w:r>
          </w:p>
        </w:tc>
        <w:tc>
          <w:tcPr>
            <w:tcW w:w="0" w:type="auto"/>
            <w:vAlign w:val="center"/>
            <w:hideMark/>
          </w:tcPr>
          <w:p w14:paraId="7CDAB1A3"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Reduces plastic waste and landfill impact</w:t>
            </w:r>
          </w:p>
        </w:tc>
      </w:tr>
    </w:tbl>
    <w:p w14:paraId="092D3C95" w14:textId="77777777" w:rsidR="004C43F2" w:rsidRDefault="004C43F2" w:rsidP="004C43F2">
      <w:pPr>
        <w:spacing w:after="0"/>
        <w:jc w:val="both"/>
        <w:rPr>
          <w:rFonts w:ascii="Segoe UI Symbol" w:eastAsia="Times New Roman" w:hAnsi="Segoe UI Symbol" w:cs="Arial"/>
          <w:color w:val="1F1F1F"/>
          <w:sz w:val="24"/>
          <w:szCs w:val="24"/>
          <w:lang w:val="en-IN"/>
        </w:rPr>
      </w:pPr>
    </w:p>
    <w:p w14:paraId="759E5799" w14:textId="77777777" w:rsidR="004C43F2" w:rsidRPr="004C43F2" w:rsidRDefault="004C43F2" w:rsidP="004C43F2">
      <w:pPr>
        <w:spacing w:after="0"/>
        <w:jc w:val="both"/>
        <w:rPr>
          <w:rFonts w:ascii="Segoe UI Symbol" w:eastAsia="Times New Roman" w:hAnsi="Segoe UI Symbol" w:cs="Arial"/>
          <w:color w:val="1F1F1F"/>
          <w:sz w:val="24"/>
          <w:szCs w:val="24"/>
          <w:lang w:val="en-IN"/>
        </w:rPr>
      </w:pPr>
    </w:p>
    <w:p w14:paraId="7ECE7DA6" w14:textId="4AF9E66F" w:rsidR="002D4B6F" w:rsidRPr="002D4B6F" w:rsidRDefault="003977AD" w:rsidP="00A9208C">
      <w:pPr>
        <w:pStyle w:val="ListParagraph"/>
        <w:numPr>
          <w:ilvl w:val="0"/>
          <w:numId w:val="211"/>
        </w:numPr>
        <w:spacing w:after="0" w:line="360" w:lineRule="auto"/>
        <w:jc w:val="both"/>
        <w:rPr>
          <w:rFonts w:ascii="Segoe UI Symbol" w:hAnsi="Segoe UI Symbol"/>
          <w:b/>
          <w:bCs/>
          <w:color w:val="F27252"/>
          <w:sz w:val="32"/>
          <w:szCs w:val="32"/>
        </w:rPr>
      </w:pPr>
      <w:r w:rsidRPr="003977AD">
        <w:rPr>
          <w:rFonts w:ascii="Segoe UI Symbol" w:hAnsi="Segoe UI Symbol"/>
          <w:b/>
          <w:bCs/>
          <w:color w:val="F27252"/>
          <w:sz w:val="32"/>
          <w:szCs w:val="32"/>
        </w:rPr>
        <w:t>Use of Alternative, Less Hazardous Substances in Operations</w:t>
      </w:r>
      <w:r w:rsidR="557B0FCA" w:rsidRPr="557B0FCA">
        <w:rPr>
          <w:rFonts w:ascii="Segoe UI Symbol" w:hAnsi="Segoe UI Symbol"/>
          <w:b/>
          <w:bCs/>
          <w:color w:val="F27252"/>
          <w:sz w:val="32"/>
          <w:szCs w:val="32"/>
        </w:rPr>
        <w:t>:</w:t>
      </w:r>
    </w:p>
    <w:p w14:paraId="60AC19DA" w14:textId="40B54255" w:rsidR="002D4B6F" w:rsidRPr="002D4B6F" w:rsidRDefault="5C1B7B93" w:rsidP="00A9208C">
      <w:pPr>
        <w:pStyle w:val="ListParagraph"/>
        <w:numPr>
          <w:ilvl w:val="0"/>
          <w:numId w:val="102"/>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 xml:space="preserve"> </w:t>
      </w:r>
      <w:r w:rsidR="003977AD" w:rsidRPr="003977AD">
        <w:rPr>
          <w:rFonts w:ascii="Segoe UI Symbol" w:eastAsia="Times New Roman" w:hAnsi="Segoe UI Symbol" w:cs="Arial"/>
          <w:b/>
          <w:bCs/>
          <w:color w:val="1F1F1F"/>
          <w:sz w:val="26"/>
          <w:szCs w:val="26"/>
        </w:rPr>
        <w:t>Substitution of Paints and Coatings</w:t>
      </w:r>
      <w:r w:rsidRPr="5C1B7B93">
        <w:rPr>
          <w:rFonts w:ascii="Segoe UI Symbol" w:eastAsia="Times New Roman" w:hAnsi="Segoe UI Symbol" w:cs="Arial"/>
          <w:b/>
          <w:bCs/>
          <w:color w:val="1F1F1F"/>
          <w:sz w:val="26"/>
          <w:szCs w:val="26"/>
        </w:rPr>
        <w:t>:</w:t>
      </w:r>
    </w:p>
    <w:p w14:paraId="252BE341" w14:textId="77777777" w:rsidR="003977AD" w:rsidRPr="003977AD" w:rsidRDefault="003977AD" w:rsidP="00A9208C">
      <w:pPr>
        <w:pStyle w:val="ListParagraph"/>
        <w:numPr>
          <w:ilvl w:val="0"/>
          <w:numId w:val="101"/>
        </w:numPr>
        <w:spacing w:after="0"/>
        <w:jc w:val="both"/>
        <w:rPr>
          <w:rFonts w:ascii="Segoe UI Symbol" w:eastAsia="Times New Roman" w:hAnsi="Segoe UI Symbol" w:cs="Arial"/>
          <w:color w:val="1F1F1F"/>
          <w:sz w:val="24"/>
          <w:szCs w:val="24"/>
        </w:rPr>
      </w:pPr>
      <w:r w:rsidRPr="003977AD">
        <w:rPr>
          <w:rFonts w:ascii="Segoe UI Symbol" w:eastAsia="Times New Roman" w:hAnsi="Segoe UI Symbol" w:cs="Arial"/>
          <w:color w:val="1F1F1F"/>
          <w:sz w:val="24"/>
          <w:szCs w:val="24"/>
        </w:rPr>
        <w:t>Use of low-VOC (volatile organic compound) coatings and water-based paints in tool identification, protective coatings, and touch-up jobs.</w:t>
      </w:r>
    </w:p>
    <w:p w14:paraId="15228188" w14:textId="3DFD5E81" w:rsidR="002D4B6F" w:rsidRDefault="003977AD" w:rsidP="00A9208C">
      <w:pPr>
        <w:pStyle w:val="ListParagraph"/>
        <w:numPr>
          <w:ilvl w:val="0"/>
          <w:numId w:val="101"/>
        </w:numPr>
        <w:spacing w:after="0"/>
        <w:jc w:val="both"/>
        <w:rPr>
          <w:rFonts w:ascii="Segoe UI Symbol" w:eastAsia="Times New Roman" w:hAnsi="Segoe UI Symbol" w:cs="Arial"/>
          <w:color w:val="1F1F1F"/>
          <w:sz w:val="24"/>
          <w:szCs w:val="24"/>
        </w:rPr>
      </w:pPr>
      <w:r w:rsidRPr="003977AD">
        <w:rPr>
          <w:rFonts w:ascii="Segoe UI Symbol" w:eastAsia="Times New Roman" w:hAnsi="Segoe UI Symbol" w:cs="Arial"/>
          <w:color w:val="1F1F1F"/>
          <w:sz w:val="24"/>
          <w:szCs w:val="24"/>
        </w:rPr>
        <w:t>Banned the use of lead, chromium VI, and heavy-metal pigments from all internal coating jobs</w:t>
      </w:r>
      <w:r w:rsidR="5C1B7B93" w:rsidRPr="5C1B7B93">
        <w:rPr>
          <w:rFonts w:ascii="Segoe UI Symbol" w:eastAsia="Times New Roman" w:hAnsi="Segoe UI Symbol" w:cs="Arial"/>
          <w:color w:val="1F1F1F"/>
          <w:sz w:val="24"/>
          <w:szCs w:val="24"/>
        </w:rPr>
        <w:t>.</w:t>
      </w:r>
    </w:p>
    <w:p w14:paraId="3DA915D7" w14:textId="77777777" w:rsidR="003977AD" w:rsidRDefault="003977AD" w:rsidP="003977AD">
      <w:pPr>
        <w:pStyle w:val="ListParagraph"/>
        <w:spacing w:after="0"/>
        <w:jc w:val="both"/>
        <w:rPr>
          <w:rFonts w:ascii="Segoe UI Symbol" w:eastAsia="Times New Roman" w:hAnsi="Segoe UI Symbol" w:cs="Arial"/>
          <w:color w:val="1F1F1F"/>
          <w:sz w:val="24"/>
          <w:szCs w:val="24"/>
        </w:rPr>
      </w:pPr>
    </w:p>
    <w:p w14:paraId="0DF5BC55" w14:textId="0C075F6B" w:rsidR="003977AD" w:rsidRPr="003977AD" w:rsidRDefault="003977AD" w:rsidP="00A9208C">
      <w:pPr>
        <w:pStyle w:val="ListParagraph"/>
        <w:numPr>
          <w:ilvl w:val="0"/>
          <w:numId w:val="102"/>
        </w:numPr>
        <w:spacing w:after="0"/>
        <w:ind w:left="540" w:hanging="540"/>
        <w:jc w:val="both"/>
        <w:rPr>
          <w:rFonts w:ascii="Segoe UI Symbol" w:eastAsia="Times New Roman" w:hAnsi="Segoe UI Symbol" w:cs="Arial"/>
          <w:b/>
          <w:bCs/>
          <w:color w:val="1F1F1F"/>
          <w:sz w:val="26"/>
          <w:szCs w:val="26"/>
        </w:rPr>
      </w:pPr>
      <w:r w:rsidRPr="003977AD">
        <w:rPr>
          <w:rFonts w:ascii="Segoe UI Symbol" w:eastAsia="Times New Roman" w:hAnsi="Segoe UI Symbol" w:cs="Arial"/>
          <w:b/>
          <w:bCs/>
          <w:color w:val="1F1F1F"/>
          <w:sz w:val="26"/>
          <w:szCs w:val="26"/>
        </w:rPr>
        <w:t>Adhesives and Solvents</w:t>
      </w:r>
    </w:p>
    <w:p w14:paraId="2746CF03" w14:textId="77777777" w:rsidR="003977AD" w:rsidRPr="003977AD" w:rsidRDefault="003977AD" w:rsidP="00A9208C">
      <w:pPr>
        <w:pStyle w:val="ListParagraph"/>
        <w:numPr>
          <w:ilvl w:val="0"/>
          <w:numId w:val="190"/>
        </w:numPr>
        <w:spacing w:after="0"/>
        <w:jc w:val="both"/>
        <w:rPr>
          <w:rFonts w:ascii="Segoe UI Symbol" w:eastAsia="Times New Roman" w:hAnsi="Segoe UI Symbol" w:cs="Arial"/>
          <w:color w:val="1F1F1F"/>
          <w:sz w:val="24"/>
          <w:szCs w:val="24"/>
          <w:lang w:val="en-IN"/>
        </w:rPr>
      </w:pPr>
      <w:r w:rsidRPr="003977AD">
        <w:rPr>
          <w:rFonts w:ascii="Segoe UI Symbol" w:eastAsia="Times New Roman" w:hAnsi="Segoe UI Symbol" w:cs="Arial"/>
          <w:color w:val="1F1F1F"/>
          <w:sz w:val="24"/>
          <w:szCs w:val="24"/>
          <w:lang w:val="en-IN"/>
        </w:rPr>
        <w:t>Switched to bio-based or water-borne adhesives in sandwich panel assembly and tack bonding.</w:t>
      </w:r>
    </w:p>
    <w:p w14:paraId="62808087" w14:textId="77777777" w:rsidR="003977AD" w:rsidRPr="003977AD" w:rsidRDefault="003977AD" w:rsidP="00A9208C">
      <w:pPr>
        <w:pStyle w:val="ListParagraph"/>
        <w:numPr>
          <w:ilvl w:val="0"/>
          <w:numId w:val="190"/>
        </w:numPr>
        <w:spacing w:after="0"/>
        <w:jc w:val="both"/>
        <w:rPr>
          <w:rFonts w:ascii="Segoe UI Symbol" w:eastAsia="Times New Roman" w:hAnsi="Segoe UI Symbol" w:cs="Arial"/>
          <w:color w:val="1F1F1F"/>
          <w:sz w:val="24"/>
          <w:szCs w:val="24"/>
          <w:lang w:val="en-IN"/>
        </w:rPr>
      </w:pPr>
      <w:r w:rsidRPr="003977AD">
        <w:rPr>
          <w:rFonts w:ascii="Segoe UI Symbol" w:eastAsia="Times New Roman" w:hAnsi="Segoe UI Symbol" w:cs="Arial"/>
          <w:color w:val="1F1F1F"/>
          <w:sz w:val="24"/>
          <w:szCs w:val="24"/>
          <w:lang w:val="en-IN"/>
        </w:rPr>
        <w:t>Solvent cleaning systems are transitioned from acetone to bio-ester-based degreasers with low evaporation rates and minimal toxicity.</w:t>
      </w:r>
    </w:p>
    <w:p w14:paraId="1387E02D" w14:textId="77777777" w:rsidR="003977AD" w:rsidRPr="003977AD" w:rsidRDefault="003977AD" w:rsidP="003977AD">
      <w:pPr>
        <w:pStyle w:val="ListParagraph"/>
        <w:spacing w:after="0"/>
        <w:jc w:val="both"/>
        <w:rPr>
          <w:rFonts w:ascii="Segoe UI Symbol" w:eastAsia="Times New Roman" w:hAnsi="Segoe UI Symbol" w:cs="Arial"/>
          <w:color w:val="1F1F1F"/>
          <w:sz w:val="24"/>
          <w:szCs w:val="24"/>
          <w:lang w:val="en-IN"/>
        </w:rPr>
      </w:pPr>
    </w:p>
    <w:p w14:paraId="76CF9E18" w14:textId="7498C955" w:rsidR="003977AD" w:rsidRPr="003977AD" w:rsidRDefault="003977AD" w:rsidP="00A9208C">
      <w:pPr>
        <w:pStyle w:val="ListParagraph"/>
        <w:numPr>
          <w:ilvl w:val="0"/>
          <w:numId w:val="102"/>
        </w:numPr>
        <w:spacing w:after="0"/>
        <w:ind w:left="540" w:hanging="540"/>
        <w:jc w:val="both"/>
        <w:rPr>
          <w:rFonts w:ascii="Segoe UI Symbol" w:eastAsia="Times New Roman" w:hAnsi="Segoe UI Symbol" w:cs="Arial"/>
          <w:b/>
          <w:bCs/>
          <w:color w:val="1F1F1F"/>
          <w:sz w:val="26"/>
          <w:szCs w:val="26"/>
        </w:rPr>
      </w:pPr>
      <w:r w:rsidRPr="003977AD">
        <w:rPr>
          <w:rFonts w:ascii="Segoe UI Symbol" w:eastAsia="Times New Roman" w:hAnsi="Segoe UI Symbol" w:cs="Arial"/>
          <w:b/>
          <w:bCs/>
          <w:color w:val="1F1F1F"/>
          <w:sz w:val="26"/>
          <w:szCs w:val="26"/>
        </w:rPr>
        <w:t>Lubricants and Oils</w:t>
      </w:r>
    </w:p>
    <w:p w14:paraId="15F103DF" w14:textId="77777777" w:rsidR="003977AD" w:rsidRPr="003977AD" w:rsidRDefault="003977AD" w:rsidP="00A9208C">
      <w:pPr>
        <w:pStyle w:val="ListParagraph"/>
        <w:numPr>
          <w:ilvl w:val="0"/>
          <w:numId w:val="191"/>
        </w:numPr>
        <w:spacing w:after="0"/>
        <w:jc w:val="both"/>
        <w:rPr>
          <w:rFonts w:ascii="Segoe UI Symbol" w:eastAsia="Times New Roman" w:hAnsi="Segoe UI Symbol" w:cs="Arial"/>
          <w:color w:val="1F1F1F"/>
          <w:sz w:val="24"/>
          <w:szCs w:val="24"/>
          <w:lang w:val="en-IN"/>
        </w:rPr>
      </w:pPr>
      <w:r w:rsidRPr="003977AD">
        <w:rPr>
          <w:rFonts w:ascii="Segoe UI Symbol" w:eastAsia="Times New Roman" w:hAnsi="Segoe UI Symbol" w:cs="Arial"/>
          <w:color w:val="1F1F1F"/>
          <w:sz w:val="24"/>
          <w:szCs w:val="24"/>
          <w:lang w:val="en-IN"/>
        </w:rPr>
        <w:t xml:space="preserve">Use of vegetable oil-derived hydraulic fluids and </w:t>
      </w:r>
      <w:proofErr w:type="spellStart"/>
      <w:r w:rsidRPr="003977AD">
        <w:rPr>
          <w:rFonts w:ascii="Segoe UI Symbol" w:eastAsia="Times New Roman" w:hAnsi="Segoe UI Symbol" w:cs="Arial"/>
          <w:color w:val="1F1F1F"/>
          <w:sz w:val="24"/>
          <w:szCs w:val="24"/>
          <w:lang w:val="en-IN"/>
        </w:rPr>
        <w:t>mold</w:t>
      </w:r>
      <w:proofErr w:type="spellEnd"/>
      <w:r w:rsidRPr="003977AD">
        <w:rPr>
          <w:rFonts w:ascii="Segoe UI Symbol" w:eastAsia="Times New Roman" w:hAnsi="Segoe UI Symbol" w:cs="Arial"/>
          <w:color w:val="1F1F1F"/>
          <w:sz w:val="24"/>
          <w:szCs w:val="24"/>
          <w:lang w:val="en-IN"/>
        </w:rPr>
        <w:t xml:space="preserve"> lubricants, compliant with ISO 15380 standards for biodegradable products.</w:t>
      </w:r>
    </w:p>
    <w:p w14:paraId="5A2E2CF2" w14:textId="77777777" w:rsidR="003977AD" w:rsidRDefault="003977AD" w:rsidP="00A9208C">
      <w:pPr>
        <w:pStyle w:val="ListParagraph"/>
        <w:numPr>
          <w:ilvl w:val="0"/>
          <w:numId w:val="191"/>
        </w:numPr>
        <w:spacing w:after="0"/>
        <w:jc w:val="both"/>
        <w:rPr>
          <w:rFonts w:ascii="Segoe UI Symbol" w:eastAsia="Times New Roman" w:hAnsi="Segoe UI Symbol" w:cs="Arial"/>
          <w:color w:val="1F1F1F"/>
          <w:sz w:val="24"/>
          <w:szCs w:val="24"/>
          <w:lang w:val="en-IN"/>
        </w:rPr>
      </w:pPr>
      <w:r w:rsidRPr="003977AD">
        <w:rPr>
          <w:rFonts w:ascii="Segoe UI Symbol" w:eastAsia="Times New Roman" w:hAnsi="Segoe UI Symbol" w:cs="Arial"/>
          <w:color w:val="1F1F1F"/>
          <w:sz w:val="24"/>
          <w:szCs w:val="24"/>
          <w:lang w:val="en-IN"/>
        </w:rPr>
        <w:t>Oils used in rotary and vacuum systems are selected based on toxicity and aquatic impact profiles, avoiding halogenated and mineral-heavy options.</w:t>
      </w:r>
    </w:p>
    <w:p w14:paraId="61C07EA2" w14:textId="77777777" w:rsidR="00DB3C9B" w:rsidRDefault="00DB3C9B" w:rsidP="00DB3C9B">
      <w:pPr>
        <w:pStyle w:val="ListParagraph"/>
        <w:spacing w:after="0"/>
        <w:jc w:val="both"/>
        <w:rPr>
          <w:rFonts w:ascii="Segoe UI Symbol" w:eastAsia="Times New Roman" w:hAnsi="Segoe UI Symbol" w:cs="Arial"/>
          <w:color w:val="1F1F1F"/>
          <w:sz w:val="24"/>
          <w:szCs w:val="24"/>
          <w:lang w:val="en-IN"/>
        </w:rPr>
      </w:pPr>
    </w:p>
    <w:p w14:paraId="5B41D250" w14:textId="77777777" w:rsidR="00DB3C9B" w:rsidRDefault="00DB3C9B" w:rsidP="00DB3C9B">
      <w:pPr>
        <w:pStyle w:val="ListParagraph"/>
        <w:spacing w:after="0"/>
        <w:jc w:val="both"/>
        <w:rPr>
          <w:rFonts w:ascii="Segoe UI Symbol" w:eastAsia="Times New Roman" w:hAnsi="Segoe UI Symbol" w:cs="Arial"/>
          <w:color w:val="1F1F1F"/>
          <w:sz w:val="24"/>
          <w:szCs w:val="24"/>
          <w:lang w:val="en-IN"/>
        </w:rPr>
      </w:pPr>
    </w:p>
    <w:p w14:paraId="7EE8A0FE" w14:textId="407AC17C" w:rsidR="00DB3C9B" w:rsidRPr="00DB3C9B" w:rsidRDefault="00DB3C9B" w:rsidP="00A9208C">
      <w:pPr>
        <w:pStyle w:val="ListParagraph"/>
        <w:numPr>
          <w:ilvl w:val="0"/>
          <w:numId w:val="102"/>
        </w:numPr>
        <w:spacing w:after="0"/>
        <w:ind w:left="540" w:hanging="540"/>
        <w:jc w:val="both"/>
        <w:rPr>
          <w:rFonts w:ascii="Segoe UI Symbol" w:eastAsia="Times New Roman" w:hAnsi="Segoe UI Symbol" w:cs="Arial"/>
          <w:b/>
          <w:bCs/>
          <w:color w:val="1F1F1F"/>
          <w:sz w:val="26"/>
          <w:szCs w:val="26"/>
        </w:rPr>
      </w:pPr>
      <w:r w:rsidRPr="00DB3C9B">
        <w:rPr>
          <w:rFonts w:ascii="Segoe UI Symbol" w:eastAsia="Times New Roman" w:hAnsi="Segoe UI Symbol" w:cs="Arial"/>
          <w:b/>
          <w:bCs/>
          <w:color w:val="1F1F1F"/>
          <w:sz w:val="26"/>
          <w:szCs w:val="26"/>
        </w:rPr>
        <w:lastRenderedPageBreak/>
        <w:t>Elimination of Persistent Organic Pollutants (POPs)</w:t>
      </w:r>
    </w:p>
    <w:p w14:paraId="3D753DBD" w14:textId="77777777" w:rsidR="00DB3C9B" w:rsidRPr="00DB3C9B" w:rsidRDefault="00DB3C9B" w:rsidP="00A9208C">
      <w:pPr>
        <w:pStyle w:val="ListParagraph"/>
        <w:numPr>
          <w:ilvl w:val="0"/>
          <w:numId w:val="194"/>
        </w:numPr>
        <w:spacing w:after="0"/>
        <w:jc w:val="both"/>
        <w:rPr>
          <w:rFonts w:ascii="Segoe UI Symbol" w:eastAsia="Times New Roman" w:hAnsi="Segoe UI Symbol" w:cs="Arial"/>
          <w:color w:val="1F1F1F"/>
          <w:sz w:val="24"/>
          <w:szCs w:val="24"/>
          <w:lang w:val="en-IN"/>
        </w:rPr>
      </w:pPr>
      <w:r w:rsidRPr="00DB3C9B">
        <w:rPr>
          <w:rFonts w:ascii="Segoe UI Symbol" w:eastAsia="Times New Roman" w:hAnsi="Segoe UI Symbol" w:cs="Arial"/>
          <w:color w:val="1F1F1F"/>
          <w:sz w:val="24"/>
          <w:szCs w:val="24"/>
          <w:lang w:val="en-IN"/>
        </w:rPr>
        <w:t>Indutch strictly prohibits the use of any Persistent Organic Pollutants (POPs) as listed under the Stockholm Convention. These include but are not limited to:</w:t>
      </w:r>
    </w:p>
    <w:p w14:paraId="55CE531A" w14:textId="77777777" w:rsidR="00DB3C9B" w:rsidRPr="00DB3C9B" w:rsidRDefault="00DB3C9B" w:rsidP="00A9208C">
      <w:pPr>
        <w:pStyle w:val="ListParagraph"/>
        <w:numPr>
          <w:ilvl w:val="1"/>
          <w:numId w:val="194"/>
        </w:numPr>
        <w:tabs>
          <w:tab w:val="clear" w:pos="1440"/>
        </w:tabs>
        <w:spacing w:after="0"/>
        <w:ind w:left="1134"/>
        <w:jc w:val="both"/>
        <w:rPr>
          <w:rFonts w:ascii="Segoe UI Symbol" w:eastAsia="Times New Roman" w:hAnsi="Segoe UI Symbol" w:cs="Arial"/>
          <w:color w:val="1F1F1F"/>
          <w:sz w:val="24"/>
          <w:szCs w:val="24"/>
          <w:lang w:val="en-IN"/>
        </w:rPr>
      </w:pPr>
      <w:r w:rsidRPr="00DB3C9B">
        <w:rPr>
          <w:rFonts w:ascii="Segoe UI Symbol" w:eastAsia="Times New Roman" w:hAnsi="Segoe UI Symbol" w:cs="Arial"/>
          <w:color w:val="1F1F1F"/>
          <w:sz w:val="24"/>
          <w:szCs w:val="24"/>
          <w:lang w:val="en-IN"/>
        </w:rPr>
        <w:t>Polychlorinated biphenyls (PCBs)</w:t>
      </w:r>
    </w:p>
    <w:p w14:paraId="6756E54F" w14:textId="77777777" w:rsidR="00DB3C9B" w:rsidRPr="00DB3C9B" w:rsidRDefault="00DB3C9B" w:rsidP="00A9208C">
      <w:pPr>
        <w:pStyle w:val="ListParagraph"/>
        <w:numPr>
          <w:ilvl w:val="1"/>
          <w:numId w:val="194"/>
        </w:numPr>
        <w:tabs>
          <w:tab w:val="clear" w:pos="1440"/>
        </w:tabs>
        <w:spacing w:after="0"/>
        <w:ind w:left="1134"/>
        <w:jc w:val="both"/>
        <w:rPr>
          <w:rFonts w:ascii="Segoe UI Symbol" w:eastAsia="Times New Roman" w:hAnsi="Segoe UI Symbol" w:cs="Arial"/>
          <w:color w:val="1F1F1F"/>
          <w:sz w:val="24"/>
          <w:szCs w:val="24"/>
          <w:lang w:val="en-IN"/>
        </w:rPr>
      </w:pPr>
      <w:r w:rsidRPr="00DB3C9B">
        <w:rPr>
          <w:rFonts w:ascii="Segoe UI Symbol" w:eastAsia="Times New Roman" w:hAnsi="Segoe UI Symbol" w:cs="Arial"/>
          <w:color w:val="1F1F1F"/>
          <w:sz w:val="24"/>
          <w:szCs w:val="24"/>
          <w:lang w:val="en-IN"/>
        </w:rPr>
        <w:t>Dioxins and furans</w:t>
      </w:r>
    </w:p>
    <w:p w14:paraId="0BA7F1E0" w14:textId="77777777" w:rsidR="00DB3C9B" w:rsidRPr="00DB3C9B" w:rsidRDefault="00DB3C9B" w:rsidP="00A9208C">
      <w:pPr>
        <w:pStyle w:val="ListParagraph"/>
        <w:numPr>
          <w:ilvl w:val="1"/>
          <w:numId w:val="194"/>
        </w:numPr>
        <w:tabs>
          <w:tab w:val="clear" w:pos="1440"/>
        </w:tabs>
        <w:spacing w:after="0"/>
        <w:ind w:left="1134"/>
        <w:jc w:val="both"/>
        <w:rPr>
          <w:rFonts w:ascii="Segoe UI Symbol" w:eastAsia="Times New Roman" w:hAnsi="Segoe UI Symbol" w:cs="Arial"/>
          <w:color w:val="1F1F1F"/>
          <w:sz w:val="24"/>
          <w:szCs w:val="24"/>
          <w:lang w:val="it-IT"/>
        </w:rPr>
      </w:pPr>
      <w:r w:rsidRPr="00DB3C9B">
        <w:rPr>
          <w:rFonts w:ascii="Segoe UI Symbol" w:eastAsia="Times New Roman" w:hAnsi="Segoe UI Symbol" w:cs="Arial"/>
          <w:color w:val="1F1F1F"/>
          <w:sz w:val="24"/>
          <w:szCs w:val="24"/>
          <w:lang w:val="it-IT"/>
        </w:rPr>
        <w:t>Organochlorine pesticides (e.g., DDT, aldrin, chlordane)</w:t>
      </w:r>
    </w:p>
    <w:p w14:paraId="44F6E09D" w14:textId="77777777" w:rsidR="00DB3C9B" w:rsidRPr="00DB3C9B" w:rsidRDefault="00DB3C9B" w:rsidP="00A9208C">
      <w:pPr>
        <w:pStyle w:val="ListParagraph"/>
        <w:numPr>
          <w:ilvl w:val="1"/>
          <w:numId w:val="194"/>
        </w:numPr>
        <w:tabs>
          <w:tab w:val="clear" w:pos="1440"/>
        </w:tabs>
        <w:spacing w:after="0"/>
        <w:ind w:left="1134"/>
        <w:jc w:val="both"/>
        <w:rPr>
          <w:rFonts w:ascii="Segoe UI Symbol" w:eastAsia="Times New Roman" w:hAnsi="Segoe UI Symbol" w:cs="Arial"/>
          <w:color w:val="1F1F1F"/>
          <w:sz w:val="24"/>
          <w:szCs w:val="24"/>
          <w:lang w:val="en-IN"/>
        </w:rPr>
      </w:pPr>
      <w:r w:rsidRPr="00DB3C9B">
        <w:rPr>
          <w:rFonts w:ascii="Segoe UI Symbol" w:eastAsia="Times New Roman" w:hAnsi="Segoe UI Symbol" w:cs="Arial"/>
          <w:color w:val="1F1F1F"/>
          <w:sz w:val="24"/>
          <w:szCs w:val="24"/>
          <w:lang w:val="en-IN"/>
        </w:rPr>
        <w:t>Polybrominated diphenyl ethers (PBDEs) used in flame retardants</w:t>
      </w:r>
    </w:p>
    <w:p w14:paraId="3FE15135" w14:textId="77777777" w:rsidR="004C43F2" w:rsidRDefault="004C43F2" w:rsidP="004C43F2">
      <w:pPr>
        <w:spacing w:after="0"/>
        <w:jc w:val="both"/>
        <w:rPr>
          <w:rFonts w:ascii="Segoe UI Symbol" w:eastAsia="Times New Roman" w:hAnsi="Segoe UI Symbol" w:cs="Arial"/>
          <w:color w:val="1F1F1F"/>
          <w:sz w:val="24"/>
          <w:szCs w:val="24"/>
          <w:lang w:val="en-IN"/>
        </w:rPr>
      </w:pPr>
    </w:p>
    <w:p w14:paraId="13835DE4" w14:textId="01700FE9" w:rsidR="0007214C" w:rsidRPr="00DE2313" w:rsidRDefault="0007214C" w:rsidP="00A9208C">
      <w:pPr>
        <w:pStyle w:val="ListParagraph"/>
        <w:numPr>
          <w:ilvl w:val="0"/>
          <w:numId w:val="103"/>
        </w:numPr>
        <w:spacing w:after="0"/>
        <w:jc w:val="both"/>
        <w:rPr>
          <w:rFonts w:ascii="Segoe UI Symbol" w:eastAsia="Times New Roman" w:hAnsi="Segoe UI Symbol" w:cs="Arial"/>
          <w:b/>
          <w:bCs/>
          <w:color w:val="1F1F1F"/>
          <w:sz w:val="24"/>
          <w:szCs w:val="24"/>
          <w:lang w:val="en-IN"/>
        </w:rPr>
      </w:pPr>
      <w:r w:rsidRPr="00DE2313">
        <w:rPr>
          <w:rFonts w:ascii="Segoe UI Symbol" w:eastAsia="Times New Roman" w:hAnsi="Segoe UI Symbol" w:cs="Arial"/>
          <w:b/>
          <w:bCs/>
          <w:color w:val="1F1F1F"/>
          <w:sz w:val="24"/>
          <w:szCs w:val="24"/>
        </w:rPr>
        <w:t>Table : Substitution of Hazardous Substances</w:t>
      </w:r>
    </w:p>
    <w:tbl>
      <w:tblPr>
        <w:tblStyle w:val="TableGrid"/>
        <w:tblW w:w="0" w:type="auto"/>
        <w:tblLook w:val="04A0" w:firstRow="1" w:lastRow="0" w:firstColumn="1" w:lastColumn="0" w:noHBand="0" w:noVBand="1"/>
      </w:tblPr>
      <w:tblGrid>
        <w:gridCol w:w="1576"/>
        <w:gridCol w:w="2242"/>
        <w:gridCol w:w="2941"/>
        <w:gridCol w:w="2591"/>
      </w:tblGrid>
      <w:tr w:rsidR="004C43F2" w:rsidRPr="004C43F2" w14:paraId="7861BF7B" w14:textId="77777777" w:rsidTr="004C43F2">
        <w:tc>
          <w:tcPr>
            <w:tcW w:w="0" w:type="auto"/>
            <w:vAlign w:val="center"/>
            <w:hideMark/>
          </w:tcPr>
          <w:p w14:paraId="6D8F327C" w14:textId="77777777" w:rsidR="004C43F2" w:rsidRPr="004C43F2" w:rsidRDefault="004C43F2" w:rsidP="004C43F2">
            <w:pPr>
              <w:jc w:val="center"/>
              <w:rPr>
                <w:rFonts w:ascii="Segoe UI Symbol" w:eastAsia="Times New Roman" w:hAnsi="Segoe UI Symbol" w:cs="Arial"/>
                <w:b/>
                <w:bCs/>
                <w:color w:val="1F1F1F"/>
                <w:lang w:val="en-IN"/>
              </w:rPr>
            </w:pPr>
            <w:r w:rsidRPr="004C43F2">
              <w:rPr>
                <w:rFonts w:ascii="Segoe UI Symbol" w:eastAsia="Times New Roman" w:hAnsi="Segoe UI Symbol" w:cs="Arial"/>
                <w:b/>
                <w:bCs/>
                <w:color w:val="1F1F1F"/>
                <w:lang w:val="en-IN"/>
              </w:rPr>
              <w:t>Application Area</w:t>
            </w:r>
          </w:p>
        </w:tc>
        <w:tc>
          <w:tcPr>
            <w:tcW w:w="0" w:type="auto"/>
            <w:vAlign w:val="center"/>
            <w:hideMark/>
          </w:tcPr>
          <w:p w14:paraId="2990C0AD" w14:textId="77777777" w:rsidR="004C43F2" w:rsidRPr="004C43F2" w:rsidRDefault="004C43F2" w:rsidP="004C43F2">
            <w:pPr>
              <w:jc w:val="center"/>
              <w:rPr>
                <w:rFonts w:ascii="Segoe UI Symbol" w:eastAsia="Times New Roman" w:hAnsi="Segoe UI Symbol" w:cs="Arial"/>
                <w:b/>
                <w:bCs/>
                <w:color w:val="1F1F1F"/>
                <w:lang w:val="en-IN"/>
              </w:rPr>
            </w:pPr>
            <w:r w:rsidRPr="004C43F2">
              <w:rPr>
                <w:rFonts w:ascii="Segoe UI Symbol" w:eastAsia="Times New Roman" w:hAnsi="Segoe UI Symbol" w:cs="Arial"/>
                <w:b/>
                <w:bCs/>
                <w:color w:val="1F1F1F"/>
                <w:lang w:val="en-IN"/>
              </w:rPr>
              <w:t>Previous Hazardous Material</w:t>
            </w:r>
          </w:p>
        </w:tc>
        <w:tc>
          <w:tcPr>
            <w:tcW w:w="0" w:type="auto"/>
            <w:vAlign w:val="center"/>
            <w:hideMark/>
          </w:tcPr>
          <w:p w14:paraId="313C699E" w14:textId="77777777" w:rsidR="004C43F2" w:rsidRPr="004C43F2" w:rsidRDefault="004C43F2" w:rsidP="004C43F2">
            <w:pPr>
              <w:jc w:val="center"/>
              <w:rPr>
                <w:rFonts w:ascii="Segoe UI Symbol" w:eastAsia="Times New Roman" w:hAnsi="Segoe UI Symbol" w:cs="Arial"/>
                <w:b/>
                <w:bCs/>
                <w:color w:val="1F1F1F"/>
                <w:lang w:val="en-IN"/>
              </w:rPr>
            </w:pPr>
            <w:r w:rsidRPr="004C43F2">
              <w:rPr>
                <w:rFonts w:ascii="Segoe UI Symbol" w:eastAsia="Times New Roman" w:hAnsi="Segoe UI Symbol" w:cs="Arial"/>
                <w:b/>
                <w:bCs/>
                <w:color w:val="1F1F1F"/>
                <w:lang w:val="en-IN"/>
              </w:rPr>
              <w:t>Eco-Friendly Alternative Used</w:t>
            </w:r>
          </w:p>
        </w:tc>
        <w:tc>
          <w:tcPr>
            <w:tcW w:w="0" w:type="auto"/>
            <w:vAlign w:val="center"/>
            <w:hideMark/>
          </w:tcPr>
          <w:p w14:paraId="75AC91C9" w14:textId="77777777" w:rsidR="004C43F2" w:rsidRPr="004C43F2" w:rsidRDefault="004C43F2" w:rsidP="004C43F2">
            <w:pPr>
              <w:jc w:val="center"/>
              <w:rPr>
                <w:rFonts w:ascii="Segoe UI Symbol" w:eastAsia="Times New Roman" w:hAnsi="Segoe UI Symbol" w:cs="Arial"/>
                <w:b/>
                <w:bCs/>
                <w:color w:val="1F1F1F"/>
                <w:lang w:val="en-IN"/>
              </w:rPr>
            </w:pPr>
            <w:r w:rsidRPr="004C43F2">
              <w:rPr>
                <w:rFonts w:ascii="Segoe UI Symbol" w:eastAsia="Times New Roman" w:hAnsi="Segoe UI Symbol" w:cs="Arial"/>
                <w:b/>
                <w:bCs/>
                <w:color w:val="1F1F1F"/>
                <w:lang w:val="en-IN"/>
              </w:rPr>
              <w:t>Benefit Achieved</w:t>
            </w:r>
          </w:p>
        </w:tc>
      </w:tr>
      <w:tr w:rsidR="004C43F2" w:rsidRPr="004C43F2" w14:paraId="5FA29B40" w14:textId="77777777" w:rsidTr="004C43F2">
        <w:tc>
          <w:tcPr>
            <w:tcW w:w="0" w:type="auto"/>
            <w:vAlign w:val="center"/>
            <w:hideMark/>
          </w:tcPr>
          <w:p w14:paraId="58FBCE70"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Coating</w:t>
            </w:r>
          </w:p>
        </w:tc>
        <w:tc>
          <w:tcPr>
            <w:tcW w:w="0" w:type="auto"/>
            <w:vAlign w:val="center"/>
            <w:hideMark/>
          </w:tcPr>
          <w:p w14:paraId="4F2B8929"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Solvent-based paint (high VOC)</w:t>
            </w:r>
          </w:p>
        </w:tc>
        <w:tc>
          <w:tcPr>
            <w:tcW w:w="0" w:type="auto"/>
            <w:vAlign w:val="center"/>
            <w:hideMark/>
          </w:tcPr>
          <w:p w14:paraId="5439C801"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Water-based low-VOC paints</w:t>
            </w:r>
          </w:p>
        </w:tc>
        <w:tc>
          <w:tcPr>
            <w:tcW w:w="0" w:type="auto"/>
            <w:vAlign w:val="center"/>
            <w:hideMark/>
          </w:tcPr>
          <w:p w14:paraId="47BAAD99"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Reduced emissions, safer for workers</w:t>
            </w:r>
          </w:p>
        </w:tc>
      </w:tr>
      <w:tr w:rsidR="004C43F2" w:rsidRPr="004C43F2" w14:paraId="4691C072" w14:textId="77777777" w:rsidTr="004C43F2">
        <w:tc>
          <w:tcPr>
            <w:tcW w:w="0" w:type="auto"/>
            <w:vAlign w:val="center"/>
            <w:hideMark/>
          </w:tcPr>
          <w:p w14:paraId="7C2AC9D4"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Adhesives</w:t>
            </w:r>
          </w:p>
        </w:tc>
        <w:tc>
          <w:tcPr>
            <w:tcW w:w="0" w:type="auto"/>
            <w:vAlign w:val="center"/>
            <w:hideMark/>
          </w:tcPr>
          <w:p w14:paraId="108DB338"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Petroleum-based bonding agents</w:t>
            </w:r>
          </w:p>
        </w:tc>
        <w:tc>
          <w:tcPr>
            <w:tcW w:w="0" w:type="auto"/>
            <w:vAlign w:val="center"/>
            <w:hideMark/>
          </w:tcPr>
          <w:p w14:paraId="27211FB8"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Bio-based adhesives</w:t>
            </w:r>
          </w:p>
        </w:tc>
        <w:tc>
          <w:tcPr>
            <w:tcW w:w="0" w:type="auto"/>
            <w:vAlign w:val="center"/>
            <w:hideMark/>
          </w:tcPr>
          <w:p w14:paraId="3CCAAE69"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Biodegradable, lower toxicity</w:t>
            </w:r>
          </w:p>
        </w:tc>
      </w:tr>
      <w:tr w:rsidR="004C43F2" w:rsidRPr="004C43F2" w14:paraId="57E69DB5" w14:textId="77777777" w:rsidTr="004C43F2">
        <w:tc>
          <w:tcPr>
            <w:tcW w:w="0" w:type="auto"/>
            <w:vAlign w:val="center"/>
            <w:hideMark/>
          </w:tcPr>
          <w:p w14:paraId="6090A822"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Cleaning solvents</w:t>
            </w:r>
          </w:p>
        </w:tc>
        <w:tc>
          <w:tcPr>
            <w:tcW w:w="0" w:type="auto"/>
            <w:vAlign w:val="center"/>
            <w:hideMark/>
          </w:tcPr>
          <w:p w14:paraId="288F0E93"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Acetone, toluene</w:t>
            </w:r>
          </w:p>
        </w:tc>
        <w:tc>
          <w:tcPr>
            <w:tcW w:w="0" w:type="auto"/>
            <w:vAlign w:val="center"/>
            <w:hideMark/>
          </w:tcPr>
          <w:p w14:paraId="132ED84D"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Bio-ester-based degreasers</w:t>
            </w:r>
          </w:p>
        </w:tc>
        <w:tc>
          <w:tcPr>
            <w:tcW w:w="0" w:type="auto"/>
            <w:vAlign w:val="center"/>
            <w:hideMark/>
          </w:tcPr>
          <w:p w14:paraId="072CAC9C"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Safer for skin, slower evaporation</w:t>
            </w:r>
          </w:p>
        </w:tc>
      </w:tr>
      <w:tr w:rsidR="004C43F2" w:rsidRPr="004C43F2" w14:paraId="5FCC9E40" w14:textId="77777777" w:rsidTr="004C43F2">
        <w:tc>
          <w:tcPr>
            <w:tcW w:w="0" w:type="auto"/>
            <w:vAlign w:val="center"/>
            <w:hideMark/>
          </w:tcPr>
          <w:p w14:paraId="453D1C12"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Lubrication</w:t>
            </w:r>
          </w:p>
        </w:tc>
        <w:tc>
          <w:tcPr>
            <w:tcW w:w="0" w:type="auto"/>
            <w:vAlign w:val="center"/>
            <w:hideMark/>
          </w:tcPr>
          <w:p w14:paraId="546AA6EB"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Mineral oil-based lubricants</w:t>
            </w:r>
          </w:p>
        </w:tc>
        <w:tc>
          <w:tcPr>
            <w:tcW w:w="0" w:type="auto"/>
            <w:vAlign w:val="center"/>
            <w:hideMark/>
          </w:tcPr>
          <w:p w14:paraId="1A92710C"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Vegetable-oil-based biodegradable lubricants</w:t>
            </w:r>
          </w:p>
        </w:tc>
        <w:tc>
          <w:tcPr>
            <w:tcW w:w="0" w:type="auto"/>
            <w:vAlign w:val="center"/>
            <w:hideMark/>
          </w:tcPr>
          <w:p w14:paraId="7F078D82" w14:textId="77777777" w:rsidR="004C43F2" w:rsidRPr="004C43F2" w:rsidRDefault="004C43F2" w:rsidP="004C43F2">
            <w:pPr>
              <w:jc w:val="center"/>
              <w:rPr>
                <w:rFonts w:ascii="Segoe UI Symbol" w:eastAsia="Times New Roman" w:hAnsi="Segoe UI Symbol" w:cs="Arial"/>
                <w:color w:val="1F1F1F"/>
                <w:lang w:val="en-IN"/>
              </w:rPr>
            </w:pPr>
            <w:r w:rsidRPr="004C43F2">
              <w:rPr>
                <w:rFonts w:ascii="Segoe UI Symbol" w:eastAsia="Times New Roman" w:hAnsi="Segoe UI Symbol" w:cs="Arial"/>
                <w:color w:val="1F1F1F"/>
                <w:lang w:val="en-IN"/>
              </w:rPr>
              <w:t>Reduced aquatic toxicity</w:t>
            </w:r>
          </w:p>
        </w:tc>
      </w:tr>
    </w:tbl>
    <w:p w14:paraId="2F09E0BB" w14:textId="77777777" w:rsidR="004C43F2" w:rsidRDefault="004C43F2" w:rsidP="004C43F2">
      <w:pPr>
        <w:spacing w:after="0"/>
        <w:jc w:val="both"/>
        <w:rPr>
          <w:rFonts w:ascii="Segoe UI Symbol" w:eastAsia="Times New Roman" w:hAnsi="Segoe UI Symbol" w:cs="Arial"/>
          <w:color w:val="1F1F1F"/>
          <w:sz w:val="24"/>
          <w:szCs w:val="24"/>
          <w:lang w:val="en-IN"/>
        </w:rPr>
      </w:pPr>
    </w:p>
    <w:p w14:paraId="16E7429B" w14:textId="6F6F2480" w:rsidR="5C1B7B93" w:rsidRDefault="5C1B7B93" w:rsidP="00337988">
      <w:pPr>
        <w:spacing w:after="0"/>
        <w:jc w:val="both"/>
        <w:rPr>
          <w:rFonts w:ascii="Segoe UI Symbol" w:eastAsia="Times New Roman" w:hAnsi="Segoe UI Symbol" w:cs="Arial"/>
          <w:color w:val="1F1F1F"/>
          <w:sz w:val="24"/>
          <w:szCs w:val="24"/>
        </w:rPr>
      </w:pPr>
    </w:p>
    <w:p w14:paraId="50FB39D7" w14:textId="4E4217DF" w:rsidR="5C1B7B93" w:rsidRDefault="003977AD" w:rsidP="00A9208C">
      <w:pPr>
        <w:pStyle w:val="ListParagraph"/>
        <w:numPr>
          <w:ilvl w:val="0"/>
          <w:numId w:val="211"/>
        </w:numPr>
        <w:spacing w:after="0" w:line="360" w:lineRule="auto"/>
        <w:jc w:val="both"/>
        <w:rPr>
          <w:rFonts w:ascii="Segoe UI Symbol" w:hAnsi="Segoe UI Symbol"/>
          <w:b/>
          <w:bCs/>
          <w:color w:val="F27252"/>
          <w:sz w:val="32"/>
          <w:szCs w:val="32"/>
        </w:rPr>
      </w:pPr>
      <w:r w:rsidRPr="003977AD">
        <w:rPr>
          <w:rFonts w:ascii="Segoe UI Symbol" w:hAnsi="Segoe UI Symbol"/>
          <w:b/>
          <w:bCs/>
          <w:color w:val="F27252"/>
          <w:sz w:val="32"/>
          <w:szCs w:val="32"/>
        </w:rPr>
        <w:t xml:space="preserve">Reduction of Hazardous Substance Generation </w:t>
      </w:r>
      <w:r>
        <w:rPr>
          <w:rFonts w:ascii="Segoe UI Symbol" w:hAnsi="Segoe UI Symbol"/>
          <w:b/>
          <w:bCs/>
          <w:color w:val="F27252"/>
          <w:sz w:val="32"/>
          <w:szCs w:val="32"/>
        </w:rPr>
        <w:t>&amp;</w:t>
      </w:r>
      <w:r w:rsidRPr="003977AD">
        <w:rPr>
          <w:rFonts w:ascii="Segoe UI Symbol" w:hAnsi="Segoe UI Symbol"/>
          <w:b/>
          <w:bCs/>
          <w:color w:val="F27252"/>
          <w:sz w:val="32"/>
          <w:szCs w:val="32"/>
        </w:rPr>
        <w:t xml:space="preserve"> Toxicity</w:t>
      </w:r>
      <w:r w:rsidR="557B0FCA" w:rsidRPr="557B0FCA">
        <w:rPr>
          <w:rFonts w:ascii="Segoe UI Symbol" w:hAnsi="Segoe UI Symbol"/>
          <w:b/>
          <w:bCs/>
          <w:color w:val="F27252"/>
          <w:sz w:val="32"/>
          <w:szCs w:val="32"/>
        </w:rPr>
        <w:t>:</w:t>
      </w:r>
    </w:p>
    <w:p w14:paraId="53BC684D" w14:textId="35F3BA4C" w:rsidR="5C1B7B93" w:rsidRDefault="003977AD" w:rsidP="00A9208C">
      <w:pPr>
        <w:pStyle w:val="ListParagraph"/>
        <w:numPr>
          <w:ilvl w:val="0"/>
          <w:numId w:val="99"/>
        </w:numPr>
        <w:spacing w:after="0"/>
        <w:ind w:left="540" w:hanging="540"/>
        <w:jc w:val="both"/>
        <w:rPr>
          <w:rFonts w:ascii="Segoe UI Symbol" w:eastAsia="Times New Roman" w:hAnsi="Segoe UI Symbol" w:cs="Arial"/>
          <w:b/>
          <w:bCs/>
          <w:color w:val="1F1F1F"/>
          <w:sz w:val="26"/>
          <w:szCs w:val="26"/>
        </w:rPr>
      </w:pPr>
      <w:r w:rsidRPr="003977AD">
        <w:rPr>
          <w:rFonts w:ascii="Segoe UI Symbol" w:eastAsia="Times New Roman" w:hAnsi="Segoe UI Symbol" w:cs="Arial"/>
          <w:b/>
          <w:bCs/>
          <w:color w:val="1F1F1F"/>
          <w:sz w:val="26"/>
          <w:szCs w:val="26"/>
        </w:rPr>
        <w:t>Process Design and Engineering</w:t>
      </w:r>
      <w:r w:rsidR="5C1B7B93" w:rsidRPr="5C1B7B93">
        <w:rPr>
          <w:rFonts w:ascii="Segoe UI Symbol" w:eastAsia="Times New Roman" w:hAnsi="Segoe UI Symbol" w:cs="Arial"/>
          <w:b/>
          <w:bCs/>
          <w:color w:val="1F1F1F"/>
          <w:sz w:val="26"/>
          <w:szCs w:val="26"/>
        </w:rPr>
        <w:t>:</w:t>
      </w:r>
    </w:p>
    <w:p w14:paraId="1B1A06AC" w14:textId="77777777" w:rsidR="003977AD" w:rsidRPr="003977AD" w:rsidRDefault="003977AD" w:rsidP="00A9208C">
      <w:pPr>
        <w:pStyle w:val="ListParagraph"/>
        <w:numPr>
          <w:ilvl w:val="0"/>
          <w:numId w:val="98"/>
        </w:numPr>
        <w:spacing w:after="0"/>
        <w:jc w:val="both"/>
        <w:rPr>
          <w:rFonts w:ascii="Segoe UI Symbol" w:hAnsi="Segoe UI Symbol"/>
          <w:sz w:val="24"/>
          <w:szCs w:val="24"/>
        </w:rPr>
      </w:pPr>
      <w:r w:rsidRPr="003977AD">
        <w:rPr>
          <w:rFonts w:ascii="Segoe UI Symbol" w:hAnsi="Segoe UI Symbol"/>
          <w:sz w:val="24"/>
          <w:szCs w:val="24"/>
        </w:rPr>
        <w:t>Transitioned several resin transfer operations from open-bath to closed-loop vacuum infusion, preventing operator exposure to fumes.</w:t>
      </w:r>
    </w:p>
    <w:p w14:paraId="2A84C5EC" w14:textId="77777777" w:rsidR="003977AD" w:rsidRPr="003977AD" w:rsidRDefault="003977AD" w:rsidP="00A9208C">
      <w:pPr>
        <w:pStyle w:val="ListParagraph"/>
        <w:numPr>
          <w:ilvl w:val="0"/>
          <w:numId w:val="98"/>
        </w:numPr>
        <w:spacing w:after="0"/>
        <w:jc w:val="both"/>
        <w:rPr>
          <w:rFonts w:ascii="Segoe UI Symbol" w:hAnsi="Segoe UI Symbol"/>
          <w:sz w:val="24"/>
          <w:szCs w:val="24"/>
        </w:rPr>
      </w:pPr>
      <w:r w:rsidRPr="003977AD">
        <w:rPr>
          <w:rFonts w:ascii="Segoe UI Symbol" w:hAnsi="Segoe UI Symbol"/>
          <w:sz w:val="24"/>
          <w:szCs w:val="24"/>
        </w:rPr>
        <w:t>Implemented UV-cure resins in R&amp;D for fast-setting applications with minimal solvent off-gassing.</w:t>
      </w:r>
    </w:p>
    <w:p w14:paraId="13CC8773" w14:textId="04C2F520" w:rsidR="5C1B7B93" w:rsidRDefault="003977AD" w:rsidP="00A9208C">
      <w:pPr>
        <w:pStyle w:val="ListParagraph"/>
        <w:numPr>
          <w:ilvl w:val="0"/>
          <w:numId w:val="98"/>
        </w:numPr>
        <w:spacing w:after="0"/>
        <w:jc w:val="both"/>
        <w:rPr>
          <w:rFonts w:ascii="Segoe UI Symbol" w:hAnsi="Segoe UI Symbol"/>
          <w:sz w:val="24"/>
          <w:szCs w:val="24"/>
        </w:rPr>
      </w:pPr>
      <w:r w:rsidRPr="003977AD">
        <w:rPr>
          <w:rFonts w:ascii="Segoe UI Symbol" w:hAnsi="Segoe UI Symbol"/>
          <w:sz w:val="24"/>
          <w:szCs w:val="24"/>
        </w:rPr>
        <w:t>Air handling units in critical zones are fitted with HEPA + activated carbon filters to trap airborne chemical compounds</w:t>
      </w:r>
      <w:r w:rsidR="5C1B7B93" w:rsidRPr="5C1B7B93">
        <w:rPr>
          <w:rFonts w:ascii="Segoe UI Symbol" w:hAnsi="Segoe UI Symbol"/>
          <w:sz w:val="24"/>
          <w:szCs w:val="24"/>
        </w:rPr>
        <w:t>.</w:t>
      </w:r>
    </w:p>
    <w:p w14:paraId="672E4F13" w14:textId="77777777" w:rsidR="003977AD" w:rsidRDefault="003977AD" w:rsidP="003977AD">
      <w:pPr>
        <w:pStyle w:val="ListParagraph"/>
        <w:spacing w:after="0"/>
        <w:jc w:val="both"/>
        <w:rPr>
          <w:rFonts w:ascii="Segoe UI Symbol" w:hAnsi="Segoe UI Symbol"/>
          <w:sz w:val="24"/>
          <w:szCs w:val="24"/>
        </w:rPr>
      </w:pPr>
    </w:p>
    <w:p w14:paraId="404C8EA4" w14:textId="2C596FCC" w:rsidR="003977AD" w:rsidRPr="003977AD" w:rsidRDefault="003977AD" w:rsidP="00A9208C">
      <w:pPr>
        <w:pStyle w:val="ListParagraph"/>
        <w:numPr>
          <w:ilvl w:val="0"/>
          <w:numId w:val="99"/>
        </w:numPr>
        <w:spacing w:after="0"/>
        <w:ind w:left="540" w:hanging="540"/>
        <w:jc w:val="both"/>
        <w:rPr>
          <w:rFonts w:ascii="Segoe UI Symbol" w:eastAsia="Times New Roman" w:hAnsi="Segoe UI Symbol" w:cs="Arial"/>
          <w:b/>
          <w:bCs/>
          <w:color w:val="1F1F1F"/>
          <w:sz w:val="26"/>
          <w:szCs w:val="26"/>
        </w:rPr>
      </w:pPr>
      <w:r w:rsidRPr="003977AD">
        <w:rPr>
          <w:rFonts w:ascii="Segoe UI Symbol" w:eastAsia="Times New Roman" w:hAnsi="Segoe UI Symbol" w:cs="Arial"/>
          <w:b/>
          <w:bCs/>
          <w:color w:val="1F1F1F"/>
          <w:sz w:val="26"/>
          <w:szCs w:val="26"/>
        </w:rPr>
        <w:t>Handling and Storage</w:t>
      </w:r>
    </w:p>
    <w:p w14:paraId="5408FF85" w14:textId="77777777" w:rsidR="003977AD" w:rsidRPr="003977AD" w:rsidRDefault="003977AD" w:rsidP="00A9208C">
      <w:pPr>
        <w:pStyle w:val="ListParagraph"/>
        <w:numPr>
          <w:ilvl w:val="0"/>
          <w:numId w:val="192"/>
        </w:numPr>
        <w:spacing w:after="0"/>
        <w:jc w:val="both"/>
        <w:rPr>
          <w:rFonts w:ascii="Segoe UI Symbol" w:hAnsi="Segoe UI Symbol"/>
          <w:sz w:val="24"/>
          <w:szCs w:val="24"/>
          <w:lang w:val="en-IN"/>
        </w:rPr>
      </w:pPr>
      <w:r w:rsidRPr="003977AD">
        <w:rPr>
          <w:rFonts w:ascii="Segoe UI Symbol" w:hAnsi="Segoe UI Symbol"/>
          <w:sz w:val="24"/>
          <w:szCs w:val="24"/>
          <w:lang w:val="en-IN"/>
        </w:rPr>
        <w:t>Hazardous materials are stored in double-containment cabinets with ventilation and spill trays to avoid accidental mixing or leaks.</w:t>
      </w:r>
    </w:p>
    <w:p w14:paraId="783F7844" w14:textId="77777777" w:rsidR="003977AD" w:rsidRPr="003977AD" w:rsidRDefault="003977AD" w:rsidP="00A9208C">
      <w:pPr>
        <w:pStyle w:val="ListParagraph"/>
        <w:numPr>
          <w:ilvl w:val="0"/>
          <w:numId w:val="192"/>
        </w:numPr>
        <w:spacing w:after="0"/>
        <w:jc w:val="both"/>
        <w:rPr>
          <w:rFonts w:ascii="Segoe UI Symbol" w:hAnsi="Segoe UI Symbol"/>
          <w:sz w:val="24"/>
          <w:szCs w:val="24"/>
          <w:lang w:val="en-IN"/>
        </w:rPr>
      </w:pPr>
      <w:r w:rsidRPr="003977AD">
        <w:rPr>
          <w:rFonts w:ascii="Segoe UI Symbol" w:hAnsi="Segoe UI Symbol"/>
          <w:sz w:val="24"/>
          <w:szCs w:val="24"/>
          <w:lang w:val="en-IN"/>
        </w:rPr>
        <w:t>Color-coded labelling system with GHS pictograms helps employees immediately recognize and handle materials safely.</w:t>
      </w:r>
    </w:p>
    <w:p w14:paraId="16016215" w14:textId="77777777" w:rsidR="003977AD" w:rsidRPr="003977AD" w:rsidRDefault="003977AD" w:rsidP="003977AD">
      <w:pPr>
        <w:pStyle w:val="ListParagraph"/>
        <w:spacing w:after="0"/>
        <w:jc w:val="both"/>
        <w:rPr>
          <w:rFonts w:ascii="Segoe UI Symbol" w:hAnsi="Segoe UI Symbol"/>
          <w:sz w:val="24"/>
          <w:szCs w:val="24"/>
          <w:lang w:val="en-IN"/>
        </w:rPr>
      </w:pPr>
    </w:p>
    <w:p w14:paraId="35F5B892" w14:textId="5ED13D44" w:rsidR="003977AD" w:rsidRPr="003977AD" w:rsidRDefault="003977AD" w:rsidP="00A9208C">
      <w:pPr>
        <w:pStyle w:val="ListParagraph"/>
        <w:numPr>
          <w:ilvl w:val="0"/>
          <w:numId w:val="99"/>
        </w:numPr>
        <w:spacing w:after="0"/>
        <w:ind w:left="540" w:hanging="540"/>
        <w:jc w:val="both"/>
        <w:rPr>
          <w:rFonts w:ascii="Segoe UI Symbol" w:eastAsia="Times New Roman" w:hAnsi="Segoe UI Symbol" w:cs="Arial"/>
          <w:b/>
          <w:bCs/>
          <w:color w:val="1F1F1F"/>
          <w:sz w:val="26"/>
          <w:szCs w:val="26"/>
        </w:rPr>
      </w:pPr>
      <w:r w:rsidRPr="003977AD">
        <w:rPr>
          <w:rFonts w:ascii="Segoe UI Symbol" w:eastAsia="Times New Roman" w:hAnsi="Segoe UI Symbol" w:cs="Arial"/>
          <w:b/>
          <w:bCs/>
          <w:color w:val="1F1F1F"/>
          <w:sz w:val="26"/>
          <w:szCs w:val="26"/>
        </w:rPr>
        <w:t>Material Use Optimization</w:t>
      </w:r>
    </w:p>
    <w:p w14:paraId="2EB69A39" w14:textId="77777777" w:rsidR="003977AD" w:rsidRPr="003977AD" w:rsidRDefault="003977AD" w:rsidP="00A9208C">
      <w:pPr>
        <w:pStyle w:val="ListParagraph"/>
        <w:numPr>
          <w:ilvl w:val="0"/>
          <w:numId w:val="193"/>
        </w:numPr>
        <w:spacing w:after="0"/>
        <w:jc w:val="both"/>
        <w:rPr>
          <w:rFonts w:ascii="Segoe UI Symbol" w:hAnsi="Segoe UI Symbol"/>
          <w:sz w:val="24"/>
          <w:szCs w:val="24"/>
          <w:lang w:val="en-IN"/>
        </w:rPr>
      </w:pPr>
      <w:r w:rsidRPr="003977AD">
        <w:rPr>
          <w:rFonts w:ascii="Segoe UI Symbol" w:hAnsi="Segoe UI Symbol"/>
          <w:sz w:val="24"/>
          <w:szCs w:val="24"/>
          <w:lang w:val="en-IN"/>
        </w:rPr>
        <w:t>Batch-wise material planning and automated resin mixing systems are used to avoid overuse or wastage of reactive chemicals.</w:t>
      </w:r>
    </w:p>
    <w:p w14:paraId="32042C9C" w14:textId="3561F3DE" w:rsidR="00F77486" w:rsidRDefault="003977AD" w:rsidP="00A9208C">
      <w:pPr>
        <w:pStyle w:val="ListParagraph"/>
        <w:numPr>
          <w:ilvl w:val="0"/>
          <w:numId w:val="193"/>
        </w:numPr>
        <w:spacing w:after="0"/>
        <w:jc w:val="both"/>
        <w:rPr>
          <w:rFonts w:ascii="Segoe UI Symbol" w:hAnsi="Segoe UI Symbol"/>
          <w:sz w:val="24"/>
          <w:szCs w:val="24"/>
          <w:lang w:val="en-IN"/>
        </w:rPr>
      </w:pPr>
      <w:r w:rsidRPr="003977AD">
        <w:rPr>
          <w:rFonts w:ascii="Segoe UI Symbol" w:hAnsi="Segoe UI Symbol"/>
          <w:sz w:val="24"/>
          <w:szCs w:val="24"/>
          <w:lang w:val="en-IN"/>
        </w:rPr>
        <w:t>Pre-</w:t>
      </w:r>
      <w:proofErr w:type="spellStart"/>
      <w:r w:rsidRPr="003977AD">
        <w:rPr>
          <w:rFonts w:ascii="Segoe UI Symbol" w:hAnsi="Segoe UI Symbol"/>
          <w:sz w:val="24"/>
          <w:szCs w:val="24"/>
          <w:lang w:val="en-IN"/>
        </w:rPr>
        <w:t>preg</w:t>
      </w:r>
      <w:proofErr w:type="spellEnd"/>
      <w:r w:rsidRPr="003977AD">
        <w:rPr>
          <w:rFonts w:ascii="Segoe UI Symbol" w:hAnsi="Segoe UI Symbol"/>
          <w:sz w:val="24"/>
          <w:szCs w:val="24"/>
          <w:lang w:val="en-IN"/>
        </w:rPr>
        <w:t xml:space="preserve"> composite solutions with embedded catalysts reduce the need for on-site chemical activators, lowering cumulative toxicity.</w:t>
      </w:r>
    </w:p>
    <w:p w14:paraId="591F2F8A" w14:textId="77777777" w:rsidR="003977AD" w:rsidRDefault="003977AD" w:rsidP="003977AD">
      <w:pPr>
        <w:pStyle w:val="ListParagraph"/>
        <w:spacing w:after="0"/>
        <w:jc w:val="both"/>
        <w:rPr>
          <w:rFonts w:ascii="Segoe UI Symbol" w:hAnsi="Segoe UI Symbol"/>
          <w:sz w:val="24"/>
          <w:szCs w:val="24"/>
          <w:lang w:val="en-IN"/>
        </w:rPr>
      </w:pPr>
    </w:p>
    <w:p w14:paraId="33A485A1" w14:textId="77777777" w:rsidR="00DB3C9B" w:rsidRPr="003977AD" w:rsidRDefault="00DB3C9B" w:rsidP="003977AD">
      <w:pPr>
        <w:pStyle w:val="ListParagraph"/>
        <w:spacing w:after="0"/>
        <w:jc w:val="both"/>
        <w:rPr>
          <w:rFonts w:ascii="Segoe UI Symbol" w:hAnsi="Segoe UI Symbol"/>
          <w:sz w:val="24"/>
          <w:szCs w:val="24"/>
          <w:lang w:val="en-IN"/>
        </w:rPr>
      </w:pPr>
    </w:p>
    <w:p w14:paraId="7E835C07" w14:textId="20F73615" w:rsidR="5C1B7B93" w:rsidRDefault="003977AD" w:rsidP="00A9208C">
      <w:pPr>
        <w:pStyle w:val="ListParagraph"/>
        <w:numPr>
          <w:ilvl w:val="0"/>
          <w:numId w:val="211"/>
        </w:numPr>
        <w:jc w:val="both"/>
        <w:rPr>
          <w:rFonts w:ascii="Segoe UI Symbol" w:hAnsi="Segoe UI Symbol"/>
          <w:b/>
          <w:bCs/>
          <w:color w:val="F27252"/>
          <w:sz w:val="32"/>
          <w:szCs w:val="32"/>
        </w:rPr>
      </w:pPr>
      <w:r w:rsidRPr="003977AD">
        <w:rPr>
          <w:rFonts w:ascii="Segoe UI Symbol" w:hAnsi="Segoe UI Symbol"/>
          <w:b/>
          <w:bCs/>
          <w:color w:val="F27252"/>
          <w:sz w:val="32"/>
          <w:szCs w:val="32"/>
        </w:rPr>
        <w:t>Monitoring, Reporting, and Continuous Improvement</w:t>
      </w:r>
      <w:r w:rsidR="557B0FCA" w:rsidRPr="557B0FCA">
        <w:rPr>
          <w:rFonts w:ascii="Segoe UI Symbol" w:hAnsi="Segoe UI Symbol"/>
          <w:b/>
          <w:bCs/>
          <w:color w:val="F27252"/>
          <w:sz w:val="32"/>
          <w:szCs w:val="32"/>
        </w:rPr>
        <w:t>:</w:t>
      </w:r>
    </w:p>
    <w:p w14:paraId="7D64794F" w14:textId="418AAE79" w:rsidR="5C1B7B93" w:rsidRDefault="5C1B7B93" w:rsidP="00A9208C">
      <w:pPr>
        <w:pStyle w:val="ListParagraph"/>
        <w:numPr>
          <w:ilvl w:val="0"/>
          <w:numId w:val="95"/>
        </w:numPr>
        <w:spacing w:after="0"/>
        <w:ind w:left="540" w:hanging="540"/>
        <w:jc w:val="both"/>
        <w:rPr>
          <w:rFonts w:ascii="Segoe UI Symbol" w:eastAsia="Times New Roman" w:hAnsi="Segoe UI Symbol" w:cs="Arial"/>
          <w:b/>
          <w:bCs/>
          <w:color w:val="1F1F1F"/>
          <w:sz w:val="26"/>
          <w:szCs w:val="26"/>
        </w:rPr>
      </w:pPr>
      <w:r w:rsidRPr="5C1B7B93">
        <w:rPr>
          <w:rFonts w:ascii="Segoe UI Symbol" w:eastAsia="Times New Roman" w:hAnsi="Segoe UI Symbol" w:cs="Arial"/>
          <w:b/>
          <w:bCs/>
          <w:color w:val="1F1F1F"/>
          <w:sz w:val="26"/>
          <w:szCs w:val="26"/>
        </w:rPr>
        <w:t xml:space="preserve"> </w:t>
      </w:r>
      <w:r w:rsidR="003977AD" w:rsidRPr="003977AD">
        <w:rPr>
          <w:rFonts w:ascii="Segoe UI Symbol" w:eastAsia="Times New Roman" w:hAnsi="Segoe UI Symbol" w:cs="Arial"/>
          <w:b/>
          <w:bCs/>
          <w:color w:val="1F1F1F"/>
          <w:sz w:val="26"/>
          <w:szCs w:val="26"/>
        </w:rPr>
        <w:t>Material Risk Review</w:t>
      </w:r>
      <w:r w:rsidRPr="5C1B7B93">
        <w:rPr>
          <w:rFonts w:ascii="Segoe UI Symbol" w:eastAsia="Times New Roman" w:hAnsi="Segoe UI Symbol" w:cs="Arial"/>
          <w:b/>
          <w:bCs/>
          <w:color w:val="1F1F1F"/>
          <w:sz w:val="26"/>
          <w:szCs w:val="26"/>
        </w:rPr>
        <w:t>:</w:t>
      </w:r>
    </w:p>
    <w:p w14:paraId="44F09D45" w14:textId="77777777" w:rsidR="003977AD" w:rsidRPr="003977AD" w:rsidRDefault="003977AD" w:rsidP="00A9208C">
      <w:pPr>
        <w:pStyle w:val="ListParagraph"/>
        <w:numPr>
          <w:ilvl w:val="0"/>
          <w:numId w:val="94"/>
        </w:numPr>
        <w:spacing w:after="0"/>
        <w:ind w:left="709"/>
        <w:jc w:val="both"/>
        <w:rPr>
          <w:rFonts w:ascii="Segoe UI Symbol" w:hAnsi="Segoe UI Symbol"/>
          <w:sz w:val="24"/>
          <w:szCs w:val="24"/>
        </w:rPr>
      </w:pPr>
      <w:r w:rsidRPr="003977AD">
        <w:rPr>
          <w:rFonts w:ascii="Segoe UI Symbol" w:hAnsi="Segoe UI Symbol"/>
          <w:sz w:val="24"/>
          <w:szCs w:val="24"/>
        </w:rPr>
        <w:t>Every quarter, the Materials and EHS Teams review new substances introduced in the facility, verifying their toxicity, flammability, and reactivity classifications.</w:t>
      </w:r>
    </w:p>
    <w:p w14:paraId="536E6022" w14:textId="4D9B736A" w:rsidR="002E7417" w:rsidRPr="003977AD" w:rsidRDefault="003977AD" w:rsidP="00A9208C">
      <w:pPr>
        <w:pStyle w:val="ListParagraph"/>
        <w:numPr>
          <w:ilvl w:val="0"/>
          <w:numId w:val="94"/>
        </w:numPr>
        <w:spacing w:after="0"/>
        <w:ind w:left="709"/>
        <w:jc w:val="both"/>
        <w:rPr>
          <w:rFonts w:ascii="Segoe UI Symbol" w:hAnsi="Segoe UI Symbol"/>
          <w:sz w:val="24"/>
          <w:szCs w:val="24"/>
        </w:rPr>
      </w:pPr>
      <w:r w:rsidRPr="003977AD">
        <w:rPr>
          <w:rFonts w:ascii="Segoe UI Symbol" w:hAnsi="Segoe UI Symbol"/>
          <w:sz w:val="24"/>
          <w:szCs w:val="24"/>
        </w:rPr>
        <w:t>An internal green material rating system is used to score and track the reduction in hazardous chemical dependency</w:t>
      </w:r>
      <w:r w:rsidR="5C1B7B93" w:rsidRPr="5C1B7B93">
        <w:rPr>
          <w:rFonts w:ascii="Segoe UI Symbol" w:hAnsi="Segoe UI Symbol"/>
          <w:sz w:val="24"/>
          <w:szCs w:val="24"/>
        </w:rPr>
        <w:t>.</w:t>
      </w:r>
    </w:p>
    <w:p w14:paraId="29CF5A26" w14:textId="77777777" w:rsidR="00F77486" w:rsidRDefault="00F77486" w:rsidP="00F77486">
      <w:pPr>
        <w:pStyle w:val="ListParagraph"/>
        <w:spacing w:after="0"/>
        <w:ind w:left="709"/>
        <w:jc w:val="both"/>
      </w:pPr>
    </w:p>
    <w:p w14:paraId="554B4712" w14:textId="45797947" w:rsidR="5C1B7B93" w:rsidRDefault="003977AD" w:rsidP="00A9208C">
      <w:pPr>
        <w:pStyle w:val="ListParagraph"/>
        <w:numPr>
          <w:ilvl w:val="0"/>
          <w:numId w:val="95"/>
        </w:numPr>
        <w:spacing w:after="0"/>
        <w:ind w:left="540" w:hanging="540"/>
        <w:jc w:val="both"/>
        <w:rPr>
          <w:rFonts w:ascii="Segoe UI Symbol" w:eastAsia="Times New Roman" w:hAnsi="Segoe UI Symbol" w:cs="Arial"/>
          <w:b/>
          <w:bCs/>
          <w:color w:val="1F1F1F"/>
          <w:sz w:val="26"/>
          <w:szCs w:val="26"/>
        </w:rPr>
      </w:pPr>
      <w:r w:rsidRPr="003977AD">
        <w:rPr>
          <w:rFonts w:ascii="Segoe UI Symbol" w:eastAsia="Times New Roman" w:hAnsi="Segoe UI Symbol" w:cs="Arial"/>
          <w:b/>
          <w:bCs/>
          <w:color w:val="1F1F1F"/>
          <w:sz w:val="26"/>
          <w:szCs w:val="26"/>
        </w:rPr>
        <w:t>Compliance and Documentation</w:t>
      </w:r>
      <w:r w:rsidR="5C1B7B93" w:rsidRPr="5C1B7B93">
        <w:rPr>
          <w:rFonts w:ascii="Segoe UI Symbol" w:eastAsia="Times New Roman" w:hAnsi="Segoe UI Symbol" w:cs="Arial"/>
          <w:b/>
          <w:bCs/>
          <w:color w:val="1F1F1F"/>
          <w:sz w:val="26"/>
          <w:szCs w:val="26"/>
        </w:rPr>
        <w:t>:</w:t>
      </w:r>
    </w:p>
    <w:p w14:paraId="6DAEA056" w14:textId="77777777" w:rsidR="003977AD" w:rsidRPr="003977AD" w:rsidRDefault="003977AD" w:rsidP="00A9208C">
      <w:pPr>
        <w:pStyle w:val="ListParagraph"/>
        <w:numPr>
          <w:ilvl w:val="0"/>
          <w:numId w:val="93"/>
        </w:numPr>
        <w:jc w:val="both"/>
        <w:rPr>
          <w:rFonts w:ascii="Segoe UI Symbol" w:hAnsi="Segoe UI Symbol"/>
          <w:sz w:val="24"/>
          <w:szCs w:val="24"/>
        </w:rPr>
      </w:pPr>
      <w:r w:rsidRPr="003977AD">
        <w:rPr>
          <w:rFonts w:ascii="Segoe UI Symbol" w:hAnsi="Segoe UI Symbol"/>
          <w:sz w:val="24"/>
          <w:szCs w:val="24"/>
        </w:rPr>
        <w:t>All materials used are listed in the Material Safety Data Sheet (MSDS) repository, which is regularly audited.</w:t>
      </w:r>
    </w:p>
    <w:p w14:paraId="7E7E3E31" w14:textId="30F25219" w:rsidR="5C1B7B93" w:rsidRDefault="003977AD" w:rsidP="00A9208C">
      <w:pPr>
        <w:pStyle w:val="ListParagraph"/>
        <w:numPr>
          <w:ilvl w:val="0"/>
          <w:numId w:val="93"/>
        </w:numPr>
        <w:jc w:val="both"/>
        <w:rPr>
          <w:rFonts w:ascii="Segoe UI Symbol" w:hAnsi="Segoe UI Symbol"/>
          <w:sz w:val="24"/>
          <w:szCs w:val="24"/>
        </w:rPr>
      </w:pPr>
      <w:r w:rsidRPr="003977AD">
        <w:rPr>
          <w:rFonts w:ascii="Segoe UI Symbol" w:hAnsi="Segoe UI Symbol"/>
          <w:sz w:val="24"/>
          <w:szCs w:val="24"/>
        </w:rPr>
        <w:t>Product development teams are required to complete a Green Material Substitution Form before introducing any chemical change in formulation</w:t>
      </w:r>
      <w:r w:rsidR="5C1B7B93" w:rsidRPr="5C1B7B93">
        <w:rPr>
          <w:rFonts w:ascii="Segoe UI Symbol" w:hAnsi="Segoe UI Symbol"/>
          <w:sz w:val="24"/>
          <w:szCs w:val="24"/>
        </w:rPr>
        <w:t>.</w:t>
      </w:r>
    </w:p>
    <w:p w14:paraId="4D3F930C" w14:textId="77777777" w:rsidR="00D1023F" w:rsidRDefault="00D1023F" w:rsidP="00337988">
      <w:pPr>
        <w:pStyle w:val="ListParagraph"/>
        <w:jc w:val="both"/>
        <w:rPr>
          <w:rFonts w:ascii="Segoe UI Symbol" w:hAnsi="Segoe UI Symbol"/>
          <w:sz w:val="24"/>
          <w:szCs w:val="24"/>
        </w:rPr>
      </w:pPr>
    </w:p>
    <w:p w14:paraId="6CA64B49" w14:textId="449A273C" w:rsidR="5C1B7B93" w:rsidRDefault="003977AD" w:rsidP="00A9208C">
      <w:pPr>
        <w:pStyle w:val="ListParagraph"/>
        <w:numPr>
          <w:ilvl w:val="0"/>
          <w:numId w:val="211"/>
        </w:numPr>
        <w:jc w:val="both"/>
        <w:rPr>
          <w:rFonts w:ascii="Segoe UI Symbol" w:hAnsi="Segoe UI Symbol"/>
          <w:b/>
          <w:bCs/>
          <w:color w:val="F27252"/>
          <w:sz w:val="32"/>
          <w:szCs w:val="32"/>
        </w:rPr>
      </w:pPr>
      <w:r w:rsidRPr="003977AD">
        <w:rPr>
          <w:rFonts w:ascii="Segoe UI Symbol" w:hAnsi="Segoe UI Symbol"/>
          <w:b/>
          <w:bCs/>
          <w:color w:val="F27252"/>
          <w:sz w:val="32"/>
          <w:szCs w:val="32"/>
        </w:rPr>
        <w:t>Review Mechanism</w:t>
      </w:r>
      <w:r w:rsidR="557B0FCA" w:rsidRPr="557B0FCA">
        <w:rPr>
          <w:rFonts w:ascii="Segoe UI Symbol" w:hAnsi="Segoe UI Symbol"/>
          <w:b/>
          <w:bCs/>
          <w:color w:val="F27252"/>
          <w:sz w:val="32"/>
          <w:szCs w:val="32"/>
        </w:rPr>
        <w:t>:</w:t>
      </w:r>
    </w:p>
    <w:p w14:paraId="5EC5D865" w14:textId="77777777" w:rsidR="003977AD" w:rsidRPr="003977AD" w:rsidRDefault="003977AD" w:rsidP="00A9208C">
      <w:pPr>
        <w:pStyle w:val="ListParagraph"/>
        <w:numPr>
          <w:ilvl w:val="0"/>
          <w:numId w:val="92"/>
        </w:numPr>
        <w:jc w:val="both"/>
        <w:rPr>
          <w:rFonts w:ascii="Segoe UI Symbol" w:hAnsi="Segoe UI Symbol"/>
          <w:sz w:val="24"/>
          <w:szCs w:val="24"/>
        </w:rPr>
      </w:pPr>
      <w:r w:rsidRPr="003977AD">
        <w:rPr>
          <w:rFonts w:ascii="Segoe UI Symbol" w:hAnsi="Segoe UI Symbol"/>
          <w:sz w:val="24"/>
          <w:szCs w:val="24"/>
        </w:rPr>
        <w:t>This SOP is annually reviewed to ensure alignment with legal requirements and industry best practices in green chemistry, material safety, and hazardous substance management.</w:t>
      </w:r>
    </w:p>
    <w:p w14:paraId="31C83BBA" w14:textId="3DC753FA" w:rsidR="5C1B7B93" w:rsidRDefault="003977AD" w:rsidP="00A9208C">
      <w:pPr>
        <w:pStyle w:val="ListParagraph"/>
        <w:numPr>
          <w:ilvl w:val="0"/>
          <w:numId w:val="92"/>
        </w:numPr>
        <w:jc w:val="both"/>
        <w:rPr>
          <w:rFonts w:ascii="Segoe UI Symbol" w:hAnsi="Segoe UI Symbol"/>
          <w:sz w:val="24"/>
          <w:szCs w:val="24"/>
        </w:rPr>
      </w:pPr>
      <w:r w:rsidRPr="003977AD">
        <w:rPr>
          <w:rFonts w:ascii="Segoe UI Symbol" w:hAnsi="Segoe UI Symbol"/>
          <w:sz w:val="24"/>
          <w:szCs w:val="24"/>
        </w:rPr>
        <w:t>Any updates or revisions to the SOP are communicated promptly to all employees and relevant stakeholders through training sessions, internal bulletins, and version-controlled documentation</w:t>
      </w:r>
      <w:r w:rsidR="5C1B7B93" w:rsidRPr="5C1B7B93">
        <w:rPr>
          <w:rFonts w:ascii="Segoe UI Symbol" w:hAnsi="Segoe UI Symbol"/>
          <w:sz w:val="24"/>
          <w:szCs w:val="24"/>
        </w:rPr>
        <w:t>.</w:t>
      </w:r>
    </w:p>
    <w:p w14:paraId="6139BB27" w14:textId="77777777" w:rsidR="00D1023F" w:rsidRPr="00D1023F" w:rsidRDefault="00D1023F" w:rsidP="00337988">
      <w:pPr>
        <w:pStyle w:val="ListParagraph"/>
        <w:jc w:val="both"/>
        <w:rPr>
          <w:rFonts w:ascii="Segoe UI Symbol" w:hAnsi="Segoe UI Symbol"/>
          <w:sz w:val="24"/>
          <w:szCs w:val="24"/>
        </w:rPr>
      </w:pPr>
    </w:p>
    <w:p w14:paraId="30133D6F" w14:textId="77777777" w:rsidR="00DB3C9B" w:rsidRDefault="00DB3C9B">
      <w:pPr>
        <w:rPr>
          <w:rFonts w:ascii="Segoe UI Symbol" w:eastAsiaTheme="majorEastAsia" w:hAnsi="Segoe UI Symbol" w:cstheme="majorBidi"/>
          <w:b/>
          <w:bCs/>
          <w:color w:val="4F81BD" w:themeColor="accent1"/>
          <w:sz w:val="40"/>
          <w:szCs w:val="40"/>
        </w:rPr>
      </w:pPr>
      <w:bookmarkStart w:id="77" w:name="_Toc172192627"/>
      <w:r>
        <w:rPr>
          <w:rFonts w:ascii="Segoe UI Symbol" w:hAnsi="Segoe UI Symbol"/>
          <w:sz w:val="40"/>
          <w:szCs w:val="40"/>
        </w:rPr>
        <w:br w:type="page"/>
      </w:r>
    </w:p>
    <w:p w14:paraId="4D69620B" w14:textId="1FF5C86F" w:rsidR="00FA294D" w:rsidRPr="003E29ED" w:rsidRDefault="00FA294D" w:rsidP="00A9208C">
      <w:pPr>
        <w:pStyle w:val="Heading3"/>
        <w:numPr>
          <w:ilvl w:val="0"/>
          <w:numId w:val="136"/>
        </w:numPr>
        <w:spacing w:after="240"/>
        <w:jc w:val="both"/>
        <w:rPr>
          <w:rFonts w:ascii="Segoe UI Symbol" w:hAnsi="Segoe UI Symbol"/>
          <w:b w:val="0"/>
          <w:bCs w:val="0"/>
          <w:color w:val="0070C0"/>
          <w:sz w:val="40"/>
          <w:szCs w:val="40"/>
          <w:u w:val="single"/>
        </w:rPr>
      </w:pPr>
      <w:bookmarkStart w:id="78" w:name="_Toc209627426"/>
      <w:r w:rsidRPr="00FA294D">
        <w:rPr>
          <w:rFonts w:ascii="Segoe UI Symbol" w:hAnsi="Segoe UI Symbol"/>
          <w:sz w:val="40"/>
          <w:szCs w:val="40"/>
        </w:rPr>
        <w:lastRenderedPageBreak/>
        <w:t>Internal Waste Minimization and Waste Stream Mapping</w:t>
      </w:r>
      <w:bookmarkEnd w:id="78"/>
    </w:p>
    <w:p w14:paraId="5EE32440" w14:textId="77777777" w:rsidR="00FA294D" w:rsidRPr="002D4B6F" w:rsidRDefault="00FA294D" w:rsidP="00A9208C">
      <w:pPr>
        <w:pStyle w:val="ListParagraph"/>
        <w:numPr>
          <w:ilvl w:val="0"/>
          <w:numId w:val="195"/>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4AF28670" w14:textId="003D7C61" w:rsidR="00FA294D" w:rsidRDefault="00FA294D" w:rsidP="0098137D">
      <w:pPr>
        <w:pStyle w:val="ListParagraph"/>
        <w:spacing w:after="0"/>
        <w:ind w:left="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This SOP defines the processes and practices adopted by Indutch Composites Technology Pvt Ltd to minimize internal waste generation through reuse, recovery, and repurposing strategies, and to enhance operational waste management through comprehensive waste stream mapping. It also includes tracking, segregation, and evaluation practices to promote resource efficiency and circular economy alignment</w:t>
      </w:r>
      <w:r w:rsidRPr="5C1B7B93">
        <w:rPr>
          <w:rFonts w:ascii="Segoe UI Symbol" w:eastAsia="Times New Roman" w:hAnsi="Segoe UI Symbol" w:cs="Arial"/>
          <w:color w:val="1F1F1F"/>
          <w:sz w:val="24"/>
          <w:szCs w:val="24"/>
        </w:rPr>
        <w:t>.</w:t>
      </w:r>
    </w:p>
    <w:p w14:paraId="551C52B3" w14:textId="77777777" w:rsidR="00FA294D" w:rsidRPr="0019278C" w:rsidRDefault="00FA294D" w:rsidP="00FA294D">
      <w:pPr>
        <w:spacing w:after="0"/>
        <w:jc w:val="both"/>
        <w:rPr>
          <w:rFonts w:ascii="Segoe UI Symbol" w:eastAsia="Times New Roman" w:hAnsi="Segoe UI Symbol" w:cs="Arial"/>
          <w:color w:val="1F1F1F"/>
          <w:sz w:val="24"/>
          <w:szCs w:val="24"/>
        </w:rPr>
      </w:pPr>
    </w:p>
    <w:p w14:paraId="3A9D78F7" w14:textId="77777777" w:rsidR="00FA294D" w:rsidRPr="002D4B6F" w:rsidRDefault="00FA294D" w:rsidP="00A9208C">
      <w:pPr>
        <w:pStyle w:val="ListParagraph"/>
        <w:numPr>
          <w:ilvl w:val="0"/>
          <w:numId w:val="195"/>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318E5C1E" w14:textId="480405BA" w:rsidR="00FA294D" w:rsidRDefault="0098137D" w:rsidP="00EB3ACB">
      <w:pPr>
        <w:pStyle w:val="ListParagraph"/>
        <w:spacing w:after="0"/>
        <w:ind w:left="0"/>
        <w:jc w:val="both"/>
        <w:rPr>
          <w:rFonts w:ascii="Segoe UI Symbol" w:eastAsia="Times New Roman" w:hAnsi="Segoe UI Symbol" w:cs="Arial"/>
          <w:color w:val="1F1F1F"/>
          <w:sz w:val="24"/>
          <w:szCs w:val="24"/>
        </w:rPr>
      </w:pPr>
      <w:r w:rsidRPr="00EB3ACB">
        <w:rPr>
          <w:rFonts w:ascii="Segoe UI Symbol" w:eastAsia="Times New Roman" w:hAnsi="Segoe UI Symbol" w:cs="Arial"/>
          <w:color w:val="1F1F1F"/>
          <w:sz w:val="24"/>
          <w:szCs w:val="24"/>
        </w:rPr>
        <w:t>This SOP applies to all employees, contractors, and personnel involved in production, maintenance, warehouse operations, office administration, and waste management activities across all Indutch Composites Technology Pvt. Ltd. facilities. It specifically covers the Environment, Health &amp; Safety (EHS) and Compliance Departments, which are responsible for monitoring waste minimization practices, in coordination with Production, Maintenance, Warehouse, and Administration teams to ensure effective waste stream mapping and resource efficiency.</w:t>
      </w:r>
    </w:p>
    <w:p w14:paraId="5D5C7B1F" w14:textId="77777777" w:rsidR="00EB3ACB" w:rsidRPr="00EB3ACB" w:rsidRDefault="00EB3ACB" w:rsidP="00EB3ACB">
      <w:pPr>
        <w:pStyle w:val="ListParagraph"/>
        <w:spacing w:after="0"/>
        <w:ind w:left="0"/>
        <w:jc w:val="both"/>
        <w:rPr>
          <w:rFonts w:ascii="Segoe UI Symbol" w:eastAsia="Times New Roman" w:hAnsi="Segoe UI Symbol" w:cs="Arial"/>
          <w:color w:val="1F1F1F"/>
          <w:sz w:val="24"/>
          <w:szCs w:val="24"/>
        </w:rPr>
      </w:pPr>
    </w:p>
    <w:p w14:paraId="3D70C39D" w14:textId="0006E7C1" w:rsidR="00FA294D" w:rsidRPr="002D4B6F" w:rsidRDefault="00FA294D" w:rsidP="00A9208C">
      <w:pPr>
        <w:pStyle w:val="ListParagraph"/>
        <w:numPr>
          <w:ilvl w:val="0"/>
          <w:numId w:val="195"/>
        </w:numPr>
        <w:spacing w:after="0" w:line="360" w:lineRule="auto"/>
        <w:jc w:val="both"/>
        <w:rPr>
          <w:rFonts w:ascii="Segoe UI Symbol" w:hAnsi="Segoe UI Symbol"/>
          <w:b/>
          <w:bCs/>
          <w:color w:val="F27252"/>
          <w:sz w:val="32"/>
          <w:szCs w:val="32"/>
        </w:rPr>
      </w:pPr>
      <w:r w:rsidRPr="00FA294D">
        <w:rPr>
          <w:rFonts w:ascii="Segoe UI Symbol" w:hAnsi="Segoe UI Symbol"/>
          <w:b/>
          <w:bCs/>
          <w:color w:val="F27252"/>
          <w:sz w:val="32"/>
          <w:szCs w:val="32"/>
        </w:rPr>
        <w:t>Internal Waste Minimization Through Reuse, Recovery, and Repurposing</w:t>
      </w:r>
      <w:r w:rsidRPr="557B0FCA">
        <w:rPr>
          <w:rFonts w:ascii="Segoe UI Symbol" w:hAnsi="Segoe UI Symbol"/>
          <w:b/>
          <w:bCs/>
          <w:color w:val="F27252"/>
          <w:sz w:val="32"/>
          <w:szCs w:val="32"/>
        </w:rPr>
        <w:t>:</w:t>
      </w:r>
    </w:p>
    <w:p w14:paraId="2A0D3A46" w14:textId="102CC883" w:rsidR="00FA294D" w:rsidRPr="002D4B6F" w:rsidRDefault="00FA294D" w:rsidP="00A9208C">
      <w:pPr>
        <w:pStyle w:val="ListParagraph"/>
        <w:numPr>
          <w:ilvl w:val="0"/>
          <w:numId w:val="196"/>
        </w:numPr>
        <w:spacing w:after="0"/>
        <w:ind w:left="540" w:hanging="540"/>
        <w:jc w:val="both"/>
        <w:rPr>
          <w:rFonts w:ascii="Segoe UI Symbol" w:eastAsia="Times New Roman" w:hAnsi="Segoe UI Symbol" w:cs="Arial"/>
          <w:b/>
          <w:bCs/>
          <w:color w:val="1F1F1F"/>
          <w:sz w:val="26"/>
          <w:szCs w:val="26"/>
        </w:rPr>
      </w:pPr>
      <w:r w:rsidRPr="00FA294D">
        <w:rPr>
          <w:rFonts w:ascii="Segoe UI Symbol" w:eastAsia="Times New Roman" w:hAnsi="Segoe UI Symbol" w:cs="Arial"/>
          <w:b/>
          <w:bCs/>
          <w:color w:val="1F1F1F"/>
          <w:sz w:val="26"/>
          <w:szCs w:val="26"/>
        </w:rPr>
        <w:t>Material Reuse Strategies</w:t>
      </w:r>
      <w:r w:rsidRPr="5C1B7B93">
        <w:rPr>
          <w:rFonts w:ascii="Segoe UI Symbol" w:eastAsia="Times New Roman" w:hAnsi="Segoe UI Symbol" w:cs="Arial"/>
          <w:b/>
          <w:bCs/>
          <w:color w:val="1F1F1F"/>
          <w:sz w:val="26"/>
          <w:szCs w:val="26"/>
        </w:rPr>
        <w:t>:</w:t>
      </w:r>
    </w:p>
    <w:p w14:paraId="60A65E04" w14:textId="77777777" w:rsidR="00FA294D" w:rsidRPr="00FA294D" w:rsidRDefault="00FA294D" w:rsidP="00A9208C">
      <w:pPr>
        <w:pStyle w:val="ListParagraph"/>
        <w:numPr>
          <w:ilvl w:val="0"/>
          <w:numId w:val="103"/>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 xml:space="preserve">Reuse of composite cut-off materials from blade </w:t>
      </w:r>
      <w:proofErr w:type="spellStart"/>
      <w:r w:rsidRPr="00FA294D">
        <w:rPr>
          <w:rFonts w:ascii="Segoe UI Symbol" w:eastAsia="Times New Roman" w:hAnsi="Segoe UI Symbol" w:cs="Arial"/>
          <w:color w:val="1F1F1F"/>
          <w:sz w:val="24"/>
          <w:szCs w:val="24"/>
        </w:rPr>
        <w:t>moulding</w:t>
      </w:r>
      <w:proofErr w:type="spellEnd"/>
      <w:r w:rsidRPr="00FA294D">
        <w:rPr>
          <w:rFonts w:ascii="Segoe UI Symbol" w:eastAsia="Times New Roman" w:hAnsi="Segoe UI Symbol" w:cs="Arial"/>
          <w:color w:val="1F1F1F"/>
          <w:sz w:val="24"/>
          <w:szCs w:val="24"/>
        </w:rPr>
        <w:t xml:space="preserve"> processes for sample testing, R&amp;D prototypes, and non-critical parts.</w:t>
      </w:r>
    </w:p>
    <w:p w14:paraId="489C46B1" w14:textId="77777777" w:rsidR="00FA294D" w:rsidRPr="00FA294D" w:rsidRDefault="00FA294D" w:rsidP="00A9208C">
      <w:pPr>
        <w:pStyle w:val="ListParagraph"/>
        <w:numPr>
          <w:ilvl w:val="0"/>
          <w:numId w:val="103"/>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Recovery of resin containers, spools, wooden crates, and drums, which are cleaned and reused for internal logistics or returned to vendors.</w:t>
      </w:r>
    </w:p>
    <w:p w14:paraId="06B4F862" w14:textId="6B579FE3" w:rsidR="00FA294D" w:rsidRDefault="00FA294D" w:rsidP="00A9208C">
      <w:pPr>
        <w:pStyle w:val="ListParagraph"/>
        <w:numPr>
          <w:ilvl w:val="0"/>
          <w:numId w:val="103"/>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Reuse of foam blocks and packaging inserts during inter-unit component movement to minimize virgin packaging use</w:t>
      </w:r>
      <w:r w:rsidRPr="5C1B7B93">
        <w:rPr>
          <w:rFonts w:ascii="Segoe UI Symbol" w:eastAsia="Times New Roman" w:hAnsi="Segoe UI Symbol" w:cs="Arial"/>
          <w:color w:val="1F1F1F"/>
          <w:sz w:val="24"/>
          <w:szCs w:val="24"/>
        </w:rPr>
        <w:t>.</w:t>
      </w:r>
    </w:p>
    <w:p w14:paraId="07F2C7F0" w14:textId="77777777" w:rsidR="00FA294D" w:rsidRDefault="00FA294D" w:rsidP="00FA294D">
      <w:pPr>
        <w:pStyle w:val="ListParagraph"/>
        <w:spacing w:after="0"/>
        <w:jc w:val="both"/>
        <w:rPr>
          <w:rFonts w:ascii="Segoe UI Symbol" w:eastAsia="Times New Roman" w:hAnsi="Segoe UI Symbol" w:cs="Arial"/>
          <w:color w:val="1F1F1F"/>
          <w:sz w:val="24"/>
          <w:szCs w:val="24"/>
        </w:rPr>
      </w:pPr>
    </w:p>
    <w:p w14:paraId="04707E07" w14:textId="77777777" w:rsidR="003E29ED" w:rsidRDefault="003E29ED">
      <w:pPr>
        <w:rPr>
          <w:rFonts w:ascii="Segoe UI Symbol" w:eastAsia="Times New Roman" w:hAnsi="Segoe UI Symbol" w:cs="Arial"/>
          <w:b/>
          <w:bCs/>
          <w:color w:val="1F1F1F"/>
          <w:sz w:val="26"/>
          <w:szCs w:val="26"/>
        </w:rPr>
      </w:pPr>
      <w:r>
        <w:rPr>
          <w:rFonts w:ascii="Segoe UI Symbol" w:eastAsia="Times New Roman" w:hAnsi="Segoe UI Symbol" w:cs="Arial"/>
          <w:b/>
          <w:bCs/>
          <w:color w:val="1F1F1F"/>
          <w:sz w:val="26"/>
          <w:szCs w:val="26"/>
        </w:rPr>
        <w:br w:type="page"/>
      </w:r>
    </w:p>
    <w:p w14:paraId="36B24C01" w14:textId="532D1AF8" w:rsidR="00FA294D" w:rsidRPr="00FA294D" w:rsidRDefault="00FA294D" w:rsidP="00A9208C">
      <w:pPr>
        <w:pStyle w:val="ListParagraph"/>
        <w:numPr>
          <w:ilvl w:val="0"/>
          <w:numId w:val="196"/>
        </w:numPr>
        <w:spacing w:after="0"/>
        <w:ind w:left="540" w:hanging="540"/>
        <w:jc w:val="both"/>
        <w:rPr>
          <w:rFonts w:ascii="Segoe UI Symbol" w:eastAsia="Times New Roman" w:hAnsi="Segoe UI Symbol" w:cs="Arial"/>
          <w:b/>
          <w:bCs/>
          <w:color w:val="1F1F1F"/>
          <w:sz w:val="26"/>
          <w:szCs w:val="26"/>
        </w:rPr>
      </w:pPr>
      <w:r w:rsidRPr="00FA294D">
        <w:rPr>
          <w:rFonts w:ascii="Segoe UI Symbol" w:eastAsia="Times New Roman" w:hAnsi="Segoe UI Symbol" w:cs="Arial"/>
          <w:b/>
          <w:bCs/>
          <w:color w:val="1F1F1F"/>
          <w:sz w:val="26"/>
          <w:szCs w:val="26"/>
        </w:rPr>
        <w:lastRenderedPageBreak/>
        <w:t>Equipment and Component Recovery</w:t>
      </w:r>
    </w:p>
    <w:p w14:paraId="711A8A4B" w14:textId="77777777" w:rsidR="00FA294D" w:rsidRPr="00FA294D" w:rsidRDefault="00FA294D" w:rsidP="00A9208C">
      <w:pPr>
        <w:pStyle w:val="ListParagraph"/>
        <w:numPr>
          <w:ilvl w:val="0"/>
          <w:numId w:val="199"/>
        </w:numPr>
        <w:spacing w:after="0"/>
        <w:jc w:val="both"/>
        <w:rPr>
          <w:rFonts w:ascii="Segoe UI Symbol" w:eastAsia="Times New Roman" w:hAnsi="Segoe UI Symbol" w:cs="Arial"/>
          <w:color w:val="1F1F1F"/>
          <w:sz w:val="24"/>
          <w:szCs w:val="24"/>
          <w:lang w:val="en-IN"/>
        </w:rPr>
      </w:pPr>
      <w:r w:rsidRPr="00FA294D">
        <w:rPr>
          <w:rFonts w:ascii="Segoe UI Symbol" w:eastAsia="Times New Roman" w:hAnsi="Segoe UI Symbol" w:cs="Arial"/>
          <w:color w:val="1F1F1F"/>
          <w:sz w:val="24"/>
          <w:szCs w:val="24"/>
          <w:lang w:val="en-IN"/>
        </w:rPr>
        <w:t>Internal collection and reuse of steel frames, trolleys, and racks for in-house fabrication and refurbishing of shopfloor equipment.</w:t>
      </w:r>
    </w:p>
    <w:p w14:paraId="22384779" w14:textId="77777777" w:rsidR="00FA294D" w:rsidRPr="00FA294D" w:rsidRDefault="00FA294D" w:rsidP="00A9208C">
      <w:pPr>
        <w:pStyle w:val="ListParagraph"/>
        <w:numPr>
          <w:ilvl w:val="0"/>
          <w:numId w:val="199"/>
        </w:numPr>
        <w:spacing w:after="0"/>
        <w:jc w:val="both"/>
        <w:rPr>
          <w:rFonts w:ascii="Segoe UI Symbol" w:eastAsia="Times New Roman" w:hAnsi="Segoe UI Symbol" w:cs="Arial"/>
          <w:color w:val="1F1F1F"/>
          <w:sz w:val="24"/>
          <w:szCs w:val="24"/>
          <w:lang w:val="en-IN"/>
        </w:rPr>
      </w:pPr>
      <w:r w:rsidRPr="00FA294D">
        <w:rPr>
          <w:rFonts w:ascii="Segoe UI Symbol" w:eastAsia="Times New Roman" w:hAnsi="Segoe UI Symbol" w:cs="Arial"/>
          <w:color w:val="1F1F1F"/>
          <w:sz w:val="24"/>
          <w:szCs w:val="24"/>
          <w:lang w:val="en-IN"/>
        </w:rPr>
        <w:t>Electronic equipment components (from CNC controllers, motor units, power tools) are harvested and reused as spares where safety permits.</w:t>
      </w:r>
    </w:p>
    <w:p w14:paraId="27405BF3" w14:textId="77777777" w:rsidR="00FA294D" w:rsidRPr="00FA294D" w:rsidRDefault="00FA294D" w:rsidP="00FA294D">
      <w:pPr>
        <w:pStyle w:val="ListParagraph"/>
        <w:spacing w:after="0"/>
        <w:jc w:val="both"/>
        <w:rPr>
          <w:rFonts w:ascii="Segoe UI Symbol" w:eastAsia="Times New Roman" w:hAnsi="Segoe UI Symbol" w:cs="Arial"/>
          <w:color w:val="1F1F1F"/>
          <w:sz w:val="24"/>
          <w:szCs w:val="24"/>
          <w:lang w:val="en-IN"/>
        </w:rPr>
      </w:pPr>
    </w:p>
    <w:p w14:paraId="641AB9E8" w14:textId="5C16FA54" w:rsidR="00FA294D" w:rsidRPr="00FA294D" w:rsidRDefault="00FA294D" w:rsidP="00A9208C">
      <w:pPr>
        <w:pStyle w:val="ListParagraph"/>
        <w:numPr>
          <w:ilvl w:val="0"/>
          <w:numId w:val="196"/>
        </w:numPr>
        <w:spacing w:after="0"/>
        <w:ind w:left="540" w:hanging="540"/>
        <w:jc w:val="both"/>
        <w:rPr>
          <w:rFonts w:ascii="Segoe UI Symbol" w:eastAsia="Times New Roman" w:hAnsi="Segoe UI Symbol" w:cs="Arial"/>
          <w:b/>
          <w:bCs/>
          <w:color w:val="1F1F1F"/>
          <w:sz w:val="26"/>
          <w:szCs w:val="26"/>
        </w:rPr>
      </w:pPr>
      <w:r w:rsidRPr="00FA294D">
        <w:rPr>
          <w:rFonts w:ascii="Segoe UI Symbol" w:eastAsia="Times New Roman" w:hAnsi="Segoe UI Symbol" w:cs="Arial"/>
          <w:b/>
          <w:bCs/>
          <w:color w:val="1F1F1F"/>
          <w:sz w:val="26"/>
          <w:szCs w:val="26"/>
        </w:rPr>
        <w:t>Repurposing of Materials</w:t>
      </w:r>
    </w:p>
    <w:p w14:paraId="705AE806" w14:textId="77777777" w:rsidR="00FA294D" w:rsidRPr="00FA294D" w:rsidRDefault="00FA294D" w:rsidP="00A9208C">
      <w:pPr>
        <w:pStyle w:val="ListParagraph"/>
        <w:numPr>
          <w:ilvl w:val="0"/>
          <w:numId w:val="200"/>
        </w:numPr>
        <w:spacing w:after="0"/>
        <w:jc w:val="both"/>
        <w:rPr>
          <w:rFonts w:ascii="Segoe UI Symbol" w:eastAsia="Times New Roman" w:hAnsi="Segoe UI Symbol" w:cs="Arial"/>
          <w:color w:val="1F1F1F"/>
          <w:sz w:val="24"/>
          <w:szCs w:val="24"/>
          <w:lang w:val="en-IN"/>
        </w:rPr>
      </w:pPr>
      <w:r w:rsidRPr="00FA294D">
        <w:rPr>
          <w:rFonts w:ascii="Segoe UI Symbol" w:eastAsia="Times New Roman" w:hAnsi="Segoe UI Symbol" w:cs="Arial"/>
          <w:color w:val="1F1F1F"/>
          <w:sz w:val="24"/>
          <w:szCs w:val="24"/>
          <w:lang w:val="en-IN"/>
        </w:rPr>
        <w:t>Repurposing worn-out furniture, scrap wood, and office fit-outs into storage fixtures or community projects within nearby schools/NGOs.</w:t>
      </w:r>
    </w:p>
    <w:p w14:paraId="6A8419D9" w14:textId="77777777" w:rsidR="00FA294D" w:rsidRPr="00FA294D" w:rsidRDefault="00FA294D" w:rsidP="00A9208C">
      <w:pPr>
        <w:pStyle w:val="ListParagraph"/>
        <w:numPr>
          <w:ilvl w:val="0"/>
          <w:numId w:val="200"/>
        </w:numPr>
        <w:spacing w:after="0"/>
        <w:jc w:val="both"/>
        <w:rPr>
          <w:rFonts w:ascii="Segoe UI Symbol" w:eastAsia="Times New Roman" w:hAnsi="Segoe UI Symbol" w:cs="Arial"/>
          <w:color w:val="1F1F1F"/>
          <w:sz w:val="24"/>
          <w:szCs w:val="24"/>
          <w:lang w:val="en-IN"/>
        </w:rPr>
      </w:pPr>
      <w:r w:rsidRPr="00FA294D">
        <w:rPr>
          <w:rFonts w:ascii="Segoe UI Symbol" w:eastAsia="Times New Roman" w:hAnsi="Segoe UI Symbol" w:cs="Arial"/>
          <w:color w:val="1F1F1F"/>
          <w:sz w:val="24"/>
          <w:szCs w:val="24"/>
          <w:lang w:val="en-IN"/>
        </w:rPr>
        <w:t>Reuse of damaged resin-sprayed moulds as practice tools in training workshops to extend their utility life.</w:t>
      </w:r>
    </w:p>
    <w:p w14:paraId="407CE381" w14:textId="77777777" w:rsidR="00FA294D" w:rsidRPr="00FA294D" w:rsidRDefault="00FA294D" w:rsidP="00FA294D">
      <w:pPr>
        <w:spacing w:after="0"/>
        <w:jc w:val="both"/>
        <w:rPr>
          <w:rFonts w:ascii="Segoe UI Symbol" w:eastAsia="Times New Roman" w:hAnsi="Segoe UI Symbol" w:cs="Arial"/>
          <w:color w:val="1F1F1F"/>
          <w:sz w:val="24"/>
          <w:szCs w:val="24"/>
        </w:rPr>
      </w:pPr>
    </w:p>
    <w:p w14:paraId="1230AE36" w14:textId="5A9A1AB3" w:rsidR="00FA294D" w:rsidRPr="00DE2313" w:rsidRDefault="00FA294D" w:rsidP="00A9208C">
      <w:pPr>
        <w:pStyle w:val="ListParagraph"/>
        <w:numPr>
          <w:ilvl w:val="0"/>
          <w:numId w:val="103"/>
        </w:numPr>
        <w:spacing w:after="0"/>
        <w:jc w:val="both"/>
        <w:rPr>
          <w:rFonts w:ascii="Segoe UI Symbol" w:eastAsia="Times New Roman" w:hAnsi="Segoe UI Symbol" w:cs="Arial"/>
          <w:b/>
          <w:bCs/>
          <w:color w:val="1F1F1F"/>
          <w:sz w:val="24"/>
          <w:szCs w:val="24"/>
        </w:rPr>
      </w:pPr>
      <w:r w:rsidRPr="00DE2313">
        <w:rPr>
          <w:rFonts w:ascii="Segoe UI Symbol" w:eastAsia="Times New Roman" w:hAnsi="Segoe UI Symbol" w:cs="Arial"/>
          <w:b/>
          <w:bCs/>
          <w:color w:val="1F1F1F"/>
          <w:sz w:val="24"/>
          <w:szCs w:val="24"/>
        </w:rPr>
        <w:t xml:space="preserve">Table: </w:t>
      </w:r>
      <w:r w:rsidRPr="00FA294D">
        <w:rPr>
          <w:rFonts w:ascii="Segoe UI Symbol" w:eastAsia="Times New Roman" w:hAnsi="Segoe UI Symbol" w:cs="Arial"/>
          <w:b/>
          <w:bCs/>
          <w:color w:val="1F1F1F"/>
          <w:sz w:val="24"/>
          <w:szCs w:val="24"/>
        </w:rPr>
        <w:t>Examples of Internal Waste Repurposing</w:t>
      </w:r>
    </w:p>
    <w:tbl>
      <w:tblPr>
        <w:tblStyle w:val="TableGrid"/>
        <w:tblW w:w="0" w:type="auto"/>
        <w:tblLook w:val="04A0" w:firstRow="1" w:lastRow="0" w:firstColumn="1" w:lastColumn="0" w:noHBand="0" w:noVBand="1"/>
      </w:tblPr>
      <w:tblGrid>
        <w:gridCol w:w="2290"/>
        <w:gridCol w:w="3749"/>
        <w:gridCol w:w="3311"/>
      </w:tblGrid>
      <w:tr w:rsidR="00FA294D" w:rsidRPr="00FA294D" w14:paraId="199F2103" w14:textId="77777777" w:rsidTr="00FA294D">
        <w:tc>
          <w:tcPr>
            <w:tcW w:w="0" w:type="auto"/>
            <w:vAlign w:val="center"/>
            <w:hideMark/>
          </w:tcPr>
          <w:p w14:paraId="72AE1933" w14:textId="77777777" w:rsidR="00FA294D" w:rsidRPr="00FA294D" w:rsidRDefault="00FA294D" w:rsidP="00FA294D">
            <w:pPr>
              <w:jc w:val="center"/>
              <w:rPr>
                <w:rFonts w:ascii="Segoe UI Symbol" w:eastAsia="Times New Roman" w:hAnsi="Segoe UI Symbol" w:cs="Arial"/>
                <w:b/>
                <w:bCs/>
                <w:color w:val="1F1F1F"/>
                <w:lang w:val="en-IN"/>
              </w:rPr>
            </w:pPr>
            <w:r w:rsidRPr="00FA294D">
              <w:rPr>
                <w:rFonts w:ascii="Segoe UI Symbol" w:eastAsia="Times New Roman" w:hAnsi="Segoe UI Symbol" w:cs="Arial"/>
                <w:b/>
                <w:bCs/>
                <w:color w:val="1F1F1F"/>
                <w:lang w:val="en-IN"/>
              </w:rPr>
              <w:t>Waste Type</w:t>
            </w:r>
          </w:p>
        </w:tc>
        <w:tc>
          <w:tcPr>
            <w:tcW w:w="0" w:type="auto"/>
            <w:vAlign w:val="center"/>
            <w:hideMark/>
          </w:tcPr>
          <w:p w14:paraId="1C09BE3A" w14:textId="77777777" w:rsidR="00FA294D" w:rsidRPr="00FA294D" w:rsidRDefault="00FA294D" w:rsidP="00FA294D">
            <w:pPr>
              <w:jc w:val="center"/>
              <w:rPr>
                <w:rFonts w:ascii="Segoe UI Symbol" w:eastAsia="Times New Roman" w:hAnsi="Segoe UI Symbol" w:cs="Arial"/>
                <w:b/>
                <w:bCs/>
                <w:color w:val="1F1F1F"/>
                <w:lang w:val="en-IN"/>
              </w:rPr>
            </w:pPr>
            <w:r w:rsidRPr="00FA294D">
              <w:rPr>
                <w:rFonts w:ascii="Segoe UI Symbol" w:eastAsia="Times New Roman" w:hAnsi="Segoe UI Symbol" w:cs="Arial"/>
                <w:b/>
                <w:bCs/>
                <w:color w:val="1F1F1F"/>
                <w:lang w:val="en-IN"/>
              </w:rPr>
              <w:t>Repurposing Action Taken</w:t>
            </w:r>
          </w:p>
        </w:tc>
        <w:tc>
          <w:tcPr>
            <w:tcW w:w="0" w:type="auto"/>
            <w:vAlign w:val="center"/>
            <w:hideMark/>
          </w:tcPr>
          <w:p w14:paraId="3CD384EC" w14:textId="77777777" w:rsidR="00FA294D" w:rsidRPr="00FA294D" w:rsidRDefault="00FA294D" w:rsidP="00FA294D">
            <w:pPr>
              <w:jc w:val="center"/>
              <w:rPr>
                <w:rFonts w:ascii="Segoe UI Symbol" w:eastAsia="Times New Roman" w:hAnsi="Segoe UI Symbol" w:cs="Arial"/>
                <w:b/>
                <w:bCs/>
                <w:color w:val="1F1F1F"/>
                <w:lang w:val="en-IN"/>
              </w:rPr>
            </w:pPr>
            <w:r w:rsidRPr="00FA294D">
              <w:rPr>
                <w:rFonts w:ascii="Segoe UI Symbol" w:eastAsia="Times New Roman" w:hAnsi="Segoe UI Symbol" w:cs="Arial"/>
                <w:b/>
                <w:bCs/>
                <w:color w:val="1F1F1F"/>
                <w:lang w:val="en-IN"/>
              </w:rPr>
              <w:t>Benefit Achieved</w:t>
            </w:r>
          </w:p>
        </w:tc>
      </w:tr>
      <w:tr w:rsidR="00FA294D" w:rsidRPr="00FA294D" w14:paraId="731867AE" w14:textId="77777777" w:rsidTr="00FA294D">
        <w:tc>
          <w:tcPr>
            <w:tcW w:w="0" w:type="auto"/>
            <w:vAlign w:val="center"/>
            <w:hideMark/>
          </w:tcPr>
          <w:p w14:paraId="08C22A50"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Composite offcuts</w:t>
            </w:r>
          </w:p>
        </w:tc>
        <w:tc>
          <w:tcPr>
            <w:tcW w:w="0" w:type="auto"/>
            <w:vAlign w:val="center"/>
            <w:hideMark/>
          </w:tcPr>
          <w:p w14:paraId="1BDDF7B6"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R&amp;D samples, packing stiffeners</w:t>
            </w:r>
          </w:p>
        </w:tc>
        <w:tc>
          <w:tcPr>
            <w:tcW w:w="0" w:type="auto"/>
            <w:vAlign w:val="center"/>
            <w:hideMark/>
          </w:tcPr>
          <w:p w14:paraId="2D74C0E2"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Reduces virgin material consumption</w:t>
            </w:r>
          </w:p>
        </w:tc>
      </w:tr>
      <w:tr w:rsidR="00FA294D" w:rsidRPr="00FA294D" w14:paraId="4E200C45" w14:textId="77777777" w:rsidTr="00FA294D">
        <w:tc>
          <w:tcPr>
            <w:tcW w:w="0" w:type="auto"/>
            <w:vAlign w:val="center"/>
            <w:hideMark/>
          </w:tcPr>
          <w:p w14:paraId="0A4E664A"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Wooden crates/pallets</w:t>
            </w:r>
          </w:p>
        </w:tc>
        <w:tc>
          <w:tcPr>
            <w:tcW w:w="0" w:type="auto"/>
            <w:vAlign w:val="center"/>
            <w:hideMark/>
          </w:tcPr>
          <w:p w14:paraId="7CB6E3E5"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Internal logistics, benches in training zones</w:t>
            </w:r>
          </w:p>
        </w:tc>
        <w:tc>
          <w:tcPr>
            <w:tcW w:w="0" w:type="auto"/>
            <w:vAlign w:val="center"/>
            <w:hideMark/>
          </w:tcPr>
          <w:p w14:paraId="0F51BF2E"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Avoids disposal and supports reuse</w:t>
            </w:r>
          </w:p>
        </w:tc>
      </w:tr>
      <w:tr w:rsidR="00FA294D" w:rsidRPr="00FA294D" w14:paraId="2BC08105" w14:textId="77777777" w:rsidTr="00FA294D">
        <w:tc>
          <w:tcPr>
            <w:tcW w:w="0" w:type="auto"/>
            <w:vAlign w:val="center"/>
            <w:hideMark/>
          </w:tcPr>
          <w:p w14:paraId="3E8394A0"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Scrap steel from frames</w:t>
            </w:r>
          </w:p>
        </w:tc>
        <w:tc>
          <w:tcPr>
            <w:tcW w:w="0" w:type="auto"/>
            <w:vAlign w:val="center"/>
            <w:hideMark/>
          </w:tcPr>
          <w:p w14:paraId="58E984A2"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Tool racks, welded shelves</w:t>
            </w:r>
          </w:p>
        </w:tc>
        <w:tc>
          <w:tcPr>
            <w:tcW w:w="0" w:type="auto"/>
            <w:vAlign w:val="center"/>
            <w:hideMark/>
          </w:tcPr>
          <w:p w14:paraId="119211C6"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Reduced new raw material purchases</w:t>
            </w:r>
          </w:p>
        </w:tc>
      </w:tr>
      <w:tr w:rsidR="00FA294D" w:rsidRPr="00FA294D" w14:paraId="6284E784" w14:textId="77777777" w:rsidTr="00FA294D">
        <w:tc>
          <w:tcPr>
            <w:tcW w:w="0" w:type="auto"/>
            <w:vAlign w:val="center"/>
            <w:hideMark/>
          </w:tcPr>
          <w:p w14:paraId="1322571D"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Broken office furniture</w:t>
            </w:r>
          </w:p>
        </w:tc>
        <w:tc>
          <w:tcPr>
            <w:tcW w:w="0" w:type="auto"/>
            <w:vAlign w:val="center"/>
            <w:hideMark/>
          </w:tcPr>
          <w:p w14:paraId="2774B327"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Workshop storage shelves</w:t>
            </w:r>
          </w:p>
        </w:tc>
        <w:tc>
          <w:tcPr>
            <w:tcW w:w="0" w:type="auto"/>
            <w:vAlign w:val="center"/>
            <w:hideMark/>
          </w:tcPr>
          <w:p w14:paraId="43099AD0"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Extended material lifespan</w:t>
            </w:r>
          </w:p>
        </w:tc>
      </w:tr>
    </w:tbl>
    <w:p w14:paraId="408B395E" w14:textId="77777777" w:rsidR="00FA294D" w:rsidRPr="004C43F2" w:rsidRDefault="00FA294D" w:rsidP="00FA294D">
      <w:pPr>
        <w:spacing w:after="0"/>
        <w:jc w:val="both"/>
        <w:rPr>
          <w:rFonts w:ascii="Segoe UI Symbol" w:eastAsia="Times New Roman" w:hAnsi="Segoe UI Symbol" w:cs="Arial"/>
          <w:color w:val="1F1F1F"/>
          <w:sz w:val="24"/>
          <w:szCs w:val="24"/>
          <w:lang w:val="en-IN"/>
        </w:rPr>
      </w:pPr>
    </w:p>
    <w:p w14:paraId="3824B1A7" w14:textId="09181D2C" w:rsidR="00FA294D" w:rsidRPr="002D4B6F" w:rsidRDefault="00FA294D" w:rsidP="00A9208C">
      <w:pPr>
        <w:pStyle w:val="ListParagraph"/>
        <w:numPr>
          <w:ilvl w:val="0"/>
          <w:numId w:val="195"/>
        </w:numPr>
        <w:spacing w:after="0" w:line="360" w:lineRule="auto"/>
        <w:jc w:val="both"/>
        <w:rPr>
          <w:rFonts w:ascii="Segoe UI Symbol" w:hAnsi="Segoe UI Symbol"/>
          <w:b/>
          <w:bCs/>
          <w:color w:val="F27252"/>
          <w:sz w:val="32"/>
          <w:szCs w:val="32"/>
        </w:rPr>
      </w:pPr>
      <w:r w:rsidRPr="00FA294D">
        <w:rPr>
          <w:rFonts w:ascii="Segoe UI Symbol" w:hAnsi="Segoe UI Symbol"/>
          <w:b/>
          <w:bCs/>
          <w:color w:val="F27252"/>
          <w:sz w:val="32"/>
          <w:szCs w:val="32"/>
        </w:rPr>
        <w:t>Waste Stream Mapping and Segregation</w:t>
      </w:r>
      <w:r w:rsidRPr="557B0FCA">
        <w:rPr>
          <w:rFonts w:ascii="Segoe UI Symbol" w:hAnsi="Segoe UI Symbol"/>
          <w:b/>
          <w:bCs/>
          <w:color w:val="F27252"/>
          <w:sz w:val="32"/>
          <w:szCs w:val="32"/>
        </w:rPr>
        <w:t>:</w:t>
      </w:r>
    </w:p>
    <w:p w14:paraId="72C019B9" w14:textId="49E2665F" w:rsidR="00FA294D" w:rsidRPr="002D4B6F" w:rsidRDefault="00FA294D" w:rsidP="00A9208C">
      <w:pPr>
        <w:pStyle w:val="ListParagraph"/>
        <w:numPr>
          <w:ilvl w:val="0"/>
          <w:numId w:val="197"/>
        </w:numPr>
        <w:spacing w:after="0"/>
        <w:ind w:left="540" w:hanging="540"/>
        <w:jc w:val="both"/>
        <w:rPr>
          <w:rFonts w:ascii="Segoe UI Symbol" w:eastAsia="Times New Roman" w:hAnsi="Segoe UI Symbol" w:cs="Arial"/>
          <w:b/>
          <w:bCs/>
          <w:color w:val="1F1F1F"/>
          <w:sz w:val="26"/>
          <w:szCs w:val="26"/>
        </w:rPr>
      </w:pPr>
      <w:r w:rsidRPr="00FA294D">
        <w:rPr>
          <w:rFonts w:ascii="Segoe UI Symbol" w:eastAsia="Times New Roman" w:hAnsi="Segoe UI Symbol" w:cs="Arial"/>
          <w:b/>
          <w:bCs/>
          <w:color w:val="1F1F1F"/>
          <w:sz w:val="26"/>
          <w:szCs w:val="26"/>
        </w:rPr>
        <w:t>Mapping Approach</w:t>
      </w:r>
      <w:r w:rsidRPr="5C1B7B93">
        <w:rPr>
          <w:rFonts w:ascii="Segoe UI Symbol" w:eastAsia="Times New Roman" w:hAnsi="Segoe UI Symbol" w:cs="Arial"/>
          <w:b/>
          <w:bCs/>
          <w:color w:val="1F1F1F"/>
          <w:sz w:val="26"/>
          <w:szCs w:val="26"/>
        </w:rPr>
        <w:t>:</w:t>
      </w:r>
    </w:p>
    <w:p w14:paraId="1634B3D6" w14:textId="77777777" w:rsidR="00FA294D" w:rsidRPr="00FA294D" w:rsidRDefault="00FA294D" w:rsidP="00A9208C">
      <w:pPr>
        <w:pStyle w:val="ListParagraph"/>
        <w:numPr>
          <w:ilvl w:val="0"/>
          <w:numId w:val="101"/>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Each operational zone (</w:t>
      </w:r>
      <w:proofErr w:type="spellStart"/>
      <w:r w:rsidRPr="00FA294D">
        <w:rPr>
          <w:rFonts w:ascii="Segoe UI Symbol" w:eastAsia="Times New Roman" w:hAnsi="Segoe UI Symbol" w:cs="Arial"/>
          <w:color w:val="1F1F1F"/>
          <w:sz w:val="24"/>
          <w:szCs w:val="24"/>
        </w:rPr>
        <w:t>moulding</w:t>
      </w:r>
      <w:proofErr w:type="spellEnd"/>
      <w:r w:rsidRPr="00FA294D">
        <w:rPr>
          <w:rFonts w:ascii="Segoe UI Symbol" w:eastAsia="Times New Roman" w:hAnsi="Segoe UI Symbol" w:cs="Arial"/>
          <w:color w:val="1F1F1F"/>
          <w:sz w:val="24"/>
          <w:szCs w:val="24"/>
        </w:rPr>
        <w:t>, finishing, packaging, canteen, admin) is mapped to identify all waste streams, their source points, volumes, and final disposal paths.</w:t>
      </w:r>
    </w:p>
    <w:p w14:paraId="15B20EF6" w14:textId="33EF4484" w:rsidR="00FA294D" w:rsidRDefault="00FA294D" w:rsidP="00A9208C">
      <w:pPr>
        <w:pStyle w:val="ListParagraph"/>
        <w:numPr>
          <w:ilvl w:val="0"/>
          <w:numId w:val="101"/>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Waste streams are classified as:</w:t>
      </w:r>
    </w:p>
    <w:p w14:paraId="01038261" w14:textId="77777777" w:rsidR="00FA294D" w:rsidRPr="00FA294D" w:rsidRDefault="00FA294D" w:rsidP="00A9208C">
      <w:pPr>
        <w:pStyle w:val="ListParagraph"/>
        <w:numPr>
          <w:ilvl w:val="0"/>
          <w:numId w:val="201"/>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Composite waste</w:t>
      </w:r>
    </w:p>
    <w:p w14:paraId="5CCD5D64" w14:textId="77777777" w:rsidR="00FA294D" w:rsidRPr="00FA294D" w:rsidRDefault="00FA294D" w:rsidP="00A9208C">
      <w:pPr>
        <w:pStyle w:val="ListParagraph"/>
        <w:numPr>
          <w:ilvl w:val="0"/>
          <w:numId w:val="201"/>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Packaging waste</w:t>
      </w:r>
    </w:p>
    <w:p w14:paraId="73458D04" w14:textId="77777777" w:rsidR="00FA294D" w:rsidRPr="00FA294D" w:rsidRDefault="00FA294D" w:rsidP="00A9208C">
      <w:pPr>
        <w:pStyle w:val="ListParagraph"/>
        <w:numPr>
          <w:ilvl w:val="0"/>
          <w:numId w:val="201"/>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Electronic waste (e-waste)</w:t>
      </w:r>
    </w:p>
    <w:p w14:paraId="7F0EA4F8" w14:textId="77777777" w:rsidR="00FA294D" w:rsidRPr="00FA294D" w:rsidRDefault="00FA294D" w:rsidP="00A9208C">
      <w:pPr>
        <w:pStyle w:val="ListParagraph"/>
        <w:numPr>
          <w:ilvl w:val="0"/>
          <w:numId w:val="201"/>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General waste</w:t>
      </w:r>
    </w:p>
    <w:p w14:paraId="59C1B691" w14:textId="77777777" w:rsidR="00FA294D" w:rsidRPr="00FA294D" w:rsidRDefault="00FA294D" w:rsidP="00A9208C">
      <w:pPr>
        <w:pStyle w:val="ListParagraph"/>
        <w:numPr>
          <w:ilvl w:val="0"/>
          <w:numId w:val="201"/>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Chemical waste (resin, solvents, adhesives)</w:t>
      </w:r>
    </w:p>
    <w:p w14:paraId="71B4EFB0" w14:textId="62E4182B" w:rsidR="00FA294D" w:rsidRDefault="00FA294D" w:rsidP="00A9208C">
      <w:pPr>
        <w:pStyle w:val="ListParagraph"/>
        <w:numPr>
          <w:ilvl w:val="0"/>
          <w:numId w:val="201"/>
        </w:numPr>
        <w:spacing w:after="0"/>
        <w:jc w:val="both"/>
        <w:rPr>
          <w:rFonts w:ascii="Segoe UI Symbol" w:eastAsia="Times New Roman" w:hAnsi="Segoe UI Symbol" w:cs="Arial"/>
          <w:color w:val="1F1F1F"/>
          <w:sz w:val="24"/>
          <w:szCs w:val="24"/>
        </w:rPr>
      </w:pPr>
      <w:r w:rsidRPr="00FA294D">
        <w:rPr>
          <w:rFonts w:ascii="Segoe UI Symbol" w:eastAsia="Times New Roman" w:hAnsi="Segoe UI Symbol" w:cs="Arial"/>
          <w:color w:val="1F1F1F"/>
          <w:sz w:val="24"/>
          <w:szCs w:val="24"/>
        </w:rPr>
        <w:t>Scrap metal and wood</w:t>
      </w:r>
    </w:p>
    <w:p w14:paraId="1D2256AA" w14:textId="77777777" w:rsidR="00FA294D" w:rsidRDefault="00FA294D" w:rsidP="00FA294D">
      <w:pPr>
        <w:spacing w:after="0"/>
        <w:jc w:val="both"/>
        <w:rPr>
          <w:rFonts w:ascii="Segoe UI Symbol" w:eastAsia="Times New Roman" w:hAnsi="Segoe UI Symbol" w:cs="Arial"/>
          <w:color w:val="1F1F1F"/>
          <w:sz w:val="24"/>
          <w:szCs w:val="24"/>
        </w:rPr>
      </w:pPr>
    </w:p>
    <w:p w14:paraId="215A7BF7" w14:textId="421577DC" w:rsidR="00FA294D" w:rsidRPr="00FA294D" w:rsidRDefault="00FA294D" w:rsidP="00A9208C">
      <w:pPr>
        <w:pStyle w:val="ListParagraph"/>
        <w:numPr>
          <w:ilvl w:val="0"/>
          <w:numId w:val="101"/>
        </w:numPr>
        <w:spacing w:after="0"/>
        <w:jc w:val="both"/>
        <w:rPr>
          <w:rFonts w:ascii="Segoe UI Symbol" w:eastAsia="Times New Roman" w:hAnsi="Segoe UI Symbol" w:cs="Arial"/>
          <w:b/>
          <w:bCs/>
          <w:color w:val="1F1F1F"/>
          <w:sz w:val="24"/>
          <w:szCs w:val="24"/>
        </w:rPr>
      </w:pPr>
      <w:r w:rsidRPr="00FA294D">
        <w:rPr>
          <w:rFonts w:ascii="Segoe UI Symbol" w:eastAsia="Times New Roman" w:hAnsi="Segoe UI Symbol" w:cs="Arial"/>
          <w:b/>
          <w:bCs/>
          <w:color w:val="1F1F1F"/>
          <w:sz w:val="24"/>
          <w:szCs w:val="24"/>
        </w:rPr>
        <w:lastRenderedPageBreak/>
        <w:t>Table : Example Waste Stream Mapping Format</w:t>
      </w:r>
    </w:p>
    <w:tbl>
      <w:tblPr>
        <w:tblStyle w:val="TableGrid"/>
        <w:tblW w:w="0" w:type="auto"/>
        <w:tblLook w:val="04A0" w:firstRow="1" w:lastRow="0" w:firstColumn="1" w:lastColumn="0" w:noHBand="0" w:noVBand="1"/>
      </w:tblPr>
      <w:tblGrid>
        <w:gridCol w:w="1707"/>
        <w:gridCol w:w="1858"/>
        <w:gridCol w:w="1960"/>
        <w:gridCol w:w="2607"/>
        <w:gridCol w:w="1218"/>
      </w:tblGrid>
      <w:tr w:rsidR="00FA294D" w:rsidRPr="00FA294D" w14:paraId="65B065B3" w14:textId="77777777" w:rsidTr="00FA294D">
        <w:tc>
          <w:tcPr>
            <w:tcW w:w="0" w:type="auto"/>
            <w:vAlign w:val="center"/>
            <w:hideMark/>
          </w:tcPr>
          <w:p w14:paraId="10956469" w14:textId="77777777" w:rsidR="00FA294D" w:rsidRPr="00FA294D" w:rsidRDefault="00FA294D" w:rsidP="00FA294D">
            <w:pPr>
              <w:jc w:val="center"/>
              <w:rPr>
                <w:rFonts w:ascii="Segoe UI Symbol" w:eastAsia="Times New Roman" w:hAnsi="Segoe UI Symbol" w:cs="Arial"/>
                <w:b/>
                <w:bCs/>
                <w:color w:val="1F1F1F"/>
                <w:lang w:val="en-IN"/>
              </w:rPr>
            </w:pPr>
            <w:r w:rsidRPr="00FA294D">
              <w:rPr>
                <w:rFonts w:ascii="Segoe UI Symbol" w:eastAsia="Times New Roman" w:hAnsi="Segoe UI Symbol" w:cs="Arial"/>
                <w:b/>
                <w:bCs/>
                <w:color w:val="1F1F1F"/>
                <w:lang w:val="en-IN"/>
              </w:rPr>
              <w:t>Waste Type</w:t>
            </w:r>
          </w:p>
        </w:tc>
        <w:tc>
          <w:tcPr>
            <w:tcW w:w="0" w:type="auto"/>
            <w:vAlign w:val="center"/>
            <w:hideMark/>
          </w:tcPr>
          <w:p w14:paraId="4E39BAEE" w14:textId="77777777" w:rsidR="00FA294D" w:rsidRPr="00FA294D" w:rsidRDefault="00FA294D" w:rsidP="00FA294D">
            <w:pPr>
              <w:jc w:val="center"/>
              <w:rPr>
                <w:rFonts w:ascii="Segoe UI Symbol" w:eastAsia="Times New Roman" w:hAnsi="Segoe UI Symbol" w:cs="Arial"/>
                <w:b/>
                <w:bCs/>
                <w:color w:val="1F1F1F"/>
                <w:lang w:val="en-IN"/>
              </w:rPr>
            </w:pPr>
            <w:r w:rsidRPr="00FA294D">
              <w:rPr>
                <w:rFonts w:ascii="Segoe UI Symbol" w:eastAsia="Times New Roman" w:hAnsi="Segoe UI Symbol" w:cs="Arial"/>
                <w:b/>
                <w:bCs/>
                <w:color w:val="1F1F1F"/>
                <w:lang w:val="en-IN"/>
              </w:rPr>
              <w:t>Source Location</w:t>
            </w:r>
          </w:p>
        </w:tc>
        <w:tc>
          <w:tcPr>
            <w:tcW w:w="0" w:type="auto"/>
            <w:vAlign w:val="center"/>
            <w:hideMark/>
          </w:tcPr>
          <w:p w14:paraId="17C50B70" w14:textId="77777777" w:rsidR="00FA294D" w:rsidRPr="00FA294D" w:rsidRDefault="00FA294D" w:rsidP="00FA294D">
            <w:pPr>
              <w:jc w:val="center"/>
              <w:rPr>
                <w:rFonts w:ascii="Segoe UI Symbol" w:eastAsia="Times New Roman" w:hAnsi="Segoe UI Symbol" w:cs="Arial"/>
                <w:b/>
                <w:bCs/>
                <w:color w:val="1F1F1F"/>
                <w:lang w:val="en-IN"/>
              </w:rPr>
            </w:pPr>
            <w:r w:rsidRPr="00FA294D">
              <w:rPr>
                <w:rFonts w:ascii="Segoe UI Symbol" w:eastAsia="Times New Roman" w:hAnsi="Segoe UI Symbol" w:cs="Arial"/>
                <w:b/>
                <w:bCs/>
                <w:color w:val="1F1F1F"/>
                <w:lang w:val="en-IN"/>
              </w:rPr>
              <w:t>Handling Method</w:t>
            </w:r>
          </w:p>
        </w:tc>
        <w:tc>
          <w:tcPr>
            <w:tcW w:w="0" w:type="auto"/>
            <w:vAlign w:val="center"/>
            <w:hideMark/>
          </w:tcPr>
          <w:p w14:paraId="7D548C65" w14:textId="77777777" w:rsidR="00FA294D" w:rsidRPr="00FA294D" w:rsidRDefault="00FA294D" w:rsidP="00FA294D">
            <w:pPr>
              <w:jc w:val="center"/>
              <w:rPr>
                <w:rFonts w:ascii="Segoe UI Symbol" w:eastAsia="Times New Roman" w:hAnsi="Segoe UI Symbol" w:cs="Arial"/>
                <w:b/>
                <w:bCs/>
                <w:color w:val="1F1F1F"/>
                <w:lang w:val="en-IN"/>
              </w:rPr>
            </w:pPr>
            <w:r w:rsidRPr="00FA294D">
              <w:rPr>
                <w:rFonts w:ascii="Segoe UI Symbol" w:eastAsia="Times New Roman" w:hAnsi="Segoe UI Symbol" w:cs="Arial"/>
                <w:b/>
                <w:bCs/>
                <w:color w:val="1F1F1F"/>
                <w:lang w:val="en-IN"/>
              </w:rPr>
              <w:t>Disposal/Recovery Route</w:t>
            </w:r>
          </w:p>
        </w:tc>
        <w:tc>
          <w:tcPr>
            <w:tcW w:w="0" w:type="auto"/>
            <w:vAlign w:val="center"/>
            <w:hideMark/>
          </w:tcPr>
          <w:p w14:paraId="2F9AEE30" w14:textId="77777777" w:rsidR="00FA294D" w:rsidRPr="00FA294D" w:rsidRDefault="00FA294D" w:rsidP="00FA294D">
            <w:pPr>
              <w:jc w:val="center"/>
              <w:rPr>
                <w:rFonts w:ascii="Segoe UI Symbol" w:eastAsia="Times New Roman" w:hAnsi="Segoe UI Symbol" w:cs="Arial"/>
                <w:b/>
                <w:bCs/>
                <w:color w:val="1F1F1F"/>
                <w:lang w:val="en-IN"/>
              </w:rPr>
            </w:pPr>
            <w:r w:rsidRPr="00FA294D">
              <w:rPr>
                <w:rFonts w:ascii="Segoe UI Symbol" w:eastAsia="Times New Roman" w:hAnsi="Segoe UI Symbol" w:cs="Arial"/>
                <w:b/>
                <w:bCs/>
                <w:color w:val="1F1F1F"/>
                <w:lang w:val="en-IN"/>
              </w:rPr>
              <w:t>Frequency</w:t>
            </w:r>
          </w:p>
        </w:tc>
      </w:tr>
      <w:tr w:rsidR="00FA294D" w:rsidRPr="00FA294D" w14:paraId="53281F57" w14:textId="77777777" w:rsidTr="00FA294D">
        <w:tc>
          <w:tcPr>
            <w:tcW w:w="0" w:type="auto"/>
            <w:vAlign w:val="center"/>
            <w:hideMark/>
          </w:tcPr>
          <w:p w14:paraId="3B3A820F"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Composite Offcuts</w:t>
            </w:r>
          </w:p>
        </w:tc>
        <w:tc>
          <w:tcPr>
            <w:tcW w:w="0" w:type="auto"/>
            <w:vAlign w:val="center"/>
            <w:hideMark/>
          </w:tcPr>
          <w:p w14:paraId="4E9C40DB"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Blade Unit 1 &amp; 2</w:t>
            </w:r>
          </w:p>
        </w:tc>
        <w:tc>
          <w:tcPr>
            <w:tcW w:w="0" w:type="auto"/>
            <w:vAlign w:val="center"/>
            <w:hideMark/>
          </w:tcPr>
          <w:p w14:paraId="5B70EF5E"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Collected in bins</w:t>
            </w:r>
          </w:p>
        </w:tc>
        <w:tc>
          <w:tcPr>
            <w:tcW w:w="0" w:type="auto"/>
            <w:vAlign w:val="center"/>
            <w:hideMark/>
          </w:tcPr>
          <w:p w14:paraId="169BD2E0"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Reused in training/R&amp;D</w:t>
            </w:r>
          </w:p>
        </w:tc>
        <w:tc>
          <w:tcPr>
            <w:tcW w:w="0" w:type="auto"/>
            <w:vAlign w:val="center"/>
            <w:hideMark/>
          </w:tcPr>
          <w:p w14:paraId="72F59A2A"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Daily</w:t>
            </w:r>
          </w:p>
        </w:tc>
      </w:tr>
      <w:tr w:rsidR="00FA294D" w:rsidRPr="00FA294D" w14:paraId="74CF6D95" w14:textId="77777777" w:rsidTr="00FA294D">
        <w:tc>
          <w:tcPr>
            <w:tcW w:w="0" w:type="auto"/>
            <w:vAlign w:val="center"/>
            <w:hideMark/>
          </w:tcPr>
          <w:p w14:paraId="45471D9A"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Resin Waste</w:t>
            </w:r>
          </w:p>
        </w:tc>
        <w:tc>
          <w:tcPr>
            <w:tcW w:w="0" w:type="auto"/>
            <w:vAlign w:val="center"/>
            <w:hideMark/>
          </w:tcPr>
          <w:p w14:paraId="54478458"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Resin Room</w:t>
            </w:r>
          </w:p>
        </w:tc>
        <w:tc>
          <w:tcPr>
            <w:tcW w:w="0" w:type="auto"/>
            <w:vAlign w:val="center"/>
            <w:hideMark/>
          </w:tcPr>
          <w:p w14:paraId="56AD1748"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Sealed drums</w:t>
            </w:r>
          </w:p>
        </w:tc>
        <w:tc>
          <w:tcPr>
            <w:tcW w:w="0" w:type="auto"/>
            <w:vAlign w:val="center"/>
            <w:hideMark/>
          </w:tcPr>
          <w:p w14:paraId="496313E6"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Sent to authorized recycler</w:t>
            </w:r>
          </w:p>
        </w:tc>
        <w:tc>
          <w:tcPr>
            <w:tcW w:w="0" w:type="auto"/>
            <w:vAlign w:val="center"/>
            <w:hideMark/>
          </w:tcPr>
          <w:p w14:paraId="78FF4A39"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Weekly</w:t>
            </w:r>
          </w:p>
        </w:tc>
      </w:tr>
      <w:tr w:rsidR="00FA294D" w:rsidRPr="00FA294D" w14:paraId="37FD73A1" w14:textId="77777777" w:rsidTr="00FA294D">
        <w:tc>
          <w:tcPr>
            <w:tcW w:w="0" w:type="auto"/>
            <w:vAlign w:val="center"/>
            <w:hideMark/>
          </w:tcPr>
          <w:p w14:paraId="54ABD727"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E-Waste</w:t>
            </w:r>
          </w:p>
        </w:tc>
        <w:tc>
          <w:tcPr>
            <w:tcW w:w="0" w:type="auto"/>
            <w:vAlign w:val="center"/>
            <w:hideMark/>
          </w:tcPr>
          <w:p w14:paraId="5F69CDE8"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Maintenance Stores</w:t>
            </w:r>
          </w:p>
        </w:tc>
        <w:tc>
          <w:tcPr>
            <w:tcW w:w="0" w:type="auto"/>
            <w:vAlign w:val="center"/>
            <w:hideMark/>
          </w:tcPr>
          <w:p w14:paraId="790D15D8"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Dismantled</w:t>
            </w:r>
          </w:p>
        </w:tc>
        <w:tc>
          <w:tcPr>
            <w:tcW w:w="0" w:type="auto"/>
            <w:vAlign w:val="center"/>
            <w:hideMark/>
          </w:tcPr>
          <w:p w14:paraId="060BF423"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Collected by e-waste vendor</w:t>
            </w:r>
          </w:p>
        </w:tc>
        <w:tc>
          <w:tcPr>
            <w:tcW w:w="0" w:type="auto"/>
            <w:vAlign w:val="center"/>
            <w:hideMark/>
          </w:tcPr>
          <w:p w14:paraId="13A18F26"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Monthly</w:t>
            </w:r>
          </w:p>
        </w:tc>
      </w:tr>
      <w:tr w:rsidR="00FA294D" w:rsidRPr="00FA294D" w14:paraId="35491FA8" w14:textId="77777777" w:rsidTr="00FA294D">
        <w:tc>
          <w:tcPr>
            <w:tcW w:w="0" w:type="auto"/>
            <w:vAlign w:val="center"/>
            <w:hideMark/>
          </w:tcPr>
          <w:p w14:paraId="1149C4A1"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Packaging Waste</w:t>
            </w:r>
          </w:p>
        </w:tc>
        <w:tc>
          <w:tcPr>
            <w:tcW w:w="0" w:type="auto"/>
            <w:vAlign w:val="center"/>
            <w:hideMark/>
          </w:tcPr>
          <w:p w14:paraId="5608FF7F"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Incoming stores</w:t>
            </w:r>
          </w:p>
        </w:tc>
        <w:tc>
          <w:tcPr>
            <w:tcW w:w="0" w:type="auto"/>
            <w:vAlign w:val="center"/>
            <w:hideMark/>
          </w:tcPr>
          <w:p w14:paraId="323E8F04"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Segregated and baled</w:t>
            </w:r>
          </w:p>
        </w:tc>
        <w:tc>
          <w:tcPr>
            <w:tcW w:w="0" w:type="auto"/>
            <w:vAlign w:val="center"/>
            <w:hideMark/>
          </w:tcPr>
          <w:p w14:paraId="25016B2A"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Sold to paper/plastic recycler</w:t>
            </w:r>
          </w:p>
        </w:tc>
        <w:tc>
          <w:tcPr>
            <w:tcW w:w="0" w:type="auto"/>
            <w:vAlign w:val="center"/>
            <w:hideMark/>
          </w:tcPr>
          <w:p w14:paraId="4278F483"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Daily</w:t>
            </w:r>
          </w:p>
        </w:tc>
      </w:tr>
      <w:tr w:rsidR="00FA294D" w:rsidRPr="00FA294D" w14:paraId="36E4BA74" w14:textId="77777777" w:rsidTr="00FA294D">
        <w:tc>
          <w:tcPr>
            <w:tcW w:w="0" w:type="auto"/>
            <w:vAlign w:val="center"/>
            <w:hideMark/>
          </w:tcPr>
          <w:p w14:paraId="5150303E"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Food Waste</w:t>
            </w:r>
          </w:p>
        </w:tc>
        <w:tc>
          <w:tcPr>
            <w:tcW w:w="0" w:type="auto"/>
            <w:vAlign w:val="center"/>
            <w:hideMark/>
          </w:tcPr>
          <w:p w14:paraId="0C57ADEB"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Canteen</w:t>
            </w:r>
          </w:p>
        </w:tc>
        <w:tc>
          <w:tcPr>
            <w:tcW w:w="0" w:type="auto"/>
            <w:vAlign w:val="center"/>
            <w:hideMark/>
          </w:tcPr>
          <w:p w14:paraId="1AB7B95C"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Stored in compost pits</w:t>
            </w:r>
          </w:p>
        </w:tc>
        <w:tc>
          <w:tcPr>
            <w:tcW w:w="0" w:type="auto"/>
            <w:vAlign w:val="center"/>
            <w:hideMark/>
          </w:tcPr>
          <w:p w14:paraId="154EBF9D"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Used for landscaping</w:t>
            </w:r>
          </w:p>
        </w:tc>
        <w:tc>
          <w:tcPr>
            <w:tcW w:w="0" w:type="auto"/>
            <w:vAlign w:val="center"/>
            <w:hideMark/>
          </w:tcPr>
          <w:p w14:paraId="09199E90" w14:textId="77777777" w:rsidR="00FA294D" w:rsidRPr="00FA294D" w:rsidRDefault="00FA294D" w:rsidP="00FA294D">
            <w:pPr>
              <w:jc w:val="center"/>
              <w:rPr>
                <w:rFonts w:ascii="Segoe UI Symbol" w:eastAsia="Times New Roman" w:hAnsi="Segoe UI Symbol" w:cs="Arial"/>
                <w:color w:val="1F1F1F"/>
                <w:lang w:val="en-IN"/>
              </w:rPr>
            </w:pPr>
            <w:r w:rsidRPr="00FA294D">
              <w:rPr>
                <w:rFonts w:ascii="Segoe UI Symbol" w:eastAsia="Times New Roman" w:hAnsi="Segoe UI Symbol" w:cs="Arial"/>
                <w:color w:val="1F1F1F"/>
                <w:lang w:val="en-IN"/>
              </w:rPr>
              <w:t>Daily</w:t>
            </w:r>
          </w:p>
        </w:tc>
      </w:tr>
    </w:tbl>
    <w:p w14:paraId="05FBCFA3" w14:textId="77777777" w:rsidR="00FA294D" w:rsidRPr="00FA294D" w:rsidRDefault="00FA294D" w:rsidP="00FA294D">
      <w:pPr>
        <w:spacing w:after="0"/>
        <w:jc w:val="both"/>
        <w:rPr>
          <w:rFonts w:ascii="Segoe UI Symbol" w:eastAsia="Times New Roman" w:hAnsi="Segoe UI Symbol" w:cs="Arial"/>
          <w:color w:val="1F1F1F"/>
          <w:sz w:val="24"/>
          <w:szCs w:val="24"/>
        </w:rPr>
      </w:pPr>
    </w:p>
    <w:p w14:paraId="49777E32" w14:textId="0E35A70A" w:rsidR="00FA294D" w:rsidRPr="003977AD" w:rsidRDefault="00FA294D" w:rsidP="00A9208C">
      <w:pPr>
        <w:pStyle w:val="ListParagraph"/>
        <w:numPr>
          <w:ilvl w:val="0"/>
          <w:numId w:val="197"/>
        </w:numPr>
        <w:spacing w:after="0"/>
        <w:ind w:left="540" w:hanging="540"/>
        <w:jc w:val="both"/>
        <w:rPr>
          <w:rFonts w:ascii="Segoe UI Symbol" w:eastAsia="Times New Roman" w:hAnsi="Segoe UI Symbol" w:cs="Arial"/>
          <w:b/>
          <w:bCs/>
          <w:color w:val="1F1F1F"/>
          <w:sz w:val="26"/>
          <w:szCs w:val="26"/>
        </w:rPr>
      </w:pPr>
      <w:r w:rsidRPr="00FA294D">
        <w:rPr>
          <w:rFonts w:ascii="Segoe UI Symbol" w:eastAsia="Times New Roman" w:hAnsi="Segoe UI Symbol" w:cs="Arial"/>
          <w:b/>
          <w:bCs/>
          <w:color w:val="1F1F1F"/>
          <w:sz w:val="26"/>
          <w:szCs w:val="26"/>
        </w:rPr>
        <w:t>Digital Mapping and Continuous Review</w:t>
      </w:r>
    </w:p>
    <w:p w14:paraId="4C965446" w14:textId="77777777" w:rsidR="00FA294D" w:rsidRPr="00FA294D" w:rsidRDefault="00FA294D" w:rsidP="00A9208C">
      <w:pPr>
        <w:pStyle w:val="ListParagraph"/>
        <w:numPr>
          <w:ilvl w:val="0"/>
          <w:numId w:val="190"/>
        </w:numPr>
        <w:spacing w:after="0"/>
        <w:jc w:val="both"/>
        <w:rPr>
          <w:rFonts w:ascii="Segoe UI Symbol" w:eastAsia="Times New Roman" w:hAnsi="Segoe UI Symbol" w:cs="Arial"/>
          <w:color w:val="1F1F1F"/>
          <w:sz w:val="24"/>
          <w:szCs w:val="24"/>
          <w:lang w:val="en-IN"/>
        </w:rPr>
      </w:pPr>
      <w:r w:rsidRPr="00FA294D">
        <w:rPr>
          <w:rFonts w:ascii="Segoe UI Symbol" w:eastAsia="Times New Roman" w:hAnsi="Segoe UI Symbol" w:cs="Arial"/>
          <w:color w:val="1F1F1F"/>
          <w:sz w:val="24"/>
          <w:szCs w:val="24"/>
          <w:lang w:val="en-IN"/>
        </w:rPr>
        <w:t>A GIS-style visual map is maintained digitally by the EHS team to visualize waste flow across departments.</w:t>
      </w:r>
    </w:p>
    <w:p w14:paraId="61F97FC5" w14:textId="7E39DB87" w:rsidR="00FA294D" w:rsidRPr="003977AD" w:rsidRDefault="00FA294D" w:rsidP="00A9208C">
      <w:pPr>
        <w:pStyle w:val="ListParagraph"/>
        <w:numPr>
          <w:ilvl w:val="0"/>
          <w:numId w:val="190"/>
        </w:numPr>
        <w:spacing w:after="0"/>
        <w:jc w:val="both"/>
        <w:rPr>
          <w:rFonts w:ascii="Segoe UI Symbol" w:eastAsia="Times New Roman" w:hAnsi="Segoe UI Symbol" w:cs="Arial"/>
          <w:color w:val="1F1F1F"/>
          <w:sz w:val="24"/>
          <w:szCs w:val="24"/>
          <w:lang w:val="en-IN"/>
        </w:rPr>
      </w:pPr>
      <w:r w:rsidRPr="00FA294D">
        <w:rPr>
          <w:rFonts w:ascii="Segoe UI Symbol" w:eastAsia="Times New Roman" w:hAnsi="Segoe UI Symbol" w:cs="Arial"/>
          <w:color w:val="1F1F1F"/>
          <w:sz w:val="24"/>
          <w:szCs w:val="24"/>
          <w:lang w:val="en-IN"/>
        </w:rPr>
        <w:t>Monthly reviews are conducted to evaluate the volume and frequency of each stream and identify hotspots for waste reduction.</w:t>
      </w:r>
    </w:p>
    <w:p w14:paraId="3BA7A313" w14:textId="77777777" w:rsidR="00FA294D" w:rsidRPr="003977AD" w:rsidRDefault="00FA294D" w:rsidP="00FA294D">
      <w:pPr>
        <w:pStyle w:val="ListParagraph"/>
        <w:spacing w:after="0"/>
        <w:jc w:val="both"/>
        <w:rPr>
          <w:rFonts w:ascii="Segoe UI Symbol" w:eastAsia="Times New Roman" w:hAnsi="Segoe UI Symbol" w:cs="Arial"/>
          <w:color w:val="1F1F1F"/>
          <w:sz w:val="24"/>
          <w:szCs w:val="24"/>
          <w:lang w:val="en-IN"/>
        </w:rPr>
      </w:pPr>
    </w:p>
    <w:p w14:paraId="2927E912" w14:textId="77777777" w:rsidR="00FA294D" w:rsidRPr="003977AD" w:rsidRDefault="00FA294D" w:rsidP="00A9208C">
      <w:pPr>
        <w:pStyle w:val="ListParagraph"/>
        <w:numPr>
          <w:ilvl w:val="0"/>
          <w:numId w:val="197"/>
        </w:numPr>
        <w:spacing w:after="0"/>
        <w:ind w:left="540" w:hanging="540"/>
        <w:jc w:val="both"/>
        <w:rPr>
          <w:rFonts w:ascii="Segoe UI Symbol" w:eastAsia="Times New Roman" w:hAnsi="Segoe UI Symbol" w:cs="Arial"/>
          <w:b/>
          <w:bCs/>
          <w:color w:val="1F1F1F"/>
          <w:sz w:val="26"/>
          <w:szCs w:val="26"/>
        </w:rPr>
      </w:pPr>
      <w:r w:rsidRPr="003977AD">
        <w:rPr>
          <w:rFonts w:ascii="Segoe UI Symbol" w:eastAsia="Times New Roman" w:hAnsi="Segoe UI Symbol" w:cs="Arial"/>
          <w:b/>
          <w:bCs/>
          <w:color w:val="1F1F1F"/>
          <w:sz w:val="26"/>
          <w:szCs w:val="26"/>
        </w:rPr>
        <w:t>Lubricants and Oils</w:t>
      </w:r>
    </w:p>
    <w:p w14:paraId="7B2510DB" w14:textId="77777777" w:rsidR="00FA294D" w:rsidRPr="003977AD" w:rsidRDefault="00FA294D" w:rsidP="00A9208C">
      <w:pPr>
        <w:pStyle w:val="ListParagraph"/>
        <w:numPr>
          <w:ilvl w:val="0"/>
          <w:numId w:val="191"/>
        </w:numPr>
        <w:spacing w:after="0"/>
        <w:jc w:val="both"/>
        <w:rPr>
          <w:rFonts w:ascii="Segoe UI Symbol" w:eastAsia="Times New Roman" w:hAnsi="Segoe UI Symbol" w:cs="Arial"/>
          <w:color w:val="1F1F1F"/>
          <w:sz w:val="24"/>
          <w:szCs w:val="24"/>
          <w:lang w:val="en-IN"/>
        </w:rPr>
      </w:pPr>
      <w:r w:rsidRPr="003977AD">
        <w:rPr>
          <w:rFonts w:ascii="Segoe UI Symbol" w:eastAsia="Times New Roman" w:hAnsi="Segoe UI Symbol" w:cs="Arial"/>
          <w:color w:val="1F1F1F"/>
          <w:sz w:val="24"/>
          <w:szCs w:val="24"/>
          <w:lang w:val="en-IN"/>
        </w:rPr>
        <w:t xml:space="preserve">Use of vegetable oil-derived hydraulic fluids and </w:t>
      </w:r>
      <w:proofErr w:type="spellStart"/>
      <w:r w:rsidRPr="003977AD">
        <w:rPr>
          <w:rFonts w:ascii="Segoe UI Symbol" w:eastAsia="Times New Roman" w:hAnsi="Segoe UI Symbol" w:cs="Arial"/>
          <w:color w:val="1F1F1F"/>
          <w:sz w:val="24"/>
          <w:szCs w:val="24"/>
          <w:lang w:val="en-IN"/>
        </w:rPr>
        <w:t>mold</w:t>
      </w:r>
      <w:proofErr w:type="spellEnd"/>
      <w:r w:rsidRPr="003977AD">
        <w:rPr>
          <w:rFonts w:ascii="Segoe UI Symbol" w:eastAsia="Times New Roman" w:hAnsi="Segoe UI Symbol" w:cs="Arial"/>
          <w:color w:val="1F1F1F"/>
          <w:sz w:val="24"/>
          <w:szCs w:val="24"/>
          <w:lang w:val="en-IN"/>
        </w:rPr>
        <w:t xml:space="preserve"> lubricants, compliant with ISO 15380 standards for biodegradable products.</w:t>
      </w:r>
    </w:p>
    <w:p w14:paraId="315E85C4" w14:textId="430BBE1F" w:rsidR="00FA294D" w:rsidRPr="00FA294D" w:rsidRDefault="00FA294D" w:rsidP="00A9208C">
      <w:pPr>
        <w:pStyle w:val="ListParagraph"/>
        <w:numPr>
          <w:ilvl w:val="0"/>
          <w:numId w:val="191"/>
        </w:numPr>
        <w:spacing w:after="0"/>
        <w:jc w:val="both"/>
        <w:rPr>
          <w:rFonts w:ascii="Segoe UI Symbol" w:eastAsia="Times New Roman" w:hAnsi="Segoe UI Symbol" w:cs="Arial"/>
          <w:color w:val="1F1F1F"/>
          <w:sz w:val="24"/>
          <w:szCs w:val="24"/>
          <w:lang w:val="en-IN"/>
        </w:rPr>
      </w:pPr>
      <w:r w:rsidRPr="003977AD">
        <w:rPr>
          <w:rFonts w:ascii="Segoe UI Symbol" w:eastAsia="Times New Roman" w:hAnsi="Segoe UI Symbol" w:cs="Arial"/>
          <w:color w:val="1F1F1F"/>
          <w:sz w:val="24"/>
          <w:szCs w:val="24"/>
          <w:lang w:val="en-IN"/>
        </w:rPr>
        <w:t>Oils used in rotary and vacuum systems are selected based on toxicity and aquatic impact profiles, avoiding halogenated and mineral-heavy options.</w:t>
      </w:r>
    </w:p>
    <w:p w14:paraId="123E8480" w14:textId="77777777" w:rsidR="00FA294D" w:rsidRDefault="00FA294D" w:rsidP="00FA294D">
      <w:pPr>
        <w:spacing w:after="0"/>
        <w:jc w:val="both"/>
        <w:rPr>
          <w:rFonts w:ascii="Segoe UI Symbol" w:eastAsia="Times New Roman" w:hAnsi="Segoe UI Symbol" w:cs="Arial"/>
          <w:color w:val="1F1F1F"/>
          <w:sz w:val="24"/>
          <w:szCs w:val="24"/>
        </w:rPr>
      </w:pPr>
    </w:p>
    <w:p w14:paraId="036DE33E" w14:textId="402D5FF9" w:rsidR="00FA294D" w:rsidRDefault="00FA294D" w:rsidP="00A9208C">
      <w:pPr>
        <w:pStyle w:val="ListParagraph"/>
        <w:numPr>
          <w:ilvl w:val="0"/>
          <w:numId w:val="195"/>
        </w:numPr>
        <w:spacing w:after="0" w:line="360" w:lineRule="auto"/>
        <w:jc w:val="both"/>
        <w:rPr>
          <w:rFonts w:ascii="Segoe UI Symbol" w:hAnsi="Segoe UI Symbol"/>
          <w:b/>
          <w:bCs/>
          <w:color w:val="F27252"/>
          <w:sz w:val="32"/>
          <w:szCs w:val="32"/>
        </w:rPr>
      </w:pPr>
      <w:r w:rsidRPr="00FA294D">
        <w:rPr>
          <w:rFonts w:ascii="Segoe UI Symbol" w:hAnsi="Segoe UI Symbol"/>
          <w:b/>
          <w:bCs/>
          <w:color w:val="F27252"/>
          <w:sz w:val="32"/>
          <w:szCs w:val="32"/>
        </w:rPr>
        <w:t>Strategic Enhancements for Waste Reduction and Resource Efficiency</w:t>
      </w:r>
      <w:r w:rsidRPr="557B0FCA">
        <w:rPr>
          <w:rFonts w:ascii="Segoe UI Symbol" w:hAnsi="Segoe UI Symbol"/>
          <w:b/>
          <w:bCs/>
          <w:color w:val="F27252"/>
          <w:sz w:val="32"/>
          <w:szCs w:val="32"/>
        </w:rPr>
        <w:t>:</w:t>
      </w:r>
    </w:p>
    <w:p w14:paraId="29B3729A" w14:textId="3FF664E4" w:rsidR="00FA294D" w:rsidRDefault="00FA294D" w:rsidP="00A9208C">
      <w:pPr>
        <w:pStyle w:val="ListParagraph"/>
        <w:numPr>
          <w:ilvl w:val="0"/>
          <w:numId w:val="198"/>
        </w:numPr>
        <w:spacing w:after="0"/>
        <w:ind w:left="540" w:hanging="540"/>
        <w:jc w:val="both"/>
        <w:rPr>
          <w:rFonts w:ascii="Segoe UI Symbol" w:eastAsia="Times New Roman" w:hAnsi="Segoe UI Symbol" w:cs="Arial"/>
          <w:b/>
          <w:bCs/>
          <w:color w:val="1F1F1F"/>
          <w:sz w:val="26"/>
          <w:szCs w:val="26"/>
        </w:rPr>
      </w:pPr>
      <w:r w:rsidRPr="00FA294D">
        <w:rPr>
          <w:rFonts w:ascii="Segoe UI Symbol" w:eastAsia="Times New Roman" w:hAnsi="Segoe UI Symbol" w:cs="Arial"/>
          <w:b/>
          <w:bCs/>
          <w:color w:val="1F1F1F"/>
          <w:sz w:val="26"/>
          <w:szCs w:val="26"/>
        </w:rPr>
        <w:t>Bin Segregation and Labelling</w:t>
      </w:r>
      <w:r w:rsidRPr="5C1B7B93">
        <w:rPr>
          <w:rFonts w:ascii="Segoe UI Symbol" w:eastAsia="Times New Roman" w:hAnsi="Segoe UI Symbol" w:cs="Arial"/>
          <w:b/>
          <w:bCs/>
          <w:color w:val="1F1F1F"/>
          <w:sz w:val="26"/>
          <w:szCs w:val="26"/>
        </w:rPr>
        <w:t>:</w:t>
      </w:r>
    </w:p>
    <w:p w14:paraId="5B702FAE" w14:textId="77777777" w:rsidR="00FA294D" w:rsidRPr="00FA294D" w:rsidRDefault="00FA294D" w:rsidP="00A9208C">
      <w:pPr>
        <w:pStyle w:val="ListParagraph"/>
        <w:numPr>
          <w:ilvl w:val="0"/>
          <w:numId w:val="98"/>
        </w:numPr>
        <w:spacing w:after="0"/>
        <w:jc w:val="both"/>
        <w:rPr>
          <w:rFonts w:ascii="Segoe UI Symbol" w:hAnsi="Segoe UI Symbol"/>
          <w:sz w:val="24"/>
          <w:szCs w:val="24"/>
        </w:rPr>
      </w:pPr>
      <w:r w:rsidRPr="00FA294D">
        <w:rPr>
          <w:rFonts w:ascii="Segoe UI Symbol" w:hAnsi="Segoe UI Symbol"/>
          <w:sz w:val="24"/>
          <w:szCs w:val="24"/>
        </w:rPr>
        <w:t>Clearly labeled bins are placed across all production and office zones (color-coded as per waste type).</w:t>
      </w:r>
    </w:p>
    <w:p w14:paraId="5F8C7E1C" w14:textId="725BD406" w:rsidR="00FA294D" w:rsidRDefault="00FA294D" w:rsidP="00A9208C">
      <w:pPr>
        <w:pStyle w:val="ListParagraph"/>
        <w:numPr>
          <w:ilvl w:val="0"/>
          <w:numId w:val="98"/>
        </w:numPr>
        <w:spacing w:after="0"/>
        <w:jc w:val="both"/>
        <w:rPr>
          <w:rFonts w:ascii="Segoe UI Symbol" w:hAnsi="Segoe UI Symbol"/>
          <w:sz w:val="24"/>
          <w:szCs w:val="24"/>
        </w:rPr>
      </w:pPr>
      <w:r w:rsidRPr="00FA294D">
        <w:rPr>
          <w:rFonts w:ascii="Segoe UI Symbol" w:hAnsi="Segoe UI Symbol"/>
          <w:sz w:val="24"/>
          <w:szCs w:val="24"/>
        </w:rPr>
        <w:t>QR-coded stickers on bins enable digital tracking of waste movement</w:t>
      </w:r>
      <w:r w:rsidRPr="5C1B7B93">
        <w:rPr>
          <w:rFonts w:ascii="Segoe UI Symbol" w:hAnsi="Segoe UI Symbol"/>
          <w:sz w:val="24"/>
          <w:szCs w:val="24"/>
        </w:rPr>
        <w:t>.</w:t>
      </w:r>
    </w:p>
    <w:p w14:paraId="2BCEE7E4" w14:textId="77777777" w:rsidR="00FA294D" w:rsidRDefault="00FA294D" w:rsidP="00FA294D">
      <w:pPr>
        <w:pStyle w:val="ListParagraph"/>
        <w:spacing w:after="0"/>
        <w:jc w:val="both"/>
        <w:rPr>
          <w:rFonts w:ascii="Segoe UI Symbol" w:hAnsi="Segoe UI Symbol"/>
          <w:sz w:val="24"/>
          <w:szCs w:val="24"/>
        </w:rPr>
      </w:pPr>
    </w:p>
    <w:p w14:paraId="66E75C9E" w14:textId="77777777" w:rsidR="00EB3ACB" w:rsidRDefault="00EB3ACB">
      <w:pPr>
        <w:rPr>
          <w:rFonts w:ascii="Segoe UI Symbol" w:eastAsia="Times New Roman" w:hAnsi="Segoe UI Symbol" w:cs="Arial"/>
          <w:b/>
          <w:bCs/>
          <w:color w:val="1F1F1F"/>
          <w:sz w:val="26"/>
          <w:szCs w:val="26"/>
        </w:rPr>
      </w:pPr>
      <w:r>
        <w:rPr>
          <w:rFonts w:ascii="Segoe UI Symbol" w:eastAsia="Times New Roman" w:hAnsi="Segoe UI Symbol" w:cs="Arial"/>
          <w:b/>
          <w:bCs/>
          <w:color w:val="1F1F1F"/>
          <w:sz w:val="26"/>
          <w:szCs w:val="26"/>
        </w:rPr>
        <w:br w:type="page"/>
      </w:r>
    </w:p>
    <w:p w14:paraId="3BA2E900" w14:textId="3FEC4A33" w:rsidR="00FA294D" w:rsidRPr="003977AD" w:rsidRDefault="00FA294D" w:rsidP="00A9208C">
      <w:pPr>
        <w:pStyle w:val="ListParagraph"/>
        <w:numPr>
          <w:ilvl w:val="0"/>
          <w:numId w:val="198"/>
        </w:numPr>
        <w:spacing w:after="0"/>
        <w:ind w:left="540" w:hanging="540"/>
        <w:jc w:val="both"/>
        <w:rPr>
          <w:rFonts w:ascii="Segoe UI Symbol" w:eastAsia="Times New Roman" w:hAnsi="Segoe UI Symbol" w:cs="Arial"/>
          <w:b/>
          <w:bCs/>
          <w:color w:val="1F1F1F"/>
          <w:sz w:val="26"/>
          <w:szCs w:val="26"/>
        </w:rPr>
      </w:pPr>
      <w:r w:rsidRPr="00FA294D">
        <w:rPr>
          <w:rFonts w:ascii="Segoe UI Symbol" w:eastAsia="Times New Roman" w:hAnsi="Segoe UI Symbol" w:cs="Arial"/>
          <w:b/>
          <w:bCs/>
          <w:color w:val="1F1F1F"/>
          <w:sz w:val="26"/>
          <w:szCs w:val="26"/>
        </w:rPr>
        <w:lastRenderedPageBreak/>
        <w:t>Employee Training and Incentives</w:t>
      </w:r>
    </w:p>
    <w:p w14:paraId="75B83150" w14:textId="77777777" w:rsidR="00FA294D" w:rsidRPr="00FA294D" w:rsidRDefault="00FA294D" w:rsidP="00A9208C">
      <w:pPr>
        <w:pStyle w:val="ListParagraph"/>
        <w:numPr>
          <w:ilvl w:val="0"/>
          <w:numId w:val="192"/>
        </w:numPr>
        <w:spacing w:after="0"/>
        <w:jc w:val="both"/>
        <w:rPr>
          <w:rFonts w:ascii="Segoe UI Symbol" w:hAnsi="Segoe UI Symbol"/>
          <w:sz w:val="24"/>
          <w:szCs w:val="24"/>
          <w:lang w:val="en-IN"/>
        </w:rPr>
      </w:pPr>
      <w:r w:rsidRPr="00FA294D">
        <w:rPr>
          <w:rFonts w:ascii="Segoe UI Symbol" w:hAnsi="Segoe UI Symbol"/>
          <w:sz w:val="24"/>
          <w:szCs w:val="24"/>
          <w:lang w:val="en-IN"/>
        </w:rPr>
        <w:t>Waste management and segregation training is conducted quarterly.</w:t>
      </w:r>
    </w:p>
    <w:p w14:paraId="44CE28DE" w14:textId="22EE9428" w:rsidR="00FA294D" w:rsidRPr="003977AD" w:rsidRDefault="00FA294D" w:rsidP="00A9208C">
      <w:pPr>
        <w:pStyle w:val="ListParagraph"/>
        <w:numPr>
          <w:ilvl w:val="0"/>
          <w:numId w:val="192"/>
        </w:numPr>
        <w:spacing w:after="0"/>
        <w:jc w:val="both"/>
        <w:rPr>
          <w:rFonts w:ascii="Segoe UI Symbol" w:hAnsi="Segoe UI Symbol"/>
          <w:sz w:val="24"/>
          <w:szCs w:val="24"/>
          <w:lang w:val="en-IN"/>
        </w:rPr>
      </w:pPr>
      <w:r w:rsidRPr="00FA294D">
        <w:rPr>
          <w:rFonts w:ascii="Segoe UI Symbol" w:hAnsi="Segoe UI Symbol"/>
          <w:sz w:val="24"/>
          <w:szCs w:val="24"/>
          <w:lang w:val="en-IN"/>
        </w:rPr>
        <w:t>Cross-functional teams are encouraged to suggest new reuse/recovery ideas, with best ideas receiving recognition and rewards</w:t>
      </w:r>
      <w:r w:rsidRPr="003977AD">
        <w:rPr>
          <w:rFonts w:ascii="Segoe UI Symbol" w:hAnsi="Segoe UI Symbol"/>
          <w:sz w:val="24"/>
          <w:szCs w:val="24"/>
          <w:lang w:val="en-IN"/>
        </w:rPr>
        <w:t>.</w:t>
      </w:r>
    </w:p>
    <w:p w14:paraId="34029FE5" w14:textId="77777777" w:rsidR="00FA294D" w:rsidRPr="003977AD" w:rsidRDefault="00FA294D" w:rsidP="00FA294D">
      <w:pPr>
        <w:pStyle w:val="ListParagraph"/>
        <w:spacing w:after="0"/>
        <w:jc w:val="both"/>
        <w:rPr>
          <w:rFonts w:ascii="Segoe UI Symbol" w:hAnsi="Segoe UI Symbol"/>
          <w:sz w:val="24"/>
          <w:szCs w:val="24"/>
          <w:lang w:val="en-IN"/>
        </w:rPr>
      </w:pPr>
    </w:p>
    <w:p w14:paraId="63BCE676" w14:textId="6071DBF7" w:rsidR="00FA294D" w:rsidRPr="003977AD" w:rsidRDefault="00FA294D" w:rsidP="00A9208C">
      <w:pPr>
        <w:pStyle w:val="ListParagraph"/>
        <w:numPr>
          <w:ilvl w:val="0"/>
          <w:numId w:val="198"/>
        </w:numPr>
        <w:spacing w:after="0"/>
        <w:ind w:left="540" w:hanging="540"/>
        <w:jc w:val="both"/>
        <w:rPr>
          <w:rFonts w:ascii="Segoe UI Symbol" w:eastAsia="Times New Roman" w:hAnsi="Segoe UI Symbol" w:cs="Arial"/>
          <w:b/>
          <w:bCs/>
          <w:color w:val="1F1F1F"/>
          <w:sz w:val="26"/>
          <w:szCs w:val="26"/>
        </w:rPr>
      </w:pPr>
      <w:r w:rsidRPr="00FA294D">
        <w:rPr>
          <w:rFonts w:ascii="Segoe UI Symbol" w:eastAsia="Times New Roman" w:hAnsi="Segoe UI Symbol" w:cs="Arial"/>
          <w:b/>
          <w:bCs/>
          <w:color w:val="1F1F1F"/>
          <w:sz w:val="26"/>
          <w:szCs w:val="26"/>
        </w:rPr>
        <w:t>Compliance and Documentation</w:t>
      </w:r>
    </w:p>
    <w:p w14:paraId="447FFFDD" w14:textId="77777777" w:rsidR="00FA294D" w:rsidRPr="00FA294D" w:rsidRDefault="00FA294D" w:rsidP="00A9208C">
      <w:pPr>
        <w:pStyle w:val="ListParagraph"/>
        <w:numPr>
          <w:ilvl w:val="0"/>
          <w:numId w:val="193"/>
        </w:numPr>
        <w:spacing w:after="0"/>
        <w:jc w:val="both"/>
        <w:rPr>
          <w:rFonts w:ascii="Segoe UI Symbol" w:hAnsi="Segoe UI Symbol"/>
          <w:sz w:val="24"/>
          <w:szCs w:val="24"/>
          <w:lang w:val="en-IN"/>
        </w:rPr>
      </w:pPr>
      <w:r w:rsidRPr="00FA294D">
        <w:rPr>
          <w:rFonts w:ascii="Segoe UI Symbol" w:hAnsi="Segoe UI Symbol"/>
          <w:sz w:val="24"/>
          <w:szCs w:val="24"/>
          <w:lang w:val="en-IN"/>
        </w:rPr>
        <w:t>All disposal and reuse records are logged in a Waste Manifest Register, compliant with SPCB guidelines.</w:t>
      </w:r>
    </w:p>
    <w:p w14:paraId="5F179232" w14:textId="57E39A73" w:rsidR="00FA294D" w:rsidRDefault="00FA294D" w:rsidP="00A9208C">
      <w:pPr>
        <w:pStyle w:val="ListParagraph"/>
        <w:numPr>
          <w:ilvl w:val="0"/>
          <w:numId w:val="193"/>
        </w:numPr>
        <w:spacing w:after="0"/>
        <w:jc w:val="both"/>
        <w:rPr>
          <w:rFonts w:ascii="Segoe UI Symbol" w:hAnsi="Segoe UI Symbol"/>
          <w:sz w:val="24"/>
          <w:szCs w:val="24"/>
          <w:lang w:val="en-IN"/>
        </w:rPr>
      </w:pPr>
      <w:r w:rsidRPr="00FA294D">
        <w:rPr>
          <w:rFonts w:ascii="Segoe UI Symbol" w:hAnsi="Segoe UI Symbol"/>
          <w:sz w:val="24"/>
          <w:szCs w:val="24"/>
          <w:lang w:val="en-IN"/>
        </w:rPr>
        <w:t>Contracts with authorized recyclers include clauses for traceability and zero landfill commitment wherever feasible</w:t>
      </w:r>
      <w:r w:rsidRPr="003977AD">
        <w:rPr>
          <w:rFonts w:ascii="Segoe UI Symbol" w:hAnsi="Segoe UI Symbol"/>
          <w:sz w:val="24"/>
          <w:szCs w:val="24"/>
          <w:lang w:val="en-IN"/>
        </w:rPr>
        <w:t>.</w:t>
      </w:r>
    </w:p>
    <w:p w14:paraId="78E2E2F5" w14:textId="77777777" w:rsidR="00FA294D" w:rsidRPr="003977AD" w:rsidRDefault="00FA294D" w:rsidP="00FA294D">
      <w:pPr>
        <w:pStyle w:val="ListParagraph"/>
        <w:spacing w:after="0"/>
        <w:jc w:val="both"/>
        <w:rPr>
          <w:rFonts w:ascii="Segoe UI Symbol" w:hAnsi="Segoe UI Symbol"/>
          <w:sz w:val="24"/>
          <w:szCs w:val="24"/>
          <w:lang w:val="en-IN"/>
        </w:rPr>
      </w:pPr>
    </w:p>
    <w:p w14:paraId="3329CCDD" w14:textId="77777777" w:rsidR="00FA294D" w:rsidRDefault="00FA294D" w:rsidP="00A9208C">
      <w:pPr>
        <w:pStyle w:val="ListParagraph"/>
        <w:numPr>
          <w:ilvl w:val="0"/>
          <w:numId w:val="195"/>
        </w:numPr>
        <w:jc w:val="both"/>
        <w:rPr>
          <w:rFonts w:ascii="Segoe UI Symbol" w:hAnsi="Segoe UI Symbol"/>
          <w:b/>
          <w:bCs/>
          <w:color w:val="F27252"/>
          <w:sz w:val="32"/>
          <w:szCs w:val="32"/>
        </w:rPr>
      </w:pPr>
      <w:r w:rsidRPr="003977AD">
        <w:rPr>
          <w:rFonts w:ascii="Segoe UI Symbol" w:hAnsi="Segoe UI Symbol"/>
          <w:b/>
          <w:bCs/>
          <w:color w:val="F27252"/>
          <w:sz w:val="32"/>
          <w:szCs w:val="32"/>
        </w:rPr>
        <w:t>Monitoring, Reporting, and Continuous Improvement</w:t>
      </w:r>
      <w:r w:rsidRPr="557B0FCA">
        <w:rPr>
          <w:rFonts w:ascii="Segoe UI Symbol" w:hAnsi="Segoe UI Symbol"/>
          <w:b/>
          <w:bCs/>
          <w:color w:val="F27252"/>
          <w:sz w:val="32"/>
          <w:szCs w:val="32"/>
        </w:rPr>
        <w:t>:</w:t>
      </w:r>
    </w:p>
    <w:p w14:paraId="2B25A6FE" w14:textId="77777777" w:rsidR="00996856" w:rsidRPr="00996856" w:rsidRDefault="00996856" w:rsidP="00A9208C">
      <w:pPr>
        <w:pStyle w:val="ListParagraph"/>
        <w:numPr>
          <w:ilvl w:val="0"/>
          <w:numId w:val="93"/>
        </w:numPr>
        <w:jc w:val="both"/>
        <w:rPr>
          <w:rFonts w:ascii="Segoe UI Symbol" w:hAnsi="Segoe UI Symbol"/>
          <w:sz w:val="24"/>
          <w:szCs w:val="24"/>
        </w:rPr>
      </w:pPr>
      <w:r w:rsidRPr="00996856">
        <w:rPr>
          <w:rFonts w:ascii="Segoe UI Symbol" w:hAnsi="Segoe UI Symbol"/>
          <w:sz w:val="24"/>
          <w:szCs w:val="24"/>
        </w:rPr>
        <w:t>Quarterly waste audits are conducted by the EHS team to assess the reduction in internal waste generation.</w:t>
      </w:r>
    </w:p>
    <w:p w14:paraId="3E93154C" w14:textId="1191A852" w:rsidR="00FA294D" w:rsidRDefault="00996856" w:rsidP="00A9208C">
      <w:pPr>
        <w:pStyle w:val="ListParagraph"/>
        <w:numPr>
          <w:ilvl w:val="0"/>
          <w:numId w:val="93"/>
        </w:numPr>
        <w:jc w:val="both"/>
        <w:rPr>
          <w:rFonts w:ascii="Segoe UI Symbol" w:hAnsi="Segoe UI Symbol"/>
          <w:sz w:val="24"/>
          <w:szCs w:val="24"/>
        </w:rPr>
      </w:pPr>
      <w:r w:rsidRPr="00996856">
        <w:rPr>
          <w:rFonts w:ascii="Segoe UI Symbol" w:hAnsi="Segoe UI Symbol"/>
          <w:sz w:val="24"/>
          <w:szCs w:val="24"/>
        </w:rPr>
        <w:t>KPIs include % of waste reused internally, volume of hazardous waste diverted, and number of streams diverted from landfill</w:t>
      </w:r>
      <w:r w:rsidR="00FA294D" w:rsidRPr="5C1B7B93">
        <w:rPr>
          <w:rFonts w:ascii="Segoe UI Symbol" w:hAnsi="Segoe UI Symbol"/>
          <w:sz w:val="24"/>
          <w:szCs w:val="24"/>
        </w:rPr>
        <w:t>.</w:t>
      </w:r>
    </w:p>
    <w:p w14:paraId="55E9EA31" w14:textId="77777777" w:rsidR="00996856" w:rsidRPr="00996856" w:rsidRDefault="00996856" w:rsidP="00996856">
      <w:pPr>
        <w:pStyle w:val="ListParagraph"/>
        <w:jc w:val="both"/>
        <w:rPr>
          <w:rFonts w:ascii="Segoe UI Symbol" w:hAnsi="Segoe UI Symbol"/>
          <w:sz w:val="24"/>
          <w:szCs w:val="24"/>
        </w:rPr>
      </w:pPr>
    </w:p>
    <w:p w14:paraId="2BA4D5FC" w14:textId="77777777" w:rsidR="00FA294D" w:rsidRDefault="00FA294D" w:rsidP="00A9208C">
      <w:pPr>
        <w:pStyle w:val="ListParagraph"/>
        <w:numPr>
          <w:ilvl w:val="0"/>
          <w:numId w:val="195"/>
        </w:numPr>
        <w:jc w:val="both"/>
        <w:rPr>
          <w:rFonts w:ascii="Segoe UI Symbol" w:hAnsi="Segoe UI Symbol"/>
          <w:b/>
          <w:bCs/>
          <w:color w:val="F27252"/>
          <w:sz w:val="32"/>
          <w:szCs w:val="32"/>
        </w:rPr>
      </w:pPr>
      <w:r w:rsidRPr="003977AD">
        <w:rPr>
          <w:rFonts w:ascii="Segoe UI Symbol" w:hAnsi="Segoe UI Symbol"/>
          <w:b/>
          <w:bCs/>
          <w:color w:val="F27252"/>
          <w:sz w:val="32"/>
          <w:szCs w:val="32"/>
        </w:rPr>
        <w:t>Review Mechanism</w:t>
      </w:r>
      <w:r w:rsidRPr="557B0FCA">
        <w:rPr>
          <w:rFonts w:ascii="Segoe UI Symbol" w:hAnsi="Segoe UI Symbol"/>
          <w:b/>
          <w:bCs/>
          <w:color w:val="F27252"/>
          <w:sz w:val="32"/>
          <w:szCs w:val="32"/>
        </w:rPr>
        <w:t>:</w:t>
      </w:r>
    </w:p>
    <w:p w14:paraId="4732EF91" w14:textId="77777777" w:rsidR="00996856" w:rsidRPr="00996856" w:rsidRDefault="00996856" w:rsidP="00A9208C">
      <w:pPr>
        <w:pStyle w:val="ListParagraph"/>
        <w:numPr>
          <w:ilvl w:val="0"/>
          <w:numId w:val="92"/>
        </w:numPr>
        <w:jc w:val="both"/>
        <w:rPr>
          <w:rFonts w:ascii="Segoe UI Symbol" w:hAnsi="Segoe UI Symbol"/>
          <w:sz w:val="24"/>
          <w:szCs w:val="24"/>
        </w:rPr>
      </w:pPr>
      <w:r w:rsidRPr="00996856">
        <w:rPr>
          <w:rFonts w:ascii="Segoe UI Symbol" w:hAnsi="Segoe UI Symbol"/>
          <w:sz w:val="24"/>
          <w:szCs w:val="24"/>
        </w:rPr>
        <w:t>This SOP is annually reviewed to ensure alignment with national waste management regulations and global sustainability standards.</w:t>
      </w:r>
    </w:p>
    <w:p w14:paraId="5C3A5E85" w14:textId="6C9D132A" w:rsidR="00FA294D" w:rsidRDefault="00996856" w:rsidP="00A9208C">
      <w:pPr>
        <w:pStyle w:val="ListParagraph"/>
        <w:numPr>
          <w:ilvl w:val="0"/>
          <w:numId w:val="92"/>
        </w:numPr>
        <w:jc w:val="both"/>
        <w:rPr>
          <w:rFonts w:ascii="Segoe UI Symbol" w:hAnsi="Segoe UI Symbol"/>
          <w:sz w:val="24"/>
          <w:szCs w:val="24"/>
        </w:rPr>
      </w:pPr>
      <w:r w:rsidRPr="00996856">
        <w:rPr>
          <w:rFonts w:ascii="Segoe UI Symbol" w:hAnsi="Segoe UI Symbol"/>
          <w:sz w:val="24"/>
          <w:szCs w:val="24"/>
        </w:rPr>
        <w:t>Any updates or revisions to the SOP are communicated promptly to all employees and stakeholders through team briefings and internal circulars</w:t>
      </w:r>
      <w:r w:rsidR="00FA294D" w:rsidRPr="5C1B7B93">
        <w:rPr>
          <w:rFonts w:ascii="Segoe UI Symbol" w:hAnsi="Segoe UI Symbol"/>
          <w:sz w:val="24"/>
          <w:szCs w:val="24"/>
        </w:rPr>
        <w:t>.</w:t>
      </w:r>
    </w:p>
    <w:bookmarkEnd w:id="77"/>
    <w:p w14:paraId="1C242696" w14:textId="3AAE59F0" w:rsidR="00F40B63" w:rsidRDefault="00F40B63" w:rsidP="00923BD1">
      <w:pPr>
        <w:rPr>
          <w:rFonts w:ascii="Segoe UI Symbol" w:hAnsi="Segoe UI Symbol"/>
          <w:sz w:val="40"/>
          <w:szCs w:val="40"/>
        </w:rPr>
      </w:pPr>
    </w:p>
    <w:p w14:paraId="6CF585E0" w14:textId="77777777" w:rsidR="00D431CE" w:rsidRDefault="00D431CE" w:rsidP="00923BD1">
      <w:pPr>
        <w:rPr>
          <w:rFonts w:ascii="Segoe UI Symbol" w:hAnsi="Segoe UI Symbol"/>
          <w:sz w:val="40"/>
          <w:szCs w:val="40"/>
        </w:rPr>
      </w:pPr>
    </w:p>
    <w:p w14:paraId="09186071" w14:textId="77777777" w:rsidR="00D431CE" w:rsidRDefault="00D431CE" w:rsidP="00923BD1">
      <w:pPr>
        <w:rPr>
          <w:rFonts w:ascii="Segoe UI Symbol" w:hAnsi="Segoe UI Symbol"/>
          <w:sz w:val="40"/>
          <w:szCs w:val="40"/>
        </w:rPr>
      </w:pPr>
    </w:p>
    <w:p w14:paraId="1B6D83D1" w14:textId="77777777" w:rsidR="00D431CE" w:rsidRDefault="00D431CE" w:rsidP="00923BD1">
      <w:pPr>
        <w:rPr>
          <w:rFonts w:ascii="Segoe UI Symbol" w:hAnsi="Segoe UI Symbol"/>
          <w:sz w:val="40"/>
          <w:szCs w:val="40"/>
        </w:rPr>
      </w:pPr>
    </w:p>
    <w:p w14:paraId="780A84B2" w14:textId="0BE61812" w:rsidR="00D431CE" w:rsidRDefault="00D431CE" w:rsidP="00A9208C">
      <w:pPr>
        <w:pStyle w:val="Heading3"/>
        <w:numPr>
          <w:ilvl w:val="0"/>
          <w:numId w:val="136"/>
        </w:numPr>
        <w:jc w:val="both"/>
        <w:rPr>
          <w:rFonts w:ascii="Segoe UI Symbol" w:hAnsi="Segoe UI Symbol"/>
          <w:b w:val="0"/>
          <w:bCs w:val="0"/>
          <w:color w:val="0070C0"/>
          <w:sz w:val="40"/>
          <w:szCs w:val="40"/>
          <w:u w:val="single"/>
        </w:rPr>
      </w:pPr>
      <w:r>
        <w:rPr>
          <w:rFonts w:ascii="Segoe UI Symbol" w:hAnsi="Segoe UI Symbol"/>
          <w:sz w:val="40"/>
          <w:szCs w:val="40"/>
        </w:rPr>
        <w:br w:type="page"/>
      </w:r>
      <w:bookmarkStart w:id="79" w:name="_Toc209627427"/>
      <w:r w:rsidR="00FB5575" w:rsidRPr="00FB5575">
        <w:rPr>
          <w:rFonts w:ascii="Segoe UI Symbol" w:hAnsi="Segoe UI Symbol"/>
          <w:sz w:val="40"/>
          <w:szCs w:val="40"/>
        </w:rPr>
        <w:lastRenderedPageBreak/>
        <w:t>Water Efficiency and Wastewater Control in Manufacturing</w:t>
      </w:r>
      <w:bookmarkEnd w:id="79"/>
    </w:p>
    <w:p w14:paraId="469196E7" w14:textId="77777777" w:rsidR="00D431CE" w:rsidRPr="0007225E" w:rsidRDefault="00D431CE" w:rsidP="00D431CE">
      <w:pPr>
        <w:pStyle w:val="ListParagraph"/>
        <w:ind w:left="360"/>
        <w:jc w:val="both"/>
        <w:rPr>
          <w:rFonts w:ascii="Segoe UI Symbol" w:hAnsi="Segoe UI Symbol"/>
          <w:b/>
          <w:color w:val="0070C0"/>
          <w:sz w:val="40"/>
          <w:szCs w:val="40"/>
          <w:u w:val="single"/>
        </w:rPr>
      </w:pPr>
    </w:p>
    <w:p w14:paraId="5A56E7AB" w14:textId="77777777" w:rsidR="00D431CE" w:rsidRPr="002D4B6F" w:rsidRDefault="00D431CE" w:rsidP="00A9208C">
      <w:pPr>
        <w:pStyle w:val="ListParagraph"/>
        <w:numPr>
          <w:ilvl w:val="0"/>
          <w:numId w:val="20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53027D76" w14:textId="270ED964" w:rsidR="00D431CE" w:rsidRDefault="00FB5575" w:rsidP="00EB3ACB">
      <w:pPr>
        <w:pStyle w:val="ListParagraph"/>
        <w:spacing w:after="0"/>
        <w:ind w:left="0"/>
        <w:jc w:val="both"/>
        <w:rPr>
          <w:rFonts w:ascii="Segoe UI Symbol" w:eastAsia="Times New Roman" w:hAnsi="Segoe UI Symbol" w:cs="Arial"/>
          <w:color w:val="1F1F1F"/>
          <w:sz w:val="24"/>
          <w:szCs w:val="24"/>
        </w:rPr>
      </w:pPr>
      <w:r w:rsidRPr="00FB5575">
        <w:rPr>
          <w:rFonts w:ascii="Segoe UI Symbol" w:eastAsia="Times New Roman" w:hAnsi="Segoe UI Symbol" w:cs="Arial"/>
          <w:color w:val="1F1F1F"/>
          <w:sz w:val="24"/>
          <w:szCs w:val="24"/>
        </w:rPr>
        <w:t>This SOP defines Indutch’s commitment to sustainable water management by implementing water-efficient cooling systems, minimizing water use in painting and cleaning, and establishing strict controls on wastewater from finishing operations. It also includes additional measures for recycling, monitoring, and treating process water to reduce environmental footprint</w:t>
      </w:r>
      <w:r w:rsidR="00D431CE" w:rsidRPr="5C1B7B93">
        <w:rPr>
          <w:rFonts w:ascii="Segoe UI Symbol" w:eastAsia="Times New Roman" w:hAnsi="Segoe UI Symbol" w:cs="Arial"/>
          <w:color w:val="1F1F1F"/>
          <w:sz w:val="24"/>
          <w:szCs w:val="24"/>
        </w:rPr>
        <w:t>.</w:t>
      </w:r>
    </w:p>
    <w:p w14:paraId="2193F8C0" w14:textId="77777777" w:rsidR="00D431CE" w:rsidRPr="0019278C" w:rsidRDefault="00D431CE" w:rsidP="00D431CE">
      <w:pPr>
        <w:spacing w:after="0"/>
        <w:jc w:val="both"/>
        <w:rPr>
          <w:rFonts w:ascii="Segoe UI Symbol" w:eastAsia="Times New Roman" w:hAnsi="Segoe UI Symbol" w:cs="Arial"/>
          <w:color w:val="1F1F1F"/>
          <w:sz w:val="24"/>
          <w:szCs w:val="24"/>
        </w:rPr>
      </w:pPr>
    </w:p>
    <w:p w14:paraId="44BAB245" w14:textId="77777777" w:rsidR="00D431CE" w:rsidRPr="002D4B6F" w:rsidRDefault="00D431CE" w:rsidP="00A9208C">
      <w:pPr>
        <w:pStyle w:val="ListParagraph"/>
        <w:numPr>
          <w:ilvl w:val="0"/>
          <w:numId w:val="20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4955D6B6" w14:textId="2FE4C045" w:rsidR="00D431CE" w:rsidRPr="002D4B6F" w:rsidRDefault="00FB5575" w:rsidP="00EB3ACB">
      <w:pPr>
        <w:pStyle w:val="ListParagraph"/>
        <w:spacing w:after="0"/>
        <w:ind w:left="0"/>
        <w:jc w:val="both"/>
        <w:rPr>
          <w:rFonts w:ascii="Segoe UI Symbol" w:hAnsi="Segoe UI Symbol"/>
          <w:color w:val="0070C0"/>
          <w:sz w:val="32"/>
          <w:szCs w:val="32"/>
        </w:rPr>
      </w:pPr>
      <w:r w:rsidRPr="00FB5575">
        <w:rPr>
          <w:rFonts w:ascii="Segoe UI Symbol" w:eastAsia="Times New Roman" w:hAnsi="Segoe UI Symbol" w:cs="Arial"/>
          <w:color w:val="1F1F1F"/>
          <w:sz w:val="24"/>
          <w:szCs w:val="24"/>
        </w:rPr>
        <w:t>This SOP applies to all departments and personnel involved in equipment cooling, surface treatment, component cleaning, and finishing operations, including maintenance, production, and facility engineering teams across all Indutch manufacturing locations</w:t>
      </w:r>
      <w:r w:rsidR="00D431CE" w:rsidRPr="00FA294D">
        <w:rPr>
          <w:rFonts w:ascii="Segoe UI Symbol" w:eastAsia="Times New Roman" w:hAnsi="Segoe UI Symbol" w:cs="Arial"/>
          <w:color w:val="1F1F1F"/>
          <w:sz w:val="24"/>
          <w:szCs w:val="24"/>
        </w:rPr>
        <w:t>.</w:t>
      </w:r>
    </w:p>
    <w:p w14:paraId="7D1ACF31" w14:textId="77777777" w:rsidR="00D431CE" w:rsidRDefault="00D431CE" w:rsidP="00D431CE">
      <w:pPr>
        <w:pStyle w:val="ListParagraph"/>
        <w:spacing w:after="0"/>
        <w:ind w:left="360"/>
        <w:jc w:val="both"/>
        <w:rPr>
          <w:rFonts w:ascii="Segoe UI Symbol" w:eastAsia="Times New Roman" w:hAnsi="Segoe UI Symbol" w:cs="Arial"/>
          <w:color w:val="1F1F1F"/>
          <w:sz w:val="24"/>
          <w:szCs w:val="24"/>
        </w:rPr>
      </w:pPr>
    </w:p>
    <w:p w14:paraId="088B8B28" w14:textId="253658CA" w:rsidR="00D431CE" w:rsidRPr="002D4B6F" w:rsidRDefault="00FB5575" w:rsidP="00A9208C">
      <w:pPr>
        <w:pStyle w:val="ListParagraph"/>
        <w:numPr>
          <w:ilvl w:val="0"/>
          <w:numId w:val="202"/>
        </w:numPr>
        <w:spacing w:after="0" w:line="360" w:lineRule="auto"/>
        <w:jc w:val="both"/>
        <w:rPr>
          <w:rFonts w:ascii="Segoe UI Symbol" w:hAnsi="Segoe UI Symbol"/>
          <w:b/>
          <w:bCs/>
          <w:color w:val="F27252"/>
          <w:sz w:val="32"/>
          <w:szCs w:val="32"/>
        </w:rPr>
      </w:pPr>
      <w:r w:rsidRPr="00FB5575">
        <w:rPr>
          <w:rFonts w:ascii="Segoe UI Symbol" w:hAnsi="Segoe UI Symbol"/>
          <w:b/>
          <w:bCs/>
          <w:color w:val="F27252"/>
          <w:sz w:val="32"/>
          <w:szCs w:val="32"/>
        </w:rPr>
        <w:t>Adoption of Water-Efficient Cooling Systems</w:t>
      </w:r>
      <w:r w:rsidR="00D431CE" w:rsidRPr="557B0FCA">
        <w:rPr>
          <w:rFonts w:ascii="Segoe UI Symbol" w:hAnsi="Segoe UI Symbol"/>
          <w:b/>
          <w:bCs/>
          <w:color w:val="F27252"/>
          <w:sz w:val="32"/>
          <w:szCs w:val="32"/>
        </w:rPr>
        <w:t>:</w:t>
      </w:r>
    </w:p>
    <w:p w14:paraId="6C6636D9" w14:textId="2A43DE86" w:rsidR="00D431CE" w:rsidRPr="002D4B6F" w:rsidRDefault="00FB5575" w:rsidP="00A9208C">
      <w:pPr>
        <w:pStyle w:val="ListParagraph"/>
        <w:numPr>
          <w:ilvl w:val="0"/>
          <w:numId w:val="203"/>
        </w:numPr>
        <w:spacing w:after="0"/>
        <w:ind w:left="540" w:hanging="540"/>
        <w:jc w:val="both"/>
        <w:rPr>
          <w:rFonts w:ascii="Segoe UI Symbol" w:eastAsia="Times New Roman" w:hAnsi="Segoe UI Symbol" w:cs="Arial"/>
          <w:b/>
          <w:bCs/>
          <w:color w:val="1F1F1F"/>
          <w:sz w:val="26"/>
          <w:szCs w:val="26"/>
        </w:rPr>
      </w:pPr>
      <w:r w:rsidRPr="00FB5575">
        <w:rPr>
          <w:rFonts w:ascii="Segoe UI Symbol" w:eastAsia="Times New Roman" w:hAnsi="Segoe UI Symbol" w:cs="Arial"/>
          <w:b/>
          <w:bCs/>
          <w:color w:val="1F1F1F"/>
          <w:sz w:val="26"/>
          <w:szCs w:val="26"/>
        </w:rPr>
        <w:t>Cooling System Selection</w:t>
      </w:r>
      <w:r w:rsidR="00D431CE" w:rsidRPr="5C1B7B93">
        <w:rPr>
          <w:rFonts w:ascii="Segoe UI Symbol" w:eastAsia="Times New Roman" w:hAnsi="Segoe UI Symbol" w:cs="Arial"/>
          <w:b/>
          <w:bCs/>
          <w:color w:val="1F1F1F"/>
          <w:sz w:val="26"/>
          <w:szCs w:val="26"/>
        </w:rPr>
        <w:t>:</w:t>
      </w:r>
    </w:p>
    <w:p w14:paraId="6FABA2D5" w14:textId="77777777" w:rsidR="00FB5575" w:rsidRPr="00FB5575" w:rsidRDefault="00FB5575" w:rsidP="00A9208C">
      <w:pPr>
        <w:pStyle w:val="ListParagraph"/>
        <w:numPr>
          <w:ilvl w:val="0"/>
          <w:numId w:val="103"/>
        </w:numPr>
        <w:spacing w:after="0"/>
        <w:jc w:val="both"/>
        <w:rPr>
          <w:rFonts w:ascii="Segoe UI Symbol" w:eastAsia="Times New Roman" w:hAnsi="Segoe UI Symbol" w:cs="Arial"/>
          <w:color w:val="1F1F1F"/>
          <w:sz w:val="24"/>
          <w:szCs w:val="24"/>
        </w:rPr>
      </w:pPr>
      <w:r w:rsidRPr="00FB5575">
        <w:rPr>
          <w:rFonts w:ascii="Segoe UI Symbol" w:eastAsia="Times New Roman" w:hAnsi="Segoe UI Symbol" w:cs="Arial"/>
          <w:color w:val="1F1F1F"/>
          <w:sz w:val="24"/>
          <w:szCs w:val="24"/>
        </w:rPr>
        <w:t>Replacement of traditional open-loop water-cooled chillers with air-cooled or hybrid cooling units that require minimal to no water consumption.</w:t>
      </w:r>
    </w:p>
    <w:p w14:paraId="65B02DF3" w14:textId="77777777" w:rsidR="00FB5575" w:rsidRPr="00FB5575" w:rsidRDefault="00FB5575" w:rsidP="00A9208C">
      <w:pPr>
        <w:pStyle w:val="ListParagraph"/>
        <w:numPr>
          <w:ilvl w:val="0"/>
          <w:numId w:val="103"/>
        </w:numPr>
        <w:spacing w:after="0"/>
        <w:jc w:val="both"/>
        <w:rPr>
          <w:rFonts w:ascii="Segoe UI Symbol" w:eastAsia="Times New Roman" w:hAnsi="Segoe UI Symbol" w:cs="Arial"/>
          <w:color w:val="1F1F1F"/>
          <w:sz w:val="24"/>
          <w:szCs w:val="24"/>
        </w:rPr>
      </w:pPr>
      <w:r w:rsidRPr="00FB5575">
        <w:rPr>
          <w:rFonts w:ascii="Segoe UI Symbol" w:eastAsia="Times New Roman" w:hAnsi="Segoe UI Symbol" w:cs="Arial"/>
          <w:color w:val="1F1F1F"/>
          <w:sz w:val="24"/>
          <w:szCs w:val="24"/>
        </w:rPr>
        <w:t>Use of closed-loop recirculating cooling systems with inline filtration and treatment, allowing cooling water to be reused multiple times without discharge.</w:t>
      </w:r>
    </w:p>
    <w:p w14:paraId="485C3074" w14:textId="48DA6B37" w:rsidR="00D431CE" w:rsidRDefault="00FB5575" w:rsidP="00A9208C">
      <w:pPr>
        <w:pStyle w:val="ListParagraph"/>
        <w:numPr>
          <w:ilvl w:val="0"/>
          <w:numId w:val="103"/>
        </w:numPr>
        <w:spacing w:after="0"/>
        <w:jc w:val="both"/>
        <w:rPr>
          <w:rFonts w:ascii="Segoe UI Symbol" w:eastAsia="Times New Roman" w:hAnsi="Segoe UI Symbol" w:cs="Arial"/>
          <w:color w:val="1F1F1F"/>
          <w:sz w:val="24"/>
          <w:szCs w:val="24"/>
        </w:rPr>
      </w:pPr>
      <w:r w:rsidRPr="00FB5575">
        <w:rPr>
          <w:rFonts w:ascii="Segoe UI Symbol" w:eastAsia="Times New Roman" w:hAnsi="Segoe UI Symbol" w:cs="Arial"/>
          <w:color w:val="1F1F1F"/>
          <w:sz w:val="24"/>
          <w:szCs w:val="24"/>
        </w:rPr>
        <w:t>Installation of dry cooling towers where operationally feasible, reducing dependency on water evaporation-based heat exchange</w:t>
      </w:r>
      <w:r w:rsidR="00D431CE" w:rsidRPr="5C1B7B93">
        <w:rPr>
          <w:rFonts w:ascii="Segoe UI Symbol" w:eastAsia="Times New Roman" w:hAnsi="Segoe UI Symbol" w:cs="Arial"/>
          <w:color w:val="1F1F1F"/>
          <w:sz w:val="24"/>
          <w:szCs w:val="24"/>
        </w:rPr>
        <w:t>.</w:t>
      </w:r>
    </w:p>
    <w:p w14:paraId="13BBBE1E" w14:textId="77777777" w:rsidR="00D431CE" w:rsidRDefault="00D431CE" w:rsidP="00D431CE">
      <w:pPr>
        <w:pStyle w:val="ListParagraph"/>
        <w:spacing w:after="0"/>
        <w:jc w:val="both"/>
        <w:rPr>
          <w:rFonts w:ascii="Segoe UI Symbol" w:eastAsia="Times New Roman" w:hAnsi="Segoe UI Symbol" w:cs="Arial"/>
          <w:color w:val="1F1F1F"/>
          <w:sz w:val="24"/>
          <w:szCs w:val="24"/>
        </w:rPr>
      </w:pPr>
    </w:p>
    <w:p w14:paraId="24792E90" w14:textId="3CDA4B75" w:rsidR="00D431CE" w:rsidRPr="00FA294D" w:rsidRDefault="00FB5575" w:rsidP="00A9208C">
      <w:pPr>
        <w:pStyle w:val="ListParagraph"/>
        <w:numPr>
          <w:ilvl w:val="0"/>
          <w:numId w:val="203"/>
        </w:numPr>
        <w:spacing w:after="0"/>
        <w:ind w:left="540" w:hanging="540"/>
        <w:jc w:val="both"/>
        <w:rPr>
          <w:rFonts w:ascii="Segoe UI Symbol" w:eastAsia="Times New Roman" w:hAnsi="Segoe UI Symbol" w:cs="Arial"/>
          <w:b/>
          <w:bCs/>
          <w:color w:val="1F1F1F"/>
          <w:sz w:val="26"/>
          <w:szCs w:val="26"/>
        </w:rPr>
      </w:pPr>
      <w:r w:rsidRPr="00FB5575">
        <w:rPr>
          <w:rFonts w:ascii="Segoe UI Symbol" w:eastAsia="Times New Roman" w:hAnsi="Segoe UI Symbol" w:cs="Arial"/>
          <w:b/>
          <w:bCs/>
          <w:color w:val="1F1F1F"/>
          <w:sz w:val="26"/>
          <w:szCs w:val="26"/>
        </w:rPr>
        <w:t>System Optimization</w:t>
      </w:r>
    </w:p>
    <w:p w14:paraId="2D23144E" w14:textId="77777777" w:rsidR="00FB5575" w:rsidRPr="00FB5575" w:rsidRDefault="00FB5575" w:rsidP="00A9208C">
      <w:pPr>
        <w:pStyle w:val="ListParagraph"/>
        <w:numPr>
          <w:ilvl w:val="0"/>
          <w:numId w:val="199"/>
        </w:numPr>
        <w:spacing w:after="0"/>
        <w:jc w:val="both"/>
        <w:rPr>
          <w:rFonts w:ascii="Segoe UI Symbol" w:eastAsia="Times New Roman" w:hAnsi="Segoe UI Symbol" w:cs="Arial"/>
          <w:color w:val="1F1F1F"/>
          <w:sz w:val="24"/>
          <w:szCs w:val="24"/>
          <w:lang w:val="en-IN"/>
        </w:rPr>
      </w:pPr>
      <w:r w:rsidRPr="00FB5575">
        <w:rPr>
          <w:rFonts w:ascii="Segoe UI Symbol" w:eastAsia="Times New Roman" w:hAnsi="Segoe UI Symbol" w:cs="Arial"/>
          <w:color w:val="1F1F1F"/>
          <w:sz w:val="24"/>
          <w:szCs w:val="24"/>
          <w:lang w:val="en-IN"/>
        </w:rPr>
        <w:t>Cooling demand is optimized through variable frequency drives (VFDs) and temperature automation to reduce unnecessary load on chillers.</w:t>
      </w:r>
    </w:p>
    <w:p w14:paraId="79388092" w14:textId="55AAE56B" w:rsidR="00D431CE" w:rsidRDefault="00FB5575" w:rsidP="00A9208C">
      <w:pPr>
        <w:pStyle w:val="ListParagraph"/>
        <w:numPr>
          <w:ilvl w:val="0"/>
          <w:numId w:val="199"/>
        </w:numPr>
        <w:spacing w:after="0"/>
        <w:jc w:val="both"/>
        <w:rPr>
          <w:rFonts w:ascii="Segoe UI Symbol" w:eastAsia="Times New Roman" w:hAnsi="Segoe UI Symbol" w:cs="Arial"/>
          <w:color w:val="1F1F1F"/>
          <w:sz w:val="24"/>
          <w:szCs w:val="24"/>
          <w:lang w:val="en-IN"/>
        </w:rPr>
      </w:pPr>
      <w:r w:rsidRPr="00FB5575">
        <w:rPr>
          <w:rFonts w:ascii="Segoe UI Symbol" w:eastAsia="Times New Roman" w:hAnsi="Segoe UI Symbol" w:cs="Arial"/>
          <w:color w:val="1F1F1F"/>
          <w:sz w:val="24"/>
          <w:szCs w:val="24"/>
          <w:lang w:val="en-IN"/>
        </w:rPr>
        <w:t>Real-time temperature sensors and flow meters are integrated to prevent overcooling and identify water loss points quickly</w:t>
      </w:r>
      <w:r w:rsidR="00D431CE" w:rsidRPr="00FA294D">
        <w:rPr>
          <w:rFonts w:ascii="Segoe UI Symbol" w:eastAsia="Times New Roman" w:hAnsi="Segoe UI Symbol" w:cs="Arial"/>
          <w:color w:val="1F1F1F"/>
          <w:sz w:val="24"/>
          <w:szCs w:val="24"/>
          <w:lang w:val="en-IN"/>
        </w:rPr>
        <w:t>.</w:t>
      </w:r>
    </w:p>
    <w:p w14:paraId="2605EE26" w14:textId="77777777" w:rsidR="00EB3ACB" w:rsidRDefault="00EB3ACB">
      <w:pPr>
        <w:rPr>
          <w:rFonts w:ascii="Segoe UI Symbol" w:eastAsia="Times New Roman" w:hAnsi="Segoe UI Symbol" w:cs="Arial"/>
          <w:b/>
          <w:bCs/>
          <w:color w:val="1F1F1F"/>
          <w:sz w:val="24"/>
          <w:szCs w:val="24"/>
        </w:rPr>
      </w:pPr>
      <w:r>
        <w:rPr>
          <w:rFonts w:ascii="Segoe UI Symbol" w:eastAsia="Times New Roman" w:hAnsi="Segoe UI Symbol" w:cs="Arial"/>
          <w:b/>
          <w:bCs/>
          <w:color w:val="1F1F1F"/>
          <w:sz w:val="24"/>
          <w:szCs w:val="24"/>
        </w:rPr>
        <w:br w:type="page"/>
      </w:r>
    </w:p>
    <w:p w14:paraId="170EA11D" w14:textId="54D90E49" w:rsidR="00AE45AE" w:rsidRPr="00AE45AE" w:rsidRDefault="00AE45AE" w:rsidP="00A9208C">
      <w:pPr>
        <w:pStyle w:val="ListParagraph"/>
        <w:numPr>
          <w:ilvl w:val="0"/>
          <w:numId w:val="199"/>
        </w:numPr>
        <w:spacing w:after="0"/>
        <w:jc w:val="both"/>
        <w:rPr>
          <w:rFonts w:ascii="Segoe UI Symbol" w:eastAsia="Times New Roman" w:hAnsi="Segoe UI Symbol" w:cs="Arial"/>
          <w:b/>
          <w:bCs/>
          <w:color w:val="1F1F1F"/>
          <w:sz w:val="24"/>
          <w:szCs w:val="24"/>
          <w:lang w:val="en-IN"/>
        </w:rPr>
      </w:pPr>
      <w:r w:rsidRPr="00AE45AE">
        <w:rPr>
          <w:rFonts w:ascii="Segoe UI Symbol" w:eastAsia="Times New Roman" w:hAnsi="Segoe UI Symbol" w:cs="Arial"/>
          <w:b/>
          <w:bCs/>
          <w:color w:val="1F1F1F"/>
          <w:sz w:val="24"/>
          <w:szCs w:val="24"/>
        </w:rPr>
        <w:lastRenderedPageBreak/>
        <w:t>Table: Cooling System Efficiency Summary</w:t>
      </w:r>
    </w:p>
    <w:tbl>
      <w:tblPr>
        <w:tblStyle w:val="TableGrid"/>
        <w:tblW w:w="5000" w:type="pct"/>
        <w:tblLook w:val="04A0" w:firstRow="1" w:lastRow="0" w:firstColumn="1" w:lastColumn="0" w:noHBand="0" w:noVBand="1"/>
      </w:tblPr>
      <w:tblGrid>
        <w:gridCol w:w="2320"/>
        <w:gridCol w:w="3205"/>
        <w:gridCol w:w="2121"/>
        <w:gridCol w:w="1704"/>
      </w:tblGrid>
      <w:tr w:rsidR="00AE45AE" w:rsidRPr="00AE45AE" w14:paraId="1C9F9824" w14:textId="77777777" w:rsidTr="00AE45AE">
        <w:tc>
          <w:tcPr>
            <w:tcW w:w="1241" w:type="pct"/>
            <w:vAlign w:val="center"/>
            <w:hideMark/>
          </w:tcPr>
          <w:p w14:paraId="49A4DFED" w14:textId="77777777" w:rsidR="00AE45AE" w:rsidRPr="00AE45AE" w:rsidRDefault="00AE45AE" w:rsidP="00AE45AE">
            <w:pPr>
              <w:jc w:val="center"/>
              <w:rPr>
                <w:rFonts w:ascii="Segoe UI Symbol" w:eastAsia="Times New Roman" w:hAnsi="Segoe UI Symbol" w:cs="Arial"/>
                <w:b/>
                <w:bCs/>
                <w:color w:val="1F1F1F"/>
                <w:lang w:val="en-IN"/>
              </w:rPr>
            </w:pPr>
            <w:r w:rsidRPr="00AE45AE">
              <w:rPr>
                <w:rFonts w:ascii="Segoe UI Symbol" w:eastAsia="Times New Roman" w:hAnsi="Segoe UI Symbol" w:cs="Arial"/>
                <w:b/>
                <w:bCs/>
                <w:color w:val="1F1F1F"/>
                <w:lang w:val="en-IN"/>
              </w:rPr>
              <w:t>Cooling System Type</w:t>
            </w:r>
          </w:p>
        </w:tc>
        <w:tc>
          <w:tcPr>
            <w:tcW w:w="1714" w:type="pct"/>
            <w:vAlign w:val="center"/>
            <w:hideMark/>
          </w:tcPr>
          <w:p w14:paraId="552F521A" w14:textId="77777777" w:rsidR="00AE45AE" w:rsidRPr="00AE45AE" w:rsidRDefault="00AE45AE" w:rsidP="00AE45AE">
            <w:pPr>
              <w:jc w:val="center"/>
              <w:rPr>
                <w:rFonts w:ascii="Segoe UI Symbol" w:eastAsia="Times New Roman" w:hAnsi="Segoe UI Symbol" w:cs="Arial"/>
                <w:b/>
                <w:bCs/>
                <w:color w:val="1F1F1F"/>
                <w:lang w:val="en-IN"/>
              </w:rPr>
            </w:pPr>
            <w:r w:rsidRPr="00AE45AE">
              <w:rPr>
                <w:rFonts w:ascii="Segoe UI Symbol" w:eastAsia="Times New Roman" w:hAnsi="Segoe UI Symbol" w:cs="Arial"/>
                <w:b/>
                <w:bCs/>
                <w:color w:val="1F1F1F"/>
                <w:lang w:val="en-IN"/>
              </w:rPr>
              <w:t>Water Use Reduction Method</w:t>
            </w:r>
          </w:p>
        </w:tc>
        <w:tc>
          <w:tcPr>
            <w:tcW w:w="1134" w:type="pct"/>
            <w:vAlign w:val="center"/>
            <w:hideMark/>
          </w:tcPr>
          <w:p w14:paraId="136D8278" w14:textId="77777777" w:rsidR="00AE45AE" w:rsidRPr="00AE45AE" w:rsidRDefault="00AE45AE" w:rsidP="00AE45AE">
            <w:pPr>
              <w:jc w:val="center"/>
              <w:rPr>
                <w:rFonts w:ascii="Segoe UI Symbol" w:eastAsia="Times New Roman" w:hAnsi="Segoe UI Symbol" w:cs="Arial"/>
                <w:b/>
                <w:bCs/>
                <w:color w:val="1F1F1F"/>
                <w:lang w:val="en-IN"/>
              </w:rPr>
            </w:pPr>
            <w:r w:rsidRPr="00AE45AE">
              <w:rPr>
                <w:rFonts w:ascii="Segoe UI Symbol" w:eastAsia="Times New Roman" w:hAnsi="Segoe UI Symbol" w:cs="Arial"/>
                <w:b/>
                <w:bCs/>
                <w:color w:val="1F1F1F"/>
                <w:lang w:val="en-IN"/>
              </w:rPr>
              <w:t>Efficiency Gain</w:t>
            </w:r>
          </w:p>
        </w:tc>
        <w:tc>
          <w:tcPr>
            <w:tcW w:w="911" w:type="pct"/>
            <w:vAlign w:val="center"/>
            <w:hideMark/>
          </w:tcPr>
          <w:p w14:paraId="6B32F2F5" w14:textId="77777777" w:rsidR="00AE45AE" w:rsidRPr="00AE45AE" w:rsidRDefault="00AE45AE" w:rsidP="00AE45AE">
            <w:pPr>
              <w:jc w:val="center"/>
              <w:rPr>
                <w:rFonts w:ascii="Segoe UI Symbol" w:eastAsia="Times New Roman" w:hAnsi="Segoe UI Symbol" w:cs="Arial"/>
                <w:b/>
                <w:bCs/>
                <w:color w:val="1F1F1F"/>
                <w:lang w:val="en-IN"/>
              </w:rPr>
            </w:pPr>
            <w:r w:rsidRPr="00AE45AE">
              <w:rPr>
                <w:rFonts w:ascii="Segoe UI Symbol" w:eastAsia="Times New Roman" w:hAnsi="Segoe UI Symbol" w:cs="Arial"/>
                <w:b/>
                <w:bCs/>
                <w:color w:val="1F1F1F"/>
                <w:lang w:val="en-IN"/>
              </w:rPr>
              <w:t>Status</w:t>
            </w:r>
          </w:p>
        </w:tc>
      </w:tr>
      <w:tr w:rsidR="00AE45AE" w:rsidRPr="00AE45AE" w14:paraId="73792E20" w14:textId="77777777" w:rsidTr="00AE45AE">
        <w:tc>
          <w:tcPr>
            <w:tcW w:w="1241" w:type="pct"/>
            <w:vAlign w:val="center"/>
            <w:hideMark/>
          </w:tcPr>
          <w:p w14:paraId="319C6FBA"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Air-cooled chillers</w:t>
            </w:r>
          </w:p>
        </w:tc>
        <w:tc>
          <w:tcPr>
            <w:tcW w:w="1714" w:type="pct"/>
            <w:vAlign w:val="center"/>
            <w:hideMark/>
          </w:tcPr>
          <w:p w14:paraId="5976F375"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Eliminates water usage</w:t>
            </w:r>
          </w:p>
        </w:tc>
        <w:tc>
          <w:tcPr>
            <w:tcW w:w="1134" w:type="pct"/>
            <w:vAlign w:val="center"/>
            <w:hideMark/>
          </w:tcPr>
          <w:p w14:paraId="4366B4E2"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100% water saved</w:t>
            </w:r>
          </w:p>
        </w:tc>
        <w:tc>
          <w:tcPr>
            <w:tcW w:w="911" w:type="pct"/>
            <w:vAlign w:val="center"/>
            <w:hideMark/>
          </w:tcPr>
          <w:p w14:paraId="563612B9"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Implemented</w:t>
            </w:r>
          </w:p>
        </w:tc>
      </w:tr>
      <w:tr w:rsidR="00AE45AE" w:rsidRPr="00AE45AE" w14:paraId="01A4E031" w14:textId="77777777" w:rsidTr="00AE45AE">
        <w:tc>
          <w:tcPr>
            <w:tcW w:w="1241" w:type="pct"/>
            <w:vAlign w:val="center"/>
            <w:hideMark/>
          </w:tcPr>
          <w:p w14:paraId="0AEB898C"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Closed-loop chillers</w:t>
            </w:r>
          </w:p>
        </w:tc>
        <w:tc>
          <w:tcPr>
            <w:tcW w:w="1714" w:type="pct"/>
            <w:vAlign w:val="center"/>
            <w:hideMark/>
          </w:tcPr>
          <w:p w14:paraId="09088685"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Recirculation with filtration</w:t>
            </w:r>
          </w:p>
        </w:tc>
        <w:tc>
          <w:tcPr>
            <w:tcW w:w="1134" w:type="pct"/>
            <w:vAlign w:val="center"/>
            <w:hideMark/>
          </w:tcPr>
          <w:p w14:paraId="271D5ACF"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~85% reuse</w:t>
            </w:r>
          </w:p>
        </w:tc>
        <w:tc>
          <w:tcPr>
            <w:tcW w:w="911" w:type="pct"/>
            <w:vAlign w:val="center"/>
            <w:hideMark/>
          </w:tcPr>
          <w:p w14:paraId="2C317D69"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In operation</w:t>
            </w:r>
          </w:p>
        </w:tc>
      </w:tr>
      <w:tr w:rsidR="00AE45AE" w:rsidRPr="00AE45AE" w14:paraId="3CB02802" w14:textId="77777777" w:rsidTr="00AE45AE">
        <w:tc>
          <w:tcPr>
            <w:tcW w:w="1241" w:type="pct"/>
            <w:vAlign w:val="center"/>
            <w:hideMark/>
          </w:tcPr>
          <w:p w14:paraId="2D397060"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Hybrid systems</w:t>
            </w:r>
          </w:p>
        </w:tc>
        <w:tc>
          <w:tcPr>
            <w:tcW w:w="1714" w:type="pct"/>
            <w:vAlign w:val="center"/>
            <w:hideMark/>
          </w:tcPr>
          <w:p w14:paraId="0F98CBAD"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Dry-wet switch mode</w:t>
            </w:r>
          </w:p>
        </w:tc>
        <w:tc>
          <w:tcPr>
            <w:tcW w:w="1134" w:type="pct"/>
            <w:vAlign w:val="center"/>
            <w:hideMark/>
          </w:tcPr>
          <w:p w14:paraId="73CA5EAF"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Seasonal efficiency</w:t>
            </w:r>
          </w:p>
        </w:tc>
        <w:tc>
          <w:tcPr>
            <w:tcW w:w="911" w:type="pct"/>
            <w:vAlign w:val="center"/>
            <w:hideMark/>
          </w:tcPr>
          <w:p w14:paraId="359F55ED"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Piloting Phase</w:t>
            </w:r>
          </w:p>
        </w:tc>
      </w:tr>
    </w:tbl>
    <w:p w14:paraId="27874131" w14:textId="77777777" w:rsidR="00D431CE" w:rsidRDefault="00D431CE" w:rsidP="00D431CE">
      <w:pPr>
        <w:spacing w:after="0"/>
        <w:jc w:val="both"/>
        <w:rPr>
          <w:rFonts w:ascii="Segoe UI Symbol" w:eastAsia="Times New Roman" w:hAnsi="Segoe UI Symbol" w:cs="Arial"/>
          <w:color w:val="1F1F1F"/>
          <w:sz w:val="24"/>
          <w:szCs w:val="24"/>
          <w:lang w:val="en-IN"/>
        </w:rPr>
      </w:pPr>
    </w:p>
    <w:p w14:paraId="0ADCC55A" w14:textId="77777777" w:rsidR="00D431CE" w:rsidRPr="004C43F2" w:rsidRDefault="00D431CE" w:rsidP="00D431CE">
      <w:pPr>
        <w:spacing w:after="0"/>
        <w:jc w:val="both"/>
        <w:rPr>
          <w:rFonts w:ascii="Segoe UI Symbol" w:eastAsia="Times New Roman" w:hAnsi="Segoe UI Symbol" w:cs="Arial"/>
          <w:color w:val="1F1F1F"/>
          <w:sz w:val="24"/>
          <w:szCs w:val="24"/>
          <w:lang w:val="en-IN"/>
        </w:rPr>
      </w:pPr>
    </w:p>
    <w:p w14:paraId="528BCB49" w14:textId="4D67FDB8" w:rsidR="00D431CE" w:rsidRPr="002D4B6F" w:rsidRDefault="00AE45AE" w:rsidP="00A9208C">
      <w:pPr>
        <w:pStyle w:val="ListParagraph"/>
        <w:numPr>
          <w:ilvl w:val="0"/>
          <w:numId w:val="202"/>
        </w:numPr>
        <w:spacing w:after="0" w:line="360" w:lineRule="auto"/>
        <w:jc w:val="both"/>
        <w:rPr>
          <w:rFonts w:ascii="Segoe UI Symbol" w:hAnsi="Segoe UI Symbol"/>
          <w:b/>
          <w:bCs/>
          <w:color w:val="F27252"/>
          <w:sz w:val="32"/>
          <w:szCs w:val="32"/>
        </w:rPr>
      </w:pPr>
      <w:r w:rsidRPr="00AE45AE">
        <w:rPr>
          <w:rFonts w:ascii="Segoe UI Symbol" w:hAnsi="Segoe UI Symbol"/>
          <w:b/>
          <w:bCs/>
          <w:color w:val="F27252"/>
          <w:sz w:val="32"/>
          <w:szCs w:val="32"/>
        </w:rPr>
        <w:t>Water Use Reduction in Painting and Cleaning</w:t>
      </w:r>
      <w:r w:rsidR="00D431CE" w:rsidRPr="557B0FCA">
        <w:rPr>
          <w:rFonts w:ascii="Segoe UI Symbol" w:hAnsi="Segoe UI Symbol"/>
          <w:b/>
          <w:bCs/>
          <w:color w:val="F27252"/>
          <w:sz w:val="32"/>
          <w:szCs w:val="32"/>
        </w:rPr>
        <w:t>:</w:t>
      </w:r>
    </w:p>
    <w:p w14:paraId="58029532" w14:textId="44317FBB" w:rsidR="00D431CE" w:rsidRPr="002D4B6F" w:rsidRDefault="00AE45AE" w:rsidP="00A9208C">
      <w:pPr>
        <w:pStyle w:val="ListParagraph"/>
        <w:numPr>
          <w:ilvl w:val="0"/>
          <w:numId w:val="204"/>
        </w:numPr>
        <w:spacing w:after="0"/>
        <w:ind w:left="540" w:hanging="540"/>
        <w:jc w:val="both"/>
        <w:rPr>
          <w:rFonts w:ascii="Segoe UI Symbol" w:eastAsia="Times New Roman" w:hAnsi="Segoe UI Symbol" w:cs="Arial"/>
          <w:b/>
          <w:bCs/>
          <w:color w:val="1F1F1F"/>
          <w:sz w:val="26"/>
          <w:szCs w:val="26"/>
        </w:rPr>
      </w:pPr>
      <w:r w:rsidRPr="00AE45AE">
        <w:rPr>
          <w:rFonts w:ascii="Segoe UI Symbol" w:eastAsia="Times New Roman" w:hAnsi="Segoe UI Symbol" w:cs="Arial"/>
          <w:b/>
          <w:bCs/>
          <w:color w:val="1F1F1F"/>
          <w:sz w:val="26"/>
          <w:szCs w:val="26"/>
        </w:rPr>
        <w:t>Painting Process Optimization</w:t>
      </w:r>
      <w:r w:rsidR="00D431CE" w:rsidRPr="5C1B7B93">
        <w:rPr>
          <w:rFonts w:ascii="Segoe UI Symbol" w:eastAsia="Times New Roman" w:hAnsi="Segoe UI Symbol" w:cs="Arial"/>
          <w:b/>
          <w:bCs/>
          <w:color w:val="1F1F1F"/>
          <w:sz w:val="26"/>
          <w:szCs w:val="26"/>
        </w:rPr>
        <w:t>:</w:t>
      </w:r>
    </w:p>
    <w:p w14:paraId="5711A931" w14:textId="77777777" w:rsidR="00AE45AE" w:rsidRPr="00AE45AE" w:rsidRDefault="00AE45AE" w:rsidP="00A9208C">
      <w:pPr>
        <w:pStyle w:val="ListParagraph"/>
        <w:numPr>
          <w:ilvl w:val="0"/>
          <w:numId w:val="101"/>
        </w:numPr>
        <w:spacing w:after="0"/>
        <w:jc w:val="both"/>
        <w:rPr>
          <w:rFonts w:ascii="Segoe UI Symbol" w:eastAsia="Times New Roman" w:hAnsi="Segoe UI Symbol" w:cs="Arial"/>
          <w:color w:val="1F1F1F"/>
          <w:sz w:val="24"/>
          <w:szCs w:val="24"/>
        </w:rPr>
      </w:pPr>
      <w:r w:rsidRPr="00AE45AE">
        <w:rPr>
          <w:rFonts w:ascii="Segoe UI Symbol" w:eastAsia="Times New Roman" w:hAnsi="Segoe UI Symbol" w:cs="Arial"/>
          <w:color w:val="1F1F1F"/>
          <w:sz w:val="24"/>
          <w:szCs w:val="24"/>
        </w:rPr>
        <w:t>Use of high-efficiency paint booths with low-pressure high-volume (LPHV) sprayers, reducing overspray and minimizing water washdown needs.</w:t>
      </w:r>
    </w:p>
    <w:p w14:paraId="6D7B0DB9" w14:textId="77777777" w:rsidR="00AE45AE" w:rsidRPr="00AE45AE" w:rsidRDefault="00AE45AE" w:rsidP="00A9208C">
      <w:pPr>
        <w:pStyle w:val="ListParagraph"/>
        <w:numPr>
          <w:ilvl w:val="0"/>
          <w:numId w:val="101"/>
        </w:numPr>
        <w:spacing w:after="0"/>
        <w:jc w:val="both"/>
        <w:rPr>
          <w:rFonts w:ascii="Segoe UI Symbol" w:eastAsia="Times New Roman" w:hAnsi="Segoe UI Symbol" w:cs="Arial"/>
          <w:color w:val="1F1F1F"/>
          <w:sz w:val="24"/>
          <w:szCs w:val="24"/>
        </w:rPr>
      </w:pPr>
      <w:r w:rsidRPr="00AE45AE">
        <w:rPr>
          <w:rFonts w:ascii="Segoe UI Symbol" w:eastAsia="Times New Roman" w:hAnsi="Segoe UI Symbol" w:cs="Arial"/>
          <w:color w:val="1F1F1F"/>
          <w:sz w:val="24"/>
          <w:szCs w:val="24"/>
        </w:rPr>
        <w:t>Application of dry-filter systems in spray areas instead of traditional water curtain booths.</w:t>
      </w:r>
    </w:p>
    <w:p w14:paraId="2654ACD6" w14:textId="07811426" w:rsidR="00D431CE" w:rsidRDefault="00AE45AE" w:rsidP="00A9208C">
      <w:pPr>
        <w:pStyle w:val="ListParagraph"/>
        <w:numPr>
          <w:ilvl w:val="0"/>
          <w:numId w:val="101"/>
        </w:numPr>
        <w:spacing w:after="0"/>
        <w:jc w:val="both"/>
        <w:rPr>
          <w:rFonts w:ascii="Segoe UI Symbol" w:eastAsia="Times New Roman" w:hAnsi="Segoe UI Symbol" w:cs="Arial"/>
          <w:color w:val="1F1F1F"/>
          <w:sz w:val="24"/>
          <w:szCs w:val="24"/>
        </w:rPr>
      </w:pPr>
      <w:r w:rsidRPr="00AE45AE">
        <w:rPr>
          <w:rFonts w:ascii="Segoe UI Symbol" w:eastAsia="Times New Roman" w:hAnsi="Segoe UI Symbol" w:cs="Arial"/>
          <w:color w:val="1F1F1F"/>
          <w:sz w:val="24"/>
          <w:szCs w:val="24"/>
        </w:rPr>
        <w:t>All touch-up painting areas are equipped with non-aqueous wiping solvents instead of wet rinsing</w:t>
      </w:r>
      <w:r>
        <w:rPr>
          <w:rFonts w:ascii="Segoe UI Symbol" w:eastAsia="Times New Roman" w:hAnsi="Segoe UI Symbol" w:cs="Arial"/>
          <w:color w:val="1F1F1F"/>
          <w:sz w:val="24"/>
          <w:szCs w:val="24"/>
        </w:rPr>
        <w:t>.</w:t>
      </w:r>
    </w:p>
    <w:p w14:paraId="723DC3B1" w14:textId="77777777" w:rsidR="00D431CE" w:rsidRPr="00FA294D" w:rsidRDefault="00D431CE" w:rsidP="00D431CE">
      <w:pPr>
        <w:spacing w:after="0"/>
        <w:jc w:val="both"/>
        <w:rPr>
          <w:rFonts w:ascii="Segoe UI Symbol" w:eastAsia="Times New Roman" w:hAnsi="Segoe UI Symbol" w:cs="Arial"/>
          <w:color w:val="1F1F1F"/>
          <w:sz w:val="24"/>
          <w:szCs w:val="24"/>
        </w:rPr>
      </w:pPr>
    </w:p>
    <w:p w14:paraId="46894CCB" w14:textId="62CE24F3" w:rsidR="00D431CE" w:rsidRPr="003977AD" w:rsidRDefault="00AE45AE" w:rsidP="00A9208C">
      <w:pPr>
        <w:pStyle w:val="ListParagraph"/>
        <w:numPr>
          <w:ilvl w:val="0"/>
          <w:numId w:val="204"/>
        </w:numPr>
        <w:spacing w:after="0"/>
        <w:ind w:left="540" w:hanging="540"/>
        <w:jc w:val="both"/>
        <w:rPr>
          <w:rFonts w:ascii="Segoe UI Symbol" w:eastAsia="Times New Roman" w:hAnsi="Segoe UI Symbol" w:cs="Arial"/>
          <w:b/>
          <w:bCs/>
          <w:color w:val="1F1F1F"/>
          <w:sz w:val="26"/>
          <w:szCs w:val="26"/>
        </w:rPr>
      </w:pPr>
      <w:r w:rsidRPr="00AE45AE">
        <w:rPr>
          <w:rFonts w:ascii="Segoe UI Symbol" w:eastAsia="Times New Roman" w:hAnsi="Segoe UI Symbol" w:cs="Arial"/>
          <w:b/>
          <w:bCs/>
          <w:color w:val="1F1F1F"/>
          <w:sz w:val="26"/>
          <w:szCs w:val="26"/>
        </w:rPr>
        <w:t>Equipment and Component Cleaning</w:t>
      </w:r>
    </w:p>
    <w:p w14:paraId="08FECFA1" w14:textId="77777777" w:rsidR="00AE45AE" w:rsidRPr="00AE45AE" w:rsidRDefault="00AE45AE" w:rsidP="00A9208C">
      <w:pPr>
        <w:pStyle w:val="ListParagraph"/>
        <w:numPr>
          <w:ilvl w:val="0"/>
          <w:numId w:val="190"/>
        </w:numPr>
        <w:spacing w:after="0"/>
        <w:jc w:val="both"/>
        <w:rPr>
          <w:rFonts w:ascii="Segoe UI Symbol" w:eastAsia="Times New Roman" w:hAnsi="Segoe UI Symbol" w:cs="Arial"/>
          <w:color w:val="1F1F1F"/>
          <w:sz w:val="24"/>
          <w:szCs w:val="24"/>
          <w:lang w:val="en-IN"/>
        </w:rPr>
      </w:pPr>
      <w:r w:rsidRPr="00AE45AE">
        <w:rPr>
          <w:rFonts w:ascii="Segoe UI Symbol" w:eastAsia="Times New Roman" w:hAnsi="Segoe UI Symbol" w:cs="Arial"/>
          <w:color w:val="1F1F1F"/>
          <w:sz w:val="24"/>
          <w:szCs w:val="24"/>
          <w:lang w:val="en-IN"/>
        </w:rPr>
        <w:t>Adoption of multi-stage cleaning systems with recirculating wash/rinse tanks and periodic regeneration using chemical recovery units.</w:t>
      </w:r>
    </w:p>
    <w:p w14:paraId="110CC046" w14:textId="77777777" w:rsidR="00AE45AE" w:rsidRPr="00AE45AE" w:rsidRDefault="00AE45AE" w:rsidP="00A9208C">
      <w:pPr>
        <w:pStyle w:val="ListParagraph"/>
        <w:numPr>
          <w:ilvl w:val="0"/>
          <w:numId w:val="190"/>
        </w:numPr>
        <w:spacing w:after="0"/>
        <w:jc w:val="both"/>
        <w:rPr>
          <w:rFonts w:ascii="Segoe UI Symbol" w:eastAsia="Times New Roman" w:hAnsi="Segoe UI Symbol" w:cs="Arial"/>
          <w:color w:val="1F1F1F"/>
          <w:sz w:val="24"/>
          <w:szCs w:val="24"/>
          <w:lang w:val="en-IN"/>
        </w:rPr>
      </w:pPr>
      <w:r w:rsidRPr="00AE45AE">
        <w:rPr>
          <w:rFonts w:ascii="Segoe UI Symbol" w:eastAsia="Times New Roman" w:hAnsi="Segoe UI Symbol" w:cs="Arial"/>
          <w:color w:val="1F1F1F"/>
          <w:sz w:val="24"/>
          <w:szCs w:val="24"/>
          <w:lang w:val="en-IN"/>
        </w:rPr>
        <w:t>Implementation of automated, high-pressure low-flow jets for component washing instead of manual water jets.</w:t>
      </w:r>
    </w:p>
    <w:p w14:paraId="46A5F25E" w14:textId="77777777" w:rsidR="00AE45AE" w:rsidRDefault="00AE45AE" w:rsidP="00A9208C">
      <w:pPr>
        <w:pStyle w:val="ListParagraph"/>
        <w:numPr>
          <w:ilvl w:val="0"/>
          <w:numId w:val="190"/>
        </w:numPr>
        <w:spacing w:after="0"/>
        <w:jc w:val="both"/>
        <w:rPr>
          <w:rFonts w:ascii="Segoe UI Symbol" w:eastAsia="Times New Roman" w:hAnsi="Segoe UI Symbol" w:cs="Arial"/>
          <w:color w:val="1F1F1F"/>
          <w:sz w:val="24"/>
          <w:szCs w:val="24"/>
          <w:lang w:val="en-IN"/>
        </w:rPr>
      </w:pPr>
      <w:r w:rsidRPr="00AE45AE">
        <w:rPr>
          <w:rFonts w:ascii="Segoe UI Symbol" w:eastAsia="Times New Roman" w:hAnsi="Segoe UI Symbol" w:cs="Arial"/>
          <w:color w:val="1F1F1F"/>
          <w:sz w:val="24"/>
          <w:szCs w:val="24"/>
          <w:lang w:val="en-IN"/>
        </w:rPr>
        <w:t>Cleaning schedules are optimized to reduce frequency without compromising product quality</w:t>
      </w:r>
      <w:r w:rsidR="00D431CE" w:rsidRPr="00FA294D">
        <w:rPr>
          <w:rFonts w:ascii="Segoe UI Symbol" w:eastAsia="Times New Roman" w:hAnsi="Segoe UI Symbol" w:cs="Arial"/>
          <w:color w:val="1F1F1F"/>
          <w:sz w:val="24"/>
          <w:szCs w:val="24"/>
          <w:lang w:val="en-IN"/>
        </w:rPr>
        <w:t>.</w:t>
      </w:r>
    </w:p>
    <w:p w14:paraId="44A0C940" w14:textId="77777777" w:rsidR="009E1862" w:rsidRDefault="009E1862" w:rsidP="009E1862">
      <w:pPr>
        <w:pStyle w:val="ListParagraph"/>
        <w:spacing w:after="0"/>
        <w:jc w:val="both"/>
        <w:rPr>
          <w:rFonts w:ascii="Segoe UI Symbol" w:eastAsia="Times New Roman" w:hAnsi="Segoe UI Symbol" w:cs="Arial"/>
          <w:color w:val="1F1F1F"/>
          <w:sz w:val="24"/>
          <w:szCs w:val="24"/>
          <w:lang w:val="en-IN"/>
        </w:rPr>
      </w:pPr>
    </w:p>
    <w:p w14:paraId="45C1F9E7" w14:textId="674FD51D" w:rsidR="00D431CE" w:rsidRPr="00AE45AE" w:rsidRDefault="00AE45AE" w:rsidP="00A9208C">
      <w:pPr>
        <w:pStyle w:val="ListParagraph"/>
        <w:numPr>
          <w:ilvl w:val="0"/>
          <w:numId w:val="190"/>
        </w:numPr>
        <w:spacing w:after="0"/>
        <w:jc w:val="both"/>
        <w:rPr>
          <w:rFonts w:ascii="Segoe UI Symbol" w:eastAsia="Times New Roman" w:hAnsi="Segoe UI Symbol" w:cs="Arial"/>
          <w:b/>
          <w:bCs/>
          <w:color w:val="1F1F1F"/>
          <w:sz w:val="24"/>
          <w:szCs w:val="24"/>
          <w:lang w:val="en-IN"/>
        </w:rPr>
      </w:pPr>
      <w:r w:rsidRPr="00AE45AE">
        <w:rPr>
          <w:rFonts w:ascii="Segoe UI Symbol" w:eastAsia="Times New Roman" w:hAnsi="Segoe UI Symbol" w:cs="Arial"/>
          <w:b/>
          <w:bCs/>
          <w:color w:val="1F1F1F"/>
          <w:sz w:val="24"/>
          <w:szCs w:val="24"/>
        </w:rPr>
        <w:t>Table : Water Reduction in Surface Treatment</w:t>
      </w:r>
    </w:p>
    <w:tbl>
      <w:tblPr>
        <w:tblStyle w:val="TableGrid"/>
        <w:tblW w:w="0" w:type="auto"/>
        <w:tblLook w:val="04A0" w:firstRow="1" w:lastRow="0" w:firstColumn="1" w:lastColumn="0" w:noHBand="0" w:noVBand="1"/>
      </w:tblPr>
      <w:tblGrid>
        <w:gridCol w:w="2129"/>
        <w:gridCol w:w="2450"/>
        <w:gridCol w:w="2905"/>
        <w:gridCol w:w="1866"/>
      </w:tblGrid>
      <w:tr w:rsidR="00AE45AE" w:rsidRPr="00AE45AE" w14:paraId="5E041F53" w14:textId="77777777" w:rsidTr="00AE45AE">
        <w:tc>
          <w:tcPr>
            <w:tcW w:w="0" w:type="auto"/>
            <w:vAlign w:val="center"/>
            <w:hideMark/>
          </w:tcPr>
          <w:p w14:paraId="4C99E751" w14:textId="77777777" w:rsidR="00AE45AE" w:rsidRPr="00AE45AE" w:rsidRDefault="00AE45AE" w:rsidP="00AE45AE">
            <w:pPr>
              <w:jc w:val="center"/>
              <w:rPr>
                <w:rFonts w:ascii="Segoe UI Symbol" w:eastAsia="Times New Roman" w:hAnsi="Segoe UI Symbol" w:cs="Arial"/>
                <w:b/>
                <w:bCs/>
                <w:color w:val="1F1F1F"/>
                <w:lang w:val="en-IN"/>
              </w:rPr>
            </w:pPr>
            <w:r w:rsidRPr="00AE45AE">
              <w:rPr>
                <w:rFonts w:ascii="Segoe UI Symbol" w:eastAsia="Times New Roman" w:hAnsi="Segoe UI Symbol" w:cs="Arial"/>
                <w:b/>
                <w:bCs/>
                <w:color w:val="1F1F1F"/>
                <w:lang w:val="en-IN"/>
              </w:rPr>
              <w:t>Operation Area</w:t>
            </w:r>
          </w:p>
        </w:tc>
        <w:tc>
          <w:tcPr>
            <w:tcW w:w="0" w:type="auto"/>
            <w:vAlign w:val="center"/>
            <w:hideMark/>
          </w:tcPr>
          <w:p w14:paraId="474BFDD8" w14:textId="77777777" w:rsidR="00AE45AE" w:rsidRPr="00AE45AE" w:rsidRDefault="00AE45AE" w:rsidP="00AE45AE">
            <w:pPr>
              <w:jc w:val="center"/>
              <w:rPr>
                <w:rFonts w:ascii="Segoe UI Symbol" w:eastAsia="Times New Roman" w:hAnsi="Segoe UI Symbol" w:cs="Arial"/>
                <w:b/>
                <w:bCs/>
                <w:color w:val="1F1F1F"/>
                <w:lang w:val="en-IN"/>
              </w:rPr>
            </w:pPr>
            <w:r w:rsidRPr="00AE45AE">
              <w:rPr>
                <w:rFonts w:ascii="Segoe UI Symbol" w:eastAsia="Times New Roman" w:hAnsi="Segoe UI Symbol" w:cs="Arial"/>
                <w:b/>
                <w:bCs/>
                <w:color w:val="1F1F1F"/>
                <w:lang w:val="en-IN"/>
              </w:rPr>
              <w:t>Traditional Practice</w:t>
            </w:r>
          </w:p>
        </w:tc>
        <w:tc>
          <w:tcPr>
            <w:tcW w:w="0" w:type="auto"/>
            <w:vAlign w:val="center"/>
            <w:hideMark/>
          </w:tcPr>
          <w:p w14:paraId="49562521" w14:textId="77777777" w:rsidR="00AE45AE" w:rsidRPr="00AE45AE" w:rsidRDefault="00AE45AE" w:rsidP="00AE45AE">
            <w:pPr>
              <w:jc w:val="center"/>
              <w:rPr>
                <w:rFonts w:ascii="Segoe UI Symbol" w:eastAsia="Times New Roman" w:hAnsi="Segoe UI Symbol" w:cs="Arial"/>
                <w:b/>
                <w:bCs/>
                <w:color w:val="1F1F1F"/>
                <w:lang w:val="en-IN"/>
              </w:rPr>
            </w:pPr>
            <w:r w:rsidRPr="00AE45AE">
              <w:rPr>
                <w:rFonts w:ascii="Segoe UI Symbol" w:eastAsia="Times New Roman" w:hAnsi="Segoe UI Symbol" w:cs="Arial"/>
                <w:b/>
                <w:bCs/>
                <w:color w:val="1F1F1F"/>
                <w:lang w:val="en-IN"/>
              </w:rPr>
              <w:t>Indutch Practice</w:t>
            </w:r>
          </w:p>
        </w:tc>
        <w:tc>
          <w:tcPr>
            <w:tcW w:w="0" w:type="auto"/>
            <w:vAlign w:val="center"/>
            <w:hideMark/>
          </w:tcPr>
          <w:p w14:paraId="08DB3EC7" w14:textId="77777777" w:rsidR="00AE45AE" w:rsidRPr="00AE45AE" w:rsidRDefault="00AE45AE" w:rsidP="00AE45AE">
            <w:pPr>
              <w:jc w:val="center"/>
              <w:rPr>
                <w:rFonts w:ascii="Segoe UI Symbol" w:eastAsia="Times New Roman" w:hAnsi="Segoe UI Symbol" w:cs="Arial"/>
                <w:b/>
                <w:bCs/>
                <w:color w:val="1F1F1F"/>
                <w:lang w:val="en-IN"/>
              </w:rPr>
            </w:pPr>
            <w:r w:rsidRPr="00AE45AE">
              <w:rPr>
                <w:rFonts w:ascii="Segoe UI Symbol" w:eastAsia="Times New Roman" w:hAnsi="Segoe UI Symbol" w:cs="Arial"/>
                <w:b/>
                <w:bCs/>
                <w:color w:val="1F1F1F"/>
                <w:lang w:val="en-IN"/>
              </w:rPr>
              <w:t>Reduction Achieved</w:t>
            </w:r>
          </w:p>
        </w:tc>
      </w:tr>
      <w:tr w:rsidR="00AE45AE" w:rsidRPr="00AE45AE" w14:paraId="34E7BCF7" w14:textId="77777777" w:rsidTr="00AE45AE">
        <w:tc>
          <w:tcPr>
            <w:tcW w:w="0" w:type="auto"/>
            <w:vAlign w:val="center"/>
            <w:hideMark/>
          </w:tcPr>
          <w:p w14:paraId="5F32947C"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Paint Booth Washdown</w:t>
            </w:r>
          </w:p>
        </w:tc>
        <w:tc>
          <w:tcPr>
            <w:tcW w:w="0" w:type="auto"/>
            <w:vAlign w:val="center"/>
            <w:hideMark/>
          </w:tcPr>
          <w:p w14:paraId="32773104"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Wet curtain water spray</w:t>
            </w:r>
          </w:p>
        </w:tc>
        <w:tc>
          <w:tcPr>
            <w:tcW w:w="0" w:type="auto"/>
            <w:vAlign w:val="center"/>
            <w:hideMark/>
          </w:tcPr>
          <w:p w14:paraId="21A0235F"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Dry-filter booth + LPHV spray</w:t>
            </w:r>
          </w:p>
        </w:tc>
        <w:tc>
          <w:tcPr>
            <w:tcW w:w="0" w:type="auto"/>
            <w:vAlign w:val="center"/>
            <w:hideMark/>
          </w:tcPr>
          <w:p w14:paraId="1779C0D7" w14:textId="4C98C07B"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w:t>
            </w:r>
            <w:r>
              <w:rPr>
                <w:rFonts w:ascii="Segoe UI Symbol" w:eastAsia="Times New Roman" w:hAnsi="Segoe UI Symbol" w:cs="Arial"/>
                <w:color w:val="1F1F1F"/>
                <w:lang w:val="en-IN"/>
              </w:rPr>
              <w:t>5</w:t>
            </w:r>
            <w:r w:rsidRPr="00AE45AE">
              <w:rPr>
                <w:rFonts w:ascii="Segoe UI Symbol" w:eastAsia="Times New Roman" w:hAnsi="Segoe UI Symbol" w:cs="Arial"/>
                <w:color w:val="1F1F1F"/>
                <w:lang w:val="en-IN"/>
              </w:rPr>
              <w:t>5% water saved</w:t>
            </w:r>
          </w:p>
        </w:tc>
      </w:tr>
      <w:tr w:rsidR="00AE45AE" w:rsidRPr="00AE45AE" w14:paraId="0AC9DC3E" w14:textId="77777777" w:rsidTr="00AE45AE">
        <w:tc>
          <w:tcPr>
            <w:tcW w:w="0" w:type="auto"/>
            <w:vAlign w:val="center"/>
            <w:hideMark/>
          </w:tcPr>
          <w:p w14:paraId="394926CC"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Rinse after washing</w:t>
            </w:r>
          </w:p>
        </w:tc>
        <w:tc>
          <w:tcPr>
            <w:tcW w:w="0" w:type="auto"/>
            <w:vAlign w:val="center"/>
            <w:hideMark/>
          </w:tcPr>
          <w:p w14:paraId="46623C7F"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Continuous freshwater rinse</w:t>
            </w:r>
          </w:p>
        </w:tc>
        <w:tc>
          <w:tcPr>
            <w:tcW w:w="0" w:type="auto"/>
            <w:vAlign w:val="center"/>
            <w:hideMark/>
          </w:tcPr>
          <w:p w14:paraId="41B7AC8D"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Multi-stage with recovery and reuse</w:t>
            </w:r>
          </w:p>
        </w:tc>
        <w:tc>
          <w:tcPr>
            <w:tcW w:w="0" w:type="auto"/>
            <w:vAlign w:val="center"/>
            <w:hideMark/>
          </w:tcPr>
          <w:p w14:paraId="3E6383F3" w14:textId="27A36064"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w:t>
            </w:r>
            <w:r>
              <w:rPr>
                <w:rFonts w:ascii="Segoe UI Symbol" w:eastAsia="Times New Roman" w:hAnsi="Segoe UI Symbol" w:cs="Arial"/>
                <w:color w:val="1F1F1F"/>
                <w:lang w:val="en-IN"/>
              </w:rPr>
              <w:t>4</w:t>
            </w:r>
            <w:r w:rsidRPr="00AE45AE">
              <w:rPr>
                <w:rFonts w:ascii="Segoe UI Symbol" w:eastAsia="Times New Roman" w:hAnsi="Segoe UI Symbol" w:cs="Arial"/>
                <w:color w:val="1F1F1F"/>
                <w:lang w:val="en-IN"/>
              </w:rPr>
              <w:t>0–</w:t>
            </w:r>
            <w:r>
              <w:rPr>
                <w:rFonts w:ascii="Segoe UI Symbol" w:eastAsia="Times New Roman" w:hAnsi="Segoe UI Symbol" w:cs="Arial"/>
                <w:color w:val="1F1F1F"/>
                <w:lang w:val="en-IN"/>
              </w:rPr>
              <w:t>6</w:t>
            </w:r>
            <w:r w:rsidRPr="00AE45AE">
              <w:rPr>
                <w:rFonts w:ascii="Segoe UI Symbol" w:eastAsia="Times New Roman" w:hAnsi="Segoe UI Symbol" w:cs="Arial"/>
                <w:color w:val="1F1F1F"/>
                <w:lang w:val="en-IN"/>
              </w:rPr>
              <w:t>0% reduction</w:t>
            </w:r>
          </w:p>
        </w:tc>
      </w:tr>
      <w:tr w:rsidR="00AE45AE" w:rsidRPr="00AE45AE" w14:paraId="6187C386" w14:textId="77777777" w:rsidTr="00AE45AE">
        <w:tc>
          <w:tcPr>
            <w:tcW w:w="0" w:type="auto"/>
            <w:vAlign w:val="center"/>
            <w:hideMark/>
          </w:tcPr>
          <w:p w14:paraId="7D12FDA1"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Manual cleaning</w:t>
            </w:r>
          </w:p>
        </w:tc>
        <w:tc>
          <w:tcPr>
            <w:tcW w:w="0" w:type="auto"/>
            <w:vAlign w:val="center"/>
            <w:hideMark/>
          </w:tcPr>
          <w:p w14:paraId="5C98F1C9"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High-volume hoses</w:t>
            </w:r>
          </w:p>
        </w:tc>
        <w:tc>
          <w:tcPr>
            <w:tcW w:w="0" w:type="auto"/>
            <w:vAlign w:val="center"/>
            <w:hideMark/>
          </w:tcPr>
          <w:p w14:paraId="7280A63A" w14:textId="77777777"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High-pressure low-flow jets</w:t>
            </w:r>
          </w:p>
        </w:tc>
        <w:tc>
          <w:tcPr>
            <w:tcW w:w="0" w:type="auto"/>
            <w:vAlign w:val="center"/>
            <w:hideMark/>
          </w:tcPr>
          <w:p w14:paraId="4C75E2B9" w14:textId="70711FF1" w:rsidR="00AE45AE" w:rsidRPr="00AE45AE" w:rsidRDefault="00AE45AE" w:rsidP="00AE45AE">
            <w:pPr>
              <w:jc w:val="center"/>
              <w:rPr>
                <w:rFonts w:ascii="Segoe UI Symbol" w:eastAsia="Times New Roman" w:hAnsi="Segoe UI Symbol" w:cs="Arial"/>
                <w:color w:val="1F1F1F"/>
                <w:lang w:val="en-IN"/>
              </w:rPr>
            </w:pPr>
            <w:r w:rsidRPr="00AE45AE">
              <w:rPr>
                <w:rFonts w:ascii="Segoe UI Symbol" w:eastAsia="Times New Roman" w:hAnsi="Segoe UI Symbol" w:cs="Arial"/>
                <w:color w:val="1F1F1F"/>
                <w:lang w:val="en-IN"/>
              </w:rPr>
              <w:t>~</w:t>
            </w:r>
            <w:r>
              <w:rPr>
                <w:rFonts w:ascii="Segoe UI Symbol" w:eastAsia="Times New Roman" w:hAnsi="Segoe UI Symbol" w:cs="Arial"/>
                <w:color w:val="1F1F1F"/>
                <w:lang w:val="en-IN"/>
              </w:rPr>
              <w:t>3</w:t>
            </w:r>
            <w:r w:rsidRPr="00AE45AE">
              <w:rPr>
                <w:rFonts w:ascii="Segoe UI Symbol" w:eastAsia="Times New Roman" w:hAnsi="Segoe UI Symbol" w:cs="Arial"/>
                <w:color w:val="1F1F1F"/>
                <w:lang w:val="en-IN"/>
              </w:rPr>
              <w:t>0% saving</w:t>
            </w:r>
          </w:p>
        </w:tc>
      </w:tr>
    </w:tbl>
    <w:p w14:paraId="0DE80624" w14:textId="77777777" w:rsidR="00D431CE" w:rsidRDefault="00D431CE" w:rsidP="00D431CE">
      <w:pPr>
        <w:spacing w:after="0"/>
        <w:jc w:val="both"/>
        <w:rPr>
          <w:rFonts w:ascii="Segoe UI Symbol" w:eastAsia="Times New Roman" w:hAnsi="Segoe UI Symbol" w:cs="Arial"/>
          <w:color w:val="1F1F1F"/>
          <w:sz w:val="24"/>
          <w:szCs w:val="24"/>
        </w:rPr>
      </w:pPr>
    </w:p>
    <w:p w14:paraId="281FE8D0" w14:textId="77777777" w:rsidR="009E1862" w:rsidRDefault="009E1862" w:rsidP="00D431CE">
      <w:pPr>
        <w:spacing w:after="0"/>
        <w:jc w:val="both"/>
        <w:rPr>
          <w:rFonts w:ascii="Segoe UI Symbol" w:eastAsia="Times New Roman" w:hAnsi="Segoe UI Symbol" w:cs="Arial"/>
          <w:color w:val="1F1F1F"/>
          <w:sz w:val="24"/>
          <w:szCs w:val="24"/>
        </w:rPr>
      </w:pPr>
    </w:p>
    <w:p w14:paraId="2902478B" w14:textId="77777777" w:rsidR="009E1862" w:rsidRDefault="009E1862" w:rsidP="00D431CE">
      <w:pPr>
        <w:spacing w:after="0"/>
        <w:jc w:val="both"/>
        <w:rPr>
          <w:rFonts w:ascii="Segoe UI Symbol" w:eastAsia="Times New Roman" w:hAnsi="Segoe UI Symbol" w:cs="Arial"/>
          <w:color w:val="1F1F1F"/>
          <w:sz w:val="24"/>
          <w:szCs w:val="24"/>
        </w:rPr>
      </w:pPr>
    </w:p>
    <w:p w14:paraId="19403DA4" w14:textId="2094E2FE" w:rsidR="00D431CE" w:rsidRDefault="009E1862" w:rsidP="00A9208C">
      <w:pPr>
        <w:pStyle w:val="ListParagraph"/>
        <w:numPr>
          <w:ilvl w:val="0"/>
          <w:numId w:val="202"/>
        </w:numPr>
        <w:spacing w:after="0" w:line="360" w:lineRule="auto"/>
        <w:jc w:val="both"/>
        <w:rPr>
          <w:rFonts w:ascii="Segoe UI Symbol" w:hAnsi="Segoe UI Symbol"/>
          <w:b/>
          <w:bCs/>
          <w:color w:val="F27252"/>
          <w:sz w:val="32"/>
          <w:szCs w:val="32"/>
        </w:rPr>
      </w:pPr>
      <w:r w:rsidRPr="009E1862">
        <w:rPr>
          <w:rFonts w:ascii="Segoe UI Symbol" w:hAnsi="Segoe UI Symbol"/>
          <w:b/>
          <w:bCs/>
          <w:color w:val="F27252"/>
          <w:sz w:val="32"/>
          <w:szCs w:val="32"/>
        </w:rPr>
        <w:lastRenderedPageBreak/>
        <w:t>Control of Wastewater in Finishing Operations</w:t>
      </w:r>
      <w:r w:rsidR="00D431CE" w:rsidRPr="557B0FCA">
        <w:rPr>
          <w:rFonts w:ascii="Segoe UI Symbol" w:hAnsi="Segoe UI Symbol"/>
          <w:b/>
          <w:bCs/>
          <w:color w:val="F27252"/>
          <w:sz w:val="32"/>
          <w:szCs w:val="32"/>
        </w:rPr>
        <w:t>:</w:t>
      </w:r>
    </w:p>
    <w:p w14:paraId="508976A6" w14:textId="08F10E0F" w:rsidR="00D431CE" w:rsidRDefault="009E1862" w:rsidP="00A9208C">
      <w:pPr>
        <w:pStyle w:val="ListParagraph"/>
        <w:numPr>
          <w:ilvl w:val="0"/>
          <w:numId w:val="205"/>
        </w:numPr>
        <w:spacing w:after="0"/>
        <w:ind w:left="540" w:hanging="540"/>
        <w:jc w:val="both"/>
        <w:rPr>
          <w:rFonts w:ascii="Segoe UI Symbol" w:eastAsia="Times New Roman" w:hAnsi="Segoe UI Symbol" w:cs="Arial"/>
          <w:b/>
          <w:bCs/>
          <w:color w:val="1F1F1F"/>
          <w:sz w:val="26"/>
          <w:szCs w:val="26"/>
        </w:rPr>
      </w:pPr>
      <w:r w:rsidRPr="009E1862">
        <w:rPr>
          <w:rFonts w:ascii="Segoe UI Symbol" w:eastAsia="Times New Roman" w:hAnsi="Segoe UI Symbol" w:cs="Arial"/>
          <w:b/>
          <w:bCs/>
          <w:color w:val="1F1F1F"/>
          <w:sz w:val="26"/>
          <w:szCs w:val="26"/>
        </w:rPr>
        <w:t>Wastewater Sources and Risks</w:t>
      </w:r>
      <w:r w:rsidR="00D431CE" w:rsidRPr="5C1B7B93">
        <w:rPr>
          <w:rFonts w:ascii="Segoe UI Symbol" w:eastAsia="Times New Roman" w:hAnsi="Segoe UI Symbol" w:cs="Arial"/>
          <w:b/>
          <w:bCs/>
          <w:color w:val="1F1F1F"/>
          <w:sz w:val="26"/>
          <w:szCs w:val="26"/>
        </w:rPr>
        <w:t>:</w:t>
      </w:r>
    </w:p>
    <w:p w14:paraId="521E443E" w14:textId="4D0F82D0" w:rsidR="00D431CE" w:rsidRDefault="009E1862" w:rsidP="00A9208C">
      <w:pPr>
        <w:pStyle w:val="ListParagraph"/>
        <w:numPr>
          <w:ilvl w:val="0"/>
          <w:numId w:val="98"/>
        </w:numPr>
        <w:spacing w:after="0"/>
        <w:jc w:val="both"/>
        <w:rPr>
          <w:rFonts w:ascii="Segoe UI Symbol" w:hAnsi="Segoe UI Symbol"/>
          <w:sz w:val="24"/>
          <w:szCs w:val="24"/>
        </w:rPr>
      </w:pPr>
      <w:r w:rsidRPr="009E1862">
        <w:rPr>
          <w:rFonts w:ascii="Segoe UI Symbol" w:hAnsi="Segoe UI Symbol"/>
          <w:sz w:val="24"/>
          <w:szCs w:val="24"/>
        </w:rPr>
        <w:t>Finishing operations such as deburring, quenching, polishing, and sanding generate wastewater with oil residues, particulate metals, and chemical residues</w:t>
      </w:r>
      <w:r w:rsidR="00D431CE" w:rsidRPr="5C1B7B93">
        <w:rPr>
          <w:rFonts w:ascii="Segoe UI Symbol" w:hAnsi="Segoe UI Symbol"/>
          <w:sz w:val="24"/>
          <w:szCs w:val="24"/>
        </w:rPr>
        <w:t>.</w:t>
      </w:r>
    </w:p>
    <w:p w14:paraId="6E2CEDB7" w14:textId="77777777" w:rsidR="00D431CE" w:rsidRDefault="00D431CE" w:rsidP="00D431CE">
      <w:pPr>
        <w:pStyle w:val="ListParagraph"/>
        <w:spacing w:after="0"/>
        <w:jc w:val="both"/>
        <w:rPr>
          <w:rFonts w:ascii="Segoe UI Symbol" w:hAnsi="Segoe UI Symbol"/>
          <w:sz w:val="24"/>
          <w:szCs w:val="24"/>
        </w:rPr>
      </w:pPr>
    </w:p>
    <w:p w14:paraId="2F4C635F" w14:textId="43DBD49D" w:rsidR="009E1862" w:rsidRPr="009E1862" w:rsidRDefault="009E1862" w:rsidP="00A9208C">
      <w:pPr>
        <w:pStyle w:val="ListParagraph"/>
        <w:numPr>
          <w:ilvl w:val="0"/>
          <w:numId w:val="205"/>
        </w:numPr>
        <w:spacing w:after="0"/>
        <w:ind w:left="540" w:hanging="540"/>
        <w:jc w:val="both"/>
        <w:rPr>
          <w:rFonts w:ascii="Segoe UI Symbol" w:eastAsia="Times New Roman" w:hAnsi="Segoe UI Symbol" w:cs="Arial"/>
          <w:b/>
          <w:bCs/>
          <w:color w:val="1F1F1F"/>
          <w:sz w:val="26"/>
          <w:szCs w:val="26"/>
        </w:rPr>
      </w:pPr>
      <w:r w:rsidRPr="009E1862">
        <w:rPr>
          <w:rFonts w:ascii="Segoe UI Symbol" w:eastAsia="Times New Roman" w:hAnsi="Segoe UI Symbol" w:cs="Arial"/>
          <w:b/>
          <w:bCs/>
          <w:color w:val="1F1F1F"/>
          <w:sz w:val="26"/>
          <w:szCs w:val="26"/>
        </w:rPr>
        <w:t>Wastewater Treatment and Handling</w:t>
      </w:r>
    </w:p>
    <w:p w14:paraId="208D0F4D" w14:textId="77777777" w:rsidR="009E1862" w:rsidRPr="009E1862" w:rsidRDefault="009E1862" w:rsidP="00A9208C">
      <w:pPr>
        <w:pStyle w:val="ListParagraph"/>
        <w:numPr>
          <w:ilvl w:val="0"/>
          <w:numId w:val="206"/>
        </w:numPr>
        <w:spacing w:after="0"/>
        <w:jc w:val="both"/>
        <w:rPr>
          <w:rFonts w:ascii="Segoe UI Symbol" w:hAnsi="Segoe UI Symbol"/>
          <w:sz w:val="24"/>
          <w:szCs w:val="24"/>
          <w:lang w:val="en-IN"/>
        </w:rPr>
      </w:pPr>
      <w:r w:rsidRPr="009E1862">
        <w:rPr>
          <w:rFonts w:ascii="Segoe UI Symbol" w:hAnsi="Segoe UI Symbol"/>
          <w:sz w:val="24"/>
          <w:szCs w:val="24"/>
          <w:lang w:val="en-IN"/>
        </w:rPr>
        <w:t>Installation of oil-water separators in deburring and quenching units to separate tramp oils before discharge.</w:t>
      </w:r>
    </w:p>
    <w:p w14:paraId="5E90C401" w14:textId="77777777" w:rsidR="009E1862" w:rsidRPr="009E1862" w:rsidRDefault="009E1862" w:rsidP="00A9208C">
      <w:pPr>
        <w:pStyle w:val="ListParagraph"/>
        <w:numPr>
          <w:ilvl w:val="0"/>
          <w:numId w:val="206"/>
        </w:numPr>
        <w:spacing w:after="0"/>
        <w:jc w:val="both"/>
        <w:rPr>
          <w:rFonts w:ascii="Segoe UI Symbol" w:hAnsi="Segoe UI Symbol"/>
          <w:sz w:val="24"/>
          <w:szCs w:val="24"/>
          <w:lang w:val="en-IN"/>
        </w:rPr>
      </w:pPr>
      <w:r w:rsidRPr="009E1862">
        <w:rPr>
          <w:rFonts w:ascii="Segoe UI Symbol" w:hAnsi="Segoe UI Symbol"/>
          <w:sz w:val="24"/>
          <w:szCs w:val="24"/>
          <w:lang w:val="en-IN"/>
        </w:rPr>
        <w:t>Use of in-process filtration and settling tanks to remove suspended solids and recover reusable oils.</w:t>
      </w:r>
    </w:p>
    <w:p w14:paraId="72BC3BB1" w14:textId="77777777" w:rsidR="009E1862" w:rsidRPr="009E1862" w:rsidRDefault="009E1862" w:rsidP="00A9208C">
      <w:pPr>
        <w:pStyle w:val="ListParagraph"/>
        <w:numPr>
          <w:ilvl w:val="0"/>
          <w:numId w:val="206"/>
        </w:numPr>
        <w:spacing w:after="0"/>
        <w:jc w:val="both"/>
        <w:rPr>
          <w:rFonts w:ascii="Segoe UI Symbol" w:hAnsi="Segoe UI Symbol"/>
          <w:sz w:val="24"/>
          <w:szCs w:val="24"/>
          <w:lang w:val="en-IN"/>
        </w:rPr>
      </w:pPr>
      <w:r w:rsidRPr="009E1862">
        <w:rPr>
          <w:rFonts w:ascii="Segoe UI Symbol" w:hAnsi="Segoe UI Symbol"/>
          <w:sz w:val="24"/>
          <w:szCs w:val="24"/>
          <w:lang w:val="en-IN"/>
        </w:rPr>
        <w:t>Wastewater is diverted to zero liquid discharge (ZLD) systems or effluent treatment plants (ETP) depending on location and regulatory requirement.</w:t>
      </w:r>
    </w:p>
    <w:p w14:paraId="4224760B" w14:textId="77777777" w:rsidR="009E1862" w:rsidRPr="009E1862" w:rsidRDefault="009E1862" w:rsidP="009E1862">
      <w:pPr>
        <w:pStyle w:val="ListParagraph"/>
        <w:spacing w:after="0"/>
        <w:jc w:val="both"/>
        <w:rPr>
          <w:rFonts w:ascii="Segoe UI Symbol" w:hAnsi="Segoe UI Symbol"/>
          <w:sz w:val="24"/>
          <w:szCs w:val="24"/>
          <w:lang w:val="en-IN"/>
        </w:rPr>
      </w:pPr>
    </w:p>
    <w:p w14:paraId="3A4AF3A1" w14:textId="1CBCC694" w:rsidR="009E1862" w:rsidRPr="009E1862" w:rsidRDefault="009E1862" w:rsidP="00A9208C">
      <w:pPr>
        <w:pStyle w:val="ListParagraph"/>
        <w:numPr>
          <w:ilvl w:val="0"/>
          <w:numId w:val="205"/>
        </w:numPr>
        <w:spacing w:after="0"/>
        <w:ind w:left="540" w:hanging="540"/>
        <w:jc w:val="both"/>
        <w:rPr>
          <w:rFonts w:ascii="Segoe UI Symbol" w:eastAsia="Times New Roman" w:hAnsi="Segoe UI Symbol" w:cs="Arial"/>
          <w:b/>
          <w:bCs/>
          <w:color w:val="1F1F1F"/>
          <w:sz w:val="26"/>
          <w:szCs w:val="26"/>
        </w:rPr>
      </w:pPr>
      <w:r w:rsidRPr="009E1862">
        <w:rPr>
          <w:rFonts w:ascii="Segoe UI Symbol" w:eastAsia="Times New Roman" w:hAnsi="Segoe UI Symbol" w:cs="Arial"/>
          <w:b/>
          <w:bCs/>
          <w:color w:val="1F1F1F"/>
          <w:sz w:val="26"/>
          <w:szCs w:val="26"/>
        </w:rPr>
        <w:t>Preventive Containment</w:t>
      </w:r>
    </w:p>
    <w:p w14:paraId="68714AEA" w14:textId="77777777" w:rsidR="009E1862" w:rsidRPr="009E1862" w:rsidRDefault="009E1862" w:rsidP="00A9208C">
      <w:pPr>
        <w:pStyle w:val="ListParagraph"/>
        <w:numPr>
          <w:ilvl w:val="0"/>
          <w:numId w:val="207"/>
        </w:numPr>
        <w:spacing w:after="0"/>
        <w:jc w:val="both"/>
        <w:rPr>
          <w:rFonts w:ascii="Segoe UI Symbol" w:hAnsi="Segoe UI Symbol"/>
          <w:sz w:val="24"/>
          <w:szCs w:val="24"/>
          <w:lang w:val="en-IN"/>
        </w:rPr>
      </w:pPr>
      <w:r w:rsidRPr="009E1862">
        <w:rPr>
          <w:rFonts w:ascii="Segoe UI Symbol" w:hAnsi="Segoe UI Symbol"/>
          <w:sz w:val="24"/>
          <w:szCs w:val="24"/>
          <w:lang w:val="en-IN"/>
        </w:rPr>
        <w:t>Shopfloor finishing zones are equipped with secondary containment trenches and spill protection bunds to avoid accidental discharge.</w:t>
      </w:r>
    </w:p>
    <w:p w14:paraId="5D53F4A2" w14:textId="77777777" w:rsidR="009E1862" w:rsidRPr="009E1862" w:rsidRDefault="009E1862" w:rsidP="00A9208C">
      <w:pPr>
        <w:pStyle w:val="ListParagraph"/>
        <w:numPr>
          <w:ilvl w:val="0"/>
          <w:numId w:val="207"/>
        </w:numPr>
        <w:spacing w:after="0"/>
        <w:jc w:val="both"/>
        <w:rPr>
          <w:rFonts w:ascii="Segoe UI Symbol" w:hAnsi="Segoe UI Symbol"/>
          <w:sz w:val="24"/>
          <w:szCs w:val="24"/>
          <w:lang w:val="en-IN"/>
        </w:rPr>
      </w:pPr>
      <w:r w:rsidRPr="009E1862">
        <w:rPr>
          <w:rFonts w:ascii="Segoe UI Symbol" w:hAnsi="Segoe UI Symbol"/>
          <w:sz w:val="24"/>
          <w:szCs w:val="24"/>
          <w:lang w:val="en-IN"/>
        </w:rPr>
        <w:t>Wastewater quality is monitored weekly for COD/BOD/oil content prior to treatment or discharge.</w:t>
      </w:r>
    </w:p>
    <w:p w14:paraId="28C90851" w14:textId="77777777" w:rsidR="00D431CE" w:rsidRDefault="00D431CE" w:rsidP="009E1862">
      <w:pPr>
        <w:spacing w:after="0"/>
        <w:jc w:val="both"/>
        <w:rPr>
          <w:rFonts w:ascii="Segoe UI Symbol" w:hAnsi="Segoe UI Symbol"/>
          <w:sz w:val="24"/>
          <w:szCs w:val="24"/>
          <w:lang w:val="en-IN"/>
        </w:rPr>
      </w:pPr>
    </w:p>
    <w:p w14:paraId="2CC10A1D" w14:textId="265EC8FE" w:rsidR="009E1862" w:rsidRPr="009E1862" w:rsidRDefault="009E1862" w:rsidP="00A9208C">
      <w:pPr>
        <w:pStyle w:val="ListParagraph"/>
        <w:numPr>
          <w:ilvl w:val="0"/>
          <w:numId w:val="202"/>
        </w:numPr>
        <w:spacing w:after="0" w:line="360" w:lineRule="auto"/>
        <w:jc w:val="both"/>
        <w:rPr>
          <w:rFonts w:ascii="Segoe UI Symbol" w:hAnsi="Segoe UI Symbol"/>
          <w:b/>
          <w:bCs/>
          <w:color w:val="F27252"/>
          <w:sz w:val="32"/>
          <w:szCs w:val="32"/>
        </w:rPr>
      </w:pPr>
      <w:r w:rsidRPr="009E1862">
        <w:rPr>
          <w:rFonts w:ascii="Segoe UI Symbol" w:hAnsi="Segoe UI Symbol"/>
          <w:b/>
          <w:bCs/>
          <w:color w:val="F27252"/>
          <w:sz w:val="32"/>
          <w:szCs w:val="32"/>
        </w:rPr>
        <w:t>Additional Water Stewardship Measures</w:t>
      </w:r>
    </w:p>
    <w:p w14:paraId="04ADC2C5" w14:textId="449B79C6" w:rsidR="009E1862" w:rsidRPr="009E1862" w:rsidRDefault="009E1862" w:rsidP="00A9208C">
      <w:pPr>
        <w:pStyle w:val="ListParagraph"/>
        <w:numPr>
          <w:ilvl w:val="1"/>
          <w:numId w:val="210"/>
        </w:numPr>
        <w:spacing w:after="0"/>
        <w:jc w:val="both"/>
        <w:rPr>
          <w:rFonts w:ascii="Segoe UI Symbol" w:eastAsia="Times New Roman" w:hAnsi="Segoe UI Symbol" w:cs="Arial"/>
          <w:b/>
          <w:bCs/>
          <w:color w:val="1F1F1F"/>
          <w:sz w:val="26"/>
          <w:szCs w:val="26"/>
        </w:rPr>
      </w:pPr>
      <w:r w:rsidRPr="009E1862">
        <w:rPr>
          <w:rFonts w:ascii="Segoe UI Symbol" w:eastAsia="Times New Roman" w:hAnsi="Segoe UI Symbol" w:cs="Arial"/>
          <w:b/>
          <w:bCs/>
          <w:color w:val="1F1F1F"/>
          <w:sz w:val="26"/>
          <w:szCs w:val="26"/>
        </w:rPr>
        <w:t>Rainwater Harvesting</w:t>
      </w:r>
    </w:p>
    <w:p w14:paraId="1915B6F1" w14:textId="77777777" w:rsidR="009E1862" w:rsidRPr="009E1862" w:rsidRDefault="009E1862" w:rsidP="00A9208C">
      <w:pPr>
        <w:numPr>
          <w:ilvl w:val="0"/>
          <w:numId w:val="208"/>
        </w:numPr>
        <w:spacing w:after="0"/>
        <w:jc w:val="both"/>
        <w:rPr>
          <w:rFonts w:ascii="Segoe UI Symbol" w:hAnsi="Segoe UI Symbol"/>
          <w:sz w:val="24"/>
          <w:szCs w:val="24"/>
          <w:lang w:val="en-IN"/>
        </w:rPr>
      </w:pPr>
      <w:r w:rsidRPr="009E1862">
        <w:rPr>
          <w:rFonts w:ascii="Segoe UI Symbol" w:hAnsi="Segoe UI Symbol"/>
          <w:sz w:val="24"/>
          <w:szCs w:val="24"/>
          <w:lang w:val="en-IN"/>
        </w:rPr>
        <w:t>Indutch maintains roof-based rainwater harvesting systems that recharge borewells and reduce freshwater dependency.</w:t>
      </w:r>
    </w:p>
    <w:p w14:paraId="7117F7F1" w14:textId="77777777" w:rsidR="009E1862" w:rsidRPr="009E1862" w:rsidRDefault="009E1862" w:rsidP="00A9208C">
      <w:pPr>
        <w:numPr>
          <w:ilvl w:val="0"/>
          <w:numId w:val="208"/>
        </w:numPr>
        <w:spacing w:after="0"/>
        <w:jc w:val="both"/>
        <w:rPr>
          <w:rFonts w:ascii="Segoe UI Symbol" w:hAnsi="Segoe UI Symbol"/>
          <w:sz w:val="24"/>
          <w:szCs w:val="24"/>
          <w:lang w:val="en-IN"/>
        </w:rPr>
      </w:pPr>
      <w:r w:rsidRPr="009E1862">
        <w:rPr>
          <w:rFonts w:ascii="Segoe UI Symbol" w:hAnsi="Segoe UI Symbol"/>
          <w:sz w:val="24"/>
          <w:szCs w:val="24"/>
          <w:lang w:val="en-IN"/>
        </w:rPr>
        <w:t>Collection tanks are equipped with first-flush filters and level sensors for maintenance control.</w:t>
      </w:r>
    </w:p>
    <w:p w14:paraId="7F2741E6" w14:textId="77777777" w:rsidR="009E1862" w:rsidRPr="009E1862" w:rsidRDefault="009E1862" w:rsidP="009E1862">
      <w:pPr>
        <w:spacing w:after="0"/>
        <w:ind w:left="720"/>
        <w:jc w:val="both"/>
        <w:rPr>
          <w:rFonts w:ascii="Segoe UI Symbol" w:hAnsi="Segoe UI Symbol"/>
          <w:sz w:val="24"/>
          <w:szCs w:val="24"/>
          <w:lang w:val="en-IN"/>
        </w:rPr>
      </w:pPr>
    </w:p>
    <w:p w14:paraId="3F8FC1D3" w14:textId="6A138415" w:rsidR="009E1862" w:rsidRPr="009E1862" w:rsidRDefault="009E1862" w:rsidP="00A9208C">
      <w:pPr>
        <w:pStyle w:val="ListParagraph"/>
        <w:numPr>
          <w:ilvl w:val="1"/>
          <w:numId w:val="210"/>
        </w:numPr>
        <w:spacing w:after="0"/>
        <w:jc w:val="both"/>
        <w:rPr>
          <w:rFonts w:ascii="Segoe UI Symbol" w:eastAsia="Times New Roman" w:hAnsi="Segoe UI Symbol" w:cs="Arial"/>
          <w:b/>
          <w:bCs/>
          <w:color w:val="1F1F1F"/>
          <w:sz w:val="26"/>
          <w:szCs w:val="26"/>
        </w:rPr>
      </w:pPr>
      <w:r w:rsidRPr="009E1862">
        <w:rPr>
          <w:rFonts w:ascii="Segoe UI Symbol" w:eastAsia="Times New Roman" w:hAnsi="Segoe UI Symbol" w:cs="Arial"/>
          <w:b/>
          <w:bCs/>
          <w:color w:val="1F1F1F"/>
          <w:sz w:val="26"/>
          <w:szCs w:val="26"/>
        </w:rPr>
        <w:t>Employee Engagement</w:t>
      </w:r>
    </w:p>
    <w:p w14:paraId="090B9D70" w14:textId="77777777" w:rsidR="009E1862" w:rsidRPr="009E1862" w:rsidRDefault="009E1862" w:rsidP="00A9208C">
      <w:pPr>
        <w:numPr>
          <w:ilvl w:val="0"/>
          <w:numId w:val="209"/>
        </w:numPr>
        <w:spacing w:after="0"/>
        <w:jc w:val="both"/>
        <w:rPr>
          <w:rFonts w:ascii="Segoe UI Symbol" w:hAnsi="Segoe UI Symbol"/>
          <w:sz w:val="24"/>
          <w:szCs w:val="24"/>
          <w:lang w:val="en-IN"/>
        </w:rPr>
      </w:pPr>
      <w:r w:rsidRPr="009E1862">
        <w:rPr>
          <w:rFonts w:ascii="Segoe UI Symbol" w:hAnsi="Segoe UI Symbol"/>
          <w:sz w:val="24"/>
          <w:szCs w:val="24"/>
          <w:lang w:val="en-IN"/>
        </w:rPr>
        <w:t>Training sessions on water-efficient practices are conducted quarterly for shopfloor and housekeeping teams.</w:t>
      </w:r>
    </w:p>
    <w:p w14:paraId="1DA386BD" w14:textId="77777777" w:rsidR="009E1862" w:rsidRPr="009E1862" w:rsidRDefault="009E1862" w:rsidP="00A9208C">
      <w:pPr>
        <w:numPr>
          <w:ilvl w:val="0"/>
          <w:numId w:val="209"/>
        </w:numPr>
        <w:spacing w:after="0"/>
        <w:jc w:val="both"/>
        <w:rPr>
          <w:rFonts w:ascii="Segoe UI Symbol" w:hAnsi="Segoe UI Symbol"/>
          <w:sz w:val="24"/>
          <w:szCs w:val="24"/>
          <w:lang w:val="en-IN"/>
        </w:rPr>
      </w:pPr>
      <w:r w:rsidRPr="009E1862">
        <w:rPr>
          <w:rFonts w:ascii="Segoe UI Symbol" w:hAnsi="Segoe UI Symbol"/>
          <w:sz w:val="24"/>
          <w:szCs w:val="24"/>
          <w:lang w:val="en-IN"/>
        </w:rPr>
        <w:t>Visual dashboards on shopfloor display real-time water consumption metrics to promote awareness.</w:t>
      </w:r>
    </w:p>
    <w:p w14:paraId="655188A4" w14:textId="77777777" w:rsidR="009E1862" w:rsidRPr="009E1862" w:rsidRDefault="009E1862" w:rsidP="009E1862">
      <w:pPr>
        <w:spacing w:after="0"/>
        <w:jc w:val="both"/>
        <w:rPr>
          <w:rFonts w:ascii="Segoe UI Symbol" w:hAnsi="Segoe UI Symbol"/>
          <w:sz w:val="24"/>
          <w:szCs w:val="24"/>
          <w:lang w:val="en-IN"/>
        </w:rPr>
      </w:pPr>
    </w:p>
    <w:p w14:paraId="4350CCD7" w14:textId="77777777" w:rsidR="00D431CE" w:rsidRDefault="00D431CE" w:rsidP="00A9208C">
      <w:pPr>
        <w:pStyle w:val="ListParagraph"/>
        <w:numPr>
          <w:ilvl w:val="0"/>
          <w:numId w:val="202"/>
        </w:numPr>
        <w:jc w:val="both"/>
        <w:rPr>
          <w:rFonts w:ascii="Segoe UI Symbol" w:hAnsi="Segoe UI Symbol"/>
          <w:b/>
          <w:bCs/>
          <w:color w:val="F27252"/>
          <w:sz w:val="32"/>
          <w:szCs w:val="32"/>
        </w:rPr>
      </w:pPr>
      <w:r w:rsidRPr="003977AD">
        <w:rPr>
          <w:rFonts w:ascii="Segoe UI Symbol" w:hAnsi="Segoe UI Symbol"/>
          <w:b/>
          <w:bCs/>
          <w:color w:val="F27252"/>
          <w:sz w:val="32"/>
          <w:szCs w:val="32"/>
        </w:rPr>
        <w:lastRenderedPageBreak/>
        <w:t>Monitoring, Reporting, and Continuous Improvement</w:t>
      </w:r>
      <w:r w:rsidRPr="557B0FCA">
        <w:rPr>
          <w:rFonts w:ascii="Segoe UI Symbol" w:hAnsi="Segoe UI Symbol"/>
          <w:b/>
          <w:bCs/>
          <w:color w:val="F27252"/>
          <w:sz w:val="32"/>
          <w:szCs w:val="32"/>
        </w:rPr>
        <w:t>:</w:t>
      </w:r>
    </w:p>
    <w:p w14:paraId="4F656CA6" w14:textId="77777777" w:rsidR="000065E3" w:rsidRPr="000065E3" w:rsidRDefault="000065E3" w:rsidP="00A9208C">
      <w:pPr>
        <w:pStyle w:val="ListParagraph"/>
        <w:numPr>
          <w:ilvl w:val="0"/>
          <w:numId w:val="93"/>
        </w:numPr>
        <w:jc w:val="both"/>
        <w:rPr>
          <w:rFonts w:ascii="Segoe UI Symbol" w:hAnsi="Segoe UI Symbol"/>
          <w:sz w:val="24"/>
          <w:szCs w:val="24"/>
        </w:rPr>
      </w:pPr>
      <w:r w:rsidRPr="000065E3">
        <w:rPr>
          <w:rFonts w:ascii="Segoe UI Symbol" w:hAnsi="Segoe UI Symbol"/>
          <w:sz w:val="24"/>
          <w:szCs w:val="24"/>
        </w:rPr>
        <w:t>Daily logbooks and digital flow meters track water usage by process area.</w:t>
      </w:r>
    </w:p>
    <w:p w14:paraId="5E16CBB9" w14:textId="04E9FCF7" w:rsidR="000065E3" w:rsidRPr="000065E3" w:rsidRDefault="000065E3" w:rsidP="00A9208C">
      <w:pPr>
        <w:pStyle w:val="ListParagraph"/>
        <w:numPr>
          <w:ilvl w:val="0"/>
          <w:numId w:val="93"/>
        </w:numPr>
        <w:jc w:val="both"/>
        <w:rPr>
          <w:rFonts w:ascii="Segoe UI Symbol" w:hAnsi="Segoe UI Symbol"/>
          <w:sz w:val="24"/>
          <w:szCs w:val="24"/>
        </w:rPr>
      </w:pPr>
      <w:r w:rsidRPr="000065E3">
        <w:rPr>
          <w:rFonts w:ascii="Segoe UI Symbol" w:hAnsi="Segoe UI Symbol"/>
          <w:sz w:val="24"/>
          <w:szCs w:val="24"/>
        </w:rPr>
        <w:t>KPIs include liters per unit produced, reuse ratio, % of water treated internally, and water savings.</w:t>
      </w:r>
    </w:p>
    <w:p w14:paraId="5DACEAE8" w14:textId="289045EB" w:rsidR="00D431CE" w:rsidRDefault="000065E3" w:rsidP="00A9208C">
      <w:pPr>
        <w:pStyle w:val="ListParagraph"/>
        <w:numPr>
          <w:ilvl w:val="0"/>
          <w:numId w:val="93"/>
        </w:numPr>
        <w:jc w:val="both"/>
        <w:rPr>
          <w:rFonts w:ascii="Segoe UI Symbol" w:hAnsi="Segoe UI Symbol"/>
          <w:sz w:val="24"/>
          <w:szCs w:val="24"/>
        </w:rPr>
      </w:pPr>
      <w:r w:rsidRPr="000065E3">
        <w:rPr>
          <w:rFonts w:ascii="Segoe UI Symbol" w:hAnsi="Segoe UI Symbol"/>
          <w:sz w:val="24"/>
          <w:szCs w:val="24"/>
        </w:rPr>
        <w:t>Quarterly review of trends is done by the EHS &amp; Maintenance teams to propose new savings projects</w:t>
      </w:r>
      <w:r w:rsidR="00D431CE" w:rsidRPr="5C1B7B93">
        <w:rPr>
          <w:rFonts w:ascii="Segoe UI Symbol" w:hAnsi="Segoe UI Symbol"/>
          <w:sz w:val="24"/>
          <w:szCs w:val="24"/>
        </w:rPr>
        <w:t>.</w:t>
      </w:r>
    </w:p>
    <w:p w14:paraId="4DBCB3D3" w14:textId="77777777" w:rsidR="00D431CE" w:rsidRPr="00996856" w:rsidRDefault="00D431CE" w:rsidP="00D431CE">
      <w:pPr>
        <w:pStyle w:val="ListParagraph"/>
        <w:jc w:val="both"/>
        <w:rPr>
          <w:rFonts w:ascii="Segoe UI Symbol" w:hAnsi="Segoe UI Symbol"/>
          <w:sz w:val="24"/>
          <w:szCs w:val="24"/>
        </w:rPr>
      </w:pPr>
    </w:p>
    <w:p w14:paraId="5B4B94EB" w14:textId="77777777" w:rsidR="00D431CE" w:rsidRDefault="00D431CE" w:rsidP="00A9208C">
      <w:pPr>
        <w:pStyle w:val="ListParagraph"/>
        <w:numPr>
          <w:ilvl w:val="0"/>
          <w:numId w:val="202"/>
        </w:numPr>
        <w:jc w:val="both"/>
        <w:rPr>
          <w:rFonts w:ascii="Segoe UI Symbol" w:hAnsi="Segoe UI Symbol"/>
          <w:b/>
          <w:bCs/>
          <w:color w:val="F27252"/>
          <w:sz w:val="32"/>
          <w:szCs w:val="32"/>
        </w:rPr>
      </w:pPr>
      <w:r w:rsidRPr="003977AD">
        <w:rPr>
          <w:rFonts w:ascii="Segoe UI Symbol" w:hAnsi="Segoe UI Symbol"/>
          <w:b/>
          <w:bCs/>
          <w:color w:val="F27252"/>
          <w:sz w:val="32"/>
          <w:szCs w:val="32"/>
        </w:rPr>
        <w:t>Review Mechanism</w:t>
      </w:r>
      <w:r w:rsidRPr="557B0FCA">
        <w:rPr>
          <w:rFonts w:ascii="Segoe UI Symbol" w:hAnsi="Segoe UI Symbol"/>
          <w:b/>
          <w:bCs/>
          <w:color w:val="F27252"/>
          <w:sz w:val="32"/>
          <w:szCs w:val="32"/>
        </w:rPr>
        <w:t>:</w:t>
      </w:r>
    </w:p>
    <w:p w14:paraId="46803943" w14:textId="77777777" w:rsidR="000065E3" w:rsidRPr="000065E3" w:rsidRDefault="000065E3" w:rsidP="00A9208C">
      <w:pPr>
        <w:pStyle w:val="ListParagraph"/>
        <w:numPr>
          <w:ilvl w:val="0"/>
          <w:numId w:val="92"/>
        </w:numPr>
        <w:jc w:val="both"/>
        <w:rPr>
          <w:rFonts w:ascii="Segoe UI Symbol" w:hAnsi="Segoe UI Symbol"/>
          <w:sz w:val="24"/>
          <w:szCs w:val="24"/>
        </w:rPr>
      </w:pPr>
      <w:r w:rsidRPr="000065E3">
        <w:rPr>
          <w:rFonts w:ascii="Segoe UI Symbol" w:hAnsi="Segoe UI Symbol"/>
          <w:sz w:val="24"/>
          <w:szCs w:val="24"/>
        </w:rPr>
        <w:t>This SOP is annually reviewed to ensure alignment with emerging water conservation technologies and regulatory requirements under the Water Act, 1974.</w:t>
      </w:r>
    </w:p>
    <w:p w14:paraId="08E7F989" w14:textId="62467F2B" w:rsidR="00D431CE" w:rsidRDefault="000065E3" w:rsidP="00A9208C">
      <w:pPr>
        <w:pStyle w:val="ListParagraph"/>
        <w:numPr>
          <w:ilvl w:val="0"/>
          <w:numId w:val="92"/>
        </w:numPr>
        <w:jc w:val="both"/>
        <w:rPr>
          <w:rFonts w:ascii="Segoe UI Symbol" w:hAnsi="Segoe UI Symbol"/>
          <w:sz w:val="24"/>
          <w:szCs w:val="24"/>
        </w:rPr>
      </w:pPr>
      <w:r w:rsidRPr="000065E3">
        <w:rPr>
          <w:rFonts w:ascii="Segoe UI Symbol" w:hAnsi="Segoe UI Symbol"/>
          <w:sz w:val="24"/>
          <w:szCs w:val="24"/>
        </w:rPr>
        <w:t>Any updates or revisions to the SOP are communicated promptly to all employees and stakeholders via training and controlled document circulation</w:t>
      </w:r>
      <w:r w:rsidR="00D431CE" w:rsidRPr="5C1B7B93">
        <w:rPr>
          <w:rFonts w:ascii="Segoe UI Symbol" w:hAnsi="Segoe UI Symbol"/>
          <w:sz w:val="24"/>
          <w:szCs w:val="24"/>
        </w:rPr>
        <w:t>.</w:t>
      </w:r>
    </w:p>
    <w:p w14:paraId="21AA3A50" w14:textId="77777777" w:rsidR="00332B92" w:rsidRDefault="00332B92" w:rsidP="00332B92">
      <w:pPr>
        <w:jc w:val="both"/>
        <w:rPr>
          <w:rFonts w:ascii="Segoe UI Symbol" w:hAnsi="Segoe UI Symbol"/>
          <w:sz w:val="24"/>
          <w:szCs w:val="24"/>
        </w:rPr>
      </w:pPr>
    </w:p>
    <w:p w14:paraId="56E0AB6C" w14:textId="77777777" w:rsidR="00332B92" w:rsidRDefault="00332B92" w:rsidP="00332B92">
      <w:pPr>
        <w:jc w:val="both"/>
        <w:rPr>
          <w:rFonts w:ascii="Segoe UI Symbol" w:hAnsi="Segoe UI Symbol"/>
          <w:sz w:val="24"/>
          <w:szCs w:val="24"/>
        </w:rPr>
      </w:pPr>
    </w:p>
    <w:p w14:paraId="71FB2001" w14:textId="77777777" w:rsidR="00332B92" w:rsidRDefault="00332B92" w:rsidP="00332B92">
      <w:pPr>
        <w:jc w:val="both"/>
        <w:rPr>
          <w:rFonts w:ascii="Segoe UI Symbol" w:hAnsi="Segoe UI Symbol"/>
          <w:sz w:val="24"/>
          <w:szCs w:val="24"/>
        </w:rPr>
      </w:pPr>
    </w:p>
    <w:p w14:paraId="27455B41" w14:textId="2ACA9C7D" w:rsidR="00332B92" w:rsidRDefault="00332B92">
      <w:pPr>
        <w:rPr>
          <w:rFonts w:ascii="Segoe UI Symbol" w:hAnsi="Segoe UI Symbol"/>
          <w:sz w:val="24"/>
          <w:szCs w:val="24"/>
        </w:rPr>
      </w:pPr>
      <w:r>
        <w:rPr>
          <w:rFonts w:ascii="Segoe UI Symbol" w:hAnsi="Segoe UI Symbol"/>
          <w:sz w:val="24"/>
          <w:szCs w:val="24"/>
        </w:rPr>
        <w:br w:type="page"/>
      </w:r>
    </w:p>
    <w:p w14:paraId="74F79833" w14:textId="67AA3FC7" w:rsidR="00332B92" w:rsidRDefault="00AB0DC7" w:rsidP="00332B92">
      <w:pPr>
        <w:pStyle w:val="Heading3"/>
        <w:numPr>
          <w:ilvl w:val="0"/>
          <w:numId w:val="136"/>
        </w:numPr>
        <w:ind w:left="426" w:hanging="644"/>
        <w:jc w:val="both"/>
        <w:rPr>
          <w:rFonts w:ascii="Segoe UI Symbol" w:hAnsi="Segoe UI Symbol"/>
          <w:b w:val="0"/>
          <w:bCs w:val="0"/>
          <w:color w:val="0070C0"/>
          <w:sz w:val="40"/>
          <w:szCs w:val="40"/>
          <w:u w:val="single"/>
        </w:rPr>
      </w:pPr>
      <w:bookmarkStart w:id="80" w:name="_Toc209627428"/>
      <w:r w:rsidRPr="00AB0DC7">
        <w:rPr>
          <w:rFonts w:ascii="Segoe UI Symbol" w:hAnsi="Segoe UI Symbol"/>
          <w:sz w:val="40"/>
          <w:szCs w:val="40"/>
        </w:rPr>
        <w:lastRenderedPageBreak/>
        <w:t>Workplace Health, Ergonomics, and Wellbeing</w:t>
      </w:r>
      <w:bookmarkEnd w:id="80"/>
    </w:p>
    <w:p w14:paraId="5996D6CF" w14:textId="77777777" w:rsidR="00332B92" w:rsidRPr="0007225E" w:rsidRDefault="00332B92" w:rsidP="00332B92">
      <w:pPr>
        <w:pStyle w:val="ListParagraph"/>
        <w:ind w:left="360"/>
        <w:jc w:val="both"/>
        <w:rPr>
          <w:rFonts w:ascii="Segoe UI Symbol" w:hAnsi="Segoe UI Symbol"/>
          <w:b/>
          <w:color w:val="0070C0"/>
          <w:sz w:val="40"/>
          <w:szCs w:val="40"/>
          <w:u w:val="single"/>
        </w:rPr>
      </w:pPr>
    </w:p>
    <w:p w14:paraId="0ABBADD3" w14:textId="77777777" w:rsidR="00332B92" w:rsidRPr="002D4B6F" w:rsidRDefault="00332B92" w:rsidP="00332B92">
      <w:pPr>
        <w:pStyle w:val="ListParagraph"/>
        <w:numPr>
          <w:ilvl w:val="0"/>
          <w:numId w:val="21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5D083D56" w14:textId="4E1A71D1" w:rsidR="00332B92" w:rsidRDefault="00332B92" w:rsidP="00332B92">
      <w:pPr>
        <w:pStyle w:val="ListParagraph"/>
        <w:spacing w:after="0"/>
        <w:ind w:left="0"/>
        <w:jc w:val="both"/>
        <w:rPr>
          <w:rFonts w:ascii="Segoe UI Symbol" w:eastAsia="Times New Roman" w:hAnsi="Segoe UI Symbol" w:cs="Arial"/>
          <w:color w:val="1F1F1F"/>
          <w:sz w:val="24"/>
          <w:szCs w:val="24"/>
        </w:rPr>
      </w:pPr>
      <w:r w:rsidRPr="00332B92">
        <w:rPr>
          <w:rFonts w:ascii="Segoe UI Symbol" w:eastAsia="Times New Roman" w:hAnsi="Segoe UI Symbol" w:cs="Arial"/>
          <w:color w:val="1F1F1F"/>
          <w:sz w:val="24"/>
          <w:szCs w:val="24"/>
        </w:rPr>
        <w:t xml:space="preserve">This SOP defines </w:t>
      </w:r>
      <w:proofErr w:type="spellStart"/>
      <w:r w:rsidRPr="00332B92">
        <w:rPr>
          <w:rFonts w:ascii="Segoe UI Symbol" w:eastAsia="Times New Roman" w:hAnsi="Segoe UI Symbol" w:cs="Arial"/>
          <w:color w:val="1F1F1F"/>
          <w:sz w:val="24"/>
          <w:szCs w:val="24"/>
        </w:rPr>
        <w:t>Indutch’s</w:t>
      </w:r>
      <w:proofErr w:type="spellEnd"/>
      <w:r w:rsidRPr="00332B92">
        <w:rPr>
          <w:rFonts w:ascii="Segoe UI Symbol" w:eastAsia="Times New Roman" w:hAnsi="Segoe UI Symbol" w:cs="Arial"/>
          <w:color w:val="1F1F1F"/>
          <w:sz w:val="24"/>
          <w:szCs w:val="24"/>
        </w:rPr>
        <w:t xml:space="preserve"> commitment to maintaining safe and healthy working conditions by addressing ergonomic risks (RSI), promoting mental health and psychological wellbeing, and implementing effective controls against hazardous substance exposure. It also emphasizes training, awareness, and proactive employee support to foster a sustainable and resilient workforce</w:t>
      </w:r>
      <w:r w:rsidRPr="5C1B7B93">
        <w:rPr>
          <w:rFonts w:ascii="Segoe UI Symbol" w:eastAsia="Times New Roman" w:hAnsi="Segoe UI Symbol" w:cs="Arial"/>
          <w:color w:val="1F1F1F"/>
          <w:sz w:val="24"/>
          <w:szCs w:val="24"/>
        </w:rPr>
        <w:t>.</w:t>
      </w:r>
    </w:p>
    <w:p w14:paraId="2025E33C" w14:textId="77777777" w:rsidR="00332B92" w:rsidRPr="0019278C" w:rsidRDefault="00332B92" w:rsidP="00332B92">
      <w:pPr>
        <w:spacing w:after="0"/>
        <w:jc w:val="both"/>
        <w:rPr>
          <w:rFonts w:ascii="Segoe UI Symbol" w:eastAsia="Times New Roman" w:hAnsi="Segoe UI Symbol" w:cs="Arial"/>
          <w:color w:val="1F1F1F"/>
          <w:sz w:val="24"/>
          <w:szCs w:val="24"/>
        </w:rPr>
      </w:pPr>
    </w:p>
    <w:p w14:paraId="688B4A37" w14:textId="77777777" w:rsidR="00332B92" w:rsidRPr="002D4B6F" w:rsidRDefault="00332B92" w:rsidP="00332B92">
      <w:pPr>
        <w:pStyle w:val="ListParagraph"/>
        <w:numPr>
          <w:ilvl w:val="0"/>
          <w:numId w:val="21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42AAFC84" w14:textId="1793D58C" w:rsidR="00332B92" w:rsidRPr="002D4B6F" w:rsidRDefault="00332B92" w:rsidP="00332B92">
      <w:pPr>
        <w:pStyle w:val="ListParagraph"/>
        <w:spacing w:after="0"/>
        <w:ind w:left="0"/>
        <w:jc w:val="both"/>
        <w:rPr>
          <w:rFonts w:ascii="Segoe UI Symbol" w:hAnsi="Segoe UI Symbol"/>
          <w:color w:val="0070C0"/>
          <w:sz w:val="32"/>
          <w:szCs w:val="32"/>
        </w:rPr>
      </w:pPr>
      <w:r w:rsidRPr="00332B92">
        <w:rPr>
          <w:rFonts w:ascii="Segoe UI Symbol" w:eastAsia="Times New Roman" w:hAnsi="Segoe UI Symbol" w:cs="Arial"/>
          <w:color w:val="1F1F1F"/>
          <w:sz w:val="24"/>
          <w:szCs w:val="24"/>
        </w:rPr>
        <w:t xml:space="preserve">This SOP applies to all employees, contractors, and personnel working across </w:t>
      </w:r>
      <w:proofErr w:type="spellStart"/>
      <w:r w:rsidRPr="00332B92">
        <w:rPr>
          <w:rFonts w:ascii="Segoe UI Symbol" w:eastAsia="Times New Roman" w:hAnsi="Segoe UI Symbol" w:cs="Arial"/>
          <w:color w:val="1F1F1F"/>
          <w:sz w:val="24"/>
          <w:szCs w:val="24"/>
        </w:rPr>
        <w:t>Indutch’s</w:t>
      </w:r>
      <w:proofErr w:type="spellEnd"/>
      <w:r w:rsidRPr="00332B92">
        <w:rPr>
          <w:rFonts w:ascii="Segoe UI Symbol" w:eastAsia="Times New Roman" w:hAnsi="Segoe UI Symbol" w:cs="Arial"/>
          <w:color w:val="1F1F1F"/>
          <w:sz w:val="24"/>
          <w:szCs w:val="24"/>
        </w:rPr>
        <w:t xml:space="preserve"> manufacturing, engineering, and administrative operations. It is relevant to all work processes where physical strain, mental stress, or hazardous substance exposure may occur</w:t>
      </w:r>
      <w:r w:rsidRPr="00FA294D">
        <w:rPr>
          <w:rFonts w:ascii="Segoe UI Symbol" w:eastAsia="Times New Roman" w:hAnsi="Segoe UI Symbol" w:cs="Arial"/>
          <w:color w:val="1F1F1F"/>
          <w:sz w:val="24"/>
          <w:szCs w:val="24"/>
        </w:rPr>
        <w:t>.</w:t>
      </w:r>
    </w:p>
    <w:p w14:paraId="34A63A4E" w14:textId="77777777" w:rsidR="00332B92" w:rsidRDefault="00332B92" w:rsidP="00332B92">
      <w:pPr>
        <w:pStyle w:val="ListParagraph"/>
        <w:spacing w:after="0"/>
        <w:ind w:left="360"/>
        <w:jc w:val="both"/>
        <w:rPr>
          <w:rFonts w:ascii="Segoe UI Symbol" w:eastAsia="Times New Roman" w:hAnsi="Segoe UI Symbol" w:cs="Arial"/>
          <w:color w:val="1F1F1F"/>
          <w:sz w:val="24"/>
          <w:szCs w:val="24"/>
        </w:rPr>
      </w:pPr>
    </w:p>
    <w:p w14:paraId="6817A0D2" w14:textId="760583D8" w:rsidR="00332B92" w:rsidRPr="002D4B6F" w:rsidRDefault="00332B92" w:rsidP="00332B92">
      <w:pPr>
        <w:pStyle w:val="ListParagraph"/>
        <w:numPr>
          <w:ilvl w:val="0"/>
          <w:numId w:val="212"/>
        </w:numPr>
        <w:spacing w:after="0" w:line="360" w:lineRule="auto"/>
        <w:jc w:val="both"/>
        <w:rPr>
          <w:rFonts w:ascii="Segoe UI Symbol" w:hAnsi="Segoe UI Symbol"/>
          <w:b/>
          <w:bCs/>
          <w:color w:val="F27252"/>
          <w:sz w:val="32"/>
          <w:szCs w:val="32"/>
        </w:rPr>
      </w:pPr>
      <w:r w:rsidRPr="00332B92">
        <w:rPr>
          <w:rFonts w:ascii="Segoe UI Symbol" w:hAnsi="Segoe UI Symbol"/>
          <w:b/>
          <w:bCs/>
          <w:color w:val="F27252"/>
          <w:sz w:val="32"/>
          <w:szCs w:val="32"/>
        </w:rPr>
        <w:t>Ergonomic Risk Prevention and Repetitive Strain Injury (RSI) Management</w:t>
      </w:r>
      <w:r w:rsidRPr="557B0FCA">
        <w:rPr>
          <w:rFonts w:ascii="Segoe UI Symbol" w:hAnsi="Segoe UI Symbol"/>
          <w:b/>
          <w:bCs/>
          <w:color w:val="F27252"/>
          <w:sz w:val="32"/>
          <w:szCs w:val="32"/>
        </w:rPr>
        <w:t>:</w:t>
      </w:r>
    </w:p>
    <w:p w14:paraId="6D817400" w14:textId="324C0764" w:rsidR="00332B92" w:rsidRPr="002D4B6F" w:rsidRDefault="00332B92" w:rsidP="00332B92">
      <w:pPr>
        <w:pStyle w:val="ListParagraph"/>
        <w:numPr>
          <w:ilvl w:val="0"/>
          <w:numId w:val="213"/>
        </w:numPr>
        <w:spacing w:after="0"/>
        <w:ind w:left="426" w:hanging="426"/>
        <w:jc w:val="both"/>
        <w:rPr>
          <w:rFonts w:ascii="Segoe UI Symbol" w:eastAsia="Times New Roman" w:hAnsi="Segoe UI Symbol" w:cs="Arial"/>
          <w:b/>
          <w:bCs/>
          <w:color w:val="1F1F1F"/>
          <w:sz w:val="26"/>
          <w:szCs w:val="26"/>
        </w:rPr>
      </w:pPr>
      <w:r w:rsidRPr="00332B92">
        <w:rPr>
          <w:rFonts w:ascii="Segoe UI Symbol" w:eastAsia="Times New Roman" w:hAnsi="Segoe UI Symbol" w:cs="Arial"/>
          <w:b/>
          <w:bCs/>
          <w:color w:val="1F1F1F"/>
          <w:sz w:val="26"/>
          <w:szCs w:val="26"/>
        </w:rPr>
        <w:t>Ergonomic Work Design</w:t>
      </w:r>
      <w:r w:rsidRPr="5C1B7B93">
        <w:rPr>
          <w:rFonts w:ascii="Segoe UI Symbol" w:eastAsia="Times New Roman" w:hAnsi="Segoe UI Symbol" w:cs="Arial"/>
          <w:b/>
          <w:bCs/>
          <w:color w:val="1F1F1F"/>
          <w:sz w:val="26"/>
          <w:szCs w:val="26"/>
        </w:rPr>
        <w:t>:</w:t>
      </w:r>
    </w:p>
    <w:p w14:paraId="2EC831A0" w14:textId="77777777" w:rsidR="00332B92" w:rsidRPr="00332B92" w:rsidRDefault="00332B92" w:rsidP="00332B92">
      <w:pPr>
        <w:pStyle w:val="ListParagraph"/>
        <w:numPr>
          <w:ilvl w:val="0"/>
          <w:numId w:val="103"/>
        </w:numPr>
        <w:spacing w:after="0"/>
        <w:jc w:val="both"/>
        <w:rPr>
          <w:rFonts w:ascii="Segoe UI Symbol" w:eastAsia="Times New Roman" w:hAnsi="Segoe UI Symbol" w:cs="Arial"/>
          <w:color w:val="1F1F1F"/>
          <w:sz w:val="24"/>
          <w:szCs w:val="24"/>
        </w:rPr>
      </w:pPr>
      <w:r w:rsidRPr="00332B92">
        <w:rPr>
          <w:rFonts w:ascii="Segoe UI Symbol" w:eastAsia="Times New Roman" w:hAnsi="Segoe UI Symbol" w:cs="Arial"/>
          <w:color w:val="1F1F1F"/>
          <w:sz w:val="24"/>
          <w:szCs w:val="24"/>
        </w:rPr>
        <w:t>Workstations are equipped with adjustable chairs, tables, and anti-fatigue mats to maintain healthy posture.</w:t>
      </w:r>
    </w:p>
    <w:p w14:paraId="02C1D21E" w14:textId="77777777" w:rsidR="00332B92" w:rsidRPr="00332B92" w:rsidRDefault="00332B92" w:rsidP="00332B92">
      <w:pPr>
        <w:pStyle w:val="ListParagraph"/>
        <w:numPr>
          <w:ilvl w:val="0"/>
          <w:numId w:val="103"/>
        </w:numPr>
        <w:spacing w:after="0"/>
        <w:jc w:val="both"/>
        <w:rPr>
          <w:rFonts w:ascii="Segoe UI Symbol" w:eastAsia="Times New Roman" w:hAnsi="Segoe UI Symbol" w:cs="Arial"/>
          <w:color w:val="1F1F1F"/>
          <w:sz w:val="24"/>
          <w:szCs w:val="24"/>
        </w:rPr>
      </w:pPr>
      <w:r w:rsidRPr="00332B92">
        <w:rPr>
          <w:rFonts w:ascii="Segoe UI Symbol" w:eastAsia="Times New Roman" w:hAnsi="Segoe UI Symbol" w:cs="Arial"/>
          <w:color w:val="1F1F1F"/>
          <w:sz w:val="24"/>
          <w:szCs w:val="24"/>
        </w:rPr>
        <w:t>Rotational work practices are adopted to reduce prolonged repetitive movements.</w:t>
      </w:r>
    </w:p>
    <w:p w14:paraId="0A87F330" w14:textId="6D0CCB69" w:rsidR="00332B92" w:rsidRDefault="00332B92" w:rsidP="00332B92">
      <w:pPr>
        <w:pStyle w:val="ListParagraph"/>
        <w:numPr>
          <w:ilvl w:val="0"/>
          <w:numId w:val="103"/>
        </w:numPr>
        <w:spacing w:after="0"/>
        <w:jc w:val="both"/>
        <w:rPr>
          <w:rFonts w:ascii="Segoe UI Symbol" w:eastAsia="Times New Roman" w:hAnsi="Segoe UI Symbol" w:cs="Arial"/>
          <w:color w:val="1F1F1F"/>
          <w:sz w:val="24"/>
          <w:szCs w:val="24"/>
        </w:rPr>
      </w:pPr>
      <w:r w:rsidRPr="00332B92">
        <w:rPr>
          <w:rFonts w:ascii="Segoe UI Symbol" w:eastAsia="Times New Roman" w:hAnsi="Segoe UI Symbol" w:cs="Arial"/>
          <w:color w:val="1F1F1F"/>
          <w:sz w:val="24"/>
          <w:szCs w:val="24"/>
        </w:rPr>
        <w:t>Tools and equipment are designed or selected to minimize strain on wrists, shoulders, and back</w:t>
      </w:r>
      <w:r w:rsidRPr="5C1B7B93">
        <w:rPr>
          <w:rFonts w:ascii="Segoe UI Symbol" w:eastAsia="Times New Roman" w:hAnsi="Segoe UI Symbol" w:cs="Arial"/>
          <w:color w:val="1F1F1F"/>
          <w:sz w:val="24"/>
          <w:szCs w:val="24"/>
        </w:rPr>
        <w:t>.</w:t>
      </w:r>
    </w:p>
    <w:p w14:paraId="1C8934E8" w14:textId="77777777" w:rsidR="00332B92" w:rsidRDefault="00332B92" w:rsidP="00332B92">
      <w:pPr>
        <w:pStyle w:val="ListParagraph"/>
        <w:spacing w:after="0"/>
        <w:jc w:val="both"/>
        <w:rPr>
          <w:rFonts w:ascii="Segoe UI Symbol" w:eastAsia="Times New Roman" w:hAnsi="Segoe UI Symbol" w:cs="Arial"/>
          <w:color w:val="1F1F1F"/>
          <w:sz w:val="24"/>
          <w:szCs w:val="24"/>
        </w:rPr>
      </w:pPr>
    </w:p>
    <w:p w14:paraId="56BF7229" w14:textId="347CA1A5" w:rsidR="00332B92" w:rsidRPr="00FA294D" w:rsidRDefault="00332B92" w:rsidP="00332B92">
      <w:pPr>
        <w:pStyle w:val="ListParagraph"/>
        <w:numPr>
          <w:ilvl w:val="0"/>
          <w:numId w:val="213"/>
        </w:numPr>
        <w:spacing w:after="0"/>
        <w:ind w:left="540" w:hanging="540"/>
        <w:jc w:val="both"/>
        <w:rPr>
          <w:rFonts w:ascii="Segoe UI Symbol" w:eastAsia="Times New Roman" w:hAnsi="Segoe UI Symbol" w:cs="Arial"/>
          <w:b/>
          <w:bCs/>
          <w:color w:val="1F1F1F"/>
          <w:sz w:val="26"/>
          <w:szCs w:val="26"/>
        </w:rPr>
      </w:pPr>
      <w:r w:rsidRPr="00332B92">
        <w:rPr>
          <w:rFonts w:ascii="Segoe UI Symbol" w:eastAsia="Times New Roman" w:hAnsi="Segoe UI Symbol" w:cs="Arial"/>
          <w:b/>
          <w:bCs/>
          <w:color w:val="1F1F1F"/>
          <w:sz w:val="26"/>
          <w:szCs w:val="26"/>
        </w:rPr>
        <w:t>Employee Training and Support</w:t>
      </w:r>
    </w:p>
    <w:p w14:paraId="34B095CB" w14:textId="77777777" w:rsidR="00332B92" w:rsidRPr="00332B92" w:rsidRDefault="00332B92" w:rsidP="00332B92">
      <w:pPr>
        <w:pStyle w:val="ListParagraph"/>
        <w:numPr>
          <w:ilvl w:val="0"/>
          <w:numId w:val="199"/>
        </w:numPr>
        <w:spacing w:after="0"/>
        <w:jc w:val="both"/>
        <w:rPr>
          <w:rFonts w:ascii="Segoe UI Symbol" w:eastAsia="Times New Roman" w:hAnsi="Segoe UI Symbol" w:cs="Arial"/>
          <w:color w:val="1F1F1F"/>
          <w:sz w:val="24"/>
          <w:szCs w:val="24"/>
          <w:lang w:val="en-IN"/>
        </w:rPr>
      </w:pPr>
      <w:r w:rsidRPr="00332B92">
        <w:rPr>
          <w:rFonts w:ascii="Segoe UI Symbol" w:eastAsia="Times New Roman" w:hAnsi="Segoe UI Symbol" w:cs="Arial"/>
          <w:color w:val="1F1F1F"/>
          <w:sz w:val="24"/>
          <w:szCs w:val="24"/>
          <w:lang w:val="en-IN"/>
        </w:rPr>
        <w:t>Quarterly ergonomic training and stretching exercises are conducted to build awareness on posture correction and muscle relaxation.</w:t>
      </w:r>
    </w:p>
    <w:p w14:paraId="44CD7F81" w14:textId="49C5C7F2" w:rsidR="00332B92" w:rsidRDefault="00332B92" w:rsidP="00332B92">
      <w:pPr>
        <w:pStyle w:val="ListParagraph"/>
        <w:numPr>
          <w:ilvl w:val="0"/>
          <w:numId w:val="199"/>
        </w:numPr>
        <w:spacing w:after="0"/>
        <w:jc w:val="both"/>
        <w:rPr>
          <w:rFonts w:ascii="Segoe UI Symbol" w:eastAsia="Times New Roman" w:hAnsi="Segoe UI Symbol" w:cs="Arial"/>
          <w:color w:val="1F1F1F"/>
          <w:sz w:val="24"/>
          <w:szCs w:val="24"/>
          <w:lang w:val="en-IN"/>
        </w:rPr>
      </w:pPr>
      <w:r w:rsidRPr="00332B92">
        <w:rPr>
          <w:rFonts w:ascii="Segoe UI Symbol" w:eastAsia="Times New Roman" w:hAnsi="Segoe UI Symbol" w:cs="Arial"/>
          <w:color w:val="1F1F1F"/>
          <w:sz w:val="24"/>
          <w:szCs w:val="24"/>
          <w:lang w:val="en-IN"/>
        </w:rPr>
        <w:t>Instructional posters and digital dashboards remind workers to take micro-breaks and maintain neutral posture</w:t>
      </w:r>
      <w:r w:rsidRPr="00FA294D">
        <w:rPr>
          <w:rFonts w:ascii="Segoe UI Symbol" w:eastAsia="Times New Roman" w:hAnsi="Segoe UI Symbol" w:cs="Arial"/>
          <w:color w:val="1F1F1F"/>
          <w:sz w:val="24"/>
          <w:szCs w:val="24"/>
          <w:lang w:val="en-IN"/>
        </w:rPr>
        <w:t>.</w:t>
      </w:r>
    </w:p>
    <w:p w14:paraId="3794D169" w14:textId="632797B5" w:rsidR="00332B92" w:rsidRPr="00332B92" w:rsidRDefault="00332B92" w:rsidP="00332B92">
      <w:pPr>
        <w:pStyle w:val="ListParagraph"/>
        <w:numPr>
          <w:ilvl w:val="0"/>
          <w:numId w:val="199"/>
        </w:numPr>
        <w:spacing w:after="0"/>
        <w:jc w:val="both"/>
        <w:rPr>
          <w:rFonts w:ascii="Segoe UI Symbol" w:eastAsia="Times New Roman" w:hAnsi="Segoe UI Symbol" w:cs="Arial"/>
          <w:b/>
          <w:bCs/>
          <w:color w:val="1F1F1F"/>
          <w:sz w:val="24"/>
          <w:szCs w:val="24"/>
          <w:lang w:val="en-IN"/>
        </w:rPr>
      </w:pPr>
      <w:r w:rsidRPr="00AE45AE">
        <w:rPr>
          <w:rFonts w:ascii="Segoe UI Symbol" w:eastAsia="Times New Roman" w:hAnsi="Segoe UI Symbol" w:cs="Arial"/>
          <w:b/>
          <w:bCs/>
          <w:color w:val="1F1F1F"/>
          <w:sz w:val="24"/>
          <w:szCs w:val="24"/>
        </w:rPr>
        <w:t xml:space="preserve">Table: </w:t>
      </w:r>
      <w:r w:rsidRPr="00332B92">
        <w:rPr>
          <w:rFonts w:ascii="Segoe UI Symbol" w:eastAsia="Times New Roman" w:hAnsi="Segoe UI Symbol" w:cs="Arial"/>
          <w:b/>
          <w:bCs/>
          <w:color w:val="1F1F1F"/>
          <w:sz w:val="24"/>
          <w:szCs w:val="24"/>
        </w:rPr>
        <w:t>RSI Prevention Measures</w:t>
      </w:r>
    </w:p>
    <w:p w14:paraId="061202AB" w14:textId="77777777" w:rsidR="00332B92" w:rsidRDefault="00332B92" w:rsidP="00332B92">
      <w:pPr>
        <w:spacing w:after="0"/>
        <w:jc w:val="both"/>
        <w:rPr>
          <w:rFonts w:ascii="Segoe UI Symbol" w:eastAsia="Times New Roman" w:hAnsi="Segoe UI Symbol" w:cs="Arial"/>
          <w:b/>
          <w:bCs/>
          <w:color w:val="1F1F1F"/>
          <w:sz w:val="24"/>
          <w:szCs w:val="24"/>
          <w:lang w:val="en-IN"/>
        </w:rPr>
      </w:pPr>
    </w:p>
    <w:tbl>
      <w:tblPr>
        <w:tblStyle w:val="TableGrid"/>
        <w:tblW w:w="0" w:type="auto"/>
        <w:tblLook w:val="04A0" w:firstRow="1" w:lastRow="0" w:firstColumn="1" w:lastColumn="0" w:noHBand="0" w:noVBand="1"/>
      </w:tblPr>
      <w:tblGrid>
        <w:gridCol w:w="2128"/>
        <w:gridCol w:w="2168"/>
        <w:gridCol w:w="2855"/>
        <w:gridCol w:w="2199"/>
      </w:tblGrid>
      <w:tr w:rsidR="00332B92" w:rsidRPr="00332B92" w14:paraId="513A2044" w14:textId="77777777" w:rsidTr="00332B92">
        <w:tc>
          <w:tcPr>
            <w:tcW w:w="0" w:type="auto"/>
            <w:vAlign w:val="center"/>
            <w:hideMark/>
          </w:tcPr>
          <w:p w14:paraId="35491387" w14:textId="77777777" w:rsidR="00332B92" w:rsidRPr="00332B92" w:rsidRDefault="00332B92" w:rsidP="00332B92">
            <w:pPr>
              <w:jc w:val="center"/>
              <w:rPr>
                <w:rFonts w:ascii="Segoe UI Symbol" w:eastAsia="Times New Roman" w:hAnsi="Segoe UI Symbol" w:cs="Arial"/>
                <w:b/>
                <w:bCs/>
                <w:color w:val="1F1F1F"/>
                <w:lang w:val="en-IN"/>
              </w:rPr>
            </w:pPr>
            <w:r w:rsidRPr="00332B92">
              <w:rPr>
                <w:rFonts w:ascii="Segoe UI Symbol" w:eastAsia="Times New Roman" w:hAnsi="Segoe UI Symbol" w:cs="Arial"/>
                <w:b/>
                <w:bCs/>
                <w:color w:val="1F1F1F"/>
                <w:lang w:val="en-IN"/>
              </w:rPr>
              <w:t>Risk Factor</w:t>
            </w:r>
          </w:p>
        </w:tc>
        <w:tc>
          <w:tcPr>
            <w:tcW w:w="0" w:type="auto"/>
            <w:vAlign w:val="center"/>
            <w:hideMark/>
          </w:tcPr>
          <w:p w14:paraId="4F7EE7A7" w14:textId="77777777" w:rsidR="00332B92" w:rsidRPr="00332B92" w:rsidRDefault="00332B92" w:rsidP="00332B92">
            <w:pPr>
              <w:jc w:val="center"/>
              <w:rPr>
                <w:rFonts w:ascii="Segoe UI Symbol" w:eastAsia="Times New Roman" w:hAnsi="Segoe UI Symbol" w:cs="Arial"/>
                <w:b/>
                <w:bCs/>
                <w:color w:val="1F1F1F"/>
                <w:lang w:val="en-IN"/>
              </w:rPr>
            </w:pPr>
            <w:r w:rsidRPr="00332B92">
              <w:rPr>
                <w:rFonts w:ascii="Segoe UI Symbol" w:eastAsia="Times New Roman" w:hAnsi="Segoe UI Symbol" w:cs="Arial"/>
                <w:b/>
                <w:bCs/>
                <w:color w:val="1F1F1F"/>
                <w:lang w:val="en-IN"/>
              </w:rPr>
              <w:t>Traditional Challenge</w:t>
            </w:r>
          </w:p>
        </w:tc>
        <w:tc>
          <w:tcPr>
            <w:tcW w:w="0" w:type="auto"/>
            <w:vAlign w:val="center"/>
            <w:hideMark/>
          </w:tcPr>
          <w:p w14:paraId="5289C1B1" w14:textId="77777777" w:rsidR="00332B92" w:rsidRPr="00332B92" w:rsidRDefault="00332B92" w:rsidP="00332B92">
            <w:pPr>
              <w:jc w:val="center"/>
              <w:rPr>
                <w:rFonts w:ascii="Segoe UI Symbol" w:eastAsia="Times New Roman" w:hAnsi="Segoe UI Symbol" w:cs="Arial"/>
                <w:b/>
                <w:bCs/>
                <w:color w:val="1F1F1F"/>
                <w:lang w:val="en-IN"/>
              </w:rPr>
            </w:pPr>
            <w:r w:rsidRPr="00332B92">
              <w:rPr>
                <w:rFonts w:ascii="Segoe UI Symbol" w:eastAsia="Times New Roman" w:hAnsi="Segoe UI Symbol" w:cs="Arial"/>
                <w:b/>
                <w:bCs/>
                <w:color w:val="1F1F1F"/>
                <w:lang w:val="en-IN"/>
              </w:rPr>
              <w:t>Indutch Practice</w:t>
            </w:r>
          </w:p>
        </w:tc>
        <w:tc>
          <w:tcPr>
            <w:tcW w:w="0" w:type="auto"/>
            <w:vAlign w:val="center"/>
            <w:hideMark/>
          </w:tcPr>
          <w:p w14:paraId="09D87CD8" w14:textId="77777777" w:rsidR="00332B92" w:rsidRPr="00332B92" w:rsidRDefault="00332B92" w:rsidP="00332B92">
            <w:pPr>
              <w:jc w:val="center"/>
              <w:rPr>
                <w:rFonts w:ascii="Segoe UI Symbol" w:eastAsia="Times New Roman" w:hAnsi="Segoe UI Symbol" w:cs="Arial"/>
                <w:b/>
                <w:bCs/>
                <w:color w:val="1F1F1F"/>
                <w:lang w:val="en-IN"/>
              </w:rPr>
            </w:pPr>
            <w:r w:rsidRPr="00332B92">
              <w:rPr>
                <w:rFonts w:ascii="Segoe UI Symbol" w:eastAsia="Times New Roman" w:hAnsi="Segoe UI Symbol" w:cs="Arial"/>
                <w:b/>
                <w:bCs/>
                <w:color w:val="1F1F1F"/>
                <w:lang w:val="en-IN"/>
              </w:rPr>
              <w:t>Improvement Achieved</w:t>
            </w:r>
          </w:p>
        </w:tc>
      </w:tr>
      <w:tr w:rsidR="00332B92" w:rsidRPr="00332B92" w14:paraId="4F086003" w14:textId="77777777" w:rsidTr="00332B92">
        <w:tc>
          <w:tcPr>
            <w:tcW w:w="0" w:type="auto"/>
            <w:vAlign w:val="center"/>
            <w:hideMark/>
          </w:tcPr>
          <w:p w14:paraId="3DF4BA94"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Long repetitive tasks</w:t>
            </w:r>
          </w:p>
        </w:tc>
        <w:tc>
          <w:tcPr>
            <w:tcW w:w="0" w:type="auto"/>
            <w:vAlign w:val="center"/>
            <w:hideMark/>
          </w:tcPr>
          <w:p w14:paraId="70A68C7D"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Muscle fatigue, strain</w:t>
            </w:r>
          </w:p>
        </w:tc>
        <w:tc>
          <w:tcPr>
            <w:tcW w:w="0" w:type="auto"/>
            <w:vAlign w:val="center"/>
            <w:hideMark/>
          </w:tcPr>
          <w:p w14:paraId="4068979D"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Rotational shifts, stretch breaks</w:t>
            </w:r>
          </w:p>
        </w:tc>
        <w:tc>
          <w:tcPr>
            <w:tcW w:w="0" w:type="auto"/>
            <w:vAlign w:val="center"/>
            <w:hideMark/>
          </w:tcPr>
          <w:p w14:paraId="078D33C9"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Reduced RSI cases</w:t>
            </w:r>
          </w:p>
        </w:tc>
      </w:tr>
      <w:tr w:rsidR="00332B92" w:rsidRPr="00332B92" w14:paraId="57E2D070" w14:textId="77777777" w:rsidTr="00332B92">
        <w:tc>
          <w:tcPr>
            <w:tcW w:w="0" w:type="auto"/>
            <w:vAlign w:val="center"/>
            <w:hideMark/>
          </w:tcPr>
          <w:p w14:paraId="0F58438F"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Poor workstation setup</w:t>
            </w:r>
          </w:p>
        </w:tc>
        <w:tc>
          <w:tcPr>
            <w:tcW w:w="0" w:type="auto"/>
            <w:vAlign w:val="center"/>
            <w:hideMark/>
          </w:tcPr>
          <w:p w14:paraId="48249114"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Back/neck pain</w:t>
            </w:r>
          </w:p>
        </w:tc>
        <w:tc>
          <w:tcPr>
            <w:tcW w:w="0" w:type="auto"/>
            <w:vAlign w:val="center"/>
            <w:hideMark/>
          </w:tcPr>
          <w:p w14:paraId="3DDE74B9"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Ergonomic furniture, tool redesign</w:t>
            </w:r>
          </w:p>
        </w:tc>
        <w:tc>
          <w:tcPr>
            <w:tcW w:w="0" w:type="auto"/>
            <w:vAlign w:val="center"/>
            <w:hideMark/>
          </w:tcPr>
          <w:p w14:paraId="1A30A97D"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Better comfort &amp; safety</w:t>
            </w:r>
          </w:p>
        </w:tc>
      </w:tr>
      <w:tr w:rsidR="00332B92" w:rsidRPr="00332B92" w14:paraId="72DEE376" w14:textId="77777777" w:rsidTr="00332B92">
        <w:tc>
          <w:tcPr>
            <w:tcW w:w="0" w:type="auto"/>
            <w:vAlign w:val="center"/>
            <w:hideMark/>
          </w:tcPr>
          <w:p w14:paraId="33634316"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Lack of awareness</w:t>
            </w:r>
          </w:p>
        </w:tc>
        <w:tc>
          <w:tcPr>
            <w:tcW w:w="0" w:type="auto"/>
            <w:vAlign w:val="center"/>
            <w:hideMark/>
          </w:tcPr>
          <w:p w14:paraId="02117A23"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Ignored early symptoms</w:t>
            </w:r>
          </w:p>
        </w:tc>
        <w:tc>
          <w:tcPr>
            <w:tcW w:w="0" w:type="auto"/>
            <w:vAlign w:val="center"/>
            <w:hideMark/>
          </w:tcPr>
          <w:p w14:paraId="73874DB4"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Regular training + posters</w:t>
            </w:r>
          </w:p>
        </w:tc>
        <w:tc>
          <w:tcPr>
            <w:tcW w:w="0" w:type="auto"/>
            <w:vAlign w:val="center"/>
            <w:hideMark/>
          </w:tcPr>
          <w:p w14:paraId="28BCED0D"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Early prevention</w:t>
            </w:r>
          </w:p>
        </w:tc>
      </w:tr>
    </w:tbl>
    <w:p w14:paraId="387AB090" w14:textId="77777777" w:rsidR="00332B92" w:rsidRDefault="00332B92" w:rsidP="00332B92">
      <w:pPr>
        <w:spacing w:after="0"/>
        <w:jc w:val="both"/>
        <w:rPr>
          <w:rFonts w:ascii="Segoe UI Symbol" w:eastAsia="Times New Roman" w:hAnsi="Segoe UI Symbol" w:cs="Arial"/>
          <w:b/>
          <w:bCs/>
          <w:color w:val="1F1F1F"/>
          <w:sz w:val="24"/>
          <w:szCs w:val="24"/>
          <w:lang w:val="en-IN"/>
        </w:rPr>
      </w:pPr>
    </w:p>
    <w:p w14:paraId="22E8D11E" w14:textId="7AD7C742" w:rsidR="00332B92" w:rsidRPr="00332B92" w:rsidRDefault="00332B92" w:rsidP="00332B92">
      <w:pPr>
        <w:spacing w:after="0"/>
        <w:jc w:val="both"/>
        <w:rPr>
          <w:rFonts w:ascii="Segoe UI Symbol" w:eastAsia="Times New Roman" w:hAnsi="Segoe UI Symbol" w:cs="Arial"/>
          <w:b/>
          <w:bCs/>
          <w:color w:val="1F1F1F"/>
          <w:sz w:val="24"/>
          <w:szCs w:val="24"/>
          <w:lang w:val="en-IN"/>
        </w:rPr>
      </w:pPr>
      <w:r>
        <w:rPr>
          <w:rFonts w:ascii="Segoe UI Symbol" w:eastAsia="Times New Roman" w:hAnsi="Segoe UI Symbol" w:cs="Arial"/>
          <w:b/>
          <w:bCs/>
          <w:color w:val="1F1F1F"/>
          <w:sz w:val="24"/>
          <w:szCs w:val="24"/>
          <w:lang w:val="en-IN"/>
        </w:rPr>
        <w:tab/>
      </w:r>
    </w:p>
    <w:p w14:paraId="664C42BF" w14:textId="20CF2578" w:rsidR="00332B92" w:rsidRPr="002D4B6F" w:rsidRDefault="00332B92" w:rsidP="00332B92">
      <w:pPr>
        <w:pStyle w:val="ListParagraph"/>
        <w:numPr>
          <w:ilvl w:val="0"/>
          <w:numId w:val="212"/>
        </w:numPr>
        <w:spacing w:after="0" w:line="360" w:lineRule="auto"/>
        <w:jc w:val="both"/>
        <w:rPr>
          <w:rFonts w:ascii="Segoe UI Symbol" w:hAnsi="Segoe UI Symbol"/>
          <w:b/>
          <w:bCs/>
          <w:color w:val="F27252"/>
          <w:sz w:val="32"/>
          <w:szCs w:val="32"/>
        </w:rPr>
      </w:pPr>
      <w:r w:rsidRPr="00332B92">
        <w:rPr>
          <w:rFonts w:ascii="Segoe UI Symbol" w:hAnsi="Segoe UI Symbol"/>
          <w:b/>
          <w:bCs/>
          <w:color w:val="F27252"/>
          <w:sz w:val="32"/>
          <w:szCs w:val="32"/>
        </w:rPr>
        <w:t>Psychological Wellbeing and Stress Management</w:t>
      </w:r>
      <w:r w:rsidRPr="557B0FCA">
        <w:rPr>
          <w:rFonts w:ascii="Segoe UI Symbol" w:hAnsi="Segoe UI Symbol"/>
          <w:b/>
          <w:bCs/>
          <w:color w:val="F27252"/>
          <w:sz w:val="32"/>
          <w:szCs w:val="32"/>
        </w:rPr>
        <w:t>:</w:t>
      </w:r>
    </w:p>
    <w:p w14:paraId="16A98357" w14:textId="3C8DCAFF" w:rsidR="00332B92" w:rsidRPr="002D4B6F" w:rsidRDefault="00332B92" w:rsidP="00332B92">
      <w:pPr>
        <w:pStyle w:val="ListParagraph"/>
        <w:numPr>
          <w:ilvl w:val="0"/>
          <w:numId w:val="214"/>
        </w:numPr>
        <w:spacing w:after="0"/>
        <w:ind w:left="540" w:hanging="540"/>
        <w:jc w:val="both"/>
        <w:rPr>
          <w:rFonts w:ascii="Segoe UI Symbol" w:eastAsia="Times New Roman" w:hAnsi="Segoe UI Symbol" w:cs="Arial"/>
          <w:b/>
          <w:bCs/>
          <w:color w:val="1F1F1F"/>
          <w:sz w:val="26"/>
          <w:szCs w:val="26"/>
        </w:rPr>
      </w:pPr>
      <w:r w:rsidRPr="00332B92">
        <w:rPr>
          <w:rFonts w:ascii="Segoe UI Symbol" w:eastAsia="Times New Roman" w:hAnsi="Segoe UI Symbol" w:cs="Arial"/>
          <w:b/>
          <w:bCs/>
          <w:color w:val="1F1F1F"/>
          <w:sz w:val="26"/>
          <w:szCs w:val="26"/>
        </w:rPr>
        <w:t>Preventive Actions</w:t>
      </w:r>
      <w:r w:rsidRPr="5C1B7B93">
        <w:rPr>
          <w:rFonts w:ascii="Segoe UI Symbol" w:eastAsia="Times New Roman" w:hAnsi="Segoe UI Symbol" w:cs="Arial"/>
          <w:b/>
          <w:bCs/>
          <w:color w:val="1F1F1F"/>
          <w:sz w:val="26"/>
          <w:szCs w:val="26"/>
        </w:rPr>
        <w:t>:</w:t>
      </w:r>
    </w:p>
    <w:p w14:paraId="2098928D" w14:textId="77777777" w:rsidR="00332B92" w:rsidRPr="00332B92" w:rsidRDefault="00332B92" w:rsidP="00332B92">
      <w:pPr>
        <w:pStyle w:val="ListParagraph"/>
        <w:numPr>
          <w:ilvl w:val="0"/>
          <w:numId w:val="101"/>
        </w:numPr>
        <w:spacing w:after="0"/>
        <w:jc w:val="both"/>
        <w:rPr>
          <w:rFonts w:ascii="Segoe UI Symbol" w:eastAsia="Times New Roman" w:hAnsi="Segoe UI Symbol" w:cs="Arial"/>
          <w:color w:val="1F1F1F"/>
          <w:sz w:val="24"/>
          <w:szCs w:val="24"/>
        </w:rPr>
      </w:pPr>
      <w:r w:rsidRPr="00332B92">
        <w:rPr>
          <w:rFonts w:ascii="Segoe UI Symbol" w:eastAsia="Times New Roman" w:hAnsi="Segoe UI Symbol" w:cs="Arial"/>
          <w:color w:val="1F1F1F"/>
          <w:sz w:val="24"/>
          <w:szCs w:val="24"/>
        </w:rPr>
        <w:t>Establishment of dedicated helplines, HR channels, and counselling support for employees.</w:t>
      </w:r>
    </w:p>
    <w:p w14:paraId="29B71A13" w14:textId="77777777" w:rsidR="00332B92" w:rsidRPr="00332B92" w:rsidRDefault="00332B92" w:rsidP="00332B92">
      <w:pPr>
        <w:pStyle w:val="ListParagraph"/>
        <w:numPr>
          <w:ilvl w:val="0"/>
          <w:numId w:val="101"/>
        </w:numPr>
        <w:spacing w:after="0"/>
        <w:jc w:val="both"/>
        <w:rPr>
          <w:rFonts w:ascii="Segoe UI Symbol" w:eastAsia="Times New Roman" w:hAnsi="Segoe UI Symbol" w:cs="Arial"/>
          <w:color w:val="1F1F1F"/>
          <w:sz w:val="24"/>
          <w:szCs w:val="24"/>
        </w:rPr>
      </w:pPr>
      <w:r w:rsidRPr="00332B92">
        <w:rPr>
          <w:rFonts w:ascii="Segoe UI Symbol" w:eastAsia="Times New Roman" w:hAnsi="Segoe UI Symbol" w:cs="Arial"/>
          <w:color w:val="1F1F1F"/>
          <w:sz w:val="24"/>
          <w:szCs w:val="24"/>
        </w:rPr>
        <w:t>Implementation of flexible work hours and workload balancing in high-pressure projects.</w:t>
      </w:r>
    </w:p>
    <w:p w14:paraId="1F672755" w14:textId="16EE3957" w:rsidR="00332B92" w:rsidRDefault="00332B92" w:rsidP="00332B92">
      <w:pPr>
        <w:pStyle w:val="ListParagraph"/>
        <w:numPr>
          <w:ilvl w:val="0"/>
          <w:numId w:val="101"/>
        </w:numPr>
        <w:spacing w:after="0"/>
        <w:jc w:val="both"/>
        <w:rPr>
          <w:rFonts w:ascii="Segoe UI Symbol" w:eastAsia="Times New Roman" w:hAnsi="Segoe UI Symbol" w:cs="Arial"/>
          <w:color w:val="1F1F1F"/>
          <w:sz w:val="24"/>
          <w:szCs w:val="24"/>
        </w:rPr>
      </w:pPr>
      <w:r w:rsidRPr="00332B92">
        <w:rPr>
          <w:rFonts w:ascii="Segoe UI Symbol" w:eastAsia="Times New Roman" w:hAnsi="Segoe UI Symbol" w:cs="Arial"/>
          <w:color w:val="1F1F1F"/>
          <w:sz w:val="24"/>
          <w:szCs w:val="24"/>
        </w:rPr>
        <w:t>Regular awareness workshops on mindfulness, stress management, and resilience-building</w:t>
      </w:r>
      <w:r>
        <w:rPr>
          <w:rFonts w:ascii="Segoe UI Symbol" w:eastAsia="Times New Roman" w:hAnsi="Segoe UI Symbol" w:cs="Arial"/>
          <w:color w:val="1F1F1F"/>
          <w:sz w:val="24"/>
          <w:szCs w:val="24"/>
        </w:rPr>
        <w:t>.</w:t>
      </w:r>
    </w:p>
    <w:p w14:paraId="535CA5D8" w14:textId="77777777" w:rsidR="00332B92" w:rsidRPr="00FA294D" w:rsidRDefault="00332B92" w:rsidP="00332B92">
      <w:pPr>
        <w:spacing w:after="0"/>
        <w:jc w:val="both"/>
        <w:rPr>
          <w:rFonts w:ascii="Segoe UI Symbol" w:eastAsia="Times New Roman" w:hAnsi="Segoe UI Symbol" w:cs="Arial"/>
          <w:color w:val="1F1F1F"/>
          <w:sz w:val="24"/>
          <w:szCs w:val="24"/>
        </w:rPr>
      </w:pPr>
    </w:p>
    <w:p w14:paraId="245331A0" w14:textId="18A7980A" w:rsidR="00332B92" w:rsidRPr="003977AD" w:rsidRDefault="00332B92" w:rsidP="00332B92">
      <w:pPr>
        <w:pStyle w:val="ListParagraph"/>
        <w:numPr>
          <w:ilvl w:val="0"/>
          <w:numId w:val="214"/>
        </w:numPr>
        <w:spacing w:after="0"/>
        <w:ind w:left="540" w:hanging="540"/>
        <w:jc w:val="both"/>
        <w:rPr>
          <w:rFonts w:ascii="Segoe UI Symbol" w:eastAsia="Times New Roman" w:hAnsi="Segoe UI Symbol" w:cs="Arial"/>
          <w:b/>
          <w:bCs/>
          <w:color w:val="1F1F1F"/>
          <w:sz w:val="26"/>
          <w:szCs w:val="26"/>
        </w:rPr>
      </w:pPr>
      <w:r w:rsidRPr="00332B92">
        <w:rPr>
          <w:rFonts w:ascii="Segoe UI Symbol" w:eastAsia="Times New Roman" w:hAnsi="Segoe UI Symbol" w:cs="Arial"/>
          <w:b/>
          <w:bCs/>
          <w:color w:val="1F1F1F"/>
          <w:sz w:val="26"/>
          <w:szCs w:val="26"/>
        </w:rPr>
        <w:t>Intervention Procedures</w:t>
      </w:r>
    </w:p>
    <w:p w14:paraId="34606FB0" w14:textId="77777777" w:rsidR="00332B92" w:rsidRPr="00332B92" w:rsidRDefault="00332B92" w:rsidP="00332B92">
      <w:pPr>
        <w:pStyle w:val="ListParagraph"/>
        <w:numPr>
          <w:ilvl w:val="0"/>
          <w:numId w:val="190"/>
        </w:numPr>
        <w:spacing w:after="0"/>
        <w:jc w:val="both"/>
        <w:rPr>
          <w:rFonts w:ascii="Segoe UI Symbol" w:eastAsia="Times New Roman" w:hAnsi="Segoe UI Symbol" w:cs="Arial"/>
          <w:color w:val="1F1F1F"/>
          <w:sz w:val="24"/>
          <w:szCs w:val="24"/>
          <w:lang w:val="en-IN"/>
        </w:rPr>
      </w:pPr>
      <w:r w:rsidRPr="00332B92">
        <w:rPr>
          <w:rFonts w:ascii="Segoe UI Symbol" w:eastAsia="Times New Roman" w:hAnsi="Segoe UI Symbol" w:cs="Arial"/>
          <w:color w:val="1F1F1F"/>
          <w:sz w:val="24"/>
          <w:szCs w:val="24"/>
          <w:lang w:val="en-IN"/>
        </w:rPr>
        <w:t>Trained HR and Safety teams intervene promptly in reported cases of high stress or psychological risks.</w:t>
      </w:r>
    </w:p>
    <w:p w14:paraId="6C3D0EF7" w14:textId="77777777" w:rsidR="00332B92" w:rsidRPr="00332B92" w:rsidRDefault="00332B92" w:rsidP="00332B92">
      <w:pPr>
        <w:pStyle w:val="ListParagraph"/>
        <w:numPr>
          <w:ilvl w:val="0"/>
          <w:numId w:val="190"/>
        </w:numPr>
        <w:spacing w:after="0"/>
        <w:jc w:val="both"/>
        <w:rPr>
          <w:rFonts w:ascii="Segoe UI Symbol" w:eastAsia="Times New Roman" w:hAnsi="Segoe UI Symbol" w:cs="Arial"/>
          <w:color w:val="1F1F1F"/>
          <w:sz w:val="24"/>
          <w:szCs w:val="24"/>
          <w:lang w:val="en-IN"/>
        </w:rPr>
      </w:pPr>
      <w:r w:rsidRPr="00332B92">
        <w:rPr>
          <w:rFonts w:ascii="Segoe UI Symbol" w:eastAsia="Times New Roman" w:hAnsi="Segoe UI Symbol" w:cs="Arial"/>
          <w:color w:val="1F1F1F"/>
          <w:sz w:val="24"/>
          <w:szCs w:val="24"/>
          <w:lang w:val="en-IN"/>
        </w:rPr>
        <w:t>Confidential counselling is offered through partnered occupational health professionals.</w:t>
      </w:r>
    </w:p>
    <w:p w14:paraId="324688A7" w14:textId="66EEDBC8" w:rsidR="00332B92" w:rsidRDefault="00332B92" w:rsidP="00332B92">
      <w:pPr>
        <w:pStyle w:val="ListParagraph"/>
        <w:numPr>
          <w:ilvl w:val="0"/>
          <w:numId w:val="190"/>
        </w:numPr>
        <w:spacing w:after="0"/>
        <w:jc w:val="both"/>
        <w:rPr>
          <w:rFonts w:ascii="Segoe UI Symbol" w:eastAsia="Times New Roman" w:hAnsi="Segoe UI Symbol" w:cs="Arial"/>
          <w:color w:val="1F1F1F"/>
          <w:sz w:val="24"/>
          <w:szCs w:val="24"/>
          <w:lang w:val="en-IN"/>
        </w:rPr>
      </w:pPr>
      <w:r w:rsidRPr="00332B92">
        <w:rPr>
          <w:rFonts w:ascii="Segoe UI Symbol" w:eastAsia="Times New Roman" w:hAnsi="Segoe UI Symbol" w:cs="Arial"/>
          <w:color w:val="1F1F1F"/>
          <w:sz w:val="24"/>
          <w:szCs w:val="24"/>
          <w:lang w:val="en-IN"/>
        </w:rPr>
        <w:t>Employee Assistance Program (EAP) includes mental health days, professional therapy support, and wellness activities</w:t>
      </w:r>
      <w:r w:rsidRPr="00FA294D">
        <w:rPr>
          <w:rFonts w:ascii="Segoe UI Symbol" w:eastAsia="Times New Roman" w:hAnsi="Segoe UI Symbol" w:cs="Arial"/>
          <w:color w:val="1F1F1F"/>
          <w:sz w:val="24"/>
          <w:szCs w:val="24"/>
          <w:lang w:val="en-IN"/>
        </w:rPr>
        <w:t>.</w:t>
      </w:r>
    </w:p>
    <w:p w14:paraId="17BB19A1" w14:textId="79E5285D" w:rsidR="00332B92" w:rsidRPr="00332B92" w:rsidRDefault="00332B92" w:rsidP="00332B92">
      <w:pPr>
        <w:pStyle w:val="ListParagraph"/>
        <w:numPr>
          <w:ilvl w:val="0"/>
          <w:numId w:val="190"/>
        </w:numPr>
        <w:spacing w:after="0"/>
        <w:jc w:val="both"/>
        <w:rPr>
          <w:rFonts w:ascii="Segoe UI Symbol" w:eastAsia="Times New Roman" w:hAnsi="Segoe UI Symbol" w:cs="Arial"/>
          <w:b/>
          <w:bCs/>
          <w:color w:val="1F1F1F"/>
          <w:sz w:val="24"/>
          <w:szCs w:val="24"/>
          <w:lang w:val="en-IN"/>
        </w:rPr>
      </w:pPr>
      <w:r w:rsidRPr="00AE45AE">
        <w:rPr>
          <w:rFonts w:ascii="Segoe UI Symbol" w:eastAsia="Times New Roman" w:hAnsi="Segoe UI Symbol" w:cs="Arial"/>
          <w:b/>
          <w:bCs/>
          <w:color w:val="1F1F1F"/>
          <w:sz w:val="24"/>
          <w:szCs w:val="24"/>
        </w:rPr>
        <w:t xml:space="preserve">Table : </w:t>
      </w:r>
      <w:r w:rsidRPr="00332B92">
        <w:rPr>
          <w:rFonts w:ascii="Segoe UI Symbol" w:eastAsia="Times New Roman" w:hAnsi="Segoe UI Symbol" w:cs="Arial"/>
          <w:b/>
          <w:bCs/>
          <w:color w:val="1F1F1F"/>
          <w:sz w:val="24"/>
          <w:szCs w:val="24"/>
        </w:rPr>
        <w:t>Psychological Wellbeing Initiatives</w:t>
      </w:r>
    </w:p>
    <w:tbl>
      <w:tblPr>
        <w:tblStyle w:val="TableGrid"/>
        <w:tblW w:w="0" w:type="auto"/>
        <w:tblLook w:val="04A0" w:firstRow="1" w:lastRow="0" w:firstColumn="1" w:lastColumn="0" w:noHBand="0" w:noVBand="1"/>
      </w:tblPr>
      <w:tblGrid>
        <w:gridCol w:w="2263"/>
        <w:gridCol w:w="3261"/>
        <w:gridCol w:w="1559"/>
        <w:gridCol w:w="2267"/>
      </w:tblGrid>
      <w:tr w:rsidR="00332B92" w:rsidRPr="00332B92" w14:paraId="560160EC" w14:textId="77777777" w:rsidTr="00332B92">
        <w:tc>
          <w:tcPr>
            <w:tcW w:w="2263" w:type="dxa"/>
            <w:hideMark/>
          </w:tcPr>
          <w:p w14:paraId="464F902B" w14:textId="77777777" w:rsidR="00332B92" w:rsidRPr="00332B92" w:rsidRDefault="00332B92" w:rsidP="00332B92">
            <w:pPr>
              <w:jc w:val="center"/>
              <w:rPr>
                <w:rFonts w:ascii="Segoe UI Symbol" w:eastAsia="Times New Roman" w:hAnsi="Segoe UI Symbol" w:cs="Arial"/>
                <w:b/>
                <w:bCs/>
                <w:color w:val="1F1F1F"/>
                <w:lang w:val="en-IN"/>
              </w:rPr>
            </w:pPr>
            <w:r w:rsidRPr="00332B92">
              <w:rPr>
                <w:rFonts w:ascii="Segoe UI Symbol" w:eastAsia="Times New Roman" w:hAnsi="Segoe UI Symbol" w:cs="Arial"/>
                <w:b/>
                <w:bCs/>
                <w:color w:val="1F1F1F"/>
                <w:lang w:val="en-IN"/>
              </w:rPr>
              <w:t>Initiative</w:t>
            </w:r>
          </w:p>
        </w:tc>
        <w:tc>
          <w:tcPr>
            <w:tcW w:w="3261" w:type="dxa"/>
            <w:hideMark/>
          </w:tcPr>
          <w:p w14:paraId="755A9A09" w14:textId="77777777" w:rsidR="00332B92" w:rsidRPr="00332B92" w:rsidRDefault="00332B92" w:rsidP="00332B92">
            <w:pPr>
              <w:jc w:val="center"/>
              <w:rPr>
                <w:rFonts w:ascii="Segoe UI Symbol" w:eastAsia="Times New Roman" w:hAnsi="Segoe UI Symbol" w:cs="Arial"/>
                <w:b/>
                <w:bCs/>
                <w:color w:val="1F1F1F"/>
                <w:lang w:val="en-IN"/>
              </w:rPr>
            </w:pPr>
            <w:r w:rsidRPr="00332B92">
              <w:rPr>
                <w:rFonts w:ascii="Segoe UI Symbol" w:eastAsia="Times New Roman" w:hAnsi="Segoe UI Symbol" w:cs="Arial"/>
                <w:b/>
                <w:bCs/>
                <w:color w:val="1F1F1F"/>
                <w:lang w:val="en-IN"/>
              </w:rPr>
              <w:t>Purpose</w:t>
            </w:r>
          </w:p>
        </w:tc>
        <w:tc>
          <w:tcPr>
            <w:tcW w:w="1559" w:type="dxa"/>
            <w:hideMark/>
          </w:tcPr>
          <w:p w14:paraId="2FD431FF" w14:textId="77777777" w:rsidR="00332B92" w:rsidRPr="00332B92" w:rsidRDefault="00332B92" w:rsidP="00332B92">
            <w:pPr>
              <w:jc w:val="center"/>
              <w:rPr>
                <w:rFonts w:ascii="Segoe UI Symbol" w:eastAsia="Times New Roman" w:hAnsi="Segoe UI Symbol" w:cs="Arial"/>
                <w:b/>
                <w:bCs/>
                <w:color w:val="1F1F1F"/>
                <w:lang w:val="en-IN"/>
              </w:rPr>
            </w:pPr>
            <w:r w:rsidRPr="00332B92">
              <w:rPr>
                <w:rFonts w:ascii="Segoe UI Symbol" w:eastAsia="Times New Roman" w:hAnsi="Segoe UI Symbol" w:cs="Arial"/>
                <w:b/>
                <w:bCs/>
                <w:color w:val="1F1F1F"/>
                <w:lang w:val="en-IN"/>
              </w:rPr>
              <w:t>Frequency</w:t>
            </w:r>
          </w:p>
        </w:tc>
        <w:tc>
          <w:tcPr>
            <w:tcW w:w="2267" w:type="dxa"/>
            <w:hideMark/>
          </w:tcPr>
          <w:p w14:paraId="7A8EDEAC" w14:textId="77777777" w:rsidR="00332B92" w:rsidRPr="00332B92" w:rsidRDefault="00332B92" w:rsidP="00332B92">
            <w:pPr>
              <w:jc w:val="center"/>
              <w:rPr>
                <w:rFonts w:ascii="Segoe UI Symbol" w:eastAsia="Times New Roman" w:hAnsi="Segoe UI Symbol" w:cs="Arial"/>
                <w:b/>
                <w:bCs/>
                <w:color w:val="1F1F1F"/>
                <w:lang w:val="en-IN"/>
              </w:rPr>
            </w:pPr>
            <w:r w:rsidRPr="00332B92">
              <w:rPr>
                <w:rFonts w:ascii="Segoe UI Symbol" w:eastAsia="Times New Roman" w:hAnsi="Segoe UI Symbol" w:cs="Arial"/>
                <w:b/>
                <w:bCs/>
                <w:color w:val="1F1F1F"/>
                <w:lang w:val="en-IN"/>
              </w:rPr>
              <w:t>Responsible Team</w:t>
            </w:r>
          </w:p>
        </w:tc>
      </w:tr>
      <w:tr w:rsidR="00332B92" w:rsidRPr="00332B92" w14:paraId="3EA97A5F" w14:textId="77777777" w:rsidTr="00332B92">
        <w:tc>
          <w:tcPr>
            <w:tcW w:w="2263" w:type="dxa"/>
            <w:hideMark/>
          </w:tcPr>
          <w:p w14:paraId="0DF02211"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Stress management workshops</w:t>
            </w:r>
          </w:p>
        </w:tc>
        <w:tc>
          <w:tcPr>
            <w:tcW w:w="3261" w:type="dxa"/>
            <w:hideMark/>
          </w:tcPr>
          <w:p w14:paraId="5057A1F8"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Build resilience and coping mechanisms</w:t>
            </w:r>
          </w:p>
        </w:tc>
        <w:tc>
          <w:tcPr>
            <w:tcW w:w="1559" w:type="dxa"/>
            <w:hideMark/>
          </w:tcPr>
          <w:p w14:paraId="4CED7EFC"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Quarterly</w:t>
            </w:r>
          </w:p>
        </w:tc>
        <w:tc>
          <w:tcPr>
            <w:tcW w:w="2267" w:type="dxa"/>
            <w:hideMark/>
          </w:tcPr>
          <w:p w14:paraId="4E2D65DC"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HR + EHS</w:t>
            </w:r>
          </w:p>
        </w:tc>
      </w:tr>
      <w:tr w:rsidR="00332B92" w:rsidRPr="00332B92" w14:paraId="131DF217" w14:textId="77777777" w:rsidTr="00332B92">
        <w:tc>
          <w:tcPr>
            <w:tcW w:w="2263" w:type="dxa"/>
            <w:hideMark/>
          </w:tcPr>
          <w:p w14:paraId="06C85300"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Employee hotline</w:t>
            </w:r>
          </w:p>
        </w:tc>
        <w:tc>
          <w:tcPr>
            <w:tcW w:w="3261" w:type="dxa"/>
            <w:hideMark/>
          </w:tcPr>
          <w:p w14:paraId="4E24DB39"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Confidential reporting and support</w:t>
            </w:r>
          </w:p>
        </w:tc>
        <w:tc>
          <w:tcPr>
            <w:tcW w:w="1559" w:type="dxa"/>
            <w:hideMark/>
          </w:tcPr>
          <w:p w14:paraId="76FB0AB2"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24/7 availability</w:t>
            </w:r>
          </w:p>
        </w:tc>
        <w:tc>
          <w:tcPr>
            <w:tcW w:w="2267" w:type="dxa"/>
            <w:hideMark/>
          </w:tcPr>
          <w:p w14:paraId="17D64B93"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HR</w:t>
            </w:r>
          </w:p>
        </w:tc>
      </w:tr>
      <w:tr w:rsidR="00332B92" w:rsidRPr="00332B92" w14:paraId="1046CD65" w14:textId="77777777" w:rsidTr="00332B92">
        <w:tc>
          <w:tcPr>
            <w:tcW w:w="2263" w:type="dxa"/>
            <w:hideMark/>
          </w:tcPr>
          <w:p w14:paraId="7EDD0BDB"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Mindfulness/relax sessions</w:t>
            </w:r>
          </w:p>
        </w:tc>
        <w:tc>
          <w:tcPr>
            <w:tcW w:w="3261" w:type="dxa"/>
            <w:hideMark/>
          </w:tcPr>
          <w:p w14:paraId="011CD6E9"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Reduce workplace anxiety</w:t>
            </w:r>
          </w:p>
        </w:tc>
        <w:tc>
          <w:tcPr>
            <w:tcW w:w="1559" w:type="dxa"/>
            <w:hideMark/>
          </w:tcPr>
          <w:p w14:paraId="4A6D4FFB"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Monthly</w:t>
            </w:r>
          </w:p>
        </w:tc>
        <w:tc>
          <w:tcPr>
            <w:tcW w:w="2267" w:type="dxa"/>
            <w:hideMark/>
          </w:tcPr>
          <w:p w14:paraId="5EA237E2" w14:textId="77777777" w:rsidR="00332B92" w:rsidRPr="00332B92" w:rsidRDefault="00332B92" w:rsidP="00332B92">
            <w:pPr>
              <w:jc w:val="center"/>
              <w:rPr>
                <w:rFonts w:ascii="Segoe UI Symbol" w:eastAsia="Times New Roman" w:hAnsi="Segoe UI Symbol" w:cs="Arial"/>
                <w:color w:val="1F1F1F"/>
                <w:lang w:val="en-IN"/>
              </w:rPr>
            </w:pPr>
            <w:r w:rsidRPr="00332B92">
              <w:rPr>
                <w:rFonts w:ascii="Segoe UI Symbol" w:eastAsia="Times New Roman" w:hAnsi="Segoe UI Symbol" w:cs="Arial"/>
                <w:color w:val="1F1F1F"/>
                <w:lang w:val="en-IN"/>
              </w:rPr>
              <w:t>HR + External Coach</w:t>
            </w:r>
          </w:p>
        </w:tc>
      </w:tr>
    </w:tbl>
    <w:p w14:paraId="1774601B" w14:textId="77777777" w:rsidR="00332B92" w:rsidRDefault="00332B92" w:rsidP="00332B92">
      <w:pPr>
        <w:spacing w:after="0"/>
        <w:jc w:val="both"/>
        <w:rPr>
          <w:rFonts w:ascii="Segoe UI Symbol" w:eastAsia="Times New Roman" w:hAnsi="Segoe UI Symbol" w:cs="Arial"/>
          <w:b/>
          <w:bCs/>
          <w:color w:val="1F1F1F"/>
          <w:sz w:val="24"/>
          <w:szCs w:val="24"/>
          <w:lang w:val="en-IN"/>
        </w:rPr>
      </w:pPr>
    </w:p>
    <w:p w14:paraId="70DEA3A0" w14:textId="77777777" w:rsidR="00332B92" w:rsidRPr="00332B92" w:rsidRDefault="00332B92" w:rsidP="00332B92">
      <w:pPr>
        <w:spacing w:after="0"/>
        <w:jc w:val="both"/>
        <w:rPr>
          <w:rFonts w:ascii="Segoe UI Symbol" w:eastAsia="Times New Roman" w:hAnsi="Segoe UI Symbol" w:cs="Arial"/>
          <w:b/>
          <w:bCs/>
          <w:color w:val="1F1F1F"/>
          <w:sz w:val="24"/>
          <w:szCs w:val="24"/>
          <w:lang w:val="en-IN"/>
        </w:rPr>
      </w:pPr>
    </w:p>
    <w:p w14:paraId="75EE3943" w14:textId="2D04A767" w:rsidR="00332B92" w:rsidRDefault="00780302" w:rsidP="00332B92">
      <w:pPr>
        <w:pStyle w:val="ListParagraph"/>
        <w:numPr>
          <w:ilvl w:val="0"/>
          <w:numId w:val="212"/>
        </w:numPr>
        <w:spacing w:after="0" w:line="360" w:lineRule="auto"/>
        <w:jc w:val="both"/>
        <w:rPr>
          <w:rFonts w:ascii="Segoe UI Symbol" w:hAnsi="Segoe UI Symbol"/>
          <w:b/>
          <w:bCs/>
          <w:color w:val="F27252"/>
          <w:sz w:val="32"/>
          <w:szCs w:val="32"/>
        </w:rPr>
      </w:pPr>
      <w:r w:rsidRPr="00780302">
        <w:rPr>
          <w:rFonts w:ascii="Segoe UI Symbol" w:hAnsi="Segoe UI Symbol"/>
          <w:b/>
          <w:bCs/>
          <w:color w:val="F27252"/>
          <w:sz w:val="32"/>
          <w:szCs w:val="32"/>
        </w:rPr>
        <w:t>Hazardous Substance Exposure Management</w:t>
      </w:r>
      <w:r w:rsidR="00332B92" w:rsidRPr="557B0FCA">
        <w:rPr>
          <w:rFonts w:ascii="Segoe UI Symbol" w:hAnsi="Segoe UI Symbol"/>
          <w:b/>
          <w:bCs/>
          <w:color w:val="F27252"/>
          <w:sz w:val="32"/>
          <w:szCs w:val="32"/>
        </w:rPr>
        <w:t>:</w:t>
      </w:r>
    </w:p>
    <w:p w14:paraId="4F17ACF6" w14:textId="00F88F51" w:rsidR="00332B92" w:rsidRDefault="00780302" w:rsidP="00780302">
      <w:pPr>
        <w:pStyle w:val="ListParagraph"/>
        <w:numPr>
          <w:ilvl w:val="0"/>
          <w:numId w:val="215"/>
        </w:numPr>
        <w:spacing w:after="0"/>
        <w:ind w:left="540" w:hanging="540"/>
        <w:jc w:val="both"/>
        <w:rPr>
          <w:rFonts w:ascii="Segoe UI Symbol" w:eastAsia="Times New Roman" w:hAnsi="Segoe UI Symbol" w:cs="Arial"/>
          <w:b/>
          <w:bCs/>
          <w:color w:val="1F1F1F"/>
          <w:sz w:val="26"/>
          <w:szCs w:val="26"/>
        </w:rPr>
      </w:pPr>
      <w:r w:rsidRPr="00780302">
        <w:rPr>
          <w:rFonts w:ascii="Segoe UI Symbol" w:eastAsia="Times New Roman" w:hAnsi="Segoe UI Symbol" w:cs="Arial"/>
          <w:b/>
          <w:bCs/>
          <w:color w:val="1F1F1F"/>
          <w:sz w:val="26"/>
          <w:szCs w:val="26"/>
        </w:rPr>
        <w:t>Hazardous Substance Identification</w:t>
      </w:r>
      <w:r w:rsidR="00332B92" w:rsidRPr="5C1B7B93">
        <w:rPr>
          <w:rFonts w:ascii="Segoe UI Symbol" w:eastAsia="Times New Roman" w:hAnsi="Segoe UI Symbol" w:cs="Arial"/>
          <w:b/>
          <w:bCs/>
          <w:color w:val="1F1F1F"/>
          <w:sz w:val="26"/>
          <w:szCs w:val="26"/>
        </w:rPr>
        <w:t>:</w:t>
      </w:r>
    </w:p>
    <w:p w14:paraId="7C361D3A" w14:textId="77777777" w:rsidR="00780302" w:rsidRPr="00780302" w:rsidRDefault="00780302" w:rsidP="00780302">
      <w:pPr>
        <w:pStyle w:val="ListParagraph"/>
        <w:numPr>
          <w:ilvl w:val="0"/>
          <w:numId w:val="98"/>
        </w:numPr>
        <w:spacing w:after="0"/>
        <w:jc w:val="both"/>
        <w:rPr>
          <w:rFonts w:ascii="Segoe UI Symbol" w:hAnsi="Segoe UI Symbol"/>
          <w:sz w:val="24"/>
          <w:szCs w:val="24"/>
        </w:rPr>
      </w:pPr>
      <w:r w:rsidRPr="00780302">
        <w:rPr>
          <w:rFonts w:ascii="Segoe UI Symbol" w:hAnsi="Segoe UI Symbol"/>
          <w:sz w:val="24"/>
          <w:szCs w:val="24"/>
        </w:rPr>
        <w:t>All hazardous materials used in operations are identified, labelled, and tracked via Material Safety Data Sheets (MSDS).</w:t>
      </w:r>
    </w:p>
    <w:p w14:paraId="5A532950" w14:textId="4413A48F" w:rsidR="00332B92" w:rsidRDefault="00780302" w:rsidP="00780302">
      <w:pPr>
        <w:pStyle w:val="ListParagraph"/>
        <w:numPr>
          <w:ilvl w:val="0"/>
          <w:numId w:val="98"/>
        </w:numPr>
        <w:spacing w:after="0"/>
        <w:jc w:val="both"/>
        <w:rPr>
          <w:rFonts w:ascii="Segoe UI Symbol" w:hAnsi="Segoe UI Symbol"/>
          <w:sz w:val="24"/>
          <w:szCs w:val="24"/>
        </w:rPr>
      </w:pPr>
      <w:r w:rsidRPr="00780302">
        <w:rPr>
          <w:rFonts w:ascii="Segoe UI Symbol" w:hAnsi="Segoe UI Symbol"/>
          <w:sz w:val="24"/>
          <w:szCs w:val="24"/>
        </w:rPr>
        <w:t xml:space="preserve">Persistent Organic Pollutants (POPs) are strictly prohibited from use across </w:t>
      </w:r>
      <w:proofErr w:type="spellStart"/>
      <w:r w:rsidRPr="00780302">
        <w:rPr>
          <w:rFonts w:ascii="Segoe UI Symbol" w:hAnsi="Segoe UI Symbol"/>
          <w:sz w:val="24"/>
          <w:szCs w:val="24"/>
        </w:rPr>
        <w:t>Indutch</w:t>
      </w:r>
      <w:proofErr w:type="spellEnd"/>
      <w:r w:rsidRPr="00780302">
        <w:rPr>
          <w:rFonts w:ascii="Segoe UI Symbol" w:hAnsi="Segoe UI Symbol"/>
          <w:sz w:val="24"/>
          <w:szCs w:val="24"/>
        </w:rPr>
        <w:t xml:space="preserve"> operations</w:t>
      </w:r>
      <w:r w:rsidR="00332B92" w:rsidRPr="5C1B7B93">
        <w:rPr>
          <w:rFonts w:ascii="Segoe UI Symbol" w:hAnsi="Segoe UI Symbol"/>
          <w:sz w:val="24"/>
          <w:szCs w:val="24"/>
        </w:rPr>
        <w:t>.</w:t>
      </w:r>
    </w:p>
    <w:p w14:paraId="4364DAFF" w14:textId="77777777" w:rsidR="00332B92" w:rsidRDefault="00332B92" w:rsidP="00332B92">
      <w:pPr>
        <w:pStyle w:val="ListParagraph"/>
        <w:spacing w:after="0"/>
        <w:jc w:val="both"/>
        <w:rPr>
          <w:rFonts w:ascii="Segoe UI Symbol" w:hAnsi="Segoe UI Symbol"/>
          <w:sz w:val="24"/>
          <w:szCs w:val="24"/>
        </w:rPr>
      </w:pPr>
    </w:p>
    <w:p w14:paraId="2219EAA1" w14:textId="56AF0B00" w:rsidR="00780302" w:rsidRPr="00780302" w:rsidRDefault="00780302" w:rsidP="00780302">
      <w:pPr>
        <w:pStyle w:val="ListParagraph"/>
        <w:numPr>
          <w:ilvl w:val="0"/>
          <w:numId w:val="215"/>
        </w:numPr>
        <w:spacing w:after="0"/>
        <w:ind w:left="540" w:hanging="540"/>
        <w:jc w:val="both"/>
        <w:rPr>
          <w:rFonts w:ascii="Segoe UI Symbol" w:eastAsia="Times New Roman" w:hAnsi="Segoe UI Symbol" w:cs="Arial"/>
          <w:b/>
          <w:bCs/>
          <w:color w:val="1F1F1F"/>
          <w:sz w:val="26"/>
          <w:szCs w:val="26"/>
        </w:rPr>
      </w:pPr>
      <w:r w:rsidRPr="00780302">
        <w:rPr>
          <w:rFonts w:ascii="Segoe UI Symbol" w:eastAsia="Times New Roman" w:hAnsi="Segoe UI Symbol" w:cs="Arial"/>
          <w:b/>
          <w:bCs/>
          <w:color w:val="1F1F1F"/>
          <w:sz w:val="26"/>
          <w:szCs w:val="26"/>
        </w:rPr>
        <w:t>Engineering and Administrative Controls</w:t>
      </w:r>
    </w:p>
    <w:p w14:paraId="574AE1A7" w14:textId="77777777" w:rsidR="00780302" w:rsidRPr="00780302" w:rsidRDefault="00780302" w:rsidP="00780302">
      <w:pPr>
        <w:pStyle w:val="ListParagraph"/>
        <w:numPr>
          <w:ilvl w:val="0"/>
          <w:numId w:val="98"/>
        </w:numPr>
        <w:spacing w:after="0"/>
        <w:jc w:val="both"/>
        <w:rPr>
          <w:rFonts w:ascii="Segoe UI Symbol" w:hAnsi="Segoe UI Symbol"/>
          <w:sz w:val="24"/>
          <w:szCs w:val="24"/>
        </w:rPr>
      </w:pPr>
      <w:r w:rsidRPr="00780302">
        <w:rPr>
          <w:rFonts w:ascii="Segoe UI Symbol" w:hAnsi="Segoe UI Symbol"/>
          <w:sz w:val="24"/>
          <w:szCs w:val="24"/>
        </w:rPr>
        <w:t>Local Exhaust Ventilation (LEV) systems and air filtration units are installed to capture fumes and dust at source.</w:t>
      </w:r>
    </w:p>
    <w:p w14:paraId="6EBFA23A" w14:textId="77777777" w:rsidR="00780302" w:rsidRPr="00780302" w:rsidRDefault="00780302" w:rsidP="00780302">
      <w:pPr>
        <w:pStyle w:val="ListParagraph"/>
        <w:numPr>
          <w:ilvl w:val="0"/>
          <w:numId w:val="98"/>
        </w:numPr>
        <w:spacing w:after="0"/>
        <w:jc w:val="both"/>
        <w:rPr>
          <w:rFonts w:ascii="Segoe UI Symbol" w:hAnsi="Segoe UI Symbol"/>
          <w:sz w:val="24"/>
          <w:szCs w:val="24"/>
        </w:rPr>
      </w:pPr>
      <w:r w:rsidRPr="00780302">
        <w:rPr>
          <w:rFonts w:ascii="Segoe UI Symbol" w:hAnsi="Segoe UI Symbol"/>
          <w:sz w:val="24"/>
          <w:szCs w:val="24"/>
        </w:rPr>
        <w:t>Substitution policy prioritizes bio-based oils, adhesives, and coatings wherever feasible.</w:t>
      </w:r>
    </w:p>
    <w:p w14:paraId="48BF6DC0" w14:textId="77777777" w:rsidR="00780302" w:rsidRPr="00780302" w:rsidRDefault="00780302" w:rsidP="00780302">
      <w:pPr>
        <w:pStyle w:val="ListParagraph"/>
        <w:numPr>
          <w:ilvl w:val="0"/>
          <w:numId w:val="98"/>
        </w:numPr>
        <w:spacing w:after="0"/>
        <w:jc w:val="both"/>
        <w:rPr>
          <w:rFonts w:ascii="Segoe UI Symbol" w:hAnsi="Segoe UI Symbol"/>
          <w:sz w:val="24"/>
          <w:szCs w:val="24"/>
        </w:rPr>
      </w:pPr>
      <w:r w:rsidRPr="00780302">
        <w:rPr>
          <w:rFonts w:ascii="Segoe UI Symbol" w:hAnsi="Segoe UI Symbol"/>
          <w:sz w:val="24"/>
          <w:szCs w:val="24"/>
        </w:rPr>
        <w:t>Regular environmental monitoring ensures worker exposure levels are below permissible occupational limits.</w:t>
      </w:r>
    </w:p>
    <w:p w14:paraId="439C8993" w14:textId="77777777" w:rsidR="00780302" w:rsidRPr="00780302" w:rsidRDefault="00780302" w:rsidP="00780302">
      <w:pPr>
        <w:pStyle w:val="ListParagraph"/>
        <w:spacing w:after="0"/>
        <w:jc w:val="both"/>
        <w:rPr>
          <w:rFonts w:ascii="Segoe UI Symbol" w:hAnsi="Segoe UI Symbol"/>
          <w:sz w:val="24"/>
          <w:szCs w:val="24"/>
          <w:lang w:val="en-IN"/>
        </w:rPr>
      </w:pPr>
    </w:p>
    <w:p w14:paraId="72E24121" w14:textId="411AFA53" w:rsidR="00780302" w:rsidRPr="00780302" w:rsidRDefault="00780302" w:rsidP="00780302">
      <w:pPr>
        <w:pStyle w:val="ListParagraph"/>
        <w:numPr>
          <w:ilvl w:val="0"/>
          <w:numId w:val="215"/>
        </w:numPr>
        <w:spacing w:after="0"/>
        <w:ind w:left="540" w:hanging="540"/>
        <w:jc w:val="both"/>
        <w:rPr>
          <w:rFonts w:ascii="Segoe UI Symbol" w:eastAsia="Times New Roman" w:hAnsi="Segoe UI Symbol" w:cs="Arial"/>
          <w:b/>
          <w:bCs/>
          <w:color w:val="1F1F1F"/>
          <w:sz w:val="26"/>
          <w:szCs w:val="26"/>
        </w:rPr>
      </w:pPr>
      <w:r w:rsidRPr="00780302">
        <w:rPr>
          <w:rFonts w:ascii="Segoe UI Symbol" w:eastAsia="Times New Roman" w:hAnsi="Segoe UI Symbol" w:cs="Arial"/>
          <w:b/>
          <w:bCs/>
          <w:color w:val="1F1F1F"/>
          <w:sz w:val="26"/>
          <w:szCs w:val="26"/>
        </w:rPr>
        <w:t>Personal Protective Equipment (PPE) and Training</w:t>
      </w:r>
    </w:p>
    <w:p w14:paraId="6CE97BC8" w14:textId="77777777" w:rsidR="00780302" w:rsidRPr="00780302" w:rsidRDefault="00780302" w:rsidP="00780302">
      <w:pPr>
        <w:pStyle w:val="ListParagraph"/>
        <w:numPr>
          <w:ilvl w:val="0"/>
          <w:numId w:val="98"/>
        </w:numPr>
        <w:spacing w:after="0"/>
        <w:jc w:val="both"/>
        <w:rPr>
          <w:rFonts w:ascii="Segoe UI Symbol" w:hAnsi="Segoe UI Symbol"/>
          <w:sz w:val="24"/>
          <w:szCs w:val="24"/>
        </w:rPr>
      </w:pPr>
      <w:r w:rsidRPr="00780302">
        <w:rPr>
          <w:rFonts w:ascii="Segoe UI Symbol" w:hAnsi="Segoe UI Symbol"/>
          <w:sz w:val="24"/>
          <w:szCs w:val="24"/>
        </w:rPr>
        <w:t>Mandatory use of gloves, respirators, protective clothing, and goggles in high-risk areas.</w:t>
      </w:r>
    </w:p>
    <w:p w14:paraId="543E9DF8" w14:textId="77777777" w:rsidR="00780302" w:rsidRPr="00780302" w:rsidRDefault="00780302" w:rsidP="00780302">
      <w:pPr>
        <w:pStyle w:val="ListParagraph"/>
        <w:numPr>
          <w:ilvl w:val="0"/>
          <w:numId w:val="98"/>
        </w:numPr>
        <w:spacing w:after="0"/>
        <w:jc w:val="both"/>
        <w:rPr>
          <w:rFonts w:ascii="Segoe UI Symbol" w:hAnsi="Segoe UI Symbol"/>
          <w:sz w:val="24"/>
          <w:szCs w:val="24"/>
        </w:rPr>
      </w:pPr>
      <w:r w:rsidRPr="00780302">
        <w:rPr>
          <w:rFonts w:ascii="Segoe UI Symbol" w:hAnsi="Segoe UI Symbol"/>
          <w:sz w:val="24"/>
          <w:szCs w:val="24"/>
        </w:rPr>
        <w:t>Training sessions are provided on correct use of PPE and safe handling of hazardous substances.</w:t>
      </w:r>
    </w:p>
    <w:p w14:paraId="013F05BE" w14:textId="47D20958" w:rsidR="00780302" w:rsidRPr="00780302" w:rsidRDefault="00780302" w:rsidP="00780302">
      <w:pPr>
        <w:pStyle w:val="ListParagraph"/>
        <w:numPr>
          <w:ilvl w:val="0"/>
          <w:numId w:val="190"/>
        </w:numPr>
        <w:spacing w:after="0"/>
        <w:jc w:val="both"/>
        <w:rPr>
          <w:rFonts w:ascii="Segoe UI Symbol" w:eastAsia="Times New Roman" w:hAnsi="Segoe UI Symbol" w:cs="Arial"/>
          <w:b/>
          <w:bCs/>
          <w:color w:val="1F1F1F"/>
          <w:sz w:val="24"/>
          <w:szCs w:val="24"/>
        </w:rPr>
      </w:pPr>
      <w:r w:rsidRPr="00780302">
        <w:rPr>
          <w:rFonts w:ascii="Segoe UI Symbol" w:eastAsia="Times New Roman" w:hAnsi="Segoe UI Symbol" w:cs="Arial"/>
          <w:b/>
          <w:bCs/>
          <w:color w:val="1F1F1F"/>
          <w:sz w:val="24"/>
          <w:szCs w:val="24"/>
        </w:rPr>
        <w:t>Table 3: Hazardous Substance Exposure Control</w:t>
      </w:r>
    </w:p>
    <w:tbl>
      <w:tblPr>
        <w:tblStyle w:val="TableGrid"/>
        <w:tblW w:w="0" w:type="auto"/>
        <w:tblLook w:val="04A0" w:firstRow="1" w:lastRow="0" w:firstColumn="1" w:lastColumn="0" w:noHBand="0" w:noVBand="1"/>
      </w:tblPr>
      <w:tblGrid>
        <w:gridCol w:w="2476"/>
        <w:gridCol w:w="3211"/>
        <w:gridCol w:w="2153"/>
        <w:gridCol w:w="1510"/>
      </w:tblGrid>
      <w:tr w:rsidR="00780302" w:rsidRPr="00780302" w14:paraId="0D68A486" w14:textId="77777777" w:rsidTr="00780302">
        <w:tc>
          <w:tcPr>
            <w:tcW w:w="0" w:type="auto"/>
            <w:hideMark/>
          </w:tcPr>
          <w:p w14:paraId="69CC0AE9" w14:textId="77777777" w:rsidR="00780302" w:rsidRPr="00780302" w:rsidRDefault="00780302" w:rsidP="00780302">
            <w:pPr>
              <w:jc w:val="center"/>
              <w:rPr>
                <w:rFonts w:ascii="Segoe UI Symbol" w:eastAsia="Times New Roman" w:hAnsi="Segoe UI Symbol" w:cs="Arial"/>
                <w:b/>
                <w:bCs/>
                <w:color w:val="1F1F1F"/>
                <w:lang w:val="en-IN"/>
              </w:rPr>
            </w:pPr>
            <w:r w:rsidRPr="00780302">
              <w:rPr>
                <w:rFonts w:ascii="Segoe UI Symbol" w:eastAsia="Times New Roman" w:hAnsi="Segoe UI Symbol" w:cs="Arial"/>
                <w:b/>
                <w:bCs/>
                <w:color w:val="1F1F1F"/>
                <w:lang w:val="en-IN"/>
              </w:rPr>
              <w:t>Substance Category</w:t>
            </w:r>
          </w:p>
        </w:tc>
        <w:tc>
          <w:tcPr>
            <w:tcW w:w="0" w:type="auto"/>
            <w:hideMark/>
          </w:tcPr>
          <w:p w14:paraId="53CB7206" w14:textId="77777777" w:rsidR="00780302" w:rsidRPr="00780302" w:rsidRDefault="00780302" w:rsidP="00780302">
            <w:pPr>
              <w:jc w:val="center"/>
              <w:rPr>
                <w:rFonts w:ascii="Segoe UI Symbol" w:eastAsia="Times New Roman" w:hAnsi="Segoe UI Symbol" w:cs="Arial"/>
                <w:b/>
                <w:bCs/>
                <w:color w:val="1F1F1F"/>
                <w:lang w:val="en-IN"/>
              </w:rPr>
            </w:pPr>
            <w:r w:rsidRPr="00780302">
              <w:rPr>
                <w:rFonts w:ascii="Segoe UI Symbol" w:eastAsia="Times New Roman" w:hAnsi="Segoe UI Symbol" w:cs="Arial"/>
                <w:b/>
                <w:bCs/>
                <w:color w:val="1F1F1F"/>
                <w:lang w:val="en-IN"/>
              </w:rPr>
              <w:t>Control Measure</w:t>
            </w:r>
          </w:p>
        </w:tc>
        <w:tc>
          <w:tcPr>
            <w:tcW w:w="0" w:type="auto"/>
            <w:hideMark/>
          </w:tcPr>
          <w:p w14:paraId="3EE22C44" w14:textId="77777777" w:rsidR="00780302" w:rsidRPr="00780302" w:rsidRDefault="00780302" w:rsidP="00780302">
            <w:pPr>
              <w:jc w:val="center"/>
              <w:rPr>
                <w:rFonts w:ascii="Segoe UI Symbol" w:eastAsia="Times New Roman" w:hAnsi="Segoe UI Symbol" w:cs="Arial"/>
                <w:b/>
                <w:bCs/>
                <w:color w:val="1F1F1F"/>
                <w:lang w:val="en-IN"/>
              </w:rPr>
            </w:pPr>
            <w:r w:rsidRPr="00780302">
              <w:rPr>
                <w:rFonts w:ascii="Segoe UI Symbol" w:eastAsia="Times New Roman" w:hAnsi="Segoe UI Symbol" w:cs="Arial"/>
                <w:b/>
                <w:bCs/>
                <w:color w:val="1F1F1F"/>
                <w:lang w:val="en-IN"/>
              </w:rPr>
              <w:t>Monitoring Frequency</w:t>
            </w:r>
          </w:p>
        </w:tc>
        <w:tc>
          <w:tcPr>
            <w:tcW w:w="0" w:type="auto"/>
            <w:hideMark/>
          </w:tcPr>
          <w:p w14:paraId="05C90F9D" w14:textId="77777777" w:rsidR="00780302" w:rsidRPr="00780302" w:rsidRDefault="00780302" w:rsidP="00780302">
            <w:pPr>
              <w:jc w:val="center"/>
              <w:rPr>
                <w:rFonts w:ascii="Segoe UI Symbol" w:eastAsia="Times New Roman" w:hAnsi="Segoe UI Symbol" w:cs="Arial"/>
                <w:b/>
                <w:bCs/>
                <w:color w:val="1F1F1F"/>
                <w:lang w:val="en-IN"/>
              </w:rPr>
            </w:pPr>
            <w:r w:rsidRPr="00780302">
              <w:rPr>
                <w:rFonts w:ascii="Segoe UI Symbol" w:eastAsia="Times New Roman" w:hAnsi="Segoe UI Symbol" w:cs="Arial"/>
                <w:b/>
                <w:bCs/>
                <w:color w:val="1F1F1F"/>
                <w:lang w:val="en-IN"/>
              </w:rPr>
              <w:t>Status</w:t>
            </w:r>
          </w:p>
        </w:tc>
      </w:tr>
      <w:tr w:rsidR="00780302" w:rsidRPr="00780302" w14:paraId="6C40C6C0" w14:textId="77777777" w:rsidTr="00780302">
        <w:tc>
          <w:tcPr>
            <w:tcW w:w="0" w:type="auto"/>
            <w:hideMark/>
          </w:tcPr>
          <w:p w14:paraId="027C5BC9"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 xml:space="preserve">Solvent </w:t>
            </w:r>
            <w:proofErr w:type="spellStart"/>
            <w:r w:rsidRPr="00780302">
              <w:rPr>
                <w:rFonts w:ascii="Segoe UI Symbol" w:eastAsia="Times New Roman" w:hAnsi="Segoe UI Symbol" w:cs="Arial"/>
                <w:color w:val="1F1F1F"/>
                <w:lang w:val="en-IN"/>
              </w:rPr>
              <w:t>vapors</w:t>
            </w:r>
            <w:proofErr w:type="spellEnd"/>
          </w:p>
        </w:tc>
        <w:tc>
          <w:tcPr>
            <w:tcW w:w="0" w:type="auto"/>
            <w:hideMark/>
          </w:tcPr>
          <w:p w14:paraId="77D9DCD9"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LEV + PPE</w:t>
            </w:r>
          </w:p>
        </w:tc>
        <w:tc>
          <w:tcPr>
            <w:tcW w:w="0" w:type="auto"/>
            <w:hideMark/>
          </w:tcPr>
          <w:p w14:paraId="7BFA5ED3"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Weekly air quality</w:t>
            </w:r>
          </w:p>
        </w:tc>
        <w:tc>
          <w:tcPr>
            <w:tcW w:w="0" w:type="auto"/>
            <w:hideMark/>
          </w:tcPr>
          <w:p w14:paraId="4F14CE72"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Implemented</w:t>
            </w:r>
          </w:p>
        </w:tc>
      </w:tr>
      <w:tr w:rsidR="00780302" w:rsidRPr="00780302" w14:paraId="67F228CA" w14:textId="77777777" w:rsidTr="00780302">
        <w:tc>
          <w:tcPr>
            <w:tcW w:w="0" w:type="auto"/>
            <w:hideMark/>
          </w:tcPr>
          <w:p w14:paraId="0C159DB4"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Metal dust (finishing ops)</w:t>
            </w:r>
          </w:p>
        </w:tc>
        <w:tc>
          <w:tcPr>
            <w:tcW w:w="0" w:type="auto"/>
            <w:hideMark/>
          </w:tcPr>
          <w:p w14:paraId="344FAFE0"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Dust collectors + masks</w:t>
            </w:r>
          </w:p>
        </w:tc>
        <w:tc>
          <w:tcPr>
            <w:tcW w:w="0" w:type="auto"/>
            <w:hideMark/>
          </w:tcPr>
          <w:p w14:paraId="701AE1AA"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Daily inspections</w:t>
            </w:r>
          </w:p>
        </w:tc>
        <w:tc>
          <w:tcPr>
            <w:tcW w:w="0" w:type="auto"/>
            <w:hideMark/>
          </w:tcPr>
          <w:p w14:paraId="525026ED"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Active</w:t>
            </w:r>
          </w:p>
        </w:tc>
      </w:tr>
      <w:tr w:rsidR="00780302" w:rsidRPr="00780302" w14:paraId="5D2BE832" w14:textId="77777777" w:rsidTr="00780302">
        <w:tc>
          <w:tcPr>
            <w:tcW w:w="0" w:type="auto"/>
            <w:hideMark/>
          </w:tcPr>
          <w:p w14:paraId="5013AD4A"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Toxic adhesives/paints</w:t>
            </w:r>
          </w:p>
        </w:tc>
        <w:tc>
          <w:tcPr>
            <w:tcW w:w="0" w:type="auto"/>
            <w:hideMark/>
          </w:tcPr>
          <w:p w14:paraId="1DEBDCE8"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Substituted with eco-friendly options</w:t>
            </w:r>
          </w:p>
        </w:tc>
        <w:tc>
          <w:tcPr>
            <w:tcW w:w="0" w:type="auto"/>
            <w:hideMark/>
          </w:tcPr>
          <w:p w14:paraId="7C866EC5"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Annual procurement</w:t>
            </w:r>
          </w:p>
        </w:tc>
        <w:tc>
          <w:tcPr>
            <w:tcW w:w="0" w:type="auto"/>
            <w:hideMark/>
          </w:tcPr>
          <w:p w14:paraId="4C546823" w14:textId="77777777" w:rsidR="00780302" w:rsidRPr="00780302" w:rsidRDefault="00780302" w:rsidP="00780302">
            <w:pPr>
              <w:jc w:val="center"/>
              <w:rPr>
                <w:rFonts w:ascii="Segoe UI Symbol" w:eastAsia="Times New Roman" w:hAnsi="Segoe UI Symbol" w:cs="Arial"/>
                <w:color w:val="1F1F1F"/>
                <w:lang w:val="en-IN"/>
              </w:rPr>
            </w:pPr>
            <w:r w:rsidRPr="00780302">
              <w:rPr>
                <w:rFonts w:ascii="Segoe UI Symbol" w:eastAsia="Times New Roman" w:hAnsi="Segoe UI Symbol" w:cs="Arial"/>
                <w:color w:val="1F1F1F"/>
                <w:lang w:val="en-IN"/>
              </w:rPr>
              <w:t>Ongoing</w:t>
            </w:r>
          </w:p>
        </w:tc>
      </w:tr>
    </w:tbl>
    <w:p w14:paraId="3AA8D019" w14:textId="77777777" w:rsidR="00780302" w:rsidRDefault="00780302" w:rsidP="00332B92">
      <w:pPr>
        <w:pStyle w:val="ListParagraph"/>
        <w:spacing w:after="0"/>
        <w:jc w:val="both"/>
        <w:rPr>
          <w:rFonts w:ascii="Segoe UI Symbol" w:hAnsi="Segoe UI Symbol"/>
          <w:sz w:val="24"/>
          <w:szCs w:val="24"/>
        </w:rPr>
      </w:pPr>
    </w:p>
    <w:p w14:paraId="5DB5EB21" w14:textId="70FC75A7" w:rsidR="00332B92" w:rsidRPr="009E1862" w:rsidRDefault="00780302" w:rsidP="00332B92">
      <w:pPr>
        <w:pStyle w:val="ListParagraph"/>
        <w:numPr>
          <w:ilvl w:val="0"/>
          <w:numId w:val="212"/>
        </w:numPr>
        <w:spacing w:after="0" w:line="360" w:lineRule="auto"/>
        <w:jc w:val="both"/>
        <w:rPr>
          <w:rFonts w:ascii="Segoe UI Symbol" w:hAnsi="Segoe UI Symbol"/>
          <w:b/>
          <w:bCs/>
          <w:color w:val="F27252"/>
          <w:sz w:val="32"/>
          <w:szCs w:val="32"/>
        </w:rPr>
      </w:pPr>
      <w:r w:rsidRPr="00780302">
        <w:rPr>
          <w:rFonts w:ascii="Segoe UI Symbol" w:hAnsi="Segoe UI Symbol"/>
          <w:b/>
          <w:bCs/>
          <w:color w:val="F27252"/>
          <w:sz w:val="32"/>
          <w:szCs w:val="32"/>
        </w:rPr>
        <w:t>Employee Engagement and Training</w:t>
      </w:r>
    </w:p>
    <w:p w14:paraId="2D09E1A8" w14:textId="77777777" w:rsidR="00780302" w:rsidRPr="00780302" w:rsidRDefault="00780302" w:rsidP="00780302">
      <w:pPr>
        <w:numPr>
          <w:ilvl w:val="0"/>
          <w:numId w:val="208"/>
        </w:numPr>
        <w:spacing w:after="0"/>
        <w:jc w:val="both"/>
        <w:rPr>
          <w:rFonts w:ascii="Segoe UI Symbol" w:hAnsi="Segoe UI Symbol"/>
          <w:sz w:val="24"/>
          <w:szCs w:val="24"/>
          <w:lang w:val="en-IN"/>
        </w:rPr>
      </w:pPr>
      <w:r w:rsidRPr="00780302">
        <w:rPr>
          <w:rFonts w:ascii="Segoe UI Symbol" w:hAnsi="Segoe UI Symbol"/>
          <w:sz w:val="24"/>
          <w:szCs w:val="24"/>
          <w:lang w:val="en-IN"/>
        </w:rPr>
        <w:t>Indutch conducts awareness campaigns, toolbox talks, and simulation-based training on ergonomics, stress management, and chemical handling.</w:t>
      </w:r>
    </w:p>
    <w:p w14:paraId="23D252E9" w14:textId="77777777" w:rsidR="00780302" w:rsidRPr="00780302" w:rsidRDefault="00780302" w:rsidP="00780302">
      <w:pPr>
        <w:numPr>
          <w:ilvl w:val="0"/>
          <w:numId w:val="208"/>
        </w:numPr>
        <w:spacing w:after="0"/>
        <w:jc w:val="both"/>
        <w:rPr>
          <w:rFonts w:ascii="Segoe UI Symbol" w:hAnsi="Segoe UI Symbol"/>
          <w:sz w:val="24"/>
          <w:szCs w:val="24"/>
          <w:lang w:val="en-IN"/>
        </w:rPr>
      </w:pPr>
      <w:r w:rsidRPr="00780302">
        <w:rPr>
          <w:rFonts w:ascii="Segoe UI Symbol" w:hAnsi="Segoe UI Symbol"/>
          <w:sz w:val="24"/>
          <w:szCs w:val="24"/>
          <w:lang w:val="en-IN"/>
        </w:rPr>
        <w:lastRenderedPageBreak/>
        <w:t>Employees are encouraged to provide feedback on working conditions through suggestion boxes and monthly review meetings.</w:t>
      </w:r>
    </w:p>
    <w:p w14:paraId="60D25D76" w14:textId="2378282D" w:rsidR="00332B92" w:rsidRPr="009E1862" w:rsidRDefault="00780302" w:rsidP="00780302">
      <w:pPr>
        <w:numPr>
          <w:ilvl w:val="0"/>
          <w:numId w:val="208"/>
        </w:numPr>
        <w:spacing w:after="0"/>
        <w:jc w:val="both"/>
        <w:rPr>
          <w:rFonts w:ascii="Segoe UI Symbol" w:hAnsi="Segoe UI Symbol"/>
          <w:sz w:val="24"/>
          <w:szCs w:val="24"/>
          <w:lang w:val="en-IN"/>
        </w:rPr>
      </w:pPr>
      <w:r w:rsidRPr="00780302">
        <w:rPr>
          <w:rFonts w:ascii="Segoe UI Symbol" w:hAnsi="Segoe UI Symbol"/>
          <w:sz w:val="24"/>
          <w:szCs w:val="24"/>
          <w:lang w:val="en-IN"/>
        </w:rPr>
        <w:t>Recognition programs reward teams demonstrating exemplary safety and wellbeing practices</w:t>
      </w:r>
      <w:r w:rsidR="00332B92" w:rsidRPr="009E1862">
        <w:rPr>
          <w:rFonts w:ascii="Segoe UI Symbol" w:hAnsi="Segoe UI Symbol"/>
          <w:sz w:val="24"/>
          <w:szCs w:val="24"/>
          <w:lang w:val="en-IN"/>
        </w:rPr>
        <w:t>.</w:t>
      </w:r>
    </w:p>
    <w:p w14:paraId="3CCA77CA" w14:textId="77777777" w:rsidR="00332B92" w:rsidRPr="009E1862" w:rsidRDefault="00332B92" w:rsidP="00332B92">
      <w:pPr>
        <w:spacing w:after="0"/>
        <w:jc w:val="both"/>
        <w:rPr>
          <w:rFonts w:ascii="Segoe UI Symbol" w:hAnsi="Segoe UI Symbol"/>
          <w:sz w:val="24"/>
          <w:szCs w:val="24"/>
          <w:lang w:val="en-IN"/>
        </w:rPr>
      </w:pPr>
    </w:p>
    <w:p w14:paraId="3E624AB6" w14:textId="77777777" w:rsidR="00332B92" w:rsidRDefault="00332B92" w:rsidP="00332B92">
      <w:pPr>
        <w:pStyle w:val="ListParagraph"/>
        <w:numPr>
          <w:ilvl w:val="0"/>
          <w:numId w:val="212"/>
        </w:numPr>
        <w:jc w:val="both"/>
        <w:rPr>
          <w:rFonts w:ascii="Segoe UI Symbol" w:hAnsi="Segoe UI Symbol"/>
          <w:b/>
          <w:bCs/>
          <w:color w:val="F27252"/>
          <w:sz w:val="32"/>
          <w:szCs w:val="32"/>
        </w:rPr>
      </w:pPr>
      <w:r w:rsidRPr="003977AD">
        <w:rPr>
          <w:rFonts w:ascii="Segoe UI Symbol" w:hAnsi="Segoe UI Symbol"/>
          <w:b/>
          <w:bCs/>
          <w:color w:val="F27252"/>
          <w:sz w:val="32"/>
          <w:szCs w:val="32"/>
        </w:rPr>
        <w:t>Monitoring, Reporting, and Continuous Improvement</w:t>
      </w:r>
      <w:r w:rsidRPr="557B0FCA">
        <w:rPr>
          <w:rFonts w:ascii="Segoe UI Symbol" w:hAnsi="Segoe UI Symbol"/>
          <w:b/>
          <w:bCs/>
          <w:color w:val="F27252"/>
          <w:sz w:val="32"/>
          <w:szCs w:val="32"/>
        </w:rPr>
        <w:t>:</w:t>
      </w:r>
    </w:p>
    <w:p w14:paraId="2561E5A1" w14:textId="77777777" w:rsidR="00780302" w:rsidRPr="00780302" w:rsidRDefault="00780302" w:rsidP="00780302">
      <w:pPr>
        <w:pStyle w:val="ListParagraph"/>
        <w:numPr>
          <w:ilvl w:val="0"/>
          <w:numId w:val="93"/>
        </w:numPr>
        <w:jc w:val="both"/>
        <w:rPr>
          <w:rFonts w:ascii="Segoe UI Symbol" w:hAnsi="Segoe UI Symbol"/>
          <w:sz w:val="24"/>
          <w:szCs w:val="24"/>
        </w:rPr>
      </w:pPr>
      <w:r w:rsidRPr="00780302">
        <w:rPr>
          <w:rFonts w:ascii="Segoe UI Symbol" w:hAnsi="Segoe UI Symbol"/>
          <w:sz w:val="24"/>
          <w:szCs w:val="24"/>
        </w:rPr>
        <w:t>KPIs: Number of RSI cases, mental health support utilization, and exposure level compliance rates.</w:t>
      </w:r>
    </w:p>
    <w:p w14:paraId="6DC33C02" w14:textId="77777777" w:rsidR="00780302" w:rsidRPr="00780302" w:rsidRDefault="00780302" w:rsidP="00780302">
      <w:pPr>
        <w:pStyle w:val="ListParagraph"/>
        <w:numPr>
          <w:ilvl w:val="0"/>
          <w:numId w:val="93"/>
        </w:numPr>
        <w:jc w:val="both"/>
        <w:rPr>
          <w:rFonts w:ascii="Segoe UI Symbol" w:hAnsi="Segoe UI Symbol"/>
          <w:sz w:val="24"/>
          <w:szCs w:val="24"/>
        </w:rPr>
      </w:pPr>
      <w:r w:rsidRPr="00780302">
        <w:rPr>
          <w:rFonts w:ascii="Segoe UI Symbol" w:hAnsi="Segoe UI Symbol"/>
          <w:sz w:val="24"/>
          <w:szCs w:val="24"/>
        </w:rPr>
        <w:t>Monthly safety audits ensure adherence to ergonomic standards, psychological wellbeing programs, and chemical safety protocols.</w:t>
      </w:r>
    </w:p>
    <w:p w14:paraId="42DBACBE" w14:textId="79C44398" w:rsidR="00332B92" w:rsidRDefault="00780302" w:rsidP="00780302">
      <w:pPr>
        <w:pStyle w:val="ListParagraph"/>
        <w:numPr>
          <w:ilvl w:val="0"/>
          <w:numId w:val="93"/>
        </w:numPr>
        <w:jc w:val="both"/>
        <w:rPr>
          <w:rFonts w:ascii="Segoe UI Symbol" w:hAnsi="Segoe UI Symbol"/>
          <w:sz w:val="24"/>
          <w:szCs w:val="24"/>
        </w:rPr>
      </w:pPr>
      <w:r w:rsidRPr="00780302">
        <w:rPr>
          <w:rFonts w:ascii="Segoe UI Symbol" w:hAnsi="Segoe UI Symbol"/>
          <w:sz w:val="24"/>
          <w:szCs w:val="24"/>
        </w:rPr>
        <w:t>Continuous review of incidents and employee feedback supports improvement of workplace health measures</w:t>
      </w:r>
      <w:r w:rsidR="00332B92" w:rsidRPr="5C1B7B93">
        <w:rPr>
          <w:rFonts w:ascii="Segoe UI Symbol" w:hAnsi="Segoe UI Symbol"/>
          <w:sz w:val="24"/>
          <w:szCs w:val="24"/>
        </w:rPr>
        <w:t>.</w:t>
      </w:r>
    </w:p>
    <w:p w14:paraId="007EC0DB" w14:textId="77777777" w:rsidR="00332B92" w:rsidRPr="00996856" w:rsidRDefault="00332B92" w:rsidP="00332B92">
      <w:pPr>
        <w:pStyle w:val="ListParagraph"/>
        <w:jc w:val="both"/>
        <w:rPr>
          <w:rFonts w:ascii="Segoe UI Symbol" w:hAnsi="Segoe UI Symbol"/>
          <w:sz w:val="24"/>
          <w:szCs w:val="24"/>
        </w:rPr>
      </w:pPr>
    </w:p>
    <w:p w14:paraId="19B93E25" w14:textId="77777777" w:rsidR="00332B92" w:rsidRDefault="00332B92" w:rsidP="00332B92">
      <w:pPr>
        <w:pStyle w:val="ListParagraph"/>
        <w:numPr>
          <w:ilvl w:val="0"/>
          <w:numId w:val="212"/>
        </w:numPr>
        <w:jc w:val="both"/>
        <w:rPr>
          <w:rFonts w:ascii="Segoe UI Symbol" w:hAnsi="Segoe UI Symbol"/>
          <w:b/>
          <w:bCs/>
          <w:color w:val="F27252"/>
          <w:sz w:val="32"/>
          <w:szCs w:val="32"/>
        </w:rPr>
      </w:pPr>
      <w:r w:rsidRPr="003977AD">
        <w:rPr>
          <w:rFonts w:ascii="Segoe UI Symbol" w:hAnsi="Segoe UI Symbol"/>
          <w:b/>
          <w:bCs/>
          <w:color w:val="F27252"/>
          <w:sz w:val="32"/>
          <w:szCs w:val="32"/>
        </w:rPr>
        <w:t>Review Mechanism</w:t>
      </w:r>
      <w:r w:rsidRPr="557B0FCA">
        <w:rPr>
          <w:rFonts w:ascii="Segoe UI Symbol" w:hAnsi="Segoe UI Symbol"/>
          <w:b/>
          <w:bCs/>
          <w:color w:val="F27252"/>
          <w:sz w:val="32"/>
          <w:szCs w:val="32"/>
        </w:rPr>
        <w:t>:</w:t>
      </w:r>
    </w:p>
    <w:p w14:paraId="25B94727" w14:textId="77777777" w:rsidR="00780302" w:rsidRPr="00780302" w:rsidRDefault="00780302" w:rsidP="00780302">
      <w:pPr>
        <w:pStyle w:val="ListParagraph"/>
        <w:numPr>
          <w:ilvl w:val="0"/>
          <w:numId w:val="92"/>
        </w:numPr>
        <w:jc w:val="both"/>
        <w:rPr>
          <w:rFonts w:ascii="Segoe UI Symbol" w:hAnsi="Segoe UI Symbol"/>
          <w:sz w:val="24"/>
          <w:szCs w:val="24"/>
        </w:rPr>
      </w:pPr>
      <w:r w:rsidRPr="00780302">
        <w:rPr>
          <w:rFonts w:ascii="Segoe UI Symbol" w:hAnsi="Segoe UI Symbol"/>
          <w:sz w:val="24"/>
          <w:szCs w:val="24"/>
        </w:rPr>
        <w:t xml:space="preserve">This SOP is reviewed annually to ensure compliance with occupational health regulations, ISO 45001 standards, and </w:t>
      </w:r>
      <w:proofErr w:type="spellStart"/>
      <w:r w:rsidRPr="00780302">
        <w:rPr>
          <w:rFonts w:ascii="Segoe UI Symbol" w:hAnsi="Segoe UI Symbol"/>
          <w:sz w:val="24"/>
          <w:szCs w:val="24"/>
        </w:rPr>
        <w:t>Indutch’s</w:t>
      </w:r>
      <w:proofErr w:type="spellEnd"/>
      <w:r w:rsidRPr="00780302">
        <w:rPr>
          <w:rFonts w:ascii="Segoe UI Symbol" w:hAnsi="Segoe UI Symbol"/>
          <w:sz w:val="24"/>
          <w:szCs w:val="24"/>
        </w:rPr>
        <w:t xml:space="preserve"> wellbeing framework.</w:t>
      </w:r>
    </w:p>
    <w:p w14:paraId="5DAC6380" w14:textId="14D1CDD0" w:rsidR="00332B92" w:rsidRDefault="00780302" w:rsidP="00780302">
      <w:pPr>
        <w:pStyle w:val="ListParagraph"/>
        <w:numPr>
          <w:ilvl w:val="0"/>
          <w:numId w:val="92"/>
        </w:numPr>
        <w:jc w:val="both"/>
        <w:rPr>
          <w:rFonts w:ascii="Segoe UI Symbol" w:hAnsi="Segoe UI Symbol"/>
          <w:sz w:val="24"/>
          <w:szCs w:val="24"/>
        </w:rPr>
      </w:pPr>
      <w:r w:rsidRPr="00780302">
        <w:rPr>
          <w:rFonts w:ascii="Segoe UI Symbol" w:hAnsi="Segoe UI Symbol"/>
          <w:sz w:val="24"/>
          <w:szCs w:val="24"/>
        </w:rPr>
        <w:t>Any updates or revisions are communicated promptly to employees and stakeholders via training sessions and internal communication platforms</w:t>
      </w:r>
      <w:r w:rsidR="00332B92" w:rsidRPr="5C1B7B93">
        <w:rPr>
          <w:rFonts w:ascii="Segoe UI Symbol" w:hAnsi="Segoe UI Symbol"/>
          <w:sz w:val="24"/>
          <w:szCs w:val="24"/>
        </w:rPr>
        <w:t>.</w:t>
      </w:r>
    </w:p>
    <w:p w14:paraId="6AA6B5D5" w14:textId="77777777" w:rsidR="004E0A14" w:rsidRDefault="004E0A14" w:rsidP="004E0A14">
      <w:pPr>
        <w:jc w:val="both"/>
        <w:rPr>
          <w:rFonts w:ascii="Segoe UI Symbol" w:hAnsi="Segoe UI Symbol"/>
          <w:sz w:val="24"/>
          <w:szCs w:val="24"/>
        </w:rPr>
      </w:pPr>
    </w:p>
    <w:p w14:paraId="28F9FA70" w14:textId="77777777" w:rsidR="004E0A14" w:rsidRDefault="004E0A14" w:rsidP="004E0A14">
      <w:pPr>
        <w:jc w:val="both"/>
        <w:rPr>
          <w:rFonts w:ascii="Segoe UI Symbol" w:hAnsi="Segoe UI Symbol"/>
          <w:sz w:val="24"/>
          <w:szCs w:val="24"/>
        </w:rPr>
      </w:pPr>
    </w:p>
    <w:p w14:paraId="5B199D84" w14:textId="00BCC339" w:rsidR="004E0A14" w:rsidRDefault="004E0A14">
      <w:pPr>
        <w:rPr>
          <w:rFonts w:ascii="Segoe UI Symbol" w:hAnsi="Segoe UI Symbol"/>
          <w:sz w:val="24"/>
          <w:szCs w:val="24"/>
        </w:rPr>
      </w:pPr>
      <w:r>
        <w:rPr>
          <w:rFonts w:ascii="Segoe UI Symbol" w:hAnsi="Segoe UI Symbol"/>
          <w:sz w:val="24"/>
          <w:szCs w:val="24"/>
        </w:rPr>
        <w:br w:type="page"/>
      </w:r>
    </w:p>
    <w:p w14:paraId="062E5D9F" w14:textId="09B6D4F6" w:rsidR="004E0A14" w:rsidRDefault="004E0A14" w:rsidP="004E0A14">
      <w:pPr>
        <w:pStyle w:val="Heading3"/>
        <w:numPr>
          <w:ilvl w:val="0"/>
          <w:numId w:val="136"/>
        </w:numPr>
        <w:ind w:left="426" w:hanging="644"/>
        <w:jc w:val="both"/>
        <w:rPr>
          <w:rFonts w:ascii="Segoe UI Symbol" w:hAnsi="Segoe UI Symbol"/>
          <w:b w:val="0"/>
          <w:bCs w:val="0"/>
          <w:color w:val="0070C0"/>
          <w:sz w:val="40"/>
          <w:szCs w:val="40"/>
          <w:u w:val="single"/>
        </w:rPr>
      </w:pPr>
      <w:bookmarkStart w:id="81" w:name="_Toc209627429"/>
      <w:r w:rsidRPr="004E0A14">
        <w:rPr>
          <w:rFonts w:ascii="Segoe UI Symbol" w:hAnsi="Segoe UI Symbol"/>
          <w:sz w:val="40"/>
          <w:szCs w:val="40"/>
        </w:rPr>
        <w:lastRenderedPageBreak/>
        <w:t>Product Efficiency, Durability, and Reliability Enhancements</w:t>
      </w:r>
      <w:bookmarkEnd w:id="81"/>
    </w:p>
    <w:p w14:paraId="3BCA5722" w14:textId="77777777" w:rsidR="004E0A14" w:rsidRPr="0007225E" w:rsidRDefault="004E0A14" w:rsidP="004E0A14">
      <w:pPr>
        <w:pStyle w:val="ListParagraph"/>
        <w:ind w:left="360"/>
        <w:jc w:val="both"/>
        <w:rPr>
          <w:rFonts w:ascii="Segoe UI Symbol" w:hAnsi="Segoe UI Symbol"/>
          <w:b/>
          <w:color w:val="0070C0"/>
          <w:sz w:val="40"/>
          <w:szCs w:val="40"/>
          <w:u w:val="single"/>
        </w:rPr>
      </w:pPr>
    </w:p>
    <w:p w14:paraId="5C7D79EF" w14:textId="77777777" w:rsidR="004E0A14" w:rsidRPr="002D4B6F" w:rsidRDefault="004E0A14" w:rsidP="001C0B17">
      <w:pPr>
        <w:pStyle w:val="ListParagraph"/>
        <w:numPr>
          <w:ilvl w:val="0"/>
          <w:numId w:val="216"/>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54BBA3B5" w14:textId="5C29C6EA" w:rsidR="004E0A14" w:rsidRDefault="004E0A14" w:rsidP="004E0A14">
      <w:pPr>
        <w:pStyle w:val="ListParagraph"/>
        <w:spacing w:after="0"/>
        <w:ind w:left="0"/>
        <w:jc w:val="both"/>
        <w:rPr>
          <w:rFonts w:ascii="Segoe UI Symbol" w:eastAsia="Times New Roman" w:hAnsi="Segoe UI Symbol" w:cs="Arial"/>
          <w:color w:val="1F1F1F"/>
          <w:sz w:val="24"/>
          <w:szCs w:val="24"/>
        </w:rPr>
      </w:pPr>
      <w:r w:rsidRPr="004E0A14">
        <w:rPr>
          <w:rFonts w:ascii="Segoe UI Symbol" w:eastAsia="Times New Roman" w:hAnsi="Segoe UI Symbol" w:cs="Arial"/>
          <w:color w:val="1F1F1F"/>
          <w:sz w:val="24"/>
          <w:szCs w:val="24"/>
        </w:rPr>
        <w:t xml:space="preserve">This SOP defines </w:t>
      </w:r>
      <w:proofErr w:type="spellStart"/>
      <w:r w:rsidRPr="004E0A14">
        <w:rPr>
          <w:rFonts w:ascii="Segoe UI Symbol" w:eastAsia="Times New Roman" w:hAnsi="Segoe UI Symbol" w:cs="Arial"/>
          <w:color w:val="1F1F1F"/>
          <w:sz w:val="24"/>
          <w:szCs w:val="24"/>
        </w:rPr>
        <w:t>Indutch’s</w:t>
      </w:r>
      <w:proofErr w:type="spellEnd"/>
      <w:r w:rsidRPr="004E0A14">
        <w:rPr>
          <w:rFonts w:ascii="Segoe UI Symbol" w:eastAsia="Times New Roman" w:hAnsi="Segoe UI Symbol" w:cs="Arial"/>
          <w:color w:val="1F1F1F"/>
          <w:sz w:val="24"/>
          <w:szCs w:val="24"/>
        </w:rPr>
        <w:t xml:space="preserve"> approach to enhancing product performance, extending product life, and reducing resource consumption during use. It outlines design improvements, repair-support measures, and operational safeguards that ensure efficiency, durability, and sustainability of </w:t>
      </w:r>
      <w:proofErr w:type="spellStart"/>
      <w:r w:rsidRPr="004E0A14">
        <w:rPr>
          <w:rFonts w:ascii="Segoe UI Symbol" w:eastAsia="Times New Roman" w:hAnsi="Segoe UI Symbol" w:cs="Arial"/>
          <w:color w:val="1F1F1F"/>
          <w:sz w:val="24"/>
          <w:szCs w:val="24"/>
        </w:rPr>
        <w:t>Indutch</w:t>
      </w:r>
      <w:proofErr w:type="spellEnd"/>
      <w:r w:rsidRPr="004E0A14">
        <w:rPr>
          <w:rFonts w:ascii="Segoe UI Symbol" w:eastAsia="Times New Roman" w:hAnsi="Segoe UI Symbol" w:cs="Arial"/>
          <w:color w:val="1F1F1F"/>
          <w:sz w:val="24"/>
          <w:szCs w:val="24"/>
        </w:rPr>
        <w:t xml:space="preserve"> products while reducing environmental impacts</w:t>
      </w:r>
      <w:r w:rsidRPr="5C1B7B93">
        <w:rPr>
          <w:rFonts w:ascii="Segoe UI Symbol" w:eastAsia="Times New Roman" w:hAnsi="Segoe UI Symbol" w:cs="Arial"/>
          <w:color w:val="1F1F1F"/>
          <w:sz w:val="24"/>
          <w:szCs w:val="24"/>
        </w:rPr>
        <w:t>.</w:t>
      </w:r>
    </w:p>
    <w:p w14:paraId="3D844772" w14:textId="77777777" w:rsidR="004E0A14" w:rsidRPr="0019278C" w:rsidRDefault="004E0A14" w:rsidP="004E0A14">
      <w:pPr>
        <w:spacing w:after="0"/>
        <w:jc w:val="both"/>
        <w:rPr>
          <w:rFonts w:ascii="Segoe UI Symbol" w:eastAsia="Times New Roman" w:hAnsi="Segoe UI Symbol" w:cs="Arial"/>
          <w:color w:val="1F1F1F"/>
          <w:sz w:val="24"/>
          <w:szCs w:val="24"/>
        </w:rPr>
      </w:pPr>
    </w:p>
    <w:p w14:paraId="16B5C173" w14:textId="77777777" w:rsidR="004E0A14" w:rsidRPr="002D4B6F" w:rsidRDefault="004E0A14" w:rsidP="001C0B17">
      <w:pPr>
        <w:pStyle w:val="ListParagraph"/>
        <w:numPr>
          <w:ilvl w:val="0"/>
          <w:numId w:val="216"/>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55CB14DE" w14:textId="3FD55C04" w:rsidR="004E0A14" w:rsidRPr="002D4B6F" w:rsidRDefault="004E0A14" w:rsidP="004E0A14">
      <w:pPr>
        <w:pStyle w:val="ListParagraph"/>
        <w:spacing w:after="0"/>
        <w:ind w:left="0"/>
        <w:jc w:val="both"/>
        <w:rPr>
          <w:rFonts w:ascii="Segoe UI Symbol" w:hAnsi="Segoe UI Symbol"/>
          <w:color w:val="0070C0"/>
          <w:sz w:val="32"/>
          <w:szCs w:val="32"/>
        </w:rPr>
      </w:pPr>
      <w:r w:rsidRPr="004E0A14">
        <w:rPr>
          <w:rFonts w:ascii="Segoe UI Symbol" w:eastAsia="Times New Roman" w:hAnsi="Segoe UI Symbol" w:cs="Arial"/>
          <w:color w:val="1F1F1F"/>
          <w:sz w:val="24"/>
          <w:szCs w:val="24"/>
        </w:rPr>
        <w:t xml:space="preserve">This SOP applies to all </w:t>
      </w:r>
      <w:proofErr w:type="spellStart"/>
      <w:r w:rsidRPr="004E0A14">
        <w:rPr>
          <w:rFonts w:ascii="Segoe UI Symbol" w:eastAsia="Times New Roman" w:hAnsi="Segoe UI Symbol" w:cs="Arial"/>
          <w:color w:val="1F1F1F"/>
          <w:sz w:val="24"/>
          <w:szCs w:val="24"/>
        </w:rPr>
        <w:t>Indutch</w:t>
      </w:r>
      <w:proofErr w:type="spellEnd"/>
      <w:r w:rsidRPr="004E0A14">
        <w:rPr>
          <w:rFonts w:ascii="Segoe UI Symbol" w:eastAsia="Times New Roman" w:hAnsi="Segoe UI Symbol" w:cs="Arial"/>
          <w:color w:val="1F1F1F"/>
          <w:sz w:val="24"/>
          <w:szCs w:val="24"/>
        </w:rPr>
        <w:t xml:space="preserve"> teams involved in product design, engineering, manufacturing, testing, and after-sales support. It covers processes that impact product efficiency, durability, safe use, maintenance, and environmental performance</w:t>
      </w:r>
      <w:r w:rsidRPr="00FA294D">
        <w:rPr>
          <w:rFonts w:ascii="Segoe UI Symbol" w:eastAsia="Times New Roman" w:hAnsi="Segoe UI Symbol" w:cs="Arial"/>
          <w:color w:val="1F1F1F"/>
          <w:sz w:val="24"/>
          <w:szCs w:val="24"/>
        </w:rPr>
        <w:t>.</w:t>
      </w:r>
    </w:p>
    <w:p w14:paraId="6AEC7C69" w14:textId="77777777" w:rsidR="004E0A14" w:rsidRDefault="004E0A14" w:rsidP="004E0A14">
      <w:pPr>
        <w:pStyle w:val="ListParagraph"/>
        <w:spacing w:after="0"/>
        <w:ind w:left="360"/>
        <w:jc w:val="both"/>
        <w:rPr>
          <w:rFonts w:ascii="Segoe UI Symbol" w:eastAsia="Times New Roman" w:hAnsi="Segoe UI Symbol" w:cs="Arial"/>
          <w:color w:val="1F1F1F"/>
          <w:sz w:val="24"/>
          <w:szCs w:val="24"/>
        </w:rPr>
      </w:pPr>
    </w:p>
    <w:p w14:paraId="0D6DBA57" w14:textId="674F2271" w:rsidR="004E0A14" w:rsidRPr="002D4B6F" w:rsidRDefault="004E0A14" w:rsidP="001C0B17">
      <w:pPr>
        <w:pStyle w:val="ListParagraph"/>
        <w:numPr>
          <w:ilvl w:val="0"/>
          <w:numId w:val="216"/>
        </w:numPr>
        <w:spacing w:after="0" w:line="360" w:lineRule="auto"/>
        <w:jc w:val="both"/>
        <w:rPr>
          <w:rFonts w:ascii="Segoe UI Symbol" w:hAnsi="Segoe UI Symbol"/>
          <w:b/>
          <w:bCs/>
          <w:color w:val="F27252"/>
          <w:sz w:val="32"/>
          <w:szCs w:val="32"/>
        </w:rPr>
      </w:pPr>
      <w:r w:rsidRPr="004E0A14">
        <w:rPr>
          <w:rFonts w:ascii="Segoe UI Symbol" w:hAnsi="Segoe UI Symbol"/>
          <w:b/>
          <w:bCs/>
          <w:color w:val="F27252"/>
          <w:sz w:val="32"/>
          <w:szCs w:val="32"/>
        </w:rPr>
        <w:t>Guidance for Efficient Use, Storage, and Maintenance</w:t>
      </w:r>
      <w:r w:rsidRPr="557B0FCA">
        <w:rPr>
          <w:rFonts w:ascii="Segoe UI Symbol" w:hAnsi="Segoe UI Symbol"/>
          <w:b/>
          <w:bCs/>
          <w:color w:val="F27252"/>
          <w:sz w:val="32"/>
          <w:szCs w:val="32"/>
        </w:rPr>
        <w:t>:</w:t>
      </w:r>
    </w:p>
    <w:p w14:paraId="45924830" w14:textId="6657CE47" w:rsidR="004E0A14" w:rsidRPr="002D4B6F" w:rsidRDefault="004E0A14" w:rsidP="001C0B17">
      <w:pPr>
        <w:pStyle w:val="ListParagraph"/>
        <w:numPr>
          <w:ilvl w:val="0"/>
          <w:numId w:val="217"/>
        </w:numPr>
        <w:spacing w:after="0"/>
        <w:ind w:left="540" w:hanging="540"/>
        <w:jc w:val="both"/>
        <w:rPr>
          <w:rFonts w:ascii="Segoe UI Symbol" w:eastAsia="Times New Roman" w:hAnsi="Segoe UI Symbol" w:cs="Arial"/>
          <w:b/>
          <w:bCs/>
          <w:color w:val="1F1F1F"/>
          <w:sz w:val="26"/>
          <w:szCs w:val="26"/>
        </w:rPr>
      </w:pPr>
      <w:r w:rsidRPr="004E0A14">
        <w:rPr>
          <w:rFonts w:ascii="Segoe UI Symbol" w:eastAsia="Times New Roman" w:hAnsi="Segoe UI Symbol" w:cs="Arial"/>
          <w:b/>
          <w:bCs/>
          <w:color w:val="1F1F1F"/>
          <w:sz w:val="26"/>
          <w:szCs w:val="26"/>
        </w:rPr>
        <w:t>User Information and Training</w:t>
      </w:r>
      <w:r w:rsidRPr="5C1B7B93">
        <w:rPr>
          <w:rFonts w:ascii="Segoe UI Symbol" w:eastAsia="Times New Roman" w:hAnsi="Segoe UI Symbol" w:cs="Arial"/>
          <w:b/>
          <w:bCs/>
          <w:color w:val="1F1F1F"/>
          <w:sz w:val="26"/>
          <w:szCs w:val="26"/>
        </w:rPr>
        <w:t>:</w:t>
      </w:r>
    </w:p>
    <w:p w14:paraId="63AD9D95" w14:textId="77777777" w:rsidR="004E0A14" w:rsidRPr="004E0A14" w:rsidRDefault="004E0A14" w:rsidP="004E0A14">
      <w:pPr>
        <w:pStyle w:val="ListParagraph"/>
        <w:numPr>
          <w:ilvl w:val="0"/>
          <w:numId w:val="103"/>
        </w:numPr>
        <w:spacing w:after="0"/>
        <w:jc w:val="both"/>
        <w:rPr>
          <w:rFonts w:ascii="Segoe UI Symbol" w:eastAsia="Times New Roman" w:hAnsi="Segoe UI Symbol" w:cs="Arial"/>
          <w:color w:val="1F1F1F"/>
          <w:sz w:val="24"/>
          <w:szCs w:val="24"/>
        </w:rPr>
      </w:pPr>
      <w:r w:rsidRPr="004E0A14">
        <w:rPr>
          <w:rFonts w:ascii="Segoe UI Symbol" w:eastAsia="Times New Roman" w:hAnsi="Segoe UI Symbol" w:cs="Arial"/>
          <w:color w:val="1F1F1F"/>
          <w:sz w:val="24"/>
          <w:szCs w:val="24"/>
        </w:rPr>
        <w:t>Comprehensive product manuals provide instructions on efficient use to reduce unnecessary energy or resource consumption.</w:t>
      </w:r>
    </w:p>
    <w:p w14:paraId="460295AF" w14:textId="77777777" w:rsidR="004E0A14" w:rsidRPr="004E0A14" w:rsidRDefault="004E0A14" w:rsidP="004E0A14">
      <w:pPr>
        <w:pStyle w:val="ListParagraph"/>
        <w:numPr>
          <w:ilvl w:val="0"/>
          <w:numId w:val="103"/>
        </w:numPr>
        <w:spacing w:after="0"/>
        <w:jc w:val="both"/>
        <w:rPr>
          <w:rFonts w:ascii="Segoe UI Symbol" w:eastAsia="Times New Roman" w:hAnsi="Segoe UI Symbol" w:cs="Arial"/>
          <w:color w:val="1F1F1F"/>
          <w:sz w:val="24"/>
          <w:szCs w:val="24"/>
        </w:rPr>
      </w:pPr>
      <w:r w:rsidRPr="004E0A14">
        <w:rPr>
          <w:rFonts w:ascii="Segoe UI Symbol" w:eastAsia="Times New Roman" w:hAnsi="Segoe UI Symbol" w:cs="Arial"/>
          <w:color w:val="1F1F1F"/>
          <w:sz w:val="24"/>
          <w:szCs w:val="24"/>
        </w:rPr>
        <w:t>For chemical-based products, guidelines emphasize correct storage temperatures, ventilation requirements, and spill prevention methods.</w:t>
      </w:r>
    </w:p>
    <w:p w14:paraId="7AB35C5A" w14:textId="50427704" w:rsidR="004E0A14" w:rsidRDefault="004E0A14" w:rsidP="004E0A14">
      <w:pPr>
        <w:pStyle w:val="ListParagraph"/>
        <w:numPr>
          <w:ilvl w:val="0"/>
          <w:numId w:val="103"/>
        </w:numPr>
        <w:spacing w:after="0"/>
        <w:jc w:val="both"/>
        <w:rPr>
          <w:rFonts w:ascii="Segoe UI Symbol" w:eastAsia="Times New Roman" w:hAnsi="Segoe UI Symbol" w:cs="Arial"/>
          <w:color w:val="1F1F1F"/>
          <w:sz w:val="24"/>
          <w:szCs w:val="24"/>
        </w:rPr>
      </w:pPr>
      <w:r w:rsidRPr="004E0A14">
        <w:rPr>
          <w:rFonts w:ascii="Segoe UI Symbol" w:eastAsia="Times New Roman" w:hAnsi="Segoe UI Symbol" w:cs="Arial"/>
          <w:color w:val="1F1F1F"/>
          <w:sz w:val="24"/>
          <w:szCs w:val="24"/>
        </w:rPr>
        <w:t>Digital resources and QR-linked guides offer best practices on preventive maintenance to extend product lifespan</w:t>
      </w:r>
      <w:r w:rsidRPr="5C1B7B93">
        <w:rPr>
          <w:rFonts w:ascii="Segoe UI Symbol" w:eastAsia="Times New Roman" w:hAnsi="Segoe UI Symbol" w:cs="Arial"/>
          <w:color w:val="1F1F1F"/>
          <w:sz w:val="24"/>
          <w:szCs w:val="24"/>
        </w:rPr>
        <w:t>.</w:t>
      </w:r>
    </w:p>
    <w:p w14:paraId="4DEAEBE5" w14:textId="77777777" w:rsidR="004E0A14" w:rsidRDefault="004E0A14" w:rsidP="004E0A14">
      <w:pPr>
        <w:pStyle w:val="ListParagraph"/>
        <w:spacing w:after="0"/>
        <w:jc w:val="both"/>
        <w:rPr>
          <w:rFonts w:ascii="Segoe UI Symbol" w:eastAsia="Times New Roman" w:hAnsi="Segoe UI Symbol" w:cs="Arial"/>
          <w:color w:val="1F1F1F"/>
          <w:sz w:val="24"/>
          <w:szCs w:val="24"/>
        </w:rPr>
      </w:pPr>
    </w:p>
    <w:p w14:paraId="48688C21" w14:textId="7B357DF0" w:rsidR="004E0A14" w:rsidRPr="00FA294D" w:rsidRDefault="004E0A14" w:rsidP="001C0B17">
      <w:pPr>
        <w:pStyle w:val="ListParagraph"/>
        <w:numPr>
          <w:ilvl w:val="0"/>
          <w:numId w:val="217"/>
        </w:numPr>
        <w:spacing w:after="0"/>
        <w:ind w:left="540" w:hanging="540"/>
        <w:jc w:val="both"/>
        <w:rPr>
          <w:rFonts w:ascii="Segoe UI Symbol" w:eastAsia="Times New Roman" w:hAnsi="Segoe UI Symbol" w:cs="Arial"/>
          <w:b/>
          <w:bCs/>
          <w:color w:val="1F1F1F"/>
          <w:sz w:val="26"/>
          <w:szCs w:val="26"/>
        </w:rPr>
      </w:pPr>
      <w:r w:rsidRPr="004E0A14">
        <w:rPr>
          <w:rFonts w:ascii="Segoe UI Symbol" w:eastAsia="Times New Roman" w:hAnsi="Segoe UI Symbol" w:cs="Arial"/>
          <w:b/>
          <w:bCs/>
          <w:color w:val="1F1F1F"/>
          <w:sz w:val="26"/>
          <w:szCs w:val="26"/>
        </w:rPr>
        <w:t>Preventive Care Programs</w:t>
      </w:r>
    </w:p>
    <w:p w14:paraId="3D9AD04F" w14:textId="77777777" w:rsidR="004E0A14" w:rsidRPr="004E0A14" w:rsidRDefault="004E0A14" w:rsidP="004E0A14">
      <w:pPr>
        <w:pStyle w:val="ListParagraph"/>
        <w:numPr>
          <w:ilvl w:val="0"/>
          <w:numId w:val="199"/>
        </w:numPr>
        <w:spacing w:after="0"/>
        <w:jc w:val="both"/>
        <w:rPr>
          <w:rFonts w:ascii="Segoe UI Symbol" w:eastAsia="Times New Roman" w:hAnsi="Segoe UI Symbol" w:cs="Arial"/>
          <w:color w:val="1F1F1F"/>
          <w:sz w:val="24"/>
          <w:szCs w:val="24"/>
          <w:lang w:val="en-IN"/>
        </w:rPr>
      </w:pPr>
      <w:r w:rsidRPr="004E0A14">
        <w:rPr>
          <w:rFonts w:ascii="Segoe UI Symbol" w:eastAsia="Times New Roman" w:hAnsi="Segoe UI Symbol" w:cs="Arial"/>
          <w:color w:val="1F1F1F"/>
          <w:sz w:val="24"/>
          <w:szCs w:val="24"/>
          <w:lang w:val="en-IN"/>
        </w:rPr>
        <w:t>Indutch offers training workshops for customers on storage, handling, and maintenance practices.</w:t>
      </w:r>
    </w:p>
    <w:p w14:paraId="117C6A19" w14:textId="772BA1BE" w:rsidR="004E0A14" w:rsidRDefault="004E0A14" w:rsidP="004E0A14">
      <w:pPr>
        <w:pStyle w:val="ListParagraph"/>
        <w:numPr>
          <w:ilvl w:val="0"/>
          <w:numId w:val="199"/>
        </w:numPr>
        <w:spacing w:after="0"/>
        <w:jc w:val="both"/>
        <w:rPr>
          <w:rFonts w:ascii="Segoe UI Symbol" w:eastAsia="Times New Roman" w:hAnsi="Segoe UI Symbol" w:cs="Arial"/>
          <w:color w:val="1F1F1F"/>
          <w:sz w:val="24"/>
          <w:szCs w:val="24"/>
          <w:lang w:val="en-IN"/>
        </w:rPr>
      </w:pPr>
      <w:r w:rsidRPr="004E0A14">
        <w:rPr>
          <w:rFonts w:ascii="Segoe UI Symbol" w:eastAsia="Times New Roman" w:hAnsi="Segoe UI Symbol" w:cs="Arial"/>
          <w:color w:val="1F1F1F"/>
          <w:sz w:val="24"/>
          <w:szCs w:val="24"/>
          <w:lang w:val="en-IN"/>
        </w:rPr>
        <w:t>Service reminders and digital alerts help ensure timely maintenance, reducing breakdowns and extending durability</w:t>
      </w:r>
      <w:r w:rsidRPr="00FA294D">
        <w:rPr>
          <w:rFonts w:ascii="Segoe UI Symbol" w:eastAsia="Times New Roman" w:hAnsi="Segoe UI Symbol" w:cs="Arial"/>
          <w:color w:val="1F1F1F"/>
          <w:sz w:val="24"/>
          <w:szCs w:val="24"/>
          <w:lang w:val="en-IN"/>
        </w:rPr>
        <w:t>.</w:t>
      </w:r>
    </w:p>
    <w:p w14:paraId="6CFEF382" w14:textId="43DD60B7" w:rsidR="004E0A14" w:rsidRPr="00332B92" w:rsidRDefault="004E0A14" w:rsidP="004E0A14">
      <w:pPr>
        <w:pStyle w:val="ListParagraph"/>
        <w:numPr>
          <w:ilvl w:val="0"/>
          <w:numId w:val="199"/>
        </w:numPr>
        <w:spacing w:after="0"/>
        <w:jc w:val="both"/>
        <w:rPr>
          <w:rFonts w:ascii="Segoe UI Symbol" w:eastAsia="Times New Roman" w:hAnsi="Segoe UI Symbol" w:cs="Arial"/>
          <w:b/>
          <w:bCs/>
          <w:color w:val="1F1F1F"/>
          <w:sz w:val="24"/>
          <w:szCs w:val="24"/>
          <w:lang w:val="en-IN"/>
        </w:rPr>
      </w:pPr>
      <w:r w:rsidRPr="00AE45AE">
        <w:rPr>
          <w:rFonts w:ascii="Segoe UI Symbol" w:eastAsia="Times New Roman" w:hAnsi="Segoe UI Symbol" w:cs="Arial"/>
          <w:b/>
          <w:bCs/>
          <w:color w:val="1F1F1F"/>
          <w:sz w:val="24"/>
          <w:szCs w:val="24"/>
        </w:rPr>
        <w:t xml:space="preserve">Table: </w:t>
      </w:r>
      <w:r w:rsidRPr="004E0A14">
        <w:rPr>
          <w:rFonts w:ascii="Segoe UI Symbol" w:eastAsia="Times New Roman" w:hAnsi="Segoe UI Symbol" w:cs="Arial"/>
          <w:b/>
          <w:bCs/>
          <w:color w:val="1F1F1F"/>
          <w:sz w:val="24"/>
          <w:szCs w:val="24"/>
        </w:rPr>
        <w:t>Guidance Measures for Extended Product Life</w:t>
      </w:r>
    </w:p>
    <w:p w14:paraId="0BD0A56F" w14:textId="77777777" w:rsidR="004E0A14" w:rsidRDefault="004E0A14" w:rsidP="004E0A14">
      <w:pPr>
        <w:spacing w:after="0"/>
        <w:jc w:val="both"/>
        <w:rPr>
          <w:rFonts w:ascii="Segoe UI Symbol" w:eastAsia="Times New Roman" w:hAnsi="Segoe UI Symbol" w:cs="Arial"/>
          <w:b/>
          <w:bCs/>
          <w:color w:val="1F1F1F"/>
          <w:sz w:val="24"/>
          <w:szCs w:val="24"/>
          <w:lang w:val="en-IN"/>
        </w:rPr>
      </w:pPr>
    </w:p>
    <w:tbl>
      <w:tblPr>
        <w:tblStyle w:val="TableGrid"/>
        <w:tblW w:w="0" w:type="auto"/>
        <w:tblLook w:val="04A0" w:firstRow="1" w:lastRow="0" w:firstColumn="1" w:lastColumn="0" w:noHBand="0" w:noVBand="1"/>
      </w:tblPr>
      <w:tblGrid>
        <w:gridCol w:w="2633"/>
        <w:gridCol w:w="3518"/>
        <w:gridCol w:w="3199"/>
      </w:tblGrid>
      <w:tr w:rsidR="004E0A14" w:rsidRPr="004E0A14" w14:paraId="4C717067" w14:textId="77777777" w:rsidTr="004E0A14">
        <w:tc>
          <w:tcPr>
            <w:tcW w:w="0" w:type="auto"/>
            <w:hideMark/>
          </w:tcPr>
          <w:p w14:paraId="57EB54B5" w14:textId="77777777" w:rsidR="004E0A14" w:rsidRPr="004E0A14" w:rsidRDefault="004E0A14" w:rsidP="004E0A14">
            <w:pPr>
              <w:jc w:val="center"/>
              <w:rPr>
                <w:rFonts w:ascii="Segoe UI Symbol" w:eastAsia="Times New Roman" w:hAnsi="Segoe UI Symbol" w:cs="Arial"/>
                <w:b/>
                <w:bCs/>
                <w:color w:val="1F1F1F"/>
                <w:lang w:val="en-IN"/>
              </w:rPr>
            </w:pPr>
            <w:r w:rsidRPr="004E0A14">
              <w:rPr>
                <w:rFonts w:ascii="Segoe UI Symbol" w:eastAsia="Times New Roman" w:hAnsi="Segoe UI Symbol" w:cs="Arial"/>
                <w:b/>
                <w:bCs/>
                <w:color w:val="1F1F1F"/>
                <w:lang w:val="en-IN"/>
              </w:rPr>
              <w:t>Product Category</w:t>
            </w:r>
          </w:p>
        </w:tc>
        <w:tc>
          <w:tcPr>
            <w:tcW w:w="0" w:type="auto"/>
            <w:hideMark/>
          </w:tcPr>
          <w:p w14:paraId="7A1D824F" w14:textId="77777777" w:rsidR="004E0A14" w:rsidRPr="004E0A14" w:rsidRDefault="004E0A14" w:rsidP="004E0A14">
            <w:pPr>
              <w:jc w:val="center"/>
              <w:rPr>
                <w:rFonts w:ascii="Segoe UI Symbol" w:eastAsia="Times New Roman" w:hAnsi="Segoe UI Symbol" w:cs="Arial"/>
                <w:b/>
                <w:bCs/>
                <w:color w:val="1F1F1F"/>
                <w:lang w:val="en-IN"/>
              </w:rPr>
            </w:pPr>
            <w:r w:rsidRPr="004E0A14">
              <w:rPr>
                <w:rFonts w:ascii="Segoe UI Symbol" w:eastAsia="Times New Roman" w:hAnsi="Segoe UI Symbol" w:cs="Arial"/>
                <w:b/>
                <w:bCs/>
                <w:color w:val="1F1F1F"/>
                <w:lang w:val="en-IN"/>
              </w:rPr>
              <w:t>User Guidance Provided</w:t>
            </w:r>
          </w:p>
        </w:tc>
        <w:tc>
          <w:tcPr>
            <w:tcW w:w="0" w:type="auto"/>
            <w:hideMark/>
          </w:tcPr>
          <w:p w14:paraId="591D19BE" w14:textId="77777777" w:rsidR="004E0A14" w:rsidRPr="004E0A14" w:rsidRDefault="004E0A14" w:rsidP="004E0A14">
            <w:pPr>
              <w:jc w:val="center"/>
              <w:rPr>
                <w:rFonts w:ascii="Segoe UI Symbol" w:eastAsia="Times New Roman" w:hAnsi="Segoe UI Symbol" w:cs="Arial"/>
                <w:b/>
                <w:bCs/>
                <w:color w:val="1F1F1F"/>
                <w:lang w:val="en-IN"/>
              </w:rPr>
            </w:pPr>
            <w:r w:rsidRPr="004E0A14">
              <w:rPr>
                <w:rFonts w:ascii="Segoe UI Symbol" w:eastAsia="Times New Roman" w:hAnsi="Segoe UI Symbol" w:cs="Arial"/>
                <w:b/>
                <w:bCs/>
                <w:color w:val="1F1F1F"/>
                <w:lang w:val="en-IN"/>
              </w:rPr>
              <w:t>Expected Benefit</w:t>
            </w:r>
          </w:p>
        </w:tc>
      </w:tr>
      <w:tr w:rsidR="004E0A14" w:rsidRPr="004E0A14" w14:paraId="3F73ED57" w14:textId="77777777" w:rsidTr="004E0A14">
        <w:tc>
          <w:tcPr>
            <w:tcW w:w="0" w:type="auto"/>
            <w:hideMark/>
          </w:tcPr>
          <w:p w14:paraId="36F20C37" w14:textId="77777777" w:rsidR="004E0A14" w:rsidRPr="004E0A14" w:rsidRDefault="004E0A14" w:rsidP="004E0A14">
            <w:pPr>
              <w:jc w:val="center"/>
              <w:rPr>
                <w:rFonts w:ascii="Segoe UI Symbol" w:eastAsia="Times New Roman" w:hAnsi="Segoe UI Symbol" w:cs="Arial"/>
                <w:color w:val="1F1F1F"/>
                <w:lang w:val="en-IN"/>
              </w:rPr>
            </w:pPr>
            <w:r w:rsidRPr="004E0A14">
              <w:rPr>
                <w:rFonts w:ascii="Segoe UI Symbol" w:eastAsia="Times New Roman" w:hAnsi="Segoe UI Symbol" w:cs="Arial"/>
                <w:color w:val="1F1F1F"/>
                <w:lang w:val="en-IN"/>
              </w:rPr>
              <w:t>Composite components</w:t>
            </w:r>
          </w:p>
        </w:tc>
        <w:tc>
          <w:tcPr>
            <w:tcW w:w="0" w:type="auto"/>
            <w:hideMark/>
          </w:tcPr>
          <w:p w14:paraId="7ECB69ED" w14:textId="77777777" w:rsidR="004E0A14" w:rsidRPr="004E0A14" w:rsidRDefault="004E0A14" w:rsidP="004E0A14">
            <w:pPr>
              <w:jc w:val="center"/>
              <w:rPr>
                <w:rFonts w:ascii="Segoe UI Symbol" w:eastAsia="Times New Roman" w:hAnsi="Segoe UI Symbol" w:cs="Arial"/>
                <w:color w:val="1F1F1F"/>
                <w:lang w:val="en-IN"/>
              </w:rPr>
            </w:pPr>
            <w:r w:rsidRPr="004E0A14">
              <w:rPr>
                <w:rFonts w:ascii="Segoe UI Symbol" w:eastAsia="Times New Roman" w:hAnsi="Segoe UI Symbol" w:cs="Arial"/>
                <w:color w:val="1F1F1F"/>
                <w:lang w:val="en-IN"/>
              </w:rPr>
              <w:t>Storage temperature &amp; humidity tips</w:t>
            </w:r>
          </w:p>
        </w:tc>
        <w:tc>
          <w:tcPr>
            <w:tcW w:w="0" w:type="auto"/>
            <w:hideMark/>
          </w:tcPr>
          <w:p w14:paraId="5CABA208" w14:textId="77777777" w:rsidR="004E0A14" w:rsidRPr="004E0A14" w:rsidRDefault="004E0A14" w:rsidP="004E0A14">
            <w:pPr>
              <w:jc w:val="center"/>
              <w:rPr>
                <w:rFonts w:ascii="Segoe UI Symbol" w:eastAsia="Times New Roman" w:hAnsi="Segoe UI Symbol" w:cs="Arial"/>
                <w:color w:val="1F1F1F"/>
                <w:lang w:val="en-IN"/>
              </w:rPr>
            </w:pPr>
            <w:r w:rsidRPr="004E0A14">
              <w:rPr>
                <w:rFonts w:ascii="Segoe UI Symbol" w:eastAsia="Times New Roman" w:hAnsi="Segoe UI Symbol" w:cs="Arial"/>
                <w:color w:val="1F1F1F"/>
                <w:lang w:val="en-IN"/>
              </w:rPr>
              <w:t>Prevents premature degradation</w:t>
            </w:r>
          </w:p>
        </w:tc>
      </w:tr>
      <w:tr w:rsidR="004E0A14" w:rsidRPr="004E0A14" w14:paraId="7674921A" w14:textId="77777777" w:rsidTr="004E0A14">
        <w:tc>
          <w:tcPr>
            <w:tcW w:w="0" w:type="auto"/>
            <w:hideMark/>
          </w:tcPr>
          <w:p w14:paraId="5D64F3AD" w14:textId="77777777" w:rsidR="004E0A14" w:rsidRPr="004E0A14" w:rsidRDefault="004E0A14" w:rsidP="004E0A14">
            <w:pPr>
              <w:jc w:val="center"/>
              <w:rPr>
                <w:rFonts w:ascii="Segoe UI Symbol" w:eastAsia="Times New Roman" w:hAnsi="Segoe UI Symbol" w:cs="Arial"/>
                <w:color w:val="1F1F1F"/>
                <w:lang w:val="en-IN"/>
              </w:rPr>
            </w:pPr>
            <w:r w:rsidRPr="004E0A14">
              <w:rPr>
                <w:rFonts w:ascii="Segoe UI Symbol" w:eastAsia="Times New Roman" w:hAnsi="Segoe UI Symbol" w:cs="Arial"/>
                <w:color w:val="1F1F1F"/>
                <w:lang w:val="en-IN"/>
              </w:rPr>
              <w:t>Chemical resins/adhesives</w:t>
            </w:r>
          </w:p>
        </w:tc>
        <w:tc>
          <w:tcPr>
            <w:tcW w:w="0" w:type="auto"/>
            <w:hideMark/>
          </w:tcPr>
          <w:p w14:paraId="04E52239" w14:textId="77777777" w:rsidR="004E0A14" w:rsidRPr="004E0A14" w:rsidRDefault="004E0A14" w:rsidP="004E0A14">
            <w:pPr>
              <w:jc w:val="center"/>
              <w:rPr>
                <w:rFonts w:ascii="Segoe UI Symbol" w:eastAsia="Times New Roman" w:hAnsi="Segoe UI Symbol" w:cs="Arial"/>
                <w:color w:val="1F1F1F"/>
                <w:lang w:val="en-IN"/>
              </w:rPr>
            </w:pPr>
            <w:r w:rsidRPr="004E0A14">
              <w:rPr>
                <w:rFonts w:ascii="Segoe UI Symbol" w:eastAsia="Times New Roman" w:hAnsi="Segoe UI Symbol" w:cs="Arial"/>
                <w:color w:val="1F1F1F"/>
                <w:lang w:val="en-IN"/>
              </w:rPr>
              <w:t>Safe storage &amp; application manuals</w:t>
            </w:r>
          </w:p>
        </w:tc>
        <w:tc>
          <w:tcPr>
            <w:tcW w:w="0" w:type="auto"/>
            <w:hideMark/>
          </w:tcPr>
          <w:p w14:paraId="655E872C" w14:textId="77777777" w:rsidR="004E0A14" w:rsidRPr="004E0A14" w:rsidRDefault="004E0A14" w:rsidP="004E0A14">
            <w:pPr>
              <w:jc w:val="center"/>
              <w:rPr>
                <w:rFonts w:ascii="Segoe UI Symbol" w:eastAsia="Times New Roman" w:hAnsi="Segoe UI Symbol" w:cs="Arial"/>
                <w:color w:val="1F1F1F"/>
                <w:lang w:val="en-IN"/>
              </w:rPr>
            </w:pPr>
            <w:r w:rsidRPr="004E0A14">
              <w:rPr>
                <w:rFonts w:ascii="Segoe UI Symbol" w:eastAsia="Times New Roman" w:hAnsi="Segoe UI Symbol" w:cs="Arial"/>
                <w:color w:val="1F1F1F"/>
                <w:lang w:val="en-IN"/>
              </w:rPr>
              <w:t>Minimizes leakage/emissions</w:t>
            </w:r>
          </w:p>
        </w:tc>
      </w:tr>
      <w:tr w:rsidR="004E0A14" w:rsidRPr="004E0A14" w14:paraId="3685BC7B" w14:textId="77777777" w:rsidTr="004E0A14">
        <w:tc>
          <w:tcPr>
            <w:tcW w:w="0" w:type="auto"/>
            <w:hideMark/>
          </w:tcPr>
          <w:p w14:paraId="7115D798" w14:textId="77777777" w:rsidR="004E0A14" w:rsidRPr="004E0A14" w:rsidRDefault="004E0A14" w:rsidP="004E0A14">
            <w:pPr>
              <w:jc w:val="center"/>
              <w:rPr>
                <w:rFonts w:ascii="Segoe UI Symbol" w:eastAsia="Times New Roman" w:hAnsi="Segoe UI Symbol" w:cs="Arial"/>
                <w:color w:val="1F1F1F"/>
                <w:lang w:val="en-IN"/>
              </w:rPr>
            </w:pPr>
            <w:r w:rsidRPr="004E0A14">
              <w:rPr>
                <w:rFonts w:ascii="Segoe UI Symbol" w:eastAsia="Times New Roman" w:hAnsi="Segoe UI Symbol" w:cs="Arial"/>
                <w:color w:val="1F1F1F"/>
                <w:lang w:val="en-IN"/>
              </w:rPr>
              <w:t>Machinery</w:t>
            </w:r>
          </w:p>
        </w:tc>
        <w:tc>
          <w:tcPr>
            <w:tcW w:w="0" w:type="auto"/>
            <w:hideMark/>
          </w:tcPr>
          <w:p w14:paraId="6DFCCEA3" w14:textId="77777777" w:rsidR="004E0A14" w:rsidRPr="004E0A14" w:rsidRDefault="004E0A14" w:rsidP="004E0A14">
            <w:pPr>
              <w:jc w:val="center"/>
              <w:rPr>
                <w:rFonts w:ascii="Segoe UI Symbol" w:eastAsia="Times New Roman" w:hAnsi="Segoe UI Symbol" w:cs="Arial"/>
                <w:color w:val="1F1F1F"/>
                <w:lang w:val="en-IN"/>
              </w:rPr>
            </w:pPr>
            <w:r w:rsidRPr="004E0A14">
              <w:rPr>
                <w:rFonts w:ascii="Segoe UI Symbol" w:eastAsia="Times New Roman" w:hAnsi="Segoe UI Symbol" w:cs="Arial"/>
                <w:color w:val="1F1F1F"/>
                <w:lang w:val="en-IN"/>
              </w:rPr>
              <w:t>Maintenance schedule guides</w:t>
            </w:r>
          </w:p>
        </w:tc>
        <w:tc>
          <w:tcPr>
            <w:tcW w:w="0" w:type="auto"/>
            <w:hideMark/>
          </w:tcPr>
          <w:p w14:paraId="16903D20" w14:textId="77777777" w:rsidR="004E0A14" w:rsidRPr="004E0A14" w:rsidRDefault="004E0A14" w:rsidP="004E0A14">
            <w:pPr>
              <w:jc w:val="center"/>
              <w:rPr>
                <w:rFonts w:ascii="Segoe UI Symbol" w:eastAsia="Times New Roman" w:hAnsi="Segoe UI Symbol" w:cs="Arial"/>
                <w:color w:val="1F1F1F"/>
                <w:lang w:val="en-IN"/>
              </w:rPr>
            </w:pPr>
            <w:r w:rsidRPr="004E0A14">
              <w:rPr>
                <w:rFonts w:ascii="Segoe UI Symbol" w:eastAsia="Times New Roman" w:hAnsi="Segoe UI Symbol" w:cs="Arial"/>
                <w:color w:val="1F1F1F"/>
                <w:lang w:val="en-IN"/>
              </w:rPr>
              <w:t>Extends equipment life</w:t>
            </w:r>
          </w:p>
        </w:tc>
      </w:tr>
    </w:tbl>
    <w:p w14:paraId="697BF73A" w14:textId="77777777" w:rsidR="004E0A14" w:rsidRDefault="004E0A14" w:rsidP="004E0A14">
      <w:pPr>
        <w:spacing w:after="0"/>
        <w:jc w:val="both"/>
        <w:rPr>
          <w:rFonts w:ascii="Segoe UI Symbol" w:eastAsia="Times New Roman" w:hAnsi="Segoe UI Symbol" w:cs="Arial"/>
          <w:b/>
          <w:bCs/>
          <w:color w:val="1F1F1F"/>
          <w:sz w:val="24"/>
          <w:szCs w:val="24"/>
          <w:lang w:val="en-IN"/>
        </w:rPr>
      </w:pPr>
    </w:p>
    <w:p w14:paraId="403DBA93" w14:textId="6DEA4FF7" w:rsidR="004E0A14" w:rsidRPr="00FA294D" w:rsidRDefault="00D30D23" w:rsidP="001C0B17">
      <w:pPr>
        <w:pStyle w:val="ListParagraph"/>
        <w:numPr>
          <w:ilvl w:val="0"/>
          <w:numId w:val="217"/>
        </w:numPr>
        <w:spacing w:after="0"/>
        <w:ind w:left="540" w:hanging="540"/>
        <w:jc w:val="both"/>
        <w:rPr>
          <w:rFonts w:ascii="Segoe UI Symbol" w:eastAsia="Times New Roman" w:hAnsi="Segoe UI Symbol" w:cs="Arial"/>
          <w:b/>
          <w:bCs/>
          <w:color w:val="1F1F1F"/>
          <w:sz w:val="26"/>
          <w:szCs w:val="26"/>
        </w:rPr>
      </w:pPr>
      <w:r w:rsidRPr="00D30D23">
        <w:rPr>
          <w:rFonts w:ascii="Segoe UI Symbol" w:eastAsia="Times New Roman" w:hAnsi="Segoe UI Symbol" w:cs="Arial"/>
          <w:b/>
          <w:bCs/>
          <w:color w:val="1F1F1F"/>
          <w:sz w:val="26"/>
          <w:szCs w:val="26"/>
        </w:rPr>
        <w:t>Provision of MSDS (Material Safety Data Sheets)</w:t>
      </w:r>
    </w:p>
    <w:p w14:paraId="167F920A" w14:textId="77777777" w:rsidR="00D30D23" w:rsidRPr="00D30D23" w:rsidRDefault="00D30D23" w:rsidP="00D30D23">
      <w:pPr>
        <w:pStyle w:val="ListParagraph"/>
        <w:numPr>
          <w:ilvl w:val="0"/>
          <w:numId w:val="199"/>
        </w:numPr>
        <w:spacing w:after="0"/>
        <w:jc w:val="both"/>
        <w:rPr>
          <w:rFonts w:ascii="Segoe UI Symbol" w:eastAsia="Times New Roman" w:hAnsi="Segoe UI Symbol" w:cs="Arial"/>
          <w:color w:val="1F1F1F"/>
          <w:sz w:val="24"/>
          <w:szCs w:val="24"/>
          <w:lang w:val="en-IN"/>
        </w:rPr>
      </w:pPr>
      <w:r w:rsidRPr="00D30D23">
        <w:rPr>
          <w:rFonts w:ascii="Segoe UI Symbol" w:eastAsia="Times New Roman" w:hAnsi="Segoe UI Symbol" w:cs="Arial"/>
          <w:color w:val="1F1F1F"/>
          <w:sz w:val="24"/>
          <w:szCs w:val="24"/>
          <w:lang w:val="en-IN"/>
        </w:rPr>
        <w:t>Indutch provides MSDS for all chemical-based products to ensure safe handling, storage, and application.</w:t>
      </w:r>
    </w:p>
    <w:p w14:paraId="535D1A38" w14:textId="77777777" w:rsidR="00D30D23" w:rsidRPr="00D30D23" w:rsidRDefault="00D30D23" w:rsidP="00D30D23">
      <w:pPr>
        <w:pStyle w:val="ListParagraph"/>
        <w:numPr>
          <w:ilvl w:val="0"/>
          <w:numId w:val="199"/>
        </w:numPr>
        <w:spacing w:after="0"/>
        <w:jc w:val="both"/>
        <w:rPr>
          <w:rFonts w:ascii="Segoe UI Symbol" w:eastAsia="Times New Roman" w:hAnsi="Segoe UI Symbol" w:cs="Arial"/>
          <w:color w:val="1F1F1F"/>
          <w:sz w:val="24"/>
          <w:szCs w:val="24"/>
          <w:lang w:val="en-IN"/>
        </w:rPr>
      </w:pPr>
      <w:r w:rsidRPr="00D30D23">
        <w:rPr>
          <w:rFonts w:ascii="Segoe UI Symbol" w:eastAsia="Times New Roman" w:hAnsi="Segoe UI Symbol" w:cs="Arial"/>
          <w:color w:val="1F1F1F"/>
          <w:sz w:val="24"/>
          <w:szCs w:val="24"/>
          <w:lang w:val="en-IN"/>
        </w:rPr>
        <w:t>MSDS documents include detailed guidance on hazards, storage conditions, personal protective equipment (PPE), first aid measures, and spill response.</w:t>
      </w:r>
    </w:p>
    <w:p w14:paraId="6E8630F5" w14:textId="32476A59" w:rsidR="004E0A14" w:rsidRDefault="00D30D23" w:rsidP="00D30D23">
      <w:pPr>
        <w:pStyle w:val="ListParagraph"/>
        <w:numPr>
          <w:ilvl w:val="0"/>
          <w:numId w:val="199"/>
        </w:numPr>
        <w:spacing w:after="0"/>
        <w:jc w:val="both"/>
        <w:rPr>
          <w:rFonts w:ascii="Segoe UI Symbol" w:eastAsia="Times New Roman" w:hAnsi="Segoe UI Symbol" w:cs="Arial"/>
          <w:color w:val="1F1F1F"/>
          <w:sz w:val="24"/>
          <w:szCs w:val="24"/>
          <w:lang w:val="en-IN"/>
        </w:rPr>
      </w:pPr>
      <w:r w:rsidRPr="00D30D23">
        <w:rPr>
          <w:rFonts w:ascii="Segoe UI Symbol" w:eastAsia="Times New Roman" w:hAnsi="Segoe UI Symbol" w:cs="Arial"/>
          <w:color w:val="1F1F1F"/>
          <w:sz w:val="24"/>
          <w:szCs w:val="24"/>
          <w:lang w:val="en-IN"/>
        </w:rPr>
        <w:t>These are supplied with each shipment and made available digitally through our customer support portal</w:t>
      </w:r>
      <w:r w:rsidR="004E0A14" w:rsidRPr="00FA294D">
        <w:rPr>
          <w:rFonts w:ascii="Segoe UI Symbol" w:eastAsia="Times New Roman" w:hAnsi="Segoe UI Symbol" w:cs="Arial"/>
          <w:color w:val="1F1F1F"/>
          <w:sz w:val="24"/>
          <w:szCs w:val="24"/>
          <w:lang w:val="en-IN"/>
        </w:rPr>
        <w:t>.</w:t>
      </w:r>
    </w:p>
    <w:p w14:paraId="4759945B" w14:textId="77777777" w:rsidR="004E0A14" w:rsidRDefault="004E0A14" w:rsidP="004E0A14">
      <w:pPr>
        <w:spacing w:after="0"/>
        <w:jc w:val="both"/>
        <w:rPr>
          <w:rFonts w:ascii="Segoe UI Symbol" w:eastAsia="Times New Roman" w:hAnsi="Segoe UI Symbol" w:cs="Arial"/>
          <w:b/>
          <w:bCs/>
          <w:color w:val="1F1F1F"/>
          <w:sz w:val="24"/>
          <w:szCs w:val="24"/>
          <w:lang w:val="en-IN"/>
        </w:rPr>
      </w:pPr>
    </w:p>
    <w:p w14:paraId="657516A0" w14:textId="34D5BD0E" w:rsidR="004E0A14" w:rsidRPr="002D4B6F" w:rsidRDefault="00D30D23" w:rsidP="001C0B17">
      <w:pPr>
        <w:pStyle w:val="ListParagraph"/>
        <w:numPr>
          <w:ilvl w:val="0"/>
          <w:numId w:val="216"/>
        </w:numPr>
        <w:spacing w:after="0" w:line="360" w:lineRule="auto"/>
        <w:jc w:val="both"/>
        <w:rPr>
          <w:rFonts w:ascii="Segoe UI Symbol" w:hAnsi="Segoe UI Symbol"/>
          <w:b/>
          <w:bCs/>
          <w:color w:val="F27252"/>
          <w:sz w:val="32"/>
          <w:szCs w:val="32"/>
        </w:rPr>
      </w:pPr>
      <w:r w:rsidRPr="00D30D23">
        <w:rPr>
          <w:rFonts w:ascii="Segoe UI Symbol" w:hAnsi="Segoe UI Symbol"/>
          <w:b/>
          <w:bCs/>
          <w:color w:val="F27252"/>
          <w:sz w:val="32"/>
          <w:szCs w:val="32"/>
        </w:rPr>
        <w:t>Resource-Efficient Product Design</w:t>
      </w:r>
      <w:r w:rsidR="004E0A14" w:rsidRPr="557B0FCA">
        <w:rPr>
          <w:rFonts w:ascii="Segoe UI Symbol" w:hAnsi="Segoe UI Symbol"/>
          <w:b/>
          <w:bCs/>
          <w:color w:val="F27252"/>
          <w:sz w:val="32"/>
          <w:szCs w:val="32"/>
        </w:rPr>
        <w:t>:</w:t>
      </w:r>
    </w:p>
    <w:p w14:paraId="57F1F1F5" w14:textId="105C2D96" w:rsidR="004E0A14" w:rsidRPr="002D4B6F" w:rsidRDefault="00D30D23" w:rsidP="001C0B17">
      <w:pPr>
        <w:pStyle w:val="ListParagraph"/>
        <w:numPr>
          <w:ilvl w:val="0"/>
          <w:numId w:val="218"/>
        </w:numPr>
        <w:spacing w:after="0"/>
        <w:ind w:left="540" w:hanging="540"/>
        <w:jc w:val="both"/>
        <w:rPr>
          <w:rFonts w:ascii="Segoe UI Symbol" w:eastAsia="Times New Roman" w:hAnsi="Segoe UI Symbol" w:cs="Arial"/>
          <w:b/>
          <w:bCs/>
          <w:color w:val="1F1F1F"/>
          <w:sz w:val="26"/>
          <w:szCs w:val="26"/>
        </w:rPr>
      </w:pPr>
      <w:r w:rsidRPr="00D30D23">
        <w:rPr>
          <w:rFonts w:ascii="Segoe UI Symbol" w:eastAsia="Times New Roman" w:hAnsi="Segoe UI Symbol" w:cs="Arial"/>
          <w:b/>
          <w:bCs/>
          <w:color w:val="1F1F1F"/>
          <w:sz w:val="26"/>
          <w:szCs w:val="26"/>
        </w:rPr>
        <w:t>Reduced Resource Input</w:t>
      </w:r>
      <w:r w:rsidR="004E0A14" w:rsidRPr="5C1B7B93">
        <w:rPr>
          <w:rFonts w:ascii="Segoe UI Symbol" w:eastAsia="Times New Roman" w:hAnsi="Segoe UI Symbol" w:cs="Arial"/>
          <w:b/>
          <w:bCs/>
          <w:color w:val="1F1F1F"/>
          <w:sz w:val="26"/>
          <w:szCs w:val="26"/>
        </w:rPr>
        <w:t>:</w:t>
      </w:r>
    </w:p>
    <w:p w14:paraId="64205150" w14:textId="77777777" w:rsidR="00D30D23" w:rsidRPr="00D30D23" w:rsidRDefault="00D30D23" w:rsidP="00D30D23">
      <w:pPr>
        <w:pStyle w:val="ListParagraph"/>
        <w:numPr>
          <w:ilvl w:val="0"/>
          <w:numId w:val="101"/>
        </w:numPr>
        <w:spacing w:after="0"/>
        <w:jc w:val="both"/>
        <w:rPr>
          <w:rFonts w:ascii="Segoe UI Symbol" w:eastAsia="Times New Roman" w:hAnsi="Segoe UI Symbol" w:cs="Arial"/>
          <w:color w:val="1F1F1F"/>
          <w:sz w:val="24"/>
          <w:szCs w:val="24"/>
        </w:rPr>
      </w:pPr>
      <w:r w:rsidRPr="00D30D23">
        <w:rPr>
          <w:rFonts w:ascii="Segoe UI Symbol" w:eastAsia="Times New Roman" w:hAnsi="Segoe UI Symbol" w:cs="Arial"/>
          <w:color w:val="1F1F1F"/>
          <w:sz w:val="24"/>
          <w:szCs w:val="24"/>
        </w:rPr>
        <w:t>Products are designed to consume less electricity, water, and consumables during operation.</w:t>
      </w:r>
    </w:p>
    <w:p w14:paraId="0F6A1573" w14:textId="77777777" w:rsidR="00D30D23" w:rsidRPr="00D30D23" w:rsidRDefault="00D30D23" w:rsidP="00D30D23">
      <w:pPr>
        <w:pStyle w:val="ListParagraph"/>
        <w:numPr>
          <w:ilvl w:val="0"/>
          <w:numId w:val="101"/>
        </w:numPr>
        <w:spacing w:after="0"/>
        <w:jc w:val="both"/>
        <w:rPr>
          <w:rFonts w:ascii="Segoe UI Symbol" w:eastAsia="Times New Roman" w:hAnsi="Segoe UI Symbol" w:cs="Arial"/>
          <w:color w:val="1F1F1F"/>
          <w:sz w:val="24"/>
          <w:szCs w:val="24"/>
        </w:rPr>
      </w:pPr>
      <w:r w:rsidRPr="00D30D23">
        <w:rPr>
          <w:rFonts w:ascii="Segoe UI Symbol" w:eastAsia="Times New Roman" w:hAnsi="Segoe UI Symbol" w:cs="Arial"/>
          <w:color w:val="1F1F1F"/>
          <w:sz w:val="24"/>
          <w:szCs w:val="24"/>
        </w:rPr>
        <w:t>Use of energy-efficient motors, LED systems, and lightweight composite materials reduces energy demand.</w:t>
      </w:r>
    </w:p>
    <w:p w14:paraId="1CCE1402" w14:textId="7E331429" w:rsidR="004E0A14" w:rsidRDefault="00D30D23" w:rsidP="00D30D23">
      <w:pPr>
        <w:pStyle w:val="ListParagraph"/>
        <w:numPr>
          <w:ilvl w:val="0"/>
          <w:numId w:val="101"/>
        </w:numPr>
        <w:spacing w:after="0"/>
        <w:jc w:val="both"/>
        <w:rPr>
          <w:rFonts w:ascii="Segoe UI Symbol" w:eastAsia="Times New Roman" w:hAnsi="Segoe UI Symbol" w:cs="Arial"/>
          <w:color w:val="1F1F1F"/>
          <w:sz w:val="24"/>
          <w:szCs w:val="24"/>
        </w:rPr>
      </w:pPr>
      <w:r w:rsidRPr="00D30D23">
        <w:rPr>
          <w:rFonts w:ascii="Segoe UI Symbol" w:eastAsia="Times New Roman" w:hAnsi="Segoe UI Symbol" w:cs="Arial"/>
          <w:color w:val="1F1F1F"/>
          <w:sz w:val="24"/>
          <w:szCs w:val="24"/>
        </w:rPr>
        <w:t>Equipment design includes optimized flow paths and low-drag surfaces to reduce operating loads</w:t>
      </w:r>
      <w:r w:rsidR="004E0A14">
        <w:rPr>
          <w:rFonts w:ascii="Segoe UI Symbol" w:eastAsia="Times New Roman" w:hAnsi="Segoe UI Symbol" w:cs="Arial"/>
          <w:color w:val="1F1F1F"/>
          <w:sz w:val="24"/>
          <w:szCs w:val="24"/>
        </w:rPr>
        <w:t>.</w:t>
      </w:r>
    </w:p>
    <w:p w14:paraId="28E254EA" w14:textId="77777777" w:rsidR="004E0A14" w:rsidRPr="00FA294D" w:rsidRDefault="004E0A14" w:rsidP="004E0A14">
      <w:pPr>
        <w:spacing w:after="0"/>
        <w:jc w:val="both"/>
        <w:rPr>
          <w:rFonts w:ascii="Segoe UI Symbol" w:eastAsia="Times New Roman" w:hAnsi="Segoe UI Symbol" w:cs="Arial"/>
          <w:color w:val="1F1F1F"/>
          <w:sz w:val="24"/>
          <w:szCs w:val="24"/>
        </w:rPr>
      </w:pPr>
    </w:p>
    <w:p w14:paraId="0DE053BA" w14:textId="18406809" w:rsidR="004E0A14" w:rsidRPr="003977AD" w:rsidRDefault="00D30D23" w:rsidP="001C0B17">
      <w:pPr>
        <w:pStyle w:val="ListParagraph"/>
        <w:numPr>
          <w:ilvl w:val="0"/>
          <w:numId w:val="218"/>
        </w:numPr>
        <w:spacing w:after="0"/>
        <w:ind w:left="540" w:hanging="540"/>
        <w:jc w:val="both"/>
        <w:rPr>
          <w:rFonts w:ascii="Segoe UI Symbol" w:eastAsia="Times New Roman" w:hAnsi="Segoe UI Symbol" w:cs="Arial"/>
          <w:b/>
          <w:bCs/>
          <w:color w:val="1F1F1F"/>
          <w:sz w:val="26"/>
          <w:szCs w:val="26"/>
        </w:rPr>
      </w:pPr>
      <w:r w:rsidRPr="00D30D23">
        <w:rPr>
          <w:rFonts w:ascii="Segoe UI Symbol" w:eastAsia="Times New Roman" w:hAnsi="Segoe UI Symbol" w:cs="Arial"/>
          <w:b/>
          <w:bCs/>
          <w:color w:val="1F1F1F"/>
          <w:sz w:val="26"/>
          <w:szCs w:val="26"/>
        </w:rPr>
        <w:t>Eco-Efficient Product Examples</w:t>
      </w:r>
    </w:p>
    <w:p w14:paraId="25120FE0" w14:textId="77777777" w:rsidR="00D30D23" w:rsidRPr="00D30D23" w:rsidRDefault="00D30D23" w:rsidP="00D30D23">
      <w:pPr>
        <w:pStyle w:val="ListParagraph"/>
        <w:numPr>
          <w:ilvl w:val="0"/>
          <w:numId w:val="190"/>
        </w:numPr>
        <w:spacing w:after="0"/>
        <w:jc w:val="both"/>
        <w:rPr>
          <w:rFonts w:ascii="Segoe UI Symbol" w:eastAsia="Times New Roman" w:hAnsi="Segoe UI Symbol" w:cs="Arial"/>
          <w:color w:val="1F1F1F"/>
          <w:sz w:val="24"/>
          <w:szCs w:val="24"/>
          <w:lang w:val="en-IN"/>
        </w:rPr>
      </w:pPr>
      <w:r w:rsidRPr="00D30D23">
        <w:rPr>
          <w:rFonts w:ascii="Segoe UI Symbol" w:eastAsia="Times New Roman" w:hAnsi="Segoe UI Symbol" w:cs="Arial"/>
          <w:color w:val="1F1F1F"/>
          <w:sz w:val="24"/>
          <w:szCs w:val="24"/>
          <w:lang w:val="en-IN"/>
        </w:rPr>
        <w:t>Energy-saving curing technologies in composite processes.</w:t>
      </w:r>
    </w:p>
    <w:p w14:paraId="7D1DD7CA" w14:textId="77777777" w:rsidR="00D30D23" w:rsidRPr="00D30D23" w:rsidRDefault="00D30D23" w:rsidP="00D30D23">
      <w:pPr>
        <w:pStyle w:val="ListParagraph"/>
        <w:numPr>
          <w:ilvl w:val="0"/>
          <w:numId w:val="190"/>
        </w:numPr>
        <w:spacing w:after="0"/>
        <w:jc w:val="both"/>
        <w:rPr>
          <w:rFonts w:ascii="Segoe UI Symbol" w:eastAsia="Times New Roman" w:hAnsi="Segoe UI Symbol" w:cs="Arial"/>
          <w:color w:val="1F1F1F"/>
          <w:sz w:val="24"/>
          <w:szCs w:val="24"/>
          <w:lang w:val="en-IN"/>
        </w:rPr>
      </w:pPr>
      <w:r w:rsidRPr="00D30D23">
        <w:rPr>
          <w:rFonts w:ascii="Segoe UI Symbol" w:eastAsia="Times New Roman" w:hAnsi="Segoe UI Symbol" w:cs="Arial"/>
          <w:color w:val="1F1F1F"/>
          <w:sz w:val="24"/>
          <w:szCs w:val="24"/>
          <w:lang w:val="en-IN"/>
        </w:rPr>
        <w:t>Water-saving systems in cooling and washing operations.</w:t>
      </w:r>
    </w:p>
    <w:p w14:paraId="511A8483" w14:textId="1541D539" w:rsidR="004E0A14" w:rsidRDefault="00D30D23" w:rsidP="00D30D23">
      <w:pPr>
        <w:pStyle w:val="ListParagraph"/>
        <w:numPr>
          <w:ilvl w:val="0"/>
          <w:numId w:val="190"/>
        </w:numPr>
        <w:spacing w:after="0"/>
        <w:jc w:val="both"/>
        <w:rPr>
          <w:rFonts w:ascii="Segoe UI Symbol" w:eastAsia="Times New Roman" w:hAnsi="Segoe UI Symbol" w:cs="Arial"/>
          <w:color w:val="1F1F1F"/>
          <w:sz w:val="24"/>
          <w:szCs w:val="24"/>
          <w:lang w:val="en-IN"/>
        </w:rPr>
      </w:pPr>
      <w:r w:rsidRPr="00D30D23">
        <w:rPr>
          <w:rFonts w:ascii="Segoe UI Symbol" w:eastAsia="Times New Roman" w:hAnsi="Segoe UI Symbol" w:cs="Arial"/>
          <w:color w:val="1F1F1F"/>
          <w:sz w:val="24"/>
          <w:szCs w:val="24"/>
          <w:lang w:val="en-IN"/>
        </w:rPr>
        <w:t>Low-consumable designs that minimize reliance on inks, toners, or disposable filters</w:t>
      </w:r>
      <w:r w:rsidR="004E0A14" w:rsidRPr="00FA294D">
        <w:rPr>
          <w:rFonts w:ascii="Segoe UI Symbol" w:eastAsia="Times New Roman" w:hAnsi="Segoe UI Symbol" w:cs="Arial"/>
          <w:color w:val="1F1F1F"/>
          <w:sz w:val="24"/>
          <w:szCs w:val="24"/>
          <w:lang w:val="en-IN"/>
        </w:rPr>
        <w:t>.</w:t>
      </w:r>
    </w:p>
    <w:p w14:paraId="015A713B" w14:textId="77777777" w:rsidR="004E0A14" w:rsidRPr="00D30D23" w:rsidRDefault="004E0A14" w:rsidP="004E0A14">
      <w:pPr>
        <w:pStyle w:val="ListParagraph"/>
        <w:numPr>
          <w:ilvl w:val="0"/>
          <w:numId w:val="190"/>
        </w:numPr>
        <w:spacing w:after="0"/>
        <w:jc w:val="both"/>
        <w:rPr>
          <w:rFonts w:ascii="Segoe UI Symbol" w:eastAsia="Times New Roman" w:hAnsi="Segoe UI Symbol" w:cs="Arial"/>
          <w:b/>
          <w:bCs/>
          <w:color w:val="1F1F1F"/>
          <w:sz w:val="24"/>
          <w:szCs w:val="24"/>
          <w:lang w:val="en-IN"/>
        </w:rPr>
      </w:pPr>
      <w:r w:rsidRPr="00AE45AE">
        <w:rPr>
          <w:rFonts w:ascii="Segoe UI Symbol" w:eastAsia="Times New Roman" w:hAnsi="Segoe UI Symbol" w:cs="Arial"/>
          <w:b/>
          <w:bCs/>
          <w:color w:val="1F1F1F"/>
          <w:sz w:val="24"/>
          <w:szCs w:val="24"/>
        </w:rPr>
        <w:t xml:space="preserve">Table : </w:t>
      </w:r>
      <w:r w:rsidRPr="00332B92">
        <w:rPr>
          <w:rFonts w:ascii="Segoe UI Symbol" w:eastAsia="Times New Roman" w:hAnsi="Segoe UI Symbol" w:cs="Arial"/>
          <w:b/>
          <w:bCs/>
          <w:color w:val="1F1F1F"/>
          <w:sz w:val="24"/>
          <w:szCs w:val="24"/>
        </w:rPr>
        <w:t>Psychological Wellbeing Initiatives</w:t>
      </w:r>
    </w:p>
    <w:p w14:paraId="4F3B5C62" w14:textId="77777777" w:rsidR="00D30D23" w:rsidRDefault="00D30D23" w:rsidP="00D30D23">
      <w:pPr>
        <w:spacing w:after="0"/>
        <w:jc w:val="both"/>
        <w:rPr>
          <w:rFonts w:ascii="Segoe UI Symbol" w:eastAsia="Times New Roman" w:hAnsi="Segoe UI Symbol" w:cs="Arial"/>
          <w:b/>
          <w:bCs/>
          <w:color w:val="1F1F1F"/>
          <w:sz w:val="24"/>
          <w:szCs w:val="24"/>
          <w:lang w:val="en-IN"/>
        </w:rPr>
      </w:pPr>
    </w:p>
    <w:tbl>
      <w:tblPr>
        <w:tblStyle w:val="TableGrid"/>
        <w:tblW w:w="0" w:type="auto"/>
        <w:tblLook w:val="04A0" w:firstRow="1" w:lastRow="0" w:firstColumn="1" w:lastColumn="0" w:noHBand="0" w:noVBand="1"/>
      </w:tblPr>
      <w:tblGrid>
        <w:gridCol w:w="2526"/>
        <w:gridCol w:w="3736"/>
        <w:gridCol w:w="2879"/>
      </w:tblGrid>
      <w:tr w:rsidR="00D30D23" w:rsidRPr="00D30D23" w14:paraId="3A37C89B" w14:textId="77777777" w:rsidTr="00D30D23">
        <w:tc>
          <w:tcPr>
            <w:tcW w:w="0" w:type="auto"/>
            <w:hideMark/>
          </w:tcPr>
          <w:p w14:paraId="6C4F65DF" w14:textId="77777777" w:rsidR="00D30D23" w:rsidRPr="00D30D23" w:rsidRDefault="00D30D23" w:rsidP="00D30D23">
            <w:pPr>
              <w:jc w:val="center"/>
              <w:rPr>
                <w:rFonts w:ascii="Segoe UI Symbol" w:eastAsia="Times New Roman" w:hAnsi="Segoe UI Symbol" w:cs="Arial"/>
                <w:b/>
                <w:bCs/>
                <w:color w:val="1F1F1F"/>
                <w:lang w:val="en-IN"/>
              </w:rPr>
            </w:pPr>
            <w:r w:rsidRPr="00D30D23">
              <w:rPr>
                <w:rFonts w:ascii="Segoe UI Symbol" w:eastAsia="Times New Roman" w:hAnsi="Segoe UI Symbol" w:cs="Arial"/>
                <w:b/>
                <w:bCs/>
                <w:color w:val="1F1F1F"/>
                <w:lang w:val="en-IN"/>
              </w:rPr>
              <w:t>Feature</w:t>
            </w:r>
          </w:p>
        </w:tc>
        <w:tc>
          <w:tcPr>
            <w:tcW w:w="0" w:type="auto"/>
            <w:hideMark/>
          </w:tcPr>
          <w:p w14:paraId="3D040523" w14:textId="77777777" w:rsidR="00D30D23" w:rsidRPr="00D30D23" w:rsidRDefault="00D30D23" w:rsidP="00D30D23">
            <w:pPr>
              <w:jc w:val="center"/>
              <w:rPr>
                <w:rFonts w:ascii="Segoe UI Symbol" w:eastAsia="Times New Roman" w:hAnsi="Segoe UI Symbol" w:cs="Arial"/>
                <w:b/>
                <w:bCs/>
                <w:color w:val="1F1F1F"/>
                <w:lang w:val="en-IN"/>
              </w:rPr>
            </w:pPr>
            <w:r w:rsidRPr="00D30D23">
              <w:rPr>
                <w:rFonts w:ascii="Segoe UI Symbol" w:eastAsia="Times New Roman" w:hAnsi="Segoe UI Symbol" w:cs="Arial"/>
                <w:b/>
                <w:bCs/>
                <w:color w:val="1F1F1F"/>
                <w:lang w:val="en-IN"/>
              </w:rPr>
              <w:t>Indutch Practice</w:t>
            </w:r>
          </w:p>
        </w:tc>
        <w:tc>
          <w:tcPr>
            <w:tcW w:w="0" w:type="auto"/>
            <w:hideMark/>
          </w:tcPr>
          <w:p w14:paraId="5E45E38F" w14:textId="77777777" w:rsidR="00D30D23" w:rsidRPr="00D30D23" w:rsidRDefault="00D30D23" w:rsidP="00D30D23">
            <w:pPr>
              <w:jc w:val="center"/>
              <w:rPr>
                <w:rFonts w:ascii="Segoe UI Symbol" w:eastAsia="Times New Roman" w:hAnsi="Segoe UI Symbol" w:cs="Arial"/>
                <w:b/>
                <w:bCs/>
                <w:color w:val="1F1F1F"/>
                <w:lang w:val="en-IN"/>
              </w:rPr>
            </w:pPr>
            <w:r w:rsidRPr="00D30D23">
              <w:rPr>
                <w:rFonts w:ascii="Segoe UI Symbol" w:eastAsia="Times New Roman" w:hAnsi="Segoe UI Symbol" w:cs="Arial"/>
                <w:b/>
                <w:bCs/>
                <w:color w:val="1F1F1F"/>
                <w:lang w:val="en-IN"/>
              </w:rPr>
              <w:t>Resource Saving Achieved</w:t>
            </w:r>
          </w:p>
        </w:tc>
      </w:tr>
      <w:tr w:rsidR="00D30D23" w:rsidRPr="00D30D23" w14:paraId="28288D07" w14:textId="77777777" w:rsidTr="00D30D23">
        <w:tc>
          <w:tcPr>
            <w:tcW w:w="0" w:type="auto"/>
            <w:hideMark/>
          </w:tcPr>
          <w:p w14:paraId="0917AC1E" w14:textId="77777777" w:rsidR="00D30D23" w:rsidRPr="00D30D23" w:rsidRDefault="00D30D23" w:rsidP="00D30D23">
            <w:pPr>
              <w:jc w:val="center"/>
              <w:rPr>
                <w:rFonts w:ascii="Segoe UI Symbol" w:eastAsia="Times New Roman" w:hAnsi="Segoe UI Symbol" w:cs="Arial"/>
                <w:color w:val="1F1F1F"/>
                <w:lang w:val="en-IN"/>
              </w:rPr>
            </w:pPr>
            <w:r w:rsidRPr="00D30D23">
              <w:rPr>
                <w:rFonts w:ascii="Segoe UI Symbol" w:eastAsia="Times New Roman" w:hAnsi="Segoe UI Symbol" w:cs="Arial"/>
                <w:color w:val="1F1F1F"/>
                <w:lang w:val="en-IN"/>
              </w:rPr>
              <w:t>Energy-efficient motors</w:t>
            </w:r>
          </w:p>
        </w:tc>
        <w:tc>
          <w:tcPr>
            <w:tcW w:w="0" w:type="auto"/>
            <w:hideMark/>
          </w:tcPr>
          <w:p w14:paraId="6C32AB26" w14:textId="77777777" w:rsidR="00D30D23" w:rsidRPr="00D30D23" w:rsidRDefault="00D30D23" w:rsidP="00D30D23">
            <w:pPr>
              <w:jc w:val="center"/>
              <w:rPr>
                <w:rFonts w:ascii="Segoe UI Symbol" w:eastAsia="Times New Roman" w:hAnsi="Segoe UI Symbol" w:cs="Arial"/>
                <w:color w:val="1F1F1F"/>
                <w:lang w:val="en-IN"/>
              </w:rPr>
            </w:pPr>
            <w:r w:rsidRPr="00D30D23">
              <w:rPr>
                <w:rFonts w:ascii="Segoe UI Symbol" w:eastAsia="Times New Roman" w:hAnsi="Segoe UI Symbol" w:cs="Arial"/>
                <w:color w:val="1F1F1F"/>
                <w:lang w:val="en-IN"/>
              </w:rPr>
              <w:t>IE3/IE4 compliant designs</w:t>
            </w:r>
          </w:p>
        </w:tc>
        <w:tc>
          <w:tcPr>
            <w:tcW w:w="0" w:type="auto"/>
            <w:hideMark/>
          </w:tcPr>
          <w:p w14:paraId="6EDCD01B" w14:textId="77777777" w:rsidR="00D30D23" w:rsidRPr="00D30D23" w:rsidRDefault="00D30D23" w:rsidP="00D30D23">
            <w:pPr>
              <w:jc w:val="center"/>
              <w:rPr>
                <w:rFonts w:ascii="Segoe UI Symbol" w:eastAsia="Times New Roman" w:hAnsi="Segoe UI Symbol" w:cs="Arial"/>
                <w:color w:val="1F1F1F"/>
                <w:lang w:val="en-IN"/>
              </w:rPr>
            </w:pPr>
            <w:r w:rsidRPr="00D30D23">
              <w:rPr>
                <w:rFonts w:ascii="Segoe UI Symbol" w:eastAsia="Times New Roman" w:hAnsi="Segoe UI Symbol" w:cs="Arial"/>
                <w:color w:val="1F1F1F"/>
                <w:lang w:val="en-IN"/>
              </w:rPr>
              <w:t>~15–20% energy saved</w:t>
            </w:r>
          </w:p>
        </w:tc>
      </w:tr>
      <w:tr w:rsidR="00D30D23" w:rsidRPr="00D30D23" w14:paraId="5FC4F08D" w14:textId="77777777" w:rsidTr="00D30D23">
        <w:tc>
          <w:tcPr>
            <w:tcW w:w="0" w:type="auto"/>
            <w:hideMark/>
          </w:tcPr>
          <w:p w14:paraId="36B70AB4" w14:textId="77777777" w:rsidR="00D30D23" w:rsidRPr="00D30D23" w:rsidRDefault="00D30D23" w:rsidP="00D30D23">
            <w:pPr>
              <w:jc w:val="center"/>
              <w:rPr>
                <w:rFonts w:ascii="Segoe UI Symbol" w:eastAsia="Times New Roman" w:hAnsi="Segoe UI Symbol" w:cs="Arial"/>
                <w:color w:val="1F1F1F"/>
                <w:lang w:val="en-IN"/>
              </w:rPr>
            </w:pPr>
            <w:r w:rsidRPr="00D30D23">
              <w:rPr>
                <w:rFonts w:ascii="Segoe UI Symbol" w:eastAsia="Times New Roman" w:hAnsi="Segoe UI Symbol" w:cs="Arial"/>
                <w:color w:val="1F1F1F"/>
                <w:lang w:val="en-IN"/>
              </w:rPr>
              <w:t>Lightweight composites</w:t>
            </w:r>
          </w:p>
        </w:tc>
        <w:tc>
          <w:tcPr>
            <w:tcW w:w="0" w:type="auto"/>
            <w:hideMark/>
          </w:tcPr>
          <w:p w14:paraId="272267F8" w14:textId="77777777" w:rsidR="00D30D23" w:rsidRPr="00D30D23" w:rsidRDefault="00D30D23" w:rsidP="00D30D23">
            <w:pPr>
              <w:jc w:val="center"/>
              <w:rPr>
                <w:rFonts w:ascii="Segoe UI Symbol" w:eastAsia="Times New Roman" w:hAnsi="Segoe UI Symbol" w:cs="Arial"/>
                <w:color w:val="1F1F1F"/>
                <w:lang w:val="en-IN"/>
              </w:rPr>
            </w:pPr>
            <w:r w:rsidRPr="00D30D23">
              <w:rPr>
                <w:rFonts w:ascii="Segoe UI Symbol" w:eastAsia="Times New Roman" w:hAnsi="Segoe UI Symbol" w:cs="Arial"/>
                <w:color w:val="1F1F1F"/>
                <w:lang w:val="en-IN"/>
              </w:rPr>
              <w:t>Reduced operating loads</w:t>
            </w:r>
          </w:p>
        </w:tc>
        <w:tc>
          <w:tcPr>
            <w:tcW w:w="0" w:type="auto"/>
            <w:hideMark/>
          </w:tcPr>
          <w:p w14:paraId="6DFB60FE" w14:textId="77777777" w:rsidR="00D30D23" w:rsidRPr="00D30D23" w:rsidRDefault="00D30D23" w:rsidP="00D30D23">
            <w:pPr>
              <w:jc w:val="center"/>
              <w:rPr>
                <w:rFonts w:ascii="Segoe UI Symbol" w:eastAsia="Times New Roman" w:hAnsi="Segoe UI Symbol" w:cs="Arial"/>
                <w:color w:val="1F1F1F"/>
                <w:lang w:val="en-IN"/>
              </w:rPr>
            </w:pPr>
            <w:r w:rsidRPr="00D30D23">
              <w:rPr>
                <w:rFonts w:ascii="Segoe UI Symbol" w:eastAsia="Times New Roman" w:hAnsi="Segoe UI Symbol" w:cs="Arial"/>
                <w:color w:val="1F1F1F"/>
                <w:lang w:val="en-IN"/>
              </w:rPr>
              <w:t>Lower energy use in service</w:t>
            </w:r>
          </w:p>
        </w:tc>
      </w:tr>
      <w:tr w:rsidR="00D30D23" w:rsidRPr="00D30D23" w14:paraId="4FBE8FAB" w14:textId="77777777" w:rsidTr="00D30D23">
        <w:tc>
          <w:tcPr>
            <w:tcW w:w="0" w:type="auto"/>
            <w:hideMark/>
          </w:tcPr>
          <w:p w14:paraId="214D29DD" w14:textId="77777777" w:rsidR="00D30D23" w:rsidRPr="00D30D23" w:rsidRDefault="00D30D23" w:rsidP="00D30D23">
            <w:pPr>
              <w:jc w:val="center"/>
              <w:rPr>
                <w:rFonts w:ascii="Segoe UI Symbol" w:eastAsia="Times New Roman" w:hAnsi="Segoe UI Symbol" w:cs="Arial"/>
                <w:color w:val="1F1F1F"/>
                <w:lang w:val="en-IN"/>
              </w:rPr>
            </w:pPr>
            <w:r w:rsidRPr="00D30D23">
              <w:rPr>
                <w:rFonts w:ascii="Segoe UI Symbol" w:eastAsia="Times New Roman" w:hAnsi="Segoe UI Symbol" w:cs="Arial"/>
                <w:color w:val="1F1F1F"/>
                <w:lang w:val="en-IN"/>
              </w:rPr>
              <w:lastRenderedPageBreak/>
              <w:t>Water-saving features</w:t>
            </w:r>
          </w:p>
        </w:tc>
        <w:tc>
          <w:tcPr>
            <w:tcW w:w="0" w:type="auto"/>
            <w:hideMark/>
          </w:tcPr>
          <w:p w14:paraId="284BD88E" w14:textId="77777777" w:rsidR="00D30D23" w:rsidRPr="00D30D23" w:rsidRDefault="00D30D23" w:rsidP="00D30D23">
            <w:pPr>
              <w:jc w:val="center"/>
              <w:rPr>
                <w:rFonts w:ascii="Segoe UI Symbol" w:eastAsia="Times New Roman" w:hAnsi="Segoe UI Symbol" w:cs="Arial"/>
                <w:color w:val="1F1F1F"/>
                <w:lang w:val="en-IN"/>
              </w:rPr>
            </w:pPr>
            <w:r w:rsidRPr="00D30D23">
              <w:rPr>
                <w:rFonts w:ascii="Segoe UI Symbol" w:eastAsia="Times New Roman" w:hAnsi="Segoe UI Symbol" w:cs="Arial"/>
                <w:color w:val="1F1F1F"/>
                <w:lang w:val="en-IN"/>
              </w:rPr>
              <w:t>Closed-loop water handling systems</w:t>
            </w:r>
          </w:p>
        </w:tc>
        <w:tc>
          <w:tcPr>
            <w:tcW w:w="0" w:type="auto"/>
            <w:hideMark/>
          </w:tcPr>
          <w:p w14:paraId="00BF8E31" w14:textId="65B27DB1" w:rsidR="00D30D23" w:rsidRPr="00D30D23" w:rsidRDefault="00D30D23" w:rsidP="00D30D23">
            <w:pPr>
              <w:jc w:val="center"/>
              <w:rPr>
                <w:rFonts w:ascii="Segoe UI Symbol" w:eastAsia="Times New Roman" w:hAnsi="Segoe UI Symbol" w:cs="Arial"/>
                <w:color w:val="1F1F1F"/>
                <w:lang w:val="en-IN"/>
              </w:rPr>
            </w:pPr>
            <w:r w:rsidRPr="00D30D23">
              <w:rPr>
                <w:rFonts w:ascii="Segoe UI Symbol" w:eastAsia="Times New Roman" w:hAnsi="Segoe UI Symbol" w:cs="Arial"/>
                <w:color w:val="1F1F1F"/>
                <w:lang w:val="en-IN"/>
              </w:rPr>
              <w:t>~</w:t>
            </w:r>
            <w:r>
              <w:rPr>
                <w:rFonts w:ascii="Segoe UI Symbol" w:eastAsia="Times New Roman" w:hAnsi="Segoe UI Symbol" w:cs="Arial"/>
                <w:color w:val="1F1F1F"/>
                <w:lang w:val="en-IN"/>
              </w:rPr>
              <w:t>1</w:t>
            </w:r>
            <w:r w:rsidRPr="00D30D23">
              <w:rPr>
                <w:rFonts w:ascii="Segoe UI Symbol" w:eastAsia="Times New Roman" w:hAnsi="Segoe UI Symbol" w:cs="Arial"/>
                <w:color w:val="1F1F1F"/>
                <w:lang w:val="en-IN"/>
              </w:rPr>
              <w:t>0–</w:t>
            </w:r>
            <w:r>
              <w:rPr>
                <w:rFonts w:ascii="Segoe UI Symbol" w:eastAsia="Times New Roman" w:hAnsi="Segoe UI Symbol" w:cs="Arial"/>
                <w:color w:val="1F1F1F"/>
                <w:lang w:val="en-IN"/>
              </w:rPr>
              <w:t>3</w:t>
            </w:r>
            <w:r w:rsidRPr="00D30D23">
              <w:rPr>
                <w:rFonts w:ascii="Segoe UI Symbol" w:eastAsia="Times New Roman" w:hAnsi="Segoe UI Symbol" w:cs="Arial"/>
                <w:color w:val="1F1F1F"/>
                <w:lang w:val="en-IN"/>
              </w:rPr>
              <w:t>0% water saved</w:t>
            </w:r>
          </w:p>
        </w:tc>
      </w:tr>
    </w:tbl>
    <w:p w14:paraId="6E33FDCC" w14:textId="77777777" w:rsidR="00D30D23" w:rsidRDefault="00D30D23" w:rsidP="00D30D23">
      <w:pPr>
        <w:spacing w:after="0"/>
        <w:jc w:val="both"/>
        <w:rPr>
          <w:rFonts w:ascii="Segoe UI Symbol" w:eastAsia="Times New Roman" w:hAnsi="Segoe UI Symbol" w:cs="Arial"/>
          <w:b/>
          <w:bCs/>
          <w:color w:val="1F1F1F"/>
          <w:sz w:val="24"/>
          <w:szCs w:val="24"/>
          <w:lang w:val="en-IN"/>
        </w:rPr>
      </w:pPr>
    </w:p>
    <w:p w14:paraId="199E86FE" w14:textId="77777777" w:rsidR="00D30D23" w:rsidRPr="00D30D23" w:rsidRDefault="00D30D23" w:rsidP="00D30D23">
      <w:pPr>
        <w:spacing w:after="0"/>
        <w:jc w:val="both"/>
        <w:rPr>
          <w:rFonts w:ascii="Segoe UI Symbol" w:eastAsia="Times New Roman" w:hAnsi="Segoe UI Symbol" w:cs="Arial"/>
          <w:b/>
          <w:bCs/>
          <w:color w:val="1F1F1F"/>
          <w:sz w:val="24"/>
          <w:szCs w:val="24"/>
          <w:lang w:val="en-IN"/>
        </w:rPr>
      </w:pPr>
    </w:p>
    <w:p w14:paraId="08587A74" w14:textId="1B2DC4AF" w:rsidR="004E0A14" w:rsidRDefault="00070A4C" w:rsidP="001C0B17">
      <w:pPr>
        <w:pStyle w:val="ListParagraph"/>
        <w:numPr>
          <w:ilvl w:val="0"/>
          <w:numId w:val="216"/>
        </w:numPr>
        <w:spacing w:after="0" w:line="360" w:lineRule="auto"/>
        <w:jc w:val="both"/>
        <w:rPr>
          <w:rFonts w:ascii="Segoe UI Symbol" w:hAnsi="Segoe UI Symbol"/>
          <w:b/>
          <w:bCs/>
          <w:color w:val="F27252"/>
          <w:sz w:val="32"/>
          <w:szCs w:val="32"/>
        </w:rPr>
      </w:pPr>
      <w:r w:rsidRPr="00070A4C">
        <w:rPr>
          <w:rFonts w:ascii="Segoe UI Symbol" w:hAnsi="Segoe UI Symbol"/>
          <w:b/>
          <w:bCs/>
          <w:color w:val="F27252"/>
          <w:sz w:val="32"/>
          <w:szCs w:val="32"/>
        </w:rPr>
        <w:t>Repairability and Maintenance Support</w:t>
      </w:r>
      <w:r w:rsidR="004E0A14" w:rsidRPr="557B0FCA">
        <w:rPr>
          <w:rFonts w:ascii="Segoe UI Symbol" w:hAnsi="Segoe UI Symbol"/>
          <w:b/>
          <w:bCs/>
          <w:color w:val="F27252"/>
          <w:sz w:val="32"/>
          <w:szCs w:val="32"/>
        </w:rPr>
        <w:t>:</w:t>
      </w:r>
    </w:p>
    <w:p w14:paraId="455E5A35" w14:textId="5BFC90A8" w:rsidR="004E0A14" w:rsidRDefault="00070A4C" w:rsidP="001C0B17">
      <w:pPr>
        <w:pStyle w:val="ListParagraph"/>
        <w:numPr>
          <w:ilvl w:val="0"/>
          <w:numId w:val="219"/>
        </w:numPr>
        <w:spacing w:after="0"/>
        <w:ind w:left="540" w:hanging="540"/>
        <w:jc w:val="both"/>
        <w:rPr>
          <w:rFonts w:ascii="Segoe UI Symbol" w:eastAsia="Times New Roman" w:hAnsi="Segoe UI Symbol" w:cs="Arial"/>
          <w:b/>
          <w:bCs/>
          <w:color w:val="1F1F1F"/>
          <w:sz w:val="26"/>
          <w:szCs w:val="26"/>
        </w:rPr>
      </w:pPr>
      <w:r w:rsidRPr="00070A4C">
        <w:rPr>
          <w:rFonts w:ascii="Segoe UI Symbol" w:eastAsia="Times New Roman" w:hAnsi="Segoe UI Symbol" w:cs="Arial"/>
          <w:b/>
          <w:bCs/>
          <w:color w:val="1F1F1F"/>
          <w:sz w:val="26"/>
          <w:szCs w:val="26"/>
        </w:rPr>
        <w:t>Service Parts and Tools</w:t>
      </w:r>
      <w:r w:rsidR="004E0A14" w:rsidRPr="5C1B7B93">
        <w:rPr>
          <w:rFonts w:ascii="Segoe UI Symbol" w:eastAsia="Times New Roman" w:hAnsi="Segoe UI Symbol" w:cs="Arial"/>
          <w:b/>
          <w:bCs/>
          <w:color w:val="1F1F1F"/>
          <w:sz w:val="26"/>
          <w:szCs w:val="26"/>
        </w:rPr>
        <w:t>:</w:t>
      </w:r>
    </w:p>
    <w:p w14:paraId="1DD33089" w14:textId="77777777" w:rsidR="00070A4C" w:rsidRPr="00070A4C" w:rsidRDefault="00070A4C" w:rsidP="00070A4C">
      <w:pPr>
        <w:pStyle w:val="ListParagraph"/>
        <w:numPr>
          <w:ilvl w:val="0"/>
          <w:numId w:val="98"/>
        </w:numPr>
        <w:spacing w:after="0"/>
        <w:jc w:val="both"/>
        <w:rPr>
          <w:rFonts w:ascii="Segoe UI Symbol" w:hAnsi="Segoe UI Symbol"/>
          <w:sz w:val="24"/>
          <w:szCs w:val="24"/>
        </w:rPr>
      </w:pPr>
      <w:proofErr w:type="spellStart"/>
      <w:r w:rsidRPr="00070A4C">
        <w:rPr>
          <w:rFonts w:ascii="Segoe UI Symbol" w:hAnsi="Segoe UI Symbol"/>
          <w:sz w:val="24"/>
          <w:szCs w:val="24"/>
        </w:rPr>
        <w:t>Indutch</w:t>
      </w:r>
      <w:proofErr w:type="spellEnd"/>
      <w:r w:rsidRPr="00070A4C">
        <w:rPr>
          <w:rFonts w:ascii="Segoe UI Symbol" w:hAnsi="Segoe UI Symbol"/>
          <w:sz w:val="24"/>
          <w:szCs w:val="24"/>
        </w:rPr>
        <w:t xml:space="preserve"> provides original spare parts and repair manuals to empower users to maintain equipment.</w:t>
      </w:r>
    </w:p>
    <w:p w14:paraId="4C8B9FC9" w14:textId="0C7B86EC" w:rsidR="004E0A14" w:rsidRDefault="00070A4C" w:rsidP="00070A4C">
      <w:pPr>
        <w:pStyle w:val="ListParagraph"/>
        <w:numPr>
          <w:ilvl w:val="0"/>
          <w:numId w:val="98"/>
        </w:numPr>
        <w:spacing w:after="0"/>
        <w:jc w:val="both"/>
        <w:rPr>
          <w:rFonts w:ascii="Segoe UI Symbol" w:hAnsi="Segoe UI Symbol"/>
          <w:sz w:val="24"/>
          <w:szCs w:val="24"/>
        </w:rPr>
      </w:pPr>
      <w:r w:rsidRPr="00070A4C">
        <w:rPr>
          <w:rFonts w:ascii="Segoe UI Symbol" w:hAnsi="Segoe UI Symbol"/>
          <w:sz w:val="24"/>
          <w:szCs w:val="24"/>
        </w:rPr>
        <w:t>Diagnostic tools and software are made available for customers and authorized service providers</w:t>
      </w:r>
      <w:r w:rsidR="004E0A14" w:rsidRPr="5C1B7B93">
        <w:rPr>
          <w:rFonts w:ascii="Segoe UI Symbol" w:hAnsi="Segoe UI Symbol"/>
          <w:sz w:val="24"/>
          <w:szCs w:val="24"/>
        </w:rPr>
        <w:t>.</w:t>
      </w:r>
    </w:p>
    <w:p w14:paraId="237DB8A4" w14:textId="77777777" w:rsidR="004E0A14" w:rsidRDefault="004E0A14" w:rsidP="004E0A14">
      <w:pPr>
        <w:pStyle w:val="ListParagraph"/>
        <w:spacing w:after="0"/>
        <w:jc w:val="both"/>
        <w:rPr>
          <w:rFonts w:ascii="Segoe UI Symbol" w:hAnsi="Segoe UI Symbol"/>
          <w:sz w:val="24"/>
          <w:szCs w:val="24"/>
        </w:rPr>
      </w:pPr>
    </w:p>
    <w:p w14:paraId="29211E28" w14:textId="08740544" w:rsidR="004E0A14" w:rsidRPr="00780302" w:rsidRDefault="00070A4C" w:rsidP="001C0B17">
      <w:pPr>
        <w:pStyle w:val="ListParagraph"/>
        <w:numPr>
          <w:ilvl w:val="0"/>
          <w:numId w:val="219"/>
        </w:numPr>
        <w:spacing w:after="0"/>
        <w:ind w:left="540" w:hanging="540"/>
        <w:jc w:val="both"/>
        <w:rPr>
          <w:rFonts w:ascii="Segoe UI Symbol" w:eastAsia="Times New Roman" w:hAnsi="Segoe UI Symbol" w:cs="Arial"/>
          <w:b/>
          <w:bCs/>
          <w:color w:val="1F1F1F"/>
          <w:sz w:val="26"/>
          <w:szCs w:val="26"/>
        </w:rPr>
      </w:pPr>
      <w:r w:rsidRPr="00070A4C">
        <w:rPr>
          <w:rFonts w:ascii="Segoe UI Symbol" w:eastAsia="Times New Roman" w:hAnsi="Segoe UI Symbol" w:cs="Arial"/>
          <w:b/>
          <w:bCs/>
          <w:color w:val="1F1F1F"/>
          <w:sz w:val="26"/>
          <w:szCs w:val="26"/>
        </w:rPr>
        <w:t>Repair-Centric Programs</w:t>
      </w:r>
    </w:p>
    <w:p w14:paraId="3BBEB9A9" w14:textId="77777777" w:rsidR="00070A4C" w:rsidRPr="00070A4C" w:rsidRDefault="00070A4C" w:rsidP="00070A4C">
      <w:pPr>
        <w:pStyle w:val="ListParagraph"/>
        <w:numPr>
          <w:ilvl w:val="0"/>
          <w:numId w:val="98"/>
        </w:numPr>
        <w:spacing w:after="0"/>
        <w:jc w:val="both"/>
        <w:rPr>
          <w:rFonts w:ascii="Segoe UI Symbol" w:hAnsi="Segoe UI Symbol"/>
          <w:sz w:val="24"/>
          <w:szCs w:val="24"/>
        </w:rPr>
      </w:pPr>
      <w:proofErr w:type="spellStart"/>
      <w:r w:rsidRPr="00070A4C">
        <w:rPr>
          <w:rFonts w:ascii="Segoe UI Symbol" w:hAnsi="Segoe UI Symbol"/>
          <w:sz w:val="24"/>
          <w:szCs w:val="24"/>
        </w:rPr>
        <w:t>Indutch</w:t>
      </w:r>
      <w:proofErr w:type="spellEnd"/>
      <w:r w:rsidRPr="00070A4C">
        <w:rPr>
          <w:rFonts w:ascii="Segoe UI Symbol" w:hAnsi="Segoe UI Symbol"/>
          <w:sz w:val="24"/>
          <w:szCs w:val="24"/>
        </w:rPr>
        <w:t xml:space="preserve"> operates authorized repair centers and contracts service providers to handle product repairs.</w:t>
      </w:r>
    </w:p>
    <w:p w14:paraId="60F66978" w14:textId="77777777" w:rsidR="00070A4C" w:rsidRPr="00070A4C" w:rsidRDefault="00070A4C" w:rsidP="00070A4C">
      <w:pPr>
        <w:pStyle w:val="ListParagraph"/>
        <w:numPr>
          <w:ilvl w:val="0"/>
          <w:numId w:val="98"/>
        </w:numPr>
        <w:spacing w:after="0"/>
        <w:jc w:val="both"/>
        <w:rPr>
          <w:rFonts w:ascii="Segoe UI Symbol" w:hAnsi="Segoe UI Symbol"/>
          <w:sz w:val="24"/>
          <w:szCs w:val="24"/>
        </w:rPr>
      </w:pPr>
      <w:r w:rsidRPr="00070A4C">
        <w:rPr>
          <w:rFonts w:ascii="Segoe UI Symbol" w:hAnsi="Segoe UI Symbol"/>
          <w:sz w:val="24"/>
          <w:szCs w:val="24"/>
        </w:rPr>
        <w:t>Incentives are provided for customers who choose repair over replacement, reducing waste generation.</w:t>
      </w:r>
    </w:p>
    <w:p w14:paraId="1D0C0485" w14:textId="2048C35E" w:rsidR="004E0A14" w:rsidRPr="00780302" w:rsidRDefault="00070A4C" w:rsidP="00070A4C">
      <w:pPr>
        <w:pStyle w:val="ListParagraph"/>
        <w:numPr>
          <w:ilvl w:val="0"/>
          <w:numId w:val="98"/>
        </w:numPr>
        <w:spacing w:after="0"/>
        <w:jc w:val="both"/>
        <w:rPr>
          <w:rFonts w:ascii="Segoe UI Symbol" w:hAnsi="Segoe UI Symbol"/>
          <w:sz w:val="24"/>
          <w:szCs w:val="24"/>
        </w:rPr>
      </w:pPr>
      <w:r w:rsidRPr="00070A4C">
        <w:rPr>
          <w:rFonts w:ascii="Segoe UI Symbol" w:hAnsi="Segoe UI Symbol"/>
          <w:sz w:val="24"/>
          <w:szCs w:val="24"/>
        </w:rPr>
        <w:t>Product lifecycle extension programs are integrated with warranty support.</w:t>
      </w:r>
    </w:p>
    <w:p w14:paraId="4E45E352" w14:textId="646BE40A" w:rsidR="004E0A14" w:rsidRDefault="004E0A14" w:rsidP="004E0A14">
      <w:pPr>
        <w:pStyle w:val="ListParagraph"/>
        <w:numPr>
          <w:ilvl w:val="0"/>
          <w:numId w:val="190"/>
        </w:numPr>
        <w:spacing w:after="0"/>
        <w:jc w:val="both"/>
        <w:rPr>
          <w:rFonts w:ascii="Segoe UI Symbol" w:eastAsia="Times New Roman" w:hAnsi="Segoe UI Symbol" w:cs="Arial"/>
          <w:b/>
          <w:bCs/>
          <w:color w:val="1F1F1F"/>
          <w:sz w:val="24"/>
          <w:szCs w:val="24"/>
        </w:rPr>
      </w:pPr>
      <w:r w:rsidRPr="00780302">
        <w:rPr>
          <w:rFonts w:ascii="Segoe UI Symbol" w:eastAsia="Times New Roman" w:hAnsi="Segoe UI Symbol" w:cs="Arial"/>
          <w:b/>
          <w:bCs/>
          <w:color w:val="1F1F1F"/>
          <w:sz w:val="24"/>
          <w:szCs w:val="24"/>
        </w:rPr>
        <w:t>Table : Hazardous Substance Exposure Control</w:t>
      </w:r>
    </w:p>
    <w:p w14:paraId="7E858C7F" w14:textId="77777777" w:rsidR="00070A4C" w:rsidRDefault="00070A4C" w:rsidP="00070A4C">
      <w:pPr>
        <w:pStyle w:val="ListParagraph"/>
        <w:spacing w:after="0"/>
        <w:jc w:val="both"/>
        <w:rPr>
          <w:rFonts w:ascii="Segoe UI Symbol" w:eastAsia="Times New Roman" w:hAnsi="Segoe UI Symbol" w:cs="Arial"/>
          <w:b/>
          <w:bCs/>
          <w:color w:val="1F1F1F"/>
          <w:sz w:val="24"/>
          <w:szCs w:val="24"/>
        </w:rPr>
      </w:pPr>
    </w:p>
    <w:tbl>
      <w:tblPr>
        <w:tblStyle w:val="TableGrid"/>
        <w:tblW w:w="5000" w:type="pct"/>
        <w:tblLook w:val="04A0" w:firstRow="1" w:lastRow="0" w:firstColumn="1" w:lastColumn="0" w:noHBand="0" w:noVBand="1"/>
      </w:tblPr>
      <w:tblGrid>
        <w:gridCol w:w="3035"/>
        <w:gridCol w:w="3661"/>
        <w:gridCol w:w="2654"/>
      </w:tblGrid>
      <w:tr w:rsidR="00070A4C" w:rsidRPr="00070A4C" w14:paraId="1C640623" w14:textId="77777777" w:rsidTr="00070A4C">
        <w:tc>
          <w:tcPr>
            <w:tcW w:w="1623" w:type="pct"/>
            <w:hideMark/>
          </w:tcPr>
          <w:p w14:paraId="75200FA3" w14:textId="77777777" w:rsidR="00070A4C" w:rsidRPr="00070A4C" w:rsidRDefault="00070A4C" w:rsidP="00070A4C">
            <w:pPr>
              <w:jc w:val="center"/>
              <w:rPr>
                <w:rFonts w:ascii="Segoe UI Symbol" w:eastAsia="Times New Roman" w:hAnsi="Segoe UI Symbol" w:cs="Arial"/>
                <w:b/>
                <w:bCs/>
                <w:color w:val="1F1F1F"/>
                <w:lang w:val="en-IN"/>
              </w:rPr>
            </w:pPr>
            <w:r w:rsidRPr="00070A4C">
              <w:rPr>
                <w:rFonts w:ascii="Segoe UI Symbol" w:eastAsia="Times New Roman" w:hAnsi="Segoe UI Symbol" w:cs="Arial"/>
                <w:b/>
                <w:bCs/>
                <w:color w:val="1F1F1F"/>
                <w:lang w:val="en-IN"/>
              </w:rPr>
              <w:t>Support Type</w:t>
            </w:r>
          </w:p>
        </w:tc>
        <w:tc>
          <w:tcPr>
            <w:tcW w:w="1958" w:type="pct"/>
            <w:hideMark/>
          </w:tcPr>
          <w:p w14:paraId="6A04E702" w14:textId="77777777" w:rsidR="00070A4C" w:rsidRPr="00070A4C" w:rsidRDefault="00070A4C" w:rsidP="00070A4C">
            <w:pPr>
              <w:jc w:val="center"/>
              <w:rPr>
                <w:rFonts w:ascii="Segoe UI Symbol" w:eastAsia="Times New Roman" w:hAnsi="Segoe UI Symbol" w:cs="Arial"/>
                <w:b/>
                <w:bCs/>
                <w:color w:val="1F1F1F"/>
                <w:lang w:val="en-IN"/>
              </w:rPr>
            </w:pPr>
            <w:r w:rsidRPr="00070A4C">
              <w:rPr>
                <w:rFonts w:ascii="Segoe UI Symbol" w:eastAsia="Times New Roman" w:hAnsi="Segoe UI Symbol" w:cs="Arial"/>
                <w:b/>
                <w:bCs/>
                <w:color w:val="1F1F1F"/>
                <w:lang w:val="en-IN"/>
              </w:rPr>
              <w:t>Availability</w:t>
            </w:r>
          </w:p>
        </w:tc>
        <w:tc>
          <w:tcPr>
            <w:tcW w:w="1419" w:type="pct"/>
            <w:hideMark/>
          </w:tcPr>
          <w:p w14:paraId="591F2F3C" w14:textId="77777777" w:rsidR="00070A4C" w:rsidRPr="00070A4C" w:rsidRDefault="00070A4C" w:rsidP="00070A4C">
            <w:pPr>
              <w:jc w:val="center"/>
              <w:rPr>
                <w:rFonts w:ascii="Segoe UI Symbol" w:eastAsia="Times New Roman" w:hAnsi="Segoe UI Symbol" w:cs="Arial"/>
                <w:b/>
                <w:bCs/>
                <w:color w:val="1F1F1F"/>
                <w:lang w:val="en-IN"/>
              </w:rPr>
            </w:pPr>
            <w:r w:rsidRPr="00070A4C">
              <w:rPr>
                <w:rFonts w:ascii="Segoe UI Symbol" w:eastAsia="Times New Roman" w:hAnsi="Segoe UI Symbol" w:cs="Arial"/>
                <w:b/>
                <w:bCs/>
                <w:color w:val="1F1F1F"/>
                <w:lang w:val="en-IN"/>
              </w:rPr>
              <w:t>Benefit to Customer</w:t>
            </w:r>
          </w:p>
        </w:tc>
      </w:tr>
      <w:tr w:rsidR="00070A4C" w:rsidRPr="00070A4C" w14:paraId="6FC33331" w14:textId="77777777" w:rsidTr="00070A4C">
        <w:tc>
          <w:tcPr>
            <w:tcW w:w="1623" w:type="pct"/>
            <w:hideMark/>
          </w:tcPr>
          <w:p w14:paraId="444C316D"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Spare parts</w:t>
            </w:r>
          </w:p>
        </w:tc>
        <w:tc>
          <w:tcPr>
            <w:tcW w:w="1958" w:type="pct"/>
            <w:hideMark/>
          </w:tcPr>
          <w:p w14:paraId="3A10EBBA"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Provided via service network</w:t>
            </w:r>
          </w:p>
        </w:tc>
        <w:tc>
          <w:tcPr>
            <w:tcW w:w="1419" w:type="pct"/>
            <w:hideMark/>
          </w:tcPr>
          <w:p w14:paraId="36302333"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Extends product life</w:t>
            </w:r>
          </w:p>
        </w:tc>
      </w:tr>
      <w:tr w:rsidR="00070A4C" w:rsidRPr="00070A4C" w14:paraId="41F9B6A1" w14:textId="77777777" w:rsidTr="00070A4C">
        <w:tc>
          <w:tcPr>
            <w:tcW w:w="1623" w:type="pct"/>
            <w:hideMark/>
          </w:tcPr>
          <w:p w14:paraId="2E8FCC92"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Diagnostic software</w:t>
            </w:r>
          </w:p>
        </w:tc>
        <w:tc>
          <w:tcPr>
            <w:tcW w:w="1958" w:type="pct"/>
            <w:hideMark/>
          </w:tcPr>
          <w:p w14:paraId="5DA7DAEC"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Offered for troubleshooting</w:t>
            </w:r>
          </w:p>
        </w:tc>
        <w:tc>
          <w:tcPr>
            <w:tcW w:w="1419" w:type="pct"/>
            <w:hideMark/>
          </w:tcPr>
          <w:p w14:paraId="0B86806E"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Faster repair cycles</w:t>
            </w:r>
          </w:p>
        </w:tc>
      </w:tr>
      <w:tr w:rsidR="00070A4C" w:rsidRPr="00070A4C" w14:paraId="15135C90" w14:textId="77777777" w:rsidTr="00070A4C">
        <w:tc>
          <w:tcPr>
            <w:tcW w:w="1623" w:type="pct"/>
            <w:hideMark/>
          </w:tcPr>
          <w:p w14:paraId="23E020F2"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Maintenance programs</w:t>
            </w:r>
          </w:p>
        </w:tc>
        <w:tc>
          <w:tcPr>
            <w:tcW w:w="1958" w:type="pct"/>
            <w:hideMark/>
          </w:tcPr>
          <w:p w14:paraId="685CB150"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Preventive service packages</w:t>
            </w:r>
          </w:p>
        </w:tc>
        <w:tc>
          <w:tcPr>
            <w:tcW w:w="1419" w:type="pct"/>
            <w:hideMark/>
          </w:tcPr>
          <w:p w14:paraId="470B3C41"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Reduced downtime</w:t>
            </w:r>
          </w:p>
        </w:tc>
      </w:tr>
    </w:tbl>
    <w:p w14:paraId="2CF1487E" w14:textId="77777777" w:rsidR="00070A4C" w:rsidRDefault="00070A4C" w:rsidP="00070A4C">
      <w:pPr>
        <w:pStyle w:val="ListParagraph"/>
        <w:spacing w:after="0"/>
        <w:jc w:val="both"/>
        <w:rPr>
          <w:rFonts w:ascii="Segoe UI Symbol" w:eastAsia="Times New Roman" w:hAnsi="Segoe UI Symbol" w:cs="Arial"/>
          <w:b/>
          <w:bCs/>
          <w:color w:val="1F1F1F"/>
          <w:sz w:val="24"/>
          <w:szCs w:val="24"/>
        </w:rPr>
      </w:pPr>
    </w:p>
    <w:p w14:paraId="4C71AD74" w14:textId="77777777" w:rsidR="00070A4C" w:rsidRPr="00780302" w:rsidRDefault="00070A4C" w:rsidP="00070A4C">
      <w:pPr>
        <w:pStyle w:val="ListParagraph"/>
        <w:spacing w:after="0"/>
        <w:jc w:val="both"/>
        <w:rPr>
          <w:rFonts w:ascii="Segoe UI Symbol" w:eastAsia="Times New Roman" w:hAnsi="Segoe UI Symbol" w:cs="Arial"/>
          <w:b/>
          <w:bCs/>
          <w:color w:val="1F1F1F"/>
          <w:sz w:val="24"/>
          <w:szCs w:val="24"/>
        </w:rPr>
      </w:pPr>
    </w:p>
    <w:p w14:paraId="053CFACD" w14:textId="0AAFFDB8" w:rsidR="004E0A14" w:rsidRPr="009E1862" w:rsidRDefault="00070A4C" w:rsidP="001C0B17">
      <w:pPr>
        <w:pStyle w:val="ListParagraph"/>
        <w:numPr>
          <w:ilvl w:val="0"/>
          <w:numId w:val="216"/>
        </w:numPr>
        <w:spacing w:after="0" w:line="360" w:lineRule="auto"/>
        <w:jc w:val="both"/>
        <w:rPr>
          <w:rFonts w:ascii="Segoe UI Symbol" w:hAnsi="Segoe UI Symbol"/>
          <w:b/>
          <w:bCs/>
          <w:color w:val="F27252"/>
          <w:sz w:val="32"/>
          <w:szCs w:val="32"/>
        </w:rPr>
      </w:pPr>
      <w:r w:rsidRPr="00070A4C">
        <w:rPr>
          <w:rFonts w:ascii="Segoe UI Symbol" w:hAnsi="Segoe UI Symbol"/>
          <w:b/>
          <w:bCs/>
          <w:color w:val="F27252"/>
          <w:sz w:val="32"/>
          <w:szCs w:val="32"/>
        </w:rPr>
        <w:t>Friction and Heat Loss Reduction in Products</w:t>
      </w:r>
    </w:p>
    <w:p w14:paraId="110C3645" w14:textId="484FAE72" w:rsidR="00070A4C" w:rsidRPr="00070A4C" w:rsidRDefault="00070A4C" w:rsidP="00070A4C">
      <w:pPr>
        <w:pStyle w:val="ListParagraph"/>
        <w:numPr>
          <w:ilvl w:val="1"/>
          <w:numId w:val="143"/>
        </w:numPr>
        <w:spacing w:after="0"/>
        <w:ind w:left="567" w:hanging="578"/>
        <w:jc w:val="both"/>
        <w:rPr>
          <w:rFonts w:ascii="Segoe UI Symbol" w:eastAsia="Times New Roman" w:hAnsi="Segoe UI Symbol" w:cs="Arial"/>
          <w:b/>
          <w:bCs/>
          <w:color w:val="1F1F1F"/>
          <w:sz w:val="26"/>
          <w:szCs w:val="26"/>
        </w:rPr>
      </w:pPr>
      <w:r w:rsidRPr="00070A4C">
        <w:rPr>
          <w:rFonts w:ascii="Segoe UI Symbol" w:hAnsi="Segoe UI Symbol"/>
          <w:b/>
          <w:bCs/>
          <w:sz w:val="26"/>
          <w:szCs w:val="26"/>
          <w:lang w:val="en-IN"/>
        </w:rPr>
        <w:t>Design Enhancements</w:t>
      </w:r>
    </w:p>
    <w:p w14:paraId="1195D991" w14:textId="77777777" w:rsidR="00070A4C" w:rsidRPr="00070A4C" w:rsidRDefault="00070A4C" w:rsidP="001C0B17">
      <w:pPr>
        <w:numPr>
          <w:ilvl w:val="0"/>
          <w:numId w:val="220"/>
        </w:numPr>
        <w:spacing w:after="0"/>
        <w:jc w:val="both"/>
        <w:rPr>
          <w:rFonts w:ascii="Segoe UI Symbol" w:hAnsi="Segoe UI Symbol"/>
          <w:sz w:val="24"/>
          <w:szCs w:val="24"/>
          <w:lang w:val="en-IN"/>
        </w:rPr>
      </w:pPr>
      <w:r w:rsidRPr="00070A4C">
        <w:rPr>
          <w:rFonts w:ascii="Segoe UI Symbol" w:hAnsi="Segoe UI Symbol"/>
          <w:sz w:val="24"/>
          <w:szCs w:val="24"/>
          <w:lang w:val="en-IN"/>
        </w:rPr>
        <w:t>Integration of zero-backlash gearboxes, wet clutches, and high-efficiency ball bearings to minimize friction.</w:t>
      </w:r>
    </w:p>
    <w:p w14:paraId="3CC84267" w14:textId="77777777" w:rsidR="00070A4C" w:rsidRPr="00070A4C" w:rsidRDefault="00070A4C" w:rsidP="001C0B17">
      <w:pPr>
        <w:numPr>
          <w:ilvl w:val="0"/>
          <w:numId w:val="220"/>
        </w:numPr>
        <w:spacing w:after="0"/>
        <w:jc w:val="both"/>
        <w:rPr>
          <w:rFonts w:ascii="Segoe UI Symbol" w:hAnsi="Segoe UI Symbol"/>
          <w:sz w:val="24"/>
          <w:szCs w:val="24"/>
          <w:lang w:val="en-IN"/>
        </w:rPr>
      </w:pPr>
      <w:r w:rsidRPr="00070A4C">
        <w:rPr>
          <w:rFonts w:ascii="Segoe UI Symbol" w:hAnsi="Segoe UI Symbol"/>
          <w:sz w:val="24"/>
          <w:szCs w:val="24"/>
          <w:lang w:val="en-IN"/>
        </w:rPr>
        <w:t>Low-shear coatings and advanced lubrication systems are adopted to reduce heat loss in moving parts.</w:t>
      </w:r>
    </w:p>
    <w:p w14:paraId="69A84221" w14:textId="77777777" w:rsidR="00070A4C" w:rsidRDefault="00070A4C" w:rsidP="001C0B17">
      <w:pPr>
        <w:numPr>
          <w:ilvl w:val="0"/>
          <w:numId w:val="220"/>
        </w:numPr>
        <w:spacing w:after="0"/>
        <w:jc w:val="both"/>
        <w:rPr>
          <w:rFonts w:ascii="Segoe UI Symbol" w:hAnsi="Segoe UI Symbol"/>
          <w:sz w:val="24"/>
          <w:szCs w:val="24"/>
          <w:lang w:val="en-IN"/>
        </w:rPr>
      </w:pPr>
      <w:r w:rsidRPr="00070A4C">
        <w:rPr>
          <w:rFonts w:ascii="Segoe UI Symbol" w:hAnsi="Segoe UI Symbol"/>
          <w:sz w:val="24"/>
          <w:szCs w:val="24"/>
          <w:lang w:val="en-IN"/>
        </w:rPr>
        <w:t>Optimized surface finish and machining tolerances reduce unwanted wear.</w:t>
      </w:r>
    </w:p>
    <w:p w14:paraId="169D2825" w14:textId="77777777" w:rsidR="00070A4C" w:rsidRPr="00070A4C" w:rsidRDefault="00070A4C" w:rsidP="00070A4C">
      <w:pPr>
        <w:spacing w:after="0"/>
        <w:ind w:left="720"/>
        <w:jc w:val="both"/>
        <w:rPr>
          <w:rFonts w:ascii="Segoe UI Symbol" w:hAnsi="Segoe UI Symbol"/>
          <w:sz w:val="24"/>
          <w:szCs w:val="24"/>
          <w:lang w:val="en-IN"/>
        </w:rPr>
      </w:pPr>
    </w:p>
    <w:p w14:paraId="76FDEE96" w14:textId="3E0714FC" w:rsidR="00070A4C" w:rsidRPr="00070A4C" w:rsidRDefault="00070A4C" w:rsidP="00070A4C">
      <w:pPr>
        <w:pStyle w:val="ListParagraph"/>
        <w:numPr>
          <w:ilvl w:val="1"/>
          <w:numId w:val="143"/>
        </w:numPr>
        <w:spacing w:after="0"/>
        <w:ind w:left="567" w:hanging="578"/>
        <w:jc w:val="both"/>
        <w:rPr>
          <w:rFonts w:ascii="Segoe UI Symbol" w:hAnsi="Segoe UI Symbol"/>
          <w:b/>
          <w:bCs/>
          <w:sz w:val="26"/>
          <w:szCs w:val="26"/>
          <w:lang w:val="en-IN"/>
        </w:rPr>
      </w:pPr>
      <w:r w:rsidRPr="00070A4C">
        <w:rPr>
          <w:rFonts w:ascii="Segoe UI Symbol" w:hAnsi="Segoe UI Symbol"/>
          <w:b/>
          <w:bCs/>
          <w:sz w:val="26"/>
          <w:szCs w:val="26"/>
          <w:lang w:val="en-IN"/>
        </w:rPr>
        <w:t>Performance Benefits</w:t>
      </w:r>
    </w:p>
    <w:p w14:paraId="06B6E157" w14:textId="77777777" w:rsidR="00070A4C" w:rsidRPr="00070A4C" w:rsidRDefault="00070A4C" w:rsidP="001C0B17">
      <w:pPr>
        <w:numPr>
          <w:ilvl w:val="0"/>
          <w:numId w:val="221"/>
        </w:numPr>
        <w:spacing w:after="0"/>
        <w:jc w:val="both"/>
        <w:rPr>
          <w:rFonts w:ascii="Segoe UI Symbol" w:hAnsi="Segoe UI Symbol"/>
          <w:sz w:val="24"/>
          <w:szCs w:val="24"/>
          <w:lang w:val="en-IN"/>
        </w:rPr>
      </w:pPr>
      <w:r w:rsidRPr="00070A4C">
        <w:rPr>
          <w:rFonts w:ascii="Segoe UI Symbol" w:hAnsi="Segoe UI Symbol"/>
          <w:sz w:val="24"/>
          <w:szCs w:val="24"/>
          <w:lang w:val="en-IN"/>
        </w:rPr>
        <w:lastRenderedPageBreak/>
        <w:t>Reduced wear and tear on critical parts.</w:t>
      </w:r>
    </w:p>
    <w:p w14:paraId="30EF6900" w14:textId="77777777" w:rsidR="00070A4C" w:rsidRPr="00070A4C" w:rsidRDefault="00070A4C" w:rsidP="001C0B17">
      <w:pPr>
        <w:numPr>
          <w:ilvl w:val="0"/>
          <w:numId w:val="221"/>
        </w:numPr>
        <w:spacing w:after="0"/>
        <w:jc w:val="both"/>
        <w:rPr>
          <w:rFonts w:ascii="Segoe UI Symbol" w:hAnsi="Segoe UI Symbol"/>
          <w:sz w:val="24"/>
          <w:szCs w:val="24"/>
          <w:lang w:val="en-IN"/>
        </w:rPr>
      </w:pPr>
      <w:r w:rsidRPr="00070A4C">
        <w:rPr>
          <w:rFonts w:ascii="Segoe UI Symbol" w:hAnsi="Segoe UI Symbol"/>
          <w:sz w:val="24"/>
          <w:szCs w:val="24"/>
          <w:lang w:val="en-IN"/>
        </w:rPr>
        <w:t>Improved operational energy efficiency.</w:t>
      </w:r>
    </w:p>
    <w:p w14:paraId="6B9BE6C9" w14:textId="77777777" w:rsidR="00070A4C" w:rsidRPr="00070A4C" w:rsidRDefault="00070A4C" w:rsidP="001C0B17">
      <w:pPr>
        <w:numPr>
          <w:ilvl w:val="0"/>
          <w:numId w:val="221"/>
        </w:numPr>
        <w:spacing w:after="0"/>
        <w:jc w:val="both"/>
        <w:rPr>
          <w:rFonts w:ascii="Segoe UI Symbol" w:hAnsi="Segoe UI Symbol"/>
          <w:sz w:val="24"/>
          <w:szCs w:val="24"/>
          <w:lang w:val="en-IN"/>
        </w:rPr>
      </w:pPr>
      <w:r w:rsidRPr="00070A4C">
        <w:rPr>
          <w:rFonts w:ascii="Segoe UI Symbol" w:hAnsi="Segoe UI Symbol"/>
          <w:sz w:val="24"/>
          <w:szCs w:val="24"/>
          <w:lang w:val="en-IN"/>
        </w:rPr>
        <w:t>Longer service intervals between maintenance.</w:t>
      </w:r>
    </w:p>
    <w:p w14:paraId="4345E524" w14:textId="77777777" w:rsidR="00070A4C" w:rsidRDefault="00070A4C" w:rsidP="00070A4C">
      <w:pPr>
        <w:spacing w:after="0"/>
        <w:jc w:val="both"/>
        <w:rPr>
          <w:rFonts w:ascii="Segoe UI Symbol" w:hAnsi="Segoe UI Symbol"/>
          <w:sz w:val="24"/>
          <w:szCs w:val="24"/>
          <w:lang w:val="en-IN"/>
        </w:rPr>
      </w:pPr>
    </w:p>
    <w:p w14:paraId="0D8EDF31" w14:textId="77777777" w:rsidR="004E0A14" w:rsidRPr="009E1862" w:rsidRDefault="004E0A14" w:rsidP="004E0A14">
      <w:pPr>
        <w:spacing w:after="0"/>
        <w:jc w:val="both"/>
        <w:rPr>
          <w:rFonts w:ascii="Segoe UI Symbol" w:hAnsi="Segoe UI Symbol"/>
          <w:sz w:val="24"/>
          <w:szCs w:val="24"/>
          <w:lang w:val="en-IN"/>
        </w:rPr>
      </w:pPr>
    </w:p>
    <w:p w14:paraId="34804736" w14:textId="50630B5A" w:rsidR="00070A4C" w:rsidRDefault="00070A4C" w:rsidP="001C0B17">
      <w:pPr>
        <w:pStyle w:val="ListParagraph"/>
        <w:numPr>
          <w:ilvl w:val="0"/>
          <w:numId w:val="216"/>
        </w:numPr>
        <w:jc w:val="both"/>
        <w:rPr>
          <w:rFonts w:ascii="Segoe UI Symbol" w:hAnsi="Segoe UI Symbol"/>
          <w:b/>
          <w:bCs/>
          <w:color w:val="F27252"/>
          <w:sz w:val="32"/>
          <w:szCs w:val="32"/>
        </w:rPr>
      </w:pPr>
      <w:r w:rsidRPr="00070A4C">
        <w:rPr>
          <w:rFonts w:ascii="Segoe UI Symbol" w:hAnsi="Segoe UI Symbol"/>
          <w:b/>
          <w:bCs/>
          <w:color w:val="F27252"/>
          <w:sz w:val="32"/>
          <w:szCs w:val="32"/>
        </w:rPr>
        <w:t>Leakage Prevention and Material Containment</w:t>
      </w:r>
      <w:r w:rsidR="004E0A14" w:rsidRPr="557B0FCA">
        <w:rPr>
          <w:rFonts w:ascii="Segoe UI Symbol" w:hAnsi="Segoe UI Symbol"/>
          <w:b/>
          <w:bCs/>
          <w:color w:val="F27252"/>
          <w:sz w:val="32"/>
          <w:szCs w:val="32"/>
        </w:rPr>
        <w:t>:</w:t>
      </w:r>
    </w:p>
    <w:p w14:paraId="4CFD6A17" w14:textId="77777777" w:rsidR="00070A4C" w:rsidRPr="00070A4C" w:rsidRDefault="00070A4C" w:rsidP="00070A4C">
      <w:pPr>
        <w:pStyle w:val="ListParagraph"/>
        <w:ind w:left="360"/>
        <w:jc w:val="both"/>
        <w:rPr>
          <w:rFonts w:ascii="Segoe UI Symbol" w:hAnsi="Segoe UI Symbol"/>
          <w:b/>
          <w:bCs/>
          <w:color w:val="F27252"/>
          <w:sz w:val="32"/>
          <w:szCs w:val="32"/>
        </w:rPr>
      </w:pPr>
    </w:p>
    <w:p w14:paraId="27871CD5" w14:textId="4E1E3BCA" w:rsidR="00070A4C" w:rsidRPr="00070A4C" w:rsidRDefault="00070A4C" w:rsidP="00070A4C">
      <w:pPr>
        <w:pStyle w:val="ListParagraph"/>
        <w:numPr>
          <w:ilvl w:val="1"/>
          <w:numId w:val="125"/>
        </w:numPr>
        <w:ind w:left="567" w:hanging="567"/>
        <w:jc w:val="both"/>
        <w:rPr>
          <w:rFonts w:ascii="Segoe UI Symbol" w:hAnsi="Segoe UI Symbol"/>
          <w:b/>
          <w:bCs/>
          <w:sz w:val="26"/>
          <w:szCs w:val="26"/>
          <w:lang w:val="en-IN"/>
        </w:rPr>
      </w:pPr>
      <w:r w:rsidRPr="00070A4C">
        <w:rPr>
          <w:rFonts w:ascii="Segoe UI Symbol" w:hAnsi="Segoe UI Symbol"/>
          <w:b/>
          <w:bCs/>
          <w:sz w:val="26"/>
          <w:szCs w:val="26"/>
          <w:lang w:val="en-IN"/>
        </w:rPr>
        <w:t>Engineering Controls</w:t>
      </w:r>
    </w:p>
    <w:p w14:paraId="0569E7A2" w14:textId="77777777" w:rsidR="00070A4C" w:rsidRPr="00070A4C" w:rsidRDefault="00070A4C" w:rsidP="001C0B17">
      <w:pPr>
        <w:numPr>
          <w:ilvl w:val="0"/>
          <w:numId w:val="220"/>
        </w:numPr>
        <w:spacing w:after="0"/>
        <w:jc w:val="both"/>
        <w:rPr>
          <w:rFonts w:ascii="Segoe UI Symbol" w:hAnsi="Segoe UI Symbol"/>
          <w:sz w:val="24"/>
          <w:szCs w:val="24"/>
          <w:lang w:val="en-IN"/>
        </w:rPr>
      </w:pPr>
      <w:r w:rsidRPr="00070A4C">
        <w:rPr>
          <w:rFonts w:ascii="Segoe UI Symbol" w:hAnsi="Segoe UI Symbol"/>
          <w:sz w:val="24"/>
          <w:szCs w:val="24"/>
          <w:lang w:val="en-IN"/>
        </w:rPr>
        <w:t>Seal optimization and material selection prevent leakage of fluids and hazardous materials.</w:t>
      </w:r>
    </w:p>
    <w:p w14:paraId="4AE7D392" w14:textId="77777777" w:rsidR="00070A4C" w:rsidRPr="00070A4C" w:rsidRDefault="00070A4C" w:rsidP="001C0B17">
      <w:pPr>
        <w:numPr>
          <w:ilvl w:val="0"/>
          <w:numId w:val="220"/>
        </w:numPr>
        <w:spacing w:after="0"/>
        <w:jc w:val="both"/>
        <w:rPr>
          <w:rFonts w:ascii="Segoe UI Symbol" w:hAnsi="Segoe UI Symbol"/>
          <w:sz w:val="24"/>
          <w:szCs w:val="24"/>
          <w:lang w:val="en-IN"/>
        </w:rPr>
      </w:pPr>
      <w:r w:rsidRPr="00070A4C">
        <w:rPr>
          <w:rFonts w:ascii="Segoe UI Symbol" w:hAnsi="Segoe UI Symbol"/>
          <w:sz w:val="24"/>
          <w:szCs w:val="24"/>
          <w:lang w:val="en-IN"/>
        </w:rPr>
        <w:t>Equipment is designed with fewer joints and connections, minimizing leakage risks.</w:t>
      </w:r>
    </w:p>
    <w:p w14:paraId="3AAC57D7" w14:textId="77777777" w:rsidR="00070A4C" w:rsidRDefault="00070A4C" w:rsidP="001C0B17">
      <w:pPr>
        <w:numPr>
          <w:ilvl w:val="0"/>
          <w:numId w:val="220"/>
        </w:numPr>
        <w:spacing w:after="0"/>
        <w:jc w:val="both"/>
        <w:rPr>
          <w:rFonts w:ascii="Segoe UI Symbol" w:hAnsi="Segoe UI Symbol"/>
          <w:sz w:val="24"/>
          <w:szCs w:val="24"/>
          <w:lang w:val="en-IN"/>
        </w:rPr>
      </w:pPr>
      <w:r w:rsidRPr="00070A4C">
        <w:rPr>
          <w:rFonts w:ascii="Segoe UI Symbol" w:hAnsi="Segoe UI Symbol"/>
          <w:sz w:val="24"/>
          <w:szCs w:val="24"/>
          <w:lang w:val="en-IN"/>
        </w:rPr>
        <w:t>Secondary containment systems (drip trays, bunding) are integrated where necessary.</w:t>
      </w:r>
    </w:p>
    <w:p w14:paraId="1690E53C" w14:textId="77777777" w:rsidR="00070A4C" w:rsidRPr="00070A4C" w:rsidRDefault="00070A4C" w:rsidP="00070A4C">
      <w:pPr>
        <w:spacing w:after="0"/>
        <w:ind w:left="720"/>
        <w:jc w:val="both"/>
        <w:rPr>
          <w:rFonts w:ascii="Segoe UI Symbol" w:hAnsi="Segoe UI Symbol"/>
          <w:sz w:val="24"/>
          <w:szCs w:val="24"/>
          <w:lang w:val="en-IN"/>
        </w:rPr>
      </w:pPr>
    </w:p>
    <w:p w14:paraId="00B297BE" w14:textId="7B700F97" w:rsidR="00070A4C" w:rsidRPr="00070A4C" w:rsidRDefault="00070A4C" w:rsidP="00070A4C">
      <w:pPr>
        <w:pStyle w:val="ListParagraph"/>
        <w:numPr>
          <w:ilvl w:val="1"/>
          <w:numId w:val="125"/>
        </w:numPr>
        <w:ind w:left="567" w:hanging="567"/>
        <w:jc w:val="both"/>
        <w:rPr>
          <w:rFonts w:ascii="Segoe UI Symbol" w:hAnsi="Segoe UI Symbol"/>
          <w:b/>
          <w:bCs/>
          <w:sz w:val="26"/>
          <w:szCs w:val="26"/>
          <w:lang w:val="en-IN"/>
        </w:rPr>
      </w:pPr>
      <w:r w:rsidRPr="00070A4C">
        <w:rPr>
          <w:rFonts w:ascii="Segoe UI Symbol" w:hAnsi="Segoe UI Symbol"/>
          <w:b/>
          <w:bCs/>
          <w:sz w:val="26"/>
          <w:szCs w:val="26"/>
          <w:lang w:val="en-IN"/>
        </w:rPr>
        <w:t>Product Reliability Features</w:t>
      </w:r>
    </w:p>
    <w:p w14:paraId="5E74162F" w14:textId="77777777" w:rsidR="00070A4C" w:rsidRPr="00070A4C" w:rsidRDefault="00070A4C" w:rsidP="001C0B17">
      <w:pPr>
        <w:numPr>
          <w:ilvl w:val="0"/>
          <w:numId w:val="220"/>
        </w:numPr>
        <w:spacing w:after="0"/>
        <w:jc w:val="both"/>
        <w:rPr>
          <w:rFonts w:ascii="Segoe UI Symbol" w:hAnsi="Segoe UI Symbol"/>
          <w:sz w:val="24"/>
          <w:szCs w:val="24"/>
          <w:lang w:val="en-IN"/>
        </w:rPr>
      </w:pPr>
      <w:r w:rsidRPr="00070A4C">
        <w:rPr>
          <w:rFonts w:ascii="Segoe UI Symbol" w:hAnsi="Segoe UI Symbol"/>
          <w:sz w:val="24"/>
          <w:szCs w:val="24"/>
          <w:lang w:val="en-IN"/>
        </w:rPr>
        <w:t>Pressure vessels and fittings are tested under stringent leak-proof standards.</w:t>
      </w:r>
    </w:p>
    <w:p w14:paraId="11AF8DE4" w14:textId="77777777" w:rsidR="00070A4C" w:rsidRDefault="00070A4C" w:rsidP="001C0B17">
      <w:pPr>
        <w:numPr>
          <w:ilvl w:val="0"/>
          <w:numId w:val="220"/>
        </w:numPr>
        <w:spacing w:after="0"/>
        <w:jc w:val="both"/>
        <w:rPr>
          <w:rFonts w:ascii="Segoe UI Symbol" w:hAnsi="Segoe UI Symbol"/>
          <w:sz w:val="24"/>
          <w:szCs w:val="24"/>
          <w:lang w:val="en-IN"/>
        </w:rPr>
      </w:pPr>
      <w:r w:rsidRPr="00070A4C">
        <w:rPr>
          <w:rFonts w:ascii="Segoe UI Symbol" w:hAnsi="Segoe UI Symbol"/>
          <w:sz w:val="24"/>
          <w:szCs w:val="24"/>
          <w:lang w:val="en-IN"/>
        </w:rPr>
        <w:t>Adoption of eco-friendly sealants and gaskets improves durability while reducing chemical risks.</w:t>
      </w:r>
    </w:p>
    <w:p w14:paraId="2EE10E69" w14:textId="16E30C71" w:rsidR="00070A4C" w:rsidRPr="00070A4C" w:rsidRDefault="00070A4C" w:rsidP="001C0B17">
      <w:pPr>
        <w:numPr>
          <w:ilvl w:val="0"/>
          <w:numId w:val="220"/>
        </w:numPr>
        <w:spacing w:after="0"/>
        <w:jc w:val="both"/>
        <w:rPr>
          <w:rFonts w:ascii="Segoe UI Symbol" w:hAnsi="Segoe UI Symbol"/>
          <w:sz w:val="24"/>
          <w:szCs w:val="24"/>
          <w:lang w:val="en-IN"/>
        </w:rPr>
      </w:pPr>
      <w:r w:rsidRPr="00070A4C">
        <w:rPr>
          <w:rFonts w:ascii="Segoe UI Symbol" w:hAnsi="Segoe UI Symbol"/>
          <w:b/>
          <w:bCs/>
          <w:sz w:val="24"/>
          <w:szCs w:val="24"/>
          <w:lang w:val="en-IN"/>
        </w:rPr>
        <w:t>Table : Leakage Prevention Features</w:t>
      </w:r>
    </w:p>
    <w:tbl>
      <w:tblPr>
        <w:tblStyle w:val="TableGrid"/>
        <w:tblW w:w="5000" w:type="pct"/>
        <w:tblLook w:val="04A0" w:firstRow="1" w:lastRow="0" w:firstColumn="1" w:lastColumn="0" w:noHBand="0" w:noVBand="1"/>
      </w:tblPr>
      <w:tblGrid>
        <w:gridCol w:w="2595"/>
        <w:gridCol w:w="4030"/>
        <w:gridCol w:w="2725"/>
      </w:tblGrid>
      <w:tr w:rsidR="00070A4C" w:rsidRPr="00070A4C" w14:paraId="42C3997A" w14:textId="77777777" w:rsidTr="00070A4C">
        <w:tc>
          <w:tcPr>
            <w:tcW w:w="1388" w:type="pct"/>
            <w:hideMark/>
          </w:tcPr>
          <w:p w14:paraId="0AF2950F" w14:textId="77777777" w:rsidR="00070A4C" w:rsidRPr="00070A4C" w:rsidRDefault="00070A4C" w:rsidP="00070A4C">
            <w:pPr>
              <w:jc w:val="center"/>
              <w:rPr>
                <w:rFonts w:ascii="Segoe UI Symbol" w:eastAsia="Times New Roman" w:hAnsi="Segoe UI Symbol" w:cs="Arial"/>
                <w:b/>
                <w:bCs/>
                <w:color w:val="1F1F1F"/>
                <w:lang w:val="en-IN"/>
              </w:rPr>
            </w:pPr>
            <w:r w:rsidRPr="00070A4C">
              <w:rPr>
                <w:rFonts w:ascii="Segoe UI Symbol" w:eastAsia="Times New Roman" w:hAnsi="Segoe UI Symbol" w:cs="Arial"/>
                <w:b/>
                <w:bCs/>
                <w:color w:val="1F1F1F"/>
                <w:lang w:val="en-IN"/>
              </w:rPr>
              <w:t>Input Material</w:t>
            </w:r>
          </w:p>
        </w:tc>
        <w:tc>
          <w:tcPr>
            <w:tcW w:w="2155" w:type="pct"/>
            <w:hideMark/>
          </w:tcPr>
          <w:p w14:paraId="174D1BCC" w14:textId="77777777" w:rsidR="00070A4C" w:rsidRPr="00070A4C" w:rsidRDefault="00070A4C" w:rsidP="00070A4C">
            <w:pPr>
              <w:jc w:val="center"/>
              <w:rPr>
                <w:rFonts w:ascii="Segoe UI Symbol" w:eastAsia="Times New Roman" w:hAnsi="Segoe UI Symbol" w:cs="Arial"/>
                <w:b/>
                <w:bCs/>
                <w:color w:val="1F1F1F"/>
                <w:lang w:val="en-IN"/>
              </w:rPr>
            </w:pPr>
            <w:r w:rsidRPr="00070A4C">
              <w:rPr>
                <w:rFonts w:ascii="Segoe UI Symbol" w:eastAsia="Times New Roman" w:hAnsi="Segoe UI Symbol" w:cs="Arial"/>
                <w:b/>
                <w:bCs/>
                <w:color w:val="1F1F1F"/>
                <w:lang w:val="en-IN"/>
              </w:rPr>
              <w:t>Leakage Control Feature</w:t>
            </w:r>
          </w:p>
        </w:tc>
        <w:tc>
          <w:tcPr>
            <w:tcW w:w="1457" w:type="pct"/>
            <w:hideMark/>
          </w:tcPr>
          <w:p w14:paraId="04300F32" w14:textId="77777777" w:rsidR="00070A4C" w:rsidRPr="00070A4C" w:rsidRDefault="00070A4C" w:rsidP="00070A4C">
            <w:pPr>
              <w:jc w:val="center"/>
              <w:rPr>
                <w:rFonts w:ascii="Segoe UI Symbol" w:eastAsia="Times New Roman" w:hAnsi="Segoe UI Symbol" w:cs="Arial"/>
                <w:b/>
                <w:bCs/>
                <w:color w:val="1F1F1F"/>
                <w:lang w:val="en-IN"/>
              </w:rPr>
            </w:pPr>
            <w:r w:rsidRPr="00070A4C">
              <w:rPr>
                <w:rFonts w:ascii="Segoe UI Symbol" w:eastAsia="Times New Roman" w:hAnsi="Segoe UI Symbol" w:cs="Arial"/>
                <w:b/>
                <w:bCs/>
                <w:color w:val="1F1F1F"/>
                <w:lang w:val="en-IN"/>
              </w:rPr>
              <w:t>Expected Benefit</w:t>
            </w:r>
          </w:p>
        </w:tc>
      </w:tr>
      <w:tr w:rsidR="00070A4C" w:rsidRPr="00070A4C" w14:paraId="442E5A9C" w14:textId="77777777" w:rsidTr="00070A4C">
        <w:tc>
          <w:tcPr>
            <w:tcW w:w="1388" w:type="pct"/>
            <w:hideMark/>
          </w:tcPr>
          <w:p w14:paraId="64E3AC85"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Cooling fluids</w:t>
            </w:r>
          </w:p>
        </w:tc>
        <w:tc>
          <w:tcPr>
            <w:tcW w:w="2155" w:type="pct"/>
            <w:hideMark/>
          </w:tcPr>
          <w:p w14:paraId="0D5E43EF"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Closed-loop sealed systems</w:t>
            </w:r>
          </w:p>
        </w:tc>
        <w:tc>
          <w:tcPr>
            <w:tcW w:w="1457" w:type="pct"/>
            <w:hideMark/>
          </w:tcPr>
          <w:p w14:paraId="7460E497"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Zero fluid loss</w:t>
            </w:r>
          </w:p>
        </w:tc>
      </w:tr>
      <w:tr w:rsidR="00070A4C" w:rsidRPr="00070A4C" w14:paraId="6F8A9017" w14:textId="77777777" w:rsidTr="00070A4C">
        <w:tc>
          <w:tcPr>
            <w:tcW w:w="1388" w:type="pct"/>
            <w:hideMark/>
          </w:tcPr>
          <w:p w14:paraId="4156DFEC"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Hydraulic oils</w:t>
            </w:r>
          </w:p>
        </w:tc>
        <w:tc>
          <w:tcPr>
            <w:tcW w:w="2155" w:type="pct"/>
            <w:hideMark/>
          </w:tcPr>
          <w:p w14:paraId="3CD944FD"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High-grade seals + fewer joints</w:t>
            </w:r>
          </w:p>
        </w:tc>
        <w:tc>
          <w:tcPr>
            <w:tcW w:w="1457" w:type="pct"/>
            <w:hideMark/>
          </w:tcPr>
          <w:p w14:paraId="76387918"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Reduced spills</w:t>
            </w:r>
          </w:p>
        </w:tc>
      </w:tr>
      <w:tr w:rsidR="00070A4C" w:rsidRPr="00070A4C" w14:paraId="718AEFF5" w14:textId="77777777" w:rsidTr="00070A4C">
        <w:tc>
          <w:tcPr>
            <w:tcW w:w="1388" w:type="pct"/>
            <w:hideMark/>
          </w:tcPr>
          <w:p w14:paraId="31C6C4A8"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Resin/chemical input</w:t>
            </w:r>
          </w:p>
        </w:tc>
        <w:tc>
          <w:tcPr>
            <w:tcW w:w="2155" w:type="pct"/>
            <w:hideMark/>
          </w:tcPr>
          <w:p w14:paraId="31733613"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Bunded storage &amp; double sealing</w:t>
            </w:r>
          </w:p>
        </w:tc>
        <w:tc>
          <w:tcPr>
            <w:tcW w:w="1457" w:type="pct"/>
            <w:hideMark/>
          </w:tcPr>
          <w:p w14:paraId="2BEE56F6" w14:textId="77777777" w:rsidR="00070A4C" w:rsidRPr="00070A4C" w:rsidRDefault="00070A4C" w:rsidP="00070A4C">
            <w:pPr>
              <w:jc w:val="center"/>
              <w:rPr>
                <w:rFonts w:ascii="Segoe UI Symbol" w:eastAsia="Times New Roman" w:hAnsi="Segoe UI Symbol" w:cs="Arial"/>
                <w:color w:val="1F1F1F"/>
                <w:lang w:val="en-IN"/>
              </w:rPr>
            </w:pPr>
            <w:r w:rsidRPr="00070A4C">
              <w:rPr>
                <w:rFonts w:ascii="Segoe UI Symbol" w:eastAsia="Times New Roman" w:hAnsi="Segoe UI Symbol" w:cs="Arial"/>
                <w:color w:val="1F1F1F"/>
                <w:lang w:val="en-IN"/>
              </w:rPr>
              <w:t>No uncontrolled leaks</w:t>
            </w:r>
          </w:p>
        </w:tc>
      </w:tr>
    </w:tbl>
    <w:p w14:paraId="564FF654" w14:textId="77777777" w:rsidR="004E0A14" w:rsidRDefault="004E0A14" w:rsidP="002F362B">
      <w:pPr>
        <w:jc w:val="both"/>
        <w:rPr>
          <w:rFonts w:ascii="Segoe UI Symbol" w:hAnsi="Segoe UI Symbol"/>
          <w:sz w:val="24"/>
          <w:szCs w:val="24"/>
        </w:rPr>
      </w:pPr>
    </w:p>
    <w:p w14:paraId="76CA910E" w14:textId="76112D59" w:rsidR="00BE6786" w:rsidRPr="00BE6786" w:rsidRDefault="00BE6786" w:rsidP="001C0B17">
      <w:pPr>
        <w:pStyle w:val="ListParagraph"/>
        <w:numPr>
          <w:ilvl w:val="0"/>
          <w:numId w:val="216"/>
        </w:numPr>
        <w:jc w:val="both"/>
        <w:rPr>
          <w:rFonts w:ascii="Segoe UI Symbol" w:hAnsi="Segoe UI Symbol"/>
          <w:b/>
          <w:bCs/>
          <w:color w:val="F27252"/>
          <w:sz w:val="32"/>
          <w:szCs w:val="32"/>
        </w:rPr>
      </w:pPr>
      <w:r w:rsidRPr="00BE6786">
        <w:rPr>
          <w:rFonts w:ascii="Segoe UI Symbol" w:hAnsi="Segoe UI Symbol"/>
          <w:b/>
          <w:bCs/>
          <w:color w:val="F27252"/>
          <w:sz w:val="32"/>
          <w:szCs w:val="32"/>
        </w:rPr>
        <w:t>Monitoring, Reporting, and Continuous Improvement</w:t>
      </w:r>
    </w:p>
    <w:p w14:paraId="542BC3BD" w14:textId="77777777" w:rsidR="00BE6786" w:rsidRPr="00BE6786" w:rsidRDefault="00BE6786" w:rsidP="00BE6786">
      <w:pPr>
        <w:pStyle w:val="ListParagraph"/>
        <w:numPr>
          <w:ilvl w:val="0"/>
          <w:numId w:val="92"/>
        </w:numPr>
        <w:jc w:val="both"/>
        <w:rPr>
          <w:rFonts w:ascii="Segoe UI Symbol" w:hAnsi="Segoe UI Symbol"/>
          <w:sz w:val="24"/>
          <w:szCs w:val="24"/>
        </w:rPr>
      </w:pPr>
      <w:r w:rsidRPr="00BE6786">
        <w:rPr>
          <w:rFonts w:ascii="Segoe UI Symbol" w:hAnsi="Segoe UI Symbol"/>
          <w:sz w:val="24"/>
          <w:szCs w:val="24"/>
        </w:rPr>
        <w:t>Regular product audits verify compliance with efficiency, repairability, and leakage prevention standards.</w:t>
      </w:r>
    </w:p>
    <w:p w14:paraId="2E011B07" w14:textId="77777777" w:rsidR="00BE6786" w:rsidRPr="00BE6786" w:rsidRDefault="00BE6786" w:rsidP="00BE6786">
      <w:pPr>
        <w:pStyle w:val="ListParagraph"/>
        <w:numPr>
          <w:ilvl w:val="0"/>
          <w:numId w:val="92"/>
        </w:numPr>
        <w:jc w:val="both"/>
        <w:rPr>
          <w:rFonts w:ascii="Segoe UI Symbol" w:hAnsi="Segoe UI Symbol"/>
          <w:sz w:val="24"/>
          <w:szCs w:val="24"/>
        </w:rPr>
      </w:pPr>
      <w:r w:rsidRPr="00BE6786">
        <w:rPr>
          <w:rFonts w:ascii="Segoe UI Symbol" w:hAnsi="Segoe UI Symbol"/>
          <w:sz w:val="24"/>
          <w:szCs w:val="24"/>
        </w:rPr>
        <w:t>Customer feedback is actively reviewed to identify design and durability improvement opportunities.</w:t>
      </w:r>
    </w:p>
    <w:p w14:paraId="7B76AE8F" w14:textId="77777777" w:rsidR="00BE6786" w:rsidRPr="00BE6786" w:rsidRDefault="00BE6786" w:rsidP="00BE6786">
      <w:pPr>
        <w:pStyle w:val="ListParagraph"/>
        <w:numPr>
          <w:ilvl w:val="0"/>
          <w:numId w:val="92"/>
        </w:numPr>
        <w:jc w:val="both"/>
        <w:rPr>
          <w:rFonts w:ascii="Segoe UI Symbol" w:hAnsi="Segoe UI Symbol"/>
          <w:sz w:val="24"/>
          <w:szCs w:val="24"/>
        </w:rPr>
      </w:pPr>
      <w:r w:rsidRPr="00BE6786">
        <w:rPr>
          <w:rFonts w:ascii="Segoe UI Symbol" w:hAnsi="Segoe UI Symbol"/>
          <w:sz w:val="24"/>
          <w:szCs w:val="24"/>
        </w:rPr>
        <w:t>KPIs: Mean time between failures (MTBF), energy consumption per unit, leakage incidents, and % of repairs vs. replacements.</w:t>
      </w:r>
    </w:p>
    <w:p w14:paraId="1EB01092" w14:textId="0B679E8A" w:rsidR="00BE6786" w:rsidRDefault="00BE6786" w:rsidP="002F362B">
      <w:pPr>
        <w:pStyle w:val="ListParagraph"/>
        <w:numPr>
          <w:ilvl w:val="0"/>
          <w:numId w:val="92"/>
        </w:numPr>
        <w:jc w:val="both"/>
        <w:rPr>
          <w:rFonts w:ascii="Segoe UI Symbol" w:hAnsi="Segoe UI Symbol"/>
          <w:sz w:val="24"/>
          <w:szCs w:val="24"/>
        </w:rPr>
      </w:pPr>
      <w:r w:rsidRPr="00BE6786">
        <w:rPr>
          <w:rFonts w:ascii="Segoe UI Symbol" w:hAnsi="Segoe UI Symbol"/>
          <w:sz w:val="24"/>
          <w:szCs w:val="24"/>
        </w:rPr>
        <w:lastRenderedPageBreak/>
        <w:t>Benchmarking against industry best practices and ISO standards ensures ongoing enhancement of product sustainability.</w:t>
      </w:r>
    </w:p>
    <w:p w14:paraId="422CAC04" w14:textId="77777777" w:rsidR="00BE6786" w:rsidRPr="00BE6786" w:rsidRDefault="00BE6786" w:rsidP="00BE6786">
      <w:pPr>
        <w:pStyle w:val="ListParagraph"/>
        <w:jc w:val="both"/>
        <w:rPr>
          <w:rFonts w:ascii="Segoe UI Symbol" w:hAnsi="Segoe UI Symbol"/>
          <w:sz w:val="24"/>
          <w:szCs w:val="24"/>
        </w:rPr>
      </w:pPr>
    </w:p>
    <w:p w14:paraId="54A9D300" w14:textId="77777777" w:rsidR="004E0A14" w:rsidRDefault="004E0A14" w:rsidP="001C0B17">
      <w:pPr>
        <w:pStyle w:val="ListParagraph"/>
        <w:numPr>
          <w:ilvl w:val="0"/>
          <w:numId w:val="216"/>
        </w:numPr>
        <w:jc w:val="both"/>
        <w:rPr>
          <w:rFonts w:ascii="Segoe UI Symbol" w:hAnsi="Segoe UI Symbol"/>
          <w:b/>
          <w:bCs/>
          <w:color w:val="F27252"/>
          <w:sz w:val="32"/>
          <w:szCs w:val="32"/>
        </w:rPr>
      </w:pPr>
      <w:r w:rsidRPr="003977AD">
        <w:rPr>
          <w:rFonts w:ascii="Segoe UI Symbol" w:hAnsi="Segoe UI Symbol"/>
          <w:b/>
          <w:bCs/>
          <w:color w:val="F27252"/>
          <w:sz w:val="32"/>
          <w:szCs w:val="32"/>
        </w:rPr>
        <w:t>Review Mechanism</w:t>
      </w:r>
      <w:r w:rsidRPr="557B0FCA">
        <w:rPr>
          <w:rFonts w:ascii="Segoe UI Symbol" w:hAnsi="Segoe UI Symbol"/>
          <w:b/>
          <w:bCs/>
          <w:color w:val="F27252"/>
          <w:sz w:val="32"/>
          <w:szCs w:val="32"/>
        </w:rPr>
        <w:t>:</w:t>
      </w:r>
    </w:p>
    <w:p w14:paraId="014BB55B" w14:textId="77777777" w:rsidR="00BE6786" w:rsidRPr="00BE6786" w:rsidRDefault="00BE6786" w:rsidP="00BE6786">
      <w:pPr>
        <w:pStyle w:val="ListParagraph"/>
        <w:numPr>
          <w:ilvl w:val="0"/>
          <w:numId w:val="92"/>
        </w:numPr>
        <w:jc w:val="both"/>
        <w:rPr>
          <w:rFonts w:ascii="Segoe UI Symbol" w:hAnsi="Segoe UI Symbol"/>
          <w:sz w:val="24"/>
          <w:szCs w:val="24"/>
        </w:rPr>
      </w:pPr>
      <w:r w:rsidRPr="00BE6786">
        <w:rPr>
          <w:rFonts w:ascii="Segoe UI Symbol" w:hAnsi="Segoe UI Symbol"/>
          <w:sz w:val="24"/>
          <w:szCs w:val="24"/>
        </w:rPr>
        <w:t>This SOP is reviewed annually to align with technological advancements, product safety regulations, and sustainability best practices.</w:t>
      </w:r>
    </w:p>
    <w:p w14:paraId="1E73668C" w14:textId="4F49A2CC" w:rsidR="004E0A14" w:rsidRDefault="00BE6786" w:rsidP="00BE6786">
      <w:pPr>
        <w:pStyle w:val="ListParagraph"/>
        <w:numPr>
          <w:ilvl w:val="0"/>
          <w:numId w:val="92"/>
        </w:numPr>
        <w:jc w:val="both"/>
        <w:rPr>
          <w:rFonts w:ascii="Segoe UI Symbol" w:hAnsi="Segoe UI Symbol"/>
          <w:sz w:val="24"/>
          <w:szCs w:val="24"/>
        </w:rPr>
      </w:pPr>
      <w:r w:rsidRPr="00BE6786">
        <w:rPr>
          <w:rFonts w:ascii="Segoe UI Symbol" w:hAnsi="Segoe UI Symbol"/>
          <w:sz w:val="24"/>
          <w:szCs w:val="24"/>
        </w:rPr>
        <w:t>Any updates or revisions are communicated promptly to all employees, service partners, and customers through official channels and updated manuals</w:t>
      </w:r>
      <w:r w:rsidR="004E0A14" w:rsidRPr="5C1B7B93">
        <w:rPr>
          <w:rFonts w:ascii="Segoe UI Symbol" w:hAnsi="Segoe UI Symbol"/>
          <w:sz w:val="24"/>
          <w:szCs w:val="24"/>
        </w:rPr>
        <w:t>.</w:t>
      </w:r>
    </w:p>
    <w:p w14:paraId="7EC6B647" w14:textId="77777777" w:rsidR="00962B69" w:rsidRDefault="00962B69" w:rsidP="00962B69">
      <w:pPr>
        <w:jc w:val="both"/>
        <w:rPr>
          <w:rFonts w:ascii="Segoe UI Symbol" w:hAnsi="Segoe UI Symbol"/>
          <w:sz w:val="24"/>
          <w:szCs w:val="24"/>
        </w:rPr>
      </w:pPr>
    </w:p>
    <w:p w14:paraId="1280EF6C" w14:textId="77777777" w:rsidR="00962B69" w:rsidRDefault="00962B69" w:rsidP="00962B69">
      <w:pPr>
        <w:jc w:val="both"/>
        <w:rPr>
          <w:rFonts w:ascii="Segoe UI Symbol" w:hAnsi="Segoe UI Symbol"/>
          <w:sz w:val="24"/>
          <w:szCs w:val="24"/>
        </w:rPr>
      </w:pPr>
    </w:p>
    <w:p w14:paraId="4839C945" w14:textId="6BEB39CD" w:rsidR="00962B69" w:rsidRDefault="00962B69">
      <w:pPr>
        <w:rPr>
          <w:rFonts w:ascii="Segoe UI Symbol" w:hAnsi="Segoe UI Symbol"/>
          <w:sz w:val="24"/>
          <w:szCs w:val="24"/>
        </w:rPr>
      </w:pPr>
      <w:r>
        <w:rPr>
          <w:rFonts w:ascii="Segoe UI Symbol" w:hAnsi="Segoe UI Symbol"/>
          <w:sz w:val="24"/>
          <w:szCs w:val="24"/>
        </w:rPr>
        <w:br w:type="page"/>
      </w:r>
    </w:p>
    <w:p w14:paraId="15E771C6" w14:textId="6F16946B" w:rsidR="00962B69" w:rsidRDefault="00962B69" w:rsidP="00962B69">
      <w:pPr>
        <w:pStyle w:val="Heading3"/>
        <w:numPr>
          <w:ilvl w:val="0"/>
          <w:numId w:val="136"/>
        </w:numPr>
        <w:ind w:left="426" w:hanging="644"/>
        <w:jc w:val="both"/>
        <w:rPr>
          <w:rFonts w:ascii="Segoe UI Symbol" w:hAnsi="Segoe UI Symbol"/>
          <w:b w:val="0"/>
          <w:bCs w:val="0"/>
          <w:color w:val="0070C0"/>
          <w:sz w:val="40"/>
          <w:szCs w:val="40"/>
          <w:u w:val="single"/>
        </w:rPr>
      </w:pPr>
      <w:bookmarkStart w:id="82" w:name="_Toc209627430"/>
      <w:r w:rsidRPr="00962B69">
        <w:rPr>
          <w:rFonts w:ascii="Segoe UI Symbol" w:hAnsi="Segoe UI Symbol"/>
          <w:sz w:val="40"/>
          <w:szCs w:val="40"/>
        </w:rPr>
        <w:lastRenderedPageBreak/>
        <w:t>Sustainable Electrical and Electronic Product Design</w:t>
      </w:r>
      <w:bookmarkEnd w:id="82"/>
    </w:p>
    <w:p w14:paraId="6B0483B5" w14:textId="77777777" w:rsidR="00962B69" w:rsidRPr="0007225E" w:rsidRDefault="00962B69" w:rsidP="00962B69">
      <w:pPr>
        <w:pStyle w:val="ListParagraph"/>
        <w:ind w:left="360"/>
        <w:jc w:val="both"/>
        <w:rPr>
          <w:rFonts w:ascii="Segoe UI Symbol" w:hAnsi="Segoe UI Symbol"/>
          <w:b/>
          <w:color w:val="0070C0"/>
          <w:sz w:val="40"/>
          <w:szCs w:val="40"/>
          <w:u w:val="single"/>
        </w:rPr>
      </w:pPr>
    </w:p>
    <w:p w14:paraId="273D9B3C" w14:textId="77777777" w:rsidR="00962B69" w:rsidRPr="002D4B6F" w:rsidRDefault="00962B69" w:rsidP="001C0B17">
      <w:pPr>
        <w:pStyle w:val="ListParagraph"/>
        <w:numPr>
          <w:ilvl w:val="0"/>
          <w:numId w:val="22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0179169B" w14:textId="406125FD" w:rsidR="00962B69" w:rsidRDefault="00962B69" w:rsidP="00962B69">
      <w:pPr>
        <w:pStyle w:val="ListParagraph"/>
        <w:spacing w:after="0"/>
        <w:ind w:left="0"/>
        <w:jc w:val="both"/>
        <w:rPr>
          <w:rFonts w:ascii="Segoe UI Symbol" w:eastAsia="Times New Roman" w:hAnsi="Segoe UI Symbol" w:cs="Arial"/>
          <w:color w:val="1F1F1F"/>
          <w:sz w:val="24"/>
          <w:szCs w:val="24"/>
        </w:rPr>
      </w:pPr>
      <w:r w:rsidRPr="00962B69">
        <w:rPr>
          <w:rFonts w:ascii="Segoe UI Symbol" w:eastAsia="Times New Roman" w:hAnsi="Segoe UI Symbol" w:cs="Arial"/>
          <w:color w:val="1F1F1F"/>
          <w:sz w:val="24"/>
          <w:szCs w:val="24"/>
        </w:rPr>
        <w:t xml:space="preserve">This SOP defines </w:t>
      </w:r>
      <w:proofErr w:type="spellStart"/>
      <w:r w:rsidRPr="00962B69">
        <w:rPr>
          <w:rFonts w:ascii="Segoe UI Symbol" w:eastAsia="Times New Roman" w:hAnsi="Segoe UI Symbol" w:cs="Arial"/>
          <w:color w:val="1F1F1F"/>
          <w:sz w:val="24"/>
          <w:szCs w:val="24"/>
        </w:rPr>
        <w:t>Indutch’s</w:t>
      </w:r>
      <w:proofErr w:type="spellEnd"/>
      <w:r w:rsidRPr="00962B69">
        <w:rPr>
          <w:rFonts w:ascii="Segoe UI Symbol" w:eastAsia="Times New Roman" w:hAnsi="Segoe UI Symbol" w:cs="Arial"/>
          <w:color w:val="1F1F1F"/>
          <w:sz w:val="24"/>
          <w:szCs w:val="24"/>
        </w:rPr>
        <w:t xml:space="preserve"> approach to enhancing the sustainability of its electrical and electronic products by eliminating substances of concern, enabling efficient recovery and recycling, and designing products for safe disassembly, remanufacturing, and circular use. The objective is to minimize environmental impact, reduce hazardous waste, and support regulatory compliance with RoHS, WEEE, and similar global standards</w:t>
      </w:r>
      <w:r w:rsidRPr="5C1B7B93">
        <w:rPr>
          <w:rFonts w:ascii="Segoe UI Symbol" w:eastAsia="Times New Roman" w:hAnsi="Segoe UI Symbol" w:cs="Arial"/>
          <w:color w:val="1F1F1F"/>
          <w:sz w:val="24"/>
          <w:szCs w:val="24"/>
        </w:rPr>
        <w:t>.</w:t>
      </w:r>
    </w:p>
    <w:p w14:paraId="1D64E891" w14:textId="77777777" w:rsidR="00962B69" w:rsidRPr="0019278C" w:rsidRDefault="00962B69" w:rsidP="00962B69">
      <w:pPr>
        <w:spacing w:after="0"/>
        <w:jc w:val="both"/>
        <w:rPr>
          <w:rFonts w:ascii="Segoe UI Symbol" w:eastAsia="Times New Roman" w:hAnsi="Segoe UI Symbol" w:cs="Arial"/>
          <w:color w:val="1F1F1F"/>
          <w:sz w:val="24"/>
          <w:szCs w:val="24"/>
        </w:rPr>
      </w:pPr>
    </w:p>
    <w:p w14:paraId="433AB541" w14:textId="77777777" w:rsidR="00962B69" w:rsidRPr="002D4B6F" w:rsidRDefault="00962B69" w:rsidP="001C0B17">
      <w:pPr>
        <w:pStyle w:val="ListParagraph"/>
        <w:numPr>
          <w:ilvl w:val="0"/>
          <w:numId w:val="22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3E4854E5" w14:textId="450E655D" w:rsidR="00962B69" w:rsidRPr="002D4B6F" w:rsidRDefault="00962B69" w:rsidP="00962B69">
      <w:pPr>
        <w:pStyle w:val="ListParagraph"/>
        <w:spacing w:after="0"/>
        <w:ind w:left="0"/>
        <w:jc w:val="both"/>
        <w:rPr>
          <w:rFonts w:ascii="Segoe UI Symbol" w:hAnsi="Segoe UI Symbol"/>
          <w:color w:val="0070C0"/>
          <w:sz w:val="32"/>
          <w:szCs w:val="32"/>
        </w:rPr>
      </w:pPr>
      <w:r w:rsidRPr="00962B69">
        <w:rPr>
          <w:rFonts w:ascii="Segoe UI Symbol" w:eastAsia="Times New Roman" w:hAnsi="Segoe UI Symbol" w:cs="Arial"/>
          <w:color w:val="1F1F1F"/>
          <w:sz w:val="24"/>
          <w:szCs w:val="24"/>
        </w:rPr>
        <w:t xml:space="preserve">This SOP applies to all </w:t>
      </w:r>
      <w:proofErr w:type="spellStart"/>
      <w:r w:rsidRPr="00962B69">
        <w:rPr>
          <w:rFonts w:ascii="Segoe UI Symbol" w:eastAsia="Times New Roman" w:hAnsi="Segoe UI Symbol" w:cs="Arial"/>
          <w:color w:val="1F1F1F"/>
          <w:sz w:val="24"/>
          <w:szCs w:val="24"/>
        </w:rPr>
        <w:t>Indutch</w:t>
      </w:r>
      <w:proofErr w:type="spellEnd"/>
      <w:r w:rsidRPr="00962B69">
        <w:rPr>
          <w:rFonts w:ascii="Segoe UI Symbol" w:eastAsia="Times New Roman" w:hAnsi="Segoe UI Symbol" w:cs="Arial"/>
          <w:color w:val="1F1F1F"/>
          <w:sz w:val="24"/>
          <w:szCs w:val="24"/>
        </w:rPr>
        <w:t xml:space="preserve"> teams engaged in product design, engineering, procurement, manufacturing, testing, and end-of-life recovery programs. It is relevant for all electrical and electronic product lines and components produced or managed by </w:t>
      </w:r>
      <w:proofErr w:type="spellStart"/>
      <w:r w:rsidRPr="00962B69">
        <w:rPr>
          <w:rFonts w:ascii="Segoe UI Symbol" w:eastAsia="Times New Roman" w:hAnsi="Segoe UI Symbol" w:cs="Arial"/>
          <w:color w:val="1F1F1F"/>
          <w:sz w:val="24"/>
          <w:szCs w:val="24"/>
        </w:rPr>
        <w:t>Indutch</w:t>
      </w:r>
      <w:proofErr w:type="spellEnd"/>
      <w:r w:rsidRPr="00FA294D">
        <w:rPr>
          <w:rFonts w:ascii="Segoe UI Symbol" w:eastAsia="Times New Roman" w:hAnsi="Segoe UI Symbol" w:cs="Arial"/>
          <w:color w:val="1F1F1F"/>
          <w:sz w:val="24"/>
          <w:szCs w:val="24"/>
        </w:rPr>
        <w:t>.</w:t>
      </w:r>
    </w:p>
    <w:p w14:paraId="77EDA1EA" w14:textId="77777777" w:rsidR="00962B69" w:rsidRDefault="00962B69" w:rsidP="00962B69">
      <w:pPr>
        <w:pStyle w:val="ListParagraph"/>
        <w:spacing w:after="0"/>
        <w:ind w:left="360"/>
        <w:jc w:val="both"/>
        <w:rPr>
          <w:rFonts w:ascii="Segoe UI Symbol" w:eastAsia="Times New Roman" w:hAnsi="Segoe UI Symbol" w:cs="Arial"/>
          <w:color w:val="1F1F1F"/>
          <w:sz w:val="24"/>
          <w:szCs w:val="24"/>
        </w:rPr>
      </w:pPr>
    </w:p>
    <w:p w14:paraId="72698E35" w14:textId="77777777" w:rsidR="00962B69" w:rsidRPr="002D4B6F" w:rsidRDefault="00962B69" w:rsidP="001C0B17">
      <w:pPr>
        <w:pStyle w:val="ListParagraph"/>
        <w:numPr>
          <w:ilvl w:val="0"/>
          <w:numId w:val="222"/>
        </w:numPr>
        <w:spacing w:after="0" w:line="360" w:lineRule="auto"/>
        <w:jc w:val="both"/>
        <w:rPr>
          <w:rFonts w:ascii="Segoe UI Symbol" w:hAnsi="Segoe UI Symbol"/>
          <w:b/>
          <w:bCs/>
          <w:color w:val="F27252"/>
          <w:sz w:val="32"/>
          <w:szCs w:val="32"/>
        </w:rPr>
      </w:pPr>
      <w:r w:rsidRPr="004E0A14">
        <w:rPr>
          <w:rFonts w:ascii="Segoe UI Symbol" w:hAnsi="Segoe UI Symbol"/>
          <w:b/>
          <w:bCs/>
          <w:color w:val="F27252"/>
          <w:sz w:val="32"/>
          <w:szCs w:val="32"/>
        </w:rPr>
        <w:t>Guidance for Efficient Use, Storage, and Maintenance</w:t>
      </w:r>
      <w:r w:rsidRPr="557B0FCA">
        <w:rPr>
          <w:rFonts w:ascii="Segoe UI Symbol" w:hAnsi="Segoe UI Symbol"/>
          <w:b/>
          <w:bCs/>
          <w:color w:val="F27252"/>
          <w:sz w:val="32"/>
          <w:szCs w:val="32"/>
        </w:rPr>
        <w:t>:</w:t>
      </w:r>
    </w:p>
    <w:p w14:paraId="56817F5D" w14:textId="77777777" w:rsidR="00962B69" w:rsidRPr="002D4B6F" w:rsidRDefault="00962B69" w:rsidP="001C0B17">
      <w:pPr>
        <w:pStyle w:val="ListParagraph"/>
        <w:numPr>
          <w:ilvl w:val="0"/>
          <w:numId w:val="223"/>
        </w:numPr>
        <w:spacing w:after="0"/>
        <w:ind w:left="540" w:hanging="540"/>
        <w:jc w:val="both"/>
        <w:rPr>
          <w:rFonts w:ascii="Segoe UI Symbol" w:eastAsia="Times New Roman" w:hAnsi="Segoe UI Symbol" w:cs="Arial"/>
          <w:b/>
          <w:bCs/>
          <w:color w:val="1F1F1F"/>
          <w:sz w:val="26"/>
          <w:szCs w:val="26"/>
        </w:rPr>
      </w:pPr>
      <w:r w:rsidRPr="004E0A14">
        <w:rPr>
          <w:rFonts w:ascii="Segoe UI Symbol" w:eastAsia="Times New Roman" w:hAnsi="Segoe UI Symbol" w:cs="Arial"/>
          <w:b/>
          <w:bCs/>
          <w:color w:val="1F1F1F"/>
          <w:sz w:val="26"/>
          <w:szCs w:val="26"/>
        </w:rPr>
        <w:t>User Information and Training</w:t>
      </w:r>
      <w:r w:rsidRPr="5C1B7B93">
        <w:rPr>
          <w:rFonts w:ascii="Segoe UI Symbol" w:eastAsia="Times New Roman" w:hAnsi="Segoe UI Symbol" w:cs="Arial"/>
          <w:b/>
          <w:bCs/>
          <w:color w:val="1F1F1F"/>
          <w:sz w:val="26"/>
          <w:szCs w:val="26"/>
        </w:rPr>
        <w:t>:</w:t>
      </w:r>
    </w:p>
    <w:p w14:paraId="7FBECA0F" w14:textId="7F6AE060" w:rsidR="00962B69" w:rsidRPr="00962B69" w:rsidRDefault="00962B69" w:rsidP="00962B69">
      <w:pPr>
        <w:pStyle w:val="ListParagraph"/>
        <w:numPr>
          <w:ilvl w:val="0"/>
          <w:numId w:val="103"/>
        </w:numPr>
        <w:spacing w:after="0"/>
        <w:jc w:val="both"/>
        <w:rPr>
          <w:rFonts w:ascii="Segoe UI Symbol" w:eastAsia="Times New Roman" w:hAnsi="Segoe UI Symbol" w:cs="Arial"/>
          <w:color w:val="1F1F1F"/>
          <w:sz w:val="24"/>
          <w:szCs w:val="24"/>
        </w:rPr>
      </w:pPr>
      <w:proofErr w:type="spellStart"/>
      <w:r w:rsidRPr="00962B69">
        <w:rPr>
          <w:rFonts w:ascii="Segoe UI Symbol" w:eastAsia="Times New Roman" w:hAnsi="Segoe UI Symbol" w:cs="Arial"/>
          <w:color w:val="1F1F1F"/>
          <w:sz w:val="24"/>
          <w:szCs w:val="24"/>
        </w:rPr>
        <w:t>Indutch</w:t>
      </w:r>
      <w:proofErr w:type="spellEnd"/>
      <w:r w:rsidRPr="00962B69">
        <w:rPr>
          <w:rFonts w:ascii="Segoe UI Symbol" w:eastAsia="Times New Roman" w:hAnsi="Segoe UI Symbol" w:cs="Arial"/>
          <w:color w:val="1F1F1F"/>
          <w:sz w:val="24"/>
          <w:szCs w:val="24"/>
        </w:rPr>
        <w:t xml:space="preserve"> strictly avoids or minimizes the use of the following substances of concern:</w:t>
      </w:r>
    </w:p>
    <w:p w14:paraId="555A8CD2" w14:textId="77777777" w:rsidR="00962B69" w:rsidRPr="00962B69" w:rsidRDefault="00962B69" w:rsidP="001C0B17">
      <w:pPr>
        <w:pStyle w:val="ListParagraph"/>
        <w:numPr>
          <w:ilvl w:val="1"/>
          <w:numId w:val="224"/>
        </w:numPr>
        <w:spacing w:after="0"/>
        <w:jc w:val="both"/>
        <w:rPr>
          <w:rFonts w:ascii="Segoe UI Symbol" w:eastAsia="Times New Roman" w:hAnsi="Segoe UI Symbol" w:cs="Arial"/>
          <w:color w:val="1F1F1F"/>
          <w:sz w:val="24"/>
          <w:szCs w:val="24"/>
        </w:rPr>
      </w:pPr>
      <w:r w:rsidRPr="00962B69">
        <w:rPr>
          <w:rFonts w:ascii="Segoe UI Symbol" w:eastAsia="Times New Roman" w:hAnsi="Segoe UI Symbol" w:cs="Arial"/>
          <w:color w:val="1F1F1F"/>
          <w:sz w:val="24"/>
          <w:szCs w:val="24"/>
        </w:rPr>
        <w:t>Lead, mercury, cadmium, hexavalent chromium</w:t>
      </w:r>
    </w:p>
    <w:p w14:paraId="0DD9395F" w14:textId="77777777" w:rsidR="00962B69" w:rsidRPr="00962B69" w:rsidRDefault="00962B69" w:rsidP="001C0B17">
      <w:pPr>
        <w:pStyle w:val="ListParagraph"/>
        <w:numPr>
          <w:ilvl w:val="1"/>
          <w:numId w:val="224"/>
        </w:numPr>
        <w:spacing w:after="0"/>
        <w:jc w:val="both"/>
        <w:rPr>
          <w:rFonts w:ascii="Segoe UI Symbol" w:eastAsia="Times New Roman" w:hAnsi="Segoe UI Symbol" w:cs="Arial"/>
          <w:color w:val="1F1F1F"/>
          <w:sz w:val="24"/>
          <w:szCs w:val="24"/>
        </w:rPr>
      </w:pPr>
      <w:r w:rsidRPr="00962B69">
        <w:rPr>
          <w:rFonts w:ascii="Segoe UI Symbol" w:eastAsia="Times New Roman" w:hAnsi="Segoe UI Symbol" w:cs="Arial"/>
          <w:color w:val="1F1F1F"/>
          <w:sz w:val="24"/>
          <w:szCs w:val="24"/>
        </w:rPr>
        <w:t>Polybrominated biphenyls (PBB), Polybrominated diphenyl ethers (PBDE)</w:t>
      </w:r>
    </w:p>
    <w:p w14:paraId="617AA642" w14:textId="77777777" w:rsidR="00962B69" w:rsidRPr="00962B69" w:rsidRDefault="00962B69" w:rsidP="001C0B17">
      <w:pPr>
        <w:pStyle w:val="ListParagraph"/>
        <w:numPr>
          <w:ilvl w:val="1"/>
          <w:numId w:val="224"/>
        </w:numPr>
        <w:spacing w:after="0"/>
        <w:jc w:val="both"/>
        <w:rPr>
          <w:rFonts w:ascii="Segoe UI Symbol" w:eastAsia="Times New Roman" w:hAnsi="Segoe UI Symbol" w:cs="Arial"/>
          <w:color w:val="1F1F1F"/>
          <w:sz w:val="24"/>
          <w:szCs w:val="24"/>
        </w:rPr>
      </w:pPr>
      <w:r w:rsidRPr="00962B69">
        <w:rPr>
          <w:rFonts w:ascii="Segoe UI Symbol" w:eastAsia="Times New Roman" w:hAnsi="Segoe UI Symbol" w:cs="Arial"/>
          <w:color w:val="1F1F1F"/>
          <w:sz w:val="24"/>
          <w:szCs w:val="24"/>
        </w:rPr>
        <w:t>DEHP, BBP, DBP, DIBP (restricted phthalates)</w:t>
      </w:r>
    </w:p>
    <w:p w14:paraId="39492D62" w14:textId="77777777" w:rsidR="00962B69" w:rsidRPr="00962B69" w:rsidRDefault="00962B69" w:rsidP="001C0B17">
      <w:pPr>
        <w:pStyle w:val="ListParagraph"/>
        <w:numPr>
          <w:ilvl w:val="1"/>
          <w:numId w:val="224"/>
        </w:numPr>
        <w:spacing w:after="0"/>
        <w:jc w:val="both"/>
        <w:rPr>
          <w:rFonts w:ascii="Segoe UI Symbol" w:eastAsia="Times New Roman" w:hAnsi="Segoe UI Symbol" w:cs="Arial"/>
          <w:color w:val="1F1F1F"/>
          <w:sz w:val="24"/>
          <w:szCs w:val="24"/>
        </w:rPr>
      </w:pPr>
      <w:r w:rsidRPr="00962B69">
        <w:rPr>
          <w:rFonts w:ascii="Segoe UI Symbol" w:eastAsia="Times New Roman" w:hAnsi="Segoe UI Symbol" w:cs="Arial"/>
          <w:color w:val="1F1F1F"/>
          <w:sz w:val="24"/>
          <w:szCs w:val="24"/>
        </w:rPr>
        <w:t>Nickel, zinc, beryllium, yttrium, antimony trioxide</w:t>
      </w:r>
    </w:p>
    <w:p w14:paraId="475EE8A9" w14:textId="77777777" w:rsidR="00962B69" w:rsidRPr="00962B69" w:rsidRDefault="00962B69" w:rsidP="001C0B17">
      <w:pPr>
        <w:pStyle w:val="ListParagraph"/>
        <w:numPr>
          <w:ilvl w:val="1"/>
          <w:numId w:val="224"/>
        </w:numPr>
        <w:spacing w:after="0"/>
        <w:jc w:val="both"/>
        <w:rPr>
          <w:rFonts w:ascii="Segoe UI Symbol" w:eastAsia="Times New Roman" w:hAnsi="Segoe UI Symbol" w:cs="Arial"/>
          <w:color w:val="1F1F1F"/>
          <w:sz w:val="24"/>
          <w:szCs w:val="24"/>
        </w:rPr>
      </w:pPr>
      <w:r w:rsidRPr="00962B69">
        <w:rPr>
          <w:rFonts w:ascii="Segoe UI Symbol" w:eastAsia="Times New Roman" w:hAnsi="Segoe UI Symbol" w:cs="Arial"/>
          <w:color w:val="1F1F1F"/>
          <w:sz w:val="24"/>
          <w:szCs w:val="24"/>
        </w:rPr>
        <w:t>PVC and halogenated flame retardants</w:t>
      </w:r>
    </w:p>
    <w:p w14:paraId="640BDCE0" w14:textId="4E6A835F" w:rsidR="00962B69" w:rsidRPr="00962B69" w:rsidRDefault="00962B69" w:rsidP="00962B69">
      <w:pPr>
        <w:pStyle w:val="ListParagraph"/>
        <w:numPr>
          <w:ilvl w:val="0"/>
          <w:numId w:val="103"/>
        </w:numPr>
        <w:spacing w:after="0"/>
        <w:jc w:val="both"/>
        <w:rPr>
          <w:rFonts w:ascii="Segoe UI Symbol" w:eastAsia="Times New Roman" w:hAnsi="Segoe UI Symbol" w:cs="Arial"/>
          <w:color w:val="1F1F1F"/>
          <w:sz w:val="24"/>
          <w:szCs w:val="24"/>
        </w:rPr>
      </w:pPr>
      <w:r w:rsidRPr="00962B69">
        <w:rPr>
          <w:rFonts w:ascii="Segoe UI Symbol" w:eastAsia="Times New Roman" w:hAnsi="Segoe UI Symbol" w:cs="Arial"/>
          <w:color w:val="1F1F1F"/>
          <w:sz w:val="24"/>
          <w:szCs w:val="24"/>
        </w:rPr>
        <w:t>Where elimination is not yet technically feasible, substitution with eco-friendly alternatives is prioritized.</w:t>
      </w:r>
    </w:p>
    <w:p w14:paraId="36256C92" w14:textId="77777777" w:rsidR="00962B69" w:rsidRDefault="00962B69" w:rsidP="00962B69">
      <w:pPr>
        <w:pStyle w:val="ListParagraph"/>
        <w:spacing w:after="0"/>
        <w:jc w:val="both"/>
        <w:rPr>
          <w:rFonts w:ascii="Segoe UI Symbol" w:eastAsia="Times New Roman" w:hAnsi="Segoe UI Symbol" w:cs="Arial"/>
          <w:color w:val="1F1F1F"/>
          <w:sz w:val="24"/>
          <w:szCs w:val="24"/>
        </w:rPr>
      </w:pPr>
    </w:p>
    <w:p w14:paraId="54C2E5CB" w14:textId="3457F8AA" w:rsidR="00962B69" w:rsidRPr="00FA294D" w:rsidRDefault="00962B69" w:rsidP="001C0B17">
      <w:pPr>
        <w:pStyle w:val="ListParagraph"/>
        <w:numPr>
          <w:ilvl w:val="0"/>
          <w:numId w:val="223"/>
        </w:numPr>
        <w:spacing w:after="0"/>
        <w:ind w:left="540" w:hanging="540"/>
        <w:jc w:val="both"/>
        <w:rPr>
          <w:rFonts w:ascii="Segoe UI Symbol" w:eastAsia="Times New Roman" w:hAnsi="Segoe UI Symbol" w:cs="Arial"/>
          <w:b/>
          <w:bCs/>
          <w:color w:val="1F1F1F"/>
          <w:sz w:val="26"/>
          <w:szCs w:val="26"/>
        </w:rPr>
      </w:pPr>
      <w:r w:rsidRPr="00962B69">
        <w:rPr>
          <w:rFonts w:ascii="Segoe UI Symbol" w:eastAsia="Times New Roman" w:hAnsi="Segoe UI Symbol" w:cs="Arial"/>
          <w:b/>
          <w:bCs/>
          <w:color w:val="1F1F1F"/>
          <w:sz w:val="26"/>
          <w:szCs w:val="26"/>
        </w:rPr>
        <w:t>Preventive Measures</w:t>
      </w:r>
    </w:p>
    <w:p w14:paraId="4F3D10AA" w14:textId="77777777" w:rsidR="00962B69" w:rsidRPr="00962B69" w:rsidRDefault="00962B69" w:rsidP="00962B69">
      <w:pPr>
        <w:pStyle w:val="ListParagraph"/>
        <w:numPr>
          <w:ilvl w:val="0"/>
          <w:numId w:val="199"/>
        </w:numPr>
        <w:spacing w:after="0"/>
        <w:jc w:val="both"/>
        <w:rPr>
          <w:rFonts w:ascii="Segoe UI Symbol" w:eastAsia="Times New Roman" w:hAnsi="Segoe UI Symbol" w:cs="Arial"/>
          <w:color w:val="1F1F1F"/>
          <w:sz w:val="24"/>
          <w:szCs w:val="24"/>
          <w:lang w:val="en-IN"/>
        </w:rPr>
      </w:pPr>
      <w:r w:rsidRPr="00962B69">
        <w:rPr>
          <w:rFonts w:ascii="Segoe UI Symbol" w:eastAsia="Times New Roman" w:hAnsi="Segoe UI Symbol" w:cs="Arial"/>
          <w:color w:val="1F1F1F"/>
          <w:sz w:val="24"/>
          <w:szCs w:val="24"/>
          <w:lang w:val="en-IN"/>
        </w:rPr>
        <w:t>Procurement follows a restricted substance list (RSL) aligned with RoHS and REACH directives.</w:t>
      </w:r>
    </w:p>
    <w:p w14:paraId="62FE4371" w14:textId="77777777" w:rsidR="00962B69" w:rsidRPr="00962B69" w:rsidRDefault="00962B69" w:rsidP="00962B69">
      <w:pPr>
        <w:pStyle w:val="ListParagraph"/>
        <w:numPr>
          <w:ilvl w:val="0"/>
          <w:numId w:val="199"/>
        </w:numPr>
        <w:spacing w:after="0"/>
        <w:jc w:val="both"/>
        <w:rPr>
          <w:rFonts w:ascii="Segoe UI Symbol" w:eastAsia="Times New Roman" w:hAnsi="Segoe UI Symbol" w:cs="Arial"/>
          <w:color w:val="1F1F1F"/>
          <w:sz w:val="24"/>
          <w:szCs w:val="24"/>
          <w:lang w:val="en-IN"/>
        </w:rPr>
      </w:pPr>
      <w:r w:rsidRPr="00962B69">
        <w:rPr>
          <w:rFonts w:ascii="Segoe UI Symbol" w:eastAsia="Times New Roman" w:hAnsi="Segoe UI Symbol" w:cs="Arial"/>
          <w:color w:val="1F1F1F"/>
          <w:sz w:val="24"/>
          <w:szCs w:val="24"/>
          <w:lang w:val="en-IN"/>
        </w:rPr>
        <w:lastRenderedPageBreak/>
        <w:t>Suppliers must provide compliance declarations confirming products are free of restricted substances.</w:t>
      </w:r>
    </w:p>
    <w:p w14:paraId="33553177" w14:textId="543980E8" w:rsidR="00962B69" w:rsidRDefault="00962B69" w:rsidP="00962B69">
      <w:pPr>
        <w:pStyle w:val="ListParagraph"/>
        <w:numPr>
          <w:ilvl w:val="0"/>
          <w:numId w:val="199"/>
        </w:numPr>
        <w:spacing w:after="0"/>
        <w:jc w:val="both"/>
        <w:rPr>
          <w:rFonts w:ascii="Segoe UI Symbol" w:eastAsia="Times New Roman" w:hAnsi="Segoe UI Symbol" w:cs="Arial"/>
          <w:color w:val="1F1F1F"/>
          <w:sz w:val="24"/>
          <w:szCs w:val="24"/>
          <w:lang w:val="en-IN"/>
        </w:rPr>
      </w:pPr>
      <w:r w:rsidRPr="00962B69">
        <w:rPr>
          <w:rFonts w:ascii="Segoe UI Symbol" w:eastAsia="Times New Roman" w:hAnsi="Segoe UI Symbol" w:cs="Arial"/>
          <w:color w:val="1F1F1F"/>
          <w:sz w:val="24"/>
          <w:szCs w:val="24"/>
          <w:lang w:val="en-IN"/>
        </w:rPr>
        <w:t>Internal audits and XRF testing are used to verify absence of restricted elements</w:t>
      </w:r>
      <w:r w:rsidRPr="00FA294D">
        <w:rPr>
          <w:rFonts w:ascii="Segoe UI Symbol" w:eastAsia="Times New Roman" w:hAnsi="Segoe UI Symbol" w:cs="Arial"/>
          <w:color w:val="1F1F1F"/>
          <w:sz w:val="24"/>
          <w:szCs w:val="24"/>
          <w:lang w:val="en-IN"/>
        </w:rPr>
        <w:t>.</w:t>
      </w:r>
    </w:p>
    <w:p w14:paraId="665767C3" w14:textId="69BDC597" w:rsidR="00962B69" w:rsidRPr="00332B92" w:rsidRDefault="00962B69" w:rsidP="00962B69">
      <w:pPr>
        <w:pStyle w:val="ListParagraph"/>
        <w:numPr>
          <w:ilvl w:val="0"/>
          <w:numId w:val="199"/>
        </w:numPr>
        <w:spacing w:after="0"/>
        <w:jc w:val="both"/>
        <w:rPr>
          <w:rFonts w:ascii="Segoe UI Symbol" w:eastAsia="Times New Roman" w:hAnsi="Segoe UI Symbol" w:cs="Arial"/>
          <w:b/>
          <w:bCs/>
          <w:color w:val="1F1F1F"/>
          <w:sz w:val="24"/>
          <w:szCs w:val="24"/>
          <w:lang w:val="en-IN"/>
        </w:rPr>
      </w:pPr>
      <w:r w:rsidRPr="00AE45AE">
        <w:rPr>
          <w:rFonts w:ascii="Segoe UI Symbol" w:eastAsia="Times New Roman" w:hAnsi="Segoe UI Symbol" w:cs="Arial"/>
          <w:b/>
          <w:bCs/>
          <w:color w:val="1F1F1F"/>
          <w:sz w:val="24"/>
          <w:szCs w:val="24"/>
        </w:rPr>
        <w:t xml:space="preserve">Table: </w:t>
      </w:r>
      <w:r w:rsidRPr="00962B69">
        <w:rPr>
          <w:rFonts w:ascii="Segoe UI Symbol" w:eastAsia="Times New Roman" w:hAnsi="Segoe UI Symbol" w:cs="Arial"/>
          <w:b/>
          <w:bCs/>
          <w:color w:val="1F1F1F"/>
          <w:sz w:val="24"/>
          <w:szCs w:val="24"/>
        </w:rPr>
        <w:t>Hazardous Substance Elimination Strategy</w:t>
      </w:r>
    </w:p>
    <w:p w14:paraId="42349342" w14:textId="77777777" w:rsidR="00962B69" w:rsidRDefault="00962B69" w:rsidP="00962B69">
      <w:pPr>
        <w:spacing w:after="0"/>
        <w:jc w:val="both"/>
        <w:rPr>
          <w:rFonts w:ascii="Segoe UI Symbol" w:eastAsia="Times New Roman" w:hAnsi="Segoe UI Symbol" w:cs="Arial"/>
          <w:b/>
          <w:bCs/>
          <w:color w:val="1F1F1F"/>
          <w:sz w:val="24"/>
          <w:szCs w:val="24"/>
          <w:lang w:val="en-IN"/>
        </w:rPr>
      </w:pPr>
    </w:p>
    <w:tbl>
      <w:tblPr>
        <w:tblStyle w:val="TableGrid"/>
        <w:tblW w:w="0" w:type="auto"/>
        <w:tblLook w:val="04A0" w:firstRow="1" w:lastRow="0" w:firstColumn="1" w:lastColumn="0" w:noHBand="0" w:noVBand="1"/>
      </w:tblPr>
      <w:tblGrid>
        <w:gridCol w:w="2260"/>
        <w:gridCol w:w="2286"/>
        <w:gridCol w:w="2875"/>
        <w:gridCol w:w="1929"/>
      </w:tblGrid>
      <w:tr w:rsidR="00962B69" w:rsidRPr="00962B69" w14:paraId="3CB07BD9" w14:textId="77777777" w:rsidTr="00962B69">
        <w:tc>
          <w:tcPr>
            <w:tcW w:w="0" w:type="auto"/>
            <w:hideMark/>
          </w:tcPr>
          <w:p w14:paraId="0C4B8B8E"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Substance Category</w:t>
            </w:r>
          </w:p>
        </w:tc>
        <w:tc>
          <w:tcPr>
            <w:tcW w:w="0" w:type="auto"/>
            <w:hideMark/>
          </w:tcPr>
          <w:p w14:paraId="49356D79"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Restricted/Eliminated</w:t>
            </w:r>
          </w:p>
        </w:tc>
        <w:tc>
          <w:tcPr>
            <w:tcW w:w="0" w:type="auto"/>
            <w:hideMark/>
          </w:tcPr>
          <w:p w14:paraId="21B59F37"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Substitution Strategy</w:t>
            </w:r>
          </w:p>
        </w:tc>
        <w:tc>
          <w:tcPr>
            <w:tcW w:w="0" w:type="auto"/>
            <w:hideMark/>
          </w:tcPr>
          <w:p w14:paraId="4FA9B5CE"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Compliance Reference</w:t>
            </w:r>
          </w:p>
        </w:tc>
      </w:tr>
      <w:tr w:rsidR="00962B69" w:rsidRPr="00962B69" w14:paraId="7A461A52" w14:textId="77777777" w:rsidTr="00962B69">
        <w:tc>
          <w:tcPr>
            <w:tcW w:w="0" w:type="auto"/>
            <w:hideMark/>
          </w:tcPr>
          <w:p w14:paraId="598C0FC5"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Lead, mercury, cadmium</w:t>
            </w:r>
          </w:p>
        </w:tc>
        <w:tc>
          <w:tcPr>
            <w:tcW w:w="0" w:type="auto"/>
            <w:hideMark/>
          </w:tcPr>
          <w:p w14:paraId="6D45CD88"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Eliminated</w:t>
            </w:r>
          </w:p>
        </w:tc>
        <w:tc>
          <w:tcPr>
            <w:tcW w:w="0" w:type="auto"/>
            <w:hideMark/>
          </w:tcPr>
          <w:p w14:paraId="29EAD9DC"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Lead-free solder, mercury-free switches</w:t>
            </w:r>
          </w:p>
        </w:tc>
        <w:tc>
          <w:tcPr>
            <w:tcW w:w="0" w:type="auto"/>
            <w:hideMark/>
          </w:tcPr>
          <w:p w14:paraId="31B4A5B7"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RoHS</w:t>
            </w:r>
          </w:p>
        </w:tc>
      </w:tr>
      <w:tr w:rsidR="00962B69" w:rsidRPr="00962B69" w14:paraId="0BB4F939" w14:textId="77777777" w:rsidTr="00962B69">
        <w:tc>
          <w:tcPr>
            <w:tcW w:w="0" w:type="auto"/>
            <w:hideMark/>
          </w:tcPr>
          <w:p w14:paraId="6E6CA882"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Brominated flame retardants</w:t>
            </w:r>
          </w:p>
        </w:tc>
        <w:tc>
          <w:tcPr>
            <w:tcW w:w="0" w:type="auto"/>
            <w:hideMark/>
          </w:tcPr>
          <w:p w14:paraId="598972A5"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Being phased out</w:t>
            </w:r>
          </w:p>
        </w:tc>
        <w:tc>
          <w:tcPr>
            <w:tcW w:w="0" w:type="auto"/>
            <w:hideMark/>
          </w:tcPr>
          <w:p w14:paraId="090001AE"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Non-halogenated flame retardants</w:t>
            </w:r>
          </w:p>
        </w:tc>
        <w:tc>
          <w:tcPr>
            <w:tcW w:w="0" w:type="auto"/>
            <w:hideMark/>
          </w:tcPr>
          <w:p w14:paraId="604D2C9A"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IEC standards</w:t>
            </w:r>
          </w:p>
        </w:tc>
      </w:tr>
      <w:tr w:rsidR="00962B69" w:rsidRPr="00962B69" w14:paraId="416FD6D0" w14:textId="77777777" w:rsidTr="00962B69">
        <w:tc>
          <w:tcPr>
            <w:tcW w:w="0" w:type="auto"/>
            <w:hideMark/>
          </w:tcPr>
          <w:p w14:paraId="38C9BB0D"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PVC and phthalates</w:t>
            </w:r>
          </w:p>
        </w:tc>
        <w:tc>
          <w:tcPr>
            <w:tcW w:w="0" w:type="auto"/>
            <w:hideMark/>
          </w:tcPr>
          <w:p w14:paraId="2E19B62B"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Eliminated</w:t>
            </w:r>
          </w:p>
        </w:tc>
        <w:tc>
          <w:tcPr>
            <w:tcW w:w="0" w:type="auto"/>
            <w:hideMark/>
          </w:tcPr>
          <w:p w14:paraId="2B6E5E4C"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Bio-based polymers, TPE</w:t>
            </w:r>
          </w:p>
        </w:tc>
        <w:tc>
          <w:tcPr>
            <w:tcW w:w="0" w:type="auto"/>
            <w:hideMark/>
          </w:tcPr>
          <w:p w14:paraId="442458CF"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REACH</w:t>
            </w:r>
          </w:p>
        </w:tc>
      </w:tr>
    </w:tbl>
    <w:p w14:paraId="238EBE03" w14:textId="77777777" w:rsidR="00962B69" w:rsidRDefault="00962B69" w:rsidP="00962B69">
      <w:pPr>
        <w:spacing w:after="0"/>
        <w:jc w:val="both"/>
        <w:rPr>
          <w:rFonts w:ascii="Segoe UI Symbol" w:eastAsia="Times New Roman" w:hAnsi="Segoe UI Symbol" w:cs="Arial"/>
          <w:b/>
          <w:bCs/>
          <w:color w:val="1F1F1F"/>
          <w:sz w:val="24"/>
          <w:szCs w:val="24"/>
          <w:lang w:val="en-IN"/>
        </w:rPr>
      </w:pPr>
    </w:p>
    <w:p w14:paraId="725CEF68" w14:textId="526A2FDA" w:rsidR="00962B69" w:rsidRPr="002D4B6F" w:rsidRDefault="00962B69" w:rsidP="001C0B17">
      <w:pPr>
        <w:pStyle w:val="ListParagraph"/>
        <w:numPr>
          <w:ilvl w:val="0"/>
          <w:numId w:val="222"/>
        </w:numPr>
        <w:spacing w:after="0" w:line="360" w:lineRule="auto"/>
        <w:jc w:val="both"/>
        <w:rPr>
          <w:rFonts w:ascii="Segoe UI Symbol" w:hAnsi="Segoe UI Symbol"/>
          <w:b/>
          <w:bCs/>
          <w:color w:val="F27252"/>
          <w:sz w:val="32"/>
          <w:szCs w:val="32"/>
        </w:rPr>
      </w:pPr>
      <w:r w:rsidRPr="00962B69">
        <w:rPr>
          <w:rFonts w:ascii="Segoe UI Symbol" w:hAnsi="Segoe UI Symbol"/>
          <w:b/>
          <w:bCs/>
          <w:color w:val="F27252"/>
          <w:sz w:val="32"/>
          <w:szCs w:val="32"/>
        </w:rPr>
        <w:t>Component Labeling and Recovery Programs</w:t>
      </w:r>
      <w:r w:rsidRPr="557B0FCA">
        <w:rPr>
          <w:rFonts w:ascii="Segoe UI Symbol" w:hAnsi="Segoe UI Symbol"/>
          <w:b/>
          <w:bCs/>
          <w:color w:val="F27252"/>
          <w:sz w:val="32"/>
          <w:szCs w:val="32"/>
        </w:rPr>
        <w:t>:</w:t>
      </w:r>
    </w:p>
    <w:p w14:paraId="7259629D" w14:textId="0EB56226" w:rsidR="00962B69" w:rsidRPr="00962B69" w:rsidRDefault="00962B69" w:rsidP="001C0B17">
      <w:pPr>
        <w:pStyle w:val="ListParagraph"/>
        <w:numPr>
          <w:ilvl w:val="0"/>
          <w:numId w:val="225"/>
        </w:numPr>
        <w:spacing w:after="0"/>
        <w:ind w:left="540" w:hanging="540"/>
        <w:jc w:val="both"/>
        <w:rPr>
          <w:rFonts w:ascii="Segoe UI Symbol" w:eastAsia="Times New Roman" w:hAnsi="Segoe UI Symbol" w:cs="Arial"/>
          <w:b/>
          <w:bCs/>
          <w:color w:val="1F1F1F"/>
          <w:sz w:val="26"/>
          <w:szCs w:val="26"/>
        </w:rPr>
      </w:pPr>
      <w:r w:rsidRPr="00962B69">
        <w:rPr>
          <w:rFonts w:ascii="Segoe UI Symbol" w:eastAsia="Times New Roman" w:hAnsi="Segoe UI Symbol" w:cs="Arial"/>
          <w:b/>
          <w:bCs/>
          <w:color w:val="1F1F1F"/>
          <w:sz w:val="26"/>
          <w:szCs w:val="26"/>
        </w:rPr>
        <w:t>Component Identification</w:t>
      </w:r>
    </w:p>
    <w:p w14:paraId="3DBE4193" w14:textId="77777777" w:rsidR="00962B69" w:rsidRPr="00962B69" w:rsidRDefault="00962B69" w:rsidP="00962B69">
      <w:pPr>
        <w:pStyle w:val="ListParagraph"/>
        <w:numPr>
          <w:ilvl w:val="0"/>
          <w:numId w:val="101"/>
        </w:numPr>
        <w:spacing w:after="0"/>
        <w:jc w:val="both"/>
        <w:rPr>
          <w:rFonts w:ascii="Segoe UI Symbol" w:eastAsia="Times New Roman" w:hAnsi="Segoe UI Symbol" w:cs="Arial"/>
          <w:color w:val="1F1F1F"/>
          <w:sz w:val="24"/>
          <w:szCs w:val="24"/>
        </w:rPr>
      </w:pPr>
      <w:r w:rsidRPr="00962B69">
        <w:rPr>
          <w:rFonts w:ascii="Segoe UI Symbol" w:eastAsia="Times New Roman" w:hAnsi="Segoe UI Symbol" w:cs="Arial"/>
          <w:color w:val="1F1F1F"/>
          <w:sz w:val="24"/>
          <w:szCs w:val="24"/>
        </w:rPr>
        <w:t>All electrical and electronic components are labeled with standardized recycling codes and material identifiers.</w:t>
      </w:r>
    </w:p>
    <w:p w14:paraId="07DE3AF1" w14:textId="11135565" w:rsidR="00962B69" w:rsidRDefault="00962B69" w:rsidP="00962B69">
      <w:pPr>
        <w:pStyle w:val="ListParagraph"/>
        <w:numPr>
          <w:ilvl w:val="0"/>
          <w:numId w:val="101"/>
        </w:numPr>
        <w:spacing w:after="0"/>
        <w:jc w:val="both"/>
        <w:rPr>
          <w:rFonts w:ascii="Segoe UI Symbol" w:eastAsia="Times New Roman" w:hAnsi="Segoe UI Symbol" w:cs="Arial"/>
          <w:color w:val="1F1F1F"/>
          <w:sz w:val="24"/>
          <w:szCs w:val="24"/>
        </w:rPr>
      </w:pPr>
      <w:r w:rsidRPr="00962B69">
        <w:rPr>
          <w:rFonts w:ascii="Segoe UI Symbol" w:eastAsia="Times New Roman" w:hAnsi="Segoe UI Symbol" w:cs="Arial"/>
          <w:color w:val="1F1F1F"/>
          <w:sz w:val="24"/>
          <w:szCs w:val="24"/>
        </w:rPr>
        <w:t>Hazardous or critical materials (batteries, capacitors, PCBs) carry special disposal instructions</w:t>
      </w:r>
      <w:r>
        <w:rPr>
          <w:rFonts w:ascii="Segoe UI Symbol" w:eastAsia="Times New Roman" w:hAnsi="Segoe UI Symbol" w:cs="Arial"/>
          <w:color w:val="1F1F1F"/>
          <w:sz w:val="24"/>
          <w:szCs w:val="24"/>
        </w:rPr>
        <w:t>.</w:t>
      </w:r>
    </w:p>
    <w:p w14:paraId="7387F05C" w14:textId="77777777" w:rsidR="00962B69" w:rsidRPr="00FA294D" w:rsidRDefault="00962B69" w:rsidP="00962B69">
      <w:pPr>
        <w:spacing w:after="0"/>
        <w:jc w:val="both"/>
        <w:rPr>
          <w:rFonts w:ascii="Segoe UI Symbol" w:eastAsia="Times New Roman" w:hAnsi="Segoe UI Symbol" w:cs="Arial"/>
          <w:color w:val="1F1F1F"/>
          <w:sz w:val="24"/>
          <w:szCs w:val="24"/>
        </w:rPr>
      </w:pPr>
    </w:p>
    <w:p w14:paraId="411CFE32" w14:textId="5DCA1983" w:rsidR="00962B69" w:rsidRPr="003977AD" w:rsidRDefault="00962B69" w:rsidP="001C0B17">
      <w:pPr>
        <w:pStyle w:val="ListParagraph"/>
        <w:numPr>
          <w:ilvl w:val="0"/>
          <w:numId w:val="225"/>
        </w:numPr>
        <w:spacing w:after="0"/>
        <w:ind w:left="540" w:hanging="540"/>
        <w:jc w:val="both"/>
        <w:rPr>
          <w:rFonts w:ascii="Segoe UI Symbol" w:eastAsia="Times New Roman" w:hAnsi="Segoe UI Symbol" w:cs="Arial"/>
          <w:b/>
          <w:bCs/>
          <w:color w:val="1F1F1F"/>
          <w:sz w:val="26"/>
          <w:szCs w:val="26"/>
        </w:rPr>
      </w:pPr>
      <w:r w:rsidRPr="00962B69">
        <w:rPr>
          <w:rFonts w:ascii="Segoe UI Symbol" w:eastAsia="Times New Roman" w:hAnsi="Segoe UI Symbol" w:cs="Arial"/>
          <w:b/>
          <w:bCs/>
          <w:color w:val="1F1F1F"/>
          <w:sz w:val="26"/>
          <w:szCs w:val="26"/>
        </w:rPr>
        <w:t>Recovery and Recycling Programs</w:t>
      </w:r>
    </w:p>
    <w:p w14:paraId="2CBEB5C0" w14:textId="77777777" w:rsidR="00962B69" w:rsidRPr="00962B69" w:rsidRDefault="00962B69" w:rsidP="00962B69">
      <w:pPr>
        <w:pStyle w:val="ListParagraph"/>
        <w:numPr>
          <w:ilvl w:val="0"/>
          <w:numId w:val="190"/>
        </w:numPr>
        <w:spacing w:after="0"/>
        <w:jc w:val="both"/>
        <w:rPr>
          <w:rFonts w:ascii="Segoe UI Symbol" w:eastAsia="Times New Roman" w:hAnsi="Segoe UI Symbol" w:cs="Arial"/>
          <w:color w:val="1F1F1F"/>
          <w:sz w:val="24"/>
          <w:szCs w:val="24"/>
          <w:lang w:val="en-IN"/>
        </w:rPr>
      </w:pPr>
      <w:r w:rsidRPr="00962B69">
        <w:rPr>
          <w:rFonts w:ascii="Segoe UI Symbol" w:eastAsia="Times New Roman" w:hAnsi="Segoe UI Symbol" w:cs="Arial"/>
          <w:color w:val="1F1F1F"/>
          <w:sz w:val="24"/>
          <w:szCs w:val="24"/>
          <w:lang w:val="en-IN"/>
        </w:rPr>
        <w:t>Indutch implements reverse logistics programs to take back end-of-life products for safe processing.</w:t>
      </w:r>
    </w:p>
    <w:p w14:paraId="2B4F48C3" w14:textId="77777777" w:rsidR="00962B69" w:rsidRPr="00962B69" w:rsidRDefault="00962B69" w:rsidP="00962B69">
      <w:pPr>
        <w:pStyle w:val="ListParagraph"/>
        <w:numPr>
          <w:ilvl w:val="0"/>
          <w:numId w:val="190"/>
        </w:numPr>
        <w:spacing w:after="0"/>
        <w:jc w:val="both"/>
        <w:rPr>
          <w:rFonts w:ascii="Segoe UI Symbol" w:eastAsia="Times New Roman" w:hAnsi="Segoe UI Symbol" w:cs="Arial"/>
          <w:color w:val="1F1F1F"/>
          <w:sz w:val="24"/>
          <w:szCs w:val="24"/>
          <w:lang w:val="en-IN"/>
        </w:rPr>
      </w:pPr>
      <w:r w:rsidRPr="00962B69">
        <w:rPr>
          <w:rFonts w:ascii="Segoe UI Symbol" w:eastAsia="Times New Roman" w:hAnsi="Segoe UI Symbol" w:cs="Arial"/>
          <w:color w:val="1F1F1F"/>
          <w:sz w:val="24"/>
          <w:szCs w:val="24"/>
          <w:lang w:val="en-IN"/>
        </w:rPr>
        <w:t>Components are sorted and directed to specialized recycling streams (metals, plastics, electronics).</w:t>
      </w:r>
    </w:p>
    <w:p w14:paraId="1BA73BA8" w14:textId="77777777" w:rsidR="00962B69" w:rsidRPr="00962B69" w:rsidRDefault="00962B69" w:rsidP="00962B69">
      <w:pPr>
        <w:pStyle w:val="ListParagraph"/>
        <w:numPr>
          <w:ilvl w:val="0"/>
          <w:numId w:val="190"/>
        </w:numPr>
        <w:spacing w:after="0"/>
        <w:jc w:val="both"/>
        <w:rPr>
          <w:rFonts w:ascii="Segoe UI Symbol" w:eastAsia="Times New Roman" w:hAnsi="Segoe UI Symbol" w:cs="Arial"/>
          <w:color w:val="1F1F1F"/>
          <w:sz w:val="24"/>
          <w:szCs w:val="24"/>
          <w:lang w:val="en-IN"/>
        </w:rPr>
      </w:pPr>
      <w:r w:rsidRPr="00962B69">
        <w:rPr>
          <w:rFonts w:ascii="Segoe UI Symbol" w:eastAsia="Times New Roman" w:hAnsi="Segoe UI Symbol" w:cs="Arial"/>
          <w:color w:val="1F1F1F"/>
          <w:sz w:val="24"/>
          <w:szCs w:val="24"/>
          <w:lang w:val="en-IN"/>
        </w:rPr>
        <w:t>Partnerships with certified e-waste recyclers ensure compliance with international standards.</w:t>
      </w:r>
    </w:p>
    <w:p w14:paraId="09BECBE9" w14:textId="3F2F0C5C" w:rsidR="00962B69" w:rsidRPr="00962B69" w:rsidRDefault="00962B69" w:rsidP="00962B69">
      <w:pPr>
        <w:pStyle w:val="ListParagraph"/>
        <w:numPr>
          <w:ilvl w:val="0"/>
          <w:numId w:val="190"/>
        </w:numPr>
        <w:spacing w:after="0"/>
        <w:jc w:val="both"/>
        <w:rPr>
          <w:rFonts w:ascii="Segoe UI Symbol" w:eastAsia="Times New Roman" w:hAnsi="Segoe UI Symbol" w:cs="Arial"/>
          <w:color w:val="1F1F1F"/>
          <w:sz w:val="24"/>
          <w:szCs w:val="24"/>
          <w:lang w:val="en-IN"/>
        </w:rPr>
      </w:pPr>
      <w:r w:rsidRPr="00962B69">
        <w:rPr>
          <w:rFonts w:ascii="Segoe UI Symbol" w:eastAsia="Times New Roman" w:hAnsi="Segoe UI Symbol" w:cs="Arial"/>
          <w:color w:val="1F1F1F"/>
          <w:sz w:val="24"/>
          <w:szCs w:val="24"/>
          <w:lang w:val="en-IN"/>
        </w:rPr>
        <w:t>Table : Recovery and Recycling Approach</w:t>
      </w:r>
    </w:p>
    <w:p w14:paraId="77A15F4A" w14:textId="77777777" w:rsidR="00962B69" w:rsidRDefault="00962B69" w:rsidP="00962B69">
      <w:pPr>
        <w:spacing w:after="0"/>
        <w:jc w:val="both"/>
        <w:rPr>
          <w:rFonts w:ascii="Segoe UI Symbol" w:eastAsia="Times New Roman" w:hAnsi="Segoe UI Symbol" w:cs="Arial"/>
          <w:b/>
          <w:bCs/>
          <w:color w:val="1F1F1F"/>
          <w:sz w:val="24"/>
          <w:szCs w:val="24"/>
          <w:lang w:val="en-IN"/>
        </w:rPr>
      </w:pPr>
    </w:p>
    <w:tbl>
      <w:tblPr>
        <w:tblStyle w:val="TableGrid"/>
        <w:tblW w:w="5000" w:type="pct"/>
        <w:tblLook w:val="04A0" w:firstRow="1" w:lastRow="0" w:firstColumn="1" w:lastColumn="0" w:noHBand="0" w:noVBand="1"/>
      </w:tblPr>
      <w:tblGrid>
        <w:gridCol w:w="2239"/>
        <w:gridCol w:w="2829"/>
        <w:gridCol w:w="3037"/>
        <w:gridCol w:w="1245"/>
      </w:tblGrid>
      <w:tr w:rsidR="00962B69" w:rsidRPr="00962B69" w14:paraId="3623B866" w14:textId="77777777" w:rsidTr="00962B69">
        <w:tc>
          <w:tcPr>
            <w:tcW w:w="1197" w:type="pct"/>
            <w:hideMark/>
          </w:tcPr>
          <w:p w14:paraId="6EF07939"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Component Type</w:t>
            </w:r>
          </w:p>
        </w:tc>
        <w:tc>
          <w:tcPr>
            <w:tcW w:w="1513" w:type="pct"/>
            <w:hideMark/>
          </w:tcPr>
          <w:p w14:paraId="1A67841C" w14:textId="77777777" w:rsidR="00962B69" w:rsidRPr="00962B69" w:rsidRDefault="00962B69" w:rsidP="00962B69">
            <w:pPr>
              <w:jc w:val="center"/>
              <w:rPr>
                <w:rFonts w:ascii="Segoe UI Symbol" w:eastAsia="Times New Roman" w:hAnsi="Segoe UI Symbol" w:cs="Arial"/>
                <w:b/>
                <w:bCs/>
                <w:color w:val="1F1F1F"/>
                <w:lang w:val="en-IN"/>
              </w:rPr>
            </w:pPr>
            <w:proofErr w:type="spellStart"/>
            <w:r w:rsidRPr="00962B69">
              <w:rPr>
                <w:rFonts w:ascii="Segoe UI Symbol" w:eastAsia="Times New Roman" w:hAnsi="Segoe UI Symbol" w:cs="Arial"/>
                <w:b/>
                <w:bCs/>
                <w:color w:val="1F1F1F"/>
                <w:lang w:val="en-IN"/>
              </w:rPr>
              <w:t>Labeling</w:t>
            </w:r>
            <w:proofErr w:type="spellEnd"/>
            <w:r w:rsidRPr="00962B69">
              <w:rPr>
                <w:rFonts w:ascii="Segoe UI Symbol" w:eastAsia="Times New Roman" w:hAnsi="Segoe UI Symbol" w:cs="Arial"/>
                <w:b/>
                <w:bCs/>
                <w:color w:val="1F1F1F"/>
                <w:lang w:val="en-IN"/>
              </w:rPr>
              <w:t xml:space="preserve"> Method</w:t>
            </w:r>
          </w:p>
        </w:tc>
        <w:tc>
          <w:tcPr>
            <w:tcW w:w="1624" w:type="pct"/>
            <w:hideMark/>
          </w:tcPr>
          <w:p w14:paraId="1043D827"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Recovery Stream</w:t>
            </w:r>
          </w:p>
        </w:tc>
        <w:tc>
          <w:tcPr>
            <w:tcW w:w="667" w:type="pct"/>
            <w:hideMark/>
          </w:tcPr>
          <w:p w14:paraId="15C80991"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Status</w:t>
            </w:r>
          </w:p>
        </w:tc>
      </w:tr>
      <w:tr w:rsidR="00962B69" w:rsidRPr="00962B69" w14:paraId="2B71BF90" w14:textId="77777777" w:rsidTr="00962B69">
        <w:tc>
          <w:tcPr>
            <w:tcW w:w="1197" w:type="pct"/>
            <w:hideMark/>
          </w:tcPr>
          <w:p w14:paraId="1365E7CA"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Printed Circuit Bd</w:t>
            </w:r>
          </w:p>
        </w:tc>
        <w:tc>
          <w:tcPr>
            <w:tcW w:w="1513" w:type="pct"/>
            <w:hideMark/>
          </w:tcPr>
          <w:p w14:paraId="4779F5D7"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Material code + RoHS</w:t>
            </w:r>
          </w:p>
        </w:tc>
        <w:tc>
          <w:tcPr>
            <w:tcW w:w="1624" w:type="pct"/>
            <w:hideMark/>
          </w:tcPr>
          <w:p w14:paraId="2CD9218F"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E-waste recycler</w:t>
            </w:r>
          </w:p>
        </w:tc>
        <w:tc>
          <w:tcPr>
            <w:tcW w:w="667" w:type="pct"/>
            <w:hideMark/>
          </w:tcPr>
          <w:p w14:paraId="20E9265F"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Active</w:t>
            </w:r>
          </w:p>
        </w:tc>
      </w:tr>
      <w:tr w:rsidR="00962B69" w:rsidRPr="00962B69" w14:paraId="6C882143" w14:textId="77777777" w:rsidTr="00962B69">
        <w:tc>
          <w:tcPr>
            <w:tcW w:w="1197" w:type="pct"/>
            <w:hideMark/>
          </w:tcPr>
          <w:p w14:paraId="45CEC1DE"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Battery units</w:t>
            </w:r>
          </w:p>
        </w:tc>
        <w:tc>
          <w:tcPr>
            <w:tcW w:w="1513" w:type="pct"/>
            <w:hideMark/>
          </w:tcPr>
          <w:p w14:paraId="27F03139"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Hazard symbol + code</w:t>
            </w:r>
          </w:p>
        </w:tc>
        <w:tc>
          <w:tcPr>
            <w:tcW w:w="1624" w:type="pct"/>
            <w:hideMark/>
          </w:tcPr>
          <w:p w14:paraId="449D2DCD"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Hazardous waste stream</w:t>
            </w:r>
          </w:p>
        </w:tc>
        <w:tc>
          <w:tcPr>
            <w:tcW w:w="667" w:type="pct"/>
            <w:hideMark/>
          </w:tcPr>
          <w:p w14:paraId="5CF2DFFF"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Active</w:t>
            </w:r>
          </w:p>
        </w:tc>
      </w:tr>
      <w:tr w:rsidR="00962B69" w:rsidRPr="00962B69" w14:paraId="0CA84C25" w14:textId="77777777" w:rsidTr="00962B69">
        <w:tc>
          <w:tcPr>
            <w:tcW w:w="1197" w:type="pct"/>
            <w:hideMark/>
          </w:tcPr>
          <w:p w14:paraId="3D70E932"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Plastic casing</w:t>
            </w:r>
          </w:p>
        </w:tc>
        <w:tc>
          <w:tcPr>
            <w:tcW w:w="1513" w:type="pct"/>
            <w:hideMark/>
          </w:tcPr>
          <w:p w14:paraId="2FAF05B2"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Resin ID code</w:t>
            </w:r>
          </w:p>
        </w:tc>
        <w:tc>
          <w:tcPr>
            <w:tcW w:w="1624" w:type="pct"/>
            <w:hideMark/>
          </w:tcPr>
          <w:p w14:paraId="687A5208"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Plastic recycling plant</w:t>
            </w:r>
          </w:p>
        </w:tc>
        <w:tc>
          <w:tcPr>
            <w:tcW w:w="667" w:type="pct"/>
            <w:hideMark/>
          </w:tcPr>
          <w:p w14:paraId="37A9EAFA"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Ongoing</w:t>
            </w:r>
          </w:p>
        </w:tc>
      </w:tr>
    </w:tbl>
    <w:p w14:paraId="3197B7F9" w14:textId="77777777" w:rsidR="00962B69" w:rsidRDefault="00962B69" w:rsidP="00962B69">
      <w:pPr>
        <w:spacing w:after="0"/>
        <w:jc w:val="both"/>
        <w:rPr>
          <w:rFonts w:ascii="Segoe UI Symbol" w:eastAsia="Times New Roman" w:hAnsi="Segoe UI Symbol" w:cs="Arial"/>
          <w:b/>
          <w:bCs/>
          <w:color w:val="1F1F1F"/>
          <w:sz w:val="24"/>
          <w:szCs w:val="24"/>
          <w:lang w:val="en-IN"/>
        </w:rPr>
      </w:pPr>
    </w:p>
    <w:p w14:paraId="16791BE0" w14:textId="77777777" w:rsidR="00962B69" w:rsidRDefault="00962B69" w:rsidP="00962B69">
      <w:pPr>
        <w:spacing w:after="0"/>
        <w:jc w:val="both"/>
        <w:rPr>
          <w:rFonts w:ascii="Segoe UI Symbol" w:eastAsia="Times New Roman" w:hAnsi="Segoe UI Symbol" w:cs="Arial"/>
          <w:b/>
          <w:bCs/>
          <w:color w:val="1F1F1F"/>
          <w:sz w:val="24"/>
          <w:szCs w:val="24"/>
          <w:lang w:val="en-IN"/>
        </w:rPr>
      </w:pPr>
    </w:p>
    <w:p w14:paraId="3EE41209" w14:textId="1AC8E1BD" w:rsidR="00962B69" w:rsidRDefault="00962B69" w:rsidP="001C0B17">
      <w:pPr>
        <w:pStyle w:val="ListParagraph"/>
        <w:numPr>
          <w:ilvl w:val="0"/>
          <w:numId w:val="222"/>
        </w:numPr>
        <w:spacing w:after="0" w:line="360" w:lineRule="auto"/>
        <w:jc w:val="both"/>
        <w:rPr>
          <w:rFonts w:ascii="Segoe UI Symbol" w:hAnsi="Segoe UI Symbol"/>
          <w:b/>
          <w:bCs/>
          <w:color w:val="F27252"/>
          <w:sz w:val="32"/>
          <w:szCs w:val="32"/>
        </w:rPr>
      </w:pPr>
      <w:r w:rsidRPr="00962B69">
        <w:rPr>
          <w:rFonts w:ascii="Segoe UI Symbol" w:hAnsi="Segoe UI Symbol"/>
          <w:b/>
          <w:bCs/>
          <w:color w:val="F27252"/>
          <w:sz w:val="32"/>
          <w:szCs w:val="32"/>
        </w:rPr>
        <w:lastRenderedPageBreak/>
        <w:t>Design for Circularity and End-of-Life Management</w:t>
      </w:r>
      <w:r w:rsidRPr="557B0FCA">
        <w:rPr>
          <w:rFonts w:ascii="Segoe UI Symbol" w:hAnsi="Segoe UI Symbol"/>
          <w:b/>
          <w:bCs/>
          <w:color w:val="F27252"/>
          <w:sz w:val="32"/>
          <w:szCs w:val="32"/>
        </w:rPr>
        <w:t>:</w:t>
      </w:r>
    </w:p>
    <w:p w14:paraId="4E94BB89" w14:textId="00359793" w:rsidR="00962B69" w:rsidRDefault="00962B69" w:rsidP="001C0B17">
      <w:pPr>
        <w:pStyle w:val="ListParagraph"/>
        <w:numPr>
          <w:ilvl w:val="0"/>
          <w:numId w:val="226"/>
        </w:numPr>
        <w:spacing w:after="0"/>
        <w:ind w:left="540" w:hanging="540"/>
        <w:jc w:val="both"/>
        <w:rPr>
          <w:rFonts w:ascii="Segoe UI Symbol" w:eastAsia="Times New Roman" w:hAnsi="Segoe UI Symbol" w:cs="Arial"/>
          <w:b/>
          <w:bCs/>
          <w:color w:val="1F1F1F"/>
          <w:sz w:val="26"/>
          <w:szCs w:val="26"/>
        </w:rPr>
      </w:pPr>
      <w:r w:rsidRPr="00962B69">
        <w:rPr>
          <w:rFonts w:ascii="Segoe UI Symbol" w:eastAsia="Times New Roman" w:hAnsi="Segoe UI Symbol" w:cs="Arial"/>
          <w:b/>
          <w:bCs/>
          <w:color w:val="1F1F1F"/>
          <w:sz w:val="26"/>
          <w:szCs w:val="26"/>
        </w:rPr>
        <w:t>Design for Disassembly</w:t>
      </w:r>
      <w:r w:rsidRPr="5C1B7B93">
        <w:rPr>
          <w:rFonts w:ascii="Segoe UI Symbol" w:eastAsia="Times New Roman" w:hAnsi="Segoe UI Symbol" w:cs="Arial"/>
          <w:b/>
          <w:bCs/>
          <w:color w:val="1F1F1F"/>
          <w:sz w:val="26"/>
          <w:szCs w:val="26"/>
        </w:rPr>
        <w:t>:</w:t>
      </w:r>
    </w:p>
    <w:p w14:paraId="263665DB" w14:textId="77777777" w:rsidR="00962B69" w:rsidRPr="00962B69" w:rsidRDefault="00962B69" w:rsidP="00962B69">
      <w:pPr>
        <w:pStyle w:val="ListParagraph"/>
        <w:numPr>
          <w:ilvl w:val="0"/>
          <w:numId w:val="98"/>
        </w:numPr>
        <w:spacing w:after="0"/>
        <w:jc w:val="both"/>
        <w:rPr>
          <w:rFonts w:ascii="Segoe UI Symbol" w:hAnsi="Segoe UI Symbol"/>
          <w:sz w:val="24"/>
          <w:szCs w:val="24"/>
        </w:rPr>
      </w:pPr>
      <w:r w:rsidRPr="00962B69">
        <w:rPr>
          <w:rFonts w:ascii="Segoe UI Symbol" w:hAnsi="Segoe UI Symbol"/>
          <w:sz w:val="24"/>
          <w:szCs w:val="24"/>
        </w:rPr>
        <w:t>Products are designed with modular components to allow easy removal and repair.</w:t>
      </w:r>
    </w:p>
    <w:p w14:paraId="0FEE47CC" w14:textId="77777777" w:rsidR="00962B69" w:rsidRPr="00962B69" w:rsidRDefault="00962B69" w:rsidP="00962B69">
      <w:pPr>
        <w:pStyle w:val="ListParagraph"/>
        <w:numPr>
          <w:ilvl w:val="0"/>
          <w:numId w:val="98"/>
        </w:numPr>
        <w:spacing w:after="0"/>
        <w:jc w:val="both"/>
        <w:rPr>
          <w:rFonts w:ascii="Segoe UI Symbol" w:hAnsi="Segoe UI Symbol"/>
          <w:sz w:val="24"/>
          <w:szCs w:val="24"/>
        </w:rPr>
      </w:pPr>
      <w:r w:rsidRPr="00962B69">
        <w:rPr>
          <w:rFonts w:ascii="Segoe UI Symbol" w:hAnsi="Segoe UI Symbol"/>
          <w:sz w:val="24"/>
          <w:szCs w:val="24"/>
        </w:rPr>
        <w:t>Use of standard fasteners instead of proprietary or permanent joining methods (e.g., rivets, glues).</w:t>
      </w:r>
    </w:p>
    <w:p w14:paraId="43450A4B" w14:textId="77777777" w:rsidR="00962B69" w:rsidRDefault="00962B69" w:rsidP="00962B69">
      <w:pPr>
        <w:pStyle w:val="ListParagraph"/>
        <w:numPr>
          <w:ilvl w:val="0"/>
          <w:numId w:val="98"/>
        </w:numPr>
        <w:spacing w:after="0"/>
        <w:jc w:val="both"/>
        <w:rPr>
          <w:rFonts w:ascii="Segoe UI Symbol" w:hAnsi="Segoe UI Symbol"/>
          <w:sz w:val="24"/>
          <w:szCs w:val="24"/>
        </w:rPr>
      </w:pPr>
      <w:r w:rsidRPr="00962B69">
        <w:rPr>
          <w:rFonts w:ascii="Segoe UI Symbol" w:hAnsi="Segoe UI Symbol"/>
          <w:sz w:val="24"/>
          <w:szCs w:val="24"/>
        </w:rPr>
        <w:t>Designs favor snap-fit joints, fewer screws, and detachable modules for faster disassembly.</w:t>
      </w:r>
    </w:p>
    <w:p w14:paraId="2F62BA9B" w14:textId="77777777" w:rsidR="00962B69" w:rsidRPr="00962B69" w:rsidRDefault="00962B69" w:rsidP="00962B69">
      <w:pPr>
        <w:pStyle w:val="ListParagraph"/>
        <w:spacing w:after="0"/>
        <w:jc w:val="both"/>
        <w:rPr>
          <w:rFonts w:ascii="Segoe UI Symbol" w:hAnsi="Segoe UI Symbol"/>
          <w:sz w:val="24"/>
          <w:szCs w:val="24"/>
        </w:rPr>
      </w:pPr>
    </w:p>
    <w:p w14:paraId="4AA8A707" w14:textId="190B5E1E" w:rsidR="00962B69" w:rsidRPr="00962B69" w:rsidRDefault="00962B69" w:rsidP="001C0B17">
      <w:pPr>
        <w:pStyle w:val="ListParagraph"/>
        <w:numPr>
          <w:ilvl w:val="0"/>
          <w:numId w:val="226"/>
        </w:numPr>
        <w:spacing w:after="0"/>
        <w:ind w:left="540" w:hanging="540"/>
        <w:jc w:val="both"/>
        <w:rPr>
          <w:rFonts w:ascii="Segoe UI Symbol" w:eastAsia="Times New Roman" w:hAnsi="Segoe UI Symbol" w:cs="Arial"/>
          <w:b/>
          <w:bCs/>
          <w:color w:val="1F1F1F"/>
          <w:sz w:val="26"/>
          <w:szCs w:val="26"/>
        </w:rPr>
      </w:pPr>
      <w:r w:rsidRPr="00962B69">
        <w:rPr>
          <w:rFonts w:ascii="Segoe UI Symbol" w:eastAsia="Times New Roman" w:hAnsi="Segoe UI Symbol" w:cs="Arial"/>
          <w:b/>
          <w:bCs/>
          <w:color w:val="1F1F1F"/>
          <w:sz w:val="26"/>
          <w:szCs w:val="26"/>
        </w:rPr>
        <w:t>Remanufacturing and Recycling</w:t>
      </w:r>
    </w:p>
    <w:p w14:paraId="431C91D5" w14:textId="77777777" w:rsidR="00962B69" w:rsidRPr="00962B69" w:rsidRDefault="00962B69" w:rsidP="00962B69">
      <w:pPr>
        <w:pStyle w:val="ListParagraph"/>
        <w:numPr>
          <w:ilvl w:val="0"/>
          <w:numId w:val="98"/>
        </w:numPr>
        <w:spacing w:after="0"/>
        <w:jc w:val="both"/>
        <w:rPr>
          <w:rFonts w:ascii="Segoe UI Symbol" w:hAnsi="Segoe UI Symbol"/>
          <w:sz w:val="24"/>
          <w:szCs w:val="24"/>
        </w:rPr>
      </w:pPr>
      <w:r w:rsidRPr="00962B69">
        <w:rPr>
          <w:rFonts w:ascii="Segoe UI Symbol" w:hAnsi="Segoe UI Symbol"/>
          <w:sz w:val="24"/>
          <w:szCs w:val="24"/>
        </w:rPr>
        <w:t>Components are designed for remanufacturing and reuse, extending product lifecycles.</w:t>
      </w:r>
    </w:p>
    <w:p w14:paraId="3A136D80" w14:textId="77777777" w:rsidR="00962B69" w:rsidRPr="00962B69" w:rsidRDefault="00962B69" w:rsidP="00962B69">
      <w:pPr>
        <w:pStyle w:val="ListParagraph"/>
        <w:numPr>
          <w:ilvl w:val="0"/>
          <w:numId w:val="98"/>
        </w:numPr>
        <w:spacing w:after="0"/>
        <w:jc w:val="both"/>
        <w:rPr>
          <w:rFonts w:ascii="Segoe UI Symbol" w:hAnsi="Segoe UI Symbol"/>
          <w:sz w:val="24"/>
          <w:szCs w:val="24"/>
        </w:rPr>
      </w:pPr>
      <w:r w:rsidRPr="00962B69">
        <w:rPr>
          <w:rFonts w:ascii="Segoe UI Symbol" w:hAnsi="Segoe UI Symbol"/>
          <w:sz w:val="24"/>
          <w:szCs w:val="24"/>
        </w:rPr>
        <w:t>Materials are selected based on ease of recycling, low contamination risk, and high recovery yield.</w:t>
      </w:r>
    </w:p>
    <w:p w14:paraId="05C8DF6A" w14:textId="7C22C15A" w:rsidR="00962B69" w:rsidRPr="00962B69" w:rsidRDefault="00962B69" w:rsidP="00962B69">
      <w:pPr>
        <w:pStyle w:val="ListParagraph"/>
        <w:numPr>
          <w:ilvl w:val="0"/>
          <w:numId w:val="98"/>
        </w:numPr>
        <w:spacing w:after="0"/>
        <w:jc w:val="both"/>
        <w:rPr>
          <w:rFonts w:ascii="Segoe UI Symbol" w:hAnsi="Segoe UI Symbol"/>
          <w:sz w:val="24"/>
          <w:szCs w:val="24"/>
        </w:rPr>
      </w:pPr>
      <w:r w:rsidRPr="00962B69">
        <w:rPr>
          <w:rFonts w:ascii="Segoe UI Symbol" w:hAnsi="Segoe UI Symbol"/>
          <w:sz w:val="24"/>
          <w:szCs w:val="24"/>
        </w:rPr>
        <w:t>Packaging and labeling support sorting of materials at end-of-life.</w:t>
      </w:r>
    </w:p>
    <w:p w14:paraId="062FA0DB" w14:textId="7F920BF4" w:rsidR="00962B69" w:rsidRDefault="00962B69" w:rsidP="00962B69">
      <w:pPr>
        <w:pStyle w:val="ListParagraph"/>
        <w:numPr>
          <w:ilvl w:val="0"/>
          <w:numId w:val="190"/>
        </w:numPr>
        <w:spacing w:after="0"/>
        <w:jc w:val="both"/>
        <w:rPr>
          <w:rFonts w:ascii="Segoe UI Symbol" w:eastAsia="Times New Roman" w:hAnsi="Segoe UI Symbol" w:cs="Arial"/>
          <w:b/>
          <w:bCs/>
          <w:color w:val="1F1F1F"/>
          <w:sz w:val="24"/>
          <w:szCs w:val="24"/>
        </w:rPr>
      </w:pPr>
      <w:r w:rsidRPr="00780302">
        <w:rPr>
          <w:rFonts w:ascii="Segoe UI Symbol" w:eastAsia="Times New Roman" w:hAnsi="Segoe UI Symbol" w:cs="Arial"/>
          <w:b/>
          <w:bCs/>
          <w:color w:val="1F1F1F"/>
          <w:sz w:val="24"/>
          <w:szCs w:val="24"/>
        </w:rPr>
        <w:t xml:space="preserve">Table : </w:t>
      </w:r>
      <w:r w:rsidRPr="00962B69">
        <w:rPr>
          <w:rFonts w:ascii="Segoe UI Symbol" w:eastAsia="Times New Roman" w:hAnsi="Segoe UI Symbol" w:cs="Arial"/>
          <w:b/>
          <w:bCs/>
          <w:color w:val="1F1F1F"/>
          <w:sz w:val="24"/>
          <w:szCs w:val="24"/>
        </w:rPr>
        <w:t>Circular Design Features</w:t>
      </w:r>
    </w:p>
    <w:p w14:paraId="6D06826B" w14:textId="77777777" w:rsidR="00962B69" w:rsidRDefault="00962B69" w:rsidP="00962B69">
      <w:pPr>
        <w:pStyle w:val="ListParagraph"/>
        <w:spacing w:after="0"/>
        <w:jc w:val="both"/>
        <w:rPr>
          <w:rFonts w:ascii="Segoe UI Symbol" w:eastAsia="Times New Roman" w:hAnsi="Segoe UI Symbol" w:cs="Arial"/>
          <w:b/>
          <w:bCs/>
          <w:color w:val="1F1F1F"/>
          <w:sz w:val="24"/>
          <w:szCs w:val="24"/>
        </w:rPr>
      </w:pPr>
    </w:p>
    <w:tbl>
      <w:tblPr>
        <w:tblStyle w:val="TableGrid"/>
        <w:tblW w:w="5000" w:type="pct"/>
        <w:tblLook w:val="04A0" w:firstRow="1" w:lastRow="0" w:firstColumn="1" w:lastColumn="0" w:noHBand="0" w:noVBand="1"/>
      </w:tblPr>
      <w:tblGrid>
        <w:gridCol w:w="2816"/>
        <w:gridCol w:w="4193"/>
        <w:gridCol w:w="2341"/>
      </w:tblGrid>
      <w:tr w:rsidR="00962B69" w:rsidRPr="00962B69" w14:paraId="753EE8B2" w14:textId="77777777" w:rsidTr="00962B69">
        <w:tc>
          <w:tcPr>
            <w:tcW w:w="1506" w:type="pct"/>
            <w:hideMark/>
          </w:tcPr>
          <w:p w14:paraId="79F6687C"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Feature</w:t>
            </w:r>
          </w:p>
        </w:tc>
        <w:tc>
          <w:tcPr>
            <w:tcW w:w="2242" w:type="pct"/>
            <w:hideMark/>
          </w:tcPr>
          <w:p w14:paraId="7D13650A"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Indutch Practice</w:t>
            </w:r>
          </w:p>
        </w:tc>
        <w:tc>
          <w:tcPr>
            <w:tcW w:w="1252" w:type="pct"/>
            <w:hideMark/>
          </w:tcPr>
          <w:p w14:paraId="6C18248B" w14:textId="77777777" w:rsidR="00962B69" w:rsidRPr="00962B69" w:rsidRDefault="00962B69" w:rsidP="00962B69">
            <w:pPr>
              <w:jc w:val="center"/>
              <w:rPr>
                <w:rFonts w:ascii="Segoe UI Symbol" w:eastAsia="Times New Roman" w:hAnsi="Segoe UI Symbol" w:cs="Arial"/>
                <w:b/>
                <w:bCs/>
                <w:color w:val="1F1F1F"/>
                <w:lang w:val="en-IN"/>
              </w:rPr>
            </w:pPr>
            <w:r w:rsidRPr="00962B69">
              <w:rPr>
                <w:rFonts w:ascii="Segoe UI Symbol" w:eastAsia="Times New Roman" w:hAnsi="Segoe UI Symbol" w:cs="Arial"/>
                <w:b/>
                <w:bCs/>
                <w:color w:val="1F1F1F"/>
                <w:lang w:val="en-IN"/>
              </w:rPr>
              <w:t>Benefit</w:t>
            </w:r>
          </w:p>
        </w:tc>
      </w:tr>
      <w:tr w:rsidR="00962B69" w:rsidRPr="00962B69" w14:paraId="51C30814" w14:textId="77777777" w:rsidTr="00962B69">
        <w:tc>
          <w:tcPr>
            <w:tcW w:w="1506" w:type="pct"/>
            <w:hideMark/>
          </w:tcPr>
          <w:p w14:paraId="0971ECC7"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Modular product design</w:t>
            </w:r>
          </w:p>
        </w:tc>
        <w:tc>
          <w:tcPr>
            <w:tcW w:w="2242" w:type="pct"/>
            <w:hideMark/>
          </w:tcPr>
          <w:p w14:paraId="7295485C"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Use of detachable modules</w:t>
            </w:r>
          </w:p>
        </w:tc>
        <w:tc>
          <w:tcPr>
            <w:tcW w:w="1252" w:type="pct"/>
            <w:hideMark/>
          </w:tcPr>
          <w:p w14:paraId="6405E8DB"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Easy repair &amp; reuse</w:t>
            </w:r>
          </w:p>
        </w:tc>
      </w:tr>
      <w:tr w:rsidR="00962B69" w:rsidRPr="00962B69" w14:paraId="259340D1" w14:textId="77777777" w:rsidTr="00962B69">
        <w:tc>
          <w:tcPr>
            <w:tcW w:w="1506" w:type="pct"/>
            <w:hideMark/>
          </w:tcPr>
          <w:p w14:paraId="4219BE08"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Standardized fasteners</w:t>
            </w:r>
          </w:p>
        </w:tc>
        <w:tc>
          <w:tcPr>
            <w:tcW w:w="2242" w:type="pct"/>
            <w:hideMark/>
          </w:tcPr>
          <w:p w14:paraId="709C1FC8"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Universal screws, no adhesives</w:t>
            </w:r>
          </w:p>
        </w:tc>
        <w:tc>
          <w:tcPr>
            <w:tcW w:w="1252" w:type="pct"/>
            <w:hideMark/>
          </w:tcPr>
          <w:p w14:paraId="307C248F"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Faster disassembly</w:t>
            </w:r>
          </w:p>
        </w:tc>
      </w:tr>
      <w:tr w:rsidR="00962B69" w:rsidRPr="00962B69" w14:paraId="13A1A7C7" w14:textId="77777777" w:rsidTr="00962B69">
        <w:tc>
          <w:tcPr>
            <w:tcW w:w="1506" w:type="pct"/>
            <w:hideMark/>
          </w:tcPr>
          <w:p w14:paraId="1D2A549D"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Recyclable materials</w:t>
            </w:r>
          </w:p>
        </w:tc>
        <w:tc>
          <w:tcPr>
            <w:tcW w:w="2242" w:type="pct"/>
            <w:hideMark/>
          </w:tcPr>
          <w:p w14:paraId="7BFCD7D5"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Bio-based polymers, recyclable alloys</w:t>
            </w:r>
          </w:p>
        </w:tc>
        <w:tc>
          <w:tcPr>
            <w:tcW w:w="1252" w:type="pct"/>
            <w:hideMark/>
          </w:tcPr>
          <w:p w14:paraId="2DF10D8D" w14:textId="77777777" w:rsidR="00962B69" w:rsidRPr="00962B69" w:rsidRDefault="00962B69" w:rsidP="00962B69">
            <w:pPr>
              <w:jc w:val="center"/>
              <w:rPr>
                <w:rFonts w:ascii="Segoe UI Symbol" w:eastAsia="Times New Roman" w:hAnsi="Segoe UI Symbol" w:cs="Arial"/>
                <w:color w:val="1F1F1F"/>
                <w:lang w:val="en-IN"/>
              </w:rPr>
            </w:pPr>
            <w:r w:rsidRPr="00962B69">
              <w:rPr>
                <w:rFonts w:ascii="Segoe UI Symbol" w:eastAsia="Times New Roman" w:hAnsi="Segoe UI Symbol" w:cs="Arial"/>
                <w:color w:val="1F1F1F"/>
                <w:lang w:val="en-IN"/>
              </w:rPr>
              <w:t>High recovery value</w:t>
            </w:r>
          </w:p>
        </w:tc>
      </w:tr>
    </w:tbl>
    <w:p w14:paraId="26CC26E6" w14:textId="77777777" w:rsidR="00962B69" w:rsidRDefault="00962B69" w:rsidP="00962B69">
      <w:pPr>
        <w:pStyle w:val="ListParagraph"/>
        <w:spacing w:after="0"/>
        <w:jc w:val="both"/>
        <w:rPr>
          <w:rFonts w:ascii="Segoe UI Symbol" w:eastAsia="Times New Roman" w:hAnsi="Segoe UI Symbol" w:cs="Arial"/>
          <w:b/>
          <w:bCs/>
          <w:color w:val="1F1F1F"/>
          <w:sz w:val="24"/>
          <w:szCs w:val="24"/>
        </w:rPr>
      </w:pPr>
    </w:p>
    <w:p w14:paraId="2C9EB5E7" w14:textId="77777777" w:rsidR="00962B69" w:rsidRPr="00BE6786" w:rsidRDefault="00962B69" w:rsidP="001C0B17">
      <w:pPr>
        <w:pStyle w:val="ListParagraph"/>
        <w:numPr>
          <w:ilvl w:val="0"/>
          <w:numId w:val="222"/>
        </w:numPr>
        <w:jc w:val="both"/>
        <w:rPr>
          <w:rFonts w:ascii="Segoe UI Symbol" w:hAnsi="Segoe UI Symbol"/>
          <w:b/>
          <w:bCs/>
          <w:color w:val="F27252"/>
          <w:sz w:val="32"/>
          <w:szCs w:val="32"/>
        </w:rPr>
      </w:pPr>
      <w:r w:rsidRPr="00BE6786">
        <w:rPr>
          <w:rFonts w:ascii="Segoe UI Symbol" w:hAnsi="Segoe UI Symbol"/>
          <w:b/>
          <w:bCs/>
          <w:color w:val="F27252"/>
          <w:sz w:val="32"/>
          <w:szCs w:val="32"/>
        </w:rPr>
        <w:t>Monitoring, Reporting, and Continuous Improvement</w:t>
      </w:r>
    </w:p>
    <w:p w14:paraId="6317D829" w14:textId="77777777" w:rsidR="00962B69" w:rsidRPr="00962B69" w:rsidRDefault="00962B69" w:rsidP="00962B69">
      <w:pPr>
        <w:pStyle w:val="ListParagraph"/>
        <w:numPr>
          <w:ilvl w:val="0"/>
          <w:numId w:val="92"/>
        </w:numPr>
        <w:jc w:val="both"/>
        <w:rPr>
          <w:rFonts w:ascii="Segoe UI Symbol" w:hAnsi="Segoe UI Symbol"/>
          <w:sz w:val="24"/>
          <w:szCs w:val="24"/>
        </w:rPr>
      </w:pPr>
      <w:r w:rsidRPr="00962B69">
        <w:rPr>
          <w:rFonts w:ascii="Segoe UI Symbol" w:hAnsi="Segoe UI Symbol"/>
          <w:sz w:val="24"/>
          <w:szCs w:val="24"/>
        </w:rPr>
        <w:t>Compliance audits conducted annually to ensure restricted substances remain eliminated.</w:t>
      </w:r>
    </w:p>
    <w:p w14:paraId="56A2B18C" w14:textId="77777777" w:rsidR="00962B69" w:rsidRPr="00962B69" w:rsidRDefault="00962B69" w:rsidP="00962B69">
      <w:pPr>
        <w:pStyle w:val="ListParagraph"/>
        <w:numPr>
          <w:ilvl w:val="0"/>
          <w:numId w:val="92"/>
        </w:numPr>
        <w:jc w:val="both"/>
        <w:rPr>
          <w:rFonts w:ascii="Segoe UI Symbol" w:hAnsi="Segoe UI Symbol"/>
          <w:sz w:val="24"/>
          <w:szCs w:val="24"/>
        </w:rPr>
      </w:pPr>
      <w:r w:rsidRPr="00962B69">
        <w:rPr>
          <w:rFonts w:ascii="Segoe UI Symbol" w:hAnsi="Segoe UI Symbol"/>
          <w:sz w:val="24"/>
          <w:szCs w:val="24"/>
        </w:rPr>
        <w:t>KPIs include % of RoHS-compliant parts, % of products designed for disassembly, and recovery rates of e-waste.</w:t>
      </w:r>
    </w:p>
    <w:p w14:paraId="31A92FC8" w14:textId="77777777" w:rsidR="00962B69" w:rsidRPr="00962B69" w:rsidRDefault="00962B69" w:rsidP="00962B69">
      <w:pPr>
        <w:pStyle w:val="ListParagraph"/>
        <w:numPr>
          <w:ilvl w:val="0"/>
          <w:numId w:val="92"/>
        </w:numPr>
        <w:jc w:val="both"/>
        <w:rPr>
          <w:rFonts w:ascii="Segoe UI Symbol" w:hAnsi="Segoe UI Symbol"/>
          <w:sz w:val="24"/>
          <w:szCs w:val="24"/>
        </w:rPr>
      </w:pPr>
      <w:r w:rsidRPr="00962B69">
        <w:rPr>
          <w:rFonts w:ascii="Segoe UI Symbol" w:hAnsi="Segoe UI Symbol"/>
          <w:sz w:val="24"/>
          <w:szCs w:val="24"/>
        </w:rPr>
        <w:t>Supplier performance is evaluated based on restricted substance compliance and recycling readiness.</w:t>
      </w:r>
    </w:p>
    <w:p w14:paraId="781C6C41" w14:textId="48A5AA5D" w:rsidR="00962B69" w:rsidRDefault="00962B69" w:rsidP="00962B69">
      <w:pPr>
        <w:pStyle w:val="ListParagraph"/>
        <w:numPr>
          <w:ilvl w:val="0"/>
          <w:numId w:val="92"/>
        </w:numPr>
        <w:jc w:val="both"/>
        <w:rPr>
          <w:rFonts w:ascii="Segoe UI Symbol" w:hAnsi="Segoe UI Symbol"/>
          <w:sz w:val="24"/>
          <w:szCs w:val="24"/>
        </w:rPr>
      </w:pPr>
      <w:r w:rsidRPr="00962B69">
        <w:rPr>
          <w:rFonts w:ascii="Segoe UI Symbol" w:hAnsi="Segoe UI Symbol"/>
          <w:sz w:val="24"/>
          <w:szCs w:val="24"/>
        </w:rPr>
        <w:t>Continuous improvement projects focus on expanding recyclable material use and further reducing hazardous content</w:t>
      </w:r>
      <w:r w:rsidRPr="00BE6786">
        <w:rPr>
          <w:rFonts w:ascii="Segoe UI Symbol" w:hAnsi="Segoe UI Symbol"/>
          <w:sz w:val="24"/>
          <w:szCs w:val="24"/>
        </w:rPr>
        <w:t>.</w:t>
      </w:r>
    </w:p>
    <w:p w14:paraId="7571E3EF" w14:textId="77777777" w:rsidR="00962B69" w:rsidRDefault="00962B69" w:rsidP="00962B69">
      <w:pPr>
        <w:pStyle w:val="ListParagraph"/>
        <w:jc w:val="both"/>
        <w:rPr>
          <w:rFonts w:ascii="Segoe UI Symbol" w:hAnsi="Segoe UI Symbol"/>
          <w:sz w:val="24"/>
          <w:szCs w:val="24"/>
        </w:rPr>
      </w:pPr>
    </w:p>
    <w:p w14:paraId="2B08285F" w14:textId="77777777" w:rsidR="00962B69" w:rsidRDefault="00962B69" w:rsidP="00962B69">
      <w:pPr>
        <w:pStyle w:val="ListParagraph"/>
        <w:jc w:val="both"/>
        <w:rPr>
          <w:rFonts w:ascii="Segoe UI Symbol" w:hAnsi="Segoe UI Symbol"/>
          <w:sz w:val="24"/>
          <w:szCs w:val="24"/>
        </w:rPr>
      </w:pPr>
    </w:p>
    <w:p w14:paraId="1D2816C5" w14:textId="77777777" w:rsidR="00962B69" w:rsidRPr="00BE6786" w:rsidRDefault="00962B69" w:rsidP="00962B69">
      <w:pPr>
        <w:pStyle w:val="ListParagraph"/>
        <w:jc w:val="both"/>
        <w:rPr>
          <w:rFonts w:ascii="Segoe UI Symbol" w:hAnsi="Segoe UI Symbol"/>
          <w:sz w:val="24"/>
          <w:szCs w:val="24"/>
        </w:rPr>
      </w:pPr>
    </w:p>
    <w:p w14:paraId="2D423E70" w14:textId="77777777" w:rsidR="00962B69" w:rsidRDefault="00962B69" w:rsidP="001C0B17">
      <w:pPr>
        <w:pStyle w:val="ListParagraph"/>
        <w:numPr>
          <w:ilvl w:val="0"/>
          <w:numId w:val="222"/>
        </w:numPr>
        <w:jc w:val="both"/>
        <w:rPr>
          <w:rFonts w:ascii="Segoe UI Symbol" w:hAnsi="Segoe UI Symbol"/>
          <w:b/>
          <w:bCs/>
          <w:color w:val="F27252"/>
          <w:sz w:val="32"/>
          <w:szCs w:val="32"/>
        </w:rPr>
      </w:pPr>
      <w:r w:rsidRPr="003977AD">
        <w:rPr>
          <w:rFonts w:ascii="Segoe UI Symbol" w:hAnsi="Segoe UI Symbol"/>
          <w:b/>
          <w:bCs/>
          <w:color w:val="F27252"/>
          <w:sz w:val="32"/>
          <w:szCs w:val="32"/>
        </w:rPr>
        <w:lastRenderedPageBreak/>
        <w:t>Review Mechanism</w:t>
      </w:r>
      <w:r w:rsidRPr="557B0FCA">
        <w:rPr>
          <w:rFonts w:ascii="Segoe UI Symbol" w:hAnsi="Segoe UI Symbol"/>
          <w:b/>
          <w:bCs/>
          <w:color w:val="F27252"/>
          <w:sz w:val="32"/>
          <w:szCs w:val="32"/>
        </w:rPr>
        <w:t>:</w:t>
      </w:r>
    </w:p>
    <w:p w14:paraId="2F1D56D3" w14:textId="77777777" w:rsidR="00962B69" w:rsidRPr="00962B69" w:rsidRDefault="00962B69" w:rsidP="00962B69">
      <w:pPr>
        <w:pStyle w:val="ListParagraph"/>
        <w:numPr>
          <w:ilvl w:val="0"/>
          <w:numId w:val="92"/>
        </w:numPr>
        <w:jc w:val="both"/>
        <w:rPr>
          <w:rFonts w:ascii="Segoe UI Symbol" w:hAnsi="Segoe UI Symbol"/>
          <w:sz w:val="24"/>
          <w:szCs w:val="24"/>
        </w:rPr>
      </w:pPr>
      <w:r w:rsidRPr="00962B69">
        <w:rPr>
          <w:rFonts w:ascii="Segoe UI Symbol" w:hAnsi="Segoe UI Symbol"/>
          <w:sz w:val="24"/>
          <w:szCs w:val="24"/>
        </w:rPr>
        <w:t>This SOP is reviewed annually to ensure compliance with evolving standards such as RoHS, WEEE, and REACH.</w:t>
      </w:r>
    </w:p>
    <w:p w14:paraId="0B13333D" w14:textId="6011A5D2" w:rsidR="00962B69" w:rsidRDefault="00962B69" w:rsidP="00962B69">
      <w:pPr>
        <w:pStyle w:val="ListParagraph"/>
        <w:numPr>
          <w:ilvl w:val="0"/>
          <w:numId w:val="92"/>
        </w:numPr>
        <w:jc w:val="both"/>
        <w:rPr>
          <w:rFonts w:ascii="Segoe UI Symbol" w:hAnsi="Segoe UI Symbol"/>
          <w:sz w:val="24"/>
          <w:szCs w:val="24"/>
        </w:rPr>
      </w:pPr>
      <w:r w:rsidRPr="00962B69">
        <w:rPr>
          <w:rFonts w:ascii="Segoe UI Symbol" w:hAnsi="Segoe UI Symbol"/>
          <w:sz w:val="24"/>
          <w:szCs w:val="24"/>
        </w:rPr>
        <w:t>Any updates or revisions are communicated promptly to all employees, suppliers, and customers through manuals, digital platforms, and training sessions</w:t>
      </w:r>
      <w:r w:rsidRPr="5C1B7B93">
        <w:rPr>
          <w:rFonts w:ascii="Segoe UI Symbol" w:hAnsi="Segoe UI Symbol"/>
          <w:sz w:val="24"/>
          <w:szCs w:val="24"/>
        </w:rPr>
        <w:t>.</w:t>
      </w:r>
    </w:p>
    <w:p w14:paraId="7AA16BAC" w14:textId="77777777" w:rsidR="00962B69" w:rsidRDefault="00962B69" w:rsidP="00962B69">
      <w:pPr>
        <w:jc w:val="both"/>
        <w:rPr>
          <w:rFonts w:ascii="Segoe UI Symbol" w:hAnsi="Segoe UI Symbol"/>
          <w:sz w:val="24"/>
          <w:szCs w:val="24"/>
        </w:rPr>
      </w:pPr>
    </w:p>
    <w:p w14:paraId="60609873" w14:textId="77777777" w:rsidR="005C5B81" w:rsidRDefault="005C5B81" w:rsidP="00962B69">
      <w:pPr>
        <w:jc w:val="both"/>
        <w:rPr>
          <w:rFonts w:ascii="Segoe UI Symbol" w:hAnsi="Segoe UI Symbol"/>
          <w:sz w:val="24"/>
          <w:szCs w:val="24"/>
        </w:rPr>
      </w:pPr>
    </w:p>
    <w:p w14:paraId="536FD357" w14:textId="77777777" w:rsidR="005C5B81" w:rsidRDefault="005C5B81" w:rsidP="00962B69">
      <w:pPr>
        <w:jc w:val="both"/>
        <w:rPr>
          <w:rFonts w:ascii="Segoe UI Symbol" w:hAnsi="Segoe UI Symbol"/>
          <w:sz w:val="24"/>
          <w:szCs w:val="24"/>
        </w:rPr>
      </w:pPr>
    </w:p>
    <w:p w14:paraId="4BF45C66" w14:textId="7889A2BF" w:rsidR="00BD6947" w:rsidRDefault="00BD6947">
      <w:pPr>
        <w:rPr>
          <w:rFonts w:ascii="Segoe UI Symbol" w:hAnsi="Segoe UI Symbol"/>
          <w:sz w:val="24"/>
          <w:szCs w:val="24"/>
        </w:rPr>
      </w:pPr>
      <w:r>
        <w:rPr>
          <w:rFonts w:ascii="Segoe UI Symbol" w:hAnsi="Segoe UI Symbol"/>
          <w:sz w:val="24"/>
          <w:szCs w:val="24"/>
        </w:rPr>
        <w:br w:type="page"/>
      </w:r>
    </w:p>
    <w:p w14:paraId="0287B10A" w14:textId="36A5EBA8" w:rsidR="00BD6947" w:rsidRDefault="00BD6947" w:rsidP="00BD6947">
      <w:pPr>
        <w:pStyle w:val="Heading3"/>
        <w:numPr>
          <w:ilvl w:val="0"/>
          <w:numId w:val="136"/>
        </w:numPr>
        <w:ind w:left="426" w:hanging="644"/>
        <w:jc w:val="both"/>
        <w:rPr>
          <w:rFonts w:ascii="Segoe UI Symbol" w:hAnsi="Segoe UI Symbol"/>
          <w:b w:val="0"/>
          <w:bCs w:val="0"/>
          <w:color w:val="0070C0"/>
          <w:sz w:val="40"/>
          <w:szCs w:val="40"/>
          <w:u w:val="single"/>
        </w:rPr>
      </w:pPr>
      <w:bookmarkStart w:id="83" w:name="_Toc209627431"/>
      <w:r w:rsidRPr="00BD6947">
        <w:rPr>
          <w:rFonts w:ascii="Segoe UI Symbol" w:hAnsi="Segoe UI Symbol"/>
          <w:sz w:val="40"/>
          <w:szCs w:val="40"/>
        </w:rPr>
        <w:lastRenderedPageBreak/>
        <w:t>Product Take-Back and Buy-Back Program</w:t>
      </w:r>
      <w:bookmarkEnd w:id="83"/>
    </w:p>
    <w:p w14:paraId="2A9F6C1B" w14:textId="77777777" w:rsidR="00BD6947" w:rsidRPr="0007225E" w:rsidRDefault="00BD6947" w:rsidP="00BD6947">
      <w:pPr>
        <w:pStyle w:val="ListParagraph"/>
        <w:ind w:left="360"/>
        <w:jc w:val="both"/>
        <w:rPr>
          <w:rFonts w:ascii="Segoe UI Symbol" w:hAnsi="Segoe UI Symbol"/>
          <w:b/>
          <w:color w:val="0070C0"/>
          <w:sz w:val="40"/>
          <w:szCs w:val="40"/>
          <w:u w:val="single"/>
        </w:rPr>
      </w:pPr>
    </w:p>
    <w:p w14:paraId="41030660" w14:textId="77777777" w:rsidR="00BD6947" w:rsidRPr="002D4B6F" w:rsidRDefault="00BD6947" w:rsidP="001C0B17">
      <w:pPr>
        <w:pStyle w:val="ListParagraph"/>
        <w:numPr>
          <w:ilvl w:val="0"/>
          <w:numId w:val="227"/>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2C18750E" w14:textId="09B48864" w:rsidR="00BD6947" w:rsidRDefault="00BD6947" w:rsidP="00BD6947">
      <w:pPr>
        <w:pStyle w:val="ListParagraph"/>
        <w:spacing w:after="0"/>
        <w:ind w:left="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 xml:space="preserve">This SOP defines </w:t>
      </w:r>
      <w:proofErr w:type="spellStart"/>
      <w:r w:rsidRPr="00BD6947">
        <w:rPr>
          <w:rFonts w:ascii="Segoe UI Symbol" w:eastAsia="Times New Roman" w:hAnsi="Segoe UI Symbol" w:cs="Arial"/>
          <w:color w:val="1F1F1F"/>
          <w:sz w:val="24"/>
          <w:szCs w:val="24"/>
        </w:rPr>
        <w:t>Indutch’s</w:t>
      </w:r>
      <w:proofErr w:type="spellEnd"/>
      <w:r w:rsidRPr="00BD6947">
        <w:rPr>
          <w:rFonts w:ascii="Segoe UI Symbol" w:eastAsia="Times New Roman" w:hAnsi="Segoe UI Symbol" w:cs="Arial"/>
          <w:color w:val="1F1F1F"/>
          <w:sz w:val="24"/>
          <w:szCs w:val="24"/>
        </w:rPr>
        <w:t xml:space="preserve"> commitment to implementing a take-back and buy-back program that enables customers to return used products for remanufacturing, material recycling, or safe disposal. The program ensures that end-of-life products are responsibly managed in line with </w:t>
      </w:r>
      <w:proofErr w:type="spellStart"/>
      <w:r w:rsidRPr="00BD6947">
        <w:rPr>
          <w:rFonts w:ascii="Segoe UI Symbol" w:eastAsia="Times New Roman" w:hAnsi="Segoe UI Symbol" w:cs="Arial"/>
          <w:color w:val="1F1F1F"/>
          <w:sz w:val="24"/>
          <w:szCs w:val="24"/>
        </w:rPr>
        <w:t>Indutch’s</w:t>
      </w:r>
      <w:proofErr w:type="spellEnd"/>
      <w:r w:rsidRPr="00BD6947">
        <w:rPr>
          <w:rFonts w:ascii="Segoe UI Symbol" w:eastAsia="Times New Roman" w:hAnsi="Segoe UI Symbol" w:cs="Arial"/>
          <w:color w:val="1F1F1F"/>
          <w:sz w:val="24"/>
          <w:szCs w:val="24"/>
        </w:rPr>
        <w:t xml:space="preserve"> sustainability and circular economy principles</w:t>
      </w:r>
      <w:r w:rsidRPr="5C1B7B93">
        <w:rPr>
          <w:rFonts w:ascii="Segoe UI Symbol" w:eastAsia="Times New Roman" w:hAnsi="Segoe UI Symbol" w:cs="Arial"/>
          <w:color w:val="1F1F1F"/>
          <w:sz w:val="24"/>
          <w:szCs w:val="24"/>
        </w:rPr>
        <w:t>.</w:t>
      </w:r>
    </w:p>
    <w:p w14:paraId="414F6E4E" w14:textId="77777777" w:rsidR="00BD6947" w:rsidRPr="0019278C" w:rsidRDefault="00BD6947" w:rsidP="00BD6947">
      <w:pPr>
        <w:spacing w:after="0"/>
        <w:jc w:val="both"/>
        <w:rPr>
          <w:rFonts w:ascii="Segoe UI Symbol" w:eastAsia="Times New Roman" w:hAnsi="Segoe UI Symbol" w:cs="Arial"/>
          <w:color w:val="1F1F1F"/>
          <w:sz w:val="24"/>
          <w:szCs w:val="24"/>
        </w:rPr>
      </w:pPr>
    </w:p>
    <w:p w14:paraId="1F478679" w14:textId="77777777" w:rsidR="00BD6947" w:rsidRPr="002D4B6F" w:rsidRDefault="00BD6947" w:rsidP="001C0B17">
      <w:pPr>
        <w:pStyle w:val="ListParagraph"/>
        <w:numPr>
          <w:ilvl w:val="0"/>
          <w:numId w:val="227"/>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15FE8529" w14:textId="26170CDC" w:rsidR="00BD6947" w:rsidRPr="002D4B6F" w:rsidRDefault="00BD6947" w:rsidP="00BD6947">
      <w:pPr>
        <w:pStyle w:val="ListParagraph"/>
        <w:spacing w:after="0"/>
        <w:ind w:left="0"/>
        <w:jc w:val="both"/>
        <w:rPr>
          <w:rFonts w:ascii="Segoe UI Symbol" w:hAnsi="Segoe UI Symbol"/>
          <w:color w:val="0070C0"/>
          <w:sz w:val="32"/>
          <w:szCs w:val="32"/>
        </w:rPr>
      </w:pPr>
      <w:r w:rsidRPr="00BD6947">
        <w:rPr>
          <w:rFonts w:ascii="Segoe UI Symbol" w:eastAsia="Times New Roman" w:hAnsi="Segoe UI Symbol" w:cs="Arial"/>
          <w:color w:val="1F1F1F"/>
          <w:sz w:val="24"/>
          <w:szCs w:val="24"/>
        </w:rPr>
        <w:t xml:space="preserve">This SOP applies to all </w:t>
      </w:r>
      <w:proofErr w:type="spellStart"/>
      <w:r w:rsidRPr="00BD6947">
        <w:rPr>
          <w:rFonts w:ascii="Segoe UI Symbol" w:eastAsia="Times New Roman" w:hAnsi="Segoe UI Symbol" w:cs="Arial"/>
          <w:color w:val="1F1F1F"/>
          <w:sz w:val="24"/>
          <w:szCs w:val="24"/>
        </w:rPr>
        <w:t>Indutch</w:t>
      </w:r>
      <w:proofErr w:type="spellEnd"/>
      <w:r w:rsidRPr="00BD6947">
        <w:rPr>
          <w:rFonts w:ascii="Segoe UI Symbol" w:eastAsia="Times New Roman" w:hAnsi="Segoe UI Symbol" w:cs="Arial"/>
          <w:color w:val="1F1F1F"/>
          <w:sz w:val="24"/>
          <w:szCs w:val="24"/>
        </w:rPr>
        <w:t xml:space="preserve">-manufactured products that reach end-of-life and are eligible for collection </w:t>
      </w:r>
      <w:proofErr w:type="spellStart"/>
      <w:r w:rsidRPr="00BD6947">
        <w:rPr>
          <w:rFonts w:ascii="Segoe UI Symbol" w:eastAsia="Times New Roman" w:hAnsi="Segoe UI Symbol" w:cs="Arial"/>
          <w:color w:val="1F1F1F"/>
          <w:sz w:val="24"/>
          <w:szCs w:val="24"/>
        </w:rPr>
        <w:t>under take</w:t>
      </w:r>
      <w:proofErr w:type="spellEnd"/>
      <w:r w:rsidRPr="00BD6947">
        <w:rPr>
          <w:rFonts w:ascii="Segoe UI Symbol" w:eastAsia="Times New Roman" w:hAnsi="Segoe UI Symbol" w:cs="Arial"/>
          <w:color w:val="1F1F1F"/>
          <w:sz w:val="24"/>
          <w:szCs w:val="24"/>
        </w:rPr>
        <w:t>-back or buy-back schemes. It covers all employees, service providers, and partners involved in customer engagement, logistics, product recovery, and recycling operations</w:t>
      </w:r>
      <w:r w:rsidRPr="00FA294D">
        <w:rPr>
          <w:rFonts w:ascii="Segoe UI Symbol" w:eastAsia="Times New Roman" w:hAnsi="Segoe UI Symbol" w:cs="Arial"/>
          <w:color w:val="1F1F1F"/>
          <w:sz w:val="24"/>
          <w:szCs w:val="24"/>
        </w:rPr>
        <w:t>.</w:t>
      </w:r>
    </w:p>
    <w:p w14:paraId="60472805" w14:textId="77777777" w:rsidR="00BD6947" w:rsidRDefault="00BD6947" w:rsidP="00BD6947">
      <w:pPr>
        <w:pStyle w:val="ListParagraph"/>
        <w:spacing w:after="0"/>
        <w:ind w:left="360"/>
        <w:jc w:val="both"/>
        <w:rPr>
          <w:rFonts w:ascii="Segoe UI Symbol" w:eastAsia="Times New Roman" w:hAnsi="Segoe UI Symbol" w:cs="Arial"/>
          <w:color w:val="1F1F1F"/>
          <w:sz w:val="24"/>
          <w:szCs w:val="24"/>
        </w:rPr>
      </w:pPr>
    </w:p>
    <w:p w14:paraId="24D73583" w14:textId="145FA114" w:rsidR="00BD6947" w:rsidRPr="002D4B6F" w:rsidRDefault="00BD6947" w:rsidP="001C0B17">
      <w:pPr>
        <w:pStyle w:val="ListParagraph"/>
        <w:numPr>
          <w:ilvl w:val="0"/>
          <w:numId w:val="227"/>
        </w:numPr>
        <w:spacing w:after="0" w:line="360" w:lineRule="auto"/>
        <w:jc w:val="both"/>
        <w:rPr>
          <w:rFonts w:ascii="Segoe UI Symbol" w:hAnsi="Segoe UI Symbol"/>
          <w:b/>
          <w:bCs/>
          <w:color w:val="F27252"/>
          <w:sz w:val="32"/>
          <w:szCs w:val="32"/>
        </w:rPr>
      </w:pPr>
      <w:r w:rsidRPr="00BD6947">
        <w:rPr>
          <w:rFonts w:ascii="Segoe UI Symbol" w:hAnsi="Segoe UI Symbol"/>
          <w:b/>
          <w:bCs/>
          <w:color w:val="F27252"/>
          <w:sz w:val="32"/>
          <w:szCs w:val="32"/>
        </w:rPr>
        <w:t>Collection and Return Mechanism</w:t>
      </w:r>
      <w:r w:rsidRPr="557B0FCA">
        <w:rPr>
          <w:rFonts w:ascii="Segoe UI Symbol" w:hAnsi="Segoe UI Symbol"/>
          <w:b/>
          <w:bCs/>
          <w:color w:val="F27252"/>
          <w:sz w:val="32"/>
          <w:szCs w:val="32"/>
        </w:rPr>
        <w:t>:</w:t>
      </w:r>
    </w:p>
    <w:p w14:paraId="6F2CB96E" w14:textId="1ABD9C96" w:rsidR="00BD6947" w:rsidRPr="002D4B6F" w:rsidRDefault="00BD6947" w:rsidP="001C0B17">
      <w:pPr>
        <w:pStyle w:val="ListParagraph"/>
        <w:numPr>
          <w:ilvl w:val="0"/>
          <w:numId w:val="228"/>
        </w:numPr>
        <w:spacing w:after="0"/>
        <w:ind w:left="540" w:hanging="540"/>
        <w:jc w:val="both"/>
        <w:rPr>
          <w:rFonts w:ascii="Segoe UI Symbol" w:eastAsia="Times New Roman" w:hAnsi="Segoe UI Symbol" w:cs="Arial"/>
          <w:b/>
          <w:bCs/>
          <w:color w:val="1F1F1F"/>
          <w:sz w:val="26"/>
          <w:szCs w:val="26"/>
        </w:rPr>
      </w:pPr>
      <w:r w:rsidRPr="00BD6947">
        <w:rPr>
          <w:rFonts w:ascii="Segoe UI Symbol" w:eastAsia="Times New Roman" w:hAnsi="Segoe UI Symbol" w:cs="Arial"/>
          <w:b/>
          <w:bCs/>
          <w:color w:val="1F1F1F"/>
          <w:sz w:val="26"/>
          <w:szCs w:val="26"/>
        </w:rPr>
        <w:t>Customer Participation</w:t>
      </w:r>
      <w:r w:rsidRPr="5C1B7B93">
        <w:rPr>
          <w:rFonts w:ascii="Segoe UI Symbol" w:eastAsia="Times New Roman" w:hAnsi="Segoe UI Symbol" w:cs="Arial"/>
          <w:b/>
          <w:bCs/>
          <w:color w:val="1F1F1F"/>
          <w:sz w:val="26"/>
          <w:szCs w:val="26"/>
        </w:rPr>
        <w:t>:</w:t>
      </w:r>
    </w:p>
    <w:p w14:paraId="4E7442AB" w14:textId="77777777" w:rsidR="00BD6947" w:rsidRPr="00BD6947" w:rsidRDefault="00BD6947" w:rsidP="00BD6947">
      <w:pPr>
        <w:pStyle w:val="ListParagraph"/>
        <w:numPr>
          <w:ilvl w:val="0"/>
          <w:numId w:val="103"/>
        </w:numPr>
        <w:spacing w:after="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 xml:space="preserve">Customers can return used products free of charge through </w:t>
      </w:r>
      <w:proofErr w:type="spellStart"/>
      <w:r w:rsidRPr="00BD6947">
        <w:rPr>
          <w:rFonts w:ascii="Segoe UI Symbol" w:eastAsia="Times New Roman" w:hAnsi="Segoe UI Symbol" w:cs="Arial"/>
          <w:color w:val="1F1F1F"/>
          <w:sz w:val="24"/>
          <w:szCs w:val="24"/>
        </w:rPr>
        <w:t>Indutch’s</w:t>
      </w:r>
      <w:proofErr w:type="spellEnd"/>
      <w:r w:rsidRPr="00BD6947">
        <w:rPr>
          <w:rFonts w:ascii="Segoe UI Symbol" w:eastAsia="Times New Roman" w:hAnsi="Segoe UI Symbol" w:cs="Arial"/>
          <w:color w:val="1F1F1F"/>
          <w:sz w:val="24"/>
          <w:szCs w:val="24"/>
        </w:rPr>
        <w:t xml:space="preserve"> authorized collection centers.</w:t>
      </w:r>
    </w:p>
    <w:p w14:paraId="5AFDEC35" w14:textId="77777777" w:rsidR="00BD6947" w:rsidRPr="00BD6947" w:rsidRDefault="00BD6947" w:rsidP="00BD6947">
      <w:pPr>
        <w:pStyle w:val="ListParagraph"/>
        <w:numPr>
          <w:ilvl w:val="0"/>
          <w:numId w:val="103"/>
        </w:numPr>
        <w:spacing w:after="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Buy-back incentives are offered in the form of discounts, credits, or trade-in value for returned products.</w:t>
      </w:r>
    </w:p>
    <w:p w14:paraId="721B1551" w14:textId="09177ED2" w:rsidR="00BD6947" w:rsidRPr="00962B69" w:rsidRDefault="00BD6947" w:rsidP="00BD6947">
      <w:pPr>
        <w:pStyle w:val="ListParagraph"/>
        <w:numPr>
          <w:ilvl w:val="0"/>
          <w:numId w:val="103"/>
        </w:numPr>
        <w:spacing w:after="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Clear communication is provided to customers on eligible products, return conditions, and process steps</w:t>
      </w:r>
      <w:r w:rsidRPr="00962B69">
        <w:rPr>
          <w:rFonts w:ascii="Segoe UI Symbol" w:eastAsia="Times New Roman" w:hAnsi="Segoe UI Symbol" w:cs="Arial"/>
          <w:color w:val="1F1F1F"/>
          <w:sz w:val="24"/>
          <w:szCs w:val="24"/>
        </w:rPr>
        <w:t>.</w:t>
      </w:r>
    </w:p>
    <w:p w14:paraId="140DAE01" w14:textId="77777777" w:rsidR="00BD6947" w:rsidRDefault="00BD6947" w:rsidP="00BD6947">
      <w:pPr>
        <w:pStyle w:val="ListParagraph"/>
        <w:spacing w:after="0"/>
        <w:jc w:val="both"/>
        <w:rPr>
          <w:rFonts w:ascii="Segoe UI Symbol" w:eastAsia="Times New Roman" w:hAnsi="Segoe UI Symbol" w:cs="Arial"/>
          <w:color w:val="1F1F1F"/>
          <w:sz w:val="24"/>
          <w:szCs w:val="24"/>
        </w:rPr>
      </w:pPr>
    </w:p>
    <w:p w14:paraId="6BD90D4A" w14:textId="77F33BCD" w:rsidR="00BD6947" w:rsidRPr="00FA294D" w:rsidRDefault="00BD6947" w:rsidP="001C0B17">
      <w:pPr>
        <w:pStyle w:val="ListParagraph"/>
        <w:numPr>
          <w:ilvl w:val="0"/>
          <w:numId w:val="228"/>
        </w:numPr>
        <w:spacing w:after="0"/>
        <w:ind w:left="540" w:hanging="540"/>
        <w:jc w:val="both"/>
        <w:rPr>
          <w:rFonts w:ascii="Segoe UI Symbol" w:eastAsia="Times New Roman" w:hAnsi="Segoe UI Symbol" w:cs="Arial"/>
          <w:b/>
          <w:bCs/>
          <w:color w:val="1F1F1F"/>
          <w:sz w:val="26"/>
          <w:szCs w:val="26"/>
        </w:rPr>
      </w:pPr>
      <w:r w:rsidRPr="00BD6947">
        <w:rPr>
          <w:rFonts w:ascii="Segoe UI Symbol" w:eastAsia="Times New Roman" w:hAnsi="Segoe UI Symbol" w:cs="Arial"/>
          <w:b/>
          <w:bCs/>
          <w:color w:val="1F1F1F"/>
          <w:sz w:val="26"/>
          <w:szCs w:val="26"/>
        </w:rPr>
        <w:t>Logistics and Handling</w:t>
      </w:r>
    </w:p>
    <w:p w14:paraId="0505AB57" w14:textId="77777777" w:rsidR="00BD6947" w:rsidRPr="00BD6947" w:rsidRDefault="00BD6947" w:rsidP="00BD6947">
      <w:pPr>
        <w:pStyle w:val="ListParagraph"/>
        <w:numPr>
          <w:ilvl w:val="0"/>
          <w:numId w:val="199"/>
        </w:numPr>
        <w:spacing w:after="0"/>
        <w:jc w:val="both"/>
        <w:rPr>
          <w:rFonts w:ascii="Segoe UI Symbol" w:eastAsia="Times New Roman" w:hAnsi="Segoe UI Symbol" w:cs="Arial"/>
          <w:color w:val="1F1F1F"/>
          <w:sz w:val="24"/>
          <w:szCs w:val="24"/>
          <w:lang w:val="en-IN"/>
        </w:rPr>
      </w:pPr>
      <w:r w:rsidRPr="00BD6947">
        <w:rPr>
          <w:rFonts w:ascii="Segoe UI Symbol" w:eastAsia="Times New Roman" w:hAnsi="Segoe UI Symbol" w:cs="Arial"/>
          <w:color w:val="1F1F1F"/>
          <w:sz w:val="24"/>
          <w:szCs w:val="24"/>
          <w:lang w:val="en-IN"/>
        </w:rPr>
        <w:t>Returned products are transported safely and securely to Indutch facilities or certified recycling partners.</w:t>
      </w:r>
    </w:p>
    <w:p w14:paraId="458AD197" w14:textId="77777777" w:rsidR="00BD6947" w:rsidRPr="00BD6947" w:rsidRDefault="00BD6947" w:rsidP="00BD6947">
      <w:pPr>
        <w:pStyle w:val="ListParagraph"/>
        <w:numPr>
          <w:ilvl w:val="0"/>
          <w:numId w:val="199"/>
        </w:numPr>
        <w:spacing w:after="0"/>
        <w:jc w:val="both"/>
        <w:rPr>
          <w:rFonts w:ascii="Segoe UI Symbol" w:eastAsia="Times New Roman" w:hAnsi="Segoe UI Symbol" w:cs="Arial"/>
          <w:color w:val="1F1F1F"/>
          <w:sz w:val="24"/>
          <w:szCs w:val="24"/>
          <w:lang w:val="en-IN"/>
        </w:rPr>
      </w:pPr>
      <w:r w:rsidRPr="00BD6947">
        <w:rPr>
          <w:rFonts w:ascii="Segoe UI Symbol" w:eastAsia="Times New Roman" w:hAnsi="Segoe UI Symbol" w:cs="Arial"/>
          <w:color w:val="1F1F1F"/>
          <w:sz w:val="24"/>
          <w:szCs w:val="24"/>
          <w:lang w:val="en-IN"/>
        </w:rPr>
        <w:t>Tracking systems ensure full traceability from customer return to end-of-life processing.</w:t>
      </w:r>
    </w:p>
    <w:p w14:paraId="2EED2F2F" w14:textId="70A5D045" w:rsidR="00BD6947" w:rsidRDefault="00BD6947" w:rsidP="00BD6947">
      <w:pPr>
        <w:pStyle w:val="ListParagraph"/>
        <w:numPr>
          <w:ilvl w:val="0"/>
          <w:numId w:val="199"/>
        </w:numPr>
        <w:spacing w:after="0"/>
        <w:jc w:val="both"/>
        <w:rPr>
          <w:rFonts w:ascii="Segoe UI Symbol" w:eastAsia="Times New Roman" w:hAnsi="Segoe UI Symbol" w:cs="Arial"/>
          <w:color w:val="1F1F1F"/>
          <w:sz w:val="24"/>
          <w:szCs w:val="24"/>
          <w:lang w:val="en-IN"/>
        </w:rPr>
      </w:pPr>
      <w:r w:rsidRPr="00BD6947">
        <w:rPr>
          <w:rFonts w:ascii="Segoe UI Symbol" w:eastAsia="Times New Roman" w:hAnsi="Segoe UI Symbol" w:cs="Arial"/>
          <w:color w:val="1F1F1F"/>
          <w:sz w:val="24"/>
          <w:szCs w:val="24"/>
          <w:lang w:val="en-IN"/>
        </w:rPr>
        <w:t>Table : Customer Return Options</w:t>
      </w:r>
    </w:p>
    <w:p w14:paraId="7298BDB6" w14:textId="77777777" w:rsidR="00BD6947" w:rsidRDefault="00BD6947" w:rsidP="00BD6947">
      <w:pPr>
        <w:spacing w:after="0"/>
        <w:jc w:val="both"/>
        <w:rPr>
          <w:rFonts w:ascii="Segoe UI Symbol" w:eastAsia="Times New Roman" w:hAnsi="Segoe UI Symbol" w:cs="Arial"/>
          <w:color w:val="1F1F1F"/>
          <w:sz w:val="24"/>
          <w:szCs w:val="24"/>
          <w:lang w:val="en-IN"/>
        </w:rPr>
      </w:pPr>
    </w:p>
    <w:p w14:paraId="336F233D" w14:textId="77777777" w:rsidR="00BD6947" w:rsidRDefault="00BD6947" w:rsidP="00BD6947">
      <w:pPr>
        <w:spacing w:after="0"/>
        <w:jc w:val="both"/>
        <w:rPr>
          <w:rFonts w:ascii="Segoe UI Symbol" w:eastAsia="Times New Roman" w:hAnsi="Segoe UI Symbol" w:cs="Arial"/>
          <w:color w:val="1F1F1F"/>
          <w:sz w:val="24"/>
          <w:szCs w:val="24"/>
          <w:lang w:val="en-IN"/>
        </w:rPr>
      </w:pPr>
    </w:p>
    <w:tbl>
      <w:tblPr>
        <w:tblStyle w:val="TableGrid"/>
        <w:tblW w:w="0" w:type="auto"/>
        <w:tblLook w:val="04A0" w:firstRow="1" w:lastRow="0" w:firstColumn="1" w:lastColumn="0" w:noHBand="0" w:noVBand="1"/>
      </w:tblPr>
      <w:tblGrid>
        <w:gridCol w:w="1996"/>
        <w:gridCol w:w="3007"/>
        <w:gridCol w:w="4347"/>
      </w:tblGrid>
      <w:tr w:rsidR="00BD6947" w:rsidRPr="00BD6947" w14:paraId="040CA304" w14:textId="77777777" w:rsidTr="00BD6947">
        <w:tc>
          <w:tcPr>
            <w:tcW w:w="0" w:type="auto"/>
            <w:hideMark/>
          </w:tcPr>
          <w:p w14:paraId="342C3A28" w14:textId="77777777" w:rsidR="00BD6947" w:rsidRPr="00BD6947" w:rsidRDefault="00BD6947" w:rsidP="00BD6947">
            <w:pPr>
              <w:jc w:val="center"/>
              <w:rPr>
                <w:rFonts w:ascii="Segoe UI Symbol" w:eastAsia="Times New Roman" w:hAnsi="Segoe UI Symbol" w:cs="Arial"/>
                <w:b/>
                <w:bCs/>
                <w:color w:val="1F1F1F"/>
                <w:lang w:val="en-IN"/>
              </w:rPr>
            </w:pPr>
            <w:r w:rsidRPr="00BD6947">
              <w:rPr>
                <w:rFonts w:ascii="Segoe UI Symbol" w:eastAsia="Times New Roman" w:hAnsi="Segoe UI Symbol" w:cs="Arial"/>
                <w:b/>
                <w:bCs/>
                <w:color w:val="1F1F1F"/>
                <w:lang w:val="en-IN"/>
              </w:rPr>
              <w:t>Return Option</w:t>
            </w:r>
          </w:p>
        </w:tc>
        <w:tc>
          <w:tcPr>
            <w:tcW w:w="0" w:type="auto"/>
            <w:hideMark/>
          </w:tcPr>
          <w:p w14:paraId="1FBFE9FF" w14:textId="77777777" w:rsidR="00BD6947" w:rsidRPr="00BD6947" w:rsidRDefault="00BD6947" w:rsidP="00BD6947">
            <w:pPr>
              <w:jc w:val="center"/>
              <w:rPr>
                <w:rFonts w:ascii="Segoe UI Symbol" w:eastAsia="Times New Roman" w:hAnsi="Segoe UI Symbol" w:cs="Arial"/>
                <w:b/>
                <w:bCs/>
                <w:color w:val="1F1F1F"/>
                <w:lang w:val="en-IN"/>
              </w:rPr>
            </w:pPr>
            <w:r w:rsidRPr="00BD6947">
              <w:rPr>
                <w:rFonts w:ascii="Segoe UI Symbol" w:eastAsia="Times New Roman" w:hAnsi="Segoe UI Symbol" w:cs="Arial"/>
                <w:b/>
                <w:bCs/>
                <w:color w:val="1F1F1F"/>
                <w:lang w:val="en-IN"/>
              </w:rPr>
              <w:t>Customer Benefit</w:t>
            </w:r>
          </w:p>
        </w:tc>
        <w:tc>
          <w:tcPr>
            <w:tcW w:w="0" w:type="auto"/>
            <w:hideMark/>
          </w:tcPr>
          <w:p w14:paraId="2080B0D5" w14:textId="77777777" w:rsidR="00BD6947" w:rsidRPr="00BD6947" w:rsidRDefault="00BD6947" w:rsidP="00BD6947">
            <w:pPr>
              <w:jc w:val="center"/>
              <w:rPr>
                <w:rFonts w:ascii="Segoe UI Symbol" w:eastAsia="Times New Roman" w:hAnsi="Segoe UI Symbol" w:cs="Arial"/>
                <w:b/>
                <w:bCs/>
                <w:color w:val="1F1F1F"/>
                <w:lang w:val="en-IN"/>
              </w:rPr>
            </w:pPr>
            <w:r w:rsidRPr="00BD6947">
              <w:rPr>
                <w:rFonts w:ascii="Segoe UI Symbol" w:eastAsia="Times New Roman" w:hAnsi="Segoe UI Symbol" w:cs="Arial"/>
                <w:b/>
                <w:bCs/>
                <w:color w:val="1F1F1F"/>
                <w:lang w:val="en-IN"/>
              </w:rPr>
              <w:t>Indutch Action</w:t>
            </w:r>
          </w:p>
        </w:tc>
      </w:tr>
      <w:tr w:rsidR="00BD6947" w:rsidRPr="00BD6947" w14:paraId="43F71A7E" w14:textId="77777777" w:rsidTr="00BD6947">
        <w:tc>
          <w:tcPr>
            <w:tcW w:w="0" w:type="auto"/>
            <w:hideMark/>
          </w:tcPr>
          <w:p w14:paraId="73D67670" w14:textId="77777777" w:rsidR="00BD6947" w:rsidRPr="00BD6947" w:rsidRDefault="00BD6947" w:rsidP="00BD6947">
            <w:pPr>
              <w:jc w:val="center"/>
              <w:rPr>
                <w:rFonts w:ascii="Segoe UI Symbol" w:eastAsia="Times New Roman" w:hAnsi="Segoe UI Symbol" w:cs="Arial"/>
                <w:color w:val="1F1F1F"/>
                <w:lang w:val="en-IN"/>
              </w:rPr>
            </w:pPr>
            <w:r w:rsidRPr="00BD6947">
              <w:rPr>
                <w:rFonts w:ascii="Segoe UI Symbol" w:eastAsia="Times New Roman" w:hAnsi="Segoe UI Symbol" w:cs="Arial"/>
                <w:color w:val="1F1F1F"/>
                <w:lang w:val="en-IN"/>
              </w:rPr>
              <w:t>Free take-back</w:t>
            </w:r>
          </w:p>
        </w:tc>
        <w:tc>
          <w:tcPr>
            <w:tcW w:w="0" w:type="auto"/>
            <w:hideMark/>
          </w:tcPr>
          <w:p w14:paraId="058AAA6A" w14:textId="77777777" w:rsidR="00BD6947" w:rsidRPr="00BD6947" w:rsidRDefault="00BD6947" w:rsidP="00BD6947">
            <w:pPr>
              <w:jc w:val="center"/>
              <w:rPr>
                <w:rFonts w:ascii="Segoe UI Symbol" w:eastAsia="Times New Roman" w:hAnsi="Segoe UI Symbol" w:cs="Arial"/>
                <w:color w:val="1F1F1F"/>
                <w:lang w:val="en-IN"/>
              </w:rPr>
            </w:pPr>
            <w:r w:rsidRPr="00BD6947">
              <w:rPr>
                <w:rFonts w:ascii="Segoe UI Symbol" w:eastAsia="Times New Roman" w:hAnsi="Segoe UI Symbol" w:cs="Arial"/>
                <w:color w:val="1F1F1F"/>
                <w:lang w:val="en-IN"/>
              </w:rPr>
              <w:t>No cost to customer</w:t>
            </w:r>
          </w:p>
        </w:tc>
        <w:tc>
          <w:tcPr>
            <w:tcW w:w="0" w:type="auto"/>
            <w:hideMark/>
          </w:tcPr>
          <w:p w14:paraId="33B86493" w14:textId="77777777" w:rsidR="00BD6947" w:rsidRPr="00BD6947" w:rsidRDefault="00BD6947" w:rsidP="00BD6947">
            <w:pPr>
              <w:jc w:val="center"/>
              <w:rPr>
                <w:rFonts w:ascii="Segoe UI Symbol" w:eastAsia="Times New Roman" w:hAnsi="Segoe UI Symbol" w:cs="Arial"/>
                <w:color w:val="1F1F1F"/>
                <w:lang w:val="en-IN"/>
              </w:rPr>
            </w:pPr>
            <w:r w:rsidRPr="00BD6947">
              <w:rPr>
                <w:rFonts w:ascii="Segoe UI Symbol" w:eastAsia="Times New Roman" w:hAnsi="Segoe UI Symbol" w:cs="Arial"/>
                <w:color w:val="1F1F1F"/>
                <w:lang w:val="en-IN"/>
              </w:rPr>
              <w:t>Product collected for recycling</w:t>
            </w:r>
          </w:p>
        </w:tc>
      </w:tr>
      <w:tr w:rsidR="00BD6947" w:rsidRPr="00BD6947" w14:paraId="6C066195" w14:textId="77777777" w:rsidTr="00BD6947">
        <w:tc>
          <w:tcPr>
            <w:tcW w:w="0" w:type="auto"/>
            <w:hideMark/>
          </w:tcPr>
          <w:p w14:paraId="79C02B5D" w14:textId="77777777" w:rsidR="00BD6947" w:rsidRPr="00BD6947" w:rsidRDefault="00BD6947" w:rsidP="00BD6947">
            <w:pPr>
              <w:jc w:val="center"/>
              <w:rPr>
                <w:rFonts w:ascii="Segoe UI Symbol" w:eastAsia="Times New Roman" w:hAnsi="Segoe UI Symbol" w:cs="Arial"/>
                <w:color w:val="1F1F1F"/>
                <w:lang w:val="en-IN"/>
              </w:rPr>
            </w:pPr>
            <w:r w:rsidRPr="00BD6947">
              <w:rPr>
                <w:rFonts w:ascii="Segoe UI Symbol" w:eastAsia="Times New Roman" w:hAnsi="Segoe UI Symbol" w:cs="Arial"/>
                <w:color w:val="1F1F1F"/>
                <w:lang w:val="en-IN"/>
              </w:rPr>
              <w:t>Buy-back scheme</w:t>
            </w:r>
          </w:p>
        </w:tc>
        <w:tc>
          <w:tcPr>
            <w:tcW w:w="0" w:type="auto"/>
            <w:hideMark/>
          </w:tcPr>
          <w:p w14:paraId="5C4C7596" w14:textId="77777777" w:rsidR="00BD6947" w:rsidRPr="00BD6947" w:rsidRDefault="00BD6947" w:rsidP="00BD6947">
            <w:pPr>
              <w:jc w:val="center"/>
              <w:rPr>
                <w:rFonts w:ascii="Segoe UI Symbol" w:eastAsia="Times New Roman" w:hAnsi="Segoe UI Symbol" w:cs="Arial"/>
                <w:color w:val="1F1F1F"/>
                <w:lang w:val="en-IN"/>
              </w:rPr>
            </w:pPr>
            <w:r w:rsidRPr="00BD6947">
              <w:rPr>
                <w:rFonts w:ascii="Segoe UI Symbol" w:eastAsia="Times New Roman" w:hAnsi="Segoe UI Symbol" w:cs="Arial"/>
                <w:color w:val="1F1F1F"/>
                <w:lang w:val="en-IN"/>
              </w:rPr>
              <w:t>Discount/credit on new item</w:t>
            </w:r>
          </w:p>
        </w:tc>
        <w:tc>
          <w:tcPr>
            <w:tcW w:w="0" w:type="auto"/>
            <w:hideMark/>
          </w:tcPr>
          <w:p w14:paraId="7C47DD6C" w14:textId="77777777" w:rsidR="00BD6947" w:rsidRPr="00BD6947" w:rsidRDefault="00BD6947" w:rsidP="00BD6947">
            <w:pPr>
              <w:jc w:val="center"/>
              <w:rPr>
                <w:rFonts w:ascii="Segoe UI Symbol" w:eastAsia="Times New Roman" w:hAnsi="Segoe UI Symbol" w:cs="Arial"/>
                <w:color w:val="1F1F1F"/>
                <w:lang w:val="en-IN"/>
              </w:rPr>
            </w:pPr>
            <w:r w:rsidRPr="00BD6947">
              <w:rPr>
                <w:rFonts w:ascii="Segoe UI Symbol" w:eastAsia="Times New Roman" w:hAnsi="Segoe UI Symbol" w:cs="Arial"/>
                <w:color w:val="1F1F1F"/>
                <w:lang w:val="en-IN"/>
              </w:rPr>
              <w:t>Product inspected for reuse/remanufacture</w:t>
            </w:r>
          </w:p>
        </w:tc>
      </w:tr>
      <w:tr w:rsidR="00BD6947" w:rsidRPr="00BD6947" w14:paraId="415024E3" w14:textId="77777777" w:rsidTr="00BD6947">
        <w:tc>
          <w:tcPr>
            <w:tcW w:w="0" w:type="auto"/>
            <w:hideMark/>
          </w:tcPr>
          <w:p w14:paraId="4BDA79F4" w14:textId="77777777" w:rsidR="00BD6947" w:rsidRPr="00BD6947" w:rsidRDefault="00BD6947" w:rsidP="00BD6947">
            <w:pPr>
              <w:jc w:val="center"/>
              <w:rPr>
                <w:rFonts w:ascii="Segoe UI Symbol" w:eastAsia="Times New Roman" w:hAnsi="Segoe UI Symbol" w:cs="Arial"/>
                <w:color w:val="1F1F1F"/>
                <w:lang w:val="en-IN"/>
              </w:rPr>
            </w:pPr>
            <w:r w:rsidRPr="00BD6947">
              <w:rPr>
                <w:rFonts w:ascii="Segoe UI Symbol" w:eastAsia="Times New Roman" w:hAnsi="Segoe UI Symbol" w:cs="Arial"/>
                <w:color w:val="1F1F1F"/>
                <w:lang w:val="en-IN"/>
              </w:rPr>
              <w:t>Trade-in exchange</w:t>
            </w:r>
          </w:p>
        </w:tc>
        <w:tc>
          <w:tcPr>
            <w:tcW w:w="0" w:type="auto"/>
            <w:hideMark/>
          </w:tcPr>
          <w:p w14:paraId="178563FA" w14:textId="77777777" w:rsidR="00BD6947" w:rsidRPr="00BD6947" w:rsidRDefault="00BD6947" w:rsidP="00BD6947">
            <w:pPr>
              <w:jc w:val="center"/>
              <w:rPr>
                <w:rFonts w:ascii="Segoe UI Symbol" w:eastAsia="Times New Roman" w:hAnsi="Segoe UI Symbol" w:cs="Arial"/>
                <w:color w:val="1F1F1F"/>
                <w:lang w:val="en-IN"/>
              </w:rPr>
            </w:pPr>
            <w:r w:rsidRPr="00BD6947">
              <w:rPr>
                <w:rFonts w:ascii="Segoe UI Symbol" w:eastAsia="Times New Roman" w:hAnsi="Segoe UI Symbol" w:cs="Arial"/>
                <w:color w:val="1F1F1F"/>
                <w:lang w:val="en-IN"/>
              </w:rPr>
              <w:t>Replacement at reduced cost</w:t>
            </w:r>
          </w:p>
        </w:tc>
        <w:tc>
          <w:tcPr>
            <w:tcW w:w="0" w:type="auto"/>
            <w:hideMark/>
          </w:tcPr>
          <w:p w14:paraId="73593B98" w14:textId="77777777" w:rsidR="00BD6947" w:rsidRPr="00BD6947" w:rsidRDefault="00BD6947" w:rsidP="00BD6947">
            <w:pPr>
              <w:jc w:val="center"/>
              <w:rPr>
                <w:rFonts w:ascii="Segoe UI Symbol" w:eastAsia="Times New Roman" w:hAnsi="Segoe UI Symbol" w:cs="Arial"/>
                <w:color w:val="1F1F1F"/>
                <w:lang w:val="en-IN"/>
              </w:rPr>
            </w:pPr>
            <w:r w:rsidRPr="00BD6947">
              <w:rPr>
                <w:rFonts w:ascii="Segoe UI Symbol" w:eastAsia="Times New Roman" w:hAnsi="Segoe UI Symbol" w:cs="Arial"/>
                <w:color w:val="1F1F1F"/>
                <w:lang w:val="en-IN"/>
              </w:rPr>
              <w:t>Material recovery + safe disposal</w:t>
            </w:r>
          </w:p>
        </w:tc>
      </w:tr>
    </w:tbl>
    <w:p w14:paraId="27FE5D58" w14:textId="77777777" w:rsidR="00BD6947" w:rsidRPr="00BD6947" w:rsidRDefault="00BD6947" w:rsidP="00BD6947">
      <w:pPr>
        <w:spacing w:after="0"/>
        <w:jc w:val="both"/>
        <w:rPr>
          <w:rFonts w:ascii="Segoe UI Symbol" w:eastAsia="Times New Roman" w:hAnsi="Segoe UI Symbol" w:cs="Arial"/>
          <w:color w:val="1F1F1F"/>
          <w:sz w:val="24"/>
          <w:szCs w:val="24"/>
          <w:lang w:val="en-IN"/>
        </w:rPr>
      </w:pPr>
    </w:p>
    <w:p w14:paraId="49E195DA" w14:textId="77777777" w:rsidR="00BD6947" w:rsidRDefault="00BD6947" w:rsidP="00BD6947">
      <w:pPr>
        <w:spacing w:after="0"/>
        <w:jc w:val="both"/>
        <w:rPr>
          <w:rFonts w:ascii="Segoe UI Symbol" w:eastAsia="Times New Roman" w:hAnsi="Segoe UI Symbol" w:cs="Arial"/>
          <w:b/>
          <w:bCs/>
          <w:color w:val="1F1F1F"/>
          <w:sz w:val="24"/>
          <w:szCs w:val="24"/>
          <w:lang w:val="en-IN"/>
        </w:rPr>
      </w:pPr>
    </w:p>
    <w:p w14:paraId="6E3EAF9F" w14:textId="492B1D0A" w:rsidR="00BD6947" w:rsidRPr="002D4B6F" w:rsidRDefault="00BD6947" w:rsidP="001C0B17">
      <w:pPr>
        <w:pStyle w:val="ListParagraph"/>
        <w:numPr>
          <w:ilvl w:val="0"/>
          <w:numId w:val="227"/>
        </w:numPr>
        <w:spacing w:after="0" w:line="360" w:lineRule="auto"/>
        <w:jc w:val="both"/>
        <w:rPr>
          <w:rFonts w:ascii="Segoe UI Symbol" w:hAnsi="Segoe UI Symbol"/>
          <w:b/>
          <w:bCs/>
          <w:color w:val="F27252"/>
          <w:sz w:val="32"/>
          <w:szCs w:val="32"/>
        </w:rPr>
      </w:pPr>
      <w:r w:rsidRPr="00BD6947">
        <w:rPr>
          <w:rFonts w:ascii="Segoe UI Symbol" w:hAnsi="Segoe UI Symbol"/>
          <w:b/>
          <w:bCs/>
          <w:color w:val="F27252"/>
          <w:sz w:val="32"/>
          <w:szCs w:val="32"/>
        </w:rPr>
        <w:t>Processing of Returned Products</w:t>
      </w:r>
      <w:r w:rsidRPr="557B0FCA">
        <w:rPr>
          <w:rFonts w:ascii="Segoe UI Symbol" w:hAnsi="Segoe UI Symbol"/>
          <w:b/>
          <w:bCs/>
          <w:color w:val="F27252"/>
          <w:sz w:val="32"/>
          <w:szCs w:val="32"/>
        </w:rPr>
        <w:t>:</w:t>
      </w:r>
    </w:p>
    <w:p w14:paraId="75E46862" w14:textId="762C00DD" w:rsidR="00BD6947" w:rsidRPr="00962B69" w:rsidRDefault="00BD6947" w:rsidP="001C0B17">
      <w:pPr>
        <w:pStyle w:val="ListParagraph"/>
        <w:numPr>
          <w:ilvl w:val="0"/>
          <w:numId w:val="229"/>
        </w:numPr>
        <w:spacing w:after="0"/>
        <w:ind w:left="540" w:hanging="540"/>
        <w:jc w:val="both"/>
        <w:rPr>
          <w:rFonts w:ascii="Segoe UI Symbol" w:eastAsia="Times New Roman" w:hAnsi="Segoe UI Symbol" w:cs="Arial"/>
          <w:b/>
          <w:bCs/>
          <w:color w:val="1F1F1F"/>
          <w:sz w:val="26"/>
          <w:szCs w:val="26"/>
        </w:rPr>
      </w:pPr>
      <w:r w:rsidRPr="00BD6947">
        <w:rPr>
          <w:rFonts w:ascii="Segoe UI Symbol" w:eastAsia="Times New Roman" w:hAnsi="Segoe UI Symbol" w:cs="Arial"/>
          <w:b/>
          <w:bCs/>
          <w:color w:val="1F1F1F"/>
          <w:sz w:val="26"/>
          <w:szCs w:val="26"/>
        </w:rPr>
        <w:t>Remanufacturing and Reuse</w:t>
      </w:r>
    </w:p>
    <w:p w14:paraId="3F2E2C44" w14:textId="77777777" w:rsidR="00BD6947" w:rsidRPr="00BD6947" w:rsidRDefault="00BD6947" w:rsidP="00BD6947">
      <w:pPr>
        <w:pStyle w:val="ListParagraph"/>
        <w:numPr>
          <w:ilvl w:val="0"/>
          <w:numId w:val="101"/>
        </w:numPr>
        <w:spacing w:after="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Returned products in good condition are remanufactured and refurbished for resale.</w:t>
      </w:r>
    </w:p>
    <w:p w14:paraId="696508A3" w14:textId="77777777" w:rsidR="00BD6947" w:rsidRDefault="00BD6947" w:rsidP="00BD6947">
      <w:pPr>
        <w:pStyle w:val="ListParagraph"/>
        <w:numPr>
          <w:ilvl w:val="0"/>
          <w:numId w:val="101"/>
        </w:numPr>
        <w:spacing w:after="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Usable parts are extracted and integrated into new product manufacturing cycles.</w:t>
      </w:r>
    </w:p>
    <w:p w14:paraId="4A63AE3E" w14:textId="77777777" w:rsidR="00BD6947" w:rsidRPr="00BD6947" w:rsidRDefault="00BD6947" w:rsidP="00BD6947">
      <w:pPr>
        <w:pStyle w:val="ListParagraph"/>
        <w:spacing w:after="0"/>
        <w:jc w:val="both"/>
        <w:rPr>
          <w:rFonts w:ascii="Segoe UI Symbol" w:eastAsia="Times New Roman" w:hAnsi="Segoe UI Symbol" w:cs="Arial"/>
          <w:color w:val="1F1F1F"/>
          <w:sz w:val="24"/>
          <w:szCs w:val="24"/>
        </w:rPr>
      </w:pPr>
    </w:p>
    <w:p w14:paraId="6409508C" w14:textId="76DA5543" w:rsidR="00BD6947" w:rsidRPr="00BD6947" w:rsidRDefault="00BD6947" w:rsidP="001C0B17">
      <w:pPr>
        <w:pStyle w:val="ListParagraph"/>
        <w:numPr>
          <w:ilvl w:val="0"/>
          <w:numId w:val="229"/>
        </w:numPr>
        <w:spacing w:after="0"/>
        <w:ind w:left="540" w:hanging="540"/>
        <w:jc w:val="both"/>
        <w:rPr>
          <w:rFonts w:ascii="Segoe UI Symbol" w:eastAsia="Times New Roman" w:hAnsi="Segoe UI Symbol" w:cs="Arial"/>
          <w:b/>
          <w:bCs/>
          <w:color w:val="1F1F1F"/>
          <w:sz w:val="26"/>
          <w:szCs w:val="26"/>
        </w:rPr>
      </w:pPr>
      <w:r w:rsidRPr="00BD6947">
        <w:rPr>
          <w:rFonts w:ascii="Segoe UI Symbol" w:eastAsia="Times New Roman" w:hAnsi="Segoe UI Symbol" w:cs="Arial"/>
          <w:b/>
          <w:bCs/>
          <w:color w:val="1F1F1F"/>
          <w:sz w:val="26"/>
          <w:szCs w:val="26"/>
        </w:rPr>
        <w:t>Recycling and Material Recovery</w:t>
      </w:r>
    </w:p>
    <w:p w14:paraId="5463E3F3" w14:textId="77777777" w:rsidR="00BD6947" w:rsidRPr="00BD6947" w:rsidRDefault="00BD6947" w:rsidP="00BD6947">
      <w:pPr>
        <w:pStyle w:val="ListParagraph"/>
        <w:numPr>
          <w:ilvl w:val="0"/>
          <w:numId w:val="101"/>
        </w:numPr>
        <w:spacing w:after="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Products that cannot be reused are dismantled and sorted into recyclable material streams (metals, plastics, composites).</w:t>
      </w:r>
    </w:p>
    <w:p w14:paraId="172CB9FF" w14:textId="77777777" w:rsidR="00BD6947" w:rsidRDefault="00BD6947" w:rsidP="00BD6947">
      <w:pPr>
        <w:pStyle w:val="ListParagraph"/>
        <w:numPr>
          <w:ilvl w:val="0"/>
          <w:numId w:val="101"/>
        </w:numPr>
        <w:spacing w:after="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Certified recycling partners are used to maximize recovery and minimize landfill.</w:t>
      </w:r>
    </w:p>
    <w:p w14:paraId="79D8999F" w14:textId="77777777" w:rsidR="00BD6947" w:rsidRPr="00BD6947" w:rsidRDefault="00BD6947" w:rsidP="00BD6947">
      <w:pPr>
        <w:pStyle w:val="ListParagraph"/>
        <w:spacing w:after="0"/>
        <w:jc w:val="both"/>
        <w:rPr>
          <w:rFonts w:ascii="Segoe UI Symbol" w:eastAsia="Times New Roman" w:hAnsi="Segoe UI Symbol" w:cs="Arial"/>
          <w:color w:val="1F1F1F"/>
          <w:sz w:val="24"/>
          <w:szCs w:val="24"/>
        </w:rPr>
      </w:pPr>
    </w:p>
    <w:p w14:paraId="29E82183" w14:textId="05FF9EC2" w:rsidR="00BD6947" w:rsidRPr="00BD6947" w:rsidRDefault="00BD6947" w:rsidP="001C0B17">
      <w:pPr>
        <w:pStyle w:val="ListParagraph"/>
        <w:numPr>
          <w:ilvl w:val="0"/>
          <w:numId w:val="229"/>
        </w:numPr>
        <w:spacing w:after="0"/>
        <w:ind w:left="540" w:hanging="540"/>
        <w:jc w:val="both"/>
        <w:rPr>
          <w:rFonts w:ascii="Segoe UI Symbol" w:eastAsia="Times New Roman" w:hAnsi="Segoe UI Symbol" w:cs="Arial"/>
          <w:b/>
          <w:bCs/>
          <w:color w:val="1F1F1F"/>
          <w:sz w:val="26"/>
          <w:szCs w:val="26"/>
        </w:rPr>
      </w:pPr>
      <w:r w:rsidRPr="00BD6947">
        <w:rPr>
          <w:rFonts w:ascii="Segoe UI Symbol" w:eastAsia="Times New Roman" w:hAnsi="Segoe UI Symbol" w:cs="Arial"/>
          <w:b/>
          <w:bCs/>
          <w:color w:val="1F1F1F"/>
          <w:sz w:val="26"/>
          <w:szCs w:val="26"/>
        </w:rPr>
        <w:t>Safe Disposal</w:t>
      </w:r>
    </w:p>
    <w:p w14:paraId="495A6911" w14:textId="77777777" w:rsidR="00BD6947" w:rsidRPr="00BD6947" w:rsidRDefault="00BD6947" w:rsidP="00BD6947">
      <w:pPr>
        <w:pStyle w:val="ListParagraph"/>
        <w:numPr>
          <w:ilvl w:val="0"/>
          <w:numId w:val="101"/>
        </w:numPr>
        <w:spacing w:after="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Non-recyclable or hazardous elements are disposed of in compliance with environmental regulations.</w:t>
      </w:r>
    </w:p>
    <w:p w14:paraId="5AB65B8C" w14:textId="20A2A572" w:rsidR="00BD6947" w:rsidRPr="00BD6947" w:rsidRDefault="00BD6947" w:rsidP="00BD6947">
      <w:pPr>
        <w:pStyle w:val="ListParagraph"/>
        <w:numPr>
          <w:ilvl w:val="0"/>
          <w:numId w:val="101"/>
        </w:numPr>
        <w:spacing w:after="0"/>
        <w:jc w:val="both"/>
        <w:rPr>
          <w:rFonts w:ascii="Segoe UI Symbol" w:eastAsia="Times New Roman" w:hAnsi="Segoe UI Symbol" w:cs="Arial"/>
          <w:color w:val="1F1F1F"/>
          <w:sz w:val="24"/>
          <w:szCs w:val="24"/>
        </w:rPr>
      </w:pPr>
      <w:r w:rsidRPr="00BD6947">
        <w:rPr>
          <w:rFonts w:ascii="Segoe UI Symbol" w:eastAsia="Times New Roman" w:hAnsi="Segoe UI Symbol" w:cs="Arial"/>
          <w:color w:val="1F1F1F"/>
          <w:sz w:val="24"/>
          <w:szCs w:val="24"/>
        </w:rPr>
        <w:t xml:space="preserve">Persistent Organic Pollutants (POPs) are strictly prohibited and not present in </w:t>
      </w:r>
      <w:proofErr w:type="spellStart"/>
      <w:r w:rsidRPr="00BD6947">
        <w:rPr>
          <w:rFonts w:ascii="Segoe UI Symbol" w:eastAsia="Times New Roman" w:hAnsi="Segoe UI Symbol" w:cs="Arial"/>
          <w:color w:val="1F1F1F"/>
          <w:sz w:val="24"/>
          <w:szCs w:val="24"/>
        </w:rPr>
        <w:t>Indutch</w:t>
      </w:r>
      <w:proofErr w:type="spellEnd"/>
      <w:r w:rsidRPr="00BD6947">
        <w:rPr>
          <w:rFonts w:ascii="Segoe UI Symbol" w:eastAsia="Times New Roman" w:hAnsi="Segoe UI Symbol" w:cs="Arial"/>
          <w:color w:val="1F1F1F"/>
          <w:sz w:val="24"/>
          <w:szCs w:val="24"/>
        </w:rPr>
        <w:t xml:space="preserve"> products.</w:t>
      </w:r>
    </w:p>
    <w:p w14:paraId="20E2DDEE" w14:textId="77777777" w:rsidR="00BD6947" w:rsidRPr="00FA294D" w:rsidRDefault="00BD6947" w:rsidP="00BD6947">
      <w:pPr>
        <w:spacing w:after="0"/>
        <w:jc w:val="both"/>
        <w:rPr>
          <w:rFonts w:ascii="Segoe UI Symbol" w:eastAsia="Times New Roman" w:hAnsi="Segoe UI Symbol" w:cs="Arial"/>
          <w:color w:val="1F1F1F"/>
          <w:sz w:val="24"/>
          <w:szCs w:val="24"/>
        </w:rPr>
      </w:pPr>
    </w:p>
    <w:p w14:paraId="61766B8F" w14:textId="77777777" w:rsidR="00BD6947" w:rsidRDefault="00BD6947" w:rsidP="00BD6947">
      <w:pPr>
        <w:spacing w:after="0"/>
        <w:jc w:val="both"/>
        <w:rPr>
          <w:rFonts w:ascii="Segoe UI Symbol" w:eastAsia="Times New Roman" w:hAnsi="Segoe UI Symbol" w:cs="Arial"/>
          <w:b/>
          <w:bCs/>
          <w:color w:val="1F1F1F"/>
          <w:sz w:val="24"/>
          <w:szCs w:val="24"/>
          <w:lang w:val="en-IN"/>
        </w:rPr>
      </w:pPr>
    </w:p>
    <w:p w14:paraId="170936D3" w14:textId="3E26CD5F" w:rsidR="00BD6947" w:rsidRDefault="00BD6947" w:rsidP="001C0B17">
      <w:pPr>
        <w:pStyle w:val="ListParagraph"/>
        <w:numPr>
          <w:ilvl w:val="0"/>
          <w:numId w:val="227"/>
        </w:numPr>
        <w:spacing w:after="0" w:line="360" w:lineRule="auto"/>
        <w:jc w:val="both"/>
        <w:rPr>
          <w:rFonts w:ascii="Segoe UI Symbol" w:hAnsi="Segoe UI Symbol"/>
          <w:b/>
          <w:bCs/>
          <w:color w:val="F27252"/>
          <w:sz w:val="32"/>
          <w:szCs w:val="32"/>
        </w:rPr>
      </w:pPr>
      <w:r w:rsidRPr="00BD6947">
        <w:rPr>
          <w:rFonts w:ascii="Segoe UI Symbol" w:hAnsi="Segoe UI Symbol"/>
          <w:b/>
          <w:bCs/>
          <w:color w:val="F27252"/>
          <w:sz w:val="32"/>
          <w:szCs w:val="32"/>
        </w:rPr>
        <w:t>Customer Awareness and Engagement</w:t>
      </w:r>
      <w:r w:rsidRPr="557B0FCA">
        <w:rPr>
          <w:rFonts w:ascii="Segoe UI Symbol" w:hAnsi="Segoe UI Symbol"/>
          <w:b/>
          <w:bCs/>
          <w:color w:val="F27252"/>
          <w:sz w:val="32"/>
          <w:szCs w:val="32"/>
        </w:rPr>
        <w:t>:</w:t>
      </w:r>
    </w:p>
    <w:p w14:paraId="724F8DDE" w14:textId="77777777" w:rsidR="00BD6947" w:rsidRPr="00BD6947" w:rsidRDefault="00BD6947" w:rsidP="00BD6947">
      <w:pPr>
        <w:pStyle w:val="ListParagraph"/>
        <w:numPr>
          <w:ilvl w:val="0"/>
          <w:numId w:val="98"/>
        </w:numPr>
        <w:spacing w:after="0"/>
        <w:jc w:val="both"/>
        <w:rPr>
          <w:rFonts w:ascii="Segoe UI Symbol" w:hAnsi="Segoe UI Symbol"/>
          <w:sz w:val="24"/>
          <w:szCs w:val="24"/>
        </w:rPr>
      </w:pPr>
      <w:r w:rsidRPr="00BD6947">
        <w:rPr>
          <w:rFonts w:ascii="Segoe UI Symbol" w:hAnsi="Segoe UI Symbol"/>
          <w:sz w:val="24"/>
          <w:szCs w:val="24"/>
        </w:rPr>
        <w:t>Customers are informed through product manuals, company website, and awareness campaigns about the take-back and buy-back program.</w:t>
      </w:r>
    </w:p>
    <w:p w14:paraId="06ABB111" w14:textId="77777777" w:rsidR="00BD6947" w:rsidRPr="00BD6947" w:rsidRDefault="00BD6947" w:rsidP="00BD6947">
      <w:pPr>
        <w:pStyle w:val="ListParagraph"/>
        <w:numPr>
          <w:ilvl w:val="0"/>
          <w:numId w:val="98"/>
        </w:numPr>
        <w:spacing w:after="0"/>
        <w:jc w:val="both"/>
        <w:rPr>
          <w:rFonts w:ascii="Segoe UI Symbol" w:hAnsi="Segoe UI Symbol"/>
          <w:sz w:val="24"/>
          <w:szCs w:val="24"/>
        </w:rPr>
      </w:pPr>
      <w:r w:rsidRPr="00BD6947">
        <w:rPr>
          <w:rFonts w:ascii="Segoe UI Symbol" w:hAnsi="Segoe UI Symbol"/>
          <w:sz w:val="24"/>
          <w:szCs w:val="24"/>
        </w:rPr>
        <w:t>Incentives are highlighted to encourage higher participation rates.</w:t>
      </w:r>
    </w:p>
    <w:p w14:paraId="21F1D8F1" w14:textId="42E0592E" w:rsidR="00BD6947" w:rsidRPr="00962B69" w:rsidRDefault="00BD6947" w:rsidP="00BD6947">
      <w:pPr>
        <w:pStyle w:val="ListParagraph"/>
        <w:numPr>
          <w:ilvl w:val="0"/>
          <w:numId w:val="98"/>
        </w:numPr>
        <w:spacing w:after="0"/>
        <w:jc w:val="both"/>
        <w:rPr>
          <w:rFonts w:ascii="Segoe UI Symbol" w:hAnsi="Segoe UI Symbol"/>
          <w:sz w:val="24"/>
          <w:szCs w:val="24"/>
        </w:rPr>
      </w:pPr>
      <w:r w:rsidRPr="00BD6947">
        <w:rPr>
          <w:rFonts w:ascii="Segoe UI Symbol" w:hAnsi="Segoe UI Symbol"/>
          <w:sz w:val="24"/>
          <w:szCs w:val="24"/>
        </w:rPr>
        <w:t>Feedback is collected from customers to continuously improve program efficiency</w:t>
      </w:r>
      <w:r w:rsidRPr="00962B69">
        <w:rPr>
          <w:rFonts w:ascii="Segoe UI Symbol" w:hAnsi="Segoe UI Symbol"/>
          <w:sz w:val="24"/>
          <w:szCs w:val="24"/>
        </w:rPr>
        <w:t>.</w:t>
      </w:r>
    </w:p>
    <w:p w14:paraId="561C4893" w14:textId="77777777" w:rsidR="00BD6947" w:rsidRDefault="00BD6947" w:rsidP="00BD6947">
      <w:pPr>
        <w:pStyle w:val="ListParagraph"/>
        <w:numPr>
          <w:ilvl w:val="0"/>
          <w:numId w:val="98"/>
        </w:numPr>
        <w:spacing w:after="0"/>
        <w:jc w:val="both"/>
        <w:rPr>
          <w:rFonts w:ascii="Segoe UI Symbol" w:hAnsi="Segoe UI Symbol"/>
          <w:sz w:val="24"/>
          <w:szCs w:val="24"/>
        </w:rPr>
      </w:pPr>
      <w:r w:rsidRPr="00962B69">
        <w:rPr>
          <w:rFonts w:ascii="Segoe UI Symbol" w:hAnsi="Segoe UI Symbol"/>
          <w:sz w:val="24"/>
          <w:szCs w:val="24"/>
        </w:rPr>
        <w:t>Designs favor snap-fit joints, fewer screws, and detachable modules for faster disassembly.</w:t>
      </w:r>
    </w:p>
    <w:p w14:paraId="161923FE" w14:textId="77777777" w:rsidR="00BD6947" w:rsidRPr="00962B69" w:rsidRDefault="00BD6947" w:rsidP="00BD6947">
      <w:pPr>
        <w:pStyle w:val="ListParagraph"/>
        <w:spacing w:after="0"/>
        <w:jc w:val="both"/>
        <w:rPr>
          <w:rFonts w:ascii="Segoe UI Symbol" w:hAnsi="Segoe UI Symbol"/>
          <w:sz w:val="24"/>
          <w:szCs w:val="24"/>
        </w:rPr>
      </w:pPr>
    </w:p>
    <w:p w14:paraId="631435D0" w14:textId="77777777" w:rsidR="00BD6947" w:rsidRPr="00BE6786" w:rsidRDefault="00BD6947" w:rsidP="001C0B17">
      <w:pPr>
        <w:pStyle w:val="ListParagraph"/>
        <w:numPr>
          <w:ilvl w:val="0"/>
          <w:numId w:val="227"/>
        </w:numPr>
        <w:jc w:val="both"/>
        <w:rPr>
          <w:rFonts w:ascii="Segoe UI Symbol" w:hAnsi="Segoe UI Symbol"/>
          <w:b/>
          <w:bCs/>
          <w:color w:val="F27252"/>
          <w:sz w:val="32"/>
          <w:szCs w:val="32"/>
        </w:rPr>
      </w:pPr>
      <w:r w:rsidRPr="00BE6786">
        <w:rPr>
          <w:rFonts w:ascii="Segoe UI Symbol" w:hAnsi="Segoe UI Symbol"/>
          <w:b/>
          <w:bCs/>
          <w:color w:val="F27252"/>
          <w:sz w:val="32"/>
          <w:szCs w:val="32"/>
        </w:rPr>
        <w:t>Monitoring, Reporting, and Continuous Improvement</w:t>
      </w:r>
    </w:p>
    <w:p w14:paraId="6D6DB57D" w14:textId="77777777" w:rsidR="00BD6947" w:rsidRPr="00BD6947" w:rsidRDefault="00BD6947" w:rsidP="00BD6947">
      <w:pPr>
        <w:pStyle w:val="ListParagraph"/>
        <w:numPr>
          <w:ilvl w:val="0"/>
          <w:numId w:val="92"/>
        </w:numPr>
        <w:jc w:val="both"/>
        <w:rPr>
          <w:rFonts w:ascii="Segoe UI Symbol" w:hAnsi="Segoe UI Symbol"/>
          <w:sz w:val="24"/>
          <w:szCs w:val="24"/>
        </w:rPr>
      </w:pPr>
      <w:r w:rsidRPr="00BD6947">
        <w:rPr>
          <w:rFonts w:ascii="Segoe UI Symbol" w:hAnsi="Segoe UI Symbol"/>
          <w:sz w:val="24"/>
          <w:szCs w:val="24"/>
        </w:rPr>
        <w:t>KPIs include % of products collected, % remanufactured, % recycled, and % safely disposed.</w:t>
      </w:r>
    </w:p>
    <w:p w14:paraId="1EEF7345" w14:textId="77777777" w:rsidR="00BD6947" w:rsidRPr="00BD6947" w:rsidRDefault="00BD6947" w:rsidP="00BD6947">
      <w:pPr>
        <w:pStyle w:val="ListParagraph"/>
        <w:numPr>
          <w:ilvl w:val="0"/>
          <w:numId w:val="92"/>
        </w:numPr>
        <w:jc w:val="both"/>
        <w:rPr>
          <w:rFonts w:ascii="Segoe UI Symbol" w:hAnsi="Segoe UI Symbol"/>
          <w:sz w:val="24"/>
          <w:szCs w:val="24"/>
        </w:rPr>
      </w:pPr>
      <w:r w:rsidRPr="00BD6947">
        <w:rPr>
          <w:rFonts w:ascii="Segoe UI Symbol" w:hAnsi="Segoe UI Symbol"/>
          <w:sz w:val="24"/>
          <w:szCs w:val="24"/>
        </w:rPr>
        <w:t>Annual performance reports are shared with management and relevant stakeholders.</w:t>
      </w:r>
    </w:p>
    <w:p w14:paraId="314EBA95" w14:textId="3E0CA5D9" w:rsidR="00BD6947" w:rsidRDefault="00BD6947" w:rsidP="00BD6947">
      <w:pPr>
        <w:pStyle w:val="ListParagraph"/>
        <w:numPr>
          <w:ilvl w:val="0"/>
          <w:numId w:val="92"/>
        </w:numPr>
        <w:jc w:val="both"/>
        <w:rPr>
          <w:rFonts w:ascii="Segoe UI Symbol" w:hAnsi="Segoe UI Symbol"/>
          <w:sz w:val="24"/>
          <w:szCs w:val="24"/>
        </w:rPr>
      </w:pPr>
      <w:r w:rsidRPr="00BD6947">
        <w:rPr>
          <w:rFonts w:ascii="Segoe UI Symbol" w:hAnsi="Segoe UI Symbol"/>
          <w:sz w:val="24"/>
          <w:szCs w:val="24"/>
        </w:rPr>
        <w:t>Continuous improvement initiatives include expanding collection networks, digital tracking tools, and incentive schemes</w:t>
      </w:r>
      <w:r w:rsidRPr="00BE6786">
        <w:rPr>
          <w:rFonts w:ascii="Segoe UI Symbol" w:hAnsi="Segoe UI Symbol"/>
          <w:sz w:val="24"/>
          <w:szCs w:val="24"/>
        </w:rPr>
        <w:t>.</w:t>
      </w:r>
    </w:p>
    <w:p w14:paraId="3458ACF0" w14:textId="77777777" w:rsidR="00BD6947" w:rsidRDefault="00BD6947" w:rsidP="00BD6947">
      <w:pPr>
        <w:pStyle w:val="ListParagraph"/>
        <w:jc w:val="both"/>
        <w:rPr>
          <w:rFonts w:ascii="Segoe UI Symbol" w:hAnsi="Segoe UI Symbol"/>
          <w:sz w:val="24"/>
          <w:szCs w:val="24"/>
        </w:rPr>
      </w:pPr>
    </w:p>
    <w:p w14:paraId="459327F1" w14:textId="77777777" w:rsidR="00BD6947" w:rsidRDefault="00BD6947" w:rsidP="001C0B17">
      <w:pPr>
        <w:pStyle w:val="ListParagraph"/>
        <w:numPr>
          <w:ilvl w:val="0"/>
          <w:numId w:val="227"/>
        </w:numPr>
        <w:jc w:val="both"/>
        <w:rPr>
          <w:rFonts w:ascii="Segoe UI Symbol" w:hAnsi="Segoe UI Symbol"/>
          <w:b/>
          <w:bCs/>
          <w:color w:val="F27252"/>
          <w:sz w:val="32"/>
          <w:szCs w:val="32"/>
        </w:rPr>
      </w:pPr>
      <w:r w:rsidRPr="003977AD">
        <w:rPr>
          <w:rFonts w:ascii="Segoe UI Symbol" w:hAnsi="Segoe UI Symbol"/>
          <w:b/>
          <w:bCs/>
          <w:color w:val="F27252"/>
          <w:sz w:val="32"/>
          <w:szCs w:val="32"/>
        </w:rPr>
        <w:t>Review Mechanism</w:t>
      </w:r>
      <w:r w:rsidRPr="557B0FCA">
        <w:rPr>
          <w:rFonts w:ascii="Segoe UI Symbol" w:hAnsi="Segoe UI Symbol"/>
          <w:b/>
          <w:bCs/>
          <w:color w:val="F27252"/>
          <w:sz w:val="32"/>
          <w:szCs w:val="32"/>
        </w:rPr>
        <w:t>:</w:t>
      </w:r>
    </w:p>
    <w:p w14:paraId="11AE8810" w14:textId="77777777" w:rsidR="00BD6947" w:rsidRPr="00BD6947" w:rsidRDefault="00BD6947" w:rsidP="00BD6947">
      <w:pPr>
        <w:pStyle w:val="ListParagraph"/>
        <w:numPr>
          <w:ilvl w:val="0"/>
          <w:numId w:val="92"/>
        </w:numPr>
        <w:jc w:val="both"/>
        <w:rPr>
          <w:rFonts w:ascii="Segoe UI Symbol" w:hAnsi="Segoe UI Symbol"/>
          <w:sz w:val="24"/>
          <w:szCs w:val="24"/>
        </w:rPr>
      </w:pPr>
      <w:r w:rsidRPr="00BD6947">
        <w:rPr>
          <w:rFonts w:ascii="Segoe UI Symbol" w:hAnsi="Segoe UI Symbol"/>
          <w:sz w:val="24"/>
          <w:szCs w:val="24"/>
        </w:rPr>
        <w:t>This SOP is reviewed annually to ensure alignment with evolving circular economy practices and waste management regulations.</w:t>
      </w:r>
    </w:p>
    <w:p w14:paraId="1D996B5D" w14:textId="6017186F" w:rsidR="00BD6947" w:rsidRDefault="00BD6947" w:rsidP="00BD6947">
      <w:pPr>
        <w:pStyle w:val="ListParagraph"/>
        <w:numPr>
          <w:ilvl w:val="0"/>
          <w:numId w:val="92"/>
        </w:numPr>
        <w:jc w:val="both"/>
        <w:rPr>
          <w:rFonts w:ascii="Segoe UI Symbol" w:hAnsi="Segoe UI Symbol"/>
          <w:sz w:val="24"/>
          <w:szCs w:val="24"/>
        </w:rPr>
      </w:pPr>
      <w:r w:rsidRPr="00BD6947">
        <w:rPr>
          <w:rFonts w:ascii="Segoe UI Symbol" w:hAnsi="Segoe UI Symbol"/>
          <w:sz w:val="24"/>
          <w:szCs w:val="24"/>
        </w:rPr>
        <w:t>Any updates or revisions are communicated promptly to all employees, customers, and recycling partners via digital platforms and awareness sessions</w:t>
      </w:r>
      <w:r w:rsidRPr="5C1B7B93">
        <w:rPr>
          <w:rFonts w:ascii="Segoe UI Symbol" w:hAnsi="Segoe UI Symbol"/>
          <w:sz w:val="24"/>
          <w:szCs w:val="24"/>
        </w:rPr>
        <w:t>.</w:t>
      </w:r>
    </w:p>
    <w:p w14:paraId="55ED3501" w14:textId="77777777" w:rsidR="004D1E35" w:rsidRDefault="004D1E35" w:rsidP="004D1E35">
      <w:pPr>
        <w:jc w:val="both"/>
        <w:rPr>
          <w:rFonts w:ascii="Segoe UI Symbol" w:hAnsi="Segoe UI Symbol"/>
          <w:sz w:val="24"/>
          <w:szCs w:val="24"/>
        </w:rPr>
      </w:pPr>
    </w:p>
    <w:p w14:paraId="18C0FA3F" w14:textId="77777777" w:rsidR="004D1E35" w:rsidRDefault="004D1E35" w:rsidP="004D1E35">
      <w:pPr>
        <w:jc w:val="both"/>
        <w:rPr>
          <w:rFonts w:ascii="Segoe UI Symbol" w:hAnsi="Segoe UI Symbol"/>
          <w:sz w:val="24"/>
          <w:szCs w:val="24"/>
        </w:rPr>
      </w:pPr>
    </w:p>
    <w:p w14:paraId="2A68D5E3" w14:textId="77777777" w:rsidR="004D1E35" w:rsidRDefault="004D1E35" w:rsidP="004D1E35">
      <w:pPr>
        <w:jc w:val="both"/>
        <w:rPr>
          <w:rFonts w:ascii="Segoe UI Symbol" w:hAnsi="Segoe UI Symbol"/>
          <w:sz w:val="24"/>
          <w:szCs w:val="24"/>
        </w:rPr>
      </w:pPr>
    </w:p>
    <w:p w14:paraId="0CDCE26D" w14:textId="10E71CEF" w:rsidR="004D1E35" w:rsidRDefault="004D1E35">
      <w:pPr>
        <w:rPr>
          <w:rFonts w:ascii="Segoe UI Symbol" w:hAnsi="Segoe UI Symbol"/>
          <w:sz w:val="24"/>
          <w:szCs w:val="24"/>
        </w:rPr>
      </w:pPr>
      <w:r>
        <w:rPr>
          <w:rFonts w:ascii="Segoe UI Symbol" w:hAnsi="Segoe UI Symbol"/>
          <w:sz w:val="24"/>
          <w:szCs w:val="24"/>
        </w:rPr>
        <w:br w:type="page"/>
      </w:r>
    </w:p>
    <w:p w14:paraId="77D332C1" w14:textId="67236134" w:rsidR="004D1E35" w:rsidRDefault="004D1E35" w:rsidP="004D1E35">
      <w:pPr>
        <w:pStyle w:val="Heading3"/>
        <w:numPr>
          <w:ilvl w:val="0"/>
          <w:numId w:val="136"/>
        </w:numPr>
        <w:ind w:left="426" w:hanging="644"/>
        <w:jc w:val="both"/>
        <w:rPr>
          <w:rFonts w:ascii="Segoe UI Symbol" w:hAnsi="Segoe UI Symbol"/>
          <w:b w:val="0"/>
          <w:bCs w:val="0"/>
          <w:color w:val="0070C0"/>
          <w:sz w:val="40"/>
          <w:szCs w:val="40"/>
          <w:u w:val="single"/>
        </w:rPr>
      </w:pPr>
      <w:bookmarkStart w:id="84" w:name="_Toc209627432"/>
      <w:r w:rsidRPr="004D1E35">
        <w:rPr>
          <w:rFonts w:ascii="Segoe UI Symbol" w:hAnsi="Segoe UI Symbol"/>
          <w:sz w:val="40"/>
          <w:szCs w:val="40"/>
        </w:rPr>
        <w:lastRenderedPageBreak/>
        <w:t>ESG Due Diligence for Third Parties</w:t>
      </w:r>
      <w:bookmarkEnd w:id="84"/>
    </w:p>
    <w:p w14:paraId="7C4F1257" w14:textId="77777777" w:rsidR="004D1E35" w:rsidRPr="0007225E" w:rsidRDefault="004D1E35" w:rsidP="004D1E35">
      <w:pPr>
        <w:pStyle w:val="ListParagraph"/>
        <w:ind w:left="360"/>
        <w:jc w:val="both"/>
        <w:rPr>
          <w:rFonts w:ascii="Segoe UI Symbol" w:hAnsi="Segoe UI Symbol"/>
          <w:b/>
          <w:color w:val="0070C0"/>
          <w:sz w:val="40"/>
          <w:szCs w:val="40"/>
          <w:u w:val="single"/>
        </w:rPr>
      </w:pPr>
    </w:p>
    <w:p w14:paraId="007F9A1B" w14:textId="77777777" w:rsidR="004D1E35" w:rsidRPr="002D4B6F" w:rsidRDefault="004D1E35" w:rsidP="001C0B17">
      <w:pPr>
        <w:pStyle w:val="ListParagraph"/>
        <w:numPr>
          <w:ilvl w:val="0"/>
          <w:numId w:val="230"/>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3A47B315" w14:textId="176059BA" w:rsidR="004D1E35" w:rsidRDefault="004D1E35" w:rsidP="004D1E35">
      <w:pPr>
        <w:pStyle w:val="ListParagraph"/>
        <w:spacing w:after="0"/>
        <w:ind w:left="0"/>
        <w:jc w:val="both"/>
        <w:rPr>
          <w:rFonts w:ascii="Segoe UI Symbol" w:eastAsia="Times New Roman" w:hAnsi="Segoe UI Symbol" w:cs="Arial"/>
          <w:color w:val="1F1F1F"/>
          <w:sz w:val="24"/>
          <w:szCs w:val="24"/>
        </w:rPr>
      </w:pPr>
      <w:r w:rsidRPr="004D1E35">
        <w:rPr>
          <w:rFonts w:ascii="Segoe UI Symbol" w:eastAsia="Times New Roman" w:hAnsi="Segoe UI Symbol" w:cs="Arial"/>
          <w:color w:val="1F1F1F"/>
          <w:sz w:val="24"/>
          <w:szCs w:val="24"/>
        </w:rPr>
        <w:t xml:space="preserve">This SOP establishes </w:t>
      </w:r>
      <w:proofErr w:type="spellStart"/>
      <w:r w:rsidRPr="004D1E35">
        <w:rPr>
          <w:rFonts w:ascii="Segoe UI Symbol" w:eastAsia="Times New Roman" w:hAnsi="Segoe UI Symbol" w:cs="Arial"/>
          <w:color w:val="1F1F1F"/>
          <w:sz w:val="24"/>
          <w:szCs w:val="24"/>
        </w:rPr>
        <w:t>Indutch’s</w:t>
      </w:r>
      <w:proofErr w:type="spellEnd"/>
      <w:r w:rsidRPr="004D1E35">
        <w:rPr>
          <w:rFonts w:ascii="Segoe UI Symbol" w:eastAsia="Times New Roman" w:hAnsi="Segoe UI Symbol" w:cs="Arial"/>
          <w:color w:val="1F1F1F"/>
          <w:sz w:val="24"/>
          <w:szCs w:val="24"/>
        </w:rPr>
        <w:t xml:space="preserve"> structured program for conducting ESG due diligence on all third parties, including suppliers, contractors, agents, and service providers. The program ensures that all third-party engagements align with </w:t>
      </w:r>
      <w:proofErr w:type="spellStart"/>
      <w:r w:rsidRPr="004D1E35">
        <w:rPr>
          <w:rFonts w:ascii="Segoe UI Symbol" w:eastAsia="Times New Roman" w:hAnsi="Segoe UI Symbol" w:cs="Arial"/>
          <w:color w:val="1F1F1F"/>
          <w:sz w:val="24"/>
          <w:szCs w:val="24"/>
        </w:rPr>
        <w:t>Indutch’s</w:t>
      </w:r>
      <w:proofErr w:type="spellEnd"/>
      <w:r w:rsidRPr="004D1E35">
        <w:rPr>
          <w:rFonts w:ascii="Segoe UI Symbol" w:eastAsia="Times New Roman" w:hAnsi="Segoe UI Symbol" w:cs="Arial"/>
          <w:color w:val="1F1F1F"/>
          <w:sz w:val="24"/>
          <w:szCs w:val="24"/>
        </w:rPr>
        <w:t xml:space="preserve"> sustainability commitments and regulatory obligations, while also mitigating risks related to environmental, social, governance, and ethical concerns</w:t>
      </w:r>
      <w:r w:rsidRPr="5C1B7B93">
        <w:rPr>
          <w:rFonts w:ascii="Segoe UI Symbol" w:eastAsia="Times New Roman" w:hAnsi="Segoe UI Symbol" w:cs="Arial"/>
          <w:color w:val="1F1F1F"/>
          <w:sz w:val="24"/>
          <w:szCs w:val="24"/>
        </w:rPr>
        <w:t>.</w:t>
      </w:r>
    </w:p>
    <w:p w14:paraId="6BAE0C16" w14:textId="77777777" w:rsidR="004D1E35" w:rsidRPr="0019278C" w:rsidRDefault="004D1E35" w:rsidP="004D1E35">
      <w:pPr>
        <w:spacing w:after="0"/>
        <w:jc w:val="both"/>
        <w:rPr>
          <w:rFonts w:ascii="Segoe UI Symbol" w:eastAsia="Times New Roman" w:hAnsi="Segoe UI Symbol" w:cs="Arial"/>
          <w:color w:val="1F1F1F"/>
          <w:sz w:val="24"/>
          <w:szCs w:val="24"/>
        </w:rPr>
      </w:pPr>
    </w:p>
    <w:p w14:paraId="0F129D09" w14:textId="77777777" w:rsidR="004D1E35" w:rsidRPr="002D4B6F" w:rsidRDefault="004D1E35" w:rsidP="001C0B17">
      <w:pPr>
        <w:pStyle w:val="ListParagraph"/>
        <w:numPr>
          <w:ilvl w:val="0"/>
          <w:numId w:val="230"/>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581F0B41" w14:textId="18274A83" w:rsidR="004D1E35" w:rsidRPr="002D4B6F" w:rsidRDefault="004D1E35" w:rsidP="004D1E35">
      <w:pPr>
        <w:pStyle w:val="ListParagraph"/>
        <w:spacing w:after="0"/>
        <w:ind w:left="0"/>
        <w:jc w:val="both"/>
        <w:rPr>
          <w:rFonts w:ascii="Segoe UI Symbol" w:hAnsi="Segoe UI Symbol"/>
          <w:color w:val="0070C0"/>
          <w:sz w:val="32"/>
          <w:szCs w:val="32"/>
        </w:rPr>
      </w:pPr>
      <w:r w:rsidRPr="004D1E35">
        <w:rPr>
          <w:rFonts w:ascii="Segoe UI Symbol" w:eastAsia="Times New Roman" w:hAnsi="Segoe UI Symbol" w:cs="Arial"/>
          <w:color w:val="1F1F1F"/>
          <w:sz w:val="24"/>
          <w:szCs w:val="24"/>
        </w:rPr>
        <w:t xml:space="preserve">This SOP applies to all third-party entities engaged by </w:t>
      </w:r>
      <w:proofErr w:type="spellStart"/>
      <w:r w:rsidRPr="004D1E35">
        <w:rPr>
          <w:rFonts w:ascii="Segoe UI Symbol" w:eastAsia="Times New Roman" w:hAnsi="Segoe UI Symbol" w:cs="Arial"/>
          <w:color w:val="1F1F1F"/>
          <w:sz w:val="24"/>
          <w:szCs w:val="24"/>
        </w:rPr>
        <w:t>Indutch</w:t>
      </w:r>
      <w:proofErr w:type="spellEnd"/>
      <w:r w:rsidRPr="004D1E35">
        <w:rPr>
          <w:rFonts w:ascii="Segoe UI Symbol" w:eastAsia="Times New Roman" w:hAnsi="Segoe UI Symbol" w:cs="Arial"/>
          <w:color w:val="1F1F1F"/>
          <w:sz w:val="24"/>
          <w:szCs w:val="24"/>
        </w:rPr>
        <w:t>, including but not limited to suppliers, vendors, commission agents, brokers, distributors, contractors, customs brokers, consultants, and representatives. It covers all employees and teams involved in supplier management, procurement, compliance, and sustainability functions</w:t>
      </w:r>
      <w:r w:rsidRPr="00FA294D">
        <w:rPr>
          <w:rFonts w:ascii="Segoe UI Symbol" w:eastAsia="Times New Roman" w:hAnsi="Segoe UI Symbol" w:cs="Arial"/>
          <w:color w:val="1F1F1F"/>
          <w:sz w:val="24"/>
          <w:szCs w:val="24"/>
        </w:rPr>
        <w:t>.</w:t>
      </w:r>
    </w:p>
    <w:p w14:paraId="39FFA42A" w14:textId="77777777" w:rsidR="004D1E35" w:rsidRDefault="004D1E35" w:rsidP="004D1E35">
      <w:pPr>
        <w:pStyle w:val="ListParagraph"/>
        <w:spacing w:after="0"/>
        <w:ind w:left="360"/>
        <w:jc w:val="both"/>
        <w:rPr>
          <w:rFonts w:ascii="Segoe UI Symbol" w:eastAsia="Times New Roman" w:hAnsi="Segoe UI Symbol" w:cs="Arial"/>
          <w:color w:val="1F1F1F"/>
          <w:sz w:val="24"/>
          <w:szCs w:val="24"/>
        </w:rPr>
      </w:pPr>
    </w:p>
    <w:p w14:paraId="1F49BA26" w14:textId="0AB240AB" w:rsidR="004D1E35" w:rsidRPr="002D4B6F" w:rsidRDefault="004D1E35" w:rsidP="001C0B17">
      <w:pPr>
        <w:pStyle w:val="ListParagraph"/>
        <w:numPr>
          <w:ilvl w:val="0"/>
          <w:numId w:val="230"/>
        </w:numPr>
        <w:spacing w:after="0" w:line="360" w:lineRule="auto"/>
        <w:jc w:val="both"/>
        <w:rPr>
          <w:rFonts w:ascii="Segoe UI Symbol" w:hAnsi="Segoe UI Symbol"/>
          <w:b/>
          <w:bCs/>
          <w:color w:val="F27252"/>
          <w:sz w:val="32"/>
          <w:szCs w:val="32"/>
        </w:rPr>
      </w:pPr>
      <w:r w:rsidRPr="004D1E35">
        <w:rPr>
          <w:rFonts w:ascii="Segoe UI Symbol" w:hAnsi="Segoe UI Symbol"/>
          <w:b/>
          <w:bCs/>
          <w:color w:val="F27252"/>
          <w:sz w:val="32"/>
          <w:szCs w:val="32"/>
        </w:rPr>
        <w:t>Risk-Based Third-Party ESG Due Diligence Framework</w:t>
      </w:r>
      <w:r w:rsidRPr="557B0FCA">
        <w:rPr>
          <w:rFonts w:ascii="Segoe UI Symbol" w:hAnsi="Segoe UI Symbol"/>
          <w:b/>
          <w:bCs/>
          <w:color w:val="F27252"/>
          <w:sz w:val="32"/>
          <w:szCs w:val="32"/>
        </w:rPr>
        <w:t>:</w:t>
      </w:r>
    </w:p>
    <w:p w14:paraId="6A7703F1" w14:textId="587AEC78" w:rsidR="004D1E35" w:rsidRPr="002D4B6F" w:rsidRDefault="004D1E35" w:rsidP="001C0B17">
      <w:pPr>
        <w:pStyle w:val="ListParagraph"/>
        <w:numPr>
          <w:ilvl w:val="0"/>
          <w:numId w:val="231"/>
        </w:numPr>
        <w:spacing w:after="0"/>
        <w:ind w:left="540" w:hanging="540"/>
        <w:jc w:val="both"/>
        <w:rPr>
          <w:rFonts w:ascii="Segoe UI Symbol" w:eastAsia="Times New Roman" w:hAnsi="Segoe UI Symbol" w:cs="Arial"/>
          <w:b/>
          <w:bCs/>
          <w:color w:val="1F1F1F"/>
          <w:sz w:val="26"/>
          <w:szCs w:val="26"/>
        </w:rPr>
      </w:pPr>
      <w:r w:rsidRPr="004D1E35">
        <w:rPr>
          <w:rFonts w:ascii="Segoe UI Symbol" w:eastAsia="Times New Roman" w:hAnsi="Segoe UI Symbol" w:cs="Arial"/>
          <w:b/>
          <w:bCs/>
          <w:color w:val="1F1F1F"/>
          <w:sz w:val="26"/>
          <w:szCs w:val="26"/>
        </w:rPr>
        <w:t>Risk Identification and Categorization</w:t>
      </w:r>
    </w:p>
    <w:p w14:paraId="4DF71942" w14:textId="77777777" w:rsidR="004D1E35" w:rsidRPr="004D1E35" w:rsidRDefault="004D1E35" w:rsidP="004D1E35">
      <w:pPr>
        <w:pStyle w:val="ListParagraph"/>
        <w:numPr>
          <w:ilvl w:val="0"/>
          <w:numId w:val="103"/>
        </w:numPr>
        <w:spacing w:after="0"/>
        <w:jc w:val="both"/>
        <w:rPr>
          <w:rFonts w:ascii="Segoe UI Symbol" w:eastAsia="Times New Roman" w:hAnsi="Segoe UI Symbol" w:cs="Arial"/>
          <w:color w:val="1F1F1F"/>
          <w:sz w:val="24"/>
          <w:szCs w:val="24"/>
        </w:rPr>
      </w:pPr>
      <w:r w:rsidRPr="004D1E35">
        <w:rPr>
          <w:rFonts w:ascii="Segoe UI Symbol" w:eastAsia="Times New Roman" w:hAnsi="Segoe UI Symbol" w:cs="Arial"/>
          <w:color w:val="1F1F1F"/>
          <w:sz w:val="24"/>
          <w:szCs w:val="24"/>
        </w:rPr>
        <w:t>A risk-based approach is applied to assess third parties based on sector, geography, product category, and past compliance record.</w:t>
      </w:r>
    </w:p>
    <w:p w14:paraId="3969426D" w14:textId="1C6A9F51" w:rsidR="004D1E35" w:rsidRDefault="004D1E35" w:rsidP="004D1E35">
      <w:pPr>
        <w:pStyle w:val="ListParagraph"/>
        <w:numPr>
          <w:ilvl w:val="0"/>
          <w:numId w:val="103"/>
        </w:numPr>
        <w:spacing w:after="0"/>
        <w:jc w:val="both"/>
        <w:rPr>
          <w:rFonts w:ascii="Segoe UI Symbol" w:eastAsia="Times New Roman" w:hAnsi="Segoe UI Symbol" w:cs="Arial"/>
          <w:color w:val="1F1F1F"/>
          <w:sz w:val="24"/>
          <w:szCs w:val="24"/>
        </w:rPr>
      </w:pPr>
      <w:r w:rsidRPr="004D1E35">
        <w:rPr>
          <w:rFonts w:ascii="Segoe UI Symbol" w:eastAsia="Times New Roman" w:hAnsi="Segoe UI Symbol" w:cs="Arial"/>
          <w:color w:val="1F1F1F"/>
          <w:sz w:val="24"/>
          <w:szCs w:val="24"/>
        </w:rPr>
        <w:t>Risk categories include: High Risk, Medium Risk, and Low Risk, with audit frequency and intensity adjusted accordingly</w:t>
      </w:r>
      <w:r w:rsidRPr="00962B69">
        <w:rPr>
          <w:rFonts w:ascii="Segoe UI Symbol" w:eastAsia="Times New Roman" w:hAnsi="Segoe UI Symbol" w:cs="Arial"/>
          <w:color w:val="1F1F1F"/>
          <w:sz w:val="24"/>
          <w:szCs w:val="24"/>
        </w:rPr>
        <w:t>.</w:t>
      </w:r>
    </w:p>
    <w:p w14:paraId="435F2EAF" w14:textId="39861637" w:rsidR="004D1E35" w:rsidRDefault="004D1E35" w:rsidP="004D1E35">
      <w:pPr>
        <w:pStyle w:val="ListParagraph"/>
        <w:numPr>
          <w:ilvl w:val="0"/>
          <w:numId w:val="103"/>
        </w:numPr>
        <w:spacing w:after="0"/>
        <w:jc w:val="both"/>
        <w:rPr>
          <w:rFonts w:ascii="Segoe UI Symbol" w:eastAsia="Times New Roman" w:hAnsi="Segoe UI Symbol" w:cs="Arial"/>
          <w:color w:val="1F1F1F"/>
          <w:sz w:val="24"/>
          <w:szCs w:val="24"/>
        </w:rPr>
      </w:pPr>
      <w:r>
        <w:rPr>
          <w:rFonts w:ascii="Segoe UI Symbol" w:eastAsia="Times New Roman" w:hAnsi="Segoe UI Symbol" w:cs="Arial"/>
          <w:color w:val="1F1F1F"/>
          <w:sz w:val="24"/>
          <w:szCs w:val="24"/>
        </w:rPr>
        <w:t xml:space="preserve">Table: </w:t>
      </w:r>
      <w:r w:rsidRPr="004D1E35">
        <w:rPr>
          <w:rFonts w:ascii="Segoe UI Symbol" w:eastAsia="Times New Roman" w:hAnsi="Segoe UI Symbol" w:cs="Arial"/>
          <w:color w:val="1F1F1F"/>
          <w:sz w:val="24"/>
          <w:szCs w:val="24"/>
        </w:rPr>
        <w:t>Risk Categorization Criteria</w:t>
      </w:r>
    </w:p>
    <w:p w14:paraId="65CE19A4" w14:textId="77777777" w:rsidR="004D1E35" w:rsidRDefault="004D1E35" w:rsidP="004D1E35">
      <w:pPr>
        <w:spacing w:after="0"/>
        <w:jc w:val="both"/>
        <w:rPr>
          <w:rFonts w:ascii="Segoe UI Symbol" w:eastAsia="Times New Roman" w:hAnsi="Segoe UI Symbol" w:cs="Arial"/>
          <w:color w:val="1F1F1F"/>
          <w:sz w:val="24"/>
          <w:szCs w:val="24"/>
        </w:rPr>
      </w:pPr>
    </w:p>
    <w:tbl>
      <w:tblPr>
        <w:tblStyle w:val="TableGrid"/>
        <w:tblW w:w="5000" w:type="pct"/>
        <w:tblLook w:val="04A0" w:firstRow="1" w:lastRow="0" w:firstColumn="1" w:lastColumn="0" w:noHBand="0" w:noVBand="1"/>
      </w:tblPr>
      <w:tblGrid>
        <w:gridCol w:w="1306"/>
        <w:gridCol w:w="4482"/>
        <w:gridCol w:w="3562"/>
      </w:tblGrid>
      <w:tr w:rsidR="004D1E35" w:rsidRPr="004D1E35" w14:paraId="7F312053" w14:textId="77777777" w:rsidTr="004D1E35">
        <w:tc>
          <w:tcPr>
            <w:tcW w:w="698" w:type="pct"/>
            <w:hideMark/>
          </w:tcPr>
          <w:p w14:paraId="1790B306" w14:textId="77777777" w:rsidR="004D1E35" w:rsidRPr="004D1E35" w:rsidRDefault="004D1E35" w:rsidP="004D1E35">
            <w:pPr>
              <w:jc w:val="center"/>
              <w:rPr>
                <w:rFonts w:ascii="Segoe UI Symbol" w:eastAsia="Times New Roman" w:hAnsi="Segoe UI Symbol" w:cs="Arial"/>
                <w:b/>
                <w:bCs/>
                <w:color w:val="1F1F1F"/>
                <w:lang w:val="en-IN"/>
              </w:rPr>
            </w:pPr>
            <w:r w:rsidRPr="004D1E35">
              <w:rPr>
                <w:rFonts w:ascii="Segoe UI Symbol" w:eastAsia="Times New Roman" w:hAnsi="Segoe UI Symbol" w:cs="Arial"/>
                <w:b/>
                <w:bCs/>
                <w:color w:val="1F1F1F"/>
                <w:lang w:val="en-IN"/>
              </w:rPr>
              <w:t>Risk Level</w:t>
            </w:r>
          </w:p>
        </w:tc>
        <w:tc>
          <w:tcPr>
            <w:tcW w:w="2397" w:type="pct"/>
            <w:hideMark/>
          </w:tcPr>
          <w:p w14:paraId="2530A514" w14:textId="77777777" w:rsidR="004D1E35" w:rsidRPr="004D1E35" w:rsidRDefault="004D1E35" w:rsidP="004D1E35">
            <w:pPr>
              <w:jc w:val="center"/>
              <w:rPr>
                <w:rFonts w:ascii="Segoe UI Symbol" w:eastAsia="Times New Roman" w:hAnsi="Segoe UI Symbol" w:cs="Arial"/>
                <w:b/>
                <w:bCs/>
                <w:color w:val="1F1F1F"/>
                <w:lang w:val="en-IN"/>
              </w:rPr>
            </w:pPr>
            <w:r w:rsidRPr="004D1E35">
              <w:rPr>
                <w:rFonts w:ascii="Segoe UI Symbol" w:eastAsia="Times New Roman" w:hAnsi="Segoe UI Symbol" w:cs="Arial"/>
                <w:b/>
                <w:bCs/>
                <w:color w:val="1F1F1F"/>
                <w:lang w:val="en-IN"/>
              </w:rPr>
              <w:t>Key Indicators</w:t>
            </w:r>
          </w:p>
        </w:tc>
        <w:tc>
          <w:tcPr>
            <w:tcW w:w="1905" w:type="pct"/>
            <w:hideMark/>
          </w:tcPr>
          <w:p w14:paraId="5639B712" w14:textId="77777777" w:rsidR="004D1E35" w:rsidRPr="004D1E35" w:rsidRDefault="004D1E35" w:rsidP="004D1E35">
            <w:pPr>
              <w:jc w:val="center"/>
              <w:rPr>
                <w:rFonts w:ascii="Segoe UI Symbol" w:eastAsia="Times New Roman" w:hAnsi="Segoe UI Symbol" w:cs="Arial"/>
                <w:b/>
                <w:bCs/>
                <w:color w:val="1F1F1F"/>
                <w:lang w:val="en-IN"/>
              </w:rPr>
            </w:pPr>
            <w:r w:rsidRPr="004D1E35">
              <w:rPr>
                <w:rFonts w:ascii="Segoe UI Symbol" w:eastAsia="Times New Roman" w:hAnsi="Segoe UI Symbol" w:cs="Arial"/>
                <w:b/>
                <w:bCs/>
                <w:color w:val="1F1F1F"/>
                <w:lang w:val="en-IN"/>
              </w:rPr>
              <w:t>Due Diligence Action</w:t>
            </w:r>
          </w:p>
        </w:tc>
      </w:tr>
      <w:tr w:rsidR="004D1E35" w:rsidRPr="004D1E35" w14:paraId="7371EBA7" w14:textId="77777777" w:rsidTr="004D1E35">
        <w:tc>
          <w:tcPr>
            <w:tcW w:w="698" w:type="pct"/>
            <w:vAlign w:val="center"/>
            <w:hideMark/>
          </w:tcPr>
          <w:p w14:paraId="1AB21AD9" w14:textId="77777777" w:rsidR="004D1E35" w:rsidRPr="004D1E35" w:rsidRDefault="004D1E35" w:rsidP="004D1E35">
            <w:pPr>
              <w:jc w:val="center"/>
              <w:rPr>
                <w:rFonts w:ascii="Segoe UI Symbol" w:eastAsia="Times New Roman" w:hAnsi="Segoe UI Symbol" w:cs="Arial"/>
                <w:color w:val="1F1F1F"/>
                <w:lang w:val="en-IN"/>
              </w:rPr>
            </w:pPr>
            <w:r w:rsidRPr="004D1E35">
              <w:rPr>
                <w:rFonts w:ascii="Segoe UI Symbol" w:eastAsia="Times New Roman" w:hAnsi="Segoe UI Symbol" w:cs="Arial"/>
                <w:color w:val="1F1F1F"/>
                <w:lang w:val="en-IN"/>
              </w:rPr>
              <w:t>High Risk</w:t>
            </w:r>
          </w:p>
        </w:tc>
        <w:tc>
          <w:tcPr>
            <w:tcW w:w="2397" w:type="pct"/>
            <w:vAlign w:val="center"/>
            <w:hideMark/>
          </w:tcPr>
          <w:p w14:paraId="3DBCB2B3" w14:textId="77777777" w:rsidR="004D1E35" w:rsidRPr="004D1E35" w:rsidRDefault="004D1E35" w:rsidP="004D1E35">
            <w:pPr>
              <w:jc w:val="center"/>
              <w:rPr>
                <w:rFonts w:ascii="Segoe UI Symbol" w:eastAsia="Times New Roman" w:hAnsi="Segoe UI Symbol" w:cs="Arial"/>
                <w:color w:val="1F1F1F"/>
                <w:lang w:val="en-IN"/>
              </w:rPr>
            </w:pPr>
            <w:r w:rsidRPr="004D1E35">
              <w:rPr>
                <w:rFonts w:ascii="Segoe UI Symbol" w:eastAsia="Times New Roman" w:hAnsi="Segoe UI Symbol" w:cs="Arial"/>
                <w:color w:val="1F1F1F"/>
                <w:lang w:val="en-IN"/>
              </w:rPr>
              <w:t>Operations in sensitive geographies, high EHS risks, history of non-compliance</w:t>
            </w:r>
          </w:p>
        </w:tc>
        <w:tc>
          <w:tcPr>
            <w:tcW w:w="1905" w:type="pct"/>
            <w:vAlign w:val="center"/>
            <w:hideMark/>
          </w:tcPr>
          <w:p w14:paraId="0B205BE4" w14:textId="77777777" w:rsidR="004D1E35" w:rsidRPr="004D1E35" w:rsidRDefault="004D1E35" w:rsidP="004D1E35">
            <w:pPr>
              <w:jc w:val="center"/>
              <w:rPr>
                <w:rFonts w:ascii="Segoe UI Symbol" w:eastAsia="Times New Roman" w:hAnsi="Segoe UI Symbol" w:cs="Arial"/>
                <w:color w:val="1F1F1F"/>
                <w:lang w:val="en-IN"/>
              </w:rPr>
            </w:pPr>
            <w:r w:rsidRPr="004D1E35">
              <w:rPr>
                <w:rFonts w:ascii="Segoe UI Symbol" w:eastAsia="Times New Roman" w:hAnsi="Segoe UI Symbol" w:cs="Arial"/>
                <w:color w:val="1F1F1F"/>
                <w:lang w:val="en-IN"/>
              </w:rPr>
              <w:t>On-site ESG audits + mandatory corrective action plan</w:t>
            </w:r>
          </w:p>
        </w:tc>
      </w:tr>
      <w:tr w:rsidR="004D1E35" w:rsidRPr="004D1E35" w14:paraId="45C1CB21" w14:textId="77777777" w:rsidTr="004D1E35">
        <w:tc>
          <w:tcPr>
            <w:tcW w:w="698" w:type="pct"/>
            <w:vAlign w:val="center"/>
            <w:hideMark/>
          </w:tcPr>
          <w:p w14:paraId="746A5DDA" w14:textId="77777777" w:rsidR="004D1E35" w:rsidRPr="004D1E35" w:rsidRDefault="004D1E35" w:rsidP="004D1E35">
            <w:pPr>
              <w:jc w:val="center"/>
              <w:rPr>
                <w:rFonts w:ascii="Segoe UI Symbol" w:eastAsia="Times New Roman" w:hAnsi="Segoe UI Symbol" w:cs="Arial"/>
                <w:color w:val="1F1F1F"/>
                <w:lang w:val="en-IN"/>
              </w:rPr>
            </w:pPr>
            <w:r w:rsidRPr="004D1E35">
              <w:rPr>
                <w:rFonts w:ascii="Segoe UI Symbol" w:eastAsia="Times New Roman" w:hAnsi="Segoe UI Symbol" w:cs="Arial"/>
                <w:color w:val="1F1F1F"/>
                <w:lang w:val="en-IN"/>
              </w:rPr>
              <w:t>Medium Risk</w:t>
            </w:r>
          </w:p>
        </w:tc>
        <w:tc>
          <w:tcPr>
            <w:tcW w:w="2397" w:type="pct"/>
            <w:vAlign w:val="center"/>
            <w:hideMark/>
          </w:tcPr>
          <w:p w14:paraId="2F9F5B86" w14:textId="77777777" w:rsidR="004D1E35" w:rsidRPr="004D1E35" w:rsidRDefault="004D1E35" w:rsidP="004D1E35">
            <w:pPr>
              <w:jc w:val="center"/>
              <w:rPr>
                <w:rFonts w:ascii="Segoe UI Symbol" w:eastAsia="Times New Roman" w:hAnsi="Segoe UI Symbol" w:cs="Arial"/>
                <w:color w:val="1F1F1F"/>
                <w:lang w:val="en-IN"/>
              </w:rPr>
            </w:pPr>
            <w:r w:rsidRPr="004D1E35">
              <w:rPr>
                <w:rFonts w:ascii="Segoe UI Symbol" w:eastAsia="Times New Roman" w:hAnsi="Segoe UI Symbol" w:cs="Arial"/>
                <w:color w:val="1F1F1F"/>
                <w:lang w:val="en-IN"/>
              </w:rPr>
              <w:t>Industry-average ESG exposure, limited compliance history</w:t>
            </w:r>
          </w:p>
        </w:tc>
        <w:tc>
          <w:tcPr>
            <w:tcW w:w="1905" w:type="pct"/>
            <w:vAlign w:val="center"/>
            <w:hideMark/>
          </w:tcPr>
          <w:p w14:paraId="0F86E9BE" w14:textId="77777777" w:rsidR="004D1E35" w:rsidRPr="004D1E35" w:rsidRDefault="004D1E35" w:rsidP="004D1E35">
            <w:pPr>
              <w:jc w:val="center"/>
              <w:rPr>
                <w:rFonts w:ascii="Segoe UI Symbol" w:eastAsia="Times New Roman" w:hAnsi="Segoe UI Symbol" w:cs="Arial"/>
                <w:color w:val="1F1F1F"/>
                <w:lang w:val="en-IN"/>
              </w:rPr>
            </w:pPr>
            <w:r w:rsidRPr="004D1E35">
              <w:rPr>
                <w:rFonts w:ascii="Segoe UI Symbol" w:eastAsia="Times New Roman" w:hAnsi="Segoe UI Symbol" w:cs="Arial"/>
                <w:color w:val="1F1F1F"/>
                <w:lang w:val="en-IN"/>
              </w:rPr>
              <w:t>Supplier self-assessment + targeted audit</w:t>
            </w:r>
          </w:p>
        </w:tc>
      </w:tr>
      <w:tr w:rsidR="004D1E35" w:rsidRPr="004D1E35" w14:paraId="4B7355D5" w14:textId="77777777" w:rsidTr="004D1E35">
        <w:tc>
          <w:tcPr>
            <w:tcW w:w="698" w:type="pct"/>
            <w:vAlign w:val="center"/>
            <w:hideMark/>
          </w:tcPr>
          <w:p w14:paraId="369A982A" w14:textId="77777777" w:rsidR="004D1E35" w:rsidRPr="004D1E35" w:rsidRDefault="004D1E35" w:rsidP="004D1E35">
            <w:pPr>
              <w:jc w:val="center"/>
              <w:rPr>
                <w:rFonts w:ascii="Segoe UI Symbol" w:eastAsia="Times New Roman" w:hAnsi="Segoe UI Symbol" w:cs="Arial"/>
                <w:color w:val="1F1F1F"/>
                <w:lang w:val="en-IN"/>
              </w:rPr>
            </w:pPr>
            <w:r w:rsidRPr="004D1E35">
              <w:rPr>
                <w:rFonts w:ascii="Segoe UI Symbol" w:eastAsia="Times New Roman" w:hAnsi="Segoe UI Symbol" w:cs="Arial"/>
                <w:color w:val="1F1F1F"/>
                <w:lang w:val="en-IN"/>
              </w:rPr>
              <w:t>Low Risk</w:t>
            </w:r>
          </w:p>
        </w:tc>
        <w:tc>
          <w:tcPr>
            <w:tcW w:w="2397" w:type="pct"/>
            <w:vAlign w:val="center"/>
            <w:hideMark/>
          </w:tcPr>
          <w:p w14:paraId="63CC61AA" w14:textId="77777777" w:rsidR="004D1E35" w:rsidRPr="004D1E35" w:rsidRDefault="004D1E35" w:rsidP="004D1E35">
            <w:pPr>
              <w:jc w:val="center"/>
              <w:rPr>
                <w:rFonts w:ascii="Segoe UI Symbol" w:eastAsia="Times New Roman" w:hAnsi="Segoe UI Symbol" w:cs="Arial"/>
                <w:color w:val="1F1F1F"/>
                <w:lang w:val="en-IN"/>
              </w:rPr>
            </w:pPr>
            <w:r w:rsidRPr="004D1E35">
              <w:rPr>
                <w:rFonts w:ascii="Segoe UI Symbol" w:eastAsia="Times New Roman" w:hAnsi="Segoe UI Symbol" w:cs="Arial"/>
                <w:color w:val="1F1F1F"/>
                <w:lang w:val="en-IN"/>
              </w:rPr>
              <w:t>Strong ESG record, certified operations</w:t>
            </w:r>
          </w:p>
        </w:tc>
        <w:tc>
          <w:tcPr>
            <w:tcW w:w="1905" w:type="pct"/>
            <w:vAlign w:val="center"/>
            <w:hideMark/>
          </w:tcPr>
          <w:p w14:paraId="32CBB1DE" w14:textId="77777777" w:rsidR="004D1E35" w:rsidRPr="004D1E35" w:rsidRDefault="004D1E35" w:rsidP="004D1E35">
            <w:pPr>
              <w:jc w:val="center"/>
              <w:rPr>
                <w:rFonts w:ascii="Segoe UI Symbol" w:eastAsia="Times New Roman" w:hAnsi="Segoe UI Symbol" w:cs="Arial"/>
                <w:color w:val="1F1F1F"/>
                <w:lang w:val="en-IN"/>
              </w:rPr>
            </w:pPr>
            <w:r w:rsidRPr="004D1E35">
              <w:rPr>
                <w:rFonts w:ascii="Segoe UI Symbol" w:eastAsia="Times New Roman" w:hAnsi="Segoe UI Symbol" w:cs="Arial"/>
                <w:color w:val="1F1F1F"/>
                <w:lang w:val="en-IN"/>
              </w:rPr>
              <w:t>Annual documentation review + data verification</w:t>
            </w:r>
          </w:p>
        </w:tc>
      </w:tr>
    </w:tbl>
    <w:p w14:paraId="26A254D2" w14:textId="77777777" w:rsidR="004D1E35" w:rsidRPr="004D1E35" w:rsidRDefault="004D1E35" w:rsidP="004D1E35">
      <w:pPr>
        <w:spacing w:after="0"/>
        <w:jc w:val="both"/>
        <w:rPr>
          <w:rFonts w:ascii="Segoe UI Symbol" w:eastAsia="Times New Roman" w:hAnsi="Segoe UI Symbol" w:cs="Arial"/>
          <w:color w:val="1F1F1F"/>
          <w:sz w:val="24"/>
          <w:szCs w:val="24"/>
        </w:rPr>
      </w:pPr>
    </w:p>
    <w:p w14:paraId="162615A9" w14:textId="77777777" w:rsidR="004D1E35" w:rsidRDefault="004D1E35" w:rsidP="004D1E35">
      <w:pPr>
        <w:pStyle w:val="ListParagraph"/>
        <w:spacing w:after="0"/>
        <w:jc w:val="both"/>
        <w:rPr>
          <w:rFonts w:ascii="Segoe UI Symbol" w:eastAsia="Times New Roman" w:hAnsi="Segoe UI Symbol" w:cs="Arial"/>
          <w:color w:val="1F1F1F"/>
          <w:sz w:val="24"/>
          <w:szCs w:val="24"/>
        </w:rPr>
      </w:pPr>
    </w:p>
    <w:p w14:paraId="4E19A180" w14:textId="3BAB4282" w:rsidR="004D1E35" w:rsidRPr="00FA294D" w:rsidRDefault="004D1E35" w:rsidP="001C0B17">
      <w:pPr>
        <w:pStyle w:val="ListParagraph"/>
        <w:numPr>
          <w:ilvl w:val="0"/>
          <w:numId w:val="231"/>
        </w:numPr>
        <w:spacing w:after="0"/>
        <w:ind w:left="540" w:hanging="540"/>
        <w:jc w:val="both"/>
        <w:rPr>
          <w:rFonts w:ascii="Segoe UI Symbol" w:eastAsia="Times New Roman" w:hAnsi="Segoe UI Symbol" w:cs="Arial"/>
          <w:b/>
          <w:bCs/>
          <w:color w:val="1F1F1F"/>
          <w:sz w:val="26"/>
          <w:szCs w:val="26"/>
        </w:rPr>
      </w:pPr>
      <w:r w:rsidRPr="004D1E35">
        <w:rPr>
          <w:rFonts w:ascii="Segoe UI Symbol" w:eastAsia="Times New Roman" w:hAnsi="Segoe UI Symbol" w:cs="Arial"/>
          <w:b/>
          <w:bCs/>
          <w:color w:val="1F1F1F"/>
          <w:sz w:val="26"/>
          <w:szCs w:val="26"/>
        </w:rPr>
        <w:lastRenderedPageBreak/>
        <w:t>Data Collection and Assessment</w:t>
      </w:r>
    </w:p>
    <w:p w14:paraId="587FB8A0" w14:textId="77777777" w:rsidR="004D1E35" w:rsidRPr="004D1E35" w:rsidRDefault="004D1E35" w:rsidP="004D1E35">
      <w:pPr>
        <w:pStyle w:val="ListParagraph"/>
        <w:numPr>
          <w:ilvl w:val="0"/>
          <w:numId w:val="199"/>
        </w:numPr>
        <w:spacing w:after="0"/>
        <w:jc w:val="both"/>
        <w:rPr>
          <w:rFonts w:ascii="Segoe UI Symbol" w:eastAsia="Times New Roman" w:hAnsi="Segoe UI Symbol" w:cs="Arial"/>
          <w:color w:val="1F1F1F"/>
          <w:sz w:val="24"/>
          <w:szCs w:val="24"/>
          <w:lang w:val="en-IN"/>
        </w:rPr>
      </w:pPr>
      <w:r w:rsidRPr="004D1E35">
        <w:rPr>
          <w:rFonts w:ascii="Segoe UI Symbol" w:eastAsia="Times New Roman" w:hAnsi="Segoe UI Symbol" w:cs="Arial"/>
          <w:color w:val="1F1F1F"/>
          <w:sz w:val="24"/>
          <w:szCs w:val="24"/>
          <w:lang w:val="en-IN"/>
        </w:rPr>
        <w:t xml:space="preserve">Supplier Self-Assessment Questionnaires (SAQ): All suppliers complete ESG self-assessment covering environmental, </w:t>
      </w:r>
      <w:proofErr w:type="spellStart"/>
      <w:r w:rsidRPr="004D1E35">
        <w:rPr>
          <w:rFonts w:ascii="Segoe UI Symbol" w:eastAsia="Times New Roman" w:hAnsi="Segoe UI Symbol" w:cs="Arial"/>
          <w:color w:val="1F1F1F"/>
          <w:sz w:val="24"/>
          <w:szCs w:val="24"/>
          <w:lang w:val="en-IN"/>
        </w:rPr>
        <w:t>labor</w:t>
      </w:r>
      <w:proofErr w:type="spellEnd"/>
      <w:r w:rsidRPr="004D1E35">
        <w:rPr>
          <w:rFonts w:ascii="Segoe UI Symbol" w:eastAsia="Times New Roman" w:hAnsi="Segoe UI Symbol" w:cs="Arial"/>
          <w:color w:val="1F1F1F"/>
          <w:sz w:val="24"/>
          <w:szCs w:val="24"/>
          <w:lang w:val="en-IN"/>
        </w:rPr>
        <w:t>, human rights, anti-corruption, and governance topics.</w:t>
      </w:r>
    </w:p>
    <w:p w14:paraId="7D601BC5" w14:textId="77777777" w:rsidR="004D1E35" w:rsidRPr="004D1E35" w:rsidRDefault="004D1E35" w:rsidP="004D1E35">
      <w:pPr>
        <w:pStyle w:val="ListParagraph"/>
        <w:numPr>
          <w:ilvl w:val="0"/>
          <w:numId w:val="199"/>
        </w:numPr>
        <w:spacing w:after="0"/>
        <w:jc w:val="both"/>
        <w:rPr>
          <w:rFonts w:ascii="Segoe UI Symbol" w:eastAsia="Times New Roman" w:hAnsi="Segoe UI Symbol" w:cs="Arial"/>
          <w:color w:val="1F1F1F"/>
          <w:sz w:val="24"/>
          <w:szCs w:val="24"/>
          <w:lang w:val="en-IN"/>
        </w:rPr>
      </w:pPr>
      <w:r w:rsidRPr="004D1E35">
        <w:rPr>
          <w:rFonts w:ascii="Segoe UI Symbol" w:eastAsia="Times New Roman" w:hAnsi="Segoe UI Symbol" w:cs="Arial"/>
          <w:color w:val="1F1F1F"/>
          <w:sz w:val="24"/>
          <w:szCs w:val="24"/>
          <w:lang w:val="en-IN"/>
        </w:rPr>
        <w:t>Third-Party Data Collection: Information on certifications (ISO 14001, ISO 45001, SA8000, etc.), ESG disclosures, and previous audit findings is collected.</w:t>
      </w:r>
    </w:p>
    <w:p w14:paraId="15E8D543" w14:textId="5362B3DE" w:rsidR="004D1E35" w:rsidRDefault="004D1E35" w:rsidP="004D1E35">
      <w:pPr>
        <w:pStyle w:val="ListParagraph"/>
        <w:numPr>
          <w:ilvl w:val="0"/>
          <w:numId w:val="199"/>
        </w:numPr>
        <w:spacing w:after="0"/>
        <w:jc w:val="both"/>
        <w:rPr>
          <w:rFonts w:ascii="Segoe UI Symbol" w:eastAsia="Times New Roman" w:hAnsi="Segoe UI Symbol" w:cs="Arial"/>
          <w:color w:val="1F1F1F"/>
          <w:sz w:val="24"/>
          <w:szCs w:val="24"/>
          <w:lang w:val="en-IN"/>
        </w:rPr>
      </w:pPr>
      <w:r w:rsidRPr="004D1E35">
        <w:rPr>
          <w:rFonts w:ascii="Segoe UI Symbol" w:eastAsia="Times New Roman" w:hAnsi="Segoe UI Symbol" w:cs="Arial"/>
          <w:color w:val="1F1F1F"/>
          <w:sz w:val="24"/>
          <w:szCs w:val="24"/>
          <w:lang w:val="en-IN"/>
        </w:rPr>
        <w:t>Internal Assessment: Indutch conducts desktop reviews and internal risk analysis based on ESG data and red flags</w:t>
      </w:r>
      <w:r w:rsidRPr="00BD6947">
        <w:rPr>
          <w:rFonts w:ascii="Segoe UI Symbol" w:eastAsia="Times New Roman" w:hAnsi="Segoe UI Symbol" w:cs="Arial"/>
          <w:color w:val="1F1F1F"/>
          <w:sz w:val="24"/>
          <w:szCs w:val="24"/>
          <w:lang w:val="en-IN"/>
        </w:rPr>
        <w:t>.</w:t>
      </w:r>
    </w:p>
    <w:p w14:paraId="6CE87440" w14:textId="77777777" w:rsidR="004D1E35" w:rsidRDefault="004D1E35" w:rsidP="004D1E35">
      <w:pPr>
        <w:spacing w:after="0"/>
        <w:jc w:val="both"/>
        <w:rPr>
          <w:rFonts w:ascii="Segoe UI Symbol" w:eastAsia="Times New Roman" w:hAnsi="Segoe UI Symbol" w:cs="Arial"/>
          <w:color w:val="1F1F1F"/>
          <w:sz w:val="24"/>
          <w:szCs w:val="24"/>
          <w:lang w:val="en-IN"/>
        </w:rPr>
      </w:pPr>
    </w:p>
    <w:p w14:paraId="386A1746" w14:textId="475FB47B" w:rsidR="004D1E35" w:rsidRPr="00FA294D" w:rsidRDefault="004D1E35" w:rsidP="001C0B17">
      <w:pPr>
        <w:pStyle w:val="ListParagraph"/>
        <w:numPr>
          <w:ilvl w:val="0"/>
          <w:numId w:val="231"/>
        </w:numPr>
        <w:spacing w:after="0"/>
        <w:ind w:left="540" w:hanging="540"/>
        <w:jc w:val="both"/>
        <w:rPr>
          <w:rFonts w:ascii="Segoe UI Symbol" w:eastAsia="Times New Roman" w:hAnsi="Segoe UI Symbol" w:cs="Arial"/>
          <w:b/>
          <w:bCs/>
          <w:color w:val="1F1F1F"/>
          <w:sz w:val="26"/>
          <w:szCs w:val="26"/>
        </w:rPr>
      </w:pPr>
      <w:r w:rsidRPr="004D1E35">
        <w:rPr>
          <w:rFonts w:ascii="Segoe UI Symbol" w:eastAsia="Times New Roman" w:hAnsi="Segoe UI Symbol" w:cs="Arial"/>
          <w:b/>
          <w:bCs/>
          <w:color w:val="1F1F1F"/>
          <w:sz w:val="26"/>
          <w:szCs w:val="26"/>
        </w:rPr>
        <w:t>Supplier Audits and Benchmarking</w:t>
      </w:r>
    </w:p>
    <w:p w14:paraId="3DEA88BA" w14:textId="77777777" w:rsidR="004D1E35" w:rsidRPr="004D1E35" w:rsidRDefault="004D1E35" w:rsidP="004D1E35">
      <w:pPr>
        <w:pStyle w:val="ListParagraph"/>
        <w:numPr>
          <w:ilvl w:val="0"/>
          <w:numId w:val="199"/>
        </w:numPr>
        <w:spacing w:after="0"/>
        <w:jc w:val="both"/>
        <w:rPr>
          <w:rFonts w:ascii="Segoe UI Symbol" w:eastAsia="Times New Roman" w:hAnsi="Segoe UI Symbol" w:cs="Arial"/>
          <w:color w:val="1F1F1F"/>
          <w:sz w:val="24"/>
          <w:szCs w:val="24"/>
          <w:lang w:val="en-IN"/>
        </w:rPr>
      </w:pPr>
      <w:r w:rsidRPr="004D1E35">
        <w:rPr>
          <w:rFonts w:ascii="Segoe UI Symbol" w:eastAsia="Times New Roman" w:hAnsi="Segoe UI Symbol" w:cs="Arial"/>
          <w:color w:val="1F1F1F"/>
          <w:sz w:val="24"/>
          <w:szCs w:val="24"/>
          <w:lang w:val="en-IN"/>
        </w:rPr>
        <w:t>On-Site ESG Audits: Conducted periodically for high and medium-risk suppliers to verify ESG practices, workplace conditions, and compliance with Indutch standards.</w:t>
      </w:r>
    </w:p>
    <w:p w14:paraId="3FDF0B56" w14:textId="77777777" w:rsidR="004D1E35" w:rsidRPr="004D1E35" w:rsidRDefault="004D1E35" w:rsidP="004D1E35">
      <w:pPr>
        <w:pStyle w:val="ListParagraph"/>
        <w:numPr>
          <w:ilvl w:val="0"/>
          <w:numId w:val="199"/>
        </w:numPr>
        <w:spacing w:after="0"/>
        <w:jc w:val="both"/>
        <w:rPr>
          <w:rFonts w:ascii="Segoe UI Symbol" w:eastAsia="Times New Roman" w:hAnsi="Segoe UI Symbol" w:cs="Arial"/>
          <w:color w:val="1F1F1F"/>
          <w:sz w:val="24"/>
          <w:szCs w:val="24"/>
          <w:lang w:val="en-IN"/>
        </w:rPr>
      </w:pPr>
      <w:r w:rsidRPr="004D1E35">
        <w:rPr>
          <w:rFonts w:ascii="Segoe UI Symbol" w:eastAsia="Times New Roman" w:hAnsi="Segoe UI Symbol" w:cs="Arial"/>
          <w:color w:val="1F1F1F"/>
          <w:sz w:val="24"/>
          <w:szCs w:val="24"/>
          <w:lang w:val="en-IN"/>
        </w:rPr>
        <w:t>EHS and Information Security Audits: Specialized audits are conducted where necessary, including checks for environment, health &amp; safety, anti-corruption, and data security risks.</w:t>
      </w:r>
    </w:p>
    <w:p w14:paraId="45337ABC" w14:textId="485DA9D7" w:rsidR="004D1E35" w:rsidRPr="00BD6947" w:rsidRDefault="004D1E35" w:rsidP="004D1E35">
      <w:pPr>
        <w:pStyle w:val="ListParagraph"/>
        <w:numPr>
          <w:ilvl w:val="0"/>
          <w:numId w:val="199"/>
        </w:numPr>
        <w:spacing w:after="0"/>
        <w:jc w:val="both"/>
        <w:rPr>
          <w:rFonts w:ascii="Segoe UI Symbol" w:eastAsia="Times New Roman" w:hAnsi="Segoe UI Symbol" w:cs="Arial"/>
          <w:color w:val="1F1F1F"/>
          <w:sz w:val="24"/>
          <w:szCs w:val="24"/>
          <w:lang w:val="en-IN"/>
        </w:rPr>
      </w:pPr>
      <w:r w:rsidRPr="004D1E35">
        <w:rPr>
          <w:rFonts w:ascii="Segoe UI Symbol" w:eastAsia="Times New Roman" w:hAnsi="Segoe UI Symbol" w:cs="Arial"/>
          <w:color w:val="1F1F1F"/>
          <w:sz w:val="24"/>
          <w:szCs w:val="24"/>
          <w:lang w:val="en-IN"/>
        </w:rPr>
        <w:t xml:space="preserve">Benchmarking: Supplier performance is benchmarked against industry peers and </w:t>
      </w:r>
      <w:proofErr w:type="spellStart"/>
      <w:r w:rsidRPr="004D1E35">
        <w:rPr>
          <w:rFonts w:ascii="Segoe UI Symbol" w:eastAsia="Times New Roman" w:hAnsi="Segoe UI Symbol" w:cs="Arial"/>
          <w:color w:val="1F1F1F"/>
          <w:sz w:val="24"/>
          <w:szCs w:val="24"/>
          <w:lang w:val="en-IN"/>
        </w:rPr>
        <w:t>Indutch’s</w:t>
      </w:r>
      <w:proofErr w:type="spellEnd"/>
      <w:r w:rsidRPr="004D1E35">
        <w:rPr>
          <w:rFonts w:ascii="Segoe UI Symbol" w:eastAsia="Times New Roman" w:hAnsi="Segoe UI Symbol" w:cs="Arial"/>
          <w:color w:val="1F1F1F"/>
          <w:sz w:val="24"/>
          <w:szCs w:val="24"/>
          <w:lang w:val="en-IN"/>
        </w:rPr>
        <w:t xml:space="preserve"> Supplier Code of Conduct, with results used for continuous improvement</w:t>
      </w:r>
      <w:r w:rsidRPr="00BD6947">
        <w:rPr>
          <w:rFonts w:ascii="Segoe UI Symbol" w:eastAsia="Times New Roman" w:hAnsi="Segoe UI Symbol" w:cs="Arial"/>
          <w:color w:val="1F1F1F"/>
          <w:sz w:val="24"/>
          <w:szCs w:val="24"/>
          <w:lang w:val="en-IN"/>
        </w:rPr>
        <w:t>.</w:t>
      </w:r>
    </w:p>
    <w:p w14:paraId="1DAE07B3" w14:textId="77777777" w:rsidR="004D1E35" w:rsidRPr="004D1E35" w:rsidRDefault="004D1E35" w:rsidP="004D1E35">
      <w:pPr>
        <w:spacing w:after="0"/>
        <w:jc w:val="both"/>
        <w:rPr>
          <w:rFonts w:ascii="Segoe UI Symbol" w:eastAsia="Times New Roman" w:hAnsi="Segoe UI Symbol" w:cs="Arial"/>
          <w:color w:val="1F1F1F"/>
          <w:sz w:val="24"/>
          <w:szCs w:val="24"/>
          <w:lang w:val="en-IN"/>
        </w:rPr>
      </w:pPr>
    </w:p>
    <w:p w14:paraId="51CB6CBE" w14:textId="77777777" w:rsidR="004D1E35" w:rsidRDefault="004D1E35" w:rsidP="004D1E35">
      <w:pPr>
        <w:spacing w:after="0"/>
        <w:jc w:val="both"/>
        <w:rPr>
          <w:rFonts w:ascii="Segoe UI Symbol" w:eastAsia="Times New Roman" w:hAnsi="Segoe UI Symbol" w:cs="Arial"/>
          <w:b/>
          <w:bCs/>
          <w:color w:val="1F1F1F"/>
          <w:sz w:val="24"/>
          <w:szCs w:val="24"/>
          <w:lang w:val="en-IN"/>
        </w:rPr>
      </w:pPr>
    </w:p>
    <w:p w14:paraId="04179982" w14:textId="78A4E6F5" w:rsidR="004D1E35" w:rsidRPr="002D4B6F" w:rsidRDefault="004D1E35" w:rsidP="001C0B17">
      <w:pPr>
        <w:pStyle w:val="ListParagraph"/>
        <w:numPr>
          <w:ilvl w:val="0"/>
          <w:numId w:val="230"/>
        </w:numPr>
        <w:spacing w:after="0" w:line="360" w:lineRule="auto"/>
        <w:jc w:val="both"/>
        <w:rPr>
          <w:rFonts w:ascii="Segoe UI Symbol" w:hAnsi="Segoe UI Symbol"/>
          <w:b/>
          <w:bCs/>
          <w:color w:val="F27252"/>
          <w:sz w:val="32"/>
          <w:szCs w:val="32"/>
        </w:rPr>
      </w:pPr>
      <w:r w:rsidRPr="004D1E35">
        <w:rPr>
          <w:rFonts w:ascii="Segoe UI Symbol" w:hAnsi="Segoe UI Symbol"/>
          <w:b/>
          <w:bCs/>
          <w:color w:val="F27252"/>
          <w:sz w:val="32"/>
          <w:szCs w:val="32"/>
        </w:rPr>
        <w:t>Corrective Action and Follow-Up</w:t>
      </w:r>
      <w:r w:rsidRPr="557B0FCA">
        <w:rPr>
          <w:rFonts w:ascii="Segoe UI Symbol" w:hAnsi="Segoe UI Symbol"/>
          <w:b/>
          <w:bCs/>
          <w:color w:val="F27252"/>
          <w:sz w:val="32"/>
          <w:szCs w:val="32"/>
        </w:rPr>
        <w:t>:</w:t>
      </w:r>
    </w:p>
    <w:p w14:paraId="4630B4D0" w14:textId="77777777" w:rsidR="004D1E35" w:rsidRPr="004D1E35" w:rsidRDefault="004D1E35" w:rsidP="004D1E35">
      <w:pPr>
        <w:pStyle w:val="ListParagraph"/>
        <w:numPr>
          <w:ilvl w:val="0"/>
          <w:numId w:val="101"/>
        </w:numPr>
        <w:spacing w:after="0"/>
        <w:jc w:val="both"/>
        <w:rPr>
          <w:rFonts w:ascii="Segoe UI Symbol" w:eastAsia="Times New Roman" w:hAnsi="Segoe UI Symbol" w:cs="Arial"/>
          <w:color w:val="1F1F1F"/>
          <w:sz w:val="24"/>
          <w:szCs w:val="24"/>
        </w:rPr>
      </w:pPr>
      <w:r w:rsidRPr="004D1E35">
        <w:rPr>
          <w:rFonts w:ascii="Segoe UI Symbol" w:eastAsia="Times New Roman" w:hAnsi="Segoe UI Symbol" w:cs="Arial"/>
          <w:color w:val="1F1F1F"/>
          <w:sz w:val="24"/>
          <w:szCs w:val="24"/>
        </w:rPr>
        <w:t>Third parties found non-compliant must implement a Corrective Action Plan (CAP) with defined timelines.</w:t>
      </w:r>
    </w:p>
    <w:p w14:paraId="60EDBB18" w14:textId="77777777" w:rsidR="004D1E35" w:rsidRPr="004D1E35" w:rsidRDefault="004D1E35" w:rsidP="004D1E35">
      <w:pPr>
        <w:pStyle w:val="ListParagraph"/>
        <w:numPr>
          <w:ilvl w:val="0"/>
          <w:numId w:val="101"/>
        </w:numPr>
        <w:spacing w:after="0"/>
        <w:jc w:val="both"/>
        <w:rPr>
          <w:rFonts w:ascii="Segoe UI Symbol" w:eastAsia="Times New Roman" w:hAnsi="Segoe UI Symbol" w:cs="Arial"/>
          <w:color w:val="1F1F1F"/>
          <w:sz w:val="24"/>
          <w:szCs w:val="24"/>
        </w:rPr>
      </w:pPr>
      <w:proofErr w:type="spellStart"/>
      <w:r w:rsidRPr="004D1E35">
        <w:rPr>
          <w:rFonts w:ascii="Segoe UI Symbol" w:eastAsia="Times New Roman" w:hAnsi="Segoe UI Symbol" w:cs="Arial"/>
          <w:color w:val="1F1F1F"/>
          <w:sz w:val="24"/>
          <w:szCs w:val="24"/>
        </w:rPr>
        <w:t>Indutch</w:t>
      </w:r>
      <w:proofErr w:type="spellEnd"/>
      <w:r w:rsidRPr="004D1E35">
        <w:rPr>
          <w:rFonts w:ascii="Segoe UI Symbol" w:eastAsia="Times New Roman" w:hAnsi="Segoe UI Symbol" w:cs="Arial"/>
          <w:color w:val="1F1F1F"/>
          <w:sz w:val="24"/>
          <w:szCs w:val="24"/>
        </w:rPr>
        <w:t xml:space="preserve"> monitors CAP implementation through follow-up audits, documentation reviews, and progress reports.</w:t>
      </w:r>
    </w:p>
    <w:p w14:paraId="42BB2AB6" w14:textId="08AC63DA" w:rsidR="004D1E35" w:rsidRDefault="004D1E35" w:rsidP="004D1E35">
      <w:pPr>
        <w:pStyle w:val="ListParagraph"/>
        <w:numPr>
          <w:ilvl w:val="0"/>
          <w:numId w:val="101"/>
        </w:numPr>
        <w:spacing w:after="0"/>
        <w:jc w:val="both"/>
        <w:rPr>
          <w:rFonts w:ascii="Segoe UI Symbol" w:eastAsia="Times New Roman" w:hAnsi="Segoe UI Symbol" w:cs="Arial"/>
          <w:color w:val="1F1F1F"/>
          <w:sz w:val="24"/>
          <w:szCs w:val="24"/>
        </w:rPr>
      </w:pPr>
      <w:r w:rsidRPr="004D1E35">
        <w:rPr>
          <w:rFonts w:ascii="Segoe UI Symbol" w:eastAsia="Times New Roman" w:hAnsi="Segoe UI Symbol" w:cs="Arial"/>
          <w:color w:val="1F1F1F"/>
          <w:sz w:val="24"/>
          <w:szCs w:val="24"/>
        </w:rPr>
        <w:t>Failure to comply can lead to suspension or termination of contracts</w:t>
      </w:r>
      <w:r w:rsidRPr="00BD6947">
        <w:rPr>
          <w:rFonts w:ascii="Segoe UI Symbol" w:eastAsia="Times New Roman" w:hAnsi="Segoe UI Symbol" w:cs="Arial"/>
          <w:color w:val="1F1F1F"/>
          <w:sz w:val="24"/>
          <w:szCs w:val="24"/>
        </w:rPr>
        <w:t>.</w:t>
      </w:r>
    </w:p>
    <w:p w14:paraId="11497D6F" w14:textId="77777777" w:rsidR="004D1E35" w:rsidRPr="00FA294D" w:rsidRDefault="004D1E35" w:rsidP="004D1E35">
      <w:pPr>
        <w:spacing w:after="0"/>
        <w:jc w:val="both"/>
        <w:rPr>
          <w:rFonts w:ascii="Segoe UI Symbol" w:eastAsia="Times New Roman" w:hAnsi="Segoe UI Symbol" w:cs="Arial"/>
          <w:color w:val="1F1F1F"/>
          <w:sz w:val="24"/>
          <w:szCs w:val="24"/>
        </w:rPr>
      </w:pPr>
    </w:p>
    <w:p w14:paraId="4B5DCE9C" w14:textId="77777777" w:rsidR="004D1E35" w:rsidRDefault="004D1E35" w:rsidP="004D1E35">
      <w:pPr>
        <w:spacing w:after="0"/>
        <w:jc w:val="both"/>
        <w:rPr>
          <w:rFonts w:ascii="Segoe UI Symbol" w:eastAsia="Times New Roman" w:hAnsi="Segoe UI Symbol" w:cs="Arial"/>
          <w:b/>
          <w:bCs/>
          <w:color w:val="1F1F1F"/>
          <w:sz w:val="24"/>
          <w:szCs w:val="24"/>
          <w:lang w:val="en-IN"/>
        </w:rPr>
      </w:pPr>
    </w:p>
    <w:p w14:paraId="68CC14DB" w14:textId="2D817727" w:rsidR="004D1E35" w:rsidRDefault="004D1E35" w:rsidP="001C0B17">
      <w:pPr>
        <w:pStyle w:val="ListParagraph"/>
        <w:numPr>
          <w:ilvl w:val="0"/>
          <w:numId w:val="230"/>
        </w:numPr>
        <w:spacing w:after="0" w:line="360" w:lineRule="auto"/>
        <w:jc w:val="both"/>
        <w:rPr>
          <w:rFonts w:ascii="Segoe UI Symbol" w:hAnsi="Segoe UI Symbol"/>
          <w:b/>
          <w:bCs/>
          <w:color w:val="F27252"/>
          <w:sz w:val="32"/>
          <w:szCs w:val="32"/>
        </w:rPr>
      </w:pPr>
      <w:r w:rsidRPr="004D1E35">
        <w:rPr>
          <w:rFonts w:ascii="Segoe UI Symbol" w:hAnsi="Segoe UI Symbol"/>
          <w:b/>
          <w:bCs/>
          <w:color w:val="F27252"/>
          <w:sz w:val="32"/>
          <w:szCs w:val="32"/>
        </w:rPr>
        <w:t>Reporting and Continuous Improvement</w:t>
      </w:r>
      <w:r w:rsidRPr="557B0FCA">
        <w:rPr>
          <w:rFonts w:ascii="Segoe UI Symbol" w:hAnsi="Segoe UI Symbol"/>
          <w:b/>
          <w:bCs/>
          <w:color w:val="F27252"/>
          <w:sz w:val="32"/>
          <w:szCs w:val="32"/>
        </w:rPr>
        <w:t>:</w:t>
      </w:r>
    </w:p>
    <w:p w14:paraId="22A20E42" w14:textId="77777777" w:rsidR="004D1E35" w:rsidRPr="004D1E35" w:rsidRDefault="004D1E35" w:rsidP="004D1E35">
      <w:pPr>
        <w:pStyle w:val="ListParagraph"/>
        <w:numPr>
          <w:ilvl w:val="0"/>
          <w:numId w:val="98"/>
        </w:numPr>
        <w:spacing w:after="0"/>
        <w:jc w:val="both"/>
        <w:rPr>
          <w:rFonts w:ascii="Segoe UI Symbol" w:hAnsi="Segoe UI Symbol"/>
          <w:sz w:val="24"/>
          <w:szCs w:val="24"/>
        </w:rPr>
      </w:pPr>
      <w:r w:rsidRPr="004D1E35">
        <w:rPr>
          <w:rFonts w:ascii="Segoe UI Symbol" w:hAnsi="Segoe UI Symbol"/>
          <w:sz w:val="24"/>
          <w:szCs w:val="24"/>
        </w:rPr>
        <w:t>ESG due diligence findings are documented in audit reports and supplier scorecards.</w:t>
      </w:r>
    </w:p>
    <w:p w14:paraId="157DDF3C" w14:textId="77777777" w:rsidR="004D1E35" w:rsidRPr="004D1E35" w:rsidRDefault="004D1E35" w:rsidP="004D1E35">
      <w:pPr>
        <w:pStyle w:val="ListParagraph"/>
        <w:numPr>
          <w:ilvl w:val="0"/>
          <w:numId w:val="98"/>
        </w:numPr>
        <w:spacing w:after="0"/>
        <w:jc w:val="both"/>
        <w:rPr>
          <w:rFonts w:ascii="Segoe UI Symbol" w:hAnsi="Segoe UI Symbol"/>
          <w:sz w:val="24"/>
          <w:szCs w:val="24"/>
        </w:rPr>
      </w:pPr>
      <w:r w:rsidRPr="004D1E35">
        <w:rPr>
          <w:rFonts w:ascii="Segoe UI Symbol" w:hAnsi="Segoe UI Symbol"/>
          <w:sz w:val="24"/>
          <w:szCs w:val="24"/>
        </w:rPr>
        <w:t>Results are reported quarterly to senior management for decision-making.</w:t>
      </w:r>
    </w:p>
    <w:p w14:paraId="63E629EB" w14:textId="5CC92428" w:rsidR="004D1E35" w:rsidRDefault="004D1E35" w:rsidP="004D1E35">
      <w:pPr>
        <w:pStyle w:val="ListParagraph"/>
        <w:numPr>
          <w:ilvl w:val="0"/>
          <w:numId w:val="98"/>
        </w:numPr>
        <w:spacing w:after="0"/>
        <w:jc w:val="both"/>
        <w:rPr>
          <w:rFonts w:ascii="Segoe UI Symbol" w:hAnsi="Segoe UI Symbol"/>
          <w:sz w:val="24"/>
          <w:szCs w:val="24"/>
        </w:rPr>
      </w:pPr>
      <w:r w:rsidRPr="004D1E35">
        <w:rPr>
          <w:rFonts w:ascii="Segoe UI Symbol" w:hAnsi="Segoe UI Symbol"/>
          <w:sz w:val="24"/>
          <w:szCs w:val="24"/>
        </w:rPr>
        <w:t>Lessons learned from audits and assessments are used to refine ESG criteria, risk indicators, and audit protocols</w:t>
      </w:r>
      <w:r w:rsidRPr="00962B69">
        <w:rPr>
          <w:rFonts w:ascii="Segoe UI Symbol" w:hAnsi="Segoe UI Symbol"/>
          <w:sz w:val="24"/>
          <w:szCs w:val="24"/>
        </w:rPr>
        <w:t>.</w:t>
      </w:r>
    </w:p>
    <w:p w14:paraId="0FE304C0" w14:textId="77777777" w:rsidR="004D1E35" w:rsidRPr="00962B69" w:rsidRDefault="004D1E35" w:rsidP="004D1E35">
      <w:pPr>
        <w:pStyle w:val="ListParagraph"/>
        <w:spacing w:after="0"/>
        <w:jc w:val="both"/>
        <w:rPr>
          <w:rFonts w:ascii="Segoe UI Symbol" w:hAnsi="Segoe UI Symbol"/>
          <w:sz w:val="24"/>
          <w:szCs w:val="24"/>
        </w:rPr>
      </w:pPr>
    </w:p>
    <w:p w14:paraId="1339EE34" w14:textId="77777777" w:rsidR="004D1E35" w:rsidRPr="00BE6786" w:rsidRDefault="004D1E35" w:rsidP="001C0B17">
      <w:pPr>
        <w:pStyle w:val="ListParagraph"/>
        <w:numPr>
          <w:ilvl w:val="0"/>
          <w:numId w:val="230"/>
        </w:numPr>
        <w:jc w:val="both"/>
        <w:rPr>
          <w:rFonts w:ascii="Segoe UI Symbol" w:hAnsi="Segoe UI Symbol"/>
          <w:b/>
          <w:bCs/>
          <w:color w:val="F27252"/>
          <w:sz w:val="32"/>
          <w:szCs w:val="32"/>
        </w:rPr>
      </w:pPr>
      <w:r w:rsidRPr="00BE6786">
        <w:rPr>
          <w:rFonts w:ascii="Segoe UI Symbol" w:hAnsi="Segoe UI Symbol"/>
          <w:b/>
          <w:bCs/>
          <w:color w:val="F27252"/>
          <w:sz w:val="32"/>
          <w:szCs w:val="32"/>
        </w:rPr>
        <w:t>Monitoring, Reporting, and Continuous Improvement</w:t>
      </w:r>
    </w:p>
    <w:p w14:paraId="6D2DECD9" w14:textId="77777777" w:rsidR="004D1E35" w:rsidRPr="004D1E35" w:rsidRDefault="004D1E35" w:rsidP="004D1E35">
      <w:pPr>
        <w:pStyle w:val="ListParagraph"/>
        <w:numPr>
          <w:ilvl w:val="0"/>
          <w:numId w:val="92"/>
        </w:numPr>
        <w:jc w:val="both"/>
        <w:rPr>
          <w:rFonts w:ascii="Segoe UI Symbol" w:hAnsi="Segoe UI Symbol"/>
          <w:sz w:val="24"/>
          <w:szCs w:val="24"/>
        </w:rPr>
      </w:pPr>
      <w:r w:rsidRPr="004D1E35">
        <w:rPr>
          <w:rFonts w:ascii="Segoe UI Symbol" w:hAnsi="Segoe UI Symbol"/>
          <w:sz w:val="24"/>
          <w:szCs w:val="24"/>
        </w:rPr>
        <w:t>% of third parties assessed by ESG criteria.</w:t>
      </w:r>
    </w:p>
    <w:p w14:paraId="6E5B2223" w14:textId="77777777" w:rsidR="004D1E35" w:rsidRPr="004D1E35" w:rsidRDefault="004D1E35" w:rsidP="004D1E35">
      <w:pPr>
        <w:pStyle w:val="ListParagraph"/>
        <w:numPr>
          <w:ilvl w:val="0"/>
          <w:numId w:val="92"/>
        </w:numPr>
        <w:jc w:val="both"/>
        <w:rPr>
          <w:rFonts w:ascii="Segoe UI Symbol" w:hAnsi="Segoe UI Symbol"/>
          <w:sz w:val="24"/>
          <w:szCs w:val="24"/>
        </w:rPr>
      </w:pPr>
      <w:r w:rsidRPr="004D1E35">
        <w:rPr>
          <w:rFonts w:ascii="Segoe UI Symbol" w:hAnsi="Segoe UI Symbol"/>
          <w:sz w:val="24"/>
          <w:szCs w:val="24"/>
        </w:rPr>
        <w:t>% of high-risk suppliers with corrective action plans.</w:t>
      </w:r>
    </w:p>
    <w:p w14:paraId="70EBA9B5" w14:textId="77777777" w:rsidR="004D1E35" w:rsidRPr="004D1E35" w:rsidRDefault="004D1E35" w:rsidP="004D1E35">
      <w:pPr>
        <w:pStyle w:val="ListParagraph"/>
        <w:numPr>
          <w:ilvl w:val="0"/>
          <w:numId w:val="92"/>
        </w:numPr>
        <w:jc w:val="both"/>
        <w:rPr>
          <w:rFonts w:ascii="Segoe UI Symbol" w:hAnsi="Segoe UI Symbol"/>
          <w:sz w:val="24"/>
          <w:szCs w:val="24"/>
        </w:rPr>
      </w:pPr>
      <w:r w:rsidRPr="004D1E35">
        <w:rPr>
          <w:rFonts w:ascii="Segoe UI Symbol" w:hAnsi="Segoe UI Symbol"/>
          <w:sz w:val="24"/>
          <w:szCs w:val="24"/>
        </w:rPr>
        <w:t>% of suppliers covered under on-site ESG audits.</w:t>
      </w:r>
    </w:p>
    <w:p w14:paraId="2B7C40EC" w14:textId="77777777" w:rsidR="004D1E35" w:rsidRDefault="004D1E35" w:rsidP="004D1E35">
      <w:pPr>
        <w:pStyle w:val="ListParagraph"/>
        <w:jc w:val="both"/>
        <w:rPr>
          <w:rFonts w:ascii="Segoe UI Symbol" w:hAnsi="Segoe UI Symbol"/>
          <w:sz w:val="24"/>
          <w:szCs w:val="24"/>
        </w:rPr>
      </w:pPr>
    </w:p>
    <w:p w14:paraId="58D3715A" w14:textId="77777777" w:rsidR="004D1E35" w:rsidRDefault="004D1E35" w:rsidP="001C0B17">
      <w:pPr>
        <w:pStyle w:val="ListParagraph"/>
        <w:numPr>
          <w:ilvl w:val="0"/>
          <w:numId w:val="230"/>
        </w:numPr>
        <w:jc w:val="both"/>
        <w:rPr>
          <w:rFonts w:ascii="Segoe UI Symbol" w:hAnsi="Segoe UI Symbol"/>
          <w:b/>
          <w:bCs/>
          <w:color w:val="F27252"/>
          <w:sz w:val="32"/>
          <w:szCs w:val="32"/>
        </w:rPr>
      </w:pPr>
      <w:r w:rsidRPr="003977AD">
        <w:rPr>
          <w:rFonts w:ascii="Segoe UI Symbol" w:hAnsi="Segoe UI Symbol"/>
          <w:b/>
          <w:bCs/>
          <w:color w:val="F27252"/>
          <w:sz w:val="32"/>
          <w:szCs w:val="32"/>
        </w:rPr>
        <w:t>Review Mechanism</w:t>
      </w:r>
      <w:r w:rsidRPr="557B0FCA">
        <w:rPr>
          <w:rFonts w:ascii="Segoe UI Symbol" w:hAnsi="Segoe UI Symbol"/>
          <w:b/>
          <w:bCs/>
          <w:color w:val="F27252"/>
          <w:sz w:val="32"/>
          <w:szCs w:val="32"/>
        </w:rPr>
        <w:t>:</w:t>
      </w:r>
    </w:p>
    <w:p w14:paraId="3225916C" w14:textId="77777777" w:rsidR="004D1E35" w:rsidRPr="004D1E35" w:rsidRDefault="004D1E35" w:rsidP="004D1E35">
      <w:pPr>
        <w:pStyle w:val="ListParagraph"/>
        <w:numPr>
          <w:ilvl w:val="0"/>
          <w:numId w:val="92"/>
        </w:numPr>
        <w:jc w:val="both"/>
        <w:rPr>
          <w:rFonts w:ascii="Segoe UI Symbol" w:hAnsi="Segoe UI Symbol"/>
          <w:sz w:val="24"/>
          <w:szCs w:val="24"/>
        </w:rPr>
      </w:pPr>
      <w:r w:rsidRPr="004D1E35">
        <w:rPr>
          <w:rFonts w:ascii="Segoe UI Symbol" w:hAnsi="Segoe UI Symbol"/>
          <w:sz w:val="24"/>
          <w:szCs w:val="24"/>
        </w:rPr>
        <w:t>This SOP is reviewed annually to ensure alignment with evolving ESG standards, global regulatory requirements, and industry benchmarks.</w:t>
      </w:r>
    </w:p>
    <w:p w14:paraId="07FDA15F" w14:textId="0AB2344A" w:rsidR="004D1E35" w:rsidRDefault="004D1E35" w:rsidP="004D1E35">
      <w:pPr>
        <w:pStyle w:val="ListParagraph"/>
        <w:numPr>
          <w:ilvl w:val="0"/>
          <w:numId w:val="92"/>
        </w:numPr>
        <w:jc w:val="both"/>
        <w:rPr>
          <w:rFonts w:ascii="Segoe UI Symbol" w:hAnsi="Segoe UI Symbol"/>
          <w:sz w:val="24"/>
          <w:szCs w:val="24"/>
        </w:rPr>
      </w:pPr>
      <w:r w:rsidRPr="004D1E35">
        <w:rPr>
          <w:rFonts w:ascii="Segoe UI Symbol" w:hAnsi="Segoe UI Symbol"/>
          <w:sz w:val="24"/>
          <w:szCs w:val="24"/>
        </w:rPr>
        <w:t>Any updates or revisions are communicated promptly to all procurement teams, third parties, and relevant stakeholders</w:t>
      </w:r>
      <w:r w:rsidRPr="5C1B7B93">
        <w:rPr>
          <w:rFonts w:ascii="Segoe UI Symbol" w:hAnsi="Segoe UI Symbol"/>
          <w:sz w:val="24"/>
          <w:szCs w:val="24"/>
        </w:rPr>
        <w:t>.</w:t>
      </w:r>
    </w:p>
    <w:p w14:paraId="7F838F63" w14:textId="77777777" w:rsidR="00FF4ABB" w:rsidRDefault="00FF4ABB" w:rsidP="00FF4ABB">
      <w:pPr>
        <w:jc w:val="both"/>
        <w:rPr>
          <w:rFonts w:ascii="Segoe UI Symbol" w:hAnsi="Segoe UI Symbol"/>
          <w:sz w:val="24"/>
          <w:szCs w:val="24"/>
        </w:rPr>
      </w:pPr>
    </w:p>
    <w:p w14:paraId="5A550357" w14:textId="77777777" w:rsidR="00FF4ABB" w:rsidRDefault="00FF4ABB" w:rsidP="00FF4ABB">
      <w:pPr>
        <w:jc w:val="both"/>
        <w:rPr>
          <w:rFonts w:ascii="Segoe UI Symbol" w:hAnsi="Segoe UI Symbol"/>
          <w:sz w:val="24"/>
          <w:szCs w:val="24"/>
        </w:rPr>
      </w:pPr>
    </w:p>
    <w:p w14:paraId="39D725F2" w14:textId="0DD79234" w:rsidR="00FF4ABB" w:rsidRDefault="00FF4ABB">
      <w:pPr>
        <w:rPr>
          <w:rFonts w:ascii="Segoe UI Symbol" w:hAnsi="Segoe UI Symbol"/>
          <w:sz w:val="24"/>
          <w:szCs w:val="24"/>
        </w:rPr>
      </w:pPr>
      <w:r>
        <w:rPr>
          <w:rFonts w:ascii="Segoe UI Symbol" w:hAnsi="Segoe UI Symbol"/>
          <w:sz w:val="24"/>
          <w:szCs w:val="24"/>
        </w:rPr>
        <w:br w:type="page"/>
      </w:r>
    </w:p>
    <w:p w14:paraId="701E2660" w14:textId="30265FBF" w:rsidR="00FF4ABB" w:rsidRDefault="00FF4ABB" w:rsidP="00FF4ABB">
      <w:pPr>
        <w:pStyle w:val="Heading3"/>
        <w:numPr>
          <w:ilvl w:val="0"/>
          <w:numId w:val="136"/>
        </w:numPr>
        <w:ind w:left="426" w:hanging="644"/>
        <w:jc w:val="both"/>
        <w:rPr>
          <w:rFonts w:ascii="Segoe UI Symbol" w:hAnsi="Segoe UI Symbol"/>
          <w:b w:val="0"/>
          <w:bCs w:val="0"/>
          <w:color w:val="0070C0"/>
          <w:sz w:val="40"/>
          <w:szCs w:val="40"/>
          <w:u w:val="single"/>
        </w:rPr>
      </w:pPr>
      <w:bookmarkStart w:id="85" w:name="_Toc209627433"/>
      <w:r w:rsidRPr="00FF4ABB">
        <w:rPr>
          <w:rFonts w:ascii="Segoe UI Symbol" w:hAnsi="Segoe UI Symbol"/>
          <w:sz w:val="40"/>
          <w:szCs w:val="40"/>
        </w:rPr>
        <w:lastRenderedPageBreak/>
        <w:t>Audits of Ethical Control Procedures</w:t>
      </w:r>
      <w:bookmarkEnd w:id="85"/>
    </w:p>
    <w:p w14:paraId="4FB336B2" w14:textId="77777777" w:rsidR="00FF4ABB" w:rsidRPr="0007225E" w:rsidRDefault="00FF4ABB" w:rsidP="00FF4ABB">
      <w:pPr>
        <w:pStyle w:val="ListParagraph"/>
        <w:ind w:left="360"/>
        <w:jc w:val="both"/>
        <w:rPr>
          <w:rFonts w:ascii="Segoe UI Symbol" w:hAnsi="Segoe UI Symbol"/>
          <w:b/>
          <w:color w:val="0070C0"/>
          <w:sz w:val="40"/>
          <w:szCs w:val="40"/>
          <w:u w:val="single"/>
        </w:rPr>
      </w:pPr>
    </w:p>
    <w:p w14:paraId="29463464" w14:textId="77777777" w:rsidR="00FF4ABB" w:rsidRPr="002D4B6F" w:rsidRDefault="00FF4ABB" w:rsidP="001C0B17">
      <w:pPr>
        <w:pStyle w:val="ListParagraph"/>
        <w:numPr>
          <w:ilvl w:val="0"/>
          <w:numId w:val="23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Purpose</w:t>
      </w:r>
    </w:p>
    <w:p w14:paraId="05549F1F" w14:textId="5B40871D" w:rsidR="00FF4ABB" w:rsidRDefault="00FF4ABB" w:rsidP="00FF4ABB">
      <w:pPr>
        <w:pStyle w:val="ListParagraph"/>
        <w:spacing w:after="0"/>
        <w:ind w:left="0"/>
        <w:jc w:val="both"/>
        <w:rPr>
          <w:rFonts w:ascii="Segoe UI Symbol" w:eastAsia="Times New Roman" w:hAnsi="Segoe UI Symbol" w:cs="Arial"/>
          <w:color w:val="1F1F1F"/>
          <w:sz w:val="24"/>
          <w:szCs w:val="24"/>
        </w:rPr>
      </w:pPr>
      <w:r w:rsidRPr="00FF4ABB">
        <w:rPr>
          <w:rFonts w:ascii="Segoe UI Symbol" w:eastAsia="Times New Roman" w:hAnsi="Segoe UI Symbol" w:cs="Arial"/>
          <w:color w:val="1F1F1F"/>
          <w:sz w:val="24"/>
          <w:szCs w:val="24"/>
        </w:rPr>
        <w:t xml:space="preserve">This SOP defines </w:t>
      </w:r>
      <w:proofErr w:type="spellStart"/>
      <w:r w:rsidRPr="00FF4ABB">
        <w:rPr>
          <w:rFonts w:ascii="Segoe UI Symbol" w:eastAsia="Times New Roman" w:hAnsi="Segoe UI Symbol" w:cs="Arial"/>
          <w:color w:val="1F1F1F"/>
          <w:sz w:val="24"/>
          <w:szCs w:val="24"/>
        </w:rPr>
        <w:t>Indutch’s</w:t>
      </w:r>
      <w:proofErr w:type="spellEnd"/>
      <w:r w:rsidRPr="00FF4ABB">
        <w:rPr>
          <w:rFonts w:ascii="Segoe UI Symbol" w:eastAsia="Times New Roman" w:hAnsi="Segoe UI Symbol" w:cs="Arial"/>
          <w:color w:val="1F1F1F"/>
          <w:sz w:val="24"/>
          <w:szCs w:val="24"/>
        </w:rPr>
        <w:t xml:space="preserve"> framework for conducting internal and external audits of ethics and compliance control systems to ensure the organization effectively prevents, detects, and addresses ethical issues. The audits provide assurance that </w:t>
      </w:r>
      <w:proofErr w:type="spellStart"/>
      <w:r w:rsidRPr="00FF4ABB">
        <w:rPr>
          <w:rFonts w:ascii="Segoe UI Symbol" w:eastAsia="Times New Roman" w:hAnsi="Segoe UI Symbol" w:cs="Arial"/>
          <w:color w:val="1F1F1F"/>
          <w:sz w:val="24"/>
          <w:szCs w:val="24"/>
        </w:rPr>
        <w:t>Indutch’s</w:t>
      </w:r>
      <w:proofErr w:type="spellEnd"/>
      <w:r w:rsidRPr="00FF4ABB">
        <w:rPr>
          <w:rFonts w:ascii="Segoe UI Symbol" w:eastAsia="Times New Roman" w:hAnsi="Segoe UI Symbol" w:cs="Arial"/>
          <w:color w:val="1F1F1F"/>
          <w:sz w:val="24"/>
          <w:szCs w:val="24"/>
        </w:rPr>
        <w:t xml:space="preserve"> governance structures remain transparent, accountable, and aligned with global best practices</w:t>
      </w:r>
      <w:r w:rsidRPr="5C1B7B93">
        <w:rPr>
          <w:rFonts w:ascii="Segoe UI Symbol" w:eastAsia="Times New Roman" w:hAnsi="Segoe UI Symbol" w:cs="Arial"/>
          <w:color w:val="1F1F1F"/>
          <w:sz w:val="24"/>
          <w:szCs w:val="24"/>
        </w:rPr>
        <w:t>.</w:t>
      </w:r>
    </w:p>
    <w:p w14:paraId="1A6923FB" w14:textId="77777777" w:rsidR="00FF4ABB" w:rsidRPr="0019278C" w:rsidRDefault="00FF4ABB" w:rsidP="00FF4ABB">
      <w:pPr>
        <w:spacing w:after="0"/>
        <w:jc w:val="both"/>
        <w:rPr>
          <w:rFonts w:ascii="Segoe UI Symbol" w:eastAsia="Times New Roman" w:hAnsi="Segoe UI Symbol" w:cs="Arial"/>
          <w:color w:val="1F1F1F"/>
          <w:sz w:val="24"/>
          <w:szCs w:val="24"/>
        </w:rPr>
      </w:pPr>
    </w:p>
    <w:p w14:paraId="4E96251B" w14:textId="77777777" w:rsidR="00FF4ABB" w:rsidRPr="002D4B6F" w:rsidRDefault="00FF4ABB" w:rsidP="001C0B17">
      <w:pPr>
        <w:pStyle w:val="ListParagraph"/>
        <w:numPr>
          <w:ilvl w:val="0"/>
          <w:numId w:val="232"/>
        </w:numPr>
        <w:spacing w:after="0" w:line="360" w:lineRule="auto"/>
        <w:jc w:val="both"/>
        <w:rPr>
          <w:rFonts w:ascii="Segoe UI Symbol" w:hAnsi="Segoe UI Symbol"/>
          <w:b/>
          <w:bCs/>
          <w:color w:val="F27252"/>
          <w:sz w:val="32"/>
          <w:szCs w:val="32"/>
        </w:rPr>
      </w:pPr>
      <w:r w:rsidRPr="557B0FCA">
        <w:rPr>
          <w:rFonts w:ascii="Segoe UI Symbol" w:hAnsi="Segoe UI Symbol"/>
          <w:b/>
          <w:bCs/>
          <w:color w:val="F27252"/>
          <w:sz w:val="32"/>
          <w:szCs w:val="32"/>
        </w:rPr>
        <w:t>Scope</w:t>
      </w:r>
    </w:p>
    <w:p w14:paraId="711A5D3D" w14:textId="68C1800A" w:rsidR="00FF4ABB" w:rsidRPr="002D4B6F" w:rsidRDefault="00FF4ABB" w:rsidP="00FF4ABB">
      <w:pPr>
        <w:pStyle w:val="ListParagraph"/>
        <w:spacing w:after="0"/>
        <w:ind w:left="0"/>
        <w:jc w:val="both"/>
        <w:rPr>
          <w:rFonts w:ascii="Segoe UI Symbol" w:hAnsi="Segoe UI Symbol"/>
          <w:color w:val="0070C0"/>
          <w:sz w:val="32"/>
          <w:szCs w:val="32"/>
        </w:rPr>
      </w:pPr>
      <w:r w:rsidRPr="00FF4ABB">
        <w:rPr>
          <w:rFonts w:ascii="Segoe UI Symbol" w:eastAsia="Times New Roman" w:hAnsi="Segoe UI Symbol" w:cs="Arial"/>
          <w:color w:val="1F1F1F"/>
          <w:sz w:val="24"/>
          <w:szCs w:val="24"/>
        </w:rPr>
        <w:t xml:space="preserve">This SOP applies to all </w:t>
      </w:r>
      <w:proofErr w:type="spellStart"/>
      <w:r w:rsidRPr="00FF4ABB">
        <w:rPr>
          <w:rFonts w:ascii="Segoe UI Symbol" w:eastAsia="Times New Roman" w:hAnsi="Segoe UI Symbol" w:cs="Arial"/>
          <w:color w:val="1F1F1F"/>
          <w:sz w:val="24"/>
          <w:szCs w:val="24"/>
        </w:rPr>
        <w:t>Indutch</w:t>
      </w:r>
      <w:proofErr w:type="spellEnd"/>
      <w:r w:rsidRPr="00FF4ABB">
        <w:rPr>
          <w:rFonts w:ascii="Segoe UI Symbol" w:eastAsia="Times New Roman" w:hAnsi="Segoe UI Symbol" w:cs="Arial"/>
          <w:color w:val="1F1F1F"/>
          <w:sz w:val="24"/>
          <w:szCs w:val="24"/>
        </w:rPr>
        <w:t xml:space="preserve"> functions and third-party engagements where ethics, compliance, anti-corruption, information security, ESG, and workplace conduct controls are relevant. It covers internal employees, contractors, suppliers, and service providers engaged with </w:t>
      </w:r>
      <w:proofErr w:type="spellStart"/>
      <w:r w:rsidRPr="00FF4ABB">
        <w:rPr>
          <w:rFonts w:ascii="Segoe UI Symbol" w:eastAsia="Times New Roman" w:hAnsi="Segoe UI Symbol" w:cs="Arial"/>
          <w:color w:val="1F1F1F"/>
          <w:sz w:val="24"/>
          <w:szCs w:val="24"/>
        </w:rPr>
        <w:t>Indutch</w:t>
      </w:r>
      <w:proofErr w:type="spellEnd"/>
      <w:r w:rsidRPr="00FF4ABB">
        <w:rPr>
          <w:rFonts w:ascii="Segoe UI Symbol" w:eastAsia="Times New Roman" w:hAnsi="Segoe UI Symbol" w:cs="Arial"/>
          <w:color w:val="1F1F1F"/>
          <w:sz w:val="24"/>
          <w:szCs w:val="24"/>
        </w:rPr>
        <w:t xml:space="preserve"> operations</w:t>
      </w:r>
      <w:r w:rsidRPr="00FA294D">
        <w:rPr>
          <w:rFonts w:ascii="Segoe UI Symbol" w:eastAsia="Times New Roman" w:hAnsi="Segoe UI Symbol" w:cs="Arial"/>
          <w:color w:val="1F1F1F"/>
          <w:sz w:val="24"/>
          <w:szCs w:val="24"/>
        </w:rPr>
        <w:t>.</w:t>
      </w:r>
    </w:p>
    <w:p w14:paraId="1B77E499" w14:textId="77777777" w:rsidR="00FF4ABB" w:rsidRDefault="00FF4ABB" w:rsidP="00FF4ABB">
      <w:pPr>
        <w:pStyle w:val="ListParagraph"/>
        <w:spacing w:after="0"/>
        <w:ind w:left="360"/>
        <w:jc w:val="both"/>
        <w:rPr>
          <w:rFonts w:ascii="Segoe UI Symbol" w:eastAsia="Times New Roman" w:hAnsi="Segoe UI Symbol" w:cs="Arial"/>
          <w:color w:val="1F1F1F"/>
          <w:sz w:val="24"/>
          <w:szCs w:val="24"/>
        </w:rPr>
      </w:pPr>
    </w:p>
    <w:p w14:paraId="618989BC" w14:textId="4FFD0F5C" w:rsidR="00FF4ABB" w:rsidRPr="002D4B6F" w:rsidRDefault="00FF4ABB" w:rsidP="001C0B17">
      <w:pPr>
        <w:pStyle w:val="ListParagraph"/>
        <w:numPr>
          <w:ilvl w:val="0"/>
          <w:numId w:val="232"/>
        </w:numPr>
        <w:spacing w:after="0" w:line="360" w:lineRule="auto"/>
        <w:jc w:val="both"/>
        <w:rPr>
          <w:rFonts w:ascii="Segoe UI Symbol" w:hAnsi="Segoe UI Symbol"/>
          <w:b/>
          <w:bCs/>
          <w:color w:val="F27252"/>
          <w:sz w:val="32"/>
          <w:szCs w:val="32"/>
        </w:rPr>
      </w:pPr>
      <w:r w:rsidRPr="00FF4ABB">
        <w:rPr>
          <w:rFonts w:ascii="Segoe UI Symbol" w:hAnsi="Segoe UI Symbol"/>
          <w:b/>
          <w:bCs/>
          <w:color w:val="F27252"/>
          <w:sz w:val="32"/>
          <w:szCs w:val="32"/>
        </w:rPr>
        <w:t>Audit Scope and Methodology</w:t>
      </w:r>
      <w:r w:rsidRPr="557B0FCA">
        <w:rPr>
          <w:rFonts w:ascii="Segoe UI Symbol" w:hAnsi="Segoe UI Symbol"/>
          <w:b/>
          <w:bCs/>
          <w:color w:val="F27252"/>
          <w:sz w:val="32"/>
          <w:szCs w:val="32"/>
        </w:rPr>
        <w:t>:</w:t>
      </w:r>
    </w:p>
    <w:p w14:paraId="7475EE6D" w14:textId="75C2AE10" w:rsidR="00FF4ABB" w:rsidRPr="002D4B6F" w:rsidRDefault="00FF4ABB" w:rsidP="001C0B17">
      <w:pPr>
        <w:pStyle w:val="ListParagraph"/>
        <w:numPr>
          <w:ilvl w:val="0"/>
          <w:numId w:val="233"/>
        </w:numPr>
        <w:spacing w:after="0"/>
        <w:ind w:left="540" w:hanging="540"/>
        <w:jc w:val="both"/>
        <w:rPr>
          <w:rFonts w:ascii="Segoe UI Symbol" w:eastAsia="Times New Roman" w:hAnsi="Segoe UI Symbol" w:cs="Arial"/>
          <w:b/>
          <w:bCs/>
          <w:color w:val="1F1F1F"/>
          <w:sz w:val="26"/>
          <w:szCs w:val="26"/>
        </w:rPr>
      </w:pPr>
      <w:r w:rsidRPr="00FF4ABB">
        <w:rPr>
          <w:rFonts w:ascii="Segoe UI Symbol" w:eastAsia="Times New Roman" w:hAnsi="Segoe UI Symbol" w:cs="Arial"/>
          <w:b/>
          <w:bCs/>
          <w:color w:val="1F1F1F"/>
          <w:sz w:val="26"/>
          <w:szCs w:val="26"/>
        </w:rPr>
        <w:t>Internal Audit Coverage</w:t>
      </w:r>
    </w:p>
    <w:p w14:paraId="32B68F52" w14:textId="77777777" w:rsidR="00FF4ABB" w:rsidRPr="00FF4ABB" w:rsidRDefault="00FF4ABB" w:rsidP="00FF4ABB">
      <w:pPr>
        <w:pStyle w:val="ListParagraph"/>
        <w:numPr>
          <w:ilvl w:val="0"/>
          <w:numId w:val="103"/>
        </w:numPr>
        <w:spacing w:after="0"/>
        <w:jc w:val="both"/>
        <w:rPr>
          <w:rFonts w:ascii="Segoe UI Symbol" w:eastAsia="Times New Roman" w:hAnsi="Segoe UI Symbol" w:cs="Arial"/>
          <w:color w:val="1F1F1F"/>
          <w:sz w:val="24"/>
          <w:szCs w:val="24"/>
        </w:rPr>
      </w:pPr>
      <w:r w:rsidRPr="00FF4ABB">
        <w:rPr>
          <w:rFonts w:ascii="Segoe UI Symbol" w:eastAsia="Times New Roman" w:hAnsi="Segoe UI Symbol" w:cs="Arial"/>
          <w:color w:val="1F1F1F"/>
          <w:sz w:val="24"/>
          <w:szCs w:val="24"/>
        </w:rPr>
        <w:t>Internal audits are conducted by the Compliance and Risk Management Team, focusing on:</w:t>
      </w:r>
    </w:p>
    <w:p w14:paraId="20A5028D" w14:textId="77777777" w:rsidR="00FF4ABB" w:rsidRPr="00FF4ABB" w:rsidRDefault="00FF4ABB" w:rsidP="001C0B17">
      <w:pPr>
        <w:pStyle w:val="ListParagraph"/>
        <w:numPr>
          <w:ilvl w:val="1"/>
          <w:numId w:val="234"/>
        </w:numPr>
        <w:spacing w:after="0"/>
        <w:jc w:val="both"/>
        <w:rPr>
          <w:rFonts w:ascii="Segoe UI Symbol" w:eastAsia="Times New Roman" w:hAnsi="Segoe UI Symbol" w:cs="Arial"/>
          <w:color w:val="1F1F1F"/>
          <w:sz w:val="24"/>
          <w:szCs w:val="24"/>
        </w:rPr>
      </w:pPr>
      <w:r w:rsidRPr="00FF4ABB">
        <w:rPr>
          <w:rFonts w:ascii="Segoe UI Symbol" w:eastAsia="Times New Roman" w:hAnsi="Segoe UI Symbol" w:cs="Arial"/>
          <w:color w:val="1F1F1F"/>
          <w:sz w:val="24"/>
          <w:szCs w:val="24"/>
        </w:rPr>
        <w:t>Anti-corruption measures and conflict-of-interest controls</w:t>
      </w:r>
    </w:p>
    <w:p w14:paraId="755F92D1" w14:textId="77777777" w:rsidR="00FF4ABB" w:rsidRPr="00FF4ABB" w:rsidRDefault="00FF4ABB" w:rsidP="001C0B17">
      <w:pPr>
        <w:pStyle w:val="ListParagraph"/>
        <w:numPr>
          <w:ilvl w:val="1"/>
          <w:numId w:val="234"/>
        </w:numPr>
        <w:spacing w:after="0"/>
        <w:jc w:val="both"/>
        <w:rPr>
          <w:rFonts w:ascii="Segoe UI Symbol" w:eastAsia="Times New Roman" w:hAnsi="Segoe UI Symbol" w:cs="Arial"/>
          <w:color w:val="1F1F1F"/>
          <w:sz w:val="24"/>
          <w:szCs w:val="24"/>
        </w:rPr>
      </w:pPr>
      <w:r w:rsidRPr="00FF4ABB">
        <w:rPr>
          <w:rFonts w:ascii="Segoe UI Symbol" w:eastAsia="Times New Roman" w:hAnsi="Segoe UI Symbol" w:cs="Arial"/>
          <w:color w:val="1F1F1F"/>
          <w:sz w:val="24"/>
          <w:szCs w:val="24"/>
        </w:rPr>
        <w:t>Employee training on Code of Conduct and whistleblowing channels</w:t>
      </w:r>
    </w:p>
    <w:p w14:paraId="6E905395" w14:textId="77777777" w:rsidR="00FF4ABB" w:rsidRPr="00FF4ABB" w:rsidRDefault="00FF4ABB" w:rsidP="001C0B17">
      <w:pPr>
        <w:pStyle w:val="ListParagraph"/>
        <w:numPr>
          <w:ilvl w:val="1"/>
          <w:numId w:val="234"/>
        </w:numPr>
        <w:spacing w:after="0"/>
        <w:jc w:val="both"/>
        <w:rPr>
          <w:rFonts w:ascii="Segoe UI Symbol" w:eastAsia="Times New Roman" w:hAnsi="Segoe UI Symbol" w:cs="Arial"/>
          <w:color w:val="1F1F1F"/>
          <w:sz w:val="24"/>
          <w:szCs w:val="24"/>
        </w:rPr>
      </w:pPr>
      <w:r w:rsidRPr="00FF4ABB">
        <w:rPr>
          <w:rFonts w:ascii="Segoe UI Symbol" w:eastAsia="Times New Roman" w:hAnsi="Segoe UI Symbol" w:cs="Arial"/>
          <w:color w:val="1F1F1F"/>
          <w:sz w:val="24"/>
          <w:szCs w:val="24"/>
        </w:rPr>
        <w:t>ESG due diligence procedures for suppliers and contractors</w:t>
      </w:r>
    </w:p>
    <w:p w14:paraId="31E37E7B" w14:textId="77777777" w:rsidR="00FF4ABB" w:rsidRPr="00FF4ABB" w:rsidRDefault="00FF4ABB" w:rsidP="001C0B17">
      <w:pPr>
        <w:pStyle w:val="ListParagraph"/>
        <w:numPr>
          <w:ilvl w:val="1"/>
          <w:numId w:val="234"/>
        </w:numPr>
        <w:spacing w:after="0"/>
        <w:jc w:val="both"/>
        <w:rPr>
          <w:rFonts w:ascii="Segoe UI Symbol" w:eastAsia="Times New Roman" w:hAnsi="Segoe UI Symbol" w:cs="Arial"/>
          <w:color w:val="1F1F1F"/>
          <w:sz w:val="24"/>
          <w:szCs w:val="24"/>
        </w:rPr>
      </w:pPr>
      <w:r w:rsidRPr="00FF4ABB">
        <w:rPr>
          <w:rFonts w:ascii="Segoe UI Symbol" w:eastAsia="Times New Roman" w:hAnsi="Segoe UI Symbol" w:cs="Arial"/>
          <w:color w:val="1F1F1F"/>
          <w:sz w:val="24"/>
          <w:szCs w:val="24"/>
        </w:rPr>
        <w:t>Information security and data privacy safeguards</w:t>
      </w:r>
    </w:p>
    <w:p w14:paraId="774FC3D4" w14:textId="77777777" w:rsidR="00FF4ABB" w:rsidRDefault="00FF4ABB" w:rsidP="00FF4ABB">
      <w:pPr>
        <w:spacing w:after="0"/>
        <w:jc w:val="both"/>
        <w:rPr>
          <w:rFonts w:ascii="Segoe UI Symbol" w:eastAsia="Times New Roman" w:hAnsi="Segoe UI Symbol" w:cs="Arial"/>
          <w:color w:val="1F1F1F"/>
          <w:sz w:val="24"/>
          <w:szCs w:val="24"/>
        </w:rPr>
      </w:pPr>
    </w:p>
    <w:p w14:paraId="6FF35205" w14:textId="68024D81" w:rsidR="00FF4ABB" w:rsidRPr="00FA294D" w:rsidRDefault="00844355" w:rsidP="001C0B17">
      <w:pPr>
        <w:pStyle w:val="ListParagraph"/>
        <w:numPr>
          <w:ilvl w:val="0"/>
          <w:numId w:val="233"/>
        </w:numPr>
        <w:spacing w:after="0"/>
        <w:ind w:left="540" w:hanging="540"/>
        <w:jc w:val="both"/>
        <w:rPr>
          <w:rFonts w:ascii="Segoe UI Symbol" w:eastAsia="Times New Roman" w:hAnsi="Segoe UI Symbol" w:cs="Arial"/>
          <w:b/>
          <w:bCs/>
          <w:color w:val="1F1F1F"/>
          <w:sz w:val="26"/>
          <w:szCs w:val="26"/>
        </w:rPr>
      </w:pPr>
      <w:r w:rsidRPr="00844355">
        <w:rPr>
          <w:rFonts w:ascii="Segoe UI Symbol" w:eastAsia="Times New Roman" w:hAnsi="Segoe UI Symbol" w:cs="Arial"/>
          <w:b/>
          <w:bCs/>
          <w:color w:val="1F1F1F"/>
          <w:sz w:val="26"/>
          <w:szCs w:val="26"/>
        </w:rPr>
        <w:t>External Audit Coverage</w:t>
      </w:r>
    </w:p>
    <w:p w14:paraId="797E12D4" w14:textId="77777777" w:rsidR="00844355" w:rsidRPr="00844355" w:rsidRDefault="00844355" w:rsidP="00844355">
      <w:pPr>
        <w:pStyle w:val="ListParagraph"/>
        <w:numPr>
          <w:ilvl w:val="0"/>
          <w:numId w:val="199"/>
        </w:numPr>
        <w:spacing w:after="0"/>
        <w:jc w:val="both"/>
        <w:rPr>
          <w:rFonts w:ascii="Segoe UI Symbol" w:eastAsia="Times New Roman" w:hAnsi="Segoe UI Symbol" w:cs="Arial"/>
          <w:color w:val="1F1F1F"/>
          <w:sz w:val="24"/>
          <w:szCs w:val="24"/>
          <w:lang w:val="en-IN"/>
        </w:rPr>
      </w:pPr>
      <w:r w:rsidRPr="00844355">
        <w:rPr>
          <w:rFonts w:ascii="Segoe UI Symbol" w:eastAsia="Times New Roman" w:hAnsi="Segoe UI Symbol" w:cs="Arial"/>
          <w:color w:val="1F1F1F"/>
          <w:sz w:val="24"/>
          <w:szCs w:val="24"/>
          <w:lang w:val="en-IN"/>
        </w:rPr>
        <w:t>Periodic third-party external audits are commissioned for independent evaluation of:</w:t>
      </w:r>
    </w:p>
    <w:p w14:paraId="74A5585B" w14:textId="77777777" w:rsidR="00844355" w:rsidRPr="00844355" w:rsidRDefault="00844355" w:rsidP="001C0B17">
      <w:pPr>
        <w:pStyle w:val="ListParagraph"/>
        <w:numPr>
          <w:ilvl w:val="1"/>
          <w:numId w:val="234"/>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Financial and anti-bribery systems</w:t>
      </w:r>
    </w:p>
    <w:p w14:paraId="063B9951" w14:textId="77777777" w:rsidR="00844355" w:rsidRPr="00844355" w:rsidRDefault="00844355" w:rsidP="001C0B17">
      <w:pPr>
        <w:pStyle w:val="ListParagraph"/>
        <w:numPr>
          <w:ilvl w:val="1"/>
          <w:numId w:val="234"/>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ESG and sustainability controls</w:t>
      </w:r>
    </w:p>
    <w:p w14:paraId="37756E73" w14:textId="77777777" w:rsidR="00844355" w:rsidRPr="00844355" w:rsidRDefault="00844355" w:rsidP="001C0B17">
      <w:pPr>
        <w:pStyle w:val="ListParagraph"/>
        <w:numPr>
          <w:ilvl w:val="1"/>
          <w:numId w:val="234"/>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Information security certifications and data protection compliance</w:t>
      </w:r>
    </w:p>
    <w:p w14:paraId="2DE01912" w14:textId="02CAA61A" w:rsidR="00FF4ABB" w:rsidRPr="00844355" w:rsidRDefault="00844355" w:rsidP="001C0B17">
      <w:pPr>
        <w:pStyle w:val="ListParagraph"/>
        <w:numPr>
          <w:ilvl w:val="1"/>
          <w:numId w:val="234"/>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Environmental, health &amp; safety (EHS) systems</w:t>
      </w:r>
      <w:r w:rsidR="00FF4ABB" w:rsidRPr="00844355">
        <w:rPr>
          <w:rFonts w:ascii="Segoe UI Symbol" w:eastAsia="Times New Roman" w:hAnsi="Segoe UI Symbol" w:cs="Arial"/>
          <w:color w:val="1F1F1F"/>
          <w:sz w:val="24"/>
          <w:szCs w:val="24"/>
        </w:rPr>
        <w:t>.</w:t>
      </w:r>
    </w:p>
    <w:p w14:paraId="590C64C9" w14:textId="77777777" w:rsidR="00FF4ABB" w:rsidRDefault="00FF4ABB" w:rsidP="00FF4ABB">
      <w:pPr>
        <w:spacing w:after="0"/>
        <w:jc w:val="both"/>
        <w:rPr>
          <w:rFonts w:ascii="Segoe UI Symbol" w:eastAsia="Times New Roman" w:hAnsi="Segoe UI Symbol" w:cs="Arial"/>
          <w:color w:val="1F1F1F"/>
          <w:sz w:val="24"/>
          <w:szCs w:val="24"/>
          <w:lang w:val="en-IN"/>
        </w:rPr>
      </w:pPr>
    </w:p>
    <w:p w14:paraId="4B8356F9" w14:textId="2F0EAD48" w:rsidR="00FF4ABB" w:rsidRPr="00FA294D" w:rsidRDefault="00844355" w:rsidP="001C0B17">
      <w:pPr>
        <w:pStyle w:val="ListParagraph"/>
        <w:numPr>
          <w:ilvl w:val="0"/>
          <w:numId w:val="233"/>
        </w:numPr>
        <w:spacing w:after="0"/>
        <w:ind w:left="540" w:hanging="540"/>
        <w:jc w:val="both"/>
        <w:rPr>
          <w:rFonts w:ascii="Segoe UI Symbol" w:eastAsia="Times New Roman" w:hAnsi="Segoe UI Symbol" w:cs="Arial"/>
          <w:b/>
          <w:bCs/>
          <w:color w:val="1F1F1F"/>
          <w:sz w:val="26"/>
          <w:szCs w:val="26"/>
        </w:rPr>
      </w:pPr>
      <w:r w:rsidRPr="00844355">
        <w:rPr>
          <w:rFonts w:ascii="Segoe UI Symbol" w:eastAsia="Times New Roman" w:hAnsi="Segoe UI Symbol" w:cs="Arial"/>
          <w:b/>
          <w:bCs/>
          <w:color w:val="1F1F1F"/>
          <w:sz w:val="26"/>
          <w:szCs w:val="26"/>
        </w:rPr>
        <w:t>Audit Frequency</w:t>
      </w:r>
    </w:p>
    <w:p w14:paraId="3FAD1A7A" w14:textId="77777777" w:rsidR="00844355" w:rsidRPr="00844355" w:rsidRDefault="00844355" w:rsidP="00844355">
      <w:pPr>
        <w:pStyle w:val="ListParagraph"/>
        <w:numPr>
          <w:ilvl w:val="0"/>
          <w:numId w:val="199"/>
        </w:numPr>
        <w:spacing w:after="0"/>
        <w:jc w:val="both"/>
        <w:rPr>
          <w:rFonts w:ascii="Segoe UI Symbol" w:eastAsia="Times New Roman" w:hAnsi="Segoe UI Symbol" w:cs="Arial"/>
          <w:color w:val="1F1F1F"/>
          <w:sz w:val="24"/>
          <w:szCs w:val="24"/>
          <w:lang w:val="en-IN"/>
        </w:rPr>
      </w:pPr>
      <w:r w:rsidRPr="00844355">
        <w:rPr>
          <w:rFonts w:ascii="Segoe UI Symbol" w:eastAsia="Times New Roman" w:hAnsi="Segoe UI Symbol" w:cs="Arial"/>
          <w:color w:val="1F1F1F"/>
          <w:sz w:val="24"/>
          <w:szCs w:val="24"/>
          <w:lang w:val="en-IN"/>
        </w:rPr>
        <w:t>Annual internal audits are mandatory.</w:t>
      </w:r>
    </w:p>
    <w:p w14:paraId="4A5BE745" w14:textId="44F1616C" w:rsidR="00FF4ABB" w:rsidRPr="00BD6947" w:rsidRDefault="00844355" w:rsidP="00844355">
      <w:pPr>
        <w:pStyle w:val="ListParagraph"/>
        <w:numPr>
          <w:ilvl w:val="0"/>
          <w:numId w:val="199"/>
        </w:numPr>
        <w:spacing w:after="0"/>
        <w:jc w:val="both"/>
        <w:rPr>
          <w:rFonts w:ascii="Segoe UI Symbol" w:eastAsia="Times New Roman" w:hAnsi="Segoe UI Symbol" w:cs="Arial"/>
          <w:color w:val="1F1F1F"/>
          <w:sz w:val="24"/>
          <w:szCs w:val="24"/>
          <w:lang w:val="en-IN"/>
        </w:rPr>
      </w:pPr>
      <w:r w:rsidRPr="00844355">
        <w:rPr>
          <w:rFonts w:ascii="Segoe UI Symbol" w:eastAsia="Times New Roman" w:hAnsi="Segoe UI Symbol" w:cs="Arial"/>
          <w:color w:val="1F1F1F"/>
          <w:sz w:val="24"/>
          <w:szCs w:val="24"/>
          <w:lang w:val="en-IN"/>
        </w:rPr>
        <w:t>External audits are conducted at least every two years, or as required by customer/regulatory standards</w:t>
      </w:r>
      <w:r w:rsidR="00FF4ABB" w:rsidRPr="00BD6947">
        <w:rPr>
          <w:rFonts w:ascii="Segoe UI Symbol" w:eastAsia="Times New Roman" w:hAnsi="Segoe UI Symbol" w:cs="Arial"/>
          <w:color w:val="1F1F1F"/>
          <w:sz w:val="24"/>
          <w:szCs w:val="24"/>
          <w:lang w:val="en-IN"/>
        </w:rPr>
        <w:t>.</w:t>
      </w:r>
    </w:p>
    <w:p w14:paraId="79D0F50B" w14:textId="77777777" w:rsidR="00FF4ABB" w:rsidRDefault="00FF4ABB" w:rsidP="00FF4ABB">
      <w:pPr>
        <w:spacing w:after="0"/>
        <w:jc w:val="both"/>
        <w:rPr>
          <w:rFonts w:ascii="Segoe UI Symbol" w:eastAsia="Times New Roman" w:hAnsi="Segoe UI Symbol" w:cs="Arial"/>
          <w:b/>
          <w:bCs/>
          <w:color w:val="1F1F1F"/>
          <w:sz w:val="24"/>
          <w:szCs w:val="24"/>
          <w:lang w:val="en-IN"/>
        </w:rPr>
      </w:pPr>
    </w:p>
    <w:p w14:paraId="60559E94" w14:textId="69A5CD4A" w:rsidR="00FF4ABB" w:rsidRPr="002D4B6F" w:rsidRDefault="00844355" w:rsidP="001C0B17">
      <w:pPr>
        <w:pStyle w:val="ListParagraph"/>
        <w:numPr>
          <w:ilvl w:val="0"/>
          <w:numId w:val="232"/>
        </w:numPr>
        <w:spacing w:after="0" w:line="360" w:lineRule="auto"/>
        <w:jc w:val="both"/>
        <w:rPr>
          <w:rFonts w:ascii="Segoe UI Symbol" w:hAnsi="Segoe UI Symbol"/>
          <w:b/>
          <w:bCs/>
          <w:color w:val="F27252"/>
          <w:sz w:val="32"/>
          <w:szCs w:val="32"/>
        </w:rPr>
      </w:pPr>
      <w:r w:rsidRPr="00844355">
        <w:rPr>
          <w:rFonts w:ascii="Segoe UI Symbol" w:hAnsi="Segoe UI Symbol"/>
          <w:b/>
          <w:bCs/>
          <w:color w:val="F27252"/>
          <w:sz w:val="32"/>
          <w:szCs w:val="32"/>
        </w:rPr>
        <w:t>Accountability and Oversight</w:t>
      </w:r>
      <w:r w:rsidR="00FF4ABB" w:rsidRPr="557B0FCA">
        <w:rPr>
          <w:rFonts w:ascii="Segoe UI Symbol" w:hAnsi="Segoe UI Symbol"/>
          <w:b/>
          <w:bCs/>
          <w:color w:val="F27252"/>
          <w:sz w:val="32"/>
          <w:szCs w:val="32"/>
        </w:rPr>
        <w:t>:</w:t>
      </w:r>
    </w:p>
    <w:p w14:paraId="6A09FDA6" w14:textId="77777777" w:rsidR="00844355" w:rsidRPr="00844355" w:rsidRDefault="00844355" w:rsidP="00844355">
      <w:pPr>
        <w:pStyle w:val="ListParagraph"/>
        <w:numPr>
          <w:ilvl w:val="0"/>
          <w:numId w:val="101"/>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The Chief Compliance Officer (CCO) is accountable for ensuring ethics control audits are carried out effectively.</w:t>
      </w:r>
    </w:p>
    <w:p w14:paraId="78A435D9" w14:textId="77777777" w:rsidR="00844355" w:rsidRPr="00844355" w:rsidRDefault="00844355" w:rsidP="00844355">
      <w:pPr>
        <w:pStyle w:val="ListParagraph"/>
        <w:numPr>
          <w:ilvl w:val="0"/>
          <w:numId w:val="101"/>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The Internal Audit Team executes the testing, supported by relevant functions (HR, IT, Procurement, EHS).</w:t>
      </w:r>
    </w:p>
    <w:p w14:paraId="5A3A5047" w14:textId="3A89A2D9" w:rsidR="00FF4ABB" w:rsidRDefault="00844355" w:rsidP="00844355">
      <w:pPr>
        <w:pStyle w:val="ListParagraph"/>
        <w:numPr>
          <w:ilvl w:val="0"/>
          <w:numId w:val="101"/>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Audit findings are reported to the Board Audit &amp; Risk Committee for review and follow-up action</w:t>
      </w:r>
      <w:r w:rsidR="00FF4ABB" w:rsidRPr="00BD6947">
        <w:rPr>
          <w:rFonts w:ascii="Segoe UI Symbol" w:eastAsia="Times New Roman" w:hAnsi="Segoe UI Symbol" w:cs="Arial"/>
          <w:color w:val="1F1F1F"/>
          <w:sz w:val="24"/>
          <w:szCs w:val="24"/>
        </w:rPr>
        <w:t>.</w:t>
      </w:r>
    </w:p>
    <w:p w14:paraId="052B24FC" w14:textId="77777777" w:rsidR="00FF4ABB" w:rsidRDefault="00FF4ABB" w:rsidP="00FF4ABB">
      <w:pPr>
        <w:spacing w:after="0"/>
        <w:jc w:val="both"/>
        <w:rPr>
          <w:rFonts w:ascii="Segoe UI Symbol" w:eastAsia="Times New Roman" w:hAnsi="Segoe UI Symbol" w:cs="Arial"/>
          <w:b/>
          <w:bCs/>
          <w:color w:val="1F1F1F"/>
          <w:sz w:val="24"/>
          <w:szCs w:val="24"/>
          <w:lang w:val="en-IN"/>
        </w:rPr>
      </w:pPr>
    </w:p>
    <w:p w14:paraId="63367A76" w14:textId="17AFDD36" w:rsidR="00FF4ABB" w:rsidRDefault="00844355" w:rsidP="001C0B17">
      <w:pPr>
        <w:pStyle w:val="ListParagraph"/>
        <w:numPr>
          <w:ilvl w:val="0"/>
          <w:numId w:val="232"/>
        </w:numPr>
        <w:spacing w:after="0" w:line="360" w:lineRule="auto"/>
        <w:jc w:val="both"/>
        <w:rPr>
          <w:rFonts w:ascii="Segoe UI Symbol" w:hAnsi="Segoe UI Symbol"/>
          <w:b/>
          <w:bCs/>
          <w:color w:val="F27252"/>
          <w:sz w:val="32"/>
          <w:szCs w:val="32"/>
        </w:rPr>
      </w:pPr>
      <w:r w:rsidRPr="00844355">
        <w:rPr>
          <w:rFonts w:ascii="Segoe UI Symbol" w:hAnsi="Segoe UI Symbol"/>
          <w:b/>
          <w:bCs/>
          <w:color w:val="F27252"/>
          <w:sz w:val="32"/>
          <w:szCs w:val="32"/>
        </w:rPr>
        <w:t>Retrospective System Control</w:t>
      </w:r>
      <w:r w:rsidR="00FF4ABB" w:rsidRPr="557B0FCA">
        <w:rPr>
          <w:rFonts w:ascii="Segoe UI Symbol" w:hAnsi="Segoe UI Symbol"/>
          <w:b/>
          <w:bCs/>
          <w:color w:val="F27252"/>
          <w:sz w:val="32"/>
          <w:szCs w:val="32"/>
        </w:rPr>
        <w:t>:</w:t>
      </w:r>
    </w:p>
    <w:p w14:paraId="0E928054" w14:textId="77777777" w:rsidR="00844355" w:rsidRPr="00844355" w:rsidRDefault="00844355" w:rsidP="00844355">
      <w:pPr>
        <w:pStyle w:val="ListParagraph"/>
        <w:numPr>
          <w:ilvl w:val="0"/>
          <w:numId w:val="98"/>
        </w:numPr>
        <w:spacing w:after="0"/>
        <w:jc w:val="both"/>
        <w:rPr>
          <w:rFonts w:ascii="Segoe UI Symbol" w:hAnsi="Segoe UI Symbol"/>
          <w:sz w:val="24"/>
          <w:szCs w:val="24"/>
        </w:rPr>
      </w:pPr>
      <w:r w:rsidRPr="00844355">
        <w:rPr>
          <w:rFonts w:ascii="Segoe UI Symbol" w:hAnsi="Segoe UI Symbol"/>
          <w:sz w:val="24"/>
          <w:szCs w:val="24"/>
        </w:rPr>
        <w:t>All audits include a retrospective evaluation of existing ethics and compliance systems, reviewing:</w:t>
      </w:r>
    </w:p>
    <w:p w14:paraId="2551DF6C" w14:textId="77777777" w:rsidR="00844355" w:rsidRPr="00844355" w:rsidRDefault="00844355" w:rsidP="001C0B17">
      <w:pPr>
        <w:pStyle w:val="ListParagraph"/>
        <w:numPr>
          <w:ilvl w:val="1"/>
          <w:numId w:val="234"/>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Previous audit findings and corrective actions</w:t>
      </w:r>
    </w:p>
    <w:p w14:paraId="50F501F5" w14:textId="77777777" w:rsidR="00844355" w:rsidRPr="00844355" w:rsidRDefault="00844355" w:rsidP="001C0B17">
      <w:pPr>
        <w:pStyle w:val="ListParagraph"/>
        <w:numPr>
          <w:ilvl w:val="1"/>
          <w:numId w:val="234"/>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Trends in reported ethical incidents and whistleblowing cases</w:t>
      </w:r>
    </w:p>
    <w:p w14:paraId="6258F808" w14:textId="77777777" w:rsidR="00844355" w:rsidRPr="00844355" w:rsidRDefault="00844355" w:rsidP="001C0B17">
      <w:pPr>
        <w:pStyle w:val="ListParagraph"/>
        <w:numPr>
          <w:ilvl w:val="1"/>
          <w:numId w:val="234"/>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Effectiveness of past mitigation measures</w:t>
      </w:r>
    </w:p>
    <w:p w14:paraId="0A30378E" w14:textId="77777777" w:rsidR="00844355" w:rsidRPr="00844355" w:rsidRDefault="00844355" w:rsidP="001C0B17">
      <w:pPr>
        <w:pStyle w:val="ListParagraph"/>
        <w:numPr>
          <w:ilvl w:val="1"/>
          <w:numId w:val="234"/>
        </w:numPr>
        <w:spacing w:after="0"/>
        <w:jc w:val="both"/>
        <w:rPr>
          <w:rFonts w:ascii="Segoe UI Symbol" w:eastAsia="Times New Roman" w:hAnsi="Segoe UI Symbol" w:cs="Arial"/>
          <w:color w:val="1F1F1F"/>
          <w:sz w:val="24"/>
          <w:szCs w:val="24"/>
        </w:rPr>
      </w:pPr>
      <w:r w:rsidRPr="00844355">
        <w:rPr>
          <w:rFonts w:ascii="Segoe UI Symbol" w:eastAsia="Times New Roman" w:hAnsi="Segoe UI Symbol" w:cs="Arial"/>
          <w:color w:val="1F1F1F"/>
          <w:sz w:val="24"/>
          <w:szCs w:val="24"/>
        </w:rPr>
        <w:t>Results are used to update and strengthen the current ethics framework, ensuring continuous improvement.</w:t>
      </w:r>
    </w:p>
    <w:p w14:paraId="67EB65E7" w14:textId="70D2FDEC" w:rsidR="00FF4ABB" w:rsidRDefault="00844355" w:rsidP="00844355">
      <w:pPr>
        <w:pStyle w:val="ListParagraph"/>
        <w:numPr>
          <w:ilvl w:val="0"/>
          <w:numId w:val="98"/>
        </w:numPr>
        <w:spacing w:after="0"/>
        <w:jc w:val="both"/>
        <w:rPr>
          <w:rFonts w:ascii="Segoe UI Symbol" w:hAnsi="Segoe UI Symbol"/>
          <w:sz w:val="24"/>
          <w:szCs w:val="24"/>
        </w:rPr>
      </w:pPr>
      <w:r w:rsidRPr="00844355">
        <w:rPr>
          <w:rFonts w:ascii="Segoe UI Symbol" w:hAnsi="Segoe UI Symbol"/>
          <w:sz w:val="24"/>
          <w:szCs w:val="24"/>
        </w:rPr>
        <w:t>Table</w:t>
      </w:r>
      <w:r>
        <w:rPr>
          <w:rFonts w:ascii="Segoe UI Symbol" w:hAnsi="Segoe UI Symbol"/>
          <w:sz w:val="24"/>
          <w:szCs w:val="24"/>
        </w:rPr>
        <w:t xml:space="preserve"> </w:t>
      </w:r>
      <w:r w:rsidRPr="00844355">
        <w:rPr>
          <w:rFonts w:ascii="Segoe UI Symbol" w:hAnsi="Segoe UI Symbol"/>
          <w:sz w:val="24"/>
          <w:szCs w:val="24"/>
        </w:rPr>
        <w:t>: Ethical Control Audit Focus Areas</w:t>
      </w:r>
      <w:r w:rsidR="00FF4ABB" w:rsidRPr="00844355">
        <w:rPr>
          <w:rFonts w:ascii="Segoe UI Symbol" w:hAnsi="Segoe UI Symbol"/>
          <w:sz w:val="24"/>
          <w:szCs w:val="24"/>
        </w:rPr>
        <w:t>.</w:t>
      </w:r>
    </w:p>
    <w:p w14:paraId="7CB7CA82" w14:textId="77777777" w:rsidR="00844355" w:rsidRDefault="00844355" w:rsidP="00844355">
      <w:pPr>
        <w:spacing w:after="0"/>
        <w:jc w:val="both"/>
        <w:rPr>
          <w:rFonts w:ascii="Segoe UI Symbol" w:hAnsi="Segoe UI Symbol"/>
          <w:sz w:val="24"/>
          <w:szCs w:val="24"/>
        </w:rPr>
      </w:pPr>
    </w:p>
    <w:tbl>
      <w:tblPr>
        <w:tblStyle w:val="TableGrid"/>
        <w:tblW w:w="5000" w:type="pct"/>
        <w:tblLook w:val="04A0" w:firstRow="1" w:lastRow="0" w:firstColumn="1" w:lastColumn="0" w:noHBand="0" w:noVBand="1"/>
      </w:tblPr>
      <w:tblGrid>
        <w:gridCol w:w="3155"/>
        <w:gridCol w:w="1590"/>
        <w:gridCol w:w="1619"/>
        <w:gridCol w:w="2986"/>
      </w:tblGrid>
      <w:tr w:rsidR="00844355" w:rsidRPr="00844355" w14:paraId="7D68A129" w14:textId="77777777" w:rsidTr="00844355">
        <w:tc>
          <w:tcPr>
            <w:tcW w:w="1687" w:type="pct"/>
            <w:hideMark/>
          </w:tcPr>
          <w:p w14:paraId="0680258C" w14:textId="77777777" w:rsidR="00844355" w:rsidRPr="00844355" w:rsidRDefault="00844355" w:rsidP="00844355">
            <w:pPr>
              <w:jc w:val="center"/>
              <w:rPr>
                <w:rFonts w:ascii="Segoe UI Symbol" w:eastAsia="Times New Roman" w:hAnsi="Segoe UI Symbol" w:cs="Arial"/>
                <w:b/>
                <w:bCs/>
                <w:color w:val="1F1F1F"/>
                <w:lang w:val="en-IN"/>
              </w:rPr>
            </w:pPr>
            <w:r w:rsidRPr="00844355">
              <w:rPr>
                <w:rFonts w:ascii="Segoe UI Symbol" w:eastAsia="Times New Roman" w:hAnsi="Segoe UI Symbol" w:cs="Arial"/>
                <w:b/>
                <w:bCs/>
                <w:color w:val="1F1F1F"/>
                <w:lang w:val="en-IN"/>
              </w:rPr>
              <w:t>Audit Area</w:t>
            </w:r>
          </w:p>
        </w:tc>
        <w:tc>
          <w:tcPr>
            <w:tcW w:w="850" w:type="pct"/>
            <w:hideMark/>
          </w:tcPr>
          <w:p w14:paraId="7D2D289F" w14:textId="77777777" w:rsidR="00844355" w:rsidRPr="00844355" w:rsidRDefault="00844355" w:rsidP="00844355">
            <w:pPr>
              <w:jc w:val="center"/>
              <w:rPr>
                <w:rFonts w:ascii="Segoe UI Symbol" w:eastAsia="Times New Roman" w:hAnsi="Segoe UI Symbol" w:cs="Arial"/>
                <w:b/>
                <w:bCs/>
                <w:color w:val="1F1F1F"/>
                <w:lang w:val="en-IN"/>
              </w:rPr>
            </w:pPr>
            <w:r w:rsidRPr="00844355">
              <w:rPr>
                <w:rFonts w:ascii="Segoe UI Symbol" w:eastAsia="Times New Roman" w:hAnsi="Segoe UI Symbol" w:cs="Arial"/>
                <w:b/>
                <w:bCs/>
                <w:color w:val="1F1F1F"/>
                <w:lang w:val="en-IN"/>
              </w:rPr>
              <w:t>Internal Audit</w:t>
            </w:r>
          </w:p>
        </w:tc>
        <w:tc>
          <w:tcPr>
            <w:tcW w:w="866" w:type="pct"/>
            <w:hideMark/>
          </w:tcPr>
          <w:p w14:paraId="487C67E1" w14:textId="77777777" w:rsidR="00844355" w:rsidRPr="00844355" w:rsidRDefault="00844355" w:rsidP="00844355">
            <w:pPr>
              <w:jc w:val="center"/>
              <w:rPr>
                <w:rFonts w:ascii="Segoe UI Symbol" w:eastAsia="Times New Roman" w:hAnsi="Segoe UI Symbol" w:cs="Arial"/>
                <w:b/>
                <w:bCs/>
                <w:color w:val="1F1F1F"/>
                <w:lang w:val="en-IN"/>
              </w:rPr>
            </w:pPr>
            <w:r w:rsidRPr="00844355">
              <w:rPr>
                <w:rFonts w:ascii="Segoe UI Symbol" w:eastAsia="Times New Roman" w:hAnsi="Segoe UI Symbol" w:cs="Arial"/>
                <w:b/>
                <w:bCs/>
                <w:color w:val="1F1F1F"/>
                <w:lang w:val="en-IN"/>
              </w:rPr>
              <w:t>External Audit</w:t>
            </w:r>
          </w:p>
        </w:tc>
        <w:tc>
          <w:tcPr>
            <w:tcW w:w="1597" w:type="pct"/>
            <w:hideMark/>
          </w:tcPr>
          <w:p w14:paraId="67A9EFFD" w14:textId="77777777" w:rsidR="00844355" w:rsidRPr="00844355" w:rsidRDefault="00844355" w:rsidP="00844355">
            <w:pPr>
              <w:jc w:val="center"/>
              <w:rPr>
                <w:rFonts w:ascii="Segoe UI Symbol" w:eastAsia="Times New Roman" w:hAnsi="Segoe UI Symbol" w:cs="Arial"/>
                <w:b/>
                <w:bCs/>
                <w:color w:val="1F1F1F"/>
                <w:lang w:val="en-IN"/>
              </w:rPr>
            </w:pPr>
            <w:r w:rsidRPr="00844355">
              <w:rPr>
                <w:rFonts w:ascii="Segoe UI Symbol" w:eastAsia="Times New Roman" w:hAnsi="Segoe UI Symbol" w:cs="Arial"/>
                <w:b/>
                <w:bCs/>
                <w:color w:val="1F1F1F"/>
                <w:lang w:val="en-IN"/>
              </w:rPr>
              <w:t>Retrospective Control</w:t>
            </w:r>
          </w:p>
        </w:tc>
      </w:tr>
      <w:tr w:rsidR="00844355" w:rsidRPr="00844355" w14:paraId="4F3728F4" w14:textId="77777777" w:rsidTr="00844355">
        <w:tc>
          <w:tcPr>
            <w:tcW w:w="1687" w:type="pct"/>
            <w:hideMark/>
          </w:tcPr>
          <w:p w14:paraId="31FBA372"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Anti-corruption &amp; bribery</w:t>
            </w:r>
          </w:p>
        </w:tc>
        <w:tc>
          <w:tcPr>
            <w:tcW w:w="850" w:type="pct"/>
            <w:hideMark/>
          </w:tcPr>
          <w:p w14:paraId="1DBA2881"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w:t>
            </w:r>
          </w:p>
        </w:tc>
        <w:tc>
          <w:tcPr>
            <w:tcW w:w="866" w:type="pct"/>
            <w:hideMark/>
          </w:tcPr>
          <w:p w14:paraId="09B09969"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w:t>
            </w:r>
          </w:p>
        </w:tc>
        <w:tc>
          <w:tcPr>
            <w:tcW w:w="1597" w:type="pct"/>
            <w:hideMark/>
          </w:tcPr>
          <w:p w14:paraId="56F9FBA1"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Past incident reviews</w:t>
            </w:r>
          </w:p>
        </w:tc>
      </w:tr>
      <w:tr w:rsidR="00844355" w:rsidRPr="00844355" w14:paraId="36DF993D" w14:textId="77777777" w:rsidTr="00844355">
        <w:tc>
          <w:tcPr>
            <w:tcW w:w="1687" w:type="pct"/>
            <w:hideMark/>
          </w:tcPr>
          <w:p w14:paraId="122AEDD6"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ESG supplier due diligence</w:t>
            </w:r>
          </w:p>
        </w:tc>
        <w:tc>
          <w:tcPr>
            <w:tcW w:w="850" w:type="pct"/>
            <w:hideMark/>
          </w:tcPr>
          <w:p w14:paraId="13F2F260"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w:t>
            </w:r>
          </w:p>
        </w:tc>
        <w:tc>
          <w:tcPr>
            <w:tcW w:w="866" w:type="pct"/>
            <w:hideMark/>
          </w:tcPr>
          <w:p w14:paraId="6A49193A"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w:t>
            </w:r>
          </w:p>
        </w:tc>
        <w:tc>
          <w:tcPr>
            <w:tcW w:w="1597" w:type="pct"/>
            <w:hideMark/>
          </w:tcPr>
          <w:p w14:paraId="1159A36F"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Supplier performance trend</w:t>
            </w:r>
          </w:p>
        </w:tc>
      </w:tr>
      <w:tr w:rsidR="00844355" w:rsidRPr="00844355" w14:paraId="085D3D43" w14:textId="77777777" w:rsidTr="00844355">
        <w:tc>
          <w:tcPr>
            <w:tcW w:w="1687" w:type="pct"/>
            <w:hideMark/>
          </w:tcPr>
          <w:p w14:paraId="3B0690AD"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Information security</w:t>
            </w:r>
          </w:p>
        </w:tc>
        <w:tc>
          <w:tcPr>
            <w:tcW w:w="850" w:type="pct"/>
            <w:hideMark/>
          </w:tcPr>
          <w:p w14:paraId="05E91CAF"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w:t>
            </w:r>
          </w:p>
        </w:tc>
        <w:tc>
          <w:tcPr>
            <w:tcW w:w="866" w:type="pct"/>
            <w:hideMark/>
          </w:tcPr>
          <w:p w14:paraId="5AFE2543"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w:t>
            </w:r>
          </w:p>
        </w:tc>
        <w:tc>
          <w:tcPr>
            <w:tcW w:w="1597" w:type="pct"/>
            <w:hideMark/>
          </w:tcPr>
          <w:p w14:paraId="62E86450"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Breach incident analysis</w:t>
            </w:r>
          </w:p>
        </w:tc>
      </w:tr>
      <w:tr w:rsidR="00844355" w:rsidRPr="00844355" w14:paraId="7D8B2CB7" w14:textId="77777777" w:rsidTr="00844355">
        <w:tc>
          <w:tcPr>
            <w:tcW w:w="1687" w:type="pct"/>
            <w:hideMark/>
          </w:tcPr>
          <w:p w14:paraId="7C03F1E7"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Employee conduct &amp; training</w:t>
            </w:r>
          </w:p>
        </w:tc>
        <w:tc>
          <w:tcPr>
            <w:tcW w:w="850" w:type="pct"/>
            <w:hideMark/>
          </w:tcPr>
          <w:p w14:paraId="3E641E75"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w:t>
            </w:r>
          </w:p>
        </w:tc>
        <w:tc>
          <w:tcPr>
            <w:tcW w:w="866" w:type="pct"/>
            <w:hideMark/>
          </w:tcPr>
          <w:p w14:paraId="21F14BF1"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w:t>
            </w:r>
          </w:p>
        </w:tc>
        <w:tc>
          <w:tcPr>
            <w:tcW w:w="1597" w:type="pct"/>
            <w:hideMark/>
          </w:tcPr>
          <w:p w14:paraId="40FB236F" w14:textId="77777777" w:rsidR="00844355" w:rsidRPr="00844355" w:rsidRDefault="00844355" w:rsidP="00844355">
            <w:pPr>
              <w:jc w:val="center"/>
              <w:rPr>
                <w:rFonts w:ascii="Segoe UI Symbol" w:eastAsia="Times New Roman" w:hAnsi="Segoe UI Symbol" w:cs="Arial"/>
                <w:color w:val="1F1F1F"/>
                <w:lang w:val="en-IN"/>
              </w:rPr>
            </w:pPr>
            <w:r w:rsidRPr="00844355">
              <w:rPr>
                <w:rFonts w:ascii="Segoe UI Symbol" w:eastAsia="Times New Roman" w:hAnsi="Segoe UI Symbol" w:cs="Arial"/>
                <w:color w:val="1F1F1F"/>
                <w:lang w:val="en-IN"/>
              </w:rPr>
              <w:t>HR feedback + past cases</w:t>
            </w:r>
          </w:p>
        </w:tc>
      </w:tr>
    </w:tbl>
    <w:p w14:paraId="6EB4D986" w14:textId="77777777" w:rsidR="00844355" w:rsidRPr="00844355" w:rsidRDefault="00844355" w:rsidP="00844355">
      <w:pPr>
        <w:spacing w:after="0"/>
        <w:jc w:val="both"/>
        <w:rPr>
          <w:rFonts w:ascii="Segoe UI Symbol" w:hAnsi="Segoe UI Symbol"/>
          <w:sz w:val="24"/>
          <w:szCs w:val="24"/>
        </w:rPr>
      </w:pPr>
    </w:p>
    <w:p w14:paraId="48BF4F3C" w14:textId="04CA5133" w:rsidR="00FF4ABB" w:rsidRPr="00BE6786" w:rsidRDefault="00844355" w:rsidP="001C0B17">
      <w:pPr>
        <w:pStyle w:val="ListParagraph"/>
        <w:numPr>
          <w:ilvl w:val="0"/>
          <w:numId w:val="232"/>
        </w:numPr>
        <w:jc w:val="both"/>
        <w:rPr>
          <w:rFonts w:ascii="Segoe UI Symbol" w:hAnsi="Segoe UI Symbol"/>
          <w:b/>
          <w:bCs/>
          <w:color w:val="F27252"/>
          <w:sz w:val="32"/>
          <w:szCs w:val="32"/>
        </w:rPr>
      </w:pPr>
      <w:r w:rsidRPr="00844355">
        <w:rPr>
          <w:rFonts w:ascii="Segoe UI Symbol" w:hAnsi="Segoe UI Symbol"/>
          <w:b/>
          <w:bCs/>
          <w:color w:val="F27252"/>
          <w:sz w:val="32"/>
          <w:szCs w:val="32"/>
        </w:rPr>
        <w:t>Reporting and Continuous Improvement</w:t>
      </w:r>
    </w:p>
    <w:p w14:paraId="2D3AC623" w14:textId="77777777" w:rsidR="00844355" w:rsidRPr="00844355" w:rsidRDefault="00844355" w:rsidP="00844355">
      <w:pPr>
        <w:pStyle w:val="ListParagraph"/>
        <w:numPr>
          <w:ilvl w:val="0"/>
          <w:numId w:val="92"/>
        </w:numPr>
        <w:jc w:val="both"/>
        <w:rPr>
          <w:rFonts w:ascii="Segoe UI Symbol" w:hAnsi="Segoe UI Symbol"/>
          <w:sz w:val="24"/>
          <w:szCs w:val="24"/>
        </w:rPr>
      </w:pPr>
      <w:r w:rsidRPr="00844355">
        <w:rPr>
          <w:rFonts w:ascii="Segoe UI Symbol" w:hAnsi="Segoe UI Symbol"/>
          <w:sz w:val="24"/>
          <w:szCs w:val="24"/>
        </w:rPr>
        <w:t>Audit results are documented in formal audit reports, shared with leadership and relevant teams.</w:t>
      </w:r>
    </w:p>
    <w:p w14:paraId="3DA194E9" w14:textId="77777777" w:rsidR="00844355" w:rsidRPr="00844355" w:rsidRDefault="00844355" w:rsidP="00844355">
      <w:pPr>
        <w:pStyle w:val="ListParagraph"/>
        <w:numPr>
          <w:ilvl w:val="0"/>
          <w:numId w:val="92"/>
        </w:numPr>
        <w:jc w:val="both"/>
        <w:rPr>
          <w:rFonts w:ascii="Segoe UI Symbol" w:hAnsi="Segoe UI Symbol"/>
          <w:sz w:val="24"/>
          <w:szCs w:val="24"/>
        </w:rPr>
      </w:pPr>
      <w:r w:rsidRPr="00844355">
        <w:rPr>
          <w:rFonts w:ascii="Segoe UI Symbol" w:hAnsi="Segoe UI Symbol"/>
          <w:sz w:val="24"/>
          <w:szCs w:val="24"/>
        </w:rPr>
        <w:lastRenderedPageBreak/>
        <w:t>Corrective Action Plans (CAPs) are developed for any gaps identified.</w:t>
      </w:r>
    </w:p>
    <w:p w14:paraId="2C2BB4CC" w14:textId="77777777" w:rsidR="00844355" w:rsidRPr="00844355" w:rsidRDefault="00844355" w:rsidP="00844355">
      <w:pPr>
        <w:pStyle w:val="ListParagraph"/>
        <w:numPr>
          <w:ilvl w:val="0"/>
          <w:numId w:val="92"/>
        </w:numPr>
        <w:jc w:val="both"/>
        <w:rPr>
          <w:rFonts w:ascii="Segoe UI Symbol" w:hAnsi="Segoe UI Symbol"/>
          <w:sz w:val="24"/>
          <w:szCs w:val="24"/>
        </w:rPr>
      </w:pPr>
      <w:r w:rsidRPr="00844355">
        <w:rPr>
          <w:rFonts w:ascii="Segoe UI Symbol" w:hAnsi="Segoe UI Symbol"/>
          <w:sz w:val="24"/>
          <w:szCs w:val="24"/>
        </w:rPr>
        <w:t>Follow-up audits confirm CAP closure and system improvements.</w:t>
      </w:r>
    </w:p>
    <w:p w14:paraId="5F88E1F3" w14:textId="2A46EC5D" w:rsidR="00FF4ABB" w:rsidRPr="004D1E35" w:rsidRDefault="00844355" w:rsidP="00844355">
      <w:pPr>
        <w:pStyle w:val="ListParagraph"/>
        <w:numPr>
          <w:ilvl w:val="0"/>
          <w:numId w:val="92"/>
        </w:numPr>
        <w:jc w:val="both"/>
        <w:rPr>
          <w:rFonts w:ascii="Segoe UI Symbol" w:hAnsi="Segoe UI Symbol"/>
          <w:sz w:val="24"/>
          <w:szCs w:val="24"/>
        </w:rPr>
      </w:pPr>
      <w:r w:rsidRPr="00844355">
        <w:rPr>
          <w:rFonts w:ascii="Segoe UI Symbol" w:hAnsi="Segoe UI Symbol"/>
          <w:sz w:val="24"/>
          <w:szCs w:val="24"/>
        </w:rPr>
        <w:t>Lessons learned are used to update control procedures, policies, and training programs</w:t>
      </w:r>
      <w:r w:rsidR="00FF4ABB" w:rsidRPr="004D1E35">
        <w:rPr>
          <w:rFonts w:ascii="Segoe UI Symbol" w:hAnsi="Segoe UI Symbol"/>
          <w:sz w:val="24"/>
          <w:szCs w:val="24"/>
        </w:rPr>
        <w:t>.</w:t>
      </w:r>
    </w:p>
    <w:p w14:paraId="2151217D" w14:textId="77777777" w:rsidR="00FF4ABB" w:rsidRDefault="00FF4ABB" w:rsidP="00FF4ABB">
      <w:pPr>
        <w:pStyle w:val="ListParagraph"/>
        <w:jc w:val="both"/>
        <w:rPr>
          <w:rFonts w:ascii="Segoe UI Symbol" w:hAnsi="Segoe UI Symbol"/>
          <w:sz w:val="24"/>
          <w:szCs w:val="24"/>
        </w:rPr>
      </w:pPr>
    </w:p>
    <w:p w14:paraId="407E75B4" w14:textId="77777777" w:rsidR="00FF4ABB" w:rsidRDefault="00FF4ABB" w:rsidP="001C0B17">
      <w:pPr>
        <w:pStyle w:val="ListParagraph"/>
        <w:numPr>
          <w:ilvl w:val="0"/>
          <w:numId w:val="232"/>
        </w:numPr>
        <w:jc w:val="both"/>
        <w:rPr>
          <w:rFonts w:ascii="Segoe UI Symbol" w:hAnsi="Segoe UI Symbol"/>
          <w:b/>
          <w:bCs/>
          <w:color w:val="F27252"/>
          <w:sz w:val="32"/>
          <w:szCs w:val="32"/>
        </w:rPr>
      </w:pPr>
      <w:r w:rsidRPr="003977AD">
        <w:rPr>
          <w:rFonts w:ascii="Segoe UI Symbol" w:hAnsi="Segoe UI Symbol"/>
          <w:b/>
          <w:bCs/>
          <w:color w:val="F27252"/>
          <w:sz w:val="32"/>
          <w:szCs w:val="32"/>
        </w:rPr>
        <w:t>Review Mechanism</w:t>
      </w:r>
      <w:r w:rsidRPr="557B0FCA">
        <w:rPr>
          <w:rFonts w:ascii="Segoe UI Symbol" w:hAnsi="Segoe UI Symbol"/>
          <w:b/>
          <w:bCs/>
          <w:color w:val="F27252"/>
          <w:sz w:val="32"/>
          <w:szCs w:val="32"/>
        </w:rPr>
        <w:t>:</w:t>
      </w:r>
    </w:p>
    <w:p w14:paraId="117FB0EA" w14:textId="77777777" w:rsidR="00844355" w:rsidRPr="00844355" w:rsidRDefault="00844355" w:rsidP="00844355">
      <w:pPr>
        <w:pStyle w:val="ListParagraph"/>
        <w:numPr>
          <w:ilvl w:val="0"/>
          <w:numId w:val="92"/>
        </w:numPr>
        <w:jc w:val="both"/>
        <w:rPr>
          <w:rFonts w:ascii="Segoe UI Symbol" w:hAnsi="Segoe UI Symbol"/>
          <w:sz w:val="24"/>
          <w:szCs w:val="24"/>
        </w:rPr>
      </w:pPr>
      <w:r w:rsidRPr="00844355">
        <w:rPr>
          <w:rFonts w:ascii="Segoe UI Symbol" w:hAnsi="Segoe UI Symbol"/>
          <w:sz w:val="24"/>
          <w:szCs w:val="24"/>
        </w:rPr>
        <w:t>This SOP is reviewed annually to ensure audit scope, accountability structures, and retrospective controls remain aligned with regulatory standards and ethical expectations.</w:t>
      </w:r>
    </w:p>
    <w:p w14:paraId="2A2308C8" w14:textId="65A300A1" w:rsidR="00FF4ABB" w:rsidRDefault="00844355" w:rsidP="00844355">
      <w:pPr>
        <w:pStyle w:val="ListParagraph"/>
        <w:numPr>
          <w:ilvl w:val="0"/>
          <w:numId w:val="92"/>
        </w:numPr>
        <w:jc w:val="both"/>
        <w:rPr>
          <w:rFonts w:ascii="Segoe UI Symbol" w:hAnsi="Segoe UI Symbol"/>
          <w:sz w:val="24"/>
          <w:szCs w:val="24"/>
        </w:rPr>
      </w:pPr>
      <w:r w:rsidRPr="00844355">
        <w:rPr>
          <w:rFonts w:ascii="Segoe UI Symbol" w:hAnsi="Segoe UI Symbol"/>
          <w:sz w:val="24"/>
          <w:szCs w:val="24"/>
        </w:rPr>
        <w:t>Any updates or revisions are communicated promptly to all employees, management, and external stakeholders where relevant</w:t>
      </w:r>
      <w:r w:rsidR="00FF4ABB" w:rsidRPr="5C1B7B93">
        <w:rPr>
          <w:rFonts w:ascii="Segoe UI Symbol" w:hAnsi="Segoe UI Symbol"/>
          <w:sz w:val="24"/>
          <w:szCs w:val="24"/>
        </w:rPr>
        <w:t>.</w:t>
      </w:r>
    </w:p>
    <w:p w14:paraId="22108DD7" w14:textId="77777777" w:rsidR="00FF4ABB" w:rsidRDefault="00FF4ABB" w:rsidP="00FF4ABB">
      <w:pPr>
        <w:jc w:val="both"/>
        <w:rPr>
          <w:rFonts w:ascii="Segoe UI Symbol" w:hAnsi="Segoe UI Symbol"/>
          <w:sz w:val="24"/>
          <w:szCs w:val="24"/>
        </w:rPr>
      </w:pPr>
    </w:p>
    <w:p w14:paraId="1B7297C2" w14:textId="77777777" w:rsidR="0037175A" w:rsidRDefault="0037175A" w:rsidP="00FF4ABB">
      <w:pPr>
        <w:jc w:val="both"/>
        <w:rPr>
          <w:rFonts w:ascii="Segoe UI Symbol" w:hAnsi="Segoe UI Symbol"/>
          <w:sz w:val="24"/>
          <w:szCs w:val="24"/>
        </w:rPr>
      </w:pPr>
    </w:p>
    <w:p w14:paraId="4526F2CD" w14:textId="023D8336" w:rsidR="0037175A" w:rsidRDefault="0037175A">
      <w:pPr>
        <w:rPr>
          <w:rFonts w:ascii="Segoe UI Symbol" w:hAnsi="Segoe UI Symbol"/>
          <w:sz w:val="24"/>
          <w:szCs w:val="24"/>
        </w:rPr>
      </w:pPr>
      <w:r>
        <w:rPr>
          <w:rFonts w:ascii="Segoe UI Symbol" w:hAnsi="Segoe UI Symbol"/>
          <w:sz w:val="24"/>
          <w:szCs w:val="24"/>
        </w:rPr>
        <w:br w:type="page"/>
      </w:r>
    </w:p>
    <w:p w14:paraId="191D667B" w14:textId="581315E5" w:rsidR="0037175A" w:rsidRPr="00931D7A" w:rsidRDefault="0037175A" w:rsidP="0037175A">
      <w:pPr>
        <w:pStyle w:val="Heading3"/>
        <w:numPr>
          <w:ilvl w:val="0"/>
          <w:numId w:val="237"/>
        </w:numPr>
        <w:spacing w:after="240"/>
        <w:ind w:hanging="720"/>
        <w:rPr>
          <w:sz w:val="40"/>
          <w:szCs w:val="40"/>
          <w:lang w:val="en-IN"/>
        </w:rPr>
      </w:pPr>
      <w:bookmarkStart w:id="86" w:name="_Toc209627434"/>
      <w:r w:rsidRPr="0037175A">
        <w:rPr>
          <w:sz w:val="40"/>
          <w:szCs w:val="40"/>
        </w:rPr>
        <w:lastRenderedPageBreak/>
        <w:t>Review Mechanism of the SOP Manual</w:t>
      </w:r>
      <w:bookmarkEnd w:id="86"/>
    </w:p>
    <w:p w14:paraId="4EBABDF1" w14:textId="73338255" w:rsidR="0037175A" w:rsidRPr="0037175A" w:rsidRDefault="0037175A" w:rsidP="0037175A">
      <w:pPr>
        <w:pStyle w:val="ListParagraph"/>
        <w:numPr>
          <w:ilvl w:val="0"/>
          <w:numId w:val="238"/>
        </w:numPr>
        <w:ind w:left="426"/>
        <w:rPr>
          <w:rFonts w:ascii="Segoe UI Symbol" w:hAnsi="Segoe UI Symbol"/>
          <w:sz w:val="24"/>
          <w:szCs w:val="24"/>
          <w:lang w:val="en-IN"/>
        </w:rPr>
      </w:pPr>
      <w:r w:rsidRPr="0037175A">
        <w:rPr>
          <w:rFonts w:ascii="Segoe UI Symbol" w:hAnsi="Segoe UI Symbol"/>
          <w:sz w:val="24"/>
          <w:szCs w:val="24"/>
          <w:lang w:val="en-IN"/>
        </w:rPr>
        <w:t>The SOP Manual is formally reviewed once every year by the Environmental, Health &amp; Safety (EHS) Committee in collaboration with the Quality and Compliance team.</w:t>
      </w:r>
    </w:p>
    <w:p w14:paraId="6AF5216F" w14:textId="3BE8C923" w:rsidR="0037175A" w:rsidRPr="0037175A" w:rsidRDefault="0037175A" w:rsidP="0037175A">
      <w:pPr>
        <w:pStyle w:val="ListParagraph"/>
        <w:numPr>
          <w:ilvl w:val="0"/>
          <w:numId w:val="238"/>
        </w:numPr>
        <w:ind w:left="426"/>
        <w:rPr>
          <w:rFonts w:ascii="Segoe UI Symbol" w:hAnsi="Segoe UI Symbol"/>
          <w:sz w:val="24"/>
          <w:szCs w:val="24"/>
          <w:lang w:val="en-IN"/>
        </w:rPr>
      </w:pPr>
      <w:r w:rsidRPr="0037175A">
        <w:rPr>
          <w:rFonts w:ascii="Segoe UI Symbol" w:hAnsi="Segoe UI Symbol"/>
          <w:sz w:val="24"/>
          <w:szCs w:val="24"/>
          <w:lang w:val="en-IN"/>
        </w:rPr>
        <w:t>Reviews ensure the manual remains aligned with legal requirements, ESG standards, and industry best practices.</w:t>
      </w:r>
    </w:p>
    <w:p w14:paraId="59107DA8" w14:textId="7DDFBD36" w:rsidR="0037175A" w:rsidRPr="0037175A" w:rsidRDefault="0037175A" w:rsidP="0037175A">
      <w:pPr>
        <w:pStyle w:val="ListParagraph"/>
        <w:numPr>
          <w:ilvl w:val="0"/>
          <w:numId w:val="238"/>
        </w:numPr>
        <w:ind w:left="426"/>
        <w:rPr>
          <w:rFonts w:ascii="Segoe UI Symbol" w:hAnsi="Segoe UI Symbol"/>
          <w:sz w:val="24"/>
          <w:szCs w:val="24"/>
          <w:lang w:val="en-IN"/>
        </w:rPr>
      </w:pPr>
      <w:r w:rsidRPr="0037175A">
        <w:rPr>
          <w:rFonts w:ascii="Segoe UI Symbol" w:hAnsi="Segoe UI Symbol"/>
          <w:sz w:val="24"/>
          <w:szCs w:val="24"/>
          <w:lang w:val="en-IN"/>
        </w:rPr>
        <w:t>Any emerging risks, new regulations, or technological advancements are incorporated during revisions.</w:t>
      </w:r>
    </w:p>
    <w:p w14:paraId="68B18A3E" w14:textId="184ED73B" w:rsidR="0037175A" w:rsidRPr="0037175A" w:rsidRDefault="0037175A" w:rsidP="0037175A">
      <w:pPr>
        <w:pStyle w:val="ListParagraph"/>
        <w:numPr>
          <w:ilvl w:val="0"/>
          <w:numId w:val="238"/>
        </w:numPr>
        <w:ind w:left="426"/>
        <w:rPr>
          <w:rFonts w:ascii="Segoe UI Symbol" w:hAnsi="Segoe UI Symbol"/>
          <w:sz w:val="24"/>
          <w:szCs w:val="24"/>
          <w:lang w:val="en-IN"/>
        </w:rPr>
      </w:pPr>
      <w:r w:rsidRPr="0037175A">
        <w:rPr>
          <w:rFonts w:ascii="Segoe UI Symbol" w:hAnsi="Segoe UI Symbol"/>
          <w:sz w:val="24"/>
          <w:szCs w:val="24"/>
          <w:lang w:val="en-IN"/>
        </w:rPr>
        <w:t>Feedback from employees, auditors, and stakeholders is taken into account to strengthen procedures.</w:t>
      </w:r>
    </w:p>
    <w:p w14:paraId="1A5B8BDF" w14:textId="58DB84E9" w:rsidR="0037175A" w:rsidRPr="00931D7A" w:rsidRDefault="0037175A" w:rsidP="0037175A">
      <w:pPr>
        <w:pStyle w:val="ListParagraph"/>
        <w:numPr>
          <w:ilvl w:val="0"/>
          <w:numId w:val="238"/>
        </w:numPr>
        <w:ind w:left="426"/>
        <w:rPr>
          <w:rFonts w:ascii="Segoe UI Symbol" w:hAnsi="Segoe UI Symbol"/>
          <w:sz w:val="24"/>
          <w:szCs w:val="24"/>
          <w:lang w:val="en-IN"/>
        </w:rPr>
      </w:pPr>
      <w:r w:rsidRPr="0037175A">
        <w:rPr>
          <w:rFonts w:ascii="Segoe UI Symbol" w:hAnsi="Segoe UI Symbol"/>
          <w:sz w:val="24"/>
          <w:szCs w:val="24"/>
          <w:lang w:val="en-IN"/>
        </w:rPr>
        <w:t>Updated versions of the SOP Manual are circulated to all concerned departments, and obsolete versions are withdrawn to prevent misuse.</w:t>
      </w:r>
    </w:p>
    <w:p w14:paraId="4511AC8C" w14:textId="0D349B2F" w:rsidR="0037175A" w:rsidRPr="00931D7A" w:rsidRDefault="0037175A" w:rsidP="0037175A">
      <w:pPr>
        <w:pStyle w:val="Heading3"/>
        <w:numPr>
          <w:ilvl w:val="0"/>
          <w:numId w:val="237"/>
        </w:numPr>
        <w:spacing w:after="240"/>
        <w:ind w:hanging="720"/>
        <w:rPr>
          <w:sz w:val="40"/>
          <w:szCs w:val="40"/>
          <w:lang w:val="en-IN"/>
        </w:rPr>
      </w:pPr>
      <w:bookmarkStart w:id="87" w:name="_Toc209627435"/>
      <w:r w:rsidRPr="0037175A">
        <w:rPr>
          <w:sz w:val="40"/>
          <w:szCs w:val="40"/>
        </w:rPr>
        <w:t>Manual Control &amp; Distribution</w:t>
      </w:r>
      <w:bookmarkEnd w:id="87"/>
    </w:p>
    <w:p w14:paraId="7EBDAD5E" w14:textId="77777777" w:rsidR="0037175A" w:rsidRPr="0037175A" w:rsidRDefault="0037175A" w:rsidP="0037175A">
      <w:pPr>
        <w:pStyle w:val="ListParagraph"/>
        <w:numPr>
          <w:ilvl w:val="0"/>
          <w:numId w:val="238"/>
        </w:numPr>
        <w:ind w:left="426" w:right="-279"/>
        <w:rPr>
          <w:rFonts w:ascii="Segoe UI Symbol" w:hAnsi="Segoe UI Symbol"/>
          <w:sz w:val="24"/>
          <w:szCs w:val="24"/>
          <w:lang w:val="en-IN"/>
        </w:rPr>
      </w:pPr>
      <w:r w:rsidRPr="0037175A">
        <w:rPr>
          <w:rFonts w:ascii="Segoe UI Symbol" w:hAnsi="Segoe UI Symbol"/>
          <w:sz w:val="24"/>
          <w:szCs w:val="24"/>
          <w:lang w:val="en-IN"/>
        </w:rPr>
        <w:t>This SOP Manual is a controlled document and is issued to authorized personnel only.</w:t>
      </w:r>
    </w:p>
    <w:p w14:paraId="4DB0EC5A" w14:textId="654B052A" w:rsidR="0037175A" w:rsidRPr="0037175A" w:rsidRDefault="0037175A" w:rsidP="0037175A">
      <w:pPr>
        <w:pStyle w:val="ListParagraph"/>
        <w:numPr>
          <w:ilvl w:val="0"/>
          <w:numId w:val="238"/>
        </w:numPr>
        <w:ind w:left="426"/>
        <w:rPr>
          <w:rFonts w:ascii="Segoe UI Symbol" w:hAnsi="Segoe UI Symbol"/>
          <w:sz w:val="24"/>
          <w:szCs w:val="24"/>
          <w:lang w:val="en-IN"/>
        </w:rPr>
      </w:pPr>
      <w:r w:rsidRPr="0037175A">
        <w:rPr>
          <w:rFonts w:ascii="Segoe UI Symbol" w:hAnsi="Segoe UI Symbol"/>
          <w:sz w:val="24"/>
          <w:szCs w:val="24"/>
          <w:lang w:val="en-IN"/>
        </w:rPr>
        <w:t>Electronic copies are stored on the company’s secure document management system, and hard copies are issued where required.</w:t>
      </w:r>
    </w:p>
    <w:p w14:paraId="1768269E" w14:textId="6EFE0489" w:rsidR="0037175A" w:rsidRPr="0037175A" w:rsidRDefault="0037175A" w:rsidP="0037175A">
      <w:pPr>
        <w:pStyle w:val="ListParagraph"/>
        <w:numPr>
          <w:ilvl w:val="0"/>
          <w:numId w:val="238"/>
        </w:numPr>
        <w:ind w:left="426"/>
        <w:rPr>
          <w:rFonts w:ascii="Segoe UI Symbol" w:hAnsi="Segoe UI Symbol"/>
          <w:sz w:val="24"/>
          <w:szCs w:val="24"/>
          <w:lang w:val="en-IN"/>
        </w:rPr>
      </w:pPr>
      <w:r w:rsidRPr="0037175A">
        <w:rPr>
          <w:rFonts w:ascii="Segoe UI Symbol" w:hAnsi="Segoe UI Symbol"/>
          <w:sz w:val="24"/>
          <w:szCs w:val="24"/>
          <w:lang w:val="en-IN"/>
        </w:rPr>
        <w:t>Employees must ensure they always refer to the latest approved version.</w:t>
      </w:r>
    </w:p>
    <w:p w14:paraId="52155C16" w14:textId="17F2521C" w:rsidR="0037175A" w:rsidRDefault="0037175A" w:rsidP="0037175A">
      <w:pPr>
        <w:pStyle w:val="ListParagraph"/>
        <w:numPr>
          <w:ilvl w:val="0"/>
          <w:numId w:val="238"/>
        </w:numPr>
        <w:ind w:left="426"/>
        <w:rPr>
          <w:rFonts w:ascii="Segoe UI Symbol" w:hAnsi="Segoe UI Symbol"/>
          <w:sz w:val="24"/>
          <w:szCs w:val="24"/>
          <w:lang w:val="en-IN"/>
        </w:rPr>
      </w:pPr>
      <w:r w:rsidRPr="0037175A">
        <w:rPr>
          <w:rFonts w:ascii="Segoe UI Symbol" w:hAnsi="Segoe UI Symbol"/>
          <w:sz w:val="24"/>
          <w:szCs w:val="24"/>
          <w:lang w:val="en-IN"/>
        </w:rPr>
        <w:t>Unauthorized reproduction or distribution of the manual without prior approval from the Compliance Department is strictly prohibited</w:t>
      </w:r>
      <w:r w:rsidRPr="00931D7A">
        <w:rPr>
          <w:rFonts w:ascii="Segoe UI Symbol" w:hAnsi="Segoe UI Symbol"/>
          <w:sz w:val="24"/>
          <w:szCs w:val="24"/>
          <w:lang w:val="en-IN"/>
        </w:rPr>
        <w:t>.</w:t>
      </w:r>
    </w:p>
    <w:p w14:paraId="5643CBC2" w14:textId="29D572D3" w:rsidR="0037175A" w:rsidRPr="0037175A" w:rsidRDefault="0037175A" w:rsidP="0037175A">
      <w:pPr>
        <w:pStyle w:val="Heading3"/>
        <w:numPr>
          <w:ilvl w:val="0"/>
          <w:numId w:val="237"/>
        </w:numPr>
        <w:spacing w:after="240"/>
        <w:ind w:hanging="720"/>
        <w:rPr>
          <w:sz w:val="40"/>
          <w:szCs w:val="40"/>
        </w:rPr>
      </w:pPr>
      <w:bookmarkStart w:id="88" w:name="_Toc209627436"/>
      <w:r w:rsidRPr="0037175A">
        <w:rPr>
          <w:sz w:val="40"/>
          <w:szCs w:val="40"/>
        </w:rPr>
        <w:t>Revision History Table</w:t>
      </w:r>
      <w:bookmarkEnd w:id="88"/>
    </w:p>
    <w:tbl>
      <w:tblPr>
        <w:tblStyle w:val="TableGrid"/>
        <w:tblW w:w="5076" w:type="pct"/>
        <w:tblLayout w:type="fixed"/>
        <w:tblLook w:val="04A0" w:firstRow="1" w:lastRow="0" w:firstColumn="1" w:lastColumn="0" w:noHBand="0" w:noVBand="1"/>
      </w:tblPr>
      <w:tblGrid>
        <w:gridCol w:w="1555"/>
        <w:gridCol w:w="1559"/>
        <w:gridCol w:w="4252"/>
        <w:gridCol w:w="2126"/>
      </w:tblGrid>
      <w:tr w:rsidR="0037175A" w:rsidRPr="0037175A" w14:paraId="2EDDDBFE" w14:textId="77777777" w:rsidTr="0037175A">
        <w:trPr>
          <w:trHeight w:val="20"/>
        </w:trPr>
        <w:tc>
          <w:tcPr>
            <w:tcW w:w="819" w:type="pct"/>
            <w:vAlign w:val="center"/>
            <w:hideMark/>
          </w:tcPr>
          <w:p w14:paraId="76C0D8BC" w14:textId="77777777" w:rsidR="0037175A" w:rsidRPr="0037175A" w:rsidRDefault="0037175A" w:rsidP="0037175A">
            <w:pPr>
              <w:spacing w:after="200" w:line="276" w:lineRule="auto"/>
              <w:jc w:val="center"/>
              <w:rPr>
                <w:rFonts w:ascii="Segoe UI Symbol" w:hAnsi="Segoe UI Symbol"/>
                <w:b/>
                <w:bCs/>
                <w:sz w:val="24"/>
                <w:szCs w:val="24"/>
                <w:lang w:val="en-IN"/>
              </w:rPr>
            </w:pPr>
            <w:r w:rsidRPr="0037175A">
              <w:rPr>
                <w:rFonts w:ascii="Segoe UI Symbol" w:hAnsi="Segoe UI Symbol"/>
                <w:b/>
                <w:bCs/>
                <w:sz w:val="24"/>
                <w:szCs w:val="24"/>
                <w:lang w:val="en-IN"/>
              </w:rPr>
              <w:t>Revision No.</w:t>
            </w:r>
          </w:p>
        </w:tc>
        <w:tc>
          <w:tcPr>
            <w:tcW w:w="821" w:type="pct"/>
            <w:vAlign w:val="center"/>
            <w:hideMark/>
          </w:tcPr>
          <w:p w14:paraId="5F47A47F" w14:textId="77777777" w:rsidR="0037175A" w:rsidRPr="0037175A" w:rsidRDefault="0037175A" w:rsidP="0037175A">
            <w:pPr>
              <w:spacing w:after="200" w:line="276" w:lineRule="auto"/>
              <w:jc w:val="center"/>
              <w:rPr>
                <w:rFonts w:ascii="Segoe UI Symbol" w:hAnsi="Segoe UI Symbol"/>
                <w:b/>
                <w:bCs/>
                <w:sz w:val="24"/>
                <w:szCs w:val="24"/>
                <w:lang w:val="en-IN"/>
              </w:rPr>
            </w:pPr>
            <w:r w:rsidRPr="0037175A">
              <w:rPr>
                <w:rFonts w:ascii="Segoe UI Symbol" w:hAnsi="Segoe UI Symbol"/>
                <w:b/>
                <w:bCs/>
                <w:sz w:val="24"/>
                <w:szCs w:val="24"/>
                <w:lang w:val="en-IN"/>
              </w:rPr>
              <w:t>Date</w:t>
            </w:r>
          </w:p>
        </w:tc>
        <w:tc>
          <w:tcPr>
            <w:tcW w:w="2240" w:type="pct"/>
            <w:vAlign w:val="center"/>
            <w:hideMark/>
          </w:tcPr>
          <w:p w14:paraId="5A7E943F" w14:textId="77777777" w:rsidR="0037175A" w:rsidRPr="0037175A" w:rsidRDefault="0037175A" w:rsidP="0037175A">
            <w:pPr>
              <w:spacing w:after="200" w:line="276" w:lineRule="auto"/>
              <w:jc w:val="center"/>
              <w:rPr>
                <w:rFonts w:ascii="Segoe UI Symbol" w:hAnsi="Segoe UI Symbol"/>
                <w:b/>
                <w:bCs/>
                <w:sz w:val="24"/>
                <w:szCs w:val="24"/>
                <w:lang w:val="en-IN"/>
              </w:rPr>
            </w:pPr>
            <w:r w:rsidRPr="0037175A">
              <w:rPr>
                <w:rFonts w:ascii="Segoe UI Symbol" w:hAnsi="Segoe UI Symbol"/>
                <w:b/>
                <w:bCs/>
                <w:sz w:val="24"/>
                <w:szCs w:val="24"/>
                <w:lang w:val="en-IN"/>
              </w:rPr>
              <w:t>Description of Change</w:t>
            </w:r>
          </w:p>
        </w:tc>
        <w:tc>
          <w:tcPr>
            <w:tcW w:w="1120" w:type="pct"/>
            <w:vAlign w:val="center"/>
            <w:hideMark/>
          </w:tcPr>
          <w:p w14:paraId="450A153F" w14:textId="77777777" w:rsidR="0037175A" w:rsidRPr="0037175A" w:rsidRDefault="0037175A" w:rsidP="0037175A">
            <w:pPr>
              <w:spacing w:after="200" w:line="276" w:lineRule="auto"/>
              <w:jc w:val="center"/>
              <w:rPr>
                <w:rFonts w:ascii="Segoe UI Symbol" w:hAnsi="Segoe UI Symbol"/>
                <w:b/>
                <w:bCs/>
                <w:sz w:val="24"/>
                <w:szCs w:val="24"/>
                <w:lang w:val="en-IN"/>
              </w:rPr>
            </w:pPr>
            <w:r w:rsidRPr="0037175A">
              <w:rPr>
                <w:rFonts w:ascii="Segoe UI Symbol" w:hAnsi="Segoe UI Symbol"/>
                <w:b/>
                <w:bCs/>
                <w:sz w:val="24"/>
                <w:szCs w:val="24"/>
                <w:lang w:val="en-IN"/>
              </w:rPr>
              <w:t>Approved By</w:t>
            </w:r>
          </w:p>
        </w:tc>
      </w:tr>
      <w:tr w:rsidR="0037175A" w:rsidRPr="0037175A" w14:paraId="4874E5EC" w14:textId="77777777" w:rsidTr="0037175A">
        <w:trPr>
          <w:trHeight w:val="20"/>
        </w:trPr>
        <w:tc>
          <w:tcPr>
            <w:tcW w:w="819" w:type="pct"/>
            <w:vAlign w:val="center"/>
            <w:hideMark/>
          </w:tcPr>
          <w:p w14:paraId="104D6B67" w14:textId="77777777" w:rsidR="0037175A" w:rsidRPr="0037175A" w:rsidRDefault="0037175A" w:rsidP="0037175A">
            <w:pPr>
              <w:spacing w:after="200" w:line="276" w:lineRule="auto"/>
              <w:jc w:val="center"/>
              <w:rPr>
                <w:rFonts w:ascii="Segoe UI Symbol" w:hAnsi="Segoe UI Symbol"/>
                <w:sz w:val="24"/>
                <w:szCs w:val="24"/>
                <w:lang w:val="en-IN"/>
              </w:rPr>
            </w:pPr>
            <w:r w:rsidRPr="0037175A">
              <w:rPr>
                <w:rFonts w:ascii="Segoe UI Symbol" w:hAnsi="Segoe UI Symbol"/>
                <w:sz w:val="24"/>
                <w:szCs w:val="24"/>
                <w:lang w:val="en-IN"/>
              </w:rPr>
              <w:t>01</w:t>
            </w:r>
          </w:p>
        </w:tc>
        <w:tc>
          <w:tcPr>
            <w:tcW w:w="821" w:type="pct"/>
            <w:vAlign w:val="center"/>
            <w:hideMark/>
          </w:tcPr>
          <w:p w14:paraId="051E16E1" w14:textId="533353B3" w:rsidR="0037175A" w:rsidRPr="0037175A" w:rsidRDefault="0037175A" w:rsidP="0037175A">
            <w:pPr>
              <w:spacing w:after="200" w:line="276" w:lineRule="auto"/>
              <w:jc w:val="center"/>
              <w:rPr>
                <w:rFonts w:ascii="Segoe UI Symbol" w:hAnsi="Segoe UI Symbol"/>
                <w:sz w:val="24"/>
                <w:szCs w:val="24"/>
                <w:lang w:val="en-IN"/>
              </w:rPr>
            </w:pPr>
            <w:r w:rsidRPr="0037175A">
              <w:rPr>
                <w:rFonts w:ascii="Segoe UI Symbol" w:hAnsi="Segoe UI Symbol"/>
                <w:sz w:val="24"/>
                <w:szCs w:val="24"/>
                <w:lang w:val="en-IN"/>
              </w:rPr>
              <w:t>01-01-2024</w:t>
            </w:r>
          </w:p>
        </w:tc>
        <w:tc>
          <w:tcPr>
            <w:tcW w:w="2240" w:type="pct"/>
            <w:vAlign w:val="center"/>
            <w:hideMark/>
          </w:tcPr>
          <w:p w14:paraId="6E605BA6" w14:textId="77777777" w:rsidR="0037175A" w:rsidRPr="0037175A" w:rsidRDefault="0037175A" w:rsidP="0037175A">
            <w:pPr>
              <w:spacing w:after="200" w:line="276" w:lineRule="auto"/>
              <w:jc w:val="center"/>
              <w:rPr>
                <w:rFonts w:ascii="Segoe UI Symbol" w:hAnsi="Segoe UI Symbol"/>
                <w:sz w:val="24"/>
                <w:szCs w:val="24"/>
                <w:lang w:val="en-IN"/>
              </w:rPr>
            </w:pPr>
            <w:r w:rsidRPr="0037175A">
              <w:rPr>
                <w:rFonts w:ascii="Segoe UI Symbol" w:hAnsi="Segoe UI Symbol"/>
                <w:sz w:val="24"/>
                <w:szCs w:val="24"/>
                <w:lang w:val="en-IN"/>
              </w:rPr>
              <w:t>Initial Release of SOP Manual</w:t>
            </w:r>
          </w:p>
        </w:tc>
        <w:tc>
          <w:tcPr>
            <w:tcW w:w="1120" w:type="pct"/>
            <w:vAlign w:val="center"/>
            <w:hideMark/>
          </w:tcPr>
          <w:p w14:paraId="01A8EC10" w14:textId="34FF1DDE" w:rsidR="0037175A" w:rsidRPr="0037175A" w:rsidRDefault="0037175A" w:rsidP="0037175A">
            <w:pPr>
              <w:spacing w:after="200" w:line="276" w:lineRule="auto"/>
              <w:jc w:val="center"/>
              <w:rPr>
                <w:rFonts w:ascii="Segoe UI Symbol" w:hAnsi="Segoe UI Symbol"/>
                <w:sz w:val="24"/>
                <w:szCs w:val="24"/>
                <w:lang w:val="en-IN"/>
              </w:rPr>
            </w:pPr>
            <w:r w:rsidRPr="0037175A">
              <w:rPr>
                <w:rFonts w:ascii="Segoe UI Symbol" w:hAnsi="Segoe UI Symbol"/>
                <w:sz w:val="24"/>
                <w:szCs w:val="24"/>
                <w:lang w:val="en-IN"/>
              </w:rPr>
              <w:t>General Manager</w:t>
            </w:r>
          </w:p>
        </w:tc>
      </w:tr>
      <w:tr w:rsidR="0037175A" w:rsidRPr="0037175A" w14:paraId="41BDB6C4" w14:textId="77777777" w:rsidTr="0037175A">
        <w:trPr>
          <w:trHeight w:val="20"/>
        </w:trPr>
        <w:tc>
          <w:tcPr>
            <w:tcW w:w="819" w:type="pct"/>
            <w:vAlign w:val="center"/>
            <w:hideMark/>
          </w:tcPr>
          <w:p w14:paraId="47A56CD8" w14:textId="77777777" w:rsidR="0037175A" w:rsidRPr="0037175A" w:rsidRDefault="0037175A" w:rsidP="0037175A">
            <w:pPr>
              <w:spacing w:after="200" w:line="276" w:lineRule="auto"/>
              <w:jc w:val="center"/>
              <w:rPr>
                <w:rFonts w:ascii="Segoe UI Symbol" w:hAnsi="Segoe UI Symbol"/>
                <w:sz w:val="24"/>
                <w:szCs w:val="24"/>
                <w:lang w:val="en-IN"/>
              </w:rPr>
            </w:pPr>
            <w:r w:rsidRPr="0037175A">
              <w:rPr>
                <w:rFonts w:ascii="Segoe UI Symbol" w:hAnsi="Segoe UI Symbol"/>
                <w:sz w:val="24"/>
                <w:szCs w:val="24"/>
                <w:lang w:val="en-IN"/>
              </w:rPr>
              <w:t>02</w:t>
            </w:r>
          </w:p>
        </w:tc>
        <w:tc>
          <w:tcPr>
            <w:tcW w:w="821" w:type="pct"/>
            <w:vAlign w:val="center"/>
            <w:hideMark/>
          </w:tcPr>
          <w:p w14:paraId="304D852B" w14:textId="761C0917" w:rsidR="0037175A" w:rsidRPr="0037175A" w:rsidRDefault="0037175A" w:rsidP="0037175A">
            <w:pPr>
              <w:spacing w:after="200" w:line="276" w:lineRule="auto"/>
              <w:jc w:val="center"/>
              <w:rPr>
                <w:rFonts w:ascii="Segoe UI Symbol" w:hAnsi="Segoe UI Symbol"/>
                <w:sz w:val="24"/>
                <w:szCs w:val="24"/>
                <w:lang w:val="en-IN"/>
              </w:rPr>
            </w:pPr>
            <w:r w:rsidRPr="0037175A">
              <w:rPr>
                <w:rFonts w:ascii="Segoe UI Symbol" w:hAnsi="Segoe UI Symbol"/>
                <w:sz w:val="24"/>
                <w:szCs w:val="24"/>
                <w:lang w:val="en-IN"/>
              </w:rPr>
              <w:t>01-01-202</w:t>
            </w:r>
            <w:r>
              <w:rPr>
                <w:rFonts w:ascii="Segoe UI Symbol" w:hAnsi="Segoe UI Symbol"/>
                <w:sz w:val="24"/>
                <w:szCs w:val="24"/>
                <w:lang w:val="en-IN"/>
              </w:rPr>
              <w:t>5</w:t>
            </w:r>
          </w:p>
        </w:tc>
        <w:tc>
          <w:tcPr>
            <w:tcW w:w="2240" w:type="pct"/>
            <w:vAlign w:val="center"/>
            <w:hideMark/>
          </w:tcPr>
          <w:p w14:paraId="28FA8F46" w14:textId="2CE5942D" w:rsidR="0037175A" w:rsidRPr="0037175A" w:rsidRDefault="0037175A" w:rsidP="0037175A">
            <w:pPr>
              <w:spacing w:after="200" w:line="276" w:lineRule="auto"/>
              <w:jc w:val="center"/>
              <w:rPr>
                <w:rFonts w:ascii="Segoe UI Symbol" w:hAnsi="Segoe UI Symbol"/>
                <w:sz w:val="24"/>
                <w:szCs w:val="24"/>
                <w:lang w:val="en-IN"/>
              </w:rPr>
            </w:pPr>
            <w:r w:rsidRPr="0037175A">
              <w:rPr>
                <w:rFonts w:ascii="Segoe UI Symbol" w:hAnsi="Segoe UI Symbol"/>
                <w:sz w:val="24"/>
                <w:szCs w:val="24"/>
                <w:lang w:val="en-IN"/>
              </w:rPr>
              <w:t>Added additional SOPs and updated Manual Review &amp; Distribution Section</w:t>
            </w:r>
          </w:p>
        </w:tc>
        <w:tc>
          <w:tcPr>
            <w:tcW w:w="1120" w:type="pct"/>
            <w:vAlign w:val="center"/>
            <w:hideMark/>
          </w:tcPr>
          <w:p w14:paraId="2F57434D" w14:textId="38151F23" w:rsidR="0037175A" w:rsidRPr="0037175A" w:rsidRDefault="0037175A" w:rsidP="0037175A">
            <w:pPr>
              <w:spacing w:after="200" w:line="276" w:lineRule="auto"/>
              <w:jc w:val="center"/>
              <w:rPr>
                <w:rFonts w:ascii="Segoe UI Symbol" w:hAnsi="Segoe UI Symbol"/>
                <w:sz w:val="24"/>
                <w:szCs w:val="24"/>
                <w:lang w:val="en-IN"/>
              </w:rPr>
            </w:pPr>
            <w:r w:rsidRPr="0037175A">
              <w:rPr>
                <w:rFonts w:ascii="Segoe UI Symbol" w:hAnsi="Segoe UI Symbol"/>
                <w:sz w:val="24"/>
                <w:szCs w:val="24"/>
                <w:lang w:val="en-IN"/>
              </w:rPr>
              <w:t>General Manager</w:t>
            </w:r>
          </w:p>
        </w:tc>
      </w:tr>
    </w:tbl>
    <w:p w14:paraId="4B938FC8" w14:textId="11CBAE19" w:rsidR="00D431CE" w:rsidRPr="0037175A" w:rsidRDefault="0037175A" w:rsidP="0037175A">
      <w:pPr>
        <w:rPr>
          <w:rFonts w:ascii="Segoe UI Symbol" w:hAnsi="Segoe UI Symbol"/>
          <w:b/>
          <w:bCs/>
          <w:sz w:val="28"/>
          <w:szCs w:val="28"/>
        </w:rPr>
      </w:pPr>
      <w:r>
        <w:rPr>
          <w:rFonts w:ascii="Segoe UI Symbol" w:hAnsi="Segoe UI Symbol"/>
          <w:sz w:val="40"/>
          <w:szCs w:val="40"/>
        </w:rPr>
        <w:br/>
      </w:r>
      <w:r w:rsidRPr="0037175A">
        <w:rPr>
          <w:rFonts w:ascii="Segoe UI Symbol" w:hAnsi="Segoe UI Symbol"/>
          <w:b/>
          <w:bCs/>
          <w:sz w:val="28"/>
          <w:szCs w:val="28"/>
        </w:rPr>
        <w:t xml:space="preserve">Signature : </w:t>
      </w:r>
    </w:p>
    <w:sectPr w:rsidR="00D431CE" w:rsidRPr="0037175A" w:rsidSect="00AF654B">
      <w:headerReference w:type="default" r:id="rId9"/>
      <w:footerReference w:type="default" r:id="rId10"/>
      <w:pgSz w:w="12240" w:h="15840"/>
      <w:pgMar w:top="1440" w:right="1440" w:bottom="1440" w:left="1440" w:header="510" w:footer="283" w:gutter="0"/>
      <w:pgBorders w:offsetFrom="page">
        <w:top w:val="double" w:sz="12" w:space="24" w:color="auto"/>
        <w:left w:val="double" w:sz="12" w:space="24" w:color="auto"/>
        <w:bottom w:val="double" w:sz="12" w:space="24" w:color="auto"/>
        <w:right w:val="doub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786D2" w14:textId="77777777" w:rsidR="00A10A38" w:rsidRDefault="00A10A38" w:rsidP="002E1FF1">
      <w:pPr>
        <w:spacing w:after="0" w:line="240" w:lineRule="auto"/>
      </w:pPr>
      <w:r>
        <w:separator/>
      </w:r>
    </w:p>
  </w:endnote>
  <w:endnote w:type="continuationSeparator" w:id="0">
    <w:p w14:paraId="42332E48" w14:textId="77777777" w:rsidR="00A10A38" w:rsidRDefault="00A10A38" w:rsidP="002E1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33AD" w14:textId="077A2ACB" w:rsidR="00322EBC" w:rsidRDefault="00322EBC" w:rsidP="00B120A7">
    <w:pPr>
      <w:pStyle w:val="Footer"/>
      <w:tabs>
        <w:tab w:val="clear" w:pos="4680"/>
        <w:tab w:val="clear" w:pos="9360"/>
        <w:tab w:val="center" w:pos="3544"/>
      </w:tabs>
      <w:ind w:right="-563"/>
    </w:pPr>
    <w:r>
      <w:t>Revision Number: 0</w:t>
    </w:r>
    <w:r w:rsidR="00766145">
      <w:t>2</w:t>
    </w:r>
    <w:r>
      <w:t xml:space="preserve">                                                                                                                                     </w:t>
    </w:r>
    <w:sdt>
      <w:sdtPr>
        <w:id w:val="6863372"/>
        <w:docPartObj>
          <w:docPartGallery w:val="Page Numbers (Bottom of Page)"/>
          <w:docPartUnique/>
        </w:docPartObj>
      </w:sdtPr>
      <w:sdtContent>
        <w:r>
          <w:t xml:space="preserve">Page | </w:t>
        </w:r>
        <w:r>
          <w:fldChar w:fldCharType="begin"/>
        </w:r>
        <w:r>
          <w:instrText>PAGE   \* MERGEFORMAT</w:instrText>
        </w:r>
        <w:r>
          <w:fldChar w:fldCharType="separate"/>
        </w:r>
        <w:r>
          <w:rPr>
            <w:noProof/>
          </w:rPr>
          <w:t>6</w:t>
        </w:r>
        <w:r>
          <w:fldChar w:fldCharType="end"/>
        </w:r>
        <w:r>
          <w:t xml:space="preserve"> </w:t>
        </w:r>
      </w:sdtContent>
    </w:sdt>
  </w:p>
  <w:p w14:paraId="5B099C87" w14:textId="77777777" w:rsidR="00307E74" w:rsidRDefault="00307E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602C5" w14:textId="77777777" w:rsidR="00A10A38" w:rsidRDefault="00A10A38" w:rsidP="002E1FF1">
      <w:pPr>
        <w:spacing w:after="0" w:line="240" w:lineRule="auto"/>
      </w:pPr>
      <w:r>
        <w:separator/>
      </w:r>
    </w:p>
  </w:footnote>
  <w:footnote w:type="continuationSeparator" w:id="0">
    <w:p w14:paraId="417C0A7A" w14:textId="77777777" w:rsidR="00A10A38" w:rsidRDefault="00A10A38" w:rsidP="002E1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980"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shd w:val="clear" w:color="auto" w:fill="B8CCE4" w:themeFill="accent1" w:themeFillTint="66"/>
      <w:tblLook w:val="04A0" w:firstRow="1" w:lastRow="0" w:firstColumn="1" w:lastColumn="0" w:noHBand="0" w:noVBand="1"/>
    </w:tblPr>
    <w:tblGrid>
      <w:gridCol w:w="3690"/>
      <w:gridCol w:w="7470"/>
    </w:tblGrid>
    <w:tr w:rsidR="00322EBC" w14:paraId="735BBA11" w14:textId="77777777" w:rsidTr="002E7417">
      <w:trPr>
        <w:trHeight w:val="708"/>
      </w:trPr>
      <w:tc>
        <w:tcPr>
          <w:tcW w:w="3690" w:type="dxa"/>
          <w:shd w:val="clear" w:color="auto" w:fill="FFFFFF" w:themeFill="background1"/>
          <w:vAlign w:val="center"/>
        </w:tcPr>
        <w:p w14:paraId="1BEAFDFC" w14:textId="77777777" w:rsidR="00322EBC" w:rsidRPr="00651509" w:rsidRDefault="00322EBC" w:rsidP="5C1B7B93">
          <w:pPr>
            <w:pStyle w:val="Header"/>
            <w:jc w:val="center"/>
            <w:rPr>
              <w:rFonts w:ascii="Segoe UI Symbol" w:hAnsi="Segoe UI Symbol"/>
              <w:b/>
              <w:bCs/>
              <w:color w:val="548DD4" w:themeColor="text2" w:themeTint="99"/>
              <w:sz w:val="32"/>
              <w:szCs w:val="32"/>
            </w:rPr>
          </w:pPr>
          <w:r w:rsidRPr="5C1B7B93">
            <w:rPr>
              <w:rFonts w:ascii="Segoe UI Symbol" w:hAnsi="Segoe UI Symbol"/>
              <w:b/>
              <w:bCs/>
              <w:color w:val="548DD4" w:themeColor="text2" w:themeTint="99"/>
              <w:sz w:val="32"/>
              <w:szCs w:val="32"/>
            </w:rPr>
            <w:t>SOP MANUAL</w:t>
          </w:r>
        </w:p>
      </w:tc>
      <w:tc>
        <w:tcPr>
          <w:tcW w:w="7470" w:type="dxa"/>
          <w:shd w:val="clear" w:color="auto" w:fill="FFFFFF" w:themeFill="background1"/>
          <w:vAlign w:val="center"/>
        </w:tcPr>
        <w:p w14:paraId="34FD2E48" w14:textId="77777777" w:rsidR="00322EBC" w:rsidRPr="00651509" w:rsidRDefault="00322EBC" w:rsidP="5C1B7B93">
          <w:pPr>
            <w:pStyle w:val="Header"/>
            <w:jc w:val="center"/>
            <w:rPr>
              <w:rFonts w:ascii="Segoe UI Symbol" w:hAnsi="Segoe UI Symbol"/>
              <w:b/>
              <w:bCs/>
              <w:color w:val="548DD4" w:themeColor="text2" w:themeTint="99"/>
              <w:sz w:val="32"/>
              <w:szCs w:val="32"/>
            </w:rPr>
          </w:pPr>
          <w:r w:rsidRPr="5C1B7B93">
            <w:rPr>
              <w:rFonts w:ascii="Segoe UI Symbol" w:hAnsi="Segoe UI Symbol"/>
              <w:b/>
              <w:bCs/>
              <w:color w:val="548DD4" w:themeColor="text2" w:themeTint="99"/>
              <w:sz w:val="32"/>
              <w:szCs w:val="32"/>
            </w:rPr>
            <w:t>INDUTCH COMPOSITES TECHNOLOGY PVT LTD.</w:t>
          </w:r>
        </w:p>
      </w:tc>
    </w:tr>
  </w:tbl>
  <w:p w14:paraId="1D4358B8" w14:textId="54FA9360" w:rsidR="00307E74" w:rsidRDefault="00307E74" w:rsidP="004C482D">
    <w:pPr>
      <w:spacing w:after="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6CE4"/>
    <w:multiLevelType w:val="hybridMultilevel"/>
    <w:tmpl w:val="40CE70AC"/>
    <w:lvl w:ilvl="0" w:tplc="0A3C16F0">
      <w:start w:val="1"/>
      <w:numFmt w:val="bullet"/>
      <w:lvlText w:val=""/>
      <w:lvlJc w:val="left"/>
      <w:pPr>
        <w:ind w:left="720" w:hanging="360"/>
      </w:pPr>
      <w:rPr>
        <w:rFonts w:ascii="Symbol" w:hAnsi="Symbol" w:hint="default"/>
      </w:rPr>
    </w:lvl>
    <w:lvl w:ilvl="1" w:tplc="498254C8">
      <w:start w:val="1"/>
      <w:numFmt w:val="bullet"/>
      <w:lvlText w:val="o"/>
      <w:lvlJc w:val="left"/>
      <w:pPr>
        <w:ind w:left="1440" w:hanging="360"/>
      </w:pPr>
      <w:rPr>
        <w:rFonts w:ascii="Courier New" w:hAnsi="Courier New" w:hint="default"/>
      </w:rPr>
    </w:lvl>
    <w:lvl w:ilvl="2" w:tplc="14CAEDBA">
      <w:start w:val="1"/>
      <w:numFmt w:val="bullet"/>
      <w:lvlText w:val=""/>
      <w:lvlJc w:val="left"/>
      <w:pPr>
        <w:ind w:left="2160" w:hanging="360"/>
      </w:pPr>
      <w:rPr>
        <w:rFonts w:ascii="Wingdings" w:hAnsi="Wingdings" w:hint="default"/>
      </w:rPr>
    </w:lvl>
    <w:lvl w:ilvl="3" w:tplc="7DF20C4E">
      <w:start w:val="1"/>
      <w:numFmt w:val="bullet"/>
      <w:lvlText w:val=""/>
      <w:lvlJc w:val="left"/>
      <w:pPr>
        <w:ind w:left="2880" w:hanging="360"/>
      </w:pPr>
      <w:rPr>
        <w:rFonts w:ascii="Symbol" w:hAnsi="Symbol" w:hint="default"/>
      </w:rPr>
    </w:lvl>
    <w:lvl w:ilvl="4" w:tplc="8FE61294">
      <w:start w:val="1"/>
      <w:numFmt w:val="bullet"/>
      <w:lvlText w:val="o"/>
      <w:lvlJc w:val="left"/>
      <w:pPr>
        <w:ind w:left="3600" w:hanging="360"/>
      </w:pPr>
      <w:rPr>
        <w:rFonts w:ascii="Courier New" w:hAnsi="Courier New" w:hint="default"/>
      </w:rPr>
    </w:lvl>
    <w:lvl w:ilvl="5" w:tplc="35544A58">
      <w:start w:val="1"/>
      <w:numFmt w:val="bullet"/>
      <w:lvlText w:val=""/>
      <w:lvlJc w:val="left"/>
      <w:pPr>
        <w:ind w:left="4320" w:hanging="360"/>
      </w:pPr>
      <w:rPr>
        <w:rFonts w:ascii="Wingdings" w:hAnsi="Wingdings" w:hint="default"/>
      </w:rPr>
    </w:lvl>
    <w:lvl w:ilvl="6" w:tplc="6A06D304">
      <w:start w:val="1"/>
      <w:numFmt w:val="bullet"/>
      <w:lvlText w:val=""/>
      <w:lvlJc w:val="left"/>
      <w:pPr>
        <w:ind w:left="5040" w:hanging="360"/>
      </w:pPr>
      <w:rPr>
        <w:rFonts w:ascii="Symbol" w:hAnsi="Symbol" w:hint="default"/>
      </w:rPr>
    </w:lvl>
    <w:lvl w:ilvl="7" w:tplc="B9BE4E38">
      <w:start w:val="1"/>
      <w:numFmt w:val="bullet"/>
      <w:lvlText w:val="o"/>
      <w:lvlJc w:val="left"/>
      <w:pPr>
        <w:ind w:left="5760" w:hanging="360"/>
      </w:pPr>
      <w:rPr>
        <w:rFonts w:ascii="Courier New" w:hAnsi="Courier New" w:hint="default"/>
      </w:rPr>
    </w:lvl>
    <w:lvl w:ilvl="8" w:tplc="4058BD02">
      <w:start w:val="1"/>
      <w:numFmt w:val="bullet"/>
      <w:lvlText w:val=""/>
      <w:lvlJc w:val="left"/>
      <w:pPr>
        <w:ind w:left="6480" w:hanging="360"/>
      </w:pPr>
      <w:rPr>
        <w:rFonts w:ascii="Wingdings" w:hAnsi="Wingdings" w:hint="default"/>
      </w:rPr>
    </w:lvl>
  </w:abstractNum>
  <w:abstractNum w:abstractNumId="1" w15:restartNumberingAfterBreak="0">
    <w:nsid w:val="02896534"/>
    <w:multiLevelType w:val="hybridMultilevel"/>
    <w:tmpl w:val="0A9A01AE"/>
    <w:lvl w:ilvl="0" w:tplc="B5EE19E2">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4A1812B"/>
    <w:multiLevelType w:val="hybridMultilevel"/>
    <w:tmpl w:val="E65AD02E"/>
    <w:lvl w:ilvl="0" w:tplc="F4A064E6">
      <w:start w:val="1"/>
      <w:numFmt w:val="bullet"/>
      <w:lvlText w:val=""/>
      <w:lvlJc w:val="left"/>
      <w:pPr>
        <w:ind w:left="720" w:hanging="360"/>
      </w:pPr>
      <w:rPr>
        <w:rFonts w:ascii="Symbol" w:hAnsi="Symbol" w:hint="default"/>
      </w:rPr>
    </w:lvl>
    <w:lvl w:ilvl="1" w:tplc="5A3AFA30">
      <w:start w:val="1"/>
      <w:numFmt w:val="bullet"/>
      <w:lvlText w:val="o"/>
      <w:lvlJc w:val="left"/>
      <w:pPr>
        <w:ind w:left="1440" w:hanging="360"/>
      </w:pPr>
      <w:rPr>
        <w:rFonts w:ascii="Courier New" w:hAnsi="Courier New" w:hint="default"/>
      </w:rPr>
    </w:lvl>
    <w:lvl w:ilvl="2" w:tplc="9EEAFD76">
      <w:start w:val="1"/>
      <w:numFmt w:val="bullet"/>
      <w:lvlText w:val=""/>
      <w:lvlJc w:val="left"/>
      <w:pPr>
        <w:ind w:left="2160" w:hanging="360"/>
      </w:pPr>
      <w:rPr>
        <w:rFonts w:ascii="Wingdings" w:hAnsi="Wingdings" w:hint="default"/>
      </w:rPr>
    </w:lvl>
    <w:lvl w:ilvl="3" w:tplc="4422431C">
      <w:start w:val="1"/>
      <w:numFmt w:val="bullet"/>
      <w:lvlText w:val=""/>
      <w:lvlJc w:val="left"/>
      <w:pPr>
        <w:ind w:left="2880" w:hanging="360"/>
      </w:pPr>
      <w:rPr>
        <w:rFonts w:ascii="Symbol" w:hAnsi="Symbol" w:hint="default"/>
      </w:rPr>
    </w:lvl>
    <w:lvl w:ilvl="4" w:tplc="00CE2C10">
      <w:start w:val="1"/>
      <w:numFmt w:val="bullet"/>
      <w:lvlText w:val="o"/>
      <w:lvlJc w:val="left"/>
      <w:pPr>
        <w:ind w:left="3600" w:hanging="360"/>
      </w:pPr>
      <w:rPr>
        <w:rFonts w:ascii="Courier New" w:hAnsi="Courier New" w:hint="default"/>
      </w:rPr>
    </w:lvl>
    <w:lvl w:ilvl="5" w:tplc="C38E9C68">
      <w:start w:val="1"/>
      <w:numFmt w:val="bullet"/>
      <w:lvlText w:val=""/>
      <w:lvlJc w:val="left"/>
      <w:pPr>
        <w:ind w:left="4320" w:hanging="360"/>
      </w:pPr>
      <w:rPr>
        <w:rFonts w:ascii="Wingdings" w:hAnsi="Wingdings" w:hint="default"/>
      </w:rPr>
    </w:lvl>
    <w:lvl w:ilvl="6" w:tplc="EC8A1D80">
      <w:start w:val="1"/>
      <w:numFmt w:val="bullet"/>
      <w:lvlText w:val=""/>
      <w:lvlJc w:val="left"/>
      <w:pPr>
        <w:ind w:left="5040" w:hanging="360"/>
      </w:pPr>
      <w:rPr>
        <w:rFonts w:ascii="Symbol" w:hAnsi="Symbol" w:hint="default"/>
      </w:rPr>
    </w:lvl>
    <w:lvl w:ilvl="7" w:tplc="25D261BC">
      <w:start w:val="1"/>
      <w:numFmt w:val="bullet"/>
      <w:lvlText w:val="o"/>
      <w:lvlJc w:val="left"/>
      <w:pPr>
        <w:ind w:left="5760" w:hanging="360"/>
      </w:pPr>
      <w:rPr>
        <w:rFonts w:ascii="Courier New" w:hAnsi="Courier New" w:hint="default"/>
      </w:rPr>
    </w:lvl>
    <w:lvl w:ilvl="8" w:tplc="E138D290">
      <w:start w:val="1"/>
      <w:numFmt w:val="bullet"/>
      <w:lvlText w:val=""/>
      <w:lvlJc w:val="left"/>
      <w:pPr>
        <w:ind w:left="6480" w:hanging="360"/>
      </w:pPr>
      <w:rPr>
        <w:rFonts w:ascii="Wingdings" w:hAnsi="Wingdings" w:hint="default"/>
      </w:rPr>
    </w:lvl>
  </w:abstractNum>
  <w:abstractNum w:abstractNumId="3" w15:restartNumberingAfterBreak="0">
    <w:nsid w:val="0545A781"/>
    <w:multiLevelType w:val="hybridMultilevel"/>
    <w:tmpl w:val="7498829E"/>
    <w:lvl w:ilvl="0" w:tplc="56D8348C">
      <w:start w:val="1"/>
      <w:numFmt w:val="bullet"/>
      <w:lvlText w:val=""/>
      <w:lvlJc w:val="left"/>
      <w:pPr>
        <w:ind w:left="720" w:hanging="360"/>
      </w:pPr>
      <w:rPr>
        <w:rFonts w:ascii="Symbol" w:hAnsi="Symbol" w:hint="default"/>
      </w:rPr>
    </w:lvl>
    <w:lvl w:ilvl="1" w:tplc="4CD28F5A">
      <w:start w:val="1"/>
      <w:numFmt w:val="bullet"/>
      <w:lvlText w:val="o"/>
      <w:lvlJc w:val="left"/>
      <w:pPr>
        <w:ind w:left="1440" w:hanging="360"/>
      </w:pPr>
      <w:rPr>
        <w:rFonts w:ascii="Courier New" w:hAnsi="Courier New" w:hint="default"/>
      </w:rPr>
    </w:lvl>
    <w:lvl w:ilvl="2" w:tplc="F7E0EE50">
      <w:start w:val="1"/>
      <w:numFmt w:val="bullet"/>
      <w:lvlText w:val=""/>
      <w:lvlJc w:val="left"/>
      <w:pPr>
        <w:ind w:left="2160" w:hanging="360"/>
      </w:pPr>
      <w:rPr>
        <w:rFonts w:ascii="Wingdings" w:hAnsi="Wingdings" w:hint="default"/>
      </w:rPr>
    </w:lvl>
    <w:lvl w:ilvl="3" w:tplc="1CA2EA54">
      <w:start w:val="1"/>
      <w:numFmt w:val="bullet"/>
      <w:lvlText w:val=""/>
      <w:lvlJc w:val="left"/>
      <w:pPr>
        <w:ind w:left="2880" w:hanging="360"/>
      </w:pPr>
      <w:rPr>
        <w:rFonts w:ascii="Symbol" w:hAnsi="Symbol" w:hint="default"/>
      </w:rPr>
    </w:lvl>
    <w:lvl w:ilvl="4" w:tplc="2946A776">
      <w:start w:val="1"/>
      <w:numFmt w:val="bullet"/>
      <w:lvlText w:val="o"/>
      <w:lvlJc w:val="left"/>
      <w:pPr>
        <w:ind w:left="3600" w:hanging="360"/>
      </w:pPr>
      <w:rPr>
        <w:rFonts w:ascii="Courier New" w:hAnsi="Courier New" w:hint="default"/>
      </w:rPr>
    </w:lvl>
    <w:lvl w:ilvl="5" w:tplc="EC32EFB0">
      <w:start w:val="1"/>
      <w:numFmt w:val="bullet"/>
      <w:lvlText w:val=""/>
      <w:lvlJc w:val="left"/>
      <w:pPr>
        <w:ind w:left="4320" w:hanging="360"/>
      </w:pPr>
      <w:rPr>
        <w:rFonts w:ascii="Wingdings" w:hAnsi="Wingdings" w:hint="default"/>
      </w:rPr>
    </w:lvl>
    <w:lvl w:ilvl="6" w:tplc="DBDAD3C6">
      <w:start w:val="1"/>
      <w:numFmt w:val="bullet"/>
      <w:lvlText w:val=""/>
      <w:lvlJc w:val="left"/>
      <w:pPr>
        <w:ind w:left="5040" w:hanging="360"/>
      </w:pPr>
      <w:rPr>
        <w:rFonts w:ascii="Symbol" w:hAnsi="Symbol" w:hint="default"/>
      </w:rPr>
    </w:lvl>
    <w:lvl w:ilvl="7" w:tplc="CDEEB6C0">
      <w:start w:val="1"/>
      <w:numFmt w:val="bullet"/>
      <w:lvlText w:val="o"/>
      <w:lvlJc w:val="left"/>
      <w:pPr>
        <w:ind w:left="5760" w:hanging="360"/>
      </w:pPr>
      <w:rPr>
        <w:rFonts w:ascii="Courier New" w:hAnsi="Courier New" w:hint="default"/>
      </w:rPr>
    </w:lvl>
    <w:lvl w:ilvl="8" w:tplc="9D52F114">
      <w:start w:val="1"/>
      <w:numFmt w:val="bullet"/>
      <w:lvlText w:val=""/>
      <w:lvlJc w:val="left"/>
      <w:pPr>
        <w:ind w:left="6480" w:hanging="360"/>
      </w:pPr>
      <w:rPr>
        <w:rFonts w:ascii="Wingdings" w:hAnsi="Wingdings" w:hint="default"/>
      </w:rPr>
    </w:lvl>
  </w:abstractNum>
  <w:abstractNum w:abstractNumId="4" w15:restartNumberingAfterBreak="0">
    <w:nsid w:val="05AC4CBF"/>
    <w:multiLevelType w:val="hybridMultilevel"/>
    <w:tmpl w:val="CBBCAA8C"/>
    <w:lvl w:ilvl="0" w:tplc="FFFFFFFF">
      <w:start w:val="1"/>
      <w:numFmt w:val="decimal"/>
      <w:lvlText w:val="5.%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6F92AC0"/>
    <w:multiLevelType w:val="hybridMultilevel"/>
    <w:tmpl w:val="708C359C"/>
    <w:lvl w:ilvl="0" w:tplc="CB6477D8">
      <w:start w:val="1"/>
      <w:numFmt w:val="decimal"/>
      <w:lvlText w:val="6.%1"/>
      <w:lvlJc w:val="left"/>
      <w:pPr>
        <w:ind w:left="360" w:hanging="360"/>
      </w:pPr>
      <w:rPr>
        <w:rFonts w:hint="default"/>
        <w:sz w:val="26"/>
        <w:szCs w:val="2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74B0A73"/>
    <w:multiLevelType w:val="hybridMultilevel"/>
    <w:tmpl w:val="FC6684F6"/>
    <w:lvl w:ilvl="0" w:tplc="FFFFFFFF">
      <w:start w:val="1"/>
      <w:numFmt w:val="decimal"/>
      <w:lvlText w:val="%1."/>
      <w:lvlJc w:val="left"/>
      <w:pPr>
        <w:ind w:left="360" w:hanging="360"/>
      </w:pPr>
      <w:rPr>
        <w:sz w:val="32"/>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851041D"/>
    <w:multiLevelType w:val="hybridMultilevel"/>
    <w:tmpl w:val="562076FE"/>
    <w:lvl w:ilvl="0" w:tplc="894830D0">
      <w:start w:val="1"/>
      <w:numFmt w:val="bullet"/>
      <w:lvlText w:val=""/>
      <w:lvlJc w:val="left"/>
      <w:pPr>
        <w:ind w:left="720" w:hanging="360"/>
      </w:pPr>
      <w:rPr>
        <w:rFonts w:ascii="Symbol" w:hAnsi="Symbol" w:hint="default"/>
      </w:rPr>
    </w:lvl>
    <w:lvl w:ilvl="1" w:tplc="00AE5E9C">
      <w:start w:val="1"/>
      <w:numFmt w:val="bullet"/>
      <w:lvlText w:val="o"/>
      <w:lvlJc w:val="left"/>
      <w:pPr>
        <w:ind w:left="1440" w:hanging="360"/>
      </w:pPr>
      <w:rPr>
        <w:rFonts w:ascii="Courier New" w:hAnsi="Courier New" w:hint="default"/>
      </w:rPr>
    </w:lvl>
    <w:lvl w:ilvl="2" w:tplc="1A48A7A8">
      <w:start w:val="1"/>
      <w:numFmt w:val="bullet"/>
      <w:lvlText w:val=""/>
      <w:lvlJc w:val="left"/>
      <w:pPr>
        <w:ind w:left="2160" w:hanging="360"/>
      </w:pPr>
      <w:rPr>
        <w:rFonts w:ascii="Wingdings" w:hAnsi="Wingdings" w:hint="default"/>
      </w:rPr>
    </w:lvl>
    <w:lvl w:ilvl="3" w:tplc="538C9AF4">
      <w:start w:val="1"/>
      <w:numFmt w:val="bullet"/>
      <w:lvlText w:val=""/>
      <w:lvlJc w:val="left"/>
      <w:pPr>
        <w:ind w:left="2880" w:hanging="360"/>
      </w:pPr>
      <w:rPr>
        <w:rFonts w:ascii="Symbol" w:hAnsi="Symbol" w:hint="default"/>
      </w:rPr>
    </w:lvl>
    <w:lvl w:ilvl="4" w:tplc="19960102">
      <w:start w:val="1"/>
      <w:numFmt w:val="bullet"/>
      <w:lvlText w:val="o"/>
      <w:lvlJc w:val="left"/>
      <w:pPr>
        <w:ind w:left="3600" w:hanging="360"/>
      </w:pPr>
      <w:rPr>
        <w:rFonts w:ascii="Courier New" w:hAnsi="Courier New" w:hint="default"/>
      </w:rPr>
    </w:lvl>
    <w:lvl w:ilvl="5" w:tplc="F0300E7A">
      <w:start w:val="1"/>
      <w:numFmt w:val="bullet"/>
      <w:lvlText w:val=""/>
      <w:lvlJc w:val="left"/>
      <w:pPr>
        <w:ind w:left="4320" w:hanging="360"/>
      </w:pPr>
      <w:rPr>
        <w:rFonts w:ascii="Wingdings" w:hAnsi="Wingdings" w:hint="default"/>
      </w:rPr>
    </w:lvl>
    <w:lvl w:ilvl="6" w:tplc="D3F26818">
      <w:start w:val="1"/>
      <w:numFmt w:val="bullet"/>
      <w:lvlText w:val=""/>
      <w:lvlJc w:val="left"/>
      <w:pPr>
        <w:ind w:left="5040" w:hanging="360"/>
      </w:pPr>
      <w:rPr>
        <w:rFonts w:ascii="Symbol" w:hAnsi="Symbol" w:hint="default"/>
      </w:rPr>
    </w:lvl>
    <w:lvl w:ilvl="7" w:tplc="B908E032">
      <w:start w:val="1"/>
      <w:numFmt w:val="bullet"/>
      <w:lvlText w:val="o"/>
      <w:lvlJc w:val="left"/>
      <w:pPr>
        <w:ind w:left="5760" w:hanging="360"/>
      </w:pPr>
      <w:rPr>
        <w:rFonts w:ascii="Courier New" w:hAnsi="Courier New" w:hint="default"/>
      </w:rPr>
    </w:lvl>
    <w:lvl w:ilvl="8" w:tplc="736C632E">
      <w:start w:val="1"/>
      <w:numFmt w:val="bullet"/>
      <w:lvlText w:val=""/>
      <w:lvlJc w:val="left"/>
      <w:pPr>
        <w:ind w:left="6480" w:hanging="360"/>
      </w:pPr>
      <w:rPr>
        <w:rFonts w:ascii="Wingdings" w:hAnsi="Wingdings" w:hint="default"/>
      </w:rPr>
    </w:lvl>
  </w:abstractNum>
  <w:abstractNum w:abstractNumId="8" w15:restartNumberingAfterBreak="0">
    <w:nsid w:val="09455930"/>
    <w:multiLevelType w:val="hybridMultilevel"/>
    <w:tmpl w:val="9566D04C"/>
    <w:lvl w:ilvl="0" w:tplc="FFFFFFFF">
      <w:start w:val="1"/>
      <w:numFmt w:val="bullet"/>
      <w:lvlText w:val=""/>
      <w:lvlJc w:val="left"/>
      <w:pPr>
        <w:ind w:left="360"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AD4AFC"/>
    <w:multiLevelType w:val="hybridMultilevel"/>
    <w:tmpl w:val="F6DC1468"/>
    <w:lvl w:ilvl="0" w:tplc="33E2E634">
      <w:start w:val="1"/>
      <w:numFmt w:val="bullet"/>
      <w:lvlText w:val=""/>
      <w:lvlJc w:val="left"/>
      <w:pPr>
        <w:ind w:left="720" w:hanging="360"/>
      </w:pPr>
      <w:rPr>
        <w:rFonts w:ascii="Symbol" w:hAnsi="Symbol" w:hint="default"/>
      </w:rPr>
    </w:lvl>
    <w:lvl w:ilvl="1" w:tplc="05140864">
      <w:start w:val="1"/>
      <w:numFmt w:val="bullet"/>
      <w:lvlText w:val="o"/>
      <w:lvlJc w:val="left"/>
      <w:pPr>
        <w:ind w:left="1440" w:hanging="360"/>
      </w:pPr>
      <w:rPr>
        <w:rFonts w:ascii="Courier New" w:hAnsi="Courier New" w:hint="default"/>
      </w:rPr>
    </w:lvl>
    <w:lvl w:ilvl="2" w:tplc="5F584B40">
      <w:start w:val="1"/>
      <w:numFmt w:val="bullet"/>
      <w:lvlText w:val=""/>
      <w:lvlJc w:val="left"/>
      <w:pPr>
        <w:ind w:left="2160" w:hanging="360"/>
      </w:pPr>
      <w:rPr>
        <w:rFonts w:ascii="Wingdings" w:hAnsi="Wingdings" w:hint="default"/>
      </w:rPr>
    </w:lvl>
    <w:lvl w:ilvl="3" w:tplc="284EA190">
      <w:start w:val="1"/>
      <w:numFmt w:val="bullet"/>
      <w:lvlText w:val=""/>
      <w:lvlJc w:val="left"/>
      <w:pPr>
        <w:ind w:left="2880" w:hanging="360"/>
      </w:pPr>
      <w:rPr>
        <w:rFonts w:ascii="Symbol" w:hAnsi="Symbol" w:hint="default"/>
      </w:rPr>
    </w:lvl>
    <w:lvl w:ilvl="4" w:tplc="BD7855EA">
      <w:start w:val="1"/>
      <w:numFmt w:val="bullet"/>
      <w:lvlText w:val="o"/>
      <w:lvlJc w:val="left"/>
      <w:pPr>
        <w:ind w:left="3600" w:hanging="360"/>
      </w:pPr>
      <w:rPr>
        <w:rFonts w:ascii="Courier New" w:hAnsi="Courier New" w:hint="default"/>
      </w:rPr>
    </w:lvl>
    <w:lvl w:ilvl="5" w:tplc="89006746">
      <w:start w:val="1"/>
      <w:numFmt w:val="bullet"/>
      <w:lvlText w:val=""/>
      <w:lvlJc w:val="left"/>
      <w:pPr>
        <w:ind w:left="4320" w:hanging="360"/>
      </w:pPr>
      <w:rPr>
        <w:rFonts w:ascii="Wingdings" w:hAnsi="Wingdings" w:hint="default"/>
      </w:rPr>
    </w:lvl>
    <w:lvl w:ilvl="6" w:tplc="6276D1B4">
      <w:start w:val="1"/>
      <w:numFmt w:val="bullet"/>
      <w:lvlText w:val=""/>
      <w:lvlJc w:val="left"/>
      <w:pPr>
        <w:ind w:left="5040" w:hanging="360"/>
      </w:pPr>
      <w:rPr>
        <w:rFonts w:ascii="Symbol" w:hAnsi="Symbol" w:hint="default"/>
      </w:rPr>
    </w:lvl>
    <w:lvl w:ilvl="7" w:tplc="8D72B6E0">
      <w:start w:val="1"/>
      <w:numFmt w:val="bullet"/>
      <w:lvlText w:val="o"/>
      <w:lvlJc w:val="left"/>
      <w:pPr>
        <w:ind w:left="5760" w:hanging="360"/>
      </w:pPr>
      <w:rPr>
        <w:rFonts w:ascii="Courier New" w:hAnsi="Courier New" w:hint="default"/>
      </w:rPr>
    </w:lvl>
    <w:lvl w:ilvl="8" w:tplc="353CA8E4">
      <w:start w:val="1"/>
      <w:numFmt w:val="bullet"/>
      <w:lvlText w:val=""/>
      <w:lvlJc w:val="left"/>
      <w:pPr>
        <w:ind w:left="6480" w:hanging="360"/>
      </w:pPr>
      <w:rPr>
        <w:rFonts w:ascii="Wingdings" w:hAnsi="Wingdings" w:hint="default"/>
      </w:rPr>
    </w:lvl>
  </w:abstractNum>
  <w:abstractNum w:abstractNumId="10" w15:restartNumberingAfterBreak="0">
    <w:nsid w:val="0A099601"/>
    <w:multiLevelType w:val="hybridMultilevel"/>
    <w:tmpl w:val="D5B41616"/>
    <w:lvl w:ilvl="0" w:tplc="C5CE1AEE">
      <w:start w:val="1"/>
      <w:numFmt w:val="bullet"/>
      <w:lvlText w:val=""/>
      <w:lvlJc w:val="left"/>
      <w:pPr>
        <w:ind w:left="720" w:hanging="360"/>
      </w:pPr>
      <w:rPr>
        <w:rFonts w:ascii="Symbol" w:hAnsi="Symbol" w:hint="default"/>
      </w:rPr>
    </w:lvl>
    <w:lvl w:ilvl="1" w:tplc="73260CE0">
      <w:start w:val="1"/>
      <w:numFmt w:val="bullet"/>
      <w:lvlText w:val="o"/>
      <w:lvlJc w:val="left"/>
      <w:pPr>
        <w:ind w:left="1440" w:hanging="360"/>
      </w:pPr>
      <w:rPr>
        <w:rFonts w:ascii="Courier New" w:hAnsi="Courier New" w:hint="default"/>
      </w:rPr>
    </w:lvl>
    <w:lvl w:ilvl="2" w:tplc="533A65C6">
      <w:start w:val="1"/>
      <w:numFmt w:val="bullet"/>
      <w:lvlText w:val=""/>
      <w:lvlJc w:val="left"/>
      <w:pPr>
        <w:ind w:left="2160" w:hanging="360"/>
      </w:pPr>
      <w:rPr>
        <w:rFonts w:ascii="Wingdings" w:hAnsi="Wingdings" w:hint="default"/>
      </w:rPr>
    </w:lvl>
    <w:lvl w:ilvl="3" w:tplc="FB44FA1A">
      <w:start w:val="1"/>
      <w:numFmt w:val="bullet"/>
      <w:lvlText w:val=""/>
      <w:lvlJc w:val="left"/>
      <w:pPr>
        <w:ind w:left="2880" w:hanging="360"/>
      </w:pPr>
      <w:rPr>
        <w:rFonts w:ascii="Symbol" w:hAnsi="Symbol" w:hint="default"/>
      </w:rPr>
    </w:lvl>
    <w:lvl w:ilvl="4" w:tplc="7D8ABA3A">
      <w:start w:val="1"/>
      <w:numFmt w:val="bullet"/>
      <w:lvlText w:val="o"/>
      <w:lvlJc w:val="left"/>
      <w:pPr>
        <w:ind w:left="3600" w:hanging="360"/>
      </w:pPr>
      <w:rPr>
        <w:rFonts w:ascii="Courier New" w:hAnsi="Courier New" w:hint="default"/>
      </w:rPr>
    </w:lvl>
    <w:lvl w:ilvl="5" w:tplc="B9BCD4C0">
      <w:start w:val="1"/>
      <w:numFmt w:val="bullet"/>
      <w:lvlText w:val=""/>
      <w:lvlJc w:val="left"/>
      <w:pPr>
        <w:ind w:left="4320" w:hanging="360"/>
      </w:pPr>
      <w:rPr>
        <w:rFonts w:ascii="Wingdings" w:hAnsi="Wingdings" w:hint="default"/>
      </w:rPr>
    </w:lvl>
    <w:lvl w:ilvl="6" w:tplc="5E64A4C0">
      <w:start w:val="1"/>
      <w:numFmt w:val="bullet"/>
      <w:lvlText w:val=""/>
      <w:lvlJc w:val="left"/>
      <w:pPr>
        <w:ind w:left="5040" w:hanging="360"/>
      </w:pPr>
      <w:rPr>
        <w:rFonts w:ascii="Symbol" w:hAnsi="Symbol" w:hint="default"/>
      </w:rPr>
    </w:lvl>
    <w:lvl w:ilvl="7" w:tplc="DCB0D930">
      <w:start w:val="1"/>
      <w:numFmt w:val="bullet"/>
      <w:lvlText w:val="o"/>
      <w:lvlJc w:val="left"/>
      <w:pPr>
        <w:ind w:left="5760" w:hanging="360"/>
      </w:pPr>
      <w:rPr>
        <w:rFonts w:ascii="Courier New" w:hAnsi="Courier New" w:hint="default"/>
      </w:rPr>
    </w:lvl>
    <w:lvl w:ilvl="8" w:tplc="B84E3946">
      <w:start w:val="1"/>
      <w:numFmt w:val="bullet"/>
      <w:lvlText w:val=""/>
      <w:lvlJc w:val="left"/>
      <w:pPr>
        <w:ind w:left="6480" w:hanging="360"/>
      </w:pPr>
      <w:rPr>
        <w:rFonts w:ascii="Wingdings" w:hAnsi="Wingdings" w:hint="default"/>
      </w:rPr>
    </w:lvl>
  </w:abstractNum>
  <w:abstractNum w:abstractNumId="11" w15:restartNumberingAfterBreak="0">
    <w:nsid w:val="0AE22143"/>
    <w:multiLevelType w:val="hybridMultilevel"/>
    <w:tmpl w:val="8DE2C12A"/>
    <w:lvl w:ilvl="0" w:tplc="5AD4F2FA">
      <w:start w:val="1"/>
      <w:numFmt w:val="bullet"/>
      <w:lvlText w:val="―"/>
      <w:lvlJc w:val="left"/>
      <w:pPr>
        <w:ind w:left="982" w:hanging="360"/>
      </w:pPr>
      <w:rPr>
        <w:rFonts w:ascii="Segoe UI Symbol" w:hAnsi="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627A25"/>
    <w:multiLevelType w:val="hybridMultilevel"/>
    <w:tmpl w:val="30AA5984"/>
    <w:lvl w:ilvl="0" w:tplc="93FE119C">
      <w:start w:val="1"/>
      <w:numFmt w:val="bullet"/>
      <w:lvlText w:val=""/>
      <w:lvlJc w:val="left"/>
      <w:pPr>
        <w:ind w:left="720" w:hanging="360"/>
      </w:pPr>
      <w:rPr>
        <w:rFonts w:ascii="Symbol" w:hAnsi="Symbol" w:hint="default"/>
      </w:rPr>
    </w:lvl>
    <w:lvl w:ilvl="1" w:tplc="EAE4ACCC">
      <w:start w:val="1"/>
      <w:numFmt w:val="bullet"/>
      <w:lvlText w:val="o"/>
      <w:lvlJc w:val="left"/>
      <w:pPr>
        <w:ind w:left="1440" w:hanging="360"/>
      </w:pPr>
      <w:rPr>
        <w:rFonts w:ascii="Courier New" w:hAnsi="Courier New" w:hint="default"/>
      </w:rPr>
    </w:lvl>
    <w:lvl w:ilvl="2" w:tplc="A572BA54">
      <w:start w:val="1"/>
      <w:numFmt w:val="bullet"/>
      <w:lvlText w:val=""/>
      <w:lvlJc w:val="left"/>
      <w:pPr>
        <w:ind w:left="2160" w:hanging="360"/>
      </w:pPr>
      <w:rPr>
        <w:rFonts w:ascii="Wingdings" w:hAnsi="Wingdings" w:hint="default"/>
      </w:rPr>
    </w:lvl>
    <w:lvl w:ilvl="3" w:tplc="AEC66536">
      <w:start w:val="1"/>
      <w:numFmt w:val="bullet"/>
      <w:lvlText w:val=""/>
      <w:lvlJc w:val="left"/>
      <w:pPr>
        <w:ind w:left="2880" w:hanging="360"/>
      </w:pPr>
      <w:rPr>
        <w:rFonts w:ascii="Symbol" w:hAnsi="Symbol" w:hint="default"/>
      </w:rPr>
    </w:lvl>
    <w:lvl w:ilvl="4" w:tplc="44E42C10">
      <w:start w:val="1"/>
      <w:numFmt w:val="bullet"/>
      <w:lvlText w:val="o"/>
      <w:lvlJc w:val="left"/>
      <w:pPr>
        <w:ind w:left="3600" w:hanging="360"/>
      </w:pPr>
      <w:rPr>
        <w:rFonts w:ascii="Courier New" w:hAnsi="Courier New" w:hint="default"/>
      </w:rPr>
    </w:lvl>
    <w:lvl w:ilvl="5" w:tplc="CDCECF66">
      <w:start w:val="1"/>
      <w:numFmt w:val="bullet"/>
      <w:lvlText w:val=""/>
      <w:lvlJc w:val="left"/>
      <w:pPr>
        <w:ind w:left="4320" w:hanging="360"/>
      </w:pPr>
      <w:rPr>
        <w:rFonts w:ascii="Wingdings" w:hAnsi="Wingdings" w:hint="default"/>
      </w:rPr>
    </w:lvl>
    <w:lvl w:ilvl="6" w:tplc="2346AA14">
      <w:start w:val="1"/>
      <w:numFmt w:val="bullet"/>
      <w:lvlText w:val=""/>
      <w:lvlJc w:val="left"/>
      <w:pPr>
        <w:ind w:left="5040" w:hanging="360"/>
      </w:pPr>
      <w:rPr>
        <w:rFonts w:ascii="Symbol" w:hAnsi="Symbol" w:hint="default"/>
      </w:rPr>
    </w:lvl>
    <w:lvl w:ilvl="7" w:tplc="6A363BC4">
      <w:start w:val="1"/>
      <w:numFmt w:val="bullet"/>
      <w:lvlText w:val="o"/>
      <w:lvlJc w:val="left"/>
      <w:pPr>
        <w:ind w:left="5760" w:hanging="360"/>
      </w:pPr>
      <w:rPr>
        <w:rFonts w:ascii="Courier New" w:hAnsi="Courier New" w:hint="default"/>
      </w:rPr>
    </w:lvl>
    <w:lvl w:ilvl="8" w:tplc="41C23936">
      <w:start w:val="1"/>
      <w:numFmt w:val="bullet"/>
      <w:lvlText w:val=""/>
      <w:lvlJc w:val="left"/>
      <w:pPr>
        <w:ind w:left="6480" w:hanging="360"/>
      </w:pPr>
      <w:rPr>
        <w:rFonts w:ascii="Wingdings" w:hAnsi="Wingdings" w:hint="default"/>
      </w:rPr>
    </w:lvl>
  </w:abstractNum>
  <w:abstractNum w:abstractNumId="13" w15:restartNumberingAfterBreak="0">
    <w:nsid w:val="0BE16866"/>
    <w:multiLevelType w:val="hybridMultilevel"/>
    <w:tmpl w:val="E9B082A6"/>
    <w:lvl w:ilvl="0" w:tplc="62641602">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C712BE1"/>
    <w:multiLevelType w:val="hybridMultilevel"/>
    <w:tmpl w:val="AAEE1AC8"/>
    <w:lvl w:ilvl="0" w:tplc="B4F83A82">
      <w:start w:val="1"/>
      <w:numFmt w:val="bullet"/>
      <w:lvlText w:val=""/>
      <w:lvlJc w:val="left"/>
      <w:pPr>
        <w:ind w:left="720" w:hanging="360"/>
      </w:pPr>
      <w:rPr>
        <w:rFonts w:ascii="Symbol" w:hAnsi="Symbol" w:hint="default"/>
      </w:rPr>
    </w:lvl>
    <w:lvl w:ilvl="1" w:tplc="E40AE240">
      <w:start w:val="1"/>
      <w:numFmt w:val="bullet"/>
      <w:lvlText w:val="o"/>
      <w:lvlJc w:val="left"/>
      <w:pPr>
        <w:ind w:left="1440" w:hanging="360"/>
      </w:pPr>
      <w:rPr>
        <w:rFonts w:ascii="Courier New" w:hAnsi="Courier New" w:hint="default"/>
      </w:rPr>
    </w:lvl>
    <w:lvl w:ilvl="2" w:tplc="4792027E">
      <w:start w:val="1"/>
      <w:numFmt w:val="bullet"/>
      <w:lvlText w:val=""/>
      <w:lvlJc w:val="left"/>
      <w:pPr>
        <w:ind w:left="2160" w:hanging="360"/>
      </w:pPr>
      <w:rPr>
        <w:rFonts w:ascii="Wingdings" w:hAnsi="Wingdings" w:hint="default"/>
      </w:rPr>
    </w:lvl>
    <w:lvl w:ilvl="3" w:tplc="FA4CFA28">
      <w:start w:val="1"/>
      <w:numFmt w:val="bullet"/>
      <w:lvlText w:val=""/>
      <w:lvlJc w:val="left"/>
      <w:pPr>
        <w:ind w:left="2880" w:hanging="360"/>
      </w:pPr>
      <w:rPr>
        <w:rFonts w:ascii="Symbol" w:hAnsi="Symbol" w:hint="default"/>
      </w:rPr>
    </w:lvl>
    <w:lvl w:ilvl="4" w:tplc="65469ABC">
      <w:start w:val="1"/>
      <w:numFmt w:val="bullet"/>
      <w:lvlText w:val="o"/>
      <w:lvlJc w:val="left"/>
      <w:pPr>
        <w:ind w:left="3600" w:hanging="360"/>
      </w:pPr>
      <w:rPr>
        <w:rFonts w:ascii="Courier New" w:hAnsi="Courier New" w:hint="default"/>
      </w:rPr>
    </w:lvl>
    <w:lvl w:ilvl="5" w:tplc="AF6A271C">
      <w:start w:val="1"/>
      <w:numFmt w:val="bullet"/>
      <w:lvlText w:val=""/>
      <w:lvlJc w:val="left"/>
      <w:pPr>
        <w:ind w:left="4320" w:hanging="360"/>
      </w:pPr>
      <w:rPr>
        <w:rFonts w:ascii="Wingdings" w:hAnsi="Wingdings" w:hint="default"/>
      </w:rPr>
    </w:lvl>
    <w:lvl w:ilvl="6" w:tplc="C264E76A">
      <w:start w:val="1"/>
      <w:numFmt w:val="bullet"/>
      <w:lvlText w:val=""/>
      <w:lvlJc w:val="left"/>
      <w:pPr>
        <w:ind w:left="5040" w:hanging="360"/>
      </w:pPr>
      <w:rPr>
        <w:rFonts w:ascii="Symbol" w:hAnsi="Symbol" w:hint="default"/>
      </w:rPr>
    </w:lvl>
    <w:lvl w:ilvl="7" w:tplc="5E60FCD4">
      <w:start w:val="1"/>
      <w:numFmt w:val="bullet"/>
      <w:lvlText w:val="o"/>
      <w:lvlJc w:val="left"/>
      <w:pPr>
        <w:ind w:left="5760" w:hanging="360"/>
      </w:pPr>
      <w:rPr>
        <w:rFonts w:ascii="Courier New" w:hAnsi="Courier New" w:hint="default"/>
      </w:rPr>
    </w:lvl>
    <w:lvl w:ilvl="8" w:tplc="0C187122">
      <w:start w:val="1"/>
      <w:numFmt w:val="bullet"/>
      <w:lvlText w:val=""/>
      <w:lvlJc w:val="left"/>
      <w:pPr>
        <w:ind w:left="6480" w:hanging="360"/>
      </w:pPr>
      <w:rPr>
        <w:rFonts w:ascii="Wingdings" w:hAnsi="Wingdings" w:hint="default"/>
      </w:rPr>
    </w:lvl>
  </w:abstractNum>
  <w:abstractNum w:abstractNumId="15" w15:restartNumberingAfterBreak="0">
    <w:nsid w:val="0E18A050"/>
    <w:multiLevelType w:val="hybridMultilevel"/>
    <w:tmpl w:val="A7DC0D3C"/>
    <w:lvl w:ilvl="0" w:tplc="073A9438">
      <w:start w:val="1"/>
      <w:numFmt w:val="bullet"/>
      <w:lvlText w:val=""/>
      <w:lvlJc w:val="left"/>
      <w:pPr>
        <w:ind w:left="720" w:hanging="360"/>
      </w:pPr>
      <w:rPr>
        <w:rFonts w:ascii="Symbol" w:hAnsi="Symbol" w:hint="default"/>
      </w:rPr>
    </w:lvl>
    <w:lvl w:ilvl="1" w:tplc="B43008A4">
      <w:start w:val="1"/>
      <w:numFmt w:val="bullet"/>
      <w:lvlText w:val="o"/>
      <w:lvlJc w:val="left"/>
      <w:pPr>
        <w:ind w:left="1440" w:hanging="360"/>
      </w:pPr>
      <w:rPr>
        <w:rFonts w:ascii="Courier New" w:hAnsi="Courier New" w:hint="default"/>
      </w:rPr>
    </w:lvl>
    <w:lvl w:ilvl="2" w:tplc="B6A446F2">
      <w:start w:val="1"/>
      <w:numFmt w:val="bullet"/>
      <w:lvlText w:val=""/>
      <w:lvlJc w:val="left"/>
      <w:pPr>
        <w:ind w:left="2160" w:hanging="360"/>
      </w:pPr>
      <w:rPr>
        <w:rFonts w:ascii="Wingdings" w:hAnsi="Wingdings" w:hint="default"/>
      </w:rPr>
    </w:lvl>
    <w:lvl w:ilvl="3" w:tplc="2848CBC8">
      <w:start w:val="1"/>
      <w:numFmt w:val="bullet"/>
      <w:lvlText w:val=""/>
      <w:lvlJc w:val="left"/>
      <w:pPr>
        <w:ind w:left="2880" w:hanging="360"/>
      </w:pPr>
      <w:rPr>
        <w:rFonts w:ascii="Symbol" w:hAnsi="Symbol" w:hint="default"/>
      </w:rPr>
    </w:lvl>
    <w:lvl w:ilvl="4" w:tplc="48625DFE">
      <w:start w:val="1"/>
      <w:numFmt w:val="bullet"/>
      <w:lvlText w:val="o"/>
      <w:lvlJc w:val="left"/>
      <w:pPr>
        <w:ind w:left="3600" w:hanging="360"/>
      </w:pPr>
      <w:rPr>
        <w:rFonts w:ascii="Courier New" w:hAnsi="Courier New" w:hint="default"/>
      </w:rPr>
    </w:lvl>
    <w:lvl w:ilvl="5" w:tplc="668686B2">
      <w:start w:val="1"/>
      <w:numFmt w:val="bullet"/>
      <w:lvlText w:val=""/>
      <w:lvlJc w:val="left"/>
      <w:pPr>
        <w:ind w:left="4320" w:hanging="360"/>
      </w:pPr>
      <w:rPr>
        <w:rFonts w:ascii="Wingdings" w:hAnsi="Wingdings" w:hint="default"/>
      </w:rPr>
    </w:lvl>
    <w:lvl w:ilvl="6" w:tplc="C88C46EE">
      <w:start w:val="1"/>
      <w:numFmt w:val="bullet"/>
      <w:lvlText w:val=""/>
      <w:lvlJc w:val="left"/>
      <w:pPr>
        <w:ind w:left="5040" w:hanging="360"/>
      </w:pPr>
      <w:rPr>
        <w:rFonts w:ascii="Symbol" w:hAnsi="Symbol" w:hint="default"/>
      </w:rPr>
    </w:lvl>
    <w:lvl w:ilvl="7" w:tplc="942C0050">
      <w:start w:val="1"/>
      <w:numFmt w:val="bullet"/>
      <w:lvlText w:val="o"/>
      <w:lvlJc w:val="left"/>
      <w:pPr>
        <w:ind w:left="5760" w:hanging="360"/>
      </w:pPr>
      <w:rPr>
        <w:rFonts w:ascii="Courier New" w:hAnsi="Courier New" w:hint="default"/>
      </w:rPr>
    </w:lvl>
    <w:lvl w:ilvl="8" w:tplc="6442A30C">
      <w:start w:val="1"/>
      <w:numFmt w:val="bullet"/>
      <w:lvlText w:val=""/>
      <w:lvlJc w:val="left"/>
      <w:pPr>
        <w:ind w:left="6480" w:hanging="360"/>
      </w:pPr>
      <w:rPr>
        <w:rFonts w:ascii="Wingdings" w:hAnsi="Wingdings" w:hint="default"/>
      </w:rPr>
    </w:lvl>
  </w:abstractNum>
  <w:abstractNum w:abstractNumId="16" w15:restartNumberingAfterBreak="0">
    <w:nsid w:val="0EA0C826"/>
    <w:multiLevelType w:val="hybridMultilevel"/>
    <w:tmpl w:val="07F80834"/>
    <w:lvl w:ilvl="0" w:tplc="F2065F94">
      <w:start w:val="1"/>
      <w:numFmt w:val="bullet"/>
      <w:lvlText w:val=""/>
      <w:lvlJc w:val="left"/>
      <w:pPr>
        <w:ind w:left="720" w:hanging="360"/>
      </w:pPr>
      <w:rPr>
        <w:rFonts w:ascii="Symbol" w:hAnsi="Symbol" w:hint="default"/>
      </w:rPr>
    </w:lvl>
    <w:lvl w:ilvl="1" w:tplc="2856F8BA">
      <w:start w:val="1"/>
      <w:numFmt w:val="bullet"/>
      <w:lvlText w:val="o"/>
      <w:lvlJc w:val="left"/>
      <w:pPr>
        <w:ind w:left="1440" w:hanging="360"/>
      </w:pPr>
      <w:rPr>
        <w:rFonts w:ascii="Courier New" w:hAnsi="Courier New" w:hint="default"/>
      </w:rPr>
    </w:lvl>
    <w:lvl w:ilvl="2" w:tplc="B83E9AD4">
      <w:start w:val="1"/>
      <w:numFmt w:val="bullet"/>
      <w:lvlText w:val=""/>
      <w:lvlJc w:val="left"/>
      <w:pPr>
        <w:ind w:left="2160" w:hanging="360"/>
      </w:pPr>
      <w:rPr>
        <w:rFonts w:ascii="Wingdings" w:hAnsi="Wingdings" w:hint="default"/>
      </w:rPr>
    </w:lvl>
    <w:lvl w:ilvl="3" w:tplc="31C6C0FC">
      <w:start w:val="1"/>
      <w:numFmt w:val="bullet"/>
      <w:lvlText w:val=""/>
      <w:lvlJc w:val="left"/>
      <w:pPr>
        <w:ind w:left="2880" w:hanging="360"/>
      </w:pPr>
      <w:rPr>
        <w:rFonts w:ascii="Symbol" w:hAnsi="Symbol" w:hint="default"/>
      </w:rPr>
    </w:lvl>
    <w:lvl w:ilvl="4" w:tplc="0936B7FC">
      <w:start w:val="1"/>
      <w:numFmt w:val="bullet"/>
      <w:lvlText w:val="o"/>
      <w:lvlJc w:val="left"/>
      <w:pPr>
        <w:ind w:left="3600" w:hanging="360"/>
      </w:pPr>
      <w:rPr>
        <w:rFonts w:ascii="Courier New" w:hAnsi="Courier New" w:hint="default"/>
      </w:rPr>
    </w:lvl>
    <w:lvl w:ilvl="5" w:tplc="B6DEDBEA">
      <w:start w:val="1"/>
      <w:numFmt w:val="bullet"/>
      <w:lvlText w:val=""/>
      <w:lvlJc w:val="left"/>
      <w:pPr>
        <w:ind w:left="4320" w:hanging="360"/>
      </w:pPr>
      <w:rPr>
        <w:rFonts w:ascii="Wingdings" w:hAnsi="Wingdings" w:hint="default"/>
      </w:rPr>
    </w:lvl>
    <w:lvl w:ilvl="6" w:tplc="1E44A1CA">
      <w:start w:val="1"/>
      <w:numFmt w:val="bullet"/>
      <w:lvlText w:val=""/>
      <w:lvlJc w:val="left"/>
      <w:pPr>
        <w:ind w:left="5040" w:hanging="360"/>
      </w:pPr>
      <w:rPr>
        <w:rFonts w:ascii="Symbol" w:hAnsi="Symbol" w:hint="default"/>
      </w:rPr>
    </w:lvl>
    <w:lvl w:ilvl="7" w:tplc="6E2857CA">
      <w:start w:val="1"/>
      <w:numFmt w:val="bullet"/>
      <w:lvlText w:val="o"/>
      <w:lvlJc w:val="left"/>
      <w:pPr>
        <w:ind w:left="5760" w:hanging="360"/>
      </w:pPr>
      <w:rPr>
        <w:rFonts w:ascii="Courier New" w:hAnsi="Courier New" w:hint="default"/>
      </w:rPr>
    </w:lvl>
    <w:lvl w:ilvl="8" w:tplc="78B8A5FE">
      <w:start w:val="1"/>
      <w:numFmt w:val="bullet"/>
      <w:lvlText w:val=""/>
      <w:lvlJc w:val="left"/>
      <w:pPr>
        <w:ind w:left="6480" w:hanging="360"/>
      </w:pPr>
      <w:rPr>
        <w:rFonts w:ascii="Wingdings" w:hAnsi="Wingdings" w:hint="default"/>
      </w:rPr>
    </w:lvl>
  </w:abstractNum>
  <w:abstractNum w:abstractNumId="17" w15:restartNumberingAfterBreak="0">
    <w:nsid w:val="0ECB2DFC"/>
    <w:multiLevelType w:val="multilevel"/>
    <w:tmpl w:val="1BEC8CB6"/>
    <w:lvl w:ilvl="0">
      <w:start w:val="1"/>
      <w:numFmt w:val="decimal"/>
      <w:lvlText w:val="%1."/>
      <w:lvlJc w:val="left"/>
      <w:pPr>
        <w:ind w:left="360" w:hanging="360"/>
      </w:pPr>
      <w:rPr>
        <w:sz w:val="32"/>
        <w:szCs w:val="3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0F084A0E"/>
    <w:multiLevelType w:val="hybridMultilevel"/>
    <w:tmpl w:val="021E9C2E"/>
    <w:lvl w:ilvl="0" w:tplc="40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9" w15:restartNumberingAfterBreak="0">
    <w:nsid w:val="10FB27D3"/>
    <w:multiLevelType w:val="multilevel"/>
    <w:tmpl w:val="FF9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15B96"/>
    <w:multiLevelType w:val="hybridMultilevel"/>
    <w:tmpl w:val="96A261FE"/>
    <w:lvl w:ilvl="0" w:tplc="FFFFFFFF">
      <w:start w:val="1"/>
      <w:numFmt w:val="bullet"/>
      <w:lvlText w:val=""/>
      <w:lvlJc w:val="left"/>
      <w:pPr>
        <w:ind w:left="360"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A4E203"/>
    <w:multiLevelType w:val="hybridMultilevel"/>
    <w:tmpl w:val="62804212"/>
    <w:lvl w:ilvl="0" w:tplc="62641602">
      <w:start w:val="1"/>
      <w:numFmt w:val="decimal"/>
      <w:lvlText w:val="5.%1"/>
      <w:lvlJc w:val="left"/>
      <w:pPr>
        <w:ind w:left="360" w:hanging="360"/>
      </w:pPr>
      <w:rPr>
        <w:rFonts w:hint="default"/>
      </w:rPr>
    </w:lvl>
    <w:lvl w:ilvl="1" w:tplc="EFF89CDA">
      <w:start w:val="1"/>
      <w:numFmt w:val="lowerLetter"/>
      <w:lvlText w:val="%2."/>
      <w:lvlJc w:val="left"/>
      <w:pPr>
        <w:ind w:left="1080" w:hanging="360"/>
      </w:pPr>
    </w:lvl>
    <w:lvl w:ilvl="2" w:tplc="028E53AA">
      <w:start w:val="1"/>
      <w:numFmt w:val="lowerRoman"/>
      <w:lvlText w:val="%3."/>
      <w:lvlJc w:val="right"/>
      <w:pPr>
        <w:ind w:left="1800" w:hanging="180"/>
      </w:pPr>
    </w:lvl>
    <w:lvl w:ilvl="3" w:tplc="11EA9080">
      <w:start w:val="1"/>
      <w:numFmt w:val="decimal"/>
      <w:lvlText w:val="%4."/>
      <w:lvlJc w:val="left"/>
      <w:pPr>
        <w:ind w:left="2520" w:hanging="360"/>
      </w:pPr>
    </w:lvl>
    <w:lvl w:ilvl="4" w:tplc="123CCB7A">
      <w:start w:val="1"/>
      <w:numFmt w:val="lowerLetter"/>
      <w:lvlText w:val="%5."/>
      <w:lvlJc w:val="left"/>
      <w:pPr>
        <w:ind w:left="3240" w:hanging="360"/>
      </w:pPr>
    </w:lvl>
    <w:lvl w:ilvl="5" w:tplc="8F367022">
      <w:start w:val="1"/>
      <w:numFmt w:val="lowerRoman"/>
      <w:lvlText w:val="%6."/>
      <w:lvlJc w:val="right"/>
      <w:pPr>
        <w:ind w:left="3960" w:hanging="180"/>
      </w:pPr>
    </w:lvl>
    <w:lvl w:ilvl="6" w:tplc="3FC24E58">
      <w:start w:val="1"/>
      <w:numFmt w:val="decimal"/>
      <w:lvlText w:val="%7."/>
      <w:lvlJc w:val="left"/>
      <w:pPr>
        <w:ind w:left="4680" w:hanging="360"/>
      </w:pPr>
    </w:lvl>
    <w:lvl w:ilvl="7" w:tplc="F4842B4A">
      <w:start w:val="1"/>
      <w:numFmt w:val="lowerLetter"/>
      <w:lvlText w:val="%8."/>
      <w:lvlJc w:val="left"/>
      <w:pPr>
        <w:ind w:left="5400" w:hanging="360"/>
      </w:pPr>
    </w:lvl>
    <w:lvl w:ilvl="8" w:tplc="0F3CE8F4">
      <w:start w:val="1"/>
      <w:numFmt w:val="lowerRoman"/>
      <w:lvlText w:val="%9."/>
      <w:lvlJc w:val="right"/>
      <w:pPr>
        <w:ind w:left="6120" w:hanging="180"/>
      </w:pPr>
    </w:lvl>
  </w:abstractNum>
  <w:abstractNum w:abstractNumId="22" w15:restartNumberingAfterBreak="0">
    <w:nsid w:val="128940C9"/>
    <w:multiLevelType w:val="hybridMultilevel"/>
    <w:tmpl w:val="5D82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66386A"/>
    <w:multiLevelType w:val="hybridMultilevel"/>
    <w:tmpl w:val="E39C98BE"/>
    <w:lvl w:ilvl="0" w:tplc="20F81F54">
      <w:start w:val="1"/>
      <w:numFmt w:val="bullet"/>
      <w:lvlText w:val=""/>
      <w:lvlJc w:val="left"/>
      <w:pPr>
        <w:ind w:left="1080" w:hanging="360"/>
      </w:pPr>
      <w:rPr>
        <w:rFonts w:ascii="Symbol" w:hAnsi="Symbol" w:hint="default"/>
        <w:color w:val="0F243E" w:themeColor="text2" w:themeShade="80"/>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15B95A0A"/>
    <w:multiLevelType w:val="hybridMultilevel"/>
    <w:tmpl w:val="6D9C674A"/>
    <w:lvl w:ilvl="0" w:tplc="03BEE1CE">
      <w:start w:val="1"/>
      <w:numFmt w:val="bullet"/>
      <w:lvlText w:val=""/>
      <w:lvlJc w:val="left"/>
      <w:pPr>
        <w:ind w:left="720" w:hanging="360"/>
      </w:pPr>
      <w:rPr>
        <w:rFonts w:ascii="Symbol" w:hAnsi="Symbol" w:hint="default"/>
      </w:rPr>
    </w:lvl>
    <w:lvl w:ilvl="1" w:tplc="460CB760">
      <w:start w:val="1"/>
      <w:numFmt w:val="bullet"/>
      <w:lvlText w:val="o"/>
      <w:lvlJc w:val="left"/>
      <w:pPr>
        <w:ind w:left="1440" w:hanging="360"/>
      </w:pPr>
      <w:rPr>
        <w:rFonts w:ascii="Courier New" w:hAnsi="Courier New" w:hint="default"/>
      </w:rPr>
    </w:lvl>
    <w:lvl w:ilvl="2" w:tplc="8FDEDE3C">
      <w:start w:val="1"/>
      <w:numFmt w:val="bullet"/>
      <w:lvlText w:val=""/>
      <w:lvlJc w:val="left"/>
      <w:pPr>
        <w:ind w:left="2160" w:hanging="360"/>
      </w:pPr>
      <w:rPr>
        <w:rFonts w:ascii="Wingdings" w:hAnsi="Wingdings" w:hint="default"/>
      </w:rPr>
    </w:lvl>
    <w:lvl w:ilvl="3" w:tplc="4348862C">
      <w:start w:val="1"/>
      <w:numFmt w:val="bullet"/>
      <w:lvlText w:val=""/>
      <w:lvlJc w:val="left"/>
      <w:pPr>
        <w:ind w:left="2880" w:hanging="360"/>
      </w:pPr>
      <w:rPr>
        <w:rFonts w:ascii="Symbol" w:hAnsi="Symbol" w:hint="default"/>
      </w:rPr>
    </w:lvl>
    <w:lvl w:ilvl="4" w:tplc="EDBE37AE">
      <w:start w:val="1"/>
      <w:numFmt w:val="bullet"/>
      <w:lvlText w:val="o"/>
      <w:lvlJc w:val="left"/>
      <w:pPr>
        <w:ind w:left="3600" w:hanging="360"/>
      </w:pPr>
      <w:rPr>
        <w:rFonts w:ascii="Courier New" w:hAnsi="Courier New" w:hint="default"/>
      </w:rPr>
    </w:lvl>
    <w:lvl w:ilvl="5" w:tplc="8D1280B6">
      <w:start w:val="1"/>
      <w:numFmt w:val="bullet"/>
      <w:lvlText w:val=""/>
      <w:lvlJc w:val="left"/>
      <w:pPr>
        <w:ind w:left="4320" w:hanging="360"/>
      </w:pPr>
      <w:rPr>
        <w:rFonts w:ascii="Wingdings" w:hAnsi="Wingdings" w:hint="default"/>
      </w:rPr>
    </w:lvl>
    <w:lvl w:ilvl="6" w:tplc="24DC89DE">
      <w:start w:val="1"/>
      <w:numFmt w:val="bullet"/>
      <w:lvlText w:val=""/>
      <w:lvlJc w:val="left"/>
      <w:pPr>
        <w:ind w:left="5040" w:hanging="360"/>
      </w:pPr>
      <w:rPr>
        <w:rFonts w:ascii="Symbol" w:hAnsi="Symbol" w:hint="default"/>
      </w:rPr>
    </w:lvl>
    <w:lvl w:ilvl="7" w:tplc="A8C419C6">
      <w:start w:val="1"/>
      <w:numFmt w:val="bullet"/>
      <w:lvlText w:val="o"/>
      <w:lvlJc w:val="left"/>
      <w:pPr>
        <w:ind w:left="5760" w:hanging="360"/>
      </w:pPr>
      <w:rPr>
        <w:rFonts w:ascii="Courier New" w:hAnsi="Courier New" w:hint="default"/>
      </w:rPr>
    </w:lvl>
    <w:lvl w:ilvl="8" w:tplc="2F52EC32">
      <w:start w:val="1"/>
      <w:numFmt w:val="bullet"/>
      <w:lvlText w:val=""/>
      <w:lvlJc w:val="left"/>
      <w:pPr>
        <w:ind w:left="6480" w:hanging="360"/>
      </w:pPr>
      <w:rPr>
        <w:rFonts w:ascii="Wingdings" w:hAnsi="Wingdings" w:hint="default"/>
      </w:rPr>
    </w:lvl>
  </w:abstractNum>
  <w:abstractNum w:abstractNumId="25" w15:restartNumberingAfterBreak="0">
    <w:nsid w:val="16834AA3"/>
    <w:multiLevelType w:val="hybridMultilevel"/>
    <w:tmpl w:val="E04EAC34"/>
    <w:lvl w:ilvl="0" w:tplc="D3B4211E">
      <w:start w:val="1"/>
      <w:numFmt w:val="bullet"/>
      <w:lvlText w:val=""/>
      <w:lvlJc w:val="left"/>
      <w:pPr>
        <w:ind w:left="720" w:hanging="360"/>
      </w:pPr>
      <w:rPr>
        <w:rFonts w:ascii="Symbol" w:hAnsi="Symbol" w:hint="default"/>
      </w:rPr>
    </w:lvl>
    <w:lvl w:ilvl="1" w:tplc="0750ED10">
      <w:start w:val="1"/>
      <w:numFmt w:val="bullet"/>
      <w:lvlText w:val="o"/>
      <w:lvlJc w:val="left"/>
      <w:pPr>
        <w:ind w:left="1440" w:hanging="360"/>
      </w:pPr>
      <w:rPr>
        <w:rFonts w:ascii="Courier New" w:hAnsi="Courier New" w:hint="default"/>
      </w:rPr>
    </w:lvl>
    <w:lvl w:ilvl="2" w:tplc="234EB8A4">
      <w:start w:val="1"/>
      <w:numFmt w:val="bullet"/>
      <w:lvlText w:val=""/>
      <w:lvlJc w:val="left"/>
      <w:pPr>
        <w:ind w:left="2160" w:hanging="360"/>
      </w:pPr>
      <w:rPr>
        <w:rFonts w:ascii="Wingdings" w:hAnsi="Wingdings" w:hint="default"/>
      </w:rPr>
    </w:lvl>
    <w:lvl w:ilvl="3" w:tplc="FCC25306">
      <w:start w:val="1"/>
      <w:numFmt w:val="bullet"/>
      <w:lvlText w:val=""/>
      <w:lvlJc w:val="left"/>
      <w:pPr>
        <w:ind w:left="2880" w:hanging="360"/>
      </w:pPr>
      <w:rPr>
        <w:rFonts w:ascii="Symbol" w:hAnsi="Symbol" w:hint="default"/>
      </w:rPr>
    </w:lvl>
    <w:lvl w:ilvl="4" w:tplc="7C0C4FD0">
      <w:start w:val="1"/>
      <w:numFmt w:val="bullet"/>
      <w:lvlText w:val="o"/>
      <w:lvlJc w:val="left"/>
      <w:pPr>
        <w:ind w:left="3600" w:hanging="360"/>
      </w:pPr>
      <w:rPr>
        <w:rFonts w:ascii="Courier New" w:hAnsi="Courier New" w:hint="default"/>
      </w:rPr>
    </w:lvl>
    <w:lvl w:ilvl="5" w:tplc="7936A48A">
      <w:start w:val="1"/>
      <w:numFmt w:val="bullet"/>
      <w:lvlText w:val=""/>
      <w:lvlJc w:val="left"/>
      <w:pPr>
        <w:ind w:left="4320" w:hanging="360"/>
      </w:pPr>
      <w:rPr>
        <w:rFonts w:ascii="Wingdings" w:hAnsi="Wingdings" w:hint="default"/>
      </w:rPr>
    </w:lvl>
    <w:lvl w:ilvl="6" w:tplc="B9A22B1C">
      <w:start w:val="1"/>
      <w:numFmt w:val="bullet"/>
      <w:lvlText w:val=""/>
      <w:lvlJc w:val="left"/>
      <w:pPr>
        <w:ind w:left="5040" w:hanging="360"/>
      </w:pPr>
      <w:rPr>
        <w:rFonts w:ascii="Symbol" w:hAnsi="Symbol" w:hint="default"/>
      </w:rPr>
    </w:lvl>
    <w:lvl w:ilvl="7" w:tplc="20A25146">
      <w:start w:val="1"/>
      <w:numFmt w:val="bullet"/>
      <w:lvlText w:val="o"/>
      <w:lvlJc w:val="left"/>
      <w:pPr>
        <w:ind w:left="5760" w:hanging="360"/>
      </w:pPr>
      <w:rPr>
        <w:rFonts w:ascii="Courier New" w:hAnsi="Courier New" w:hint="default"/>
      </w:rPr>
    </w:lvl>
    <w:lvl w:ilvl="8" w:tplc="3BC45B56">
      <w:start w:val="1"/>
      <w:numFmt w:val="bullet"/>
      <w:lvlText w:val=""/>
      <w:lvlJc w:val="left"/>
      <w:pPr>
        <w:ind w:left="6480" w:hanging="360"/>
      </w:pPr>
      <w:rPr>
        <w:rFonts w:ascii="Wingdings" w:hAnsi="Wingdings" w:hint="default"/>
      </w:rPr>
    </w:lvl>
  </w:abstractNum>
  <w:abstractNum w:abstractNumId="26" w15:restartNumberingAfterBreak="0">
    <w:nsid w:val="16AD50C6"/>
    <w:multiLevelType w:val="hybridMultilevel"/>
    <w:tmpl w:val="80E8EBFC"/>
    <w:lvl w:ilvl="0" w:tplc="8F424D84">
      <w:start w:val="1"/>
      <w:numFmt w:val="decimal"/>
      <w:lvlText w:val="5.%1"/>
      <w:lvlJc w:val="left"/>
      <w:pPr>
        <w:ind w:left="360" w:hanging="360"/>
      </w:pPr>
      <w:rPr>
        <w:rFonts w:hint="default"/>
      </w:rPr>
    </w:lvl>
    <w:lvl w:ilvl="1" w:tplc="36108E94">
      <w:start w:val="1"/>
      <w:numFmt w:val="lowerLetter"/>
      <w:lvlText w:val="%2."/>
      <w:lvlJc w:val="left"/>
      <w:pPr>
        <w:ind w:left="1080" w:hanging="360"/>
      </w:pPr>
    </w:lvl>
    <w:lvl w:ilvl="2" w:tplc="593A910C">
      <w:start w:val="1"/>
      <w:numFmt w:val="lowerRoman"/>
      <w:lvlText w:val="%3."/>
      <w:lvlJc w:val="right"/>
      <w:pPr>
        <w:ind w:left="1800" w:hanging="180"/>
      </w:pPr>
    </w:lvl>
    <w:lvl w:ilvl="3" w:tplc="024A3024">
      <w:start w:val="1"/>
      <w:numFmt w:val="decimal"/>
      <w:lvlText w:val="%4."/>
      <w:lvlJc w:val="left"/>
      <w:pPr>
        <w:ind w:left="2520" w:hanging="360"/>
      </w:pPr>
    </w:lvl>
    <w:lvl w:ilvl="4" w:tplc="22F09D28">
      <w:start w:val="1"/>
      <w:numFmt w:val="lowerLetter"/>
      <w:lvlText w:val="%5."/>
      <w:lvlJc w:val="left"/>
      <w:pPr>
        <w:ind w:left="3240" w:hanging="360"/>
      </w:pPr>
    </w:lvl>
    <w:lvl w:ilvl="5" w:tplc="7A2A2048">
      <w:start w:val="1"/>
      <w:numFmt w:val="lowerRoman"/>
      <w:lvlText w:val="%6."/>
      <w:lvlJc w:val="right"/>
      <w:pPr>
        <w:ind w:left="3960" w:hanging="180"/>
      </w:pPr>
    </w:lvl>
    <w:lvl w:ilvl="6" w:tplc="F16C5328">
      <w:start w:val="1"/>
      <w:numFmt w:val="decimal"/>
      <w:lvlText w:val="%7."/>
      <w:lvlJc w:val="left"/>
      <w:pPr>
        <w:ind w:left="4680" w:hanging="360"/>
      </w:pPr>
    </w:lvl>
    <w:lvl w:ilvl="7" w:tplc="9A7E6EAA">
      <w:start w:val="1"/>
      <w:numFmt w:val="lowerLetter"/>
      <w:lvlText w:val="%8."/>
      <w:lvlJc w:val="left"/>
      <w:pPr>
        <w:ind w:left="5400" w:hanging="360"/>
      </w:pPr>
    </w:lvl>
    <w:lvl w:ilvl="8" w:tplc="CB3C32B0">
      <w:start w:val="1"/>
      <w:numFmt w:val="lowerRoman"/>
      <w:lvlText w:val="%9."/>
      <w:lvlJc w:val="right"/>
      <w:pPr>
        <w:ind w:left="6120" w:hanging="180"/>
      </w:pPr>
    </w:lvl>
  </w:abstractNum>
  <w:abstractNum w:abstractNumId="27" w15:restartNumberingAfterBreak="0">
    <w:nsid w:val="16DF1C7C"/>
    <w:multiLevelType w:val="hybridMultilevel"/>
    <w:tmpl w:val="180E53CE"/>
    <w:lvl w:ilvl="0" w:tplc="FFFFFFFF">
      <w:start w:val="1"/>
      <w:numFmt w:val="decimal"/>
      <w:lvlText w:val="4.%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189C5793"/>
    <w:multiLevelType w:val="multilevel"/>
    <w:tmpl w:val="DB58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DC7744"/>
    <w:multiLevelType w:val="hybridMultilevel"/>
    <w:tmpl w:val="4702A214"/>
    <w:lvl w:ilvl="0" w:tplc="FFFFFFFF">
      <w:start w:val="1"/>
      <w:numFmt w:val="decimal"/>
      <w:lvlText w:val="3.%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0" w15:restartNumberingAfterBreak="0">
    <w:nsid w:val="195D4E94"/>
    <w:multiLevelType w:val="hybridMultilevel"/>
    <w:tmpl w:val="F7866540"/>
    <w:lvl w:ilvl="0" w:tplc="9CF03A20">
      <w:start w:val="1"/>
      <w:numFmt w:val="bullet"/>
      <w:lvlText w:val=""/>
      <w:lvlJc w:val="left"/>
      <w:pPr>
        <w:ind w:left="720" w:hanging="360"/>
      </w:pPr>
      <w:rPr>
        <w:rFonts w:ascii="Symbol" w:hAnsi="Symbol" w:hint="default"/>
      </w:rPr>
    </w:lvl>
    <w:lvl w:ilvl="1" w:tplc="4692C8CE">
      <w:start w:val="1"/>
      <w:numFmt w:val="bullet"/>
      <w:lvlText w:val="o"/>
      <w:lvlJc w:val="left"/>
      <w:pPr>
        <w:ind w:left="1440" w:hanging="360"/>
      </w:pPr>
      <w:rPr>
        <w:rFonts w:ascii="Courier New" w:hAnsi="Courier New" w:hint="default"/>
      </w:rPr>
    </w:lvl>
    <w:lvl w:ilvl="2" w:tplc="34DA0DC8">
      <w:start w:val="1"/>
      <w:numFmt w:val="bullet"/>
      <w:lvlText w:val=""/>
      <w:lvlJc w:val="left"/>
      <w:pPr>
        <w:ind w:left="2160" w:hanging="360"/>
      </w:pPr>
      <w:rPr>
        <w:rFonts w:ascii="Wingdings" w:hAnsi="Wingdings" w:hint="default"/>
      </w:rPr>
    </w:lvl>
    <w:lvl w:ilvl="3" w:tplc="1BF011BA">
      <w:start w:val="1"/>
      <w:numFmt w:val="bullet"/>
      <w:lvlText w:val=""/>
      <w:lvlJc w:val="left"/>
      <w:pPr>
        <w:ind w:left="2880" w:hanging="360"/>
      </w:pPr>
      <w:rPr>
        <w:rFonts w:ascii="Symbol" w:hAnsi="Symbol" w:hint="default"/>
      </w:rPr>
    </w:lvl>
    <w:lvl w:ilvl="4" w:tplc="8C262040">
      <w:start w:val="1"/>
      <w:numFmt w:val="bullet"/>
      <w:lvlText w:val="o"/>
      <w:lvlJc w:val="left"/>
      <w:pPr>
        <w:ind w:left="3600" w:hanging="360"/>
      </w:pPr>
      <w:rPr>
        <w:rFonts w:ascii="Courier New" w:hAnsi="Courier New" w:hint="default"/>
      </w:rPr>
    </w:lvl>
    <w:lvl w:ilvl="5" w:tplc="BDDC5688">
      <w:start w:val="1"/>
      <w:numFmt w:val="bullet"/>
      <w:lvlText w:val=""/>
      <w:lvlJc w:val="left"/>
      <w:pPr>
        <w:ind w:left="4320" w:hanging="360"/>
      </w:pPr>
      <w:rPr>
        <w:rFonts w:ascii="Wingdings" w:hAnsi="Wingdings" w:hint="default"/>
      </w:rPr>
    </w:lvl>
    <w:lvl w:ilvl="6" w:tplc="04849566">
      <w:start w:val="1"/>
      <w:numFmt w:val="bullet"/>
      <w:lvlText w:val=""/>
      <w:lvlJc w:val="left"/>
      <w:pPr>
        <w:ind w:left="5040" w:hanging="360"/>
      </w:pPr>
      <w:rPr>
        <w:rFonts w:ascii="Symbol" w:hAnsi="Symbol" w:hint="default"/>
      </w:rPr>
    </w:lvl>
    <w:lvl w:ilvl="7" w:tplc="138890E2">
      <w:start w:val="1"/>
      <w:numFmt w:val="bullet"/>
      <w:lvlText w:val="o"/>
      <w:lvlJc w:val="left"/>
      <w:pPr>
        <w:ind w:left="5760" w:hanging="360"/>
      </w:pPr>
      <w:rPr>
        <w:rFonts w:ascii="Courier New" w:hAnsi="Courier New" w:hint="default"/>
      </w:rPr>
    </w:lvl>
    <w:lvl w:ilvl="8" w:tplc="DA60376A">
      <w:start w:val="1"/>
      <w:numFmt w:val="bullet"/>
      <w:lvlText w:val=""/>
      <w:lvlJc w:val="left"/>
      <w:pPr>
        <w:ind w:left="6480" w:hanging="360"/>
      </w:pPr>
      <w:rPr>
        <w:rFonts w:ascii="Wingdings" w:hAnsi="Wingdings" w:hint="default"/>
      </w:rPr>
    </w:lvl>
  </w:abstractNum>
  <w:abstractNum w:abstractNumId="31" w15:restartNumberingAfterBreak="0">
    <w:nsid w:val="19A03222"/>
    <w:multiLevelType w:val="multilevel"/>
    <w:tmpl w:val="EEB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1EB9B"/>
    <w:multiLevelType w:val="hybridMultilevel"/>
    <w:tmpl w:val="BBBA7336"/>
    <w:lvl w:ilvl="0" w:tplc="3BFA4BA2">
      <w:start w:val="1"/>
      <w:numFmt w:val="bullet"/>
      <w:lvlText w:val=""/>
      <w:lvlJc w:val="left"/>
      <w:pPr>
        <w:ind w:left="720" w:hanging="360"/>
      </w:pPr>
      <w:rPr>
        <w:rFonts w:ascii="Symbol" w:hAnsi="Symbol" w:hint="default"/>
      </w:rPr>
    </w:lvl>
    <w:lvl w:ilvl="1" w:tplc="0B96F604">
      <w:start w:val="1"/>
      <w:numFmt w:val="bullet"/>
      <w:lvlText w:val="o"/>
      <w:lvlJc w:val="left"/>
      <w:pPr>
        <w:ind w:left="1440" w:hanging="360"/>
      </w:pPr>
      <w:rPr>
        <w:rFonts w:ascii="Courier New" w:hAnsi="Courier New" w:hint="default"/>
      </w:rPr>
    </w:lvl>
    <w:lvl w:ilvl="2" w:tplc="93D83080">
      <w:start w:val="1"/>
      <w:numFmt w:val="bullet"/>
      <w:lvlText w:val=""/>
      <w:lvlJc w:val="left"/>
      <w:pPr>
        <w:ind w:left="2160" w:hanging="360"/>
      </w:pPr>
      <w:rPr>
        <w:rFonts w:ascii="Wingdings" w:hAnsi="Wingdings" w:hint="default"/>
      </w:rPr>
    </w:lvl>
    <w:lvl w:ilvl="3" w:tplc="284C7700">
      <w:start w:val="1"/>
      <w:numFmt w:val="bullet"/>
      <w:lvlText w:val=""/>
      <w:lvlJc w:val="left"/>
      <w:pPr>
        <w:ind w:left="2880" w:hanging="360"/>
      </w:pPr>
      <w:rPr>
        <w:rFonts w:ascii="Symbol" w:hAnsi="Symbol" w:hint="default"/>
      </w:rPr>
    </w:lvl>
    <w:lvl w:ilvl="4" w:tplc="A934D226">
      <w:start w:val="1"/>
      <w:numFmt w:val="bullet"/>
      <w:lvlText w:val="o"/>
      <w:lvlJc w:val="left"/>
      <w:pPr>
        <w:ind w:left="3600" w:hanging="360"/>
      </w:pPr>
      <w:rPr>
        <w:rFonts w:ascii="Courier New" w:hAnsi="Courier New" w:hint="default"/>
      </w:rPr>
    </w:lvl>
    <w:lvl w:ilvl="5" w:tplc="8C9CDDA6">
      <w:start w:val="1"/>
      <w:numFmt w:val="bullet"/>
      <w:lvlText w:val=""/>
      <w:lvlJc w:val="left"/>
      <w:pPr>
        <w:ind w:left="4320" w:hanging="360"/>
      </w:pPr>
      <w:rPr>
        <w:rFonts w:ascii="Wingdings" w:hAnsi="Wingdings" w:hint="default"/>
      </w:rPr>
    </w:lvl>
    <w:lvl w:ilvl="6" w:tplc="D49E6306">
      <w:start w:val="1"/>
      <w:numFmt w:val="bullet"/>
      <w:lvlText w:val=""/>
      <w:lvlJc w:val="left"/>
      <w:pPr>
        <w:ind w:left="5040" w:hanging="360"/>
      </w:pPr>
      <w:rPr>
        <w:rFonts w:ascii="Symbol" w:hAnsi="Symbol" w:hint="default"/>
      </w:rPr>
    </w:lvl>
    <w:lvl w:ilvl="7" w:tplc="416AF7D0">
      <w:start w:val="1"/>
      <w:numFmt w:val="bullet"/>
      <w:lvlText w:val="o"/>
      <w:lvlJc w:val="left"/>
      <w:pPr>
        <w:ind w:left="5760" w:hanging="360"/>
      </w:pPr>
      <w:rPr>
        <w:rFonts w:ascii="Courier New" w:hAnsi="Courier New" w:hint="default"/>
      </w:rPr>
    </w:lvl>
    <w:lvl w:ilvl="8" w:tplc="A29E1E8E">
      <w:start w:val="1"/>
      <w:numFmt w:val="bullet"/>
      <w:lvlText w:val=""/>
      <w:lvlJc w:val="left"/>
      <w:pPr>
        <w:ind w:left="6480" w:hanging="360"/>
      </w:pPr>
      <w:rPr>
        <w:rFonts w:ascii="Wingdings" w:hAnsi="Wingdings" w:hint="default"/>
      </w:rPr>
    </w:lvl>
  </w:abstractNum>
  <w:abstractNum w:abstractNumId="33" w15:restartNumberingAfterBreak="0">
    <w:nsid w:val="1BE556C7"/>
    <w:multiLevelType w:val="multilevel"/>
    <w:tmpl w:val="AE0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E97DD0"/>
    <w:multiLevelType w:val="hybridMultilevel"/>
    <w:tmpl w:val="FC6684F6"/>
    <w:lvl w:ilvl="0" w:tplc="FFFFFFFF">
      <w:start w:val="1"/>
      <w:numFmt w:val="decimal"/>
      <w:lvlText w:val="%1."/>
      <w:lvlJc w:val="left"/>
      <w:pPr>
        <w:ind w:left="360" w:hanging="360"/>
      </w:pPr>
      <w:rPr>
        <w:sz w:val="32"/>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1CE35A3C"/>
    <w:multiLevelType w:val="multilevel"/>
    <w:tmpl w:val="118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17B2FE"/>
    <w:multiLevelType w:val="hybridMultilevel"/>
    <w:tmpl w:val="02EC61FA"/>
    <w:lvl w:ilvl="0" w:tplc="A7BA1F16">
      <w:start w:val="1"/>
      <w:numFmt w:val="decimal"/>
      <w:lvlText w:val="3.%1"/>
      <w:lvlJc w:val="left"/>
      <w:pPr>
        <w:ind w:left="360" w:hanging="360"/>
      </w:pPr>
      <w:rPr>
        <w:rFonts w:hint="default"/>
      </w:rPr>
    </w:lvl>
    <w:lvl w:ilvl="1" w:tplc="3F9A44E6">
      <w:start w:val="1"/>
      <w:numFmt w:val="lowerLetter"/>
      <w:lvlText w:val="%2."/>
      <w:lvlJc w:val="left"/>
      <w:pPr>
        <w:ind w:left="1080" w:hanging="360"/>
      </w:pPr>
    </w:lvl>
    <w:lvl w:ilvl="2" w:tplc="B12A1D6A">
      <w:start w:val="1"/>
      <w:numFmt w:val="lowerRoman"/>
      <w:lvlText w:val="%3."/>
      <w:lvlJc w:val="right"/>
      <w:pPr>
        <w:ind w:left="1800" w:hanging="180"/>
      </w:pPr>
    </w:lvl>
    <w:lvl w:ilvl="3" w:tplc="C390E980">
      <w:start w:val="1"/>
      <w:numFmt w:val="decimal"/>
      <w:lvlText w:val="%4."/>
      <w:lvlJc w:val="left"/>
      <w:pPr>
        <w:ind w:left="2520" w:hanging="360"/>
      </w:pPr>
    </w:lvl>
    <w:lvl w:ilvl="4" w:tplc="8B4A13D8">
      <w:start w:val="1"/>
      <w:numFmt w:val="lowerLetter"/>
      <w:lvlText w:val="%5."/>
      <w:lvlJc w:val="left"/>
      <w:pPr>
        <w:ind w:left="3240" w:hanging="360"/>
      </w:pPr>
    </w:lvl>
    <w:lvl w:ilvl="5" w:tplc="8336438A">
      <w:start w:val="1"/>
      <w:numFmt w:val="lowerRoman"/>
      <w:lvlText w:val="%6."/>
      <w:lvlJc w:val="right"/>
      <w:pPr>
        <w:ind w:left="3960" w:hanging="180"/>
      </w:pPr>
    </w:lvl>
    <w:lvl w:ilvl="6" w:tplc="67D6D5B2">
      <w:start w:val="1"/>
      <w:numFmt w:val="decimal"/>
      <w:lvlText w:val="%7."/>
      <w:lvlJc w:val="left"/>
      <w:pPr>
        <w:ind w:left="4680" w:hanging="360"/>
      </w:pPr>
    </w:lvl>
    <w:lvl w:ilvl="7" w:tplc="9036FBEC">
      <w:start w:val="1"/>
      <w:numFmt w:val="lowerLetter"/>
      <w:lvlText w:val="%8."/>
      <w:lvlJc w:val="left"/>
      <w:pPr>
        <w:ind w:left="5400" w:hanging="360"/>
      </w:pPr>
    </w:lvl>
    <w:lvl w:ilvl="8" w:tplc="231EB0B0">
      <w:start w:val="1"/>
      <w:numFmt w:val="lowerRoman"/>
      <w:lvlText w:val="%9."/>
      <w:lvlJc w:val="right"/>
      <w:pPr>
        <w:ind w:left="6120" w:hanging="180"/>
      </w:pPr>
    </w:lvl>
  </w:abstractNum>
  <w:abstractNum w:abstractNumId="37" w15:restartNumberingAfterBreak="0">
    <w:nsid w:val="1DBE0D80"/>
    <w:multiLevelType w:val="hybridMultilevel"/>
    <w:tmpl w:val="DC8A2F0E"/>
    <w:lvl w:ilvl="0" w:tplc="1170693C">
      <w:start w:val="1"/>
      <w:numFmt w:val="decimal"/>
      <w:lvlText w:val="6.%1"/>
      <w:lvlJc w:val="left"/>
      <w:pPr>
        <w:ind w:left="720" w:hanging="360"/>
      </w:pPr>
      <w:rPr>
        <w:rFonts w:hint="default"/>
      </w:rPr>
    </w:lvl>
    <w:lvl w:ilvl="1" w:tplc="9AA8A552">
      <w:start w:val="1"/>
      <w:numFmt w:val="lowerLetter"/>
      <w:lvlText w:val="%2."/>
      <w:lvlJc w:val="left"/>
      <w:pPr>
        <w:ind w:left="1440" w:hanging="360"/>
      </w:pPr>
    </w:lvl>
    <w:lvl w:ilvl="2" w:tplc="C9881964">
      <w:start w:val="1"/>
      <w:numFmt w:val="lowerRoman"/>
      <w:lvlText w:val="%3."/>
      <w:lvlJc w:val="right"/>
      <w:pPr>
        <w:ind w:left="2160" w:hanging="180"/>
      </w:pPr>
    </w:lvl>
    <w:lvl w:ilvl="3" w:tplc="66EE4E00">
      <w:start w:val="1"/>
      <w:numFmt w:val="decimal"/>
      <w:lvlText w:val="%4."/>
      <w:lvlJc w:val="left"/>
      <w:pPr>
        <w:ind w:left="2880" w:hanging="360"/>
      </w:pPr>
    </w:lvl>
    <w:lvl w:ilvl="4" w:tplc="C5D8A674">
      <w:start w:val="1"/>
      <w:numFmt w:val="lowerLetter"/>
      <w:lvlText w:val="%5."/>
      <w:lvlJc w:val="left"/>
      <w:pPr>
        <w:ind w:left="3600" w:hanging="360"/>
      </w:pPr>
    </w:lvl>
    <w:lvl w:ilvl="5" w:tplc="3D183460">
      <w:start w:val="1"/>
      <w:numFmt w:val="lowerRoman"/>
      <w:lvlText w:val="%6."/>
      <w:lvlJc w:val="right"/>
      <w:pPr>
        <w:ind w:left="4320" w:hanging="180"/>
      </w:pPr>
    </w:lvl>
    <w:lvl w:ilvl="6" w:tplc="98A46F0E">
      <w:start w:val="1"/>
      <w:numFmt w:val="decimal"/>
      <w:lvlText w:val="%7."/>
      <w:lvlJc w:val="left"/>
      <w:pPr>
        <w:ind w:left="5040" w:hanging="360"/>
      </w:pPr>
    </w:lvl>
    <w:lvl w:ilvl="7" w:tplc="FAA2A08E">
      <w:start w:val="1"/>
      <w:numFmt w:val="lowerLetter"/>
      <w:lvlText w:val="%8."/>
      <w:lvlJc w:val="left"/>
      <w:pPr>
        <w:ind w:left="5760" w:hanging="360"/>
      </w:pPr>
    </w:lvl>
    <w:lvl w:ilvl="8" w:tplc="00342770">
      <w:start w:val="1"/>
      <w:numFmt w:val="lowerRoman"/>
      <w:lvlText w:val="%9."/>
      <w:lvlJc w:val="right"/>
      <w:pPr>
        <w:ind w:left="6480" w:hanging="180"/>
      </w:pPr>
    </w:lvl>
  </w:abstractNum>
  <w:abstractNum w:abstractNumId="38" w15:restartNumberingAfterBreak="0">
    <w:nsid w:val="1DDB2271"/>
    <w:multiLevelType w:val="hybridMultilevel"/>
    <w:tmpl w:val="143A53C8"/>
    <w:lvl w:ilvl="0" w:tplc="FFFFFFFF">
      <w:start w:val="1"/>
      <w:numFmt w:val="bullet"/>
      <w:lvlText w:val=""/>
      <w:lvlJc w:val="left"/>
      <w:pPr>
        <w:ind w:left="360" w:hanging="7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E7BFA40"/>
    <w:multiLevelType w:val="hybridMultilevel"/>
    <w:tmpl w:val="1F2AEC4C"/>
    <w:lvl w:ilvl="0" w:tplc="C0AE62F2">
      <w:start w:val="1"/>
      <w:numFmt w:val="bullet"/>
      <w:lvlText w:val=""/>
      <w:lvlJc w:val="left"/>
      <w:pPr>
        <w:ind w:left="720" w:hanging="360"/>
      </w:pPr>
      <w:rPr>
        <w:rFonts w:ascii="Symbol" w:hAnsi="Symbol" w:hint="default"/>
      </w:rPr>
    </w:lvl>
    <w:lvl w:ilvl="1" w:tplc="6BBEF178">
      <w:start w:val="1"/>
      <w:numFmt w:val="bullet"/>
      <w:lvlText w:val="o"/>
      <w:lvlJc w:val="left"/>
      <w:pPr>
        <w:ind w:left="1440" w:hanging="360"/>
      </w:pPr>
      <w:rPr>
        <w:rFonts w:ascii="Courier New" w:hAnsi="Courier New" w:hint="default"/>
      </w:rPr>
    </w:lvl>
    <w:lvl w:ilvl="2" w:tplc="48E84888">
      <w:start w:val="1"/>
      <w:numFmt w:val="bullet"/>
      <w:lvlText w:val=""/>
      <w:lvlJc w:val="left"/>
      <w:pPr>
        <w:ind w:left="2160" w:hanging="360"/>
      </w:pPr>
      <w:rPr>
        <w:rFonts w:ascii="Wingdings" w:hAnsi="Wingdings" w:hint="default"/>
      </w:rPr>
    </w:lvl>
    <w:lvl w:ilvl="3" w:tplc="E96EAE1A">
      <w:start w:val="1"/>
      <w:numFmt w:val="bullet"/>
      <w:lvlText w:val=""/>
      <w:lvlJc w:val="left"/>
      <w:pPr>
        <w:ind w:left="2880" w:hanging="360"/>
      </w:pPr>
      <w:rPr>
        <w:rFonts w:ascii="Symbol" w:hAnsi="Symbol" w:hint="default"/>
      </w:rPr>
    </w:lvl>
    <w:lvl w:ilvl="4" w:tplc="A516A67E">
      <w:start w:val="1"/>
      <w:numFmt w:val="bullet"/>
      <w:lvlText w:val="o"/>
      <w:lvlJc w:val="left"/>
      <w:pPr>
        <w:ind w:left="3600" w:hanging="360"/>
      </w:pPr>
      <w:rPr>
        <w:rFonts w:ascii="Courier New" w:hAnsi="Courier New" w:hint="default"/>
      </w:rPr>
    </w:lvl>
    <w:lvl w:ilvl="5" w:tplc="BD38C5D6">
      <w:start w:val="1"/>
      <w:numFmt w:val="bullet"/>
      <w:lvlText w:val=""/>
      <w:lvlJc w:val="left"/>
      <w:pPr>
        <w:ind w:left="4320" w:hanging="360"/>
      </w:pPr>
      <w:rPr>
        <w:rFonts w:ascii="Wingdings" w:hAnsi="Wingdings" w:hint="default"/>
      </w:rPr>
    </w:lvl>
    <w:lvl w:ilvl="6" w:tplc="4FE6BC8A">
      <w:start w:val="1"/>
      <w:numFmt w:val="bullet"/>
      <w:lvlText w:val=""/>
      <w:lvlJc w:val="left"/>
      <w:pPr>
        <w:ind w:left="5040" w:hanging="360"/>
      </w:pPr>
      <w:rPr>
        <w:rFonts w:ascii="Symbol" w:hAnsi="Symbol" w:hint="default"/>
      </w:rPr>
    </w:lvl>
    <w:lvl w:ilvl="7" w:tplc="980C71D0">
      <w:start w:val="1"/>
      <w:numFmt w:val="bullet"/>
      <w:lvlText w:val="o"/>
      <w:lvlJc w:val="left"/>
      <w:pPr>
        <w:ind w:left="5760" w:hanging="360"/>
      </w:pPr>
      <w:rPr>
        <w:rFonts w:ascii="Courier New" w:hAnsi="Courier New" w:hint="default"/>
      </w:rPr>
    </w:lvl>
    <w:lvl w:ilvl="8" w:tplc="D59A0A96">
      <w:start w:val="1"/>
      <w:numFmt w:val="bullet"/>
      <w:lvlText w:val=""/>
      <w:lvlJc w:val="left"/>
      <w:pPr>
        <w:ind w:left="6480" w:hanging="360"/>
      </w:pPr>
      <w:rPr>
        <w:rFonts w:ascii="Wingdings" w:hAnsi="Wingdings" w:hint="default"/>
      </w:rPr>
    </w:lvl>
  </w:abstractNum>
  <w:abstractNum w:abstractNumId="40" w15:restartNumberingAfterBreak="0">
    <w:nsid w:val="1EB7CD19"/>
    <w:multiLevelType w:val="hybridMultilevel"/>
    <w:tmpl w:val="0EDA45F2"/>
    <w:lvl w:ilvl="0" w:tplc="BDF035FC">
      <w:start w:val="1"/>
      <w:numFmt w:val="decimal"/>
      <w:lvlText w:val="4.%1"/>
      <w:lvlJc w:val="left"/>
      <w:pPr>
        <w:ind w:left="360" w:hanging="360"/>
      </w:pPr>
    </w:lvl>
    <w:lvl w:ilvl="1" w:tplc="816CAFF6">
      <w:start w:val="1"/>
      <w:numFmt w:val="lowerLetter"/>
      <w:lvlText w:val="%2."/>
      <w:lvlJc w:val="left"/>
      <w:pPr>
        <w:ind w:left="1080" w:hanging="360"/>
      </w:pPr>
    </w:lvl>
    <w:lvl w:ilvl="2" w:tplc="219CBE12">
      <w:start w:val="1"/>
      <w:numFmt w:val="lowerRoman"/>
      <w:lvlText w:val="%3."/>
      <w:lvlJc w:val="right"/>
      <w:pPr>
        <w:ind w:left="1800" w:hanging="180"/>
      </w:pPr>
    </w:lvl>
    <w:lvl w:ilvl="3" w:tplc="637C144A">
      <w:start w:val="1"/>
      <w:numFmt w:val="decimal"/>
      <w:lvlText w:val="%4."/>
      <w:lvlJc w:val="left"/>
      <w:pPr>
        <w:ind w:left="2520" w:hanging="360"/>
      </w:pPr>
    </w:lvl>
    <w:lvl w:ilvl="4" w:tplc="B99295CA">
      <w:start w:val="1"/>
      <w:numFmt w:val="lowerLetter"/>
      <w:lvlText w:val="%5."/>
      <w:lvlJc w:val="left"/>
      <w:pPr>
        <w:ind w:left="3240" w:hanging="360"/>
      </w:pPr>
    </w:lvl>
    <w:lvl w:ilvl="5" w:tplc="E252F6A2">
      <w:start w:val="1"/>
      <w:numFmt w:val="lowerRoman"/>
      <w:lvlText w:val="%6."/>
      <w:lvlJc w:val="right"/>
      <w:pPr>
        <w:ind w:left="3960" w:hanging="180"/>
      </w:pPr>
    </w:lvl>
    <w:lvl w:ilvl="6" w:tplc="2FAE72AC">
      <w:start w:val="1"/>
      <w:numFmt w:val="decimal"/>
      <w:lvlText w:val="%7."/>
      <w:lvlJc w:val="left"/>
      <w:pPr>
        <w:ind w:left="4680" w:hanging="360"/>
      </w:pPr>
    </w:lvl>
    <w:lvl w:ilvl="7" w:tplc="9B9655AA">
      <w:start w:val="1"/>
      <w:numFmt w:val="lowerLetter"/>
      <w:lvlText w:val="%8."/>
      <w:lvlJc w:val="left"/>
      <w:pPr>
        <w:ind w:left="5400" w:hanging="360"/>
      </w:pPr>
    </w:lvl>
    <w:lvl w:ilvl="8" w:tplc="C2ACE5F6">
      <w:start w:val="1"/>
      <w:numFmt w:val="lowerRoman"/>
      <w:lvlText w:val="%9."/>
      <w:lvlJc w:val="right"/>
      <w:pPr>
        <w:ind w:left="6120" w:hanging="180"/>
      </w:pPr>
    </w:lvl>
  </w:abstractNum>
  <w:abstractNum w:abstractNumId="41" w15:restartNumberingAfterBreak="0">
    <w:nsid w:val="1ED0462D"/>
    <w:multiLevelType w:val="multilevel"/>
    <w:tmpl w:val="63785B10"/>
    <w:lvl w:ilvl="0">
      <w:start w:val="2"/>
      <w:numFmt w:val="decimal"/>
      <w:lvlText w:val="%1."/>
      <w:lvlJc w:val="left"/>
      <w:pPr>
        <w:ind w:left="397" w:hanging="279"/>
      </w:pPr>
      <w:rPr>
        <w:rFonts w:ascii="Calibri" w:eastAsia="Calibri" w:hAnsi="Calibri" w:cs="Calibri" w:hint="default"/>
        <w:b/>
        <w:bCs/>
        <w:spacing w:val="-1"/>
        <w:w w:val="100"/>
        <w:sz w:val="28"/>
        <w:szCs w:val="28"/>
        <w:lang w:val="en-US" w:eastAsia="en-US" w:bidi="ar-SA"/>
      </w:rPr>
    </w:lvl>
    <w:lvl w:ilvl="1">
      <w:start w:val="1"/>
      <w:numFmt w:val="decimal"/>
      <w:lvlText w:val="%1.%2"/>
      <w:lvlJc w:val="left"/>
      <w:pPr>
        <w:ind w:left="483" w:hanging="365"/>
      </w:pPr>
      <w:rPr>
        <w:rFonts w:hint="default"/>
        <w:b/>
        <w:bCs/>
        <w:w w:val="100"/>
        <w:lang w:val="en-US" w:eastAsia="en-US" w:bidi="ar-SA"/>
      </w:rPr>
    </w:lvl>
    <w:lvl w:ilvl="2">
      <w:start w:val="1"/>
      <w:numFmt w:val="lowerLetter"/>
      <w:lvlText w:val="%3."/>
      <w:lvlJc w:val="left"/>
      <w:pPr>
        <w:ind w:left="838" w:hanging="365"/>
      </w:pPr>
      <w:rPr>
        <w:rFonts w:ascii="Segoe UI Symbol" w:eastAsia="Calibri" w:hAnsi="Segoe UI Symbol" w:cs="Calibri" w:hint="default"/>
        <w:spacing w:val="-1"/>
        <w:w w:val="100"/>
        <w:sz w:val="24"/>
        <w:szCs w:val="24"/>
        <w:lang w:val="en-US" w:eastAsia="en-US" w:bidi="ar-SA"/>
      </w:rPr>
    </w:lvl>
    <w:lvl w:ilvl="3">
      <w:numFmt w:val="bullet"/>
      <w:lvlText w:val="•"/>
      <w:lvlJc w:val="left"/>
      <w:pPr>
        <w:ind w:left="980" w:hanging="365"/>
      </w:pPr>
      <w:rPr>
        <w:rFonts w:hint="default"/>
        <w:lang w:val="en-US" w:eastAsia="en-US" w:bidi="ar-SA"/>
      </w:rPr>
    </w:lvl>
    <w:lvl w:ilvl="4">
      <w:numFmt w:val="bullet"/>
      <w:lvlText w:val="•"/>
      <w:lvlJc w:val="left"/>
      <w:pPr>
        <w:ind w:left="2209" w:hanging="365"/>
      </w:pPr>
      <w:rPr>
        <w:rFonts w:hint="default"/>
        <w:lang w:val="en-US" w:eastAsia="en-US" w:bidi="ar-SA"/>
      </w:rPr>
    </w:lvl>
    <w:lvl w:ilvl="5">
      <w:numFmt w:val="bullet"/>
      <w:lvlText w:val="•"/>
      <w:lvlJc w:val="left"/>
      <w:pPr>
        <w:ind w:left="3438" w:hanging="365"/>
      </w:pPr>
      <w:rPr>
        <w:rFonts w:hint="default"/>
        <w:lang w:val="en-US" w:eastAsia="en-US" w:bidi="ar-SA"/>
      </w:rPr>
    </w:lvl>
    <w:lvl w:ilvl="6">
      <w:numFmt w:val="bullet"/>
      <w:lvlText w:val="•"/>
      <w:lvlJc w:val="left"/>
      <w:pPr>
        <w:ind w:left="4668" w:hanging="365"/>
      </w:pPr>
      <w:rPr>
        <w:rFonts w:hint="default"/>
        <w:lang w:val="en-US" w:eastAsia="en-US" w:bidi="ar-SA"/>
      </w:rPr>
    </w:lvl>
    <w:lvl w:ilvl="7">
      <w:numFmt w:val="bullet"/>
      <w:lvlText w:val="•"/>
      <w:lvlJc w:val="left"/>
      <w:pPr>
        <w:ind w:left="5897" w:hanging="365"/>
      </w:pPr>
      <w:rPr>
        <w:rFonts w:hint="default"/>
        <w:lang w:val="en-US" w:eastAsia="en-US" w:bidi="ar-SA"/>
      </w:rPr>
    </w:lvl>
    <w:lvl w:ilvl="8">
      <w:numFmt w:val="bullet"/>
      <w:lvlText w:val="•"/>
      <w:lvlJc w:val="left"/>
      <w:pPr>
        <w:ind w:left="7127" w:hanging="365"/>
      </w:pPr>
      <w:rPr>
        <w:rFonts w:hint="default"/>
        <w:lang w:val="en-US" w:eastAsia="en-US" w:bidi="ar-SA"/>
      </w:rPr>
    </w:lvl>
  </w:abstractNum>
  <w:abstractNum w:abstractNumId="42" w15:restartNumberingAfterBreak="0">
    <w:nsid w:val="1F792483"/>
    <w:multiLevelType w:val="hybridMultilevel"/>
    <w:tmpl w:val="FA6E1836"/>
    <w:lvl w:ilvl="0" w:tplc="F16410D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7F3ECB"/>
    <w:multiLevelType w:val="hybridMultilevel"/>
    <w:tmpl w:val="0D5E36D4"/>
    <w:lvl w:ilvl="0" w:tplc="CFE06AD8">
      <w:start w:val="1"/>
      <w:numFmt w:val="bullet"/>
      <w:lvlText w:val=""/>
      <w:lvlJc w:val="left"/>
      <w:pPr>
        <w:ind w:left="720" w:hanging="360"/>
      </w:pPr>
      <w:rPr>
        <w:rFonts w:ascii="Symbol" w:hAnsi="Symbol" w:hint="default"/>
      </w:rPr>
    </w:lvl>
    <w:lvl w:ilvl="1" w:tplc="39C6D6B8">
      <w:start w:val="1"/>
      <w:numFmt w:val="bullet"/>
      <w:lvlText w:val="o"/>
      <w:lvlJc w:val="left"/>
      <w:pPr>
        <w:ind w:left="1440" w:hanging="360"/>
      </w:pPr>
      <w:rPr>
        <w:rFonts w:ascii="Courier New" w:hAnsi="Courier New" w:hint="default"/>
      </w:rPr>
    </w:lvl>
    <w:lvl w:ilvl="2" w:tplc="F7BA44A8">
      <w:start w:val="1"/>
      <w:numFmt w:val="bullet"/>
      <w:lvlText w:val=""/>
      <w:lvlJc w:val="left"/>
      <w:pPr>
        <w:ind w:left="2160" w:hanging="360"/>
      </w:pPr>
      <w:rPr>
        <w:rFonts w:ascii="Wingdings" w:hAnsi="Wingdings" w:hint="default"/>
      </w:rPr>
    </w:lvl>
    <w:lvl w:ilvl="3" w:tplc="5CF8EC14">
      <w:start w:val="1"/>
      <w:numFmt w:val="bullet"/>
      <w:lvlText w:val=""/>
      <w:lvlJc w:val="left"/>
      <w:pPr>
        <w:ind w:left="2880" w:hanging="360"/>
      </w:pPr>
      <w:rPr>
        <w:rFonts w:ascii="Symbol" w:hAnsi="Symbol" w:hint="default"/>
      </w:rPr>
    </w:lvl>
    <w:lvl w:ilvl="4" w:tplc="4F3AB436">
      <w:start w:val="1"/>
      <w:numFmt w:val="bullet"/>
      <w:lvlText w:val="o"/>
      <w:lvlJc w:val="left"/>
      <w:pPr>
        <w:ind w:left="3600" w:hanging="360"/>
      </w:pPr>
      <w:rPr>
        <w:rFonts w:ascii="Courier New" w:hAnsi="Courier New" w:hint="default"/>
      </w:rPr>
    </w:lvl>
    <w:lvl w:ilvl="5" w:tplc="31CEF446">
      <w:start w:val="1"/>
      <w:numFmt w:val="bullet"/>
      <w:lvlText w:val=""/>
      <w:lvlJc w:val="left"/>
      <w:pPr>
        <w:ind w:left="4320" w:hanging="360"/>
      </w:pPr>
      <w:rPr>
        <w:rFonts w:ascii="Wingdings" w:hAnsi="Wingdings" w:hint="default"/>
      </w:rPr>
    </w:lvl>
    <w:lvl w:ilvl="6" w:tplc="C18EFFB2">
      <w:start w:val="1"/>
      <w:numFmt w:val="bullet"/>
      <w:lvlText w:val=""/>
      <w:lvlJc w:val="left"/>
      <w:pPr>
        <w:ind w:left="5040" w:hanging="360"/>
      </w:pPr>
      <w:rPr>
        <w:rFonts w:ascii="Symbol" w:hAnsi="Symbol" w:hint="default"/>
      </w:rPr>
    </w:lvl>
    <w:lvl w:ilvl="7" w:tplc="F796C47E">
      <w:start w:val="1"/>
      <w:numFmt w:val="bullet"/>
      <w:lvlText w:val="o"/>
      <w:lvlJc w:val="left"/>
      <w:pPr>
        <w:ind w:left="5760" w:hanging="360"/>
      </w:pPr>
      <w:rPr>
        <w:rFonts w:ascii="Courier New" w:hAnsi="Courier New" w:hint="default"/>
      </w:rPr>
    </w:lvl>
    <w:lvl w:ilvl="8" w:tplc="CF44113A">
      <w:start w:val="1"/>
      <w:numFmt w:val="bullet"/>
      <w:lvlText w:val=""/>
      <w:lvlJc w:val="left"/>
      <w:pPr>
        <w:ind w:left="6480" w:hanging="360"/>
      </w:pPr>
      <w:rPr>
        <w:rFonts w:ascii="Wingdings" w:hAnsi="Wingdings" w:hint="default"/>
      </w:rPr>
    </w:lvl>
  </w:abstractNum>
  <w:abstractNum w:abstractNumId="44" w15:restartNumberingAfterBreak="0">
    <w:nsid w:val="1FD51802"/>
    <w:multiLevelType w:val="hybridMultilevel"/>
    <w:tmpl w:val="3F5AB79C"/>
    <w:lvl w:ilvl="0" w:tplc="90B4B156">
      <w:start w:val="1"/>
      <w:numFmt w:val="bullet"/>
      <w:lvlText w:val=""/>
      <w:lvlJc w:val="left"/>
      <w:pPr>
        <w:ind w:left="720" w:hanging="360"/>
      </w:pPr>
      <w:rPr>
        <w:rFonts w:ascii="Symbol" w:hAnsi="Symbol" w:hint="default"/>
      </w:rPr>
    </w:lvl>
    <w:lvl w:ilvl="1" w:tplc="A92200F4">
      <w:start w:val="1"/>
      <w:numFmt w:val="bullet"/>
      <w:lvlText w:val="o"/>
      <w:lvlJc w:val="left"/>
      <w:pPr>
        <w:ind w:left="1440" w:hanging="360"/>
      </w:pPr>
      <w:rPr>
        <w:rFonts w:ascii="Courier New" w:hAnsi="Courier New" w:hint="default"/>
      </w:rPr>
    </w:lvl>
    <w:lvl w:ilvl="2" w:tplc="FD3EB75A">
      <w:start w:val="1"/>
      <w:numFmt w:val="bullet"/>
      <w:lvlText w:val=""/>
      <w:lvlJc w:val="left"/>
      <w:pPr>
        <w:ind w:left="2160" w:hanging="360"/>
      </w:pPr>
      <w:rPr>
        <w:rFonts w:ascii="Wingdings" w:hAnsi="Wingdings" w:hint="default"/>
      </w:rPr>
    </w:lvl>
    <w:lvl w:ilvl="3" w:tplc="9CB8E6E6">
      <w:start w:val="1"/>
      <w:numFmt w:val="bullet"/>
      <w:lvlText w:val=""/>
      <w:lvlJc w:val="left"/>
      <w:pPr>
        <w:ind w:left="2880" w:hanging="360"/>
      </w:pPr>
      <w:rPr>
        <w:rFonts w:ascii="Symbol" w:hAnsi="Symbol" w:hint="default"/>
      </w:rPr>
    </w:lvl>
    <w:lvl w:ilvl="4" w:tplc="CAF233FE">
      <w:start w:val="1"/>
      <w:numFmt w:val="bullet"/>
      <w:lvlText w:val="o"/>
      <w:lvlJc w:val="left"/>
      <w:pPr>
        <w:ind w:left="3600" w:hanging="360"/>
      </w:pPr>
      <w:rPr>
        <w:rFonts w:ascii="Courier New" w:hAnsi="Courier New" w:hint="default"/>
      </w:rPr>
    </w:lvl>
    <w:lvl w:ilvl="5" w:tplc="EC5C1A14">
      <w:start w:val="1"/>
      <w:numFmt w:val="bullet"/>
      <w:lvlText w:val=""/>
      <w:lvlJc w:val="left"/>
      <w:pPr>
        <w:ind w:left="4320" w:hanging="360"/>
      </w:pPr>
      <w:rPr>
        <w:rFonts w:ascii="Wingdings" w:hAnsi="Wingdings" w:hint="default"/>
      </w:rPr>
    </w:lvl>
    <w:lvl w:ilvl="6" w:tplc="D2941AC8">
      <w:start w:val="1"/>
      <w:numFmt w:val="bullet"/>
      <w:lvlText w:val=""/>
      <w:lvlJc w:val="left"/>
      <w:pPr>
        <w:ind w:left="5040" w:hanging="360"/>
      </w:pPr>
      <w:rPr>
        <w:rFonts w:ascii="Symbol" w:hAnsi="Symbol" w:hint="default"/>
      </w:rPr>
    </w:lvl>
    <w:lvl w:ilvl="7" w:tplc="D520AC4C">
      <w:start w:val="1"/>
      <w:numFmt w:val="bullet"/>
      <w:lvlText w:val="o"/>
      <w:lvlJc w:val="left"/>
      <w:pPr>
        <w:ind w:left="5760" w:hanging="360"/>
      </w:pPr>
      <w:rPr>
        <w:rFonts w:ascii="Courier New" w:hAnsi="Courier New" w:hint="default"/>
      </w:rPr>
    </w:lvl>
    <w:lvl w:ilvl="8" w:tplc="7E225CA2">
      <w:start w:val="1"/>
      <w:numFmt w:val="bullet"/>
      <w:lvlText w:val=""/>
      <w:lvlJc w:val="left"/>
      <w:pPr>
        <w:ind w:left="6480" w:hanging="360"/>
      </w:pPr>
      <w:rPr>
        <w:rFonts w:ascii="Wingdings" w:hAnsi="Wingdings" w:hint="default"/>
      </w:rPr>
    </w:lvl>
  </w:abstractNum>
  <w:abstractNum w:abstractNumId="45" w15:restartNumberingAfterBreak="0">
    <w:nsid w:val="2002B66C"/>
    <w:multiLevelType w:val="hybridMultilevel"/>
    <w:tmpl w:val="EC5C13FC"/>
    <w:lvl w:ilvl="0" w:tplc="1C8EF23E">
      <w:start w:val="1"/>
      <w:numFmt w:val="bullet"/>
      <w:lvlText w:val=""/>
      <w:lvlJc w:val="left"/>
      <w:pPr>
        <w:ind w:left="720" w:hanging="360"/>
      </w:pPr>
      <w:rPr>
        <w:rFonts w:ascii="Symbol" w:hAnsi="Symbol" w:hint="default"/>
      </w:rPr>
    </w:lvl>
    <w:lvl w:ilvl="1" w:tplc="BB10E00C">
      <w:start w:val="1"/>
      <w:numFmt w:val="bullet"/>
      <w:lvlText w:val="o"/>
      <w:lvlJc w:val="left"/>
      <w:pPr>
        <w:ind w:left="1440" w:hanging="360"/>
      </w:pPr>
      <w:rPr>
        <w:rFonts w:ascii="Courier New" w:hAnsi="Courier New" w:hint="default"/>
      </w:rPr>
    </w:lvl>
    <w:lvl w:ilvl="2" w:tplc="DD382AD2">
      <w:start w:val="1"/>
      <w:numFmt w:val="bullet"/>
      <w:lvlText w:val=""/>
      <w:lvlJc w:val="left"/>
      <w:pPr>
        <w:ind w:left="2160" w:hanging="360"/>
      </w:pPr>
      <w:rPr>
        <w:rFonts w:ascii="Wingdings" w:hAnsi="Wingdings" w:hint="default"/>
      </w:rPr>
    </w:lvl>
    <w:lvl w:ilvl="3" w:tplc="08C6E684">
      <w:start w:val="1"/>
      <w:numFmt w:val="bullet"/>
      <w:lvlText w:val=""/>
      <w:lvlJc w:val="left"/>
      <w:pPr>
        <w:ind w:left="2880" w:hanging="360"/>
      </w:pPr>
      <w:rPr>
        <w:rFonts w:ascii="Symbol" w:hAnsi="Symbol" w:hint="default"/>
      </w:rPr>
    </w:lvl>
    <w:lvl w:ilvl="4" w:tplc="09EAD344">
      <w:start w:val="1"/>
      <w:numFmt w:val="bullet"/>
      <w:lvlText w:val="o"/>
      <w:lvlJc w:val="left"/>
      <w:pPr>
        <w:ind w:left="3600" w:hanging="360"/>
      </w:pPr>
      <w:rPr>
        <w:rFonts w:ascii="Courier New" w:hAnsi="Courier New" w:hint="default"/>
      </w:rPr>
    </w:lvl>
    <w:lvl w:ilvl="5" w:tplc="7F2C601C">
      <w:start w:val="1"/>
      <w:numFmt w:val="bullet"/>
      <w:lvlText w:val=""/>
      <w:lvlJc w:val="left"/>
      <w:pPr>
        <w:ind w:left="4320" w:hanging="360"/>
      </w:pPr>
      <w:rPr>
        <w:rFonts w:ascii="Wingdings" w:hAnsi="Wingdings" w:hint="default"/>
      </w:rPr>
    </w:lvl>
    <w:lvl w:ilvl="6" w:tplc="742C3F40">
      <w:start w:val="1"/>
      <w:numFmt w:val="bullet"/>
      <w:lvlText w:val=""/>
      <w:lvlJc w:val="left"/>
      <w:pPr>
        <w:ind w:left="5040" w:hanging="360"/>
      </w:pPr>
      <w:rPr>
        <w:rFonts w:ascii="Symbol" w:hAnsi="Symbol" w:hint="default"/>
      </w:rPr>
    </w:lvl>
    <w:lvl w:ilvl="7" w:tplc="E102952C">
      <w:start w:val="1"/>
      <w:numFmt w:val="bullet"/>
      <w:lvlText w:val="o"/>
      <w:lvlJc w:val="left"/>
      <w:pPr>
        <w:ind w:left="5760" w:hanging="360"/>
      </w:pPr>
      <w:rPr>
        <w:rFonts w:ascii="Courier New" w:hAnsi="Courier New" w:hint="default"/>
      </w:rPr>
    </w:lvl>
    <w:lvl w:ilvl="8" w:tplc="411A04E6">
      <w:start w:val="1"/>
      <w:numFmt w:val="bullet"/>
      <w:lvlText w:val=""/>
      <w:lvlJc w:val="left"/>
      <w:pPr>
        <w:ind w:left="6480" w:hanging="360"/>
      </w:pPr>
      <w:rPr>
        <w:rFonts w:ascii="Wingdings" w:hAnsi="Wingdings" w:hint="default"/>
      </w:rPr>
    </w:lvl>
  </w:abstractNum>
  <w:abstractNum w:abstractNumId="46" w15:restartNumberingAfterBreak="0">
    <w:nsid w:val="2017FE97"/>
    <w:multiLevelType w:val="hybridMultilevel"/>
    <w:tmpl w:val="B11ABF84"/>
    <w:lvl w:ilvl="0" w:tplc="E452AA94">
      <w:start w:val="1"/>
      <w:numFmt w:val="decimal"/>
      <w:lvlText w:val="%1."/>
      <w:lvlJc w:val="left"/>
      <w:pPr>
        <w:ind w:left="720" w:hanging="360"/>
      </w:pPr>
    </w:lvl>
    <w:lvl w:ilvl="1" w:tplc="8E8AA95E">
      <w:start w:val="1"/>
      <w:numFmt w:val="lowerLetter"/>
      <w:lvlText w:val="%2."/>
      <w:lvlJc w:val="left"/>
      <w:pPr>
        <w:ind w:left="1440" w:hanging="360"/>
      </w:pPr>
    </w:lvl>
    <w:lvl w:ilvl="2" w:tplc="0ACCA718">
      <w:start w:val="1"/>
      <w:numFmt w:val="lowerRoman"/>
      <w:lvlText w:val="%3."/>
      <w:lvlJc w:val="right"/>
      <w:pPr>
        <w:ind w:left="2160" w:hanging="180"/>
      </w:pPr>
    </w:lvl>
    <w:lvl w:ilvl="3" w:tplc="D0E2E53C">
      <w:start w:val="1"/>
      <w:numFmt w:val="decimal"/>
      <w:lvlText w:val="%4."/>
      <w:lvlJc w:val="left"/>
      <w:pPr>
        <w:ind w:left="2880" w:hanging="360"/>
      </w:pPr>
    </w:lvl>
    <w:lvl w:ilvl="4" w:tplc="E418FE38">
      <w:start w:val="1"/>
      <w:numFmt w:val="lowerLetter"/>
      <w:lvlText w:val="%5."/>
      <w:lvlJc w:val="left"/>
      <w:pPr>
        <w:ind w:left="3600" w:hanging="360"/>
      </w:pPr>
    </w:lvl>
    <w:lvl w:ilvl="5" w:tplc="4A1A4F68">
      <w:start w:val="1"/>
      <w:numFmt w:val="lowerRoman"/>
      <w:lvlText w:val="%6."/>
      <w:lvlJc w:val="right"/>
      <w:pPr>
        <w:ind w:left="4320" w:hanging="180"/>
      </w:pPr>
    </w:lvl>
    <w:lvl w:ilvl="6" w:tplc="D7F2D88C">
      <w:start w:val="1"/>
      <w:numFmt w:val="decimal"/>
      <w:lvlText w:val="%7."/>
      <w:lvlJc w:val="left"/>
      <w:pPr>
        <w:ind w:left="5040" w:hanging="360"/>
      </w:pPr>
    </w:lvl>
    <w:lvl w:ilvl="7" w:tplc="256607F6">
      <w:start w:val="1"/>
      <w:numFmt w:val="lowerLetter"/>
      <w:lvlText w:val="%8."/>
      <w:lvlJc w:val="left"/>
      <w:pPr>
        <w:ind w:left="5760" w:hanging="360"/>
      </w:pPr>
    </w:lvl>
    <w:lvl w:ilvl="8" w:tplc="E55EC312">
      <w:start w:val="1"/>
      <w:numFmt w:val="lowerRoman"/>
      <w:lvlText w:val="%9."/>
      <w:lvlJc w:val="right"/>
      <w:pPr>
        <w:ind w:left="6480" w:hanging="180"/>
      </w:pPr>
    </w:lvl>
  </w:abstractNum>
  <w:abstractNum w:abstractNumId="47" w15:restartNumberingAfterBreak="0">
    <w:nsid w:val="207F6722"/>
    <w:multiLevelType w:val="hybridMultilevel"/>
    <w:tmpl w:val="833AD7E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20C68ED1"/>
    <w:multiLevelType w:val="hybridMultilevel"/>
    <w:tmpl w:val="08A4D5B6"/>
    <w:lvl w:ilvl="0" w:tplc="2A207AC2">
      <w:start w:val="1"/>
      <w:numFmt w:val="bullet"/>
      <w:lvlText w:val=""/>
      <w:lvlJc w:val="left"/>
      <w:pPr>
        <w:ind w:left="720" w:hanging="360"/>
      </w:pPr>
      <w:rPr>
        <w:rFonts w:ascii="Symbol" w:hAnsi="Symbol" w:hint="default"/>
      </w:rPr>
    </w:lvl>
    <w:lvl w:ilvl="1" w:tplc="E1B47A8C">
      <w:start w:val="1"/>
      <w:numFmt w:val="bullet"/>
      <w:lvlText w:val="o"/>
      <w:lvlJc w:val="left"/>
      <w:pPr>
        <w:ind w:left="1440" w:hanging="360"/>
      </w:pPr>
      <w:rPr>
        <w:rFonts w:ascii="Courier New" w:hAnsi="Courier New" w:hint="default"/>
      </w:rPr>
    </w:lvl>
    <w:lvl w:ilvl="2" w:tplc="E90E4440">
      <w:start w:val="1"/>
      <w:numFmt w:val="bullet"/>
      <w:lvlText w:val=""/>
      <w:lvlJc w:val="left"/>
      <w:pPr>
        <w:ind w:left="2160" w:hanging="360"/>
      </w:pPr>
      <w:rPr>
        <w:rFonts w:ascii="Wingdings" w:hAnsi="Wingdings" w:hint="default"/>
      </w:rPr>
    </w:lvl>
    <w:lvl w:ilvl="3" w:tplc="A816F2F6">
      <w:start w:val="1"/>
      <w:numFmt w:val="bullet"/>
      <w:lvlText w:val=""/>
      <w:lvlJc w:val="left"/>
      <w:pPr>
        <w:ind w:left="2880" w:hanging="360"/>
      </w:pPr>
      <w:rPr>
        <w:rFonts w:ascii="Symbol" w:hAnsi="Symbol" w:hint="default"/>
      </w:rPr>
    </w:lvl>
    <w:lvl w:ilvl="4" w:tplc="5ED2FBB8">
      <w:start w:val="1"/>
      <w:numFmt w:val="bullet"/>
      <w:lvlText w:val="o"/>
      <w:lvlJc w:val="left"/>
      <w:pPr>
        <w:ind w:left="3600" w:hanging="360"/>
      </w:pPr>
      <w:rPr>
        <w:rFonts w:ascii="Courier New" w:hAnsi="Courier New" w:hint="default"/>
      </w:rPr>
    </w:lvl>
    <w:lvl w:ilvl="5" w:tplc="5F90B6A0">
      <w:start w:val="1"/>
      <w:numFmt w:val="bullet"/>
      <w:lvlText w:val=""/>
      <w:lvlJc w:val="left"/>
      <w:pPr>
        <w:ind w:left="4320" w:hanging="360"/>
      </w:pPr>
      <w:rPr>
        <w:rFonts w:ascii="Wingdings" w:hAnsi="Wingdings" w:hint="default"/>
      </w:rPr>
    </w:lvl>
    <w:lvl w:ilvl="6" w:tplc="87647E7A">
      <w:start w:val="1"/>
      <w:numFmt w:val="bullet"/>
      <w:lvlText w:val=""/>
      <w:lvlJc w:val="left"/>
      <w:pPr>
        <w:ind w:left="5040" w:hanging="360"/>
      </w:pPr>
      <w:rPr>
        <w:rFonts w:ascii="Symbol" w:hAnsi="Symbol" w:hint="default"/>
      </w:rPr>
    </w:lvl>
    <w:lvl w:ilvl="7" w:tplc="9DEE4690">
      <w:start w:val="1"/>
      <w:numFmt w:val="bullet"/>
      <w:lvlText w:val="o"/>
      <w:lvlJc w:val="left"/>
      <w:pPr>
        <w:ind w:left="5760" w:hanging="360"/>
      </w:pPr>
      <w:rPr>
        <w:rFonts w:ascii="Courier New" w:hAnsi="Courier New" w:hint="default"/>
      </w:rPr>
    </w:lvl>
    <w:lvl w:ilvl="8" w:tplc="6B9CD2D0">
      <w:start w:val="1"/>
      <w:numFmt w:val="bullet"/>
      <w:lvlText w:val=""/>
      <w:lvlJc w:val="left"/>
      <w:pPr>
        <w:ind w:left="6480" w:hanging="360"/>
      </w:pPr>
      <w:rPr>
        <w:rFonts w:ascii="Wingdings" w:hAnsi="Wingdings" w:hint="default"/>
      </w:rPr>
    </w:lvl>
  </w:abstractNum>
  <w:abstractNum w:abstractNumId="49" w15:restartNumberingAfterBreak="0">
    <w:nsid w:val="20CE9717"/>
    <w:multiLevelType w:val="hybridMultilevel"/>
    <w:tmpl w:val="5BB0FF20"/>
    <w:lvl w:ilvl="0" w:tplc="045EF0E8">
      <w:start w:val="1"/>
      <w:numFmt w:val="bullet"/>
      <w:lvlText w:val=""/>
      <w:lvlJc w:val="left"/>
      <w:pPr>
        <w:ind w:left="720" w:hanging="360"/>
      </w:pPr>
      <w:rPr>
        <w:rFonts w:ascii="Symbol" w:hAnsi="Symbol" w:hint="default"/>
      </w:rPr>
    </w:lvl>
    <w:lvl w:ilvl="1" w:tplc="A7B8EA6C">
      <w:start w:val="1"/>
      <w:numFmt w:val="bullet"/>
      <w:lvlText w:val="o"/>
      <w:lvlJc w:val="left"/>
      <w:pPr>
        <w:ind w:left="1440" w:hanging="360"/>
      </w:pPr>
      <w:rPr>
        <w:rFonts w:ascii="Courier New" w:hAnsi="Courier New" w:hint="default"/>
      </w:rPr>
    </w:lvl>
    <w:lvl w:ilvl="2" w:tplc="EF1CA208">
      <w:start w:val="1"/>
      <w:numFmt w:val="bullet"/>
      <w:lvlText w:val=""/>
      <w:lvlJc w:val="left"/>
      <w:pPr>
        <w:ind w:left="2160" w:hanging="360"/>
      </w:pPr>
      <w:rPr>
        <w:rFonts w:ascii="Wingdings" w:hAnsi="Wingdings" w:hint="default"/>
      </w:rPr>
    </w:lvl>
    <w:lvl w:ilvl="3" w:tplc="AAE48392">
      <w:start w:val="1"/>
      <w:numFmt w:val="bullet"/>
      <w:lvlText w:val=""/>
      <w:lvlJc w:val="left"/>
      <w:pPr>
        <w:ind w:left="2880" w:hanging="360"/>
      </w:pPr>
      <w:rPr>
        <w:rFonts w:ascii="Symbol" w:hAnsi="Symbol" w:hint="default"/>
      </w:rPr>
    </w:lvl>
    <w:lvl w:ilvl="4" w:tplc="17F0C556">
      <w:start w:val="1"/>
      <w:numFmt w:val="bullet"/>
      <w:lvlText w:val="o"/>
      <w:lvlJc w:val="left"/>
      <w:pPr>
        <w:ind w:left="3600" w:hanging="360"/>
      </w:pPr>
      <w:rPr>
        <w:rFonts w:ascii="Courier New" w:hAnsi="Courier New" w:hint="default"/>
      </w:rPr>
    </w:lvl>
    <w:lvl w:ilvl="5" w:tplc="FBBAC95C">
      <w:start w:val="1"/>
      <w:numFmt w:val="bullet"/>
      <w:lvlText w:val=""/>
      <w:lvlJc w:val="left"/>
      <w:pPr>
        <w:ind w:left="4320" w:hanging="360"/>
      </w:pPr>
      <w:rPr>
        <w:rFonts w:ascii="Wingdings" w:hAnsi="Wingdings" w:hint="default"/>
      </w:rPr>
    </w:lvl>
    <w:lvl w:ilvl="6" w:tplc="4C3CE880">
      <w:start w:val="1"/>
      <w:numFmt w:val="bullet"/>
      <w:lvlText w:val=""/>
      <w:lvlJc w:val="left"/>
      <w:pPr>
        <w:ind w:left="5040" w:hanging="360"/>
      </w:pPr>
      <w:rPr>
        <w:rFonts w:ascii="Symbol" w:hAnsi="Symbol" w:hint="default"/>
      </w:rPr>
    </w:lvl>
    <w:lvl w:ilvl="7" w:tplc="2B0E267E">
      <w:start w:val="1"/>
      <w:numFmt w:val="bullet"/>
      <w:lvlText w:val="o"/>
      <w:lvlJc w:val="left"/>
      <w:pPr>
        <w:ind w:left="5760" w:hanging="360"/>
      </w:pPr>
      <w:rPr>
        <w:rFonts w:ascii="Courier New" w:hAnsi="Courier New" w:hint="default"/>
      </w:rPr>
    </w:lvl>
    <w:lvl w:ilvl="8" w:tplc="16B0E204">
      <w:start w:val="1"/>
      <w:numFmt w:val="bullet"/>
      <w:lvlText w:val=""/>
      <w:lvlJc w:val="left"/>
      <w:pPr>
        <w:ind w:left="6480" w:hanging="360"/>
      </w:pPr>
      <w:rPr>
        <w:rFonts w:ascii="Wingdings" w:hAnsi="Wingdings" w:hint="default"/>
      </w:rPr>
    </w:lvl>
  </w:abstractNum>
  <w:abstractNum w:abstractNumId="50" w15:restartNumberingAfterBreak="0">
    <w:nsid w:val="21085E6D"/>
    <w:multiLevelType w:val="hybridMultilevel"/>
    <w:tmpl w:val="45BCB9DE"/>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1" w15:restartNumberingAfterBreak="0">
    <w:nsid w:val="2120D3A4"/>
    <w:multiLevelType w:val="hybridMultilevel"/>
    <w:tmpl w:val="68027580"/>
    <w:lvl w:ilvl="0" w:tplc="4B5C866E">
      <w:start w:val="1"/>
      <w:numFmt w:val="bullet"/>
      <w:lvlText w:val=""/>
      <w:lvlJc w:val="left"/>
      <w:pPr>
        <w:ind w:left="1350" w:hanging="360"/>
      </w:pPr>
      <w:rPr>
        <w:rFonts w:ascii="Symbol" w:hAnsi="Symbol" w:hint="default"/>
      </w:rPr>
    </w:lvl>
    <w:lvl w:ilvl="1" w:tplc="88D033EE">
      <w:start w:val="1"/>
      <w:numFmt w:val="bullet"/>
      <w:lvlText w:val="o"/>
      <w:lvlJc w:val="left"/>
      <w:pPr>
        <w:ind w:left="2070" w:hanging="360"/>
      </w:pPr>
      <w:rPr>
        <w:rFonts w:ascii="Courier New" w:hAnsi="Courier New" w:hint="default"/>
      </w:rPr>
    </w:lvl>
    <w:lvl w:ilvl="2" w:tplc="A560C248">
      <w:start w:val="1"/>
      <w:numFmt w:val="bullet"/>
      <w:lvlText w:val=""/>
      <w:lvlJc w:val="left"/>
      <w:pPr>
        <w:ind w:left="2790" w:hanging="360"/>
      </w:pPr>
      <w:rPr>
        <w:rFonts w:ascii="Wingdings" w:hAnsi="Wingdings" w:hint="default"/>
      </w:rPr>
    </w:lvl>
    <w:lvl w:ilvl="3" w:tplc="E55ED9B2">
      <w:start w:val="1"/>
      <w:numFmt w:val="bullet"/>
      <w:lvlText w:val=""/>
      <w:lvlJc w:val="left"/>
      <w:pPr>
        <w:ind w:left="3510" w:hanging="360"/>
      </w:pPr>
      <w:rPr>
        <w:rFonts w:ascii="Symbol" w:hAnsi="Symbol" w:hint="default"/>
      </w:rPr>
    </w:lvl>
    <w:lvl w:ilvl="4" w:tplc="0570DC50">
      <w:start w:val="1"/>
      <w:numFmt w:val="bullet"/>
      <w:lvlText w:val="o"/>
      <w:lvlJc w:val="left"/>
      <w:pPr>
        <w:ind w:left="4230" w:hanging="360"/>
      </w:pPr>
      <w:rPr>
        <w:rFonts w:ascii="Courier New" w:hAnsi="Courier New" w:hint="default"/>
      </w:rPr>
    </w:lvl>
    <w:lvl w:ilvl="5" w:tplc="6ACCA1BC">
      <w:start w:val="1"/>
      <w:numFmt w:val="bullet"/>
      <w:lvlText w:val=""/>
      <w:lvlJc w:val="left"/>
      <w:pPr>
        <w:ind w:left="4950" w:hanging="360"/>
      </w:pPr>
      <w:rPr>
        <w:rFonts w:ascii="Wingdings" w:hAnsi="Wingdings" w:hint="default"/>
      </w:rPr>
    </w:lvl>
    <w:lvl w:ilvl="6" w:tplc="2BFE23D8">
      <w:start w:val="1"/>
      <w:numFmt w:val="bullet"/>
      <w:lvlText w:val=""/>
      <w:lvlJc w:val="left"/>
      <w:pPr>
        <w:ind w:left="5670" w:hanging="360"/>
      </w:pPr>
      <w:rPr>
        <w:rFonts w:ascii="Symbol" w:hAnsi="Symbol" w:hint="default"/>
      </w:rPr>
    </w:lvl>
    <w:lvl w:ilvl="7" w:tplc="6C22C97E">
      <w:start w:val="1"/>
      <w:numFmt w:val="bullet"/>
      <w:lvlText w:val="o"/>
      <w:lvlJc w:val="left"/>
      <w:pPr>
        <w:ind w:left="6390" w:hanging="360"/>
      </w:pPr>
      <w:rPr>
        <w:rFonts w:ascii="Courier New" w:hAnsi="Courier New" w:hint="default"/>
      </w:rPr>
    </w:lvl>
    <w:lvl w:ilvl="8" w:tplc="5FB63CD4">
      <w:start w:val="1"/>
      <w:numFmt w:val="bullet"/>
      <w:lvlText w:val=""/>
      <w:lvlJc w:val="left"/>
      <w:pPr>
        <w:ind w:left="7110" w:hanging="360"/>
      </w:pPr>
      <w:rPr>
        <w:rFonts w:ascii="Wingdings" w:hAnsi="Wingdings" w:hint="default"/>
      </w:rPr>
    </w:lvl>
  </w:abstractNum>
  <w:abstractNum w:abstractNumId="52" w15:restartNumberingAfterBreak="0">
    <w:nsid w:val="21F5CA49"/>
    <w:multiLevelType w:val="hybridMultilevel"/>
    <w:tmpl w:val="B2C6C38A"/>
    <w:lvl w:ilvl="0" w:tplc="0DB2D064">
      <w:start w:val="1"/>
      <w:numFmt w:val="bullet"/>
      <w:lvlText w:val=""/>
      <w:lvlJc w:val="left"/>
      <w:pPr>
        <w:ind w:left="720" w:hanging="360"/>
      </w:pPr>
      <w:rPr>
        <w:rFonts w:ascii="Symbol" w:hAnsi="Symbol" w:hint="default"/>
      </w:rPr>
    </w:lvl>
    <w:lvl w:ilvl="1" w:tplc="4C642146">
      <w:start w:val="1"/>
      <w:numFmt w:val="bullet"/>
      <w:lvlText w:val="o"/>
      <w:lvlJc w:val="left"/>
      <w:pPr>
        <w:ind w:left="1440" w:hanging="360"/>
      </w:pPr>
      <w:rPr>
        <w:rFonts w:ascii="Courier New" w:hAnsi="Courier New" w:hint="default"/>
      </w:rPr>
    </w:lvl>
    <w:lvl w:ilvl="2" w:tplc="CF0ED654">
      <w:start w:val="1"/>
      <w:numFmt w:val="bullet"/>
      <w:lvlText w:val=""/>
      <w:lvlJc w:val="left"/>
      <w:pPr>
        <w:ind w:left="2160" w:hanging="360"/>
      </w:pPr>
      <w:rPr>
        <w:rFonts w:ascii="Wingdings" w:hAnsi="Wingdings" w:hint="default"/>
      </w:rPr>
    </w:lvl>
    <w:lvl w:ilvl="3" w:tplc="D7D0DEFC">
      <w:start w:val="1"/>
      <w:numFmt w:val="bullet"/>
      <w:lvlText w:val=""/>
      <w:lvlJc w:val="left"/>
      <w:pPr>
        <w:ind w:left="2880" w:hanging="360"/>
      </w:pPr>
      <w:rPr>
        <w:rFonts w:ascii="Symbol" w:hAnsi="Symbol" w:hint="default"/>
      </w:rPr>
    </w:lvl>
    <w:lvl w:ilvl="4" w:tplc="069276C2">
      <w:start w:val="1"/>
      <w:numFmt w:val="bullet"/>
      <w:lvlText w:val="o"/>
      <w:lvlJc w:val="left"/>
      <w:pPr>
        <w:ind w:left="3600" w:hanging="360"/>
      </w:pPr>
      <w:rPr>
        <w:rFonts w:ascii="Courier New" w:hAnsi="Courier New" w:hint="default"/>
      </w:rPr>
    </w:lvl>
    <w:lvl w:ilvl="5" w:tplc="5EF07D62">
      <w:start w:val="1"/>
      <w:numFmt w:val="bullet"/>
      <w:lvlText w:val=""/>
      <w:lvlJc w:val="left"/>
      <w:pPr>
        <w:ind w:left="4320" w:hanging="360"/>
      </w:pPr>
      <w:rPr>
        <w:rFonts w:ascii="Wingdings" w:hAnsi="Wingdings" w:hint="default"/>
      </w:rPr>
    </w:lvl>
    <w:lvl w:ilvl="6" w:tplc="9F4A83FE">
      <w:start w:val="1"/>
      <w:numFmt w:val="bullet"/>
      <w:lvlText w:val=""/>
      <w:lvlJc w:val="left"/>
      <w:pPr>
        <w:ind w:left="5040" w:hanging="360"/>
      </w:pPr>
      <w:rPr>
        <w:rFonts w:ascii="Symbol" w:hAnsi="Symbol" w:hint="default"/>
      </w:rPr>
    </w:lvl>
    <w:lvl w:ilvl="7" w:tplc="1F767098">
      <w:start w:val="1"/>
      <w:numFmt w:val="bullet"/>
      <w:lvlText w:val="o"/>
      <w:lvlJc w:val="left"/>
      <w:pPr>
        <w:ind w:left="5760" w:hanging="360"/>
      </w:pPr>
      <w:rPr>
        <w:rFonts w:ascii="Courier New" w:hAnsi="Courier New" w:hint="default"/>
      </w:rPr>
    </w:lvl>
    <w:lvl w:ilvl="8" w:tplc="FCB0AFF4">
      <w:start w:val="1"/>
      <w:numFmt w:val="bullet"/>
      <w:lvlText w:val=""/>
      <w:lvlJc w:val="left"/>
      <w:pPr>
        <w:ind w:left="6480" w:hanging="360"/>
      </w:pPr>
      <w:rPr>
        <w:rFonts w:ascii="Wingdings" w:hAnsi="Wingdings" w:hint="default"/>
      </w:rPr>
    </w:lvl>
  </w:abstractNum>
  <w:abstractNum w:abstractNumId="53" w15:restartNumberingAfterBreak="0">
    <w:nsid w:val="227358B3"/>
    <w:multiLevelType w:val="hybridMultilevel"/>
    <w:tmpl w:val="FC6684F6"/>
    <w:lvl w:ilvl="0" w:tplc="FFFFFFFF">
      <w:start w:val="1"/>
      <w:numFmt w:val="decimal"/>
      <w:lvlText w:val="%1."/>
      <w:lvlJc w:val="left"/>
      <w:pPr>
        <w:ind w:left="360" w:hanging="360"/>
      </w:pPr>
      <w:rPr>
        <w:sz w:val="32"/>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23466169"/>
    <w:multiLevelType w:val="multilevel"/>
    <w:tmpl w:val="8AA2F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D53FA6"/>
    <w:multiLevelType w:val="hybridMultilevel"/>
    <w:tmpl w:val="F3D4A382"/>
    <w:lvl w:ilvl="0" w:tplc="29947038">
      <w:start w:val="1"/>
      <w:numFmt w:val="bullet"/>
      <w:lvlText w:val=""/>
      <w:lvlJc w:val="left"/>
      <w:pPr>
        <w:ind w:left="720" w:hanging="360"/>
      </w:pPr>
      <w:rPr>
        <w:rFonts w:ascii="Symbol" w:hAnsi="Symbol" w:hint="default"/>
      </w:rPr>
    </w:lvl>
    <w:lvl w:ilvl="1" w:tplc="8146C39E">
      <w:start w:val="1"/>
      <w:numFmt w:val="bullet"/>
      <w:lvlText w:val="o"/>
      <w:lvlJc w:val="left"/>
      <w:pPr>
        <w:ind w:left="1440" w:hanging="360"/>
      </w:pPr>
      <w:rPr>
        <w:rFonts w:ascii="Courier New" w:hAnsi="Courier New" w:hint="default"/>
      </w:rPr>
    </w:lvl>
    <w:lvl w:ilvl="2" w:tplc="3B44ED6A">
      <w:start w:val="1"/>
      <w:numFmt w:val="bullet"/>
      <w:lvlText w:val=""/>
      <w:lvlJc w:val="left"/>
      <w:pPr>
        <w:ind w:left="2160" w:hanging="360"/>
      </w:pPr>
      <w:rPr>
        <w:rFonts w:ascii="Wingdings" w:hAnsi="Wingdings" w:hint="default"/>
      </w:rPr>
    </w:lvl>
    <w:lvl w:ilvl="3" w:tplc="8FBA61DE">
      <w:start w:val="1"/>
      <w:numFmt w:val="bullet"/>
      <w:lvlText w:val=""/>
      <w:lvlJc w:val="left"/>
      <w:pPr>
        <w:ind w:left="2880" w:hanging="360"/>
      </w:pPr>
      <w:rPr>
        <w:rFonts w:ascii="Symbol" w:hAnsi="Symbol" w:hint="default"/>
      </w:rPr>
    </w:lvl>
    <w:lvl w:ilvl="4" w:tplc="1ACA3616">
      <w:start w:val="1"/>
      <w:numFmt w:val="bullet"/>
      <w:lvlText w:val="o"/>
      <w:lvlJc w:val="left"/>
      <w:pPr>
        <w:ind w:left="3600" w:hanging="360"/>
      </w:pPr>
      <w:rPr>
        <w:rFonts w:ascii="Courier New" w:hAnsi="Courier New" w:hint="default"/>
      </w:rPr>
    </w:lvl>
    <w:lvl w:ilvl="5" w:tplc="3FB223EE">
      <w:start w:val="1"/>
      <w:numFmt w:val="bullet"/>
      <w:lvlText w:val=""/>
      <w:lvlJc w:val="left"/>
      <w:pPr>
        <w:ind w:left="4320" w:hanging="360"/>
      </w:pPr>
      <w:rPr>
        <w:rFonts w:ascii="Wingdings" w:hAnsi="Wingdings" w:hint="default"/>
      </w:rPr>
    </w:lvl>
    <w:lvl w:ilvl="6" w:tplc="BB80AA80">
      <w:start w:val="1"/>
      <w:numFmt w:val="bullet"/>
      <w:lvlText w:val=""/>
      <w:lvlJc w:val="left"/>
      <w:pPr>
        <w:ind w:left="5040" w:hanging="360"/>
      </w:pPr>
      <w:rPr>
        <w:rFonts w:ascii="Symbol" w:hAnsi="Symbol" w:hint="default"/>
      </w:rPr>
    </w:lvl>
    <w:lvl w:ilvl="7" w:tplc="962E00E8">
      <w:start w:val="1"/>
      <w:numFmt w:val="bullet"/>
      <w:lvlText w:val="o"/>
      <w:lvlJc w:val="left"/>
      <w:pPr>
        <w:ind w:left="5760" w:hanging="360"/>
      </w:pPr>
      <w:rPr>
        <w:rFonts w:ascii="Courier New" w:hAnsi="Courier New" w:hint="default"/>
      </w:rPr>
    </w:lvl>
    <w:lvl w:ilvl="8" w:tplc="32787D6A">
      <w:start w:val="1"/>
      <w:numFmt w:val="bullet"/>
      <w:lvlText w:val=""/>
      <w:lvlJc w:val="left"/>
      <w:pPr>
        <w:ind w:left="6480" w:hanging="360"/>
      </w:pPr>
      <w:rPr>
        <w:rFonts w:ascii="Wingdings" w:hAnsi="Wingdings" w:hint="default"/>
      </w:rPr>
    </w:lvl>
  </w:abstractNum>
  <w:abstractNum w:abstractNumId="56" w15:restartNumberingAfterBreak="0">
    <w:nsid w:val="24870E9E"/>
    <w:multiLevelType w:val="hybridMultilevel"/>
    <w:tmpl w:val="EAB0F9F6"/>
    <w:lvl w:ilvl="0" w:tplc="FFFFFFFF">
      <w:start w:val="1"/>
      <w:numFmt w:val="bullet"/>
      <w:lvlText w:val=""/>
      <w:lvlJc w:val="left"/>
      <w:pPr>
        <w:ind w:left="360"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4E4578D"/>
    <w:multiLevelType w:val="hybridMultilevel"/>
    <w:tmpl w:val="DE1A05FE"/>
    <w:lvl w:ilvl="0" w:tplc="259C2C14">
      <w:start w:val="1"/>
      <w:numFmt w:val="decimal"/>
      <w:lvlText w:val="5.%1"/>
      <w:lvlJc w:val="left"/>
      <w:pPr>
        <w:ind w:left="360" w:hanging="360"/>
      </w:pPr>
    </w:lvl>
    <w:lvl w:ilvl="1" w:tplc="5A3AF5DC">
      <w:start w:val="1"/>
      <w:numFmt w:val="lowerLetter"/>
      <w:lvlText w:val="%2."/>
      <w:lvlJc w:val="left"/>
      <w:pPr>
        <w:ind w:left="1080" w:hanging="360"/>
      </w:pPr>
    </w:lvl>
    <w:lvl w:ilvl="2" w:tplc="9E0CAE06">
      <w:start w:val="1"/>
      <w:numFmt w:val="lowerRoman"/>
      <w:lvlText w:val="%3."/>
      <w:lvlJc w:val="right"/>
      <w:pPr>
        <w:ind w:left="1800" w:hanging="180"/>
      </w:pPr>
    </w:lvl>
    <w:lvl w:ilvl="3" w:tplc="C980C340">
      <w:start w:val="1"/>
      <w:numFmt w:val="decimal"/>
      <w:lvlText w:val="%4."/>
      <w:lvlJc w:val="left"/>
      <w:pPr>
        <w:ind w:left="2520" w:hanging="360"/>
      </w:pPr>
    </w:lvl>
    <w:lvl w:ilvl="4" w:tplc="F39073F6">
      <w:start w:val="1"/>
      <w:numFmt w:val="lowerLetter"/>
      <w:lvlText w:val="%5."/>
      <w:lvlJc w:val="left"/>
      <w:pPr>
        <w:ind w:left="3240" w:hanging="360"/>
      </w:pPr>
    </w:lvl>
    <w:lvl w:ilvl="5" w:tplc="4636E0E2">
      <w:start w:val="1"/>
      <w:numFmt w:val="lowerRoman"/>
      <w:lvlText w:val="%6."/>
      <w:lvlJc w:val="right"/>
      <w:pPr>
        <w:ind w:left="3960" w:hanging="180"/>
      </w:pPr>
    </w:lvl>
    <w:lvl w:ilvl="6" w:tplc="C6B23636">
      <w:start w:val="1"/>
      <w:numFmt w:val="decimal"/>
      <w:lvlText w:val="%7."/>
      <w:lvlJc w:val="left"/>
      <w:pPr>
        <w:ind w:left="4680" w:hanging="360"/>
      </w:pPr>
    </w:lvl>
    <w:lvl w:ilvl="7" w:tplc="28D27E6E">
      <w:start w:val="1"/>
      <w:numFmt w:val="lowerLetter"/>
      <w:lvlText w:val="%8."/>
      <w:lvlJc w:val="left"/>
      <w:pPr>
        <w:ind w:left="5400" w:hanging="360"/>
      </w:pPr>
    </w:lvl>
    <w:lvl w:ilvl="8" w:tplc="E03AB004">
      <w:start w:val="1"/>
      <w:numFmt w:val="lowerRoman"/>
      <w:lvlText w:val="%9."/>
      <w:lvlJc w:val="right"/>
      <w:pPr>
        <w:ind w:left="6120" w:hanging="180"/>
      </w:pPr>
    </w:lvl>
  </w:abstractNum>
  <w:abstractNum w:abstractNumId="58" w15:restartNumberingAfterBreak="0">
    <w:nsid w:val="24F33759"/>
    <w:multiLevelType w:val="hybridMultilevel"/>
    <w:tmpl w:val="C1D237EC"/>
    <w:lvl w:ilvl="0" w:tplc="7B1EB2D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5645906"/>
    <w:multiLevelType w:val="hybridMultilevel"/>
    <w:tmpl w:val="3036019A"/>
    <w:lvl w:ilvl="0" w:tplc="D40C60C4">
      <w:start w:val="1"/>
      <w:numFmt w:val="bullet"/>
      <w:lvlText w:val=""/>
      <w:lvlJc w:val="left"/>
      <w:pPr>
        <w:ind w:left="720" w:hanging="360"/>
      </w:pPr>
      <w:rPr>
        <w:rFonts w:ascii="Wingdings" w:hAnsi="Wingdings" w:hint="default"/>
      </w:rPr>
    </w:lvl>
    <w:lvl w:ilvl="1" w:tplc="D326F012">
      <w:start w:val="1"/>
      <w:numFmt w:val="bullet"/>
      <w:lvlText w:val="o"/>
      <w:lvlJc w:val="left"/>
      <w:pPr>
        <w:ind w:left="1440" w:hanging="360"/>
      </w:pPr>
      <w:rPr>
        <w:rFonts w:ascii="Courier New" w:hAnsi="Courier New" w:hint="default"/>
      </w:rPr>
    </w:lvl>
    <w:lvl w:ilvl="2" w:tplc="A086B5C0">
      <w:start w:val="1"/>
      <w:numFmt w:val="bullet"/>
      <w:lvlText w:val=""/>
      <w:lvlJc w:val="left"/>
      <w:pPr>
        <w:ind w:left="2160" w:hanging="360"/>
      </w:pPr>
      <w:rPr>
        <w:rFonts w:ascii="Wingdings" w:hAnsi="Wingdings" w:hint="default"/>
      </w:rPr>
    </w:lvl>
    <w:lvl w:ilvl="3" w:tplc="2B54A35A">
      <w:start w:val="1"/>
      <w:numFmt w:val="bullet"/>
      <w:lvlText w:val=""/>
      <w:lvlJc w:val="left"/>
      <w:pPr>
        <w:ind w:left="2880" w:hanging="360"/>
      </w:pPr>
      <w:rPr>
        <w:rFonts w:ascii="Symbol" w:hAnsi="Symbol" w:hint="default"/>
      </w:rPr>
    </w:lvl>
    <w:lvl w:ilvl="4" w:tplc="3178383A">
      <w:start w:val="1"/>
      <w:numFmt w:val="bullet"/>
      <w:lvlText w:val="o"/>
      <w:lvlJc w:val="left"/>
      <w:pPr>
        <w:ind w:left="3600" w:hanging="360"/>
      </w:pPr>
      <w:rPr>
        <w:rFonts w:ascii="Courier New" w:hAnsi="Courier New" w:hint="default"/>
      </w:rPr>
    </w:lvl>
    <w:lvl w:ilvl="5" w:tplc="7200EC0A">
      <w:start w:val="1"/>
      <w:numFmt w:val="bullet"/>
      <w:lvlText w:val=""/>
      <w:lvlJc w:val="left"/>
      <w:pPr>
        <w:ind w:left="4320" w:hanging="360"/>
      </w:pPr>
      <w:rPr>
        <w:rFonts w:ascii="Wingdings" w:hAnsi="Wingdings" w:hint="default"/>
      </w:rPr>
    </w:lvl>
    <w:lvl w:ilvl="6" w:tplc="BAEC6296">
      <w:start w:val="1"/>
      <w:numFmt w:val="bullet"/>
      <w:lvlText w:val=""/>
      <w:lvlJc w:val="left"/>
      <w:pPr>
        <w:ind w:left="5040" w:hanging="360"/>
      </w:pPr>
      <w:rPr>
        <w:rFonts w:ascii="Symbol" w:hAnsi="Symbol" w:hint="default"/>
      </w:rPr>
    </w:lvl>
    <w:lvl w:ilvl="7" w:tplc="AA4EFE5E">
      <w:start w:val="1"/>
      <w:numFmt w:val="bullet"/>
      <w:lvlText w:val="o"/>
      <w:lvlJc w:val="left"/>
      <w:pPr>
        <w:ind w:left="5760" w:hanging="360"/>
      </w:pPr>
      <w:rPr>
        <w:rFonts w:ascii="Courier New" w:hAnsi="Courier New" w:hint="default"/>
      </w:rPr>
    </w:lvl>
    <w:lvl w:ilvl="8" w:tplc="E968CB60">
      <w:start w:val="1"/>
      <w:numFmt w:val="bullet"/>
      <w:lvlText w:val=""/>
      <w:lvlJc w:val="left"/>
      <w:pPr>
        <w:ind w:left="6480" w:hanging="360"/>
      </w:pPr>
      <w:rPr>
        <w:rFonts w:ascii="Wingdings" w:hAnsi="Wingdings" w:hint="default"/>
      </w:rPr>
    </w:lvl>
  </w:abstractNum>
  <w:abstractNum w:abstractNumId="60" w15:restartNumberingAfterBreak="0">
    <w:nsid w:val="25712714"/>
    <w:multiLevelType w:val="multilevel"/>
    <w:tmpl w:val="AB9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B37AC9"/>
    <w:multiLevelType w:val="multilevel"/>
    <w:tmpl w:val="958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B90E16"/>
    <w:multiLevelType w:val="hybridMultilevel"/>
    <w:tmpl w:val="9940B300"/>
    <w:lvl w:ilvl="0" w:tplc="866C611C">
      <w:start w:val="1"/>
      <w:numFmt w:val="bullet"/>
      <w:lvlText w:val=""/>
      <w:lvlJc w:val="left"/>
      <w:pPr>
        <w:ind w:left="720" w:hanging="360"/>
      </w:pPr>
      <w:rPr>
        <w:rFonts w:ascii="Symbol" w:hAnsi="Symbol" w:hint="default"/>
      </w:rPr>
    </w:lvl>
    <w:lvl w:ilvl="1" w:tplc="CD54C65E">
      <w:start w:val="1"/>
      <w:numFmt w:val="bullet"/>
      <w:lvlText w:val="o"/>
      <w:lvlJc w:val="left"/>
      <w:pPr>
        <w:ind w:left="1440" w:hanging="360"/>
      </w:pPr>
      <w:rPr>
        <w:rFonts w:ascii="Courier New" w:hAnsi="Courier New" w:hint="default"/>
      </w:rPr>
    </w:lvl>
    <w:lvl w:ilvl="2" w:tplc="A6B01F28">
      <w:start w:val="1"/>
      <w:numFmt w:val="bullet"/>
      <w:lvlText w:val=""/>
      <w:lvlJc w:val="left"/>
      <w:pPr>
        <w:ind w:left="2160" w:hanging="360"/>
      </w:pPr>
      <w:rPr>
        <w:rFonts w:ascii="Wingdings" w:hAnsi="Wingdings" w:hint="default"/>
      </w:rPr>
    </w:lvl>
    <w:lvl w:ilvl="3" w:tplc="CB7A802C">
      <w:start w:val="1"/>
      <w:numFmt w:val="bullet"/>
      <w:lvlText w:val=""/>
      <w:lvlJc w:val="left"/>
      <w:pPr>
        <w:ind w:left="2880" w:hanging="360"/>
      </w:pPr>
      <w:rPr>
        <w:rFonts w:ascii="Symbol" w:hAnsi="Symbol" w:hint="default"/>
      </w:rPr>
    </w:lvl>
    <w:lvl w:ilvl="4" w:tplc="A2D09F9C">
      <w:start w:val="1"/>
      <w:numFmt w:val="bullet"/>
      <w:lvlText w:val="o"/>
      <w:lvlJc w:val="left"/>
      <w:pPr>
        <w:ind w:left="3600" w:hanging="360"/>
      </w:pPr>
      <w:rPr>
        <w:rFonts w:ascii="Courier New" w:hAnsi="Courier New" w:hint="default"/>
      </w:rPr>
    </w:lvl>
    <w:lvl w:ilvl="5" w:tplc="ABE04EA4">
      <w:start w:val="1"/>
      <w:numFmt w:val="bullet"/>
      <w:lvlText w:val=""/>
      <w:lvlJc w:val="left"/>
      <w:pPr>
        <w:ind w:left="4320" w:hanging="360"/>
      </w:pPr>
      <w:rPr>
        <w:rFonts w:ascii="Wingdings" w:hAnsi="Wingdings" w:hint="default"/>
      </w:rPr>
    </w:lvl>
    <w:lvl w:ilvl="6" w:tplc="524C9F70">
      <w:start w:val="1"/>
      <w:numFmt w:val="bullet"/>
      <w:lvlText w:val=""/>
      <w:lvlJc w:val="left"/>
      <w:pPr>
        <w:ind w:left="5040" w:hanging="360"/>
      </w:pPr>
      <w:rPr>
        <w:rFonts w:ascii="Symbol" w:hAnsi="Symbol" w:hint="default"/>
      </w:rPr>
    </w:lvl>
    <w:lvl w:ilvl="7" w:tplc="1B98D4A2">
      <w:start w:val="1"/>
      <w:numFmt w:val="bullet"/>
      <w:lvlText w:val="o"/>
      <w:lvlJc w:val="left"/>
      <w:pPr>
        <w:ind w:left="5760" w:hanging="360"/>
      </w:pPr>
      <w:rPr>
        <w:rFonts w:ascii="Courier New" w:hAnsi="Courier New" w:hint="default"/>
      </w:rPr>
    </w:lvl>
    <w:lvl w:ilvl="8" w:tplc="F2D8D252">
      <w:start w:val="1"/>
      <w:numFmt w:val="bullet"/>
      <w:lvlText w:val=""/>
      <w:lvlJc w:val="left"/>
      <w:pPr>
        <w:ind w:left="6480" w:hanging="360"/>
      </w:pPr>
      <w:rPr>
        <w:rFonts w:ascii="Wingdings" w:hAnsi="Wingdings" w:hint="default"/>
      </w:rPr>
    </w:lvl>
  </w:abstractNum>
  <w:abstractNum w:abstractNumId="63" w15:restartNumberingAfterBreak="0">
    <w:nsid w:val="266E1276"/>
    <w:multiLevelType w:val="multilevel"/>
    <w:tmpl w:val="F038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4E2017"/>
    <w:multiLevelType w:val="hybridMultilevel"/>
    <w:tmpl w:val="B4F4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98755DD"/>
    <w:multiLevelType w:val="hybridMultilevel"/>
    <w:tmpl w:val="180E53CE"/>
    <w:lvl w:ilvl="0" w:tplc="FFFFFFFF">
      <w:start w:val="1"/>
      <w:numFmt w:val="decimal"/>
      <w:lvlText w:val="4.%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298C11F4"/>
    <w:multiLevelType w:val="hybridMultilevel"/>
    <w:tmpl w:val="B470DB84"/>
    <w:lvl w:ilvl="0" w:tplc="F490B97E">
      <w:start w:val="1"/>
      <w:numFmt w:val="decimal"/>
      <w:lvlText w:val="4.%1"/>
      <w:lvlJc w:val="right"/>
      <w:pPr>
        <w:ind w:left="72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9EF644F"/>
    <w:multiLevelType w:val="hybridMultilevel"/>
    <w:tmpl w:val="376A40C6"/>
    <w:lvl w:ilvl="0" w:tplc="55FE5E3A">
      <w:start w:val="1"/>
      <w:numFmt w:val="decimal"/>
      <w:lvlText w:val="%1."/>
      <w:lvlJc w:val="left"/>
      <w:pPr>
        <w:ind w:left="360" w:hanging="360"/>
      </w:pPr>
      <w:rPr>
        <w:sz w:val="40"/>
        <w:szCs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2A4F63F6"/>
    <w:multiLevelType w:val="multilevel"/>
    <w:tmpl w:val="6474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914499"/>
    <w:multiLevelType w:val="hybridMultilevel"/>
    <w:tmpl w:val="4702A214"/>
    <w:lvl w:ilvl="0" w:tplc="FFFFFFFF">
      <w:start w:val="1"/>
      <w:numFmt w:val="decimal"/>
      <w:lvlText w:val="3.%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0" w15:restartNumberingAfterBreak="0">
    <w:nsid w:val="2B0223FC"/>
    <w:multiLevelType w:val="hybridMultilevel"/>
    <w:tmpl w:val="CBBCAA8C"/>
    <w:lvl w:ilvl="0" w:tplc="FFFFFFFF">
      <w:start w:val="1"/>
      <w:numFmt w:val="decimal"/>
      <w:lvlText w:val="5.%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2B0231B5"/>
    <w:multiLevelType w:val="hybridMultilevel"/>
    <w:tmpl w:val="DA684A2E"/>
    <w:lvl w:ilvl="0" w:tplc="FFFFFFFF">
      <w:start w:val="1"/>
      <w:numFmt w:val="decimal"/>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2B6B6C03"/>
    <w:multiLevelType w:val="multilevel"/>
    <w:tmpl w:val="FFA63C08"/>
    <w:lvl w:ilvl="0">
      <w:start w:val="8"/>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3" w15:restartNumberingAfterBreak="0">
    <w:nsid w:val="2BC3E383"/>
    <w:multiLevelType w:val="hybridMultilevel"/>
    <w:tmpl w:val="C4964486"/>
    <w:lvl w:ilvl="0" w:tplc="4A400900">
      <w:start w:val="1"/>
      <w:numFmt w:val="bullet"/>
      <w:lvlText w:val=""/>
      <w:lvlJc w:val="left"/>
      <w:pPr>
        <w:ind w:left="720" w:hanging="360"/>
      </w:pPr>
      <w:rPr>
        <w:rFonts w:ascii="Symbol" w:hAnsi="Symbol" w:hint="default"/>
      </w:rPr>
    </w:lvl>
    <w:lvl w:ilvl="1" w:tplc="BCCC548E">
      <w:start w:val="1"/>
      <w:numFmt w:val="bullet"/>
      <w:lvlText w:val="o"/>
      <w:lvlJc w:val="left"/>
      <w:pPr>
        <w:ind w:left="1440" w:hanging="360"/>
      </w:pPr>
      <w:rPr>
        <w:rFonts w:ascii="Courier New" w:hAnsi="Courier New" w:hint="default"/>
      </w:rPr>
    </w:lvl>
    <w:lvl w:ilvl="2" w:tplc="200CE626">
      <w:start w:val="1"/>
      <w:numFmt w:val="bullet"/>
      <w:lvlText w:val=""/>
      <w:lvlJc w:val="left"/>
      <w:pPr>
        <w:ind w:left="2160" w:hanging="360"/>
      </w:pPr>
      <w:rPr>
        <w:rFonts w:ascii="Wingdings" w:hAnsi="Wingdings" w:hint="default"/>
      </w:rPr>
    </w:lvl>
    <w:lvl w:ilvl="3" w:tplc="FBF221C6">
      <w:start w:val="1"/>
      <w:numFmt w:val="bullet"/>
      <w:lvlText w:val=""/>
      <w:lvlJc w:val="left"/>
      <w:pPr>
        <w:ind w:left="2880" w:hanging="360"/>
      </w:pPr>
      <w:rPr>
        <w:rFonts w:ascii="Symbol" w:hAnsi="Symbol" w:hint="default"/>
      </w:rPr>
    </w:lvl>
    <w:lvl w:ilvl="4" w:tplc="0E9E130C">
      <w:start w:val="1"/>
      <w:numFmt w:val="bullet"/>
      <w:lvlText w:val="o"/>
      <w:lvlJc w:val="left"/>
      <w:pPr>
        <w:ind w:left="3600" w:hanging="360"/>
      </w:pPr>
      <w:rPr>
        <w:rFonts w:ascii="Courier New" w:hAnsi="Courier New" w:hint="default"/>
      </w:rPr>
    </w:lvl>
    <w:lvl w:ilvl="5" w:tplc="363AAC02">
      <w:start w:val="1"/>
      <w:numFmt w:val="bullet"/>
      <w:lvlText w:val=""/>
      <w:lvlJc w:val="left"/>
      <w:pPr>
        <w:ind w:left="4320" w:hanging="360"/>
      </w:pPr>
      <w:rPr>
        <w:rFonts w:ascii="Wingdings" w:hAnsi="Wingdings" w:hint="default"/>
      </w:rPr>
    </w:lvl>
    <w:lvl w:ilvl="6" w:tplc="40BE1BCC">
      <w:start w:val="1"/>
      <w:numFmt w:val="bullet"/>
      <w:lvlText w:val=""/>
      <w:lvlJc w:val="left"/>
      <w:pPr>
        <w:ind w:left="5040" w:hanging="360"/>
      </w:pPr>
      <w:rPr>
        <w:rFonts w:ascii="Symbol" w:hAnsi="Symbol" w:hint="default"/>
      </w:rPr>
    </w:lvl>
    <w:lvl w:ilvl="7" w:tplc="DB2227C4">
      <w:start w:val="1"/>
      <w:numFmt w:val="bullet"/>
      <w:lvlText w:val="o"/>
      <w:lvlJc w:val="left"/>
      <w:pPr>
        <w:ind w:left="5760" w:hanging="360"/>
      </w:pPr>
      <w:rPr>
        <w:rFonts w:ascii="Courier New" w:hAnsi="Courier New" w:hint="default"/>
      </w:rPr>
    </w:lvl>
    <w:lvl w:ilvl="8" w:tplc="DE0E4D7E">
      <w:start w:val="1"/>
      <w:numFmt w:val="bullet"/>
      <w:lvlText w:val=""/>
      <w:lvlJc w:val="left"/>
      <w:pPr>
        <w:ind w:left="6480" w:hanging="360"/>
      </w:pPr>
      <w:rPr>
        <w:rFonts w:ascii="Wingdings" w:hAnsi="Wingdings" w:hint="default"/>
      </w:rPr>
    </w:lvl>
  </w:abstractNum>
  <w:abstractNum w:abstractNumId="74" w15:restartNumberingAfterBreak="0">
    <w:nsid w:val="2D3ABE02"/>
    <w:multiLevelType w:val="hybridMultilevel"/>
    <w:tmpl w:val="D51E6DB2"/>
    <w:lvl w:ilvl="0" w:tplc="E724DE64">
      <w:start w:val="1"/>
      <w:numFmt w:val="decimal"/>
      <w:lvlText w:val="3.%1"/>
      <w:lvlJc w:val="left"/>
      <w:pPr>
        <w:ind w:left="360" w:hanging="360"/>
      </w:pPr>
    </w:lvl>
    <w:lvl w:ilvl="1" w:tplc="45A8BC76">
      <w:start w:val="1"/>
      <w:numFmt w:val="lowerLetter"/>
      <w:lvlText w:val="%2."/>
      <w:lvlJc w:val="left"/>
      <w:pPr>
        <w:ind w:left="1080" w:hanging="360"/>
      </w:pPr>
    </w:lvl>
    <w:lvl w:ilvl="2" w:tplc="9830EE42">
      <w:start w:val="1"/>
      <w:numFmt w:val="lowerRoman"/>
      <w:lvlText w:val="%3."/>
      <w:lvlJc w:val="right"/>
      <w:pPr>
        <w:ind w:left="1800" w:hanging="180"/>
      </w:pPr>
    </w:lvl>
    <w:lvl w:ilvl="3" w:tplc="0C1E330A">
      <w:start w:val="1"/>
      <w:numFmt w:val="decimal"/>
      <w:lvlText w:val="%4."/>
      <w:lvlJc w:val="left"/>
      <w:pPr>
        <w:ind w:left="2520" w:hanging="360"/>
      </w:pPr>
    </w:lvl>
    <w:lvl w:ilvl="4" w:tplc="6A56E254">
      <w:start w:val="1"/>
      <w:numFmt w:val="lowerLetter"/>
      <w:lvlText w:val="%5."/>
      <w:lvlJc w:val="left"/>
      <w:pPr>
        <w:ind w:left="3240" w:hanging="360"/>
      </w:pPr>
    </w:lvl>
    <w:lvl w:ilvl="5" w:tplc="5A2CC2D2">
      <w:start w:val="1"/>
      <w:numFmt w:val="lowerRoman"/>
      <w:lvlText w:val="%6."/>
      <w:lvlJc w:val="right"/>
      <w:pPr>
        <w:ind w:left="3960" w:hanging="180"/>
      </w:pPr>
    </w:lvl>
    <w:lvl w:ilvl="6" w:tplc="64FC8AD8">
      <w:start w:val="1"/>
      <w:numFmt w:val="decimal"/>
      <w:lvlText w:val="%7."/>
      <w:lvlJc w:val="left"/>
      <w:pPr>
        <w:ind w:left="4680" w:hanging="360"/>
      </w:pPr>
    </w:lvl>
    <w:lvl w:ilvl="7" w:tplc="0678A074">
      <w:start w:val="1"/>
      <w:numFmt w:val="lowerLetter"/>
      <w:lvlText w:val="%8."/>
      <w:lvlJc w:val="left"/>
      <w:pPr>
        <w:ind w:left="5400" w:hanging="360"/>
      </w:pPr>
    </w:lvl>
    <w:lvl w:ilvl="8" w:tplc="F3D8280C">
      <w:start w:val="1"/>
      <w:numFmt w:val="lowerRoman"/>
      <w:lvlText w:val="%9."/>
      <w:lvlJc w:val="right"/>
      <w:pPr>
        <w:ind w:left="6120" w:hanging="180"/>
      </w:pPr>
    </w:lvl>
  </w:abstractNum>
  <w:abstractNum w:abstractNumId="75" w15:restartNumberingAfterBreak="0">
    <w:nsid w:val="2DA147F1"/>
    <w:multiLevelType w:val="hybridMultilevel"/>
    <w:tmpl w:val="D5BE8064"/>
    <w:lvl w:ilvl="0" w:tplc="13F889A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DD44C19"/>
    <w:multiLevelType w:val="hybridMultilevel"/>
    <w:tmpl w:val="5FEC73C0"/>
    <w:lvl w:ilvl="0" w:tplc="006C6C46">
      <w:start w:val="1"/>
      <w:numFmt w:val="decimal"/>
      <w:lvlText w:val="3.%1"/>
      <w:lvlJc w:val="righ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E42582A"/>
    <w:multiLevelType w:val="hybridMultilevel"/>
    <w:tmpl w:val="D7E0519C"/>
    <w:lvl w:ilvl="0" w:tplc="33C0CF98">
      <w:start w:val="1"/>
      <w:numFmt w:val="bullet"/>
      <w:lvlText w:val=""/>
      <w:lvlJc w:val="left"/>
      <w:pPr>
        <w:ind w:left="720" w:hanging="360"/>
      </w:pPr>
      <w:rPr>
        <w:rFonts w:ascii="Symbol" w:hAnsi="Symbol" w:hint="default"/>
      </w:rPr>
    </w:lvl>
    <w:lvl w:ilvl="1" w:tplc="BA583F7C">
      <w:start w:val="1"/>
      <w:numFmt w:val="bullet"/>
      <w:lvlText w:val="o"/>
      <w:lvlJc w:val="left"/>
      <w:pPr>
        <w:ind w:left="1440" w:hanging="360"/>
      </w:pPr>
      <w:rPr>
        <w:rFonts w:ascii="Courier New" w:hAnsi="Courier New" w:hint="default"/>
      </w:rPr>
    </w:lvl>
    <w:lvl w:ilvl="2" w:tplc="EF204430">
      <w:start w:val="1"/>
      <w:numFmt w:val="bullet"/>
      <w:lvlText w:val=""/>
      <w:lvlJc w:val="left"/>
      <w:pPr>
        <w:ind w:left="2160" w:hanging="360"/>
      </w:pPr>
      <w:rPr>
        <w:rFonts w:ascii="Wingdings" w:hAnsi="Wingdings" w:hint="default"/>
      </w:rPr>
    </w:lvl>
    <w:lvl w:ilvl="3" w:tplc="55424136">
      <w:start w:val="1"/>
      <w:numFmt w:val="bullet"/>
      <w:lvlText w:val=""/>
      <w:lvlJc w:val="left"/>
      <w:pPr>
        <w:ind w:left="2880" w:hanging="360"/>
      </w:pPr>
      <w:rPr>
        <w:rFonts w:ascii="Symbol" w:hAnsi="Symbol" w:hint="default"/>
      </w:rPr>
    </w:lvl>
    <w:lvl w:ilvl="4" w:tplc="2E5CFEE0">
      <w:start w:val="1"/>
      <w:numFmt w:val="bullet"/>
      <w:lvlText w:val="o"/>
      <w:lvlJc w:val="left"/>
      <w:pPr>
        <w:ind w:left="3600" w:hanging="360"/>
      </w:pPr>
      <w:rPr>
        <w:rFonts w:ascii="Courier New" w:hAnsi="Courier New" w:hint="default"/>
      </w:rPr>
    </w:lvl>
    <w:lvl w:ilvl="5" w:tplc="840432E2">
      <w:start w:val="1"/>
      <w:numFmt w:val="bullet"/>
      <w:lvlText w:val=""/>
      <w:lvlJc w:val="left"/>
      <w:pPr>
        <w:ind w:left="4320" w:hanging="360"/>
      </w:pPr>
      <w:rPr>
        <w:rFonts w:ascii="Wingdings" w:hAnsi="Wingdings" w:hint="default"/>
      </w:rPr>
    </w:lvl>
    <w:lvl w:ilvl="6" w:tplc="6AD6FDA8">
      <w:start w:val="1"/>
      <w:numFmt w:val="bullet"/>
      <w:lvlText w:val=""/>
      <w:lvlJc w:val="left"/>
      <w:pPr>
        <w:ind w:left="5040" w:hanging="360"/>
      </w:pPr>
      <w:rPr>
        <w:rFonts w:ascii="Symbol" w:hAnsi="Symbol" w:hint="default"/>
      </w:rPr>
    </w:lvl>
    <w:lvl w:ilvl="7" w:tplc="E2906522">
      <w:start w:val="1"/>
      <w:numFmt w:val="bullet"/>
      <w:lvlText w:val="o"/>
      <w:lvlJc w:val="left"/>
      <w:pPr>
        <w:ind w:left="5760" w:hanging="360"/>
      </w:pPr>
      <w:rPr>
        <w:rFonts w:ascii="Courier New" w:hAnsi="Courier New" w:hint="default"/>
      </w:rPr>
    </w:lvl>
    <w:lvl w:ilvl="8" w:tplc="29D43930">
      <w:start w:val="1"/>
      <w:numFmt w:val="bullet"/>
      <w:lvlText w:val=""/>
      <w:lvlJc w:val="left"/>
      <w:pPr>
        <w:ind w:left="6480" w:hanging="360"/>
      </w:pPr>
      <w:rPr>
        <w:rFonts w:ascii="Wingdings" w:hAnsi="Wingdings" w:hint="default"/>
      </w:rPr>
    </w:lvl>
  </w:abstractNum>
  <w:abstractNum w:abstractNumId="78" w15:restartNumberingAfterBreak="0">
    <w:nsid w:val="2E98FFC2"/>
    <w:multiLevelType w:val="hybridMultilevel"/>
    <w:tmpl w:val="88A4803E"/>
    <w:lvl w:ilvl="0" w:tplc="3864D718">
      <w:start w:val="1"/>
      <w:numFmt w:val="bullet"/>
      <w:lvlText w:val=""/>
      <w:lvlJc w:val="left"/>
      <w:pPr>
        <w:ind w:left="720" w:hanging="360"/>
      </w:pPr>
      <w:rPr>
        <w:rFonts w:ascii="Symbol" w:hAnsi="Symbol" w:hint="default"/>
      </w:rPr>
    </w:lvl>
    <w:lvl w:ilvl="1" w:tplc="653AC9A0">
      <w:start w:val="1"/>
      <w:numFmt w:val="bullet"/>
      <w:lvlText w:val="o"/>
      <w:lvlJc w:val="left"/>
      <w:pPr>
        <w:ind w:left="1440" w:hanging="360"/>
      </w:pPr>
      <w:rPr>
        <w:rFonts w:ascii="Courier New" w:hAnsi="Courier New" w:hint="default"/>
      </w:rPr>
    </w:lvl>
    <w:lvl w:ilvl="2" w:tplc="9940C706">
      <w:start w:val="1"/>
      <w:numFmt w:val="bullet"/>
      <w:lvlText w:val=""/>
      <w:lvlJc w:val="left"/>
      <w:pPr>
        <w:ind w:left="2160" w:hanging="360"/>
      </w:pPr>
      <w:rPr>
        <w:rFonts w:ascii="Wingdings" w:hAnsi="Wingdings" w:hint="default"/>
      </w:rPr>
    </w:lvl>
    <w:lvl w:ilvl="3" w:tplc="DE9456DA">
      <w:start w:val="1"/>
      <w:numFmt w:val="bullet"/>
      <w:lvlText w:val=""/>
      <w:lvlJc w:val="left"/>
      <w:pPr>
        <w:ind w:left="2880" w:hanging="360"/>
      </w:pPr>
      <w:rPr>
        <w:rFonts w:ascii="Symbol" w:hAnsi="Symbol" w:hint="default"/>
      </w:rPr>
    </w:lvl>
    <w:lvl w:ilvl="4" w:tplc="5D3EAA6A">
      <w:start w:val="1"/>
      <w:numFmt w:val="bullet"/>
      <w:lvlText w:val="o"/>
      <w:lvlJc w:val="left"/>
      <w:pPr>
        <w:ind w:left="3600" w:hanging="360"/>
      </w:pPr>
      <w:rPr>
        <w:rFonts w:ascii="Courier New" w:hAnsi="Courier New" w:hint="default"/>
      </w:rPr>
    </w:lvl>
    <w:lvl w:ilvl="5" w:tplc="4F1C55AA">
      <w:start w:val="1"/>
      <w:numFmt w:val="bullet"/>
      <w:lvlText w:val=""/>
      <w:lvlJc w:val="left"/>
      <w:pPr>
        <w:ind w:left="4320" w:hanging="360"/>
      </w:pPr>
      <w:rPr>
        <w:rFonts w:ascii="Wingdings" w:hAnsi="Wingdings" w:hint="default"/>
      </w:rPr>
    </w:lvl>
    <w:lvl w:ilvl="6" w:tplc="B7C2387A">
      <w:start w:val="1"/>
      <w:numFmt w:val="bullet"/>
      <w:lvlText w:val=""/>
      <w:lvlJc w:val="left"/>
      <w:pPr>
        <w:ind w:left="5040" w:hanging="360"/>
      </w:pPr>
      <w:rPr>
        <w:rFonts w:ascii="Symbol" w:hAnsi="Symbol" w:hint="default"/>
      </w:rPr>
    </w:lvl>
    <w:lvl w:ilvl="7" w:tplc="E9C858D0">
      <w:start w:val="1"/>
      <w:numFmt w:val="bullet"/>
      <w:lvlText w:val="o"/>
      <w:lvlJc w:val="left"/>
      <w:pPr>
        <w:ind w:left="5760" w:hanging="360"/>
      </w:pPr>
      <w:rPr>
        <w:rFonts w:ascii="Courier New" w:hAnsi="Courier New" w:hint="default"/>
      </w:rPr>
    </w:lvl>
    <w:lvl w:ilvl="8" w:tplc="74C40254">
      <w:start w:val="1"/>
      <w:numFmt w:val="bullet"/>
      <w:lvlText w:val=""/>
      <w:lvlJc w:val="left"/>
      <w:pPr>
        <w:ind w:left="6480" w:hanging="360"/>
      </w:pPr>
      <w:rPr>
        <w:rFonts w:ascii="Wingdings" w:hAnsi="Wingdings" w:hint="default"/>
      </w:rPr>
    </w:lvl>
  </w:abstractNum>
  <w:abstractNum w:abstractNumId="79" w15:restartNumberingAfterBreak="0">
    <w:nsid w:val="302A73A9"/>
    <w:multiLevelType w:val="multilevel"/>
    <w:tmpl w:val="E1BC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2ABF24"/>
    <w:multiLevelType w:val="hybridMultilevel"/>
    <w:tmpl w:val="AF222FC0"/>
    <w:lvl w:ilvl="0" w:tplc="FFFFFFFF">
      <w:start w:val="1"/>
      <w:numFmt w:val="decimal"/>
      <w:lvlText w:val="%1."/>
      <w:lvlJc w:val="left"/>
      <w:pPr>
        <w:ind w:left="360" w:hanging="360"/>
      </w:pPr>
    </w:lvl>
    <w:lvl w:ilvl="1" w:tplc="57B2A69C">
      <w:start w:val="1"/>
      <w:numFmt w:val="lowerLetter"/>
      <w:lvlText w:val="%2."/>
      <w:lvlJc w:val="left"/>
      <w:pPr>
        <w:ind w:left="1080" w:hanging="360"/>
      </w:pPr>
    </w:lvl>
    <w:lvl w:ilvl="2" w:tplc="23D4E71C">
      <w:start w:val="1"/>
      <w:numFmt w:val="lowerRoman"/>
      <w:lvlText w:val="%3."/>
      <w:lvlJc w:val="right"/>
      <w:pPr>
        <w:ind w:left="1800" w:hanging="180"/>
      </w:pPr>
    </w:lvl>
    <w:lvl w:ilvl="3" w:tplc="C93801E6">
      <w:start w:val="1"/>
      <w:numFmt w:val="decimal"/>
      <w:lvlText w:val="%4."/>
      <w:lvlJc w:val="left"/>
      <w:pPr>
        <w:ind w:left="2520" w:hanging="360"/>
      </w:pPr>
    </w:lvl>
    <w:lvl w:ilvl="4" w:tplc="2B048C9E">
      <w:start w:val="1"/>
      <w:numFmt w:val="lowerLetter"/>
      <w:lvlText w:val="%5."/>
      <w:lvlJc w:val="left"/>
      <w:pPr>
        <w:ind w:left="3240" w:hanging="360"/>
      </w:pPr>
    </w:lvl>
    <w:lvl w:ilvl="5" w:tplc="0B5E7710">
      <w:start w:val="1"/>
      <w:numFmt w:val="lowerRoman"/>
      <w:lvlText w:val="%6."/>
      <w:lvlJc w:val="right"/>
      <w:pPr>
        <w:ind w:left="3960" w:hanging="180"/>
      </w:pPr>
    </w:lvl>
    <w:lvl w:ilvl="6" w:tplc="0AA00760">
      <w:start w:val="1"/>
      <w:numFmt w:val="decimal"/>
      <w:lvlText w:val="%7."/>
      <w:lvlJc w:val="left"/>
      <w:pPr>
        <w:ind w:left="4680" w:hanging="360"/>
      </w:pPr>
    </w:lvl>
    <w:lvl w:ilvl="7" w:tplc="61AC6BBE">
      <w:start w:val="1"/>
      <w:numFmt w:val="lowerLetter"/>
      <w:lvlText w:val="%8."/>
      <w:lvlJc w:val="left"/>
      <w:pPr>
        <w:ind w:left="5400" w:hanging="360"/>
      </w:pPr>
    </w:lvl>
    <w:lvl w:ilvl="8" w:tplc="CB74C7E0">
      <w:start w:val="1"/>
      <w:numFmt w:val="lowerRoman"/>
      <w:lvlText w:val="%9."/>
      <w:lvlJc w:val="right"/>
      <w:pPr>
        <w:ind w:left="6120" w:hanging="180"/>
      </w:pPr>
    </w:lvl>
  </w:abstractNum>
  <w:abstractNum w:abstractNumId="81" w15:restartNumberingAfterBreak="0">
    <w:nsid w:val="303808F7"/>
    <w:multiLevelType w:val="hybridMultilevel"/>
    <w:tmpl w:val="FC6684F6"/>
    <w:lvl w:ilvl="0" w:tplc="FFFFFFFF">
      <w:start w:val="1"/>
      <w:numFmt w:val="decimal"/>
      <w:lvlText w:val="%1."/>
      <w:lvlJc w:val="left"/>
      <w:pPr>
        <w:ind w:left="360" w:hanging="360"/>
      </w:pPr>
      <w:rPr>
        <w:sz w:val="32"/>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31374B04"/>
    <w:multiLevelType w:val="multilevel"/>
    <w:tmpl w:val="31C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704B01"/>
    <w:multiLevelType w:val="hybridMultilevel"/>
    <w:tmpl w:val="DA684A2E"/>
    <w:lvl w:ilvl="0" w:tplc="FFFFFFFF">
      <w:start w:val="1"/>
      <w:numFmt w:val="decimal"/>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31C03C89"/>
    <w:multiLevelType w:val="hybridMultilevel"/>
    <w:tmpl w:val="1806F59E"/>
    <w:lvl w:ilvl="0" w:tplc="4D7018CA">
      <w:start w:val="1"/>
      <w:numFmt w:val="bullet"/>
      <w:lvlText w:val=""/>
      <w:lvlJc w:val="left"/>
      <w:pPr>
        <w:ind w:left="720" w:hanging="360"/>
      </w:pPr>
      <w:rPr>
        <w:rFonts w:ascii="Symbol" w:hAnsi="Symbol" w:hint="default"/>
      </w:rPr>
    </w:lvl>
    <w:lvl w:ilvl="1" w:tplc="7A98950C">
      <w:start w:val="1"/>
      <w:numFmt w:val="bullet"/>
      <w:lvlText w:val="o"/>
      <w:lvlJc w:val="left"/>
      <w:pPr>
        <w:ind w:left="1440" w:hanging="360"/>
      </w:pPr>
      <w:rPr>
        <w:rFonts w:ascii="Courier New" w:hAnsi="Courier New" w:hint="default"/>
      </w:rPr>
    </w:lvl>
    <w:lvl w:ilvl="2" w:tplc="7C707296">
      <w:start w:val="1"/>
      <w:numFmt w:val="bullet"/>
      <w:lvlText w:val=""/>
      <w:lvlJc w:val="left"/>
      <w:pPr>
        <w:ind w:left="2160" w:hanging="360"/>
      </w:pPr>
      <w:rPr>
        <w:rFonts w:ascii="Wingdings" w:hAnsi="Wingdings" w:hint="default"/>
      </w:rPr>
    </w:lvl>
    <w:lvl w:ilvl="3" w:tplc="575E1ACC">
      <w:start w:val="1"/>
      <w:numFmt w:val="bullet"/>
      <w:lvlText w:val=""/>
      <w:lvlJc w:val="left"/>
      <w:pPr>
        <w:ind w:left="2880" w:hanging="360"/>
      </w:pPr>
      <w:rPr>
        <w:rFonts w:ascii="Symbol" w:hAnsi="Symbol" w:hint="default"/>
      </w:rPr>
    </w:lvl>
    <w:lvl w:ilvl="4" w:tplc="6538AD80">
      <w:start w:val="1"/>
      <w:numFmt w:val="bullet"/>
      <w:lvlText w:val="o"/>
      <w:lvlJc w:val="left"/>
      <w:pPr>
        <w:ind w:left="3600" w:hanging="360"/>
      </w:pPr>
      <w:rPr>
        <w:rFonts w:ascii="Courier New" w:hAnsi="Courier New" w:hint="default"/>
      </w:rPr>
    </w:lvl>
    <w:lvl w:ilvl="5" w:tplc="97F4F720">
      <w:start w:val="1"/>
      <w:numFmt w:val="bullet"/>
      <w:lvlText w:val=""/>
      <w:lvlJc w:val="left"/>
      <w:pPr>
        <w:ind w:left="4320" w:hanging="360"/>
      </w:pPr>
      <w:rPr>
        <w:rFonts w:ascii="Wingdings" w:hAnsi="Wingdings" w:hint="default"/>
      </w:rPr>
    </w:lvl>
    <w:lvl w:ilvl="6" w:tplc="3DB48358">
      <w:start w:val="1"/>
      <w:numFmt w:val="bullet"/>
      <w:lvlText w:val=""/>
      <w:lvlJc w:val="left"/>
      <w:pPr>
        <w:ind w:left="5040" w:hanging="360"/>
      </w:pPr>
      <w:rPr>
        <w:rFonts w:ascii="Symbol" w:hAnsi="Symbol" w:hint="default"/>
      </w:rPr>
    </w:lvl>
    <w:lvl w:ilvl="7" w:tplc="4EF0B7FA">
      <w:start w:val="1"/>
      <w:numFmt w:val="bullet"/>
      <w:lvlText w:val="o"/>
      <w:lvlJc w:val="left"/>
      <w:pPr>
        <w:ind w:left="5760" w:hanging="360"/>
      </w:pPr>
      <w:rPr>
        <w:rFonts w:ascii="Courier New" w:hAnsi="Courier New" w:hint="default"/>
      </w:rPr>
    </w:lvl>
    <w:lvl w:ilvl="8" w:tplc="8F4E2062">
      <w:start w:val="1"/>
      <w:numFmt w:val="bullet"/>
      <w:lvlText w:val=""/>
      <w:lvlJc w:val="left"/>
      <w:pPr>
        <w:ind w:left="6480" w:hanging="360"/>
      </w:pPr>
      <w:rPr>
        <w:rFonts w:ascii="Wingdings" w:hAnsi="Wingdings" w:hint="default"/>
      </w:rPr>
    </w:lvl>
  </w:abstractNum>
  <w:abstractNum w:abstractNumId="85" w15:restartNumberingAfterBreak="0">
    <w:nsid w:val="323E3E0E"/>
    <w:multiLevelType w:val="multilevel"/>
    <w:tmpl w:val="E27C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E16C7C"/>
    <w:multiLevelType w:val="hybridMultilevel"/>
    <w:tmpl w:val="9D38EB02"/>
    <w:lvl w:ilvl="0" w:tplc="416EA312">
      <w:start w:val="1"/>
      <w:numFmt w:val="bullet"/>
      <w:lvlText w:val=""/>
      <w:lvlJc w:val="left"/>
      <w:pPr>
        <w:ind w:left="720" w:hanging="360"/>
      </w:pPr>
      <w:rPr>
        <w:rFonts w:ascii="Symbol" w:hAnsi="Symbol" w:hint="default"/>
      </w:rPr>
    </w:lvl>
    <w:lvl w:ilvl="1" w:tplc="7384F2F4">
      <w:start w:val="1"/>
      <w:numFmt w:val="bullet"/>
      <w:lvlText w:val="o"/>
      <w:lvlJc w:val="left"/>
      <w:pPr>
        <w:ind w:left="1440" w:hanging="360"/>
      </w:pPr>
      <w:rPr>
        <w:rFonts w:ascii="Courier New" w:hAnsi="Courier New" w:hint="default"/>
      </w:rPr>
    </w:lvl>
    <w:lvl w:ilvl="2" w:tplc="1DA6AE04">
      <w:start w:val="1"/>
      <w:numFmt w:val="bullet"/>
      <w:lvlText w:val=""/>
      <w:lvlJc w:val="left"/>
      <w:pPr>
        <w:ind w:left="2160" w:hanging="360"/>
      </w:pPr>
      <w:rPr>
        <w:rFonts w:ascii="Wingdings" w:hAnsi="Wingdings" w:hint="default"/>
      </w:rPr>
    </w:lvl>
    <w:lvl w:ilvl="3" w:tplc="41BC3118">
      <w:start w:val="1"/>
      <w:numFmt w:val="bullet"/>
      <w:lvlText w:val=""/>
      <w:lvlJc w:val="left"/>
      <w:pPr>
        <w:ind w:left="2880" w:hanging="360"/>
      </w:pPr>
      <w:rPr>
        <w:rFonts w:ascii="Symbol" w:hAnsi="Symbol" w:hint="default"/>
      </w:rPr>
    </w:lvl>
    <w:lvl w:ilvl="4" w:tplc="D780C98E">
      <w:start w:val="1"/>
      <w:numFmt w:val="bullet"/>
      <w:lvlText w:val="o"/>
      <w:lvlJc w:val="left"/>
      <w:pPr>
        <w:ind w:left="3600" w:hanging="360"/>
      </w:pPr>
      <w:rPr>
        <w:rFonts w:ascii="Courier New" w:hAnsi="Courier New" w:hint="default"/>
      </w:rPr>
    </w:lvl>
    <w:lvl w:ilvl="5" w:tplc="F19C8B0C">
      <w:start w:val="1"/>
      <w:numFmt w:val="bullet"/>
      <w:lvlText w:val=""/>
      <w:lvlJc w:val="left"/>
      <w:pPr>
        <w:ind w:left="4320" w:hanging="360"/>
      </w:pPr>
      <w:rPr>
        <w:rFonts w:ascii="Wingdings" w:hAnsi="Wingdings" w:hint="default"/>
      </w:rPr>
    </w:lvl>
    <w:lvl w:ilvl="6" w:tplc="B01CB8B2">
      <w:start w:val="1"/>
      <w:numFmt w:val="bullet"/>
      <w:lvlText w:val=""/>
      <w:lvlJc w:val="left"/>
      <w:pPr>
        <w:ind w:left="5040" w:hanging="360"/>
      </w:pPr>
      <w:rPr>
        <w:rFonts w:ascii="Symbol" w:hAnsi="Symbol" w:hint="default"/>
      </w:rPr>
    </w:lvl>
    <w:lvl w:ilvl="7" w:tplc="09741584">
      <w:start w:val="1"/>
      <w:numFmt w:val="bullet"/>
      <w:lvlText w:val="o"/>
      <w:lvlJc w:val="left"/>
      <w:pPr>
        <w:ind w:left="5760" w:hanging="360"/>
      </w:pPr>
      <w:rPr>
        <w:rFonts w:ascii="Courier New" w:hAnsi="Courier New" w:hint="default"/>
      </w:rPr>
    </w:lvl>
    <w:lvl w:ilvl="8" w:tplc="BB985F82">
      <w:start w:val="1"/>
      <w:numFmt w:val="bullet"/>
      <w:lvlText w:val=""/>
      <w:lvlJc w:val="left"/>
      <w:pPr>
        <w:ind w:left="6480" w:hanging="360"/>
      </w:pPr>
      <w:rPr>
        <w:rFonts w:ascii="Wingdings" w:hAnsi="Wingdings" w:hint="default"/>
      </w:rPr>
    </w:lvl>
  </w:abstractNum>
  <w:abstractNum w:abstractNumId="87" w15:restartNumberingAfterBreak="0">
    <w:nsid w:val="3370AB7C"/>
    <w:multiLevelType w:val="hybridMultilevel"/>
    <w:tmpl w:val="D0086FFA"/>
    <w:lvl w:ilvl="0" w:tplc="29D65062">
      <w:start w:val="1"/>
      <w:numFmt w:val="bullet"/>
      <w:lvlText w:val=""/>
      <w:lvlJc w:val="left"/>
      <w:pPr>
        <w:ind w:left="720" w:hanging="360"/>
      </w:pPr>
      <w:rPr>
        <w:rFonts w:ascii="Symbol" w:hAnsi="Symbol" w:hint="default"/>
      </w:rPr>
    </w:lvl>
    <w:lvl w:ilvl="1" w:tplc="2D349840">
      <w:start w:val="1"/>
      <w:numFmt w:val="bullet"/>
      <w:lvlText w:val="o"/>
      <w:lvlJc w:val="left"/>
      <w:pPr>
        <w:ind w:left="1440" w:hanging="360"/>
      </w:pPr>
      <w:rPr>
        <w:rFonts w:ascii="Courier New" w:hAnsi="Courier New" w:hint="default"/>
      </w:rPr>
    </w:lvl>
    <w:lvl w:ilvl="2" w:tplc="6E308790">
      <w:start w:val="1"/>
      <w:numFmt w:val="bullet"/>
      <w:lvlText w:val=""/>
      <w:lvlJc w:val="left"/>
      <w:pPr>
        <w:ind w:left="2160" w:hanging="360"/>
      </w:pPr>
      <w:rPr>
        <w:rFonts w:ascii="Wingdings" w:hAnsi="Wingdings" w:hint="default"/>
      </w:rPr>
    </w:lvl>
    <w:lvl w:ilvl="3" w:tplc="1B54BB2A">
      <w:start w:val="1"/>
      <w:numFmt w:val="bullet"/>
      <w:lvlText w:val=""/>
      <w:lvlJc w:val="left"/>
      <w:pPr>
        <w:ind w:left="2880" w:hanging="360"/>
      </w:pPr>
      <w:rPr>
        <w:rFonts w:ascii="Symbol" w:hAnsi="Symbol" w:hint="default"/>
      </w:rPr>
    </w:lvl>
    <w:lvl w:ilvl="4" w:tplc="C4709E5E">
      <w:start w:val="1"/>
      <w:numFmt w:val="bullet"/>
      <w:lvlText w:val="o"/>
      <w:lvlJc w:val="left"/>
      <w:pPr>
        <w:ind w:left="3600" w:hanging="360"/>
      </w:pPr>
      <w:rPr>
        <w:rFonts w:ascii="Courier New" w:hAnsi="Courier New" w:hint="default"/>
      </w:rPr>
    </w:lvl>
    <w:lvl w:ilvl="5" w:tplc="F7C4A430">
      <w:start w:val="1"/>
      <w:numFmt w:val="bullet"/>
      <w:lvlText w:val=""/>
      <w:lvlJc w:val="left"/>
      <w:pPr>
        <w:ind w:left="4320" w:hanging="360"/>
      </w:pPr>
      <w:rPr>
        <w:rFonts w:ascii="Wingdings" w:hAnsi="Wingdings" w:hint="default"/>
      </w:rPr>
    </w:lvl>
    <w:lvl w:ilvl="6" w:tplc="6A5A76AA">
      <w:start w:val="1"/>
      <w:numFmt w:val="bullet"/>
      <w:lvlText w:val=""/>
      <w:lvlJc w:val="left"/>
      <w:pPr>
        <w:ind w:left="5040" w:hanging="360"/>
      </w:pPr>
      <w:rPr>
        <w:rFonts w:ascii="Symbol" w:hAnsi="Symbol" w:hint="default"/>
      </w:rPr>
    </w:lvl>
    <w:lvl w:ilvl="7" w:tplc="D01A0252">
      <w:start w:val="1"/>
      <w:numFmt w:val="bullet"/>
      <w:lvlText w:val="o"/>
      <w:lvlJc w:val="left"/>
      <w:pPr>
        <w:ind w:left="5760" w:hanging="360"/>
      </w:pPr>
      <w:rPr>
        <w:rFonts w:ascii="Courier New" w:hAnsi="Courier New" w:hint="default"/>
      </w:rPr>
    </w:lvl>
    <w:lvl w:ilvl="8" w:tplc="8280E95A">
      <w:start w:val="1"/>
      <w:numFmt w:val="bullet"/>
      <w:lvlText w:val=""/>
      <w:lvlJc w:val="left"/>
      <w:pPr>
        <w:ind w:left="6480" w:hanging="360"/>
      </w:pPr>
      <w:rPr>
        <w:rFonts w:ascii="Wingdings" w:hAnsi="Wingdings" w:hint="default"/>
      </w:rPr>
    </w:lvl>
  </w:abstractNum>
  <w:abstractNum w:abstractNumId="88" w15:restartNumberingAfterBreak="0">
    <w:nsid w:val="338B0D29"/>
    <w:multiLevelType w:val="hybridMultilevel"/>
    <w:tmpl w:val="DA684A2E"/>
    <w:lvl w:ilvl="0" w:tplc="FFFFFFFF">
      <w:start w:val="1"/>
      <w:numFmt w:val="decimal"/>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9" w15:restartNumberingAfterBreak="0">
    <w:nsid w:val="3551B756"/>
    <w:multiLevelType w:val="hybridMultilevel"/>
    <w:tmpl w:val="2208D13E"/>
    <w:lvl w:ilvl="0" w:tplc="B02652DE">
      <w:start w:val="1"/>
      <w:numFmt w:val="decimal"/>
      <w:lvlText w:val="3.%1"/>
      <w:lvlJc w:val="left"/>
      <w:pPr>
        <w:ind w:left="360" w:hanging="360"/>
      </w:pPr>
    </w:lvl>
    <w:lvl w:ilvl="1" w:tplc="879E21C6">
      <w:start w:val="1"/>
      <w:numFmt w:val="lowerLetter"/>
      <w:lvlText w:val="%2."/>
      <w:lvlJc w:val="left"/>
      <w:pPr>
        <w:ind w:left="1080" w:hanging="360"/>
      </w:pPr>
    </w:lvl>
    <w:lvl w:ilvl="2" w:tplc="F5508CB6">
      <w:start w:val="1"/>
      <w:numFmt w:val="lowerRoman"/>
      <w:lvlText w:val="%3."/>
      <w:lvlJc w:val="right"/>
      <w:pPr>
        <w:ind w:left="1800" w:hanging="180"/>
      </w:pPr>
    </w:lvl>
    <w:lvl w:ilvl="3" w:tplc="C8028462">
      <w:start w:val="1"/>
      <w:numFmt w:val="decimal"/>
      <w:lvlText w:val="%4."/>
      <w:lvlJc w:val="left"/>
      <w:pPr>
        <w:ind w:left="2520" w:hanging="360"/>
      </w:pPr>
    </w:lvl>
    <w:lvl w:ilvl="4" w:tplc="3FD41FCC">
      <w:start w:val="1"/>
      <w:numFmt w:val="lowerLetter"/>
      <w:lvlText w:val="%5."/>
      <w:lvlJc w:val="left"/>
      <w:pPr>
        <w:ind w:left="3240" w:hanging="360"/>
      </w:pPr>
    </w:lvl>
    <w:lvl w:ilvl="5" w:tplc="3EF6B6B2">
      <w:start w:val="1"/>
      <w:numFmt w:val="lowerRoman"/>
      <w:lvlText w:val="%6."/>
      <w:lvlJc w:val="right"/>
      <w:pPr>
        <w:ind w:left="3960" w:hanging="180"/>
      </w:pPr>
    </w:lvl>
    <w:lvl w:ilvl="6" w:tplc="70F28B1E">
      <w:start w:val="1"/>
      <w:numFmt w:val="decimal"/>
      <w:lvlText w:val="%7."/>
      <w:lvlJc w:val="left"/>
      <w:pPr>
        <w:ind w:left="4680" w:hanging="360"/>
      </w:pPr>
    </w:lvl>
    <w:lvl w:ilvl="7" w:tplc="89481F4A">
      <w:start w:val="1"/>
      <w:numFmt w:val="lowerLetter"/>
      <w:lvlText w:val="%8."/>
      <w:lvlJc w:val="left"/>
      <w:pPr>
        <w:ind w:left="5400" w:hanging="360"/>
      </w:pPr>
    </w:lvl>
    <w:lvl w:ilvl="8" w:tplc="BFC09BB4">
      <w:start w:val="1"/>
      <w:numFmt w:val="lowerRoman"/>
      <w:lvlText w:val="%9."/>
      <w:lvlJc w:val="right"/>
      <w:pPr>
        <w:ind w:left="6120" w:hanging="180"/>
      </w:pPr>
    </w:lvl>
  </w:abstractNum>
  <w:abstractNum w:abstractNumId="90" w15:restartNumberingAfterBreak="0">
    <w:nsid w:val="35762AB8"/>
    <w:multiLevelType w:val="hybridMultilevel"/>
    <w:tmpl w:val="461292B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1" w15:restartNumberingAfterBreak="0">
    <w:nsid w:val="35AC3696"/>
    <w:multiLevelType w:val="hybridMultilevel"/>
    <w:tmpl w:val="9AB6A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65F09E9"/>
    <w:multiLevelType w:val="hybridMultilevel"/>
    <w:tmpl w:val="FC6684F6"/>
    <w:lvl w:ilvl="0" w:tplc="FFFFFFFF">
      <w:start w:val="1"/>
      <w:numFmt w:val="decimal"/>
      <w:lvlText w:val="%1."/>
      <w:lvlJc w:val="left"/>
      <w:pPr>
        <w:ind w:left="360" w:hanging="360"/>
      </w:pPr>
      <w:rPr>
        <w:sz w:val="32"/>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37771AAE"/>
    <w:multiLevelType w:val="hybridMultilevel"/>
    <w:tmpl w:val="993C06A8"/>
    <w:lvl w:ilvl="0" w:tplc="834EC4EC">
      <w:start w:val="1"/>
      <w:numFmt w:val="decimal"/>
      <w:lvlText w:val="6.%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4" w15:restartNumberingAfterBreak="0">
    <w:nsid w:val="37DD66C0"/>
    <w:multiLevelType w:val="hybridMultilevel"/>
    <w:tmpl w:val="BFCED530"/>
    <w:lvl w:ilvl="0" w:tplc="EE5AB6F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8D3A28"/>
    <w:multiLevelType w:val="multilevel"/>
    <w:tmpl w:val="BAD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F37BF6"/>
    <w:multiLevelType w:val="hybridMultilevel"/>
    <w:tmpl w:val="D9A66E0C"/>
    <w:lvl w:ilvl="0" w:tplc="C9789350">
      <w:start w:val="1"/>
      <w:numFmt w:val="decimal"/>
      <w:lvlText w:val="7.%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39C20E92"/>
    <w:multiLevelType w:val="hybridMultilevel"/>
    <w:tmpl w:val="EEEC685A"/>
    <w:lvl w:ilvl="0" w:tplc="DCC2A34E">
      <w:start w:val="1"/>
      <w:numFmt w:val="decimal"/>
      <w:lvlText w:val="4.%1"/>
      <w:lvlJc w:val="right"/>
      <w:pPr>
        <w:ind w:left="630" w:hanging="360"/>
      </w:pPr>
      <w:rPr>
        <w:rFonts w:hint="default"/>
        <w:sz w:val="26"/>
        <w:szCs w:val="26"/>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8" w15:restartNumberingAfterBreak="0">
    <w:nsid w:val="3A16A015"/>
    <w:multiLevelType w:val="hybridMultilevel"/>
    <w:tmpl w:val="7CEA8D50"/>
    <w:lvl w:ilvl="0" w:tplc="9BD0F3D8">
      <w:start w:val="1"/>
      <w:numFmt w:val="bullet"/>
      <w:lvlText w:val=""/>
      <w:lvlJc w:val="left"/>
      <w:pPr>
        <w:ind w:left="720" w:hanging="360"/>
      </w:pPr>
      <w:rPr>
        <w:rFonts w:ascii="Symbol" w:hAnsi="Symbol" w:hint="default"/>
      </w:rPr>
    </w:lvl>
    <w:lvl w:ilvl="1" w:tplc="6BE008E4">
      <w:start w:val="1"/>
      <w:numFmt w:val="bullet"/>
      <w:lvlText w:val="o"/>
      <w:lvlJc w:val="left"/>
      <w:pPr>
        <w:ind w:left="1440" w:hanging="360"/>
      </w:pPr>
      <w:rPr>
        <w:rFonts w:ascii="Courier New" w:hAnsi="Courier New" w:hint="default"/>
      </w:rPr>
    </w:lvl>
    <w:lvl w:ilvl="2" w:tplc="8F148242">
      <w:start w:val="1"/>
      <w:numFmt w:val="bullet"/>
      <w:lvlText w:val=""/>
      <w:lvlJc w:val="left"/>
      <w:pPr>
        <w:ind w:left="2160" w:hanging="360"/>
      </w:pPr>
      <w:rPr>
        <w:rFonts w:ascii="Wingdings" w:hAnsi="Wingdings" w:hint="default"/>
      </w:rPr>
    </w:lvl>
    <w:lvl w:ilvl="3" w:tplc="A114F1EC">
      <w:start w:val="1"/>
      <w:numFmt w:val="bullet"/>
      <w:lvlText w:val=""/>
      <w:lvlJc w:val="left"/>
      <w:pPr>
        <w:ind w:left="2880" w:hanging="360"/>
      </w:pPr>
      <w:rPr>
        <w:rFonts w:ascii="Symbol" w:hAnsi="Symbol" w:hint="default"/>
      </w:rPr>
    </w:lvl>
    <w:lvl w:ilvl="4" w:tplc="9F48005C">
      <w:start w:val="1"/>
      <w:numFmt w:val="bullet"/>
      <w:lvlText w:val="o"/>
      <w:lvlJc w:val="left"/>
      <w:pPr>
        <w:ind w:left="3600" w:hanging="360"/>
      </w:pPr>
      <w:rPr>
        <w:rFonts w:ascii="Courier New" w:hAnsi="Courier New" w:hint="default"/>
      </w:rPr>
    </w:lvl>
    <w:lvl w:ilvl="5" w:tplc="2FD45C1E">
      <w:start w:val="1"/>
      <w:numFmt w:val="bullet"/>
      <w:lvlText w:val=""/>
      <w:lvlJc w:val="left"/>
      <w:pPr>
        <w:ind w:left="4320" w:hanging="360"/>
      </w:pPr>
      <w:rPr>
        <w:rFonts w:ascii="Wingdings" w:hAnsi="Wingdings" w:hint="default"/>
      </w:rPr>
    </w:lvl>
    <w:lvl w:ilvl="6" w:tplc="798A0680">
      <w:start w:val="1"/>
      <w:numFmt w:val="bullet"/>
      <w:lvlText w:val=""/>
      <w:lvlJc w:val="left"/>
      <w:pPr>
        <w:ind w:left="5040" w:hanging="360"/>
      </w:pPr>
      <w:rPr>
        <w:rFonts w:ascii="Symbol" w:hAnsi="Symbol" w:hint="default"/>
      </w:rPr>
    </w:lvl>
    <w:lvl w:ilvl="7" w:tplc="9620CBCC">
      <w:start w:val="1"/>
      <w:numFmt w:val="bullet"/>
      <w:lvlText w:val="o"/>
      <w:lvlJc w:val="left"/>
      <w:pPr>
        <w:ind w:left="5760" w:hanging="360"/>
      </w:pPr>
      <w:rPr>
        <w:rFonts w:ascii="Courier New" w:hAnsi="Courier New" w:hint="default"/>
      </w:rPr>
    </w:lvl>
    <w:lvl w:ilvl="8" w:tplc="F890698A">
      <w:start w:val="1"/>
      <w:numFmt w:val="bullet"/>
      <w:lvlText w:val=""/>
      <w:lvlJc w:val="left"/>
      <w:pPr>
        <w:ind w:left="6480" w:hanging="360"/>
      </w:pPr>
      <w:rPr>
        <w:rFonts w:ascii="Wingdings" w:hAnsi="Wingdings" w:hint="default"/>
      </w:rPr>
    </w:lvl>
  </w:abstractNum>
  <w:abstractNum w:abstractNumId="99" w15:restartNumberingAfterBreak="0">
    <w:nsid w:val="3A325BC6"/>
    <w:multiLevelType w:val="hybridMultilevel"/>
    <w:tmpl w:val="DA684A2E"/>
    <w:lvl w:ilvl="0" w:tplc="FFFFFFFF">
      <w:start w:val="1"/>
      <w:numFmt w:val="decimal"/>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3B306F45"/>
    <w:multiLevelType w:val="hybridMultilevel"/>
    <w:tmpl w:val="B41AE4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3B7E7F78"/>
    <w:multiLevelType w:val="multilevel"/>
    <w:tmpl w:val="CE16A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87610A"/>
    <w:multiLevelType w:val="hybridMultilevel"/>
    <w:tmpl w:val="F98C265A"/>
    <w:lvl w:ilvl="0" w:tplc="8C54E1D4">
      <w:start w:val="1"/>
      <w:numFmt w:val="decimal"/>
      <w:lvlText w:val="5.%1"/>
      <w:lvlJc w:val="left"/>
      <w:pPr>
        <w:ind w:left="360" w:hanging="360"/>
      </w:pPr>
      <w:rPr>
        <w:rFonts w:hint="default"/>
        <w:sz w:val="26"/>
        <w:szCs w:val="2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15:restartNumberingAfterBreak="0">
    <w:nsid w:val="3C52A1BE"/>
    <w:multiLevelType w:val="hybridMultilevel"/>
    <w:tmpl w:val="5D76E968"/>
    <w:lvl w:ilvl="0" w:tplc="D6AC3D0C">
      <w:start w:val="1"/>
      <w:numFmt w:val="decimal"/>
      <w:lvlText w:val="3.%1"/>
      <w:lvlJc w:val="left"/>
      <w:pPr>
        <w:ind w:left="360" w:hanging="360"/>
      </w:pPr>
    </w:lvl>
    <w:lvl w:ilvl="1" w:tplc="7CC87EE0">
      <w:start w:val="1"/>
      <w:numFmt w:val="lowerLetter"/>
      <w:lvlText w:val="%2."/>
      <w:lvlJc w:val="left"/>
      <w:pPr>
        <w:ind w:left="1080" w:hanging="360"/>
      </w:pPr>
    </w:lvl>
    <w:lvl w:ilvl="2" w:tplc="E92A841C">
      <w:start w:val="1"/>
      <w:numFmt w:val="lowerRoman"/>
      <w:lvlText w:val="%3."/>
      <w:lvlJc w:val="right"/>
      <w:pPr>
        <w:ind w:left="1800" w:hanging="180"/>
      </w:pPr>
    </w:lvl>
    <w:lvl w:ilvl="3" w:tplc="A6E66464">
      <w:start w:val="1"/>
      <w:numFmt w:val="decimal"/>
      <w:lvlText w:val="%4."/>
      <w:lvlJc w:val="left"/>
      <w:pPr>
        <w:ind w:left="2520" w:hanging="360"/>
      </w:pPr>
    </w:lvl>
    <w:lvl w:ilvl="4" w:tplc="D6F049EC">
      <w:start w:val="1"/>
      <w:numFmt w:val="lowerLetter"/>
      <w:lvlText w:val="%5."/>
      <w:lvlJc w:val="left"/>
      <w:pPr>
        <w:ind w:left="3240" w:hanging="360"/>
      </w:pPr>
    </w:lvl>
    <w:lvl w:ilvl="5" w:tplc="33DCF9F4">
      <w:start w:val="1"/>
      <w:numFmt w:val="lowerRoman"/>
      <w:lvlText w:val="%6."/>
      <w:lvlJc w:val="right"/>
      <w:pPr>
        <w:ind w:left="3960" w:hanging="180"/>
      </w:pPr>
    </w:lvl>
    <w:lvl w:ilvl="6" w:tplc="C93A66CA">
      <w:start w:val="1"/>
      <w:numFmt w:val="decimal"/>
      <w:lvlText w:val="%7."/>
      <w:lvlJc w:val="left"/>
      <w:pPr>
        <w:ind w:left="4680" w:hanging="360"/>
      </w:pPr>
    </w:lvl>
    <w:lvl w:ilvl="7" w:tplc="C9204E6E">
      <w:start w:val="1"/>
      <w:numFmt w:val="lowerLetter"/>
      <w:lvlText w:val="%8."/>
      <w:lvlJc w:val="left"/>
      <w:pPr>
        <w:ind w:left="5400" w:hanging="360"/>
      </w:pPr>
    </w:lvl>
    <w:lvl w:ilvl="8" w:tplc="4E6862BC">
      <w:start w:val="1"/>
      <w:numFmt w:val="lowerRoman"/>
      <w:lvlText w:val="%9."/>
      <w:lvlJc w:val="right"/>
      <w:pPr>
        <w:ind w:left="6120" w:hanging="180"/>
      </w:pPr>
    </w:lvl>
  </w:abstractNum>
  <w:abstractNum w:abstractNumId="104" w15:restartNumberingAfterBreak="0">
    <w:nsid w:val="3C936B13"/>
    <w:multiLevelType w:val="hybridMultilevel"/>
    <w:tmpl w:val="EC065364"/>
    <w:lvl w:ilvl="0" w:tplc="9D6E0F64">
      <w:start w:val="1"/>
      <w:numFmt w:val="decimal"/>
      <w:lvlText w:val="3.%1"/>
      <w:lvlJc w:val="left"/>
      <w:pPr>
        <w:ind w:left="360" w:hanging="360"/>
      </w:pPr>
    </w:lvl>
    <w:lvl w:ilvl="1" w:tplc="C450AC2E">
      <w:start w:val="1"/>
      <w:numFmt w:val="lowerLetter"/>
      <w:lvlText w:val="%2."/>
      <w:lvlJc w:val="left"/>
      <w:pPr>
        <w:ind w:left="1080" w:hanging="360"/>
      </w:pPr>
    </w:lvl>
    <w:lvl w:ilvl="2" w:tplc="CC928670">
      <w:start w:val="1"/>
      <w:numFmt w:val="lowerRoman"/>
      <w:lvlText w:val="%3."/>
      <w:lvlJc w:val="right"/>
      <w:pPr>
        <w:ind w:left="1800" w:hanging="180"/>
      </w:pPr>
    </w:lvl>
    <w:lvl w:ilvl="3" w:tplc="195C399C">
      <w:start w:val="1"/>
      <w:numFmt w:val="decimal"/>
      <w:lvlText w:val="%4."/>
      <w:lvlJc w:val="left"/>
      <w:pPr>
        <w:ind w:left="2520" w:hanging="360"/>
      </w:pPr>
    </w:lvl>
    <w:lvl w:ilvl="4" w:tplc="7B76D658">
      <w:start w:val="1"/>
      <w:numFmt w:val="lowerLetter"/>
      <w:lvlText w:val="%5."/>
      <w:lvlJc w:val="left"/>
      <w:pPr>
        <w:ind w:left="3240" w:hanging="360"/>
      </w:pPr>
    </w:lvl>
    <w:lvl w:ilvl="5" w:tplc="8F068452">
      <w:start w:val="1"/>
      <w:numFmt w:val="lowerRoman"/>
      <w:lvlText w:val="%6."/>
      <w:lvlJc w:val="right"/>
      <w:pPr>
        <w:ind w:left="3960" w:hanging="180"/>
      </w:pPr>
    </w:lvl>
    <w:lvl w:ilvl="6" w:tplc="A240155E">
      <w:start w:val="1"/>
      <w:numFmt w:val="decimal"/>
      <w:lvlText w:val="%7."/>
      <w:lvlJc w:val="left"/>
      <w:pPr>
        <w:ind w:left="4680" w:hanging="360"/>
      </w:pPr>
    </w:lvl>
    <w:lvl w:ilvl="7" w:tplc="23781CA4">
      <w:start w:val="1"/>
      <w:numFmt w:val="lowerLetter"/>
      <w:lvlText w:val="%8."/>
      <w:lvlJc w:val="left"/>
      <w:pPr>
        <w:ind w:left="5400" w:hanging="360"/>
      </w:pPr>
    </w:lvl>
    <w:lvl w:ilvl="8" w:tplc="1546686A">
      <w:start w:val="1"/>
      <w:numFmt w:val="lowerRoman"/>
      <w:lvlText w:val="%9."/>
      <w:lvlJc w:val="right"/>
      <w:pPr>
        <w:ind w:left="6120" w:hanging="180"/>
      </w:pPr>
    </w:lvl>
  </w:abstractNum>
  <w:abstractNum w:abstractNumId="105" w15:restartNumberingAfterBreak="0">
    <w:nsid w:val="3C9861AF"/>
    <w:multiLevelType w:val="multilevel"/>
    <w:tmpl w:val="70E6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2A6491"/>
    <w:multiLevelType w:val="hybridMultilevel"/>
    <w:tmpl w:val="B1021D82"/>
    <w:lvl w:ilvl="0" w:tplc="65F270BE">
      <w:start w:val="1"/>
      <w:numFmt w:val="decimal"/>
      <w:lvlText w:val="7.%1"/>
      <w:lvlJc w:val="left"/>
      <w:pPr>
        <w:ind w:left="360" w:hanging="360"/>
      </w:pPr>
      <w:rPr>
        <w:rFonts w:hint="default"/>
      </w:rPr>
    </w:lvl>
    <w:lvl w:ilvl="1" w:tplc="DA269900">
      <w:start w:val="1"/>
      <w:numFmt w:val="lowerLetter"/>
      <w:lvlText w:val="%2."/>
      <w:lvlJc w:val="left"/>
      <w:pPr>
        <w:ind w:left="1080" w:hanging="360"/>
      </w:pPr>
    </w:lvl>
    <w:lvl w:ilvl="2" w:tplc="3ED85576">
      <w:start w:val="1"/>
      <w:numFmt w:val="lowerRoman"/>
      <w:lvlText w:val="%3."/>
      <w:lvlJc w:val="right"/>
      <w:pPr>
        <w:ind w:left="1800" w:hanging="180"/>
      </w:pPr>
    </w:lvl>
    <w:lvl w:ilvl="3" w:tplc="E5FCAE34">
      <w:start w:val="1"/>
      <w:numFmt w:val="decimal"/>
      <w:lvlText w:val="%4."/>
      <w:lvlJc w:val="left"/>
      <w:pPr>
        <w:ind w:left="2520" w:hanging="360"/>
      </w:pPr>
    </w:lvl>
    <w:lvl w:ilvl="4" w:tplc="8598960E">
      <w:start w:val="1"/>
      <w:numFmt w:val="lowerLetter"/>
      <w:lvlText w:val="%5."/>
      <w:lvlJc w:val="left"/>
      <w:pPr>
        <w:ind w:left="3240" w:hanging="360"/>
      </w:pPr>
    </w:lvl>
    <w:lvl w:ilvl="5" w:tplc="07827C86">
      <w:start w:val="1"/>
      <w:numFmt w:val="lowerRoman"/>
      <w:lvlText w:val="%6."/>
      <w:lvlJc w:val="right"/>
      <w:pPr>
        <w:ind w:left="3960" w:hanging="180"/>
      </w:pPr>
    </w:lvl>
    <w:lvl w:ilvl="6" w:tplc="BF64EC32">
      <w:start w:val="1"/>
      <w:numFmt w:val="decimal"/>
      <w:lvlText w:val="%7."/>
      <w:lvlJc w:val="left"/>
      <w:pPr>
        <w:ind w:left="4680" w:hanging="360"/>
      </w:pPr>
    </w:lvl>
    <w:lvl w:ilvl="7" w:tplc="C366A016">
      <w:start w:val="1"/>
      <w:numFmt w:val="lowerLetter"/>
      <w:lvlText w:val="%8."/>
      <w:lvlJc w:val="left"/>
      <w:pPr>
        <w:ind w:left="5400" w:hanging="360"/>
      </w:pPr>
    </w:lvl>
    <w:lvl w:ilvl="8" w:tplc="E5E417B8">
      <w:start w:val="1"/>
      <w:numFmt w:val="lowerRoman"/>
      <w:lvlText w:val="%9."/>
      <w:lvlJc w:val="right"/>
      <w:pPr>
        <w:ind w:left="6120" w:hanging="180"/>
      </w:pPr>
    </w:lvl>
  </w:abstractNum>
  <w:abstractNum w:abstractNumId="107" w15:restartNumberingAfterBreak="0">
    <w:nsid w:val="3E2FF3DA"/>
    <w:multiLevelType w:val="hybridMultilevel"/>
    <w:tmpl w:val="42087F32"/>
    <w:lvl w:ilvl="0" w:tplc="1AC8C380">
      <w:start w:val="1"/>
      <w:numFmt w:val="bullet"/>
      <w:lvlText w:val=""/>
      <w:lvlJc w:val="left"/>
      <w:pPr>
        <w:ind w:left="720" w:hanging="360"/>
      </w:pPr>
      <w:rPr>
        <w:rFonts w:ascii="Symbol" w:hAnsi="Symbol" w:hint="default"/>
      </w:rPr>
    </w:lvl>
    <w:lvl w:ilvl="1" w:tplc="94305B04">
      <w:start w:val="1"/>
      <w:numFmt w:val="bullet"/>
      <w:lvlText w:val="o"/>
      <w:lvlJc w:val="left"/>
      <w:pPr>
        <w:ind w:left="1440" w:hanging="360"/>
      </w:pPr>
      <w:rPr>
        <w:rFonts w:ascii="Courier New" w:hAnsi="Courier New" w:hint="default"/>
      </w:rPr>
    </w:lvl>
    <w:lvl w:ilvl="2" w:tplc="0D4467CC">
      <w:start w:val="1"/>
      <w:numFmt w:val="bullet"/>
      <w:lvlText w:val=""/>
      <w:lvlJc w:val="left"/>
      <w:pPr>
        <w:ind w:left="2160" w:hanging="360"/>
      </w:pPr>
      <w:rPr>
        <w:rFonts w:ascii="Wingdings" w:hAnsi="Wingdings" w:hint="default"/>
      </w:rPr>
    </w:lvl>
    <w:lvl w:ilvl="3" w:tplc="8AD8E42E">
      <w:start w:val="1"/>
      <w:numFmt w:val="bullet"/>
      <w:lvlText w:val=""/>
      <w:lvlJc w:val="left"/>
      <w:pPr>
        <w:ind w:left="2880" w:hanging="360"/>
      </w:pPr>
      <w:rPr>
        <w:rFonts w:ascii="Symbol" w:hAnsi="Symbol" w:hint="default"/>
      </w:rPr>
    </w:lvl>
    <w:lvl w:ilvl="4" w:tplc="72F0E64C">
      <w:start w:val="1"/>
      <w:numFmt w:val="bullet"/>
      <w:lvlText w:val="o"/>
      <w:lvlJc w:val="left"/>
      <w:pPr>
        <w:ind w:left="3600" w:hanging="360"/>
      </w:pPr>
      <w:rPr>
        <w:rFonts w:ascii="Courier New" w:hAnsi="Courier New" w:hint="default"/>
      </w:rPr>
    </w:lvl>
    <w:lvl w:ilvl="5" w:tplc="820EDCCA">
      <w:start w:val="1"/>
      <w:numFmt w:val="bullet"/>
      <w:lvlText w:val=""/>
      <w:lvlJc w:val="left"/>
      <w:pPr>
        <w:ind w:left="4320" w:hanging="360"/>
      </w:pPr>
      <w:rPr>
        <w:rFonts w:ascii="Wingdings" w:hAnsi="Wingdings" w:hint="default"/>
      </w:rPr>
    </w:lvl>
    <w:lvl w:ilvl="6" w:tplc="D68E9AB0">
      <w:start w:val="1"/>
      <w:numFmt w:val="bullet"/>
      <w:lvlText w:val=""/>
      <w:lvlJc w:val="left"/>
      <w:pPr>
        <w:ind w:left="5040" w:hanging="360"/>
      </w:pPr>
      <w:rPr>
        <w:rFonts w:ascii="Symbol" w:hAnsi="Symbol" w:hint="default"/>
      </w:rPr>
    </w:lvl>
    <w:lvl w:ilvl="7" w:tplc="B80E6E86">
      <w:start w:val="1"/>
      <w:numFmt w:val="bullet"/>
      <w:lvlText w:val="o"/>
      <w:lvlJc w:val="left"/>
      <w:pPr>
        <w:ind w:left="5760" w:hanging="360"/>
      </w:pPr>
      <w:rPr>
        <w:rFonts w:ascii="Courier New" w:hAnsi="Courier New" w:hint="default"/>
      </w:rPr>
    </w:lvl>
    <w:lvl w:ilvl="8" w:tplc="90A0E9F8">
      <w:start w:val="1"/>
      <w:numFmt w:val="bullet"/>
      <w:lvlText w:val=""/>
      <w:lvlJc w:val="left"/>
      <w:pPr>
        <w:ind w:left="6480" w:hanging="360"/>
      </w:pPr>
      <w:rPr>
        <w:rFonts w:ascii="Wingdings" w:hAnsi="Wingdings" w:hint="default"/>
      </w:rPr>
    </w:lvl>
  </w:abstractNum>
  <w:abstractNum w:abstractNumId="108" w15:restartNumberingAfterBreak="0">
    <w:nsid w:val="3E6D09FE"/>
    <w:multiLevelType w:val="multilevel"/>
    <w:tmpl w:val="1B6EB3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3FD876E7"/>
    <w:multiLevelType w:val="hybridMultilevel"/>
    <w:tmpl w:val="180E53CE"/>
    <w:lvl w:ilvl="0" w:tplc="FFFFFFFF">
      <w:start w:val="1"/>
      <w:numFmt w:val="decimal"/>
      <w:lvlText w:val="4.%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0" w15:restartNumberingAfterBreak="0">
    <w:nsid w:val="3FFB3D14"/>
    <w:multiLevelType w:val="multilevel"/>
    <w:tmpl w:val="E2CA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80D975"/>
    <w:multiLevelType w:val="hybridMultilevel"/>
    <w:tmpl w:val="A96C4718"/>
    <w:lvl w:ilvl="0" w:tplc="E314336C">
      <w:start w:val="1"/>
      <w:numFmt w:val="bullet"/>
      <w:lvlText w:val=""/>
      <w:lvlJc w:val="left"/>
      <w:pPr>
        <w:ind w:left="720" w:hanging="360"/>
      </w:pPr>
      <w:rPr>
        <w:rFonts w:ascii="Symbol" w:hAnsi="Symbol" w:hint="default"/>
      </w:rPr>
    </w:lvl>
    <w:lvl w:ilvl="1" w:tplc="2910CB04">
      <w:start w:val="1"/>
      <w:numFmt w:val="bullet"/>
      <w:lvlText w:val="o"/>
      <w:lvlJc w:val="left"/>
      <w:pPr>
        <w:ind w:left="1440" w:hanging="360"/>
      </w:pPr>
      <w:rPr>
        <w:rFonts w:ascii="Courier New" w:hAnsi="Courier New" w:hint="default"/>
      </w:rPr>
    </w:lvl>
    <w:lvl w:ilvl="2" w:tplc="F112E556">
      <w:start w:val="1"/>
      <w:numFmt w:val="bullet"/>
      <w:lvlText w:val=""/>
      <w:lvlJc w:val="left"/>
      <w:pPr>
        <w:ind w:left="2160" w:hanging="360"/>
      </w:pPr>
      <w:rPr>
        <w:rFonts w:ascii="Wingdings" w:hAnsi="Wingdings" w:hint="default"/>
      </w:rPr>
    </w:lvl>
    <w:lvl w:ilvl="3" w:tplc="C130E524">
      <w:start w:val="1"/>
      <w:numFmt w:val="bullet"/>
      <w:lvlText w:val=""/>
      <w:lvlJc w:val="left"/>
      <w:pPr>
        <w:ind w:left="2880" w:hanging="360"/>
      </w:pPr>
      <w:rPr>
        <w:rFonts w:ascii="Symbol" w:hAnsi="Symbol" w:hint="default"/>
      </w:rPr>
    </w:lvl>
    <w:lvl w:ilvl="4" w:tplc="46DE0908">
      <w:start w:val="1"/>
      <w:numFmt w:val="bullet"/>
      <w:lvlText w:val="o"/>
      <w:lvlJc w:val="left"/>
      <w:pPr>
        <w:ind w:left="3600" w:hanging="360"/>
      </w:pPr>
      <w:rPr>
        <w:rFonts w:ascii="Courier New" w:hAnsi="Courier New" w:hint="default"/>
      </w:rPr>
    </w:lvl>
    <w:lvl w:ilvl="5" w:tplc="F95249BC">
      <w:start w:val="1"/>
      <w:numFmt w:val="bullet"/>
      <w:lvlText w:val=""/>
      <w:lvlJc w:val="left"/>
      <w:pPr>
        <w:ind w:left="4320" w:hanging="360"/>
      </w:pPr>
      <w:rPr>
        <w:rFonts w:ascii="Wingdings" w:hAnsi="Wingdings" w:hint="default"/>
      </w:rPr>
    </w:lvl>
    <w:lvl w:ilvl="6" w:tplc="1FBCE1BE">
      <w:start w:val="1"/>
      <w:numFmt w:val="bullet"/>
      <w:lvlText w:val=""/>
      <w:lvlJc w:val="left"/>
      <w:pPr>
        <w:ind w:left="5040" w:hanging="360"/>
      </w:pPr>
      <w:rPr>
        <w:rFonts w:ascii="Symbol" w:hAnsi="Symbol" w:hint="default"/>
      </w:rPr>
    </w:lvl>
    <w:lvl w:ilvl="7" w:tplc="D3ECB2E4">
      <w:start w:val="1"/>
      <w:numFmt w:val="bullet"/>
      <w:lvlText w:val="o"/>
      <w:lvlJc w:val="left"/>
      <w:pPr>
        <w:ind w:left="5760" w:hanging="360"/>
      </w:pPr>
      <w:rPr>
        <w:rFonts w:ascii="Courier New" w:hAnsi="Courier New" w:hint="default"/>
      </w:rPr>
    </w:lvl>
    <w:lvl w:ilvl="8" w:tplc="719E5E6A">
      <w:start w:val="1"/>
      <w:numFmt w:val="bullet"/>
      <w:lvlText w:val=""/>
      <w:lvlJc w:val="left"/>
      <w:pPr>
        <w:ind w:left="6480" w:hanging="360"/>
      </w:pPr>
      <w:rPr>
        <w:rFonts w:ascii="Wingdings" w:hAnsi="Wingdings" w:hint="default"/>
      </w:rPr>
    </w:lvl>
  </w:abstractNum>
  <w:abstractNum w:abstractNumId="112" w15:restartNumberingAfterBreak="0">
    <w:nsid w:val="420B4F26"/>
    <w:multiLevelType w:val="hybridMultilevel"/>
    <w:tmpl w:val="41D88A0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3" w15:restartNumberingAfterBreak="0">
    <w:nsid w:val="43063483"/>
    <w:multiLevelType w:val="hybridMultilevel"/>
    <w:tmpl w:val="7AAA26F8"/>
    <w:lvl w:ilvl="0" w:tplc="7550DD38">
      <w:start w:val="1"/>
      <w:numFmt w:val="bullet"/>
      <w:lvlText w:val=""/>
      <w:lvlJc w:val="left"/>
      <w:pPr>
        <w:ind w:left="720" w:hanging="360"/>
      </w:pPr>
      <w:rPr>
        <w:rFonts w:ascii="Symbol" w:hAnsi="Symbol" w:hint="default"/>
      </w:rPr>
    </w:lvl>
    <w:lvl w:ilvl="1" w:tplc="5C92AC00">
      <w:start w:val="1"/>
      <w:numFmt w:val="bullet"/>
      <w:lvlText w:val="o"/>
      <w:lvlJc w:val="left"/>
      <w:pPr>
        <w:ind w:left="1440" w:hanging="360"/>
      </w:pPr>
      <w:rPr>
        <w:rFonts w:ascii="Courier New" w:hAnsi="Courier New" w:hint="default"/>
      </w:rPr>
    </w:lvl>
    <w:lvl w:ilvl="2" w:tplc="11044AF8">
      <w:start w:val="1"/>
      <w:numFmt w:val="bullet"/>
      <w:lvlText w:val=""/>
      <w:lvlJc w:val="left"/>
      <w:pPr>
        <w:ind w:left="2160" w:hanging="360"/>
      </w:pPr>
      <w:rPr>
        <w:rFonts w:ascii="Wingdings" w:hAnsi="Wingdings" w:hint="default"/>
      </w:rPr>
    </w:lvl>
    <w:lvl w:ilvl="3" w:tplc="83EC5682">
      <w:start w:val="1"/>
      <w:numFmt w:val="bullet"/>
      <w:lvlText w:val=""/>
      <w:lvlJc w:val="left"/>
      <w:pPr>
        <w:ind w:left="2880" w:hanging="360"/>
      </w:pPr>
      <w:rPr>
        <w:rFonts w:ascii="Symbol" w:hAnsi="Symbol" w:hint="default"/>
      </w:rPr>
    </w:lvl>
    <w:lvl w:ilvl="4" w:tplc="258CF4C2">
      <w:start w:val="1"/>
      <w:numFmt w:val="bullet"/>
      <w:lvlText w:val="o"/>
      <w:lvlJc w:val="left"/>
      <w:pPr>
        <w:ind w:left="3600" w:hanging="360"/>
      </w:pPr>
      <w:rPr>
        <w:rFonts w:ascii="Courier New" w:hAnsi="Courier New" w:hint="default"/>
      </w:rPr>
    </w:lvl>
    <w:lvl w:ilvl="5" w:tplc="36D279FC">
      <w:start w:val="1"/>
      <w:numFmt w:val="bullet"/>
      <w:lvlText w:val=""/>
      <w:lvlJc w:val="left"/>
      <w:pPr>
        <w:ind w:left="4320" w:hanging="360"/>
      </w:pPr>
      <w:rPr>
        <w:rFonts w:ascii="Wingdings" w:hAnsi="Wingdings" w:hint="default"/>
      </w:rPr>
    </w:lvl>
    <w:lvl w:ilvl="6" w:tplc="2E388BD4">
      <w:start w:val="1"/>
      <w:numFmt w:val="bullet"/>
      <w:lvlText w:val=""/>
      <w:lvlJc w:val="left"/>
      <w:pPr>
        <w:ind w:left="5040" w:hanging="360"/>
      </w:pPr>
      <w:rPr>
        <w:rFonts w:ascii="Symbol" w:hAnsi="Symbol" w:hint="default"/>
      </w:rPr>
    </w:lvl>
    <w:lvl w:ilvl="7" w:tplc="C526BCC2">
      <w:start w:val="1"/>
      <w:numFmt w:val="bullet"/>
      <w:lvlText w:val="o"/>
      <w:lvlJc w:val="left"/>
      <w:pPr>
        <w:ind w:left="5760" w:hanging="360"/>
      </w:pPr>
      <w:rPr>
        <w:rFonts w:ascii="Courier New" w:hAnsi="Courier New" w:hint="default"/>
      </w:rPr>
    </w:lvl>
    <w:lvl w:ilvl="8" w:tplc="07D60C70">
      <w:start w:val="1"/>
      <w:numFmt w:val="bullet"/>
      <w:lvlText w:val=""/>
      <w:lvlJc w:val="left"/>
      <w:pPr>
        <w:ind w:left="6480" w:hanging="360"/>
      </w:pPr>
      <w:rPr>
        <w:rFonts w:ascii="Wingdings" w:hAnsi="Wingdings" w:hint="default"/>
      </w:rPr>
    </w:lvl>
  </w:abstractNum>
  <w:abstractNum w:abstractNumId="114" w15:restartNumberingAfterBreak="0">
    <w:nsid w:val="43196538"/>
    <w:multiLevelType w:val="hybridMultilevel"/>
    <w:tmpl w:val="DF8C99CC"/>
    <w:lvl w:ilvl="0" w:tplc="A51214F0">
      <w:start w:val="1"/>
      <w:numFmt w:val="bullet"/>
      <w:lvlText w:val=""/>
      <w:lvlJc w:val="left"/>
      <w:pPr>
        <w:ind w:left="720" w:hanging="360"/>
      </w:pPr>
      <w:rPr>
        <w:rFonts w:ascii="Symbol" w:hAnsi="Symbol" w:hint="default"/>
      </w:rPr>
    </w:lvl>
    <w:lvl w:ilvl="1" w:tplc="9D52D138">
      <w:start w:val="1"/>
      <w:numFmt w:val="bullet"/>
      <w:lvlText w:val="o"/>
      <w:lvlJc w:val="left"/>
      <w:pPr>
        <w:ind w:left="1440" w:hanging="360"/>
      </w:pPr>
      <w:rPr>
        <w:rFonts w:ascii="Courier New" w:hAnsi="Courier New" w:hint="default"/>
      </w:rPr>
    </w:lvl>
    <w:lvl w:ilvl="2" w:tplc="D62A886A">
      <w:start w:val="1"/>
      <w:numFmt w:val="bullet"/>
      <w:lvlText w:val=""/>
      <w:lvlJc w:val="left"/>
      <w:pPr>
        <w:ind w:left="2160" w:hanging="360"/>
      </w:pPr>
      <w:rPr>
        <w:rFonts w:ascii="Wingdings" w:hAnsi="Wingdings" w:hint="default"/>
      </w:rPr>
    </w:lvl>
    <w:lvl w:ilvl="3" w:tplc="E772B48A">
      <w:start w:val="1"/>
      <w:numFmt w:val="bullet"/>
      <w:lvlText w:val=""/>
      <w:lvlJc w:val="left"/>
      <w:pPr>
        <w:ind w:left="2880" w:hanging="360"/>
      </w:pPr>
      <w:rPr>
        <w:rFonts w:ascii="Symbol" w:hAnsi="Symbol" w:hint="default"/>
      </w:rPr>
    </w:lvl>
    <w:lvl w:ilvl="4" w:tplc="BB6A83A6">
      <w:start w:val="1"/>
      <w:numFmt w:val="bullet"/>
      <w:lvlText w:val="o"/>
      <w:lvlJc w:val="left"/>
      <w:pPr>
        <w:ind w:left="3600" w:hanging="360"/>
      </w:pPr>
      <w:rPr>
        <w:rFonts w:ascii="Courier New" w:hAnsi="Courier New" w:hint="default"/>
      </w:rPr>
    </w:lvl>
    <w:lvl w:ilvl="5" w:tplc="F81607D0">
      <w:start w:val="1"/>
      <w:numFmt w:val="bullet"/>
      <w:lvlText w:val=""/>
      <w:lvlJc w:val="left"/>
      <w:pPr>
        <w:ind w:left="4320" w:hanging="360"/>
      </w:pPr>
      <w:rPr>
        <w:rFonts w:ascii="Wingdings" w:hAnsi="Wingdings" w:hint="default"/>
      </w:rPr>
    </w:lvl>
    <w:lvl w:ilvl="6" w:tplc="1B1C629A">
      <w:start w:val="1"/>
      <w:numFmt w:val="bullet"/>
      <w:lvlText w:val=""/>
      <w:lvlJc w:val="left"/>
      <w:pPr>
        <w:ind w:left="5040" w:hanging="360"/>
      </w:pPr>
      <w:rPr>
        <w:rFonts w:ascii="Symbol" w:hAnsi="Symbol" w:hint="default"/>
      </w:rPr>
    </w:lvl>
    <w:lvl w:ilvl="7" w:tplc="11C402B2">
      <w:start w:val="1"/>
      <w:numFmt w:val="bullet"/>
      <w:lvlText w:val="o"/>
      <w:lvlJc w:val="left"/>
      <w:pPr>
        <w:ind w:left="5760" w:hanging="360"/>
      </w:pPr>
      <w:rPr>
        <w:rFonts w:ascii="Courier New" w:hAnsi="Courier New" w:hint="default"/>
      </w:rPr>
    </w:lvl>
    <w:lvl w:ilvl="8" w:tplc="BAA874A2">
      <w:start w:val="1"/>
      <w:numFmt w:val="bullet"/>
      <w:lvlText w:val=""/>
      <w:lvlJc w:val="left"/>
      <w:pPr>
        <w:ind w:left="6480" w:hanging="360"/>
      </w:pPr>
      <w:rPr>
        <w:rFonts w:ascii="Wingdings" w:hAnsi="Wingdings" w:hint="default"/>
      </w:rPr>
    </w:lvl>
  </w:abstractNum>
  <w:abstractNum w:abstractNumId="115" w15:restartNumberingAfterBreak="0">
    <w:nsid w:val="433D358F"/>
    <w:multiLevelType w:val="hybridMultilevel"/>
    <w:tmpl w:val="B626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36DD71C"/>
    <w:multiLevelType w:val="hybridMultilevel"/>
    <w:tmpl w:val="BE703E5C"/>
    <w:lvl w:ilvl="0" w:tplc="98A45D9A">
      <w:start w:val="1"/>
      <w:numFmt w:val="decimal"/>
      <w:lvlText w:val="4.%1"/>
      <w:lvlJc w:val="left"/>
      <w:pPr>
        <w:ind w:left="360" w:hanging="360"/>
      </w:pPr>
    </w:lvl>
    <w:lvl w:ilvl="1" w:tplc="626883EE">
      <w:start w:val="1"/>
      <w:numFmt w:val="lowerLetter"/>
      <w:lvlText w:val="%2."/>
      <w:lvlJc w:val="left"/>
      <w:pPr>
        <w:ind w:left="1080" w:hanging="360"/>
      </w:pPr>
    </w:lvl>
    <w:lvl w:ilvl="2" w:tplc="C64E241A">
      <w:start w:val="1"/>
      <w:numFmt w:val="lowerRoman"/>
      <w:lvlText w:val="%3."/>
      <w:lvlJc w:val="right"/>
      <w:pPr>
        <w:ind w:left="1800" w:hanging="180"/>
      </w:pPr>
    </w:lvl>
    <w:lvl w:ilvl="3" w:tplc="7D548364">
      <w:start w:val="1"/>
      <w:numFmt w:val="decimal"/>
      <w:lvlText w:val="%4."/>
      <w:lvlJc w:val="left"/>
      <w:pPr>
        <w:ind w:left="2520" w:hanging="360"/>
      </w:pPr>
    </w:lvl>
    <w:lvl w:ilvl="4" w:tplc="1E1EB1F6">
      <w:start w:val="1"/>
      <w:numFmt w:val="lowerLetter"/>
      <w:lvlText w:val="%5."/>
      <w:lvlJc w:val="left"/>
      <w:pPr>
        <w:ind w:left="3240" w:hanging="360"/>
      </w:pPr>
    </w:lvl>
    <w:lvl w:ilvl="5" w:tplc="C4BCF8BE">
      <w:start w:val="1"/>
      <w:numFmt w:val="lowerRoman"/>
      <w:lvlText w:val="%6."/>
      <w:lvlJc w:val="right"/>
      <w:pPr>
        <w:ind w:left="3960" w:hanging="180"/>
      </w:pPr>
    </w:lvl>
    <w:lvl w:ilvl="6" w:tplc="4B94FD52">
      <w:start w:val="1"/>
      <w:numFmt w:val="decimal"/>
      <w:lvlText w:val="%7."/>
      <w:lvlJc w:val="left"/>
      <w:pPr>
        <w:ind w:left="4680" w:hanging="360"/>
      </w:pPr>
    </w:lvl>
    <w:lvl w:ilvl="7" w:tplc="E014FD88">
      <w:start w:val="1"/>
      <w:numFmt w:val="lowerLetter"/>
      <w:lvlText w:val="%8."/>
      <w:lvlJc w:val="left"/>
      <w:pPr>
        <w:ind w:left="5400" w:hanging="360"/>
      </w:pPr>
    </w:lvl>
    <w:lvl w:ilvl="8" w:tplc="D5B403A6">
      <w:start w:val="1"/>
      <w:numFmt w:val="lowerRoman"/>
      <w:lvlText w:val="%9."/>
      <w:lvlJc w:val="right"/>
      <w:pPr>
        <w:ind w:left="6120" w:hanging="180"/>
      </w:pPr>
    </w:lvl>
  </w:abstractNum>
  <w:abstractNum w:abstractNumId="117" w15:restartNumberingAfterBreak="0">
    <w:nsid w:val="43C9C103"/>
    <w:multiLevelType w:val="hybridMultilevel"/>
    <w:tmpl w:val="3604A2F2"/>
    <w:lvl w:ilvl="0" w:tplc="860AB32C">
      <w:start w:val="1"/>
      <w:numFmt w:val="bullet"/>
      <w:lvlText w:val=""/>
      <w:lvlJc w:val="left"/>
      <w:pPr>
        <w:ind w:left="720" w:hanging="360"/>
      </w:pPr>
      <w:rPr>
        <w:rFonts w:ascii="Symbol" w:hAnsi="Symbol" w:hint="default"/>
      </w:rPr>
    </w:lvl>
    <w:lvl w:ilvl="1" w:tplc="1A581BEC">
      <w:start w:val="1"/>
      <w:numFmt w:val="bullet"/>
      <w:lvlText w:val="o"/>
      <w:lvlJc w:val="left"/>
      <w:pPr>
        <w:ind w:left="1440" w:hanging="360"/>
      </w:pPr>
      <w:rPr>
        <w:rFonts w:ascii="Courier New" w:hAnsi="Courier New" w:hint="default"/>
      </w:rPr>
    </w:lvl>
    <w:lvl w:ilvl="2" w:tplc="8A30D30C">
      <w:start w:val="1"/>
      <w:numFmt w:val="bullet"/>
      <w:lvlText w:val=""/>
      <w:lvlJc w:val="left"/>
      <w:pPr>
        <w:ind w:left="2160" w:hanging="360"/>
      </w:pPr>
      <w:rPr>
        <w:rFonts w:ascii="Wingdings" w:hAnsi="Wingdings" w:hint="default"/>
      </w:rPr>
    </w:lvl>
    <w:lvl w:ilvl="3" w:tplc="0908ED24">
      <w:start w:val="1"/>
      <w:numFmt w:val="bullet"/>
      <w:lvlText w:val=""/>
      <w:lvlJc w:val="left"/>
      <w:pPr>
        <w:ind w:left="2880" w:hanging="360"/>
      </w:pPr>
      <w:rPr>
        <w:rFonts w:ascii="Symbol" w:hAnsi="Symbol" w:hint="default"/>
      </w:rPr>
    </w:lvl>
    <w:lvl w:ilvl="4" w:tplc="FE5A5306">
      <w:start w:val="1"/>
      <w:numFmt w:val="bullet"/>
      <w:lvlText w:val="o"/>
      <w:lvlJc w:val="left"/>
      <w:pPr>
        <w:ind w:left="3600" w:hanging="360"/>
      </w:pPr>
      <w:rPr>
        <w:rFonts w:ascii="Courier New" w:hAnsi="Courier New" w:hint="default"/>
      </w:rPr>
    </w:lvl>
    <w:lvl w:ilvl="5" w:tplc="72046320">
      <w:start w:val="1"/>
      <w:numFmt w:val="bullet"/>
      <w:lvlText w:val=""/>
      <w:lvlJc w:val="left"/>
      <w:pPr>
        <w:ind w:left="4320" w:hanging="360"/>
      </w:pPr>
      <w:rPr>
        <w:rFonts w:ascii="Wingdings" w:hAnsi="Wingdings" w:hint="default"/>
      </w:rPr>
    </w:lvl>
    <w:lvl w:ilvl="6" w:tplc="34145D00">
      <w:start w:val="1"/>
      <w:numFmt w:val="bullet"/>
      <w:lvlText w:val=""/>
      <w:lvlJc w:val="left"/>
      <w:pPr>
        <w:ind w:left="5040" w:hanging="360"/>
      </w:pPr>
      <w:rPr>
        <w:rFonts w:ascii="Symbol" w:hAnsi="Symbol" w:hint="default"/>
      </w:rPr>
    </w:lvl>
    <w:lvl w:ilvl="7" w:tplc="2202F0DA">
      <w:start w:val="1"/>
      <w:numFmt w:val="bullet"/>
      <w:lvlText w:val="o"/>
      <w:lvlJc w:val="left"/>
      <w:pPr>
        <w:ind w:left="5760" w:hanging="360"/>
      </w:pPr>
      <w:rPr>
        <w:rFonts w:ascii="Courier New" w:hAnsi="Courier New" w:hint="default"/>
      </w:rPr>
    </w:lvl>
    <w:lvl w:ilvl="8" w:tplc="A43AB160">
      <w:start w:val="1"/>
      <w:numFmt w:val="bullet"/>
      <w:lvlText w:val=""/>
      <w:lvlJc w:val="left"/>
      <w:pPr>
        <w:ind w:left="6480" w:hanging="360"/>
      </w:pPr>
      <w:rPr>
        <w:rFonts w:ascii="Wingdings" w:hAnsi="Wingdings" w:hint="default"/>
      </w:rPr>
    </w:lvl>
  </w:abstractNum>
  <w:abstractNum w:abstractNumId="118" w15:restartNumberingAfterBreak="0">
    <w:nsid w:val="43D13DE2"/>
    <w:multiLevelType w:val="hybridMultilevel"/>
    <w:tmpl w:val="B1F6D23E"/>
    <w:lvl w:ilvl="0" w:tplc="4D72A46A">
      <w:start w:val="1"/>
      <w:numFmt w:val="bullet"/>
      <w:lvlText w:val=""/>
      <w:lvlJc w:val="left"/>
      <w:pPr>
        <w:ind w:left="720" w:hanging="360"/>
      </w:pPr>
      <w:rPr>
        <w:rFonts w:ascii="Symbol" w:hAnsi="Symbol" w:hint="default"/>
      </w:rPr>
    </w:lvl>
    <w:lvl w:ilvl="1" w:tplc="22AC728A">
      <w:start w:val="1"/>
      <w:numFmt w:val="bullet"/>
      <w:lvlText w:val="o"/>
      <w:lvlJc w:val="left"/>
      <w:pPr>
        <w:ind w:left="1440" w:hanging="360"/>
      </w:pPr>
      <w:rPr>
        <w:rFonts w:ascii="Courier New" w:hAnsi="Courier New" w:hint="default"/>
      </w:rPr>
    </w:lvl>
    <w:lvl w:ilvl="2" w:tplc="B7281A5E">
      <w:start w:val="1"/>
      <w:numFmt w:val="bullet"/>
      <w:lvlText w:val=""/>
      <w:lvlJc w:val="left"/>
      <w:pPr>
        <w:ind w:left="2160" w:hanging="360"/>
      </w:pPr>
      <w:rPr>
        <w:rFonts w:ascii="Wingdings" w:hAnsi="Wingdings" w:hint="default"/>
      </w:rPr>
    </w:lvl>
    <w:lvl w:ilvl="3" w:tplc="E246541E">
      <w:start w:val="1"/>
      <w:numFmt w:val="bullet"/>
      <w:lvlText w:val=""/>
      <w:lvlJc w:val="left"/>
      <w:pPr>
        <w:ind w:left="2880" w:hanging="360"/>
      </w:pPr>
      <w:rPr>
        <w:rFonts w:ascii="Symbol" w:hAnsi="Symbol" w:hint="default"/>
      </w:rPr>
    </w:lvl>
    <w:lvl w:ilvl="4" w:tplc="90E656FC">
      <w:start w:val="1"/>
      <w:numFmt w:val="bullet"/>
      <w:lvlText w:val="o"/>
      <w:lvlJc w:val="left"/>
      <w:pPr>
        <w:ind w:left="3600" w:hanging="360"/>
      </w:pPr>
      <w:rPr>
        <w:rFonts w:ascii="Courier New" w:hAnsi="Courier New" w:hint="default"/>
      </w:rPr>
    </w:lvl>
    <w:lvl w:ilvl="5" w:tplc="922C1EBE">
      <w:start w:val="1"/>
      <w:numFmt w:val="bullet"/>
      <w:lvlText w:val=""/>
      <w:lvlJc w:val="left"/>
      <w:pPr>
        <w:ind w:left="4320" w:hanging="360"/>
      </w:pPr>
      <w:rPr>
        <w:rFonts w:ascii="Wingdings" w:hAnsi="Wingdings" w:hint="default"/>
      </w:rPr>
    </w:lvl>
    <w:lvl w:ilvl="6" w:tplc="B50299AA">
      <w:start w:val="1"/>
      <w:numFmt w:val="bullet"/>
      <w:lvlText w:val=""/>
      <w:lvlJc w:val="left"/>
      <w:pPr>
        <w:ind w:left="5040" w:hanging="360"/>
      </w:pPr>
      <w:rPr>
        <w:rFonts w:ascii="Symbol" w:hAnsi="Symbol" w:hint="default"/>
      </w:rPr>
    </w:lvl>
    <w:lvl w:ilvl="7" w:tplc="9CB2DB94">
      <w:start w:val="1"/>
      <w:numFmt w:val="bullet"/>
      <w:lvlText w:val="o"/>
      <w:lvlJc w:val="left"/>
      <w:pPr>
        <w:ind w:left="5760" w:hanging="360"/>
      </w:pPr>
      <w:rPr>
        <w:rFonts w:ascii="Courier New" w:hAnsi="Courier New" w:hint="default"/>
      </w:rPr>
    </w:lvl>
    <w:lvl w:ilvl="8" w:tplc="67709A16">
      <w:start w:val="1"/>
      <w:numFmt w:val="bullet"/>
      <w:lvlText w:val=""/>
      <w:lvlJc w:val="left"/>
      <w:pPr>
        <w:ind w:left="6480" w:hanging="360"/>
      </w:pPr>
      <w:rPr>
        <w:rFonts w:ascii="Wingdings" w:hAnsi="Wingdings" w:hint="default"/>
      </w:rPr>
    </w:lvl>
  </w:abstractNum>
  <w:abstractNum w:abstractNumId="119" w15:restartNumberingAfterBreak="0">
    <w:nsid w:val="44E37D95"/>
    <w:multiLevelType w:val="multilevel"/>
    <w:tmpl w:val="19DE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102B69"/>
    <w:multiLevelType w:val="hybridMultilevel"/>
    <w:tmpl w:val="180E53CE"/>
    <w:lvl w:ilvl="0" w:tplc="FFFFFFFF">
      <w:start w:val="1"/>
      <w:numFmt w:val="decimal"/>
      <w:lvlText w:val="4.%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1" w15:restartNumberingAfterBreak="0">
    <w:nsid w:val="45DA0493"/>
    <w:multiLevelType w:val="hybridMultilevel"/>
    <w:tmpl w:val="114C0B3E"/>
    <w:lvl w:ilvl="0" w:tplc="C7BC084A">
      <w:start w:val="1"/>
      <w:numFmt w:val="bullet"/>
      <w:lvlText w:val=""/>
      <w:lvlJc w:val="left"/>
      <w:pPr>
        <w:ind w:left="720" w:hanging="360"/>
      </w:pPr>
      <w:rPr>
        <w:rFonts w:ascii="Symbol" w:hAnsi="Symbol" w:hint="default"/>
      </w:rPr>
    </w:lvl>
    <w:lvl w:ilvl="1" w:tplc="523E9F04">
      <w:start w:val="1"/>
      <w:numFmt w:val="bullet"/>
      <w:lvlText w:val="o"/>
      <w:lvlJc w:val="left"/>
      <w:pPr>
        <w:ind w:left="1440" w:hanging="360"/>
      </w:pPr>
      <w:rPr>
        <w:rFonts w:ascii="Courier New" w:hAnsi="Courier New" w:hint="default"/>
      </w:rPr>
    </w:lvl>
    <w:lvl w:ilvl="2" w:tplc="FB08F300">
      <w:start w:val="1"/>
      <w:numFmt w:val="bullet"/>
      <w:lvlText w:val=""/>
      <w:lvlJc w:val="left"/>
      <w:pPr>
        <w:ind w:left="2160" w:hanging="360"/>
      </w:pPr>
      <w:rPr>
        <w:rFonts w:ascii="Wingdings" w:hAnsi="Wingdings" w:hint="default"/>
      </w:rPr>
    </w:lvl>
    <w:lvl w:ilvl="3" w:tplc="CFFEC2B0">
      <w:start w:val="1"/>
      <w:numFmt w:val="bullet"/>
      <w:lvlText w:val=""/>
      <w:lvlJc w:val="left"/>
      <w:pPr>
        <w:ind w:left="2880" w:hanging="360"/>
      </w:pPr>
      <w:rPr>
        <w:rFonts w:ascii="Symbol" w:hAnsi="Symbol" w:hint="default"/>
      </w:rPr>
    </w:lvl>
    <w:lvl w:ilvl="4" w:tplc="6888C988">
      <w:start w:val="1"/>
      <w:numFmt w:val="bullet"/>
      <w:lvlText w:val="o"/>
      <w:lvlJc w:val="left"/>
      <w:pPr>
        <w:ind w:left="3600" w:hanging="360"/>
      </w:pPr>
      <w:rPr>
        <w:rFonts w:ascii="Courier New" w:hAnsi="Courier New" w:hint="default"/>
      </w:rPr>
    </w:lvl>
    <w:lvl w:ilvl="5" w:tplc="E982D4C4">
      <w:start w:val="1"/>
      <w:numFmt w:val="bullet"/>
      <w:lvlText w:val=""/>
      <w:lvlJc w:val="left"/>
      <w:pPr>
        <w:ind w:left="4320" w:hanging="360"/>
      </w:pPr>
      <w:rPr>
        <w:rFonts w:ascii="Wingdings" w:hAnsi="Wingdings" w:hint="default"/>
      </w:rPr>
    </w:lvl>
    <w:lvl w:ilvl="6" w:tplc="F7F27FE2">
      <w:start w:val="1"/>
      <w:numFmt w:val="bullet"/>
      <w:lvlText w:val=""/>
      <w:lvlJc w:val="left"/>
      <w:pPr>
        <w:ind w:left="5040" w:hanging="360"/>
      </w:pPr>
      <w:rPr>
        <w:rFonts w:ascii="Symbol" w:hAnsi="Symbol" w:hint="default"/>
      </w:rPr>
    </w:lvl>
    <w:lvl w:ilvl="7" w:tplc="6E8A3C76">
      <w:start w:val="1"/>
      <w:numFmt w:val="bullet"/>
      <w:lvlText w:val="o"/>
      <w:lvlJc w:val="left"/>
      <w:pPr>
        <w:ind w:left="5760" w:hanging="360"/>
      </w:pPr>
      <w:rPr>
        <w:rFonts w:ascii="Courier New" w:hAnsi="Courier New" w:hint="default"/>
      </w:rPr>
    </w:lvl>
    <w:lvl w:ilvl="8" w:tplc="0B5E5F98">
      <w:start w:val="1"/>
      <w:numFmt w:val="bullet"/>
      <w:lvlText w:val=""/>
      <w:lvlJc w:val="left"/>
      <w:pPr>
        <w:ind w:left="6480" w:hanging="360"/>
      </w:pPr>
      <w:rPr>
        <w:rFonts w:ascii="Wingdings" w:hAnsi="Wingdings" w:hint="default"/>
      </w:rPr>
    </w:lvl>
  </w:abstractNum>
  <w:abstractNum w:abstractNumId="122" w15:restartNumberingAfterBreak="0">
    <w:nsid w:val="46930047"/>
    <w:multiLevelType w:val="hybridMultilevel"/>
    <w:tmpl w:val="F1CEEE80"/>
    <w:lvl w:ilvl="0" w:tplc="532080C6">
      <w:start w:val="1"/>
      <w:numFmt w:val="bullet"/>
      <w:lvlText w:val=""/>
      <w:lvlJc w:val="left"/>
      <w:pPr>
        <w:ind w:left="720" w:hanging="360"/>
      </w:pPr>
      <w:rPr>
        <w:rFonts w:ascii="Symbol" w:hAnsi="Symbol" w:hint="default"/>
      </w:rPr>
    </w:lvl>
    <w:lvl w:ilvl="1" w:tplc="BE4ACB70">
      <w:start w:val="1"/>
      <w:numFmt w:val="bullet"/>
      <w:lvlText w:val="o"/>
      <w:lvlJc w:val="left"/>
      <w:pPr>
        <w:ind w:left="1440" w:hanging="360"/>
      </w:pPr>
      <w:rPr>
        <w:rFonts w:ascii="Courier New" w:hAnsi="Courier New" w:hint="default"/>
      </w:rPr>
    </w:lvl>
    <w:lvl w:ilvl="2" w:tplc="1DA490E0">
      <w:start w:val="1"/>
      <w:numFmt w:val="bullet"/>
      <w:lvlText w:val=""/>
      <w:lvlJc w:val="left"/>
      <w:pPr>
        <w:ind w:left="2160" w:hanging="360"/>
      </w:pPr>
      <w:rPr>
        <w:rFonts w:ascii="Wingdings" w:hAnsi="Wingdings" w:hint="default"/>
      </w:rPr>
    </w:lvl>
    <w:lvl w:ilvl="3" w:tplc="7F347ABC">
      <w:start w:val="1"/>
      <w:numFmt w:val="bullet"/>
      <w:lvlText w:val=""/>
      <w:lvlJc w:val="left"/>
      <w:pPr>
        <w:ind w:left="2880" w:hanging="360"/>
      </w:pPr>
      <w:rPr>
        <w:rFonts w:ascii="Symbol" w:hAnsi="Symbol" w:hint="default"/>
      </w:rPr>
    </w:lvl>
    <w:lvl w:ilvl="4" w:tplc="EDACA362">
      <w:start w:val="1"/>
      <w:numFmt w:val="bullet"/>
      <w:lvlText w:val="o"/>
      <w:lvlJc w:val="left"/>
      <w:pPr>
        <w:ind w:left="3600" w:hanging="360"/>
      </w:pPr>
      <w:rPr>
        <w:rFonts w:ascii="Courier New" w:hAnsi="Courier New" w:hint="default"/>
      </w:rPr>
    </w:lvl>
    <w:lvl w:ilvl="5" w:tplc="6B702C92">
      <w:start w:val="1"/>
      <w:numFmt w:val="bullet"/>
      <w:lvlText w:val=""/>
      <w:lvlJc w:val="left"/>
      <w:pPr>
        <w:ind w:left="4320" w:hanging="360"/>
      </w:pPr>
      <w:rPr>
        <w:rFonts w:ascii="Wingdings" w:hAnsi="Wingdings" w:hint="default"/>
      </w:rPr>
    </w:lvl>
    <w:lvl w:ilvl="6" w:tplc="4D6ED0A2">
      <w:start w:val="1"/>
      <w:numFmt w:val="bullet"/>
      <w:lvlText w:val=""/>
      <w:lvlJc w:val="left"/>
      <w:pPr>
        <w:ind w:left="5040" w:hanging="360"/>
      </w:pPr>
      <w:rPr>
        <w:rFonts w:ascii="Symbol" w:hAnsi="Symbol" w:hint="default"/>
      </w:rPr>
    </w:lvl>
    <w:lvl w:ilvl="7" w:tplc="75CA3B3C">
      <w:start w:val="1"/>
      <w:numFmt w:val="bullet"/>
      <w:lvlText w:val="o"/>
      <w:lvlJc w:val="left"/>
      <w:pPr>
        <w:ind w:left="5760" w:hanging="360"/>
      </w:pPr>
      <w:rPr>
        <w:rFonts w:ascii="Courier New" w:hAnsi="Courier New" w:hint="default"/>
      </w:rPr>
    </w:lvl>
    <w:lvl w:ilvl="8" w:tplc="F4FCF976">
      <w:start w:val="1"/>
      <w:numFmt w:val="bullet"/>
      <w:lvlText w:val=""/>
      <w:lvlJc w:val="left"/>
      <w:pPr>
        <w:ind w:left="6480" w:hanging="360"/>
      </w:pPr>
      <w:rPr>
        <w:rFonts w:ascii="Wingdings" w:hAnsi="Wingdings" w:hint="default"/>
      </w:rPr>
    </w:lvl>
  </w:abstractNum>
  <w:abstractNum w:abstractNumId="123" w15:restartNumberingAfterBreak="0">
    <w:nsid w:val="46BD15FA"/>
    <w:multiLevelType w:val="hybridMultilevel"/>
    <w:tmpl w:val="4702A214"/>
    <w:lvl w:ilvl="0" w:tplc="FFFFFFFF">
      <w:start w:val="1"/>
      <w:numFmt w:val="decimal"/>
      <w:lvlText w:val="3.%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4" w15:restartNumberingAfterBreak="0">
    <w:nsid w:val="47CA5D7E"/>
    <w:multiLevelType w:val="multilevel"/>
    <w:tmpl w:val="1BEC8CB6"/>
    <w:lvl w:ilvl="0">
      <w:start w:val="1"/>
      <w:numFmt w:val="decimal"/>
      <w:lvlText w:val="%1."/>
      <w:lvlJc w:val="left"/>
      <w:pPr>
        <w:ind w:left="360" w:hanging="360"/>
      </w:pPr>
      <w:rPr>
        <w:sz w:val="32"/>
        <w:szCs w:val="3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5" w15:restartNumberingAfterBreak="0">
    <w:nsid w:val="47CB4A6B"/>
    <w:multiLevelType w:val="hybridMultilevel"/>
    <w:tmpl w:val="EBEA2558"/>
    <w:lvl w:ilvl="0" w:tplc="F044FF3A">
      <w:start w:val="1"/>
      <w:numFmt w:val="bullet"/>
      <w:lvlText w:val=""/>
      <w:lvlJc w:val="left"/>
      <w:pPr>
        <w:ind w:left="720" w:hanging="360"/>
      </w:pPr>
      <w:rPr>
        <w:rFonts w:ascii="Symbol" w:hAnsi="Symbol" w:hint="default"/>
      </w:rPr>
    </w:lvl>
    <w:lvl w:ilvl="1" w:tplc="1E26E18E">
      <w:start w:val="1"/>
      <w:numFmt w:val="bullet"/>
      <w:lvlText w:val="o"/>
      <w:lvlJc w:val="left"/>
      <w:pPr>
        <w:ind w:left="1440" w:hanging="360"/>
      </w:pPr>
      <w:rPr>
        <w:rFonts w:ascii="Courier New" w:hAnsi="Courier New" w:hint="default"/>
      </w:rPr>
    </w:lvl>
    <w:lvl w:ilvl="2" w:tplc="B4F4763E">
      <w:start w:val="1"/>
      <w:numFmt w:val="bullet"/>
      <w:lvlText w:val=""/>
      <w:lvlJc w:val="left"/>
      <w:pPr>
        <w:ind w:left="2160" w:hanging="360"/>
      </w:pPr>
      <w:rPr>
        <w:rFonts w:ascii="Wingdings" w:hAnsi="Wingdings" w:hint="default"/>
      </w:rPr>
    </w:lvl>
    <w:lvl w:ilvl="3" w:tplc="9558C948">
      <w:start w:val="1"/>
      <w:numFmt w:val="bullet"/>
      <w:lvlText w:val=""/>
      <w:lvlJc w:val="left"/>
      <w:pPr>
        <w:ind w:left="2880" w:hanging="360"/>
      </w:pPr>
      <w:rPr>
        <w:rFonts w:ascii="Symbol" w:hAnsi="Symbol" w:hint="default"/>
      </w:rPr>
    </w:lvl>
    <w:lvl w:ilvl="4" w:tplc="6EE8243C">
      <w:start w:val="1"/>
      <w:numFmt w:val="bullet"/>
      <w:lvlText w:val="o"/>
      <w:lvlJc w:val="left"/>
      <w:pPr>
        <w:ind w:left="3600" w:hanging="360"/>
      </w:pPr>
      <w:rPr>
        <w:rFonts w:ascii="Courier New" w:hAnsi="Courier New" w:hint="default"/>
      </w:rPr>
    </w:lvl>
    <w:lvl w:ilvl="5" w:tplc="7C94BC56">
      <w:start w:val="1"/>
      <w:numFmt w:val="bullet"/>
      <w:lvlText w:val=""/>
      <w:lvlJc w:val="left"/>
      <w:pPr>
        <w:ind w:left="4320" w:hanging="360"/>
      </w:pPr>
      <w:rPr>
        <w:rFonts w:ascii="Wingdings" w:hAnsi="Wingdings" w:hint="default"/>
      </w:rPr>
    </w:lvl>
    <w:lvl w:ilvl="6" w:tplc="BC1E69FE">
      <w:start w:val="1"/>
      <w:numFmt w:val="bullet"/>
      <w:lvlText w:val=""/>
      <w:lvlJc w:val="left"/>
      <w:pPr>
        <w:ind w:left="5040" w:hanging="360"/>
      </w:pPr>
      <w:rPr>
        <w:rFonts w:ascii="Symbol" w:hAnsi="Symbol" w:hint="default"/>
      </w:rPr>
    </w:lvl>
    <w:lvl w:ilvl="7" w:tplc="B7C8E2C0">
      <w:start w:val="1"/>
      <w:numFmt w:val="bullet"/>
      <w:lvlText w:val="o"/>
      <w:lvlJc w:val="left"/>
      <w:pPr>
        <w:ind w:left="5760" w:hanging="360"/>
      </w:pPr>
      <w:rPr>
        <w:rFonts w:ascii="Courier New" w:hAnsi="Courier New" w:hint="default"/>
      </w:rPr>
    </w:lvl>
    <w:lvl w:ilvl="8" w:tplc="7390C0E4">
      <w:start w:val="1"/>
      <w:numFmt w:val="bullet"/>
      <w:lvlText w:val=""/>
      <w:lvlJc w:val="left"/>
      <w:pPr>
        <w:ind w:left="6480" w:hanging="360"/>
      </w:pPr>
      <w:rPr>
        <w:rFonts w:ascii="Wingdings" w:hAnsi="Wingdings" w:hint="default"/>
      </w:rPr>
    </w:lvl>
  </w:abstractNum>
  <w:abstractNum w:abstractNumId="126" w15:restartNumberingAfterBreak="0">
    <w:nsid w:val="48A81655"/>
    <w:multiLevelType w:val="hybridMultilevel"/>
    <w:tmpl w:val="DA684A2E"/>
    <w:lvl w:ilvl="0" w:tplc="972E55A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491B19D7"/>
    <w:multiLevelType w:val="hybridMultilevel"/>
    <w:tmpl w:val="7F5A222C"/>
    <w:lvl w:ilvl="0" w:tplc="5256232E">
      <w:start w:val="1"/>
      <w:numFmt w:val="bullet"/>
      <w:lvlText w:val=""/>
      <w:lvlJc w:val="left"/>
      <w:pPr>
        <w:ind w:left="720" w:hanging="360"/>
      </w:pPr>
      <w:rPr>
        <w:rFonts w:ascii="Symbol" w:hAnsi="Symbol" w:hint="default"/>
      </w:rPr>
    </w:lvl>
    <w:lvl w:ilvl="1" w:tplc="27AA1A10">
      <w:start w:val="1"/>
      <w:numFmt w:val="bullet"/>
      <w:lvlText w:val="o"/>
      <w:lvlJc w:val="left"/>
      <w:pPr>
        <w:ind w:left="1440" w:hanging="360"/>
      </w:pPr>
      <w:rPr>
        <w:rFonts w:ascii="Courier New" w:hAnsi="Courier New" w:hint="default"/>
      </w:rPr>
    </w:lvl>
    <w:lvl w:ilvl="2" w:tplc="15DCD924">
      <w:start w:val="1"/>
      <w:numFmt w:val="bullet"/>
      <w:lvlText w:val=""/>
      <w:lvlJc w:val="left"/>
      <w:pPr>
        <w:ind w:left="2160" w:hanging="360"/>
      </w:pPr>
      <w:rPr>
        <w:rFonts w:ascii="Wingdings" w:hAnsi="Wingdings" w:hint="default"/>
      </w:rPr>
    </w:lvl>
    <w:lvl w:ilvl="3" w:tplc="F08492B2">
      <w:start w:val="1"/>
      <w:numFmt w:val="bullet"/>
      <w:lvlText w:val=""/>
      <w:lvlJc w:val="left"/>
      <w:pPr>
        <w:ind w:left="2880" w:hanging="360"/>
      </w:pPr>
      <w:rPr>
        <w:rFonts w:ascii="Symbol" w:hAnsi="Symbol" w:hint="default"/>
      </w:rPr>
    </w:lvl>
    <w:lvl w:ilvl="4" w:tplc="2A0C67F8">
      <w:start w:val="1"/>
      <w:numFmt w:val="bullet"/>
      <w:lvlText w:val="o"/>
      <w:lvlJc w:val="left"/>
      <w:pPr>
        <w:ind w:left="3600" w:hanging="360"/>
      </w:pPr>
      <w:rPr>
        <w:rFonts w:ascii="Courier New" w:hAnsi="Courier New" w:hint="default"/>
      </w:rPr>
    </w:lvl>
    <w:lvl w:ilvl="5" w:tplc="201AEFA4">
      <w:start w:val="1"/>
      <w:numFmt w:val="bullet"/>
      <w:lvlText w:val=""/>
      <w:lvlJc w:val="left"/>
      <w:pPr>
        <w:ind w:left="4320" w:hanging="360"/>
      </w:pPr>
      <w:rPr>
        <w:rFonts w:ascii="Wingdings" w:hAnsi="Wingdings" w:hint="default"/>
      </w:rPr>
    </w:lvl>
    <w:lvl w:ilvl="6" w:tplc="EF0E7E16">
      <w:start w:val="1"/>
      <w:numFmt w:val="bullet"/>
      <w:lvlText w:val=""/>
      <w:lvlJc w:val="left"/>
      <w:pPr>
        <w:ind w:left="5040" w:hanging="360"/>
      </w:pPr>
      <w:rPr>
        <w:rFonts w:ascii="Symbol" w:hAnsi="Symbol" w:hint="default"/>
      </w:rPr>
    </w:lvl>
    <w:lvl w:ilvl="7" w:tplc="A06824EE">
      <w:start w:val="1"/>
      <w:numFmt w:val="bullet"/>
      <w:lvlText w:val="o"/>
      <w:lvlJc w:val="left"/>
      <w:pPr>
        <w:ind w:left="5760" w:hanging="360"/>
      </w:pPr>
      <w:rPr>
        <w:rFonts w:ascii="Courier New" w:hAnsi="Courier New" w:hint="default"/>
      </w:rPr>
    </w:lvl>
    <w:lvl w:ilvl="8" w:tplc="0242E454">
      <w:start w:val="1"/>
      <w:numFmt w:val="bullet"/>
      <w:lvlText w:val=""/>
      <w:lvlJc w:val="left"/>
      <w:pPr>
        <w:ind w:left="6480" w:hanging="360"/>
      </w:pPr>
      <w:rPr>
        <w:rFonts w:ascii="Wingdings" w:hAnsi="Wingdings" w:hint="default"/>
      </w:rPr>
    </w:lvl>
  </w:abstractNum>
  <w:abstractNum w:abstractNumId="128" w15:restartNumberingAfterBreak="0">
    <w:nsid w:val="492E9CE3"/>
    <w:multiLevelType w:val="hybridMultilevel"/>
    <w:tmpl w:val="A6B046CC"/>
    <w:lvl w:ilvl="0" w:tplc="8750764A">
      <w:start w:val="1"/>
      <w:numFmt w:val="decimal"/>
      <w:lvlText w:val="%1."/>
      <w:lvlJc w:val="left"/>
      <w:pPr>
        <w:ind w:left="360" w:hanging="360"/>
      </w:pPr>
      <w:rPr>
        <w:b/>
        <w:bCs/>
        <w:color w:val="F79646" w:themeColor="accent6"/>
        <w:sz w:val="28"/>
        <w:szCs w:val="28"/>
      </w:rPr>
    </w:lvl>
    <w:lvl w:ilvl="1" w:tplc="DB8E5312">
      <w:start w:val="1"/>
      <w:numFmt w:val="lowerLetter"/>
      <w:lvlText w:val="%2."/>
      <w:lvlJc w:val="left"/>
      <w:pPr>
        <w:ind w:left="1080" w:hanging="360"/>
      </w:pPr>
    </w:lvl>
    <w:lvl w:ilvl="2" w:tplc="298E8BFC">
      <w:start w:val="1"/>
      <w:numFmt w:val="lowerRoman"/>
      <w:lvlText w:val="%3."/>
      <w:lvlJc w:val="right"/>
      <w:pPr>
        <w:ind w:left="1800" w:hanging="180"/>
      </w:pPr>
    </w:lvl>
    <w:lvl w:ilvl="3" w:tplc="C9C2B174">
      <w:start w:val="1"/>
      <w:numFmt w:val="decimal"/>
      <w:lvlText w:val="%4."/>
      <w:lvlJc w:val="left"/>
      <w:pPr>
        <w:ind w:left="2520" w:hanging="360"/>
      </w:pPr>
    </w:lvl>
    <w:lvl w:ilvl="4" w:tplc="4B7A0F0A">
      <w:start w:val="1"/>
      <w:numFmt w:val="lowerLetter"/>
      <w:lvlText w:val="%5."/>
      <w:lvlJc w:val="left"/>
      <w:pPr>
        <w:ind w:left="3240" w:hanging="360"/>
      </w:pPr>
    </w:lvl>
    <w:lvl w:ilvl="5" w:tplc="47948104">
      <w:start w:val="1"/>
      <w:numFmt w:val="lowerRoman"/>
      <w:lvlText w:val="%6."/>
      <w:lvlJc w:val="right"/>
      <w:pPr>
        <w:ind w:left="3960" w:hanging="180"/>
      </w:pPr>
    </w:lvl>
    <w:lvl w:ilvl="6" w:tplc="0F28EEE4">
      <w:start w:val="1"/>
      <w:numFmt w:val="decimal"/>
      <w:lvlText w:val="%7."/>
      <w:lvlJc w:val="left"/>
      <w:pPr>
        <w:ind w:left="4680" w:hanging="360"/>
      </w:pPr>
    </w:lvl>
    <w:lvl w:ilvl="7" w:tplc="5B1A744A">
      <w:start w:val="1"/>
      <w:numFmt w:val="lowerLetter"/>
      <w:lvlText w:val="%8."/>
      <w:lvlJc w:val="left"/>
      <w:pPr>
        <w:ind w:left="5400" w:hanging="360"/>
      </w:pPr>
    </w:lvl>
    <w:lvl w:ilvl="8" w:tplc="AF8AD9DE">
      <w:start w:val="1"/>
      <w:numFmt w:val="lowerRoman"/>
      <w:lvlText w:val="%9."/>
      <w:lvlJc w:val="right"/>
      <w:pPr>
        <w:ind w:left="6120" w:hanging="180"/>
      </w:pPr>
    </w:lvl>
  </w:abstractNum>
  <w:abstractNum w:abstractNumId="129" w15:restartNumberingAfterBreak="0">
    <w:nsid w:val="4B5346E3"/>
    <w:multiLevelType w:val="hybridMultilevel"/>
    <w:tmpl w:val="345C3A2A"/>
    <w:lvl w:ilvl="0" w:tplc="AE84ADF0">
      <w:start w:val="1"/>
      <w:numFmt w:val="bullet"/>
      <w:lvlText w:val=""/>
      <w:lvlJc w:val="left"/>
      <w:pPr>
        <w:ind w:left="720" w:hanging="360"/>
      </w:pPr>
      <w:rPr>
        <w:rFonts w:ascii="Symbol" w:hAnsi="Symbol" w:hint="default"/>
      </w:rPr>
    </w:lvl>
    <w:lvl w:ilvl="1" w:tplc="6AE2CD96">
      <w:start w:val="1"/>
      <w:numFmt w:val="bullet"/>
      <w:lvlText w:val="o"/>
      <w:lvlJc w:val="left"/>
      <w:pPr>
        <w:ind w:left="1440" w:hanging="360"/>
      </w:pPr>
      <w:rPr>
        <w:rFonts w:ascii="Courier New" w:hAnsi="Courier New" w:hint="default"/>
      </w:rPr>
    </w:lvl>
    <w:lvl w:ilvl="2" w:tplc="85BE6678">
      <w:start w:val="1"/>
      <w:numFmt w:val="bullet"/>
      <w:lvlText w:val=""/>
      <w:lvlJc w:val="left"/>
      <w:pPr>
        <w:ind w:left="2160" w:hanging="360"/>
      </w:pPr>
      <w:rPr>
        <w:rFonts w:ascii="Wingdings" w:hAnsi="Wingdings" w:hint="default"/>
      </w:rPr>
    </w:lvl>
    <w:lvl w:ilvl="3" w:tplc="7512B63C">
      <w:start w:val="1"/>
      <w:numFmt w:val="bullet"/>
      <w:lvlText w:val=""/>
      <w:lvlJc w:val="left"/>
      <w:pPr>
        <w:ind w:left="2880" w:hanging="360"/>
      </w:pPr>
      <w:rPr>
        <w:rFonts w:ascii="Symbol" w:hAnsi="Symbol" w:hint="default"/>
      </w:rPr>
    </w:lvl>
    <w:lvl w:ilvl="4" w:tplc="A956C088">
      <w:start w:val="1"/>
      <w:numFmt w:val="bullet"/>
      <w:lvlText w:val="o"/>
      <w:lvlJc w:val="left"/>
      <w:pPr>
        <w:ind w:left="3600" w:hanging="360"/>
      </w:pPr>
      <w:rPr>
        <w:rFonts w:ascii="Courier New" w:hAnsi="Courier New" w:hint="default"/>
      </w:rPr>
    </w:lvl>
    <w:lvl w:ilvl="5" w:tplc="93ACC3A2">
      <w:start w:val="1"/>
      <w:numFmt w:val="bullet"/>
      <w:lvlText w:val=""/>
      <w:lvlJc w:val="left"/>
      <w:pPr>
        <w:ind w:left="4320" w:hanging="360"/>
      </w:pPr>
      <w:rPr>
        <w:rFonts w:ascii="Wingdings" w:hAnsi="Wingdings" w:hint="default"/>
      </w:rPr>
    </w:lvl>
    <w:lvl w:ilvl="6" w:tplc="B89E2210">
      <w:start w:val="1"/>
      <w:numFmt w:val="bullet"/>
      <w:lvlText w:val=""/>
      <w:lvlJc w:val="left"/>
      <w:pPr>
        <w:ind w:left="5040" w:hanging="360"/>
      </w:pPr>
      <w:rPr>
        <w:rFonts w:ascii="Symbol" w:hAnsi="Symbol" w:hint="default"/>
      </w:rPr>
    </w:lvl>
    <w:lvl w:ilvl="7" w:tplc="113A27E2">
      <w:start w:val="1"/>
      <w:numFmt w:val="bullet"/>
      <w:lvlText w:val="o"/>
      <w:lvlJc w:val="left"/>
      <w:pPr>
        <w:ind w:left="5760" w:hanging="360"/>
      </w:pPr>
      <w:rPr>
        <w:rFonts w:ascii="Courier New" w:hAnsi="Courier New" w:hint="default"/>
      </w:rPr>
    </w:lvl>
    <w:lvl w:ilvl="8" w:tplc="5944190A">
      <w:start w:val="1"/>
      <w:numFmt w:val="bullet"/>
      <w:lvlText w:val=""/>
      <w:lvlJc w:val="left"/>
      <w:pPr>
        <w:ind w:left="6480" w:hanging="360"/>
      </w:pPr>
      <w:rPr>
        <w:rFonts w:ascii="Wingdings" w:hAnsi="Wingdings" w:hint="default"/>
      </w:rPr>
    </w:lvl>
  </w:abstractNum>
  <w:abstractNum w:abstractNumId="130" w15:restartNumberingAfterBreak="0">
    <w:nsid w:val="4B6077F8"/>
    <w:multiLevelType w:val="multilevel"/>
    <w:tmpl w:val="8844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6D5E66"/>
    <w:multiLevelType w:val="multilevel"/>
    <w:tmpl w:val="4F76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1B481A"/>
    <w:multiLevelType w:val="hybridMultilevel"/>
    <w:tmpl w:val="9BE64760"/>
    <w:lvl w:ilvl="0" w:tplc="FFFFFFFF">
      <w:start w:val="1"/>
      <w:numFmt w:val="bullet"/>
      <w:lvlText w:val=""/>
      <w:lvlJc w:val="left"/>
      <w:pPr>
        <w:ind w:left="360"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D40456F"/>
    <w:multiLevelType w:val="hybridMultilevel"/>
    <w:tmpl w:val="4702A214"/>
    <w:lvl w:ilvl="0" w:tplc="FFFFFFFF">
      <w:start w:val="1"/>
      <w:numFmt w:val="decimal"/>
      <w:lvlText w:val="3.%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34" w15:restartNumberingAfterBreak="0">
    <w:nsid w:val="4D62D513"/>
    <w:multiLevelType w:val="hybridMultilevel"/>
    <w:tmpl w:val="03FACD6C"/>
    <w:lvl w:ilvl="0" w:tplc="1EAAB120">
      <w:start w:val="1"/>
      <w:numFmt w:val="decimal"/>
      <w:lvlText w:val="4.%1"/>
      <w:lvlJc w:val="left"/>
      <w:pPr>
        <w:ind w:left="360" w:hanging="360"/>
      </w:pPr>
    </w:lvl>
    <w:lvl w:ilvl="1" w:tplc="9162CD5C">
      <w:start w:val="1"/>
      <w:numFmt w:val="lowerLetter"/>
      <w:lvlText w:val="%2."/>
      <w:lvlJc w:val="left"/>
      <w:pPr>
        <w:ind w:left="1080" w:hanging="360"/>
      </w:pPr>
    </w:lvl>
    <w:lvl w:ilvl="2" w:tplc="F35CA2B6">
      <w:start w:val="1"/>
      <w:numFmt w:val="lowerRoman"/>
      <w:lvlText w:val="%3."/>
      <w:lvlJc w:val="right"/>
      <w:pPr>
        <w:ind w:left="1800" w:hanging="180"/>
      </w:pPr>
    </w:lvl>
    <w:lvl w:ilvl="3" w:tplc="A0380D2E">
      <w:start w:val="1"/>
      <w:numFmt w:val="decimal"/>
      <w:lvlText w:val="%4."/>
      <w:lvlJc w:val="left"/>
      <w:pPr>
        <w:ind w:left="2520" w:hanging="360"/>
      </w:pPr>
    </w:lvl>
    <w:lvl w:ilvl="4" w:tplc="DD524DE0">
      <w:start w:val="1"/>
      <w:numFmt w:val="lowerLetter"/>
      <w:lvlText w:val="%5."/>
      <w:lvlJc w:val="left"/>
      <w:pPr>
        <w:ind w:left="3240" w:hanging="360"/>
      </w:pPr>
    </w:lvl>
    <w:lvl w:ilvl="5" w:tplc="0088C9B8">
      <w:start w:val="1"/>
      <w:numFmt w:val="lowerRoman"/>
      <w:lvlText w:val="%6."/>
      <w:lvlJc w:val="right"/>
      <w:pPr>
        <w:ind w:left="3960" w:hanging="180"/>
      </w:pPr>
    </w:lvl>
    <w:lvl w:ilvl="6" w:tplc="44AC049A">
      <w:start w:val="1"/>
      <w:numFmt w:val="decimal"/>
      <w:lvlText w:val="%7."/>
      <w:lvlJc w:val="left"/>
      <w:pPr>
        <w:ind w:left="4680" w:hanging="360"/>
      </w:pPr>
    </w:lvl>
    <w:lvl w:ilvl="7" w:tplc="C40C831C">
      <w:start w:val="1"/>
      <w:numFmt w:val="lowerLetter"/>
      <w:lvlText w:val="%8."/>
      <w:lvlJc w:val="left"/>
      <w:pPr>
        <w:ind w:left="5400" w:hanging="360"/>
      </w:pPr>
    </w:lvl>
    <w:lvl w:ilvl="8" w:tplc="64DA9938">
      <w:start w:val="1"/>
      <w:numFmt w:val="lowerRoman"/>
      <w:lvlText w:val="%9."/>
      <w:lvlJc w:val="right"/>
      <w:pPr>
        <w:ind w:left="6120" w:hanging="180"/>
      </w:pPr>
    </w:lvl>
  </w:abstractNum>
  <w:abstractNum w:abstractNumId="135" w15:restartNumberingAfterBreak="0">
    <w:nsid w:val="4DC4120D"/>
    <w:multiLevelType w:val="hybridMultilevel"/>
    <w:tmpl w:val="4702A214"/>
    <w:lvl w:ilvl="0" w:tplc="FFFFFFFF">
      <w:start w:val="1"/>
      <w:numFmt w:val="decimal"/>
      <w:lvlText w:val="3.%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36" w15:restartNumberingAfterBreak="0">
    <w:nsid w:val="4F5403D4"/>
    <w:multiLevelType w:val="multilevel"/>
    <w:tmpl w:val="2FB4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5B8880"/>
    <w:multiLevelType w:val="hybridMultilevel"/>
    <w:tmpl w:val="4E50E3AE"/>
    <w:lvl w:ilvl="0" w:tplc="27DC77D8">
      <w:start w:val="1"/>
      <w:numFmt w:val="bullet"/>
      <w:lvlText w:val=""/>
      <w:lvlJc w:val="left"/>
      <w:pPr>
        <w:ind w:left="720" w:hanging="360"/>
      </w:pPr>
      <w:rPr>
        <w:rFonts w:ascii="Symbol" w:hAnsi="Symbol" w:hint="default"/>
      </w:rPr>
    </w:lvl>
    <w:lvl w:ilvl="1" w:tplc="0584E9BA">
      <w:start w:val="1"/>
      <w:numFmt w:val="bullet"/>
      <w:lvlText w:val="o"/>
      <w:lvlJc w:val="left"/>
      <w:pPr>
        <w:ind w:left="1440" w:hanging="360"/>
      </w:pPr>
      <w:rPr>
        <w:rFonts w:ascii="Courier New" w:hAnsi="Courier New" w:hint="default"/>
      </w:rPr>
    </w:lvl>
    <w:lvl w:ilvl="2" w:tplc="387EBB64">
      <w:start w:val="1"/>
      <w:numFmt w:val="bullet"/>
      <w:lvlText w:val=""/>
      <w:lvlJc w:val="left"/>
      <w:pPr>
        <w:ind w:left="2160" w:hanging="360"/>
      </w:pPr>
      <w:rPr>
        <w:rFonts w:ascii="Wingdings" w:hAnsi="Wingdings" w:hint="default"/>
      </w:rPr>
    </w:lvl>
    <w:lvl w:ilvl="3" w:tplc="7F600AE6">
      <w:start w:val="1"/>
      <w:numFmt w:val="bullet"/>
      <w:lvlText w:val=""/>
      <w:lvlJc w:val="left"/>
      <w:pPr>
        <w:ind w:left="2880" w:hanging="360"/>
      </w:pPr>
      <w:rPr>
        <w:rFonts w:ascii="Symbol" w:hAnsi="Symbol" w:hint="default"/>
      </w:rPr>
    </w:lvl>
    <w:lvl w:ilvl="4" w:tplc="6BF29062">
      <w:start w:val="1"/>
      <w:numFmt w:val="bullet"/>
      <w:lvlText w:val="o"/>
      <w:lvlJc w:val="left"/>
      <w:pPr>
        <w:ind w:left="3600" w:hanging="360"/>
      </w:pPr>
      <w:rPr>
        <w:rFonts w:ascii="Courier New" w:hAnsi="Courier New" w:hint="default"/>
      </w:rPr>
    </w:lvl>
    <w:lvl w:ilvl="5" w:tplc="7BC26398">
      <w:start w:val="1"/>
      <w:numFmt w:val="bullet"/>
      <w:lvlText w:val=""/>
      <w:lvlJc w:val="left"/>
      <w:pPr>
        <w:ind w:left="4320" w:hanging="360"/>
      </w:pPr>
      <w:rPr>
        <w:rFonts w:ascii="Wingdings" w:hAnsi="Wingdings" w:hint="default"/>
      </w:rPr>
    </w:lvl>
    <w:lvl w:ilvl="6" w:tplc="58A8A76C">
      <w:start w:val="1"/>
      <w:numFmt w:val="bullet"/>
      <w:lvlText w:val=""/>
      <w:lvlJc w:val="left"/>
      <w:pPr>
        <w:ind w:left="5040" w:hanging="360"/>
      </w:pPr>
      <w:rPr>
        <w:rFonts w:ascii="Symbol" w:hAnsi="Symbol" w:hint="default"/>
      </w:rPr>
    </w:lvl>
    <w:lvl w:ilvl="7" w:tplc="4EC42D9A">
      <w:start w:val="1"/>
      <w:numFmt w:val="bullet"/>
      <w:lvlText w:val="o"/>
      <w:lvlJc w:val="left"/>
      <w:pPr>
        <w:ind w:left="5760" w:hanging="360"/>
      </w:pPr>
      <w:rPr>
        <w:rFonts w:ascii="Courier New" w:hAnsi="Courier New" w:hint="default"/>
      </w:rPr>
    </w:lvl>
    <w:lvl w:ilvl="8" w:tplc="BB6EEF28">
      <w:start w:val="1"/>
      <w:numFmt w:val="bullet"/>
      <w:lvlText w:val=""/>
      <w:lvlJc w:val="left"/>
      <w:pPr>
        <w:ind w:left="6480" w:hanging="360"/>
      </w:pPr>
      <w:rPr>
        <w:rFonts w:ascii="Wingdings" w:hAnsi="Wingdings" w:hint="default"/>
      </w:rPr>
    </w:lvl>
  </w:abstractNum>
  <w:abstractNum w:abstractNumId="138" w15:restartNumberingAfterBreak="0">
    <w:nsid w:val="4F6D43AD"/>
    <w:multiLevelType w:val="hybridMultilevel"/>
    <w:tmpl w:val="FC6684F6"/>
    <w:lvl w:ilvl="0" w:tplc="FFFFFFFF">
      <w:start w:val="1"/>
      <w:numFmt w:val="decimal"/>
      <w:lvlText w:val="%1."/>
      <w:lvlJc w:val="left"/>
      <w:pPr>
        <w:ind w:left="360" w:hanging="360"/>
      </w:pPr>
      <w:rPr>
        <w:sz w:val="32"/>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9" w15:restartNumberingAfterBreak="0">
    <w:nsid w:val="4FD57528"/>
    <w:multiLevelType w:val="hybridMultilevel"/>
    <w:tmpl w:val="8264D8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506150F7"/>
    <w:multiLevelType w:val="hybridMultilevel"/>
    <w:tmpl w:val="464E9932"/>
    <w:lvl w:ilvl="0" w:tplc="7F8A39A6">
      <w:start w:val="1"/>
      <w:numFmt w:val="bullet"/>
      <w:lvlText w:val=""/>
      <w:lvlJc w:val="left"/>
      <w:pPr>
        <w:ind w:left="720" w:hanging="360"/>
      </w:pPr>
      <w:rPr>
        <w:rFonts w:ascii="Symbol" w:hAnsi="Symbol" w:hint="default"/>
      </w:rPr>
    </w:lvl>
    <w:lvl w:ilvl="1" w:tplc="E758CE9C">
      <w:start w:val="1"/>
      <w:numFmt w:val="bullet"/>
      <w:lvlText w:val="o"/>
      <w:lvlJc w:val="left"/>
      <w:pPr>
        <w:ind w:left="1440" w:hanging="360"/>
      </w:pPr>
      <w:rPr>
        <w:rFonts w:ascii="Courier New" w:hAnsi="Courier New" w:hint="default"/>
      </w:rPr>
    </w:lvl>
    <w:lvl w:ilvl="2" w:tplc="F35CD1E4">
      <w:start w:val="1"/>
      <w:numFmt w:val="bullet"/>
      <w:lvlText w:val=""/>
      <w:lvlJc w:val="left"/>
      <w:pPr>
        <w:ind w:left="2160" w:hanging="360"/>
      </w:pPr>
      <w:rPr>
        <w:rFonts w:ascii="Wingdings" w:hAnsi="Wingdings" w:hint="default"/>
      </w:rPr>
    </w:lvl>
    <w:lvl w:ilvl="3" w:tplc="C17C5052">
      <w:start w:val="1"/>
      <w:numFmt w:val="bullet"/>
      <w:lvlText w:val=""/>
      <w:lvlJc w:val="left"/>
      <w:pPr>
        <w:ind w:left="2880" w:hanging="360"/>
      </w:pPr>
      <w:rPr>
        <w:rFonts w:ascii="Symbol" w:hAnsi="Symbol" w:hint="default"/>
      </w:rPr>
    </w:lvl>
    <w:lvl w:ilvl="4" w:tplc="BBD20346">
      <w:start w:val="1"/>
      <w:numFmt w:val="bullet"/>
      <w:lvlText w:val="o"/>
      <w:lvlJc w:val="left"/>
      <w:pPr>
        <w:ind w:left="3600" w:hanging="360"/>
      </w:pPr>
      <w:rPr>
        <w:rFonts w:ascii="Courier New" w:hAnsi="Courier New" w:hint="default"/>
      </w:rPr>
    </w:lvl>
    <w:lvl w:ilvl="5" w:tplc="E17CE94E">
      <w:start w:val="1"/>
      <w:numFmt w:val="bullet"/>
      <w:lvlText w:val=""/>
      <w:lvlJc w:val="left"/>
      <w:pPr>
        <w:ind w:left="4320" w:hanging="360"/>
      </w:pPr>
      <w:rPr>
        <w:rFonts w:ascii="Wingdings" w:hAnsi="Wingdings" w:hint="default"/>
      </w:rPr>
    </w:lvl>
    <w:lvl w:ilvl="6" w:tplc="FAE6E336">
      <w:start w:val="1"/>
      <w:numFmt w:val="bullet"/>
      <w:lvlText w:val=""/>
      <w:lvlJc w:val="left"/>
      <w:pPr>
        <w:ind w:left="5040" w:hanging="360"/>
      </w:pPr>
      <w:rPr>
        <w:rFonts w:ascii="Symbol" w:hAnsi="Symbol" w:hint="default"/>
      </w:rPr>
    </w:lvl>
    <w:lvl w:ilvl="7" w:tplc="18FCCD34">
      <w:start w:val="1"/>
      <w:numFmt w:val="bullet"/>
      <w:lvlText w:val="o"/>
      <w:lvlJc w:val="left"/>
      <w:pPr>
        <w:ind w:left="5760" w:hanging="360"/>
      </w:pPr>
      <w:rPr>
        <w:rFonts w:ascii="Courier New" w:hAnsi="Courier New" w:hint="default"/>
      </w:rPr>
    </w:lvl>
    <w:lvl w:ilvl="8" w:tplc="BFA0034C">
      <w:start w:val="1"/>
      <w:numFmt w:val="bullet"/>
      <w:lvlText w:val=""/>
      <w:lvlJc w:val="left"/>
      <w:pPr>
        <w:ind w:left="6480" w:hanging="360"/>
      </w:pPr>
      <w:rPr>
        <w:rFonts w:ascii="Wingdings" w:hAnsi="Wingdings" w:hint="default"/>
      </w:rPr>
    </w:lvl>
  </w:abstractNum>
  <w:abstractNum w:abstractNumId="141" w15:restartNumberingAfterBreak="0">
    <w:nsid w:val="50A47854"/>
    <w:multiLevelType w:val="multilevel"/>
    <w:tmpl w:val="122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0F6126"/>
    <w:multiLevelType w:val="hybridMultilevel"/>
    <w:tmpl w:val="96942792"/>
    <w:lvl w:ilvl="0" w:tplc="4009000B">
      <w:start w:val="1"/>
      <w:numFmt w:val="bullet"/>
      <w:lvlText w:val=""/>
      <w:lvlJc w:val="left"/>
      <w:pPr>
        <w:ind w:left="1278" w:hanging="360"/>
      </w:pPr>
      <w:rPr>
        <w:rFonts w:ascii="Wingdings" w:hAnsi="Wingdings" w:hint="default"/>
      </w:rPr>
    </w:lvl>
    <w:lvl w:ilvl="1" w:tplc="40090003" w:tentative="1">
      <w:start w:val="1"/>
      <w:numFmt w:val="bullet"/>
      <w:lvlText w:val="o"/>
      <w:lvlJc w:val="left"/>
      <w:pPr>
        <w:ind w:left="1998" w:hanging="360"/>
      </w:pPr>
      <w:rPr>
        <w:rFonts w:ascii="Courier New" w:hAnsi="Courier New" w:cs="Courier New" w:hint="default"/>
      </w:rPr>
    </w:lvl>
    <w:lvl w:ilvl="2" w:tplc="40090005" w:tentative="1">
      <w:start w:val="1"/>
      <w:numFmt w:val="bullet"/>
      <w:lvlText w:val=""/>
      <w:lvlJc w:val="left"/>
      <w:pPr>
        <w:ind w:left="2718" w:hanging="360"/>
      </w:pPr>
      <w:rPr>
        <w:rFonts w:ascii="Wingdings" w:hAnsi="Wingdings" w:hint="default"/>
      </w:rPr>
    </w:lvl>
    <w:lvl w:ilvl="3" w:tplc="40090001" w:tentative="1">
      <w:start w:val="1"/>
      <w:numFmt w:val="bullet"/>
      <w:lvlText w:val=""/>
      <w:lvlJc w:val="left"/>
      <w:pPr>
        <w:ind w:left="3438" w:hanging="360"/>
      </w:pPr>
      <w:rPr>
        <w:rFonts w:ascii="Symbol" w:hAnsi="Symbol" w:hint="default"/>
      </w:rPr>
    </w:lvl>
    <w:lvl w:ilvl="4" w:tplc="40090003" w:tentative="1">
      <w:start w:val="1"/>
      <w:numFmt w:val="bullet"/>
      <w:lvlText w:val="o"/>
      <w:lvlJc w:val="left"/>
      <w:pPr>
        <w:ind w:left="4158" w:hanging="360"/>
      </w:pPr>
      <w:rPr>
        <w:rFonts w:ascii="Courier New" w:hAnsi="Courier New" w:cs="Courier New" w:hint="default"/>
      </w:rPr>
    </w:lvl>
    <w:lvl w:ilvl="5" w:tplc="40090005" w:tentative="1">
      <w:start w:val="1"/>
      <w:numFmt w:val="bullet"/>
      <w:lvlText w:val=""/>
      <w:lvlJc w:val="left"/>
      <w:pPr>
        <w:ind w:left="4878" w:hanging="360"/>
      </w:pPr>
      <w:rPr>
        <w:rFonts w:ascii="Wingdings" w:hAnsi="Wingdings" w:hint="default"/>
      </w:rPr>
    </w:lvl>
    <w:lvl w:ilvl="6" w:tplc="40090001" w:tentative="1">
      <w:start w:val="1"/>
      <w:numFmt w:val="bullet"/>
      <w:lvlText w:val=""/>
      <w:lvlJc w:val="left"/>
      <w:pPr>
        <w:ind w:left="5598" w:hanging="360"/>
      </w:pPr>
      <w:rPr>
        <w:rFonts w:ascii="Symbol" w:hAnsi="Symbol" w:hint="default"/>
      </w:rPr>
    </w:lvl>
    <w:lvl w:ilvl="7" w:tplc="40090003" w:tentative="1">
      <w:start w:val="1"/>
      <w:numFmt w:val="bullet"/>
      <w:lvlText w:val="o"/>
      <w:lvlJc w:val="left"/>
      <w:pPr>
        <w:ind w:left="6318" w:hanging="360"/>
      </w:pPr>
      <w:rPr>
        <w:rFonts w:ascii="Courier New" w:hAnsi="Courier New" w:cs="Courier New" w:hint="default"/>
      </w:rPr>
    </w:lvl>
    <w:lvl w:ilvl="8" w:tplc="40090005" w:tentative="1">
      <w:start w:val="1"/>
      <w:numFmt w:val="bullet"/>
      <w:lvlText w:val=""/>
      <w:lvlJc w:val="left"/>
      <w:pPr>
        <w:ind w:left="7038" w:hanging="360"/>
      </w:pPr>
      <w:rPr>
        <w:rFonts w:ascii="Wingdings" w:hAnsi="Wingdings" w:hint="default"/>
      </w:rPr>
    </w:lvl>
  </w:abstractNum>
  <w:abstractNum w:abstractNumId="143" w15:restartNumberingAfterBreak="0">
    <w:nsid w:val="512821A6"/>
    <w:multiLevelType w:val="hybridMultilevel"/>
    <w:tmpl w:val="FC6684F6"/>
    <w:lvl w:ilvl="0" w:tplc="FFFFFFFF">
      <w:start w:val="1"/>
      <w:numFmt w:val="decimal"/>
      <w:lvlText w:val="%1."/>
      <w:lvlJc w:val="left"/>
      <w:pPr>
        <w:ind w:left="360" w:hanging="360"/>
      </w:pPr>
      <w:rPr>
        <w:sz w:val="32"/>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4" w15:restartNumberingAfterBreak="0">
    <w:nsid w:val="513A6D88"/>
    <w:multiLevelType w:val="hybridMultilevel"/>
    <w:tmpl w:val="5D76EDDA"/>
    <w:lvl w:ilvl="0" w:tplc="5E542DFC">
      <w:start w:val="1"/>
      <w:numFmt w:val="bullet"/>
      <w:lvlText w:val=""/>
      <w:lvlJc w:val="left"/>
      <w:pPr>
        <w:ind w:left="720" w:hanging="360"/>
      </w:pPr>
      <w:rPr>
        <w:rFonts w:ascii="Symbol" w:hAnsi="Symbol" w:hint="default"/>
      </w:rPr>
    </w:lvl>
    <w:lvl w:ilvl="1" w:tplc="8340BEF4">
      <w:start w:val="1"/>
      <w:numFmt w:val="bullet"/>
      <w:lvlText w:val="o"/>
      <w:lvlJc w:val="left"/>
      <w:pPr>
        <w:ind w:left="1440" w:hanging="360"/>
      </w:pPr>
      <w:rPr>
        <w:rFonts w:ascii="Courier New" w:hAnsi="Courier New" w:hint="default"/>
      </w:rPr>
    </w:lvl>
    <w:lvl w:ilvl="2" w:tplc="2F285D36">
      <w:start w:val="1"/>
      <w:numFmt w:val="bullet"/>
      <w:lvlText w:val=""/>
      <w:lvlJc w:val="left"/>
      <w:pPr>
        <w:ind w:left="2160" w:hanging="360"/>
      </w:pPr>
      <w:rPr>
        <w:rFonts w:ascii="Wingdings" w:hAnsi="Wingdings" w:hint="default"/>
      </w:rPr>
    </w:lvl>
    <w:lvl w:ilvl="3" w:tplc="47C6C4D4">
      <w:start w:val="1"/>
      <w:numFmt w:val="bullet"/>
      <w:lvlText w:val=""/>
      <w:lvlJc w:val="left"/>
      <w:pPr>
        <w:ind w:left="2880" w:hanging="360"/>
      </w:pPr>
      <w:rPr>
        <w:rFonts w:ascii="Symbol" w:hAnsi="Symbol" w:hint="default"/>
      </w:rPr>
    </w:lvl>
    <w:lvl w:ilvl="4" w:tplc="897A8C2C">
      <w:start w:val="1"/>
      <w:numFmt w:val="bullet"/>
      <w:lvlText w:val="o"/>
      <w:lvlJc w:val="left"/>
      <w:pPr>
        <w:ind w:left="3600" w:hanging="360"/>
      </w:pPr>
      <w:rPr>
        <w:rFonts w:ascii="Courier New" w:hAnsi="Courier New" w:hint="default"/>
      </w:rPr>
    </w:lvl>
    <w:lvl w:ilvl="5" w:tplc="1C58E478">
      <w:start w:val="1"/>
      <w:numFmt w:val="bullet"/>
      <w:lvlText w:val=""/>
      <w:lvlJc w:val="left"/>
      <w:pPr>
        <w:ind w:left="4320" w:hanging="360"/>
      </w:pPr>
      <w:rPr>
        <w:rFonts w:ascii="Wingdings" w:hAnsi="Wingdings" w:hint="default"/>
      </w:rPr>
    </w:lvl>
    <w:lvl w:ilvl="6" w:tplc="61F6874A">
      <w:start w:val="1"/>
      <w:numFmt w:val="bullet"/>
      <w:lvlText w:val=""/>
      <w:lvlJc w:val="left"/>
      <w:pPr>
        <w:ind w:left="5040" w:hanging="360"/>
      </w:pPr>
      <w:rPr>
        <w:rFonts w:ascii="Symbol" w:hAnsi="Symbol" w:hint="default"/>
      </w:rPr>
    </w:lvl>
    <w:lvl w:ilvl="7" w:tplc="B7DE4DB8">
      <w:start w:val="1"/>
      <w:numFmt w:val="bullet"/>
      <w:lvlText w:val="o"/>
      <w:lvlJc w:val="left"/>
      <w:pPr>
        <w:ind w:left="5760" w:hanging="360"/>
      </w:pPr>
      <w:rPr>
        <w:rFonts w:ascii="Courier New" w:hAnsi="Courier New" w:hint="default"/>
      </w:rPr>
    </w:lvl>
    <w:lvl w:ilvl="8" w:tplc="17BE41C8">
      <w:start w:val="1"/>
      <w:numFmt w:val="bullet"/>
      <w:lvlText w:val=""/>
      <w:lvlJc w:val="left"/>
      <w:pPr>
        <w:ind w:left="6480" w:hanging="360"/>
      </w:pPr>
      <w:rPr>
        <w:rFonts w:ascii="Wingdings" w:hAnsi="Wingdings" w:hint="default"/>
      </w:rPr>
    </w:lvl>
  </w:abstractNum>
  <w:abstractNum w:abstractNumId="145" w15:restartNumberingAfterBreak="0">
    <w:nsid w:val="516D1255"/>
    <w:multiLevelType w:val="hybridMultilevel"/>
    <w:tmpl w:val="DB803E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51976600"/>
    <w:multiLevelType w:val="hybridMultilevel"/>
    <w:tmpl w:val="1EC6DFEE"/>
    <w:lvl w:ilvl="0" w:tplc="A0045A00">
      <w:start w:val="1"/>
      <w:numFmt w:val="decimal"/>
      <w:lvlText w:val="8.%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51CCB660"/>
    <w:multiLevelType w:val="hybridMultilevel"/>
    <w:tmpl w:val="69DEE07E"/>
    <w:lvl w:ilvl="0" w:tplc="36084D4C">
      <w:start w:val="1"/>
      <w:numFmt w:val="decimal"/>
      <w:lvlText w:val="4.%1"/>
      <w:lvlJc w:val="left"/>
      <w:pPr>
        <w:ind w:left="360" w:hanging="360"/>
      </w:pPr>
      <w:rPr>
        <w:rFonts w:hint="default"/>
      </w:rPr>
    </w:lvl>
    <w:lvl w:ilvl="1" w:tplc="3754064C">
      <w:start w:val="1"/>
      <w:numFmt w:val="lowerLetter"/>
      <w:lvlText w:val="%2."/>
      <w:lvlJc w:val="left"/>
      <w:pPr>
        <w:ind w:left="1080" w:hanging="360"/>
      </w:pPr>
    </w:lvl>
    <w:lvl w:ilvl="2" w:tplc="E12ACE90">
      <w:start w:val="1"/>
      <w:numFmt w:val="lowerRoman"/>
      <w:lvlText w:val="%3."/>
      <w:lvlJc w:val="right"/>
      <w:pPr>
        <w:ind w:left="1800" w:hanging="180"/>
      </w:pPr>
    </w:lvl>
    <w:lvl w:ilvl="3" w:tplc="FC8E7990">
      <w:start w:val="1"/>
      <w:numFmt w:val="decimal"/>
      <w:lvlText w:val="%4."/>
      <w:lvlJc w:val="left"/>
      <w:pPr>
        <w:ind w:left="2520" w:hanging="360"/>
      </w:pPr>
    </w:lvl>
    <w:lvl w:ilvl="4" w:tplc="1C0A0090">
      <w:start w:val="1"/>
      <w:numFmt w:val="lowerLetter"/>
      <w:lvlText w:val="%5."/>
      <w:lvlJc w:val="left"/>
      <w:pPr>
        <w:ind w:left="3240" w:hanging="360"/>
      </w:pPr>
    </w:lvl>
    <w:lvl w:ilvl="5" w:tplc="F236AFC6">
      <w:start w:val="1"/>
      <w:numFmt w:val="lowerRoman"/>
      <w:lvlText w:val="%6."/>
      <w:lvlJc w:val="right"/>
      <w:pPr>
        <w:ind w:left="3960" w:hanging="180"/>
      </w:pPr>
    </w:lvl>
    <w:lvl w:ilvl="6" w:tplc="E3A6E85A">
      <w:start w:val="1"/>
      <w:numFmt w:val="decimal"/>
      <w:lvlText w:val="%7."/>
      <w:lvlJc w:val="left"/>
      <w:pPr>
        <w:ind w:left="4680" w:hanging="360"/>
      </w:pPr>
    </w:lvl>
    <w:lvl w:ilvl="7" w:tplc="7D28C390">
      <w:start w:val="1"/>
      <w:numFmt w:val="lowerLetter"/>
      <w:lvlText w:val="%8."/>
      <w:lvlJc w:val="left"/>
      <w:pPr>
        <w:ind w:left="5400" w:hanging="360"/>
      </w:pPr>
    </w:lvl>
    <w:lvl w:ilvl="8" w:tplc="DEF021A8">
      <w:start w:val="1"/>
      <w:numFmt w:val="lowerRoman"/>
      <w:lvlText w:val="%9."/>
      <w:lvlJc w:val="right"/>
      <w:pPr>
        <w:ind w:left="6120" w:hanging="180"/>
      </w:pPr>
    </w:lvl>
  </w:abstractNum>
  <w:abstractNum w:abstractNumId="148" w15:restartNumberingAfterBreak="0">
    <w:nsid w:val="532B660F"/>
    <w:multiLevelType w:val="hybridMultilevel"/>
    <w:tmpl w:val="CBBCAA8C"/>
    <w:lvl w:ilvl="0" w:tplc="FFFFFFFF">
      <w:start w:val="1"/>
      <w:numFmt w:val="decimal"/>
      <w:lvlText w:val="5.%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9" w15:restartNumberingAfterBreak="0">
    <w:nsid w:val="53385B9D"/>
    <w:multiLevelType w:val="hybridMultilevel"/>
    <w:tmpl w:val="EE96ACFE"/>
    <w:lvl w:ilvl="0" w:tplc="1A6C043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4226A6F"/>
    <w:multiLevelType w:val="multilevel"/>
    <w:tmpl w:val="C1101874"/>
    <w:lvl w:ilvl="0">
      <w:start w:val="1"/>
      <w:numFmt w:val="decimal"/>
      <w:lvlText w:val="%1."/>
      <w:lvlJc w:val="left"/>
      <w:pPr>
        <w:ind w:left="360" w:hanging="360"/>
      </w:pPr>
      <w:rPr>
        <w:color w:val="E36C0A" w:themeColor="accent6" w:themeShade="BF"/>
        <w:sz w:val="32"/>
        <w:szCs w:val="3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1" w15:restartNumberingAfterBreak="0">
    <w:nsid w:val="545A52AA"/>
    <w:multiLevelType w:val="hybridMultilevel"/>
    <w:tmpl w:val="FC6684F6"/>
    <w:lvl w:ilvl="0" w:tplc="FFFFFFFF">
      <w:start w:val="1"/>
      <w:numFmt w:val="decimal"/>
      <w:lvlText w:val="%1."/>
      <w:lvlJc w:val="left"/>
      <w:pPr>
        <w:ind w:left="360" w:hanging="360"/>
      </w:pPr>
      <w:rPr>
        <w:sz w:val="32"/>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2" w15:restartNumberingAfterBreak="0">
    <w:nsid w:val="54AD9D78"/>
    <w:multiLevelType w:val="hybridMultilevel"/>
    <w:tmpl w:val="180E53CE"/>
    <w:lvl w:ilvl="0" w:tplc="6310EF24">
      <w:start w:val="1"/>
      <w:numFmt w:val="decimal"/>
      <w:lvlText w:val="4.%1"/>
      <w:lvlJc w:val="left"/>
      <w:pPr>
        <w:ind w:left="720" w:hanging="360"/>
      </w:pPr>
    </w:lvl>
    <w:lvl w:ilvl="1" w:tplc="4F4C87FE">
      <w:start w:val="1"/>
      <w:numFmt w:val="lowerLetter"/>
      <w:lvlText w:val="%2."/>
      <w:lvlJc w:val="left"/>
      <w:pPr>
        <w:ind w:left="1440" w:hanging="360"/>
      </w:pPr>
    </w:lvl>
    <w:lvl w:ilvl="2" w:tplc="7FF203A4">
      <w:start w:val="1"/>
      <w:numFmt w:val="lowerRoman"/>
      <w:lvlText w:val="%3."/>
      <w:lvlJc w:val="right"/>
      <w:pPr>
        <w:ind w:left="2160" w:hanging="180"/>
      </w:pPr>
    </w:lvl>
    <w:lvl w:ilvl="3" w:tplc="FF10BBF2">
      <w:start w:val="1"/>
      <w:numFmt w:val="decimal"/>
      <w:lvlText w:val="%4."/>
      <w:lvlJc w:val="left"/>
      <w:pPr>
        <w:ind w:left="2880" w:hanging="360"/>
      </w:pPr>
    </w:lvl>
    <w:lvl w:ilvl="4" w:tplc="AE64D6C4">
      <w:start w:val="1"/>
      <w:numFmt w:val="lowerLetter"/>
      <w:lvlText w:val="%5."/>
      <w:lvlJc w:val="left"/>
      <w:pPr>
        <w:ind w:left="3600" w:hanging="360"/>
      </w:pPr>
    </w:lvl>
    <w:lvl w:ilvl="5" w:tplc="A344E73A">
      <w:start w:val="1"/>
      <w:numFmt w:val="lowerRoman"/>
      <w:lvlText w:val="%6."/>
      <w:lvlJc w:val="right"/>
      <w:pPr>
        <w:ind w:left="4320" w:hanging="180"/>
      </w:pPr>
    </w:lvl>
    <w:lvl w:ilvl="6" w:tplc="63E22C44">
      <w:start w:val="1"/>
      <w:numFmt w:val="decimal"/>
      <w:lvlText w:val="%7."/>
      <w:lvlJc w:val="left"/>
      <w:pPr>
        <w:ind w:left="5040" w:hanging="360"/>
      </w:pPr>
    </w:lvl>
    <w:lvl w:ilvl="7" w:tplc="AC2467CC">
      <w:start w:val="1"/>
      <w:numFmt w:val="lowerLetter"/>
      <w:lvlText w:val="%8."/>
      <w:lvlJc w:val="left"/>
      <w:pPr>
        <w:ind w:left="5760" w:hanging="360"/>
      </w:pPr>
    </w:lvl>
    <w:lvl w:ilvl="8" w:tplc="8068786C">
      <w:start w:val="1"/>
      <w:numFmt w:val="lowerRoman"/>
      <w:lvlText w:val="%9."/>
      <w:lvlJc w:val="right"/>
      <w:pPr>
        <w:ind w:left="6480" w:hanging="180"/>
      </w:pPr>
    </w:lvl>
  </w:abstractNum>
  <w:abstractNum w:abstractNumId="153" w15:restartNumberingAfterBreak="0">
    <w:nsid w:val="54EB144F"/>
    <w:multiLevelType w:val="hybridMultilevel"/>
    <w:tmpl w:val="A8ECD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54EC2A99"/>
    <w:multiLevelType w:val="multilevel"/>
    <w:tmpl w:val="CD7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366534"/>
    <w:multiLevelType w:val="hybridMultilevel"/>
    <w:tmpl w:val="0CDCCF6C"/>
    <w:lvl w:ilvl="0" w:tplc="9EEA0656">
      <w:start w:val="1"/>
      <w:numFmt w:val="decimal"/>
      <w:lvlText w:val="5.%1"/>
      <w:lvlJc w:val="left"/>
      <w:pPr>
        <w:ind w:left="360" w:hanging="360"/>
      </w:pPr>
      <w:rPr>
        <w:rFonts w:hint="default"/>
      </w:rPr>
    </w:lvl>
    <w:lvl w:ilvl="1" w:tplc="DE223ED8">
      <w:start w:val="1"/>
      <w:numFmt w:val="lowerLetter"/>
      <w:lvlText w:val="%2."/>
      <w:lvlJc w:val="left"/>
      <w:pPr>
        <w:ind w:left="1080" w:hanging="360"/>
      </w:pPr>
    </w:lvl>
    <w:lvl w:ilvl="2" w:tplc="31B2092E">
      <w:start w:val="1"/>
      <w:numFmt w:val="lowerRoman"/>
      <w:lvlText w:val="%3."/>
      <w:lvlJc w:val="right"/>
      <w:pPr>
        <w:ind w:left="1800" w:hanging="180"/>
      </w:pPr>
    </w:lvl>
    <w:lvl w:ilvl="3" w:tplc="6BBA1774">
      <w:start w:val="1"/>
      <w:numFmt w:val="decimal"/>
      <w:lvlText w:val="%4."/>
      <w:lvlJc w:val="left"/>
      <w:pPr>
        <w:ind w:left="2520" w:hanging="360"/>
      </w:pPr>
    </w:lvl>
    <w:lvl w:ilvl="4" w:tplc="3B2A2908">
      <w:start w:val="1"/>
      <w:numFmt w:val="lowerLetter"/>
      <w:lvlText w:val="%5."/>
      <w:lvlJc w:val="left"/>
      <w:pPr>
        <w:ind w:left="3240" w:hanging="360"/>
      </w:pPr>
    </w:lvl>
    <w:lvl w:ilvl="5" w:tplc="8D4C417E">
      <w:start w:val="1"/>
      <w:numFmt w:val="lowerRoman"/>
      <w:lvlText w:val="%6."/>
      <w:lvlJc w:val="right"/>
      <w:pPr>
        <w:ind w:left="3960" w:hanging="180"/>
      </w:pPr>
    </w:lvl>
    <w:lvl w:ilvl="6" w:tplc="E1923D26">
      <w:start w:val="1"/>
      <w:numFmt w:val="decimal"/>
      <w:lvlText w:val="%7."/>
      <w:lvlJc w:val="left"/>
      <w:pPr>
        <w:ind w:left="4680" w:hanging="360"/>
      </w:pPr>
    </w:lvl>
    <w:lvl w:ilvl="7" w:tplc="2A546034">
      <w:start w:val="1"/>
      <w:numFmt w:val="lowerLetter"/>
      <w:lvlText w:val="%8."/>
      <w:lvlJc w:val="left"/>
      <w:pPr>
        <w:ind w:left="5400" w:hanging="360"/>
      </w:pPr>
    </w:lvl>
    <w:lvl w:ilvl="8" w:tplc="FED0F436">
      <w:start w:val="1"/>
      <w:numFmt w:val="lowerRoman"/>
      <w:lvlText w:val="%9."/>
      <w:lvlJc w:val="right"/>
      <w:pPr>
        <w:ind w:left="6120" w:hanging="180"/>
      </w:pPr>
    </w:lvl>
  </w:abstractNum>
  <w:abstractNum w:abstractNumId="156" w15:restartNumberingAfterBreak="0">
    <w:nsid w:val="56A7504D"/>
    <w:multiLevelType w:val="hybridMultilevel"/>
    <w:tmpl w:val="ABF8E8EE"/>
    <w:lvl w:ilvl="0" w:tplc="72687F3A">
      <w:start w:val="1"/>
      <w:numFmt w:val="bullet"/>
      <w:lvlText w:val=""/>
      <w:lvlJc w:val="left"/>
      <w:pPr>
        <w:ind w:left="1080" w:hanging="360"/>
      </w:pPr>
      <w:rPr>
        <w:rFonts w:ascii="Wingdings" w:hAnsi="Wingdings" w:hint="default"/>
      </w:rPr>
    </w:lvl>
    <w:lvl w:ilvl="1" w:tplc="389E958E">
      <w:start w:val="1"/>
      <w:numFmt w:val="bullet"/>
      <w:lvlText w:val="o"/>
      <w:lvlJc w:val="left"/>
      <w:pPr>
        <w:ind w:left="1800" w:hanging="360"/>
      </w:pPr>
      <w:rPr>
        <w:rFonts w:ascii="Courier New" w:hAnsi="Courier New" w:hint="default"/>
      </w:rPr>
    </w:lvl>
    <w:lvl w:ilvl="2" w:tplc="0B9CC4EA">
      <w:start w:val="1"/>
      <w:numFmt w:val="bullet"/>
      <w:lvlText w:val=""/>
      <w:lvlJc w:val="left"/>
      <w:pPr>
        <w:ind w:left="2520" w:hanging="360"/>
      </w:pPr>
      <w:rPr>
        <w:rFonts w:ascii="Wingdings" w:hAnsi="Wingdings" w:hint="default"/>
      </w:rPr>
    </w:lvl>
    <w:lvl w:ilvl="3" w:tplc="E2B84C88">
      <w:start w:val="1"/>
      <w:numFmt w:val="bullet"/>
      <w:lvlText w:val=""/>
      <w:lvlJc w:val="left"/>
      <w:pPr>
        <w:ind w:left="3240" w:hanging="360"/>
      </w:pPr>
      <w:rPr>
        <w:rFonts w:ascii="Symbol" w:hAnsi="Symbol" w:hint="default"/>
      </w:rPr>
    </w:lvl>
    <w:lvl w:ilvl="4" w:tplc="57024340">
      <w:start w:val="1"/>
      <w:numFmt w:val="bullet"/>
      <w:lvlText w:val="o"/>
      <w:lvlJc w:val="left"/>
      <w:pPr>
        <w:ind w:left="3960" w:hanging="360"/>
      </w:pPr>
      <w:rPr>
        <w:rFonts w:ascii="Courier New" w:hAnsi="Courier New" w:hint="default"/>
      </w:rPr>
    </w:lvl>
    <w:lvl w:ilvl="5" w:tplc="656C76B8">
      <w:start w:val="1"/>
      <w:numFmt w:val="bullet"/>
      <w:lvlText w:val=""/>
      <w:lvlJc w:val="left"/>
      <w:pPr>
        <w:ind w:left="4680" w:hanging="360"/>
      </w:pPr>
      <w:rPr>
        <w:rFonts w:ascii="Wingdings" w:hAnsi="Wingdings" w:hint="default"/>
      </w:rPr>
    </w:lvl>
    <w:lvl w:ilvl="6" w:tplc="10C84BB0">
      <w:start w:val="1"/>
      <w:numFmt w:val="bullet"/>
      <w:lvlText w:val=""/>
      <w:lvlJc w:val="left"/>
      <w:pPr>
        <w:ind w:left="5400" w:hanging="360"/>
      </w:pPr>
      <w:rPr>
        <w:rFonts w:ascii="Symbol" w:hAnsi="Symbol" w:hint="default"/>
      </w:rPr>
    </w:lvl>
    <w:lvl w:ilvl="7" w:tplc="EDDEF7BC">
      <w:start w:val="1"/>
      <w:numFmt w:val="bullet"/>
      <w:lvlText w:val="o"/>
      <w:lvlJc w:val="left"/>
      <w:pPr>
        <w:ind w:left="6120" w:hanging="360"/>
      </w:pPr>
      <w:rPr>
        <w:rFonts w:ascii="Courier New" w:hAnsi="Courier New" w:hint="default"/>
      </w:rPr>
    </w:lvl>
    <w:lvl w:ilvl="8" w:tplc="88D6EBE6">
      <w:start w:val="1"/>
      <w:numFmt w:val="bullet"/>
      <w:lvlText w:val=""/>
      <w:lvlJc w:val="left"/>
      <w:pPr>
        <w:ind w:left="6840" w:hanging="360"/>
      </w:pPr>
      <w:rPr>
        <w:rFonts w:ascii="Wingdings" w:hAnsi="Wingdings" w:hint="default"/>
      </w:rPr>
    </w:lvl>
  </w:abstractNum>
  <w:abstractNum w:abstractNumId="157" w15:restartNumberingAfterBreak="0">
    <w:nsid w:val="57936047"/>
    <w:multiLevelType w:val="multilevel"/>
    <w:tmpl w:val="99A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EC47F9"/>
    <w:multiLevelType w:val="hybridMultilevel"/>
    <w:tmpl w:val="31CCA514"/>
    <w:lvl w:ilvl="0" w:tplc="60E487E0">
      <w:start w:val="1"/>
      <w:numFmt w:val="bullet"/>
      <w:lvlText w:val=""/>
      <w:lvlJc w:val="left"/>
      <w:pPr>
        <w:ind w:left="720" w:hanging="360"/>
      </w:pPr>
      <w:rPr>
        <w:rFonts w:ascii="Symbol" w:hAnsi="Symbol" w:hint="default"/>
      </w:rPr>
    </w:lvl>
    <w:lvl w:ilvl="1" w:tplc="129C3662">
      <w:start w:val="1"/>
      <w:numFmt w:val="bullet"/>
      <w:lvlText w:val="o"/>
      <w:lvlJc w:val="left"/>
      <w:pPr>
        <w:ind w:left="1440" w:hanging="360"/>
      </w:pPr>
      <w:rPr>
        <w:rFonts w:ascii="Courier New" w:hAnsi="Courier New" w:hint="default"/>
      </w:rPr>
    </w:lvl>
    <w:lvl w:ilvl="2" w:tplc="A4C6E0B8">
      <w:start w:val="1"/>
      <w:numFmt w:val="bullet"/>
      <w:lvlText w:val=""/>
      <w:lvlJc w:val="left"/>
      <w:pPr>
        <w:ind w:left="2160" w:hanging="360"/>
      </w:pPr>
      <w:rPr>
        <w:rFonts w:ascii="Wingdings" w:hAnsi="Wingdings" w:hint="default"/>
      </w:rPr>
    </w:lvl>
    <w:lvl w:ilvl="3" w:tplc="B4EA2978">
      <w:start w:val="1"/>
      <w:numFmt w:val="bullet"/>
      <w:lvlText w:val=""/>
      <w:lvlJc w:val="left"/>
      <w:pPr>
        <w:ind w:left="2880" w:hanging="360"/>
      </w:pPr>
      <w:rPr>
        <w:rFonts w:ascii="Symbol" w:hAnsi="Symbol" w:hint="default"/>
      </w:rPr>
    </w:lvl>
    <w:lvl w:ilvl="4" w:tplc="30AA5BBA">
      <w:start w:val="1"/>
      <w:numFmt w:val="bullet"/>
      <w:lvlText w:val="o"/>
      <w:lvlJc w:val="left"/>
      <w:pPr>
        <w:ind w:left="3600" w:hanging="360"/>
      </w:pPr>
      <w:rPr>
        <w:rFonts w:ascii="Courier New" w:hAnsi="Courier New" w:hint="default"/>
      </w:rPr>
    </w:lvl>
    <w:lvl w:ilvl="5" w:tplc="590A4E72">
      <w:start w:val="1"/>
      <w:numFmt w:val="bullet"/>
      <w:lvlText w:val=""/>
      <w:lvlJc w:val="left"/>
      <w:pPr>
        <w:ind w:left="4320" w:hanging="360"/>
      </w:pPr>
      <w:rPr>
        <w:rFonts w:ascii="Wingdings" w:hAnsi="Wingdings" w:hint="default"/>
      </w:rPr>
    </w:lvl>
    <w:lvl w:ilvl="6" w:tplc="F748069A">
      <w:start w:val="1"/>
      <w:numFmt w:val="bullet"/>
      <w:lvlText w:val=""/>
      <w:lvlJc w:val="left"/>
      <w:pPr>
        <w:ind w:left="5040" w:hanging="360"/>
      </w:pPr>
      <w:rPr>
        <w:rFonts w:ascii="Symbol" w:hAnsi="Symbol" w:hint="default"/>
      </w:rPr>
    </w:lvl>
    <w:lvl w:ilvl="7" w:tplc="7D221756">
      <w:start w:val="1"/>
      <w:numFmt w:val="bullet"/>
      <w:lvlText w:val="o"/>
      <w:lvlJc w:val="left"/>
      <w:pPr>
        <w:ind w:left="5760" w:hanging="360"/>
      </w:pPr>
      <w:rPr>
        <w:rFonts w:ascii="Courier New" w:hAnsi="Courier New" w:hint="default"/>
      </w:rPr>
    </w:lvl>
    <w:lvl w:ilvl="8" w:tplc="A110605A">
      <w:start w:val="1"/>
      <w:numFmt w:val="bullet"/>
      <w:lvlText w:val=""/>
      <w:lvlJc w:val="left"/>
      <w:pPr>
        <w:ind w:left="6480" w:hanging="360"/>
      </w:pPr>
      <w:rPr>
        <w:rFonts w:ascii="Wingdings" w:hAnsi="Wingdings" w:hint="default"/>
      </w:rPr>
    </w:lvl>
  </w:abstractNum>
  <w:abstractNum w:abstractNumId="159" w15:restartNumberingAfterBreak="0">
    <w:nsid w:val="587725C5"/>
    <w:multiLevelType w:val="hybridMultilevel"/>
    <w:tmpl w:val="73AACFD0"/>
    <w:lvl w:ilvl="0" w:tplc="DDFA6B5E">
      <w:start w:val="1"/>
      <w:numFmt w:val="bullet"/>
      <w:lvlText w:val=""/>
      <w:lvlJc w:val="left"/>
      <w:pPr>
        <w:ind w:left="720" w:hanging="360"/>
      </w:pPr>
      <w:rPr>
        <w:rFonts w:ascii="Symbol" w:hAnsi="Symbol" w:hint="default"/>
      </w:rPr>
    </w:lvl>
    <w:lvl w:ilvl="1" w:tplc="59B8787A">
      <w:start w:val="1"/>
      <w:numFmt w:val="bullet"/>
      <w:lvlText w:val="o"/>
      <w:lvlJc w:val="left"/>
      <w:pPr>
        <w:ind w:left="1440" w:hanging="360"/>
      </w:pPr>
      <w:rPr>
        <w:rFonts w:ascii="Courier New" w:hAnsi="Courier New" w:hint="default"/>
      </w:rPr>
    </w:lvl>
    <w:lvl w:ilvl="2" w:tplc="7E74AFDA">
      <w:start w:val="1"/>
      <w:numFmt w:val="bullet"/>
      <w:lvlText w:val=""/>
      <w:lvlJc w:val="left"/>
      <w:pPr>
        <w:ind w:left="2160" w:hanging="360"/>
      </w:pPr>
      <w:rPr>
        <w:rFonts w:ascii="Wingdings" w:hAnsi="Wingdings" w:hint="default"/>
      </w:rPr>
    </w:lvl>
    <w:lvl w:ilvl="3" w:tplc="CE4E19B8">
      <w:start w:val="1"/>
      <w:numFmt w:val="bullet"/>
      <w:lvlText w:val=""/>
      <w:lvlJc w:val="left"/>
      <w:pPr>
        <w:ind w:left="2880" w:hanging="360"/>
      </w:pPr>
      <w:rPr>
        <w:rFonts w:ascii="Symbol" w:hAnsi="Symbol" w:hint="default"/>
      </w:rPr>
    </w:lvl>
    <w:lvl w:ilvl="4" w:tplc="1D0839B4">
      <w:start w:val="1"/>
      <w:numFmt w:val="bullet"/>
      <w:lvlText w:val="o"/>
      <w:lvlJc w:val="left"/>
      <w:pPr>
        <w:ind w:left="3600" w:hanging="360"/>
      </w:pPr>
      <w:rPr>
        <w:rFonts w:ascii="Courier New" w:hAnsi="Courier New" w:hint="default"/>
      </w:rPr>
    </w:lvl>
    <w:lvl w:ilvl="5" w:tplc="24C4D606">
      <w:start w:val="1"/>
      <w:numFmt w:val="bullet"/>
      <w:lvlText w:val=""/>
      <w:lvlJc w:val="left"/>
      <w:pPr>
        <w:ind w:left="4320" w:hanging="360"/>
      </w:pPr>
      <w:rPr>
        <w:rFonts w:ascii="Wingdings" w:hAnsi="Wingdings" w:hint="default"/>
      </w:rPr>
    </w:lvl>
    <w:lvl w:ilvl="6" w:tplc="1AFC79D8">
      <w:start w:val="1"/>
      <w:numFmt w:val="bullet"/>
      <w:lvlText w:val=""/>
      <w:lvlJc w:val="left"/>
      <w:pPr>
        <w:ind w:left="5040" w:hanging="360"/>
      </w:pPr>
      <w:rPr>
        <w:rFonts w:ascii="Symbol" w:hAnsi="Symbol" w:hint="default"/>
      </w:rPr>
    </w:lvl>
    <w:lvl w:ilvl="7" w:tplc="F12CC662">
      <w:start w:val="1"/>
      <w:numFmt w:val="bullet"/>
      <w:lvlText w:val="o"/>
      <w:lvlJc w:val="left"/>
      <w:pPr>
        <w:ind w:left="5760" w:hanging="360"/>
      </w:pPr>
      <w:rPr>
        <w:rFonts w:ascii="Courier New" w:hAnsi="Courier New" w:hint="default"/>
      </w:rPr>
    </w:lvl>
    <w:lvl w:ilvl="8" w:tplc="524CAC40">
      <w:start w:val="1"/>
      <w:numFmt w:val="bullet"/>
      <w:lvlText w:val=""/>
      <w:lvlJc w:val="left"/>
      <w:pPr>
        <w:ind w:left="6480" w:hanging="360"/>
      </w:pPr>
      <w:rPr>
        <w:rFonts w:ascii="Wingdings" w:hAnsi="Wingdings" w:hint="default"/>
      </w:rPr>
    </w:lvl>
  </w:abstractNum>
  <w:abstractNum w:abstractNumId="160" w15:restartNumberingAfterBreak="0">
    <w:nsid w:val="59213922"/>
    <w:multiLevelType w:val="hybridMultilevel"/>
    <w:tmpl w:val="F570917E"/>
    <w:lvl w:ilvl="0" w:tplc="1A4885BC">
      <w:start w:val="1"/>
      <w:numFmt w:val="decimal"/>
      <w:lvlText w:val="%1."/>
      <w:lvlJc w:val="left"/>
      <w:pPr>
        <w:ind w:left="360" w:hanging="360"/>
      </w:pPr>
    </w:lvl>
    <w:lvl w:ilvl="1" w:tplc="07500692">
      <w:start w:val="1"/>
      <w:numFmt w:val="lowerLetter"/>
      <w:lvlText w:val="%2."/>
      <w:lvlJc w:val="left"/>
      <w:pPr>
        <w:ind w:left="1080" w:hanging="360"/>
      </w:pPr>
    </w:lvl>
    <w:lvl w:ilvl="2" w:tplc="5D90B328">
      <w:start w:val="1"/>
      <w:numFmt w:val="lowerRoman"/>
      <w:lvlText w:val="%3."/>
      <w:lvlJc w:val="right"/>
      <w:pPr>
        <w:ind w:left="1800" w:hanging="180"/>
      </w:pPr>
    </w:lvl>
    <w:lvl w:ilvl="3" w:tplc="A9E66934">
      <w:start w:val="1"/>
      <w:numFmt w:val="decimal"/>
      <w:lvlText w:val="%4."/>
      <w:lvlJc w:val="left"/>
      <w:pPr>
        <w:ind w:left="2520" w:hanging="360"/>
      </w:pPr>
    </w:lvl>
    <w:lvl w:ilvl="4" w:tplc="8D046614">
      <w:start w:val="1"/>
      <w:numFmt w:val="lowerLetter"/>
      <w:lvlText w:val="%5."/>
      <w:lvlJc w:val="left"/>
      <w:pPr>
        <w:ind w:left="3240" w:hanging="360"/>
      </w:pPr>
    </w:lvl>
    <w:lvl w:ilvl="5" w:tplc="8AFED0D4">
      <w:start w:val="1"/>
      <w:numFmt w:val="lowerRoman"/>
      <w:lvlText w:val="%6."/>
      <w:lvlJc w:val="right"/>
      <w:pPr>
        <w:ind w:left="3960" w:hanging="180"/>
      </w:pPr>
    </w:lvl>
    <w:lvl w:ilvl="6" w:tplc="E82C5FE4">
      <w:start w:val="1"/>
      <w:numFmt w:val="decimal"/>
      <w:lvlText w:val="%7."/>
      <w:lvlJc w:val="left"/>
      <w:pPr>
        <w:ind w:left="4680" w:hanging="360"/>
      </w:pPr>
    </w:lvl>
    <w:lvl w:ilvl="7" w:tplc="439E72B8">
      <w:start w:val="1"/>
      <w:numFmt w:val="lowerLetter"/>
      <w:lvlText w:val="%8."/>
      <w:lvlJc w:val="left"/>
      <w:pPr>
        <w:ind w:left="5400" w:hanging="360"/>
      </w:pPr>
    </w:lvl>
    <w:lvl w:ilvl="8" w:tplc="618CC844">
      <w:start w:val="1"/>
      <w:numFmt w:val="lowerRoman"/>
      <w:lvlText w:val="%9."/>
      <w:lvlJc w:val="right"/>
      <w:pPr>
        <w:ind w:left="6120" w:hanging="180"/>
      </w:pPr>
    </w:lvl>
  </w:abstractNum>
  <w:abstractNum w:abstractNumId="161" w15:restartNumberingAfterBreak="0">
    <w:nsid w:val="5982EAA7"/>
    <w:multiLevelType w:val="hybridMultilevel"/>
    <w:tmpl w:val="4702A214"/>
    <w:lvl w:ilvl="0" w:tplc="4470F8A2">
      <w:start w:val="1"/>
      <w:numFmt w:val="decimal"/>
      <w:lvlText w:val="3.%1"/>
      <w:lvlJc w:val="left"/>
      <w:pPr>
        <w:ind w:left="360" w:hanging="360"/>
      </w:pPr>
    </w:lvl>
    <w:lvl w:ilvl="1" w:tplc="E9C021E6">
      <w:start w:val="1"/>
      <w:numFmt w:val="lowerLetter"/>
      <w:lvlText w:val="%2."/>
      <w:lvlJc w:val="left"/>
      <w:pPr>
        <w:ind w:left="1080" w:hanging="360"/>
      </w:pPr>
    </w:lvl>
    <w:lvl w:ilvl="2" w:tplc="BE5EACB2">
      <w:start w:val="1"/>
      <w:numFmt w:val="lowerRoman"/>
      <w:lvlText w:val="%3."/>
      <w:lvlJc w:val="right"/>
      <w:pPr>
        <w:ind w:left="1800" w:hanging="180"/>
      </w:pPr>
    </w:lvl>
    <w:lvl w:ilvl="3" w:tplc="C98CA81A">
      <w:start w:val="1"/>
      <w:numFmt w:val="decimal"/>
      <w:lvlText w:val="%4."/>
      <w:lvlJc w:val="left"/>
      <w:pPr>
        <w:ind w:left="2520" w:hanging="360"/>
      </w:pPr>
    </w:lvl>
    <w:lvl w:ilvl="4" w:tplc="8E446030">
      <w:start w:val="1"/>
      <w:numFmt w:val="lowerLetter"/>
      <w:lvlText w:val="%5."/>
      <w:lvlJc w:val="left"/>
      <w:pPr>
        <w:ind w:left="3240" w:hanging="360"/>
      </w:pPr>
    </w:lvl>
    <w:lvl w:ilvl="5" w:tplc="A9D04486">
      <w:start w:val="1"/>
      <w:numFmt w:val="lowerRoman"/>
      <w:lvlText w:val="%6."/>
      <w:lvlJc w:val="right"/>
      <w:pPr>
        <w:ind w:left="3960" w:hanging="180"/>
      </w:pPr>
    </w:lvl>
    <w:lvl w:ilvl="6" w:tplc="5DA29800">
      <w:start w:val="1"/>
      <w:numFmt w:val="decimal"/>
      <w:lvlText w:val="%7."/>
      <w:lvlJc w:val="left"/>
      <w:pPr>
        <w:ind w:left="4680" w:hanging="360"/>
      </w:pPr>
    </w:lvl>
    <w:lvl w:ilvl="7" w:tplc="B796AC9E">
      <w:start w:val="1"/>
      <w:numFmt w:val="lowerLetter"/>
      <w:lvlText w:val="%8."/>
      <w:lvlJc w:val="left"/>
      <w:pPr>
        <w:ind w:left="5400" w:hanging="360"/>
      </w:pPr>
    </w:lvl>
    <w:lvl w:ilvl="8" w:tplc="BF443E7A">
      <w:start w:val="1"/>
      <w:numFmt w:val="lowerRoman"/>
      <w:lvlText w:val="%9."/>
      <w:lvlJc w:val="right"/>
      <w:pPr>
        <w:ind w:left="6120" w:hanging="180"/>
      </w:pPr>
    </w:lvl>
  </w:abstractNum>
  <w:abstractNum w:abstractNumId="162" w15:restartNumberingAfterBreak="0">
    <w:nsid w:val="59A31D70"/>
    <w:multiLevelType w:val="hybridMultilevel"/>
    <w:tmpl w:val="27D4522A"/>
    <w:lvl w:ilvl="0" w:tplc="FFFFFFFF">
      <w:start w:val="1"/>
      <w:numFmt w:val="bullet"/>
      <w:lvlText w:val=""/>
      <w:lvlJc w:val="left"/>
      <w:pPr>
        <w:ind w:left="360"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AE01BFC"/>
    <w:multiLevelType w:val="hybridMultilevel"/>
    <w:tmpl w:val="B470DB84"/>
    <w:lvl w:ilvl="0" w:tplc="FFFFFFFF">
      <w:start w:val="1"/>
      <w:numFmt w:val="decimal"/>
      <w:lvlText w:val="4.%1"/>
      <w:lvlJc w:val="right"/>
      <w:pPr>
        <w:ind w:left="720" w:hanging="360"/>
      </w:pPr>
      <w:rPr>
        <w:rFonts w:hint="default"/>
        <w:b/>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5B9935A7"/>
    <w:multiLevelType w:val="hybridMultilevel"/>
    <w:tmpl w:val="FC6684F6"/>
    <w:lvl w:ilvl="0" w:tplc="1F2408BE">
      <w:start w:val="1"/>
      <w:numFmt w:val="decimal"/>
      <w:lvlText w:val="%1."/>
      <w:lvlJc w:val="left"/>
      <w:pPr>
        <w:ind w:left="360" w:hanging="360"/>
      </w:pPr>
      <w:rPr>
        <w:sz w:val="32"/>
        <w:szCs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5C2B3A68"/>
    <w:multiLevelType w:val="hybridMultilevel"/>
    <w:tmpl w:val="180E53CE"/>
    <w:lvl w:ilvl="0" w:tplc="FFFFFFFF">
      <w:start w:val="1"/>
      <w:numFmt w:val="decimal"/>
      <w:lvlText w:val="4.%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6" w15:restartNumberingAfterBreak="0">
    <w:nsid w:val="5CB13341"/>
    <w:multiLevelType w:val="hybridMultilevel"/>
    <w:tmpl w:val="0DB65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EA19D13"/>
    <w:multiLevelType w:val="hybridMultilevel"/>
    <w:tmpl w:val="E90C2A30"/>
    <w:lvl w:ilvl="0" w:tplc="F2C8A6BC">
      <w:start w:val="1"/>
      <w:numFmt w:val="bullet"/>
      <w:lvlText w:val=""/>
      <w:lvlJc w:val="left"/>
      <w:pPr>
        <w:ind w:left="720" w:hanging="360"/>
      </w:pPr>
      <w:rPr>
        <w:rFonts w:ascii="Symbol" w:hAnsi="Symbol" w:hint="default"/>
      </w:rPr>
    </w:lvl>
    <w:lvl w:ilvl="1" w:tplc="E716B972">
      <w:start w:val="1"/>
      <w:numFmt w:val="bullet"/>
      <w:lvlText w:val="o"/>
      <w:lvlJc w:val="left"/>
      <w:pPr>
        <w:ind w:left="1440" w:hanging="360"/>
      </w:pPr>
      <w:rPr>
        <w:rFonts w:ascii="Courier New" w:hAnsi="Courier New" w:hint="default"/>
      </w:rPr>
    </w:lvl>
    <w:lvl w:ilvl="2" w:tplc="C7B4EC64">
      <w:start w:val="1"/>
      <w:numFmt w:val="bullet"/>
      <w:lvlText w:val=""/>
      <w:lvlJc w:val="left"/>
      <w:pPr>
        <w:ind w:left="2160" w:hanging="360"/>
      </w:pPr>
      <w:rPr>
        <w:rFonts w:ascii="Wingdings" w:hAnsi="Wingdings" w:hint="default"/>
      </w:rPr>
    </w:lvl>
    <w:lvl w:ilvl="3" w:tplc="50B83826">
      <w:start w:val="1"/>
      <w:numFmt w:val="bullet"/>
      <w:lvlText w:val=""/>
      <w:lvlJc w:val="left"/>
      <w:pPr>
        <w:ind w:left="2880" w:hanging="360"/>
      </w:pPr>
      <w:rPr>
        <w:rFonts w:ascii="Symbol" w:hAnsi="Symbol" w:hint="default"/>
      </w:rPr>
    </w:lvl>
    <w:lvl w:ilvl="4" w:tplc="8AA8BB02">
      <w:start w:val="1"/>
      <w:numFmt w:val="bullet"/>
      <w:lvlText w:val="o"/>
      <w:lvlJc w:val="left"/>
      <w:pPr>
        <w:ind w:left="3600" w:hanging="360"/>
      </w:pPr>
      <w:rPr>
        <w:rFonts w:ascii="Courier New" w:hAnsi="Courier New" w:hint="default"/>
      </w:rPr>
    </w:lvl>
    <w:lvl w:ilvl="5" w:tplc="E1447B6E">
      <w:start w:val="1"/>
      <w:numFmt w:val="bullet"/>
      <w:lvlText w:val=""/>
      <w:lvlJc w:val="left"/>
      <w:pPr>
        <w:ind w:left="4320" w:hanging="360"/>
      </w:pPr>
      <w:rPr>
        <w:rFonts w:ascii="Wingdings" w:hAnsi="Wingdings" w:hint="default"/>
      </w:rPr>
    </w:lvl>
    <w:lvl w:ilvl="6" w:tplc="BAC6C700">
      <w:start w:val="1"/>
      <w:numFmt w:val="bullet"/>
      <w:lvlText w:val=""/>
      <w:lvlJc w:val="left"/>
      <w:pPr>
        <w:ind w:left="5040" w:hanging="360"/>
      </w:pPr>
      <w:rPr>
        <w:rFonts w:ascii="Symbol" w:hAnsi="Symbol" w:hint="default"/>
      </w:rPr>
    </w:lvl>
    <w:lvl w:ilvl="7" w:tplc="C58ADEF2">
      <w:start w:val="1"/>
      <w:numFmt w:val="bullet"/>
      <w:lvlText w:val="o"/>
      <w:lvlJc w:val="left"/>
      <w:pPr>
        <w:ind w:left="5760" w:hanging="360"/>
      </w:pPr>
      <w:rPr>
        <w:rFonts w:ascii="Courier New" w:hAnsi="Courier New" w:hint="default"/>
      </w:rPr>
    </w:lvl>
    <w:lvl w:ilvl="8" w:tplc="6DF23C9A">
      <w:start w:val="1"/>
      <w:numFmt w:val="bullet"/>
      <w:lvlText w:val=""/>
      <w:lvlJc w:val="left"/>
      <w:pPr>
        <w:ind w:left="6480" w:hanging="360"/>
      </w:pPr>
      <w:rPr>
        <w:rFonts w:ascii="Wingdings" w:hAnsi="Wingdings" w:hint="default"/>
      </w:rPr>
    </w:lvl>
  </w:abstractNum>
  <w:abstractNum w:abstractNumId="168" w15:restartNumberingAfterBreak="0">
    <w:nsid w:val="5EBFA27D"/>
    <w:multiLevelType w:val="hybridMultilevel"/>
    <w:tmpl w:val="75B05E10"/>
    <w:lvl w:ilvl="0" w:tplc="0422F076">
      <w:start w:val="1"/>
      <w:numFmt w:val="bullet"/>
      <w:lvlText w:val=""/>
      <w:lvlJc w:val="left"/>
      <w:pPr>
        <w:ind w:left="720" w:hanging="360"/>
      </w:pPr>
      <w:rPr>
        <w:rFonts w:ascii="Symbol" w:hAnsi="Symbol" w:hint="default"/>
      </w:rPr>
    </w:lvl>
    <w:lvl w:ilvl="1" w:tplc="6E76FE80">
      <w:start w:val="1"/>
      <w:numFmt w:val="bullet"/>
      <w:lvlText w:val="o"/>
      <w:lvlJc w:val="left"/>
      <w:pPr>
        <w:ind w:left="1440" w:hanging="360"/>
      </w:pPr>
      <w:rPr>
        <w:rFonts w:ascii="Courier New" w:hAnsi="Courier New" w:hint="default"/>
      </w:rPr>
    </w:lvl>
    <w:lvl w:ilvl="2" w:tplc="1DDA9F80">
      <w:start w:val="1"/>
      <w:numFmt w:val="bullet"/>
      <w:lvlText w:val=""/>
      <w:lvlJc w:val="left"/>
      <w:pPr>
        <w:ind w:left="2160" w:hanging="360"/>
      </w:pPr>
      <w:rPr>
        <w:rFonts w:ascii="Wingdings" w:hAnsi="Wingdings" w:hint="default"/>
      </w:rPr>
    </w:lvl>
    <w:lvl w:ilvl="3" w:tplc="5A2222D2">
      <w:start w:val="1"/>
      <w:numFmt w:val="bullet"/>
      <w:lvlText w:val=""/>
      <w:lvlJc w:val="left"/>
      <w:pPr>
        <w:ind w:left="2880" w:hanging="360"/>
      </w:pPr>
      <w:rPr>
        <w:rFonts w:ascii="Symbol" w:hAnsi="Symbol" w:hint="default"/>
      </w:rPr>
    </w:lvl>
    <w:lvl w:ilvl="4" w:tplc="402AE43E">
      <w:start w:val="1"/>
      <w:numFmt w:val="bullet"/>
      <w:lvlText w:val="o"/>
      <w:lvlJc w:val="left"/>
      <w:pPr>
        <w:ind w:left="3600" w:hanging="360"/>
      </w:pPr>
      <w:rPr>
        <w:rFonts w:ascii="Courier New" w:hAnsi="Courier New" w:hint="default"/>
      </w:rPr>
    </w:lvl>
    <w:lvl w:ilvl="5" w:tplc="BA142824">
      <w:start w:val="1"/>
      <w:numFmt w:val="bullet"/>
      <w:lvlText w:val=""/>
      <w:lvlJc w:val="left"/>
      <w:pPr>
        <w:ind w:left="4320" w:hanging="360"/>
      </w:pPr>
      <w:rPr>
        <w:rFonts w:ascii="Wingdings" w:hAnsi="Wingdings" w:hint="default"/>
      </w:rPr>
    </w:lvl>
    <w:lvl w:ilvl="6" w:tplc="5F7E029A">
      <w:start w:val="1"/>
      <w:numFmt w:val="bullet"/>
      <w:lvlText w:val=""/>
      <w:lvlJc w:val="left"/>
      <w:pPr>
        <w:ind w:left="5040" w:hanging="360"/>
      </w:pPr>
      <w:rPr>
        <w:rFonts w:ascii="Symbol" w:hAnsi="Symbol" w:hint="default"/>
      </w:rPr>
    </w:lvl>
    <w:lvl w:ilvl="7" w:tplc="14F8EC7A">
      <w:start w:val="1"/>
      <w:numFmt w:val="bullet"/>
      <w:lvlText w:val="o"/>
      <w:lvlJc w:val="left"/>
      <w:pPr>
        <w:ind w:left="5760" w:hanging="360"/>
      </w:pPr>
      <w:rPr>
        <w:rFonts w:ascii="Courier New" w:hAnsi="Courier New" w:hint="default"/>
      </w:rPr>
    </w:lvl>
    <w:lvl w:ilvl="8" w:tplc="C8CCC078">
      <w:start w:val="1"/>
      <w:numFmt w:val="bullet"/>
      <w:lvlText w:val=""/>
      <w:lvlJc w:val="left"/>
      <w:pPr>
        <w:ind w:left="6480" w:hanging="360"/>
      </w:pPr>
      <w:rPr>
        <w:rFonts w:ascii="Wingdings" w:hAnsi="Wingdings" w:hint="default"/>
      </w:rPr>
    </w:lvl>
  </w:abstractNum>
  <w:abstractNum w:abstractNumId="169" w15:restartNumberingAfterBreak="0">
    <w:nsid w:val="5EF60908"/>
    <w:multiLevelType w:val="hybridMultilevel"/>
    <w:tmpl w:val="B742ED24"/>
    <w:lvl w:ilvl="0" w:tplc="306CEA54">
      <w:start w:val="1"/>
      <w:numFmt w:val="bullet"/>
      <w:lvlText w:val=""/>
      <w:lvlJc w:val="left"/>
      <w:pPr>
        <w:ind w:left="720" w:hanging="360"/>
      </w:pPr>
      <w:rPr>
        <w:rFonts w:ascii="Symbol" w:hAnsi="Symbol" w:hint="default"/>
      </w:rPr>
    </w:lvl>
    <w:lvl w:ilvl="1" w:tplc="4C3AAC6C">
      <w:start w:val="1"/>
      <w:numFmt w:val="bullet"/>
      <w:lvlText w:val="o"/>
      <w:lvlJc w:val="left"/>
      <w:pPr>
        <w:ind w:left="1440" w:hanging="360"/>
      </w:pPr>
      <w:rPr>
        <w:rFonts w:ascii="Courier New" w:hAnsi="Courier New" w:hint="default"/>
      </w:rPr>
    </w:lvl>
    <w:lvl w:ilvl="2" w:tplc="41D2A674">
      <w:start w:val="1"/>
      <w:numFmt w:val="bullet"/>
      <w:lvlText w:val=""/>
      <w:lvlJc w:val="left"/>
      <w:pPr>
        <w:ind w:left="2160" w:hanging="360"/>
      </w:pPr>
      <w:rPr>
        <w:rFonts w:ascii="Wingdings" w:hAnsi="Wingdings" w:hint="default"/>
      </w:rPr>
    </w:lvl>
    <w:lvl w:ilvl="3" w:tplc="3E3E6148">
      <w:start w:val="1"/>
      <w:numFmt w:val="bullet"/>
      <w:lvlText w:val=""/>
      <w:lvlJc w:val="left"/>
      <w:pPr>
        <w:ind w:left="2880" w:hanging="360"/>
      </w:pPr>
      <w:rPr>
        <w:rFonts w:ascii="Symbol" w:hAnsi="Symbol" w:hint="default"/>
      </w:rPr>
    </w:lvl>
    <w:lvl w:ilvl="4" w:tplc="A3D6E6D6">
      <w:start w:val="1"/>
      <w:numFmt w:val="bullet"/>
      <w:lvlText w:val="o"/>
      <w:lvlJc w:val="left"/>
      <w:pPr>
        <w:ind w:left="3600" w:hanging="360"/>
      </w:pPr>
      <w:rPr>
        <w:rFonts w:ascii="Courier New" w:hAnsi="Courier New" w:hint="default"/>
      </w:rPr>
    </w:lvl>
    <w:lvl w:ilvl="5" w:tplc="28B27FE4">
      <w:start w:val="1"/>
      <w:numFmt w:val="bullet"/>
      <w:lvlText w:val=""/>
      <w:lvlJc w:val="left"/>
      <w:pPr>
        <w:ind w:left="4320" w:hanging="360"/>
      </w:pPr>
      <w:rPr>
        <w:rFonts w:ascii="Wingdings" w:hAnsi="Wingdings" w:hint="default"/>
      </w:rPr>
    </w:lvl>
    <w:lvl w:ilvl="6" w:tplc="C3C60C4A">
      <w:start w:val="1"/>
      <w:numFmt w:val="bullet"/>
      <w:lvlText w:val=""/>
      <w:lvlJc w:val="left"/>
      <w:pPr>
        <w:ind w:left="5040" w:hanging="360"/>
      </w:pPr>
      <w:rPr>
        <w:rFonts w:ascii="Symbol" w:hAnsi="Symbol" w:hint="default"/>
      </w:rPr>
    </w:lvl>
    <w:lvl w:ilvl="7" w:tplc="D1BA76D4">
      <w:start w:val="1"/>
      <w:numFmt w:val="bullet"/>
      <w:lvlText w:val="o"/>
      <w:lvlJc w:val="left"/>
      <w:pPr>
        <w:ind w:left="5760" w:hanging="360"/>
      </w:pPr>
      <w:rPr>
        <w:rFonts w:ascii="Courier New" w:hAnsi="Courier New" w:hint="default"/>
      </w:rPr>
    </w:lvl>
    <w:lvl w:ilvl="8" w:tplc="3D8EE09C">
      <w:start w:val="1"/>
      <w:numFmt w:val="bullet"/>
      <w:lvlText w:val=""/>
      <w:lvlJc w:val="left"/>
      <w:pPr>
        <w:ind w:left="6480" w:hanging="360"/>
      </w:pPr>
      <w:rPr>
        <w:rFonts w:ascii="Wingdings" w:hAnsi="Wingdings" w:hint="default"/>
      </w:rPr>
    </w:lvl>
  </w:abstractNum>
  <w:abstractNum w:abstractNumId="170" w15:restartNumberingAfterBreak="0">
    <w:nsid w:val="5F2610E1"/>
    <w:multiLevelType w:val="hybridMultilevel"/>
    <w:tmpl w:val="849EFFE6"/>
    <w:lvl w:ilvl="0" w:tplc="FFFFFFFF">
      <w:start w:val="1"/>
      <w:numFmt w:val="bullet"/>
      <w:lvlText w:val=""/>
      <w:lvlJc w:val="left"/>
      <w:pPr>
        <w:ind w:left="360"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F8B8523"/>
    <w:multiLevelType w:val="hybridMultilevel"/>
    <w:tmpl w:val="62BC3B46"/>
    <w:lvl w:ilvl="0" w:tplc="4F48037E">
      <w:start w:val="1"/>
      <w:numFmt w:val="bullet"/>
      <w:lvlText w:val=""/>
      <w:lvlJc w:val="left"/>
      <w:pPr>
        <w:ind w:left="720" w:hanging="360"/>
      </w:pPr>
      <w:rPr>
        <w:rFonts w:ascii="Symbol" w:hAnsi="Symbol" w:hint="default"/>
      </w:rPr>
    </w:lvl>
    <w:lvl w:ilvl="1" w:tplc="3CD2937E">
      <w:start w:val="1"/>
      <w:numFmt w:val="bullet"/>
      <w:lvlText w:val="o"/>
      <w:lvlJc w:val="left"/>
      <w:pPr>
        <w:ind w:left="1440" w:hanging="360"/>
      </w:pPr>
      <w:rPr>
        <w:rFonts w:ascii="Courier New" w:hAnsi="Courier New" w:hint="default"/>
      </w:rPr>
    </w:lvl>
    <w:lvl w:ilvl="2" w:tplc="BA0E5424">
      <w:start w:val="1"/>
      <w:numFmt w:val="bullet"/>
      <w:lvlText w:val=""/>
      <w:lvlJc w:val="left"/>
      <w:pPr>
        <w:ind w:left="2160" w:hanging="360"/>
      </w:pPr>
      <w:rPr>
        <w:rFonts w:ascii="Wingdings" w:hAnsi="Wingdings" w:hint="default"/>
      </w:rPr>
    </w:lvl>
    <w:lvl w:ilvl="3" w:tplc="4E28CE98">
      <w:start w:val="1"/>
      <w:numFmt w:val="bullet"/>
      <w:lvlText w:val=""/>
      <w:lvlJc w:val="left"/>
      <w:pPr>
        <w:ind w:left="2880" w:hanging="360"/>
      </w:pPr>
      <w:rPr>
        <w:rFonts w:ascii="Symbol" w:hAnsi="Symbol" w:hint="default"/>
      </w:rPr>
    </w:lvl>
    <w:lvl w:ilvl="4" w:tplc="4092AB4A">
      <w:start w:val="1"/>
      <w:numFmt w:val="bullet"/>
      <w:lvlText w:val="o"/>
      <w:lvlJc w:val="left"/>
      <w:pPr>
        <w:ind w:left="3600" w:hanging="360"/>
      </w:pPr>
      <w:rPr>
        <w:rFonts w:ascii="Courier New" w:hAnsi="Courier New" w:hint="default"/>
      </w:rPr>
    </w:lvl>
    <w:lvl w:ilvl="5" w:tplc="B120C0CA">
      <w:start w:val="1"/>
      <w:numFmt w:val="bullet"/>
      <w:lvlText w:val=""/>
      <w:lvlJc w:val="left"/>
      <w:pPr>
        <w:ind w:left="4320" w:hanging="360"/>
      </w:pPr>
      <w:rPr>
        <w:rFonts w:ascii="Wingdings" w:hAnsi="Wingdings" w:hint="default"/>
      </w:rPr>
    </w:lvl>
    <w:lvl w:ilvl="6" w:tplc="9A7CFBFC">
      <w:start w:val="1"/>
      <w:numFmt w:val="bullet"/>
      <w:lvlText w:val=""/>
      <w:lvlJc w:val="left"/>
      <w:pPr>
        <w:ind w:left="5040" w:hanging="360"/>
      </w:pPr>
      <w:rPr>
        <w:rFonts w:ascii="Symbol" w:hAnsi="Symbol" w:hint="default"/>
      </w:rPr>
    </w:lvl>
    <w:lvl w:ilvl="7" w:tplc="7CBE148E">
      <w:start w:val="1"/>
      <w:numFmt w:val="bullet"/>
      <w:lvlText w:val="o"/>
      <w:lvlJc w:val="left"/>
      <w:pPr>
        <w:ind w:left="5760" w:hanging="360"/>
      </w:pPr>
      <w:rPr>
        <w:rFonts w:ascii="Courier New" w:hAnsi="Courier New" w:hint="default"/>
      </w:rPr>
    </w:lvl>
    <w:lvl w:ilvl="8" w:tplc="FA482848">
      <w:start w:val="1"/>
      <w:numFmt w:val="bullet"/>
      <w:lvlText w:val=""/>
      <w:lvlJc w:val="left"/>
      <w:pPr>
        <w:ind w:left="6480" w:hanging="360"/>
      </w:pPr>
      <w:rPr>
        <w:rFonts w:ascii="Wingdings" w:hAnsi="Wingdings" w:hint="default"/>
      </w:rPr>
    </w:lvl>
  </w:abstractNum>
  <w:abstractNum w:abstractNumId="172" w15:restartNumberingAfterBreak="0">
    <w:nsid w:val="5FA45A72"/>
    <w:multiLevelType w:val="multilevel"/>
    <w:tmpl w:val="150C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D824B2"/>
    <w:multiLevelType w:val="hybridMultilevel"/>
    <w:tmpl w:val="605E5488"/>
    <w:lvl w:ilvl="0" w:tplc="77E40976">
      <w:start w:val="1"/>
      <w:numFmt w:val="decimal"/>
      <w:lvlText w:val="3.%1"/>
      <w:lvlJc w:val="left"/>
      <w:pPr>
        <w:ind w:left="360" w:hanging="360"/>
      </w:pPr>
    </w:lvl>
    <w:lvl w:ilvl="1" w:tplc="50A67FA6">
      <w:start w:val="1"/>
      <w:numFmt w:val="lowerLetter"/>
      <w:lvlText w:val="%2."/>
      <w:lvlJc w:val="left"/>
      <w:pPr>
        <w:ind w:left="1080" w:hanging="360"/>
      </w:pPr>
    </w:lvl>
    <w:lvl w:ilvl="2" w:tplc="95A68D32">
      <w:start w:val="1"/>
      <w:numFmt w:val="lowerRoman"/>
      <w:lvlText w:val="%3."/>
      <w:lvlJc w:val="right"/>
      <w:pPr>
        <w:ind w:left="1800" w:hanging="180"/>
      </w:pPr>
    </w:lvl>
    <w:lvl w:ilvl="3" w:tplc="1BC6ED66">
      <w:start w:val="1"/>
      <w:numFmt w:val="decimal"/>
      <w:lvlText w:val="%4."/>
      <w:lvlJc w:val="left"/>
      <w:pPr>
        <w:ind w:left="2520" w:hanging="360"/>
      </w:pPr>
    </w:lvl>
    <w:lvl w:ilvl="4" w:tplc="2A462A16">
      <w:start w:val="1"/>
      <w:numFmt w:val="lowerLetter"/>
      <w:lvlText w:val="%5."/>
      <w:lvlJc w:val="left"/>
      <w:pPr>
        <w:ind w:left="3240" w:hanging="360"/>
      </w:pPr>
    </w:lvl>
    <w:lvl w:ilvl="5" w:tplc="E20C62EC">
      <w:start w:val="1"/>
      <w:numFmt w:val="lowerRoman"/>
      <w:lvlText w:val="%6."/>
      <w:lvlJc w:val="right"/>
      <w:pPr>
        <w:ind w:left="3960" w:hanging="180"/>
      </w:pPr>
    </w:lvl>
    <w:lvl w:ilvl="6" w:tplc="75B29CE8">
      <w:start w:val="1"/>
      <w:numFmt w:val="decimal"/>
      <w:lvlText w:val="%7."/>
      <w:lvlJc w:val="left"/>
      <w:pPr>
        <w:ind w:left="4680" w:hanging="360"/>
      </w:pPr>
    </w:lvl>
    <w:lvl w:ilvl="7" w:tplc="D6226B1C">
      <w:start w:val="1"/>
      <w:numFmt w:val="lowerLetter"/>
      <w:lvlText w:val="%8."/>
      <w:lvlJc w:val="left"/>
      <w:pPr>
        <w:ind w:left="5400" w:hanging="360"/>
      </w:pPr>
    </w:lvl>
    <w:lvl w:ilvl="8" w:tplc="9028DFD8">
      <w:start w:val="1"/>
      <w:numFmt w:val="lowerRoman"/>
      <w:lvlText w:val="%9."/>
      <w:lvlJc w:val="right"/>
      <w:pPr>
        <w:ind w:left="6120" w:hanging="180"/>
      </w:pPr>
    </w:lvl>
  </w:abstractNum>
  <w:abstractNum w:abstractNumId="174" w15:restartNumberingAfterBreak="0">
    <w:nsid w:val="5FFD2EE2"/>
    <w:multiLevelType w:val="multilevel"/>
    <w:tmpl w:val="BCAE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9B17D0"/>
    <w:multiLevelType w:val="hybridMultilevel"/>
    <w:tmpl w:val="03063480"/>
    <w:lvl w:ilvl="0" w:tplc="834EC4EC">
      <w:start w:val="1"/>
      <w:numFmt w:val="decimal"/>
      <w:lvlText w:val="6.%1"/>
      <w:lvlJc w:val="left"/>
      <w:pPr>
        <w:ind w:left="720" w:hanging="360"/>
      </w:pPr>
      <w:rPr>
        <w:rFonts w:hint="default"/>
      </w:rPr>
    </w:lvl>
    <w:lvl w:ilvl="1" w:tplc="CF103ACC">
      <w:start w:val="1"/>
      <w:numFmt w:val="lowerLetter"/>
      <w:lvlText w:val="%2."/>
      <w:lvlJc w:val="left"/>
      <w:pPr>
        <w:ind w:left="1440" w:hanging="360"/>
      </w:pPr>
    </w:lvl>
    <w:lvl w:ilvl="2" w:tplc="1EC245B6">
      <w:start w:val="1"/>
      <w:numFmt w:val="lowerRoman"/>
      <w:lvlText w:val="%3."/>
      <w:lvlJc w:val="right"/>
      <w:pPr>
        <w:ind w:left="2160" w:hanging="180"/>
      </w:pPr>
    </w:lvl>
    <w:lvl w:ilvl="3" w:tplc="A6E09140">
      <w:start w:val="1"/>
      <w:numFmt w:val="decimal"/>
      <w:lvlText w:val="%4."/>
      <w:lvlJc w:val="left"/>
      <w:pPr>
        <w:ind w:left="2880" w:hanging="360"/>
      </w:pPr>
    </w:lvl>
    <w:lvl w:ilvl="4" w:tplc="F0184D18">
      <w:start w:val="1"/>
      <w:numFmt w:val="lowerLetter"/>
      <w:lvlText w:val="%5."/>
      <w:lvlJc w:val="left"/>
      <w:pPr>
        <w:ind w:left="3600" w:hanging="360"/>
      </w:pPr>
    </w:lvl>
    <w:lvl w:ilvl="5" w:tplc="14A8EB38">
      <w:start w:val="1"/>
      <w:numFmt w:val="lowerRoman"/>
      <w:lvlText w:val="%6."/>
      <w:lvlJc w:val="right"/>
      <w:pPr>
        <w:ind w:left="4320" w:hanging="180"/>
      </w:pPr>
    </w:lvl>
    <w:lvl w:ilvl="6" w:tplc="52FE30EC">
      <w:start w:val="1"/>
      <w:numFmt w:val="decimal"/>
      <w:lvlText w:val="%7."/>
      <w:lvlJc w:val="left"/>
      <w:pPr>
        <w:ind w:left="5040" w:hanging="360"/>
      </w:pPr>
    </w:lvl>
    <w:lvl w:ilvl="7" w:tplc="2BEEB65C">
      <w:start w:val="1"/>
      <w:numFmt w:val="lowerLetter"/>
      <w:lvlText w:val="%8."/>
      <w:lvlJc w:val="left"/>
      <w:pPr>
        <w:ind w:left="5760" w:hanging="360"/>
      </w:pPr>
    </w:lvl>
    <w:lvl w:ilvl="8" w:tplc="9FB8C988">
      <w:start w:val="1"/>
      <w:numFmt w:val="lowerRoman"/>
      <w:lvlText w:val="%9."/>
      <w:lvlJc w:val="right"/>
      <w:pPr>
        <w:ind w:left="6480" w:hanging="180"/>
      </w:pPr>
    </w:lvl>
  </w:abstractNum>
  <w:abstractNum w:abstractNumId="176" w15:restartNumberingAfterBreak="0">
    <w:nsid w:val="609B73FF"/>
    <w:multiLevelType w:val="multilevel"/>
    <w:tmpl w:val="925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AC9E6E"/>
    <w:multiLevelType w:val="hybridMultilevel"/>
    <w:tmpl w:val="58869012"/>
    <w:lvl w:ilvl="0" w:tplc="A98E3CEA">
      <w:start w:val="1"/>
      <w:numFmt w:val="bullet"/>
      <w:lvlText w:val=""/>
      <w:lvlJc w:val="left"/>
      <w:pPr>
        <w:ind w:left="720" w:hanging="360"/>
      </w:pPr>
      <w:rPr>
        <w:rFonts w:ascii="Symbol" w:hAnsi="Symbol" w:hint="default"/>
      </w:rPr>
    </w:lvl>
    <w:lvl w:ilvl="1" w:tplc="280A770C">
      <w:start w:val="1"/>
      <w:numFmt w:val="bullet"/>
      <w:lvlText w:val="o"/>
      <w:lvlJc w:val="left"/>
      <w:pPr>
        <w:ind w:left="1440" w:hanging="360"/>
      </w:pPr>
      <w:rPr>
        <w:rFonts w:ascii="Courier New" w:hAnsi="Courier New" w:hint="default"/>
      </w:rPr>
    </w:lvl>
    <w:lvl w:ilvl="2" w:tplc="6DF485BC">
      <w:start w:val="1"/>
      <w:numFmt w:val="bullet"/>
      <w:lvlText w:val=""/>
      <w:lvlJc w:val="left"/>
      <w:pPr>
        <w:ind w:left="2160" w:hanging="360"/>
      </w:pPr>
      <w:rPr>
        <w:rFonts w:ascii="Wingdings" w:hAnsi="Wingdings" w:hint="default"/>
      </w:rPr>
    </w:lvl>
    <w:lvl w:ilvl="3" w:tplc="26DE9F0E">
      <w:start w:val="1"/>
      <w:numFmt w:val="bullet"/>
      <w:lvlText w:val=""/>
      <w:lvlJc w:val="left"/>
      <w:pPr>
        <w:ind w:left="2880" w:hanging="360"/>
      </w:pPr>
      <w:rPr>
        <w:rFonts w:ascii="Symbol" w:hAnsi="Symbol" w:hint="default"/>
      </w:rPr>
    </w:lvl>
    <w:lvl w:ilvl="4" w:tplc="6F0EE1BC">
      <w:start w:val="1"/>
      <w:numFmt w:val="bullet"/>
      <w:lvlText w:val="o"/>
      <w:lvlJc w:val="left"/>
      <w:pPr>
        <w:ind w:left="3600" w:hanging="360"/>
      </w:pPr>
      <w:rPr>
        <w:rFonts w:ascii="Courier New" w:hAnsi="Courier New" w:hint="default"/>
      </w:rPr>
    </w:lvl>
    <w:lvl w:ilvl="5" w:tplc="A7B69492">
      <w:start w:val="1"/>
      <w:numFmt w:val="bullet"/>
      <w:lvlText w:val=""/>
      <w:lvlJc w:val="left"/>
      <w:pPr>
        <w:ind w:left="4320" w:hanging="360"/>
      </w:pPr>
      <w:rPr>
        <w:rFonts w:ascii="Wingdings" w:hAnsi="Wingdings" w:hint="default"/>
      </w:rPr>
    </w:lvl>
    <w:lvl w:ilvl="6" w:tplc="3A089F32">
      <w:start w:val="1"/>
      <w:numFmt w:val="bullet"/>
      <w:lvlText w:val=""/>
      <w:lvlJc w:val="left"/>
      <w:pPr>
        <w:ind w:left="5040" w:hanging="360"/>
      </w:pPr>
      <w:rPr>
        <w:rFonts w:ascii="Symbol" w:hAnsi="Symbol" w:hint="default"/>
      </w:rPr>
    </w:lvl>
    <w:lvl w:ilvl="7" w:tplc="D5FA67D4">
      <w:start w:val="1"/>
      <w:numFmt w:val="bullet"/>
      <w:lvlText w:val="o"/>
      <w:lvlJc w:val="left"/>
      <w:pPr>
        <w:ind w:left="5760" w:hanging="360"/>
      </w:pPr>
      <w:rPr>
        <w:rFonts w:ascii="Courier New" w:hAnsi="Courier New" w:hint="default"/>
      </w:rPr>
    </w:lvl>
    <w:lvl w:ilvl="8" w:tplc="8A7C502E">
      <w:start w:val="1"/>
      <w:numFmt w:val="bullet"/>
      <w:lvlText w:val=""/>
      <w:lvlJc w:val="left"/>
      <w:pPr>
        <w:ind w:left="6480" w:hanging="360"/>
      </w:pPr>
      <w:rPr>
        <w:rFonts w:ascii="Wingdings" w:hAnsi="Wingdings" w:hint="default"/>
      </w:rPr>
    </w:lvl>
  </w:abstractNum>
  <w:abstractNum w:abstractNumId="178" w15:restartNumberingAfterBreak="0">
    <w:nsid w:val="60E15883"/>
    <w:multiLevelType w:val="hybridMultilevel"/>
    <w:tmpl w:val="A0F42CDE"/>
    <w:lvl w:ilvl="0" w:tplc="FFFFFFFF">
      <w:start w:val="1"/>
      <w:numFmt w:val="bullet"/>
      <w:lvlText w:val=""/>
      <w:lvlJc w:val="left"/>
      <w:pPr>
        <w:ind w:left="720" w:hanging="360"/>
      </w:pPr>
      <w:rPr>
        <w:rFonts w:ascii="Symbol" w:hAnsi="Symbol" w:hint="default"/>
      </w:rPr>
    </w:lvl>
    <w:lvl w:ilvl="1" w:tplc="20F81F54">
      <w:start w:val="1"/>
      <w:numFmt w:val="bullet"/>
      <w:lvlText w:val=""/>
      <w:lvlJc w:val="left"/>
      <w:pPr>
        <w:ind w:left="1080" w:hanging="360"/>
      </w:pPr>
      <w:rPr>
        <w:rFonts w:ascii="Symbol" w:hAnsi="Symbol" w:hint="default"/>
        <w:color w:val="0F243E" w:themeColor="text2" w:themeShade="80"/>
        <w:sz w:val="24"/>
        <w:szCs w:val="24"/>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9" w15:restartNumberingAfterBreak="0">
    <w:nsid w:val="61EF46EB"/>
    <w:multiLevelType w:val="multilevel"/>
    <w:tmpl w:val="BEC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21EE0F"/>
    <w:multiLevelType w:val="hybridMultilevel"/>
    <w:tmpl w:val="745C5D12"/>
    <w:lvl w:ilvl="0" w:tplc="D8CE03DE">
      <w:start w:val="1"/>
      <w:numFmt w:val="bullet"/>
      <w:lvlText w:val=""/>
      <w:lvlJc w:val="left"/>
      <w:pPr>
        <w:ind w:left="720" w:hanging="360"/>
      </w:pPr>
      <w:rPr>
        <w:rFonts w:ascii="Symbol" w:hAnsi="Symbol" w:hint="default"/>
      </w:rPr>
    </w:lvl>
    <w:lvl w:ilvl="1" w:tplc="C374B5B0">
      <w:start w:val="1"/>
      <w:numFmt w:val="bullet"/>
      <w:lvlText w:val="o"/>
      <w:lvlJc w:val="left"/>
      <w:pPr>
        <w:ind w:left="1440" w:hanging="360"/>
      </w:pPr>
      <w:rPr>
        <w:rFonts w:ascii="Courier New" w:hAnsi="Courier New" w:hint="default"/>
      </w:rPr>
    </w:lvl>
    <w:lvl w:ilvl="2" w:tplc="A370870C">
      <w:start w:val="1"/>
      <w:numFmt w:val="bullet"/>
      <w:lvlText w:val=""/>
      <w:lvlJc w:val="left"/>
      <w:pPr>
        <w:ind w:left="2160" w:hanging="360"/>
      </w:pPr>
      <w:rPr>
        <w:rFonts w:ascii="Wingdings" w:hAnsi="Wingdings" w:hint="default"/>
      </w:rPr>
    </w:lvl>
    <w:lvl w:ilvl="3" w:tplc="78FCFA7E">
      <w:start w:val="1"/>
      <w:numFmt w:val="bullet"/>
      <w:lvlText w:val=""/>
      <w:lvlJc w:val="left"/>
      <w:pPr>
        <w:ind w:left="2880" w:hanging="360"/>
      </w:pPr>
      <w:rPr>
        <w:rFonts w:ascii="Symbol" w:hAnsi="Symbol" w:hint="default"/>
      </w:rPr>
    </w:lvl>
    <w:lvl w:ilvl="4" w:tplc="4A365CDE">
      <w:start w:val="1"/>
      <w:numFmt w:val="bullet"/>
      <w:lvlText w:val="o"/>
      <w:lvlJc w:val="left"/>
      <w:pPr>
        <w:ind w:left="3600" w:hanging="360"/>
      </w:pPr>
      <w:rPr>
        <w:rFonts w:ascii="Courier New" w:hAnsi="Courier New" w:hint="default"/>
      </w:rPr>
    </w:lvl>
    <w:lvl w:ilvl="5" w:tplc="3182C3B0">
      <w:start w:val="1"/>
      <w:numFmt w:val="bullet"/>
      <w:lvlText w:val=""/>
      <w:lvlJc w:val="left"/>
      <w:pPr>
        <w:ind w:left="4320" w:hanging="360"/>
      </w:pPr>
      <w:rPr>
        <w:rFonts w:ascii="Wingdings" w:hAnsi="Wingdings" w:hint="default"/>
      </w:rPr>
    </w:lvl>
    <w:lvl w:ilvl="6" w:tplc="C39849A4">
      <w:start w:val="1"/>
      <w:numFmt w:val="bullet"/>
      <w:lvlText w:val=""/>
      <w:lvlJc w:val="left"/>
      <w:pPr>
        <w:ind w:left="5040" w:hanging="360"/>
      </w:pPr>
      <w:rPr>
        <w:rFonts w:ascii="Symbol" w:hAnsi="Symbol" w:hint="default"/>
      </w:rPr>
    </w:lvl>
    <w:lvl w:ilvl="7" w:tplc="789A4D4C">
      <w:start w:val="1"/>
      <w:numFmt w:val="bullet"/>
      <w:lvlText w:val="o"/>
      <w:lvlJc w:val="left"/>
      <w:pPr>
        <w:ind w:left="5760" w:hanging="360"/>
      </w:pPr>
      <w:rPr>
        <w:rFonts w:ascii="Courier New" w:hAnsi="Courier New" w:hint="default"/>
      </w:rPr>
    </w:lvl>
    <w:lvl w:ilvl="8" w:tplc="E9BA02EA">
      <w:start w:val="1"/>
      <w:numFmt w:val="bullet"/>
      <w:lvlText w:val=""/>
      <w:lvlJc w:val="left"/>
      <w:pPr>
        <w:ind w:left="6480" w:hanging="360"/>
      </w:pPr>
      <w:rPr>
        <w:rFonts w:ascii="Wingdings" w:hAnsi="Wingdings" w:hint="default"/>
      </w:rPr>
    </w:lvl>
  </w:abstractNum>
  <w:abstractNum w:abstractNumId="181" w15:restartNumberingAfterBreak="0">
    <w:nsid w:val="6222724D"/>
    <w:multiLevelType w:val="hybridMultilevel"/>
    <w:tmpl w:val="461292B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82" w15:restartNumberingAfterBreak="0">
    <w:nsid w:val="626EEC2B"/>
    <w:multiLevelType w:val="hybridMultilevel"/>
    <w:tmpl w:val="E6583FAE"/>
    <w:lvl w:ilvl="0" w:tplc="8B664E0C">
      <w:start w:val="1"/>
      <w:numFmt w:val="bullet"/>
      <w:lvlText w:val=""/>
      <w:lvlJc w:val="left"/>
      <w:pPr>
        <w:ind w:left="720" w:hanging="360"/>
      </w:pPr>
      <w:rPr>
        <w:rFonts w:ascii="Symbol" w:hAnsi="Symbol" w:hint="default"/>
        <w:b/>
        <w:bCs/>
      </w:rPr>
    </w:lvl>
    <w:lvl w:ilvl="1" w:tplc="EC74C510">
      <w:start w:val="1"/>
      <w:numFmt w:val="bullet"/>
      <w:lvlText w:val="o"/>
      <w:lvlJc w:val="left"/>
      <w:pPr>
        <w:ind w:left="1440" w:hanging="360"/>
      </w:pPr>
      <w:rPr>
        <w:rFonts w:ascii="Courier New" w:hAnsi="Courier New" w:hint="default"/>
      </w:rPr>
    </w:lvl>
    <w:lvl w:ilvl="2" w:tplc="76F2BF88">
      <w:start w:val="1"/>
      <w:numFmt w:val="bullet"/>
      <w:lvlText w:val=""/>
      <w:lvlJc w:val="left"/>
      <w:pPr>
        <w:ind w:left="2160" w:hanging="360"/>
      </w:pPr>
      <w:rPr>
        <w:rFonts w:ascii="Wingdings" w:hAnsi="Wingdings" w:hint="default"/>
      </w:rPr>
    </w:lvl>
    <w:lvl w:ilvl="3" w:tplc="343E8B10">
      <w:start w:val="1"/>
      <w:numFmt w:val="bullet"/>
      <w:lvlText w:val=""/>
      <w:lvlJc w:val="left"/>
      <w:pPr>
        <w:ind w:left="2880" w:hanging="360"/>
      </w:pPr>
      <w:rPr>
        <w:rFonts w:ascii="Symbol" w:hAnsi="Symbol" w:hint="default"/>
      </w:rPr>
    </w:lvl>
    <w:lvl w:ilvl="4" w:tplc="85C2CE4E">
      <w:start w:val="1"/>
      <w:numFmt w:val="bullet"/>
      <w:lvlText w:val="o"/>
      <w:lvlJc w:val="left"/>
      <w:pPr>
        <w:ind w:left="3600" w:hanging="360"/>
      </w:pPr>
      <w:rPr>
        <w:rFonts w:ascii="Courier New" w:hAnsi="Courier New" w:hint="default"/>
      </w:rPr>
    </w:lvl>
    <w:lvl w:ilvl="5" w:tplc="19A08A34">
      <w:start w:val="1"/>
      <w:numFmt w:val="bullet"/>
      <w:lvlText w:val=""/>
      <w:lvlJc w:val="left"/>
      <w:pPr>
        <w:ind w:left="4320" w:hanging="360"/>
      </w:pPr>
      <w:rPr>
        <w:rFonts w:ascii="Wingdings" w:hAnsi="Wingdings" w:hint="default"/>
      </w:rPr>
    </w:lvl>
    <w:lvl w:ilvl="6" w:tplc="54047F76">
      <w:start w:val="1"/>
      <w:numFmt w:val="bullet"/>
      <w:lvlText w:val=""/>
      <w:lvlJc w:val="left"/>
      <w:pPr>
        <w:ind w:left="5040" w:hanging="360"/>
      </w:pPr>
      <w:rPr>
        <w:rFonts w:ascii="Symbol" w:hAnsi="Symbol" w:hint="default"/>
      </w:rPr>
    </w:lvl>
    <w:lvl w:ilvl="7" w:tplc="55086982">
      <w:start w:val="1"/>
      <w:numFmt w:val="bullet"/>
      <w:lvlText w:val="o"/>
      <w:lvlJc w:val="left"/>
      <w:pPr>
        <w:ind w:left="5760" w:hanging="360"/>
      </w:pPr>
      <w:rPr>
        <w:rFonts w:ascii="Courier New" w:hAnsi="Courier New" w:hint="default"/>
      </w:rPr>
    </w:lvl>
    <w:lvl w:ilvl="8" w:tplc="F7CE1E50">
      <w:start w:val="1"/>
      <w:numFmt w:val="bullet"/>
      <w:lvlText w:val=""/>
      <w:lvlJc w:val="left"/>
      <w:pPr>
        <w:ind w:left="6480" w:hanging="360"/>
      </w:pPr>
      <w:rPr>
        <w:rFonts w:ascii="Wingdings" w:hAnsi="Wingdings" w:hint="default"/>
      </w:rPr>
    </w:lvl>
  </w:abstractNum>
  <w:abstractNum w:abstractNumId="183" w15:restartNumberingAfterBreak="0">
    <w:nsid w:val="63FEF3CA"/>
    <w:multiLevelType w:val="hybridMultilevel"/>
    <w:tmpl w:val="DF5A1F4C"/>
    <w:lvl w:ilvl="0" w:tplc="2AD247E2">
      <w:start w:val="1"/>
      <w:numFmt w:val="bullet"/>
      <w:lvlText w:val=""/>
      <w:lvlJc w:val="left"/>
      <w:pPr>
        <w:ind w:left="720" w:hanging="360"/>
      </w:pPr>
      <w:rPr>
        <w:rFonts w:ascii="Symbol" w:hAnsi="Symbol" w:hint="default"/>
      </w:rPr>
    </w:lvl>
    <w:lvl w:ilvl="1" w:tplc="36EC7280">
      <w:start w:val="1"/>
      <w:numFmt w:val="bullet"/>
      <w:lvlText w:val="o"/>
      <w:lvlJc w:val="left"/>
      <w:pPr>
        <w:ind w:left="1440" w:hanging="360"/>
      </w:pPr>
      <w:rPr>
        <w:rFonts w:ascii="Courier New" w:hAnsi="Courier New" w:hint="default"/>
      </w:rPr>
    </w:lvl>
    <w:lvl w:ilvl="2" w:tplc="3C84ECBA">
      <w:start w:val="1"/>
      <w:numFmt w:val="bullet"/>
      <w:lvlText w:val=""/>
      <w:lvlJc w:val="left"/>
      <w:pPr>
        <w:ind w:left="2160" w:hanging="360"/>
      </w:pPr>
      <w:rPr>
        <w:rFonts w:ascii="Wingdings" w:hAnsi="Wingdings" w:hint="default"/>
      </w:rPr>
    </w:lvl>
    <w:lvl w:ilvl="3" w:tplc="35C4FE1C">
      <w:start w:val="1"/>
      <w:numFmt w:val="bullet"/>
      <w:lvlText w:val=""/>
      <w:lvlJc w:val="left"/>
      <w:pPr>
        <w:ind w:left="2880" w:hanging="360"/>
      </w:pPr>
      <w:rPr>
        <w:rFonts w:ascii="Symbol" w:hAnsi="Symbol" w:hint="default"/>
      </w:rPr>
    </w:lvl>
    <w:lvl w:ilvl="4" w:tplc="228CC868">
      <w:start w:val="1"/>
      <w:numFmt w:val="bullet"/>
      <w:lvlText w:val="o"/>
      <w:lvlJc w:val="left"/>
      <w:pPr>
        <w:ind w:left="3600" w:hanging="360"/>
      </w:pPr>
      <w:rPr>
        <w:rFonts w:ascii="Courier New" w:hAnsi="Courier New" w:hint="default"/>
      </w:rPr>
    </w:lvl>
    <w:lvl w:ilvl="5" w:tplc="EFF2B604">
      <w:start w:val="1"/>
      <w:numFmt w:val="bullet"/>
      <w:lvlText w:val=""/>
      <w:lvlJc w:val="left"/>
      <w:pPr>
        <w:ind w:left="4320" w:hanging="360"/>
      </w:pPr>
      <w:rPr>
        <w:rFonts w:ascii="Wingdings" w:hAnsi="Wingdings" w:hint="default"/>
      </w:rPr>
    </w:lvl>
    <w:lvl w:ilvl="6" w:tplc="6602CC62">
      <w:start w:val="1"/>
      <w:numFmt w:val="bullet"/>
      <w:lvlText w:val=""/>
      <w:lvlJc w:val="left"/>
      <w:pPr>
        <w:ind w:left="5040" w:hanging="360"/>
      </w:pPr>
      <w:rPr>
        <w:rFonts w:ascii="Symbol" w:hAnsi="Symbol" w:hint="default"/>
      </w:rPr>
    </w:lvl>
    <w:lvl w:ilvl="7" w:tplc="7E8AF098">
      <w:start w:val="1"/>
      <w:numFmt w:val="bullet"/>
      <w:lvlText w:val="o"/>
      <w:lvlJc w:val="left"/>
      <w:pPr>
        <w:ind w:left="5760" w:hanging="360"/>
      </w:pPr>
      <w:rPr>
        <w:rFonts w:ascii="Courier New" w:hAnsi="Courier New" w:hint="default"/>
      </w:rPr>
    </w:lvl>
    <w:lvl w:ilvl="8" w:tplc="BB4E33CC">
      <w:start w:val="1"/>
      <w:numFmt w:val="bullet"/>
      <w:lvlText w:val=""/>
      <w:lvlJc w:val="left"/>
      <w:pPr>
        <w:ind w:left="6480" w:hanging="360"/>
      </w:pPr>
      <w:rPr>
        <w:rFonts w:ascii="Wingdings" w:hAnsi="Wingdings" w:hint="default"/>
      </w:rPr>
    </w:lvl>
  </w:abstractNum>
  <w:abstractNum w:abstractNumId="184" w15:restartNumberingAfterBreak="0">
    <w:nsid w:val="64222B90"/>
    <w:multiLevelType w:val="hybridMultilevel"/>
    <w:tmpl w:val="6A7A5E20"/>
    <w:lvl w:ilvl="0" w:tplc="A7BA1F16">
      <w:start w:val="1"/>
      <w:numFmt w:val="decimal"/>
      <w:lvlText w:val="3.%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85" w15:restartNumberingAfterBreak="0">
    <w:nsid w:val="6471138E"/>
    <w:multiLevelType w:val="multilevel"/>
    <w:tmpl w:val="D4B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516834"/>
    <w:multiLevelType w:val="hybridMultilevel"/>
    <w:tmpl w:val="180E53CE"/>
    <w:lvl w:ilvl="0" w:tplc="FFFFFFFF">
      <w:start w:val="1"/>
      <w:numFmt w:val="decimal"/>
      <w:lvlText w:val="4.%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7" w15:restartNumberingAfterBreak="0">
    <w:nsid w:val="67B72F7A"/>
    <w:multiLevelType w:val="hybridMultilevel"/>
    <w:tmpl w:val="CBBCAA8C"/>
    <w:lvl w:ilvl="0" w:tplc="FFFFFFFF">
      <w:start w:val="1"/>
      <w:numFmt w:val="decimal"/>
      <w:lvlText w:val="5.%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8" w15:restartNumberingAfterBreak="0">
    <w:nsid w:val="67D064A7"/>
    <w:multiLevelType w:val="hybridMultilevel"/>
    <w:tmpl w:val="E7184732"/>
    <w:lvl w:ilvl="0" w:tplc="C980C340">
      <w:start w:val="1"/>
      <w:numFmt w:val="decimal"/>
      <w:lvlText w:val="%1."/>
      <w:lvlJc w:val="left"/>
      <w:pPr>
        <w:ind w:left="360" w:hanging="360"/>
      </w:pPr>
      <w:rPr>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9" w15:restartNumberingAfterBreak="0">
    <w:nsid w:val="6A8D741C"/>
    <w:multiLevelType w:val="hybridMultilevel"/>
    <w:tmpl w:val="2AE641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0" w15:restartNumberingAfterBreak="0">
    <w:nsid w:val="6A9105CA"/>
    <w:multiLevelType w:val="hybridMultilevel"/>
    <w:tmpl w:val="73168174"/>
    <w:lvl w:ilvl="0" w:tplc="FFFFFFFF">
      <w:start w:val="1"/>
      <w:numFmt w:val="bullet"/>
      <w:lvlText w:val=""/>
      <w:lvlJc w:val="left"/>
      <w:pPr>
        <w:ind w:left="720" w:hanging="360"/>
      </w:pPr>
      <w:rPr>
        <w:rFonts w:ascii="Symbol" w:hAnsi="Symbol" w:hint="default"/>
      </w:rPr>
    </w:lvl>
    <w:lvl w:ilvl="1" w:tplc="20F81F54">
      <w:start w:val="1"/>
      <w:numFmt w:val="bullet"/>
      <w:lvlText w:val=""/>
      <w:lvlJc w:val="left"/>
      <w:pPr>
        <w:ind w:left="1080" w:hanging="360"/>
      </w:pPr>
      <w:rPr>
        <w:rFonts w:ascii="Symbol" w:hAnsi="Symbol" w:hint="default"/>
        <w:color w:val="0F243E" w:themeColor="text2" w:themeShade="80"/>
        <w:sz w:val="24"/>
        <w:szCs w:val="24"/>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1" w15:restartNumberingAfterBreak="0">
    <w:nsid w:val="6B352F4C"/>
    <w:multiLevelType w:val="multilevel"/>
    <w:tmpl w:val="712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6B39FB"/>
    <w:multiLevelType w:val="hybridMultilevel"/>
    <w:tmpl w:val="566AA258"/>
    <w:lvl w:ilvl="0" w:tplc="9C1C73B0">
      <w:start w:val="1"/>
      <w:numFmt w:val="bullet"/>
      <w:lvlText w:val=""/>
      <w:lvlJc w:val="left"/>
      <w:pPr>
        <w:ind w:left="720" w:hanging="360"/>
      </w:pPr>
      <w:rPr>
        <w:rFonts w:ascii="Symbol" w:hAnsi="Symbol" w:hint="default"/>
      </w:rPr>
    </w:lvl>
    <w:lvl w:ilvl="1" w:tplc="8E2E0B12">
      <w:start w:val="1"/>
      <w:numFmt w:val="bullet"/>
      <w:lvlText w:val="o"/>
      <w:lvlJc w:val="left"/>
      <w:pPr>
        <w:ind w:left="1440" w:hanging="360"/>
      </w:pPr>
      <w:rPr>
        <w:rFonts w:ascii="Courier New" w:hAnsi="Courier New" w:hint="default"/>
      </w:rPr>
    </w:lvl>
    <w:lvl w:ilvl="2" w:tplc="30489AD2">
      <w:start w:val="1"/>
      <w:numFmt w:val="bullet"/>
      <w:lvlText w:val=""/>
      <w:lvlJc w:val="left"/>
      <w:pPr>
        <w:ind w:left="2160" w:hanging="360"/>
      </w:pPr>
      <w:rPr>
        <w:rFonts w:ascii="Wingdings" w:hAnsi="Wingdings" w:hint="default"/>
      </w:rPr>
    </w:lvl>
    <w:lvl w:ilvl="3" w:tplc="EB409C12">
      <w:start w:val="1"/>
      <w:numFmt w:val="bullet"/>
      <w:lvlText w:val=""/>
      <w:lvlJc w:val="left"/>
      <w:pPr>
        <w:ind w:left="2880" w:hanging="360"/>
      </w:pPr>
      <w:rPr>
        <w:rFonts w:ascii="Symbol" w:hAnsi="Symbol" w:hint="default"/>
      </w:rPr>
    </w:lvl>
    <w:lvl w:ilvl="4" w:tplc="E0641302">
      <w:start w:val="1"/>
      <w:numFmt w:val="bullet"/>
      <w:lvlText w:val="o"/>
      <w:lvlJc w:val="left"/>
      <w:pPr>
        <w:ind w:left="3600" w:hanging="360"/>
      </w:pPr>
      <w:rPr>
        <w:rFonts w:ascii="Courier New" w:hAnsi="Courier New" w:hint="default"/>
      </w:rPr>
    </w:lvl>
    <w:lvl w:ilvl="5" w:tplc="8DDE0038">
      <w:start w:val="1"/>
      <w:numFmt w:val="bullet"/>
      <w:lvlText w:val=""/>
      <w:lvlJc w:val="left"/>
      <w:pPr>
        <w:ind w:left="4320" w:hanging="360"/>
      </w:pPr>
      <w:rPr>
        <w:rFonts w:ascii="Wingdings" w:hAnsi="Wingdings" w:hint="default"/>
      </w:rPr>
    </w:lvl>
    <w:lvl w:ilvl="6" w:tplc="B74EB1B6">
      <w:start w:val="1"/>
      <w:numFmt w:val="bullet"/>
      <w:lvlText w:val=""/>
      <w:lvlJc w:val="left"/>
      <w:pPr>
        <w:ind w:left="5040" w:hanging="360"/>
      </w:pPr>
      <w:rPr>
        <w:rFonts w:ascii="Symbol" w:hAnsi="Symbol" w:hint="default"/>
      </w:rPr>
    </w:lvl>
    <w:lvl w:ilvl="7" w:tplc="279AB3DE">
      <w:start w:val="1"/>
      <w:numFmt w:val="bullet"/>
      <w:lvlText w:val="o"/>
      <w:lvlJc w:val="left"/>
      <w:pPr>
        <w:ind w:left="5760" w:hanging="360"/>
      </w:pPr>
      <w:rPr>
        <w:rFonts w:ascii="Courier New" w:hAnsi="Courier New" w:hint="default"/>
      </w:rPr>
    </w:lvl>
    <w:lvl w:ilvl="8" w:tplc="F1001058">
      <w:start w:val="1"/>
      <w:numFmt w:val="bullet"/>
      <w:lvlText w:val=""/>
      <w:lvlJc w:val="left"/>
      <w:pPr>
        <w:ind w:left="6480" w:hanging="360"/>
      </w:pPr>
      <w:rPr>
        <w:rFonts w:ascii="Wingdings" w:hAnsi="Wingdings" w:hint="default"/>
      </w:rPr>
    </w:lvl>
  </w:abstractNum>
  <w:abstractNum w:abstractNumId="193" w15:restartNumberingAfterBreak="0">
    <w:nsid w:val="6C943430"/>
    <w:multiLevelType w:val="hybridMultilevel"/>
    <w:tmpl w:val="CBBCAA8C"/>
    <w:lvl w:ilvl="0" w:tplc="FFFFFFFF">
      <w:start w:val="1"/>
      <w:numFmt w:val="decimal"/>
      <w:lvlText w:val="5.%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4" w15:restartNumberingAfterBreak="0">
    <w:nsid w:val="6D31F585"/>
    <w:multiLevelType w:val="hybridMultilevel"/>
    <w:tmpl w:val="BAF858A0"/>
    <w:lvl w:ilvl="0" w:tplc="78DABE4C">
      <w:start w:val="1"/>
      <w:numFmt w:val="bullet"/>
      <w:lvlText w:val=""/>
      <w:lvlJc w:val="left"/>
      <w:pPr>
        <w:ind w:left="720" w:hanging="360"/>
      </w:pPr>
      <w:rPr>
        <w:rFonts w:ascii="Symbol" w:hAnsi="Symbol" w:hint="default"/>
      </w:rPr>
    </w:lvl>
    <w:lvl w:ilvl="1" w:tplc="15C69D36">
      <w:start w:val="1"/>
      <w:numFmt w:val="bullet"/>
      <w:lvlText w:val="o"/>
      <w:lvlJc w:val="left"/>
      <w:pPr>
        <w:ind w:left="1440" w:hanging="360"/>
      </w:pPr>
      <w:rPr>
        <w:rFonts w:ascii="Courier New" w:hAnsi="Courier New" w:hint="default"/>
      </w:rPr>
    </w:lvl>
    <w:lvl w:ilvl="2" w:tplc="B91C20C6">
      <w:start w:val="1"/>
      <w:numFmt w:val="bullet"/>
      <w:lvlText w:val=""/>
      <w:lvlJc w:val="left"/>
      <w:pPr>
        <w:ind w:left="2160" w:hanging="360"/>
      </w:pPr>
      <w:rPr>
        <w:rFonts w:ascii="Wingdings" w:hAnsi="Wingdings" w:hint="default"/>
      </w:rPr>
    </w:lvl>
    <w:lvl w:ilvl="3" w:tplc="B93CCC12">
      <w:start w:val="1"/>
      <w:numFmt w:val="bullet"/>
      <w:lvlText w:val=""/>
      <w:lvlJc w:val="left"/>
      <w:pPr>
        <w:ind w:left="2880" w:hanging="360"/>
      </w:pPr>
      <w:rPr>
        <w:rFonts w:ascii="Symbol" w:hAnsi="Symbol" w:hint="default"/>
      </w:rPr>
    </w:lvl>
    <w:lvl w:ilvl="4" w:tplc="77A2FA6A">
      <w:start w:val="1"/>
      <w:numFmt w:val="bullet"/>
      <w:lvlText w:val="o"/>
      <w:lvlJc w:val="left"/>
      <w:pPr>
        <w:ind w:left="3600" w:hanging="360"/>
      </w:pPr>
      <w:rPr>
        <w:rFonts w:ascii="Courier New" w:hAnsi="Courier New" w:hint="default"/>
      </w:rPr>
    </w:lvl>
    <w:lvl w:ilvl="5" w:tplc="7FA41A2E">
      <w:start w:val="1"/>
      <w:numFmt w:val="bullet"/>
      <w:lvlText w:val=""/>
      <w:lvlJc w:val="left"/>
      <w:pPr>
        <w:ind w:left="4320" w:hanging="360"/>
      </w:pPr>
      <w:rPr>
        <w:rFonts w:ascii="Wingdings" w:hAnsi="Wingdings" w:hint="default"/>
      </w:rPr>
    </w:lvl>
    <w:lvl w:ilvl="6" w:tplc="D9BE056E">
      <w:start w:val="1"/>
      <w:numFmt w:val="bullet"/>
      <w:lvlText w:val=""/>
      <w:lvlJc w:val="left"/>
      <w:pPr>
        <w:ind w:left="5040" w:hanging="360"/>
      </w:pPr>
      <w:rPr>
        <w:rFonts w:ascii="Symbol" w:hAnsi="Symbol" w:hint="default"/>
      </w:rPr>
    </w:lvl>
    <w:lvl w:ilvl="7" w:tplc="A5D21CA4">
      <w:start w:val="1"/>
      <w:numFmt w:val="bullet"/>
      <w:lvlText w:val="o"/>
      <w:lvlJc w:val="left"/>
      <w:pPr>
        <w:ind w:left="5760" w:hanging="360"/>
      </w:pPr>
      <w:rPr>
        <w:rFonts w:ascii="Courier New" w:hAnsi="Courier New" w:hint="default"/>
      </w:rPr>
    </w:lvl>
    <w:lvl w:ilvl="8" w:tplc="49769318">
      <w:start w:val="1"/>
      <w:numFmt w:val="bullet"/>
      <w:lvlText w:val=""/>
      <w:lvlJc w:val="left"/>
      <w:pPr>
        <w:ind w:left="6480" w:hanging="360"/>
      </w:pPr>
      <w:rPr>
        <w:rFonts w:ascii="Wingdings" w:hAnsi="Wingdings" w:hint="default"/>
      </w:rPr>
    </w:lvl>
  </w:abstractNum>
  <w:abstractNum w:abstractNumId="195" w15:restartNumberingAfterBreak="0">
    <w:nsid w:val="6D71B5C1"/>
    <w:multiLevelType w:val="hybridMultilevel"/>
    <w:tmpl w:val="AA421A04"/>
    <w:lvl w:ilvl="0" w:tplc="E33036AA">
      <w:start w:val="1"/>
      <w:numFmt w:val="decimal"/>
      <w:lvlText w:val="8.%1"/>
      <w:lvlJc w:val="right"/>
      <w:pPr>
        <w:ind w:left="720" w:hanging="360"/>
      </w:pPr>
      <w:rPr>
        <w:rFonts w:hint="default"/>
      </w:rPr>
    </w:lvl>
    <w:lvl w:ilvl="1" w:tplc="9B8A8B48">
      <w:start w:val="1"/>
      <w:numFmt w:val="lowerLetter"/>
      <w:lvlText w:val="%2."/>
      <w:lvlJc w:val="left"/>
      <w:pPr>
        <w:ind w:left="1440" w:hanging="360"/>
      </w:pPr>
    </w:lvl>
    <w:lvl w:ilvl="2" w:tplc="D61A64F0">
      <w:start w:val="1"/>
      <w:numFmt w:val="lowerRoman"/>
      <w:lvlText w:val="%3."/>
      <w:lvlJc w:val="right"/>
      <w:pPr>
        <w:ind w:left="2160" w:hanging="180"/>
      </w:pPr>
    </w:lvl>
    <w:lvl w:ilvl="3" w:tplc="AC7EF82C">
      <w:start w:val="1"/>
      <w:numFmt w:val="decimal"/>
      <w:lvlText w:val="%4."/>
      <w:lvlJc w:val="left"/>
      <w:pPr>
        <w:ind w:left="2880" w:hanging="360"/>
      </w:pPr>
    </w:lvl>
    <w:lvl w:ilvl="4" w:tplc="6104645C">
      <w:start w:val="1"/>
      <w:numFmt w:val="lowerLetter"/>
      <w:lvlText w:val="%5."/>
      <w:lvlJc w:val="left"/>
      <w:pPr>
        <w:ind w:left="3600" w:hanging="360"/>
      </w:pPr>
    </w:lvl>
    <w:lvl w:ilvl="5" w:tplc="94DAECC8">
      <w:start w:val="1"/>
      <w:numFmt w:val="lowerRoman"/>
      <w:lvlText w:val="%6."/>
      <w:lvlJc w:val="right"/>
      <w:pPr>
        <w:ind w:left="4320" w:hanging="180"/>
      </w:pPr>
    </w:lvl>
    <w:lvl w:ilvl="6" w:tplc="3FAC2072">
      <w:start w:val="1"/>
      <w:numFmt w:val="decimal"/>
      <w:lvlText w:val="%7."/>
      <w:lvlJc w:val="left"/>
      <w:pPr>
        <w:ind w:left="5040" w:hanging="360"/>
      </w:pPr>
    </w:lvl>
    <w:lvl w:ilvl="7" w:tplc="335802DA">
      <w:start w:val="1"/>
      <w:numFmt w:val="lowerLetter"/>
      <w:lvlText w:val="%8."/>
      <w:lvlJc w:val="left"/>
      <w:pPr>
        <w:ind w:left="5760" w:hanging="360"/>
      </w:pPr>
    </w:lvl>
    <w:lvl w:ilvl="8" w:tplc="BD945ADC">
      <w:start w:val="1"/>
      <w:numFmt w:val="lowerRoman"/>
      <w:lvlText w:val="%9."/>
      <w:lvlJc w:val="right"/>
      <w:pPr>
        <w:ind w:left="6480" w:hanging="180"/>
      </w:pPr>
    </w:lvl>
  </w:abstractNum>
  <w:abstractNum w:abstractNumId="196" w15:restartNumberingAfterBreak="0">
    <w:nsid w:val="6DBD2AD9"/>
    <w:multiLevelType w:val="hybridMultilevel"/>
    <w:tmpl w:val="4702A214"/>
    <w:lvl w:ilvl="0" w:tplc="FFFFFFFF">
      <w:start w:val="1"/>
      <w:numFmt w:val="decimal"/>
      <w:lvlText w:val="3.%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97" w15:restartNumberingAfterBreak="0">
    <w:nsid w:val="6DDE124E"/>
    <w:multiLevelType w:val="hybridMultilevel"/>
    <w:tmpl w:val="6E44C0EA"/>
    <w:lvl w:ilvl="0" w:tplc="8D2A15E6">
      <w:start w:val="1"/>
      <w:numFmt w:val="bullet"/>
      <w:lvlText w:val=""/>
      <w:lvlJc w:val="left"/>
      <w:pPr>
        <w:ind w:left="720" w:hanging="360"/>
      </w:pPr>
      <w:rPr>
        <w:rFonts w:ascii="Symbol" w:hAnsi="Symbol" w:hint="default"/>
      </w:rPr>
    </w:lvl>
    <w:lvl w:ilvl="1" w:tplc="67965A1C">
      <w:start w:val="1"/>
      <w:numFmt w:val="bullet"/>
      <w:lvlText w:val="o"/>
      <w:lvlJc w:val="left"/>
      <w:pPr>
        <w:ind w:left="1440" w:hanging="360"/>
      </w:pPr>
      <w:rPr>
        <w:rFonts w:ascii="Courier New" w:hAnsi="Courier New" w:hint="default"/>
      </w:rPr>
    </w:lvl>
    <w:lvl w:ilvl="2" w:tplc="3B4C2BA6">
      <w:start w:val="1"/>
      <w:numFmt w:val="bullet"/>
      <w:lvlText w:val=""/>
      <w:lvlJc w:val="left"/>
      <w:pPr>
        <w:ind w:left="2160" w:hanging="360"/>
      </w:pPr>
      <w:rPr>
        <w:rFonts w:ascii="Wingdings" w:hAnsi="Wingdings" w:hint="default"/>
      </w:rPr>
    </w:lvl>
    <w:lvl w:ilvl="3" w:tplc="E8C6A16A">
      <w:start w:val="1"/>
      <w:numFmt w:val="bullet"/>
      <w:lvlText w:val=""/>
      <w:lvlJc w:val="left"/>
      <w:pPr>
        <w:ind w:left="2880" w:hanging="360"/>
      </w:pPr>
      <w:rPr>
        <w:rFonts w:ascii="Symbol" w:hAnsi="Symbol" w:hint="default"/>
      </w:rPr>
    </w:lvl>
    <w:lvl w:ilvl="4" w:tplc="D958BA06">
      <w:start w:val="1"/>
      <w:numFmt w:val="bullet"/>
      <w:lvlText w:val="o"/>
      <w:lvlJc w:val="left"/>
      <w:pPr>
        <w:ind w:left="3600" w:hanging="360"/>
      </w:pPr>
      <w:rPr>
        <w:rFonts w:ascii="Courier New" w:hAnsi="Courier New" w:hint="default"/>
      </w:rPr>
    </w:lvl>
    <w:lvl w:ilvl="5" w:tplc="17F69002">
      <w:start w:val="1"/>
      <w:numFmt w:val="bullet"/>
      <w:lvlText w:val=""/>
      <w:lvlJc w:val="left"/>
      <w:pPr>
        <w:ind w:left="4320" w:hanging="360"/>
      </w:pPr>
      <w:rPr>
        <w:rFonts w:ascii="Wingdings" w:hAnsi="Wingdings" w:hint="default"/>
      </w:rPr>
    </w:lvl>
    <w:lvl w:ilvl="6" w:tplc="11B6D930">
      <w:start w:val="1"/>
      <w:numFmt w:val="bullet"/>
      <w:lvlText w:val=""/>
      <w:lvlJc w:val="left"/>
      <w:pPr>
        <w:ind w:left="5040" w:hanging="360"/>
      </w:pPr>
      <w:rPr>
        <w:rFonts w:ascii="Symbol" w:hAnsi="Symbol" w:hint="default"/>
      </w:rPr>
    </w:lvl>
    <w:lvl w:ilvl="7" w:tplc="9C3C176E">
      <w:start w:val="1"/>
      <w:numFmt w:val="bullet"/>
      <w:lvlText w:val="o"/>
      <w:lvlJc w:val="left"/>
      <w:pPr>
        <w:ind w:left="5760" w:hanging="360"/>
      </w:pPr>
      <w:rPr>
        <w:rFonts w:ascii="Courier New" w:hAnsi="Courier New" w:hint="default"/>
      </w:rPr>
    </w:lvl>
    <w:lvl w:ilvl="8" w:tplc="3EB87E96">
      <w:start w:val="1"/>
      <w:numFmt w:val="bullet"/>
      <w:lvlText w:val=""/>
      <w:lvlJc w:val="left"/>
      <w:pPr>
        <w:ind w:left="6480" w:hanging="360"/>
      </w:pPr>
      <w:rPr>
        <w:rFonts w:ascii="Wingdings" w:hAnsi="Wingdings" w:hint="default"/>
      </w:rPr>
    </w:lvl>
  </w:abstractNum>
  <w:abstractNum w:abstractNumId="198" w15:restartNumberingAfterBreak="0">
    <w:nsid w:val="6DF8251D"/>
    <w:multiLevelType w:val="hybridMultilevel"/>
    <w:tmpl w:val="12D23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E947154"/>
    <w:multiLevelType w:val="hybridMultilevel"/>
    <w:tmpl w:val="EBE4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F0F43A0"/>
    <w:multiLevelType w:val="hybridMultilevel"/>
    <w:tmpl w:val="1E74A8DA"/>
    <w:lvl w:ilvl="0" w:tplc="54103D44">
      <w:start w:val="1"/>
      <w:numFmt w:val="decimal"/>
      <w:lvlText w:val="%1."/>
      <w:lvlJc w:val="left"/>
      <w:pPr>
        <w:ind w:left="360" w:hanging="360"/>
      </w:pPr>
    </w:lvl>
    <w:lvl w:ilvl="1" w:tplc="D2F8F9C8">
      <w:start w:val="1"/>
      <w:numFmt w:val="lowerLetter"/>
      <w:lvlText w:val="%2."/>
      <w:lvlJc w:val="left"/>
      <w:pPr>
        <w:ind w:left="1080" w:hanging="360"/>
      </w:pPr>
    </w:lvl>
    <w:lvl w:ilvl="2" w:tplc="1BE0B8B8">
      <w:start w:val="1"/>
      <w:numFmt w:val="lowerRoman"/>
      <w:lvlText w:val="%3."/>
      <w:lvlJc w:val="right"/>
      <w:pPr>
        <w:ind w:left="1800" w:hanging="180"/>
      </w:pPr>
    </w:lvl>
    <w:lvl w:ilvl="3" w:tplc="170CA3EE">
      <w:start w:val="1"/>
      <w:numFmt w:val="decimal"/>
      <w:lvlText w:val="%4."/>
      <w:lvlJc w:val="left"/>
      <w:pPr>
        <w:ind w:left="2520" w:hanging="360"/>
      </w:pPr>
    </w:lvl>
    <w:lvl w:ilvl="4" w:tplc="5382017E">
      <w:start w:val="1"/>
      <w:numFmt w:val="lowerLetter"/>
      <w:lvlText w:val="%5."/>
      <w:lvlJc w:val="left"/>
      <w:pPr>
        <w:ind w:left="3240" w:hanging="360"/>
      </w:pPr>
    </w:lvl>
    <w:lvl w:ilvl="5" w:tplc="9B36E7FA">
      <w:start w:val="1"/>
      <w:numFmt w:val="lowerRoman"/>
      <w:lvlText w:val="%6."/>
      <w:lvlJc w:val="right"/>
      <w:pPr>
        <w:ind w:left="3960" w:hanging="180"/>
      </w:pPr>
    </w:lvl>
    <w:lvl w:ilvl="6" w:tplc="1194C358">
      <w:start w:val="1"/>
      <w:numFmt w:val="decimal"/>
      <w:lvlText w:val="%7."/>
      <w:lvlJc w:val="left"/>
      <w:pPr>
        <w:ind w:left="4680" w:hanging="360"/>
      </w:pPr>
    </w:lvl>
    <w:lvl w:ilvl="7" w:tplc="8BF84D10">
      <w:start w:val="1"/>
      <w:numFmt w:val="lowerLetter"/>
      <w:lvlText w:val="%8."/>
      <w:lvlJc w:val="left"/>
      <w:pPr>
        <w:ind w:left="5400" w:hanging="360"/>
      </w:pPr>
    </w:lvl>
    <w:lvl w:ilvl="8" w:tplc="F02A4232">
      <w:start w:val="1"/>
      <w:numFmt w:val="lowerRoman"/>
      <w:lvlText w:val="%9."/>
      <w:lvlJc w:val="right"/>
      <w:pPr>
        <w:ind w:left="6120" w:hanging="180"/>
      </w:pPr>
    </w:lvl>
  </w:abstractNum>
  <w:abstractNum w:abstractNumId="201" w15:restartNumberingAfterBreak="0">
    <w:nsid w:val="7016544F"/>
    <w:multiLevelType w:val="hybridMultilevel"/>
    <w:tmpl w:val="FC6684F6"/>
    <w:lvl w:ilvl="0" w:tplc="FFFFFFFF">
      <w:start w:val="1"/>
      <w:numFmt w:val="decimal"/>
      <w:lvlText w:val="%1."/>
      <w:lvlJc w:val="left"/>
      <w:pPr>
        <w:ind w:left="360" w:hanging="360"/>
      </w:pPr>
      <w:rPr>
        <w:sz w:val="32"/>
        <w:szCs w:val="3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2" w15:restartNumberingAfterBreak="0">
    <w:nsid w:val="70815B15"/>
    <w:multiLevelType w:val="hybridMultilevel"/>
    <w:tmpl w:val="DE1A05FE"/>
    <w:lvl w:ilvl="0" w:tplc="FFFFFFFF">
      <w:start w:val="1"/>
      <w:numFmt w:val="decimal"/>
      <w:lvlText w:val="5.%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03" w15:restartNumberingAfterBreak="0">
    <w:nsid w:val="70914B77"/>
    <w:multiLevelType w:val="multilevel"/>
    <w:tmpl w:val="9860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4C4E5F"/>
    <w:multiLevelType w:val="hybridMultilevel"/>
    <w:tmpl w:val="461292B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05" w15:restartNumberingAfterBreak="0">
    <w:nsid w:val="71603B34"/>
    <w:multiLevelType w:val="hybridMultilevel"/>
    <w:tmpl w:val="4702A214"/>
    <w:lvl w:ilvl="0" w:tplc="FFFFFFFF">
      <w:start w:val="1"/>
      <w:numFmt w:val="decimal"/>
      <w:lvlText w:val="3.%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06" w15:restartNumberingAfterBreak="0">
    <w:nsid w:val="71A9CE54"/>
    <w:multiLevelType w:val="hybridMultilevel"/>
    <w:tmpl w:val="9F30A036"/>
    <w:lvl w:ilvl="0" w:tplc="E8BC02EE">
      <w:start w:val="1"/>
      <w:numFmt w:val="bullet"/>
      <w:lvlText w:val=""/>
      <w:lvlJc w:val="left"/>
      <w:pPr>
        <w:ind w:left="720" w:hanging="360"/>
      </w:pPr>
      <w:rPr>
        <w:rFonts w:ascii="Symbol" w:hAnsi="Symbol" w:hint="default"/>
      </w:rPr>
    </w:lvl>
    <w:lvl w:ilvl="1" w:tplc="E5487A64">
      <w:start w:val="1"/>
      <w:numFmt w:val="bullet"/>
      <w:lvlText w:val="o"/>
      <w:lvlJc w:val="left"/>
      <w:pPr>
        <w:ind w:left="1440" w:hanging="360"/>
      </w:pPr>
      <w:rPr>
        <w:rFonts w:ascii="Courier New" w:hAnsi="Courier New" w:hint="default"/>
      </w:rPr>
    </w:lvl>
    <w:lvl w:ilvl="2" w:tplc="D4DC797A">
      <w:start w:val="1"/>
      <w:numFmt w:val="bullet"/>
      <w:lvlText w:val=""/>
      <w:lvlJc w:val="left"/>
      <w:pPr>
        <w:ind w:left="2160" w:hanging="360"/>
      </w:pPr>
      <w:rPr>
        <w:rFonts w:ascii="Wingdings" w:hAnsi="Wingdings" w:hint="default"/>
      </w:rPr>
    </w:lvl>
    <w:lvl w:ilvl="3" w:tplc="B7360300">
      <w:start w:val="1"/>
      <w:numFmt w:val="bullet"/>
      <w:lvlText w:val=""/>
      <w:lvlJc w:val="left"/>
      <w:pPr>
        <w:ind w:left="2880" w:hanging="360"/>
      </w:pPr>
      <w:rPr>
        <w:rFonts w:ascii="Symbol" w:hAnsi="Symbol" w:hint="default"/>
      </w:rPr>
    </w:lvl>
    <w:lvl w:ilvl="4" w:tplc="7A64D482">
      <w:start w:val="1"/>
      <w:numFmt w:val="bullet"/>
      <w:lvlText w:val="o"/>
      <w:lvlJc w:val="left"/>
      <w:pPr>
        <w:ind w:left="3600" w:hanging="360"/>
      </w:pPr>
      <w:rPr>
        <w:rFonts w:ascii="Courier New" w:hAnsi="Courier New" w:hint="default"/>
      </w:rPr>
    </w:lvl>
    <w:lvl w:ilvl="5" w:tplc="3904A0CE">
      <w:start w:val="1"/>
      <w:numFmt w:val="bullet"/>
      <w:lvlText w:val=""/>
      <w:lvlJc w:val="left"/>
      <w:pPr>
        <w:ind w:left="4320" w:hanging="360"/>
      </w:pPr>
      <w:rPr>
        <w:rFonts w:ascii="Wingdings" w:hAnsi="Wingdings" w:hint="default"/>
      </w:rPr>
    </w:lvl>
    <w:lvl w:ilvl="6" w:tplc="6C92BF7A">
      <w:start w:val="1"/>
      <w:numFmt w:val="bullet"/>
      <w:lvlText w:val=""/>
      <w:lvlJc w:val="left"/>
      <w:pPr>
        <w:ind w:left="5040" w:hanging="360"/>
      </w:pPr>
      <w:rPr>
        <w:rFonts w:ascii="Symbol" w:hAnsi="Symbol" w:hint="default"/>
      </w:rPr>
    </w:lvl>
    <w:lvl w:ilvl="7" w:tplc="4066137C">
      <w:start w:val="1"/>
      <w:numFmt w:val="bullet"/>
      <w:lvlText w:val="o"/>
      <w:lvlJc w:val="left"/>
      <w:pPr>
        <w:ind w:left="5760" w:hanging="360"/>
      </w:pPr>
      <w:rPr>
        <w:rFonts w:ascii="Courier New" w:hAnsi="Courier New" w:hint="default"/>
      </w:rPr>
    </w:lvl>
    <w:lvl w:ilvl="8" w:tplc="D20A5FC6">
      <w:start w:val="1"/>
      <w:numFmt w:val="bullet"/>
      <w:lvlText w:val=""/>
      <w:lvlJc w:val="left"/>
      <w:pPr>
        <w:ind w:left="6480" w:hanging="360"/>
      </w:pPr>
      <w:rPr>
        <w:rFonts w:ascii="Wingdings" w:hAnsi="Wingdings" w:hint="default"/>
      </w:rPr>
    </w:lvl>
  </w:abstractNum>
  <w:abstractNum w:abstractNumId="207" w15:restartNumberingAfterBreak="0">
    <w:nsid w:val="72615D88"/>
    <w:multiLevelType w:val="hybridMultilevel"/>
    <w:tmpl w:val="7F5ED3BA"/>
    <w:lvl w:ilvl="0" w:tplc="1E922DD6">
      <w:start w:val="1"/>
      <w:numFmt w:val="decimal"/>
      <w:lvlText w:val="4.%1"/>
      <w:lvlJc w:val="left"/>
      <w:pPr>
        <w:ind w:left="360" w:hanging="360"/>
      </w:pPr>
    </w:lvl>
    <w:lvl w:ilvl="1" w:tplc="E9564C84">
      <w:start w:val="1"/>
      <w:numFmt w:val="lowerLetter"/>
      <w:lvlText w:val="%2."/>
      <w:lvlJc w:val="left"/>
      <w:pPr>
        <w:ind w:left="1080" w:hanging="360"/>
      </w:pPr>
    </w:lvl>
    <w:lvl w:ilvl="2" w:tplc="C2A48014">
      <w:start w:val="1"/>
      <w:numFmt w:val="lowerRoman"/>
      <w:lvlText w:val="%3."/>
      <w:lvlJc w:val="right"/>
      <w:pPr>
        <w:ind w:left="1800" w:hanging="180"/>
      </w:pPr>
    </w:lvl>
    <w:lvl w:ilvl="3" w:tplc="FEE4003C">
      <w:start w:val="1"/>
      <w:numFmt w:val="decimal"/>
      <w:lvlText w:val="%4."/>
      <w:lvlJc w:val="left"/>
      <w:pPr>
        <w:ind w:left="2520" w:hanging="360"/>
      </w:pPr>
    </w:lvl>
    <w:lvl w:ilvl="4" w:tplc="47FE5904">
      <w:start w:val="1"/>
      <w:numFmt w:val="lowerLetter"/>
      <w:lvlText w:val="%5."/>
      <w:lvlJc w:val="left"/>
      <w:pPr>
        <w:ind w:left="3240" w:hanging="360"/>
      </w:pPr>
    </w:lvl>
    <w:lvl w:ilvl="5" w:tplc="83C6DAD6">
      <w:start w:val="1"/>
      <w:numFmt w:val="lowerRoman"/>
      <w:lvlText w:val="%6."/>
      <w:lvlJc w:val="right"/>
      <w:pPr>
        <w:ind w:left="3960" w:hanging="180"/>
      </w:pPr>
    </w:lvl>
    <w:lvl w:ilvl="6" w:tplc="D854C16C">
      <w:start w:val="1"/>
      <w:numFmt w:val="decimal"/>
      <w:lvlText w:val="%7."/>
      <w:lvlJc w:val="left"/>
      <w:pPr>
        <w:ind w:left="4680" w:hanging="360"/>
      </w:pPr>
    </w:lvl>
    <w:lvl w:ilvl="7" w:tplc="FE78EE40">
      <w:start w:val="1"/>
      <w:numFmt w:val="lowerLetter"/>
      <w:lvlText w:val="%8."/>
      <w:lvlJc w:val="left"/>
      <w:pPr>
        <w:ind w:left="5400" w:hanging="360"/>
      </w:pPr>
    </w:lvl>
    <w:lvl w:ilvl="8" w:tplc="BE928F42">
      <w:start w:val="1"/>
      <w:numFmt w:val="lowerRoman"/>
      <w:lvlText w:val="%9."/>
      <w:lvlJc w:val="right"/>
      <w:pPr>
        <w:ind w:left="6120" w:hanging="180"/>
      </w:pPr>
    </w:lvl>
  </w:abstractNum>
  <w:abstractNum w:abstractNumId="208" w15:restartNumberingAfterBreak="0">
    <w:nsid w:val="7294482E"/>
    <w:multiLevelType w:val="hybridMultilevel"/>
    <w:tmpl w:val="4AA8A3CA"/>
    <w:lvl w:ilvl="0" w:tplc="0792A52C">
      <w:start w:val="1"/>
      <w:numFmt w:val="bullet"/>
      <w:lvlText w:val=""/>
      <w:lvlJc w:val="left"/>
      <w:pPr>
        <w:ind w:left="720" w:hanging="360"/>
      </w:pPr>
      <w:rPr>
        <w:rFonts w:ascii="Symbol" w:hAnsi="Symbol" w:hint="default"/>
      </w:rPr>
    </w:lvl>
    <w:lvl w:ilvl="1" w:tplc="00A64C3E">
      <w:start w:val="1"/>
      <w:numFmt w:val="bullet"/>
      <w:lvlText w:val="o"/>
      <w:lvlJc w:val="left"/>
      <w:pPr>
        <w:ind w:left="1440" w:hanging="360"/>
      </w:pPr>
      <w:rPr>
        <w:rFonts w:ascii="Courier New" w:hAnsi="Courier New" w:hint="default"/>
      </w:rPr>
    </w:lvl>
    <w:lvl w:ilvl="2" w:tplc="542C7AB6">
      <w:start w:val="1"/>
      <w:numFmt w:val="bullet"/>
      <w:lvlText w:val=""/>
      <w:lvlJc w:val="left"/>
      <w:pPr>
        <w:ind w:left="2160" w:hanging="360"/>
      </w:pPr>
      <w:rPr>
        <w:rFonts w:ascii="Wingdings" w:hAnsi="Wingdings" w:hint="default"/>
      </w:rPr>
    </w:lvl>
    <w:lvl w:ilvl="3" w:tplc="F8AC731C">
      <w:start w:val="1"/>
      <w:numFmt w:val="bullet"/>
      <w:lvlText w:val=""/>
      <w:lvlJc w:val="left"/>
      <w:pPr>
        <w:ind w:left="2880" w:hanging="360"/>
      </w:pPr>
      <w:rPr>
        <w:rFonts w:ascii="Symbol" w:hAnsi="Symbol" w:hint="default"/>
      </w:rPr>
    </w:lvl>
    <w:lvl w:ilvl="4" w:tplc="6CDEFC92">
      <w:start w:val="1"/>
      <w:numFmt w:val="bullet"/>
      <w:lvlText w:val="o"/>
      <w:lvlJc w:val="left"/>
      <w:pPr>
        <w:ind w:left="3600" w:hanging="360"/>
      </w:pPr>
      <w:rPr>
        <w:rFonts w:ascii="Courier New" w:hAnsi="Courier New" w:hint="default"/>
      </w:rPr>
    </w:lvl>
    <w:lvl w:ilvl="5" w:tplc="067E81EC">
      <w:start w:val="1"/>
      <w:numFmt w:val="bullet"/>
      <w:lvlText w:val=""/>
      <w:lvlJc w:val="left"/>
      <w:pPr>
        <w:ind w:left="4320" w:hanging="360"/>
      </w:pPr>
      <w:rPr>
        <w:rFonts w:ascii="Wingdings" w:hAnsi="Wingdings" w:hint="default"/>
      </w:rPr>
    </w:lvl>
    <w:lvl w:ilvl="6" w:tplc="997CA8E6">
      <w:start w:val="1"/>
      <w:numFmt w:val="bullet"/>
      <w:lvlText w:val=""/>
      <w:lvlJc w:val="left"/>
      <w:pPr>
        <w:ind w:left="5040" w:hanging="360"/>
      </w:pPr>
      <w:rPr>
        <w:rFonts w:ascii="Symbol" w:hAnsi="Symbol" w:hint="default"/>
      </w:rPr>
    </w:lvl>
    <w:lvl w:ilvl="7" w:tplc="2F7060CC">
      <w:start w:val="1"/>
      <w:numFmt w:val="bullet"/>
      <w:lvlText w:val="o"/>
      <w:lvlJc w:val="left"/>
      <w:pPr>
        <w:ind w:left="5760" w:hanging="360"/>
      </w:pPr>
      <w:rPr>
        <w:rFonts w:ascii="Courier New" w:hAnsi="Courier New" w:hint="default"/>
      </w:rPr>
    </w:lvl>
    <w:lvl w:ilvl="8" w:tplc="E3502A18">
      <w:start w:val="1"/>
      <w:numFmt w:val="bullet"/>
      <w:lvlText w:val=""/>
      <w:lvlJc w:val="left"/>
      <w:pPr>
        <w:ind w:left="6480" w:hanging="360"/>
      </w:pPr>
      <w:rPr>
        <w:rFonts w:ascii="Wingdings" w:hAnsi="Wingdings" w:hint="default"/>
      </w:rPr>
    </w:lvl>
  </w:abstractNum>
  <w:abstractNum w:abstractNumId="209" w15:restartNumberingAfterBreak="0">
    <w:nsid w:val="73054FCB"/>
    <w:multiLevelType w:val="multilevel"/>
    <w:tmpl w:val="E79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4617E2"/>
    <w:multiLevelType w:val="hybridMultilevel"/>
    <w:tmpl w:val="6A362C84"/>
    <w:lvl w:ilvl="0" w:tplc="2426425E">
      <w:start w:val="1"/>
      <w:numFmt w:val="bullet"/>
      <w:lvlText w:val=""/>
      <w:lvlJc w:val="left"/>
      <w:pPr>
        <w:ind w:left="720" w:hanging="360"/>
      </w:pPr>
      <w:rPr>
        <w:rFonts w:ascii="Symbol" w:hAnsi="Symbol" w:hint="default"/>
      </w:rPr>
    </w:lvl>
    <w:lvl w:ilvl="1" w:tplc="9BC8E266">
      <w:start w:val="1"/>
      <w:numFmt w:val="bullet"/>
      <w:lvlText w:val="o"/>
      <w:lvlJc w:val="left"/>
      <w:pPr>
        <w:ind w:left="1440" w:hanging="360"/>
      </w:pPr>
      <w:rPr>
        <w:rFonts w:ascii="Courier New" w:hAnsi="Courier New" w:hint="default"/>
      </w:rPr>
    </w:lvl>
    <w:lvl w:ilvl="2" w:tplc="17E637D6">
      <w:start w:val="1"/>
      <w:numFmt w:val="bullet"/>
      <w:lvlText w:val=""/>
      <w:lvlJc w:val="left"/>
      <w:pPr>
        <w:ind w:left="2160" w:hanging="360"/>
      </w:pPr>
      <w:rPr>
        <w:rFonts w:ascii="Wingdings" w:hAnsi="Wingdings" w:hint="default"/>
      </w:rPr>
    </w:lvl>
    <w:lvl w:ilvl="3" w:tplc="8E003676">
      <w:start w:val="1"/>
      <w:numFmt w:val="bullet"/>
      <w:lvlText w:val=""/>
      <w:lvlJc w:val="left"/>
      <w:pPr>
        <w:ind w:left="2880" w:hanging="360"/>
      </w:pPr>
      <w:rPr>
        <w:rFonts w:ascii="Symbol" w:hAnsi="Symbol" w:hint="default"/>
      </w:rPr>
    </w:lvl>
    <w:lvl w:ilvl="4" w:tplc="AAE0FDAE">
      <w:start w:val="1"/>
      <w:numFmt w:val="bullet"/>
      <w:lvlText w:val="o"/>
      <w:lvlJc w:val="left"/>
      <w:pPr>
        <w:ind w:left="3600" w:hanging="360"/>
      </w:pPr>
      <w:rPr>
        <w:rFonts w:ascii="Courier New" w:hAnsi="Courier New" w:hint="default"/>
      </w:rPr>
    </w:lvl>
    <w:lvl w:ilvl="5" w:tplc="B7C47C32">
      <w:start w:val="1"/>
      <w:numFmt w:val="bullet"/>
      <w:lvlText w:val=""/>
      <w:lvlJc w:val="left"/>
      <w:pPr>
        <w:ind w:left="4320" w:hanging="360"/>
      </w:pPr>
      <w:rPr>
        <w:rFonts w:ascii="Wingdings" w:hAnsi="Wingdings" w:hint="default"/>
      </w:rPr>
    </w:lvl>
    <w:lvl w:ilvl="6" w:tplc="EEF601B0">
      <w:start w:val="1"/>
      <w:numFmt w:val="bullet"/>
      <w:lvlText w:val=""/>
      <w:lvlJc w:val="left"/>
      <w:pPr>
        <w:ind w:left="5040" w:hanging="360"/>
      </w:pPr>
      <w:rPr>
        <w:rFonts w:ascii="Symbol" w:hAnsi="Symbol" w:hint="default"/>
      </w:rPr>
    </w:lvl>
    <w:lvl w:ilvl="7" w:tplc="06F2BEFA">
      <w:start w:val="1"/>
      <w:numFmt w:val="bullet"/>
      <w:lvlText w:val="o"/>
      <w:lvlJc w:val="left"/>
      <w:pPr>
        <w:ind w:left="5760" w:hanging="360"/>
      </w:pPr>
      <w:rPr>
        <w:rFonts w:ascii="Courier New" w:hAnsi="Courier New" w:hint="default"/>
      </w:rPr>
    </w:lvl>
    <w:lvl w:ilvl="8" w:tplc="26C80E1C">
      <w:start w:val="1"/>
      <w:numFmt w:val="bullet"/>
      <w:lvlText w:val=""/>
      <w:lvlJc w:val="left"/>
      <w:pPr>
        <w:ind w:left="6480" w:hanging="360"/>
      </w:pPr>
      <w:rPr>
        <w:rFonts w:ascii="Wingdings" w:hAnsi="Wingdings" w:hint="default"/>
      </w:rPr>
    </w:lvl>
  </w:abstractNum>
  <w:abstractNum w:abstractNumId="211" w15:restartNumberingAfterBreak="0">
    <w:nsid w:val="735B4675"/>
    <w:multiLevelType w:val="hybridMultilevel"/>
    <w:tmpl w:val="DF02D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3E5B9E0"/>
    <w:multiLevelType w:val="hybridMultilevel"/>
    <w:tmpl w:val="05201316"/>
    <w:lvl w:ilvl="0" w:tplc="77F4471A">
      <w:start w:val="1"/>
      <w:numFmt w:val="bullet"/>
      <w:lvlText w:val=""/>
      <w:lvlJc w:val="left"/>
      <w:pPr>
        <w:ind w:left="720" w:hanging="360"/>
      </w:pPr>
      <w:rPr>
        <w:rFonts w:ascii="Symbol" w:hAnsi="Symbol" w:hint="default"/>
      </w:rPr>
    </w:lvl>
    <w:lvl w:ilvl="1" w:tplc="23DE43F8">
      <w:start w:val="1"/>
      <w:numFmt w:val="bullet"/>
      <w:lvlText w:val="o"/>
      <w:lvlJc w:val="left"/>
      <w:pPr>
        <w:ind w:left="1440" w:hanging="360"/>
      </w:pPr>
      <w:rPr>
        <w:rFonts w:ascii="Courier New" w:hAnsi="Courier New" w:hint="default"/>
      </w:rPr>
    </w:lvl>
    <w:lvl w:ilvl="2" w:tplc="F0046452">
      <w:start w:val="1"/>
      <w:numFmt w:val="bullet"/>
      <w:lvlText w:val=""/>
      <w:lvlJc w:val="left"/>
      <w:pPr>
        <w:ind w:left="2160" w:hanging="360"/>
      </w:pPr>
      <w:rPr>
        <w:rFonts w:ascii="Wingdings" w:hAnsi="Wingdings" w:hint="default"/>
      </w:rPr>
    </w:lvl>
    <w:lvl w:ilvl="3" w:tplc="11D094FE">
      <w:start w:val="1"/>
      <w:numFmt w:val="bullet"/>
      <w:lvlText w:val=""/>
      <w:lvlJc w:val="left"/>
      <w:pPr>
        <w:ind w:left="2880" w:hanging="360"/>
      </w:pPr>
      <w:rPr>
        <w:rFonts w:ascii="Symbol" w:hAnsi="Symbol" w:hint="default"/>
      </w:rPr>
    </w:lvl>
    <w:lvl w:ilvl="4" w:tplc="7C08B81E">
      <w:start w:val="1"/>
      <w:numFmt w:val="bullet"/>
      <w:lvlText w:val="o"/>
      <w:lvlJc w:val="left"/>
      <w:pPr>
        <w:ind w:left="3600" w:hanging="360"/>
      </w:pPr>
      <w:rPr>
        <w:rFonts w:ascii="Courier New" w:hAnsi="Courier New" w:hint="default"/>
      </w:rPr>
    </w:lvl>
    <w:lvl w:ilvl="5" w:tplc="F2821A42">
      <w:start w:val="1"/>
      <w:numFmt w:val="bullet"/>
      <w:lvlText w:val=""/>
      <w:lvlJc w:val="left"/>
      <w:pPr>
        <w:ind w:left="4320" w:hanging="360"/>
      </w:pPr>
      <w:rPr>
        <w:rFonts w:ascii="Wingdings" w:hAnsi="Wingdings" w:hint="default"/>
      </w:rPr>
    </w:lvl>
    <w:lvl w:ilvl="6" w:tplc="BDF638BA">
      <w:start w:val="1"/>
      <w:numFmt w:val="bullet"/>
      <w:lvlText w:val=""/>
      <w:lvlJc w:val="left"/>
      <w:pPr>
        <w:ind w:left="5040" w:hanging="360"/>
      </w:pPr>
      <w:rPr>
        <w:rFonts w:ascii="Symbol" w:hAnsi="Symbol" w:hint="default"/>
      </w:rPr>
    </w:lvl>
    <w:lvl w:ilvl="7" w:tplc="ADEA86B0">
      <w:start w:val="1"/>
      <w:numFmt w:val="bullet"/>
      <w:lvlText w:val="o"/>
      <w:lvlJc w:val="left"/>
      <w:pPr>
        <w:ind w:left="5760" w:hanging="360"/>
      </w:pPr>
      <w:rPr>
        <w:rFonts w:ascii="Courier New" w:hAnsi="Courier New" w:hint="default"/>
      </w:rPr>
    </w:lvl>
    <w:lvl w:ilvl="8" w:tplc="796A57EA">
      <w:start w:val="1"/>
      <w:numFmt w:val="bullet"/>
      <w:lvlText w:val=""/>
      <w:lvlJc w:val="left"/>
      <w:pPr>
        <w:ind w:left="6480" w:hanging="360"/>
      </w:pPr>
      <w:rPr>
        <w:rFonts w:ascii="Wingdings" w:hAnsi="Wingdings" w:hint="default"/>
      </w:rPr>
    </w:lvl>
  </w:abstractNum>
  <w:abstractNum w:abstractNumId="213" w15:restartNumberingAfterBreak="0">
    <w:nsid w:val="742D2560"/>
    <w:multiLevelType w:val="multilevel"/>
    <w:tmpl w:val="29A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5C46AD"/>
    <w:multiLevelType w:val="hybridMultilevel"/>
    <w:tmpl w:val="4702A214"/>
    <w:lvl w:ilvl="0" w:tplc="FFFFFFFF">
      <w:start w:val="1"/>
      <w:numFmt w:val="decimal"/>
      <w:lvlText w:val="3.%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15" w15:restartNumberingAfterBreak="0">
    <w:nsid w:val="74E00FC1"/>
    <w:multiLevelType w:val="hybridMultilevel"/>
    <w:tmpl w:val="CBBCAA8C"/>
    <w:lvl w:ilvl="0" w:tplc="FFFFFFFF">
      <w:start w:val="1"/>
      <w:numFmt w:val="decimal"/>
      <w:lvlText w:val="5.%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6" w15:restartNumberingAfterBreak="0">
    <w:nsid w:val="75645830"/>
    <w:multiLevelType w:val="hybridMultilevel"/>
    <w:tmpl w:val="D918FE22"/>
    <w:lvl w:ilvl="0" w:tplc="2994703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76124FE3"/>
    <w:multiLevelType w:val="multilevel"/>
    <w:tmpl w:val="137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515007"/>
    <w:multiLevelType w:val="hybridMultilevel"/>
    <w:tmpl w:val="F782E5DE"/>
    <w:lvl w:ilvl="0" w:tplc="F14A4C42">
      <w:start w:val="1"/>
      <w:numFmt w:val="bullet"/>
      <w:lvlText w:val=""/>
      <w:lvlJc w:val="left"/>
      <w:pPr>
        <w:ind w:left="720" w:hanging="360"/>
      </w:pPr>
      <w:rPr>
        <w:rFonts w:ascii="Symbol" w:hAnsi="Symbol" w:hint="default"/>
      </w:rPr>
    </w:lvl>
    <w:lvl w:ilvl="1" w:tplc="12C42A66">
      <w:start w:val="1"/>
      <w:numFmt w:val="bullet"/>
      <w:lvlText w:val="o"/>
      <w:lvlJc w:val="left"/>
      <w:pPr>
        <w:ind w:left="1440" w:hanging="360"/>
      </w:pPr>
      <w:rPr>
        <w:rFonts w:ascii="Courier New" w:hAnsi="Courier New" w:hint="default"/>
      </w:rPr>
    </w:lvl>
    <w:lvl w:ilvl="2" w:tplc="E034F0E8">
      <w:start w:val="1"/>
      <w:numFmt w:val="bullet"/>
      <w:lvlText w:val=""/>
      <w:lvlJc w:val="left"/>
      <w:pPr>
        <w:ind w:left="2160" w:hanging="360"/>
      </w:pPr>
      <w:rPr>
        <w:rFonts w:ascii="Wingdings" w:hAnsi="Wingdings" w:hint="default"/>
      </w:rPr>
    </w:lvl>
    <w:lvl w:ilvl="3" w:tplc="8BCE0606">
      <w:start w:val="1"/>
      <w:numFmt w:val="bullet"/>
      <w:lvlText w:val=""/>
      <w:lvlJc w:val="left"/>
      <w:pPr>
        <w:ind w:left="2880" w:hanging="360"/>
      </w:pPr>
      <w:rPr>
        <w:rFonts w:ascii="Symbol" w:hAnsi="Symbol" w:hint="default"/>
      </w:rPr>
    </w:lvl>
    <w:lvl w:ilvl="4" w:tplc="67D2786A">
      <w:start w:val="1"/>
      <w:numFmt w:val="bullet"/>
      <w:lvlText w:val="o"/>
      <w:lvlJc w:val="left"/>
      <w:pPr>
        <w:ind w:left="3600" w:hanging="360"/>
      </w:pPr>
      <w:rPr>
        <w:rFonts w:ascii="Courier New" w:hAnsi="Courier New" w:hint="default"/>
      </w:rPr>
    </w:lvl>
    <w:lvl w:ilvl="5" w:tplc="05EA2B7E">
      <w:start w:val="1"/>
      <w:numFmt w:val="bullet"/>
      <w:lvlText w:val=""/>
      <w:lvlJc w:val="left"/>
      <w:pPr>
        <w:ind w:left="4320" w:hanging="360"/>
      </w:pPr>
      <w:rPr>
        <w:rFonts w:ascii="Wingdings" w:hAnsi="Wingdings" w:hint="default"/>
      </w:rPr>
    </w:lvl>
    <w:lvl w:ilvl="6" w:tplc="0632F624">
      <w:start w:val="1"/>
      <w:numFmt w:val="bullet"/>
      <w:lvlText w:val=""/>
      <w:lvlJc w:val="left"/>
      <w:pPr>
        <w:ind w:left="5040" w:hanging="360"/>
      </w:pPr>
      <w:rPr>
        <w:rFonts w:ascii="Symbol" w:hAnsi="Symbol" w:hint="default"/>
      </w:rPr>
    </w:lvl>
    <w:lvl w:ilvl="7" w:tplc="43FC9D34">
      <w:start w:val="1"/>
      <w:numFmt w:val="bullet"/>
      <w:lvlText w:val="o"/>
      <w:lvlJc w:val="left"/>
      <w:pPr>
        <w:ind w:left="5760" w:hanging="360"/>
      </w:pPr>
      <w:rPr>
        <w:rFonts w:ascii="Courier New" w:hAnsi="Courier New" w:hint="default"/>
      </w:rPr>
    </w:lvl>
    <w:lvl w:ilvl="8" w:tplc="661A640E">
      <w:start w:val="1"/>
      <w:numFmt w:val="bullet"/>
      <w:lvlText w:val=""/>
      <w:lvlJc w:val="left"/>
      <w:pPr>
        <w:ind w:left="6480" w:hanging="360"/>
      </w:pPr>
      <w:rPr>
        <w:rFonts w:ascii="Wingdings" w:hAnsi="Wingdings" w:hint="default"/>
      </w:rPr>
    </w:lvl>
  </w:abstractNum>
  <w:abstractNum w:abstractNumId="219" w15:restartNumberingAfterBreak="0">
    <w:nsid w:val="76D1B9F6"/>
    <w:multiLevelType w:val="hybridMultilevel"/>
    <w:tmpl w:val="E87EDFD8"/>
    <w:lvl w:ilvl="0" w:tplc="E11C6ABE">
      <w:start w:val="1"/>
      <w:numFmt w:val="decimal"/>
      <w:lvlText w:val="3.%1"/>
      <w:lvlJc w:val="left"/>
      <w:pPr>
        <w:ind w:left="360" w:hanging="360"/>
      </w:pPr>
    </w:lvl>
    <w:lvl w:ilvl="1" w:tplc="57FA8FF0">
      <w:start w:val="1"/>
      <w:numFmt w:val="lowerLetter"/>
      <w:lvlText w:val="%2."/>
      <w:lvlJc w:val="left"/>
      <w:pPr>
        <w:ind w:left="1080" w:hanging="360"/>
      </w:pPr>
    </w:lvl>
    <w:lvl w:ilvl="2" w:tplc="62E2E8E0">
      <w:start w:val="1"/>
      <w:numFmt w:val="lowerRoman"/>
      <w:lvlText w:val="%3."/>
      <w:lvlJc w:val="right"/>
      <w:pPr>
        <w:ind w:left="1800" w:hanging="180"/>
      </w:pPr>
    </w:lvl>
    <w:lvl w:ilvl="3" w:tplc="A1EAFB40">
      <w:start w:val="1"/>
      <w:numFmt w:val="decimal"/>
      <w:lvlText w:val="%4."/>
      <w:lvlJc w:val="left"/>
      <w:pPr>
        <w:ind w:left="2520" w:hanging="360"/>
      </w:pPr>
    </w:lvl>
    <w:lvl w:ilvl="4" w:tplc="4E2A200C">
      <w:start w:val="1"/>
      <w:numFmt w:val="lowerLetter"/>
      <w:lvlText w:val="%5."/>
      <w:lvlJc w:val="left"/>
      <w:pPr>
        <w:ind w:left="3240" w:hanging="360"/>
      </w:pPr>
    </w:lvl>
    <w:lvl w:ilvl="5" w:tplc="B41410BE">
      <w:start w:val="1"/>
      <w:numFmt w:val="lowerRoman"/>
      <w:lvlText w:val="%6."/>
      <w:lvlJc w:val="right"/>
      <w:pPr>
        <w:ind w:left="3960" w:hanging="180"/>
      </w:pPr>
    </w:lvl>
    <w:lvl w:ilvl="6" w:tplc="A056A54C">
      <w:start w:val="1"/>
      <w:numFmt w:val="decimal"/>
      <w:lvlText w:val="%7."/>
      <w:lvlJc w:val="left"/>
      <w:pPr>
        <w:ind w:left="4680" w:hanging="360"/>
      </w:pPr>
    </w:lvl>
    <w:lvl w:ilvl="7" w:tplc="F2867F84">
      <w:start w:val="1"/>
      <w:numFmt w:val="lowerLetter"/>
      <w:lvlText w:val="%8."/>
      <w:lvlJc w:val="left"/>
      <w:pPr>
        <w:ind w:left="5400" w:hanging="360"/>
      </w:pPr>
    </w:lvl>
    <w:lvl w:ilvl="8" w:tplc="70225B82">
      <w:start w:val="1"/>
      <w:numFmt w:val="lowerRoman"/>
      <w:lvlText w:val="%9."/>
      <w:lvlJc w:val="right"/>
      <w:pPr>
        <w:ind w:left="6120" w:hanging="180"/>
      </w:pPr>
    </w:lvl>
  </w:abstractNum>
  <w:abstractNum w:abstractNumId="220" w15:restartNumberingAfterBreak="0">
    <w:nsid w:val="7703217C"/>
    <w:multiLevelType w:val="hybridMultilevel"/>
    <w:tmpl w:val="E0D25C64"/>
    <w:lvl w:ilvl="0" w:tplc="D9E81756">
      <w:start w:val="1"/>
      <w:numFmt w:val="bullet"/>
      <w:lvlText w:val=""/>
      <w:lvlJc w:val="left"/>
      <w:pPr>
        <w:ind w:left="720" w:hanging="360"/>
      </w:pPr>
      <w:rPr>
        <w:rFonts w:ascii="Symbol" w:hAnsi="Symbol" w:hint="default"/>
      </w:rPr>
    </w:lvl>
    <w:lvl w:ilvl="1" w:tplc="9A124BA0">
      <w:start w:val="1"/>
      <w:numFmt w:val="bullet"/>
      <w:lvlText w:val="o"/>
      <w:lvlJc w:val="left"/>
      <w:pPr>
        <w:ind w:left="1440" w:hanging="360"/>
      </w:pPr>
      <w:rPr>
        <w:rFonts w:ascii="Courier New" w:hAnsi="Courier New" w:hint="default"/>
      </w:rPr>
    </w:lvl>
    <w:lvl w:ilvl="2" w:tplc="CE542930">
      <w:start w:val="1"/>
      <w:numFmt w:val="bullet"/>
      <w:lvlText w:val=""/>
      <w:lvlJc w:val="left"/>
      <w:pPr>
        <w:ind w:left="2160" w:hanging="360"/>
      </w:pPr>
      <w:rPr>
        <w:rFonts w:ascii="Wingdings" w:hAnsi="Wingdings" w:hint="default"/>
      </w:rPr>
    </w:lvl>
    <w:lvl w:ilvl="3" w:tplc="897E443C">
      <w:start w:val="1"/>
      <w:numFmt w:val="bullet"/>
      <w:lvlText w:val=""/>
      <w:lvlJc w:val="left"/>
      <w:pPr>
        <w:ind w:left="2880" w:hanging="360"/>
      </w:pPr>
      <w:rPr>
        <w:rFonts w:ascii="Symbol" w:hAnsi="Symbol" w:hint="default"/>
      </w:rPr>
    </w:lvl>
    <w:lvl w:ilvl="4" w:tplc="13CCEF0E">
      <w:start w:val="1"/>
      <w:numFmt w:val="bullet"/>
      <w:lvlText w:val="o"/>
      <w:lvlJc w:val="left"/>
      <w:pPr>
        <w:ind w:left="3600" w:hanging="360"/>
      </w:pPr>
      <w:rPr>
        <w:rFonts w:ascii="Courier New" w:hAnsi="Courier New" w:hint="default"/>
      </w:rPr>
    </w:lvl>
    <w:lvl w:ilvl="5" w:tplc="736C6BC0">
      <w:start w:val="1"/>
      <w:numFmt w:val="bullet"/>
      <w:lvlText w:val=""/>
      <w:lvlJc w:val="left"/>
      <w:pPr>
        <w:ind w:left="4320" w:hanging="360"/>
      </w:pPr>
      <w:rPr>
        <w:rFonts w:ascii="Wingdings" w:hAnsi="Wingdings" w:hint="default"/>
      </w:rPr>
    </w:lvl>
    <w:lvl w:ilvl="6" w:tplc="3D9ABECA">
      <w:start w:val="1"/>
      <w:numFmt w:val="bullet"/>
      <w:lvlText w:val=""/>
      <w:lvlJc w:val="left"/>
      <w:pPr>
        <w:ind w:left="5040" w:hanging="360"/>
      </w:pPr>
      <w:rPr>
        <w:rFonts w:ascii="Symbol" w:hAnsi="Symbol" w:hint="default"/>
      </w:rPr>
    </w:lvl>
    <w:lvl w:ilvl="7" w:tplc="F0F4832E">
      <w:start w:val="1"/>
      <w:numFmt w:val="bullet"/>
      <w:lvlText w:val="o"/>
      <w:lvlJc w:val="left"/>
      <w:pPr>
        <w:ind w:left="5760" w:hanging="360"/>
      </w:pPr>
      <w:rPr>
        <w:rFonts w:ascii="Courier New" w:hAnsi="Courier New" w:hint="default"/>
      </w:rPr>
    </w:lvl>
    <w:lvl w:ilvl="8" w:tplc="F1480F2E">
      <w:start w:val="1"/>
      <w:numFmt w:val="bullet"/>
      <w:lvlText w:val=""/>
      <w:lvlJc w:val="left"/>
      <w:pPr>
        <w:ind w:left="6480" w:hanging="360"/>
      </w:pPr>
      <w:rPr>
        <w:rFonts w:ascii="Wingdings" w:hAnsi="Wingdings" w:hint="default"/>
      </w:rPr>
    </w:lvl>
  </w:abstractNum>
  <w:abstractNum w:abstractNumId="221" w15:restartNumberingAfterBreak="0">
    <w:nsid w:val="7781FEC7"/>
    <w:multiLevelType w:val="hybridMultilevel"/>
    <w:tmpl w:val="C4FEDBE0"/>
    <w:lvl w:ilvl="0" w:tplc="B896040C">
      <w:start w:val="1"/>
      <w:numFmt w:val="decimal"/>
      <w:lvlText w:val="%1."/>
      <w:lvlJc w:val="left"/>
      <w:pPr>
        <w:ind w:left="360" w:hanging="360"/>
      </w:pPr>
    </w:lvl>
    <w:lvl w:ilvl="1" w:tplc="9FA4C6DC">
      <w:start w:val="1"/>
      <w:numFmt w:val="lowerLetter"/>
      <w:lvlText w:val="%2."/>
      <w:lvlJc w:val="left"/>
      <w:pPr>
        <w:ind w:left="1080" w:hanging="360"/>
      </w:pPr>
    </w:lvl>
    <w:lvl w:ilvl="2" w:tplc="8BDA95FE">
      <w:start w:val="1"/>
      <w:numFmt w:val="lowerRoman"/>
      <w:lvlText w:val="%3."/>
      <w:lvlJc w:val="right"/>
      <w:pPr>
        <w:ind w:left="1800" w:hanging="180"/>
      </w:pPr>
    </w:lvl>
    <w:lvl w:ilvl="3" w:tplc="A184E788">
      <w:start w:val="1"/>
      <w:numFmt w:val="decimal"/>
      <w:lvlText w:val="%4."/>
      <w:lvlJc w:val="left"/>
      <w:pPr>
        <w:ind w:left="2520" w:hanging="360"/>
      </w:pPr>
    </w:lvl>
    <w:lvl w:ilvl="4" w:tplc="E76A7870">
      <w:start w:val="1"/>
      <w:numFmt w:val="lowerLetter"/>
      <w:lvlText w:val="%5."/>
      <w:lvlJc w:val="left"/>
      <w:pPr>
        <w:ind w:left="3240" w:hanging="360"/>
      </w:pPr>
    </w:lvl>
    <w:lvl w:ilvl="5" w:tplc="D2964614">
      <w:start w:val="1"/>
      <w:numFmt w:val="lowerRoman"/>
      <w:lvlText w:val="%6."/>
      <w:lvlJc w:val="right"/>
      <w:pPr>
        <w:ind w:left="3960" w:hanging="180"/>
      </w:pPr>
    </w:lvl>
    <w:lvl w:ilvl="6" w:tplc="E82472F0">
      <w:start w:val="1"/>
      <w:numFmt w:val="decimal"/>
      <w:lvlText w:val="%7."/>
      <w:lvlJc w:val="left"/>
      <w:pPr>
        <w:ind w:left="4680" w:hanging="360"/>
      </w:pPr>
    </w:lvl>
    <w:lvl w:ilvl="7" w:tplc="DF901FB6">
      <w:start w:val="1"/>
      <w:numFmt w:val="lowerLetter"/>
      <w:lvlText w:val="%8."/>
      <w:lvlJc w:val="left"/>
      <w:pPr>
        <w:ind w:left="5400" w:hanging="360"/>
      </w:pPr>
    </w:lvl>
    <w:lvl w:ilvl="8" w:tplc="EB9EBD9E">
      <w:start w:val="1"/>
      <w:numFmt w:val="lowerRoman"/>
      <w:lvlText w:val="%9."/>
      <w:lvlJc w:val="right"/>
      <w:pPr>
        <w:ind w:left="6120" w:hanging="180"/>
      </w:pPr>
    </w:lvl>
  </w:abstractNum>
  <w:abstractNum w:abstractNumId="222" w15:restartNumberingAfterBreak="0">
    <w:nsid w:val="78025B93"/>
    <w:multiLevelType w:val="hybridMultilevel"/>
    <w:tmpl w:val="8A24F8E8"/>
    <w:lvl w:ilvl="0" w:tplc="726273B0">
      <w:start w:val="1"/>
      <w:numFmt w:val="bullet"/>
      <w:lvlText w:val=""/>
      <w:lvlJc w:val="left"/>
      <w:pPr>
        <w:ind w:left="720" w:hanging="360"/>
      </w:pPr>
      <w:rPr>
        <w:rFonts w:ascii="Symbol" w:hAnsi="Symbol" w:hint="default"/>
      </w:rPr>
    </w:lvl>
    <w:lvl w:ilvl="1" w:tplc="8EBE701C">
      <w:start w:val="1"/>
      <w:numFmt w:val="bullet"/>
      <w:lvlText w:val=""/>
      <w:lvlJc w:val="left"/>
      <w:pPr>
        <w:ind w:left="1440" w:hanging="360"/>
      </w:pPr>
      <w:rPr>
        <w:rFonts w:ascii="Symbol" w:hAnsi="Symbol" w:hint="default"/>
      </w:rPr>
    </w:lvl>
    <w:lvl w:ilvl="2" w:tplc="3DC2C574">
      <w:start w:val="1"/>
      <w:numFmt w:val="bullet"/>
      <w:lvlText w:val=""/>
      <w:lvlJc w:val="left"/>
      <w:pPr>
        <w:ind w:left="2160" w:hanging="360"/>
      </w:pPr>
      <w:rPr>
        <w:rFonts w:ascii="Wingdings" w:hAnsi="Wingdings" w:hint="default"/>
      </w:rPr>
    </w:lvl>
    <w:lvl w:ilvl="3" w:tplc="64BCDBE4">
      <w:start w:val="1"/>
      <w:numFmt w:val="bullet"/>
      <w:lvlText w:val=""/>
      <w:lvlJc w:val="left"/>
      <w:pPr>
        <w:ind w:left="2880" w:hanging="360"/>
      </w:pPr>
      <w:rPr>
        <w:rFonts w:ascii="Symbol" w:hAnsi="Symbol" w:hint="default"/>
      </w:rPr>
    </w:lvl>
    <w:lvl w:ilvl="4" w:tplc="5E660AE6">
      <w:start w:val="1"/>
      <w:numFmt w:val="bullet"/>
      <w:lvlText w:val="o"/>
      <w:lvlJc w:val="left"/>
      <w:pPr>
        <w:ind w:left="3600" w:hanging="360"/>
      </w:pPr>
      <w:rPr>
        <w:rFonts w:ascii="Courier New" w:hAnsi="Courier New" w:hint="default"/>
      </w:rPr>
    </w:lvl>
    <w:lvl w:ilvl="5" w:tplc="7FA09804">
      <w:start w:val="1"/>
      <w:numFmt w:val="bullet"/>
      <w:lvlText w:val=""/>
      <w:lvlJc w:val="left"/>
      <w:pPr>
        <w:ind w:left="4320" w:hanging="360"/>
      </w:pPr>
      <w:rPr>
        <w:rFonts w:ascii="Wingdings" w:hAnsi="Wingdings" w:hint="default"/>
      </w:rPr>
    </w:lvl>
    <w:lvl w:ilvl="6" w:tplc="5A5620A4">
      <w:start w:val="1"/>
      <w:numFmt w:val="bullet"/>
      <w:lvlText w:val=""/>
      <w:lvlJc w:val="left"/>
      <w:pPr>
        <w:ind w:left="5040" w:hanging="360"/>
      </w:pPr>
      <w:rPr>
        <w:rFonts w:ascii="Symbol" w:hAnsi="Symbol" w:hint="default"/>
      </w:rPr>
    </w:lvl>
    <w:lvl w:ilvl="7" w:tplc="8A1A87B2">
      <w:start w:val="1"/>
      <w:numFmt w:val="bullet"/>
      <w:lvlText w:val="o"/>
      <w:lvlJc w:val="left"/>
      <w:pPr>
        <w:ind w:left="5760" w:hanging="360"/>
      </w:pPr>
      <w:rPr>
        <w:rFonts w:ascii="Courier New" w:hAnsi="Courier New" w:hint="default"/>
      </w:rPr>
    </w:lvl>
    <w:lvl w:ilvl="8" w:tplc="4900D8EE">
      <w:start w:val="1"/>
      <w:numFmt w:val="bullet"/>
      <w:lvlText w:val=""/>
      <w:lvlJc w:val="left"/>
      <w:pPr>
        <w:ind w:left="6480" w:hanging="360"/>
      </w:pPr>
      <w:rPr>
        <w:rFonts w:ascii="Wingdings" w:hAnsi="Wingdings" w:hint="default"/>
      </w:rPr>
    </w:lvl>
  </w:abstractNum>
  <w:abstractNum w:abstractNumId="223" w15:restartNumberingAfterBreak="0">
    <w:nsid w:val="7882657B"/>
    <w:multiLevelType w:val="hybridMultilevel"/>
    <w:tmpl w:val="CBBCAA8C"/>
    <w:lvl w:ilvl="0" w:tplc="48DC6C70">
      <w:start w:val="1"/>
      <w:numFmt w:val="decimal"/>
      <w:lvlText w:val="5.%1"/>
      <w:lvlJc w:val="left"/>
      <w:pPr>
        <w:ind w:left="720" w:hanging="360"/>
      </w:pPr>
      <w:rPr>
        <w:rFonts w:hint="default"/>
      </w:rPr>
    </w:lvl>
    <w:lvl w:ilvl="1" w:tplc="E15AEDE6">
      <w:start w:val="1"/>
      <w:numFmt w:val="lowerLetter"/>
      <w:lvlText w:val="%2."/>
      <w:lvlJc w:val="left"/>
      <w:pPr>
        <w:ind w:left="1440" w:hanging="360"/>
      </w:pPr>
    </w:lvl>
    <w:lvl w:ilvl="2" w:tplc="1BBA2A68">
      <w:start w:val="1"/>
      <w:numFmt w:val="lowerRoman"/>
      <w:lvlText w:val="%3."/>
      <w:lvlJc w:val="right"/>
      <w:pPr>
        <w:ind w:left="2160" w:hanging="180"/>
      </w:pPr>
    </w:lvl>
    <w:lvl w:ilvl="3" w:tplc="4228648A">
      <w:start w:val="1"/>
      <w:numFmt w:val="decimal"/>
      <w:lvlText w:val="%4."/>
      <w:lvlJc w:val="left"/>
      <w:pPr>
        <w:ind w:left="2880" w:hanging="360"/>
      </w:pPr>
    </w:lvl>
    <w:lvl w:ilvl="4" w:tplc="7C8C867C">
      <w:start w:val="1"/>
      <w:numFmt w:val="lowerLetter"/>
      <w:lvlText w:val="%5."/>
      <w:lvlJc w:val="left"/>
      <w:pPr>
        <w:ind w:left="3600" w:hanging="360"/>
      </w:pPr>
    </w:lvl>
    <w:lvl w:ilvl="5" w:tplc="B136E82C">
      <w:start w:val="1"/>
      <w:numFmt w:val="lowerRoman"/>
      <w:lvlText w:val="%6."/>
      <w:lvlJc w:val="right"/>
      <w:pPr>
        <w:ind w:left="4320" w:hanging="180"/>
      </w:pPr>
    </w:lvl>
    <w:lvl w:ilvl="6" w:tplc="9C92020C">
      <w:start w:val="1"/>
      <w:numFmt w:val="decimal"/>
      <w:lvlText w:val="%7."/>
      <w:lvlJc w:val="left"/>
      <w:pPr>
        <w:ind w:left="5040" w:hanging="360"/>
      </w:pPr>
    </w:lvl>
    <w:lvl w:ilvl="7" w:tplc="D2A8F21C">
      <w:start w:val="1"/>
      <w:numFmt w:val="lowerLetter"/>
      <w:lvlText w:val="%8."/>
      <w:lvlJc w:val="left"/>
      <w:pPr>
        <w:ind w:left="5760" w:hanging="360"/>
      </w:pPr>
    </w:lvl>
    <w:lvl w:ilvl="8" w:tplc="CF94F8C2">
      <w:start w:val="1"/>
      <w:numFmt w:val="lowerRoman"/>
      <w:lvlText w:val="%9."/>
      <w:lvlJc w:val="right"/>
      <w:pPr>
        <w:ind w:left="6480" w:hanging="180"/>
      </w:pPr>
    </w:lvl>
  </w:abstractNum>
  <w:abstractNum w:abstractNumId="224" w15:restartNumberingAfterBreak="0">
    <w:nsid w:val="792EF960"/>
    <w:multiLevelType w:val="hybridMultilevel"/>
    <w:tmpl w:val="823E007C"/>
    <w:lvl w:ilvl="0" w:tplc="02664DDA">
      <w:start w:val="1"/>
      <w:numFmt w:val="bullet"/>
      <w:lvlText w:val=""/>
      <w:lvlJc w:val="left"/>
      <w:pPr>
        <w:ind w:left="720" w:hanging="360"/>
      </w:pPr>
      <w:rPr>
        <w:rFonts w:ascii="Symbol" w:hAnsi="Symbol" w:hint="default"/>
      </w:rPr>
    </w:lvl>
    <w:lvl w:ilvl="1" w:tplc="3CC004A8">
      <w:start w:val="1"/>
      <w:numFmt w:val="bullet"/>
      <w:lvlText w:val="o"/>
      <w:lvlJc w:val="left"/>
      <w:pPr>
        <w:ind w:left="1440" w:hanging="360"/>
      </w:pPr>
      <w:rPr>
        <w:rFonts w:ascii="Courier New" w:hAnsi="Courier New" w:hint="default"/>
      </w:rPr>
    </w:lvl>
    <w:lvl w:ilvl="2" w:tplc="1ADCE66C">
      <w:start w:val="1"/>
      <w:numFmt w:val="bullet"/>
      <w:lvlText w:val=""/>
      <w:lvlJc w:val="left"/>
      <w:pPr>
        <w:ind w:left="2160" w:hanging="360"/>
      </w:pPr>
      <w:rPr>
        <w:rFonts w:ascii="Wingdings" w:hAnsi="Wingdings" w:hint="default"/>
      </w:rPr>
    </w:lvl>
    <w:lvl w:ilvl="3" w:tplc="534AA20A">
      <w:start w:val="1"/>
      <w:numFmt w:val="bullet"/>
      <w:lvlText w:val=""/>
      <w:lvlJc w:val="left"/>
      <w:pPr>
        <w:ind w:left="2880" w:hanging="360"/>
      </w:pPr>
      <w:rPr>
        <w:rFonts w:ascii="Symbol" w:hAnsi="Symbol" w:hint="default"/>
      </w:rPr>
    </w:lvl>
    <w:lvl w:ilvl="4" w:tplc="E826AD10">
      <w:start w:val="1"/>
      <w:numFmt w:val="bullet"/>
      <w:lvlText w:val="o"/>
      <w:lvlJc w:val="left"/>
      <w:pPr>
        <w:ind w:left="3600" w:hanging="360"/>
      </w:pPr>
      <w:rPr>
        <w:rFonts w:ascii="Courier New" w:hAnsi="Courier New" w:hint="default"/>
      </w:rPr>
    </w:lvl>
    <w:lvl w:ilvl="5" w:tplc="C806018C">
      <w:start w:val="1"/>
      <w:numFmt w:val="bullet"/>
      <w:lvlText w:val=""/>
      <w:lvlJc w:val="left"/>
      <w:pPr>
        <w:ind w:left="4320" w:hanging="360"/>
      </w:pPr>
      <w:rPr>
        <w:rFonts w:ascii="Wingdings" w:hAnsi="Wingdings" w:hint="default"/>
      </w:rPr>
    </w:lvl>
    <w:lvl w:ilvl="6" w:tplc="955C5F22">
      <w:start w:val="1"/>
      <w:numFmt w:val="bullet"/>
      <w:lvlText w:val=""/>
      <w:lvlJc w:val="left"/>
      <w:pPr>
        <w:ind w:left="5040" w:hanging="360"/>
      </w:pPr>
      <w:rPr>
        <w:rFonts w:ascii="Symbol" w:hAnsi="Symbol" w:hint="default"/>
      </w:rPr>
    </w:lvl>
    <w:lvl w:ilvl="7" w:tplc="F2F655DE">
      <w:start w:val="1"/>
      <w:numFmt w:val="bullet"/>
      <w:lvlText w:val="o"/>
      <w:lvlJc w:val="left"/>
      <w:pPr>
        <w:ind w:left="5760" w:hanging="360"/>
      </w:pPr>
      <w:rPr>
        <w:rFonts w:ascii="Courier New" w:hAnsi="Courier New" w:hint="default"/>
      </w:rPr>
    </w:lvl>
    <w:lvl w:ilvl="8" w:tplc="B83690D2">
      <w:start w:val="1"/>
      <w:numFmt w:val="bullet"/>
      <w:lvlText w:val=""/>
      <w:lvlJc w:val="left"/>
      <w:pPr>
        <w:ind w:left="6480" w:hanging="360"/>
      </w:pPr>
      <w:rPr>
        <w:rFonts w:ascii="Wingdings" w:hAnsi="Wingdings" w:hint="default"/>
      </w:rPr>
    </w:lvl>
  </w:abstractNum>
  <w:abstractNum w:abstractNumId="225" w15:restartNumberingAfterBreak="0">
    <w:nsid w:val="7948CB14"/>
    <w:multiLevelType w:val="hybridMultilevel"/>
    <w:tmpl w:val="CFA0B754"/>
    <w:lvl w:ilvl="0" w:tplc="8A64C91E">
      <w:start w:val="1"/>
      <w:numFmt w:val="bullet"/>
      <w:lvlText w:val=""/>
      <w:lvlJc w:val="left"/>
      <w:pPr>
        <w:ind w:left="720" w:hanging="360"/>
      </w:pPr>
      <w:rPr>
        <w:rFonts w:ascii="Symbol" w:hAnsi="Symbol" w:hint="default"/>
      </w:rPr>
    </w:lvl>
    <w:lvl w:ilvl="1" w:tplc="1C44B444">
      <w:start w:val="1"/>
      <w:numFmt w:val="bullet"/>
      <w:lvlText w:val="o"/>
      <w:lvlJc w:val="left"/>
      <w:pPr>
        <w:ind w:left="1440" w:hanging="360"/>
      </w:pPr>
      <w:rPr>
        <w:rFonts w:ascii="Courier New" w:hAnsi="Courier New" w:hint="default"/>
      </w:rPr>
    </w:lvl>
    <w:lvl w:ilvl="2" w:tplc="376EF856">
      <w:start w:val="1"/>
      <w:numFmt w:val="bullet"/>
      <w:lvlText w:val=""/>
      <w:lvlJc w:val="left"/>
      <w:pPr>
        <w:ind w:left="2160" w:hanging="360"/>
      </w:pPr>
      <w:rPr>
        <w:rFonts w:ascii="Wingdings" w:hAnsi="Wingdings" w:hint="default"/>
      </w:rPr>
    </w:lvl>
    <w:lvl w:ilvl="3" w:tplc="A8AE9B38">
      <w:start w:val="1"/>
      <w:numFmt w:val="bullet"/>
      <w:lvlText w:val=""/>
      <w:lvlJc w:val="left"/>
      <w:pPr>
        <w:ind w:left="2880" w:hanging="360"/>
      </w:pPr>
      <w:rPr>
        <w:rFonts w:ascii="Symbol" w:hAnsi="Symbol" w:hint="default"/>
      </w:rPr>
    </w:lvl>
    <w:lvl w:ilvl="4" w:tplc="35F678FA">
      <w:start w:val="1"/>
      <w:numFmt w:val="bullet"/>
      <w:lvlText w:val="o"/>
      <w:lvlJc w:val="left"/>
      <w:pPr>
        <w:ind w:left="3600" w:hanging="360"/>
      </w:pPr>
      <w:rPr>
        <w:rFonts w:ascii="Courier New" w:hAnsi="Courier New" w:hint="default"/>
      </w:rPr>
    </w:lvl>
    <w:lvl w:ilvl="5" w:tplc="6CB03CD6">
      <w:start w:val="1"/>
      <w:numFmt w:val="bullet"/>
      <w:lvlText w:val=""/>
      <w:lvlJc w:val="left"/>
      <w:pPr>
        <w:ind w:left="4320" w:hanging="360"/>
      </w:pPr>
      <w:rPr>
        <w:rFonts w:ascii="Wingdings" w:hAnsi="Wingdings" w:hint="default"/>
      </w:rPr>
    </w:lvl>
    <w:lvl w:ilvl="6" w:tplc="4EDA7E98">
      <w:start w:val="1"/>
      <w:numFmt w:val="bullet"/>
      <w:lvlText w:val=""/>
      <w:lvlJc w:val="left"/>
      <w:pPr>
        <w:ind w:left="5040" w:hanging="360"/>
      </w:pPr>
      <w:rPr>
        <w:rFonts w:ascii="Symbol" w:hAnsi="Symbol" w:hint="default"/>
      </w:rPr>
    </w:lvl>
    <w:lvl w:ilvl="7" w:tplc="1EB6A53E">
      <w:start w:val="1"/>
      <w:numFmt w:val="bullet"/>
      <w:lvlText w:val="o"/>
      <w:lvlJc w:val="left"/>
      <w:pPr>
        <w:ind w:left="5760" w:hanging="360"/>
      </w:pPr>
      <w:rPr>
        <w:rFonts w:ascii="Courier New" w:hAnsi="Courier New" w:hint="default"/>
      </w:rPr>
    </w:lvl>
    <w:lvl w:ilvl="8" w:tplc="ADFC4134">
      <w:start w:val="1"/>
      <w:numFmt w:val="bullet"/>
      <w:lvlText w:val=""/>
      <w:lvlJc w:val="left"/>
      <w:pPr>
        <w:ind w:left="6480" w:hanging="360"/>
      </w:pPr>
      <w:rPr>
        <w:rFonts w:ascii="Wingdings" w:hAnsi="Wingdings" w:hint="default"/>
      </w:rPr>
    </w:lvl>
  </w:abstractNum>
  <w:abstractNum w:abstractNumId="226" w15:restartNumberingAfterBreak="0">
    <w:nsid w:val="7B74EABD"/>
    <w:multiLevelType w:val="hybridMultilevel"/>
    <w:tmpl w:val="74462D04"/>
    <w:lvl w:ilvl="0" w:tplc="7FD47FD2">
      <w:start w:val="1"/>
      <w:numFmt w:val="bullet"/>
      <w:lvlText w:val=""/>
      <w:lvlJc w:val="left"/>
      <w:pPr>
        <w:ind w:left="720" w:hanging="360"/>
      </w:pPr>
      <w:rPr>
        <w:rFonts w:ascii="Symbol" w:hAnsi="Symbol" w:hint="default"/>
      </w:rPr>
    </w:lvl>
    <w:lvl w:ilvl="1" w:tplc="4056AB66">
      <w:start w:val="1"/>
      <w:numFmt w:val="bullet"/>
      <w:lvlText w:val="o"/>
      <w:lvlJc w:val="left"/>
      <w:pPr>
        <w:ind w:left="1440" w:hanging="360"/>
      </w:pPr>
      <w:rPr>
        <w:rFonts w:ascii="Courier New" w:hAnsi="Courier New" w:hint="default"/>
      </w:rPr>
    </w:lvl>
    <w:lvl w:ilvl="2" w:tplc="DA2EA3C8">
      <w:start w:val="1"/>
      <w:numFmt w:val="bullet"/>
      <w:lvlText w:val=""/>
      <w:lvlJc w:val="left"/>
      <w:pPr>
        <w:ind w:left="2160" w:hanging="360"/>
      </w:pPr>
      <w:rPr>
        <w:rFonts w:ascii="Wingdings" w:hAnsi="Wingdings" w:hint="default"/>
      </w:rPr>
    </w:lvl>
    <w:lvl w:ilvl="3" w:tplc="D5B62EE8">
      <w:start w:val="1"/>
      <w:numFmt w:val="bullet"/>
      <w:lvlText w:val=""/>
      <w:lvlJc w:val="left"/>
      <w:pPr>
        <w:ind w:left="2880" w:hanging="360"/>
      </w:pPr>
      <w:rPr>
        <w:rFonts w:ascii="Symbol" w:hAnsi="Symbol" w:hint="default"/>
      </w:rPr>
    </w:lvl>
    <w:lvl w:ilvl="4" w:tplc="D7AEDECE">
      <w:start w:val="1"/>
      <w:numFmt w:val="bullet"/>
      <w:lvlText w:val="o"/>
      <w:lvlJc w:val="left"/>
      <w:pPr>
        <w:ind w:left="3600" w:hanging="360"/>
      </w:pPr>
      <w:rPr>
        <w:rFonts w:ascii="Courier New" w:hAnsi="Courier New" w:hint="default"/>
      </w:rPr>
    </w:lvl>
    <w:lvl w:ilvl="5" w:tplc="0F64C890">
      <w:start w:val="1"/>
      <w:numFmt w:val="bullet"/>
      <w:lvlText w:val=""/>
      <w:lvlJc w:val="left"/>
      <w:pPr>
        <w:ind w:left="4320" w:hanging="360"/>
      </w:pPr>
      <w:rPr>
        <w:rFonts w:ascii="Wingdings" w:hAnsi="Wingdings" w:hint="default"/>
      </w:rPr>
    </w:lvl>
    <w:lvl w:ilvl="6" w:tplc="D72A12EC">
      <w:start w:val="1"/>
      <w:numFmt w:val="bullet"/>
      <w:lvlText w:val=""/>
      <w:lvlJc w:val="left"/>
      <w:pPr>
        <w:ind w:left="5040" w:hanging="360"/>
      </w:pPr>
      <w:rPr>
        <w:rFonts w:ascii="Symbol" w:hAnsi="Symbol" w:hint="default"/>
      </w:rPr>
    </w:lvl>
    <w:lvl w:ilvl="7" w:tplc="2834A998">
      <w:start w:val="1"/>
      <w:numFmt w:val="bullet"/>
      <w:lvlText w:val="o"/>
      <w:lvlJc w:val="left"/>
      <w:pPr>
        <w:ind w:left="5760" w:hanging="360"/>
      </w:pPr>
      <w:rPr>
        <w:rFonts w:ascii="Courier New" w:hAnsi="Courier New" w:hint="default"/>
      </w:rPr>
    </w:lvl>
    <w:lvl w:ilvl="8" w:tplc="9A9A6D66">
      <w:start w:val="1"/>
      <w:numFmt w:val="bullet"/>
      <w:lvlText w:val=""/>
      <w:lvlJc w:val="left"/>
      <w:pPr>
        <w:ind w:left="6480" w:hanging="360"/>
      </w:pPr>
      <w:rPr>
        <w:rFonts w:ascii="Wingdings" w:hAnsi="Wingdings" w:hint="default"/>
      </w:rPr>
    </w:lvl>
  </w:abstractNum>
  <w:abstractNum w:abstractNumId="227" w15:restartNumberingAfterBreak="0">
    <w:nsid w:val="7B8241AD"/>
    <w:multiLevelType w:val="hybridMultilevel"/>
    <w:tmpl w:val="B4D84454"/>
    <w:lvl w:ilvl="0" w:tplc="DE0867FC">
      <w:start w:val="1"/>
      <w:numFmt w:val="bullet"/>
      <w:lvlText w:val=""/>
      <w:lvlJc w:val="left"/>
      <w:pPr>
        <w:ind w:left="720" w:hanging="360"/>
      </w:pPr>
      <w:rPr>
        <w:rFonts w:ascii="Symbol" w:hAnsi="Symbol" w:hint="default"/>
      </w:rPr>
    </w:lvl>
    <w:lvl w:ilvl="1" w:tplc="95602F6E">
      <w:start w:val="1"/>
      <w:numFmt w:val="bullet"/>
      <w:lvlText w:val="o"/>
      <w:lvlJc w:val="left"/>
      <w:pPr>
        <w:ind w:left="1440" w:hanging="360"/>
      </w:pPr>
      <w:rPr>
        <w:rFonts w:ascii="Courier New" w:hAnsi="Courier New" w:hint="default"/>
      </w:rPr>
    </w:lvl>
    <w:lvl w:ilvl="2" w:tplc="E6A60D68">
      <w:start w:val="1"/>
      <w:numFmt w:val="bullet"/>
      <w:lvlText w:val=""/>
      <w:lvlJc w:val="left"/>
      <w:pPr>
        <w:ind w:left="2160" w:hanging="360"/>
      </w:pPr>
      <w:rPr>
        <w:rFonts w:ascii="Wingdings" w:hAnsi="Wingdings" w:hint="default"/>
      </w:rPr>
    </w:lvl>
    <w:lvl w:ilvl="3" w:tplc="A72A9320">
      <w:start w:val="1"/>
      <w:numFmt w:val="bullet"/>
      <w:lvlText w:val=""/>
      <w:lvlJc w:val="left"/>
      <w:pPr>
        <w:ind w:left="2880" w:hanging="360"/>
      </w:pPr>
      <w:rPr>
        <w:rFonts w:ascii="Symbol" w:hAnsi="Symbol" w:hint="default"/>
      </w:rPr>
    </w:lvl>
    <w:lvl w:ilvl="4" w:tplc="9954CD2C">
      <w:start w:val="1"/>
      <w:numFmt w:val="bullet"/>
      <w:lvlText w:val="o"/>
      <w:lvlJc w:val="left"/>
      <w:pPr>
        <w:ind w:left="3600" w:hanging="360"/>
      </w:pPr>
      <w:rPr>
        <w:rFonts w:ascii="Courier New" w:hAnsi="Courier New" w:hint="default"/>
      </w:rPr>
    </w:lvl>
    <w:lvl w:ilvl="5" w:tplc="BC2EDFBA">
      <w:start w:val="1"/>
      <w:numFmt w:val="bullet"/>
      <w:lvlText w:val=""/>
      <w:lvlJc w:val="left"/>
      <w:pPr>
        <w:ind w:left="4320" w:hanging="360"/>
      </w:pPr>
      <w:rPr>
        <w:rFonts w:ascii="Wingdings" w:hAnsi="Wingdings" w:hint="default"/>
      </w:rPr>
    </w:lvl>
    <w:lvl w:ilvl="6" w:tplc="72D0F086">
      <w:start w:val="1"/>
      <w:numFmt w:val="bullet"/>
      <w:lvlText w:val=""/>
      <w:lvlJc w:val="left"/>
      <w:pPr>
        <w:ind w:left="5040" w:hanging="360"/>
      </w:pPr>
      <w:rPr>
        <w:rFonts w:ascii="Symbol" w:hAnsi="Symbol" w:hint="default"/>
      </w:rPr>
    </w:lvl>
    <w:lvl w:ilvl="7" w:tplc="EDD822D4">
      <w:start w:val="1"/>
      <w:numFmt w:val="bullet"/>
      <w:lvlText w:val="o"/>
      <w:lvlJc w:val="left"/>
      <w:pPr>
        <w:ind w:left="5760" w:hanging="360"/>
      </w:pPr>
      <w:rPr>
        <w:rFonts w:ascii="Courier New" w:hAnsi="Courier New" w:hint="default"/>
      </w:rPr>
    </w:lvl>
    <w:lvl w:ilvl="8" w:tplc="99781BFC">
      <w:start w:val="1"/>
      <w:numFmt w:val="bullet"/>
      <w:lvlText w:val=""/>
      <w:lvlJc w:val="left"/>
      <w:pPr>
        <w:ind w:left="6480" w:hanging="360"/>
      </w:pPr>
      <w:rPr>
        <w:rFonts w:ascii="Wingdings" w:hAnsi="Wingdings" w:hint="default"/>
      </w:rPr>
    </w:lvl>
  </w:abstractNum>
  <w:abstractNum w:abstractNumId="228" w15:restartNumberingAfterBreak="0">
    <w:nsid w:val="7B926F1D"/>
    <w:multiLevelType w:val="hybridMultilevel"/>
    <w:tmpl w:val="ED080FDA"/>
    <w:lvl w:ilvl="0" w:tplc="FFFFFFFF">
      <w:start w:val="1"/>
      <w:numFmt w:val="bullet"/>
      <w:lvlText w:val=""/>
      <w:lvlJc w:val="left"/>
      <w:pPr>
        <w:ind w:left="360"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BC21EED"/>
    <w:multiLevelType w:val="multilevel"/>
    <w:tmpl w:val="35D45ED4"/>
    <w:lvl w:ilvl="0">
      <w:start w:val="1"/>
      <w:numFmt w:val="decimal"/>
      <w:lvlText w:val="%1."/>
      <w:lvlJc w:val="center"/>
      <w:pPr>
        <w:ind w:left="720" w:hanging="360"/>
      </w:pPr>
      <w:rPr>
        <w:rFonts w:hint="default"/>
      </w:rPr>
    </w:lvl>
    <w:lvl w:ilvl="1">
      <w:start w:val="1"/>
      <w:numFmt w:val="decimal"/>
      <w:isLgl/>
      <w:lvlText w:val="%1.%2."/>
      <w:lvlJc w:val="left"/>
      <w:pPr>
        <w:ind w:left="1080" w:hanging="720"/>
      </w:pPr>
      <w:rPr>
        <w:rFonts w:eastAsiaTheme="minorEastAsia" w:cstheme="minorBidi" w:hint="default"/>
        <w:color w:val="auto"/>
        <w:sz w:val="24"/>
      </w:rPr>
    </w:lvl>
    <w:lvl w:ilvl="2">
      <w:start w:val="1"/>
      <w:numFmt w:val="decimal"/>
      <w:isLgl/>
      <w:lvlText w:val="%1.%2.%3."/>
      <w:lvlJc w:val="left"/>
      <w:pPr>
        <w:ind w:left="1080" w:hanging="720"/>
      </w:pPr>
      <w:rPr>
        <w:rFonts w:eastAsiaTheme="minorEastAsia" w:cstheme="minorBidi" w:hint="default"/>
        <w:color w:val="auto"/>
        <w:sz w:val="24"/>
      </w:rPr>
    </w:lvl>
    <w:lvl w:ilvl="3">
      <w:start w:val="1"/>
      <w:numFmt w:val="decimal"/>
      <w:isLgl/>
      <w:lvlText w:val="%1.%2.%3.%4."/>
      <w:lvlJc w:val="left"/>
      <w:pPr>
        <w:ind w:left="1440" w:hanging="1080"/>
      </w:pPr>
      <w:rPr>
        <w:rFonts w:eastAsiaTheme="minorEastAsia" w:cstheme="minorBidi" w:hint="default"/>
        <w:color w:val="auto"/>
        <w:sz w:val="24"/>
      </w:rPr>
    </w:lvl>
    <w:lvl w:ilvl="4">
      <w:start w:val="1"/>
      <w:numFmt w:val="decimal"/>
      <w:isLgl/>
      <w:lvlText w:val="%1.%2.%3.%4.%5."/>
      <w:lvlJc w:val="left"/>
      <w:pPr>
        <w:ind w:left="1440" w:hanging="1080"/>
      </w:pPr>
      <w:rPr>
        <w:rFonts w:eastAsiaTheme="minorEastAsia" w:cstheme="minorBidi" w:hint="default"/>
        <w:color w:val="auto"/>
        <w:sz w:val="24"/>
      </w:rPr>
    </w:lvl>
    <w:lvl w:ilvl="5">
      <w:start w:val="1"/>
      <w:numFmt w:val="decimal"/>
      <w:isLgl/>
      <w:lvlText w:val="%1.%2.%3.%4.%5.%6."/>
      <w:lvlJc w:val="left"/>
      <w:pPr>
        <w:ind w:left="1800" w:hanging="1440"/>
      </w:pPr>
      <w:rPr>
        <w:rFonts w:eastAsiaTheme="minorEastAsia" w:cstheme="minorBidi" w:hint="default"/>
        <w:color w:val="auto"/>
        <w:sz w:val="24"/>
      </w:rPr>
    </w:lvl>
    <w:lvl w:ilvl="6">
      <w:start w:val="1"/>
      <w:numFmt w:val="decimal"/>
      <w:isLgl/>
      <w:lvlText w:val="%1.%2.%3.%4.%5.%6.%7."/>
      <w:lvlJc w:val="left"/>
      <w:pPr>
        <w:ind w:left="2160" w:hanging="1800"/>
      </w:pPr>
      <w:rPr>
        <w:rFonts w:eastAsiaTheme="minorEastAsia" w:cstheme="minorBidi" w:hint="default"/>
        <w:color w:val="auto"/>
        <w:sz w:val="24"/>
      </w:rPr>
    </w:lvl>
    <w:lvl w:ilvl="7">
      <w:start w:val="1"/>
      <w:numFmt w:val="decimal"/>
      <w:isLgl/>
      <w:lvlText w:val="%1.%2.%3.%4.%5.%6.%7.%8."/>
      <w:lvlJc w:val="left"/>
      <w:pPr>
        <w:ind w:left="2160" w:hanging="1800"/>
      </w:pPr>
      <w:rPr>
        <w:rFonts w:eastAsiaTheme="minorEastAsia" w:cstheme="minorBidi" w:hint="default"/>
        <w:color w:val="auto"/>
        <w:sz w:val="24"/>
      </w:rPr>
    </w:lvl>
    <w:lvl w:ilvl="8">
      <w:start w:val="1"/>
      <w:numFmt w:val="decimal"/>
      <w:isLgl/>
      <w:lvlText w:val="%1.%2.%3.%4.%5.%6.%7.%8.%9."/>
      <w:lvlJc w:val="left"/>
      <w:pPr>
        <w:ind w:left="2520" w:hanging="2160"/>
      </w:pPr>
      <w:rPr>
        <w:rFonts w:eastAsiaTheme="minorEastAsia" w:cstheme="minorBidi" w:hint="default"/>
        <w:color w:val="auto"/>
        <w:sz w:val="24"/>
      </w:rPr>
    </w:lvl>
  </w:abstractNum>
  <w:abstractNum w:abstractNumId="230" w15:restartNumberingAfterBreak="0">
    <w:nsid w:val="7C3378CB"/>
    <w:multiLevelType w:val="hybridMultilevel"/>
    <w:tmpl w:val="CE505C90"/>
    <w:lvl w:ilvl="0" w:tplc="29947038">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1" w15:restartNumberingAfterBreak="0">
    <w:nsid w:val="7C3C26C7"/>
    <w:multiLevelType w:val="hybridMultilevel"/>
    <w:tmpl w:val="48901DBA"/>
    <w:lvl w:ilvl="0" w:tplc="AFE09872">
      <w:start w:val="1"/>
      <w:numFmt w:val="bullet"/>
      <w:lvlText w:val=""/>
      <w:lvlJc w:val="left"/>
      <w:pPr>
        <w:ind w:left="720" w:hanging="360"/>
      </w:pPr>
      <w:rPr>
        <w:rFonts w:ascii="Symbol" w:hAnsi="Symbol" w:hint="default"/>
      </w:rPr>
    </w:lvl>
    <w:lvl w:ilvl="1" w:tplc="B9601F04">
      <w:start w:val="1"/>
      <w:numFmt w:val="bullet"/>
      <w:lvlText w:val="o"/>
      <w:lvlJc w:val="left"/>
      <w:pPr>
        <w:ind w:left="1440" w:hanging="360"/>
      </w:pPr>
      <w:rPr>
        <w:rFonts w:ascii="Courier New" w:hAnsi="Courier New" w:hint="default"/>
      </w:rPr>
    </w:lvl>
    <w:lvl w:ilvl="2" w:tplc="44A84F9E">
      <w:start w:val="1"/>
      <w:numFmt w:val="bullet"/>
      <w:lvlText w:val=""/>
      <w:lvlJc w:val="left"/>
      <w:pPr>
        <w:ind w:left="2160" w:hanging="360"/>
      </w:pPr>
      <w:rPr>
        <w:rFonts w:ascii="Wingdings" w:hAnsi="Wingdings" w:hint="default"/>
      </w:rPr>
    </w:lvl>
    <w:lvl w:ilvl="3" w:tplc="EF6CA4FC">
      <w:start w:val="1"/>
      <w:numFmt w:val="bullet"/>
      <w:lvlText w:val=""/>
      <w:lvlJc w:val="left"/>
      <w:pPr>
        <w:ind w:left="2880" w:hanging="360"/>
      </w:pPr>
      <w:rPr>
        <w:rFonts w:ascii="Symbol" w:hAnsi="Symbol" w:hint="default"/>
      </w:rPr>
    </w:lvl>
    <w:lvl w:ilvl="4" w:tplc="EEB08020">
      <w:start w:val="1"/>
      <w:numFmt w:val="bullet"/>
      <w:lvlText w:val="o"/>
      <w:lvlJc w:val="left"/>
      <w:pPr>
        <w:ind w:left="3600" w:hanging="360"/>
      </w:pPr>
      <w:rPr>
        <w:rFonts w:ascii="Courier New" w:hAnsi="Courier New" w:hint="default"/>
      </w:rPr>
    </w:lvl>
    <w:lvl w:ilvl="5" w:tplc="EE2A5612">
      <w:start w:val="1"/>
      <w:numFmt w:val="bullet"/>
      <w:lvlText w:val=""/>
      <w:lvlJc w:val="left"/>
      <w:pPr>
        <w:ind w:left="4320" w:hanging="360"/>
      </w:pPr>
      <w:rPr>
        <w:rFonts w:ascii="Wingdings" w:hAnsi="Wingdings" w:hint="default"/>
      </w:rPr>
    </w:lvl>
    <w:lvl w:ilvl="6" w:tplc="802E0C94">
      <w:start w:val="1"/>
      <w:numFmt w:val="bullet"/>
      <w:lvlText w:val=""/>
      <w:lvlJc w:val="left"/>
      <w:pPr>
        <w:ind w:left="5040" w:hanging="360"/>
      </w:pPr>
      <w:rPr>
        <w:rFonts w:ascii="Symbol" w:hAnsi="Symbol" w:hint="default"/>
      </w:rPr>
    </w:lvl>
    <w:lvl w:ilvl="7" w:tplc="E02EF306">
      <w:start w:val="1"/>
      <w:numFmt w:val="bullet"/>
      <w:lvlText w:val="o"/>
      <w:lvlJc w:val="left"/>
      <w:pPr>
        <w:ind w:left="5760" w:hanging="360"/>
      </w:pPr>
      <w:rPr>
        <w:rFonts w:ascii="Courier New" w:hAnsi="Courier New" w:hint="default"/>
      </w:rPr>
    </w:lvl>
    <w:lvl w:ilvl="8" w:tplc="F8406B5A">
      <w:start w:val="1"/>
      <w:numFmt w:val="bullet"/>
      <w:lvlText w:val=""/>
      <w:lvlJc w:val="left"/>
      <w:pPr>
        <w:ind w:left="6480" w:hanging="360"/>
      </w:pPr>
      <w:rPr>
        <w:rFonts w:ascii="Wingdings" w:hAnsi="Wingdings" w:hint="default"/>
      </w:rPr>
    </w:lvl>
  </w:abstractNum>
  <w:abstractNum w:abstractNumId="232" w15:restartNumberingAfterBreak="0">
    <w:nsid w:val="7C7F5EB3"/>
    <w:multiLevelType w:val="hybridMultilevel"/>
    <w:tmpl w:val="9A842A52"/>
    <w:lvl w:ilvl="0" w:tplc="F642CB70">
      <w:start w:val="1"/>
      <w:numFmt w:val="lowerLetter"/>
      <w:lvlText w:val="%1."/>
      <w:lvlJc w:val="left"/>
      <w:pPr>
        <w:ind w:left="838" w:hanging="360"/>
      </w:pPr>
      <w:rPr>
        <w:rFonts w:ascii="Calibri" w:eastAsia="Calibri" w:hAnsi="Calibri" w:cs="Calibri" w:hint="default"/>
        <w:spacing w:val="-1"/>
        <w:w w:val="100"/>
        <w:sz w:val="22"/>
        <w:szCs w:val="22"/>
        <w:lang w:val="en-US" w:eastAsia="en-US" w:bidi="ar-SA"/>
      </w:rPr>
    </w:lvl>
    <w:lvl w:ilvl="1" w:tplc="3BAECE3C">
      <w:numFmt w:val="bullet"/>
      <w:lvlText w:val="•"/>
      <w:lvlJc w:val="left"/>
      <w:pPr>
        <w:ind w:left="1714" w:hanging="360"/>
      </w:pPr>
      <w:rPr>
        <w:rFonts w:hint="default"/>
        <w:lang w:val="en-US" w:eastAsia="en-US" w:bidi="ar-SA"/>
      </w:rPr>
    </w:lvl>
    <w:lvl w:ilvl="2" w:tplc="77B00100">
      <w:numFmt w:val="bullet"/>
      <w:lvlText w:val="•"/>
      <w:lvlJc w:val="left"/>
      <w:pPr>
        <w:ind w:left="2589" w:hanging="360"/>
      </w:pPr>
      <w:rPr>
        <w:rFonts w:hint="default"/>
        <w:lang w:val="en-US" w:eastAsia="en-US" w:bidi="ar-SA"/>
      </w:rPr>
    </w:lvl>
    <w:lvl w:ilvl="3" w:tplc="D5F83BD0">
      <w:numFmt w:val="bullet"/>
      <w:lvlText w:val="•"/>
      <w:lvlJc w:val="left"/>
      <w:pPr>
        <w:ind w:left="3463" w:hanging="360"/>
      </w:pPr>
      <w:rPr>
        <w:rFonts w:hint="default"/>
        <w:lang w:val="en-US" w:eastAsia="en-US" w:bidi="ar-SA"/>
      </w:rPr>
    </w:lvl>
    <w:lvl w:ilvl="4" w:tplc="FBAA440E">
      <w:numFmt w:val="bullet"/>
      <w:lvlText w:val="•"/>
      <w:lvlJc w:val="left"/>
      <w:pPr>
        <w:ind w:left="4338" w:hanging="360"/>
      </w:pPr>
      <w:rPr>
        <w:rFonts w:hint="default"/>
        <w:lang w:val="en-US" w:eastAsia="en-US" w:bidi="ar-SA"/>
      </w:rPr>
    </w:lvl>
    <w:lvl w:ilvl="5" w:tplc="265617B4">
      <w:numFmt w:val="bullet"/>
      <w:lvlText w:val="•"/>
      <w:lvlJc w:val="left"/>
      <w:pPr>
        <w:ind w:left="5213" w:hanging="360"/>
      </w:pPr>
      <w:rPr>
        <w:rFonts w:hint="default"/>
        <w:lang w:val="en-US" w:eastAsia="en-US" w:bidi="ar-SA"/>
      </w:rPr>
    </w:lvl>
    <w:lvl w:ilvl="6" w:tplc="C5B67FE0">
      <w:numFmt w:val="bullet"/>
      <w:lvlText w:val="•"/>
      <w:lvlJc w:val="left"/>
      <w:pPr>
        <w:ind w:left="6087" w:hanging="360"/>
      </w:pPr>
      <w:rPr>
        <w:rFonts w:hint="default"/>
        <w:lang w:val="en-US" w:eastAsia="en-US" w:bidi="ar-SA"/>
      </w:rPr>
    </w:lvl>
    <w:lvl w:ilvl="7" w:tplc="49884DC8">
      <w:numFmt w:val="bullet"/>
      <w:lvlText w:val="•"/>
      <w:lvlJc w:val="left"/>
      <w:pPr>
        <w:ind w:left="6962" w:hanging="360"/>
      </w:pPr>
      <w:rPr>
        <w:rFonts w:hint="default"/>
        <w:lang w:val="en-US" w:eastAsia="en-US" w:bidi="ar-SA"/>
      </w:rPr>
    </w:lvl>
    <w:lvl w:ilvl="8" w:tplc="40429A12">
      <w:numFmt w:val="bullet"/>
      <w:lvlText w:val="•"/>
      <w:lvlJc w:val="left"/>
      <w:pPr>
        <w:ind w:left="7837" w:hanging="360"/>
      </w:pPr>
      <w:rPr>
        <w:rFonts w:hint="default"/>
        <w:lang w:val="en-US" w:eastAsia="en-US" w:bidi="ar-SA"/>
      </w:rPr>
    </w:lvl>
  </w:abstractNum>
  <w:abstractNum w:abstractNumId="233" w15:restartNumberingAfterBreak="0">
    <w:nsid w:val="7D5F041F"/>
    <w:multiLevelType w:val="multilevel"/>
    <w:tmpl w:val="7B5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AA40A7"/>
    <w:multiLevelType w:val="hybridMultilevel"/>
    <w:tmpl w:val="34E6B47E"/>
    <w:lvl w:ilvl="0" w:tplc="C48E31D0">
      <w:numFmt w:val="bullet"/>
      <w:lvlText w:val=""/>
      <w:lvlJc w:val="left"/>
      <w:pPr>
        <w:ind w:left="-676" w:hanging="360"/>
      </w:pPr>
      <w:rPr>
        <w:rFonts w:ascii="Symbol" w:hAnsi="Symbol" w:cs="Symbol" w:hint="default"/>
        <w:b w:val="0"/>
        <w:bCs w:val="0"/>
        <w:i w:val="0"/>
        <w:iCs w:val="0"/>
        <w:spacing w:val="0"/>
        <w:w w:val="99"/>
        <w:sz w:val="20"/>
        <w:szCs w:val="20"/>
        <w:u w:color="FF0000"/>
      </w:rPr>
    </w:lvl>
    <w:lvl w:ilvl="1" w:tplc="40090003" w:tentative="1">
      <w:start w:val="1"/>
      <w:numFmt w:val="bullet"/>
      <w:lvlText w:val="o"/>
      <w:lvlJc w:val="left"/>
      <w:pPr>
        <w:ind w:left="44" w:hanging="360"/>
      </w:pPr>
      <w:rPr>
        <w:rFonts w:ascii="Courier New" w:hAnsi="Courier New" w:cs="Courier New" w:hint="default"/>
      </w:rPr>
    </w:lvl>
    <w:lvl w:ilvl="2" w:tplc="40090005" w:tentative="1">
      <w:start w:val="1"/>
      <w:numFmt w:val="bullet"/>
      <w:lvlText w:val=""/>
      <w:lvlJc w:val="left"/>
      <w:pPr>
        <w:ind w:left="764" w:hanging="360"/>
      </w:pPr>
      <w:rPr>
        <w:rFonts w:ascii="Wingdings" w:hAnsi="Wingdings" w:hint="default"/>
      </w:rPr>
    </w:lvl>
    <w:lvl w:ilvl="3" w:tplc="40090001" w:tentative="1">
      <w:start w:val="1"/>
      <w:numFmt w:val="bullet"/>
      <w:lvlText w:val=""/>
      <w:lvlJc w:val="left"/>
      <w:pPr>
        <w:ind w:left="1484" w:hanging="360"/>
      </w:pPr>
      <w:rPr>
        <w:rFonts w:ascii="Symbol" w:hAnsi="Symbol" w:hint="default"/>
      </w:rPr>
    </w:lvl>
    <w:lvl w:ilvl="4" w:tplc="40090003" w:tentative="1">
      <w:start w:val="1"/>
      <w:numFmt w:val="bullet"/>
      <w:lvlText w:val="o"/>
      <w:lvlJc w:val="left"/>
      <w:pPr>
        <w:ind w:left="2204" w:hanging="360"/>
      </w:pPr>
      <w:rPr>
        <w:rFonts w:ascii="Courier New" w:hAnsi="Courier New" w:cs="Courier New" w:hint="default"/>
      </w:rPr>
    </w:lvl>
    <w:lvl w:ilvl="5" w:tplc="40090005" w:tentative="1">
      <w:start w:val="1"/>
      <w:numFmt w:val="bullet"/>
      <w:lvlText w:val=""/>
      <w:lvlJc w:val="left"/>
      <w:pPr>
        <w:ind w:left="2924" w:hanging="360"/>
      </w:pPr>
      <w:rPr>
        <w:rFonts w:ascii="Wingdings" w:hAnsi="Wingdings" w:hint="default"/>
      </w:rPr>
    </w:lvl>
    <w:lvl w:ilvl="6" w:tplc="40090001" w:tentative="1">
      <w:start w:val="1"/>
      <w:numFmt w:val="bullet"/>
      <w:lvlText w:val=""/>
      <w:lvlJc w:val="left"/>
      <w:pPr>
        <w:ind w:left="3644" w:hanging="360"/>
      </w:pPr>
      <w:rPr>
        <w:rFonts w:ascii="Symbol" w:hAnsi="Symbol" w:hint="default"/>
      </w:rPr>
    </w:lvl>
    <w:lvl w:ilvl="7" w:tplc="40090003" w:tentative="1">
      <w:start w:val="1"/>
      <w:numFmt w:val="bullet"/>
      <w:lvlText w:val="o"/>
      <w:lvlJc w:val="left"/>
      <w:pPr>
        <w:ind w:left="4364" w:hanging="360"/>
      </w:pPr>
      <w:rPr>
        <w:rFonts w:ascii="Courier New" w:hAnsi="Courier New" w:cs="Courier New" w:hint="default"/>
      </w:rPr>
    </w:lvl>
    <w:lvl w:ilvl="8" w:tplc="40090005" w:tentative="1">
      <w:start w:val="1"/>
      <w:numFmt w:val="bullet"/>
      <w:lvlText w:val=""/>
      <w:lvlJc w:val="left"/>
      <w:pPr>
        <w:ind w:left="5084" w:hanging="360"/>
      </w:pPr>
      <w:rPr>
        <w:rFonts w:ascii="Wingdings" w:hAnsi="Wingdings" w:hint="default"/>
      </w:rPr>
    </w:lvl>
  </w:abstractNum>
  <w:abstractNum w:abstractNumId="235" w15:restartNumberingAfterBreak="0">
    <w:nsid w:val="7DCA91DF"/>
    <w:multiLevelType w:val="hybridMultilevel"/>
    <w:tmpl w:val="3A72B338"/>
    <w:lvl w:ilvl="0" w:tplc="F1946ECC">
      <w:start w:val="1"/>
      <w:numFmt w:val="decimal"/>
      <w:lvlText w:val="%1."/>
      <w:lvlJc w:val="left"/>
      <w:pPr>
        <w:ind w:left="360" w:hanging="360"/>
      </w:pPr>
    </w:lvl>
    <w:lvl w:ilvl="1" w:tplc="0108EF8A">
      <w:start w:val="1"/>
      <w:numFmt w:val="lowerLetter"/>
      <w:lvlText w:val="%2."/>
      <w:lvlJc w:val="left"/>
      <w:pPr>
        <w:ind w:left="1080" w:hanging="360"/>
      </w:pPr>
    </w:lvl>
    <w:lvl w:ilvl="2" w:tplc="2996BDD0">
      <w:start w:val="1"/>
      <w:numFmt w:val="lowerRoman"/>
      <w:lvlText w:val="%3."/>
      <w:lvlJc w:val="right"/>
      <w:pPr>
        <w:ind w:left="1800" w:hanging="180"/>
      </w:pPr>
    </w:lvl>
    <w:lvl w:ilvl="3" w:tplc="72FE0426">
      <w:start w:val="1"/>
      <w:numFmt w:val="decimal"/>
      <w:lvlText w:val="%4."/>
      <w:lvlJc w:val="left"/>
      <w:pPr>
        <w:ind w:left="2520" w:hanging="360"/>
      </w:pPr>
    </w:lvl>
    <w:lvl w:ilvl="4" w:tplc="8EAE0F18">
      <w:start w:val="1"/>
      <w:numFmt w:val="lowerLetter"/>
      <w:lvlText w:val="%5."/>
      <w:lvlJc w:val="left"/>
      <w:pPr>
        <w:ind w:left="3240" w:hanging="360"/>
      </w:pPr>
    </w:lvl>
    <w:lvl w:ilvl="5" w:tplc="885A4EDC">
      <w:start w:val="1"/>
      <w:numFmt w:val="lowerRoman"/>
      <w:lvlText w:val="%6."/>
      <w:lvlJc w:val="right"/>
      <w:pPr>
        <w:ind w:left="3960" w:hanging="180"/>
      </w:pPr>
    </w:lvl>
    <w:lvl w:ilvl="6" w:tplc="DCB22B9E">
      <w:start w:val="1"/>
      <w:numFmt w:val="decimal"/>
      <w:lvlText w:val="%7."/>
      <w:lvlJc w:val="left"/>
      <w:pPr>
        <w:ind w:left="4680" w:hanging="360"/>
      </w:pPr>
    </w:lvl>
    <w:lvl w:ilvl="7" w:tplc="93EE9F1E">
      <w:start w:val="1"/>
      <w:numFmt w:val="lowerLetter"/>
      <w:lvlText w:val="%8."/>
      <w:lvlJc w:val="left"/>
      <w:pPr>
        <w:ind w:left="5400" w:hanging="360"/>
      </w:pPr>
    </w:lvl>
    <w:lvl w:ilvl="8" w:tplc="E70E87AC">
      <w:start w:val="1"/>
      <w:numFmt w:val="lowerRoman"/>
      <w:lvlText w:val="%9."/>
      <w:lvlJc w:val="right"/>
      <w:pPr>
        <w:ind w:left="6120" w:hanging="180"/>
      </w:pPr>
    </w:lvl>
  </w:abstractNum>
  <w:abstractNum w:abstractNumId="236" w15:restartNumberingAfterBreak="0">
    <w:nsid w:val="7E0BE353"/>
    <w:multiLevelType w:val="hybridMultilevel"/>
    <w:tmpl w:val="F752A41C"/>
    <w:lvl w:ilvl="0" w:tplc="4EC2CC6E">
      <w:start w:val="1"/>
      <w:numFmt w:val="bullet"/>
      <w:lvlText w:val=""/>
      <w:lvlJc w:val="left"/>
      <w:pPr>
        <w:ind w:left="720" w:hanging="360"/>
      </w:pPr>
      <w:rPr>
        <w:rFonts w:ascii="Symbol" w:hAnsi="Symbol" w:hint="default"/>
      </w:rPr>
    </w:lvl>
    <w:lvl w:ilvl="1" w:tplc="2FB48970">
      <w:start w:val="1"/>
      <w:numFmt w:val="bullet"/>
      <w:lvlText w:val="o"/>
      <w:lvlJc w:val="left"/>
      <w:pPr>
        <w:ind w:left="1440" w:hanging="360"/>
      </w:pPr>
      <w:rPr>
        <w:rFonts w:ascii="Courier New" w:hAnsi="Courier New" w:hint="default"/>
      </w:rPr>
    </w:lvl>
    <w:lvl w:ilvl="2" w:tplc="129C3036">
      <w:start w:val="1"/>
      <w:numFmt w:val="bullet"/>
      <w:lvlText w:val=""/>
      <w:lvlJc w:val="left"/>
      <w:pPr>
        <w:ind w:left="2160" w:hanging="360"/>
      </w:pPr>
      <w:rPr>
        <w:rFonts w:ascii="Wingdings" w:hAnsi="Wingdings" w:hint="default"/>
      </w:rPr>
    </w:lvl>
    <w:lvl w:ilvl="3" w:tplc="0682F516">
      <w:start w:val="1"/>
      <w:numFmt w:val="bullet"/>
      <w:lvlText w:val=""/>
      <w:lvlJc w:val="left"/>
      <w:pPr>
        <w:ind w:left="2880" w:hanging="360"/>
      </w:pPr>
      <w:rPr>
        <w:rFonts w:ascii="Symbol" w:hAnsi="Symbol" w:hint="default"/>
      </w:rPr>
    </w:lvl>
    <w:lvl w:ilvl="4" w:tplc="D1B82E8E">
      <w:start w:val="1"/>
      <w:numFmt w:val="bullet"/>
      <w:lvlText w:val="o"/>
      <w:lvlJc w:val="left"/>
      <w:pPr>
        <w:ind w:left="3600" w:hanging="360"/>
      </w:pPr>
      <w:rPr>
        <w:rFonts w:ascii="Courier New" w:hAnsi="Courier New" w:hint="default"/>
      </w:rPr>
    </w:lvl>
    <w:lvl w:ilvl="5" w:tplc="4C70F244">
      <w:start w:val="1"/>
      <w:numFmt w:val="bullet"/>
      <w:lvlText w:val=""/>
      <w:lvlJc w:val="left"/>
      <w:pPr>
        <w:ind w:left="4320" w:hanging="360"/>
      </w:pPr>
      <w:rPr>
        <w:rFonts w:ascii="Wingdings" w:hAnsi="Wingdings" w:hint="default"/>
      </w:rPr>
    </w:lvl>
    <w:lvl w:ilvl="6" w:tplc="B5D2C560">
      <w:start w:val="1"/>
      <w:numFmt w:val="bullet"/>
      <w:lvlText w:val=""/>
      <w:lvlJc w:val="left"/>
      <w:pPr>
        <w:ind w:left="5040" w:hanging="360"/>
      </w:pPr>
      <w:rPr>
        <w:rFonts w:ascii="Symbol" w:hAnsi="Symbol" w:hint="default"/>
      </w:rPr>
    </w:lvl>
    <w:lvl w:ilvl="7" w:tplc="71A2E5BA">
      <w:start w:val="1"/>
      <w:numFmt w:val="bullet"/>
      <w:lvlText w:val="o"/>
      <w:lvlJc w:val="left"/>
      <w:pPr>
        <w:ind w:left="5760" w:hanging="360"/>
      </w:pPr>
      <w:rPr>
        <w:rFonts w:ascii="Courier New" w:hAnsi="Courier New" w:hint="default"/>
      </w:rPr>
    </w:lvl>
    <w:lvl w:ilvl="8" w:tplc="D4265852">
      <w:start w:val="1"/>
      <w:numFmt w:val="bullet"/>
      <w:lvlText w:val=""/>
      <w:lvlJc w:val="left"/>
      <w:pPr>
        <w:ind w:left="6480" w:hanging="360"/>
      </w:pPr>
      <w:rPr>
        <w:rFonts w:ascii="Wingdings" w:hAnsi="Wingdings" w:hint="default"/>
      </w:rPr>
    </w:lvl>
  </w:abstractNum>
  <w:abstractNum w:abstractNumId="237" w15:restartNumberingAfterBreak="0">
    <w:nsid w:val="7FBEC68E"/>
    <w:multiLevelType w:val="hybridMultilevel"/>
    <w:tmpl w:val="A01E3C32"/>
    <w:lvl w:ilvl="0" w:tplc="DB4460B6">
      <w:start w:val="1"/>
      <w:numFmt w:val="bullet"/>
      <w:lvlText w:val=""/>
      <w:lvlJc w:val="left"/>
      <w:pPr>
        <w:ind w:left="720" w:hanging="360"/>
      </w:pPr>
      <w:rPr>
        <w:rFonts w:ascii="Symbol" w:hAnsi="Symbol" w:hint="default"/>
      </w:rPr>
    </w:lvl>
    <w:lvl w:ilvl="1" w:tplc="A44A185E">
      <w:start w:val="1"/>
      <w:numFmt w:val="bullet"/>
      <w:lvlText w:val="o"/>
      <w:lvlJc w:val="left"/>
      <w:pPr>
        <w:ind w:left="1440" w:hanging="360"/>
      </w:pPr>
      <w:rPr>
        <w:rFonts w:ascii="Courier New" w:hAnsi="Courier New" w:hint="default"/>
      </w:rPr>
    </w:lvl>
    <w:lvl w:ilvl="2" w:tplc="4266C68E">
      <w:start w:val="1"/>
      <w:numFmt w:val="bullet"/>
      <w:lvlText w:val=""/>
      <w:lvlJc w:val="left"/>
      <w:pPr>
        <w:ind w:left="2160" w:hanging="360"/>
      </w:pPr>
      <w:rPr>
        <w:rFonts w:ascii="Wingdings" w:hAnsi="Wingdings" w:hint="default"/>
      </w:rPr>
    </w:lvl>
    <w:lvl w:ilvl="3" w:tplc="BE740CBE">
      <w:start w:val="1"/>
      <w:numFmt w:val="bullet"/>
      <w:lvlText w:val=""/>
      <w:lvlJc w:val="left"/>
      <w:pPr>
        <w:ind w:left="2880" w:hanging="360"/>
      </w:pPr>
      <w:rPr>
        <w:rFonts w:ascii="Symbol" w:hAnsi="Symbol" w:hint="default"/>
      </w:rPr>
    </w:lvl>
    <w:lvl w:ilvl="4" w:tplc="1924E57A">
      <w:start w:val="1"/>
      <w:numFmt w:val="bullet"/>
      <w:lvlText w:val="o"/>
      <w:lvlJc w:val="left"/>
      <w:pPr>
        <w:ind w:left="3600" w:hanging="360"/>
      </w:pPr>
      <w:rPr>
        <w:rFonts w:ascii="Courier New" w:hAnsi="Courier New" w:hint="default"/>
      </w:rPr>
    </w:lvl>
    <w:lvl w:ilvl="5" w:tplc="FA7641CC">
      <w:start w:val="1"/>
      <w:numFmt w:val="bullet"/>
      <w:lvlText w:val=""/>
      <w:lvlJc w:val="left"/>
      <w:pPr>
        <w:ind w:left="4320" w:hanging="360"/>
      </w:pPr>
      <w:rPr>
        <w:rFonts w:ascii="Wingdings" w:hAnsi="Wingdings" w:hint="default"/>
      </w:rPr>
    </w:lvl>
    <w:lvl w:ilvl="6" w:tplc="B6265AB8">
      <w:start w:val="1"/>
      <w:numFmt w:val="bullet"/>
      <w:lvlText w:val=""/>
      <w:lvlJc w:val="left"/>
      <w:pPr>
        <w:ind w:left="5040" w:hanging="360"/>
      </w:pPr>
      <w:rPr>
        <w:rFonts w:ascii="Symbol" w:hAnsi="Symbol" w:hint="default"/>
      </w:rPr>
    </w:lvl>
    <w:lvl w:ilvl="7" w:tplc="D2A8289C">
      <w:start w:val="1"/>
      <w:numFmt w:val="bullet"/>
      <w:lvlText w:val="o"/>
      <w:lvlJc w:val="left"/>
      <w:pPr>
        <w:ind w:left="5760" w:hanging="360"/>
      </w:pPr>
      <w:rPr>
        <w:rFonts w:ascii="Courier New" w:hAnsi="Courier New" w:hint="default"/>
      </w:rPr>
    </w:lvl>
    <w:lvl w:ilvl="8" w:tplc="4BB6D7AC">
      <w:start w:val="1"/>
      <w:numFmt w:val="bullet"/>
      <w:lvlText w:val=""/>
      <w:lvlJc w:val="left"/>
      <w:pPr>
        <w:ind w:left="6480" w:hanging="360"/>
      </w:pPr>
      <w:rPr>
        <w:rFonts w:ascii="Wingdings" w:hAnsi="Wingdings" w:hint="default"/>
      </w:rPr>
    </w:lvl>
  </w:abstractNum>
  <w:num w:numId="1" w16cid:durableId="1402024276">
    <w:abstractNumId w:val="183"/>
  </w:num>
  <w:num w:numId="2" w16cid:durableId="2133861577">
    <w:abstractNumId w:val="168"/>
  </w:num>
  <w:num w:numId="3" w16cid:durableId="948052321">
    <w:abstractNumId w:val="3"/>
  </w:num>
  <w:num w:numId="4" w16cid:durableId="1986737465">
    <w:abstractNumId w:val="140"/>
  </w:num>
  <w:num w:numId="5" w16cid:durableId="1140999159">
    <w:abstractNumId w:val="236"/>
  </w:num>
  <w:num w:numId="6" w16cid:durableId="1095981336">
    <w:abstractNumId w:val="73"/>
  </w:num>
  <w:num w:numId="7" w16cid:durableId="576742184">
    <w:abstractNumId w:val="173"/>
  </w:num>
  <w:num w:numId="8" w16cid:durableId="1053192775">
    <w:abstractNumId w:val="218"/>
  </w:num>
  <w:num w:numId="9" w16cid:durableId="48194017">
    <w:abstractNumId w:val="77"/>
  </w:num>
  <w:num w:numId="10" w16cid:durableId="1241133379">
    <w:abstractNumId w:val="129"/>
  </w:num>
  <w:num w:numId="11" w16cid:durableId="328750778">
    <w:abstractNumId w:val="59"/>
  </w:num>
  <w:num w:numId="12" w16cid:durableId="254753341">
    <w:abstractNumId w:val="57"/>
  </w:num>
  <w:num w:numId="13" w16cid:durableId="706564976">
    <w:abstractNumId w:val="89"/>
  </w:num>
  <w:num w:numId="14" w16cid:durableId="2130129193">
    <w:abstractNumId w:val="106"/>
  </w:num>
  <w:num w:numId="15" w16cid:durableId="746803169">
    <w:abstractNumId w:val="144"/>
  </w:num>
  <w:num w:numId="16" w16cid:durableId="2101370544">
    <w:abstractNumId w:val="43"/>
  </w:num>
  <w:num w:numId="17" w16cid:durableId="783617940">
    <w:abstractNumId w:val="128"/>
  </w:num>
  <w:num w:numId="18" w16cid:durableId="1831091216">
    <w:abstractNumId w:val="156"/>
  </w:num>
  <w:num w:numId="19" w16cid:durableId="295571849">
    <w:abstractNumId w:val="195"/>
  </w:num>
  <w:num w:numId="20" w16cid:durableId="2135639989">
    <w:abstractNumId w:val="158"/>
  </w:num>
  <w:num w:numId="21" w16cid:durableId="586382307">
    <w:abstractNumId w:val="32"/>
  </w:num>
  <w:num w:numId="22" w16cid:durableId="1536965947">
    <w:abstractNumId w:val="175"/>
  </w:num>
  <w:num w:numId="23" w16cid:durableId="538708623">
    <w:abstractNumId w:val="111"/>
  </w:num>
  <w:num w:numId="24" w16cid:durableId="84419006">
    <w:abstractNumId w:val="113"/>
  </w:num>
  <w:num w:numId="25" w16cid:durableId="1731424035">
    <w:abstractNumId w:val="180"/>
  </w:num>
  <w:num w:numId="26" w16cid:durableId="764306080">
    <w:abstractNumId w:val="121"/>
  </w:num>
  <w:num w:numId="27" w16cid:durableId="1396052785">
    <w:abstractNumId w:val="10"/>
  </w:num>
  <w:num w:numId="28" w16cid:durableId="55471615">
    <w:abstractNumId w:val="235"/>
  </w:num>
  <w:num w:numId="29" w16cid:durableId="611206004">
    <w:abstractNumId w:val="49"/>
  </w:num>
  <w:num w:numId="30" w16cid:durableId="1994407792">
    <w:abstractNumId w:val="210"/>
  </w:num>
  <w:num w:numId="31" w16cid:durableId="1523979161">
    <w:abstractNumId w:val="12"/>
  </w:num>
  <w:num w:numId="32" w16cid:durableId="1890995258">
    <w:abstractNumId w:val="55"/>
  </w:num>
  <w:num w:numId="33" w16cid:durableId="877468949">
    <w:abstractNumId w:val="21"/>
  </w:num>
  <w:num w:numId="34" w16cid:durableId="73867382">
    <w:abstractNumId w:val="147"/>
  </w:num>
  <w:num w:numId="35" w16cid:durableId="1148327409">
    <w:abstractNumId w:val="36"/>
  </w:num>
  <w:num w:numId="36" w16cid:durableId="1436902291">
    <w:abstractNumId w:val="80"/>
  </w:num>
  <w:num w:numId="37" w16cid:durableId="511145458">
    <w:abstractNumId w:val="137"/>
  </w:num>
  <w:num w:numId="38" w16cid:durableId="1838810079">
    <w:abstractNumId w:val="7"/>
  </w:num>
  <w:num w:numId="39" w16cid:durableId="1403141344">
    <w:abstractNumId w:val="98"/>
  </w:num>
  <w:num w:numId="40" w16cid:durableId="306593505">
    <w:abstractNumId w:val="24"/>
  </w:num>
  <w:num w:numId="41" w16cid:durableId="555553512">
    <w:abstractNumId w:val="237"/>
  </w:num>
  <w:num w:numId="42" w16cid:durableId="79522904">
    <w:abstractNumId w:val="171"/>
  </w:num>
  <w:num w:numId="43" w16cid:durableId="636225010">
    <w:abstractNumId w:val="9"/>
  </w:num>
  <w:num w:numId="44" w16cid:durableId="2049604965">
    <w:abstractNumId w:val="0"/>
  </w:num>
  <w:num w:numId="45" w16cid:durableId="1323042412">
    <w:abstractNumId w:val="86"/>
  </w:num>
  <w:num w:numId="46" w16cid:durableId="1541015747">
    <w:abstractNumId w:val="52"/>
  </w:num>
  <w:num w:numId="47" w16cid:durableId="1354302333">
    <w:abstractNumId w:val="26"/>
  </w:num>
  <w:num w:numId="48" w16cid:durableId="482546141">
    <w:abstractNumId w:val="40"/>
  </w:num>
  <w:num w:numId="49" w16cid:durableId="1128165751">
    <w:abstractNumId w:val="74"/>
  </w:num>
  <w:num w:numId="50" w16cid:durableId="490414606">
    <w:abstractNumId w:val="160"/>
  </w:num>
  <w:num w:numId="51" w16cid:durableId="282230520">
    <w:abstractNumId w:val="25"/>
  </w:num>
  <w:num w:numId="52" w16cid:durableId="103771588">
    <w:abstractNumId w:val="177"/>
  </w:num>
  <w:num w:numId="53" w16cid:durableId="942347135">
    <w:abstractNumId w:val="169"/>
  </w:num>
  <w:num w:numId="54" w16cid:durableId="63140144">
    <w:abstractNumId w:val="107"/>
  </w:num>
  <w:num w:numId="55" w16cid:durableId="956177416">
    <w:abstractNumId w:val="155"/>
  </w:num>
  <w:num w:numId="56" w16cid:durableId="1542210979">
    <w:abstractNumId w:val="159"/>
  </w:num>
  <w:num w:numId="57" w16cid:durableId="1243028152">
    <w:abstractNumId w:val="227"/>
  </w:num>
  <w:num w:numId="58" w16cid:durableId="1795322917">
    <w:abstractNumId w:val="114"/>
  </w:num>
  <w:num w:numId="59" w16cid:durableId="1405103615">
    <w:abstractNumId w:val="134"/>
  </w:num>
  <w:num w:numId="60" w16cid:durableId="955908742">
    <w:abstractNumId w:val="182"/>
  </w:num>
  <w:num w:numId="61" w16cid:durableId="89738692">
    <w:abstractNumId w:val="226"/>
  </w:num>
  <w:num w:numId="62" w16cid:durableId="1975518892">
    <w:abstractNumId w:val="45"/>
  </w:num>
  <w:num w:numId="63" w16cid:durableId="1445417927">
    <w:abstractNumId w:val="219"/>
  </w:num>
  <w:num w:numId="64" w16cid:durableId="121267728">
    <w:abstractNumId w:val="221"/>
  </w:num>
  <w:num w:numId="65" w16cid:durableId="255138258">
    <w:abstractNumId w:val="78"/>
  </w:num>
  <w:num w:numId="66" w16cid:durableId="79639068">
    <w:abstractNumId w:val="14"/>
  </w:num>
  <w:num w:numId="67" w16cid:durableId="1712194594">
    <w:abstractNumId w:val="117"/>
  </w:num>
  <w:num w:numId="68" w16cid:durableId="133304170">
    <w:abstractNumId w:val="118"/>
  </w:num>
  <w:num w:numId="69" w16cid:durableId="2132286811">
    <w:abstractNumId w:val="192"/>
  </w:num>
  <w:num w:numId="70" w16cid:durableId="974529825">
    <w:abstractNumId w:val="116"/>
  </w:num>
  <w:num w:numId="71" w16cid:durableId="1920871327">
    <w:abstractNumId w:val="208"/>
  </w:num>
  <w:num w:numId="72" w16cid:durableId="1099519478">
    <w:abstractNumId w:val="212"/>
  </w:num>
  <w:num w:numId="73" w16cid:durableId="1830290734">
    <w:abstractNumId w:val="44"/>
  </w:num>
  <w:num w:numId="74" w16cid:durableId="960300533">
    <w:abstractNumId w:val="194"/>
  </w:num>
  <w:num w:numId="75" w16cid:durableId="568079131">
    <w:abstractNumId w:val="104"/>
  </w:num>
  <w:num w:numId="76" w16cid:durableId="2096827067">
    <w:abstractNumId w:val="200"/>
  </w:num>
  <w:num w:numId="77" w16cid:durableId="116030679">
    <w:abstractNumId w:val="220"/>
  </w:num>
  <w:num w:numId="78" w16cid:durableId="761876753">
    <w:abstractNumId w:val="206"/>
  </w:num>
  <w:num w:numId="79" w16cid:durableId="1695108430">
    <w:abstractNumId w:val="30"/>
  </w:num>
  <w:num w:numId="80" w16cid:durableId="1387988796">
    <w:abstractNumId w:val="87"/>
  </w:num>
  <w:num w:numId="81" w16cid:durableId="1366756461">
    <w:abstractNumId w:val="39"/>
  </w:num>
  <w:num w:numId="82" w16cid:durableId="1937472050">
    <w:abstractNumId w:val="125"/>
  </w:num>
  <w:num w:numId="83" w16cid:durableId="2141069614">
    <w:abstractNumId w:val="231"/>
  </w:num>
  <w:num w:numId="84" w16cid:durableId="713651638">
    <w:abstractNumId w:val="167"/>
  </w:num>
  <w:num w:numId="85" w16cid:durableId="485122687">
    <w:abstractNumId w:val="207"/>
  </w:num>
  <w:num w:numId="86" w16cid:durableId="2106684849">
    <w:abstractNumId w:val="62"/>
  </w:num>
  <w:num w:numId="87" w16cid:durableId="2062974903">
    <w:abstractNumId w:val="48"/>
  </w:num>
  <w:num w:numId="88" w16cid:durableId="143015127">
    <w:abstractNumId w:val="122"/>
  </w:num>
  <w:num w:numId="89" w16cid:durableId="1806661452">
    <w:abstractNumId w:val="103"/>
  </w:num>
  <w:num w:numId="90" w16cid:durableId="204299764">
    <w:abstractNumId w:val="46"/>
  </w:num>
  <w:num w:numId="91" w16cid:durableId="2057506421">
    <w:abstractNumId w:val="197"/>
  </w:num>
  <w:num w:numId="92" w16cid:durableId="254826211">
    <w:abstractNumId w:val="225"/>
  </w:num>
  <w:num w:numId="93" w16cid:durableId="112359567">
    <w:abstractNumId w:val="16"/>
  </w:num>
  <w:num w:numId="94" w16cid:durableId="905335411">
    <w:abstractNumId w:val="51"/>
  </w:num>
  <w:num w:numId="95" w16cid:durableId="1619868881">
    <w:abstractNumId w:val="37"/>
  </w:num>
  <w:num w:numId="96" w16cid:durableId="1699159302">
    <w:abstractNumId w:val="15"/>
  </w:num>
  <w:num w:numId="97" w16cid:durableId="1872064299">
    <w:abstractNumId w:val="127"/>
  </w:num>
  <w:num w:numId="98" w16cid:durableId="78798576">
    <w:abstractNumId w:val="84"/>
  </w:num>
  <w:num w:numId="99" w16cid:durableId="1055662836">
    <w:abstractNumId w:val="223"/>
  </w:num>
  <w:num w:numId="100" w16cid:durableId="570969410">
    <w:abstractNumId w:val="2"/>
  </w:num>
  <w:num w:numId="101" w16cid:durableId="602231858">
    <w:abstractNumId w:val="224"/>
  </w:num>
  <w:num w:numId="102" w16cid:durableId="572278360">
    <w:abstractNumId w:val="152"/>
  </w:num>
  <w:num w:numId="103" w16cid:durableId="1234703118">
    <w:abstractNumId w:val="222"/>
  </w:num>
  <w:num w:numId="104" w16cid:durableId="163859627">
    <w:abstractNumId w:val="161"/>
  </w:num>
  <w:num w:numId="105" w16cid:durableId="1787504373">
    <w:abstractNumId w:val="17"/>
  </w:num>
  <w:num w:numId="106" w16cid:durableId="981428670">
    <w:abstractNumId w:val="66"/>
  </w:num>
  <w:num w:numId="107" w16cid:durableId="1074549563">
    <w:abstractNumId w:val="166"/>
  </w:num>
  <w:num w:numId="108" w16cid:durableId="1785341350">
    <w:abstractNumId w:val="91"/>
  </w:num>
  <w:num w:numId="109" w16cid:durableId="832724892">
    <w:abstractNumId w:val="199"/>
  </w:num>
  <w:num w:numId="110" w16cid:durableId="1137139740">
    <w:abstractNumId w:val="64"/>
  </w:num>
  <w:num w:numId="111" w16cid:durableId="2146652950">
    <w:abstractNumId w:val="198"/>
  </w:num>
  <w:num w:numId="112" w16cid:durableId="97991848">
    <w:abstractNumId w:val="164"/>
  </w:num>
  <w:num w:numId="113" w16cid:durableId="1598902067">
    <w:abstractNumId w:val="145"/>
  </w:num>
  <w:num w:numId="114" w16cid:durableId="1514370868">
    <w:abstractNumId w:val="97"/>
  </w:num>
  <w:num w:numId="115" w16cid:durableId="556815681">
    <w:abstractNumId w:val="211"/>
  </w:num>
  <w:num w:numId="116" w16cid:durableId="1941179810">
    <w:abstractNumId w:val="100"/>
  </w:num>
  <w:num w:numId="117" w16cid:durableId="203099157">
    <w:abstractNumId w:val="76"/>
  </w:num>
  <w:num w:numId="118" w16cid:durableId="328099398">
    <w:abstractNumId w:val="18"/>
  </w:num>
  <w:num w:numId="119" w16cid:durableId="1993755516">
    <w:abstractNumId w:val="94"/>
  </w:num>
  <w:num w:numId="120" w16cid:durableId="541942464">
    <w:abstractNumId w:val="11"/>
  </w:num>
  <w:num w:numId="121" w16cid:durableId="1444298517">
    <w:abstractNumId w:val="149"/>
  </w:num>
  <w:num w:numId="122" w16cid:durableId="1886866770">
    <w:abstractNumId w:val="75"/>
  </w:num>
  <w:num w:numId="123" w16cid:durableId="2011985000">
    <w:abstractNumId w:val="22"/>
  </w:num>
  <w:num w:numId="124" w16cid:durableId="595870623">
    <w:abstractNumId w:val="115"/>
  </w:num>
  <w:num w:numId="125" w16cid:durableId="1355614821">
    <w:abstractNumId w:val="150"/>
  </w:num>
  <w:num w:numId="126" w16cid:durableId="2091850436">
    <w:abstractNumId w:val="184"/>
  </w:num>
  <w:num w:numId="127" w16cid:durableId="1479571149">
    <w:abstractNumId w:val="228"/>
  </w:num>
  <w:num w:numId="128" w16cid:durableId="1507205335">
    <w:abstractNumId w:val="162"/>
  </w:num>
  <w:num w:numId="129" w16cid:durableId="1351561861">
    <w:abstractNumId w:val="38"/>
  </w:num>
  <w:num w:numId="130" w16cid:durableId="2081057601">
    <w:abstractNumId w:val="20"/>
  </w:num>
  <w:num w:numId="131" w16cid:durableId="572006998">
    <w:abstractNumId w:val="132"/>
  </w:num>
  <w:num w:numId="132" w16cid:durableId="27268708">
    <w:abstractNumId w:val="170"/>
  </w:num>
  <w:num w:numId="133" w16cid:durableId="573856101">
    <w:abstractNumId w:val="56"/>
  </w:num>
  <w:num w:numId="134" w16cid:durableId="1401362332">
    <w:abstractNumId w:val="8"/>
  </w:num>
  <w:num w:numId="135" w16cid:durableId="221798284">
    <w:abstractNumId w:val="139"/>
  </w:num>
  <w:num w:numId="136" w16cid:durableId="106316983">
    <w:abstractNumId w:val="67"/>
  </w:num>
  <w:num w:numId="137" w16cid:durableId="469320869">
    <w:abstractNumId w:val="70"/>
  </w:num>
  <w:num w:numId="138" w16cid:durableId="539516371">
    <w:abstractNumId w:val="50"/>
  </w:num>
  <w:num w:numId="139" w16cid:durableId="318122675">
    <w:abstractNumId w:val="189"/>
  </w:num>
  <w:num w:numId="140" w16cid:durableId="1314332033">
    <w:abstractNumId w:val="142"/>
  </w:num>
  <w:num w:numId="141" w16cid:durableId="511993140">
    <w:abstractNumId w:val="112"/>
  </w:num>
  <w:num w:numId="142" w16cid:durableId="778453829">
    <w:abstractNumId w:val="72"/>
  </w:num>
  <w:num w:numId="143" w16cid:durableId="991761167">
    <w:abstractNumId w:val="229"/>
  </w:num>
  <w:num w:numId="144" w16cid:durableId="40910468">
    <w:abstractNumId w:val="216"/>
  </w:num>
  <w:num w:numId="145" w16cid:durableId="2131433491">
    <w:abstractNumId w:val="126"/>
  </w:num>
  <w:num w:numId="146" w16cid:durableId="894201263">
    <w:abstractNumId w:val="230"/>
  </w:num>
  <w:num w:numId="147" w16cid:durableId="1928924558">
    <w:abstractNumId w:val="42"/>
  </w:num>
  <w:num w:numId="148" w16cid:durableId="1486432991">
    <w:abstractNumId w:val="88"/>
  </w:num>
  <w:num w:numId="149" w16cid:durableId="79108039">
    <w:abstractNumId w:val="71"/>
  </w:num>
  <w:num w:numId="150" w16cid:durableId="215165268">
    <w:abstractNumId w:val="83"/>
  </w:num>
  <w:num w:numId="151" w16cid:durableId="42608175">
    <w:abstractNumId w:val="99"/>
  </w:num>
  <w:num w:numId="152" w16cid:durableId="1176766248">
    <w:abstractNumId w:val="136"/>
  </w:num>
  <w:num w:numId="153" w16cid:durableId="1193761903">
    <w:abstractNumId w:val="93"/>
  </w:num>
  <w:num w:numId="154" w16cid:durableId="435097594">
    <w:abstractNumId w:val="13"/>
  </w:num>
  <w:num w:numId="155" w16cid:durableId="786048648">
    <w:abstractNumId w:val="31"/>
  </w:num>
  <w:num w:numId="156" w16cid:durableId="291058234">
    <w:abstractNumId w:val="191"/>
  </w:num>
  <w:num w:numId="157" w16cid:durableId="1421489593">
    <w:abstractNumId w:val="35"/>
  </w:num>
  <w:num w:numId="158" w16cid:durableId="2147161810">
    <w:abstractNumId w:val="174"/>
  </w:num>
  <w:num w:numId="159" w16cid:durableId="1353336265">
    <w:abstractNumId w:val="63"/>
  </w:num>
  <w:num w:numId="160" w16cid:durableId="1091856809">
    <w:abstractNumId w:val="85"/>
  </w:num>
  <w:num w:numId="161" w16cid:durableId="2088842592">
    <w:abstractNumId w:val="82"/>
  </w:num>
  <w:num w:numId="162" w16cid:durableId="2117480237">
    <w:abstractNumId w:val="95"/>
  </w:num>
  <w:num w:numId="163" w16cid:durableId="1632055877">
    <w:abstractNumId w:val="203"/>
  </w:num>
  <w:num w:numId="164" w16cid:durableId="1481460497">
    <w:abstractNumId w:val="131"/>
  </w:num>
  <w:num w:numId="165" w16cid:durableId="2134395173">
    <w:abstractNumId w:val="204"/>
  </w:num>
  <w:num w:numId="166" w16cid:durableId="1587224206">
    <w:abstractNumId w:val="181"/>
  </w:num>
  <w:num w:numId="167" w16cid:durableId="708184453">
    <w:abstractNumId w:val="202"/>
  </w:num>
  <w:num w:numId="168" w16cid:durableId="1313868124">
    <w:abstractNumId w:val="1"/>
  </w:num>
  <w:num w:numId="169" w16cid:durableId="1777598794">
    <w:abstractNumId w:val="153"/>
  </w:num>
  <w:num w:numId="170" w16cid:durableId="865993473">
    <w:abstractNumId w:val="47"/>
  </w:num>
  <w:num w:numId="171" w16cid:durableId="581254728">
    <w:abstractNumId w:val="102"/>
  </w:num>
  <w:num w:numId="172" w16cid:durableId="2031056882">
    <w:abstractNumId w:val="141"/>
  </w:num>
  <w:num w:numId="173" w16cid:durableId="579216861">
    <w:abstractNumId w:val="33"/>
  </w:num>
  <w:num w:numId="174" w16cid:durableId="1048453553">
    <w:abstractNumId w:val="5"/>
  </w:num>
  <w:num w:numId="175" w16cid:durableId="137260890">
    <w:abstractNumId w:val="96"/>
  </w:num>
  <w:num w:numId="176" w16cid:durableId="1360625385">
    <w:abstractNumId w:val="188"/>
  </w:num>
  <w:num w:numId="177" w16cid:durableId="255216444">
    <w:abstractNumId w:val="146"/>
  </w:num>
  <w:num w:numId="178" w16cid:durableId="943802728">
    <w:abstractNumId w:val="90"/>
  </w:num>
  <w:num w:numId="179" w16cid:durableId="107434440">
    <w:abstractNumId w:val="163"/>
  </w:num>
  <w:num w:numId="180" w16cid:durableId="1218281008">
    <w:abstractNumId w:val="232"/>
  </w:num>
  <w:num w:numId="181" w16cid:durableId="1440950882">
    <w:abstractNumId w:val="41"/>
  </w:num>
  <w:num w:numId="182" w16cid:durableId="1429425215">
    <w:abstractNumId w:val="19"/>
  </w:num>
  <w:num w:numId="183" w16cid:durableId="6253873">
    <w:abstractNumId w:val="185"/>
  </w:num>
  <w:num w:numId="184" w16cid:durableId="1828158816">
    <w:abstractNumId w:val="233"/>
  </w:num>
  <w:num w:numId="185" w16cid:durableId="634338948">
    <w:abstractNumId w:val="119"/>
  </w:num>
  <w:num w:numId="186" w16cid:durableId="1977181047">
    <w:abstractNumId w:val="179"/>
  </w:num>
  <w:num w:numId="187" w16cid:durableId="943271786">
    <w:abstractNumId w:val="154"/>
  </w:num>
  <w:num w:numId="188" w16cid:durableId="1021467478">
    <w:abstractNumId w:val="130"/>
  </w:num>
  <w:num w:numId="189" w16cid:durableId="1198275711">
    <w:abstractNumId w:val="105"/>
  </w:num>
  <w:num w:numId="190" w16cid:durableId="177935209">
    <w:abstractNumId w:val="110"/>
  </w:num>
  <w:num w:numId="191" w16cid:durableId="2059040953">
    <w:abstractNumId w:val="213"/>
  </w:num>
  <w:num w:numId="192" w16cid:durableId="1836603474">
    <w:abstractNumId w:val="60"/>
  </w:num>
  <w:num w:numId="193" w16cid:durableId="1996378546">
    <w:abstractNumId w:val="28"/>
  </w:num>
  <w:num w:numId="194" w16cid:durableId="1163230797">
    <w:abstractNumId w:val="54"/>
  </w:num>
  <w:num w:numId="195" w16cid:durableId="865094847">
    <w:abstractNumId w:val="143"/>
  </w:num>
  <w:num w:numId="196" w16cid:durableId="1137837908">
    <w:abstractNumId w:val="123"/>
  </w:num>
  <w:num w:numId="197" w16cid:durableId="54592899">
    <w:abstractNumId w:val="165"/>
  </w:num>
  <w:num w:numId="198" w16cid:durableId="1159534992">
    <w:abstractNumId w:val="193"/>
  </w:num>
  <w:num w:numId="199" w16cid:durableId="1964262170">
    <w:abstractNumId w:val="101"/>
  </w:num>
  <w:num w:numId="200" w16cid:durableId="1161460056">
    <w:abstractNumId w:val="157"/>
  </w:num>
  <w:num w:numId="201" w16cid:durableId="575014653">
    <w:abstractNumId w:val="23"/>
  </w:num>
  <w:num w:numId="202" w16cid:durableId="1458523505">
    <w:abstractNumId w:val="53"/>
  </w:num>
  <w:num w:numId="203" w16cid:durableId="1770848796">
    <w:abstractNumId w:val="135"/>
  </w:num>
  <w:num w:numId="204" w16cid:durableId="33892916">
    <w:abstractNumId w:val="186"/>
  </w:num>
  <w:num w:numId="205" w16cid:durableId="7031183">
    <w:abstractNumId w:val="215"/>
  </w:num>
  <w:num w:numId="206" w16cid:durableId="1386642301">
    <w:abstractNumId w:val="217"/>
  </w:num>
  <w:num w:numId="207" w16cid:durableId="1276594895">
    <w:abstractNumId w:val="79"/>
  </w:num>
  <w:num w:numId="208" w16cid:durableId="463426397">
    <w:abstractNumId w:val="172"/>
  </w:num>
  <w:num w:numId="209" w16cid:durableId="2025589946">
    <w:abstractNumId w:val="209"/>
  </w:num>
  <w:num w:numId="210" w16cid:durableId="1334718614">
    <w:abstractNumId w:val="124"/>
  </w:num>
  <w:num w:numId="211" w16cid:durableId="756753878">
    <w:abstractNumId w:val="34"/>
  </w:num>
  <w:num w:numId="212" w16cid:durableId="1486238972">
    <w:abstractNumId w:val="92"/>
  </w:num>
  <w:num w:numId="213" w16cid:durableId="1924488039">
    <w:abstractNumId w:val="196"/>
  </w:num>
  <w:num w:numId="214" w16cid:durableId="120854356">
    <w:abstractNumId w:val="27"/>
  </w:num>
  <w:num w:numId="215" w16cid:durableId="1956138077">
    <w:abstractNumId w:val="4"/>
  </w:num>
  <w:num w:numId="216" w16cid:durableId="192620258">
    <w:abstractNumId w:val="81"/>
  </w:num>
  <w:num w:numId="217" w16cid:durableId="1908493623">
    <w:abstractNumId w:val="133"/>
  </w:num>
  <w:num w:numId="218" w16cid:durableId="1383405425">
    <w:abstractNumId w:val="65"/>
  </w:num>
  <w:num w:numId="219" w16cid:durableId="663434233">
    <w:abstractNumId w:val="148"/>
  </w:num>
  <w:num w:numId="220" w16cid:durableId="258954884">
    <w:abstractNumId w:val="61"/>
  </w:num>
  <w:num w:numId="221" w16cid:durableId="1654680798">
    <w:abstractNumId w:val="176"/>
  </w:num>
  <w:num w:numId="222" w16cid:durableId="417334977">
    <w:abstractNumId w:val="6"/>
  </w:num>
  <w:num w:numId="223" w16cid:durableId="1978486104">
    <w:abstractNumId w:val="205"/>
  </w:num>
  <w:num w:numId="224" w16cid:durableId="1474447249">
    <w:abstractNumId w:val="178"/>
  </w:num>
  <w:num w:numId="225" w16cid:durableId="1501236891">
    <w:abstractNumId w:val="109"/>
  </w:num>
  <w:num w:numId="226" w16cid:durableId="659230491">
    <w:abstractNumId w:val="187"/>
  </w:num>
  <w:num w:numId="227" w16cid:durableId="425855691">
    <w:abstractNumId w:val="201"/>
  </w:num>
  <w:num w:numId="228" w16cid:durableId="826819369">
    <w:abstractNumId w:val="214"/>
  </w:num>
  <w:num w:numId="229" w16cid:durableId="328335636">
    <w:abstractNumId w:val="120"/>
  </w:num>
  <w:num w:numId="230" w16cid:durableId="1971132203">
    <w:abstractNumId w:val="138"/>
  </w:num>
  <w:num w:numId="231" w16cid:durableId="1601449165">
    <w:abstractNumId w:val="69"/>
  </w:num>
  <w:num w:numId="232" w16cid:durableId="495271529">
    <w:abstractNumId w:val="151"/>
  </w:num>
  <w:num w:numId="233" w16cid:durableId="918097855">
    <w:abstractNumId w:val="29"/>
  </w:num>
  <w:num w:numId="234" w16cid:durableId="1025131128">
    <w:abstractNumId w:val="190"/>
  </w:num>
  <w:num w:numId="235" w16cid:durableId="150996466">
    <w:abstractNumId w:val="108"/>
  </w:num>
  <w:num w:numId="236" w16cid:durableId="788817591">
    <w:abstractNumId w:val="68"/>
  </w:num>
  <w:num w:numId="237" w16cid:durableId="1663436086">
    <w:abstractNumId w:val="58"/>
  </w:num>
  <w:num w:numId="238" w16cid:durableId="17590131">
    <w:abstractNumId w:val="234"/>
  </w:num>
  <w:numIdMacAtCleanup w:val="2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C13"/>
    <w:rsid w:val="00004C01"/>
    <w:rsid w:val="000065E3"/>
    <w:rsid w:val="00010A40"/>
    <w:rsid w:val="000206B1"/>
    <w:rsid w:val="0003134C"/>
    <w:rsid w:val="0005122D"/>
    <w:rsid w:val="0005576A"/>
    <w:rsid w:val="00070A4C"/>
    <w:rsid w:val="00071E22"/>
    <w:rsid w:val="0007214C"/>
    <w:rsid w:val="0007225E"/>
    <w:rsid w:val="00080E80"/>
    <w:rsid w:val="0008135A"/>
    <w:rsid w:val="00093C4E"/>
    <w:rsid w:val="000A4529"/>
    <w:rsid w:val="000A781E"/>
    <w:rsid w:val="000B33B0"/>
    <w:rsid w:val="000B3F3A"/>
    <w:rsid w:val="000C217F"/>
    <w:rsid w:val="000C493B"/>
    <w:rsid w:val="0015086D"/>
    <w:rsid w:val="00174A4B"/>
    <w:rsid w:val="00177C6F"/>
    <w:rsid w:val="0019171A"/>
    <w:rsid w:val="0019278C"/>
    <w:rsid w:val="00195DB2"/>
    <w:rsid w:val="001A26B0"/>
    <w:rsid w:val="001C0B17"/>
    <w:rsid w:val="001C2ACB"/>
    <w:rsid w:val="001F2DE6"/>
    <w:rsid w:val="002036DC"/>
    <w:rsid w:val="00203799"/>
    <w:rsid w:val="0021492A"/>
    <w:rsid w:val="00214DD6"/>
    <w:rsid w:val="00216E5A"/>
    <w:rsid w:val="00220682"/>
    <w:rsid w:val="002206A9"/>
    <w:rsid w:val="002308F9"/>
    <w:rsid w:val="002370D6"/>
    <w:rsid w:val="00256DA6"/>
    <w:rsid w:val="00267936"/>
    <w:rsid w:val="0027094F"/>
    <w:rsid w:val="00271D1D"/>
    <w:rsid w:val="00271DB9"/>
    <w:rsid w:val="00293608"/>
    <w:rsid w:val="0029554E"/>
    <w:rsid w:val="002A6992"/>
    <w:rsid w:val="002C7590"/>
    <w:rsid w:val="002D065B"/>
    <w:rsid w:val="002D4B6F"/>
    <w:rsid w:val="002E1FF1"/>
    <w:rsid w:val="002E2681"/>
    <w:rsid w:val="002E515D"/>
    <w:rsid w:val="002E7417"/>
    <w:rsid w:val="002F362B"/>
    <w:rsid w:val="002F4786"/>
    <w:rsid w:val="00306653"/>
    <w:rsid w:val="00307E74"/>
    <w:rsid w:val="00313DA2"/>
    <w:rsid w:val="003176CB"/>
    <w:rsid w:val="00321F24"/>
    <w:rsid w:val="00322EBC"/>
    <w:rsid w:val="00330A4A"/>
    <w:rsid w:val="00332B92"/>
    <w:rsid w:val="00333FF7"/>
    <w:rsid w:val="00337988"/>
    <w:rsid w:val="00340EC3"/>
    <w:rsid w:val="00341DE7"/>
    <w:rsid w:val="00344507"/>
    <w:rsid w:val="003509BA"/>
    <w:rsid w:val="00361205"/>
    <w:rsid w:val="00362D29"/>
    <w:rsid w:val="00362DDA"/>
    <w:rsid w:val="0036657A"/>
    <w:rsid w:val="00370F06"/>
    <w:rsid w:val="0037175A"/>
    <w:rsid w:val="00384834"/>
    <w:rsid w:val="00395416"/>
    <w:rsid w:val="003977AD"/>
    <w:rsid w:val="003A1A95"/>
    <w:rsid w:val="003B2167"/>
    <w:rsid w:val="003B6D9C"/>
    <w:rsid w:val="003C3ED7"/>
    <w:rsid w:val="003D0733"/>
    <w:rsid w:val="003D1576"/>
    <w:rsid w:val="003D2DBE"/>
    <w:rsid w:val="003E29ED"/>
    <w:rsid w:val="003E49F8"/>
    <w:rsid w:val="003F4B05"/>
    <w:rsid w:val="003F77BA"/>
    <w:rsid w:val="0041660D"/>
    <w:rsid w:val="00422939"/>
    <w:rsid w:val="00423CC8"/>
    <w:rsid w:val="004402B0"/>
    <w:rsid w:val="00452F73"/>
    <w:rsid w:val="00454D00"/>
    <w:rsid w:val="0045770D"/>
    <w:rsid w:val="00477747"/>
    <w:rsid w:val="00482E52"/>
    <w:rsid w:val="00496579"/>
    <w:rsid w:val="004974D4"/>
    <w:rsid w:val="004A4F1A"/>
    <w:rsid w:val="004B31B6"/>
    <w:rsid w:val="004B5D68"/>
    <w:rsid w:val="004C43F2"/>
    <w:rsid w:val="004C482D"/>
    <w:rsid w:val="004C5ABA"/>
    <w:rsid w:val="004C6339"/>
    <w:rsid w:val="004D1E35"/>
    <w:rsid w:val="004D45B3"/>
    <w:rsid w:val="004E0A14"/>
    <w:rsid w:val="004F42B5"/>
    <w:rsid w:val="00512EC5"/>
    <w:rsid w:val="00514958"/>
    <w:rsid w:val="00524481"/>
    <w:rsid w:val="00533E44"/>
    <w:rsid w:val="005431B2"/>
    <w:rsid w:val="005605CA"/>
    <w:rsid w:val="0056433F"/>
    <w:rsid w:val="00586383"/>
    <w:rsid w:val="00586B92"/>
    <w:rsid w:val="005938A5"/>
    <w:rsid w:val="005A656C"/>
    <w:rsid w:val="005B6CBB"/>
    <w:rsid w:val="005B7750"/>
    <w:rsid w:val="005C5B81"/>
    <w:rsid w:val="005E4FF2"/>
    <w:rsid w:val="0060259C"/>
    <w:rsid w:val="00611A3A"/>
    <w:rsid w:val="0061707D"/>
    <w:rsid w:val="00617D15"/>
    <w:rsid w:val="00625B82"/>
    <w:rsid w:val="00636B33"/>
    <w:rsid w:val="00637E15"/>
    <w:rsid w:val="00651509"/>
    <w:rsid w:val="0065315C"/>
    <w:rsid w:val="00660430"/>
    <w:rsid w:val="00675BE9"/>
    <w:rsid w:val="00685F62"/>
    <w:rsid w:val="00697C74"/>
    <w:rsid w:val="006A2857"/>
    <w:rsid w:val="006A4655"/>
    <w:rsid w:val="006A4656"/>
    <w:rsid w:val="006B24CE"/>
    <w:rsid w:val="006B4974"/>
    <w:rsid w:val="006B77E5"/>
    <w:rsid w:val="006C091C"/>
    <w:rsid w:val="006C57A3"/>
    <w:rsid w:val="006C5ECC"/>
    <w:rsid w:val="006D3DB9"/>
    <w:rsid w:val="006D798B"/>
    <w:rsid w:val="006E0DB1"/>
    <w:rsid w:val="006E461C"/>
    <w:rsid w:val="006F6D74"/>
    <w:rsid w:val="00701B84"/>
    <w:rsid w:val="00703942"/>
    <w:rsid w:val="0071435B"/>
    <w:rsid w:val="00720A26"/>
    <w:rsid w:val="0074540E"/>
    <w:rsid w:val="00766145"/>
    <w:rsid w:val="00770BBB"/>
    <w:rsid w:val="00780302"/>
    <w:rsid w:val="00781002"/>
    <w:rsid w:val="00781402"/>
    <w:rsid w:val="0078290C"/>
    <w:rsid w:val="00785FEB"/>
    <w:rsid w:val="007A08B9"/>
    <w:rsid w:val="007A4DD2"/>
    <w:rsid w:val="007B59DC"/>
    <w:rsid w:val="007C613C"/>
    <w:rsid w:val="007F1FE2"/>
    <w:rsid w:val="008005B9"/>
    <w:rsid w:val="008142FA"/>
    <w:rsid w:val="008149E6"/>
    <w:rsid w:val="008159E0"/>
    <w:rsid w:val="00815D0B"/>
    <w:rsid w:val="00827529"/>
    <w:rsid w:val="00841B1D"/>
    <w:rsid w:val="00844355"/>
    <w:rsid w:val="00873FC6"/>
    <w:rsid w:val="008A14C5"/>
    <w:rsid w:val="008C08C6"/>
    <w:rsid w:val="008E5BDA"/>
    <w:rsid w:val="00912594"/>
    <w:rsid w:val="00921219"/>
    <w:rsid w:val="00923BD1"/>
    <w:rsid w:val="00930273"/>
    <w:rsid w:val="00931D7A"/>
    <w:rsid w:val="009363D2"/>
    <w:rsid w:val="00950AA1"/>
    <w:rsid w:val="00962B69"/>
    <w:rsid w:val="00967F65"/>
    <w:rsid w:val="00973676"/>
    <w:rsid w:val="0097442C"/>
    <w:rsid w:val="0098137D"/>
    <w:rsid w:val="00996856"/>
    <w:rsid w:val="00996A28"/>
    <w:rsid w:val="009B378B"/>
    <w:rsid w:val="009B3859"/>
    <w:rsid w:val="009B53AA"/>
    <w:rsid w:val="009D0A2B"/>
    <w:rsid w:val="009D4F48"/>
    <w:rsid w:val="009E1862"/>
    <w:rsid w:val="009E5910"/>
    <w:rsid w:val="009F2DF0"/>
    <w:rsid w:val="009F40C0"/>
    <w:rsid w:val="009F4640"/>
    <w:rsid w:val="009F5C5C"/>
    <w:rsid w:val="00A05EF6"/>
    <w:rsid w:val="00A10A38"/>
    <w:rsid w:val="00A11CC3"/>
    <w:rsid w:val="00A173BF"/>
    <w:rsid w:val="00A501AE"/>
    <w:rsid w:val="00A50C8F"/>
    <w:rsid w:val="00A85500"/>
    <w:rsid w:val="00A86742"/>
    <w:rsid w:val="00A86C13"/>
    <w:rsid w:val="00A9208C"/>
    <w:rsid w:val="00A93885"/>
    <w:rsid w:val="00AB0DC7"/>
    <w:rsid w:val="00AC515B"/>
    <w:rsid w:val="00AD705D"/>
    <w:rsid w:val="00AE45AE"/>
    <w:rsid w:val="00AE55C7"/>
    <w:rsid w:val="00AF1659"/>
    <w:rsid w:val="00AF227F"/>
    <w:rsid w:val="00AF6164"/>
    <w:rsid w:val="00AF654B"/>
    <w:rsid w:val="00B120A7"/>
    <w:rsid w:val="00B352CB"/>
    <w:rsid w:val="00B40617"/>
    <w:rsid w:val="00B4090B"/>
    <w:rsid w:val="00B4633D"/>
    <w:rsid w:val="00B64C93"/>
    <w:rsid w:val="00B70034"/>
    <w:rsid w:val="00B8512A"/>
    <w:rsid w:val="00B90F0A"/>
    <w:rsid w:val="00BA77C5"/>
    <w:rsid w:val="00BB1BA8"/>
    <w:rsid w:val="00BB6368"/>
    <w:rsid w:val="00BD6947"/>
    <w:rsid w:val="00BE6786"/>
    <w:rsid w:val="00BF26B7"/>
    <w:rsid w:val="00C1480F"/>
    <w:rsid w:val="00C32B6F"/>
    <w:rsid w:val="00C340B1"/>
    <w:rsid w:val="00C3437F"/>
    <w:rsid w:val="00C4076E"/>
    <w:rsid w:val="00C730F2"/>
    <w:rsid w:val="00C9354B"/>
    <w:rsid w:val="00CB0132"/>
    <w:rsid w:val="00CB4F51"/>
    <w:rsid w:val="00CC39BB"/>
    <w:rsid w:val="00CD43E6"/>
    <w:rsid w:val="00CD6805"/>
    <w:rsid w:val="00CE6B77"/>
    <w:rsid w:val="00D013BC"/>
    <w:rsid w:val="00D1023F"/>
    <w:rsid w:val="00D13AC2"/>
    <w:rsid w:val="00D30D23"/>
    <w:rsid w:val="00D33584"/>
    <w:rsid w:val="00D41BDD"/>
    <w:rsid w:val="00D431CE"/>
    <w:rsid w:val="00D443F8"/>
    <w:rsid w:val="00D54032"/>
    <w:rsid w:val="00D670B3"/>
    <w:rsid w:val="00D70535"/>
    <w:rsid w:val="00DA05A6"/>
    <w:rsid w:val="00DA0B38"/>
    <w:rsid w:val="00DA4D5E"/>
    <w:rsid w:val="00DA616B"/>
    <w:rsid w:val="00DB3C9B"/>
    <w:rsid w:val="00DB5592"/>
    <w:rsid w:val="00DC465E"/>
    <w:rsid w:val="00DE2313"/>
    <w:rsid w:val="00DE23E0"/>
    <w:rsid w:val="00DE2716"/>
    <w:rsid w:val="00DF11F8"/>
    <w:rsid w:val="00DF4806"/>
    <w:rsid w:val="00E00E12"/>
    <w:rsid w:val="00E01316"/>
    <w:rsid w:val="00E047CA"/>
    <w:rsid w:val="00E17BC2"/>
    <w:rsid w:val="00E36E91"/>
    <w:rsid w:val="00E63175"/>
    <w:rsid w:val="00E651F6"/>
    <w:rsid w:val="00E70100"/>
    <w:rsid w:val="00E84D1D"/>
    <w:rsid w:val="00E9292F"/>
    <w:rsid w:val="00EB1B21"/>
    <w:rsid w:val="00EB3ACB"/>
    <w:rsid w:val="00EB3E56"/>
    <w:rsid w:val="00ED494D"/>
    <w:rsid w:val="00ED52F2"/>
    <w:rsid w:val="00EE1F1E"/>
    <w:rsid w:val="00EE2B31"/>
    <w:rsid w:val="00EF34EE"/>
    <w:rsid w:val="00F02CB1"/>
    <w:rsid w:val="00F10AF0"/>
    <w:rsid w:val="00F136B7"/>
    <w:rsid w:val="00F16C41"/>
    <w:rsid w:val="00F201A0"/>
    <w:rsid w:val="00F2660D"/>
    <w:rsid w:val="00F32DD3"/>
    <w:rsid w:val="00F40B63"/>
    <w:rsid w:val="00F426C3"/>
    <w:rsid w:val="00F62982"/>
    <w:rsid w:val="00F77486"/>
    <w:rsid w:val="00F9489D"/>
    <w:rsid w:val="00FA294D"/>
    <w:rsid w:val="00FB26F4"/>
    <w:rsid w:val="00FB5575"/>
    <w:rsid w:val="00FB604A"/>
    <w:rsid w:val="00FC7157"/>
    <w:rsid w:val="00FD15D1"/>
    <w:rsid w:val="00FF0AD9"/>
    <w:rsid w:val="00FF445B"/>
    <w:rsid w:val="00FF4ABB"/>
    <w:rsid w:val="557B0FCA"/>
    <w:rsid w:val="5C1B7B9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37E1F"/>
  <w15:docId w15:val="{08E87DC6-9B3E-4318-839F-D028F90CE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75A"/>
  </w:style>
  <w:style w:type="paragraph" w:styleId="Heading1">
    <w:name w:val="heading 1"/>
    <w:basedOn w:val="Normal"/>
    <w:next w:val="Normal"/>
    <w:link w:val="Heading1Char"/>
    <w:uiPriority w:val="9"/>
    <w:qFormat/>
    <w:rsid w:val="00C340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206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340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F77B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36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608"/>
    <w:rPr>
      <w:rFonts w:ascii="Tahoma" w:hAnsi="Tahoma" w:cs="Tahoma"/>
      <w:sz w:val="16"/>
      <w:szCs w:val="16"/>
    </w:rPr>
  </w:style>
  <w:style w:type="paragraph" w:styleId="Header">
    <w:name w:val="header"/>
    <w:basedOn w:val="Normal"/>
    <w:link w:val="HeaderChar"/>
    <w:uiPriority w:val="99"/>
    <w:unhideWhenUsed/>
    <w:rsid w:val="002E1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FF1"/>
  </w:style>
  <w:style w:type="paragraph" w:styleId="Footer">
    <w:name w:val="footer"/>
    <w:basedOn w:val="Normal"/>
    <w:link w:val="FooterChar"/>
    <w:uiPriority w:val="99"/>
    <w:unhideWhenUsed/>
    <w:rsid w:val="002E1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FF1"/>
  </w:style>
  <w:style w:type="paragraph" w:styleId="IntenseQuote">
    <w:name w:val="Intense Quote"/>
    <w:basedOn w:val="Normal"/>
    <w:next w:val="Normal"/>
    <w:link w:val="IntenseQuoteChar"/>
    <w:uiPriority w:val="30"/>
    <w:qFormat/>
    <w:rsid w:val="00DE23E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E23E0"/>
    <w:rPr>
      <w:b/>
      <w:bCs/>
      <w:i/>
      <w:iCs/>
      <w:color w:val="4F81BD" w:themeColor="accent1"/>
    </w:rPr>
  </w:style>
  <w:style w:type="character" w:styleId="IntenseEmphasis">
    <w:name w:val="Intense Emphasis"/>
    <w:basedOn w:val="DefaultParagraphFont"/>
    <w:uiPriority w:val="21"/>
    <w:qFormat/>
    <w:rsid w:val="00DE23E0"/>
    <w:rPr>
      <w:b/>
      <w:bCs/>
      <w:i/>
      <w:iCs/>
      <w:color w:val="4F81BD" w:themeColor="accent1"/>
    </w:rPr>
  </w:style>
  <w:style w:type="character" w:styleId="SubtleReference">
    <w:name w:val="Subtle Reference"/>
    <w:basedOn w:val="DefaultParagraphFont"/>
    <w:uiPriority w:val="31"/>
    <w:qFormat/>
    <w:rsid w:val="00DE23E0"/>
    <w:rPr>
      <w:smallCaps/>
      <w:color w:val="C0504D" w:themeColor="accent2"/>
      <w:u w:val="single"/>
    </w:rPr>
  </w:style>
  <w:style w:type="paragraph" w:styleId="Subtitle">
    <w:name w:val="Subtitle"/>
    <w:basedOn w:val="Normal"/>
    <w:next w:val="Normal"/>
    <w:link w:val="SubtitleChar"/>
    <w:uiPriority w:val="11"/>
    <w:qFormat/>
    <w:rsid w:val="00DE23E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E23E0"/>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8149E6"/>
    <w:pPr>
      <w:ind w:left="720"/>
      <w:contextualSpacing/>
    </w:pPr>
  </w:style>
  <w:style w:type="character" w:customStyle="1" w:styleId="Heading2Char">
    <w:name w:val="Heading 2 Char"/>
    <w:basedOn w:val="DefaultParagraphFont"/>
    <w:link w:val="Heading2"/>
    <w:uiPriority w:val="9"/>
    <w:rsid w:val="002206A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20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06A9"/>
    <w:rPr>
      <w:b/>
      <w:bCs/>
    </w:rPr>
  </w:style>
  <w:style w:type="character" w:styleId="Hyperlink">
    <w:name w:val="Hyperlink"/>
    <w:basedOn w:val="DefaultParagraphFont"/>
    <w:uiPriority w:val="99"/>
    <w:unhideWhenUsed/>
    <w:rsid w:val="0097442C"/>
    <w:rPr>
      <w:color w:val="0000FF" w:themeColor="hyperlink"/>
      <w:u w:val="single"/>
    </w:rPr>
  </w:style>
  <w:style w:type="table" w:styleId="TableGrid">
    <w:name w:val="Table Grid"/>
    <w:basedOn w:val="TableNormal"/>
    <w:uiPriority w:val="1"/>
    <w:rsid w:val="00FC715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C340B1"/>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C340B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C340B1"/>
    <w:pPr>
      <w:outlineLvl w:val="9"/>
    </w:pPr>
  </w:style>
  <w:style w:type="paragraph" w:styleId="TOC3">
    <w:name w:val="toc 3"/>
    <w:basedOn w:val="Normal"/>
    <w:next w:val="Normal"/>
    <w:autoRedefine/>
    <w:uiPriority w:val="39"/>
    <w:unhideWhenUsed/>
    <w:rsid w:val="00AD705D"/>
    <w:pPr>
      <w:tabs>
        <w:tab w:val="left" w:pos="810"/>
        <w:tab w:val="right" w:leader="dot" w:pos="9350"/>
      </w:tabs>
      <w:spacing w:after="100" w:line="360" w:lineRule="auto"/>
      <w:ind w:left="720" w:hanging="280"/>
    </w:pPr>
  </w:style>
  <w:style w:type="character" w:styleId="UnresolvedMention">
    <w:name w:val="Unresolved Mention"/>
    <w:basedOn w:val="DefaultParagraphFont"/>
    <w:uiPriority w:val="99"/>
    <w:semiHidden/>
    <w:unhideWhenUsed/>
    <w:rsid w:val="002D065B"/>
    <w:rPr>
      <w:color w:val="605E5C"/>
      <w:shd w:val="clear" w:color="auto" w:fill="E1DFDD"/>
    </w:rPr>
  </w:style>
  <w:style w:type="character" w:styleId="CommentReference">
    <w:name w:val="annotation reference"/>
    <w:basedOn w:val="DefaultParagraphFont"/>
    <w:uiPriority w:val="99"/>
    <w:semiHidden/>
    <w:unhideWhenUsed/>
    <w:rsid w:val="00996A28"/>
    <w:rPr>
      <w:sz w:val="16"/>
      <w:szCs w:val="16"/>
    </w:rPr>
  </w:style>
  <w:style w:type="paragraph" w:styleId="CommentText">
    <w:name w:val="annotation text"/>
    <w:basedOn w:val="Normal"/>
    <w:link w:val="CommentTextChar"/>
    <w:uiPriority w:val="99"/>
    <w:unhideWhenUsed/>
    <w:rsid w:val="00996A28"/>
    <w:pPr>
      <w:spacing w:line="240" w:lineRule="auto"/>
    </w:pPr>
    <w:rPr>
      <w:sz w:val="20"/>
      <w:szCs w:val="20"/>
    </w:rPr>
  </w:style>
  <w:style w:type="character" w:customStyle="1" w:styleId="CommentTextChar">
    <w:name w:val="Comment Text Char"/>
    <w:basedOn w:val="DefaultParagraphFont"/>
    <w:link w:val="CommentText"/>
    <w:uiPriority w:val="99"/>
    <w:rsid w:val="00996A28"/>
    <w:rPr>
      <w:sz w:val="20"/>
      <w:szCs w:val="20"/>
    </w:rPr>
  </w:style>
  <w:style w:type="paragraph" w:styleId="CommentSubject">
    <w:name w:val="annotation subject"/>
    <w:basedOn w:val="CommentText"/>
    <w:next w:val="CommentText"/>
    <w:link w:val="CommentSubjectChar"/>
    <w:uiPriority w:val="99"/>
    <w:semiHidden/>
    <w:unhideWhenUsed/>
    <w:rsid w:val="00996A28"/>
    <w:rPr>
      <w:b/>
      <w:bCs/>
    </w:rPr>
  </w:style>
  <w:style w:type="character" w:customStyle="1" w:styleId="CommentSubjectChar">
    <w:name w:val="Comment Subject Char"/>
    <w:basedOn w:val="CommentTextChar"/>
    <w:link w:val="CommentSubject"/>
    <w:uiPriority w:val="99"/>
    <w:semiHidden/>
    <w:rsid w:val="00996A28"/>
    <w:rPr>
      <w:b/>
      <w:bCs/>
      <w:sz w:val="20"/>
      <w:szCs w:val="20"/>
    </w:rPr>
  </w:style>
  <w:style w:type="character" w:customStyle="1" w:styleId="Heading4Char">
    <w:name w:val="Heading 4 Char"/>
    <w:basedOn w:val="DefaultParagraphFont"/>
    <w:link w:val="Heading4"/>
    <w:uiPriority w:val="9"/>
    <w:semiHidden/>
    <w:rsid w:val="003F77BA"/>
    <w:rPr>
      <w:rFonts w:asciiTheme="majorHAnsi" w:eastAsiaTheme="majorEastAsia" w:hAnsiTheme="majorHAnsi" w:cstheme="majorBidi"/>
      <w:i/>
      <w:iCs/>
      <w:color w:val="365F91" w:themeColor="accent1" w:themeShade="BF"/>
    </w:rPr>
  </w:style>
  <w:style w:type="paragraph" w:styleId="TOC1">
    <w:name w:val="toc 1"/>
    <w:basedOn w:val="Normal"/>
    <w:next w:val="Normal"/>
    <w:autoRedefine/>
    <w:uiPriority w:val="39"/>
    <w:unhideWhenUsed/>
    <w:rsid w:val="006D3DB9"/>
    <w:pPr>
      <w:spacing w:after="100"/>
    </w:pPr>
  </w:style>
  <w:style w:type="paragraph" w:styleId="TOC2">
    <w:name w:val="toc 2"/>
    <w:basedOn w:val="Normal"/>
    <w:next w:val="Normal"/>
    <w:autoRedefine/>
    <w:uiPriority w:val="39"/>
    <w:unhideWhenUsed/>
    <w:rsid w:val="006D3DB9"/>
    <w:pPr>
      <w:spacing w:after="100" w:line="259" w:lineRule="auto"/>
      <w:ind w:left="220"/>
    </w:pPr>
    <w:rPr>
      <w:rFonts w:cs="Times New Roman"/>
    </w:rPr>
  </w:style>
  <w:style w:type="paragraph" w:customStyle="1" w:styleId="TableParagraph">
    <w:name w:val="Table Paragraph"/>
    <w:basedOn w:val="Normal"/>
    <w:uiPriority w:val="1"/>
    <w:qFormat/>
    <w:rsid w:val="002E515D"/>
    <w:pPr>
      <w:widowControl w:val="0"/>
      <w:autoSpaceDE w:val="0"/>
      <w:autoSpaceDN w:val="0"/>
      <w:spacing w:after="0" w:line="240" w:lineRule="auto"/>
      <w:ind w:left="107"/>
    </w:pPr>
    <w:rPr>
      <w:rFonts w:ascii="Calibri" w:eastAsia="Calibri" w:hAnsi="Calibri" w:cs="Calibri"/>
    </w:rPr>
  </w:style>
  <w:style w:type="paragraph" w:styleId="BodyText">
    <w:name w:val="Body Text"/>
    <w:basedOn w:val="Normal"/>
    <w:link w:val="BodyTextChar"/>
    <w:uiPriority w:val="1"/>
    <w:qFormat/>
    <w:rsid w:val="004C482D"/>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4C482D"/>
    <w:rPr>
      <w:rFonts w:ascii="Calibri" w:eastAsia="Calibri" w:hAnsi="Calibri" w:cs="Calibri"/>
    </w:rPr>
  </w:style>
  <w:style w:type="character" w:styleId="FollowedHyperlink">
    <w:name w:val="FollowedHyperlink"/>
    <w:basedOn w:val="DefaultParagraphFont"/>
    <w:uiPriority w:val="99"/>
    <w:semiHidden/>
    <w:unhideWhenUsed/>
    <w:rsid w:val="00930273"/>
    <w:rPr>
      <w:color w:val="800080" w:themeColor="followedHyperlink"/>
      <w:u w:val="single"/>
    </w:rPr>
  </w:style>
  <w:style w:type="table" w:styleId="PlainTable5">
    <w:name w:val="Plain Table 5"/>
    <w:basedOn w:val="TableNormal"/>
    <w:uiPriority w:val="45"/>
    <w:rsid w:val="004D1E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3996">
      <w:bodyDiv w:val="1"/>
      <w:marLeft w:val="0"/>
      <w:marRight w:val="0"/>
      <w:marTop w:val="0"/>
      <w:marBottom w:val="0"/>
      <w:divBdr>
        <w:top w:val="none" w:sz="0" w:space="0" w:color="auto"/>
        <w:left w:val="none" w:sz="0" w:space="0" w:color="auto"/>
        <w:bottom w:val="none" w:sz="0" w:space="0" w:color="auto"/>
        <w:right w:val="none" w:sz="0" w:space="0" w:color="auto"/>
      </w:divBdr>
    </w:div>
    <w:div w:id="73477183">
      <w:bodyDiv w:val="1"/>
      <w:marLeft w:val="0"/>
      <w:marRight w:val="0"/>
      <w:marTop w:val="0"/>
      <w:marBottom w:val="0"/>
      <w:divBdr>
        <w:top w:val="none" w:sz="0" w:space="0" w:color="auto"/>
        <w:left w:val="none" w:sz="0" w:space="0" w:color="auto"/>
        <w:bottom w:val="none" w:sz="0" w:space="0" w:color="auto"/>
        <w:right w:val="none" w:sz="0" w:space="0" w:color="auto"/>
      </w:divBdr>
    </w:div>
    <w:div w:id="126049012">
      <w:bodyDiv w:val="1"/>
      <w:marLeft w:val="0"/>
      <w:marRight w:val="0"/>
      <w:marTop w:val="0"/>
      <w:marBottom w:val="0"/>
      <w:divBdr>
        <w:top w:val="none" w:sz="0" w:space="0" w:color="auto"/>
        <w:left w:val="none" w:sz="0" w:space="0" w:color="auto"/>
        <w:bottom w:val="none" w:sz="0" w:space="0" w:color="auto"/>
        <w:right w:val="none" w:sz="0" w:space="0" w:color="auto"/>
      </w:divBdr>
    </w:div>
    <w:div w:id="131606976">
      <w:bodyDiv w:val="1"/>
      <w:marLeft w:val="0"/>
      <w:marRight w:val="0"/>
      <w:marTop w:val="0"/>
      <w:marBottom w:val="0"/>
      <w:divBdr>
        <w:top w:val="none" w:sz="0" w:space="0" w:color="auto"/>
        <w:left w:val="none" w:sz="0" w:space="0" w:color="auto"/>
        <w:bottom w:val="none" w:sz="0" w:space="0" w:color="auto"/>
        <w:right w:val="none" w:sz="0" w:space="0" w:color="auto"/>
      </w:divBdr>
    </w:div>
    <w:div w:id="160047682">
      <w:bodyDiv w:val="1"/>
      <w:marLeft w:val="0"/>
      <w:marRight w:val="0"/>
      <w:marTop w:val="0"/>
      <w:marBottom w:val="0"/>
      <w:divBdr>
        <w:top w:val="none" w:sz="0" w:space="0" w:color="auto"/>
        <w:left w:val="none" w:sz="0" w:space="0" w:color="auto"/>
        <w:bottom w:val="none" w:sz="0" w:space="0" w:color="auto"/>
        <w:right w:val="none" w:sz="0" w:space="0" w:color="auto"/>
      </w:divBdr>
    </w:div>
    <w:div w:id="170225152">
      <w:bodyDiv w:val="1"/>
      <w:marLeft w:val="0"/>
      <w:marRight w:val="0"/>
      <w:marTop w:val="0"/>
      <w:marBottom w:val="0"/>
      <w:divBdr>
        <w:top w:val="none" w:sz="0" w:space="0" w:color="auto"/>
        <w:left w:val="none" w:sz="0" w:space="0" w:color="auto"/>
        <w:bottom w:val="none" w:sz="0" w:space="0" w:color="auto"/>
        <w:right w:val="none" w:sz="0" w:space="0" w:color="auto"/>
      </w:divBdr>
    </w:div>
    <w:div w:id="170881012">
      <w:bodyDiv w:val="1"/>
      <w:marLeft w:val="0"/>
      <w:marRight w:val="0"/>
      <w:marTop w:val="0"/>
      <w:marBottom w:val="0"/>
      <w:divBdr>
        <w:top w:val="none" w:sz="0" w:space="0" w:color="auto"/>
        <w:left w:val="none" w:sz="0" w:space="0" w:color="auto"/>
        <w:bottom w:val="none" w:sz="0" w:space="0" w:color="auto"/>
        <w:right w:val="none" w:sz="0" w:space="0" w:color="auto"/>
      </w:divBdr>
    </w:div>
    <w:div w:id="174001999">
      <w:bodyDiv w:val="1"/>
      <w:marLeft w:val="0"/>
      <w:marRight w:val="0"/>
      <w:marTop w:val="0"/>
      <w:marBottom w:val="0"/>
      <w:divBdr>
        <w:top w:val="none" w:sz="0" w:space="0" w:color="auto"/>
        <w:left w:val="none" w:sz="0" w:space="0" w:color="auto"/>
        <w:bottom w:val="none" w:sz="0" w:space="0" w:color="auto"/>
        <w:right w:val="none" w:sz="0" w:space="0" w:color="auto"/>
      </w:divBdr>
    </w:div>
    <w:div w:id="183401587">
      <w:bodyDiv w:val="1"/>
      <w:marLeft w:val="0"/>
      <w:marRight w:val="0"/>
      <w:marTop w:val="0"/>
      <w:marBottom w:val="0"/>
      <w:divBdr>
        <w:top w:val="none" w:sz="0" w:space="0" w:color="auto"/>
        <w:left w:val="none" w:sz="0" w:space="0" w:color="auto"/>
        <w:bottom w:val="none" w:sz="0" w:space="0" w:color="auto"/>
        <w:right w:val="none" w:sz="0" w:space="0" w:color="auto"/>
      </w:divBdr>
    </w:div>
    <w:div w:id="214464204">
      <w:bodyDiv w:val="1"/>
      <w:marLeft w:val="0"/>
      <w:marRight w:val="0"/>
      <w:marTop w:val="0"/>
      <w:marBottom w:val="0"/>
      <w:divBdr>
        <w:top w:val="none" w:sz="0" w:space="0" w:color="auto"/>
        <w:left w:val="none" w:sz="0" w:space="0" w:color="auto"/>
        <w:bottom w:val="none" w:sz="0" w:space="0" w:color="auto"/>
        <w:right w:val="none" w:sz="0" w:space="0" w:color="auto"/>
      </w:divBdr>
    </w:div>
    <w:div w:id="237326063">
      <w:bodyDiv w:val="1"/>
      <w:marLeft w:val="0"/>
      <w:marRight w:val="0"/>
      <w:marTop w:val="0"/>
      <w:marBottom w:val="0"/>
      <w:divBdr>
        <w:top w:val="none" w:sz="0" w:space="0" w:color="auto"/>
        <w:left w:val="none" w:sz="0" w:space="0" w:color="auto"/>
        <w:bottom w:val="none" w:sz="0" w:space="0" w:color="auto"/>
        <w:right w:val="none" w:sz="0" w:space="0" w:color="auto"/>
      </w:divBdr>
    </w:div>
    <w:div w:id="247809015">
      <w:bodyDiv w:val="1"/>
      <w:marLeft w:val="0"/>
      <w:marRight w:val="0"/>
      <w:marTop w:val="0"/>
      <w:marBottom w:val="0"/>
      <w:divBdr>
        <w:top w:val="none" w:sz="0" w:space="0" w:color="auto"/>
        <w:left w:val="none" w:sz="0" w:space="0" w:color="auto"/>
        <w:bottom w:val="none" w:sz="0" w:space="0" w:color="auto"/>
        <w:right w:val="none" w:sz="0" w:space="0" w:color="auto"/>
      </w:divBdr>
    </w:div>
    <w:div w:id="282659337">
      <w:bodyDiv w:val="1"/>
      <w:marLeft w:val="0"/>
      <w:marRight w:val="0"/>
      <w:marTop w:val="0"/>
      <w:marBottom w:val="0"/>
      <w:divBdr>
        <w:top w:val="none" w:sz="0" w:space="0" w:color="auto"/>
        <w:left w:val="none" w:sz="0" w:space="0" w:color="auto"/>
        <w:bottom w:val="none" w:sz="0" w:space="0" w:color="auto"/>
        <w:right w:val="none" w:sz="0" w:space="0" w:color="auto"/>
      </w:divBdr>
    </w:div>
    <w:div w:id="308749652">
      <w:bodyDiv w:val="1"/>
      <w:marLeft w:val="0"/>
      <w:marRight w:val="0"/>
      <w:marTop w:val="0"/>
      <w:marBottom w:val="0"/>
      <w:divBdr>
        <w:top w:val="none" w:sz="0" w:space="0" w:color="auto"/>
        <w:left w:val="none" w:sz="0" w:space="0" w:color="auto"/>
        <w:bottom w:val="none" w:sz="0" w:space="0" w:color="auto"/>
        <w:right w:val="none" w:sz="0" w:space="0" w:color="auto"/>
      </w:divBdr>
    </w:div>
    <w:div w:id="309529661">
      <w:bodyDiv w:val="1"/>
      <w:marLeft w:val="0"/>
      <w:marRight w:val="0"/>
      <w:marTop w:val="0"/>
      <w:marBottom w:val="0"/>
      <w:divBdr>
        <w:top w:val="none" w:sz="0" w:space="0" w:color="auto"/>
        <w:left w:val="none" w:sz="0" w:space="0" w:color="auto"/>
        <w:bottom w:val="none" w:sz="0" w:space="0" w:color="auto"/>
        <w:right w:val="none" w:sz="0" w:space="0" w:color="auto"/>
      </w:divBdr>
    </w:div>
    <w:div w:id="310984056">
      <w:bodyDiv w:val="1"/>
      <w:marLeft w:val="0"/>
      <w:marRight w:val="0"/>
      <w:marTop w:val="0"/>
      <w:marBottom w:val="0"/>
      <w:divBdr>
        <w:top w:val="none" w:sz="0" w:space="0" w:color="auto"/>
        <w:left w:val="none" w:sz="0" w:space="0" w:color="auto"/>
        <w:bottom w:val="none" w:sz="0" w:space="0" w:color="auto"/>
        <w:right w:val="none" w:sz="0" w:space="0" w:color="auto"/>
      </w:divBdr>
    </w:div>
    <w:div w:id="312679943">
      <w:bodyDiv w:val="1"/>
      <w:marLeft w:val="0"/>
      <w:marRight w:val="0"/>
      <w:marTop w:val="0"/>
      <w:marBottom w:val="0"/>
      <w:divBdr>
        <w:top w:val="none" w:sz="0" w:space="0" w:color="auto"/>
        <w:left w:val="none" w:sz="0" w:space="0" w:color="auto"/>
        <w:bottom w:val="none" w:sz="0" w:space="0" w:color="auto"/>
        <w:right w:val="none" w:sz="0" w:space="0" w:color="auto"/>
      </w:divBdr>
      <w:divsChild>
        <w:div w:id="1508594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789763">
          <w:marLeft w:val="0"/>
          <w:marRight w:val="0"/>
          <w:marTop w:val="0"/>
          <w:marBottom w:val="0"/>
          <w:divBdr>
            <w:top w:val="none" w:sz="0" w:space="0" w:color="auto"/>
            <w:left w:val="none" w:sz="0" w:space="0" w:color="auto"/>
            <w:bottom w:val="none" w:sz="0" w:space="0" w:color="auto"/>
            <w:right w:val="none" w:sz="0" w:space="0" w:color="auto"/>
          </w:divBdr>
          <w:divsChild>
            <w:div w:id="11676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40878">
      <w:bodyDiv w:val="1"/>
      <w:marLeft w:val="0"/>
      <w:marRight w:val="0"/>
      <w:marTop w:val="0"/>
      <w:marBottom w:val="0"/>
      <w:divBdr>
        <w:top w:val="none" w:sz="0" w:space="0" w:color="auto"/>
        <w:left w:val="none" w:sz="0" w:space="0" w:color="auto"/>
        <w:bottom w:val="none" w:sz="0" w:space="0" w:color="auto"/>
        <w:right w:val="none" w:sz="0" w:space="0" w:color="auto"/>
      </w:divBdr>
    </w:div>
    <w:div w:id="324936205">
      <w:bodyDiv w:val="1"/>
      <w:marLeft w:val="0"/>
      <w:marRight w:val="0"/>
      <w:marTop w:val="0"/>
      <w:marBottom w:val="0"/>
      <w:divBdr>
        <w:top w:val="none" w:sz="0" w:space="0" w:color="auto"/>
        <w:left w:val="none" w:sz="0" w:space="0" w:color="auto"/>
        <w:bottom w:val="none" w:sz="0" w:space="0" w:color="auto"/>
        <w:right w:val="none" w:sz="0" w:space="0" w:color="auto"/>
      </w:divBdr>
    </w:div>
    <w:div w:id="337194960">
      <w:bodyDiv w:val="1"/>
      <w:marLeft w:val="0"/>
      <w:marRight w:val="0"/>
      <w:marTop w:val="0"/>
      <w:marBottom w:val="0"/>
      <w:divBdr>
        <w:top w:val="none" w:sz="0" w:space="0" w:color="auto"/>
        <w:left w:val="none" w:sz="0" w:space="0" w:color="auto"/>
        <w:bottom w:val="none" w:sz="0" w:space="0" w:color="auto"/>
        <w:right w:val="none" w:sz="0" w:space="0" w:color="auto"/>
      </w:divBdr>
    </w:div>
    <w:div w:id="347222048">
      <w:bodyDiv w:val="1"/>
      <w:marLeft w:val="0"/>
      <w:marRight w:val="0"/>
      <w:marTop w:val="0"/>
      <w:marBottom w:val="0"/>
      <w:divBdr>
        <w:top w:val="none" w:sz="0" w:space="0" w:color="auto"/>
        <w:left w:val="none" w:sz="0" w:space="0" w:color="auto"/>
        <w:bottom w:val="none" w:sz="0" w:space="0" w:color="auto"/>
        <w:right w:val="none" w:sz="0" w:space="0" w:color="auto"/>
      </w:divBdr>
    </w:div>
    <w:div w:id="362025375">
      <w:bodyDiv w:val="1"/>
      <w:marLeft w:val="0"/>
      <w:marRight w:val="0"/>
      <w:marTop w:val="0"/>
      <w:marBottom w:val="0"/>
      <w:divBdr>
        <w:top w:val="none" w:sz="0" w:space="0" w:color="auto"/>
        <w:left w:val="none" w:sz="0" w:space="0" w:color="auto"/>
        <w:bottom w:val="none" w:sz="0" w:space="0" w:color="auto"/>
        <w:right w:val="none" w:sz="0" w:space="0" w:color="auto"/>
      </w:divBdr>
    </w:div>
    <w:div w:id="383143058">
      <w:bodyDiv w:val="1"/>
      <w:marLeft w:val="0"/>
      <w:marRight w:val="0"/>
      <w:marTop w:val="0"/>
      <w:marBottom w:val="0"/>
      <w:divBdr>
        <w:top w:val="none" w:sz="0" w:space="0" w:color="auto"/>
        <w:left w:val="none" w:sz="0" w:space="0" w:color="auto"/>
        <w:bottom w:val="none" w:sz="0" w:space="0" w:color="auto"/>
        <w:right w:val="none" w:sz="0" w:space="0" w:color="auto"/>
      </w:divBdr>
    </w:div>
    <w:div w:id="385302821">
      <w:bodyDiv w:val="1"/>
      <w:marLeft w:val="0"/>
      <w:marRight w:val="0"/>
      <w:marTop w:val="0"/>
      <w:marBottom w:val="0"/>
      <w:divBdr>
        <w:top w:val="none" w:sz="0" w:space="0" w:color="auto"/>
        <w:left w:val="none" w:sz="0" w:space="0" w:color="auto"/>
        <w:bottom w:val="none" w:sz="0" w:space="0" w:color="auto"/>
        <w:right w:val="none" w:sz="0" w:space="0" w:color="auto"/>
      </w:divBdr>
    </w:div>
    <w:div w:id="390809361">
      <w:bodyDiv w:val="1"/>
      <w:marLeft w:val="0"/>
      <w:marRight w:val="0"/>
      <w:marTop w:val="0"/>
      <w:marBottom w:val="0"/>
      <w:divBdr>
        <w:top w:val="none" w:sz="0" w:space="0" w:color="auto"/>
        <w:left w:val="none" w:sz="0" w:space="0" w:color="auto"/>
        <w:bottom w:val="none" w:sz="0" w:space="0" w:color="auto"/>
        <w:right w:val="none" w:sz="0" w:space="0" w:color="auto"/>
      </w:divBdr>
    </w:div>
    <w:div w:id="397171296">
      <w:bodyDiv w:val="1"/>
      <w:marLeft w:val="0"/>
      <w:marRight w:val="0"/>
      <w:marTop w:val="0"/>
      <w:marBottom w:val="0"/>
      <w:divBdr>
        <w:top w:val="none" w:sz="0" w:space="0" w:color="auto"/>
        <w:left w:val="none" w:sz="0" w:space="0" w:color="auto"/>
        <w:bottom w:val="none" w:sz="0" w:space="0" w:color="auto"/>
        <w:right w:val="none" w:sz="0" w:space="0" w:color="auto"/>
      </w:divBdr>
    </w:div>
    <w:div w:id="399670103">
      <w:bodyDiv w:val="1"/>
      <w:marLeft w:val="0"/>
      <w:marRight w:val="0"/>
      <w:marTop w:val="0"/>
      <w:marBottom w:val="0"/>
      <w:divBdr>
        <w:top w:val="none" w:sz="0" w:space="0" w:color="auto"/>
        <w:left w:val="none" w:sz="0" w:space="0" w:color="auto"/>
        <w:bottom w:val="none" w:sz="0" w:space="0" w:color="auto"/>
        <w:right w:val="none" w:sz="0" w:space="0" w:color="auto"/>
      </w:divBdr>
    </w:div>
    <w:div w:id="408120100">
      <w:bodyDiv w:val="1"/>
      <w:marLeft w:val="0"/>
      <w:marRight w:val="0"/>
      <w:marTop w:val="0"/>
      <w:marBottom w:val="0"/>
      <w:divBdr>
        <w:top w:val="none" w:sz="0" w:space="0" w:color="auto"/>
        <w:left w:val="none" w:sz="0" w:space="0" w:color="auto"/>
        <w:bottom w:val="none" w:sz="0" w:space="0" w:color="auto"/>
        <w:right w:val="none" w:sz="0" w:space="0" w:color="auto"/>
      </w:divBdr>
    </w:div>
    <w:div w:id="457379726">
      <w:bodyDiv w:val="1"/>
      <w:marLeft w:val="0"/>
      <w:marRight w:val="0"/>
      <w:marTop w:val="0"/>
      <w:marBottom w:val="0"/>
      <w:divBdr>
        <w:top w:val="none" w:sz="0" w:space="0" w:color="auto"/>
        <w:left w:val="none" w:sz="0" w:space="0" w:color="auto"/>
        <w:bottom w:val="none" w:sz="0" w:space="0" w:color="auto"/>
        <w:right w:val="none" w:sz="0" w:space="0" w:color="auto"/>
      </w:divBdr>
    </w:div>
    <w:div w:id="479614359">
      <w:bodyDiv w:val="1"/>
      <w:marLeft w:val="0"/>
      <w:marRight w:val="0"/>
      <w:marTop w:val="0"/>
      <w:marBottom w:val="0"/>
      <w:divBdr>
        <w:top w:val="none" w:sz="0" w:space="0" w:color="auto"/>
        <w:left w:val="none" w:sz="0" w:space="0" w:color="auto"/>
        <w:bottom w:val="none" w:sz="0" w:space="0" w:color="auto"/>
        <w:right w:val="none" w:sz="0" w:space="0" w:color="auto"/>
      </w:divBdr>
    </w:div>
    <w:div w:id="488592980">
      <w:bodyDiv w:val="1"/>
      <w:marLeft w:val="0"/>
      <w:marRight w:val="0"/>
      <w:marTop w:val="0"/>
      <w:marBottom w:val="0"/>
      <w:divBdr>
        <w:top w:val="none" w:sz="0" w:space="0" w:color="auto"/>
        <w:left w:val="none" w:sz="0" w:space="0" w:color="auto"/>
        <w:bottom w:val="none" w:sz="0" w:space="0" w:color="auto"/>
        <w:right w:val="none" w:sz="0" w:space="0" w:color="auto"/>
      </w:divBdr>
      <w:divsChild>
        <w:div w:id="419522702">
          <w:marLeft w:val="0"/>
          <w:marRight w:val="0"/>
          <w:marTop w:val="0"/>
          <w:marBottom w:val="0"/>
          <w:divBdr>
            <w:top w:val="single" w:sz="2" w:space="0" w:color="E3E3E3"/>
            <w:left w:val="single" w:sz="2" w:space="0" w:color="E3E3E3"/>
            <w:bottom w:val="single" w:sz="2" w:space="0" w:color="E3E3E3"/>
            <w:right w:val="single" w:sz="2" w:space="0" w:color="E3E3E3"/>
          </w:divBdr>
          <w:divsChild>
            <w:div w:id="1878423231">
              <w:marLeft w:val="0"/>
              <w:marRight w:val="0"/>
              <w:marTop w:val="0"/>
              <w:marBottom w:val="0"/>
              <w:divBdr>
                <w:top w:val="single" w:sz="2" w:space="0" w:color="E3E3E3"/>
                <w:left w:val="single" w:sz="2" w:space="0" w:color="E3E3E3"/>
                <w:bottom w:val="single" w:sz="2" w:space="0" w:color="E3E3E3"/>
                <w:right w:val="single" w:sz="2" w:space="0" w:color="E3E3E3"/>
              </w:divBdr>
              <w:divsChild>
                <w:div w:id="1808088214">
                  <w:marLeft w:val="0"/>
                  <w:marRight w:val="0"/>
                  <w:marTop w:val="0"/>
                  <w:marBottom w:val="0"/>
                  <w:divBdr>
                    <w:top w:val="single" w:sz="2" w:space="0" w:color="E3E3E3"/>
                    <w:left w:val="single" w:sz="2" w:space="0" w:color="E3E3E3"/>
                    <w:bottom w:val="single" w:sz="2" w:space="0" w:color="E3E3E3"/>
                    <w:right w:val="single" w:sz="2" w:space="0" w:color="E3E3E3"/>
                  </w:divBdr>
                  <w:divsChild>
                    <w:div w:id="570821435">
                      <w:marLeft w:val="0"/>
                      <w:marRight w:val="0"/>
                      <w:marTop w:val="0"/>
                      <w:marBottom w:val="0"/>
                      <w:divBdr>
                        <w:top w:val="single" w:sz="2" w:space="0" w:color="E3E3E3"/>
                        <w:left w:val="single" w:sz="2" w:space="0" w:color="E3E3E3"/>
                        <w:bottom w:val="single" w:sz="2" w:space="0" w:color="E3E3E3"/>
                        <w:right w:val="single" w:sz="2" w:space="0" w:color="E3E3E3"/>
                      </w:divBdr>
                      <w:divsChild>
                        <w:div w:id="52044199">
                          <w:marLeft w:val="0"/>
                          <w:marRight w:val="0"/>
                          <w:marTop w:val="0"/>
                          <w:marBottom w:val="0"/>
                          <w:divBdr>
                            <w:top w:val="single" w:sz="2" w:space="0" w:color="E3E3E3"/>
                            <w:left w:val="single" w:sz="2" w:space="0" w:color="E3E3E3"/>
                            <w:bottom w:val="single" w:sz="2" w:space="0" w:color="E3E3E3"/>
                            <w:right w:val="single" w:sz="2" w:space="0" w:color="E3E3E3"/>
                          </w:divBdr>
                          <w:divsChild>
                            <w:div w:id="766463625">
                              <w:marLeft w:val="0"/>
                              <w:marRight w:val="0"/>
                              <w:marTop w:val="0"/>
                              <w:marBottom w:val="0"/>
                              <w:divBdr>
                                <w:top w:val="single" w:sz="2" w:space="0" w:color="E3E3E3"/>
                                <w:left w:val="single" w:sz="2" w:space="0" w:color="E3E3E3"/>
                                <w:bottom w:val="single" w:sz="2" w:space="0" w:color="E3E3E3"/>
                                <w:right w:val="single" w:sz="2" w:space="0" w:color="E3E3E3"/>
                              </w:divBdr>
                              <w:divsChild>
                                <w:div w:id="562569910">
                                  <w:marLeft w:val="0"/>
                                  <w:marRight w:val="0"/>
                                  <w:marTop w:val="100"/>
                                  <w:marBottom w:val="100"/>
                                  <w:divBdr>
                                    <w:top w:val="single" w:sz="2" w:space="0" w:color="E3E3E3"/>
                                    <w:left w:val="single" w:sz="2" w:space="0" w:color="E3E3E3"/>
                                    <w:bottom w:val="single" w:sz="2" w:space="0" w:color="E3E3E3"/>
                                    <w:right w:val="single" w:sz="2" w:space="0" w:color="E3E3E3"/>
                                  </w:divBdr>
                                  <w:divsChild>
                                    <w:div w:id="1534271691">
                                      <w:marLeft w:val="0"/>
                                      <w:marRight w:val="0"/>
                                      <w:marTop w:val="0"/>
                                      <w:marBottom w:val="0"/>
                                      <w:divBdr>
                                        <w:top w:val="single" w:sz="2" w:space="0" w:color="E3E3E3"/>
                                        <w:left w:val="single" w:sz="2" w:space="0" w:color="E3E3E3"/>
                                        <w:bottom w:val="single" w:sz="2" w:space="0" w:color="E3E3E3"/>
                                        <w:right w:val="single" w:sz="2" w:space="0" w:color="E3E3E3"/>
                                      </w:divBdr>
                                      <w:divsChild>
                                        <w:div w:id="975111304">
                                          <w:marLeft w:val="0"/>
                                          <w:marRight w:val="0"/>
                                          <w:marTop w:val="0"/>
                                          <w:marBottom w:val="0"/>
                                          <w:divBdr>
                                            <w:top w:val="single" w:sz="2" w:space="0" w:color="E3E3E3"/>
                                            <w:left w:val="single" w:sz="2" w:space="0" w:color="E3E3E3"/>
                                            <w:bottom w:val="single" w:sz="2" w:space="0" w:color="E3E3E3"/>
                                            <w:right w:val="single" w:sz="2" w:space="0" w:color="E3E3E3"/>
                                          </w:divBdr>
                                          <w:divsChild>
                                            <w:div w:id="1395666442">
                                              <w:marLeft w:val="0"/>
                                              <w:marRight w:val="0"/>
                                              <w:marTop w:val="0"/>
                                              <w:marBottom w:val="0"/>
                                              <w:divBdr>
                                                <w:top w:val="single" w:sz="2" w:space="0" w:color="E3E3E3"/>
                                                <w:left w:val="single" w:sz="2" w:space="0" w:color="E3E3E3"/>
                                                <w:bottom w:val="single" w:sz="2" w:space="0" w:color="E3E3E3"/>
                                                <w:right w:val="single" w:sz="2" w:space="0" w:color="E3E3E3"/>
                                              </w:divBdr>
                                              <w:divsChild>
                                                <w:div w:id="1836410749">
                                                  <w:marLeft w:val="0"/>
                                                  <w:marRight w:val="0"/>
                                                  <w:marTop w:val="0"/>
                                                  <w:marBottom w:val="0"/>
                                                  <w:divBdr>
                                                    <w:top w:val="single" w:sz="2" w:space="0" w:color="E3E3E3"/>
                                                    <w:left w:val="single" w:sz="2" w:space="0" w:color="E3E3E3"/>
                                                    <w:bottom w:val="single" w:sz="2" w:space="0" w:color="E3E3E3"/>
                                                    <w:right w:val="single" w:sz="2" w:space="0" w:color="E3E3E3"/>
                                                  </w:divBdr>
                                                  <w:divsChild>
                                                    <w:div w:id="1978870213">
                                                      <w:marLeft w:val="0"/>
                                                      <w:marRight w:val="0"/>
                                                      <w:marTop w:val="0"/>
                                                      <w:marBottom w:val="0"/>
                                                      <w:divBdr>
                                                        <w:top w:val="single" w:sz="2" w:space="0" w:color="E3E3E3"/>
                                                        <w:left w:val="single" w:sz="2" w:space="0" w:color="E3E3E3"/>
                                                        <w:bottom w:val="single" w:sz="2" w:space="0" w:color="E3E3E3"/>
                                                        <w:right w:val="single" w:sz="2" w:space="0" w:color="E3E3E3"/>
                                                      </w:divBdr>
                                                      <w:divsChild>
                                                        <w:div w:id="1586693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1243257">
          <w:marLeft w:val="0"/>
          <w:marRight w:val="0"/>
          <w:marTop w:val="0"/>
          <w:marBottom w:val="0"/>
          <w:divBdr>
            <w:top w:val="none" w:sz="0" w:space="0" w:color="auto"/>
            <w:left w:val="none" w:sz="0" w:space="0" w:color="auto"/>
            <w:bottom w:val="none" w:sz="0" w:space="0" w:color="auto"/>
            <w:right w:val="none" w:sz="0" w:space="0" w:color="auto"/>
          </w:divBdr>
        </w:div>
      </w:divsChild>
    </w:div>
    <w:div w:id="499470331">
      <w:bodyDiv w:val="1"/>
      <w:marLeft w:val="0"/>
      <w:marRight w:val="0"/>
      <w:marTop w:val="0"/>
      <w:marBottom w:val="0"/>
      <w:divBdr>
        <w:top w:val="none" w:sz="0" w:space="0" w:color="auto"/>
        <w:left w:val="none" w:sz="0" w:space="0" w:color="auto"/>
        <w:bottom w:val="none" w:sz="0" w:space="0" w:color="auto"/>
        <w:right w:val="none" w:sz="0" w:space="0" w:color="auto"/>
      </w:divBdr>
    </w:div>
    <w:div w:id="505708362">
      <w:bodyDiv w:val="1"/>
      <w:marLeft w:val="0"/>
      <w:marRight w:val="0"/>
      <w:marTop w:val="0"/>
      <w:marBottom w:val="0"/>
      <w:divBdr>
        <w:top w:val="none" w:sz="0" w:space="0" w:color="auto"/>
        <w:left w:val="none" w:sz="0" w:space="0" w:color="auto"/>
        <w:bottom w:val="none" w:sz="0" w:space="0" w:color="auto"/>
        <w:right w:val="none" w:sz="0" w:space="0" w:color="auto"/>
      </w:divBdr>
    </w:div>
    <w:div w:id="539977892">
      <w:bodyDiv w:val="1"/>
      <w:marLeft w:val="0"/>
      <w:marRight w:val="0"/>
      <w:marTop w:val="0"/>
      <w:marBottom w:val="0"/>
      <w:divBdr>
        <w:top w:val="none" w:sz="0" w:space="0" w:color="auto"/>
        <w:left w:val="none" w:sz="0" w:space="0" w:color="auto"/>
        <w:bottom w:val="none" w:sz="0" w:space="0" w:color="auto"/>
        <w:right w:val="none" w:sz="0" w:space="0" w:color="auto"/>
      </w:divBdr>
    </w:div>
    <w:div w:id="572934471">
      <w:bodyDiv w:val="1"/>
      <w:marLeft w:val="0"/>
      <w:marRight w:val="0"/>
      <w:marTop w:val="0"/>
      <w:marBottom w:val="0"/>
      <w:divBdr>
        <w:top w:val="none" w:sz="0" w:space="0" w:color="auto"/>
        <w:left w:val="none" w:sz="0" w:space="0" w:color="auto"/>
        <w:bottom w:val="none" w:sz="0" w:space="0" w:color="auto"/>
        <w:right w:val="none" w:sz="0" w:space="0" w:color="auto"/>
      </w:divBdr>
    </w:div>
    <w:div w:id="574323012">
      <w:bodyDiv w:val="1"/>
      <w:marLeft w:val="0"/>
      <w:marRight w:val="0"/>
      <w:marTop w:val="0"/>
      <w:marBottom w:val="0"/>
      <w:divBdr>
        <w:top w:val="none" w:sz="0" w:space="0" w:color="auto"/>
        <w:left w:val="none" w:sz="0" w:space="0" w:color="auto"/>
        <w:bottom w:val="none" w:sz="0" w:space="0" w:color="auto"/>
        <w:right w:val="none" w:sz="0" w:space="0" w:color="auto"/>
      </w:divBdr>
    </w:div>
    <w:div w:id="591940401">
      <w:bodyDiv w:val="1"/>
      <w:marLeft w:val="0"/>
      <w:marRight w:val="0"/>
      <w:marTop w:val="0"/>
      <w:marBottom w:val="0"/>
      <w:divBdr>
        <w:top w:val="none" w:sz="0" w:space="0" w:color="auto"/>
        <w:left w:val="none" w:sz="0" w:space="0" w:color="auto"/>
        <w:bottom w:val="none" w:sz="0" w:space="0" w:color="auto"/>
        <w:right w:val="none" w:sz="0" w:space="0" w:color="auto"/>
      </w:divBdr>
    </w:div>
    <w:div w:id="596715381">
      <w:bodyDiv w:val="1"/>
      <w:marLeft w:val="0"/>
      <w:marRight w:val="0"/>
      <w:marTop w:val="0"/>
      <w:marBottom w:val="0"/>
      <w:divBdr>
        <w:top w:val="none" w:sz="0" w:space="0" w:color="auto"/>
        <w:left w:val="none" w:sz="0" w:space="0" w:color="auto"/>
        <w:bottom w:val="none" w:sz="0" w:space="0" w:color="auto"/>
        <w:right w:val="none" w:sz="0" w:space="0" w:color="auto"/>
      </w:divBdr>
    </w:div>
    <w:div w:id="616063736">
      <w:bodyDiv w:val="1"/>
      <w:marLeft w:val="0"/>
      <w:marRight w:val="0"/>
      <w:marTop w:val="0"/>
      <w:marBottom w:val="0"/>
      <w:divBdr>
        <w:top w:val="none" w:sz="0" w:space="0" w:color="auto"/>
        <w:left w:val="none" w:sz="0" w:space="0" w:color="auto"/>
        <w:bottom w:val="none" w:sz="0" w:space="0" w:color="auto"/>
        <w:right w:val="none" w:sz="0" w:space="0" w:color="auto"/>
      </w:divBdr>
    </w:div>
    <w:div w:id="622805191">
      <w:bodyDiv w:val="1"/>
      <w:marLeft w:val="0"/>
      <w:marRight w:val="0"/>
      <w:marTop w:val="0"/>
      <w:marBottom w:val="0"/>
      <w:divBdr>
        <w:top w:val="none" w:sz="0" w:space="0" w:color="auto"/>
        <w:left w:val="none" w:sz="0" w:space="0" w:color="auto"/>
        <w:bottom w:val="none" w:sz="0" w:space="0" w:color="auto"/>
        <w:right w:val="none" w:sz="0" w:space="0" w:color="auto"/>
      </w:divBdr>
    </w:div>
    <w:div w:id="630749402">
      <w:bodyDiv w:val="1"/>
      <w:marLeft w:val="0"/>
      <w:marRight w:val="0"/>
      <w:marTop w:val="0"/>
      <w:marBottom w:val="0"/>
      <w:divBdr>
        <w:top w:val="none" w:sz="0" w:space="0" w:color="auto"/>
        <w:left w:val="none" w:sz="0" w:space="0" w:color="auto"/>
        <w:bottom w:val="none" w:sz="0" w:space="0" w:color="auto"/>
        <w:right w:val="none" w:sz="0" w:space="0" w:color="auto"/>
      </w:divBdr>
    </w:div>
    <w:div w:id="686911283">
      <w:bodyDiv w:val="1"/>
      <w:marLeft w:val="0"/>
      <w:marRight w:val="0"/>
      <w:marTop w:val="0"/>
      <w:marBottom w:val="0"/>
      <w:divBdr>
        <w:top w:val="none" w:sz="0" w:space="0" w:color="auto"/>
        <w:left w:val="none" w:sz="0" w:space="0" w:color="auto"/>
        <w:bottom w:val="none" w:sz="0" w:space="0" w:color="auto"/>
        <w:right w:val="none" w:sz="0" w:space="0" w:color="auto"/>
      </w:divBdr>
    </w:div>
    <w:div w:id="721293972">
      <w:bodyDiv w:val="1"/>
      <w:marLeft w:val="0"/>
      <w:marRight w:val="0"/>
      <w:marTop w:val="0"/>
      <w:marBottom w:val="0"/>
      <w:divBdr>
        <w:top w:val="none" w:sz="0" w:space="0" w:color="auto"/>
        <w:left w:val="none" w:sz="0" w:space="0" w:color="auto"/>
        <w:bottom w:val="none" w:sz="0" w:space="0" w:color="auto"/>
        <w:right w:val="none" w:sz="0" w:space="0" w:color="auto"/>
      </w:divBdr>
    </w:div>
    <w:div w:id="737628891">
      <w:bodyDiv w:val="1"/>
      <w:marLeft w:val="0"/>
      <w:marRight w:val="0"/>
      <w:marTop w:val="0"/>
      <w:marBottom w:val="0"/>
      <w:divBdr>
        <w:top w:val="none" w:sz="0" w:space="0" w:color="auto"/>
        <w:left w:val="none" w:sz="0" w:space="0" w:color="auto"/>
        <w:bottom w:val="none" w:sz="0" w:space="0" w:color="auto"/>
        <w:right w:val="none" w:sz="0" w:space="0" w:color="auto"/>
      </w:divBdr>
    </w:div>
    <w:div w:id="740326199">
      <w:bodyDiv w:val="1"/>
      <w:marLeft w:val="0"/>
      <w:marRight w:val="0"/>
      <w:marTop w:val="0"/>
      <w:marBottom w:val="0"/>
      <w:divBdr>
        <w:top w:val="none" w:sz="0" w:space="0" w:color="auto"/>
        <w:left w:val="none" w:sz="0" w:space="0" w:color="auto"/>
        <w:bottom w:val="none" w:sz="0" w:space="0" w:color="auto"/>
        <w:right w:val="none" w:sz="0" w:space="0" w:color="auto"/>
      </w:divBdr>
    </w:div>
    <w:div w:id="745761108">
      <w:bodyDiv w:val="1"/>
      <w:marLeft w:val="0"/>
      <w:marRight w:val="0"/>
      <w:marTop w:val="0"/>
      <w:marBottom w:val="0"/>
      <w:divBdr>
        <w:top w:val="none" w:sz="0" w:space="0" w:color="auto"/>
        <w:left w:val="none" w:sz="0" w:space="0" w:color="auto"/>
        <w:bottom w:val="none" w:sz="0" w:space="0" w:color="auto"/>
        <w:right w:val="none" w:sz="0" w:space="0" w:color="auto"/>
      </w:divBdr>
    </w:div>
    <w:div w:id="752357554">
      <w:bodyDiv w:val="1"/>
      <w:marLeft w:val="0"/>
      <w:marRight w:val="0"/>
      <w:marTop w:val="0"/>
      <w:marBottom w:val="0"/>
      <w:divBdr>
        <w:top w:val="none" w:sz="0" w:space="0" w:color="auto"/>
        <w:left w:val="none" w:sz="0" w:space="0" w:color="auto"/>
        <w:bottom w:val="none" w:sz="0" w:space="0" w:color="auto"/>
        <w:right w:val="none" w:sz="0" w:space="0" w:color="auto"/>
      </w:divBdr>
    </w:div>
    <w:div w:id="761531846">
      <w:bodyDiv w:val="1"/>
      <w:marLeft w:val="0"/>
      <w:marRight w:val="0"/>
      <w:marTop w:val="0"/>
      <w:marBottom w:val="0"/>
      <w:divBdr>
        <w:top w:val="none" w:sz="0" w:space="0" w:color="auto"/>
        <w:left w:val="none" w:sz="0" w:space="0" w:color="auto"/>
        <w:bottom w:val="none" w:sz="0" w:space="0" w:color="auto"/>
        <w:right w:val="none" w:sz="0" w:space="0" w:color="auto"/>
      </w:divBdr>
    </w:div>
    <w:div w:id="823668182">
      <w:bodyDiv w:val="1"/>
      <w:marLeft w:val="0"/>
      <w:marRight w:val="0"/>
      <w:marTop w:val="0"/>
      <w:marBottom w:val="0"/>
      <w:divBdr>
        <w:top w:val="none" w:sz="0" w:space="0" w:color="auto"/>
        <w:left w:val="none" w:sz="0" w:space="0" w:color="auto"/>
        <w:bottom w:val="none" w:sz="0" w:space="0" w:color="auto"/>
        <w:right w:val="none" w:sz="0" w:space="0" w:color="auto"/>
      </w:divBdr>
    </w:div>
    <w:div w:id="830439228">
      <w:bodyDiv w:val="1"/>
      <w:marLeft w:val="0"/>
      <w:marRight w:val="0"/>
      <w:marTop w:val="0"/>
      <w:marBottom w:val="0"/>
      <w:divBdr>
        <w:top w:val="none" w:sz="0" w:space="0" w:color="auto"/>
        <w:left w:val="none" w:sz="0" w:space="0" w:color="auto"/>
        <w:bottom w:val="none" w:sz="0" w:space="0" w:color="auto"/>
        <w:right w:val="none" w:sz="0" w:space="0" w:color="auto"/>
      </w:divBdr>
    </w:div>
    <w:div w:id="846214792">
      <w:bodyDiv w:val="1"/>
      <w:marLeft w:val="0"/>
      <w:marRight w:val="0"/>
      <w:marTop w:val="0"/>
      <w:marBottom w:val="0"/>
      <w:divBdr>
        <w:top w:val="none" w:sz="0" w:space="0" w:color="auto"/>
        <w:left w:val="none" w:sz="0" w:space="0" w:color="auto"/>
        <w:bottom w:val="none" w:sz="0" w:space="0" w:color="auto"/>
        <w:right w:val="none" w:sz="0" w:space="0" w:color="auto"/>
      </w:divBdr>
    </w:div>
    <w:div w:id="850948435">
      <w:bodyDiv w:val="1"/>
      <w:marLeft w:val="0"/>
      <w:marRight w:val="0"/>
      <w:marTop w:val="0"/>
      <w:marBottom w:val="0"/>
      <w:divBdr>
        <w:top w:val="none" w:sz="0" w:space="0" w:color="auto"/>
        <w:left w:val="none" w:sz="0" w:space="0" w:color="auto"/>
        <w:bottom w:val="none" w:sz="0" w:space="0" w:color="auto"/>
        <w:right w:val="none" w:sz="0" w:space="0" w:color="auto"/>
      </w:divBdr>
    </w:div>
    <w:div w:id="889071923">
      <w:bodyDiv w:val="1"/>
      <w:marLeft w:val="0"/>
      <w:marRight w:val="0"/>
      <w:marTop w:val="0"/>
      <w:marBottom w:val="0"/>
      <w:divBdr>
        <w:top w:val="none" w:sz="0" w:space="0" w:color="auto"/>
        <w:left w:val="none" w:sz="0" w:space="0" w:color="auto"/>
        <w:bottom w:val="none" w:sz="0" w:space="0" w:color="auto"/>
        <w:right w:val="none" w:sz="0" w:space="0" w:color="auto"/>
      </w:divBdr>
      <w:divsChild>
        <w:div w:id="641227013">
          <w:marLeft w:val="0"/>
          <w:marRight w:val="0"/>
          <w:marTop w:val="0"/>
          <w:marBottom w:val="0"/>
          <w:divBdr>
            <w:top w:val="single" w:sz="2" w:space="0" w:color="E3E3E3"/>
            <w:left w:val="single" w:sz="2" w:space="0" w:color="E3E3E3"/>
            <w:bottom w:val="single" w:sz="2" w:space="0" w:color="E3E3E3"/>
            <w:right w:val="single" w:sz="2" w:space="0" w:color="E3E3E3"/>
          </w:divBdr>
          <w:divsChild>
            <w:div w:id="728264332">
              <w:marLeft w:val="0"/>
              <w:marRight w:val="0"/>
              <w:marTop w:val="0"/>
              <w:marBottom w:val="0"/>
              <w:divBdr>
                <w:top w:val="single" w:sz="2" w:space="0" w:color="E3E3E3"/>
                <w:left w:val="single" w:sz="2" w:space="0" w:color="E3E3E3"/>
                <w:bottom w:val="single" w:sz="2" w:space="0" w:color="E3E3E3"/>
                <w:right w:val="single" w:sz="2" w:space="0" w:color="E3E3E3"/>
              </w:divBdr>
              <w:divsChild>
                <w:div w:id="777598417">
                  <w:marLeft w:val="0"/>
                  <w:marRight w:val="0"/>
                  <w:marTop w:val="0"/>
                  <w:marBottom w:val="0"/>
                  <w:divBdr>
                    <w:top w:val="single" w:sz="2" w:space="0" w:color="E3E3E3"/>
                    <w:left w:val="single" w:sz="2" w:space="0" w:color="E3E3E3"/>
                    <w:bottom w:val="single" w:sz="2" w:space="0" w:color="E3E3E3"/>
                    <w:right w:val="single" w:sz="2" w:space="0" w:color="E3E3E3"/>
                  </w:divBdr>
                  <w:divsChild>
                    <w:div w:id="1104611306">
                      <w:marLeft w:val="0"/>
                      <w:marRight w:val="0"/>
                      <w:marTop w:val="0"/>
                      <w:marBottom w:val="0"/>
                      <w:divBdr>
                        <w:top w:val="single" w:sz="2" w:space="0" w:color="E3E3E3"/>
                        <w:left w:val="single" w:sz="2" w:space="0" w:color="E3E3E3"/>
                        <w:bottom w:val="single" w:sz="2" w:space="0" w:color="E3E3E3"/>
                        <w:right w:val="single" w:sz="2" w:space="0" w:color="E3E3E3"/>
                      </w:divBdr>
                      <w:divsChild>
                        <w:div w:id="523833957">
                          <w:marLeft w:val="0"/>
                          <w:marRight w:val="0"/>
                          <w:marTop w:val="0"/>
                          <w:marBottom w:val="0"/>
                          <w:divBdr>
                            <w:top w:val="single" w:sz="2" w:space="0" w:color="E3E3E3"/>
                            <w:left w:val="single" w:sz="2" w:space="0" w:color="E3E3E3"/>
                            <w:bottom w:val="single" w:sz="2" w:space="0" w:color="E3E3E3"/>
                            <w:right w:val="single" w:sz="2" w:space="0" w:color="E3E3E3"/>
                          </w:divBdr>
                          <w:divsChild>
                            <w:div w:id="1698191450">
                              <w:marLeft w:val="0"/>
                              <w:marRight w:val="0"/>
                              <w:marTop w:val="0"/>
                              <w:marBottom w:val="0"/>
                              <w:divBdr>
                                <w:top w:val="single" w:sz="2" w:space="0" w:color="E3E3E3"/>
                                <w:left w:val="single" w:sz="2" w:space="0" w:color="E3E3E3"/>
                                <w:bottom w:val="single" w:sz="2" w:space="0" w:color="E3E3E3"/>
                                <w:right w:val="single" w:sz="2" w:space="0" w:color="E3E3E3"/>
                              </w:divBdr>
                              <w:divsChild>
                                <w:div w:id="2813515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37866111">
                                      <w:marLeft w:val="0"/>
                                      <w:marRight w:val="0"/>
                                      <w:marTop w:val="0"/>
                                      <w:marBottom w:val="0"/>
                                      <w:divBdr>
                                        <w:top w:val="single" w:sz="2" w:space="0" w:color="E3E3E3"/>
                                        <w:left w:val="single" w:sz="2" w:space="0" w:color="E3E3E3"/>
                                        <w:bottom w:val="single" w:sz="2" w:space="0" w:color="E3E3E3"/>
                                        <w:right w:val="single" w:sz="2" w:space="0" w:color="E3E3E3"/>
                                      </w:divBdr>
                                      <w:divsChild>
                                        <w:div w:id="1859662198">
                                          <w:marLeft w:val="0"/>
                                          <w:marRight w:val="0"/>
                                          <w:marTop w:val="0"/>
                                          <w:marBottom w:val="0"/>
                                          <w:divBdr>
                                            <w:top w:val="single" w:sz="2" w:space="0" w:color="E3E3E3"/>
                                            <w:left w:val="single" w:sz="2" w:space="0" w:color="E3E3E3"/>
                                            <w:bottom w:val="single" w:sz="2" w:space="0" w:color="E3E3E3"/>
                                            <w:right w:val="single" w:sz="2" w:space="0" w:color="E3E3E3"/>
                                          </w:divBdr>
                                          <w:divsChild>
                                            <w:div w:id="898980019">
                                              <w:marLeft w:val="0"/>
                                              <w:marRight w:val="0"/>
                                              <w:marTop w:val="0"/>
                                              <w:marBottom w:val="0"/>
                                              <w:divBdr>
                                                <w:top w:val="single" w:sz="2" w:space="0" w:color="E3E3E3"/>
                                                <w:left w:val="single" w:sz="2" w:space="0" w:color="E3E3E3"/>
                                                <w:bottom w:val="single" w:sz="2" w:space="0" w:color="E3E3E3"/>
                                                <w:right w:val="single" w:sz="2" w:space="0" w:color="E3E3E3"/>
                                              </w:divBdr>
                                              <w:divsChild>
                                                <w:div w:id="1414358228">
                                                  <w:marLeft w:val="0"/>
                                                  <w:marRight w:val="0"/>
                                                  <w:marTop w:val="0"/>
                                                  <w:marBottom w:val="0"/>
                                                  <w:divBdr>
                                                    <w:top w:val="single" w:sz="2" w:space="0" w:color="E3E3E3"/>
                                                    <w:left w:val="single" w:sz="2" w:space="0" w:color="E3E3E3"/>
                                                    <w:bottom w:val="single" w:sz="2" w:space="0" w:color="E3E3E3"/>
                                                    <w:right w:val="single" w:sz="2" w:space="0" w:color="E3E3E3"/>
                                                  </w:divBdr>
                                                  <w:divsChild>
                                                    <w:div w:id="222251896">
                                                      <w:marLeft w:val="0"/>
                                                      <w:marRight w:val="0"/>
                                                      <w:marTop w:val="0"/>
                                                      <w:marBottom w:val="0"/>
                                                      <w:divBdr>
                                                        <w:top w:val="single" w:sz="2" w:space="0" w:color="E3E3E3"/>
                                                        <w:left w:val="single" w:sz="2" w:space="0" w:color="E3E3E3"/>
                                                        <w:bottom w:val="single" w:sz="2" w:space="0" w:color="E3E3E3"/>
                                                        <w:right w:val="single" w:sz="2" w:space="0" w:color="E3E3E3"/>
                                                      </w:divBdr>
                                                      <w:divsChild>
                                                        <w:div w:id="468211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50362861">
          <w:marLeft w:val="0"/>
          <w:marRight w:val="0"/>
          <w:marTop w:val="0"/>
          <w:marBottom w:val="0"/>
          <w:divBdr>
            <w:top w:val="none" w:sz="0" w:space="0" w:color="auto"/>
            <w:left w:val="none" w:sz="0" w:space="0" w:color="auto"/>
            <w:bottom w:val="none" w:sz="0" w:space="0" w:color="auto"/>
            <w:right w:val="none" w:sz="0" w:space="0" w:color="auto"/>
          </w:divBdr>
        </w:div>
      </w:divsChild>
    </w:div>
    <w:div w:id="921332096">
      <w:bodyDiv w:val="1"/>
      <w:marLeft w:val="0"/>
      <w:marRight w:val="0"/>
      <w:marTop w:val="0"/>
      <w:marBottom w:val="0"/>
      <w:divBdr>
        <w:top w:val="none" w:sz="0" w:space="0" w:color="auto"/>
        <w:left w:val="none" w:sz="0" w:space="0" w:color="auto"/>
        <w:bottom w:val="none" w:sz="0" w:space="0" w:color="auto"/>
        <w:right w:val="none" w:sz="0" w:space="0" w:color="auto"/>
      </w:divBdr>
    </w:div>
    <w:div w:id="941836333">
      <w:bodyDiv w:val="1"/>
      <w:marLeft w:val="0"/>
      <w:marRight w:val="0"/>
      <w:marTop w:val="0"/>
      <w:marBottom w:val="0"/>
      <w:divBdr>
        <w:top w:val="none" w:sz="0" w:space="0" w:color="auto"/>
        <w:left w:val="none" w:sz="0" w:space="0" w:color="auto"/>
        <w:bottom w:val="none" w:sz="0" w:space="0" w:color="auto"/>
        <w:right w:val="none" w:sz="0" w:space="0" w:color="auto"/>
      </w:divBdr>
    </w:div>
    <w:div w:id="944195483">
      <w:bodyDiv w:val="1"/>
      <w:marLeft w:val="0"/>
      <w:marRight w:val="0"/>
      <w:marTop w:val="0"/>
      <w:marBottom w:val="0"/>
      <w:divBdr>
        <w:top w:val="none" w:sz="0" w:space="0" w:color="auto"/>
        <w:left w:val="none" w:sz="0" w:space="0" w:color="auto"/>
        <w:bottom w:val="none" w:sz="0" w:space="0" w:color="auto"/>
        <w:right w:val="none" w:sz="0" w:space="0" w:color="auto"/>
      </w:divBdr>
    </w:div>
    <w:div w:id="972057979">
      <w:bodyDiv w:val="1"/>
      <w:marLeft w:val="0"/>
      <w:marRight w:val="0"/>
      <w:marTop w:val="0"/>
      <w:marBottom w:val="0"/>
      <w:divBdr>
        <w:top w:val="none" w:sz="0" w:space="0" w:color="auto"/>
        <w:left w:val="none" w:sz="0" w:space="0" w:color="auto"/>
        <w:bottom w:val="none" w:sz="0" w:space="0" w:color="auto"/>
        <w:right w:val="none" w:sz="0" w:space="0" w:color="auto"/>
      </w:divBdr>
    </w:div>
    <w:div w:id="975644495">
      <w:bodyDiv w:val="1"/>
      <w:marLeft w:val="0"/>
      <w:marRight w:val="0"/>
      <w:marTop w:val="0"/>
      <w:marBottom w:val="0"/>
      <w:divBdr>
        <w:top w:val="none" w:sz="0" w:space="0" w:color="auto"/>
        <w:left w:val="none" w:sz="0" w:space="0" w:color="auto"/>
        <w:bottom w:val="none" w:sz="0" w:space="0" w:color="auto"/>
        <w:right w:val="none" w:sz="0" w:space="0" w:color="auto"/>
      </w:divBdr>
    </w:div>
    <w:div w:id="984437173">
      <w:bodyDiv w:val="1"/>
      <w:marLeft w:val="0"/>
      <w:marRight w:val="0"/>
      <w:marTop w:val="0"/>
      <w:marBottom w:val="0"/>
      <w:divBdr>
        <w:top w:val="none" w:sz="0" w:space="0" w:color="auto"/>
        <w:left w:val="none" w:sz="0" w:space="0" w:color="auto"/>
        <w:bottom w:val="none" w:sz="0" w:space="0" w:color="auto"/>
        <w:right w:val="none" w:sz="0" w:space="0" w:color="auto"/>
      </w:divBdr>
    </w:div>
    <w:div w:id="1007098310">
      <w:bodyDiv w:val="1"/>
      <w:marLeft w:val="0"/>
      <w:marRight w:val="0"/>
      <w:marTop w:val="0"/>
      <w:marBottom w:val="0"/>
      <w:divBdr>
        <w:top w:val="none" w:sz="0" w:space="0" w:color="auto"/>
        <w:left w:val="none" w:sz="0" w:space="0" w:color="auto"/>
        <w:bottom w:val="none" w:sz="0" w:space="0" w:color="auto"/>
        <w:right w:val="none" w:sz="0" w:space="0" w:color="auto"/>
      </w:divBdr>
    </w:div>
    <w:div w:id="1009453122">
      <w:bodyDiv w:val="1"/>
      <w:marLeft w:val="0"/>
      <w:marRight w:val="0"/>
      <w:marTop w:val="0"/>
      <w:marBottom w:val="0"/>
      <w:divBdr>
        <w:top w:val="none" w:sz="0" w:space="0" w:color="auto"/>
        <w:left w:val="none" w:sz="0" w:space="0" w:color="auto"/>
        <w:bottom w:val="none" w:sz="0" w:space="0" w:color="auto"/>
        <w:right w:val="none" w:sz="0" w:space="0" w:color="auto"/>
      </w:divBdr>
    </w:div>
    <w:div w:id="1029649697">
      <w:bodyDiv w:val="1"/>
      <w:marLeft w:val="0"/>
      <w:marRight w:val="0"/>
      <w:marTop w:val="0"/>
      <w:marBottom w:val="0"/>
      <w:divBdr>
        <w:top w:val="none" w:sz="0" w:space="0" w:color="auto"/>
        <w:left w:val="none" w:sz="0" w:space="0" w:color="auto"/>
        <w:bottom w:val="none" w:sz="0" w:space="0" w:color="auto"/>
        <w:right w:val="none" w:sz="0" w:space="0" w:color="auto"/>
      </w:divBdr>
    </w:div>
    <w:div w:id="1065762720">
      <w:bodyDiv w:val="1"/>
      <w:marLeft w:val="0"/>
      <w:marRight w:val="0"/>
      <w:marTop w:val="0"/>
      <w:marBottom w:val="0"/>
      <w:divBdr>
        <w:top w:val="none" w:sz="0" w:space="0" w:color="auto"/>
        <w:left w:val="none" w:sz="0" w:space="0" w:color="auto"/>
        <w:bottom w:val="none" w:sz="0" w:space="0" w:color="auto"/>
        <w:right w:val="none" w:sz="0" w:space="0" w:color="auto"/>
      </w:divBdr>
    </w:div>
    <w:div w:id="1075400114">
      <w:bodyDiv w:val="1"/>
      <w:marLeft w:val="0"/>
      <w:marRight w:val="0"/>
      <w:marTop w:val="0"/>
      <w:marBottom w:val="0"/>
      <w:divBdr>
        <w:top w:val="none" w:sz="0" w:space="0" w:color="auto"/>
        <w:left w:val="none" w:sz="0" w:space="0" w:color="auto"/>
        <w:bottom w:val="none" w:sz="0" w:space="0" w:color="auto"/>
        <w:right w:val="none" w:sz="0" w:space="0" w:color="auto"/>
      </w:divBdr>
    </w:div>
    <w:div w:id="1085299109">
      <w:bodyDiv w:val="1"/>
      <w:marLeft w:val="0"/>
      <w:marRight w:val="0"/>
      <w:marTop w:val="0"/>
      <w:marBottom w:val="0"/>
      <w:divBdr>
        <w:top w:val="none" w:sz="0" w:space="0" w:color="auto"/>
        <w:left w:val="none" w:sz="0" w:space="0" w:color="auto"/>
        <w:bottom w:val="none" w:sz="0" w:space="0" w:color="auto"/>
        <w:right w:val="none" w:sz="0" w:space="0" w:color="auto"/>
      </w:divBdr>
    </w:div>
    <w:div w:id="1091387600">
      <w:bodyDiv w:val="1"/>
      <w:marLeft w:val="0"/>
      <w:marRight w:val="0"/>
      <w:marTop w:val="0"/>
      <w:marBottom w:val="0"/>
      <w:divBdr>
        <w:top w:val="none" w:sz="0" w:space="0" w:color="auto"/>
        <w:left w:val="none" w:sz="0" w:space="0" w:color="auto"/>
        <w:bottom w:val="none" w:sz="0" w:space="0" w:color="auto"/>
        <w:right w:val="none" w:sz="0" w:space="0" w:color="auto"/>
      </w:divBdr>
    </w:div>
    <w:div w:id="1129780534">
      <w:bodyDiv w:val="1"/>
      <w:marLeft w:val="0"/>
      <w:marRight w:val="0"/>
      <w:marTop w:val="0"/>
      <w:marBottom w:val="0"/>
      <w:divBdr>
        <w:top w:val="none" w:sz="0" w:space="0" w:color="auto"/>
        <w:left w:val="none" w:sz="0" w:space="0" w:color="auto"/>
        <w:bottom w:val="none" w:sz="0" w:space="0" w:color="auto"/>
        <w:right w:val="none" w:sz="0" w:space="0" w:color="auto"/>
      </w:divBdr>
    </w:div>
    <w:div w:id="1138380639">
      <w:bodyDiv w:val="1"/>
      <w:marLeft w:val="0"/>
      <w:marRight w:val="0"/>
      <w:marTop w:val="0"/>
      <w:marBottom w:val="0"/>
      <w:divBdr>
        <w:top w:val="none" w:sz="0" w:space="0" w:color="auto"/>
        <w:left w:val="none" w:sz="0" w:space="0" w:color="auto"/>
        <w:bottom w:val="none" w:sz="0" w:space="0" w:color="auto"/>
        <w:right w:val="none" w:sz="0" w:space="0" w:color="auto"/>
      </w:divBdr>
    </w:div>
    <w:div w:id="1170220696">
      <w:bodyDiv w:val="1"/>
      <w:marLeft w:val="0"/>
      <w:marRight w:val="0"/>
      <w:marTop w:val="0"/>
      <w:marBottom w:val="0"/>
      <w:divBdr>
        <w:top w:val="none" w:sz="0" w:space="0" w:color="auto"/>
        <w:left w:val="none" w:sz="0" w:space="0" w:color="auto"/>
        <w:bottom w:val="none" w:sz="0" w:space="0" w:color="auto"/>
        <w:right w:val="none" w:sz="0" w:space="0" w:color="auto"/>
      </w:divBdr>
    </w:div>
    <w:div w:id="1199272546">
      <w:bodyDiv w:val="1"/>
      <w:marLeft w:val="0"/>
      <w:marRight w:val="0"/>
      <w:marTop w:val="0"/>
      <w:marBottom w:val="0"/>
      <w:divBdr>
        <w:top w:val="none" w:sz="0" w:space="0" w:color="auto"/>
        <w:left w:val="none" w:sz="0" w:space="0" w:color="auto"/>
        <w:bottom w:val="none" w:sz="0" w:space="0" w:color="auto"/>
        <w:right w:val="none" w:sz="0" w:space="0" w:color="auto"/>
      </w:divBdr>
    </w:div>
    <w:div w:id="1214274274">
      <w:bodyDiv w:val="1"/>
      <w:marLeft w:val="0"/>
      <w:marRight w:val="0"/>
      <w:marTop w:val="0"/>
      <w:marBottom w:val="0"/>
      <w:divBdr>
        <w:top w:val="none" w:sz="0" w:space="0" w:color="auto"/>
        <w:left w:val="none" w:sz="0" w:space="0" w:color="auto"/>
        <w:bottom w:val="none" w:sz="0" w:space="0" w:color="auto"/>
        <w:right w:val="none" w:sz="0" w:space="0" w:color="auto"/>
      </w:divBdr>
    </w:div>
    <w:div w:id="1230729771">
      <w:bodyDiv w:val="1"/>
      <w:marLeft w:val="0"/>
      <w:marRight w:val="0"/>
      <w:marTop w:val="0"/>
      <w:marBottom w:val="0"/>
      <w:divBdr>
        <w:top w:val="none" w:sz="0" w:space="0" w:color="auto"/>
        <w:left w:val="none" w:sz="0" w:space="0" w:color="auto"/>
        <w:bottom w:val="none" w:sz="0" w:space="0" w:color="auto"/>
        <w:right w:val="none" w:sz="0" w:space="0" w:color="auto"/>
      </w:divBdr>
    </w:div>
    <w:div w:id="1259874052">
      <w:bodyDiv w:val="1"/>
      <w:marLeft w:val="0"/>
      <w:marRight w:val="0"/>
      <w:marTop w:val="0"/>
      <w:marBottom w:val="0"/>
      <w:divBdr>
        <w:top w:val="none" w:sz="0" w:space="0" w:color="auto"/>
        <w:left w:val="none" w:sz="0" w:space="0" w:color="auto"/>
        <w:bottom w:val="none" w:sz="0" w:space="0" w:color="auto"/>
        <w:right w:val="none" w:sz="0" w:space="0" w:color="auto"/>
      </w:divBdr>
    </w:div>
    <w:div w:id="1263416806">
      <w:bodyDiv w:val="1"/>
      <w:marLeft w:val="0"/>
      <w:marRight w:val="0"/>
      <w:marTop w:val="0"/>
      <w:marBottom w:val="0"/>
      <w:divBdr>
        <w:top w:val="none" w:sz="0" w:space="0" w:color="auto"/>
        <w:left w:val="none" w:sz="0" w:space="0" w:color="auto"/>
        <w:bottom w:val="none" w:sz="0" w:space="0" w:color="auto"/>
        <w:right w:val="none" w:sz="0" w:space="0" w:color="auto"/>
      </w:divBdr>
    </w:div>
    <w:div w:id="1263804176">
      <w:bodyDiv w:val="1"/>
      <w:marLeft w:val="0"/>
      <w:marRight w:val="0"/>
      <w:marTop w:val="0"/>
      <w:marBottom w:val="0"/>
      <w:divBdr>
        <w:top w:val="none" w:sz="0" w:space="0" w:color="auto"/>
        <w:left w:val="none" w:sz="0" w:space="0" w:color="auto"/>
        <w:bottom w:val="none" w:sz="0" w:space="0" w:color="auto"/>
        <w:right w:val="none" w:sz="0" w:space="0" w:color="auto"/>
      </w:divBdr>
    </w:div>
    <w:div w:id="1281717777">
      <w:bodyDiv w:val="1"/>
      <w:marLeft w:val="0"/>
      <w:marRight w:val="0"/>
      <w:marTop w:val="0"/>
      <w:marBottom w:val="0"/>
      <w:divBdr>
        <w:top w:val="none" w:sz="0" w:space="0" w:color="auto"/>
        <w:left w:val="none" w:sz="0" w:space="0" w:color="auto"/>
        <w:bottom w:val="none" w:sz="0" w:space="0" w:color="auto"/>
        <w:right w:val="none" w:sz="0" w:space="0" w:color="auto"/>
      </w:divBdr>
    </w:div>
    <w:div w:id="1317370141">
      <w:bodyDiv w:val="1"/>
      <w:marLeft w:val="0"/>
      <w:marRight w:val="0"/>
      <w:marTop w:val="0"/>
      <w:marBottom w:val="0"/>
      <w:divBdr>
        <w:top w:val="none" w:sz="0" w:space="0" w:color="auto"/>
        <w:left w:val="none" w:sz="0" w:space="0" w:color="auto"/>
        <w:bottom w:val="none" w:sz="0" w:space="0" w:color="auto"/>
        <w:right w:val="none" w:sz="0" w:space="0" w:color="auto"/>
      </w:divBdr>
    </w:div>
    <w:div w:id="1319115236">
      <w:bodyDiv w:val="1"/>
      <w:marLeft w:val="0"/>
      <w:marRight w:val="0"/>
      <w:marTop w:val="0"/>
      <w:marBottom w:val="0"/>
      <w:divBdr>
        <w:top w:val="none" w:sz="0" w:space="0" w:color="auto"/>
        <w:left w:val="none" w:sz="0" w:space="0" w:color="auto"/>
        <w:bottom w:val="none" w:sz="0" w:space="0" w:color="auto"/>
        <w:right w:val="none" w:sz="0" w:space="0" w:color="auto"/>
      </w:divBdr>
    </w:div>
    <w:div w:id="1319532821">
      <w:bodyDiv w:val="1"/>
      <w:marLeft w:val="0"/>
      <w:marRight w:val="0"/>
      <w:marTop w:val="0"/>
      <w:marBottom w:val="0"/>
      <w:divBdr>
        <w:top w:val="none" w:sz="0" w:space="0" w:color="auto"/>
        <w:left w:val="none" w:sz="0" w:space="0" w:color="auto"/>
        <w:bottom w:val="none" w:sz="0" w:space="0" w:color="auto"/>
        <w:right w:val="none" w:sz="0" w:space="0" w:color="auto"/>
      </w:divBdr>
    </w:div>
    <w:div w:id="1320579004">
      <w:bodyDiv w:val="1"/>
      <w:marLeft w:val="0"/>
      <w:marRight w:val="0"/>
      <w:marTop w:val="0"/>
      <w:marBottom w:val="0"/>
      <w:divBdr>
        <w:top w:val="none" w:sz="0" w:space="0" w:color="auto"/>
        <w:left w:val="none" w:sz="0" w:space="0" w:color="auto"/>
        <w:bottom w:val="none" w:sz="0" w:space="0" w:color="auto"/>
        <w:right w:val="none" w:sz="0" w:space="0" w:color="auto"/>
      </w:divBdr>
    </w:div>
    <w:div w:id="1373581337">
      <w:bodyDiv w:val="1"/>
      <w:marLeft w:val="0"/>
      <w:marRight w:val="0"/>
      <w:marTop w:val="0"/>
      <w:marBottom w:val="0"/>
      <w:divBdr>
        <w:top w:val="none" w:sz="0" w:space="0" w:color="auto"/>
        <w:left w:val="none" w:sz="0" w:space="0" w:color="auto"/>
        <w:bottom w:val="none" w:sz="0" w:space="0" w:color="auto"/>
        <w:right w:val="none" w:sz="0" w:space="0" w:color="auto"/>
      </w:divBdr>
    </w:div>
    <w:div w:id="1461996705">
      <w:bodyDiv w:val="1"/>
      <w:marLeft w:val="0"/>
      <w:marRight w:val="0"/>
      <w:marTop w:val="0"/>
      <w:marBottom w:val="0"/>
      <w:divBdr>
        <w:top w:val="none" w:sz="0" w:space="0" w:color="auto"/>
        <w:left w:val="none" w:sz="0" w:space="0" w:color="auto"/>
        <w:bottom w:val="none" w:sz="0" w:space="0" w:color="auto"/>
        <w:right w:val="none" w:sz="0" w:space="0" w:color="auto"/>
      </w:divBdr>
    </w:div>
    <w:div w:id="1474180439">
      <w:bodyDiv w:val="1"/>
      <w:marLeft w:val="0"/>
      <w:marRight w:val="0"/>
      <w:marTop w:val="0"/>
      <w:marBottom w:val="0"/>
      <w:divBdr>
        <w:top w:val="none" w:sz="0" w:space="0" w:color="auto"/>
        <w:left w:val="none" w:sz="0" w:space="0" w:color="auto"/>
        <w:bottom w:val="none" w:sz="0" w:space="0" w:color="auto"/>
        <w:right w:val="none" w:sz="0" w:space="0" w:color="auto"/>
      </w:divBdr>
    </w:div>
    <w:div w:id="1497914504">
      <w:bodyDiv w:val="1"/>
      <w:marLeft w:val="0"/>
      <w:marRight w:val="0"/>
      <w:marTop w:val="0"/>
      <w:marBottom w:val="0"/>
      <w:divBdr>
        <w:top w:val="none" w:sz="0" w:space="0" w:color="auto"/>
        <w:left w:val="none" w:sz="0" w:space="0" w:color="auto"/>
        <w:bottom w:val="none" w:sz="0" w:space="0" w:color="auto"/>
        <w:right w:val="none" w:sz="0" w:space="0" w:color="auto"/>
      </w:divBdr>
    </w:div>
    <w:div w:id="1509519098">
      <w:bodyDiv w:val="1"/>
      <w:marLeft w:val="0"/>
      <w:marRight w:val="0"/>
      <w:marTop w:val="0"/>
      <w:marBottom w:val="0"/>
      <w:divBdr>
        <w:top w:val="none" w:sz="0" w:space="0" w:color="auto"/>
        <w:left w:val="none" w:sz="0" w:space="0" w:color="auto"/>
        <w:bottom w:val="none" w:sz="0" w:space="0" w:color="auto"/>
        <w:right w:val="none" w:sz="0" w:space="0" w:color="auto"/>
      </w:divBdr>
    </w:div>
    <w:div w:id="1511872334">
      <w:bodyDiv w:val="1"/>
      <w:marLeft w:val="0"/>
      <w:marRight w:val="0"/>
      <w:marTop w:val="0"/>
      <w:marBottom w:val="0"/>
      <w:divBdr>
        <w:top w:val="none" w:sz="0" w:space="0" w:color="auto"/>
        <w:left w:val="none" w:sz="0" w:space="0" w:color="auto"/>
        <w:bottom w:val="none" w:sz="0" w:space="0" w:color="auto"/>
        <w:right w:val="none" w:sz="0" w:space="0" w:color="auto"/>
      </w:divBdr>
    </w:div>
    <w:div w:id="1521816057">
      <w:bodyDiv w:val="1"/>
      <w:marLeft w:val="0"/>
      <w:marRight w:val="0"/>
      <w:marTop w:val="0"/>
      <w:marBottom w:val="0"/>
      <w:divBdr>
        <w:top w:val="none" w:sz="0" w:space="0" w:color="auto"/>
        <w:left w:val="none" w:sz="0" w:space="0" w:color="auto"/>
        <w:bottom w:val="none" w:sz="0" w:space="0" w:color="auto"/>
        <w:right w:val="none" w:sz="0" w:space="0" w:color="auto"/>
      </w:divBdr>
    </w:div>
    <w:div w:id="1530142246">
      <w:bodyDiv w:val="1"/>
      <w:marLeft w:val="0"/>
      <w:marRight w:val="0"/>
      <w:marTop w:val="0"/>
      <w:marBottom w:val="0"/>
      <w:divBdr>
        <w:top w:val="none" w:sz="0" w:space="0" w:color="auto"/>
        <w:left w:val="none" w:sz="0" w:space="0" w:color="auto"/>
        <w:bottom w:val="none" w:sz="0" w:space="0" w:color="auto"/>
        <w:right w:val="none" w:sz="0" w:space="0" w:color="auto"/>
      </w:divBdr>
    </w:div>
    <w:div w:id="1561090896">
      <w:bodyDiv w:val="1"/>
      <w:marLeft w:val="0"/>
      <w:marRight w:val="0"/>
      <w:marTop w:val="0"/>
      <w:marBottom w:val="0"/>
      <w:divBdr>
        <w:top w:val="none" w:sz="0" w:space="0" w:color="auto"/>
        <w:left w:val="none" w:sz="0" w:space="0" w:color="auto"/>
        <w:bottom w:val="none" w:sz="0" w:space="0" w:color="auto"/>
        <w:right w:val="none" w:sz="0" w:space="0" w:color="auto"/>
      </w:divBdr>
    </w:div>
    <w:div w:id="1565027505">
      <w:bodyDiv w:val="1"/>
      <w:marLeft w:val="0"/>
      <w:marRight w:val="0"/>
      <w:marTop w:val="0"/>
      <w:marBottom w:val="0"/>
      <w:divBdr>
        <w:top w:val="none" w:sz="0" w:space="0" w:color="auto"/>
        <w:left w:val="none" w:sz="0" w:space="0" w:color="auto"/>
        <w:bottom w:val="none" w:sz="0" w:space="0" w:color="auto"/>
        <w:right w:val="none" w:sz="0" w:space="0" w:color="auto"/>
      </w:divBdr>
    </w:div>
    <w:div w:id="1622610295">
      <w:bodyDiv w:val="1"/>
      <w:marLeft w:val="0"/>
      <w:marRight w:val="0"/>
      <w:marTop w:val="0"/>
      <w:marBottom w:val="0"/>
      <w:divBdr>
        <w:top w:val="none" w:sz="0" w:space="0" w:color="auto"/>
        <w:left w:val="none" w:sz="0" w:space="0" w:color="auto"/>
        <w:bottom w:val="none" w:sz="0" w:space="0" w:color="auto"/>
        <w:right w:val="none" w:sz="0" w:space="0" w:color="auto"/>
      </w:divBdr>
      <w:divsChild>
        <w:div w:id="96489867">
          <w:marLeft w:val="0"/>
          <w:marRight w:val="0"/>
          <w:marTop w:val="0"/>
          <w:marBottom w:val="0"/>
          <w:divBdr>
            <w:top w:val="single" w:sz="2" w:space="0" w:color="E3E3E3"/>
            <w:left w:val="single" w:sz="2" w:space="0" w:color="E3E3E3"/>
            <w:bottom w:val="single" w:sz="2" w:space="0" w:color="E3E3E3"/>
            <w:right w:val="single" w:sz="2" w:space="0" w:color="E3E3E3"/>
          </w:divBdr>
          <w:divsChild>
            <w:div w:id="270089624">
              <w:marLeft w:val="0"/>
              <w:marRight w:val="0"/>
              <w:marTop w:val="0"/>
              <w:marBottom w:val="0"/>
              <w:divBdr>
                <w:top w:val="single" w:sz="2" w:space="0" w:color="E3E3E3"/>
                <w:left w:val="single" w:sz="2" w:space="0" w:color="E3E3E3"/>
                <w:bottom w:val="single" w:sz="2" w:space="0" w:color="E3E3E3"/>
                <w:right w:val="single" w:sz="2" w:space="0" w:color="E3E3E3"/>
              </w:divBdr>
              <w:divsChild>
                <w:div w:id="619260561">
                  <w:marLeft w:val="0"/>
                  <w:marRight w:val="0"/>
                  <w:marTop w:val="0"/>
                  <w:marBottom w:val="0"/>
                  <w:divBdr>
                    <w:top w:val="single" w:sz="2" w:space="0" w:color="E3E3E3"/>
                    <w:left w:val="single" w:sz="2" w:space="0" w:color="E3E3E3"/>
                    <w:bottom w:val="single" w:sz="2" w:space="0" w:color="E3E3E3"/>
                    <w:right w:val="single" w:sz="2" w:space="0" w:color="E3E3E3"/>
                  </w:divBdr>
                  <w:divsChild>
                    <w:div w:id="4794055">
                      <w:marLeft w:val="0"/>
                      <w:marRight w:val="0"/>
                      <w:marTop w:val="0"/>
                      <w:marBottom w:val="0"/>
                      <w:divBdr>
                        <w:top w:val="single" w:sz="2" w:space="0" w:color="E3E3E3"/>
                        <w:left w:val="single" w:sz="2" w:space="0" w:color="E3E3E3"/>
                        <w:bottom w:val="single" w:sz="2" w:space="0" w:color="E3E3E3"/>
                        <w:right w:val="single" w:sz="2" w:space="0" w:color="E3E3E3"/>
                      </w:divBdr>
                      <w:divsChild>
                        <w:div w:id="57943806">
                          <w:marLeft w:val="0"/>
                          <w:marRight w:val="0"/>
                          <w:marTop w:val="0"/>
                          <w:marBottom w:val="0"/>
                          <w:divBdr>
                            <w:top w:val="single" w:sz="2" w:space="0" w:color="E3E3E3"/>
                            <w:left w:val="single" w:sz="2" w:space="0" w:color="E3E3E3"/>
                            <w:bottom w:val="single" w:sz="2" w:space="0" w:color="E3E3E3"/>
                            <w:right w:val="single" w:sz="2" w:space="0" w:color="E3E3E3"/>
                          </w:divBdr>
                          <w:divsChild>
                            <w:div w:id="1880825321">
                              <w:marLeft w:val="0"/>
                              <w:marRight w:val="0"/>
                              <w:marTop w:val="0"/>
                              <w:marBottom w:val="0"/>
                              <w:divBdr>
                                <w:top w:val="single" w:sz="2" w:space="0" w:color="E3E3E3"/>
                                <w:left w:val="single" w:sz="2" w:space="0" w:color="E3E3E3"/>
                                <w:bottom w:val="single" w:sz="2" w:space="0" w:color="E3E3E3"/>
                                <w:right w:val="single" w:sz="2" w:space="0" w:color="E3E3E3"/>
                              </w:divBdr>
                              <w:divsChild>
                                <w:div w:id="491220279">
                                  <w:marLeft w:val="0"/>
                                  <w:marRight w:val="0"/>
                                  <w:marTop w:val="100"/>
                                  <w:marBottom w:val="100"/>
                                  <w:divBdr>
                                    <w:top w:val="single" w:sz="2" w:space="0" w:color="E3E3E3"/>
                                    <w:left w:val="single" w:sz="2" w:space="0" w:color="E3E3E3"/>
                                    <w:bottom w:val="single" w:sz="2" w:space="0" w:color="E3E3E3"/>
                                    <w:right w:val="single" w:sz="2" w:space="0" w:color="E3E3E3"/>
                                  </w:divBdr>
                                  <w:divsChild>
                                    <w:div w:id="985355587">
                                      <w:marLeft w:val="0"/>
                                      <w:marRight w:val="0"/>
                                      <w:marTop w:val="0"/>
                                      <w:marBottom w:val="0"/>
                                      <w:divBdr>
                                        <w:top w:val="single" w:sz="2" w:space="0" w:color="E3E3E3"/>
                                        <w:left w:val="single" w:sz="2" w:space="0" w:color="E3E3E3"/>
                                        <w:bottom w:val="single" w:sz="2" w:space="0" w:color="E3E3E3"/>
                                        <w:right w:val="single" w:sz="2" w:space="0" w:color="E3E3E3"/>
                                      </w:divBdr>
                                      <w:divsChild>
                                        <w:div w:id="138619608">
                                          <w:marLeft w:val="0"/>
                                          <w:marRight w:val="0"/>
                                          <w:marTop w:val="0"/>
                                          <w:marBottom w:val="0"/>
                                          <w:divBdr>
                                            <w:top w:val="single" w:sz="2" w:space="0" w:color="E3E3E3"/>
                                            <w:left w:val="single" w:sz="2" w:space="0" w:color="E3E3E3"/>
                                            <w:bottom w:val="single" w:sz="2" w:space="0" w:color="E3E3E3"/>
                                            <w:right w:val="single" w:sz="2" w:space="0" w:color="E3E3E3"/>
                                          </w:divBdr>
                                          <w:divsChild>
                                            <w:div w:id="1162695332">
                                              <w:marLeft w:val="0"/>
                                              <w:marRight w:val="0"/>
                                              <w:marTop w:val="0"/>
                                              <w:marBottom w:val="0"/>
                                              <w:divBdr>
                                                <w:top w:val="single" w:sz="2" w:space="0" w:color="E3E3E3"/>
                                                <w:left w:val="single" w:sz="2" w:space="0" w:color="E3E3E3"/>
                                                <w:bottom w:val="single" w:sz="2" w:space="0" w:color="E3E3E3"/>
                                                <w:right w:val="single" w:sz="2" w:space="0" w:color="E3E3E3"/>
                                              </w:divBdr>
                                              <w:divsChild>
                                                <w:div w:id="1589998345">
                                                  <w:marLeft w:val="0"/>
                                                  <w:marRight w:val="0"/>
                                                  <w:marTop w:val="0"/>
                                                  <w:marBottom w:val="0"/>
                                                  <w:divBdr>
                                                    <w:top w:val="single" w:sz="2" w:space="0" w:color="E3E3E3"/>
                                                    <w:left w:val="single" w:sz="2" w:space="0" w:color="E3E3E3"/>
                                                    <w:bottom w:val="single" w:sz="2" w:space="0" w:color="E3E3E3"/>
                                                    <w:right w:val="single" w:sz="2" w:space="0" w:color="E3E3E3"/>
                                                  </w:divBdr>
                                                  <w:divsChild>
                                                    <w:div w:id="2009289079">
                                                      <w:marLeft w:val="0"/>
                                                      <w:marRight w:val="0"/>
                                                      <w:marTop w:val="0"/>
                                                      <w:marBottom w:val="0"/>
                                                      <w:divBdr>
                                                        <w:top w:val="single" w:sz="2" w:space="0" w:color="E3E3E3"/>
                                                        <w:left w:val="single" w:sz="2" w:space="0" w:color="E3E3E3"/>
                                                        <w:bottom w:val="single" w:sz="2" w:space="0" w:color="E3E3E3"/>
                                                        <w:right w:val="single" w:sz="2" w:space="0" w:color="E3E3E3"/>
                                                      </w:divBdr>
                                                      <w:divsChild>
                                                        <w:div w:id="176510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40856543">
          <w:marLeft w:val="0"/>
          <w:marRight w:val="0"/>
          <w:marTop w:val="0"/>
          <w:marBottom w:val="0"/>
          <w:divBdr>
            <w:top w:val="none" w:sz="0" w:space="0" w:color="auto"/>
            <w:left w:val="none" w:sz="0" w:space="0" w:color="auto"/>
            <w:bottom w:val="none" w:sz="0" w:space="0" w:color="auto"/>
            <w:right w:val="none" w:sz="0" w:space="0" w:color="auto"/>
          </w:divBdr>
        </w:div>
      </w:divsChild>
    </w:div>
    <w:div w:id="1631980185">
      <w:bodyDiv w:val="1"/>
      <w:marLeft w:val="0"/>
      <w:marRight w:val="0"/>
      <w:marTop w:val="0"/>
      <w:marBottom w:val="0"/>
      <w:divBdr>
        <w:top w:val="none" w:sz="0" w:space="0" w:color="auto"/>
        <w:left w:val="none" w:sz="0" w:space="0" w:color="auto"/>
        <w:bottom w:val="none" w:sz="0" w:space="0" w:color="auto"/>
        <w:right w:val="none" w:sz="0" w:space="0" w:color="auto"/>
      </w:divBdr>
    </w:div>
    <w:div w:id="1705986237">
      <w:bodyDiv w:val="1"/>
      <w:marLeft w:val="0"/>
      <w:marRight w:val="0"/>
      <w:marTop w:val="0"/>
      <w:marBottom w:val="0"/>
      <w:divBdr>
        <w:top w:val="none" w:sz="0" w:space="0" w:color="auto"/>
        <w:left w:val="none" w:sz="0" w:space="0" w:color="auto"/>
        <w:bottom w:val="none" w:sz="0" w:space="0" w:color="auto"/>
        <w:right w:val="none" w:sz="0" w:space="0" w:color="auto"/>
      </w:divBdr>
    </w:div>
    <w:div w:id="1771120433">
      <w:bodyDiv w:val="1"/>
      <w:marLeft w:val="0"/>
      <w:marRight w:val="0"/>
      <w:marTop w:val="0"/>
      <w:marBottom w:val="0"/>
      <w:divBdr>
        <w:top w:val="none" w:sz="0" w:space="0" w:color="auto"/>
        <w:left w:val="none" w:sz="0" w:space="0" w:color="auto"/>
        <w:bottom w:val="none" w:sz="0" w:space="0" w:color="auto"/>
        <w:right w:val="none" w:sz="0" w:space="0" w:color="auto"/>
      </w:divBdr>
      <w:divsChild>
        <w:div w:id="1558199682">
          <w:marLeft w:val="0"/>
          <w:marRight w:val="0"/>
          <w:marTop w:val="0"/>
          <w:marBottom w:val="0"/>
          <w:divBdr>
            <w:top w:val="single" w:sz="2" w:space="0" w:color="E3E3E3"/>
            <w:left w:val="single" w:sz="2" w:space="0" w:color="E3E3E3"/>
            <w:bottom w:val="single" w:sz="2" w:space="0" w:color="E3E3E3"/>
            <w:right w:val="single" w:sz="2" w:space="0" w:color="E3E3E3"/>
          </w:divBdr>
          <w:divsChild>
            <w:div w:id="728305611">
              <w:marLeft w:val="0"/>
              <w:marRight w:val="0"/>
              <w:marTop w:val="0"/>
              <w:marBottom w:val="0"/>
              <w:divBdr>
                <w:top w:val="single" w:sz="2" w:space="0" w:color="E3E3E3"/>
                <w:left w:val="single" w:sz="2" w:space="0" w:color="E3E3E3"/>
                <w:bottom w:val="single" w:sz="2" w:space="0" w:color="E3E3E3"/>
                <w:right w:val="single" w:sz="2" w:space="0" w:color="E3E3E3"/>
              </w:divBdr>
              <w:divsChild>
                <w:div w:id="1710762435">
                  <w:marLeft w:val="0"/>
                  <w:marRight w:val="0"/>
                  <w:marTop w:val="0"/>
                  <w:marBottom w:val="0"/>
                  <w:divBdr>
                    <w:top w:val="single" w:sz="2" w:space="0" w:color="E3E3E3"/>
                    <w:left w:val="single" w:sz="2" w:space="0" w:color="E3E3E3"/>
                    <w:bottom w:val="single" w:sz="2" w:space="0" w:color="E3E3E3"/>
                    <w:right w:val="single" w:sz="2" w:space="0" w:color="E3E3E3"/>
                  </w:divBdr>
                  <w:divsChild>
                    <w:div w:id="433478959">
                      <w:marLeft w:val="0"/>
                      <w:marRight w:val="0"/>
                      <w:marTop w:val="0"/>
                      <w:marBottom w:val="0"/>
                      <w:divBdr>
                        <w:top w:val="single" w:sz="2" w:space="0" w:color="E3E3E3"/>
                        <w:left w:val="single" w:sz="2" w:space="0" w:color="E3E3E3"/>
                        <w:bottom w:val="single" w:sz="2" w:space="0" w:color="E3E3E3"/>
                        <w:right w:val="single" w:sz="2" w:space="0" w:color="E3E3E3"/>
                      </w:divBdr>
                      <w:divsChild>
                        <w:div w:id="26107628">
                          <w:marLeft w:val="0"/>
                          <w:marRight w:val="0"/>
                          <w:marTop w:val="0"/>
                          <w:marBottom w:val="0"/>
                          <w:divBdr>
                            <w:top w:val="single" w:sz="2" w:space="0" w:color="E3E3E3"/>
                            <w:left w:val="single" w:sz="2" w:space="0" w:color="E3E3E3"/>
                            <w:bottom w:val="single" w:sz="2" w:space="0" w:color="E3E3E3"/>
                            <w:right w:val="single" w:sz="2" w:space="0" w:color="E3E3E3"/>
                          </w:divBdr>
                          <w:divsChild>
                            <w:div w:id="822043061">
                              <w:marLeft w:val="0"/>
                              <w:marRight w:val="0"/>
                              <w:marTop w:val="0"/>
                              <w:marBottom w:val="0"/>
                              <w:divBdr>
                                <w:top w:val="single" w:sz="2" w:space="0" w:color="E3E3E3"/>
                                <w:left w:val="single" w:sz="2" w:space="0" w:color="E3E3E3"/>
                                <w:bottom w:val="single" w:sz="2" w:space="0" w:color="E3E3E3"/>
                                <w:right w:val="single" w:sz="2" w:space="0" w:color="E3E3E3"/>
                              </w:divBdr>
                              <w:divsChild>
                                <w:div w:id="1316882287">
                                  <w:marLeft w:val="0"/>
                                  <w:marRight w:val="0"/>
                                  <w:marTop w:val="100"/>
                                  <w:marBottom w:val="100"/>
                                  <w:divBdr>
                                    <w:top w:val="single" w:sz="2" w:space="0" w:color="E3E3E3"/>
                                    <w:left w:val="single" w:sz="2" w:space="0" w:color="E3E3E3"/>
                                    <w:bottom w:val="single" w:sz="2" w:space="0" w:color="E3E3E3"/>
                                    <w:right w:val="single" w:sz="2" w:space="0" w:color="E3E3E3"/>
                                  </w:divBdr>
                                  <w:divsChild>
                                    <w:div w:id="478226597">
                                      <w:marLeft w:val="0"/>
                                      <w:marRight w:val="0"/>
                                      <w:marTop w:val="0"/>
                                      <w:marBottom w:val="0"/>
                                      <w:divBdr>
                                        <w:top w:val="single" w:sz="2" w:space="0" w:color="E3E3E3"/>
                                        <w:left w:val="single" w:sz="2" w:space="0" w:color="E3E3E3"/>
                                        <w:bottom w:val="single" w:sz="2" w:space="0" w:color="E3E3E3"/>
                                        <w:right w:val="single" w:sz="2" w:space="0" w:color="E3E3E3"/>
                                      </w:divBdr>
                                      <w:divsChild>
                                        <w:div w:id="526407406">
                                          <w:marLeft w:val="0"/>
                                          <w:marRight w:val="0"/>
                                          <w:marTop w:val="0"/>
                                          <w:marBottom w:val="0"/>
                                          <w:divBdr>
                                            <w:top w:val="single" w:sz="2" w:space="0" w:color="E3E3E3"/>
                                            <w:left w:val="single" w:sz="2" w:space="0" w:color="E3E3E3"/>
                                            <w:bottom w:val="single" w:sz="2" w:space="0" w:color="E3E3E3"/>
                                            <w:right w:val="single" w:sz="2" w:space="0" w:color="E3E3E3"/>
                                          </w:divBdr>
                                          <w:divsChild>
                                            <w:div w:id="37705721">
                                              <w:marLeft w:val="0"/>
                                              <w:marRight w:val="0"/>
                                              <w:marTop w:val="0"/>
                                              <w:marBottom w:val="0"/>
                                              <w:divBdr>
                                                <w:top w:val="single" w:sz="2" w:space="0" w:color="E3E3E3"/>
                                                <w:left w:val="single" w:sz="2" w:space="0" w:color="E3E3E3"/>
                                                <w:bottom w:val="single" w:sz="2" w:space="0" w:color="E3E3E3"/>
                                                <w:right w:val="single" w:sz="2" w:space="0" w:color="E3E3E3"/>
                                              </w:divBdr>
                                              <w:divsChild>
                                                <w:div w:id="1279294039">
                                                  <w:marLeft w:val="0"/>
                                                  <w:marRight w:val="0"/>
                                                  <w:marTop w:val="0"/>
                                                  <w:marBottom w:val="0"/>
                                                  <w:divBdr>
                                                    <w:top w:val="single" w:sz="2" w:space="0" w:color="E3E3E3"/>
                                                    <w:left w:val="single" w:sz="2" w:space="0" w:color="E3E3E3"/>
                                                    <w:bottom w:val="single" w:sz="2" w:space="0" w:color="E3E3E3"/>
                                                    <w:right w:val="single" w:sz="2" w:space="0" w:color="E3E3E3"/>
                                                  </w:divBdr>
                                                  <w:divsChild>
                                                    <w:div w:id="1071275480">
                                                      <w:marLeft w:val="0"/>
                                                      <w:marRight w:val="0"/>
                                                      <w:marTop w:val="0"/>
                                                      <w:marBottom w:val="0"/>
                                                      <w:divBdr>
                                                        <w:top w:val="single" w:sz="2" w:space="0" w:color="E3E3E3"/>
                                                        <w:left w:val="single" w:sz="2" w:space="0" w:color="E3E3E3"/>
                                                        <w:bottom w:val="single" w:sz="2" w:space="0" w:color="E3E3E3"/>
                                                        <w:right w:val="single" w:sz="2" w:space="0" w:color="E3E3E3"/>
                                                      </w:divBdr>
                                                      <w:divsChild>
                                                        <w:div w:id="1090809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10649647">
          <w:marLeft w:val="0"/>
          <w:marRight w:val="0"/>
          <w:marTop w:val="0"/>
          <w:marBottom w:val="0"/>
          <w:divBdr>
            <w:top w:val="none" w:sz="0" w:space="0" w:color="auto"/>
            <w:left w:val="none" w:sz="0" w:space="0" w:color="auto"/>
            <w:bottom w:val="none" w:sz="0" w:space="0" w:color="auto"/>
            <w:right w:val="none" w:sz="0" w:space="0" w:color="auto"/>
          </w:divBdr>
        </w:div>
      </w:divsChild>
    </w:div>
    <w:div w:id="1776974552">
      <w:bodyDiv w:val="1"/>
      <w:marLeft w:val="0"/>
      <w:marRight w:val="0"/>
      <w:marTop w:val="0"/>
      <w:marBottom w:val="0"/>
      <w:divBdr>
        <w:top w:val="none" w:sz="0" w:space="0" w:color="auto"/>
        <w:left w:val="none" w:sz="0" w:space="0" w:color="auto"/>
        <w:bottom w:val="none" w:sz="0" w:space="0" w:color="auto"/>
        <w:right w:val="none" w:sz="0" w:space="0" w:color="auto"/>
      </w:divBdr>
    </w:div>
    <w:div w:id="1813405958">
      <w:bodyDiv w:val="1"/>
      <w:marLeft w:val="0"/>
      <w:marRight w:val="0"/>
      <w:marTop w:val="0"/>
      <w:marBottom w:val="0"/>
      <w:divBdr>
        <w:top w:val="none" w:sz="0" w:space="0" w:color="auto"/>
        <w:left w:val="none" w:sz="0" w:space="0" w:color="auto"/>
        <w:bottom w:val="none" w:sz="0" w:space="0" w:color="auto"/>
        <w:right w:val="none" w:sz="0" w:space="0" w:color="auto"/>
      </w:divBdr>
    </w:div>
    <w:div w:id="1813979203">
      <w:bodyDiv w:val="1"/>
      <w:marLeft w:val="0"/>
      <w:marRight w:val="0"/>
      <w:marTop w:val="0"/>
      <w:marBottom w:val="0"/>
      <w:divBdr>
        <w:top w:val="none" w:sz="0" w:space="0" w:color="auto"/>
        <w:left w:val="none" w:sz="0" w:space="0" w:color="auto"/>
        <w:bottom w:val="none" w:sz="0" w:space="0" w:color="auto"/>
        <w:right w:val="none" w:sz="0" w:space="0" w:color="auto"/>
      </w:divBdr>
    </w:div>
    <w:div w:id="1821268761">
      <w:bodyDiv w:val="1"/>
      <w:marLeft w:val="0"/>
      <w:marRight w:val="0"/>
      <w:marTop w:val="0"/>
      <w:marBottom w:val="0"/>
      <w:divBdr>
        <w:top w:val="none" w:sz="0" w:space="0" w:color="auto"/>
        <w:left w:val="none" w:sz="0" w:space="0" w:color="auto"/>
        <w:bottom w:val="none" w:sz="0" w:space="0" w:color="auto"/>
        <w:right w:val="none" w:sz="0" w:space="0" w:color="auto"/>
      </w:divBdr>
      <w:divsChild>
        <w:div w:id="591208085">
          <w:marLeft w:val="0"/>
          <w:marRight w:val="0"/>
          <w:marTop w:val="0"/>
          <w:marBottom w:val="0"/>
          <w:divBdr>
            <w:top w:val="single" w:sz="2" w:space="0" w:color="E3E3E3"/>
            <w:left w:val="single" w:sz="2" w:space="0" w:color="E3E3E3"/>
            <w:bottom w:val="single" w:sz="2" w:space="0" w:color="E3E3E3"/>
            <w:right w:val="single" w:sz="2" w:space="0" w:color="E3E3E3"/>
          </w:divBdr>
          <w:divsChild>
            <w:div w:id="763456747">
              <w:marLeft w:val="0"/>
              <w:marRight w:val="0"/>
              <w:marTop w:val="0"/>
              <w:marBottom w:val="0"/>
              <w:divBdr>
                <w:top w:val="single" w:sz="2" w:space="0" w:color="E3E3E3"/>
                <w:left w:val="single" w:sz="2" w:space="0" w:color="E3E3E3"/>
                <w:bottom w:val="single" w:sz="2" w:space="0" w:color="E3E3E3"/>
                <w:right w:val="single" w:sz="2" w:space="0" w:color="E3E3E3"/>
              </w:divBdr>
              <w:divsChild>
                <w:div w:id="440805086">
                  <w:marLeft w:val="0"/>
                  <w:marRight w:val="0"/>
                  <w:marTop w:val="0"/>
                  <w:marBottom w:val="0"/>
                  <w:divBdr>
                    <w:top w:val="single" w:sz="2" w:space="0" w:color="E3E3E3"/>
                    <w:left w:val="single" w:sz="2" w:space="0" w:color="E3E3E3"/>
                    <w:bottom w:val="single" w:sz="2" w:space="0" w:color="E3E3E3"/>
                    <w:right w:val="single" w:sz="2" w:space="0" w:color="E3E3E3"/>
                  </w:divBdr>
                  <w:divsChild>
                    <w:div w:id="453643849">
                      <w:marLeft w:val="0"/>
                      <w:marRight w:val="0"/>
                      <w:marTop w:val="0"/>
                      <w:marBottom w:val="0"/>
                      <w:divBdr>
                        <w:top w:val="single" w:sz="2" w:space="0" w:color="E3E3E3"/>
                        <w:left w:val="single" w:sz="2" w:space="0" w:color="E3E3E3"/>
                        <w:bottom w:val="single" w:sz="2" w:space="0" w:color="E3E3E3"/>
                        <w:right w:val="single" w:sz="2" w:space="0" w:color="E3E3E3"/>
                      </w:divBdr>
                      <w:divsChild>
                        <w:div w:id="1825780633">
                          <w:marLeft w:val="0"/>
                          <w:marRight w:val="0"/>
                          <w:marTop w:val="0"/>
                          <w:marBottom w:val="0"/>
                          <w:divBdr>
                            <w:top w:val="single" w:sz="2" w:space="0" w:color="E3E3E3"/>
                            <w:left w:val="single" w:sz="2" w:space="0" w:color="E3E3E3"/>
                            <w:bottom w:val="single" w:sz="2" w:space="0" w:color="E3E3E3"/>
                            <w:right w:val="single" w:sz="2" w:space="0" w:color="E3E3E3"/>
                          </w:divBdr>
                          <w:divsChild>
                            <w:div w:id="412506765">
                              <w:marLeft w:val="0"/>
                              <w:marRight w:val="0"/>
                              <w:marTop w:val="0"/>
                              <w:marBottom w:val="0"/>
                              <w:divBdr>
                                <w:top w:val="single" w:sz="2" w:space="0" w:color="E3E3E3"/>
                                <w:left w:val="single" w:sz="2" w:space="0" w:color="E3E3E3"/>
                                <w:bottom w:val="single" w:sz="2" w:space="0" w:color="E3E3E3"/>
                                <w:right w:val="single" w:sz="2" w:space="0" w:color="E3E3E3"/>
                              </w:divBdr>
                              <w:divsChild>
                                <w:div w:id="446966721">
                                  <w:marLeft w:val="0"/>
                                  <w:marRight w:val="0"/>
                                  <w:marTop w:val="100"/>
                                  <w:marBottom w:val="100"/>
                                  <w:divBdr>
                                    <w:top w:val="single" w:sz="2" w:space="0" w:color="E3E3E3"/>
                                    <w:left w:val="single" w:sz="2" w:space="0" w:color="E3E3E3"/>
                                    <w:bottom w:val="single" w:sz="2" w:space="0" w:color="E3E3E3"/>
                                    <w:right w:val="single" w:sz="2" w:space="0" w:color="E3E3E3"/>
                                  </w:divBdr>
                                  <w:divsChild>
                                    <w:div w:id="1398817370">
                                      <w:marLeft w:val="0"/>
                                      <w:marRight w:val="0"/>
                                      <w:marTop w:val="0"/>
                                      <w:marBottom w:val="0"/>
                                      <w:divBdr>
                                        <w:top w:val="single" w:sz="2" w:space="0" w:color="E3E3E3"/>
                                        <w:left w:val="single" w:sz="2" w:space="0" w:color="E3E3E3"/>
                                        <w:bottom w:val="single" w:sz="2" w:space="0" w:color="E3E3E3"/>
                                        <w:right w:val="single" w:sz="2" w:space="0" w:color="E3E3E3"/>
                                      </w:divBdr>
                                      <w:divsChild>
                                        <w:div w:id="1900507196">
                                          <w:marLeft w:val="0"/>
                                          <w:marRight w:val="0"/>
                                          <w:marTop w:val="0"/>
                                          <w:marBottom w:val="0"/>
                                          <w:divBdr>
                                            <w:top w:val="single" w:sz="2" w:space="0" w:color="E3E3E3"/>
                                            <w:left w:val="single" w:sz="2" w:space="0" w:color="E3E3E3"/>
                                            <w:bottom w:val="single" w:sz="2" w:space="0" w:color="E3E3E3"/>
                                            <w:right w:val="single" w:sz="2" w:space="0" w:color="E3E3E3"/>
                                          </w:divBdr>
                                          <w:divsChild>
                                            <w:div w:id="1221818673">
                                              <w:marLeft w:val="0"/>
                                              <w:marRight w:val="0"/>
                                              <w:marTop w:val="0"/>
                                              <w:marBottom w:val="0"/>
                                              <w:divBdr>
                                                <w:top w:val="single" w:sz="2" w:space="0" w:color="E3E3E3"/>
                                                <w:left w:val="single" w:sz="2" w:space="0" w:color="E3E3E3"/>
                                                <w:bottom w:val="single" w:sz="2" w:space="0" w:color="E3E3E3"/>
                                                <w:right w:val="single" w:sz="2" w:space="0" w:color="E3E3E3"/>
                                              </w:divBdr>
                                              <w:divsChild>
                                                <w:div w:id="1685979505">
                                                  <w:marLeft w:val="0"/>
                                                  <w:marRight w:val="0"/>
                                                  <w:marTop w:val="0"/>
                                                  <w:marBottom w:val="0"/>
                                                  <w:divBdr>
                                                    <w:top w:val="single" w:sz="2" w:space="0" w:color="E3E3E3"/>
                                                    <w:left w:val="single" w:sz="2" w:space="0" w:color="E3E3E3"/>
                                                    <w:bottom w:val="single" w:sz="2" w:space="0" w:color="E3E3E3"/>
                                                    <w:right w:val="single" w:sz="2" w:space="0" w:color="E3E3E3"/>
                                                  </w:divBdr>
                                                  <w:divsChild>
                                                    <w:div w:id="1195269359">
                                                      <w:marLeft w:val="0"/>
                                                      <w:marRight w:val="0"/>
                                                      <w:marTop w:val="0"/>
                                                      <w:marBottom w:val="0"/>
                                                      <w:divBdr>
                                                        <w:top w:val="single" w:sz="2" w:space="0" w:color="E3E3E3"/>
                                                        <w:left w:val="single" w:sz="2" w:space="0" w:color="E3E3E3"/>
                                                        <w:bottom w:val="single" w:sz="2" w:space="0" w:color="E3E3E3"/>
                                                        <w:right w:val="single" w:sz="2" w:space="0" w:color="E3E3E3"/>
                                                      </w:divBdr>
                                                      <w:divsChild>
                                                        <w:div w:id="2045708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06930986">
          <w:marLeft w:val="0"/>
          <w:marRight w:val="0"/>
          <w:marTop w:val="0"/>
          <w:marBottom w:val="0"/>
          <w:divBdr>
            <w:top w:val="none" w:sz="0" w:space="0" w:color="auto"/>
            <w:left w:val="none" w:sz="0" w:space="0" w:color="auto"/>
            <w:bottom w:val="none" w:sz="0" w:space="0" w:color="auto"/>
            <w:right w:val="none" w:sz="0" w:space="0" w:color="auto"/>
          </w:divBdr>
        </w:div>
      </w:divsChild>
    </w:div>
    <w:div w:id="1838644034">
      <w:bodyDiv w:val="1"/>
      <w:marLeft w:val="0"/>
      <w:marRight w:val="0"/>
      <w:marTop w:val="0"/>
      <w:marBottom w:val="0"/>
      <w:divBdr>
        <w:top w:val="none" w:sz="0" w:space="0" w:color="auto"/>
        <w:left w:val="none" w:sz="0" w:space="0" w:color="auto"/>
        <w:bottom w:val="none" w:sz="0" w:space="0" w:color="auto"/>
        <w:right w:val="none" w:sz="0" w:space="0" w:color="auto"/>
      </w:divBdr>
      <w:divsChild>
        <w:div w:id="762915493">
          <w:marLeft w:val="0"/>
          <w:marRight w:val="0"/>
          <w:marTop w:val="0"/>
          <w:marBottom w:val="0"/>
          <w:divBdr>
            <w:top w:val="single" w:sz="2" w:space="0" w:color="E3E3E3"/>
            <w:left w:val="single" w:sz="2" w:space="0" w:color="E3E3E3"/>
            <w:bottom w:val="single" w:sz="2" w:space="0" w:color="E3E3E3"/>
            <w:right w:val="single" w:sz="2" w:space="0" w:color="E3E3E3"/>
          </w:divBdr>
          <w:divsChild>
            <w:div w:id="264384460">
              <w:marLeft w:val="0"/>
              <w:marRight w:val="0"/>
              <w:marTop w:val="0"/>
              <w:marBottom w:val="0"/>
              <w:divBdr>
                <w:top w:val="single" w:sz="2" w:space="0" w:color="E3E3E3"/>
                <w:left w:val="single" w:sz="2" w:space="0" w:color="E3E3E3"/>
                <w:bottom w:val="single" w:sz="2" w:space="0" w:color="E3E3E3"/>
                <w:right w:val="single" w:sz="2" w:space="0" w:color="E3E3E3"/>
              </w:divBdr>
              <w:divsChild>
                <w:div w:id="181822678">
                  <w:marLeft w:val="0"/>
                  <w:marRight w:val="0"/>
                  <w:marTop w:val="0"/>
                  <w:marBottom w:val="0"/>
                  <w:divBdr>
                    <w:top w:val="single" w:sz="2" w:space="0" w:color="E3E3E3"/>
                    <w:left w:val="single" w:sz="2" w:space="0" w:color="E3E3E3"/>
                    <w:bottom w:val="single" w:sz="2" w:space="0" w:color="E3E3E3"/>
                    <w:right w:val="single" w:sz="2" w:space="0" w:color="E3E3E3"/>
                  </w:divBdr>
                  <w:divsChild>
                    <w:div w:id="931401576">
                      <w:marLeft w:val="0"/>
                      <w:marRight w:val="0"/>
                      <w:marTop w:val="0"/>
                      <w:marBottom w:val="0"/>
                      <w:divBdr>
                        <w:top w:val="single" w:sz="2" w:space="0" w:color="E3E3E3"/>
                        <w:left w:val="single" w:sz="2" w:space="0" w:color="E3E3E3"/>
                        <w:bottom w:val="single" w:sz="2" w:space="0" w:color="E3E3E3"/>
                        <w:right w:val="single" w:sz="2" w:space="0" w:color="E3E3E3"/>
                      </w:divBdr>
                      <w:divsChild>
                        <w:div w:id="474374039">
                          <w:marLeft w:val="0"/>
                          <w:marRight w:val="0"/>
                          <w:marTop w:val="0"/>
                          <w:marBottom w:val="0"/>
                          <w:divBdr>
                            <w:top w:val="single" w:sz="2" w:space="0" w:color="E3E3E3"/>
                            <w:left w:val="single" w:sz="2" w:space="0" w:color="E3E3E3"/>
                            <w:bottom w:val="single" w:sz="2" w:space="0" w:color="E3E3E3"/>
                            <w:right w:val="single" w:sz="2" w:space="0" w:color="E3E3E3"/>
                          </w:divBdr>
                          <w:divsChild>
                            <w:div w:id="992831973">
                              <w:marLeft w:val="0"/>
                              <w:marRight w:val="0"/>
                              <w:marTop w:val="0"/>
                              <w:marBottom w:val="0"/>
                              <w:divBdr>
                                <w:top w:val="single" w:sz="2" w:space="0" w:color="E3E3E3"/>
                                <w:left w:val="single" w:sz="2" w:space="0" w:color="E3E3E3"/>
                                <w:bottom w:val="single" w:sz="2" w:space="0" w:color="E3E3E3"/>
                                <w:right w:val="single" w:sz="2" w:space="0" w:color="E3E3E3"/>
                              </w:divBdr>
                              <w:divsChild>
                                <w:div w:id="79976377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5770">
                                      <w:marLeft w:val="0"/>
                                      <w:marRight w:val="0"/>
                                      <w:marTop w:val="0"/>
                                      <w:marBottom w:val="0"/>
                                      <w:divBdr>
                                        <w:top w:val="single" w:sz="2" w:space="0" w:color="E3E3E3"/>
                                        <w:left w:val="single" w:sz="2" w:space="0" w:color="E3E3E3"/>
                                        <w:bottom w:val="single" w:sz="2" w:space="0" w:color="E3E3E3"/>
                                        <w:right w:val="single" w:sz="2" w:space="0" w:color="E3E3E3"/>
                                      </w:divBdr>
                                      <w:divsChild>
                                        <w:div w:id="1224562777">
                                          <w:marLeft w:val="0"/>
                                          <w:marRight w:val="0"/>
                                          <w:marTop w:val="0"/>
                                          <w:marBottom w:val="0"/>
                                          <w:divBdr>
                                            <w:top w:val="single" w:sz="2" w:space="0" w:color="E3E3E3"/>
                                            <w:left w:val="single" w:sz="2" w:space="0" w:color="E3E3E3"/>
                                            <w:bottom w:val="single" w:sz="2" w:space="0" w:color="E3E3E3"/>
                                            <w:right w:val="single" w:sz="2" w:space="0" w:color="E3E3E3"/>
                                          </w:divBdr>
                                          <w:divsChild>
                                            <w:div w:id="48235776">
                                              <w:marLeft w:val="0"/>
                                              <w:marRight w:val="0"/>
                                              <w:marTop w:val="0"/>
                                              <w:marBottom w:val="0"/>
                                              <w:divBdr>
                                                <w:top w:val="single" w:sz="2" w:space="0" w:color="E3E3E3"/>
                                                <w:left w:val="single" w:sz="2" w:space="0" w:color="E3E3E3"/>
                                                <w:bottom w:val="single" w:sz="2" w:space="0" w:color="E3E3E3"/>
                                                <w:right w:val="single" w:sz="2" w:space="0" w:color="E3E3E3"/>
                                              </w:divBdr>
                                              <w:divsChild>
                                                <w:div w:id="431554620">
                                                  <w:marLeft w:val="0"/>
                                                  <w:marRight w:val="0"/>
                                                  <w:marTop w:val="0"/>
                                                  <w:marBottom w:val="0"/>
                                                  <w:divBdr>
                                                    <w:top w:val="single" w:sz="2" w:space="0" w:color="E3E3E3"/>
                                                    <w:left w:val="single" w:sz="2" w:space="0" w:color="E3E3E3"/>
                                                    <w:bottom w:val="single" w:sz="2" w:space="0" w:color="E3E3E3"/>
                                                    <w:right w:val="single" w:sz="2" w:space="0" w:color="E3E3E3"/>
                                                  </w:divBdr>
                                                  <w:divsChild>
                                                    <w:div w:id="1042749722">
                                                      <w:marLeft w:val="0"/>
                                                      <w:marRight w:val="0"/>
                                                      <w:marTop w:val="0"/>
                                                      <w:marBottom w:val="0"/>
                                                      <w:divBdr>
                                                        <w:top w:val="single" w:sz="2" w:space="0" w:color="E3E3E3"/>
                                                        <w:left w:val="single" w:sz="2" w:space="0" w:color="E3E3E3"/>
                                                        <w:bottom w:val="single" w:sz="2" w:space="0" w:color="E3E3E3"/>
                                                        <w:right w:val="single" w:sz="2" w:space="0" w:color="E3E3E3"/>
                                                      </w:divBdr>
                                                      <w:divsChild>
                                                        <w:div w:id="68348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4519162">
          <w:marLeft w:val="0"/>
          <w:marRight w:val="0"/>
          <w:marTop w:val="0"/>
          <w:marBottom w:val="0"/>
          <w:divBdr>
            <w:top w:val="none" w:sz="0" w:space="0" w:color="auto"/>
            <w:left w:val="none" w:sz="0" w:space="0" w:color="auto"/>
            <w:bottom w:val="none" w:sz="0" w:space="0" w:color="auto"/>
            <w:right w:val="none" w:sz="0" w:space="0" w:color="auto"/>
          </w:divBdr>
        </w:div>
      </w:divsChild>
    </w:div>
    <w:div w:id="1871914216">
      <w:bodyDiv w:val="1"/>
      <w:marLeft w:val="0"/>
      <w:marRight w:val="0"/>
      <w:marTop w:val="0"/>
      <w:marBottom w:val="0"/>
      <w:divBdr>
        <w:top w:val="none" w:sz="0" w:space="0" w:color="auto"/>
        <w:left w:val="none" w:sz="0" w:space="0" w:color="auto"/>
        <w:bottom w:val="none" w:sz="0" w:space="0" w:color="auto"/>
        <w:right w:val="none" w:sz="0" w:space="0" w:color="auto"/>
      </w:divBdr>
    </w:div>
    <w:div w:id="1879120030">
      <w:bodyDiv w:val="1"/>
      <w:marLeft w:val="0"/>
      <w:marRight w:val="0"/>
      <w:marTop w:val="0"/>
      <w:marBottom w:val="0"/>
      <w:divBdr>
        <w:top w:val="none" w:sz="0" w:space="0" w:color="auto"/>
        <w:left w:val="none" w:sz="0" w:space="0" w:color="auto"/>
        <w:bottom w:val="none" w:sz="0" w:space="0" w:color="auto"/>
        <w:right w:val="none" w:sz="0" w:space="0" w:color="auto"/>
      </w:divBdr>
    </w:div>
    <w:div w:id="1900049626">
      <w:bodyDiv w:val="1"/>
      <w:marLeft w:val="0"/>
      <w:marRight w:val="0"/>
      <w:marTop w:val="0"/>
      <w:marBottom w:val="0"/>
      <w:divBdr>
        <w:top w:val="none" w:sz="0" w:space="0" w:color="auto"/>
        <w:left w:val="none" w:sz="0" w:space="0" w:color="auto"/>
        <w:bottom w:val="none" w:sz="0" w:space="0" w:color="auto"/>
        <w:right w:val="none" w:sz="0" w:space="0" w:color="auto"/>
      </w:divBdr>
    </w:div>
    <w:div w:id="1910382269">
      <w:bodyDiv w:val="1"/>
      <w:marLeft w:val="0"/>
      <w:marRight w:val="0"/>
      <w:marTop w:val="0"/>
      <w:marBottom w:val="0"/>
      <w:divBdr>
        <w:top w:val="none" w:sz="0" w:space="0" w:color="auto"/>
        <w:left w:val="none" w:sz="0" w:space="0" w:color="auto"/>
        <w:bottom w:val="none" w:sz="0" w:space="0" w:color="auto"/>
        <w:right w:val="none" w:sz="0" w:space="0" w:color="auto"/>
      </w:divBdr>
    </w:div>
    <w:div w:id="1913853679">
      <w:bodyDiv w:val="1"/>
      <w:marLeft w:val="0"/>
      <w:marRight w:val="0"/>
      <w:marTop w:val="0"/>
      <w:marBottom w:val="0"/>
      <w:divBdr>
        <w:top w:val="none" w:sz="0" w:space="0" w:color="auto"/>
        <w:left w:val="none" w:sz="0" w:space="0" w:color="auto"/>
        <w:bottom w:val="none" w:sz="0" w:space="0" w:color="auto"/>
        <w:right w:val="none" w:sz="0" w:space="0" w:color="auto"/>
      </w:divBdr>
    </w:div>
    <w:div w:id="1948000991">
      <w:bodyDiv w:val="1"/>
      <w:marLeft w:val="0"/>
      <w:marRight w:val="0"/>
      <w:marTop w:val="0"/>
      <w:marBottom w:val="0"/>
      <w:divBdr>
        <w:top w:val="none" w:sz="0" w:space="0" w:color="auto"/>
        <w:left w:val="none" w:sz="0" w:space="0" w:color="auto"/>
        <w:bottom w:val="none" w:sz="0" w:space="0" w:color="auto"/>
        <w:right w:val="none" w:sz="0" w:space="0" w:color="auto"/>
      </w:divBdr>
    </w:div>
    <w:div w:id="1957518547">
      <w:bodyDiv w:val="1"/>
      <w:marLeft w:val="0"/>
      <w:marRight w:val="0"/>
      <w:marTop w:val="0"/>
      <w:marBottom w:val="0"/>
      <w:divBdr>
        <w:top w:val="none" w:sz="0" w:space="0" w:color="auto"/>
        <w:left w:val="none" w:sz="0" w:space="0" w:color="auto"/>
        <w:bottom w:val="none" w:sz="0" w:space="0" w:color="auto"/>
        <w:right w:val="none" w:sz="0" w:space="0" w:color="auto"/>
      </w:divBdr>
    </w:div>
    <w:div w:id="2005429698">
      <w:bodyDiv w:val="1"/>
      <w:marLeft w:val="0"/>
      <w:marRight w:val="0"/>
      <w:marTop w:val="0"/>
      <w:marBottom w:val="0"/>
      <w:divBdr>
        <w:top w:val="none" w:sz="0" w:space="0" w:color="auto"/>
        <w:left w:val="none" w:sz="0" w:space="0" w:color="auto"/>
        <w:bottom w:val="none" w:sz="0" w:space="0" w:color="auto"/>
        <w:right w:val="none" w:sz="0" w:space="0" w:color="auto"/>
      </w:divBdr>
    </w:div>
    <w:div w:id="2060666178">
      <w:bodyDiv w:val="1"/>
      <w:marLeft w:val="0"/>
      <w:marRight w:val="0"/>
      <w:marTop w:val="0"/>
      <w:marBottom w:val="0"/>
      <w:divBdr>
        <w:top w:val="none" w:sz="0" w:space="0" w:color="auto"/>
        <w:left w:val="none" w:sz="0" w:space="0" w:color="auto"/>
        <w:bottom w:val="none" w:sz="0" w:space="0" w:color="auto"/>
        <w:right w:val="none" w:sz="0" w:space="0" w:color="auto"/>
      </w:divBdr>
    </w:div>
    <w:div w:id="2070105589">
      <w:bodyDiv w:val="1"/>
      <w:marLeft w:val="0"/>
      <w:marRight w:val="0"/>
      <w:marTop w:val="0"/>
      <w:marBottom w:val="0"/>
      <w:divBdr>
        <w:top w:val="none" w:sz="0" w:space="0" w:color="auto"/>
        <w:left w:val="none" w:sz="0" w:space="0" w:color="auto"/>
        <w:bottom w:val="none" w:sz="0" w:space="0" w:color="auto"/>
        <w:right w:val="none" w:sz="0" w:space="0" w:color="auto"/>
      </w:divBdr>
    </w:div>
    <w:div w:id="2087798459">
      <w:bodyDiv w:val="1"/>
      <w:marLeft w:val="0"/>
      <w:marRight w:val="0"/>
      <w:marTop w:val="0"/>
      <w:marBottom w:val="0"/>
      <w:divBdr>
        <w:top w:val="none" w:sz="0" w:space="0" w:color="auto"/>
        <w:left w:val="none" w:sz="0" w:space="0" w:color="auto"/>
        <w:bottom w:val="none" w:sz="0" w:space="0" w:color="auto"/>
        <w:right w:val="none" w:sz="0" w:space="0" w:color="auto"/>
      </w:divBdr>
    </w:div>
    <w:div w:id="2106534902">
      <w:bodyDiv w:val="1"/>
      <w:marLeft w:val="0"/>
      <w:marRight w:val="0"/>
      <w:marTop w:val="0"/>
      <w:marBottom w:val="0"/>
      <w:divBdr>
        <w:top w:val="none" w:sz="0" w:space="0" w:color="auto"/>
        <w:left w:val="none" w:sz="0" w:space="0" w:color="auto"/>
        <w:bottom w:val="none" w:sz="0" w:space="0" w:color="auto"/>
        <w:right w:val="none" w:sz="0" w:space="0" w:color="auto"/>
      </w:divBdr>
    </w:div>
    <w:div w:id="2113279419">
      <w:bodyDiv w:val="1"/>
      <w:marLeft w:val="0"/>
      <w:marRight w:val="0"/>
      <w:marTop w:val="0"/>
      <w:marBottom w:val="0"/>
      <w:divBdr>
        <w:top w:val="none" w:sz="0" w:space="0" w:color="auto"/>
        <w:left w:val="none" w:sz="0" w:space="0" w:color="auto"/>
        <w:bottom w:val="none" w:sz="0" w:space="0" w:color="auto"/>
        <w:right w:val="none" w:sz="0" w:space="0" w:color="auto"/>
      </w:divBdr>
    </w:div>
    <w:div w:id="211879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D2056D-3AB7-4C08-8862-269D124A4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3181</TotalTime>
  <Pages>113</Pages>
  <Words>23256</Words>
  <Characters>132564</Characters>
  <Application>Microsoft Office Word</Application>
  <DocSecurity>0</DocSecurity>
  <Lines>1104</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jaymin</dc:creator>
  <cp:keywords/>
  <dc:description/>
  <cp:lastModifiedBy>Kenal Patel</cp:lastModifiedBy>
  <cp:revision>284</cp:revision>
  <cp:lastPrinted>2025-09-24T12:00:00Z</cp:lastPrinted>
  <dcterms:created xsi:type="dcterms:W3CDTF">2024-04-05T03:57:00Z</dcterms:created>
  <dcterms:modified xsi:type="dcterms:W3CDTF">2025-09-24T12:59:00Z</dcterms:modified>
</cp:coreProperties>
</file>