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EB89" w14:textId="0B1987AB" w:rsidR="00803418" w:rsidRDefault="00803418" w:rsidP="00803418">
      <w:pPr>
        <w:pStyle w:val="TOCHeading"/>
        <w:spacing w:before="0"/>
        <w:jc w:val="center"/>
        <w:rPr>
          <w:rFonts w:asciiTheme="minorHAnsi" w:eastAsiaTheme="minorHAnsi" w:hAnsiTheme="minorHAnsi" w:cstheme="minorHAnsi"/>
          <w:color w:val="auto"/>
          <w:sz w:val="22"/>
          <w:szCs w:val="22"/>
          <w:highlight w:val="yellow"/>
          <w:lang w:val="en-IN"/>
        </w:rPr>
      </w:pPr>
      <w:r>
        <w:rPr>
          <w:rFonts w:asciiTheme="minorHAnsi" w:eastAsiaTheme="minorHAnsi" w:hAnsiTheme="minorHAnsi" w:cstheme="minorHAnsi"/>
          <w:noProof/>
          <w:color w:val="auto"/>
          <w:sz w:val="22"/>
          <w:szCs w:val="22"/>
          <w:lang w:val="en-IN"/>
        </w:rPr>
        <w:drawing>
          <wp:anchor distT="0" distB="0" distL="114300" distR="114300" simplePos="0" relativeHeight="251658240" behindDoc="1" locked="0" layoutInCell="1" allowOverlap="1" wp14:anchorId="413DF9E5" wp14:editId="3F71CE52">
            <wp:simplePos x="0" y="0"/>
            <wp:positionH relativeFrom="column">
              <wp:posOffset>-914400</wp:posOffset>
            </wp:positionH>
            <wp:positionV relativeFrom="paragraph">
              <wp:posOffset>0</wp:posOffset>
            </wp:positionV>
            <wp:extent cx="7577455" cy="10701655"/>
            <wp:effectExtent l="0" t="0" r="4445" b="4445"/>
            <wp:wrapTight wrapText="bothSides">
              <wp:wrapPolygon edited="0">
                <wp:start x="0" y="0"/>
                <wp:lineTo x="0" y="21571"/>
                <wp:lineTo x="21558" y="21571"/>
                <wp:lineTo x="21558" y="0"/>
                <wp:lineTo x="0" y="0"/>
              </wp:wrapPolygon>
            </wp:wrapTight>
            <wp:docPr id="23314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44381" name="Picture 233144381"/>
                    <pic:cNvPicPr/>
                  </pic:nvPicPr>
                  <pic:blipFill>
                    <a:blip r:embed="rId8">
                      <a:extLst>
                        <a:ext uri="{28A0092B-C50C-407E-A947-70E740481C1C}">
                          <a14:useLocalDpi xmlns:a14="http://schemas.microsoft.com/office/drawing/2010/main" val="0"/>
                        </a:ext>
                      </a:extLst>
                    </a:blip>
                    <a:stretch>
                      <a:fillRect/>
                    </a:stretch>
                  </pic:blipFill>
                  <pic:spPr>
                    <a:xfrm>
                      <a:off x="0" y="0"/>
                      <a:ext cx="7577455" cy="10701655"/>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HAnsi"/>
          <w:color w:val="auto"/>
          <w:sz w:val="22"/>
          <w:szCs w:val="22"/>
          <w:highlight w:val="yellow"/>
          <w:lang w:val="en-IN"/>
        </w:rPr>
        <w:id w:val="439335265"/>
        <w:docPartObj>
          <w:docPartGallery w:val="Table of Contents"/>
          <w:docPartUnique/>
        </w:docPartObj>
      </w:sdtPr>
      <w:sdtEndPr>
        <w:rPr>
          <w:b/>
          <w:bCs/>
          <w:noProof/>
        </w:rPr>
      </w:sdtEndPr>
      <w:sdtContent>
        <w:p w14:paraId="304B8539" w14:textId="1B20C32A" w:rsidR="00A67A00" w:rsidRPr="00803418" w:rsidRDefault="00A67A00" w:rsidP="00803418">
          <w:pPr>
            <w:pStyle w:val="TOCHeading"/>
            <w:spacing w:before="0"/>
            <w:jc w:val="center"/>
            <w:rPr>
              <w:rFonts w:asciiTheme="minorHAnsi" w:eastAsiaTheme="minorHAnsi" w:hAnsiTheme="minorHAnsi" w:cstheme="minorHAnsi"/>
              <w:color w:val="auto"/>
              <w:sz w:val="22"/>
              <w:szCs w:val="22"/>
              <w:highlight w:val="yellow"/>
              <w:lang w:val="en-IN"/>
            </w:rPr>
          </w:pPr>
        </w:p>
        <w:p w14:paraId="369AB758" w14:textId="751135D8" w:rsidR="00E425ED" w:rsidRPr="00AD1E36" w:rsidRDefault="00E425ED" w:rsidP="00012AF4">
          <w:pPr>
            <w:pStyle w:val="TOCHeading"/>
            <w:spacing w:before="0"/>
            <w:jc w:val="center"/>
            <w:rPr>
              <w:rFonts w:asciiTheme="minorHAnsi" w:hAnsiTheme="minorHAnsi" w:cstheme="minorHAnsi"/>
              <w:b/>
              <w:bCs/>
            </w:rPr>
          </w:pPr>
          <w:r w:rsidRPr="00AD1E36">
            <w:rPr>
              <w:rFonts w:asciiTheme="minorHAnsi" w:hAnsiTheme="minorHAnsi" w:cstheme="minorHAnsi"/>
              <w:b/>
              <w:bCs/>
            </w:rPr>
            <w:t>Contents</w:t>
          </w:r>
        </w:p>
        <w:p w14:paraId="05AE0F8B" w14:textId="274BB3F0" w:rsidR="005E56FF" w:rsidRDefault="00E425ED">
          <w:pPr>
            <w:pStyle w:val="TOC1"/>
            <w:tabs>
              <w:tab w:val="left" w:pos="480"/>
              <w:tab w:val="right" w:leader="dot" w:pos="9016"/>
            </w:tabs>
            <w:rPr>
              <w:rFonts w:eastAsiaTheme="minorEastAsia"/>
              <w:noProof/>
              <w:kern w:val="2"/>
              <w:sz w:val="24"/>
              <w:szCs w:val="24"/>
              <w:lang w:eastAsia="en-IN"/>
              <w14:ligatures w14:val="standardContextual"/>
            </w:rPr>
          </w:pPr>
          <w:r w:rsidRPr="00B52656">
            <w:rPr>
              <w:rFonts w:cstheme="minorHAnsi"/>
              <w:highlight w:val="yellow"/>
            </w:rPr>
            <w:fldChar w:fldCharType="begin"/>
          </w:r>
          <w:r w:rsidRPr="00B52656">
            <w:rPr>
              <w:rFonts w:cstheme="minorHAnsi"/>
              <w:highlight w:val="yellow"/>
            </w:rPr>
            <w:instrText xml:space="preserve"> TOC \o "1-3" \h \z \u </w:instrText>
          </w:r>
          <w:r w:rsidRPr="00B52656">
            <w:rPr>
              <w:rFonts w:cstheme="minorHAnsi"/>
              <w:highlight w:val="yellow"/>
            </w:rPr>
            <w:fldChar w:fldCharType="separate"/>
          </w:r>
          <w:hyperlink w:anchor="_Toc216960386" w:history="1">
            <w:r w:rsidR="005E56FF" w:rsidRPr="00DD6470">
              <w:rPr>
                <w:rStyle w:val="Hyperlink"/>
                <w:rFonts w:eastAsia="Times New Roman" w:cstheme="minorHAnsi"/>
                <w:b/>
                <w:bCs/>
                <w:noProof/>
                <w:lang w:eastAsia="en-IN"/>
              </w:rPr>
              <w:t>1.</w:t>
            </w:r>
            <w:r w:rsidR="005E56FF">
              <w:rPr>
                <w:rFonts w:eastAsiaTheme="minorEastAsia"/>
                <w:noProof/>
                <w:kern w:val="2"/>
                <w:sz w:val="24"/>
                <w:szCs w:val="24"/>
                <w:lang w:eastAsia="en-IN"/>
                <w14:ligatures w14:val="standardContextual"/>
              </w:rPr>
              <w:tab/>
            </w:r>
            <w:r w:rsidR="005E56FF" w:rsidRPr="00DD6470">
              <w:rPr>
                <w:rStyle w:val="Hyperlink"/>
                <w:rFonts w:eastAsia="Times New Roman" w:cstheme="minorHAnsi"/>
                <w:b/>
                <w:bCs/>
                <w:noProof/>
                <w:lang w:eastAsia="en-IN"/>
              </w:rPr>
              <w:t>Introduction</w:t>
            </w:r>
            <w:r w:rsidR="005E56FF">
              <w:rPr>
                <w:noProof/>
                <w:webHidden/>
              </w:rPr>
              <w:tab/>
            </w:r>
            <w:r w:rsidR="005E56FF">
              <w:rPr>
                <w:noProof/>
                <w:webHidden/>
              </w:rPr>
              <w:fldChar w:fldCharType="begin"/>
            </w:r>
            <w:r w:rsidR="005E56FF">
              <w:rPr>
                <w:noProof/>
                <w:webHidden/>
              </w:rPr>
              <w:instrText xml:space="preserve"> PAGEREF _Toc216960386 \h </w:instrText>
            </w:r>
            <w:r w:rsidR="005E56FF">
              <w:rPr>
                <w:noProof/>
                <w:webHidden/>
              </w:rPr>
            </w:r>
            <w:r w:rsidR="005E56FF">
              <w:rPr>
                <w:noProof/>
                <w:webHidden/>
              </w:rPr>
              <w:fldChar w:fldCharType="separate"/>
            </w:r>
            <w:r w:rsidR="008D163B">
              <w:rPr>
                <w:noProof/>
                <w:webHidden/>
              </w:rPr>
              <w:t>5</w:t>
            </w:r>
            <w:r w:rsidR="005E56FF">
              <w:rPr>
                <w:noProof/>
                <w:webHidden/>
              </w:rPr>
              <w:fldChar w:fldCharType="end"/>
            </w:r>
          </w:hyperlink>
        </w:p>
        <w:p w14:paraId="0196E9BE" w14:textId="1D10652D" w:rsidR="005E56FF" w:rsidRDefault="005E56FF">
          <w:pPr>
            <w:pStyle w:val="TOC2"/>
            <w:rPr>
              <w:rFonts w:eastAsiaTheme="minorEastAsia"/>
              <w:noProof/>
              <w:kern w:val="2"/>
              <w:sz w:val="24"/>
              <w:szCs w:val="24"/>
              <w:lang w:eastAsia="en-IN"/>
              <w14:ligatures w14:val="standardContextual"/>
            </w:rPr>
          </w:pPr>
          <w:hyperlink w:anchor="_Toc216960387" w:history="1">
            <w:r w:rsidRPr="00DD6470">
              <w:rPr>
                <w:rStyle w:val="Hyperlink"/>
                <w:rFonts w:cstheme="minorHAnsi"/>
                <w:b/>
                <w:bCs/>
                <w:noProof/>
              </w:rPr>
              <w:t>1.1.</w:t>
            </w:r>
            <w:r>
              <w:rPr>
                <w:rFonts w:eastAsiaTheme="minorEastAsia"/>
                <w:noProof/>
                <w:kern w:val="2"/>
                <w:sz w:val="24"/>
                <w:szCs w:val="24"/>
                <w:lang w:eastAsia="en-IN"/>
                <w14:ligatures w14:val="standardContextual"/>
              </w:rPr>
              <w:tab/>
            </w:r>
            <w:r w:rsidRPr="00DD6470">
              <w:rPr>
                <w:rStyle w:val="Hyperlink"/>
                <w:rFonts w:cstheme="minorHAnsi"/>
                <w:b/>
                <w:bCs/>
                <w:noProof/>
              </w:rPr>
              <w:t>Welcome Letter</w:t>
            </w:r>
            <w:r>
              <w:rPr>
                <w:noProof/>
                <w:webHidden/>
              </w:rPr>
              <w:tab/>
            </w:r>
            <w:r>
              <w:rPr>
                <w:noProof/>
                <w:webHidden/>
              </w:rPr>
              <w:fldChar w:fldCharType="begin"/>
            </w:r>
            <w:r>
              <w:rPr>
                <w:noProof/>
                <w:webHidden/>
              </w:rPr>
              <w:instrText xml:space="preserve"> PAGEREF _Toc216960387 \h </w:instrText>
            </w:r>
            <w:r>
              <w:rPr>
                <w:noProof/>
                <w:webHidden/>
              </w:rPr>
            </w:r>
            <w:r>
              <w:rPr>
                <w:noProof/>
                <w:webHidden/>
              </w:rPr>
              <w:fldChar w:fldCharType="separate"/>
            </w:r>
            <w:r w:rsidR="008D163B">
              <w:rPr>
                <w:noProof/>
                <w:webHidden/>
              </w:rPr>
              <w:t>5</w:t>
            </w:r>
            <w:r>
              <w:rPr>
                <w:noProof/>
                <w:webHidden/>
              </w:rPr>
              <w:fldChar w:fldCharType="end"/>
            </w:r>
          </w:hyperlink>
        </w:p>
        <w:p w14:paraId="1591D1E0" w14:textId="1ED40366" w:rsidR="005E56FF" w:rsidRDefault="005E56FF">
          <w:pPr>
            <w:pStyle w:val="TOC2"/>
            <w:rPr>
              <w:rFonts w:eastAsiaTheme="minorEastAsia"/>
              <w:noProof/>
              <w:kern w:val="2"/>
              <w:sz w:val="24"/>
              <w:szCs w:val="24"/>
              <w:lang w:eastAsia="en-IN"/>
              <w14:ligatures w14:val="standardContextual"/>
            </w:rPr>
          </w:pPr>
          <w:hyperlink w:anchor="_Toc216960388" w:history="1">
            <w:r w:rsidRPr="00DD6470">
              <w:rPr>
                <w:rStyle w:val="Hyperlink"/>
                <w:rFonts w:cstheme="minorHAnsi"/>
                <w:b/>
                <w:bCs/>
                <w:noProof/>
                <w:lang w:eastAsia="en-IN"/>
              </w:rPr>
              <w:t>1.2.</w:t>
            </w:r>
            <w:r>
              <w:rPr>
                <w:rFonts w:eastAsiaTheme="minorEastAsia"/>
                <w:noProof/>
                <w:kern w:val="2"/>
                <w:sz w:val="24"/>
                <w:szCs w:val="24"/>
                <w:lang w:eastAsia="en-IN"/>
                <w14:ligatures w14:val="standardContextual"/>
              </w:rPr>
              <w:tab/>
            </w:r>
            <w:r w:rsidRPr="00DD6470">
              <w:rPr>
                <w:rStyle w:val="Hyperlink"/>
                <w:rFonts w:cstheme="minorHAnsi"/>
                <w:b/>
                <w:bCs/>
                <w:noProof/>
                <w:lang w:eastAsia="en-IN"/>
              </w:rPr>
              <w:t>Who We Are</w:t>
            </w:r>
            <w:r>
              <w:rPr>
                <w:noProof/>
                <w:webHidden/>
              </w:rPr>
              <w:tab/>
            </w:r>
            <w:r>
              <w:rPr>
                <w:noProof/>
                <w:webHidden/>
              </w:rPr>
              <w:fldChar w:fldCharType="begin"/>
            </w:r>
            <w:r>
              <w:rPr>
                <w:noProof/>
                <w:webHidden/>
              </w:rPr>
              <w:instrText xml:space="preserve"> PAGEREF _Toc216960388 \h </w:instrText>
            </w:r>
            <w:r>
              <w:rPr>
                <w:noProof/>
                <w:webHidden/>
              </w:rPr>
            </w:r>
            <w:r>
              <w:rPr>
                <w:noProof/>
                <w:webHidden/>
              </w:rPr>
              <w:fldChar w:fldCharType="separate"/>
            </w:r>
            <w:r w:rsidR="008D163B">
              <w:rPr>
                <w:noProof/>
                <w:webHidden/>
              </w:rPr>
              <w:t>6</w:t>
            </w:r>
            <w:r>
              <w:rPr>
                <w:noProof/>
                <w:webHidden/>
              </w:rPr>
              <w:fldChar w:fldCharType="end"/>
            </w:r>
          </w:hyperlink>
        </w:p>
        <w:p w14:paraId="162D4C87" w14:textId="17240EC2" w:rsidR="005E56FF" w:rsidRDefault="005E56FF">
          <w:pPr>
            <w:pStyle w:val="TOC2"/>
            <w:rPr>
              <w:rFonts w:eastAsiaTheme="minorEastAsia"/>
              <w:noProof/>
              <w:kern w:val="2"/>
              <w:sz w:val="24"/>
              <w:szCs w:val="24"/>
              <w:lang w:eastAsia="en-IN"/>
              <w14:ligatures w14:val="standardContextual"/>
            </w:rPr>
          </w:pPr>
          <w:hyperlink w:anchor="_Toc216960389" w:history="1">
            <w:r w:rsidRPr="00DD6470">
              <w:rPr>
                <w:rStyle w:val="Hyperlink"/>
                <w:rFonts w:cstheme="minorHAnsi"/>
                <w:b/>
                <w:bCs/>
                <w:noProof/>
                <w:lang w:eastAsia="en-IN"/>
              </w:rPr>
              <w:t>1.3.</w:t>
            </w:r>
            <w:r>
              <w:rPr>
                <w:rFonts w:eastAsiaTheme="minorEastAsia"/>
                <w:noProof/>
                <w:kern w:val="2"/>
                <w:sz w:val="24"/>
                <w:szCs w:val="24"/>
                <w:lang w:eastAsia="en-IN"/>
                <w14:ligatures w14:val="standardContextual"/>
              </w:rPr>
              <w:tab/>
            </w:r>
            <w:r w:rsidRPr="00DD6470">
              <w:rPr>
                <w:rStyle w:val="Hyperlink"/>
                <w:rFonts w:cstheme="minorHAnsi"/>
                <w:b/>
                <w:bCs/>
                <w:noProof/>
                <w:lang w:eastAsia="en-IN"/>
              </w:rPr>
              <w:t>Our Vision</w:t>
            </w:r>
            <w:r>
              <w:rPr>
                <w:noProof/>
                <w:webHidden/>
              </w:rPr>
              <w:tab/>
            </w:r>
            <w:r>
              <w:rPr>
                <w:noProof/>
                <w:webHidden/>
              </w:rPr>
              <w:fldChar w:fldCharType="begin"/>
            </w:r>
            <w:r>
              <w:rPr>
                <w:noProof/>
                <w:webHidden/>
              </w:rPr>
              <w:instrText xml:space="preserve"> PAGEREF _Toc216960389 \h </w:instrText>
            </w:r>
            <w:r>
              <w:rPr>
                <w:noProof/>
                <w:webHidden/>
              </w:rPr>
            </w:r>
            <w:r>
              <w:rPr>
                <w:noProof/>
                <w:webHidden/>
              </w:rPr>
              <w:fldChar w:fldCharType="separate"/>
            </w:r>
            <w:r w:rsidR="008D163B">
              <w:rPr>
                <w:noProof/>
                <w:webHidden/>
              </w:rPr>
              <w:t>6</w:t>
            </w:r>
            <w:r>
              <w:rPr>
                <w:noProof/>
                <w:webHidden/>
              </w:rPr>
              <w:fldChar w:fldCharType="end"/>
            </w:r>
          </w:hyperlink>
        </w:p>
        <w:p w14:paraId="62DDA754" w14:textId="6843D12E" w:rsidR="005E56FF" w:rsidRDefault="005E56FF">
          <w:pPr>
            <w:pStyle w:val="TOC2"/>
            <w:rPr>
              <w:rFonts w:eastAsiaTheme="minorEastAsia"/>
              <w:noProof/>
              <w:kern w:val="2"/>
              <w:sz w:val="24"/>
              <w:szCs w:val="24"/>
              <w:lang w:eastAsia="en-IN"/>
              <w14:ligatures w14:val="standardContextual"/>
            </w:rPr>
          </w:pPr>
          <w:hyperlink w:anchor="_Toc216960390" w:history="1">
            <w:r w:rsidRPr="00DD6470">
              <w:rPr>
                <w:rStyle w:val="Hyperlink"/>
                <w:rFonts w:cstheme="minorHAnsi"/>
                <w:b/>
                <w:bCs/>
                <w:noProof/>
                <w:lang w:eastAsia="en-IN"/>
              </w:rPr>
              <w:t>1.4.</w:t>
            </w:r>
            <w:r>
              <w:rPr>
                <w:rFonts w:eastAsiaTheme="minorEastAsia"/>
                <w:noProof/>
                <w:kern w:val="2"/>
                <w:sz w:val="24"/>
                <w:szCs w:val="24"/>
                <w:lang w:eastAsia="en-IN"/>
                <w14:ligatures w14:val="standardContextual"/>
              </w:rPr>
              <w:tab/>
            </w:r>
            <w:r w:rsidRPr="00DD6470">
              <w:rPr>
                <w:rStyle w:val="Hyperlink"/>
                <w:rFonts w:cstheme="minorHAnsi"/>
                <w:b/>
                <w:bCs/>
                <w:noProof/>
              </w:rPr>
              <w:t>Our</w:t>
            </w:r>
            <w:r w:rsidRPr="00DD6470">
              <w:rPr>
                <w:rStyle w:val="Hyperlink"/>
                <w:rFonts w:cstheme="minorHAnsi"/>
                <w:b/>
                <w:bCs/>
                <w:noProof/>
                <w:lang w:eastAsia="en-IN"/>
              </w:rPr>
              <w:t xml:space="preserve"> Mission</w:t>
            </w:r>
            <w:r>
              <w:rPr>
                <w:noProof/>
                <w:webHidden/>
              </w:rPr>
              <w:tab/>
            </w:r>
            <w:r>
              <w:rPr>
                <w:noProof/>
                <w:webHidden/>
              </w:rPr>
              <w:fldChar w:fldCharType="begin"/>
            </w:r>
            <w:r>
              <w:rPr>
                <w:noProof/>
                <w:webHidden/>
              </w:rPr>
              <w:instrText xml:space="preserve"> PAGEREF _Toc216960390 \h </w:instrText>
            </w:r>
            <w:r>
              <w:rPr>
                <w:noProof/>
                <w:webHidden/>
              </w:rPr>
            </w:r>
            <w:r>
              <w:rPr>
                <w:noProof/>
                <w:webHidden/>
              </w:rPr>
              <w:fldChar w:fldCharType="separate"/>
            </w:r>
            <w:r w:rsidR="008D163B">
              <w:rPr>
                <w:noProof/>
                <w:webHidden/>
              </w:rPr>
              <w:t>6</w:t>
            </w:r>
            <w:r>
              <w:rPr>
                <w:noProof/>
                <w:webHidden/>
              </w:rPr>
              <w:fldChar w:fldCharType="end"/>
            </w:r>
          </w:hyperlink>
        </w:p>
        <w:p w14:paraId="6C692043" w14:textId="421E7792" w:rsidR="005E56FF" w:rsidRDefault="005E56FF">
          <w:pPr>
            <w:pStyle w:val="TOC2"/>
            <w:rPr>
              <w:rFonts w:eastAsiaTheme="minorEastAsia"/>
              <w:noProof/>
              <w:kern w:val="2"/>
              <w:sz w:val="24"/>
              <w:szCs w:val="24"/>
              <w:lang w:eastAsia="en-IN"/>
              <w14:ligatures w14:val="standardContextual"/>
            </w:rPr>
          </w:pPr>
          <w:hyperlink w:anchor="_Toc216960391" w:history="1">
            <w:r w:rsidRPr="00DD6470">
              <w:rPr>
                <w:rStyle w:val="Hyperlink"/>
                <w:rFonts w:cstheme="minorHAnsi"/>
                <w:b/>
                <w:bCs/>
                <w:noProof/>
              </w:rPr>
              <w:t>1.5.</w:t>
            </w:r>
            <w:r>
              <w:rPr>
                <w:rFonts w:eastAsiaTheme="minorEastAsia"/>
                <w:noProof/>
                <w:kern w:val="2"/>
                <w:sz w:val="24"/>
                <w:szCs w:val="24"/>
                <w:lang w:eastAsia="en-IN"/>
                <w14:ligatures w14:val="standardContextual"/>
              </w:rPr>
              <w:tab/>
            </w:r>
            <w:r w:rsidRPr="00DD6470">
              <w:rPr>
                <w:rStyle w:val="Hyperlink"/>
                <w:rFonts w:cstheme="minorHAnsi"/>
                <w:b/>
                <w:bCs/>
                <w:noProof/>
              </w:rPr>
              <w:t>Core Values</w:t>
            </w:r>
            <w:r>
              <w:rPr>
                <w:noProof/>
                <w:webHidden/>
              </w:rPr>
              <w:tab/>
            </w:r>
            <w:r>
              <w:rPr>
                <w:noProof/>
                <w:webHidden/>
              </w:rPr>
              <w:fldChar w:fldCharType="begin"/>
            </w:r>
            <w:r>
              <w:rPr>
                <w:noProof/>
                <w:webHidden/>
              </w:rPr>
              <w:instrText xml:space="preserve"> PAGEREF _Toc216960391 \h </w:instrText>
            </w:r>
            <w:r>
              <w:rPr>
                <w:noProof/>
                <w:webHidden/>
              </w:rPr>
            </w:r>
            <w:r>
              <w:rPr>
                <w:noProof/>
                <w:webHidden/>
              </w:rPr>
              <w:fldChar w:fldCharType="separate"/>
            </w:r>
            <w:r w:rsidR="008D163B">
              <w:rPr>
                <w:noProof/>
                <w:webHidden/>
              </w:rPr>
              <w:t>6</w:t>
            </w:r>
            <w:r>
              <w:rPr>
                <w:noProof/>
                <w:webHidden/>
              </w:rPr>
              <w:fldChar w:fldCharType="end"/>
            </w:r>
          </w:hyperlink>
        </w:p>
        <w:p w14:paraId="18078B4D" w14:textId="4C8B08CD" w:rsidR="005E56FF" w:rsidRDefault="005E56FF">
          <w:pPr>
            <w:pStyle w:val="TOC1"/>
            <w:tabs>
              <w:tab w:val="left" w:pos="480"/>
              <w:tab w:val="right" w:leader="dot" w:pos="9016"/>
            </w:tabs>
            <w:rPr>
              <w:rFonts w:eastAsiaTheme="minorEastAsia"/>
              <w:noProof/>
              <w:kern w:val="2"/>
              <w:sz w:val="24"/>
              <w:szCs w:val="24"/>
              <w:lang w:eastAsia="en-IN"/>
              <w14:ligatures w14:val="standardContextual"/>
            </w:rPr>
          </w:pPr>
          <w:hyperlink w:anchor="_Toc216960392" w:history="1">
            <w:r w:rsidRPr="00DD6470">
              <w:rPr>
                <w:rStyle w:val="Hyperlink"/>
                <w:rFonts w:eastAsia="Times New Roman" w:cstheme="minorHAnsi"/>
                <w:b/>
                <w:bCs/>
                <w:noProof/>
                <w:lang w:eastAsia="en-IN"/>
              </w:rPr>
              <w:t>2.</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Employment Policies</w:t>
            </w:r>
            <w:r>
              <w:rPr>
                <w:noProof/>
                <w:webHidden/>
              </w:rPr>
              <w:tab/>
            </w:r>
            <w:r>
              <w:rPr>
                <w:noProof/>
                <w:webHidden/>
              </w:rPr>
              <w:fldChar w:fldCharType="begin"/>
            </w:r>
            <w:r>
              <w:rPr>
                <w:noProof/>
                <w:webHidden/>
              </w:rPr>
              <w:instrText xml:space="preserve"> PAGEREF _Toc216960392 \h </w:instrText>
            </w:r>
            <w:r>
              <w:rPr>
                <w:noProof/>
                <w:webHidden/>
              </w:rPr>
            </w:r>
            <w:r>
              <w:rPr>
                <w:noProof/>
                <w:webHidden/>
              </w:rPr>
              <w:fldChar w:fldCharType="separate"/>
            </w:r>
            <w:r w:rsidR="008D163B">
              <w:rPr>
                <w:noProof/>
                <w:webHidden/>
              </w:rPr>
              <w:t>7</w:t>
            </w:r>
            <w:r>
              <w:rPr>
                <w:noProof/>
                <w:webHidden/>
              </w:rPr>
              <w:fldChar w:fldCharType="end"/>
            </w:r>
          </w:hyperlink>
        </w:p>
        <w:p w14:paraId="7477BE3E" w14:textId="29003159" w:rsidR="005E56FF" w:rsidRDefault="005E56FF">
          <w:pPr>
            <w:pStyle w:val="TOC2"/>
            <w:rPr>
              <w:rFonts w:eastAsiaTheme="minorEastAsia"/>
              <w:noProof/>
              <w:kern w:val="2"/>
              <w:sz w:val="24"/>
              <w:szCs w:val="24"/>
              <w:lang w:eastAsia="en-IN"/>
              <w14:ligatures w14:val="standardContextual"/>
            </w:rPr>
          </w:pPr>
          <w:hyperlink w:anchor="_Toc216960393" w:history="1">
            <w:r w:rsidRPr="00DD6470">
              <w:rPr>
                <w:rStyle w:val="Hyperlink"/>
                <w:rFonts w:cstheme="minorHAnsi"/>
                <w:b/>
                <w:bCs/>
                <w:noProof/>
              </w:rPr>
              <w:t>2.1</w:t>
            </w:r>
            <w:r>
              <w:rPr>
                <w:rFonts w:eastAsiaTheme="minorEastAsia"/>
                <w:noProof/>
                <w:kern w:val="2"/>
                <w:sz w:val="24"/>
                <w:szCs w:val="24"/>
                <w:lang w:eastAsia="en-IN"/>
                <w14:ligatures w14:val="standardContextual"/>
              </w:rPr>
              <w:tab/>
            </w:r>
            <w:r w:rsidRPr="00DD6470">
              <w:rPr>
                <w:rStyle w:val="Hyperlink"/>
                <w:rFonts w:cstheme="minorHAnsi"/>
                <w:b/>
                <w:bCs/>
                <w:noProof/>
              </w:rPr>
              <w:t>Prevention of Child Labor</w:t>
            </w:r>
            <w:r>
              <w:rPr>
                <w:noProof/>
                <w:webHidden/>
              </w:rPr>
              <w:tab/>
            </w:r>
            <w:r>
              <w:rPr>
                <w:noProof/>
                <w:webHidden/>
              </w:rPr>
              <w:fldChar w:fldCharType="begin"/>
            </w:r>
            <w:r>
              <w:rPr>
                <w:noProof/>
                <w:webHidden/>
              </w:rPr>
              <w:instrText xml:space="preserve"> PAGEREF _Toc216960393 \h </w:instrText>
            </w:r>
            <w:r>
              <w:rPr>
                <w:noProof/>
                <w:webHidden/>
              </w:rPr>
            </w:r>
            <w:r>
              <w:rPr>
                <w:noProof/>
                <w:webHidden/>
              </w:rPr>
              <w:fldChar w:fldCharType="separate"/>
            </w:r>
            <w:r w:rsidR="008D163B">
              <w:rPr>
                <w:noProof/>
                <w:webHidden/>
              </w:rPr>
              <w:t>7</w:t>
            </w:r>
            <w:r>
              <w:rPr>
                <w:noProof/>
                <w:webHidden/>
              </w:rPr>
              <w:fldChar w:fldCharType="end"/>
            </w:r>
          </w:hyperlink>
        </w:p>
        <w:p w14:paraId="30CA5659" w14:textId="3678674B" w:rsidR="005E56FF" w:rsidRDefault="005E56FF">
          <w:pPr>
            <w:pStyle w:val="TOC2"/>
            <w:rPr>
              <w:rFonts w:eastAsiaTheme="minorEastAsia"/>
              <w:noProof/>
              <w:kern w:val="2"/>
              <w:sz w:val="24"/>
              <w:szCs w:val="24"/>
              <w:lang w:eastAsia="en-IN"/>
              <w14:ligatures w14:val="standardContextual"/>
            </w:rPr>
          </w:pPr>
          <w:hyperlink w:anchor="_Toc216960394" w:history="1">
            <w:r w:rsidRPr="00DD6470">
              <w:rPr>
                <w:rStyle w:val="Hyperlink"/>
                <w:rFonts w:cstheme="minorHAnsi"/>
                <w:b/>
                <w:bCs/>
                <w:noProof/>
              </w:rPr>
              <w:t>2.2</w:t>
            </w:r>
            <w:r>
              <w:rPr>
                <w:rFonts w:eastAsiaTheme="minorEastAsia"/>
                <w:noProof/>
                <w:kern w:val="2"/>
                <w:sz w:val="24"/>
                <w:szCs w:val="24"/>
                <w:lang w:eastAsia="en-IN"/>
                <w14:ligatures w14:val="standardContextual"/>
              </w:rPr>
              <w:tab/>
            </w:r>
            <w:r w:rsidRPr="00DD6470">
              <w:rPr>
                <w:rStyle w:val="Hyperlink"/>
                <w:rFonts w:cstheme="minorHAnsi"/>
                <w:b/>
                <w:bCs/>
                <w:noProof/>
              </w:rPr>
              <w:t>Child Labor Reporting &amp; Remediation Procedure</w:t>
            </w:r>
            <w:r>
              <w:rPr>
                <w:noProof/>
                <w:webHidden/>
              </w:rPr>
              <w:tab/>
            </w:r>
            <w:r>
              <w:rPr>
                <w:noProof/>
                <w:webHidden/>
              </w:rPr>
              <w:fldChar w:fldCharType="begin"/>
            </w:r>
            <w:r>
              <w:rPr>
                <w:noProof/>
                <w:webHidden/>
              </w:rPr>
              <w:instrText xml:space="preserve"> PAGEREF _Toc216960394 \h </w:instrText>
            </w:r>
            <w:r>
              <w:rPr>
                <w:noProof/>
                <w:webHidden/>
              </w:rPr>
            </w:r>
            <w:r>
              <w:rPr>
                <w:noProof/>
                <w:webHidden/>
              </w:rPr>
              <w:fldChar w:fldCharType="separate"/>
            </w:r>
            <w:r w:rsidR="008D163B">
              <w:rPr>
                <w:noProof/>
                <w:webHidden/>
              </w:rPr>
              <w:t>7</w:t>
            </w:r>
            <w:r>
              <w:rPr>
                <w:noProof/>
                <w:webHidden/>
              </w:rPr>
              <w:fldChar w:fldCharType="end"/>
            </w:r>
          </w:hyperlink>
        </w:p>
        <w:p w14:paraId="5D5F57B1" w14:textId="06220AF0" w:rsidR="005E56FF" w:rsidRDefault="005E56FF">
          <w:pPr>
            <w:pStyle w:val="TOC2"/>
            <w:rPr>
              <w:rFonts w:eastAsiaTheme="minorEastAsia"/>
              <w:noProof/>
              <w:kern w:val="2"/>
              <w:sz w:val="24"/>
              <w:szCs w:val="24"/>
              <w:lang w:eastAsia="en-IN"/>
              <w14:ligatures w14:val="standardContextual"/>
            </w:rPr>
          </w:pPr>
          <w:hyperlink w:anchor="_Toc216960395" w:history="1">
            <w:r w:rsidRPr="00DD6470">
              <w:rPr>
                <w:rStyle w:val="Hyperlink"/>
                <w:rFonts w:cstheme="minorHAnsi"/>
                <w:b/>
                <w:bCs/>
                <w:noProof/>
              </w:rPr>
              <w:t>2.3</w:t>
            </w:r>
            <w:r>
              <w:rPr>
                <w:rFonts w:eastAsiaTheme="minorEastAsia"/>
                <w:noProof/>
                <w:kern w:val="2"/>
                <w:sz w:val="24"/>
                <w:szCs w:val="24"/>
                <w:lang w:eastAsia="en-IN"/>
                <w14:ligatures w14:val="standardContextual"/>
              </w:rPr>
              <w:tab/>
            </w:r>
            <w:r w:rsidRPr="00DD6470">
              <w:rPr>
                <w:rStyle w:val="Hyperlink"/>
                <w:rFonts w:cstheme="minorHAnsi"/>
                <w:b/>
                <w:bCs/>
                <w:noProof/>
              </w:rPr>
              <w:t>Prevention of Forced Labor &amp; Human Trafficking</w:t>
            </w:r>
            <w:r>
              <w:rPr>
                <w:noProof/>
                <w:webHidden/>
              </w:rPr>
              <w:tab/>
            </w:r>
            <w:r>
              <w:rPr>
                <w:noProof/>
                <w:webHidden/>
              </w:rPr>
              <w:fldChar w:fldCharType="begin"/>
            </w:r>
            <w:r>
              <w:rPr>
                <w:noProof/>
                <w:webHidden/>
              </w:rPr>
              <w:instrText xml:space="preserve"> PAGEREF _Toc216960395 \h </w:instrText>
            </w:r>
            <w:r>
              <w:rPr>
                <w:noProof/>
                <w:webHidden/>
              </w:rPr>
            </w:r>
            <w:r>
              <w:rPr>
                <w:noProof/>
                <w:webHidden/>
              </w:rPr>
              <w:fldChar w:fldCharType="separate"/>
            </w:r>
            <w:r w:rsidR="008D163B">
              <w:rPr>
                <w:noProof/>
                <w:webHidden/>
              </w:rPr>
              <w:t>8</w:t>
            </w:r>
            <w:r>
              <w:rPr>
                <w:noProof/>
                <w:webHidden/>
              </w:rPr>
              <w:fldChar w:fldCharType="end"/>
            </w:r>
          </w:hyperlink>
        </w:p>
        <w:p w14:paraId="2DB40675" w14:textId="1D2347D2" w:rsidR="005E56FF" w:rsidRDefault="005E56FF">
          <w:pPr>
            <w:pStyle w:val="TOC2"/>
            <w:rPr>
              <w:rFonts w:eastAsiaTheme="minorEastAsia"/>
              <w:noProof/>
              <w:kern w:val="2"/>
              <w:sz w:val="24"/>
              <w:szCs w:val="24"/>
              <w:lang w:eastAsia="en-IN"/>
              <w14:ligatures w14:val="standardContextual"/>
            </w:rPr>
          </w:pPr>
          <w:hyperlink w:anchor="_Toc216960396" w:history="1">
            <w:r w:rsidRPr="00DD6470">
              <w:rPr>
                <w:rStyle w:val="Hyperlink"/>
                <w:rFonts w:cstheme="minorHAnsi"/>
                <w:b/>
                <w:bCs/>
                <w:noProof/>
              </w:rPr>
              <w:t>2.4</w:t>
            </w:r>
            <w:r>
              <w:rPr>
                <w:rFonts w:eastAsiaTheme="minorEastAsia"/>
                <w:noProof/>
                <w:kern w:val="2"/>
                <w:sz w:val="24"/>
                <w:szCs w:val="24"/>
                <w:lang w:eastAsia="en-IN"/>
                <w14:ligatures w14:val="standardContextual"/>
              </w:rPr>
              <w:tab/>
            </w:r>
            <w:r w:rsidRPr="00DD6470">
              <w:rPr>
                <w:rStyle w:val="Hyperlink"/>
                <w:rFonts w:cstheme="minorHAnsi"/>
                <w:b/>
                <w:bCs/>
                <w:noProof/>
              </w:rPr>
              <w:t>Reporting and Remediation of Forced Labor &amp; Human Trafficking</w:t>
            </w:r>
            <w:r>
              <w:rPr>
                <w:noProof/>
                <w:webHidden/>
              </w:rPr>
              <w:tab/>
            </w:r>
            <w:r>
              <w:rPr>
                <w:noProof/>
                <w:webHidden/>
              </w:rPr>
              <w:fldChar w:fldCharType="begin"/>
            </w:r>
            <w:r>
              <w:rPr>
                <w:noProof/>
                <w:webHidden/>
              </w:rPr>
              <w:instrText xml:space="preserve"> PAGEREF _Toc216960396 \h </w:instrText>
            </w:r>
            <w:r>
              <w:rPr>
                <w:noProof/>
                <w:webHidden/>
              </w:rPr>
            </w:r>
            <w:r>
              <w:rPr>
                <w:noProof/>
                <w:webHidden/>
              </w:rPr>
              <w:fldChar w:fldCharType="separate"/>
            </w:r>
            <w:r w:rsidR="008D163B">
              <w:rPr>
                <w:noProof/>
                <w:webHidden/>
              </w:rPr>
              <w:t>8</w:t>
            </w:r>
            <w:r>
              <w:rPr>
                <w:noProof/>
                <w:webHidden/>
              </w:rPr>
              <w:fldChar w:fldCharType="end"/>
            </w:r>
          </w:hyperlink>
        </w:p>
        <w:p w14:paraId="6E687238" w14:textId="6F7E9A4F" w:rsidR="005E56FF" w:rsidRDefault="005E56FF">
          <w:pPr>
            <w:pStyle w:val="TOC2"/>
            <w:rPr>
              <w:rFonts w:eastAsiaTheme="minorEastAsia"/>
              <w:noProof/>
              <w:kern w:val="2"/>
              <w:sz w:val="24"/>
              <w:szCs w:val="24"/>
              <w:lang w:eastAsia="en-IN"/>
              <w14:ligatures w14:val="standardContextual"/>
            </w:rPr>
          </w:pPr>
          <w:hyperlink w:anchor="_Toc216960397" w:history="1">
            <w:r w:rsidRPr="00DD6470">
              <w:rPr>
                <w:rStyle w:val="Hyperlink"/>
                <w:rFonts w:cstheme="minorHAnsi"/>
                <w:b/>
                <w:bCs/>
                <w:noProof/>
              </w:rPr>
              <w:t>2.5</w:t>
            </w:r>
            <w:r>
              <w:rPr>
                <w:rFonts w:eastAsiaTheme="minorEastAsia"/>
                <w:noProof/>
                <w:kern w:val="2"/>
                <w:sz w:val="24"/>
                <w:szCs w:val="24"/>
                <w:lang w:eastAsia="en-IN"/>
                <w14:ligatures w14:val="standardContextual"/>
              </w:rPr>
              <w:tab/>
            </w:r>
            <w:r w:rsidRPr="00DD6470">
              <w:rPr>
                <w:rStyle w:val="Hyperlink"/>
                <w:rFonts w:cstheme="minorHAnsi"/>
                <w:b/>
                <w:bCs/>
                <w:noProof/>
              </w:rPr>
              <w:t>External Stakeholder Consultation Strategies</w:t>
            </w:r>
            <w:r>
              <w:rPr>
                <w:noProof/>
                <w:webHidden/>
              </w:rPr>
              <w:tab/>
            </w:r>
            <w:r>
              <w:rPr>
                <w:noProof/>
                <w:webHidden/>
              </w:rPr>
              <w:fldChar w:fldCharType="begin"/>
            </w:r>
            <w:r>
              <w:rPr>
                <w:noProof/>
                <w:webHidden/>
              </w:rPr>
              <w:instrText xml:space="preserve"> PAGEREF _Toc216960397 \h </w:instrText>
            </w:r>
            <w:r>
              <w:rPr>
                <w:noProof/>
                <w:webHidden/>
              </w:rPr>
            </w:r>
            <w:r>
              <w:rPr>
                <w:noProof/>
                <w:webHidden/>
              </w:rPr>
              <w:fldChar w:fldCharType="separate"/>
            </w:r>
            <w:r w:rsidR="008D163B">
              <w:rPr>
                <w:noProof/>
                <w:webHidden/>
              </w:rPr>
              <w:t>9</w:t>
            </w:r>
            <w:r>
              <w:rPr>
                <w:noProof/>
                <w:webHidden/>
              </w:rPr>
              <w:fldChar w:fldCharType="end"/>
            </w:r>
          </w:hyperlink>
        </w:p>
        <w:p w14:paraId="37F2C5A1" w14:textId="0A8DDD9E" w:rsidR="005E56FF" w:rsidRDefault="005E56FF">
          <w:pPr>
            <w:pStyle w:val="TOC2"/>
            <w:rPr>
              <w:rFonts w:eastAsiaTheme="minorEastAsia"/>
              <w:noProof/>
              <w:kern w:val="2"/>
              <w:sz w:val="24"/>
              <w:szCs w:val="24"/>
              <w:lang w:eastAsia="en-IN"/>
              <w14:ligatures w14:val="standardContextual"/>
            </w:rPr>
          </w:pPr>
          <w:hyperlink w:anchor="_Toc216960398" w:history="1">
            <w:r w:rsidRPr="00DD6470">
              <w:rPr>
                <w:rStyle w:val="Hyperlink"/>
                <w:rFonts w:eastAsia="Times New Roman" w:cstheme="minorHAnsi"/>
                <w:b/>
                <w:bCs/>
                <w:noProof/>
                <w:lang w:eastAsia="en-IN"/>
              </w:rPr>
              <w:t>2.6</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Protection of Young Workers:</w:t>
            </w:r>
            <w:r>
              <w:rPr>
                <w:noProof/>
                <w:webHidden/>
              </w:rPr>
              <w:tab/>
            </w:r>
            <w:r>
              <w:rPr>
                <w:noProof/>
                <w:webHidden/>
              </w:rPr>
              <w:fldChar w:fldCharType="begin"/>
            </w:r>
            <w:r>
              <w:rPr>
                <w:noProof/>
                <w:webHidden/>
              </w:rPr>
              <w:instrText xml:space="preserve"> PAGEREF _Toc216960398 \h </w:instrText>
            </w:r>
            <w:r>
              <w:rPr>
                <w:noProof/>
                <w:webHidden/>
              </w:rPr>
            </w:r>
            <w:r>
              <w:rPr>
                <w:noProof/>
                <w:webHidden/>
              </w:rPr>
              <w:fldChar w:fldCharType="separate"/>
            </w:r>
            <w:r w:rsidR="008D163B">
              <w:rPr>
                <w:noProof/>
                <w:webHidden/>
              </w:rPr>
              <w:t>10</w:t>
            </w:r>
            <w:r>
              <w:rPr>
                <w:noProof/>
                <w:webHidden/>
              </w:rPr>
              <w:fldChar w:fldCharType="end"/>
            </w:r>
          </w:hyperlink>
        </w:p>
        <w:p w14:paraId="779491EB" w14:textId="46D4A0AD" w:rsidR="005E56FF" w:rsidRDefault="005E56FF">
          <w:pPr>
            <w:pStyle w:val="TOC2"/>
            <w:rPr>
              <w:rFonts w:eastAsiaTheme="minorEastAsia"/>
              <w:noProof/>
              <w:kern w:val="2"/>
              <w:sz w:val="24"/>
              <w:szCs w:val="24"/>
              <w:lang w:eastAsia="en-IN"/>
              <w14:ligatures w14:val="standardContextual"/>
            </w:rPr>
          </w:pPr>
          <w:hyperlink w:anchor="_Toc216960399" w:history="1">
            <w:r w:rsidRPr="00DD6470">
              <w:rPr>
                <w:rStyle w:val="Hyperlink"/>
                <w:rFonts w:eastAsia="Times New Roman" w:cstheme="minorHAnsi"/>
                <w:b/>
                <w:bCs/>
                <w:noProof/>
                <w:lang w:eastAsia="en-IN"/>
              </w:rPr>
              <w:t>2.7</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Anti-Discrimination and Harassment</w:t>
            </w:r>
            <w:r>
              <w:rPr>
                <w:noProof/>
                <w:webHidden/>
              </w:rPr>
              <w:tab/>
            </w:r>
            <w:r>
              <w:rPr>
                <w:noProof/>
                <w:webHidden/>
              </w:rPr>
              <w:fldChar w:fldCharType="begin"/>
            </w:r>
            <w:r>
              <w:rPr>
                <w:noProof/>
                <w:webHidden/>
              </w:rPr>
              <w:instrText xml:space="preserve"> PAGEREF _Toc216960399 \h </w:instrText>
            </w:r>
            <w:r>
              <w:rPr>
                <w:noProof/>
                <w:webHidden/>
              </w:rPr>
            </w:r>
            <w:r>
              <w:rPr>
                <w:noProof/>
                <w:webHidden/>
              </w:rPr>
              <w:fldChar w:fldCharType="separate"/>
            </w:r>
            <w:r w:rsidR="008D163B">
              <w:rPr>
                <w:noProof/>
                <w:webHidden/>
              </w:rPr>
              <w:t>10</w:t>
            </w:r>
            <w:r>
              <w:rPr>
                <w:noProof/>
                <w:webHidden/>
              </w:rPr>
              <w:fldChar w:fldCharType="end"/>
            </w:r>
          </w:hyperlink>
        </w:p>
        <w:p w14:paraId="19AEDBCF" w14:textId="2FEF4868" w:rsidR="005E56FF" w:rsidRDefault="005E56FF">
          <w:pPr>
            <w:pStyle w:val="TOC2"/>
            <w:rPr>
              <w:rFonts w:eastAsiaTheme="minorEastAsia"/>
              <w:noProof/>
              <w:kern w:val="2"/>
              <w:sz w:val="24"/>
              <w:szCs w:val="24"/>
              <w:lang w:eastAsia="en-IN"/>
              <w14:ligatures w14:val="standardContextual"/>
            </w:rPr>
          </w:pPr>
          <w:hyperlink w:anchor="_Toc216960400" w:history="1">
            <w:r w:rsidRPr="00DD6470">
              <w:rPr>
                <w:rStyle w:val="Hyperlink"/>
                <w:rFonts w:cstheme="minorHAnsi"/>
                <w:b/>
                <w:bCs/>
                <w:noProof/>
              </w:rPr>
              <w:t>2.8</w:t>
            </w:r>
            <w:r>
              <w:rPr>
                <w:rFonts w:eastAsiaTheme="minorEastAsia"/>
                <w:noProof/>
                <w:kern w:val="2"/>
                <w:sz w:val="24"/>
                <w:szCs w:val="24"/>
                <w:lang w:eastAsia="en-IN"/>
                <w14:ligatures w14:val="standardContextual"/>
              </w:rPr>
              <w:tab/>
            </w:r>
            <w:r w:rsidRPr="00DD6470">
              <w:rPr>
                <w:rStyle w:val="Hyperlink"/>
                <w:rFonts w:cstheme="minorHAnsi"/>
                <w:b/>
                <w:bCs/>
                <w:noProof/>
              </w:rPr>
              <w:t>Sexual Harassment</w:t>
            </w:r>
            <w:r>
              <w:rPr>
                <w:noProof/>
                <w:webHidden/>
              </w:rPr>
              <w:tab/>
            </w:r>
            <w:r>
              <w:rPr>
                <w:noProof/>
                <w:webHidden/>
              </w:rPr>
              <w:fldChar w:fldCharType="begin"/>
            </w:r>
            <w:r>
              <w:rPr>
                <w:noProof/>
                <w:webHidden/>
              </w:rPr>
              <w:instrText xml:space="preserve"> PAGEREF _Toc216960400 \h </w:instrText>
            </w:r>
            <w:r>
              <w:rPr>
                <w:noProof/>
                <w:webHidden/>
              </w:rPr>
            </w:r>
            <w:r>
              <w:rPr>
                <w:noProof/>
                <w:webHidden/>
              </w:rPr>
              <w:fldChar w:fldCharType="separate"/>
            </w:r>
            <w:r w:rsidR="008D163B">
              <w:rPr>
                <w:noProof/>
                <w:webHidden/>
              </w:rPr>
              <w:t>11</w:t>
            </w:r>
            <w:r>
              <w:rPr>
                <w:noProof/>
                <w:webHidden/>
              </w:rPr>
              <w:fldChar w:fldCharType="end"/>
            </w:r>
          </w:hyperlink>
        </w:p>
        <w:p w14:paraId="64335C5A" w14:textId="2BE9EF40" w:rsidR="005E56FF" w:rsidRDefault="005E56FF">
          <w:pPr>
            <w:pStyle w:val="TOC1"/>
            <w:tabs>
              <w:tab w:val="left" w:pos="480"/>
              <w:tab w:val="right" w:leader="dot" w:pos="9016"/>
            </w:tabs>
            <w:rPr>
              <w:rFonts w:eastAsiaTheme="minorEastAsia"/>
              <w:noProof/>
              <w:kern w:val="2"/>
              <w:sz w:val="24"/>
              <w:szCs w:val="24"/>
              <w:lang w:eastAsia="en-IN"/>
              <w14:ligatures w14:val="standardContextual"/>
            </w:rPr>
          </w:pPr>
          <w:hyperlink w:anchor="_Toc216960401" w:history="1">
            <w:r w:rsidRPr="00DD6470">
              <w:rPr>
                <w:rStyle w:val="Hyperlink"/>
                <w:rFonts w:eastAsia="Times New Roman" w:cstheme="minorHAnsi"/>
                <w:b/>
                <w:bCs/>
                <w:noProof/>
                <w:lang w:eastAsia="en-IN"/>
              </w:rPr>
              <w:t>3.</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Recruitment Procedure</w:t>
            </w:r>
            <w:r>
              <w:rPr>
                <w:noProof/>
                <w:webHidden/>
              </w:rPr>
              <w:tab/>
            </w:r>
            <w:r>
              <w:rPr>
                <w:noProof/>
                <w:webHidden/>
              </w:rPr>
              <w:fldChar w:fldCharType="begin"/>
            </w:r>
            <w:r>
              <w:rPr>
                <w:noProof/>
                <w:webHidden/>
              </w:rPr>
              <w:instrText xml:space="preserve"> PAGEREF _Toc216960401 \h </w:instrText>
            </w:r>
            <w:r>
              <w:rPr>
                <w:noProof/>
                <w:webHidden/>
              </w:rPr>
            </w:r>
            <w:r>
              <w:rPr>
                <w:noProof/>
                <w:webHidden/>
              </w:rPr>
              <w:fldChar w:fldCharType="separate"/>
            </w:r>
            <w:r w:rsidR="008D163B">
              <w:rPr>
                <w:noProof/>
                <w:webHidden/>
              </w:rPr>
              <w:t>15</w:t>
            </w:r>
            <w:r>
              <w:rPr>
                <w:noProof/>
                <w:webHidden/>
              </w:rPr>
              <w:fldChar w:fldCharType="end"/>
            </w:r>
          </w:hyperlink>
        </w:p>
        <w:p w14:paraId="216AE5D4" w14:textId="4765004E" w:rsidR="005E56FF" w:rsidRDefault="005E56FF">
          <w:pPr>
            <w:pStyle w:val="TOC2"/>
            <w:rPr>
              <w:rFonts w:eastAsiaTheme="minorEastAsia"/>
              <w:noProof/>
              <w:kern w:val="2"/>
              <w:sz w:val="24"/>
              <w:szCs w:val="24"/>
              <w:lang w:eastAsia="en-IN"/>
              <w14:ligatures w14:val="standardContextual"/>
            </w:rPr>
          </w:pPr>
          <w:hyperlink w:anchor="_Toc216960402" w:history="1">
            <w:r w:rsidRPr="00DD6470">
              <w:rPr>
                <w:rStyle w:val="Hyperlink"/>
                <w:rFonts w:cstheme="minorHAnsi"/>
                <w:b/>
                <w:bCs/>
                <w:iCs/>
                <w:noProof/>
              </w:rPr>
              <w:t>3.1</w:t>
            </w:r>
            <w:r>
              <w:rPr>
                <w:rFonts w:eastAsiaTheme="minorEastAsia"/>
                <w:noProof/>
                <w:kern w:val="2"/>
                <w:sz w:val="24"/>
                <w:szCs w:val="24"/>
                <w:lang w:eastAsia="en-IN"/>
                <w14:ligatures w14:val="standardContextual"/>
              </w:rPr>
              <w:tab/>
            </w:r>
            <w:r w:rsidRPr="00DD6470">
              <w:rPr>
                <w:rStyle w:val="Hyperlink"/>
                <w:rFonts w:cstheme="minorHAnsi"/>
                <w:b/>
                <w:bCs/>
                <w:noProof/>
              </w:rPr>
              <w:t>Employment Categories and Status Definitions</w:t>
            </w:r>
            <w:r>
              <w:rPr>
                <w:noProof/>
                <w:webHidden/>
              </w:rPr>
              <w:tab/>
            </w:r>
            <w:r>
              <w:rPr>
                <w:noProof/>
                <w:webHidden/>
              </w:rPr>
              <w:fldChar w:fldCharType="begin"/>
            </w:r>
            <w:r>
              <w:rPr>
                <w:noProof/>
                <w:webHidden/>
              </w:rPr>
              <w:instrText xml:space="preserve"> PAGEREF _Toc216960402 \h </w:instrText>
            </w:r>
            <w:r>
              <w:rPr>
                <w:noProof/>
                <w:webHidden/>
              </w:rPr>
            </w:r>
            <w:r>
              <w:rPr>
                <w:noProof/>
                <w:webHidden/>
              </w:rPr>
              <w:fldChar w:fldCharType="separate"/>
            </w:r>
            <w:r w:rsidR="008D163B">
              <w:rPr>
                <w:noProof/>
                <w:webHidden/>
              </w:rPr>
              <w:t>15</w:t>
            </w:r>
            <w:r>
              <w:rPr>
                <w:noProof/>
                <w:webHidden/>
              </w:rPr>
              <w:fldChar w:fldCharType="end"/>
            </w:r>
          </w:hyperlink>
        </w:p>
        <w:p w14:paraId="1CFFB688" w14:textId="35FD7B13" w:rsidR="005E56FF" w:rsidRDefault="005E56FF">
          <w:pPr>
            <w:pStyle w:val="TOC2"/>
            <w:rPr>
              <w:rFonts w:eastAsiaTheme="minorEastAsia"/>
              <w:noProof/>
              <w:kern w:val="2"/>
              <w:sz w:val="24"/>
              <w:szCs w:val="24"/>
              <w:lang w:eastAsia="en-IN"/>
              <w14:ligatures w14:val="standardContextual"/>
            </w:rPr>
          </w:pPr>
          <w:hyperlink w:anchor="_Toc216960403" w:history="1">
            <w:r w:rsidRPr="00DD6470">
              <w:rPr>
                <w:rStyle w:val="Hyperlink"/>
                <w:rFonts w:cstheme="minorHAnsi"/>
                <w:b/>
                <w:bCs/>
                <w:iCs/>
                <w:noProof/>
              </w:rPr>
              <w:t>3.2</w:t>
            </w:r>
            <w:r>
              <w:rPr>
                <w:rFonts w:eastAsiaTheme="minorEastAsia"/>
                <w:noProof/>
                <w:kern w:val="2"/>
                <w:sz w:val="24"/>
                <w:szCs w:val="24"/>
                <w:lang w:eastAsia="en-IN"/>
                <w14:ligatures w14:val="standardContextual"/>
              </w:rPr>
              <w:tab/>
            </w:r>
            <w:r w:rsidRPr="00DD6470">
              <w:rPr>
                <w:rStyle w:val="Hyperlink"/>
                <w:rFonts w:cstheme="minorHAnsi"/>
                <w:b/>
                <w:bCs/>
                <w:noProof/>
              </w:rPr>
              <w:t>Recruitment and Selection Procedures</w:t>
            </w:r>
            <w:r>
              <w:rPr>
                <w:noProof/>
                <w:webHidden/>
              </w:rPr>
              <w:tab/>
            </w:r>
            <w:r>
              <w:rPr>
                <w:noProof/>
                <w:webHidden/>
              </w:rPr>
              <w:fldChar w:fldCharType="begin"/>
            </w:r>
            <w:r>
              <w:rPr>
                <w:noProof/>
                <w:webHidden/>
              </w:rPr>
              <w:instrText xml:space="preserve"> PAGEREF _Toc216960403 \h </w:instrText>
            </w:r>
            <w:r>
              <w:rPr>
                <w:noProof/>
                <w:webHidden/>
              </w:rPr>
            </w:r>
            <w:r>
              <w:rPr>
                <w:noProof/>
                <w:webHidden/>
              </w:rPr>
              <w:fldChar w:fldCharType="separate"/>
            </w:r>
            <w:r w:rsidR="008D163B">
              <w:rPr>
                <w:noProof/>
                <w:webHidden/>
              </w:rPr>
              <w:t>15</w:t>
            </w:r>
            <w:r>
              <w:rPr>
                <w:noProof/>
                <w:webHidden/>
              </w:rPr>
              <w:fldChar w:fldCharType="end"/>
            </w:r>
          </w:hyperlink>
        </w:p>
        <w:p w14:paraId="190A41F2" w14:textId="0E49284A" w:rsidR="005E56FF" w:rsidRDefault="005E56FF">
          <w:pPr>
            <w:pStyle w:val="TOC2"/>
            <w:rPr>
              <w:rFonts w:eastAsiaTheme="minorEastAsia"/>
              <w:noProof/>
              <w:kern w:val="2"/>
              <w:sz w:val="24"/>
              <w:szCs w:val="24"/>
              <w:lang w:eastAsia="en-IN"/>
              <w14:ligatures w14:val="standardContextual"/>
            </w:rPr>
          </w:pPr>
          <w:hyperlink w:anchor="_Toc216960404" w:history="1">
            <w:r w:rsidRPr="00DD6470">
              <w:rPr>
                <w:rStyle w:val="Hyperlink"/>
                <w:rFonts w:cstheme="minorHAnsi"/>
                <w:b/>
                <w:bCs/>
                <w:iCs/>
                <w:noProof/>
              </w:rPr>
              <w:t>3.3</w:t>
            </w:r>
            <w:r>
              <w:rPr>
                <w:rFonts w:eastAsiaTheme="minorEastAsia"/>
                <w:noProof/>
                <w:kern w:val="2"/>
                <w:sz w:val="24"/>
                <w:szCs w:val="24"/>
                <w:lang w:eastAsia="en-IN"/>
                <w14:ligatures w14:val="standardContextual"/>
              </w:rPr>
              <w:tab/>
            </w:r>
            <w:r w:rsidRPr="00DD6470">
              <w:rPr>
                <w:rStyle w:val="Hyperlink"/>
                <w:rFonts w:cstheme="minorHAnsi"/>
                <w:b/>
                <w:bCs/>
                <w:noProof/>
              </w:rPr>
              <w:t>Onboarding and Induction Procedures</w:t>
            </w:r>
            <w:r>
              <w:rPr>
                <w:noProof/>
                <w:webHidden/>
              </w:rPr>
              <w:tab/>
            </w:r>
            <w:r>
              <w:rPr>
                <w:noProof/>
                <w:webHidden/>
              </w:rPr>
              <w:fldChar w:fldCharType="begin"/>
            </w:r>
            <w:r>
              <w:rPr>
                <w:noProof/>
                <w:webHidden/>
              </w:rPr>
              <w:instrText xml:space="preserve"> PAGEREF _Toc216960404 \h </w:instrText>
            </w:r>
            <w:r>
              <w:rPr>
                <w:noProof/>
                <w:webHidden/>
              </w:rPr>
            </w:r>
            <w:r>
              <w:rPr>
                <w:noProof/>
                <w:webHidden/>
              </w:rPr>
              <w:fldChar w:fldCharType="separate"/>
            </w:r>
            <w:r w:rsidR="008D163B">
              <w:rPr>
                <w:noProof/>
                <w:webHidden/>
              </w:rPr>
              <w:t>17</w:t>
            </w:r>
            <w:r>
              <w:rPr>
                <w:noProof/>
                <w:webHidden/>
              </w:rPr>
              <w:fldChar w:fldCharType="end"/>
            </w:r>
          </w:hyperlink>
        </w:p>
        <w:p w14:paraId="39909FC8" w14:textId="0D09A138" w:rsidR="005E56FF" w:rsidRDefault="005E56FF">
          <w:pPr>
            <w:pStyle w:val="TOC2"/>
            <w:rPr>
              <w:rFonts w:eastAsiaTheme="minorEastAsia"/>
              <w:noProof/>
              <w:kern w:val="2"/>
              <w:sz w:val="24"/>
              <w:szCs w:val="24"/>
              <w:lang w:eastAsia="en-IN"/>
              <w14:ligatures w14:val="standardContextual"/>
            </w:rPr>
          </w:pPr>
          <w:hyperlink w:anchor="_Toc216960405" w:history="1">
            <w:r w:rsidRPr="00DD6470">
              <w:rPr>
                <w:rStyle w:val="Hyperlink"/>
                <w:rFonts w:cstheme="minorHAnsi"/>
                <w:b/>
                <w:bCs/>
                <w:iCs/>
                <w:noProof/>
              </w:rPr>
              <w:t>3.4</w:t>
            </w:r>
            <w:r>
              <w:rPr>
                <w:rFonts w:eastAsiaTheme="minorEastAsia"/>
                <w:noProof/>
                <w:kern w:val="2"/>
                <w:sz w:val="24"/>
                <w:szCs w:val="24"/>
                <w:lang w:eastAsia="en-IN"/>
                <w14:ligatures w14:val="standardContextual"/>
              </w:rPr>
              <w:tab/>
            </w:r>
            <w:r w:rsidRPr="00DD6470">
              <w:rPr>
                <w:rStyle w:val="Hyperlink"/>
                <w:rFonts w:cstheme="minorHAnsi"/>
                <w:b/>
                <w:bCs/>
                <w:noProof/>
              </w:rPr>
              <w:t>Background Verification Protocols</w:t>
            </w:r>
            <w:r>
              <w:rPr>
                <w:noProof/>
                <w:webHidden/>
              </w:rPr>
              <w:tab/>
            </w:r>
            <w:r>
              <w:rPr>
                <w:noProof/>
                <w:webHidden/>
              </w:rPr>
              <w:fldChar w:fldCharType="begin"/>
            </w:r>
            <w:r>
              <w:rPr>
                <w:noProof/>
                <w:webHidden/>
              </w:rPr>
              <w:instrText xml:space="preserve"> PAGEREF _Toc216960405 \h </w:instrText>
            </w:r>
            <w:r>
              <w:rPr>
                <w:noProof/>
                <w:webHidden/>
              </w:rPr>
            </w:r>
            <w:r>
              <w:rPr>
                <w:noProof/>
                <w:webHidden/>
              </w:rPr>
              <w:fldChar w:fldCharType="separate"/>
            </w:r>
            <w:r w:rsidR="008D163B">
              <w:rPr>
                <w:noProof/>
                <w:webHidden/>
              </w:rPr>
              <w:t>19</w:t>
            </w:r>
            <w:r>
              <w:rPr>
                <w:noProof/>
                <w:webHidden/>
              </w:rPr>
              <w:fldChar w:fldCharType="end"/>
            </w:r>
          </w:hyperlink>
        </w:p>
        <w:p w14:paraId="7C4E7E57" w14:textId="09531D7C" w:rsidR="005E56FF" w:rsidRDefault="005E56FF">
          <w:pPr>
            <w:pStyle w:val="TOC2"/>
            <w:rPr>
              <w:rFonts w:eastAsiaTheme="minorEastAsia"/>
              <w:noProof/>
              <w:kern w:val="2"/>
              <w:sz w:val="24"/>
              <w:szCs w:val="24"/>
              <w:lang w:eastAsia="en-IN"/>
              <w14:ligatures w14:val="standardContextual"/>
            </w:rPr>
          </w:pPr>
          <w:hyperlink w:anchor="_Toc216960406" w:history="1">
            <w:r w:rsidRPr="00DD6470">
              <w:rPr>
                <w:rStyle w:val="Hyperlink"/>
                <w:rFonts w:cstheme="minorHAnsi"/>
                <w:b/>
                <w:bCs/>
                <w:iCs/>
                <w:noProof/>
              </w:rPr>
              <w:t>3.5</w:t>
            </w:r>
            <w:r>
              <w:rPr>
                <w:rFonts w:eastAsiaTheme="minorEastAsia"/>
                <w:noProof/>
                <w:kern w:val="2"/>
                <w:sz w:val="24"/>
                <w:szCs w:val="24"/>
                <w:lang w:eastAsia="en-IN"/>
                <w14:ligatures w14:val="standardContextual"/>
              </w:rPr>
              <w:tab/>
            </w:r>
            <w:r w:rsidRPr="00DD6470">
              <w:rPr>
                <w:rStyle w:val="Hyperlink"/>
                <w:rFonts w:cstheme="minorHAnsi"/>
                <w:b/>
                <w:bCs/>
                <w:noProof/>
              </w:rPr>
              <w:t>Probation Period and Confirmation Criteria</w:t>
            </w:r>
            <w:r>
              <w:rPr>
                <w:noProof/>
                <w:webHidden/>
              </w:rPr>
              <w:tab/>
            </w:r>
            <w:r>
              <w:rPr>
                <w:noProof/>
                <w:webHidden/>
              </w:rPr>
              <w:fldChar w:fldCharType="begin"/>
            </w:r>
            <w:r>
              <w:rPr>
                <w:noProof/>
                <w:webHidden/>
              </w:rPr>
              <w:instrText xml:space="preserve"> PAGEREF _Toc216960406 \h </w:instrText>
            </w:r>
            <w:r>
              <w:rPr>
                <w:noProof/>
                <w:webHidden/>
              </w:rPr>
            </w:r>
            <w:r>
              <w:rPr>
                <w:noProof/>
                <w:webHidden/>
              </w:rPr>
              <w:fldChar w:fldCharType="separate"/>
            </w:r>
            <w:r w:rsidR="008D163B">
              <w:rPr>
                <w:noProof/>
                <w:webHidden/>
              </w:rPr>
              <w:t>19</w:t>
            </w:r>
            <w:r>
              <w:rPr>
                <w:noProof/>
                <w:webHidden/>
              </w:rPr>
              <w:fldChar w:fldCharType="end"/>
            </w:r>
          </w:hyperlink>
        </w:p>
        <w:p w14:paraId="6A51C2C5" w14:textId="6B269B5E" w:rsidR="005E56FF" w:rsidRDefault="005E56FF">
          <w:pPr>
            <w:pStyle w:val="TOC1"/>
            <w:tabs>
              <w:tab w:val="left" w:pos="480"/>
              <w:tab w:val="right" w:leader="dot" w:pos="9016"/>
            </w:tabs>
            <w:rPr>
              <w:rFonts w:eastAsiaTheme="minorEastAsia"/>
              <w:noProof/>
              <w:kern w:val="2"/>
              <w:sz w:val="24"/>
              <w:szCs w:val="24"/>
              <w:lang w:eastAsia="en-IN"/>
              <w14:ligatures w14:val="standardContextual"/>
            </w:rPr>
          </w:pPr>
          <w:hyperlink w:anchor="_Toc216960407" w:history="1">
            <w:r w:rsidRPr="00DD6470">
              <w:rPr>
                <w:rStyle w:val="Hyperlink"/>
                <w:rFonts w:eastAsia="Times New Roman" w:cstheme="minorHAnsi"/>
                <w:b/>
                <w:bCs/>
                <w:noProof/>
                <w:lang w:eastAsia="en-IN"/>
              </w:rPr>
              <w:t>4.</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Code of Conduct</w:t>
            </w:r>
            <w:r>
              <w:rPr>
                <w:noProof/>
                <w:webHidden/>
              </w:rPr>
              <w:tab/>
            </w:r>
            <w:r>
              <w:rPr>
                <w:noProof/>
                <w:webHidden/>
              </w:rPr>
              <w:fldChar w:fldCharType="begin"/>
            </w:r>
            <w:r>
              <w:rPr>
                <w:noProof/>
                <w:webHidden/>
              </w:rPr>
              <w:instrText xml:space="preserve"> PAGEREF _Toc216960407 \h </w:instrText>
            </w:r>
            <w:r>
              <w:rPr>
                <w:noProof/>
                <w:webHidden/>
              </w:rPr>
            </w:r>
            <w:r>
              <w:rPr>
                <w:noProof/>
                <w:webHidden/>
              </w:rPr>
              <w:fldChar w:fldCharType="separate"/>
            </w:r>
            <w:r w:rsidR="008D163B">
              <w:rPr>
                <w:noProof/>
                <w:webHidden/>
              </w:rPr>
              <w:t>21</w:t>
            </w:r>
            <w:r>
              <w:rPr>
                <w:noProof/>
                <w:webHidden/>
              </w:rPr>
              <w:fldChar w:fldCharType="end"/>
            </w:r>
          </w:hyperlink>
        </w:p>
        <w:p w14:paraId="5DA9E072" w14:textId="3DEE96B9" w:rsidR="005E56FF" w:rsidRDefault="005E56FF">
          <w:pPr>
            <w:pStyle w:val="TOC2"/>
            <w:rPr>
              <w:rFonts w:eastAsiaTheme="minorEastAsia"/>
              <w:noProof/>
              <w:kern w:val="2"/>
              <w:sz w:val="24"/>
              <w:szCs w:val="24"/>
              <w:lang w:eastAsia="en-IN"/>
              <w14:ligatures w14:val="standardContextual"/>
            </w:rPr>
          </w:pPr>
          <w:hyperlink w:anchor="_Toc216960408" w:history="1">
            <w:r w:rsidRPr="00DD6470">
              <w:rPr>
                <w:rStyle w:val="Hyperlink"/>
                <w:rFonts w:eastAsia="Times New Roman" w:cstheme="minorHAnsi"/>
                <w:b/>
                <w:bCs/>
                <w:noProof/>
                <w:lang w:eastAsia="en-IN"/>
              </w:rPr>
              <w:t>4.1</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Professional Behaviour</w:t>
            </w:r>
            <w:r>
              <w:rPr>
                <w:noProof/>
                <w:webHidden/>
              </w:rPr>
              <w:tab/>
            </w:r>
            <w:r>
              <w:rPr>
                <w:noProof/>
                <w:webHidden/>
              </w:rPr>
              <w:fldChar w:fldCharType="begin"/>
            </w:r>
            <w:r>
              <w:rPr>
                <w:noProof/>
                <w:webHidden/>
              </w:rPr>
              <w:instrText xml:space="preserve"> PAGEREF _Toc216960408 \h </w:instrText>
            </w:r>
            <w:r>
              <w:rPr>
                <w:noProof/>
                <w:webHidden/>
              </w:rPr>
            </w:r>
            <w:r>
              <w:rPr>
                <w:noProof/>
                <w:webHidden/>
              </w:rPr>
              <w:fldChar w:fldCharType="separate"/>
            </w:r>
            <w:r w:rsidR="008D163B">
              <w:rPr>
                <w:noProof/>
                <w:webHidden/>
              </w:rPr>
              <w:t>21</w:t>
            </w:r>
            <w:r>
              <w:rPr>
                <w:noProof/>
                <w:webHidden/>
              </w:rPr>
              <w:fldChar w:fldCharType="end"/>
            </w:r>
          </w:hyperlink>
        </w:p>
        <w:p w14:paraId="5914704C" w14:textId="2AD88BC1" w:rsidR="005E56FF" w:rsidRDefault="005E56FF">
          <w:pPr>
            <w:pStyle w:val="TOC2"/>
            <w:rPr>
              <w:rFonts w:eastAsiaTheme="minorEastAsia"/>
              <w:noProof/>
              <w:kern w:val="2"/>
              <w:sz w:val="24"/>
              <w:szCs w:val="24"/>
              <w:lang w:eastAsia="en-IN"/>
              <w14:ligatures w14:val="standardContextual"/>
            </w:rPr>
          </w:pPr>
          <w:hyperlink w:anchor="_Toc216960409" w:history="1">
            <w:r w:rsidRPr="00DD6470">
              <w:rPr>
                <w:rStyle w:val="Hyperlink"/>
                <w:rFonts w:eastAsia="Times New Roman" w:cstheme="minorHAnsi"/>
                <w:b/>
                <w:bCs/>
                <w:noProof/>
                <w:lang w:eastAsia="en-IN"/>
              </w:rPr>
              <w:t>4.2</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Dress Code</w:t>
            </w:r>
            <w:r>
              <w:rPr>
                <w:noProof/>
                <w:webHidden/>
              </w:rPr>
              <w:tab/>
            </w:r>
            <w:r>
              <w:rPr>
                <w:noProof/>
                <w:webHidden/>
              </w:rPr>
              <w:fldChar w:fldCharType="begin"/>
            </w:r>
            <w:r>
              <w:rPr>
                <w:noProof/>
                <w:webHidden/>
              </w:rPr>
              <w:instrText xml:space="preserve"> PAGEREF _Toc216960409 \h </w:instrText>
            </w:r>
            <w:r>
              <w:rPr>
                <w:noProof/>
                <w:webHidden/>
              </w:rPr>
            </w:r>
            <w:r>
              <w:rPr>
                <w:noProof/>
                <w:webHidden/>
              </w:rPr>
              <w:fldChar w:fldCharType="separate"/>
            </w:r>
            <w:r w:rsidR="008D163B">
              <w:rPr>
                <w:noProof/>
                <w:webHidden/>
              </w:rPr>
              <w:t>21</w:t>
            </w:r>
            <w:r>
              <w:rPr>
                <w:noProof/>
                <w:webHidden/>
              </w:rPr>
              <w:fldChar w:fldCharType="end"/>
            </w:r>
          </w:hyperlink>
        </w:p>
        <w:p w14:paraId="0024E942" w14:textId="5F74AD88" w:rsidR="005E56FF" w:rsidRDefault="005E56FF">
          <w:pPr>
            <w:pStyle w:val="TOC2"/>
            <w:rPr>
              <w:rFonts w:eastAsiaTheme="minorEastAsia"/>
              <w:noProof/>
              <w:kern w:val="2"/>
              <w:sz w:val="24"/>
              <w:szCs w:val="24"/>
              <w:lang w:eastAsia="en-IN"/>
              <w14:ligatures w14:val="standardContextual"/>
            </w:rPr>
          </w:pPr>
          <w:hyperlink w:anchor="_Toc216960410" w:history="1">
            <w:r w:rsidRPr="00DD6470">
              <w:rPr>
                <w:rStyle w:val="Hyperlink"/>
                <w:rFonts w:eastAsia="Times New Roman" w:cstheme="minorHAnsi"/>
                <w:b/>
                <w:bCs/>
                <w:noProof/>
                <w:lang w:eastAsia="en-IN"/>
              </w:rPr>
              <w:t>4.3</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Use of Company Resources</w:t>
            </w:r>
            <w:r>
              <w:rPr>
                <w:noProof/>
                <w:webHidden/>
              </w:rPr>
              <w:tab/>
            </w:r>
            <w:r>
              <w:rPr>
                <w:noProof/>
                <w:webHidden/>
              </w:rPr>
              <w:fldChar w:fldCharType="begin"/>
            </w:r>
            <w:r>
              <w:rPr>
                <w:noProof/>
                <w:webHidden/>
              </w:rPr>
              <w:instrText xml:space="preserve"> PAGEREF _Toc216960410 \h </w:instrText>
            </w:r>
            <w:r>
              <w:rPr>
                <w:noProof/>
                <w:webHidden/>
              </w:rPr>
            </w:r>
            <w:r>
              <w:rPr>
                <w:noProof/>
                <w:webHidden/>
              </w:rPr>
              <w:fldChar w:fldCharType="separate"/>
            </w:r>
            <w:r w:rsidR="008D163B">
              <w:rPr>
                <w:noProof/>
                <w:webHidden/>
              </w:rPr>
              <w:t>21</w:t>
            </w:r>
            <w:r>
              <w:rPr>
                <w:noProof/>
                <w:webHidden/>
              </w:rPr>
              <w:fldChar w:fldCharType="end"/>
            </w:r>
          </w:hyperlink>
        </w:p>
        <w:p w14:paraId="23152DB2" w14:textId="132D6DCA" w:rsidR="005E56FF" w:rsidRDefault="005E56FF">
          <w:pPr>
            <w:pStyle w:val="TOC2"/>
            <w:rPr>
              <w:rFonts w:eastAsiaTheme="minorEastAsia"/>
              <w:noProof/>
              <w:kern w:val="2"/>
              <w:sz w:val="24"/>
              <w:szCs w:val="24"/>
              <w:lang w:eastAsia="en-IN"/>
              <w14:ligatures w14:val="standardContextual"/>
            </w:rPr>
          </w:pPr>
          <w:hyperlink w:anchor="_Toc216960411" w:history="1">
            <w:r w:rsidRPr="00DD6470">
              <w:rPr>
                <w:rStyle w:val="Hyperlink"/>
                <w:rFonts w:eastAsia="Times New Roman" w:cstheme="minorHAnsi"/>
                <w:b/>
                <w:bCs/>
                <w:noProof/>
                <w:lang w:eastAsia="en-IN"/>
              </w:rPr>
              <w:t>4.4</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Confidentiality and Data Protection</w:t>
            </w:r>
            <w:r>
              <w:rPr>
                <w:noProof/>
                <w:webHidden/>
              </w:rPr>
              <w:tab/>
            </w:r>
            <w:r>
              <w:rPr>
                <w:noProof/>
                <w:webHidden/>
              </w:rPr>
              <w:fldChar w:fldCharType="begin"/>
            </w:r>
            <w:r>
              <w:rPr>
                <w:noProof/>
                <w:webHidden/>
              </w:rPr>
              <w:instrText xml:space="preserve"> PAGEREF _Toc216960411 \h </w:instrText>
            </w:r>
            <w:r>
              <w:rPr>
                <w:noProof/>
                <w:webHidden/>
              </w:rPr>
            </w:r>
            <w:r>
              <w:rPr>
                <w:noProof/>
                <w:webHidden/>
              </w:rPr>
              <w:fldChar w:fldCharType="separate"/>
            </w:r>
            <w:r w:rsidR="008D163B">
              <w:rPr>
                <w:noProof/>
                <w:webHidden/>
              </w:rPr>
              <w:t>21</w:t>
            </w:r>
            <w:r>
              <w:rPr>
                <w:noProof/>
                <w:webHidden/>
              </w:rPr>
              <w:fldChar w:fldCharType="end"/>
            </w:r>
          </w:hyperlink>
        </w:p>
        <w:p w14:paraId="7E86B94A" w14:textId="44C361D8" w:rsidR="005E56FF" w:rsidRDefault="005E56FF">
          <w:pPr>
            <w:pStyle w:val="TOC2"/>
            <w:rPr>
              <w:rFonts w:eastAsiaTheme="minorEastAsia"/>
              <w:noProof/>
              <w:kern w:val="2"/>
              <w:sz w:val="24"/>
              <w:szCs w:val="24"/>
              <w:lang w:eastAsia="en-IN"/>
              <w14:ligatures w14:val="standardContextual"/>
            </w:rPr>
          </w:pPr>
          <w:hyperlink w:anchor="_Toc216960412" w:history="1">
            <w:r w:rsidRPr="00DD6470">
              <w:rPr>
                <w:rStyle w:val="Hyperlink"/>
                <w:rFonts w:eastAsia="Times New Roman" w:cstheme="minorHAnsi"/>
                <w:b/>
                <w:bCs/>
                <w:noProof/>
                <w:lang w:eastAsia="en-IN"/>
              </w:rPr>
              <w:t>4.5</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Conflict of Interest</w:t>
            </w:r>
            <w:r>
              <w:rPr>
                <w:noProof/>
                <w:webHidden/>
              </w:rPr>
              <w:tab/>
            </w:r>
            <w:r>
              <w:rPr>
                <w:noProof/>
                <w:webHidden/>
              </w:rPr>
              <w:fldChar w:fldCharType="begin"/>
            </w:r>
            <w:r>
              <w:rPr>
                <w:noProof/>
                <w:webHidden/>
              </w:rPr>
              <w:instrText xml:space="preserve"> PAGEREF _Toc216960412 \h </w:instrText>
            </w:r>
            <w:r>
              <w:rPr>
                <w:noProof/>
                <w:webHidden/>
              </w:rPr>
            </w:r>
            <w:r>
              <w:rPr>
                <w:noProof/>
                <w:webHidden/>
              </w:rPr>
              <w:fldChar w:fldCharType="separate"/>
            </w:r>
            <w:r w:rsidR="008D163B">
              <w:rPr>
                <w:noProof/>
                <w:webHidden/>
              </w:rPr>
              <w:t>21</w:t>
            </w:r>
            <w:r>
              <w:rPr>
                <w:noProof/>
                <w:webHidden/>
              </w:rPr>
              <w:fldChar w:fldCharType="end"/>
            </w:r>
          </w:hyperlink>
        </w:p>
        <w:p w14:paraId="117F39E1" w14:textId="4DC5B341" w:rsidR="005E56FF" w:rsidRDefault="005E56FF">
          <w:pPr>
            <w:pStyle w:val="TOC1"/>
            <w:tabs>
              <w:tab w:val="left" w:pos="480"/>
              <w:tab w:val="right" w:leader="dot" w:pos="9016"/>
            </w:tabs>
            <w:rPr>
              <w:rFonts w:eastAsiaTheme="minorEastAsia"/>
              <w:noProof/>
              <w:kern w:val="2"/>
              <w:sz w:val="24"/>
              <w:szCs w:val="24"/>
              <w:lang w:eastAsia="en-IN"/>
              <w14:ligatures w14:val="standardContextual"/>
            </w:rPr>
          </w:pPr>
          <w:hyperlink w:anchor="_Toc216960413" w:history="1">
            <w:r w:rsidRPr="00DD6470">
              <w:rPr>
                <w:rStyle w:val="Hyperlink"/>
                <w:rFonts w:eastAsia="Times New Roman" w:cstheme="minorHAnsi"/>
                <w:b/>
                <w:bCs/>
                <w:noProof/>
                <w:lang w:eastAsia="en-IN"/>
              </w:rPr>
              <w:t>5.</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Compensation and Benefits</w:t>
            </w:r>
            <w:r>
              <w:rPr>
                <w:noProof/>
                <w:webHidden/>
              </w:rPr>
              <w:tab/>
            </w:r>
            <w:r>
              <w:rPr>
                <w:noProof/>
                <w:webHidden/>
              </w:rPr>
              <w:fldChar w:fldCharType="begin"/>
            </w:r>
            <w:r>
              <w:rPr>
                <w:noProof/>
                <w:webHidden/>
              </w:rPr>
              <w:instrText xml:space="preserve"> PAGEREF _Toc216960413 \h </w:instrText>
            </w:r>
            <w:r>
              <w:rPr>
                <w:noProof/>
                <w:webHidden/>
              </w:rPr>
            </w:r>
            <w:r>
              <w:rPr>
                <w:noProof/>
                <w:webHidden/>
              </w:rPr>
              <w:fldChar w:fldCharType="separate"/>
            </w:r>
            <w:r w:rsidR="008D163B">
              <w:rPr>
                <w:noProof/>
                <w:webHidden/>
              </w:rPr>
              <w:t>22</w:t>
            </w:r>
            <w:r>
              <w:rPr>
                <w:noProof/>
                <w:webHidden/>
              </w:rPr>
              <w:fldChar w:fldCharType="end"/>
            </w:r>
          </w:hyperlink>
        </w:p>
        <w:p w14:paraId="58DC3917" w14:textId="62ACD0D0" w:rsidR="005E56FF" w:rsidRDefault="005E56FF">
          <w:pPr>
            <w:pStyle w:val="TOC2"/>
            <w:rPr>
              <w:rFonts w:eastAsiaTheme="minorEastAsia"/>
              <w:noProof/>
              <w:kern w:val="2"/>
              <w:sz w:val="24"/>
              <w:szCs w:val="24"/>
              <w:lang w:eastAsia="en-IN"/>
              <w14:ligatures w14:val="standardContextual"/>
            </w:rPr>
          </w:pPr>
          <w:hyperlink w:anchor="_Toc216960414" w:history="1">
            <w:r w:rsidRPr="00DD6470">
              <w:rPr>
                <w:rStyle w:val="Hyperlink"/>
                <w:rFonts w:cstheme="minorHAnsi"/>
                <w:b/>
                <w:bCs/>
                <w:iCs/>
                <w:noProof/>
              </w:rPr>
              <w:t>5.1</w:t>
            </w:r>
            <w:r>
              <w:rPr>
                <w:rFonts w:eastAsiaTheme="minorEastAsia"/>
                <w:noProof/>
                <w:kern w:val="2"/>
                <w:sz w:val="24"/>
                <w:szCs w:val="24"/>
                <w:lang w:eastAsia="en-IN"/>
                <w14:ligatures w14:val="standardContextual"/>
              </w:rPr>
              <w:tab/>
            </w:r>
            <w:r w:rsidRPr="00DD6470">
              <w:rPr>
                <w:rStyle w:val="Hyperlink"/>
                <w:rFonts w:cstheme="minorHAnsi"/>
                <w:b/>
                <w:bCs/>
                <w:noProof/>
              </w:rPr>
              <w:t>Fair Compensation Wage equality and Monitoring</w:t>
            </w:r>
            <w:r>
              <w:rPr>
                <w:noProof/>
                <w:webHidden/>
              </w:rPr>
              <w:tab/>
            </w:r>
            <w:r>
              <w:rPr>
                <w:noProof/>
                <w:webHidden/>
              </w:rPr>
              <w:fldChar w:fldCharType="begin"/>
            </w:r>
            <w:r>
              <w:rPr>
                <w:noProof/>
                <w:webHidden/>
              </w:rPr>
              <w:instrText xml:space="preserve"> PAGEREF _Toc216960414 \h </w:instrText>
            </w:r>
            <w:r>
              <w:rPr>
                <w:noProof/>
                <w:webHidden/>
              </w:rPr>
            </w:r>
            <w:r>
              <w:rPr>
                <w:noProof/>
                <w:webHidden/>
              </w:rPr>
              <w:fldChar w:fldCharType="separate"/>
            </w:r>
            <w:r w:rsidR="008D163B">
              <w:rPr>
                <w:noProof/>
                <w:webHidden/>
              </w:rPr>
              <w:t>22</w:t>
            </w:r>
            <w:r>
              <w:rPr>
                <w:noProof/>
                <w:webHidden/>
              </w:rPr>
              <w:fldChar w:fldCharType="end"/>
            </w:r>
          </w:hyperlink>
        </w:p>
        <w:p w14:paraId="138704B8" w14:textId="47784425" w:rsidR="005E56FF" w:rsidRDefault="005E56FF">
          <w:pPr>
            <w:pStyle w:val="TOC2"/>
            <w:rPr>
              <w:rFonts w:eastAsiaTheme="minorEastAsia"/>
              <w:noProof/>
              <w:kern w:val="2"/>
              <w:sz w:val="24"/>
              <w:szCs w:val="24"/>
              <w:lang w:eastAsia="en-IN"/>
              <w14:ligatures w14:val="standardContextual"/>
            </w:rPr>
          </w:pPr>
          <w:hyperlink w:anchor="_Toc216960415" w:history="1">
            <w:r w:rsidRPr="00DD6470">
              <w:rPr>
                <w:rStyle w:val="Hyperlink"/>
                <w:rFonts w:cstheme="minorHAnsi"/>
                <w:b/>
                <w:bCs/>
                <w:noProof/>
              </w:rPr>
              <w:t>5.2</w:t>
            </w:r>
            <w:r>
              <w:rPr>
                <w:rFonts w:eastAsiaTheme="minorEastAsia"/>
                <w:noProof/>
                <w:kern w:val="2"/>
                <w:sz w:val="24"/>
                <w:szCs w:val="24"/>
                <w:lang w:eastAsia="en-IN"/>
                <w14:ligatures w14:val="standardContextual"/>
              </w:rPr>
              <w:tab/>
            </w:r>
            <w:r w:rsidRPr="00DD6470">
              <w:rPr>
                <w:rStyle w:val="Hyperlink"/>
                <w:rFonts w:cstheme="minorHAnsi"/>
                <w:b/>
                <w:bCs/>
                <w:noProof/>
              </w:rPr>
              <w:t>Salary Structure and Payment schedules</w:t>
            </w:r>
            <w:r>
              <w:rPr>
                <w:noProof/>
                <w:webHidden/>
              </w:rPr>
              <w:tab/>
            </w:r>
            <w:r>
              <w:rPr>
                <w:noProof/>
                <w:webHidden/>
              </w:rPr>
              <w:fldChar w:fldCharType="begin"/>
            </w:r>
            <w:r>
              <w:rPr>
                <w:noProof/>
                <w:webHidden/>
              </w:rPr>
              <w:instrText xml:space="preserve"> PAGEREF _Toc216960415 \h </w:instrText>
            </w:r>
            <w:r>
              <w:rPr>
                <w:noProof/>
                <w:webHidden/>
              </w:rPr>
            </w:r>
            <w:r>
              <w:rPr>
                <w:noProof/>
                <w:webHidden/>
              </w:rPr>
              <w:fldChar w:fldCharType="separate"/>
            </w:r>
            <w:r w:rsidR="008D163B">
              <w:rPr>
                <w:noProof/>
                <w:webHidden/>
              </w:rPr>
              <w:t>23</w:t>
            </w:r>
            <w:r>
              <w:rPr>
                <w:noProof/>
                <w:webHidden/>
              </w:rPr>
              <w:fldChar w:fldCharType="end"/>
            </w:r>
          </w:hyperlink>
        </w:p>
        <w:p w14:paraId="3DCCC6C2" w14:textId="4CB6AFBD" w:rsidR="005E56FF" w:rsidRDefault="005E56FF">
          <w:pPr>
            <w:pStyle w:val="TOC2"/>
            <w:rPr>
              <w:rFonts w:eastAsiaTheme="minorEastAsia"/>
              <w:noProof/>
              <w:kern w:val="2"/>
              <w:sz w:val="24"/>
              <w:szCs w:val="24"/>
              <w:lang w:eastAsia="en-IN"/>
              <w14:ligatures w14:val="standardContextual"/>
            </w:rPr>
          </w:pPr>
          <w:hyperlink w:anchor="_Toc216960416" w:history="1">
            <w:r w:rsidRPr="00DD6470">
              <w:rPr>
                <w:rStyle w:val="Hyperlink"/>
                <w:rFonts w:cstheme="minorHAnsi"/>
                <w:b/>
                <w:bCs/>
                <w:noProof/>
              </w:rPr>
              <w:t>5.3</w:t>
            </w:r>
            <w:r>
              <w:rPr>
                <w:rFonts w:eastAsiaTheme="minorEastAsia"/>
                <w:noProof/>
                <w:kern w:val="2"/>
                <w:sz w:val="24"/>
                <w:szCs w:val="24"/>
                <w:lang w:eastAsia="en-IN"/>
                <w14:ligatures w14:val="standardContextual"/>
              </w:rPr>
              <w:tab/>
            </w:r>
            <w:r w:rsidRPr="00DD6470">
              <w:rPr>
                <w:rStyle w:val="Hyperlink"/>
                <w:rFonts w:cstheme="minorHAnsi"/>
                <w:b/>
                <w:bCs/>
                <w:noProof/>
              </w:rPr>
              <w:t>Promotion Guidelines</w:t>
            </w:r>
            <w:r>
              <w:rPr>
                <w:noProof/>
                <w:webHidden/>
              </w:rPr>
              <w:tab/>
            </w:r>
            <w:r>
              <w:rPr>
                <w:noProof/>
                <w:webHidden/>
              </w:rPr>
              <w:fldChar w:fldCharType="begin"/>
            </w:r>
            <w:r>
              <w:rPr>
                <w:noProof/>
                <w:webHidden/>
              </w:rPr>
              <w:instrText xml:space="preserve"> PAGEREF _Toc216960416 \h </w:instrText>
            </w:r>
            <w:r>
              <w:rPr>
                <w:noProof/>
                <w:webHidden/>
              </w:rPr>
            </w:r>
            <w:r>
              <w:rPr>
                <w:noProof/>
                <w:webHidden/>
              </w:rPr>
              <w:fldChar w:fldCharType="separate"/>
            </w:r>
            <w:r w:rsidR="008D163B">
              <w:rPr>
                <w:noProof/>
                <w:webHidden/>
              </w:rPr>
              <w:t>26</w:t>
            </w:r>
            <w:r>
              <w:rPr>
                <w:noProof/>
                <w:webHidden/>
              </w:rPr>
              <w:fldChar w:fldCharType="end"/>
            </w:r>
          </w:hyperlink>
        </w:p>
        <w:p w14:paraId="73F1D7FD" w14:textId="3F50F96B" w:rsidR="005E56FF" w:rsidRDefault="005E56FF">
          <w:pPr>
            <w:pStyle w:val="TOC2"/>
            <w:rPr>
              <w:rFonts w:eastAsiaTheme="minorEastAsia"/>
              <w:noProof/>
              <w:kern w:val="2"/>
              <w:sz w:val="24"/>
              <w:szCs w:val="24"/>
              <w:lang w:eastAsia="en-IN"/>
              <w14:ligatures w14:val="standardContextual"/>
            </w:rPr>
          </w:pPr>
          <w:hyperlink w:anchor="_Toc216960417" w:history="1">
            <w:r w:rsidRPr="00DD6470">
              <w:rPr>
                <w:rStyle w:val="Hyperlink"/>
                <w:rFonts w:cstheme="minorHAnsi"/>
                <w:b/>
                <w:bCs/>
                <w:iCs/>
                <w:noProof/>
              </w:rPr>
              <w:t>5.4</w:t>
            </w:r>
            <w:r>
              <w:rPr>
                <w:rFonts w:eastAsiaTheme="minorEastAsia"/>
                <w:noProof/>
                <w:kern w:val="2"/>
                <w:sz w:val="24"/>
                <w:szCs w:val="24"/>
                <w:lang w:eastAsia="en-IN"/>
                <w14:ligatures w14:val="standardContextual"/>
              </w:rPr>
              <w:tab/>
            </w:r>
            <w:r w:rsidRPr="00DD6470">
              <w:rPr>
                <w:rStyle w:val="Hyperlink"/>
                <w:rFonts w:cstheme="minorHAnsi"/>
                <w:b/>
                <w:bCs/>
                <w:noProof/>
              </w:rPr>
              <w:t>Leave Policy</w:t>
            </w:r>
            <w:r>
              <w:rPr>
                <w:noProof/>
                <w:webHidden/>
              </w:rPr>
              <w:tab/>
            </w:r>
            <w:r>
              <w:rPr>
                <w:noProof/>
                <w:webHidden/>
              </w:rPr>
              <w:fldChar w:fldCharType="begin"/>
            </w:r>
            <w:r>
              <w:rPr>
                <w:noProof/>
                <w:webHidden/>
              </w:rPr>
              <w:instrText xml:space="preserve"> PAGEREF _Toc216960417 \h </w:instrText>
            </w:r>
            <w:r>
              <w:rPr>
                <w:noProof/>
                <w:webHidden/>
              </w:rPr>
            </w:r>
            <w:r>
              <w:rPr>
                <w:noProof/>
                <w:webHidden/>
              </w:rPr>
              <w:fldChar w:fldCharType="separate"/>
            </w:r>
            <w:r w:rsidR="008D163B">
              <w:rPr>
                <w:noProof/>
                <w:webHidden/>
              </w:rPr>
              <w:t>28</w:t>
            </w:r>
            <w:r>
              <w:rPr>
                <w:noProof/>
                <w:webHidden/>
              </w:rPr>
              <w:fldChar w:fldCharType="end"/>
            </w:r>
          </w:hyperlink>
        </w:p>
        <w:p w14:paraId="1FF80B1C" w14:textId="0087163A" w:rsidR="005E56FF" w:rsidRDefault="005E56FF">
          <w:pPr>
            <w:pStyle w:val="TOC1"/>
            <w:tabs>
              <w:tab w:val="left" w:pos="480"/>
              <w:tab w:val="right" w:leader="dot" w:pos="9016"/>
            </w:tabs>
            <w:rPr>
              <w:rFonts w:eastAsiaTheme="minorEastAsia"/>
              <w:noProof/>
              <w:kern w:val="2"/>
              <w:sz w:val="24"/>
              <w:szCs w:val="24"/>
              <w:lang w:eastAsia="en-IN"/>
              <w14:ligatures w14:val="standardContextual"/>
            </w:rPr>
          </w:pPr>
          <w:hyperlink w:anchor="_Toc216960418" w:history="1">
            <w:r w:rsidRPr="00DD6470">
              <w:rPr>
                <w:rStyle w:val="Hyperlink"/>
                <w:rFonts w:eastAsia="Times New Roman" w:cstheme="minorHAnsi"/>
                <w:b/>
                <w:bCs/>
                <w:noProof/>
                <w:lang w:eastAsia="en-IN"/>
              </w:rPr>
              <w:t>6.</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Workplace Conditions, Health, Safety and Security Standards</w:t>
            </w:r>
            <w:r>
              <w:rPr>
                <w:noProof/>
                <w:webHidden/>
              </w:rPr>
              <w:tab/>
            </w:r>
            <w:r>
              <w:rPr>
                <w:noProof/>
                <w:webHidden/>
              </w:rPr>
              <w:fldChar w:fldCharType="begin"/>
            </w:r>
            <w:r>
              <w:rPr>
                <w:noProof/>
                <w:webHidden/>
              </w:rPr>
              <w:instrText xml:space="preserve"> PAGEREF _Toc216960418 \h </w:instrText>
            </w:r>
            <w:r>
              <w:rPr>
                <w:noProof/>
                <w:webHidden/>
              </w:rPr>
            </w:r>
            <w:r>
              <w:rPr>
                <w:noProof/>
                <w:webHidden/>
              </w:rPr>
              <w:fldChar w:fldCharType="separate"/>
            </w:r>
            <w:r w:rsidR="008D163B">
              <w:rPr>
                <w:noProof/>
                <w:webHidden/>
              </w:rPr>
              <w:t>32</w:t>
            </w:r>
            <w:r>
              <w:rPr>
                <w:noProof/>
                <w:webHidden/>
              </w:rPr>
              <w:fldChar w:fldCharType="end"/>
            </w:r>
          </w:hyperlink>
        </w:p>
        <w:p w14:paraId="09CEF0F1" w14:textId="307A4A99" w:rsidR="005E56FF" w:rsidRDefault="005E56FF">
          <w:pPr>
            <w:pStyle w:val="TOC2"/>
            <w:rPr>
              <w:rFonts w:eastAsiaTheme="minorEastAsia"/>
              <w:noProof/>
              <w:kern w:val="2"/>
              <w:sz w:val="24"/>
              <w:szCs w:val="24"/>
              <w:lang w:eastAsia="en-IN"/>
              <w14:ligatures w14:val="standardContextual"/>
            </w:rPr>
          </w:pPr>
          <w:hyperlink w:anchor="_Toc216960419" w:history="1">
            <w:r w:rsidRPr="00DD6470">
              <w:rPr>
                <w:rStyle w:val="Hyperlink"/>
                <w:rFonts w:cstheme="minorHAnsi"/>
                <w:b/>
                <w:bCs/>
                <w:noProof/>
              </w:rPr>
              <w:t>6.1</w:t>
            </w:r>
            <w:r>
              <w:rPr>
                <w:rFonts w:eastAsiaTheme="minorEastAsia"/>
                <w:noProof/>
                <w:kern w:val="2"/>
                <w:sz w:val="24"/>
                <w:szCs w:val="24"/>
                <w:lang w:eastAsia="en-IN"/>
                <w14:ligatures w14:val="standardContextual"/>
              </w:rPr>
              <w:tab/>
            </w:r>
            <w:r w:rsidRPr="00DD6470">
              <w:rPr>
                <w:rStyle w:val="Hyperlink"/>
                <w:rFonts w:cstheme="minorHAnsi"/>
                <w:b/>
                <w:bCs/>
                <w:noProof/>
              </w:rPr>
              <w:t>Safe and Hygienic Workplace</w:t>
            </w:r>
            <w:r>
              <w:rPr>
                <w:noProof/>
                <w:webHidden/>
              </w:rPr>
              <w:tab/>
            </w:r>
            <w:r>
              <w:rPr>
                <w:noProof/>
                <w:webHidden/>
              </w:rPr>
              <w:fldChar w:fldCharType="begin"/>
            </w:r>
            <w:r>
              <w:rPr>
                <w:noProof/>
                <w:webHidden/>
              </w:rPr>
              <w:instrText xml:space="preserve"> PAGEREF _Toc216960419 \h </w:instrText>
            </w:r>
            <w:r>
              <w:rPr>
                <w:noProof/>
                <w:webHidden/>
              </w:rPr>
            </w:r>
            <w:r>
              <w:rPr>
                <w:noProof/>
                <w:webHidden/>
              </w:rPr>
              <w:fldChar w:fldCharType="separate"/>
            </w:r>
            <w:r w:rsidR="008D163B">
              <w:rPr>
                <w:noProof/>
                <w:webHidden/>
              </w:rPr>
              <w:t>32</w:t>
            </w:r>
            <w:r>
              <w:rPr>
                <w:noProof/>
                <w:webHidden/>
              </w:rPr>
              <w:fldChar w:fldCharType="end"/>
            </w:r>
          </w:hyperlink>
        </w:p>
        <w:p w14:paraId="62FDF0C4" w14:textId="55C80058" w:rsidR="005E56FF" w:rsidRDefault="005E56FF">
          <w:pPr>
            <w:pStyle w:val="TOC2"/>
            <w:rPr>
              <w:rFonts w:eastAsiaTheme="minorEastAsia"/>
              <w:noProof/>
              <w:kern w:val="2"/>
              <w:sz w:val="24"/>
              <w:szCs w:val="24"/>
              <w:lang w:eastAsia="en-IN"/>
              <w14:ligatures w14:val="standardContextual"/>
            </w:rPr>
          </w:pPr>
          <w:hyperlink w:anchor="_Toc216960420" w:history="1">
            <w:r w:rsidRPr="00DD6470">
              <w:rPr>
                <w:rStyle w:val="Hyperlink"/>
                <w:rFonts w:cstheme="minorHAnsi"/>
                <w:b/>
                <w:bCs/>
                <w:noProof/>
              </w:rPr>
              <w:t>6.2</w:t>
            </w:r>
            <w:r>
              <w:rPr>
                <w:rFonts w:eastAsiaTheme="minorEastAsia"/>
                <w:noProof/>
                <w:kern w:val="2"/>
                <w:sz w:val="24"/>
                <w:szCs w:val="24"/>
                <w:lang w:eastAsia="en-IN"/>
                <w14:ligatures w14:val="standardContextual"/>
              </w:rPr>
              <w:tab/>
            </w:r>
            <w:r w:rsidRPr="00DD6470">
              <w:rPr>
                <w:rStyle w:val="Hyperlink"/>
                <w:rFonts w:cstheme="minorHAnsi"/>
                <w:b/>
                <w:bCs/>
                <w:noProof/>
              </w:rPr>
              <w:t>Safety Guidelines</w:t>
            </w:r>
            <w:r>
              <w:rPr>
                <w:noProof/>
                <w:webHidden/>
              </w:rPr>
              <w:tab/>
            </w:r>
            <w:r>
              <w:rPr>
                <w:noProof/>
                <w:webHidden/>
              </w:rPr>
              <w:fldChar w:fldCharType="begin"/>
            </w:r>
            <w:r>
              <w:rPr>
                <w:noProof/>
                <w:webHidden/>
              </w:rPr>
              <w:instrText xml:space="preserve"> PAGEREF _Toc216960420 \h </w:instrText>
            </w:r>
            <w:r>
              <w:rPr>
                <w:noProof/>
                <w:webHidden/>
              </w:rPr>
            </w:r>
            <w:r>
              <w:rPr>
                <w:noProof/>
                <w:webHidden/>
              </w:rPr>
              <w:fldChar w:fldCharType="separate"/>
            </w:r>
            <w:r w:rsidR="008D163B">
              <w:rPr>
                <w:noProof/>
                <w:webHidden/>
              </w:rPr>
              <w:t>32</w:t>
            </w:r>
            <w:r>
              <w:rPr>
                <w:noProof/>
                <w:webHidden/>
              </w:rPr>
              <w:fldChar w:fldCharType="end"/>
            </w:r>
          </w:hyperlink>
        </w:p>
        <w:p w14:paraId="430A7747" w14:textId="551E636D" w:rsidR="005E56FF" w:rsidRDefault="005E56FF">
          <w:pPr>
            <w:pStyle w:val="TOC2"/>
            <w:rPr>
              <w:rFonts w:eastAsiaTheme="minorEastAsia"/>
              <w:noProof/>
              <w:kern w:val="2"/>
              <w:sz w:val="24"/>
              <w:szCs w:val="24"/>
              <w:lang w:eastAsia="en-IN"/>
              <w14:ligatures w14:val="standardContextual"/>
            </w:rPr>
          </w:pPr>
          <w:hyperlink w:anchor="_Toc216960421" w:history="1">
            <w:r w:rsidRPr="00DD6470">
              <w:rPr>
                <w:rStyle w:val="Hyperlink"/>
                <w:rFonts w:cstheme="minorHAnsi"/>
                <w:b/>
                <w:bCs/>
                <w:noProof/>
              </w:rPr>
              <w:t>6.3</w:t>
            </w:r>
            <w:r>
              <w:rPr>
                <w:rFonts w:eastAsiaTheme="minorEastAsia"/>
                <w:noProof/>
                <w:kern w:val="2"/>
                <w:sz w:val="24"/>
                <w:szCs w:val="24"/>
                <w:lang w:eastAsia="en-IN"/>
                <w14:ligatures w14:val="standardContextual"/>
              </w:rPr>
              <w:tab/>
            </w:r>
            <w:r w:rsidRPr="00DD6470">
              <w:rPr>
                <w:rStyle w:val="Hyperlink"/>
                <w:rFonts w:cstheme="minorHAnsi"/>
                <w:b/>
                <w:bCs/>
                <w:noProof/>
              </w:rPr>
              <w:t>Emergency Preparedness &amp; Awareness</w:t>
            </w:r>
            <w:r>
              <w:rPr>
                <w:noProof/>
                <w:webHidden/>
              </w:rPr>
              <w:tab/>
            </w:r>
            <w:r>
              <w:rPr>
                <w:noProof/>
                <w:webHidden/>
              </w:rPr>
              <w:fldChar w:fldCharType="begin"/>
            </w:r>
            <w:r>
              <w:rPr>
                <w:noProof/>
                <w:webHidden/>
              </w:rPr>
              <w:instrText xml:space="preserve"> PAGEREF _Toc216960421 \h </w:instrText>
            </w:r>
            <w:r>
              <w:rPr>
                <w:noProof/>
                <w:webHidden/>
              </w:rPr>
            </w:r>
            <w:r>
              <w:rPr>
                <w:noProof/>
                <w:webHidden/>
              </w:rPr>
              <w:fldChar w:fldCharType="separate"/>
            </w:r>
            <w:r w:rsidR="008D163B">
              <w:rPr>
                <w:noProof/>
                <w:webHidden/>
              </w:rPr>
              <w:t>33</w:t>
            </w:r>
            <w:r>
              <w:rPr>
                <w:noProof/>
                <w:webHidden/>
              </w:rPr>
              <w:fldChar w:fldCharType="end"/>
            </w:r>
          </w:hyperlink>
        </w:p>
        <w:p w14:paraId="038EC41A" w14:textId="6E983AD6" w:rsidR="005E56FF" w:rsidRDefault="005E56FF">
          <w:pPr>
            <w:pStyle w:val="TOC2"/>
            <w:rPr>
              <w:rFonts w:eastAsiaTheme="minorEastAsia"/>
              <w:noProof/>
              <w:kern w:val="2"/>
              <w:sz w:val="24"/>
              <w:szCs w:val="24"/>
              <w:lang w:eastAsia="en-IN"/>
              <w14:ligatures w14:val="standardContextual"/>
            </w:rPr>
          </w:pPr>
          <w:hyperlink w:anchor="_Toc216960422" w:history="1">
            <w:r w:rsidRPr="00DD6470">
              <w:rPr>
                <w:rStyle w:val="Hyperlink"/>
                <w:rFonts w:cstheme="minorHAnsi"/>
                <w:b/>
                <w:bCs/>
                <w:noProof/>
              </w:rPr>
              <w:t>6.4</w:t>
            </w:r>
            <w:r>
              <w:rPr>
                <w:rFonts w:eastAsiaTheme="minorEastAsia"/>
                <w:noProof/>
                <w:kern w:val="2"/>
                <w:sz w:val="24"/>
                <w:szCs w:val="24"/>
                <w:lang w:eastAsia="en-IN"/>
                <w14:ligatures w14:val="standardContextual"/>
              </w:rPr>
              <w:tab/>
            </w:r>
            <w:r w:rsidRPr="00DD6470">
              <w:rPr>
                <w:rStyle w:val="Hyperlink"/>
                <w:rFonts w:cstheme="minorHAnsi"/>
                <w:b/>
                <w:bCs/>
                <w:noProof/>
              </w:rPr>
              <w:t>Protection from Climatic and Environmental Risks</w:t>
            </w:r>
            <w:r>
              <w:rPr>
                <w:noProof/>
                <w:webHidden/>
              </w:rPr>
              <w:tab/>
            </w:r>
            <w:r>
              <w:rPr>
                <w:noProof/>
                <w:webHidden/>
              </w:rPr>
              <w:fldChar w:fldCharType="begin"/>
            </w:r>
            <w:r>
              <w:rPr>
                <w:noProof/>
                <w:webHidden/>
              </w:rPr>
              <w:instrText xml:space="preserve"> PAGEREF _Toc216960422 \h </w:instrText>
            </w:r>
            <w:r>
              <w:rPr>
                <w:noProof/>
                <w:webHidden/>
              </w:rPr>
            </w:r>
            <w:r>
              <w:rPr>
                <w:noProof/>
                <w:webHidden/>
              </w:rPr>
              <w:fldChar w:fldCharType="separate"/>
            </w:r>
            <w:r w:rsidR="008D163B">
              <w:rPr>
                <w:noProof/>
                <w:webHidden/>
              </w:rPr>
              <w:t>34</w:t>
            </w:r>
            <w:r>
              <w:rPr>
                <w:noProof/>
                <w:webHidden/>
              </w:rPr>
              <w:fldChar w:fldCharType="end"/>
            </w:r>
          </w:hyperlink>
        </w:p>
        <w:p w14:paraId="1705BCBD" w14:textId="24B0C33D" w:rsidR="005E56FF" w:rsidRDefault="005E56FF">
          <w:pPr>
            <w:pStyle w:val="TOC2"/>
            <w:rPr>
              <w:rFonts w:eastAsiaTheme="minorEastAsia"/>
              <w:noProof/>
              <w:kern w:val="2"/>
              <w:sz w:val="24"/>
              <w:szCs w:val="24"/>
              <w:lang w:eastAsia="en-IN"/>
              <w14:ligatures w14:val="standardContextual"/>
            </w:rPr>
          </w:pPr>
          <w:hyperlink w:anchor="_Toc216960423" w:history="1">
            <w:r w:rsidRPr="00DD6470">
              <w:rPr>
                <w:rStyle w:val="Hyperlink"/>
                <w:rFonts w:cstheme="minorHAnsi"/>
                <w:b/>
                <w:bCs/>
                <w:noProof/>
              </w:rPr>
              <w:t>6.5</w:t>
            </w:r>
            <w:r>
              <w:rPr>
                <w:rFonts w:eastAsiaTheme="minorEastAsia"/>
                <w:noProof/>
                <w:kern w:val="2"/>
                <w:sz w:val="24"/>
                <w:szCs w:val="24"/>
                <w:lang w:eastAsia="en-IN"/>
                <w14:ligatures w14:val="standardContextual"/>
              </w:rPr>
              <w:tab/>
            </w:r>
            <w:r w:rsidRPr="00DD6470">
              <w:rPr>
                <w:rStyle w:val="Hyperlink"/>
                <w:rFonts w:cstheme="minorHAnsi"/>
                <w:b/>
                <w:bCs/>
                <w:noProof/>
              </w:rPr>
              <w:t>Security Measures</w:t>
            </w:r>
            <w:r>
              <w:rPr>
                <w:noProof/>
                <w:webHidden/>
              </w:rPr>
              <w:tab/>
            </w:r>
            <w:r>
              <w:rPr>
                <w:noProof/>
                <w:webHidden/>
              </w:rPr>
              <w:fldChar w:fldCharType="begin"/>
            </w:r>
            <w:r>
              <w:rPr>
                <w:noProof/>
                <w:webHidden/>
              </w:rPr>
              <w:instrText xml:space="preserve"> PAGEREF _Toc216960423 \h </w:instrText>
            </w:r>
            <w:r>
              <w:rPr>
                <w:noProof/>
                <w:webHidden/>
              </w:rPr>
            </w:r>
            <w:r>
              <w:rPr>
                <w:noProof/>
                <w:webHidden/>
              </w:rPr>
              <w:fldChar w:fldCharType="separate"/>
            </w:r>
            <w:r w:rsidR="008D163B">
              <w:rPr>
                <w:noProof/>
                <w:webHidden/>
              </w:rPr>
              <w:t>34</w:t>
            </w:r>
            <w:r>
              <w:rPr>
                <w:noProof/>
                <w:webHidden/>
              </w:rPr>
              <w:fldChar w:fldCharType="end"/>
            </w:r>
          </w:hyperlink>
        </w:p>
        <w:p w14:paraId="52266757" w14:textId="7EA133A5" w:rsidR="005E56FF" w:rsidRDefault="005E56FF">
          <w:pPr>
            <w:pStyle w:val="TOC2"/>
            <w:rPr>
              <w:rFonts w:eastAsiaTheme="minorEastAsia"/>
              <w:noProof/>
              <w:kern w:val="2"/>
              <w:sz w:val="24"/>
              <w:szCs w:val="24"/>
              <w:lang w:eastAsia="en-IN"/>
              <w14:ligatures w14:val="standardContextual"/>
            </w:rPr>
          </w:pPr>
          <w:hyperlink w:anchor="_Toc216960424" w:history="1">
            <w:r w:rsidRPr="00DD6470">
              <w:rPr>
                <w:rStyle w:val="Hyperlink"/>
                <w:rFonts w:cstheme="minorHAnsi"/>
                <w:b/>
                <w:bCs/>
                <w:noProof/>
              </w:rPr>
              <w:t>6.6</w:t>
            </w:r>
            <w:r>
              <w:rPr>
                <w:rFonts w:eastAsiaTheme="minorEastAsia"/>
                <w:noProof/>
                <w:kern w:val="2"/>
                <w:sz w:val="24"/>
                <w:szCs w:val="24"/>
                <w:lang w:eastAsia="en-IN"/>
                <w14:ligatures w14:val="standardContextual"/>
              </w:rPr>
              <w:tab/>
            </w:r>
            <w:r w:rsidRPr="00DD6470">
              <w:rPr>
                <w:rStyle w:val="Hyperlink"/>
                <w:rFonts w:cstheme="minorHAnsi"/>
                <w:b/>
                <w:bCs/>
                <w:noProof/>
              </w:rPr>
              <w:t>Health and Hygiene</w:t>
            </w:r>
            <w:r>
              <w:rPr>
                <w:noProof/>
                <w:webHidden/>
              </w:rPr>
              <w:tab/>
            </w:r>
            <w:r>
              <w:rPr>
                <w:noProof/>
                <w:webHidden/>
              </w:rPr>
              <w:fldChar w:fldCharType="begin"/>
            </w:r>
            <w:r>
              <w:rPr>
                <w:noProof/>
                <w:webHidden/>
              </w:rPr>
              <w:instrText xml:space="preserve"> PAGEREF _Toc216960424 \h </w:instrText>
            </w:r>
            <w:r>
              <w:rPr>
                <w:noProof/>
                <w:webHidden/>
              </w:rPr>
            </w:r>
            <w:r>
              <w:rPr>
                <w:noProof/>
                <w:webHidden/>
              </w:rPr>
              <w:fldChar w:fldCharType="separate"/>
            </w:r>
            <w:r w:rsidR="008D163B">
              <w:rPr>
                <w:noProof/>
                <w:webHidden/>
              </w:rPr>
              <w:t>34</w:t>
            </w:r>
            <w:r>
              <w:rPr>
                <w:noProof/>
                <w:webHidden/>
              </w:rPr>
              <w:fldChar w:fldCharType="end"/>
            </w:r>
          </w:hyperlink>
        </w:p>
        <w:p w14:paraId="265755CA" w14:textId="0FCB810C" w:rsidR="005E56FF" w:rsidRDefault="005E56FF">
          <w:pPr>
            <w:pStyle w:val="TOC2"/>
            <w:rPr>
              <w:rFonts w:eastAsiaTheme="minorEastAsia"/>
              <w:noProof/>
              <w:kern w:val="2"/>
              <w:sz w:val="24"/>
              <w:szCs w:val="24"/>
              <w:lang w:eastAsia="en-IN"/>
              <w14:ligatures w14:val="standardContextual"/>
            </w:rPr>
          </w:pPr>
          <w:hyperlink w:anchor="_Toc216960425" w:history="1">
            <w:r w:rsidRPr="00DD6470">
              <w:rPr>
                <w:rStyle w:val="Hyperlink"/>
                <w:rFonts w:cstheme="minorHAnsi"/>
                <w:b/>
                <w:bCs/>
                <w:noProof/>
              </w:rPr>
              <w:t>6.7</w:t>
            </w:r>
            <w:r>
              <w:rPr>
                <w:rFonts w:eastAsiaTheme="minorEastAsia"/>
                <w:noProof/>
                <w:kern w:val="2"/>
                <w:sz w:val="24"/>
                <w:szCs w:val="24"/>
                <w:lang w:eastAsia="en-IN"/>
                <w14:ligatures w14:val="standardContextual"/>
              </w:rPr>
              <w:tab/>
            </w:r>
            <w:r w:rsidRPr="00DD6470">
              <w:rPr>
                <w:rStyle w:val="Hyperlink"/>
                <w:rFonts w:cstheme="minorHAnsi"/>
                <w:b/>
                <w:bCs/>
                <w:noProof/>
              </w:rPr>
              <w:t>Grievance Mechanism on Working Conditions</w:t>
            </w:r>
            <w:r>
              <w:rPr>
                <w:noProof/>
                <w:webHidden/>
              </w:rPr>
              <w:tab/>
            </w:r>
            <w:r>
              <w:rPr>
                <w:noProof/>
                <w:webHidden/>
              </w:rPr>
              <w:fldChar w:fldCharType="begin"/>
            </w:r>
            <w:r>
              <w:rPr>
                <w:noProof/>
                <w:webHidden/>
              </w:rPr>
              <w:instrText xml:space="preserve"> PAGEREF _Toc216960425 \h </w:instrText>
            </w:r>
            <w:r>
              <w:rPr>
                <w:noProof/>
                <w:webHidden/>
              </w:rPr>
            </w:r>
            <w:r>
              <w:rPr>
                <w:noProof/>
                <w:webHidden/>
              </w:rPr>
              <w:fldChar w:fldCharType="separate"/>
            </w:r>
            <w:r w:rsidR="008D163B">
              <w:rPr>
                <w:noProof/>
                <w:webHidden/>
              </w:rPr>
              <w:t>34</w:t>
            </w:r>
            <w:r>
              <w:rPr>
                <w:noProof/>
                <w:webHidden/>
              </w:rPr>
              <w:fldChar w:fldCharType="end"/>
            </w:r>
          </w:hyperlink>
        </w:p>
        <w:p w14:paraId="7F82F069" w14:textId="7CA354A4" w:rsidR="005E56FF" w:rsidRDefault="005E56FF">
          <w:pPr>
            <w:pStyle w:val="TOC1"/>
            <w:tabs>
              <w:tab w:val="left" w:pos="480"/>
              <w:tab w:val="right" w:leader="dot" w:pos="9016"/>
            </w:tabs>
            <w:rPr>
              <w:rFonts w:eastAsiaTheme="minorEastAsia"/>
              <w:noProof/>
              <w:kern w:val="2"/>
              <w:sz w:val="24"/>
              <w:szCs w:val="24"/>
              <w:lang w:eastAsia="en-IN"/>
              <w14:ligatures w14:val="standardContextual"/>
            </w:rPr>
          </w:pPr>
          <w:hyperlink w:anchor="_Toc216960426" w:history="1">
            <w:r w:rsidRPr="00DD6470">
              <w:rPr>
                <w:rStyle w:val="Hyperlink"/>
                <w:rFonts w:eastAsia="Times New Roman" w:cstheme="minorHAnsi"/>
                <w:b/>
                <w:bCs/>
                <w:noProof/>
                <w:lang w:eastAsia="en-IN"/>
              </w:rPr>
              <w:t>7.</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Attendance and Punctuality</w:t>
            </w:r>
            <w:r>
              <w:rPr>
                <w:noProof/>
                <w:webHidden/>
              </w:rPr>
              <w:tab/>
            </w:r>
            <w:r>
              <w:rPr>
                <w:noProof/>
                <w:webHidden/>
              </w:rPr>
              <w:fldChar w:fldCharType="begin"/>
            </w:r>
            <w:r>
              <w:rPr>
                <w:noProof/>
                <w:webHidden/>
              </w:rPr>
              <w:instrText xml:space="preserve"> PAGEREF _Toc216960426 \h </w:instrText>
            </w:r>
            <w:r>
              <w:rPr>
                <w:noProof/>
                <w:webHidden/>
              </w:rPr>
            </w:r>
            <w:r>
              <w:rPr>
                <w:noProof/>
                <w:webHidden/>
              </w:rPr>
              <w:fldChar w:fldCharType="separate"/>
            </w:r>
            <w:r w:rsidR="008D163B">
              <w:rPr>
                <w:noProof/>
                <w:webHidden/>
              </w:rPr>
              <w:t>35</w:t>
            </w:r>
            <w:r>
              <w:rPr>
                <w:noProof/>
                <w:webHidden/>
              </w:rPr>
              <w:fldChar w:fldCharType="end"/>
            </w:r>
          </w:hyperlink>
        </w:p>
        <w:p w14:paraId="5D4DD7AA" w14:textId="277715C1" w:rsidR="005E56FF" w:rsidRDefault="005E56FF">
          <w:pPr>
            <w:pStyle w:val="TOC2"/>
            <w:rPr>
              <w:rFonts w:eastAsiaTheme="minorEastAsia"/>
              <w:noProof/>
              <w:kern w:val="2"/>
              <w:sz w:val="24"/>
              <w:szCs w:val="24"/>
              <w:lang w:eastAsia="en-IN"/>
              <w14:ligatures w14:val="standardContextual"/>
            </w:rPr>
          </w:pPr>
          <w:hyperlink w:anchor="_Toc216960427" w:history="1">
            <w:r w:rsidRPr="00DD6470">
              <w:rPr>
                <w:rStyle w:val="Hyperlink"/>
                <w:rFonts w:cstheme="minorHAnsi"/>
                <w:b/>
                <w:bCs/>
                <w:noProof/>
              </w:rPr>
              <w:t>7.1</w:t>
            </w:r>
            <w:r>
              <w:rPr>
                <w:rFonts w:eastAsiaTheme="minorEastAsia"/>
                <w:noProof/>
                <w:kern w:val="2"/>
                <w:sz w:val="24"/>
                <w:szCs w:val="24"/>
                <w:lang w:eastAsia="en-IN"/>
                <w14:ligatures w14:val="standardContextual"/>
              </w:rPr>
              <w:tab/>
            </w:r>
            <w:r w:rsidRPr="00DD6470">
              <w:rPr>
                <w:rStyle w:val="Hyperlink"/>
                <w:rFonts w:cstheme="minorHAnsi"/>
                <w:b/>
                <w:bCs/>
                <w:noProof/>
              </w:rPr>
              <w:t>Working Hours</w:t>
            </w:r>
            <w:r>
              <w:rPr>
                <w:noProof/>
                <w:webHidden/>
              </w:rPr>
              <w:tab/>
            </w:r>
            <w:r>
              <w:rPr>
                <w:noProof/>
                <w:webHidden/>
              </w:rPr>
              <w:fldChar w:fldCharType="begin"/>
            </w:r>
            <w:r>
              <w:rPr>
                <w:noProof/>
                <w:webHidden/>
              </w:rPr>
              <w:instrText xml:space="preserve"> PAGEREF _Toc216960427 \h </w:instrText>
            </w:r>
            <w:r>
              <w:rPr>
                <w:noProof/>
                <w:webHidden/>
              </w:rPr>
            </w:r>
            <w:r>
              <w:rPr>
                <w:noProof/>
                <w:webHidden/>
              </w:rPr>
              <w:fldChar w:fldCharType="separate"/>
            </w:r>
            <w:r w:rsidR="008D163B">
              <w:rPr>
                <w:noProof/>
                <w:webHidden/>
              </w:rPr>
              <w:t>35</w:t>
            </w:r>
            <w:r>
              <w:rPr>
                <w:noProof/>
                <w:webHidden/>
              </w:rPr>
              <w:fldChar w:fldCharType="end"/>
            </w:r>
          </w:hyperlink>
        </w:p>
        <w:p w14:paraId="0E5787C7" w14:textId="3C7D28C1" w:rsidR="005E56FF" w:rsidRDefault="005E56FF">
          <w:pPr>
            <w:pStyle w:val="TOC2"/>
            <w:rPr>
              <w:rFonts w:eastAsiaTheme="minorEastAsia"/>
              <w:noProof/>
              <w:kern w:val="2"/>
              <w:sz w:val="24"/>
              <w:szCs w:val="24"/>
              <w:lang w:eastAsia="en-IN"/>
              <w14:ligatures w14:val="standardContextual"/>
            </w:rPr>
          </w:pPr>
          <w:hyperlink w:anchor="_Toc216960428" w:history="1">
            <w:r w:rsidRPr="00DD6470">
              <w:rPr>
                <w:rStyle w:val="Hyperlink"/>
                <w:rFonts w:cstheme="minorHAnsi"/>
                <w:b/>
                <w:bCs/>
                <w:noProof/>
              </w:rPr>
              <w:t>7.2</w:t>
            </w:r>
            <w:r>
              <w:rPr>
                <w:rFonts w:eastAsiaTheme="minorEastAsia"/>
                <w:noProof/>
                <w:kern w:val="2"/>
                <w:sz w:val="24"/>
                <w:szCs w:val="24"/>
                <w:lang w:eastAsia="en-IN"/>
                <w14:ligatures w14:val="standardContextual"/>
              </w:rPr>
              <w:tab/>
            </w:r>
            <w:r w:rsidRPr="00DD6470">
              <w:rPr>
                <w:rStyle w:val="Hyperlink"/>
                <w:rFonts w:cstheme="minorHAnsi"/>
                <w:b/>
                <w:bCs/>
                <w:noProof/>
              </w:rPr>
              <w:t>Breaks</w:t>
            </w:r>
            <w:r>
              <w:rPr>
                <w:noProof/>
                <w:webHidden/>
              </w:rPr>
              <w:tab/>
            </w:r>
            <w:r>
              <w:rPr>
                <w:noProof/>
                <w:webHidden/>
              </w:rPr>
              <w:fldChar w:fldCharType="begin"/>
            </w:r>
            <w:r>
              <w:rPr>
                <w:noProof/>
                <w:webHidden/>
              </w:rPr>
              <w:instrText xml:space="preserve"> PAGEREF _Toc216960428 \h </w:instrText>
            </w:r>
            <w:r>
              <w:rPr>
                <w:noProof/>
                <w:webHidden/>
              </w:rPr>
            </w:r>
            <w:r>
              <w:rPr>
                <w:noProof/>
                <w:webHidden/>
              </w:rPr>
              <w:fldChar w:fldCharType="separate"/>
            </w:r>
            <w:r w:rsidR="008D163B">
              <w:rPr>
                <w:noProof/>
                <w:webHidden/>
              </w:rPr>
              <w:t>35</w:t>
            </w:r>
            <w:r>
              <w:rPr>
                <w:noProof/>
                <w:webHidden/>
              </w:rPr>
              <w:fldChar w:fldCharType="end"/>
            </w:r>
          </w:hyperlink>
        </w:p>
        <w:p w14:paraId="4F0089CD" w14:textId="6B14A80A" w:rsidR="005E56FF" w:rsidRDefault="005E56FF">
          <w:pPr>
            <w:pStyle w:val="TOC2"/>
            <w:rPr>
              <w:rFonts w:eastAsiaTheme="minorEastAsia"/>
              <w:noProof/>
              <w:kern w:val="2"/>
              <w:sz w:val="24"/>
              <w:szCs w:val="24"/>
              <w:lang w:eastAsia="en-IN"/>
              <w14:ligatures w14:val="standardContextual"/>
            </w:rPr>
          </w:pPr>
          <w:hyperlink w:anchor="_Toc216960429" w:history="1">
            <w:r w:rsidRPr="00DD6470">
              <w:rPr>
                <w:rStyle w:val="Hyperlink"/>
                <w:rFonts w:cstheme="minorHAnsi"/>
                <w:b/>
                <w:bCs/>
                <w:noProof/>
              </w:rPr>
              <w:t>7.3</w:t>
            </w:r>
            <w:r>
              <w:rPr>
                <w:rFonts w:eastAsiaTheme="minorEastAsia"/>
                <w:noProof/>
                <w:kern w:val="2"/>
                <w:sz w:val="24"/>
                <w:szCs w:val="24"/>
                <w:lang w:eastAsia="en-IN"/>
                <w14:ligatures w14:val="standardContextual"/>
              </w:rPr>
              <w:tab/>
            </w:r>
            <w:r w:rsidRPr="00DD6470">
              <w:rPr>
                <w:rStyle w:val="Hyperlink"/>
                <w:rFonts w:cstheme="minorHAnsi"/>
                <w:b/>
                <w:bCs/>
                <w:noProof/>
              </w:rPr>
              <w:t>Overtime</w:t>
            </w:r>
            <w:r>
              <w:rPr>
                <w:noProof/>
                <w:webHidden/>
              </w:rPr>
              <w:tab/>
            </w:r>
            <w:r>
              <w:rPr>
                <w:noProof/>
                <w:webHidden/>
              </w:rPr>
              <w:fldChar w:fldCharType="begin"/>
            </w:r>
            <w:r>
              <w:rPr>
                <w:noProof/>
                <w:webHidden/>
              </w:rPr>
              <w:instrText xml:space="preserve"> PAGEREF _Toc216960429 \h </w:instrText>
            </w:r>
            <w:r>
              <w:rPr>
                <w:noProof/>
                <w:webHidden/>
              </w:rPr>
            </w:r>
            <w:r>
              <w:rPr>
                <w:noProof/>
                <w:webHidden/>
              </w:rPr>
              <w:fldChar w:fldCharType="separate"/>
            </w:r>
            <w:r w:rsidR="008D163B">
              <w:rPr>
                <w:noProof/>
                <w:webHidden/>
              </w:rPr>
              <w:t>35</w:t>
            </w:r>
            <w:r>
              <w:rPr>
                <w:noProof/>
                <w:webHidden/>
              </w:rPr>
              <w:fldChar w:fldCharType="end"/>
            </w:r>
          </w:hyperlink>
        </w:p>
        <w:p w14:paraId="62B35344" w14:textId="41710FBA" w:rsidR="005E56FF" w:rsidRDefault="005E56FF">
          <w:pPr>
            <w:pStyle w:val="TOC2"/>
            <w:rPr>
              <w:rFonts w:eastAsiaTheme="minorEastAsia"/>
              <w:noProof/>
              <w:kern w:val="2"/>
              <w:sz w:val="24"/>
              <w:szCs w:val="24"/>
              <w:lang w:eastAsia="en-IN"/>
              <w14:ligatures w14:val="standardContextual"/>
            </w:rPr>
          </w:pPr>
          <w:hyperlink w:anchor="_Toc216960430" w:history="1">
            <w:r w:rsidRPr="00DD6470">
              <w:rPr>
                <w:rStyle w:val="Hyperlink"/>
                <w:rFonts w:cstheme="minorHAnsi"/>
                <w:b/>
                <w:bCs/>
                <w:noProof/>
              </w:rPr>
              <w:t>7.4</w:t>
            </w:r>
            <w:r>
              <w:rPr>
                <w:rFonts w:eastAsiaTheme="minorEastAsia"/>
                <w:noProof/>
                <w:kern w:val="2"/>
                <w:sz w:val="24"/>
                <w:szCs w:val="24"/>
                <w:lang w:eastAsia="en-IN"/>
                <w14:ligatures w14:val="standardContextual"/>
              </w:rPr>
              <w:tab/>
            </w:r>
            <w:r w:rsidRPr="00DD6470">
              <w:rPr>
                <w:rStyle w:val="Hyperlink"/>
                <w:rFonts w:cstheme="minorHAnsi"/>
                <w:b/>
                <w:bCs/>
                <w:noProof/>
              </w:rPr>
              <w:t>Compensatory Time Off for extra or atypical working hours</w:t>
            </w:r>
            <w:r>
              <w:rPr>
                <w:noProof/>
                <w:webHidden/>
              </w:rPr>
              <w:tab/>
            </w:r>
            <w:r>
              <w:rPr>
                <w:noProof/>
                <w:webHidden/>
              </w:rPr>
              <w:fldChar w:fldCharType="begin"/>
            </w:r>
            <w:r>
              <w:rPr>
                <w:noProof/>
                <w:webHidden/>
              </w:rPr>
              <w:instrText xml:space="preserve"> PAGEREF _Toc216960430 \h </w:instrText>
            </w:r>
            <w:r>
              <w:rPr>
                <w:noProof/>
                <w:webHidden/>
              </w:rPr>
            </w:r>
            <w:r>
              <w:rPr>
                <w:noProof/>
                <w:webHidden/>
              </w:rPr>
              <w:fldChar w:fldCharType="separate"/>
            </w:r>
            <w:r w:rsidR="008D163B">
              <w:rPr>
                <w:noProof/>
                <w:webHidden/>
              </w:rPr>
              <w:t>35</w:t>
            </w:r>
            <w:r>
              <w:rPr>
                <w:noProof/>
                <w:webHidden/>
              </w:rPr>
              <w:fldChar w:fldCharType="end"/>
            </w:r>
          </w:hyperlink>
        </w:p>
        <w:p w14:paraId="148E30B9" w14:textId="110A14BD" w:rsidR="005E56FF" w:rsidRDefault="005E56FF">
          <w:pPr>
            <w:pStyle w:val="TOC2"/>
            <w:rPr>
              <w:rFonts w:eastAsiaTheme="minorEastAsia"/>
              <w:noProof/>
              <w:kern w:val="2"/>
              <w:sz w:val="24"/>
              <w:szCs w:val="24"/>
              <w:lang w:eastAsia="en-IN"/>
              <w14:ligatures w14:val="standardContextual"/>
            </w:rPr>
          </w:pPr>
          <w:hyperlink w:anchor="_Toc216960431" w:history="1">
            <w:r w:rsidRPr="00DD6470">
              <w:rPr>
                <w:rStyle w:val="Hyperlink"/>
                <w:rFonts w:cstheme="minorHAnsi"/>
                <w:b/>
                <w:bCs/>
                <w:noProof/>
              </w:rPr>
              <w:t>7.5</w:t>
            </w:r>
            <w:r>
              <w:rPr>
                <w:rFonts w:eastAsiaTheme="minorEastAsia"/>
                <w:noProof/>
                <w:kern w:val="2"/>
                <w:sz w:val="24"/>
                <w:szCs w:val="24"/>
                <w:lang w:eastAsia="en-IN"/>
                <w14:ligatures w14:val="standardContextual"/>
              </w:rPr>
              <w:tab/>
            </w:r>
            <w:r w:rsidRPr="00DD6470">
              <w:rPr>
                <w:rStyle w:val="Hyperlink"/>
                <w:rFonts w:cstheme="minorHAnsi"/>
                <w:b/>
                <w:bCs/>
                <w:noProof/>
              </w:rPr>
              <w:t>Time</w:t>
            </w:r>
            <w:r w:rsidRPr="00DD6470">
              <w:rPr>
                <w:rStyle w:val="Hyperlink"/>
                <w:rFonts w:cstheme="minorHAnsi"/>
                <w:b/>
                <w:bCs/>
                <w:noProof/>
              </w:rPr>
              <w:noBreakHyphen/>
              <w:t>Tracking and Monitoring</w:t>
            </w:r>
            <w:r>
              <w:rPr>
                <w:noProof/>
                <w:webHidden/>
              </w:rPr>
              <w:tab/>
            </w:r>
            <w:r>
              <w:rPr>
                <w:noProof/>
                <w:webHidden/>
              </w:rPr>
              <w:fldChar w:fldCharType="begin"/>
            </w:r>
            <w:r>
              <w:rPr>
                <w:noProof/>
                <w:webHidden/>
              </w:rPr>
              <w:instrText xml:space="preserve"> PAGEREF _Toc216960431 \h </w:instrText>
            </w:r>
            <w:r>
              <w:rPr>
                <w:noProof/>
                <w:webHidden/>
              </w:rPr>
            </w:r>
            <w:r>
              <w:rPr>
                <w:noProof/>
                <w:webHidden/>
              </w:rPr>
              <w:fldChar w:fldCharType="separate"/>
            </w:r>
            <w:r w:rsidR="008D163B">
              <w:rPr>
                <w:noProof/>
                <w:webHidden/>
              </w:rPr>
              <w:t>35</w:t>
            </w:r>
            <w:r>
              <w:rPr>
                <w:noProof/>
                <w:webHidden/>
              </w:rPr>
              <w:fldChar w:fldCharType="end"/>
            </w:r>
          </w:hyperlink>
        </w:p>
        <w:p w14:paraId="2DEFD498" w14:textId="504B32B4" w:rsidR="005E56FF" w:rsidRDefault="005E56FF">
          <w:pPr>
            <w:pStyle w:val="TOC2"/>
            <w:rPr>
              <w:rFonts w:eastAsiaTheme="minorEastAsia"/>
              <w:noProof/>
              <w:kern w:val="2"/>
              <w:sz w:val="24"/>
              <w:szCs w:val="24"/>
              <w:lang w:eastAsia="en-IN"/>
              <w14:ligatures w14:val="standardContextual"/>
            </w:rPr>
          </w:pPr>
          <w:hyperlink w:anchor="_Toc216960432" w:history="1">
            <w:r w:rsidRPr="00DD6470">
              <w:rPr>
                <w:rStyle w:val="Hyperlink"/>
                <w:rFonts w:cstheme="minorHAnsi"/>
                <w:b/>
                <w:bCs/>
                <w:noProof/>
              </w:rPr>
              <w:t>7.6</w:t>
            </w:r>
            <w:r>
              <w:rPr>
                <w:rFonts w:eastAsiaTheme="minorEastAsia"/>
                <w:noProof/>
                <w:kern w:val="2"/>
                <w:sz w:val="24"/>
                <w:szCs w:val="24"/>
                <w:lang w:eastAsia="en-IN"/>
                <w14:ligatures w14:val="standardContextual"/>
              </w:rPr>
              <w:tab/>
            </w:r>
            <w:r w:rsidRPr="00DD6470">
              <w:rPr>
                <w:rStyle w:val="Hyperlink"/>
                <w:rFonts w:cstheme="minorHAnsi"/>
                <w:b/>
                <w:bCs/>
                <w:noProof/>
              </w:rPr>
              <w:t>Flexible Work Arrangements</w:t>
            </w:r>
            <w:r>
              <w:rPr>
                <w:noProof/>
                <w:webHidden/>
              </w:rPr>
              <w:tab/>
            </w:r>
            <w:r>
              <w:rPr>
                <w:noProof/>
                <w:webHidden/>
              </w:rPr>
              <w:fldChar w:fldCharType="begin"/>
            </w:r>
            <w:r>
              <w:rPr>
                <w:noProof/>
                <w:webHidden/>
              </w:rPr>
              <w:instrText xml:space="preserve"> PAGEREF _Toc216960432 \h </w:instrText>
            </w:r>
            <w:r>
              <w:rPr>
                <w:noProof/>
                <w:webHidden/>
              </w:rPr>
            </w:r>
            <w:r>
              <w:rPr>
                <w:noProof/>
                <w:webHidden/>
              </w:rPr>
              <w:fldChar w:fldCharType="separate"/>
            </w:r>
            <w:r w:rsidR="008D163B">
              <w:rPr>
                <w:noProof/>
                <w:webHidden/>
              </w:rPr>
              <w:t>36</w:t>
            </w:r>
            <w:r>
              <w:rPr>
                <w:noProof/>
                <w:webHidden/>
              </w:rPr>
              <w:fldChar w:fldCharType="end"/>
            </w:r>
          </w:hyperlink>
        </w:p>
        <w:p w14:paraId="64BB8536" w14:textId="3CEDC7F6" w:rsidR="005E56FF" w:rsidRDefault="005E56FF">
          <w:pPr>
            <w:pStyle w:val="TOC1"/>
            <w:tabs>
              <w:tab w:val="left" w:pos="480"/>
              <w:tab w:val="right" w:leader="dot" w:pos="9016"/>
            </w:tabs>
            <w:rPr>
              <w:rFonts w:eastAsiaTheme="minorEastAsia"/>
              <w:noProof/>
              <w:kern w:val="2"/>
              <w:sz w:val="24"/>
              <w:szCs w:val="24"/>
              <w:lang w:eastAsia="en-IN"/>
              <w14:ligatures w14:val="standardContextual"/>
            </w:rPr>
          </w:pPr>
          <w:hyperlink w:anchor="_Toc216960433" w:history="1">
            <w:r w:rsidRPr="00DD6470">
              <w:rPr>
                <w:rStyle w:val="Hyperlink"/>
                <w:rFonts w:cstheme="minorHAnsi"/>
                <w:b/>
                <w:bCs/>
                <w:noProof/>
              </w:rPr>
              <w:t>8.</w:t>
            </w:r>
            <w:r>
              <w:rPr>
                <w:rFonts w:eastAsiaTheme="minorEastAsia"/>
                <w:noProof/>
                <w:kern w:val="2"/>
                <w:sz w:val="24"/>
                <w:szCs w:val="24"/>
                <w:lang w:eastAsia="en-IN"/>
                <w14:ligatures w14:val="standardContextual"/>
              </w:rPr>
              <w:tab/>
            </w:r>
            <w:r w:rsidRPr="00DD6470">
              <w:rPr>
                <w:rStyle w:val="Hyperlink"/>
                <w:rFonts w:cstheme="minorHAnsi"/>
                <w:b/>
                <w:bCs/>
                <w:noProof/>
              </w:rPr>
              <w:t>Attendance, Punctuality and Timekeeping</w:t>
            </w:r>
            <w:r>
              <w:rPr>
                <w:noProof/>
                <w:webHidden/>
              </w:rPr>
              <w:tab/>
            </w:r>
            <w:r>
              <w:rPr>
                <w:noProof/>
                <w:webHidden/>
              </w:rPr>
              <w:fldChar w:fldCharType="begin"/>
            </w:r>
            <w:r>
              <w:rPr>
                <w:noProof/>
                <w:webHidden/>
              </w:rPr>
              <w:instrText xml:space="preserve"> PAGEREF _Toc216960433 \h </w:instrText>
            </w:r>
            <w:r>
              <w:rPr>
                <w:noProof/>
                <w:webHidden/>
              </w:rPr>
            </w:r>
            <w:r>
              <w:rPr>
                <w:noProof/>
                <w:webHidden/>
              </w:rPr>
              <w:fldChar w:fldCharType="separate"/>
            </w:r>
            <w:r w:rsidR="008D163B">
              <w:rPr>
                <w:noProof/>
                <w:webHidden/>
              </w:rPr>
              <w:t>37</w:t>
            </w:r>
            <w:r>
              <w:rPr>
                <w:noProof/>
                <w:webHidden/>
              </w:rPr>
              <w:fldChar w:fldCharType="end"/>
            </w:r>
          </w:hyperlink>
        </w:p>
        <w:p w14:paraId="08F25917" w14:textId="39BF335B" w:rsidR="005E56FF" w:rsidRDefault="005E56FF">
          <w:pPr>
            <w:pStyle w:val="TOC1"/>
            <w:tabs>
              <w:tab w:val="left" w:pos="480"/>
              <w:tab w:val="right" w:leader="dot" w:pos="9016"/>
            </w:tabs>
            <w:rPr>
              <w:rFonts w:eastAsiaTheme="minorEastAsia"/>
              <w:noProof/>
              <w:kern w:val="2"/>
              <w:sz w:val="24"/>
              <w:szCs w:val="24"/>
              <w:lang w:eastAsia="en-IN"/>
              <w14:ligatures w14:val="standardContextual"/>
            </w:rPr>
          </w:pPr>
          <w:hyperlink w:anchor="_Toc216960434" w:history="1">
            <w:r w:rsidRPr="00DD6470">
              <w:rPr>
                <w:rStyle w:val="Hyperlink"/>
                <w:rFonts w:eastAsia="Times New Roman" w:cstheme="minorHAnsi"/>
                <w:b/>
                <w:bCs/>
                <w:noProof/>
                <w:lang w:eastAsia="en-IN"/>
              </w:rPr>
              <w:t>9.</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Performance and Development</w:t>
            </w:r>
            <w:r>
              <w:rPr>
                <w:noProof/>
                <w:webHidden/>
              </w:rPr>
              <w:tab/>
            </w:r>
            <w:r>
              <w:rPr>
                <w:noProof/>
                <w:webHidden/>
              </w:rPr>
              <w:fldChar w:fldCharType="begin"/>
            </w:r>
            <w:r>
              <w:rPr>
                <w:noProof/>
                <w:webHidden/>
              </w:rPr>
              <w:instrText xml:space="preserve"> PAGEREF _Toc216960434 \h </w:instrText>
            </w:r>
            <w:r>
              <w:rPr>
                <w:noProof/>
                <w:webHidden/>
              </w:rPr>
            </w:r>
            <w:r>
              <w:rPr>
                <w:noProof/>
                <w:webHidden/>
              </w:rPr>
              <w:fldChar w:fldCharType="separate"/>
            </w:r>
            <w:r w:rsidR="008D163B">
              <w:rPr>
                <w:noProof/>
                <w:webHidden/>
              </w:rPr>
              <w:t>39</w:t>
            </w:r>
            <w:r>
              <w:rPr>
                <w:noProof/>
                <w:webHidden/>
              </w:rPr>
              <w:fldChar w:fldCharType="end"/>
            </w:r>
          </w:hyperlink>
        </w:p>
        <w:p w14:paraId="54506D1E" w14:textId="6F35DDA3" w:rsidR="005E56FF" w:rsidRDefault="005E56FF">
          <w:pPr>
            <w:pStyle w:val="TOC2"/>
            <w:rPr>
              <w:rFonts w:eastAsiaTheme="minorEastAsia"/>
              <w:noProof/>
              <w:kern w:val="2"/>
              <w:sz w:val="24"/>
              <w:szCs w:val="24"/>
              <w:lang w:eastAsia="en-IN"/>
              <w14:ligatures w14:val="standardContextual"/>
            </w:rPr>
          </w:pPr>
          <w:hyperlink w:anchor="_Toc216960435" w:history="1">
            <w:r w:rsidRPr="00DD6470">
              <w:rPr>
                <w:rStyle w:val="Hyperlink"/>
                <w:rFonts w:eastAsia="Times New Roman" w:cstheme="minorHAnsi"/>
                <w:b/>
                <w:bCs/>
                <w:noProof/>
                <w:lang w:eastAsia="en-IN"/>
              </w:rPr>
              <w:t>9.1</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Performance Reviews</w:t>
            </w:r>
            <w:r>
              <w:rPr>
                <w:noProof/>
                <w:webHidden/>
              </w:rPr>
              <w:tab/>
            </w:r>
            <w:r>
              <w:rPr>
                <w:noProof/>
                <w:webHidden/>
              </w:rPr>
              <w:fldChar w:fldCharType="begin"/>
            </w:r>
            <w:r>
              <w:rPr>
                <w:noProof/>
                <w:webHidden/>
              </w:rPr>
              <w:instrText xml:space="preserve"> PAGEREF _Toc216960435 \h </w:instrText>
            </w:r>
            <w:r>
              <w:rPr>
                <w:noProof/>
                <w:webHidden/>
              </w:rPr>
            </w:r>
            <w:r>
              <w:rPr>
                <w:noProof/>
                <w:webHidden/>
              </w:rPr>
              <w:fldChar w:fldCharType="separate"/>
            </w:r>
            <w:r w:rsidR="008D163B">
              <w:rPr>
                <w:noProof/>
                <w:webHidden/>
              </w:rPr>
              <w:t>39</w:t>
            </w:r>
            <w:r>
              <w:rPr>
                <w:noProof/>
                <w:webHidden/>
              </w:rPr>
              <w:fldChar w:fldCharType="end"/>
            </w:r>
          </w:hyperlink>
        </w:p>
        <w:p w14:paraId="2C7706B8" w14:textId="7D7102F6" w:rsidR="005E56FF" w:rsidRDefault="005E56FF">
          <w:pPr>
            <w:pStyle w:val="TOC2"/>
            <w:rPr>
              <w:rFonts w:eastAsiaTheme="minorEastAsia"/>
              <w:noProof/>
              <w:kern w:val="2"/>
              <w:sz w:val="24"/>
              <w:szCs w:val="24"/>
              <w:lang w:eastAsia="en-IN"/>
              <w14:ligatures w14:val="standardContextual"/>
            </w:rPr>
          </w:pPr>
          <w:hyperlink w:anchor="_Toc216960436" w:history="1">
            <w:r w:rsidRPr="00DD6470">
              <w:rPr>
                <w:rStyle w:val="Hyperlink"/>
                <w:rFonts w:eastAsia="Times New Roman" w:cstheme="minorHAnsi"/>
                <w:b/>
                <w:bCs/>
                <w:noProof/>
                <w:lang w:eastAsia="en-IN"/>
              </w:rPr>
              <w:t>9.2</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Training and Development Opportunities</w:t>
            </w:r>
            <w:r>
              <w:rPr>
                <w:noProof/>
                <w:webHidden/>
              </w:rPr>
              <w:tab/>
            </w:r>
            <w:r>
              <w:rPr>
                <w:noProof/>
                <w:webHidden/>
              </w:rPr>
              <w:fldChar w:fldCharType="begin"/>
            </w:r>
            <w:r>
              <w:rPr>
                <w:noProof/>
                <w:webHidden/>
              </w:rPr>
              <w:instrText xml:space="preserve"> PAGEREF _Toc216960436 \h </w:instrText>
            </w:r>
            <w:r>
              <w:rPr>
                <w:noProof/>
                <w:webHidden/>
              </w:rPr>
            </w:r>
            <w:r>
              <w:rPr>
                <w:noProof/>
                <w:webHidden/>
              </w:rPr>
              <w:fldChar w:fldCharType="separate"/>
            </w:r>
            <w:r w:rsidR="008D163B">
              <w:rPr>
                <w:noProof/>
                <w:webHidden/>
              </w:rPr>
              <w:t>39</w:t>
            </w:r>
            <w:r>
              <w:rPr>
                <w:noProof/>
                <w:webHidden/>
              </w:rPr>
              <w:fldChar w:fldCharType="end"/>
            </w:r>
          </w:hyperlink>
        </w:p>
        <w:p w14:paraId="6D498D1E" w14:textId="4BE6C8E6" w:rsidR="005E56FF" w:rsidRDefault="005E56FF">
          <w:pPr>
            <w:pStyle w:val="TOC2"/>
            <w:rPr>
              <w:rFonts w:eastAsiaTheme="minorEastAsia"/>
              <w:noProof/>
              <w:kern w:val="2"/>
              <w:sz w:val="24"/>
              <w:szCs w:val="24"/>
              <w:lang w:eastAsia="en-IN"/>
              <w14:ligatures w14:val="standardContextual"/>
            </w:rPr>
          </w:pPr>
          <w:hyperlink w:anchor="_Toc216960437" w:history="1">
            <w:r w:rsidRPr="00DD6470">
              <w:rPr>
                <w:rStyle w:val="Hyperlink"/>
                <w:rFonts w:eastAsia="Times New Roman" w:cstheme="minorHAnsi"/>
                <w:b/>
                <w:bCs/>
                <w:noProof/>
                <w:lang w:eastAsia="en-IN"/>
              </w:rPr>
              <w:t>9.3</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Career Advancement</w:t>
            </w:r>
            <w:r>
              <w:rPr>
                <w:noProof/>
                <w:webHidden/>
              </w:rPr>
              <w:tab/>
            </w:r>
            <w:r>
              <w:rPr>
                <w:noProof/>
                <w:webHidden/>
              </w:rPr>
              <w:fldChar w:fldCharType="begin"/>
            </w:r>
            <w:r>
              <w:rPr>
                <w:noProof/>
                <w:webHidden/>
              </w:rPr>
              <w:instrText xml:space="preserve"> PAGEREF _Toc216960437 \h </w:instrText>
            </w:r>
            <w:r>
              <w:rPr>
                <w:noProof/>
                <w:webHidden/>
              </w:rPr>
            </w:r>
            <w:r>
              <w:rPr>
                <w:noProof/>
                <w:webHidden/>
              </w:rPr>
              <w:fldChar w:fldCharType="separate"/>
            </w:r>
            <w:r w:rsidR="008D163B">
              <w:rPr>
                <w:noProof/>
                <w:webHidden/>
              </w:rPr>
              <w:t>39</w:t>
            </w:r>
            <w:r>
              <w:rPr>
                <w:noProof/>
                <w:webHidden/>
              </w:rPr>
              <w:fldChar w:fldCharType="end"/>
            </w:r>
          </w:hyperlink>
        </w:p>
        <w:p w14:paraId="39B7B4A8" w14:textId="32F3EBF3" w:rsidR="005E56FF" w:rsidRDefault="005E56FF">
          <w:pPr>
            <w:pStyle w:val="TOC2"/>
            <w:rPr>
              <w:rFonts w:eastAsiaTheme="minorEastAsia"/>
              <w:noProof/>
              <w:kern w:val="2"/>
              <w:sz w:val="24"/>
              <w:szCs w:val="24"/>
              <w:lang w:eastAsia="en-IN"/>
              <w14:ligatures w14:val="standardContextual"/>
            </w:rPr>
          </w:pPr>
          <w:hyperlink w:anchor="_Toc216960438" w:history="1">
            <w:r w:rsidRPr="00DD6470">
              <w:rPr>
                <w:rStyle w:val="Hyperlink"/>
                <w:rFonts w:eastAsia="Times New Roman" w:cstheme="minorHAnsi"/>
                <w:b/>
                <w:bCs/>
                <w:noProof/>
                <w:lang w:eastAsia="en-IN"/>
              </w:rPr>
              <w:t>9.4</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Internal Mobility Guidelines</w:t>
            </w:r>
            <w:r>
              <w:rPr>
                <w:noProof/>
                <w:webHidden/>
              </w:rPr>
              <w:tab/>
            </w:r>
            <w:r>
              <w:rPr>
                <w:noProof/>
                <w:webHidden/>
              </w:rPr>
              <w:fldChar w:fldCharType="begin"/>
            </w:r>
            <w:r>
              <w:rPr>
                <w:noProof/>
                <w:webHidden/>
              </w:rPr>
              <w:instrText xml:space="preserve"> PAGEREF _Toc216960438 \h </w:instrText>
            </w:r>
            <w:r>
              <w:rPr>
                <w:noProof/>
                <w:webHidden/>
              </w:rPr>
            </w:r>
            <w:r>
              <w:rPr>
                <w:noProof/>
                <w:webHidden/>
              </w:rPr>
              <w:fldChar w:fldCharType="separate"/>
            </w:r>
            <w:r w:rsidR="008D163B">
              <w:rPr>
                <w:noProof/>
                <w:webHidden/>
              </w:rPr>
              <w:t>39</w:t>
            </w:r>
            <w:r>
              <w:rPr>
                <w:noProof/>
                <w:webHidden/>
              </w:rPr>
              <w:fldChar w:fldCharType="end"/>
            </w:r>
          </w:hyperlink>
        </w:p>
        <w:p w14:paraId="579A5524" w14:textId="37E07E42" w:rsidR="005E56FF" w:rsidRDefault="005E56FF">
          <w:pPr>
            <w:pStyle w:val="TOC1"/>
            <w:tabs>
              <w:tab w:val="left" w:pos="720"/>
              <w:tab w:val="right" w:leader="dot" w:pos="9016"/>
            </w:tabs>
            <w:rPr>
              <w:rFonts w:eastAsiaTheme="minorEastAsia"/>
              <w:noProof/>
              <w:kern w:val="2"/>
              <w:sz w:val="24"/>
              <w:szCs w:val="24"/>
              <w:lang w:eastAsia="en-IN"/>
              <w14:ligatures w14:val="standardContextual"/>
            </w:rPr>
          </w:pPr>
          <w:hyperlink w:anchor="_Toc216960439" w:history="1">
            <w:r w:rsidRPr="00DD6470">
              <w:rPr>
                <w:rStyle w:val="Hyperlink"/>
                <w:rFonts w:eastAsia="Times New Roman" w:cstheme="minorHAnsi"/>
                <w:b/>
                <w:bCs/>
                <w:noProof/>
                <w:lang w:eastAsia="en-IN"/>
              </w:rPr>
              <w:t>10.</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Employee Benefits</w:t>
            </w:r>
            <w:r>
              <w:rPr>
                <w:noProof/>
                <w:webHidden/>
              </w:rPr>
              <w:tab/>
            </w:r>
            <w:r>
              <w:rPr>
                <w:noProof/>
                <w:webHidden/>
              </w:rPr>
              <w:fldChar w:fldCharType="begin"/>
            </w:r>
            <w:r>
              <w:rPr>
                <w:noProof/>
                <w:webHidden/>
              </w:rPr>
              <w:instrText xml:space="preserve"> PAGEREF _Toc216960439 \h </w:instrText>
            </w:r>
            <w:r>
              <w:rPr>
                <w:noProof/>
                <w:webHidden/>
              </w:rPr>
            </w:r>
            <w:r>
              <w:rPr>
                <w:noProof/>
                <w:webHidden/>
              </w:rPr>
              <w:fldChar w:fldCharType="separate"/>
            </w:r>
            <w:r w:rsidR="008D163B">
              <w:rPr>
                <w:noProof/>
                <w:webHidden/>
              </w:rPr>
              <w:t>41</w:t>
            </w:r>
            <w:r>
              <w:rPr>
                <w:noProof/>
                <w:webHidden/>
              </w:rPr>
              <w:fldChar w:fldCharType="end"/>
            </w:r>
          </w:hyperlink>
        </w:p>
        <w:p w14:paraId="56C12430" w14:textId="723B69C8" w:rsidR="005E56FF" w:rsidRDefault="005E56FF">
          <w:pPr>
            <w:pStyle w:val="TOC2"/>
            <w:rPr>
              <w:rFonts w:eastAsiaTheme="minorEastAsia"/>
              <w:noProof/>
              <w:kern w:val="2"/>
              <w:sz w:val="24"/>
              <w:szCs w:val="24"/>
              <w:lang w:eastAsia="en-IN"/>
              <w14:ligatures w14:val="standardContextual"/>
            </w:rPr>
          </w:pPr>
          <w:hyperlink w:anchor="_Toc216960440" w:history="1">
            <w:r w:rsidRPr="00DD6470">
              <w:rPr>
                <w:rStyle w:val="Hyperlink"/>
                <w:rFonts w:eastAsia="Times New Roman" w:cstheme="minorHAnsi"/>
                <w:b/>
                <w:bCs/>
                <w:noProof/>
                <w:lang w:eastAsia="en-IN"/>
              </w:rPr>
              <w:t>10.1</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Mental Health, Stress and Well-being</w:t>
            </w:r>
            <w:r>
              <w:rPr>
                <w:noProof/>
                <w:webHidden/>
              </w:rPr>
              <w:tab/>
            </w:r>
            <w:r>
              <w:rPr>
                <w:noProof/>
                <w:webHidden/>
              </w:rPr>
              <w:fldChar w:fldCharType="begin"/>
            </w:r>
            <w:r>
              <w:rPr>
                <w:noProof/>
                <w:webHidden/>
              </w:rPr>
              <w:instrText xml:space="preserve"> PAGEREF _Toc216960440 \h </w:instrText>
            </w:r>
            <w:r>
              <w:rPr>
                <w:noProof/>
                <w:webHidden/>
              </w:rPr>
            </w:r>
            <w:r>
              <w:rPr>
                <w:noProof/>
                <w:webHidden/>
              </w:rPr>
              <w:fldChar w:fldCharType="separate"/>
            </w:r>
            <w:r w:rsidR="008D163B">
              <w:rPr>
                <w:noProof/>
                <w:webHidden/>
              </w:rPr>
              <w:t>41</w:t>
            </w:r>
            <w:r>
              <w:rPr>
                <w:noProof/>
                <w:webHidden/>
              </w:rPr>
              <w:fldChar w:fldCharType="end"/>
            </w:r>
          </w:hyperlink>
        </w:p>
        <w:p w14:paraId="4A9624AC" w14:textId="3EE6D11E" w:rsidR="005E56FF" w:rsidRDefault="005E56FF">
          <w:pPr>
            <w:pStyle w:val="TOC2"/>
            <w:rPr>
              <w:rFonts w:eastAsiaTheme="minorEastAsia"/>
              <w:noProof/>
              <w:kern w:val="2"/>
              <w:sz w:val="24"/>
              <w:szCs w:val="24"/>
              <w:lang w:eastAsia="en-IN"/>
              <w14:ligatures w14:val="standardContextual"/>
            </w:rPr>
          </w:pPr>
          <w:hyperlink w:anchor="_Toc216960441" w:history="1">
            <w:r w:rsidRPr="00DD6470">
              <w:rPr>
                <w:rStyle w:val="Hyperlink"/>
                <w:rFonts w:eastAsia="Times New Roman" w:cstheme="minorHAnsi"/>
                <w:b/>
                <w:bCs/>
                <w:noProof/>
                <w:lang w:eastAsia="en-IN"/>
              </w:rPr>
              <w:t>10.2</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Family-Friendly Programs</w:t>
            </w:r>
            <w:r>
              <w:rPr>
                <w:noProof/>
                <w:webHidden/>
              </w:rPr>
              <w:tab/>
            </w:r>
            <w:r>
              <w:rPr>
                <w:noProof/>
                <w:webHidden/>
              </w:rPr>
              <w:fldChar w:fldCharType="begin"/>
            </w:r>
            <w:r>
              <w:rPr>
                <w:noProof/>
                <w:webHidden/>
              </w:rPr>
              <w:instrText xml:space="preserve"> PAGEREF _Toc216960441 \h </w:instrText>
            </w:r>
            <w:r>
              <w:rPr>
                <w:noProof/>
                <w:webHidden/>
              </w:rPr>
            </w:r>
            <w:r>
              <w:rPr>
                <w:noProof/>
                <w:webHidden/>
              </w:rPr>
              <w:fldChar w:fldCharType="separate"/>
            </w:r>
            <w:r w:rsidR="008D163B">
              <w:rPr>
                <w:noProof/>
                <w:webHidden/>
              </w:rPr>
              <w:t>42</w:t>
            </w:r>
            <w:r>
              <w:rPr>
                <w:noProof/>
                <w:webHidden/>
              </w:rPr>
              <w:fldChar w:fldCharType="end"/>
            </w:r>
          </w:hyperlink>
        </w:p>
        <w:p w14:paraId="7D09AF26" w14:textId="3D60BD18" w:rsidR="005E56FF" w:rsidRDefault="005E56FF">
          <w:pPr>
            <w:pStyle w:val="TOC2"/>
            <w:rPr>
              <w:rFonts w:eastAsiaTheme="minorEastAsia"/>
              <w:noProof/>
              <w:kern w:val="2"/>
              <w:sz w:val="24"/>
              <w:szCs w:val="24"/>
              <w:lang w:eastAsia="en-IN"/>
              <w14:ligatures w14:val="standardContextual"/>
            </w:rPr>
          </w:pPr>
          <w:hyperlink w:anchor="_Toc216960442" w:history="1">
            <w:r w:rsidRPr="00DD6470">
              <w:rPr>
                <w:rStyle w:val="Hyperlink"/>
                <w:rFonts w:eastAsia="Times New Roman" w:cstheme="minorHAnsi"/>
                <w:b/>
                <w:bCs/>
                <w:noProof/>
                <w:lang w:eastAsia="en-IN"/>
              </w:rPr>
              <w:t>10.3</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Periodic Health Check-up</w:t>
            </w:r>
            <w:r>
              <w:rPr>
                <w:noProof/>
                <w:webHidden/>
              </w:rPr>
              <w:tab/>
            </w:r>
            <w:r>
              <w:rPr>
                <w:noProof/>
                <w:webHidden/>
              </w:rPr>
              <w:fldChar w:fldCharType="begin"/>
            </w:r>
            <w:r>
              <w:rPr>
                <w:noProof/>
                <w:webHidden/>
              </w:rPr>
              <w:instrText xml:space="preserve"> PAGEREF _Toc216960442 \h </w:instrText>
            </w:r>
            <w:r>
              <w:rPr>
                <w:noProof/>
                <w:webHidden/>
              </w:rPr>
            </w:r>
            <w:r>
              <w:rPr>
                <w:noProof/>
                <w:webHidden/>
              </w:rPr>
              <w:fldChar w:fldCharType="separate"/>
            </w:r>
            <w:r w:rsidR="008D163B">
              <w:rPr>
                <w:noProof/>
                <w:webHidden/>
              </w:rPr>
              <w:t>42</w:t>
            </w:r>
            <w:r>
              <w:rPr>
                <w:noProof/>
                <w:webHidden/>
              </w:rPr>
              <w:fldChar w:fldCharType="end"/>
            </w:r>
          </w:hyperlink>
        </w:p>
        <w:p w14:paraId="77914EBF" w14:textId="7D43741F" w:rsidR="005E56FF" w:rsidRDefault="005E56FF">
          <w:pPr>
            <w:pStyle w:val="TOC2"/>
            <w:rPr>
              <w:rFonts w:eastAsiaTheme="minorEastAsia"/>
              <w:noProof/>
              <w:kern w:val="2"/>
              <w:sz w:val="24"/>
              <w:szCs w:val="24"/>
              <w:lang w:eastAsia="en-IN"/>
              <w14:ligatures w14:val="standardContextual"/>
            </w:rPr>
          </w:pPr>
          <w:hyperlink w:anchor="_Toc216960443" w:history="1">
            <w:r w:rsidRPr="00DD6470">
              <w:rPr>
                <w:rStyle w:val="Hyperlink"/>
                <w:rFonts w:eastAsia="Times New Roman" w:cstheme="minorHAnsi"/>
                <w:b/>
                <w:bCs/>
                <w:noProof/>
                <w:lang w:eastAsia="en-IN"/>
              </w:rPr>
              <w:t>10.4</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Group Personal Accident (GPA) Insurance Plan</w:t>
            </w:r>
            <w:r>
              <w:rPr>
                <w:noProof/>
                <w:webHidden/>
              </w:rPr>
              <w:tab/>
            </w:r>
            <w:r>
              <w:rPr>
                <w:noProof/>
                <w:webHidden/>
              </w:rPr>
              <w:fldChar w:fldCharType="begin"/>
            </w:r>
            <w:r>
              <w:rPr>
                <w:noProof/>
                <w:webHidden/>
              </w:rPr>
              <w:instrText xml:space="preserve"> PAGEREF _Toc216960443 \h </w:instrText>
            </w:r>
            <w:r>
              <w:rPr>
                <w:noProof/>
                <w:webHidden/>
              </w:rPr>
            </w:r>
            <w:r>
              <w:rPr>
                <w:noProof/>
                <w:webHidden/>
              </w:rPr>
              <w:fldChar w:fldCharType="separate"/>
            </w:r>
            <w:r w:rsidR="008D163B">
              <w:rPr>
                <w:noProof/>
                <w:webHidden/>
              </w:rPr>
              <w:t>43</w:t>
            </w:r>
            <w:r>
              <w:rPr>
                <w:noProof/>
                <w:webHidden/>
              </w:rPr>
              <w:fldChar w:fldCharType="end"/>
            </w:r>
          </w:hyperlink>
        </w:p>
        <w:p w14:paraId="1C86DEAA" w14:textId="426EA2AA" w:rsidR="005E56FF" w:rsidRDefault="005E56FF">
          <w:pPr>
            <w:pStyle w:val="TOC1"/>
            <w:tabs>
              <w:tab w:val="left" w:pos="720"/>
              <w:tab w:val="right" w:leader="dot" w:pos="9016"/>
            </w:tabs>
            <w:rPr>
              <w:rFonts w:eastAsiaTheme="minorEastAsia"/>
              <w:noProof/>
              <w:kern w:val="2"/>
              <w:sz w:val="24"/>
              <w:szCs w:val="24"/>
              <w:lang w:eastAsia="en-IN"/>
              <w14:ligatures w14:val="standardContextual"/>
            </w:rPr>
          </w:pPr>
          <w:hyperlink w:anchor="_Toc216960444" w:history="1">
            <w:r w:rsidRPr="00DD6470">
              <w:rPr>
                <w:rStyle w:val="Hyperlink"/>
                <w:rFonts w:eastAsia="Times New Roman" w:cstheme="minorHAnsi"/>
                <w:b/>
                <w:bCs/>
                <w:noProof/>
                <w:lang w:eastAsia="en-IN"/>
              </w:rPr>
              <w:t>11.</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Employee Relations</w:t>
            </w:r>
            <w:r>
              <w:rPr>
                <w:noProof/>
                <w:webHidden/>
              </w:rPr>
              <w:tab/>
            </w:r>
            <w:r>
              <w:rPr>
                <w:noProof/>
                <w:webHidden/>
              </w:rPr>
              <w:fldChar w:fldCharType="begin"/>
            </w:r>
            <w:r>
              <w:rPr>
                <w:noProof/>
                <w:webHidden/>
              </w:rPr>
              <w:instrText xml:space="preserve"> PAGEREF _Toc216960444 \h </w:instrText>
            </w:r>
            <w:r>
              <w:rPr>
                <w:noProof/>
                <w:webHidden/>
              </w:rPr>
            </w:r>
            <w:r>
              <w:rPr>
                <w:noProof/>
                <w:webHidden/>
              </w:rPr>
              <w:fldChar w:fldCharType="separate"/>
            </w:r>
            <w:r w:rsidR="008D163B">
              <w:rPr>
                <w:noProof/>
                <w:webHidden/>
              </w:rPr>
              <w:t>45</w:t>
            </w:r>
            <w:r>
              <w:rPr>
                <w:noProof/>
                <w:webHidden/>
              </w:rPr>
              <w:fldChar w:fldCharType="end"/>
            </w:r>
          </w:hyperlink>
        </w:p>
        <w:p w14:paraId="7D18DB2C" w14:textId="5F5A1B6A" w:rsidR="005E56FF" w:rsidRDefault="005E56FF">
          <w:pPr>
            <w:pStyle w:val="TOC1"/>
            <w:tabs>
              <w:tab w:val="left" w:pos="720"/>
              <w:tab w:val="right" w:leader="dot" w:pos="9016"/>
            </w:tabs>
            <w:rPr>
              <w:rFonts w:eastAsiaTheme="minorEastAsia"/>
              <w:noProof/>
              <w:kern w:val="2"/>
              <w:sz w:val="24"/>
              <w:szCs w:val="24"/>
              <w:lang w:eastAsia="en-IN"/>
              <w14:ligatures w14:val="standardContextual"/>
            </w:rPr>
          </w:pPr>
          <w:hyperlink w:anchor="_Toc216960445" w:history="1">
            <w:r w:rsidRPr="00DD6470">
              <w:rPr>
                <w:rStyle w:val="Hyperlink"/>
                <w:rFonts w:eastAsia="Times New Roman" w:cstheme="minorHAnsi"/>
                <w:b/>
                <w:bCs/>
                <w:noProof/>
                <w:lang w:eastAsia="en-IN"/>
              </w:rPr>
              <w:t>12.</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Technology and Communication</w:t>
            </w:r>
            <w:r>
              <w:rPr>
                <w:noProof/>
                <w:webHidden/>
              </w:rPr>
              <w:tab/>
            </w:r>
            <w:r>
              <w:rPr>
                <w:noProof/>
                <w:webHidden/>
              </w:rPr>
              <w:fldChar w:fldCharType="begin"/>
            </w:r>
            <w:r>
              <w:rPr>
                <w:noProof/>
                <w:webHidden/>
              </w:rPr>
              <w:instrText xml:space="preserve"> PAGEREF _Toc216960445 \h </w:instrText>
            </w:r>
            <w:r>
              <w:rPr>
                <w:noProof/>
                <w:webHidden/>
              </w:rPr>
            </w:r>
            <w:r>
              <w:rPr>
                <w:noProof/>
                <w:webHidden/>
              </w:rPr>
              <w:fldChar w:fldCharType="separate"/>
            </w:r>
            <w:r w:rsidR="008D163B">
              <w:rPr>
                <w:noProof/>
                <w:webHidden/>
              </w:rPr>
              <w:t>48</w:t>
            </w:r>
            <w:r>
              <w:rPr>
                <w:noProof/>
                <w:webHidden/>
              </w:rPr>
              <w:fldChar w:fldCharType="end"/>
            </w:r>
          </w:hyperlink>
        </w:p>
        <w:p w14:paraId="3D9D28C3" w14:textId="415184CE" w:rsidR="005E56FF" w:rsidRDefault="005E56FF">
          <w:pPr>
            <w:pStyle w:val="TOC1"/>
            <w:tabs>
              <w:tab w:val="left" w:pos="720"/>
              <w:tab w:val="right" w:leader="dot" w:pos="9016"/>
            </w:tabs>
            <w:rPr>
              <w:rFonts w:eastAsiaTheme="minorEastAsia"/>
              <w:noProof/>
              <w:kern w:val="2"/>
              <w:sz w:val="24"/>
              <w:szCs w:val="24"/>
              <w:lang w:eastAsia="en-IN"/>
              <w14:ligatures w14:val="standardContextual"/>
            </w:rPr>
          </w:pPr>
          <w:hyperlink w:anchor="_Toc216960446" w:history="1">
            <w:r w:rsidRPr="00DD6470">
              <w:rPr>
                <w:rStyle w:val="Hyperlink"/>
                <w:rFonts w:eastAsia="Times New Roman" w:cstheme="minorHAnsi"/>
                <w:b/>
                <w:bCs/>
                <w:noProof/>
                <w:lang w:eastAsia="en-IN"/>
              </w:rPr>
              <w:t>13.</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Whistleblower Procedures</w:t>
            </w:r>
            <w:r>
              <w:rPr>
                <w:noProof/>
                <w:webHidden/>
              </w:rPr>
              <w:tab/>
            </w:r>
            <w:r>
              <w:rPr>
                <w:noProof/>
                <w:webHidden/>
              </w:rPr>
              <w:fldChar w:fldCharType="begin"/>
            </w:r>
            <w:r>
              <w:rPr>
                <w:noProof/>
                <w:webHidden/>
              </w:rPr>
              <w:instrText xml:space="preserve"> PAGEREF _Toc216960446 \h </w:instrText>
            </w:r>
            <w:r>
              <w:rPr>
                <w:noProof/>
                <w:webHidden/>
              </w:rPr>
            </w:r>
            <w:r>
              <w:rPr>
                <w:noProof/>
                <w:webHidden/>
              </w:rPr>
              <w:fldChar w:fldCharType="separate"/>
            </w:r>
            <w:r w:rsidR="008D163B">
              <w:rPr>
                <w:noProof/>
                <w:webHidden/>
              </w:rPr>
              <w:t>49</w:t>
            </w:r>
            <w:r>
              <w:rPr>
                <w:noProof/>
                <w:webHidden/>
              </w:rPr>
              <w:fldChar w:fldCharType="end"/>
            </w:r>
          </w:hyperlink>
        </w:p>
        <w:p w14:paraId="51318B65" w14:textId="6BBBCFC8" w:rsidR="005E56FF" w:rsidRDefault="005E56FF">
          <w:pPr>
            <w:pStyle w:val="TOC1"/>
            <w:tabs>
              <w:tab w:val="left" w:pos="720"/>
              <w:tab w:val="right" w:leader="dot" w:pos="9016"/>
            </w:tabs>
            <w:rPr>
              <w:rFonts w:eastAsiaTheme="minorEastAsia"/>
              <w:noProof/>
              <w:kern w:val="2"/>
              <w:sz w:val="24"/>
              <w:szCs w:val="24"/>
              <w:lang w:eastAsia="en-IN"/>
              <w14:ligatures w14:val="standardContextual"/>
            </w:rPr>
          </w:pPr>
          <w:hyperlink w:anchor="_Toc216960447" w:history="1">
            <w:r w:rsidRPr="00DD6470">
              <w:rPr>
                <w:rStyle w:val="Hyperlink"/>
                <w:rFonts w:eastAsia="Times New Roman" w:cstheme="minorHAnsi"/>
                <w:b/>
                <w:bCs/>
                <w:noProof/>
                <w:lang w:eastAsia="en-IN"/>
              </w:rPr>
              <w:t>14.</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Termination and Resignation</w:t>
            </w:r>
            <w:r>
              <w:rPr>
                <w:noProof/>
                <w:webHidden/>
              </w:rPr>
              <w:tab/>
            </w:r>
            <w:r>
              <w:rPr>
                <w:noProof/>
                <w:webHidden/>
              </w:rPr>
              <w:fldChar w:fldCharType="begin"/>
            </w:r>
            <w:r>
              <w:rPr>
                <w:noProof/>
                <w:webHidden/>
              </w:rPr>
              <w:instrText xml:space="preserve"> PAGEREF _Toc216960447 \h </w:instrText>
            </w:r>
            <w:r>
              <w:rPr>
                <w:noProof/>
                <w:webHidden/>
              </w:rPr>
            </w:r>
            <w:r>
              <w:rPr>
                <w:noProof/>
                <w:webHidden/>
              </w:rPr>
              <w:fldChar w:fldCharType="separate"/>
            </w:r>
            <w:r w:rsidR="008D163B">
              <w:rPr>
                <w:noProof/>
                <w:webHidden/>
              </w:rPr>
              <w:t>51</w:t>
            </w:r>
            <w:r>
              <w:rPr>
                <w:noProof/>
                <w:webHidden/>
              </w:rPr>
              <w:fldChar w:fldCharType="end"/>
            </w:r>
          </w:hyperlink>
        </w:p>
        <w:p w14:paraId="74BD7143" w14:textId="0A4FA3C2" w:rsidR="005E56FF" w:rsidRDefault="005E56FF">
          <w:pPr>
            <w:pStyle w:val="TOC1"/>
            <w:tabs>
              <w:tab w:val="left" w:pos="720"/>
              <w:tab w:val="right" w:leader="dot" w:pos="9016"/>
            </w:tabs>
            <w:rPr>
              <w:rFonts w:eastAsiaTheme="minorEastAsia"/>
              <w:noProof/>
              <w:kern w:val="2"/>
              <w:sz w:val="24"/>
              <w:szCs w:val="24"/>
              <w:lang w:eastAsia="en-IN"/>
              <w14:ligatures w14:val="standardContextual"/>
            </w:rPr>
          </w:pPr>
          <w:hyperlink w:anchor="_Toc216960448" w:history="1">
            <w:r w:rsidRPr="00DD6470">
              <w:rPr>
                <w:rStyle w:val="Hyperlink"/>
                <w:rFonts w:eastAsia="Times New Roman" w:cstheme="minorHAnsi"/>
                <w:b/>
                <w:bCs/>
                <w:noProof/>
                <w:lang w:eastAsia="en-IN"/>
              </w:rPr>
              <w:t>15.</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Diversity, Equity and Inclusion (DEI) Initiatives</w:t>
            </w:r>
            <w:r>
              <w:rPr>
                <w:noProof/>
                <w:webHidden/>
              </w:rPr>
              <w:tab/>
            </w:r>
            <w:r>
              <w:rPr>
                <w:noProof/>
                <w:webHidden/>
              </w:rPr>
              <w:fldChar w:fldCharType="begin"/>
            </w:r>
            <w:r>
              <w:rPr>
                <w:noProof/>
                <w:webHidden/>
              </w:rPr>
              <w:instrText xml:space="preserve"> PAGEREF _Toc216960448 \h </w:instrText>
            </w:r>
            <w:r>
              <w:rPr>
                <w:noProof/>
                <w:webHidden/>
              </w:rPr>
            </w:r>
            <w:r>
              <w:rPr>
                <w:noProof/>
                <w:webHidden/>
              </w:rPr>
              <w:fldChar w:fldCharType="separate"/>
            </w:r>
            <w:r w:rsidR="008D163B">
              <w:rPr>
                <w:noProof/>
                <w:webHidden/>
              </w:rPr>
              <w:t>52</w:t>
            </w:r>
            <w:r>
              <w:rPr>
                <w:noProof/>
                <w:webHidden/>
              </w:rPr>
              <w:fldChar w:fldCharType="end"/>
            </w:r>
          </w:hyperlink>
        </w:p>
        <w:p w14:paraId="22AF13CC" w14:textId="2DFB487F" w:rsidR="005E56FF" w:rsidRDefault="005E56FF">
          <w:pPr>
            <w:pStyle w:val="TOC2"/>
            <w:rPr>
              <w:rFonts w:eastAsiaTheme="minorEastAsia"/>
              <w:noProof/>
              <w:kern w:val="2"/>
              <w:sz w:val="24"/>
              <w:szCs w:val="24"/>
              <w:lang w:eastAsia="en-IN"/>
              <w14:ligatures w14:val="standardContextual"/>
            </w:rPr>
          </w:pPr>
          <w:hyperlink w:anchor="_Toc216960449" w:history="1">
            <w:r w:rsidRPr="00DD6470">
              <w:rPr>
                <w:rStyle w:val="Hyperlink"/>
                <w:rFonts w:cstheme="minorHAnsi"/>
                <w:b/>
                <w:bCs/>
                <w:iCs/>
                <w:noProof/>
              </w:rPr>
              <w:t>15.1</w:t>
            </w:r>
            <w:r>
              <w:rPr>
                <w:rFonts w:eastAsiaTheme="minorEastAsia"/>
                <w:noProof/>
                <w:kern w:val="2"/>
                <w:sz w:val="24"/>
                <w:szCs w:val="24"/>
                <w:lang w:eastAsia="en-IN"/>
                <w14:ligatures w14:val="standardContextual"/>
              </w:rPr>
              <w:tab/>
            </w:r>
            <w:r w:rsidRPr="00DD6470">
              <w:rPr>
                <w:rStyle w:val="Hyperlink"/>
                <w:rFonts w:cstheme="minorHAnsi"/>
                <w:b/>
                <w:bCs/>
                <w:noProof/>
              </w:rPr>
              <w:t>Equal employment Opportunity</w:t>
            </w:r>
            <w:r>
              <w:rPr>
                <w:noProof/>
                <w:webHidden/>
              </w:rPr>
              <w:tab/>
            </w:r>
            <w:r>
              <w:rPr>
                <w:noProof/>
                <w:webHidden/>
              </w:rPr>
              <w:fldChar w:fldCharType="begin"/>
            </w:r>
            <w:r>
              <w:rPr>
                <w:noProof/>
                <w:webHidden/>
              </w:rPr>
              <w:instrText xml:space="preserve"> PAGEREF _Toc216960449 \h </w:instrText>
            </w:r>
            <w:r>
              <w:rPr>
                <w:noProof/>
                <w:webHidden/>
              </w:rPr>
            </w:r>
            <w:r>
              <w:rPr>
                <w:noProof/>
                <w:webHidden/>
              </w:rPr>
              <w:fldChar w:fldCharType="separate"/>
            </w:r>
            <w:r w:rsidR="008D163B">
              <w:rPr>
                <w:noProof/>
                <w:webHidden/>
              </w:rPr>
              <w:t>52</w:t>
            </w:r>
            <w:r>
              <w:rPr>
                <w:noProof/>
                <w:webHidden/>
              </w:rPr>
              <w:fldChar w:fldCharType="end"/>
            </w:r>
          </w:hyperlink>
        </w:p>
        <w:p w14:paraId="319747B6" w14:textId="02C3E57F" w:rsidR="005E56FF" w:rsidRDefault="005E56FF">
          <w:pPr>
            <w:pStyle w:val="TOC2"/>
            <w:rPr>
              <w:rFonts w:eastAsiaTheme="minorEastAsia"/>
              <w:noProof/>
              <w:kern w:val="2"/>
              <w:sz w:val="24"/>
              <w:szCs w:val="24"/>
              <w:lang w:eastAsia="en-IN"/>
              <w14:ligatures w14:val="standardContextual"/>
            </w:rPr>
          </w:pPr>
          <w:hyperlink w:anchor="_Toc216960450" w:history="1">
            <w:r w:rsidRPr="00DD6470">
              <w:rPr>
                <w:rStyle w:val="Hyperlink"/>
                <w:rFonts w:cstheme="minorHAnsi"/>
                <w:b/>
                <w:bCs/>
                <w:noProof/>
              </w:rPr>
              <w:t>15.2</w:t>
            </w:r>
            <w:r>
              <w:rPr>
                <w:rFonts w:eastAsiaTheme="minorEastAsia"/>
                <w:noProof/>
                <w:kern w:val="2"/>
                <w:sz w:val="24"/>
                <w:szCs w:val="24"/>
                <w:lang w:eastAsia="en-IN"/>
                <w14:ligatures w14:val="standardContextual"/>
              </w:rPr>
              <w:tab/>
            </w:r>
            <w:r w:rsidRPr="00DD6470">
              <w:rPr>
                <w:rStyle w:val="Hyperlink"/>
                <w:rFonts w:cstheme="minorHAnsi"/>
                <w:b/>
                <w:bCs/>
                <w:noProof/>
              </w:rPr>
              <w:t>Inclusive work Environment for Differently abled individuals</w:t>
            </w:r>
            <w:r>
              <w:rPr>
                <w:noProof/>
                <w:webHidden/>
              </w:rPr>
              <w:tab/>
            </w:r>
            <w:r>
              <w:rPr>
                <w:noProof/>
                <w:webHidden/>
              </w:rPr>
              <w:fldChar w:fldCharType="begin"/>
            </w:r>
            <w:r>
              <w:rPr>
                <w:noProof/>
                <w:webHidden/>
              </w:rPr>
              <w:instrText xml:space="preserve"> PAGEREF _Toc216960450 \h </w:instrText>
            </w:r>
            <w:r>
              <w:rPr>
                <w:noProof/>
                <w:webHidden/>
              </w:rPr>
            </w:r>
            <w:r>
              <w:rPr>
                <w:noProof/>
                <w:webHidden/>
              </w:rPr>
              <w:fldChar w:fldCharType="separate"/>
            </w:r>
            <w:r w:rsidR="008D163B">
              <w:rPr>
                <w:noProof/>
                <w:webHidden/>
              </w:rPr>
              <w:t>53</w:t>
            </w:r>
            <w:r>
              <w:rPr>
                <w:noProof/>
                <w:webHidden/>
              </w:rPr>
              <w:fldChar w:fldCharType="end"/>
            </w:r>
          </w:hyperlink>
        </w:p>
        <w:p w14:paraId="13A6D95A" w14:textId="4F7015B0" w:rsidR="005E56FF" w:rsidRDefault="005E56FF">
          <w:pPr>
            <w:pStyle w:val="TOC2"/>
            <w:rPr>
              <w:rFonts w:eastAsiaTheme="minorEastAsia"/>
              <w:noProof/>
              <w:kern w:val="2"/>
              <w:sz w:val="24"/>
              <w:szCs w:val="24"/>
              <w:lang w:eastAsia="en-IN"/>
              <w14:ligatures w14:val="standardContextual"/>
            </w:rPr>
          </w:pPr>
          <w:hyperlink w:anchor="_Toc216960451" w:history="1">
            <w:r w:rsidRPr="00DD6470">
              <w:rPr>
                <w:rStyle w:val="Hyperlink"/>
                <w:rFonts w:cstheme="minorHAnsi"/>
                <w:b/>
                <w:bCs/>
                <w:noProof/>
              </w:rPr>
              <w:t>15.3</w:t>
            </w:r>
            <w:r>
              <w:rPr>
                <w:rFonts w:eastAsiaTheme="minorEastAsia"/>
                <w:noProof/>
                <w:kern w:val="2"/>
                <w:sz w:val="24"/>
                <w:szCs w:val="24"/>
                <w:lang w:eastAsia="en-IN"/>
                <w14:ligatures w14:val="standardContextual"/>
              </w:rPr>
              <w:tab/>
            </w:r>
            <w:r w:rsidRPr="00DD6470">
              <w:rPr>
                <w:rStyle w:val="Hyperlink"/>
                <w:rFonts w:cstheme="minorHAnsi"/>
                <w:b/>
                <w:bCs/>
                <w:noProof/>
              </w:rPr>
              <w:t>Gender Equity Initiatives</w:t>
            </w:r>
            <w:r>
              <w:rPr>
                <w:noProof/>
                <w:webHidden/>
              </w:rPr>
              <w:tab/>
            </w:r>
            <w:r>
              <w:rPr>
                <w:noProof/>
                <w:webHidden/>
              </w:rPr>
              <w:fldChar w:fldCharType="begin"/>
            </w:r>
            <w:r>
              <w:rPr>
                <w:noProof/>
                <w:webHidden/>
              </w:rPr>
              <w:instrText xml:space="preserve"> PAGEREF _Toc216960451 \h </w:instrText>
            </w:r>
            <w:r>
              <w:rPr>
                <w:noProof/>
                <w:webHidden/>
              </w:rPr>
            </w:r>
            <w:r>
              <w:rPr>
                <w:noProof/>
                <w:webHidden/>
              </w:rPr>
              <w:fldChar w:fldCharType="separate"/>
            </w:r>
            <w:r w:rsidR="008D163B">
              <w:rPr>
                <w:noProof/>
                <w:webHidden/>
              </w:rPr>
              <w:t>55</w:t>
            </w:r>
            <w:r>
              <w:rPr>
                <w:noProof/>
                <w:webHidden/>
              </w:rPr>
              <w:fldChar w:fldCharType="end"/>
            </w:r>
          </w:hyperlink>
        </w:p>
        <w:p w14:paraId="02ED0912" w14:textId="14451743" w:rsidR="005E56FF" w:rsidRDefault="005E56FF">
          <w:pPr>
            <w:pStyle w:val="TOC2"/>
            <w:rPr>
              <w:rFonts w:eastAsiaTheme="minorEastAsia"/>
              <w:noProof/>
              <w:kern w:val="2"/>
              <w:sz w:val="24"/>
              <w:szCs w:val="24"/>
              <w:lang w:eastAsia="en-IN"/>
              <w14:ligatures w14:val="standardContextual"/>
            </w:rPr>
          </w:pPr>
          <w:hyperlink w:anchor="_Toc216960452" w:history="1">
            <w:r w:rsidRPr="00DD6470">
              <w:rPr>
                <w:rStyle w:val="Hyperlink"/>
                <w:rFonts w:cstheme="minorHAnsi"/>
                <w:b/>
                <w:bCs/>
                <w:noProof/>
              </w:rPr>
              <w:t>15.4</w:t>
            </w:r>
            <w:r>
              <w:rPr>
                <w:rFonts w:eastAsiaTheme="minorEastAsia"/>
                <w:noProof/>
                <w:kern w:val="2"/>
                <w:sz w:val="24"/>
                <w:szCs w:val="24"/>
                <w:lang w:eastAsia="en-IN"/>
                <w14:ligatures w14:val="standardContextual"/>
              </w:rPr>
              <w:tab/>
            </w:r>
            <w:r w:rsidRPr="00DD6470">
              <w:rPr>
                <w:rStyle w:val="Hyperlink"/>
                <w:rFonts w:cstheme="minorHAnsi"/>
                <w:b/>
                <w:bCs/>
                <w:noProof/>
              </w:rPr>
              <w:t>Support for Diverse Groups through ERGs</w:t>
            </w:r>
            <w:r>
              <w:rPr>
                <w:noProof/>
                <w:webHidden/>
              </w:rPr>
              <w:tab/>
            </w:r>
            <w:r>
              <w:rPr>
                <w:noProof/>
                <w:webHidden/>
              </w:rPr>
              <w:fldChar w:fldCharType="begin"/>
            </w:r>
            <w:r>
              <w:rPr>
                <w:noProof/>
                <w:webHidden/>
              </w:rPr>
              <w:instrText xml:space="preserve"> PAGEREF _Toc216960452 \h </w:instrText>
            </w:r>
            <w:r>
              <w:rPr>
                <w:noProof/>
                <w:webHidden/>
              </w:rPr>
            </w:r>
            <w:r>
              <w:rPr>
                <w:noProof/>
                <w:webHidden/>
              </w:rPr>
              <w:fldChar w:fldCharType="separate"/>
            </w:r>
            <w:r w:rsidR="008D163B">
              <w:rPr>
                <w:noProof/>
                <w:webHidden/>
              </w:rPr>
              <w:t>56</w:t>
            </w:r>
            <w:r>
              <w:rPr>
                <w:noProof/>
                <w:webHidden/>
              </w:rPr>
              <w:fldChar w:fldCharType="end"/>
            </w:r>
          </w:hyperlink>
        </w:p>
        <w:p w14:paraId="5A81B3EE" w14:textId="6812D775" w:rsidR="005E56FF" w:rsidRDefault="005E56FF">
          <w:pPr>
            <w:pStyle w:val="TOC1"/>
            <w:tabs>
              <w:tab w:val="left" w:pos="720"/>
              <w:tab w:val="right" w:leader="dot" w:pos="9016"/>
            </w:tabs>
            <w:rPr>
              <w:rFonts w:eastAsiaTheme="minorEastAsia"/>
              <w:noProof/>
              <w:kern w:val="2"/>
              <w:sz w:val="24"/>
              <w:szCs w:val="24"/>
              <w:lang w:eastAsia="en-IN"/>
              <w14:ligatures w14:val="standardContextual"/>
            </w:rPr>
          </w:pPr>
          <w:hyperlink w:anchor="_Toc216960453" w:history="1">
            <w:r w:rsidRPr="00DD6470">
              <w:rPr>
                <w:rStyle w:val="Hyperlink"/>
                <w:rFonts w:eastAsia="Times New Roman" w:cstheme="minorHAnsi"/>
                <w:b/>
                <w:bCs/>
                <w:noProof/>
                <w:lang w:eastAsia="en-IN"/>
              </w:rPr>
              <w:t>16.</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Employee Records Management</w:t>
            </w:r>
            <w:r>
              <w:rPr>
                <w:noProof/>
                <w:webHidden/>
              </w:rPr>
              <w:tab/>
            </w:r>
            <w:r>
              <w:rPr>
                <w:noProof/>
                <w:webHidden/>
              </w:rPr>
              <w:fldChar w:fldCharType="begin"/>
            </w:r>
            <w:r>
              <w:rPr>
                <w:noProof/>
                <w:webHidden/>
              </w:rPr>
              <w:instrText xml:space="preserve"> PAGEREF _Toc216960453 \h </w:instrText>
            </w:r>
            <w:r>
              <w:rPr>
                <w:noProof/>
                <w:webHidden/>
              </w:rPr>
            </w:r>
            <w:r>
              <w:rPr>
                <w:noProof/>
                <w:webHidden/>
              </w:rPr>
              <w:fldChar w:fldCharType="separate"/>
            </w:r>
            <w:r w:rsidR="008D163B">
              <w:rPr>
                <w:noProof/>
                <w:webHidden/>
              </w:rPr>
              <w:t>57</w:t>
            </w:r>
            <w:r>
              <w:rPr>
                <w:noProof/>
                <w:webHidden/>
              </w:rPr>
              <w:fldChar w:fldCharType="end"/>
            </w:r>
          </w:hyperlink>
        </w:p>
        <w:p w14:paraId="3CE09ABD" w14:textId="0360062D" w:rsidR="005E56FF" w:rsidRDefault="005E56FF">
          <w:pPr>
            <w:pStyle w:val="TOC2"/>
            <w:rPr>
              <w:rFonts w:eastAsiaTheme="minorEastAsia"/>
              <w:noProof/>
              <w:kern w:val="2"/>
              <w:sz w:val="24"/>
              <w:szCs w:val="24"/>
              <w:lang w:eastAsia="en-IN"/>
              <w14:ligatures w14:val="standardContextual"/>
            </w:rPr>
          </w:pPr>
          <w:hyperlink w:anchor="_Toc216960454" w:history="1">
            <w:r w:rsidRPr="00DD6470">
              <w:rPr>
                <w:rStyle w:val="Hyperlink"/>
                <w:rFonts w:cstheme="minorHAnsi"/>
                <w:b/>
                <w:bCs/>
                <w:noProof/>
              </w:rPr>
              <w:t>16.1</w:t>
            </w:r>
            <w:r>
              <w:rPr>
                <w:rFonts w:eastAsiaTheme="minorEastAsia"/>
                <w:noProof/>
                <w:kern w:val="2"/>
                <w:sz w:val="24"/>
                <w:szCs w:val="24"/>
                <w:lang w:eastAsia="en-IN"/>
                <w14:ligatures w14:val="standardContextual"/>
              </w:rPr>
              <w:tab/>
            </w:r>
            <w:r w:rsidRPr="00DD6470">
              <w:rPr>
                <w:rStyle w:val="Hyperlink"/>
                <w:rFonts w:cstheme="minorHAnsi"/>
                <w:b/>
                <w:bCs/>
                <w:noProof/>
              </w:rPr>
              <w:t>Employee Records Management</w:t>
            </w:r>
            <w:r>
              <w:rPr>
                <w:noProof/>
                <w:webHidden/>
              </w:rPr>
              <w:tab/>
            </w:r>
            <w:r>
              <w:rPr>
                <w:noProof/>
                <w:webHidden/>
              </w:rPr>
              <w:fldChar w:fldCharType="begin"/>
            </w:r>
            <w:r>
              <w:rPr>
                <w:noProof/>
                <w:webHidden/>
              </w:rPr>
              <w:instrText xml:space="preserve"> PAGEREF _Toc216960454 \h </w:instrText>
            </w:r>
            <w:r>
              <w:rPr>
                <w:noProof/>
                <w:webHidden/>
              </w:rPr>
            </w:r>
            <w:r>
              <w:rPr>
                <w:noProof/>
                <w:webHidden/>
              </w:rPr>
              <w:fldChar w:fldCharType="separate"/>
            </w:r>
            <w:r w:rsidR="008D163B">
              <w:rPr>
                <w:noProof/>
                <w:webHidden/>
              </w:rPr>
              <w:t>57</w:t>
            </w:r>
            <w:r>
              <w:rPr>
                <w:noProof/>
                <w:webHidden/>
              </w:rPr>
              <w:fldChar w:fldCharType="end"/>
            </w:r>
          </w:hyperlink>
        </w:p>
        <w:p w14:paraId="0F9D1702" w14:textId="5714C77F" w:rsidR="005E56FF" w:rsidRDefault="005E56FF">
          <w:pPr>
            <w:pStyle w:val="TOC2"/>
            <w:rPr>
              <w:rFonts w:eastAsiaTheme="minorEastAsia"/>
              <w:noProof/>
              <w:kern w:val="2"/>
              <w:sz w:val="24"/>
              <w:szCs w:val="24"/>
              <w:lang w:eastAsia="en-IN"/>
              <w14:ligatures w14:val="standardContextual"/>
            </w:rPr>
          </w:pPr>
          <w:hyperlink w:anchor="_Toc216960455" w:history="1">
            <w:r w:rsidRPr="00DD6470">
              <w:rPr>
                <w:rStyle w:val="Hyperlink"/>
                <w:rFonts w:cstheme="minorHAnsi"/>
                <w:b/>
                <w:bCs/>
                <w:noProof/>
              </w:rPr>
              <w:t>16.2</w:t>
            </w:r>
            <w:r>
              <w:rPr>
                <w:rFonts w:eastAsiaTheme="minorEastAsia"/>
                <w:noProof/>
                <w:kern w:val="2"/>
                <w:sz w:val="24"/>
                <w:szCs w:val="24"/>
                <w:lang w:eastAsia="en-IN"/>
                <w14:ligatures w14:val="standardContextual"/>
              </w:rPr>
              <w:tab/>
            </w:r>
            <w:r w:rsidRPr="00DD6470">
              <w:rPr>
                <w:rStyle w:val="Hyperlink"/>
                <w:rFonts w:cstheme="minorHAnsi"/>
                <w:b/>
                <w:bCs/>
                <w:noProof/>
              </w:rPr>
              <w:t>Document Retention and Disposal Policies</w:t>
            </w:r>
            <w:r>
              <w:rPr>
                <w:noProof/>
                <w:webHidden/>
              </w:rPr>
              <w:tab/>
            </w:r>
            <w:r>
              <w:rPr>
                <w:noProof/>
                <w:webHidden/>
              </w:rPr>
              <w:fldChar w:fldCharType="begin"/>
            </w:r>
            <w:r>
              <w:rPr>
                <w:noProof/>
                <w:webHidden/>
              </w:rPr>
              <w:instrText xml:space="preserve"> PAGEREF _Toc216960455 \h </w:instrText>
            </w:r>
            <w:r>
              <w:rPr>
                <w:noProof/>
                <w:webHidden/>
              </w:rPr>
            </w:r>
            <w:r>
              <w:rPr>
                <w:noProof/>
                <w:webHidden/>
              </w:rPr>
              <w:fldChar w:fldCharType="separate"/>
            </w:r>
            <w:r w:rsidR="008D163B">
              <w:rPr>
                <w:noProof/>
                <w:webHidden/>
              </w:rPr>
              <w:t>59</w:t>
            </w:r>
            <w:r>
              <w:rPr>
                <w:noProof/>
                <w:webHidden/>
              </w:rPr>
              <w:fldChar w:fldCharType="end"/>
            </w:r>
          </w:hyperlink>
        </w:p>
        <w:p w14:paraId="1888731B" w14:textId="64B25316" w:rsidR="005E56FF" w:rsidRDefault="005E56FF">
          <w:pPr>
            <w:pStyle w:val="TOC1"/>
            <w:tabs>
              <w:tab w:val="left" w:pos="720"/>
              <w:tab w:val="right" w:leader="dot" w:pos="9016"/>
            </w:tabs>
            <w:rPr>
              <w:rFonts w:eastAsiaTheme="minorEastAsia"/>
              <w:noProof/>
              <w:kern w:val="2"/>
              <w:sz w:val="24"/>
              <w:szCs w:val="24"/>
              <w:lang w:eastAsia="en-IN"/>
              <w14:ligatures w14:val="standardContextual"/>
            </w:rPr>
          </w:pPr>
          <w:hyperlink w:anchor="_Toc216960456" w:history="1">
            <w:r w:rsidRPr="00DD6470">
              <w:rPr>
                <w:rStyle w:val="Hyperlink"/>
                <w:rFonts w:eastAsia="Times New Roman" w:cstheme="minorHAnsi"/>
                <w:b/>
                <w:bCs/>
                <w:noProof/>
                <w:lang w:eastAsia="en-IN"/>
              </w:rPr>
              <w:t>17.</w:t>
            </w:r>
            <w:r>
              <w:rPr>
                <w:rFonts w:eastAsiaTheme="minorEastAsia"/>
                <w:noProof/>
                <w:kern w:val="2"/>
                <w:sz w:val="24"/>
                <w:szCs w:val="24"/>
                <w:lang w:eastAsia="en-IN"/>
                <w14:ligatures w14:val="standardContextual"/>
              </w:rPr>
              <w:tab/>
            </w:r>
            <w:r w:rsidRPr="00DD6470">
              <w:rPr>
                <w:rStyle w:val="Hyperlink"/>
                <w:rFonts w:eastAsia="Times New Roman" w:cstheme="minorHAnsi"/>
                <w:b/>
                <w:bCs/>
                <w:noProof/>
                <w:lang w:eastAsia="en-IN"/>
              </w:rPr>
              <w:t>Acknowledgment and Receipt</w:t>
            </w:r>
            <w:r>
              <w:rPr>
                <w:noProof/>
                <w:webHidden/>
              </w:rPr>
              <w:tab/>
            </w:r>
            <w:r>
              <w:rPr>
                <w:noProof/>
                <w:webHidden/>
              </w:rPr>
              <w:fldChar w:fldCharType="begin"/>
            </w:r>
            <w:r>
              <w:rPr>
                <w:noProof/>
                <w:webHidden/>
              </w:rPr>
              <w:instrText xml:space="preserve"> PAGEREF _Toc216960456 \h </w:instrText>
            </w:r>
            <w:r>
              <w:rPr>
                <w:noProof/>
                <w:webHidden/>
              </w:rPr>
            </w:r>
            <w:r>
              <w:rPr>
                <w:noProof/>
                <w:webHidden/>
              </w:rPr>
              <w:fldChar w:fldCharType="separate"/>
            </w:r>
            <w:r w:rsidR="008D163B">
              <w:rPr>
                <w:noProof/>
                <w:webHidden/>
              </w:rPr>
              <w:t>62</w:t>
            </w:r>
            <w:r>
              <w:rPr>
                <w:noProof/>
                <w:webHidden/>
              </w:rPr>
              <w:fldChar w:fldCharType="end"/>
            </w:r>
          </w:hyperlink>
        </w:p>
        <w:p w14:paraId="45B4A24F" w14:textId="7F4D19F0" w:rsidR="005E56FF" w:rsidRDefault="005E56FF">
          <w:pPr>
            <w:pStyle w:val="TOC2"/>
            <w:rPr>
              <w:rFonts w:eastAsiaTheme="minorEastAsia"/>
              <w:noProof/>
              <w:kern w:val="2"/>
              <w:sz w:val="24"/>
              <w:szCs w:val="24"/>
              <w:lang w:eastAsia="en-IN"/>
              <w14:ligatures w14:val="standardContextual"/>
            </w:rPr>
          </w:pPr>
          <w:hyperlink w:anchor="_Toc216960457" w:history="1">
            <w:r w:rsidRPr="00DD6470">
              <w:rPr>
                <w:rStyle w:val="Hyperlink"/>
                <w:rFonts w:cstheme="minorHAnsi"/>
                <w:b/>
                <w:bCs/>
                <w:noProof/>
              </w:rPr>
              <w:t>17.1</w:t>
            </w:r>
            <w:r>
              <w:rPr>
                <w:rFonts w:eastAsiaTheme="minorEastAsia"/>
                <w:noProof/>
                <w:kern w:val="2"/>
                <w:sz w:val="24"/>
                <w:szCs w:val="24"/>
                <w:lang w:eastAsia="en-IN"/>
                <w14:ligatures w14:val="standardContextual"/>
              </w:rPr>
              <w:tab/>
            </w:r>
            <w:r w:rsidRPr="00DD6470">
              <w:rPr>
                <w:rStyle w:val="Hyperlink"/>
                <w:rFonts w:cstheme="minorHAnsi"/>
                <w:b/>
                <w:bCs/>
                <w:noProof/>
              </w:rPr>
              <w:t>Employee Handbook Acknowledgment Form</w:t>
            </w:r>
            <w:r>
              <w:rPr>
                <w:noProof/>
                <w:webHidden/>
              </w:rPr>
              <w:tab/>
            </w:r>
            <w:r>
              <w:rPr>
                <w:noProof/>
                <w:webHidden/>
              </w:rPr>
              <w:fldChar w:fldCharType="begin"/>
            </w:r>
            <w:r>
              <w:rPr>
                <w:noProof/>
                <w:webHidden/>
              </w:rPr>
              <w:instrText xml:space="preserve"> PAGEREF _Toc216960457 \h </w:instrText>
            </w:r>
            <w:r>
              <w:rPr>
                <w:noProof/>
                <w:webHidden/>
              </w:rPr>
            </w:r>
            <w:r>
              <w:rPr>
                <w:noProof/>
                <w:webHidden/>
              </w:rPr>
              <w:fldChar w:fldCharType="separate"/>
            </w:r>
            <w:r w:rsidR="008D163B">
              <w:rPr>
                <w:noProof/>
                <w:webHidden/>
              </w:rPr>
              <w:t>62</w:t>
            </w:r>
            <w:r>
              <w:rPr>
                <w:noProof/>
                <w:webHidden/>
              </w:rPr>
              <w:fldChar w:fldCharType="end"/>
            </w:r>
          </w:hyperlink>
        </w:p>
        <w:p w14:paraId="3DC37FD3" w14:textId="440F06C9" w:rsidR="005E56FF" w:rsidRDefault="005E56FF">
          <w:pPr>
            <w:pStyle w:val="TOC2"/>
            <w:rPr>
              <w:rFonts w:eastAsiaTheme="minorEastAsia"/>
              <w:noProof/>
              <w:kern w:val="2"/>
              <w:sz w:val="24"/>
              <w:szCs w:val="24"/>
              <w:lang w:eastAsia="en-IN"/>
              <w14:ligatures w14:val="standardContextual"/>
            </w:rPr>
          </w:pPr>
          <w:hyperlink w:anchor="_Toc216960458" w:history="1">
            <w:r w:rsidRPr="00DD6470">
              <w:rPr>
                <w:rStyle w:val="Hyperlink"/>
                <w:rFonts w:cstheme="minorHAnsi"/>
                <w:b/>
                <w:bCs/>
                <w:noProof/>
              </w:rPr>
              <w:t>17.2</w:t>
            </w:r>
            <w:r>
              <w:rPr>
                <w:rFonts w:eastAsiaTheme="minorEastAsia"/>
                <w:noProof/>
                <w:kern w:val="2"/>
                <w:sz w:val="24"/>
                <w:szCs w:val="24"/>
                <w:lang w:eastAsia="en-IN"/>
                <w14:ligatures w14:val="standardContextual"/>
              </w:rPr>
              <w:tab/>
            </w:r>
            <w:r w:rsidRPr="00DD6470">
              <w:rPr>
                <w:rStyle w:val="Hyperlink"/>
                <w:rFonts w:cstheme="minorHAnsi"/>
                <w:b/>
                <w:bCs/>
                <w:noProof/>
              </w:rPr>
              <w:t>Confidentiality Agreement Acknowledgment Form</w:t>
            </w:r>
            <w:r>
              <w:rPr>
                <w:noProof/>
                <w:webHidden/>
              </w:rPr>
              <w:tab/>
            </w:r>
            <w:r>
              <w:rPr>
                <w:noProof/>
                <w:webHidden/>
              </w:rPr>
              <w:fldChar w:fldCharType="begin"/>
            </w:r>
            <w:r>
              <w:rPr>
                <w:noProof/>
                <w:webHidden/>
              </w:rPr>
              <w:instrText xml:space="preserve"> PAGEREF _Toc216960458 \h </w:instrText>
            </w:r>
            <w:r>
              <w:rPr>
                <w:noProof/>
                <w:webHidden/>
              </w:rPr>
            </w:r>
            <w:r>
              <w:rPr>
                <w:noProof/>
                <w:webHidden/>
              </w:rPr>
              <w:fldChar w:fldCharType="separate"/>
            </w:r>
            <w:r w:rsidR="008D163B">
              <w:rPr>
                <w:noProof/>
                <w:webHidden/>
              </w:rPr>
              <w:t>63</w:t>
            </w:r>
            <w:r>
              <w:rPr>
                <w:noProof/>
                <w:webHidden/>
              </w:rPr>
              <w:fldChar w:fldCharType="end"/>
            </w:r>
          </w:hyperlink>
        </w:p>
        <w:p w14:paraId="6D60DFA3" w14:textId="100B944D" w:rsidR="00AE163C" w:rsidRPr="00B52656" w:rsidRDefault="00E425ED" w:rsidP="00E425ED">
          <w:pPr>
            <w:rPr>
              <w:rFonts w:cstheme="minorHAnsi"/>
              <w:highlight w:val="yellow"/>
            </w:rPr>
          </w:pPr>
          <w:r w:rsidRPr="00B52656">
            <w:rPr>
              <w:rFonts w:cstheme="minorHAnsi"/>
              <w:b/>
              <w:bCs/>
              <w:noProof/>
              <w:highlight w:val="yellow"/>
            </w:rPr>
            <w:fldChar w:fldCharType="end"/>
          </w:r>
        </w:p>
      </w:sdtContent>
    </w:sdt>
    <w:p w14:paraId="1DD7E1D2" w14:textId="77777777" w:rsidR="00D55850" w:rsidRPr="00B52656" w:rsidRDefault="00D55850" w:rsidP="00D55850">
      <w:pPr>
        <w:pStyle w:val="Heading1"/>
        <w:rPr>
          <w:rFonts w:asciiTheme="minorHAnsi" w:eastAsia="Times New Roman" w:hAnsiTheme="minorHAnsi" w:cstheme="minorHAnsi"/>
          <w:b/>
          <w:bCs/>
          <w:sz w:val="28"/>
          <w:szCs w:val="28"/>
          <w:highlight w:val="yellow"/>
          <w:u w:val="single"/>
          <w:lang w:eastAsia="en-IN"/>
        </w:rPr>
      </w:pPr>
    </w:p>
    <w:p w14:paraId="36993FDC" w14:textId="77777777" w:rsidR="00D55850" w:rsidRPr="00B52656" w:rsidRDefault="00D55850" w:rsidP="00D55850">
      <w:pPr>
        <w:pStyle w:val="Heading1"/>
        <w:rPr>
          <w:rFonts w:asciiTheme="minorHAnsi" w:eastAsia="Times New Roman" w:hAnsiTheme="minorHAnsi" w:cstheme="minorHAnsi"/>
          <w:b/>
          <w:bCs/>
          <w:sz w:val="28"/>
          <w:szCs w:val="28"/>
          <w:highlight w:val="yellow"/>
          <w:u w:val="single"/>
          <w:lang w:eastAsia="en-IN"/>
        </w:rPr>
      </w:pPr>
    </w:p>
    <w:p w14:paraId="4B5296DD" w14:textId="77777777" w:rsidR="00D55850" w:rsidRPr="00B52656" w:rsidRDefault="00D55850" w:rsidP="00D55850">
      <w:pPr>
        <w:rPr>
          <w:rFonts w:cstheme="minorHAnsi"/>
          <w:highlight w:val="yellow"/>
          <w:lang w:eastAsia="en-IN"/>
        </w:rPr>
      </w:pPr>
    </w:p>
    <w:p w14:paraId="572CD8A3" w14:textId="77777777" w:rsidR="00D55850" w:rsidRPr="00B52656" w:rsidRDefault="00D55850" w:rsidP="00D55850">
      <w:pPr>
        <w:rPr>
          <w:rFonts w:cstheme="minorHAnsi"/>
          <w:highlight w:val="yellow"/>
          <w:lang w:eastAsia="en-IN"/>
        </w:rPr>
      </w:pPr>
    </w:p>
    <w:p w14:paraId="639C6700" w14:textId="77777777" w:rsidR="00D55850" w:rsidRPr="00B52656" w:rsidRDefault="00D55850" w:rsidP="00D55850">
      <w:pPr>
        <w:rPr>
          <w:rFonts w:cstheme="minorHAnsi"/>
          <w:highlight w:val="yellow"/>
          <w:lang w:eastAsia="en-IN"/>
        </w:rPr>
      </w:pPr>
    </w:p>
    <w:p w14:paraId="0C0907D1" w14:textId="77777777" w:rsidR="00342379" w:rsidRPr="00B52656" w:rsidRDefault="00342379" w:rsidP="00D55850">
      <w:pPr>
        <w:rPr>
          <w:rFonts w:cstheme="minorHAnsi"/>
          <w:highlight w:val="yellow"/>
          <w:lang w:eastAsia="en-IN"/>
        </w:rPr>
      </w:pPr>
    </w:p>
    <w:p w14:paraId="63107447" w14:textId="77777777" w:rsidR="00257E81" w:rsidRDefault="00257E81" w:rsidP="00E60719">
      <w:pPr>
        <w:pStyle w:val="Heading1"/>
        <w:numPr>
          <w:ilvl w:val="0"/>
          <w:numId w:val="1"/>
        </w:numPr>
        <w:tabs>
          <w:tab w:val="clear" w:pos="720"/>
        </w:tabs>
        <w:ind w:left="360"/>
        <w:rPr>
          <w:rFonts w:asciiTheme="minorHAnsi" w:eastAsia="Times New Roman" w:hAnsiTheme="minorHAnsi" w:cstheme="minorHAnsi"/>
          <w:b/>
          <w:bCs/>
          <w:color w:val="auto"/>
          <w:sz w:val="28"/>
          <w:szCs w:val="28"/>
          <w:u w:val="single"/>
          <w:lang w:eastAsia="en-IN"/>
        </w:rPr>
        <w:sectPr w:rsidR="00257E81" w:rsidSect="00803418">
          <w:headerReference w:type="default" r:id="rId9"/>
          <w:pgSz w:w="11906" w:h="16838"/>
          <w:pgMar w:top="0" w:right="1440" w:bottom="1440" w:left="1440" w:header="288" w:footer="0" w:gutter="0"/>
          <w:cols w:space="708"/>
          <w:titlePg/>
          <w:docGrid w:linePitch="360"/>
        </w:sectPr>
      </w:pPr>
    </w:p>
    <w:p w14:paraId="64F32D08" w14:textId="7DFEE4B7" w:rsidR="0016498B" w:rsidRPr="00B52656" w:rsidRDefault="0016498B" w:rsidP="00E60719">
      <w:pPr>
        <w:pStyle w:val="Heading1"/>
        <w:numPr>
          <w:ilvl w:val="0"/>
          <w:numId w:val="1"/>
        </w:numPr>
        <w:tabs>
          <w:tab w:val="clear" w:pos="720"/>
        </w:tabs>
        <w:ind w:left="360"/>
        <w:rPr>
          <w:rFonts w:asciiTheme="minorHAnsi" w:eastAsia="Times New Roman" w:hAnsiTheme="minorHAnsi" w:cstheme="minorHAnsi"/>
          <w:b/>
          <w:bCs/>
          <w:sz w:val="28"/>
          <w:szCs w:val="28"/>
          <w:u w:val="single"/>
          <w:lang w:eastAsia="en-IN"/>
        </w:rPr>
      </w:pPr>
      <w:bookmarkStart w:id="0" w:name="_Toc216960386"/>
      <w:r w:rsidRPr="00B52656">
        <w:rPr>
          <w:rFonts w:asciiTheme="minorHAnsi" w:eastAsia="Times New Roman" w:hAnsiTheme="minorHAnsi" w:cstheme="minorHAnsi"/>
          <w:b/>
          <w:bCs/>
          <w:color w:val="auto"/>
          <w:sz w:val="28"/>
          <w:szCs w:val="28"/>
          <w:u w:val="single"/>
          <w:lang w:eastAsia="en-IN"/>
        </w:rPr>
        <w:lastRenderedPageBreak/>
        <w:t>Introduction</w:t>
      </w:r>
      <w:bookmarkEnd w:id="0"/>
    </w:p>
    <w:p w14:paraId="2715886E" w14:textId="77777777" w:rsidR="00D55850" w:rsidRPr="00B52656" w:rsidRDefault="00D55850" w:rsidP="00D55850">
      <w:pPr>
        <w:pStyle w:val="Heading2"/>
        <w:rPr>
          <w:rFonts w:asciiTheme="minorHAnsi" w:eastAsia="Times New Roman" w:hAnsiTheme="minorHAnsi" w:cstheme="minorHAnsi"/>
          <w:b/>
          <w:bCs/>
          <w:color w:val="auto"/>
          <w:sz w:val="24"/>
          <w:szCs w:val="24"/>
          <w:lang w:eastAsia="en-IN"/>
        </w:rPr>
      </w:pPr>
    </w:p>
    <w:p w14:paraId="582D62FB" w14:textId="578B167F" w:rsidR="00342379" w:rsidRPr="00B52656" w:rsidRDefault="0016498B" w:rsidP="00E60719">
      <w:pPr>
        <w:pStyle w:val="Heading2"/>
        <w:numPr>
          <w:ilvl w:val="1"/>
          <w:numId w:val="106"/>
        </w:numPr>
        <w:spacing w:after="240"/>
        <w:rPr>
          <w:rFonts w:asciiTheme="minorHAnsi" w:hAnsiTheme="minorHAnsi" w:cstheme="minorHAnsi"/>
          <w:b/>
          <w:bCs/>
          <w:color w:val="000000" w:themeColor="text1"/>
          <w:sz w:val="24"/>
          <w:szCs w:val="24"/>
        </w:rPr>
      </w:pPr>
      <w:bookmarkStart w:id="1" w:name="_Toc216960387"/>
      <w:r w:rsidRPr="00B52656">
        <w:rPr>
          <w:rFonts w:asciiTheme="minorHAnsi" w:hAnsiTheme="minorHAnsi" w:cstheme="minorHAnsi"/>
          <w:b/>
          <w:bCs/>
          <w:color w:val="000000" w:themeColor="text1"/>
          <w:sz w:val="24"/>
          <w:szCs w:val="24"/>
        </w:rPr>
        <w:t>Welcome Letter</w:t>
      </w:r>
      <w:bookmarkEnd w:id="1"/>
    </w:p>
    <w:p w14:paraId="3B969CD6" w14:textId="0A722620" w:rsidR="00D55850" w:rsidRPr="00B52656" w:rsidRDefault="00D55850" w:rsidP="00551519">
      <w:pPr>
        <w:jc w:val="both"/>
        <w:rPr>
          <w:rFonts w:eastAsia="Times New Roman" w:cstheme="minorHAnsi"/>
          <w:sz w:val="24"/>
          <w:szCs w:val="24"/>
          <w:lang w:eastAsia="en-IN"/>
        </w:rPr>
      </w:pPr>
      <w:r w:rsidRPr="00B52656">
        <w:rPr>
          <w:rFonts w:eastAsia="Times New Roman" w:cstheme="minorHAnsi"/>
          <w:sz w:val="24"/>
          <w:szCs w:val="24"/>
          <w:lang w:eastAsia="en-IN"/>
        </w:rPr>
        <w:t xml:space="preserve">Welcome to </w:t>
      </w:r>
      <w:r w:rsidRPr="00B52656">
        <w:rPr>
          <w:rFonts w:eastAsia="Times New Roman" w:cstheme="minorHAnsi"/>
          <w:b/>
          <w:bCs/>
          <w:sz w:val="24"/>
          <w:szCs w:val="24"/>
          <w:lang w:eastAsia="en-IN"/>
        </w:rPr>
        <w:t>Ballyfabs International Limited</w:t>
      </w:r>
      <w:r w:rsidRPr="00B52656">
        <w:rPr>
          <w:rFonts w:eastAsia="Times New Roman" w:cstheme="minorHAnsi"/>
          <w:sz w:val="24"/>
          <w:szCs w:val="24"/>
          <w:lang w:eastAsia="en-IN"/>
        </w:rPr>
        <w:t>! We are very pleased to have you join our team. Your skills, passion, and dedication will be a valuable addition, and we look forward to the ways in which you will help us grow and succeed.</w:t>
      </w:r>
    </w:p>
    <w:p w14:paraId="1C0B8946" w14:textId="3452419A" w:rsidR="00D55850" w:rsidRPr="00B52656" w:rsidRDefault="00D55850" w:rsidP="00551519">
      <w:pPr>
        <w:jc w:val="both"/>
        <w:rPr>
          <w:rFonts w:eastAsia="Times New Roman" w:cstheme="minorHAnsi"/>
          <w:sz w:val="24"/>
          <w:szCs w:val="24"/>
          <w:lang w:eastAsia="en-IN"/>
        </w:rPr>
      </w:pPr>
      <w:r w:rsidRPr="00B52656">
        <w:rPr>
          <w:rFonts w:eastAsia="Times New Roman" w:cstheme="minorHAnsi"/>
          <w:sz w:val="24"/>
          <w:szCs w:val="24"/>
          <w:lang w:eastAsia="en-IN"/>
        </w:rPr>
        <w:t>Ballyfabs International Limited is committed to excellence — in the quality of our products, in the well-being of our employees, in our business practices, and in our contribution to society. Our work involves innovation in jute fabrics and textiles, adherence to ethical standards, and a focus on sustainable growth. As you settle in, we hope you will take pride in the craftsmanship, integrity, and teamwork that define our identity.</w:t>
      </w:r>
    </w:p>
    <w:p w14:paraId="019DF982" w14:textId="77777777" w:rsidR="00D55850" w:rsidRPr="00B52656" w:rsidRDefault="00D55850" w:rsidP="00551519">
      <w:pPr>
        <w:jc w:val="both"/>
        <w:rPr>
          <w:rFonts w:eastAsia="Times New Roman" w:cstheme="minorHAnsi"/>
          <w:sz w:val="24"/>
          <w:szCs w:val="24"/>
          <w:lang w:eastAsia="en-IN"/>
        </w:rPr>
      </w:pPr>
      <w:r w:rsidRPr="00B52656">
        <w:rPr>
          <w:rFonts w:eastAsia="Times New Roman" w:cstheme="minorHAnsi"/>
          <w:sz w:val="24"/>
          <w:szCs w:val="24"/>
          <w:lang w:eastAsia="en-IN"/>
        </w:rPr>
        <w:t>This Employee Handbook is designed to help you understand how we operate: who we are, what we value, what we expect, and how we can work together productively, safely, and with mutual respect. It should be your guide in familiarizing yourself with policies, benefits, resources, and responsibilities that are part of being a member of the Ballyfabs family.</w:t>
      </w:r>
    </w:p>
    <w:p w14:paraId="247990BF" w14:textId="77777777" w:rsidR="00D55850" w:rsidRPr="00B52656" w:rsidRDefault="00D55850" w:rsidP="00551519">
      <w:pPr>
        <w:jc w:val="both"/>
        <w:rPr>
          <w:rFonts w:eastAsia="Times New Roman" w:cstheme="minorHAnsi"/>
          <w:sz w:val="24"/>
          <w:szCs w:val="24"/>
          <w:lang w:eastAsia="en-IN"/>
        </w:rPr>
      </w:pPr>
      <w:r w:rsidRPr="00B52656">
        <w:rPr>
          <w:rFonts w:eastAsia="Times New Roman" w:cstheme="minorHAnsi"/>
          <w:sz w:val="24"/>
          <w:szCs w:val="24"/>
          <w:lang w:eastAsia="en-IN"/>
        </w:rPr>
        <w:t>Thank you for choosing to be part of Ballyfabs International. We believe that together we can achieve excellence, foster innovation, and contribute positively to our communities and industry.</w:t>
      </w:r>
    </w:p>
    <w:p w14:paraId="66B2C2C8" w14:textId="0E6A7AB8" w:rsidR="00D55850" w:rsidRPr="00B52656" w:rsidRDefault="00D55850" w:rsidP="00551519">
      <w:pPr>
        <w:jc w:val="both"/>
        <w:rPr>
          <w:rFonts w:eastAsia="Times New Roman" w:cstheme="minorHAnsi"/>
          <w:sz w:val="24"/>
          <w:szCs w:val="24"/>
          <w:lang w:eastAsia="en-IN"/>
        </w:rPr>
      </w:pPr>
      <w:r w:rsidRPr="00B52656">
        <w:rPr>
          <w:rFonts w:eastAsia="Times New Roman" w:cstheme="minorHAnsi"/>
          <w:sz w:val="24"/>
          <w:szCs w:val="24"/>
          <w:lang w:eastAsia="en-IN"/>
        </w:rPr>
        <w:t>Welcome aboard and best wishes for a fruitful journey with us!</w:t>
      </w:r>
    </w:p>
    <w:p w14:paraId="58A80259" w14:textId="25F29AF2" w:rsidR="00D55850" w:rsidRPr="00B52656" w:rsidRDefault="004024AA" w:rsidP="00D55850">
      <w:pPr>
        <w:jc w:val="both"/>
        <w:rPr>
          <w:rFonts w:eastAsia="Times New Roman" w:cstheme="minorHAnsi"/>
          <w:sz w:val="24"/>
          <w:szCs w:val="24"/>
          <w:lang w:eastAsia="en-IN"/>
        </w:rPr>
      </w:pPr>
      <w:r w:rsidRPr="004024AA">
        <w:rPr>
          <w:rFonts w:eastAsia="Times New Roman" w:cstheme="minorHAnsi"/>
          <w:sz w:val="24"/>
          <w:szCs w:val="24"/>
          <w:lang w:eastAsia="en-IN"/>
        </w:rPr>
        <w:drawing>
          <wp:anchor distT="0" distB="0" distL="114300" distR="114300" simplePos="0" relativeHeight="251661312" behindDoc="1" locked="0" layoutInCell="1" allowOverlap="1" wp14:anchorId="035AC64C" wp14:editId="03139A97">
            <wp:simplePos x="0" y="0"/>
            <wp:positionH relativeFrom="column">
              <wp:posOffset>-166793</wp:posOffset>
            </wp:positionH>
            <wp:positionV relativeFrom="paragraph">
              <wp:posOffset>156210</wp:posOffset>
            </wp:positionV>
            <wp:extent cx="2861310" cy="1925320"/>
            <wp:effectExtent l="0" t="0" r="0" b="0"/>
            <wp:wrapTight wrapText="bothSides">
              <wp:wrapPolygon edited="0">
                <wp:start x="0" y="0"/>
                <wp:lineTo x="0" y="21372"/>
                <wp:lineTo x="21427" y="21372"/>
                <wp:lineTo x="21427" y="0"/>
                <wp:lineTo x="0" y="0"/>
              </wp:wrapPolygon>
            </wp:wrapTight>
            <wp:docPr id="155120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8424" name=""/>
                    <pic:cNvPicPr/>
                  </pic:nvPicPr>
                  <pic:blipFill>
                    <a:blip r:embed="rId10">
                      <a:extLst>
                        <a:ext uri="{28A0092B-C50C-407E-A947-70E740481C1C}">
                          <a14:useLocalDpi xmlns:a14="http://schemas.microsoft.com/office/drawing/2010/main" val="0"/>
                        </a:ext>
                      </a:extLst>
                    </a:blip>
                    <a:stretch>
                      <a:fillRect/>
                    </a:stretch>
                  </pic:blipFill>
                  <pic:spPr>
                    <a:xfrm>
                      <a:off x="0" y="0"/>
                      <a:ext cx="2861310" cy="1925320"/>
                    </a:xfrm>
                    <a:prstGeom prst="rect">
                      <a:avLst/>
                    </a:prstGeom>
                  </pic:spPr>
                </pic:pic>
              </a:graphicData>
            </a:graphic>
            <wp14:sizeRelH relativeFrom="page">
              <wp14:pctWidth>0</wp14:pctWidth>
            </wp14:sizeRelH>
            <wp14:sizeRelV relativeFrom="page">
              <wp14:pctHeight>0</wp14:pctHeight>
            </wp14:sizeRelV>
          </wp:anchor>
        </w:drawing>
      </w:r>
    </w:p>
    <w:p w14:paraId="014691B1" w14:textId="77777777" w:rsidR="00D55850" w:rsidRPr="00B52656" w:rsidRDefault="00D55850" w:rsidP="007645B3">
      <w:pPr>
        <w:ind w:left="720"/>
        <w:jc w:val="both"/>
        <w:rPr>
          <w:rFonts w:eastAsia="Times New Roman" w:cstheme="minorHAnsi"/>
          <w:sz w:val="24"/>
          <w:szCs w:val="24"/>
          <w:lang w:eastAsia="en-IN"/>
        </w:rPr>
      </w:pPr>
    </w:p>
    <w:p w14:paraId="737B1DE2" w14:textId="77777777" w:rsidR="00D55850" w:rsidRPr="00B52656" w:rsidRDefault="00D55850" w:rsidP="007645B3">
      <w:pPr>
        <w:ind w:left="720"/>
        <w:jc w:val="both"/>
        <w:rPr>
          <w:rFonts w:eastAsia="Times New Roman" w:cstheme="minorHAnsi"/>
          <w:sz w:val="24"/>
          <w:szCs w:val="24"/>
          <w:lang w:eastAsia="en-IN"/>
        </w:rPr>
      </w:pPr>
    </w:p>
    <w:p w14:paraId="13A52A30" w14:textId="77777777" w:rsidR="00D55850" w:rsidRPr="00B52656" w:rsidRDefault="00D55850" w:rsidP="007645B3">
      <w:pPr>
        <w:ind w:left="720"/>
        <w:jc w:val="both"/>
        <w:rPr>
          <w:rFonts w:eastAsia="Times New Roman" w:cstheme="minorHAnsi"/>
          <w:sz w:val="24"/>
          <w:szCs w:val="24"/>
          <w:lang w:eastAsia="en-IN"/>
        </w:rPr>
      </w:pPr>
    </w:p>
    <w:p w14:paraId="14568DD6" w14:textId="77777777" w:rsidR="00D55850" w:rsidRPr="00B52656" w:rsidRDefault="00D55850" w:rsidP="007645B3">
      <w:pPr>
        <w:ind w:left="720"/>
        <w:jc w:val="both"/>
        <w:rPr>
          <w:rFonts w:eastAsia="Times New Roman" w:cstheme="minorHAnsi"/>
          <w:sz w:val="24"/>
          <w:szCs w:val="24"/>
          <w:lang w:eastAsia="en-IN"/>
        </w:rPr>
      </w:pPr>
    </w:p>
    <w:p w14:paraId="65381313" w14:textId="77777777" w:rsidR="00D55850" w:rsidRPr="00B52656" w:rsidRDefault="00D55850" w:rsidP="007645B3">
      <w:pPr>
        <w:ind w:left="720"/>
        <w:jc w:val="both"/>
        <w:rPr>
          <w:rFonts w:eastAsia="Times New Roman" w:cstheme="minorHAnsi"/>
          <w:sz w:val="24"/>
          <w:szCs w:val="24"/>
          <w:lang w:eastAsia="en-IN"/>
        </w:rPr>
      </w:pPr>
    </w:p>
    <w:p w14:paraId="69883581" w14:textId="77777777" w:rsidR="00D55850" w:rsidRPr="00B52656" w:rsidRDefault="00D55850" w:rsidP="007645B3">
      <w:pPr>
        <w:ind w:left="720"/>
        <w:jc w:val="both"/>
        <w:rPr>
          <w:rFonts w:eastAsia="Times New Roman" w:cstheme="minorHAnsi"/>
          <w:sz w:val="24"/>
          <w:szCs w:val="24"/>
          <w:lang w:eastAsia="en-IN"/>
        </w:rPr>
      </w:pPr>
    </w:p>
    <w:p w14:paraId="5E72E2D5" w14:textId="77777777" w:rsidR="00D52593" w:rsidRDefault="00D52593" w:rsidP="00D52593">
      <w:pPr>
        <w:jc w:val="both"/>
        <w:rPr>
          <w:rFonts w:cstheme="minorHAnsi"/>
          <w:color w:val="000000" w:themeColor="text1"/>
          <w:lang w:eastAsia="en-IN"/>
        </w:rPr>
      </w:pPr>
    </w:p>
    <w:p w14:paraId="08262DB5" w14:textId="77777777" w:rsidR="004024AA" w:rsidRDefault="004024AA" w:rsidP="00D52593">
      <w:pPr>
        <w:jc w:val="both"/>
        <w:rPr>
          <w:rFonts w:cstheme="minorHAnsi"/>
          <w:color w:val="000000" w:themeColor="text1"/>
          <w:lang w:eastAsia="en-IN"/>
        </w:rPr>
      </w:pPr>
    </w:p>
    <w:p w14:paraId="07FDDD09" w14:textId="77777777" w:rsidR="004024AA" w:rsidRDefault="004024AA" w:rsidP="00D52593">
      <w:pPr>
        <w:jc w:val="both"/>
        <w:rPr>
          <w:rFonts w:cstheme="minorHAnsi"/>
          <w:color w:val="000000" w:themeColor="text1"/>
          <w:lang w:eastAsia="en-IN"/>
        </w:rPr>
      </w:pPr>
    </w:p>
    <w:p w14:paraId="69B887CA" w14:textId="77777777" w:rsidR="004024AA" w:rsidRDefault="004024AA" w:rsidP="00D52593">
      <w:pPr>
        <w:jc w:val="both"/>
        <w:rPr>
          <w:rFonts w:cstheme="minorHAnsi"/>
          <w:color w:val="000000" w:themeColor="text1"/>
          <w:lang w:eastAsia="en-IN"/>
        </w:rPr>
      </w:pPr>
    </w:p>
    <w:p w14:paraId="6EB0E09F" w14:textId="77777777" w:rsidR="004024AA" w:rsidRPr="00B52656" w:rsidRDefault="004024AA" w:rsidP="00D52593">
      <w:pPr>
        <w:jc w:val="both"/>
        <w:rPr>
          <w:rFonts w:cstheme="minorHAnsi"/>
          <w:color w:val="000000" w:themeColor="text1"/>
          <w:lang w:eastAsia="en-IN"/>
        </w:rPr>
      </w:pPr>
    </w:p>
    <w:p w14:paraId="4CA4F42E" w14:textId="77777777" w:rsidR="00D52593" w:rsidRPr="00B52656" w:rsidRDefault="00D52593" w:rsidP="00E60719">
      <w:pPr>
        <w:pStyle w:val="Heading2"/>
        <w:numPr>
          <w:ilvl w:val="1"/>
          <w:numId w:val="106"/>
        </w:numPr>
        <w:spacing w:after="240"/>
        <w:rPr>
          <w:rFonts w:asciiTheme="minorHAnsi" w:hAnsiTheme="minorHAnsi" w:cstheme="minorHAnsi"/>
          <w:b/>
          <w:bCs/>
          <w:color w:val="000000" w:themeColor="text1"/>
          <w:sz w:val="24"/>
          <w:szCs w:val="24"/>
          <w:lang w:eastAsia="en-IN"/>
        </w:rPr>
      </w:pPr>
      <w:bookmarkStart w:id="2" w:name="_Toc216960388"/>
      <w:r w:rsidRPr="00B52656">
        <w:rPr>
          <w:rFonts w:asciiTheme="minorHAnsi" w:hAnsiTheme="minorHAnsi" w:cstheme="minorHAnsi"/>
          <w:b/>
          <w:bCs/>
          <w:color w:val="000000" w:themeColor="text1"/>
          <w:sz w:val="24"/>
          <w:szCs w:val="24"/>
          <w:lang w:eastAsia="en-IN"/>
        </w:rPr>
        <w:t>Who We Are</w:t>
      </w:r>
      <w:bookmarkEnd w:id="2"/>
    </w:p>
    <w:p w14:paraId="6F386804" w14:textId="5315758F" w:rsidR="00D52593" w:rsidRPr="00B52656" w:rsidRDefault="00D52593" w:rsidP="00F306E1">
      <w:pPr>
        <w:jc w:val="both"/>
        <w:rPr>
          <w:rFonts w:cstheme="minorHAnsi"/>
          <w:color w:val="000000" w:themeColor="text1"/>
          <w:lang w:eastAsia="en-IN"/>
        </w:rPr>
      </w:pPr>
      <w:r w:rsidRPr="00B52656">
        <w:rPr>
          <w:rFonts w:cstheme="minorHAnsi"/>
          <w:color w:val="000000" w:themeColor="text1"/>
          <w:lang w:eastAsia="en-IN"/>
        </w:rPr>
        <w:t xml:space="preserve">Ballyfabs International Limited is a company specialized in the jute &amp; fabric sector: producing, designing, sourcing, and distributing high-quality </w:t>
      </w:r>
      <w:r w:rsidR="00247856" w:rsidRPr="00B52656">
        <w:rPr>
          <w:rFonts w:cstheme="minorHAnsi"/>
          <w:color w:val="000000" w:themeColor="text1"/>
          <w:lang w:eastAsia="en-IN"/>
        </w:rPr>
        <w:t>products</w:t>
      </w:r>
      <w:r w:rsidRPr="00B52656">
        <w:rPr>
          <w:rFonts w:cstheme="minorHAnsi"/>
          <w:color w:val="000000" w:themeColor="text1"/>
          <w:lang w:eastAsia="en-IN"/>
        </w:rPr>
        <w:t xml:space="preserve"> for fashion, interiors, and industrial applications. We strive for high standards, ethical operations, and sustainable practices in all parts of our business.</w:t>
      </w:r>
    </w:p>
    <w:p w14:paraId="61FB6374" w14:textId="77777777" w:rsidR="00D52593" w:rsidRPr="00B52656" w:rsidRDefault="00D52593" w:rsidP="00E60719">
      <w:pPr>
        <w:pStyle w:val="Heading2"/>
        <w:numPr>
          <w:ilvl w:val="1"/>
          <w:numId w:val="106"/>
        </w:numPr>
        <w:spacing w:after="240"/>
        <w:jc w:val="both"/>
        <w:rPr>
          <w:rFonts w:asciiTheme="minorHAnsi" w:hAnsiTheme="minorHAnsi" w:cstheme="minorHAnsi"/>
          <w:b/>
          <w:bCs/>
          <w:color w:val="000000" w:themeColor="text1"/>
          <w:sz w:val="24"/>
          <w:szCs w:val="24"/>
          <w:lang w:eastAsia="en-IN"/>
        </w:rPr>
      </w:pPr>
      <w:bookmarkStart w:id="3" w:name="_Toc216960389"/>
      <w:r w:rsidRPr="00B52656">
        <w:rPr>
          <w:rFonts w:asciiTheme="minorHAnsi" w:hAnsiTheme="minorHAnsi" w:cstheme="minorHAnsi"/>
          <w:b/>
          <w:bCs/>
          <w:color w:val="000000" w:themeColor="text1"/>
          <w:sz w:val="24"/>
          <w:szCs w:val="24"/>
          <w:lang w:eastAsia="en-IN"/>
        </w:rPr>
        <w:t>Our Vision</w:t>
      </w:r>
      <w:bookmarkEnd w:id="3"/>
    </w:p>
    <w:p w14:paraId="042338AE" w14:textId="77777777" w:rsidR="00D52593" w:rsidRPr="00B52656" w:rsidRDefault="00D52593" w:rsidP="00F306E1">
      <w:pPr>
        <w:jc w:val="both"/>
        <w:rPr>
          <w:rFonts w:cstheme="minorHAnsi"/>
          <w:color w:val="000000" w:themeColor="text1"/>
          <w:lang w:eastAsia="en-IN"/>
        </w:rPr>
      </w:pPr>
      <w:r w:rsidRPr="00B52656">
        <w:rPr>
          <w:rFonts w:cstheme="minorHAnsi"/>
          <w:color w:val="000000" w:themeColor="text1"/>
          <w:lang w:eastAsia="en-IN"/>
        </w:rPr>
        <w:t>To be a leading global textile company recognized for innovation, quality, sustainability, and social responsibility.</w:t>
      </w:r>
    </w:p>
    <w:p w14:paraId="56420F07" w14:textId="77777777" w:rsidR="00D52593" w:rsidRPr="00B52656" w:rsidRDefault="00D52593" w:rsidP="00E60719">
      <w:pPr>
        <w:pStyle w:val="Heading2"/>
        <w:numPr>
          <w:ilvl w:val="1"/>
          <w:numId w:val="106"/>
        </w:numPr>
        <w:spacing w:after="240"/>
        <w:jc w:val="both"/>
        <w:rPr>
          <w:rFonts w:asciiTheme="minorHAnsi" w:hAnsiTheme="minorHAnsi" w:cstheme="minorHAnsi"/>
          <w:b/>
          <w:bCs/>
          <w:color w:val="000000" w:themeColor="text1"/>
          <w:sz w:val="24"/>
          <w:szCs w:val="24"/>
          <w:lang w:eastAsia="en-IN"/>
        </w:rPr>
      </w:pPr>
      <w:bookmarkStart w:id="4" w:name="_Toc216960390"/>
      <w:r w:rsidRPr="00B52656">
        <w:rPr>
          <w:rFonts w:asciiTheme="minorHAnsi" w:hAnsiTheme="minorHAnsi" w:cstheme="minorHAnsi"/>
          <w:b/>
          <w:bCs/>
          <w:color w:val="000000" w:themeColor="text1"/>
          <w:sz w:val="24"/>
          <w:szCs w:val="24"/>
        </w:rPr>
        <w:t>Our</w:t>
      </w:r>
      <w:r w:rsidRPr="00B52656">
        <w:rPr>
          <w:rFonts w:asciiTheme="minorHAnsi" w:hAnsiTheme="minorHAnsi" w:cstheme="minorHAnsi"/>
          <w:b/>
          <w:bCs/>
          <w:color w:val="000000" w:themeColor="text1"/>
          <w:sz w:val="24"/>
          <w:szCs w:val="24"/>
          <w:lang w:eastAsia="en-IN"/>
        </w:rPr>
        <w:t xml:space="preserve"> Mission</w:t>
      </w:r>
      <w:bookmarkEnd w:id="4"/>
    </w:p>
    <w:p w14:paraId="2E3A21EA" w14:textId="51D33D07" w:rsidR="00D52593" w:rsidRPr="00B52656" w:rsidRDefault="00D52593" w:rsidP="00F306E1">
      <w:pPr>
        <w:jc w:val="both"/>
        <w:rPr>
          <w:rFonts w:cstheme="minorHAnsi"/>
          <w:color w:val="000000" w:themeColor="text1"/>
          <w:lang w:eastAsia="en-IN"/>
        </w:rPr>
      </w:pPr>
      <w:r w:rsidRPr="00B52656">
        <w:rPr>
          <w:rFonts w:cstheme="minorHAnsi"/>
          <w:color w:val="000000" w:themeColor="text1"/>
          <w:lang w:eastAsia="en-IN"/>
        </w:rPr>
        <w:t>To operate</w:t>
      </w:r>
      <w:r w:rsidR="00247856" w:rsidRPr="00B52656">
        <w:rPr>
          <w:rFonts w:cstheme="minorHAnsi"/>
          <w:color w:val="000000" w:themeColor="text1"/>
          <w:lang w:eastAsia="en-IN"/>
        </w:rPr>
        <w:t xml:space="preserve"> </w:t>
      </w:r>
      <w:r w:rsidR="00C13C00" w:rsidRPr="00B52656">
        <w:rPr>
          <w:rFonts w:cstheme="minorHAnsi"/>
          <w:color w:val="000000" w:themeColor="text1"/>
          <w:lang w:eastAsia="en-IN"/>
        </w:rPr>
        <w:t>sustainably</w:t>
      </w:r>
      <w:r w:rsidR="00247856" w:rsidRPr="00B52656">
        <w:rPr>
          <w:rFonts w:cstheme="minorHAnsi"/>
          <w:color w:val="000000" w:themeColor="text1"/>
          <w:lang w:eastAsia="en-IN"/>
        </w:rPr>
        <w:t>,</w:t>
      </w:r>
      <w:r w:rsidRPr="00B52656">
        <w:rPr>
          <w:rFonts w:cstheme="minorHAnsi"/>
          <w:color w:val="000000" w:themeColor="text1"/>
          <w:lang w:eastAsia="en-IN"/>
        </w:rPr>
        <w:t xml:space="preserve"> ethically and responsibly in all stages — from sourcing raw materials to manufacturing, packaging, shipping, and customer service.</w:t>
      </w:r>
    </w:p>
    <w:p w14:paraId="12F80B40" w14:textId="1EC57CE8" w:rsidR="00247856" w:rsidRPr="00B52656" w:rsidRDefault="00247856" w:rsidP="00E60719">
      <w:pPr>
        <w:pStyle w:val="Heading2"/>
        <w:numPr>
          <w:ilvl w:val="1"/>
          <w:numId w:val="106"/>
        </w:numPr>
        <w:spacing w:after="240"/>
        <w:jc w:val="both"/>
        <w:rPr>
          <w:rFonts w:asciiTheme="minorHAnsi" w:hAnsiTheme="minorHAnsi" w:cstheme="minorHAnsi"/>
          <w:b/>
          <w:bCs/>
          <w:color w:val="000000" w:themeColor="text1"/>
          <w:sz w:val="24"/>
          <w:szCs w:val="24"/>
        </w:rPr>
      </w:pPr>
      <w:bookmarkStart w:id="5" w:name="_Toc216960391"/>
      <w:r w:rsidRPr="00B52656">
        <w:rPr>
          <w:rFonts w:asciiTheme="minorHAnsi" w:hAnsiTheme="minorHAnsi" w:cstheme="minorHAnsi"/>
          <w:b/>
          <w:bCs/>
          <w:color w:val="000000" w:themeColor="text1"/>
          <w:sz w:val="24"/>
          <w:szCs w:val="24"/>
        </w:rPr>
        <w:t>Core Values</w:t>
      </w:r>
      <w:bookmarkEnd w:id="5"/>
    </w:p>
    <w:p w14:paraId="50D45F28" w14:textId="77777777" w:rsidR="00247856" w:rsidRPr="00B52656" w:rsidRDefault="00247856" w:rsidP="00E60719">
      <w:pPr>
        <w:pStyle w:val="ListParagraph"/>
        <w:widowControl w:val="0"/>
        <w:numPr>
          <w:ilvl w:val="0"/>
          <w:numId w:val="71"/>
        </w:numPr>
        <w:autoSpaceDE w:val="0"/>
        <w:autoSpaceDN w:val="0"/>
        <w:spacing w:after="120" w:line="240" w:lineRule="auto"/>
        <w:contextualSpacing w:val="0"/>
        <w:jc w:val="both"/>
        <w:rPr>
          <w:rFonts w:cstheme="minorHAnsi"/>
          <w:sz w:val="24"/>
          <w:szCs w:val="24"/>
        </w:rPr>
      </w:pPr>
      <w:r w:rsidRPr="00B52656">
        <w:rPr>
          <w:rFonts w:cstheme="minorHAnsi"/>
          <w:b/>
          <w:bCs/>
          <w:sz w:val="24"/>
          <w:szCs w:val="24"/>
        </w:rPr>
        <w:t>Integrity</w:t>
      </w:r>
      <w:r w:rsidRPr="00B52656">
        <w:rPr>
          <w:rFonts w:cstheme="minorHAnsi"/>
          <w:sz w:val="24"/>
          <w:szCs w:val="24"/>
        </w:rPr>
        <w:t>-We conduct our business with honesty, transparency, and accountability, earning the trust of our customers, partners, and employees.</w:t>
      </w:r>
    </w:p>
    <w:p w14:paraId="7E535140" w14:textId="77777777" w:rsidR="00247856" w:rsidRPr="00B52656" w:rsidRDefault="00247856" w:rsidP="00E60719">
      <w:pPr>
        <w:pStyle w:val="ListParagraph"/>
        <w:widowControl w:val="0"/>
        <w:numPr>
          <w:ilvl w:val="0"/>
          <w:numId w:val="71"/>
        </w:numPr>
        <w:autoSpaceDE w:val="0"/>
        <w:autoSpaceDN w:val="0"/>
        <w:spacing w:after="120" w:line="240" w:lineRule="auto"/>
        <w:contextualSpacing w:val="0"/>
        <w:jc w:val="both"/>
        <w:rPr>
          <w:rFonts w:cstheme="minorHAnsi"/>
          <w:sz w:val="24"/>
          <w:szCs w:val="24"/>
        </w:rPr>
      </w:pPr>
      <w:r w:rsidRPr="00B52656">
        <w:rPr>
          <w:rFonts w:cstheme="minorHAnsi"/>
          <w:b/>
          <w:bCs/>
          <w:sz w:val="24"/>
          <w:szCs w:val="24"/>
        </w:rPr>
        <w:t>Excellence</w:t>
      </w:r>
      <w:r w:rsidRPr="00B52656">
        <w:rPr>
          <w:rFonts w:cstheme="minorHAnsi"/>
          <w:sz w:val="24"/>
          <w:szCs w:val="24"/>
        </w:rPr>
        <w:t>-We strive for precision, quality, and continuous improvement in every product, process, and interaction.</w:t>
      </w:r>
    </w:p>
    <w:p w14:paraId="5D610EA4" w14:textId="77777777" w:rsidR="00247856" w:rsidRPr="00B52656" w:rsidRDefault="00247856" w:rsidP="00E60719">
      <w:pPr>
        <w:pStyle w:val="ListParagraph"/>
        <w:widowControl w:val="0"/>
        <w:numPr>
          <w:ilvl w:val="0"/>
          <w:numId w:val="71"/>
        </w:numPr>
        <w:autoSpaceDE w:val="0"/>
        <w:autoSpaceDN w:val="0"/>
        <w:spacing w:after="120" w:line="240" w:lineRule="auto"/>
        <w:contextualSpacing w:val="0"/>
        <w:jc w:val="both"/>
        <w:rPr>
          <w:rFonts w:cstheme="minorHAnsi"/>
          <w:sz w:val="24"/>
          <w:szCs w:val="24"/>
        </w:rPr>
      </w:pPr>
      <w:r w:rsidRPr="00B52656">
        <w:rPr>
          <w:rFonts w:cstheme="minorHAnsi"/>
          <w:b/>
          <w:bCs/>
          <w:sz w:val="24"/>
          <w:szCs w:val="24"/>
        </w:rPr>
        <w:t>Innovation</w:t>
      </w:r>
      <w:r w:rsidRPr="00B52656">
        <w:rPr>
          <w:rFonts w:cstheme="minorHAnsi"/>
          <w:sz w:val="24"/>
          <w:szCs w:val="24"/>
        </w:rPr>
        <w:t>-We embrace new ideas, technologies, and research to drive forward-thinking solutions and industrial progress.</w:t>
      </w:r>
    </w:p>
    <w:p w14:paraId="6F7B964C" w14:textId="77777777" w:rsidR="00247856" w:rsidRPr="00B52656" w:rsidRDefault="00247856" w:rsidP="00E60719">
      <w:pPr>
        <w:pStyle w:val="ListParagraph"/>
        <w:widowControl w:val="0"/>
        <w:numPr>
          <w:ilvl w:val="0"/>
          <w:numId w:val="71"/>
        </w:numPr>
        <w:autoSpaceDE w:val="0"/>
        <w:autoSpaceDN w:val="0"/>
        <w:spacing w:after="120" w:line="240" w:lineRule="auto"/>
        <w:contextualSpacing w:val="0"/>
        <w:jc w:val="both"/>
        <w:rPr>
          <w:rFonts w:cstheme="minorHAnsi"/>
          <w:sz w:val="24"/>
          <w:szCs w:val="24"/>
        </w:rPr>
      </w:pPr>
      <w:r w:rsidRPr="00B52656">
        <w:rPr>
          <w:rFonts w:cstheme="minorHAnsi"/>
          <w:b/>
          <w:bCs/>
          <w:sz w:val="24"/>
          <w:szCs w:val="24"/>
        </w:rPr>
        <w:t>Sustainability</w:t>
      </w:r>
      <w:r w:rsidRPr="00B52656">
        <w:rPr>
          <w:rFonts w:cstheme="minorHAnsi"/>
          <w:sz w:val="24"/>
          <w:szCs w:val="24"/>
        </w:rPr>
        <w:t>-We are committed to environmental stewardship and responsible resource management across all operations, aiming for long-term impact and carbon neutrality.</w:t>
      </w:r>
    </w:p>
    <w:p w14:paraId="7341D0F3" w14:textId="77777777" w:rsidR="00247856" w:rsidRPr="00B52656" w:rsidRDefault="00247856" w:rsidP="00E60719">
      <w:pPr>
        <w:pStyle w:val="ListParagraph"/>
        <w:widowControl w:val="0"/>
        <w:numPr>
          <w:ilvl w:val="0"/>
          <w:numId w:val="71"/>
        </w:numPr>
        <w:autoSpaceDE w:val="0"/>
        <w:autoSpaceDN w:val="0"/>
        <w:spacing w:after="120" w:line="240" w:lineRule="auto"/>
        <w:contextualSpacing w:val="0"/>
        <w:jc w:val="both"/>
        <w:rPr>
          <w:rFonts w:cstheme="minorHAnsi"/>
          <w:sz w:val="24"/>
          <w:szCs w:val="24"/>
        </w:rPr>
      </w:pPr>
      <w:r w:rsidRPr="00B52656">
        <w:rPr>
          <w:rFonts w:cstheme="minorHAnsi"/>
          <w:b/>
          <w:bCs/>
          <w:sz w:val="24"/>
          <w:szCs w:val="24"/>
        </w:rPr>
        <w:t>Customer Focus</w:t>
      </w:r>
      <w:r w:rsidRPr="00B52656">
        <w:rPr>
          <w:rFonts w:cstheme="minorHAnsi"/>
          <w:sz w:val="24"/>
          <w:szCs w:val="24"/>
        </w:rPr>
        <w:t>-We listen to our clients’ needs and deliver reliable, tailored solutions that add value to their businesses and enable their growth.</w:t>
      </w:r>
    </w:p>
    <w:p w14:paraId="3EF9F77C" w14:textId="77777777" w:rsidR="00247856" w:rsidRPr="00B52656" w:rsidRDefault="00247856" w:rsidP="00E60719">
      <w:pPr>
        <w:pStyle w:val="ListParagraph"/>
        <w:widowControl w:val="0"/>
        <w:numPr>
          <w:ilvl w:val="0"/>
          <w:numId w:val="71"/>
        </w:numPr>
        <w:autoSpaceDE w:val="0"/>
        <w:autoSpaceDN w:val="0"/>
        <w:spacing w:after="120" w:line="240" w:lineRule="auto"/>
        <w:contextualSpacing w:val="0"/>
        <w:jc w:val="both"/>
        <w:rPr>
          <w:rFonts w:cstheme="minorHAnsi"/>
          <w:sz w:val="24"/>
          <w:szCs w:val="24"/>
        </w:rPr>
      </w:pPr>
      <w:r w:rsidRPr="00B52656">
        <w:rPr>
          <w:rFonts w:cstheme="minorHAnsi"/>
          <w:b/>
          <w:bCs/>
          <w:sz w:val="24"/>
          <w:szCs w:val="24"/>
        </w:rPr>
        <w:t>Collaboration</w:t>
      </w:r>
      <w:r w:rsidRPr="00B52656">
        <w:rPr>
          <w:rFonts w:cstheme="minorHAnsi"/>
          <w:sz w:val="24"/>
          <w:szCs w:val="24"/>
        </w:rPr>
        <w:t>-We believe in teamwork, knowledge-sharing, and building strong relationships internally and externally to foster mutual success.</w:t>
      </w:r>
    </w:p>
    <w:p w14:paraId="1698179B" w14:textId="77777777" w:rsidR="00247856" w:rsidRPr="00B52656" w:rsidRDefault="00247856" w:rsidP="00E60719">
      <w:pPr>
        <w:pStyle w:val="ListParagraph"/>
        <w:widowControl w:val="0"/>
        <w:numPr>
          <w:ilvl w:val="0"/>
          <w:numId w:val="71"/>
        </w:numPr>
        <w:autoSpaceDE w:val="0"/>
        <w:autoSpaceDN w:val="0"/>
        <w:spacing w:after="120" w:line="240" w:lineRule="auto"/>
        <w:contextualSpacing w:val="0"/>
        <w:jc w:val="both"/>
        <w:rPr>
          <w:rFonts w:cstheme="minorHAnsi"/>
          <w:sz w:val="24"/>
          <w:szCs w:val="24"/>
        </w:rPr>
      </w:pPr>
      <w:r w:rsidRPr="00B52656">
        <w:rPr>
          <w:rFonts w:cstheme="minorHAnsi"/>
          <w:b/>
          <w:bCs/>
          <w:sz w:val="24"/>
          <w:szCs w:val="24"/>
        </w:rPr>
        <w:t>Safety &amp; Responsibility</w:t>
      </w:r>
      <w:r w:rsidRPr="00B52656">
        <w:rPr>
          <w:rFonts w:cstheme="minorHAnsi"/>
          <w:sz w:val="24"/>
          <w:szCs w:val="24"/>
        </w:rPr>
        <w:t>-We prioritize the health, safety, and well-being of our employees, communities, and the environment in everything we do.</w:t>
      </w:r>
    </w:p>
    <w:p w14:paraId="506AFF95" w14:textId="77777777" w:rsidR="00247856" w:rsidRPr="00B52656" w:rsidRDefault="00247856" w:rsidP="00247856">
      <w:pPr>
        <w:rPr>
          <w:rFonts w:cstheme="minorHAnsi"/>
          <w:highlight w:val="yellow"/>
          <w:lang w:eastAsia="en-IN"/>
        </w:rPr>
      </w:pPr>
    </w:p>
    <w:p w14:paraId="39FCD27A" w14:textId="77777777" w:rsidR="00D52593" w:rsidRPr="00B52656" w:rsidRDefault="00D52593" w:rsidP="00D52593">
      <w:pPr>
        <w:rPr>
          <w:rFonts w:cstheme="minorHAnsi"/>
          <w:highlight w:val="yellow"/>
          <w:lang w:eastAsia="en-IN"/>
        </w:rPr>
      </w:pPr>
    </w:p>
    <w:p w14:paraId="13302A28" w14:textId="77777777" w:rsidR="00D52593" w:rsidRPr="00B52656" w:rsidRDefault="00D52593" w:rsidP="00D52593">
      <w:pPr>
        <w:rPr>
          <w:rFonts w:cstheme="minorHAnsi"/>
          <w:highlight w:val="yellow"/>
          <w:lang w:eastAsia="en-IN"/>
        </w:rPr>
      </w:pPr>
    </w:p>
    <w:p w14:paraId="08CEC75A" w14:textId="77777777" w:rsidR="00D52593" w:rsidRPr="00B52656" w:rsidRDefault="00D52593" w:rsidP="00D52593">
      <w:pPr>
        <w:rPr>
          <w:rFonts w:cstheme="minorHAnsi"/>
          <w:highlight w:val="yellow"/>
          <w:lang w:eastAsia="en-IN"/>
        </w:rPr>
      </w:pPr>
    </w:p>
    <w:p w14:paraId="64F32D0F" w14:textId="5FA9803F" w:rsidR="0016498B" w:rsidRPr="00B52656" w:rsidRDefault="0016498B" w:rsidP="00E60719">
      <w:pPr>
        <w:pStyle w:val="Heading1"/>
        <w:numPr>
          <w:ilvl w:val="0"/>
          <w:numId w:val="1"/>
        </w:numPr>
        <w:tabs>
          <w:tab w:val="clear" w:pos="720"/>
        </w:tabs>
        <w:spacing w:after="240"/>
        <w:ind w:left="357" w:hanging="357"/>
        <w:jc w:val="both"/>
        <w:rPr>
          <w:rFonts w:asciiTheme="minorHAnsi" w:eastAsia="Times New Roman" w:hAnsiTheme="minorHAnsi" w:cstheme="minorHAnsi"/>
          <w:b/>
          <w:bCs/>
          <w:color w:val="auto"/>
          <w:sz w:val="28"/>
          <w:szCs w:val="28"/>
          <w:u w:val="single"/>
          <w:lang w:eastAsia="en-IN"/>
        </w:rPr>
      </w:pPr>
      <w:bookmarkStart w:id="6" w:name="_Toc216960392"/>
      <w:r w:rsidRPr="00B52656">
        <w:rPr>
          <w:rFonts w:asciiTheme="minorHAnsi" w:eastAsia="Times New Roman" w:hAnsiTheme="minorHAnsi" w:cstheme="minorHAnsi"/>
          <w:b/>
          <w:bCs/>
          <w:color w:val="auto"/>
          <w:sz w:val="28"/>
          <w:szCs w:val="28"/>
          <w:u w:val="single"/>
          <w:lang w:eastAsia="en-IN"/>
        </w:rPr>
        <w:lastRenderedPageBreak/>
        <w:t>Employment Policies</w:t>
      </w:r>
      <w:bookmarkEnd w:id="6"/>
    </w:p>
    <w:p w14:paraId="174B5764" w14:textId="64C9587F" w:rsidR="00CC0298" w:rsidRPr="00B52656" w:rsidRDefault="00C35F48" w:rsidP="00E60719">
      <w:pPr>
        <w:pStyle w:val="Heading2"/>
        <w:numPr>
          <w:ilvl w:val="1"/>
          <w:numId w:val="107"/>
        </w:numPr>
        <w:spacing w:after="240"/>
        <w:ind w:left="709" w:hanging="709"/>
        <w:jc w:val="both"/>
        <w:rPr>
          <w:rFonts w:asciiTheme="minorHAnsi" w:hAnsiTheme="minorHAnsi" w:cstheme="minorHAnsi"/>
          <w:b/>
          <w:bCs/>
          <w:color w:val="000000" w:themeColor="text1"/>
          <w:sz w:val="24"/>
          <w:szCs w:val="24"/>
        </w:rPr>
      </w:pPr>
      <w:bookmarkStart w:id="7" w:name="_Toc216960393"/>
      <w:r w:rsidRPr="00B52656">
        <w:rPr>
          <w:rFonts w:asciiTheme="minorHAnsi" w:hAnsiTheme="minorHAnsi" w:cstheme="minorHAnsi"/>
          <w:b/>
          <w:bCs/>
          <w:color w:val="000000" w:themeColor="text1"/>
          <w:sz w:val="24"/>
          <w:szCs w:val="24"/>
        </w:rPr>
        <w:t>Prevention of Child Labor</w:t>
      </w:r>
      <w:bookmarkEnd w:id="7"/>
    </w:p>
    <w:p w14:paraId="406449C1" w14:textId="37589AEE" w:rsidR="00CC0298" w:rsidRPr="00B52656" w:rsidRDefault="00CC0298" w:rsidP="00F306E1">
      <w:pPr>
        <w:jc w:val="both"/>
        <w:rPr>
          <w:rFonts w:cstheme="minorHAnsi"/>
          <w:sz w:val="24"/>
          <w:szCs w:val="24"/>
        </w:rPr>
      </w:pPr>
      <w:r w:rsidRPr="00B52656">
        <w:rPr>
          <w:rFonts w:cstheme="minorHAnsi"/>
          <w:sz w:val="24"/>
          <w:szCs w:val="24"/>
        </w:rPr>
        <w:t>Ballyfabs International Limited upholds the highest standards of human rights and strictly prohibits the use of child labour, forced labour, and human trafficking in all aspects of its operations and supply chain. The company is committed to ensuring that all individuals are treated with dignity, fairness, and respect, and undertakes proactive measures to prevent, identify, and remediate any violations.</w:t>
      </w:r>
    </w:p>
    <w:p w14:paraId="626E5451" w14:textId="77777777" w:rsidR="00CC0298" w:rsidRPr="001626FA" w:rsidRDefault="00CC0298" w:rsidP="00F306E1">
      <w:pPr>
        <w:spacing w:before="240"/>
        <w:jc w:val="both"/>
        <w:rPr>
          <w:rFonts w:cstheme="minorHAnsi"/>
          <w:b/>
          <w:bCs/>
          <w:sz w:val="24"/>
          <w:szCs w:val="24"/>
        </w:rPr>
      </w:pPr>
      <w:r w:rsidRPr="001626FA">
        <w:rPr>
          <w:rFonts w:cstheme="minorHAnsi"/>
          <w:b/>
          <w:bCs/>
          <w:sz w:val="24"/>
          <w:szCs w:val="24"/>
        </w:rPr>
        <w:t>Prevention of Child Labor</w:t>
      </w:r>
    </w:p>
    <w:p w14:paraId="3DA59426" w14:textId="4955DD36" w:rsidR="00CC0298" w:rsidRPr="00B52656" w:rsidRDefault="00CC0298" w:rsidP="00E60719">
      <w:pPr>
        <w:widowControl w:val="0"/>
        <w:numPr>
          <w:ilvl w:val="0"/>
          <w:numId w:val="5"/>
        </w:numPr>
        <w:autoSpaceDE w:val="0"/>
        <w:autoSpaceDN w:val="0"/>
        <w:spacing w:before="240" w:after="0" w:line="240" w:lineRule="auto"/>
        <w:ind w:left="357" w:hanging="357"/>
        <w:jc w:val="both"/>
        <w:rPr>
          <w:rFonts w:cstheme="minorHAnsi"/>
          <w:sz w:val="24"/>
          <w:szCs w:val="24"/>
        </w:rPr>
      </w:pPr>
      <w:r w:rsidRPr="00B52656">
        <w:rPr>
          <w:rFonts w:cstheme="minorHAnsi"/>
          <w:b/>
          <w:bCs/>
          <w:sz w:val="24"/>
          <w:szCs w:val="24"/>
        </w:rPr>
        <w:t>Zero Child Labor Policy:</w:t>
      </w:r>
      <w:r w:rsidRPr="00B52656">
        <w:rPr>
          <w:rFonts w:cstheme="minorHAnsi"/>
          <w:sz w:val="24"/>
          <w:szCs w:val="24"/>
        </w:rPr>
        <w:t xml:space="preserve"> Ballyfabs International Limited does not engage in or support child labour in any form. The company fully complies with the Child and Adolescent Labour (Prohibition and Regulation) Act, 1986 (amended 2016), ensuring no person below the legal working age is employed in any capacity.</w:t>
      </w:r>
    </w:p>
    <w:p w14:paraId="14313ECA" w14:textId="654844F0" w:rsidR="00CC0298" w:rsidRPr="00B52656" w:rsidRDefault="00CC0298" w:rsidP="00E60719">
      <w:pPr>
        <w:widowControl w:val="0"/>
        <w:numPr>
          <w:ilvl w:val="0"/>
          <w:numId w:val="5"/>
        </w:numPr>
        <w:autoSpaceDE w:val="0"/>
        <w:autoSpaceDN w:val="0"/>
        <w:spacing w:before="240" w:after="0" w:line="240" w:lineRule="auto"/>
        <w:ind w:left="357" w:hanging="357"/>
        <w:jc w:val="both"/>
        <w:rPr>
          <w:rFonts w:cstheme="minorHAnsi"/>
          <w:sz w:val="24"/>
          <w:szCs w:val="24"/>
        </w:rPr>
      </w:pPr>
      <w:r w:rsidRPr="00B52656">
        <w:rPr>
          <w:rFonts w:cstheme="minorHAnsi"/>
          <w:b/>
          <w:bCs/>
          <w:sz w:val="24"/>
          <w:szCs w:val="24"/>
        </w:rPr>
        <w:t>Legal Compliance:</w:t>
      </w:r>
      <w:r w:rsidRPr="00B52656">
        <w:rPr>
          <w:rFonts w:cstheme="minorHAnsi"/>
          <w:sz w:val="24"/>
          <w:szCs w:val="24"/>
        </w:rPr>
        <w:t xml:space="preserve"> Ballyfabs International Limited strictly adheres to all applicable Indian labour laws relating to minimum working age, working hours, education requirements, and working conditions.</w:t>
      </w:r>
    </w:p>
    <w:p w14:paraId="552EBC3E" w14:textId="5B3C46A4" w:rsidR="006B1FBB" w:rsidRDefault="00CC0298" w:rsidP="00E60719">
      <w:pPr>
        <w:widowControl w:val="0"/>
        <w:numPr>
          <w:ilvl w:val="0"/>
          <w:numId w:val="5"/>
        </w:numPr>
        <w:autoSpaceDE w:val="0"/>
        <w:autoSpaceDN w:val="0"/>
        <w:spacing w:before="240" w:after="0" w:line="240" w:lineRule="auto"/>
        <w:ind w:left="357" w:hanging="357"/>
        <w:jc w:val="both"/>
        <w:rPr>
          <w:rFonts w:cstheme="minorHAnsi"/>
          <w:sz w:val="24"/>
          <w:szCs w:val="24"/>
        </w:rPr>
      </w:pPr>
      <w:r w:rsidRPr="00B52656">
        <w:rPr>
          <w:rFonts w:cstheme="minorHAnsi"/>
          <w:b/>
          <w:bCs/>
          <w:sz w:val="24"/>
          <w:szCs w:val="24"/>
        </w:rPr>
        <w:t>Educational Commitment:</w:t>
      </w:r>
      <w:r w:rsidRPr="00B52656">
        <w:rPr>
          <w:rFonts w:cstheme="minorHAnsi"/>
          <w:sz w:val="24"/>
          <w:szCs w:val="24"/>
        </w:rPr>
        <w:t xml:space="preserve"> Ballyfabs International Limited does not employ anyone under the legal working age. We are committed to supporting education and strictly prohibit the engagement of minors in our operations, ensuring full compliance with all relevant laws and regulations.</w:t>
      </w:r>
    </w:p>
    <w:p w14:paraId="62F85D20" w14:textId="77777777" w:rsidR="006B1FBB" w:rsidRPr="006B1FBB" w:rsidRDefault="006B1FBB" w:rsidP="006B1FBB">
      <w:pPr>
        <w:widowControl w:val="0"/>
        <w:autoSpaceDE w:val="0"/>
        <w:autoSpaceDN w:val="0"/>
        <w:spacing w:before="240" w:after="0" w:line="240" w:lineRule="auto"/>
        <w:jc w:val="both"/>
        <w:rPr>
          <w:rFonts w:cstheme="minorHAnsi"/>
          <w:sz w:val="24"/>
          <w:szCs w:val="24"/>
        </w:rPr>
      </w:pPr>
    </w:p>
    <w:p w14:paraId="5190D506" w14:textId="77777777" w:rsidR="00CC0298" w:rsidRPr="006B1FBB" w:rsidRDefault="00CC0298" w:rsidP="00E60719">
      <w:pPr>
        <w:pStyle w:val="Heading2"/>
        <w:numPr>
          <w:ilvl w:val="1"/>
          <w:numId w:val="107"/>
        </w:numPr>
        <w:spacing w:after="240"/>
        <w:ind w:left="709" w:hanging="709"/>
        <w:rPr>
          <w:rFonts w:asciiTheme="minorHAnsi" w:hAnsiTheme="minorHAnsi" w:cstheme="minorHAnsi"/>
          <w:b/>
          <w:bCs/>
          <w:color w:val="000000" w:themeColor="text1"/>
          <w:sz w:val="24"/>
          <w:szCs w:val="24"/>
        </w:rPr>
      </w:pPr>
      <w:bookmarkStart w:id="8" w:name="_Toc216960394"/>
      <w:r w:rsidRPr="006B1FBB">
        <w:rPr>
          <w:rFonts w:asciiTheme="minorHAnsi" w:hAnsiTheme="minorHAnsi" w:cstheme="minorHAnsi"/>
          <w:b/>
          <w:bCs/>
          <w:color w:val="000000" w:themeColor="text1"/>
          <w:sz w:val="24"/>
          <w:szCs w:val="24"/>
        </w:rPr>
        <w:t>Child Labor Reporting &amp; Remediation Procedure</w:t>
      </w:r>
      <w:bookmarkEnd w:id="8"/>
    </w:p>
    <w:p w14:paraId="5822C28B" w14:textId="0D8D3013" w:rsidR="006B1FBB" w:rsidRPr="00F0483A" w:rsidRDefault="00CC0298" w:rsidP="006B1FBB">
      <w:pPr>
        <w:widowControl w:val="0"/>
        <w:numPr>
          <w:ilvl w:val="0"/>
          <w:numId w:val="6"/>
        </w:numPr>
        <w:autoSpaceDE w:val="0"/>
        <w:autoSpaceDN w:val="0"/>
        <w:spacing w:before="240" w:after="0" w:line="240" w:lineRule="auto"/>
        <w:ind w:left="357" w:hanging="357"/>
        <w:jc w:val="both"/>
        <w:rPr>
          <w:rFonts w:cstheme="minorHAnsi"/>
          <w:sz w:val="24"/>
          <w:szCs w:val="24"/>
        </w:rPr>
      </w:pPr>
      <w:r w:rsidRPr="00B52656">
        <w:rPr>
          <w:rFonts w:cstheme="minorHAnsi"/>
          <w:b/>
          <w:bCs/>
          <w:sz w:val="24"/>
          <w:szCs w:val="24"/>
        </w:rPr>
        <w:t>Reporting Mechanism:</w:t>
      </w:r>
      <w:r w:rsidRPr="00B52656">
        <w:rPr>
          <w:rFonts w:cstheme="minorHAnsi"/>
          <w:sz w:val="24"/>
          <w:szCs w:val="24"/>
        </w:rPr>
        <w:t xml:space="preserve"> Any suspected case of child labour must be reported immediately to the Human Resources Manager or the designated Grievance Officer, either verbally or in writing, through the company’s grievance redressal system. All reports will be treated confidentially and without any retaliation.</w:t>
      </w:r>
    </w:p>
    <w:p w14:paraId="5F646D61" w14:textId="77777777" w:rsidR="00CC0298" w:rsidRPr="00B52656" w:rsidRDefault="00CC0298" w:rsidP="00E60719">
      <w:pPr>
        <w:widowControl w:val="0"/>
        <w:numPr>
          <w:ilvl w:val="0"/>
          <w:numId w:val="6"/>
        </w:numPr>
        <w:autoSpaceDE w:val="0"/>
        <w:autoSpaceDN w:val="0"/>
        <w:spacing w:before="240" w:after="0" w:line="240" w:lineRule="auto"/>
        <w:ind w:left="357" w:hanging="357"/>
        <w:jc w:val="both"/>
        <w:rPr>
          <w:rFonts w:cstheme="minorHAnsi"/>
          <w:sz w:val="24"/>
          <w:szCs w:val="24"/>
        </w:rPr>
      </w:pPr>
      <w:r w:rsidRPr="00B52656">
        <w:rPr>
          <w:rFonts w:cstheme="minorHAnsi"/>
          <w:b/>
          <w:bCs/>
          <w:sz w:val="24"/>
          <w:szCs w:val="24"/>
        </w:rPr>
        <w:t>Remediation Measures:</w:t>
      </w:r>
      <w:r w:rsidRPr="00B52656">
        <w:rPr>
          <w:rFonts w:cstheme="minorHAnsi"/>
          <w:sz w:val="24"/>
          <w:szCs w:val="24"/>
        </w:rPr>
        <w:t xml:space="preserve"> Upon confirmation of child labour:</w:t>
      </w:r>
    </w:p>
    <w:p w14:paraId="5C428D5C" w14:textId="7622B7DE" w:rsidR="0027618E" w:rsidRPr="0027618E" w:rsidRDefault="0027618E" w:rsidP="0027618E">
      <w:pPr>
        <w:pStyle w:val="ListParagraph"/>
        <w:widowControl w:val="0"/>
        <w:numPr>
          <w:ilvl w:val="0"/>
          <w:numId w:val="126"/>
        </w:numPr>
        <w:autoSpaceDE w:val="0"/>
        <w:autoSpaceDN w:val="0"/>
        <w:spacing w:before="240" w:after="0" w:line="240" w:lineRule="auto"/>
        <w:ind w:left="717"/>
        <w:jc w:val="both"/>
        <w:rPr>
          <w:rFonts w:cstheme="minorHAnsi"/>
          <w:sz w:val="24"/>
          <w:szCs w:val="24"/>
        </w:rPr>
      </w:pPr>
      <w:r w:rsidRPr="0027618E">
        <w:rPr>
          <w:rFonts w:cstheme="minorHAnsi"/>
          <w:b/>
          <w:bCs/>
          <w:sz w:val="24"/>
          <w:szCs w:val="24"/>
        </w:rPr>
        <w:t>Appropriate Corrective Action</w:t>
      </w:r>
      <w:r w:rsidRPr="0027618E">
        <w:rPr>
          <w:rFonts w:cstheme="minorHAnsi"/>
          <w:sz w:val="24"/>
          <w:szCs w:val="24"/>
        </w:rPr>
        <w:t>: The child will be immediately and safely removed from employment. A confidential age verification and needs assessment will be conducted to determine suitable remedial steps.</w:t>
      </w:r>
    </w:p>
    <w:p w14:paraId="2DF68083" w14:textId="68BC7EDE" w:rsidR="0027618E" w:rsidRPr="0027618E" w:rsidRDefault="0027618E" w:rsidP="0027618E">
      <w:pPr>
        <w:pStyle w:val="ListParagraph"/>
        <w:widowControl w:val="0"/>
        <w:numPr>
          <w:ilvl w:val="0"/>
          <w:numId w:val="126"/>
        </w:numPr>
        <w:autoSpaceDE w:val="0"/>
        <w:autoSpaceDN w:val="0"/>
        <w:spacing w:before="240" w:after="0" w:line="240" w:lineRule="auto"/>
        <w:ind w:left="717"/>
        <w:jc w:val="both"/>
        <w:rPr>
          <w:rFonts w:cstheme="minorHAnsi"/>
          <w:sz w:val="24"/>
          <w:szCs w:val="24"/>
        </w:rPr>
      </w:pPr>
      <w:r w:rsidRPr="0027618E">
        <w:rPr>
          <w:rFonts w:cstheme="minorHAnsi"/>
          <w:b/>
          <w:bCs/>
          <w:sz w:val="24"/>
          <w:szCs w:val="24"/>
        </w:rPr>
        <w:t>Support for the Child</w:t>
      </w:r>
      <w:r w:rsidRPr="0027618E">
        <w:rPr>
          <w:rFonts w:cstheme="minorHAnsi"/>
          <w:sz w:val="24"/>
          <w:szCs w:val="24"/>
        </w:rPr>
        <w:t xml:space="preserve">: </w:t>
      </w:r>
      <w:proofErr w:type="spellStart"/>
      <w:r w:rsidRPr="0027618E">
        <w:rPr>
          <w:rFonts w:cstheme="minorHAnsi"/>
          <w:sz w:val="24"/>
          <w:szCs w:val="24"/>
        </w:rPr>
        <w:t>Ballyfabs</w:t>
      </w:r>
      <w:proofErr w:type="spellEnd"/>
      <w:r w:rsidRPr="0027618E">
        <w:rPr>
          <w:rFonts w:cstheme="minorHAnsi"/>
          <w:sz w:val="24"/>
          <w:szCs w:val="24"/>
        </w:rPr>
        <w:t xml:space="preserve"> International Limited will support the child’s enrolment in formal education or age-appropriate vocational training at no cost and provide financial or livelihood support to the family to mitigate any loss of income.</w:t>
      </w:r>
    </w:p>
    <w:p w14:paraId="64ACF223" w14:textId="77777777" w:rsidR="0027618E" w:rsidRPr="0027618E" w:rsidRDefault="0027618E" w:rsidP="0027618E">
      <w:pPr>
        <w:pStyle w:val="ListParagraph"/>
        <w:widowControl w:val="0"/>
        <w:numPr>
          <w:ilvl w:val="0"/>
          <w:numId w:val="126"/>
        </w:numPr>
        <w:autoSpaceDE w:val="0"/>
        <w:autoSpaceDN w:val="0"/>
        <w:spacing w:before="240" w:after="0" w:line="240" w:lineRule="auto"/>
        <w:ind w:left="717"/>
        <w:jc w:val="both"/>
        <w:rPr>
          <w:rFonts w:cstheme="minorHAnsi"/>
          <w:sz w:val="24"/>
          <w:szCs w:val="24"/>
        </w:rPr>
      </w:pPr>
      <w:r w:rsidRPr="0027618E">
        <w:rPr>
          <w:rFonts w:cstheme="minorHAnsi"/>
          <w:b/>
          <w:bCs/>
          <w:sz w:val="24"/>
          <w:szCs w:val="24"/>
        </w:rPr>
        <w:t>Transparent Communication</w:t>
      </w:r>
      <w:r w:rsidRPr="0027618E">
        <w:rPr>
          <w:rFonts w:cstheme="minorHAnsi"/>
          <w:sz w:val="24"/>
          <w:szCs w:val="24"/>
        </w:rPr>
        <w:t>: Relevant stakeholders will be informed in a clear and responsible manner, while strictly maintaining the child’s confidentiality.</w:t>
      </w:r>
    </w:p>
    <w:p w14:paraId="59D21B0E" w14:textId="77777777" w:rsidR="0027618E" w:rsidRPr="0027618E" w:rsidRDefault="0027618E" w:rsidP="0027618E">
      <w:pPr>
        <w:widowControl w:val="0"/>
        <w:autoSpaceDE w:val="0"/>
        <w:autoSpaceDN w:val="0"/>
        <w:spacing w:before="240" w:after="0" w:line="240" w:lineRule="auto"/>
        <w:ind w:left="-3"/>
        <w:jc w:val="both"/>
        <w:rPr>
          <w:rFonts w:cstheme="minorHAnsi"/>
          <w:sz w:val="24"/>
          <w:szCs w:val="24"/>
        </w:rPr>
      </w:pPr>
    </w:p>
    <w:p w14:paraId="6DDF7E43" w14:textId="77777777" w:rsidR="0027618E" w:rsidRDefault="0027618E" w:rsidP="0027618E">
      <w:pPr>
        <w:pStyle w:val="ListParagraph"/>
        <w:widowControl w:val="0"/>
        <w:autoSpaceDE w:val="0"/>
        <w:autoSpaceDN w:val="0"/>
        <w:spacing w:before="240" w:after="0" w:line="240" w:lineRule="auto"/>
        <w:ind w:left="717"/>
        <w:jc w:val="both"/>
        <w:rPr>
          <w:rFonts w:cstheme="minorHAnsi"/>
          <w:sz w:val="24"/>
          <w:szCs w:val="24"/>
        </w:rPr>
      </w:pPr>
    </w:p>
    <w:p w14:paraId="26CB6EAE" w14:textId="77777777" w:rsidR="0027618E" w:rsidRPr="0027618E" w:rsidRDefault="0027618E" w:rsidP="0027618E">
      <w:pPr>
        <w:pStyle w:val="ListParagraph"/>
        <w:widowControl w:val="0"/>
        <w:autoSpaceDE w:val="0"/>
        <w:autoSpaceDN w:val="0"/>
        <w:spacing w:before="240" w:after="0" w:line="240" w:lineRule="auto"/>
        <w:ind w:left="717"/>
        <w:jc w:val="both"/>
        <w:rPr>
          <w:rFonts w:cstheme="minorHAnsi"/>
          <w:sz w:val="24"/>
          <w:szCs w:val="24"/>
        </w:rPr>
      </w:pPr>
    </w:p>
    <w:p w14:paraId="717EA69C" w14:textId="0F6B8DF6" w:rsidR="0027618E" w:rsidRPr="0027618E" w:rsidRDefault="0027618E" w:rsidP="0027618E">
      <w:pPr>
        <w:pStyle w:val="ListParagraph"/>
        <w:widowControl w:val="0"/>
        <w:numPr>
          <w:ilvl w:val="0"/>
          <w:numId w:val="126"/>
        </w:numPr>
        <w:autoSpaceDE w:val="0"/>
        <w:autoSpaceDN w:val="0"/>
        <w:spacing w:before="240" w:after="0" w:line="240" w:lineRule="auto"/>
        <w:ind w:left="717"/>
        <w:jc w:val="both"/>
        <w:rPr>
          <w:rFonts w:cstheme="minorHAnsi"/>
          <w:sz w:val="24"/>
          <w:szCs w:val="24"/>
        </w:rPr>
      </w:pPr>
      <w:r w:rsidRPr="0027618E">
        <w:rPr>
          <w:rFonts w:cstheme="minorHAnsi"/>
          <w:b/>
          <w:bCs/>
          <w:sz w:val="24"/>
          <w:szCs w:val="24"/>
        </w:rPr>
        <w:t>Collaboration and Monitoring</w:t>
      </w:r>
      <w:r w:rsidRPr="0027618E">
        <w:rPr>
          <w:rFonts w:cstheme="minorHAnsi"/>
          <w:sz w:val="24"/>
          <w:szCs w:val="24"/>
        </w:rPr>
        <w:t>: The Company will collaborate with recognized child welfare NGOs to implement remediation actions and continuously monitor the effectiveness of the measures taken.</w:t>
      </w:r>
    </w:p>
    <w:p w14:paraId="3C4D6898" w14:textId="5D2B12F7" w:rsidR="00CC0298" w:rsidRPr="0027618E" w:rsidRDefault="0027618E" w:rsidP="0027618E">
      <w:pPr>
        <w:pStyle w:val="ListParagraph"/>
        <w:widowControl w:val="0"/>
        <w:numPr>
          <w:ilvl w:val="0"/>
          <w:numId w:val="126"/>
        </w:numPr>
        <w:autoSpaceDE w:val="0"/>
        <w:autoSpaceDN w:val="0"/>
        <w:spacing w:before="240" w:after="0" w:line="240" w:lineRule="auto"/>
        <w:ind w:left="717"/>
        <w:jc w:val="both"/>
        <w:rPr>
          <w:rFonts w:cstheme="minorHAnsi"/>
          <w:sz w:val="24"/>
          <w:szCs w:val="24"/>
        </w:rPr>
      </w:pPr>
      <w:r w:rsidRPr="0027618E">
        <w:rPr>
          <w:rFonts w:cstheme="minorHAnsi"/>
          <w:b/>
          <w:bCs/>
          <w:sz w:val="24"/>
          <w:szCs w:val="24"/>
        </w:rPr>
        <w:t>Documentation and Prevention:</w:t>
      </w:r>
      <w:r w:rsidRPr="0027618E">
        <w:rPr>
          <w:rFonts w:cstheme="minorHAnsi"/>
          <w:sz w:val="24"/>
          <w:szCs w:val="24"/>
        </w:rPr>
        <w:t xml:space="preserve"> All remediation actions will be documented, and internal systems</w:t>
      </w:r>
      <w:r>
        <w:rPr>
          <w:rFonts w:cstheme="minorHAnsi"/>
          <w:sz w:val="24"/>
          <w:szCs w:val="24"/>
        </w:rPr>
        <w:t xml:space="preserve">, </w:t>
      </w:r>
      <w:r w:rsidRPr="0027618E">
        <w:rPr>
          <w:rFonts w:cstheme="minorHAnsi"/>
          <w:sz w:val="24"/>
          <w:szCs w:val="24"/>
        </w:rPr>
        <w:t>including age verification, recruitment controls, and supplier screening</w:t>
      </w:r>
      <w:r>
        <w:rPr>
          <w:rFonts w:cstheme="minorHAnsi"/>
          <w:sz w:val="24"/>
          <w:szCs w:val="24"/>
        </w:rPr>
        <w:t xml:space="preserve"> </w:t>
      </w:r>
      <w:r w:rsidRPr="0027618E">
        <w:rPr>
          <w:rFonts w:cstheme="minorHAnsi"/>
          <w:sz w:val="24"/>
          <w:szCs w:val="24"/>
        </w:rPr>
        <w:t>will be strengthened to prevent recurrence and ensure continuous improvement.</w:t>
      </w:r>
    </w:p>
    <w:p w14:paraId="452EA749" w14:textId="77777777" w:rsidR="00AC34CC" w:rsidRPr="00B52656" w:rsidRDefault="00AC34CC" w:rsidP="00AC34CC">
      <w:pPr>
        <w:widowControl w:val="0"/>
        <w:autoSpaceDE w:val="0"/>
        <w:autoSpaceDN w:val="0"/>
        <w:spacing w:before="240" w:after="0" w:line="240" w:lineRule="auto"/>
        <w:ind w:left="754"/>
        <w:jc w:val="both"/>
        <w:rPr>
          <w:rFonts w:cstheme="minorHAnsi"/>
          <w:sz w:val="24"/>
          <w:szCs w:val="24"/>
        </w:rPr>
      </w:pPr>
    </w:p>
    <w:p w14:paraId="00B253DB" w14:textId="77777777" w:rsidR="00CC0298" w:rsidRPr="006B1FBB" w:rsidRDefault="00CC0298" w:rsidP="00E60719">
      <w:pPr>
        <w:pStyle w:val="Heading2"/>
        <w:numPr>
          <w:ilvl w:val="1"/>
          <w:numId w:val="107"/>
        </w:numPr>
        <w:spacing w:after="240"/>
        <w:ind w:left="709" w:hanging="709"/>
        <w:jc w:val="both"/>
        <w:rPr>
          <w:rFonts w:asciiTheme="minorHAnsi" w:hAnsiTheme="minorHAnsi" w:cstheme="minorHAnsi"/>
          <w:b/>
          <w:bCs/>
          <w:color w:val="000000" w:themeColor="text1"/>
          <w:sz w:val="24"/>
          <w:szCs w:val="24"/>
        </w:rPr>
      </w:pPr>
      <w:bookmarkStart w:id="9" w:name="_Toc216960395"/>
      <w:r w:rsidRPr="006B1FBB">
        <w:rPr>
          <w:rFonts w:asciiTheme="minorHAnsi" w:hAnsiTheme="minorHAnsi" w:cstheme="minorHAnsi"/>
          <w:b/>
          <w:bCs/>
          <w:color w:val="000000" w:themeColor="text1"/>
          <w:sz w:val="24"/>
          <w:szCs w:val="24"/>
        </w:rPr>
        <w:t>Prevention of Forced Labor &amp; Human Trafficking</w:t>
      </w:r>
      <w:bookmarkEnd w:id="9"/>
    </w:p>
    <w:p w14:paraId="5447BAB8" w14:textId="7071A645" w:rsidR="00CC0298" w:rsidRPr="00B52656" w:rsidRDefault="00CC0298" w:rsidP="001626FA">
      <w:pPr>
        <w:spacing w:before="240"/>
        <w:jc w:val="both"/>
        <w:rPr>
          <w:rFonts w:cstheme="minorHAnsi"/>
          <w:sz w:val="24"/>
          <w:szCs w:val="24"/>
          <w:highlight w:val="yellow"/>
        </w:rPr>
      </w:pPr>
      <w:r w:rsidRPr="00B52656">
        <w:rPr>
          <w:rFonts w:cstheme="minorHAnsi"/>
          <w:sz w:val="24"/>
          <w:szCs w:val="24"/>
        </w:rPr>
        <w:t>Ballyfabs International Limited enforces a strict zero-tolerance policy against forced labour and human trafficking. Employment at Ballyfabs International Limited is voluntary, free from coercion, deception, or undue pressure.</w:t>
      </w:r>
    </w:p>
    <w:p w14:paraId="5ED30D98" w14:textId="75BCF8CD" w:rsidR="00CC0298" w:rsidRPr="00B52656" w:rsidRDefault="00CC0298" w:rsidP="00E60719">
      <w:pPr>
        <w:widowControl w:val="0"/>
        <w:numPr>
          <w:ilvl w:val="0"/>
          <w:numId w:val="7"/>
        </w:numPr>
        <w:autoSpaceDE w:val="0"/>
        <w:autoSpaceDN w:val="0"/>
        <w:spacing w:before="240" w:after="0" w:line="240" w:lineRule="auto"/>
        <w:ind w:left="697" w:hanging="357"/>
        <w:jc w:val="both"/>
        <w:rPr>
          <w:rFonts w:cstheme="minorHAnsi"/>
          <w:sz w:val="24"/>
          <w:szCs w:val="24"/>
        </w:rPr>
      </w:pPr>
      <w:r w:rsidRPr="00B52656">
        <w:rPr>
          <w:rFonts w:cstheme="minorHAnsi"/>
          <w:sz w:val="24"/>
          <w:szCs w:val="24"/>
        </w:rPr>
        <w:t>All employees receive written contracts in a language they understand, outlining wages, working hours, and employment terms.</w:t>
      </w:r>
    </w:p>
    <w:p w14:paraId="61BD62F9" w14:textId="77777777" w:rsidR="00CC0298" w:rsidRPr="00B52656" w:rsidRDefault="00CC0298" w:rsidP="00E60719">
      <w:pPr>
        <w:widowControl w:val="0"/>
        <w:numPr>
          <w:ilvl w:val="0"/>
          <w:numId w:val="7"/>
        </w:numPr>
        <w:autoSpaceDE w:val="0"/>
        <w:autoSpaceDN w:val="0"/>
        <w:spacing w:before="240" w:after="0" w:line="240" w:lineRule="auto"/>
        <w:ind w:left="697" w:hanging="357"/>
        <w:jc w:val="both"/>
        <w:rPr>
          <w:rFonts w:cstheme="minorHAnsi"/>
          <w:sz w:val="24"/>
          <w:szCs w:val="24"/>
        </w:rPr>
      </w:pPr>
      <w:r w:rsidRPr="00B52656">
        <w:rPr>
          <w:rFonts w:cstheme="minorHAnsi"/>
          <w:sz w:val="24"/>
          <w:szCs w:val="24"/>
        </w:rPr>
        <w:t>Practices such as withholding wages, confiscating identity documents, and charging recruitment fees are prohibited.</w:t>
      </w:r>
    </w:p>
    <w:p w14:paraId="398AD3BB" w14:textId="77777777" w:rsidR="00CC0298" w:rsidRDefault="00CC0298" w:rsidP="00E60719">
      <w:pPr>
        <w:widowControl w:val="0"/>
        <w:numPr>
          <w:ilvl w:val="0"/>
          <w:numId w:val="7"/>
        </w:numPr>
        <w:autoSpaceDE w:val="0"/>
        <w:autoSpaceDN w:val="0"/>
        <w:spacing w:before="240" w:after="0" w:line="240" w:lineRule="auto"/>
        <w:ind w:left="697" w:hanging="357"/>
        <w:jc w:val="both"/>
        <w:rPr>
          <w:rFonts w:cstheme="minorHAnsi"/>
          <w:sz w:val="24"/>
          <w:szCs w:val="24"/>
        </w:rPr>
      </w:pPr>
      <w:r w:rsidRPr="00B52656">
        <w:rPr>
          <w:rFonts w:cstheme="minorHAnsi"/>
          <w:sz w:val="24"/>
          <w:szCs w:val="24"/>
        </w:rPr>
        <w:t>Employees have the freedom to leave their jobs with reasonable notice as per contractual terms.</w:t>
      </w:r>
    </w:p>
    <w:p w14:paraId="12E48371" w14:textId="77777777" w:rsidR="006B1FBB" w:rsidRPr="00B52656" w:rsidRDefault="006B1FBB" w:rsidP="001626FA">
      <w:pPr>
        <w:widowControl w:val="0"/>
        <w:autoSpaceDE w:val="0"/>
        <w:autoSpaceDN w:val="0"/>
        <w:spacing w:before="240" w:after="0" w:line="240" w:lineRule="auto"/>
        <w:ind w:left="340"/>
        <w:jc w:val="both"/>
        <w:rPr>
          <w:rFonts w:cstheme="minorHAnsi"/>
          <w:sz w:val="24"/>
          <w:szCs w:val="24"/>
        </w:rPr>
      </w:pPr>
    </w:p>
    <w:p w14:paraId="1DE98EA4" w14:textId="77777777" w:rsidR="00CC0298" w:rsidRPr="006B1FBB" w:rsidRDefault="00CC0298" w:rsidP="00E60719">
      <w:pPr>
        <w:pStyle w:val="Heading2"/>
        <w:numPr>
          <w:ilvl w:val="1"/>
          <w:numId w:val="107"/>
        </w:numPr>
        <w:spacing w:after="240"/>
        <w:ind w:left="709" w:hanging="709"/>
        <w:jc w:val="both"/>
        <w:rPr>
          <w:rFonts w:asciiTheme="minorHAnsi" w:hAnsiTheme="minorHAnsi" w:cstheme="minorHAnsi"/>
          <w:b/>
          <w:bCs/>
          <w:color w:val="000000" w:themeColor="text1"/>
          <w:sz w:val="24"/>
          <w:szCs w:val="24"/>
        </w:rPr>
      </w:pPr>
      <w:bookmarkStart w:id="10" w:name="_Toc216960396"/>
      <w:r w:rsidRPr="006B1FBB">
        <w:rPr>
          <w:rFonts w:asciiTheme="minorHAnsi" w:hAnsiTheme="minorHAnsi" w:cstheme="minorHAnsi"/>
          <w:b/>
          <w:bCs/>
          <w:color w:val="000000" w:themeColor="text1"/>
          <w:sz w:val="24"/>
          <w:szCs w:val="24"/>
        </w:rPr>
        <w:t>Reporting and Remediation of Forced Labor &amp; Human Trafficking</w:t>
      </w:r>
      <w:bookmarkEnd w:id="10"/>
    </w:p>
    <w:p w14:paraId="2411FE06" w14:textId="22CBCD60" w:rsidR="00CC0298" w:rsidRPr="00B52656" w:rsidRDefault="00CC0298" w:rsidP="00E60719">
      <w:pPr>
        <w:pStyle w:val="ListParagraph"/>
        <w:widowControl w:val="0"/>
        <w:numPr>
          <w:ilvl w:val="0"/>
          <w:numId w:val="8"/>
        </w:numPr>
        <w:autoSpaceDE w:val="0"/>
        <w:autoSpaceDN w:val="0"/>
        <w:spacing w:before="240" w:after="0" w:line="240" w:lineRule="auto"/>
        <w:jc w:val="both"/>
        <w:rPr>
          <w:rFonts w:cstheme="minorHAnsi"/>
          <w:sz w:val="24"/>
          <w:szCs w:val="24"/>
        </w:rPr>
      </w:pPr>
      <w:r w:rsidRPr="00B52656">
        <w:rPr>
          <w:rFonts w:cstheme="minorHAnsi"/>
          <w:b/>
          <w:bCs/>
          <w:sz w:val="24"/>
          <w:szCs w:val="24"/>
        </w:rPr>
        <w:t>Reporting Mechanism:</w:t>
      </w:r>
      <w:r w:rsidRPr="00B52656">
        <w:rPr>
          <w:rFonts w:cstheme="minorHAnsi"/>
          <w:sz w:val="24"/>
          <w:szCs w:val="24"/>
        </w:rPr>
        <w:t xml:space="preserve"> Employees are encouraged to report any suspected cases of forced labour or human trafficking to HR or the Grievance Redressal Committee. Reports will be handled confidentially and without fear of reprisal.</w:t>
      </w:r>
    </w:p>
    <w:p w14:paraId="20109DC5" w14:textId="040B9948" w:rsidR="00290695" w:rsidRPr="00290695" w:rsidRDefault="00CC0298" w:rsidP="00290695">
      <w:pPr>
        <w:pStyle w:val="ListParagraph"/>
        <w:widowControl w:val="0"/>
        <w:numPr>
          <w:ilvl w:val="0"/>
          <w:numId w:val="8"/>
        </w:numPr>
        <w:autoSpaceDE w:val="0"/>
        <w:autoSpaceDN w:val="0"/>
        <w:spacing w:before="120" w:after="0" w:line="240" w:lineRule="auto"/>
        <w:ind w:left="714" w:hanging="357"/>
        <w:jc w:val="both"/>
        <w:rPr>
          <w:rFonts w:cstheme="minorHAnsi"/>
          <w:sz w:val="24"/>
          <w:szCs w:val="24"/>
        </w:rPr>
      </w:pPr>
      <w:r w:rsidRPr="00B52656">
        <w:rPr>
          <w:rFonts w:cstheme="minorHAnsi"/>
          <w:b/>
          <w:bCs/>
          <w:sz w:val="24"/>
          <w:szCs w:val="24"/>
        </w:rPr>
        <w:t>Remediation Measures:</w:t>
      </w:r>
      <w:r w:rsidRPr="00B52656">
        <w:rPr>
          <w:rFonts w:cstheme="minorHAnsi"/>
          <w:sz w:val="24"/>
          <w:szCs w:val="24"/>
        </w:rPr>
        <w:t xml:space="preserve"> </w:t>
      </w:r>
      <w:r w:rsidRPr="00801130">
        <w:rPr>
          <w:rFonts w:cstheme="minorHAnsi"/>
          <w:sz w:val="24"/>
          <w:szCs w:val="24"/>
        </w:rPr>
        <w:t>If a victim is identified</w:t>
      </w:r>
      <w:r w:rsidR="00290695" w:rsidRPr="00801130">
        <w:rPr>
          <w:rFonts w:cstheme="minorHAnsi"/>
          <w:sz w:val="24"/>
          <w:szCs w:val="24"/>
        </w:rPr>
        <w:t xml:space="preserve">, </w:t>
      </w:r>
      <w:r w:rsidR="00290695" w:rsidRPr="00801130">
        <w:rPr>
          <w:sz w:val="24"/>
          <w:szCs w:val="24"/>
        </w:rPr>
        <w:t>r</w:t>
      </w:r>
      <w:r w:rsidR="00290695" w:rsidRPr="00801130">
        <w:rPr>
          <w:sz w:val="24"/>
          <w:szCs w:val="24"/>
        </w:rPr>
        <w:t>emediation actions shall be implemented through appropriate corrective measures, transparent communication, and continuous monitoring to ensure the safety, recovery, and long-term well-being of the victim.</w:t>
      </w:r>
    </w:p>
    <w:p w14:paraId="38814796" w14:textId="77777777" w:rsidR="00290695" w:rsidRPr="00801130" w:rsidRDefault="00290695" w:rsidP="00801130">
      <w:pPr>
        <w:pStyle w:val="ListParagraph"/>
        <w:numPr>
          <w:ilvl w:val="0"/>
          <w:numId w:val="128"/>
        </w:numPr>
        <w:spacing w:line="240" w:lineRule="auto"/>
        <w:jc w:val="both"/>
        <w:rPr>
          <w:sz w:val="24"/>
          <w:szCs w:val="24"/>
        </w:rPr>
      </w:pPr>
      <w:r w:rsidRPr="00801130">
        <w:rPr>
          <w:b/>
          <w:bCs/>
          <w:sz w:val="24"/>
          <w:szCs w:val="24"/>
        </w:rPr>
        <w:t>Appropriate Corrective Action:</w:t>
      </w:r>
      <w:r w:rsidRPr="00801130">
        <w:rPr>
          <w:sz w:val="24"/>
          <w:szCs w:val="24"/>
        </w:rPr>
        <w:t xml:space="preserve"> The victim will be immediately removed from the exploitative situation and relocated to a safe environment arranged by </w:t>
      </w:r>
      <w:proofErr w:type="spellStart"/>
      <w:r w:rsidRPr="00801130">
        <w:rPr>
          <w:sz w:val="24"/>
          <w:szCs w:val="24"/>
        </w:rPr>
        <w:t>Ballyfabs</w:t>
      </w:r>
      <w:proofErr w:type="spellEnd"/>
      <w:r w:rsidRPr="00801130">
        <w:rPr>
          <w:sz w:val="24"/>
          <w:szCs w:val="24"/>
        </w:rPr>
        <w:t xml:space="preserve"> International Limited in collaboration with a credible NGO. A confidential needs assessment will be conducted to determine suitable support measures.</w:t>
      </w:r>
    </w:p>
    <w:p w14:paraId="52A42819" w14:textId="77777777" w:rsidR="00290695" w:rsidRPr="00801130" w:rsidRDefault="00290695" w:rsidP="00801130">
      <w:pPr>
        <w:pStyle w:val="ListParagraph"/>
        <w:numPr>
          <w:ilvl w:val="0"/>
          <w:numId w:val="128"/>
        </w:numPr>
        <w:spacing w:line="240" w:lineRule="auto"/>
        <w:jc w:val="both"/>
        <w:rPr>
          <w:sz w:val="24"/>
          <w:szCs w:val="24"/>
        </w:rPr>
      </w:pPr>
      <w:r w:rsidRPr="00801130">
        <w:rPr>
          <w:b/>
          <w:bCs/>
          <w:sz w:val="24"/>
          <w:szCs w:val="24"/>
        </w:rPr>
        <w:t>Immediate Care and Support:</w:t>
      </w:r>
      <w:r w:rsidRPr="00801130">
        <w:rPr>
          <w:sz w:val="24"/>
          <w:szCs w:val="24"/>
        </w:rPr>
        <w:t xml:space="preserve"> Medical care and trauma-informed counselling will be provided within 24 hours. Temporary shelter, meals, and basic necessities will be arranged for a minimum of 30 days or until stable alternatives are in place.</w:t>
      </w:r>
    </w:p>
    <w:p w14:paraId="7EA3226B" w14:textId="77777777" w:rsidR="00290695" w:rsidRPr="00801130" w:rsidRDefault="00290695" w:rsidP="00801130">
      <w:pPr>
        <w:pStyle w:val="ListParagraph"/>
        <w:numPr>
          <w:ilvl w:val="0"/>
          <w:numId w:val="128"/>
        </w:numPr>
        <w:spacing w:line="240" w:lineRule="auto"/>
        <w:jc w:val="both"/>
        <w:rPr>
          <w:sz w:val="24"/>
          <w:szCs w:val="24"/>
        </w:rPr>
      </w:pPr>
      <w:r w:rsidRPr="00801130">
        <w:rPr>
          <w:b/>
          <w:bCs/>
          <w:sz w:val="24"/>
          <w:szCs w:val="24"/>
        </w:rPr>
        <w:t>Legal Awareness and Support:</w:t>
      </w:r>
      <w:r w:rsidRPr="00801130">
        <w:rPr>
          <w:sz w:val="24"/>
          <w:szCs w:val="24"/>
        </w:rPr>
        <w:t xml:space="preserve"> Legal assistance will be offered to inform the victim of their rights and, where desired, support access to justice.</w:t>
      </w:r>
    </w:p>
    <w:p w14:paraId="536C4CD2" w14:textId="77777777" w:rsidR="00290695" w:rsidRPr="00801130" w:rsidRDefault="00290695" w:rsidP="00801130">
      <w:pPr>
        <w:pStyle w:val="ListParagraph"/>
        <w:numPr>
          <w:ilvl w:val="0"/>
          <w:numId w:val="128"/>
        </w:numPr>
        <w:spacing w:line="240" w:lineRule="auto"/>
        <w:jc w:val="both"/>
        <w:rPr>
          <w:sz w:val="24"/>
          <w:szCs w:val="24"/>
        </w:rPr>
      </w:pPr>
      <w:r w:rsidRPr="00801130">
        <w:rPr>
          <w:b/>
          <w:bCs/>
          <w:sz w:val="24"/>
          <w:szCs w:val="24"/>
        </w:rPr>
        <w:lastRenderedPageBreak/>
        <w:t>Transparent Communication:</w:t>
      </w:r>
      <w:r w:rsidRPr="00801130">
        <w:rPr>
          <w:sz w:val="24"/>
          <w:szCs w:val="24"/>
        </w:rPr>
        <w:t xml:space="preserve"> Relevant internal stakeholders and partners will be informed in a responsible and transparent manner, while strictly maintaining the victim’s confidentiality unless explicit consent is provided.</w:t>
      </w:r>
    </w:p>
    <w:p w14:paraId="7CCBE821" w14:textId="77777777" w:rsidR="00290695" w:rsidRPr="00801130" w:rsidRDefault="00290695" w:rsidP="00801130">
      <w:pPr>
        <w:pStyle w:val="ListParagraph"/>
        <w:numPr>
          <w:ilvl w:val="0"/>
          <w:numId w:val="128"/>
        </w:numPr>
        <w:spacing w:line="240" w:lineRule="auto"/>
        <w:jc w:val="both"/>
        <w:rPr>
          <w:sz w:val="24"/>
          <w:szCs w:val="24"/>
        </w:rPr>
      </w:pPr>
      <w:r w:rsidRPr="00801130">
        <w:rPr>
          <w:b/>
          <w:bCs/>
          <w:sz w:val="24"/>
          <w:szCs w:val="24"/>
        </w:rPr>
        <w:t>Recovery and Reintegration:</w:t>
      </w:r>
      <w:r w:rsidRPr="00801130">
        <w:rPr>
          <w:sz w:val="24"/>
          <w:szCs w:val="24"/>
        </w:rPr>
        <w:t xml:space="preserve"> If the individual chooses to continue working, </w:t>
      </w:r>
      <w:proofErr w:type="spellStart"/>
      <w:r w:rsidRPr="00801130">
        <w:rPr>
          <w:sz w:val="24"/>
          <w:szCs w:val="24"/>
        </w:rPr>
        <w:t>Ballyfabs</w:t>
      </w:r>
      <w:proofErr w:type="spellEnd"/>
      <w:r w:rsidRPr="00801130">
        <w:rPr>
          <w:sz w:val="24"/>
          <w:szCs w:val="24"/>
        </w:rPr>
        <w:t xml:space="preserve"> International Limited will facilitate access to safe employment opportunities or appropriate skills training.</w:t>
      </w:r>
    </w:p>
    <w:p w14:paraId="35954402" w14:textId="77777777" w:rsidR="00290695" w:rsidRPr="00801130" w:rsidRDefault="00290695" w:rsidP="00801130">
      <w:pPr>
        <w:pStyle w:val="ListParagraph"/>
        <w:numPr>
          <w:ilvl w:val="0"/>
          <w:numId w:val="128"/>
        </w:numPr>
        <w:spacing w:line="240" w:lineRule="auto"/>
        <w:jc w:val="both"/>
        <w:rPr>
          <w:sz w:val="24"/>
          <w:szCs w:val="24"/>
        </w:rPr>
      </w:pPr>
      <w:r w:rsidRPr="00801130">
        <w:rPr>
          <w:b/>
          <w:bCs/>
          <w:sz w:val="24"/>
          <w:szCs w:val="24"/>
        </w:rPr>
        <w:t>Monitoring and Follow-Up:</w:t>
      </w:r>
      <w:r w:rsidRPr="00801130">
        <w:rPr>
          <w:sz w:val="24"/>
          <w:szCs w:val="24"/>
        </w:rPr>
        <w:t xml:space="preserve"> Follow-up support will continue for at least one year to monitor recovery, reintegration, and the effectiveness of remediation measures.</w:t>
      </w:r>
    </w:p>
    <w:p w14:paraId="76EDA9EC" w14:textId="1CD74291" w:rsidR="00B45653" w:rsidRPr="00B52656" w:rsidRDefault="00290695" w:rsidP="00290695">
      <w:pPr>
        <w:pStyle w:val="ListParagraph"/>
        <w:numPr>
          <w:ilvl w:val="0"/>
          <w:numId w:val="128"/>
        </w:numPr>
        <w:spacing w:line="240" w:lineRule="auto"/>
        <w:jc w:val="both"/>
      </w:pPr>
      <w:r w:rsidRPr="00801130">
        <w:rPr>
          <w:b/>
          <w:bCs/>
          <w:sz w:val="24"/>
          <w:szCs w:val="24"/>
        </w:rPr>
        <w:t>Documentation and Prevention:</w:t>
      </w:r>
      <w:r w:rsidRPr="00801130">
        <w:rPr>
          <w:sz w:val="24"/>
          <w:szCs w:val="24"/>
        </w:rPr>
        <w:t xml:space="preserve"> All actions will be fully documented. Supplier oversight and due diligence will be strengthened, including strict prohibition of recruitment fees and regular audits to prevent recurrence</w:t>
      </w:r>
      <w:r w:rsidRPr="00290695">
        <w:t>.</w:t>
      </w:r>
    </w:p>
    <w:p w14:paraId="5034B40C" w14:textId="77777777" w:rsidR="00CC0298" w:rsidRPr="006B1FBB" w:rsidRDefault="00CC0298" w:rsidP="00E60719">
      <w:pPr>
        <w:pStyle w:val="Heading2"/>
        <w:numPr>
          <w:ilvl w:val="1"/>
          <w:numId w:val="107"/>
        </w:numPr>
        <w:spacing w:after="240"/>
        <w:ind w:left="709" w:hanging="709"/>
        <w:jc w:val="both"/>
        <w:rPr>
          <w:rFonts w:asciiTheme="minorHAnsi" w:hAnsiTheme="minorHAnsi" w:cstheme="minorHAnsi"/>
          <w:b/>
          <w:bCs/>
          <w:color w:val="000000" w:themeColor="text1"/>
          <w:sz w:val="24"/>
          <w:szCs w:val="24"/>
        </w:rPr>
      </w:pPr>
      <w:bookmarkStart w:id="11" w:name="_Toc216960397"/>
      <w:r w:rsidRPr="006B1FBB">
        <w:rPr>
          <w:rFonts w:asciiTheme="minorHAnsi" w:hAnsiTheme="minorHAnsi" w:cstheme="minorHAnsi"/>
          <w:b/>
          <w:bCs/>
          <w:color w:val="000000" w:themeColor="text1"/>
          <w:sz w:val="24"/>
          <w:szCs w:val="24"/>
        </w:rPr>
        <w:t>External Stakeholder Consultation Strategies</w:t>
      </w:r>
      <w:bookmarkEnd w:id="11"/>
    </w:p>
    <w:p w14:paraId="10EC0CAD" w14:textId="43A9C4DC" w:rsidR="00CC0298" w:rsidRPr="00B52656" w:rsidRDefault="00CC0298" w:rsidP="00E60719">
      <w:pPr>
        <w:widowControl w:val="0"/>
        <w:numPr>
          <w:ilvl w:val="0"/>
          <w:numId w:val="9"/>
        </w:numPr>
        <w:autoSpaceDE w:val="0"/>
        <w:autoSpaceDN w:val="0"/>
        <w:spacing w:after="0" w:line="240" w:lineRule="auto"/>
        <w:jc w:val="both"/>
        <w:rPr>
          <w:rFonts w:cstheme="minorHAnsi"/>
          <w:sz w:val="24"/>
          <w:szCs w:val="24"/>
        </w:rPr>
      </w:pPr>
      <w:r w:rsidRPr="00B52656">
        <w:rPr>
          <w:rFonts w:cstheme="minorHAnsi"/>
          <w:b/>
          <w:bCs/>
          <w:sz w:val="24"/>
          <w:szCs w:val="24"/>
        </w:rPr>
        <w:t>Collaboration with NGOs and Community Organizations:</w:t>
      </w:r>
      <w:r w:rsidRPr="00B52656">
        <w:rPr>
          <w:rFonts w:cstheme="minorHAnsi"/>
          <w:sz w:val="24"/>
          <w:szCs w:val="24"/>
        </w:rPr>
        <w:t xml:space="preserve"> Ballyfabs International Limited actively partners with local NGOs and community-based organizations focused on child protection, labour rights, and anti-trafficking initiatives to:</w:t>
      </w:r>
    </w:p>
    <w:p w14:paraId="4AAEF3EE" w14:textId="77777777" w:rsidR="00CC0298" w:rsidRPr="00B52656" w:rsidRDefault="00CC0298" w:rsidP="00E60719">
      <w:pPr>
        <w:widowControl w:val="0"/>
        <w:numPr>
          <w:ilvl w:val="0"/>
          <w:numId w:val="10"/>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Conduct joint risk assessments to identify vulnerable groups in the supply chain.</w:t>
      </w:r>
    </w:p>
    <w:p w14:paraId="34D0DC4F" w14:textId="77777777" w:rsidR="00CC0298" w:rsidRPr="00B52656" w:rsidRDefault="00CC0298" w:rsidP="00E60719">
      <w:pPr>
        <w:widowControl w:val="0"/>
        <w:numPr>
          <w:ilvl w:val="0"/>
          <w:numId w:val="10"/>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Develop community outreach programs educating families on the risks of child labour, forced labour, and trafficking.</w:t>
      </w:r>
    </w:p>
    <w:p w14:paraId="4BA09D4A" w14:textId="77777777" w:rsidR="00CC0298" w:rsidRPr="00B52656" w:rsidRDefault="00CC0298" w:rsidP="00E60719">
      <w:pPr>
        <w:widowControl w:val="0"/>
        <w:numPr>
          <w:ilvl w:val="0"/>
          <w:numId w:val="10"/>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Implement community-based monitoring for timely violation reporting.</w:t>
      </w:r>
    </w:p>
    <w:p w14:paraId="6BBEEA82" w14:textId="77777777" w:rsidR="00CC0298" w:rsidRPr="00B52656" w:rsidRDefault="00CC0298" w:rsidP="00E60719">
      <w:pPr>
        <w:widowControl w:val="0"/>
        <w:numPr>
          <w:ilvl w:val="0"/>
          <w:numId w:val="10"/>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Facilitate safe removal of children from labour, provide access to education or vocational training, and support reintegration.</w:t>
      </w:r>
    </w:p>
    <w:p w14:paraId="16377A23" w14:textId="78444D7C" w:rsidR="00CC0298" w:rsidRPr="00B52656" w:rsidRDefault="00CC0298" w:rsidP="00E60719">
      <w:pPr>
        <w:widowControl w:val="0"/>
        <w:numPr>
          <w:ilvl w:val="0"/>
          <w:numId w:val="11"/>
        </w:numPr>
        <w:autoSpaceDE w:val="0"/>
        <w:autoSpaceDN w:val="0"/>
        <w:spacing w:after="0" w:line="240" w:lineRule="auto"/>
        <w:jc w:val="both"/>
        <w:rPr>
          <w:rFonts w:cstheme="minorHAnsi"/>
          <w:sz w:val="24"/>
          <w:szCs w:val="24"/>
        </w:rPr>
      </w:pPr>
      <w:r w:rsidRPr="00B52656">
        <w:rPr>
          <w:rFonts w:cstheme="minorHAnsi"/>
          <w:b/>
          <w:bCs/>
          <w:sz w:val="24"/>
          <w:szCs w:val="24"/>
        </w:rPr>
        <w:t>Engagement with Government Agencies:</w:t>
      </w:r>
      <w:r w:rsidRPr="00B52656">
        <w:rPr>
          <w:rFonts w:cstheme="minorHAnsi"/>
          <w:sz w:val="24"/>
          <w:szCs w:val="24"/>
        </w:rPr>
        <w:t xml:space="preserve"> Ballyfabs International Limited collaborates with government bodies such as the Ministry of Labour and Employment and local labour inspectors to:</w:t>
      </w:r>
    </w:p>
    <w:p w14:paraId="69553C65" w14:textId="77777777" w:rsidR="00CC0298" w:rsidRPr="00B52656" w:rsidRDefault="00CC0298" w:rsidP="00E60719">
      <w:pPr>
        <w:widowControl w:val="0"/>
        <w:numPr>
          <w:ilvl w:val="0"/>
          <w:numId w:val="12"/>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Stay updated on legal requirements and best practices.</w:t>
      </w:r>
    </w:p>
    <w:p w14:paraId="05FAEAED" w14:textId="77777777" w:rsidR="00CC0298" w:rsidRPr="00B52656" w:rsidRDefault="00CC0298" w:rsidP="00E60719">
      <w:pPr>
        <w:widowControl w:val="0"/>
        <w:numPr>
          <w:ilvl w:val="0"/>
          <w:numId w:val="12"/>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Participate in government initiatives to eliminate child and forced labour.</w:t>
      </w:r>
    </w:p>
    <w:p w14:paraId="06133FB9" w14:textId="77777777" w:rsidR="00CC0298" w:rsidRPr="00B52656" w:rsidRDefault="00CC0298" w:rsidP="00E60719">
      <w:pPr>
        <w:widowControl w:val="0"/>
        <w:numPr>
          <w:ilvl w:val="0"/>
          <w:numId w:val="12"/>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Facilitate inspections and audits of company operations and suppliers.</w:t>
      </w:r>
    </w:p>
    <w:p w14:paraId="2B804379" w14:textId="4F375578" w:rsidR="00CC0298" w:rsidRPr="00B52656" w:rsidRDefault="00CC0298" w:rsidP="00E60719">
      <w:pPr>
        <w:widowControl w:val="0"/>
        <w:numPr>
          <w:ilvl w:val="0"/>
          <w:numId w:val="13"/>
        </w:numPr>
        <w:autoSpaceDE w:val="0"/>
        <w:autoSpaceDN w:val="0"/>
        <w:spacing w:after="0" w:line="240" w:lineRule="auto"/>
        <w:jc w:val="both"/>
        <w:rPr>
          <w:rFonts w:cstheme="minorHAnsi"/>
          <w:sz w:val="24"/>
          <w:szCs w:val="24"/>
        </w:rPr>
      </w:pPr>
      <w:r w:rsidRPr="00B52656">
        <w:rPr>
          <w:rFonts w:cstheme="minorHAnsi"/>
          <w:b/>
          <w:bCs/>
          <w:sz w:val="24"/>
          <w:szCs w:val="24"/>
        </w:rPr>
        <w:t>Formation of Multi-Stakeholder Advisory Committee:</w:t>
      </w:r>
      <w:r w:rsidRPr="00B52656">
        <w:rPr>
          <w:rFonts w:cstheme="minorHAnsi"/>
          <w:sz w:val="24"/>
          <w:szCs w:val="24"/>
        </w:rPr>
        <w:t xml:space="preserve"> A committee comprising local NGO representatives, contractors, and Ballyfabs management and employee representatives meets quarterly to:</w:t>
      </w:r>
    </w:p>
    <w:p w14:paraId="72A93353" w14:textId="77777777" w:rsidR="00CC0298" w:rsidRPr="00B52656" w:rsidRDefault="00CC0298" w:rsidP="00E60719">
      <w:pPr>
        <w:widowControl w:val="0"/>
        <w:numPr>
          <w:ilvl w:val="0"/>
          <w:numId w:val="14"/>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Review the effectiveness of policies and procedures.</w:t>
      </w:r>
    </w:p>
    <w:p w14:paraId="6022E419" w14:textId="77777777" w:rsidR="00CC0298" w:rsidRPr="00B52656" w:rsidRDefault="00CC0298" w:rsidP="00E60719">
      <w:pPr>
        <w:widowControl w:val="0"/>
        <w:numPr>
          <w:ilvl w:val="0"/>
          <w:numId w:val="14"/>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Recommend improvements based on stakeholder feedback and evolving best practices.</w:t>
      </w:r>
    </w:p>
    <w:p w14:paraId="3595711E" w14:textId="77777777" w:rsidR="00CC0298" w:rsidRDefault="00CC0298" w:rsidP="00E60719">
      <w:pPr>
        <w:widowControl w:val="0"/>
        <w:numPr>
          <w:ilvl w:val="0"/>
          <w:numId w:val="14"/>
        </w:numPr>
        <w:tabs>
          <w:tab w:val="num" w:pos="720"/>
        </w:tabs>
        <w:autoSpaceDE w:val="0"/>
        <w:autoSpaceDN w:val="0"/>
        <w:spacing w:after="0" w:line="240" w:lineRule="auto"/>
        <w:jc w:val="both"/>
        <w:rPr>
          <w:rFonts w:cstheme="minorHAnsi"/>
          <w:sz w:val="24"/>
          <w:szCs w:val="24"/>
        </w:rPr>
      </w:pPr>
      <w:r w:rsidRPr="00B52656">
        <w:rPr>
          <w:rFonts w:cstheme="minorHAnsi"/>
          <w:sz w:val="24"/>
          <w:szCs w:val="24"/>
        </w:rPr>
        <w:t>Ensure transparency and accountability in combating child labour and human trafficking.</w:t>
      </w:r>
    </w:p>
    <w:p w14:paraId="53FAFADF" w14:textId="1A86FEC2" w:rsidR="00AC34CC" w:rsidRPr="00F0483A" w:rsidRDefault="00CC0298" w:rsidP="00F0483A">
      <w:pPr>
        <w:pStyle w:val="ListParagraph"/>
        <w:numPr>
          <w:ilvl w:val="0"/>
          <w:numId w:val="13"/>
        </w:numPr>
        <w:spacing w:after="0"/>
        <w:jc w:val="both"/>
        <w:rPr>
          <w:rFonts w:cstheme="minorHAnsi"/>
          <w:b/>
          <w:bCs/>
          <w:sz w:val="24"/>
          <w:szCs w:val="24"/>
        </w:rPr>
      </w:pPr>
      <w:r w:rsidRPr="00F0483A">
        <w:rPr>
          <w:rFonts w:cstheme="minorHAnsi"/>
          <w:b/>
          <w:bCs/>
          <w:sz w:val="24"/>
          <w:szCs w:val="24"/>
        </w:rPr>
        <w:t xml:space="preserve">Community Development Initiatives: </w:t>
      </w:r>
      <w:r w:rsidRPr="00F0483A">
        <w:rPr>
          <w:sz w:val="24"/>
          <w:szCs w:val="24"/>
          <w:lang w:eastAsia="en-IN"/>
        </w:rPr>
        <w:t>To address root causes of child labour and trafficking, Ballyfabs International Limited invests in community development programs that improve access to quality education for children in vulnerable communities.</w:t>
      </w:r>
    </w:p>
    <w:p w14:paraId="2D13B652" w14:textId="77777777" w:rsidR="00F0483A" w:rsidRPr="00F0483A" w:rsidRDefault="00F0483A" w:rsidP="00F0483A">
      <w:pPr>
        <w:pStyle w:val="ListParagraph"/>
        <w:spacing w:after="0"/>
        <w:jc w:val="both"/>
        <w:rPr>
          <w:rFonts w:cstheme="minorHAnsi"/>
          <w:b/>
          <w:bCs/>
          <w:sz w:val="24"/>
          <w:szCs w:val="24"/>
        </w:rPr>
      </w:pPr>
    </w:p>
    <w:p w14:paraId="68551426" w14:textId="29D46387" w:rsidR="00C35F48" w:rsidRPr="00AC34CC" w:rsidRDefault="00C35F48" w:rsidP="00E60719">
      <w:pPr>
        <w:pStyle w:val="Heading2"/>
        <w:numPr>
          <w:ilvl w:val="1"/>
          <w:numId w:val="107"/>
        </w:numPr>
        <w:spacing w:after="240"/>
        <w:ind w:left="709" w:hanging="709"/>
        <w:jc w:val="both"/>
        <w:rPr>
          <w:rFonts w:asciiTheme="minorHAnsi" w:eastAsia="Times New Roman" w:hAnsiTheme="minorHAnsi" w:cstheme="minorHAnsi"/>
          <w:b/>
          <w:bCs/>
          <w:color w:val="auto"/>
          <w:sz w:val="24"/>
          <w:szCs w:val="24"/>
          <w:lang w:eastAsia="en-IN"/>
        </w:rPr>
      </w:pPr>
      <w:bookmarkStart w:id="12" w:name="_Toc216960398"/>
      <w:r w:rsidRPr="00AC34CC">
        <w:rPr>
          <w:rFonts w:asciiTheme="minorHAnsi" w:eastAsia="Times New Roman" w:hAnsiTheme="minorHAnsi" w:cstheme="minorHAnsi"/>
          <w:b/>
          <w:bCs/>
          <w:color w:val="auto"/>
          <w:sz w:val="24"/>
          <w:szCs w:val="24"/>
          <w:lang w:eastAsia="en-IN"/>
        </w:rPr>
        <w:lastRenderedPageBreak/>
        <w:t>Protection of Young Workers:</w:t>
      </w:r>
      <w:bookmarkEnd w:id="12"/>
    </w:p>
    <w:p w14:paraId="0D1F4FD1" w14:textId="77777777" w:rsidR="007031C0" w:rsidRPr="007031C0" w:rsidRDefault="007031C0" w:rsidP="007031C0">
      <w:pPr>
        <w:ind w:left="720"/>
        <w:jc w:val="both"/>
        <w:rPr>
          <w:rFonts w:eastAsia="Times New Roman" w:cstheme="minorHAnsi"/>
          <w:sz w:val="24"/>
          <w:szCs w:val="24"/>
          <w:lang w:eastAsia="en-IN"/>
        </w:rPr>
      </w:pPr>
      <w:proofErr w:type="spellStart"/>
      <w:r w:rsidRPr="007031C0">
        <w:rPr>
          <w:rFonts w:eastAsia="Times New Roman" w:cstheme="minorHAnsi"/>
          <w:sz w:val="24"/>
          <w:szCs w:val="24"/>
          <w:lang w:eastAsia="en-IN"/>
        </w:rPr>
        <w:t>Ballyfabs</w:t>
      </w:r>
      <w:proofErr w:type="spellEnd"/>
      <w:r w:rsidRPr="007031C0">
        <w:rPr>
          <w:rFonts w:eastAsia="Times New Roman" w:cstheme="minorHAnsi"/>
          <w:sz w:val="24"/>
          <w:szCs w:val="24"/>
          <w:lang w:eastAsia="en-IN"/>
        </w:rPr>
        <w:t xml:space="preserve"> International Limited ensures full compliance with applicable </w:t>
      </w:r>
      <w:proofErr w:type="spellStart"/>
      <w:r w:rsidRPr="007031C0">
        <w:rPr>
          <w:rFonts w:eastAsia="Times New Roman" w:cstheme="minorHAnsi"/>
          <w:sz w:val="24"/>
          <w:szCs w:val="24"/>
          <w:lang w:eastAsia="en-IN"/>
        </w:rPr>
        <w:t>labor</w:t>
      </w:r>
      <w:proofErr w:type="spellEnd"/>
      <w:r w:rsidRPr="007031C0">
        <w:rPr>
          <w:rFonts w:eastAsia="Times New Roman" w:cstheme="minorHAnsi"/>
          <w:sz w:val="24"/>
          <w:szCs w:val="24"/>
          <w:lang w:eastAsia="en-IN"/>
        </w:rPr>
        <w:t xml:space="preserve"> laws related to the employment of young workers, both within its operations and across its supply chain. The following measures are strictly implemented to safeguard their health, safety, and development:</w:t>
      </w:r>
    </w:p>
    <w:p w14:paraId="0545C5D1" w14:textId="77777777" w:rsidR="007031C0" w:rsidRPr="007031C0" w:rsidRDefault="007031C0" w:rsidP="007031C0">
      <w:pPr>
        <w:numPr>
          <w:ilvl w:val="0"/>
          <w:numId w:val="125"/>
        </w:numPr>
        <w:spacing w:after="0" w:line="240" w:lineRule="auto"/>
        <w:ind w:left="714" w:hanging="357"/>
        <w:jc w:val="both"/>
        <w:rPr>
          <w:rFonts w:eastAsia="Times New Roman" w:cstheme="minorHAnsi"/>
          <w:sz w:val="24"/>
          <w:szCs w:val="24"/>
          <w:lang w:eastAsia="en-IN"/>
        </w:rPr>
      </w:pPr>
      <w:r w:rsidRPr="007031C0">
        <w:rPr>
          <w:rFonts w:eastAsia="Times New Roman" w:cstheme="minorHAnsi"/>
          <w:b/>
          <w:bCs/>
          <w:sz w:val="24"/>
          <w:szCs w:val="24"/>
          <w:lang w:eastAsia="en-IN"/>
        </w:rPr>
        <w:t>Education Priority:</w:t>
      </w:r>
      <w:r w:rsidRPr="007031C0">
        <w:rPr>
          <w:rFonts w:eastAsia="Times New Roman" w:cstheme="minorHAnsi"/>
          <w:sz w:val="24"/>
          <w:szCs w:val="24"/>
          <w:lang w:eastAsia="en-IN"/>
        </w:rPr>
        <w:t xml:space="preserve"> Young workers are employed only outside school hours, and work schedules do not interfere with compulsory education.</w:t>
      </w:r>
    </w:p>
    <w:p w14:paraId="60C2A1F0" w14:textId="77777777" w:rsidR="007031C0" w:rsidRPr="007031C0" w:rsidRDefault="007031C0" w:rsidP="007031C0">
      <w:pPr>
        <w:numPr>
          <w:ilvl w:val="0"/>
          <w:numId w:val="125"/>
        </w:numPr>
        <w:spacing w:after="0" w:line="240" w:lineRule="auto"/>
        <w:ind w:left="714" w:hanging="357"/>
        <w:jc w:val="both"/>
        <w:rPr>
          <w:rFonts w:eastAsia="Times New Roman" w:cstheme="minorHAnsi"/>
          <w:sz w:val="24"/>
          <w:szCs w:val="24"/>
          <w:lang w:eastAsia="en-IN"/>
        </w:rPr>
      </w:pPr>
      <w:r w:rsidRPr="007031C0">
        <w:rPr>
          <w:rFonts w:eastAsia="Times New Roman" w:cstheme="minorHAnsi"/>
          <w:b/>
          <w:bCs/>
          <w:sz w:val="24"/>
          <w:szCs w:val="24"/>
          <w:lang w:eastAsia="en-IN"/>
        </w:rPr>
        <w:t>Age-Appropriate Work:</w:t>
      </w:r>
      <w:r w:rsidRPr="007031C0">
        <w:rPr>
          <w:rFonts w:eastAsia="Times New Roman" w:cstheme="minorHAnsi"/>
          <w:sz w:val="24"/>
          <w:szCs w:val="24"/>
          <w:lang w:eastAsia="en-IN"/>
        </w:rPr>
        <w:t xml:space="preserve"> Young workers are not assigned heavy, physically demanding, or hazardous tasks. All roles are assessed to ensure suitability for their age.</w:t>
      </w:r>
    </w:p>
    <w:p w14:paraId="25CB6B2D" w14:textId="77777777" w:rsidR="007031C0" w:rsidRPr="007031C0" w:rsidRDefault="007031C0" w:rsidP="007031C0">
      <w:pPr>
        <w:numPr>
          <w:ilvl w:val="0"/>
          <w:numId w:val="125"/>
        </w:numPr>
        <w:spacing w:after="0" w:line="240" w:lineRule="auto"/>
        <w:ind w:left="714" w:hanging="357"/>
        <w:jc w:val="both"/>
        <w:rPr>
          <w:rFonts w:eastAsia="Times New Roman" w:cstheme="minorHAnsi"/>
          <w:sz w:val="24"/>
          <w:szCs w:val="24"/>
          <w:lang w:eastAsia="en-IN"/>
        </w:rPr>
      </w:pPr>
      <w:r w:rsidRPr="007031C0">
        <w:rPr>
          <w:rFonts w:eastAsia="Times New Roman" w:cstheme="minorHAnsi"/>
          <w:b/>
          <w:bCs/>
          <w:sz w:val="24"/>
          <w:szCs w:val="24"/>
          <w:lang w:eastAsia="en-IN"/>
        </w:rPr>
        <w:t>Safe Working Environment:</w:t>
      </w:r>
      <w:r w:rsidRPr="007031C0">
        <w:rPr>
          <w:rFonts w:eastAsia="Times New Roman" w:cstheme="minorHAnsi"/>
          <w:sz w:val="24"/>
          <w:szCs w:val="24"/>
          <w:lang w:eastAsia="en-IN"/>
        </w:rPr>
        <w:t xml:space="preserve"> Young workers are never exposed to unsafe, risky, or dangerous working conditions or equipment.</w:t>
      </w:r>
    </w:p>
    <w:p w14:paraId="45869A05" w14:textId="77777777" w:rsidR="000C6C94" w:rsidRPr="000C6C94" w:rsidRDefault="000C6C94" w:rsidP="000C6C94">
      <w:pPr>
        <w:spacing w:after="0" w:line="240" w:lineRule="auto"/>
        <w:ind w:left="714"/>
        <w:jc w:val="both"/>
        <w:rPr>
          <w:rFonts w:eastAsia="Times New Roman" w:cstheme="minorHAnsi"/>
          <w:sz w:val="24"/>
          <w:szCs w:val="24"/>
          <w:lang w:eastAsia="en-IN"/>
        </w:rPr>
      </w:pPr>
    </w:p>
    <w:p w14:paraId="07DB61E9" w14:textId="5187C591" w:rsidR="007031C0" w:rsidRPr="007031C0" w:rsidRDefault="007031C0" w:rsidP="007031C0">
      <w:pPr>
        <w:numPr>
          <w:ilvl w:val="0"/>
          <w:numId w:val="125"/>
        </w:numPr>
        <w:spacing w:after="0" w:line="240" w:lineRule="auto"/>
        <w:ind w:left="714" w:hanging="357"/>
        <w:jc w:val="both"/>
        <w:rPr>
          <w:rFonts w:eastAsia="Times New Roman" w:cstheme="minorHAnsi"/>
          <w:sz w:val="24"/>
          <w:szCs w:val="24"/>
          <w:lang w:eastAsia="en-IN"/>
        </w:rPr>
      </w:pPr>
      <w:r w:rsidRPr="007031C0">
        <w:rPr>
          <w:rFonts w:eastAsia="Times New Roman" w:cstheme="minorHAnsi"/>
          <w:b/>
          <w:bCs/>
          <w:sz w:val="24"/>
          <w:szCs w:val="24"/>
          <w:lang w:eastAsia="en-IN"/>
        </w:rPr>
        <w:t>Working Hour Limits:</w:t>
      </w:r>
      <w:r w:rsidRPr="007031C0">
        <w:rPr>
          <w:rFonts w:eastAsia="Times New Roman" w:cstheme="minorHAnsi"/>
          <w:sz w:val="24"/>
          <w:szCs w:val="24"/>
          <w:lang w:eastAsia="en-IN"/>
        </w:rPr>
        <w:t xml:space="preserve"> Working hours do not exceed </w:t>
      </w:r>
      <w:r w:rsidR="004045EA">
        <w:rPr>
          <w:rFonts w:eastAsia="Times New Roman" w:cstheme="minorHAnsi"/>
          <w:sz w:val="24"/>
          <w:szCs w:val="24"/>
          <w:lang w:eastAsia="en-IN"/>
        </w:rPr>
        <w:t xml:space="preserve">legal working </w:t>
      </w:r>
      <w:r w:rsidRPr="007031C0">
        <w:rPr>
          <w:rFonts w:eastAsia="Times New Roman" w:cstheme="minorHAnsi"/>
          <w:sz w:val="24"/>
          <w:szCs w:val="24"/>
          <w:lang w:eastAsia="en-IN"/>
        </w:rPr>
        <w:t>hours per day. Young workers are not employed during school hours, and the combined time for school, work</w:t>
      </w:r>
      <w:r w:rsidR="004045EA">
        <w:rPr>
          <w:rFonts w:eastAsia="Times New Roman" w:cstheme="minorHAnsi"/>
          <w:sz w:val="24"/>
          <w:szCs w:val="24"/>
          <w:lang w:eastAsia="en-IN"/>
        </w:rPr>
        <w:t xml:space="preserve"> </w:t>
      </w:r>
      <w:r w:rsidRPr="007031C0">
        <w:rPr>
          <w:rFonts w:eastAsia="Times New Roman" w:cstheme="minorHAnsi"/>
          <w:sz w:val="24"/>
          <w:szCs w:val="24"/>
          <w:lang w:eastAsia="en-IN"/>
        </w:rPr>
        <w:t>does not exceed 10 hours per day.</w:t>
      </w:r>
    </w:p>
    <w:p w14:paraId="0647E2D7" w14:textId="77777777" w:rsidR="007031C0" w:rsidRPr="007031C0" w:rsidRDefault="007031C0" w:rsidP="007031C0">
      <w:pPr>
        <w:numPr>
          <w:ilvl w:val="0"/>
          <w:numId w:val="125"/>
        </w:numPr>
        <w:spacing w:after="0" w:line="240" w:lineRule="auto"/>
        <w:ind w:left="714" w:hanging="357"/>
        <w:jc w:val="both"/>
        <w:rPr>
          <w:rFonts w:eastAsia="Times New Roman" w:cstheme="minorHAnsi"/>
          <w:sz w:val="24"/>
          <w:szCs w:val="24"/>
          <w:lang w:eastAsia="en-IN"/>
        </w:rPr>
      </w:pPr>
      <w:r w:rsidRPr="007031C0">
        <w:rPr>
          <w:rFonts w:eastAsia="Times New Roman" w:cstheme="minorHAnsi"/>
          <w:b/>
          <w:bCs/>
          <w:sz w:val="24"/>
          <w:szCs w:val="24"/>
          <w:lang w:eastAsia="en-IN"/>
        </w:rPr>
        <w:t>No Night Work:</w:t>
      </w:r>
      <w:r w:rsidRPr="007031C0">
        <w:rPr>
          <w:rFonts w:eastAsia="Times New Roman" w:cstheme="minorHAnsi"/>
          <w:sz w:val="24"/>
          <w:szCs w:val="24"/>
          <w:lang w:eastAsia="en-IN"/>
        </w:rPr>
        <w:t xml:space="preserve"> Employment during night shifts is strictly prohibited.</w:t>
      </w:r>
    </w:p>
    <w:p w14:paraId="458308E1" w14:textId="77777777" w:rsidR="007031C0" w:rsidRDefault="007031C0" w:rsidP="007031C0">
      <w:pPr>
        <w:ind w:left="720"/>
        <w:jc w:val="both"/>
        <w:rPr>
          <w:rFonts w:eastAsia="Times New Roman" w:cstheme="minorHAnsi"/>
          <w:b/>
          <w:bCs/>
          <w:sz w:val="24"/>
          <w:szCs w:val="24"/>
          <w:lang w:eastAsia="en-IN"/>
        </w:rPr>
      </w:pPr>
    </w:p>
    <w:p w14:paraId="0ED6189E" w14:textId="0E3C973F" w:rsidR="007031C0" w:rsidRPr="007031C0" w:rsidRDefault="007031C0" w:rsidP="007031C0">
      <w:pPr>
        <w:ind w:left="720"/>
        <w:jc w:val="both"/>
        <w:rPr>
          <w:rFonts w:eastAsia="Times New Roman" w:cstheme="minorHAnsi"/>
          <w:sz w:val="24"/>
          <w:szCs w:val="24"/>
          <w:lang w:eastAsia="en-IN"/>
        </w:rPr>
      </w:pPr>
      <w:r w:rsidRPr="007031C0">
        <w:rPr>
          <w:rFonts w:eastAsia="Times New Roman" w:cstheme="minorHAnsi"/>
          <w:b/>
          <w:bCs/>
          <w:sz w:val="24"/>
          <w:szCs w:val="24"/>
          <w:lang w:eastAsia="en-IN"/>
        </w:rPr>
        <w:t>Reporting of Breaches</w:t>
      </w:r>
    </w:p>
    <w:p w14:paraId="50DD5AE0" w14:textId="53F527A6" w:rsidR="00E13236" w:rsidRPr="004045EA" w:rsidRDefault="007031C0" w:rsidP="004045EA">
      <w:pPr>
        <w:ind w:left="720"/>
        <w:jc w:val="both"/>
        <w:rPr>
          <w:rFonts w:eastAsia="Times New Roman" w:cstheme="minorHAnsi"/>
          <w:sz w:val="24"/>
          <w:szCs w:val="24"/>
          <w:lang w:eastAsia="en-IN"/>
        </w:rPr>
      </w:pPr>
      <w:r w:rsidRPr="007031C0">
        <w:rPr>
          <w:rFonts w:eastAsia="Times New Roman" w:cstheme="minorHAnsi"/>
          <w:sz w:val="24"/>
          <w:szCs w:val="24"/>
          <w:lang w:eastAsia="en-IN"/>
        </w:rPr>
        <w:t xml:space="preserve">Any employee or supervisor who identifies a violation of this policy must immediately inform the Human Resource Department. </w:t>
      </w:r>
      <w:proofErr w:type="spellStart"/>
      <w:r w:rsidRPr="007031C0">
        <w:rPr>
          <w:rFonts w:eastAsia="Times New Roman" w:cstheme="minorHAnsi"/>
          <w:sz w:val="24"/>
          <w:szCs w:val="24"/>
          <w:lang w:eastAsia="en-IN"/>
        </w:rPr>
        <w:t>Ballyfabs</w:t>
      </w:r>
      <w:proofErr w:type="spellEnd"/>
      <w:r w:rsidRPr="007031C0">
        <w:rPr>
          <w:rFonts w:eastAsia="Times New Roman" w:cstheme="minorHAnsi"/>
          <w:sz w:val="24"/>
          <w:szCs w:val="24"/>
          <w:lang w:eastAsia="en-IN"/>
        </w:rPr>
        <w:t xml:space="preserve"> treats all breaches seriously and takes prompt corrective action to ensure continued protection of young workers’ rights and well-being.</w:t>
      </w:r>
    </w:p>
    <w:p w14:paraId="64F32D14" w14:textId="0A1C899F" w:rsidR="0016498B" w:rsidRPr="00B52656" w:rsidRDefault="0016498B" w:rsidP="00E60719">
      <w:pPr>
        <w:pStyle w:val="Heading2"/>
        <w:numPr>
          <w:ilvl w:val="1"/>
          <w:numId w:val="107"/>
        </w:numPr>
        <w:spacing w:after="240"/>
        <w:ind w:left="709" w:hanging="709"/>
        <w:jc w:val="both"/>
        <w:rPr>
          <w:rFonts w:asciiTheme="minorHAnsi" w:eastAsia="Times New Roman" w:hAnsiTheme="minorHAnsi" w:cstheme="minorHAnsi"/>
          <w:b/>
          <w:bCs/>
          <w:color w:val="auto"/>
          <w:sz w:val="24"/>
          <w:szCs w:val="24"/>
          <w:lang w:eastAsia="en-IN"/>
        </w:rPr>
      </w:pPr>
      <w:bookmarkStart w:id="13" w:name="_Toc216960399"/>
      <w:r w:rsidRPr="00B52656">
        <w:rPr>
          <w:rFonts w:asciiTheme="minorHAnsi" w:eastAsia="Times New Roman" w:hAnsiTheme="minorHAnsi" w:cstheme="minorHAnsi"/>
          <w:b/>
          <w:bCs/>
          <w:color w:val="auto"/>
          <w:sz w:val="24"/>
          <w:szCs w:val="24"/>
          <w:lang w:eastAsia="en-IN"/>
        </w:rPr>
        <w:t>Anti-Discrimination and Harassment</w:t>
      </w:r>
      <w:bookmarkEnd w:id="13"/>
    </w:p>
    <w:p w14:paraId="56A61C6D" w14:textId="5492378F" w:rsidR="00836AE5" w:rsidRPr="00836AE5" w:rsidRDefault="00836AE5" w:rsidP="00836AE5">
      <w:pPr>
        <w:jc w:val="both"/>
        <w:rPr>
          <w:rFonts w:eastAsia="Times New Roman" w:cstheme="minorHAnsi"/>
          <w:bCs/>
          <w:sz w:val="24"/>
          <w:szCs w:val="24"/>
        </w:rPr>
      </w:pPr>
      <w:r w:rsidRPr="00836AE5">
        <w:rPr>
          <w:rFonts w:eastAsia="Times New Roman" w:cstheme="minorHAnsi"/>
          <w:bCs/>
          <w:sz w:val="24"/>
          <w:szCs w:val="24"/>
        </w:rPr>
        <w:t xml:space="preserve">Workplace harassment refers to any unwelcome, inappropriate, offensive, or intimidating </w:t>
      </w:r>
      <w:proofErr w:type="spellStart"/>
      <w:r w:rsidRPr="00836AE5">
        <w:rPr>
          <w:rFonts w:eastAsia="Times New Roman" w:cstheme="minorHAnsi"/>
          <w:bCs/>
          <w:sz w:val="24"/>
          <w:szCs w:val="24"/>
        </w:rPr>
        <w:t>behavior</w:t>
      </w:r>
      <w:proofErr w:type="spellEnd"/>
      <w:r w:rsidRPr="00836AE5">
        <w:rPr>
          <w:rFonts w:eastAsia="Times New Roman" w:cstheme="minorHAnsi"/>
          <w:bCs/>
          <w:sz w:val="24"/>
          <w:szCs w:val="24"/>
        </w:rPr>
        <w:t xml:space="preserve"> that creates a hostile, uncomfortable, or unsafe working environment. This includes, but is not limited to:</w:t>
      </w:r>
    </w:p>
    <w:p w14:paraId="3D9D573E" w14:textId="77777777" w:rsidR="00836AE5" w:rsidRPr="00836AE5" w:rsidRDefault="00836AE5" w:rsidP="00836AE5">
      <w:pPr>
        <w:jc w:val="both"/>
        <w:rPr>
          <w:rFonts w:eastAsia="Times New Roman" w:cstheme="minorHAnsi"/>
          <w:b/>
          <w:bCs/>
          <w:sz w:val="24"/>
          <w:szCs w:val="24"/>
        </w:rPr>
      </w:pPr>
      <w:r w:rsidRPr="00836AE5">
        <w:rPr>
          <w:rFonts w:eastAsia="Times New Roman" w:cstheme="minorHAnsi"/>
          <w:b/>
          <w:bCs/>
          <w:sz w:val="24"/>
          <w:szCs w:val="24"/>
        </w:rPr>
        <w:t>Sexual Harassment</w:t>
      </w:r>
    </w:p>
    <w:p w14:paraId="5828B09A" w14:textId="77777777" w:rsidR="00836AE5" w:rsidRPr="00836AE5" w:rsidRDefault="00836AE5" w:rsidP="00836AE5">
      <w:pPr>
        <w:jc w:val="both"/>
        <w:rPr>
          <w:rFonts w:eastAsia="Times New Roman" w:cstheme="minorHAnsi"/>
          <w:bCs/>
          <w:sz w:val="24"/>
          <w:szCs w:val="24"/>
        </w:rPr>
      </w:pPr>
      <w:r w:rsidRPr="00836AE5">
        <w:rPr>
          <w:rFonts w:eastAsia="Times New Roman" w:cstheme="minorHAnsi"/>
          <w:bCs/>
          <w:sz w:val="24"/>
          <w:szCs w:val="24"/>
        </w:rPr>
        <w:t>Sexual harassment includes any unwelcome act or behaviour of a sexual nature.</w:t>
      </w:r>
    </w:p>
    <w:p w14:paraId="2C0BDDF0" w14:textId="77777777" w:rsidR="00836AE5" w:rsidRPr="00836AE5" w:rsidRDefault="00836AE5" w:rsidP="00836AE5">
      <w:pPr>
        <w:jc w:val="both"/>
        <w:rPr>
          <w:rFonts w:eastAsia="Times New Roman" w:cstheme="minorHAnsi"/>
          <w:b/>
          <w:bCs/>
          <w:sz w:val="24"/>
          <w:szCs w:val="24"/>
        </w:rPr>
      </w:pPr>
      <w:r w:rsidRPr="00836AE5">
        <w:rPr>
          <w:rFonts w:eastAsia="Times New Roman" w:cstheme="minorHAnsi"/>
          <w:b/>
          <w:bCs/>
          <w:sz w:val="24"/>
          <w:szCs w:val="24"/>
        </w:rPr>
        <w:t>Other Forms of Harassment</w:t>
      </w:r>
    </w:p>
    <w:p w14:paraId="5E4DF96E" w14:textId="77777777" w:rsidR="00836AE5" w:rsidRPr="00836AE5" w:rsidRDefault="00836AE5" w:rsidP="00836AE5">
      <w:pPr>
        <w:jc w:val="both"/>
        <w:rPr>
          <w:rFonts w:eastAsia="Times New Roman" w:cstheme="minorHAnsi"/>
          <w:bCs/>
          <w:sz w:val="24"/>
          <w:szCs w:val="24"/>
        </w:rPr>
      </w:pPr>
      <w:r w:rsidRPr="00836AE5">
        <w:rPr>
          <w:rFonts w:eastAsia="Times New Roman" w:cstheme="minorHAnsi"/>
          <w:bCs/>
          <w:sz w:val="24"/>
          <w:szCs w:val="24"/>
        </w:rPr>
        <w:t>Harassment may also be based on:</w:t>
      </w:r>
    </w:p>
    <w:p w14:paraId="7066E878" w14:textId="77777777" w:rsidR="00836AE5" w:rsidRPr="00836AE5" w:rsidRDefault="00836AE5" w:rsidP="00836AE5">
      <w:pPr>
        <w:numPr>
          <w:ilvl w:val="0"/>
          <w:numId w:val="129"/>
        </w:numPr>
        <w:tabs>
          <w:tab w:val="num" w:pos="720"/>
        </w:tabs>
        <w:spacing w:after="0" w:line="240" w:lineRule="auto"/>
        <w:jc w:val="both"/>
        <w:rPr>
          <w:rFonts w:eastAsia="Times New Roman" w:cstheme="minorHAnsi"/>
          <w:bCs/>
          <w:sz w:val="24"/>
          <w:szCs w:val="24"/>
        </w:rPr>
      </w:pPr>
      <w:r w:rsidRPr="00836AE5">
        <w:rPr>
          <w:rFonts w:eastAsia="Times New Roman" w:cstheme="minorHAnsi"/>
          <w:bCs/>
          <w:sz w:val="24"/>
          <w:szCs w:val="24"/>
        </w:rPr>
        <w:t>Gender, religion, caste, age, disability, race, nationality</w:t>
      </w:r>
    </w:p>
    <w:p w14:paraId="36F138EF" w14:textId="77777777" w:rsidR="00836AE5" w:rsidRPr="00836AE5" w:rsidRDefault="00836AE5" w:rsidP="00836AE5">
      <w:pPr>
        <w:numPr>
          <w:ilvl w:val="0"/>
          <w:numId w:val="129"/>
        </w:numPr>
        <w:tabs>
          <w:tab w:val="num" w:pos="720"/>
        </w:tabs>
        <w:spacing w:after="0" w:line="240" w:lineRule="auto"/>
        <w:jc w:val="both"/>
        <w:rPr>
          <w:rFonts w:eastAsia="Times New Roman" w:cstheme="minorHAnsi"/>
          <w:bCs/>
          <w:sz w:val="24"/>
          <w:szCs w:val="24"/>
        </w:rPr>
      </w:pPr>
      <w:r w:rsidRPr="00836AE5">
        <w:rPr>
          <w:rFonts w:eastAsia="Times New Roman" w:cstheme="minorHAnsi"/>
          <w:bCs/>
          <w:sz w:val="24"/>
          <w:szCs w:val="24"/>
        </w:rPr>
        <w:t>Personal appearance, lifestyle, or beliefs</w:t>
      </w:r>
    </w:p>
    <w:p w14:paraId="5F21EDAF" w14:textId="77777777" w:rsidR="00836AE5" w:rsidRPr="00836AE5" w:rsidRDefault="00836AE5" w:rsidP="00836AE5">
      <w:pPr>
        <w:numPr>
          <w:ilvl w:val="0"/>
          <w:numId w:val="129"/>
        </w:numPr>
        <w:tabs>
          <w:tab w:val="num" w:pos="720"/>
        </w:tabs>
        <w:spacing w:after="0" w:line="240" w:lineRule="auto"/>
        <w:jc w:val="both"/>
        <w:rPr>
          <w:rFonts w:eastAsia="Times New Roman" w:cstheme="minorHAnsi"/>
          <w:bCs/>
          <w:sz w:val="24"/>
          <w:szCs w:val="24"/>
        </w:rPr>
      </w:pPr>
      <w:r w:rsidRPr="00836AE5">
        <w:rPr>
          <w:rFonts w:eastAsia="Times New Roman" w:cstheme="minorHAnsi"/>
          <w:bCs/>
          <w:sz w:val="24"/>
          <w:szCs w:val="24"/>
        </w:rPr>
        <w:t>Bullying, verbal abuse, humiliation, or intimidation</w:t>
      </w:r>
    </w:p>
    <w:p w14:paraId="33A829A4" w14:textId="77777777" w:rsidR="00836AE5" w:rsidRPr="00836AE5" w:rsidRDefault="00836AE5" w:rsidP="00836AE5">
      <w:pPr>
        <w:numPr>
          <w:ilvl w:val="0"/>
          <w:numId w:val="129"/>
        </w:numPr>
        <w:tabs>
          <w:tab w:val="num" w:pos="720"/>
        </w:tabs>
        <w:spacing w:after="0" w:line="240" w:lineRule="auto"/>
        <w:jc w:val="both"/>
        <w:rPr>
          <w:rFonts w:eastAsia="Times New Roman" w:cstheme="minorHAnsi"/>
          <w:bCs/>
          <w:sz w:val="24"/>
          <w:szCs w:val="24"/>
        </w:rPr>
      </w:pPr>
      <w:r w:rsidRPr="00836AE5">
        <w:rPr>
          <w:rFonts w:eastAsia="Times New Roman" w:cstheme="minorHAnsi"/>
          <w:bCs/>
          <w:sz w:val="24"/>
          <w:szCs w:val="24"/>
        </w:rPr>
        <w:t>Threats, blackmail, or coercion</w:t>
      </w:r>
    </w:p>
    <w:p w14:paraId="3495EB84" w14:textId="046D183E" w:rsidR="00836AE5" w:rsidRDefault="00836AE5" w:rsidP="00F306E1">
      <w:pPr>
        <w:numPr>
          <w:ilvl w:val="0"/>
          <w:numId w:val="129"/>
        </w:numPr>
        <w:tabs>
          <w:tab w:val="num" w:pos="720"/>
        </w:tabs>
        <w:spacing w:after="0" w:line="240" w:lineRule="auto"/>
        <w:jc w:val="both"/>
        <w:rPr>
          <w:rFonts w:eastAsia="Times New Roman" w:cstheme="minorHAnsi"/>
          <w:bCs/>
          <w:sz w:val="24"/>
          <w:szCs w:val="24"/>
        </w:rPr>
      </w:pPr>
      <w:r w:rsidRPr="00836AE5">
        <w:rPr>
          <w:rFonts w:eastAsia="Times New Roman" w:cstheme="minorHAnsi"/>
          <w:bCs/>
          <w:sz w:val="24"/>
          <w:szCs w:val="24"/>
        </w:rPr>
        <w:t>Repeated unwelcome communication or interference</w:t>
      </w:r>
    </w:p>
    <w:p w14:paraId="1420B07E" w14:textId="77777777" w:rsidR="006A40CB" w:rsidRPr="006A40CB" w:rsidRDefault="006A40CB" w:rsidP="006A40CB">
      <w:pPr>
        <w:spacing w:after="0" w:line="240" w:lineRule="auto"/>
        <w:ind w:left="360"/>
        <w:jc w:val="both"/>
        <w:rPr>
          <w:rFonts w:eastAsia="Times New Roman" w:cstheme="minorHAnsi"/>
          <w:bCs/>
          <w:sz w:val="24"/>
          <w:szCs w:val="24"/>
        </w:rPr>
      </w:pPr>
    </w:p>
    <w:p w14:paraId="1A0A9B2F" w14:textId="6FB2ACA3" w:rsidR="00D02E58" w:rsidRPr="00332182" w:rsidRDefault="00D02E58" w:rsidP="00F306E1">
      <w:pPr>
        <w:jc w:val="both"/>
        <w:rPr>
          <w:b/>
          <w:bCs/>
          <w:sz w:val="24"/>
          <w:szCs w:val="24"/>
        </w:rPr>
      </w:pPr>
      <w:r w:rsidRPr="00332182">
        <w:rPr>
          <w:b/>
          <w:bCs/>
          <w:sz w:val="24"/>
          <w:szCs w:val="24"/>
        </w:rPr>
        <w:lastRenderedPageBreak/>
        <w:t>Prohibited Conduct</w:t>
      </w:r>
    </w:p>
    <w:p w14:paraId="23F02CF2" w14:textId="77777777" w:rsidR="00D02E58" w:rsidRPr="00B52656" w:rsidRDefault="00D02E58" w:rsidP="00F306E1">
      <w:pPr>
        <w:jc w:val="both"/>
        <w:rPr>
          <w:rFonts w:cstheme="minorHAnsi"/>
          <w:sz w:val="24"/>
          <w:szCs w:val="24"/>
        </w:rPr>
      </w:pPr>
      <w:r w:rsidRPr="00B52656">
        <w:rPr>
          <w:rFonts w:cstheme="minorHAnsi"/>
          <w:sz w:val="24"/>
          <w:szCs w:val="24"/>
        </w:rPr>
        <w:t>Discrimination or harassment based on race, gender, age, religion, caste, disability, sexual orientation, marital status, or any other characteristic protected under international law will not be tolerated. This applies equally to office, field, and remote work environments.</w:t>
      </w:r>
    </w:p>
    <w:p w14:paraId="4FF915B5" w14:textId="77777777" w:rsidR="00D02E58" w:rsidRPr="00B52656" w:rsidRDefault="00D02E58" w:rsidP="00F306E1">
      <w:pPr>
        <w:jc w:val="both"/>
        <w:rPr>
          <w:rFonts w:cstheme="minorHAnsi"/>
          <w:sz w:val="24"/>
          <w:szCs w:val="24"/>
        </w:rPr>
      </w:pPr>
      <w:r w:rsidRPr="00B52656">
        <w:rPr>
          <w:rFonts w:cstheme="minorHAnsi"/>
          <w:sz w:val="24"/>
          <w:szCs w:val="24"/>
        </w:rPr>
        <w:t>Examples of prohibited behaviour include, but are not limited to:</w:t>
      </w:r>
    </w:p>
    <w:p w14:paraId="21C299C5"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Offensive or degrading remarks</w:t>
      </w:r>
    </w:p>
    <w:p w14:paraId="4191EC50"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Inappropriate jokes or slurs</w:t>
      </w:r>
    </w:p>
    <w:p w14:paraId="1623996C"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Physical intimidation or threats</w:t>
      </w:r>
    </w:p>
    <w:p w14:paraId="6EC18E56"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Unwelcome physical contact</w:t>
      </w:r>
    </w:p>
    <w:p w14:paraId="127E6BBC"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Unsolicited sexual advances</w:t>
      </w:r>
    </w:p>
    <w:p w14:paraId="16F7D3C1"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Belittling or demeaning comments</w:t>
      </w:r>
    </w:p>
    <w:p w14:paraId="3C835F64"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Social exclusion or intentional isolation</w:t>
      </w:r>
    </w:p>
    <w:p w14:paraId="16EF55B9"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Unfair treatment without justification</w:t>
      </w:r>
    </w:p>
    <w:p w14:paraId="76B85E3D"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Display of offensive or inappropriate material</w:t>
      </w:r>
    </w:p>
    <w:p w14:paraId="1A0447AB"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Retaliation against employees who report concerns</w:t>
      </w:r>
    </w:p>
    <w:p w14:paraId="313E2830"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Disrespectful gestures or behaviour</w:t>
      </w:r>
    </w:p>
    <w:p w14:paraId="389894B3"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Denial of rightful opportunities</w:t>
      </w:r>
    </w:p>
    <w:p w14:paraId="508D7A02"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Spreading false or damaging rumours</w:t>
      </w:r>
    </w:p>
    <w:p w14:paraId="5E8E768A" w14:textId="77777777" w:rsidR="00D02E58" w:rsidRPr="00B52656" w:rsidRDefault="00D02E58" w:rsidP="00E60719">
      <w:pPr>
        <w:widowControl w:val="0"/>
        <w:numPr>
          <w:ilvl w:val="0"/>
          <w:numId w:val="72"/>
        </w:numPr>
        <w:autoSpaceDE w:val="0"/>
        <w:autoSpaceDN w:val="0"/>
        <w:spacing w:after="0" w:line="240" w:lineRule="auto"/>
        <w:jc w:val="both"/>
        <w:rPr>
          <w:rFonts w:cstheme="minorHAnsi"/>
          <w:sz w:val="24"/>
          <w:szCs w:val="24"/>
        </w:rPr>
      </w:pPr>
      <w:r w:rsidRPr="00B52656">
        <w:rPr>
          <w:rFonts w:cstheme="minorHAnsi"/>
          <w:sz w:val="24"/>
          <w:szCs w:val="24"/>
        </w:rPr>
        <w:t>Any form of bullying or humiliation</w:t>
      </w:r>
    </w:p>
    <w:p w14:paraId="6A7618AC" w14:textId="0DBC632D" w:rsidR="00D02E58" w:rsidRPr="00B52656" w:rsidRDefault="00D02E58" w:rsidP="00F306E1">
      <w:pPr>
        <w:jc w:val="both"/>
        <w:rPr>
          <w:rFonts w:cstheme="minorHAnsi"/>
          <w:sz w:val="24"/>
          <w:szCs w:val="24"/>
        </w:rPr>
      </w:pPr>
      <w:r w:rsidRPr="00B52656">
        <w:rPr>
          <w:rFonts w:cstheme="minorHAnsi"/>
          <w:sz w:val="24"/>
          <w:szCs w:val="24"/>
        </w:rPr>
        <w:t xml:space="preserve">Employees who experience or witness such misconduct are encouraged to report concerns through </w:t>
      </w:r>
      <w:r w:rsidR="000D207E" w:rsidRPr="00B52656">
        <w:rPr>
          <w:rFonts w:cstheme="minorHAnsi"/>
          <w:sz w:val="24"/>
          <w:szCs w:val="24"/>
        </w:rPr>
        <w:t>Ballyfabs</w:t>
      </w:r>
      <w:r w:rsidRPr="00B52656">
        <w:rPr>
          <w:rFonts w:cstheme="minorHAnsi"/>
          <w:sz w:val="24"/>
          <w:szCs w:val="24"/>
        </w:rPr>
        <w:t xml:space="preserve"> formal grievance redressal mechanism. All reports will be handled promptly, fairly, and confidentially to maintain a safe and respectful workplace.</w:t>
      </w:r>
    </w:p>
    <w:p w14:paraId="4F9D68F5" w14:textId="77777777" w:rsidR="00D02E58" w:rsidRPr="006B1FBB" w:rsidRDefault="00D02E58" w:rsidP="00E60719">
      <w:pPr>
        <w:pStyle w:val="Heading2"/>
        <w:numPr>
          <w:ilvl w:val="1"/>
          <w:numId w:val="107"/>
        </w:numPr>
        <w:spacing w:after="240"/>
        <w:ind w:left="709" w:hanging="709"/>
        <w:jc w:val="both"/>
        <w:rPr>
          <w:rFonts w:asciiTheme="minorHAnsi" w:hAnsiTheme="minorHAnsi" w:cstheme="minorHAnsi"/>
          <w:b/>
          <w:bCs/>
          <w:color w:val="000000" w:themeColor="text1"/>
          <w:sz w:val="24"/>
          <w:szCs w:val="24"/>
        </w:rPr>
      </w:pPr>
      <w:bookmarkStart w:id="14" w:name="_Toc216960400"/>
      <w:r w:rsidRPr="006B1FBB">
        <w:rPr>
          <w:rFonts w:asciiTheme="minorHAnsi" w:hAnsiTheme="minorHAnsi" w:cstheme="minorHAnsi"/>
          <w:b/>
          <w:bCs/>
          <w:color w:val="000000" w:themeColor="text1"/>
          <w:sz w:val="24"/>
          <w:szCs w:val="24"/>
        </w:rPr>
        <w:t>Sexual Harassment</w:t>
      </w:r>
      <w:bookmarkEnd w:id="14"/>
    </w:p>
    <w:p w14:paraId="64D05D1D" w14:textId="7589DC9A" w:rsidR="00D02E58" w:rsidRPr="00B52656" w:rsidRDefault="000D207E" w:rsidP="001626FA">
      <w:pPr>
        <w:jc w:val="both"/>
        <w:rPr>
          <w:rFonts w:cstheme="minorHAnsi"/>
          <w:sz w:val="24"/>
          <w:szCs w:val="24"/>
        </w:rPr>
      </w:pPr>
      <w:r w:rsidRPr="00B52656">
        <w:rPr>
          <w:rFonts w:cstheme="minorHAnsi"/>
          <w:sz w:val="24"/>
          <w:szCs w:val="24"/>
        </w:rPr>
        <w:t>Ballyfabs</w:t>
      </w:r>
      <w:r w:rsidR="00D02E58" w:rsidRPr="00B52656">
        <w:rPr>
          <w:rFonts w:cstheme="minorHAnsi"/>
          <w:sz w:val="24"/>
          <w:szCs w:val="24"/>
        </w:rPr>
        <w:t xml:space="preserve"> is fully committed to maintaining a workplace free from sexual and discriminatory harassment. Sexual harassment includes any unwelcome behaviour of a sexual nature, such as advances, requests for sexual favours, or other inappropriate conduct, especially when:</w:t>
      </w:r>
    </w:p>
    <w:p w14:paraId="289100C5" w14:textId="77777777" w:rsidR="00D02E58" w:rsidRPr="00B52656" w:rsidRDefault="00D02E58" w:rsidP="00E60719">
      <w:pPr>
        <w:widowControl w:val="0"/>
        <w:numPr>
          <w:ilvl w:val="0"/>
          <w:numId w:val="73"/>
        </w:numPr>
        <w:autoSpaceDE w:val="0"/>
        <w:autoSpaceDN w:val="0"/>
        <w:spacing w:after="0" w:line="240" w:lineRule="auto"/>
        <w:jc w:val="both"/>
        <w:rPr>
          <w:rFonts w:cstheme="minorHAnsi"/>
          <w:sz w:val="24"/>
          <w:szCs w:val="24"/>
        </w:rPr>
      </w:pPr>
      <w:r w:rsidRPr="00B52656">
        <w:rPr>
          <w:rFonts w:cstheme="minorHAnsi"/>
          <w:sz w:val="24"/>
          <w:szCs w:val="24"/>
        </w:rPr>
        <w:t>Made a condition of employment or related benefits</w:t>
      </w:r>
    </w:p>
    <w:p w14:paraId="5DD75A3C" w14:textId="77777777" w:rsidR="00D02E58" w:rsidRPr="00B52656" w:rsidRDefault="00D02E58" w:rsidP="00E60719">
      <w:pPr>
        <w:widowControl w:val="0"/>
        <w:numPr>
          <w:ilvl w:val="0"/>
          <w:numId w:val="73"/>
        </w:numPr>
        <w:autoSpaceDE w:val="0"/>
        <w:autoSpaceDN w:val="0"/>
        <w:spacing w:after="0" w:line="240" w:lineRule="auto"/>
        <w:jc w:val="both"/>
        <w:rPr>
          <w:rFonts w:cstheme="minorHAnsi"/>
          <w:sz w:val="24"/>
          <w:szCs w:val="24"/>
        </w:rPr>
      </w:pPr>
      <w:r w:rsidRPr="00B52656">
        <w:rPr>
          <w:rFonts w:cstheme="minorHAnsi"/>
          <w:sz w:val="24"/>
          <w:szCs w:val="24"/>
        </w:rPr>
        <w:t>Influences employment-related decisions</w:t>
      </w:r>
    </w:p>
    <w:p w14:paraId="29AD9361" w14:textId="77777777" w:rsidR="00D02E58" w:rsidRDefault="00D02E58" w:rsidP="00E60719">
      <w:pPr>
        <w:widowControl w:val="0"/>
        <w:numPr>
          <w:ilvl w:val="0"/>
          <w:numId w:val="73"/>
        </w:numPr>
        <w:autoSpaceDE w:val="0"/>
        <w:autoSpaceDN w:val="0"/>
        <w:spacing w:after="0" w:line="240" w:lineRule="auto"/>
        <w:jc w:val="both"/>
        <w:rPr>
          <w:rFonts w:cstheme="minorHAnsi"/>
          <w:sz w:val="24"/>
          <w:szCs w:val="24"/>
        </w:rPr>
      </w:pPr>
      <w:r w:rsidRPr="00B52656">
        <w:rPr>
          <w:rFonts w:cstheme="minorHAnsi"/>
          <w:sz w:val="24"/>
          <w:szCs w:val="24"/>
        </w:rPr>
        <w:t>Creates a hostile, intimidating, or offensive work environment</w:t>
      </w:r>
    </w:p>
    <w:p w14:paraId="260FC1FC" w14:textId="77777777" w:rsidR="003F3F83" w:rsidRPr="00B52656" w:rsidRDefault="003F3F83" w:rsidP="003F3F83">
      <w:pPr>
        <w:widowControl w:val="0"/>
        <w:autoSpaceDE w:val="0"/>
        <w:autoSpaceDN w:val="0"/>
        <w:spacing w:after="0" w:line="240" w:lineRule="auto"/>
        <w:ind w:left="720"/>
        <w:jc w:val="both"/>
        <w:rPr>
          <w:rFonts w:cstheme="minorHAnsi"/>
          <w:sz w:val="24"/>
          <w:szCs w:val="24"/>
        </w:rPr>
      </w:pPr>
    </w:p>
    <w:p w14:paraId="02FBB314" w14:textId="77777777" w:rsidR="00D02E58" w:rsidRPr="00B52656" w:rsidRDefault="00D02E58" w:rsidP="001626FA">
      <w:pPr>
        <w:jc w:val="both"/>
        <w:rPr>
          <w:rFonts w:cstheme="minorHAnsi"/>
          <w:sz w:val="24"/>
          <w:szCs w:val="24"/>
        </w:rPr>
      </w:pPr>
      <w:r w:rsidRPr="00B52656">
        <w:rPr>
          <w:rFonts w:cstheme="minorHAnsi"/>
          <w:sz w:val="24"/>
          <w:szCs w:val="24"/>
        </w:rPr>
        <w:t>Examples of inappropriate conduct include but are not limited to:</w:t>
      </w:r>
    </w:p>
    <w:p w14:paraId="0D11BAA5" w14:textId="77777777" w:rsidR="00D02E58" w:rsidRPr="00B52656" w:rsidRDefault="00D02E58" w:rsidP="00E60719">
      <w:pPr>
        <w:widowControl w:val="0"/>
        <w:numPr>
          <w:ilvl w:val="0"/>
          <w:numId w:val="74"/>
        </w:numPr>
        <w:autoSpaceDE w:val="0"/>
        <w:autoSpaceDN w:val="0"/>
        <w:spacing w:after="0" w:line="240" w:lineRule="auto"/>
        <w:jc w:val="both"/>
        <w:rPr>
          <w:rFonts w:cstheme="minorHAnsi"/>
          <w:sz w:val="24"/>
          <w:szCs w:val="24"/>
        </w:rPr>
      </w:pPr>
      <w:r w:rsidRPr="00B52656">
        <w:rPr>
          <w:rFonts w:cstheme="minorHAnsi"/>
          <w:sz w:val="24"/>
          <w:szCs w:val="24"/>
        </w:rPr>
        <w:t>Unwanted physical contact</w:t>
      </w:r>
    </w:p>
    <w:p w14:paraId="7C31FE24" w14:textId="77777777" w:rsidR="00D02E58" w:rsidRPr="00B52656" w:rsidRDefault="00D02E58" w:rsidP="00E60719">
      <w:pPr>
        <w:widowControl w:val="0"/>
        <w:numPr>
          <w:ilvl w:val="0"/>
          <w:numId w:val="74"/>
        </w:numPr>
        <w:autoSpaceDE w:val="0"/>
        <w:autoSpaceDN w:val="0"/>
        <w:spacing w:after="0" w:line="240" w:lineRule="auto"/>
        <w:jc w:val="both"/>
        <w:rPr>
          <w:rFonts w:cstheme="minorHAnsi"/>
          <w:sz w:val="24"/>
          <w:szCs w:val="24"/>
        </w:rPr>
      </w:pPr>
      <w:r w:rsidRPr="00B52656">
        <w:rPr>
          <w:rFonts w:cstheme="minorHAnsi"/>
          <w:sz w:val="24"/>
          <w:szCs w:val="24"/>
        </w:rPr>
        <w:t>Inappropriate or suggestive comments</w:t>
      </w:r>
    </w:p>
    <w:p w14:paraId="24EFB6BD" w14:textId="77777777" w:rsidR="00D02E58" w:rsidRPr="00B52656" w:rsidRDefault="00D02E58" w:rsidP="00E60719">
      <w:pPr>
        <w:widowControl w:val="0"/>
        <w:numPr>
          <w:ilvl w:val="0"/>
          <w:numId w:val="74"/>
        </w:numPr>
        <w:autoSpaceDE w:val="0"/>
        <w:autoSpaceDN w:val="0"/>
        <w:spacing w:after="0" w:line="240" w:lineRule="auto"/>
        <w:jc w:val="both"/>
        <w:rPr>
          <w:rFonts w:cstheme="minorHAnsi"/>
          <w:sz w:val="24"/>
          <w:szCs w:val="24"/>
        </w:rPr>
      </w:pPr>
      <w:r w:rsidRPr="00B52656">
        <w:rPr>
          <w:rFonts w:cstheme="minorHAnsi"/>
          <w:sz w:val="24"/>
          <w:szCs w:val="24"/>
        </w:rPr>
        <w:t>Leering or offensive staring</w:t>
      </w:r>
    </w:p>
    <w:p w14:paraId="1B422B2F" w14:textId="77777777" w:rsidR="00D02E58" w:rsidRPr="00B52656" w:rsidRDefault="00D02E58" w:rsidP="00E60719">
      <w:pPr>
        <w:widowControl w:val="0"/>
        <w:numPr>
          <w:ilvl w:val="0"/>
          <w:numId w:val="74"/>
        </w:numPr>
        <w:autoSpaceDE w:val="0"/>
        <w:autoSpaceDN w:val="0"/>
        <w:spacing w:after="0" w:line="240" w:lineRule="auto"/>
        <w:jc w:val="both"/>
        <w:rPr>
          <w:rFonts w:cstheme="minorHAnsi"/>
          <w:sz w:val="24"/>
          <w:szCs w:val="24"/>
        </w:rPr>
      </w:pPr>
      <w:r w:rsidRPr="00B52656">
        <w:rPr>
          <w:rFonts w:cstheme="minorHAnsi"/>
          <w:sz w:val="24"/>
          <w:szCs w:val="24"/>
        </w:rPr>
        <w:t>Display or circulation of sexually explicit materials</w:t>
      </w:r>
    </w:p>
    <w:p w14:paraId="547F583B" w14:textId="77777777" w:rsidR="00D02E58" w:rsidRDefault="00D02E58" w:rsidP="00F306E1">
      <w:pPr>
        <w:jc w:val="both"/>
        <w:rPr>
          <w:rFonts w:cstheme="minorHAnsi"/>
          <w:sz w:val="24"/>
          <w:szCs w:val="24"/>
        </w:rPr>
      </w:pPr>
      <w:r w:rsidRPr="00B52656">
        <w:rPr>
          <w:rFonts w:cstheme="minorHAnsi"/>
          <w:sz w:val="24"/>
          <w:szCs w:val="24"/>
        </w:rPr>
        <w:t>Even conduct that may seem subtle or not overtly severe is unacceptable and may result in disciplinary action.</w:t>
      </w:r>
    </w:p>
    <w:p w14:paraId="0DE5D919" w14:textId="77777777" w:rsidR="006A40CB" w:rsidRPr="00B52656" w:rsidRDefault="006A40CB" w:rsidP="00F306E1">
      <w:pPr>
        <w:jc w:val="both"/>
        <w:rPr>
          <w:rFonts w:cstheme="minorHAnsi"/>
          <w:sz w:val="24"/>
          <w:szCs w:val="24"/>
        </w:rPr>
      </w:pPr>
    </w:p>
    <w:p w14:paraId="2D91BB58" w14:textId="1A6D834B" w:rsidR="00D02E58" w:rsidRPr="00766E1C" w:rsidRDefault="00D02E58" w:rsidP="00F306E1">
      <w:pPr>
        <w:jc w:val="both"/>
        <w:rPr>
          <w:b/>
          <w:bCs/>
          <w:i/>
          <w:iCs/>
          <w:sz w:val="24"/>
          <w:szCs w:val="24"/>
        </w:rPr>
      </w:pPr>
      <w:r w:rsidRPr="00766E1C">
        <w:rPr>
          <w:b/>
          <w:bCs/>
          <w:sz w:val="24"/>
          <w:szCs w:val="24"/>
        </w:rPr>
        <w:lastRenderedPageBreak/>
        <w:t>Anti-Harassment Committee and it’s Role</w:t>
      </w:r>
    </w:p>
    <w:p w14:paraId="3477AE9D" w14:textId="38B343F4" w:rsidR="00D02E58" w:rsidRPr="00B52656" w:rsidRDefault="00D02E58" w:rsidP="00F306E1">
      <w:pPr>
        <w:jc w:val="both"/>
        <w:rPr>
          <w:rFonts w:cstheme="minorHAnsi"/>
          <w:sz w:val="24"/>
          <w:szCs w:val="24"/>
        </w:rPr>
      </w:pPr>
      <w:r w:rsidRPr="00B52656">
        <w:rPr>
          <w:rFonts w:cstheme="minorHAnsi"/>
          <w:sz w:val="24"/>
          <w:szCs w:val="24"/>
        </w:rPr>
        <w:t xml:space="preserve">The company has established a formal </w:t>
      </w:r>
      <w:r w:rsidRPr="00B52656">
        <w:rPr>
          <w:rFonts w:cstheme="minorHAnsi"/>
          <w:b/>
          <w:bCs/>
          <w:sz w:val="24"/>
          <w:szCs w:val="24"/>
        </w:rPr>
        <w:t>Anti-Harassment Committee (AHC)</w:t>
      </w:r>
      <w:r w:rsidRPr="00B52656">
        <w:rPr>
          <w:rFonts w:cstheme="minorHAnsi"/>
          <w:sz w:val="24"/>
          <w:szCs w:val="24"/>
        </w:rPr>
        <w:t xml:space="preserve"> tasked with preventing, investigating, and responding to any complaints of workplace harassment, in a fair, transparent, and timely manner.</w:t>
      </w:r>
    </w:p>
    <w:p w14:paraId="6E728E2E" w14:textId="77777777" w:rsidR="00D02E58" w:rsidRPr="00766E1C" w:rsidRDefault="00D02E58" w:rsidP="00F306E1">
      <w:pPr>
        <w:spacing w:after="0"/>
        <w:ind w:right="-46"/>
        <w:jc w:val="both"/>
        <w:rPr>
          <w:b/>
          <w:bCs/>
          <w:sz w:val="24"/>
          <w:szCs w:val="24"/>
        </w:rPr>
      </w:pPr>
      <w:r w:rsidRPr="00766E1C">
        <w:rPr>
          <w:b/>
          <w:bCs/>
          <w:sz w:val="24"/>
          <w:szCs w:val="24"/>
        </w:rPr>
        <w:t>Committee Composition</w:t>
      </w:r>
    </w:p>
    <w:p w14:paraId="3BC5700D" w14:textId="77777777" w:rsidR="00D02E58" w:rsidRPr="00B52656" w:rsidRDefault="00D02E58" w:rsidP="00F306E1">
      <w:pPr>
        <w:ind w:right="-46"/>
        <w:jc w:val="both"/>
        <w:rPr>
          <w:rFonts w:cstheme="minorHAnsi"/>
          <w:sz w:val="24"/>
          <w:szCs w:val="24"/>
        </w:rPr>
      </w:pPr>
      <w:r w:rsidRPr="00B52656">
        <w:rPr>
          <w:rFonts w:cstheme="minorHAnsi"/>
          <w:sz w:val="24"/>
          <w:szCs w:val="24"/>
        </w:rPr>
        <w:t>The AHC is constituted to reflect diversity, impartiality, and sensitivity, and includes:</w:t>
      </w:r>
    </w:p>
    <w:p w14:paraId="20686796" w14:textId="77777777" w:rsidR="00D02E58" w:rsidRPr="00B52656" w:rsidRDefault="00D02E58" w:rsidP="00E60719">
      <w:pPr>
        <w:widowControl w:val="0"/>
        <w:numPr>
          <w:ilvl w:val="0"/>
          <w:numId w:val="75"/>
        </w:numPr>
        <w:tabs>
          <w:tab w:val="clear" w:pos="720"/>
          <w:tab w:val="num" w:pos="477"/>
        </w:tabs>
        <w:autoSpaceDE w:val="0"/>
        <w:autoSpaceDN w:val="0"/>
        <w:spacing w:after="0" w:line="240" w:lineRule="auto"/>
        <w:ind w:left="477" w:right="-46"/>
        <w:jc w:val="both"/>
        <w:rPr>
          <w:rFonts w:cstheme="minorHAnsi"/>
          <w:sz w:val="24"/>
          <w:szCs w:val="24"/>
        </w:rPr>
      </w:pPr>
      <w:r w:rsidRPr="00B52656">
        <w:rPr>
          <w:rFonts w:cstheme="minorHAnsi"/>
          <w:b/>
          <w:bCs/>
          <w:sz w:val="24"/>
          <w:szCs w:val="24"/>
        </w:rPr>
        <w:t>Chairperson</w:t>
      </w:r>
      <w:r w:rsidRPr="00B52656">
        <w:rPr>
          <w:rFonts w:cstheme="minorHAnsi"/>
          <w:sz w:val="24"/>
          <w:szCs w:val="24"/>
        </w:rPr>
        <w:t>: A senior female employee with a record of integrity and commitment to upholding respectful workplace values.</w:t>
      </w:r>
    </w:p>
    <w:p w14:paraId="605A9632" w14:textId="77777777" w:rsidR="00D02E58" w:rsidRPr="00B52656" w:rsidRDefault="00D02E58" w:rsidP="00E60719">
      <w:pPr>
        <w:widowControl w:val="0"/>
        <w:numPr>
          <w:ilvl w:val="0"/>
          <w:numId w:val="75"/>
        </w:numPr>
        <w:tabs>
          <w:tab w:val="clear" w:pos="720"/>
          <w:tab w:val="num" w:pos="477"/>
        </w:tabs>
        <w:autoSpaceDE w:val="0"/>
        <w:autoSpaceDN w:val="0"/>
        <w:spacing w:after="0" w:line="240" w:lineRule="auto"/>
        <w:ind w:left="477" w:right="-46"/>
        <w:jc w:val="both"/>
        <w:rPr>
          <w:rFonts w:cstheme="minorHAnsi"/>
          <w:sz w:val="24"/>
          <w:szCs w:val="24"/>
        </w:rPr>
      </w:pPr>
      <w:r w:rsidRPr="00B52656">
        <w:rPr>
          <w:rFonts w:cstheme="minorHAnsi"/>
          <w:b/>
          <w:bCs/>
          <w:sz w:val="24"/>
          <w:szCs w:val="24"/>
        </w:rPr>
        <w:t>Two Employee Representatives</w:t>
      </w:r>
      <w:r w:rsidRPr="00B52656">
        <w:rPr>
          <w:rFonts w:cstheme="minorHAnsi"/>
          <w:sz w:val="24"/>
          <w:szCs w:val="24"/>
        </w:rPr>
        <w:t>: From different departments and levels, with training in grievance handling, gender sensitivity, and conflict resolution.</w:t>
      </w:r>
    </w:p>
    <w:p w14:paraId="0E40D88E" w14:textId="77777777" w:rsidR="00D02E58" w:rsidRPr="00B52656" w:rsidRDefault="00D02E58" w:rsidP="00E60719">
      <w:pPr>
        <w:widowControl w:val="0"/>
        <w:numPr>
          <w:ilvl w:val="0"/>
          <w:numId w:val="75"/>
        </w:numPr>
        <w:tabs>
          <w:tab w:val="clear" w:pos="720"/>
          <w:tab w:val="num" w:pos="477"/>
        </w:tabs>
        <w:autoSpaceDE w:val="0"/>
        <w:autoSpaceDN w:val="0"/>
        <w:spacing w:after="0" w:line="240" w:lineRule="auto"/>
        <w:ind w:left="477" w:right="-46"/>
        <w:jc w:val="both"/>
        <w:rPr>
          <w:rFonts w:cstheme="minorHAnsi"/>
          <w:sz w:val="24"/>
          <w:szCs w:val="24"/>
        </w:rPr>
      </w:pPr>
      <w:r w:rsidRPr="00B52656">
        <w:rPr>
          <w:rFonts w:cstheme="minorHAnsi"/>
          <w:b/>
          <w:bCs/>
          <w:sz w:val="24"/>
          <w:szCs w:val="24"/>
        </w:rPr>
        <w:t>External Member</w:t>
      </w:r>
      <w:r w:rsidRPr="00B52656">
        <w:rPr>
          <w:rFonts w:cstheme="minorHAnsi"/>
          <w:sz w:val="24"/>
          <w:szCs w:val="24"/>
        </w:rPr>
        <w:t>: An independent individual (e.g., HR expert) with relevant experience in harassment prevention and redressal, to provide unbiased oversight.</w:t>
      </w:r>
    </w:p>
    <w:p w14:paraId="68C071A3" w14:textId="77777777" w:rsidR="00D02E58" w:rsidRPr="00B52656" w:rsidRDefault="00D02E58" w:rsidP="00E60719">
      <w:pPr>
        <w:widowControl w:val="0"/>
        <w:numPr>
          <w:ilvl w:val="0"/>
          <w:numId w:val="75"/>
        </w:numPr>
        <w:tabs>
          <w:tab w:val="clear" w:pos="720"/>
          <w:tab w:val="num" w:pos="477"/>
        </w:tabs>
        <w:autoSpaceDE w:val="0"/>
        <w:autoSpaceDN w:val="0"/>
        <w:spacing w:after="0" w:line="240" w:lineRule="auto"/>
        <w:ind w:left="477" w:right="-46"/>
        <w:jc w:val="both"/>
        <w:rPr>
          <w:rFonts w:cstheme="minorHAnsi"/>
          <w:sz w:val="24"/>
          <w:szCs w:val="24"/>
        </w:rPr>
      </w:pPr>
      <w:r w:rsidRPr="00B52656">
        <w:rPr>
          <w:rFonts w:cstheme="minorHAnsi"/>
          <w:b/>
          <w:bCs/>
          <w:sz w:val="24"/>
          <w:szCs w:val="24"/>
        </w:rPr>
        <w:t>Optional Advisory Member(s)</w:t>
      </w:r>
      <w:r w:rsidRPr="00B52656">
        <w:rPr>
          <w:rFonts w:cstheme="minorHAnsi"/>
          <w:sz w:val="24"/>
          <w:szCs w:val="24"/>
        </w:rPr>
        <w:t>: Experts may be consulted for specific cases (e.g., disability rights, caste discrimination) to ensure an inclusive and well-informed approach.</w:t>
      </w:r>
    </w:p>
    <w:p w14:paraId="2397D884" w14:textId="5042C779" w:rsidR="00D02E58" w:rsidRPr="00B52656" w:rsidRDefault="00D02E58" w:rsidP="00F306E1">
      <w:pPr>
        <w:ind w:left="117" w:right="-46"/>
        <w:jc w:val="both"/>
        <w:rPr>
          <w:rFonts w:cstheme="minorHAnsi"/>
          <w:sz w:val="24"/>
          <w:szCs w:val="24"/>
        </w:rPr>
      </w:pPr>
      <w:r w:rsidRPr="00B52656">
        <w:rPr>
          <w:rFonts w:cstheme="minorHAnsi"/>
          <w:sz w:val="24"/>
          <w:szCs w:val="24"/>
        </w:rPr>
        <w:t xml:space="preserve">At least </w:t>
      </w:r>
      <w:r w:rsidRPr="00B52656">
        <w:rPr>
          <w:rFonts w:cstheme="minorHAnsi"/>
          <w:b/>
          <w:bCs/>
          <w:sz w:val="24"/>
          <w:szCs w:val="24"/>
        </w:rPr>
        <w:t>50% of the committee members are women</w:t>
      </w:r>
      <w:r w:rsidRPr="00B52656">
        <w:rPr>
          <w:rFonts w:cstheme="minorHAnsi"/>
          <w:sz w:val="24"/>
          <w:szCs w:val="24"/>
        </w:rPr>
        <w:t>, and representation reflects the diversity of the workforce to promote trust and accessibility.</w:t>
      </w:r>
    </w:p>
    <w:p w14:paraId="135A0710" w14:textId="77777777" w:rsidR="00D02E58" w:rsidRPr="00766E1C" w:rsidRDefault="00D02E58" w:rsidP="00F306E1">
      <w:pPr>
        <w:ind w:right="-46"/>
        <w:jc w:val="both"/>
        <w:rPr>
          <w:b/>
          <w:bCs/>
          <w:sz w:val="24"/>
          <w:szCs w:val="24"/>
        </w:rPr>
      </w:pPr>
      <w:r w:rsidRPr="00766E1C">
        <w:rPr>
          <w:b/>
          <w:bCs/>
          <w:sz w:val="24"/>
          <w:szCs w:val="24"/>
        </w:rPr>
        <w:t>Key Roles and Responsibilities</w:t>
      </w:r>
    </w:p>
    <w:p w14:paraId="7FCDB2BF" w14:textId="77777777" w:rsidR="00D02E58" w:rsidRPr="00B52656" w:rsidRDefault="00D02E58" w:rsidP="00E60719">
      <w:pPr>
        <w:widowControl w:val="0"/>
        <w:numPr>
          <w:ilvl w:val="0"/>
          <w:numId w:val="76"/>
        </w:numPr>
        <w:tabs>
          <w:tab w:val="num" w:pos="117"/>
        </w:tabs>
        <w:autoSpaceDE w:val="0"/>
        <w:autoSpaceDN w:val="0"/>
        <w:spacing w:after="0" w:line="240" w:lineRule="auto"/>
        <w:ind w:left="477" w:right="-46"/>
        <w:jc w:val="both"/>
        <w:rPr>
          <w:rFonts w:cstheme="minorHAnsi"/>
          <w:sz w:val="24"/>
          <w:szCs w:val="24"/>
        </w:rPr>
      </w:pPr>
      <w:r w:rsidRPr="00B52656">
        <w:rPr>
          <w:rFonts w:cstheme="minorHAnsi"/>
          <w:b/>
          <w:bCs/>
          <w:sz w:val="24"/>
          <w:szCs w:val="24"/>
        </w:rPr>
        <w:t>Prevention</w:t>
      </w:r>
      <w:r w:rsidRPr="00B52656">
        <w:rPr>
          <w:rFonts w:cstheme="minorHAnsi"/>
          <w:sz w:val="24"/>
          <w:szCs w:val="24"/>
        </w:rPr>
        <w:t>: Promote awareness and prevention of all forms of harassment through training, policy communication, and employee engagement.</w:t>
      </w:r>
    </w:p>
    <w:p w14:paraId="114F4399" w14:textId="77777777" w:rsidR="00D02E58" w:rsidRPr="00B52656" w:rsidRDefault="00D02E58" w:rsidP="00E60719">
      <w:pPr>
        <w:widowControl w:val="0"/>
        <w:numPr>
          <w:ilvl w:val="0"/>
          <w:numId w:val="76"/>
        </w:numPr>
        <w:tabs>
          <w:tab w:val="num" w:pos="117"/>
        </w:tabs>
        <w:autoSpaceDE w:val="0"/>
        <w:autoSpaceDN w:val="0"/>
        <w:spacing w:after="0" w:line="240" w:lineRule="auto"/>
        <w:ind w:left="477" w:right="-46"/>
        <w:jc w:val="both"/>
        <w:rPr>
          <w:rFonts w:cstheme="minorHAnsi"/>
          <w:sz w:val="24"/>
          <w:szCs w:val="24"/>
        </w:rPr>
      </w:pPr>
      <w:r w:rsidRPr="00B52656">
        <w:rPr>
          <w:rFonts w:cstheme="minorHAnsi"/>
          <w:b/>
          <w:bCs/>
          <w:sz w:val="24"/>
          <w:szCs w:val="24"/>
        </w:rPr>
        <w:t>Complaint Handling</w:t>
      </w:r>
      <w:r w:rsidRPr="00B52656">
        <w:rPr>
          <w:rFonts w:cstheme="minorHAnsi"/>
          <w:sz w:val="24"/>
          <w:szCs w:val="24"/>
        </w:rPr>
        <w:t>: Receive and register complaints of harassment confidentially from any employee (irrespective of gender, role, or location).</w:t>
      </w:r>
    </w:p>
    <w:p w14:paraId="28E101F3" w14:textId="77777777" w:rsidR="00D02E58" w:rsidRPr="00B52656" w:rsidRDefault="00D02E58" w:rsidP="00E60719">
      <w:pPr>
        <w:widowControl w:val="0"/>
        <w:numPr>
          <w:ilvl w:val="0"/>
          <w:numId w:val="76"/>
        </w:numPr>
        <w:tabs>
          <w:tab w:val="num" w:pos="117"/>
        </w:tabs>
        <w:autoSpaceDE w:val="0"/>
        <w:autoSpaceDN w:val="0"/>
        <w:spacing w:after="0" w:line="240" w:lineRule="auto"/>
        <w:ind w:left="477" w:right="-46"/>
        <w:jc w:val="both"/>
        <w:rPr>
          <w:rFonts w:cstheme="minorHAnsi"/>
          <w:sz w:val="24"/>
          <w:szCs w:val="24"/>
        </w:rPr>
      </w:pPr>
      <w:r w:rsidRPr="00B52656">
        <w:rPr>
          <w:rFonts w:cstheme="minorHAnsi"/>
          <w:b/>
          <w:bCs/>
          <w:sz w:val="24"/>
          <w:szCs w:val="24"/>
        </w:rPr>
        <w:t>Investigation</w:t>
      </w:r>
      <w:r w:rsidRPr="00B52656">
        <w:rPr>
          <w:rFonts w:cstheme="minorHAnsi"/>
          <w:sz w:val="24"/>
          <w:szCs w:val="24"/>
        </w:rPr>
        <w:t>: Conduct a thorough, impartial, and time-bound inquiry following principles of natural justice.</w:t>
      </w:r>
    </w:p>
    <w:p w14:paraId="5B14980C" w14:textId="6000D09E" w:rsidR="00D02E58" w:rsidRPr="00B52656" w:rsidRDefault="00D02E58" w:rsidP="00E60719">
      <w:pPr>
        <w:widowControl w:val="0"/>
        <w:numPr>
          <w:ilvl w:val="0"/>
          <w:numId w:val="76"/>
        </w:numPr>
        <w:tabs>
          <w:tab w:val="num" w:pos="117"/>
        </w:tabs>
        <w:autoSpaceDE w:val="0"/>
        <w:autoSpaceDN w:val="0"/>
        <w:spacing w:after="0" w:line="240" w:lineRule="auto"/>
        <w:ind w:left="477" w:right="-46"/>
        <w:jc w:val="both"/>
        <w:rPr>
          <w:rFonts w:cstheme="minorHAnsi"/>
          <w:sz w:val="24"/>
          <w:szCs w:val="24"/>
        </w:rPr>
      </w:pPr>
      <w:r w:rsidRPr="00B52656">
        <w:rPr>
          <w:rFonts w:cstheme="minorHAnsi"/>
          <w:b/>
          <w:bCs/>
          <w:sz w:val="24"/>
          <w:szCs w:val="24"/>
        </w:rPr>
        <w:t>Interim Support</w:t>
      </w:r>
      <w:r w:rsidRPr="00B52656">
        <w:rPr>
          <w:rFonts w:cstheme="minorHAnsi"/>
          <w:sz w:val="24"/>
          <w:szCs w:val="24"/>
        </w:rPr>
        <w:t xml:space="preserve">: Recommend protective or relief measures (e.g., changes in reporting lines, temporary transfers, medical or </w:t>
      </w:r>
      <w:r w:rsidR="00F306E1" w:rsidRPr="00B52656">
        <w:rPr>
          <w:rFonts w:cstheme="minorHAnsi"/>
          <w:sz w:val="24"/>
          <w:szCs w:val="24"/>
        </w:rPr>
        <w:t>counselling</w:t>
      </w:r>
      <w:r w:rsidRPr="00B52656">
        <w:rPr>
          <w:rFonts w:cstheme="minorHAnsi"/>
          <w:sz w:val="24"/>
          <w:szCs w:val="24"/>
        </w:rPr>
        <w:t xml:space="preserve"> support) during the investigation process.</w:t>
      </w:r>
    </w:p>
    <w:p w14:paraId="4019FD38" w14:textId="77777777" w:rsidR="00D02E58" w:rsidRPr="00B52656" w:rsidRDefault="00D02E58" w:rsidP="00E60719">
      <w:pPr>
        <w:widowControl w:val="0"/>
        <w:numPr>
          <w:ilvl w:val="0"/>
          <w:numId w:val="76"/>
        </w:numPr>
        <w:tabs>
          <w:tab w:val="num" w:pos="117"/>
        </w:tabs>
        <w:autoSpaceDE w:val="0"/>
        <w:autoSpaceDN w:val="0"/>
        <w:spacing w:after="0" w:line="240" w:lineRule="auto"/>
        <w:ind w:left="477" w:right="-46"/>
        <w:jc w:val="both"/>
        <w:rPr>
          <w:rFonts w:cstheme="minorHAnsi"/>
          <w:sz w:val="24"/>
          <w:szCs w:val="24"/>
        </w:rPr>
      </w:pPr>
      <w:r w:rsidRPr="00B52656">
        <w:rPr>
          <w:rFonts w:cstheme="minorHAnsi"/>
          <w:b/>
          <w:bCs/>
          <w:sz w:val="24"/>
          <w:szCs w:val="24"/>
        </w:rPr>
        <w:t>Resolution &amp; Remediation</w:t>
      </w:r>
      <w:r w:rsidRPr="00B52656">
        <w:rPr>
          <w:rFonts w:cstheme="minorHAnsi"/>
          <w:sz w:val="24"/>
          <w:szCs w:val="24"/>
        </w:rPr>
        <w:t>: Recommend appropriate disciplinary or corrective actions based on inquiry findings and facilitate employee support post-resolution.</w:t>
      </w:r>
    </w:p>
    <w:p w14:paraId="401426A9" w14:textId="77777777" w:rsidR="00D02E58" w:rsidRPr="00B52656" w:rsidRDefault="00D02E58" w:rsidP="00E60719">
      <w:pPr>
        <w:widowControl w:val="0"/>
        <w:numPr>
          <w:ilvl w:val="0"/>
          <w:numId w:val="76"/>
        </w:numPr>
        <w:tabs>
          <w:tab w:val="num" w:pos="117"/>
        </w:tabs>
        <w:autoSpaceDE w:val="0"/>
        <w:autoSpaceDN w:val="0"/>
        <w:spacing w:after="0" w:line="240" w:lineRule="auto"/>
        <w:ind w:left="477" w:right="-46"/>
        <w:jc w:val="both"/>
        <w:rPr>
          <w:rFonts w:cstheme="minorHAnsi"/>
          <w:sz w:val="24"/>
          <w:szCs w:val="24"/>
        </w:rPr>
      </w:pPr>
      <w:r w:rsidRPr="00B52656">
        <w:rPr>
          <w:rFonts w:cstheme="minorHAnsi"/>
          <w:b/>
          <w:bCs/>
          <w:sz w:val="24"/>
          <w:szCs w:val="24"/>
        </w:rPr>
        <w:t>Monitoring</w:t>
      </w:r>
      <w:r w:rsidRPr="00B52656">
        <w:rPr>
          <w:rFonts w:cstheme="minorHAnsi"/>
          <w:sz w:val="24"/>
          <w:szCs w:val="24"/>
        </w:rPr>
        <w:t>: Ensure follow-up with affected individuals to verify resolution and prevent recurrence.</w:t>
      </w:r>
    </w:p>
    <w:p w14:paraId="6F42E887" w14:textId="5C103D8C" w:rsidR="00594A56" w:rsidRDefault="00D02E58" w:rsidP="00AC34CC">
      <w:pPr>
        <w:widowControl w:val="0"/>
        <w:numPr>
          <w:ilvl w:val="0"/>
          <w:numId w:val="76"/>
        </w:numPr>
        <w:tabs>
          <w:tab w:val="num" w:pos="117"/>
        </w:tabs>
        <w:autoSpaceDE w:val="0"/>
        <w:autoSpaceDN w:val="0"/>
        <w:spacing w:after="0" w:line="240" w:lineRule="auto"/>
        <w:ind w:left="477" w:right="-46"/>
        <w:jc w:val="both"/>
        <w:rPr>
          <w:rFonts w:cstheme="minorHAnsi"/>
          <w:sz w:val="24"/>
          <w:szCs w:val="24"/>
        </w:rPr>
      </w:pPr>
      <w:r w:rsidRPr="00B52656">
        <w:rPr>
          <w:rFonts w:cstheme="minorHAnsi"/>
          <w:b/>
          <w:bCs/>
          <w:sz w:val="24"/>
          <w:szCs w:val="24"/>
        </w:rPr>
        <w:t>Reporting</w:t>
      </w:r>
      <w:r w:rsidRPr="00B52656">
        <w:rPr>
          <w:rFonts w:cstheme="minorHAnsi"/>
          <w:sz w:val="24"/>
          <w:szCs w:val="24"/>
        </w:rPr>
        <w:t>: Maintain internal records and submit periodic reports to management for review and accountability, while preserving employee confidentiality.</w:t>
      </w:r>
    </w:p>
    <w:p w14:paraId="468FB83B" w14:textId="77777777" w:rsidR="00836AE5" w:rsidRPr="00836AE5" w:rsidRDefault="00836AE5" w:rsidP="00836AE5">
      <w:pPr>
        <w:widowControl w:val="0"/>
        <w:autoSpaceDE w:val="0"/>
        <w:autoSpaceDN w:val="0"/>
        <w:spacing w:after="0" w:line="240" w:lineRule="auto"/>
        <w:ind w:left="477" w:right="-46"/>
        <w:jc w:val="both"/>
        <w:rPr>
          <w:rFonts w:cstheme="minorHAnsi"/>
          <w:sz w:val="24"/>
          <w:szCs w:val="24"/>
        </w:rPr>
      </w:pPr>
    </w:p>
    <w:p w14:paraId="3DD58619" w14:textId="74DF6CB0" w:rsidR="00D02E58" w:rsidRPr="00594A56" w:rsidRDefault="00D02E58" w:rsidP="00AC34CC">
      <w:pPr>
        <w:rPr>
          <w:b/>
          <w:bCs/>
          <w:sz w:val="24"/>
          <w:szCs w:val="24"/>
        </w:rPr>
      </w:pPr>
      <w:r w:rsidRPr="00594A56">
        <w:rPr>
          <w:b/>
          <w:bCs/>
          <w:sz w:val="24"/>
          <w:szCs w:val="24"/>
        </w:rPr>
        <w:t>Scope</w:t>
      </w:r>
    </w:p>
    <w:p w14:paraId="4386517C" w14:textId="77777777" w:rsidR="00D02E58" w:rsidRPr="00B52656" w:rsidRDefault="00D02E58" w:rsidP="00F306E1">
      <w:pPr>
        <w:ind w:left="117" w:right="95"/>
        <w:jc w:val="both"/>
        <w:rPr>
          <w:rFonts w:cstheme="minorHAnsi"/>
          <w:sz w:val="24"/>
          <w:szCs w:val="24"/>
        </w:rPr>
      </w:pPr>
      <w:r w:rsidRPr="00B52656">
        <w:rPr>
          <w:rFonts w:cstheme="minorHAnsi"/>
          <w:sz w:val="24"/>
          <w:szCs w:val="24"/>
        </w:rPr>
        <w:t>The Anti-Harassment Committee is empowered to address but not limited to:</w:t>
      </w:r>
    </w:p>
    <w:p w14:paraId="12F0EB2D" w14:textId="77777777" w:rsidR="00D02E58" w:rsidRPr="00B52656" w:rsidRDefault="00D02E58" w:rsidP="00E60719">
      <w:pPr>
        <w:widowControl w:val="0"/>
        <w:numPr>
          <w:ilvl w:val="0"/>
          <w:numId w:val="77"/>
        </w:numPr>
        <w:tabs>
          <w:tab w:val="clear" w:pos="720"/>
          <w:tab w:val="num" w:pos="477"/>
        </w:tabs>
        <w:autoSpaceDE w:val="0"/>
        <w:autoSpaceDN w:val="0"/>
        <w:spacing w:after="0" w:line="240" w:lineRule="auto"/>
        <w:ind w:left="477" w:right="95"/>
        <w:jc w:val="both"/>
        <w:rPr>
          <w:rFonts w:cstheme="minorHAnsi"/>
          <w:sz w:val="24"/>
          <w:szCs w:val="24"/>
        </w:rPr>
      </w:pPr>
      <w:r w:rsidRPr="00B52656">
        <w:rPr>
          <w:rFonts w:cstheme="minorHAnsi"/>
          <w:sz w:val="24"/>
          <w:szCs w:val="24"/>
        </w:rPr>
        <w:t>Verbal, physical, or written harassment</w:t>
      </w:r>
    </w:p>
    <w:p w14:paraId="3F7ACAC1" w14:textId="77777777" w:rsidR="00D02E58" w:rsidRPr="00B52656" w:rsidRDefault="00D02E58" w:rsidP="00E60719">
      <w:pPr>
        <w:widowControl w:val="0"/>
        <w:numPr>
          <w:ilvl w:val="0"/>
          <w:numId w:val="77"/>
        </w:numPr>
        <w:tabs>
          <w:tab w:val="clear" w:pos="720"/>
          <w:tab w:val="num" w:pos="477"/>
        </w:tabs>
        <w:autoSpaceDE w:val="0"/>
        <w:autoSpaceDN w:val="0"/>
        <w:spacing w:after="0" w:line="240" w:lineRule="auto"/>
        <w:ind w:left="477" w:right="95"/>
        <w:jc w:val="both"/>
        <w:rPr>
          <w:rFonts w:cstheme="minorHAnsi"/>
          <w:sz w:val="24"/>
          <w:szCs w:val="24"/>
        </w:rPr>
      </w:pPr>
      <w:r w:rsidRPr="00B52656">
        <w:rPr>
          <w:rFonts w:cstheme="minorHAnsi"/>
          <w:sz w:val="24"/>
          <w:szCs w:val="24"/>
        </w:rPr>
        <w:t>Discriminatory conduct (based on gender, caste, religion, disability, age, etc.)</w:t>
      </w:r>
    </w:p>
    <w:p w14:paraId="64C12ACC" w14:textId="77777777" w:rsidR="00D02E58" w:rsidRPr="00B45653" w:rsidRDefault="00D02E58" w:rsidP="00E60719">
      <w:pPr>
        <w:widowControl w:val="0"/>
        <w:numPr>
          <w:ilvl w:val="0"/>
          <w:numId w:val="77"/>
        </w:numPr>
        <w:tabs>
          <w:tab w:val="clear" w:pos="720"/>
          <w:tab w:val="num" w:pos="477"/>
        </w:tabs>
        <w:autoSpaceDE w:val="0"/>
        <w:autoSpaceDN w:val="0"/>
        <w:spacing w:after="0" w:line="240" w:lineRule="auto"/>
        <w:ind w:left="477" w:right="95"/>
        <w:jc w:val="both"/>
        <w:rPr>
          <w:rFonts w:cstheme="minorHAnsi"/>
          <w:sz w:val="24"/>
          <w:szCs w:val="24"/>
        </w:rPr>
      </w:pPr>
      <w:r w:rsidRPr="00B45653">
        <w:rPr>
          <w:rFonts w:cstheme="minorHAnsi"/>
          <w:sz w:val="24"/>
          <w:szCs w:val="24"/>
        </w:rPr>
        <w:t>Psychological bullying or intimidation</w:t>
      </w:r>
    </w:p>
    <w:p w14:paraId="6193C865" w14:textId="327E6DC7" w:rsidR="00D02E58" w:rsidRPr="00B45653" w:rsidRDefault="00D02E58" w:rsidP="00E60719">
      <w:pPr>
        <w:widowControl w:val="0"/>
        <w:numPr>
          <w:ilvl w:val="0"/>
          <w:numId w:val="77"/>
        </w:numPr>
        <w:tabs>
          <w:tab w:val="clear" w:pos="720"/>
          <w:tab w:val="num" w:pos="477"/>
        </w:tabs>
        <w:autoSpaceDE w:val="0"/>
        <w:autoSpaceDN w:val="0"/>
        <w:spacing w:after="0" w:line="240" w:lineRule="auto"/>
        <w:ind w:left="477" w:right="95"/>
        <w:jc w:val="both"/>
        <w:rPr>
          <w:rFonts w:cstheme="minorHAnsi"/>
          <w:sz w:val="24"/>
          <w:szCs w:val="24"/>
        </w:rPr>
      </w:pPr>
      <w:r w:rsidRPr="00B45653">
        <w:rPr>
          <w:rFonts w:cstheme="minorHAnsi"/>
          <w:sz w:val="24"/>
          <w:szCs w:val="24"/>
        </w:rPr>
        <w:t xml:space="preserve">Any form of inappropriate or abusive </w:t>
      </w:r>
      <w:r w:rsidR="008F376E" w:rsidRPr="00B45653">
        <w:rPr>
          <w:rFonts w:cstheme="minorHAnsi"/>
          <w:sz w:val="24"/>
          <w:szCs w:val="24"/>
        </w:rPr>
        <w:t>behaviour</w:t>
      </w:r>
      <w:r w:rsidRPr="00B45653">
        <w:rPr>
          <w:rFonts w:cstheme="minorHAnsi"/>
          <w:sz w:val="24"/>
          <w:szCs w:val="24"/>
        </w:rPr>
        <w:t xml:space="preserve"> within the office, on field assignments, or during remote work</w:t>
      </w:r>
    </w:p>
    <w:p w14:paraId="7D7BC74B" w14:textId="77777777" w:rsidR="00D02E58" w:rsidRPr="00257E81" w:rsidRDefault="00D02E58" w:rsidP="00F306E1">
      <w:pPr>
        <w:ind w:left="117" w:right="95"/>
        <w:jc w:val="both"/>
        <w:rPr>
          <w:rFonts w:cstheme="minorHAnsi"/>
          <w:color w:val="000000" w:themeColor="text1"/>
          <w:sz w:val="24"/>
          <w:szCs w:val="24"/>
        </w:rPr>
      </w:pPr>
      <w:r w:rsidRPr="00B45653">
        <w:rPr>
          <w:rFonts w:cstheme="minorHAnsi"/>
          <w:sz w:val="24"/>
          <w:szCs w:val="24"/>
        </w:rPr>
        <w:lastRenderedPageBreak/>
        <w:t xml:space="preserve">The Committee operates in coordination with the company’s grievance redressal </w:t>
      </w:r>
      <w:r w:rsidRPr="00257E81">
        <w:rPr>
          <w:rFonts w:cstheme="minorHAnsi"/>
          <w:color w:val="000000" w:themeColor="text1"/>
          <w:sz w:val="24"/>
          <w:szCs w:val="24"/>
        </w:rPr>
        <w:t xml:space="preserve">system and upholds a strict </w:t>
      </w:r>
      <w:r w:rsidRPr="00257E81">
        <w:rPr>
          <w:rFonts w:cstheme="minorHAnsi"/>
          <w:b/>
          <w:bCs/>
          <w:color w:val="000000" w:themeColor="text1"/>
          <w:sz w:val="24"/>
          <w:szCs w:val="24"/>
        </w:rPr>
        <w:t>zero-tolerance</w:t>
      </w:r>
      <w:r w:rsidRPr="00257E81">
        <w:rPr>
          <w:rFonts w:cstheme="minorHAnsi"/>
          <w:color w:val="000000" w:themeColor="text1"/>
          <w:sz w:val="24"/>
          <w:szCs w:val="24"/>
        </w:rPr>
        <w:t xml:space="preserve"> stance towards retaliation against complainants or witnesses.</w:t>
      </w:r>
    </w:p>
    <w:p w14:paraId="10998B13" w14:textId="77777777" w:rsidR="00D02E58" w:rsidRPr="008F376E" w:rsidRDefault="00D02E58" w:rsidP="00F306E1">
      <w:pPr>
        <w:ind w:right="95"/>
        <w:jc w:val="both"/>
        <w:rPr>
          <w:b/>
          <w:bCs/>
          <w:i/>
          <w:iCs/>
          <w:sz w:val="24"/>
          <w:szCs w:val="24"/>
        </w:rPr>
      </w:pPr>
      <w:r w:rsidRPr="008F376E">
        <w:rPr>
          <w:b/>
          <w:bCs/>
          <w:i/>
          <w:iCs/>
          <w:sz w:val="24"/>
          <w:szCs w:val="24"/>
        </w:rPr>
        <w:t>Zero</w:t>
      </w:r>
      <w:r w:rsidRPr="008F376E">
        <w:rPr>
          <w:b/>
          <w:bCs/>
          <w:i/>
          <w:iCs/>
          <w:spacing w:val="-2"/>
          <w:sz w:val="24"/>
          <w:szCs w:val="24"/>
        </w:rPr>
        <w:t xml:space="preserve"> </w:t>
      </w:r>
      <w:r w:rsidRPr="008F376E">
        <w:rPr>
          <w:b/>
          <w:bCs/>
          <w:i/>
          <w:iCs/>
          <w:sz w:val="24"/>
          <w:szCs w:val="24"/>
        </w:rPr>
        <w:t>Tolerance</w:t>
      </w:r>
      <w:r w:rsidRPr="008F376E">
        <w:rPr>
          <w:b/>
          <w:bCs/>
          <w:i/>
          <w:iCs/>
          <w:spacing w:val="-4"/>
          <w:sz w:val="24"/>
          <w:szCs w:val="24"/>
        </w:rPr>
        <w:t xml:space="preserve"> </w:t>
      </w:r>
      <w:r w:rsidRPr="008F376E">
        <w:rPr>
          <w:b/>
          <w:bCs/>
          <w:i/>
          <w:iCs/>
          <w:sz w:val="24"/>
          <w:szCs w:val="24"/>
        </w:rPr>
        <w:t>for</w:t>
      </w:r>
      <w:r w:rsidRPr="008F376E">
        <w:rPr>
          <w:b/>
          <w:bCs/>
          <w:i/>
          <w:iCs/>
          <w:spacing w:val="-3"/>
          <w:sz w:val="24"/>
          <w:szCs w:val="24"/>
        </w:rPr>
        <w:t xml:space="preserve"> </w:t>
      </w:r>
      <w:r w:rsidRPr="008F376E">
        <w:rPr>
          <w:b/>
          <w:bCs/>
          <w:i/>
          <w:iCs/>
          <w:spacing w:val="-2"/>
          <w:sz w:val="24"/>
          <w:szCs w:val="24"/>
        </w:rPr>
        <w:t>Retaliation</w:t>
      </w:r>
    </w:p>
    <w:p w14:paraId="6D791112" w14:textId="5899D845" w:rsidR="00D02E58" w:rsidRDefault="0025639B" w:rsidP="00F306E1">
      <w:pPr>
        <w:pStyle w:val="BodyText"/>
        <w:spacing w:before="245" w:line="276" w:lineRule="auto"/>
        <w:ind w:right="95"/>
        <w:jc w:val="both"/>
        <w:rPr>
          <w:rFonts w:asciiTheme="minorHAnsi" w:hAnsiTheme="minorHAnsi" w:cstheme="minorHAnsi"/>
          <w:color w:val="000000" w:themeColor="text1"/>
          <w:sz w:val="24"/>
          <w:szCs w:val="24"/>
        </w:rPr>
      </w:pPr>
      <w:r w:rsidRPr="00257E81">
        <w:rPr>
          <w:rFonts w:asciiTheme="minorHAnsi" w:hAnsiTheme="minorHAnsi" w:cstheme="minorHAnsi"/>
          <w:color w:val="000000" w:themeColor="text1"/>
          <w:sz w:val="24"/>
          <w:szCs w:val="24"/>
        </w:rPr>
        <w:t>Ballyfabs</w:t>
      </w:r>
      <w:r w:rsidR="00D02E58" w:rsidRPr="00257E81">
        <w:rPr>
          <w:rFonts w:asciiTheme="minorHAnsi" w:hAnsiTheme="minorHAnsi" w:cstheme="minorHAnsi"/>
          <w:color w:val="000000" w:themeColor="text1"/>
          <w:sz w:val="24"/>
          <w:szCs w:val="24"/>
        </w:rPr>
        <w:t xml:space="preserve"> maintains a strict zero-tolerance policy on retaliation. Employees who report harassment</w:t>
      </w:r>
      <w:r w:rsidR="00D02E58" w:rsidRPr="00257E81">
        <w:rPr>
          <w:rFonts w:asciiTheme="minorHAnsi" w:hAnsiTheme="minorHAnsi" w:cstheme="minorHAnsi"/>
          <w:color w:val="000000" w:themeColor="text1"/>
          <w:spacing w:val="40"/>
          <w:sz w:val="24"/>
          <w:szCs w:val="24"/>
        </w:rPr>
        <w:t xml:space="preserve"> </w:t>
      </w:r>
      <w:r w:rsidR="00D02E58" w:rsidRPr="00257E81">
        <w:rPr>
          <w:rFonts w:asciiTheme="minorHAnsi" w:hAnsiTheme="minorHAnsi" w:cstheme="minorHAnsi"/>
          <w:color w:val="000000" w:themeColor="text1"/>
          <w:sz w:val="24"/>
          <w:szCs w:val="24"/>
        </w:rPr>
        <w:t>or participate in investigations are protected from any adverse consequences.</w:t>
      </w:r>
    </w:p>
    <w:p w14:paraId="6CF5851A" w14:textId="77777777" w:rsidR="00875413" w:rsidRPr="00257E81" w:rsidRDefault="00875413" w:rsidP="00875413">
      <w:pPr>
        <w:pStyle w:val="BodyText"/>
        <w:spacing w:line="276" w:lineRule="auto"/>
        <w:ind w:right="520"/>
        <w:jc w:val="both"/>
        <w:rPr>
          <w:rFonts w:asciiTheme="minorHAnsi" w:hAnsiTheme="minorHAnsi" w:cstheme="minorHAnsi"/>
          <w:color w:val="000000" w:themeColor="text1"/>
          <w:sz w:val="24"/>
          <w:szCs w:val="24"/>
        </w:rPr>
      </w:pPr>
    </w:p>
    <w:p w14:paraId="5890D015" w14:textId="77777777" w:rsidR="00D02E58" w:rsidRPr="008F376E" w:rsidRDefault="00D02E58" w:rsidP="00F306E1">
      <w:pPr>
        <w:spacing w:after="0"/>
        <w:ind w:right="95"/>
        <w:rPr>
          <w:b/>
          <w:bCs/>
          <w:i/>
          <w:iCs/>
          <w:sz w:val="24"/>
          <w:szCs w:val="24"/>
        </w:rPr>
      </w:pPr>
      <w:r w:rsidRPr="008F376E">
        <w:rPr>
          <w:b/>
          <w:bCs/>
          <w:i/>
          <w:iCs/>
          <w:sz w:val="24"/>
          <w:szCs w:val="24"/>
        </w:rPr>
        <w:t>Reporting Procedure</w:t>
      </w:r>
    </w:p>
    <w:p w14:paraId="468B88E0" w14:textId="77777777" w:rsidR="00D02E58" w:rsidRDefault="00D02E58" w:rsidP="00F306E1">
      <w:pPr>
        <w:pStyle w:val="BodyText"/>
        <w:spacing w:before="244" w:line="276" w:lineRule="auto"/>
        <w:ind w:right="95"/>
        <w:jc w:val="both"/>
        <w:rPr>
          <w:rFonts w:asciiTheme="minorHAnsi" w:hAnsiTheme="minorHAnsi" w:cstheme="minorHAnsi"/>
          <w:color w:val="000000" w:themeColor="text1"/>
          <w:sz w:val="24"/>
          <w:szCs w:val="24"/>
        </w:rPr>
      </w:pPr>
      <w:r w:rsidRPr="00257E81">
        <w:rPr>
          <w:rFonts w:asciiTheme="minorHAnsi" w:hAnsiTheme="minorHAnsi" w:cstheme="minorHAnsi"/>
          <w:color w:val="000000" w:themeColor="text1"/>
          <w:sz w:val="24"/>
          <w:szCs w:val="24"/>
        </w:rPr>
        <w:t>Employees are encouraged to report any harassment incidents to their immediate supervisor or the Anti-Harassment Committee. All complaints will be addressed promptly, confidentially, and sensitively.</w:t>
      </w:r>
    </w:p>
    <w:p w14:paraId="376BEA63" w14:textId="77777777" w:rsidR="00875413" w:rsidRPr="00257E81" w:rsidRDefault="00875413" w:rsidP="00F306E1">
      <w:pPr>
        <w:pStyle w:val="BodyText"/>
        <w:spacing w:line="276" w:lineRule="auto"/>
        <w:ind w:right="95"/>
        <w:jc w:val="both"/>
        <w:rPr>
          <w:rFonts w:asciiTheme="minorHAnsi" w:hAnsiTheme="minorHAnsi" w:cstheme="minorHAnsi"/>
          <w:color w:val="000000" w:themeColor="text1"/>
          <w:sz w:val="24"/>
          <w:szCs w:val="24"/>
        </w:rPr>
      </w:pPr>
    </w:p>
    <w:p w14:paraId="720ECBA5" w14:textId="77777777" w:rsidR="00D02E58" w:rsidRPr="008F376E" w:rsidRDefault="00D02E58" w:rsidP="00F306E1">
      <w:pPr>
        <w:spacing w:after="0"/>
        <w:ind w:right="95"/>
        <w:rPr>
          <w:b/>
          <w:bCs/>
          <w:i/>
          <w:iCs/>
          <w:sz w:val="24"/>
          <w:szCs w:val="24"/>
        </w:rPr>
      </w:pPr>
      <w:r w:rsidRPr="008F376E">
        <w:rPr>
          <w:b/>
          <w:bCs/>
          <w:i/>
          <w:iCs/>
          <w:sz w:val="24"/>
          <w:szCs w:val="24"/>
        </w:rPr>
        <w:t>Disciplinary Measures</w:t>
      </w:r>
    </w:p>
    <w:p w14:paraId="3CA763B7" w14:textId="7A7C0288" w:rsidR="00D02E58" w:rsidRDefault="00D02E58" w:rsidP="00F306E1">
      <w:pPr>
        <w:pStyle w:val="BodyText"/>
        <w:spacing w:line="276" w:lineRule="auto"/>
        <w:ind w:right="95"/>
        <w:jc w:val="both"/>
        <w:rPr>
          <w:rFonts w:asciiTheme="minorHAnsi" w:hAnsiTheme="minorHAnsi" w:cstheme="minorHAnsi"/>
          <w:color w:val="000000" w:themeColor="text1"/>
          <w:sz w:val="24"/>
          <w:szCs w:val="24"/>
        </w:rPr>
      </w:pPr>
      <w:r w:rsidRPr="00257E81">
        <w:rPr>
          <w:rFonts w:asciiTheme="minorHAnsi" w:hAnsiTheme="minorHAnsi" w:cstheme="minorHAnsi"/>
          <w:color w:val="000000" w:themeColor="text1"/>
          <w:sz w:val="24"/>
          <w:szCs w:val="24"/>
        </w:rPr>
        <w:t xml:space="preserve">If a complaint is substantiated, </w:t>
      </w:r>
      <w:r w:rsidR="00E55B7B" w:rsidRPr="00257E81">
        <w:rPr>
          <w:rFonts w:asciiTheme="minorHAnsi" w:hAnsiTheme="minorHAnsi" w:cstheme="minorHAnsi"/>
          <w:color w:val="000000" w:themeColor="text1"/>
          <w:sz w:val="24"/>
          <w:szCs w:val="24"/>
        </w:rPr>
        <w:t>Ballyfabs</w:t>
      </w:r>
      <w:r w:rsidRPr="00257E81">
        <w:rPr>
          <w:rFonts w:asciiTheme="minorHAnsi" w:hAnsiTheme="minorHAnsi" w:cstheme="minorHAnsi"/>
          <w:color w:val="000000" w:themeColor="text1"/>
          <w:sz w:val="24"/>
          <w:szCs w:val="24"/>
        </w:rPr>
        <w:t xml:space="preserve"> will take appropriate disciplinary action depending on the severity of the misconduct. Actions may include formal warnings, counselling, suspension, or termination of employment.</w:t>
      </w:r>
    </w:p>
    <w:p w14:paraId="35F2E46E" w14:textId="77777777" w:rsidR="00875413" w:rsidRPr="00257E81" w:rsidRDefault="00875413" w:rsidP="00F306E1">
      <w:pPr>
        <w:pStyle w:val="BodyText"/>
        <w:spacing w:line="276" w:lineRule="auto"/>
        <w:ind w:right="95"/>
        <w:jc w:val="both"/>
        <w:rPr>
          <w:rFonts w:asciiTheme="minorHAnsi" w:hAnsiTheme="minorHAnsi" w:cstheme="minorHAnsi"/>
          <w:color w:val="000000" w:themeColor="text1"/>
          <w:sz w:val="24"/>
          <w:szCs w:val="24"/>
        </w:rPr>
      </w:pPr>
    </w:p>
    <w:p w14:paraId="7CA9372C" w14:textId="77777777" w:rsidR="00D02E58" w:rsidRPr="008F376E" w:rsidRDefault="00D02E58" w:rsidP="00F306E1">
      <w:pPr>
        <w:spacing w:after="0"/>
        <w:ind w:right="95"/>
        <w:rPr>
          <w:b/>
          <w:bCs/>
          <w:i/>
          <w:iCs/>
          <w:sz w:val="24"/>
          <w:szCs w:val="24"/>
        </w:rPr>
      </w:pPr>
      <w:r w:rsidRPr="008F376E">
        <w:rPr>
          <w:b/>
          <w:bCs/>
          <w:i/>
          <w:iCs/>
          <w:sz w:val="24"/>
          <w:szCs w:val="24"/>
        </w:rPr>
        <w:t>Remediation Procedure</w:t>
      </w:r>
    </w:p>
    <w:p w14:paraId="02B68F12" w14:textId="5EA1944C" w:rsidR="00D02E58" w:rsidRPr="00B52656" w:rsidRDefault="002144D2" w:rsidP="00F306E1">
      <w:pPr>
        <w:pStyle w:val="NormalWeb"/>
        <w:spacing w:before="0" w:beforeAutospacing="0"/>
        <w:ind w:right="95"/>
        <w:jc w:val="both"/>
        <w:rPr>
          <w:rFonts w:asciiTheme="minorHAnsi" w:hAnsiTheme="minorHAnsi" w:cstheme="minorHAnsi"/>
        </w:rPr>
      </w:pPr>
      <w:r w:rsidRPr="00B52656">
        <w:rPr>
          <w:rFonts w:asciiTheme="minorHAnsi" w:hAnsiTheme="minorHAnsi" w:cstheme="minorHAnsi"/>
        </w:rPr>
        <w:t>Ballyfabs</w:t>
      </w:r>
      <w:r w:rsidR="00D02E58" w:rsidRPr="00B52656">
        <w:rPr>
          <w:rFonts w:asciiTheme="minorHAnsi" w:hAnsiTheme="minorHAnsi" w:cstheme="minorHAnsi"/>
        </w:rPr>
        <w:t xml:space="preserve"> is committed to handling all incidents of workplace discrimination or harassment with empathy, fairness, and accountability. Our remediation approach is designed to ensure that affected individuals receive the necessary protection and support, while the organization takes appropriate and proportionate corrective action. The process includes the following components:</w:t>
      </w:r>
    </w:p>
    <w:p w14:paraId="309B5139" w14:textId="77777777" w:rsidR="00D02E58" w:rsidRPr="00B52656" w:rsidRDefault="00D02E58" w:rsidP="00E60719">
      <w:pPr>
        <w:pStyle w:val="NormalWeb"/>
        <w:numPr>
          <w:ilvl w:val="0"/>
          <w:numId w:val="78"/>
        </w:numPr>
        <w:tabs>
          <w:tab w:val="clear" w:pos="720"/>
          <w:tab w:val="num" w:pos="603"/>
        </w:tabs>
        <w:ind w:left="603" w:right="95"/>
        <w:jc w:val="both"/>
        <w:rPr>
          <w:rFonts w:asciiTheme="minorHAnsi" w:hAnsiTheme="minorHAnsi" w:cstheme="minorHAnsi"/>
        </w:rPr>
      </w:pPr>
      <w:r w:rsidRPr="00B52656">
        <w:rPr>
          <w:rFonts w:asciiTheme="minorHAnsi" w:hAnsiTheme="minorHAnsi" w:cstheme="minorHAnsi"/>
          <w:b/>
          <w:bCs/>
        </w:rPr>
        <w:t>Immediate Protection and Support</w:t>
      </w:r>
      <w:r w:rsidRPr="00B52656">
        <w:rPr>
          <w:rFonts w:asciiTheme="minorHAnsi" w:hAnsiTheme="minorHAnsi" w:cstheme="minorHAnsi"/>
        </w:rPr>
        <w:t>: Upon receiving a complaint or identifying a case of discrimination or harassment, the company acts promptly to ensure the employee’s safety and emotional well-being. This includes removing the employee from any threatening situation, providing access to a secure and private space, and initiating urgent support measures.</w:t>
      </w:r>
    </w:p>
    <w:p w14:paraId="5187CD94" w14:textId="663B7E68" w:rsidR="00D02E58" w:rsidRPr="00B52656" w:rsidRDefault="00D02E58" w:rsidP="00E60719">
      <w:pPr>
        <w:pStyle w:val="NormalWeb"/>
        <w:numPr>
          <w:ilvl w:val="0"/>
          <w:numId w:val="78"/>
        </w:numPr>
        <w:tabs>
          <w:tab w:val="clear" w:pos="720"/>
          <w:tab w:val="num" w:pos="603"/>
        </w:tabs>
        <w:ind w:left="603" w:right="95"/>
        <w:jc w:val="both"/>
        <w:rPr>
          <w:rFonts w:asciiTheme="minorHAnsi" w:hAnsiTheme="minorHAnsi" w:cstheme="minorHAnsi"/>
        </w:rPr>
      </w:pPr>
      <w:r w:rsidRPr="00B52656">
        <w:rPr>
          <w:rFonts w:asciiTheme="minorHAnsi" w:hAnsiTheme="minorHAnsi" w:cstheme="minorHAnsi"/>
          <w:b/>
          <w:bCs/>
        </w:rPr>
        <w:t>Individual-</w:t>
      </w:r>
      <w:r w:rsidR="008B0FCA" w:rsidRPr="00B52656">
        <w:rPr>
          <w:rFonts w:asciiTheme="minorHAnsi" w:hAnsiTheme="minorHAnsi" w:cstheme="minorHAnsi"/>
          <w:b/>
          <w:bCs/>
        </w:rPr>
        <w:t>Cantered</w:t>
      </w:r>
      <w:r w:rsidRPr="00B52656">
        <w:rPr>
          <w:rFonts w:asciiTheme="minorHAnsi" w:hAnsiTheme="minorHAnsi" w:cstheme="minorHAnsi"/>
          <w:b/>
          <w:bCs/>
        </w:rPr>
        <w:t>, Proportionate Response</w:t>
      </w:r>
      <w:r w:rsidRPr="00B52656">
        <w:rPr>
          <w:rFonts w:asciiTheme="minorHAnsi" w:hAnsiTheme="minorHAnsi" w:cstheme="minorHAnsi"/>
        </w:rPr>
        <w:t>: A confidential meeting is conducted with the affected employee to understand their experience and specific needs. Based on the nature and severity of the incident, proportional remedial actions are identified ranging from temporary work adjustments to initiating a formal investigation. Support such as medical assistance or professional counselling is provided within 24 hours, along with interim changes in reporting structures, duties, or location as needed.</w:t>
      </w:r>
    </w:p>
    <w:p w14:paraId="61E67763" w14:textId="77777777" w:rsidR="00D02E58" w:rsidRPr="00B52656" w:rsidRDefault="00D02E58" w:rsidP="00E60719">
      <w:pPr>
        <w:pStyle w:val="NormalWeb"/>
        <w:numPr>
          <w:ilvl w:val="0"/>
          <w:numId w:val="78"/>
        </w:numPr>
        <w:tabs>
          <w:tab w:val="clear" w:pos="720"/>
          <w:tab w:val="num" w:pos="603"/>
        </w:tabs>
        <w:ind w:left="603" w:right="95"/>
        <w:jc w:val="both"/>
        <w:rPr>
          <w:rFonts w:asciiTheme="minorHAnsi" w:hAnsiTheme="minorHAnsi" w:cstheme="minorHAnsi"/>
        </w:rPr>
      </w:pPr>
      <w:r w:rsidRPr="00B52656">
        <w:rPr>
          <w:rFonts w:asciiTheme="minorHAnsi" w:hAnsiTheme="minorHAnsi" w:cstheme="minorHAnsi"/>
          <w:b/>
          <w:bCs/>
        </w:rPr>
        <w:t>Workplace Adjustments and Continued Support</w:t>
      </w:r>
      <w:r w:rsidRPr="00B52656">
        <w:rPr>
          <w:rFonts w:asciiTheme="minorHAnsi" w:hAnsiTheme="minorHAnsi" w:cstheme="minorHAnsi"/>
        </w:rPr>
        <w:t>: To help with reintegration and recovery, measures such as adjusted schedules, internal transfers, or continued access to transport, meals, and other benefits are arranged. Employees who choose to continue with the company are offered skill-building or career counselling support, reinforcing their autonomy and inclusion in the workplace.</w:t>
      </w:r>
    </w:p>
    <w:p w14:paraId="617EFBE3" w14:textId="77777777" w:rsidR="00D02E58" w:rsidRPr="00B52656" w:rsidRDefault="00D02E58" w:rsidP="00E60719">
      <w:pPr>
        <w:pStyle w:val="NormalWeb"/>
        <w:numPr>
          <w:ilvl w:val="0"/>
          <w:numId w:val="78"/>
        </w:numPr>
        <w:tabs>
          <w:tab w:val="clear" w:pos="720"/>
          <w:tab w:val="num" w:pos="603"/>
        </w:tabs>
        <w:ind w:left="603" w:right="95"/>
        <w:jc w:val="both"/>
        <w:rPr>
          <w:rFonts w:asciiTheme="minorHAnsi" w:hAnsiTheme="minorHAnsi" w:cstheme="minorHAnsi"/>
        </w:rPr>
      </w:pPr>
      <w:r w:rsidRPr="00B52656">
        <w:rPr>
          <w:rFonts w:asciiTheme="minorHAnsi" w:hAnsiTheme="minorHAnsi" w:cstheme="minorHAnsi"/>
          <w:b/>
          <w:bCs/>
        </w:rPr>
        <w:lastRenderedPageBreak/>
        <w:t>Transparency and Responsible Communication</w:t>
      </w:r>
      <w:r w:rsidRPr="00B52656">
        <w:rPr>
          <w:rFonts w:asciiTheme="minorHAnsi" w:hAnsiTheme="minorHAnsi" w:cstheme="minorHAnsi"/>
        </w:rPr>
        <w:t>: All actions taken are documented and securely maintained with restricted access. The company maintains open and respectful communication with the affected employee throughout the process. Disclosure of any personal or case-related information is done only with the employee’s informed consent. Stakeholders involved in the resolution process are clearly informed of their roles and responsibilities.</w:t>
      </w:r>
    </w:p>
    <w:p w14:paraId="5F921505" w14:textId="77777777" w:rsidR="00D02E58" w:rsidRPr="00B52656" w:rsidRDefault="00D02E58" w:rsidP="00E60719">
      <w:pPr>
        <w:pStyle w:val="NormalWeb"/>
        <w:numPr>
          <w:ilvl w:val="0"/>
          <w:numId w:val="78"/>
        </w:numPr>
        <w:tabs>
          <w:tab w:val="clear" w:pos="720"/>
          <w:tab w:val="num" w:pos="603"/>
        </w:tabs>
        <w:ind w:left="603" w:right="95"/>
        <w:jc w:val="both"/>
        <w:rPr>
          <w:rFonts w:asciiTheme="minorHAnsi" w:hAnsiTheme="minorHAnsi" w:cstheme="minorHAnsi"/>
        </w:rPr>
      </w:pPr>
      <w:r w:rsidRPr="00B52656">
        <w:rPr>
          <w:rFonts w:asciiTheme="minorHAnsi" w:hAnsiTheme="minorHAnsi" w:cstheme="minorHAnsi"/>
          <w:b/>
          <w:bCs/>
        </w:rPr>
        <w:t>Monitoring and Follow-Up</w:t>
      </w:r>
      <w:r w:rsidRPr="00B52656">
        <w:rPr>
          <w:rFonts w:asciiTheme="minorHAnsi" w:hAnsiTheme="minorHAnsi" w:cstheme="minorHAnsi"/>
        </w:rPr>
        <w:t>: Post-remediation, regular check-ins are held over the following weeks and months to ensure the employee feels safe, respected, and supported. The effectiveness of the remedies is assessed through these follow-ups, and additional adjustments are made if necessary to ensure continued well-being.</w:t>
      </w:r>
    </w:p>
    <w:p w14:paraId="3A75DBB3" w14:textId="581F9F0F" w:rsidR="00D02E58" w:rsidRPr="00B52656" w:rsidRDefault="00D02E58" w:rsidP="00EB5437">
      <w:pPr>
        <w:ind w:right="95"/>
        <w:jc w:val="both"/>
        <w:rPr>
          <w:rFonts w:cstheme="minorHAnsi"/>
          <w:highlight w:val="yellow"/>
          <w:lang w:eastAsia="en-IN"/>
        </w:rPr>
      </w:pPr>
      <w:r w:rsidRPr="00B52656">
        <w:rPr>
          <w:rFonts w:cstheme="minorHAnsi"/>
          <w:b/>
          <w:bCs/>
          <w:sz w:val="24"/>
          <w:szCs w:val="24"/>
        </w:rPr>
        <w:t>Learning and System Improvement</w:t>
      </w:r>
      <w:r w:rsidRPr="00B52656">
        <w:rPr>
          <w:rFonts w:cstheme="minorHAnsi"/>
          <w:sz w:val="24"/>
          <w:szCs w:val="24"/>
        </w:rPr>
        <w:t>: Every case is treated as an opportunity for institutional learning. Feedback from the employee and committee is used to improve internal procedures, strengthen training programs, and promote a culture of accountability and respect. The effectiveness of previous remedies is also reviewed periodically to refine the response framework.</w:t>
      </w:r>
    </w:p>
    <w:p w14:paraId="100F97B3" w14:textId="77777777" w:rsidR="00257E81" w:rsidRDefault="00257E81" w:rsidP="00E60719">
      <w:pPr>
        <w:pStyle w:val="Heading1"/>
        <w:numPr>
          <w:ilvl w:val="0"/>
          <w:numId w:val="1"/>
        </w:numPr>
        <w:tabs>
          <w:tab w:val="clear" w:pos="720"/>
        </w:tabs>
        <w:ind w:left="360"/>
        <w:rPr>
          <w:rFonts w:asciiTheme="minorHAnsi" w:eastAsia="Times New Roman" w:hAnsiTheme="minorHAnsi" w:cstheme="minorHAnsi"/>
          <w:b/>
          <w:bCs/>
          <w:color w:val="auto"/>
          <w:sz w:val="28"/>
          <w:szCs w:val="28"/>
          <w:u w:val="single"/>
          <w:lang w:eastAsia="en-IN"/>
        </w:rPr>
        <w:sectPr w:rsidR="00257E81" w:rsidSect="00012AF4">
          <w:pgSz w:w="11906" w:h="16838"/>
          <w:pgMar w:top="1440" w:right="1440" w:bottom="1440" w:left="1440" w:header="288" w:footer="0" w:gutter="0"/>
          <w:cols w:space="708"/>
          <w:docGrid w:linePitch="360"/>
        </w:sectPr>
      </w:pPr>
    </w:p>
    <w:p w14:paraId="5A17A899" w14:textId="511BDE43" w:rsidR="001A4958" w:rsidRPr="00B52656" w:rsidRDefault="00412705" w:rsidP="00E60719">
      <w:pPr>
        <w:pStyle w:val="Heading1"/>
        <w:numPr>
          <w:ilvl w:val="0"/>
          <w:numId w:val="1"/>
        </w:numPr>
        <w:tabs>
          <w:tab w:val="clear" w:pos="720"/>
        </w:tabs>
        <w:ind w:left="360"/>
        <w:rPr>
          <w:rFonts w:asciiTheme="minorHAnsi" w:eastAsia="Times New Roman" w:hAnsiTheme="minorHAnsi" w:cstheme="minorHAnsi"/>
          <w:b/>
          <w:bCs/>
          <w:color w:val="auto"/>
          <w:sz w:val="28"/>
          <w:szCs w:val="28"/>
          <w:u w:val="single"/>
          <w:lang w:eastAsia="en-IN"/>
        </w:rPr>
      </w:pPr>
      <w:bookmarkStart w:id="15" w:name="_Toc216960401"/>
      <w:r w:rsidRPr="00B52656">
        <w:rPr>
          <w:rFonts w:asciiTheme="minorHAnsi" w:eastAsia="Times New Roman" w:hAnsiTheme="minorHAnsi" w:cstheme="minorHAnsi"/>
          <w:b/>
          <w:bCs/>
          <w:color w:val="auto"/>
          <w:sz w:val="28"/>
          <w:szCs w:val="28"/>
          <w:u w:val="single"/>
          <w:lang w:eastAsia="en-IN"/>
        </w:rPr>
        <w:lastRenderedPageBreak/>
        <w:t>Recruitment Procedure</w:t>
      </w:r>
      <w:bookmarkEnd w:id="15"/>
    </w:p>
    <w:p w14:paraId="7CF1D7B7" w14:textId="10A39A54" w:rsidR="001A4958" w:rsidRPr="00B45653" w:rsidRDefault="001A4958" w:rsidP="00E60719">
      <w:pPr>
        <w:pStyle w:val="Heading2"/>
        <w:numPr>
          <w:ilvl w:val="1"/>
          <w:numId w:val="108"/>
        </w:numPr>
        <w:spacing w:after="240" w:line="240" w:lineRule="auto"/>
        <w:ind w:left="709" w:hanging="709"/>
        <w:rPr>
          <w:rFonts w:asciiTheme="minorHAnsi" w:hAnsiTheme="minorHAnsi" w:cstheme="minorHAnsi"/>
          <w:b/>
          <w:bCs/>
          <w:i/>
          <w:iCs/>
          <w:color w:val="000000" w:themeColor="text1"/>
          <w:sz w:val="24"/>
          <w:szCs w:val="24"/>
        </w:rPr>
      </w:pPr>
      <w:bookmarkStart w:id="16" w:name="_Toc205553246"/>
      <w:bookmarkStart w:id="17" w:name="_Toc216960402"/>
      <w:r w:rsidRPr="00B45653">
        <w:rPr>
          <w:rFonts w:asciiTheme="minorHAnsi" w:hAnsiTheme="minorHAnsi" w:cstheme="minorHAnsi"/>
          <w:b/>
          <w:bCs/>
          <w:color w:val="000000" w:themeColor="text1"/>
          <w:sz w:val="24"/>
          <w:szCs w:val="24"/>
        </w:rPr>
        <w:t>Employment Categories and Status Definitions</w:t>
      </w:r>
      <w:bookmarkEnd w:id="16"/>
      <w:bookmarkEnd w:id="17"/>
    </w:p>
    <w:tbl>
      <w:tblPr>
        <w:tblStyle w:val="TableGrid"/>
        <w:tblW w:w="9612" w:type="dxa"/>
        <w:tblLayout w:type="fixed"/>
        <w:tblLook w:val="04A0" w:firstRow="1" w:lastRow="0" w:firstColumn="1" w:lastColumn="0" w:noHBand="0" w:noVBand="1"/>
      </w:tblPr>
      <w:tblGrid>
        <w:gridCol w:w="1951"/>
        <w:gridCol w:w="1926"/>
        <w:gridCol w:w="2092"/>
        <w:gridCol w:w="2047"/>
        <w:gridCol w:w="1596"/>
      </w:tblGrid>
      <w:tr w:rsidR="001A4958" w:rsidRPr="00B52656" w14:paraId="483C8EC2" w14:textId="77777777" w:rsidTr="00B45653">
        <w:tc>
          <w:tcPr>
            <w:tcW w:w="1951" w:type="dxa"/>
            <w:hideMark/>
          </w:tcPr>
          <w:p w14:paraId="043F3B92" w14:textId="77777777" w:rsidR="001A4958" w:rsidRPr="00B52656" w:rsidRDefault="001A4958" w:rsidP="00941CA3">
            <w:pPr>
              <w:rPr>
                <w:rFonts w:cstheme="minorHAnsi"/>
                <w:b/>
                <w:bCs/>
                <w:sz w:val="24"/>
                <w:szCs w:val="24"/>
              </w:rPr>
            </w:pPr>
            <w:r w:rsidRPr="00B52656">
              <w:rPr>
                <w:rFonts w:cstheme="minorHAnsi"/>
                <w:b/>
                <w:bCs/>
                <w:sz w:val="24"/>
                <w:szCs w:val="24"/>
              </w:rPr>
              <w:t>Category</w:t>
            </w:r>
          </w:p>
        </w:tc>
        <w:tc>
          <w:tcPr>
            <w:tcW w:w="1926" w:type="dxa"/>
            <w:hideMark/>
          </w:tcPr>
          <w:p w14:paraId="08DD07A4" w14:textId="77777777" w:rsidR="001A4958" w:rsidRPr="00B52656" w:rsidRDefault="001A4958" w:rsidP="00941CA3">
            <w:pPr>
              <w:rPr>
                <w:rFonts w:cstheme="minorHAnsi"/>
                <w:b/>
                <w:bCs/>
                <w:sz w:val="24"/>
                <w:szCs w:val="24"/>
              </w:rPr>
            </w:pPr>
            <w:r w:rsidRPr="00B52656">
              <w:rPr>
                <w:rFonts w:cstheme="minorHAnsi"/>
                <w:b/>
                <w:bCs/>
                <w:sz w:val="24"/>
                <w:szCs w:val="24"/>
              </w:rPr>
              <w:t>Description</w:t>
            </w:r>
          </w:p>
        </w:tc>
        <w:tc>
          <w:tcPr>
            <w:tcW w:w="2092" w:type="dxa"/>
            <w:hideMark/>
          </w:tcPr>
          <w:p w14:paraId="227AC984" w14:textId="77777777" w:rsidR="001A4958" w:rsidRPr="00B52656" w:rsidRDefault="001A4958" w:rsidP="00941CA3">
            <w:pPr>
              <w:rPr>
                <w:rFonts w:cstheme="minorHAnsi"/>
                <w:b/>
                <w:bCs/>
                <w:sz w:val="24"/>
                <w:szCs w:val="24"/>
              </w:rPr>
            </w:pPr>
            <w:r w:rsidRPr="00B52656">
              <w:rPr>
                <w:rFonts w:cstheme="minorHAnsi"/>
                <w:b/>
                <w:bCs/>
                <w:sz w:val="24"/>
                <w:szCs w:val="24"/>
              </w:rPr>
              <w:t>Key Benefits</w:t>
            </w:r>
          </w:p>
        </w:tc>
        <w:tc>
          <w:tcPr>
            <w:tcW w:w="2047" w:type="dxa"/>
            <w:hideMark/>
          </w:tcPr>
          <w:p w14:paraId="5B918380" w14:textId="77777777" w:rsidR="001A4958" w:rsidRPr="00B52656" w:rsidRDefault="001A4958" w:rsidP="00941CA3">
            <w:pPr>
              <w:rPr>
                <w:rFonts w:cstheme="minorHAnsi"/>
                <w:b/>
                <w:bCs/>
                <w:sz w:val="24"/>
                <w:szCs w:val="24"/>
              </w:rPr>
            </w:pPr>
            <w:r w:rsidRPr="00B52656">
              <w:rPr>
                <w:rFonts w:cstheme="minorHAnsi"/>
                <w:b/>
                <w:bCs/>
                <w:sz w:val="24"/>
                <w:szCs w:val="24"/>
              </w:rPr>
              <w:t>Duration</w:t>
            </w:r>
          </w:p>
        </w:tc>
        <w:tc>
          <w:tcPr>
            <w:tcW w:w="1596" w:type="dxa"/>
            <w:hideMark/>
          </w:tcPr>
          <w:p w14:paraId="786EA854" w14:textId="77777777" w:rsidR="001A4958" w:rsidRPr="00B52656" w:rsidRDefault="001A4958" w:rsidP="00941CA3">
            <w:pPr>
              <w:rPr>
                <w:rFonts w:cstheme="minorHAnsi"/>
                <w:b/>
                <w:bCs/>
                <w:sz w:val="24"/>
                <w:szCs w:val="24"/>
              </w:rPr>
            </w:pPr>
            <w:r w:rsidRPr="00B52656">
              <w:rPr>
                <w:rFonts w:cstheme="minorHAnsi"/>
                <w:b/>
                <w:bCs/>
                <w:sz w:val="24"/>
                <w:szCs w:val="24"/>
              </w:rPr>
              <w:t>Applicability</w:t>
            </w:r>
          </w:p>
        </w:tc>
      </w:tr>
      <w:tr w:rsidR="001A4958" w:rsidRPr="00B52656" w14:paraId="38D4AD34" w14:textId="77777777" w:rsidTr="00B45653">
        <w:tc>
          <w:tcPr>
            <w:tcW w:w="1951" w:type="dxa"/>
            <w:hideMark/>
          </w:tcPr>
          <w:p w14:paraId="563D8636" w14:textId="77777777" w:rsidR="001A4958" w:rsidRPr="00B52656" w:rsidRDefault="001A4958" w:rsidP="00941CA3">
            <w:pPr>
              <w:rPr>
                <w:rFonts w:cstheme="minorHAnsi"/>
                <w:sz w:val="24"/>
                <w:szCs w:val="24"/>
              </w:rPr>
            </w:pPr>
            <w:r w:rsidRPr="00B52656">
              <w:rPr>
                <w:rFonts w:cstheme="minorHAnsi"/>
                <w:b/>
                <w:bCs/>
                <w:sz w:val="24"/>
                <w:szCs w:val="24"/>
              </w:rPr>
              <w:t>Permanent Employees</w:t>
            </w:r>
          </w:p>
        </w:tc>
        <w:tc>
          <w:tcPr>
            <w:tcW w:w="1926" w:type="dxa"/>
            <w:hideMark/>
          </w:tcPr>
          <w:p w14:paraId="1152A860" w14:textId="65ACAE36" w:rsidR="001A4958" w:rsidRPr="00B52656" w:rsidRDefault="001A4958" w:rsidP="00941CA3">
            <w:pPr>
              <w:rPr>
                <w:rFonts w:cstheme="minorHAnsi"/>
                <w:sz w:val="24"/>
                <w:szCs w:val="24"/>
              </w:rPr>
            </w:pPr>
            <w:r w:rsidRPr="00B52656">
              <w:rPr>
                <w:rFonts w:cstheme="minorHAnsi"/>
                <w:sz w:val="24"/>
                <w:szCs w:val="24"/>
              </w:rPr>
              <w:t>Full-time employees engaged in the core, ongoing operations of Ballyfabs</w:t>
            </w:r>
          </w:p>
        </w:tc>
        <w:tc>
          <w:tcPr>
            <w:tcW w:w="2092" w:type="dxa"/>
            <w:hideMark/>
          </w:tcPr>
          <w:p w14:paraId="2B122DCA" w14:textId="77777777" w:rsidR="001A4958" w:rsidRPr="00B52656" w:rsidRDefault="001A4958" w:rsidP="00941CA3">
            <w:pPr>
              <w:rPr>
                <w:rFonts w:cstheme="minorHAnsi"/>
                <w:sz w:val="24"/>
                <w:szCs w:val="24"/>
              </w:rPr>
            </w:pPr>
            <w:r w:rsidRPr="00B52656">
              <w:rPr>
                <w:rFonts w:cstheme="minorHAnsi"/>
                <w:sz w:val="24"/>
                <w:szCs w:val="24"/>
              </w:rPr>
              <w:t>Provident Fund (PF), Employee State Insurance (ESI), gratuity, paid leave, medical insurance, and other statutory/company benefits.</w:t>
            </w:r>
          </w:p>
        </w:tc>
        <w:tc>
          <w:tcPr>
            <w:tcW w:w="2047" w:type="dxa"/>
            <w:hideMark/>
          </w:tcPr>
          <w:p w14:paraId="737359B9" w14:textId="77777777" w:rsidR="001A4958" w:rsidRPr="00B52656" w:rsidRDefault="001A4958" w:rsidP="00941CA3">
            <w:pPr>
              <w:rPr>
                <w:rFonts w:cstheme="minorHAnsi"/>
                <w:sz w:val="24"/>
                <w:szCs w:val="24"/>
              </w:rPr>
            </w:pPr>
            <w:r w:rsidRPr="00B52656">
              <w:rPr>
                <w:rFonts w:cstheme="minorHAnsi"/>
                <w:sz w:val="24"/>
                <w:szCs w:val="24"/>
              </w:rPr>
              <w:t>Continuous employment</w:t>
            </w:r>
          </w:p>
        </w:tc>
        <w:tc>
          <w:tcPr>
            <w:tcW w:w="1596" w:type="dxa"/>
            <w:hideMark/>
          </w:tcPr>
          <w:p w14:paraId="2B460904" w14:textId="77777777" w:rsidR="001A4958" w:rsidRPr="00B52656" w:rsidRDefault="001A4958" w:rsidP="00941CA3">
            <w:pPr>
              <w:rPr>
                <w:rFonts w:cstheme="minorHAnsi"/>
                <w:sz w:val="24"/>
                <w:szCs w:val="24"/>
              </w:rPr>
            </w:pPr>
            <w:r w:rsidRPr="00B52656">
              <w:rPr>
                <w:rFonts w:cstheme="minorHAnsi"/>
                <w:sz w:val="24"/>
                <w:szCs w:val="24"/>
              </w:rPr>
              <w:t>Key operational and strategic functions.</w:t>
            </w:r>
          </w:p>
        </w:tc>
      </w:tr>
      <w:tr w:rsidR="001A4958" w:rsidRPr="00B52656" w14:paraId="694DE0DC" w14:textId="77777777" w:rsidTr="00B45653">
        <w:tc>
          <w:tcPr>
            <w:tcW w:w="1951" w:type="dxa"/>
            <w:hideMark/>
          </w:tcPr>
          <w:p w14:paraId="52057A0F" w14:textId="77777777" w:rsidR="001A4958" w:rsidRPr="00B52656" w:rsidRDefault="001A4958" w:rsidP="00941CA3">
            <w:pPr>
              <w:rPr>
                <w:rFonts w:cstheme="minorHAnsi"/>
                <w:sz w:val="24"/>
                <w:szCs w:val="24"/>
              </w:rPr>
            </w:pPr>
            <w:r w:rsidRPr="00B52656">
              <w:rPr>
                <w:rFonts w:cstheme="minorHAnsi"/>
                <w:b/>
                <w:bCs/>
                <w:sz w:val="24"/>
                <w:szCs w:val="24"/>
              </w:rPr>
              <w:t>Probationary Employees</w:t>
            </w:r>
          </w:p>
        </w:tc>
        <w:tc>
          <w:tcPr>
            <w:tcW w:w="1926" w:type="dxa"/>
            <w:hideMark/>
          </w:tcPr>
          <w:p w14:paraId="372866F1" w14:textId="77777777" w:rsidR="001A4958" w:rsidRPr="00B52656" w:rsidRDefault="001A4958" w:rsidP="00941CA3">
            <w:pPr>
              <w:rPr>
                <w:rFonts w:cstheme="minorHAnsi"/>
                <w:sz w:val="24"/>
                <w:szCs w:val="24"/>
              </w:rPr>
            </w:pPr>
            <w:r w:rsidRPr="00B52656">
              <w:rPr>
                <w:rFonts w:cstheme="minorHAnsi"/>
                <w:sz w:val="24"/>
                <w:szCs w:val="24"/>
              </w:rPr>
              <w:t>Newly hired employees under evaluation for role suitability and performance.</w:t>
            </w:r>
          </w:p>
        </w:tc>
        <w:tc>
          <w:tcPr>
            <w:tcW w:w="2092" w:type="dxa"/>
            <w:hideMark/>
          </w:tcPr>
          <w:p w14:paraId="24020F0F" w14:textId="77777777" w:rsidR="001A4958" w:rsidRPr="00B52656" w:rsidRDefault="001A4958" w:rsidP="00941CA3">
            <w:pPr>
              <w:rPr>
                <w:rFonts w:cstheme="minorHAnsi"/>
                <w:sz w:val="24"/>
                <w:szCs w:val="24"/>
              </w:rPr>
            </w:pPr>
            <w:r w:rsidRPr="00B52656">
              <w:rPr>
                <w:rFonts w:cstheme="minorHAnsi"/>
                <w:sz w:val="24"/>
                <w:szCs w:val="24"/>
              </w:rPr>
              <w:t>PF, ESI, and limited leave entitlements during the probationary period.</w:t>
            </w:r>
          </w:p>
        </w:tc>
        <w:tc>
          <w:tcPr>
            <w:tcW w:w="2047" w:type="dxa"/>
            <w:hideMark/>
          </w:tcPr>
          <w:p w14:paraId="6CDCDD8A" w14:textId="77777777" w:rsidR="001A4958" w:rsidRDefault="001A4958" w:rsidP="00941CA3">
            <w:pPr>
              <w:rPr>
                <w:rFonts w:cstheme="minorHAnsi"/>
                <w:sz w:val="24"/>
                <w:szCs w:val="24"/>
              </w:rPr>
            </w:pPr>
            <w:r w:rsidRPr="00B52656">
              <w:rPr>
                <w:rFonts w:cstheme="minorHAnsi"/>
                <w:sz w:val="24"/>
                <w:szCs w:val="24"/>
              </w:rPr>
              <w:t>3 months (extendable if needed)</w:t>
            </w:r>
          </w:p>
          <w:p w14:paraId="6085FDF4" w14:textId="77777777" w:rsidR="00F0483A" w:rsidRDefault="00F0483A" w:rsidP="00F0483A">
            <w:pPr>
              <w:rPr>
                <w:rFonts w:cstheme="minorHAnsi"/>
                <w:sz w:val="24"/>
                <w:szCs w:val="24"/>
              </w:rPr>
            </w:pPr>
          </w:p>
          <w:p w14:paraId="4E3DB424" w14:textId="77777777" w:rsidR="00F0483A" w:rsidRDefault="00F0483A" w:rsidP="00F0483A">
            <w:pPr>
              <w:rPr>
                <w:rFonts w:cstheme="minorHAnsi"/>
                <w:sz w:val="24"/>
                <w:szCs w:val="24"/>
              </w:rPr>
            </w:pPr>
          </w:p>
          <w:p w14:paraId="7E086E50" w14:textId="77777777" w:rsidR="00F0483A" w:rsidRPr="00F0483A" w:rsidRDefault="00F0483A" w:rsidP="00F0483A">
            <w:pPr>
              <w:rPr>
                <w:rFonts w:cstheme="minorHAnsi"/>
                <w:sz w:val="24"/>
                <w:szCs w:val="24"/>
              </w:rPr>
            </w:pPr>
          </w:p>
        </w:tc>
        <w:tc>
          <w:tcPr>
            <w:tcW w:w="1596" w:type="dxa"/>
            <w:hideMark/>
          </w:tcPr>
          <w:p w14:paraId="247CF849" w14:textId="77777777" w:rsidR="001A4958" w:rsidRPr="00B52656" w:rsidRDefault="001A4958" w:rsidP="00941CA3">
            <w:pPr>
              <w:rPr>
                <w:rFonts w:cstheme="minorHAnsi"/>
                <w:sz w:val="24"/>
                <w:szCs w:val="24"/>
              </w:rPr>
            </w:pPr>
            <w:r w:rsidRPr="00B52656">
              <w:rPr>
                <w:rFonts w:cstheme="minorHAnsi"/>
                <w:sz w:val="24"/>
                <w:szCs w:val="24"/>
              </w:rPr>
              <w:t>Entry-level or transitioning to permanent roles.</w:t>
            </w:r>
          </w:p>
        </w:tc>
      </w:tr>
      <w:tr w:rsidR="001A4958" w:rsidRPr="00B52656" w14:paraId="0BD23059" w14:textId="77777777" w:rsidTr="00B45653">
        <w:tc>
          <w:tcPr>
            <w:tcW w:w="1951" w:type="dxa"/>
            <w:hideMark/>
          </w:tcPr>
          <w:p w14:paraId="6BB837AE" w14:textId="77777777" w:rsidR="001A4958" w:rsidRPr="00B52656" w:rsidRDefault="001A4958" w:rsidP="00941CA3">
            <w:pPr>
              <w:rPr>
                <w:rFonts w:cstheme="minorHAnsi"/>
                <w:sz w:val="24"/>
                <w:szCs w:val="24"/>
              </w:rPr>
            </w:pPr>
            <w:r w:rsidRPr="00B52656">
              <w:rPr>
                <w:rFonts w:cstheme="minorHAnsi"/>
                <w:b/>
                <w:bCs/>
                <w:sz w:val="24"/>
                <w:szCs w:val="24"/>
              </w:rPr>
              <w:t>Contractual Employees</w:t>
            </w:r>
          </w:p>
        </w:tc>
        <w:tc>
          <w:tcPr>
            <w:tcW w:w="1926" w:type="dxa"/>
            <w:hideMark/>
          </w:tcPr>
          <w:p w14:paraId="153CED4C" w14:textId="77777777" w:rsidR="001A4958" w:rsidRPr="00B52656" w:rsidRDefault="001A4958" w:rsidP="00941CA3">
            <w:pPr>
              <w:rPr>
                <w:rFonts w:cstheme="minorHAnsi"/>
                <w:sz w:val="24"/>
                <w:szCs w:val="24"/>
              </w:rPr>
            </w:pPr>
            <w:r w:rsidRPr="00B52656">
              <w:rPr>
                <w:rFonts w:cstheme="minorHAnsi"/>
                <w:sz w:val="24"/>
                <w:szCs w:val="24"/>
              </w:rPr>
              <w:t>Hired for specific projects or fixed-term roles through formal contracts.</w:t>
            </w:r>
          </w:p>
        </w:tc>
        <w:tc>
          <w:tcPr>
            <w:tcW w:w="2092" w:type="dxa"/>
            <w:hideMark/>
          </w:tcPr>
          <w:p w14:paraId="5D68436A" w14:textId="77777777" w:rsidR="001A4958" w:rsidRPr="00B52656" w:rsidRDefault="001A4958" w:rsidP="00941CA3">
            <w:pPr>
              <w:rPr>
                <w:rFonts w:cstheme="minorHAnsi"/>
                <w:sz w:val="24"/>
                <w:szCs w:val="24"/>
              </w:rPr>
            </w:pPr>
            <w:r w:rsidRPr="00B52656">
              <w:rPr>
                <w:rFonts w:cstheme="minorHAnsi"/>
                <w:sz w:val="24"/>
                <w:szCs w:val="24"/>
              </w:rPr>
              <w:t>Benefits as per contract and statutory norms (PF/ESI, if applicable).</w:t>
            </w:r>
          </w:p>
        </w:tc>
        <w:tc>
          <w:tcPr>
            <w:tcW w:w="2047" w:type="dxa"/>
            <w:hideMark/>
          </w:tcPr>
          <w:p w14:paraId="03EF2C4D" w14:textId="77777777" w:rsidR="001A4958" w:rsidRPr="00B52656" w:rsidRDefault="001A4958" w:rsidP="00941CA3">
            <w:pPr>
              <w:rPr>
                <w:rFonts w:cstheme="minorHAnsi"/>
                <w:sz w:val="24"/>
                <w:szCs w:val="24"/>
              </w:rPr>
            </w:pPr>
            <w:r w:rsidRPr="00B52656">
              <w:rPr>
                <w:rFonts w:cstheme="minorHAnsi"/>
                <w:sz w:val="24"/>
                <w:szCs w:val="24"/>
              </w:rPr>
              <w:t>Defined by contract</w:t>
            </w:r>
          </w:p>
        </w:tc>
        <w:tc>
          <w:tcPr>
            <w:tcW w:w="1596" w:type="dxa"/>
            <w:hideMark/>
          </w:tcPr>
          <w:p w14:paraId="098343F1" w14:textId="77777777" w:rsidR="001A4958" w:rsidRPr="00B52656" w:rsidRDefault="001A4958" w:rsidP="00941CA3">
            <w:pPr>
              <w:rPr>
                <w:rFonts w:cstheme="minorHAnsi"/>
                <w:sz w:val="24"/>
                <w:szCs w:val="24"/>
              </w:rPr>
            </w:pPr>
            <w:r w:rsidRPr="00B52656">
              <w:rPr>
                <w:rFonts w:cstheme="minorHAnsi"/>
                <w:sz w:val="24"/>
                <w:szCs w:val="24"/>
              </w:rPr>
              <w:t>Temporary or project-specific requirements.</w:t>
            </w:r>
          </w:p>
        </w:tc>
      </w:tr>
      <w:tr w:rsidR="001A4958" w:rsidRPr="00B52656" w14:paraId="51810076" w14:textId="77777777" w:rsidTr="00B45653">
        <w:tc>
          <w:tcPr>
            <w:tcW w:w="1951" w:type="dxa"/>
            <w:hideMark/>
          </w:tcPr>
          <w:p w14:paraId="199577DD" w14:textId="77777777" w:rsidR="001A4958" w:rsidRPr="00B52656" w:rsidRDefault="001A4958" w:rsidP="00941CA3">
            <w:pPr>
              <w:rPr>
                <w:rFonts w:cstheme="minorHAnsi"/>
                <w:sz w:val="24"/>
                <w:szCs w:val="24"/>
              </w:rPr>
            </w:pPr>
            <w:r w:rsidRPr="00B52656">
              <w:rPr>
                <w:rFonts w:cstheme="minorHAnsi"/>
                <w:b/>
                <w:bCs/>
                <w:sz w:val="24"/>
                <w:szCs w:val="24"/>
              </w:rPr>
              <w:t>Part-Time Employees</w:t>
            </w:r>
          </w:p>
        </w:tc>
        <w:tc>
          <w:tcPr>
            <w:tcW w:w="1926" w:type="dxa"/>
            <w:hideMark/>
          </w:tcPr>
          <w:p w14:paraId="16240F3D" w14:textId="77777777" w:rsidR="001A4958" w:rsidRPr="00B52656" w:rsidRDefault="001A4958" w:rsidP="00941CA3">
            <w:pPr>
              <w:rPr>
                <w:rFonts w:cstheme="minorHAnsi"/>
                <w:sz w:val="24"/>
                <w:szCs w:val="24"/>
              </w:rPr>
            </w:pPr>
            <w:r w:rsidRPr="00B52656">
              <w:rPr>
                <w:rFonts w:cstheme="minorHAnsi"/>
                <w:sz w:val="24"/>
                <w:szCs w:val="24"/>
              </w:rPr>
              <w:t>Employees working on reduced hours or flexible shifts.</w:t>
            </w:r>
          </w:p>
        </w:tc>
        <w:tc>
          <w:tcPr>
            <w:tcW w:w="2092" w:type="dxa"/>
            <w:hideMark/>
          </w:tcPr>
          <w:p w14:paraId="00694240" w14:textId="77777777" w:rsidR="001A4958" w:rsidRPr="00B52656" w:rsidRDefault="001A4958" w:rsidP="00941CA3">
            <w:pPr>
              <w:rPr>
                <w:rFonts w:cstheme="minorHAnsi"/>
                <w:sz w:val="24"/>
                <w:szCs w:val="24"/>
              </w:rPr>
            </w:pPr>
            <w:r w:rsidRPr="00B52656">
              <w:rPr>
                <w:rFonts w:cstheme="minorHAnsi"/>
                <w:sz w:val="24"/>
                <w:szCs w:val="24"/>
              </w:rPr>
              <w:t>Pro-rata wages and statutory benefits like ESI, where applicable.</w:t>
            </w:r>
          </w:p>
        </w:tc>
        <w:tc>
          <w:tcPr>
            <w:tcW w:w="2047" w:type="dxa"/>
            <w:hideMark/>
          </w:tcPr>
          <w:p w14:paraId="611F2F5F" w14:textId="77777777" w:rsidR="001A4958" w:rsidRPr="00B52656" w:rsidRDefault="001A4958" w:rsidP="00941CA3">
            <w:pPr>
              <w:rPr>
                <w:rFonts w:cstheme="minorHAnsi"/>
                <w:sz w:val="24"/>
                <w:szCs w:val="24"/>
              </w:rPr>
            </w:pPr>
            <w:r w:rsidRPr="00B52656">
              <w:rPr>
                <w:rFonts w:cstheme="minorHAnsi"/>
                <w:sz w:val="24"/>
                <w:szCs w:val="24"/>
              </w:rPr>
              <w:t>Ongoing or based on business needs</w:t>
            </w:r>
          </w:p>
        </w:tc>
        <w:tc>
          <w:tcPr>
            <w:tcW w:w="1596" w:type="dxa"/>
            <w:hideMark/>
          </w:tcPr>
          <w:p w14:paraId="04692A1B" w14:textId="77777777" w:rsidR="001A4958" w:rsidRPr="00B52656" w:rsidRDefault="001A4958" w:rsidP="00941CA3">
            <w:pPr>
              <w:rPr>
                <w:rFonts w:cstheme="minorHAnsi"/>
                <w:sz w:val="24"/>
                <w:szCs w:val="24"/>
              </w:rPr>
            </w:pPr>
            <w:r w:rsidRPr="00B52656">
              <w:rPr>
                <w:rFonts w:cstheme="minorHAnsi"/>
                <w:sz w:val="24"/>
                <w:szCs w:val="24"/>
              </w:rPr>
              <w:t>Supportive or non-core assignments.</w:t>
            </w:r>
          </w:p>
        </w:tc>
      </w:tr>
      <w:tr w:rsidR="001A4958" w:rsidRPr="00B52656" w14:paraId="7F8036BF" w14:textId="77777777" w:rsidTr="00B45653">
        <w:tc>
          <w:tcPr>
            <w:tcW w:w="1951" w:type="dxa"/>
            <w:hideMark/>
          </w:tcPr>
          <w:p w14:paraId="5CFB809D" w14:textId="77777777" w:rsidR="001A4958" w:rsidRPr="00B52656" w:rsidRDefault="001A4958" w:rsidP="00941CA3">
            <w:pPr>
              <w:rPr>
                <w:rFonts w:cstheme="minorHAnsi"/>
                <w:sz w:val="24"/>
                <w:szCs w:val="24"/>
              </w:rPr>
            </w:pPr>
            <w:r w:rsidRPr="00B52656">
              <w:rPr>
                <w:rFonts w:cstheme="minorHAnsi"/>
                <w:b/>
                <w:bCs/>
                <w:sz w:val="24"/>
                <w:szCs w:val="24"/>
              </w:rPr>
              <w:t>Apprentices/Interns</w:t>
            </w:r>
          </w:p>
        </w:tc>
        <w:tc>
          <w:tcPr>
            <w:tcW w:w="1926" w:type="dxa"/>
            <w:hideMark/>
          </w:tcPr>
          <w:p w14:paraId="3781E765" w14:textId="77777777" w:rsidR="001A4958" w:rsidRPr="00B52656" w:rsidRDefault="001A4958" w:rsidP="00941CA3">
            <w:pPr>
              <w:rPr>
                <w:rFonts w:cstheme="minorHAnsi"/>
                <w:sz w:val="24"/>
                <w:szCs w:val="24"/>
              </w:rPr>
            </w:pPr>
            <w:r w:rsidRPr="00B52656">
              <w:rPr>
                <w:rFonts w:cstheme="minorHAnsi"/>
                <w:sz w:val="24"/>
                <w:szCs w:val="24"/>
              </w:rPr>
              <w:t>Individuals enrolled under approved apprenticeship or internship programs.</w:t>
            </w:r>
          </w:p>
        </w:tc>
        <w:tc>
          <w:tcPr>
            <w:tcW w:w="2092" w:type="dxa"/>
            <w:hideMark/>
          </w:tcPr>
          <w:p w14:paraId="0D96D7CD" w14:textId="77777777" w:rsidR="001A4958" w:rsidRPr="00B52656" w:rsidRDefault="001A4958" w:rsidP="00941CA3">
            <w:pPr>
              <w:rPr>
                <w:rFonts w:cstheme="minorHAnsi"/>
                <w:sz w:val="24"/>
                <w:szCs w:val="24"/>
              </w:rPr>
            </w:pPr>
            <w:r w:rsidRPr="00B52656">
              <w:rPr>
                <w:rFonts w:cstheme="minorHAnsi"/>
                <w:sz w:val="24"/>
                <w:szCs w:val="24"/>
              </w:rPr>
              <w:t>Monthly stipend, skill training, learning exposure, and experience certificate.</w:t>
            </w:r>
          </w:p>
        </w:tc>
        <w:tc>
          <w:tcPr>
            <w:tcW w:w="2047" w:type="dxa"/>
            <w:hideMark/>
          </w:tcPr>
          <w:p w14:paraId="6EE1793C" w14:textId="77777777" w:rsidR="001A4958" w:rsidRPr="00B52656" w:rsidRDefault="001A4958" w:rsidP="00941CA3">
            <w:pPr>
              <w:rPr>
                <w:rFonts w:cstheme="minorHAnsi"/>
                <w:sz w:val="24"/>
                <w:szCs w:val="24"/>
              </w:rPr>
            </w:pPr>
            <w:r w:rsidRPr="00B52656">
              <w:rPr>
                <w:rFonts w:cstheme="minorHAnsi"/>
                <w:sz w:val="24"/>
                <w:szCs w:val="24"/>
              </w:rPr>
              <w:t>Fixed tenure of training/internship</w:t>
            </w:r>
          </w:p>
        </w:tc>
        <w:tc>
          <w:tcPr>
            <w:tcW w:w="1596" w:type="dxa"/>
            <w:hideMark/>
          </w:tcPr>
          <w:p w14:paraId="5AF4E19D" w14:textId="77777777" w:rsidR="001A4958" w:rsidRPr="00B52656" w:rsidRDefault="001A4958" w:rsidP="00941CA3">
            <w:pPr>
              <w:rPr>
                <w:rFonts w:cstheme="minorHAnsi"/>
                <w:sz w:val="24"/>
                <w:szCs w:val="24"/>
              </w:rPr>
            </w:pPr>
            <w:r w:rsidRPr="00B52656">
              <w:rPr>
                <w:rFonts w:cstheme="minorHAnsi"/>
                <w:sz w:val="24"/>
                <w:szCs w:val="24"/>
              </w:rPr>
              <w:t>Skill development and workforce readiness.</w:t>
            </w:r>
          </w:p>
        </w:tc>
      </w:tr>
    </w:tbl>
    <w:p w14:paraId="6518D4BB" w14:textId="77777777" w:rsidR="001A4958" w:rsidRPr="00B52656" w:rsidRDefault="001A4958" w:rsidP="001A4958">
      <w:pPr>
        <w:rPr>
          <w:rFonts w:cstheme="minorHAnsi"/>
        </w:rPr>
      </w:pPr>
    </w:p>
    <w:p w14:paraId="04A5EC9E" w14:textId="77777777" w:rsidR="001A4958" w:rsidRPr="008D72BB" w:rsidRDefault="001A4958" w:rsidP="00E60719">
      <w:pPr>
        <w:pStyle w:val="Heading2"/>
        <w:numPr>
          <w:ilvl w:val="1"/>
          <w:numId w:val="108"/>
        </w:numPr>
        <w:spacing w:after="240" w:line="240" w:lineRule="auto"/>
        <w:ind w:left="709" w:hanging="709"/>
        <w:rPr>
          <w:rFonts w:asciiTheme="minorHAnsi" w:hAnsiTheme="minorHAnsi" w:cstheme="minorHAnsi"/>
          <w:b/>
          <w:bCs/>
          <w:i/>
          <w:iCs/>
          <w:color w:val="000000" w:themeColor="text1"/>
          <w:sz w:val="24"/>
          <w:szCs w:val="24"/>
        </w:rPr>
      </w:pPr>
      <w:bookmarkStart w:id="18" w:name="_Toc205553247"/>
      <w:bookmarkStart w:id="19" w:name="_Toc216960403"/>
      <w:r w:rsidRPr="008D72BB">
        <w:rPr>
          <w:rFonts w:asciiTheme="minorHAnsi" w:hAnsiTheme="minorHAnsi" w:cstheme="minorHAnsi"/>
          <w:b/>
          <w:bCs/>
          <w:color w:val="000000" w:themeColor="text1"/>
          <w:sz w:val="24"/>
          <w:szCs w:val="24"/>
        </w:rPr>
        <w:t>Recruitment and Selection Procedures</w:t>
      </w:r>
      <w:bookmarkEnd w:id="18"/>
      <w:bookmarkEnd w:id="19"/>
    </w:p>
    <w:p w14:paraId="10BC5679" w14:textId="1ECB5622" w:rsidR="001A4958" w:rsidRPr="00B52656" w:rsidRDefault="0093679A" w:rsidP="001A4958">
      <w:pPr>
        <w:jc w:val="both"/>
        <w:rPr>
          <w:rFonts w:cstheme="minorHAnsi"/>
          <w:sz w:val="24"/>
          <w:szCs w:val="24"/>
        </w:rPr>
      </w:pPr>
      <w:r w:rsidRPr="00B52656">
        <w:rPr>
          <w:rFonts w:cstheme="minorHAnsi"/>
          <w:sz w:val="24"/>
          <w:szCs w:val="24"/>
        </w:rPr>
        <w:t>Ballyfabs</w:t>
      </w:r>
      <w:r w:rsidR="001A4958" w:rsidRPr="00B52656">
        <w:rPr>
          <w:rFonts w:cstheme="minorHAnsi"/>
          <w:sz w:val="24"/>
          <w:szCs w:val="24"/>
        </w:rPr>
        <w:t xml:space="preserve"> follows a structured and transparent recruitment process designed to uphold equal opportunity principles and ensure that hiring decisions are made fairly, transparently and free from any discrimination based on race, gender, age, disability, or any other protected characteristic.</w:t>
      </w:r>
    </w:p>
    <w:p w14:paraId="5C206B77" w14:textId="77777777" w:rsidR="000D2EFF" w:rsidRDefault="000D2EFF" w:rsidP="001A4958">
      <w:pPr>
        <w:jc w:val="both"/>
        <w:rPr>
          <w:rFonts w:cstheme="minorHAnsi"/>
          <w:b/>
          <w:bCs/>
          <w:sz w:val="24"/>
          <w:szCs w:val="24"/>
        </w:rPr>
      </w:pPr>
    </w:p>
    <w:p w14:paraId="215963E5" w14:textId="77777777" w:rsidR="000D2EFF" w:rsidRDefault="000D2EFF" w:rsidP="001A4958">
      <w:pPr>
        <w:jc w:val="both"/>
        <w:rPr>
          <w:rFonts w:cstheme="minorHAnsi"/>
          <w:b/>
          <w:bCs/>
          <w:sz w:val="24"/>
          <w:szCs w:val="24"/>
        </w:rPr>
      </w:pPr>
    </w:p>
    <w:p w14:paraId="62327C29" w14:textId="62C7AD8A" w:rsidR="001A4958" w:rsidRPr="00B52656" w:rsidRDefault="001A4958" w:rsidP="001A4958">
      <w:pPr>
        <w:jc w:val="both"/>
        <w:rPr>
          <w:rFonts w:cstheme="minorHAnsi"/>
          <w:b/>
          <w:bCs/>
          <w:sz w:val="24"/>
          <w:szCs w:val="24"/>
        </w:rPr>
      </w:pPr>
      <w:r w:rsidRPr="00B52656">
        <w:rPr>
          <w:rFonts w:cstheme="minorHAnsi"/>
          <w:b/>
          <w:bCs/>
          <w:sz w:val="24"/>
          <w:szCs w:val="24"/>
        </w:rPr>
        <w:t>Hiring Selection Criteria</w:t>
      </w:r>
    </w:p>
    <w:p w14:paraId="45D20903" w14:textId="77777777" w:rsidR="001A4958" w:rsidRPr="00B52656" w:rsidRDefault="001A4958" w:rsidP="001A4958">
      <w:pPr>
        <w:jc w:val="both"/>
        <w:rPr>
          <w:rFonts w:cstheme="minorHAnsi"/>
          <w:sz w:val="24"/>
          <w:szCs w:val="24"/>
        </w:rPr>
      </w:pPr>
      <w:r w:rsidRPr="00B52656">
        <w:rPr>
          <w:rFonts w:cstheme="minorHAnsi"/>
          <w:sz w:val="24"/>
          <w:szCs w:val="24"/>
        </w:rPr>
        <w:t>The following criteria guide our recruitment and selection process:</w:t>
      </w:r>
    </w:p>
    <w:p w14:paraId="25B082F2" w14:textId="77777777" w:rsidR="001A4958" w:rsidRPr="00B52656" w:rsidRDefault="001A4958" w:rsidP="00E60719">
      <w:pPr>
        <w:widowControl w:val="0"/>
        <w:numPr>
          <w:ilvl w:val="0"/>
          <w:numId w:val="88"/>
        </w:numPr>
        <w:autoSpaceDE w:val="0"/>
        <w:autoSpaceDN w:val="0"/>
        <w:spacing w:after="0" w:line="240" w:lineRule="auto"/>
        <w:jc w:val="both"/>
        <w:rPr>
          <w:rFonts w:cstheme="minorHAnsi"/>
          <w:sz w:val="24"/>
          <w:szCs w:val="24"/>
        </w:rPr>
      </w:pPr>
      <w:r w:rsidRPr="00B52656">
        <w:rPr>
          <w:rFonts w:cstheme="minorHAnsi"/>
          <w:b/>
          <w:bCs/>
          <w:sz w:val="24"/>
          <w:szCs w:val="24"/>
        </w:rPr>
        <w:t>Skills and Qualifications</w:t>
      </w:r>
      <w:r w:rsidRPr="00B52656">
        <w:rPr>
          <w:rFonts w:cstheme="minorHAnsi"/>
          <w:sz w:val="24"/>
          <w:szCs w:val="24"/>
        </w:rPr>
        <w:t>: All candidates are evaluated based on the required educational background, technical skills, and professional certifications relevant to the role.</w:t>
      </w:r>
    </w:p>
    <w:p w14:paraId="7F9C42FF" w14:textId="77777777" w:rsidR="001A4958" w:rsidRPr="00B52656" w:rsidRDefault="001A4958" w:rsidP="00E60719">
      <w:pPr>
        <w:widowControl w:val="0"/>
        <w:numPr>
          <w:ilvl w:val="0"/>
          <w:numId w:val="88"/>
        </w:numPr>
        <w:autoSpaceDE w:val="0"/>
        <w:autoSpaceDN w:val="0"/>
        <w:spacing w:after="0" w:line="240" w:lineRule="auto"/>
        <w:jc w:val="both"/>
        <w:rPr>
          <w:rFonts w:cstheme="minorHAnsi"/>
          <w:sz w:val="24"/>
          <w:szCs w:val="24"/>
        </w:rPr>
      </w:pPr>
      <w:r w:rsidRPr="00B52656">
        <w:rPr>
          <w:rFonts w:cstheme="minorHAnsi"/>
          <w:b/>
          <w:bCs/>
          <w:sz w:val="24"/>
          <w:szCs w:val="24"/>
        </w:rPr>
        <w:t>Experience</w:t>
      </w:r>
      <w:r w:rsidRPr="00B52656">
        <w:rPr>
          <w:rFonts w:cstheme="minorHAnsi"/>
          <w:sz w:val="24"/>
          <w:szCs w:val="24"/>
        </w:rPr>
        <w:t>: Previous work experience, industry knowledge, and role-specific expertise are considered to ensure the candidate’s ability to contribute effectively.</w:t>
      </w:r>
    </w:p>
    <w:p w14:paraId="28C31C9C" w14:textId="5976DDDB" w:rsidR="001A4958" w:rsidRPr="00B52656" w:rsidRDefault="001A4958" w:rsidP="00E60719">
      <w:pPr>
        <w:widowControl w:val="0"/>
        <w:numPr>
          <w:ilvl w:val="0"/>
          <w:numId w:val="88"/>
        </w:numPr>
        <w:autoSpaceDE w:val="0"/>
        <w:autoSpaceDN w:val="0"/>
        <w:spacing w:after="0" w:line="240" w:lineRule="auto"/>
        <w:jc w:val="both"/>
        <w:rPr>
          <w:rFonts w:cstheme="minorHAnsi"/>
          <w:sz w:val="24"/>
          <w:szCs w:val="24"/>
        </w:rPr>
      </w:pPr>
      <w:r w:rsidRPr="00B52656">
        <w:rPr>
          <w:rFonts w:cstheme="minorHAnsi"/>
          <w:b/>
          <w:bCs/>
          <w:sz w:val="24"/>
          <w:szCs w:val="24"/>
        </w:rPr>
        <w:t>Cultural and Ethical Alignment</w:t>
      </w:r>
      <w:r w:rsidRPr="00B52656">
        <w:rPr>
          <w:rFonts w:cstheme="minorHAnsi"/>
          <w:sz w:val="24"/>
          <w:szCs w:val="24"/>
        </w:rPr>
        <w:t xml:space="preserve">: Candidates are assessed on how well their values, integrity, and work ethic align with </w:t>
      </w:r>
      <w:proofErr w:type="spellStart"/>
      <w:r w:rsidR="004D02FF" w:rsidRPr="00B52656">
        <w:rPr>
          <w:rFonts w:cstheme="minorHAnsi"/>
          <w:sz w:val="24"/>
          <w:szCs w:val="24"/>
        </w:rPr>
        <w:t>ballyfabs</w:t>
      </w:r>
      <w:proofErr w:type="spellEnd"/>
      <w:r w:rsidR="004D02FF" w:rsidRPr="00B52656">
        <w:rPr>
          <w:rFonts w:cstheme="minorHAnsi"/>
          <w:sz w:val="24"/>
          <w:szCs w:val="24"/>
        </w:rPr>
        <w:t xml:space="preserve"> </w:t>
      </w:r>
      <w:r w:rsidRPr="00B52656">
        <w:rPr>
          <w:rFonts w:cstheme="minorHAnsi"/>
          <w:sz w:val="24"/>
          <w:szCs w:val="24"/>
        </w:rPr>
        <w:t>ethical standards and collaborative work culture.</w:t>
      </w:r>
    </w:p>
    <w:p w14:paraId="602D5CC5" w14:textId="77777777" w:rsidR="001A4958" w:rsidRPr="00B52656" w:rsidRDefault="001A4958" w:rsidP="00E60719">
      <w:pPr>
        <w:widowControl w:val="0"/>
        <w:numPr>
          <w:ilvl w:val="0"/>
          <w:numId w:val="88"/>
        </w:numPr>
        <w:autoSpaceDE w:val="0"/>
        <w:autoSpaceDN w:val="0"/>
        <w:spacing w:after="0" w:line="240" w:lineRule="auto"/>
        <w:jc w:val="both"/>
        <w:rPr>
          <w:rFonts w:cstheme="minorHAnsi"/>
          <w:sz w:val="24"/>
          <w:szCs w:val="24"/>
        </w:rPr>
      </w:pPr>
      <w:r w:rsidRPr="00B52656">
        <w:rPr>
          <w:rFonts w:cstheme="minorHAnsi"/>
          <w:b/>
          <w:bCs/>
          <w:sz w:val="24"/>
          <w:szCs w:val="24"/>
        </w:rPr>
        <w:t>Structured and Transparent Evaluation</w:t>
      </w:r>
      <w:r w:rsidRPr="00B52656">
        <w:rPr>
          <w:rFonts w:cstheme="minorHAnsi"/>
          <w:sz w:val="24"/>
          <w:szCs w:val="24"/>
        </w:rPr>
        <w:t>: All applicants undergo standardized, competency-based interviews and assessments to ensure objectivity and consistency in selection.</w:t>
      </w:r>
    </w:p>
    <w:p w14:paraId="474CD213" w14:textId="77777777" w:rsidR="001A4958" w:rsidRPr="00B52656" w:rsidRDefault="001A4958" w:rsidP="00E60719">
      <w:pPr>
        <w:widowControl w:val="0"/>
        <w:numPr>
          <w:ilvl w:val="0"/>
          <w:numId w:val="88"/>
        </w:numPr>
        <w:autoSpaceDE w:val="0"/>
        <w:autoSpaceDN w:val="0"/>
        <w:spacing w:after="0" w:line="240" w:lineRule="auto"/>
        <w:jc w:val="both"/>
        <w:rPr>
          <w:rFonts w:cstheme="minorHAnsi"/>
          <w:sz w:val="24"/>
          <w:szCs w:val="24"/>
        </w:rPr>
      </w:pPr>
      <w:r w:rsidRPr="00B52656">
        <w:rPr>
          <w:rFonts w:cstheme="minorHAnsi"/>
          <w:b/>
          <w:bCs/>
          <w:sz w:val="24"/>
          <w:szCs w:val="24"/>
        </w:rPr>
        <w:t>Reference and Background Verification</w:t>
      </w:r>
      <w:r w:rsidRPr="00B52656">
        <w:rPr>
          <w:rFonts w:cstheme="minorHAnsi"/>
          <w:sz w:val="24"/>
          <w:szCs w:val="24"/>
        </w:rPr>
        <w:t>: Background checks are conducted in compliance with legal and ethical standards to confirm employment history, age, education, and integrity.</w:t>
      </w:r>
    </w:p>
    <w:p w14:paraId="6923FAF1" w14:textId="2DA7CFD3" w:rsidR="001A4958" w:rsidRPr="00B52656" w:rsidRDefault="001A4958" w:rsidP="00E60719">
      <w:pPr>
        <w:widowControl w:val="0"/>
        <w:numPr>
          <w:ilvl w:val="0"/>
          <w:numId w:val="88"/>
        </w:numPr>
        <w:autoSpaceDE w:val="0"/>
        <w:autoSpaceDN w:val="0"/>
        <w:spacing w:after="0" w:line="240" w:lineRule="auto"/>
        <w:jc w:val="both"/>
        <w:rPr>
          <w:rFonts w:cstheme="minorHAnsi"/>
          <w:sz w:val="24"/>
          <w:szCs w:val="24"/>
        </w:rPr>
      </w:pPr>
      <w:r w:rsidRPr="00B52656">
        <w:rPr>
          <w:rFonts w:cstheme="minorHAnsi"/>
          <w:b/>
          <w:bCs/>
          <w:sz w:val="24"/>
          <w:szCs w:val="24"/>
        </w:rPr>
        <w:t>Bias-Free and Non-Discriminatory Process</w:t>
      </w:r>
      <w:r w:rsidRPr="00B52656">
        <w:rPr>
          <w:rFonts w:cstheme="minorHAnsi"/>
          <w:sz w:val="24"/>
          <w:szCs w:val="24"/>
        </w:rPr>
        <w:t xml:space="preserve">: </w:t>
      </w:r>
      <w:r w:rsidR="005143B7" w:rsidRPr="00B52656">
        <w:rPr>
          <w:rFonts w:cstheme="minorHAnsi"/>
          <w:sz w:val="24"/>
          <w:szCs w:val="24"/>
        </w:rPr>
        <w:t>Ballyfabs</w:t>
      </w:r>
      <w:r w:rsidRPr="00B52656">
        <w:rPr>
          <w:rFonts w:cstheme="minorHAnsi"/>
          <w:sz w:val="24"/>
          <w:szCs w:val="24"/>
        </w:rPr>
        <w:t xml:space="preserve"> follows a documented, bias-free recruitment procedure that prohibits discrimination based on race, gender, age, disability, religion, sexual orientation, socioeconomic background, or any other protected characteristic. Recruitment panels are trained on inclusive hiring practices, and anonymized screening is implemented where applicable.</w:t>
      </w:r>
    </w:p>
    <w:p w14:paraId="245ED9CD" w14:textId="14400CB9" w:rsidR="001A4958" w:rsidRPr="00B52656" w:rsidRDefault="001A4958" w:rsidP="00E60719">
      <w:pPr>
        <w:widowControl w:val="0"/>
        <w:numPr>
          <w:ilvl w:val="0"/>
          <w:numId w:val="88"/>
        </w:numPr>
        <w:autoSpaceDE w:val="0"/>
        <w:autoSpaceDN w:val="0"/>
        <w:spacing w:after="0" w:line="240" w:lineRule="auto"/>
        <w:jc w:val="both"/>
        <w:rPr>
          <w:rFonts w:cstheme="minorHAnsi"/>
          <w:sz w:val="24"/>
          <w:szCs w:val="24"/>
        </w:rPr>
      </w:pPr>
      <w:r w:rsidRPr="00B52656">
        <w:rPr>
          <w:rFonts w:cstheme="minorHAnsi"/>
          <w:b/>
          <w:bCs/>
          <w:sz w:val="24"/>
          <w:szCs w:val="24"/>
        </w:rPr>
        <w:t>Diversity and Equal Opportunity Commitment</w:t>
      </w:r>
      <w:r w:rsidRPr="00B52656">
        <w:rPr>
          <w:rFonts w:cstheme="minorHAnsi"/>
          <w:sz w:val="24"/>
          <w:szCs w:val="24"/>
        </w:rPr>
        <w:t xml:space="preserve">: As part of our responsible business conduct, </w:t>
      </w:r>
      <w:r w:rsidR="0029629E" w:rsidRPr="00B52656">
        <w:rPr>
          <w:rFonts w:cstheme="minorHAnsi"/>
          <w:sz w:val="24"/>
          <w:szCs w:val="24"/>
        </w:rPr>
        <w:t>Ballyfabs</w:t>
      </w:r>
      <w:r w:rsidRPr="00B52656">
        <w:rPr>
          <w:rFonts w:cstheme="minorHAnsi"/>
          <w:sz w:val="24"/>
          <w:szCs w:val="24"/>
        </w:rPr>
        <w:t xml:space="preserve"> proactively promotes workforce diversity and social inclusion through targeted initiatives:</w:t>
      </w:r>
    </w:p>
    <w:p w14:paraId="65D656AD" w14:textId="764E589F" w:rsidR="001A4958" w:rsidRPr="00B52656" w:rsidRDefault="001A4958" w:rsidP="00E60719">
      <w:pPr>
        <w:widowControl w:val="0"/>
        <w:numPr>
          <w:ilvl w:val="1"/>
          <w:numId w:val="88"/>
        </w:numPr>
        <w:autoSpaceDE w:val="0"/>
        <w:autoSpaceDN w:val="0"/>
        <w:spacing w:after="0" w:line="240" w:lineRule="auto"/>
        <w:jc w:val="both"/>
        <w:rPr>
          <w:rFonts w:cstheme="minorHAnsi"/>
          <w:sz w:val="24"/>
          <w:szCs w:val="24"/>
        </w:rPr>
      </w:pPr>
      <w:r w:rsidRPr="00B52656">
        <w:rPr>
          <w:rFonts w:cstheme="minorHAnsi"/>
          <w:b/>
          <w:bCs/>
          <w:sz w:val="24"/>
          <w:szCs w:val="24"/>
        </w:rPr>
        <w:t>Differently Abled Candidates</w:t>
      </w:r>
      <w:r w:rsidRPr="00B52656">
        <w:rPr>
          <w:rFonts w:cstheme="minorHAnsi"/>
          <w:sz w:val="24"/>
          <w:szCs w:val="24"/>
        </w:rPr>
        <w:t xml:space="preserve">: </w:t>
      </w:r>
      <w:r w:rsidR="00CF5605" w:rsidRPr="00B52656">
        <w:rPr>
          <w:rFonts w:cstheme="minorHAnsi"/>
          <w:sz w:val="24"/>
          <w:szCs w:val="24"/>
        </w:rPr>
        <w:t>Ballyfabs</w:t>
      </w:r>
      <w:r w:rsidRPr="00B52656">
        <w:rPr>
          <w:rFonts w:cstheme="minorHAnsi"/>
          <w:sz w:val="24"/>
          <w:szCs w:val="24"/>
        </w:rPr>
        <w:t xml:space="preserve"> actively recruits individuals with disabilities, ensuring the hiring process accommodates their unique needs. This includes accessible interview venues, assistive technologies, and flexible communication methods to facilitate their participation. Once onboarded, tailored workplace adjustments and assistive devices are provided to enable seamless integration and maximize their productivity and comfort.</w:t>
      </w:r>
    </w:p>
    <w:p w14:paraId="6AC81671" w14:textId="77777777" w:rsidR="001A4958" w:rsidRPr="00B52656" w:rsidRDefault="001A4958" w:rsidP="00E60719">
      <w:pPr>
        <w:pStyle w:val="ListParagraph"/>
        <w:widowControl w:val="0"/>
        <w:numPr>
          <w:ilvl w:val="1"/>
          <w:numId w:val="88"/>
        </w:numPr>
        <w:autoSpaceDE w:val="0"/>
        <w:autoSpaceDN w:val="0"/>
        <w:spacing w:after="0" w:line="240" w:lineRule="auto"/>
        <w:contextualSpacing w:val="0"/>
        <w:jc w:val="both"/>
        <w:rPr>
          <w:rFonts w:cstheme="minorHAnsi"/>
          <w:sz w:val="24"/>
          <w:szCs w:val="24"/>
        </w:rPr>
      </w:pPr>
      <w:r w:rsidRPr="00B52656">
        <w:rPr>
          <w:rFonts w:cstheme="minorHAnsi"/>
          <w:b/>
          <w:bCs/>
          <w:sz w:val="24"/>
          <w:szCs w:val="24"/>
        </w:rPr>
        <w:t>Women in the Workforce</w:t>
      </w:r>
      <w:r w:rsidRPr="00B52656">
        <w:rPr>
          <w:rFonts w:cstheme="minorHAnsi"/>
          <w:sz w:val="24"/>
          <w:szCs w:val="24"/>
        </w:rPr>
        <w:t xml:space="preserve">: Gender diversity is a cornerstone of the selection process, with specific measures to ensure women are encouraged to apply for roles across all levels. This includes flexible work policies, mentorship programs for career growth, and efforts to bridge the gender gap in leadership positions. The goal is to create a supportive environment that enables female employees to thrive professionally. </w:t>
      </w:r>
    </w:p>
    <w:p w14:paraId="1911E6F6" w14:textId="77777777" w:rsidR="001A4958" w:rsidRPr="00B52656" w:rsidRDefault="001A4958" w:rsidP="00E60719">
      <w:pPr>
        <w:widowControl w:val="0"/>
        <w:numPr>
          <w:ilvl w:val="1"/>
          <w:numId w:val="88"/>
        </w:numPr>
        <w:autoSpaceDE w:val="0"/>
        <w:autoSpaceDN w:val="0"/>
        <w:spacing w:after="0" w:line="240" w:lineRule="auto"/>
        <w:jc w:val="both"/>
        <w:rPr>
          <w:rFonts w:cstheme="minorHAnsi"/>
          <w:sz w:val="24"/>
          <w:szCs w:val="24"/>
        </w:rPr>
      </w:pPr>
      <w:r w:rsidRPr="00B52656">
        <w:rPr>
          <w:rFonts w:cstheme="minorHAnsi"/>
          <w:b/>
          <w:bCs/>
          <w:sz w:val="24"/>
          <w:szCs w:val="24"/>
        </w:rPr>
        <w:t>Underrepresented and Vulnerable Groups</w:t>
      </w:r>
      <w:r w:rsidRPr="00B52656">
        <w:rPr>
          <w:rFonts w:cstheme="minorHAnsi"/>
          <w:sz w:val="24"/>
          <w:szCs w:val="24"/>
        </w:rPr>
        <w:t>: Special emphasis is placed on removing barriers that hinder the employment of underrepresented groups. Recruitment campaigns are tailored to engage individuals from economically disadvantaged communities, social minorities, and vulnerable populations. Initiatives like outreach programs, partnerships with community organizations, and inclusive job descriptions aim to create pathways for these candidates to access employment opportunities.</w:t>
      </w:r>
    </w:p>
    <w:p w14:paraId="5ED63339" w14:textId="77777777" w:rsidR="001A4958" w:rsidRPr="00B52656" w:rsidRDefault="001A4958" w:rsidP="00E60719">
      <w:pPr>
        <w:widowControl w:val="0"/>
        <w:numPr>
          <w:ilvl w:val="1"/>
          <w:numId w:val="88"/>
        </w:numPr>
        <w:autoSpaceDE w:val="0"/>
        <w:autoSpaceDN w:val="0"/>
        <w:spacing w:after="0" w:line="240" w:lineRule="auto"/>
        <w:jc w:val="both"/>
        <w:rPr>
          <w:rFonts w:cstheme="minorHAnsi"/>
          <w:sz w:val="24"/>
          <w:szCs w:val="24"/>
        </w:rPr>
      </w:pPr>
      <w:r w:rsidRPr="00B52656">
        <w:rPr>
          <w:rFonts w:cstheme="minorHAnsi"/>
          <w:b/>
          <w:bCs/>
          <w:sz w:val="24"/>
          <w:szCs w:val="24"/>
        </w:rPr>
        <w:lastRenderedPageBreak/>
        <w:t>Generational Inclusion</w:t>
      </w:r>
      <w:r w:rsidRPr="00B52656">
        <w:rPr>
          <w:rFonts w:cstheme="minorHAnsi"/>
          <w:sz w:val="24"/>
          <w:szCs w:val="24"/>
        </w:rPr>
        <w:t>: Hiring strategies that balance the innovation of youth and the experience of senior professionals.</w:t>
      </w:r>
    </w:p>
    <w:p w14:paraId="5A77F2F6" w14:textId="77777777" w:rsidR="001A4958" w:rsidRPr="00B52656" w:rsidRDefault="001A4958" w:rsidP="00E60719">
      <w:pPr>
        <w:widowControl w:val="0"/>
        <w:numPr>
          <w:ilvl w:val="1"/>
          <w:numId w:val="88"/>
        </w:numPr>
        <w:autoSpaceDE w:val="0"/>
        <w:autoSpaceDN w:val="0"/>
        <w:spacing w:after="0" w:line="240" w:lineRule="auto"/>
        <w:jc w:val="both"/>
        <w:rPr>
          <w:rFonts w:cstheme="minorHAnsi"/>
          <w:sz w:val="24"/>
          <w:szCs w:val="24"/>
        </w:rPr>
      </w:pPr>
      <w:r w:rsidRPr="00B52656">
        <w:rPr>
          <w:rFonts w:cstheme="minorHAnsi"/>
          <w:b/>
          <w:bCs/>
          <w:sz w:val="24"/>
          <w:szCs w:val="24"/>
        </w:rPr>
        <w:t>Cultural and Ethnic Diversity</w:t>
      </w:r>
      <w:r w:rsidRPr="00B52656">
        <w:rPr>
          <w:rFonts w:cstheme="minorHAnsi"/>
          <w:sz w:val="24"/>
          <w:szCs w:val="24"/>
        </w:rPr>
        <w:t>: Recruitment campaigns are inclusive of all ethnicities and cultures to foster a global mindset.</w:t>
      </w:r>
    </w:p>
    <w:p w14:paraId="46B0BEBA" w14:textId="77777777" w:rsidR="001A4958" w:rsidRPr="00B52656" w:rsidRDefault="001A4958" w:rsidP="00A71758">
      <w:pPr>
        <w:spacing w:after="0"/>
        <w:jc w:val="both"/>
        <w:rPr>
          <w:rFonts w:cstheme="minorHAnsi"/>
          <w:b/>
          <w:bCs/>
          <w:sz w:val="24"/>
          <w:szCs w:val="24"/>
        </w:rPr>
      </w:pPr>
    </w:p>
    <w:p w14:paraId="0591CCFA" w14:textId="77777777" w:rsidR="001A4958" w:rsidRPr="00B52656" w:rsidRDefault="001A4958" w:rsidP="001A4958">
      <w:pPr>
        <w:jc w:val="both"/>
        <w:rPr>
          <w:rFonts w:cstheme="minorHAnsi"/>
          <w:b/>
          <w:bCs/>
          <w:sz w:val="24"/>
          <w:szCs w:val="24"/>
        </w:rPr>
      </w:pPr>
      <w:r w:rsidRPr="00B52656">
        <w:rPr>
          <w:rFonts w:cstheme="minorHAnsi"/>
          <w:b/>
          <w:bCs/>
          <w:sz w:val="24"/>
          <w:szCs w:val="24"/>
        </w:rPr>
        <w:t>Recruitment Procedure</w:t>
      </w:r>
    </w:p>
    <w:tbl>
      <w:tblPr>
        <w:tblStyle w:val="TableGrid"/>
        <w:tblW w:w="0" w:type="auto"/>
        <w:tblLook w:val="04A0" w:firstRow="1" w:lastRow="0" w:firstColumn="1" w:lastColumn="0" w:noHBand="0" w:noVBand="1"/>
      </w:tblPr>
      <w:tblGrid>
        <w:gridCol w:w="1970"/>
        <w:gridCol w:w="3106"/>
        <w:gridCol w:w="3940"/>
      </w:tblGrid>
      <w:tr w:rsidR="001A4958" w:rsidRPr="00B52656" w14:paraId="00869348" w14:textId="77777777" w:rsidTr="00941CA3">
        <w:tc>
          <w:tcPr>
            <w:tcW w:w="0" w:type="auto"/>
            <w:hideMark/>
          </w:tcPr>
          <w:p w14:paraId="23B43987" w14:textId="77777777" w:rsidR="001A4958" w:rsidRPr="00B52656" w:rsidRDefault="001A4958" w:rsidP="00941CA3">
            <w:pPr>
              <w:rPr>
                <w:rFonts w:cstheme="minorHAnsi"/>
                <w:b/>
                <w:bCs/>
                <w:sz w:val="24"/>
                <w:szCs w:val="24"/>
              </w:rPr>
            </w:pPr>
            <w:r w:rsidRPr="00B52656">
              <w:rPr>
                <w:rFonts w:cstheme="minorHAnsi"/>
                <w:b/>
                <w:bCs/>
                <w:sz w:val="24"/>
                <w:szCs w:val="24"/>
              </w:rPr>
              <w:t>Step</w:t>
            </w:r>
          </w:p>
        </w:tc>
        <w:tc>
          <w:tcPr>
            <w:tcW w:w="0" w:type="auto"/>
            <w:hideMark/>
          </w:tcPr>
          <w:p w14:paraId="540FB55A" w14:textId="77777777" w:rsidR="001A4958" w:rsidRPr="00B52656" w:rsidRDefault="001A4958" w:rsidP="00941CA3">
            <w:pPr>
              <w:jc w:val="both"/>
              <w:rPr>
                <w:rFonts w:cstheme="minorHAnsi"/>
                <w:b/>
                <w:bCs/>
                <w:sz w:val="24"/>
                <w:szCs w:val="24"/>
              </w:rPr>
            </w:pPr>
            <w:r w:rsidRPr="00B52656">
              <w:rPr>
                <w:rFonts w:cstheme="minorHAnsi"/>
                <w:b/>
                <w:bCs/>
                <w:sz w:val="24"/>
                <w:szCs w:val="24"/>
              </w:rPr>
              <w:t>Process</w:t>
            </w:r>
          </w:p>
        </w:tc>
        <w:tc>
          <w:tcPr>
            <w:tcW w:w="0" w:type="auto"/>
            <w:hideMark/>
          </w:tcPr>
          <w:p w14:paraId="79AD1835" w14:textId="77777777" w:rsidR="001A4958" w:rsidRPr="00B52656" w:rsidRDefault="001A4958" w:rsidP="00941CA3">
            <w:pPr>
              <w:jc w:val="both"/>
              <w:rPr>
                <w:rFonts w:cstheme="minorHAnsi"/>
                <w:b/>
                <w:bCs/>
                <w:sz w:val="24"/>
                <w:szCs w:val="24"/>
              </w:rPr>
            </w:pPr>
            <w:r w:rsidRPr="00B52656">
              <w:rPr>
                <w:rFonts w:cstheme="minorHAnsi"/>
                <w:b/>
                <w:bCs/>
                <w:sz w:val="24"/>
                <w:szCs w:val="24"/>
              </w:rPr>
              <w:t>Additional Information</w:t>
            </w:r>
          </w:p>
        </w:tc>
      </w:tr>
      <w:tr w:rsidR="001A4958" w:rsidRPr="00B52656" w14:paraId="789DD168" w14:textId="77777777" w:rsidTr="00941CA3">
        <w:tc>
          <w:tcPr>
            <w:tcW w:w="0" w:type="auto"/>
            <w:hideMark/>
          </w:tcPr>
          <w:p w14:paraId="45CCE588" w14:textId="77777777" w:rsidR="001A4958" w:rsidRPr="00B52656" w:rsidRDefault="001A4958" w:rsidP="00941CA3">
            <w:pPr>
              <w:rPr>
                <w:rFonts w:cstheme="minorHAnsi"/>
                <w:sz w:val="24"/>
                <w:szCs w:val="24"/>
              </w:rPr>
            </w:pPr>
            <w:r w:rsidRPr="00B52656">
              <w:rPr>
                <w:rFonts w:cstheme="minorHAnsi"/>
                <w:b/>
                <w:bCs/>
                <w:sz w:val="24"/>
                <w:szCs w:val="24"/>
              </w:rPr>
              <w:t>1. Job Analysis &amp; Approval</w:t>
            </w:r>
          </w:p>
        </w:tc>
        <w:tc>
          <w:tcPr>
            <w:tcW w:w="0" w:type="auto"/>
            <w:hideMark/>
          </w:tcPr>
          <w:p w14:paraId="608E6AF9" w14:textId="77777777" w:rsidR="001A4958" w:rsidRPr="00B52656" w:rsidRDefault="001A4958" w:rsidP="00941CA3">
            <w:pPr>
              <w:rPr>
                <w:rFonts w:cstheme="minorHAnsi"/>
                <w:sz w:val="24"/>
                <w:szCs w:val="24"/>
              </w:rPr>
            </w:pPr>
            <w:r w:rsidRPr="00B52656">
              <w:rPr>
                <w:rFonts w:cstheme="minorHAnsi"/>
                <w:sz w:val="24"/>
                <w:szCs w:val="24"/>
              </w:rPr>
              <w:t>Hiring needs are identified based on organizational growth and resource planning.</w:t>
            </w:r>
          </w:p>
        </w:tc>
        <w:tc>
          <w:tcPr>
            <w:tcW w:w="0" w:type="auto"/>
            <w:hideMark/>
          </w:tcPr>
          <w:p w14:paraId="52AAAC38" w14:textId="77777777" w:rsidR="001A4958" w:rsidRPr="00B52656" w:rsidRDefault="001A4958" w:rsidP="00941CA3">
            <w:pPr>
              <w:jc w:val="both"/>
              <w:rPr>
                <w:rFonts w:cstheme="minorHAnsi"/>
                <w:sz w:val="24"/>
                <w:szCs w:val="24"/>
              </w:rPr>
            </w:pPr>
            <w:r w:rsidRPr="00B52656">
              <w:rPr>
                <w:rFonts w:cstheme="minorHAnsi"/>
                <w:sz w:val="24"/>
                <w:szCs w:val="24"/>
              </w:rPr>
              <w:t>The department raises a requisition; HR evaluates the role and obtains internal approvals before initiating hiring.</w:t>
            </w:r>
          </w:p>
        </w:tc>
      </w:tr>
      <w:tr w:rsidR="001A4958" w:rsidRPr="00B52656" w14:paraId="5B270475" w14:textId="77777777" w:rsidTr="00941CA3">
        <w:tc>
          <w:tcPr>
            <w:tcW w:w="0" w:type="auto"/>
            <w:hideMark/>
          </w:tcPr>
          <w:p w14:paraId="597786A7" w14:textId="77777777" w:rsidR="001A4958" w:rsidRPr="00B52656" w:rsidRDefault="001A4958" w:rsidP="00941CA3">
            <w:pPr>
              <w:rPr>
                <w:rFonts w:cstheme="minorHAnsi"/>
                <w:sz w:val="24"/>
                <w:szCs w:val="24"/>
              </w:rPr>
            </w:pPr>
            <w:r w:rsidRPr="00B52656">
              <w:rPr>
                <w:rFonts w:cstheme="minorHAnsi"/>
                <w:b/>
                <w:bCs/>
                <w:sz w:val="24"/>
                <w:szCs w:val="24"/>
              </w:rPr>
              <w:t>2. Posting &amp; Sourcing</w:t>
            </w:r>
          </w:p>
        </w:tc>
        <w:tc>
          <w:tcPr>
            <w:tcW w:w="0" w:type="auto"/>
            <w:hideMark/>
          </w:tcPr>
          <w:p w14:paraId="5975A8E1" w14:textId="77777777" w:rsidR="001A4958" w:rsidRPr="00B52656" w:rsidRDefault="001A4958" w:rsidP="00941CA3">
            <w:pPr>
              <w:rPr>
                <w:rFonts w:cstheme="minorHAnsi"/>
                <w:sz w:val="24"/>
                <w:szCs w:val="24"/>
              </w:rPr>
            </w:pPr>
            <w:r w:rsidRPr="00B52656">
              <w:rPr>
                <w:rFonts w:cstheme="minorHAnsi"/>
                <w:sz w:val="24"/>
                <w:szCs w:val="24"/>
              </w:rPr>
              <w:t>Vacancies are announced internally and externally to attract diverse applicants.</w:t>
            </w:r>
          </w:p>
        </w:tc>
        <w:tc>
          <w:tcPr>
            <w:tcW w:w="0" w:type="auto"/>
            <w:hideMark/>
          </w:tcPr>
          <w:p w14:paraId="11DCB561" w14:textId="77777777" w:rsidR="001A4958" w:rsidRPr="00B52656" w:rsidRDefault="001A4958" w:rsidP="00941CA3">
            <w:pPr>
              <w:jc w:val="both"/>
              <w:rPr>
                <w:rFonts w:cstheme="minorHAnsi"/>
                <w:sz w:val="24"/>
                <w:szCs w:val="24"/>
              </w:rPr>
            </w:pPr>
            <w:r w:rsidRPr="00B52656">
              <w:rPr>
                <w:rFonts w:cstheme="minorHAnsi"/>
                <w:sz w:val="24"/>
                <w:szCs w:val="24"/>
              </w:rPr>
              <w:t>Platforms include job portals, LinkedIn, company website, employee referrals, and internal communication boards.</w:t>
            </w:r>
          </w:p>
        </w:tc>
      </w:tr>
      <w:tr w:rsidR="001A4958" w:rsidRPr="00B52656" w14:paraId="4A29E050" w14:textId="77777777" w:rsidTr="00941CA3">
        <w:tc>
          <w:tcPr>
            <w:tcW w:w="0" w:type="auto"/>
            <w:hideMark/>
          </w:tcPr>
          <w:p w14:paraId="02E2DB84" w14:textId="77777777" w:rsidR="001A4958" w:rsidRPr="00B52656" w:rsidRDefault="001A4958" w:rsidP="00941CA3">
            <w:pPr>
              <w:rPr>
                <w:rFonts w:cstheme="minorHAnsi"/>
                <w:sz w:val="24"/>
                <w:szCs w:val="24"/>
              </w:rPr>
            </w:pPr>
            <w:r w:rsidRPr="00B52656">
              <w:rPr>
                <w:rFonts w:cstheme="minorHAnsi"/>
                <w:b/>
                <w:bCs/>
                <w:sz w:val="24"/>
                <w:szCs w:val="24"/>
              </w:rPr>
              <w:t>3. Resume Screening</w:t>
            </w:r>
          </w:p>
        </w:tc>
        <w:tc>
          <w:tcPr>
            <w:tcW w:w="0" w:type="auto"/>
            <w:hideMark/>
          </w:tcPr>
          <w:p w14:paraId="540C16B7" w14:textId="77777777" w:rsidR="001A4958" w:rsidRPr="00B52656" w:rsidRDefault="001A4958" w:rsidP="00941CA3">
            <w:pPr>
              <w:rPr>
                <w:rFonts w:cstheme="minorHAnsi"/>
                <w:sz w:val="24"/>
                <w:szCs w:val="24"/>
              </w:rPr>
            </w:pPr>
            <w:r w:rsidRPr="00B52656">
              <w:rPr>
                <w:rFonts w:cstheme="minorHAnsi"/>
                <w:sz w:val="24"/>
                <w:szCs w:val="24"/>
              </w:rPr>
              <w:t>Shortlisting is done based on qualifications, skills, and experience.</w:t>
            </w:r>
          </w:p>
        </w:tc>
        <w:tc>
          <w:tcPr>
            <w:tcW w:w="0" w:type="auto"/>
            <w:hideMark/>
          </w:tcPr>
          <w:p w14:paraId="6ED05A6C" w14:textId="77777777" w:rsidR="001A4958" w:rsidRPr="00B52656" w:rsidRDefault="001A4958" w:rsidP="00941CA3">
            <w:pPr>
              <w:jc w:val="both"/>
              <w:rPr>
                <w:rFonts w:cstheme="minorHAnsi"/>
                <w:sz w:val="24"/>
                <w:szCs w:val="24"/>
              </w:rPr>
            </w:pPr>
            <w:r w:rsidRPr="00B52656">
              <w:rPr>
                <w:rFonts w:cstheme="minorHAnsi"/>
                <w:sz w:val="24"/>
                <w:szCs w:val="24"/>
              </w:rPr>
              <w:t>HR manually screens profiles aligned to the role requirements and functional expectations.</w:t>
            </w:r>
          </w:p>
        </w:tc>
      </w:tr>
      <w:tr w:rsidR="001A4958" w:rsidRPr="00B52656" w14:paraId="08CCCC9B" w14:textId="77777777" w:rsidTr="00941CA3">
        <w:tc>
          <w:tcPr>
            <w:tcW w:w="0" w:type="auto"/>
            <w:hideMark/>
          </w:tcPr>
          <w:p w14:paraId="438F394D" w14:textId="77777777" w:rsidR="001A4958" w:rsidRPr="00B52656" w:rsidRDefault="001A4958" w:rsidP="00941CA3">
            <w:pPr>
              <w:rPr>
                <w:rFonts w:cstheme="minorHAnsi"/>
                <w:sz w:val="24"/>
                <w:szCs w:val="24"/>
              </w:rPr>
            </w:pPr>
            <w:r w:rsidRPr="00B52656">
              <w:rPr>
                <w:rFonts w:cstheme="minorHAnsi"/>
                <w:b/>
                <w:bCs/>
                <w:sz w:val="24"/>
                <w:szCs w:val="24"/>
              </w:rPr>
              <w:t>4. Initial Screening</w:t>
            </w:r>
          </w:p>
        </w:tc>
        <w:tc>
          <w:tcPr>
            <w:tcW w:w="0" w:type="auto"/>
            <w:hideMark/>
          </w:tcPr>
          <w:p w14:paraId="68960973" w14:textId="77777777" w:rsidR="001A4958" w:rsidRPr="00B52656" w:rsidRDefault="001A4958" w:rsidP="00941CA3">
            <w:pPr>
              <w:rPr>
                <w:rFonts w:cstheme="minorHAnsi"/>
                <w:sz w:val="24"/>
                <w:szCs w:val="24"/>
              </w:rPr>
            </w:pPr>
            <w:r w:rsidRPr="00B52656">
              <w:rPr>
                <w:rFonts w:cstheme="minorHAnsi"/>
                <w:sz w:val="24"/>
                <w:szCs w:val="24"/>
              </w:rPr>
              <w:t>Preliminary interaction is conducted through telephonic or video interviews.</w:t>
            </w:r>
          </w:p>
        </w:tc>
        <w:tc>
          <w:tcPr>
            <w:tcW w:w="0" w:type="auto"/>
            <w:hideMark/>
          </w:tcPr>
          <w:p w14:paraId="5EF56FBF" w14:textId="77777777" w:rsidR="001A4958" w:rsidRPr="00B52656" w:rsidRDefault="001A4958" w:rsidP="00941CA3">
            <w:pPr>
              <w:jc w:val="both"/>
              <w:rPr>
                <w:rFonts w:cstheme="minorHAnsi"/>
                <w:sz w:val="24"/>
                <w:szCs w:val="24"/>
              </w:rPr>
            </w:pPr>
            <w:r w:rsidRPr="00B52656">
              <w:rPr>
                <w:rFonts w:cstheme="minorHAnsi"/>
                <w:sz w:val="24"/>
                <w:szCs w:val="24"/>
              </w:rPr>
              <w:t>Focus on communication skills, motivation, basic qualifications, and initial alignment with company culture.</w:t>
            </w:r>
          </w:p>
        </w:tc>
      </w:tr>
      <w:tr w:rsidR="001A4958" w:rsidRPr="00B52656" w14:paraId="6B1694E4" w14:textId="77777777" w:rsidTr="00941CA3">
        <w:tc>
          <w:tcPr>
            <w:tcW w:w="0" w:type="auto"/>
            <w:hideMark/>
          </w:tcPr>
          <w:p w14:paraId="33D1FE19" w14:textId="77777777" w:rsidR="001A4958" w:rsidRPr="00B52656" w:rsidRDefault="001A4958" w:rsidP="00941CA3">
            <w:pPr>
              <w:rPr>
                <w:rFonts w:cstheme="minorHAnsi"/>
                <w:sz w:val="24"/>
                <w:szCs w:val="24"/>
              </w:rPr>
            </w:pPr>
            <w:r w:rsidRPr="00B52656">
              <w:rPr>
                <w:rFonts w:cstheme="minorHAnsi"/>
                <w:b/>
                <w:bCs/>
                <w:sz w:val="24"/>
                <w:szCs w:val="24"/>
              </w:rPr>
              <w:t>5. Interviewing</w:t>
            </w:r>
          </w:p>
        </w:tc>
        <w:tc>
          <w:tcPr>
            <w:tcW w:w="0" w:type="auto"/>
            <w:hideMark/>
          </w:tcPr>
          <w:p w14:paraId="1A0DC9DE" w14:textId="77777777" w:rsidR="001A4958" w:rsidRPr="00B52656" w:rsidRDefault="001A4958" w:rsidP="00941CA3">
            <w:pPr>
              <w:rPr>
                <w:rFonts w:cstheme="minorHAnsi"/>
                <w:sz w:val="24"/>
                <w:szCs w:val="24"/>
              </w:rPr>
            </w:pPr>
            <w:r w:rsidRPr="00B52656">
              <w:rPr>
                <w:rFonts w:cstheme="minorHAnsi"/>
                <w:sz w:val="24"/>
                <w:szCs w:val="24"/>
              </w:rPr>
              <w:t>Candidates go through structured in-person interviews.</w:t>
            </w:r>
          </w:p>
        </w:tc>
        <w:tc>
          <w:tcPr>
            <w:tcW w:w="0" w:type="auto"/>
            <w:hideMark/>
          </w:tcPr>
          <w:p w14:paraId="1E0619C0" w14:textId="77777777" w:rsidR="001A4958" w:rsidRPr="00B52656" w:rsidRDefault="001A4958" w:rsidP="00941CA3">
            <w:pPr>
              <w:jc w:val="both"/>
              <w:rPr>
                <w:rFonts w:cstheme="minorHAnsi"/>
                <w:sz w:val="24"/>
                <w:szCs w:val="24"/>
              </w:rPr>
            </w:pPr>
            <w:r w:rsidRPr="00B52656">
              <w:rPr>
                <w:rFonts w:cstheme="minorHAnsi"/>
                <w:sz w:val="24"/>
                <w:szCs w:val="24"/>
              </w:rPr>
              <w:t xml:space="preserve">Conducted by line managers and HR, covering technical, functional, and </w:t>
            </w:r>
            <w:proofErr w:type="spellStart"/>
            <w:r w:rsidRPr="00B52656">
              <w:rPr>
                <w:rFonts w:cstheme="minorHAnsi"/>
                <w:sz w:val="24"/>
                <w:szCs w:val="24"/>
              </w:rPr>
              <w:t>behavioral</w:t>
            </w:r>
            <w:proofErr w:type="spellEnd"/>
            <w:r w:rsidRPr="00B52656">
              <w:rPr>
                <w:rFonts w:cstheme="minorHAnsi"/>
                <w:sz w:val="24"/>
                <w:szCs w:val="24"/>
              </w:rPr>
              <w:t xml:space="preserve"> competencies.</w:t>
            </w:r>
          </w:p>
        </w:tc>
      </w:tr>
      <w:tr w:rsidR="001A4958" w:rsidRPr="00B52656" w14:paraId="31690BC8" w14:textId="77777777" w:rsidTr="00941CA3">
        <w:tc>
          <w:tcPr>
            <w:tcW w:w="0" w:type="auto"/>
            <w:hideMark/>
          </w:tcPr>
          <w:p w14:paraId="5C5AED3B" w14:textId="77777777" w:rsidR="001A4958" w:rsidRPr="00B52656" w:rsidRDefault="001A4958" w:rsidP="00941CA3">
            <w:pPr>
              <w:rPr>
                <w:rFonts w:cstheme="minorHAnsi"/>
                <w:sz w:val="24"/>
                <w:szCs w:val="24"/>
              </w:rPr>
            </w:pPr>
            <w:r w:rsidRPr="00B52656">
              <w:rPr>
                <w:rFonts w:cstheme="minorHAnsi"/>
                <w:b/>
                <w:bCs/>
                <w:sz w:val="24"/>
                <w:szCs w:val="24"/>
              </w:rPr>
              <w:t>6. Assessment &amp; Testing</w:t>
            </w:r>
          </w:p>
        </w:tc>
        <w:tc>
          <w:tcPr>
            <w:tcW w:w="0" w:type="auto"/>
            <w:hideMark/>
          </w:tcPr>
          <w:p w14:paraId="274BDAC2" w14:textId="77777777" w:rsidR="001A4958" w:rsidRPr="00B52656" w:rsidRDefault="001A4958" w:rsidP="00941CA3">
            <w:pPr>
              <w:rPr>
                <w:rFonts w:cstheme="minorHAnsi"/>
                <w:sz w:val="24"/>
                <w:szCs w:val="24"/>
              </w:rPr>
            </w:pPr>
            <w:r w:rsidRPr="00B52656">
              <w:rPr>
                <w:rFonts w:cstheme="minorHAnsi"/>
                <w:sz w:val="24"/>
                <w:szCs w:val="24"/>
              </w:rPr>
              <w:t>Technical or situational tests are administered depending on role type.</w:t>
            </w:r>
          </w:p>
        </w:tc>
        <w:tc>
          <w:tcPr>
            <w:tcW w:w="0" w:type="auto"/>
            <w:hideMark/>
          </w:tcPr>
          <w:p w14:paraId="241414A7" w14:textId="77777777" w:rsidR="001A4958" w:rsidRPr="00B52656" w:rsidRDefault="001A4958" w:rsidP="00941CA3">
            <w:pPr>
              <w:jc w:val="both"/>
              <w:rPr>
                <w:rFonts w:cstheme="minorHAnsi"/>
                <w:sz w:val="24"/>
                <w:szCs w:val="24"/>
              </w:rPr>
            </w:pPr>
            <w:r w:rsidRPr="00B52656">
              <w:rPr>
                <w:rFonts w:cstheme="minorHAnsi"/>
                <w:sz w:val="24"/>
                <w:szCs w:val="24"/>
              </w:rPr>
              <w:t>May include design assessments, case studies, or problem-solving exercises to evaluate real-world application.</w:t>
            </w:r>
          </w:p>
        </w:tc>
      </w:tr>
      <w:tr w:rsidR="001A4958" w:rsidRPr="00B52656" w14:paraId="3AC5CB10" w14:textId="77777777" w:rsidTr="00941CA3">
        <w:tc>
          <w:tcPr>
            <w:tcW w:w="0" w:type="auto"/>
            <w:hideMark/>
          </w:tcPr>
          <w:p w14:paraId="25F5CB94" w14:textId="77777777" w:rsidR="001A4958" w:rsidRPr="00B52656" w:rsidRDefault="001A4958" w:rsidP="00941CA3">
            <w:pPr>
              <w:rPr>
                <w:rFonts w:cstheme="minorHAnsi"/>
                <w:sz w:val="24"/>
                <w:szCs w:val="24"/>
              </w:rPr>
            </w:pPr>
            <w:r w:rsidRPr="00B52656">
              <w:rPr>
                <w:rFonts w:cstheme="minorHAnsi"/>
                <w:b/>
                <w:bCs/>
                <w:sz w:val="24"/>
                <w:szCs w:val="24"/>
              </w:rPr>
              <w:t>7. Reference &amp; Background Checks</w:t>
            </w:r>
          </w:p>
        </w:tc>
        <w:tc>
          <w:tcPr>
            <w:tcW w:w="0" w:type="auto"/>
            <w:hideMark/>
          </w:tcPr>
          <w:p w14:paraId="618FB106" w14:textId="77777777" w:rsidR="001A4958" w:rsidRPr="00B52656" w:rsidRDefault="001A4958" w:rsidP="00941CA3">
            <w:pPr>
              <w:rPr>
                <w:rFonts w:cstheme="minorHAnsi"/>
                <w:sz w:val="24"/>
                <w:szCs w:val="24"/>
              </w:rPr>
            </w:pPr>
            <w:r w:rsidRPr="00B52656">
              <w:rPr>
                <w:rFonts w:cstheme="minorHAnsi"/>
                <w:sz w:val="24"/>
                <w:szCs w:val="24"/>
              </w:rPr>
              <w:t>Reference checks and background verifications are conducted.</w:t>
            </w:r>
          </w:p>
        </w:tc>
        <w:tc>
          <w:tcPr>
            <w:tcW w:w="0" w:type="auto"/>
            <w:hideMark/>
          </w:tcPr>
          <w:p w14:paraId="60871F3A" w14:textId="77777777" w:rsidR="001A4958" w:rsidRPr="00B52656" w:rsidRDefault="001A4958" w:rsidP="00941CA3">
            <w:pPr>
              <w:jc w:val="both"/>
              <w:rPr>
                <w:rFonts w:cstheme="minorHAnsi"/>
                <w:sz w:val="24"/>
                <w:szCs w:val="24"/>
              </w:rPr>
            </w:pPr>
            <w:r w:rsidRPr="00B52656">
              <w:rPr>
                <w:rFonts w:cstheme="minorHAnsi"/>
                <w:sz w:val="24"/>
                <w:szCs w:val="24"/>
              </w:rPr>
              <w:t>Covers employment history, education, criminal record (if applicable), and identity checks for authenticity.</w:t>
            </w:r>
          </w:p>
        </w:tc>
      </w:tr>
      <w:tr w:rsidR="001A4958" w:rsidRPr="00B52656" w14:paraId="3F6A30E6" w14:textId="77777777" w:rsidTr="00941CA3">
        <w:tc>
          <w:tcPr>
            <w:tcW w:w="0" w:type="auto"/>
            <w:hideMark/>
          </w:tcPr>
          <w:p w14:paraId="510BFA3B" w14:textId="77777777" w:rsidR="001A4958" w:rsidRPr="00B52656" w:rsidRDefault="001A4958" w:rsidP="00941CA3">
            <w:pPr>
              <w:rPr>
                <w:rFonts w:cstheme="minorHAnsi"/>
                <w:sz w:val="24"/>
                <w:szCs w:val="24"/>
              </w:rPr>
            </w:pPr>
            <w:r w:rsidRPr="00B52656">
              <w:rPr>
                <w:rFonts w:cstheme="minorHAnsi"/>
                <w:b/>
                <w:bCs/>
                <w:sz w:val="24"/>
                <w:szCs w:val="24"/>
              </w:rPr>
              <w:t>8. Final Decision &amp; Offer</w:t>
            </w:r>
          </w:p>
        </w:tc>
        <w:tc>
          <w:tcPr>
            <w:tcW w:w="0" w:type="auto"/>
            <w:hideMark/>
          </w:tcPr>
          <w:p w14:paraId="538B85F8" w14:textId="77777777" w:rsidR="001A4958" w:rsidRPr="00B52656" w:rsidRDefault="001A4958" w:rsidP="00941CA3">
            <w:pPr>
              <w:rPr>
                <w:rFonts w:cstheme="minorHAnsi"/>
                <w:sz w:val="24"/>
                <w:szCs w:val="24"/>
              </w:rPr>
            </w:pPr>
            <w:r w:rsidRPr="00B52656">
              <w:rPr>
                <w:rFonts w:cstheme="minorHAnsi"/>
                <w:sz w:val="24"/>
                <w:szCs w:val="24"/>
              </w:rPr>
              <w:t>The selected candidate receives a formal offer letter.</w:t>
            </w:r>
          </w:p>
        </w:tc>
        <w:tc>
          <w:tcPr>
            <w:tcW w:w="0" w:type="auto"/>
            <w:hideMark/>
          </w:tcPr>
          <w:p w14:paraId="2A9F6173" w14:textId="77777777" w:rsidR="001A4958" w:rsidRPr="00B52656" w:rsidRDefault="001A4958" w:rsidP="00941CA3">
            <w:pPr>
              <w:jc w:val="both"/>
              <w:rPr>
                <w:rFonts w:cstheme="minorHAnsi"/>
                <w:sz w:val="24"/>
                <w:szCs w:val="24"/>
              </w:rPr>
            </w:pPr>
            <w:r w:rsidRPr="00B52656">
              <w:rPr>
                <w:rFonts w:cstheme="minorHAnsi"/>
                <w:sz w:val="24"/>
                <w:szCs w:val="24"/>
              </w:rPr>
              <w:t>The offer includes compensation details, job role, reporting structure, and terms in line with company policy.</w:t>
            </w:r>
          </w:p>
        </w:tc>
      </w:tr>
      <w:tr w:rsidR="001A4958" w:rsidRPr="00B52656" w14:paraId="7964BFA4" w14:textId="77777777" w:rsidTr="00941CA3">
        <w:tc>
          <w:tcPr>
            <w:tcW w:w="0" w:type="auto"/>
            <w:hideMark/>
          </w:tcPr>
          <w:p w14:paraId="67E2C344" w14:textId="77777777" w:rsidR="001A4958" w:rsidRPr="00B52656" w:rsidRDefault="001A4958" w:rsidP="00941CA3">
            <w:pPr>
              <w:rPr>
                <w:rFonts w:cstheme="minorHAnsi"/>
                <w:sz w:val="24"/>
                <w:szCs w:val="24"/>
              </w:rPr>
            </w:pPr>
            <w:r w:rsidRPr="00B52656">
              <w:rPr>
                <w:rFonts w:cstheme="minorHAnsi"/>
                <w:b/>
                <w:bCs/>
                <w:sz w:val="24"/>
                <w:szCs w:val="24"/>
              </w:rPr>
              <w:t>9. Onboarding &amp; Induction</w:t>
            </w:r>
          </w:p>
        </w:tc>
        <w:tc>
          <w:tcPr>
            <w:tcW w:w="0" w:type="auto"/>
            <w:hideMark/>
          </w:tcPr>
          <w:p w14:paraId="0169EE22" w14:textId="77777777" w:rsidR="001A4958" w:rsidRPr="00B52656" w:rsidRDefault="001A4958" w:rsidP="00941CA3">
            <w:pPr>
              <w:rPr>
                <w:rFonts w:cstheme="minorHAnsi"/>
                <w:sz w:val="24"/>
                <w:szCs w:val="24"/>
              </w:rPr>
            </w:pPr>
            <w:r w:rsidRPr="00B52656">
              <w:rPr>
                <w:rFonts w:cstheme="minorHAnsi"/>
                <w:sz w:val="24"/>
                <w:szCs w:val="24"/>
              </w:rPr>
              <w:t>New employees are welcomed through a formal induction program.</w:t>
            </w:r>
          </w:p>
        </w:tc>
        <w:tc>
          <w:tcPr>
            <w:tcW w:w="0" w:type="auto"/>
            <w:hideMark/>
          </w:tcPr>
          <w:p w14:paraId="57E14D71" w14:textId="77777777" w:rsidR="001A4958" w:rsidRPr="00B52656" w:rsidRDefault="001A4958" w:rsidP="00941CA3">
            <w:pPr>
              <w:jc w:val="both"/>
              <w:rPr>
                <w:rFonts w:cstheme="minorHAnsi"/>
                <w:sz w:val="24"/>
                <w:szCs w:val="24"/>
              </w:rPr>
            </w:pPr>
            <w:r w:rsidRPr="00B52656">
              <w:rPr>
                <w:rFonts w:cstheme="minorHAnsi"/>
                <w:sz w:val="24"/>
                <w:szCs w:val="24"/>
              </w:rPr>
              <w:t>Includes orientation sessions, resource allocation, system setup, and introduction to teams and workspaces.</w:t>
            </w:r>
          </w:p>
        </w:tc>
      </w:tr>
    </w:tbl>
    <w:p w14:paraId="2918E8D8" w14:textId="77777777" w:rsidR="001A4958" w:rsidRPr="00B52656" w:rsidRDefault="001A4958" w:rsidP="001A4958">
      <w:pPr>
        <w:jc w:val="both"/>
        <w:rPr>
          <w:rFonts w:cstheme="minorHAnsi"/>
          <w:u w:val="single"/>
        </w:rPr>
      </w:pPr>
    </w:p>
    <w:p w14:paraId="3BA98075" w14:textId="77777777" w:rsidR="001A4958" w:rsidRPr="008D72BB" w:rsidRDefault="001A4958" w:rsidP="00E60719">
      <w:pPr>
        <w:pStyle w:val="Heading2"/>
        <w:numPr>
          <w:ilvl w:val="1"/>
          <w:numId w:val="108"/>
        </w:numPr>
        <w:spacing w:after="240" w:line="240" w:lineRule="auto"/>
        <w:ind w:left="709" w:hanging="709"/>
        <w:rPr>
          <w:rFonts w:asciiTheme="minorHAnsi" w:hAnsiTheme="minorHAnsi" w:cstheme="minorHAnsi"/>
          <w:b/>
          <w:bCs/>
          <w:i/>
          <w:iCs/>
          <w:color w:val="000000" w:themeColor="text1"/>
          <w:sz w:val="24"/>
          <w:szCs w:val="24"/>
        </w:rPr>
      </w:pPr>
      <w:bookmarkStart w:id="20" w:name="_Toc205553248"/>
      <w:bookmarkStart w:id="21" w:name="_Toc216960404"/>
      <w:r w:rsidRPr="008D72BB">
        <w:rPr>
          <w:rFonts w:asciiTheme="minorHAnsi" w:hAnsiTheme="minorHAnsi" w:cstheme="minorHAnsi"/>
          <w:b/>
          <w:bCs/>
          <w:color w:val="000000" w:themeColor="text1"/>
          <w:sz w:val="24"/>
          <w:szCs w:val="24"/>
        </w:rPr>
        <w:t>Onboarding and Induction Procedures</w:t>
      </w:r>
      <w:bookmarkEnd w:id="20"/>
      <w:bookmarkEnd w:id="21"/>
    </w:p>
    <w:p w14:paraId="6870159F" w14:textId="64483342" w:rsidR="001A4958" w:rsidRPr="00B52656" w:rsidRDefault="001A4958" w:rsidP="001A4958">
      <w:pPr>
        <w:jc w:val="both"/>
        <w:rPr>
          <w:rFonts w:cstheme="minorHAnsi"/>
          <w:sz w:val="24"/>
          <w:szCs w:val="24"/>
        </w:rPr>
      </w:pPr>
      <w:r w:rsidRPr="00B52656">
        <w:rPr>
          <w:rFonts w:cstheme="minorHAnsi"/>
          <w:sz w:val="24"/>
          <w:szCs w:val="24"/>
        </w:rPr>
        <w:t xml:space="preserve">To facilitate a smooth and compliant onboarding experience, all newly hired employees at </w:t>
      </w:r>
      <w:r w:rsidR="00F665E5" w:rsidRPr="00B52656">
        <w:rPr>
          <w:rFonts w:cstheme="minorHAnsi"/>
          <w:sz w:val="24"/>
          <w:szCs w:val="24"/>
        </w:rPr>
        <w:t>Ballyfabs</w:t>
      </w:r>
      <w:r w:rsidRPr="00B52656">
        <w:rPr>
          <w:rFonts w:cstheme="minorHAnsi"/>
          <w:sz w:val="24"/>
          <w:szCs w:val="24"/>
        </w:rPr>
        <w:t xml:space="preserve"> are required to submit a specified set of documents as part of the joining formalities. </w:t>
      </w:r>
      <w:r w:rsidRPr="00B52656">
        <w:rPr>
          <w:rFonts w:cstheme="minorHAnsi"/>
          <w:sz w:val="24"/>
          <w:szCs w:val="24"/>
        </w:rPr>
        <w:lastRenderedPageBreak/>
        <w:t>These documents are essential to initiate payroll processing, ensure statutory compliance, and activate employee benefits.</w:t>
      </w:r>
    </w:p>
    <w:p w14:paraId="2EFA66E1" w14:textId="77777777" w:rsidR="001A4958" w:rsidRPr="00B52656" w:rsidRDefault="001A4958" w:rsidP="001446A2">
      <w:pPr>
        <w:spacing w:after="0"/>
        <w:jc w:val="both"/>
        <w:rPr>
          <w:rFonts w:cstheme="minorHAnsi"/>
          <w:b/>
          <w:bCs/>
          <w:sz w:val="24"/>
          <w:szCs w:val="24"/>
        </w:rPr>
      </w:pPr>
      <w:r w:rsidRPr="00B52656">
        <w:rPr>
          <w:rFonts w:cstheme="minorHAnsi"/>
          <w:b/>
          <w:bCs/>
          <w:sz w:val="24"/>
          <w:szCs w:val="24"/>
        </w:rPr>
        <w:t>Document Checklist</w:t>
      </w:r>
    </w:p>
    <w:p w14:paraId="574991B7" w14:textId="77777777" w:rsidR="001A4958" w:rsidRPr="00B52656" w:rsidRDefault="001A4958" w:rsidP="001A4958">
      <w:pPr>
        <w:jc w:val="both"/>
        <w:rPr>
          <w:rFonts w:cstheme="minorHAnsi"/>
          <w:sz w:val="24"/>
          <w:szCs w:val="24"/>
        </w:rPr>
      </w:pPr>
      <w:r w:rsidRPr="00B52656">
        <w:rPr>
          <w:rFonts w:cstheme="minorHAnsi"/>
          <w:sz w:val="24"/>
          <w:szCs w:val="24"/>
        </w:rPr>
        <w:t>The following documents must be submitted during the onboarding process:</w:t>
      </w:r>
    </w:p>
    <w:p w14:paraId="3C67FA5D" w14:textId="77777777" w:rsidR="001A4958" w:rsidRPr="00B52656" w:rsidRDefault="001A4958" w:rsidP="00E60719">
      <w:pPr>
        <w:widowControl w:val="0"/>
        <w:numPr>
          <w:ilvl w:val="0"/>
          <w:numId w:val="89"/>
        </w:numPr>
        <w:autoSpaceDE w:val="0"/>
        <w:autoSpaceDN w:val="0"/>
        <w:spacing w:after="0" w:line="240" w:lineRule="auto"/>
        <w:jc w:val="both"/>
        <w:rPr>
          <w:rFonts w:cstheme="minorHAnsi"/>
          <w:sz w:val="24"/>
          <w:szCs w:val="24"/>
        </w:rPr>
      </w:pPr>
      <w:r w:rsidRPr="00B52656">
        <w:rPr>
          <w:rFonts w:cstheme="minorHAnsi"/>
          <w:b/>
          <w:bCs/>
          <w:sz w:val="24"/>
          <w:szCs w:val="24"/>
        </w:rPr>
        <w:t>Proof of Identity:</w:t>
      </w:r>
      <w:r w:rsidRPr="00B52656">
        <w:rPr>
          <w:rFonts w:cstheme="minorHAnsi"/>
          <w:sz w:val="24"/>
          <w:szCs w:val="24"/>
        </w:rPr>
        <w:t xml:space="preserve"> Valid government-issued ID such as Aadhar Card, Passport, or Voter ID (both original and photocopy).</w:t>
      </w:r>
    </w:p>
    <w:p w14:paraId="7BFC964D" w14:textId="77777777" w:rsidR="001A4958" w:rsidRPr="00B52656" w:rsidRDefault="001A4958" w:rsidP="00E60719">
      <w:pPr>
        <w:widowControl w:val="0"/>
        <w:numPr>
          <w:ilvl w:val="0"/>
          <w:numId w:val="89"/>
        </w:numPr>
        <w:autoSpaceDE w:val="0"/>
        <w:autoSpaceDN w:val="0"/>
        <w:spacing w:after="0" w:line="240" w:lineRule="auto"/>
        <w:jc w:val="both"/>
        <w:rPr>
          <w:rFonts w:cstheme="minorHAnsi"/>
          <w:sz w:val="24"/>
          <w:szCs w:val="24"/>
        </w:rPr>
      </w:pPr>
      <w:r w:rsidRPr="00B52656">
        <w:rPr>
          <w:rFonts w:cstheme="minorHAnsi"/>
          <w:b/>
          <w:bCs/>
          <w:sz w:val="24"/>
          <w:szCs w:val="24"/>
        </w:rPr>
        <w:t>Proof of Age:</w:t>
      </w:r>
      <w:r w:rsidRPr="00B52656">
        <w:rPr>
          <w:rFonts w:cstheme="minorHAnsi"/>
          <w:sz w:val="24"/>
          <w:szCs w:val="24"/>
        </w:rPr>
        <w:t xml:space="preserve"> Any legally recognized document confirming the employee’s date of birth, including:</w:t>
      </w:r>
    </w:p>
    <w:p w14:paraId="241F03FB" w14:textId="77777777" w:rsidR="001A4958" w:rsidRPr="00B52656" w:rsidRDefault="001A4958" w:rsidP="00E60719">
      <w:pPr>
        <w:widowControl w:val="0"/>
        <w:numPr>
          <w:ilvl w:val="1"/>
          <w:numId w:val="89"/>
        </w:numPr>
        <w:autoSpaceDE w:val="0"/>
        <w:autoSpaceDN w:val="0"/>
        <w:spacing w:after="0" w:line="240" w:lineRule="auto"/>
        <w:jc w:val="both"/>
        <w:rPr>
          <w:rFonts w:cstheme="minorHAnsi"/>
          <w:sz w:val="24"/>
          <w:szCs w:val="24"/>
        </w:rPr>
      </w:pPr>
      <w:r w:rsidRPr="00B52656">
        <w:rPr>
          <w:rFonts w:cstheme="minorHAnsi"/>
          <w:sz w:val="24"/>
          <w:szCs w:val="24"/>
        </w:rPr>
        <w:t>Birth Certificate issued by a government authority.</w:t>
      </w:r>
    </w:p>
    <w:p w14:paraId="54E87F56" w14:textId="77777777" w:rsidR="001A4958" w:rsidRPr="00B52656" w:rsidRDefault="001A4958" w:rsidP="00E60719">
      <w:pPr>
        <w:widowControl w:val="0"/>
        <w:numPr>
          <w:ilvl w:val="1"/>
          <w:numId w:val="89"/>
        </w:numPr>
        <w:autoSpaceDE w:val="0"/>
        <w:autoSpaceDN w:val="0"/>
        <w:spacing w:after="0" w:line="240" w:lineRule="auto"/>
        <w:jc w:val="both"/>
        <w:rPr>
          <w:rFonts w:cstheme="minorHAnsi"/>
          <w:sz w:val="24"/>
          <w:szCs w:val="24"/>
        </w:rPr>
      </w:pPr>
      <w:r w:rsidRPr="00B52656">
        <w:rPr>
          <w:rFonts w:cstheme="minorHAnsi"/>
          <w:sz w:val="24"/>
          <w:szCs w:val="24"/>
        </w:rPr>
        <w:t>Aadhar Card</w:t>
      </w:r>
    </w:p>
    <w:p w14:paraId="7669E732" w14:textId="77777777" w:rsidR="001A4958" w:rsidRPr="00B52656" w:rsidRDefault="001A4958" w:rsidP="00E60719">
      <w:pPr>
        <w:widowControl w:val="0"/>
        <w:numPr>
          <w:ilvl w:val="1"/>
          <w:numId w:val="89"/>
        </w:numPr>
        <w:autoSpaceDE w:val="0"/>
        <w:autoSpaceDN w:val="0"/>
        <w:spacing w:after="0" w:line="240" w:lineRule="auto"/>
        <w:jc w:val="both"/>
        <w:rPr>
          <w:rFonts w:cstheme="minorHAnsi"/>
          <w:sz w:val="24"/>
          <w:szCs w:val="24"/>
        </w:rPr>
      </w:pPr>
      <w:r w:rsidRPr="00B52656">
        <w:rPr>
          <w:rFonts w:cstheme="minorHAnsi"/>
          <w:sz w:val="24"/>
          <w:szCs w:val="24"/>
        </w:rPr>
        <w:t>School Leaving Certificate</w:t>
      </w:r>
    </w:p>
    <w:p w14:paraId="57D76B03" w14:textId="77777777" w:rsidR="001A4958" w:rsidRPr="00B52656" w:rsidRDefault="001A4958" w:rsidP="00E60719">
      <w:pPr>
        <w:widowControl w:val="0"/>
        <w:numPr>
          <w:ilvl w:val="1"/>
          <w:numId w:val="89"/>
        </w:numPr>
        <w:autoSpaceDE w:val="0"/>
        <w:autoSpaceDN w:val="0"/>
        <w:spacing w:after="0" w:line="240" w:lineRule="auto"/>
        <w:jc w:val="both"/>
        <w:rPr>
          <w:rFonts w:cstheme="minorHAnsi"/>
          <w:sz w:val="24"/>
          <w:szCs w:val="24"/>
        </w:rPr>
      </w:pPr>
      <w:r w:rsidRPr="00B52656">
        <w:rPr>
          <w:rFonts w:cstheme="minorHAnsi"/>
          <w:sz w:val="24"/>
          <w:szCs w:val="24"/>
        </w:rPr>
        <w:t>Passport</w:t>
      </w:r>
    </w:p>
    <w:p w14:paraId="7E314A0C" w14:textId="77777777" w:rsidR="001A4958" w:rsidRPr="00B52656" w:rsidRDefault="001A4958" w:rsidP="00E60719">
      <w:pPr>
        <w:widowControl w:val="0"/>
        <w:numPr>
          <w:ilvl w:val="1"/>
          <w:numId w:val="89"/>
        </w:numPr>
        <w:autoSpaceDE w:val="0"/>
        <w:autoSpaceDN w:val="0"/>
        <w:spacing w:after="0" w:line="240" w:lineRule="auto"/>
        <w:jc w:val="both"/>
        <w:rPr>
          <w:rFonts w:cstheme="minorHAnsi"/>
          <w:sz w:val="24"/>
          <w:szCs w:val="24"/>
        </w:rPr>
      </w:pPr>
      <w:r w:rsidRPr="00B52656">
        <w:rPr>
          <w:rFonts w:cstheme="minorHAnsi"/>
          <w:sz w:val="24"/>
          <w:szCs w:val="24"/>
        </w:rPr>
        <w:t>Any other officially accepted proof of age.</w:t>
      </w:r>
    </w:p>
    <w:p w14:paraId="43F2A725" w14:textId="77777777" w:rsidR="001A4958" w:rsidRPr="00B52656" w:rsidRDefault="001A4958" w:rsidP="00E60719">
      <w:pPr>
        <w:widowControl w:val="0"/>
        <w:numPr>
          <w:ilvl w:val="0"/>
          <w:numId w:val="89"/>
        </w:numPr>
        <w:autoSpaceDE w:val="0"/>
        <w:autoSpaceDN w:val="0"/>
        <w:spacing w:after="0" w:line="240" w:lineRule="auto"/>
        <w:jc w:val="both"/>
        <w:rPr>
          <w:rFonts w:cstheme="minorHAnsi"/>
          <w:sz w:val="24"/>
          <w:szCs w:val="24"/>
        </w:rPr>
      </w:pPr>
      <w:r w:rsidRPr="00B52656">
        <w:rPr>
          <w:rFonts w:cstheme="minorHAnsi"/>
          <w:b/>
          <w:bCs/>
          <w:sz w:val="24"/>
          <w:szCs w:val="24"/>
        </w:rPr>
        <w:t>Proof of Address:</w:t>
      </w:r>
      <w:r w:rsidRPr="00B52656">
        <w:rPr>
          <w:rFonts w:cstheme="minorHAnsi"/>
          <w:sz w:val="24"/>
          <w:szCs w:val="24"/>
        </w:rPr>
        <w:t xml:space="preserve"> Recent utility bill, rent agreement, or bank statement reflecting the current residential address.</w:t>
      </w:r>
    </w:p>
    <w:p w14:paraId="4F0308C9" w14:textId="77777777" w:rsidR="001A4958" w:rsidRPr="00B52656" w:rsidRDefault="001A4958" w:rsidP="00E60719">
      <w:pPr>
        <w:widowControl w:val="0"/>
        <w:numPr>
          <w:ilvl w:val="0"/>
          <w:numId w:val="89"/>
        </w:numPr>
        <w:autoSpaceDE w:val="0"/>
        <w:autoSpaceDN w:val="0"/>
        <w:spacing w:after="0" w:line="240" w:lineRule="auto"/>
        <w:jc w:val="both"/>
        <w:rPr>
          <w:rFonts w:cstheme="minorHAnsi"/>
          <w:sz w:val="24"/>
          <w:szCs w:val="24"/>
        </w:rPr>
      </w:pPr>
      <w:r w:rsidRPr="00B52656">
        <w:rPr>
          <w:rFonts w:cstheme="minorHAnsi"/>
          <w:b/>
          <w:bCs/>
          <w:sz w:val="24"/>
          <w:szCs w:val="24"/>
        </w:rPr>
        <w:t>Educational Qualifications:</w:t>
      </w:r>
      <w:r w:rsidRPr="00B52656">
        <w:rPr>
          <w:rFonts w:cstheme="minorHAnsi"/>
          <w:sz w:val="24"/>
          <w:szCs w:val="24"/>
        </w:rPr>
        <w:t xml:space="preserve"> Verified copies of relevant academic degrees, diplomas, and certificates.</w:t>
      </w:r>
    </w:p>
    <w:p w14:paraId="4274F8C3" w14:textId="77777777" w:rsidR="001A4958" w:rsidRPr="00B52656" w:rsidRDefault="001A4958" w:rsidP="00E60719">
      <w:pPr>
        <w:widowControl w:val="0"/>
        <w:numPr>
          <w:ilvl w:val="0"/>
          <w:numId w:val="89"/>
        </w:numPr>
        <w:autoSpaceDE w:val="0"/>
        <w:autoSpaceDN w:val="0"/>
        <w:spacing w:after="0" w:line="240" w:lineRule="auto"/>
        <w:jc w:val="both"/>
        <w:rPr>
          <w:rFonts w:cstheme="minorHAnsi"/>
          <w:sz w:val="24"/>
          <w:szCs w:val="24"/>
        </w:rPr>
      </w:pPr>
      <w:r w:rsidRPr="00B52656">
        <w:rPr>
          <w:rFonts w:cstheme="minorHAnsi"/>
          <w:b/>
          <w:bCs/>
          <w:sz w:val="24"/>
          <w:szCs w:val="24"/>
        </w:rPr>
        <w:t>Previous Employment Records:</w:t>
      </w:r>
      <w:r w:rsidRPr="00B52656">
        <w:rPr>
          <w:rFonts w:cstheme="minorHAnsi"/>
          <w:sz w:val="24"/>
          <w:szCs w:val="24"/>
        </w:rPr>
        <w:t xml:space="preserve"> Experience letters, relieving letters, and professional references from past employers, wherever applicable.</w:t>
      </w:r>
    </w:p>
    <w:p w14:paraId="1C782057" w14:textId="77777777" w:rsidR="001A4958" w:rsidRPr="00B52656" w:rsidRDefault="001A4958" w:rsidP="00E60719">
      <w:pPr>
        <w:widowControl w:val="0"/>
        <w:numPr>
          <w:ilvl w:val="0"/>
          <w:numId w:val="89"/>
        </w:numPr>
        <w:autoSpaceDE w:val="0"/>
        <w:autoSpaceDN w:val="0"/>
        <w:spacing w:after="0" w:line="240" w:lineRule="auto"/>
        <w:jc w:val="both"/>
        <w:rPr>
          <w:rFonts w:cstheme="minorHAnsi"/>
          <w:sz w:val="24"/>
          <w:szCs w:val="24"/>
        </w:rPr>
      </w:pPr>
      <w:r w:rsidRPr="00B52656">
        <w:rPr>
          <w:rFonts w:cstheme="minorHAnsi"/>
          <w:b/>
          <w:bCs/>
          <w:sz w:val="24"/>
          <w:szCs w:val="24"/>
        </w:rPr>
        <w:t>Bank Account Details:</w:t>
      </w:r>
      <w:r w:rsidRPr="00B52656">
        <w:rPr>
          <w:rFonts w:cstheme="minorHAnsi"/>
          <w:sz w:val="24"/>
          <w:szCs w:val="24"/>
        </w:rPr>
        <w:t xml:space="preserve"> Account number and IFSC code to facilitate salary credit.</w:t>
      </w:r>
    </w:p>
    <w:p w14:paraId="477D78BB" w14:textId="77777777" w:rsidR="001A4958" w:rsidRPr="00B52656" w:rsidRDefault="001A4958" w:rsidP="00E60719">
      <w:pPr>
        <w:widowControl w:val="0"/>
        <w:numPr>
          <w:ilvl w:val="0"/>
          <w:numId w:val="89"/>
        </w:numPr>
        <w:autoSpaceDE w:val="0"/>
        <w:autoSpaceDN w:val="0"/>
        <w:spacing w:after="0" w:line="240" w:lineRule="auto"/>
        <w:jc w:val="both"/>
        <w:rPr>
          <w:rFonts w:cstheme="minorHAnsi"/>
          <w:sz w:val="24"/>
          <w:szCs w:val="24"/>
        </w:rPr>
      </w:pPr>
      <w:r w:rsidRPr="00B52656">
        <w:rPr>
          <w:rFonts w:cstheme="minorHAnsi"/>
          <w:b/>
          <w:bCs/>
          <w:sz w:val="24"/>
          <w:szCs w:val="24"/>
        </w:rPr>
        <w:t>Medical Fitness Certificate:</w:t>
      </w:r>
      <w:r w:rsidRPr="00B52656">
        <w:rPr>
          <w:rFonts w:cstheme="minorHAnsi"/>
          <w:sz w:val="24"/>
          <w:szCs w:val="24"/>
        </w:rPr>
        <w:t xml:space="preserve"> If applicable, a health fitness certificate issued by a registered medical practitioner.</w:t>
      </w:r>
    </w:p>
    <w:p w14:paraId="338D7095" w14:textId="77777777" w:rsidR="001A4958" w:rsidRPr="00B52656" w:rsidRDefault="001A4958" w:rsidP="00E60719">
      <w:pPr>
        <w:widowControl w:val="0"/>
        <w:numPr>
          <w:ilvl w:val="0"/>
          <w:numId w:val="89"/>
        </w:numPr>
        <w:autoSpaceDE w:val="0"/>
        <w:autoSpaceDN w:val="0"/>
        <w:spacing w:after="0" w:line="240" w:lineRule="auto"/>
        <w:jc w:val="both"/>
        <w:rPr>
          <w:rFonts w:cstheme="minorHAnsi"/>
          <w:sz w:val="24"/>
          <w:szCs w:val="24"/>
        </w:rPr>
      </w:pPr>
      <w:r w:rsidRPr="00B52656">
        <w:rPr>
          <w:rFonts w:cstheme="minorHAnsi"/>
          <w:b/>
          <w:bCs/>
          <w:sz w:val="24"/>
          <w:szCs w:val="24"/>
        </w:rPr>
        <w:t>Emergency Contact Information:</w:t>
      </w:r>
      <w:r w:rsidRPr="00B52656">
        <w:rPr>
          <w:rFonts w:cstheme="minorHAnsi"/>
          <w:sz w:val="24"/>
          <w:szCs w:val="24"/>
        </w:rPr>
        <w:t xml:space="preserve"> Names and contact numbers of three immediate family members or trusted contacts to be reached in case of emergencies.</w:t>
      </w:r>
    </w:p>
    <w:p w14:paraId="5424C504" w14:textId="77777777" w:rsidR="001A4958" w:rsidRPr="00B52656" w:rsidRDefault="001A4958" w:rsidP="00E60719">
      <w:pPr>
        <w:widowControl w:val="0"/>
        <w:numPr>
          <w:ilvl w:val="0"/>
          <w:numId w:val="89"/>
        </w:numPr>
        <w:autoSpaceDE w:val="0"/>
        <w:autoSpaceDN w:val="0"/>
        <w:spacing w:after="0" w:line="240" w:lineRule="auto"/>
        <w:jc w:val="both"/>
        <w:rPr>
          <w:rFonts w:cstheme="minorHAnsi"/>
          <w:sz w:val="24"/>
          <w:szCs w:val="24"/>
        </w:rPr>
      </w:pPr>
      <w:r w:rsidRPr="00B52656">
        <w:rPr>
          <w:rFonts w:cstheme="minorHAnsi"/>
          <w:b/>
          <w:bCs/>
          <w:sz w:val="24"/>
          <w:szCs w:val="24"/>
        </w:rPr>
        <w:t>Photographs:</w:t>
      </w:r>
      <w:r w:rsidRPr="00B52656">
        <w:rPr>
          <w:rFonts w:cstheme="minorHAnsi"/>
          <w:sz w:val="24"/>
          <w:szCs w:val="24"/>
        </w:rPr>
        <w:t xml:space="preserve"> Three recent passport-sized, coloured photographs.</w:t>
      </w:r>
    </w:p>
    <w:p w14:paraId="21A70FD5" w14:textId="77777777" w:rsidR="001A4958" w:rsidRPr="00B52656" w:rsidRDefault="001A4958" w:rsidP="00855069">
      <w:pPr>
        <w:spacing w:after="0"/>
        <w:jc w:val="both"/>
        <w:rPr>
          <w:rFonts w:cstheme="minorHAnsi"/>
          <w:sz w:val="24"/>
          <w:szCs w:val="24"/>
        </w:rPr>
      </w:pPr>
    </w:p>
    <w:p w14:paraId="21172F01" w14:textId="77777777" w:rsidR="001A4958" w:rsidRPr="00B52656" w:rsidRDefault="001A4958" w:rsidP="00962F51">
      <w:pPr>
        <w:spacing w:after="0"/>
        <w:jc w:val="both"/>
        <w:rPr>
          <w:rFonts w:cstheme="minorHAnsi"/>
          <w:sz w:val="24"/>
          <w:szCs w:val="24"/>
        </w:rPr>
      </w:pPr>
      <w:r w:rsidRPr="00B52656">
        <w:rPr>
          <w:rFonts w:cstheme="minorHAnsi"/>
          <w:b/>
          <w:bCs/>
          <w:sz w:val="24"/>
          <w:szCs w:val="24"/>
        </w:rPr>
        <w:t>Submission and Verification Procedure</w:t>
      </w:r>
    </w:p>
    <w:p w14:paraId="1172FDED" w14:textId="77777777" w:rsidR="001A4958" w:rsidRPr="00B52656" w:rsidRDefault="001A4958" w:rsidP="00E60719">
      <w:pPr>
        <w:widowControl w:val="0"/>
        <w:numPr>
          <w:ilvl w:val="0"/>
          <w:numId w:val="90"/>
        </w:numPr>
        <w:autoSpaceDE w:val="0"/>
        <w:autoSpaceDN w:val="0"/>
        <w:spacing w:after="0" w:line="240" w:lineRule="auto"/>
        <w:jc w:val="both"/>
        <w:rPr>
          <w:rFonts w:cstheme="minorHAnsi"/>
          <w:sz w:val="24"/>
          <w:szCs w:val="24"/>
        </w:rPr>
      </w:pPr>
      <w:r w:rsidRPr="00B52656">
        <w:rPr>
          <w:rFonts w:cstheme="minorHAnsi"/>
          <w:sz w:val="24"/>
          <w:szCs w:val="24"/>
        </w:rPr>
        <w:t>All documents must be submitted to the Human Resources (HR) Department during the onboarding session.</w:t>
      </w:r>
    </w:p>
    <w:p w14:paraId="0384284C" w14:textId="77777777" w:rsidR="001A4958" w:rsidRPr="00B52656" w:rsidRDefault="001A4958" w:rsidP="00E60719">
      <w:pPr>
        <w:widowControl w:val="0"/>
        <w:numPr>
          <w:ilvl w:val="0"/>
          <w:numId w:val="90"/>
        </w:numPr>
        <w:autoSpaceDE w:val="0"/>
        <w:autoSpaceDN w:val="0"/>
        <w:spacing w:after="0" w:line="240" w:lineRule="auto"/>
        <w:jc w:val="both"/>
        <w:rPr>
          <w:rFonts w:cstheme="minorHAnsi"/>
          <w:sz w:val="24"/>
          <w:szCs w:val="24"/>
        </w:rPr>
      </w:pPr>
      <w:r w:rsidRPr="00B52656">
        <w:rPr>
          <w:rFonts w:cstheme="minorHAnsi"/>
          <w:sz w:val="24"/>
          <w:szCs w:val="24"/>
        </w:rPr>
        <w:t>The original documents are required for verification purposes and will be returned immediately upon validation. Photocopies must be submitted for the company’s official records.</w:t>
      </w:r>
    </w:p>
    <w:p w14:paraId="000A8BC2" w14:textId="77777777" w:rsidR="001A4958" w:rsidRPr="00B52656" w:rsidRDefault="001A4958" w:rsidP="00E60719">
      <w:pPr>
        <w:widowControl w:val="0"/>
        <w:numPr>
          <w:ilvl w:val="0"/>
          <w:numId w:val="90"/>
        </w:numPr>
        <w:autoSpaceDE w:val="0"/>
        <w:autoSpaceDN w:val="0"/>
        <w:spacing w:after="0" w:line="240" w:lineRule="auto"/>
        <w:jc w:val="both"/>
        <w:rPr>
          <w:rFonts w:cstheme="minorHAnsi"/>
          <w:sz w:val="24"/>
          <w:szCs w:val="24"/>
        </w:rPr>
      </w:pPr>
      <w:r w:rsidRPr="00B52656">
        <w:rPr>
          <w:rFonts w:cstheme="minorHAnsi"/>
          <w:sz w:val="24"/>
          <w:szCs w:val="24"/>
        </w:rPr>
        <w:t>As part of legal compliance, age verification is conducted by reviewing submitted documents to confirm adherence to labour laws regarding minimum employment age and the protection of young workers.</w:t>
      </w:r>
    </w:p>
    <w:p w14:paraId="2FA04208" w14:textId="77777777" w:rsidR="001A4958" w:rsidRPr="00B52656" w:rsidRDefault="001A4958" w:rsidP="00E60719">
      <w:pPr>
        <w:widowControl w:val="0"/>
        <w:numPr>
          <w:ilvl w:val="0"/>
          <w:numId w:val="90"/>
        </w:numPr>
        <w:autoSpaceDE w:val="0"/>
        <w:autoSpaceDN w:val="0"/>
        <w:spacing w:after="0" w:line="240" w:lineRule="auto"/>
        <w:jc w:val="both"/>
        <w:rPr>
          <w:rFonts w:cstheme="minorHAnsi"/>
          <w:sz w:val="24"/>
          <w:szCs w:val="24"/>
        </w:rPr>
      </w:pPr>
      <w:r w:rsidRPr="00B52656">
        <w:rPr>
          <w:rFonts w:cstheme="minorHAnsi"/>
          <w:sz w:val="24"/>
          <w:szCs w:val="24"/>
        </w:rPr>
        <w:t>Employees must ensure that all required documents are submitted within seven (7) working days from the date of joining.</w:t>
      </w:r>
    </w:p>
    <w:p w14:paraId="3211FB5C" w14:textId="77777777" w:rsidR="001A4958" w:rsidRPr="00B52656" w:rsidRDefault="001A4958" w:rsidP="00E60719">
      <w:pPr>
        <w:widowControl w:val="0"/>
        <w:numPr>
          <w:ilvl w:val="0"/>
          <w:numId w:val="90"/>
        </w:numPr>
        <w:autoSpaceDE w:val="0"/>
        <w:autoSpaceDN w:val="0"/>
        <w:spacing w:after="0" w:line="240" w:lineRule="auto"/>
        <w:jc w:val="both"/>
        <w:rPr>
          <w:rFonts w:cstheme="minorHAnsi"/>
          <w:sz w:val="24"/>
          <w:szCs w:val="24"/>
        </w:rPr>
      </w:pPr>
      <w:r w:rsidRPr="00B52656">
        <w:rPr>
          <w:rFonts w:cstheme="minorHAnsi"/>
          <w:sz w:val="24"/>
          <w:szCs w:val="24"/>
        </w:rPr>
        <w:t>Failure to provide complete or timely documentation may result in delays in processing salary, statutory benefits, or onboarding formalities. Persistent non-compliance may lead to a temporary suspension of employment until the matter is resolved.</w:t>
      </w:r>
    </w:p>
    <w:p w14:paraId="76E4C05A" w14:textId="77777777" w:rsidR="001A4958" w:rsidRPr="00B52656" w:rsidRDefault="001A4958" w:rsidP="00E60719">
      <w:pPr>
        <w:widowControl w:val="0"/>
        <w:numPr>
          <w:ilvl w:val="0"/>
          <w:numId w:val="90"/>
        </w:numPr>
        <w:autoSpaceDE w:val="0"/>
        <w:autoSpaceDN w:val="0"/>
        <w:spacing w:after="0" w:line="240" w:lineRule="auto"/>
        <w:jc w:val="both"/>
        <w:rPr>
          <w:rFonts w:cstheme="minorHAnsi"/>
          <w:sz w:val="24"/>
          <w:szCs w:val="24"/>
        </w:rPr>
      </w:pPr>
      <w:r w:rsidRPr="00B52656">
        <w:rPr>
          <w:rFonts w:cstheme="minorHAnsi"/>
          <w:sz w:val="24"/>
          <w:szCs w:val="24"/>
        </w:rPr>
        <w:t>The HR team will cross-check all submitted documents against internal policy and applicable legal requirements to confirm authenticity and completeness.</w:t>
      </w:r>
    </w:p>
    <w:p w14:paraId="5A3796B1" w14:textId="77777777" w:rsidR="007D515C" w:rsidRDefault="007D515C" w:rsidP="007D515C">
      <w:pPr>
        <w:spacing w:after="0"/>
        <w:jc w:val="both"/>
        <w:rPr>
          <w:rFonts w:cstheme="minorHAnsi"/>
          <w:b/>
          <w:bCs/>
          <w:sz w:val="24"/>
          <w:szCs w:val="24"/>
        </w:rPr>
      </w:pPr>
    </w:p>
    <w:p w14:paraId="40B424EC" w14:textId="74577530" w:rsidR="001A4958" w:rsidRPr="00B52656" w:rsidRDefault="001A4958" w:rsidP="007D515C">
      <w:pPr>
        <w:spacing w:after="0"/>
        <w:jc w:val="both"/>
        <w:rPr>
          <w:rFonts w:cstheme="minorHAnsi"/>
          <w:b/>
          <w:bCs/>
          <w:sz w:val="24"/>
          <w:szCs w:val="24"/>
        </w:rPr>
      </w:pPr>
      <w:r w:rsidRPr="00B52656">
        <w:rPr>
          <w:rFonts w:cstheme="minorHAnsi"/>
          <w:b/>
          <w:bCs/>
          <w:sz w:val="24"/>
          <w:szCs w:val="24"/>
        </w:rPr>
        <w:lastRenderedPageBreak/>
        <w:t>Support and Queries</w:t>
      </w:r>
    </w:p>
    <w:p w14:paraId="59F93EAF" w14:textId="77777777" w:rsidR="001A4958" w:rsidRPr="00B52656" w:rsidRDefault="001A4958" w:rsidP="001A4958">
      <w:pPr>
        <w:jc w:val="both"/>
        <w:rPr>
          <w:rFonts w:cstheme="minorHAnsi"/>
          <w:sz w:val="24"/>
          <w:szCs w:val="24"/>
        </w:rPr>
      </w:pPr>
      <w:r w:rsidRPr="00B52656">
        <w:rPr>
          <w:rFonts w:cstheme="minorHAnsi"/>
          <w:sz w:val="24"/>
          <w:szCs w:val="24"/>
        </w:rPr>
        <w:t>Should you require any assistance or clarification related to the onboarding documentation process, please contact:</w:t>
      </w:r>
    </w:p>
    <w:p w14:paraId="49E6AE51" w14:textId="0B6108EC" w:rsidR="001A4958" w:rsidRPr="00B52656" w:rsidRDefault="001A4958" w:rsidP="00E60719">
      <w:pPr>
        <w:widowControl w:val="0"/>
        <w:numPr>
          <w:ilvl w:val="0"/>
          <w:numId w:val="91"/>
        </w:numPr>
        <w:shd w:val="clear" w:color="auto" w:fill="FFFFFF" w:themeFill="background1"/>
        <w:autoSpaceDE w:val="0"/>
        <w:autoSpaceDN w:val="0"/>
        <w:spacing w:after="0" w:line="240" w:lineRule="auto"/>
        <w:jc w:val="both"/>
        <w:rPr>
          <w:rFonts w:cstheme="minorHAnsi"/>
          <w:sz w:val="24"/>
          <w:szCs w:val="24"/>
        </w:rPr>
      </w:pPr>
      <w:r w:rsidRPr="00B52656">
        <w:rPr>
          <w:rFonts w:cstheme="minorHAnsi"/>
          <w:b/>
          <w:bCs/>
          <w:sz w:val="24"/>
          <w:szCs w:val="24"/>
        </w:rPr>
        <w:t>HR Department:</w:t>
      </w:r>
      <w:r w:rsidRPr="00B52656">
        <w:rPr>
          <w:rFonts w:cstheme="minorHAnsi"/>
          <w:sz w:val="24"/>
          <w:szCs w:val="24"/>
        </w:rPr>
        <w:t xml:space="preserve"> Visit during official working hours or email</w:t>
      </w:r>
      <w:r w:rsidRPr="00B52656">
        <w:rPr>
          <w:rFonts w:cstheme="minorHAnsi"/>
        </w:rPr>
        <w:t xml:space="preserve"> </w:t>
      </w:r>
      <w:hyperlink r:id="rId11" w:history="1">
        <w:r w:rsidR="00525C3C" w:rsidRPr="00B52656">
          <w:rPr>
            <w:rStyle w:val="Hyperlink"/>
            <w:rFonts w:eastAsia="Times New Roman" w:cstheme="minorHAnsi"/>
            <w:b/>
            <w:bCs/>
            <w:sz w:val="24"/>
            <w:szCs w:val="24"/>
          </w:rPr>
          <w:t>hr@ballyfabs.com</w:t>
        </w:r>
      </w:hyperlink>
    </w:p>
    <w:p w14:paraId="31BA4519" w14:textId="496486ED" w:rsidR="001A4958" w:rsidRPr="00B52656" w:rsidRDefault="001A4958" w:rsidP="00E60719">
      <w:pPr>
        <w:widowControl w:val="0"/>
        <w:numPr>
          <w:ilvl w:val="0"/>
          <w:numId w:val="91"/>
        </w:numPr>
        <w:shd w:val="clear" w:color="auto" w:fill="FFFFFF" w:themeFill="background1"/>
        <w:autoSpaceDE w:val="0"/>
        <w:autoSpaceDN w:val="0"/>
        <w:spacing w:after="0" w:line="240" w:lineRule="auto"/>
        <w:jc w:val="both"/>
        <w:rPr>
          <w:rFonts w:cstheme="minorHAnsi"/>
          <w:sz w:val="24"/>
          <w:szCs w:val="24"/>
        </w:rPr>
      </w:pPr>
      <w:r w:rsidRPr="00B52656">
        <w:rPr>
          <w:rFonts w:cstheme="minorHAnsi"/>
          <w:b/>
          <w:bCs/>
          <w:sz w:val="24"/>
          <w:szCs w:val="24"/>
        </w:rPr>
        <w:t>Onboarding Helpline:</w:t>
      </w:r>
      <w:r w:rsidRPr="00B52656">
        <w:rPr>
          <w:rFonts w:cstheme="minorHAnsi"/>
          <w:sz w:val="24"/>
          <w:szCs w:val="24"/>
        </w:rPr>
        <w:t xml:space="preserve"> Call </w:t>
      </w:r>
      <w:r w:rsidRPr="00B52656">
        <w:rPr>
          <w:rFonts w:cstheme="minorHAnsi"/>
          <w:b/>
          <w:bCs/>
          <w:sz w:val="24"/>
          <w:szCs w:val="24"/>
        </w:rPr>
        <w:t>+</w:t>
      </w:r>
      <w:r w:rsidRPr="00B52656">
        <w:rPr>
          <w:rFonts w:cstheme="minorHAnsi"/>
          <w:b/>
          <w:bCs/>
        </w:rPr>
        <w:t xml:space="preserve"> </w:t>
      </w:r>
      <w:r w:rsidRPr="00B52656">
        <w:rPr>
          <w:rFonts w:cstheme="minorHAnsi"/>
          <w:b/>
          <w:bCs/>
          <w:sz w:val="24"/>
          <w:szCs w:val="24"/>
        </w:rPr>
        <w:t>91-265-612</w:t>
      </w:r>
      <w:r w:rsidR="00525C3C" w:rsidRPr="00B52656">
        <w:rPr>
          <w:rFonts w:cstheme="minorHAnsi"/>
          <w:b/>
          <w:bCs/>
          <w:sz w:val="24"/>
          <w:szCs w:val="24"/>
        </w:rPr>
        <w:t>502</w:t>
      </w:r>
      <w:r w:rsidRPr="00B52656">
        <w:rPr>
          <w:rFonts w:cstheme="minorHAnsi"/>
          <w:b/>
          <w:bCs/>
          <w:sz w:val="24"/>
          <w:szCs w:val="24"/>
        </w:rPr>
        <w:t>0.</w:t>
      </w:r>
    </w:p>
    <w:p w14:paraId="51F9AA98" w14:textId="77777777" w:rsidR="001A4958" w:rsidRPr="00B52656" w:rsidRDefault="001A4958" w:rsidP="00D1531C">
      <w:pPr>
        <w:spacing w:after="0"/>
        <w:rPr>
          <w:rFonts w:cstheme="minorHAnsi"/>
        </w:rPr>
      </w:pPr>
    </w:p>
    <w:p w14:paraId="7212733D" w14:textId="77777777" w:rsidR="001A4958" w:rsidRPr="008D72BB" w:rsidRDefault="001A4958" w:rsidP="00E60719">
      <w:pPr>
        <w:pStyle w:val="Heading2"/>
        <w:numPr>
          <w:ilvl w:val="1"/>
          <w:numId w:val="108"/>
        </w:numPr>
        <w:spacing w:after="240" w:line="240" w:lineRule="auto"/>
        <w:ind w:left="709" w:hanging="709"/>
        <w:rPr>
          <w:rFonts w:asciiTheme="minorHAnsi" w:hAnsiTheme="minorHAnsi" w:cstheme="minorHAnsi"/>
          <w:b/>
          <w:bCs/>
          <w:i/>
          <w:iCs/>
          <w:color w:val="000000" w:themeColor="text1"/>
          <w:sz w:val="24"/>
          <w:szCs w:val="24"/>
        </w:rPr>
      </w:pPr>
      <w:bookmarkStart w:id="22" w:name="_Toc205553249"/>
      <w:bookmarkStart w:id="23" w:name="_Toc216960405"/>
      <w:r w:rsidRPr="008D72BB">
        <w:rPr>
          <w:rFonts w:asciiTheme="minorHAnsi" w:hAnsiTheme="minorHAnsi" w:cstheme="minorHAnsi"/>
          <w:b/>
          <w:bCs/>
          <w:color w:val="000000" w:themeColor="text1"/>
          <w:sz w:val="24"/>
          <w:szCs w:val="24"/>
        </w:rPr>
        <w:t>Background Verification Protocols</w:t>
      </w:r>
      <w:bookmarkEnd w:id="22"/>
      <w:bookmarkEnd w:id="23"/>
    </w:p>
    <w:p w14:paraId="0FB34E6F" w14:textId="4B4EEF42" w:rsidR="001A4958" w:rsidRPr="00B52656" w:rsidRDefault="00B93026" w:rsidP="000C5B9A">
      <w:pPr>
        <w:jc w:val="both"/>
        <w:rPr>
          <w:rFonts w:cstheme="minorHAnsi"/>
          <w:sz w:val="24"/>
          <w:szCs w:val="24"/>
        </w:rPr>
      </w:pPr>
      <w:r w:rsidRPr="00B52656">
        <w:rPr>
          <w:rFonts w:cstheme="minorHAnsi"/>
          <w:sz w:val="24"/>
          <w:szCs w:val="24"/>
        </w:rPr>
        <w:t>Ballyfabs</w:t>
      </w:r>
      <w:r w:rsidR="001A4958" w:rsidRPr="00B52656">
        <w:rPr>
          <w:rFonts w:cstheme="minorHAnsi"/>
          <w:sz w:val="24"/>
          <w:szCs w:val="24"/>
        </w:rPr>
        <w:t xml:space="preserve"> implements a comprehensive and unbiased background verification process for all new hires to uphold regulatory compliance, ensure workplace safety, and maintain the integrity of the organization’s workforce. This process is an integral part of the recruitment and onboarding procedures.</w:t>
      </w:r>
    </w:p>
    <w:p w14:paraId="6CD4C26D" w14:textId="504BA151" w:rsidR="001A4958" w:rsidRPr="00B52656" w:rsidRDefault="001A4958" w:rsidP="001A4958">
      <w:pPr>
        <w:jc w:val="both"/>
        <w:rPr>
          <w:rFonts w:cstheme="minorHAnsi"/>
          <w:b/>
          <w:bCs/>
          <w:sz w:val="24"/>
          <w:szCs w:val="24"/>
        </w:rPr>
      </w:pPr>
      <w:r w:rsidRPr="00B52656">
        <w:rPr>
          <w:rFonts w:cstheme="minorHAnsi"/>
          <w:b/>
          <w:bCs/>
          <w:sz w:val="24"/>
          <w:szCs w:val="24"/>
        </w:rPr>
        <w:t>Scope of Verification</w:t>
      </w:r>
    </w:p>
    <w:p w14:paraId="3933C217" w14:textId="77777777" w:rsidR="001A4958" w:rsidRPr="00B52656" w:rsidRDefault="001A4958" w:rsidP="001A4958">
      <w:pPr>
        <w:jc w:val="both"/>
        <w:rPr>
          <w:rFonts w:cstheme="minorHAnsi"/>
          <w:sz w:val="24"/>
          <w:szCs w:val="24"/>
        </w:rPr>
      </w:pPr>
      <w:r w:rsidRPr="00B52656">
        <w:rPr>
          <w:rFonts w:cstheme="minorHAnsi"/>
          <w:sz w:val="24"/>
          <w:szCs w:val="24"/>
        </w:rPr>
        <w:t>The background verification process includes the following checks:</w:t>
      </w:r>
    </w:p>
    <w:p w14:paraId="11A9B4D0" w14:textId="77777777" w:rsidR="001A4958" w:rsidRPr="00B52656" w:rsidRDefault="001A4958" w:rsidP="00E60719">
      <w:pPr>
        <w:widowControl w:val="0"/>
        <w:numPr>
          <w:ilvl w:val="0"/>
          <w:numId w:val="92"/>
        </w:numPr>
        <w:autoSpaceDE w:val="0"/>
        <w:autoSpaceDN w:val="0"/>
        <w:spacing w:after="0" w:line="240" w:lineRule="auto"/>
        <w:jc w:val="both"/>
        <w:rPr>
          <w:rFonts w:cstheme="minorHAnsi"/>
          <w:sz w:val="24"/>
          <w:szCs w:val="24"/>
        </w:rPr>
      </w:pPr>
      <w:r w:rsidRPr="00B52656">
        <w:rPr>
          <w:rFonts w:cstheme="minorHAnsi"/>
          <w:b/>
          <w:bCs/>
          <w:sz w:val="24"/>
          <w:szCs w:val="24"/>
        </w:rPr>
        <w:t>Employment History:</w:t>
      </w:r>
      <w:r w:rsidRPr="00B52656">
        <w:rPr>
          <w:rFonts w:cstheme="minorHAnsi"/>
          <w:sz w:val="24"/>
          <w:szCs w:val="24"/>
        </w:rPr>
        <w:t xml:space="preserve"> Verification of past employment through reference checks with former employers to validate work experience and professional conduct.</w:t>
      </w:r>
    </w:p>
    <w:p w14:paraId="368A5BD7" w14:textId="77777777" w:rsidR="001A4958" w:rsidRPr="00B52656" w:rsidRDefault="001A4958" w:rsidP="00E60719">
      <w:pPr>
        <w:widowControl w:val="0"/>
        <w:numPr>
          <w:ilvl w:val="0"/>
          <w:numId w:val="92"/>
        </w:numPr>
        <w:autoSpaceDE w:val="0"/>
        <w:autoSpaceDN w:val="0"/>
        <w:spacing w:after="0" w:line="240" w:lineRule="auto"/>
        <w:jc w:val="both"/>
        <w:rPr>
          <w:rFonts w:cstheme="minorHAnsi"/>
          <w:sz w:val="24"/>
          <w:szCs w:val="24"/>
        </w:rPr>
      </w:pPr>
      <w:r w:rsidRPr="00B52656">
        <w:rPr>
          <w:rFonts w:cstheme="minorHAnsi"/>
          <w:b/>
          <w:bCs/>
          <w:sz w:val="24"/>
          <w:szCs w:val="24"/>
        </w:rPr>
        <w:t>Educational Qualifications:</w:t>
      </w:r>
      <w:r w:rsidRPr="00B52656">
        <w:rPr>
          <w:rFonts w:cstheme="minorHAnsi"/>
          <w:sz w:val="24"/>
          <w:szCs w:val="24"/>
        </w:rPr>
        <w:t xml:space="preserve"> Cross-verification of academic credentials directly with educational institutions or through certified documentation.</w:t>
      </w:r>
    </w:p>
    <w:p w14:paraId="74F21D7F" w14:textId="77777777" w:rsidR="001A4958" w:rsidRPr="00B52656" w:rsidRDefault="001A4958" w:rsidP="00E60719">
      <w:pPr>
        <w:widowControl w:val="0"/>
        <w:numPr>
          <w:ilvl w:val="0"/>
          <w:numId w:val="92"/>
        </w:numPr>
        <w:autoSpaceDE w:val="0"/>
        <w:autoSpaceDN w:val="0"/>
        <w:spacing w:after="0" w:line="240" w:lineRule="auto"/>
        <w:jc w:val="both"/>
        <w:rPr>
          <w:rFonts w:cstheme="minorHAnsi"/>
          <w:sz w:val="24"/>
          <w:szCs w:val="24"/>
        </w:rPr>
      </w:pPr>
      <w:r w:rsidRPr="00B52656">
        <w:rPr>
          <w:rFonts w:cstheme="minorHAnsi"/>
          <w:b/>
          <w:bCs/>
          <w:sz w:val="24"/>
          <w:szCs w:val="24"/>
        </w:rPr>
        <w:t>Age Verification:</w:t>
      </w:r>
      <w:r w:rsidRPr="00B52656">
        <w:rPr>
          <w:rFonts w:cstheme="minorHAnsi"/>
          <w:sz w:val="24"/>
          <w:szCs w:val="24"/>
        </w:rPr>
        <w:t xml:space="preserve"> Validation of age through legally acceptable documents such as the Birth Certificate, Aadhar Card, or School Leaving Certificate to confirm compliance with legal minimum age requirements.</w:t>
      </w:r>
    </w:p>
    <w:p w14:paraId="07627B8A" w14:textId="77777777" w:rsidR="001A4958" w:rsidRPr="00B52656" w:rsidRDefault="001A4958" w:rsidP="00E60719">
      <w:pPr>
        <w:widowControl w:val="0"/>
        <w:numPr>
          <w:ilvl w:val="0"/>
          <w:numId w:val="92"/>
        </w:numPr>
        <w:autoSpaceDE w:val="0"/>
        <w:autoSpaceDN w:val="0"/>
        <w:spacing w:after="0" w:line="240" w:lineRule="auto"/>
        <w:jc w:val="both"/>
        <w:rPr>
          <w:rFonts w:cstheme="minorHAnsi"/>
          <w:sz w:val="24"/>
          <w:szCs w:val="24"/>
        </w:rPr>
      </w:pPr>
      <w:r w:rsidRPr="00B52656">
        <w:rPr>
          <w:rFonts w:cstheme="minorHAnsi"/>
          <w:b/>
          <w:bCs/>
          <w:sz w:val="24"/>
          <w:szCs w:val="24"/>
        </w:rPr>
        <w:t>Criminal Record Check:</w:t>
      </w:r>
      <w:r w:rsidRPr="00B52656">
        <w:rPr>
          <w:rFonts w:cstheme="minorHAnsi"/>
          <w:sz w:val="24"/>
          <w:szCs w:val="24"/>
        </w:rPr>
        <w:t xml:space="preserve"> Where legally allowed, checks are conducted to verify any past criminal activity to safeguard workplace security.</w:t>
      </w:r>
    </w:p>
    <w:p w14:paraId="682A0DE9" w14:textId="77777777" w:rsidR="001A4958" w:rsidRPr="00B52656" w:rsidRDefault="001A4958" w:rsidP="00E60719">
      <w:pPr>
        <w:widowControl w:val="0"/>
        <w:numPr>
          <w:ilvl w:val="0"/>
          <w:numId w:val="92"/>
        </w:numPr>
        <w:autoSpaceDE w:val="0"/>
        <w:autoSpaceDN w:val="0"/>
        <w:spacing w:after="0" w:line="240" w:lineRule="auto"/>
        <w:jc w:val="both"/>
        <w:rPr>
          <w:rFonts w:cstheme="minorHAnsi"/>
          <w:sz w:val="24"/>
          <w:szCs w:val="24"/>
        </w:rPr>
      </w:pPr>
      <w:r w:rsidRPr="00B52656">
        <w:rPr>
          <w:rFonts w:cstheme="minorHAnsi"/>
          <w:b/>
          <w:bCs/>
          <w:sz w:val="24"/>
          <w:szCs w:val="24"/>
        </w:rPr>
        <w:t>Professional Licenses or Certifications:</w:t>
      </w:r>
      <w:r w:rsidRPr="00B52656">
        <w:rPr>
          <w:rFonts w:cstheme="minorHAnsi"/>
          <w:sz w:val="24"/>
          <w:szCs w:val="24"/>
        </w:rPr>
        <w:t xml:space="preserve"> If applicable, relevant licenses and professional certifications are validated for authenticity and current validity.</w:t>
      </w:r>
    </w:p>
    <w:p w14:paraId="30648700" w14:textId="77777777" w:rsidR="001A4958" w:rsidRPr="00B52656" w:rsidRDefault="001A4958" w:rsidP="001A4958">
      <w:pPr>
        <w:rPr>
          <w:rFonts w:cstheme="minorHAnsi"/>
        </w:rPr>
      </w:pPr>
    </w:p>
    <w:p w14:paraId="1B9BDF4C" w14:textId="77777777" w:rsidR="001A4958" w:rsidRPr="008D72BB" w:rsidRDefault="001A4958" w:rsidP="00E60719">
      <w:pPr>
        <w:pStyle w:val="Heading2"/>
        <w:numPr>
          <w:ilvl w:val="1"/>
          <w:numId w:val="108"/>
        </w:numPr>
        <w:spacing w:after="240" w:line="240" w:lineRule="auto"/>
        <w:ind w:left="709" w:hanging="709"/>
        <w:rPr>
          <w:rFonts w:asciiTheme="minorHAnsi" w:hAnsiTheme="minorHAnsi" w:cstheme="minorHAnsi"/>
          <w:b/>
          <w:bCs/>
          <w:i/>
          <w:iCs/>
          <w:color w:val="000000" w:themeColor="text1"/>
          <w:sz w:val="24"/>
          <w:szCs w:val="24"/>
        </w:rPr>
      </w:pPr>
      <w:bookmarkStart w:id="24" w:name="_Toc205553250"/>
      <w:bookmarkStart w:id="25" w:name="_Toc216960406"/>
      <w:r w:rsidRPr="008D72BB">
        <w:rPr>
          <w:rFonts w:asciiTheme="minorHAnsi" w:hAnsiTheme="minorHAnsi" w:cstheme="minorHAnsi"/>
          <w:b/>
          <w:bCs/>
          <w:color w:val="000000" w:themeColor="text1"/>
          <w:sz w:val="24"/>
          <w:szCs w:val="24"/>
        </w:rPr>
        <w:t>Probation Period and Confirmation Criteria</w:t>
      </w:r>
      <w:bookmarkEnd w:id="24"/>
      <w:bookmarkEnd w:id="25"/>
    </w:p>
    <w:p w14:paraId="68267CCB" w14:textId="2B56FA35" w:rsidR="001A4958" w:rsidRPr="00B52656" w:rsidRDefault="001A4958" w:rsidP="001A4958">
      <w:pPr>
        <w:jc w:val="both"/>
        <w:rPr>
          <w:rFonts w:cstheme="minorHAnsi"/>
          <w:sz w:val="24"/>
          <w:szCs w:val="24"/>
        </w:rPr>
      </w:pPr>
      <w:r w:rsidRPr="00B52656">
        <w:rPr>
          <w:rFonts w:cstheme="minorHAnsi"/>
          <w:sz w:val="24"/>
          <w:szCs w:val="24"/>
        </w:rPr>
        <w:t xml:space="preserve">All newly appointed employees at </w:t>
      </w:r>
      <w:r w:rsidR="000C5B9A" w:rsidRPr="00B52656">
        <w:rPr>
          <w:rFonts w:cstheme="minorHAnsi"/>
          <w:sz w:val="24"/>
          <w:szCs w:val="24"/>
        </w:rPr>
        <w:t xml:space="preserve">Ballyfabs </w:t>
      </w:r>
      <w:r w:rsidRPr="00B52656">
        <w:rPr>
          <w:rFonts w:cstheme="minorHAnsi"/>
          <w:sz w:val="24"/>
          <w:szCs w:val="24"/>
        </w:rPr>
        <w:t>are placed on a probation period of three months, unless a different duration is specified in their appointment letter. During this probationary phase, the employee’s performance, conduct, attendance, and overall suitability for the assigned role are carefully monitored and assessed by the respective reporting manager in coordination with the HR department.</w:t>
      </w:r>
    </w:p>
    <w:p w14:paraId="1C4F5CF9" w14:textId="42C97C20" w:rsidR="001A4958" w:rsidRPr="00B52656" w:rsidRDefault="001A4958" w:rsidP="001A4958">
      <w:pPr>
        <w:jc w:val="both"/>
        <w:rPr>
          <w:rFonts w:cstheme="minorHAnsi"/>
          <w:sz w:val="24"/>
          <w:szCs w:val="24"/>
        </w:rPr>
      </w:pPr>
      <w:r w:rsidRPr="00B52656">
        <w:rPr>
          <w:rFonts w:cstheme="minorHAnsi"/>
          <w:sz w:val="24"/>
          <w:szCs w:val="24"/>
        </w:rPr>
        <w:t>The probation period may be extended if the employee’s performance or behaviour does not meet the expected standards. Any such extension will be formally communicated in writing by HR. Upon successful and satisfactory completion of the probation period, the employee will be issued a formal confirmation letter, signifying transition to permanent employment status.</w:t>
      </w:r>
    </w:p>
    <w:p w14:paraId="613FB172" w14:textId="2FED0564" w:rsidR="001A4958" w:rsidRPr="00B52656" w:rsidRDefault="001A4958" w:rsidP="000C5B9A">
      <w:pPr>
        <w:jc w:val="both"/>
        <w:rPr>
          <w:rFonts w:cstheme="minorHAnsi"/>
          <w:sz w:val="24"/>
          <w:szCs w:val="24"/>
        </w:rPr>
      </w:pPr>
      <w:r w:rsidRPr="00B52656">
        <w:rPr>
          <w:rFonts w:cstheme="minorHAnsi"/>
          <w:sz w:val="24"/>
          <w:szCs w:val="24"/>
        </w:rPr>
        <w:lastRenderedPageBreak/>
        <w:t>In cases where performance remains unsatisfactory</w:t>
      </w:r>
      <w:r w:rsidR="000C5B9A" w:rsidRPr="00B52656">
        <w:rPr>
          <w:rFonts w:cstheme="minorHAnsi"/>
          <w:sz w:val="24"/>
          <w:szCs w:val="24"/>
        </w:rPr>
        <w:t xml:space="preserve"> Ballyfabs </w:t>
      </w:r>
      <w:r w:rsidRPr="00B52656">
        <w:rPr>
          <w:rFonts w:cstheme="minorHAnsi"/>
          <w:sz w:val="24"/>
          <w:szCs w:val="24"/>
        </w:rPr>
        <w:t>reserves the right to extend the probation period or terminate the employment, based on a fair, objective, and transparent evaluation.</w:t>
      </w:r>
    </w:p>
    <w:p w14:paraId="39602E10" w14:textId="77777777" w:rsidR="00257E81" w:rsidRDefault="00257E81" w:rsidP="00E60719">
      <w:pPr>
        <w:pStyle w:val="Heading1"/>
        <w:numPr>
          <w:ilvl w:val="0"/>
          <w:numId w:val="1"/>
        </w:numPr>
        <w:tabs>
          <w:tab w:val="clear" w:pos="720"/>
        </w:tabs>
        <w:ind w:left="360"/>
        <w:rPr>
          <w:rFonts w:asciiTheme="minorHAnsi" w:eastAsia="Times New Roman" w:hAnsiTheme="minorHAnsi" w:cstheme="minorHAnsi"/>
          <w:b/>
          <w:bCs/>
          <w:color w:val="auto"/>
          <w:sz w:val="28"/>
          <w:szCs w:val="28"/>
          <w:u w:val="single"/>
          <w:lang w:eastAsia="en-IN"/>
        </w:rPr>
        <w:sectPr w:rsidR="00257E81" w:rsidSect="00012AF4">
          <w:pgSz w:w="11906" w:h="16838"/>
          <w:pgMar w:top="1440" w:right="1440" w:bottom="1440" w:left="1440" w:header="288" w:footer="0" w:gutter="0"/>
          <w:cols w:space="708"/>
          <w:docGrid w:linePitch="360"/>
        </w:sectPr>
      </w:pPr>
    </w:p>
    <w:p w14:paraId="2350A3F7" w14:textId="350DB3BD" w:rsidR="002E3C61" w:rsidRDefault="0016498B" w:rsidP="00E60719">
      <w:pPr>
        <w:pStyle w:val="Heading1"/>
        <w:numPr>
          <w:ilvl w:val="0"/>
          <w:numId w:val="1"/>
        </w:numPr>
        <w:tabs>
          <w:tab w:val="clear" w:pos="720"/>
        </w:tabs>
        <w:spacing w:before="0"/>
        <w:ind w:left="360"/>
        <w:rPr>
          <w:rFonts w:asciiTheme="minorHAnsi" w:eastAsia="Times New Roman" w:hAnsiTheme="minorHAnsi" w:cstheme="minorHAnsi"/>
          <w:b/>
          <w:bCs/>
          <w:color w:val="auto"/>
          <w:sz w:val="28"/>
          <w:szCs w:val="28"/>
          <w:u w:val="single"/>
          <w:lang w:eastAsia="en-IN"/>
        </w:rPr>
      </w:pPr>
      <w:bookmarkStart w:id="26" w:name="_Toc216960407"/>
      <w:r w:rsidRPr="00B52656">
        <w:rPr>
          <w:rFonts w:asciiTheme="minorHAnsi" w:eastAsia="Times New Roman" w:hAnsiTheme="minorHAnsi" w:cstheme="minorHAnsi"/>
          <w:b/>
          <w:bCs/>
          <w:color w:val="auto"/>
          <w:sz w:val="28"/>
          <w:szCs w:val="28"/>
          <w:u w:val="single"/>
          <w:lang w:eastAsia="en-IN"/>
        </w:rPr>
        <w:lastRenderedPageBreak/>
        <w:t>Code of Conduct</w:t>
      </w:r>
      <w:bookmarkEnd w:id="26"/>
    </w:p>
    <w:p w14:paraId="5CBCF954" w14:textId="77777777" w:rsidR="00DA0FB9" w:rsidRPr="00DA0FB9" w:rsidRDefault="00DA0FB9" w:rsidP="00DA0FB9">
      <w:pPr>
        <w:spacing w:after="0"/>
        <w:rPr>
          <w:lang w:eastAsia="en-IN"/>
        </w:rPr>
      </w:pPr>
    </w:p>
    <w:p w14:paraId="64F32D1C" w14:textId="0C06C5CA" w:rsidR="0016498B" w:rsidRPr="00B52656" w:rsidRDefault="0016498B" w:rsidP="00E60719">
      <w:pPr>
        <w:pStyle w:val="Heading2"/>
        <w:numPr>
          <w:ilvl w:val="1"/>
          <w:numId w:val="109"/>
        </w:numPr>
        <w:ind w:left="709" w:hanging="709"/>
        <w:rPr>
          <w:rFonts w:asciiTheme="minorHAnsi" w:eastAsia="Times New Roman" w:hAnsiTheme="minorHAnsi" w:cstheme="minorHAnsi"/>
          <w:b/>
          <w:bCs/>
          <w:color w:val="auto"/>
          <w:sz w:val="24"/>
          <w:szCs w:val="24"/>
          <w:lang w:eastAsia="en-IN"/>
        </w:rPr>
      </w:pPr>
      <w:bookmarkStart w:id="27" w:name="_Toc216960408"/>
      <w:r w:rsidRPr="00B52656">
        <w:rPr>
          <w:rFonts w:asciiTheme="minorHAnsi" w:eastAsia="Times New Roman" w:hAnsiTheme="minorHAnsi" w:cstheme="minorHAnsi"/>
          <w:b/>
          <w:bCs/>
          <w:color w:val="auto"/>
          <w:sz w:val="24"/>
          <w:szCs w:val="24"/>
          <w:lang w:eastAsia="en-IN"/>
        </w:rPr>
        <w:t xml:space="preserve">Professional </w:t>
      </w:r>
      <w:r w:rsidR="00C00128" w:rsidRPr="00B52656">
        <w:rPr>
          <w:rFonts w:asciiTheme="minorHAnsi" w:eastAsia="Times New Roman" w:hAnsiTheme="minorHAnsi" w:cstheme="minorHAnsi"/>
          <w:b/>
          <w:bCs/>
          <w:color w:val="auto"/>
          <w:sz w:val="24"/>
          <w:szCs w:val="24"/>
          <w:lang w:eastAsia="en-IN"/>
        </w:rPr>
        <w:t>Behaviour</w:t>
      </w:r>
      <w:bookmarkEnd w:id="27"/>
    </w:p>
    <w:p w14:paraId="64F32D1D" w14:textId="77777777" w:rsidR="0016498B" w:rsidRPr="00B52656" w:rsidRDefault="0016498B" w:rsidP="007645B3">
      <w:pPr>
        <w:ind w:left="720"/>
        <w:jc w:val="both"/>
        <w:rPr>
          <w:rFonts w:cstheme="minorHAnsi"/>
          <w:lang w:eastAsia="en-IN"/>
        </w:rPr>
      </w:pPr>
      <w:r w:rsidRPr="00B52656">
        <w:rPr>
          <w:rFonts w:eastAsia="Times New Roman" w:cstheme="minorHAnsi"/>
          <w:sz w:val="24"/>
          <w:szCs w:val="24"/>
          <w:lang w:eastAsia="en-IN"/>
        </w:rPr>
        <w:t>Employees are expected to maintain a high standard of professionalism, including respect for colleagues, adherence to company policies, and integrity in all actions</w:t>
      </w:r>
      <w:r w:rsidRPr="00B52656">
        <w:rPr>
          <w:rFonts w:cstheme="minorHAnsi"/>
          <w:lang w:eastAsia="en-IN"/>
        </w:rPr>
        <w:t>.</w:t>
      </w:r>
    </w:p>
    <w:p w14:paraId="64F32D1E" w14:textId="77777777" w:rsidR="0016498B" w:rsidRPr="00B52656" w:rsidRDefault="0016498B" w:rsidP="00E60719">
      <w:pPr>
        <w:pStyle w:val="Heading2"/>
        <w:numPr>
          <w:ilvl w:val="1"/>
          <w:numId w:val="109"/>
        </w:numPr>
        <w:ind w:left="709" w:hanging="709"/>
        <w:rPr>
          <w:rFonts w:asciiTheme="minorHAnsi" w:eastAsia="Times New Roman" w:hAnsiTheme="minorHAnsi" w:cstheme="minorHAnsi"/>
          <w:b/>
          <w:bCs/>
          <w:color w:val="auto"/>
          <w:sz w:val="24"/>
          <w:szCs w:val="24"/>
          <w:lang w:eastAsia="en-IN"/>
        </w:rPr>
      </w:pPr>
      <w:bookmarkStart w:id="28" w:name="_Toc216960409"/>
      <w:r w:rsidRPr="00B52656">
        <w:rPr>
          <w:rFonts w:asciiTheme="minorHAnsi" w:eastAsia="Times New Roman" w:hAnsiTheme="minorHAnsi" w:cstheme="minorHAnsi"/>
          <w:b/>
          <w:bCs/>
          <w:color w:val="auto"/>
          <w:sz w:val="24"/>
          <w:szCs w:val="24"/>
          <w:lang w:eastAsia="en-IN"/>
        </w:rPr>
        <w:t>Dress Code</w:t>
      </w:r>
      <w:bookmarkEnd w:id="28"/>
    </w:p>
    <w:p w14:paraId="64F32D1F" w14:textId="77777777" w:rsidR="0016498B" w:rsidRPr="00B52656" w:rsidRDefault="0016498B" w:rsidP="007645B3">
      <w:pPr>
        <w:ind w:left="720"/>
        <w:jc w:val="both"/>
        <w:rPr>
          <w:rFonts w:cstheme="minorHAnsi"/>
          <w:lang w:eastAsia="en-IN"/>
        </w:rPr>
      </w:pPr>
      <w:r w:rsidRPr="00B52656">
        <w:rPr>
          <w:rFonts w:eastAsia="Times New Roman" w:cstheme="minorHAnsi"/>
          <w:sz w:val="24"/>
          <w:szCs w:val="24"/>
          <w:lang w:eastAsia="en-IN"/>
        </w:rPr>
        <w:t>Our dress code is business casual. Employees should dress in a manner that is professional and appropriate for their role and responsibilities</w:t>
      </w:r>
      <w:r w:rsidRPr="00B52656">
        <w:rPr>
          <w:rFonts w:cstheme="minorHAnsi"/>
          <w:lang w:eastAsia="en-IN"/>
        </w:rPr>
        <w:t>.</w:t>
      </w:r>
    </w:p>
    <w:p w14:paraId="64F32D20" w14:textId="77777777" w:rsidR="0016498B" w:rsidRPr="00B52656" w:rsidRDefault="0016498B" w:rsidP="00E60719">
      <w:pPr>
        <w:pStyle w:val="Heading2"/>
        <w:numPr>
          <w:ilvl w:val="1"/>
          <w:numId w:val="109"/>
        </w:numPr>
        <w:ind w:left="709" w:hanging="709"/>
        <w:rPr>
          <w:rFonts w:asciiTheme="minorHAnsi" w:eastAsia="Times New Roman" w:hAnsiTheme="minorHAnsi" w:cstheme="minorHAnsi"/>
          <w:b/>
          <w:bCs/>
          <w:color w:val="auto"/>
          <w:sz w:val="24"/>
          <w:szCs w:val="24"/>
          <w:lang w:eastAsia="en-IN"/>
        </w:rPr>
      </w:pPr>
      <w:bookmarkStart w:id="29" w:name="_Toc216960410"/>
      <w:r w:rsidRPr="00B52656">
        <w:rPr>
          <w:rFonts w:asciiTheme="minorHAnsi" w:eastAsia="Times New Roman" w:hAnsiTheme="minorHAnsi" w:cstheme="minorHAnsi"/>
          <w:b/>
          <w:bCs/>
          <w:color w:val="auto"/>
          <w:sz w:val="24"/>
          <w:szCs w:val="24"/>
          <w:lang w:eastAsia="en-IN"/>
        </w:rPr>
        <w:t>Use of Company Resources</w:t>
      </w:r>
      <w:bookmarkEnd w:id="29"/>
    </w:p>
    <w:p w14:paraId="64F32D21" w14:textId="77777777" w:rsidR="0016498B" w:rsidRPr="00B52656" w:rsidRDefault="0016498B" w:rsidP="007645B3">
      <w:pPr>
        <w:ind w:left="720"/>
        <w:jc w:val="both"/>
        <w:rPr>
          <w:rFonts w:eastAsia="Times New Roman" w:cstheme="minorHAnsi"/>
          <w:sz w:val="24"/>
          <w:szCs w:val="24"/>
          <w:lang w:eastAsia="en-IN"/>
        </w:rPr>
      </w:pPr>
      <w:r w:rsidRPr="00B52656">
        <w:rPr>
          <w:rFonts w:eastAsia="Times New Roman" w:cstheme="minorHAnsi"/>
          <w:sz w:val="24"/>
          <w:szCs w:val="24"/>
          <w:lang w:eastAsia="en-IN"/>
        </w:rPr>
        <w:t>Company resources, including computers, phones, and office supplies, should be used for business purposes only. Personal use should be minimal and not interfere with work.</w:t>
      </w:r>
    </w:p>
    <w:p w14:paraId="64F32D22" w14:textId="77777777" w:rsidR="0016498B" w:rsidRPr="00B52656" w:rsidRDefault="0016498B" w:rsidP="00E60719">
      <w:pPr>
        <w:pStyle w:val="Heading2"/>
        <w:numPr>
          <w:ilvl w:val="1"/>
          <w:numId w:val="109"/>
        </w:numPr>
        <w:ind w:left="709" w:hanging="709"/>
        <w:rPr>
          <w:rFonts w:asciiTheme="minorHAnsi" w:eastAsia="Times New Roman" w:hAnsiTheme="minorHAnsi" w:cstheme="minorHAnsi"/>
          <w:b/>
          <w:bCs/>
          <w:color w:val="auto"/>
          <w:sz w:val="24"/>
          <w:szCs w:val="24"/>
          <w:lang w:eastAsia="en-IN"/>
        </w:rPr>
      </w:pPr>
      <w:bookmarkStart w:id="30" w:name="_Toc216960411"/>
      <w:r w:rsidRPr="00B52656">
        <w:rPr>
          <w:rFonts w:asciiTheme="minorHAnsi" w:eastAsia="Times New Roman" w:hAnsiTheme="minorHAnsi" w:cstheme="minorHAnsi"/>
          <w:b/>
          <w:bCs/>
          <w:color w:val="auto"/>
          <w:sz w:val="24"/>
          <w:szCs w:val="24"/>
          <w:lang w:eastAsia="en-IN"/>
        </w:rPr>
        <w:t>Confidentiality and Data Protection</w:t>
      </w:r>
      <w:bookmarkEnd w:id="30"/>
    </w:p>
    <w:p w14:paraId="64F32D23" w14:textId="77777777" w:rsidR="0016498B" w:rsidRPr="00B52656" w:rsidRDefault="0016498B" w:rsidP="007645B3">
      <w:pPr>
        <w:ind w:left="720"/>
        <w:jc w:val="both"/>
        <w:rPr>
          <w:rFonts w:eastAsia="Times New Roman" w:cstheme="minorHAnsi"/>
          <w:sz w:val="24"/>
          <w:szCs w:val="24"/>
          <w:lang w:eastAsia="en-IN"/>
        </w:rPr>
      </w:pPr>
      <w:r w:rsidRPr="00B52656">
        <w:rPr>
          <w:rFonts w:eastAsia="Times New Roman" w:cstheme="minorHAnsi"/>
          <w:sz w:val="24"/>
          <w:szCs w:val="24"/>
          <w:lang w:eastAsia="en-IN"/>
        </w:rPr>
        <w:t>Employees must protect confidential information and data. Unauthorized access, disclosure, or use of sensitive information is prohibited.</w:t>
      </w:r>
    </w:p>
    <w:p w14:paraId="64F32D24" w14:textId="77777777" w:rsidR="0016498B" w:rsidRPr="00B52656" w:rsidRDefault="0016498B" w:rsidP="00E60719">
      <w:pPr>
        <w:pStyle w:val="Heading2"/>
        <w:numPr>
          <w:ilvl w:val="1"/>
          <w:numId w:val="109"/>
        </w:numPr>
        <w:ind w:left="709" w:hanging="709"/>
        <w:rPr>
          <w:rFonts w:asciiTheme="minorHAnsi" w:eastAsia="Times New Roman" w:hAnsiTheme="minorHAnsi" w:cstheme="minorHAnsi"/>
          <w:b/>
          <w:bCs/>
          <w:color w:val="auto"/>
          <w:sz w:val="24"/>
          <w:szCs w:val="24"/>
          <w:lang w:eastAsia="en-IN"/>
        </w:rPr>
      </w:pPr>
      <w:bookmarkStart w:id="31" w:name="_Toc216960412"/>
      <w:r w:rsidRPr="00B52656">
        <w:rPr>
          <w:rFonts w:asciiTheme="minorHAnsi" w:eastAsia="Times New Roman" w:hAnsiTheme="minorHAnsi" w:cstheme="minorHAnsi"/>
          <w:b/>
          <w:bCs/>
          <w:color w:val="auto"/>
          <w:sz w:val="24"/>
          <w:szCs w:val="24"/>
          <w:lang w:eastAsia="en-IN"/>
        </w:rPr>
        <w:t>Conflict of Interest</w:t>
      </w:r>
      <w:bookmarkEnd w:id="31"/>
    </w:p>
    <w:p w14:paraId="64F32D26" w14:textId="0D135AD0" w:rsidR="0016498B" w:rsidRPr="00B52656" w:rsidRDefault="0016498B" w:rsidP="007645B3">
      <w:pPr>
        <w:ind w:left="720"/>
        <w:jc w:val="both"/>
        <w:rPr>
          <w:rFonts w:eastAsia="Times New Roman" w:cstheme="minorHAnsi"/>
          <w:sz w:val="24"/>
          <w:szCs w:val="24"/>
          <w:lang w:eastAsia="en-IN"/>
        </w:rPr>
      </w:pPr>
      <w:r w:rsidRPr="00B52656">
        <w:rPr>
          <w:rFonts w:eastAsia="Times New Roman" w:cstheme="minorHAnsi"/>
          <w:sz w:val="24"/>
          <w:szCs w:val="24"/>
          <w:lang w:eastAsia="en-IN"/>
        </w:rPr>
        <w:t>Employees must avoid situations where personal interests conflict with the interests of the company. Disclose any potential conflicts to your supervisor or HR.</w:t>
      </w:r>
    </w:p>
    <w:p w14:paraId="39D3E8EA" w14:textId="77777777" w:rsidR="00257E81" w:rsidRDefault="00257E81" w:rsidP="00E60719">
      <w:pPr>
        <w:pStyle w:val="Heading1"/>
        <w:numPr>
          <w:ilvl w:val="0"/>
          <w:numId w:val="1"/>
        </w:numPr>
        <w:tabs>
          <w:tab w:val="clear" w:pos="720"/>
        </w:tabs>
        <w:ind w:left="360"/>
        <w:rPr>
          <w:rFonts w:asciiTheme="minorHAnsi" w:eastAsia="Times New Roman" w:hAnsiTheme="minorHAnsi" w:cstheme="minorHAnsi"/>
          <w:b/>
          <w:bCs/>
          <w:color w:val="auto"/>
          <w:sz w:val="28"/>
          <w:szCs w:val="28"/>
          <w:u w:val="single"/>
          <w:lang w:eastAsia="en-IN"/>
        </w:rPr>
        <w:sectPr w:rsidR="00257E81" w:rsidSect="00012AF4">
          <w:pgSz w:w="11906" w:h="16838"/>
          <w:pgMar w:top="1440" w:right="1440" w:bottom="1440" w:left="1440" w:header="288" w:footer="0" w:gutter="0"/>
          <w:cols w:space="708"/>
          <w:docGrid w:linePitch="360"/>
        </w:sectPr>
      </w:pPr>
    </w:p>
    <w:p w14:paraId="64F32D27" w14:textId="37F87567" w:rsidR="0016498B" w:rsidRDefault="0016498B" w:rsidP="00E60719">
      <w:pPr>
        <w:pStyle w:val="Heading1"/>
        <w:numPr>
          <w:ilvl w:val="0"/>
          <w:numId w:val="1"/>
        </w:numPr>
        <w:tabs>
          <w:tab w:val="clear" w:pos="720"/>
        </w:tabs>
        <w:ind w:left="360"/>
        <w:rPr>
          <w:rFonts w:asciiTheme="minorHAnsi" w:eastAsia="Times New Roman" w:hAnsiTheme="minorHAnsi" w:cstheme="minorHAnsi"/>
          <w:b/>
          <w:bCs/>
          <w:color w:val="auto"/>
          <w:sz w:val="28"/>
          <w:szCs w:val="28"/>
          <w:u w:val="single"/>
          <w:lang w:eastAsia="en-IN"/>
        </w:rPr>
      </w:pPr>
      <w:bookmarkStart w:id="32" w:name="_Toc216960413"/>
      <w:r w:rsidRPr="00B52656">
        <w:rPr>
          <w:rFonts w:asciiTheme="minorHAnsi" w:eastAsia="Times New Roman" w:hAnsiTheme="minorHAnsi" w:cstheme="minorHAnsi"/>
          <w:b/>
          <w:bCs/>
          <w:color w:val="auto"/>
          <w:sz w:val="28"/>
          <w:szCs w:val="28"/>
          <w:u w:val="single"/>
          <w:lang w:eastAsia="en-IN"/>
        </w:rPr>
        <w:lastRenderedPageBreak/>
        <w:t>Compensation and Benefits</w:t>
      </w:r>
      <w:bookmarkEnd w:id="32"/>
    </w:p>
    <w:p w14:paraId="511EDD16" w14:textId="77777777" w:rsidR="007B0EB7" w:rsidRPr="007B0EB7" w:rsidRDefault="007B0EB7" w:rsidP="007B0EB7">
      <w:pPr>
        <w:spacing w:after="0"/>
        <w:rPr>
          <w:lang w:eastAsia="en-IN"/>
        </w:rPr>
      </w:pPr>
    </w:p>
    <w:p w14:paraId="2D6048F1" w14:textId="686AA038" w:rsidR="007B1C84" w:rsidRPr="00AA5202" w:rsidRDefault="007B1C84" w:rsidP="00E60719">
      <w:pPr>
        <w:pStyle w:val="Heading2"/>
        <w:numPr>
          <w:ilvl w:val="1"/>
          <w:numId w:val="110"/>
        </w:numPr>
        <w:spacing w:after="120" w:line="240" w:lineRule="auto"/>
        <w:ind w:left="709" w:hanging="709"/>
        <w:rPr>
          <w:rFonts w:asciiTheme="minorHAnsi" w:hAnsiTheme="minorHAnsi" w:cstheme="minorHAnsi"/>
          <w:b/>
          <w:bCs/>
          <w:i/>
          <w:iCs/>
          <w:color w:val="000000" w:themeColor="text1"/>
          <w:sz w:val="24"/>
          <w:szCs w:val="24"/>
        </w:rPr>
      </w:pPr>
      <w:bookmarkStart w:id="33" w:name="_Toc205553254"/>
      <w:bookmarkStart w:id="34" w:name="_Toc216960414"/>
      <w:r w:rsidRPr="00AA5202">
        <w:rPr>
          <w:rFonts w:asciiTheme="minorHAnsi" w:hAnsiTheme="minorHAnsi" w:cstheme="minorHAnsi"/>
          <w:b/>
          <w:bCs/>
          <w:color w:val="000000" w:themeColor="text1"/>
          <w:sz w:val="24"/>
          <w:szCs w:val="24"/>
        </w:rPr>
        <w:t xml:space="preserve">Fair Compensation </w:t>
      </w:r>
      <w:r w:rsidR="00DF32CA">
        <w:rPr>
          <w:rFonts w:asciiTheme="minorHAnsi" w:hAnsiTheme="minorHAnsi" w:cstheme="minorHAnsi"/>
          <w:b/>
          <w:bCs/>
          <w:color w:val="000000" w:themeColor="text1"/>
          <w:sz w:val="24"/>
          <w:szCs w:val="24"/>
        </w:rPr>
        <w:t>Wage</w:t>
      </w:r>
      <w:r w:rsidRPr="00AA5202">
        <w:rPr>
          <w:rFonts w:asciiTheme="minorHAnsi" w:hAnsiTheme="minorHAnsi" w:cstheme="minorHAnsi"/>
          <w:b/>
          <w:bCs/>
          <w:color w:val="000000" w:themeColor="text1"/>
          <w:sz w:val="24"/>
          <w:szCs w:val="24"/>
        </w:rPr>
        <w:t xml:space="preserve"> equality</w:t>
      </w:r>
      <w:bookmarkEnd w:id="33"/>
      <w:r w:rsidR="00DF32CA">
        <w:rPr>
          <w:rFonts w:asciiTheme="minorHAnsi" w:hAnsiTheme="minorHAnsi" w:cstheme="minorHAnsi"/>
          <w:b/>
          <w:bCs/>
          <w:color w:val="000000" w:themeColor="text1"/>
          <w:sz w:val="24"/>
          <w:szCs w:val="24"/>
        </w:rPr>
        <w:t xml:space="preserve"> and Monitoring</w:t>
      </w:r>
      <w:bookmarkEnd w:id="34"/>
    </w:p>
    <w:p w14:paraId="642DE5E2" w14:textId="2EB50571" w:rsidR="0072015B" w:rsidRPr="00DF32CA" w:rsidRDefault="00DF32CA" w:rsidP="00AA5202">
      <w:pPr>
        <w:ind w:left="720"/>
        <w:jc w:val="both"/>
        <w:rPr>
          <w:rFonts w:cstheme="minorHAnsi"/>
          <w:sz w:val="24"/>
          <w:szCs w:val="24"/>
        </w:rPr>
      </w:pPr>
      <w:proofErr w:type="spellStart"/>
      <w:r w:rsidRPr="00DF32CA">
        <w:rPr>
          <w:rFonts w:cstheme="minorHAnsi"/>
          <w:sz w:val="24"/>
          <w:szCs w:val="24"/>
        </w:rPr>
        <w:t>Ballyfabs</w:t>
      </w:r>
      <w:proofErr w:type="spellEnd"/>
      <w:r w:rsidRPr="00DF32CA">
        <w:rPr>
          <w:rFonts w:cstheme="minorHAnsi"/>
          <w:sz w:val="24"/>
          <w:szCs w:val="24"/>
        </w:rPr>
        <w:t xml:space="preserve"> International Limited is committed to providing fair, adequate, and legally compliant wages in line with applicable </w:t>
      </w:r>
      <w:proofErr w:type="spellStart"/>
      <w:r w:rsidRPr="00DF32CA">
        <w:rPr>
          <w:rFonts w:cstheme="minorHAnsi"/>
          <w:sz w:val="24"/>
          <w:szCs w:val="24"/>
        </w:rPr>
        <w:t>labor</w:t>
      </w:r>
      <w:proofErr w:type="spellEnd"/>
      <w:r w:rsidRPr="00DF32CA">
        <w:rPr>
          <w:rFonts w:cstheme="minorHAnsi"/>
          <w:sz w:val="24"/>
          <w:szCs w:val="24"/>
        </w:rPr>
        <w:t xml:space="preserve"> laws and industry standards. The Company upholds the principle of equal pay for equal work and ensures that wages are paid accurately, on time, and without unauthorized deductions. All overtime and additional working hours are compensated in accordance with statutory requirements</w:t>
      </w:r>
      <w:r w:rsidR="0072015B" w:rsidRPr="00DF32CA">
        <w:rPr>
          <w:rFonts w:cstheme="minorHAnsi"/>
          <w:sz w:val="24"/>
          <w:szCs w:val="24"/>
        </w:rPr>
        <w:t>.</w:t>
      </w:r>
    </w:p>
    <w:p w14:paraId="4FD90184" w14:textId="77777777" w:rsidR="0072015B" w:rsidRPr="00B52656" w:rsidRDefault="0072015B" w:rsidP="00E60719">
      <w:pPr>
        <w:pStyle w:val="ListParagraph"/>
        <w:widowControl w:val="0"/>
        <w:numPr>
          <w:ilvl w:val="0"/>
          <w:numId w:val="45"/>
        </w:numPr>
        <w:autoSpaceDE w:val="0"/>
        <w:autoSpaceDN w:val="0"/>
        <w:spacing w:after="0" w:line="240" w:lineRule="auto"/>
        <w:contextualSpacing w:val="0"/>
        <w:jc w:val="both"/>
        <w:rPr>
          <w:rFonts w:cstheme="minorHAnsi"/>
          <w:sz w:val="24"/>
          <w:szCs w:val="24"/>
        </w:rPr>
      </w:pPr>
      <w:r w:rsidRPr="00B778F7">
        <w:rPr>
          <w:rFonts w:eastAsiaTheme="majorEastAsia" w:cstheme="minorHAnsi"/>
          <w:b/>
          <w:bCs/>
          <w:color w:val="000000" w:themeColor="text1"/>
          <w:sz w:val="24"/>
          <w:szCs w:val="24"/>
        </w:rPr>
        <w:t>Equal Pay for Equal</w:t>
      </w:r>
      <w:r w:rsidRPr="00B52656">
        <w:rPr>
          <w:rFonts w:cstheme="minorHAnsi"/>
          <w:b/>
          <w:bCs/>
          <w:sz w:val="24"/>
          <w:szCs w:val="24"/>
        </w:rPr>
        <w:t xml:space="preserve"> Work</w:t>
      </w:r>
      <w:r w:rsidRPr="00B52656">
        <w:rPr>
          <w:rFonts w:cstheme="minorHAnsi"/>
          <w:sz w:val="24"/>
          <w:szCs w:val="24"/>
        </w:rPr>
        <w:t>: Employees are compensated based on their job responsibilities, qualifications, and performance. We ensure there is no discrimination in salary for similar roles or responsibilities across gender, race, or other protected characteristics.</w:t>
      </w:r>
    </w:p>
    <w:p w14:paraId="531C0CCE" w14:textId="77777777" w:rsidR="0072015B" w:rsidRPr="00B52656" w:rsidRDefault="0072015B" w:rsidP="00E60719">
      <w:pPr>
        <w:pStyle w:val="ListParagraph"/>
        <w:widowControl w:val="0"/>
        <w:numPr>
          <w:ilvl w:val="0"/>
          <w:numId w:val="45"/>
        </w:numPr>
        <w:autoSpaceDE w:val="0"/>
        <w:autoSpaceDN w:val="0"/>
        <w:spacing w:after="0" w:line="240" w:lineRule="auto"/>
        <w:contextualSpacing w:val="0"/>
        <w:jc w:val="both"/>
        <w:rPr>
          <w:rFonts w:cstheme="minorHAnsi"/>
          <w:sz w:val="24"/>
          <w:szCs w:val="24"/>
        </w:rPr>
      </w:pPr>
      <w:r w:rsidRPr="00B52656">
        <w:rPr>
          <w:rFonts w:cstheme="minorHAnsi"/>
          <w:b/>
          <w:bCs/>
          <w:sz w:val="24"/>
          <w:szCs w:val="24"/>
        </w:rPr>
        <w:t>Transparent Compensation Structure</w:t>
      </w:r>
      <w:r w:rsidRPr="00B52656">
        <w:rPr>
          <w:rFonts w:cstheme="minorHAnsi"/>
          <w:sz w:val="24"/>
          <w:szCs w:val="24"/>
        </w:rPr>
        <w:t>: Our salary structure is designed to be clear and consistent across all levels, offering employees an understanding of how their compensation is determined. Employees can access the salary scales applicable to them in their contracts, ensuring transparency and trust.</w:t>
      </w:r>
    </w:p>
    <w:p w14:paraId="5FCFD2D0" w14:textId="77777777" w:rsidR="0072015B" w:rsidRPr="00B52656" w:rsidRDefault="0072015B" w:rsidP="00E60719">
      <w:pPr>
        <w:pStyle w:val="ListParagraph"/>
        <w:widowControl w:val="0"/>
        <w:numPr>
          <w:ilvl w:val="0"/>
          <w:numId w:val="45"/>
        </w:numPr>
        <w:autoSpaceDE w:val="0"/>
        <w:autoSpaceDN w:val="0"/>
        <w:spacing w:after="0" w:line="240" w:lineRule="auto"/>
        <w:contextualSpacing w:val="0"/>
        <w:jc w:val="both"/>
        <w:rPr>
          <w:rFonts w:cstheme="minorHAnsi"/>
          <w:sz w:val="24"/>
          <w:szCs w:val="24"/>
        </w:rPr>
      </w:pPr>
      <w:r w:rsidRPr="00B52656">
        <w:rPr>
          <w:rFonts w:cstheme="minorHAnsi"/>
          <w:b/>
          <w:bCs/>
          <w:sz w:val="24"/>
          <w:szCs w:val="24"/>
        </w:rPr>
        <w:t>Performance-Based Compensation</w:t>
      </w:r>
      <w:r w:rsidRPr="00B52656">
        <w:rPr>
          <w:rFonts w:cstheme="minorHAnsi"/>
          <w:sz w:val="24"/>
          <w:szCs w:val="24"/>
        </w:rPr>
        <w:t>: Employee performance directly impacts salary increases, bonuses, and promotions, which are determined by merit rather than any biases or subjective factors. This ensures that all employees have equal opportunity for growth based on their individual performance.</w:t>
      </w:r>
    </w:p>
    <w:p w14:paraId="42D7637C" w14:textId="77777777" w:rsidR="0072015B" w:rsidRPr="00B52656" w:rsidRDefault="0072015B" w:rsidP="00E60719">
      <w:pPr>
        <w:pStyle w:val="ListParagraph"/>
        <w:widowControl w:val="0"/>
        <w:numPr>
          <w:ilvl w:val="0"/>
          <w:numId w:val="45"/>
        </w:numPr>
        <w:autoSpaceDE w:val="0"/>
        <w:autoSpaceDN w:val="0"/>
        <w:spacing w:after="0" w:line="240" w:lineRule="auto"/>
        <w:contextualSpacing w:val="0"/>
        <w:jc w:val="both"/>
        <w:rPr>
          <w:rFonts w:cstheme="minorHAnsi"/>
          <w:sz w:val="24"/>
          <w:szCs w:val="24"/>
        </w:rPr>
      </w:pPr>
      <w:r w:rsidRPr="00B52656">
        <w:rPr>
          <w:rFonts w:cstheme="minorHAnsi"/>
          <w:b/>
          <w:sz w:val="24"/>
          <w:szCs w:val="24"/>
        </w:rPr>
        <w:t xml:space="preserve">Overtime and Atypical Hours Work and Compensation: </w:t>
      </w:r>
      <w:r w:rsidRPr="00B52656">
        <w:rPr>
          <w:rFonts w:cstheme="minorHAnsi"/>
          <w:sz w:val="24"/>
          <w:szCs w:val="24"/>
        </w:rPr>
        <w:t>Employees required to work overtime, not exceeding</w:t>
      </w:r>
      <w:r w:rsidRPr="00B52656">
        <w:rPr>
          <w:rFonts w:cstheme="minorHAnsi"/>
          <w:spacing w:val="-1"/>
          <w:sz w:val="24"/>
          <w:szCs w:val="24"/>
        </w:rPr>
        <w:t xml:space="preserve"> </w:t>
      </w:r>
      <w:r w:rsidRPr="00B52656">
        <w:rPr>
          <w:rFonts w:cstheme="minorHAnsi"/>
          <w:sz w:val="24"/>
          <w:szCs w:val="24"/>
        </w:rPr>
        <w:t>12 hours</w:t>
      </w:r>
      <w:r w:rsidRPr="00B52656">
        <w:rPr>
          <w:rFonts w:cstheme="minorHAnsi"/>
          <w:spacing w:val="-1"/>
          <w:sz w:val="24"/>
          <w:szCs w:val="24"/>
        </w:rPr>
        <w:t xml:space="preserve"> </w:t>
      </w:r>
      <w:r w:rsidRPr="00B52656">
        <w:rPr>
          <w:rFonts w:cstheme="minorHAnsi"/>
          <w:sz w:val="24"/>
          <w:szCs w:val="24"/>
        </w:rPr>
        <w:t>per week,</w:t>
      </w:r>
      <w:r w:rsidRPr="00B52656">
        <w:rPr>
          <w:rFonts w:cstheme="minorHAnsi"/>
          <w:spacing w:val="-1"/>
          <w:sz w:val="24"/>
          <w:szCs w:val="24"/>
        </w:rPr>
        <w:t xml:space="preserve"> </w:t>
      </w:r>
      <w:r w:rsidRPr="00B52656">
        <w:rPr>
          <w:rFonts w:cstheme="minorHAnsi"/>
          <w:sz w:val="24"/>
          <w:szCs w:val="24"/>
        </w:rPr>
        <w:t>will</w:t>
      </w:r>
      <w:r w:rsidRPr="00B52656">
        <w:rPr>
          <w:rFonts w:cstheme="minorHAnsi"/>
          <w:spacing w:val="-1"/>
          <w:sz w:val="24"/>
          <w:szCs w:val="24"/>
        </w:rPr>
        <w:t xml:space="preserve"> </w:t>
      </w:r>
      <w:r w:rsidRPr="00B52656">
        <w:rPr>
          <w:rFonts w:cstheme="minorHAnsi"/>
          <w:sz w:val="24"/>
          <w:szCs w:val="24"/>
        </w:rPr>
        <w:t>be paid at 1.5 times of their regular wages</w:t>
      </w:r>
      <w:r w:rsidRPr="00B52656">
        <w:rPr>
          <w:rFonts w:cstheme="minorHAnsi"/>
          <w:spacing w:val="-1"/>
          <w:sz w:val="24"/>
          <w:szCs w:val="24"/>
        </w:rPr>
        <w:t xml:space="preserve"> </w:t>
      </w:r>
      <w:r w:rsidRPr="00B52656">
        <w:rPr>
          <w:rFonts w:cstheme="minorHAnsi"/>
          <w:sz w:val="24"/>
          <w:szCs w:val="24"/>
        </w:rPr>
        <w:t>as mandated by the government. In cases of extra or atypical working hours, such as night shifts, public holidays, weekends or emergency situations, employees will receive compensation in accordance with legal requirements, either through double rates of their regular wages or compensatory time off. This ensures fair compensation for work conducted outside of regular business hours.</w:t>
      </w:r>
    </w:p>
    <w:p w14:paraId="5C10516E" w14:textId="77777777" w:rsidR="0072015B" w:rsidRPr="00B52656" w:rsidRDefault="0072015B" w:rsidP="00E60719">
      <w:pPr>
        <w:pStyle w:val="ListParagraph"/>
        <w:widowControl w:val="0"/>
        <w:numPr>
          <w:ilvl w:val="0"/>
          <w:numId w:val="45"/>
        </w:numPr>
        <w:autoSpaceDE w:val="0"/>
        <w:autoSpaceDN w:val="0"/>
        <w:spacing w:after="0" w:line="240" w:lineRule="auto"/>
        <w:contextualSpacing w:val="0"/>
        <w:jc w:val="both"/>
        <w:rPr>
          <w:rFonts w:cstheme="minorHAnsi"/>
          <w:sz w:val="24"/>
          <w:szCs w:val="24"/>
        </w:rPr>
      </w:pPr>
      <w:r w:rsidRPr="00B52656">
        <w:rPr>
          <w:rFonts w:cstheme="minorHAnsi"/>
          <w:b/>
          <w:bCs/>
          <w:sz w:val="24"/>
          <w:szCs w:val="24"/>
        </w:rPr>
        <w:t>Compliance with Legal Standards</w:t>
      </w:r>
      <w:r w:rsidRPr="00B52656">
        <w:rPr>
          <w:rFonts w:cstheme="minorHAnsi"/>
          <w:sz w:val="24"/>
          <w:szCs w:val="24"/>
        </w:rPr>
        <w:t xml:space="preserve">: We comply with all relevant </w:t>
      </w:r>
      <w:proofErr w:type="spellStart"/>
      <w:r w:rsidRPr="00B52656">
        <w:rPr>
          <w:rFonts w:cstheme="minorHAnsi"/>
          <w:sz w:val="24"/>
          <w:szCs w:val="24"/>
        </w:rPr>
        <w:t>labor</w:t>
      </w:r>
      <w:proofErr w:type="spellEnd"/>
      <w:r w:rsidRPr="00B52656">
        <w:rPr>
          <w:rFonts w:cstheme="minorHAnsi"/>
          <w:sz w:val="24"/>
          <w:szCs w:val="24"/>
        </w:rPr>
        <w:t xml:space="preserve"> laws, including minimum wage requirements, and actively monitor wage trends to maintain competitiveness in the market. This guarantees that all employees are compensated in accordance with or exceeding industry standards.</w:t>
      </w:r>
    </w:p>
    <w:p w14:paraId="23664F76" w14:textId="77777777" w:rsidR="005B023F" w:rsidRDefault="0072015B" w:rsidP="00E60719">
      <w:pPr>
        <w:pStyle w:val="ListParagraph"/>
        <w:widowControl w:val="0"/>
        <w:numPr>
          <w:ilvl w:val="0"/>
          <w:numId w:val="45"/>
        </w:numPr>
        <w:autoSpaceDE w:val="0"/>
        <w:autoSpaceDN w:val="0"/>
        <w:spacing w:after="0" w:line="240" w:lineRule="auto"/>
        <w:contextualSpacing w:val="0"/>
        <w:jc w:val="both"/>
        <w:rPr>
          <w:rFonts w:cstheme="minorHAnsi"/>
          <w:sz w:val="24"/>
          <w:szCs w:val="24"/>
        </w:rPr>
      </w:pPr>
      <w:r w:rsidRPr="00B52656">
        <w:rPr>
          <w:rFonts w:cstheme="minorHAnsi"/>
          <w:b/>
          <w:bCs/>
          <w:sz w:val="24"/>
          <w:szCs w:val="24"/>
        </w:rPr>
        <w:t>Commitment to Diversity and Inclusion</w:t>
      </w:r>
      <w:r w:rsidRPr="00B52656">
        <w:rPr>
          <w:rFonts w:cstheme="minorHAnsi"/>
          <w:sz w:val="24"/>
          <w:szCs w:val="24"/>
        </w:rPr>
        <w:t>: We recognize that equal pay extends beyond wage parity to include a commitment to a diverse and inclusive workforce. Employees from all backgrounds, genders, and experiences are provided with equal opportunities for advancement and remuneration.</w:t>
      </w:r>
    </w:p>
    <w:p w14:paraId="47926689" w14:textId="77777777" w:rsidR="00725462" w:rsidRDefault="00725462" w:rsidP="00725462">
      <w:pPr>
        <w:widowControl w:val="0"/>
        <w:autoSpaceDE w:val="0"/>
        <w:autoSpaceDN w:val="0"/>
        <w:spacing w:after="0" w:line="240" w:lineRule="auto"/>
        <w:jc w:val="both"/>
        <w:rPr>
          <w:rFonts w:cstheme="minorHAnsi"/>
          <w:sz w:val="24"/>
          <w:szCs w:val="24"/>
        </w:rPr>
      </w:pPr>
    </w:p>
    <w:p w14:paraId="3FB8E12B" w14:textId="77777777" w:rsidR="00725462" w:rsidRPr="00725462" w:rsidRDefault="00725462" w:rsidP="00725462">
      <w:pPr>
        <w:widowControl w:val="0"/>
        <w:autoSpaceDE w:val="0"/>
        <w:autoSpaceDN w:val="0"/>
        <w:spacing w:after="0" w:line="240" w:lineRule="auto"/>
        <w:jc w:val="both"/>
        <w:rPr>
          <w:rFonts w:cstheme="minorHAnsi"/>
          <w:b/>
          <w:bCs/>
          <w:sz w:val="24"/>
          <w:szCs w:val="24"/>
        </w:rPr>
      </w:pPr>
      <w:r w:rsidRPr="00725462">
        <w:rPr>
          <w:rFonts w:cstheme="minorHAnsi"/>
          <w:b/>
          <w:bCs/>
          <w:sz w:val="24"/>
          <w:szCs w:val="24"/>
        </w:rPr>
        <w:t>Wage Monitoring and Review</w:t>
      </w:r>
    </w:p>
    <w:p w14:paraId="32A2F49B" w14:textId="77777777" w:rsidR="00725462" w:rsidRPr="00725462" w:rsidRDefault="00725462" w:rsidP="00725462">
      <w:pPr>
        <w:widowControl w:val="0"/>
        <w:autoSpaceDE w:val="0"/>
        <w:autoSpaceDN w:val="0"/>
        <w:spacing w:after="0" w:line="240" w:lineRule="auto"/>
        <w:jc w:val="both"/>
        <w:rPr>
          <w:rFonts w:cstheme="minorHAnsi"/>
          <w:sz w:val="24"/>
          <w:szCs w:val="24"/>
        </w:rPr>
      </w:pPr>
      <w:proofErr w:type="spellStart"/>
      <w:r w:rsidRPr="00725462">
        <w:rPr>
          <w:rFonts w:cstheme="minorHAnsi"/>
          <w:sz w:val="24"/>
          <w:szCs w:val="24"/>
        </w:rPr>
        <w:t>Ballyfabs</w:t>
      </w:r>
      <w:proofErr w:type="spellEnd"/>
      <w:r w:rsidRPr="00725462">
        <w:rPr>
          <w:rFonts w:cstheme="minorHAnsi"/>
          <w:sz w:val="24"/>
          <w:szCs w:val="24"/>
        </w:rPr>
        <w:t xml:space="preserve"> conducts </w:t>
      </w:r>
      <w:r w:rsidRPr="00725462">
        <w:rPr>
          <w:rFonts w:cstheme="minorHAnsi"/>
          <w:b/>
          <w:bCs/>
          <w:sz w:val="24"/>
          <w:szCs w:val="24"/>
        </w:rPr>
        <w:t>annual wage monitoring and reviews</w:t>
      </w:r>
      <w:r w:rsidRPr="00725462">
        <w:rPr>
          <w:rFonts w:cstheme="minorHAnsi"/>
          <w:sz w:val="24"/>
          <w:szCs w:val="24"/>
        </w:rPr>
        <w:t xml:space="preserve"> to ensure fairness, equity, and competitiveness. The review process includes:</w:t>
      </w:r>
    </w:p>
    <w:p w14:paraId="308EAAD0" w14:textId="77777777" w:rsidR="00725462" w:rsidRPr="00725462" w:rsidRDefault="00725462" w:rsidP="00725462">
      <w:pPr>
        <w:widowControl w:val="0"/>
        <w:numPr>
          <w:ilvl w:val="0"/>
          <w:numId w:val="124"/>
        </w:numPr>
        <w:autoSpaceDE w:val="0"/>
        <w:autoSpaceDN w:val="0"/>
        <w:spacing w:after="0" w:line="240" w:lineRule="auto"/>
        <w:jc w:val="both"/>
        <w:rPr>
          <w:rFonts w:cstheme="minorHAnsi"/>
          <w:sz w:val="24"/>
          <w:szCs w:val="24"/>
        </w:rPr>
      </w:pPr>
      <w:r w:rsidRPr="00725462">
        <w:rPr>
          <w:rFonts w:cstheme="minorHAnsi"/>
          <w:sz w:val="24"/>
          <w:szCs w:val="24"/>
        </w:rPr>
        <w:t>Benchmarking wages against market and industry standards</w:t>
      </w:r>
    </w:p>
    <w:p w14:paraId="6C3BB27F" w14:textId="77777777" w:rsidR="00725462" w:rsidRPr="00725462" w:rsidRDefault="00725462" w:rsidP="00725462">
      <w:pPr>
        <w:widowControl w:val="0"/>
        <w:numPr>
          <w:ilvl w:val="0"/>
          <w:numId w:val="124"/>
        </w:numPr>
        <w:autoSpaceDE w:val="0"/>
        <w:autoSpaceDN w:val="0"/>
        <w:spacing w:after="0" w:line="240" w:lineRule="auto"/>
        <w:jc w:val="both"/>
        <w:rPr>
          <w:rFonts w:cstheme="minorHAnsi"/>
          <w:sz w:val="24"/>
          <w:szCs w:val="24"/>
        </w:rPr>
      </w:pPr>
      <w:r w:rsidRPr="00725462">
        <w:rPr>
          <w:rFonts w:cstheme="minorHAnsi"/>
          <w:sz w:val="24"/>
          <w:szCs w:val="24"/>
        </w:rPr>
        <w:t>Reviewing internal wage gaps, including gender and job-level parity</w:t>
      </w:r>
    </w:p>
    <w:p w14:paraId="493B902C" w14:textId="77777777" w:rsidR="00725462" w:rsidRPr="00725462" w:rsidRDefault="00725462" w:rsidP="00725462">
      <w:pPr>
        <w:widowControl w:val="0"/>
        <w:numPr>
          <w:ilvl w:val="0"/>
          <w:numId w:val="124"/>
        </w:numPr>
        <w:autoSpaceDE w:val="0"/>
        <w:autoSpaceDN w:val="0"/>
        <w:spacing w:after="0" w:line="240" w:lineRule="auto"/>
        <w:jc w:val="both"/>
        <w:rPr>
          <w:rFonts w:cstheme="minorHAnsi"/>
          <w:sz w:val="24"/>
          <w:szCs w:val="24"/>
        </w:rPr>
      </w:pPr>
      <w:r w:rsidRPr="00725462">
        <w:rPr>
          <w:rFonts w:cstheme="minorHAnsi"/>
          <w:sz w:val="24"/>
          <w:szCs w:val="24"/>
        </w:rPr>
        <w:t>Identifying areas for improvement and corrective action</w:t>
      </w:r>
    </w:p>
    <w:p w14:paraId="0D16C054" w14:textId="77777777" w:rsidR="00725462" w:rsidRPr="00725462" w:rsidRDefault="00725462" w:rsidP="00725462">
      <w:pPr>
        <w:widowControl w:val="0"/>
        <w:numPr>
          <w:ilvl w:val="0"/>
          <w:numId w:val="124"/>
        </w:numPr>
        <w:autoSpaceDE w:val="0"/>
        <w:autoSpaceDN w:val="0"/>
        <w:spacing w:after="0" w:line="240" w:lineRule="auto"/>
        <w:jc w:val="both"/>
        <w:rPr>
          <w:rFonts w:cstheme="minorHAnsi"/>
          <w:sz w:val="24"/>
          <w:szCs w:val="24"/>
        </w:rPr>
      </w:pPr>
      <w:r w:rsidRPr="00725462">
        <w:rPr>
          <w:rFonts w:cstheme="minorHAnsi"/>
          <w:sz w:val="24"/>
          <w:szCs w:val="24"/>
        </w:rPr>
        <w:lastRenderedPageBreak/>
        <w:t>Ensuring adequate and equal pay for all employees</w:t>
      </w:r>
    </w:p>
    <w:p w14:paraId="47B688C8" w14:textId="77777777" w:rsidR="00725462" w:rsidRDefault="00725462" w:rsidP="00725462">
      <w:pPr>
        <w:widowControl w:val="0"/>
        <w:autoSpaceDE w:val="0"/>
        <w:autoSpaceDN w:val="0"/>
        <w:spacing w:after="0" w:line="240" w:lineRule="auto"/>
        <w:jc w:val="both"/>
        <w:rPr>
          <w:rFonts w:cstheme="minorHAnsi"/>
          <w:sz w:val="24"/>
          <w:szCs w:val="24"/>
        </w:rPr>
      </w:pPr>
    </w:p>
    <w:p w14:paraId="3CDD0FE9" w14:textId="1C857A6E" w:rsidR="00725462" w:rsidRPr="00725462" w:rsidRDefault="00725462" w:rsidP="00725462">
      <w:pPr>
        <w:widowControl w:val="0"/>
        <w:autoSpaceDE w:val="0"/>
        <w:autoSpaceDN w:val="0"/>
        <w:spacing w:after="0" w:line="240" w:lineRule="auto"/>
        <w:jc w:val="both"/>
        <w:rPr>
          <w:rFonts w:cstheme="minorHAnsi"/>
          <w:sz w:val="24"/>
          <w:szCs w:val="24"/>
        </w:rPr>
      </w:pPr>
      <w:r w:rsidRPr="00725462">
        <w:rPr>
          <w:rFonts w:cstheme="minorHAnsi"/>
          <w:sz w:val="24"/>
          <w:szCs w:val="24"/>
        </w:rPr>
        <w:t>The findings of wage reviews are evaluated by management, and corrective actions are implemented wherever discrepancies are identified, ensuring sustained fair compensation practices across the organization.</w:t>
      </w:r>
    </w:p>
    <w:p w14:paraId="4D3D0DB7" w14:textId="40AA2AB0" w:rsidR="0072015B" w:rsidRPr="005B023F" w:rsidRDefault="0072015B" w:rsidP="00725462">
      <w:pPr>
        <w:widowControl w:val="0"/>
        <w:autoSpaceDE w:val="0"/>
        <w:autoSpaceDN w:val="0"/>
        <w:spacing w:after="0" w:line="240" w:lineRule="auto"/>
        <w:jc w:val="both"/>
        <w:rPr>
          <w:rFonts w:cstheme="minorHAnsi"/>
          <w:sz w:val="24"/>
          <w:szCs w:val="24"/>
        </w:rPr>
      </w:pPr>
    </w:p>
    <w:p w14:paraId="580F1262" w14:textId="77777777" w:rsidR="007B1C84" w:rsidRPr="005B023F" w:rsidRDefault="007B1C84" w:rsidP="00E60719">
      <w:pPr>
        <w:pStyle w:val="Heading2"/>
        <w:numPr>
          <w:ilvl w:val="1"/>
          <w:numId w:val="110"/>
        </w:numPr>
        <w:spacing w:after="240" w:line="240" w:lineRule="auto"/>
        <w:ind w:left="709" w:hanging="709"/>
        <w:rPr>
          <w:rFonts w:asciiTheme="minorHAnsi" w:hAnsiTheme="minorHAnsi" w:cstheme="minorHAnsi"/>
          <w:b/>
          <w:bCs/>
          <w:color w:val="000000" w:themeColor="text1"/>
          <w:sz w:val="24"/>
          <w:szCs w:val="24"/>
        </w:rPr>
      </w:pPr>
      <w:bookmarkStart w:id="35" w:name="_Toc205553255"/>
      <w:bookmarkStart w:id="36" w:name="_Toc216960415"/>
      <w:r w:rsidRPr="005B023F">
        <w:rPr>
          <w:rFonts w:asciiTheme="minorHAnsi" w:hAnsiTheme="minorHAnsi" w:cstheme="minorHAnsi"/>
          <w:b/>
          <w:bCs/>
          <w:color w:val="000000" w:themeColor="text1"/>
          <w:sz w:val="24"/>
          <w:szCs w:val="24"/>
        </w:rPr>
        <w:t>Salary Structure and Payment schedules</w:t>
      </w:r>
      <w:bookmarkEnd w:id="35"/>
      <w:bookmarkEnd w:id="36"/>
    </w:p>
    <w:p w14:paraId="6A372562" w14:textId="77777777" w:rsidR="007B1C84" w:rsidRPr="00B52656" w:rsidRDefault="007B1C84" w:rsidP="007B1C84">
      <w:pPr>
        <w:jc w:val="both"/>
        <w:rPr>
          <w:rFonts w:cstheme="minorHAnsi"/>
          <w:sz w:val="24"/>
          <w:szCs w:val="24"/>
        </w:rPr>
      </w:pPr>
      <w:r w:rsidRPr="00B52656">
        <w:rPr>
          <w:rFonts w:cstheme="minorHAnsi"/>
          <w:sz w:val="24"/>
          <w:szCs w:val="24"/>
        </w:rPr>
        <w:t>Our salary structure is thoughtfully designed to provide equitable and transparent compensation, recognizing the diverse needs of employees. Below is the detailed breakdown of the salary components:</w:t>
      </w:r>
    </w:p>
    <w:p w14:paraId="60A217D0" w14:textId="77777777" w:rsidR="007B1C84" w:rsidRPr="00B52656" w:rsidRDefault="007B1C84" w:rsidP="00E60719">
      <w:pPr>
        <w:pStyle w:val="ListParagraph"/>
        <w:widowControl w:val="0"/>
        <w:numPr>
          <w:ilvl w:val="0"/>
          <w:numId w:val="53"/>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Fixed Pay</w:t>
      </w:r>
    </w:p>
    <w:p w14:paraId="45786007" w14:textId="77777777" w:rsidR="007B1C84" w:rsidRPr="00B52656" w:rsidRDefault="007B1C84" w:rsidP="00E60719">
      <w:pPr>
        <w:widowControl w:val="0"/>
        <w:numPr>
          <w:ilvl w:val="0"/>
          <w:numId w:val="49"/>
        </w:numPr>
        <w:autoSpaceDE w:val="0"/>
        <w:autoSpaceDN w:val="0"/>
        <w:spacing w:after="0" w:line="240" w:lineRule="auto"/>
        <w:jc w:val="both"/>
        <w:rPr>
          <w:rFonts w:cstheme="minorHAnsi"/>
          <w:sz w:val="24"/>
          <w:szCs w:val="24"/>
        </w:rPr>
      </w:pPr>
      <w:r w:rsidRPr="00B52656">
        <w:rPr>
          <w:rFonts w:cstheme="minorHAnsi"/>
          <w:b/>
          <w:bCs/>
          <w:sz w:val="24"/>
          <w:szCs w:val="24"/>
        </w:rPr>
        <w:t>Basic Pay (50% of Gross Salary)</w:t>
      </w:r>
    </w:p>
    <w:p w14:paraId="3608C1BD" w14:textId="77777777" w:rsidR="007B1C84" w:rsidRPr="00B52656" w:rsidRDefault="007B1C84" w:rsidP="00E60719">
      <w:pPr>
        <w:widowControl w:val="0"/>
        <w:numPr>
          <w:ilvl w:val="1"/>
          <w:numId w:val="49"/>
        </w:numPr>
        <w:autoSpaceDE w:val="0"/>
        <w:autoSpaceDN w:val="0"/>
        <w:spacing w:after="0" w:line="240" w:lineRule="auto"/>
        <w:jc w:val="both"/>
        <w:rPr>
          <w:rFonts w:cstheme="minorHAnsi"/>
          <w:sz w:val="24"/>
          <w:szCs w:val="24"/>
        </w:rPr>
      </w:pPr>
      <w:r w:rsidRPr="00B52656">
        <w:rPr>
          <w:rFonts w:cstheme="minorHAnsi"/>
          <w:sz w:val="24"/>
          <w:szCs w:val="24"/>
        </w:rPr>
        <w:t>The foundational component of the salary.</w:t>
      </w:r>
    </w:p>
    <w:p w14:paraId="08FD374C" w14:textId="77777777" w:rsidR="007B1C84" w:rsidRPr="00B52656" w:rsidRDefault="007B1C84" w:rsidP="00E60719">
      <w:pPr>
        <w:widowControl w:val="0"/>
        <w:numPr>
          <w:ilvl w:val="1"/>
          <w:numId w:val="49"/>
        </w:numPr>
        <w:autoSpaceDE w:val="0"/>
        <w:autoSpaceDN w:val="0"/>
        <w:spacing w:after="0" w:line="240" w:lineRule="auto"/>
        <w:jc w:val="both"/>
        <w:rPr>
          <w:rFonts w:cstheme="minorHAnsi"/>
          <w:sz w:val="24"/>
          <w:szCs w:val="24"/>
        </w:rPr>
      </w:pPr>
      <w:r w:rsidRPr="00B52656">
        <w:rPr>
          <w:rFonts w:cstheme="minorHAnsi"/>
          <w:sz w:val="24"/>
          <w:szCs w:val="24"/>
        </w:rPr>
        <w:t>Determines other statutory and benefit-related contributions.</w:t>
      </w:r>
    </w:p>
    <w:p w14:paraId="753F0498" w14:textId="77777777" w:rsidR="007B1C84" w:rsidRPr="00B52656" w:rsidRDefault="007B1C84" w:rsidP="00E60719">
      <w:pPr>
        <w:widowControl w:val="0"/>
        <w:numPr>
          <w:ilvl w:val="1"/>
          <w:numId w:val="49"/>
        </w:numPr>
        <w:autoSpaceDE w:val="0"/>
        <w:autoSpaceDN w:val="0"/>
        <w:spacing w:after="0" w:line="240" w:lineRule="auto"/>
        <w:jc w:val="both"/>
        <w:rPr>
          <w:rFonts w:cstheme="minorHAnsi"/>
          <w:sz w:val="24"/>
          <w:szCs w:val="24"/>
        </w:rPr>
      </w:pPr>
      <w:r w:rsidRPr="00B52656">
        <w:rPr>
          <w:rFonts w:cstheme="minorHAnsi"/>
          <w:sz w:val="24"/>
          <w:szCs w:val="24"/>
        </w:rPr>
        <w:t>Fully taxable under income tax laws.</w:t>
      </w:r>
    </w:p>
    <w:p w14:paraId="0DA03EF2" w14:textId="77777777" w:rsidR="007B1C84" w:rsidRPr="00B52656" w:rsidRDefault="007B1C84" w:rsidP="00E60719">
      <w:pPr>
        <w:widowControl w:val="0"/>
        <w:numPr>
          <w:ilvl w:val="0"/>
          <w:numId w:val="49"/>
        </w:numPr>
        <w:autoSpaceDE w:val="0"/>
        <w:autoSpaceDN w:val="0"/>
        <w:spacing w:after="0" w:line="240" w:lineRule="auto"/>
        <w:jc w:val="both"/>
        <w:rPr>
          <w:rFonts w:cstheme="minorHAnsi"/>
          <w:sz w:val="24"/>
          <w:szCs w:val="24"/>
        </w:rPr>
      </w:pPr>
      <w:r w:rsidRPr="00B52656">
        <w:rPr>
          <w:rFonts w:cstheme="minorHAnsi"/>
          <w:b/>
          <w:bCs/>
          <w:sz w:val="24"/>
          <w:szCs w:val="24"/>
        </w:rPr>
        <w:t>House Rent Allowance (HRA) (25% of Gross Salary)</w:t>
      </w:r>
    </w:p>
    <w:p w14:paraId="579B89FA" w14:textId="77777777" w:rsidR="007B1C84" w:rsidRPr="00B52656" w:rsidRDefault="007B1C84" w:rsidP="00E60719">
      <w:pPr>
        <w:pStyle w:val="ListParagraph"/>
        <w:widowControl w:val="0"/>
        <w:numPr>
          <w:ilvl w:val="1"/>
          <w:numId w:val="49"/>
        </w:numPr>
        <w:autoSpaceDE w:val="0"/>
        <w:autoSpaceDN w:val="0"/>
        <w:spacing w:after="0" w:line="240" w:lineRule="auto"/>
        <w:contextualSpacing w:val="0"/>
        <w:jc w:val="both"/>
        <w:rPr>
          <w:rFonts w:cstheme="minorHAnsi"/>
          <w:sz w:val="24"/>
          <w:szCs w:val="24"/>
        </w:rPr>
      </w:pPr>
      <w:r w:rsidRPr="00B52656">
        <w:rPr>
          <w:rFonts w:cstheme="minorHAnsi"/>
          <w:sz w:val="24"/>
          <w:szCs w:val="24"/>
        </w:rPr>
        <w:t>Provided to employees residing in rented accommodations to support housing-related expenses.</w:t>
      </w:r>
    </w:p>
    <w:p w14:paraId="05092147" w14:textId="77777777" w:rsidR="007B1C84" w:rsidRPr="00B52656" w:rsidRDefault="007B1C84" w:rsidP="00E60719">
      <w:pPr>
        <w:widowControl w:val="0"/>
        <w:numPr>
          <w:ilvl w:val="1"/>
          <w:numId w:val="49"/>
        </w:numPr>
        <w:autoSpaceDE w:val="0"/>
        <w:autoSpaceDN w:val="0"/>
        <w:spacing w:after="0" w:line="240" w:lineRule="auto"/>
        <w:jc w:val="both"/>
        <w:rPr>
          <w:rFonts w:cstheme="minorHAnsi"/>
          <w:sz w:val="24"/>
          <w:szCs w:val="24"/>
        </w:rPr>
      </w:pPr>
      <w:r w:rsidRPr="00B52656">
        <w:rPr>
          <w:rFonts w:cstheme="minorHAnsi"/>
          <w:sz w:val="24"/>
          <w:szCs w:val="24"/>
        </w:rPr>
        <w:t xml:space="preserve">Tax exemption is available per income tax regulations for such employees </w:t>
      </w:r>
    </w:p>
    <w:p w14:paraId="4A4E5205" w14:textId="77777777" w:rsidR="007B1C84" w:rsidRPr="00B52656" w:rsidRDefault="007B1C84" w:rsidP="00E60719">
      <w:pPr>
        <w:widowControl w:val="0"/>
        <w:numPr>
          <w:ilvl w:val="0"/>
          <w:numId w:val="49"/>
        </w:numPr>
        <w:autoSpaceDE w:val="0"/>
        <w:autoSpaceDN w:val="0"/>
        <w:spacing w:after="0" w:line="240" w:lineRule="auto"/>
        <w:jc w:val="both"/>
        <w:rPr>
          <w:rFonts w:cstheme="minorHAnsi"/>
          <w:sz w:val="24"/>
          <w:szCs w:val="24"/>
        </w:rPr>
      </w:pPr>
      <w:r w:rsidRPr="00B52656">
        <w:rPr>
          <w:rFonts w:cstheme="minorHAnsi"/>
          <w:b/>
          <w:bCs/>
          <w:sz w:val="24"/>
          <w:szCs w:val="24"/>
        </w:rPr>
        <w:t xml:space="preserve">Dearness Allowance (as per State Govt. </w:t>
      </w:r>
      <w:proofErr w:type="gramStart"/>
      <w:r w:rsidRPr="00B52656">
        <w:rPr>
          <w:rFonts w:cstheme="minorHAnsi"/>
          <w:b/>
          <w:bCs/>
          <w:sz w:val="24"/>
          <w:szCs w:val="24"/>
        </w:rPr>
        <w:t>norms )</w:t>
      </w:r>
      <w:proofErr w:type="gramEnd"/>
    </w:p>
    <w:p w14:paraId="39AD709E" w14:textId="77777777" w:rsidR="007B1C84" w:rsidRPr="00B52656" w:rsidRDefault="007B1C84" w:rsidP="00E60719">
      <w:pPr>
        <w:widowControl w:val="0"/>
        <w:numPr>
          <w:ilvl w:val="1"/>
          <w:numId w:val="49"/>
        </w:numPr>
        <w:autoSpaceDE w:val="0"/>
        <w:autoSpaceDN w:val="0"/>
        <w:spacing w:after="0" w:line="240" w:lineRule="auto"/>
        <w:jc w:val="both"/>
        <w:rPr>
          <w:rFonts w:cstheme="minorHAnsi"/>
          <w:sz w:val="24"/>
          <w:szCs w:val="24"/>
        </w:rPr>
      </w:pPr>
      <w:r w:rsidRPr="00B52656">
        <w:rPr>
          <w:rFonts w:cstheme="minorHAnsi"/>
          <w:sz w:val="24"/>
          <w:szCs w:val="24"/>
        </w:rPr>
        <w:t>Helps employees adjust for inflation and cost-of-living changes.</w:t>
      </w:r>
    </w:p>
    <w:p w14:paraId="4DC63F54" w14:textId="77777777" w:rsidR="007B1C84" w:rsidRPr="00B52656" w:rsidRDefault="007B1C84" w:rsidP="00E60719">
      <w:pPr>
        <w:widowControl w:val="0"/>
        <w:numPr>
          <w:ilvl w:val="1"/>
          <w:numId w:val="49"/>
        </w:numPr>
        <w:autoSpaceDE w:val="0"/>
        <w:autoSpaceDN w:val="0"/>
        <w:spacing w:after="0" w:line="240" w:lineRule="auto"/>
        <w:jc w:val="both"/>
        <w:rPr>
          <w:rFonts w:cstheme="minorHAnsi"/>
          <w:sz w:val="24"/>
          <w:szCs w:val="24"/>
        </w:rPr>
      </w:pPr>
      <w:r w:rsidRPr="00B52656">
        <w:rPr>
          <w:rFonts w:cstheme="minorHAnsi"/>
          <w:sz w:val="24"/>
          <w:szCs w:val="24"/>
        </w:rPr>
        <w:t>Fully taxable.</w:t>
      </w:r>
    </w:p>
    <w:p w14:paraId="497862DD" w14:textId="77777777" w:rsidR="007B1C84" w:rsidRPr="00B52656" w:rsidRDefault="007B1C84" w:rsidP="007B1C84">
      <w:pPr>
        <w:jc w:val="both"/>
        <w:rPr>
          <w:rFonts w:cstheme="minorHAnsi"/>
          <w:sz w:val="24"/>
          <w:szCs w:val="24"/>
        </w:rPr>
      </w:pPr>
    </w:p>
    <w:p w14:paraId="2A75A0F6" w14:textId="77777777" w:rsidR="007B1C84" w:rsidRPr="00B52656" w:rsidRDefault="007B1C84" w:rsidP="00E60719">
      <w:pPr>
        <w:pStyle w:val="ListParagraph"/>
        <w:widowControl w:val="0"/>
        <w:numPr>
          <w:ilvl w:val="0"/>
          <w:numId w:val="53"/>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Variable Pay</w:t>
      </w:r>
    </w:p>
    <w:p w14:paraId="7DACCDB0" w14:textId="34588F42" w:rsidR="007B1C84" w:rsidRPr="005B023F" w:rsidRDefault="007B1C84" w:rsidP="00E60719">
      <w:pPr>
        <w:pStyle w:val="ListParagraph"/>
        <w:numPr>
          <w:ilvl w:val="0"/>
          <w:numId w:val="111"/>
        </w:numPr>
        <w:jc w:val="both"/>
        <w:rPr>
          <w:rFonts w:cstheme="minorHAnsi"/>
          <w:b/>
          <w:bCs/>
          <w:sz w:val="24"/>
          <w:szCs w:val="24"/>
        </w:rPr>
      </w:pPr>
      <w:r w:rsidRPr="005B023F">
        <w:rPr>
          <w:rFonts w:cstheme="minorHAnsi"/>
          <w:b/>
          <w:bCs/>
          <w:sz w:val="24"/>
          <w:szCs w:val="24"/>
        </w:rPr>
        <w:t>Annual Bonus &amp; Performance linked Incentives</w:t>
      </w:r>
    </w:p>
    <w:p w14:paraId="695BCE59" w14:textId="77777777" w:rsidR="007B1C84" w:rsidRPr="00B52656" w:rsidRDefault="007B1C84" w:rsidP="00E60719">
      <w:pPr>
        <w:widowControl w:val="0"/>
        <w:numPr>
          <w:ilvl w:val="0"/>
          <w:numId w:val="46"/>
        </w:numPr>
        <w:tabs>
          <w:tab w:val="clear" w:pos="720"/>
          <w:tab w:val="num" w:pos="1080"/>
        </w:tabs>
        <w:autoSpaceDE w:val="0"/>
        <w:autoSpaceDN w:val="0"/>
        <w:spacing w:after="0" w:line="240" w:lineRule="auto"/>
        <w:ind w:left="1080"/>
        <w:jc w:val="both"/>
        <w:rPr>
          <w:rFonts w:cstheme="minorHAnsi"/>
          <w:sz w:val="24"/>
          <w:szCs w:val="24"/>
        </w:rPr>
      </w:pPr>
      <w:r w:rsidRPr="00B52656">
        <w:rPr>
          <w:rFonts w:cstheme="minorHAnsi"/>
          <w:sz w:val="24"/>
          <w:szCs w:val="24"/>
        </w:rPr>
        <w:t>Employees are eligible for an annual bonus, as a fixed component of their compensation.</w:t>
      </w:r>
    </w:p>
    <w:p w14:paraId="02081E74" w14:textId="77777777" w:rsidR="007B1C84" w:rsidRPr="00B52656" w:rsidRDefault="007B1C84" w:rsidP="00E60719">
      <w:pPr>
        <w:widowControl w:val="0"/>
        <w:numPr>
          <w:ilvl w:val="0"/>
          <w:numId w:val="46"/>
        </w:numPr>
        <w:tabs>
          <w:tab w:val="clear" w:pos="720"/>
          <w:tab w:val="num" w:pos="1080"/>
        </w:tabs>
        <w:autoSpaceDE w:val="0"/>
        <w:autoSpaceDN w:val="0"/>
        <w:spacing w:after="0" w:line="240" w:lineRule="auto"/>
        <w:ind w:left="1080"/>
        <w:jc w:val="both"/>
        <w:rPr>
          <w:rFonts w:cstheme="minorHAnsi"/>
          <w:sz w:val="24"/>
          <w:szCs w:val="24"/>
        </w:rPr>
      </w:pPr>
      <w:r w:rsidRPr="00B52656">
        <w:rPr>
          <w:rFonts w:cstheme="minorHAnsi"/>
          <w:sz w:val="24"/>
          <w:szCs w:val="24"/>
        </w:rPr>
        <w:t>Performance-linked incentives are given to employees based on their performance and achievement of specific targets. This can range from 5% to 20% of the annual salary, depending on the level of the employee and performance outcomes.</w:t>
      </w:r>
    </w:p>
    <w:p w14:paraId="62A1E5FF" w14:textId="77777777" w:rsidR="007B1C84" w:rsidRPr="00B52656" w:rsidRDefault="007B1C84" w:rsidP="007B1C84">
      <w:pPr>
        <w:jc w:val="both"/>
        <w:rPr>
          <w:rFonts w:cstheme="minorHAnsi"/>
          <w:b/>
          <w:bCs/>
          <w:sz w:val="24"/>
          <w:szCs w:val="24"/>
        </w:rPr>
      </w:pPr>
    </w:p>
    <w:tbl>
      <w:tblPr>
        <w:tblStyle w:val="TableGrid"/>
        <w:tblW w:w="0" w:type="auto"/>
        <w:tblInd w:w="648" w:type="dxa"/>
        <w:tblLook w:val="04A0" w:firstRow="1" w:lastRow="0" w:firstColumn="1" w:lastColumn="0" w:noHBand="0" w:noVBand="1"/>
      </w:tblPr>
      <w:tblGrid>
        <w:gridCol w:w="1471"/>
        <w:gridCol w:w="2724"/>
        <w:gridCol w:w="4173"/>
      </w:tblGrid>
      <w:tr w:rsidR="007B1C84" w:rsidRPr="00B52656" w14:paraId="698490D7" w14:textId="77777777" w:rsidTr="00941CA3">
        <w:tc>
          <w:tcPr>
            <w:tcW w:w="1440" w:type="dxa"/>
          </w:tcPr>
          <w:p w14:paraId="78015325" w14:textId="77777777" w:rsidR="007B1C84" w:rsidRPr="00B52656" w:rsidRDefault="007B1C84" w:rsidP="00941CA3">
            <w:pPr>
              <w:jc w:val="both"/>
              <w:rPr>
                <w:rFonts w:cstheme="minorHAnsi"/>
                <w:b/>
                <w:bCs/>
                <w:sz w:val="24"/>
                <w:szCs w:val="24"/>
              </w:rPr>
            </w:pPr>
            <w:r w:rsidRPr="00B52656">
              <w:rPr>
                <w:rFonts w:cstheme="minorHAnsi"/>
                <w:b/>
                <w:bCs/>
                <w:sz w:val="24"/>
                <w:szCs w:val="24"/>
              </w:rPr>
              <w:t>Bonus Type</w:t>
            </w:r>
          </w:p>
        </w:tc>
        <w:tc>
          <w:tcPr>
            <w:tcW w:w="2880" w:type="dxa"/>
          </w:tcPr>
          <w:p w14:paraId="65DFBC75" w14:textId="77777777" w:rsidR="007B1C84" w:rsidRPr="00B52656" w:rsidRDefault="007B1C84" w:rsidP="00941CA3">
            <w:pPr>
              <w:jc w:val="both"/>
              <w:rPr>
                <w:rFonts w:cstheme="minorHAnsi"/>
                <w:b/>
                <w:bCs/>
                <w:sz w:val="24"/>
                <w:szCs w:val="24"/>
              </w:rPr>
            </w:pPr>
            <w:r w:rsidRPr="00B52656">
              <w:rPr>
                <w:rFonts w:cstheme="minorHAnsi"/>
                <w:b/>
                <w:bCs/>
                <w:sz w:val="24"/>
                <w:szCs w:val="24"/>
              </w:rPr>
              <w:t>Eligibility</w:t>
            </w:r>
          </w:p>
        </w:tc>
        <w:tc>
          <w:tcPr>
            <w:tcW w:w="4478" w:type="dxa"/>
          </w:tcPr>
          <w:p w14:paraId="534DC4D2" w14:textId="77777777" w:rsidR="007B1C84" w:rsidRPr="00B52656" w:rsidRDefault="007B1C84" w:rsidP="00941CA3">
            <w:pPr>
              <w:jc w:val="both"/>
              <w:rPr>
                <w:rFonts w:cstheme="minorHAnsi"/>
                <w:b/>
                <w:bCs/>
                <w:sz w:val="24"/>
                <w:szCs w:val="24"/>
              </w:rPr>
            </w:pPr>
            <w:r w:rsidRPr="00B52656">
              <w:rPr>
                <w:rFonts w:cstheme="minorHAnsi"/>
                <w:b/>
                <w:bCs/>
                <w:sz w:val="24"/>
                <w:szCs w:val="24"/>
              </w:rPr>
              <w:t>Details</w:t>
            </w:r>
          </w:p>
        </w:tc>
      </w:tr>
      <w:tr w:rsidR="007B1C84" w:rsidRPr="00B52656" w14:paraId="37F56468" w14:textId="77777777" w:rsidTr="00941CA3">
        <w:tc>
          <w:tcPr>
            <w:tcW w:w="1440" w:type="dxa"/>
          </w:tcPr>
          <w:p w14:paraId="1DB57F2B" w14:textId="77777777" w:rsidR="007B1C84" w:rsidRPr="00B52656" w:rsidRDefault="007B1C84" w:rsidP="00941CA3">
            <w:pPr>
              <w:jc w:val="both"/>
              <w:rPr>
                <w:rFonts w:cstheme="minorHAnsi"/>
                <w:sz w:val="24"/>
                <w:szCs w:val="24"/>
              </w:rPr>
            </w:pPr>
            <w:r w:rsidRPr="00B52656">
              <w:rPr>
                <w:rFonts w:cstheme="minorHAnsi"/>
                <w:sz w:val="24"/>
                <w:szCs w:val="24"/>
              </w:rPr>
              <w:t>Annual Bonus</w:t>
            </w:r>
          </w:p>
        </w:tc>
        <w:tc>
          <w:tcPr>
            <w:tcW w:w="2880" w:type="dxa"/>
          </w:tcPr>
          <w:p w14:paraId="56DC6026" w14:textId="77777777" w:rsidR="007B1C84" w:rsidRPr="00B52656" w:rsidRDefault="007B1C84" w:rsidP="00941CA3">
            <w:pPr>
              <w:jc w:val="both"/>
              <w:rPr>
                <w:rFonts w:cstheme="minorHAnsi"/>
                <w:sz w:val="24"/>
                <w:szCs w:val="24"/>
              </w:rPr>
            </w:pPr>
            <w:r w:rsidRPr="00B52656">
              <w:rPr>
                <w:rFonts w:cstheme="minorHAnsi"/>
                <w:sz w:val="24"/>
                <w:szCs w:val="24"/>
              </w:rPr>
              <w:t>Employees with 30+ days of service</w:t>
            </w:r>
          </w:p>
        </w:tc>
        <w:tc>
          <w:tcPr>
            <w:tcW w:w="4478" w:type="dxa"/>
          </w:tcPr>
          <w:p w14:paraId="5F616F3D" w14:textId="77777777" w:rsidR="007B1C84" w:rsidRPr="00B52656" w:rsidRDefault="007B1C84" w:rsidP="00941CA3">
            <w:pPr>
              <w:jc w:val="both"/>
              <w:rPr>
                <w:rFonts w:cstheme="minorHAnsi"/>
                <w:sz w:val="24"/>
                <w:szCs w:val="24"/>
              </w:rPr>
            </w:pPr>
            <w:r w:rsidRPr="00B52656">
              <w:rPr>
                <w:rFonts w:cstheme="minorHAnsi"/>
                <w:sz w:val="24"/>
                <w:szCs w:val="24"/>
              </w:rPr>
              <w:t>A fixed amount of 40% of basic salary to be distributed before the filing of the Income Tax Return for the fiscal year.</w:t>
            </w:r>
          </w:p>
        </w:tc>
      </w:tr>
      <w:tr w:rsidR="007B1C84" w:rsidRPr="00B52656" w14:paraId="57EC5444" w14:textId="77777777" w:rsidTr="00941CA3">
        <w:tc>
          <w:tcPr>
            <w:tcW w:w="1440" w:type="dxa"/>
          </w:tcPr>
          <w:p w14:paraId="5C19BD2D" w14:textId="77777777" w:rsidR="007B1C84" w:rsidRPr="00B52656" w:rsidRDefault="007B1C84" w:rsidP="00941CA3">
            <w:pPr>
              <w:jc w:val="both"/>
              <w:rPr>
                <w:rFonts w:cstheme="minorHAnsi"/>
                <w:sz w:val="24"/>
                <w:szCs w:val="24"/>
              </w:rPr>
            </w:pPr>
            <w:r w:rsidRPr="00B52656">
              <w:rPr>
                <w:rFonts w:cstheme="minorHAnsi"/>
                <w:sz w:val="24"/>
                <w:szCs w:val="24"/>
              </w:rPr>
              <w:t>Performance Incentives</w:t>
            </w:r>
          </w:p>
        </w:tc>
        <w:tc>
          <w:tcPr>
            <w:tcW w:w="2880" w:type="dxa"/>
          </w:tcPr>
          <w:p w14:paraId="627B478E" w14:textId="77777777" w:rsidR="007B1C84" w:rsidRPr="00B52656" w:rsidRDefault="007B1C84" w:rsidP="00941CA3">
            <w:pPr>
              <w:jc w:val="both"/>
              <w:rPr>
                <w:rFonts w:cstheme="minorHAnsi"/>
                <w:sz w:val="24"/>
                <w:szCs w:val="24"/>
              </w:rPr>
            </w:pPr>
            <w:r w:rsidRPr="00B52656">
              <w:rPr>
                <w:rFonts w:cstheme="minorHAnsi"/>
                <w:sz w:val="24"/>
                <w:szCs w:val="24"/>
              </w:rPr>
              <w:t>Based on individual or department targets</w:t>
            </w:r>
          </w:p>
        </w:tc>
        <w:tc>
          <w:tcPr>
            <w:tcW w:w="4478" w:type="dxa"/>
          </w:tcPr>
          <w:p w14:paraId="2E74F51E" w14:textId="77777777" w:rsidR="007B1C84" w:rsidRPr="00B52656" w:rsidRDefault="007B1C84" w:rsidP="00941CA3">
            <w:pPr>
              <w:jc w:val="both"/>
              <w:rPr>
                <w:rFonts w:cstheme="minorHAnsi"/>
                <w:sz w:val="24"/>
                <w:szCs w:val="24"/>
              </w:rPr>
            </w:pPr>
            <w:r w:rsidRPr="00B52656">
              <w:rPr>
                <w:rFonts w:cstheme="minorHAnsi"/>
                <w:sz w:val="24"/>
                <w:szCs w:val="24"/>
              </w:rPr>
              <w:t>Annual incentives based on performance metrics.</w:t>
            </w:r>
          </w:p>
        </w:tc>
      </w:tr>
      <w:tr w:rsidR="007B1C84" w:rsidRPr="00B52656" w14:paraId="6AA7330F" w14:textId="77777777" w:rsidTr="00941CA3">
        <w:tc>
          <w:tcPr>
            <w:tcW w:w="1440" w:type="dxa"/>
          </w:tcPr>
          <w:p w14:paraId="2069A2C6" w14:textId="77777777" w:rsidR="007B1C84" w:rsidRPr="00B52656" w:rsidRDefault="007B1C84" w:rsidP="00941CA3">
            <w:pPr>
              <w:jc w:val="both"/>
              <w:rPr>
                <w:rFonts w:cstheme="minorHAnsi"/>
                <w:sz w:val="24"/>
                <w:szCs w:val="24"/>
              </w:rPr>
            </w:pPr>
            <w:r w:rsidRPr="00B52656">
              <w:rPr>
                <w:rFonts w:cstheme="minorHAnsi"/>
                <w:sz w:val="24"/>
                <w:szCs w:val="24"/>
              </w:rPr>
              <w:t>Festival Bonus</w:t>
            </w:r>
          </w:p>
        </w:tc>
        <w:tc>
          <w:tcPr>
            <w:tcW w:w="2880" w:type="dxa"/>
          </w:tcPr>
          <w:p w14:paraId="0F965941" w14:textId="77777777" w:rsidR="007B1C84" w:rsidRPr="00B52656" w:rsidRDefault="007B1C84" w:rsidP="00941CA3">
            <w:pPr>
              <w:jc w:val="both"/>
              <w:rPr>
                <w:rFonts w:cstheme="minorHAnsi"/>
                <w:sz w:val="24"/>
                <w:szCs w:val="24"/>
              </w:rPr>
            </w:pPr>
            <w:r w:rsidRPr="00B52656">
              <w:rPr>
                <w:rFonts w:cstheme="minorHAnsi"/>
                <w:sz w:val="24"/>
                <w:szCs w:val="24"/>
              </w:rPr>
              <w:t>All eligible employees</w:t>
            </w:r>
          </w:p>
        </w:tc>
        <w:tc>
          <w:tcPr>
            <w:tcW w:w="4478" w:type="dxa"/>
          </w:tcPr>
          <w:p w14:paraId="15EAC57E" w14:textId="77777777" w:rsidR="007B1C84" w:rsidRPr="00B52656" w:rsidRDefault="007B1C84" w:rsidP="00941CA3">
            <w:pPr>
              <w:jc w:val="both"/>
              <w:rPr>
                <w:rFonts w:cstheme="minorHAnsi"/>
                <w:sz w:val="24"/>
                <w:szCs w:val="24"/>
              </w:rPr>
            </w:pPr>
            <w:r w:rsidRPr="00B52656">
              <w:rPr>
                <w:rFonts w:cstheme="minorHAnsi"/>
                <w:sz w:val="24"/>
                <w:szCs w:val="24"/>
              </w:rPr>
              <w:t>A bonus during major festivals (e.g., Diwali, New Year) based on performance.</w:t>
            </w:r>
          </w:p>
        </w:tc>
      </w:tr>
    </w:tbl>
    <w:p w14:paraId="6D17906D" w14:textId="478CE90D" w:rsidR="007B1C84" w:rsidRPr="00B52656" w:rsidRDefault="007B1C84" w:rsidP="0075070A">
      <w:pPr>
        <w:ind w:left="360"/>
        <w:jc w:val="both"/>
        <w:rPr>
          <w:rFonts w:cstheme="minorHAnsi"/>
          <w:i/>
          <w:iCs/>
          <w:sz w:val="24"/>
          <w:szCs w:val="24"/>
        </w:rPr>
      </w:pPr>
      <w:r w:rsidRPr="00B52656">
        <w:rPr>
          <w:rFonts w:cstheme="minorHAnsi"/>
          <w:i/>
          <w:iCs/>
          <w:sz w:val="24"/>
          <w:szCs w:val="24"/>
        </w:rPr>
        <w:t>All bonuses and incentives are included in the employee’s Cost to Company (CTC) package</w:t>
      </w:r>
    </w:p>
    <w:p w14:paraId="3C0C8D86" w14:textId="77777777" w:rsidR="007B1C84" w:rsidRPr="00B52656" w:rsidRDefault="007B1C84" w:rsidP="00E60719">
      <w:pPr>
        <w:pStyle w:val="ListParagraph"/>
        <w:widowControl w:val="0"/>
        <w:numPr>
          <w:ilvl w:val="0"/>
          <w:numId w:val="53"/>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lastRenderedPageBreak/>
        <w:t>Allowances</w:t>
      </w:r>
    </w:p>
    <w:p w14:paraId="489E251F" w14:textId="77777777" w:rsidR="007B1C84" w:rsidRPr="00B52656" w:rsidRDefault="007B1C84" w:rsidP="00E60719">
      <w:pPr>
        <w:widowControl w:val="0"/>
        <w:numPr>
          <w:ilvl w:val="0"/>
          <w:numId w:val="50"/>
        </w:numPr>
        <w:autoSpaceDE w:val="0"/>
        <w:autoSpaceDN w:val="0"/>
        <w:spacing w:after="0" w:line="240" w:lineRule="auto"/>
        <w:jc w:val="both"/>
        <w:rPr>
          <w:rFonts w:cstheme="minorHAnsi"/>
          <w:sz w:val="24"/>
          <w:szCs w:val="24"/>
        </w:rPr>
      </w:pPr>
      <w:r w:rsidRPr="00B52656">
        <w:rPr>
          <w:rFonts w:cstheme="minorHAnsi"/>
          <w:b/>
          <w:bCs/>
          <w:sz w:val="24"/>
          <w:szCs w:val="24"/>
        </w:rPr>
        <w:t xml:space="preserve">Transport Allowance </w:t>
      </w:r>
    </w:p>
    <w:p w14:paraId="7602EF20" w14:textId="77777777" w:rsidR="007B1C84" w:rsidRPr="00B52656" w:rsidRDefault="007B1C84" w:rsidP="00E60719">
      <w:pPr>
        <w:widowControl w:val="0"/>
        <w:numPr>
          <w:ilvl w:val="1"/>
          <w:numId w:val="50"/>
        </w:numPr>
        <w:autoSpaceDE w:val="0"/>
        <w:autoSpaceDN w:val="0"/>
        <w:spacing w:after="0" w:line="240" w:lineRule="auto"/>
        <w:jc w:val="both"/>
        <w:rPr>
          <w:rFonts w:cstheme="minorHAnsi"/>
          <w:sz w:val="24"/>
          <w:szCs w:val="24"/>
        </w:rPr>
      </w:pPr>
      <w:r w:rsidRPr="00B52656">
        <w:rPr>
          <w:rFonts w:cstheme="minorHAnsi"/>
          <w:sz w:val="24"/>
          <w:szCs w:val="24"/>
        </w:rPr>
        <w:t>Covers commuting expenses.</w:t>
      </w:r>
    </w:p>
    <w:p w14:paraId="3538E2C9" w14:textId="6CAE5248" w:rsidR="007B1C84" w:rsidRDefault="007B1C84" w:rsidP="00E60719">
      <w:pPr>
        <w:widowControl w:val="0"/>
        <w:numPr>
          <w:ilvl w:val="1"/>
          <w:numId w:val="50"/>
        </w:numPr>
        <w:autoSpaceDE w:val="0"/>
        <w:autoSpaceDN w:val="0"/>
        <w:spacing w:after="0" w:line="240" w:lineRule="auto"/>
        <w:jc w:val="both"/>
        <w:rPr>
          <w:rFonts w:cstheme="minorHAnsi"/>
          <w:sz w:val="24"/>
          <w:szCs w:val="24"/>
        </w:rPr>
      </w:pPr>
      <w:r w:rsidRPr="00B52656">
        <w:rPr>
          <w:rFonts w:cstheme="minorHAnsi"/>
          <w:sz w:val="24"/>
          <w:szCs w:val="24"/>
        </w:rPr>
        <w:t>Tax exemption is available up to a limit as per the law.</w:t>
      </w:r>
    </w:p>
    <w:p w14:paraId="7462B7A4" w14:textId="77777777" w:rsidR="00DF43CC" w:rsidRDefault="00DF43CC" w:rsidP="00DF43CC">
      <w:pPr>
        <w:widowControl w:val="0"/>
        <w:autoSpaceDE w:val="0"/>
        <w:autoSpaceDN w:val="0"/>
        <w:spacing w:after="0" w:line="240" w:lineRule="auto"/>
        <w:ind w:left="1440"/>
        <w:jc w:val="both"/>
        <w:rPr>
          <w:rFonts w:cstheme="minorHAnsi"/>
          <w:sz w:val="24"/>
          <w:szCs w:val="24"/>
        </w:rPr>
      </w:pPr>
    </w:p>
    <w:p w14:paraId="218BDB55" w14:textId="77777777" w:rsidR="00AE76C6" w:rsidRDefault="00AE76C6" w:rsidP="00DF43CC">
      <w:pPr>
        <w:widowControl w:val="0"/>
        <w:autoSpaceDE w:val="0"/>
        <w:autoSpaceDN w:val="0"/>
        <w:spacing w:after="0" w:line="240" w:lineRule="auto"/>
        <w:ind w:left="1440"/>
        <w:jc w:val="both"/>
        <w:rPr>
          <w:rFonts w:cstheme="minorHAnsi"/>
          <w:sz w:val="24"/>
          <w:szCs w:val="24"/>
        </w:rPr>
      </w:pPr>
    </w:p>
    <w:p w14:paraId="3702F165" w14:textId="77777777" w:rsidR="00AE76C6" w:rsidRPr="00B52656" w:rsidRDefault="00AE76C6" w:rsidP="00DF43CC">
      <w:pPr>
        <w:widowControl w:val="0"/>
        <w:autoSpaceDE w:val="0"/>
        <w:autoSpaceDN w:val="0"/>
        <w:spacing w:after="0" w:line="240" w:lineRule="auto"/>
        <w:ind w:left="1440"/>
        <w:jc w:val="both"/>
        <w:rPr>
          <w:rFonts w:cstheme="minorHAnsi"/>
          <w:sz w:val="24"/>
          <w:szCs w:val="24"/>
        </w:rPr>
      </w:pPr>
    </w:p>
    <w:p w14:paraId="62610957" w14:textId="77777777" w:rsidR="007B1C84" w:rsidRPr="00B52656" w:rsidRDefault="007B1C84" w:rsidP="00E60719">
      <w:pPr>
        <w:pStyle w:val="ListParagraph"/>
        <w:widowControl w:val="0"/>
        <w:numPr>
          <w:ilvl w:val="0"/>
          <w:numId w:val="53"/>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Benefits and Contributions</w:t>
      </w:r>
    </w:p>
    <w:p w14:paraId="3FB04405" w14:textId="77777777" w:rsidR="007B1C84" w:rsidRPr="00B52656" w:rsidRDefault="007B1C84" w:rsidP="00E60719">
      <w:pPr>
        <w:widowControl w:val="0"/>
        <w:numPr>
          <w:ilvl w:val="0"/>
          <w:numId w:val="51"/>
        </w:numPr>
        <w:autoSpaceDE w:val="0"/>
        <w:autoSpaceDN w:val="0"/>
        <w:spacing w:after="0" w:line="240" w:lineRule="auto"/>
        <w:jc w:val="both"/>
        <w:rPr>
          <w:rFonts w:cstheme="minorHAnsi"/>
          <w:b/>
          <w:bCs/>
          <w:sz w:val="24"/>
          <w:szCs w:val="24"/>
        </w:rPr>
      </w:pPr>
      <w:r w:rsidRPr="00B52656">
        <w:rPr>
          <w:rFonts w:cstheme="minorHAnsi"/>
          <w:b/>
          <w:bCs/>
          <w:sz w:val="24"/>
          <w:szCs w:val="24"/>
        </w:rPr>
        <w:t>Provident Fund (PF) (12% of Basic Pay)</w:t>
      </w:r>
    </w:p>
    <w:p w14:paraId="682E3F7E" w14:textId="77777777" w:rsidR="007B1C84" w:rsidRPr="00B52656" w:rsidRDefault="007B1C84" w:rsidP="00E60719">
      <w:pPr>
        <w:widowControl w:val="0"/>
        <w:numPr>
          <w:ilvl w:val="0"/>
          <w:numId w:val="58"/>
        </w:numPr>
        <w:autoSpaceDE w:val="0"/>
        <w:autoSpaceDN w:val="0"/>
        <w:spacing w:after="0" w:line="240" w:lineRule="auto"/>
        <w:jc w:val="both"/>
        <w:rPr>
          <w:rFonts w:cstheme="minorHAnsi"/>
          <w:sz w:val="24"/>
          <w:szCs w:val="24"/>
        </w:rPr>
      </w:pPr>
      <w:r w:rsidRPr="00B52656">
        <w:rPr>
          <w:rFonts w:cstheme="minorHAnsi"/>
          <w:sz w:val="24"/>
          <w:szCs w:val="24"/>
        </w:rPr>
        <w:t>Employee and employer contribute equally towards retirement savings. The contributions are accumulated in the employee's EPF account, which can be withdrawn under specific conditions such as retirement, resignation, or when the employee reaches the age of 58.</w:t>
      </w:r>
    </w:p>
    <w:p w14:paraId="5146B025" w14:textId="77777777" w:rsidR="007B1C84" w:rsidRPr="00B52656" w:rsidRDefault="007B1C84" w:rsidP="00E60719">
      <w:pPr>
        <w:widowControl w:val="0"/>
        <w:numPr>
          <w:ilvl w:val="0"/>
          <w:numId w:val="58"/>
        </w:numPr>
        <w:autoSpaceDE w:val="0"/>
        <w:autoSpaceDN w:val="0"/>
        <w:spacing w:after="0" w:line="240" w:lineRule="auto"/>
        <w:jc w:val="both"/>
        <w:rPr>
          <w:rFonts w:cstheme="minorHAnsi"/>
          <w:sz w:val="24"/>
          <w:szCs w:val="24"/>
        </w:rPr>
      </w:pPr>
      <w:r w:rsidRPr="00B52656">
        <w:rPr>
          <w:rFonts w:cstheme="minorHAnsi"/>
          <w:sz w:val="24"/>
          <w:szCs w:val="24"/>
        </w:rPr>
        <w:t>Tax-free up to the statutory limit.</w:t>
      </w:r>
    </w:p>
    <w:p w14:paraId="1FE06072" w14:textId="77777777" w:rsidR="007B1C84" w:rsidRPr="00B52656" w:rsidRDefault="007B1C84" w:rsidP="00E60719">
      <w:pPr>
        <w:pStyle w:val="ListParagraph"/>
        <w:widowControl w:val="0"/>
        <w:numPr>
          <w:ilvl w:val="0"/>
          <w:numId w:val="51"/>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Employees’ State Insurance Corporation (ESIC)</w:t>
      </w:r>
    </w:p>
    <w:p w14:paraId="7DE0C98E" w14:textId="77777777" w:rsidR="007B1C84" w:rsidRPr="00B52656" w:rsidRDefault="007B1C84" w:rsidP="00E60719">
      <w:pPr>
        <w:pStyle w:val="ListParagraph"/>
        <w:widowControl w:val="0"/>
        <w:numPr>
          <w:ilvl w:val="0"/>
          <w:numId w:val="57"/>
        </w:numPr>
        <w:autoSpaceDE w:val="0"/>
        <w:autoSpaceDN w:val="0"/>
        <w:spacing w:after="0" w:line="240" w:lineRule="auto"/>
        <w:contextualSpacing w:val="0"/>
        <w:jc w:val="both"/>
        <w:rPr>
          <w:rFonts w:cstheme="minorHAnsi"/>
          <w:sz w:val="24"/>
          <w:szCs w:val="24"/>
        </w:rPr>
      </w:pPr>
      <w:r w:rsidRPr="00B52656">
        <w:rPr>
          <w:rFonts w:cstheme="minorHAnsi"/>
          <w:sz w:val="24"/>
          <w:szCs w:val="24"/>
        </w:rPr>
        <w:t>Provides comprehensive medical care, disability benefits, dependent pensions, and maternity benefits.</w:t>
      </w:r>
    </w:p>
    <w:p w14:paraId="33A14C1D" w14:textId="77777777" w:rsidR="007B1C84" w:rsidRPr="00B52656" w:rsidRDefault="007B1C84" w:rsidP="00E60719">
      <w:pPr>
        <w:pStyle w:val="ListParagraph"/>
        <w:widowControl w:val="0"/>
        <w:numPr>
          <w:ilvl w:val="0"/>
          <w:numId w:val="57"/>
        </w:numPr>
        <w:autoSpaceDE w:val="0"/>
        <w:autoSpaceDN w:val="0"/>
        <w:spacing w:after="0" w:line="240" w:lineRule="auto"/>
        <w:contextualSpacing w:val="0"/>
        <w:jc w:val="both"/>
        <w:rPr>
          <w:rFonts w:cstheme="minorHAnsi"/>
          <w:sz w:val="24"/>
          <w:szCs w:val="24"/>
        </w:rPr>
      </w:pPr>
      <w:r w:rsidRPr="00B52656">
        <w:rPr>
          <w:rFonts w:cstheme="minorHAnsi"/>
          <w:sz w:val="24"/>
          <w:szCs w:val="24"/>
        </w:rPr>
        <w:t>Eligibility: Employees earning ₹21,000 or less per month.</w:t>
      </w:r>
    </w:p>
    <w:p w14:paraId="4DF1D45E" w14:textId="77777777" w:rsidR="007B1C84" w:rsidRPr="00B52656" w:rsidRDefault="007B1C84" w:rsidP="00E60719">
      <w:pPr>
        <w:pStyle w:val="ListParagraph"/>
        <w:widowControl w:val="0"/>
        <w:numPr>
          <w:ilvl w:val="0"/>
          <w:numId w:val="57"/>
        </w:numPr>
        <w:autoSpaceDE w:val="0"/>
        <w:autoSpaceDN w:val="0"/>
        <w:spacing w:after="0" w:line="240" w:lineRule="auto"/>
        <w:contextualSpacing w:val="0"/>
        <w:jc w:val="both"/>
        <w:rPr>
          <w:rFonts w:cstheme="minorHAnsi"/>
          <w:sz w:val="24"/>
          <w:szCs w:val="24"/>
        </w:rPr>
      </w:pPr>
      <w:r w:rsidRPr="00B52656">
        <w:rPr>
          <w:rFonts w:cstheme="minorHAnsi"/>
          <w:sz w:val="24"/>
          <w:szCs w:val="24"/>
        </w:rPr>
        <w:t>Contribution Rates: Employee – 0.75% of gross salary; Employer – 3.25% of gross salary.</w:t>
      </w:r>
    </w:p>
    <w:p w14:paraId="516D0033" w14:textId="77777777" w:rsidR="007B1C84" w:rsidRPr="00B52656" w:rsidRDefault="007B1C84" w:rsidP="00E60719">
      <w:pPr>
        <w:pStyle w:val="ListParagraph"/>
        <w:widowControl w:val="0"/>
        <w:numPr>
          <w:ilvl w:val="0"/>
          <w:numId w:val="57"/>
        </w:numPr>
        <w:autoSpaceDE w:val="0"/>
        <w:autoSpaceDN w:val="0"/>
        <w:spacing w:after="0" w:line="240" w:lineRule="auto"/>
        <w:contextualSpacing w:val="0"/>
        <w:jc w:val="both"/>
        <w:rPr>
          <w:rFonts w:cstheme="minorHAnsi"/>
          <w:sz w:val="24"/>
          <w:szCs w:val="24"/>
        </w:rPr>
      </w:pPr>
      <w:r w:rsidRPr="00B52656">
        <w:rPr>
          <w:rFonts w:cstheme="minorHAnsi"/>
          <w:sz w:val="24"/>
          <w:szCs w:val="24"/>
        </w:rPr>
        <w:t>Benefits include hospital care, outpatient services, and financial support during medical leave.</w:t>
      </w:r>
    </w:p>
    <w:p w14:paraId="5DAD8D80" w14:textId="77777777" w:rsidR="007B1C84" w:rsidRPr="00B52656" w:rsidRDefault="007B1C84" w:rsidP="00E60719">
      <w:pPr>
        <w:pStyle w:val="ListParagraph"/>
        <w:widowControl w:val="0"/>
        <w:numPr>
          <w:ilvl w:val="0"/>
          <w:numId w:val="57"/>
        </w:numPr>
        <w:autoSpaceDE w:val="0"/>
        <w:autoSpaceDN w:val="0"/>
        <w:spacing w:after="0" w:line="240" w:lineRule="auto"/>
        <w:contextualSpacing w:val="0"/>
        <w:jc w:val="both"/>
        <w:rPr>
          <w:rFonts w:cstheme="minorHAnsi"/>
          <w:sz w:val="24"/>
          <w:szCs w:val="24"/>
        </w:rPr>
      </w:pPr>
      <w:r w:rsidRPr="00B52656">
        <w:rPr>
          <w:rFonts w:cstheme="minorHAnsi"/>
          <w:sz w:val="24"/>
          <w:szCs w:val="24"/>
        </w:rPr>
        <w:t>Employees can access their ESIC details through the official ESIC portal.</w:t>
      </w:r>
    </w:p>
    <w:p w14:paraId="661A53B2" w14:textId="77777777" w:rsidR="007B1C84" w:rsidRPr="00B52656" w:rsidRDefault="007B1C84" w:rsidP="007B1C84">
      <w:pPr>
        <w:jc w:val="both"/>
        <w:rPr>
          <w:rFonts w:cstheme="minorHAnsi"/>
          <w:sz w:val="24"/>
          <w:szCs w:val="24"/>
        </w:rPr>
      </w:pPr>
    </w:p>
    <w:tbl>
      <w:tblPr>
        <w:tblStyle w:val="TableGrid"/>
        <w:tblW w:w="0" w:type="auto"/>
        <w:jc w:val="center"/>
        <w:tblLook w:val="04A0" w:firstRow="1" w:lastRow="0" w:firstColumn="1" w:lastColumn="0" w:noHBand="0" w:noVBand="1"/>
      </w:tblPr>
      <w:tblGrid>
        <w:gridCol w:w="996"/>
        <w:gridCol w:w="2430"/>
        <w:gridCol w:w="2340"/>
        <w:gridCol w:w="3038"/>
      </w:tblGrid>
      <w:tr w:rsidR="007B1C84" w:rsidRPr="00B52656" w14:paraId="75A65E9F" w14:textId="77777777" w:rsidTr="00941CA3">
        <w:trPr>
          <w:jc w:val="center"/>
        </w:trPr>
        <w:tc>
          <w:tcPr>
            <w:tcW w:w="990" w:type="dxa"/>
          </w:tcPr>
          <w:p w14:paraId="1B09B898" w14:textId="77777777" w:rsidR="007B1C84" w:rsidRPr="00B52656" w:rsidRDefault="007B1C84" w:rsidP="00941CA3">
            <w:pPr>
              <w:jc w:val="both"/>
              <w:rPr>
                <w:rFonts w:cstheme="minorHAnsi"/>
                <w:b/>
                <w:bCs/>
                <w:sz w:val="24"/>
                <w:szCs w:val="24"/>
              </w:rPr>
            </w:pPr>
            <w:r w:rsidRPr="00B52656">
              <w:rPr>
                <w:rFonts w:cstheme="minorHAnsi"/>
                <w:b/>
                <w:bCs/>
                <w:sz w:val="24"/>
                <w:szCs w:val="24"/>
              </w:rPr>
              <w:t>Scheme</w:t>
            </w:r>
          </w:p>
        </w:tc>
        <w:tc>
          <w:tcPr>
            <w:tcW w:w="2430" w:type="dxa"/>
          </w:tcPr>
          <w:p w14:paraId="5EFB6C65" w14:textId="77777777" w:rsidR="007B1C84" w:rsidRPr="00B52656" w:rsidRDefault="007B1C84" w:rsidP="00941CA3">
            <w:pPr>
              <w:jc w:val="both"/>
              <w:rPr>
                <w:rFonts w:cstheme="minorHAnsi"/>
                <w:b/>
                <w:bCs/>
                <w:sz w:val="24"/>
                <w:szCs w:val="24"/>
              </w:rPr>
            </w:pPr>
            <w:r w:rsidRPr="00B52656">
              <w:rPr>
                <w:rFonts w:cstheme="minorHAnsi"/>
                <w:b/>
                <w:bCs/>
                <w:sz w:val="24"/>
                <w:szCs w:val="24"/>
              </w:rPr>
              <w:t>Eligibility</w:t>
            </w:r>
          </w:p>
        </w:tc>
        <w:tc>
          <w:tcPr>
            <w:tcW w:w="2340" w:type="dxa"/>
          </w:tcPr>
          <w:p w14:paraId="6E7A3BFA" w14:textId="77777777" w:rsidR="007B1C84" w:rsidRPr="00B52656" w:rsidRDefault="007B1C84" w:rsidP="00941CA3">
            <w:pPr>
              <w:jc w:val="both"/>
              <w:rPr>
                <w:rFonts w:cstheme="minorHAnsi"/>
                <w:b/>
                <w:bCs/>
                <w:sz w:val="24"/>
                <w:szCs w:val="24"/>
              </w:rPr>
            </w:pPr>
            <w:r w:rsidRPr="00B52656">
              <w:rPr>
                <w:rFonts w:cstheme="minorHAnsi"/>
                <w:b/>
                <w:bCs/>
                <w:sz w:val="24"/>
                <w:szCs w:val="24"/>
              </w:rPr>
              <w:t>Contribution</w:t>
            </w:r>
          </w:p>
        </w:tc>
        <w:tc>
          <w:tcPr>
            <w:tcW w:w="3038" w:type="dxa"/>
          </w:tcPr>
          <w:p w14:paraId="625BC521" w14:textId="77777777" w:rsidR="007B1C84" w:rsidRPr="00B52656" w:rsidRDefault="007B1C84" w:rsidP="00941CA3">
            <w:pPr>
              <w:jc w:val="both"/>
              <w:rPr>
                <w:rFonts w:cstheme="minorHAnsi"/>
                <w:b/>
                <w:bCs/>
                <w:sz w:val="24"/>
                <w:szCs w:val="24"/>
              </w:rPr>
            </w:pPr>
            <w:r w:rsidRPr="00B52656">
              <w:rPr>
                <w:rFonts w:cstheme="minorHAnsi"/>
                <w:b/>
                <w:bCs/>
                <w:sz w:val="24"/>
                <w:szCs w:val="24"/>
              </w:rPr>
              <w:t>Details</w:t>
            </w:r>
          </w:p>
        </w:tc>
      </w:tr>
      <w:tr w:rsidR="007B1C84" w:rsidRPr="00B52656" w14:paraId="30D27B6E" w14:textId="77777777" w:rsidTr="00941CA3">
        <w:trPr>
          <w:jc w:val="center"/>
        </w:trPr>
        <w:tc>
          <w:tcPr>
            <w:tcW w:w="990" w:type="dxa"/>
          </w:tcPr>
          <w:p w14:paraId="0A88FF96" w14:textId="77777777" w:rsidR="007B1C84" w:rsidRPr="00B52656" w:rsidRDefault="007B1C84" w:rsidP="00941CA3">
            <w:pPr>
              <w:jc w:val="both"/>
              <w:rPr>
                <w:rFonts w:cstheme="minorHAnsi"/>
                <w:sz w:val="24"/>
                <w:szCs w:val="24"/>
              </w:rPr>
            </w:pPr>
            <w:r w:rsidRPr="00B52656">
              <w:rPr>
                <w:rFonts w:cstheme="minorHAnsi"/>
                <w:sz w:val="24"/>
                <w:szCs w:val="24"/>
              </w:rPr>
              <w:t>PF</w:t>
            </w:r>
          </w:p>
        </w:tc>
        <w:tc>
          <w:tcPr>
            <w:tcW w:w="2430" w:type="dxa"/>
          </w:tcPr>
          <w:p w14:paraId="44C1E0DA" w14:textId="77777777" w:rsidR="007B1C84" w:rsidRPr="00B52656" w:rsidRDefault="007B1C84" w:rsidP="00941CA3">
            <w:pPr>
              <w:jc w:val="both"/>
              <w:rPr>
                <w:rFonts w:cstheme="minorHAnsi"/>
                <w:sz w:val="24"/>
                <w:szCs w:val="24"/>
              </w:rPr>
            </w:pPr>
            <w:r w:rsidRPr="00B52656">
              <w:rPr>
                <w:rFonts w:cstheme="minorHAnsi"/>
                <w:sz w:val="24"/>
                <w:szCs w:val="24"/>
              </w:rPr>
              <w:t>All employees with a salary less than ₹15,000 per month</w:t>
            </w:r>
          </w:p>
        </w:tc>
        <w:tc>
          <w:tcPr>
            <w:tcW w:w="2340" w:type="dxa"/>
          </w:tcPr>
          <w:p w14:paraId="5CDBF059" w14:textId="77777777" w:rsidR="007B1C84" w:rsidRPr="00B52656" w:rsidRDefault="007B1C84" w:rsidP="00941CA3">
            <w:pPr>
              <w:jc w:val="both"/>
              <w:rPr>
                <w:rFonts w:cstheme="minorHAnsi"/>
                <w:sz w:val="24"/>
                <w:szCs w:val="24"/>
              </w:rPr>
            </w:pPr>
            <w:r w:rsidRPr="00B52656">
              <w:rPr>
                <w:rFonts w:cstheme="minorHAnsi"/>
                <w:sz w:val="24"/>
                <w:szCs w:val="24"/>
              </w:rPr>
              <w:t>Employee: 12% of basic salary, Employer: 12% of basic salary</w:t>
            </w:r>
          </w:p>
        </w:tc>
        <w:tc>
          <w:tcPr>
            <w:tcW w:w="3038" w:type="dxa"/>
          </w:tcPr>
          <w:p w14:paraId="7CA06869" w14:textId="77777777" w:rsidR="007B1C84" w:rsidRPr="00B52656" w:rsidRDefault="007B1C84" w:rsidP="00941CA3">
            <w:pPr>
              <w:jc w:val="both"/>
              <w:rPr>
                <w:rFonts w:cstheme="minorHAnsi"/>
                <w:sz w:val="24"/>
                <w:szCs w:val="24"/>
              </w:rPr>
            </w:pPr>
            <w:r w:rsidRPr="00B52656">
              <w:rPr>
                <w:rFonts w:cstheme="minorHAnsi"/>
                <w:sz w:val="24"/>
                <w:szCs w:val="24"/>
              </w:rPr>
              <w:t>EPF contributions are accumulated in the employee's individual EPF account and can be withdrawn under specific conditions.</w:t>
            </w:r>
          </w:p>
        </w:tc>
      </w:tr>
      <w:tr w:rsidR="007B1C84" w:rsidRPr="00B52656" w14:paraId="0F66BD89" w14:textId="77777777" w:rsidTr="00941CA3">
        <w:trPr>
          <w:jc w:val="center"/>
        </w:trPr>
        <w:tc>
          <w:tcPr>
            <w:tcW w:w="990" w:type="dxa"/>
          </w:tcPr>
          <w:p w14:paraId="15D60B66" w14:textId="77777777" w:rsidR="007B1C84" w:rsidRPr="00B52656" w:rsidRDefault="007B1C84" w:rsidP="00941CA3">
            <w:pPr>
              <w:jc w:val="both"/>
              <w:rPr>
                <w:rFonts w:cstheme="minorHAnsi"/>
                <w:sz w:val="24"/>
                <w:szCs w:val="24"/>
              </w:rPr>
            </w:pPr>
            <w:r w:rsidRPr="00B52656">
              <w:rPr>
                <w:rFonts w:cstheme="minorHAnsi"/>
                <w:sz w:val="24"/>
                <w:szCs w:val="24"/>
              </w:rPr>
              <w:t>ESI</w:t>
            </w:r>
          </w:p>
        </w:tc>
        <w:tc>
          <w:tcPr>
            <w:tcW w:w="2430" w:type="dxa"/>
          </w:tcPr>
          <w:p w14:paraId="4F7FF2C3" w14:textId="77777777" w:rsidR="007B1C84" w:rsidRPr="00B52656" w:rsidRDefault="007B1C84" w:rsidP="00941CA3">
            <w:pPr>
              <w:jc w:val="both"/>
              <w:rPr>
                <w:rFonts w:cstheme="minorHAnsi"/>
                <w:sz w:val="24"/>
                <w:szCs w:val="24"/>
              </w:rPr>
            </w:pPr>
            <w:r w:rsidRPr="00B52656">
              <w:rPr>
                <w:rFonts w:cstheme="minorHAnsi"/>
                <w:sz w:val="24"/>
                <w:szCs w:val="24"/>
              </w:rPr>
              <w:t>Employees earning ₹21,000 or less per month</w:t>
            </w:r>
          </w:p>
        </w:tc>
        <w:tc>
          <w:tcPr>
            <w:tcW w:w="2340" w:type="dxa"/>
          </w:tcPr>
          <w:p w14:paraId="7A911135" w14:textId="77777777" w:rsidR="007B1C84" w:rsidRPr="00B52656" w:rsidRDefault="007B1C84" w:rsidP="00941CA3">
            <w:pPr>
              <w:jc w:val="both"/>
              <w:rPr>
                <w:rFonts w:cstheme="minorHAnsi"/>
                <w:sz w:val="24"/>
                <w:szCs w:val="24"/>
              </w:rPr>
            </w:pPr>
            <w:r w:rsidRPr="00B52656">
              <w:rPr>
                <w:rFonts w:cstheme="minorHAnsi"/>
                <w:sz w:val="24"/>
                <w:szCs w:val="24"/>
              </w:rPr>
              <w:t>Employee:0.75%, Employer: 3.25%</w:t>
            </w:r>
          </w:p>
        </w:tc>
        <w:tc>
          <w:tcPr>
            <w:tcW w:w="3038" w:type="dxa"/>
          </w:tcPr>
          <w:p w14:paraId="2A4E0D73" w14:textId="77777777" w:rsidR="007B1C84" w:rsidRPr="00B52656" w:rsidRDefault="007B1C84" w:rsidP="00941CA3">
            <w:pPr>
              <w:jc w:val="both"/>
              <w:rPr>
                <w:rFonts w:cstheme="minorHAnsi"/>
                <w:sz w:val="24"/>
                <w:szCs w:val="24"/>
              </w:rPr>
            </w:pPr>
            <w:r w:rsidRPr="00B52656">
              <w:rPr>
                <w:rFonts w:cstheme="minorHAnsi"/>
                <w:sz w:val="24"/>
                <w:szCs w:val="24"/>
              </w:rPr>
              <w:t>Provides medical care, disability benefits, and dependents' pension in case of work-related injuries.</w:t>
            </w:r>
          </w:p>
        </w:tc>
      </w:tr>
    </w:tbl>
    <w:p w14:paraId="7381F28E" w14:textId="77777777" w:rsidR="007B1C84" w:rsidRPr="00B52656" w:rsidRDefault="007B1C84" w:rsidP="007B1C84">
      <w:pPr>
        <w:jc w:val="both"/>
        <w:rPr>
          <w:rFonts w:cstheme="minorHAnsi"/>
          <w:i/>
          <w:iCs/>
          <w:sz w:val="24"/>
          <w:szCs w:val="24"/>
        </w:rPr>
      </w:pPr>
      <w:r w:rsidRPr="00B52656">
        <w:rPr>
          <w:rFonts w:cstheme="minorHAnsi"/>
          <w:i/>
          <w:iCs/>
          <w:sz w:val="24"/>
          <w:szCs w:val="24"/>
        </w:rPr>
        <w:t>Online Access: Employees can access their EPF and ESI details through the EPFO and ESI portals.</w:t>
      </w:r>
    </w:p>
    <w:p w14:paraId="38DD4688" w14:textId="77777777" w:rsidR="007B1C84" w:rsidRPr="00B52656" w:rsidRDefault="007B1C84" w:rsidP="00E60719">
      <w:pPr>
        <w:pStyle w:val="ListParagraph"/>
        <w:widowControl w:val="0"/>
        <w:numPr>
          <w:ilvl w:val="0"/>
          <w:numId w:val="51"/>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Medical Reimbursement (Applicable to Non-ESIC Employees, linked to Basic Pay and DA)</w:t>
      </w:r>
    </w:p>
    <w:p w14:paraId="1BE79F6F" w14:textId="77777777" w:rsidR="007B1C84" w:rsidRPr="00B52656" w:rsidRDefault="007B1C84" w:rsidP="00E60719">
      <w:pPr>
        <w:pStyle w:val="ListParagraph"/>
        <w:widowControl w:val="0"/>
        <w:numPr>
          <w:ilvl w:val="0"/>
          <w:numId w:val="54"/>
        </w:numPr>
        <w:autoSpaceDE w:val="0"/>
        <w:autoSpaceDN w:val="0"/>
        <w:spacing w:after="0" w:line="240" w:lineRule="auto"/>
        <w:contextualSpacing w:val="0"/>
        <w:jc w:val="both"/>
        <w:rPr>
          <w:rFonts w:cstheme="minorHAnsi"/>
          <w:sz w:val="24"/>
          <w:szCs w:val="24"/>
        </w:rPr>
      </w:pPr>
      <w:r w:rsidRPr="00B52656">
        <w:rPr>
          <w:rFonts w:cstheme="minorHAnsi"/>
          <w:sz w:val="24"/>
          <w:szCs w:val="24"/>
        </w:rPr>
        <w:t>Non-ESIC employees are eligible for reimbursement of medical expenses, calculated at 8.33% of Basic Salary and Dearness Allowance.</w:t>
      </w:r>
    </w:p>
    <w:p w14:paraId="1FDC1881" w14:textId="77777777" w:rsidR="007B1C84" w:rsidRPr="00B52656" w:rsidRDefault="007B1C84" w:rsidP="00E60719">
      <w:pPr>
        <w:pStyle w:val="ListParagraph"/>
        <w:widowControl w:val="0"/>
        <w:numPr>
          <w:ilvl w:val="0"/>
          <w:numId w:val="54"/>
        </w:numPr>
        <w:autoSpaceDE w:val="0"/>
        <w:autoSpaceDN w:val="0"/>
        <w:spacing w:after="0" w:line="240" w:lineRule="auto"/>
        <w:contextualSpacing w:val="0"/>
        <w:jc w:val="both"/>
        <w:rPr>
          <w:rFonts w:cstheme="minorHAnsi"/>
          <w:sz w:val="24"/>
          <w:szCs w:val="24"/>
        </w:rPr>
      </w:pPr>
      <w:r w:rsidRPr="00B52656">
        <w:rPr>
          <w:rFonts w:cstheme="minorHAnsi"/>
          <w:sz w:val="24"/>
          <w:szCs w:val="24"/>
        </w:rPr>
        <w:t xml:space="preserve">The reimbursement is not a fixed amount and varies depending on the employee’s </w:t>
      </w:r>
      <w:proofErr w:type="gramStart"/>
      <w:r w:rsidRPr="00B52656">
        <w:rPr>
          <w:rFonts w:cstheme="minorHAnsi"/>
          <w:sz w:val="24"/>
          <w:szCs w:val="24"/>
        </w:rPr>
        <w:t>pay</w:t>
      </w:r>
      <w:proofErr w:type="gramEnd"/>
      <w:r w:rsidRPr="00B52656">
        <w:rPr>
          <w:rFonts w:cstheme="minorHAnsi"/>
          <w:sz w:val="24"/>
          <w:szCs w:val="24"/>
        </w:rPr>
        <w:t xml:space="preserve"> structure.</w:t>
      </w:r>
    </w:p>
    <w:p w14:paraId="59A4C2A9" w14:textId="77777777" w:rsidR="007B1C84" w:rsidRPr="00B52656" w:rsidRDefault="007B1C84" w:rsidP="00E60719">
      <w:pPr>
        <w:pStyle w:val="ListParagraph"/>
        <w:widowControl w:val="0"/>
        <w:numPr>
          <w:ilvl w:val="0"/>
          <w:numId w:val="54"/>
        </w:numPr>
        <w:autoSpaceDE w:val="0"/>
        <w:autoSpaceDN w:val="0"/>
        <w:spacing w:after="0" w:line="240" w:lineRule="auto"/>
        <w:contextualSpacing w:val="0"/>
        <w:jc w:val="both"/>
        <w:rPr>
          <w:rFonts w:cstheme="minorHAnsi"/>
          <w:sz w:val="24"/>
          <w:szCs w:val="24"/>
        </w:rPr>
      </w:pPr>
      <w:r w:rsidRPr="00B52656">
        <w:rPr>
          <w:rFonts w:cstheme="minorHAnsi"/>
          <w:sz w:val="24"/>
          <w:szCs w:val="24"/>
        </w:rPr>
        <w:t xml:space="preserve">Eligible expenses include hospitalization, medical consultations, prescribed </w:t>
      </w:r>
      <w:r w:rsidRPr="00B52656">
        <w:rPr>
          <w:rFonts w:cstheme="minorHAnsi"/>
          <w:sz w:val="24"/>
          <w:szCs w:val="24"/>
        </w:rPr>
        <w:lastRenderedPageBreak/>
        <w:t>medicines, and diagnostic tests, upon submission of valid bills or receipts to HR.</w:t>
      </w:r>
    </w:p>
    <w:p w14:paraId="20CCB745" w14:textId="77777777" w:rsidR="007B1C84" w:rsidRPr="00B52656" w:rsidRDefault="007B1C84" w:rsidP="00E60719">
      <w:pPr>
        <w:pStyle w:val="ListParagraph"/>
        <w:widowControl w:val="0"/>
        <w:numPr>
          <w:ilvl w:val="0"/>
          <w:numId w:val="54"/>
        </w:numPr>
        <w:autoSpaceDE w:val="0"/>
        <w:autoSpaceDN w:val="0"/>
        <w:spacing w:after="0" w:line="240" w:lineRule="auto"/>
        <w:contextualSpacing w:val="0"/>
        <w:jc w:val="both"/>
        <w:rPr>
          <w:rFonts w:cstheme="minorHAnsi"/>
          <w:sz w:val="24"/>
          <w:szCs w:val="24"/>
        </w:rPr>
      </w:pPr>
      <w:r w:rsidRPr="00B52656">
        <w:rPr>
          <w:rFonts w:cstheme="minorHAnsi"/>
          <w:sz w:val="24"/>
          <w:szCs w:val="24"/>
        </w:rPr>
        <w:t>Claims must be submitted within the prescribed time frame for processing.</w:t>
      </w:r>
    </w:p>
    <w:p w14:paraId="689F9ECA" w14:textId="2C2EF337" w:rsidR="007B1C84" w:rsidRDefault="007B1C84" w:rsidP="00E60719">
      <w:pPr>
        <w:pStyle w:val="ListParagraph"/>
        <w:widowControl w:val="0"/>
        <w:numPr>
          <w:ilvl w:val="0"/>
          <w:numId w:val="54"/>
        </w:numPr>
        <w:autoSpaceDE w:val="0"/>
        <w:autoSpaceDN w:val="0"/>
        <w:spacing w:after="0" w:line="240" w:lineRule="auto"/>
        <w:contextualSpacing w:val="0"/>
        <w:jc w:val="both"/>
        <w:rPr>
          <w:rFonts w:cstheme="minorHAnsi"/>
          <w:sz w:val="24"/>
          <w:szCs w:val="24"/>
        </w:rPr>
      </w:pPr>
      <w:r w:rsidRPr="00B52656">
        <w:rPr>
          <w:rFonts w:cstheme="minorHAnsi"/>
          <w:sz w:val="24"/>
          <w:szCs w:val="24"/>
        </w:rPr>
        <w:t>Tax exemption is available as per the provisions of the Income Tax Act, provided the expenses are genuine and properly documented</w:t>
      </w:r>
      <w:r w:rsidR="00DF43CC">
        <w:rPr>
          <w:rFonts w:cstheme="minorHAnsi"/>
          <w:sz w:val="24"/>
          <w:szCs w:val="24"/>
        </w:rPr>
        <w:t>.</w:t>
      </w:r>
    </w:p>
    <w:p w14:paraId="39F9762B" w14:textId="77777777" w:rsidR="00DF43CC" w:rsidRPr="00B52656" w:rsidRDefault="00DF43CC" w:rsidP="00DF43CC">
      <w:pPr>
        <w:pStyle w:val="ListParagraph"/>
        <w:widowControl w:val="0"/>
        <w:autoSpaceDE w:val="0"/>
        <w:autoSpaceDN w:val="0"/>
        <w:spacing w:after="0" w:line="240" w:lineRule="auto"/>
        <w:ind w:left="1080"/>
        <w:contextualSpacing w:val="0"/>
        <w:jc w:val="both"/>
        <w:rPr>
          <w:rFonts w:cstheme="minorHAnsi"/>
          <w:sz w:val="24"/>
          <w:szCs w:val="24"/>
        </w:rPr>
      </w:pPr>
    </w:p>
    <w:p w14:paraId="4E9BAB96" w14:textId="77777777" w:rsidR="007B1C84" w:rsidRPr="00B52656" w:rsidRDefault="007B1C84" w:rsidP="00E60719">
      <w:pPr>
        <w:pStyle w:val="ListParagraph"/>
        <w:widowControl w:val="0"/>
        <w:numPr>
          <w:ilvl w:val="0"/>
          <w:numId w:val="51"/>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Gratuity</w:t>
      </w:r>
    </w:p>
    <w:p w14:paraId="45126B2A" w14:textId="77777777" w:rsidR="007B1C84" w:rsidRPr="00B52656" w:rsidRDefault="007B1C84" w:rsidP="007B1C84">
      <w:pPr>
        <w:ind w:left="1080"/>
        <w:jc w:val="both"/>
        <w:rPr>
          <w:rFonts w:cstheme="minorHAnsi"/>
          <w:sz w:val="24"/>
          <w:szCs w:val="24"/>
        </w:rPr>
      </w:pPr>
      <w:r w:rsidRPr="00B52656">
        <w:rPr>
          <w:rFonts w:cstheme="minorHAnsi"/>
          <w:sz w:val="24"/>
          <w:szCs w:val="24"/>
        </w:rPr>
        <w:t>Gratuity is a one-time payment made to employees upon leaving the company after completing a minimum of 5 years of continuous service. The amount is determined based on the employee's last drawn salary and the total years of service. This payment acts as a reward for long-term commitment and is calculated using a standard formula as per statutory regulations.</w:t>
      </w:r>
    </w:p>
    <w:p w14:paraId="6EA603A5" w14:textId="77777777" w:rsidR="007B1C84" w:rsidRPr="00B52656" w:rsidRDefault="007B1C84" w:rsidP="007B1C84">
      <w:pPr>
        <w:ind w:left="1080"/>
        <w:jc w:val="both"/>
        <w:rPr>
          <w:rFonts w:cstheme="minorHAnsi"/>
          <w:sz w:val="24"/>
          <w:szCs w:val="24"/>
        </w:rPr>
      </w:pPr>
      <w:r w:rsidRPr="00B52656">
        <w:rPr>
          <w:rFonts w:cstheme="minorHAnsi"/>
          <w:sz w:val="24"/>
          <w:szCs w:val="24"/>
        </w:rPr>
        <w:t>Gratuity= (Last Drawn Salary×15×Years of Service) ÷26</w:t>
      </w:r>
    </w:p>
    <w:p w14:paraId="71E6C587" w14:textId="77777777" w:rsidR="007B1C84" w:rsidRPr="00B52656" w:rsidRDefault="007B1C84" w:rsidP="00E60719">
      <w:pPr>
        <w:pStyle w:val="ListParagraph"/>
        <w:widowControl w:val="0"/>
        <w:numPr>
          <w:ilvl w:val="0"/>
          <w:numId w:val="48"/>
        </w:numPr>
        <w:autoSpaceDE w:val="0"/>
        <w:autoSpaceDN w:val="0"/>
        <w:spacing w:after="0" w:line="240" w:lineRule="auto"/>
        <w:contextualSpacing w:val="0"/>
        <w:jc w:val="both"/>
        <w:rPr>
          <w:rFonts w:eastAsia="Times New Roman" w:cstheme="minorHAnsi"/>
          <w:sz w:val="24"/>
          <w:szCs w:val="24"/>
        </w:rPr>
      </w:pPr>
      <w:r w:rsidRPr="00B52656">
        <w:rPr>
          <w:rFonts w:cstheme="minorHAnsi"/>
          <w:sz w:val="24"/>
          <w:szCs w:val="24"/>
        </w:rPr>
        <w:t>Explanation:</w:t>
      </w:r>
    </w:p>
    <w:p w14:paraId="3D34BE29" w14:textId="77777777" w:rsidR="007B1C84" w:rsidRPr="00B52656" w:rsidRDefault="007B1C84" w:rsidP="00E60719">
      <w:pPr>
        <w:pStyle w:val="ListParagraph"/>
        <w:widowControl w:val="0"/>
        <w:numPr>
          <w:ilvl w:val="1"/>
          <w:numId w:val="48"/>
        </w:numPr>
        <w:autoSpaceDE w:val="0"/>
        <w:autoSpaceDN w:val="0"/>
        <w:spacing w:after="0" w:line="240" w:lineRule="auto"/>
        <w:ind w:left="1440"/>
        <w:contextualSpacing w:val="0"/>
        <w:jc w:val="both"/>
        <w:rPr>
          <w:rFonts w:cstheme="minorHAnsi"/>
          <w:sz w:val="24"/>
          <w:szCs w:val="24"/>
        </w:rPr>
      </w:pPr>
      <w:r w:rsidRPr="00B52656">
        <w:rPr>
          <w:rStyle w:val="Strong"/>
          <w:rFonts w:cstheme="minorHAnsi"/>
          <w:sz w:val="24"/>
          <w:szCs w:val="24"/>
        </w:rPr>
        <w:t>Last Drawn Salary</w:t>
      </w:r>
      <w:r w:rsidRPr="00B52656">
        <w:rPr>
          <w:rFonts w:cstheme="minorHAnsi"/>
          <w:sz w:val="24"/>
          <w:szCs w:val="24"/>
        </w:rPr>
        <w:t xml:space="preserve">: This includes </w:t>
      </w:r>
      <w:r w:rsidRPr="00B52656">
        <w:rPr>
          <w:rStyle w:val="Strong"/>
          <w:rFonts w:cstheme="minorHAnsi"/>
          <w:sz w:val="24"/>
          <w:szCs w:val="24"/>
        </w:rPr>
        <w:t>basic salary</w:t>
      </w:r>
      <w:r w:rsidRPr="00B52656">
        <w:rPr>
          <w:rFonts w:cstheme="minorHAnsi"/>
          <w:sz w:val="24"/>
          <w:szCs w:val="24"/>
        </w:rPr>
        <w:t xml:space="preserve"> and </w:t>
      </w:r>
      <w:r w:rsidRPr="00B52656">
        <w:rPr>
          <w:rStyle w:val="Strong"/>
          <w:rFonts w:cstheme="minorHAnsi"/>
          <w:sz w:val="24"/>
          <w:szCs w:val="24"/>
        </w:rPr>
        <w:t>dearness allowance (if applicable)</w:t>
      </w:r>
      <w:r w:rsidRPr="00B52656">
        <w:rPr>
          <w:rFonts w:cstheme="minorHAnsi"/>
          <w:sz w:val="24"/>
          <w:szCs w:val="24"/>
        </w:rPr>
        <w:t>.</w:t>
      </w:r>
    </w:p>
    <w:p w14:paraId="2B6FF6F3" w14:textId="77777777" w:rsidR="007B1C84" w:rsidRPr="00B52656" w:rsidRDefault="007B1C84" w:rsidP="00E60719">
      <w:pPr>
        <w:pStyle w:val="ListParagraph"/>
        <w:widowControl w:val="0"/>
        <w:numPr>
          <w:ilvl w:val="1"/>
          <w:numId w:val="48"/>
        </w:numPr>
        <w:autoSpaceDE w:val="0"/>
        <w:autoSpaceDN w:val="0"/>
        <w:spacing w:after="0" w:line="240" w:lineRule="auto"/>
        <w:ind w:left="1440"/>
        <w:contextualSpacing w:val="0"/>
        <w:jc w:val="both"/>
        <w:rPr>
          <w:rFonts w:cstheme="minorHAnsi"/>
          <w:sz w:val="24"/>
          <w:szCs w:val="24"/>
        </w:rPr>
      </w:pPr>
      <w:r w:rsidRPr="00B52656">
        <w:rPr>
          <w:rStyle w:val="Strong"/>
          <w:rFonts w:cstheme="minorHAnsi"/>
          <w:sz w:val="24"/>
          <w:szCs w:val="24"/>
        </w:rPr>
        <w:t>15 Days’ Salary</w:t>
      </w:r>
      <w:r w:rsidRPr="00B52656">
        <w:rPr>
          <w:rFonts w:cstheme="minorHAnsi"/>
          <w:sz w:val="24"/>
          <w:szCs w:val="24"/>
        </w:rPr>
        <w:t>: Represents half a month's salary for every completed year of service.</w:t>
      </w:r>
    </w:p>
    <w:p w14:paraId="016189C5" w14:textId="77777777" w:rsidR="007B1C84" w:rsidRPr="00B52656" w:rsidRDefault="007B1C84" w:rsidP="00E60719">
      <w:pPr>
        <w:pStyle w:val="ListParagraph"/>
        <w:widowControl w:val="0"/>
        <w:numPr>
          <w:ilvl w:val="1"/>
          <w:numId w:val="48"/>
        </w:numPr>
        <w:autoSpaceDE w:val="0"/>
        <w:autoSpaceDN w:val="0"/>
        <w:spacing w:after="0" w:line="240" w:lineRule="auto"/>
        <w:ind w:left="1440"/>
        <w:contextualSpacing w:val="0"/>
        <w:jc w:val="both"/>
        <w:rPr>
          <w:rFonts w:cstheme="minorHAnsi"/>
          <w:sz w:val="24"/>
          <w:szCs w:val="24"/>
        </w:rPr>
      </w:pPr>
      <w:r w:rsidRPr="00B52656">
        <w:rPr>
          <w:rStyle w:val="Strong"/>
          <w:rFonts w:cstheme="minorHAnsi"/>
          <w:sz w:val="24"/>
          <w:szCs w:val="24"/>
        </w:rPr>
        <w:t>Years of Service</w:t>
      </w:r>
      <w:r w:rsidRPr="00B52656">
        <w:rPr>
          <w:rFonts w:cstheme="minorHAnsi"/>
          <w:sz w:val="24"/>
          <w:szCs w:val="24"/>
        </w:rPr>
        <w:t>: The total number of completed years the employee has worked. Partial years are typically rounded down to the nearest whole year.</w:t>
      </w:r>
    </w:p>
    <w:p w14:paraId="15EEF49B" w14:textId="77777777" w:rsidR="007B1C84" w:rsidRPr="00B52656" w:rsidRDefault="007B1C84" w:rsidP="00E60719">
      <w:pPr>
        <w:pStyle w:val="ListParagraph"/>
        <w:widowControl w:val="0"/>
        <w:numPr>
          <w:ilvl w:val="1"/>
          <w:numId w:val="48"/>
        </w:numPr>
        <w:autoSpaceDE w:val="0"/>
        <w:autoSpaceDN w:val="0"/>
        <w:spacing w:after="0" w:line="240" w:lineRule="auto"/>
        <w:ind w:left="1440"/>
        <w:contextualSpacing w:val="0"/>
        <w:jc w:val="both"/>
        <w:rPr>
          <w:rFonts w:cstheme="minorHAnsi"/>
          <w:sz w:val="24"/>
          <w:szCs w:val="24"/>
        </w:rPr>
      </w:pPr>
      <w:r w:rsidRPr="00B52656">
        <w:rPr>
          <w:rStyle w:val="Strong"/>
          <w:rFonts w:cstheme="minorHAnsi"/>
          <w:sz w:val="24"/>
          <w:szCs w:val="24"/>
        </w:rPr>
        <w:t>Divisor (26)</w:t>
      </w:r>
      <w:r w:rsidRPr="00B52656">
        <w:rPr>
          <w:rFonts w:cstheme="minorHAnsi"/>
          <w:sz w:val="24"/>
          <w:szCs w:val="24"/>
        </w:rPr>
        <w:t>: Represents the average number of working days in a month (considering weekends).</w:t>
      </w:r>
    </w:p>
    <w:p w14:paraId="0B2A8DF8" w14:textId="77777777" w:rsidR="007B1C84" w:rsidRDefault="007B1C84" w:rsidP="00E60719">
      <w:pPr>
        <w:widowControl w:val="0"/>
        <w:numPr>
          <w:ilvl w:val="0"/>
          <w:numId w:val="47"/>
        </w:numPr>
        <w:tabs>
          <w:tab w:val="clear" w:pos="720"/>
          <w:tab w:val="num" w:pos="1080"/>
        </w:tabs>
        <w:autoSpaceDE w:val="0"/>
        <w:autoSpaceDN w:val="0"/>
        <w:spacing w:after="0" w:line="240" w:lineRule="auto"/>
        <w:ind w:left="1080"/>
        <w:jc w:val="both"/>
        <w:rPr>
          <w:rFonts w:cstheme="minorHAnsi"/>
          <w:sz w:val="24"/>
          <w:szCs w:val="24"/>
        </w:rPr>
      </w:pPr>
      <w:r w:rsidRPr="00B52656">
        <w:rPr>
          <w:rFonts w:cstheme="minorHAnsi"/>
          <w:sz w:val="24"/>
          <w:szCs w:val="24"/>
        </w:rPr>
        <w:t>Gratuity is exempt from tax up to ₹20 lakhs under Section 10(10) of the Income Tax Act, depending on the length of service and the applicable rules.</w:t>
      </w:r>
    </w:p>
    <w:p w14:paraId="1903D5B1" w14:textId="77777777" w:rsidR="00390E89" w:rsidRPr="00B52656" w:rsidRDefault="00390E89" w:rsidP="00390E89">
      <w:pPr>
        <w:widowControl w:val="0"/>
        <w:autoSpaceDE w:val="0"/>
        <w:autoSpaceDN w:val="0"/>
        <w:spacing w:after="0" w:line="240" w:lineRule="auto"/>
        <w:ind w:left="1080"/>
        <w:jc w:val="both"/>
        <w:rPr>
          <w:rFonts w:cstheme="minorHAnsi"/>
          <w:sz w:val="24"/>
          <w:szCs w:val="24"/>
        </w:rPr>
      </w:pPr>
    </w:p>
    <w:p w14:paraId="7A950FC9" w14:textId="77777777" w:rsidR="007B1C84" w:rsidRPr="00B52656" w:rsidRDefault="007B1C84" w:rsidP="00E60719">
      <w:pPr>
        <w:pStyle w:val="ListParagraph"/>
        <w:widowControl w:val="0"/>
        <w:numPr>
          <w:ilvl w:val="0"/>
          <w:numId w:val="53"/>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Statutory Deductions</w:t>
      </w:r>
    </w:p>
    <w:p w14:paraId="438B8C6A" w14:textId="77777777" w:rsidR="007B1C84" w:rsidRPr="00B52656" w:rsidRDefault="007B1C84" w:rsidP="00E60719">
      <w:pPr>
        <w:widowControl w:val="0"/>
        <w:numPr>
          <w:ilvl w:val="0"/>
          <w:numId w:val="52"/>
        </w:numPr>
        <w:autoSpaceDE w:val="0"/>
        <w:autoSpaceDN w:val="0"/>
        <w:spacing w:after="0" w:line="240" w:lineRule="auto"/>
        <w:jc w:val="both"/>
        <w:rPr>
          <w:rFonts w:cstheme="minorHAnsi"/>
          <w:sz w:val="24"/>
          <w:szCs w:val="24"/>
        </w:rPr>
      </w:pPr>
      <w:r w:rsidRPr="00B52656">
        <w:rPr>
          <w:rFonts w:cstheme="minorHAnsi"/>
          <w:b/>
          <w:bCs/>
          <w:sz w:val="24"/>
          <w:szCs w:val="24"/>
        </w:rPr>
        <w:t>Tax Deducted at Source (TDS)</w:t>
      </w:r>
    </w:p>
    <w:p w14:paraId="5B96A070" w14:textId="77777777" w:rsidR="007B1C84" w:rsidRPr="00B52656" w:rsidRDefault="007B1C84" w:rsidP="00E60719">
      <w:pPr>
        <w:pStyle w:val="ListParagraph"/>
        <w:widowControl w:val="0"/>
        <w:numPr>
          <w:ilvl w:val="0"/>
          <w:numId w:val="55"/>
        </w:numPr>
        <w:autoSpaceDE w:val="0"/>
        <w:autoSpaceDN w:val="0"/>
        <w:spacing w:after="0" w:line="240" w:lineRule="auto"/>
        <w:contextualSpacing w:val="0"/>
        <w:jc w:val="both"/>
        <w:rPr>
          <w:rFonts w:cstheme="minorHAnsi"/>
          <w:sz w:val="24"/>
          <w:szCs w:val="24"/>
        </w:rPr>
      </w:pPr>
      <w:r w:rsidRPr="00B52656">
        <w:rPr>
          <w:rFonts w:cstheme="minorHAnsi"/>
          <w:sz w:val="24"/>
          <w:szCs w:val="24"/>
        </w:rPr>
        <w:t>TDS is deducted from the employee's salary as per the applicable income tax slab rates, based on the employee's taxable income. The deduction is made at the source of income, ensuring timely payment of income tax to the government. Employees can check the TDS deduction in their pay slips and can claim it when filing their annual income tax returns.</w:t>
      </w:r>
    </w:p>
    <w:p w14:paraId="3C95D20A" w14:textId="77777777" w:rsidR="007B1C84" w:rsidRPr="00B52656" w:rsidRDefault="007B1C84" w:rsidP="00E60719">
      <w:pPr>
        <w:widowControl w:val="0"/>
        <w:numPr>
          <w:ilvl w:val="0"/>
          <w:numId w:val="52"/>
        </w:numPr>
        <w:autoSpaceDE w:val="0"/>
        <w:autoSpaceDN w:val="0"/>
        <w:spacing w:after="0" w:line="240" w:lineRule="auto"/>
        <w:jc w:val="both"/>
        <w:rPr>
          <w:rFonts w:cstheme="minorHAnsi"/>
          <w:sz w:val="24"/>
          <w:szCs w:val="24"/>
        </w:rPr>
      </w:pPr>
      <w:r w:rsidRPr="00B52656">
        <w:rPr>
          <w:rFonts w:cstheme="minorHAnsi"/>
          <w:b/>
          <w:bCs/>
          <w:sz w:val="24"/>
          <w:szCs w:val="24"/>
        </w:rPr>
        <w:t>Professional Tax</w:t>
      </w:r>
    </w:p>
    <w:p w14:paraId="5AA78BF1" w14:textId="77777777" w:rsidR="007B1C84" w:rsidRPr="00B52656" w:rsidRDefault="007B1C84" w:rsidP="00E60719">
      <w:pPr>
        <w:pStyle w:val="ListParagraph"/>
        <w:widowControl w:val="0"/>
        <w:numPr>
          <w:ilvl w:val="0"/>
          <w:numId w:val="55"/>
        </w:numPr>
        <w:autoSpaceDE w:val="0"/>
        <w:autoSpaceDN w:val="0"/>
        <w:spacing w:after="0" w:line="240" w:lineRule="auto"/>
        <w:contextualSpacing w:val="0"/>
        <w:jc w:val="both"/>
        <w:rPr>
          <w:rFonts w:cstheme="minorHAnsi"/>
          <w:sz w:val="24"/>
          <w:szCs w:val="24"/>
        </w:rPr>
      </w:pPr>
      <w:r w:rsidRPr="00B52656">
        <w:rPr>
          <w:rFonts w:cstheme="minorHAnsi"/>
          <w:sz w:val="24"/>
          <w:szCs w:val="24"/>
        </w:rPr>
        <w:t>Professional Tax (PT) is a state-level tax deducted from an employee's salary as per the state's regulations. The amount varies depending on the state of employment and the salary bracket. This tax is deducted monthly and remitted to the respective state government.</w:t>
      </w:r>
    </w:p>
    <w:p w14:paraId="227A92A0" w14:textId="77777777" w:rsidR="00BB0580" w:rsidRPr="00B52656" w:rsidRDefault="00BB0580" w:rsidP="00BB0580">
      <w:pPr>
        <w:widowControl w:val="0"/>
        <w:autoSpaceDE w:val="0"/>
        <w:autoSpaceDN w:val="0"/>
        <w:spacing w:after="0" w:line="240" w:lineRule="auto"/>
        <w:jc w:val="both"/>
        <w:rPr>
          <w:rFonts w:cstheme="minorHAnsi"/>
          <w:sz w:val="24"/>
          <w:szCs w:val="24"/>
        </w:rPr>
      </w:pPr>
    </w:p>
    <w:p w14:paraId="590D5A35" w14:textId="77777777" w:rsidR="007B1C84" w:rsidRPr="00B52656" w:rsidRDefault="007B1C84" w:rsidP="00E60719">
      <w:pPr>
        <w:pStyle w:val="ListParagraph"/>
        <w:widowControl w:val="0"/>
        <w:numPr>
          <w:ilvl w:val="0"/>
          <w:numId w:val="53"/>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Overtime &amp; Compensatory off Pay</w:t>
      </w:r>
    </w:p>
    <w:p w14:paraId="704A954B" w14:textId="2B041728" w:rsidR="007B1C84" w:rsidRPr="00B52656" w:rsidRDefault="007B1C84" w:rsidP="00E60719">
      <w:pPr>
        <w:pStyle w:val="ListParagraph"/>
        <w:widowControl w:val="0"/>
        <w:numPr>
          <w:ilvl w:val="0"/>
          <w:numId w:val="48"/>
        </w:numPr>
        <w:autoSpaceDE w:val="0"/>
        <w:autoSpaceDN w:val="0"/>
        <w:spacing w:after="0" w:line="240" w:lineRule="auto"/>
        <w:ind w:left="720"/>
        <w:contextualSpacing w:val="0"/>
        <w:jc w:val="both"/>
        <w:rPr>
          <w:rFonts w:cstheme="minorHAnsi"/>
          <w:sz w:val="24"/>
          <w:szCs w:val="24"/>
        </w:rPr>
      </w:pPr>
      <w:r w:rsidRPr="00B52656">
        <w:rPr>
          <w:rFonts w:cstheme="minorHAnsi"/>
          <w:sz w:val="24"/>
          <w:szCs w:val="24"/>
        </w:rPr>
        <w:t xml:space="preserve">Employees are entitled to overtime pay for additional hours worked beyond their standard work schedule. Overtime is compensated at </w:t>
      </w:r>
      <w:r w:rsidR="00D27EFF" w:rsidRPr="00B52656">
        <w:rPr>
          <w:rFonts w:cstheme="minorHAnsi"/>
          <w:sz w:val="24"/>
          <w:szCs w:val="24"/>
        </w:rPr>
        <w:t>1.5</w:t>
      </w:r>
      <w:r w:rsidRPr="00B52656">
        <w:rPr>
          <w:rFonts w:cstheme="minorHAnsi"/>
          <w:sz w:val="24"/>
          <w:szCs w:val="24"/>
        </w:rPr>
        <w:t xml:space="preserve"> times the basic hourly wage rate as per company policy and legal requirements.</w:t>
      </w:r>
    </w:p>
    <w:p w14:paraId="784E499D" w14:textId="77777777" w:rsidR="007B1C84" w:rsidRPr="00B52656" w:rsidRDefault="007B1C84" w:rsidP="00E60719">
      <w:pPr>
        <w:pStyle w:val="ListParagraph"/>
        <w:widowControl w:val="0"/>
        <w:numPr>
          <w:ilvl w:val="0"/>
          <w:numId w:val="54"/>
        </w:numPr>
        <w:autoSpaceDE w:val="0"/>
        <w:autoSpaceDN w:val="0"/>
        <w:spacing w:after="0" w:line="240" w:lineRule="auto"/>
        <w:ind w:left="720"/>
        <w:contextualSpacing w:val="0"/>
        <w:jc w:val="both"/>
        <w:rPr>
          <w:rFonts w:cstheme="minorHAnsi"/>
          <w:sz w:val="24"/>
          <w:szCs w:val="24"/>
        </w:rPr>
      </w:pPr>
      <w:r w:rsidRPr="00B52656">
        <w:rPr>
          <w:rFonts w:cstheme="minorHAnsi"/>
          <w:sz w:val="24"/>
          <w:szCs w:val="24"/>
        </w:rPr>
        <w:t>Work performed during holidays, weekly off days, or non-regular hours (atypical hours) will be compensated at double the employee's hourly basic wage rate if they choose to receive additional pay instead of compensatory off days.</w:t>
      </w:r>
    </w:p>
    <w:p w14:paraId="1D707E83" w14:textId="5D5BB9A6" w:rsidR="007B1C84" w:rsidRPr="00B52656" w:rsidRDefault="007B1C84" w:rsidP="00E60719">
      <w:pPr>
        <w:pStyle w:val="ListParagraph"/>
        <w:widowControl w:val="0"/>
        <w:numPr>
          <w:ilvl w:val="0"/>
          <w:numId w:val="54"/>
        </w:numPr>
        <w:autoSpaceDE w:val="0"/>
        <w:autoSpaceDN w:val="0"/>
        <w:spacing w:after="0" w:line="240" w:lineRule="auto"/>
        <w:ind w:left="720"/>
        <w:contextualSpacing w:val="0"/>
        <w:jc w:val="both"/>
        <w:rPr>
          <w:rFonts w:cstheme="minorHAnsi"/>
          <w:sz w:val="24"/>
          <w:szCs w:val="24"/>
        </w:rPr>
      </w:pPr>
      <w:r w:rsidRPr="00B52656">
        <w:rPr>
          <w:rFonts w:cstheme="minorHAnsi"/>
          <w:sz w:val="24"/>
          <w:szCs w:val="24"/>
        </w:rPr>
        <w:lastRenderedPageBreak/>
        <w:t>Compensatory off days must be taken within 30 days of being accrued, subject to prior approval by the manager and business needs.</w:t>
      </w:r>
    </w:p>
    <w:p w14:paraId="1D35AD87" w14:textId="77777777" w:rsidR="00E07585" w:rsidRPr="00B52656" w:rsidRDefault="00E07585" w:rsidP="00E07585">
      <w:pPr>
        <w:pStyle w:val="ListParagraph"/>
        <w:widowControl w:val="0"/>
        <w:autoSpaceDE w:val="0"/>
        <w:autoSpaceDN w:val="0"/>
        <w:spacing w:after="0" w:line="240" w:lineRule="auto"/>
        <w:contextualSpacing w:val="0"/>
        <w:jc w:val="both"/>
        <w:rPr>
          <w:rFonts w:cstheme="minorHAnsi"/>
          <w:sz w:val="24"/>
          <w:szCs w:val="24"/>
        </w:rPr>
      </w:pPr>
    </w:p>
    <w:p w14:paraId="7FB21D4F" w14:textId="77777777" w:rsidR="007B1C84" w:rsidRPr="00B52656" w:rsidRDefault="007B1C84" w:rsidP="00E60719">
      <w:pPr>
        <w:pStyle w:val="ListParagraph"/>
        <w:widowControl w:val="0"/>
        <w:numPr>
          <w:ilvl w:val="0"/>
          <w:numId w:val="53"/>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Annual Increments</w:t>
      </w:r>
    </w:p>
    <w:p w14:paraId="0996C2F2" w14:textId="5C172CB3" w:rsidR="007B1C84" w:rsidRPr="00B52656" w:rsidRDefault="007B1C84" w:rsidP="00E60719">
      <w:pPr>
        <w:pStyle w:val="ListParagraph"/>
        <w:widowControl w:val="0"/>
        <w:numPr>
          <w:ilvl w:val="0"/>
          <w:numId w:val="56"/>
        </w:numPr>
        <w:autoSpaceDE w:val="0"/>
        <w:autoSpaceDN w:val="0"/>
        <w:spacing w:after="0" w:line="240" w:lineRule="auto"/>
        <w:contextualSpacing w:val="0"/>
        <w:jc w:val="both"/>
        <w:rPr>
          <w:rFonts w:cstheme="minorHAnsi"/>
          <w:sz w:val="24"/>
          <w:szCs w:val="24"/>
        </w:rPr>
      </w:pPr>
      <w:r w:rsidRPr="00B52656">
        <w:rPr>
          <w:rFonts w:cstheme="minorHAnsi"/>
          <w:sz w:val="24"/>
          <w:szCs w:val="24"/>
        </w:rPr>
        <w:t>At</w:t>
      </w:r>
      <w:r w:rsidR="00C43553" w:rsidRPr="00B52656">
        <w:rPr>
          <w:rFonts w:cstheme="minorHAnsi"/>
          <w:sz w:val="24"/>
          <w:szCs w:val="24"/>
        </w:rPr>
        <w:t xml:space="preserve"> Ballyfabs</w:t>
      </w:r>
      <w:r w:rsidRPr="00B52656">
        <w:rPr>
          <w:rFonts w:cstheme="minorHAnsi"/>
          <w:sz w:val="24"/>
          <w:szCs w:val="24"/>
        </w:rPr>
        <w:t>, annual increments are granted once a year, effective 1st April, based on performance during the preceding financial year. The decision to award an increment is based on the financial position of the company, departmental performance, and the individual's contribution as assessed through the performance management process.</w:t>
      </w:r>
    </w:p>
    <w:p w14:paraId="77C17116" w14:textId="77777777" w:rsidR="007B1C84" w:rsidRPr="00B52656" w:rsidRDefault="007B1C84" w:rsidP="00E60719">
      <w:pPr>
        <w:pStyle w:val="ListParagraph"/>
        <w:widowControl w:val="0"/>
        <w:numPr>
          <w:ilvl w:val="0"/>
          <w:numId w:val="56"/>
        </w:numPr>
        <w:autoSpaceDE w:val="0"/>
        <w:autoSpaceDN w:val="0"/>
        <w:spacing w:after="0" w:line="240" w:lineRule="auto"/>
        <w:contextualSpacing w:val="0"/>
        <w:jc w:val="both"/>
        <w:rPr>
          <w:rFonts w:cstheme="minorHAnsi"/>
          <w:sz w:val="24"/>
          <w:szCs w:val="24"/>
        </w:rPr>
      </w:pPr>
      <w:r w:rsidRPr="00B52656">
        <w:rPr>
          <w:rFonts w:cstheme="minorHAnsi"/>
          <w:sz w:val="24"/>
          <w:szCs w:val="24"/>
        </w:rPr>
        <w:t>All employees are required to define their Key Result Areas (KRAs) within 45 days of joining, which must be uploaded in the HRMS system. Performance reviews are conducted annually, in march, in line with the company's appraisal cycle.</w:t>
      </w:r>
    </w:p>
    <w:p w14:paraId="531C5B84" w14:textId="77777777" w:rsidR="007B1C84" w:rsidRPr="00B52656" w:rsidRDefault="007B1C84" w:rsidP="00E60719">
      <w:pPr>
        <w:pStyle w:val="ListParagraph"/>
        <w:widowControl w:val="0"/>
        <w:numPr>
          <w:ilvl w:val="0"/>
          <w:numId w:val="56"/>
        </w:numPr>
        <w:autoSpaceDE w:val="0"/>
        <w:autoSpaceDN w:val="0"/>
        <w:spacing w:after="0" w:line="240" w:lineRule="auto"/>
        <w:contextualSpacing w:val="0"/>
        <w:jc w:val="both"/>
        <w:rPr>
          <w:rFonts w:cstheme="minorHAnsi"/>
          <w:sz w:val="24"/>
          <w:szCs w:val="24"/>
        </w:rPr>
      </w:pPr>
      <w:r w:rsidRPr="00B52656">
        <w:rPr>
          <w:rFonts w:cstheme="minorHAnsi"/>
          <w:sz w:val="24"/>
          <w:szCs w:val="24"/>
        </w:rPr>
        <w:t>Employees who have completed 6 months are eligible for an increment from 1st April of the following year. Employees who have not completed 6 months become eligible for an increment effective 1st April of the next financial year.</w:t>
      </w:r>
    </w:p>
    <w:p w14:paraId="65CB117B" w14:textId="4F058290" w:rsidR="007B1C84" w:rsidRPr="00B52656" w:rsidRDefault="007B1C84" w:rsidP="00E60719">
      <w:pPr>
        <w:pStyle w:val="ListParagraph"/>
        <w:widowControl w:val="0"/>
        <w:numPr>
          <w:ilvl w:val="0"/>
          <w:numId w:val="56"/>
        </w:numPr>
        <w:autoSpaceDE w:val="0"/>
        <w:autoSpaceDN w:val="0"/>
        <w:spacing w:after="0" w:line="240" w:lineRule="auto"/>
        <w:contextualSpacing w:val="0"/>
        <w:jc w:val="both"/>
        <w:rPr>
          <w:rFonts w:cstheme="minorHAnsi"/>
          <w:sz w:val="24"/>
          <w:szCs w:val="24"/>
        </w:rPr>
      </w:pPr>
      <w:r w:rsidRPr="00B52656">
        <w:rPr>
          <w:rFonts w:cstheme="minorHAnsi"/>
          <w:sz w:val="24"/>
          <w:szCs w:val="24"/>
        </w:rPr>
        <w:t>It is clarified that annual increments are not automatic and are strictly linked to performance. Employees whose performance is assessed as below satisfactory may not receive an increment. All increments are subject to applicable income tax laws and statutory deductions.</w:t>
      </w:r>
    </w:p>
    <w:p w14:paraId="2B4D07D4" w14:textId="77777777" w:rsidR="005A4331" w:rsidRPr="00B52656" w:rsidRDefault="005A4331" w:rsidP="005A4331">
      <w:pPr>
        <w:pStyle w:val="ListParagraph"/>
        <w:widowControl w:val="0"/>
        <w:autoSpaceDE w:val="0"/>
        <w:autoSpaceDN w:val="0"/>
        <w:spacing w:after="0" w:line="240" w:lineRule="auto"/>
        <w:contextualSpacing w:val="0"/>
        <w:jc w:val="both"/>
        <w:rPr>
          <w:rFonts w:cstheme="minorHAnsi"/>
          <w:sz w:val="24"/>
          <w:szCs w:val="24"/>
        </w:rPr>
      </w:pPr>
    </w:p>
    <w:p w14:paraId="3A6A93A6" w14:textId="77777777" w:rsidR="007B1C84" w:rsidRPr="00B52656" w:rsidRDefault="007B1C84" w:rsidP="00E60719">
      <w:pPr>
        <w:pStyle w:val="ListParagraph"/>
        <w:widowControl w:val="0"/>
        <w:numPr>
          <w:ilvl w:val="0"/>
          <w:numId w:val="53"/>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Salary Disbursement Timeline</w:t>
      </w:r>
    </w:p>
    <w:p w14:paraId="25AF0A5E" w14:textId="77777777" w:rsidR="007B1C84" w:rsidRPr="00B52656" w:rsidRDefault="007B1C84" w:rsidP="00E60719">
      <w:pPr>
        <w:widowControl w:val="0"/>
        <w:numPr>
          <w:ilvl w:val="0"/>
          <w:numId w:val="45"/>
        </w:numPr>
        <w:autoSpaceDE w:val="0"/>
        <w:autoSpaceDN w:val="0"/>
        <w:spacing w:after="0" w:line="240" w:lineRule="auto"/>
        <w:jc w:val="both"/>
        <w:rPr>
          <w:rFonts w:cstheme="minorHAnsi"/>
          <w:sz w:val="24"/>
          <w:szCs w:val="24"/>
        </w:rPr>
      </w:pPr>
      <w:r w:rsidRPr="00B52656">
        <w:rPr>
          <w:rFonts w:cstheme="minorHAnsi"/>
          <w:sz w:val="24"/>
          <w:szCs w:val="24"/>
        </w:rPr>
        <w:t>Disbursement Date: Employees' salaries will be credited directly to their bank accounts on the 5</w:t>
      </w:r>
      <w:r w:rsidRPr="00B52656">
        <w:rPr>
          <w:rFonts w:cstheme="minorHAnsi"/>
          <w:sz w:val="24"/>
          <w:szCs w:val="24"/>
          <w:vertAlign w:val="superscript"/>
        </w:rPr>
        <w:t>th</w:t>
      </w:r>
      <w:r w:rsidRPr="00B52656">
        <w:rPr>
          <w:rFonts w:cstheme="minorHAnsi"/>
          <w:sz w:val="24"/>
          <w:szCs w:val="24"/>
        </w:rPr>
        <w:t xml:space="preserve"> of upcoming months. This ensures timely and consistent payment.</w:t>
      </w:r>
    </w:p>
    <w:p w14:paraId="19F6BA3C" w14:textId="6A6D1620" w:rsidR="007B1C84" w:rsidRPr="00B52656" w:rsidRDefault="007B1C84" w:rsidP="00E60719">
      <w:pPr>
        <w:widowControl w:val="0"/>
        <w:numPr>
          <w:ilvl w:val="0"/>
          <w:numId w:val="45"/>
        </w:numPr>
        <w:autoSpaceDE w:val="0"/>
        <w:autoSpaceDN w:val="0"/>
        <w:spacing w:after="0" w:line="240" w:lineRule="auto"/>
        <w:jc w:val="both"/>
        <w:rPr>
          <w:rFonts w:cstheme="minorHAnsi"/>
          <w:sz w:val="24"/>
          <w:szCs w:val="24"/>
        </w:rPr>
      </w:pPr>
      <w:r w:rsidRPr="00B52656">
        <w:rPr>
          <w:rFonts w:cstheme="minorHAnsi"/>
          <w:sz w:val="24"/>
          <w:szCs w:val="24"/>
        </w:rPr>
        <w:t>Salary Slips: A detailed salary slip will be sent to each employee via email. The salary slip will include a breakdown of earnings, deductions, bonuses, and other relevant details for complete transparency. Employees are encouraged to review their salary slips each month to ensure all information is accurate.</w:t>
      </w:r>
    </w:p>
    <w:p w14:paraId="796F71E0" w14:textId="77777777" w:rsidR="007B1C84" w:rsidRPr="00B52656" w:rsidRDefault="007B1C84" w:rsidP="007B1C84">
      <w:pPr>
        <w:rPr>
          <w:rFonts w:eastAsia="Times New Roman" w:cstheme="minorHAnsi"/>
          <w:sz w:val="24"/>
          <w:szCs w:val="24"/>
          <w:highlight w:val="yellow"/>
          <w:lang w:eastAsia="en-IN"/>
        </w:rPr>
      </w:pPr>
    </w:p>
    <w:p w14:paraId="2A22EAAF" w14:textId="170B135A" w:rsidR="005A4331" w:rsidRPr="005B023F" w:rsidRDefault="005A4331" w:rsidP="00E60719">
      <w:pPr>
        <w:pStyle w:val="Heading2"/>
        <w:numPr>
          <w:ilvl w:val="1"/>
          <w:numId w:val="110"/>
        </w:numPr>
        <w:spacing w:after="240" w:line="240" w:lineRule="auto"/>
        <w:ind w:left="709" w:hanging="709"/>
        <w:rPr>
          <w:rFonts w:asciiTheme="minorHAnsi" w:hAnsiTheme="minorHAnsi" w:cstheme="minorHAnsi"/>
          <w:b/>
          <w:bCs/>
          <w:color w:val="000000" w:themeColor="text1"/>
          <w:sz w:val="24"/>
          <w:szCs w:val="24"/>
        </w:rPr>
      </w:pPr>
      <w:bookmarkStart w:id="37" w:name="_Toc205553256"/>
      <w:bookmarkStart w:id="38" w:name="_Toc216960416"/>
      <w:r w:rsidRPr="005B023F">
        <w:rPr>
          <w:rFonts w:asciiTheme="minorHAnsi" w:hAnsiTheme="minorHAnsi" w:cstheme="minorHAnsi"/>
          <w:b/>
          <w:bCs/>
          <w:color w:val="000000" w:themeColor="text1"/>
          <w:sz w:val="24"/>
          <w:szCs w:val="24"/>
        </w:rPr>
        <w:t>Promotion Guidelines</w:t>
      </w:r>
      <w:bookmarkEnd w:id="37"/>
      <w:bookmarkEnd w:id="38"/>
    </w:p>
    <w:p w14:paraId="6B3094AB" w14:textId="4B53BF9B" w:rsidR="005A4331" w:rsidRPr="00B52656" w:rsidRDefault="005A4331" w:rsidP="005A4331">
      <w:pPr>
        <w:jc w:val="both"/>
        <w:rPr>
          <w:rFonts w:cstheme="minorHAnsi"/>
          <w:sz w:val="24"/>
          <w:szCs w:val="24"/>
        </w:rPr>
      </w:pPr>
      <w:r w:rsidRPr="00B52656">
        <w:rPr>
          <w:rFonts w:cstheme="minorHAnsi"/>
          <w:sz w:val="24"/>
          <w:szCs w:val="24"/>
        </w:rPr>
        <w:t>At Ballyfabs, we recognize and reward dedication, performance, and potential. This promotion policy provides a clear framework for career advancement, ensuring that promotions are based on merit and align with our organizational goals.</w:t>
      </w:r>
    </w:p>
    <w:p w14:paraId="41C46260" w14:textId="77777777" w:rsidR="005A4331" w:rsidRPr="00B52656" w:rsidRDefault="005A4331" w:rsidP="005A4331">
      <w:pPr>
        <w:jc w:val="both"/>
        <w:rPr>
          <w:rFonts w:cstheme="minorHAnsi"/>
          <w:b/>
          <w:bCs/>
          <w:sz w:val="24"/>
          <w:szCs w:val="24"/>
        </w:rPr>
      </w:pPr>
      <w:r w:rsidRPr="00B52656">
        <w:rPr>
          <w:rFonts w:cstheme="minorHAnsi"/>
          <w:b/>
          <w:bCs/>
          <w:sz w:val="24"/>
          <w:szCs w:val="24"/>
        </w:rPr>
        <w:t>Objectives</w:t>
      </w:r>
    </w:p>
    <w:p w14:paraId="25FED943" w14:textId="77777777" w:rsidR="005A4331" w:rsidRPr="00B52656" w:rsidRDefault="005A4331" w:rsidP="00E60719">
      <w:pPr>
        <w:pStyle w:val="ListParagraph"/>
        <w:widowControl w:val="0"/>
        <w:numPr>
          <w:ilvl w:val="0"/>
          <w:numId w:val="45"/>
        </w:numPr>
        <w:autoSpaceDE w:val="0"/>
        <w:autoSpaceDN w:val="0"/>
        <w:spacing w:after="0" w:line="240" w:lineRule="auto"/>
        <w:contextualSpacing w:val="0"/>
        <w:jc w:val="both"/>
        <w:rPr>
          <w:rFonts w:cstheme="minorHAnsi"/>
          <w:sz w:val="24"/>
          <w:szCs w:val="24"/>
        </w:rPr>
      </w:pPr>
      <w:r w:rsidRPr="00B52656">
        <w:rPr>
          <w:rFonts w:cstheme="minorHAnsi"/>
          <w:sz w:val="24"/>
          <w:szCs w:val="24"/>
        </w:rPr>
        <w:t>Acknowledge and reward outstanding employee performance and contributions.</w:t>
      </w:r>
    </w:p>
    <w:p w14:paraId="3CE1B7C1" w14:textId="77777777" w:rsidR="005A4331" w:rsidRPr="00B52656" w:rsidRDefault="005A4331" w:rsidP="00E60719">
      <w:pPr>
        <w:pStyle w:val="ListParagraph"/>
        <w:widowControl w:val="0"/>
        <w:numPr>
          <w:ilvl w:val="0"/>
          <w:numId w:val="45"/>
        </w:numPr>
        <w:autoSpaceDE w:val="0"/>
        <w:autoSpaceDN w:val="0"/>
        <w:spacing w:after="0" w:line="240" w:lineRule="auto"/>
        <w:contextualSpacing w:val="0"/>
        <w:jc w:val="both"/>
        <w:rPr>
          <w:rFonts w:cstheme="minorHAnsi"/>
          <w:sz w:val="24"/>
          <w:szCs w:val="24"/>
        </w:rPr>
      </w:pPr>
      <w:r w:rsidRPr="00B52656">
        <w:rPr>
          <w:rFonts w:cstheme="minorHAnsi"/>
          <w:sz w:val="24"/>
          <w:szCs w:val="24"/>
        </w:rPr>
        <w:t>Provide clear pathways for career growth and role enrichment.</w:t>
      </w:r>
    </w:p>
    <w:p w14:paraId="3A534DD7" w14:textId="77777777" w:rsidR="005A4331" w:rsidRPr="00B52656" w:rsidRDefault="005A4331" w:rsidP="00E60719">
      <w:pPr>
        <w:pStyle w:val="ListParagraph"/>
        <w:widowControl w:val="0"/>
        <w:numPr>
          <w:ilvl w:val="0"/>
          <w:numId w:val="45"/>
        </w:numPr>
        <w:autoSpaceDE w:val="0"/>
        <w:autoSpaceDN w:val="0"/>
        <w:spacing w:after="0" w:line="240" w:lineRule="auto"/>
        <w:contextualSpacing w:val="0"/>
        <w:jc w:val="both"/>
        <w:rPr>
          <w:rFonts w:cstheme="minorHAnsi"/>
          <w:sz w:val="24"/>
          <w:szCs w:val="24"/>
        </w:rPr>
      </w:pPr>
      <w:r w:rsidRPr="00B52656">
        <w:rPr>
          <w:rFonts w:cstheme="minorHAnsi"/>
          <w:sz w:val="24"/>
          <w:szCs w:val="24"/>
        </w:rPr>
        <w:t>Align employee development with evolving organizational needs.</w:t>
      </w:r>
    </w:p>
    <w:p w14:paraId="28DE0C12" w14:textId="77777777" w:rsidR="005A4331" w:rsidRPr="00B52656" w:rsidRDefault="005A4331" w:rsidP="00420D9A">
      <w:pPr>
        <w:spacing w:after="0"/>
        <w:jc w:val="both"/>
        <w:rPr>
          <w:rFonts w:cstheme="minorHAnsi"/>
          <w:sz w:val="24"/>
          <w:szCs w:val="24"/>
        </w:rPr>
      </w:pPr>
    </w:p>
    <w:p w14:paraId="6981D5A5" w14:textId="77777777" w:rsidR="005A4331" w:rsidRPr="00B52656" w:rsidRDefault="005A4331" w:rsidP="005A4331">
      <w:pPr>
        <w:jc w:val="both"/>
        <w:rPr>
          <w:rFonts w:cstheme="minorHAnsi"/>
          <w:b/>
          <w:bCs/>
          <w:sz w:val="24"/>
          <w:szCs w:val="24"/>
        </w:rPr>
      </w:pPr>
      <w:r w:rsidRPr="00B52656">
        <w:rPr>
          <w:rFonts w:cstheme="minorHAnsi"/>
          <w:b/>
          <w:bCs/>
          <w:sz w:val="24"/>
          <w:szCs w:val="24"/>
        </w:rPr>
        <w:t>Eligibility Criteria</w:t>
      </w:r>
    </w:p>
    <w:p w14:paraId="34EE033E" w14:textId="77777777" w:rsidR="005A4331" w:rsidRPr="00B52656" w:rsidRDefault="005A4331" w:rsidP="005A4331">
      <w:pPr>
        <w:jc w:val="both"/>
        <w:rPr>
          <w:rFonts w:cstheme="minorHAnsi"/>
          <w:sz w:val="24"/>
          <w:szCs w:val="24"/>
        </w:rPr>
      </w:pPr>
      <w:r w:rsidRPr="00B52656">
        <w:rPr>
          <w:rFonts w:cstheme="minorHAnsi"/>
          <w:sz w:val="24"/>
          <w:szCs w:val="24"/>
        </w:rPr>
        <w:t>Employees may be considered for promotion based on:</w:t>
      </w:r>
    </w:p>
    <w:p w14:paraId="29FF355F" w14:textId="77777777" w:rsidR="005A4331" w:rsidRPr="00B52656" w:rsidRDefault="005A4331" w:rsidP="00E60719">
      <w:pPr>
        <w:widowControl w:val="0"/>
        <w:numPr>
          <w:ilvl w:val="0"/>
          <w:numId w:val="59"/>
        </w:numPr>
        <w:autoSpaceDE w:val="0"/>
        <w:autoSpaceDN w:val="0"/>
        <w:spacing w:after="0" w:line="240" w:lineRule="auto"/>
        <w:jc w:val="both"/>
        <w:rPr>
          <w:rFonts w:cstheme="minorHAnsi"/>
          <w:sz w:val="24"/>
          <w:szCs w:val="24"/>
        </w:rPr>
      </w:pPr>
      <w:r w:rsidRPr="00B52656">
        <w:rPr>
          <w:rFonts w:cstheme="minorHAnsi"/>
          <w:sz w:val="24"/>
          <w:szCs w:val="24"/>
        </w:rPr>
        <w:t>Consistent performance exceeding expectations in their current role.</w:t>
      </w:r>
    </w:p>
    <w:p w14:paraId="3EAF3ACE" w14:textId="77777777" w:rsidR="005A4331" w:rsidRPr="00B52656" w:rsidRDefault="005A4331" w:rsidP="00E60719">
      <w:pPr>
        <w:widowControl w:val="0"/>
        <w:numPr>
          <w:ilvl w:val="0"/>
          <w:numId w:val="59"/>
        </w:numPr>
        <w:autoSpaceDE w:val="0"/>
        <w:autoSpaceDN w:val="0"/>
        <w:spacing w:after="0" w:line="240" w:lineRule="auto"/>
        <w:jc w:val="both"/>
        <w:rPr>
          <w:rFonts w:cstheme="minorHAnsi"/>
          <w:sz w:val="24"/>
          <w:szCs w:val="24"/>
        </w:rPr>
      </w:pPr>
      <w:r w:rsidRPr="00B52656">
        <w:rPr>
          <w:rFonts w:cstheme="minorHAnsi"/>
          <w:sz w:val="24"/>
          <w:szCs w:val="24"/>
        </w:rPr>
        <w:t>Completion of a minimum tenure in the current position (typically 1–2 years).</w:t>
      </w:r>
    </w:p>
    <w:p w14:paraId="636FBAA3" w14:textId="77777777" w:rsidR="005A4331" w:rsidRPr="00B52656" w:rsidRDefault="005A4331" w:rsidP="00E60719">
      <w:pPr>
        <w:widowControl w:val="0"/>
        <w:numPr>
          <w:ilvl w:val="0"/>
          <w:numId w:val="59"/>
        </w:numPr>
        <w:autoSpaceDE w:val="0"/>
        <w:autoSpaceDN w:val="0"/>
        <w:spacing w:after="0" w:line="240" w:lineRule="auto"/>
        <w:jc w:val="both"/>
        <w:rPr>
          <w:rFonts w:cstheme="minorHAnsi"/>
          <w:sz w:val="24"/>
          <w:szCs w:val="24"/>
        </w:rPr>
      </w:pPr>
      <w:r w:rsidRPr="00B52656">
        <w:rPr>
          <w:rFonts w:cstheme="minorHAnsi"/>
          <w:sz w:val="24"/>
          <w:szCs w:val="24"/>
        </w:rPr>
        <w:t>Positive feedback from supervisors and peer reviews.</w:t>
      </w:r>
    </w:p>
    <w:p w14:paraId="5057FC32" w14:textId="77777777" w:rsidR="005A4331" w:rsidRPr="00B52656" w:rsidRDefault="005A4331" w:rsidP="00E60719">
      <w:pPr>
        <w:widowControl w:val="0"/>
        <w:numPr>
          <w:ilvl w:val="0"/>
          <w:numId w:val="59"/>
        </w:numPr>
        <w:autoSpaceDE w:val="0"/>
        <w:autoSpaceDN w:val="0"/>
        <w:spacing w:after="0" w:line="240" w:lineRule="auto"/>
        <w:jc w:val="both"/>
        <w:rPr>
          <w:rFonts w:cstheme="minorHAnsi"/>
          <w:sz w:val="24"/>
          <w:szCs w:val="24"/>
        </w:rPr>
      </w:pPr>
      <w:r w:rsidRPr="00B52656">
        <w:rPr>
          <w:rFonts w:cstheme="minorHAnsi"/>
          <w:sz w:val="24"/>
          <w:szCs w:val="24"/>
        </w:rPr>
        <w:lastRenderedPageBreak/>
        <w:t>Demonstrated initiative, problem-solving abilities, and leadership qualities.</w:t>
      </w:r>
    </w:p>
    <w:p w14:paraId="5A72E31A" w14:textId="77777777" w:rsidR="005A4331" w:rsidRPr="00B52656" w:rsidRDefault="005A4331" w:rsidP="00E60719">
      <w:pPr>
        <w:widowControl w:val="0"/>
        <w:numPr>
          <w:ilvl w:val="0"/>
          <w:numId w:val="59"/>
        </w:numPr>
        <w:autoSpaceDE w:val="0"/>
        <w:autoSpaceDN w:val="0"/>
        <w:spacing w:after="0" w:line="240" w:lineRule="auto"/>
        <w:jc w:val="both"/>
        <w:rPr>
          <w:rFonts w:cstheme="minorHAnsi"/>
          <w:sz w:val="24"/>
          <w:szCs w:val="24"/>
        </w:rPr>
      </w:pPr>
      <w:r w:rsidRPr="00B52656">
        <w:rPr>
          <w:rFonts w:cstheme="minorHAnsi"/>
          <w:sz w:val="24"/>
          <w:szCs w:val="24"/>
        </w:rPr>
        <w:t>Adherence to company policies with a clean disciplinary record.</w:t>
      </w:r>
    </w:p>
    <w:p w14:paraId="047F4D97" w14:textId="77777777" w:rsidR="005A4331" w:rsidRPr="00B52656" w:rsidRDefault="005A4331" w:rsidP="00E60719">
      <w:pPr>
        <w:widowControl w:val="0"/>
        <w:numPr>
          <w:ilvl w:val="0"/>
          <w:numId w:val="59"/>
        </w:numPr>
        <w:autoSpaceDE w:val="0"/>
        <w:autoSpaceDN w:val="0"/>
        <w:spacing w:after="0" w:line="240" w:lineRule="auto"/>
        <w:jc w:val="both"/>
        <w:rPr>
          <w:rFonts w:cstheme="minorHAnsi"/>
          <w:sz w:val="24"/>
          <w:szCs w:val="24"/>
        </w:rPr>
      </w:pPr>
      <w:r w:rsidRPr="00B52656">
        <w:rPr>
          <w:rFonts w:cstheme="minorHAnsi"/>
          <w:sz w:val="24"/>
          <w:szCs w:val="24"/>
        </w:rPr>
        <w:t>Successful completion of relevant internal training programs or skill assessments.</w:t>
      </w:r>
    </w:p>
    <w:p w14:paraId="09D60F87" w14:textId="77777777" w:rsidR="00EA5BAD" w:rsidRPr="00B52656" w:rsidRDefault="00EA5BAD" w:rsidP="00A578E8">
      <w:pPr>
        <w:spacing w:after="0"/>
        <w:jc w:val="both"/>
        <w:rPr>
          <w:rFonts w:cstheme="minorHAnsi"/>
          <w:b/>
          <w:bCs/>
          <w:sz w:val="24"/>
          <w:szCs w:val="24"/>
        </w:rPr>
      </w:pPr>
    </w:p>
    <w:p w14:paraId="2DCBB530" w14:textId="3AAFEAF8" w:rsidR="005A4331" w:rsidRPr="00B52656" w:rsidRDefault="005A4331" w:rsidP="005A4331">
      <w:pPr>
        <w:jc w:val="both"/>
        <w:rPr>
          <w:rFonts w:cstheme="minorHAnsi"/>
          <w:b/>
          <w:bCs/>
          <w:sz w:val="24"/>
          <w:szCs w:val="24"/>
        </w:rPr>
      </w:pPr>
      <w:r w:rsidRPr="00B52656">
        <w:rPr>
          <w:rFonts w:cstheme="minorHAnsi"/>
          <w:b/>
          <w:bCs/>
          <w:sz w:val="24"/>
          <w:szCs w:val="24"/>
        </w:rPr>
        <w:t>Promotion Process</w:t>
      </w:r>
    </w:p>
    <w:tbl>
      <w:tblPr>
        <w:tblStyle w:val="TableGrid"/>
        <w:tblW w:w="0" w:type="auto"/>
        <w:tblLook w:val="04A0" w:firstRow="1" w:lastRow="0" w:firstColumn="1" w:lastColumn="0" w:noHBand="0" w:noVBand="1"/>
      </w:tblPr>
      <w:tblGrid>
        <w:gridCol w:w="2713"/>
        <w:gridCol w:w="6303"/>
      </w:tblGrid>
      <w:tr w:rsidR="005A4331" w:rsidRPr="00B52656" w14:paraId="5E82D527" w14:textId="77777777" w:rsidTr="00941CA3">
        <w:tc>
          <w:tcPr>
            <w:tcW w:w="0" w:type="auto"/>
            <w:hideMark/>
          </w:tcPr>
          <w:p w14:paraId="4E0CA30D" w14:textId="77777777" w:rsidR="005A4331" w:rsidRPr="00B52656" w:rsidRDefault="005A4331" w:rsidP="00941CA3">
            <w:pPr>
              <w:jc w:val="both"/>
              <w:rPr>
                <w:rFonts w:cstheme="minorHAnsi"/>
                <w:b/>
                <w:bCs/>
                <w:sz w:val="24"/>
                <w:szCs w:val="24"/>
              </w:rPr>
            </w:pPr>
            <w:r w:rsidRPr="00B52656">
              <w:rPr>
                <w:rFonts w:cstheme="minorHAnsi"/>
                <w:b/>
                <w:bCs/>
                <w:sz w:val="24"/>
                <w:szCs w:val="24"/>
              </w:rPr>
              <w:t>Step</w:t>
            </w:r>
          </w:p>
        </w:tc>
        <w:tc>
          <w:tcPr>
            <w:tcW w:w="0" w:type="auto"/>
            <w:hideMark/>
          </w:tcPr>
          <w:p w14:paraId="55D81AA3" w14:textId="77777777" w:rsidR="005A4331" w:rsidRPr="00B52656" w:rsidRDefault="005A4331" w:rsidP="00941CA3">
            <w:pPr>
              <w:jc w:val="both"/>
              <w:rPr>
                <w:rFonts w:cstheme="minorHAnsi"/>
                <w:b/>
                <w:bCs/>
                <w:sz w:val="24"/>
                <w:szCs w:val="24"/>
              </w:rPr>
            </w:pPr>
            <w:r w:rsidRPr="00B52656">
              <w:rPr>
                <w:rFonts w:cstheme="minorHAnsi"/>
                <w:b/>
                <w:bCs/>
                <w:sz w:val="24"/>
                <w:szCs w:val="24"/>
              </w:rPr>
              <w:t>Description</w:t>
            </w:r>
          </w:p>
        </w:tc>
      </w:tr>
      <w:tr w:rsidR="005A4331" w:rsidRPr="00B52656" w14:paraId="52A144E9" w14:textId="77777777" w:rsidTr="00941CA3">
        <w:tc>
          <w:tcPr>
            <w:tcW w:w="0" w:type="auto"/>
            <w:hideMark/>
          </w:tcPr>
          <w:p w14:paraId="5C380F42" w14:textId="77777777" w:rsidR="005A4331" w:rsidRPr="00B52656" w:rsidRDefault="005A4331" w:rsidP="00941CA3">
            <w:pPr>
              <w:rPr>
                <w:rFonts w:cstheme="minorHAnsi"/>
                <w:b/>
                <w:bCs/>
                <w:sz w:val="24"/>
                <w:szCs w:val="24"/>
              </w:rPr>
            </w:pPr>
            <w:r w:rsidRPr="00B52656">
              <w:rPr>
                <w:rFonts w:cstheme="minorHAnsi"/>
                <w:b/>
                <w:bCs/>
                <w:sz w:val="24"/>
                <w:szCs w:val="24"/>
              </w:rPr>
              <w:t>1. Performance Review</w:t>
            </w:r>
          </w:p>
        </w:tc>
        <w:tc>
          <w:tcPr>
            <w:tcW w:w="0" w:type="auto"/>
            <w:hideMark/>
          </w:tcPr>
          <w:p w14:paraId="6DAE4BDD" w14:textId="77777777" w:rsidR="005A4331" w:rsidRPr="00B52656" w:rsidRDefault="005A4331" w:rsidP="00941CA3">
            <w:pPr>
              <w:jc w:val="both"/>
              <w:rPr>
                <w:rFonts w:cstheme="minorHAnsi"/>
                <w:sz w:val="24"/>
                <w:szCs w:val="24"/>
              </w:rPr>
            </w:pPr>
            <w:r w:rsidRPr="00B52656">
              <w:rPr>
                <w:rFonts w:cstheme="minorHAnsi"/>
                <w:sz w:val="24"/>
                <w:szCs w:val="24"/>
              </w:rPr>
              <w:t>Evaluated during the annual appraisal cycle or through special nominations.</w:t>
            </w:r>
          </w:p>
        </w:tc>
      </w:tr>
      <w:tr w:rsidR="005A4331" w:rsidRPr="00B52656" w14:paraId="22E45E6D" w14:textId="77777777" w:rsidTr="00941CA3">
        <w:tc>
          <w:tcPr>
            <w:tcW w:w="0" w:type="auto"/>
            <w:hideMark/>
          </w:tcPr>
          <w:p w14:paraId="0FDD8094" w14:textId="77777777" w:rsidR="005A4331" w:rsidRPr="00B52656" w:rsidRDefault="005A4331" w:rsidP="00941CA3">
            <w:pPr>
              <w:rPr>
                <w:rFonts w:cstheme="minorHAnsi"/>
                <w:b/>
                <w:bCs/>
                <w:sz w:val="24"/>
                <w:szCs w:val="24"/>
              </w:rPr>
            </w:pPr>
            <w:r w:rsidRPr="00B52656">
              <w:rPr>
                <w:rFonts w:cstheme="minorHAnsi"/>
                <w:b/>
                <w:bCs/>
                <w:sz w:val="24"/>
                <w:szCs w:val="24"/>
              </w:rPr>
              <w:t>2. Manager Recommendation</w:t>
            </w:r>
          </w:p>
        </w:tc>
        <w:tc>
          <w:tcPr>
            <w:tcW w:w="0" w:type="auto"/>
            <w:hideMark/>
          </w:tcPr>
          <w:p w14:paraId="3F9A70C0" w14:textId="77777777" w:rsidR="005A4331" w:rsidRPr="00B52656" w:rsidRDefault="005A4331" w:rsidP="00941CA3">
            <w:pPr>
              <w:jc w:val="both"/>
              <w:rPr>
                <w:rFonts w:cstheme="minorHAnsi"/>
                <w:sz w:val="24"/>
                <w:szCs w:val="24"/>
              </w:rPr>
            </w:pPr>
            <w:r w:rsidRPr="00B52656">
              <w:rPr>
                <w:rFonts w:cstheme="minorHAnsi"/>
                <w:sz w:val="24"/>
                <w:szCs w:val="24"/>
              </w:rPr>
              <w:t>Supervisors or department heads may recommend employees for promotion.</w:t>
            </w:r>
          </w:p>
        </w:tc>
      </w:tr>
      <w:tr w:rsidR="005A4331" w:rsidRPr="00B52656" w14:paraId="1D4BC9B3" w14:textId="77777777" w:rsidTr="00941CA3">
        <w:tc>
          <w:tcPr>
            <w:tcW w:w="0" w:type="auto"/>
            <w:hideMark/>
          </w:tcPr>
          <w:p w14:paraId="2E074BEC" w14:textId="77777777" w:rsidR="005A4331" w:rsidRPr="00B52656" w:rsidRDefault="005A4331" w:rsidP="00941CA3">
            <w:pPr>
              <w:rPr>
                <w:rFonts w:cstheme="minorHAnsi"/>
                <w:b/>
                <w:bCs/>
                <w:sz w:val="24"/>
                <w:szCs w:val="24"/>
              </w:rPr>
            </w:pPr>
            <w:r w:rsidRPr="00B52656">
              <w:rPr>
                <w:rFonts w:cstheme="minorHAnsi"/>
                <w:b/>
                <w:bCs/>
                <w:sz w:val="24"/>
                <w:szCs w:val="24"/>
              </w:rPr>
              <w:t>3. HR &amp; Management Review</w:t>
            </w:r>
          </w:p>
        </w:tc>
        <w:tc>
          <w:tcPr>
            <w:tcW w:w="0" w:type="auto"/>
            <w:hideMark/>
          </w:tcPr>
          <w:p w14:paraId="68F86BC8" w14:textId="77777777" w:rsidR="005A4331" w:rsidRPr="00B52656" w:rsidRDefault="005A4331" w:rsidP="00941CA3">
            <w:pPr>
              <w:jc w:val="both"/>
              <w:rPr>
                <w:rFonts w:cstheme="minorHAnsi"/>
                <w:sz w:val="24"/>
                <w:szCs w:val="24"/>
              </w:rPr>
            </w:pPr>
            <w:r w:rsidRPr="00B52656">
              <w:rPr>
                <w:rFonts w:cstheme="minorHAnsi"/>
                <w:sz w:val="24"/>
                <w:szCs w:val="24"/>
              </w:rPr>
              <w:t>The HR team and senior management assess eligibility and organizational needs.</w:t>
            </w:r>
          </w:p>
        </w:tc>
      </w:tr>
      <w:tr w:rsidR="005A4331" w:rsidRPr="00B52656" w14:paraId="74491C92" w14:textId="77777777" w:rsidTr="00941CA3">
        <w:tc>
          <w:tcPr>
            <w:tcW w:w="0" w:type="auto"/>
            <w:hideMark/>
          </w:tcPr>
          <w:p w14:paraId="7F859D08" w14:textId="77777777" w:rsidR="005A4331" w:rsidRPr="00B52656" w:rsidRDefault="005A4331" w:rsidP="00941CA3">
            <w:pPr>
              <w:rPr>
                <w:rFonts w:cstheme="minorHAnsi"/>
                <w:b/>
                <w:bCs/>
                <w:sz w:val="24"/>
                <w:szCs w:val="24"/>
              </w:rPr>
            </w:pPr>
            <w:r w:rsidRPr="00B52656">
              <w:rPr>
                <w:rFonts w:cstheme="minorHAnsi"/>
                <w:b/>
                <w:bCs/>
                <w:sz w:val="24"/>
                <w:szCs w:val="24"/>
              </w:rPr>
              <w:t>4. Final Approval</w:t>
            </w:r>
          </w:p>
        </w:tc>
        <w:tc>
          <w:tcPr>
            <w:tcW w:w="0" w:type="auto"/>
            <w:hideMark/>
          </w:tcPr>
          <w:p w14:paraId="43E64746" w14:textId="77777777" w:rsidR="005A4331" w:rsidRPr="00B52656" w:rsidRDefault="005A4331" w:rsidP="00941CA3">
            <w:pPr>
              <w:jc w:val="both"/>
              <w:rPr>
                <w:rFonts w:cstheme="minorHAnsi"/>
                <w:sz w:val="24"/>
                <w:szCs w:val="24"/>
              </w:rPr>
            </w:pPr>
            <w:r w:rsidRPr="00B52656">
              <w:rPr>
                <w:rFonts w:cstheme="minorHAnsi"/>
                <w:sz w:val="24"/>
                <w:szCs w:val="24"/>
              </w:rPr>
              <w:t>Promotion decisions are finalized by the department head and HR after thorough evaluation.</w:t>
            </w:r>
          </w:p>
        </w:tc>
      </w:tr>
      <w:tr w:rsidR="005A4331" w:rsidRPr="00B52656" w14:paraId="3E9DBF48" w14:textId="77777777" w:rsidTr="00941CA3">
        <w:tc>
          <w:tcPr>
            <w:tcW w:w="0" w:type="auto"/>
            <w:hideMark/>
          </w:tcPr>
          <w:p w14:paraId="33DA0C91" w14:textId="77777777" w:rsidR="005A4331" w:rsidRPr="00B52656" w:rsidRDefault="005A4331" w:rsidP="00941CA3">
            <w:pPr>
              <w:rPr>
                <w:rFonts w:cstheme="minorHAnsi"/>
                <w:b/>
                <w:bCs/>
                <w:sz w:val="24"/>
                <w:szCs w:val="24"/>
              </w:rPr>
            </w:pPr>
            <w:r w:rsidRPr="00B52656">
              <w:rPr>
                <w:rFonts w:cstheme="minorHAnsi"/>
                <w:b/>
                <w:bCs/>
                <w:sz w:val="24"/>
                <w:szCs w:val="24"/>
              </w:rPr>
              <w:t>5. Official Communication</w:t>
            </w:r>
          </w:p>
        </w:tc>
        <w:tc>
          <w:tcPr>
            <w:tcW w:w="0" w:type="auto"/>
            <w:hideMark/>
          </w:tcPr>
          <w:p w14:paraId="4F20F682" w14:textId="77777777" w:rsidR="005A4331" w:rsidRPr="00B52656" w:rsidRDefault="005A4331" w:rsidP="00941CA3">
            <w:pPr>
              <w:jc w:val="both"/>
              <w:rPr>
                <w:rFonts w:cstheme="minorHAnsi"/>
                <w:sz w:val="24"/>
                <w:szCs w:val="24"/>
              </w:rPr>
            </w:pPr>
            <w:r w:rsidRPr="00B52656">
              <w:rPr>
                <w:rFonts w:cstheme="minorHAnsi"/>
                <w:sz w:val="24"/>
                <w:szCs w:val="24"/>
              </w:rPr>
              <w:t>Employees are formally notified with a promotion letter and updated job role details.</w:t>
            </w:r>
          </w:p>
        </w:tc>
      </w:tr>
    </w:tbl>
    <w:p w14:paraId="44BFEFC4" w14:textId="77777777" w:rsidR="005A4331" w:rsidRPr="00B52656" w:rsidRDefault="005A4331" w:rsidP="00A578E8">
      <w:pPr>
        <w:spacing w:after="0"/>
        <w:jc w:val="both"/>
        <w:rPr>
          <w:rFonts w:cstheme="minorHAnsi"/>
          <w:b/>
          <w:bCs/>
          <w:sz w:val="24"/>
          <w:szCs w:val="24"/>
        </w:rPr>
      </w:pPr>
    </w:p>
    <w:p w14:paraId="125E1E67" w14:textId="77777777" w:rsidR="005A4331" w:rsidRPr="00B52656" w:rsidRDefault="005A4331" w:rsidP="005A4331">
      <w:pPr>
        <w:jc w:val="both"/>
        <w:rPr>
          <w:rFonts w:cstheme="minorHAnsi"/>
          <w:b/>
          <w:bCs/>
          <w:sz w:val="24"/>
          <w:szCs w:val="24"/>
        </w:rPr>
      </w:pPr>
      <w:r w:rsidRPr="00B52656">
        <w:rPr>
          <w:rFonts w:cstheme="minorHAnsi"/>
          <w:b/>
          <w:bCs/>
          <w:sz w:val="24"/>
          <w:szCs w:val="24"/>
        </w:rPr>
        <w:t>Types of Promotions</w:t>
      </w:r>
    </w:p>
    <w:p w14:paraId="3FC113FC" w14:textId="77777777" w:rsidR="005A4331" w:rsidRPr="00B52656" w:rsidRDefault="005A4331" w:rsidP="00E60719">
      <w:pPr>
        <w:widowControl w:val="0"/>
        <w:numPr>
          <w:ilvl w:val="0"/>
          <w:numId w:val="60"/>
        </w:numPr>
        <w:autoSpaceDE w:val="0"/>
        <w:autoSpaceDN w:val="0"/>
        <w:spacing w:after="0" w:line="240" w:lineRule="auto"/>
        <w:jc w:val="both"/>
        <w:rPr>
          <w:rFonts w:cstheme="minorHAnsi"/>
          <w:sz w:val="24"/>
          <w:szCs w:val="24"/>
        </w:rPr>
      </w:pPr>
      <w:r w:rsidRPr="00B52656">
        <w:rPr>
          <w:rFonts w:cstheme="minorHAnsi"/>
          <w:b/>
          <w:bCs/>
          <w:sz w:val="24"/>
          <w:szCs w:val="24"/>
        </w:rPr>
        <w:t>Vertical Promotion</w:t>
      </w:r>
      <w:r w:rsidRPr="00B52656">
        <w:rPr>
          <w:rFonts w:cstheme="minorHAnsi"/>
          <w:sz w:val="24"/>
          <w:szCs w:val="24"/>
        </w:rPr>
        <w:t>: Advancement to a higher-level position with increased responsibilities and compensation.</w:t>
      </w:r>
    </w:p>
    <w:p w14:paraId="6D2877B8" w14:textId="77777777" w:rsidR="005A4331" w:rsidRPr="00B52656" w:rsidRDefault="005A4331" w:rsidP="00E60719">
      <w:pPr>
        <w:widowControl w:val="0"/>
        <w:numPr>
          <w:ilvl w:val="0"/>
          <w:numId w:val="60"/>
        </w:numPr>
        <w:autoSpaceDE w:val="0"/>
        <w:autoSpaceDN w:val="0"/>
        <w:spacing w:after="0" w:line="240" w:lineRule="auto"/>
        <w:jc w:val="both"/>
        <w:rPr>
          <w:rFonts w:cstheme="minorHAnsi"/>
          <w:sz w:val="24"/>
          <w:szCs w:val="24"/>
        </w:rPr>
      </w:pPr>
      <w:r w:rsidRPr="00B52656">
        <w:rPr>
          <w:rFonts w:cstheme="minorHAnsi"/>
          <w:b/>
          <w:bCs/>
          <w:sz w:val="24"/>
          <w:szCs w:val="24"/>
        </w:rPr>
        <w:t>Horizontal Promotion</w:t>
      </w:r>
      <w:r w:rsidRPr="00B52656">
        <w:rPr>
          <w:rFonts w:cstheme="minorHAnsi"/>
          <w:sz w:val="24"/>
          <w:szCs w:val="24"/>
        </w:rPr>
        <w:t>: Role enhancement within the same level, potentially involving additional duties or a change in function.</w:t>
      </w:r>
    </w:p>
    <w:p w14:paraId="202B312F" w14:textId="2CA23515" w:rsidR="000A199D" w:rsidRDefault="005A4331" w:rsidP="005A4331">
      <w:pPr>
        <w:widowControl w:val="0"/>
        <w:numPr>
          <w:ilvl w:val="0"/>
          <w:numId w:val="60"/>
        </w:numPr>
        <w:autoSpaceDE w:val="0"/>
        <w:autoSpaceDN w:val="0"/>
        <w:spacing w:after="0" w:line="240" w:lineRule="auto"/>
        <w:jc w:val="both"/>
        <w:rPr>
          <w:rFonts w:cstheme="minorHAnsi"/>
          <w:sz w:val="24"/>
          <w:szCs w:val="24"/>
        </w:rPr>
      </w:pPr>
      <w:r w:rsidRPr="00B52656">
        <w:rPr>
          <w:rFonts w:cstheme="minorHAnsi"/>
          <w:b/>
          <w:bCs/>
          <w:sz w:val="24"/>
          <w:szCs w:val="24"/>
        </w:rPr>
        <w:t>Cross-Functional Promotion</w:t>
      </w:r>
      <w:r w:rsidRPr="00B52656">
        <w:rPr>
          <w:rFonts w:cstheme="minorHAnsi"/>
          <w:sz w:val="24"/>
          <w:szCs w:val="24"/>
        </w:rPr>
        <w:t>: Transfer to a different department where the employee's skills can be better utilized.</w:t>
      </w:r>
      <w:r w:rsidR="00F0483A">
        <w:rPr>
          <w:rFonts w:cstheme="minorHAnsi"/>
          <w:sz w:val="24"/>
          <w:szCs w:val="24"/>
        </w:rPr>
        <w:t xml:space="preserve"> (Internal Mobility)</w:t>
      </w:r>
    </w:p>
    <w:p w14:paraId="58FAD29C" w14:textId="77777777" w:rsidR="00F0483A" w:rsidRPr="00F0483A" w:rsidRDefault="00F0483A" w:rsidP="00F0483A">
      <w:pPr>
        <w:widowControl w:val="0"/>
        <w:autoSpaceDE w:val="0"/>
        <w:autoSpaceDN w:val="0"/>
        <w:spacing w:after="0" w:line="240" w:lineRule="auto"/>
        <w:ind w:left="720"/>
        <w:jc w:val="both"/>
        <w:rPr>
          <w:rFonts w:cstheme="minorHAnsi"/>
          <w:sz w:val="24"/>
          <w:szCs w:val="24"/>
        </w:rPr>
      </w:pPr>
    </w:p>
    <w:p w14:paraId="33A01723" w14:textId="5766DCA3" w:rsidR="005A4331" w:rsidRPr="00B52656" w:rsidRDefault="005A4331" w:rsidP="005A4331">
      <w:pPr>
        <w:jc w:val="both"/>
        <w:rPr>
          <w:rFonts w:cstheme="minorHAnsi"/>
          <w:b/>
          <w:bCs/>
          <w:sz w:val="24"/>
          <w:szCs w:val="24"/>
        </w:rPr>
      </w:pPr>
      <w:r w:rsidRPr="00B52656">
        <w:rPr>
          <w:rFonts w:cstheme="minorHAnsi"/>
          <w:b/>
          <w:bCs/>
          <w:sz w:val="24"/>
          <w:szCs w:val="24"/>
        </w:rPr>
        <w:t>Promotion Benefits</w:t>
      </w:r>
    </w:p>
    <w:p w14:paraId="1FA4750E" w14:textId="77777777" w:rsidR="005A4331" w:rsidRPr="00B52656" w:rsidRDefault="005A4331" w:rsidP="00E60719">
      <w:pPr>
        <w:widowControl w:val="0"/>
        <w:numPr>
          <w:ilvl w:val="0"/>
          <w:numId w:val="61"/>
        </w:numPr>
        <w:autoSpaceDE w:val="0"/>
        <w:autoSpaceDN w:val="0"/>
        <w:spacing w:after="0" w:line="240" w:lineRule="auto"/>
        <w:jc w:val="both"/>
        <w:rPr>
          <w:rFonts w:cstheme="minorHAnsi"/>
          <w:sz w:val="24"/>
          <w:szCs w:val="24"/>
        </w:rPr>
      </w:pPr>
      <w:r w:rsidRPr="00B52656">
        <w:rPr>
          <w:rFonts w:cstheme="minorHAnsi"/>
          <w:sz w:val="24"/>
          <w:szCs w:val="24"/>
        </w:rPr>
        <w:t>Salary adjustment in line with the new role and responsibilities.</w:t>
      </w:r>
    </w:p>
    <w:p w14:paraId="032B5DAD" w14:textId="77777777" w:rsidR="005A4331" w:rsidRPr="00B52656" w:rsidRDefault="005A4331" w:rsidP="00E60719">
      <w:pPr>
        <w:widowControl w:val="0"/>
        <w:numPr>
          <w:ilvl w:val="0"/>
          <w:numId w:val="61"/>
        </w:numPr>
        <w:autoSpaceDE w:val="0"/>
        <w:autoSpaceDN w:val="0"/>
        <w:spacing w:after="0" w:line="240" w:lineRule="auto"/>
        <w:jc w:val="both"/>
        <w:rPr>
          <w:rFonts w:cstheme="minorHAnsi"/>
          <w:sz w:val="24"/>
          <w:szCs w:val="24"/>
        </w:rPr>
      </w:pPr>
      <w:r w:rsidRPr="00B52656">
        <w:rPr>
          <w:rFonts w:cstheme="minorHAnsi"/>
          <w:sz w:val="24"/>
          <w:szCs w:val="24"/>
        </w:rPr>
        <w:t>Updated job title and designation.</w:t>
      </w:r>
    </w:p>
    <w:p w14:paraId="31B5632E" w14:textId="77777777" w:rsidR="005A4331" w:rsidRPr="00B52656" w:rsidRDefault="005A4331" w:rsidP="00E60719">
      <w:pPr>
        <w:widowControl w:val="0"/>
        <w:numPr>
          <w:ilvl w:val="0"/>
          <w:numId w:val="61"/>
        </w:numPr>
        <w:autoSpaceDE w:val="0"/>
        <w:autoSpaceDN w:val="0"/>
        <w:spacing w:after="0" w:line="240" w:lineRule="auto"/>
        <w:jc w:val="both"/>
        <w:rPr>
          <w:rFonts w:cstheme="minorHAnsi"/>
          <w:sz w:val="24"/>
          <w:szCs w:val="24"/>
        </w:rPr>
      </w:pPr>
      <w:r w:rsidRPr="00B52656">
        <w:rPr>
          <w:rFonts w:cstheme="minorHAnsi"/>
          <w:sz w:val="24"/>
          <w:szCs w:val="24"/>
        </w:rPr>
        <w:t>Access to new learning, training, and leadership development opportunities.</w:t>
      </w:r>
    </w:p>
    <w:p w14:paraId="16AAB16F" w14:textId="77777777" w:rsidR="005A4331" w:rsidRPr="00B52656" w:rsidRDefault="005A4331" w:rsidP="00E60719">
      <w:pPr>
        <w:widowControl w:val="0"/>
        <w:numPr>
          <w:ilvl w:val="0"/>
          <w:numId w:val="61"/>
        </w:numPr>
        <w:autoSpaceDE w:val="0"/>
        <w:autoSpaceDN w:val="0"/>
        <w:spacing w:after="0" w:line="240" w:lineRule="auto"/>
        <w:jc w:val="both"/>
        <w:rPr>
          <w:rFonts w:cstheme="minorHAnsi"/>
          <w:sz w:val="24"/>
          <w:szCs w:val="24"/>
        </w:rPr>
      </w:pPr>
      <w:r w:rsidRPr="00B52656">
        <w:rPr>
          <w:rFonts w:cstheme="minorHAnsi"/>
          <w:sz w:val="24"/>
          <w:szCs w:val="24"/>
        </w:rPr>
        <w:t>Increased visibility and recognition within the company.</w:t>
      </w:r>
    </w:p>
    <w:p w14:paraId="2D65B203" w14:textId="77777777" w:rsidR="005A4331" w:rsidRPr="00B52656" w:rsidRDefault="005A4331" w:rsidP="00DD19ED">
      <w:pPr>
        <w:spacing w:after="0"/>
        <w:jc w:val="both"/>
        <w:rPr>
          <w:rFonts w:cstheme="minorHAnsi"/>
          <w:b/>
          <w:bCs/>
          <w:sz w:val="24"/>
          <w:szCs w:val="24"/>
        </w:rPr>
      </w:pPr>
    </w:p>
    <w:p w14:paraId="316AE9E4" w14:textId="77777777" w:rsidR="005A4331" w:rsidRPr="00B52656" w:rsidRDefault="005A4331" w:rsidP="005A4331">
      <w:pPr>
        <w:jc w:val="both"/>
        <w:rPr>
          <w:rFonts w:cstheme="minorHAnsi"/>
          <w:b/>
          <w:bCs/>
          <w:sz w:val="24"/>
          <w:szCs w:val="24"/>
        </w:rPr>
      </w:pPr>
      <w:r w:rsidRPr="00B52656">
        <w:rPr>
          <w:rFonts w:cstheme="minorHAnsi"/>
          <w:b/>
          <w:bCs/>
          <w:sz w:val="24"/>
          <w:szCs w:val="24"/>
        </w:rPr>
        <w:t>Additional Notes</w:t>
      </w:r>
    </w:p>
    <w:p w14:paraId="6D9BB0A2" w14:textId="77777777" w:rsidR="005A4331" w:rsidRPr="00B52656" w:rsidRDefault="005A4331" w:rsidP="00E60719">
      <w:pPr>
        <w:widowControl w:val="0"/>
        <w:numPr>
          <w:ilvl w:val="0"/>
          <w:numId w:val="62"/>
        </w:numPr>
        <w:autoSpaceDE w:val="0"/>
        <w:autoSpaceDN w:val="0"/>
        <w:spacing w:after="0" w:line="240" w:lineRule="auto"/>
        <w:jc w:val="both"/>
        <w:rPr>
          <w:rFonts w:cstheme="minorHAnsi"/>
          <w:sz w:val="24"/>
          <w:szCs w:val="24"/>
        </w:rPr>
      </w:pPr>
      <w:r w:rsidRPr="00B52656">
        <w:rPr>
          <w:rFonts w:cstheme="minorHAnsi"/>
          <w:sz w:val="24"/>
          <w:szCs w:val="24"/>
        </w:rPr>
        <w:t>Promotions are performance-based and not guaranteed by tenure alone.</w:t>
      </w:r>
    </w:p>
    <w:p w14:paraId="08D42AC5" w14:textId="0E1DD46E" w:rsidR="005A4331" w:rsidRPr="00B52656" w:rsidRDefault="005A4331" w:rsidP="00E60719">
      <w:pPr>
        <w:widowControl w:val="0"/>
        <w:numPr>
          <w:ilvl w:val="0"/>
          <w:numId w:val="62"/>
        </w:numPr>
        <w:autoSpaceDE w:val="0"/>
        <w:autoSpaceDN w:val="0"/>
        <w:spacing w:after="0" w:line="240" w:lineRule="auto"/>
        <w:jc w:val="both"/>
        <w:rPr>
          <w:rFonts w:cstheme="minorHAnsi"/>
          <w:sz w:val="24"/>
          <w:szCs w:val="24"/>
        </w:rPr>
      </w:pPr>
      <w:r w:rsidRPr="00B52656">
        <w:rPr>
          <w:rFonts w:cstheme="minorHAnsi"/>
          <w:sz w:val="24"/>
          <w:szCs w:val="24"/>
        </w:rPr>
        <w:t xml:space="preserve">Employees are encouraged to actively pursue skill development through training programs offered by </w:t>
      </w:r>
      <w:r w:rsidR="000A199D" w:rsidRPr="00B52656">
        <w:rPr>
          <w:rFonts w:cstheme="minorHAnsi"/>
          <w:sz w:val="24"/>
          <w:szCs w:val="24"/>
        </w:rPr>
        <w:t>Ballyfabs</w:t>
      </w:r>
    </w:p>
    <w:p w14:paraId="4E797B0B" w14:textId="77777777" w:rsidR="005A4331" w:rsidRPr="00B52656" w:rsidRDefault="005A4331" w:rsidP="00E60719">
      <w:pPr>
        <w:widowControl w:val="0"/>
        <w:numPr>
          <w:ilvl w:val="0"/>
          <w:numId w:val="62"/>
        </w:numPr>
        <w:autoSpaceDE w:val="0"/>
        <w:autoSpaceDN w:val="0"/>
        <w:spacing w:after="0" w:line="240" w:lineRule="auto"/>
        <w:jc w:val="both"/>
        <w:rPr>
          <w:rFonts w:cstheme="minorHAnsi"/>
          <w:sz w:val="24"/>
          <w:szCs w:val="24"/>
        </w:rPr>
      </w:pPr>
      <w:r w:rsidRPr="00B52656">
        <w:rPr>
          <w:rFonts w:cstheme="minorHAnsi"/>
          <w:sz w:val="24"/>
          <w:szCs w:val="24"/>
        </w:rPr>
        <w:t>If an employee is not promoted, constructive feedback will be provided to guide future development.</w:t>
      </w:r>
    </w:p>
    <w:p w14:paraId="257226AB" w14:textId="77777777" w:rsidR="005A4331" w:rsidRDefault="005A4331" w:rsidP="00DD19ED">
      <w:pPr>
        <w:spacing w:after="0"/>
        <w:rPr>
          <w:rFonts w:cstheme="minorHAnsi"/>
        </w:rPr>
      </w:pPr>
    </w:p>
    <w:p w14:paraId="7431418F" w14:textId="77777777" w:rsidR="00803418" w:rsidRDefault="00803418" w:rsidP="00DD19ED">
      <w:pPr>
        <w:spacing w:after="0"/>
        <w:rPr>
          <w:rFonts w:cstheme="minorHAnsi"/>
        </w:rPr>
      </w:pPr>
    </w:p>
    <w:p w14:paraId="25CBD45F" w14:textId="77777777" w:rsidR="00803418" w:rsidRPr="00B52656" w:rsidRDefault="00803418" w:rsidP="00DD19ED">
      <w:pPr>
        <w:spacing w:after="0"/>
        <w:rPr>
          <w:rFonts w:cstheme="minorHAnsi"/>
        </w:rPr>
      </w:pPr>
    </w:p>
    <w:p w14:paraId="27424783" w14:textId="77777777" w:rsidR="005A4331" w:rsidRPr="0024453E" w:rsidRDefault="005A4331" w:rsidP="00E60719">
      <w:pPr>
        <w:pStyle w:val="Heading2"/>
        <w:numPr>
          <w:ilvl w:val="1"/>
          <w:numId w:val="110"/>
        </w:numPr>
        <w:spacing w:after="240" w:line="240" w:lineRule="auto"/>
        <w:ind w:left="709" w:hanging="709"/>
        <w:rPr>
          <w:rFonts w:asciiTheme="minorHAnsi" w:hAnsiTheme="minorHAnsi" w:cstheme="minorHAnsi"/>
          <w:b/>
          <w:bCs/>
          <w:i/>
          <w:iCs/>
          <w:color w:val="000000" w:themeColor="text1"/>
          <w:sz w:val="24"/>
          <w:szCs w:val="24"/>
        </w:rPr>
      </w:pPr>
      <w:bookmarkStart w:id="39" w:name="_Toc205553257"/>
      <w:bookmarkStart w:id="40" w:name="_Toc216960417"/>
      <w:r w:rsidRPr="0024453E">
        <w:rPr>
          <w:rFonts w:asciiTheme="minorHAnsi" w:hAnsiTheme="minorHAnsi" w:cstheme="minorHAnsi"/>
          <w:b/>
          <w:bCs/>
          <w:color w:val="000000" w:themeColor="text1"/>
          <w:sz w:val="24"/>
          <w:szCs w:val="24"/>
        </w:rPr>
        <w:lastRenderedPageBreak/>
        <w:t>Leave Policy</w:t>
      </w:r>
      <w:bookmarkEnd w:id="39"/>
      <w:bookmarkEnd w:id="40"/>
    </w:p>
    <w:p w14:paraId="00E32FAF" w14:textId="4C7FEA91" w:rsidR="005A4331" w:rsidRPr="00B52656" w:rsidRDefault="005A4331" w:rsidP="005A4331">
      <w:pPr>
        <w:rPr>
          <w:rFonts w:cstheme="minorHAnsi"/>
          <w:b/>
          <w:bCs/>
          <w:sz w:val="24"/>
          <w:szCs w:val="24"/>
        </w:rPr>
      </w:pPr>
      <w:r w:rsidRPr="00B52656">
        <w:rPr>
          <w:rFonts w:cstheme="minorHAnsi"/>
          <w:b/>
          <w:bCs/>
          <w:sz w:val="24"/>
          <w:szCs w:val="24"/>
        </w:rPr>
        <w:t xml:space="preserve">Objective: </w:t>
      </w:r>
    </w:p>
    <w:p w14:paraId="3A5FFC52" w14:textId="49BD4DD6" w:rsidR="005A4331" w:rsidRPr="00B52656" w:rsidRDefault="005A4331" w:rsidP="00CA44CA">
      <w:pPr>
        <w:jc w:val="both"/>
        <w:rPr>
          <w:rFonts w:cstheme="minorHAnsi"/>
          <w:sz w:val="24"/>
          <w:szCs w:val="24"/>
        </w:rPr>
      </w:pPr>
      <w:r w:rsidRPr="00B52656">
        <w:rPr>
          <w:rFonts w:cstheme="minorHAnsi"/>
          <w:sz w:val="24"/>
          <w:szCs w:val="24"/>
        </w:rPr>
        <w:t>To provide various kinds of leave to employees of the company so that absenteeism and unplanned leave could be controlled. It is expected that employees would plan their leaves in advance except in an emergency.</w:t>
      </w:r>
    </w:p>
    <w:p w14:paraId="0F5FB5D0" w14:textId="77777777" w:rsidR="005A4331" w:rsidRPr="00B52656" w:rsidRDefault="005A4331" w:rsidP="006B19C1">
      <w:pPr>
        <w:spacing w:after="0"/>
        <w:rPr>
          <w:rFonts w:cstheme="minorHAnsi"/>
          <w:b/>
          <w:bCs/>
          <w:sz w:val="24"/>
          <w:szCs w:val="24"/>
        </w:rPr>
      </w:pPr>
      <w:r w:rsidRPr="00B52656">
        <w:rPr>
          <w:rFonts w:cstheme="minorHAnsi"/>
          <w:b/>
          <w:bCs/>
          <w:sz w:val="24"/>
          <w:szCs w:val="24"/>
        </w:rPr>
        <w:t>Scope &amp; Coverage</w:t>
      </w:r>
    </w:p>
    <w:p w14:paraId="446DFF54" w14:textId="7E5FF3B7" w:rsidR="005A4331" w:rsidRPr="00B52656" w:rsidRDefault="005A4331" w:rsidP="00CA44CA">
      <w:pPr>
        <w:jc w:val="both"/>
        <w:rPr>
          <w:rFonts w:cstheme="minorHAnsi"/>
          <w:sz w:val="24"/>
          <w:szCs w:val="24"/>
        </w:rPr>
      </w:pPr>
      <w:r w:rsidRPr="00B52656">
        <w:rPr>
          <w:rFonts w:cstheme="minorHAnsi"/>
          <w:sz w:val="24"/>
          <w:szCs w:val="24"/>
        </w:rPr>
        <w:t>All types of Leave &amp; Holidays are covered under this policy. This policy shall apply to all regular employees of the company including those on probation/trainees and shall not apply to the persons employed on Temporary/Part-time/Daily rates except when the terms of employment provide otherwise.</w:t>
      </w:r>
    </w:p>
    <w:p w14:paraId="4AE91587" w14:textId="77777777" w:rsidR="005A4331" w:rsidRPr="00B52656" w:rsidRDefault="005A4331" w:rsidP="005A4331">
      <w:pPr>
        <w:rPr>
          <w:rFonts w:cstheme="minorHAnsi"/>
          <w:b/>
          <w:bCs/>
          <w:sz w:val="24"/>
          <w:szCs w:val="24"/>
        </w:rPr>
      </w:pPr>
      <w:r w:rsidRPr="00B52656">
        <w:rPr>
          <w:rFonts w:cstheme="minorHAnsi"/>
          <w:b/>
          <w:bCs/>
          <w:sz w:val="24"/>
          <w:szCs w:val="24"/>
        </w:rPr>
        <w:t>Types of Leave:</w:t>
      </w:r>
    </w:p>
    <w:p w14:paraId="6AEBB7FA" w14:textId="77777777" w:rsidR="005A4331" w:rsidRPr="00B52656" w:rsidRDefault="005A4331" w:rsidP="005A4331">
      <w:pPr>
        <w:rPr>
          <w:rFonts w:cstheme="minorHAnsi"/>
          <w:sz w:val="24"/>
          <w:szCs w:val="24"/>
        </w:rPr>
      </w:pPr>
      <w:r w:rsidRPr="00B52656">
        <w:rPr>
          <w:rFonts w:cstheme="minorHAnsi"/>
          <w:sz w:val="24"/>
          <w:szCs w:val="24"/>
        </w:rPr>
        <w:t>The following types of leave shall be admissible to employees:</w:t>
      </w:r>
    </w:p>
    <w:p w14:paraId="6FFDED26" w14:textId="77777777" w:rsidR="005A4331" w:rsidRPr="00B52656" w:rsidRDefault="005A4331" w:rsidP="00E60719">
      <w:pPr>
        <w:widowControl w:val="0"/>
        <w:numPr>
          <w:ilvl w:val="0"/>
          <w:numId w:val="65"/>
        </w:numPr>
        <w:autoSpaceDE w:val="0"/>
        <w:autoSpaceDN w:val="0"/>
        <w:spacing w:after="0" w:line="240" w:lineRule="auto"/>
        <w:rPr>
          <w:rFonts w:cstheme="minorHAnsi"/>
          <w:sz w:val="24"/>
          <w:szCs w:val="24"/>
        </w:rPr>
      </w:pPr>
      <w:r w:rsidRPr="00B52656">
        <w:rPr>
          <w:rFonts w:cstheme="minorHAnsi"/>
          <w:b/>
          <w:bCs/>
          <w:sz w:val="24"/>
          <w:szCs w:val="24"/>
        </w:rPr>
        <w:t>Earned Leave / Privilege Leave (EL/PL)</w:t>
      </w:r>
    </w:p>
    <w:p w14:paraId="7B7FCA67" w14:textId="77777777" w:rsidR="005A4331" w:rsidRPr="00B52656" w:rsidRDefault="005A4331" w:rsidP="00E60719">
      <w:pPr>
        <w:widowControl w:val="0"/>
        <w:numPr>
          <w:ilvl w:val="0"/>
          <w:numId w:val="65"/>
        </w:numPr>
        <w:autoSpaceDE w:val="0"/>
        <w:autoSpaceDN w:val="0"/>
        <w:spacing w:after="0" w:line="240" w:lineRule="auto"/>
        <w:rPr>
          <w:rFonts w:cstheme="minorHAnsi"/>
          <w:sz w:val="24"/>
          <w:szCs w:val="24"/>
        </w:rPr>
      </w:pPr>
      <w:r w:rsidRPr="00B52656">
        <w:rPr>
          <w:rFonts w:cstheme="minorHAnsi"/>
          <w:b/>
          <w:bCs/>
          <w:sz w:val="24"/>
          <w:szCs w:val="24"/>
        </w:rPr>
        <w:t>Casual Leave (CL)</w:t>
      </w:r>
    </w:p>
    <w:p w14:paraId="7084DE81" w14:textId="77777777" w:rsidR="005A4331" w:rsidRPr="00B52656" w:rsidRDefault="005A4331" w:rsidP="00E60719">
      <w:pPr>
        <w:widowControl w:val="0"/>
        <w:numPr>
          <w:ilvl w:val="0"/>
          <w:numId w:val="65"/>
        </w:numPr>
        <w:autoSpaceDE w:val="0"/>
        <w:autoSpaceDN w:val="0"/>
        <w:spacing w:after="0" w:line="240" w:lineRule="auto"/>
        <w:rPr>
          <w:rFonts w:cstheme="minorHAnsi"/>
          <w:sz w:val="24"/>
          <w:szCs w:val="24"/>
        </w:rPr>
      </w:pPr>
      <w:r w:rsidRPr="00B52656">
        <w:rPr>
          <w:rFonts w:cstheme="minorHAnsi"/>
          <w:b/>
          <w:bCs/>
          <w:sz w:val="24"/>
          <w:szCs w:val="24"/>
        </w:rPr>
        <w:t>Maternity Leave (ML)</w:t>
      </w:r>
    </w:p>
    <w:p w14:paraId="3458FC44" w14:textId="77777777" w:rsidR="005A4331" w:rsidRPr="00B52656" w:rsidRDefault="005A4331" w:rsidP="00E60719">
      <w:pPr>
        <w:widowControl w:val="0"/>
        <w:numPr>
          <w:ilvl w:val="0"/>
          <w:numId w:val="65"/>
        </w:numPr>
        <w:autoSpaceDE w:val="0"/>
        <w:autoSpaceDN w:val="0"/>
        <w:spacing w:after="0" w:line="240" w:lineRule="auto"/>
        <w:rPr>
          <w:rFonts w:cstheme="minorHAnsi"/>
          <w:sz w:val="24"/>
          <w:szCs w:val="24"/>
        </w:rPr>
      </w:pPr>
      <w:r w:rsidRPr="00B52656">
        <w:rPr>
          <w:rFonts w:cstheme="minorHAnsi"/>
          <w:b/>
          <w:bCs/>
          <w:sz w:val="24"/>
          <w:szCs w:val="24"/>
        </w:rPr>
        <w:t>Leave Without Pay (LWP)</w:t>
      </w:r>
    </w:p>
    <w:p w14:paraId="54D28ADA" w14:textId="77777777" w:rsidR="005A4331" w:rsidRPr="00B52656" w:rsidRDefault="005A4331" w:rsidP="00E60719">
      <w:pPr>
        <w:widowControl w:val="0"/>
        <w:numPr>
          <w:ilvl w:val="0"/>
          <w:numId w:val="65"/>
        </w:numPr>
        <w:autoSpaceDE w:val="0"/>
        <w:autoSpaceDN w:val="0"/>
        <w:spacing w:after="0" w:line="240" w:lineRule="auto"/>
        <w:rPr>
          <w:rFonts w:cstheme="minorHAnsi"/>
          <w:sz w:val="24"/>
          <w:szCs w:val="24"/>
        </w:rPr>
      </w:pPr>
      <w:r w:rsidRPr="00B52656">
        <w:rPr>
          <w:rFonts w:cstheme="minorHAnsi"/>
          <w:b/>
          <w:bCs/>
          <w:sz w:val="24"/>
          <w:szCs w:val="24"/>
        </w:rPr>
        <w:t>National &amp; Festival Holidays</w:t>
      </w:r>
    </w:p>
    <w:p w14:paraId="08F5DB4D" w14:textId="77777777" w:rsidR="00244746" w:rsidRPr="00B52656" w:rsidRDefault="00244746" w:rsidP="00244746">
      <w:pPr>
        <w:widowControl w:val="0"/>
        <w:autoSpaceDE w:val="0"/>
        <w:autoSpaceDN w:val="0"/>
        <w:spacing w:after="0" w:line="240" w:lineRule="auto"/>
        <w:ind w:left="720"/>
        <w:rPr>
          <w:rFonts w:cstheme="minorHAnsi"/>
          <w:sz w:val="24"/>
          <w:szCs w:val="24"/>
        </w:rPr>
      </w:pPr>
    </w:p>
    <w:p w14:paraId="3E1DD811" w14:textId="77777777" w:rsidR="005A4331" w:rsidRPr="00B52656" w:rsidRDefault="005A4331" w:rsidP="00E60719">
      <w:pPr>
        <w:pStyle w:val="ListParagraph"/>
        <w:widowControl w:val="0"/>
        <w:numPr>
          <w:ilvl w:val="0"/>
          <w:numId w:val="66"/>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Earned Leave / Privilege Leave (EL/PL):</w:t>
      </w:r>
    </w:p>
    <w:p w14:paraId="19F6E4B0" w14:textId="77777777" w:rsidR="005A4331" w:rsidRPr="00B52656" w:rsidRDefault="005A4331" w:rsidP="00E60719">
      <w:pPr>
        <w:pStyle w:val="ListParagraph"/>
        <w:widowControl w:val="0"/>
        <w:numPr>
          <w:ilvl w:val="0"/>
          <w:numId w:val="67"/>
        </w:numPr>
        <w:autoSpaceDE w:val="0"/>
        <w:autoSpaceDN w:val="0"/>
        <w:spacing w:after="0" w:line="240" w:lineRule="auto"/>
        <w:contextualSpacing w:val="0"/>
        <w:jc w:val="both"/>
        <w:rPr>
          <w:rFonts w:cstheme="minorHAnsi"/>
          <w:sz w:val="24"/>
          <w:szCs w:val="24"/>
        </w:rPr>
      </w:pPr>
      <w:r w:rsidRPr="00B52656">
        <w:rPr>
          <w:rFonts w:cstheme="minorHAnsi"/>
          <w:sz w:val="24"/>
          <w:szCs w:val="24"/>
        </w:rPr>
        <w:t>Earned leave of maximum 15 days in a calendar year is admissible to all categories of employees in the organization. The employees who have completed a minimum of 240 days in a calendar year shall be allowed during the subsequent calendar year, leave with wages @ one day for every 20 days of work performed by him. The employees who have completed a minimum of three months of service in the company can also be considered for this leave on emergent grounds on a pro-rata basis.</w:t>
      </w:r>
    </w:p>
    <w:p w14:paraId="2FAFE59E" w14:textId="77777777" w:rsidR="005A4331" w:rsidRPr="00B52656" w:rsidRDefault="005A4331" w:rsidP="00E60719">
      <w:pPr>
        <w:pStyle w:val="ListParagraph"/>
        <w:widowControl w:val="0"/>
        <w:numPr>
          <w:ilvl w:val="0"/>
          <w:numId w:val="67"/>
        </w:numPr>
        <w:autoSpaceDE w:val="0"/>
        <w:autoSpaceDN w:val="0"/>
        <w:spacing w:after="0" w:line="240" w:lineRule="auto"/>
        <w:contextualSpacing w:val="0"/>
        <w:jc w:val="both"/>
        <w:rPr>
          <w:rFonts w:cstheme="minorHAnsi"/>
          <w:sz w:val="24"/>
          <w:szCs w:val="24"/>
        </w:rPr>
      </w:pPr>
      <w:r w:rsidRPr="00B52656">
        <w:rPr>
          <w:rFonts w:cstheme="minorHAnsi"/>
          <w:sz w:val="24"/>
          <w:szCs w:val="24"/>
        </w:rPr>
        <w:t>Earned Leave may be applied for a minimum of 3 days at a time &amp; cannot be availed on more than three occasions in a calendar year. Earned leave may be combined with sick leave with due approval of the HOD/Sanctioning Authority.</w:t>
      </w:r>
    </w:p>
    <w:p w14:paraId="0A08A249" w14:textId="77777777" w:rsidR="005A4331" w:rsidRPr="00B52656" w:rsidRDefault="005A4331" w:rsidP="00E60719">
      <w:pPr>
        <w:pStyle w:val="ListParagraph"/>
        <w:widowControl w:val="0"/>
        <w:numPr>
          <w:ilvl w:val="0"/>
          <w:numId w:val="67"/>
        </w:numPr>
        <w:autoSpaceDE w:val="0"/>
        <w:autoSpaceDN w:val="0"/>
        <w:spacing w:after="0" w:line="240" w:lineRule="auto"/>
        <w:contextualSpacing w:val="0"/>
        <w:jc w:val="both"/>
        <w:rPr>
          <w:rFonts w:cstheme="minorHAnsi"/>
          <w:sz w:val="24"/>
          <w:szCs w:val="24"/>
        </w:rPr>
      </w:pPr>
      <w:r w:rsidRPr="00B52656">
        <w:rPr>
          <w:rFonts w:cstheme="minorHAnsi"/>
          <w:sz w:val="24"/>
          <w:szCs w:val="24"/>
        </w:rPr>
        <w:t>Application for Earned Leave shall normally be submitted to the HOD/Sanctioning Authority at least 15 working days prior to the date on which leave is to commence. The HOD/Sanctioning Authority shall approve and pass orders and send a copy to the HR Department for records.</w:t>
      </w:r>
    </w:p>
    <w:p w14:paraId="084693BA" w14:textId="77777777" w:rsidR="005A4331" w:rsidRPr="00B52656" w:rsidRDefault="005A4331" w:rsidP="00E60719">
      <w:pPr>
        <w:pStyle w:val="ListParagraph"/>
        <w:widowControl w:val="0"/>
        <w:numPr>
          <w:ilvl w:val="0"/>
          <w:numId w:val="67"/>
        </w:numPr>
        <w:autoSpaceDE w:val="0"/>
        <w:autoSpaceDN w:val="0"/>
        <w:spacing w:after="0" w:line="240" w:lineRule="auto"/>
        <w:contextualSpacing w:val="0"/>
        <w:jc w:val="both"/>
        <w:rPr>
          <w:rFonts w:cstheme="minorHAnsi"/>
          <w:sz w:val="24"/>
          <w:szCs w:val="24"/>
        </w:rPr>
      </w:pPr>
      <w:r w:rsidRPr="00B52656">
        <w:rPr>
          <w:rFonts w:cstheme="minorHAnsi"/>
          <w:sz w:val="24"/>
          <w:szCs w:val="24"/>
        </w:rPr>
        <w:t>In case leave has not been sanctioned or is required to be postponed, the fact of such refusal or postponement shall be intimated, in writing, to the employee concerned.</w:t>
      </w:r>
    </w:p>
    <w:p w14:paraId="169E0BCF" w14:textId="77777777" w:rsidR="005A4331" w:rsidRPr="00B52656" w:rsidRDefault="005A4331" w:rsidP="00E60719">
      <w:pPr>
        <w:pStyle w:val="ListParagraph"/>
        <w:widowControl w:val="0"/>
        <w:numPr>
          <w:ilvl w:val="0"/>
          <w:numId w:val="67"/>
        </w:numPr>
        <w:autoSpaceDE w:val="0"/>
        <w:autoSpaceDN w:val="0"/>
        <w:spacing w:after="0" w:line="240" w:lineRule="auto"/>
        <w:contextualSpacing w:val="0"/>
        <w:jc w:val="both"/>
        <w:rPr>
          <w:rFonts w:cstheme="minorHAnsi"/>
          <w:sz w:val="24"/>
          <w:szCs w:val="24"/>
        </w:rPr>
      </w:pPr>
      <w:r w:rsidRPr="00B52656">
        <w:rPr>
          <w:rFonts w:cstheme="minorHAnsi"/>
          <w:sz w:val="24"/>
          <w:szCs w:val="24"/>
        </w:rPr>
        <w:t>Sundays &amp; Holidays immediately preceding, following or falling in between any type of leave shall not be counted as a part of leave.</w:t>
      </w:r>
    </w:p>
    <w:p w14:paraId="4837B161" w14:textId="77777777" w:rsidR="005A4331" w:rsidRPr="00B52656" w:rsidRDefault="005A4331" w:rsidP="00E60719">
      <w:pPr>
        <w:pStyle w:val="ListParagraph"/>
        <w:widowControl w:val="0"/>
        <w:numPr>
          <w:ilvl w:val="0"/>
          <w:numId w:val="67"/>
        </w:numPr>
        <w:autoSpaceDE w:val="0"/>
        <w:autoSpaceDN w:val="0"/>
        <w:spacing w:after="0" w:line="240" w:lineRule="auto"/>
        <w:contextualSpacing w:val="0"/>
        <w:jc w:val="both"/>
        <w:rPr>
          <w:rFonts w:cstheme="minorHAnsi"/>
          <w:sz w:val="24"/>
          <w:szCs w:val="24"/>
        </w:rPr>
      </w:pPr>
      <w:r w:rsidRPr="00B52656">
        <w:rPr>
          <w:rFonts w:cstheme="minorHAnsi"/>
          <w:sz w:val="24"/>
          <w:szCs w:val="24"/>
        </w:rPr>
        <w:t>During the period of earned leave, an employee shall be entitled to the same pay and allowances as admissible to him on the day immediately preceding the date of commencement of such leave.</w:t>
      </w:r>
    </w:p>
    <w:p w14:paraId="7FBA4687" w14:textId="77777777" w:rsidR="00244746" w:rsidRPr="00B52656" w:rsidRDefault="00244746" w:rsidP="00244746">
      <w:pPr>
        <w:pStyle w:val="ListParagraph"/>
        <w:widowControl w:val="0"/>
        <w:autoSpaceDE w:val="0"/>
        <w:autoSpaceDN w:val="0"/>
        <w:spacing w:after="0" w:line="240" w:lineRule="auto"/>
        <w:ind w:left="360"/>
        <w:contextualSpacing w:val="0"/>
        <w:jc w:val="both"/>
        <w:rPr>
          <w:rFonts w:cstheme="minorHAnsi"/>
          <w:sz w:val="24"/>
          <w:szCs w:val="24"/>
        </w:rPr>
      </w:pPr>
    </w:p>
    <w:p w14:paraId="1B9CC463" w14:textId="77777777" w:rsidR="005A4331" w:rsidRPr="00B52656" w:rsidRDefault="005A4331" w:rsidP="005A4331">
      <w:pPr>
        <w:rPr>
          <w:rFonts w:cstheme="minorHAnsi"/>
          <w:sz w:val="24"/>
          <w:szCs w:val="24"/>
        </w:rPr>
      </w:pPr>
      <w:r w:rsidRPr="00B52656">
        <w:rPr>
          <w:rFonts w:cstheme="minorHAnsi"/>
          <w:b/>
          <w:bCs/>
          <w:sz w:val="24"/>
          <w:szCs w:val="24"/>
        </w:rPr>
        <w:lastRenderedPageBreak/>
        <w:t>Accumulation &amp; Encashment of Annual Leave:</w:t>
      </w:r>
    </w:p>
    <w:p w14:paraId="6826BDE3" w14:textId="77777777" w:rsidR="005A4331" w:rsidRPr="00B52656" w:rsidRDefault="005A4331" w:rsidP="00E60719">
      <w:pPr>
        <w:widowControl w:val="0"/>
        <w:numPr>
          <w:ilvl w:val="0"/>
          <w:numId w:val="63"/>
        </w:numPr>
        <w:autoSpaceDE w:val="0"/>
        <w:autoSpaceDN w:val="0"/>
        <w:spacing w:after="0" w:line="240" w:lineRule="auto"/>
        <w:jc w:val="both"/>
        <w:rPr>
          <w:rFonts w:cstheme="minorHAnsi"/>
          <w:sz w:val="24"/>
          <w:szCs w:val="24"/>
        </w:rPr>
      </w:pPr>
      <w:r w:rsidRPr="00B52656">
        <w:rPr>
          <w:rFonts w:cstheme="minorHAnsi"/>
          <w:sz w:val="24"/>
          <w:szCs w:val="24"/>
        </w:rPr>
        <w:t>If an employee does not, in any calendar year, take the whole of the leave admissible to him, it shall be carried forward to him in the succeeding calendar year.</w:t>
      </w:r>
    </w:p>
    <w:p w14:paraId="314FA8F3" w14:textId="77777777" w:rsidR="005A4331" w:rsidRPr="00B52656" w:rsidRDefault="005A4331" w:rsidP="00E60719">
      <w:pPr>
        <w:widowControl w:val="0"/>
        <w:numPr>
          <w:ilvl w:val="0"/>
          <w:numId w:val="63"/>
        </w:numPr>
        <w:autoSpaceDE w:val="0"/>
        <w:autoSpaceDN w:val="0"/>
        <w:spacing w:after="0" w:line="240" w:lineRule="auto"/>
        <w:jc w:val="both"/>
        <w:rPr>
          <w:rFonts w:cstheme="minorHAnsi"/>
          <w:sz w:val="24"/>
          <w:szCs w:val="24"/>
        </w:rPr>
      </w:pPr>
      <w:r w:rsidRPr="00B52656">
        <w:rPr>
          <w:rFonts w:cstheme="minorHAnsi"/>
          <w:sz w:val="24"/>
          <w:szCs w:val="24"/>
        </w:rPr>
        <w:t>The total number of days of earned leave that may be carried forward to the succeeding year shall not exceed 30 days. The leave over and above the carry-forward limit of 30 days will be allowed to be encashed &amp; paid to the employee on an automatic basis with Salary/Wages for the month of January of the succeeding calendar year.</w:t>
      </w:r>
    </w:p>
    <w:p w14:paraId="581132F0" w14:textId="77777777" w:rsidR="005A4331" w:rsidRPr="00B52656" w:rsidRDefault="005A4331" w:rsidP="00E60719">
      <w:pPr>
        <w:widowControl w:val="0"/>
        <w:numPr>
          <w:ilvl w:val="0"/>
          <w:numId w:val="63"/>
        </w:numPr>
        <w:autoSpaceDE w:val="0"/>
        <w:autoSpaceDN w:val="0"/>
        <w:spacing w:after="0" w:line="240" w:lineRule="auto"/>
        <w:jc w:val="both"/>
        <w:rPr>
          <w:rFonts w:cstheme="minorHAnsi"/>
          <w:sz w:val="24"/>
          <w:szCs w:val="24"/>
        </w:rPr>
      </w:pPr>
      <w:r w:rsidRPr="00B52656">
        <w:rPr>
          <w:rFonts w:cstheme="minorHAnsi"/>
          <w:sz w:val="24"/>
          <w:szCs w:val="24"/>
        </w:rPr>
        <w:t>For computing the rate of encashment of unveiled leaves at the time of the leaving of the employee, last drawn salary (based on salary sheet) shall be taken into consideration; no other allowances or benefits or reimbursements shall be included for the purpose.</w:t>
      </w:r>
    </w:p>
    <w:p w14:paraId="26DC1807" w14:textId="11751BD7" w:rsidR="005A4331" w:rsidRPr="00B52656" w:rsidRDefault="005A4331" w:rsidP="00E60719">
      <w:pPr>
        <w:widowControl w:val="0"/>
        <w:numPr>
          <w:ilvl w:val="0"/>
          <w:numId w:val="63"/>
        </w:numPr>
        <w:autoSpaceDE w:val="0"/>
        <w:autoSpaceDN w:val="0"/>
        <w:spacing w:after="0" w:line="240" w:lineRule="auto"/>
        <w:jc w:val="both"/>
        <w:rPr>
          <w:rFonts w:cstheme="minorHAnsi"/>
          <w:sz w:val="24"/>
          <w:szCs w:val="24"/>
        </w:rPr>
      </w:pPr>
      <w:r w:rsidRPr="00B52656">
        <w:rPr>
          <w:rFonts w:cstheme="minorHAnsi"/>
          <w:sz w:val="24"/>
          <w:szCs w:val="24"/>
        </w:rPr>
        <w:t>Computation of amount will be done as per the following formula:</w:t>
      </w:r>
      <w:r w:rsidRPr="00B52656">
        <w:rPr>
          <w:rFonts w:cstheme="minorHAnsi"/>
          <w:sz w:val="24"/>
          <w:szCs w:val="24"/>
        </w:rPr>
        <w:br/>
      </w:r>
      <w:r w:rsidRPr="00B52656">
        <w:rPr>
          <w:rFonts w:cstheme="minorHAnsi"/>
          <w:b/>
          <w:bCs/>
          <w:sz w:val="24"/>
          <w:szCs w:val="24"/>
        </w:rPr>
        <w:t>Encashment Amount Payable = No. of Leave x Gross Salary (based on salary sheet) / 26</w:t>
      </w:r>
      <w:r w:rsidR="00F02B15">
        <w:rPr>
          <w:rFonts w:cstheme="minorHAnsi"/>
          <w:b/>
          <w:bCs/>
          <w:sz w:val="24"/>
          <w:szCs w:val="24"/>
        </w:rPr>
        <w:t>.</w:t>
      </w:r>
    </w:p>
    <w:p w14:paraId="64927B2A" w14:textId="77777777" w:rsidR="005A4331" w:rsidRPr="00B52656" w:rsidRDefault="005A4331" w:rsidP="00E60719">
      <w:pPr>
        <w:widowControl w:val="0"/>
        <w:numPr>
          <w:ilvl w:val="0"/>
          <w:numId w:val="63"/>
        </w:numPr>
        <w:autoSpaceDE w:val="0"/>
        <w:autoSpaceDN w:val="0"/>
        <w:spacing w:after="0" w:line="240" w:lineRule="auto"/>
        <w:jc w:val="both"/>
        <w:rPr>
          <w:rFonts w:cstheme="minorHAnsi"/>
          <w:sz w:val="24"/>
          <w:szCs w:val="24"/>
        </w:rPr>
      </w:pPr>
      <w:r w:rsidRPr="00B52656">
        <w:rPr>
          <w:rFonts w:cstheme="minorHAnsi"/>
          <w:sz w:val="24"/>
          <w:szCs w:val="24"/>
        </w:rPr>
        <w:t>No deduction, other than for Income Tax and other statutory deduction, shall be made from the amount payable on account of encashment of leave.</w:t>
      </w:r>
    </w:p>
    <w:p w14:paraId="628BE40E" w14:textId="77777777" w:rsidR="005A4331" w:rsidRPr="00B52656" w:rsidRDefault="005A4331" w:rsidP="005A4331">
      <w:pPr>
        <w:rPr>
          <w:rFonts w:cstheme="minorHAnsi"/>
          <w:sz w:val="24"/>
          <w:szCs w:val="24"/>
        </w:rPr>
      </w:pPr>
    </w:p>
    <w:p w14:paraId="2BB8D936" w14:textId="77777777" w:rsidR="005A4331" w:rsidRPr="00B52656" w:rsidRDefault="005A4331" w:rsidP="00E60719">
      <w:pPr>
        <w:pStyle w:val="ListParagraph"/>
        <w:widowControl w:val="0"/>
        <w:numPr>
          <w:ilvl w:val="0"/>
          <w:numId w:val="66"/>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Casual Leave (CL):</w:t>
      </w:r>
    </w:p>
    <w:p w14:paraId="6D71A436" w14:textId="77777777" w:rsidR="005A4331" w:rsidRPr="00B52656" w:rsidRDefault="005A4331" w:rsidP="00E60719">
      <w:pPr>
        <w:pStyle w:val="ListParagraph"/>
        <w:widowControl w:val="0"/>
        <w:numPr>
          <w:ilvl w:val="0"/>
          <w:numId w:val="68"/>
        </w:numPr>
        <w:autoSpaceDE w:val="0"/>
        <w:autoSpaceDN w:val="0"/>
        <w:spacing w:after="0" w:line="240" w:lineRule="auto"/>
        <w:contextualSpacing w:val="0"/>
        <w:jc w:val="both"/>
        <w:rPr>
          <w:rFonts w:cstheme="minorHAnsi"/>
          <w:sz w:val="24"/>
          <w:szCs w:val="24"/>
        </w:rPr>
      </w:pPr>
      <w:r w:rsidRPr="00B52656">
        <w:rPr>
          <w:rFonts w:cstheme="minorHAnsi"/>
          <w:sz w:val="24"/>
          <w:szCs w:val="24"/>
        </w:rPr>
        <w:t>Casual leave is intended to meet special or unforeseen circumstances.</w:t>
      </w:r>
    </w:p>
    <w:p w14:paraId="3BB5A347" w14:textId="77777777" w:rsidR="005A4331" w:rsidRPr="00B52656" w:rsidRDefault="005A4331" w:rsidP="00E60719">
      <w:pPr>
        <w:pStyle w:val="ListParagraph"/>
        <w:widowControl w:val="0"/>
        <w:numPr>
          <w:ilvl w:val="0"/>
          <w:numId w:val="68"/>
        </w:numPr>
        <w:autoSpaceDE w:val="0"/>
        <w:autoSpaceDN w:val="0"/>
        <w:spacing w:after="0" w:line="240" w:lineRule="auto"/>
        <w:contextualSpacing w:val="0"/>
        <w:jc w:val="both"/>
        <w:rPr>
          <w:rFonts w:cstheme="minorHAnsi"/>
          <w:sz w:val="24"/>
          <w:szCs w:val="24"/>
        </w:rPr>
      </w:pPr>
      <w:r w:rsidRPr="00B52656">
        <w:rPr>
          <w:rFonts w:cstheme="minorHAnsi"/>
          <w:sz w:val="24"/>
          <w:szCs w:val="24"/>
        </w:rPr>
        <w:t>Casual Leave up to a maximum of 7 days in a calendar year shall be admissible to all employees to cover their casual absence for personal reasons. The said leave to new joiners will be provided on a pro-rata basis.</w:t>
      </w:r>
    </w:p>
    <w:p w14:paraId="4245B7C7" w14:textId="77777777" w:rsidR="005A4331" w:rsidRPr="00B52656" w:rsidRDefault="005A4331" w:rsidP="00E60719">
      <w:pPr>
        <w:pStyle w:val="ListParagraph"/>
        <w:widowControl w:val="0"/>
        <w:numPr>
          <w:ilvl w:val="0"/>
          <w:numId w:val="68"/>
        </w:numPr>
        <w:autoSpaceDE w:val="0"/>
        <w:autoSpaceDN w:val="0"/>
        <w:spacing w:after="0" w:line="240" w:lineRule="auto"/>
        <w:contextualSpacing w:val="0"/>
        <w:jc w:val="both"/>
        <w:rPr>
          <w:rFonts w:cstheme="minorHAnsi"/>
          <w:sz w:val="24"/>
          <w:szCs w:val="24"/>
        </w:rPr>
      </w:pPr>
      <w:r w:rsidRPr="00B52656">
        <w:rPr>
          <w:rFonts w:cstheme="minorHAnsi"/>
          <w:sz w:val="24"/>
          <w:szCs w:val="24"/>
        </w:rPr>
        <w:t>The Casual Leave shall be limited to a maximum of 2 days at a time in a span of three months as per entitlement at the time of joining or at the start of the calendar year based on pro-rata basis.</w:t>
      </w:r>
    </w:p>
    <w:p w14:paraId="07A83718" w14:textId="77777777" w:rsidR="005A4331" w:rsidRPr="00B52656" w:rsidRDefault="005A4331" w:rsidP="00E60719">
      <w:pPr>
        <w:pStyle w:val="ListParagraph"/>
        <w:widowControl w:val="0"/>
        <w:numPr>
          <w:ilvl w:val="0"/>
          <w:numId w:val="68"/>
        </w:numPr>
        <w:autoSpaceDE w:val="0"/>
        <w:autoSpaceDN w:val="0"/>
        <w:spacing w:after="0" w:line="240" w:lineRule="auto"/>
        <w:contextualSpacing w:val="0"/>
        <w:jc w:val="both"/>
        <w:rPr>
          <w:rFonts w:cstheme="minorHAnsi"/>
          <w:sz w:val="24"/>
          <w:szCs w:val="24"/>
        </w:rPr>
      </w:pPr>
      <w:r w:rsidRPr="00B52656">
        <w:rPr>
          <w:rFonts w:cstheme="minorHAnsi"/>
          <w:sz w:val="24"/>
          <w:szCs w:val="24"/>
        </w:rPr>
        <w:t>Prior sanction shall invariably be obtained before proceeding on leave. However, in emergent cases, beyond the control of an individual, the competent authority shall be informed of the absence and immediately on resumption of duty, an application in writing, on prescribed form, shall be submitted seeking sanction of leave to regularize the absence.</w:t>
      </w:r>
    </w:p>
    <w:p w14:paraId="5B56597A" w14:textId="77777777" w:rsidR="005A4331" w:rsidRPr="00B52656" w:rsidRDefault="005A4331" w:rsidP="00E60719">
      <w:pPr>
        <w:pStyle w:val="ListParagraph"/>
        <w:widowControl w:val="0"/>
        <w:numPr>
          <w:ilvl w:val="0"/>
          <w:numId w:val="68"/>
        </w:numPr>
        <w:autoSpaceDE w:val="0"/>
        <w:autoSpaceDN w:val="0"/>
        <w:spacing w:after="0" w:line="240" w:lineRule="auto"/>
        <w:contextualSpacing w:val="0"/>
        <w:jc w:val="both"/>
        <w:rPr>
          <w:rFonts w:cstheme="minorHAnsi"/>
          <w:sz w:val="24"/>
          <w:szCs w:val="24"/>
        </w:rPr>
      </w:pPr>
      <w:r w:rsidRPr="00B52656">
        <w:rPr>
          <w:rFonts w:cstheme="minorHAnsi"/>
          <w:sz w:val="24"/>
          <w:szCs w:val="24"/>
        </w:rPr>
        <w:t>Casual Leave shall not be accumulated under this Policy and will stand lapsed after the end of the calendar year.</w:t>
      </w:r>
    </w:p>
    <w:p w14:paraId="1AB37B48" w14:textId="77777777" w:rsidR="005A4331" w:rsidRPr="00B52656" w:rsidRDefault="005A4331" w:rsidP="00E60719">
      <w:pPr>
        <w:pStyle w:val="ListParagraph"/>
        <w:widowControl w:val="0"/>
        <w:numPr>
          <w:ilvl w:val="0"/>
          <w:numId w:val="68"/>
        </w:numPr>
        <w:autoSpaceDE w:val="0"/>
        <w:autoSpaceDN w:val="0"/>
        <w:spacing w:after="0" w:line="240" w:lineRule="auto"/>
        <w:contextualSpacing w:val="0"/>
        <w:jc w:val="both"/>
        <w:rPr>
          <w:rFonts w:cstheme="minorHAnsi"/>
          <w:sz w:val="24"/>
          <w:szCs w:val="24"/>
        </w:rPr>
      </w:pPr>
      <w:r w:rsidRPr="00B52656">
        <w:rPr>
          <w:rFonts w:cstheme="minorHAnsi"/>
          <w:sz w:val="24"/>
          <w:szCs w:val="24"/>
        </w:rPr>
        <w:t>Casual Leave will not be allowed to be taken in continuation with or any other type of leave or holiday, nor can it be encashed.</w:t>
      </w:r>
    </w:p>
    <w:p w14:paraId="728D4A73" w14:textId="77777777" w:rsidR="005A4331" w:rsidRPr="00B52656" w:rsidRDefault="005A4331" w:rsidP="00AE76C6">
      <w:pPr>
        <w:spacing w:after="0"/>
        <w:rPr>
          <w:rFonts w:cstheme="minorHAnsi"/>
          <w:sz w:val="24"/>
          <w:szCs w:val="24"/>
        </w:rPr>
      </w:pPr>
    </w:p>
    <w:p w14:paraId="316E210E" w14:textId="77777777" w:rsidR="005A4331" w:rsidRPr="00B52656" w:rsidRDefault="005A4331" w:rsidP="00E60719">
      <w:pPr>
        <w:pStyle w:val="ListParagraph"/>
        <w:widowControl w:val="0"/>
        <w:numPr>
          <w:ilvl w:val="0"/>
          <w:numId w:val="66"/>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Maternity Leave (ML):</w:t>
      </w:r>
    </w:p>
    <w:p w14:paraId="68F6D28D" w14:textId="77777777" w:rsidR="005A4331" w:rsidRDefault="005A4331" w:rsidP="00E60719">
      <w:pPr>
        <w:pStyle w:val="ListParagraph"/>
        <w:widowControl w:val="0"/>
        <w:numPr>
          <w:ilvl w:val="0"/>
          <w:numId w:val="69"/>
        </w:numPr>
        <w:autoSpaceDE w:val="0"/>
        <w:autoSpaceDN w:val="0"/>
        <w:spacing w:after="0" w:line="240" w:lineRule="auto"/>
        <w:contextualSpacing w:val="0"/>
        <w:jc w:val="both"/>
        <w:rPr>
          <w:rFonts w:cstheme="minorHAnsi"/>
          <w:sz w:val="24"/>
          <w:szCs w:val="24"/>
        </w:rPr>
      </w:pPr>
      <w:r w:rsidRPr="00B52656">
        <w:rPr>
          <w:rFonts w:cstheme="minorHAnsi"/>
          <w:sz w:val="24"/>
          <w:szCs w:val="24"/>
        </w:rPr>
        <w:t>Maternity leave shall be allowed to those employees only who are not governed by the ESI Act, 1948. Such maternity leave shall be provided in accordance with the provisions of the Maternity Benefit Act, 1961. The standard entitlement is 26 weeks for the first two children and 12 weeks for subsequent deliveries. Maternity Leave must be supported by appropriate medical documentation.</w:t>
      </w:r>
    </w:p>
    <w:p w14:paraId="62C920E2" w14:textId="77777777" w:rsidR="00AE76C6" w:rsidRPr="00B52656" w:rsidRDefault="00AE76C6" w:rsidP="00AE76C6">
      <w:pPr>
        <w:pStyle w:val="ListParagraph"/>
        <w:widowControl w:val="0"/>
        <w:autoSpaceDE w:val="0"/>
        <w:autoSpaceDN w:val="0"/>
        <w:spacing w:after="0" w:line="240" w:lineRule="auto"/>
        <w:ind w:left="360"/>
        <w:contextualSpacing w:val="0"/>
        <w:jc w:val="both"/>
        <w:rPr>
          <w:rFonts w:cstheme="minorHAnsi"/>
          <w:sz w:val="24"/>
          <w:szCs w:val="24"/>
        </w:rPr>
      </w:pPr>
    </w:p>
    <w:p w14:paraId="55D9C1D1" w14:textId="77777777" w:rsidR="005A4331" w:rsidRPr="00B52656" w:rsidRDefault="005A4331" w:rsidP="00E60719">
      <w:pPr>
        <w:pStyle w:val="ListParagraph"/>
        <w:widowControl w:val="0"/>
        <w:numPr>
          <w:ilvl w:val="0"/>
          <w:numId w:val="66"/>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Leave Without Pay (LWP):</w:t>
      </w:r>
    </w:p>
    <w:p w14:paraId="1DED43BF" w14:textId="77777777" w:rsidR="005A4331" w:rsidRPr="00B52656" w:rsidRDefault="005A4331" w:rsidP="00E60719">
      <w:pPr>
        <w:pStyle w:val="ListParagraph"/>
        <w:widowControl w:val="0"/>
        <w:numPr>
          <w:ilvl w:val="0"/>
          <w:numId w:val="69"/>
        </w:numPr>
        <w:autoSpaceDE w:val="0"/>
        <w:autoSpaceDN w:val="0"/>
        <w:spacing w:after="0" w:line="240" w:lineRule="auto"/>
        <w:contextualSpacing w:val="0"/>
        <w:jc w:val="both"/>
        <w:rPr>
          <w:rFonts w:cstheme="minorHAnsi"/>
          <w:sz w:val="24"/>
          <w:szCs w:val="24"/>
        </w:rPr>
      </w:pPr>
      <w:r w:rsidRPr="00B52656">
        <w:rPr>
          <w:rFonts w:cstheme="minorHAnsi"/>
          <w:sz w:val="24"/>
          <w:szCs w:val="24"/>
        </w:rPr>
        <w:lastRenderedPageBreak/>
        <w:t>LWP will be given to employees only in exceptional circumstances purely at the discretion of management which could include reasons such as children's admission in school, sickness in the immediate family or for pursuing relevant higher education.</w:t>
      </w:r>
    </w:p>
    <w:p w14:paraId="324CC18A" w14:textId="77777777" w:rsidR="005A4331" w:rsidRPr="00B52656" w:rsidRDefault="005A4331" w:rsidP="00E60719">
      <w:pPr>
        <w:pStyle w:val="ListParagraph"/>
        <w:widowControl w:val="0"/>
        <w:numPr>
          <w:ilvl w:val="0"/>
          <w:numId w:val="69"/>
        </w:numPr>
        <w:autoSpaceDE w:val="0"/>
        <w:autoSpaceDN w:val="0"/>
        <w:spacing w:after="0" w:line="240" w:lineRule="auto"/>
        <w:contextualSpacing w:val="0"/>
        <w:jc w:val="both"/>
        <w:rPr>
          <w:rFonts w:cstheme="minorHAnsi"/>
          <w:sz w:val="24"/>
          <w:szCs w:val="24"/>
        </w:rPr>
      </w:pPr>
      <w:r w:rsidRPr="00B52656">
        <w:rPr>
          <w:rFonts w:cstheme="minorHAnsi"/>
          <w:sz w:val="24"/>
          <w:szCs w:val="24"/>
        </w:rPr>
        <w:t>A maximum of 10 days leave without pay in a year will be permissible at the discretion of the management.</w:t>
      </w:r>
    </w:p>
    <w:p w14:paraId="45A9AC17" w14:textId="77777777" w:rsidR="005A4331" w:rsidRPr="00B52656" w:rsidRDefault="005A4331" w:rsidP="00E60719">
      <w:pPr>
        <w:pStyle w:val="ListParagraph"/>
        <w:widowControl w:val="0"/>
        <w:numPr>
          <w:ilvl w:val="0"/>
          <w:numId w:val="69"/>
        </w:numPr>
        <w:autoSpaceDE w:val="0"/>
        <w:autoSpaceDN w:val="0"/>
        <w:spacing w:after="0" w:line="240" w:lineRule="auto"/>
        <w:contextualSpacing w:val="0"/>
        <w:jc w:val="both"/>
        <w:rPr>
          <w:rFonts w:cstheme="minorHAnsi"/>
          <w:sz w:val="24"/>
          <w:szCs w:val="24"/>
        </w:rPr>
      </w:pPr>
      <w:r w:rsidRPr="00B52656">
        <w:rPr>
          <w:rFonts w:cstheme="minorHAnsi"/>
          <w:sz w:val="24"/>
          <w:szCs w:val="24"/>
        </w:rPr>
        <w:t>Absence from work without authorization of leave without pay by any employee for more than 10 days will lead to termination of services without notice.</w:t>
      </w:r>
    </w:p>
    <w:p w14:paraId="193BC9D8" w14:textId="77777777" w:rsidR="005A4331" w:rsidRPr="00B52656" w:rsidRDefault="005A4331" w:rsidP="005A4331">
      <w:pPr>
        <w:pStyle w:val="ListParagraph"/>
        <w:ind w:left="360"/>
        <w:rPr>
          <w:rFonts w:cstheme="minorHAnsi"/>
          <w:sz w:val="24"/>
          <w:szCs w:val="24"/>
        </w:rPr>
      </w:pPr>
    </w:p>
    <w:p w14:paraId="25BB34FE" w14:textId="77777777" w:rsidR="005A4331" w:rsidRPr="00B52656" w:rsidRDefault="005A4331" w:rsidP="00E60719">
      <w:pPr>
        <w:pStyle w:val="ListParagraph"/>
        <w:widowControl w:val="0"/>
        <w:numPr>
          <w:ilvl w:val="0"/>
          <w:numId w:val="66"/>
        </w:numPr>
        <w:autoSpaceDE w:val="0"/>
        <w:autoSpaceDN w:val="0"/>
        <w:spacing w:after="0" w:line="240" w:lineRule="auto"/>
        <w:contextualSpacing w:val="0"/>
        <w:jc w:val="both"/>
        <w:rPr>
          <w:rFonts w:cstheme="minorHAnsi"/>
          <w:b/>
          <w:bCs/>
          <w:sz w:val="24"/>
          <w:szCs w:val="24"/>
        </w:rPr>
      </w:pPr>
      <w:r w:rsidRPr="00B52656">
        <w:rPr>
          <w:rFonts w:cstheme="minorHAnsi"/>
          <w:b/>
          <w:bCs/>
          <w:sz w:val="24"/>
          <w:szCs w:val="24"/>
        </w:rPr>
        <w:t>National or Festival Holidays with Wages:</w:t>
      </w:r>
    </w:p>
    <w:p w14:paraId="19ECBFBB" w14:textId="77777777" w:rsidR="005A4331" w:rsidRPr="00B52656" w:rsidRDefault="005A4331" w:rsidP="00F02B15">
      <w:pPr>
        <w:pStyle w:val="ListParagraph"/>
        <w:widowControl w:val="0"/>
        <w:numPr>
          <w:ilvl w:val="0"/>
          <w:numId w:val="69"/>
        </w:numPr>
        <w:autoSpaceDE w:val="0"/>
        <w:autoSpaceDN w:val="0"/>
        <w:spacing w:after="0" w:line="240" w:lineRule="auto"/>
        <w:contextualSpacing w:val="0"/>
        <w:jc w:val="both"/>
        <w:rPr>
          <w:rFonts w:cstheme="minorHAnsi"/>
          <w:sz w:val="24"/>
          <w:szCs w:val="24"/>
        </w:rPr>
      </w:pPr>
      <w:r w:rsidRPr="00B52656">
        <w:rPr>
          <w:rFonts w:cstheme="minorHAnsi"/>
          <w:sz w:val="24"/>
          <w:szCs w:val="24"/>
        </w:rPr>
        <w:t>All employees will be entitled to 10 National &amp; Festival Holidays in a calendar year including three national holidays i.e. Republic Day, Independence Day &amp; Gandhi Jayanti. If any of the national or festival holidays fall on Sunday or on any weekly holiday of any employee, no substitute holiday shall be allowed to such employees.</w:t>
      </w:r>
    </w:p>
    <w:p w14:paraId="2A84190A" w14:textId="77777777" w:rsidR="005A4331" w:rsidRPr="00B52656" w:rsidRDefault="005A4331" w:rsidP="00F02B15">
      <w:pPr>
        <w:pStyle w:val="ListParagraph"/>
        <w:widowControl w:val="0"/>
        <w:numPr>
          <w:ilvl w:val="0"/>
          <w:numId w:val="69"/>
        </w:numPr>
        <w:autoSpaceDE w:val="0"/>
        <w:autoSpaceDN w:val="0"/>
        <w:spacing w:after="0" w:line="240" w:lineRule="auto"/>
        <w:contextualSpacing w:val="0"/>
        <w:jc w:val="both"/>
        <w:rPr>
          <w:rFonts w:cstheme="minorHAnsi"/>
          <w:sz w:val="24"/>
          <w:szCs w:val="24"/>
        </w:rPr>
      </w:pPr>
      <w:r w:rsidRPr="00B52656">
        <w:rPr>
          <w:rFonts w:cstheme="minorHAnsi"/>
          <w:sz w:val="24"/>
          <w:szCs w:val="24"/>
        </w:rPr>
        <w:t>If a national or festival holiday falls in between any leaves, the same shall not be counted for the purpose of leave.</w:t>
      </w:r>
    </w:p>
    <w:p w14:paraId="52A3C938" w14:textId="77777777" w:rsidR="00331BE6" w:rsidRPr="00B52656" w:rsidRDefault="00331BE6" w:rsidP="00AE76C6">
      <w:pPr>
        <w:spacing w:after="0"/>
        <w:rPr>
          <w:rFonts w:cstheme="minorHAnsi"/>
          <w:b/>
          <w:bCs/>
          <w:sz w:val="24"/>
          <w:szCs w:val="24"/>
        </w:rPr>
      </w:pPr>
    </w:p>
    <w:p w14:paraId="1D7EC33D" w14:textId="60E8921F" w:rsidR="005A4331" w:rsidRPr="00B52656" w:rsidRDefault="005A4331" w:rsidP="005A4331">
      <w:pPr>
        <w:rPr>
          <w:rFonts w:cstheme="minorHAnsi"/>
          <w:b/>
          <w:bCs/>
          <w:sz w:val="24"/>
          <w:szCs w:val="24"/>
        </w:rPr>
      </w:pPr>
      <w:r w:rsidRPr="00B52656">
        <w:rPr>
          <w:rFonts w:cstheme="minorHAnsi"/>
          <w:b/>
          <w:bCs/>
          <w:sz w:val="24"/>
          <w:szCs w:val="24"/>
        </w:rPr>
        <w:t>General Rules:</w:t>
      </w:r>
    </w:p>
    <w:p w14:paraId="2314B887" w14:textId="77777777" w:rsidR="005A4331" w:rsidRPr="00B52656" w:rsidRDefault="005A4331" w:rsidP="00943626">
      <w:pPr>
        <w:widowControl w:val="0"/>
        <w:numPr>
          <w:ilvl w:val="0"/>
          <w:numId w:val="64"/>
        </w:numPr>
        <w:autoSpaceDE w:val="0"/>
        <w:autoSpaceDN w:val="0"/>
        <w:spacing w:after="0" w:line="240" w:lineRule="auto"/>
        <w:jc w:val="both"/>
        <w:rPr>
          <w:rFonts w:cstheme="minorHAnsi"/>
          <w:sz w:val="24"/>
          <w:szCs w:val="24"/>
        </w:rPr>
      </w:pPr>
      <w:r w:rsidRPr="00B52656">
        <w:rPr>
          <w:rFonts w:cstheme="minorHAnsi"/>
          <w:sz w:val="24"/>
          <w:szCs w:val="24"/>
        </w:rPr>
        <w:t>No leave can be taken/claimed as a matter of right. The management can refuse leave due to requirements &amp; exigency of work. Merely applying for leave will not amount to automatic grant/sanction thereof until and unless specific sanction is given in writing.</w:t>
      </w:r>
    </w:p>
    <w:p w14:paraId="6CF7E3D0" w14:textId="77777777" w:rsidR="005A4331" w:rsidRPr="00B52656" w:rsidRDefault="005A4331" w:rsidP="00943626">
      <w:pPr>
        <w:widowControl w:val="0"/>
        <w:numPr>
          <w:ilvl w:val="0"/>
          <w:numId w:val="64"/>
        </w:numPr>
        <w:autoSpaceDE w:val="0"/>
        <w:autoSpaceDN w:val="0"/>
        <w:spacing w:after="0" w:line="240" w:lineRule="auto"/>
        <w:jc w:val="both"/>
        <w:rPr>
          <w:rFonts w:cstheme="minorHAnsi"/>
          <w:sz w:val="24"/>
          <w:szCs w:val="24"/>
        </w:rPr>
      </w:pPr>
      <w:r w:rsidRPr="00B52656">
        <w:rPr>
          <w:rFonts w:cstheme="minorHAnsi"/>
          <w:sz w:val="24"/>
          <w:szCs w:val="24"/>
        </w:rPr>
        <w:t>No leave shall be granted for less than half a day.</w:t>
      </w:r>
    </w:p>
    <w:p w14:paraId="7CEB9B6B" w14:textId="77777777" w:rsidR="005A4331" w:rsidRPr="00B52656" w:rsidRDefault="005A4331" w:rsidP="00943626">
      <w:pPr>
        <w:widowControl w:val="0"/>
        <w:numPr>
          <w:ilvl w:val="0"/>
          <w:numId w:val="64"/>
        </w:numPr>
        <w:autoSpaceDE w:val="0"/>
        <w:autoSpaceDN w:val="0"/>
        <w:spacing w:after="0" w:line="240" w:lineRule="auto"/>
        <w:jc w:val="both"/>
        <w:rPr>
          <w:rFonts w:cstheme="minorHAnsi"/>
          <w:sz w:val="24"/>
          <w:szCs w:val="24"/>
        </w:rPr>
      </w:pPr>
      <w:r w:rsidRPr="00B52656">
        <w:rPr>
          <w:rFonts w:cstheme="minorHAnsi"/>
          <w:sz w:val="24"/>
          <w:szCs w:val="24"/>
        </w:rPr>
        <w:t>If any employee is absent without prior permission of the management from Saturday to Monday, in this case Sunday will be treated as absent.</w:t>
      </w:r>
    </w:p>
    <w:p w14:paraId="75B6579F" w14:textId="77777777" w:rsidR="005A4331" w:rsidRPr="00B52656" w:rsidRDefault="005A4331" w:rsidP="00943626">
      <w:pPr>
        <w:widowControl w:val="0"/>
        <w:numPr>
          <w:ilvl w:val="0"/>
          <w:numId w:val="64"/>
        </w:numPr>
        <w:autoSpaceDE w:val="0"/>
        <w:autoSpaceDN w:val="0"/>
        <w:spacing w:after="0" w:line="240" w:lineRule="auto"/>
        <w:jc w:val="both"/>
        <w:rPr>
          <w:rFonts w:cstheme="minorHAnsi"/>
          <w:sz w:val="24"/>
          <w:szCs w:val="24"/>
        </w:rPr>
      </w:pPr>
      <w:r w:rsidRPr="00B52656">
        <w:rPr>
          <w:rFonts w:cstheme="minorHAnsi"/>
          <w:sz w:val="24"/>
          <w:szCs w:val="24"/>
        </w:rPr>
        <w:t>If an employee remains absent beyond the period of leave originally granted, he shall be deemed to have lost his lien on the services of the company.</w:t>
      </w:r>
    </w:p>
    <w:p w14:paraId="6F4C636C" w14:textId="77777777" w:rsidR="005A4331" w:rsidRPr="00B52656" w:rsidRDefault="005A4331" w:rsidP="00943626">
      <w:pPr>
        <w:widowControl w:val="0"/>
        <w:numPr>
          <w:ilvl w:val="0"/>
          <w:numId w:val="64"/>
        </w:numPr>
        <w:autoSpaceDE w:val="0"/>
        <w:autoSpaceDN w:val="0"/>
        <w:spacing w:after="0" w:line="240" w:lineRule="auto"/>
        <w:jc w:val="both"/>
        <w:rPr>
          <w:rFonts w:cstheme="minorHAnsi"/>
          <w:sz w:val="24"/>
          <w:szCs w:val="24"/>
        </w:rPr>
      </w:pPr>
      <w:r w:rsidRPr="00B52656">
        <w:rPr>
          <w:rFonts w:cstheme="minorHAnsi"/>
          <w:sz w:val="24"/>
          <w:szCs w:val="24"/>
        </w:rPr>
        <w:t>The company reserves the right to call an employee before the expiry of the period of his leave due to exigency of work; in such cases, the employee will be treated as on duty from the date on which he resumes his duty. The balance of leave shall be credited to his leave account.</w:t>
      </w:r>
    </w:p>
    <w:p w14:paraId="608F1F64" w14:textId="77777777" w:rsidR="005A4331" w:rsidRPr="00B52656" w:rsidRDefault="005A4331" w:rsidP="00943626">
      <w:pPr>
        <w:widowControl w:val="0"/>
        <w:numPr>
          <w:ilvl w:val="0"/>
          <w:numId w:val="64"/>
        </w:numPr>
        <w:autoSpaceDE w:val="0"/>
        <w:autoSpaceDN w:val="0"/>
        <w:spacing w:after="0" w:line="240" w:lineRule="auto"/>
        <w:jc w:val="both"/>
        <w:rPr>
          <w:rFonts w:cstheme="minorHAnsi"/>
          <w:sz w:val="24"/>
          <w:szCs w:val="24"/>
        </w:rPr>
      </w:pPr>
      <w:r w:rsidRPr="00B52656">
        <w:rPr>
          <w:rFonts w:cstheme="minorHAnsi"/>
          <w:sz w:val="24"/>
          <w:szCs w:val="24"/>
        </w:rPr>
        <w:t>Adjustment of the earned leave against the notice period required to be given from either side is permissible, if employer and employee both agree.</w:t>
      </w:r>
    </w:p>
    <w:p w14:paraId="6DB43497" w14:textId="77777777" w:rsidR="005A4331" w:rsidRPr="00B52656" w:rsidRDefault="005A4331" w:rsidP="00943626">
      <w:pPr>
        <w:spacing w:after="0"/>
        <w:ind w:left="720"/>
        <w:jc w:val="both"/>
        <w:rPr>
          <w:rFonts w:cstheme="minorHAnsi"/>
          <w:sz w:val="24"/>
          <w:szCs w:val="24"/>
        </w:rPr>
      </w:pPr>
    </w:p>
    <w:p w14:paraId="15DF9222" w14:textId="66F8C0CD" w:rsidR="00943626" w:rsidRPr="00B52656" w:rsidRDefault="005A4331" w:rsidP="00943626">
      <w:pPr>
        <w:jc w:val="both"/>
        <w:rPr>
          <w:rFonts w:cstheme="minorHAnsi"/>
          <w:sz w:val="24"/>
          <w:szCs w:val="24"/>
        </w:rPr>
      </w:pPr>
      <w:r w:rsidRPr="00B52656">
        <w:rPr>
          <w:rFonts w:cstheme="minorHAnsi"/>
          <w:b/>
          <w:bCs/>
          <w:sz w:val="24"/>
          <w:szCs w:val="24"/>
        </w:rPr>
        <w:t>Note:</w:t>
      </w:r>
      <w:r w:rsidRPr="00B52656">
        <w:rPr>
          <w:rFonts w:cstheme="minorHAnsi"/>
          <w:sz w:val="24"/>
          <w:szCs w:val="24"/>
        </w:rPr>
        <w:t xml:space="preserve"> The said policy can be amended at any time by the management and these changes will be binding on all the employees, without violating any act or rules made applicable by the concerned Government.</w:t>
      </w:r>
    </w:p>
    <w:p w14:paraId="635110DB" w14:textId="4F812F96" w:rsidR="005A4331" w:rsidRPr="00B52656" w:rsidRDefault="005A4331" w:rsidP="005A4331">
      <w:pPr>
        <w:rPr>
          <w:rFonts w:cstheme="minorHAnsi"/>
          <w:b/>
          <w:bCs/>
          <w:sz w:val="24"/>
          <w:szCs w:val="24"/>
        </w:rPr>
      </w:pPr>
      <w:r w:rsidRPr="00B52656">
        <w:rPr>
          <w:rFonts w:cstheme="minorHAnsi"/>
          <w:b/>
          <w:bCs/>
          <w:sz w:val="24"/>
          <w:szCs w:val="24"/>
        </w:rPr>
        <w:t>Leave Entitlement Table</w:t>
      </w:r>
    </w:p>
    <w:tbl>
      <w:tblPr>
        <w:tblStyle w:val="TableGrid"/>
        <w:tblW w:w="9252" w:type="dxa"/>
        <w:tblLook w:val="04A0" w:firstRow="1" w:lastRow="0" w:firstColumn="1" w:lastColumn="0" w:noHBand="0" w:noVBand="1"/>
      </w:tblPr>
      <w:tblGrid>
        <w:gridCol w:w="1872"/>
        <w:gridCol w:w="1467"/>
        <w:gridCol w:w="1510"/>
        <w:gridCol w:w="1209"/>
        <w:gridCol w:w="1430"/>
        <w:gridCol w:w="1764"/>
      </w:tblGrid>
      <w:tr w:rsidR="005A4331" w:rsidRPr="00B52656" w14:paraId="21D83D6A" w14:textId="77777777" w:rsidTr="00D947FC">
        <w:tc>
          <w:tcPr>
            <w:tcW w:w="0" w:type="auto"/>
            <w:hideMark/>
          </w:tcPr>
          <w:p w14:paraId="05DE25FB" w14:textId="77777777" w:rsidR="005A4331" w:rsidRPr="00B52656" w:rsidRDefault="005A4331" w:rsidP="00941CA3">
            <w:pPr>
              <w:rPr>
                <w:rFonts w:cstheme="minorHAnsi"/>
                <w:b/>
                <w:bCs/>
                <w:sz w:val="24"/>
                <w:szCs w:val="24"/>
              </w:rPr>
            </w:pPr>
            <w:r w:rsidRPr="00B52656">
              <w:rPr>
                <w:rFonts w:cstheme="minorHAnsi"/>
                <w:b/>
                <w:bCs/>
                <w:sz w:val="24"/>
                <w:szCs w:val="24"/>
              </w:rPr>
              <w:t>Type of Leave</w:t>
            </w:r>
          </w:p>
        </w:tc>
        <w:tc>
          <w:tcPr>
            <w:tcW w:w="1601" w:type="dxa"/>
            <w:hideMark/>
          </w:tcPr>
          <w:p w14:paraId="3663BCCA" w14:textId="77777777" w:rsidR="005A4331" w:rsidRPr="00B52656" w:rsidRDefault="005A4331" w:rsidP="00941CA3">
            <w:pPr>
              <w:rPr>
                <w:rFonts w:cstheme="minorHAnsi"/>
                <w:b/>
                <w:bCs/>
                <w:sz w:val="24"/>
                <w:szCs w:val="24"/>
              </w:rPr>
            </w:pPr>
            <w:r w:rsidRPr="00B52656">
              <w:rPr>
                <w:rFonts w:cstheme="minorHAnsi"/>
                <w:b/>
                <w:bCs/>
                <w:sz w:val="24"/>
                <w:szCs w:val="24"/>
              </w:rPr>
              <w:t>Annual Entitlement</w:t>
            </w:r>
          </w:p>
        </w:tc>
        <w:tc>
          <w:tcPr>
            <w:tcW w:w="0" w:type="auto"/>
            <w:hideMark/>
          </w:tcPr>
          <w:p w14:paraId="2B4E6A79" w14:textId="77777777" w:rsidR="005A4331" w:rsidRPr="00B52656" w:rsidRDefault="005A4331" w:rsidP="00941CA3">
            <w:pPr>
              <w:rPr>
                <w:rFonts w:cstheme="minorHAnsi"/>
                <w:b/>
                <w:bCs/>
                <w:sz w:val="24"/>
                <w:szCs w:val="24"/>
              </w:rPr>
            </w:pPr>
            <w:r w:rsidRPr="00B52656">
              <w:rPr>
                <w:rFonts w:cstheme="minorHAnsi"/>
                <w:b/>
                <w:bCs/>
                <w:sz w:val="24"/>
                <w:szCs w:val="24"/>
              </w:rPr>
              <w:t>Eligibility Criteria</w:t>
            </w:r>
          </w:p>
        </w:tc>
        <w:tc>
          <w:tcPr>
            <w:tcW w:w="0" w:type="auto"/>
            <w:hideMark/>
          </w:tcPr>
          <w:p w14:paraId="7A577CAB" w14:textId="77777777" w:rsidR="005A4331" w:rsidRPr="00B52656" w:rsidRDefault="005A4331" w:rsidP="00941CA3">
            <w:pPr>
              <w:rPr>
                <w:rFonts w:cstheme="minorHAnsi"/>
                <w:b/>
                <w:bCs/>
                <w:sz w:val="24"/>
                <w:szCs w:val="24"/>
              </w:rPr>
            </w:pPr>
            <w:r w:rsidRPr="00B52656">
              <w:rPr>
                <w:rFonts w:cstheme="minorHAnsi"/>
                <w:b/>
                <w:bCs/>
                <w:sz w:val="24"/>
                <w:szCs w:val="24"/>
              </w:rPr>
              <w:t>Carry Forward</w:t>
            </w:r>
          </w:p>
        </w:tc>
        <w:tc>
          <w:tcPr>
            <w:tcW w:w="0" w:type="auto"/>
            <w:hideMark/>
          </w:tcPr>
          <w:p w14:paraId="0956AEBA" w14:textId="77777777" w:rsidR="005A4331" w:rsidRPr="00B52656" w:rsidRDefault="005A4331" w:rsidP="00941CA3">
            <w:pPr>
              <w:rPr>
                <w:rFonts w:cstheme="minorHAnsi"/>
                <w:b/>
                <w:bCs/>
                <w:sz w:val="24"/>
                <w:szCs w:val="24"/>
              </w:rPr>
            </w:pPr>
            <w:r w:rsidRPr="00B52656">
              <w:rPr>
                <w:rFonts w:cstheme="minorHAnsi"/>
                <w:b/>
                <w:bCs/>
                <w:sz w:val="24"/>
                <w:szCs w:val="24"/>
              </w:rPr>
              <w:t>Encashment</w:t>
            </w:r>
          </w:p>
        </w:tc>
        <w:tc>
          <w:tcPr>
            <w:tcW w:w="0" w:type="auto"/>
            <w:hideMark/>
          </w:tcPr>
          <w:p w14:paraId="5D79B9C2" w14:textId="77777777" w:rsidR="005A4331" w:rsidRPr="00B52656" w:rsidRDefault="005A4331" w:rsidP="00941CA3">
            <w:pPr>
              <w:rPr>
                <w:rFonts w:cstheme="minorHAnsi"/>
                <w:b/>
                <w:bCs/>
                <w:sz w:val="24"/>
                <w:szCs w:val="24"/>
              </w:rPr>
            </w:pPr>
            <w:r w:rsidRPr="00B52656">
              <w:rPr>
                <w:rFonts w:cstheme="minorHAnsi"/>
                <w:b/>
                <w:bCs/>
                <w:sz w:val="24"/>
                <w:szCs w:val="24"/>
              </w:rPr>
              <w:t>Documentation Required</w:t>
            </w:r>
          </w:p>
        </w:tc>
      </w:tr>
      <w:tr w:rsidR="005A4331" w:rsidRPr="00B52656" w14:paraId="59FBF04E" w14:textId="77777777" w:rsidTr="00D947FC">
        <w:tc>
          <w:tcPr>
            <w:tcW w:w="0" w:type="auto"/>
            <w:hideMark/>
          </w:tcPr>
          <w:p w14:paraId="7FB8E199" w14:textId="77777777" w:rsidR="005A4331" w:rsidRPr="00B52656" w:rsidRDefault="005A4331" w:rsidP="00941CA3">
            <w:pPr>
              <w:rPr>
                <w:rFonts w:cstheme="minorHAnsi"/>
                <w:sz w:val="24"/>
                <w:szCs w:val="24"/>
              </w:rPr>
            </w:pPr>
            <w:r w:rsidRPr="00B52656">
              <w:rPr>
                <w:rFonts w:cstheme="minorHAnsi"/>
                <w:b/>
                <w:bCs/>
                <w:sz w:val="24"/>
                <w:szCs w:val="24"/>
              </w:rPr>
              <w:t>Earned/Privilege Leave (EL/PL)</w:t>
            </w:r>
          </w:p>
        </w:tc>
        <w:tc>
          <w:tcPr>
            <w:tcW w:w="1601" w:type="dxa"/>
            <w:hideMark/>
          </w:tcPr>
          <w:p w14:paraId="72B39F78" w14:textId="77777777" w:rsidR="005A4331" w:rsidRPr="00B52656" w:rsidRDefault="005A4331" w:rsidP="00941CA3">
            <w:pPr>
              <w:rPr>
                <w:rFonts w:cstheme="minorHAnsi"/>
                <w:sz w:val="24"/>
                <w:szCs w:val="24"/>
              </w:rPr>
            </w:pPr>
            <w:r w:rsidRPr="00B52656">
              <w:rPr>
                <w:rFonts w:cstheme="minorHAnsi"/>
                <w:sz w:val="24"/>
                <w:szCs w:val="24"/>
              </w:rPr>
              <w:t>15 days</w:t>
            </w:r>
          </w:p>
        </w:tc>
        <w:tc>
          <w:tcPr>
            <w:tcW w:w="0" w:type="auto"/>
            <w:hideMark/>
          </w:tcPr>
          <w:p w14:paraId="6FF9A638" w14:textId="77777777" w:rsidR="005A4331" w:rsidRPr="00B52656" w:rsidRDefault="005A4331" w:rsidP="00941CA3">
            <w:pPr>
              <w:rPr>
                <w:rFonts w:cstheme="minorHAnsi"/>
                <w:sz w:val="24"/>
                <w:szCs w:val="24"/>
              </w:rPr>
            </w:pPr>
            <w:r w:rsidRPr="00B52656">
              <w:rPr>
                <w:rFonts w:cstheme="minorHAnsi"/>
                <w:sz w:val="24"/>
                <w:szCs w:val="24"/>
              </w:rPr>
              <w:t>Minimum 240 working days in the calendar year</w:t>
            </w:r>
          </w:p>
        </w:tc>
        <w:tc>
          <w:tcPr>
            <w:tcW w:w="0" w:type="auto"/>
            <w:hideMark/>
          </w:tcPr>
          <w:p w14:paraId="576A9446" w14:textId="77777777" w:rsidR="005A4331" w:rsidRPr="00B52656" w:rsidRDefault="005A4331" w:rsidP="00941CA3">
            <w:pPr>
              <w:rPr>
                <w:rFonts w:cstheme="minorHAnsi"/>
                <w:sz w:val="24"/>
                <w:szCs w:val="24"/>
              </w:rPr>
            </w:pPr>
            <w:r w:rsidRPr="00B52656">
              <w:rPr>
                <w:rFonts w:cstheme="minorHAnsi"/>
                <w:sz w:val="24"/>
                <w:szCs w:val="24"/>
              </w:rPr>
              <w:t>Up to 30 days</w:t>
            </w:r>
          </w:p>
        </w:tc>
        <w:tc>
          <w:tcPr>
            <w:tcW w:w="0" w:type="auto"/>
            <w:hideMark/>
          </w:tcPr>
          <w:p w14:paraId="2EC72ADB" w14:textId="77777777" w:rsidR="005A4331" w:rsidRPr="00B52656" w:rsidRDefault="005A4331" w:rsidP="00941CA3">
            <w:pPr>
              <w:rPr>
                <w:rFonts w:cstheme="minorHAnsi"/>
                <w:sz w:val="24"/>
                <w:szCs w:val="24"/>
              </w:rPr>
            </w:pPr>
            <w:r w:rsidRPr="00B52656">
              <w:rPr>
                <w:rFonts w:cstheme="minorHAnsi"/>
                <w:sz w:val="24"/>
                <w:szCs w:val="24"/>
              </w:rPr>
              <w:t>Yes, for excess over 30 days</w:t>
            </w:r>
          </w:p>
        </w:tc>
        <w:tc>
          <w:tcPr>
            <w:tcW w:w="0" w:type="auto"/>
            <w:hideMark/>
          </w:tcPr>
          <w:p w14:paraId="29C3DCD7" w14:textId="77777777" w:rsidR="005A4331" w:rsidRPr="00B52656" w:rsidRDefault="005A4331" w:rsidP="00941CA3">
            <w:pPr>
              <w:rPr>
                <w:rFonts w:cstheme="minorHAnsi"/>
                <w:sz w:val="24"/>
                <w:szCs w:val="24"/>
              </w:rPr>
            </w:pPr>
            <w:r w:rsidRPr="00B52656">
              <w:rPr>
                <w:rFonts w:cstheme="minorHAnsi"/>
                <w:sz w:val="24"/>
                <w:szCs w:val="24"/>
              </w:rPr>
              <w:t>Application with 15 days' notice</w:t>
            </w:r>
          </w:p>
        </w:tc>
      </w:tr>
      <w:tr w:rsidR="005A4331" w:rsidRPr="00B52656" w14:paraId="5CD4C040" w14:textId="77777777" w:rsidTr="00D947FC">
        <w:tc>
          <w:tcPr>
            <w:tcW w:w="0" w:type="auto"/>
            <w:hideMark/>
          </w:tcPr>
          <w:p w14:paraId="313ED620" w14:textId="77777777" w:rsidR="005A4331" w:rsidRPr="00B52656" w:rsidRDefault="005A4331" w:rsidP="00941CA3">
            <w:pPr>
              <w:rPr>
                <w:rFonts w:cstheme="minorHAnsi"/>
                <w:sz w:val="24"/>
                <w:szCs w:val="24"/>
              </w:rPr>
            </w:pPr>
            <w:r w:rsidRPr="00B52656">
              <w:rPr>
                <w:rFonts w:cstheme="minorHAnsi"/>
                <w:b/>
                <w:bCs/>
                <w:sz w:val="24"/>
                <w:szCs w:val="24"/>
              </w:rPr>
              <w:lastRenderedPageBreak/>
              <w:t>Casual Leave (CL)</w:t>
            </w:r>
          </w:p>
        </w:tc>
        <w:tc>
          <w:tcPr>
            <w:tcW w:w="1601" w:type="dxa"/>
            <w:hideMark/>
          </w:tcPr>
          <w:p w14:paraId="52A951C8" w14:textId="77777777" w:rsidR="005A4331" w:rsidRPr="00B52656" w:rsidRDefault="005A4331" w:rsidP="00941CA3">
            <w:pPr>
              <w:rPr>
                <w:rFonts w:cstheme="minorHAnsi"/>
                <w:sz w:val="24"/>
                <w:szCs w:val="24"/>
              </w:rPr>
            </w:pPr>
            <w:r w:rsidRPr="00B52656">
              <w:rPr>
                <w:rFonts w:cstheme="minorHAnsi"/>
                <w:sz w:val="24"/>
                <w:szCs w:val="24"/>
              </w:rPr>
              <w:t>7 days</w:t>
            </w:r>
          </w:p>
        </w:tc>
        <w:tc>
          <w:tcPr>
            <w:tcW w:w="0" w:type="auto"/>
            <w:hideMark/>
          </w:tcPr>
          <w:p w14:paraId="44B33C6C" w14:textId="77777777" w:rsidR="005A4331" w:rsidRPr="00B52656" w:rsidRDefault="005A4331" w:rsidP="00941CA3">
            <w:pPr>
              <w:rPr>
                <w:rFonts w:cstheme="minorHAnsi"/>
                <w:sz w:val="24"/>
                <w:szCs w:val="24"/>
              </w:rPr>
            </w:pPr>
            <w:r w:rsidRPr="00B52656">
              <w:rPr>
                <w:rFonts w:cstheme="minorHAnsi"/>
                <w:sz w:val="24"/>
                <w:szCs w:val="24"/>
              </w:rPr>
              <w:t>All employees (pro-rated for new joiners)</w:t>
            </w:r>
          </w:p>
        </w:tc>
        <w:tc>
          <w:tcPr>
            <w:tcW w:w="0" w:type="auto"/>
            <w:hideMark/>
          </w:tcPr>
          <w:p w14:paraId="2B21E21D" w14:textId="77777777" w:rsidR="005A4331" w:rsidRPr="00B52656" w:rsidRDefault="005A4331" w:rsidP="00941CA3">
            <w:pPr>
              <w:rPr>
                <w:rFonts w:cstheme="minorHAnsi"/>
                <w:sz w:val="24"/>
                <w:szCs w:val="24"/>
              </w:rPr>
            </w:pPr>
            <w:r w:rsidRPr="00B52656">
              <w:rPr>
                <w:rFonts w:cstheme="minorHAnsi"/>
                <w:sz w:val="24"/>
                <w:szCs w:val="24"/>
              </w:rPr>
              <w:t>Not allowed</w:t>
            </w:r>
          </w:p>
        </w:tc>
        <w:tc>
          <w:tcPr>
            <w:tcW w:w="0" w:type="auto"/>
            <w:hideMark/>
          </w:tcPr>
          <w:p w14:paraId="4DEC3512" w14:textId="77777777" w:rsidR="005A4331" w:rsidRPr="00B52656" w:rsidRDefault="005A4331" w:rsidP="00941CA3">
            <w:pPr>
              <w:rPr>
                <w:rFonts w:cstheme="minorHAnsi"/>
                <w:sz w:val="24"/>
                <w:szCs w:val="24"/>
              </w:rPr>
            </w:pPr>
            <w:r w:rsidRPr="00B52656">
              <w:rPr>
                <w:rFonts w:cstheme="minorHAnsi"/>
                <w:sz w:val="24"/>
                <w:szCs w:val="24"/>
              </w:rPr>
              <w:t>Not applicable</w:t>
            </w:r>
          </w:p>
        </w:tc>
        <w:tc>
          <w:tcPr>
            <w:tcW w:w="0" w:type="auto"/>
            <w:hideMark/>
          </w:tcPr>
          <w:p w14:paraId="79BCD8C4" w14:textId="77777777" w:rsidR="005A4331" w:rsidRPr="00B52656" w:rsidRDefault="005A4331" w:rsidP="00941CA3">
            <w:pPr>
              <w:rPr>
                <w:rFonts w:cstheme="minorHAnsi"/>
                <w:sz w:val="24"/>
                <w:szCs w:val="24"/>
              </w:rPr>
            </w:pPr>
            <w:r w:rsidRPr="00B52656">
              <w:rPr>
                <w:rFonts w:cstheme="minorHAnsi"/>
                <w:sz w:val="24"/>
                <w:szCs w:val="24"/>
              </w:rPr>
              <w:t>Prior approval or immediate intimation</w:t>
            </w:r>
          </w:p>
        </w:tc>
      </w:tr>
      <w:tr w:rsidR="005A4331" w:rsidRPr="00B52656" w14:paraId="61690835" w14:textId="77777777" w:rsidTr="00D947FC">
        <w:tc>
          <w:tcPr>
            <w:tcW w:w="0" w:type="auto"/>
            <w:hideMark/>
          </w:tcPr>
          <w:p w14:paraId="68E04A90" w14:textId="77777777" w:rsidR="005A4331" w:rsidRPr="00B52656" w:rsidRDefault="005A4331" w:rsidP="00941CA3">
            <w:pPr>
              <w:rPr>
                <w:rFonts w:cstheme="minorHAnsi"/>
                <w:sz w:val="24"/>
                <w:szCs w:val="24"/>
              </w:rPr>
            </w:pPr>
            <w:r w:rsidRPr="00B52656">
              <w:rPr>
                <w:rFonts w:cstheme="minorHAnsi"/>
                <w:b/>
                <w:bCs/>
                <w:sz w:val="24"/>
                <w:szCs w:val="24"/>
              </w:rPr>
              <w:t>Sick Leave (SL)</w:t>
            </w:r>
          </w:p>
        </w:tc>
        <w:tc>
          <w:tcPr>
            <w:tcW w:w="1601" w:type="dxa"/>
            <w:hideMark/>
          </w:tcPr>
          <w:p w14:paraId="7F99650E" w14:textId="77777777" w:rsidR="005A4331" w:rsidRPr="00B52656" w:rsidRDefault="005A4331" w:rsidP="00941CA3">
            <w:pPr>
              <w:rPr>
                <w:rFonts w:cstheme="minorHAnsi"/>
                <w:sz w:val="24"/>
                <w:szCs w:val="24"/>
              </w:rPr>
            </w:pPr>
            <w:r w:rsidRPr="00B52656">
              <w:rPr>
                <w:rFonts w:cstheme="minorHAnsi"/>
                <w:sz w:val="24"/>
                <w:szCs w:val="24"/>
              </w:rPr>
              <w:t>7 days</w:t>
            </w:r>
          </w:p>
        </w:tc>
        <w:tc>
          <w:tcPr>
            <w:tcW w:w="0" w:type="auto"/>
            <w:hideMark/>
          </w:tcPr>
          <w:p w14:paraId="3AC6B5C2" w14:textId="77777777" w:rsidR="005A4331" w:rsidRPr="00B52656" w:rsidRDefault="005A4331" w:rsidP="00941CA3">
            <w:pPr>
              <w:rPr>
                <w:rFonts w:cstheme="minorHAnsi"/>
                <w:sz w:val="24"/>
                <w:szCs w:val="24"/>
              </w:rPr>
            </w:pPr>
            <w:r w:rsidRPr="00B52656">
              <w:rPr>
                <w:rFonts w:cstheme="minorHAnsi"/>
                <w:sz w:val="24"/>
                <w:szCs w:val="24"/>
              </w:rPr>
              <w:t>All employees not covered under ESI</w:t>
            </w:r>
          </w:p>
        </w:tc>
        <w:tc>
          <w:tcPr>
            <w:tcW w:w="0" w:type="auto"/>
            <w:hideMark/>
          </w:tcPr>
          <w:p w14:paraId="7437AE10" w14:textId="77777777" w:rsidR="005A4331" w:rsidRPr="00B52656" w:rsidRDefault="005A4331" w:rsidP="00941CA3">
            <w:pPr>
              <w:rPr>
                <w:rFonts w:cstheme="minorHAnsi"/>
                <w:sz w:val="24"/>
                <w:szCs w:val="24"/>
              </w:rPr>
            </w:pPr>
            <w:r w:rsidRPr="00B52656">
              <w:rPr>
                <w:rFonts w:cstheme="minorHAnsi"/>
                <w:sz w:val="24"/>
                <w:szCs w:val="24"/>
              </w:rPr>
              <w:t>Up to 14 days</w:t>
            </w:r>
          </w:p>
        </w:tc>
        <w:tc>
          <w:tcPr>
            <w:tcW w:w="0" w:type="auto"/>
            <w:hideMark/>
          </w:tcPr>
          <w:p w14:paraId="171D8CCF" w14:textId="77777777" w:rsidR="005A4331" w:rsidRPr="00B52656" w:rsidRDefault="005A4331" w:rsidP="00941CA3">
            <w:pPr>
              <w:rPr>
                <w:rFonts w:cstheme="minorHAnsi"/>
                <w:sz w:val="24"/>
                <w:szCs w:val="24"/>
              </w:rPr>
            </w:pPr>
            <w:r w:rsidRPr="00B52656">
              <w:rPr>
                <w:rFonts w:cstheme="minorHAnsi"/>
                <w:sz w:val="24"/>
                <w:szCs w:val="24"/>
              </w:rPr>
              <w:t>Not applicable</w:t>
            </w:r>
          </w:p>
        </w:tc>
        <w:tc>
          <w:tcPr>
            <w:tcW w:w="0" w:type="auto"/>
            <w:hideMark/>
          </w:tcPr>
          <w:p w14:paraId="63AF9160" w14:textId="77777777" w:rsidR="005A4331" w:rsidRPr="00B52656" w:rsidRDefault="005A4331" w:rsidP="00941CA3">
            <w:pPr>
              <w:rPr>
                <w:rFonts w:cstheme="minorHAnsi"/>
                <w:sz w:val="24"/>
                <w:szCs w:val="24"/>
              </w:rPr>
            </w:pPr>
            <w:r w:rsidRPr="00B52656">
              <w:rPr>
                <w:rFonts w:cstheme="minorHAnsi"/>
                <w:sz w:val="24"/>
                <w:szCs w:val="24"/>
              </w:rPr>
              <w:t>Medical certificate (if &gt;2 days)</w:t>
            </w:r>
          </w:p>
        </w:tc>
      </w:tr>
      <w:tr w:rsidR="005A4331" w:rsidRPr="00B52656" w14:paraId="3816BE20" w14:textId="77777777" w:rsidTr="00D947FC">
        <w:tc>
          <w:tcPr>
            <w:tcW w:w="0" w:type="auto"/>
            <w:hideMark/>
          </w:tcPr>
          <w:p w14:paraId="156CCE85" w14:textId="77777777" w:rsidR="005A4331" w:rsidRPr="00B52656" w:rsidRDefault="005A4331" w:rsidP="00941CA3">
            <w:pPr>
              <w:rPr>
                <w:rFonts w:cstheme="minorHAnsi"/>
                <w:sz w:val="24"/>
                <w:szCs w:val="24"/>
              </w:rPr>
            </w:pPr>
            <w:r w:rsidRPr="00B52656">
              <w:rPr>
                <w:rFonts w:cstheme="minorHAnsi"/>
                <w:b/>
                <w:bCs/>
                <w:sz w:val="24"/>
                <w:szCs w:val="24"/>
              </w:rPr>
              <w:t>Maternity Leave (ML)</w:t>
            </w:r>
          </w:p>
        </w:tc>
        <w:tc>
          <w:tcPr>
            <w:tcW w:w="1601" w:type="dxa"/>
            <w:hideMark/>
          </w:tcPr>
          <w:p w14:paraId="0A3B8210" w14:textId="77777777" w:rsidR="005A4331" w:rsidRPr="00B52656" w:rsidRDefault="005A4331" w:rsidP="00941CA3">
            <w:pPr>
              <w:rPr>
                <w:rFonts w:cstheme="minorHAnsi"/>
                <w:sz w:val="24"/>
                <w:szCs w:val="24"/>
              </w:rPr>
            </w:pPr>
            <w:r w:rsidRPr="00B52656">
              <w:rPr>
                <w:rFonts w:cstheme="minorHAnsi"/>
                <w:sz w:val="24"/>
                <w:szCs w:val="24"/>
              </w:rPr>
              <w:t>As per Maternity Benefit Act</w:t>
            </w:r>
          </w:p>
        </w:tc>
        <w:tc>
          <w:tcPr>
            <w:tcW w:w="0" w:type="auto"/>
            <w:hideMark/>
          </w:tcPr>
          <w:p w14:paraId="27F946B4" w14:textId="77777777" w:rsidR="005A4331" w:rsidRPr="00B52656" w:rsidRDefault="005A4331" w:rsidP="00941CA3">
            <w:pPr>
              <w:rPr>
                <w:rFonts w:cstheme="minorHAnsi"/>
                <w:sz w:val="24"/>
                <w:szCs w:val="24"/>
              </w:rPr>
            </w:pPr>
            <w:r w:rsidRPr="00B52656">
              <w:rPr>
                <w:rFonts w:cstheme="minorHAnsi"/>
                <w:sz w:val="24"/>
                <w:szCs w:val="24"/>
              </w:rPr>
              <w:t>Female employees not under ESI scheme</w:t>
            </w:r>
          </w:p>
        </w:tc>
        <w:tc>
          <w:tcPr>
            <w:tcW w:w="0" w:type="auto"/>
            <w:hideMark/>
          </w:tcPr>
          <w:p w14:paraId="211A2549" w14:textId="77777777" w:rsidR="005A4331" w:rsidRPr="00B52656" w:rsidRDefault="005A4331" w:rsidP="00941CA3">
            <w:pPr>
              <w:rPr>
                <w:rFonts w:cstheme="minorHAnsi"/>
                <w:sz w:val="24"/>
                <w:szCs w:val="24"/>
              </w:rPr>
            </w:pPr>
            <w:r w:rsidRPr="00B52656">
              <w:rPr>
                <w:rFonts w:cstheme="minorHAnsi"/>
                <w:sz w:val="24"/>
                <w:szCs w:val="24"/>
              </w:rPr>
              <w:t>Not applicable</w:t>
            </w:r>
          </w:p>
        </w:tc>
        <w:tc>
          <w:tcPr>
            <w:tcW w:w="0" w:type="auto"/>
            <w:hideMark/>
          </w:tcPr>
          <w:p w14:paraId="03151659" w14:textId="77777777" w:rsidR="005A4331" w:rsidRPr="00B52656" w:rsidRDefault="005A4331" w:rsidP="00941CA3">
            <w:pPr>
              <w:rPr>
                <w:rFonts w:cstheme="minorHAnsi"/>
                <w:sz w:val="24"/>
                <w:szCs w:val="24"/>
              </w:rPr>
            </w:pPr>
            <w:r w:rsidRPr="00B52656">
              <w:rPr>
                <w:rFonts w:cstheme="minorHAnsi"/>
                <w:sz w:val="24"/>
                <w:szCs w:val="24"/>
              </w:rPr>
              <w:t>Not applicable</w:t>
            </w:r>
          </w:p>
        </w:tc>
        <w:tc>
          <w:tcPr>
            <w:tcW w:w="0" w:type="auto"/>
            <w:hideMark/>
          </w:tcPr>
          <w:p w14:paraId="5B0709FB" w14:textId="77777777" w:rsidR="005A4331" w:rsidRPr="00B52656" w:rsidRDefault="005A4331" w:rsidP="00941CA3">
            <w:pPr>
              <w:rPr>
                <w:rFonts w:cstheme="minorHAnsi"/>
                <w:sz w:val="24"/>
                <w:szCs w:val="24"/>
              </w:rPr>
            </w:pPr>
            <w:r w:rsidRPr="00B52656">
              <w:rPr>
                <w:rFonts w:cstheme="minorHAnsi"/>
                <w:sz w:val="24"/>
                <w:szCs w:val="24"/>
              </w:rPr>
              <w:t>Medical certificate</w:t>
            </w:r>
          </w:p>
        </w:tc>
      </w:tr>
      <w:tr w:rsidR="005A4331" w:rsidRPr="00B52656" w14:paraId="406CCD2A" w14:textId="77777777" w:rsidTr="00D947FC">
        <w:tc>
          <w:tcPr>
            <w:tcW w:w="0" w:type="auto"/>
            <w:hideMark/>
          </w:tcPr>
          <w:p w14:paraId="5B88973B" w14:textId="77777777" w:rsidR="005A4331" w:rsidRPr="00B52656" w:rsidRDefault="005A4331" w:rsidP="00941CA3">
            <w:pPr>
              <w:rPr>
                <w:rFonts w:cstheme="minorHAnsi"/>
                <w:sz w:val="24"/>
                <w:szCs w:val="24"/>
              </w:rPr>
            </w:pPr>
            <w:r w:rsidRPr="00B52656">
              <w:rPr>
                <w:rFonts w:cstheme="minorHAnsi"/>
                <w:b/>
                <w:bCs/>
                <w:sz w:val="24"/>
                <w:szCs w:val="24"/>
              </w:rPr>
              <w:t>Leave Without Pay (LWP)</w:t>
            </w:r>
          </w:p>
        </w:tc>
        <w:tc>
          <w:tcPr>
            <w:tcW w:w="1601" w:type="dxa"/>
            <w:hideMark/>
          </w:tcPr>
          <w:p w14:paraId="221EA8D3" w14:textId="77777777" w:rsidR="005A4331" w:rsidRPr="00B52656" w:rsidRDefault="005A4331" w:rsidP="00941CA3">
            <w:pPr>
              <w:rPr>
                <w:rFonts w:cstheme="minorHAnsi"/>
                <w:sz w:val="24"/>
                <w:szCs w:val="24"/>
              </w:rPr>
            </w:pPr>
            <w:r w:rsidRPr="00B52656">
              <w:rPr>
                <w:rFonts w:cstheme="minorHAnsi"/>
                <w:sz w:val="24"/>
                <w:szCs w:val="24"/>
              </w:rPr>
              <w:t>Max 10 days</w:t>
            </w:r>
          </w:p>
        </w:tc>
        <w:tc>
          <w:tcPr>
            <w:tcW w:w="0" w:type="auto"/>
            <w:hideMark/>
          </w:tcPr>
          <w:p w14:paraId="0D3F59D5" w14:textId="77777777" w:rsidR="005A4331" w:rsidRPr="00B52656" w:rsidRDefault="005A4331" w:rsidP="00941CA3">
            <w:pPr>
              <w:rPr>
                <w:rFonts w:cstheme="minorHAnsi"/>
                <w:sz w:val="24"/>
                <w:szCs w:val="24"/>
              </w:rPr>
            </w:pPr>
            <w:r w:rsidRPr="00B52656">
              <w:rPr>
                <w:rFonts w:cstheme="minorHAnsi"/>
                <w:sz w:val="24"/>
                <w:szCs w:val="24"/>
              </w:rPr>
              <w:t>Exceptional cases with management approval</w:t>
            </w:r>
          </w:p>
        </w:tc>
        <w:tc>
          <w:tcPr>
            <w:tcW w:w="0" w:type="auto"/>
            <w:hideMark/>
          </w:tcPr>
          <w:p w14:paraId="5265F62D" w14:textId="77777777" w:rsidR="005A4331" w:rsidRPr="00B52656" w:rsidRDefault="005A4331" w:rsidP="00941CA3">
            <w:pPr>
              <w:rPr>
                <w:rFonts w:cstheme="minorHAnsi"/>
                <w:sz w:val="24"/>
                <w:szCs w:val="24"/>
              </w:rPr>
            </w:pPr>
            <w:r w:rsidRPr="00B52656">
              <w:rPr>
                <w:rFonts w:cstheme="minorHAnsi"/>
                <w:sz w:val="24"/>
                <w:szCs w:val="24"/>
              </w:rPr>
              <w:t>Not applicable</w:t>
            </w:r>
          </w:p>
        </w:tc>
        <w:tc>
          <w:tcPr>
            <w:tcW w:w="0" w:type="auto"/>
            <w:hideMark/>
          </w:tcPr>
          <w:p w14:paraId="2CA20639" w14:textId="77777777" w:rsidR="005A4331" w:rsidRPr="00B52656" w:rsidRDefault="005A4331" w:rsidP="00941CA3">
            <w:pPr>
              <w:rPr>
                <w:rFonts w:cstheme="minorHAnsi"/>
                <w:sz w:val="24"/>
                <w:szCs w:val="24"/>
              </w:rPr>
            </w:pPr>
            <w:r w:rsidRPr="00B52656">
              <w:rPr>
                <w:rFonts w:cstheme="minorHAnsi"/>
                <w:sz w:val="24"/>
                <w:szCs w:val="24"/>
              </w:rPr>
              <w:t>Not applicable</w:t>
            </w:r>
          </w:p>
        </w:tc>
        <w:tc>
          <w:tcPr>
            <w:tcW w:w="0" w:type="auto"/>
            <w:hideMark/>
          </w:tcPr>
          <w:p w14:paraId="5ED5856F" w14:textId="77777777" w:rsidR="005A4331" w:rsidRPr="00B52656" w:rsidRDefault="005A4331" w:rsidP="00941CA3">
            <w:pPr>
              <w:rPr>
                <w:rFonts w:cstheme="minorHAnsi"/>
                <w:sz w:val="24"/>
                <w:szCs w:val="24"/>
              </w:rPr>
            </w:pPr>
            <w:r w:rsidRPr="00B52656">
              <w:rPr>
                <w:rFonts w:cstheme="minorHAnsi"/>
                <w:sz w:val="24"/>
                <w:szCs w:val="24"/>
              </w:rPr>
              <w:t>Detailed written request</w:t>
            </w:r>
          </w:p>
        </w:tc>
      </w:tr>
      <w:tr w:rsidR="005A4331" w:rsidRPr="00B52656" w14:paraId="052CF7DB" w14:textId="77777777" w:rsidTr="00D947FC">
        <w:tc>
          <w:tcPr>
            <w:tcW w:w="0" w:type="auto"/>
            <w:hideMark/>
          </w:tcPr>
          <w:p w14:paraId="290795EE" w14:textId="77777777" w:rsidR="005A4331" w:rsidRPr="00B52656" w:rsidRDefault="005A4331" w:rsidP="00941CA3">
            <w:pPr>
              <w:rPr>
                <w:rFonts w:cstheme="minorHAnsi"/>
                <w:sz w:val="24"/>
                <w:szCs w:val="24"/>
              </w:rPr>
            </w:pPr>
            <w:r w:rsidRPr="00B52656">
              <w:rPr>
                <w:rFonts w:cstheme="minorHAnsi"/>
                <w:b/>
                <w:bCs/>
                <w:sz w:val="24"/>
                <w:szCs w:val="24"/>
              </w:rPr>
              <w:t>National &amp; Festival Holidays</w:t>
            </w:r>
          </w:p>
        </w:tc>
        <w:tc>
          <w:tcPr>
            <w:tcW w:w="1601" w:type="dxa"/>
            <w:hideMark/>
          </w:tcPr>
          <w:p w14:paraId="230FA4DA" w14:textId="77777777" w:rsidR="005A4331" w:rsidRPr="00B52656" w:rsidRDefault="005A4331" w:rsidP="00941CA3">
            <w:pPr>
              <w:rPr>
                <w:rFonts w:cstheme="minorHAnsi"/>
                <w:sz w:val="24"/>
                <w:szCs w:val="24"/>
              </w:rPr>
            </w:pPr>
            <w:r w:rsidRPr="00B52656">
              <w:rPr>
                <w:rFonts w:cstheme="minorHAnsi"/>
                <w:sz w:val="24"/>
                <w:szCs w:val="24"/>
              </w:rPr>
              <w:t>10 days (including 3 national holidays)</w:t>
            </w:r>
          </w:p>
        </w:tc>
        <w:tc>
          <w:tcPr>
            <w:tcW w:w="0" w:type="auto"/>
            <w:hideMark/>
          </w:tcPr>
          <w:p w14:paraId="2A340D6C" w14:textId="77777777" w:rsidR="005A4331" w:rsidRPr="00B52656" w:rsidRDefault="005A4331" w:rsidP="00941CA3">
            <w:pPr>
              <w:rPr>
                <w:rFonts w:cstheme="minorHAnsi"/>
                <w:sz w:val="24"/>
                <w:szCs w:val="24"/>
              </w:rPr>
            </w:pPr>
            <w:r w:rsidRPr="00B52656">
              <w:rPr>
                <w:rFonts w:cstheme="minorHAnsi"/>
                <w:sz w:val="24"/>
                <w:szCs w:val="24"/>
              </w:rPr>
              <w:t>All employees</w:t>
            </w:r>
          </w:p>
        </w:tc>
        <w:tc>
          <w:tcPr>
            <w:tcW w:w="0" w:type="auto"/>
            <w:hideMark/>
          </w:tcPr>
          <w:p w14:paraId="29F3B3FD" w14:textId="77777777" w:rsidR="005A4331" w:rsidRPr="00B52656" w:rsidRDefault="005A4331" w:rsidP="00941CA3">
            <w:pPr>
              <w:rPr>
                <w:rFonts w:cstheme="minorHAnsi"/>
                <w:sz w:val="24"/>
                <w:szCs w:val="24"/>
              </w:rPr>
            </w:pPr>
            <w:r w:rsidRPr="00B52656">
              <w:rPr>
                <w:rFonts w:cstheme="minorHAnsi"/>
                <w:sz w:val="24"/>
                <w:szCs w:val="24"/>
              </w:rPr>
              <w:t>Not applicable</w:t>
            </w:r>
          </w:p>
        </w:tc>
        <w:tc>
          <w:tcPr>
            <w:tcW w:w="0" w:type="auto"/>
            <w:hideMark/>
          </w:tcPr>
          <w:p w14:paraId="054CBCE4" w14:textId="77777777" w:rsidR="005A4331" w:rsidRPr="00B52656" w:rsidRDefault="005A4331" w:rsidP="00941CA3">
            <w:pPr>
              <w:rPr>
                <w:rFonts w:cstheme="minorHAnsi"/>
                <w:sz w:val="24"/>
                <w:szCs w:val="24"/>
              </w:rPr>
            </w:pPr>
            <w:r w:rsidRPr="00B52656">
              <w:rPr>
                <w:rFonts w:cstheme="minorHAnsi"/>
                <w:sz w:val="24"/>
                <w:szCs w:val="24"/>
              </w:rPr>
              <w:t>Not applicable</w:t>
            </w:r>
          </w:p>
        </w:tc>
        <w:tc>
          <w:tcPr>
            <w:tcW w:w="0" w:type="auto"/>
            <w:hideMark/>
          </w:tcPr>
          <w:p w14:paraId="6BF73158" w14:textId="77777777" w:rsidR="005A4331" w:rsidRPr="00B52656" w:rsidRDefault="005A4331" w:rsidP="00941CA3">
            <w:pPr>
              <w:rPr>
                <w:rFonts w:cstheme="minorHAnsi"/>
                <w:sz w:val="24"/>
                <w:szCs w:val="24"/>
              </w:rPr>
            </w:pPr>
            <w:r w:rsidRPr="00B52656">
              <w:rPr>
                <w:rFonts w:cstheme="minorHAnsi"/>
                <w:sz w:val="24"/>
                <w:szCs w:val="24"/>
              </w:rPr>
              <w:t>As per holiday calendar</w:t>
            </w:r>
          </w:p>
        </w:tc>
      </w:tr>
    </w:tbl>
    <w:p w14:paraId="1C8456C5" w14:textId="77777777" w:rsidR="005A4331" w:rsidRPr="00B52656" w:rsidRDefault="005A4331" w:rsidP="007B1C84">
      <w:pPr>
        <w:rPr>
          <w:rFonts w:eastAsia="Times New Roman" w:cstheme="minorHAnsi"/>
          <w:sz w:val="24"/>
          <w:szCs w:val="24"/>
          <w:highlight w:val="yellow"/>
          <w:lang w:eastAsia="en-IN"/>
        </w:rPr>
      </w:pPr>
    </w:p>
    <w:p w14:paraId="119B2F54" w14:textId="77777777" w:rsidR="00257E81" w:rsidRDefault="00257E81" w:rsidP="00E60719">
      <w:pPr>
        <w:pStyle w:val="Heading1"/>
        <w:numPr>
          <w:ilvl w:val="0"/>
          <w:numId w:val="1"/>
        </w:numPr>
        <w:tabs>
          <w:tab w:val="clear" w:pos="720"/>
        </w:tabs>
        <w:ind w:left="360"/>
        <w:rPr>
          <w:rFonts w:asciiTheme="minorHAnsi" w:eastAsia="Times New Roman" w:hAnsiTheme="minorHAnsi" w:cstheme="minorHAnsi"/>
          <w:b/>
          <w:bCs/>
          <w:color w:val="auto"/>
          <w:sz w:val="28"/>
          <w:szCs w:val="28"/>
          <w:u w:val="single"/>
          <w:lang w:eastAsia="en-IN"/>
        </w:rPr>
        <w:sectPr w:rsidR="00257E81" w:rsidSect="00012AF4">
          <w:pgSz w:w="11906" w:h="16838"/>
          <w:pgMar w:top="1440" w:right="1440" w:bottom="1440" w:left="1440" w:header="288" w:footer="0" w:gutter="0"/>
          <w:cols w:space="708"/>
          <w:docGrid w:linePitch="360"/>
        </w:sectPr>
      </w:pPr>
    </w:p>
    <w:p w14:paraId="64F32D31" w14:textId="7B5C323C" w:rsidR="0016498B" w:rsidRPr="00B52656" w:rsidRDefault="0016498B" w:rsidP="00E60719">
      <w:pPr>
        <w:pStyle w:val="Heading1"/>
        <w:numPr>
          <w:ilvl w:val="0"/>
          <w:numId w:val="1"/>
        </w:numPr>
        <w:tabs>
          <w:tab w:val="clear" w:pos="720"/>
        </w:tabs>
        <w:spacing w:before="0"/>
        <w:ind w:left="360"/>
        <w:rPr>
          <w:rFonts w:asciiTheme="minorHAnsi" w:eastAsia="Times New Roman" w:hAnsiTheme="minorHAnsi" w:cstheme="minorHAnsi"/>
          <w:b/>
          <w:bCs/>
          <w:color w:val="auto"/>
          <w:sz w:val="28"/>
          <w:szCs w:val="28"/>
          <w:u w:val="single"/>
          <w:lang w:eastAsia="en-IN"/>
        </w:rPr>
      </w:pPr>
      <w:bookmarkStart w:id="41" w:name="_Toc216960418"/>
      <w:r w:rsidRPr="00B52656">
        <w:rPr>
          <w:rFonts w:asciiTheme="minorHAnsi" w:eastAsia="Times New Roman" w:hAnsiTheme="minorHAnsi" w:cstheme="minorHAnsi"/>
          <w:b/>
          <w:bCs/>
          <w:color w:val="auto"/>
          <w:sz w:val="28"/>
          <w:szCs w:val="28"/>
          <w:u w:val="single"/>
          <w:lang w:eastAsia="en-IN"/>
        </w:rPr>
        <w:lastRenderedPageBreak/>
        <w:t>Workplace</w:t>
      </w:r>
      <w:r w:rsidR="00FB64EA" w:rsidRPr="00B52656">
        <w:rPr>
          <w:rFonts w:asciiTheme="minorHAnsi" w:eastAsia="Times New Roman" w:hAnsiTheme="minorHAnsi" w:cstheme="minorHAnsi"/>
          <w:b/>
          <w:bCs/>
          <w:color w:val="auto"/>
          <w:sz w:val="28"/>
          <w:szCs w:val="28"/>
          <w:u w:val="single"/>
          <w:lang w:eastAsia="en-IN"/>
        </w:rPr>
        <w:t xml:space="preserve"> Conditions,</w:t>
      </w:r>
      <w:r w:rsidRPr="00B52656">
        <w:rPr>
          <w:rFonts w:asciiTheme="minorHAnsi" w:eastAsia="Times New Roman" w:hAnsiTheme="minorHAnsi" w:cstheme="minorHAnsi"/>
          <w:b/>
          <w:bCs/>
          <w:color w:val="auto"/>
          <w:sz w:val="28"/>
          <w:szCs w:val="28"/>
          <w:u w:val="single"/>
          <w:lang w:eastAsia="en-IN"/>
        </w:rPr>
        <w:t xml:space="preserve"> Health</w:t>
      </w:r>
      <w:r w:rsidR="00FB64EA" w:rsidRPr="00B52656">
        <w:rPr>
          <w:rFonts w:asciiTheme="minorHAnsi" w:eastAsia="Times New Roman" w:hAnsiTheme="minorHAnsi" w:cstheme="minorHAnsi"/>
          <w:b/>
          <w:bCs/>
          <w:color w:val="auto"/>
          <w:sz w:val="28"/>
          <w:szCs w:val="28"/>
          <w:u w:val="single"/>
          <w:lang w:eastAsia="en-IN"/>
        </w:rPr>
        <w:t>, Safety and Security Standards</w:t>
      </w:r>
      <w:bookmarkEnd w:id="41"/>
    </w:p>
    <w:p w14:paraId="6D621878" w14:textId="77777777" w:rsidR="00FB64EA" w:rsidRPr="00B52656" w:rsidRDefault="00FB64EA" w:rsidP="00B9063A">
      <w:pPr>
        <w:spacing w:after="0"/>
        <w:rPr>
          <w:rFonts w:cstheme="minorHAnsi"/>
          <w:highlight w:val="yellow"/>
          <w:lang w:eastAsia="en-IN"/>
        </w:rPr>
      </w:pPr>
    </w:p>
    <w:p w14:paraId="4AD18574" w14:textId="0DE90AAD" w:rsidR="00FB64EA" w:rsidRPr="00B52656" w:rsidRDefault="00FB64EA" w:rsidP="00FB64EA">
      <w:pPr>
        <w:jc w:val="both"/>
        <w:rPr>
          <w:rFonts w:cstheme="minorHAnsi"/>
          <w:sz w:val="24"/>
          <w:szCs w:val="24"/>
        </w:rPr>
      </w:pPr>
      <w:r w:rsidRPr="00B52656">
        <w:rPr>
          <w:rFonts w:cstheme="minorHAnsi"/>
          <w:sz w:val="24"/>
          <w:szCs w:val="24"/>
        </w:rPr>
        <w:t>A safe and secure work environment is a cornerstone of our operations. We implement rigorous safety protocols and provide ongoing training to ensure employee well-being. By fostering a culture of responsibility, we aim to minimize risks and maintain a productive and compliant workplace for all.</w:t>
      </w:r>
    </w:p>
    <w:p w14:paraId="62F992AC" w14:textId="43B5C9F5" w:rsidR="00FB64EA" w:rsidRPr="004508BB" w:rsidRDefault="00FB64EA" w:rsidP="00E60719">
      <w:pPr>
        <w:pStyle w:val="Heading2"/>
        <w:numPr>
          <w:ilvl w:val="1"/>
          <w:numId w:val="113"/>
        </w:numPr>
        <w:spacing w:after="240" w:line="240" w:lineRule="auto"/>
        <w:rPr>
          <w:rFonts w:asciiTheme="minorHAnsi" w:hAnsiTheme="minorHAnsi" w:cstheme="minorHAnsi"/>
          <w:b/>
          <w:bCs/>
          <w:sz w:val="24"/>
          <w:szCs w:val="24"/>
        </w:rPr>
      </w:pPr>
      <w:bookmarkStart w:id="42" w:name="_Toc216960419"/>
      <w:r w:rsidRPr="004508BB">
        <w:rPr>
          <w:rFonts w:asciiTheme="minorHAnsi" w:hAnsiTheme="minorHAnsi" w:cstheme="minorHAnsi"/>
          <w:b/>
          <w:bCs/>
          <w:color w:val="000000" w:themeColor="text1"/>
          <w:sz w:val="24"/>
          <w:szCs w:val="24"/>
        </w:rPr>
        <w:t>Safe and Hygienic Workplace</w:t>
      </w:r>
      <w:bookmarkEnd w:id="42"/>
    </w:p>
    <w:p w14:paraId="1B7CC107" w14:textId="77777777" w:rsidR="00FB64EA" w:rsidRPr="00B52656" w:rsidRDefault="00FB64EA" w:rsidP="00E60719">
      <w:pPr>
        <w:pStyle w:val="ListParagraph"/>
        <w:widowControl w:val="0"/>
        <w:numPr>
          <w:ilvl w:val="0"/>
          <w:numId w:val="21"/>
        </w:numPr>
        <w:autoSpaceDE w:val="0"/>
        <w:autoSpaceDN w:val="0"/>
        <w:spacing w:after="0" w:line="240" w:lineRule="auto"/>
        <w:contextualSpacing w:val="0"/>
        <w:jc w:val="both"/>
        <w:rPr>
          <w:rFonts w:cstheme="minorHAnsi"/>
          <w:sz w:val="24"/>
          <w:szCs w:val="24"/>
        </w:rPr>
      </w:pPr>
      <w:r w:rsidRPr="00B52656">
        <w:rPr>
          <w:rFonts w:cstheme="minorHAnsi"/>
          <w:sz w:val="24"/>
          <w:szCs w:val="24"/>
        </w:rPr>
        <w:t>Workspaces are maintained to high standards of cleanliness, with proper ventilation, lighting, and sanitation facilities.</w:t>
      </w:r>
    </w:p>
    <w:p w14:paraId="1C05FCA4" w14:textId="77777777" w:rsidR="00FB64EA" w:rsidRPr="00B52656" w:rsidRDefault="00FB64EA" w:rsidP="00E60719">
      <w:pPr>
        <w:pStyle w:val="ListParagraph"/>
        <w:widowControl w:val="0"/>
        <w:numPr>
          <w:ilvl w:val="0"/>
          <w:numId w:val="21"/>
        </w:numPr>
        <w:autoSpaceDE w:val="0"/>
        <w:autoSpaceDN w:val="0"/>
        <w:spacing w:after="0" w:line="240" w:lineRule="auto"/>
        <w:contextualSpacing w:val="0"/>
        <w:jc w:val="both"/>
        <w:rPr>
          <w:rFonts w:cstheme="minorHAnsi"/>
          <w:sz w:val="24"/>
          <w:szCs w:val="24"/>
        </w:rPr>
      </w:pPr>
      <w:r w:rsidRPr="00B52656">
        <w:rPr>
          <w:rFonts w:cstheme="minorHAnsi"/>
          <w:sz w:val="24"/>
          <w:szCs w:val="24"/>
        </w:rPr>
        <w:t>Regular safety and maintenance checks are conducted to ensure that machinery and infrastructure are reliable.</w:t>
      </w:r>
    </w:p>
    <w:p w14:paraId="2CB9E3EA" w14:textId="77777777" w:rsidR="00FB64EA" w:rsidRPr="00B52656" w:rsidRDefault="00FB64EA" w:rsidP="00E60719">
      <w:pPr>
        <w:pStyle w:val="ListParagraph"/>
        <w:widowControl w:val="0"/>
        <w:numPr>
          <w:ilvl w:val="0"/>
          <w:numId w:val="21"/>
        </w:numPr>
        <w:autoSpaceDE w:val="0"/>
        <w:autoSpaceDN w:val="0"/>
        <w:spacing w:after="0" w:line="240" w:lineRule="auto"/>
        <w:contextualSpacing w:val="0"/>
        <w:jc w:val="both"/>
        <w:rPr>
          <w:rFonts w:cstheme="minorHAnsi"/>
          <w:sz w:val="24"/>
          <w:szCs w:val="24"/>
        </w:rPr>
      </w:pPr>
      <w:r w:rsidRPr="00B52656">
        <w:rPr>
          <w:rFonts w:cstheme="minorHAnsi"/>
          <w:sz w:val="24"/>
          <w:szCs w:val="24"/>
        </w:rPr>
        <w:t>First-aid supplies and clearly marked emergency exits are positioned in all operational areas.</w:t>
      </w:r>
    </w:p>
    <w:p w14:paraId="726954A8" w14:textId="77777777" w:rsidR="00FB64EA" w:rsidRPr="00B52656" w:rsidRDefault="00FB64EA" w:rsidP="00E60719">
      <w:pPr>
        <w:pStyle w:val="ListParagraph"/>
        <w:widowControl w:val="0"/>
        <w:numPr>
          <w:ilvl w:val="0"/>
          <w:numId w:val="21"/>
        </w:numPr>
        <w:autoSpaceDE w:val="0"/>
        <w:autoSpaceDN w:val="0"/>
        <w:spacing w:after="0" w:line="240" w:lineRule="auto"/>
        <w:contextualSpacing w:val="0"/>
        <w:jc w:val="both"/>
        <w:rPr>
          <w:rFonts w:cstheme="minorHAnsi"/>
          <w:sz w:val="24"/>
          <w:szCs w:val="24"/>
        </w:rPr>
      </w:pPr>
      <w:r w:rsidRPr="00B52656">
        <w:rPr>
          <w:rFonts w:cstheme="minorHAnsi"/>
          <w:sz w:val="24"/>
          <w:szCs w:val="24"/>
        </w:rPr>
        <w:t>Ongoing employee training programs reinforce workplace hygiene and personal safety practices.</w:t>
      </w:r>
    </w:p>
    <w:p w14:paraId="4DE1AA44" w14:textId="77777777" w:rsidR="00FB64EA" w:rsidRPr="00B52656" w:rsidRDefault="00FB64EA" w:rsidP="00FB64EA">
      <w:pPr>
        <w:pStyle w:val="ListParagraph"/>
        <w:ind w:left="397"/>
        <w:rPr>
          <w:rFonts w:cstheme="minorHAnsi"/>
          <w:b/>
          <w:bCs/>
          <w:sz w:val="24"/>
          <w:szCs w:val="24"/>
        </w:rPr>
      </w:pPr>
    </w:p>
    <w:p w14:paraId="654DC8A5" w14:textId="6DB2121B" w:rsidR="00FB64EA" w:rsidRPr="00B52656" w:rsidRDefault="00FB64EA" w:rsidP="00E60719">
      <w:pPr>
        <w:pStyle w:val="Heading2"/>
        <w:numPr>
          <w:ilvl w:val="1"/>
          <w:numId w:val="113"/>
        </w:numPr>
        <w:spacing w:after="240" w:line="240" w:lineRule="auto"/>
      </w:pPr>
      <w:bookmarkStart w:id="43" w:name="_Toc216960420"/>
      <w:r w:rsidRPr="00DE1BF6">
        <w:rPr>
          <w:rFonts w:asciiTheme="minorHAnsi" w:hAnsiTheme="minorHAnsi" w:cstheme="minorHAnsi"/>
          <w:b/>
          <w:bCs/>
          <w:color w:val="000000" w:themeColor="text1"/>
          <w:sz w:val="24"/>
          <w:szCs w:val="24"/>
        </w:rPr>
        <w:t>Safety Guidelines</w:t>
      </w:r>
      <w:bookmarkEnd w:id="43"/>
    </w:p>
    <w:p w14:paraId="741748E4" w14:textId="77777777" w:rsidR="00FB64EA" w:rsidRPr="00B52656" w:rsidRDefault="00FB64EA" w:rsidP="00FB64EA">
      <w:pPr>
        <w:pStyle w:val="ListParagraph"/>
        <w:ind w:left="360"/>
        <w:rPr>
          <w:rFonts w:cstheme="minorHAnsi"/>
          <w:b/>
          <w:bCs/>
          <w:sz w:val="24"/>
          <w:szCs w:val="24"/>
        </w:rPr>
      </w:pPr>
      <w:r w:rsidRPr="00B52656">
        <w:rPr>
          <w:rFonts w:cstheme="minorHAnsi"/>
          <w:b/>
          <w:bCs/>
          <w:sz w:val="24"/>
          <w:szCs w:val="24"/>
        </w:rPr>
        <w:t>Exposure to Hazardous Substances</w:t>
      </w:r>
    </w:p>
    <w:p w14:paraId="3C5442B2" w14:textId="77777777" w:rsidR="00FB64EA" w:rsidRPr="00B52656" w:rsidRDefault="00FB64EA" w:rsidP="00E60719">
      <w:pPr>
        <w:pStyle w:val="ListParagraph"/>
        <w:widowControl w:val="0"/>
        <w:numPr>
          <w:ilvl w:val="0"/>
          <w:numId w:val="26"/>
        </w:numPr>
        <w:autoSpaceDE w:val="0"/>
        <w:autoSpaceDN w:val="0"/>
        <w:spacing w:after="0" w:line="240" w:lineRule="auto"/>
        <w:contextualSpacing w:val="0"/>
        <w:jc w:val="both"/>
        <w:rPr>
          <w:rFonts w:cstheme="minorHAnsi"/>
          <w:sz w:val="24"/>
          <w:szCs w:val="24"/>
        </w:rPr>
      </w:pPr>
      <w:r w:rsidRPr="00B52656">
        <w:rPr>
          <w:rFonts w:cstheme="minorHAnsi"/>
          <w:sz w:val="24"/>
          <w:szCs w:val="24"/>
        </w:rPr>
        <w:t xml:space="preserve">Where applicable, hazardous materials (e.g., catalysts, solvents) are stored in designated, ventilated areas with clear </w:t>
      </w:r>
      <w:proofErr w:type="spellStart"/>
      <w:r w:rsidRPr="00B52656">
        <w:rPr>
          <w:rFonts w:cstheme="minorHAnsi"/>
          <w:sz w:val="24"/>
          <w:szCs w:val="24"/>
        </w:rPr>
        <w:t>labeling</w:t>
      </w:r>
      <w:proofErr w:type="spellEnd"/>
      <w:r w:rsidRPr="00B52656">
        <w:rPr>
          <w:rFonts w:cstheme="minorHAnsi"/>
          <w:sz w:val="24"/>
          <w:szCs w:val="24"/>
        </w:rPr>
        <w:t xml:space="preserve"> and warning signs.</w:t>
      </w:r>
    </w:p>
    <w:p w14:paraId="078F87DA" w14:textId="77777777" w:rsidR="00FB64EA" w:rsidRPr="00B52656" w:rsidRDefault="00FB64EA" w:rsidP="00E60719">
      <w:pPr>
        <w:pStyle w:val="ListParagraph"/>
        <w:widowControl w:val="0"/>
        <w:numPr>
          <w:ilvl w:val="0"/>
          <w:numId w:val="26"/>
        </w:numPr>
        <w:autoSpaceDE w:val="0"/>
        <w:autoSpaceDN w:val="0"/>
        <w:spacing w:after="0" w:line="240" w:lineRule="auto"/>
        <w:contextualSpacing w:val="0"/>
        <w:jc w:val="both"/>
        <w:rPr>
          <w:rFonts w:cstheme="minorHAnsi"/>
          <w:sz w:val="24"/>
          <w:szCs w:val="24"/>
        </w:rPr>
      </w:pPr>
      <w:r w:rsidRPr="00B52656">
        <w:rPr>
          <w:rFonts w:cstheme="minorHAnsi"/>
          <w:sz w:val="24"/>
          <w:szCs w:val="24"/>
        </w:rPr>
        <w:t>Employees handling such materials receive thorough, task-specific training in their safe handling, disposal, and emergency procedures.</w:t>
      </w:r>
    </w:p>
    <w:p w14:paraId="285B59DD" w14:textId="77777777" w:rsidR="00FB64EA" w:rsidRPr="00B52656" w:rsidRDefault="00FB64EA" w:rsidP="00E60719">
      <w:pPr>
        <w:pStyle w:val="ListParagraph"/>
        <w:widowControl w:val="0"/>
        <w:numPr>
          <w:ilvl w:val="0"/>
          <w:numId w:val="26"/>
        </w:numPr>
        <w:autoSpaceDE w:val="0"/>
        <w:autoSpaceDN w:val="0"/>
        <w:spacing w:after="0" w:line="240" w:lineRule="auto"/>
        <w:contextualSpacing w:val="0"/>
        <w:jc w:val="both"/>
        <w:rPr>
          <w:rFonts w:cstheme="minorHAnsi"/>
          <w:sz w:val="24"/>
          <w:szCs w:val="24"/>
        </w:rPr>
      </w:pPr>
      <w:r w:rsidRPr="00B52656">
        <w:rPr>
          <w:rFonts w:cstheme="minorHAnsi"/>
          <w:sz w:val="24"/>
          <w:szCs w:val="24"/>
        </w:rPr>
        <w:t>Appropriate PPE—like gloves, masks, protective clothing, and eyewear—is provided and its usage strictly enforced.</w:t>
      </w:r>
    </w:p>
    <w:p w14:paraId="53933871" w14:textId="77777777" w:rsidR="00FB64EA" w:rsidRPr="00B52656" w:rsidRDefault="00FB64EA" w:rsidP="00E60719">
      <w:pPr>
        <w:pStyle w:val="ListParagraph"/>
        <w:widowControl w:val="0"/>
        <w:numPr>
          <w:ilvl w:val="0"/>
          <w:numId w:val="26"/>
        </w:numPr>
        <w:autoSpaceDE w:val="0"/>
        <w:autoSpaceDN w:val="0"/>
        <w:spacing w:after="0" w:line="240" w:lineRule="auto"/>
        <w:contextualSpacing w:val="0"/>
        <w:jc w:val="both"/>
        <w:rPr>
          <w:rFonts w:cstheme="minorHAnsi"/>
          <w:sz w:val="24"/>
          <w:szCs w:val="24"/>
        </w:rPr>
      </w:pPr>
      <w:r w:rsidRPr="00B52656">
        <w:rPr>
          <w:rFonts w:cstheme="minorHAnsi"/>
          <w:sz w:val="24"/>
          <w:szCs w:val="24"/>
        </w:rPr>
        <w:t>Engineering controls such as local exhaust ventilation are established at critical handling points to minimize exposure.</w:t>
      </w:r>
    </w:p>
    <w:p w14:paraId="7B62912C" w14:textId="77777777" w:rsidR="00FB64EA" w:rsidRPr="00B52656" w:rsidRDefault="00FB64EA" w:rsidP="00E60719">
      <w:pPr>
        <w:pStyle w:val="ListParagraph"/>
        <w:widowControl w:val="0"/>
        <w:numPr>
          <w:ilvl w:val="0"/>
          <w:numId w:val="26"/>
        </w:numPr>
        <w:autoSpaceDE w:val="0"/>
        <w:autoSpaceDN w:val="0"/>
        <w:spacing w:after="0" w:line="240" w:lineRule="auto"/>
        <w:contextualSpacing w:val="0"/>
        <w:jc w:val="both"/>
        <w:rPr>
          <w:rFonts w:cstheme="minorHAnsi"/>
          <w:sz w:val="24"/>
          <w:szCs w:val="24"/>
        </w:rPr>
      </w:pPr>
      <w:r w:rsidRPr="00B52656">
        <w:rPr>
          <w:rFonts w:cstheme="minorHAnsi"/>
          <w:sz w:val="24"/>
          <w:szCs w:val="24"/>
        </w:rPr>
        <w:t>Regular monitoring (including environmental sampling) and health surveillance ensure compliance with safety and occupational health standards.</w:t>
      </w:r>
    </w:p>
    <w:p w14:paraId="0F684544" w14:textId="3AEC37D1" w:rsidR="00FB64EA" w:rsidRPr="00B52656" w:rsidRDefault="00FB64EA" w:rsidP="00E60719">
      <w:pPr>
        <w:pStyle w:val="ListParagraph"/>
        <w:widowControl w:val="0"/>
        <w:numPr>
          <w:ilvl w:val="0"/>
          <w:numId w:val="26"/>
        </w:numPr>
        <w:autoSpaceDE w:val="0"/>
        <w:autoSpaceDN w:val="0"/>
        <w:spacing w:after="0" w:line="240" w:lineRule="auto"/>
        <w:contextualSpacing w:val="0"/>
        <w:jc w:val="both"/>
        <w:rPr>
          <w:rFonts w:cstheme="minorHAnsi"/>
          <w:sz w:val="24"/>
          <w:szCs w:val="24"/>
        </w:rPr>
      </w:pPr>
      <w:r w:rsidRPr="00B52656">
        <w:rPr>
          <w:rFonts w:cstheme="minorHAnsi"/>
          <w:sz w:val="24"/>
          <w:szCs w:val="24"/>
        </w:rPr>
        <w:t>Spill response measures</w:t>
      </w:r>
      <w:r w:rsidR="005B2AA8" w:rsidRPr="00B52656">
        <w:rPr>
          <w:rFonts w:cstheme="minorHAnsi"/>
          <w:sz w:val="24"/>
          <w:szCs w:val="24"/>
        </w:rPr>
        <w:t xml:space="preserve">, </w:t>
      </w:r>
      <w:r w:rsidRPr="00B52656">
        <w:rPr>
          <w:rFonts w:cstheme="minorHAnsi"/>
          <w:sz w:val="24"/>
          <w:szCs w:val="24"/>
        </w:rPr>
        <w:t>including eyewash stations, emergency showers, and spill kits</w:t>
      </w:r>
      <w:r w:rsidR="005B2AA8" w:rsidRPr="00B52656">
        <w:rPr>
          <w:rFonts w:cstheme="minorHAnsi"/>
          <w:sz w:val="24"/>
          <w:szCs w:val="24"/>
        </w:rPr>
        <w:t xml:space="preserve">, </w:t>
      </w:r>
      <w:r w:rsidRPr="00B52656">
        <w:rPr>
          <w:rFonts w:cstheme="minorHAnsi"/>
          <w:sz w:val="24"/>
          <w:szCs w:val="24"/>
        </w:rPr>
        <w:t>are available, supported by trained personnel.</w:t>
      </w:r>
    </w:p>
    <w:p w14:paraId="2E35F3FB" w14:textId="77777777" w:rsidR="00FB64EA" w:rsidRPr="00B52656" w:rsidRDefault="00FB64EA" w:rsidP="00E60719">
      <w:pPr>
        <w:pStyle w:val="ListParagraph"/>
        <w:widowControl w:val="0"/>
        <w:numPr>
          <w:ilvl w:val="0"/>
          <w:numId w:val="26"/>
        </w:numPr>
        <w:autoSpaceDE w:val="0"/>
        <w:autoSpaceDN w:val="0"/>
        <w:spacing w:after="0" w:line="240" w:lineRule="auto"/>
        <w:contextualSpacing w:val="0"/>
        <w:jc w:val="both"/>
        <w:rPr>
          <w:rFonts w:cstheme="minorHAnsi"/>
          <w:sz w:val="24"/>
          <w:szCs w:val="24"/>
        </w:rPr>
      </w:pPr>
      <w:r w:rsidRPr="00B52656">
        <w:rPr>
          <w:rFonts w:cstheme="minorHAnsi"/>
          <w:sz w:val="24"/>
          <w:szCs w:val="24"/>
        </w:rPr>
        <w:t>Job rotations are implemented for roles involving higher exposure to hazardous substances, reducing fatigue and health risks while promoting employee well-being.</w:t>
      </w:r>
    </w:p>
    <w:p w14:paraId="632065BD" w14:textId="1176356A" w:rsidR="00FB64EA" w:rsidRPr="00B52656" w:rsidRDefault="00FB64EA" w:rsidP="00E60719">
      <w:pPr>
        <w:pStyle w:val="ListParagraph"/>
        <w:widowControl w:val="0"/>
        <w:numPr>
          <w:ilvl w:val="0"/>
          <w:numId w:val="26"/>
        </w:numPr>
        <w:autoSpaceDE w:val="0"/>
        <w:autoSpaceDN w:val="0"/>
        <w:spacing w:after="0" w:line="240" w:lineRule="auto"/>
        <w:contextualSpacing w:val="0"/>
        <w:jc w:val="both"/>
        <w:rPr>
          <w:rFonts w:cstheme="minorHAnsi"/>
          <w:sz w:val="24"/>
          <w:szCs w:val="24"/>
        </w:rPr>
      </w:pPr>
      <w:r w:rsidRPr="00B52656">
        <w:rPr>
          <w:rFonts w:cstheme="minorHAnsi"/>
          <w:sz w:val="24"/>
          <w:szCs w:val="24"/>
        </w:rPr>
        <w:t xml:space="preserve">Only authorized and trained personnel are </w:t>
      </w:r>
      <w:r w:rsidR="00D26E3D" w:rsidRPr="00B52656">
        <w:rPr>
          <w:rFonts w:cstheme="minorHAnsi"/>
          <w:sz w:val="24"/>
          <w:szCs w:val="24"/>
        </w:rPr>
        <w:t>authorized</w:t>
      </w:r>
      <w:r w:rsidRPr="00B52656">
        <w:rPr>
          <w:rFonts w:cstheme="minorHAnsi"/>
          <w:sz w:val="24"/>
          <w:szCs w:val="24"/>
        </w:rPr>
        <w:t xml:space="preserve"> to operate tools, equipment, or handle hazardous materials. All necessary training and periodic refreshers are provided.</w:t>
      </w:r>
    </w:p>
    <w:p w14:paraId="144C8A30" w14:textId="77777777" w:rsidR="004C67C6" w:rsidRPr="00B52656" w:rsidRDefault="004C67C6" w:rsidP="004C67C6">
      <w:pPr>
        <w:pStyle w:val="ListParagraph"/>
        <w:widowControl w:val="0"/>
        <w:autoSpaceDE w:val="0"/>
        <w:autoSpaceDN w:val="0"/>
        <w:spacing w:after="0" w:line="240" w:lineRule="auto"/>
        <w:contextualSpacing w:val="0"/>
        <w:jc w:val="both"/>
        <w:rPr>
          <w:rFonts w:cstheme="minorHAnsi"/>
          <w:sz w:val="24"/>
          <w:szCs w:val="24"/>
        </w:rPr>
      </w:pPr>
    </w:p>
    <w:p w14:paraId="6CEBF240" w14:textId="77777777" w:rsidR="00FB64EA" w:rsidRPr="00B52656" w:rsidRDefault="00FB64EA" w:rsidP="00FB64EA">
      <w:pPr>
        <w:ind w:left="360"/>
        <w:rPr>
          <w:rFonts w:cstheme="minorHAnsi"/>
          <w:b/>
          <w:bCs/>
          <w:sz w:val="24"/>
          <w:szCs w:val="24"/>
        </w:rPr>
      </w:pPr>
      <w:r w:rsidRPr="00B52656">
        <w:rPr>
          <w:rFonts w:cstheme="minorHAnsi"/>
          <w:b/>
          <w:bCs/>
          <w:sz w:val="24"/>
          <w:szCs w:val="24"/>
        </w:rPr>
        <w:t>Ergonomics and Repetitive Strain Injury (RSI) Prevention</w:t>
      </w:r>
    </w:p>
    <w:p w14:paraId="123D8A2A" w14:textId="1B64FFB4" w:rsidR="00FB64EA" w:rsidRPr="00B52656" w:rsidRDefault="00FB64EA" w:rsidP="00BA3114">
      <w:pPr>
        <w:ind w:left="360"/>
        <w:jc w:val="both"/>
        <w:rPr>
          <w:rFonts w:cstheme="minorHAnsi"/>
          <w:sz w:val="24"/>
          <w:szCs w:val="24"/>
        </w:rPr>
      </w:pPr>
      <w:r w:rsidRPr="00B52656">
        <w:rPr>
          <w:rFonts w:cstheme="minorHAnsi"/>
          <w:sz w:val="24"/>
          <w:szCs w:val="24"/>
        </w:rPr>
        <w:t xml:space="preserve">To minimize the risk of Repetitive Strain Injuries (RSI) and other musculoskeletal disorders, </w:t>
      </w:r>
      <w:r w:rsidR="00327D36" w:rsidRPr="00B52656">
        <w:rPr>
          <w:rFonts w:cstheme="minorHAnsi"/>
          <w:sz w:val="24"/>
          <w:szCs w:val="24"/>
        </w:rPr>
        <w:t>Ballyfabs</w:t>
      </w:r>
      <w:r w:rsidRPr="00B52656">
        <w:rPr>
          <w:rFonts w:cstheme="minorHAnsi"/>
          <w:sz w:val="24"/>
          <w:szCs w:val="24"/>
        </w:rPr>
        <w:t xml:space="preserve"> integrates ergonomic considerations into work design for all operational roles,</w:t>
      </w:r>
      <w:r w:rsidR="00BA3114" w:rsidRPr="00B52656">
        <w:rPr>
          <w:rFonts w:cstheme="minorHAnsi"/>
          <w:sz w:val="24"/>
          <w:szCs w:val="24"/>
        </w:rPr>
        <w:t xml:space="preserve"> </w:t>
      </w:r>
      <w:r w:rsidRPr="00B52656">
        <w:rPr>
          <w:rFonts w:cstheme="minorHAnsi"/>
          <w:sz w:val="24"/>
          <w:szCs w:val="24"/>
        </w:rPr>
        <w:t>Employees receive task-specific instructions on safe working postures, correct handling techniques, and proper use of equipment.</w:t>
      </w:r>
    </w:p>
    <w:p w14:paraId="5DEA3723" w14:textId="77777777" w:rsidR="00FB64EA" w:rsidRPr="00B52656" w:rsidRDefault="00FB64EA" w:rsidP="00E60719">
      <w:pPr>
        <w:widowControl w:val="0"/>
        <w:numPr>
          <w:ilvl w:val="0"/>
          <w:numId w:val="27"/>
        </w:numPr>
        <w:autoSpaceDE w:val="0"/>
        <w:autoSpaceDN w:val="0"/>
        <w:spacing w:after="0" w:line="240" w:lineRule="auto"/>
        <w:jc w:val="both"/>
        <w:rPr>
          <w:rFonts w:cstheme="minorHAnsi"/>
          <w:sz w:val="24"/>
          <w:szCs w:val="24"/>
        </w:rPr>
      </w:pPr>
      <w:r w:rsidRPr="00B52656">
        <w:rPr>
          <w:rFonts w:cstheme="minorHAnsi"/>
          <w:sz w:val="24"/>
          <w:szCs w:val="24"/>
        </w:rPr>
        <w:lastRenderedPageBreak/>
        <w:t>Workstations are ergonomically designed or modified to ensure optimal seating height, work surface level, and tool placement.</w:t>
      </w:r>
    </w:p>
    <w:p w14:paraId="7D52174C" w14:textId="77777777" w:rsidR="00FB64EA" w:rsidRPr="00B52656" w:rsidRDefault="00FB64EA" w:rsidP="00E60719">
      <w:pPr>
        <w:widowControl w:val="0"/>
        <w:numPr>
          <w:ilvl w:val="0"/>
          <w:numId w:val="27"/>
        </w:numPr>
        <w:autoSpaceDE w:val="0"/>
        <w:autoSpaceDN w:val="0"/>
        <w:spacing w:after="0" w:line="240" w:lineRule="auto"/>
        <w:jc w:val="both"/>
        <w:rPr>
          <w:rFonts w:cstheme="minorHAnsi"/>
          <w:sz w:val="24"/>
          <w:szCs w:val="24"/>
        </w:rPr>
      </w:pPr>
      <w:r w:rsidRPr="00B52656">
        <w:rPr>
          <w:rFonts w:cstheme="minorHAnsi"/>
          <w:sz w:val="24"/>
          <w:szCs w:val="24"/>
        </w:rPr>
        <w:t>Job rotation and scheduled stretch breaks are implemented to reduce prolonged strain on specific muscle groups.</w:t>
      </w:r>
    </w:p>
    <w:p w14:paraId="5154B9CA" w14:textId="77777777" w:rsidR="00FB64EA" w:rsidRPr="00B52656" w:rsidRDefault="00FB64EA" w:rsidP="00E60719">
      <w:pPr>
        <w:widowControl w:val="0"/>
        <w:numPr>
          <w:ilvl w:val="0"/>
          <w:numId w:val="27"/>
        </w:numPr>
        <w:autoSpaceDE w:val="0"/>
        <w:autoSpaceDN w:val="0"/>
        <w:spacing w:after="0" w:line="240" w:lineRule="auto"/>
        <w:jc w:val="both"/>
        <w:rPr>
          <w:rFonts w:cstheme="minorHAnsi"/>
          <w:sz w:val="24"/>
          <w:szCs w:val="24"/>
        </w:rPr>
      </w:pPr>
      <w:r w:rsidRPr="00B52656">
        <w:rPr>
          <w:rFonts w:cstheme="minorHAnsi"/>
          <w:sz w:val="24"/>
          <w:szCs w:val="24"/>
        </w:rPr>
        <w:t>Workers are trained to identify and report early symptoms of RSI such as numbness, stiffness, or discomfort.</w:t>
      </w:r>
    </w:p>
    <w:p w14:paraId="3A686BE6" w14:textId="77777777" w:rsidR="00FB64EA" w:rsidRPr="00B52656" w:rsidRDefault="00FB64EA" w:rsidP="00E60719">
      <w:pPr>
        <w:widowControl w:val="0"/>
        <w:numPr>
          <w:ilvl w:val="0"/>
          <w:numId w:val="27"/>
        </w:numPr>
        <w:autoSpaceDE w:val="0"/>
        <w:autoSpaceDN w:val="0"/>
        <w:spacing w:after="0" w:line="240" w:lineRule="auto"/>
        <w:jc w:val="both"/>
        <w:rPr>
          <w:rFonts w:cstheme="minorHAnsi"/>
          <w:sz w:val="24"/>
          <w:szCs w:val="24"/>
        </w:rPr>
      </w:pPr>
      <w:r w:rsidRPr="00B52656">
        <w:rPr>
          <w:rFonts w:cstheme="minorHAnsi"/>
          <w:sz w:val="24"/>
          <w:szCs w:val="24"/>
        </w:rPr>
        <w:t>Ergonomic risk assessments are carried out during workstation setup, introduction of new equipment, or changes in job tasks.</w:t>
      </w:r>
    </w:p>
    <w:p w14:paraId="53003783" w14:textId="77777777" w:rsidR="00FB64EA" w:rsidRPr="00B52656" w:rsidRDefault="00FB64EA" w:rsidP="00E60719">
      <w:pPr>
        <w:widowControl w:val="0"/>
        <w:numPr>
          <w:ilvl w:val="0"/>
          <w:numId w:val="27"/>
        </w:numPr>
        <w:autoSpaceDE w:val="0"/>
        <w:autoSpaceDN w:val="0"/>
        <w:spacing w:after="0" w:line="240" w:lineRule="auto"/>
        <w:jc w:val="both"/>
        <w:rPr>
          <w:rFonts w:cstheme="minorHAnsi"/>
          <w:sz w:val="24"/>
          <w:szCs w:val="24"/>
        </w:rPr>
      </w:pPr>
      <w:r w:rsidRPr="00B52656">
        <w:rPr>
          <w:rFonts w:cstheme="minorHAnsi"/>
          <w:sz w:val="24"/>
          <w:szCs w:val="24"/>
        </w:rPr>
        <w:t>Supervisors regularly observe and guide posture and ergonomics to prevent poor habits.</w:t>
      </w:r>
    </w:p>
    <w:p w14:paraId="4A5E7814" w14:textId="77777777" w:rsidR="00FB64EA" w:rsidRPr="00B52656" w:rsidRDefault="00FB64EA" w:rsidP="00E60719">
      <w:pPr>
        <w:widowControl w:val="0"/>
        <w:numPr>
          <w:ilvl w:val="0"/>
          <w:numId w:val="27"/>
        </w:numPr>
        <w:autoSpaceDE w:val="0"/>
        <w:autoSpaceDN w:val="0"/>
        <w:spacing w:after="0" w:line="240" w:lineRule="auto"/>
        <w:jc w:val="both"/>
        <w:rPr>
          <w:rFonts w:cstheme="minorHAnsi"/>
          <w:sz w:val="24"/>
          <w:szCs w:val="24"/>
        </w:rPr>
      </w:pPr>
      <w:r w:rsidRPr="00B52656">
        <w:rPr>
          <w:rFonts w:cstheme="minorHAnsi"/>
          <w:sz w:val="24"/>
          <w:szCs w:val="24"/>
        </w:rPr>
        <w:t>Medical support and ergonomic consultations are available to employees experiencing discomfort or injury.</w:t>
      </w:r>
    </w:p>
    <w:p w14:paraId="253168CA" w14:textId="77777777" w:rsidR="00FB64EA" w:rsidRPr="00B52656" w:rsidRDefault="00FB64EA" w:rsidP="00FB64EA">
      <w:pPr>
        <w:ind w:left="720"/>
        <w:jc w:val="both"/>
        <w:rPr>
          <w:rFonts w:cstheme="minorHAnsi"/>
          <w:sz w:val="24"/>
          <w:szCs w:val="24"/>
        </w:rPr>
      </w:pPr>
    </w:p>
    <w:p w14:paraId="738DD8D5" w14:textId="781FF133" w:rsidR="00FB64EA" w:rsidRPr="00DE1BF6" w:rsidRDefault="00FB64EA" w:rsidP="00E60719">
      <w:pPr>
        <w:pStyle w:val="Heading2"/>
        <w:numPr>
          <w:ilvl w:val="1"/>
          <w:numId w:val="113"/>
        </w:numPr>
        <w:spacing w:after="240" w:line="240" w:lineRule="auto"/>
        <w:rPr>
          <w:rFonts w:asciiTheme="minorHAnsi" w:hAnsiTheme="minorHAnsi" w:cstheme="minorHAnsi"/>
          <w:b/>
          <w:bCs/>
          <w:color w:val="000000" w:themeColor="text1"/>
          <w:sz w:val="24"/>
          <w:szCs w:val="24"/>
        </w:rPr>
      </w:pPr>
      <w:bookmarkStart w:id="44" w:name="_Toc216960421"/>
      <w:r w:rsidRPr="00DE1BF6">
        <w:rPr>
          <w:rFonts w:asciiTheme="minorHAnsi" w:hAnsiTheme="minorHAnsi" w:cstheme="minorHAnsi"/>
          <w:b/>
          <w:bCs/>
          <w:color w:val="000000" w:themeColor="text1"/>
          <w:sz w:val="24"/>
          <w:szCs w:val="24"/>
        </w:rPr>
        <w:t>Emergency Preparedness &amp; Awareness</w:t>
      </w:r>
      <w:bookmarkEnd w:id="44"/>
    </w:p>
    <w:p w14:paraId="23C46036" w14:textId="77777777" w:rsidR="00FB64EA" w:rsidRPr="00B52656" w:rsidRDefault="00FB64EA" w:rsidP="00E60719">
      <w:pPr>
        <w:widowControl w:val="0"/>
        <w:numPr>
          <w:ilvl w:val="0"/>
          <w:numId w:val="24"/>
        </w:numPr>
        <w:tabs>
          <w:tab w:val="clear" w:pos="720"/>
          <w:tab w:val="num" w:pos="360"/>
        </w:tabs>
        <w:autoSpaceDE w:val="0"/>
        <w:autoSpaceDN w:val="0"/>
        <w:spacing w:after="0" w:line="240" w:lineRule="auto"/>
        <w:ind w:left="360"/>
        <w:jc w:val="both"/>
        <w:rPr>
          <w:rFonts w:cstheme="minorHAnsi"/>
          <w:sz w:val="24"/>
          <w:szCs w:val="24"/>
        </w:rPr>
      </w:pPr>
      <w:r w:rsidRPr="00B52656">
        <w:rPr>
          <w:rFonts w:cstheme="minorHAnsi"/>
          <w:sz w:val="24"/>
          <w:szCs w:val="24"/>
        </w:rPr>
        <w:t>Supervisors and relevant personnel are trained to recognize and respond to symptoms of heat stress, cold stress, dehydration, chemical exposure, and other environmental or occupational health hazards.</w:t>
      </w:r>
    </w:p>
    <w:p w14:paraId="3FABC2C5" w14:textId="77777777" w:rsidR="00FB64EA" w:rsidRPr="00B52656" w:rsidRDefault="00FB64EA" w:rsidP="00E60719">
      <w:pPr>
        <w:widowControl w:val="0"/>
        <w:numPr>
          <w:ilvl w:val="0"/>
          <w:numId w:val="24"/>
        </w:numPr>
        <w:tabs>
          <w:tab w:val="clear" w:pos="720"/>
          <w:tab w:val="num" w:pos="360"/>
        </w:tabs>
        <w:autoSpaceDE w:val="0"/>
        <w:autoSpaceDN w:val="0"/>
        <w:spacing w:after="0" w:line="240" w:lineRule="auto"/>
        <w:ind w:left="360"/>
        <w:jc w:val="both"/>
        <w:rPr>
          <w:rFonts w:cstheme="minorHAnsi"/>
          <w:sz w:val="24"/>
          <w:szCs w:val="24"/>
        </w:rPr>
      </w:pPr>
      <w:r w:rsidRPr="00B52656">
        <w:rPr>
          <w:rFonts w:cstheme="minorHAnsi"/>
          <w:sz w:val="24"/>
          <w:szCs w:val="24"/>
        </w:rPr>
        <w:t>Emergency action plans are in place and regularly rehearsed, with clear procedures for incidents such as chemical spills, fire outbreaks, or other workplace emergencies.</w:t>
      </w:r>
    </w:p>
    <w:p w14:paraId="3B5BE086" w14:textId="77777777" w:rsidR="00FB64EA" w:rsidRPr="00B52656" w:rsidRDefault="00FB64EA" w:rsidP="00E60719">
      <w:pPr>
        <w:widowControl w:val="0"/>
        <w:numPr>
          <w:ilvl w:val="0"/>
          <w:numId w:val="24"/>
        </w:numPr>
        <w:tabs>
          <w:tab w:val="clear" w:pos="720"/>
          <w:tab w:val="num" w:pos="360"/>
        </w:tabs>
        <w:autoSpaceDE w:val="0"/>
        <w:autoSpaceDN w:val="0"/>
        <w:spacing w:after="0" w:line="240" w:lineRule="auto"/>
        <w:ind w:left="360"/>
        <w:jc w:val="both"/>
        <w:rPr>
          <w:rFonts w:cstheme="minorHAnsi"/>
          <w:sz w:val="24"/>
          <w:szCs w:val="24"/>
        </w:rPr>
      </w:pPr>
      <w:r w:rsidRPr="00B52656">
        <w:rPr>
          <w:rFonts w:cstheme="minorHAnsi"/>
          <w:b/>
          <w:bCs/>
          <w:sz w:val="24"/>
          <w:szCs w:val="24"/>
        </w:rPr>
        <w:t>Emergency Preparedness</w:t>
      </w:r>
      <w:r w:rsidRPr="00B52656">
        <w:rPr>
          <w:rFonts w:cstheme="minorHAnsi"/>
          <w:sz w:val="24"/>
          <w:szCs w:val="24"/>
        </w:rPr>
        <w:t>:</w:t>
      </w:r>
    </w:p>
    <w:p w14:paraId="4EC1502B" w14:textId="77777777" w:rsidR="00FB64EA" w:rsidRPr="00B52656" w:rsidRDefault="00FB64EA" w:rsidP="00E60719">
      <w:pPr>
        <w:widowControl w:val="0"/>
        <w:numPr>
          <w:ilvl w:val="1"/>
          <w:numId w:val="24"/>
        </w:numPr>
        <w:tabs>
          <w:tab w:val="clear" w:pos="1440"/>
          <w:tab w:val="num" w:pos="1080"/>
        </w:tabs>
        <w:autoSpaceDE w:val="0"/>
        <w:autoSpaceDN w:val="0"/>
        <w:spacing w:after="0" w:line="240" w:lineRule="auto"/>
        <w:ind w:left="1080"/>
        <w:jc w:val="both"/>
        <w:rPr>
          <w:rFonts w:cstheme="minorHAnsi"/>
          <w:sz w:val="24"/>
          <w:szCs w:val="24"/>
        </w:rPr>
      </w:pPr>
      <w:r w:rsidRPr="00B52656">
        <w:rPr>
          <w:rFonts w:cstheme="minorHAnsi"/>
          <w:sz w:val="24"/>
          <w:szCs w:val="24"/>
        </w:rPr>
        <w:t xml:space="preserve">Clearly marked </w:t>
      </w:r>
      <w:r w:rsidRPr="00B52656">
        <w:rPr>
          <w:rFonts w:cstheme="minorHAnsi"/>
          <w:b/>
          <w:bCs/>
          <w:sz w:val="24"/>
          <w:szCs w:val="24"/>
        </w:rPr>
        <w:t>fire exits</w:t>
      </w:r>
      <w:r w:rsidRPr="00B52656">
        <w:rPr>
          <w:rFonts w:cstheme="minorHAnsi"/>
          <w:sz w:val="24"/>
          <w:szCs w:val="24"/>
        </w:rPr>
        <w:t xml:space="preserve"> are strategically located throughout all facilities and project sites to ensure quick visibility and accessibility during emergencies.</w:t>
      </w:r>
    </w:p>
    <w:p w14:paraId="692D5324" w14:textId="77777777" w:rsidR="00FB64EA" w:rsidRPr="00B52656" w:rsidRDefault="00FB64EA" w:rsidP="00E60719">
      <w:pPr>
        <w:widowControl w:val="0"/>
        <w:numPr>
          <w:ilvl w:val="1"/>
          <w:numId w:val="24"/>
        </w:numPr>
        <w:tabs>
          <w:tab w:val="clear" w:pos="1440"/>
          <w:tab w:val="num" w:pos="1080"/>
        </w:tabs>
        <w:autoSpaceDE w:val="0"/>
        <w:autoSpaceDN w:val="0"/>
        <w:spacing w:after="0" w:line="240" w:lineRule="auto"/>
        <w:ind w:left="1080"/>
        <w:jc w:val="both"/>
        <w:rPr>
          <w:rFonts w:cstheme="minorHAnsi"/>
          <w:sz w:val="24"/>
          <w:szCs w:val="24"/>
        </w:rPr>
      </w:pPr>
      <w:r w:rsidRPr="00B52656">
        <w:rPr>
          <w:rFonts w:cstheme="minorHAnsi"/>
          <w:b/>
          <w:bCs/>
          <w:sz w:val="24"/>
          <w:szCs w:val="24"/>
        </w:rPr>
        <w:t>Emergency assembly points</w:t>
      </w:r>
      <w:r w:rsidRPr="00B52656">
        <w:rPr>
          <w:rFonts w:cstheme="minorHAnsi"/>
          <w:sz w:val="24"/>
          <w:szCs w:val="24"/>
        </w:rPr>
        <w:t xml:space="preserve"> are designated in clearly identified open areas for safe gathering during evacuations.</w:t>
      </w:r>
    </w:p>
    <w:p w14:paraId="0ADB7DE6" w14:textId="6B5B3571" w:rsidR="00FB64EA" w:rsidRPr="00B52656" w:rsidRDefault="00FB64EA" w:rsidP="00E60719">
      <w:pPr>
        <w:widowControl w:val="0"/>
        <w:numPr>
          <w:ilvl w:val="1"/>
          <w:numId w:val="24"/>
        </w:numPr>
        <w:tabs>
          <w:tab w:val="clear" w:pos="1440"/>
          <w:tab w:val="num" w:pos="1080"/>
        </w:tabs>
        <w:autoSpaceDE w:val="0"/>
        <w:autoSpaceDN w:val="0"/>
        <w:spacing w:after="0" w:line="240" w:lineRule="auto"/>
        <w:ind w:left="1080"/>
        <w:jc w:val="both"/>
        <w:rPr>
          <w:rFonts w:cstheme="minorHAnsi"/>
          <w:sz w:val="24"/>
          <w:szCs w:val="24"/>
        </w:rPr>
      </w:pPr>
      <w:r w:rsidRPr="00B52656">
        <w:rPr>
          <w:rFonts w:cstheme="minorHAnsi"/>
          <w:b/>
          <w:bCs/>
          <w:sz w:val="24"/>
          <w:szCs w:val="24"/>
        </w:rPr>
        <w:t>First aid kits</w:t>
      </w:r>
      <w:r w:rsidRPr="00B52656">
        <w:rPr>
          <w:rFonts w:cstheme="minorHAnsi"/>
          <w:sz w:val="24"/>
          <w:szCs w:val="24"/>
        </w:rPr>
        <w:t xml:space="preserve"> are positioned in strategic locations including reception areas, pantry zones, meeting spaces, and </w:t>
      </w:r>
      <w:r w:rsidR="00D54CBD" w:rsidRPr="00B52656">
        <w:rPr>
          <w:rFonts w:cstheme="minorHAnsi"/>
          <w:sz w:val="24"/>
          <w:szCs w:val="24"/>
        </w:rPr>
        <w:t>manufacturing</w:t>
      </w:r>
      <w:r w:rsidRPr="00B52656">
        <w:rPr>
          <w:rFonts w:cstheme="minorHAnsi"/>
          <w:sz w:val="24"/>
          <w:szCs w:val="24"/>
        </w:rPr>
        <w:t xml:space="preserve"> sites.</w:t>
      </w:r>
    </w:p>
    <w:p w14:paraId="217990A9" w14:textId="77777777" w:rsidR="00FB64EA" w:rsidRPr="00B52656" w:rsidRDefault="00FB64EA" w:rsidP="00E60719">
      <w:pPr>
        <w:widowControl w:val="0"/>
        <w:numPr>
          <w:ilvl w:val="1"/>
          <w:numId w:val="24"/>
        </w:numPr>
        <w:tabs>
          <w:tab w:val="clear" w:pos="1440"/>
          <w:tab w:val="num" w:pos="1080"/>
        </w:tabs>
        <w:autoSpaceDE w:val="0"/>
        <w:autoSpaceDN w:val="0"/>
        <w:spacing w:after="0" w:line="240" w:lineRule="auto"/>
        <w:ind w:left="1080"/>
        <w:jc w:val="both"/>
        <w:rPr>
          <w:rFonts w:cstheme="minorHAnsi"/>
          <w:sz w:val="24"/>
          <w:szCs w:val="24"/>
        </w:rPr>
      </w:pPr>
      <w:r w:rsidRPr="00B52656">
        <w:rPr>
          <w:rFonts w:cstheme="minorHAnsi"/>
          <w:sz w:val="24"/>
          <w:szCs w:val="24"/>
        </w:rPr>
        <w:t xml:space="preserve">All employees are trained on emergency protocols, and </w:t>
      </w:r>
      <w:r w:rsidRPr="00B52656">
        <w:rPr>
          <w:rFonts w:cstheme="minorHAnsi"/>
          <w:b/>
          <w:bCs/>
          <w:sz w:val="24"/>
          <w:szCs w:val="24"/>
        </w:rPr>
        <w:t>regular evacuation drills</w:t>
      </w:r>
      <w:r w:rsidRPr="00B52656">
        <w:rPr>
          <w:rFonts w:cstheme="minorHAnsi"/>
          <w:sz w:val="24"/>
          <w:szCs w:val="24"/>
        </w:rPr>
        <w:t xml:space="preserve"> are conducted to reinforce preparedness and ensure quick, coordinated response during real incidents.</w:t>
      </w:r>
    </w:p>
    <w:p w14:paraId="4FAF6E66" w14:textId="4E6A4C1F" w:rsidR="00FB64EA" w:rsidRPr="00B52656" w:rsidRDefault="00FB64EA" w:rsidP="00E60719">
      <w:pPr>
        <w:widowControl w:val="0"/>
        <w:numPr>
          <w:ilvl w:val="1"/>
          <w:numId w:val="24"/>
        </w:numPr>
        <w:tabs>
          <w:tab w:val="clear" w:pos="1440"/>
          <w:tab w:val="num" w:pos="1080"/>
        </w:tabs>
        <w:autoSpaceDE w:val="0"/>
        <w:autoSpaceDN w:val="0"/>
        <w:spacing w:after="0" w:line="240" w:lineRule="auto"/>
        <w:ind w:left="1080"/>
        <w:jc w:val="both"/>
        <w:rPr>
          <w:rFonts w:cstheme="minorHAnsi"/>
          <w:sz w:val="24"/>
          <w:szCs w:val="24"/>
        </w:rPr>
      </w:pPr>
      <w:r w:rsidRPr="00B52656">
        <w:rPr>
          <w:rFonts w:cstheme="minorHAnsi"/>
          <w:sz w:val="24"/>
          <w:szCs w:val="24"/>
        </w:rPr>
        <w:t xml:space="preserve">For detailed procedures, refer to </w:t>
      </w:r>
      <w:r w:rsidR="00927659" w:rsidRPr="00B52656">
        <w:rPr>
          <w:rFonts w:cstheme="minorHAnsi"/>
          <w:b/>
          <w:bCs/>
          <w:sz w:val="24"/>
          <w:szCs w:val="24"/>
        </w:rPr>
        <w:t xml:space="preserve">Ballyfabs </w:t>
      </w:r>
      <w:r w:rsidRPr="00B52656">
        <w:rPr>
          <w:rFonts w:cstheme="minorHAnsi"/>
          <w:b/>
          <w:bCs/>
          <w:sz w:val="24"/>
          <w:szCs w:val="24"/>
        </w:rPr>
        <w:t>Emergency Preparedness Document</w:t>
      </w:r>
      <w:r w:rsidRPr="00B52656">
        <w:rPr>
          <w:rFonts w:cstheme="minorHAnsi"/>
          <w:sz w:val="24"/>
          <w:szCs w:val="24"/>
        </w:rPr>
        <w:t>.</w:t>
      </w:r>
    </w:p>
    <w:p w14:paraId="182B1214" w14:textId="77777777" w:rsidR="00FB64EA" w:rsidRPr="00B52656" w:rsidRDefault="00FB64EA" w:rsidP="00FB64EA">
      <w:pPr>
        <w:ind w:left="1080"/>
        <w:jc w:val="both"/>
        <w:rPr>
          <w:rFonts w:cstheme="minorHAnsi"/>
          <w:sz w:val="24"/>
          <w:szCs w:val="24"/>
        </w:rPr>
      </w:pPr>
    </w:p>
    <w:tbl>
      <w:tblPr>
        <w:tblStyle w:val="TableGrid"/>
        <w:tblW w:w="0" w:type="auto"/>
        <w:tblInd w:w="988" w:type="dxa"/>
        <w:tblLook w:val="04A0" w:firstRow="1" w:lastRow="0" w:firstColumn="1" w:lastColumn="0" w:noHBand="0" w:noVBand="1"/>
      </w:tblPr>
      <w:tblGrid>
        <w:gridCol w:w="1842"/>
        <w:gridCol w:w="6186"/>
      </w:tblGrid>
      <w:tr w:rsidR="00FB64EA" w:rsidRPr="00B52656" w14:paraId="0F161DA0" w14:textId="77777777" w:rsidTr="00927659">
        <w:tc>
          <w:tcPr>
            <w:tcW w:w="1842" w:type="dxa"/>
            <w:hideMark/>
          </w:tcPr>
          <w:p w14:paraId="476146A2" w14:textId="77777777" w:rsidR="00FB64EA" w:rsidRPr="00B52656" w:rsidRDefault="00FB64EA" w:rsidP="00941CA3">
            <w:pPr>
              <w:jc w:val="both"/>
              <w:rPr>
                <w:rFonts w:cstheme="minorHAnsi"/>
                <w:b/>
                <w:bCs/>
                <w:sz w:val="24"/>
                <w:szCs w:val="24"/>
              </w:rPr>
            </w:pPr>
            <w:r w:rsidRPr="00B52656">
              <w:rPr>
                <w:rFonts w:cstheme="minorHAnsi"/>
                <w:b/>
                <w:bCs/>
                <w:sz w:val="24"/>
                <w:szCs w:val="24"/>
              </w:rPr>
              <w:t>Location</w:t>
            </w:r>
          </w:p>
        </w:tc>
        <w:tc>
          <w:tcPr>
            <w:tcW w:w="6186" w:type="dxa"/>
            <w:hideMark/>
          </w:tcPr>
          <w:p w14:paraId="79DF859F" w14:textId="77777777" w:rsidR="00FB64EA" w:rsidRPr="00B52656" w:rsidRDefault="00FB64EA" w:rsidP="00941CA3">
            <w:pPr>
              <w:jc w:val="both"/>
              <w:rPr>
                <w:rFonts w:cstheme="minorHAnsi"/>
                <w:b/>
                <w:bCs/>
                <w:sz w:val="24"/>
                <w:szCs w:val="24"/>
              </w:rPr>
            </w:pPr>
            <w:r w:rsidRPr="00B52656">
              <w:rPr>
                <w:rFonts w:cstheme="minorHAnsi"/>
                <w:b/>
                <w:bCs/>
                <w:sz w:val="24"/>
                <w:szCs w:val="24"/>
              </w:rPr>
              <w:t>Details</w:t>
            </w:r>
          </w:p>
        </w:tc>
      </w:tr>
      <w:tr w:rsidR="00FB64EA" w:rsidRPr="00B52656" w14:paraId="2521A272" w14:textId="77777777" w:rsidTr="00927659">
        <w:tc>
          <w:tcPr>
            <w:tcW w:w="1842" w:type="dxa"/>
            <w:hideMark/>
          </w:tcPr>
          <w:p w14:paraId="5E7B3626" w14:textId="77777777" w:rsidR="00FB64EA" w:rsidRPr="00B52656" w:rsidRDefault="00FB64EA" w:rsidP="00941CA3">
            <w:pPr>
              <w:jc w:val="both"/>
              <w:rPr>
                <w:rFonts w:cstheme="minorHAnsi"/>
                <w:sz w:val="24"/>
                <w:szCs w:val="24"/>
              </w:rPr>
            </w:pPr>
            <w:r w:rsidRPr="00B52656">
              <w:rPr>
                <w:rFonts w:cstheme="minorHAnsi"/>
                <w:sz w:val="24"/>
                <w:szCs w:val="24"/>
              </w:rPr>
              <w:t>Fire Exits</w:t>
            </w:r>
          </w:p>
        </w:tc>
        <w:tc>
          <w:tcPr>
            <w:tcW w:w="6186" w:type="dxa"/>
            <w:hideMark/>
          </w:tcPr>
          <w:p w14:paraId="37D94465" w14:textId="77777777" w:rsidR="00FB64EA" w:rsidRPr="00B52656" w:rsidRDefault="00FB64EA" w:rsidP="00941CA3">
            <w:pPr>
              <w:jc w:val="both"/>
              <w:rPr>
                <w:rFonts w:cstheme="minorHAnsi"/>
                <w:sz w:val="24"/>
                <w:szCs w:val="24"/>
              </w:rPr>
            </w:pPr>
            <w:r w:rsidRPr="00B52656">
              <w:rPr>
                <w:rFonts w:cstheme="minorHAnsi"/>
                <w:sz w:val="24"/>
                <w:szCs w:val="24"/>
              </w:rPr>
              <w:t>Strategically located and marked for quick visibility and accessibility</w:t>
            </w:r>
          </w:p>
        </w:tc>
      </w:tr>
      <w:tr w:rsidR="00FB64EA" w:rsidRPr="00B52656" w14:paraId="55CD0823" w14:textId="77777777" w:rsidTr="00927659">
        <w:tc>
          <w:tcPr>
            <w:tcW w:w="1842" w:type="dxa"/>
            <w:hideMark/>
          </w:tcPr>
          <w:p w14:paraId="1661BB65" w14:textId="77777777" w:rsidR="00FB64EA" w:rsidRPr="00B52656" w:rsidRDefault="00FB64EA" w:rsidP="00941CA3">
            <w:pPr>
              <w:jc w:val="both"/>
              <w:rPr>
                <w:rFonts w:cstheme="minorHAnsi"/>
                <w:sz w:val="24"/>
                <w:szCs w:val="24"/>
              </w:rPr>
            </w:pPr>
            <w:r w:rsidRPr="00B52656">
              <w:rPr>
                <w:rFonts w:cstheme="minorHAnsi"/>
                <w:sz w:val="24"/>
                <w:szCs w:val="24"/>
              </w:rPr>
              <w:t>Emergency Assembly Points</w:t>
            </w:r>
          </w:p>
        </w:tc>
        <w:tc>
          <w:tcPr>
            <w:tcW w:w="6186" w:type="dxa"/>
            <w:hideMark/>
          </w:tcPr>
          <w:p w14:paraId="3E5ECC36" w14:textId="77777777" w:rsidR="00FB64EA" w:rsidRPr="00B52656" w:rsidRDefault="00FB64EA" w:rsidP="00941CA3">
            <w:pPr>
              <w:jc w:val="both"/>
              <w:rPr>
                <w:rFonts w:cstheme="minorHAnsi"/>
                <w:sz w:val="24"/>
                <w:szCs w:val="24"/>
              </w:rPr>
            </w:pPr>
            <w:r w:rsidRPr="00B52656">
              <w:rPr>
                <w:rFonts w:cstheme="minorHAnsi"/>
                <w:sz w:val="24"/>
                <w:szCs w:val="24"/>
              </w:rPr>
              <w:t>Clearly identified open areas for gathering during evacuations</w:t>
            </w:r>
          </w:p>
        </w:tc>
      </w:tr>
      <w:tr w:rsidR="00FB64EA" w:rsidRPr="00B52656" w14:paraId="5EF6A87D" w14:textId="77777777" w:rsidTr="00927659">
        <w:tc>
          <w:tcPr>
            <w:tcW w:w="1842" w:type="dxa"/>
            <w:hideMark/>
          </w:tcPr>
          <w:p w14:paraId="35BDFC5C" w14:textId="77777777" w:rsidR="00FB64EA" w:rsidRPr="00B52656" w:rsidRDefault="00FB64EA" w:rsidP="00941CA3">
            <w:pPr>
              <w:jc w:val="both"/>
              <w:rPr>
                <w:rFonts w:cstheme="minorHAnsi"/>
                <w:sz w:val="24"/>
                <w:szCs w:val="24"/>
              </w:rPr>
            </w:pPr>
            <w:r w:rsidRPr="00B52656">
              <w:rPr>
                <w:rFonts w:cstheme="minorHAnsi"/>
                <w:sz w:val="24"/>
                <w:szCs w:val="24"/>
              </w:rPr>
              <w:t>First Aid Kits</w:t>
            </w:r>
          </w:p>
        </w:tc>
        <w:tc>
          <w:tcPr>
            <w:tcW w:w="6186" w:type="dxa"/>
            <w:hideMark/>
          </w:tcPr>
          <w:p w14:paraId="54872080" w14:textId="77777777" w:rsidR="00FB64EA" w:rsidRPr="00B52656" w:rsidRDefault="00FB64EA" w:rsidP="00941CA3">
            <w:pPr>
              <w:jc w:val="both"/>
              <w:rPr>
                <w:rFonts w:cstheme="minorHAnsi"/>
                <w:sz w:val="24"/>
                <w:szCs w:val="24"/>
              </w:rPr>
            </w:pPr>
            <w:r w:rsidRPr="00B52656">
              <w:rPr>
                <w:rFonts w:cstheme="minorHAnsi"/>
                <w:sz w:val="24"/>
                <w:szCs w:val="24"/>
              </w:rPr>
              <w:t>Available in reception areas, pantry zones, meeting spaces, and project sites</w:t>
            </w:r>
          </w:p>
        </w:tc>
      </w:tr>
    </w:tbl>
    <w:p w14:paraId="061123A1" w14:textId="77777777" w:rsidR="00927659" w:rsidRPr="00B52656" w:rsidRDefault="00927659" w:rsidP="00927659">
      <w:pPr>
        <w:widowControl w:val="0"/>
        <w:autoSpaceDE w:val="0"/>
        <w:autoSpaceDN w:val="0"/>
        <w:spacing w:after="0" w:line="240" w:lineRule="auto"/>
        <w:ind w:left="360"/>
        <w:jc w:val="both"/>
        <w:rPr>
          <w:rFonts w:cstheme="minorHAnsi"/>
          <w:sz w:val="24"/>
          <w:szCs w:val="24"/>
        </w:rPr>
      </w:pPr>
    </w:p>
    <w:p w14:paraId="283CC7F7" w14:textId="3DDA984A" w:rsidR="00FB64EA" w:rsidRPr="00B52656" w:rsidRDefault="00FB64EA" w:rsidP="00E60719">
      <w:pPr>
        <w:widowControl w:val="0"/>
        <w:numPr>
          <w:ilvl w:val="0"/>
          <w:numId w:val="25"/>
        </w:numPr>
        <w:tabs>
          <w:tab w:val="clear" w:pos="720"/>
          <w:tab w:val="num" w:pos="360"/>
        </w:tabs>
        <w:autoSpaceDE w:val="0"/>
        <w:autoSpaceDN w:val="0"/>
        <w:spacing w:after="0" w:line="240" w:lineRule="auto"/>
        <w:ind w:left="360"/>
        <w:jc w:val="both"/>
        <w:rPr>
          <w:rFonts w:cstheme="minorHAnsi"/>
          <w:sz w:val="24"/>
          <w:szCs w:val="24"/>
        </w:rPr>
      </w:pPr>
      <w:r w:rsidRPr="00B52656">
        <w:rPr>
          <w:rFonts w:cstheme="minorHAnsi"/>
          <w:b/>
          <w:bCs/>
          <w:sz w:val="24"/>
          <w:szCs w:val="24"/>
        </w:rPr>
        <w:t>Accident Reporting</w:t>
      </w:r>
      <w:r w:rsidRPr="00B52656">
        <w:rPr>
          <w:rFonts w:cstheme="minorHAnsi"/>
          <w:sz w:val="24"/>
          <w:szCs w:val="24"/>
        </w:rPr>
        <w:t>:</w:t>
      </w:r>
    </w:p>
    <w:p w14:paraId="3ED01DB5" w14:textId="77777777" w:rsidR="00FB64EA" w:rsidRPr="00B52656" w:rsidRDefault="00FB64EA" w:rsidP="00E60719">
      <w:pPr>
        <w:widowControl w:val="0"/>
        <w:numPr>
          <w:ilvl w:val="1"/>
          <w:numId w:val="25"/>
        </w:numPr>
        <w:tabs>
          <w:tab w:val="clear" w:pos="1440"/>
          <w:tab w:val="num" w:pos="1080"/>
        </w:tabs>
        <w:autoSpaceDE w:val="0"/>
        <w:autoSpaceDN w:val="0"/>
        <w:spacing w:after="0" w:line="240" w:lineRule="auto"/>
        <w:ind w:left="1080"/>
        <w:jc w:val="both"/>
        <w:rPr>
          <w:rFonts w:cstheme="minorHAnsi"/>
          <w:sz w:val="24"/>
          <w:szCs w:val="24"/>
        </w:rPr>
      </w:pPr>
      <w:r w:rsidRPr="00B52656">
        <w:rPr>
          <w:rFonts w:cstheme="minorHAnsi"/>
          <w:sz w:val="24"/>
          <w:szCs w:val="24"/>
        </w:rPr>
        <w:t>All incidents, near-misses, or unsafe conditions must be reported immediately to the HSE (Health, Safety &amp; Environment) Officer through any of the following channels:</w:t>
      </w:r>
    </w:p>
    <w:p w14:paraId="51106D76" w14:textId="5CE29680" w:rsidR="00FB64EA" w:rsidRPr="00B52656" w:rsidRDefault="00FB64EA" w:rsidP="00E60719">
      <w:pPr>
        <w:widowControl w:val="0"/>
        <w:numPr>
          <w:ilvl w:val="2"/>
          <w:numId w:val="25"/>
        </w:numPr>
        <w:tabs>
          <w:tab w:val="clear" w:pos="2160"/>
          <w:tab w:val="num" w:pos="1800"/>
        </w:tabs>
        <w:autoSpaceDE w:val="0"/>
        <w:autoSpaceDN w:val="0"/>
        <w:spacing w:after="0" w:line="240" w:lineRule="auto"/>
        <w:ind w:left="1800"/>
        <w:jc w:val="both"/>
        <w:rPr>
          <w:rFonts w:cstheme="minorHAnsi"/>
          <w:sz w:val="24"/>
          <w:szCs w:val="24"/>
        </w:rPr>
      </w:pPr>
      <w:r w:rsidRPr="00B52656">
        <w:rPr>
          <w:rFonts w:cstheme="minorHAnsi"/>
          <w:b/>
          <w:bCs/>
          <w:sz w:val="24"/>
          <w:szCs w:val="24"/>
        </w:rPr>
        <w:t>Email</w:t>
      </w:r>
      <w:r w:rsidRPr="00B52656">
        <w:rPr>
          <w:rFonts w:cstheme="minorHAnsi"/>
          <w:sz w:val="24"/>
          <w:szCs w:val="24"/>
        </w:rPr>
        <w:t xml:space="preserve">: </w:t>
      </w:r>
      <w:hyperlink r:id="rId12" w:history="1">
        <w:r w:rsidR="00F866E2" w:rsidRPr="00B52656">
          <w:rPr>
            <w:rStyle w:val="Hyperlink"/>
            <w:rFonts w:eastAsia="Times New Roman" w:cstheme="minorHAnsi"/>
            <w:b/>
            <w:bCs/>
            <w:sz w:val="24"/>
            <w:szCs w:val="24"/>
          </w:rPr>
          <w:t>safety@ballyfabs.com</w:t>
        </w:r>
      </w:hyperlink>
    </w:p>
    <w:p w14:paraId="7E44375B" w14:textId="148EC373" w:rsidR="00FB64EA" w:rsidRPr="00B52656" w:rsidRDefault="00FB64EA" w:rsidP="00E60719">
      <w:pPr>
        <w:widowControl w:val="0"/>
        <w:numPr>
          <w:ilvl w:val="2"/>
          <w:numId w:val="25"/>
        </w:numPr>
        <w:tabs>
          <w:tab w:val="clear" w:pos="2160"/>
          <w:tab w:val="num" w:pos="1800"/>
        </w:tabs>
        <w:autoSpaceDE w:val="0"/>
        <w:autoSpaceDN w:val="0"/>
        <w:spacing w:after="0" w:line="240" w:lineRule="auto"/>
        <w:ind w:left="1800"/>
        <w:jc w:val="both"/>
        <w:rPr>
          <w:rFonts w:cstheme="minorHAnsi"/>
          <w:sz w:val="24"/>
          <w:szCs w:val="24"/>
        </w:rPr>
      </w:pPr>
      <w:r w:rsidRPr="00B52656">
        <w:rPr>
          <w:rFonts w:cstheme="minorHAnsi"/>
          <w:b/>
          <w:bCs/>
          <w:sz w:val="24"/>
          <w:szCs w:val="24"/>
        </w:rPr>
        <w:lastRenderedPageBreak/>
        <w:t>Contact No</w:t>
      </w:r>
      <w:r w:rsidRPr="00B52656">
        <w:rPr>
          <w:rFonts w:cstheme="minorHAnsi"/>
          <w:sz w:val="24"/>
          <w:szCs w:val="24"/>
        </w:rPr>
        <w:t>: +91-</w:t>
      </w:r>
      <w:r w:rsidR="00F866E2" w:rsidRPr="00B52656">
        <w:rPr>
          <w:rFonts w:cstheme="minorHAnsi"/>
          <w:sz w:val="24"/>
          <w:szCs w:val="24"/>
        </w:rPr>
        <w:t>265</w:t>
      </w:r>
      <w:r w:rsidRPr="00B52656">
        <w:rPr>
          <w:rFonts w:cstheme="minorHAnsi"/>
          <w:sz w:val="24"/>
          <w:szCs w:val="24"/>
        </w:rPr>
        <w:t>-6</w:t>
      </w:r>
      <w:r w:rsidR="00F866E2" w:rsidRPr="00B52656">
        <w:rPr>
          <w:rFonts w:cstheme="minorHAnsi"/>
          <w:sz w:val="24"/>
          <w:szCs w:val="24"/>
        </w:rPr>
        <w:t>3</w:t>
      </w:r>
      <w:r w:rsidRPr="00B52656">
        <w:rPr>
          <w:rFonts w:cstheme="minorHAnsi"/>
          <w:sz w:val="24"/>
          <w:szCs w:val="24"/>
        </w:rPr>
        <w:t>442</w:t>
      </w:r>
      <w:r w:rsidR="00F866E2" w:rsidRPr="00B52656">
        <w:rPr>
          <w:rFonts w:cstheme="minorHAnsi"/>
          <w:sz w:val="24"/>
          <w:szCs w:val="24"/>
        </w:rPr>
        <w:t>01</w:t>
      </w:r>
    </w:p>
    <w:p w14:paraId="1A0CA90E" w14:textId="77777777" w:rsidR="00FB64EA" w:rsidRPr="00B52656" w:rsidRDefault="00FB64EA" w:rsidP="00E60719">
      <w:pPr>
        <w:widowControl w:val="0"/>
        <w:numPr>
          <w:ilvl w:val="2"/>
          <w:numId w:val="25"/>
        </w:numPr>
        <w:tabs>
          <w:tab w:val="clear" w:pos="2160"/>
          <w:tab w:val="num" w:pos="1800"/>
        </w:tabs>
        <w:autoSpaceDE w:val="0"/>
        <w:autoSpaceDN w:val="0"/>
        <w:spacing w:after="0" w:line="240" w:lineRule="auto"/>
        <w:ind w:left="1800"/>
        <w:jc w:val="both"/>
        <w:rPr>
          <w:rFonts w:cstheme="minorHAnsi"/>
          <w:sz w:val="24"/>
          <w:szCs w:val="24"/>
        </w:rPr>
      </w:pPr>
      <w:r w:rsidRPr="00B52656">
        <w:rPr>
          <w:rFonts w:cstheme="minorHAnsi"/>
          <w:b/>
          <w:bCs/>
          <w:sz w:val="24"/>
          <w:szCs w:val="24"/>
        </w:rPr>
        <w:t>In Person</w:t>
      </w:r>
      <w:r w:rsidRPr="00B52656">
        <w:rPr>
          <w:rFonts w:cstheme="minorHAnsi"/>
          <w:sz w:val="24"/>
          <w:szCs w:val="24"/>
        </w:rPr>
        <w:t>: Site Safety Desks</w:t>
      </w:r>
    </w:p>
    <w:p w14:paraId="72BE2F76" w14:textId="77777777" w:rsidR="00FB64EA" w:rsidRPr="00B52656" w:rsidRDefault="00FB64EA" w:rsidP="00E60719">
      <w:pPr>
        <w:widowControl w:val="0"/>
        <w:numPr>
          <w:ilvl w:val="1"/>
          <w:numId w:val="25"/>
        </w:numPr>
        <w:tabs>
          <w:tab w:val="clear" w:pos="1440"/>
          <w:tab w:val="num" w:pos="1080"/>
        </w:tabs>
        <w:autoSpaceDE w:val="0"/>
        <w:autoSpaceDN w:val="0"/>
        <w:spacing w:after="0" w:line="240" w:lineRule="auto"/>
        <w:ind w:left="1080"/>
        <w:jc w:val="both"/>
        <w:rPr>
          <w:rFonts w:cstheme="minorHAnsi"/>
          <w:sz w:val="24"/>
          <w:szCs w:val="24"/>
        </w:rPr>
      </w:pPr>
      <w:r w:rsidRPr="00B52656">
        <w:rPr>
          <w:rFonts w:cstheme="minorHAnsi"/>
          <w:sz w:val="24"/>
          <w:szCs w:val="24"/>
        </w:rPr>
        <w:t>Prompt reporting ensures timely corrective action, accurate incident tracking, and prevention of future risks.</w:t>
      </w:r>
    </w:p>
    <w:p w14:paraId="052FB69C" w14:textId="77777777" w:rsidR="00FB64EA" w:rsidRPr="00B52656" w:rsidRDefault="00FB64EA" w:rsidP="00FB64EA">
      <w:pPr>
        <w:jc w:val="both"/>
        <w:rPr>
          <w:rFonts w:cstheme="minorHAnsi"/>
          <w:sz w:val="24"/>
          <w:szCs w:val="24"/>
        </w:rPr>
      </w:pPr>
    </w:p>
    <w:p w14:paraId="127D3227" w14:textId="77777777" w:rsidR="00FB64EA" w:rsidRPr="004D355D" w:rsidRDefault="00FB64EA" w:rsidP="00E60719">
      <w:pPr>
        <w:pStyle w:val="Heading2"/>
        <w:numPr>
          <w:ilvl w:val="1"/>
          <w:numId w:val="113"/>
        </w:numPr>
        <w:spacing w:after="240" w:line="240" w:lineRule="auto"/>
        <w:rPr>
          <w:rFonts w:asciiTheme="minorHAnsi" w:hAnsiTheme="minorHAnsi" w:cstheme="minorHAnsi"/>
          <w:b/>
          <w:bCs/>
          <w:color w:val="000000" w:themeColor="text1"/>
          <w:sz w:val="24"/>
          <w:szCs w:val="24"/>
        </w:rPr>
      </w:pPr>
      <w:bookmarkStart w:id="45" w:name="_Toc216960422"/>
      <w:r w:rsidRPr="004D355D">
        <w:rPr>
          <w:rFonts w:asciiTheme="minorHAnsi" w:hAnsiTheme="minorHAnsi" w:cstheme="minorHAnsi"/>
          <w:b/>
          <w:bCs/>
          <w:color w:val="000000" w:themeColor="text1"/>
          <w:sz w:val="24"/>
          <w:szCs w:val="24"/>
        </w:rPr>
        <w:t>Protection from Climatic and Environmental Risks</w:t>
      </w:r>
      <w:bookmarkEnd w:id="45"/>
    </w:p>
    <w:p w14:paraId="67F9AD79" w14:textId="77777777" w:rsidR="00FB64EA" w:rsidRPr="00B52656" w:rsidRDefault="00FB64EA" w:rsidP="00E60719">
      <w:pPr>
        <w:pStyle w:val="ListParagraph"/>
        <w:widowControl w:val="0"/>
        <w:numPr>
          <w:ilvl w:val="0"/>
          <w:numId w:val="23"/>
        </w:numPr>
        <w:autoSpaceDE w:val="0"/>
        <w:autoSpaceDN w:val="0"/>
        <w:spacing w:after="0" w:line="240" w:lineRule="auto"/>
        <w:contextualSpacing w:val="0"/>
        <w:jc w:val="both"/>
        <w:rPr>
          <w:rFonts w:cstheme="minorHAnsi"/>
          <w:sz w:val="24"/>
          <w:szCs w:val="24"/>
        </w:rPr>
      </w:pPr>
      <w:r w:rsidRPr="00B52656">
        <w:rPr>
          <w:rFonts w:cstheme="minorHAnsi"/>
          <w:sz w:val="24"/>
          <w:szCs w:val="24"/>
        </w:rPr>
        <w:t>Indoor operations are conducted in climate-controlled or well-ventilated environments wherever feasible.</w:t>
      </w:r>
    </w:p>
    <w:p w14:paraId="7080FAB5" w14:textId="77777777" w:rsidR="00FB64EA" w:rsidRPr="00B52656" w:rsidRDefault="00FB64EA" w:rsidP="00E60719">
      <w:pPr>
        <w:pStyle w:val="ListParagraph"/>
        <w:widowControl w:val="0"/>
        <w:numPr>
          <w:ilvl w:val="0"/>
          <w:numId w:val="23"/>
        </w:numPr>
        <w:autoSpaceDE w:val="0"/>
        <w:autoSpaceDN w:val="0"/>
        <w:spacing w:after="0" w:line="240" w:lineRule="auto"/>
        <w:contextualSpacing w:val="0"/>
        <w:jc w:val="both"/>
        <w:rPr>
          <w:rFonts w:cstheme="minorHAnsi"/>
          <w:sz w:val="24"/>
          <w:szCs w:val="24"/>
        </w:rPr>
      </w:pPr>
      <w:r w:rsidRPr="00B52656">
        <w:rPr>
          <w:rFonts w:cstheme="minorHAnsi"/>
          <w:sz w:val="24"/>
          <w:szCs w:val="24"/>
        </w:rPr>
        <w:t>Hydration facilities, shaded rest areas, and thermal protection (heat or cold) are provided based on seasonal requirements.</w:t>
      </w:r>
    </w:p>
    <w:p w14:paraId="1F1EE658" w14:textId="77777777" w:rsidR="00FB64EA" w:rsidRPr="00B52656" w:rsidRDefault="00FB64EA" w:rsidP="00E60719">
      <w:pPr>
        <w:pStyle w:val="ListParagraph"/>
        <w:widowControl w:val="0"/>
        <w:numPr>
          <w:ilvl w:val="0"/>
          <w:numId w:val="23"/>
        </w:numPr>
        <w:autoSpaceDE w:val="0"/>
        <w:autoSpaceDN w:val="0"/>
        <w:spacing w:after="0" w:line="240" w:lineRule="auto"/>
        <w:contextualSpacing w:val="0"/>
        <w:jc w:val="both"/>
        <w:rPr>
          <w:rFonts w:cstheme="minorHAnsi"/>
          <w:sz w:val="24"/>
          <w:szCs w:val="24"/>
        </w:rPr>
      </w:pPr>
      <w:r w:rsidRPr="00B52656">
        <w:rPr>
          <w:rFonts w:cstheme="minorHAnsi"/>
          <w:sz w:val="24"/>
          <w:szCs w:val="24"/>
        </w:rPr>
        <w:t>Adjusted work shifts and mandatory rest breaks are implemented to avoid times of extreme heat or cold, ensuring worker safety.</w:t>
      </w:r>
    </w:p>
    <w:p w14:paraId="7F7789B8" w14:textId="77777777" w:rsidR="00FB64EA" w:rsidRPr="00B52656" w:rsidRDefault="00FB64EA" w:rsidP="00FB64EA">
      <w:pPr>
        <w:pStyle w:val="ListParagraph"/>
        <w:ind w:left="360"/>
        <w:rPr>
          <w:rFonts w:cstheme="minorHAnsi"/>
          <w:b/>
          <w:bCs/>
          <w:sz w:val="24"/>
          <w:szCs w:val="24"/>
        </w:rPr>
      </w:pPr>
    </w:p>
    <w:p w14:paraId="27EB4A30" w14:textId="77777777" w:rsidR="00FB64EA" w:rsidRPr="004D355D" w:rsidRDefault="00FB64EA" w:rsidP="00E60719">
      <w:pPr>
        <w:pStyle w:val="Heading2"/>
        <w:numPr>
          <w:ilvl w:val="1"/>
          <w:numId w:val="113"/>
        </w:numPr>
        <w:spacing w:after="240" w:line="240" w:lineRule="auto"/>
        <w:rPr>
          <w:rFonts w:asciiTheme="minorHAnsi" w:hAnsiTheme="minorHAnsi" w:cstheme="minorHAnsi"/>
          <w:b/>
          <w:bCs/>
          <w:color w:val="000000" w:themeColor="text1"/>
          <w:sz w:val="24"/>
          <w:szCs w:val="24"/>
        </w:rPr>
      </w:pPr>
      <w:bookmarkStart w:id="46" w:name="_Toc216960423"/>
      <w:r w:rsidRPr="004D355D">
        <w:rPr>
          <w:rFonts w:asciiTheme="minorHAnsi" w:hAnsiTheme="minorHAnsi" w:cstheme="minorHAnsi"/>
          <w:b/>
          <w:bCs/>
          <w:color w:val="000000" w:themeColor="text1"/>
          <w:sz w:val="24"/>
          <w:szCs w:val="24"/>
        </w:rPr>
        <w:t>Security Measures</w:t>
      </w:r>
      <w:bookmarkEnd w:id="46"/>
    </w:p>
    <w:p w14:paraId="0889CE1C" w14:textId="0CF1624D" w:rsidR="00FB64EA" w:rsidRPr="00B52656" w:rsidRDefault="00FB64EA" w:rsidP="00E60719">
      <w:pPr>
        <w:widowControl w:val="0"/>
        <w:numPr>
          <w:ilvl w:val="0"/>
          <w:numId w:val="19"/>
        </w:numPr>
        <w:autoSpaceDE w:val="0"/>
        <w:autoSpaceDN w:val="0"/>
        <w:spacing w:after="0" w:line="240" w:lineRule="auto"/>
        <w:jc w:val="both"/>
        <w:rPr>
          <w:rFonts w:cstheme="minorHAnsi"/>
          <w:sz w:val="24"/>
          <w:szCs w:val="24"/>
        </w:rPr>
      </w:pPr>
      <w:r w:rsidRPr="00B52656">
        <w:rPr>
          <w:rFonts w:cstheme="minorHAnsi"/>
          <w:b/>
          <w:bCs/>
          <w:sz w:val="24"/>
          <w:szCs w:val="24"/>
        </w:rPr>
        <w:t>Access Control</w:t>
      </w:r>
      <w:r w:rsidRPr="00B52656">
        <w:rPr>
          <w:rFonts w:cstheme="minorHAnsi"/>
          <w:sz w:val="24"/>
          <w:szCs w:val="24"/>
        </w:rPr>
        <w:t>: All employees must display valid company-issued ID cards to access</w:t>
      </w:r>
      <w:r w:rsidR="00461D03" w:rsidRPr="00B52656">
        <w:rPr>
          <w:rFonts w:cstheme="minorHAnsi"/>
          <w:sz w:val="24"/>
          <w:szCs w:val="24"/>
        </w:rPr>
        <w:t xml:space="preserve"> Ballyfabs International</w:t>
      </w:r>
      <w:r w:rsidRPr="00B52656">
        <w:rPr>
          <w:rFonts w:cstheme="minorHAnsi"/>
          <w:sz w:val="24"/>
          <w:szCs w:val="24"/>
        </w:rPr>
        <w:t xml:space="preserve"> Ltd</w:t>
      </w:r>
      <w:r w:rsidR="00C8666F" w:rsidRPr="00B52656">
        <w:rPr>
          <w:rFonts w:cstheme="minorHAnsi"/>
          <w:sz w:val="24"/>
          <w:szCs w:val="24"/>
        </w:rPr>
        <w:t>.</w:t>
      </w:r>
      <w:r w:rsidRPr="00B52656">
        <w:rPr>
          <w:rFonts w:cstheme="minorHAnsi"/>
          <w:sz w:val="24"/>
          <w:szCs w:val="24"/>
        </w:rPr>
        <w:t xml:space="preserve"> premises. Visitors must sign in at the reception and follow visitor guidelines.</w:t>
      </w:r>
    </w:p>
    <w:p w14:paraId="29B4C444" w14:textId="77777777" w:rsidR="00FB64EA" w:rsidRPr="00B52656" w:rsidRDefault="00FB64EA" w:rsidP="00E60719">
      <w:pPr>
        <w:widowControl w:val="0"/>
        <w:numPr>
          <w:ilvl w:val="0"/>
          <w:numId w:val="19"/>
        </w:numPr>
        <w:autoSpaceDE w:val="0"/>
        <w:autoSpaceDN w:val="0"/>
        <w:spacing w:after="0" w:line="240" w:lineRule="auto"/>
        <w:jc w:val="both"/>
        <w:rPr>
          <w:rFonts w:cstheme="minorHAnsi"/>
          <w:sz w:val="24"/>
          <w:szCs w:val="24"/>
        </w:rPr>
      </w:pPr>
      <w:r w:rsidRPr="00B52656">
        <w:rPr>
          <w:rFonts w:cstheme="minorHAnsi"/>
          <w:b/>
          <w:bCs/>
          <w:sz w:val="24"/>
          <w:szCs w:val="24"/>
        </w:rPr>
        <w:t>Surveillance</w:t>
      </w:r>
      <w:r w:rsidRPr="00B52656">
        <w:rPr>
          <w:rFonts w:cstheme="minorHAnsi"/>
          <w:sz w:val="24"/>
          <w:szCs w:val="24"/>
        </w:rPr>
        <w:t>: CCTV systems are installed in key operational and administrative zones to safeguard personnel and assets.</w:t>
      </w:r>
    </w:p>
    <w:p w14:paraId="16DA321B" w14:textId="77777777" w:rsidR="00FB64EA" w:rsidRPr="00B52656" w:rsidRDefault="00FB64EA" w:rsidP="00E60719">
      <w:pPr>
        <w:widowControl w:val="0"/>
        <w:numPr>
          <w:ilvl w:val="0"/>
          <w:numId w:val="19"/>
        </w:numPr>
        <w:autoSpaceDE w:val="0"/>
        <w:autoSpaceDN w:val="0"/>
        <w:spacing w:after="0" w:line="240" w:lineRule="auto"/>
        <w:jc w:val="both"/>
        <w:rPr>
          <w:rFonts w:cstheme="minorHAnsi"/>
          <w:sz w:val="24"/>
          <w:szCs w:val="24"/>
        </w:rPr>
      </w:pPr>
      <w:r w:rsidRPr="00B52656">
        <w:rPr>
          <w:rFonts w:cstheme="minorHAnsi"/>
          <w:b/>
          <w:bCs/>
          <w:sz w:val="24"/>
          <w:szCs w:val="24"/>
        </w:rPr>
        <w:t>Personal Belongings</w:t>
      </w:r>
      <w:r w:rsidRPr="00B52656">
        <w:rPr>
          <w:rFonts w:cstheme="minorHAnsi"/>
          <w:sz w:val="24"/>
          <w:szCs w:val="24"/>
        </w:rPr>
        <w:t>: Employees are advised to store personal items in designated secure areas and refrain from bringing valuables to the workplace.</w:t>
      </w:r>
    </w:p>
    <w:p w14:paraId="163F2456" w14:textId="77777777" w:rsidR="006E5637" w:rsidRPr="00B52656" w:rsidRDefault="006E5637" w:rsidP="006E5637">
      <w:pPr>
        <w:pStyle w:val="ListParagraph"/>
        <w:widowControl w:val="0"/>
        <w:autoSpaceDE w:val="0"/>
        <w:autoSpaceDN w:val="0"/>
        <w:spacing w:after="0" w:line="240" w:lineRule="auto"/>
        <w:ind w:left="360"/>
        <w:contextualSpacing w:val="0"/>
        <w:jc w:val="both"/>
        <w:rPr>
          <w:rFonts w:cstheme="minorHAnsi"/>
          <w:b/>
          <w:bCs/>
          <w:sz w:val="24"/>
          <w:szCs w:val="24"/>
        </w:rPr>
      </w:pPr>
    </w:p>
    <w:p w14:paraId="46689D29" w14:textId="3BDC874B" w:rsidR="00FB64EA" w:rsidRPr="004D355D" w:rsidRDefault="00FB64EA" w:rsidP="00E60719">
      <w:pPr>
        <w:pStyle w:val="Heading2"/>
        <w:numPr>
          <w:ilvl w:val="1"/>
          <w:numId w:val="113"/>
        </w:numPr>
        <w:spacing w:after="240" w:line="240" w:lineRule="auto"/>
        <w:rPr>
          <w:rFonts w:asciiTheme="minorHAnsi" w:hAnsiTheme="minorHAnsi" w:cstheme="minorHAnsi"/>
          <w:b/>
          <w:bCs/>
          <w:color w:val="000000" w:themeColor="text1"/>
          <w:sz w:val="24"/>
          <w:szCs w:val="24"/>
        </w:rPr>
      </w:pPr>
      <w:bookmarkStart w:id="47" w:name="_Toc216960424"/>
      <w:r w:rsidRPr="004D355D">
        <w:rPr>
          <w:rFonts w:asciiTheme="minorHAnsi" w:hAnsiTheme="minorHAnsi" w:cstheme="minorHAnsi"/>
          <w:b/>
          <w:bCs/>
          <w:color w:val="000000" w:themeColor="text1"/>
          <w:sz w:val="24"/>
          <w:szCs w:val="24"/>
        </w:rPr>
        <w:t>Health and Hygiene</w:t>
      </w:r>
      <w:bookmarkEnd w:id="47"/>
    </w:p>
    <w:p w14:paraId="36620AA8" w14:textId="77777777" w:rsidR="00FB64EA" w:rsidRPr="00B52656" w:rsidRDefault="00FB64EA" w:rsidP="00E60719">
      <w:pPr>
        <w:pStyle w:val="ListParagraph"/>
        <w:numPr>
          <w:ilvl w:val="0"/>
          <w:numId w:val="20"/>
        </w:numPr>
        <w:spacing w:after="100" w:afterAutospacing="1" w:line="240" w:lineRule="auto"/>
        <w:contextualSpacing w:val="0"/>
        <w:jc w:val="both"/>
        <w:rPr>
          <w:rFonts w:eastAsia="Times New Roman" w:cstheme="minorHAnsi"/>
          <w:sz w:val="24"/>
          <w:szCs w:val="24"/>
        </w:rPr>
      </w:pPr>
      <w:r w:rsidRPr="00B52656">
        <w:rPr>
          <w:rFonts w:eastAsia="Times New Roman" w:cstheme="minorHAnsi"/>
          <w:b/>
          <w:bCs/>
          <w:sz w:val="24"/>
          <w:szCs w:val="24"/>
        </w:rPr>
        <w:t>Cleanliness Standards:</w:t>
      </w:r>
      <w:r w:rsidRPr="00B52656">
        <w:rPr>
          <w:rFonts w:eastAsia="Times New Roman" w:cstheme="minorHAnsi"/>
          <w:sz w:val="24"/>
          <w:szCs w:val="24"/>
        </w:rPr>
        <w:t xml:space="preserve"> Daily cleaning and periodic deep sanitation are carried out to ensure hygienic conditions across all offices and project sites.</w:t>
      </w:r>
    </w:p>
    <w:p w14:paraId="6A3FA3EC" w14:textId="77777777" w:rsidR="00FB64EA" w:rsidRPr="00B52656" w:rsidRDefault="00FB64EA" w:rsidP="00E60719">
      <w:pPr>
        <w:pStyle w:val="ListParagraph"/>
        <w:numPr>
          <w:ilvl w:val="0"/>
          <w:numId w:val="20"/>
        </w:numPr>
        <w:spacing w:after="100" w:afterAutospacing="1" w:line="240" w:lineRule="auto"/>
        <w:contextualSpacing w:val="0"/>
        <w:jc w:val="both"/>
        <w:rPr>
          <w:rFonts w:eastAsia="Times New Roman" w:cstheme="minorHAnsi"/>
          <w:sz w:val="24"/>
          <w:szCs w:val="24"/>
        </w:rPr>
      </w:pPr>
      <w:r w:rsidRPr="00B52656">
        <w:rPr>
          <w:rFonts w:eastAsia="Times New Roman" w:cstheme="minorHAnsi"/>
          <w:b/>
          <w:bCs/>
          <w:sz w:val="24"/>
          <w:szCs w:val="24"/>
        </w:rPr>
        <w:t>Health Monitoring:</w:t>
      </w:r>
      <w:r w:rsidRPr="00B52656">
        <w:rPr>
          <w:rFonts w:eastAsia="Times New Roman" w:cstheme="minorHAnsi"/>
          <w:sz w:val="24"/>
          <w:szCs w:val="24"/>
        </w:rPr>
        <w:t xml:space="preserve"> Regular health check-ups are facilitated, especially for employees in site-based or high-risk roles, to support overall well-being.</w:t>
      </w:r>
    </w:p>
    <w:p w14:paraId="26808D39" w14:textId="77777777" w:rsidR="00FB64EA" w:rsidRPr="004D355D" w:rsidRDefault="00FB64EA" w:rsidP="00E60719">
      <w:pPr>
        <w:pStyle w:val="Heading2"/>
        <w:numPr>
          <w:ilvl w:val="1"/>
          <w:numId w:val="113"/>
        </w:numPr>
        <w:spacing w:after="240" w:line="240" w:lineRule="auto"/>
        <w:rPr>
          <w:rFonts w:asciiTheme="minorHAnsi" w:hAnsiTheme="minorHAnsi" w:cstheme="minorHAnsi"/>
          <w:b/>
          <w:bCs/>
          <w:color w:val="000000" w:themeColor="text1"/>
          <w:sz w:val="24"/>
          <w:szCs w:val="24"/>
        </w:rPr>
      </w:pPr>
      <w:bookmarkStart w:id="48" w:name="_Toc216960425"/>
      <w:r w:rsidRPr="004D355D">
        <w:rPr>
          <w:rFonts w:asciiTheme="minorHAnsi" w:hAnsiTheme="minorHAnsi" w:cstheme="minorHAnsi"/>
          <w:b/>
          <w:bCs/>
          <w:color w:val="000000" w:themeColor="text1"/>
          <w:sz w:val="24"/>
          <w:szCs w:val="24"/>
        </w:rPr>
        <w:t>Grievance Mechanism on Working Conditions</w:t>
      </w:r>
      <w:bookmarkEnd w:id="48"/>
    </w:p>
    <w:p w14:paraId="2CB67A2E" w14:textId="3857CB90" w:rsidR="00FB64EA" w:rsidRPr="00B52656" w:rsidRDefault="00E028DD" w:rsidP="00FB64EA">
      <w:pPr>
        <w:pStyle w:val="ListParagraph"/>
        <w:ind w:left="0"/>
        <w:rPr>
          <w:rFonts w:cstheme="minorHAnsi"/>
          <w:b/>
          <w:bCs/>
          <w:sz w:val="24"/>
          <w:szCs w:val="24"/>
        </w:rPr>
      </w:pPr>
      <w:r w:rsidRPr="00B52656">
        <w:rPr>
          <w:rFonts w:cstheme="minorHAnsi"/>
          <w:sz w:val="24"/>
          <w:szCs w:val="24"/>
        </w:rPr>
        <w:t xml:space="preserve">Ballyfabs International </w:t>
      </w:r>
      <w:r w:rsidR="00FB64EA" w:rsidRPr="00B52656">
        <w:rPr>
          <w:rFonts w:cstheme="minorHAnsi"/>
          <w:sz w:val="24"/>
          <w:szCs w:val="24"/>
        </w:rPr>
        <w:t>Ltd. has an established grievance mechanism to ensure that all employees can report concerns related to working hours, wages, and social benefits in a safe, confidential, and accessible manner. Refer Grievance Redressal Mechansim</w:t>
      </w:r>
      <w:r w:rsidR="00050C90">
        <w:rPr>
          <w:rFonts w:cstheme="minorHAnsi"/>
          <w:sz w:val="24"/>
          <w:szCs w:val="24"/>
        </w:rPr>
        <w:t xml:space="preserve"> in Topic</w:t>
      </w:r>
      <w:r w:rsidR="00CD0BEB">
        <w:rPr>
          <w:rFonts w:cstheme="minorHAnsi"/>
          <w:sz w:val="24"/>
          <w:szCs w:val="24"/>
        </w:rPr>
        <w:t xml:space="preserve"> </w:t>
      </w:r>
      <w:r w:rsidR="00050C90">
        <w:rPr>
          <w:rFonts w:cstheme="minorHAnsi"/>
          <w:sz w:val="24"/>
          <w:szCs w:val="24"/>
        </w:rPr>
        <w:t>11. Employee Relations</w:t>
      </w:r>
      <w:r w:rsidR="00FB64EA" w:rsidRPr="00B52656">
        <w:rPr>
          <w:rFonts w:cstheme="minorHAnsi"/>
          <w:sz w:val="24"/>
          <w:szCs w:val="24"/>
        </w:rPr>
        <w:t xml:space="preserve"> for the detailed procedure.</w:t>
      </w:r>
    </w:p>
    <w:p w14:paraId="6F7A1292" w14:textId="20DFBDAC" w:rsidR="00FB64EA" w:rsidRPr="00B52656" w:rsidRDefault="00FB64EA" w:rsidP="00E60719">
      <w:pPr>
        <w:pStyle w:val="ListParagraph"/>
        <w:widowControl w:val="0"/>
        <w:numPr>
          <w:ilvl w:val="0"/>
          <w:numId w:val="22"/>
        </w:numPr>
        <w:autoSpaceDE w:val="0"/>
        <w:autoSpaceDN w:val="0"/>
        <w:spacing w:after="0" w:line="240" w:lineRule="auto"/>
        <w:ind w:left="397"/>
        <w:contextualSpacing w:val="0"/>
        <w:jc w:val="both"/>
        <w:rPr>
          <w:rFonts w:cstheme="minorHAnsi"/>
          <w:sz w:val="24"/>
          <w:szCs w:val="24"/>
        </w:rPr>
      </w:pPr>
      <w:r w:rsidRPr="00B52656">
        <w:rPr>
          <w:rFonts w:cstheme="minorHAnsi"/>
          <w:sz w:val="24"/>
          <w:szCs w:val="24"/>
        </w:rPr>
        <w:t xml:space="preserve">Accessibility: All employees are informed about the grievance process during onboarding and via workplace postings in local languages. Reports can be submitted in person, via email to </w:t>
      </w:r>
      <w:hyperlink r:id="rId13" w:history="1">
        <w:r w:rsidR="001F672E" w:rsidRPr="00B52656">
          <w:rPr>
            <w:rStyle w:val="Hyperlink"/>
            <w:rFonts w:eastAsia="Times New Roman" w:cstheme="minorHAnsi"/>
            <w:b/>
            <w:bCs/>
            <w:sz w:val="24"/>
            <w:szCs w:val="24"/>
          </w:rPr>
          <w:t>grievances@ballyfabs.com</w:t>
        </w:r>
      </w:hyperlink>
      <w:r w:rsidRPr="00B52656">
        <w:rPr>
          <w:rFonts w:cstheme="minorHAnsi"/>
          <w:sz w:val="24"/>
          <w:szCs w:val="24"/>
        </w:rPr>
        <w:t>, or through designated suggestion boxes placed in common areas.</w:t>
      </w:r>
    </w:p>
    <w:p w14:paraId="39275F67" w14:textId="77777777" w:rsidR="00FB64EA" w:rsidRPr="00B52656" w:rsidRDefault="00FB64EA" w:rsidP="00E60719">
      <w:pPr>
        <w:pStyle w:val="ListParagraph"/>
        <w:widowControl w:val="0"/>
        <w:numPr>
          <w:ilvl w:val="0"/>
          <w:numId w:val="22"/>
        </w:numPr>
        <w:autoSpaceDE w:val="0"/>
        <w:autoSpaceDN w:val="0"/>
        <w:spacing w:after="0" w:line="240" w:lineRule="auto"/>
        <w:ind w:left="397"/>
        <w:contextualSpacing w:val="0"/>
        <w:jc w:val="both"/>
        <w:rPr>
          <w:rFonts w:cstheme="minorHAnsi"/>
          <w:sz w:val="24"/>
          <w:szCs w:val="24"/>
        </w:rPr>
      </w:pPr>
      <w:r w:rsidRPr="00B52656">
        <w:rPr>
          <w:rFonts w:cstheme="minorHAnsi"/>
          <w:sz w:val="24"/>
          <w:szCs w:val="24"/>
        </w:rPr>
        <w:t>Non-Retaliation: Employees are protected from retaliation or adverse action when submitting concerns in good faith. All complaints are handled impartially.</w:t>
      </w:r>
    </w:p>
    <w:p w14:paraId="7B67BEB4" w14:textId="060DCA47" w:rsidR="00FB64EA" w:rsidRPr="00803418" w:rsidRDefault="00FB64EA" w:rsidP="00FB64EA">
      <w:pPr>
        <w:pStyle w:val="ListParagraph"/>
        <w:widowControl w:val="0"/>
        <w:numPr>
          <w:ilvl w:val="0"/>
          <w:numId w:val="22"/>
        </w:numPr>
        <w:autoSpaceDE w:val="0"/>
        <w:autoSpaceDN w:val="0"/>
        <w:spacing w:after="0" w:line="240" w:lineRule="auto"/>
        <w:ind w:left="397"/>
        <w:contextualSpacing w:val="0"/>
        <w:jc w:val="both"/>
        <w:rPr>
          <w:rFonts w:cstheme="minorHAnsi"/>
          <w:sz w:val="24"/>
          <w:szCs w:val="24"/>
        </w:rPr>
      </w:pPr>
      <w:r w:rsidRPr="00B52656">
        <w:rPr>
          <w:rFonts w:cstheme="minorHAnsi"/>
          <w:sz w:val="24"/>
          <w:szCs w:val="24"/>
        </w:rPr>
        <w:t>Confidentiality: All grievances are treated confidentially. Only authorized HR personnel and relevant management are involved in the resolution process.</w:t>
      </w:r>
    </w:p>
    <w:p w14:paraId="64F32D3A" w14:textId="5342DD39" w:rsidR="0016498B" w:rsidRPr="00B52656" w:rsidRDefault="0016498B" w:rsidP="00E60719">
      <w:pPr>
        <w:pStyle w:val="Heading1"/>
        <w:numPr>
          <w:ilvl w:val="0"/>
          <w:numId w:val="1"/>
        </w:numPr>
        <w:tabs>
          <w:tab w:val="clear" w:pos="720"/>
        </w:tabs>
        <w:ind w:left="360"/>
        <w:rPr>
          <w:rFonts w:asciiTheme="minorHAnsi" w:eastAsia="Times New Roman" w:hAnsiTheme="minorHAnsi" w:cstheme="minorHAnsi"/>
          <w:b/>
          <w:bCs/>
          <w:color w:val="auto"/>
          <w:sz w:val="28"/>
          <w:szCs w:val="28"/>
          <w:u w:val="single"/>
          <w:lang w:eastAsia="en-IN"/>
        </w:rPr>
      </w:pPr>
      <w:bookmarkStart w:id="49" w:name="_Toc216960426"/>
      <w:r w:rsidRPr="00B52656">
        <w:rPr>
          <w:rFonts w:asciiTheme="minorHAnsi" w:eastAsia="Times New Roman" w:hAnsiTheme="minorHAnsi" w:cstheme="minorHAnsi"/>
          <w:b/>
          <w:bCs/>
          <w:color w:val="auto"/>
          <w:sz w:val="28"/>
          <w:szCs w:val="28"/>
          <w:u w:val="single"/>
          <w:lang w:eastAsia="en-IN"/>
        </w:rPr>
        <w:lastRenderedPageBreak/>
        <w:t>Attendance and Punctuality</w:t>
      </w:r>
      <w:bookmarkEnd w:id="49"/>
    </w:p>
    <w:p w14:paraId="59645FAF" w14:textId="4980668C" w:rsidR="001C1902" w:rsidRPr="00665DB4" w:rsidRDefault="001C1902" w:rsidP="00E60719">
      <w:pPr>
        <w:pStyle w:val="Heading2"/>
        <w:numPr>
          <w:ilvl w:val="1"/>
          <w:numId w:val="114"/>
        </w:numPr>
        <w:spacing w:line="240" w:lineRule="auto"/>
        <w:rPr>
          <w:rFonts w:asciiTheme="minorHAnsi" w:hAnsiTheme="minorHAnsi" w:cstheme="minorHAnsi"/>
          <w:b/>
          <w:bCs/>
          <w:color w:val="000000" w:themeColor="text1"/>
          <w:sz w:val="23"/>
          <w:szCs w:val="23"/>
        </w:rPr>
      </w:pPr>
      <w:bookmarkStart w:id="50" w:name="_Toc216960427"/>
      <w:r w:rsidRPr="00665DB4">
        <w:rPr>
          <w:rFonts w:asciiTheme="minorHAnsi" w:hAnsiTheme="minorHAnsi" w:cstheme="minorHAnsi"/>
          <w:b/>
          <w:bCs/>
          <w:color w:val="000000" w:themeColor="text1"/>
          <w:sz w:val="23"/>
          <w:szCs w:val="23"/>
        </w:rPr>
        <w:t>Working Hours</w:t>
      </w:r>
      <w:bookmarkEnd w:id="50"/>
    </w:p>
    <w:p w14:paraId="7AB7A997" w14:textId="1B4A2793" w:rsidR="001C1902" w:rsidRPr="00665DB4" w:rsidRDefault="001C1902" w:rsidP="00665DB4">
      <w:pPr>
        <w:pStyle w:val="NormalWeb"/>
        <w:spacing w:after="0" w:afterAutospacing="0"/>
        <w:jc w:val="both"/>
        <w:rPr>
          <w:rFonts w:asciiTheme="minorHAnsi" w:hAnsiTheme="minorHAnsi" w:cstheme="minorHAnsi"/>
          <w:sz w:val="23"/>
          <w:szCs w:val="23"/>
        </w:rPr>
      </w:pPr>
      <w:r w:rsidRPr="00665DB4">
        <w:rPr>
          <w:rFonts w:asciiTheme="minorHAnsi" w:hAnsiTheme="minorHAnsi" w:cstheme="minorHAnsi"/>
          <w:sz w:val="23"/>
          <w:szCs w:val="23"/>
        </w:rPr>
        <w:t xml:space="preserve">Ballyfabs International Ltd. ensures that working hours are compliant with applicable </w:t>
      </w:r>
      <w:proofErr w:type="spellStart"/>
      <w:r w:rsidRPr="00665DB4">
        <w:rPr>
          <w:rFonts w:asciiTheme="minorHAnsi" w:hAnsiTheme="minorHAnsi" w:cstheme="minorHAnsi"/>
          <w:sz w:val="23"/>
          <w:szCs w:val="23"/>
        </w:rPr>
        <w:t>labor</w:t>
      </w:r>
      <w:proofErr w:type="spellEnd"/>
      <w:r w:rsidRPr="00665DB4">
        <w:rPr>
          <w:rFonts w:asciiTheme="minorHAnsi" w:hAnsiTheme="minorHAnsi" w:cstheme="minorHAnsi"/>
          <w:sz w:val="23"/>
          <w:szCs w:val="23"/>
        </w:rPr>
        <w:t xml:space="preserve"> laws while maintaining operational efficiency and employee well-being.</w:t>
      </w:r>
    </w:p>
    <w:p w14:paraId="72F21112" w14:textId="0956D4DC" w:rsidR="001C1902" w:rsidRPr="00665DB4" w:rsidRDefault="001C1902" w:rsidP="00E60719">
      <w:pPr>
        <w:pStyle w:val="NormalWeb"/>
        <w:numPr>
          <w:ilvl w:val="0"/>
          <w:numId w:val="30"/>
        </w:numPr>
        <w:jc w:val="both"/>
        <w:rPr>
          <w:rFonts w:asciiTheme="minorHAnsi" w:hAnsiTheme="minorHAnsi" w:cstheme="minorHAnsi"/>
          <w:sz w:val="23"/>
          <w:szCs w:val="23"/>
        </w:rPr>
      </w:pPr>
      <w:r w:rsidRPr="00665DB4">
        <w:rPr>
          <w:rFonts w:asciiTheme="minorHAnsi" w:hAnsiTheme="minorHAnsi" w:cstheme="minorHAnsi"/>
          <w:sz w:val="23"/>
          <w:szCs w:val="23"/>
        </w:rPr>
        <w:t xml:space="preserve">The standard working week is 48 hours, typically from </w:t>
      </w:r>
      <w:r w:rsidR="00C8798F" w:rsidRPr="00665DB4">
        <w:rPr>
          <w:rFonts w:asciiTheme="minorHAnsi" w:hAnsiTheme="minorHAnsi" w:cstheme="minorHAnsi"/>
          <w:sz w:val="23"/>
          <w:szCs w:val="23"/>
        </w:rPr>
        <w:t>9</w:t>
      </w:r>
      <w:r w:rsidRPr="00665DB4">
        <w:rPr>
          <w:rFonts w:asciiTheme="minorHAnsi" w:hAnsiTheme="minorHAnsi" w:cstheme="minorHAnsi"/>
          <w:sz w:val="23"/>
          <w:szCs w:val="23"/>
        </w:rPr>
        <w:t xml:space="preserve">:00 AM to </w:t>
      </w:r>
      <w:r w:rsidR="00C8798F" w:rsidRPr="00665DB4">
        <w:rPr>
          <w:rFonts w:asciiTheme="minorHAnsi" w:hAnsiTheme="minorHAnsi" w:cstheme="minorHAnsi"/>
          <w:sz w:val="23"/>
          <w:szCs w:val="23"/>
        </w:rPr>
        <w:t>5</w:t>
      </w:r>
      <w:r w:rsidRPr="00665DB4">
        <w:rPr>
          <w:rFonts w:asciiTheme="minorHAnsi" w:hAnsiTheme="minorHAnsi" w:cstheme="minorHAnsi"/>
          <w:sz w:val="23"/>
          <w:szCs w:val="23"/>
        </w:rPr>
        <w:t>:</w:t>
      </w:r>
      <w:r w:rsidR="00C8798F" w:rsidRPr="00665DB4">
        <w:rPr>
          <w:rFonts w:asciiTheme="minorHAnsi" w:hAnsiTheme="minorHAnsi" w:cstheme="minorHAnsi"/>
          <w:sz w:val="23"/>
          <w:szCs w:val="23"/>
        </w:rPr>
        <w:t>0</w:t>
      </w:r>
      <w:r w:rsidRPr="00665DB4">
        <w:rPr>
          <w:rFonts w:asciiTheme="minorHAnsi" w:hAnsiTheme="minorHAnsi" w:cstheme="minorHAnsi"/>
          <w:sz w:val="23"/>
          <w:szCs w:val="23"/>
        </w:rPr>
        <w:t>0 PM, Monday to Saturday, inclusive of legally mandated breaks and rest periods.</w:t>
      </w:r>
    </w:p>
    <w:p w14:paraId="4B85CC42" w14:textId="77777777" w:rsidR="001C1902" w:rsidRPr="00665DB4" w:rsidRDefault="001C1902" w:rsidP="00E60719">
      <w:pPr>
        <w:pStyle w:val="NormalWeb"/>
        <w:numPr>
          <w:ilvl w:val="0"/>
          <w:numId w:val="30"/>
        </w:numPr>
        <w:jc w:val="both"/>
        <w:rPr>
          <w:rFonts w:asciiTheme="minorHAnsi" w:hAnsiTheme="minorHAnsi" w:cstheme="minorHAnsi"/>
          <w:sz w:val="23"/>
          <w:szCs w:val="23"/>
        </w:rPr>
      </w:pPr>
      <w:r w:rsidRPr="00665DB4">
        <w:rPr>
          <w:rFonts w:asciiTheme="minorHAnsi" w:hAnsiTheme="minorHAnsi" w:cstheme="minorHAnsi"/>
          <w:sz w:val="23"/>
          <w:szCs w:val="23"/>
        </w:rPr>
        <w:t>Working hours and break times are clearly displayed on the factory and office notice boards for easy access and transparency.</w:t>
      </w:r>
    </w:p>
    <w:p w14:paraId="66F9EF65" w14:textId="77777777" w:rsidR="001C1902" w:rsidRPr="00665DB4" w:rsidRDefault="001C1902" w:rsidP="00E60719">
      <w:pPr>
        <w:pStyle w:val="NormalWeb"/>
        <w:numPr>
          <w:ilvl w:val="0"/>
          <w:numId w:val="30"/>
        </w:numPr>
        <w:jc w:val="both"/>
        <w:rPr>
          <w:rFonts w:asciiTheme="minorHAnsi" w:hAnsiTheme="minorHAnsi" w:cstheme="minorHAnsi"/>
          <w:sz w:val="23"/>
          <w:szCs w:val="23"/>
        </w:rPr>
      </w:pPr>
      <w:r w:rsidRPr="00665DB4">
        <w:rPr>
          <w:rFonts w:asciiTheme="minorHAnsi" w:hAnsiTheme="minorHAnsi" w:cstheme="minorHAnsi"/>
          <w:sz w:val="23"/>
          <w:szCs w:val="23"/>
        </w:rPr>
        <w:t>Employees are expected to follow these working hours unless alternative arrangements are specified by their department based on operational needs.</w:t>
      </w:r>
    </w:p>
    <w:p w14:paraId="1D61D35B" w14:textId="77777777" w:rsidR="001C1902" w:rsidRPr="00665DB4" w:rsidRDefault="001C1902" w:rsidP="00E60719">
      <w:pPr>
        <w:pStyle w:val="NormalWeb"/>
        <w:numPr>
          <w:ilvl w:val="0"/>
          <w:numId w:val="30"/>
        </w:numPr>
        <w:jc w:val="both"/>
        <w:rPr>
          <w:rFonts w:asciiTheme="minorHAnsi" w:hAnsiTheme="minorHAnsi" w:cstheme="minorHAnsi"/>
          <w:sz w:val="23"/>
          <w:szCs w:val="23"/>
        </w:rPr>
      </w:pPr>
      <w:r w:rsidRPr="00665DB4">
        <w:rPr>
          <w:rFonts w:asciiTheme="minorHAnsi" w:hAnsiTheme="minorHAnsi" w:cstheme="minorHAnsi"/>
          <w:sz w:val="23"/>
          <w:szCs w:val="23"/>
        </w:rPr>
        <w:t>One weekly off is provided in accordance with legal requirements.</w:t>
      </w:r>
    </w:p>
    <w:p w14:paraId="4CF5FF7B" w14:textId="77777777" w:rsidR="001C1902" w:rsidRPr="00665DB4" w:rsidRDefault="001C1902" w:rsidP="00E60719">
      <w:pPr>
        <w:pStyle w:val="NormalWeb"/>
        <w:numPr>
          <w:ilvl w:val="0"/>
          <w:numId w:val="30"/>
        </w:numPr>
        <w:jc w:val="both"/>
        <w:rPr>
          <w:rFonts w:asciiTheme="minorHAnsi" w:hAnsiTheme="minorHAnsi" w:cstheme="minorHAnsi"/>
          <w:sz w:val="23"/>
          <w:szCs w:val="23"/>
        </w:rPr>
      </w:pPr>
      <w:r w:rsidRPr="00665DB4">
        <w:rPr>
          <w:rFonts w:asciiTheme="minorHAnsi" w:hAnsiTheme="minorHAnsi" w:cstheme="minorHAnsi"/>
          <w:sz w:val="23"/>
          <w:szCs w:val="23"/>
        </w:rPr>
        <w:t>If employees are required to work on a Sunday or designated weekly holiday, they are either granted compensatory leave or paid wages at a premium rate, as per statutory norms.</w:t>
      </w:r>
    </w:p>
    <w:p w14:paraId="1456FF15" w14:textId="1E180A65" w:rsidR="001C1902" w:rsidRPr="00665DB4" w:rsidRDefault="001C1902" w:rsidP="00E60719">
      <w:pPr>
        <w:pStyle w:val="Heading2"/>
        <w:numPr>
          <w:ilvl w:val="1"/>
          <w:numId w:val="114"/>
        </w:numPr>
        <w:spacing w:line="240" w:lineRule="auto"/>
        <w:rPr>
          <w:rFonts w:asciiTheme="minorHAnsi" w:hAnsiTheme="minorHAnsi" w:cstheme="minorHAnsi"/>
          <w:b/>
          <w:bCs/>
          <w:color w:val="000000" w:themeColor="text1"/>
          <w:sz w:val="23"/>
          <w:szCs w:val="23"/>
        </w:rPr>
      </w:pPr>
      <w:bookmarkStart w:id="51" w:name="_Toc216960428"/>
      <w:r w:rsidRPr="00665DB4">
        <w:rPr>
          <w:rFonts w:asciiTheme="minorHAnsi" w:hAnsiTheme="minorHAnsi" w:cstheme="minorHAnsi"/>
          <w:b/>
          <w:bCs/>
          <w:color w:val="000000" w:themeColor="text1"/>
          <w:sz w:val="23"/>
          <w:szCs w:val="23"/>
        </w:rPr>
        <w:t>Breaks</w:t>
      </w:r>
      <w:bookmarkEnd w:id="51"/>
    </w:p>
    <w:p w14:paraId="68848398" w14:textId="77777777" w:rsidR="001C1902" w:rsidRPr="00665DB4" w:rsidRDefault="001C1902" w:rsidP="00E60719">
      <w:pPr>
        <w:widowControl w:val="0"/>
        <w:numPr>
          <w:ilvl w:val="0"/>
          <w:numId w:val="31"/>
        </w:numPr>
        <w:autoSpaceDE w:val="0"/>
        <w:autoSpaceDN w:val="0"/>
        <w:spacing w:after="0" w:line="240" w:lineRule="auto"/>
        <w:jc w:val="both"/>
        <w:rPr>
          <w:rFonts w:cstheme="minorHAnsi"/>
          <w:sz w:val="23"/>
          <w:szCs w:val="23"/>
        </w:rPr>
      </w:pPr>
      <w:r w:rsidRPr="00665DB4">
        <w:rPr>
          <w:rFonts w:cstheme="minorHAnsi"/>
          <w:sz w:val="23"/>
          <w:szCs w:val="23"/>
        </w:rPr>
        <w:t>Employees are entitled to a 1-hour lunch break each day, typically between 1:00 PM to 2:00 PM.</w:t>
      </w:r>
    </w:p>
    <w:p w14:paraId="3EB95C8C" w14:textId="77777777" w:rsidR="001C1902" w:rsidRPr="00665DB4" w:rsidRDefault="001C1902" w:rsidP="00E60719">
      <w:pPr>
        <w:widowControl w:val="0"/>
        <w:numPr>
          <w:ilvl w:val="0"/>
          <w:numId w:val="31"/>
        </w:numPr>
        <w:autoSpaceDE w:val="0"/>
        <w:autoSpaceDN w:val="0"/>
        <w:spacing w:after="0" w:line="240" w:lineRule="auto"/>
        <w:jc w:val="both"/>
        <w:rPr>
          <w:rFonts w:cstheme="minorHAnsi"/>
          <w:sz w:val="23"/>
          <w:szCs w:val="23"/>
        </w:rPr>
      </w:pPr>
      <w:r w:rsidRPr="00665DB4">
        <w:rPr>
          <w:rFonts w:cstheme="minorHAnsi"/>
          <w:sz w:val="23"/>
          <w:szCs w:val="23"/>
        </w:rPr>
        <w:t>Additional short breaks may be allowed throughout the day as per operational requirements and with supervisor approval.</w:t>
      </w:r>
    </w:p>
    <w:p w14:paraId="68204A23" w14:textId="77777777" w:rsidR="001C1902" w:rsidRPr="00665DB4" w:rsidRDefault="001C1902" w:rsidP="00664944">
      <w:pPr>
        <w:spacing w:after="0"/>
        <w:ind w:left="720"/>
        <w:jc w:val="both"/>
        <w:rPr>
          <w:rFonts w:cstheme="minorHAnsi"/>
          <w:sz w:val="23"/>
          <w:szCs w:val="23"/>
        </w:rPr>
      </w:pPr>
    </w:p>
    <w:p w14:paraId="39C91468" w14:textId="1B538043" w:rsidR="001C1902" w:rsidRPr="00665DB4" w:rsidRDefault="001C1902" w:rsidP="00E60719">
      <w:pPr>
        <w:pStyle w:val="Heading2"/>
        <w:numPr>
          <w:ilvl w:val="1"/>
          <w:numId w:val="114"/>
        </w:numPr>
        <w:spacing w:line="240" w:lineRule="auto"/>
        <w:rPr>
          <w:rFonts w:asciiTheme="minorHAnsi" w:hAnsiTheme="minorHAnsi" w:cstheme="minorHAnsi"/>
          <w:b/>
          <w:bCs/>
          <w:color w:val="000000" w:themeColor="text1"/>
          <w:sz w:val="23"/>
          <w:szCs w:val="23"/>
        </w:rPr>
      </w:pPr>
      <w:bookmarkStart w:id="52" w:name="_Toc216960429"/>
      <w:r w:rsidRPr="00665DB4">
        <w:rPr>
          <w:rFonts w:asciiTheme="minorHAnsi" w:hAnsiTheme="minorHAnsi" w:cstheme="minorHAnsi"/>
          <w:b/>
          <w:bCs/>
          <w:color w:val="000000" w:themeColor="text1"/>
          <w:sz w:val="23"/>
          <w:szCs w:val="23"/>
        </w:rPr>
        <w:t>Overtime</w:t>
      </w:r>
      <w:bookmarkEnd w:id="52"/>
    </w:p>
    <w:p w14:paraId="72209EA3" w14:textId="77777777" w:rsidR="001C1902" w:rsidRPr="00665DB4" w:rsidRDefault="001C1902" w:rsidP="00E60719">
      <w:pPr>
        <w:widowControl w:val="0"/>
        <w:numPr>
          <w:ilvl w:val="0"/>
          <w:numId w:val="32"/>
        </w:numPr>
        <w:autoSpaceDE w:val="0"/>
        <w:autoSpaceDN w:val="0"/>
        <w:spacing w:after="0" w:line="240" w:lineRule="auto"/>
        <w:jc w:val="both"/>
        <w:rPr>
          <w:rFonts w:cstheme="minorHAnsi"/>
          <w:sz w:val="23"/>
          <w:szCs w:val="23"/>
        </w:rPr>
      </w:pPr>
      <w:r w:rsidRPr="00665DB4">
        <w:rPr>
          <w:rFonts w:cstheme="minorHAnsi"/>
          <w:sz w:val="23"/>
          <w:szCs w:val="23"/>
        </w:rPr>
        <w:t>Overtime work may be required during peak periods or to meet urgent deadlines. All overtime work must be pre-approved by the employee's immediate supervisor.</w:t>
      </w:r>
    </w:p>
    <w:p w14:paraId="6872D0A5" w14:textId="77777777" w:rsidR="001C1902" w:rsidRPr="00665DB4" w:rsidRDefault="001C1902" w:rsidP="00E60719">
      <w:pPr>
        <w:widowControl w:val="0"/>
        <w:numPr>
          <w:ilvl w:val="0"/>
          <w:numId w:val="32"/>
        </w:numPr>
        <w:autoSpaceDE w:val="0"/>
        <w:autoSpaceDN w:val="0"/>
        <w:spacing w:after="0" w:line="240" w:lineRule="auto"/>
        <w:jc w:val="both"/>
        <w:rPr>
          <w:rFonts w:cstheme="minorHAnsi"/>
          <w:sz w:val="23"/>
          <w:szCs w:val="23"/>
        </w:rPr>
      </w:pPr>
      <w:r w:rsidRPr="00665DB4">
        <w:rPr>
          <w:rFonts w:cstheme="minorHAnsi"/>
          <w:sz w:val="23"/>
          <w:szCs w:val="23"/>
        </w:rPr>
        <w:t xml:space="preserve">Overtime will be compensated according to applicable </w:t>
      </w:r>
      <w:proofErr w:type="spellStart"/>
      <w:r w:rsidRPr="00665DB4">
        <w:rPr>
          <w:rFonts w:cstheme="minorHAnsi"/>
          <w:sz w:val="23"/>
          <w:szCs w:val="23"/>
        </w:rPr>
        <w:t>labor</w:t>
      </w:r>
      <w:proofErr w:type="spellEnd"/>
      <w:r w:rsidRPr="00665DB4">
        <w:rPr>
          <w:rFonts w:cstheme="minorHAnsi"/>
          <w:sz w:val="23"/>
          <w:szCs w:val="23"/>
        </w:rPr>
        <w:t xml:space="preserve"> laws and company policy.</w:t>
      </w:r>
    </w:p>
    <w:p w14:paraId="17BB267B" w14:textId="65935BD1" w:rsidR="001C1902" w:rsidRPr="00665DB4" w:rsidRDefault="00750C21" w:rsidP="00E60719">
      <w:pPr>
        <w:widowControl w:val="0"/>
        <w:numPr>
          <w:ilvl w:val="1"/>
          <w:numId w:val="32"/>
        </w:numPr>
        <w:autoSpaceDE w:val="0"/>
        <w:autoSpaceDN w:val="0"/>
        <w:spacing w:after="0" w:line="240" w:lineRule="auto"/>
        <w:jc w:val="both"/>
        <w:rPr>
          <w:rFonts w:cstheme="minorHAnsi"/>
          <w:sz w:val="23"/>
          <w:szCs w:val="23"/>
        </w:rPr>
      </w:pPr>
      <w:r w:rsidRPr="00665DB4">
        <w:rPr>
          <w:rFonts w:cstheme="minorHAnsi"/>
          <w:sz w:val="23"/>
          <w:szCs w:val="23"/>
        </w:rPr>
        <w:t>O</w:t>
      </w:r>
      <w:r w:rsidR="001C1902" w:rsidRPr="00665DB4">
        <w:rPr>
          <w:rFonts w:cstheme="minorHAnsi"/>
          <w:sz w:val="23"/>
          <w:szCs w:val="23"/>
        </w:rPr>
        <w:t xml:space="preserve">vertime pay will be calculated at </w:t>
      </w:r>
      <w:r w:rsidRPr="00665DB4">
        <w:rPr>
          <w:rFonts w:cstheme="minorHAnsi"/>
          <w:sz w:val="23"/>
          <w:szCs w:val="23"/>
        </w:rPr>
        <w:t>1.5</w:t>
      </w:r>
      <w:r w:rsidR="001C1902" w:rsidRPr="00665DB4">
        <w:rPr>
          <w:rFonts w:cstheme="minorHAnsi"/>
          <w:sz w:val="23"/>
          <w:szCs w:val="23"/>
        </w:rPr>
        <w:t xml:space="preserve"> times the regular hourly rate for any hours worked beyond 48 hours in a week.</w:t>
      </w:r>
    </w:p>
    <w:p w14:paraId="01BFFCAD" w14:textId="77777777" w:rsidR="001C1902" w:rsidRPr="00665DB4" w:rsidRDefault="001C1902" w:rsidP="00E60719">
      <w:pPr>
        <w:widowControl w:val="0"/>
        <w:numPr>
          <w:ilvl w:val="1"/>
          <w:numId w:val="32"/>
        </w:numPr>
        <w:autoSpaceDE w:val="0"/>
        <w:autoSpaceDN w:val="0"/>
        <w:spacing w:after="0" w:line="240" w:lineRule="auto"/>
        <w:jc w:val="both"/>
        <w:rPr>
          <w:rFonts w:cstheme="minorHAnsi"/>
          <w:sz w:val="23"/>
          <w:szCs w:val="23"/>
        </w:rPr>
      </w:pPr>
      <w:r w:rsidRPr="00665DB4">
        <w:rPr>
          <w:rFonts w:cstheme="minorHAnsi"/>
          <w:sz w:val="23"/>
          <w:szCs w:val="23"/>
        </w:rPr>
        <w:t>Overtime pay for weekends or holidays will be calculated at a rate of 2 times the regular hourly rate, as per company policy.</w:t>
      </w:r>
    </w:p>
    <w:p w14:paraId="4BA23FAD" w14:textId="77777777" w:rsidR="002F67DC" w:rsidRPr="00665DB4" w:rsidRDefault="002F67DC" w:rsidP="002F67DC">
      <w:pPr>
        <w:widowControl w:val="0"/>
        <w:autoSpaceDE w:val="0"/>
        <w:autoSpaceDN w:val="0"/>
        <w:spacing w:after="0" w:line="240" w:lineRule="auto"/>
        <w:jc w:val="both"/>
        <w:rPr>
          <w:rFonts w:cstheme="minorHAnsi"/>
          <w:sz w:val="23"/>
          <w:szCs w:val="23"/>
        </w:rPr>
      </w:pPr>
    </w:p>
    <w:p w14:paraId="787E5510" w14:textId="6D6C4D53" w:rsidR="002F67DC" w:rsidRPr="00665DB4" w:rsidRDefault="002F67DC" w:rsidP="00E60719">
      <w:pPr>
        <w:pStyle w:val="Heading2"/>
        <w:numPr>
          <w:ilvl w:val="1"/>
          <w:numId w:val="114"/>
        </w:numPr>
        <w:spacing w:line="240" w:lineRule="auto"/>
        <w:rPr>
          <w:rFonts w:asciiTheme="minorHAnsi" w:hAnsiTheme="minorHAnsi" w:cstheme="minorHAnsi"/>
          <w:b/>
          <w:bCs/>
          <w:color w:val="000000" w:themeColor="text1"/>
          <w:sz w:val="23"/>
          <w:szCs w:val="23"/>
        </w:rPr>
      </w:pPr>
      <w:bookmarkStart w:id="53" w:name="_Toc216960430"/>
      <w:r w:rsidRPr="00665DB4">
        <w:rPr>
          <w:rFonts w:asciiTheme="minorHAnsi" w:hAnsiTheme="minorHAnsi" w:cstheme="minorHAnsi"/>
          <w:b/>
          <w:bCs/>
          <w:color w:val="000000" w:themeColor="text1"/>
          <w:sz w:val="23"/>
          <w:szCs w:val="23"/>
        </w:rPr>
        <w:t>Compensatory Time Off for extra or atypical working hours</w:t>
      </w:r>
      <w:bookmarkEnd w:id="53"/>
    </w:p>
    <w:p w14:paraId="21923B2E" w14:textId="77777777" w:rsidR="002F67DC" w:rsidRPr="00665DB4" w:rsidRDefault="002F67DC" w:rsidP="00E60719">
      <w:pPr>
        <w:widowControl w:val="0"/>
        <w:numPr>
          <w:ilvl w:val="0"/>
          <w:numId w:val="33"/>
        </w:numPr>
        <w:autoSpaceDE w:val="0"/>
        <w:autoSpaceDN w:val="0"/>
        <w:spacing w:after="0" w:line="240" w:lineRule="auto"/>
        <w:jc w:val="both"/>
        <w:rPr>
          <w:rFonts w:cstheme="minorHAnsi"/>
          <w:sz w:val="23"/>
          <w:szCs w:val="23"/>
        </w:rPr>
      </w:pPr>
      <w:r w:rsidRPr="00665DB4">
        <w:rPr>
          <w:rFonts w:cstheme="minorHAnsi"/>
          <w:sz w:val="23"/>
          <w:szCs w:val="23"/>
        </w:rPr>
        <w:t>Comp time may be taken instead of overtime pay for extra hours worked on weekdays, weekends, or public holidays, provided the work is pre-approved by the relevant manager or department head.</w:t>
      </w:r>
    </w:p>
    <w:p w14:paraId="01F50AA3" w14:textId="77777777" w:rsidR="002F67DC" w:rsidRPr="00665DB4" w:rsidRDefault="002F67DC" w:rsidP="00E60719">
      <w:pPr>
        <w:widowControl w:val="0"/>
        <w:numPr>
          <w:ilvl w:val="0"/>
          <w:numId w:val="33"/>
        </w:numPr>
        <w:autoSpaceDE w:val="0"/>
        <w:autoSpaceDN w:val="0"/>
        <w:spacing w:after="0" w:line="240" w:lineRule="auto"/>
        <w:jc w:val="both"/>
        <w:rPr>
          <w:rFonts w:cstheme="minorHAnsi"/>
          <w:sz w:val="23"/>
          <w:szCs w:val="23"/>
        </w:rPr>
      </w:pPr>
      <w:r w:rsidRPr="00665DB4">
        <w:rPr>
          <w:rFonts w:cstheme="minorHAnsi"/>
          <w:sz w:val="23"/>
          <w:szCs w:val="23"/>
        </w:rPr>
        <w:t>Granted on an hour-for-hour basis (or higher if specified during peak demand) and must be used within the same calendar month in which it is earned.</w:t>
      </w:r>
    </w:p>
    <w:p w14:paraId="30A5C829" w14:textId="77777777" w:rsidR="002F67DC" w:rsidRPr="00665DB4" w:rsidRDefault="002F67DC" w:rsidP="00E60719">
      <w:pPr>
        <w:widowControl w:val="0"/>
        <w:numPr>
          <w:ilvl w:val="0"/>
          <w:numId w:val="33"/>
        </w:numPr>
        <w:autoSpaceDE w:val="0"/>
        <w:autoSpaceDN w:val="0"/>
        <w:spacing w:after="0" w:line="240" w:lineRule="auto"/>
        <w:jc w:val="both"/>
        <w:rPr>
          <w:rFonts w:cstheme="minorHAnsi"/>
          <w:sz w:val="23"/>
          <w:szCs w:val="23"/>
        </w:rPr>
      </w:pPr>
      <w:r w:rsidRPr="00665DB4">
        <w:rPr>
          <w:rFonts w:cstheme="minorHAnsi"/>
          <w:sz w:val="23"/>
          <w:szCs w:val="23"/>
        </w:rPr>
        <w:t>Employees must coordinate with their manager to ensure business continuity. Unused comp time cannot be carried forward, encashed, or added to annual leave.</w:t>
      </w:r>
    </w:p>
    <w:p w14:paraId="62FCA888" w14:textId="77777777" w:rsidR="002F67DC" w:rsidRPr="00665DB4" w:rsidRDefault="002F67DC" w:rsidP="00E60719">
      <w:pPr>
        <w:widowControl w:val="0"/>
        <w:numPr>
          <w:ilvl w:val="0"/>
          <w:numId w:val="33"/>
        </w:numPr>
        <w:autoSpaceDE w:val="0"/>
        <w:autoSpaceDN w:val="0"/>
        <w:spacing w:after="0" w:line="240" w:lineRule="auto"/>
        <w:jc w:val="both"/>
        <w:rPr>
          <w:rFonts w:cstheme="minorHAnsi"/>
          <w:sz w:val="23"/>
          <w:szCs w:val="23"/>
        </w:rPr>
      </w:pPr>
      <w:r w:rsidRPr="00665DB4">
        <w:rPr>
          <w:rFonts w:cstheme="minorHAnsi"/>
          <w:sz w:val="23"/>
          <w:szCs w:val="23"/>
        </w:rPr>
        <w:t>All comp time earned and used will be logged in the HR system for transparency and compliance.</w:t>
      </w:r>
    </w:p>
    <w:p w14:paraId="11DA5FDF" w14:textId="77777777" w:rsidR="002F67DC" w:rsidRPr="00665DB4" w:rsidRDefault="002F67DC" w:rsidP="00664944">
      <w:pPr>
        <w:spacing w:after="0"/>
        <w:ind w:left="720"/>
        <w:jc w:val="both"/>
        <w:rPr>
          <w:rFonts w:cstheme="minorHAnsi"/>
          <w:sz w:val="23"/>
          <w:szCs w:val="23"/>
        </w:rPr>
      </w:pPr>
    </w:p>
    <w:p w14:paraId="019CA829" w14:textId="6EDF51D3" w:rsidR="002F67DC" w:rsidRPr="00665DB4" w:rsidRDefault="002F67DC" w:rsidP="00E60719">
      <w:pPr>
        <w:pStyle w:val="Heading2"/>
        <w:numPr>
          <w:ilvl w:val="1"/>
          <w:numId w:val="114"/>
        </w:numPr>
        <w:spacing w:before="0" w:line="240" w:lineRule="auto"/>
        <w:rPr>
          <w:rFonts w:asciiTheme="minorHAnsi" w:hAnsiTheme="minorHAnsi" w:cstheme="minorHAnsi"/>
          <w:b/>
          <w:bCs/>
          <w:color w:val="000000" w:themeColor="text1"/>
          <w:sz w:val="23"/>
          <w:szCs w:val="23"/>
        </w:rPr>
      </w:pPr>
      <w:bookmarkStart w:id="54" w:name="_Toc216960431"/>
      <w:r w:rsidRPr="00665DB4">
        <w:rPr>
          <w:rFonts w:asciiTheme="minorHAnsi" w:hAnsiTheme="minorHAnsi" w:cstheme="minorHAnsi"/>
          <w:b/>
          <w:bCs/>
          <w:color w:val="000000" w:themeColor="text1"/>
          <w:sz w:val="23"/>
          <w:szCs w:val="23"/>
        </w:rPr>
        <w:t>Time</w:t>
      </w:r>
      <w:r w:rsidRPr="00665DB4">
        <w:rPr>
          <w:rFonts w:asciiTheme="minorHAnsi" w:hAnsiTheme="minorHAnsi" w:cstheme="minorHAnsi"/>
          <w:b/>
          <w:bCs/>
          <w:color w:val="000000" w:themeColor="text1"/>
          <w:sz w:val="23"/>
          <w:szCs w:val="23"/>
        </w:rPr>
        <w:noBreakHyphen/>
        <w:t>Tracking and Monitoring</w:t>
      </w:r>
      <w:bookmarkEnd w:id="54"/>
    </w:p>
    <w:p w14:paraId="71EBDE92" w14:textId="1EB3FB12" w:rsidR="002F67DC" w:rsidRPr="00665DB4" w:rsidRDefault="002F67DC" w:rsidP="00E60719">
      <w:pPr>
        <w:widowControl w:val="0"/>
        <w:numPr>
          <w:ilvl w:val="0"/>
          <w:numId w:val="43"/>
        </w:numPr>
        <w:autoSpaceDE w:val="0"/>
        <w:autoSpaceDN w:val="0"/>
        <w:spacing w:after="0" w:line="240" w:lineRule="auto"/>
        <w:jc w:val="both"/>
        <w:rPr>
          <w:rFonts w:cstheme="minorHAnsi"/>
          <w:sz w:val="23"/>
          <w:szCs w:val="23"/>
        </w:rPr>
      </w:pPr>
      <w:r w:rsidRPr="00665DB4">
        <w:rPr>
          <w:rFonts w:cstheme="minorHAnsi"/>
          <w:sz w:val="23"/>
          <w:szCs w:val="23"/>
        </w:rPr>
        <w:t>Ballyfabs utilizes a biometric attendance system to accurately record employee work hours and attendance.</w:t>
      </w:r>
    </w:p>
    <w:p w14:paraId="00C6714B" w14:textId="77777777" w:rsidR="002F67DC" w:rsidRPr="00665DB4" w:rsidRDefault="002F67DC" w:rsidP="00E60719">
      <w:pPr>
        <w:widowControl w:val="0"/>
        <w:numPr>
          <w:ilvl w:val="0"/>
          <w:numId w:val="43"/>
        </w:numPr>
        <w:autoSpaceDE w:val="0"/>
        <w:autoSpaceDN w:val="0"/>
        <w:spacing w:after="0" w:line="240" w:lineRule="auto"/>
        <w:jc w:val="both"/>
        <w:rPr>
          <w:rFonts w:cstheme="minorHAnsi"/>
          <w:sz w:val="23"/>
          <w:szCs w:val="23"/>
        </w:rPr>
      </w:pPr>
      <w:r w:rsidRPr="00665DB4">
        <w:rPr>
          <w:rFonts w:cstheme="minorHAnsi"/>
          <w:sz w:val="23"/>
          <w:szCs w:val="23"/>
        </w:rPr>
        <w:t>These digital records are regularly reviewed by the HR department through internal audits to identify irregular working patterns or unauthorized overtime.</w:t>
      </w:r>
    </w:p>
    <w:p w14:paraId="57F4F8A0" w14:textId="77777777" w:rsidR="002F67DC" w:rsidRPr="00665DB4" w:rsidRDefault="002F67DC" w:rsidP="00E60719">
      <w:pPr>
        <w:widowControl w:val="0"/>
        <w:numPr>
          <w:ilvl w:val="0"/>
          <w:numId w:val="43"/>
        </w:numPr>
        <w:autoSpaceDE w:val="0"/>
        <w:autoSpaceDN w:val="0"/>
        <w:spacing w:after="0" w:line="240" w:lineRule="auto"/>
        <w:jc w:val="both"/>
        <w:rPr>
          <w:rFonts w:cstheme="minorHAnsi"/>
          <w:sz w:val="23"/>
          <w:szCs w:val="23"/>
        </w:rPr>
      </w:pPr>
      <w:r w:rsidRPr="00665DB4">
        <w:rPr>
          <w:rFonts w:cstheme="minorHAnsi"/>
          <w:sz w:val="23"/>
          <w:szCs w:val="23"/>
        </w:rPr>
        <w:lastRenderedPageBreak/>
        <w:t xml:space="preserve">This system ensures compliance with internal policies and aligns with </w:t>
      </w:r>
      <w:proofErr w:type="spellStart"/>
      <w:r w:rsidRPr="00665DB4">
        <w:rPr>
          <w:rFonts w:cstheme="minorHAnsi"/>
          <w:sz w:val="23"/>
          <w:szCs w:val="23"/>
        </w:rPr>
        <w:t>labor</w:t>
      </w:r>
      <w:proofErr w:type="spellEnd"/>
      <w:r w:rsidRPr="00665DB4">
        <w:rPr>
          <w:rFonts w:cstheme="minorHAnsi"/>
          <w:sz w:val="23"/>
          <w:szCs w:val="23"/>
        </w:rPr>
        <w:t xml:space="preserve"> law requirements related to working hours.</w:t>
      </w:r>
    </w:p>
    <w:p w14:paraId="6BF2FCAC" w14:textId="77777777" w:rsidR="002F67DC" w:rsidRPr="00665DB4" w:rsidRDefault="002F67DC" w:rsidP="00664944">
      <w:pPr>
        <w:spacing w:after="0"/>
        <w:jc w:val="both"/>
        <w:rPr>
          <w:rFonts w:cstheme="minorHAnsi"/>
          <w:sz w:val="23"/>
          <w:szCs w:val="23"/>
        </w:rPr>
      </w:pPr>
    </w:p>
    <w:p w14:paraId="63D44306" w14:textId="77777777" w:rsidR="002F67DC" w:rsidRPr="00665DB4" w:rsidRDefault="002F67DC" w:rsidP="00E60719">
      <w:pPr>
        <w:pStyle w:val="Heading2"/>
        <w:numPr>
          <w:ilvl w:val="1"/>
          <w:numId w:val="114"/>
        </w:numPr>
        <w:spacing w:before="0" w:line="240" w:lineRule="auto"/>
        <w:rPr>
          <w:rFonts w:asciiTheme="minorHAnsi" w:hAnsiTheme="minorHAnsi" w:cstheme="minorHAnsi"/>
          <w:b/>
          <w:bCs/>
          <w:color w:val="000000" w:themeColor="text1"/>
          <w:sz w:val="23"/>
          <w:szCs w:val="23"/>
        </w:rPr>
      </w:pPr>
      <w:bookmarkStart w:id="55" w:name="_Toc216960432"/>
      <w:r w:rsidRPr="00665DB4">
        <w:rPr>
          <w:rFonts w:asciiTheme="minorHAnsi" w:hAnsiTheme="minorHAnsi" w:cstheme="minorHAnsi"/>
          <w:b/>
          <w:bCs/>
          <w:color w:val="000000" w:themeColor="text1"/>
          <w:sz w:val="23"/>
          <w:szCs w:val="23"/>
        </w:rPr>
        <w:t>Flexible Work Arrangements</w:t>
      </w:r>
      <w:bookmarkEnd w:id="55"/>
    </w:p>
    <w:p w14:paraId="611C36C9" w14:textId="77777777" w:rsidR="002F67DC" w:rsidRPr="00665DB4" w:rsidRDefault="002F67DC" w:rsidP="00E60719">
      <w:pPr>
        <w:widowControl w:val="0"/>
        <w:numPr>
          <w:ilvl w:val="0"/>
          <w:numId w:val="34"/>
        </w:numPr>
        <w:autoSpaceDE w:val="0"/>
        <w:autoSpaceDN w:val="0"/>
        <w:spacing w:after="0" w:line="240" w:lineRule="auto"/>
        <w:jc w:val="both"/>
        <w:rPr>
          <w:rFonts w:cstheme="minorHAnsi"/>
          <w:sz w:val="23"/>
          <w:szCs w:val="23"/>
        </w:rPr>
      </w:pPr>
      <w:r w:rsidRPr="00665DB4">
        <w:rPr>
          <w:rFonts w:cstheme="minorHAnsi"/>
          <w:b/>
          <w:bCs/>
          <w:sz w:val="23"/>
          <w:szCs w:val="23"/>
        </w:rPr>
        <w:t>Purpose:</w:t>
      </w:r>
      <w:r w:rsidRPr="00665DB4">
        <w:rPr>
          <w:rFonts w:cstheme="minorHAnsi"/>
          <w:sz w:val="23"/>
          <w:szCs w:val="23"/>
        </w:rPr>
        <w:br/>
        <w:t>The company offers flexible work arrangements to support employees in achieving a healthy balance between their professional responsibilities and personal or family needs. These arrangements aim to promote well-being, retention, and productivity.</w:t>
      </w:r>
    </w:p>
    <w:p w14:paraId="126EB5A8" w14:textId="77777777" w:rsidR="002F67DC" w:rsidRPr="00665DB4" w:rsidRDefault="002F67DC" w:rsidP="00E60719">
      <w:pPr>
        <w:widowControl w:val="0"/>
        <w:numPr>
          <w:ilvl w:val="0"/>
          <w:numId w:val="34"/>
        </w:numPr>
        <w:autoSpaceDE w:val="0"/>
        <w:autoSpaceDN w:val="0"/>
        <w:spacing w:after="0" w:line="240" w:lineRule="auto"/>
        <w:jc w:val="both"/>
        <w:rPr>
          <w:rFonts w:cstheme="minorHAnsi"/>
          <w:sz w:val="23"/>
          <w:szCs w:val="23"/>
        </w:rPr>
      </w:pPr>
      <w:r w:rsidRPr="00665DB4">
        <w:rPr>
          <w:rFonts w:cstheme="minorHAnsi"/>
          <w:b/>
          <w:bCs/>
          <w:sz w:val="23"/>
          <w:szCs w:val="23"/>
        </w:rPr>
        <w:t>Types of Flexible Arrangements:</w:t>
      </w:r>
      <w:r w:rsidRPr="00665DB4">
        <w:rPr>
          <w:rFonts w:cstheme="minorHAnsi"/>
          <w:sz w:val="23"/>
          <w:szCs w:val="23"/>
        </w:rPr>
        <w:t xml:space="preserve"> Flexible work options may include:</w:t>
      </w:r>
    </w:p>
    <w:p w14:paraId="3C3BB271" w14:textId="77777777" w:rsidR="002F67DC" w:rsidRPr="00665DB4" w:rsidRDefault="002F67DC" w:rsidP="00E60719">
      <w:pPr>
        <w:widowControl w:val="0"/>
        <w:numPr>
          <w:ilvl w:val="0"/>
          <w:numId w:val="44"/>
        </w:numPr>
        <w:autoSpaceDE w:val="0"/>
        <w:autoSpaceDN w:val="0"/>
        <w:spacing w:after="0" w:line="240" w:lineRule="auto"/>
        <w:ind w:left="1378" w:hanging="357"/>
        <w:jc w:val="both"/>
        <w:rPr>
          <w:rFonts w:cstheme="minorHAnsi"/>
          <w:sz w:val="23"/>
          <w:szCs w:val="23"/>
        </w:rPr>
      </w:pPr>
      <w:r w:rsidRPr="00665DB4">
        <w:rPr>
          <w:rFonts w:cstheme="minorHAnsi"/>
          <w:sz w:val="23"/>
          <w:szCs w:val="23"/>
        </w:rPr>
        <w:t>Part-time schedules</w:t>
      </w:r>
    </w:p>
    <w:p w14:paraId="59396CAB" w14:textId="233EECE6" w:rsidR="002F67DC" w:rsidRPr="00665DB4" w:rsidRDefault="00696DCF" w:rsidP="00E60719">
      <w:pPr>
        <w:widowControl w:val="0"/>
        <w:numPr>
          <w:ilvl w:val="0"/>
          <w:numId w:val="44"/>
        </w:numPr>
        <w:autoSpaceDE w:val="0"/>
        <w:autoSpaceDN w:val="0"/>
        <w:spacing w:after="0" w:line="240" w:lineRule="auto"/>
        <w:ind w:left="1378" w:hanging="357"/>
        <w:jc w:val="both"/>
        <w:rPr>
          <w:rFonts w:cstheme="minorHAnsi"/>
          <w:sz w:val="23"/>
          <w:szCs w:val="23"/>
        </w:rPr>
      </w:pPr>
      <w:r w:rsidRPr="00665DB4">
        <w:rPr>
          <w:rFonts w:cstheme="minorHAnsi"/>
          <w:sz w:val="23"/>
          <w:szCs w:val="23"/>
        </w:rPr>
        <w:t>R</w:t>
      </w:r>
      <w:r w:rsidR="002F67DC" w:rsidRPr="00665DB4">
        <w:rPr>
          <w:rFonts w:cstheme="minorHAnsi"/>
          <w:sz w:val="23"/>
          <w:szCs w:val="23"/>
        </w:rPr>
        <w:t>emote work</w:t>
      </w:r>
    </w:p>
    <w:p w14:paraId="0B0AD13D" w14:textId="77777777" w:rsidR="002F67DC" w:rsidRPr="00665DB4" w:rsidRDefault="002F67DC" w:rsidP="00E60719">
      <w:pPr>
        <w:widowControl w:val="0"/>
        <w:numPr>
          <w:ilvl w:val="0"/>
          <w:numId w:val="44"/>
        </w:numPr>
        <w:autoSpaceDE w:val="0"/>
        <w:autoSpaceDN w:val="0"/>
        <w:spacing w:after="0" w:line="240" w:lineRule="auto"/>
        <w:ind w:left="1378" w:hanging="357"/>
        <w:jc w:val="both"/>
        <w:rPr>
          <w:rFonts w:cstheme="minorHAnsi"/>
          <w:sz w:val="23"/>
          <w:szCs w:val="23"/>
        </w:rPr>
      </w:pPr>
      <w:r w:rsidRPr="00665DB4">
        <w:rPr>
          <w:rFonts w:cstheme="minorHAnsi"/>
          <w:sz w:val="23"/>
          <w:szCs w:val="23"/>
        </w:rPr>
        <w:t>Flexi-time</w:t>
      </w:r>
    </w:p>
    <w:p w14:paraId="1DCF0337" w14:textId="5BBBD55C" w:rsidR="002F67DC" w:rsidRPr="00665DB4" w:rsidRDefault="002F67DC" w:rsidP="00E60719">
      <w:pPr>
        <w:widowControl w:val="0"/>
        <w:numPr>
          <w:ilvl w:val="0"/>
          <w:numId w:val="44"/>
        </w:numPr>
        <w:autoSpaceDE w:val="0"/>
        <w:autoSpaceDN w:val="0"/>
        <w:spacing w:after="0" w:line="240" w:lineRule="auto"/>
        <w:ind w:left="1378" w:hanging="357"/>
        <w:jc w:val="both"/>
        <w:rPr>
          <w:rFonts w:cstheme="minorHAnsi"/>
          <w:sz w:val="23"/>
          <w:szCs w:val="23"/>
        </w:rPr>
      </w:pPr>
      <w:r w:rsidRPr="00665DB4">
        <w:rPr>
          <w:rFonts w:cstheme="minorHAnsi"/>
          <w:sz w:val="23"/>
          <w:szCs w:val="23"/>
        </w:rPr>
        <w:t>Compressed workweeks</w:t>
      </w:r>
    </w:p>
    <w:p w14:paraId="29BB10DA" w14:textId="77777777" w:rsidR="002F67DC" w:rsidRPr="00665DB4" w:rsidRDefault="002F67DC" w:rsidP="00E60719">
      <w:pPr>
        <w:widowControl w:val="0"/>
        <w:numPr>
          <w:ilvl w:val="0"/>
          <w:numId w:val="34"/>
        </w:numPr>
        <w:autoSpaceDE w:val="0"/>
        <w:autoSpaceDN w:val="0"/>
        <w:spacing w:after="0" w:line="240" w:lineRule="auto"/>
        <w:jc w:val="both"/>
        <w:rPr>
          <w:rFonts w:cstheme="minorHAnsi"/>
          <w:sz w:val="23"/>
          <w:szCs w:val="23"/>
        </w:rPr>
      </w:pPr>
      <w:r w:rsidRPr="00665DB4">
        <w:rPr>
          <w:rFonts w:cstheme="minorHAnsi"/>
          <w:b/>
          <w:bCs/>
          <w:sz w:val="23"/>
          <w:szCs w:val="23"/>
        </w:rPr>
        <w:t>Request Process:</w:t>
      </w:r>
      <w:r w:rsidRPr="00665DB4">
        <w:rPr>
          <w:rFonts w:cstheme="minorHAnsi"/>
          <w:sz w:val="23"/>
          <w:szCs w:val="23"/>
        </w:rPr>
        <w:t xml:space="preserve"> Employees seeking flexible work arrangements must submit a formal request via email to their immediate supervisor and the HR department at least one month in advance. The request should clearly specify:</w:t>
      </w:r>
    </w:p>
    <w:p w14:paraId="088233B2" w14:textId="77777777" w:rsidR="002F67DC" w:rsidRPr="00665DB4" w:rsidRDefault="002F67DC" w:rsidP="00E60719">
      <w:pPr>
        <w:widowControl w:val="0"/>
        <w:numPr>
          <w:ilvl w:val="0"/>
          <w:numId w:val="44"/>
        </w:numPr>
        <w:autoSpaceDE w:val="0"/>
        <w:autoSpaceDN w:val="0"/>
        <w:spacing w:after="0" w:line="240" w:lineRule="auto"/>
        <w:ind w:left="1378" w:hanging="357"/>
        <w:jc w:val="both"/>
        <w:rPr>
          <w:rFonts w:cstheme="minorHAnsi"/>
          <w:sz w:val="23"/>
          <w:szCs w:val="23"/>
        </w:rPr>
      </w:pPr>
      <w:r w:rsidRPr="00665DB4">
        <w:rPr>
          <w:rFonts w:cstheme="minorHAnsi"/>
          <w:sz w:val="23"/>
          <w:szCs w:val="23"/>
        </w:rPr>
        <w:t>The type of flexible arrangement requested</w:t>
      </w:r>
    </w:p>
    <w:p w14:paraId="0605E57F" w14:textId="77777777" w:rsidR="002F67DC" w:rsidRPr="00665DB4" w:rsidRDefault="002F67DC" w:rsidP="00E60719">
      <w:pPr>
        <w:widowControl w:val="0"/>
        <w:numPr>
          <w:ilvl w:val="0"/>
          <w:numId w:val="44"/>
        </w:numPr>
        <w:autoSpaceDE w:val="0"/>
        <w:autoSpaceDN w:val="0"/>
        <w:spacing w:after="0" w:line="240" w:lineRule="auto"/>
        <w:ind w:left="1378" w:hanging="357"/>
        <w:jc w:val="both"/>
        <w:rPr>
          <w:rFonts w:cstheme="minorHAnsi"/>
          <w:sz w:val="23"/>
          <w:szCs w:val="23"/>
        </w:rPr>
      </w:pPr>
      <w:r w:rsidRPr="00665DB4">
        <w:rPr>
          <w:rFonts w:cstheme="minorHAnsi"/>
          <w:sz w:val="23"/>
          <w:szCs w:val="23"/>
        </w:rPr>
        <w:t>The proposed duration (temporary or permanent)</w:t>
      </w:r>
    </w:p>
    <w:p w14:paraId="2B41E499" w14:textId="77777777" w:rsidR="002F67DC" w:rsidRPr="00665DB4" w:rsidRDefault="002F67DC" w:rsidP="00E60719">
      <w:pPr>
        <w:widowControl w:val="0"/>
        <w:numPr>
          <w:ilvl w:val="0"/>
          <w:numId w:val="44"/>
        </w:numPr>
        <w:autoSpaceDE w:val="0"/>
        <w:autoSpaceDN w:val="0"/>
        <w:spacing w:after="0" w:line="240" w:lineRule="auto"/>
        <w:ind w:left="1378" w:hanging="357"/>
        <w:jc w:val="both"/>
        <w:rPr>
          <w:rFonts w:cstheme="minorHAnsi"/>
          <w:sz w:val="23"/>
          <w:szCs w:val="23"/>
        </w:rPr>
      </w:pPr>
      <w:r w:rsidRPr="00665DB4">
        <w:rPr>
          <w:rFonts w:cstheme="minorHAnsi"/>
          <w:sz w:val="23"/>
          <w:szCs w:val="23"/>
        </w:rPr>
        <w:t>A brief explanation of how work responsibilities and productivity will be maintained</w:t>
      </w:r>
    </w:p>
    <w:p w14:paraId="19EB828C" w14:textId="77777777" w:rsidR="002F67DC" w:rsidRPr="00665DB4" w:rsidRDefault="002F67DC" w:rsidP="002F67DC">
      <w:pPr>
        <w:ind w:left="720"/>
        <w:jc w:val="both"/>
        <w:rPr>
          <w:rFonts w:cstheme="minorHAnsi"/>
          <w:sz w:val="23"/>
          <w:szCs w:val="23"/>
        </w:rPr>
      </w:pPr>
      <w:r w:rsidRPr="00665DB4">
        <w:rPr>
          <w:rFonts w:cstheme="minorHAnsi"/>
          <w:sz w:val="23"/>
          <w:szCs w:val="23"/>
        </w:rPr>
        <w:t>All requests will be reviewed based on business needs, team dynamics, and the nature of the employee’s role. A timely response will be provided, either approving the request or suggesting modifications.</w:t>
      </w:r>
    </w:p>
    <w:p w14:paraId="7AFBFAD7" w14:textId="77777777" w:rsidR="002F67DC" w:rsidRPr="00665DB4" w:rsidRDefault="002F67DC" w:rsidP="00E60719">
      <w:pPr>
        <w:widowControl w:val="0"/>
        <w:numPr>
          <w:ilvl w:val="0"/>
          <w:numId w:val="34"/>
        </w:numPr>
        <w:autoSpaceDE w:val="0"/>
        <w:autoSpaceDN w:val="0"/>
        <w:spacing w:after="0" w:line="240" w:lineRule="auto"/>
        <w:jc w:val="both"/>
        <w:rPr>
          <w:rFonts w:cstheme="minorHAnsi"/>
          <w:sz w:val="23"/>
          <w:szCs w:val="23"/>
        </w:rPr>
      </w:pPr>
      <w:r w:rsidRPr="00665DB4">
        <w:rPr>
          <w:rFonts w:cstheme="minorHAnsi"/>
          <w:b/>
          <w:bCs/>
          <w:sz w:val="23"/>
          <w:szCs w:val="23"/>
        </w:rPr>
        <w:t>Eligibility:</w:t>
      </w:r>
      <w:r w:rsidRPr="00665DB4">
        <w:rPr>
          <w:rFonts w:cstheme="minorHAnsi"/>
          <w:sz w:val="23"/>
          <w:szCs w:val="23"/>
        </w:rPr>
        <w:br/>
        <w:t>The availability of flexible arrangements depends on the nature of the employee's position and the operational requirements of their department. Roles that require physical presence, on-site supervision, or direct client interaction may be less suitable for certain arrangements.</w:t>
      </w:r>
    </w:p>
    <w:p w14:paraId="2FD2FCF9" w14:textId="77777777" w:rsidR="002F67DC" w:rsidRPr="00665DB4" w:rsidRDefault="002F67DC" w:rsidP="00E60719">
      <w:pPr>
        <w:widowControl w:val="0"/>
        <w:numPr>
          <w:ilvl w:val="0"/>
          <w:numId w:val="34"/>
        </w:numPr>
        <w:autoSpaceDE w:val="0"/>
        <w:autoSpaceDN w:val="0"/>
        <w:spacing w:after="0" w:line="240" w:lineRule="auto"/>
        <w:jc w:val="both"/>
        <w:rPr>
          <w:rFonts w:cstheme="minorHAnsi"/>
          <w:sz w:val="23"/>
          <w:szCs w:val="23"/>
        </w:rPr>
      </w:pPr>
      <w:r w:rsidRPr="00665DB4">
        <w:rPr>
          <w:rFonts w:cstheme="minorHAnsi"/>
          <w:b/>
          <w:bCs/>
          <w:sz w:val="23"/>
          <w:szCs w:val="23"/>
        </w:rPr>
        <w:t>Performance Expectations:</w:t>
      </w:r>
    </w:p>
    <w:p w14:paraId="4C3FA177" w14:textId="77777777" w:rsidR="002F67DC" w:rsidRPr="00665DB4" w:rsidRDefault="002F67DC" w:rsidP="002F67DC">
      <w:pPr>
        <w:ind w:left="720"/>
        <w:jc w:val="both"/>
        <w:rPr>
          <w:rFonts w:cstheme="minorHAnsi"/>
          <w:sz w:val="23"/>
          <w:szCs w:val="23"/>
        </w:rPr>
      </w:pPr>
      <w:r w:rsidRPr="00665DB4">
        <w:rPr>
          <w:rFonts w:cstheme="minorHAnsi"/>
          <w:sz w:val="23"/>
          <w:szCs w:val="23"/>
        </w:rPr>
        <w:t>Employees must demonstrate consistent and satisfactory performance to qualify for flexible work. The ability to meet deadlines, maintain communication, and deliver results under modified conditions is essential.</w:t>
      </w:r>
    </w:p>
    <w:p w14:paraId="4022373C" w14:textId="77777777" w:rsidR="002F67DC" w:rsidRPr="00665DB4" w:rsidRDefault="002F67DC" w:rsidP="00E60719">
      <w:pPr>
        <w:widowControl w:val="0"/>
        <w:numPr>
          <w:ilvl w:val="0"/>
          <w:numId w:val="34"/>
        </w:numPr>
        <w:autoSpaceDE w:val="0"/>
        <w:autoSpaceDN w:val="0"/>
        <w:spacing w:after="0" w:line="240" w:lineRule="auto"/>
        <w:jc w:val="both"/>
        <w:rPr>
          <w:rFonts w:cstheme="minorHAnsi"/>
          <w:sz w:val="23"/>
          <w:szCs w:val="23"/>
        </w:rPr>
      </w:pPr>
      <w:r w:rsidRPr="00665DB4">
        <w:rPr>
          <w:rFonts w:cstheme="minorHAnsi"/>
          <w:b/>
          <w:bCs/>
          <w:sz w:val="23"/>
          <w:szCs w:val="23"/>
        </w:rPr>
        <w:t>Approval Process:</w:t>
      </w:r>
    </w:p>
    <w:p w14:paraId="7BADCCF0" w14:textId="77777777" w:rsidR="002F67DC" w:rsidRPr="00665DB4" w:rsidRDefault="002F67DC" w:rsidP="002F67DC">
      <w:pPr>
        <w:ind w:left="720"/>
        <w:jc w:val="both"/>
        <w:rPr>
          <w:rFonts w:cstheme="minorHAnsi"/>
          <w:sz w:val="23"/>
          <w:szCs w:val="23"/>
        </w:rPr>
      </w:pPr>
      <w:r w:rsidRPr="00665DB4">
        <w:rPr>
          <w:rFonts w:cstheme="minorHAnsi"/>
          <w:sz w:val="23"/>
          <w:szCs w:val="23"/>
        </w:rPr>
        <w:t>All approvals are jointly made by the immediate supervisor and the HR department, following a review of how the arrangement may affect collaboration, service delivery, and team workflow.</w:t>
      </w:r>
    </w:p>
    <w:p w14:paraId="559C12B7" w14:textId="2D36DFFC" w:rsidR="002F67DC" w:rsidRPr="00665DB4" w:rsidRDefault="002F67DC" w:rsidP="00E60719">
      <w:pPr>
        <w:widowControl w:val="0"/>
        <w:numPr>
          <w:ilvl w:val="0"/>
          <w:numId w:val="34"/>
        </w:numPr>
        <w:autoSpaceDE w:val="0"/>
        <w:autoSpaceDN w:val="0"/>
        <w:spacing w:after="0" w:line="240" w:lineRule="auto"/>
        <w:jc w:val="both"/>
        <w:rPr>
          <w:rFonts w:cstheme="minorHAnsi"/>
          <w:sz w:val="23"/>
          <w:szCs w:val="23"/>
        </w:rPr>
      </w:pPr>
      <w:r w:rsidRPr="00665DB4">
        <w:rPr>
          <w:rFonts w:cstheme="minorHAnsi"/>
          <w:b/>
          <w:bCs/>
          <w:sz w:val="23"/>
          <w:szCs w:val="23"/>
        </w:rPr>
        <w:t>Review and Adjustment:</w:t>
      </w:r>
    </w:p>
    <w:p w14:paraId="5F86D650" w14:textId="77777777" w:rsidR="002F67DC" w:rsidRPr="00665DB4" w:rsidRDefault="002F67DC" w:rsidP="002F67DC">
      <w:pPr>
        <w:ind w:left="720"/>
        <w:jc w:val="both"/>
        <w:rPr>
          <w:rFonts w:cstheme="minorHAnsi"/>
          <w:sz w:val="23"/>
          <w:szCs w:val="23"/>
        </w:rPr>
      </w:pPr>
      <w:r w:rsidRPr="00665DB4">
        <w:rPr>
          <w:rFonts w:cstheme="minorHAnsi"/>
          <w:sz w:val="23"/>
          <w:szCs w:val="23"/>
        </w:rPr>
        <w:t>Approved flexible work arrangements are subject to periodic review to ensure they remain suitable for both the employee and the company. Adjustments may be made in response to business needs, performance considerations, or feedback.</w:t>
      </w:r>
    </w:p>
    <w:p w14:paraId="28CB65E4" w14:textId="77777777" w:rsidR="00ED75E8" w:rsidRPr="00665DB4" w:rsidRDefault="002F67DC" w:rsidP="00E60719">
      <w:pPr>
        <w:widowControl w:val="0"/>
        <w:numPr>
          <w:ilvl w:val="0"/>
          <w:numId w:val="34"/>
        </w:numPr>
        <w:autoSpaceDE w:val="0"/>
        <w:autoSpaceDN w:val="0"/>
        <w:spacing w:after="0" w:line="240" w:lineRule="auto"/>
        <w:jc w:val="both"/>
        <w:rPr>
          <w:rFonts w:cstheme="minorHAnsi"/>
          <w:sz w:val="23"/>
          <w:szCs w:val="23"/>
        </w:rPr>
      </w:pPr>
      <w:r w:rsidRPr="00665DB4">
        <w:rPr>
          <w:rFonts w:cstheme="minorHAnsi"/>
          <w:b/>
          <w:bCs/>
          <w:sz w:val="23"/>
          <w:szCs w:val="23"/>
        </w:rPr>
        <w:t>Compliance with Policies:</w:t>
      </w:r>
      <w:r w:rsidRPr="00665DB4">
        <w:rPr>
          <w:rFonts w:cstheme="minorHAnsi"/>
          <w:sz w:val="23"/>
          <w:szCs w:val="23"/>
        </w:rPr>
        <w:t xml:space="preserve"> </w:t>
      </w:r>
    </w:p>
    <w:p w14:paraId="5BA9BE82" w14:textId="5B495EEC" w:rsidR="002F67DC" w:rsidRPr="00665DB4" w:rsidRDefault="002F67DC" w:rsidP="00ED75E8">
      <w:pPr>
        <w:widowControl w:val="0"/>
        <w:autoSpaceDE w:val="0"/>
        <w:autoSpaceDN w:val="0"/>
        <w:spacing w:after="0" w:line="240" w:lineRule="auto"/>
        <w:ind w:left="720"/>
        <w:jc w:val="both"/>
        <w:rPr>
          <w:rFonts w:cstheme="minorHAnsi"/>
          <w:sz w:val="23"/>
          <w:szCs w:val="23"/>
        </w:rPr>
      </w:pPr>
      <w:r w:rsidRPr="00665DB4">
        <w:rPr>
          <w:rFonts w:cstheme="minorHAnsi"/>
          <w:sz w:val="23"/>
          <w:szCs w:val="23"/>
        </w:rPr>
        <w:t>Employees working under flexible arrangements must adhere to all applicable company policies, including those related to data security, attendance, confidentiality, and performance expectations.</w:t>
      </w:r>
    </w:p>
    <w:p w14:paraId="7F9FBF7F" w14:textId="77777777" w:rsidR="00866C0E" w:rsidRDefault="00866C0E" w:rsidP="00803418">
      <w:pPr>
        <w:pStyle w:val="Heading1"/>
        <w:rPr>
          <w:rFonts w:asciiTheme="minorHAnsi" w:hAnsiTheme="minorHAnsi" w:cstheme="minorHAnsi"/>
          <w:b/>
          <w:bCs/>
          <w:color w:val="000000" w:themeColor="text1"/>
          <w:sz w:val="28"/>
          <w:szCs w:val="28"/>
          <w:u w:val="single"/>
        </w:rPr>
        <w:sectPr w:rsidR="00866C0E" w:rsidSect="00866C0E">
          <w:pgSz w:w="11906" w:h="16838"/>
          <w:pgMar w:top="1440" w:right="1440" w:bottom="1276" w:left="1440" w:header="288" w:footer="0" w:gutter="0"/>
          <w:cols w:space="708"/>
          <w:docGrid w:linePitch="360"/>
        </w:sectPr>
      </w:pPr>
      <w:bookmarkStart w:id="56" w:name="_Toc205553261"/>
    </w:p>
    <w:p w14:paraId="50B8AD29" w14:textId="540E163E" w:rsidR="002F67DC" w:rsidRPr="00866C0E" w:rsidRDefault="002F67DC" w:rsidP="00E60719">
      <w:pPr>
        <w:pStyle w:val="Heading1"/>
        <w:numPr>
          <w:ilvl w:val="0"/>
          <w:numId w:val="1"/>
        </w:numPr>
        <w:tabs>
          <w:tab w:val="clear" w:pos="720"/>
          <w:tab w:val="num" w:pos="567"/>
        </w:tabs>
        <w:ind w:left="426" w:hanging="426"/>
        <w:rPr>
          <w:rFonts w:asciiTheme="minorHAnsi" w:hAnsiTheme="minorHAnsi" w:cstheme="minorHAnsi"/>
          <w:b/>
          <w:bCs/>
          <w:i/>
          <w:iCs/>
          <w:color w:val="000000" w:themeColor="text1"/>
          <w:sz w:val="28"/>
          <w:szCs w:val="28"/>
          <w:u w:val="single"/>
        </w:rPr>
      </w:pPr>
      <w:bookmarkStart w:id="57" w:name="_Toc216960433"/>
      <w:r w:rsidRPr="00866C0E">
        <w:rPr>
          <w:rFonts w:asciiTheme="minorHAnsi" w:hAnsiTheme="minorHAnsi" w:cstheme="minorHAnsi"/>
          <w:b/>
          <w:bCs/>
          <w:color w:val="000000" w:themeColor="text1"/>
          <w:sz w:val="28"/>
          <w:szCs w:val="28"/>
          <w:u w:val="single"/>
        </w:rPr>
        <w:lastRenderedPageBreak/>
        <w:t>Attendance, Punctuality and Timekeeping</w:t>
      </w:r>
      <w:bookmarkEnd w:id="56"/>
      <w:bookmarkEnd w:id="57"/>
    </w:p>
    <w:p w14:paraId="57D7F16F" w14:textId="77777777" w:rsidR="002F67DC" w:rsidRPr="00B52656" w:rsidRDefault="002F67DC" w:rsidP="00E60719">
      <w:pPr>
        <w:pStyle w:val="ListParagraph"/>
        <w:numPr>
          <w:ilvl w:val="0"/>
          <w:numId w:val="42"/>
        </w:numPr>
        <w:spacing w:before="100" w:beforeAutospacing="1" w:after="240" w:line="240" w:lineRule="auto"/>
        <w:contextualSpacing w:val="0"/>
        <w:jc w:val="both"/>
        <w:rPr>
          <w:rFonts w:eastAsia="Times New Roman" w:cstheme="minorHAnsi"/>
          <w:sz w:val="24"/>
          <w:szCs w:val="24"/>
        </w:rPr>
      </w:pPr>
      <w:r w:rsidRPr="00B52656">
        <w:rPr>
          <w:rFonts w:eastAsia="Times New Roman" w:cstheme="minorHAnsi"/>
          <w:b/>
          <w:bCs/>
          <w:sz w:val="24"/>
          <w:szCs w:val="24"/>
        </w:rPr>
        <w:t>Adherence to Shift Timings</w:t>
      </w:r>
      <w:r w:rsidRPr="00B52656">
        <w:rPr>
          <w:rFonts w:eastAsia="Times New Roman" w:cstheme="minorHAnsi"/>
          <w:sz w:val="24"/>
          <w:szCs w:val="24"/>
        </w:rPr>
        <w:t>: Employees must strictly follow their designated shift hours to ensure operational efficiency and team coordination.</w:t>
      </w:r>
    </w:p>
    <w:p w14:paraId="12560C9D" w14:textId="77777777" w:rsidR="002F67DC" w:rsidRPr="00B52656" w:rsidRDefault="002F67DC" w:rsidP="00E60719">
      <w:pPr>
        <w:pStyle w:val="ListParagraph"/>
        <w:numPr>
          <w:ilvl w:val="0"/>
          <w:numId w:val="42"/>
        </w:numPr>
        <w:spacing w:before="100" w:beforeAutospacing="1" w:after="240" w:line="240" w:lineRule="auto"/>
        <w:contextualSpacing w:val="0"/>
        <w:jc w:val="both"/>
        <w:rPr>
          <w:rFonts w:eastAsia="Times New Roman" w:cstheme="minorHAnsi"/>
          <w:sz w:val="24"/>
          <w:szCs w:val="24"/>
        </w:rPr>
      </w:pPr>
      <w:r w:rsidRPr="00B52656">
        <w:rPr>
          <w:rFonts w:eastAsia="Times New Roman" w:cstheme="minorHAnsi"/>
          <w:b/>
          <w:bCs/>
          <w:sz w:val="24"/>
          <w:szCs w:val="24"/>
        </w:rPr>
        <w:t>Biometric Attendance System</w:t>
      </w:r>
      <w:r w:rsidRPr="00B52656">
        <w:rPr>
          <w:rFonts w:eastAsia="Times New Roman" w:cstheme="minorHAnsi"/>
          <w:sz w:val="24"/>
          <w:szCs w:val="24"/>
        </w:rPr>
        <w:t>: Attendance is tracked using biometric systems at all entry points. Employees must mark their presence at the start and end of their shifts. Failure to do so will initially result in a reminder; repeated instances will lead to a written warning. Unregistered attendance without prior notice will be treated as unexcused and result in unpaid leave. Any system issue or missed punch must be immediately reported to HR or the reporting supervisor for manual rectification. Employees are responsible for ensuring accurate attendance records.</w:t>
      </w:r>
    </w:p>
    <w:p w14:paraId="0A2E9BFC" w14:textId="77777777" w:rsidR="002F67DC" w:rsidRPr="00B52656" w:rsidRDefault="002F67DC" w:rsidP="00E60719">
      <w:pPr>
        <w:pStyle w:val="ListParagraph"/>
        <w:numPr>
          <w:ilvl w:val="0"/>
          <w:numId w:val="42"/>
        </w:numPr>
        <w:spacing w:before="100" w:beforeAutospacing="1" w:after="100" w:afterAutospacing="1" w:line="240" w:lineRule="auto"/>
        <w:contextualSpacing w:val="0"/>
        <w:jc w:val="both"/>
        <w:rPr>
          <w:rFonts w:eastAsia="Times New Roman" w:cstheme="minorHAnsi"/>
          <w:sz w:val="24"/>
          <w:szCs w:val="24"/>
        </w:rPr>
      </w:pPr>
      <w:r w:rsidRPr="00B52656">
        <w:rPr>
          <w:rFonts w:eastAsia="Times New Roman" w:cstheme="minorHAnsi"/>
          <w:b/>
          <w:bCs/>
          <w:sz w:val="24"/>
          <w:szCs w:val="24"/>
        </w:rPr>
        <w:t>Grace Period</w:t>
      </w:r>
      <w:r w:rsidRPr="00B52656">
        <w:rPr>
          <w:rFonts w:eastAsia="Times New Roman" w:cstheme="minorHAnsi"/>
          <w:sz w:val="24"/>
          <w:szCs w:val="24"/>
        </w:rPr>
        <w:t xml:space="preserve">: A 10-minute grace period is permitted for late arrivals. Employees arriving within this buffer are not required to inform their manager. However, they must compensate for the delay by adjusting their working hours accordingly. The grace period does </w:t>
      </w:r>
      <w:r w:rsidRPr="00B52656">
        <w:rPr>
          <w:rFonts w:eastAsia="Times New Roman" w:cstheme="minorHAnsi"/>
          <w:b/>
          <w:bCs/>
          <w:sz w:val="24"/>
          <w:szCs w:val="24"/>
        </w:rPr>
        <w:t>not apply</w:t>
      </w:r>
      <w:r w:rsidRPr="00B52656">
        <w:rPr>
          <w:rFonts w:eastAsia="Times New Roman" w:cstheme="minorHAnsi"/>
          <w:sz w:val="24"/>
          <w:szCs w:val="24"/>
        </w:rPr>
        <w:t xml:space="preserve"> during:</w:t>
      </w:r>
    </w:p>
    <w:p w14:paraId="3922C7D2" w14:textId="77777777" w:rsidR="002F67DC" w:rsidRPr="00B52656" w:rsidRDefault="002F67DC" w:rsidP="00E60719">
      <w:pPr>
        <w:numPr>
          <w:ilvl w:val="0"/>
          <w:numId w:val="35"/>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Mandatory meetings or trainings</w:t>
      </w:r>
    </w:p>
    <w:p w14:paraId="0658A2C0" w14:textId="77777777" w:rsidR="002F67DC" w:rsidRPr="00B52656" w:rsidRDefault="002F67DC" w:rsidP="00E60719">
      <w:pPr>
        <w:numPr>
          <w:ilvl w:val="0"/>
          <w:numId w:val="35"/>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Critical deadlines or deliverables</w:t>
      </w:r>
    </w:p>
    <w:p w14:paraId="116862F7" w14:textId="77777777" w:rsidR="002F67DC" w:rsidRPr="00B52656" w:rsidRDefault="002F67DC" w:rsidP="00E60719">
      <w:pPr>
        <w:numPr>
          <w:ilvl w:val="0"/>
          <w:numId w:val="35"/>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Client or external stakeholder engagements</w:t>
      </w:r>
    </w:p>
    <w:p w14:paraId="6CA94E95" w14:textId="77777777" w:rsidR="002F67DC" w:rsidRPr="00B52656" w:rsidRDefault="002F67DC" w:rsidP="00E60719">
      <w:pPr>
        <w:pStyle w:val="ListParagraph"/>
        <w:numPr>
          <w:ilvl w:val="0"/>
          <w:numId w:val="42"/>
        </w:numPr>
        <w:spacing w:before="100" w:beforeAutospacing="1" w:after="100" w:afterAutospacing="1" w:line="240" w:lineRule="auto"/>
        <w:contextualSpacing w:val="0"/>
        <w:jc w:val="both"/>
        <w:rPr>
          <w:rFonts w:eastAsia="Times New Roman" w:cstheme="minorHAnsi"/>
          <w:sz w:val="24"/>
          <w:szCs w:val="24"/>
        </w:rPr>
      </w:pPr>
      <w:r w:rsidRPr="00B52656">
        <w:rPr>
          <w:rFonts w:eastAsia="Times New Roman" w:cstheme="minorHAnsi"/>
          <w:b/>
          <w:bCs/>
          <w:sz w:val="24"/>
          <w:szCs w:val="24"/>
        </w:rPr>
        <w:t>Late Attendance Beyond Grace Period</w:t>
      </w:r>
    </w:p>
    <w:p w14:paraId="36389474" w14:textId="77777777" w:rsidR="002F67DC" w:rsidRPr="00B52656" w:rsidRDefault="002F67DC" w:rsidP="00E60719">
      <w:pPr>
        <w:numPr>
          <w:ilvl w:val="0"/>
          <w:numId w:val="36"/>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b/>
          <w:bCs/>
          <w:sz w:val="24"/>
          <w:szCs w:val="24"/>
        </w:rPr>
        <w:t>1st Instance (within the month):</w:t>
      </w:r>
      <w:r w:rsidRPr="00B52656">
        <w:rPr>
          <w:rFonts w:eastAsia="Times New Roman" w:cstheme="minorHAnsi"/>
          <w:sz w:val="24"/>
          <w:szCs w:val="24"/>
        </w:rPr>
        <w:t xml:space="preserve"> Verbal reminder from the supervisor.</w:t>
      </w:r>
    </w:p>
    <w:p w14:paraId="33A3F664" w14:textId="77777777" w:rsidR="002F67DC" w:rsidRPr="00B52656" w:rsidRDefault="002F67DC" w:rsidP="00E60719">
      <w:pPr>
        <w:numPr>
          <w:ilvl w:val="0"/>
          <w:numId w:val="36"/>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b/>
          <w:bCs/>
          <w:sz w:val="24"/>
          <w:szCs w:val="24"/>
        </w:rPr>
        <w:t>2nd Instance:</w:t>
      </w:r>
      <w:r w:rsidRPr="00B52656">
        <w:rPr>
          <w:rFonts w:eastAsia="Times New Roman" w:cstheme="minorHAnsi"/>
          <w:sz w:val="24"/>
          <w:szCs w:val="24"/>
        </w:rPr>
        <w:t xml:space="preserve"> Written warning recorded in the personnel file.</w:t>
      </w:r>
    </w:p>
    <w:p w14:paraId="34302269" w14:textId="77777777" w:rsidR="002F67DC" w:rsidRPr="00B52656" w:rsidRDefault="002F67DC" w:rsidP="00E60719">
      <w:pPr>
        <w:numPr>
          <w:ilvl w:val="0"/>
          <w:numId w:val="36"/>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b/>
          <w:bCs/>
          <w:sz w:val="24"/>
          <w:szCs w:val="24"/>
        </w:rPr>
        <w:t>3rd Instance:</w:t>
      </w:r>
      <w:r w:rsidRPr="00B52656">
        <w:rPr>
          <w:rFonts w:eastAsia="Times New Roman" w:cstheme="minorHAnsi"/>
          <w:sz w:val="24"/>
          <w:szCs w:val="24"/>
        </w:rPr>
        <w:t xml:space="preserve"> Deduction of half-day leave. If no leave balance is available, it will be treated as unpaid leave.</w:t>
      </w:r>
    </w:p>
    <w:p w14:paraId="35A4E5F2" w14:textId="77777777" w:rsidR="002F67DC" w:rsidRPr="00B52656" w:rsidRDefault="002F67DC" w:rsidP="00E60719">
      <w:pPr>
        <w:numPr>
          <w:ilvl w:val="0"/>
          <w:numId w:val="36"/>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b/>
          <w:bCs/>
          <w:sz w:val="24"/>
          <w:szCs w:val="24"/>
        </w:rPr>
        <w:t>Subsequent Instances:</w:t>
      </w:r>
      <w:r w:rsidRPr="00B52656">
        <w:rPr>
          <w:rFonts w:eastAsia="Times New Roman" w:cstheme="minorHAnsi"/>
          <w:sz w:val="24"/>
          <w:szCs w:val="24"/>
        </w:rPr>
        <w:t xml:space="preserve"> Formal warning and possible disciplinary action, including pay deduction or suspension.</w:t>
      </w:r>
    </w:p>
    <w:p w14:paraId="1216398D" w14:textId="77777777" w:rsidR="002F67DC" w:rsidRPr="00B52656" w:rsidRDefault="002F67DC" w:rsidP="00E60719">
      <w:pPr>
        <w:pStyle w:val="ListParagraph"/>
        <w:numPr>
          <w:ilvl w:val="0"/>
          <w:numId w:val="42"/>
        </w:numPr>
        <w:spacing w:before="100" w:beforeAutospacing="1" w:after="100" w:afterAutospacing="1" w:line="240" w:lineRule="auto"/>
        <w:contextualSpacing w:val="0"/>
        <w:jc w:val="both"/>
        <w:rPr>
          <w:rFonts w:eastAsia="Times New Roman" w:cstheme="minorHAnsi"/>
          <w:sz w:val="24"/>
          <w:szCs w:val="24"/>
        </w:rPr>
      </w:pPr>
      <w:r w:rsidRPr="00B52656">
        <w:rPr>
          <w:rFonts w:eastAsia="Times New Roman" w:cstheme="minorHAnsi"/>
          <w:b/>
          <w:bCs/>
          <w:sz w:val="24"/>
          <w:szCs w:val="24"/>
        </w:rPr>
        <w:t>Reporting Late Attendance</w:t>
      </w:r>
      <w:r w:rsidRPr="00B52656">
        <w:rPr>
          <w:rFonts w:eastAsia="Times New Roman" w:cstheme="minorHAnsi"/>
          <w:sz w:val="24"/>
          <w:szCs w:val="24"/>
        </w:rPr>
        <w:t>: Employees must notify their supervisor or HR in advance if they anticipate a delay. Communication should be done via:</w:t>
      </w:r>
    </w:p>
    <w:p w14:paraId="79AA9862" w14:textId="293F47E0" w:rsidR="002F67DC" w:rsidRPr="00B52656" w:rsidRDefault="002F67DC" w:rsidP="00E60719">
      <w:pPr>
        <w:numPr>
          <w:ilvl w:val="0"/>
          <w:numId w:val="37"/>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 xml:space="preserve">Email: </w:t>
      </w:r>
      <w:hyperlink r:id="rId14" w:history="1">
        <w:r w:rsidR="00401C3A" w:rsidRPr="00B52656">
          <w:rPr>
            <w:rStyle w:val="Hyperlink"/>
            <w:rFonts w:eastAsia="Times New Roman" w:cstheme="minorHAnsi"/>
            <w:b/>
            <w:bCs/>
            <w:sz w:val="24"/>
            <w:szCs w:val="24"/>
          </w:rPr>
          <w:t>hr@ballyfabs.com</w:t>
        </w:r>
      </w:hyperlink>
      <w:r w:rsidRPr="00B52656">
        <w:rPr>
          <w:rFonts w:eastAsia="Times New Roman" w:cstheme="minorHAnsi"/>
          <w:b/>
          <w:bCs/>
          <w:sz w:val="24"/>
          <w:szCs w:val="24"/>
        </w:rPr>
        <w:t xml:space="preserve"> </w:t>
      </w:r>
    </w:p>
    <w:p w14:paraId="20A4D05B" w14:textId="77777777" w:rsidR="002F67DC" w:rsidRPr="00B52656" w:rsidRDefault="002F67DC" w:rsidP="00E60719">
      <w:pPr>
        <w:numPr>
          <w:ilvl w:val="0"/>
          <w:numId w:val="37"/>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 xml:space="preserve">Contact No: </w:t>
      </w:r>
      <w:r w:rsidRPr="00B52656">
        <w:rPr>
          <w:rFonts w:eastAsia="Times New Roman" w:cstheme="minorHAnsi"/>
          <w:b/>
          <w:bCs/>
          <w:sz w:val="24"/>
          <w:szCs w:val="24"/>
        </w:rPr>
        <w:t>+91-1125854327</w:t>
      </w:r>
    </w:p>
    <w:p w14:paraId="6DD9E422" w14:textId="77777777" w:rsidR="002F67DC" w:rsidRPr="00B52656" w:rsidRDefault="002F67DC" w:rsidP="00823ABD">
      <w:pPr>
        <w:pStyle w:val="ListParagraph"/>
        <w:numPr>
          <w:ilvl w:val="0"/>
          <w:numId w:val="42"/>
        </w:numPr>
        <w:spacing w:before="100" w:beforeAutospacing="1" w:after="0" w:line="240" w:lineRule="auto"/>
        <w:contextualSpacing w:val="0"/>
        <w:jc w:val="both"/>
        <w:rPr>
          <w:rFonts w:eastAsia="Times New Roman" w:cstheme="minorHAnsi"/>
          <w:sz w:val="24"/>
          <w:szCs w:val="24"/>
        </w:rPr>
      </w:pPr>
      <w:r w:rsidRPr="00B52656">
        <w:rPr>
          <w:rFonts w:eastAsia="Times New Roman" w:cstheme="minorHAnsi"/>
          <w:b/>
          <w:bCs/>
          <w:sz w:val="24"/>
          <w:szCs w:val="24"/>
        </w:rPr>
        <w:t>Official Work Outside Office Premises</w:t>
      </w:r>
    </w:p>
    <w:p w14:paraId="5B11EB94" w14:textId="77777777" w:rsidR="002F67DC" w:rsidRPr="00B52656" w:rsidRDefault="002F67DC" w:rsidP="00E60719">
      <w:pPr>
        <w:numPr>
          <w:ilvl w:val="0"/>
          <w:numId w:val="38"/>
        </w:numPr>
        <w:spacing w:before="100" w:beforeAutospacing="1" w:after="100" w:afterAutospacing="1" w:line="240" w:lineRule="auto"/>
        <w:rPr>
          <w:rFonts w:eastAsia="Times New Roman" w:cstheme="minorHAnsi"/>
          <w:sz w:val="24"/>
          <w:szCs w:val="24"/>
        </w:rPr>
      </w:pPr>
      <w:r w:rsidRPr="00B52656">
        <w:rPr>
          <w:rFonts w:eastAsia="Times New Roman" w:cstheme="minorHAnsi"/>
          <w:sz w:val="24"/>
          <w:szCs w:val="24"/>
        </w:rPr>
        <w:t>Prior approval must be obtained from the reporting manager.</w:t>
      </w:r>
    </w:p>
    <w:p w14:paraId="59877716" w14:textId="77777777" w:rsidR="002F67DC" w:rsidRPr="00B52656" w:rsidRDefault="002F67DC" w:rsidP="00E60719">
      <w:pPr>
        <w:numPr>
          <w:ilvl w:val="0"/>
          <w:numId w:val="38"/>
        </w:numPr>
        <w:spacing w:before="100" w:beforeAutospacing="1" w:after="100" w:afterAutospacing="1" w:line="240" w:lineRule="auto"/>
        <w:rPr>
          <w:rFonts w:eastAsia="Times New Roman" w:cstheme="minorHAnsi"/>
          <w:sz w:val="24"/>
          <w:szCs w:val="24"/>
        </w:rPr>
      </w:pPr>
      <w:r w:rsidRPr="00B52656">
        <w:rPr>
          <w:rFonts w:eastAsia="Times New Roman" w:cstheme="minorHAnsi"/>
          <w:sz w:val="24"/>
          <w:szCs w:val="24"/>
        </w:rPr>
        <w:t>Employees must record departure and return timings in the attendance log.</w:t>
      </w:r>
    </w:p>
    <w:p w14:paraId="3CF07D87" w14:textId="77777777" w:rsidR="002F67DC" w:rsidRPr="00B52656" w:rsidRDefault="002F67DC" w:rsidP="00E60719">
      <w:pPr>
        <w:numPr>
          <w:ilvl w:val="0"/>
          <w:numId w:val="38"/>
        </w:numPr>
        <w:spacing w:before="100" w:beforeAutospacing="1" w:after="100" w:afterAutospacing="1" w:line="240" w:lineRule="auto"/>
        <w:rPr>
          <w:rFonts w:eastAsia="Times New Roman" w:cstheme="minorHAnsi"/>
          <w:sz w:val="24"/>
          <w:szCs w:val="24"/>
        </w:rPr>
      </w:pPr>
      <w:r w:rsidRPr="00B52656">
        <w:rPr>
          <w:rFonts w:eastAsia="Times New Roman" w:cstheme="minorHAnsi"/>
          <w:sz w:val="24"/>
          <w:szCs w:val="24"/>
        </w:rPr>
        <w:t>A duty slip must be signed and submitted to the security team at the gate.</w:t>
      </w:r>
    </w:p>
    <w:p w14:paraId="710C8B84" w14:textId="77777777" w:rsidR="002F67DC" w:rsidRPr="00B52656" w:rsidRDefault="002F67DC" w:rsidP="00E60719">
      <w:pPr>
        <w:numPr>
          <w:ilvl w:val="0"/>
          <w:numId w:val="38"/>
        </w:numPr>
        <w:spacing w:before="100" w:beforeAutospacing="1" w:after="100" w:afterAutospacing="1" w:line="240" w:lineRule="auto"/>
        <w:rPr>
          <w:rFonts w:eastAsia="Times New Roman" w:cstheme="minorHAnsi"/>
          <w:sz w:val="24"/>
          <w:szCs w:val="24"/>
        </w:rPr>
      </w:pPr>
      <w:r w:rsidRPr="00B52656">
        <w:rPr>
          <w:rFonts w:eastAsia="Times New Roman" w:cstheme="minorHAnsi"/>
          <w:sz w:val="24"/>
          <w:szCs w:val="24"/>
        </w:rPr>
        <w:t>All exit and re-entry movements must be logged at the security register.</w:t>
      </w:r>
    </w:p>
    <w:p w14:paraId="0951413D" w14:textId="77777777" w:rsidR="002F67DC" w:rsidRPr="00B52656" w:rsidRDefault="002F67DC" w:rsidP="00E60719">
      <w:pPr>
        <w:numPr>
          <w:ilvl w:val="0"/>
          <w:numId w:val="38"/>
        </w:numPr>
        <w:spacing w:before="100" w:beforeAutospacing="1" w:after="100" w:afterAutospacing="1" w:line="240" w:lineRule="auto"/>
        <w:rPr>
          <w:rFonts w:eastAsia="Times New Roman" w:cstheme="minorHAnsi"/>
          <w:sz w:val="24"/>
          <w:szCs w:val="24"/>
        </w:rPr>
      </w:pPr>
      <w:r w:rsidRPr="00B52656">
        <w:rPr>
          <w:rFonts w:eastAsia="Times New Roman" w:cstheme="minorHAnsi"/>
          <w:sz w:val="24"/>
          <w:szCs w:val="24"/>
        </w:rPr>
        <w:t>Travel during working hours must be included in attendance.</w:t>
      </w:r>
    </w:p>
    <w:p w14:paraId="0D40856C" w14:textId="77777777" w:rsidR="002F67DC" w:rsidRPr="00B52656" w:rsidRDefault="002F67DC" w:rsidP="00E60719">
      <w:pPr>
        <w:numPr>
          <w:ilvl w:val="0"/>
          <w:numId w:val="38"/>
        </w:numPr>
        <w:spacing w:before="100" w:beforeAutospacing="1" w:after="100" w:afterAutospacing="1" w:line="240" w:lineRule="auto"/>
        <w:rPr>
          <w:rFonts w:eastAsia="Times New Roman" w:cstheme="minorHAnsi"/>
          <w:sz w:val="24"/>
          <w:szCs w:val="24"/>
        </w:rPr>
      </w:pPr>
      <w:r w:rsidRPr="00B52656">
        <w:rPr>
          <w:rFonts w:eastAsia="Times New Roman" w:cstheme="minorHAnsi"/>
          <w:sz w:val="24"/>
          <w:szCs w:val="24"/>
        </w:rPr>
        <w:t>Supporting documents (e.g., meeting records or receipts) must be submitted post-visit.</w:t>
      </w:r>
    </w:p>
    <w:p w14:paraId="7F4B45EA" w14:textId="77777777" w:rsidR="002F67DC" w:rsidRPr="00B52656" w:rsidRDefault="002F67DC" w:rsidP="00E60719">
      <w:pPr>
        <w:pStyle w:val="ListParagraph"/>
        <w:numPr>
          <w:ilvl w:val="0"/>
          <w:numId w:val="42"/>
        </w:numPr>
        <w:spacing w:after="240" w:line="240" w:lineRule="auto"/>
        <w:contextualSpacing w:val="0"/>
        <w:jc w:val="both"/>
        <w:rPr>
          <w:rFonts w:eastAsia="Times New Roman" w:cstheme="minorHAnsi"/>
          <w:sz w:val="24"/>
          <w:szCs w:val="24"/>
        </w:rPr>
      </w:pPr>
      <w:r w:rsidRPr="00B52656">
        <w:rPr>
          <w:rFonts w:eastAsia="Times New Roman" w:cstheme="minorHAnsi"/>
          <w:b/>
          <w:bCs/>
          <w:sz w:val="24"/>
          <w:szCs w:val="24"/>
        </w:rPr>
        <w:lastRenderedPageBreak/>
        <w:t>Unauthorized Absence from Work Area</w:t>
      </w:r>
      <w:r w:rsidRPr="00B52656">
        <w:rPr>
          <w:rFonts w:eastAsia="Times New Roman" w:cstheme="minorHAnsi"/>
          <w:sz w:val="24"/>
          <w:szCs w:val="24"/>
        </w:rPr>
        <w:t>: Employees found away from their workstations without permission during shift hours will face disciplinary action per company standing orders.</w:t>
      </w:r>
    </w:p>
    <w:p w14:paraId="05C61F5E" w14:textId="77777777" w:rsidR="002F67DC" w:rsidRPr="00B52656" w:rsidRDefault="002F67DC" w:rsidP="00E60719">
      <w:pPr>
        <w:pStyle w:val="ListParagraph"/>
        <w:numPr>
          <w:ilvl w:val="0"/>
          <w:numId w:val="42"/>
        </w:numPr>
        <w:spacing w:before="100" w:beforeAutospacing="1" w:after="100" w:afterAutospacing="1" w:line="240" w:lineRule="auto"/>
        <w:contextualSpacing w:val="0"/>
        <w:jc w:val="both"/>
        <w:rPr>
          <w:rFonts w:eastAsia="Times New Roman" w:cstheme="minorHAnsi"/>
          <w:b/>
          <w:bCs/>
          <w:sz w:val="24"/>
          <w:szCs w:val="24"/>
        </w:rPr>
      </w:pPr>
      <w:r w:rsidRPr="00B52656">
        <w:rPr>
          <w:rFonts w:eastAsia="Times New Roman" w:cstheme="minorHAnsi"/>
          <w:b/>
          <w:bCs/>
          <w:sz w:val="24"/>
          <w:szCs w:val="24"/>
        </w:rPr>
        <w:t>Entry, Exit &amp; Security Compliance</w:t>
      </w:r>
    </w:p>
    <w:p w14:paraId="1CAE0848" w14:textId="77777777" w:rsidR="002F67DC" w:rsidRPr="00B52656" w:rsidRDefault="002F67DC" w:rsidP="00E60719">
      <w:pPr>
        <w:numPr>
          <w:ilvl w:val="0"/>
          <w:numId w:val="39"/>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All staff must use authorized gates and display ID cards at checkpoints.</w:t>
      </w:r>
    </w:p>
    <w:p w14:paraId="5B806F4C" w14:textId="77777777" w:rsidR="002F67DC" w:rsidRPr="00B52656" w:rsidRDefault="002F67DC" w:rsidP="00E60719">
      <w:pPr>
        <w:numPr>
          <w:ilvl w:val="0"/>
          <w:numId w:val="39"/>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Unauthorized routes or entries are prohibited.</w:t>
      </w:r>
    </w:p>
    <w:p w14:paraId="693A98D7" w14:textId="77777777" w:rsidR="002F67DC" w:rsidRPr="00B52656" w:rsidRDefault="002F67DC" w:rsidP="00E60719">
      <w:pPr>
        <w:numPr>
          <w:ilvl w:val="0"/>
          <w:numId w:val="39"/>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Security personnel may conduct random checks on bags and vehicles.</w:t>
      </w:r>
    </w:p>
    <w:p w14:paraId="08064EF8" w14:textId="77777777" w:rsidR="002F67DC" w:rsidRPr="00B52656" w:rsidRDefault="002F67DC" w:rsidP="00E60719">
      <w:pPr>
        <w:numPr>
          <w:ilvl w:val="0"/>
          <w:numId w:val="39"/>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Female employees will only be searched by female staff in the presence of another female officer.</w:t>
      </w:r>
    </w:p>
    <w:p w14:paraId="751031EB" w14:textId="77777777" w:rsidR="002F67DC" w:rsidRPr="00B52656" w:rsidRDefault="002F67DC" w:rsidP="00E60719">
      <w:pPr>
        <w:numPr>
          <w:ilvl w:val="0"/>
          <w:numId w:val="39"/>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Prohibited or restricted items must be declared to security at the time of entry.</w:t>
      </w:r>
    </w:p>
    <w:p w14:paraId="0957FC8F" w14:textId="77777777" w:rsidR="002F67DC" w:rsidRPr="00B52656" w:rsidRDefault="002F67DC" w:rsidP="00E60719">
      <w:pPr>
        <w:numPr>
          <w:ilvl w:val="0"/>
          <w:numId w:val="39"/>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A signed duty slip is mandatory for official outings and must be recorded in the gate register.</w:t>
      </w:r>
    </w:p>
    <w:p w14:paraId="0F80BAEA" w14:textId="77777777" w:rsidR="002F67DC" w:rsidRPr="00B52656" w:rsidRDefault="002F67DC" w:rsidP="002F67DC">
      <w:pPr>
        <w:spacing w:before="100" w:beforeAutospacing="1" w:after="100" w:afterAutospacing="1"/>
        <w:jc w:val="both"/>
        <w:rPr>
          <w:rFonts w:eastAsia="Times New Roman" w:cstheme="minorHAnsi"/>
          <w:sz w:val="24"/>
          <w:szCs w:val="24"/>
        </w:rPr>
      </w:pPr>
      <w:r w:rsidRPr="00B52656">
        <w:rPr>
          <w:rFonts w:eastAsia="Times New Roman" w:cstheme="minorHAnsi"/>
          <w:b/>
          <w:bCs/>
          <w:sz w:val="24"/>
          <w:szCs w:val="24"/>
        </w:rPr>
        <w:t>9. Shift Change Notifications</w:t>
      </w:r>
    </w:p>
    <w:p w14:paraId="588F68FD" w14:textId="77777777" w:rsidR="002F67DC" w:rsidRPr="00B52656" w:rsidRDefault="002F67DC" w:rsidP="00E60719">
      <w:pPr>
        <w:numPr>
          <w:ilvl w:val="0"/>
          <w:numId w:val="40"/>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Regular shift adjustments will be communicated with at least 7 days' prior notice.</w:t>
      </w:r>
    </w:p>
    <w:p w14:paraId="10BBA4C7" w14:textId="77777777" w:rsidR="002F67DC" w:rsidRPr="00B52656" w:rsidRDefault="002F67DC" w:rsidP="00E60719">
      <w:pPr>
        <w:numPr>
          <w:ilvl w:val="0"/>
          <w:numId w:val="40"/>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In case of shift discontinuation, employees will be informed 21 days in advance through email and posted notifications.</w:t>
      </w:r>
    </w:p>
    <w:p w14:paraId="09AD2B3B" w14:textId="77777777" w:rsidR="002F67DC" w:rsidRPr="00B52656" w:rsidRDefault="002F67DC" w:rsidP="002F67DC">
      <w:pPr>
        <w:spacing w:before="100" w:beforeAutospacing="1" w:after="100" w:afterAutospacing="1"/>
        <w:jc w:val="both"/>
        <w:rPr>
          <w:rFonts w:eastAsia="Times New Roman" w:cstheme="minorHAnsi"/>
          <w:sz w:val="24"/>
          <w:szCs w:val="24"/>
        </w:rPr>
      </w:pPr>
      <w:r w:rsidRPr="00B52656">
        <w:rPr>
          <w:rFonts w:eastAsia="Times New Roman" w:cstheme="minorHAnsi"/>
          <w:b/>
          <w:bCs/>
          <w:sz w:val="24"/>
          <w:szCs w:val="24"/>
        </w:rPr>
        <w:t>10. Operational Disruptions</w:t>
      </w:r>
      <w:r w:rsidRPr="00B52656">
        <w:rPr>
          <w:rFonts w:eastAsia="Times New Roman" w:cstheme="minorHAnsi"/>
          <w:sz w:val="24"/>
          <w:szCs w:val="24"/>
        </w:rPr>
        <w:t>: In events such as power outages, natural calamities etc.</w:t>
      </w:r>
    </w:p>
    <w:p w14:paraId="53602E1B" w14:textId="77777777" w:rsidR="002F67DC" w:rsidRPr="00B52656" w:rsidRDefault="002F67DC" w:rsidP="00E60719">
      <w:pPr>
        <w:numPr>
          <w:ilvl w:val="0"/>
          <w:numId w:val="41"/>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Employees will be informed via internal communication channels and notice boards.</w:t>
      </w:r>
    </w:p>
    <w:p w14:paraId="4788A081" w14:textId="23AE3303" w:rsidR="002F67DC" w:rsidRPr="00B52656" w:rsidRDefault="002F67DC" w:rsidP="00E60719">
      <w:pPr>
        <w:numPr>
          <w:ilvl w:val="0"/>
          <w:numId w:val="41"/>
        </w:numPr>
        <w:spacing w:before="100" w:beforeAutospacing="1" w:after="100" w:afterAutospacing="1" w:line="240" w:lineRule="auto"/>
        <w:jc w:val="both"/>
        <w:rPr>
          <w:rFonts w:eastAsia="Times New Roman" w:cstheme="minorHAnsi"/>
          <w:sz w:val="24"/>
          <w:szCs w:val="24"/>
        </w:rPr>
      </w:pPr>
      <w:r w:rsidRPr="00B52656">
        <w:rPr>
          <w:rFonts w:eastAsia="Times New Roman" w:cstheme="minorHAnsi"/>
          <w:sz w:val="24"/>
          <w:szCs w:val="24"/>
        </w:rPr>
        <w:t>Compensation for idle time will follow the below structure:</w:t>
      </w:r>
    </w:p>
    <w:tbl>
      <w:tblPr>
        <w:tblStyle w:val="TableGrid"/>
        <w:tblW w:w="9478" w:type="dxa"/>
        <w:jc w:val="center"/>
        <w:tblLook w:val="04A0" w:firstRow="1" w:lastRow="0" w:firstColumn="1" w:lastColumn="0" w:noHBand="0" w:noVBand="1"/>
      </w:tblPr>
      <w:tblGrid>
        <w:gridCol w:w="2550"/>
        <w:gridCol w:w="2018"/>
        <w:gridCol w:w="4910"/>
      </w:tblGrid>
      <w:tr w:rsidR="002F67DC" w:rsidRPr="00B52656" w14:paraId="0EB05837" w14:textId="77777777" w:rsidTr="00941CA3">
        <w:trPr>
          <w:jc w:val="center"/>
        </w:trPr>
        <w:tc>
          <w:tcPr>
            <w:tcW w:w="0" w:type="auto"/>
            <w:hideMark/>
          </w:tcPr>
          <w:p w14:paraId="5F826195" w14:textId="77777777" w:rsidR="002F67DC" w:rsidRPr="00B52656" w:rsidRDefault="002F67DC" w:rsidP="00941CA3">
            <w:pPr>
              <w:jc w:val="both"/>
              <w:rPr>
                <w:rFonts w:eastAsia="Times New Roman" w:cstheme="minorHAnsi"/>
                <w:b/>
                <w:bCs/>
                <w:sz w:val="24"/>
                <w:szCs w:val="24"/>
              </w:rPr>
            </w:pPr>
            <w:r w:rsidRPr="00B52656">
              <w:rPr>
                <w:rFonts w:eastAsia="Times New Roman" w:cstheme="minorHAnsi"/>
                <w:b/>
                <w:bCs/>
                <w:sz w:val="24"/>
                <w:szCs w:val="24"/>
              </w:rPr>
              <w:t>Disruption Type</w:t>
            </w:r>
          </w:p>
        </w:tc>
        <w:tc>
          <w:tcPr>
            <w:tcW w:w="0" w:type="auto"/>
            <w:hideMark/>
          </w:tcPr>
          <w:p w14:paraId="27E68079" w14:textId="77777777" w:rsidR="002F67DC" w:rsidRPr="00B52656" w:rsidRDefault="002F67DC" w:rsidP="00941CA3">
            <w:pPr>
              <w:jc w:val="both"/>
              <w:rPr>
                <w:rFonts w:eastAsia="Times New Roman" w:cstheme="minorHAnsi"/>
                <w:b/>
                <w:bCs/>
                <w:sz w:val="24"/>
                <w:szCs w:val="24"/>
              </w:rPr>
            </w:pPr>
            <w:r w:rsidRPr="00B52656">
              <w:rPr>
                <w:rFonts w:eastAsia="Times New Roman" w:cstheme="minorHAnsi"/>
                <w:b/>
                <w:bCs/>
                <w:sz w:val="24"/>
                <w:szCs w:val="24"/>
              </w:rPr>
              <w:t>Idle Duration</w:t>
            </w:r>
          </w:p>
        </w:tc>
        <w:tc>
          <w:tcPr>
            <w:tcW w:w="0" w:type="auto"/>
            <w:hideMark/>
          </w:tcPr>
          <w:p w14:paraId="50DB78A6" w14:textId="77777777" w:rsidR="002F67DC" w:rsidRPr="00B52656" w:rsidRDefault="002F67DC" w:rsidP="00941CA3">
            <w:pPr>
              <w:jc w:val="both"/>
              <w:rPr>
                <w:rFonts w:eastAsia="Times New Roman" w:cstheme="minorHAnsi"/>
                <w:b/>
                <w:bCs/>
                <w:sz w:val="24"/>
                <w:szCs w:val="24"/>
              </w:rPr>
            </w:pPr>
            <w:r w:rsidRPr="00B52656">
              <w:rPr>
                <w:rFonts w:eastAsia="Times New Roman" w:cstheme="minorHAnsi"/>
                <w:b/>
                <w:bCs/>
                <w:sz w:val="24"/>
                <w:szCs w:val="24"/>
              </w:rPr>
              <w:t>Compensation</w:t>
            </w:r>
          </w:p>
        </w:tc>
      </w:tr>
      <w:tr w:rsidR="002F67DC" w:rsidRPr="00B52656" w14:paraId="775866DE" w14:textId="77777777" w:rsidTr="00941CA3">
        <w:trPr>
          <w:jc w:val="center"/>
        </w:trPr>
        <w:tc>
          <w:tcPr>
            <w:tcW w:w="0" w:type="auto"/>
            <w:hideMark/>
          </w:tcPr>
          <w:p w14:paraId="1E34FCA4"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Power Failure</w:t>
            </w:r>
          </w:p>
        </w:tc>
        <w:tc>
          <w:tcPr>
            <w:tcW w:w="0" w:type="auto"/>
            <w:hideMark/>
          </w:tcPr>
          <w:p w14:paraId="71CCDE11"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&lt; 1 hour</w:t>
            </w:r>
          </w:p>
        </w:tc>
        <w:tc>
          <w:tcPr>
            <w:tcW w:w="0" w:type="auto"/>
            <w:hideMark/>
          </w:tcPr>
          <w:p w14:paraId="5B701EBF"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No compensation</w:t>
            </w:r>
          </w:p>
        </w:tc>
      </w:tr>
      <w:tr w:rsidR="002F67DC" w:rsidRPr="00B52656" w14:paraId="362032B0" w14:textId="77777777" w:rsidTr="00941CA3">
        <w:trPr>
          <w:jc w:val="center"/>
        </w:trPr>
        <w:tc>
          <w:tcPr>
            <w:tcW w:w="0" w:type="auto"/>
            <w:hideMark/>
          </w:tcPr>
          <w:p w14:paraId="156F388E" w14:textId="77777777" w:rsidR="002F67DC" w:rsidRPr="00B52656" w:rsidRDefault="002F67DC" w:rsidP="00941CA3">
            <w:pPr>
              <w:jc w:val="both"/>
              <w:rPr>
                <w:rFonts w:eastAsia="Times New Roman" w:cstheme="minorHAnsi"/>
                <w:sz w:val="24"/>
                <w:szCs w:val="24"/>
              </w:rPr>
            </w:pPr>
          </w:p>
        </w:tc>
        <w:tc>
          <w:tcPr>
            <w:tcW w:w="0" w:type="auto"/>
            <w:hideMark/>
          </w:tcPr>
          <w:p w14:paraId="66D95442"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 1 hour</w:t>
            </w:r>
          </w:p>
        </w:tc>
        <w:tc>
          <w:tcPr>
            <w:tcW w:w="0" w:type="auto"/>
            <w:hideMark/>
          </w:tcPr>
          <w:p w14:paraId="3A825C6A"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50% of regular wages</w:t>
            </w:r>
          </w:p>
        </w:tc>
      </w:tr>
      <w:tr w:rsidR="002F67DC" w:rsidRPr="00B52656" w14:paraId="63252747" w14:textId="77777777" w:rsidTr="00941CA3">
        <w:trPr>
          <w:jc w:val="center"/>
        </w:trPr>
        <w:tc>
          <w:tcPr>
            <w:tcW w:w="0" w:type="auto"/>
            <w:hideMark/>
          </w:tcPr>
          <w:p w14:paraId="0C455E29"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Natural Calamity</w:t>
            </w:r>
          </w:p>
        </w:tc>
        <w:tc>
          <w:tcPr>
            <w:tcW w:w="0" w:type="auto"/>
            <w:hideMark/>
          </w:tcPr>
          <w:p w14:paraId="5C3A04AA"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1 to 4 hours</w:t>
            </w:r>
          </w:p>
        </w:tc>
        <w:tc>
          <w:tcPr>
            <w:tcW w:w="0" w:type="auto"/>
            <w:hideMark/>
          </w:tcPr>
          <w:p w14:paraId="38D1C952"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100% of regular wages</w:t>
            </w:r>
          </w:p>
        </w:tc>
      </w:tr>
      <w:tr w:rsidR="002F67DC" w:rsidRPr="00B52656" w14:paraId="0A541C80" w14:textId="77777777" w:rsidTr="00941CA3">
        <w:trPr>
          <w:jc w:val="center"/>
        </w:trPr>
        <w:tc>
          <w:tcPr>
            <w:tcW w:w="0" w:type="auto"/>
            <w:hideMark/>
          </w:tcPr>
          <w:p w14:paraId="2360BC7D"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Machinery Breakdown</w:t>
            </w:r>
          </w:p>
        </w:tc>
        <w:tc>
          <w:tcPr>
            <w:tcW w:w="0" w:type="auto"/>
            <w:hideMark/>
          </w:tcPr>
          <w:p w14:paraId="512BDE40"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&gt; 4 hours</w:t>
            </w:r>
          </w:p>
        </w:tc>
        <w:tc>
          <w:tcPr>
            <w:tcW w:w="0" w:type="auto"/>
            <w:hideMark/>
          </w:tcPr>
          <w:p w14:paraId="1AFA2B19"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Full wage + applicable overtime</w:t>
            </w:r>
          </w:p>
        </w:tc>
      </w:tr>
      <w:tr w:rsidR="002F67DC" w:rsidRPr="00B52656" w14:paraId="0B220152" w14:textId="77777777" w:rsidTr="00941CA3">
        <w:trPr>
          <w:jc w:val="center"/>
        </w:trPr>
        <w:tc>
          <w:tcPr>
            <w:tcW w:w="0" w:type="auto"/>
            <w:hideMark/>
          </w:tcPr>
          <w:p w14:paraId="57D619BD"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Supply Chain Disruption</w:t>
            </w:r>
          </w:p>
        </w:tc>
        <w:tc>
          <w:tcPr>
            <w:tcW w:w="0" w:type="auto"/>
            <w:hideMark/>
          </w:tcPr>
          <w:p w14:paraId="4BA64D30"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&lt; 2 hours</w:t>
            </w:r>
          </w:p>
        </w:tc>
        <w:tc>
          <w:tcPr>
            <w:tcW w:w="0" w:type="auto"/>
            <w:hideMark/>
          </w:tcPr>
          <w:p w14:paraId="45EC08FF"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75% of regular wages</w:t>
            </w:r>
          </w:p>
        </w:tc>
      </w:tr>
      <w:tr w:rsidR="002F67DC" w:rsidRPr="00B52656" w14:paraId="2C6C85D8" w14:textId="77777777" w:rsidTr="00941CA3">
        <w:trPr>
          <w:jc w:val="center"/>
        </w:trPr>
        <w:tc>
          <w:tcPr>
            <w:tcW w:w="0" w:type="auto"/>
            <w:hideMark/>
          </w:tcPr>
          <w:p w14:paraId="329962BC"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Other Events</w:t>
            </w:r>
          </w:p>
        </w:tc>
        <w:tc>
          <w:tcPr>
            <w:tcW w:w="0" w:type="auto"/>
            <w:hideMark/>
          </w:tcPr>
          <w:p w14:paraId="416D85C3"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Case-by-case basis</w:t>
            </w:r>
          </w:p>
        </w:tc>
        <w:tc>
          <w:tcPr>
            <w:tcW w:w="0" w:type="auto"/>
            <w:hideMark/>
          </w:tcPr>
          <w:p w14:paraId="21B15DE9" w14:textId="77777777" w:rsidR="002F67DC" w:rsidRPr="00B52656" w:rsidRDefault="002F67DC" w:rsidP="00941CA3">
            <w:pPr>
              <w:jc w:val="both"/>
              <w:rPr>
                <w:rFonts w:eastAsia="Times New Roman" w:cstheme="minorHAnsi"/>
                <w:sz w:val="24"/>
                <w:szCs w:val="24"/>
              </w:rPr>
            </w:pPr>
            <w:r w:rsidRPr="00B52656">
              <w:rPr>
                <w:rFonts w:eastAsia="Times New Roman" w:cstheme="minorHAnsi"/>
                <w:sz w:val="24"/>
                <w:szCs w:val="24"/>
              </w:rPr>
              <w:t>As per management decision and applicable law</w:t>
            </w:r>
          </w:p>
        </w:tc>
      </w:tr>
    </w:tbl>
    <w:p w14:paraId="0382117C" w14:textId="77777777" w:rsidR="001C1902" w:rsidRDefault="001C1902" w:rsidP="001C1902">
      <w:pPr>
        <w:rPr>
          <w:rFonts w:cstheme="minorHAnsi"/>
          <w:highlight w:val="yellow"/>
          <w:lang w:eastAsia="en-IN"/>
        </w:rPr>
      </w:pPr>
    </w:p>
    <w:p w14:paraId="5F7140C8" w14:textId="77777777" w:rsidR="008A6350" w:rsidRPr="00B52656" w:rsidRDefault="008A6350" w:rsidP="001C1902">
      <w:pPr>
        <w:rPr>
          <w:rFonts w:cstheme="minorHAnsi"/>
          <w:highlight w:val="yellow"/>
          <w:lang w:eastAsia="en-IN"/>
        </w:rPr>
      </w:pPr>
    </w:p>
    <w:p w14:paraId="6CA979B6" w14:textId="77777777" w:rsidR="00866C0E" w:rsidRDefault="00866C0E" w:rsidP="00E60719">
      <w:pPr>
        <w:pStyle w:val="Heading1"/>
        <w:numPr>
          <w:ilvl w:val="0"/>
          <w:numId w:val="1"/>
        </w:numPr>
        <w:tabs>
          <w:tab w:val="clear" w:pos="720"/>
        </w:tabs>
        <w:ind w:left="360"/>
        <w:rPr>
          <w:rFonts w:asciiTheme="minorHAnsi" w:eastAsia="Times New Roman" w:hAnsiTheme="minorHAnsi" w:cstheme="minorHAnsi"/>
          <w:b/>
          <w:bCs/>
          <w:color w:val="auto"/>
          <w:sz w:val="28"/>
          <w:szCs w:val="28"/>
          <w:u w:val="single"/>
          <w:lang w:eastAsia="en-IN"/>
        </w:rPr>
        <w:sectPr w:rsidR="00866C0E" w:rsidSect="00866C0E">
          <w:pgSz w:w="11906" w:h="16838"/>
          <w:pgMar w:top="1440" w:right="1440" w:bottom="1276" w:left="1440" w:header="288" w:footer="0" w:gutter="0"/>
          <w:cols w:space="708"/>
          <w:docGrid w:linePitch="360"/>
        </w:sectPr>
      </w:pPr>
    </w:p>
    <w:p w14:paraId="64F32D44" w14:textId="0575A843" w:rsidR="0016498B" w:rsidRPr="00B52656" w:rsidRDefault="0016498B" w:rsidP="00823ABD">
      <w:pPr>
        <w:pStyle w:val="Heading1"/>
        <w:numPr>
          <w:ilvl w:val="0"/>
          <w:numId w:val="1"/>
        </w:numPr>
        <w:tabs>
          <w:tab w:val="clear" w:pos="720"/>
        </w:tabs>
        <w:spacing w:before="0"/>
        <w:ind w:left="360"/>
        <w:rPr>
          <w:rFonts w:asciiTheme="minorHAnsi" w:eastAsia="Times New Roman" w:hAnsiTheme="minorHAnsi" w:cstheme="minorHAnsi"/>
          <w:b/>
          <w:bCs/>
          <w:color w:val="auto"/>
          <w:sz w:val="28"/>
          <w:szCs w:val="28"/>
          <w:u w:val="single"/>
          <w:lang w:eastAsia="en-IN"/>
        </w:rPr>
      </w:pPr>
      <w:bookmarkStart w:id="58" w:name="_Toc216960434"/>
      <w:r w:rsidRPr="00B52656">
        <w:rPr>
          <w:rFonts w:asciiTheme="minorHAnsi" w:eastAsia="Times New Roman" w:hAnsiTheme="minorHAnsi" w:cstheme="minorHAnsi"/>
          <w:b/>
          <w:bCs/>
          <w:color w:val="auto"/>
          <w:sz w:val="28"/>
          <w:szCs w:val="28"/>
          <w:u w:val="single"/>
          <w:lang w:eastAsia="en-IN"/>
        </w:rPr>
        <w:lastRenderedPageBreak/>
        <w:t>Performance and Development</w:t>
      </w:r>
      <w:bookmarkEnd w:id="58"/>
    </w:p>
    <w:p w14:paraId="64F32D45" w14:textId="084B4CC2" w:rsidR="0016498B" w:rsidRPr="00B52656" w:rsidRDefault="0016498B" w:rsidP="00E60719">
      <w:pPr>
        <w:pStyle w:val="Heading2"/>
        <w:numPr>
          <w:ilvl w:val="1"/>
          <w:numId w:val="115"/>
        </w:numPr>
        <w:spacing w:line="240" w:lineRule="auto"/>
        <w:ind w:left="709" w:hanging="709"/>
        <w:rPr>
          <w:rFonts w:asciiTheme="minorHAnsi" w:eastAsia="Times New Roman" w:hAnsiTheme="minorHAnsi" w:cstheme="minorHAnsi"/>
          <w:b/>
          <w:bCs/>
          <w:color w:val="auto"/>
          <w:sz w:val="24"/>
          <w:szCs w:val="24"/>
          <w:lang w:eastAsia="en-IN"/>
        </w:rPr>
      </w:pPr>
      <w:bookmarkStart w:id="59" w:name="_Toc216960435"/>
      <w:r w:rsidRPr="00B52656">
        <w:rPr>
          <w:rFonts w:asciiTheme="minorHAnsi" w:eastAsia="Times New Roman" w:hAnsiTheme="minorHAnsi" w:cstheme="minorHAnsi"/>
          <w:b/>
          <w:bCs/>
          <w:color w:val="auto"/>
          <w:sz w:val="24"/>
          <w:szCs w:val="24"/>
          <w:lang w:eastAsia="en-IN"/>
        </w:rPr>
        <w:t>Performance Reviews</w:t>
      </w:r>
      <w:bookmarkEnd w:id="59"/>
    </w:p>
    <w:p w14:paraId="64F32D46" w14:textId="77777777" w:rsidR="0016498B" w:rsidRPr="00B52656" w:rsidRDefault="0016498B" w:rsidP="007645B3">
      <w:pPr>
        <w:ind w:left="720"/>
        <w:jc w:val="both"/>
        <w:rPr>
          <w:rFonts w:eastAsia="Times New Roman" w:cstheme="minorHAnsi"/>
          <w:sz w:val="24"/>
          <w:szCs w:val="24"/>
          <w:lang w:eastAsia="en-IN"/>
        </w:rPr>
      </w:pPr>
      <w:r w:rsidRPr="00B52656">
        <w:rPr>
          <w:rFonts w:eastAsia="Times New Roman" w:cstheme="minorHAnsi"/>
          <w:sz w:val="24"/>
          <w:szCs w:val="24"/>
          <w:lang w:eastAsia="en-IN"/>
        </w:rPr>
        <w:t>Performance reviews are conducted annually to assess employee performance, provide feedback, and discuss career goals.</w:t>
      </w:r>
    </w:p>
    <w:p w14:paraId="64F32D47" w14:textId="77777777" w:rsidR="0016498B" w:rsidRPr="00B52656" w:rsidRDefault="0016498B" w:rsidP="00E60719">
      <w:pPr>
        <w:pStyle w:val="Heading2"/>
        <w:numPr>
          <w:ilvl w:val="1"/>
          <w:numId w:val="115"/>
        </w:numPr>
        <w:spacing w:line="240" w:lineRule="auto"/>
        <w:ind w:left="709" w:hanging="709"/>
        <w:rPr>
          <w:rFonts w:asciiTheme="minorHAnsi" w:eastAsia="Times New Roman" w:hAnsiTheme="minorHAnsi" w:cstheme="minorHAnsi"/>
          <w:b/>
          <w:bCs/>
          <w:color w:val="auto"/>
          <w:sz w:val="24"/>
          <w:szCs w:val="24"/>
          <w:lang w:eastAsia="en-IN"/>
        </w:rPr>
      </w:pPr>
      <w:bookmarkStart w:id="60" w:name="_Toc216960436"/>
      <w:r w:rsidRPr="00B52656">
        <w:rPr>
          <w:rFonts w:asciiTheme="minorHAnsi" w:eastAsia="Times New Roman" w:hAnsiTheme="minorHAnsi" w:cstheme="minorHAnsi"/>
          <w:b/>
          <w:bCs/>
          <w:color w:val="auto"/>
          <w:sz w:val="24"/>
          <w:szCs w:val="24"/>
          <w:lang w:eastAsia="en-IN"/>
        </w:rPr>
        <w:t>Training and Development Opportunities</w:t>
      </w:r>
      <w:bookmarkEnd w:id="60"/>
    </w:p>
    <w:p w14:paraId="64F32D48" w14:textId="578AFE43" w:rsidR="0016498B" w:rsidRPr="00B52656" w:rsidRDefault="00AB2A03" w:rsidP="007645B3">
      <w:pPr>
        <w:ind w:left="720"/>
        <w:jc w:val="both"/>
        <w:rPr>
          <w:rFonts w:eastAsia="Times New Roman" w:cstheme="minorHAnsi"/>
          <w:sz w:val="24"/>
          <w:szCs w:val="24"/>
          <w:lang w:eastAsia="en-IN"/>
        </w:rPr>
      </w:pPr>
      <w:r w:rsidRPr="00B52656">
        <w:rPr>
          <w:rFonts w:eastAsia="Times New Roman" w:cstheme="minorHAnsi"/>
          <w:sz w:val="24"/>
          <w:szCs w:val="24"/>
          <w:lang w:eastAsia="en-IN"/>
        </w:rPr>
        <w:t>We are committed to employee growth through ongoing training and development programs. We offer workshops, online courses, and mentorship to enhance skills and advance careers. Opportunities are tailored to individual roles and company needs, ensuring employees are equipped to excel and grow within the organization</w:t>
      </w:r>
      <w:r w:rsidR="0016498B" w:rsidRPr="00B52656">
        <w:rPr>
          <w:rFonts w:eastAsia="Times New Roman" w:cstheme="minorHAnsi"/>
          <w:sz w:val="24"/>
          <w:szCs w:val="24"/>
          <w:lang w:eastAsia="en-IN"/>
        </w:rPr>
        <w:t>.</w:t>
      </w:r>
    </w:p>
    <w:p w14:paraId="64F32D49" w14:textId="77777777" w:rsidR="0016498B" w:rsidRPr="00B52656" w:rsidRDefault="0016498B" w:rsidP="00E60719">
      <w:pPr>
        <w:pStyle w:val="Heading2"/>
        <w:numPr>
          <w:ilvl w:val="1"/>
          <w:numId w:val="115"/>
        </w:numPr>
        <w:spacing w:line="240" w:lineRule="auto"/>
        <w:ind w:left="709" w:hanging="709"/>
        <w:rPr>
          <w:rFonts w:asciiTheme="minorHAnsi" w:eastAsia="Times New Roman" w:hAnsiTheme="minorHAnsi" w:cstheme="minorHAnsi"/>
          <w:b/>
          <w:bCs/>
          <w:color w:val="auto"/>
          <w:sz w:val="24"/>
          <w:szCs w:val="24"/>
          <w:lang w:eastAsia="en-IN"/>
        </w:rPr>
      </w:pPr>
      <w:bookmarkStart w:id="61" w:name="_Toc216960437"/>
      <w:r w:rsidRPr="00B52656">
        <w:rPr>
          <w:rFonts w:asciiTheme="minorHAnsi" w:eastAsia="Times New Roman" w:hAnsiTheme="minorHAnsi" w:cstheme="minorHAnsi"/>
          <w:b/>
          <w:bCs/>
          <w:color w:val="auto"/>
          <w:sz w:val="24"/>
          <w:szCs w:val="24"/>
          <w:lang w:eastAsia="en-IN"/>
        </w:rPr>
        <w:t>Career Advancement</w:t>
      </w:r>
      <w:bookmarkEnd w:id="61"/>
    </w:p>
    <w:p w14:paraId="6F22A8DE" w14:textId="621299B0" w:rsidR="00A443C1" w:rsidRPr="00B52656" w:rsidRDefault="0016498B" w:rsidP="00A443C1">
      <w:pPr>
        <w:ind w:left="720"/>
        <w:jc w:val="both"/>
        <w:rPr>
          <w:rFonts w:eastAsia="Times New Roman" w:cstheme="minorHAnsi"/>
          <w:sz w:val="24"/>
          <w:szCs w:val="24"/>
          <w:lang w:eastAsia="en-IN"/>
        </w:rPr>
      </w:pPr>
      <w:r w:rsidRPr="00B52656">
        <w:rPr>
          <w:rFonts w:eastAsia="Times New Roman" w:cstheme="minorHAnsi"/>
          <w:sz w:val="24"/>
          <w:szCs w:val="24"/>
          <w:lang w:eastAsia="en-IN"/>
        </w:rPr>
        <w:t>Opportunities for career advancement are available based on performance, skills, and company needs. Discuss career goals with your supervisor during performance reviews.</w:t>
      </w:r>
    </w:p>
    <w:p w14:paraId="494F14A3" w14:textId="77777777" w:rsidR="00A443C1" w:rsidRPr="004114EF" w:rsidRDefault="00A443C1" w:rsidP="00E60719">
      <w:pPr>
        <w:pStyle w:val="Heading2"/>
        <w:numPr>
          <w:ilvl w:val="1"/>
          <w:numId w:val="115"/>
        </w:numPr>
        <w:spacing w:line="240" w:lineRule="auto"/>
        <w:ind w:left="709" w:hanging="709"/>
        <w:rPr>
          <w:rFonts w:asciiTheme="minorHAnsi" w:eastAsia="Times New Roman" w:hAnsiTheme="minorHAnsi" w:cstheme="minorHAnsi"/>
          <w:b/>
          <w:bCs/>
          <w:color w:val="auto"/>
          <w:sz w:val="24"/>
          <w:szCs w:val="24"/>
          <w:lang w:eastAsia="en-IN"/>
        </w:rPr>
      </w:pPr>
      <w:bookmarkStart w:id="62" w:name="_Toc205553267"/>
      <w:bookmarkStart w:id="63" w:name="_Toc216960438"/>
      <w:r w:rsidRPr="004114EF">
        <w:rPr>
          <w:rFonts w:asciiTheme="minorHAnsi" w:eastAsia="Times New Roman" w:hAnsiTheme="minorHAnsi" w:cstheme="minorHAnsi"/>
          <w:b/>
          <w:bCs/>
          <w:color w:val="auto"/>
          <w:sz w:val="24"/>
          <w:szCs w:val="24"/>
          <w:lang w:eastAsia="en-IN"/>
        </w:rPr>
        <w:t>Internal Mobility Guidelines</w:t>
      </w:r>
      <w:bookmarkEnd w:id="62"/>
      <w:bookmarkEnd w:id="63"/>
    </w:p>
    <w:p w14:paraId="5B383E31" w14:textId="1F49AF93" w:rsidR="00A443C1" w:rsidRPr="00B52656" w:rsidRDefault="00A443C1" w:rsidP="00C21D98">
      <w:pPr>
        <w:ind w:left="720"/>
        <w:jc w:val="both"/>
        <w:rPr>
          <w:rFonts w:cstheme="minorHAnsi"/>
          <w:sz w:val="24"/>
          <w:szCs w:val="24"/>
        </w:rPr>
      </w:pPr>
      <w:r w:rsidRPr="00C21D98">
        <w:rPr>
          <w:rFonts w:eastAsia="Times New Roman" w:cstheme="minorHAnsi"/>
          <w:sz w:val="24"/>
          <w:szCs w:val="24"/>
          <w:lang w:eastAsia="en-IN"/>
        </w:rPr>
        <w:t>At</w:t>
      </w:r>
      <w:r w:rsidRPr="00B52656">
        <w:rPr>
          <w:rFonts w:cstheme="minorHAnsi"/>
          <w:sz w:val="24"/>
          <w:szCs w:val="24"/>
        </w:rPr>
        <w:t xml:space="preserve"> </w:t>
      </w:r>
      <w:r w:rsidRPr="00B52656">
        <w:rPr>
          <w:rFonts w:cstheme="minorHAnsi"/>
          <w:b/>
          <w:bCs/>
          <w:sz w:val="24"/>
          <w:szCs w:val="24"/>
        </w:rPr>
        <w:t>Ballyfabs</w:t>
      </w:r>
      <w:r w:rsidRPr="00B52656">
        <w:rPr>
          <w:rFonts w:cstheme="minorHAnsi"/>
          <w:sz w:val="24"/>
          <w:szCs w:val="24"/>
        </w:rPr>
        <w:t>, we recognize that the growth and development of our employees are essential to building a strong and dynamic organization. Internal mobility, the opportunity for employees to move across roles, departments, or locations within the company, is a key part of our commitment to career development and talent retention.</w:t>
      </w:r>
    </w:p>
    <w:p w14:paraId="577662D6" w14:textId="7329B92D" w:rsidR="00A443C1" w:rsidRPr="00B52656" w:rsidRDefault="00A443C1" w:rsidP="00945CDF">
      <w:pPr>
        <w:ind w:left="720"/>
        <w:jc w:val="both"/>
        <w:rPr>
          <w:rFonts w:cstheme="minorHAnsi"/>
          <w:sz w:val="24"/>
          <w:szCs w:val="24"/>
        </w:rPr>
      </w:pPr>
      <w:r w:rsidRPr="00B52656">
        <w:rPr>
          <w:rFonts w:cstheme="minorHAnsi"/>
          <w:sz w:val="24"/>
          <w:szCs w:val="24"/>
        </w:rPr>
        <w:t xml:space="preserve">Internal </w:t>
      </w:r>
      <w:r w:rsidRPr="00945CDF">
        <w:rPr>
          <w:rFonts w:eastAsia="Times New Roman" w:cstheme="minorHAnsi"/>
          <w:sz w:val="24"/>
          <w:szCs w:val="24"/>
          <w:lang w:eastAsia="en-IN"/>
        </w:rPr>
        <w:t>mobility</w:t>
      </w:r>
      <w:r w:rsidRPr="00B52656">
        <w:rPr>
          <w:rFonts w:cstheme="minorHAnsi"/>
          <w:sz w:val="24"/>
          <w:szCs w:val="24"/>
        </w:rPr>
        <w:t xml:space="preserve"> supports employees in exploring new challenges, gaining diverse skills, and advancing their careers while contributing to the company’s goals. It helps build a flexible workforce and fosters knowledge sharing across teams involved in agriculture, research, production, and administration.</w:t>
      </w:r>
    </w:p>
    <w:p w14:paraId="73BA8AD3" w14:textId="77777777" w:rsidR="00A443C1" w:rsidRPr="00B52656" w:rsidRDefault="00A443C1" w:rsidP="00225A53">
      <w:pPr>
        <w:spacing w:after="0"/>
        <w:jc w:val="both"/>
        <w:rPr>
          <w:rFonts w:cstheme="minorHAnsi"/>
          <w:b/>
          <w:bCs/>
          <w:sz w:val="24"/>
          <w:szCs w:val="24"/>
        </w:rPr>
      </w:pPr>
      <w:r w:rsidRPr="00B52656">
        <w:rPr>
          <w:rFonts w:cstheme="minorHAnsi"/>
          <w:b/>
          <w:bCs/>
          <w:sz w:val="24"/>
          <w:szCs w:val="24"/>
        </w:rPr>
        <w:t>Eligibility</w:t>
      </w:r>
    </w:p>
    <w:p w14:paraId="566CADBF" w14:textId="77777777" w:rsidR="00A443C1" w:rsidRPr="00B52656" w:rsidRDefault="00A443C1" w:rsidP="00E60719">
      <w:pPr>
        <w:widowControl w:val="0"/>
        <w:numPr>
          <w:ilvl w:val="0"/>
          <w:numId w:val="101"/>
        </w:numPr>
        <w:autoSpaceDE w:val="0"/>
        <w:autoSpaceDN w:val="0"/>
        <w:spacing w:after="0" w:line="240" w:lineRule="auto"/>
        <w:jc w:val="both"/>
        <w:rPr>
          <w:rFonts w:cstheme="minorHAnsi"/>
          <w:sz w:val="24"/>
          <w:szCs w:val="24"/>
        </w:rPr>
      </w:pPr>
      <w:r w:rsidRPr="00B52656">
        <w:rPr>
          <w:rFonts w:cstheme="minorHAnsi"/>
          <w:sz w:val="24"/>
          <w:szCs w:val="24"/>
        </w:rPr>
        <w:t>Employees should typically have completed a minimum of [specify duration, e.g., 12 months] in their current role before applying for an internal position, unless otherwise approved by management.</w:t>
      </w:r>
    </w:p>
    <w:p w14:paraId="22526436" w14:textId="77777777" w:rsidR="00A443C1" w:rsidRPr="00B52656" w:rsidRDefault="00A443C1" w:rsidP="00E60719">
      <w:pPr>
        <w:widowControl w:val="0"/>
        <w:numPr>
          <w:ilvl w:val="0"/>
          <w:numId w:val="101"/>
        </w:numPr>
        <w:autoSpaceDE w:val="0"/>
        <w:autoSpaceDN w:val="0"/>
        <w:spacing w:after="0" w:line="240" w:lineRule="auto"/>
        <w:jc w:val="both"/>
        <w:rPr>
          <w:rFonts w:cstheme="minorHAnsi"/>
          <w:sz w:val="24"/>
          <w:szCs w:val="24"/>
        </w:rPr>
      </w:pPr>
      <w:r w:rsidRPr="00B52656">
        <w:rPr>
          <w:rFonts w:cstheme="minorHAnsi"/>
          <w:sz w:val="24"/>
          <w:szCs w:val="24"/>
        </w:rPr>
        <w:t>Employees must have a satisfactory performance record.</w:t>
      </w:r>
    </w:p>
    <w:p w14:paraId="4DDB2DB4" w14:textId="77777777" w:rsidR="00A443C1" w:rsidRPr="00B52656" w:rsidRDefault="00A443C1" w:rsidP="00E60719">
      <w:pPr>
        <w:widowControl w:val="0"/>
        <w:numPr>
          <w:ilvl w:val="0"/>
          <w:numId w:val="101"/>
        </w:numPr>
        <w:autoSpaceDE w:val="0"/>
        <w:autoSpaceDN w:val="0"/>
        <w:spacing w:after="0" w:line="240" w:lineRule="auto"/>
        <w:jc w:val="both"/>
        <w:rPr>
          <w:rFonts w:cstheme="minorHAnsi"/>
          <w:sz w:val="24"/>
          <w:szCs w:val="24"/>
        </w:rPr>
      </w:pPr>
      <w:r w:rsidRPr="00B52656">
        <w:rPr>
          <w:rFonts w:cstheme="minorHAnsi"/>
          <w:sz w:val="24"/>
          <w:szCs w:val="24"/>
        </w:rPr>
        <w:t>Internal candidates should meet the qualification and skill requirements for the desired role.</w:t>
      </w:r>
    </w:p>
    <w:p w14:paraId="6C75342B" w14:textId="77777777" w:rsidR="00A443C1" w:rsidRPr="00B52656" w:rsidRDefault="00A443C1" w:rsidP="0056799C">
      <w:pPr>
        <w:ind w:left="720"/>
        <w:jc w:val="both"/>
        <w:rPr>
          <w:rFonts w:cstheme="minorHAnsi"/>
          <w:sz w:val="24"/>
          <w:szCs w:val="24"/>
        </w:rPr>
      </w:pPr>
    </w:p>
    <w:p w14:paraId="675F5765" w14:textId="77777777" w:rsidR="00A443C1" w:rsidRPr="00B52656" w:rsidRDefault="00A443C1" w:rsidP="00225A53">
      <w:pPr>
        <w:spacing w:after="0"/>
        <w:jc w:val="both"/>
        <w:rPr>
          <w:rFonts w:cstheme="minorHAnsi"/>
          <w:b/>
          <w:bCs/>
          <w:sz w:val="24"/>
          <w:szCs w:val="24"/>
        </w:rPr>
      </w:pPr>
      <w:r w:rsidRPr="00B52656">
        <w:rPr>
          <w:rFonts w:cstheme="minorHAnsi"/>
          <w:b/>
          <w:bCs/>
          <w:sz w:val="24"/>
          <w:szCs w:val="24"/>
        </w:rPr>
        <w:t>Application Process</w:t>
      </w:r>
    </w:p>
    <w:p w14:paraId="4FA8AE9C" w14:textId="77777777" w:rsidR="00A443C1" w:rsidRPr="00B52656" w:rsidRDefault="00A443C1" w:rsidP="00E60719">
      <w:pPr>
        <w:widowControl w:val="0"/>
        <w:numPr>
          <w:ilvl w:val="0"/>
          <w:numId w:val="102"/>
        </w:numPr>
        <w:autoSpaceDE w:val="0"/>
        <w:autoSpaceDN w:val="0"/>
        <w:spacing w:after="0" w:line="240" w:lineRule="auto"/>
        <w:jc w:val="both"/>
        <w:rPr>
          <w:rFonts w:cstheme="minorHAnsi"/>
          <w:sz w:val="24"/>
          <w:szCs w:val="24"/>
        </w:rPr>
      </w:pPr>
      <w:r w:rsidRPr="00B52656">
        <w:rPr>
          <w:rFonts w:cstheme="minorHAnsi"/>
          <w:sz w:val="24"/>
          <w:szCs w:val="24"/>
        </w:rPr>
        <w:t>All internal job openings will be communicated via the internal job portal or email notifications.</w:t>
      </w:r>
    </w:p>
    <w:p w14:paraId="153F6640" w14:textId="77777777" w:rsidR="00A443C1" w:rsidRPr="00B52656" w:rsidRDefault="00A443C1" w:rsidP="00E60719">
      <w:pPr>
        <w:widowControl w:val="0"/>
        <w:numPr>
          <w:ilvl w:val="0"/>
          <w:numId w:val="102"/>
        </w:numPr>
        <w:autoSpaceDE w:val="0"/>
        <w:autoSpaceDN w:val="0"/>
        <w:spacing w:after="0" w:line="240" w:lineRule="auto"/>
        <w:jc w:val="both"/>
        <w:rPr>
          <w:rFonts w:cstheme="minorHAnsi"/>
          <w:sz w:val="24"/>
          <w:szCs w:val="24"/>
        </w:rPr>
      </w:pPr>
      <w:r w:rsidRPr="00B52656">
        <w:rPr>
          <w:rFonts w:cstheme="minorHAnsi"/>
          <w:sz w:val="24"/>
          <w:szCs w:val="24"/>
        </w:rPr>
        <w:t>Interested employees must submit an application according to the instructions in the job posting.</w:t>
      </w:r>
    </w:p>
    <w:p w14:paraId="3C4254FB" w14:textId="77777777" w:rsidR="00A443C1" w:rsidRPr="00B52656" w:rsidRDefault="00A443C1" w:rsidP="00E60719">
      <w:pPr>
        <w:widowControl w:val="0"/>
        <w:numPr>
          <w:ilvl w:val="0"/>
          <w:numId w:val="102"/>
        </w:numPr>
        <w:autoSpaceDE w:val="0"/>
        <w:autoSpaceDN w:val="0"/>
        <w:spacing w:after="0" w:line="240" w:lineRule="auto"/>
        <w:jc w:val="both"/>
        <w:rPr>
          <w:rFonts w:cstheme="minorHAnsi"/>
          <w:sz w:val="24"/>
          <w:szCs w:val="24"/>
        </w:rPr>
      </w:pPr>
      <w:r w:rsidRPr="00B52656">
        <w:rPr>
          <w:rFonts w:cstheme="minorHAnsi"/>
          <w:sz w:val="24"/>
          <w:szCs w:val="24"/>
        </w:rPr>
        <w:t>Employees are encouraged to discuss their career aspirations and mobility interests with their supervisors or HR.</w:t>
      </w:r>
    </w:p>
    <w:p w14:paraId="57C2EFB5" w14:textId="77777777" w:rsidR="00A443C1" w:rsidRPr="00B52656" w:rsidRDefault="00A443C1" w:rsidP="0056799C">
      <w:pPr>
        <w:jc w:val="both"/>
        <w:rPr>
          <w:rFonts w:cstheme="minorHAnsi"/>
          <w:sz w:val="24"/>
          <w:szCs w:val="24"/>
        </w:rPr>
      </w:pPr>
    </w:p>
    <w:p w14:paraId="6C72DA61" w14:textId="77777777" w:rsidR="00A443C1" w:rsidRPr="00B52656" w:rsidRDefault="00A443C1" w:rsidP="0056799C">
      <w:pPr>
        <w:jc w:val="both"/>
        <w:rPr>
          <w:rFonts w:cstheme="minorHAnsi"/>
          <w:b/>
          <w:bCs/>
          <w:sz w:val="24"/>
          <w:szCs w:val="24"/>
        </w:rPr>
      </w:pPr>
      <w:r w:rsidRPr="00B52656">
        <w:rPr>
          <w:rFonts w:cstheme="minorHAnsi"/>
          <w:b/>
          <w:bCs/>
          <w:sz w:val="24"/>
          <w:szCs w:val="24"/>
        </w:rPr>
        <w:lastRenderedPageBreak/>
        <w:t>Selection Process</w:t>
      </w:r>
    </w:p>
    <w:p w14:paraId="0D309D19" w14:textId="77777777" w:rsidR="00A443C1" w:rsidRPr="00B52656" w:rsidRDefault="00A443C1" w:rsidP="00E60719">
      <w:pPr>
        <w:widowControl w:val="0"/>
        <w:numPr>
          <w:ilvl w:val="0"/>
          <w:numId w:val="103"/>
        </w:numPr>
        <w:autoSpaceDE w:val="0"/>
        <w:autoSpaceDN w:val="0"/>
        <w:spacing w:after="0" w:line="240" w:lineRule="auto"/>
        <w:jc w:val="both"/>
        <w:rPr>
          <w:rFonts w:cstheme="minorHAnsi"/>
          <w:sz w:val="24"/>
          <w:szCs w:val="24"/>
        </w:rPr>
      </w:pPr>
      <w:r w:rsidRPr="00B52656">
        <w:rPr>
          <w:rFonts w:cstheme="minorHAnsi"/>
          <w:sz w:val="24"/>
          <w:szCs w:val="24"/>
        </w:rPr>
        <w:t>Applications will be evaluated fairly alongside external candidates when applicable.</w:t>
      </w:r>
    </w:p>
    <w:p w14:paraId="1D078440" w14:textId="77777777" w:rsidR="00A443C1" w:rsidRPr="00B52656" w:rsidRDefault="00A443C1" w:rsidP="00E60719">
      <w:pPr>
        <w:widowControl w:val="0"/>
        <w:numPr>
          <w:ilvl w:val="0"/>
          <w:numId w:val="103"/>
        </w:numPr>
        <w:autoSpaceDE w:val="0"/>
        <w:autoSpaceDN w:val="0"/>
        <w:spacing w:after="0" w:line="240" w:lineRule="auto"/>
        <w:jc w:val="both"/>
        <w:rPr>
          <w:rFonts w:cstheme="minorHAnsi"/>
          <w:sz w:val="24"/>
          <w:szCs w:val="24"/>
        </w:rPr>
      </w:pPr>
      <w:r w:rsidRPr="00B52656">
        <w:rPr>
          <w:rFonts w:cstheme="minorHAnsi"/>
          <w:sz w:val="24"/>
          <w:szCs w:val="24"/>
        </w:rPr>
        <w:t>Managers and HR will consider performance, skills, qualifications, and business needs during selection.</w:t>
      </w:r>
    </w:p>
    <w:p w14:paraId="44695F9F" w14:textId="77777777" w:rsidR="00A443C1" w:rsidRPr="00B52656" w:rsidRDefault="00A443C1" w:rsidP="00E60719">
      <w:pPr>
        <w:widowControl w:val="0"/>
        <w:numPr>
          <w:ilvl w:val="0"/>
          <w:numId w:val="103"/>
        </w:numPr>
        <w:autoSpaceDE w:val="0"/>
        <w:autoSpaceDN w:val="0"/>
        <w:spacing w:after="0" w:line="240" w:lineRule="auto"/>
        <w:jc w:val="both"/>
        <w:rPr>
          <w:rFonts w:cstheme="minorHAnsi"/>
          <w:sz w:val="24"/>
          <w:szCs w:val="24"/>
        </w:rPr>
      </w:pPr>
      <w:r w:rsidRPr="00B52656">
        <w:rPr>
          <w:rFonts w:cstheme="minorHAnsi"/>
          <w:sz w:val="24"/>
          <w:szCs w:val="24"/>
        </w:rPr>
        <w:t>Interviews or discussions may be conducted to assess candidate suitability.</w:t>
      </w:r>
    </w:p>
    <w:p w14:paraId="19861E79" w14:textId="77777777" w:rsidR="00A443C1" w:rsidRPr="00B52656" w:rsidRDefault="00A443C1" w:rsidP="0056799C">
      <w:pPr>
        <w:jc w:val="both"/>
        <w:rPr>
          <w:rFonts w:cstheme="minorHAnsi"/>
          <w:sz w:val="24"/>
          <w:szCs w:val="24"/>
        </w:rPr>
      </w:pPr>
    </w:p>
    <w:p w14:paraId="494BB4EA" w14:textId="77777777" w:rsidR="00A443C1" w:rsidRPr="00B52656" w:rsidRDefault="00A443C1" w:rsidP="0056799C">
      <w:pPr>
        <w:jc w:val="both"/>
        <w:rPr>
          <w:rFonts w:cstheme="minorHAnsi"/>
          <w:b/>
          <w:bCs/>
          <w:sz w:val="24"/>
          <w:szCs w:val="24"/>
        </w:rPr>
      </w:pPr>
      <w:r w:rsidRPr="00B52656">
        <w:rPr>
          <w:rFonts w:cstheme="minorHAnsi"/>
          <w:b/>
          <w:bCs/>
          <w:sz w:val="24"/>
          <w:szCs w:val="24"/>
        </w:rPr>
        <w:t>Transition and Support</w:t>
      </w:r>
    </w:p>
    <w:p w14:paraId="78684E3F" w14:textId="77777777" w:rsidR="00A443C1" w:rsidRPr="00B52656" w:rsidRDefault="00A443C1" w:rsidP="00E60719">
      <w:pPr>
        <w:widowControl w:val="0"/>
        <w:numPr>
          <w:ilvl w:val="0"/>
          <w:numId w:val="104"/>
        </w:numPr>
        <w:autoSpaceDE w:val="0"/>
        <w:autoSpaceDN w:val="0"/>
        <w:spacing w:after="0" w:line="240" w:lineRule="auto"/>
        <w:jc w:val="both"/>
        <w:rPr>
          <w:rFonts w:cstheme="minorHAnsi"/>
          <w:sz w:val="24"/>
          <w:szCs w:val="24"/>
        </w:rPr>
      </w:pPr>
      <w:r w:rsidRPr="00B52656">
        <w:rPr>
          <w:rFonts w:cstheme="minorHAnsi"/>
          <w:sz w:val="24"/>
          <w:szCs w:val="24"/>
        </w:rPr>
        <w:t>Successful candidates will work with their current and new managers to develop a smooth transition plan.</w:t>
      </w:r>
    </w:p>
    <w:p w14:paraId="548EAD8A" w14:textId="77777777" w:rsidR="00A443C1" w:rsidRPr="00B52656" w:rsidRDefault="00A443C1" w:rsidP="00E60719">
      <w:pPr>
        <w:widowControl w:val="0"/>
        <w:numPr>
          <w:ilvl w:val="0"/>
          <w:numId w:val="104"/>
        </w:numPr>
        <w:autoSpaceDE w:val="0"/>
        <w:autoSpaceDN w:val="0"/>
        <w:spacing w:after="0" w:line="240" w:lineRule="auto"/>
        <w:jc w:val="both"/>
        <w:rPr>
          <w:rFonts w:cstheme="minorHAnsi"/>
          <w:sz w:val="24"/>
          <w:szCs w:val="24"/>
        </w:rPr>
      </w:pPr>
      <w:r w:rsidRPr="00B52656">
        <w:rPr>
          <w:rFonts w:cstheme="minorHAnsi"/>
          <w:sz w:val="24"/>
          <w:szCs w:val="24"/>
        </w:rPr>
        <w:t>Training and onboarding support will be provided to help employees adapt to their new roles.</w:t>
      </w:r>
    </w:p>
    <w:p w14:paraId="00A45B48" w14:textId="77777777" w:rsidR="00A443C1" w:rsidRPr="00B52656" w:rsidRDefault="00A443C1" w:rsidP="00E60719">
      <w:pPr>
        <w:widowControl w:val="0"/>
        <w:numPr>
          <w:ilvl w:val="0"/>
          <w:numId w:val="104"/>
        </w:numPr>
        <w:autoSpaceDE w:val="0"/>
        <w:autoSpaceDN w:val="0"/>
        <w:spacing w:after="0" w:line="240" w:lineRule="auto"/>
        <w:jc w:val="both"/>
        <w:rPr>
          <w:rFonts w:cstheme="minorHAnsi"/>
          <w:sz w:val="24"/>
          <w:szCs w:val="24"/>
        </w:rPr>
      </w:pPr>
      <w:r w:rsidRPr="00B52656">
        <w:rPr>
          <w:rFonts w:cstheme="minorHAnsi"/>
          <w:sz w:val="24"/>
          <w:szCs w:val="24"/>
        </w:rPr>
        <w:t>Employees are encouraged to seek guidance from HR for any questions related to internal mobility.</w:t>
      </w:r>
    </w:p>
    <w:p w14:paraId="3C4E8BF5" w14:textId="77777777" w:rsidR="00A443C1" w:rsidRPr="00B52656" w:rsidRDefault="00A443C1" w:rsidP="0056799C">
      <w:pPr>
        <w:jc w:val="both"/>
        <w:rPr>
          <w:rFonts w:cstheme="minorHAnsi"/>
          <w:sz w:val="24"/>
          <w:szCs w:val="24"/>
        </w:rPr>
      </w:pPr>
    </w:p>
    <w:p w14:paraId="2C5C15B1" w14:textId="77777777" w:rsidR="00A443C1" w:rsidRPr="00B52656" w:rsidRDefault="00A443C1" w:rsidP="0056799C">
      <w:pPr>
        <w:jc w:val="both"/>
        <w:rPr>
          <w:rFonts w:cstheme="minorHAnsi"/>
          <w:b/>
          <w:bCs/>
          <w:sz w:val="24"/>
          <w:szCs w:val="24"/>
        </w:rPr>
      </w:pPr>
      <w:r w:rsidRPr="00B52656">
        <w:rPr>
          <w:rFonts w:cstheme="minorHAnsi"/>
          <w:b/>
          <w:bCs/>
          <w:sz w:val="24"/>
          <w:szCs w:val="24"/>
        </w:rPr>
        <w:t>Benefits of Internal Mobility</w:t>
      </w:r>
    </w:p>
    <w:p w14:paraId="63B8E484" w14:textId="77777777" w:rsidR="00A443C1" w:rsidRPr="00B52656" w:rsidRDefault="00A443C1" w:rsidP="00E60719">
      <w:pPr>
        <w:widowControl w:val="0"/>
        <w:numPr>
          <w:ilvl w:val="0"/>
          <w:numId w:val="105"/>
        </w:numPr>
        <w:autoSpaceDE w:val="0"/>
        <w:autoSpaceDN w:val="0"/>
        <w:spacing w:after="0" w:line="240" w:lineRule="auto"/>
        <w:jc w:val="both"/>
        <w:rPr>
          <w:rFonts w:cstheme="minorHAnsi"/>
          <w:sz w:val="24"/>
          <w:szCs w:val="24"/>
        </w:rPr>
      </w:pPr>
      <w:r w:rsidRPr="00B52656">
        <w:rPr>
          <w:rFonts w:cstheme="minorHAnsi"/>
          <w:sz w:val="24"/>
          <w:szCs w:val="24"/>
        </w:rPr>
        <w:t>Enhances employee skills and career growth</w:t>
      </w:r>
    </w:p>
    <w:p w14:paraId="47238527" w14:textId="77777777" w:rsidR="00A443C1" w:rsidRPr="00B52656" w:rsidRDefault="00A443C1" w:rsidP="00E60719">
      <w:pPr>
        <w:widowControl w:val="0"/>
        <w:numPr>
          <w:ilvl w:val="0"/>
          <w:numId w:val="105"/>
        </w:numPr>
        <w:autoSpaceDE w:val="0"/>
        <w:autoSpaceDN w:val="0"/>
        <w:spacing w:after="0" w:line="240" w:lineRule="auto"/>
        <w:jc w:val="both"/>
        <w:rPr>
          <w:rFonts w:cstheme="minorHAnsi"/>
          <w:sz w:val="24"/>
          <w:szCs w:val="24"/>
        </w:rPr>
      </w:pPr>
      <w:r w:rsidRPr="00B52656">
        <w:rPr>
          <w:rFonts w:cstheme="minorHAnsi"/>
          <w:sz w:val="24"/>
          <w:szCs w:val="24"/>
        </w:rPr>
        <w:t>Promotes retention of valuable talent</w:t>
      </w:r>
    </w:p>
    <w:p w14:paraId="38B803E8" w14:textId="77777777" w:rsidR="00A443C1" w:rsidRPr="00B52656" w:rsidRDefault="00A443C1" w:rsidP="00E60719">
      <w:pPr>
        <w:widowControl w:val="0"/>
        <w:numPr>
          <w:ilvl w:val="0"/>
          <w:numId w:val="105"/>
        </w:numPr>
        <w:autoSpaceDE w:val="0"/>
        <w:autoSpaceDN w:val="0"/>
        <w:spacing w:after="0" w:line="240" w:lineRule="auto"/>
        <w:jc w:val="both"/>
        <w:rPr>
          <w:rFonts w:cstheme="minorHAnsi"/>
          <w:sz w:val="24"/>
          <w:szCs w:val="24"/>
        </w:rPr>
      </w:pPr>
      <w:r w:rsidRPr="00B52656">
        <w:rPr>
          <w:rFonts w:cstheme="minorHAnsi"/>
          <w:sz w:val="24"/>
          <w:szCs w:val="24"/>
        </w:rPr>
        <w:t>Encourages collaboration and innovation across departments</w:t>
      </w:r>
    </w:p>
    <w:p w14:paraId="2C525A22" w14:textId="7CFC0211" w:rsidR="00A443C1" w:rsidRPr="00B52656" w:rsidRDefault="00A443C1" w:rsidP="00E60719">
      <w:pPr>
        <w:widowControl w:val="0"/>
        <w:numPr>
          <w:ilvl w:val="0"/>
          <w:numId w:val="105"/>
        </w:numPr>
        <w:autoSpaceDE w:val="0"/>
        <w:autoSpaceDN w:val="0"/>
        <w:spacing w:after="0" w:line="240" w:lineRule="auto"/>
        <w:jc w:val="both"/>
        <w:rPr>
          <w:rFonts w:cstheme="minorHAnsi"/>
          <w:sz w:val="24"/>
          <w:szCs w:val="24"/>
        </w:rPr>
      </w:pPr>
      <w:r w:rsidRPr="00B52656">
        <w:rPr>
          <w:rFonts w:cstheme="minorHAnsi"/>
          <w:sz w:val="24"/>
          <w:szCs w:val="24"/>
        </w:rPr>
        <w:t xml:space="preserve">Builds a resilient workforce aligned with </w:t>
      </w:r>
      <w:proofErr w:type="spellStart"/>
      <w:r w:rsidR="00624734">
        <w:rPr>
          <w:rFonts w:cstheme="minorHAnsi"/>
          <w:sz w:val="24"/>
          <w:szCs w:val="24"/>
        </w:rPr>
        <w:t>B</w:t>
      </w:r>
      <w:r w:rsidR="00D0554F" w:rsidRPr="00B52656">
        <w:rPr>
          <w:rFonts w:cstheme="minorHAnsi"/>
          <w:sz w:val="24"/>
          <w:szCs w:val="24"/>
        </w:rPr>
        <w:t>allyfab’s</w:t>
      </w:r>
      <w:proofErr w:type="spellEnd"/>
      <w:r w:rsidRPr="00B52656">
        <w:rPr>
          <w:rFonts w:cstheme="minorHAnsi"/>
          <w:sz w:val="24"/>
          <w:szCs w:val="24"/>
        </w:rPr>
        <w:t xml:space="preserve"> mission in sustainable agriculture</w:t>
      </w:r>
    </w:p>
    <w:p w14:paraId="00287866" w14:textId="77777777" w:rsidR="00D0554F" w:rsidRPr="00B52656" w:rsidRDefault="00D0554F" w:rsidP="00624734">
      <w:pPr>
        <w:widowControl w:val="0"/>
        <w:autoSpaceDE w:val="0"/>
        <w:autoSpaceDN w:val="0"/>
        <w:spacing w:after="0" w:line="240" w:lineRule="auto"/>
        <w:ind w:left="720"/>
        <w:jc w:val="both"/>
        <w:rPr>
          <w:rFonts w:cstheme="minorHAnsi"/>
          <w:sz w:val="24"/>
          <w:szCs w:val="24"/>
        </w:rPr>
      </w:pPr>
    </w:p>
    <w:p w14:paraId="6E589D12" w14:textId="77777777" w:rsidR="00A443C1" w:rsidRPr="00B52656" w:rsidRDefault="00A443C1" w:rsidP="0056799C">
      <w:pPr>
        <w:jc w:val="both"/>
        <w:rPr>
          <w:rFonts w:cstheme="minorHAnsi"/>
          <w:b/>
          <w:bCs/>
          <w:sz w:val="24"/>
          <w:szCs w:val="24"/>
        </w:rPr>
      </w:pPr>
      <w:r w:rsidRPr="00B52656">
        <w:rPr>
          <w:rFonts w:cstheme="minorHAnsi"/>
          <w:b/>
          <w:bCs/>
          <w:sz w:val="24"/>
          <w:szCs w:val="24"/>
        </w:rPr>
        <w:t>Key Initiatives</w:t>
      </w:r>
    </w:p>
    <w:p w14:paraId="588EA9C2" w14:textId="77777777" w:rsidR="00A443C1" w:rsidRPr="00B52656" w:rsidRDefault="00A443C1" w:rsidP="00E60719">
      <w:pPr>
        <w:widowControl w:val="0"/>
        <w:numPr>
          <w:ilvl w:val="0"/>
          <w:numId w:val="105"/>
        </w:numPr>
        <w:autoSpaceDE w:val="0"/>
        <w:autoSpaceDN w:val="0"/>
        <w:spacing w:after="0" w:line="240" w:lineRule="auto"/>
        <w:jc w:val="both"/>
        <w:rPr>
          <w:rFonts w:cstheme="minorHAnsi"/>
          <w:sz w:val="24"/>
          <w:szCs w:val="24"/>
        </w:rPr>
      </w:pPr>
      <w:r w:rsidRPr="00B52656">
        <w:rPr>
          <w:rFonts w:cstheme="minorHAnsi"/>
          <w:sz w:val="24"/>
          <w:szCs w:val="24"/>
        </w:rPr>
        <w:t> Internal Job Postings: Open roles are first shared with employees to encourage internal applications.</w:t>
      </w:r>
    </w:p>
    <w:p w14:paraId="741358CE" w14:textId="77777777" w:rsidR="00A443C1" w:rsidRPr="00B52656" w:rsidRDefault="00A443C1" w:rsidP="00E60719">
      <w:pPr>
        <w:widowControl w:val="0"/>
        <w:numPr>
          <w:ilvl w:val="0"/>
          <w:numId w:val="105"/>
        </w:numPr>
        <w:autoSpaceDE w:val="0"/>
        <w:autoSpaceDN w:val="0"/>
        <w:spacing w:after="0" w:line="240" w:lineRule="auto"/>
        <w:jc w:val="both"/>
        <w:rPr>
          <w:rFonts w:cstheme="minorHAnsi"/>
          <w:sz w:val="24"/>
          <w:szCs w:val="24"/>
        </w:rPr>
      </w:pPr>
      <w:r w:rsidRPr="00B52656">
        <w:rPr>
          <w:rFonts w:cstheme="minorHAnsi"/>
          <w:sz w:val="24"/>
          <w:szCs w:val="24"/>
        </w:rPr>
        <w:t>Career Discussions: Managers regularly engage with team members on growth opportunities.</w:t>
      </w:r>
    </w:p>
    <w:p w14:paraId="2542D52B" w14:textId="77777777" w:rsidR="00A443C1" w:rsidRPr="00B52656" w:rsidRDefault="00A443C1" w:rsidP="00E60719">
      <w:pPr>
        <w:widowControl w:val="0"/>
        <w:numPr>
          <w:ilvl w:val="0"/>
          <w:numId w:val="105"/>
        </w:numPr>
        <w:autoSpaceDE w:val="0"/>
        <w:autoSpaceDN w:val="0"/>
        <w:spacing w:after="0" w:line="240" w:lineRule="auto"/>
        <w:jc w:val="both"/>
        <w:rPr>
          <w:rFonts w:cstheme="minorHAnsi"/>
          <w:sz w:val="24"/>
          <w:szCs w:val="24"/>
        </w:rPr>
      </w:pPr>
      <w:r w:rsidRPr="00B52656">
        <w:rPr>
          <w:rFonts w:cstheme="minorHAnsi"/>
          <w:sz w:val="24"/>
          <w:szCs w:val="24"/>
        </w:rPr>
        <w:t>Skill Matching: HR maps employee skills to available roles for better alignment.</w:t>
      </w:r>
    </w:p>
    <w:p w14:paraId="6E244D3B" w14:textId="77777777" w:rsidR="00B73157" w:rsidRDefault="00A443C1" w:rsidP="0056799C">
      <w:pPr>
        <w:widowControl w:val="0"/>
        <w:numPr>
          <w:ilvl w:val="0"/>
          <w:numId w:val="105"/>
        </w:numPr>
        <w:autoSpaceDE w:val="0"/>
        <w:autoSpaceDN w:val="0"/>
        <w:spacing w:after="0" w:line="240" w:lineRule="auto"/>
        <w:jc w:val="both"/>
        <w:rPr>
          <w:rFonts w:cstheme="minorHAnsi"/>
          <w:sz w:val="24"/>
          <w:szCs w:val="24"/>
        </w:rPr>
      </w:pPr>
      <w:r w:rsidRPr="00B52656">
        <w:rPr>
          <w:rFonts w:cstheme="minorHAnsi"/>
          <w:sz w:val="24"/>
          <w:szCs w:val="24"/>
        </w:rPr>
        <w:t>Cross-Functional Projects: Short-term assignments help employees gain broader experience.</w:t>
      </w:r>
    </w:p>
    <w:p w14:paraId="0869437F" w14:textId="2CD7CEC6" w:rsidR="00A443C1" w:rsidRPr="00B73157" w:rsidRDefault="00A443C1" w:rsidP="0056799C">
      <w:pPr>
        <w:widowControl w:val="0"/>
        <w:numPr>
          <w:ilvl w:val="0"/>
          <w:numId w:val="105"/>
        </w:numPr>
        <w:autoSpaceDE w:val="0"/>
        <w:autoSpaceDN w:val="0"/>
        <w:spacing w:after="0" w:line="240" w:lineRule="auto"/>
        <w:jc w:val="both"/>
        <w:rPr>
          <w:rFonts w:cstheme="minorHAnsi"/>
          <w:sz w:val="24"/>
          <w:szCs w:val="24"/>
        </w:rPr>
      </w:pPr>
      <w:r w:rsidRPr="00B73157">
        <w:rPr>
          <w:rFonts w:cstheme="minorHAnsi"/>
          <w:sz w:val="24"/>
          <w:szCs w:val="24"/>
        </w:rPr>
        <w:t>Feedback Support: Applicants receive feedback to guide future internal moves.</w:t>
      </w:r>
    </w:p>
    <w:p w14:paraId="5C34EF94" w14:textId="77777777" w:rsidR="00BD36B6" w:rsidRPr="00B52656" w:rsidRDefault="00BD36B6" w:rsidP="007645B3">
      <w:pPr>
        <w:ind w:left="720"/>
        <w:jc w:val="both"/>
        <w:rPr>
          <w:rFonts w:eastAsia="Times New Roman" w:cstheme="minorHAnsi"/>
          <w:sz w:val="24"/>
          <w:szCs w:val="24"/>
          <w:highlight w:val="yellow"/>
          <w:lang w:eastAsia="en-IN"/>
        </w:rPr>
      </w:pPr>
    </w:p>
    <w:p w14:paraId="4761D18D" w14:textId="77777777" w:rsidR="0056799C" w:rsidRDefault="0056799C" w:rsidP="00E60719">
      <w:pPr>
        <w:pStyle w:val="Heading1"/>
        <w:numPr>
          <w:ilvl w:val="0"/>
          <w:numId w:val="1"/>
        </w:numPr>
        <w:tabs>
          <w:tab w:val="clear" w:pos="720"/>
        </w:tabs>
        <w:ind w:hanging="720"/>
        <w:rPr>
          <w:rFonts w:asciiTheme="minorHAnsi" w:eastAsia="Times New Roman" w:hAnsiTheme="minorHAnsi" w:cstheme="minorHAnsi"/>
          <w:b/>
          <w:bCs/>
          <w:color w:val="auto"/>
          <w:sz w:val="28"/>
          <w:szCs w:val="28"/>
          <w:u w:val="single"/>
          <w:lang w:eastAsia="en-IN"/>
        </w:rPr>
        <w:sectPr w:rsidR="0056799C" w:rsidSect="00866C0E">
          <w:pgSz w:w="11906" w:h="16838"/>
          <w:pgMar w:top="1440" w:right="1440" w:bottom="1276" w:left="1440" w:header="288" w:footer="0" w:gutter="0"/>
          <w:cols w:space="708"/>
          <w:docGrid w:linePitch="360"/>
        </w:sectPr>
      </w:pPr>
    </w:p>
    <w:p w14:paraId="2495A8BD" w14:textId="571A86DE" w:rsidR="00281DF1" w:rsidRPr="00B52656" w:rsidRDefault="00A349EB" w:rsidP="00E60719">
      <w:pPr>
        <w:pStyle w:val="Heading1"/>
        <w:numPr>
          <w:ilvl w:val="0"/>
          <w:numId w:val="1"/>
        </w:numPr>
        <w:tabs>
          <w:tab w:val="clear" w:pos="720"/>
        </w:tabs>
        <w:spacing w:before="0"/>
        <w:ind w:hanging="720"/>
        <w:rPr>
          <w:rFonts w:asciiTheme="minorHAnsi" w:eastAsia="Times New Roman" w:hAnsiTheme="minorHAnsi" w:cstheme="minorHAnsi"/>
          <w:b/>
          <w:bCs/>
          <w:color w:val="auto"/>
          <w:sz w:val="28"/>
          <w:szCs w:val="28"/>
          <w:u w:val="single"/>
          <w:lang w:eastAsia="en-IN"/>
        </w:rPr>
      </w:pPr>
      <w:bookmarkStart w:id="64" w:name="_Toc216960439"/>
      <w:r w:rsidRPr="00B52656">
        <w:rPr>
          <w:rFonts w:asciiTheme="minorHAnsi" w:eastAsia="Times New Roman" w:hAnsiTheme="minorHAnsi" w:cstheme="minorHAnsi"/>
          <w:b/>
          <w:bCs/>
          <w:color w:val="auto"/>
          <w:sz w:val="28"/>
          <w:szCs w:val="28"/>
          <w:u w:val="single"/>
          <w:lang w:eastAsia="en-IN"/>
        </w:rPr>
        <w:lastRenderedPageBreak/>
        <w:t>Employee Benefits</w:t>
      </w:r>
      <w:bookmarkEnd w:id="64"/>
    </w:p>
    <w:p w14:paraId="0099C7C6" w14:textId="6DC3507A" w:rsidR="008F12A9" w:rsidRPr="00F8547F" w:rsidRDefault="00A349EB" w:rsidP="00E60719">
      <w:pPr>
        <w:pStyle w:val="Heading2"/>
        <w:numPr>
          <w:ilvl w:val="1"/>
          <w:numId w:val="116"/>
        </w:numPr>
        <w:spacing w:after="240" w:line="240" w:lineRule="auto"/>
        <w:ind w:left="283" w:hanging="357"/>
        <w:jc w:val="both"/>
        <w:rPr>
          <w:rFonts w:asciiTheme="minorHAnsi" w:eastAsia="Times New Roman" w:hAnsiTheme="minorHAnsi" w:cstheme="minorHAnsi"/>
          <w:b/>
          <w:bCs/>
          <w:color w:val="auto"/>
          <w:sz w:val="24"/>
          <w:szCs w:val="24"/>
          <w:lang w:eastAsia="en-IN"/>
        </w:rPr>
      </w:pPr>
      <w:bookmarkStart w:id="65" w:name="_Toc216960440"/>
      <w:r w:rsidRPr="002D3447">
        <w:rPr>
          <w:rFonts w:asciiTheme="minorHAnsi" w:eastAsia="Times New Roman" w:hAnsiTheme="minorHAnsi" w:cstheme="minorHAnsi"/>
          <w:b/>
          <w:bCs/>
          <w:color w:val="auto"/>
          <w:sz w:val="24"/>
          <w:szCs w:val="24"/>
          <w:lang w:eastAsia="en-IN"/>
        </w:rPr>
        <w:t>Mental</w:t>
      </w:r>
      <w:r w:rsidRPr="00B52656">
        <w:rPr>
          <w:rFonts w:asciiTheme="minorHAnsi" w:eastAsia="Times New Roman" w:hAnsiTheme="minorHAnsi" w:cstheme="minorHAnsi"/>
          <w:b/>
          <w:bCs/>
          <w:color w:val="auto"/>
          <w:sz w:val="24"/>
          <w:szCs w:val="24"/>
          <w:lang w:eastAsia="en-IN"/>
        </w:rPr>
        <w:t xml:space="preserve"> </w:t>
      </w:r>
      <w:r w:rsidR="008F12A9" w:rsidRPr="00B52656">
        <w:rPr>
          <w:rFonts w:asciiTheme="minorHAnsi" w:eastAsia="Times New Roman" w:hAnsiTheme="minorHAnsi" w:cstheme="minorHAnsi"/>
          <w:b/>
          <w:bCs/>
          <w:color w:val="auto"/>
          <w:sz w:val="24"/>
          <w:szCs w:val="24"/>
          <w:lang w:eastAsia="en-IN"/>
        </w:rPr>
        <w:t>Health, Stress and Well-being</w:t>
      </w:r>
      <w:bookmarkEnd w:id="65"/>
    </w:p>
    <w:p w14:paraId="019CB25D" w14:textId="70002C97" w:rsidR="008F12A9" w:rsidRPr="00B52656" w:rsidRDefault="008F12A9" w:rsidP="00B13391">
      <w:pPr>
        <w:jc w:val="both"/>
        <w:rPr>
          <w:rFonts w:cstheme="minorHAnsi"/>
          <w:sz w:val="24"/>
          <w:szCs w:val="24"/>
        </w:rPr>
      </w:pPr>
      <w:r w:rsidRPr="00B52656">
        <w:rPr>
          <w:rFonts w:cstheme="minorHAnsi"/>
          <w:sz w:val="24"/>
          <w:szCs w:val="24"/>
        </w:rPr>
        <w:t xml:space="preserve">At </w:t>
      </w:r>
      <w:r w:rsidRPr="00B52656">
        <w:rPr>
          <w:rFonts w:cstheme="minorHAnsi"/>
          <w:b/>
          <w:bCs/>
          <w:sz w:val="24"/>
          <w:szCs w:val="24"/>
        </w:rPr>
        <w:t>Ballyfabs</w:t>
      </w:r>
      <w:r w:rsidR="00040B85" w:rsidRPr="00B52656">
        <w:rPr>
          <w:rFonts w:cstheme="minorHAnsi"/>
          <w:b/>
          <w:bCs/>
          <w:sz w:val="24"/>
          <w:szCs w:val="24"/>
        </w:rPr>
        <w:t xml:space="preserve"> International</w:t>
      </w:r>
      <w:r w:rsidRPr="00B52656">
        <w:rPr>
          <w:rFonts w:cstheme="minorHAnsi"/>
          <w:b/>
          <w:bCs/>
          <w:sz w:val="24"/>
          <w:szCs w:val="24"/>
        </w:rPr>
        <w:t xml:space="preserve"> Limited</w:t>
      </w:r>
      <w:r w:rsidRPr="00B52656">
        <w:rPr>
          <w:rFonts w:cstheme="minorHAnsi"/>
          <w:sz w:val="24"/>
          <w:szCs w:val="24"/>
        </w:rPr>
        <w:t>, we recognize that employee well-being includes mental and emotional health, not just physical wellness. We are committed to creating a supportive work environment that proactively reduces stress and provides timely assistance for those experiencing mental health challenges.</w:t>
      </w:r>
    </w:p>
    <w:p w14:paraId="7373385A" w14:textId="77777777" w:rsidR="008F12A9" w:rsidRPr="00B52656" w:rsidRDefault="008F12A9" w:rsidP="00B13391">
      <w:pPr>
        <w:jc w:val="both"/>
        <w:rPr>
          <w:rFonts w:cstheme="minorHAnsi"/>
          <w:b/>
          <w:bCs/>
          <w:sz w:val="24"/>
          <w:szCs w:val="24"/>
          <w:u w:val="single"/>
        </w:rPr>
      </w:pPr>
      <w:r w:rsidRPr="00B52656">
        <w:rPr>
          <w:rFonts w:cstheme="minorHAnsi"/>
          <w:b/>
          <w:bCs/>
          <w:sz w:val="24"/>
          <w:szCs w:val="24"/>
          <w:u w:val="single"/>
        </w:rPr>
        <w:t>Preventive Measures</w:t>
      </w:r>
    </w:p>
    <w:p w14:paraId="2645D919" w14:textId="407F37D8" w:rsidR="008F12A9" w:rsidRPr="00B52656" w:rsidRDefault="008F12A9" w:rsidP="00B13391">
      <w:pPr>
        <w:jc w:val="both"/>
        <w:rPr>
          <w:rFonts w:cstheme="minorHAnsi"/>
          <w:sz w:val="24"/>
          <w:szCs w:val="24"/>
        </w:rPr>
      </w:pPr>
      <w:r w:rsidRPr="00B52656">
        <w:rPr>
          <w:rFonts w:cstheme="minorHAnsi"/>
          <w:sz w:val="24"/>
          <w:szCs w:val="24"/>
        </w:rPr>
        <w:t xml:space="preserve">To minimize stress and foster psychological well-being, </w:t>
      </w:r>
      <w:r w:rsidR="00745249" w:rsidRPr="00B52656">
        <w:rPr>
          <w:rFonts w:cstheme="minorHAnsi"/>
          <w:b/>
          <w:bCs/>
          <w:sz w:val="24"/>
          <w:szCs w:val="24"/>
        </w:rPr>
        <w:t>Ballyfabs</w:t>
      </w:r>
      <w:r w:rsidRPr="00B52656">
        <w:rPr>
          <w:rFonts w:cstheme="minorHAnsi"/>
          <w:sz w:val="24"/>
          <w:szCs w:val="24"/>
        </w:rPr>
        <w:t xml:space="preserve"> offers the following initiatives:</w:t>
      </w:r>
    </w:p>
    <w:p w14:paraId="60A65199" w14:textId="77777777" w:rsidR="008F12A9" w:rsidRPr="00B52656" w:rsidRDefault="008F12A9" w:rsidP="00E60719">
      <w:pPr>
        <w:pStyle w:val="ListParagraph"/>
        <w:widowControl w:val="0"/>
        <w:numPr>
          <w:ilvl w:val="0"/>
          <w:numId w:val="28"/>
        </w:numPr>
        <w:autoSpaceDE w:val="0"/>
        <w:autoSpaceDN w:val="0"/>
        <w:spacing w:after="0" w:line="240" w:lineRule="auto"/>
        <w:contextualSpacing w:val="0"/>
        <w:jc w:val="both"/>
        <w:rPr>
          <w:rFonts w:cstheme="minorHAnsi"/>
          <w:sz w:val="24"/>
          <w:szCs w:val="24"/>
        </w:rPr>
      </w:pPr>
      <w:r w:rsidRPr="00B52656">
        <w:rPr>
          <w:rFonts w:cstheme="minorHAnsi"/>
          <w:b/>
          <w:bCs/>
          <w:sz w:val="24"/>
          <w:szCs w:val="24"/>
        </w:rPr>
        <w:t>Mental health awareness workshops</w:t>
      </w:r>
      <w:r w:rsidRPr="00B52656">
        <w:rPr>
          <w:rFonts w:cstheme="minorHAnsi"/>
          <w:sz w:val="24"/>
          <w:szCs w:val="24"/>
        </w:rPr>
        <w:t xml:space="preserve"> conducted by certified professionals on topics such as stress management, burnout prevention, and emotional resilience.</w:t>
      </w:r>
    </w:p>
    <w:p w14:paraId="6795394A" w14:textId="77777777" w:rsidR="008F12A9" w:rsidRPr="00B52656" w:rsidRDefault="008F12A9" w:rsidP="00E60719">
      <w:pPr>
        <w:pStyle w:val="ListParagraph"/>
        <w:widowControl w:val="0"/>
        <w:numPr>
          <w:ilvl w:val="0"/>
          <w:numId w:val="28"/>
        </w:numPr>
        <w:autoSpaceDE w:val="0"/>
        <w:autoSpaceDN w:val="0"/>
        <w:spacing w:after="0" w:line="240" w:lineRule="auto"/>
        <w:contextualSpacing w:val="0"/>
        <w:jc w:val="both"/>
        <w:rPr>
          <w:rFonts w:cstheme="minorHAnsi"/>
          <w:sz w:val="24"/>
          <w:szCs w:val="24"/>
        </w:rPr>
      </w:pPr>
      <w:r w:rsidRPr="00B52656">
        <w:rPr>
          <w:rFonts w:cstheme="minorHAnsi"/>
          <w:b/>
          <w:bCs/>
          <w:sz w:val="24"/>
          <w:szCs w:val="24"/>
        </w:rPr>
        <w:t>On-site wellness activities</w:t>
      </w:r>
      <w:r w:rsidRPr="00B52656">
        <w:rPr>
          <w:rFonts w:cstheme="minorHAnsi"/>
          <w:sz w:val="24"/>
          <w:szCs w:val="24"/>
        </w:rPr>
        <w:t xml:space="preserve"> including yoga, guided meditation, and group fitness sessions are held periodically to promote physical and mental relaxation.</w:t>
      </w:r>
    </w:p>
    <w:p w14:paraId="62C3BC80" w14:textId="77777777" w:rsidR="008F12A9" w:rsidRPr="00B52656" w:rsidRDefault="008F12A9" w:rsidP="00E60719">
      <w:pPr>
        <w:pStyle w:val="ListParagraph"/>
        <w:widowControl w:val="0"/>
        <w:numPr>
          <w:ilvl w:val="0"/>
          <w:numId w:val="28"/>
        </w:numPr>
        <w:autoSpaceDE w:val="0"/>
        <w:autoSpaceDN w:val="0"/>
        <w:spacing w:after="0" w:line="240" w:lineRule="auto"/>
        <w:contextualSpacing w:val="0"/>
        <w:jc w:val="both"/>
        <w:rPr>
          <w:rFonts w:cstheme="minorHAnsi"/>
          <w:sz w:val="24"/>
          <w:szCs w:val="24"/>
        </w:rPr>
      </w:pPr>
      <w:r w:rsidRPr="00B52656">
        <w:rPr>
          <w:rFonts w:cstheme="minorHAnsi"/>
          <w:sz w:val="24"/>
          <w:szCs w:val="24"/>
        </w:rPr>
        <w:t xml:space="preserve">Maintenance of an </w:t>
      </w:r>
      <w:r w:rsidRPr="00B52656">
        <w:rPr>
          <w:rFonts w:cstheme="minorHAnsi"/>
          <w:b/>
          <w:bCs/>
          <w:sz w:val="24"/>
          <w:szCs w:val="24"/>
        </w:rPr>
        <w:t>open communication culture</w:t>
      </w:r>
      <w:r w:rsidRPr="00B52656">
        <w:rPr>
          <w:rFonts w:cstheme="minorHAnsi"/>
          <w:sz w:val="24"/>
          <w:szCs w:val="24"/>
        </w:rPr>
        <w:t>, encouraging employees to speak freely with supervisors or HR regarding work-related pressure or concerns.</w:t>
      </w:r>
    </w:p>
    <w:p w14:paraId="0A235491" w14:textId="77777777" w:rsidR="008F12A9" w:rsidRPr="00B52656" w:rsidRDefault="008F12A9" w:rsidP="00E60719">
      <w:pPr>
        <w:pStyle w:val="ListParagraph"/>
        <w:widowControl w:val="0"/>
        <w:numPr>
          <w:ilvl w:val="0"/>
          <w:numId w:val="28"/>
        </w:numPr>
        <w:autoSpaceDE w:val="0"/>
        <w:autoSpaceDN w:val="0"/>
        <w:spacing w:after="0" w:line="240" w:lineRule="auto"/>
        <w:contextualSpacing w:val="0"/>
        <w:jc w:val="both"/>
        <w:rPr>
          <w:rFonts w:cstheme="minorHAnsi"/>
          <w:sz w:val="24"/>
          <w:szCs w:val="24"/>
        </w:rPr>
      </w:pPr>
      <w:r w:rsidRPr="00B52656">
        <w:rPr>
          <w:rFonts w:cstheme="minorHAnsi"/>
          <w:b/>
          <w:bCs/>
          <w:sz w:val="24"/>
          <w:szCs w:val="24"/>
        </w:rPr>
        <w:t>Anonymous feedback channels</w:t>
      </w:r>
      <w:r w:rsidRPr="00B52656">
        <w:rPr>
          <w:rFonts w:cstheme="minorHAnsi"/>
          <w:sz w:val="24"/>
          <w:szCs w:val="24"/>
        </w:rPr>
        <w:t>, including suggestion boxes and digital forms, allowing employees to raise mental health concerns without fear.</w:t>
      </w:r>
    </w:p>
    <w:p w14:paraId="086FFEE5" w14:textId="3B3C4F83" w:rsidR="008F12A9" w:rsidRPr="00B52656" w:rsidRDefault="008F12A9" w:rsidP="00E60719">
      <w:pPr>
        <w:pStyle w:val="ListParagraph"/>
        <w:widowControl w:val="0"/>
        <w:numPr>
          <w:ilvl w:val="0"/>
          <w:numId w:val="28"/>
        </w:numPr>
        <w:autoSpaceDE w:val="0"/>
        <w:autoSpaceDN w:val="0"/>
        <w:spacing w:after="0" w:line="240" w:lineRule="auto"/>
        <w:contextualSpacing w:val="0"/>
        <w:jc w:val="both"/>
        <w:rPr>
          <w:rFonts w:cstheme="minorHAnsi"/>
          <w:sz w:val="24"/>
          <w:szCs w:val="24"/>
        </w:rPr>
      </w:pPr>
      <w:r w:rsidRPr="00B52656">
        <w:rPr>
          <w:rFonts w:cstheme="minorHAnsi"/>
          <w:sz w:val="24"/>
          <w:szCs w:val="24"/>
        </w:rPr>
        <w:t xml:space="preserve">Access to </w:t>
      </w:r>
      <w:r w:rsidR="008A02B3" w:rsidRPr="00B52656">
        <w:rPr>
          <w:rFonts w:cstheme="minorHAnsi"/>
          <w:sz w:val="24"/>
          <w:szCs w:val="24"/>
        </w:rPr>
        <w:t>an</w:t>
      </w:r>
      <w:r w:rsidRPr="00B52656">
        <w:rPr>
          <w:rFonts w:cstheme="minorHAnsi"/>
          <w:sz w:val="24"/>
          <w:szCs w:val="24"/>
        </w:rPr>
        <w:t xml:space="preserve"> </w:t>
      </w:r>
      <w:r w:rsidRPr="00B52656">
        <w:rPr>
          <w:rFonts w:cstheme="minorHAnsi"/>
          <w:b/>
          <w:bCs/>
          <w:sz w:val="24"/>
          <w:szCs w:val="24"/>
        </w:rPr>
        <w:t>Employee Assistance Program (EAP)</w:t>
      </w:r>
      <w:r w:rsidRPr="00B52656">
        <w:rPr>
          <w:rFonts w:cstheme="minorHAnsi"/>
          <w:sz w:val="24"/>
          <w:szCs w:val="24"/>
        </w:rPr>
        <w:t xml:space="preserve"> offering free, confidential </w:t>
      </w:r>
      <w:r w:rsidR="008A02B3" w:rsidRPr="00B52656">
        <w:rPr>
          <w:rFonts w:cstheme="minorHAnsi"/>
          <w:sz w:val="24"/>
          <w:szCs w:val="24"/>
        </w:rPr>
        <w:t>counselling</w:t>
      </w:r>
      <w:r w:rsidRPr="00B52656">
        <w:rPr>
          <w:rFonts w:cstheme="minorHAnsi"/>
          <w:sz w:val="24"/>
          <w:szCs w:val="24"/>
        </w:rPr>
        <w:t xml:space="preserve"> for both personal and professional issues.</w:t>
      </w:r>
    </w:p>
    <w:p w14:paraId="4B923DDB" w14:textId="77777777" w:rsidR="008F12A9" w:rsidRPr="00B52656" w:rsidRDefault="008F12A9" w:rsidP="005C5A6D">
      <w:pPr>
        <w:spacing w:after="0"/>
        <w:jc w:val="both"/>
        <w:rPr>
          <w:rFonts w:cstheme="minorHAnsi"/>
          <w:sz w:val="24"/>
          <w:szCs w:val="24"/>
        </w:rPr>
      </w:pPr>
    </w:p>
    <w:p w14:paraId="445BC9E8" w14:textId="77777777" w:rsidR="008F12A9" w:rsidRPr="00B52656" w:rsidRDefault="008F12A9" w:rsidP="00B13391">
      <w:pPr>
        <w:jc w:val="both"/>
        <w:rPr>
          <w:rFonts w:cstheme="minorHAnsi"/>
          <w:b/>
          <w:bCs/>
          <w:sz w:val="24"/>
          <w:szCs w:val="24"/>
          <w:u w:val="single"/>
        </w:rPr>
      </w:pPr>
      <w:r w:rsidRPr="00B52656">
        <w:rPr>
          <w:rFonts w:cstheme="minorHAnsi"/>
          <w:b/>
          <w:bCs/>
          <w:sz w:val="24"/>
          <w:szCs w:val="24"/>
          <w:u w:val="single"/>
        </w:rPr>
        <w:t>Intervention &amp; Support</w:t>
      </w:r>
    </w:p>
    <w:p w14:paraId="105DB0D6" w14:textId="77777777" w:rsidR="008F12A9" w:rsidRPr="00B52656" w:rsidRDefault="008F12A9" w:rsidP="00B13391">
      <w:pPr>
        <w:jc w:val="both"/>
        <w:rPr>
          <w:rFonts w:cstheme="minorHAnsi"/>
          <w:sz w:val="24"/>
          <w:szCs w:val="24"/>
        </w:rPr>
      </w:pPr>
      <w:r w:rsidRPr="00B52656">
        <w:rPr>
          <w:rFonts w:cstheme="minorHAnsi"/>
          <w:sz w:val="24"/>
          <w:szCs w:val="24"/>
        </w:rPr>
        <w:t>When an employee is experiencing acute stress or signs of mental health strain, the following steps are taken:</w:t>
      </w:r>
    </w:p>
    <w:p w14:paraId="7555B644" w14:textId="074424D7" w:rsidR="008F12A9" w:rsidRPr="00B52656" w:rsidRDefault="008F12A9" w:rsidP="00E60719">
      <w:pPr>
        <w:pStyle w:val="ListParagraph"/>
        <w:widowControl w:val="0"/>
        <w:numPr>
          <w:ilvl w:val="0"/>
          <w:numId w:val="29"/>
        </w:numPr>
        <w:autoSpaceDE w:val="0"/>
        <w:autoSpaceDN w:val="0"/>
        <w:spacing w:after="0" w:line="240" w:lineRule="auto"/>
        <w:contextualSpacing w:val="0"/>
        <w:jc w:val="both"/>
        <w:rPr>
          <w:rFonts w:cstheme="minorHAnsi"/>
          <w:sz w:val="24"/>
          <w:szCs w:val="24"/>
        </w:rPr>
      </w:pPr>
      <w:r w:rsidRPr="00B52656">
        <w:rPr>
          <w:rFonts w:cstheme="minorHAnsi"/>
          <w:sz w:val="24"/>
          <w:szCs w:val="24"/>
        </w:rPr>
        <w:t xml:space="preserve">The HR team conducts a private and supportive check-in, and if needed, refers the employee to professional </w:t>
      </w:r>
      <w:r w:rsidR="0037771C" w:rsidRPr="00B52656">
        <w:rPr>
          <w:rFonts w:cstheme="minorHAnsi"/>
          <w:sz w:val="24"/>
          <w:szCs w:val="24"/>
        </w:rPr>
        <w:t>counselling</w:t>
      </w:r>
      <w:r w:rsidRPr="00B52656">
        <w:rPr>
          <w:rFonts w:cstheme="minorHAnsi"/>
          <w:sz w:val="24"/>
          <w:szCs w:val="24"/>
        </w:rPr>
        <w:t xml:space="preserve"> services.</w:t>
      </w:r>
    </w:p>
    <w:p w14:paraId="743E3534" w14:textId="3AB4F656" w:rsidR="008F12A9" w:rsidRPr="00B52656" w:rsidRDefault="008F12A9" w:rsidP="00E60719">
      <w:pPr>
        <w:pStyle w:val="ListParagraph"/>
        <w:widowControl w:val="0"/>
        <w:numPr>
          <w:ilvl w:val="0"/>
          <w:numId w:val="29"/>
        </w:numPr>
        <w:autoSpaceDE w:val="0"/>
        <w:autoSpaceDN w:val="0"/>
        <w:spacing w:after="0" w:line="240" w:lineRule="auto"/>
        <w:contextualSpacing w:val="0"/>
        <w:jc w:val="both"/>
        <w:rPr>
          <w:rFonts w:cstheme="minorHAnsi"/>
          <w:sz w:val="24"/>
          <w:szCs w:val="24"/>
        </w:rPr>
      </w:pPr>
      <w:r w:rsidRPr="00B52656">
        <w:rPr>
          <w:rFonts w:cstheme="minorHAnsi"/>
          <w:sz w:val="24"/>
          <w:szCs w:val="24"/>
        </w:rPr>
        <w:t xml:space="preserve">Immediate connection to licensed </w:t>
      </w:r>
      <w:r w:rsidR="0037771C" w:rsidRPr="00B52656">
        <w:rPr>
          <w:rFonts w:cstheme="minorHAnsi"/>
          <w:sz w:val="24"/>
          <w:szCs w:val="24"/>
        </w:rPr>
        <w:t>counsellors</w:t>
      </w:r>
      <w:r w:rsidRPr="00B52656">
        <w:rPr>
          <w:rFonts w:cstheme="minorHAnsi"/>
          <w:sz w:val="24"/>
          <w:szCs w:val="24"/>
        </w:rPr>
        <w:t xml:space="preserve"> is facilitated within 48 hours through our EAP partner.</w:t>
      </w:r>
    </w:p>
    <w:p w14:paraId="118BF851" w14:textId="77777777" w:rsidR="008F12A9" w:rsidRPr="00B52656" w:rsidRDefault="008F12A9" w:rsidP="00E60719">
      <w:pPr>
        <w:pStyle w:val="ListParagraph"/>
        <w:widowControl w:val="0"/>
        <w:numPr>
          <w:ilvl w:val="0"/>
          <w:numId w:val="29"/>
        </w:numPr>
        <w:autoSpaceDE w:val="0"/>
        <w:autoSpaceDN w:val="0"/>
        <w:spacing w:after="0" w:line="240" w:lineRule="auto"/>
        <w:contextualSpacing w:val="0"/>
        <w:jc w:val="both"/>
        <w:rPr>
          <w:rFonts w:cstheme="minorHAnsi"/>
          <w:sz w:val="24"/>
          <w:szCs w:val="24"/>
        </w:rPr>
      </w:pPr>
      <w:r w:rsidRPr="00B52656">
        <w:rPr>
          <w:rFonts w:cstheme="minorHAnsi"/>
          <w:sz w:val="24"/>
          <w:szCs w:val="24"/>
        </w:rPr>
        <w:t>Temporary workload adjustments, flexible hours, or leave support may be offered during the recovery period.</w:t>
      </w:r>
    </w:p>
    <w:p w14:paraId="41C1E89C" w14:textId="77777777" w:rsidR="008F12A9" w:rsidRPr="00B52656" w:rsidRDefault="008F12A9" w:rsidP="00E60719">
      <w:pPr>
        <w:pStyle w:val="ListParagraph"/>
        <w:widowControl w:val="0"/>
        <w:numPr>
          <w:ilvl w:val="0"/>
          <w:numId w:val="29"/>
        </w:numPr>
        <w:autoSpaceDE w:val="0"/>
        <w:autoSpaceDN w:val="0"/>
        <w:spacing w:after="0" w:line="240" w:lineRule="auto"/>
        <w:contextualSpacing w:val="0"/>
        <w:jc w:val="both"/>
        <w:rPr>
          <w:rFonts w:cstheme="minorHAnsi"/>
          <w:sz w:val="24"/>
          <w:szCs w:val="24"/>
        </w:rPr>
      </w:pPr>
      <w:r w:rsidRPr="00B52656">
        <w:rPr>
          <w:rFonts w:cstheme="minorHAnsi"/>
          <w:sz w:val="24"/>
          <w:szCs w:val="24"/>
        </w:rPr>
        <w:t>The employee’s progress is monitored with regular follow-ups for up to six months, ensuring a safe and healthy reintegration into the workplace.</w:t>
      </w:r>
    </w:p>
    <w:p w14:paraId="48F60D14" w14:textId="77777777" w:rsidR="008F12A9" w:rsidRPr="00B52656" w:rsidRDefault="008F12A9" w:rsidP="00D52DA9">
      <w:pPr>
        <w:spacing w:before="240"/>
        <w:jc w:val="both"/>
        <w:rPr>
          <w:rFonts w:cstheme="minorHAnsi"/>
          <w:b/>
          <w:bCs/>
          <w:sz w:val="24"/>
          <w:szCs w:val="24"/>
          <w:u w:val="single"/>
        </w:rPr>
      </w:pPr>
      <w:r w:rsidRPr="00B52656">
        <w:rPr>
          <w:rFonts w:cstheme="minorHAnsi"/>
          <w:b/>
          <w:bCs/>
          <w:sz w:val="24"/>
          <w:szCs w:val="24"/>
          <w:u w:val="single"/>
        </w:rPr>
        <w:t>Accessing the Employee Assistance Program (EAP)</w:t>
      </w:r>
    </w:p>
    <w:p w14:paraId="22609F4B" w14:textId="0F0B60F6" w:rsidR="008F12A9" w:rsidRPr="00B52656" w:rsidRDefault="008F12A9" w:rsidP="00B13391">
      <w:pPr>
        <w:jc w:val="both"/>
        <w:rPr>
          <w:rFonts w:cstheme="minorHAnsi"/>
          <w:sz w:val="24"/>
          <w:szCs w:val="24"/>
        </w:rPr>
      </w:pPr>
      <w:r w:rsidRPr="00B52656">
        <w:rPr>
          <w:rFonts w:cstheme="minorHAnsi"/>
          <w:sz w:val="24"/>
          <w:szCs w:val="24"/>
        </w:rPr>
        <w:t xml:space="preserve">All employees have access to the </w:t>
      </w:r>
      <w:r w:rsidR="00722ED4" w:rsidRPr="00722ED4">
        <w:rPr>
          <w:rFonts w:cstheme="minorHAnsi"/>
          <w:b/>
          <w:bCs/>
          <w:sz w:val="24"/>
          <w:szCs w:val="24"/>
        </w:rPr>
        <w:t xml:space="preserve">24/7 </w:t>
      </w:r>
      <w:r w:rsidRPr="00B52656">
        <w:rPr>
          <w:rFonts w:cstheme="minorHAnsi"/>
          <w:b/>
          <w:bCs/>
          <w:sz w:val="24"/>
          <w:szCs w:val="24"/>
        </w:rPr>
        <w:t>Employee Assistance Program (EAP)</w:t>
      </w:r>
      <w:r w:rsidRPr="00B52656">
        <w:rPr>
          <w:rFonts w:cstheme="minorHAnsi"/>
          <w:sz w:val="24"/>
          <w:szCs w:val="24"/>
        </w:rPr>
        <w:t>, which provides support for a wide range of concerns including stress, anxiety, family conflict, grief, addiction, and legal or financial challenges. EAP services are confidential and free of charge.</w:t>
      </w:r>
    </w:p>
    <w:p w14:paraId="6FCBD0B7" w14:textId="77777777" w:rsidR="008F12A9" w:rsidRPr="00B52656" w:rsidRDefault="008F12A9" w:rsidP="00B13391">
      <w:pPr>
        <w:jc w:val="both"/>
        <w:rPr>
          <w:rFonts w:cstheme="minorHAnsi"/>
          <w:sz w:val="24"/>
          <w:szCs w:val="24"/>
        </w:rPr>
      </w:pPr>
      <w:r w:rsidRPr="00B52656">
        <w:rPr>
          <w:rFonts w:cstheme="minorHAnsi"/>
          <w:sz w:val="24"/>
          <w:szCs w:val="24"/>
        </w:rPr>
        <w:t>You can reach the EAP through the following channels:</w:t>
      </w:r>
    </w:p>
    <w:p w14:paraId="7912FFD4" w14:textId="3251AED0" w:rsidR="008F12A9" w:rsidRPr="00B52656" w:rsidRDefault="008F12A9" w:rsidP="005C5A6D">
      <w:pPr>
        <w:spacing w:after="0"/>
        <w:jc w:val="both"/>
        <w:rPr>
          <w:rFonts w:cstheme="minorHAnsi"/>
          <w:sz w:val="24"/>
          <w:szCs w:val="24"/>
        </w:rPr>
      </w:pPr>
      <w:r w:rsidRPr="00B52656">
        <w:rPr>
          <w:rFonts w:cstheme="minorHAnsi"/>
          <w:b/>
          <w:bCs/>
          <w:sz w:val="24"/>
          <w:szCs w:val="24"/>
        </w:rPr>
        <w:t>Email</w:t>
      </w:r>
      <w:r w:rsidRPr="00B52656">
        <w:rPr>
          <w:rFonts w:cstheme="minorHAnsi"/>
          <w:sz w:val="24"/>
          <w:szCs w:val="24"/>
        </w:rPr>
        <w:t xml:space="preserve">: Contact </w:t>
      </w:r>
      <w:hyperlink r:id="rId15" w:history="1">
        <w:r w:rsidR="009C5574" w:rsidRPr="00B52656">
          <w:rPr>
            <w:rStyle w:val="Hyperlink"/>
            <w:rFonts w:eastAsia="Times New Roman" w:cstheme="minorHAnsi"/>
            <w:b/>
            <w:bCs/>
            <w:sz w:val="24"/>
            <w:szCs w:val="24"/>
          </w:rPr>
          <w:t>support@ballyfabs.com</w:t>
        </w:r>
      </w:hyperlink>
      <w:r w:rsidRPr="00B52656">
        <w:rPr>
          <w:rFonts w:cstheme="minorHAnsi"/>
          <w:sz w:val="24"/>
          <w:szCs w:val="24"/>
        </w:rPr>
        <w:t xml:space="preserve">  to schedule a session or request information</w:t>
      </w:r>
    </w:p>
    <w:p w14:paraId="68ED51E3" w14:textId="07B90447" w:rsidR="008F12A9" w:rsidRPr="00B52656" w:rsidRDefault="008F12A9" w:rsidP="00B13391">
      <w:pPr>
        <w:jc w:val="both"/>
        <w:rPr>
          <w:rFonts w:cstheme="minorHAnsi"/>
          <w:sz w:val="24"/>
          <w:szCs w:val="24"/>
        </w:rPr>
      </w:pPr>
      <w:r w:rsidRPr="00B52656">
        <w:rPr>
          <w:rFonts w:cstheme="minorHAnsi"/>
          <w:b/>
          <w:bCs/>
          <w:sz w:val="24"/>
          <w:szCs w:val="24"/>
        </w:rPr>
        <w:lastRenderedPageBreak/>
        <w:t>HR Support</w:t>
      </w:r>
      <w:r w:rsidRPr="00B52656">
        <w:rPr>
          <w:rFonts w:cstheme="minorHAnsi"/>
          <w:sz w:val="24"/>
          <w:szCs w:val="24"/>
        </w:rPr>
        <w:t xml:space="preserve">: Contact </w:t>
      </w:r>
      <w:hyperlink r:id="rId16" w:history="1">
        <w:r w:rsidR="009C5574" w:rsidRPr="00B52656">
          <w:rPr>
            <w:rStyle w:val="Hyperlink"/>
            <w:rFonts w:eastAsia="Times New Roman" w:cstheme="minorHAnsi"/>
            <w:b/>
            <w:bCs/>
            <w:sz w:val="24"/>
            <w:szCs w:val="24"/>
          </w:rPr>
          <w:t>hr@ballyfabs.com</w:t>
        </w:r>
      </w:hyperlink>
      <w:r w:rsidRPr="00B52656">
        <w:rPr>
          <w:rFonts w:cstheme="minorHAnsi"/>
          <w:sz w:val="24"/>
          <w:szCs w:val="24"/>
        </w:rPr>
        <w:t xml:space="preserve"> or speak with your wellness coordinator for assistance.</w:t>
      </w:r>
    </w:p>
    <w:p w14:paraId="0BDB1703" w14:textId="7B6BC4ED" w:rsidR="008F12A9" w:rsidRPr="00B52656" w:rsidRDefault="008F12A9" w:rsidP="00B13391">
      <w:pPr>
        <w:jc w:val="both"/>
        <w:rPr>
          <w:rFonts w:cstheme="minorHAnsi"/>
          <w:sz w:val="24"/>
          <w:szCs w:val="24"/>
        </w:rPr>
      </w:pPr>
      <w:r w:rsidRPr="00B52656">
        <w:rPr>
          <w:rFonts w:cstheme="minorHAnsi"/>
          <w:sz w:val="24"/>
          <w:szCs w:val="24"/>
        </w:rPr>
        <w:t xml:space="preserve">All services are handled with </w:t>
      </w:r>
      <w:r w:rsidRPr="00B52656">
        <w:rPr>
          <w:rFonts w:cstheme="minorHAnsi"/>
          <w:b/>
          <w:bCs/>
          <w:sz w:val="24"/>
          <w:szCs w:val="24"/>
        </w:rPr>
        <w:t>strict confidentiality</w:t>
      </w:r>
      <w:r w:rsidRPr="00B52656">
        <w:rPr>
          <w:rFonts w:cstheme="minorHAnsi"/>
          <w:sz w:val="24"/>
          <w:szCs w:val="24"/>
        </w:rPr>
        <w:t xml:space="preserve">, and no personal data will be shared with </w:t>
      </w:r>
      <w:r w:rsidR="009C5574" w:rsidRPr="00B52656">
        <w:rPr>
          <w:rFonts w:cstheme="minorHAnsi"/>
          <w:sz w:val="24"/>
          <w:szCs w:val="24"/>
        </w:rPr>
        <w:t>Ballyfabs International</w:t>
      </w:r>
      <w:r w:rsidRPr="00B52656">
        <w:rPr>
          <w:rFonts w:cstheme="minorHAnsi"/>
          <w:sz w:val="24"/>
          <w:szCs w:val="24"/>
        </w:rPr>
        <w:t xml:space="preserve"> Limited without your explicit written consent.</w:t>
      </w:r>
    </w:p>
    <w:p w14:paraId="74D7B8C1" w14:textId="35C202F4" w:rsidR="000C5B9A" w:rsidRPr="00A770F0" w:rsidRDefault="000C5B9A" w:rsidP="00E60719">
      <w:pPr>
        <w:pStyle w:val="Heading2"/>
        <w:numPr>
          <w:ilvl w:val="1"/>
          <w:numId w:val="116"/>
        </w:numPr>
        <w:spacing w:after="240" w:line="240" w:lineRule="auto"/>
        <w:ind w:left="283" w:hanging="357"/>
        <w:rPr>
          <w:rFonts w:asciiTheme="minorHAnsi" w:eastAsia="Times New Roman" w:hAnsiTheme="minorHAnsi" w:cstheme="minorHAnsi"/>
          <w:b/>
          <w:bCs/>
          <w:color w:val="auto"/>
          <w:sz w:val="24"/>
          <w:szCs w:val="24"/>
          <w:lang w:eastAsia="en-IN"/>
        </w:rPr>
      </w:pPr>
      <w:bookmarkStart w:id="66" w:name="_Toc216960441"/>
      <w:r w:rsidRPr="00A770F0">
        <w:rPr>
          <w:rFonts w:asciiTheme="minorHAnsi" w:eastAsia="Times New Roman" w:hAnsiTheme="minorHAnsi" w:cstheme="minorHAnsi"/>
          <w:b/>
          <w:bCs/>
          <w:color w:val="auto"/>
          <w:sz w:val="24"/>
          <w:szCs w:val="24"/>
          <w:lang w:eastAsia="en-IN"/>
        </w:rPr>
        <w:t>Family-Friendly Programs</w:t>
      </w:r>
      <w:bookmarkEnd w:id="66"/>
    </w:p>
    <w:p w14:paraId="12D7B808" w14:textId="7663F66A" w:rsidR="000C5B9A" w:rsidRPr="00B52656" w:rsidRDefault="000C5B9A" w:rsidP="000C5B9A">
      <w:pPr>
        <w:jc w:val="both"/>
        <w:rPr>
          <w:rFonts w:cstheme="minorHAnsi"/>
          <w:sz w:val="24"/>
          <w:szCs w:val="24"/>
        </w:rPr>
      </w:pPr>
      <w:r w:rsidRPr="00B52656">
        <w:rPr>
          <w:rFonts w:cstheme="minorHAnsi"/>
          <w:sz w:val="24"/>
          <w:szCs w:val="24"/>
        </w:rPr>
        <w:t>Ballyfabs is committed to helping employees maintain a healthy balance between their work responsibilities and family life. Our family-friendly initiatives are designed to support not just working parents but all employees with caregiving responsibilities, including those caring for elderly or ill family members.</w:t>
      </w:r>
    </w:p>
    <w:p w14:paraId="78BBBE61" w14:textId="77777777" w:rsidR="000C5B9A" w:rsidRPr="00B52656" w:rsidRDefault="000C5B9A" w:rsidP="000C5B9A">
      <w:pPr>
        <w:jc w:val="both"/>
        <w:rPr>
          <w:rFonts w:cstheme="minorHAnsi"/>
          <w:sz w:val="24"/>
          <w:szCs w:val="24"/>
        </w:rPr>
      </w:pPr>
      <w:r w:rsidRPr="00B52656">
        <w:rPr>
          <w:rFonts w:cstheme="minorHAnsi"/>
          <w:b/>
          <w:bCs/>
          <w:sz w:val="24"/>
          <w:szCs w:val="24"/>
        </w:rPr>
        <w:t>Key Programs and Support Measures:</w:t>
      </w:r>
    </w:p>
    <w:p w14:paraId="55838746" w14:textId="77777777" w:rsidR="000C5B9A" w:rsidRPr="00B52656" w:rsidRDefault="000C5B9A" w:rsidP="00E60719">
      <w:pPr>
        <w:widowControl w:val="0"/>
        <w:numPr>
          <w:ilvl w:val="0"/>
          <w:numId w:val="93"/>
        </w:numPr>
        <w:autoSpaceDE w:val="0"/>
        <w:autoSpaceDN w:val="0"/>
        <w:spacing w:after="0" w:line="240" w:lineRule="auto"/>
        <w:jc w:val="both"/>
        <w:rPr>
          <w:rFonts w:cstheme="minorHAnsi"/>
          <w:sz w:val="24"/>
          <w:szCs w:val="24"/>
        </w:rPr>
      </w:pPr>
      <w:r w:rsidRPr="00B52656">
        <w:rPr>
          <w:rFonts w:cstheme="minorHAnsi"/>
          <w:b/>
          <w:bCs/>
          <w:sz w:val="24"/>
          <w:szCs w:val="24"/>
        </w:rPr>
        <w:t>Parental Leave:</w:t>
      </w:r>
    </w:p>
    <w:p w14:paraId="31E961F8" w14:textId="77777777" w:rsidR="000C5B9A" w:rsidRPr="00B52656" w:rsidRDefault="000C5B9A" w:rsidP="000C5B9A">
      <w:pPr>
        <w:ind w:left="720"/>
        <w:jc w:val="both"/>
        <w:rPr>
          <w:rFonts w:cstheme="minorHAnsi"/>
          <w:sz w:val="24"/>
          <w:szCs w:val="24"/>
        </w:rPr>
      </w:pPr>
      <w:r w:rsidRPr="00B52656">
        <w:rPr>
          <w:rFonts w:cstheme="minorHAnsi"/>
          <w:sz w:val="24"/>
          <w:szCs w:val="24"/>
        </w:rPr>
        <w:t>Paid leave is provided to both new mothers and fathers following childbirth or adoption, ensuring they have the time and financial stability to support early child care and bonding.</w:t>
      </w:r>
    </w:p>
    <w:p w14:paraId="61604341" w14:textId="77777777" w:rsidR="000C5B9A" w:rsidRPr="00B52656" w:rsidRDefault="000C5B9A" w:rsidP="00E60719">
      <w:pPr>
        <w:widowControl w:val="0"/>
        <w:numPr>
          <w:ilvl w:val="0"/>
          <w:numId w:val="93"/>
        </w:numPr>
        <w:autoSpaceDE w:val="0"/>
        <w:autoSpaceDN w:val="0"/>
        <w:spacing w:after="0" w:line="240" w:lineRule="auto"/>
        <w:jc w:val="both"/>
        <w:rPr>
          <w:rFonts w:cstheme="minorHAnsi"/>
          <w:sz w:val="24"/>
          <w:szCs w:val="24"/>
        </w:rPr>
      </w:pPr>
      <w:r w:rsidRPr="00B52656">
        <w:rPr>
          <w:rFonts w:cstheme="minorHAnsi"/>
          <w:b/>
          <w:bCs/>
          <w:sz w:val="24"/>
          <w:szCs w:val="24"/>
        </w:rPr>
        <w:t>Flexible Work Arrangements:</w:t>
      </w:r>
    </w:p>
    <w:p w14:paraId="4500FE7D" w14:textId="7078FDCE" w:rsidR="000C5B9A" w:rsidRPr="00B52656" w:rsidRDefault="000C5B9A" w:rsidP="000C5B9A">
      <w:pPr>
        <w:ind w:left="720"/>
        <w:jc w:val="both"/>
        <w:rPr>
          <w:rFonts w:cstheme="minorHAnsi"/>
          <w:sz w:val="24"/>
          <w:szCs w:val="24"/>
        </w:rPr>
      </w:pPr>
      <w:r w:rsidRPr="00B52656">
        <w:rPr>
          <w:rFonts w:cstheme="minorHAnsi"/>
          <w:sz w:val="24"/>
          <w:szCs w:val="24"/>
        </w:rPr>
        <w:t>Eligible employees—especially parents and caregivers, can request flexible work hours or reduced schedules during peak caregiving periods such as school holidays, illness of dependents, or agricultural cycles.</w:t>
      </w:r>
    </w:p>
    <w:p w14:paraId="522FCE23" w14:textId="77777777" w:rsidR="000C5B9A" w:rsidRPr="00B52656" w:rsidRDefault="000C5B9A" w:rsidP="00E60719">
      <w:pPr>
        <w:widowControl w:val="0"/>
        <w:numPr>
          <w:ilvl w:val="0"/>
          <w:numId w:val="93"/>
        </w:numPr>
        <w:autoSpaceDE w:val="0"/>
        <w:autoSpaceDN w:val="0"/>
        <w:spacing w:after="0" w:line="240" w:lineRule="auto"/>
        <w:jc w:val="both"/>
        <w:rPr>
          <w:rFonts w:cstheme="minorHAnsi"/>
          <w:sz w:val="24"/>
          <w:szCs w:val="24"/>
        </w:rPr>
      </w:pPr>
      <w:r w:rsidRPr="00B52656">
        <w:rPr>
          <w:rFonts w:cstheme="minorHAnsi"/>
          <w:b/>
          <w:bCs/>
          <w:sz w:val="24"/>
          <w:szCs w:val="24"/>
        </w:rPr>
        <w:t>Emergency Leave:</w:t>
      </w:r>
    </w:p>
    <w:p w14:paraId="0F03EE8F" w14:textId="77777777" w:rsidR="000C5B9A" w:rsidRPr="00B52656" w:rsidRDefault="000C5B9A" w:rsidP="000C5B9A">
      <w:pPr>
        <w:ind w:left="720"/>
        <w:jc w:val="both"/>
        <w:rPr>
          <w:rFonts w:cstheme="minorHAnsi"/>
          <w:sz w:val="24"/>
          <w:szCs w:val="24"/>
        </w:rPr>
      </w:pPr>
      <w:r w:rsidRPr="00B52656">
        <w:rPr>
          <w:rFonts w:cstheme="minorHAnsi"/>
          <w:sz w:val="24"/>
          <w:szCs w:val="24"/>
        </w:rPr>
        <w:t>Additional leave is available for urgent family-related situations such as medical emergencies or critical care duties. This ensures employees can prioritize family without concern for job security or income loss.</w:t>
      </w:r>
    </w:p>
    <w:p w14:paraId="24E38F42" w14:textId="77777777" w:rsidR="000C5B9A" w:rsidRPr="00B52656" w:rsidRDefault="000C5B9A" w:rsidP="00E60719">
      <w:pPr>
        <w:widowControl w:val="0"/>
        <w:numPr>
          <w:ilvl w:val="0"/>
          <w:numId w:val="93"/>
        </w:numPr>
        <w:autoSpaceDE w:val="0"/>
        <w:autoSpaceDN w:val="0"/>
        <w:spacing w:after="0" w:line="240" w:lineRule="auto"/>
        <w:jc w:val="both"/>
        <w:rPr>
          <w:rFonts w:cstheme="minorHAnsi"/>
          <w:sz w:val="24"/>
          <w:szCs w:val="24"/>
        </w:rPr>
      </w:pPr>
      <w:r w:rsidRPr="00B52656">
        <w:rPr>
          <w:rFonts w:cstheme="minorHAnsi"/>
          <w:b/>
          <w:bCs/>
          <w:sz w:val="24"/>
          <w:szCs w:val="24"/>
        </w:rPr>
        <w:t>Caregiver Support:</w:t>
      </w:r>
    </w:p>
    <w:p w14:paraId="75A3C9AD" w14:textId="01E1A094" w:rsidR="00BF1339" w:rsidRPr="00B52656" w:rsidRDefault="000C5B9A" w:rsidP="00936161">
      <w:pPr>
        <w:ind w:left="720"/>
        <w:jc w:val="both"/>
        <w:rPr>
          <w:rFonts w:cstheme="minorHAnsi"/>
          <w:sz w:val="24"/>
          <w:szCs w:val="24"/>
        </w:rPr>
      </w:pPr>
      <w:r w:rsidRPr="00B52656">
        <w:rPr>
          <w:rFonts w:cstheme="minorHAnsi"/>
          <w:sz w:val="24"/>
          <w:szCs w:val="24"/>
        </w:rPr>
        <w:t>Flexibility is extended to employees caring for aging parents, ill spouses, or other dependent family members. This includes temporary work-from-home options or adjusted shifts, as operationally feasible.</w:t>
      </w:r>
    </w:p>
    <w:p w14:paraId="7AA9D45F" w14:textId="77777777" w:rsidR="000C5B9A" w:rsidRPr="00B52656" w:rsidRDefault="000C5B9A" w:rsidP="00E60719">
      <w:pPr>
        <w:widowControl w:val="0"/>
        <w:numPr>
          <w:ilvl w:val="0"/>
          <w:numId w:val="93"/>
        </w:numPr>
        <w:autoSpaceDE w:val="0"/>
        <w:autoSpaceDN w:val="0"/>
        <w:spacing w:after="0" w:line="240" w:lineRule="auto"/>
        <w:jc w:val="both"/>
        <w:rPr>
          <w:rFonts w:cstheme="minorHAnsi"/>
          <w:sz w:val="24"/>
          <w:szCs w:val="24"/>
        </w:rPr>
      </w:pPr>
      <w:r w:rsidRPr="00B52656">
        <w:rPr>
          <w:rFonts w:cstheme="minorHAnsi"/>
          <w:b/>
          <w:bCs/>
          <w:sz w:val="24"/>
          <w:szCs w:val="24"/>
        </w:rPr>
        <w:t>Protection Measures:</w:t>
      </w:r>
    </w:p>
    <w:p w14:paraId="604532A0" w14:textId="77777777" w:rsidR="000C5B9A" w:rsidRPr="00B52656" w:rsidRDefault="000C5B9A" w:rsidP="000C5B9A">
      <w:pPr>
        <w:ind w:left="720"/>
        <w:jc w:val="both"/>
        <w:rPr>
          <w:rFonts w:cstheme="minorHAnsi"/>
          <w:sz w:val="24"/>
          <w:szCs w:val="24"/>
        </w:rPr>
      </w:pPr>
      <w:r w:rsidRPr="00B52656">
        <w:rPr>
          <w:rFonts w:cstheme="minorHAnsi"/>
          <w:sz w:val="24"/>
          <w:szCs w:val="24"/>
        </w:rPr>
        <w:t>All caregiving employees, including expecting and new mothers, are protected from dismissal based on family responsibilities. The workplace ensures a safe environment for pregnant employees in line with health and safety standards.</w:t>
      </w:r>
    </w:p>
    <w:p w14:paraId="14A279C9" w14:textId="77777777" w:rsidR="00930A14" w:rsidRPr="00B52656" w:rsidRDefault="00930A14" w:rsidP="00930A14">
      <w:pPr>
        <w:spacing w:after="0"/>
        <w:ind w:left="720"/>
        <w:jc w:val="both"/>
        <w:rPr>
          <w:rFonts w:cstheme="minorHAnsi"/>
          <w:sz w:val="24"/>
          <w:szCs w:val="24"/>
        </w:rPr>
      </w:pPr>
    </w:p>
    <w:p w14:paraId="5575EC01" w14:textId="3A93B839" w:rsidR="000C5B9A" w:rsidRPr="00C1345D" w:rsidRDefault="000C5B9A" w:rsidP="00E60719">
      <w:pPr>
        <w:pStyle w:val="Heading2"/>
        <w:numPr>
          <w:ilvl w:val="1"/>
          <w:numId w:val="116"/>
        </w:numPr>
        <w:spacing w:before="0" w:line="240" w:lineRule="auto"/>
        <w:ind w:left="283" w:right="-46" w:hanging="357"/>
        <w:rPr>
          <w:rFonts w:asciiTheme="minorHAnsi" w:eastAsia="Times New Roman" w:hAnsiTheme="minorHAnsi" w:cstheme="minorHAnsi"/>
          <w:b/>
          <w:bCs/>
          <w:color w:val="auto"/>
          <w:sz w:val="24"/>
          <w:szCs w:val="24"/>
          <w:lang w:eastAsia="en-IN"/>
        </w:rPr>
      </w:pPr>
      <w:bookmarkStart w:id="67" w:name="_Toc216960442"/>
      <w:r w:rsidRPr="00C1345D">
        <w:rPr>
          <w:rFonts w:asciiTheme="minorHAnsi" w:eastAsia="Times New Roman" w:hAnsiTheme="minorHAnsi" w:cstheme="minorHAnsi"/>
          <w:b/>
          <w:bCs/>
          <w:color w:val="auto"/>
          <w:sz w:val="24"/>
          <w:szCs w:val="24"/>
          <w:lang w:eastAsia="en-IN"/>
        </w:rPr>
        <w:t>Periodic Health Check-up</w:t>
      </w:r>
      <w:bookmarkEnd w:id="67"/>
    </w:p>
    <w:p w14:paraId="27EBD741" w14:textId="6E24309F" w:rsidR="000C5B9A" w:rsidRPr="00F42CE1" w:rsidRDefault="00BF1339" w:rsidP="00D52DA9">
      <w:pPr>
        <w:tabs>
          <w:tab w:val="left" w:pos="2160"/>
        </w:tabs>
        <w:ind w:right="-46"/>
        <w:jc w:val="both"/>
        <w:rPr>
          <w:rFonts w:cstheme="minorHAnsi"/>
          <w:b/>
          <w:bCs/>
          <w:sz w:val="24"/>
          <w:szCs w:val="24"/>
        </w:rPr>
      </w:pPr>
      <w:r w:rsidRPr="00F42CE1">
        <w:rPr>
          <w:rFonts w:cstheme="minorHAnsi"/>
          <w:sz w:val="24"/>
          <w:szCs w:val="24"/>
        </w:rPr>
        <w:t>Ballyfabs</w:t>
      </w:r>
      <w:r w:rsidR="000C5B9A" w:rsidRPr="00F42CE1">
        <w:rPr>
          <w:rFonts w:cstheme="minorHAnsi"/>
          <w:sz w:val="24"/>
          <w:szCs w:val="24"/>
        </w:rPr>
        <w:t xml:space="preserve"> is committed to supporting the health and well-being of its employees. As part of this ongoing commitment, the company provides annual health check-ups for all eligible employees to promote preventive care and the early detection of health issues. This initiative is aligned with our goal of fostering a healthy, safe, and productive workplace.</w:t>
      </w:r>
    </w:p>
    <w:p w14:paraId="1DAD99E1" w14:textId="77777777" w:rsidR="000C5B9A" w:rsidRPr="00F42CE1" w:rsidRDefault="000C5B9A" w:rsidP="00D52DA9">
      <w:pPr>
        <w:ind w:right="-46"/>
        <w:jc w:val="both"/>
        <w:rPr>
          <w:rFonts w:cstheme="minorHAnsi"/>
          <w:b/>
          <w:bCs/>
          <w:sz w:val="24"/>
          <w:szCs w:val="24"/>
        </w:rPr>
      </w:pPr>
      <w:r w:rsidRPr="00F42CE1">
        <w:rPr>
          <w:rFonts w:cstheme="minorHAnsi"/>
          <w:b/>
          <w:bCs/>
          <w:sz w:val="24"/>
          <w:szCs w:val="24"/>
        </w:rPr>
        <w:lastRenderedPageBreak/>
        <w:t>Eligibility</w:t>
      </w:r>
    </w:p>
    <w:p w14:paraId="27F5083C" w14:textId="77777777" w:rsidR="000C5B9A" w:rsidRPr="00F42CE1" w:rsidRDefault="000C5B9A" w:rsidP="00E60719">
      <w:pPr>
        <w:widowControl w:val="0"/>
        <w:numPr>
          <w:ilvl w:val="0"/>
          <w:numId w:val="94"/>
        </w:numPr>
        <w:autoSpaceDE w:val="0"/>
        <w:autoSpaceDN w:val="0"/>
        <w:spacing w:after="0" w:line="240" w:lineRule="auto"/>
        <w:ind w:right="-46"/>
        <w:jc w:val="both"/>
        <w:rPr>
          <w:rFonts w:cstheme="minorHAnsi"/>
          <w:sz w:val="24"/>
          <w:szCs w:val="24"/>
        </w:rPr>
      </w:pPr>
      <w:r w:rsidRPr="00F42CE1">
        <w:rPr>
          <w:rFonts w:cstheme="minorHAnsi"/>
          <w:sz w:val="24"/>
          <w:szCs w:val="24"/>
        </w:rPr>
        <w:t>All full-time employees are eligible to participate in the annual health check-up program.</w:t>
      </w:r>
    </w:p>
    <w:p w14:paraId="7E49A1D0" w14:textId="77777777" w:rsidR="000C5B9A" w:rsidRPr="00F42CE1" w:rsidRDefault="000C5B9A" w:rsidP="00E60719">
      <w:pPr>
        <w:widowControl w:val="0"/>
        <w:numPr>
          <w:ilvl w:val="0"/>
          <w:numId w:val="94"/>
        </w:numPr>
        <w:autoSpaceDE w:val="0"/>
        <w:autoSpaceDN w:val="0"/>
        <w:spacing w:after="0" w:line="240" w:lineRule="auto"/>
        <w:ind w:right="-46"/>
        <w:jc w:val="both"/>
        <w:rPr>
          <w:rFonts w:cstheme="minorHAnsi"/>
          <w:sz w:val="24"/>
          <w:szCs w:val="24"/>
        </w:rPr>
      </w:pPr>
      <w:r w:rsidRPr="00F42CE1">
        <w:rPr>
          <w:rFonts w:cstheme="minorHAnsi"/>
          <w:sz w:val="24"/>
          <w:szCs w:val="24"/>
        </w:rPr>
        <w:t>Contractual or temporary employees may be considered eligible at the company’s discretion, based on project requirements or length of service.</w:t>
      </w:r>
    </w:p>
    <w:p w14:paraId="69D1955B" w14:textId="77777777" w:rsidR="000C5B9A" w:rsidRPr="00F42CE1" w:rsidRDefault="000C5B9A" w:rsidP="00D52DA9">
      <w:pPr>
        <w:ind w:right="-46"/>
        <w:jc w:val="both"/>
        <w:rPr>
          <w:rFonts w:cstheme="minorHAnsi"/>
          <w:b/>
          <w:bCs/>
          <w:sz w:val="24"/>
          <w:szCs w:val="24"/>
        </w:rPr>
      </w:pPr>
      <w:r w:rsidRPr="00F42CE1">
        <w:rPr>
          <w:rFonts w:cstheme="minorHAnsi"/>
          <w:b/>
          <w:bCs/>
          <w:sz w:val="24"/>
          <w:szCs w:val="24"/>
        </w:rPr>
        <w:t>Procedure</w:t>
      </w:r>
    </w:p>
    <w:p w14:paraId="285BBA5F" w14:textId="77777777" w:rsidR="000C5B9A" w:rsidRPr="00F42CE1" w:rsidRDefault="000C5B9A" w:rsidP="00E60719">
      <w:pPr>
        <w:widowControl w:val="0"/>
        <w:numPr>
          <w:ilvl w:val="0"/>
          <w:numId w:val="95"/>
        </w:numPr>
        <w:autoSpaceDE w:val="0"/>
        <w:autoSpaceDN w:val="0"/>
        <w:spacing w:after="0" w:line="240" w:lineRule="auto"/>
        <w:ind w:right="-46"/>
        <w:jc w:val="both"/>
        <w:rPr>
          <w:rFonts w:cstheme="minorHAnsi"/>
          <w:sz w:val="24"/>
          <w:szCs w:val="24"/>
        </w:rPr>
      </w:pPr>
      <w:r w:rsidRPr="00F42CE1">
        <w:rPr>
          <w:rFonts w:cstheme="minorHAnsi"/>
          <w:b/>
          <w:bCs/>
          <w:sz w:val="24"/>
          <w:szCs w:val="24"/>
        </w:rPr>
        <w:t>Scheduling</w:t>
      </w:r>
      <w:r w:rsidRPr="00F42CE1">
        <w:rPr>
          <w:rFonts w:cstheme="minorHAnsi"/>
          <w:sz w:val="24"/>
          <w:szCs w:val="24"/>
        </w:rPr>
        <w:t>:</w:t>
      </w:r>
      <w:r w:rsidRPr="00F42CE1">
        <w:rPr>
          <w:rFonts w:cstheme="minorHAnsi"/>
          <w:sz w:val="24"/>
          <w:szCs w:val="24"/>
        </w:rPr>
        <w:br/>
        <w:t xml:space="preserve">Employees will be informed in advance about the annual health check-up schedule. Appointments must be booked through the </w:t>
      </w:r>
      <w:r w:rsidRPr="00F42CE1">
        <w:rPr>
          <w:rFonts w:cstheme="minorHAnsi"/>
          <w:b/>
          <w:bCs/>
          <w:sz w:val="24"/>
          <w:szCs w:val="24"/>
        </w:rPr>
        <w:t>HR department</w:t>
      </w:r>
      <w:r w:rsidRPr="00F42CE1">
        <w:rPr>
          <w:rFonts w:cstheme="minorHAnsi"/>
          <w:sz w:val="24"/>
          <w:szCs w:val="24"/>
        </w:rPr>
        <w:t xml:space="preserve"> or the assigned </w:t>
      </w:r>
      <w:r w:rsidRPr="00F42CE1">
        <w:rPr>
          <w:rFonts w:cstheme="minorHAnsi"/>
          <w:b/>
          <w:bCs/>
          <w:sz w:val="24"/>
          <w:szCs w:val="24"/>
        </w:rPr>
        <w:t>wellness coordinator</w:t>
      </w:r>
      <w:r w:rsidRPr="00F42CE1">
        <w:rPr>
          <w:rFonts w:cstheme="minorHAnsi"/>
          <w:sz w:val="24"/>
          <w:szCs w:val="24"/>
        </w:rPr>
        <w:t>. Adequate flexibility will be provided to ensure minimal disruption to work schedules.</w:t>
      </w:r>
    </w:p>
    <w:p w14:paraId="6209A115" w14:textId="77777777" w:rsidR="000C5B9A" w:rsidRPr="00F42CE1" w:rsidRDefault="000C5B9A" w:rsidP="00E60719">
      <w:pPr>
        <w:widowControl w:val="0"/>
        <w:numPr>
          <w:ilvl w:val="0"/>
          <w:numId w:val="95"/>
        </w:numPr>
        <w:autoSpaceDE w:val="0"/>
        <w:autoSpaceDN w:val="0"/>
        <w:spacing w:after="0" w:line="240" w:lineRule="auto"/>
        <w:ind w:right="-46"/>
        <w:jc w:val="both"/>
        <w:rPr>
          <w:rFonts w:cstheme="minorHAnsi"/>
          <w:sz w:val="24"/>
          <w:szCs w:val="24"/>
        </w:rPr>
      </w:pPr>
      <w:r w:rsidRPr="00F42CE1">
        <w:rPr>
          <w:rFonts w:cstheme="minorHAnsi"/>
          <w:b/>
          <w:bCs/>
          <w:sz w:val="24"/>
          <w:szCs w:val="24"/>
        </w:rPr>
        <w:t>Tests Included</w:t>
      </w:r>
      <w:r w:rsidRPr="00F42CE1">
        <w:rPr>
          <w:rFonts w:cstheme="minorHAnsi"/>
          <w:sz w:val="24"/>
          <w:szCs w:val="24"/>
        </w:rPr>
        <w:t>:</w:t>
      </w:r>
    </w:p>
    <w:p w14:paraId="267582EA" w14:textId="77777777" w:rsidR="000C5B9A" w:rsidRPr="00F42CE1" w:rsidRDefault="000C5B9A" w:rsidP="00D52DA9">
      <w:pPr>
        <w:ind w:left="720" w:right="-46"/>
        <w:jc w:val="both"/>
        <w:rPr>
          <w:rFonts w:cstheme="minorHAnsi"/>
          <w:sz w:val="24"/>
          <w:szCs w:val="24"/>
        </w:rPr>
      </w:pPr>
      <w:r w:rsidRPr="00F42CE1">
        <w:rPr>
          <w:rFonts w:cstheme="minorHAnsi"/>
          <w:sz w:val="24"/>
          <w:szCs w:val="24"/>
        </w:rPr>
        <w:t>The annual health check-up includes a range of preventive screenings and assessments, such as:</w:t>
      </w:r>
    </w:p>
    <w:p w14:paraId="052C0E26" w14:textId="77777777" w:rsidR="000C5B9A" w:rsidRPr="00F42CE1" w:rsidRDefault="000C5B9A" w:rsidP="00E60719">
      <w:pPr>
        <w:widowControl w:val="0"/>
        <w:numPr>
          <w:ilvl w:val="1"/>
          <w:numId w:val="95"/>
        </w:numPr>
        <w:autoSpaceDE w:val="0"/>
        <w:autoSpaceDN w:val="0"/>
        <w:spacing w:after="0" w:line="240" w:lineRule="auto"/>
        <w:ind w:right="-46"/>
        <w:jc w:val="both"/>
        <w:rPr>
          <w:rFonts w:cstheme="minorHAnsi"/>
          <w:sz w:val="24"/>
          <w:szCs w:val="24"/>
        </w:rPr>
      </w:pPr>
      <w:r w:rsidRPr="00F42CE1">
        <w:rPr>
          <w:rFonts w:cstheme="minorHAnsi"/>
          <w:sz w:val="24"/>
          <w:szCs w:val="24"/>
        </w:rPr>
        <w:t>General health screening</w:t>
      </w:r>
    </w:p>
    <w:p w14:paraId="062771B2" w14:textId="77777777" w:rsidR="000C5B9A" w:rsidRPr="00F42CE1" w:rsidRDefault="000C5B9A" w:rsidP="00E60719">
      <w:pPr>
        <w:widowControl w:val="0"/>
        <w:numPr>
          <w:ilvl w:val="1"/>
          <w:numId w:val="95"/>
        </w:numPr>
        <w:autoSpaceDE w:val="0"/>
        <w:autoSpaceDN w:val="0"/>
        <w:spacing w:after="0" w:line="240" w:lineRule="auto"/>
        <w:ind w:right="-46"/>
        <w:jc w:val="both"/>
        <w:rPr>
          <w:rFonts w:cstheme="minorHAnsi"/>
          <w:sz w:val="24"/>
          <w:szCs w:val="24"/>
        </w:rPr>
      </w:pPr>
      <w:r w:rsidRPr="00F42CE1">
        <w:rPr>
          <w:rFonts w:cstheme="minorHAnsi"/>
          <w:sz w:val="24"/>
          <w:szCs w:val="24"/>
        </w:rPr>
        <w:t>Blood tests (cholesterol, blood sugar)</w:t>
      </w:r>
    </w:p>
    <w:p w14:paraId="32415B62" w14:textId="77777777" w:rsidR="000C5B9A" w:rsidRPr="00F42CE1" w:rsidRDefault="000C5B9A" w:rsidP="00E60719">
      <w:pPr>
        <w:widowControl w:val="0"/>
        <w:numPr>
          <w:ilvl w:val="1"/>
          <w:numId w:val="95"/>
        </w:numPr>
        <w:autoSpaceDE w:val="0"/>
        <w:autoSpaceDN w:val="0"/>
        <w:spacing w:after="0" w:line="240" w:lineRule="auto"/>
        <w:ind w:right="-46"/>
        <w:jc w:val="both"/>
        <w:rPr>
          <w:rFonts w:cstheme="minorHAnsi"/>
          <w:sz w:val="24"/>
          <w:szCs w:val="24"/>
        </w:rPr>
      </w:pPr>
      <w:r w:rsidRPr="00F42CE1">
        <w:rPr>
          <w:rFonts w:cstheme="minorHAnsi"/>
          <w:sz w:val="24"/>
          <w:szCs w:val="24"/>
        </w:rPr>
        <w:t>Electrocardiogram (ECG)</w:t>
      </w:r>
    </w:p>
    <w:p w14:paraId="105B8E67" w14:textId="77777777" w:rsidR="000C5B9A" w:rsidRPr="00F42CE1" w:rsidRDefault="000C5B9A" w:rsidP="00E60719">
      <w:pPr>
        <w:widowControl w:val="0"/>
        <w:numPr>
          <w:ilvl w:val="1"/>
          <w:numId w:val="95"/>
        </w:numPr>
        <w:autoSpaceDE w:val="0"/>
        <w:autoSpaceDN w:val="0"/>
        <w:spacing w:after="0" w:line="240" w:lineRule="auto"/>
        <w:ind w:right="-46"/>
        <w:jc w:val="both"/>
        <w:rPr>
          <w:rFonts w:cstheme="minorHAnsi"/>
          <w:sz w:val="24"/>
          <w:szCs w:val="24"/>
        </w:rPr>
      </w:pPr>
      <w:r w:rsidRPr="00F42CE1">
        <w:rPr>
          <w:rFonts w:cstheme="minorHAnsi"/>
          <w:sz w:val="24"/>
          <w:szCs w:val="24"/>
        </w:rPr>
        <w:t>Vision and hearing assessments</w:t>
      </w:r>
    </w:p>
    <w:p w14:paraId="2372CA0E" w14:textId="77777777" w:rsidR="000C5B9A" w:rsidRPr="00F42CE1" w:rsidRDefault="000C5B9A" w:rsidP="00E60719">
      <w:pPr>
        <w:widowControl w:val="0"/>
        <w:numPr>
          <w:ilvl w:val="1"/>
          <w:numId w:val="95"/>
        </w:numPr>
        <w:autoSpaceDE w:val="0"/>
        <w:autoSpaceDN w:val="0"/>
        <w:spacing w:after="0" w:line="240" w:lineRule="auto"/>
        <w:ind w:right="-46"/>
        <w:jc w:val="both"/>
        <w:rPr>
          <w:rFonts w:cstheme="minorHAnsi"/>
          <w:sz w:val="24"/>
          <w:szCs w:val="24"/>
        </w:rPr>
      </w:pPr>
      <w:r w:rsidRPr="00F42CE1">
        <w:rPr>
          <w:rFonts w:cstheme="minorHAnsi"/>
          <w:sz w:val="24"/>
          <w:szCs w:val="24"/>
        </w:rPr>
        <w:t>Dental check-up</w:t>
      </w:r>
    </w:p>
    <w:p w14:paraId="05BE3D40" w14:textId="77777777" w:rsidR="000C5B9A" w:rsidRPr="00F42CE1" w:rsidRDefault="000C5B9A" w:rsidP="00D52DA9">
      <w:pPr>
        <w:ind w:left="1080" w:right="-46"/>
        <w:jc w:val="both"/>
        <w:rPr>
          <w:rFonts w:cstheme="minorHAnsi"/>
          <w:sz w:val="24"/>
          <w:szCs w:val="24"/>
        </w:rPr>
      </w:pPr>
      <w:r w:rsidRPr="00F42CE1">
        <w:rPr>
          <w:rFonts w:cstheme="minorHAnsi"/>
          <w:sz w:val="24"/>
          <w:szCs w:val="24"/>
        </w:rPr>
        <w:t>These tests are selected to help identify common health risks early and provide employees with the opportunity to take corrective action or seek timely medical advice.</w:t>
      </w:r>
    </w:p>
    <w:p w14:paraId="6E4082A2" w14:textId="77777777" w:rsidR="000C5B9A" w:rsidRPr="00F42CE1" w:rsidRDefault="000C5B9A" w:rsidP="00E60719">
      <w:pPr>
        <w:widowControl w:val="0"/>
        <w:numPr>
          <w:ilvl w:val="0"/>
          <w:numId w:val="95"/>
        </w:numPr>
        <w:autoSpaceDE w:val="0"/>
        <w:autoSpaceDN w:val="0"/>
        <w:spacing w:after="0" w:line="240" w:lineRule="auto"/>
        <w:ind w:right="-46"/>
        <w:jc w:val="both"/>
        <w:rPr>
          <w:rFonts w:cstheme="minorHAnsi"/>
          <w:sz w:val="24"/>
          <w:szCs w:val="24"/>
        </w:rPr>
      </w:pPr>
      <w:r w:rsidRPr="00F42CE1">
        <w:rPr>
          <w:rFonts w:cstheme="minorHAnsi"/>
          <w:b/>
          <w:bCs/>
          <w:sz w:val="24"/>
          <w:szCs w:val="24"/>
        </w:rPr>
        <w:t>Confidentiality</w:t>
      </w:r>
      <w:r w:rsidRPr="00F42CE1">
        <w:rPr>
          <w:rFonts w:cstheme="minorHAnsi"/>
          <w:sz w:val="24"/>
          <w:szCs w:val="24"/>
        </w:rPr>
        <w:t>:</w:t>
      </w:r>
      <w:r w:rsidRPr="00F42CE1">
        <w:rPr>
          <w:rFonts w:cstheme="minorHAnsi"/>
          <w:sz w:val="24"/>
          <w:szCs w:val="24"/>
        </w:rPr>
        <w:br/>
        <w:t>All personal medical information collected during the check-up will remain strictly confidential. It will be shared only with the employee and, if necessary, with healthcare professionals authorized by the employee. Disclosure to third parties will occur only with the employee’s written consent or when required by law.</w:t>
      </w:r>
    </w:p>
    <w:p w14:paraId="350B611D" w14:textId="1557EF4D" w:rsidR="0056799C" w:rsidRPr="0056799C" w:rsidRDefault="000C5B9A" w:rsidP="00E60719">
      <w:pPr>
        <w:widowControl w:val="0"/>
        <w:numPr>
          <w:ilvl w:val="0"/>
          <w:numId w:val="95"/>
        </w:numPr>
        <w:autoSpaceDE w:val="0"/>
        <w:autoSpaceDN w:val="0"/>
        <w:spacing w:after="0" w:line="240" w:lineRule="auto"/>
        <w:ind w:right="-46"/>
        <w:jc w:val="both"/>
        <w:rPr>
          <w:rFonts w:cstheme="minorHAnsi"/>
          <w:sz w:val="24"/>
          <w:szCs w:val="24"/>
        </w:rPr>
      </w:pPr>
      <w:r w:rsidRPr="00F42CE1">
        <w:rPr>
          <w:rFonts w:cstheme="minorHAnsi"/>
          <w:b/>
          <w:bCs/>
          <w:sz w:val="24"/>
          <w:szCs w:val="24"/>
        </w:rPr>
        <w:t>Follow-Up</w:t>
      </w:r>
      <w:r w:rsidRPr="00F42CE1">
        <w:rPr>
          <w:rFonts w:cstheme="minorHAnsi"/>
          <w:sz w:val="24"/>
          <w:szCs w:val="24"/>
        </w:rPr>
        <w:t>:</w:t>
      </w:r>
      <w:r w:rsidRPr="00F42CE1">
        <w:rPr>
          <w:rFonts w:cstheme="minorHAnsi"/>
          <w:sz w:val="24"/>
          <w:szCs w:val="24"/>
        </w:rPr>
        <w:br/>
        <w:t xml:space="preserve">Employees will receive their medical reports once available. Based on the findings, they may be advised to pursue </w:t>
      </w:r>
      <w:r w:rsidRPr="00F42CE1">
        <w:rPr>
          <w:rFonts w:cstheme="minorHAnsi"/>
          <w:b/>
          <w:bCs/>
          <w:sz w:val="24"/>
          <w:szCs w:val="24"/>
        </w:rPr>
        <w:t>additional consultations, treatment, or follow-up care</w:t>
      </w:r>
      <w:r w:rsidRPr="00F42CE1">
        <w:rPr>
          <w:rFonts w:cstheme="minorHAnsi"/>
          <w:sz w:val="24"/>
          <w:szCs w:val="24"/>
        </w:rPr>
        <w:t>. While follow-up care is not included in the standard health check-up, the company encourages employees to take all recommended actions seriously for their own well-being.</w:t>
      </w:r>
    </w:p>
    <w:p w14:paraId="2E620C3B" w14:textId="057B4F00" w:rsidR="000C5B9A" w:rsidRPr="00F42CE1" w:rsidRDefault="000C5B9A" w:rsidP="00E60719">
      <w:pPr>
        <w:widowControl w:val="0"/>
        <w:numPr>
          <w:ilvl w:val="0"/>
          <w:numId w:val="95"/>
        </w:numPr>
        <w:autoSpaceDE w:val="0"/>
        <w:autoSpaceDN w:val="0"/>
        <w:spacing w:after="0" w:line="240" w:lineRule="auto"/>
        <w:ind w:right="-188"/>
        <w:jc w:val="both"/>
        <w:rPr>
          <w:rFonts w:cstheme="minorHAnsi"/>
          <w:sz w:val="24"/>
          <w:szCs w:val="24"/>
        </w:rPr>
      </w:pPr>
      <w:r w:rsidRPr="00F42CE1">
        <w:rPr>
          <w:rFonts w:cstheme="minorHAnsi"/>
          <w:b/>
          <w:bCs/>
          <w:sz w:val="24"/>
          <w:szCs w:val="24"/>
        </w:rPr>
        <w:t>Cost</w:t>
      </w:r>
    </w:p>
    <w:p w14:paraId="713A02C9" w14:textId="59CDC736" w:rsidR="000C5B9A" w:rsidRPr="00F42CE1" w:rsidRDefault="000C5B9A" w:rsidP="00D52DA9">
      <w:pPr>
        <w:spacing w:after="0"/>
        <w:ind w:left="720" w:right="-188"/>
        <w:jc w:val="both"/>
        <w:rPr>
          <w:rFonts w:cstheme="minorHAnsi"/>
          <w:sz w:val="24"/>
          <w:szCs w:val="24"/>
        </w:rPr>
      </w:pPr>
      <w:r w:rsidRPr="00F42CE1">
        <w:rPr>
          <w:rFonts w:cstheme="minorHAnsi"/>
          <w:sz w:val="24"/>
          <w:szCs w:val="24"/>
        </w:rPr>
        <w:t xml:space="preserve">The full cost of the annual check-up is borne by </w:t>
      </w:r>
      <w:r w:rsidR="0034522F" w:rsidRPr="00F42CE1">
        <w:rPr>
          <w:rFonts w:cstheme="minorHAnsi"/>
          <w:sz w:val="24"/>
          <w:szCs w:val="24"/>
        </w:rPr>
        <w:t>Ballyfabs</w:t>
      </w:r>
      <w:r w:rsidRPr="00F42CE1">
        <w:rPr>
          <w:rFonts w:cstheme="minorHAnsi"/>
          <w:sz w:val="24"/>
          <w:szCs w:val="24"/>
        </w:rPr>
        <w:t>. However, any additional tests, medical treatments, or specialist consultations recommended beyond the scope of the standard check-up will be the financial responsibility of the employee.</w:t>
      </w:r>
    </w:p>
    <w:p w14:paraId="5989C298" w14:textId="77777777" w:rsidR="000C5B9A" w:rsidRPr="00F42CE1" w:rsidRDefault="000C5B9A" w:rsidP="00E60719">
      <w:pPr>
        <w:pStyle w:val="Heading2"/>
        <w:numPr>
          <w:ilvl w:val="1"/>
          <w:numId w:val="116"/>
        </w:numPr>
        <w:spacing w:after="240" w:line="240" w:lineRule="auto"/>
        <w:ind w:left="283" w:hanging="357"/>
        <w:jc w:val="both"/>
        <w:rPr>
          <w:rFonts w:asciiTheme="minorHAnsi" w:eastAsia="Times New Roman" w:hAnsiTheme="minorHAnsi" w:cstheme="minorHAnsi"/>
          <w:b/>
          <w:bCs/>
          <w:color w:val="auto"/>
          <w:sz w:val="24"/>
          <w:szCs w:val="24"/>
          <w:lang w:eastAsia="en-IN"/>
        </w:rPr>
      </w:pPr>
      <w:bookmarkStart w:id="68" w:name="_Toc216960443"/>
      <w:r w:rsidRPr="00F42CE1">
        <w:rPr>
          <w:rFonts w:asciiTheme="minorHAnsi" w:eastAsia="Times New Roman" w:hAnsiTheme="minorHAnsi" w:cstheme="minorHAnsi"/>
          <w:b/>
          <w:bCs/>
          <w:color w:val="auto"/>
          <w:sz w:val="24"/>
          <w:szCs w:val="24"/>
          <w:lang w:eastAsia="en-IN"/>
        </w:rPr>
        <w:t>Group Personal Accident (GPA) Insurance Plan</w:t>
      </w:r>
      <w:bookmarkEnd w:id="68"/>
    </w:p>
    <w:p w14:paraId="14FB1883" w14:textId="7499C742" w:rsidR="000C5B9A" w:rsidRPr="00F42CE1" w:rsidRDefault="000C5B9A" w:rsidP="00B13391">
      <w:pPr>
        <w:widowControl w:val="0"/>
        <w:autoSpaceDE w:val="0"/>
        <w:autoSpaceDN w:val="0"/>
        <w:spacing w:after="0" w:line="240" w:lineRule="auto"/>
        <w:ind w:left="720" w:right="95"/>
        <w:jc w:val="both"/>
        <w:rPr>
          <w:rFonts w:cstheme="minorHAnsi"/>
          <w:sz w:val="24"/>
          <w:szCs w:val="24"/>
        </w:rPr>
      </w:pPr>
      <w:r w:rsidRPr="00F42CE1">
        <w:rPr>
          <w:rFonts w:cstheme="minorHAnsi"/>
          <w:sz w:val="24"/>
          <w:szCs w:val="24"/>
        </w:rPr>
        <w:t xml:space="preserve">At </w:t>
      </w:r>
      <w:r w:rsidR="0034522F" w:rsidRPr="00F42CE1">
        <w:rPr>
          <w:rFonts w:cstheme="minorHAnsi"/>
          <w:b/>
          <w:bCs/>
          <w:sz w:val="24"/>
          <w:szCs w:val="24"/>
        </w:rPr>
        <w:t>Ballyfabs</w:t>
      </w:r>
      <w:r w:rsidRPr="00F42CE1">
        <w:rPr>
          <w:rFonts w:cstheme="minorHAnsi"/>
          <w:sz w:val="24"/>
          <w:szCs w:val="24"/>
        </w:rPr>
        <w:t xml:space="preserve">, the safety and security of our employees is our highest priority—both inside and outside the workplace. As part of our employee welfare benefits, all eligible employees are covered under the </w:t>
      </w:r>
      <w:r w:rsidRPr="00F42CE1">
        <w:rPr>
          <w:rFonts w:cstheme="minorHAnsi"/>
          <w:b/>
          <w:bCs/>
          <w:sz w:val="24"/>
          <w:szCs w:val="24"/>
        </w:rPr>
        <w:t>Group Personal Accident (GPA) Insurance Plan</w:t>
      </w:r>
      <w:r w:rsidRPr="00F42CE1">
        <w:rPr>
          <w:rFonts w:cstheme="minorHAnsi"/>
          <w:sz w:val="24"/>
          <w:szCs w:val="24"/>
        </w:rPr>
        <w:t>.</w:t>
      </w:r>
    </w:p>
    <w:p w14:paraId="7FE82484" w14:textId="77777777" w:rsidR="000C5B9A" w:rsidRDefault="000C5B9A" w:rsidP="00B13391">
      <w:pPr>
        <w:widowControl w:val="0"/>
        <w:autoSpaceDE w:val="0"/>
        <w:autoSpaceDN w:val="0"/>
        <w:spacing w:after="0" w:line="240" w:lineRule="auto"/>
        <w:ind w:left="720" w:right="95"/>
        <w:jc w:val="both"/>
        <w:rPr>
          <w:rFonts w:cstheme="minorHAnsi"/>
          <w:sz w:val="24"/>
          <w:szCs w:val="24"/>
        </w:rPr>
      </w:pPr>
      <w:r w:rsidRPr="00F42CE1">
        <w:rPr>
          <w:rFonts w:cstheme="minorHAnsi"/>
          <w:sz w:val="24"/>
          <w:szCs w:val="24"/>
        </w:rPr>
        <w:lastRenderedPageBreak/>
        <w:t>This plan provides financial protection to employees and their families in the unfortunate event of accidental injury, disability, or death.</w:t>
      </w:r>
    </w:p>
    <w:p w14:paraId="07CDCE5F" w14:textId="77777777" w:rsidR="000C5B9A" w:rsidRPr="00F42CE1" w:rsidRDefault="000C5B9A" w:rsidP="005B1C11">
      <w:pPr>
        <w:tabs>
          <w:tab w:val="left" w:pos="4207"/>
        </w:tabs>
        <w:spacing w:after="0"/>
        <w:jc w:val="both"/>
        <w:rPr>
          <w:rFonts w:cstheme="minorHAnsi"/>
          <w:b/>
          <w:bCs/>
          <w:sz w:val="24"/>
          <w:szCs w:val="24"/>
        </w:rPr>
      </w:pPr>
      <w:r w:rsidRPr="00F42CE1">
        <w:rPr>
          <w:rFonts w:cstheme="minorHAnsi"/>
          <w:b/>
          <w:bCs/>
          <w:sz w:val="24"/>
          <w:szCs w:val="24"/>
        </w:rPr>
        <w:t>Key Features of the Plan</w:t>
      </w:r>
    </w:p>
    <w:p w14:paraId="7D72D412" w14:textId="77777777" w:rsidR="000C5B9A" w:rsidRPr="00F42CE1" w:rsidRDefault="000C5B9A" w:rsidP="00E60719">
      <w:pPr>
        <w:widowControl w:val="0"/>
        <w:numPr>
          <w:ilvl w:val="0"/>
          <w:numId w:val="96"/>
        </w:numPr>
        <w:tabs>
          <w:tab w:val="left" w:pos="4207"/>
        </w:tabs>
        <w:autoSpaceDE w:val="0"/>
        <w:autoSpaceDN w:val="0"/>
        <w:spacing w:after="0" w:line="240" w:lineRule="auto"/>
        <w:jc w:val="both"/>
        <w:rPr>
          <w:rFonts w:cstheme="minorHAnsi"/>
          <w:sz w:val="24"/>
          <w:szCs w:val="24"/>
        </w:rPr>
      </w:pPr>
      <w:r w:rsidRPr="00F42CE1">
        <w:rPr>
          <w:rFonts w:cstheme="minorHAnsi"/>
          <w:b/>
          <w:bCs/>
          <w:sz w:val="24"/>
          <w:szCs w:val="24"/>
        </w:rPr>
        <w:t>Comprehensive Coverage</w:t>
      </w:r>
    </w:p>
    <w:p w14:paraId="393EB445" w14:textId="77777777" w:rsidR="000C5B9A" w:rsidRPr="00F42CE1" w:rsidRDefault="000C5B9A" w:rsidP="00E60719">
      <w:pPr>
        <w:widowControl w:val="0"/>
        <w:numPr>
          <w:ilvl w:val="1"/>
          <w:numId w:val="96"/>
        </w:numPr>
        <w:tabs>
          <w:tab w:val="left" w:pos="4207"/>
        </w:tabs>
        <w:autoSpaceDE w:val="0"/>
        <w:autoSpaceDN w:val="0"/>
        <w:spacing w:after="0" w:line="240" w:lineRule="auto"/>
        <w:jc w:val="both"/>
        <w:rPr>
          <w:rFonts w:cstheme="minorHAnsi"/>
          <w:sz w:val="24"/>
          <w:szCs w:val="24"/>
        </w:rPr>
      </w:pPr>
      <w:r w:rsidRPr="00F42CE1">
        <w:rPr>
          <w:rFonts w:cstheme="minorHAnsi"/>
          <w:sz w:val="24"/>
          <w:szCs w:val="24"/>
        </w:rPr>
        <w:t>24/7 worldwide protection—coverage applies both on and off duty.</w:t>
      </w:r>
    </w:p>
    <w:p w14:paraId="35968D1D" w14:textId="77777777" w:rsidR="000C5B9A" w:rsidRPr="00F42CE1" w:rsidRDefault="000C5B9A" w:rsidP="00E60719">
      <w:pPr>
        <w:widowControl w:val="0"/>
        <w:numPr>
          <w:ilvl w:val="1"/>
          <w:numId w:val="96"/>
        </w:numPr>
        <w:tabs>
          <w:tab w:val="left" w:pos="4207"/>
        </w:tabs>
        <w:autoSpaceDE w:val="0"/>
        <w:autoSpaceDN w:val="0"/>
        <w:spacing w:after="0" w:line="240" w:lineRule="auto"/>
        <w:jc w:val="both"/>
        <w:rPr>
          <w:rFonts w:cstheme="minorHAnsi"/>
          <w:sz w:val="24"/>
          <w:szCs w:val="24"/>
        </w:rPr>
      </w:pPr>
      <w:r w:rsidRPr="00F42CE1">
        <w:rPr>
          <w:rFonts w:cstheme="minorHAnsi"/>
          <w:sz w:val="24"/>
          <w:szCs w:val="24"/>
        </w:rPr>
        <w:t>Includes accidents at the workplace, during business travel, or in personal time.</w:t>
      </w:r>
    </w:p>
    <w:p w14:paraId="6BB06767" w14:textId="77777777" w:rsidR="000C5B9A" w:rsidRPr="005B1C11" w:rsidRDefault="000C5B9A" w:rsidP="00E60719">
      <w:pPr>
        <w:widowControl w:val="0"/>
        <w:numPr>
          <w:ilvl w:val="0"/>
          <w:numId w:val="96"/>
        </w:numPr>
        <w:tabs>
          <w:tab w:val="left" w:pos="4207"/>
        </w:tabs>
        <w:autoSpaceDE w:val="0"/>
        <w:autoSpaceDN w:val="0"/>
        <w:spacing w:after="0" w:line="240" w:lineRule="auto"/>
        <w:jc w:val="both"/>
        <w:rPr>
          <w:rFonts w:cstheme="minorHAnsi"/>
          <w:sz w:val="23"/>
          <w:szCs w:val="23"/>
        </w:rPr>
      </w:pPr>
      <w:r w:rsidRPr="005B1C11">
        <w:rPr>
          <w:rFonts w:cstheme="minorHAnsi"/>
          <w:b/>
          <w:bCs/>
          <w:sz w:val="23"/>
          <w:szCs w:val="23"/>
        </w:rPr>
        <w:t>Benefits Provided</w:t>
      </w:r>
    </w:p>
    <w:p w14:paraId="697BBA66" w14:textId="77777777" w:rsidR="000C5B9A" w:rsidRPr="005B1C11" w:rsidRDefault="000C5B9A" w:rsidP="00E60719">
      <w:pPr>
        <w:pStyle w:val="ListParagraph"/>
        <w:widowControl w:val="0"/>
        <w:numPr>
          <w:ilvl w:val="0"/>
          <w:numId w:val="100"/>
        </w:numPr>
        <w:tabs>
          <w:tab w:val="left" w:pos="4207"/>
        </w:tabs>
        <w:autoSpaceDE w:val="0"/>
        <w:autoSpaceDN w:val="0"/>
        <w:spacing w:after="0" w:line="240" w:lineRule="auto"/>
        <w:contextualSpacing w:val="0"/>
        <w:jc w:val="both"/>
        <w:rPr>
          <w:rFonts w:cstheme="minorHAnsi"/>
          <w:sz w:val="23"/>
          <w:szCs w:val="23"/>
        </w:rPr>
      </w:pPr>
      <w:r w:rsidRPr="005B1C11">
        <w:rPr>
          <w:rFonts w:cstheme="minorHAnsi"/>
          <w:b/>
          <w:bCs/>
          <w:sz w:val="23"/>
          <w:szCs w:val="23"/>
        </w:rPr>
        <w:t>Accidental Death Benefit</w:t>
      </w:r>
      <w:r w:rsidRPr="005B1C11">
        <w:rPr>
          <w:rFonts w:cstheme="minorHAnsi"/>
          <w:sz w:val="23"/>
          <w:szCs w:val="23"/>
        </w:rPr>
        <w:t xml:space="preserve"> – Lump sum payout to the nominated beneficiary in case of accidental death.</w:t>
      </w:r>
    </w:p>
    <w:p w14:paraId="4AAACF1E" w14:textId="77777777" w:rsidR="000C5B9A" w:rsidRPr="005B1C11" w:rsidRDefault="000C5B9A" w:rsidP="00E60719">
      <w:pPr>
        <w:pStyle w:val="ListParagraph"/>
        <w:widowControl w:val="0"/>
        <w:numPr>
          <w:ilvl w:val="0"/>
          <w:numId w:val="100"/>
        </w:numPr>
        <w:tabs>
          <w:tab w:val="left" w:pos="4207"/>
        </w:tabs>
        <w:autoSpaceDE w:val="0"/>
        <w:autoSpaceDN w:val="0"/>
        <w:spacing w:after="0" w:line="240" w:lineRule="auto"/>
        <w:contextualSpacing w:val="0"/>
        <w:jc w:val="both"/>
        <w:rPr>
          <w:rFonts w:cstheme="minorHAnsi"/>
          <w:sz w:val="23"/>
          <w:szCs w:val="23"/>
        </w:rPr>
      </w:pPr>
      <w:r w:rsidRPr="005B1C11">
        <w:rPr>
          <w:rFonts w:cstheme="minorHAnsi"/>
          <w:b/>
          <w:bCs/>
          <w:sz w:val="23"/>
          <w:szCs w:val="23"/>
        </w:rPr>
        <w:t>Permanent Total Disability</w:t>
      </w:r>
      <w:r w:rsidRPr="005B1C11">
        <w:rPr>
          <w:rFonts w:cstheme="minorHAnsi"/>
          <w:sz w:val="23"/>
          <w:szCs w:val="23"/>
        </w:rPr>
        <w:t xml:space="preserve"> – Compensation if the employee becomes permanently and totally disabled due to an accident.</w:t>
      </w:r>
    </w:p>
    <w:p w14:paraId="15D8999A" w14:textId="77777777" w:rsidR="000C5B9A" w:rsidRPr="005B1C11" w:rsidRDefault="000C5B9A" w:rsidP="00E60719">
      <w:pPr>
        <w:pStyle w:val="ListParagraph"/>
        <w:widowControl w:val="0"/>
        <w:numPr>
          <w:ilvl w:val="0"/>
          <w:numId w:val="100"/>
        </w:numPr>
        <w:tabs>
          <w:tab w:val="left" w:pos="4207"/>
        </w:tabs>
        <w:autoSpaceDE w:val="0"/>
        <w:autoSpaceDN w:val="0"/>
        <w:spacing w:after="0" w:line="240" w:lineRule="auto"/>
        <w:contextualSpacing w:val="0"/>
        <w:jc w:val="both"/>
        <w:rPr>
          <w:rFonts w:cstheme="minorHAnsi"/>
          <w:sz w:val="23"/>
          <w:szCs w:val="23"/>
        </w:rPr>
      </w:pPr>
      <w:r w:rsidRPr="005B1C11">
        <w:rPr>
          <w:rFonts w:cstheme="minorHAnsi"/>
          <w:b/>
          <w:bCs/>
          <w:sz w:val="23"/>
          <w:szCs w:val="23"/>
        </w:rPr>
        <w:t>Permanent Partial Disability</w:t>
      </w:r>
      <w:r w:rsidRPr="005B1C11">
        <w:rPr>
          <w:rFonts w:cstheme="minorHAnsi"/>
          <w:sz w:val="23"/>
          <w:szCs w:val="23"/>
        </w:rPr>
        <w:t xml:space="preserve"> – Proportionate compensation for permanent partial loss of function (e.g., loss of limb, eyesight).</w:t>
      </w:r>
    </w:p>
    <w:p w14:paraId="31896B68" w14:textId="77777777" w:rsidR="000C5B9A" w:rsidRPr="005B1C11" w:rsidRDefault="000C5B9A" w:rsidP="00E60719">
      <w:pPr>
        <w:pStyle w:val="ListParagraph"/>
        <w:widowControl w:val="0"/>
        <w:numPr>
          <w:ilvl w:val="0"/>
          <w:numId w:val="100"/>
        </w:numPr>
        <w:tabs>
          <w:tab w:val="left" w:pos="4207"/>
        </w:tabs>
        <w:autoSpaceDE w:val="0"/>
        <w:autoSpaceDN w:val="0"/>
        <w:spacing w:after="0" w:line="240" w:lineRule="auto"/>
        <w:contextualSpacing w:val="0"/>
        <w:jc w:val="both"/>
        <w:rPr>
          <w:rFonts w:cstheme="minorHAnsi"/>
          <w:sz w:val="23"/>
          <w:szCs w:val="23"/>
        </w:rPr>
      </w:pPr>
      <w:r w:rsidRPr="005B1C11">
        <w:rPr>
          <w:rFonts w:cstheme="minorHAnsi"/>
          <w:b/>
          <w:bCs/>
          <w:sz w:val="23"/>
          <w:szCs w:val="23"/>
        </w:rPr>
        <w:t>Temporary Total Disability</w:t>
      </w:r>
      <w:r w:rsidRPr="005B1C11">
        <w:rPr>
          <w:rFonts w:cstheme="minorHAnsi"/>
          <w:sz w:val="23"/>
          <w:szCs w:val="23"/>
        </w:rPr>
        <w:t xml:space="preserve"> – Weekly benefits in case the employee is temporarily unable to work due to an accident.</w:t>
      </w:r>
    </w:p>
    <w:p w14:paraId="7FEA530A" w14:textId="77777777" w:rsidR="000C5B9A" w:rsidRPr="005B1C11" w:rsidRDefault="000C5B9A" w:rsidP="00E60719">
      <w:pPr>
        <w:pStyle w:val="ListParagraph"/>
        <w:widowControl w:val="0"/>
        <w:numPr>
          <w:ilvl w:val="0"/>
          <w:numId w:val="100"/>
        </w:numPr>
        <w:tabs>
          <w:tab w:val="left" w:pos="4207"/>
        </w:tabs>
        <w:autoSpaceDE w:val="0"/>
        <w:autoSpaceDN w:val="0"/>
        <w:spacing w:after="0" w:line="240" w:lineRule="auto"/>
        <w:contextualSpacing w:val="0"/>
        <w:jc w:val="both"/>
        <w:rPr>
          <w:rFonts w:cstheme="minorHAnsi"/>
          <w:sz w:val="23"/>
          <w:szCs w:val="23"/>
        </w:rPr>
      </w:pPr>
      <w:r w:rsidRPr="005B1C11">
        <w:rPr>
          <w:rFonts w:cstheme="minorHAnsi"/>
          <w:b/>
          <w:bCs/>
          <w:sz w:val="23"/>
          <w:szCs w:val="23"/>
        </w:rPr>
        <w:t>Medical Expenses Reimbursement</w:t>
      </w:r>
      <w:r w:rsidRPr="005B1C11">
        <w:rPr>
          <w:rFonts w:cstheme="minorHAnsi"/>
          <w:sz w:val="23"/>
          <w:szCs w:val="23"/>
        </w:rPr>
        <w:t xml:space="preserve"> – Coverage of hospital and treatment costs directly resulting from an accident (up to the policy limit).</w:t>
      </w:r>
    </w:p>
    <w:p w14:paraId="5B8093CD" w14:textId="77777777" w:rsidR="000C5B9A" w:rsidRPr="005B1C11" w:rsidRDefault="000C5B9A" w:rsidP="00E60719">
      <w:pPr>
        <w:widowControl w:val="0"/>
        <w:numPr>
          <w:ilvl w:val="0"/>
          <w:numId w:val="96"/>
        </w:numPr>
        <w:tabs>
          <w:tab w:val="left" w:pos="4207"/>
        </w:tabs>
        <w:autoSpaceDE w:val="0"/>
        <w:autoSpaceDN w:val="0"/>
        <w:spacing w:after="0" w:line="240" w:lineRule="auto"/>
        <w:jc w:val="both"/>
        <w:rPr>
          <w:rFonts w:cstheme="minorHAnsi"/>
          <w:sz w:val="23"/>
          <w:szCs w:val="23"/>
        </w:rPr>
      </w:pPr>
      <w:r w:rsidRPr="005B1C11">
        <w:rPr>
          <w:rFonts w:cstheme="minorHAnsi"/>
          <w:b/>
          <w:bCs/>
          <w:sz w:val="23"/>
          <w:szCs w:val="23"/>
        </w:rPr>
        <w:t>No-Cost Benefit</w:t>
      </w:r>
    </w:p>
    <w:p w14:paraId="6EB31256" w14:textId="77777777" w:rsidR="000C5B9A" w:rsidRPr="00F42CE1" w:rsidRDefault="000C5B9A" w:rsidP="00E60719">
      <w:pPr>
        <w:widowControl w:val="0"/>
        <w:numPr>
          <w:ilvl w:val="1"/>
          <w:numId w:val="96"/>
        </w:numPr>
        <w:tabs>
          <w:tab w:val="left" w:pos="4207"/>
        </w:tabs>
        <w:autoSpaceDE w:val="0"/>
        <w:autoSpaceDN w:val="0"/>
        <w:spacing w:after="0" w:line="240" w:lineRule="auto"/>
        <w:jc w:val="both"/>
        <w:rPr>
          <w:rFonts w:cstheme="minorHAnsi"/>
          <w:sz w:val="24"/>
          <w:szCs w:val="24"/>
        </w:rPr>
      </w:pPr>
      <w:r w:rsidRPr="005B1C11">
        <w:rPr>
          <w:rFonts w:cstheme="minorHAnsi"/>
          <w:sz w:val="23"/>
          <w:szCs w:val="23"/>
        </w:rPr>
        <w:t>The company</w:t>
      </w:r>
      <w:r w:rsidRPr="00F42CE1">
        <w:rPr>
          <w:rFonts w:cstheme="minorHAnsi"/>
          <w:sz w:val="24"/>
          <w:szCs w:val="24"/>
        </w:rPr>
        <w:t xml:space="preserve"> pays the full premium for GPA coverage; employees are not required to contribute.</w:t>
      </w:r>
    </w:p>
    <w:p w14:paraId="66D3588A" w14:textId="77777777" w:rsidR="000C5B9A" w:rsidRPr="00F42CE1" w:rsidRDefault="000C5B9A" w:rsidP="00E60719">
      <w:pPr>
        <w:widowControl w:val="0"/>
        <w:numPr>
          <w:ilvl w:val="0"/>
          <w:numId w:val="96"/>
        </w:numPr>
        <w:tabs>
          <w:tab w:val="left" w:pos="4207"/>
        </w:tabs>
        <w:autoSpaceDE w:val="0"/>
        <w:autoSpaceDN w:val="0"/>
        <w:spacing w:after="0" w:line="240" w:lineRule="auto"/>
        <w:jc w:val="both"/>
        <w:rPr>
          <w:rFonts w:cstheme="minorHAnsi"/>
          <w:sz w:val="24"/>
          <w:szCs w:val="24"/>
        </w:rPr>
      </w:pPr>
      <w:r w:rsidRPr="00F42CE1">
        <w:rPr>
          <w:rFonts w:cstheme="minorHAnsi"/>
          <w:b/>
          <w:bCs/>
          <w:sz w:val="24"/>
          <w:szCs w:val="24"/>
        </w:rPr>
        <w:t>Nomination</w:t>
      </w:r>
    </w:p>
    <w:p w14:paraId="54F8842B" w14:textId="77777777" w:rsidR="000C5B9A" w:rsidRPr="00F42CE1" w:rsidRDefault="000C5B9A" w:rsidP="00E60719">
      <w:pPr>
        <w:widowControl w:val="0"/>
        <w:numPr>
          <w:ilvl w:val="1"/>
          <w:numId w:val="96"/>
        </w:numPr>
        <w:tabs>
          <w:tab w:val="left" w:pos="4207"/>
        </w:tabs>
        <w:autoSpaceDE w:val="0"/>
        <w:autoSpaceDN w:val="0"/>
        <w:spacing w:after="0" w:line="240" w:lineRule="auto"/>
        <w:jc w:val="both"/>
        <w:rPr>
          <w:rFonts w:cstheme="minorHAnsi"/>
          <w:sz w:val="24"/>
          <w:szCs w:val="24"/>
        </w:rPr>
      </w:pPr>
      <w:r w:rsidRPr="00F42CE1">
        <w:rPr>
          <w:rFonts w:cstheme="minorHAnsi"/>
          <w:sz w:val="24"/>
          <w:szCs w:val="24"/>
        </w:rPr>
        <w:t>Employees must nominate a beneficiary at the time of joining and update details promptly in case of any changes.</w:t>
      </w:r>
    </w:p>
    <w:p w14:paraId="5CF33DE3" w14:textId="77777777" w:rsidR="000C5B9A" w:rsidRPr="005B1C11" w:rsidRDefault="000C5B9A" w:rsidP="0056799C">
      <w:pPr>
        <w:tabs>
          <w:tab w:val="left" w:pos="4207"/>
        </w:tabs>
        <w:jc w:val="both"/>
        <w:rPr>
          <w:rFonts w:cstheme="minorHAnsi"/>
          <w:b/>
          <w:bCs/>
          <w:sz w:val="23"/>
          <w:szCs w:val="23"/>
        </w:rPr>
      </w:pPr>
      <w:r w:rsidRPr="005B1C11">
        <w:rPr>
          <w:rFonts w:cstheme="minorHAnsi"/>
          <w:b/>
          <w:bCs/>
          <w:sz w:val="23"/>
          <w:szCs w:val="23"/>
        </w:rPr>
        <w:t>Eligibility</w:t>
      </w:r>
    </w:p>
    <w:p w14:paraId="7A9A0640" w14:textId="3E73BE76" w:rsidR="000C5B9A" w:rsidRPr="005B1C11" w:rsidRDefault="000C5B9A" w:rsidP="00E60719">
      <w:pPr>
        <w:widowControl w:val="0"/>
        <w:numPr>
          <w:ilvl w:val="0"/>
          <w:numId w:val="97"/>
        </w:numPr>
        <w:tabs>
          <w:tab w:val="left" w:pos="4207"/>
        </w:tabs>
        <w:autoSpaceDE w:val="0"/>
        <w:autoSpaceDN w:val="0"/>
        <w:spacing w:after="0" w:line="240" w:lineRule="auto"/>
        <w:jc w:val="both"/>
        <w:rPr>
          <w:rFonts w:cstheme="minorHAnsi"/>
          <w:sz w:val="23"/>
          <w:szCs w:val="23"/>
        </w:rPr>
      </w:pPr>
      <w:r w:rsidRPr="005B1C11">
        <w:rPr>
          <w:rFonts w:cstheme="minorHAnsi"/>
          <w:sz w:val="23"/>
          <w:szCs w:val="23"/>
        </w:rPr>
        <w:t xml:space="preserve">All full-time employees of </w:t>
      </w:r>
      <w:proofErr w:type="spellStart"/>
      <w:r w:rsidR="00D13DC3" w:rsidRPr="005B1C11">
        <w:rPr>
          <w:rFonts w:cstheme="minorHAnsi"/>
          <w:sz w:val="23"/>
          <w:szCs w:val="23"/>
        </w:rPr>
        <w:t>ballyfabs</w:t>
      </w:r>
      <w:proofErr w:type="spellEnd"/>
      <w:r w:rsidRPr="005B1C11">
        <w:rPr>
          <w:rFonts w:cstheme="minorHAnsi"/>
          <w:sz w:val="23"/>
          <w:szCs w:val="23"/>
        </w:rPr>
        <w:t xml:space="preserve"> are automatically enrolled in the GPA plan from their date of joining.</w:t>
      </w:r>
    </w:p>
    <w:p w14:paraId="01EECED3" w14:textId="77777777" w:rsidR="000C5B9A" w:rsidRPr="005B1C11" w:rsidRDefault="000C5B9A" w:rsidP="00E60719">
      <w:pPr>
        <w:widowControl w:val="0"/>
        <w:numPr>
          <w:ilvl w:val="0"/>
          <w:numId w:val="97"/>
        </w:numPr>
        <w:tabs>
          <w:tab w:val="left" w:pos="4207"/>
        </w:tabs>
        <w:autoSpaceDE w:val="0"/>
        <w:autoSpaceDN w:val="0"/>
        <w:spacing w:after="0" w:line="240" w:lineRule="auto"/>
        <w:jc w:val="both"/>
        <w:rPr>
          <w:rFonts w:cstheme="minorHAnsi"/>
          <w:sz w:val="23"/>
          <w:szCs w:val="23"/>
        </w:rPr>
      </w:pPr>
      <w:r w:rsidRPr="005B1C11">
        <w:rPr>
          <w:rFonts w:cstheme="minorHAnsi"/>
          <w:sz w:val="23"/>
          <w:szCs w:val="23"/>
        </w:rPr>
        <w:t>Coverage remains valid as long as the individual is employed with the company.</w:t>
      </w:r>
    </w:p>
    <w:p w14:paraId="418114A6" w14:textId="77777777" w:rsidR="000C5B9A" w:rsidRPr="005B1C11" w:rsidRDefault="000C5B9A" w:rsidP="0056799C">
      <w:pPr>
        <w:tabs>
          <w:tab w:val="left" w:pos="4207"/>
        </w:tabs>
        <w:jc w:val="both"/>
        <w:rPr>
          <w:rFonts w:cstheme="minorHAnsi"/>
          <w:b/>
          <w:bCs/>
          <w:sz w:val="23"/>
          <w:szCs w:val="23"/>
        </w:rPr>
      </w:pPr>
      <w:r w:rsidRPr="005B1C11">
        <w:rPr>
          <w:rFonts w:cstheme="minorHAnsi"/>
          <w:b/>
          <w:bCs/>
          <w:sz w:val="23"/>
          <w:szCs w:val="23"/>
        </w:rPr>
        <w:t>Claim Process</w:t>
      </w:r>
    </w:p>
    <w:p w14:paraId="1001ED4A" w14:textId="77777777" w:rsidR="000C5B9A" w:rsidRPr="005B1C11" w:rsidRDefault="000C5B9A" w:rsidP="00E60719">
      <w:pPr>
        <w:widowControl w:val="0"/>
        <w:numPr>
          <w:ilvl w:val="0"/>
          <w:numId w:val="98"/>
        </w:numPr>
        <w:tabs>
          <w:tab w:val="left" w:pos="4207"/>
        </w:tabs>
        <w:autoSpaceDE w:val="0"/>
        <w:autoSpaceDN w:val="0"/>
        <w:spacing w:after="0" w:line="240" w:lineRule="auto"/>
        <w:jc w:val="both"/>
        <w:rPr>
          <w:rFonts w:cstheme="minorHAnsi"/>
          <w:sz w:val="23"/>
          <w:szCs w:val="23"/>
        </w:rPr>
      </w:pPr>
      <w:r w:rsidRPr="005B1C11">
        <w:rPr>
          <w:rFonts w:cstheme="minorHAnsi"/>
          <w:b/>
          <w:bCs/>
          <w:sz w:val="23"/>
          <w:szCs w:val="23"/>
        </w:rPr>
        <w:t>Report the Incident Immediately</w:t>
      </w:r>
    </w:p>
    <w:p w14:paraId="34F8F737" w14:textId="77777777" w:rsidR="000C5B9A" w:rsidRPr="005B1C11" w:rsidRDefault="000C5B9A" w:rsidP="00E60719">
      <w:pPr>
        <w:widowControl w:val="0"/>
        <w:numPr>
          <w:ilvl w:val="1"/>
          <w:numId w:val="98"/>
        </w:numPr>
        <w:tabs>
          <w:tab w:val="left" w:pos="4207"/>
        </w:tabs>
        <w:autoSpaceDE w:val="0"/>
        <w:autoSpaceDN w:val="0"/>
        <w:spacing w:after="0" w:line="240" w:lineRule="auto"/>
        <w:jc w:val="both"/>
        <w:rPr>
          <w:rFonts w:cstheme="minorHAnsi"/>
          <w:sz w:val="23"/>
          <w:szCs w:val="23"/>
        </w:rPr>
      </w:pPr>
      <w:r w:rsidRPr="005B1C11">
        <w:rPr>
          <w:rFonts w:cstheme="minorHAnsi"/>
          <w:sz w:val="23"/>
          <w:szCs w:val="23"/>
        </w:rPr>
        <w:t xml:space="preserve">Notify your reporting manager and the </w:t>
      </w:r>
      <w:r w:rsidRPr="005B1C11">
        <w:rPr>
          <w:rFonts w:cstheme="minorHAnsi"/>
          <w:b/>
          <w:bCs/>
          <w:sz w:val="23"/>
          <w:szCs w:val="23"/>
        </w:rPr>
        <w:t>HR Department</w:t>
      </w:r>
      <w:r w:rsidRPr="005B1C11">
        <w:rPr>
          <w:rFonts w:cstheme="minorHAnsi"/>
          <w:sz w:val="23"/>
          <w:szCs w:val="23"/>
        </w:rPr>
        <w:t xml:space="preserve"> within 24 hours of the accident.</w:t>
      </w:r>
    </w:p>
    <w:p w14:paraId="4E30CFD2" w14:textId="77777777" w:rsidR="000C5B9A" w:rsidRPr="005B1C11" w:rsidRDefault="000C5B9A" w:rsidP="00E60719">
      <w:pPr>
        <w:widowControl w:val="0"/>
        <w:numPr>
          <w:ilvl w:val="0"/>
          <w:numId w:val="98"/>
        </w:numPr>
        <w:tabs>
          <w:tab w:val="left" w:pos="4207"/>
        </w:tabs>
        <w:autoSpaceDE w:val="0"/>
        <w:autoSpaceDN w:val="0"/>
        <w:spacing w:after="0" w:line="240" w:lineRule="auto"/>
        <w:jc w:val="both"/>
        <w:rPr>
          <w:rFonts w:cstheme="minorHAnsi"/>
          <w:sz w:val="23"/>
          <w:szCs w:val="23"/>
        </w:rPr>
      </w:pPr>
      <w:r w:rsidRPr="005B1C11">
        <w:rPr>
          <w:rFonts w:cstheme="minorHAnsi"/>
          <w:b/>
          <w:bCs/>
          <w:sz w:val="23"/>
          <w:szCs w:val="23"/>
        </w:rPr>
        <w:t>Submit Required Documents</w:t>
      </w:r>
    </w:p>
    <w:p w14:paraId="41A19922" w14:textId="77777777" w:rsidR="000C5B9A" w:rsidRPr="005B1C11" w:rsidRDefault="000C5B9A" w:rsidP="00E60719">
      <w:pPr>
        <w:widowControl w:val="0"/>
        <w:numPr>
          <w:ilvl w:val="1"/>
          <w:numId w:val="98"/>
        </w:numPr>
        <w:tabs>
          <w:tab w:val="left" w:pos="4207"/>
        </w:tabs>
        <w:autoSpaceDE w:val="0"/>
        <w:autoSpaceDN w:val="0"/>
        <w:spacing w:after="0" w:line="240" w:lineRule="auto"/>
        <w:jc w:val="both"/>
        <w:rPr>
          <w:rFonts w:cstheme="minorHAnsi"/>
          <w:sz w:val="23"/>
          <w:szCs w:val="23"/>
        </w:rPr>
      </w:pPr>
      <w:r w:rsidRPr="005B1C11">
        <w:rPr>
          <w:rFonts w:cstheme="minorHAnsi"/>
          <w:sz w:val="23"/>
          <w:szCs w:val="23"/>
        </w:rPr>
        <w:t>Accident report, medical certificates, hospital bills, identity proof, and any other documents requested by HR or the insurer.</w:t>
      </w:r>
    </w:p>
    <w:p w14:paraId="6F7C9221" w14:textId="77777777" w:rsidR="000C5B9A" w:rsidRPr="005B1C11" w:rsidRDefault="000C5B9A" w:rsidP="00E60719">
      <w:pPr>
        <w:widowControl w:val="0"/>
        <w:numPr>
          <w:ilvl w:val="0"/>
          <w:numId w:val="98"/>
        </w:numPr>
        <w:tabs>
          <w:tab w:val="left" w:pos="4207"/>
        </w:tabs>
        <w:autoSpaceDE w:val="0"/>
        <w:autoSpaceDN w:val="0"/>
        <w:spacing w:after="0" w:line="240" w:lineRule="auto"/>
        <w:jc w:val="both"/>
        <w:rPr>
          <w:rFonts w:cstheme="minorHAnsi"/>
          <w:sz w:val="23"/>
          <w:szCs w:val="23"/>
        </w:rPr>
      </w:pPr>
      <w:r w:rsidRPr="005B1C11">
        <w:rPr>
          <w:rFonts w:cstheme="minorHAnsi"/>
          <w:b/>
          <w:bCs/>
          <w:sz w:val="23"/>
          <w:szCs w:val="23"/>
        </w:rPr>
        <w:t>HR Assistance</w:t>
      </w:r>
    </w:p>
    <w:p w14:paraId="18FEE198" w14:textId="77777777" w:rsidR="000C5B9A" w:rsidRPr="005B1C11" w:rsidRDefault="000C5B9A" w:rsidP="00E60719">
      <w:pPr>
        <w:widowControl w:val="0"/>
        <w:numPr>
          <w:ilvl w:val="1"/>
          <w:numId w:val="98"/>
        </w:numPr>
        <w:tabs>
          <w:tab w:val="left" w:pos="4207"/>
        </w:tabs>
        <w:autoSpaceDE w:val="0"/>
        <w:autoSpaceDN w:val="0"/>
        <w:spacing w:after="0" w:line="240" w:lineRule="auto"/>
        <w:jc w:val="both"/>
        <w:rPr>
          <w:rFonts w:cstheme="minorHAnsi"/>
          <w:sz w:val="23"/>
          <w:szCs w:val="23"/>
        </w:rPr>
      </w:pPr>
      <w:r w:rsidRPr="005B1C11">
        <w:rPr>
          <w:rFonts w:cstheme="minorHAnsi"/>
          <w:sz w:val="23"/>
          <w:szCs w:val="23"/>
        </w:rPr>
        <w:t>The HR team will coordinate with the insurance provider to process the claim on your behalf.</w:t>
      </w:r>
    </w:p>
    <w:p w14:paraId="05214363" w14:textId="77777777" w:rsidR="000C5B9A" w:rsidRPr="005B1C11" w:rsidRDefault="000C5B9A" w:rsidP="0056799C">
      <w:pPr>
        <w:tabs>
          <w:tab w:val="left" w:pos="4207"/>
        </w:tabs>
        <w:jc w:val="both"/>
        <w:rPr>
          <w:rFonts w:cstheme="minorHAnsi"/>
          <w:b/>
          <w:bCs/>
          <w:sz w:val="23"/>
          <w:szCs w:val="23"/>
        </w:rPr>
      </w:pPr>
      <w:r w:rsidRPr="005B1C11">
        <w:rPr>
          <w:rFonts w:cstheme="minorHAnsi"/>
          <w:b/>
          <w:bCs/>
          <w:sz w:val="23"/>
          <w:szCs w:val="23"/>
        </w:rPr>
        <w:t>Whom to Contact for Claims or Queries</w:t>
      </w:r>
    </w:p>
    <w:p w14:paraId="6822E529" w14:textId="13616904" w:rsidR="000C5B9A" w:rsidRPr="005B1C11" w:rsidRDefault="000C5B9A" w:rsidP="00E60719">
      <w:pPr>
        <w:widowControl w:val="0"/>
        <w:numPr>
          <w:ilvl w:val="0"/>
          <w:numId w:val="99"/>
        </w:numPr>
        <w:tabs>
          <w:tab w:val="left" w:pos="4207"/>
        </w:tabs>
        <w:autoSpaceDE w:val="0"/>
        <w:autoSpaceDN w:val="0"/>
        <w:spacing w:after="0" w:line="240" w:lineRule="auto"/>
        <w:jc w:val="both"/>
        <w:rPr>
          <w:rFonts w:cstheme="minorHAnsi"/>
          <w:sz w:val="23"/>
          <w:szCs w:val="23"/>
        </w:rPr>
      </w:pPr>
      <w:r w:rsidRPr="005B1C11">
        <w:rPr>
          <w:rFonts w:cstheme="minorHAnsi"/>
          <w:b/>
          <w:bCs/>
          <w:sz w:val="23"/>
          <w:szCs w:val="23"/>
        </w:rPr>
        <w:t>HR Benefits Desk:</w:t>
      </w:r>
      <w:r w:rsidRPr="005B1C11">
        <w:rPr>
          <w:rFonts w:cstheme="minorHAnsi"/>
          <w:sz w:val="23"/>
          <w:szCs w:val="23"/>
        </w:rPr>
        <w:t xml:space="preserve"> </w:t>
      </w:r>
      <w:hyperlink r:id="rId17" w:history="1">
        <w:r w:rsidR="004E2806" w:rsidRPr="005B1C11">
          <w:rPr>
            <w:rStyle w:val="Hyperlink"/>
            <w:rFonts w:eastAsia="Times New Roman" w:cstheme="minorHAnsi"/>
            <w:b/>
            <w:bCs/>
            <w:sz w:val="23"/>
            <w:szCs w:val="23"/>
          </w:rPr>
          <w:t>hr@ballyfabs.com</w:t>
        </w:r>
      </w:hyperlink>
    </w:p>
    <w:p w14:paraId="1DBE3894" w14:textId="77777777" w:rsidR="000C5B9A" w:rsidRPr="005B1C11" w:rsidRDefault="000C5B9A" w:rsidP="00E60719">
      <w:pPr>
        <w:widowControl w:val="0"/>
        <w:numPr>
          <w:ilvl w:val="0"/>
          <w:numId w:val="99"/>
        </w:numPr>
        <w:tabs>
          <w:tab w:val="left" w:pos="4207"/>
        </w:tabs>
        <w:autoSpaceDE w:val="0"/>
        <w:autoSpaceDN w:val="0"/>
        <w:spacing w:after="0" w:line="240" w:lineRule="auto"/>
        <w:jc w:val="both"/>
        <w:rPr>
          <w:rFonts w:cstheme="minorHAnsi"/>
          <w:sz w:val="23"/>
          <w:szCs w:val="23"/>
        </w:rPr>
      </w:pPr>
      <w:r w:rsidRPr="005B1C11">
        <w:rPr>
          <w:rFonts w:cstheme="minorHAnsi"/>
          <w:b/>
          <w:bCs/>
          <w:sz w:val="23"/>
          <w:szCs w:val="23"/>
        </w:rPr>
        <w:t>Emergency Helpline:</w:t>
      </w:r>
      <w:r w:rsidRPr="005B1C11">
        <w:rPr>
          <w:rFonts w:cstheme="minorHAnsi"/>
          <w:sz w:val="23"/>
          <w:szCs w:val="23"/>
        </w:rPr>
        <w:t xml:space="preserve"> 1800-220-250 (24/7)</w:t>
      </w:r>
    </w:p>
    <w:p w14:paraId="33A97B0B" w14:textId="1EC8A901" w:rsidR="0056799C" w:rsidRDefault="0056799C" w:rsidP="003900EB">
      <w:pPr>
        <w:tabs>
          <w:tab w:val="left" w:pos="4207"/>
        </w:tabs>
        <w:rPr>
          <w:rFonts w:eastAsia="Times New Roman" w:cstheme="minorHAnsi"/>
          <w:b/>
          <w:bCs/>
          <w:sz w:val="28"/>
          <w:szCs w:val="28"/>
          <w:u w:val="single"/>
          <w:lang w:eastAsia="en-IN"/>
        </w:rPr>
        <w:sectPr w:rsidR="0056799C" w:rsidSect="005B1C11">
          <w:pgSz w:w="11906" w:h="16838"/>
          <w:pgMar w:top="1440" w:right="1440" w:bottom="1134" w:left="1440" w:header="288" w:footer="0" w:gutter="0"/>
          <w:cols w:space="708"/>
          <w:docGrid w:linePitch="360"/>
        </w:sectPr>
      </w:pPr>
    </w:p>
    <w:p w14:paraId="64F32D4B" w14:textId="049A9821" w:rsidR="0016498B" w:rsidRPr="00B52656" w:rsidRDefault="0016498B" w:rsidP="00E60719">
      <w:pPr>
        <w:pStyle w:val="Heading1"/>
        <w:numPr>
          <w:ilvl w:val="0"/>
          <w:numId w:val="1"/>
        </w:numPr>
        <w:tabs>
          <w:tab w:val="clear" w:pos="720"/>
        </w:tabs>
        <w:spacing w:before="0" w:after="240"/>
        <w:ind w:hanging="720"/>
        <w:rPr>
          <w:rFonts w:asciiTheme="minorHAnsi" w:eastAsia="Times New Roman" w:hAnsiTheme="minorHAnsi" w:cstheme="minorHAnsi"/>
          <w:b/>
          <w:bCs/>
          <w:color w:val="auto"/>
          <w:sz w:val="28"/>
          <w:szCs w:val="28"/>
          <w:u w:val="single"/>
          <w:lang w:eastAsia="en-IN"/>
        </w:rPr>
      </w:pPr>
      <w:bookmarkStart w:id="69" w:name="_Toc216960444"/>
      <w:r w:rsidRPr="00B52656">
        <w:rPr>
          <w:rFonts w:asciiTheme="minorHAnsi" w:eastAsia="Times New Roman" w:hAnsiTheme="minorHAnsi" w:cstheme="minorHAnsi"/>
          <w:b/>
          <w:bCs/>
          <w:color w:val="auto"/>
          <w:sz w:val="28"/>
          <w:szCs w:val="28"/>
          <w:u w:val="single"/>
          <w:lang w:eastAsia="en-IN"/>
        </w:rPr>
        <w:lastRenderedPageBreak/>
        <w:t>Employee Relations</w:t>
      </w:r>
      <w:bookmarkEnd w:id="69"/>
    </w:p>
    <w:p w14:paraId="64F32D4C" w14:textId="77777777" w:rsidR="0016498B" w:rsidRPr="00790B7F" w:rsidRDefault="0016498B" w:rsidP="00E60719">
      <w:pPr>
        <w:pStyle w:val="ListParagraph"/>
        <w:numPr>
          <w:ilvl w:val="0"/>
          <w:numId w:val="119"/>
        </w:numPr>
        <w:rPr>
          <w:b/>
          <w:bCs/>
          <w:sz w:val="23"/>
          <w:szCs w:val="23"/>
          <w:lang w:eastAsia="en-IN"/>
        </w:rPr>
      </w:pPr>
      <w:r w:rsidRPr="00790B7F">
        <w:rPr>
          <w:b/>
          <w:bCs/>
          <w:sz w:val="23"/>
          <w:szCs w:val="23"/>
          <w:lang w:eastAsia="en-IN"/>
        </w:rPr>
        <w:t>Open Door Policy</w:t>
      </w:r>
    </w:p>
    <w:p w14:paraId="64F32D4D" w14:textId="77777777" w:rsidR="0016498B" w:rsidRPr="00790B7F" w:rsidRDefault="0016498B" w:rsidP="0056799C">
      <w:pPr>
        <w:ind w:left="720"/>
        <w:jc w:val="both"/>
        <w:rPr>
          <w:rFonts w:eastAsia="Times New Roman" w:cstheme="minorHAnsi"/>
          <w:sz w:val="23"/>
          <w:szCs w:val="23"/>
          <w:lang w:eastAsia="en-IN"/>
        </w:rPr>
      </w:pPr>
      <w:r w:rsidRPr="00790B7F">
        <w:rPr>
          <w:rFonts w:eastAsia="Times New Roman" w:cstheme="minorHAnsi"/>
          <w:sz w:val="23"/>
          <w:szCs w:val="23"/>
          <w:lang w:eastAsia="en-IN"/>
        </w:rPr>
        <w:t>We encourage open communication between employees and management. If you have concerns or suggestions, please feel free to approach your supervisor or HR.</w:t>
      </w:r>
    </w:p>
    <w:p w14:paraId="64F32D4E" w14:textId="006E3FDA" w:rsidR="0016498B" w:rsidRPr="00790B7F" w:rsidRDefault="0016498B" w:rsidP="00E60719">
      <w:pPr>
        <w:pStyle w:val="ListParagraph"/>
        <w:numPr>
          <w:ilvl w:val="0"/>
          <w:numId w:val="119"/>
        </w:numPr>
        <w:jc w:val="both"/>
        <w:rPr>
          <w:b/>
          <w:bCs/>
          <w:sz w:val="23"/>
          <w:szCs w:val="23"/>
          <w:lang w:eastAsia="en-IN"/>
        </w:rPr>
      </w:pPr>
      <w:r w:rsidRPr="00790B7F">
        <w:rPr>
          <w:b/>
          <w:bCs/>
          <w:sz w:val="23"/>
          <w:szCs w:val="23"/>
          <w:lang w:eastAsia="en-IN"/>
        </w:rPr>
        <w:t>Grievance</w:t>
      </w:r>
      <w:r w:rsidR="00CD0BEB">
        <w:rPr>
          <w:b/>
          <w:bCs/>
          <w:sz w:val="23"/>
          <w:szCs w:val="23"/>
          <w:lang w:eastAsia="en-IN"/>
        </w:rPr>
        <w:t xml:space="preserve"> Redressal</w:t>
      </w:r>
      <w:r w:rsidRPr="00790B7F">
        <w:rPr>
          <w:b/>
          <w:bCs/>
          <w:sz w:val="23"/>
          <w:szCs w:val="23"/>
          <w:lang w:eastAsia="en-IN"/>
        </w:rPr>
        <w:t xml:space="preserve"> Procedure</w:t>
      </w:r>
    </w:p>
    <w:p w14:paraId="5A5C1A4C" w14:textId="77777777" w:rsidR="00AB670B" w:rsidRPr="00790B7F" w:rsidRDefault="00AB670B" w:rsidP="00AB670B">
      <w:pPr>
        <w:ind w:left="720"/>
        <w:jc w:val="both"/>
        <w:rPr>
          <w:rFonts w:cstheme="minorHAnsi"/>
          <w:sz w:val="23"/>
          <w:szCs w:val="23"/>
        </w:rPr>
      </w:pPr>
      <w:r w:rsidRPr="00790B7F">
        <w:rPr>
          <w:rFonts w:cstheme="minorHAnsi"/>
          <w:sz w:val="23"/>
          <w:szCs w:val="23"/>
        </w:rPr>
        <w:t xml:space="preserve">The grievance process, outlined in the document, provides an avenue for stakeholders to voice their concerns and gives transparency on how grievances will be managed internally, which aims to reduce conflict and strengthen relationships. </w:t>
      </w:r>
    </w:p>
    <w:p w14:paraId="1A69B765" w14:textId="77777777" w:rsidR="00AB670B" w:rsidRPr="00790B7F" w:rsidRDefault="00AB670B" w:rsidP="00AB670B">
      <w:pPr>
        <w:ind w:left="720"/>
        <w:jc w:val="both"/>
        <w:rPr>
          <w:rFonts w:cstheme="minorHAnsi"/>
          <w:sz w:val="23"/>
          <w:szCs w:val="23"/>
        </w:rPr>
      </w:pPr>
      <w:r w:rsidRPr="00790B7F">
        <w:rPr>
          <w:rFonts w:cstheme="minorHAnsi"/>
          <w:sz w:val="23"/>
          <w:szCs w:val="23"/>
        </w:rPr>
        <w:t>Employees may raise Grievances on various issues, including but not limited to:</w:t>
      </w:r>
    </w:p>
    <w:p w14:paraId="64AD52BD"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 xml:space="preserve">Child </w:t>
      </w:r>
      <w:proofErr w:type="spellStart"/>
      <w:r w:rsidRPr="00790B7F">
        <w:rPr>
          <w:rFonts w:cstheme="minorHAnsi"/>
          <w:sz w:val="23"/>
          <w:szCs w:val="23"/>
        </w:rPr>
        <w:t>labor</w:t>
      </w:r>
      <w:proofErr w:type="spellEnd"/>
      <w:r w:rsidRPr="00790B7F">
        <w:rPr>
          <w:rFonts w:cstheme="minorHAnsi"/>
          <w:sz w:val="23"/>
          <w:szCs w:val="23"/>
        </w:rPr>
        <w:t xml:space="preserve"> or forced </w:t>
      </w:r>
      <w:proofErr w:type="spellStart"/>
      <w:r w:rsidRPr="00790B7F">
        <w:rPr>
          <w:rFonts w:cstheme="minorHAnsi"/>
          <w:sz w:val="23"/>
          <w:szCs w:val="23"/>
        </w:rPr>
        <w:t>labor</w:t>
      </w:r>
      <w:proofErr w:type="spellEnd"/>
      <w:r w:rsidRPr="00790B7F">
        <w:rPr>
          <w:rFonts w:cstheme="minorHAnsi"/>
          <w:sz w:val="23"/>
          <w:szCs w:val="23"/>
        </w:rPr>
        <w:t xml:space="preserve"> concerns.</w:t>
      </w:r>
    </w:p>
    <w:p w14:paraId="684C0D93"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Harassment, discrimination, or Workplace violence.</w:t>
      </w:r>
    </w:p>
    <w:p w14:paraId="48B1B657"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Breaches of workplace ethics or Code of Conduct.</w:t>
      </w:r>
    </w:p>
    <w:p w14:paraId="64ACFDB2"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Occupational health and safety incidents, risks, and concerns</w:t>
      </w:r>
    </w:p>
    <w:p w14:paraId="5B8D8A8D"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Working condition concerns.</w:t>
      </w:r>
    </w:p>
    <w:p w14:paraId="60092AD9"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Human trafficking or violations of human rights.</w:t>
      </w:r>
    </w:p>
    <w:p w14:paraId="5ABDA8B0"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Workplace discrimination, violence or bullying.</w:t>
      </w:r>
    </w:p>
    <w:p w14:paraId="38FD4A52"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Workplace Harassment</w:t>
      </w:r>
    </w:p>
    <w:p w14:paraId="6818F238"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Retaliation related issues</w:t>
      </w:r>
    </w:p>
    <w:p w14:paraId="201144A8"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Maternity benefit-related grievances.</w:t>
      </w:r>
    </w:p>
    <w:p w14:paraId="5183B39A"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Disputes regarding performance appraisals or salary reviews.</w:t>
      </w:r>
    </w:p>
    <w:p w14:paraId="448DFB3A"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Grievances related to termination or dismissal.</w:t>
      </w:r>
    </w:p>
    <w:p w14:paraId="15EBC992" w14:textId="77777777"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Fraud, money laundering, or unethical practices.</w:t>
      </w:r>
    </w:p>
    <w:p w14:paraId="11A0B64A" w14:textId="747B4909" w:rsidR="00AB670B"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 xml:space="preserve">External </w:t>
      </w:r>
      <w:r w:rsidR="00DE5118">
        <w:rPr>
          <w:rFonts w:cstheme="minorHAnsi"/>
          <w:sz w:val="23"/>
          <w:szCs w:val="23"/>
        </w:rPr>
        <w:t xml:space="preserve">Stakeholder </w:t>
      </w:r>
      <w:r w:rsidRPr="00790B7F">
        <w:rPr>
          <w:rFonts w:cstheme="minorHAnsi"/>
          <w:sz w:val="23"/>
          <w:szCs w:val="23"/>
        </w:rPr>
        <w:t>Human rights</w:t>
      </w:r>
    </w:p>
    <w:p w14:paraId="232A79E9" w14:textId="35C2A83C" w:rsidR="00845E86" w:rsidRPr="00790B7F" w:rsidRDefault="00AB670B" w:rsidP="00E60719">
      <w:pPr>
        <w:widowControl w:val="0"/>
        <w:numPr>
          <w:ilvl w:val="0"/>
          <w:numId w:val="123"/>
        </w:numPr>
        <w:tabs>
          <w:tab w:val="clear" w:pos="720"/>
          <w:tab w:val="num" w:pos="1440"/>
        </w:tabs>
        <w:autoSpaceDE w:val="0"/>
        <w:autoSpaceDN w:val="0"/>
        <w:spacing w:after="0" w:line="240" w:lineRule="auto"/>
        <w:ind w:left="1440"/>
        <w:jc w:val="both"/>
        <w:rPr>
          <w:rFonts w:cstheme="minorHAnsi"/>
          <w:sz w:val="23"/>
          <w:szCs w:val="23"/>
        </w:rPr>
      </w:pPr>
      <w:r w:rsidRPr="00790B7F">
        <w:rPr>
          <w:rFonts w:cstheme="minorHAnsi"/>
          <w:sz w:val="23"/>
          <w:szCs w:val="23"/>
        </w:rPr>
        <w:t>Disruptions affecting affinity or minority groups.</w:t>
      </w:r>
    </w:p>
    <w:p w14:paraId="751B5387" w14:textId="77777777" w:rsidR="00AB670B" w:rsidRPr="00790B7F" w:rsidRDefault="00AB670B" w:rsidP="00AB670B">
      <w:pPr>
        <w:widowControl w:val="0"/>
        <w:autoSpaceDE w:val="0"/>
        <w:autoSpaceDN w:val="0"/>
        <w:spacing w:after="0" w:line="240" w:lineRule="auto"/>
        <w:ind w:left="1440"/>
        <w:jc w:val="both"/>
        <w:rPr>
          <w:rFonts w:cstheme="minorHAnsi"/>
          <w:sz w:val="23"/>
          <w:szCs w:val="23"/>
        </w:rPr>
      </w:pPr>
    </w:p>
    <w:p w14:paraId="3681733B" w14:textId="7538E808" w:rsidR="00845E86" w:rsidRPr="00790B7F" w:rsidRDefault="00845E86" w:rsidP="00845E86">
      <w:pPr>
        <w:ind w:left="720"/>
        <w:jc w:val="both"/>
        <w:rPr>
          <w:sz w:val="23"/>
          <w:szCs w:val="23"/>
          <w:lang w:eastAsia="en-IN"/>
        </w:rPr>
      </w:pPr>
      <w:r w:rsidRPr="00790B7F">
        <w:rPr>
          <w:sz w:val="23"/>
          <w:szCs w:val="23"/>
          <w:lang w:eastAsia="en-IN"/>
        </w:rPr>
        <w:t>To maintain a respectful, inclusive, and transparent working environment, the company provides a formal grievance mechanism accessible to all employees and stakeholders, including individuals who may face barriers due to language, geography, disability, literacy level, or minority status. This mechanism ensures that everyone has a safe, confidential, and retaliation-free channel to raise concerns.</w:t>
      </w:r>
    </w:p>
    <w:p w14:paraId="135CB8EC" w14:textId="77777777" w:rsidR="00845E86" w:rsidRPr="00790B7F" w:rsidRDefault="00845E86" w:rsidP="00B13391">
      <w:pPr>
        <w:ind w:left="426"/>
        <w:jc w:val="both"/>
        <w:rPr>
          <w:b/>
          <w:bCs/>
          <w:sz w:val="23"/>
          <w:szCs w:val="23"/>
          <w:lang w:eastAsia="en-IN"/>
        </w:rPr>
      </w:pPr>
      <w:r w:rsidRPr="00790B7F">
        <w:rPr>
          <w:b/>
          <w:bCs/>
          <w:sz w:val="23"/>
          <w:szCs w:val="23"/>
          <w:lang w:eastAsia="en-IN"/>
        </w:rPr>
        <w:t>1. How to Submit a Grievance</w:t>
      </w:r>
    </w:p>
    <w:p w14:paraId="672EE071" w14:textId="77777777" w:rsidR="00845E86" w:rsidRPr="00790B7F" w:rsidRDefault="00845E86" w:rsidP="00845E86">
      <w:pPr>
        <w:ind w:left="720"/>
        <w:jc w:val="both"/>
        <w:rPr>
          <w:sz w:val="23"/>
          <w:szCs w:val="23"/>
          <w:lang w:eastAsia="en-IN"/>
        </w:rPr>
      </w:pPr>
      <w:r w:rsidRPr="00790B7F">
        <w:rPr>
          <w:sz w:val="23"/>
          <w:szCs w:val="23"/>
          <w:lang w:eastAsia="en-IN"/>
        </w:rPr>
        <w:t>Employees may submit grievances through any of the following channels:</w:t>
      </w:r>
    </w:p>
    <w:p w14:paraId="0C653D6C" w14:textId="15291994" w:rsidR="00845E86" w:rsidRPr="00790B7F" w:rsidRDefault="00845E86" w:rsidP="00E60719">
      <w:pPr>
        <w:numPr>
          <w:ilvl w:val="0"/>
          <w:numId w:val="120"/>
        </w:numPr>
        <w:spacing w:after="0"/>
        <w:ind w:left="1077" w:hanging="357"/>
        <w:jc w:val="both"/>
        <w:rPr>
          <w:sz w:val="23"/>
          <w:szCs w:val="23"/>
          <w:lang w:eastAsia="en-IN"/>
        </w:rPr>
      </w:pPr>
      <w:r w:rsidRPr="00790B7F">
        <w:rPr>
          <w:b/>
          <w:bCs/>
          <w:sz w:val="23"/>
          <w:szCs w:val="23"/>
          <w:lang w:eastAsia="en-IN"/>
        </w:rPr>
        <w:t>Email Submission:</w:t>
      </w:r>
      <w:r w:rsidRPr="00790B7F">
        <w:rPr>
          <w:sz w:val="23"/>
          <w:szCs w:val="23"/>
          <w:lang w:eastAsia="en-IN"/>
        </w:rPr>
        <w:t xml:space="preserve"> Grievances can be sent in writing to the designated Grievance Handling </w:t>
      </w:r>
      <w:r w:rsidR="00B13391" w:rsidRPr="00790B7F">
        <w:rPr>
          <w:sz w:val="23"/>
          <w:szCs w:val="23"/>
          <w:lang w:eastAsia="en-IN"/>
        </w:rPr>
        <w:t>In</w:t>
      </w:r>
      <w:r w:rsidR="00662DAD" w:rsidRPr="00790B7F">
        <w:rPr>
          <w:sz w:val="23"/>
          <w:szCs w:val="23"/>
          <w:lang w:eastAsia="en-IN"/>
        </w:rPr>
        <w:t>-</w:t>
      </w:r>
      <w:r w:rsidR="00B13391" w:rsidRPr="00790B7F">
        <w:rPr>
          <w:sz w:val="23"/>
          <w:szCs w:val="23"/>
          <w:lang w:eastAsia="en-IN"/>
        </w:rPr>
        <w:t>charge</w:t>
      </w:r>
      <w:r w:rsidRPr="00790B7F">
        <w:rPr>
          <w:sz w:val="23"/>
          <w:szCs w:val="23"/>
          <w:lang w:eastAsia="en-IN"/>
        </w:rPr>
        <w:t xml:space="preserve"> at </w:t>
      </w:r>
      <w:r w:rsidRPr="00790B7F">
        <w:rPr>
          <w:i/>
          <w:iCs/>
          <w:sz w:val="23"/>
          <w:szCs w:val="23"/>
          <w:lang w:eastAsia="en-IN"/>
        </w:rPr>
        <w:t>grievance@ballyfabs.com</w:t>
      </w:r>
      <w:r w:rsidRPr="00790B7F">
        <w:rPr>
          <w:sz w:val="23"/>
          <w:szCs w:val="23"/>
          <w:lang w:eastAsia="en-IN"/>
        </w:rPr>
        <w:t>.</w:t>
      </w:r>
    </w:p>
    <w:p w14:paraId="22F22111" w14:textId="35B641D1" w:rsidR="00845E86" w:rsidRPr="00790B7F" w:rsidRDefault="00845E86" w:rsidP="00E60719">
      <w:pPr>
        <w:numPr>
          <w:ilvl w:val="0"/>
          <w:numId w:val="120"/>
        </w:numPr>
        <w:spacing w:after="0"/>
        <w:ind w:left="1077" w:hanging="357"/>
        <w:jc w:val="both"/>
        <w:rPr>
          <w:sz w:val="23"/>
          <w:szCs w:val="23"/>
          <w:lang w:eastAsia="en-IN"/>
        </w:rPr>
      </w:pPr>
      <w:r w:rsidRPr="00790B7F">
        <w:rPr>
          <w:b/>
          <w:bCs/>
          <w:sz w:val="23"/>
          <w:szCs w:val="23"/>
          <w:lang w:eastAsia="en-IN"/>
        </w:rPr>
        <w:t>Telephone Reporting:</w:t>
      </w:r>
      <w:r w:rsidRPr="00790B7F">
        <w:rPr>
          <w:sz w:val="23"/>
          <w:szCs w:val="23"/>
          <w:lang w:eastAsia="en-IN"/>
        </w:rPr>
        <w:t xml:space="preserve"> For verbal or urgent concerns, employees may contact the Grievance Handling In</w:t>
      </w:r>
      <w:r w:rsidR="00BD6FFE" w:rsidRPr="00790B7F">
        <w:rPr>
          <w:sz w:val="23"/>
          <w:szCs w:val="23"/>
          <w:lang w:eastAsia="en-IN"/>
        </w:rPr>
        <w:t>-</w:t>
      </w:r>
      <w:r w:rsidRPr="00790B7F">
        <w:rPr>
          <w:sz w:val="23"/>
          <w:szCs w:val="23"/>
          <w:lang w:eastAsia="en-IN"/>
        </w:rPr>
        <w:t xml:space="preserve">charge at </w:t>
      </w:r>
      <w:r w:rsidRPr="00790B7F">
        <w:rPr>
          <w:i/>
          <w:iCs/>
          <w:sz w:val="23"/>
          <w:szCs w:val="23"/>
          <w:lang w:eastAsia="en-IN"/>
        </w:rPr>
        <w:t>+91-90330-25073</w:t>
      </w:r>
      <w:r w:rsidRPr="00790B7F">
        <w:rPr>
          <w:sz w:val="23"/>
          <w:szCs w:val="23"/>
          <w:lang w:eastAsia="en-IN"/>
        </w:rPr>
        <w:t xml:space="preserve"> during office hours.</w:t>
      </w:r>
    </w:p>
    <w:p w14:paraId="3DEB51EE" w14:textId="77777777" w:rsidR="00845E86" w:rsidRPr="00790B7F" w:rsidRDefault="00845E86" w:rsidP="00E60719">
      <w:pPr>
        <w:numPr>
          <w:ilvl w:val="0"/>
          <w:numId w:val="120"/>
        </w:numPr>
        <w:spacing w:after="0"/>
        <w:ind w:left="1077" w:hanging="357"/>
        <w:jc w:val="both"/>
        <w:rPr>
          <w:sz w:val="23"/>
          <w:szCs w:val="23"/>
          <w:lang w:eastAsia="en-IN"/>
        </w:rPr>
      </w:pPr>
      <w:r w:rsidRPr="00790B7F">
        <w:rPr>
          <w:b/>
          <w:bCs/>
          <w:sz w:val="23"/>
          <w:szCs w:val="23"/>
          <w:lang w:eastAsia="en-IN"/>
        </w:rPr>
        <w:t>Complaint/Suggestion Box:</w:t>
      </w:r>
      <w:r w:rsidRPr="00790B7F">
        <w:rPr>
          <w:sz w:val="23"/>
          <w:szCs w:val="23"/>
          <w:lang w:eastAsia="en-IN"/>
        </w:rPr>
        <w:t xml:space="preserve"> A physical box is placed in the HR Department and is accessible during working hours. Anonymous submissions are accepted.</w:t>
      </w:r>
    </w:p>
    <w:p w14:paraId="7904EFF1" w14:textId="298B5897" w:rsidR="00845E86" w:rsidRPr="00790B7F" w:rsidRDefault="00845E86" w:rsidP="00E60719">
      <w:pPr>
        <w:numPr>
          <w:ilvl w:val="0"/>
          <w:numId w:val="120"/>
        </w:numPr>
        <w:spacing w:after="0"/>
        <w:ind w:left="1077" w:hanging="357"/>
        <w:jc w:val="both"/>
        <w:rPr>
          <w:sz w:val="23"/>
          <w:szCs w:val="23"/>
          <w:lang w:eastAsia="en-IN"/>
        </w:rPr>
      </w:pPr>
      <w:r w:rsidRPr="00790B7F">
        <w:rPr>
          <w:b/>
          <w:bCs/>
          <w:sz w:val="23"/>
          <w:szCs w:val="23"/>
          <w:lang w:eastAsia="en-IN"/>
        </w:rPr>
        <w:lastRenderedPageBreak/>
        <w:t>In-person Reporting:</w:t>
      </w:r>
      <w:r w:rsidRPr="00790B7F">
        <w:rPr>
          <w:sz w:val="23"/>
          <w:szCs w:val="23"/>
          <w:lang w:eastAsia="en-IN"/>
        </w:rPr>
        <w:t xml:space="preserve"> Employees may request a confidential meeting with the Grievance Handling In</w:t>
      </w:r>
      <w:r w:rsidR="002C1EA7" w:rsidRPr="00790B7F">
        <w:rPr>
          <w:sz w:val="23"/>
          <w:szCs w:val="23"/>
          <w:lang w:eastAsia="en-IN"/>
        </w:rPr>
        <w:t>-</w:t>
      </w:r>
      <w:r w:rsidRPr="00790B7F">
        <w:rPr>
          <w:sz w:val="23"/>
          <w:szCs w:val="23"/>
          <w:lang w:eastAsia="en-IN"/>
        </w:rPr>
        <w:t>charge</w:t>
      </w:r>
      <w:r w:rsidR="0028385D" w:rsidRPr="00790B7F">
        <w:rPr>
          <w:sz w:val="23"/>
          <w:szCs w:val="23"/>
          <w:lang w:eastAsia="en-IN"/>
        </w:rPr>
        <w:t xml:space="preserve">. </w:t>
      </w:r>
      <w:r w:rsidRPr="00790B7F">
        <w:rPr>
          <w:sz w:val="23"/>
          <w:szCs w:val="23"/>
          <w:lang w:eastAsia="en-IN"/>
        </w:rPr>
        <w:t>Appointments may be arranged through phone or email.</w:t>
      </w:r>
    </w:p>
    <w:p w14:paraId="08F3A2D4" w14:textId="77777777" w:rsidR="00845E86" w:rsidRPr="00790B7F" w:rsidRDefault="00845E86" w:rsidP="00845E86">
      <w:pPr>
        <w:spacing w:after="0"/>
        <w:ind w:left="1077"/>
        <w:jc w:val="both"/>
        <w:rPr>
          <w:sz w:val="23"/>
          <w:szCs w:val="23"/>
          <w:lang w:eastAsia="en-IN"/>
        </w:rPr>
      </w:pPr>
    </w:p>
    <w:p w14:paraId="4D75DC72" w14:textId="77777777" w:rsidR="00845E86" w:rsidRPr="00790B7F" w:rsidRDefault="00845E86" w:rsidP="008E014C">
      <w:pPr>
        <w:ind w:left="426" w:right="-46"/>
        <w:jc w:val="both"/>
        <w:rPr>
          <w:b/>
          <w:bCs/>
          <w:sz w:val="23"/>
          <w:szCs w:val="23"/>
          <w:lang w:eastAsia="en-IN"/>
        </w:rPr>
      </w:pPr>
      <w:r w:rsidRPr="00790B7F">
        <w:rPr>
          <w:b/>
          <w:bCs/>
          <w:sz w:val="23"/>
          <w:szCs w:val="23"/>
          <w:lang w:eastAsia="en-IN"/>
        </w:rPr>
        <w:t>2. Information to Include</w:t>
      </w:r>
    </w:p>
    <w:p w14:paraId="7A0F713A" w14:textId="77777777" w:rsidR="00845E86" w:rsidRPr="00790B7F" w:rsidRDefault="00845E86" w:rsidP="008E014C">
      <w:pPr>
        <w:pStyle w:val="BodyText"/>
        <w:ind w:left="720" w:right="-46"/>
        <w:jc w:val="both"/>
        <w:rPr>
          <w:sz w:val="23"/>
          <w:szCs w:val="23"/>
          <w:lang w:val="en-IN"/>
        </w:rPr>
      </w:pPr>
      <w:r w:rsidRPr="00790B7F">
        <w:rPr>
          <w:sz w:val="23"/>
          <w:szCs w:val="23"/>
          <w:lang w:val="en-IN"/>
        </w:rPr>
        <w:t>To enable a timely, fair, and thorough review of concerns, written grievances are encouraged to include the following information, where applicable:</w:t>
      </w:r>
    </w:p>
    <w:p w14:paraId="3D77ABCE" w14:textId="77777777" w:rsidR="00845E86" w:rsidRPr="00790B7F" w:rsidRDefault="00845E86" w:rsidP="008E014C">
      <w:pPr>
        <w:pStyle w:val="BodyText"/>
        <w:numPr>
          <w:ilvl w:val="0"/>
          <w:numId w:val="121"/>
        </w:numPr>
        <w:ind w:left="1080" w:right="-46"/>
        <w:jc w:val="both"/>
        <w:rPr>
          <w:sz w:val="23"/>
          <w:szCs w:val="23"/>
          <w:lang w:val="en-IN"/>
        </w:rPr>
      </w:pPr>
      <w:r w:rsidRPr="00790B7F">
        <w:rPr>
          <w:b/>
          <w:bCs/>
          <w:sz w:val="23"/>
          <w:szCs w:val="23"/>
          <w:lang w:val="en-IN"/>
        </w:rPr>
        <w:t>Name of the complainant</w:t>
      </w:r>
      <w:r w:rsidRPr="00790B7F">
        <w:rPr>
          <w:sz w:val="23"/>
          <w:szCs w:val="23"/>
          <w:lang w:val="en-IN"/>
        </w:rPr>
        <w:t xml:space="preserve"> (optional for those choosing to remain anonymous, particularly when using the suggestion/complaint box)</w:t>
      </w:r>
    </w:p>
    <w:p w14:paraId="3306C518" w14:textId="77777777" w:rsidR="00845E86" w:rsidRPr="00790B7F" w:rsidRDefault="00845E86" w:rsidP="008E014C">
      <w:pPr>
        <w:pStyle w:val="BodyText"/>
        <w:numPr>
          <w:ilvl w:val="0"/>
          <w:numId w:val="121"/>
        </w:numPr>
        <w:ind w:left="1080" w:right="-46"/>
        <w:jc w:val="both"/>
        <w:rPr>
          <w:sz w:val="23"/>
          <w:szCs w:val="23"/>
          <w:lang w:val="en-IN"/>
        </w:rPr>
      </w:pPr>
      <w:r w:rsidRPr="00790B7F">
        <w:rPr>
          <w:b/>
          <w:bCs/>
          <w:sz w:val="23"/>
          <w:szCs w:val="23"/>
          <w:lang w:val="en-IN"/>
        </w:rPr>
        <w:t>Department name and preferred contact information</w:t>
      </w:r>
      <w:r w:rsidRPr="00790B7F">
        <w:rPr>
          <w:sz w:val="23"/>
          <w:szCs w:val="23"/>
          <w:lang w:val="en-IN"/>
        </w:rPr>
        <w:t xml:space="preserve"> (voluntary, for follow-up purposes)</w:t>
      </w:r>
    </w:p>
    <w:p w14:paraId="25C3F998" w14:textId="77777777" w:rsidR="00845E86" w:rsidRPr="00790B7F" w:rsidRDefault="00845E86" w:rsidP="008E014C">
      <w:pPr>
        <w:pStyle w:val="BodyText"/>
        <w:numPr>
          <w:ilvl w:val="0"/>
          <w:numId w:val="121"/>
        </w:numPr>
        <w:ind w:left="1080" w:right="-46"/>
        <w:jc w:val="both"/>
        <w:rPr>
          <w:sz w:val="23"/>
          <w:szCs w:val="23"/>
          <w:lang w:val="en-IN"/>
        </w:rPr>
      </w:pPr>
      <w:r w:rsidRPr="00790B7F">
        <w:rPr>
          <w:b/>
          <w:bCs/>
          <w:sz w:val="23"/>
          <w:szCs w:val="23"/>
          <w:lang w:val="en-IN"/>
        </w:rPr>
        <w:t>A clear description</w:t>
      </w:r>
      <w:r w:rsidRPr="00790B7F">
        <w:rPr>
          <w:sz w:val="23"/>
          <w:szCs w:val="23"/>
          <w:lang w:val="en-IN"/>
        </w:rPr>
        <w:t xml:space="preserve"> of the concern, including relevant dates, locations, and individuals involved, if known</w:t>
      </w:r>
    </w:p>
    <w:p w14:paraId="6A4B07D2" w14:textId="77777777" w:rsidR="00845E86" w:rsidRPr="00790B7F" w:rsidRDefault="00845E86" w:rsidP="008E014C">
      <w:pPr>
        <w:pStyle w:val="BodyText"/>
        <w:numPr>
          <w:ilvl w:val="0"/>
          <w:numId w:val="121"/>
        </w:numPr>
        <w:ind w:left="1080" w:right="-46"/>
        <w:jc w:val="both"/>
        <w:rPr>
          <w:sz w:val="23"/>
          <w:szCs w:val="23"/>
          <w:lang w:val="en-IN"/>
        </w:rPr>
      </w:pPr>
      <w:r w:rsidRPr="00790B7F">
        <w:rPr>
          <w:b/>
          <w:bCs/>
          <w:sz w:val="23"/>
          <w:szCs w:val="23"/>
          <w:lang w:val="en-IN"/>
        </w:rPr>
        <w:t>Any supporting materials</w:t>
      </w:r>
      <w:r w:rsidRPr="00790B7F">
        <w:rPr>
          <w:sz w:val="23"/>
          <w:szCs w:val="23"/>
          <w:lang w:val="en-IN"/>
        </w:rPr>
        <w:t>, such as communications, screenshots, or other documents that may help in understanding or resolving the issue</w:t>
      </w:r>
    </w:p>
    <w:p w14:paraId="2F66E982" w14:textId="5B77E7B1" w:rsidR="00845E86" w:rsidRPr="00790B7F" w:rsidRDefault="00845E86" w:rsidP="008E014C">
      <w:pPr>
        <w:ind w:left="720" w:right="-46"/>
        <w:rPr>
          <w:sz w:val="23"/>
          <w:szCs w:val="23"/>
          <w:lang w:eastAsia="en-IN"/>
        </w:rPr>
      </w:pPr>
      <w:r w:rsidRPr="00790B7F">
        <w:rPr>
          <w:sz w:val="23"/>
          <w:szCs w:val="23"/>
        </w:rPr>
        <w:t>Employees are encouraged to be as factual and concise as possible when describing the issue, while emotional or subjective experiences are also acknowledged as valid parts of workplace grievances.</w:t>
      </w:r>
    </w:p>
    <w:p w14:paraId="701BC297" w14:textId="3EED446D" w:rsidR="00845E86" w:rsidRPr="00790B7F" w:rsidRDefault="00845E86" w:rsidP="00BD6FFE">
      <w:pPr>
        <w:ind w:left="426"/>
        <w:jc w:val="both"/>
        <w:rPr>
          <w:b/>
          <w:bCs/>
          <w:sz w:val="23"/>
          <w:szCs w:val="23"/>
          <w:lang w:eastAsia="en-IN"/>
        </w:rPr>
      </w:pPr>
      <w:r w:rsidRPr="00790B7F">
        <w:rPr>
          <w:b/>
          <w:bCs/>
          <w:sz w:val="23"/>
          <w:szCs w:val="23"/>
          <w:lang w:eastAsia="en-IN"/>
        </w:rPr>
        <w:t>3. Accessibility &amp; Inclusion</w:t>
      </w:r>
    </w:p>
    <w:p w14:paraId="7C0097F1" w14:textId="77777777" w:rsidR="00845E86" w:rsidRPr="00790B7F" w:rsidRDefault="00845E86" w:rsidP="008E014C">
      <w:pPr>
        <w:pStyle w:val="BodyText"/>
        <w:ind w:right="-46" w:firstLine="567"/>
        <w:jc w:val="both"/>
        <w:rPr>
          <w:sz w:val="23"/>
          <w:szCs w:val="23"/>
          <w:lang w:val="en-IN"/>
        </w:rPr>
      </w:pPr>
      <w:r w:rsidRPr="00790B7F">
        <w:rPr>
          <w:sz w:val="23"/>
          <w:szCs w:val="23"/>
          <w:lang w:val="en-IN"/>
        </w:rPr>
        <w:t>To ensure equal access to the grievance mechanism across our diverse workforce:</w:t>
      </w:r>
    </w:p>
    <w:p w14:paraId="3DD1F35C"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The grievance process is introduced during employee onboarding and reinforced through periodic awareness sessions and internal communications.</w:t>
      </w:r>
    </w:p>
    <w:p w14:paraId="3A71DF2C"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Key information is made available in local and regional languages on notice boards and employee handbooks.</w:t>
      </w:r>
    </w:p>
    <w:p w14:paraId="3D8B7127"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Provisions are in place to support employees with disabilities or language barriers, including assistance through HR or alternate communication formats on request.</w:t>
      </w:r>
    </w:p>
    <w:p w14:paraId="2980BAAA"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Employees working in remote or field locations are provided contact details for accessible grievance channels, such as phone and email, to ensure no location-based disadvantage.</w:t>
      </w:r>
    </w:p>
    <w:p w14:paraId="5CC0DBAE" w14:textId="3A59E8A4" w:rsidR="00845E86" w:rsidRPr="00790B7F" w:rsidRDefault="00845E86" w:rsidP="008E014C">
      <w:pPr>
        <w:ind w:left="720" w:right="-46"/>
        <w:jc w:val="both"/>
        <w:rPr>
          <w:sz w:val="23"/>
          <w:szCs w:val="23"/>
          <w:lang w:eastAsia="en-IN"/>
        </w:rPr>
      </w:pPr>
      <w:r w:rsidRPr="00790B7F">
        <w:rPr>
          <w:sz w:val="23"/>
          <w:szCs w:val="23"/>
        </w:rPr>
        <w:t>The mechanism is designed to be approachable and respectful of differing levels of literacy, comfort, or social background, so that every individual feels empowered to raise concerns.</w:t>
      </w:r>
    </w:p>
    <w:p w14:paraId="6DB89261" w14:textId="77777777" w:rsidR="00845E86" w:rsidRPr="00790B7F" w:rsidRDefault="00845E86" w:rsidP="00BD6FFE">
      <w:pPr>
        <w:ind w:left="426"/>
        <w:jc w:val="both"/>
        <w:rPr>
          <w:b/>
          <w:bCs/>
          <w:sz w:val="23"/>
          <w:szCs w:val="23"/>
          <w:lang w:eastAsia="en-IN"/>
        </w:rPr>
      </w:pPr>
      <w:r w:rsidRPr="00790B7F">
        <w:rPr>
          <w:b/>
          <w:bCs/>
          <w:sz w:val="23"/>
          <w:szCs w:val="23"/>
          <w:lang w:eastAsia="en-IN"/>
        </w:rPr>
        <w:t>4. Confidentiality</w:t>
      </w:r>
    </w:p>
    <w:p w14:paraId="6CDDF230" w14:textId="77777777" w:rsidR="00845E86" w:rsidRPr="00790B7F" w:rsidRDefault="00845E86" w:rsidP="008E014C">
      <w:pPr>
        <w:pStyle w:val="NormalWeb"/>
        <w:spacing w:before="0" w:beforeAutospacing="0" w:after="0" w:afterAutospacing="0"/>
        <w:ind w:left="567" w:right="-46"/>
        <w:jc w:val="both"/>
        <w:rPr>
          <w:rFonts w:asciiTheme="minorHAnsi" w:hAnsiTheme="minorHAnsi" w:cstheme="minorHAnsi"/>
          <w:sz w:val="23"/>
          <w:szCs w:val="23"/>
        </w:rPr>
      </w:pPr>
      <w:r w:rsidRPr="00790B7F">
        <w:rPr>
          <w:rFonts w:asciiTheme="minorHAnsi" w:hAnsiTheme="minorHAnsi" w:cstheme="minorHAnsi"/>
          <w:sz w:val="23"/>
          <w:szCs w:val="23"/>
        </w:rPr>
        <w:t xml:space="preserve">All grievances are managed in a </w:t>
      </w:r>
      <w:r w:rsidRPr="00790B7F">
        <w:rPr>
          <w:rStyle w:val="Strong"/>
          <w:rFonts w:asciiTheme="minorHAnsi" w:eastAsia="Calibri" w:hAnsiTheme="minorHAnsi" w:cstheme="minorHAnsi"/>
          <w:b w:val="0"/>
          <w:bCs w:val="0"/>
          <w:sz w:val="23"/>
          <w:szCs w:val="23"/>
        </w:rPr>
        <w:t>discreet and respectful</w:t>
      </w:r>
      <w:r w:rsidRPr="00790B7F">
        <w:rPr>
          <w:rFonts w:asciiTheme="minorHAnsi" w:hAnsiTheme="minorHAnsi" w:cstheme="minorHAnsi"/>
          <w:sz w:val="23"/>
          <w:szCs w:val="23"/>
        </w:rPr>
        <w:t xml:space="preserve"> manner. Key safeguards include:</w:t>
      </w:r>
    </w:p>
    <w:p w14:paraId="19A11832"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Only those with a legitimate need-to-know are involved in the grievance review and resolution process.</w:t>
      </w:r>
    </w:p>
    <w:p w14:paraId="5429FA46"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Information shared through grievance submissions is stored securely and is not disclosed externally or internally beyond what is strictly necessary.</w:t>
      </w:r>
    </w:p>
    <w:p w14:paraId="69732D8A"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Anonymous submissions are handled with the same diligence as named ones, and every effort is made to address the core issue even without direct contact.</w:t>
      </w:r>
    </w:p>
    <w:p w14:paraId="57E3FFBB" w14:textId="5852B142" w:rsidR="008E014C" w:rsidRPr="00790B7F" w:rsidRDefault="00845E86" w:rsidP="00803418">
      <w:pPr>
        <w:ind w:left="720" w:right="-46"/>
        <w:jc w:val="both"/>
        <w:rPr>
          <w:sz w:val="23"/>
          <w:szCs w:val="23"/>
        </w:rPr>
      </w:pPr>
      <w:r w:rsidRPr="00790B7F">
        <w:rPr>
          <w:sz w:val="23"/>
          <w:szCs w:val="23"/>
        </w:rPr>
        <w:t>Where contact details are shared, communication is conducted privately and professionally, respecting the dignity and discretion of all parties involved.</w:t>
      </w:r>
    </w:p>
    <w:p w14:paraId="1BE6C319" w14:textId="77777777" w:rsidR="00845E86" w:rsidRPr="00790B7F" w:rsidRDefault="00845E86" w:rsidP="00BD6FFE">
      <w:pPr>
        <w:ind w:left="426"/>
        <w:jc w:val="both"/>
        <w:rPr>
          <w:b/>
          <w:bCs/>
          <w:sz w:val="23"/>
          <w:szCs w:val="23"/>
          <w:lang w:eastAsia="en-IN"/>
        </w:rPr>
      </w:pPr>
      <w:r w:rsidRPr="00790B7F">
        <w:rPr>
          <w:b/>
          <w:bCs/>
          <w:sz w:val="23"/>
          <w:szCs w:val="23"/>
          <w:lang w:eastAsia="en-IN"/>
        </w:rPr>
        <w:lastRenderedPageBreak/>
        <w:t>5. Non-Retaliation Assurance</w:t>
      </w:r>
    </w:p>
    <w:p w14:paraId="7D71B7DA" w14:textId="19953049" w:rsidR="00845E86" w:rsidRPr="00790B7F" w:rsidRDefault="00F059D5" w:rsidP="008E014C">
      <w:pPr>
        <w:ind w:left="567" w:right="-46"/>
        <w:jc w:val="both"/>
        <w:rPr>
          <w:sz w:val="23"/>
          <w:szCs w:val="23"/>
        </w:rPr>
      </w:pPr>
      <w:r w:rsidRPr="00790B7F">
        <w:rPr>
          <w:sz w:val="23"/>
          <w:szCs w:val="23"/>
        </w:rPr>
        <w:t>Ballyfabs</w:t>
      </w:r>
      <w:r w:rsidR="00845E86" w:rsidRPr="00790B7F">
        <w:rPr>
          <w:sz w:val="23"/>
          <w:szCs w:val="23"/>
        </w:rPr>
        <w:t xml:space="preserve"> fosters a workplace culture where concerns can be raised without fear or hesitation. As such:</w:t>
      </w:r>
    </w:p>
    <w:p w14:paraId="0EA73217"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Individuals who submit grievances or participate in related investigations are not subject to any adverse treatment, either directly or indirectly.</w:t>
      </w:r>
    </w:p>
    <w:p w14:paraId="3F3954A1"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This includes, but is not limited to, changes in job assignments, unjustified disciplinary actions, denial of benefits, or exclusion from opportunities.</w:t>
      </w:r>
    </w:p>
    <w:p w14:paraId="157067C7" w14:textId="77777777" w:rsidR="00845E86" w:rsidRPr="00790B7F" w:rsidRDefault="00845E86" w:rsidP="008E014C">
      <w:pPr>
        <w:pStyle w:val="BodyText"/>
        <w:numPr>
          <w:ilvl w:val="0"/>
          <w:numId w:val="122"/>
        </w:numPr>
        <w:ind w:right="-46"/>
        <w:jc w:val="both"/>
        <w:rPr>
          <w:sz w:val="23"/>
          <w:szCs w:val="23"/>
          <w:lang w:val="en-IN"/>
        </w:rPr>
      </w:pPr>
      <w:r w:rsidRPr="00790B7F">
        <w:rPr>
          <w:sz w:val="23"/>
          <w:szCs w:val="23"/>
          <w:lang w:val="en-IN"/>
        </w:rPr>
        <w:t>Any indication of retaliation is taken seriously and investigated independently. Confirmed instances may result in corrective measures, including disciplinary action where appropriate.</w:t>
      </w:r>
    </w:p>
    <w:p w14:paraId="68BDFF9A" w14:textId="30460361" w:rsidR="00845E86" w:rsidRPr="00790B7F" w:rsidRDefault="00845E86" w:rsidP="008E014C">
      <w:pPr>
        <w:ind w:left="720" w:right="-46"/>
        <w:jc w:val="both"/>
        <w:rPr>
          <w:sz w:val="23"/>
          <w:szCs w:val="23"/>
          <w:lang w:eastAsia="en-IN"/>
        </w:rPr>
      </w:pPr>
      <w:r w:rsidRPr="00790B7F">
        <w:rPr>
          <w:sz w:val="23"/>
          <w:szCs w:val="23"/>
        </w:rPr>
        <w:t>The objective is not only to resolve individual issues but to proactively safeguard trust across the organization by addressing any retaliation-related risks promptly</w:t>
      </w:r>
      <w:r w:rsidRPr="00790B7F">
        <w:rPr>
          <w:sz w:val="23"/>
          <w:szCs w:val="23"/>
          <w:lang w:eastAsia="en-IN"/>
        </w:rPr>
        <w:t>.</w:t>
      </w:r>
    </w:p>
    <w:p w14:paraId="4417D93B" w14:textId="1A5FD012" w:rsidR="006979D9" w:rsidRPr="00790B7F" w:rsidRDefault="006979D9" w:rsidP="00E60719">
      <w:pPr>
        <w:pStyle w:val="ListParagraph"/>
        <w:numPr>
          <w:ilvl w:val="0"/>
          <w:numId w:val="119"/>
        </w:numPr>
        <w:rPr>
          <w:b/>
          <w:bCs/>
          <w:sz w:val="23"/>
          <w:szCs w:val="23"/>
          <w:lang w:eastAsia="en-IN"/>
        </w:rPr>
      </w:pPr>
      <w:r w:rsidRPr="00790B7F">
        <w:rPr>
          <w:b/>
          <w:bCs/>
          <w:sz w:val="23"/>
          <w:szCs w:val="23"/>
          <w:lang w:eastAsia="en-IN"/>
        </w:rPr>
        <w:t>Remediation Procedure</w:t>
      </w:r>
    </w:p>
    <w:p w14:paraId="42075FB5" w14:textId="6B407EC6" w:rsidR="008D3BDE" w:rsidRPr="00790B7F" w:rsidRDefault="0087294C" w:rsidP="005E418B">
      <w:pPr>
        <w:ind w:left="720"/>
        <w:jc w:val="both"/>
        <w:rPr>
          <w:rFonts w:eastAsia="Times New Roman" w:cstheme="minorHAnsi"/>
          <w:sz w:val="23"/>
          <w:szCs w:val="23"/>
          <w:lang w:eastAsia="en-IN"/>
        </w:rPr>
      </w:pPr>
      <w:r w:rsidRPr="00790B7F">
        <w:rPr>
          <w:rFonts w:eastAsia="Times New Roman" w:cstheme="minorHAnsi"/>
          <w:sz w:val="23"/>
          <w:szCs w:val="23"/>
          <w:lang w:eastAsia="en-IN"/>
        </w:rPr>
        <w:t xml:space="preserve">To address grievances effectively, our company follows a structured process to ensure fair resolution of issues related but not limited to child </w:t>
      </w:r>
      <w:proofErr w:type="spellStart"/>
      <w:r w:rsidRPr="00790B7F">
        <w:rPr>
          <w:rFonts w:eastAsia="Times New Roman" w:cstheme="minorHAnsi"/>
          <w:sz w:val="23"/>
          <w:szCs w:val="23"/>
          <w:lang w:eastAsia="en-IN"/>
        </w:rPr>
        <w:t>labor</w:t>
      </w:r>
      <w:proofErr w:type="spellEnd"/>
      <w:r w:rsidRPr="00790B7F">
        <w:rPr>
          <w:rFonts w:eastAsia="Times New Roman" w:cstheme="minorHAnsi"/>
          <w:sz w:val="23"/>
          <w:szCs w:val="23"/>
          <w:lang w:eastAsia="en-IN"/>
        </w:rPr>
        <w:t xml:space="preserve">, forced </w:t>
      </w:r>
      <w:proofErr w:type="spellStart"/>
      <w:r w:rsidRPr="00790B7F">
        <w:rPr>
          <w:rFonts w:eastAsia="Times New Roman" w:cstheme="minorHAnsi"/>
          <w:sz w:val="23"/>
          <w:szCs w:val="23"/>
          <w:lang w:eastAsia="en-IN"/>
        </w:rPr>
        <w:t>labor</w:t>
      </w:r>
      <w:proofErr w:type="spellEnd"/>
      <w:r w:rsidRPr="00790B7F">
        <w:rPr>
          <w:rFonts w:eastAsia="Times New Roman" w:cstheme="minorHAnsi"/>
          <w:sz w:val="23"/>
          <w:szCs w:val="23"/>
          <w:lang w:eastAsia="en-IN"/>
        </w:rPr>
        <w:t>, unfair treatment, ethical violations, discrimination, and harassment. This procedure outlines the steps taken to investigate and resolve grievances promptly and effectively.</w:t>
      </w:r>
    </w:p>
    <w:p w14:paraId="1D8521A9" w14:textId="77777777" w:rsidR="00CB43EA" w:rsidRPr="00C505F6" w:rsidRDefault="005803D0" w:rsidP="00E60719">
      <w:pPr>
        <w:pStyle w:val="ListParagraph"/>
        <w:numPr>
          <w:ilvl w:val="0"/>
          <w:numId w:val="3"/>
        </w:numPr>
        <w:jc w:val="both"/>
        <w:rPr>
          <w:rFonts w:eastAsia="Times New Roman" w:cstheme="minorHAnsi"/>
          <w:b/>
          <w:bCs/>
          <w:sz w:val="23"/>
          <w:szCs w:val="23"/>
          <w:lang w:val="en-US" w:eastAsia="en-IN"/>
        </w:rPr>
      </w:pPr>
      <w:r w:rsidRPr="00C505F6">
        <w:rPr>
          <w:rFonts w:eastAsia="Times New Roman" w:cstheme="minorHAnsi"/>
          <w:b/>
          <w:bCs/>
          <w:sz w:val="23"/>
          <w:szCs w:val="23"/>
          <w:lang w:val="en-US" w:eastAsia="en-IN"/>
        </w:rPr>
        <w:t>Acknowledgment</w:t>
      </w:r>
    </w:p>
    <w:p w14:paraId="2CF2C6AD" w14:textId="4754DBE8" w:rsidR="005803D0" w:rsidRPr="00790B7F" w:rsidRDefault="005803D0" w:rsidP="00E60719">
      <w:pPr>
        <w:pStyle w:val="ListParagraph"/>
        <w:numPr>
          <w:ilvl w:val="1"/>
          <w:numId w:val="2"/>
        </w:numPr>
        <w:jc w:val="both"/>
        <w:rPr>
          <w:rFonts w:eastAsia="Times New Roman" w:cstheme="minorHAnsi"/>
          <w:sz w:val="23"/>
          <w:szCs w:val="23"/>
          <w:lang w:val="en-US" w:eastAsia="en-IN"/>
        </w:rPr>
      </w:pPr>
      <w:r w:rsidRPr="00790B7F">
        <w:rPr>
          <w:rFonts w:eastAsia="Times New Roman" w:cstheme="minorHAnsi"/>
          <w:sz w:val="23"/>
          <w:szCs w:val="23"/>
          <w:lang w:val="en-US" w:eastAsia="en-IN"/>
        </w:rPr>
        <w:t>Confirm receipt of the grievance within 48 hours and outline the investigation process.</w:t>
      </w:r>
    </w:p>
    <w:p w14:paraId="7684429D" w14:textId="77777777" w:rsidR="005803D0" w:rsidRPr="00790B7F" w:rsidRDefault="005803D0" w:rsidP="005E418B">
      <w:pPr>
        <w:pStyle w:val="ListParagraph"/>
        <w:spacing w:before="100" w:beforeAutospacing="1" w:after="100" w:afterAutospacing="1" w:line="240" w:lineRule="auto"/>
        <w:jc w:val="both"/>
        <w:rPr>
          <w:rFonts w:eastAsia="Times New Roman" w:cstheme="minorHAnsi"/>
          <w:sz w:val="23"/>
          <w:szCs w:val="23"/>
          <w:lang w:val="en-US" w:eastAsia="en-IN"/>
        </w:rPr>
      </w:pPr>
    </w:p>
    <w:p w14:paraId="6AD36044" w14:textId="77777777" w:rsidR="00CB43EA" w:rsidRPr="00C505F6" w:rsidRDefault="005803D0" w:rsidP="00E60719">
      <w:pPr>
        <w:pStyle w:val="ListParagraph"/>
        <w:numPr>
          <w:ilvl w:val="0"/>
          <w:numId w:val="3"/>
        </w:numPr>
        <w:jc w:val="both"/>
        <w:rPr>
          <w:rFonts w:eastAsia="Times New Roman" w:cstheme="minorHAnsi"/>
          <w:b/>
          <w:bCs/>
          <w:sz w:val="23"/>
          <w:szCs w:val="23"/>
          <w:lang w:val="en-US" w:eastAsia="en-IN"/>
        </w:rPr>
      </w:pPr>
      <w:r w:rsidRPr="00C505F6">
        <w:rPr>
          <w:rFonts w:eastAsia="Times New Roman" w:cstheme="minorHAnsi"/>
          <w:b/>
          <w:bCs/>
          <w:sz w:val="23"/>
          <w:szCs w:val="23"/>
          <w:lang w:val="en-US" w:eastAsia="en-IN"/>
        </w:rPr>
        <w:t>Investigation</w:t>
      </w:r>
    </w:p>
    <w:p w14:paraId="4C8B7198" w14:textId="43F360BF" w:rsidR="005803D0" w:rsidRPr="00790B7F" w:rsidRDefault="005803D0" w:rsidP="00E60719">
      <w:pPr>
        <w:pStyle w:val="ListParagraph"/>
        <w:numPr>
          <w:ilvl w:val="1"/>
          <w:numId w:val="2"/>
        </w:numPr>
        <w:jc w:val="both"/>
        <w:rPr>
          <w:rFonts w:eastAsia="Times New Roman" w:cstheme="minorHAnsi"/>
          <w:sz w:val="23"/>
          <w:szCs w:val="23"/>
          <w:lang w:val="en-US" w:eastAsia="en-IN"/>
        </w:rPr>
      </w:pPr>
      <w:r w:rsidRPr="00790B7F">
        <w:rPr>
          <w:rFonts w:eastAsia="Times New Roman" w:cstheme="minorHAnsi"/>
          <w:sz w:val="23"/>
          <w:szCs w:val="23"/>
          <w:lang w:val="en-US" w:eastAsia="en-IN"/>
        </w:rPr>
        <w:t>Conduct a detailed investigation by gathering evidence, interviewing witnesses, and reviewing documentation.</w:t>
      </w:r>
    </w:p>
    <w:p w14:paraId="4B549FB1" w14:textId="77777777" w:rsidR="00A45CBF" w:rsidRPr="00790B7F" w:rsidRDefault="00A45CBF" w:rsidP="005E418B">
      <w:pPr>
        <w:pStyle w:val="ListParagraph"/>
        <w:spacing w:before="100" w:beforeAutospacing="1" w:after="100" w:afterAutospacing="1" w:line="240" w:lineRule="auto"/>
        <w:jc w:val="both"/>
        <w:rPr>
          <w:rFonts w:eastAsia="Times New Roman" w:cstheme="minorHAnsi"/>
          <w:sz w:val="23"/>
          <w:szCs w:val="23"/>
          <w:lang w:val="en-US" w:eastAsia="en-IN"/>
        </w:rPr>
      </w:pPr>
    </w:p>
    <w:p w14:paraId="3F9C5190" w14:textId="77777777" w:rsidR="00CB43EA" w:rsidRPr="00C505F6" w:rsidRDefault="005803D0" w:rsidP="00E60719">
      <w:pPr>
        <w:pStyle w:val="ListParagraph"/>
        <w:numPr>
          <w:ilvl w:val="0"/>
          <w:numId w:val="3"/>
        </w:numPr>
        <w:jc w:val="both"/>
        <w:rPr>
          <w:rFonts w:eastAsia="Times New Roman" w:cstheme="minorHAnsi"/>
          <w:b/>
          <w:bCs/>
          <w:sz w:val="23"/>
          <w:szCs w:val="23"/>
          <w:lang w:val="en-US" w:eastAsia="en-IN"/>
        </w:rPr>
      </w:pPr>
      <w:r w:rsidRPr="00C505F6">
        <w:rPr>
          <w:rFonts w:eastAsia="Times New Roman" w:cstheme="minorHAnsi"/>
          <w:b/>
          <w:bCs/>
          <w:sz w:val="23"/>
          <w:szCs w:val="23"/>
          <w:lang w:val="en-US" w:eastAsia="en-IN"/>
        </w:rPr>
        <w:t>Action Plan</w:t>
      </w:r>
    </w:p>
    <w:p w14:paraId="1A035BD1" w14:textId="53D8CF7A" w:rsidR="005803D0" w:rsidRPr="00790B7F" w:rsidRDefault="005803D0" w:rsidP="00E60719">
      <w:pPr>
        <w:pStyle w:val="ListParagraph"/>
        <w:numPr>
          <w:ilvl w:val="1"/>
          <w:numId w:val="2"/>
        </w:numPr>
        <w:jc w:val="both"/>
        <w:rPr>
          <w:rFonts w:eastAsia="Times New Roman" w:cstheme="minorHAnsi"/>
          <w:sz w:val="23"/>
          <w:szCs w:val="23"/>
          <w:lang w:val="en-US" w:eastAsia="en-IN"/>
        </w:rPr>
      </w:pPr>
      <w:r w:rsidRPr="00790B7F">
        <w:rPr>
          <w:rFonts w:eastAsia="Times New Roman" w:cstheme="minorHAnsi"/>
          <w:sz w:val="23"/>
          <w:szCs w:val="23"/>
          <w:lang w:val="en-US" w:eastAsia="en-IN"/>
        </w:rPr>
        <w:t>Develop and implement a targeted action plan to address the grievance, including corrective actions and policy updates.</w:t>
      </w:r>
    </w:p>
    <w:p w14:paraId="00AD66F2" w14:textId="77777777" w:rsidR="003E161A" w:rsidRPr="00790B7F" w:rsidRDefault="003E161A" w:rsidP="005E418B">
      <w:pPr>
        <w:pStyle w:val="ListParagraph"/>
        <w:spacing w:before="100" w:beforeAutospacing="1" w:after="100" w:afterAutospacing="1" w:line="240" w:lineRule="auto"/>
        <w:jc w:val="both"/>
        <w:rPr>
          <w:rFonts w:eastAsia="Times New Roman" w:cstheme="minorHAnsi"/>
          <w:sz w:val="23"/>
          <w:szCs w:val="23"/>
          <w:lang w:val="en-US" w:eastAsia="en-IN"/>
        </w:rPr>
      </w:pPr>
    </w:p>
    <w:p w14:paraId="56A36F9B" w14:textId="77777777" w:rsidR="00CB43EA" w:rsidRPr="00C505F6" w:rsidRDefault="005803D0" w:rsidP="00E60719">
      <w:pPr>
        <w:pStyle w:val="ListParagraph"/>
        <w:numPr>
          <w:ilvl w:val="0"/>
          <w:numId w:val="3"/>
        </w:numPr>
        <w:jc w:val="both"/>
        <w:rPr>
          <w:rFonts w:eastAsia="Times New Roman" w:cstheme="minorHAnsi"/>
          <w:b/>
          <w:bCs/>
          <w:sz w:val="23"/>
          <w:szCs w:val="23"/>
          <w:lang w:val="en-US" w:eastAsia="en-IN"/>
        </w:rPr>
      </w:pPr>
      <w:r w:rsidRPr="00C505F6">
        <w:rPr>
          <w:rFonts w:eastAsia="Times New Roman" w:cstheme="minorHAnsi"/>
          <w:b/>
          <w:bCs/>
          <w:sz w:val="23"/>
          <w:szCs w:val="23"/>
          <w:lang w:val="en-US" w:eastAsia="en-IN"/>
        </w:rPr>
        <w:t>Communication</w:t>
      </w:r>
    </w:p>
    <w:p w14:paraId="232D5BA6" w14:textId="50455F27" w:rsidR="005D5534" w:rsidRPr="00790B7F" w:rsidRDefault="005803D0" w:rsidP="00E60719">
      <w:pPr>
        <w:pStyle w:val="ListParagraph"/>
        <w:numPr>
          <w:ilvl w:val="1"/>
          <w:numId w:val="2"/>
        </w:numPr>
        <w:jc w:val="both"/>
        <w:rPr>
          <w:rFonts w:eastAsia="Times New Roman" w:cstheme="minorHAnsi"/>
          <w:sz w:val="23"/>
          <w:szCs w:val="23"/>
          <w:lang w:val="en-US" w:eastAsia="en-IN"/>
        </w:rPr>
      </w:pPr>
      <w:r w:rsidRPr="00790B7F">
        <w:rPr>
          <w:rFonts w:eastAsia="Times New Roman" w:cstheme="minorHAnsi"/>
          <w:sz w:val="23"/>
          <w:szCs w:val="23"/>
          <w:lang w:val="en-US" w:eastAsia="en-IN"/>
        </w:rPr>
        <w:t>Provide the complainant with a summary of findings and the actions taken, maintaining confidentiality.</w:t>
      </w:r>
    </w:p>
    <w:p w14:paraId="0BED1EA4" w14:textId="77777777" w:rsidR="005D5534" w:rsidRPr="00790B7F" w:rsidRDefault="005D5534" w:rsidP="005E418B">
      <w:pPr>
        <w:pStyle w:val="ListParagraph"/>
        <w:spacing w:before="100" w:beforeAutospacing="1" w:after="100" w:afterAutospacing="1" w:line="240" w:lineRule="auto"/>
        <w:jc w:val="both"/>
        <w:rPr>
          <w:rFonts w:eastAsia="Times New Roman" w:cstheme="minorHAnsi"/>
          <w:sz w:val="23"/>
          <w:szCs w:val="23"/>
          <w:lang w:val="en-US" w:eastAsia="en-IN"/>
        </w:rPr>
      </w:pPr>
    </w:p>
    <w:p w14:paraId="4C01B2FC" w14:textId="77777777" w:rsidR="00CB43EA" w:rsidRPr="00722ED4" w:rsidRDefault="005803D0" w:rsidP="00E60719">
      <w:pPr>
        <w:pStyle w:val="ListParagraph"/>
        <w:numPr>
          <w:ilvl w:val="0"/>
          <w:numId w:val="3"/>
        </w:numPr>
        <w:jc w:val="both"/>
        <w:rPr>
          <w:rFonts w:eastAsia="Times New Roman" w:cstheme="minorHAnsi"/>
          <w:b/>
          <w:bCs/>
          <w:sz w:val="23"/>
          <w:szCs w:val="23"/>
          <w:lang w:val="en-US" w:eastAsia="en-IN"/>
        </w:rPr>
      </w:pPr>
      <w:r w:rsidRPr="00722ED4">
        <w:rPr>
          <w:rFonts w:eastAsia="Times New Roman" w:cstheme="minorHAnsi"/>
          <w:b/>
          <w:bCs/>
          <w:sz w:val="23"/>
          <w:szCs w:val="23"/>
          <w:lang w:val="en-US" w:eastAsia="en-IN"/>
        </w:rPr>
        <w:t>Follow-up</w:t>
      </w:r>
    </w:p>
    <w:p w14:paraId="48FA4437" w14:textId="1EAF73FF" w:rsidR="006979D9" w:rsidRPr="00790B7F" w:rsidRDefault="005803D0" w:rsidP="00E60719">
      <w:pPr>
        <w:pStyle w:val="ListParagraph"/>
        <w:numPr>
          <w:ilvl w:val="1"/>
          <w:numId w:val="2"/>
        </w:numPr>
        <w:jc w:val="both"/>
        <w:rPr>
          <w:rFonts w:eastAsia="Times New Roman" w:cstheme="minorHAnsi"/>
          <w:sz w:val="23"/>
          <w:szCs w:val="23"/>
          <w:lang w:val="en-US" w:eastAsia="en-IN"/>
        </w:rPr>
      </w:pPr>
      <w:r w:rsidRPr="00790B7F">
        <w:rPr>
          <w:rFonts w:eastAsia="Times New Roman" w:cstheme="minorHAnsi"/>
          <w:sz w:val="23"/>
          <w:szCs w:val="23"/>
          <w:lang w:val="en-US" w:eastAsia="en-IN"/>
        </w:rPr>
        <w:t>Monitor the effectiveness of the resolution and offer support to ensure the issue is resolved and no retaliation occurs.</w:t>
      </w:r>
    </w:p>
    <w:p w14:paraId="52A8EDCA" w14:textId="77777777" w:rsidR="00483E32" w:rsidRPr="00790B7F" w:rsidRDefault="00483E32" w:rsidP="00483E32">
      <w:pPr>
        <w:pStyle w:val="ListParagraph"/>
        <w:rPr>
          <w:b/>
          <w:bCs/>
          <w:sz w:val="23"/>
          <w:szCs w:val="23"/>
          <w:lang w:eastAsia="en-IN"/>
        </w:rPr>
      </w:pPr>
    </w:p>
    <w:p w14:paraId="64F32D53" w14:textId="1F63CC7F" w:rsidR="0016498B" w:rsidRPr="00790B7F" w:rsidRDefault="0016498B" w:rsidP="00E60719">
      <w:pPr>
        <w:pStyle w:val="ListParagraph"/>
        <w:numPr>
          <w:ilvl w:val="0"/>
          <w:numId w:val="119"/>
        </w:numPr>
        <w:rPr>
          <w:b/>
          <w:bCs/>
          <w:sz w:val="23"/>
          <w:szCs w:val="23"/>
          <w:lang w:eastAsia="en-IN"/>
        </w:rPr>
      </w:pPr>
      <w:r w:rsidRPr="00790B7F">
        <w:rPr>
          <w:b/>
          <w:bCs/>
          <w:sz w:val="23"/>
          <w:szCs w:val="23"/>
          <w:lang w:eastAsia="en-IN"/>
        </w:rPr>
        <w:t>Conflict Resolution</w:t>
      </w:r>
    </w:p>
    <w:p w14:paraId="64F32D54" w14:textId="77777777" w:rsidR="0016498B" w:rsidRPr="00790B7F" w:rsidRDefault="0016498B" w:rsidP="005E418B">
      <w:pPr>
        <w:ind w:left="720"/>
        <w:jc w:val="both"/>
        <w:rPr>
          <w:rFonts w:eastAsia="Times New Roman" w:cstheme="minorHAnsi"/>
          <w:sz w:val="23"/>
          <w:szCs w:val="23"/>
          <w:lang w:eastAsia="en-IN"/>
        </w:rPr>
      </w:pPr>
      <w:r w:rsidRPr="00790B7F">
        <w:rPr>
          <w:rFonts w:eastAsia="Times New Roman" w:cstheme="minorHAnsi"/>
          <w:sz w:val="23"/>
          <w:szCs w:val="23"/>
          <w:lang w:eastAsia="en-IN"/>
        </w:rPr>
        <w:t>We aim to resolve conflicts promptly and fairly. Employees should first address conflicts directly with the involved parties before escalating to HR.</w:t>
      </w:r>
    </w:p>
    <w:p w14:paraId="560990FD" w14:textId="77777777" w:rsidR="0056799C" w:rsidRDefault="0056799C" w:rsidP="00E60719">
      <w:pPr>
        <w:pStyle w:val="Heading1"/>
        <w:numPr>
          <w:ilvl w:val="0"/>
          <w:numId w:val="1"/>
        </w:numPr>
        <w:tabs>
          <w:tab w:val="clear" w:pos="720"/>
        </w:tabs>
        <w:spacing w:after="240"/>
        <w:ind w:hanging="720"/>
        <w:rPr>
          <w:rFonts w:asciiTheme="minorHAnsi" w:eastAsia="Times New Roman" w:hAnsiTheme="minorHAnsi" w:cstheme="minorHAnsi"/>
          <w:b/>
          <w:bCs/>
          <w:color w:val="auto"/>
          <w:sz w:val="28"/>
          <w:szCs w:val="28"/>
          <w:u w:val="single"/>
          <w:lang w:eastAsia="en-IN"/>
        </w:rPr>
        <w:sectPr w:rsidR="0056799C" w:rsidSect="00866C0E">
          <w:pgSz w:w="11906" w:h="16838"/>
          <w:pgMar w:top="1440" w:right="1440" w:bottom="1276" w:left="1440" w:header="288" w:footer="0" w:gutter="0"/>
          <w:cols w:space="708"/>
          <w:docGrid w:linePitch="360"/>
        </w:sectPr>
      </w:pPr>
    </w:p>
    <w:p w14:paraId="64F32D55" w14:textId="2F1438E6" w:rsidR="0016498B" w:rsidRPr="00B52656" w:rsidRDefault="0016498B" w:rsidP="00E60719">
      <w:pPr>
        <w:pStyle w:val="Heading1"/>
        <w:numPr>
          <w:ilvl w:val="0"/>
          <w:numId w:val="1"/>
        </w:numPr>
        <w:tabs>
          <w:tab w:val="clear" w:pos="720"/>
        </w:tabs>
        <w:spacing w:after="240"/>
        <w:ind w:hanging="720"/>
        <w:rPr>
          <w:rFonts w:asciiTheme="minorHAnsi" w:eastAsia="Times New Roman" w:hAnsiTheme="minorHAnsi" w:cstheme="minorHAnsi"/>
          <w:b/>
          <w:bCs/>
          <w:color w:val="auto"/>
          <w:sz w:val="28"/>
          <w:szCs w:val="28"/>
          <w:u w:val="single"/>
          <w:lang w:eastAsia="en-IN"/>
        </w:rPr>
      </w:pPr>
      <w:bookmarkStart w:id="70" w:name="_Toc216960445"/>
      <w:r w:rsidRPr="00B52656">
        <w:rPr>
          <w:rFonts w:asciiTheme="minorHAnsi" w:eastAsia="Times New Roman" w:hAnsiTheme="minorHAnsi" w:cstheme="minorHAnsi"/>
          <w:b/>
          <w:bCs/>
          <w:color w:val="auto"/>
          <w:sz w:val="28"/>
          <w:szCs w:val="28"/>
          <w:u w:val="single"/>
          <w:lang w:eastAsia="en-IN"/>
        </w:rPr>
        <w:lastRenderedPageBreak/>
        <w:t>Technology and Communication</w:t>
      </w:r>
      <w:bookmarkEnd w:id="70"/>
    </w:p>
    <w:p w14:paraId="64F32D56" w14:textId="77777777" w:rsidR="0016498B" w:rsidRPr="00483E32" w:rsidRDefault="0016498B" w:rsidP="00E60719">
      <w:pPr>
        <w:pStyle w:val="ListParagraph"/>
        <w:numPr>
          <w:ilvl w:val="0"/>
          <w:numId w:val="119"/>
        </w:numPr>
        <w:rPr>
          <w:b/>
          <w:bCs/>
          <w:sz w:val="24"/>
          <w:szCs w:val="24"/>
          <w:lang w:eastAsia="en-IN"/>
        </w:rPr>
      </w:pPr>
      <w:r w:rsidRPr="00483E32">
        <w:rPr>
          <w:b/>
          <w:bCs/>
          <w:sz w:val="24"/>
          <w:szCs w:val="24"/>
          <w:lang w:eastAsia="en-IN"/>
        </w:rPr>
        <w:t>Use of Company Technology</w:t>
      </w:r>
    </w:p>
    <w:p w14:paraId="64F32D57" w14:textId="77777777" w:rsidR="0016498B" w:rsidRPr="00B52656" w:rsidRDefault="0016498B" w:rsidP="005E418B">
      <w:pPr>
        <w:ind w:left="720"/>
        <w:jc w:val="both"/>
        <w:rPr>
          <w:rFonts w:eastAsia="Times New Roman" w:cstheme="minorHAnsi"/>
          <w:sz w:val="24"/>
          <w:szCs w:val="24"/>
          <w:lang w:eastAsia="en-IN"/>
        </w:rPr>
      </w:pPr>
      <w:r w:rsidRPr="00B52656">
        <w:rPr>
          <w:rFonts w:eastAsia="Times New Roman" w:cstheme="minorHAnsi"/>
          <w:sz w:val="24"/>
          <w:szCs w:val="24"/>
          <w:lang w:eastAsia="en-IN"/>
        </w:rPr>
        <w:t>Company technology, including computers, phones, and software, should be used responsibly and for business purposes only.</w:t>
      </w:r>
    </w:p>
    <w:p w14:paraId="64F32D58" w14:textId="77777777" w:rsidR="0016498B" w:rsidRPr="00483E32" w:rsidRDefault="0016498B" w:rsidP="00E60719">
      <w:pPr>
        <w:pStyle w:val="ListParagraph"/>
        <w:numPr>
          <w:ilvl w:val="0"/>
          <w:numId w:val="119"/>
        </w:numPr>
        <w:rPr>
          <w:b/>
          <w:bCs/>
          <w:sz w:val="24"/>
          <w:szCs w:val="24"/>
          <w:lang w:eastAsia="en-IN"/>
        </w:rPr>
      </w:pPr>
      <w:r w:rsidRPr="00483E32">
        <w:rPr>
          <w:b/>
          <w:bCs/>
          <w:sz w:val="24"/>
          <w:szCs w:val="24"/>
          <w:lang w:eastAsia="en-IN"/>
        </w:rPr>
        <w:t>Internet and Email Usage</w:t>
      </w:r>
    </w:p>
    <w:p w14:paraId="64F32D59" w14:textId="77777777" w:rsidR="0016498B" w:rsidRPr="00B52656" w:rsidRDefault="0016498B" w:rsidP="005E418B">
      <w:pPr>
        <w:ind w:left="720"/>
        <w:jc w:val="both"/>
        <w:rPr>
          <w:rFonts w:eastAsia="Times New Roman" w:cstheme="minorHAnsi"/>
          <w:sz w:val="24"/>
          <w:szCs w:val="24"/>
          <w:lang w:eastAsia="en-IN"/>
        </w:rPr>
      </w:pPr>
      <w:r w:rsidRPr="00B52656">
        <w:rPr>
          <w:rFonts w:eastAsia="Times New Roman" w:cstheme="minorHAnsi"/>
          <w:sz w:val="24"/>
          <w:szCs w:val="24"/>
          <w:lang w:eastAsia="en-IN"/>
        </w:rPr>
        <w:t>Use the internet and email in a manner that is professional and in accordance with company policies. Personal use should be limited and not interfere with work responsibilities.</w:t>
      </w:r>
    </w:p>
    <w:p w14:paraId="64F32D5A" w14:textId="77777777" w:rsidR="0016498B" w:rsidRPr="00483E32" w:rsidRDefault="0016498B" w:rsidP="00E60719">
      <w:pPr>
        <w:pStyle w:val="ListParagraph"/>
        <w:numPr>
          <w:ilvl w:val="0"/>
          <w:numId w:val="119"/>
        </w:numPr>
        <w:rPr>
          <w:b/>
          <w:bCs/>
          <w:sz w:val="24"/>
          <w:szCs w:val="24"/>
          <w:lang w:eastAsia="en-IN"/>
        </w:rPr>
      </w:pPr>
      <w:r w:rsidRPr="00483E32">
        <w:rPr>
          <w:b/>
          <w:bCs/>
          <w:sz w:val="24"/>
          <w:szCs w:val="24"/>
          <w:lang w:eastAsia="en-IN"/>
        </w:rPr>
        <w:t>Social Media Policy</w:t>
      </w:r>
    </w:p>
    <w:p w14:paraId="64F32D5B" w14:textId="77777777" w:rsidR="0016498B" w:rsidRPr="00B52656" w:rsidRDefault="0016498B" w:rsidP="005E418B">
      <w:pPr>
        <w:ind w:left="720"/>
        <w:jc w:val="both"/>
        <w:rPr>
          <w:rFonts w:eastAsia="Times New Roman" w:cstheme="minorHAnsi"/>
          <w:sz w:val="24"/>
          <w:szCs w:val="24"/>
          <w:lang w:eastAsia="en-IN"/>
        </w:rPr>
      </w:pPr>
      <w:r w:rsidRPr="00B52656">
        <w:rPr>
          <w:rFonts w:eastAsia="Times New Roman" w:cstheme="minorHAnsi"/>
          <w:sz w:val="24"/>
          <w:szCs w:val="24"/>
          <w:lang w:eastAsia="en-IN"/>
        </w:rPr>
        <w:t>When using social media, ensure that you do not disclose confidential information or make statements that could harm the company’s reputation.</w:t>
      </w:r>
    </w:p>
    <w:p w14:paraId="480C0C42" w14:textId="77777777" w:rsidR="0056799C" w:rsidRDefault="0056799C" w:rsidP="00E60719">
      <w:pPr>
        <w:pStyle w:val="Heading1"/>
        <w:numPr>
          <w:ilvl w:val="0"/>
          <w:numId w:val="1"/>
        </w:numPr>
        <w:tabs>
          <w:tab w:val="clear" w:pos="720"/>
        </w:tabs>
        <w:ind w:hanging="720"/>
        <w:rPr>
          <w:rFonts w:asciiTheme="minorHAnsi" w:eastAsia="Times New Roman" w:hAnsiTheme="minorHAnsi" w:cstheme="minorHAnsi"/>
          <w:b/>
          <w:bCs/>
          <w:color w:val="auto"/>
          <w:sz w:val="28"/>
          <w:szCs w:val="28"/>
          <w:u w:val="single"/>
          <w:lang w:eastAsia="en-IN"/>
        </w:rPr>
        <w:sectPr w:rsidR="0056799C" w:rsidSect="00866C0E">
          <w:pgSz w:w="11906" w:h="16838"/>
          <w:pgMar w:top="1440" w:right="1440" w:bottom="1276" w:left="1440" w:header="288" w:footer="0" w:gutter="0"/>
          <w:cols w:space="708"/>
          <w:docGrid w:linePitch="360"/>
        </w:sectPr>
      </w:pPr>
    </w:p>
    <w:p w14:paraId="01BB7038" w14:textId="17B7E686" w:rsidR="00D663B9" w:rsidRDefault="0085568D" w:rsidP="00E60719">
      <w:pPr>
        <w:pStyle w:val="Heading1"/>
        <w:numPr>
          <w:ilvl w:val="0"/>
          <w:numId w:val="1"/>
        </w:numPr>
        <w:tabs>
          <w:tab w:val="clear" w:pos="720"/>
        </w:tabs>
        <w:ind w:hanging="720"/>
        <w:jc w:val="both"/>
        <w:rPr>
          <w:rFonts w:asciiTheme="minorHAnsi" w:eastAsia="Times New Roman" w:hAnsiTheme="minorHAnsi" w:cstheme="minorHAnsi"/>
          <w:b/>
          <w:bCs/>
          <w:color w:val="auto"/>
          <w:sz w:val="28"/>
          <w:szCs w:val="28"/>
          <w:u w:val="single"/>
          <w:lang w:eastAsia="en-IN"/>
        </w:rPr>
      </w:pPr>
      <w:bookmarkStart w:id="71" w:name="_Toc216960446"/>
      <w:r w:rsidRPr="00B52656">
        <w:rPr>
          <w:rFonts w:asciiTheme="minorHAnsi" w:eastAsia="Times New Roman" w:hAnsiTheme="minorHAnsi" w:cstheme="minorHAnsi"/>
          <w:b/>
          <w:bCs/>
          <w:color w:val="auto"/>
          <w:sz w:val="28"/>
          <w:szCs w:val="28"/>
          <w:u w:val="single"/>
          <w:lang w:eastAsia="en-IN"/>
        </w:rPr>
        <w:lastRenderedPageBreak/>
        <w:t>W</w:t>
      </w:r>
      <w:r w:rsidR="00C2782A" w:rsidRPr="00B52656">
        <w:rPr>
          <w:rFonts w:asciiTheme="minorHAnsi" w:eastAsia="Times New Roman" w:hAnsiTheme="minorHAnsi" w:cstheme="minorHAnsi"/>
          <w:b/>
          <w:bCs/>
          <w:color w:val="auto"/>
          <w:sz w:val="28"/>
          <w:szCs w:val="28"/>
          <w:u w:val="single"/>
          <w:lang w:eastAsia="en-IN"/>
        </w:rPr>
        <w:t>histleblower</w:t>
      </w:r>
      <w:r w:rsidR="00DB118C" w:rsidRPr="00B52656">
        <w:rPr>
          <w:rFonts w:asciiTheme="minorHAnsi" w:eastAsia="Times New Roman" w:hAnsiTheme="minorHAnsi" w:cstheme="minorHAnsi"/>
          <w:b/>
          <w:bCs/>
          <w:color w:val="auto"/>
          <w:sz w:val="28"/>
          <w:szCs w:val="28"/>
          <w:u w:val="single"/>
          <w:lang w:eastAsia="en-IN"/>
        </w:rPr>
        <w:t xml:space="preserve"> </w:t>
      </w:r>
      <w:r w:rsidR="00036F3D">
        <w:rPr>
          <w:rFonts w:asciiTheme="minorHAnsi" w:eastAsia="Times New Roman" w:hAnsiTheme="minorHAnsi" w:cstheme="minorHAnsi"/>
          <w:b/>
          <w:bCs/>
          <w:color w:val="auto"/>
          <w:sz w:val="28"/>
          <w:szCs w:val="28"/>
          <w:u w:val="single"/>
          <w:lang w:eastAsia="en-IN"/>
        </w:rPr>
        <w:t>P</w:t>
      </w:r>
      <w:r w:rsidR="00C2782A" w:rsidRPr="00B52656">
        <w:rPr>
          <w:rFonts w:asciiTheme="minorHAnsi" w:eastAsia="Times New Roman" w:hAnsiTheme="minorHAnsi" w:cstheme="minorHAnsi"/>
          <w:b/>
          <w:bCs/>
          <w:color w:val="auto"/>
          <w:sz w:val="28"/>
          <w:szCs w:val="28"/>
          <w:u w:val="single"/>
          <w:lang w:eastAsia="en-IN"/>
        </w:rPr>
        <w:t>rocedure</w:t>
      </w:r>
      <w:r w:rsidR="00036F3D">
        <w:rPr>
          <w:rFonts w:asciiTheme="minorHAnsi" w:eastAsia="Times New Roman" w:hAnsiTheme="minorHAnsi" w:cstheme="minorHAnsi"/>
          <w:b/>
          <w:bCs/>
          <w:color w:val="auto"/>
          <w:sz w:val="28"/>
          <w:szCs w:val="28"/>
          <w:u w:val="single"/>
          <w:lang w:eastAsia="en-IN"/>
        </w:rPr>
        <w:t>s</w:t>
      </w:r>
      <w:bookmarkEnd w:id="71"/>
    </w:p>
    <w:p w14:paraId="7DDD0D4A" w14:textId="77777777" w:rsidR="004C439A" w:rsidRPr="004C439A" w:rsidRDefault="004C439A" w:rsidP="004C439A">
      <w:pPr>
        <w:spacing w:after="0"/>
        <w:rPr>
          <w:lang w:eastAsia="en-IN"/>
        </w:rPr>
      </w:pPr>
    </w:p>
    <w:p w14:paraId="7FE09A94" w14:textId="77777777" w:rsidR="00036F3D" w:rsidRPr="00036F3D" w:rsidRDefault="00036F3D" w:rsidP="00036F3D">
      <w:pPr>
        <w:ind w:left="720"/>
        <w:jc w:val="both"/>
        <w:rPr>
          <w:rFonts w:cstheme="minorHAnsi"/>
          <w:sz w:val="24"/>
          <w:szCs w:val="24"/>
          <w:lang w:eastAsia="en-IN"/>
        </w:rPr>
      </w:pPr>
      <w:proofErr w:type="spellStart"/>
      <w:r w:rsidRPr="00036F3D">
        <w:rPr>
          <w:rFonts w:cstheme="minorHAnsi"/>
          <w:sz w:val="24"/>
          <w:szCs w:val="24"/>
          <w:lang w:eastAsia="en-IN"/>
        </w:rPr>
        <w:t>Ballyfabs</w:t>
      </w:r>
      <w:proofErr w:type="spellEnd"/>
      <w:r w:rsidRPr="00036F3D">
        <w:rPr>
          <w:rFonts w:cstheme="minorHAnsi"/>
          <w:sz w:val="24"/>
          <w:szCs w:val="24"/>
          <w:lang w:eastAsia="en-IN"/>
        </w:rPr>
        <w:t xml:space="preserve"> International Limited is committed to conducting its business with integrity, transparency, and ethical responsibility. The Company encourages employees and stakeholders to report unethical, illegal, or improper practices without fear of retaliation.</w:t>
      </w:r>
    </w:p>
    <w:p w14:paraId="7F4AA4B6" w14:textId="31DC4789" w:rsidR="0056799C" w:rsidRPr="00036F3D" w:rsidRDefault="00036F3D" w:rsidP="00036F3D">
      <w:pPr>
        <w:ind w:left="720"/>
        <w:jc w:val="both"/>
        <w:rPr>
          <w:rFonts w:cstheme="minorHAnsi"/>
          <w:sz w:val="24"/>
          <w:szCs w:val="24"/>
          <w:lang w:eastAsia="en-IN"/>
        </w:rPr>
      </w:pPr>
      <w:r w:rsidRPr="00036F3D">
        <w:rPr>
          <w:rFonts w:cstheme="minorHAnsi"/>
          <w:sz w:val="24"/>
          <w:szCs w:val="24"/>
          <w:lang w:eastAsia="en-IN"/>
        </w:rPr>
        <w:t>This policy provides a secure mechanism to report concerns such as fraud, misconduct, policy violations, or legal non-compliance. It is not intended for personal grievances and does not waive employees’ confidentiality obligations.</w:t>
      </w:r>
      <w:bookmarkStart w:id="72" w:name="_Hlk174697339"/>
    </w:p>
    <w:p w14:paraId="2E83628B" w14:textId="77777777" w:rsidR="00036F3D" w:rsidRPr="00036F3D" w:rsidRDefault="00036F3D" w:rsidP="00036F3D">
      <w:pPr>
        <w:ind w:left="720"/>
        <w:jc w:val="both"/>
        <w:rPr>
          <w:b/>
          <w:bCs/>
          <w:sz w:val="24"/>
          <w:szCs w:val="24"/>
          <w:lang w:eastAsia="en-IN"/>
        </w:rPr>
      </w:pPr>
      <w:r w:rsidRPr="00036F3D">
        <w:rPr>
          <w:b/>
          <w:bCs/>
          <w:sz w:val="24"/>
          <w:szCs w:val="24"/>
          <w:lang w:eastAsia="en-IN"/>
        </w:rPr>
        <w:t>Applicability &amp; Eligibility</w:t>
      </w:r>
    </w:p>
    <w:p w14:paraId="016843EB" w14:textId="77777777" w:rsidR="00036F3D" w:rsidRPr="00036F3D" w:rsidRDefault="00036F3D" w:rsidP="00036F3D">
      <w:pPr>
        <w:ind w:left="720"/>
        <w:jc w:val="both"/>
        <w:rPr>
          <w:sz w:val="24"/>
          <w:szCs w:val="24"/>
          <w:lang w:eastAsia="en-IN"/>
        </w:rPr>
      </w:pPr>
      <w:r w:rsidRPr="00036F3D">
        <w:rPr>
          <w:sz w:val="24"/>
          <w:szCs w:val="24"/>
          <w:lang w:eastAsia="en-IN"/>
        </w:rPr>
        <w:t>This policy applies to concerns that may impact the Company, its employees, customers, suppliers, or public interest.</w:t>
      </w:r>
    </w:p>
    <w:p w14:paraId="1802448C" w14:textId="77777777" w:rsidR="00036F3D" w:rsidRPr="00036F3D" w:rsidRDefault="00036F3D" w:rsidP="00036F3D">
      <w:pPr>
        <w:ind w:left="720"/>
        <w:jc w:val="both"/>
        <w:rPr>
          <w:sz w:val="24"/>
          <w:szCs w:val="24"/>
          <w:lang w:eastAsia="en-IN"/>
        </w:rPr>
      </w:pPr>
      <w:r w:rsidRPr="00036F3D">
        <w:rPr>
          <w:sz w:val="24"/>
          <w:szCs w:val="24"/>
          <w:lang w:eastAsia="en-IN"/>
        </w:rPr>
        <w:t>Eligible persons include:</w:t>
      </w:r>
    </w:p>
    <w:p w14:paraId="2A0C6EDA"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Employees and Directors</w:t>
      </w:r>
    </w:p>
    <w:p w14:paraId="3A0564D2"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Contractual staff and agency workers</w:t>
      </w:r>
    </w:p>
    <w:p w14:paraId="7BF99048"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Contractors, vendors, and suppliers</w:t>
      </w:r>
    </w:p>
    <w:p w14:paraId="30212753"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Customers and other associated stakeholders</w:t>
      </w:r>
    </w:p>
    <w:p w14:paraId="0C81BA32" w14:textId="77777777" w:rsidR="00036F3D" w:rsidRPr="00036F3D" w:rsidRDefault="00036F3D" w:rsidP="00036F3D">
      <w:pPr>
        <w:ind w:left="720"/>
        <w:jc w:val="both"/>
        <w:rPr>
          <w:b/>
          <w:bCs/>
          <w:sz w:val="24"/>
          <w:szCs w:val="24"/>
          <w:lang w:eastAsia="en-IN"/>
        </w:rPr>
      </w:pPr>
      <w:r w:rsidRPr="00036F3D">
        <w:rPr>
          <w:b/>
          <w:bCs/>
          <w:sz w:val="24"/>
          <w:szCs w:val="24"/>
          <w:lang w:eastAsia="en-IN"/>
        </w:rPr>
        <w:t>Scope</w:t>
      </w:r>
    </w:p>
    <w:p w14:paraId="67D0D27A" w14:textId="77777777" w:rsidR="00036F3D" w:rsidRPr="00036F3D" w:rsidRDefault="00036F3D" w:rsidP="00036F3D">
      <w:pPr>
        <w:ind w:left="720"/>
        <w:jc w:val="both"/>
        <w:rPr>
          <w:sz w:val="24"/>
          <w:szCs w:val="24"/>
          <w:lang w:eastAsia="en-IN"/>
        </w:rPr>
      </w:pPr>
      <w:r w:rsidRPr="00036F3D">
        <w:rPr>
          <w:sz w:val="24"/>
          <w:szCs w:val="24"/>
          <w:lang w:eastAsia="en-IN"/>
        </w:rPr>
        <w:t>Reportable matters include, but are not limited to:</w:t>
      </w:r>
    </w:p>
    <w:p w14:paraId="512779A3"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Fraud, financial irregularities, or corruption</w:t>
      </w:r>
    </w:p>
    <w:p w14:paraId="72723F46"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Abuse of authority or breach of Company policies</w:t>
      </w:r>
    </w:p>
    <w:p w14:paraId="23F25133"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Health, safety, environmental, or legal violations</w:t>
      </w:r>
    </w:p>
    <w:p w14:paraId="2221D33E"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Data security breaches or misuse of confidential information</w:t>
      </w:r>
    </w:p>
    <w:p w14:paraId="69CB8EE2" w14:textId="2925C439"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Discrimination, harassment, or unethical conduct</w:t>
      </w:r>
    </w:p>
    <w:p w14:paraId="41356325" w14:textId="77777777" w:rsidR="00036F3D" w:rsidRPr="00036F3D" w:rsidRDefault="00036F3D" w:rsidP="00036F3D">
      <w:pPr>
        <w:ind w:left="720"/>
        <w:jc w:val="both"/>
        <w:rPr>
          <w:b/>
          <w:bCs/>
          <w:sz w:val="24"/>
          <w:szCs w:val="24"/>
          <w:lang w:eastAsia="en-IN"/>
        </w:rPr>
      </w:pPr>
      <w:r w:rsidRPr="00036F3D">
        <w:rPr>
          <w:b/>
          <w:bCs/>
          <w:sz w:val="24"/>
          <w:szCs w:val="24"/>
          <w:lang w:eastAsia="en-IN"/>
        </w:rPr>
        <w:t>Guiding Principles</w:t>
      </w:r>
    </w:p>
    <w:p w14:paraId="382963A0" w14:textId="77777777" w:rsidR="00036F3D" w:rsidRPr="00036F3D" w:rsidRDefault="00036F3D" w:rsidP="00036F3D">
      <w:pPr>
        <w:ind w:left="720"/>
        <w:jc w:val="both"/>
        <w:rPr>
          <w:sz w:val="24"/>
          <w:szCs w:val="24"/>
          <w:lang w:eastAsia="en-IN"/>
        </w:rPr>
      </w:pPr>
      <w:r w:rsidRPr="00036F3D">
        <w:rPr>
          <w:sz w:val="24"/>
          <w:szCs w:val="24"/>
          <w:lang w:eastAsia="en-IN"/>
        </w:rPr>
        <w:t>BFIL ensures:</w:t>
      </w:r>
    </w:p>
    <w:p w14:paraId="26DFBB28"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Confidential handling of all disclosures</w:t>
      </w:r>
    </w:p>
    <w:p w14:paraId="701BB2B0"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Protection against retaliation</w:t>
      </w:r>
    </w:p>
    <w:p w14:paraId="71A2FCE0"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Fair and impartial investigation</w:t>
      </w:r>
    </w:p>
    <w:p w14:paraId="14CC0FCB" w14:textId="77777777" w:rsidR="00036F3D" w:rsidRPr="00036F3D" w:rsidRDefault="00036F3D" w:rsidP="00036F3D">
      <w:pPr>
        <w:pStyle w:val="ListParagraph"/>
        <w:numPr>
          <w:ilvl w:val="0"/>
          <w:numId w:val="135"/>
        </w:numPr>
        <w:tabs>
          <w:tab w:val="clear" w:pos="360"/>
        </w:tabs>
        <w:spacing w:line="240" w:lineRule="auto"/>
        <w:ind w:left="1134"/>
        <w:jc w:val="both"/>
        <w:rPr>
          <w:sz w:val="24"/>
          <w:szCs w:val="24"/>
          <w:lang w:eastAsia="en-IN"/>
        </w:rPr>
      </w:pPr>
      <w:r w:rsidRPr="00036F3D">
        <w:rPr>
          <w:sz w:val="24"/>
          <w:szCs w:val="24"/>
          <w:lang w:eastAsia="en-IN"/>
        </w:rPr>
        <w:t>Opportunity of hearing for involved parties</w:t>
      </w:r>
    </w:p>
    <w:p w14:paraId="7386A04E" w14:textId="02B1020F" w:rsidR="00036F3D" w:rsidRDefault="00036F3D" w:rsidP="00036F3D">
      <w:pPr>
        <w:ind w:left="720"/>
        <w:jc w:val="both"/>
        <w:rPr>
          <w:sz w:val="24"/>
          <w:szCs w:val="24"/>
          <w:lang w:eastAsia="en-IN"/>
        </w:rPr>
      </w:pPr>
    </w:p>
    <w:p w14:paraId="6F5564E9" w14:textId="77777777" w:rsidR="00036F3D" w:rsidRDefault="00036F3D" w:rsidP="00036F3D">
      <w:pPr>
        <w:ind w:left="720"/>
        <w:jc w:val="both"/>
        <w:rPr>
          <w:sz w:val="24"/>
          <w:szCs w:val="24"/>
          <w:lang w:eastAsia="en-IN"/>
        </w:rPr>
      </w:pPr>
    </w:p>
    <w:p w14:paraId="263CDE85" w14:textId="77777777" w:rsidR="00036F3D" w:rsidRPr="00036F3D" w:rsidRDefault="00036F3D" w:rsidP="00036F3D">
      <w:pPr>
        <w:ind w:left="720"/>
        <w:jc w:val="both"/>
        <w:rPr>
          <w:sz w:val="24"/>
          <w:szCs w:val="24"/>
          <w:lang w:eastAsia="en-IN"/>
        </w:rPr>
      </w:pPr>
    </w:p>
    <w:p w14:paraId="0EC0CE12" w14:textId="77777777" w:rsidR="00036F3D" w:rsidRPr="00036F3D" w:rsidRDefault="00036F3D" w:rsidP="00036F3D">
      <w:pPr>
        <w:ind w:left="720"/>
        <w:jc w:val="both"/>
        <w:rPr>
          <w:b/>
          <w:bCs/>
          <w:sz w:val="24"/>
          <w:szCs w:val="24"/>
          <w:lang w:eastAsia="en-IN"/>
        </w:rPr>
      </w:pPr>
      <w:r w:rsidRPr="00036F3D">
        <w:rPr>
          <w:b/>
          <w:bCs/>
          <w:sz w:val="24"/>
          <w:szCs w:val="24"/>
          <w:lang w:eastAsia="en-IN"/>
        </w:rPr>
        <w:lastRenderedPageBreak/>
        <w:t>Reporting Mechanism</w:t>
      </w:r>
    </w:p>
    <w:p w14:paraId="15AE343A" w14:textId="77777777" w:rsidR="00036F3D" w:rsidRPr="00036F3D" w:rsidRDefault="00036F3D" w:rsidP="00036F3D">
      <w:pPr>
        <w:ind w:left="720"/>
        <w:jc w:val="both"/>
        <w:rPr>
          <w:sz w:val="24"/>
          <w:szCs w:val="24"/>
          <w:lang w:eastAsia="en-IN"/>
        </w:rPr>
      </w:pPr>
      <w:r w:rsidRPr="00036F3D">
        <w:rPr>
          <w:sz w:val="24"/>
          <w:szCs w:val="24"/>
          <w:lang w:eastAsia="en-IN"/>
        </w:rPr>
        <w:t>Protected Disclosures must be made in writing (signed letter or official email) to the Redressal Committee.</w:t>
      </w:r>
    </w:p>
    <w:p w14:paraId="3C166148" w14:textId="419EDBFA" w:rsidR="00013B47" w:rsidRDefault="00036F3D" w:rsidP="00013B47">
      <w:pPr>
        <w:pStyle w:val="Default"/>
        <w:ind w:left="720" w:right="439"/>
        <w:rPr>
          <w:rFonts w:asciiTheme="minorHAnsi" w:hAnsiTheme="minorHAnsi" w:cstheme="minorHAnsi"/>
          <w:color w:val="000000" w:themeColor="text1"/>
        </w:rPr>
      </w:pPr>
      <w:r w:rsidRPr="00036F3D">
        <w:rPr>
          <w:b/>
          <w:bCs/>
          <w:lang w:eastAsia="en-IN"/>
        </w:rPr>
        <w:t>Email:</w:t>
      </w:r>
      <w:r w:rsidRPr="00036F3D">
        <w:rPr>
          <w:lang w:eastAsia="en-IN"/>
        </w:rPr>
        <w:t xml:space="preserve"> </w:t>
      </w:r>
      <w:hyperlink r:id="rId18" w:history="1">
        <w:r w:rsidRPr="00036F3D">
          <w:rPr>
            <w:rStyle w:val="Hyperlink"/>
            <w:lang w:eastAsia="en-IN"/>
          </w:rPr>
          <w:t>whistleblower@ballyfabs.com</w:t>
        </w:r>
      </w:hyperlink>
      <w:r>
        <w:rPr>
          <w:lang w:eastAsia="en-IN"/>
        </w:rPr>
        <w:t xml:space="preserve"> </w:t>
      </w:r>
      <w:r w:rsidRPr="00036F3D">
        <w:rPr>
          <w:lang w:eastAsia="en-IN"/>
        </w:rPr>
        <w:br/>
      </w:r>
      <w:r w:rsidRPr="00036F3D">
        <w:rPr>
          <w:b/>
          <w:bCs/>
          <w:lang w:eastAsia="en-IN"/>
        </w:rPr>
        <w:t>Address:</w:t>
      </w:r>
      <w:r w:rsidRPr="00036F3D">
        <w:rPr>
          <w:lang w:eastAsia="en-IN"/>
        </w:rPr>
        <w:t xml:space="preserve"> </w:t>
      </w:r>
      <w:r w:rsidR="009D48AA" w:rsidRPr="009D48AA">
        <w:rPr>
          <w:rFonts w:asciiTheme="minorHAnsi" w:hAnsiTheme="minorHAnsi" w:cstheme="minorHAnsi"/>
          <w:color w:val="000000" w:themeColor="text1"/>
        </w:rPr>
        <w:t>Vill-</w:t>
      </w:r>
      <w:proofErr w:type="spellStart"/>
      <w:r w:rsidR="009D48AA" w:rsidRPr="009D48AA">
        <w:rPr>
          <w:rFonts w:asciiTheme="minorHAnsi" w:hAnsiTheme="minorHAnsi" w:cstheme="minorHAnsi"/>
          <w:color w:val="000000" w:themeColor="text1"/>
        </w:rPr>
        <w:t>gangarampur</w:t>
      </w:r>
      <w:proofErr w:type="spellEnd"/>
      <w:r w:rsidR="009D48AA" w:rsidRPr="009D48AA">
        <w:rPr>
          <w:rFonts w:asciiTheme="minorHAnsi" w:hAnsiTheme="minorHAnsi" w:cstheme="minorHAnsi"/>
          <w:color w:val="000000" w:themeColor="text1"/>
        </w:rPr>
        <w:t xml:space="preserve">, </w:t>
      </w:r>
      <w:r w:rsidR="009D48AA">
        <w:rPr>
          <w:rFonts w:asciiTheme="minorHAnsi" w:hAnsiTheme="minorHAnsi" w:cstheme="minorHAnsi"/>
          <w:color w:val="000000" w:themeColor="text1"/>
        </w:rPr>
        <w:t>PO</w:t>
      </w:r>
      <w:r w:rsidR="009D48AA" w:rsidRPr="009D48AA">
        <w:rPr>
          <w:rFonts w:asciiTheme="minorHAnsi" w:hAnsiTheme="minorHAnsi" w:cstheme="minorHAnsi"/>
          <w:color w:val="000000" w:themeColor="text1"/>
        </w:rPr>
        <w:t>-</w:t>
      </w:r>
      <w:proofErr w:type="spellStart"/>
      <w:r w:rsidR="009D48AA" w:rsidRPr="009D48AA">
        <w:rPr>
          <w:rFonts w:asciiTheme="minorHAnsi" w:hAnsiTheme="minorHAnsi" w:cstheme="minorHAnsi"/>
          <w:color w:val="000000" w:themeColor="text1"/>
        </w:rPr>
        <w:t>dakshin</w:t>
      </w:r>
      <w:proofErr w:type="spellEnd"/>
      <w:r w:rsidR="009D48AA" w:rsidRPr="009D48AA">
        <w:rPr>
          <w:rFonts w:asciiTheme="minorHAnsi" w:hAnsiTheme="minorHAnsi" w:cstheme="minorHAnsi"/>
          <w:color w:val="000000" w:themeColor="text1"/>
        </w:rPr>
        <w:t xml:space="preserve"> </w:t>
      </w:r>
      <w:proofErr w:type="spellStart"/>
      <w:r w:rsidR="009D48AA" w:rsidRPr="009D48AA">
        <w:rPr>
          <w:rFonts w:asciiTheme="minorHAnsi" w:hAnsiTheme="minorHAnsi" w:cstheme="minorHAnsi"/>
          <w:color w:val="000000" w:themeColor="text1"/>
        </w:rPr>
        <w:t>alipore</w:t>
      </w:r>
      <w:proofErr w:type="spellEnd"/>
      <w:r w:rsidR="009D48AA" w:rsidRPr="009D48AA">
        <w:rPr>
          <w:rFonts w:asciiTheme="minorHAnsi" w:hAnsiTheme="minorHAnsi" w:cstheme="minorHAnsi"/>
          <w:color w:val="000000" w:themeColor="text1"/>
        </w:rPr>
        <w:t xml:space="preserve">, </w:t>
      </w:r>
      <w:r w:rsidR="009D48AA">
        <w:rPr>
          <w:rFonts w:asciiTheme="minorHAnsi" w:hAnsiTheme="minorHAnsi" w:cstheme="minorHAnsi"/>
          <w:color w:val="000000" w:themeColor="text1"/>
        </w:rPr>
        <w:t>PS</w:t>
      </w:r>
      <w:r w:rsidR="009D48AA" w:rsidRPr="009D48AA">
        <w:rPr>
          <w:rFonts w:asciiTheme="minorHAnsi" w:hAnsiTheme="minorHAnsi" w:cstheme="minorHAnsi"/>
          <w:color w:val="000000" w:themeColor="text1"/>
        </w:rPr>
        <w:t>-</w:t>
      </w:r>
      <w:proofErr w:type="spellStart"/>
      <w:r w:rsidR="009D48AA" w:rsidRPr="009D48AA">
        <w:rPr>
          <w:rFonts w:asciiTheme="minorHAnsi" w:hAnsiTheme="minorHAnsi" w:cstheme="minorHAnsi"/>
          <w:color w:val="000000" w:themeColor="text1"/>
        </w:rPr>
        <w:t>bishnupur</w:t>
      </w:r>
      <w:proofErr w:type="spellEnd"/>
      <w:r w:rsidR="009D48AA" w:rsidRPr="009D48AA">
        <w:rPr>
          <w:rFonts w:asciiTheme="minorHAnsi" w:hAnsiTheme="minorHAnsi" w:cstheme="minorHAnsi"/>
          <w:color w:val="000000" w:themeColor="text1"/>
        </w:rPr>
        <w:t xml:space="preserve">, </w:t>
      </w:r>
      <w:proofErr w:type="spellStart"/>
      <w:r w:rsidR="001C6877">
        <w:rPr>
          <w:rFonts w:asciiTheme="minorHAnsi" w:hAnsiTheme="minorHAnsi" w:cstheme="minorHAnsi"/>
          <w:color w:val="000000" w:themeColor="text1"/>
        </w:rPr>
        <w:t>D</w:t>
      </w:r>
      <w:r w:rsidR="009D48AA" w:rsidRPr="009D48AA">
        <w:rPr>
          <w:rFonts w:asciiTheme="minorHAnsi" w:hAnsiTheme="minorHAnsi" w:cstheme="minorHAnsi"/>
          <w:color w:val="000000" w:themeColor="text1"/>
        </w:rPr>
        <w:t>ist</w:t>
      </w:r>
      <w:proofErr w:type="spellEnd"/>
      <w:r w:rsidR="009D48AA" w:rsidRPr="009D48AA">
        <w:rPr>
          <w:rFonts w:asciiTheme="minorHAnsi" w:hAnsiTheme="minorHAnsi" w:cstheme="minorHAnsi"/>
          <w:color w:val="000000" w:themeColor="text1"/>
        </w:rPr>
        <w:t>-</w:t>
      </w:r>
      <w:r w:rsidR="001C6877">
        <w:rPr>
          <w:rFonts w:asciiTheme="minorHAnsi" w:hAnsiTheme="minorHAnsi" w:cstheme="minorHAnsi"/>
          <w:color w:val="000000" w:themeColor="text1"/>
        </w:rPr>
        <w:t>S</w:t>
      </w:r>
      <w:r w:rsidR="009D48AA" w:rsidRPr="009D48AA">
        <w:rPr>
          <w:rFonts w:asciiTheme="minorHAnsi" w:hAnsiTheme="minorHAnsi" w:cstheme="minorHAnsi"/>
          <w:color w:val="000000" w:themeColor="text1"/>
        </w:rPr>
        <w:t xml:space="preserve">outh 24 </w:t>
      </w:r>
      <w:r w:rsidR="001C6877">
        <w:rPr>
          <w:rFonts w:asciiTheme="minorHAnsi" w:hAnsiTheme="minorHAnsi" w:cstheme="minorHAnsi"/>
          <w:color w:val="000000" w:themeColor="text1"/>
        </w:rPr>
        <w:t>P</w:t>
      </w:r>
      <w:r w:rsidR="009D48AA" w:rsidRPr="009D48AA">
        <w:rPr>
          <w:rFonts w:asciiTheme="minorHAnsi" w:hAnsiTheme="minorHAnsi" w:cstheme="minorHAnsi"/>
          <w:color w:val="000000" w:themeColor="text1"/>
        </w:rPr>
        <w:t xml:space="preserve">arganas 743503 </w:t>
      </w:r>
      <w:proofErr w:type="spellStart"/>
      <w:r w:rsidR="001C6877">
        <w:rPr>
          <w:rFonts w:asciiTheme="minorHAnsi" w:hAnsiTheme="minorHAnsi" w:cstheme="minorHAnsi"/>
          <w:color w:val="000000" w:themeColor="text1"/>
        </w:rPr>
        <w:t>A</w:t>
      </w:r>
      <w:r w:rsidR="009D48AA" w:rsidRPr="009D48AA">
        <w:rPr>
          <w:rFonts w:asciiTheme="minorHAnsi" w:hAnsiTheme="minorHAnsi" w:cstheme="minorHAnsi"/>
          <w:color w:val="000000" w:themeColor="text1"/>
        </w:rPr>
        <w:t>mtala</w:t>
      </w:r>
      <w:proofErr w:type="spellEnd"/>
      <w:r w:rsidR="009D48AA" w:rsidRPr="009D48AA">
        <w:rPr>
          <w:rFonts w:asciiTheme="minorHAnsi" w:hAnsiTheme="minorHAnsi" w:cstheme="minorHAnsi"/>
          <w:color w:val="000000" w:themeColor="text1"/>
        </w:rPr>
        <w:t xml:space="preserve">, </w:t>
      </w:r>
      <w:r w:rsidR="001C6877">
        <w:rPr>
          <w:rFonts w:asciiTheme="minorHAnsi" w:hAnsiTheme="minorHAnsi" w:cstheme="minorHAnsi"/>
          <w:color w:val="000000" w:themeColor="text1"/>
        </w:rPr>
        <w:t>W</w:t>
      </w:r>
      <w:r w:rsidR="009D48AA" w:rsidRPr="009D48AA">
        <w:rPr>
          <w:rFonts w:asciiTheme="minorHAnsi" w:hAnsiTheme="minorHAnsi" w:cstheme="minorHAnsi"/>
          <w:color w:val="000000" w:themeColor="text1"/>
        </w:rPr>
        <w:t xml:space="preserve">est </w:t>
      </w:r>
      <w:r w:rsidR="001C6877">
        <w:rPr>
          <w:rFonts w:asciiTheme="minorHAnsi" w:hAnsiTheme="minorHAnsi" w:cstheme="minorHAnsi"/>
          <w:color w:val="000000" w:themeColor="text1"/>
        </w:rPr>
        <w:t>B</w:t>
      </w:r>
      <w:r w:rsidR="009D48AA" w:rsidRPr="009D48AA">
        <w:rPr>
          <w:rFonts w:asciiTheme="minorHAnsi" w:hAnsiTheme="minorHAnsi" w:cstheme="minorHAnsi"/>
          <w:color w:val="000000" w:themeColor="text1"/>
        </w:rPr>
        <w:t>engal</w:t>
      </w:r>
      <w:r w:rsidR="001C6877">
        <w:rPr>
          <w:rFonts w:asciiTheme="minorHAnsi" w:hAnsiTheme="minorHAnsi" w:cstheme="minorHAnsi"/>
          <w:color w:val="000000" w:themeColor="text1"/>
        </w:rPr>
        <w:t>,</w:t>
      </w:r>
      <w:r w:rsidR="009D48AA" w:rsidRPr="009D48AA">
        <w:rPr>
          <w:rFonts w:asciiTheme="minorHAnsi" w:hAnsiTheme="minorHAnsi" w:cstheme="minorHAnsi"/>
          <w:color w:val="000000" w:themeColor="text1"/>
        </w:rPr>
        <w:t xml:space="preserve"> </w:t>
      </w:r>
      <w:r w:rsidR="001C6877">
        <w:rPr>
          <w:rFonts w:asciiTheme="minorHAnsi" w:hAnsiTheme="minorHAnsi" w:cstheme="minorHAnsi"/>
          <w:color w:val="000000" w:themeColor="text1"/>
        </w:rPr>
        <w:t>I</w:t>
      </w:r>
      <w:r w:rsidR="009D48AA" w:rsidRPr="009D48AA">
        <w:rPr>
          <w:rFonts w:asciiTheme="minorHAnsi" w:hAnsiTheme="minorHAnsi" w:cstheme="minorHAnsi"/>
          <w:color w:val="000000" w:themeColor="text1"/>
        </w:rPr>
        <w:t>ndia</w:t>
      </w:r>
    </w:p>
    <w:p w14:paraId="6AD83A28" w14:textId="77777777" w:rsidR="00013B47" w:rsidRPr="00036F3D" w:rsidRDefault="00013B47" w:rsidP="00013B47">
      <w:pPr>
        <w:pStyle w:val="Default"/>
        <w:ind w:left="720" w:right="439"/>
        <w:rPr>
          <w:rFonts w:asciiTheme="minorHAnsi" w:hAnsiTheme="minorHAnsi" w:cstheme="minorHAnsi"/>
          <w:color w:val="000000" w:themeColor="text1"/>
        </w:rPr>
      </w:pPr>
    </w:p>
    <w:p w14:paraId="31C2F297" w14:textId="2482C16B" w:rsidR="00036F3D" w:rsidRPr="00036F3D" w:rsidRDefault="00036F3D" w:rsidP="00013B47">
      <w:pPr>
        <w:ind w:left="720"/>
        <w:jc w:val="both"/>
        <w:rPr>
          <w:sz w:val="24"/>
          <w:szCs w:val="24"/>
          <w:lang w:eastAsia="en-IN"/>
        </w:rPr>
      </w:pPr>
      <w:r w:rsidRPr="00036F3D">
        <w:rPr>
          <w:sz w:val="24"/>
          <w:szCs w:val="24"/>
          <w:lang w:eastAsia="en-IN"/>
        </w:rPr>
        <w:t>Anonymous complaints will not be accepted. The identity of the Complainant will be kept confidential, subject to legal requirements.</w:t>
      </w:r>
    </w:p>
    <w:p w14:paraId="1EE16B97" w14:textId="77777777" w:rsidR="00036F3D" w:rsidRPr="00036F3D" w:rsidRDefault="00036F3D" w:rsidP="00036F3D">
      <w:pPr>
        <w:ind w:left="720"/>
        <w:jc w:val="both"/>
        <w:rPr>
          <w:b/>
          <w:bCs/>
          <w:sz w:val="24"/>
          <w:szCs w:val="24"/>
          <w:lang w:eastAsia="en-IN"/>
        </w:rPr>
      </w:pPr>
      <w:r w:rsidRPr="00036F3D">
        <w:rPr>
          <w:b/>
          <w:bCs/>
          <w:sz w:val="24"/>
          <w:szCs w:val="24"/>
          <w:lang w:eastAsia="en-IN"/>
        </w:rPr>
        <w:t>Investigation &amp; Action</w:t>
      </w:r>
    </w:p>
    <w:p w14:paraId="38401493" w14:textId="686AB23B" w:rsidR="00036F3D" w:rsidRPr="00036F3D" w:rsidRDefault="00036F3D" w:rsidP="00013B47">
      <w:pPr>
        <w:ind w:left="720"/>
        <w:jc w:val="both"/>
        <w:rPr>
          <w:sz w:val="24"/>
          <w:szCs w:val="24"/>
          <w:lang w:eastAsia="en-IN"/>
        </w:rPr>
      </w:pPr>
      <w:r w:rsidRPr="00036F3D">
        <w:rPr>
          <w:sz w:val="24"/>
          <w:szCs w:val="24"/>
          <w:lang w:eastAsia="en-IN"/>
        </w:rPr>
        <w:t xml:space="preserve">Disclosures are reviewed and investigated by the Redressal Committee under the oversight of the Audit Committee. Investigations are neutral and fact-based and will be completed within </w:t>
      </w:r>
      <w:r w:rsidRPr="00036F3D">
        <w:rPr>
          <w:b/>
          <w:bCs/>
          <w:sz w:val="24"/>
          <w:szCs w:val="24"/>
          <w:lang w:eastAsia="en-IN"/>
        </w:rPr>
        <w:t>45 working days</w:t>
      </w:r>
      <w:r w:rsidRPr="00036F3D">
        <w:rPr>
          <w:sz w:val="24"/>
          <w:szCs w:val="24"/>
          <w:lang w:eastAsia="en-IN"/>
        </w:rPr>
        <w:t>. Where allegations are substantiated, appropriate disciplinary or corrective action will be recommended to the Board.</w:t>
      </w:r>
    </w:p>
    <w:p w14:paraId="0D6215BC" w14:textId="77777777" w:rsidR="00036F3D" w:rsidRPr="00036F3D" w:rsidRDefault="00036F3D" w:rsidP="00036F3D">
      <w:pPr>
        <w:ind w:left="720"/>
        <w:jc w:val="both"/>
        <w:rPr>
          <w:b/>
          <w:bCs/>
          <w:sz w:val="24"/>
          <w:szCs w:val="24"/>
          <w:lang w:eastAsia="en-IN"/>
        </w:rPr>
      </w:pPr>
      <w:r w:rsidRPr="00036F3D">
        <w:rPr>
          <w:b/>
          <w:bCs/>
          <w:sz w:val="24"/>
          <w:szCs w:val="24"/>
          <w:lang w:eastAsia="en-IN"/>
        </w:rPr>
        <w:t>Protection Against Retaliation</w:t>
      </w:r>
    </w:p>
    <w:p w14:paraId="21B4F130" w14:textId="74CFF158" w:rsidR="00036F3D" w:rsidRPr="00036F3D" w:rsidRDefault="00036F3D" w:rsidP="00013B47">
      <w:pPr>
        <w:ind w:left="720"/>
        <w:jc w:val="both"/>
        <w:rPr>
          <w:sz w:val="24"/>
          <w:szCs w:val="24"/>
          <w:lang w:eastAsia="en-IN"/>
        </w:rPr>
      </w:pPr>
      <w:r w:rsidRPr="00036F3D">
        <w:rPr>
          <w:sz w:val="24"/>
          <w:szCs w:val="24"/>
          <w:lang w:eastAsia="en-IN"/>
        </w:rPr>
        <w:t>BFIL strictly prohibits retaliation against Complainants or individuals assisting in investigations. Any retaliation will result in disciplinary action.</w:t>
      </w:r>
    </w:p>
    <w:p w14:paraId="35958BD7" w14:textId="77777777" w:rsidR="00036F3D" w:rsidRPr="00036F3D" w:rsidRDefault="00036F3D" w:rsidP="00036F3D">
      <w:pPr>
        <w:ind w:left="720"/>
        <w:jc w:val="both"/>
        <w:rPr>
          <w:b/>
          <w:bCs/>
          <w:sz w:val="24"/>
          <w:szCs w:val="24"/>
          <w:lang w:eastAsia="en-IN"/>
        </w:rPr>
      </w:pPr>
      <w:r w:rsidRPr="00036F3D">
        <w:rPr>
          <w:b/>
          <w:bCs/>
          <w:sz w:val="24"/>
          <w:szCs w:val="24"/>
          <w:lang w:eastAsia="en-IN"/>
        </w:rPr>
        <w:t>Record Keeping &amp; Amendment</w:t>
      </w:r>
    </w:p>
    <w:p w14:paraId="452282EF" w14:textId="77777777" w:rsidR="00036F3D" w:rsidRPr="00036F3D" w:rsidRDefault="00036F3D" w:rsidP="00036F3D">
      <w:pPr>
        <w:ind w:left="720"/>
        <w:jc w:val="both"/>
        <w:rPr>
          <w:lang w:eastAsia="en-IN"/>
        </w:rPr>
      </w:pPr>
      <w:r w:rsidRPr="00036F3D">
        <w:rPr>
          <w:sz w:val="24"/>
          <w:szCs w:val="24"/>
          <w:lang w:eastAsia="en-IN"/>
        </w:rPr>
        <w:t>All records related to disclosures and investigations will be securely maintained. The Company reserves the right to amend this policy at any time.</w:t>
      </w:r>
    </w:p>
    <w:p w14:paraId="113F0B5C" w14:textId="77777777" w:rsidR="00036F3D" w:rsidRPr="00036F3D" w:rsidRDefault="00036F3D" w:rsidP="00036F3D">
      <w:pPr>
        <w:rPr>
          <w:lang w:eastAsia="en-IN"/>
        </w:rPr>
        <w:sectPr w:rsidR="00036F3D" w:rsidRPr="00036F3D" w:rsidSect="00866C0E">
          <w:pgSz w:w="11906" w:h="16838"/>
          <w:pgMar w:top="1440" w:right="1440" w:bottom="1276" w:left="1440" w:header="288" w:footer="0" w:gutter="0"/>
          <w:cols w:space="708"/>
          <w:docGrid w:linePitch="360"/>
        </w:sectPr>
      </w:pPr>
    </w:p>
    <w:p w14:paraId="64F32D5C" w14:textId="3B7BC028" w:rsidR="0016498B" w:rsidRDefault="0016498B" w:rsidP="00E60719">
      <w:pPr>
        <w:pStyle w:val="Heading1"/>
        <w:numPr>
          <w:ilvl w:val="0"/>
          <w:numId w:val="1"/>
        </w:numPr>
        <w:tabs>
          <w:tab w:val="clear" w:pos="720"/>
        </w:tabs>
        <w:ind w:hanging="720"/>
        <w:rPr>
          <w:rFonts w:asciiTheme="minorHAnsi" w:eastAsia="Times New Roman" w:hAnsiTheme="minorHAnsi" w:cstheme="minorHAnsi"/>
          <w:b/>
          <w:bCs/>
          <w:color w:val="auto"/>
          <w:sz w:val="28"/>
          <w:szCs w:val="28"/>
          <w:u w:val="single"/>
          <w:lang w:eastAsia="en-IN"/>
        </w:rPr>
      </w:pPr>
      <w:bookmarkStart w:id="73" w:name="_Toc216960447"/>
      <w:r w:rsidRPr="00B52656">
        <w:rPr>
          <w:rFonts w:asciiTheme="minorHAnsi" w:eastAsia="Times New Roman" w:hAnsiTheme="minorHAnsi" w:cstheme="minorHAnsi"/>
          <w:b/>
          <w:bCs/>
          <w:color w:val="auto"/>
          <w:sz w:val="28"/>
          <w:szCs w:val="28"/>
          <w:u w:val="single"/>
          <w:lang w:eastAsia="en-IN"/>
        </w:rPr>
        <w:lastRenderedPageBreak/>
        <w:t>Termination and Resignation</w:t>
      </w:r>
      <w:bookmarkEnd w:id="73"/>
    </w:p>
    <w:p w14:paraId="54A60B43" w14:textId="77777777" w:rsidR="00593331" w:rsidRPr="00593331" w:rsidRDefault="00593331" w:rsidP="00593331">
      <w:pPr>
        <w:spacing w:after="0"/>
        <w:rPr>
          <w:lang w:eastAsia="en-IN"/>
        </w:rPr>
      </w:pPr>
    </w:p>
    <w:bookmarkEnd w:id="72"/>
    <w:p w14:paraId="64F32D5D" w14:textId="77777777" w:rsidR="0016498B" w:rsidRPr="00483E32" w:rsidRDefault="0016498B" w:rsidP="00E60719">
      <w:pPr>
        <w:pStyle w:val="ListParagraph"/>
        <w:numPr>
          <w:ilvl w:val="0"/>
          <w:numId w:val="119"/>
        </w:numPr>
        <w:rPr>
          <w:b/>
          <w:bCs/>
          <w:sz w:val="24"/>
          <w:szCs w:val="24"/>
          <w:lang w:eastAsia="en-IN"/>
        </w:rPr>
      </w:pPr>
      <w:r w:rsidRPr="00483E32">
        <w:rPr>
          <w:b/>
          <w:bCs/>
          <w:sz w:val="24"/>
          <w:szCs w:val="24"/>
          <w:lang w:eastAsia="en-IN"/>
        </w:rPr>
        <w:t>Voluntary Resignation</w:t>
      </w:r>
    </w:p>
    <w:p w14:paraId="64F32D5E" w14:textId="77777777" w:rsidR="0016498B" w:rsidRPr="00B52656" w:rsidRDefault="0016498B" w:rsidP="005E418B">
      <w:pPr>
        <w:ind w:left="720"/>
        <w:jc w:val="both"/>
        <w:rPr>
          <w:rFonts w:eastAsia="Times New Roman" w:cstheme="minorHAnsi"/>
          <w:sz w:val="24"/>
          <w:szCs w:val="24"/>
          <w:lang w:eastAsia="en-IN"/>
        </w:rPr>
      </w:pPr>
      <w:r w:rsidRPr="00B52656">
        <w:rPr>
          <w:rFonts w:eastAsia="Times New Roman" w:cstheme="minorHAnsi"/>
          <w:sz w:val="24"/>
          <w:szCs w:val="24"/>
          <w:lang w:eastAsia="en-IN"/>
        </w:rPr>
        <w:t xml:space="preserve">If you wish to resign, provide at least </w:t>
      </w:r>
      <w:r w:rsidR="00C00128" w:rsidRPr="00B52656">
        <w:rPr>
          <w:rFonts w:eastAsia="Times New Roman" w:cstheme="minorHAnsi"/>
          <w:sz w:val="24"/>
          <w:szCs w:val="24"/>
          <w:lang w:eastAsia="en-IN"/>
        </w:rPr>
        <w:t>15 Days’ notice</w:t>
      </w:r>
      <w:r w:rsidRPr="00B52656">
        <w:rPr>
          <w:rFonts w:eastAsia="Times New Roman" w:cstheme="minorHAnsi"/>
          <w:sz w:val="24"/>
          <w:szCs w:val="24"/>
          <w:lang w:eastAsia="en-IN"/>
        </w:rPr>
        <w:t xml:space="preserve"> to your supervisor. </w:t>
      </w:r>
      <w:r w:rsidR="00C00128" w:rsidRPr="00B52656">
        <w:rPr>
          <w:rFonts w:eastAsia="Times New Roman" w:cstheme="minorHAnsi"/>
          <w:sz w:val="24"/>
          <w:szCs w:val="24"/>
          <w:lang w:eastAsia="en-IN"/>
        </w:rPr>
        <w:t>R</w:t>
      </w:r>
      <w:r w:rsidRPr="00B52656">
        <w:rPr>
          <w:rFonts w:eastAsia="Times New Roman" w:cstheme="minorHAnsi"/>
          <w:sz w:val="24"/>
          <w:szCs w:val="24"/>
          <w:lang w:eastAsia="en-IN"/>
        </w:rPr>
        <w:t>eturn all company property.</w:t>
      </w:r>
    </w:p>
    <w:p w14:paraId="64F32D5F" w14:textId="77777777" w:rsidR="0016498B" w:rsidRPr="00483E32" w:rsidRDefault="0016498B" w:rsidP="00E60719">
      <w:pPr>
        <w:pStyle w:val="ListParagraph"/>
        <w:numPr>
          <w:ilvl w:val="0"/>
          <w:numId w:val="119"/>
        </w:numPr>
        <w:rPr>
          <w:b/>
          <w:bCs/>
          <w:sz w:val="24"/>
          <w:szCs w:val="24"/>
          <w:lang w:eastAsia="en-IN"/>
        </w:rPr>
      </w:pPr>
      <w:r w:rsidRPr="00483E32">
        <w:rPr>
          <w:b/>
          <w:bCs/>
          <w:sz w:val="24"/>
          <w:szCs w:val="24"/>
          <w:lang w:eastAsia="en-IN"/>
        </w:rPr>
        <w:t>Termination Process</w:t>
      </w:r>
    </w:p>
    <w:p w14:paraId="2D771250" w14:textId="427DB3AD" w:rsidR="00242C9B" w:rsidRPr="00B52656" w:rsidRDefault="0016498B" w:rsidP="005E418B">
      <w:pPr>
        <w:ind w:left="720"/>
        <w:jc w:val="both"/>
        <w:rPr>
          <w:rFonts w:eastAsia="Times New Roman" w:cstheme="minorHAnsi"/>
          <w:sz w:val="24"/>
          <w:szCs w:val="24"/>
          <w:lang w:eastAsia="en-IN"/>
        </w:rPr>
      </w:pPr>
      <w:r w:rsidRPr="00B52656">
        <w:rPr>
          <w:rFonts w:eastAsia="Times New Roman" w:cstheme="minorHAnsi"/>
          <w:sz w:val="24"/>
          <w:szCs w:val="24"/>
          <w:lang w:eastAsia="en-IN"/>
        </w:rPr>
        <w:t>Involuntary termination may occur due to performance issues or other reasons. Employees will receive written notice and be provided with information regarding final pay and benefits.</w:t>
      </w:r>
    </w:p>
    <w:p w14:paraId="3AA3718F" w14:textId="77777777" w:rsidR="0056799C" w:rsidRDefault="0056799C" w:rsidP="00E60719">
      <w:pPr>
        <w:pStyle w:val="Heading1"/>
        <w:numPr>
          <w:ilvl w:val="0"/>
          <w:numId w:val="1"/>
        </w:numPr>
        <w:tabs>
          <w:tab w:val="clear" w:pos="720"/>
        </w:tabs>
        <w:spacing w:after="240"/>
        <w:ind w:hanging="720"/>
        <w:rPr>
          <w:rFonts w:asciiTheme="minorHAnsi" w:eastAsia="Times New Roman" w:hAnsiTheme="minorHAnsi" w:cstheme="minorHAnsi"/>
          <w:b/>
          <w:bCs/>
          <w:color w:val="auto"/>
          <w:sz w:val="28"/>
          <w:szCs w:val="28"/>
          <w:u w:val="single"/>
          <w:lang w:eastAsia="en-IN"/>
        </w:rPr>
        <w:sectPr w:rsidR="0056799C" w:rsidSect="00866C0E">
          <w:pgSz w:w="11906" w:h="16838"/>
          <w:pgMar w:top="1440" w:right="1440" w:bottom="1276" w:left="1440" w:header="288" w:footer="0" w:gutter="0"/>
          <w:cols w:space="708"/>
          <w:docGrid w:linePitch="360"/>
        </w:sectPr>
      </w:pPr>
    </w:p>
    <w:p w14:paraId="6D5DA759" w14:textId="4A19C3DC" w:rsidR="0045477D" w:rsidRPr="00B52656" w:rsidRDefault="0045477D" w:rsidP="00E60719">
      <w:pPr>
        <w:pStyle w:val="Heading1"/>
        <w:numPr>
          <w:ilvl w:val="0"/>
          <w:numId w:val="1"/>
        </w:numPr>
        <w:tabs>
          <w:tab w:val="clear" w:pos="720"/>
        </w:tabs>
        <w:spacing w:after="240"/>
        <w:ind w:hanging="720"/>
        <w:rPr>
          <w:rFonts w:asciiTheme="minorHAnsi" w:eastAsia="Times New Roman" w:hAnsiTheme="minorHAnsi" w:cstheme="minorHAnsi"/>
          <w:b/>
          <w:bCs/>
          <w:color w:val="auto"/>
          <w:sz w:val="28"/>
          <w:szCs w:val="28"/>
          <w:u w:val="single"/>
          <w:lang w:eastAsia="en-IN"/>
        </w:rPr>
      </w:pPr>
      <w:bookmarkStart w:id="74" w:name="_Toc216960448"/>
      <w:r w:rsidRPr="00B52656">
        <w:rPr>
          <w:rFonts w:asciiTheme="minorHAnsi" w:eastAsia="Times New Roman" w:hAnsiTheme="minorHAnsi" w:cstheme="minorHAnsi"/>
          <w:b/>
          <w:bCs/>
          <w:color w:val="auto"/>
          <w:sz w:val="28"/>
          <w:szCs w:val="28"/>
          <w:u w:val="single"/>
          <w:lang w:eastAsia="en-IN"/>
        </w:rPr>
        <w:lastRenderedPageBreak/>
        <w:t>Diversity, Equity and Inclusion (DEI) Initiatives</w:t>
      </w:r>
      <w:bookmarkEnd w:id="74"/>
    </w:p>
    <w:p w14:paraId="6AE6AC52" w14:textId="163B0900" w:rsidR="0045477D" w:rsidRPr="00B52656" w:rsidRDefault="0045477D" w:rsidP="0045477D">
      <w:pPr>
        <w:jc w:val="both"/>
        <w:rPr>
          <w:rFonts w:cstheme="minorHAnsi"/>
          <w:sz w:val="24"/>
          <w:szCs w:val="24"/>
        </w:rPr>
      </w:pPr>
      <w:r w:rsidRPr="00B52656">
        <w:rPr>
          <w:rFonts w:cstheme="minorHAnsi"/>
          <w:sz w:val="24"/>
          <w:szCs w:val="24"/>
        </w:rPr>
        <w:t>Ballyfabs is committed to fostering a workplace culture that respects individual differences, promotes equal access to opportunities, and builds an inclusive environment where everyone can thrive. We believe that embracing diversity, not only in background and identity but also in ideas and experiences, enhances collaboration, drives better outcomes, and strengthens our organizational fabric.</w:t>
      </w:r>
    </w:p>
    <w:p w14:paraId="2E6DA566" w14:textId="77777777" w:rsidR="0045477D" w:rsidRPr="00B52656" w:rsidRDefault="0045477D" w:rsidP="0045477D">
      <w:pPr>
        <w:jc w:val="both"/>
        <w:rPr>
          <w:rFonts w:cstheme="minorHAnsi"/>
          <w:sz w:val="24"/>
          <w:szCs w:val="24"/>
        </w:rPr>
      </w:pPr>
      <w:r w:rsidRPr="00B52656">
        <w:rPr>
          <w:rFonts w:cstheme="minorHAnsi"/>
          <w:sz w:val="24"/>
          <w:szCs w:val="24"/>
        </w:rPr>
        <w:t>We are intentional about ensuring that individuals of all identities, regardless of race, caste, gender, religion, ethnicity, age, disability, sexual orientation, gender identity, or socio-economic background, are treated with fairness and respect throughout their professional journey with us.</w:t>
      </w:r>
    </w:p>
    <w:p w14:paraId="3F6F0B34" w14:textId="77777777" w:rsidR="0045477D" w:rsidRPr="00B52656" w:rsidRDefault="0045477D" w:rsidP="0045477D">
      <w:pPr>
        <w:jc w:val="both"/>
        <w:rPr>
          <w:rFonts w:cstheme="minorHAnsi"/>
          <w:b/>
          <w:bCs/>
          <w:sz w:val="24"/>
          <w:szCs w:val="24"/>
        </w:rPr>
      </w:pPr>
      <w:r w:rsidRPr="00B52656">
        <w:rPr>
          <w:rFonts w:cstheme="minorHAnsi"/>
          <w:b/>
          <w:bCs/>
          <w:sz w:val="24"/>
          <w:szCs w:val="24"/>
        </w:rPr>
        <w:t>Guiding Principles:</w:t>
      </w:r>
    </w:p>
    <w:p w14:paraId="220D98DE" w14:textId="77777777" w:rsidR="0045477D" w:rsidRPr="00B52656" w:rsidRDefault="0045477D" w:rsidP="008E014C">
      <w:pPr>
        <w:pStyle w:val="ListParagraph"/>
        <w:numPr>
          <w:ilvl w:val="0"/>
          <w:numId w:val="119"/>
        </w:numPr>
        <w:jc w:val="both"/>
        <w:rPr>
          <w:rFonts w:cstheme="minorHAnsi"/>
          <w:sz w:val="24"/>
          <w:szCs w:val="24"/>
        </w:rPr>
      </w:pPr>
      <w:r w:rsidRPr="00483E32">
        <w:rPr>
          <w:b/>
          <w:bCs/>
          <w:sz w:val="24"/>
          <w:szCs w:val="24"/>
          <w:lang w:eastAsia="en-IN"/>
        </w:rPr>
        <w:t>Equal</w:t>
      </w:r>
      <w:r w:rsidRPr="00B52656">
        <w:rPr>
          <w:rFonts w:cstheme="minorHAnsi"/>
          <w:b/>
          <w:bCs/>
          <w:sz w:val="24"/>
          <w:szCs w:val="24"/>
        </w:rPr>
        <w:t xml:space="preserve"> Employment Opportunity:</w:t>
      </w:r>
      <w:r w:rsidRPr="00B52656">
        <w:rPr>
          <w:rFonts w:cstheme="minorHAnsi"/>
          <w:sz w:val="24"/>
          <w:szCs w:val="24"/>
        </w:rPr>
        <w:t xml:space="preserve"> Employment-related decisions, such as hiring, promotions, compensation, and training access etc are based solely on merit, role relevance, and demonstrated capabilities. Processes are designed to be transparent and free from bias.</w:t>
      </w:r>
    </w:p>
    <w:p w14:paraId="7EAE415B" w14:textId="77777777" w:rsidR="0045477D" w:rsidRPr="00B52656" w:rsidRDefault="0045477D" w:rsidP="008E014C">
      <w:pPr>
        <w:pStyle w:val="ListParagraph"/>
        <w:numPr>
          <w:ilvl w:val="0"/>
          <w:numId w:val="119"/>
        </w:numPr>
        <w:jc w:val="both"/>
        <w:rPr>
          <w:rFonts w:cstheme="minorHAnsi"/>
          <w:sz w:val="24"/>
          <w:szCs w:val="24"/>
        </w:rPr>
      </w:pPr>
      <w:r w:rsidRPr="00483E32">
        <w:rPr>
          <w:b/>
          <w:bCs/>
          <w:sz w:val="24"/>
          <w:szCs w:val="24"/>
          <w:lang w:eastAsia="en-IN"/>
        </w:rPr>
        <w:t>Inclusive</w:t>
      </w:r>
      <w:r w:rsidRPr="00B52656">
        <w:rPr>
          <w:rFonts w:cstheme="minorHAnsi"/>
          <w:b/>
          <w:bCs/>
          <w:sz w:val="24"/>
          <w:szCs w:val="24"/>
        </w:rPr>
        <w:t xml:space="preserve"> Work Environment:</w:t>
      </w:r>
      <w:r w:rsidRPr="00B52656">
        <w:rPr>
          <w:rFonts w:cstheme="minorHAnsi"/>
          <w:sz w:val="24"/>
          <w:szCs w:val="24"/>
        </w:rPr>
        <w:t xml:space="preserve"> Our culture encourages active inclusion, where every employee feels heard, supported, and engaged. This is reflected in our onboarding practices, team collaboration models, and workplace norms that encourage respectful dialogue and participation.</w:t>
      </w:r>
    </w:p>
    <w:p w14:paraId="7E0E2F8C" w14:textId="77777777" w:rsidR="0045477D" w:rsidRPr="00B52656" w:rsidRDefault="0045477D" w:rsidP="008E014C">
      <w:pPr>
        <w:pStyle w:val="ListParagraph"/>
        <w:numPr>
          <w:ilvl w:val="0"/>
          <w:numId w:val="119"/>
        </w:numPr>
        <w:jc w:val="both"/>
        <w:rPr>
          <w:rFonts w:cstheme="minorHAnsi"/>
          <w:sz w:val="24"/>
          <w:szCs w:val="24"/>
        </w:rPr>
      </w:pPr>
      <w:r w:rsidRPr="00B52656">
        <w:rPr>
          <w:rFonts w:cstheme="minorHAnsi"/>
          <w:b/>
          <w:bCs/>
          <w:sz w:val="24"/>
          <w:szCs w:val="24"/>
        </w:rPr>
        <w:t>Gender Equity Initiatives:</w:t>
      </w:r>
      <w:r w:rsidRPr="00B52656">
        <w:rPr>
          <w:rFonts w:cstheme="minorHAnsi"/>
          <w:sz w:val="24"/>
          <w:szCs w:val="24"/>
        </w:rPr>
        <w:t xml:space="preserve"> We are committed to advancing gender equity by identifying and addressing barriers to participation and growth. This includes ensuring representation in leadership pipelines, conducting pay parity reviews, providing flexible work options, and promoting a safe and respectful environment for all genders.</w:t>
      </w:r>
    </w:p>
    <w:p w14:paraId="061D3AF1" w14:textId="51B96598" w:rsidR="0045477D" w:rsidRPr="00B52656" w:rsidRDefault="0045477D" w:rsidP="008E014C">
      <w:pPr>
        <w:pStyle w:val="ListParagraph"/>
        <w:numPr>
          <w:ilvl w:val="0"/>
          <w:numId w:val="119"/>
        </w:numPr>
        <w:jc w:val="both"/>
        <w:rPr>
          <w:rFonts w:cstheme="minorHAnsi"/>
          <w:sz w:val="24"/>
          <w:szCs w:val="24"/>
        </w:rPr>
      </w:pPr>
      <w:r w:rsidRPr="00B52656">
        <w:rPr>
          <w:rFonts w:cstheme="minorHAnsi"/>
          <w:b/>
          <w:bCs/>
          <w:sz w:val="24"/>
          <w:szCs w:val="24"/>
        </w:rPr>
        <w:t>Support for Diverse Talent Groups:</w:t>
      </w:r>
      <w:r w:rsidRPr="00B52656">
        <w:rPr>
          <w:rFonts w:cstheme="minorHAnsi"/>
          <w:sz w:val="24"/>
          <w:szCs w:val="24"/>
        </w:rPr>
        <w:t xml:space="preserve"> We design mentorship, training, and development opportunities to ensure equitable access for all employees, with focused efforts to uplift those from underrepresented communities, including individuals with disabilities and minority groups.</w:t>
      </w:r>
    </w:p>
    <w:p w14:paraId="5FDC947F" w14:textId="507B5AE6" w:rsidR="0045477D" w:rsidRPr="00B52656" w:rsidRDefault="0045477D" w:rsidP="008E014C">
      <w:pPr>
        <w:jc w:val="both"/>
        <w:rPr>
          <w:rFonts w:cstheme="minorHAnsi"/>
          <w:sz w:val="24"/>
          <w:szCs w:val="24"/>
        </w:rPr>
      </w:pPr>
      <w:r w:rsidRPr="00B52656">
        <w:rPr>
          <w:rFonts w:cstheme="minorHAnsi"/>
          <w:sz w:val="24"/>
          <w:szCs w:val="24"/>
        </w:rPr>
        <w:t>Our DEI approach is built around intentional actions that promote fairness, respect, and belonging. These guiding principles reflect how we integrate inclusive values into everyday decisions, team dynamics, and company-wide programs:</w:t>
      </w:r>
    </w:p>
    <w:p w14:paraId="2C39BD3E" w14:textId="4C2E6575" w:rsidR="0045477D" w:rsidRPr="004E0136" w:rsidRDefault="0045477D" w:rsidP="008E014C">
      <w:pPr>
        <w:pStyle w:val="Heading2"/>
        <w:numPr>
          <w:ilvl w:val="1"/>
          <w:numId w:val="117"/>
        </w:numPr>
        <w:spacing w:after="240" w:line="240" w:lineRule="auto"/>
        <w:jc w:val="both"/>
        <w:rPr>
          <w:rFonts w:asciiTheme="minorHAnsi" w:hAnsiTheme="minorHAnsi" w:cstheme="minorHAnsi"/>
          <w:b/>
          <w:bCs/>
          <w:i/>
          <w:iCs/>
          <w:color w:val="000000" w:themeColor="text1"/>
          <w:sz w:val="24"/>
          <w:szCs w:val="24"/>
        </w:rPr>
      </w:pPr>
      <w:bookmarkStart w:id="75" w:name="_Toc205553237"/>
      <w:bookmarkStart w:id="76" w:name="_Hlk198115942"/>
      <w:bookmarkStart w:id="77" w:name="_Toc216960449"/>
      <w:r w:rsidRPr="004E0136">
        <w:rPr>
          <w:rFonts w:asciiTheme="minorHAnsi" w:hAnsiTheme="minorHAnsi" w:cstheme="minorHAnsi"/>
          <w:b/>
          <w:bCs/>
          <w:color w:val="000000" w:themeColor="text1"/>
          <w:sz w:val="24"/>
          <w:szCs w:val="24"/>
        </w:rPr>
        <w:t>Equal employment Opportunity</w:t>
      </w:r>
      <w:bookmarkEnd w:id="75"/>
      <w:bookmarkEnd w:id="77"/>
      <w:r w:rsidRPr="004E0136">
        <w:rPr>
          <w:rFonts w:asciiTheme="minorHAnsi" w:hAnsiTheme="minorHAnsi" w:cstheme="minorHAnsi"/>
          <w:b/>
          <w:bCs/>
          <w:color w:val="000000" w:themeColor="text1"/>
          <w:sz w:val="24"/>
          <w:szCs w:val="24"/>
        </w:rPr>
        <w:t xml:space="preserve"> </w:t>
      </w:r>
      <w:bookmarkEnd w:id="76"/>
    </w:p>
    <w:p w14:paraId="168D6F48" w14:textId="096D7066" w:rsidR="0045477D" w:rsidRPr="00B52656" w:rsidRDefault="00434491" w:rsidP="008E014C">
      <w:pPr>
        <w:jc w:val="both"/>
        <w:rPr>
          <w:rFonts w:cstheme="minorHAnsi"/>
          <w:sz w:val="24"/>
          <w:szCs w:val="24"/>
        </w:rPr>
      </w:pPr>
      <w:r w:rsidRPr="00B52656">
        <w:rPr>
          <w:rFonts w:cstheme="minorHAnsi"/>
          <w:sz w:val="24"/>
          <w:szCs w:val="24"/>
        </w:rPr>
        <w:t>Ballyfabs</w:t>
      </w:r>
      <w:r w:rsidR="0045477D" w:rsidRPr="00B52656">
        <w:rPr>
          <w:rFonts w:cstheme="minorHAnsi"/>
          <w:sz w:val="24"/>
          <w:szCs w:val="24"/>
        </w:rPr>
        <w:t xml:space="preserve"> is an equal opportunity employer. In line with anti-discrimination laws, we are committed to upholding the principles of fairness and equality across all areas of employment. Our workplace is free from discrimination and harassment, ensuring every employee and applicant is treated with respect and dignity.</w:t>
      </w:r>
    </w:p>
    <w:p w14:paraId="3B41F037" w14:textId="014A6196" w:rsidR="0045477D" w:rsidRPr="00B52656" w:rsidRDefault="0045477D" w:rsidP="0045477D">
      <w:pPr>
        <w:jc w:val="both"/>
        <w:rPr>
          <w:rFonts w:cstheme="minorHAnsi"/>
          <w:sz w:val="24"/>
          <w:szCs w:val="24"/>
        </w:rPr>
      </w:pPr>
      <w:r w:rsidRPr="00B52656">
        <w:rPr>
          <w:rFonts w:cstheme="minorHAnsi"/>
          <w:sz w:val="24"/>
          <w:szCs w:val="24"/>
        </w:rPr>
        <w:lastRenderedPageBreak/>
        <w:t xml:space="preserve">Discrimination or harassment of any kind is strictly prohibited. </w:t>
      </w:r>
      <w:r w:rsidR="000461EE" w:rsidRPr="00B52656">
        <w:rPr>
          <w:rFonts w:cstheme="minorHAnsi"/>
          <w:sz w:val="24"/>
          <w:szCs w:val="24"/>
        </w:rPr>
        <w:t>Ballyfabs</w:t>
      </w:r>
      <w:r w:rsidRPr="00B52656">
        <w:rPr>
          <w:rFonts w:cstheme="minorHAnsi"/>
          <w:sz w:val="24"/>
          <w:szCs w:val="24"/>
        </w:rPr>
        <w:t xml:space="preserve"> provides equal employment opportunities regardless of race, colour, religion, sex, sexual orientation, gender identity or expression, pregnancy, age, national origin, disability status, genetic information, protected veteran status, or any other characteristic protected by applicable law. We fully comply with both the letter and spirit of all laws related to employment and non-discrimination.</w:t>
      </w:r>
    </w:p>
    <w:p w14:paraId="6BA94C2A" w14:textId="628D79E7" w:rsidR="0045477D" w:rsidRPr="00B52656" w:rsidRDefault="0045477D" w:rsidP="0045477D">
      <w:pPr>
        <w:jc w:val="both"/>
        <w:rPr>
          <w:rFonts w:cstheme="minorHAnsi"/>
          <w:sz w:val="24"/>
          <w:szCs w:val="24"/>
        </w:rPr>
      </w:pPr>
      <w:r w:rsidRPr="00B52656">
        <w:rPr>
          <w:rFonts w:cstheme="minorHAnsi"/>
          <w:sz w:val="24"/>
          <w:szCs w:val="24"/>
        </w:rPr>
        <w:t xml:space="preserve">This Equal Employment Opportunity policy applies to all employment practices at </w:t>
      </w:r>
      <w:r w:rsidR="000461EE" w:rsidRPr="00B52656">
        <w:rPr>
          <w:rFonts w:cstheme="minorHAnsi"/>
          <w:sz w:val="24"/>
          <w:szCs w:val="24"/>
        </w:rPr>
        <w:t>Ballyfabs</w:t>
      </w:r>
      <w:r w:rsidRPr="00B52656">
        <w:rPr>
          <w:rFonts w:cstheme="minorHAnsi"/>
          <w:sz w:val="24"/>
          <w:szCs w:val="24"/>
        </w:rPr>
        <w:t>, including but not limited to:</w:t>
      </w:r>
    </w:p>
    <w:p w14:paraId="58DBCD75" w14:textId="77777777" w:rsidR="0045477D" w:rsidRPr="00B52656" w:rsidRDefault="0045477D" w:rsidP="00E60719">
      <w:pPr>
        <w:widowControl w:val="0"/>
        <w:numPr>
          <w:ilvl w:val="0"/>
          <w:numId w:val="79"/>
        </w:numPr>
        <w:tabs>
          <w:tab w:val="num" w:pos="294"/>
        </w:tabs>
        <w:autoSpaceDE w:val="0"/>
        <w:autoSpaceDN w:val="0"/>
        <w:spacing w:after="0" w:line="240" w:lineRule="auto"/>
        <w:ind w:left="720"/>
        <w:jc w:val="both"/>
        <w:rPr>
          <w:rFonts w:cstheme="minorHAnsi"/>
          <w:sz w:val="24"/>
          <w:szCs w:val="24"/>
        </w:rPr>
      </w:pPr>
      <w:r w:rsidRPr="00B52656">
        <w:rPr>
          <w:rFonts w:cstheme="minorHAnsi"/>
          <w:sz w:val="24"/>
          <w:szCs w:val="24"/>
        </w:rPr>
        <w:t>Recruitment and Hiring</w:t>
      </w:r>
    </w:p>
    <w:p w14:paraId="0365F86B" w14:textId="77777777" w:rsidR="0045477D" w:rsidRPr="00B52656" w:rsidRDefault="0045477D" w:rsidP="00E60719">
      <w:pPr>
        <w:widowControl w:val="0"/>
        <w:numPr>
          <w:ilvl w:val="0"/>
          <w:numId w:val="79"/>
        </w:numPr>
        <w:tabs>
          <w:tab w:val="num" w:pos="294"/>
        </w:tabs>
        <w:autoSpaceDE w:val="0"/>
        <w:autoSpaceDN w:val="0"/>
        <w:spacing w:after="0" w:line="240" w:lineRule="auto"/>
        <w:ind w:left="720"/>
        <w:jc w:val="both"/>
        <w:rPr>
          <w:rFonts w:cstheme="minorHAnsi"/>
          <w:sz w:val="24"/>
          <w:szCs w:val="24"/>
        </w:rPr>
      </w:pPr>
      <w:r w:rsidRPr="00B52656">
        <w:rPr>
          <w:rFonts w:cstheme="minorHAnsi"/>
          <w:sz w:val="24"/>
          <w:szCs w:val="24"/>
        </w:rPr>
        <w:t>Employment Practices</w:t>
      </w:r>
    </w:p>
    <w:p w14:paraId="79F7DE75" w14:textId="77777777" w:rsidR="0045477D" w:rsidRPr="00B52656" w:rsidRDefault="0045477D" w:rsidP="00E60719">
      <w:pPr>
        <w:widowControl w:val="0"/>
        <w:numPr>
          <w:ilvl w:val="0"/>
          <w:numId w:val="79"/>
        </w:numPr>
        <w:tabs>
          <w:tab w:val="num" w:pos="294"/>
        </w:tabs>
        <w:autoSpaceDE w:val="0"/>
        <w:autoSpaceDN w:val="0"/>
        <w:spacing w:after="0" w:line="240" w:lineRule="auto"/>
        <w:ind w:left="720"/>
        <w:jc w:val="both"/>
        <w:rPr>
          <w:rFonts w:cstheme="minorHAnsi"/>
          <w:sz w:val="24"/>
          <w:szCs w:val="24"/>
        </w:rPr>
      </w:pPr>
      <w:r w:rsidRPr="00B52656">
        <w:rPr>
          <w:rFonts w:cstheme="minorHAnsi"/>
          <w:sz w:val="24"/>
          <w:szCs w:val="24"/>
        </w:rPr>
        <w:t>Promotion and Career Advancement</w:t>
      </w:r>
    </w:p>
    <w:p w14:paraId="351E3A8C" w14:textId="77777777" w:rsidR="0045477D" w:rsidRPr="00B52656" w:rsidRDefault="0045477D" w:rsidP="00E60719">
      <w:pPr>
        <w:widowControl w:val="0"/>
        <w:numPr>
          <w:ilvl w:val="0"/>
          <w:numId w:val="79"/>
        </w:numPr>
        <w:tabs>
          <w:tab w:val="num" w:pos="294"/>
        </w:tabs>
        <w:autoSpaceDE w:val="0"/>
        <w:autoSpaceDN w:val="0"/>
        <w:spacing w:after="0" w:line="240" w:lineRule="auto"/>
        <w:ind w:left="720"/>
        <w:jc w:val="both"/>
        <w:rPr>
          <w:rFonts w:cstheme="minorHAnsi"/>
          <w:sz w:val="24"/>
          <w:szCs w:val="24"/>
        </w:rPr>
      </w:pPr>
      <w:r w:rsidRPr="00B52656">
        <w:rPr>
          <w:rFonts w:cstheme="minorHAnsi"/>
          <w:sz w:val="24"/>
          <w:szCs w:val="24"/>
        </w:rPr>
        <w:t>Transfers and Job Assignments</w:t>
      </w:r>
    </w:p>
    <w:p w14:paraId="63B8D311" w14:textId="77777777" w:rsidR="0045477D" w:rsidRPr="00B52656" w:rsidRDefault="0045477D" w:rsidP="00E60719">
      <w:pPr>
        <w:widowControl w:val="0"/>
        <w:numPr>
          <w:ilvl w:val="0"/>
          <w:numId w:val="79"/>
        </w:numPr>
        <w:tabs>
          <w:tab w:val="num" w:pos="294"/>
        </w:tabs>
        <w:autoSpaceDE w:val="0"/>
        <w:autoSpaceDN w:val="0"/>
        <w:spacing w:after="0" w:line="240" w:lineRule="auto"/>
        <w:ind w:left="720"/>
        <w:jc w:val="both"/>
        <w:rPr>
          <w:rFonts w:cstheme="minorHAnsi"/>
          <w:sz w:val="24"/>
          <w:szCs w:val="24"/>
        </w:rPr>
      </w:pPr>
      <w:r w:rsidRPr="00B52656">
        <w:rPr>
          <w:rFonts w:cstheme="minorHAnsi"/>
          <w:sz w:val="24"/>
          <w:szCs w:val="24"/>
        </w:rPr>
        <w:t>Training and Development</w:t>
      </w:r>
    </w:p>
    <w:p w14:paraId="44861495" w14:textId="77777777" w:rsidR="0045477D" w:rsidRPr="00B52656" w:rsidRDefault="0045477D" w:rsidP="00E60719">
      <w:pPr>
        <w:widowControl w:val="0"/>
        <w:numPr>
          <w:ilvl w:val="0"/>
          <w:numId w:val="79"/>
        </w:numPr>
        <w:tabs>
          <w:tab w:val="num" w:pos="294"/>
        </w:tabs>
        <w:autoSpaceDE w:val="0"/>
        <w:autoSpaceDN w:val="0"/>
        <w:spacing w:after="0" w:line="240" w:lineRule="auto"/>
        <w:ind w:left="720"/>
        <w:jc w:val="both"/>
        <w:rPr>
          <w:rFonts w:cstheme="minorHAnsi"/>
          <w:sz w:val="24"/>
          <w:szCs w:val="24"/>
        </w:rPr>
      </w:pPr>
      <w:r w:rsidRPr="00B52656">
        <w:rPr>
          <w:rFonts w:cstheme="minorHAnsi"/>
          <w:sz w:val="24"/>
          <w:szCs w:val="24"/>
        </w:rPr>
        <w:t>Working Conditions</w:t>
      </w:r>
    </w:p>
    <w:p w14:paraId="66D07710" w14:textId="77777777" w:rsidR="0045477D" w:rsidRPr="00B52656" w:rsidRDefault="0045477D" w:rsidP="00E60719">
      <w:pPr>
        <w:widowControl w:val="0"/>
        <w:numPr>
          <w:ilvl w:val="0"/>
          <w:numId w:val="79"/>
        </w:numPr>
        <w:tabs>
          <w:tab w:val="num" w:pos="294"/>
        </w:tabs>
        <w:autoSpaceDE w:val="0"/>
        <w:autoSpaceDN w:val="0"/>
        <w:spacing w:after="0" w:line="240" w:lineRule="auto"/>
        <w:ind w:left="720"/>
        <w:jc w:val="both"/>
        <w:rPr>
          <w:rFonts w:cstheme="minorHAnsi"/>
          <w:sz w:val="24"/>
          <w:szCs w:val="24"/>
        </w:rPr>
      </w:pPr>
      <w:r w:rsidRPr="00B52656">
        <w:rPr>
          <w:rFonts w:cstheme="minorHAnsi"/>
          <w:sz w:val="24"/>
          <w:szCs w:val="24"/>
        </w:rPr>
        <w:t>Wages and Salary Administration</w:t>
      </w:r>
    </w:p>
    <w:p w14:paraId="66747FF8" w14:textId="77777777" w:rsidR="0045477D" w:rsidRPr="00B52656" w:rsidRDefault="0045477D" w:rsidP="00E60719">
      <w:pPr>
        <w:widowControl w:val="0"/>
        <w:numPr>
          <w:ilvl w:val="0"/>
          <w:numId w:val="79"/>
        </w:numPr>
        <w:tabs>
          <w:tab w:val="num" w:pos="294"/>
        </w:tabs>
        <w:autoSpaceDE w:val="0"/>
        <w:autoSpaceDN w:val="0"/>
        <w:spacing w:after="0" w:line="240" w:lineRule="auto"/>
        <w:ind w:left="720"/>
        <w:jc w:val="both"/>
        <w:rPr>
          <w:rFonts w:cstheme="minorHAnsi"/>
          <w:sz w:val="24"/>
          <w:szCs w:val="24"/>
        </w:rPr>
      </w:pPr>
      <w:r w:rsidRPr="00B52656">
        <w:rPr>
          <w:rFonts w:cstheme="minorHAnsi"/>
          <w:sz w:val="24"/>
          <w:szCs w:val="24"/>
        </w:rPr>
        <w:t>Employee Benefits</w:t>
      </w:r>
    </w:p>
    <w:p w14:paraId="1E5E4129" w14:textId="77777777" w:rsidR="0045477D" w:rsidRPr="00B52656" w:rsidRDefault="0045477D" w:rsidP="00E60719">
      <w:pPr>
        <w:widowControl w:val="0"/>
        <w:numPr>
          <w:ilvl w:val="0"/>
          <w:numId w:val="79"/>
        </w:numPr>
        <w:tabs>
          <w:tab w:val="num" w:pos="294"/>
        </w:tabs>
        <w:autoSpaceDE w:val="0"/>
        <w:autoSpaceDN w:val="0"/>
        <w:spacing w:after="0" w:line="240" w:lineRule="auto"/>
        <w:ind w:left="720"/>
        <w:jc w:val="both"/>
        <w:rPr>
          <w:rFonts w:cstheme="minorHAnsi"/>
          <w:sz w:val="24"/>
          <w:szCs w:val="24"/>
        </w:rPr>
      </w:pPr>
      <w:r w:rsidRPr="00B52656">
        <w:rPr>
          <w:rFonts w:cstheme="minorHAnsi"/>
          <w:sz w:val="24"/>
          <w:szCs w:val="24"/>
        </w:rPr>
        <w:t>Application of Company Policies</w:t>
      </w:r>
    </w:p>
    <w:p w14:paraId="20F6833C" w14:textId="77777777" w:rsidR="0045477D" w:rsidRPr="00B52656" w:rsidRDefault="0045477D" w:rsidP="008E014C">
      <w:pPr>
        <w:spacing w:after="0"/>
        <w:ind w:left="720"/>
        <w:jc w:val="both"/>
        <w:rPr>
          <w:rFonts w:cstheme="minorHAnsi"/>
          <w:sz w:val="24"/>
          <w:szCs w:val="24"/>
        </w:rPr>
      </w:pPr>
    </w:p>
    <w:p w14:paraId="2C155743" w14:textId="77777777" w:rsidR="0045477D" w:rsidRPr="00B52656" w:rsidRDefault="0045477D" w:rsidP="0045477D">
      <w:pPr>
        <w:jc w:val="both"/>
        <w:rPr>
          <w:rFonts w:cstheme="minorHAnsi"/>
          <w:sz w:val="24"/>
          <w:szCs w:val="24"/>
        </w:rPr>
      </w:pPr>
      <w:r w:rsidRPr="00B52656">
        <w:rPr>
          <w:rFonts w:cstheme="minorHAnsi"/>
          <w:sz w:val="24"/>
          <w:szCs w:val="24"/>
        </w:rPr>
        <w:t>To ensure a workplace free from bias and discrimination and to provide equal opportunity, we focus on:</w:t>
      </w:r>
    </w:p>
    <w:p w14:paraId="49C15D3C" w14:textId="77777777" w:rsidR="0045477D" w:rsidRPr="00B52656" w:rsidRDefault="0045477D" w:rsidP="00E60719">
      <w:pPr>
        <w:widowControl w:val="0"/>
        <w:numPr>
          <w:ilvl w:val="0"/>
          <w:numId w:val="80"/>
        </w:numPr>
        <w:tabs>
          <w:tab w:val="num" w:pos="294"/>
        </w:tabs>
        <w:autoSpaceDE w:val="0"/>
        <w:autoSpaceDN w:val="0"/>
        <w:spacing w:after="0" w:line="240" w:lineRule="auto"/>
        <w:ind w:left="720"/>
        <w:jc w:val="both"/>
        <w:rPr>
          <w:rFonts w:cstheme="minorHAnsi"/>
          <w:sz w:val="24"/>
          <w:szCs w:val="24"/>
        </w:rPr>
      </w:pPr>
      <w:r w:rsidRPr="00B52656">
        <w:rPr>
          <w:rFonts w:cstheme="minorHAnsi"/>
          <w:b/>
          <w:bCs/>
          <w:sz w:val="24"/>
          <w:szCs w:val="24"/>
        </w:rPr>
        <w:t>Merit-Based Decisions:</w:t>
      </w:r>
      <w:r w:rsidRPr="00B52656">
        <w:rPr>
          <w:rFonts w:cstheme="minorHAnsi"/>
          <w:sz w:val="24"/>
          <w:szCs w:val="24"/>
        </w:rPr>
        <w:t xml:space="preserve"> All employment actions, including recruitment, promotions, and benefits, are based on merit and performance.</w:t>
      </w:r>
    </w:p>
    <w:p w14:paraId="1A22B3F8" w14:textId="77777777" w:rsidR="0045477D" w:rsidRPr="00B52656" w:rsidRDefault="0045477D" w:rsidP="00E60719">
      <w:pPr>
        <w:widowControl w:val="0"/>
        <w:numPr>
          <w:ilvl w:val="0"/>
          <w:numId w:val="80"/>
        </w:numPr>
        <w:tabs>
          <w:tab w:val="num" w:pos="294"/>
        </w:tabs>
        <w:autoSpaceDE w:val="0"/>
        <w:autoSpaceDN w:val="0"/>
        <w:spacing w:after="0" w:line="240" w:lineRule="auto"/>
        <w:ind w:left="720"/>
        <w:jc w:val="both"/>
        <w:rPr>
          <w:rFonts w:cstheme="minorHAnsi"/>
          <w:sz w:val="24"/>
          <w:szCs w:val="24"/>
        </w:rPr>
      </w:pPr>
      <w:r w:rsidRPr="00B52656">
        <w:rPr>
          <w:rFonts w:cstheme="minorHAnsi"/>
          <w:b/>
          <w:bCs/>
          <w:sz w:val="24"/>
          <w:szCs w:val="24"/>
        </w:rPr>
        <w:t>Fair Evaluation Practices:</w:t>
      </w:r>
      <w:r w:rsidRPr="00B52656">
        <w:rPr>
          <w:rFonts w:cstheme="minorHAnsi"/>
          <w:sz w:val="24"/>
          <w:szCs w:val="24"/>
        </w:rPr>
        <w:t xml:space="preserve"> Performance reviews and assessments are carried out without bias, using objective criteria aligned with organizational goals.</w:t>
      </w:r>
    </w:p>
    <w:p w14:paraId="405EFD85" w14:textId="77777777" w:rsidR="0045477D" w:rsidRPr="00B52656" w:rsidRDefault="0045477D" w:rsidP="00E60719">
      <w:pPr>
        <w:widowControl w:val="0"/>
        <w:numPr>
          <w:ilvl w:val="0"/>
          <w:numId w:val="80"/>
        </w:numPr>
        <w:tabs>
          <w:tab w:val="num" w:pos="294"/>
        </w:tabs>
        <w:autoSpaceDE w:val="0"/>
        <w:autoSpaceDN w:val="0"/>
        <w:spacing w:after="0" w:line="240" w:lineRule="auto"/>
        <w:ind w:left="720"/>
        <w:jc w:val="both"/>
        <w:rPr>
          <w:rFonts w:cstheme="minorHAnsi"/>
          <w:sz w:val="24"/>
          <w:szCs w:val="24"/>
        </w:rPr>
      </w:pPr>
      <w:r w:rsidRPr="00B52656">
        <w:rPr>
          <w:rFonts w:cstheme="minorHAnsi"/>
          <w:b/>
          <w:bCs/>
          <w:sz w:val="24"/>
          <w:szCs w:val="24"/>
        </w:rPr>
        <w:t>Diversity and Inclusion:</w:t>
      </w:r>
      <w:r w:rsidRPr="00B52656">
        <w:rPr>
          <w:rFonts w:cstheme="minorHAnsi"/>
          <w:sz w:val="24"/>
          <w:szCs w:val="24"/>
        </w:rPr>
        <w:t xml:space="preserve"> We embrace diverse perspectives and experiences to foster innovation and creativity in all our operations.</w:t>
      </w:r>
    </w:p>
    <w:p w14:paraId="1730BBA6" w14:textId="77777777" w:rsidR="0045477D" w:rsidRPr="00B52656" w:rsidRDefault="0045477D" w:rsidP="00E60719">
      <w:pPr>
        <w:widowControl w:val="0"/>
        <w:numPr>
          <w:ilvl w:val="0"/>
          <w:numId w:val="80"/>
        </w:numPr>
        <w:tabs>
          <w:tab w:val="num" w:pos="294"/>
        </w:tabs>
        <w:autoSpaceDE w:val="0"/>
        <w:autoSpaceDN w:val="0"/>
        <w:spacing w:after="0" w:line="240" w:lineRule="auto"/>
        <w:ind w:left="720"/>
        <w:jc w:val="both"/>
        <w:rPr>
          <w:rFonts w:cstheme="minorHAnsi"/>
          <w:sz w:val="24"/>
          <w:szCs w:val="24"/>
        </w:rPr>
      </w:pPr>
      <w:r w:rsidRPr="00B52656">
        <w:rPr>
          <w:rFonts w:cstheme="minorHAnsi"/>
          <w:b/>
          <w:bCs/>
          <w:sz w:val="24"/>
          <w:szCs w:val="24"/>
        </w:rPr>
        <w:t>Awareness and Training:</w:t>
      </w:r>
      <w:r w:rsidRPr="00B52656">
        <w:rPr>
          <w:rFonts w:cstheme="minorHAnsi"/>
          <w:sz w:val="24"/>
          <w:szCs w:val="24"/>
        </w:rPr>
        <w:t xml:space="preserve"> Regular workshops and training sessions help employees and leadership identify and prevent discriminatory behaviour.</w:t>
      </w:r>
    </w:p>
    <w:p w14:paraId="413415F9" w14:textId="14AAABDE" w:rsidR="0045477D" w:rsidRPr="00B52656" w:rsidRDefault="0045477D" w:rsidP="00E60719">
      <w:pPr>
        <w:widowControl w:val="0"/>
        <w:numPr>
          <w:ilvl w:val="0"/>
          <w:numId w:val="80"/>
        </w:numPr>
        <w:tabs>
          <w:tab w:val="num" w:pos="294"/>
        </w:tabs>
        <w:autoSpaceDE w:val="0"/>
        <w:autoSpaceDN w:val="0"/>
        <w:spacing w:after="0" w:line="240" w:lineRule="auto"/>
        <w:ind w:left="720"/>
        <w:jc w:val="both"/>
        <w:rPr>
          <w:rFonts w:cstheme="minorHAnsi"/>
          <w:sz w:val="24"/>
          <w:szCs w:val="24"/>
        </w:rPr>
      </w:pPr>
      <w:r w:rsidRPr="00B52656">
        <w:rPr>
          <w:rFonts w:cstheme="minorHAnsi"/>
          <w:b/>
          <w:bCs/>
          <w:sz w:val="24"/>
          <w:szCs w:val="24"/>
        </w:rPr>
        <w:t>Support Networks:</w:t>
      </w:r>
      <w:r w:rsidRPr="00B52656">
        <w:rPr>
          <w:rFonts w:cstheme="minorHAnsi"/>
          <w:sz w:val="24"/>
          <w:szCs w:val="24"/>
        </w:rPr>
        <w:t xml:space="preserve"> Employee resource groups promote inclusivity, support diversity, and provide forums for sharing experiences and driving positive change.</w:t>
      </w:r>
    </w:p>
    <w:p w14:paraId="3F51D004" w14:textId="72901A32" w:rsidR="0045477D" w:rsidRPr="00B52656" w:rsidRDefault="00446854" w:rsidP="0045477D">
      <w:pPr>
        <w:jc w:val="both"/>
        <w:rPr>
          <w:rFonts w:cstheme="minorHAnsi"/>
          <w:sz w:val="24"/>
          <w:szCs w:val="24"/>
        </w:rPr>
      </w:pPr>
      <w:r w:rsidRPr="00B52656">
        <w:rPr>
          <w:rFonts w:cstheme="minorHAnsi"/>
          <w:sz w:val="24"/>
          <w:szCs w:val="24"/>
        </w:rPr>
        <w:t xml:space="preserve">Ballyfabs </w:t>
      </w:r>
      <w:r w:rsidR="0045477D" w:rsidRPr="00B52656">
        <w:rPr>
          <w:rFonts w:cstheme="minorHAnsi"/>
          <w:sz w:val="24"/>
          <w:szCs w:val="24"/>
        </w:rPr>
        <w:t>strives to create an environment where all team members feel valued and respected. By integrating these values into our daily operations, we aim to build a workplace culture grounded in equity and mutual respect.</w:t>
      </w:r>
    </w:p>
    <w:p w14:paraId="690067C3" w14:textId="2CC95784" w:rsidR="0045477D" w:rsidRPr="00B52656" w:rsidRDefault="0045477D" w:rsidP="0045477D">
      <w:pPr>
        <w:jc w:val="both"/>
        <w:rPr>
          <w:rFonts w:cstheme="minorHAnsi"/>
          <w:sz w:val="24"/>
          <w:szCs w:val="24"/>
        </w:rPr>
      </w:pPr>
      <w:r w:rsidRPr="00B52656">
        <w:rPr>
          <w:rFonts w:cstheme="minorHAnsi"/>
          <w:sz w:val="24"/>
          <w:szCs w:val="24"/>
        </w:rPr>
        <w:t xml:space="preserve">Any instance of discrimination or bias must be reported immediately. Employees are expected to follow the reporting process described under the </w:t>
      </w:r>
      <w:r w:rsidRPr="00B52656">
        <w:rPr>
          <w:rFonts w:cstheme="minorHAnsi"/>
          <w:b/>
          <w:bCs/>
          <w:sz w:val="24"/>
          <w:szCs w:val="24"/>
        </w:rPr>
        <w:t>Grievance Redressal Mechanism</w:t>
      </w:r>
      <w:r w:rsidRPr="00B52656">
        <w:rPr>
          <w:rFonts w:cstheme="minorHAnsi"/>
          <w:sz w:val="24"/>
          <w:szCs w:val="24"/>
        </w:rPr>
        <w:t>. This ensures that all concerns are handled fairly and promptly, maintaining a respectful and inclusive workplace for everyone.</w:t>
      </w:r>
    </w:p>
    <w:p w14:paraId="4F99991A" w14:textId="77777777" w:rsidR="0045477D" w:rsidRPr="004E0136" w:rsidRDefault="0045477D" w:rsidP="00E60719">
      <w:pPr>
        <w:pStyle w:val="Heading2"/>
        <w:numPr>
          <w:ilvl w:val="1"/>
          <w:numId w:val="117"/>
        </w:numPr>
        <w:spacing w:after="240" w:line="240" w:lineRule="auto"/>
        <w:rPr>
          <w:rFonts w:asciiTheme="minorHAnsi" w:hAnsiTheme="minorHAnsi" w:cstheme="minorHAnsi"/>
          <w:b/>
          <w:bCs/>
          <w:color w:val="000000" w:themeColor="text1"/>
          <w:sz w:val="24"/>
          <w:szCs w:val="24"/>
        </w:rPr>
      </w:pPr>
      <w:bookmarkStart w:id="78" w:name="_Toc205553238"/>
      <w:bookmarkStart w:id="79" w:name="_Toc216960450"/>
      <w:r w:rsidRPr="004E0136">
        <w:rPr>
          <w:rFonts w:asciiTheme="minorHAnsi" w:hAnsiTheme="minorHAnsi" w:cstheme="minorHAnsi"/>
          <w:b/>
          <w:bCs/>
          <w:color w:val="000000" w:themeColor="text1"/>
          <w:sz w:val="24"/>
          <w:szCs w:val="24"/>
        </w:rPr>
        <w:t>Inclusive work Environment for Differently abled individuals</w:t>
      </w:r>
      <w:bookmarkEnd w:id="78"/>
      <w:bookmarkEnd w:id="79"/>
    </w:p>
    <w:p w14:paraId="1F77007E" w14:textId="4AC398C8" w:rsidR="006F15BC" w:rsidRPr="006F15BC" w:rsidRDefault="006F15BC" w:rsidP="006F15BC">
      <w:pPr>
        <w:jc w:val="both"/>
        <w:rPr>
          <w:rFonts w:cstheme="minorHAnsi"/>
          <w:sz w:val="24"/>
          <w:szCs w:val="24"/>
        </w:rPr>
      </w:pPr>
      <w:proofErr w:type="spellStart"/>
      <w:r w:rsidRPr="006F15BC">
        <w:rPr>
          <w:rFonts w:cstheme="minorHAnsi"/>
          <w:sz w:val="24"/>
          <w:szCs w:val="24"/>
        </w:rPr>
        <w:t>Ballyfabs</w:t>
      </w:r>
      <w:proofErr w:type="spellEnd"/>
      <w:r w:rsidRPr="006F15BC">
        <w:rPr>
          <w:rFonts w:cstheme="minorHAnsi"/>
          <w:sz w:val="24"/>
          <w:szCs w:val="24"/>
        </w:rPr>
        <w:t xml:space="preserve"> International Limited is committed to fostering an inclusive workplace where respect, dignity, and equal opportunity are embedded into everyday organizational culture. </w:t>
      </w:r>
      <w:r w:rsidRPr="006F15BC">
        <w:rPr>
          <w:rFonts w:cstheme="minorHAnsi"/>
          <w:sz w:val="24"/>
          <w:szCs w:val="24"/>
        </w:rPr>
        <w:lastRenderedPageBreak/>
        <w:t>The Company ensures that all employees</w:t>
      </w:r>
      <w:r>
        <w:rPr>
          <w:rFonts w:cstheme="minorHAnsi"/>
          <w:sz w:val="24"/>
          <w:szCs w:val="24"/>
        </w:rPr>
        <w:t xml:space="preserve"> </w:t>
      </w:r>
      <w:r w:rsidRPr="006F15BC">
        <w:rPr>
          <w:rFonts w:cstheme="minorHAnsi"/>
          <w:sz w:val="24"/>
          <w:szCs w:val="24"/>
        </w:rPr>
        <w:t>regardless of background, identity, or ability—are supported, valued, and empowered to contribute and grow.</w:t>
      </w:r>
    </w:p>
    <w:p w14:paraId="43E14A36" w14:textId="2651E098" w:rsidR="0045477D" w:rsidRPr="00B52656" w:rsidRDefault="006F15BC" w:rsidP="006F15BC">
      <w:pPr>
        <w:jc w:val="both"/>
        <w:rPr>
          <w:rFonts w:cstheme="minorHAnsi"/>
          <w:sz w:val="24"/>
          <w:szCs w:val="24"/>
        </w:rPr>
      </w:pPr>
      <w:r w:rsidRPr="006F15BC">
        <w:rPr>
          <w:rFonts w:cstheme="minorHAnsi"/>
          <w:sz w:val="24"/>
          <w:szCs w:val="24"/>
        </w:rPr>
        <w:t>In line with the Rights of Persons with Disabilities Act, 2016, BFIL actively implements measures to eliminate barriers and promote equitable participation of persons with disabilities across recruitment, employment, and workplace engagement.</w:t>
      </w:r>
    </w:p>
    <w:p w14:paraId="633E7E96" w14:textId="309CB771" w:rsidR="0045477D" w:rsidRPr="00B52656" w:rsidRDefault="0045477D" w:rsidP="0045477D">
      <w:pPr>
        <w:jc w:val="both"/>
        <w:rPr>
          <w:rFonts w:cstheme="minorHAnsi"/>
          <w:sz w:val="24"/>
          <w:szCs w:val="24"/>
        </w:rPr>
      </w:pPr>
      <w:r w:rsidRPr="00B52656">
        <w:rPr>
          <w:rFonts w:cstheme="minorHAnsi"/>
          <w:sz w:val="24"/>
          <w:szCs w:val="24"/>
        </w:rPr>
        <w:t>Key elements of our inclusive workplace practices include:</w:t>
      </w:r>
    </w:p>
    <w:p w14:paraId="000D3DB0" w14:textId="35E17A43" w:rsidR="006C55B5" w:rsidRPr="006C55B5" w:rsidRDefault="006C55B5" w:rsidP="006C55B5">
      <w:pPr>
        <w:pStyle w:val="ListParagraph"/>
        <w:numPr>
          <w:ilvl w:val="0"/>
          <w:numId w:val="130"/>
        </w:numPr>
        <w:jc w:val="both"/>
        <w:rPr>
          <w:sz w:val="24"/>
          <w:szCs w:val="24"/>
        </w:rPr>
      </w:pPr>
      <w:r w:rsidRPr="006C55B5">
        <w:rPr>
          <w:b/>
          <w:bCs/>
          <w:sz w:val="24"/>
          <w:szCs w:val="24"/>
        </w:rPr>
        <w:t>Equal Opportunity &amp; Non-Discrimination</w:t>
      </w:r>
      <w:r>
        <w:rPr>
          <w:sz w:val="24"/>
          <w:szCs w:val="24"/>
        </w:rPr>
        <w:t xml:space="preserve">: </w:t>
      </w:r>
      <w:r w:rsidRPr="006C55B5">
        <w:rPr>
          <w:sz w:val="24"/>
          <w:szCs w:val="24"/>
        </w:rPr>
        <w:t>BFIL provides equal employment opportunities to persons with disabilities for roles where they are suitably qualified. Necessary facilities, reasonable accommodations, and workplace support are provided to enable effective performance of assigned duties.</w:t>
      </w:r>
    </w:p>
    <w:p w14:paraId="17042A82" w14:textId="4D024042" w:rsidR="006C55B5" w:rsidRPr="006C55B5" w:rsidRDefault="006C55B5" w:rsidP="006C55B5">
      <w:pPr>
        <w:pStyle w:val="ListParagraph"/>
        <w:numPr>
          <w:ilvl w:val="0"/>
          <w:numId w:val="130"/>
        </w:numPr>
        <w:jc w:val="both"/>
        <w:rPr>
          <w:sz w:val="24"/>
          <w:szCs w:val="24"/>
        </w:rPr>
      </w:pPr>
      <w:r w:rsidRPr="006C55B5">
        <w:rPr>
          <w:b/>
          <w:bCs/>
          <w:sz w:val="24"/>
          <w:szCs w:val="24"/>
        </w:rPr>
        <w:t>Identification of Suitable Positions &amp; Recruitment</w:t>
      </w:r>
      <w:r w:rsidR="005F4A1A">
        <w:rPr>
          <w:sz w:val="24"/>
          <w:szCs w:val="24"/>
        </w:rPr>
        <w:t xml:space="preserve">: </w:t>
      </w:r>
      <w:r w:rsidRPr="006C55B5">
        <w:rPr>
          <w:sz w:val="24"/>
          <w:szCs w:val="24"/>
        </w:rPr>
        <w:t xml:space="preserve">Suitable positions for persons with disabilities are identified by the HR Head in consultation with respective Business Heads. These positions are notified through the Company website, special employment exchanges, and relevant </w:t>
      </w:r>
      <w:r w:rsidRPr="005F4A1A">
        <w:rPr>
          <w:sz w:val="24"/>
          <w:szCs w:val="24"/>
        </w:rPr>
        <w:t>authorities as prescribed under the Act.</w:t>
      </w:r>
      <w:r w:rsidRPr="005F4A1A">
        <w:rPr>
          <w:sz w:val="24"/>
          <w:szCs w:val="24"/>
        </w:rPr>
        <w:br/>
        <w:t>Identified positions are not treated as reservations; however, preference is given to qualified persons with disabilities for such roles.</w:t>
      </w:r>
    </w:p>
    <w:p w14:paraId="15DF7F18" w14:textId="36CAF330" w:rsidR="006C55B5" w:rsidRPr="006C55B5" w:rsidRDefault="006C55B5" w:rsidP="006C55B5">
      <w:pPr>
        <w:pStyle w:val="ListParagraph"/>
        <w:numPr>
          <w:ilvl w:val="0"/>
          <w:numId w:val="130"/>
        </w:numPr>
        <w:jc w:val="both"/>
        <w:rPr>
          <w:sz w:val="24"/>
          <w:szCs w:val="24"/>
        </w:rPr>
      </w:pPr>
      <w:r w:rsidRPr="006C55B5">
        <w:rPr>
          <w:b/>
          <w:bCs/>
          <w:sz w:val="24"/>
          <w:szCs w:val="24"/>
        </w:rPr>
        <w:t>Transparent and Fair Selection Process</w:t>
      </w:r>
      <w:r w:rsidR="005F4A1A">
        <w:rPr>
          <w:sz w:val="24"/>
          <w:szCs w:val="24"/>
        </w:rPr>
        <w:t xml:space="preserve">: </w:t>
      </w:r>
      <w:r w:rsidRPr="006C55B5">
        <w:rPr>
          <w:sz w:val="24"/>
          <w:szCs w:val="24"/>
        </w:rPr>
        <w:t>Recruitment and selection are conducted through a transparent, merit-based process without bias. Candidates possessing valid disability certificates issued by competent authorities are considered for identified roles. Where suitable candidates are unavailable, recruitment may proceed with other eligible candidates.</w:t>
      </w:r>
    </w:p>
    <w:p w14:paraId="3A1B6FE3" w14:textId="36842D96" w:rsidR="006C55B5" w:rsidRPr="006C55B5" w:rsidRDefault="006C55B5" w:rsidP="006C55B5">
      <w:pPr>
        <w:pStyle w:val="ListParagraph"/>
        <w:numPr>
          <w:ilvl w:val="0"/>
          <w:numId w:val="130"/>
        </w:numPr>
        <w:jc w:val="both"/>
        <w:rPr>
          <w:sz w:val="24"/>
          <w:szCs w:val="24"/>
        </w:rPr>
      </w:pPr>
      <w:r w:rsidRPr="006C55B5">
        <w:rPr>
          <w:b/>
          <w:bCs/>
          <w:sz w:val="24"/>
          <w:szCs w:val="24"/>
        </w:rPr>
        <w:t>Post-Recruitment Training and Support</w:t>
      </w:r>
      <w:r w:rsidR="005F4A1A">
        <w:rPr>
          <w:sz w:val="24"/>
          <w:szCs w:val="24"/>
        </w:rPr>
        <w:t xml:space="preserve">: </w:t>
      </w:r>
      <w:r w:rsidRPr="006C55B5">
        <w:rPr>
          <w:sz w:val="24"/>
          <w:szCs w:val="24"/>
        </w:rPr>
        <w:t>Newly recruited employees with disabilities receive appropriate induction and job-specific training. Training needs and methods are determined by the HR Department, with medical professionals consulted where required.</w:t>
      </w:r>
    </w:p>
    <w:p w14:paraId="49A039A4" w14:textId="0C641C66" w:rsidR="006C55B5" w:rsidRPr="006C55B5" w:rsidRDefault="006C55B5" w:rsidP="006C55B5">
      <w:pPr>
        <w:pStyle w:val="ListParagraph"/>
        <w:numPr>
          <w:ilvl w:val="0"/>
          <w:numId w:val="130"/>
        </w:numPr>
        <w:jc w:val="both"/>
        <w:rPr>
          <w:sz w:val="24"/>
          <w:szCs w:val="24"/>
        </w:rPr>
      </w:pPr>
      <w:r w:rsidRPr="006C55B5">
        <w:rPr>
          <w:b/>
          <w:bCs/>
          <w:sz w:val="24"/>
          <w:szCs w:val="24"/>
        </w:rPr>
        <w:t>Leave Entitlements</w:t>
      </w:r>
      <w:r w:rsidR="005F4A1A">
        <w:rPr>
          <w:sz w:val="24"/>
          <w:szCs w:val="24"/>
        </w:rPr>
        <w:t xml:space="preserve">: </w:t>
      </w:r>
      <w:r w:rsidRPr="006C55B5">
        <w:rPr>
          <w:sz w:val="24"/>
          <w:szCs w:val="24"/>
        </w:rPr>
        <w:t>Differently-abled employees are governed by the same leave policies applicable to all employees, ensuring parity and fairness.</w:t>
      </w:r>
    </w:p>
    <w:p w14:paraId="22D0189B" w14:textId="713E5CBE" w:rsidR="006C55B5" w:rsidRPr="006C55B5" w:rsidRDefault="006C55B5" w:rsidP="006C55B5">
      <w:pPr>
        <w:pStyle w:val="ListParagraph"/>
        <w:numPr>
          <w:ilvl w:val="0"/>
          <w:numId w:val="130"/>
        </w:numPr>
        <w:jc w:val="both"/>
        <w:rPr>
          <w:sz w:val="24"/>
          <w:szCs w:val="24"/>
        </w:rPr>
      </w:pPr>
      <w:r w:rsidRPr="006C55B5">
        <w:rPr>
          <w:b/>
          <w:bCs/>
          <w:sz w:val="24"/>
          <w:szCs w:val="24"/>
        </w:rPr>
        <w:t>Accessibility and Infrastructure</w:t>
      </w:r>
      <w:r w:rsidR="005F4A1A">
        <w:rPr>
          <w:sz w:val="24"/>
          <w:szCs w:val="24"/>
        </w:rPr>
        <w:t xml:space="preserve">: </w:t>
      </w:r>
      <w:r w:rsidRPr="006C55B5">
        <w:rPr>
          <w:sz w:val="24"/>
          <w:szCs w:val="24"/>
        </w:rPr>
        <w:t>BFIL provides accessible infrastructure and facilities, subject to practical feasibility, including access to the physical workplace, transportation support, information, communication systems, and digital technologies.</w:t>
      </w:r>
    </w:p>
    <w:p w14:paraId="244CA57D" w14:textId="3A7D0C71" w:rsidR="006C55B5" w:rsidRPr="006C55B5" w:rsidRDefault="006C55B5" w:rsidP="006C55B5">
      <w:pPr>
        <w:pStyle w:val="ListParagraph"/>
        <w:numPr>
          <w:ilvl w:val="0"/>
          <w:numId w:val="130"/>
        </w:numPr>
        <w:jc w:val="both"/>
        <w:rPr>
          <w:sz w:val="24"/>
          <w:szCs w:val="24"/>
        </w:rPr>
      </w:pPr>
      <w:r w:rsidRPr="006C55B5">
        <w:rPr>
          <w:b/>
          <w:bCs/>
          <w:sz w:val="24"/>
          <w:szCs w:val="24"/>
        </w:rPr>
        <w:t>Awareness and Sensitization</w:t>
      </w:r>
      <w:r w:rsidR="005F4A1A">
        <w:rPr>
          <w:sz w:val="24"/>
          <w:szCs w:val="24"/>
        </w:rPr>
        <w:t xml:space="preserve">: </w:t>
      </w:r>
      <w:r w:rsidRPr="006C55B5">
        <w:rPr>
          <w:sz w:val="24"/>
          <w:szCs w:val="24"/>
        </w:rPr>
        <w:t>Regular awareness programs and sensitization initiatives are conducted to promote understanding, inclusion, and respect for persons with disabilities across all locations.</w:t>
      </w:r>
    </w:p>
    <w:p w14:paraId="2B756236" w14:textId="594F417E" w:rsidR="006C55B5" w:rsidRPr="006C55B5" w:rsidRDefault="006C55B5" w:rsidP="006C55B5">
      <w:pPr>
        <w:pStyle w:val="ListParagraph"/>
        <w:numPr>
          <w:ilvl w:val="0"/>
          <w:numId w:val="130"/>
        </w:numPr>
        <w:jc w:val="both"/>
        <w:rPr>
          <w:sz w:val="24"/>
          <w:szCs w:val="24"/>
        </w:rPr>
      </w:pPr>
      <w:r w:rsidRPr="006C55B5">
        <w:rPr>
          <w:b/>
          <w:bCs/>
          <w:sz w:val="24"/>
          <w:szCs w:val="24"/>
        </w:rPr>
        <w:t>Support and Oversight Mechanism</w:t>
      </w:r>
      <w:r w:rsidR="005F4A1A">
        <w:rPr>
          <w:sz w:val="24"/>
          <w:szCs w:val="24"/>
        </w:rPr>
        <w:t xml:space="preserve">: </w:t>
      </w:r>
      <w:r w:rsidRPr="006C55B5">
        <w:rPr>
          <w:sz w:val="24"/>
          <w:szCs w:val="24"/>
        </w:rPr>
        <w:t>A designated HR representative coordinates support for differently-abled employees and monitors compliance with applicable disability-related legal requirements.</w:t>
      </w:r>
    </w:p>
    <w:p w14:paraId="38355391" w14:textId="2D409545" w:rsidR="007F5C28" w:rsidRPr="005F4A1A" w:rsidRDefault="006C55B5" w:rsidP="005F4A1A">
      <w:pPr>
        <w:pStyle w:val="ListParagraph"/>
        <w:numPr>
          <w:ilvl w:val="0"/>
          <w:numId w:val="130"/>
        </w:numPr>
        <w:jc w:val="both"/>
        <w:rPr>
          <w:sz w:val="24"/>
          <w:szCs w:val="24"/>
        </w:rPr>
      </w:pPr>
      <w:r w:rsidRPr="006C55B5">
        <w:rPr>
          <w:b/>
          <w:bCs/>
          <w:sz w:val="24"/>
          <w:szCs w:val="24"/>
        </w:rPr>
        <w:t>Grievance Redressal</w:t>
      </w:r>
      <w:r w:rsidR="005F4A1A">
        <w:rPr>
          <w:sz w:val="24"/>
          <w:szCs w:val="24"/>
        </w:rPr>
        <w:t xml:space="preserve">: </w:t>
      </w:r>
      <w:r w:rsidRPr="006C55B5">
        <w:rPr>
          <w:sz w:val="24"/>
          <w:szCs w:val="24"/>
        </w:rPr>
        <w:t>Any grievance related to this policy or its implementation may be reported to the HR Department. All concerns are addressed promptly, confidentially, and without fear of retaliation.</w:t>
      </w:r>
    </w:p>
    <w:p w14:paraId="1B33A751" w14:textId="12B0A299" w:rsidR="0045477D" w:rsidRPr="00B52656" w:rsidRDefault="0045477D" w:rsidP="0045477D">
      <w:pPr>
        <w:jc w:val="both"/>
        <w:rPr>
          <w:rFonts w:cstheme="minorHAnsi"/>
          <w:b/>
          <w:sz w:val="24"/>
          <w:szCs w:val="24"/>
        </w:rPr>
      </w:pPr>
      <w:r w:rsidRPr="00B52656">
        <w:rPr>
          <w:rFonts w:cstheme="minorHAnsi"/>
          <w:b/>
          <w:sz w:val="24"/>
          <w:szCs w:val="24"/>
        </w:rPr>
        <w:lastRenderedPageBreak/>
        <w:t>Compliance &amp; Maintenance of Record:</w:t>
      </w:r>
    </w:p>
    <w:p w14:paraId="3C6D2E96" w14:textId="4D182009" w:rsidR="0045477D" w:rsidRPr="00B52656" w:rsidRDefault="0045477D" w:rsidP="005167C9">
      <w:pPr>
        <w:jc w:val="both"/>
        <w:rPr>
          <w:rFonts w:cstheme="minorHAnsi"/>
          <w:b/>
          <w:sz w:val="24"/>
          <w:szCs w:val="24"/>
        </w:rPr>
      </w:pPr>
      <w:r w:rsidRPr="00B52656">
        <w:rPr>
          <w:rFonts w:cstheme="minorHAnsi"/>
          <w:bCs/>
          <w:sz w:val="24"/>
          <w:szCs w:val="24"/>
        </w:rPr>
        <w:t>HR will maintain appropriate records, in accordance with legal provisions, related to employment, workplace adjustments, and support measures for differently-abled employees. These records will be used to monitor compliance and improve inclusive practices across the company.</w:t>
      </w:r>
    </w:p>
    <w:p w14:paraId="43A10CE1" w14:textId="77777777" w:rsidR="0045477D" w:rsidRPr="004E0136" w:rsidRDefault="0045477D" w:rsidP="00E60719">
      <w:pPr>
        <w:pStyle w:val="Heading2"/>
        <w:numPr>
          <w:ilvl w:val="1"/>
          <w:numId w:val="117"/>
        </w:numPr>
        <w:spacing w:after="240" w:line="240" w:lineRule="auto"/>
        <w:rPr>
          <w:rFonts w:asciiTheme="minorHAnsi" w:hAnsiTheme="minorHAnsi" w:cstheme="minorHAnsi"/>
          <w:b/>
          <w:bCs/>
          <w:color w:val="000000" w:themeColor="text1"/>
          <w:sz w:val="24"/>
          <w:szCs w:val="24"/>
        </w:rPr>
      </w:pPr>
      <w:bookmarkStart w:id="80" w:name="_Toc205553239"/>
      <w:bookmarkStart w:id="81" w:name="_Toc216960451"/>
      <w:r w:rsidRPr="004E0136">
        <w:rPr>
          <w:rFonts w:asciiTheme="minorHAnsi" w:hAnsiTheme="minorHAnsi" w:cstheme="minorHAnsi"/>
          <w:b/>
          <w:bCs/>
          <w:color w:val="000000" w:themeColor="text1"/>
          <w:sz w:val="24"/>
          <w:szCs w:val="24"/>
        </w:rPr>
        <w:t>Gender Equity Initiatives</w:t>
      </w:r>
      <w:bookmarkEnd w:id="80"/>
      <w:bookmarkEnd w:id="81"/>
    </w:p>
    <w:p w14:paraId="57AB7AE5" w14:textId="78DFA99B" w:rsidR="0045477D" w:rsidRPr="00B52656" w:rsidRDefault="005167C9" w:rsidP="0045477D">
      <w:pPr>
        <w:jc w:val="both"/>
        <w:rPr>
          <w:rFonts w:cstheme="minorHAnsi"/>
          <w:sz w:val="24"/>
          <w:szCs w:val="24"/>
        </w:rPr>
      </w:pPr>
      <w:r w:rsidRPr="00B52656">
        <w:rPr>
          <w:rFonts w:cstheme="minorHAnsi"/>
          <w:sz w:val="24"/>
          <w:szCs w:val="24"/>
        </w:rPr>
        <w:t>Ballyfabs</w:t>
      </w:r>
      <w:r w:rsidR="0045477D" w:rsidRPr="00B52656">
        <w:rPr>
          <w:rFonts w:cstheme="minorHAnsi"/>
          <w:sz w:val="24"/>
          <w:szCs w:val="24"/>
        </w:rPr>
        <w:t xml:space="preserve"> is committed to ensuring equal opportunities, fair treatment, and equitable access to resources for all employees, regardless of gender. To support this commitment, the company has implemented the following key actions:</w:t>
      </w:r>
    </w:p>
    <w:p w14:paraId="68967E27" w14:textId="77777777" w:rsidR="0045477D" w:rsidRPr="00B52656" w:rsidRDefault="0045477D" w:rsidP="00E60719">
      <w:pPr>
        <w:widowControl w:val="0"/>
        <w:numPr>
          <w:ilvl w:val="0"/>
          <w:numId w:val="82"/>
        </w:numPr>
        <w:autoSpaceDE w:val="0"/>
        <w:autoSpaceDN w:val="0"/>
        <w:spacing w:after="0" w:line="240" w:lineRule="auto"/>
        <w:jc w:val="both"/>
        <w:rPr>
          <w:rFonts w:cstheme="minorHAnsi"/>
          <w:sz w:val="24"/>
          <w:szCs w:val="24"/>
        </w:rPr>
      </w:pPr>
      <w:r w:rsidRPr="00B52656">
        <w:rPr>
          <w:rFonts w:cstheme="minorHAnsi"/>
          <w:b/>
          <w:bCs/>
          <w:sz w:val="24"/>
          <w:szCs w:val="24"/>
        </w:rPr>
        <w:t>Equal Pay:</w:t>
      </w:r>
      <w:r w:rsidRPr="00B52656">
        <w:rPr>
          <w:rFonts w:cstheme="minorHAnsi"/>
          <w:sz w:val="24"/>
          <w:szCs w:val="24"/>
        </w:rPr>
        <w:t xml:space="preserve"> Ensuring that employees receive equal compensation for equal work across all genders, in alignment with merit and role requirements.</w:t>
      </w:r>
    </w:p>
    <w:p w14:paraId="70728BA3" w14:textId="77777777" w:rsidR="0045477D" w:rsidRPr="00B52656" w:rsidRDefault="0045477D" w:rsidP="00E60719">
      <w:pPr>
        <w:widowControl w:val="0"/>
        <w:numPr>
          <w:ilvl w:val="0"/>
          <w:numId w:val="82"/>
        </w:numPr>
        <w:autoSpaceDE w:val="0"/>
        <w:autoSpaceDN w:val="0"/>
        <w:spacing w:after="0" w:line="240" w:lineRule="auto"/>
        <w:jc w:val="both"/>
        <w:rPr>
          <w:rFonts w:cstheme="minorHAnsi"/>
          <w:sz w:val="24"/>
          <w:szCs w:val="24"/>
        </w:rPr>
      </w:pPr>
      <w:r w:rsidRPr="00B52656">
        <w:rPr>
          <w:rFonts w:cstheme="minorHAnsi"/>
          <w:b/>
          <w:bCs/>
          <w:sz w:val="24"/>
          <w:szCs w:val="24"/>
        </w:rPr>
        <w:t>Promoting Leadership Roles:</w:t>
      </w:r>
      <w:r w:rsidRPr="00B52656">
        <w:rPr>
          <w:rFonts w:cstheme="minorHAnsi"/>
          <w:sz w:val="24"/>
          <w:szCs w:val="24"/>
        </w:rPr>
        <w:t xml:space="preserve"> Actively encouraging and supporting the advancement of women and gender-diverse employees into leadership and decision-making positions within the organization.</w:t>
      </w:r>
    </w:p>
    <w:p w14:paraId="7563D483" w14:textId="77777777" w:rsidR="0045477D" w:rsidRPr="00B52656" w:rsidRDefault="0045477D" w:rsidP="00E60719">
      <w:pPr>
        <w:widowControl w:val="0"/>
        <w:numPr>
          <w:ilvl w:val="0"/>
          <w:numId w:val="82"/>
        </w:numPr>
        <w:autoSpaceDE w:val="0"/>
        <w:autoSpaceDN w:val="0"/>
        <w:spacing w:after="0" w:line="240" w:lineRule="auto"/>
        <w:jc w:val="both"/>
        <w:rPr>
          <w:rFonts w:cstheme="minorHAnsi"/>
          <w:sz w:val="24"/>
          <w:szCs w:val="24"/>
        </w:rPr>
      </w:pPr>
      <w:r w:rsidRPr="00B52656">
        <w:rPr>
          <w:rFonts w:cstheme="minorHAnsi"/>
          <w:b/>
          <w:bCs/>
          <w:sz w:val="24"/>
          <w:szCs w:val="24"/>
        </w:rPr>
        <w:t>Inclusive Culture:</w:t>
      </w:r>
      <w:r w:rsidRPr="00B52656">
        <w:rPr>
          <w:rFonts w:cstheme="minorHAnsi"/>
          <w:sz w:val="24"/>
          <w:szCs w:val="24"/>
        </w:rPr>
        <w:t xml:space="preserve"> Fostering a workplace environment where all genders feel valued and respected through ongoing training, awareness programs, and inclusive workplace practices.</w:t>
      </w:r>
    </w:p>
    <w:p w14:paraId="11DC9FCD" w14:textId="77777777" w:rsidR="0045477D" w:rsidRPr="00B52656" w:rsidRDefault="0045477D" w:rsidP="00E60719">
      <w:pPr>
        <w:widowControl w:val="0"/>
        <w:numPr>
          <w:ilvl w:val="0"/>
          <w:numId w:val="82"/>
        </w:numPr>
        <w:autoSpaceDE w:val="0"/>
        <w:autoSpaceDN w:val="0"/>
        <w:spacing w:after="0" w:line="240" w:lineRule="auto"/>
        <w:jc w:val="both"/>
        <w:rPr>
          <w:rFonts w:cstheme="minorHAnsi"/>
          <w:sz w:val="24"/>
          <w:szCs w:val="24"/>
        </w:rPr>
      </w:pPr>
      <w:r w:rsidRPr="00B52656">
        <w:rPr>
          <w:rFonts w:cstheme="minorHAnsi"/>
          <w:b/>
          <w:bCs/>
          <w:sz w:val="24"/>
          <w:szCs w:val="24"/>
        </w:rPr>
        <w:t>Workplace Flexibility:</w:t>
      </w:r>
      <w:r w:rsidRPr="00B52656">
        <w:rPr>
          <w:rFonts w:cstheme="minorHAnsi"/>
          <w:sz w:val="24"/>
          <w:szCs w:val="24"/>
        </w:rPr>
        <w:t xml:space="preserve"> Providing flexible working hours and, where feasible, remote work options to accommodate the diverse needs of employees of all genders.</w:t>
      </w:r>
    </w:p>
    <w:p w14:paraId="57EB38D6" w14:textId="77777777" w:rsidR="0045477D" w:rsidRPr="00B52656" w:rsidRDefault="0045477D" w:rsidP="00E60719">
      <w:pPr>
        <w:widowControl w:val="0"/>
        <w:numPr>
          <w:ilvl w:val="0"/>
          <w:numId w:val="82"/>
        </w:numPr>
        <w:autoSpaceDE w:val="0"/>
        <w:autoSpaceDN w:val="0"/>
        <w:spacing w:after="0" w:line="240" w:lineRule="auto"/>
        <w:jc w:val="both"/>
        <w:rPr>
          <w:rFonts w:cstheme="minorHAnsi"/>
          <w:sz w:val="24"/>
          <w:szCs w:val="24"/>
        </w:rPr>
      </w:pPr>
      <w:r w:rsidRPr="00B52656">
        <w:rPr>
          <w:rFonts w:cstheme="minorHAnsi"/>
          <w:b/>
          <w:bCs/>
          <w:sz w:val="24"/>
          <w:szCs w:val="24"/>
        </w:rPr>
        <w:t>Women’s Development Programs:</w:t>
      </w:r>
      <w:r w:rsidRPr="00B52656">
        <w:rPr>
          <w:rFonts w:cstheme="minorHAnsi"/>
          <w:sz w:val="24"/>
          <w:szCs w:val="24"/>
        </w:rPr>
        <w:t xml:space="preserve"> Offering targeted initiatives to support the skill development and career growth of female employees, including:</w:t>
      </w:r>
    </w:p>
    <w:p w14:paraId="75F060E0" w14:textId="77777777" w:rsidR="0045477D" w:rsidRPr="00B52656" w:rsidRDefault="0045477D" w:rsidP="00E60719">
      <w:pPr>
        <w:widowControl w:val="0"/>
        <w:numPr>
          <w:ilvl w:val="1"/>
          <w:numId w:val="82"/>
        </w:numPr>
        <w:autoSpaceDE w:val="0"/>
        <w:autoSpaceDN w:val="0"/>
        <w:spacing w:after="0" w:line="240" w:lineRule="auto"/>
        <w:jc w:val="both"/>
        <w:rPr>
          <w:rFonts w:cstheme="minorHAnsi"/>
          <w:sz w:val="24"/>
          <w:szCs w:val="24"/>
        </w:rPr>
      </w:pPr>
      <w:r w:rsidRPr="00B52656">
        <w:rPr>
          <w:rFonts w:cstheme="minorHAnsi"/>
          <w:b/>
          <w:bCs/>
          <w:sz w:val="24"/>
          <w:szCs w:val="24"/>
        </w:rPr>
        <w:t>Leadership Training:</w:t>
      </w:r>
      <w:r w:rsidRPr="00B52656">
        <w:rPr>
          <w:rFonts w:cstheme="minorHAnsi"/>
          <w:sz w:val="24"/>
          <w:szCs w:val="24"/>
        </w:rPr>
        <w:t xml:space="preserve"> Programs designed to build leadership capabilities and prepare participants for managerial and executive roles.</w:t>
      </w:r>
    </w:p>
    <w:p w14:paraId="21C16A3D" w14:textId="77777777" w:rsidR="0045477D" w:rsidRPr="00B52656" w:rsidRDefault="0045477D" w:rsidP="00E60719">
      <w:pPr>
        <w:widowControl w:val="0"/>
        <w:numPr>
          <w:ilvl w:val="1"/>
          <w:numId w:val="82"/>
        </w:numPr>
        <w:autoSpaceDE w:val="0"/>
        <w:autoSpaceDN w:val="0"/>
        <w:spacing w:after="0" w:line="240" w:lineRule="auto"/>
        <w:jc w:val="both"/>
        <w:rPr>
          <w:rFonts w:cstheme="minorHAnsi"/>
          <w:sz w:val="24"/>
          <w:szCs w:val="24"/>
        </w:rPr>
      </w:pPr>
      <w:r w:rsidRPr="00B52656">
        <w:rPr>
          <w:rFonts w:cstheme="minorHAnsi"/>
          <w:b/>
          <w:bCs/>
          <w:sz w:val="24"/>
          <w:szCs w:val="24"/>
        </w:rPr>
        <w:t>Skill Enhancement Workshops:</w:t>
      </w:r>
      <w:r w:rsidRPr="00B52656">
        <w:rPr>
          <w:rFonts w:cstheme="minorHAnsi"/>
          <w:sz w:val="24"/>
          <w:szCs w:val="24"/>
        </w:rPr>
        <w:t xml:space="preserve"> Sessions focused on both technical skills and soft skills such as communication, negotiation, and conflict resolution.</w:t>
      </w:r>
    </w:p>
    <w:p w14:paraId="14155930" w14:textId="77777777" w:rsidR="0045477D" w:rsidRPr="00B52656" w:rsidRDefault="0045477D" w:rsidP="00E60719">
      <w:pPr>
        <w:widowControl w:val="0"/>
        <w:numPr>
          <w:ilvl w:val="1"/>
          <w:numId w:val="82"/>
        </w:numPr>
        <w:autoSpaceDE w:val="0"/>
        <w:autoSpaceDN w:val="0"/>
        <w:spacing w:after="0" w:line="240" w:lineRule="auto"/>
        <w:jc w:val="both"/>
        <w:rPr>
          <w:rFonts w:cstheme="minorHAnsi"/>
          <w:sz w:val="24"/>
          <w:szCs w:val="24"/>
        </w:rPr>
      </w:pPr>
      <w:r w:rsidRPr="00B52656">
        <w:rPr>
          <w:rFonts w:cstheme="minorHAnsi"/>
          <w:b/>
          <w:bCs/>
          <w:sz w:val="24"/>
          <w:szCs w:val="24"/>
        </w:rPr>
        <w:t>Mentorship Opportunities:</w:t>
      </w:r>
      <w:r w:rsidRPr="00B52656">
        <w:rPr>
          <w:rFonts w:cstheme="minorHAnsi"/>
          <w:sz w:val="24"/>
          <w:szCs w:val="24"/>
        </w:rPr>
        <w:t xml:space="preserve"> Access to experienced professionals who provide guidance, career support, and knowledge sharing.</w:t>
      </w:r>
    </w:p>
    <w:p w14:paraId="120B54AA" w14:textId="77777777" w:rsidR="0045477D" w:rsidRPr="00B52656" w:rsidRDefault="0045477D" w:rsidP="00E60719">
      <w:pPr>
        <w:widowControl w:val="0"/>
        <w:numPr>
          <w:ilvl w:val="1"/>
          <w:numId w:val="82"/>
        </w:numPr>
        <w:autoSpaceDE w:val="0"/>
        <w:autoSpaceDN w:val="0"/>
        <w:spacing w:after="0" w:line="240" w:lineRule="auto"/>
        <w:jc w:val="both"/>
        <w:rPr>
          <w:rFonts w:cstheme="minorHAnsi"/>
          <w:sz w:val="24"/>
          <w:szCs w:val="24"/>
        </w:rPr>
      </w:pPr>
      <w:r w:rsidRPr="00B52656">
        <w:rPr>
          <w:rFonts w:cstheme="minorHAnsi"/>
          <w:b/>
          <w:bCs/>
          <w:sz w:val="24"/>
          <w:szCs w:val="24"/>
        </w:rPr>
        <w:t>Networking Events:</w:t>
      </w:r>
      <w:r w:rsidRPr="00B52656">
        <w:rPr>
          <w:rFonts w:cstheme="minorHAnsi"/>
          <w:sz w:val="24"/>
          <w:szCs w:val="24"/>
        </w:rPr>
        <w:t xml:space="preserve"> Facilitating connections with industry leaders and peers to encourage learning, collaboration, and career advancement.</w:t>
      </w:r>
    </w:p>
    <w:p w14:paraId="57BBC982" w14:textId="77777777" w:rsidR="0045477D" w:rsidRPr="00B52656" w:rsidRDefault="0045477D" w:rsidP="00E60719">
      <w:pPr>
        <w:widowControl w:val="0"/>
        <w:numPr>
          <w:ilvl w:val="1"/>
          <w:numId w:val="82"/>
        </w:numPr>
        <w:autoSpaceDE w:val="0"/>
        <w:autoSpaceDN w:val="0"/>
        <w:spacing w:after="0" w:line="240" w:lineRule="auto"/>
        <w:jc w:val="both"/>
        <w:rPr>
          <w:rFonts w:cstheme="minorHAnsi"/>
          <w:sz w:val="24"/>
          <w:szCs w:val="24"/>
        </w:rPr>
      </w:pPr>
      <w:r w:rsidRPr="00B52656">
        <w:rPr>
          <w:rFonts w:cstheme="minorHAnsi"/>
          <w:b/>
          <w:bCs/>
          <w:sz w:val="24"/>
          <w:szCs w:val="24"/>
        </w:rPr>
        <w:t>Work-Life Balance Support:</w:t>
      </w:r>
      <w:r w:rsidRPr="00B52656">
        <w:rPr>
          <w:rFonts w:cstheme="minorHAnsi"/>
          <w:sz w:val="24"/>
          <w:szCs w:val="24"/>
        </w:rPr>
        <w:t xml:space="preserve"> Workshops and seminars aimed at helping employees maintain a healthy balance between professional and personal life to enhance overall well-being and job satisfaction.</w:t>
      </w:r>
    </w:p>
    <w:p w14:paraId="5A2E7291" w14:textId="77777777" w:rsidR="0045477D" w:rsidRPr="00B52656" w:rsidRDefault="0045477D" w:rsidP="00E60719">
      <w:pPr>
        <w:widowControl w:val="0"/>
        <w:numPr>
          <w:ilvl w:val="0"/>
          <w:numId w:val="82"/>
        </w:numPr>
        <w:autoSpaceDE w:val="0"/>
        <w:autoSpaceDN w:val="0"/>
        <w:spacing w:after="0" w:line="240" w:lineRule="auto"/>
        <w:jc w:val="both"/>
        <w:rPr>
          <w:rFonts w:cstheme="minorHAnsi"/>
          <w:sz w:val="24"/>
          <w:szCs w:val="24"/>
        </w:rPr>
      </w:pPr>
      <w:r w:rsidRPr="00B52656">
        <w:rPr>
          <w:rFonts w:cstheme="minorHAnsi"/>
          <w:b/>
          <w:bCs/>
          <w:sz w:val="24"/>
          <w:szCs w:val="24"/>
        </w:rPr>
        <w:t>Safe and Respectful Workplace</w:t>
      </w:r>
      <w:r w:rsidRPr="00B52656">
        <w:rPr>
          <w:rFonts w:cstheme="minorHAnsi"/>
          <w:sz w:val="24"/>
          <w:szCs w:val="24"/>
        </w:rPr>
        <w:t>: We have zero tolerance for harassment or gender-based discrimination. Awareness training on appropriate workplace conducts and reporting mechanisms are conducted periodically to promote a safe and inclusive environment for all.</w:t>
      </w:r>
    </w:p>
    <w:p w14:paraId="42EE058F" w14:textId="77777777" w:rsidR="0045477D" w:rsidRPr="00B52656" w:rsidRDefault="0045477D" w:rsidP="00E60719">
      <w:pPr>
        <w:widowControl w:val="0"/>
        <w:numPr>
          <w:ilvl w:val="0"/>
          <w:numId w:val="82"/>
        </w:numPr>
        <w:autoSpaceDE w:val="0"/>
        <w:autoSpaceDN w:val="0"/>
        <w:spacing w:after="0" w:line="240" w:lineRule="auto"/>
        <w:jc w:val="both"/>
        <w:rPr>
          <w:rFonts w:cstheme="minorHAnsi"/>
          <w:sz w:val="24"/>
          <w:szCs w:val="24"/>
        </w:rPr>
      </w:pPr>
      <w:r w:rsidRPr="00B52656">
        <w:rPr>
          <w:rFonts w:cstheme="minorHAnsi"/>
          <w:b/>
          <w:bCs/>
          <w:sz w:val="24"/>
          <w:szCs w:val="24"/>
        </w:rPr>
        <w:t>Supportive Infrastructure</w:t>
      </w:r>
      <w:r w:rsidRPr="00B52656">
        <w:rPr>
          <w:rFonts w:cstheme="minorHAnsi"/>
          <w:sz w:val="24"/>
          <w:szCs w:val="24"/>
        </w:rPr>
        <w:t>: Facilities such as separate restrooms, secure commuting support (where applicable), and designated wellness areas are available to support the comfort and dignity of all employees.</w:t>
      </w:r>
    </w:p>
    <w:p w14:paraId="40581378" w14:textId="77777777" w:rsidR="0045477D" w:rsidRPr="00B52656" w:rsidRDefault="0045477D" w:rsidP="0045477D">
      <w:pPr>
        <w:pStyle w:val="Heading2"/>
        <w:rPr>
          <w:rFonts w:asciiTheme="minorHAnsi" w:hAnsiTheme="minorHAnsi" w:cstheme="minorHAnsi"/>
          <w:i/>
          <w:iCs/>
          <w:sz w:val="28"/>
          <w:szCs w:val="28"/>
        </w:rPr>
      </w:pPr>
    </w:p>
    <w:p w14:paraId="0DEFB83D" w14:textId="77777777" w:rsidR="0045477D" w:rsidRPr="004E0136" w:rsidRDefault="0045477D" w:rsidP="00E60719">
      <w:pPr>
        <w:pStyle w:val="Heading2"/>
        <w:numPr>
          <w:ilvl w:val="1"/>
          <w:numId w:val="117"/>
        </w:numPr>
        <w:spacing w:after="240" w:line="240" w:lineRule="auto"/>
        <w:rPr>
          <w:rFonts w:asciiTheme="minorHAnsi" w:hAnsiTheme="minorHAnsi" w:cstheme="minorHAnsi"/>
          <w:b/>
          <w:bCs/>
          <w:color w:val="000000" w:themeColor="text1"/>
          <w:sz w:val="24"/>
          <w:szCs w:val="24"/>
        </w:rPr>
      </w:pPr>
      <w:bookmarkStart w:id="82" w:name="_Toc205553240"/>
      <w:bookmarkStart w:id="83" w:name="_Toc216960452"/>
      <w:r w:rsidRPr="004E0136">
        <w:rPr>
          <w:rFonts w:asciiTheme="minorHAnsi" w:hAnsiTheme="minorHAnsi" w:cstheme="minorHAnsi"/>
          <w:b/>
          <w:bCs/>
          <w:color w:val="000000" w:themeColor="text1"/>
          <w:sz w:val="24"/>
          <w:szCs w:val="24"/>
        </w:rPr>
        <w:t>Support for Diverse Groups through ERGs</w:t>
      </w:r>
      <w:bookmarkEnd w:id="82"/>
      <w:bookmarkEnd w:id="83"/>
    </w:p>
    <w:p w14:paraId="67974926" w14:textId="16C3F498" w:rsidR="0045477D" w:rsidRPr="00B52656" w:rsidRDefault="0045477D" w:rsidP="00A13FA8">
      <w:pPr>
        <w:jc w:val="both"/>
        <w:rPr>
          <w:rFonts w:cstheme="minorHAnsi"/>
          <w:sz w:val="24"/>
          <w:szCs w:val="24"/>
        </w:rPr>
      </w:pPr>
      <w:r w:rsidRPr="00B52656">
        <w:rPr>
          <w:rFonts w:cstheme="minorHAnsi"/>
          <w:sz w:val="24"/>
          <w:szCs w:val="24"/>
        </w:rPr>
        <w:t xml:space="preserve">At </w:t>
      </w:r>
      <w:r w:rsidR="00B82BBB" w:rsidRPr="00B52656">
        <w:rPr>
          <w:rFonts w:cstheme="minorHAnsi"/>
          <w:sz w:val="24"/>
          <w:szCs w:val="24"/>
        </w:rPr>
        <w:t>Ballyfabs</w:t>
      </w:r>
      <w:r w:rsidRPr="00B52656">
        <w:rPr>
          <w:rFonts w:cstheme="minorHAnsi"/>
          <w:sz w:val="24"/>
          <w:szCs w:val="24"/>
        </w:rPr>
        <w:t xml:space="preserve">, fostering an inclusive and supportive work environment begins with amplifying diverse voices and creating space for authentic connection, community, and representation. As part of our broader </w:t>
      </w:r>
      <w:r w:rsidRPr="00B52656">
        <w:rPr>
          <w:rFonts w:cstheme="minorHAnsi"/>
          <w:b/>
          <w:bCs/>
          <w:sz w:val="24"/>
          <w:szCs w:val="24"/>
        </w:rPr>
        <w:t>Diversity, Equity, and Inclusion (DEI) strategy</w:t>
      </w:r>
      <w:r w:rsidRPr="00B52656">
        <w:rPr>
          <w:rFonts w:cstheme="minorHAnsi"/>
          <w:sz w:val="24"/>
          <w:szCs w:val="24"/>
        </w:rPr>
        <w:t xml:space="preserve">, we actively encourage and sustain </w:t>
      </w:r>
      <w:r w:rsidRPr="00B52656">
        <w:rPr>
          <w:rFonts w:cstheme="minorHAnsi"/>
          <w:b/>
          <w:bCs/>
          <w:sz w:val="24"/>
          <w:szCs w:val="24"/>
        </w:rPr>
        <w:t>Employee Resource Groups (ERGs)</w:t>
      </w:r>
      <w:r w:rsidRPr="00B52656">
        <w:rPr>
          <w:rFonts w:cstheme="minorHAnsi"/>
          <w:sz w:val="24"/>
          <w:szCs w:val="24"/>
        </w:rPr>
        <w:t xml:space="preserve"> that empower underrepresented and vulnerable employee communities. These groups strengthen belonging, advance equity, and ensure that all team members can thrive both personally and professionally.</w:t>
      </w:r>
    </w:p>
    <w:p w14:paraId="31DE166A" w14:textId="64B9BA74" w:rsidR="0045477D" w:rsidRPr="00B52656" w:rsidRDefault="0045477D" w:rsidP="00A13FA8">
      <w:pPr>
        <w:jc w:val="both"/>
        <w:rPr>
          <w:rFonts w:cstheme="minorHAnsi"/>
          <w:sz w:val="24"/>
          <w:szCs w:val="24"/>
        </w:rPr>
      </w:pPr>
      <w:r w:rsidRPr="00B52656">
        <w:rPr>
          <w:rFonts w:cstheme="minorHAnsi"/>
          <w:sz w:val="24"/>
          <w:szCs w:val="24"/>
        </w:rPr>
        <w:t xml:space="preserve">Each ERG is </w:t>
      </w:r>
      <w:r w:rsidRPr="00B52656">
        <w:rPr>
          <w:rFonts w:cstheme="minorHAnsi"/>
          <w:b/>
          <w:bCs/>
          <w:sz w:val="24"/>
          <w:szCs w:val="24"/>
        </w:rPr>
        <w:t>employee-led</w:t>
      </w:r>
      <w:r w:rsidRPr="00B52656">
        <w:rPr>
          <w:rFonts w:cstheme="minorHAnsi"/>
          <w:sz w:val="24"/>
          <w:szCs w:val="24"/>
        </w:rPr>
        <w:t xml:space="preserve"> and supported by the </w:t>
      </w:r>
      <w:r w:rsidRPr="00B52656">
        <w:rPr>
          <w:rFonts w:cstheme="minorHAnsi"/>
          <w:b/>
          <w:bCs/>
          <w:sz w:val="24"/>
          <w:szCs w:val="24"/>
        </w:rPr>
        <w:t>Human Resources Department</w:t>
      </w:r>
      <w:r w:rsidRPr="00B52656">
        <w:rPr>
          <w:rFonts w:cstheme="minorHAnsi"/>
          <w:sz w:val="24"/>
          <w:szCs w:val="24"/>
        </w:rPr>
        <w:t xml:space="preserve"> and </w:t>
      </w:r>
      <w:r w:rsidRPr="00B52656">
        <w:rPr>
          <w:rFonts w:cstheme="minorHAnsi"/>
          <w:b/>
          <w:bCs/>
          <w:sz w:val="24"/>
          <w:szCs w:val="24"/>
        </w:rPr>
        <w:t>senior leadership</w:t>
      </w:r>
      <w:r w:rsidRPr="00B52656">
        <w:rPr>
          <w:rFonts w:cstheme="minorHAnsi"/>
          <w:sz w:val="24"/>
          <w:szCs w:val="24"/>
        </w:rPr>
        <w:t xml:space="preserve"> of </w:t>
      </w:r>
      <w:r w:rsidR="004761A6" w:rsidRPr="00B52656">
        <w:rPr>
          <w:rFonts w:cstheme="minorHAnsi"/>
          <w:sz w:val="24"/>
          <w:szCs w:val="24"/>
        </w:rPr>
        <w:t>Ballyfabs.</w:t>
      </w:r>
      <w:r w:rsidRPr="00B52656">
        <w:rPr>
          <w:rFonts w:cstheme="minorHAnsi"/>
          <w:sz w:val="24"/>
          <w:szCs w:val="24"/>
        </w:rPr>
        <w:t xml:space="preserve"> They serve as safe spaces for dialogue, peer support, and career development, while also offering critical feedback to help shape inclusive workplace policies.</w:t>
      </w:r>
    </w:p>
    <w:p w14:paraId="300EB1A8" w14:textId="77777777" w:rsidR="0045477D" w:rsidRPr="00B52656" w:rsidRDefault="0045477D" w:rsidP="0045477D">
      <w:pPr>
        <w:jc w:val="both"/>
        <w:rPr>
          <w:rFonts w:cstheme="minorHAnsi"/>
          <w:sz w:val="24"/>
          <w:szCs w:val="24"/>
        </w:rPr>
      </w:pPr>
      <w:r w:rsidRPr="00B52656">
        <w:rPr>
          <w:rFonts w:cstheme="minorHAnsi"/>
          <w:sz w:val="24"/>
          <w:szCs w:val="24"/>
        </w:rPr>
        <w:t>ERGs are provided with:</w:t>
      </w:r>
    </w:p>
    <w:p w14:paraId="3EC24902" w14:textId="77777777" w:rsidR="0045477D" w:rsidRPr="00B52656" w:rsidRDefault="0045477D" w:rsidP="00E60719">
      <w:pPr>
        <w:widowControl w:val="0"/>
        <w:numPr>
          <w:ilvl w:val="0"/>
          <w:numId w:val="83"/>
        </w:numPr>
        <w:autoSpaceDE w:val="0"/>
        <w:autoSpaceDN w:val="0"/>
        <w:spacing w:after="0" w:line="240" w:lineRule="auto"/>
        <w:jc w:val="both"/>
        <w:rPr>
          <w:rFonts w:cstheme="minorHAnsi"/>
          <w:sz w:val="24"/>
          <w:szCs w:val="24"/>
        </w:rPr>
      </w:pPr>
      <w:r w:rsidRPr="00B52656">
        <w:rPr>
          <w:rFonts w:cstheme="minorHAnsi"/>
          <w:sz w:val="24"/>
          <w:szCs w:val="24"/>
        </w:rPr>
        <w:t>Access to training resources</w:t>
      </w:r>
    </w:p>
    <w:p w14:paraId="3E779670" w14:textId="77777777" w:rsidR="0045477D" w:rsidRPr="00B52656" w:rsidRDefault="0045477D" w:rsidP="00E60719">
      <w:pPr>
        <w:widowControl w:val="0"/>
        <w:numPr>
          <w:ilvl w:val="0"/>
          <w:numId w:val="83"/>
        </w:numPr>
        <w:autoSpaceDE w:val="0"/>
        <w:autoSpaceDN w:val="0"/>
        <w:spacing w:after="0" w:line="240" w:lineRule="auto"/>
        <w:jc w:val="both"/>
        <w:rPr>
          <w:rFonts w:cstheme="minorHAnsi"/>
          <w:sz w:val="24"/>
          <w:szCs w:val="24"/>
        </w:rPr>
      </w:pPr>
      <w:r w:rsidRPr="00B52656">
        <w:rPr>
          <w:rFonts w:cstheme="minorHAnsi"/>
          <w:sz w:val="24"/>
          <w:szCs w:val="24"/>
        </w:rPr>
        <w:t>Use of internal communication platforms</w:t>
      </w:r>
    </w:p>
    <w:p w14:paraId="0CD30FD2" w14:textId="77777777" w:rsidR="0045477D" w:rsidRPr="00B52656" w:rsidRDefault="0045477D" w:rsidP="00E60719">
      <w:pPr>
        <w:widowControl w:val="0"/>
        <w:numPr>
          <w:ilvl w:val="0"/>
          <w:numId w:val="83"/>
        </w:numPr>
        <w:autoSpaceDE w:val="0"/>
        <w:autoSpaceDN w:val="0"/>
        <w:spacing w:after="0" w:line="240" w:lineRule="auto"/>
        <w:jc w:val="both"/>
        <w:rPr>
          <w:rFonts w:cstheme="minorHAnsi"/>
          <w:sz w:val="24"/>
          <w:szCs w:val="24"/>
        </w:rPr>
      </w:pPr>
      <w:r w:rsidRPr="00B52656">
        <w:rPr>
          <w:rFonts w:cstheme="minorHAnsi"/>
          <w:sz w:val="24"/>
          <w:szCs w:val="24"/>
        </w:rPr>
        <w:t>Company meeting spaces</w:t>
      </w:r>
    </w:p>
    <w:p w14:paraId="1812A98F" w14:textId="77777777" w:rsidR="0045477D" w:rsidRPr="00B52656" w:rsidRDefault="0045477D" w:rsidP="00E60719">
      <w:pPr>
        <w:widowControl w:val="0"/>
        <w:numPr>
          <w:ilvl w:val="0"/>
          <w:numId w:val="83"/>
        </w:numPr>
        <w:autoSpaceDE w:val="0"/>
        <w:autoSpaceDN w:val="0"/>
        <w:spacing w:after="0" w:line="240" w:lineRule="auto"/>
        <w:jc w:val="both"/>
        <w:rPr>
          <w:rFonts w:cstheme="minorHAnsi"/>
          <w:sz w:val="24"/>
          <w:szCs w:val="24"/>
        </w:rPr>
      </w:pPr>
      <w:r w:rsidRPr="00B52656">
        <w:rPr>
          <w:rFonts w:cstheme="minorHAnsi"/>
          <w:sz w:val="24"/>
          <w:szCs w:val="24"/>
        </w:rPr>
        <w:t>Dedicated budgets for initiatives and events</w:t>
      </w:r>
    </w:p>
    <w:p w14:paraId="70CC3189" w14:textId="77777777" w:rsidR="004761A6" w:rsidRPr="00B52656" w:rsidRDefault="004761A6" w:rsidP="0045477D">
      <w:pPr>
        <w:jc w:val="both"/>
        <w:rPr>
          <w:rFonts w:cstheme="minorHAnsi"/>
          <w:b/>
          <w:bCs/>
          <w:sz w:val="24"/>
          <w:szCs w:val="24"/>
        </w:rPr>
      </w:pPr>
    </w:p>
    <w:p w14:paraId="4B817905" w14:textId="4432ED73" w:rsidR="0045477D" w:rsidRPr="00B52656" w:rsidRDefault="0045477D" w:rsidP="0045477D">
      <w:pPr>
        <w:jc w:val="both"/>
        <w:rPr>
          <w:rFonts w:cstheme="minorHAnsi"/>
          <w:b/>
          <w:bCs/>
          <w:sz w:val="24"/>
          <w:szCs w:val="24"/>
        </w:rPr>
      </w:pPr>
      <w:r w:rsidRPr="00B52656">
        <w:rPr>
          <w:rFonts w:cstheme="minorHAnsi"/>
          <w:b/>
          <w:bCs/>
          <w:sz w:val="24"/>
          <w:szCs w:val="24"/>
        </w:rPr>
        <w:t>Currently Active ERGs</w:t>
      </w:r>
    </w:p>
    <w:p w14:paraId="410C92A0" w14:textId="6372AC76" w:rsidR="0045477D" w:rsidRPr="00B52656" w:rsidRDefault="0045477D" w:rsidP="0045477D">
      <w:pPr>
        <w:jc w:val="both"/>
        <w:rPr>
          <w:rFonts w:cstheme="minorHAnsi"/>
          <w:b/>
          <w:bCs/>
          <w:sz w:val="24"/>
          <w:szCs w:val="24"/>
        </w:rPr>
      </w:pPr>
      <w:r w:rsidRPr="00B52656">
        <w:rPr>
          <w:rFonts w:cstheme="minorHAnsi"/>
          <w:b/>
          <w:bCs/>
          <w:sz w:val="24"/>
          <w:szCs w:val="24"/>
        </w:rPr>
        <w:t xml:space="preserve">1. </w:t>
      </w:r>
      <w:r w:rsidR="004761A6" w:rsidRPr="00B52656">
        <w:rPr>
          <w:rFonts w:cstheme="minorHAnsi"/>
          <w:b/>
          <w:bCs/>
          <w:sz w:val="24"/>
          <w:szCs w:val="24"/>
        </w:rPr>
        <w:t xml:space="preserve">Ballyfabs </w:t>
      </w:r>
      <w:r w:rsidRPr="00B52656">
        <w:rPr>
          <w:rFonts w:cstheme="minorHAnsi"/>
          <w:b/>
          <w:bCs/>
          <w:sz w:val="24"/>
          <w:szCs w:val="24"/>
        </w:rPr>
        <w:t>Women’s Network</w:t>
      </w:r>
    </w:p>
    <w:p w14:paraId="1A61EDDA" w14:textId="77777777" w:rsidR="0045477D" w:rsidRPr="00B52656" w:rsidRDefault="0045477D" w:rsidP="0045477D">
      <w:pPr>
        <w:jc w:val="both"/>
        <w:rPr>
          <w:rFonts w:cstheme="minorHAnsi"/>
          <w:sz w:val="24"/>
          <w:szCs w:val="24"/>
        </w:rPr>
      </w:pPr>
      <w:r w:rsidRPr="00B52656">
        <w:rPr>
          <w:rFonts w:cstheme="minorHAnsi"/>
          <w:sz w:val="24"/>
          <w:szCs w:val="24"/>
        </w:rPr>
        <w:t>Focused on the advancement and empowerment of women across all departments, this ERG facilitates:</w:t>
      </w:r>
    </w:p>
    <w:p w14:paraId="39EE82FC" w14:textId="77777777" w:rsidR="0045477D" w:rsidRPr="00B52656" w:rsidRDefault="0045477D" w:rsidP="00E60719">
      <w:pPr>
        <w:widowControl w:val="0"/>
        <w:numPr>
          <w:ilvl w:val="0"/>
          <w:numId w:val="84"/>
        </w:numPr>
        <w:autoSpaceDE w:val="0"/>
        <w:autoSpaceDN w:val="0"/>
        <w:spacing w:after="0" w:line="240" w:lineRule="auto"/>
        <w:jc w:val="both"/>
        <w:rPr>
          <w:rFonts w:cstheme="minorHAnsi"/>
          <w:sz w:val="24"/>
          <w:szCs w:val="24"/>
        </w:rPr>
      </w:pPr>
      <w:r w:rsidRPr="00B52656">
        <w:rPr>
          <w:rFonts w:cstheme="minorHAnsi"/>
          <w:sz w:val="24"/>
          <w:szCs w:val="24"/>
        </w:rPr>
        <w:t>Professional development programs</w:t>
      </w:r>
    </w:p>
    <w:p w14:paraId="0E23DFA2" w14:textId="77777777" w:rsidR="0045477D" w:rsidRPr="00B52656" w:rsidRDefault="0045477D" w:rsidP="00E60719">
      <w:pPr>
        <w:widowControl w:val="0"/>
        <w:numPr>
          <w:ilvl w:val="0"/>
          <w:numId w:val="84"/>
        </w:numPr>
        <w:autoSpaceDE w:val="0"/>
        <w:autoSpaceDN w:val="0"/>
        <w:spacing w:after="0" w:line="240" w:lineRule="auto"/>
        <w:jc w:val="both"/>
        <w:rPr>
          <w:rFonts w:cstheme="minorHAnsi"/>
          <w:sz w:val="24"/>
          <w:szCs w:val="24"/>
        </w:rPr>
      </w:pPr>
      <w:r w:rsidRPr="00B52656">
        <w:rPr>
          <w:rFonts w:cstheme="minorHAnsi"/>
          <w:sz w:val="24"/>
          <w:szCs w:val="24"/>
        </w:rPr>
        <w:t>Mentorship circles</w:t>
      </w:r>
    </w:p>
    <w:p w14:paraId="1146F46A" w14:textId="77777777" w:rsidR="0045477D" w:rsidRPr="00B52656" w:rsidRDefault="0045477D" w:rsidP="00E60719">
      <w:pPr>
        <w:widowControl w:val="0"/>
        <w:numPr>
          <w:ilvl w:val="0"/>
          <w:numId w:val="84"/>
        </w:numPr>
        <w:autoSpaceDE w:val="0"/>
        <w:autoSpaceDN w:val="0"/>
        <w:spacing w:after="0" w:line="240" w:lineRule="auto"/>
        <w:jc w:val="both"/>
        <w:rPr>
          <w:rFonts w:cstheme="minorHAnsi"/>
          <w:sz w:val="24"/>
          <w:szCs w:val="24"/>
        </w:rPr>
      </w:pPr>
      <w:r w:rsidRPr="00B52656">
        <w:rPr>
          <w:rFonts w:cstheme="minorHAnsi"/>
          <w:sz w:val="24"/>
          <w:szCs w:val="24"/>
        </w:rPr>
        <w:t>Leadership coaching</w:t>
      </w:r>
    </w:p>
    <w:p w14:paraId="6A1B4093" w14:textId="77777777" w:rsidR="0045477D" w:rsidRPr="00B52656" w:rsidRDefault="0045477D" w:rsidP="00E60719">
      <w:pPr>
        <w:widowControl w:val="0"/>
        <w:numPr>
          <w:ilvl w:val="0"/>
          <w:numId w:val="84"/>
        </w:numPr>
        <w:autoSpaceDE w:val="0"/>
        <w:autoSpaceDN w:val="0"/>
        <w:spacing w:after="0" w:line="240" w:lineRule="auto"/>
        <w:jc w:val="both"/>
        <w:rPr>
          <w:rFonts w:cstheme="minorHAnsi"/>
          <w:sz w:val="24"/>
          <w:szCs w:val="24"/>
        </w:rPr>
      </w:pPr>
      <w:r w:rsidRPr="00B52656">
        <w:rPr>
          <w:rFonts w:cstheme="minorHAnsi"/>
          <w:sz w:val="24"/>
          <w:szCs w:val="24"/>
        </w:rPr>
        <w:t>Networking events</w:t>
      </w:r>
    </w:p>
    <w:p w14:paraId="563C861C" w14:textId="414F28F9" w:rsidR="0045477D" w:rsidRPr="00B52656" w:rsidRDefault="0045477D" w:rsidP="0045477D">
      <w:pPr>
        <w:jc w:val="both"/>
        <w:rPr>
          <w:rFonts w:cstheme="minorHAnsi"/>
          <w:sz w:val="24"/>
          <w:szCs w:val="24"/>
        </w:rPr>
      </w:pPr>
      <w:r w:rsidRPr="00B52656">
        <w:rPr>
          <w:rFonts w:cstheme="minorHAnsi"/>
          <w:sz w:val="24"/>
          <w:szCs w:val="24"/>
        </w:rPr>
        <w:t>It also advocates for gender-inclusive workplace policies, including parental leave, flexible work arrangements, and career re-entry support.</w:t>
      </w:r>
    </w:p>
    <w:p w14:paraId="6AF1CF5D" w14:textId="3B7691F4" w:rsidR="0045477D" w:rsidRPr="00B52656" w:rsidRDefault="0045477D" w:rsidP="0045477D">
      <w:pPr>
        <w:jc w:val="both"/>
        <w:rPr>
          <w:rFonts w:cstheme="minorHAnsi"/>
          <w:b/>
          <w:bCs/>
          <w:sz w:val="24"/>
          <w:szCs w:val="24"/>
        </w:rPr>
      </w:pPr>
      <w:r w:rsidRPr="00B52656">
        <w:rPr>
          <w:rFonts w:cstheme="minorHAnsi"/>
          <w:b/>
          <w:bCs/>
          <w:sz w:val="24"/>
          <w:szCs w:val="24"/>
        </w:rPr>
        <w:t xml:space="preserve">2. </w:t>
      </w:r>
      <w:r w:rsidR="004761A6" w:rsidRPr="00B52656">
        <w:rPr>
          <w:rFonts w:cstheme="minorHAnsi"/>
          <w:b/>
          <w:bCs/>
          <w:sz w:val="24"/>
          <w:szCs w:val="24"/>
        </w:rPr>
        <w:t>Ballyfabs</w:t>
      </w:r>
      <w:r w:rsidRPr="00B52656">
        <w:rPr>
          <w:rFonts w:cstheme="minorHAnsi"/>
          <w:b/>
          <w:bCs/>
          <w:sz w:val="24"/>
          <w:szCs w:val="24"/>
        </w:rPr>
        <w:t xml:space="preserve"> Ability Alliance</w:t>
      </w:r>
    </w:p>
    <w:p w14:paraId="59AD11E7" w14:textId="77777777" w:rsidR="0045477D" w:rsidRPr="00B52656" w:rsidRDefault="0045477D" w:rsidP="0045477D">
      <w:pPr>
        <w:jc w:val="both"/>
        <w:rPr>
          <w:rFonts w:cstheme="minorHAnsi"/>
          <w:sz w:val="24"/>
          <w:szCs w:val="24"/>
        </w:rPr>
      </w:pPr>
      <w:r w:rsidRPr="00B52656">
        <w:rPr>
          <w:rFonts w:cstheme="minorHAnsi"/>
          <w:sz w:val="24"/>
          <w:szCs w:val="24"/>
        </w:rPr>
        <w:t>This group champions the rights and inclusion of employees with physical, mental, and neurodiverse conditions. Key initiatives include:</w:t>
      </w:r>
    </w:p>
    <w:p w14:paraId="5F94B324" w14:textId="77777777" w:rsidR="0045477D" w:rsidRPr="00B52656" w:rsidRDefault="0045477D" w:rsidP="00E60719">
      <w:pPr>
        <w:widowControl w:val="0"/>
        <w:numPr>
          <w:ilvl w:val="0"/>
          <w:numId w:val="85"/>
        </w:numPr>
        <w:autoSpaceDE w:val="0"/>
        <w:autoSpaceDN w:val="0"/>
        <w:spacing w:after="0" w:line="240" w:lineRule="auto"/>
        <w:jc w:val="both"/>
        <w:rPr>
          <w:rFonts w:cstheme="minorHAnsi"/>
          <w:sz w:val="24"/>
          <w:szCs w:val="24"/>
        </w:rPr>
      </w:pPr>
      <w:r w:rsidRPr="00B52656">
        <w:rPr>
          <w:rFonts w:cstheme="minorHAnsi"/>
          <w:sz w:val="24"/>
          <w:szCs w:val="24"/>
        </w:rPr>
        <w:t>Promoting workplace accessibility</w:t>
      </w:r>
    </w:p>
    <w:p w14:paraId="66A95F51" w14:textId="77777777" w:rsidR="0045477D" w:rsidRPr="00B52656" w:rsidRDefault="0045477D" w:rsidP="00E60719">
      <w:pPr>
        <w:widowControl w:val="0"/>
        <w:numPr>
          <w:ilvl w:val="0"/>
          <w:numId w:val="85"/>
        </w:numPr>
        <w:autoSpaceDE w:val="0"/>
        <w:autoSpaceDN w:val="0"/>
        <w:spacing w:after="0" w:line="240" w:lineRule="auto"/>
        <w:jc w:val="both"/>
        <w:rPr>
          <w:rFonts w:cstheme="minorHAnsi"/>
          <w:sz w:val="24"/>
          <w:szCs w:val="24"/>
        </w:rPr>
      </w:pPr>
      <w:r w:rsidRPr="00B52656">
        <w:rPr>
          <w:rFonts w:cstheme="minorHAnsi"/>
          <w:sz w:val="24"/>
          <w:szCs w:val="24"/>
        </w:rPr>
        <w:t>Hosting awareness and education campaigns</w:t>
      </w:r>
    </w:p>
    <w:p w14:paraId="0ABA8E34" w14:textId="77777777" w:rsidR="0045477D" w:rsidRPr="00B52656" w:rsidRDefault="0045477D" w:rsidP="00E60719">
      <w:pPr>
        <w:widowControl w:val="0"/>
        <w:numPr>
          <w:ilvl w:val="0"/>
          <w:numId w:val="85"/>
        </w:numPr>
        <w:autoSpaceDE w:val="0"/>
        <w:autoSpaceDN w:val="0"/>
        <w:spacing w:after="0" w:line="240" w:lineRule="auto"/>
        <w:jc w:val="both"/>
        <w:rPr>
          <w:rFonts w:cstheme="minorHAnsi"/>
          <w:sz w:val="24"/>
          <w:szCs w:val="24"/>
        </w:rPr>
      </w:pPr>
      <w:r w:rsidRPr="00B52656">
        <w:rPr>
          <w:rFonts w:cstheme="minorHAnsi"/>
          <w:sz w:val="24"/>
          <w:szCs w:val="24"/>
        </w:rPr>
        <w:t>Supporting the use of assistive technologies</w:t>
      </w:r>
    </w:p>
    <w:p w14:paraId="31EE2A52" w14:textId="77777777" w:rsidR="0045477D" w:rsidRPr="00B52656" w:rsidRDefault="0045477D" w:rsidP="00E60719">
      <w:pPr>
        <w:widowControl w:val="0"/>
        <w:numPr>
          <w:ilvl w:val="0"/>
          <w:numId w:val="85"/>
        </w:numPr>
        <w:autoSpaceDE w:val="0"/>
        <w:autoSpaceDN w:val="0"/>
        <w:spacing w:after="0" w:line="240" w:lineRule="auto"/>
        <w:jc w:val="both"/>
        <w:rPr>
          <w:rFonts w:cstheme="minorHAnsi"/>
          <w:sz w:val="24"/>
          <w:szCs w:val="24"/>
        </w:rPr>
      </w:pPr>
      <w:r w:rsidRPr="00B52656">
        <w:rPr>
          <w:rFonts w:cstheme="minorHAnsi"/>
          <w:sz w:val="24"/>
          <w:szCs w:val="24"/>
        </w:rPr>
        <w:t>Advising on policy adjustments to remove barriers to participation and career growth</w:t>
      </w:r>
    </w:p>
    <w:p w14:paraId="18DA65EE" w14:textId="77777777" w:rsidR="0045477D" w:rsidRPr="00B52656" w:rsidRDefault="0045477D" w:rsidP="0045477D">
      <w:pPr>
        <w:jc w:val="both"/>
        <w:rPr>
          <w:rFonts w:cstheme="minorHAnsi"/>
          <w:sz w:val="24"/>
          <w:szCs w:val="24"/>
        </w:rPr>
      </w:pPr>
    </w:p>
    <w:p w14:paraId="0D8522A5" w14:textId="4B50187C" w:rsidR="0045477D" w:rsidRPr="00B52656" w:rsidRDefault="0045477D" w:rsidP="0045477D">
      <w:pPr>
        <w:jc w:val="both"/>
        <w:rPr>
          <w:rFonts w:cstheme="minorHAnsi"/>
          <w:b/>
          <w:bCs/>
          <w:sz w:val="24"/>
          <w:szCs w:val="24"/>
        </w:rPr>
      </w:pPr>
      <w:r w:rsidRPr="00B52656">
        <w:rPr>
          <w:rFonts w:cstheme="minorHAnsi"/>
          <w:b/>
          <w:bCs/>
          <w:sz w:val="24"/>
          <w:szCs w:val="24"/>
        </w:rPr>
        <w:lastRenderedPageBreak/>
        <w:t xml:space="preserve">3. </w:t>
      </w:r>
      <w:r w:rsidR="005E418B" w:rsidRPr="00B52656">
        <w:rPr>
          <w:rFonts w:cstheme="minorHAnsi"/>
          <w:b/>
          <w:bCs/>
          <w:sz w:val="24"/>
          <w:szCs w:val="24"/>
        </w:rPr>
        <w:t xml:space="preserve">Ballyfabs </w:t>
      </w:r>
      <w:r w:rsidRPr="00B52656">
        <w:rPr>
          <w:rFonts w:cstheme="minorHAnsi"/>
          <w:b/>
          <w:bCs/>
          <w:sz w:val="24"/>
          <w:szCs w:val="24"/>
        </w:rPr>
        <w:t>Working Parents Collective</w:t>
      </w:r>
    </w:p>
    <w:p w14:paraId="478EDCD9" w14:textId="77777777" w:rsidR="0045477D" w:rsidRPr="00B52656" w:rsidRDefault="0045477D" w:rsidP="0045477D">
      <w:pPr>
        <w:jc w:val="both"/>
        <w:rPr>
          <w:rFonts w:cstheme="minorHAnsi"/>
          <w:sz w:val="24"/>
          <w:szCs w:val="24"/>
        </w:rPr>
      </w:pPr>
      <w:r w:rsidRPr="00B52656">
        <w:rPr>
          <w:rFonts w:cstheme="minorHAnsi"/>
          <w:sz w:val="24"/>
          <w:szCs w:val="24"/>
        </w:rPr>
        <w:t>A dedicated group for working parents and caregivers, offering:</w:t>
      </w:r>
    </w:p>
    <w:p w14:paraId="4EBB408E" w14:textId="77777777" w:rsidR="0045477D" w:rsidRPr="00B52656" w:rsidRDefault="0045477D" w:rsidP="00E60719">
      <w:pPr>
        <w:widowControl w:val="0"/>
        <w:numPr>
          <w:ilvl w:val="0"/>
          <w:numId w:val="86"/>
        </w:numPr>
        <w:autoSpaceDE w:val="0"/>
        <w:autoSpaceDN w:val="0"/>
        <w:spacing w:after="0" w:line="240" w:lineRule="auto"/>
        <w:jc w:val="both"/>
        <w:rPr>
          <w:rFonts w:cstheme="minorHAnsi"/>
          <w:sz w:val="24"/>
          <w:szCs w:val="24"/>
        </w:rPr>
      </w:pPr>
      <w:r w:rsidRPr="00B52656">
        <w:rPr>
          <w:rFonts w:cstheme="minorHAnsi"/>
          <w:sz w:val="24"/>
          <w:szCs w:val="24"/>
        </w:rPr>
        <w:t>A space to share resources, experiences, and work-life balance strategies</w:t>
      </w:r>
    </w:p>
    <w:p w14:paraId="00A86B9F" w14:textId="77777777" w:rsidR="0045477D" w:rsidRPr="00B52656" w:rsidRDefault="0045477D" w:rsidP="00E60719">
      <w:pPr>
        <w:widowControl w:val="0"/>
        <w:numPr>
          <w:ilvl w:val="0"/>
          <w:numId w:val="86"/>
        </w:numPr>
        <w:autoSpaceDE w:val="0"/>
        <w:autoSpaceDN w:val="0"/>
        <w:spacing w:after="0" w:line="240" w:lineRule="auto"/>
        <w:jc w:val="both"/>
        <w:rPr>
          <w:rFonts w:cstheme="minorHAnsi"/>
          <w:sz w:val="24"/>
          <w:szCs w:val="24"/>
        </w:rPr>
      </w:pPr>
      <w:r w:rsidRPr="00B52656">
        <w:rPr>
          <w:rFonts w:cstheme="minorHAnsi"/>
          <w:sz w:val="24"/>
          <w:szCs w:val="24"/>
        </w:rPr>
        <w:t>Collaboration with HR to strengthen policies related to:</w:t>
      </w:r>
    </w:p>
    <w:p w14:paraId="583552AE" w14:textId="77777777" w:rsidR="0045477D" w:rsidRPr="00B52656" w:rsidRDefault="0045477D" w:rsidP="00E60719">
      <w:pPr>
        <w:widowControl w:val="0"/>
        <w:numPr>
          <w:ilvl w:val="1"/>
          <w:numId w:val="86"/>
        </w:numPr>
        <w:autoSpaceDE w:val="0"/>
        <w:autoSpaceDN w:val="0"/>
        <w:spacing w:after="0" w:line="240" w:lineRule="auto"/>
        <w:jc w:val="both"/>
        <w:rPr>
          <w:rFonts w:cstheme="minorHAnsi"/>
          <w:sz w:val="24"/>
          <w:szCs w:val="24"/>
        </w:rPr>
      </w:pPr>
      <w:r w:rsidRPr="00B52656">
        <w:rPr>
          <w:rFonts w:cstheme="minorHAnsi"/>
          <w:sz w:val="24"/>
          <w:szCs w:val="24"/>
        </w:rPr>
        <w:t>Flexible work schedules</w:t>
      </w:r>
    </w:p>
    <w:p w14:paraId="10B1C597" w14:textId="77777777" w:rsidR="0045477D" w:rsidRPr="00B52656" w:rsidRDefault="0045477D" w:rsidP="00E60719">
      <w:pPr>
        <w:widowControl w:val="0"/>
        <w:numPr>
          <w:ilvl w:val="1"/>
          <w:numId w:val="86"/>
        </w:numPr>
        <w:autoSpaceDE w:val="0"/>
        <w:autoSpaceDN w:val="0"/>
        <w:spacing w:after="0" w:line="240" w:lineRule="auto"/>
        <w:jc w:val="both"/>
        <w:rPr>
          <w:rFonts w:cstheme="minorHAnsi"/>
          <w:sz w:val="24"/>
          <w:szCs w:val="24"/>
        </w:rPr>
      </w:pPr>
      <w:r w:rsidRPr="00B52656">
        <w:rPr>
          <w:rFonts w:cstheme="minorHAnsi"/>
          <w:sz w:val="24"/>
          <w:szCs w:val="24"/>
        </w:rPr>
        <w:t>Childcare support</w:t>
      </w:r>
    </w:p>
    <w:p w14:paraId="0EF5F1C6" w14:textId="77777777" w:rsidR="0045477D" w:rsidRPr="00B52656" w:rsidRDefault="0045477D" w:rsidP="00E60719">
      <w:pPr>
        <w:widowControl w:val="0"/>
        <w:numPr>
          <w:ilvl w:val="1"/>
          <w:numId w:val="86"/>
        </w:numPr>
        <w:autoSpaceDE w:val="0"/>
        <w:autoSpaceDN w:val="0"/>
        <w:spacing w:after="0" w:line="240" w:lineRule="auto"/>
        <w:jc w:val="both"/>
        <w:rPr>
          <w:rFonts w:cstheme="minorHAnsi"/>
          <w:sz w:val="24"/>
          <w:szCs w:val="24"/>
        </w:rPr>
      </w:pPr>
      <w:r w:rsidRPr="00B52656">
        <w:rPr>
          <w:rFonts w:cstheme="minorHAnsi"/>
          <w:sz w:val="24"/>
          <w:szCs w:val="24"/>
        </w:rPr>
        <w:t>Parental leave</w:t>
      </w:r>
    </w:p>
    <w:p w14:paraId="0C48EA16" w14:textId="77777777" w:rsidR="0045477D" w:rsidRPr="00B52656" w:rsidRDefault="0045477D" w:rsidP="00265CEC">
      <w:pPr>
        <w:spacing w:after="0"/>
        <w:jc w:val="both"/>
        <w:rPr>
          <w:rFonts w:cstheme="minorHAnsi"/>
          <w:sz w:val="24"/>
          <w:szCs w:val="24"/>
        </w:rPr>
      </w:pPr>
    </w:p>
    <w:p w14:paraId="64490776" w14:textId="4A4F523C" w:rsidR="0045477D" w:rsidRPr="00B52656" w:rsidRDefault="0045477D" w:rsidP="0045477D">
      <w:pPr>
        <w:jc w:val="both"/>
        <w:rPr>
          <w:rFonts w:cstheme="minorHAnsi"/>
          <w:b/>
          <w:bCs/>
          <w:sz w:val="24"/>
          <w:szCs w:val="24"/>
        </w:rPr>
      </w:pPr>
      <w:r w:rsidRPr="00B52656">
        <w:rPr>
          <w:rFonts w:cstheme="minorHAnsi"/>
          <w:b/>
          <w:bCs/>
          <w:sz w:val="24"/>
          <w:szCs w:val="24"/>
        </w:rPr>
        <w:t xml:space="preserve">4. </w:t>
      </w:r>
      <w:r w:rsidR="005E418B" w:rsidRPr="00B52656">
        <w:rPr>
          <w:rFonts w:cstheme="minorHAnsi"/>
          <w:b/>
          <w:bCs/>
          <w:sz w:val="24"/>
          <w:szCs w:val="24"/>
        </w:rPr>
        <w:t xml:space="preserve">Ballyfabs </w:t>
      </w:r>
      <w:r w:rsidRPr="00B52656">
        <w:rPr>
          <w:rFonts w:cstheme="minorHAnsi"/>
          <w:b/>
          <w:bCs/>
          <w:sz w:val="24"/>
          <w:szCs w:val="24"/>
        </w:rPr>
        <w:t>Cultural Circle</w:t>
      </w:r>
    </w:p>
    <w:p w14:paraId="60B01FEB" w14:textId="77777777" w:rsidR="0045477D" w:rsidRPr="00B52656" w:rsidRDefault="0045477D" w:rsidP="0045477D">
      <w:pPr>
        <w:jc w:val="both"/>
        <w:rPr>
          <w:rFonts w:cstheme="minorHAnsi"/>
          <w:sz w:val="24"/>
          <w:szCs w:val="24"/>
        </w:rPr>
      </w:pPr>
      <w:r w:rsidRPr="00B52656">
        <w:rPr>
          <w:rFonts w:cstheme="minorHAnsi"/>
          <w:sz w:val="24"/>
          <w:szCs w:val="24"/>
        </w:rPr>
        <w:t>Celebrating the ethnic, religious, and cultural diversity within our workforce by:</w:t>
      </w:r>
    </w:p>
    <w:p w14:paraId="5FC56358" w14:textId="77777777" w:rsidR="0045477D" w:rsidRPr="00B52656" w:rsidRDefault="0045477D" w:rsidP="00E60719">
      <w:pPr>
        <w:widowControl w:val="0"/>
        <w:numPr>
          <w:ilvl w:val="0"/>
          <w:numId w:val="87"/>
        </w:numPr>
        <w:autoSpaceDE w:val="0"/>
        <w:autoSpaceDN w:val="0"/>
        <w:spacing w:after="0" w:line="240" w:lineRule="auto"/>
        <w:jc w:val="both"/>
        <w:rPr>
          <w:rFonts w:cstheme="minorHAnsi"/>
          <w:sz w:val="24"/>
          <w:szCs w:val="24"/>
        </w:rPr>
      </w:pPr>
      <w:r w:rsidRPr="00B52656">
        <w:rPr>
          <w:rFonts w:cstheme="minorHAnsi"/>
          <w:sz w:val="24"/>
          <w:szCs w:val="24"/>
        </w:rPr>
        <w:t>Creating opportunities for intercultural dialogue</w:t>
      </w:r>
    </w:p>
    <w:p w14:paraId="3281132B" w14:textId="77777777" w:rsidR="0045477D" w:rsidRPr="00B52656" w:rsidRDefault="0045477D" w:rsidP="00E60719">
      <w:pPr>
        <w:widowControl w:val="0"/>
        <w:numPr>
          <w:ilvl w:val="0"/>
          <w:numId w:val="87"/>
        </w:numPr>
        <w:autoSpaceDE w:val="0"/>
        <w:autoSpaceDN w:val="0"/>
        <w:spacing w:after="0" w:line="240" w:lineRule="auto"/>
        <w:jc w:val="both"/>
        <w:rPr>
          <w:rFonts w:cstheme="minorHAnsi"/>
          <w:sz w:val="24"/>
          <w:szCs w:val="24"/>
        </w:rPr>
      </w:pPr>
      <w:r w:rsidRPr="00B52656">
        <w:rPr>
          <w:rFonts w:cstheme="minorHAnsi"/>
          <w:sz w:val="24"/>
          <w:szCs w:val="24"/>
        </w:rPr>
        <w:t>Hosting inclusive celebrations and events</w:t>
      </w:r>
    </w:p>
    <w:p w14:paraId="698B599D" w14:textId="339A44C6" w:rsidR="0045477D" w:rsidRDefault="0045477D" w:rsidP="0045477D">
      <w:pPr>
        <w:widowControl w:val="0"/>
        <w:numPr>
          <w:ilvl w:val="0"/>
          <w:numId w:val="87"/>
        </w:numPr>
        <w:autoSpaceDE w:val="0"/>
        <w:autoSpaceDN w:val="0"/>
        <w:spacing w:after="0" w:line="240" w:lineRule="auto"/>
        <w:jc w:val="both"/>
        <w:rPr>
          <w:rFonts w:cstheme="minorHAnsi"/>
          <w:sz w:val="24"/>
          <w:szCs w:val="24"/>
        </w:rPr>
      </w:pPr>
      <w:r w:rsidRPr="00B52656">
        <w:rPr>
          <w:rFonts w:cstheme="minorHAnsi"/>
          <w:sz w:val="24"/>
          <w:szCs w:val="24"/>
        </w:rPr>
        <w:t>Building awareness and respect for all cultural identities represented in the company</w:t>
      </w:r>
    </w:p>
    <w:p w14:paraId="6B63B21F" w14:textId="77777777" w:rsidR="00803418" w:rsidRPr="00803418" w:rsidRDefault="00803418" w:rsidP="00803418">
      <w:pPr>
        <w:widowControl w:val="0"/>
        <w:autoSpaceDE w:val="0"/>
        <w:autoSpaceDN w:val="0"/>
        <w:spacing w:after="0" w:line="240" w:lineRule="auto"/>
        <w:ind w:left="720"/>
        <w:jc w:val="both"/>
        <w:rPr>
          <w:rFonts w:cstheme="minorHAnsi"/>
          <w:sz w:val="24"/>
          <w:szCs w:val="24"/>
        </w:rPr>
      </w:pPr>
    </w:p>
    <w:p w14:paraId="21F9B953" w14:textId="77777777" w:rsidR="0045477D" w:rsidRPr="00B52656" w:rsidRDefault="0045477D" w:rsidP="0045477D">
      <w:pPr>
        <w:jc w:val="both"/>
        <w:rPr>
          <w:rFonts w:cstheme="minorHAnsi"/>
          <w:b/>
          <w:bCs/>
          <w:sz w:val="24"/>
          <w:szCs w:val="24"/>
        </w:rPr>
      </w:pPr>
      <w:r w:rsidRPr="00B52656">
        <w:rPr>
          <w:rFonts w:cstheme="minorHAnsi"/>
          <w:b/>
          <w:bCs/>
          <w:sz w:val="24"/>
          <w:szCs w:val="24"/>
        </w:rPr>
        <w:t>Commitment to Growth</w:t>
      </w:r>
    </w:p>
    <w:p w14:paraId="21DF7A52" w14:textId="2CCF284F" w:rsidR="00511C2B" w:rsidRDefault="005E418B" w:rsidP="0045477D">
      <w:pPr>
        <w:jc w:val="both"/>
        <w:rPr>
          <w:rFonts w:cstheme="minorHAnsi"/>
          <w:sz w:val="24"/>
          <w:szCs w:val="24"/>
        </w:rPr>
      </w:pPr>
      <w:r w:rsidRPr="00B52656">
        <w:rPr>
          <w:rFonts w:cstheme="minorHAnsi"/>
          <w:b/>
          <w:bCs/>
          <w:sz w:val="24"/>
          <w:szCs w:val="24"/>
        </w:rPr>
        <w:t xml:space="preserve">Ballyfabs </w:t>
      </w:r>
      <w:r w:rsidR="0045477D" w:rsidRPr="00B52656">
        <w:rPr>
          <w:rFonts w:cstheme="minorHAnsi"/>
          <w:sz w:val="24"/>
          <w:szCs w:val="24"/>
        </w:rPr>
        <w:t xml:space="preserve">remains committed to expanding the ERG ecosystem as our workforce evolves. Employees are encouraged to propose </w:t>
      </w:r>
      <w:r w:rsidR="0045477D" w:rsidRPr="00B52656">
        <w:rPr>
          <w:rFonts w:cstheme="minorHAnsi"/>
          <w:b/>
          <w:bCs/>
          <w:sz w:val="24"/>
          <w:szCs w:val="24"/>
        </w:rPr>
        <w:t>new affinity groups</w:t>
      </w:r>
      <w:r w:rsidR="0045477D" w:rsidRPr="00B52656">
        <w:rPr>
          <w:rFonts w:cstheme="minorHAnsi"/>
          <w:sz w:val="24"/>
          <w:szCs w:val="24"/>
        </w:rPr>
        <w:t xml:space="preserve"> that reflect their lived experiences and identities.</w:t>
      </w:r>
    </w:p>
    <w:p w14:paraId="4497695D" w14:textId="77777777" w:rsidR="00803418" w:rsidRPr="00B52656" w:rsidRDefault="00803418" w:rsidP="0045477D">
      <w:pPr>
        <w:jc w:val="both"/>
        <w:rPr>
          <w:rFonts w:cstheme="minorHAnsi"/>
          <w:sz w:val="24"/>
          <w:szCs w:val="24"/>
        </w:rPr>
      </w:pPr>
    </w:p>
    <w:p w14:paraId="2EC3260F" w14:textId="3708F2F6" w:rsidR="003E6A0A" w:rsidRDefault="005614AA" w:rsidP="00E60719">
      <w:pPr>
        <w:pStyle w:val="Heading1"/>
        <w:numPr>
          <w:ilvl w:val="0"/>
          <w:numId w:val="1"/>
        </w:numPr>
        <w:tabs>
          <w:tab w:val="clear" w:pos="720"/>
        </w:tabs>
        <w:ind w:left="709" w:hanging="709"/>
        <w:jc w:val="both"/>
        <w:rPr>
          <w:rFonts w:asciiTheme="minorHAnsi" w:eastAsia="Times New Roman" w:hAnsiTheme="minorHAnsi" w:cstheme="minorHAnsi"/>
          <w:b/>
          <w:bCs/>
          <w:color w:val="auto"/>
          <w:sz w:val="28"/>
          <w:szCs w:val="28"/>
          <w:u w:val="single"/>
          <w:lang w:eastAsia="en-IN"/>
        </w:rPr>
      </w:pPr>
      <w:bookmarkStart w:id="84" w:name="_Toc216960453"/>
      <w:r w:rsidRPr="00B52656">
        <w:rPr>
          <w:rFonts w:asciiTheme="minorHAnsi" w:eastAsia="Times New Roman" w:hAnsiTheme="minorHAnsi" w:cstheme="minorHAnsi"/>
          <w:b/>
          <w:bCs/>
          <w:color w:val="auto"/>
          <w:sz w:val="28"/>
          <w:szCs w:val="28"/>
          <w:u w:val="single"/>
          <w:lang w:eastAsia="en-IN"/>
        </w:rPr>
        <w:t>Employee Records Management</w:t>
      </w:r>
      <w:bookmarkEnd w:id="84"/>
    </w:p>
    <w:p w14:paraId="323E4254" w14:textId="6BAC9559" w:rsidR="005614AA" w:rsidRPr="007F3451" w:rsidRDefault="005614AA" w:rsidP="00E60719">
      <w:pPr>
        <w:pStyle w:val="Heading2"/>
        <w:numPr>
          <w:ilvl w:val="0"/>
          <w:numId w:val="118"/>
        </w:numPr>
        <w:spacing w:after="240" w:line="240" w:lineRule="auto"/>
        <w:ind w:left="425" w:hanging="425"/>
        <w:jc w:val="both"/>
        <w:rPr>
          <w:rFonts w:asciiTheme="minorHAnsi" w:hAnsiTheme="minorHAnsi" w:cstheme="minorHAnsi"/>
          <w:b/>
          <w:bCs/>
          <w:color w:val="000000" w:themeColor="text1"/>
          <w:sz w:val="24"/>
          <w:szCs w:val="24"/>
        </w:rPr>
      </w:pPr>
      <w:bookmarkStart w:id="85" w:name="_Toc216960454"/>
      <w:r w:rsidRPr="007F3451">
        <w:rPr>
          <w:rFonts w:asciiTheme="minorHAnsi" w:hAnsiTheme="minorHAnsi" w:cstheme="minorHAnsi"/>
          <w:b/>
          <w:bCs/>
          <w:color w:val="000000" w:themeColor="text1"/>
          <w:sz w:val="24"/>
          <w:szCs w:val="24"/>
        </w:rPr>
        <w:t>Employee Records Management</w:t>
      </w:r>
      <w:bookmarkEnd w:id="85"/>
    </w:p>
    <w:p w14:paraId="19835095" w14:textId="4152A6BA" w:rsidR="005614AA" w:rsidRPr="00022B9D" w:rsidRDefault="005614AA" w:rsidP="0056799C">
      <w:pPr>
        <w:jc w:val="both"/>
        <w:rPr>
          <w:rFonts w:cstheme="minorHAnsi"/>
          <w:sz w:val="24"/>
          <w:szCs w:val="24"/>
        </w:rPr>
      </w:pPr>
      <w:r w:rsidRPr="00022B9D">
        <w:rPr>
          <w:rFonts w:cstheme="minorHAnsi"/>
          <w:b/>
          <w:bCs/>
          <w:sz w:val="24"/>
          <w:szCs w:val="24"/>
        </w:rPr>
        <w:t>Ballyfabs International Ltd.</w:t>
      </w:r>
      <w:r w:rsidRPr="00022B9D">
        <w:rPr>
          <w:rFonts w:cstheme="minorHAnsi"/>
          <w:sz w:val="24"/>
          <w:szCs w:val="24"/>
        </w:rPr>
        <w:t xml:space="preserve"> prioritizes the maintenance of detailed, accurate, and regularly updated employee records to support effective workforce management, ensure compliance with applicable regulations, and uphold transparency across all employment-related processes. Original documents belonging to employees are not retained by the company under any circumstances.</w:t>
      </w:r>
    </w:p>
    <w:p w14:paraId="5DB72338" w14:textId="77777777" w:rsidR="005614AA" w:rsidRPr="00022B9D" w:rsidRDefault="005614AA" w:rsidP="0056799C">
      <w:pPr>
        <w:jc w:val="both"/>
        <w:rPr>
          <w:rFonts w:cstheme="minorHAnsi"/>
          <w:sz w:val="24"/>
          <w:szCs w:val="24"/>
        </w:rPr>
      </w:pPr>
      <w:r w:rsidRPr="00022B9D">
        <w:rPr>
          <w:rFonts w:cstheme="minorHAnsi"/>
          <w:sz w:val="24"/>
          <w:szCs w:val="24"/>
        </w:rPr>
        <w:t>These records serve as a vital reference for monitoring employment history, guiding decision-making, and aligning with organizational policies.</w:t>
      </w:r>
    </w:p>
    <w:p w14:paraId="55CEF2EF" w14:textId="77777777" w:rsidR="005614AA" w:rsidRPr="00022B9D" w:rsidRDefault="005614AA" w:rsidP="0056799C">
      <w:pPr>
        <w:jc w:val="both"/>
        <w:rPr>
          <w:rFonts w:cstheme="minorHAnsi"/>
          <w:b/>
          <w:bCs/>
          <w:sz w:val="24"/>
          <w:szCs w:val="24"/>
        </w:rPr>
      </w:pPr>
      <w:r w:rsidRPr="00022B9D">
        <w:rPr>
          <w:rFonts w:cstheme="minorHAnsi"/>
          <w:b/>
          <w:bCs/>
          <w:sz w:val="24"/>
          <w:szCs w:val="24"/>
        </w:rPr>
        <w:t>Purpose</w:t>
      </w:r>
    </w:p>
    <w:p w14:paraId="7F4AA19F" w14:textId="5F045848" w:rsidR="005614AA" w:rsidRPr="00022B9D" w:rsidRDefault="005614AA" w:rsidP="0056799C">
      <w:pPr>
        <w:jc w:val="both"/>
        <w:rPr>
          <w:rFonts w:cstheme="minorHAnsi"/>
          <w:sz w:val="24"/>
          <w:szCs w:val="24"/>
        </w:rPr>
      </w:pPr>
      <w:r w:rsidRPr="00022B9D">
        <w:rPr>
          <w:rFonts w:cstheme="minorHAnsi"/>
          <w:sz w:val="24"/>
          <w:szCs w:val="24"/>
        </w:rPr>
        <w:t xml:space="preserve">The employee records management framework at </w:t>
      </w:r>
      <w:r w:rsidR="00920D3B" w:rsidRPr="00022B9D">
        <w:rPr>
          <w:rFonts w:cstheme="minorHAnsi"/>
          <w:b/>
          <w:bCs/>
          <w:sz w:val="24"/>
          <w:szCs w:val="24"/>
        </w:rPr>
        <w:t>Ballyfabs International Ltd.</w:t>
      </w:r>
      <w:r w:rsidR="00920D3B" w:rsidRPr="00022B9D">
        <w:rPr>
          <w:rFonts w:cstheme="minorHAnsi"/>
          <w:sz w:val="24"/>
          <w:szCs w:val="24"/>
        </w:rPr>
        <w:t xml:space="preserve"> </w:t>
      </w:r>
      <w:r w:rsidRPr="00022B9D">
        <w:rPr>
          <w:rFonts w:cstheme="minorHAnsi"/>
          <w:sz w:val="24"/>
          <w:szCs w:val="24"/>
        </w:rPr>
        <w:t>is established to:</w:t>
      </w:r>
    </w:p>
    <w:p w14:paraId="6D27590E" w14:textId="77777777" w:rsidR="005614AA" w:rsidRPr="00022B9D" w:rsidRDefault="005614AA" w:rsidP="00E60719">
      <w:pPr>
        <w:numPr>
          <w:ilvl w:val="0"/>
          <w:numId w:val="16"/>
        </w:numPr>
        <w:spacing w:after="160" w:line="259" w:lineRule="auto"/>
        <w:jc w:val="both"/>
        <w:rPr>
          <w:rFonts w:cstheme="minorHAnsi"/>
          <w:sz w:val="24"/>
          <w:szCs w:val="24"/>
        </w:rPr>
      </w:pPr>
      <w:r w:rsidRPr="00022B9D">
        <w:rPr>
          <w:rFonts w:cstheme="minorHAnsi"/>
          <w:sz w:val="24"/>
          <w:szCs w:val="24"/>
        </w:rPr>
        <w:t>Preserve essential details of employment history, milestones, and achievements.</w:t>
      </w:r>
    </w:p>
    <w:p w14:paraId="19905783" w14:textId="77777777" w:rsidR="005614AA" w:rsidRPr="00022B9D" w:rsidRDefault="005614AA" w:rsidP="00E60719">
      <w:pPr>
        <w:numPr>
          <w:ilvl w:val="0"/>
          <w:numId w:val="16"/>
        </w:numPr>
        <w:spacing w:after="160" w:line="259" w:lineRule="auto"/>
        <w:jc w:val="both"/>
        <w:rPr>
          <w:rFonts w:cstheme="minorHAnsi"/>
          <w:sz w:val="24"/>
          <w:szCs w:val="24"/>
        </w:rPr>
      </w:pPr>
      <w:r w:rsidRPr="00022B9D">
        <w:rPr>
          <w:rFonts w:cstheme="minorHAnsi"/>
          <w:sz w:val="24"/>
          <w:szCs w:val="24"/>
        </w:rPr>
        <w:t>Fulfil regulatory requirements and internal policies.</w:t>
      </w:r>
    </w:p>
    <w:p w14:paraId="517A05F2" w14:textId="77777777" w:rsidR="005614AA" w:rsidRPr="00022B9D" w:rsidRDefault="005614AA" w:rsidP="00E60719">
      <w:pPr>
        <w:numPr>
          <w:ilvl w:val="0"/>
          <w:numId w:val="16"/>
        </w:numPr>
        <w:spacing w:after="160" w:line="259" w:lineRule="auto"/>
        <w:jc w:val="both"/>
        <w:rPr>
          <w:rFonts w:cstheme="minorHAnsi"/>
          <w:sz w:val="24"/>
          <w:szCs w:val="24"/>
        </w:rPr>
      </w:pPr>
      <w:r w:rsidRPr="00022B9D">
        <w:rPr>
          <w:rFonts w:cstheme="minorHAnsi"/>
          <w:sz w:val="24"/>
          <w:szCs w:val="24"/>
        </w:rPr>
        <w:lastRenderedPageBreak/>
        <w:t>Enable data-informed decisions related to workforce development, performance, and training.</w:t>
      </w:r>
    </w:p>
    <w:p w14:paraId="5142E815" w14:textId="77777777" w:rsidR="005614AA" w:rsidRPr="00022B9D" w:rsidRDefault="005614AA" w:rsidP="0056799C">
      <w:pPr>
        <w:jc w:val="both"/>
        <w:rPr>
          <w:rFonts w:cstheme="minorHAnsi"/>
          <w:b/>
          <w:bCs/>
          <w:sz w:val="24"/>
          <w:szCs w:val="24"/>
        </w:rPr>
      </w:pPr>
      <w:r w:rsidRPr="00022B9D">
        <w:rPr>
          <w:rFonts w:cstheme="minorHAnsi"/>
          <w:b/>
          <w:bCs/>
          <w:sz w:val="24"/>
          <w:szCs w:val="24"/>
        </w:rPr>
        <w:t>Components of Employee Records</w:t>
      </w:r>
    </w:p>
    <w:p w14:paraId="0ECE5F4C" w14:textId="77777777" w:rsidR="005614AA" w:rsidRPr="00022B9D" w:rsidRDefault="005614AA" w:rsidP="0056799C">
      <w:pPr>
        <w:jc w:val="both"/>
        <w:rPr>
          <w:rFonts w:cstheme="minorHAnsi"/>
          <w:sz w:val="24"/>
          <w:szCs w:val="24"/>
        </w:rPr>
      </w:pPr>
      <w:r w:rsidRPr="00022B9D">
        <w:rPr>
          <w:rFonts w:cstheme="minorHAnsi"/>
          <w:sz w:val="24"/>
          <w:szCs w:val="24"/>
        </w:rPr>
        <w:t>Records are categorized as follows:</w:t>
      </w:r>
    </w:p>
    <w:p w14:paraId="1E2AAF24" w14:textId="77777777" w:rsidR="005614AA" w:rsidRPr="00022B9D" w:rsidRDefault="005614AA" w:rsidP="00E60719">
      <w:pPr>
        <w:numPr>
          <w:ilvl w:val="0"/>
          <w:numId w:val="17"/>
        </w:numPr>
        <w:spacing w:after="160" w:line="259" w:lineRule="auto"/>
        <w:jc w:val="both"/>
        <w:rPr>
          <w:rFonts w:cstheme="minorHAnsi"/>
          <w:sz w:val="24"/>
          <w:szCs w:val="24"/>
        </w:rPr>
      </w:pPr>
      <w:r w:rsidRPr="00022B9D">
        <w:rPr>
          <w:rFonts w:cstheme="minorHAnsi"/>
          <w:b/>
          <w:bCs/>
          <w:sz w:val="24"/>
          <w:szCs w:val="24"/>
        </w:rPr>
        <w:t>Personal Details:</w:t>
      </w:r>
      <w:r w:rsidRPr="00022B9D">
        <w:rPr>
          <w:rFonts w:cstheme="minorHAnsi"/>
          <w:sz w:val="24"/>
          <w:szCs w:val="24"/>
        </w:rPr>
        <w:t xml:space="preserve"> Name, contact information, date of birth, emergency contacts, residential address.</w:t>
      </w:r>
    </w:p>
    <w:p w14:paraId="668DCB52" w14:textId="77777777" w:rsidR="005614AA" w:rsidRPr="00022B9D" w:rsidRDefault="005614AA" w:rsidP="00E60719">
      <w:pPr>
        <w:numPr>
          <w:ilvl w:val="0"/>
          <w:numId w:val="17"/>
        </w:numPr>
        <w:spacing w:after="160" w:line="259" w:lineRule="auto"/>
        <w:jc w:val="both"/>
        <w:rPr>
          <w:rFonts w:cstheme="minorHAnsi"/>
          <w:sz w:val="24"/>
          <w:szCs w:val="24"/>
        </w:rPr>
      </w:pPr>
      <w:r w:rsidRPr="00022B9D">
        <w:rPr>
          <w:rFonts w:cstheme="minorHAnsi"/>
          <w:b/>
          <w:bCs/>
          <w:sz w:val="24"/>
          <w:szCs w:val="24"/>
        </w:rPr>
        <w:t>Work History:</w:t>
      </w:r>
      <w:r w:rsidRPr="00022B9D">
        <w:rPr>
          <w:rFonts w:cstheme="minorHAnsi"/>
          <w:sz w:val="24"/>
          <w:szCs w:val="24"/>
        </w:rPr>
        <w:t xml:space="preserve"> Date of joining, job title, department, job responsibilities, and employment agreements.</w:t>
      </w:r>
    </w:p>
    <w:p w14:paraId="68BE016C" w14:textId="77777777" w:rsidR="005614AA" w:rsidRPr="00022B9D" w:rsidRDefault="005614AA" w:rsidP="00E60719">
      <w:pPr>
        <w:numPr>
          <w:ilvl w:val="0"/>
          <w:numId w:val="17"/>
        </w:numPr>
        <w:spacing w:after="160" w:line="259" w:lineRule="auto"/>
        <w:jc w:val="both"/>
        <w:rPr>
          <w:rFonts w:cstheme="minorHAnsi"/>
          <w:sz w:val="24"/>
          <w:szCs w:val="24"/>
        </w:rPr>
      </w:pPr>
      <w:r w:rsidRPr="00022B9D">
        <w:rPr>
          <w:rFonts w:cstheme="minorHAnsi"/>
          <w:b/>
          <w:bCs/>
          <w:sz w:val="24"/>
          <w:szCs w:val="24"/>
        </w:rPr>
        <w:t>Compensation Information:</w:t>
      </w:r>
      <w:r w:rsidRPr="00022B9D">
        <w:rPr>
          <w:rFonts w:cstheme="minorHAnsi"/>
          <w:sz w:val="24"/>
          <w:szCs w:val="24"/>
        </w:rPr>
        <w:t xml:space="preserve"> Salary breakdown, incentives, tax data, and employee benefits.</w:t>
      </w:r>
    </w:p>
    <w:p w14:paraId="5C497701" w14:textId="77777777" w:rsidR="005614AA" w:rsidRPr="00022B9D" w:rsidRDefault="005614AA" w:rsidP="00E60719">
      <w:pPr>
        <w:numPr>
          <w:ilvl w:val="0"/>
          <w:numId w:val="17"/>
        </w:numPr>
        <w:spacing w:after="160" w:line="259" w:lineRule="auto"/>
        <w:jc w:val="both"/>
        <w:rPr>
          <w:rFonts w:cstheme="minorHAnsi"/>
          <w:sz w:val="24"/>
          <w:szCs w:val="24"/>
        </w:rPr>
      </w:pPr>
      <w:r w:rsidRPr="00022B9D">
        <w:rPr>
          <w:rFonts w:cstheme="minorHAnsi"/>
          <w:b/>
          <w:bCs/>
          <w:sz w:val="24"/>
          <w:szCs w:val="24"/>
        </w:rPr>
        <w:t>Performance Data:</w:t>
      </w:r>
      <w:r w:rsidRPr="00022B9D">
        <w:rPr>
          <w:rFonts w:cstheme="minorHAnsi"/>
          <w:sz w:val="24"/>
          <w:szCs w:val="24"/>
        </w:rPr>
        <w:t xml:space="preserve"> Appraisals, commendations, warnings, disciplinary actions, and feedback.</w:t>
      </w:r>
    </w:p>
    <w:p w14:paraId="09675B5A" w14:textId="77777777" w:rsidR="005614AA" w:rsidRPr="00022B9D" w:rsidRDefault="005614AA" w:rsidP="00E60719">
      <w:pPr>
        <w:numPr>
          <w:ilvl w:val="0"/>
          <w:numId w:val="17"/>
        </w:numPr>
        <w:spacing w:after="160" w:line="259" w:lineRule="auto"/>
        <w:jc w:val="both"/>
        <w:rPr>
          <w:rFonts w:cstheme="minorHAnsi"/>
          <w:sz w:val="24"/>
          <w:szCs w:val="24"/>
        </w:rPr>
      </w:pPr>
      <w:r w:rsidRPr="00022B9D">
        <w:rPr>
          <w:rFonts w:cstheme="minorHAnsi"/>
          <w:b/>
          <w:bCs/>
          <w:sz w:val="24"/>
          <w:szCs w:val="24"/>
        </w:rPr>
        <w:t>Attendance &amp; Leave Records:</w:t>
      </w:r>
      <w:r w:rsidRPr="00022B9D">
        <w:rPr>
          <w:rFonts w:cstheme="minorHAnsi"/>
          <w:sz w:val="24"/>
          <w:szCs w:val="24"/>
        </w:rPr>
        <w:t xml:space="preserve"> Logs of attendance, leave balances, and leave usage trends.</w:t>
      </w:r>
    </w:p>
    <w:p w14:paraId="5D283415" w14:textId="77777777" w:rsidR="005614AA" w:rsidRPr="00022B9D" w:rsidRDefault="005614AA" w:rsidP="00E60719">
      <w:pPr>
        <w:numPr>
          <w:ilvl w:val="0"/>
          <w:numId w:val="17"/>
        </w:numPr>
        <w:spacing w:after="160" w:line="259" w:lineRule="auto"/>
        <w:jc w:val="both"/>
        <w:rPr>
          <w:rFonts w:cstheme="minorHAnsi"/>
          <w:sz w:val="24"/>
          <w:szCs w:val="24"/>
        </w:rPr>
      </w:pPr>
      <w:r w:rsidRPr="00022B9D">
        <w:rPr>
          <w:rFonts w:cstheme="minorHAnsi"/>
          <w:b/>
          <w:bCs/>
          <w:sz w:val="24"/>
          <w:szCs w:val="24"/>
        </w:rPr>
        <w:t>Training Records:</w:t>
      </w:r>
      <w:r w:rsidRPr="00022B9D">
        <w:rPr>
          <w:rFonts w:cstheme="minorHAnsi"/>
          <w:sz w:val="24"/>
          <w:szCs w:val="24"/>
        </w:rPr>
        <w:t xml:space="preserve"> Participation certificates, completed skill-building programs, and workshops.</w:t>
      </w:r>
    </w:p>
    <w:p w14:paraId="7CA51672" w14:textId="74589C72" w:rsidR="008E014C" w:rsidRPr="005C232E" w:rsidRDefault="005614AA" w:rsidP="0056799C">
      <w:pPr>
        <w:numPr>
          <w:ilvl w:val="0"/>
          <w:numId w:val="17"/>
        </w:numPr>
        <w:spacing w:after="160" w:line="259" w:lineRule="auto"/>
        <w:jc w:val="both"/>
        <w:rPr>
          <w:rFonts w:cstheme="minorHAnsi"/>
          <w:sz w:val="24"/>
          <w:szCs w:val="24"/>
        </w:rPr>
      </w:pPr>
      <w:r w:rsidRPr="00022B9D">
        <w:rPr>
          <w:rFonts w:cstheme="minorHAnsi"/>
          <w:b/>
          <w:bCs/>
          <w:sz w:val="24"/>
          <w:szCs w:val="24"/>
        </w:rPr>
        <w:t>Separation Details:</w:t>
      </w:r>
      <w:r w:rsidRPr="00022B9D">
        <w:rPr>
          <w:rFonts w:cstheme="minorHAnsi"/>
          <w:sz w:val="24"/>
          <w:szCs w:val="24"/>
        </w:rPr>
        <w:t xml:space="preserve"> Documentation related to resignation, termination, and final settlement.</w:t>
      </w:r>
    </w:p>
    <w:p w14:paraId="6E306A9A" w14:textId="1F618E84" w:rsidR="005614AA" w:rsidRPr="00022B9D" w:rsidRDefault="005614AA" w:rsidP="0056799C">
      <w:pPr>
        <w:jc w:val="both"/>
        <w:rPr>
          <w:rFonts w:cstheme="minorHAnsi"/>
          <w:b/>
          <w:bCs/>
          <w:sz w:val="24"/>
          <w:szCs w:val="24"/>
        </w:rPr>
      </w:pPr>
      <w:r w:rsidRPr="00022B9D">
        <w:rPr>
          <w:rFonts w:cstheme="minorHAnsi"/>
          <w:b/>
          <w:bCs/>
          <w:sz w:val="24"/>
          <w:szCs w:val="24"/>
        </w:rPr>
        <w:t>Processes</w:t>
      </w:r>
    </w:p>
    <w:p w14:paraId="52767973" w14:textId="77777777" w:rsidR="005614AA" w:rsidRPr="00022B9D" w:rsidRDefault="005614AA" w:rsidP="00E60719">
      <w:pPr>
        <w:numPr>
          <w:ilvl w:val="0"/>
          <w:numId w:val="18"/>
        </w:numPr>
        <w:spacing w:after="160" w:line="259" w:lineRule="auto"/>
        <w:jc w:val="both"/>
        <w:rPr>
          <w:rFonts w:cstheme="minorHAnsi"/>
          <w:sz w:val="24"/>
          <w:szCs w:val="24"/>
        </w:rPr>
      </w:pPr>
      <w:r w:rsidRPr="00022B9D">
        <w:rPr>
          <w:rFonts w:cstheme="minorHAnsi"/>
          <w:b/>
          <w:bCs/>
          <w:sz w:val="24"/>
          <w:szCs w:val="24"/>
        </w:rPr>
        <w:t>Record Creation:</w:t>
      </w:r>
      <w:r w:rsidRPr="00022B9D">
        <w:rPr>
          <w:rFonts w:cstheme="minorHAnsi"/>
          <w:sz w:val="24"/>
          <w:szCs w:val="24"/>
        </w:rPr>
        <w:t xml:space="preserve"> All necessary data is captured during the employee onboarding process.</w:t>
      </w:r>
    </w:p>
    <w:p w14:paraId="261E1303" w14:textId="77777777" w:rsidR="005614AA" w:rsidRPr="00022B9D" w:rsidRDefault="005614AA" w:rsidP="00E60719">
      <w:pPr>
        <w:numPr>
          <w:ilvl w:val="0"/>
          <w:numId w:val="18"/>
        </w:numPr>
        <w:spacing w:after="160" w:line="259" w:lineRule="auto"/>
        <w:jc w:val="both"/>
        <w:rPr>
          <w:rFonts w:cstheme="minorHAnsi"/>
          <w:sz w:val="24"/>
          <w:szCs w:val="24"/>
        </w:rPr>
      </w:pPr>
      <w:r w:rsidRPr="00022B9D">
        <w:rPr>
          <w:rFonts w:cstheme="minorHAnsi"/>
          <w:b/>
          <w:bCs/>
          <w:sz w:val="24"/>
          <w:szCs w:val="24"/>
        </w:rPr>
        <w:t>Periodic Updates:</w:t>
      </w:r>
      <w:r w:rsidRPr="00022B9D">
        <w:rPr>
          <w:rFonts w:cstheme="minorHAnsi"/>
          <w:sz w:val="24"/>
          <w:szCs w:val="24"/>
        </w:rPr>
        <w:t xml:space="preserve"> Updates are made promptly in response to changes like promotions or departmental transfers.</w:t>
      </w:r>
    </w:p>
    <w:p w14:paraId="6ACC1295" w14:textId="77777777" w:rsidR="005614AA" w:rsidRPr="00022B9D" w:rsidRDefault="005614AA" w:rsidP="00E60719">
      <w:pPr>
        <w:numPr>
          <w:ilvl w:val="0"/>
          <w:numId w:val="18"/>
        </w:numPr>
        <w:spacing w:after="160" w:line="259" w:lineRule="auto"/>
        <w:jc w:val="both"/>
        <w:rPr>
          <w:rFonts w:cstheme="minorHAnsi"/>
          <w:sz w:val="24"/>
          <w:szCs w:val="24"/>
        </w:rPr>
      </w:pPr>
      <w:r w:rsidRPr="00022B9D">
        <w:rPr>
          <w:rFonts w:cstheme="minorHAnsi"/>
          <w:b/>
          <w:bCs/>
          <w:sz w:val="24"/>
          <w:szCs w:val="24"/>
        </w:rPr>
        <w:t>Employee Access:</w:t>
      </w:r>
      <w:r w:rsidRPr="00022B9D">
        <w:rPr>
          <w:rFonts w:cstheme="minorHAnsi"/>
          <w:sz w:val="24"/>
          <w:szCs w:val="24"/>
        </w:rPr>
        <w:t xml:space="preserve"> Employees may request access to their records and are notified of key updates.</w:t>
      </w:r>
    </w:p>
    <w:p w14:paraId="0F4E8D8D" w14:textId="5E07BDEF" w:rsidR="0056799C" w:rsidRPr="005C232E" w:rsidRDefault="005614AA" w:rsidP="0056799C">
      <w:pPr>
        <w:numPr>
          <w:ilvl w:val="0"/>
          <w:numId w:val="18"/>
        </w:numPr>
        <w:spacing w:after="160" w:line="259" w:lineRule="auto"/>
        <w:jc w:val="both"/>
        <w:rPr>
          <w:rFonts w:cstheme="minorHAnsi"/>
          <w:sz w:val="24"/>
          <w:szCs w:val="24"/>
        </w:rPr>
      </w:pPr>
      <w:r w:rsidRPr="00022B9D">
        <w:rPr>
          <w:rFonts w:cstheme="minorHAnsi"/>
          <w:b/>
          <w:bCs/>
          <w:sz w:val="24"/>
          <w:szCs w:val="24"/>
        </w:rPr>
        <w:t>Secure Management:</w:t>
      </w:r>
      <w:r w:rsidRPr="00022B9D">
        <w:rPr>
          <w:rFonts w:cstheme="minorHAnsi"/>
          <w:sz w:val="24"/>
          <w:szCs w:val="24"/>
        </w:rPr>
        <w:t xml:space="preserve"> Records are securely maintained in physical or digital formats with limited access to authorized personnel.</w:t>
      </w:r>
    </w:p>
    <w:p w14:paraId="26ABF779" w14:textId="2B484A13" w:rsidR="005614AA" w:rsidRPr="00022B9D" w:rsidRDefault="005614AA" w:rsidP="0056799C">
      <w:pPr>
        <w:jc w:val="both"/>
        <w:rPr>
          <w:rFonts w:cstheme="minorHAnsi"/>
          <w:b/>
          <w:bCs/>
          <w:sz w:val="24"/>
          <w:szCs w:val="24"/>
        </w:rPr>
      </w:pPr>
      <w:r w:rsidRPr="00022B9D">
        <w:rPr>
          <w:rFonts w:cstheme="minorHAnsi"/>
          <w:b/>
          <w:bCs/>
          <w:sz w:val="24"/>
          <w:szCs w:val="24"/>
        </w:rPr>
        <w:t>Confidentiality and Accessibility</w:t>
      </w:r>
    </w:p>
    <w:p w14:paraId="2E41A4E4" w14:textId="0D66C4C3" w:rsidR="005614AA" w:rsidRDefault="00FD38A0" w:rsidP="0056799C">
      <w:pPr>
        <w:jc w:val="both"/>
        <w:rPr>
          <w:rFonts w:cstheme="minorHAnsi"/>
          <w:sz w:val="24"/>
          <w:szCs w:val="24"/>
        </w:rPr>
      </w:pPr>
      <w:r w:rsidRPr="00022B9D">
        <w:rPr>
          <w:rFonts w:cstheme="minorHAnsi"/>
          <w:b/>
          <w:bCs/>
          <w:sz w:val="24"/>
          <w:szCs w:val="24"/>
        </w:rPr>
        <w:t xml:space="preserve">Ballyfabs International Ltd. </w:t>
      </w:r>
      <w:r w:rsidR="005614AA" w:rsidRPr="00022B9D">
        <w:rPr>
          <w:rFonts w:cstheme="minorHAnsi"/>
          <w:sz w:val="24"/>
          <w:szCs w:val="24"/>
        </w:rPr>
        <w:t>ensures all employee records are handled with strict confidentiality. Controlled access is maintained, and all practices align with relevant data protection and privacy laws.</w:t>
      </w:r>
    </w:p>
    <w:p w14:paraId="44EB5891" w14:textId="77777777" w:rsidR="005C232E" w:rsidRDefault="005C232E" w:rsidP="0056799C">
      <w:pPr>
        <w:jc w:val="both"/>
        <w:rPr>
          <w:rFonts w:cstheme="minorHAnsi"/>
          <w:sz w:val="24"/>
          <w:szCs w:val="24"/>
        </w:rPr>
      </w:pPr>
    </w:p>
    <w:p w14:paraId="1A8E567A" w14:textId="77777777" w:rsidR="005C232E" w:rsidRDefault="005C232E" w:rsidP="0056799C">
      <w:pPr>
        <w:jc w:val="both"/>
        <w:rPr>
          <w:rFonts w:cstheme="minorHAnsi"/>
          <w:sz w:val="24"/>
          <w:szCs w:val="24"/>
        </w:rPr>
      </w:pPr>
    </w:p>
    <w:p w14:paraId="298086AD" w14:textId="77777777" w:rsidR="005C232E" w:rsidRPr="00022B9D" w:rsidRDefault="005C232E" w:rsidP="0056799C">
      <w:pPr>
        <w:jc w:val="both"/>
        <w:rPr>
          <w:rFonts w:cstheme="minorHAnsi"/>
          <w:sz w:val="24"/>
          <w:szCs w:val="24"/>
        </w:rPr>
      </w:pPr>
    </w:p>
    <w:p w14:paraId="275F80B1" w14:textId="77777777" w:rsidR="005614AA" w:rsidRPr="00022B9D" w:rsidRDefault="005614AA" w:rsidP="0056799C">
      <w:pPr>
        <w:jc w:val="both"/>
        <w:rPr>
          <w:rFonts w:cstheme="minorHAnsi"/>
          <w:b/>
          <w:bCs/>
          <w:sz w:val="24"/>
          <w:szCs w:val="24"/>
        </w:rPr>
      </w:pPr>
      <w:r w:rsidRPr="00022B9D">
        <w:rPr>
          <w:rFonts w:cstheme="minorHAnsi"/>
          <w:b/>
          <w:bCs/>
          <w:sz w:val="24"/>
          <w:szCs w:val="24"/>
        </w:rPr>
        <w:t>Retention and Disposal</w:t>
      </w:r>
    </w:p>
    <w:p w14:paraId="3A2A4D20" w14:textId="19DD7AB2" w:rsidR="005614AA" w:rsidRPr="00022B9D" w:rsidRDefault="005614AA" w:rsidP="0056799C">
      <w:pPr>
        <w:jc w:val="both"/>
        <w:rPr>
          <w:rFonts w:cstheme="minorHAnsi"/>
          <w:sz w:val="24"/>
          <w:szCs w:val="24"/>
        </w:rPr>
      </w:pPr>
      <w:r w:rsidRPr="00022B9D">
        <w:rPr>
          <w:rFonts w:cstheme="minorHAnsi"/>
          <w:sz w:val="24"/>
          <w:szCs w:val="24"/>
        </w:rPr>
        <w:t>Employee records are retained in accordance with legal mandates or internal policy requirements. Upon completion of the retention period, records are securely disposed of through approved destruction methods such as shredding or digital erasure.</w:t>
      </w:r>
    </w:p>
    <w:p w14:paraId="03DD8E0F" w14:textId="01DC497B" w:rsidR="005614AA" w:rsidRPr="00B52656" w:rsidRDefault="005614AA" w:rsidP="00E60719">
      <w:pPr>
        <w:pStyle w:val="Heading2"/>
        <w:numPr>
          <w:ilvl w:val="0"/>
          <w:numId w:val="118"/>
        </w:numPr>
        <w:spacing w:after="240" w:line="240" w:lineRule="auto"/>
        <w:ind w:left="425" w:hanging="425"/>
        <w:jc w:val="both"/>
        <w:rPr>
          <w:rFonts w:asciiTheme="minorHAnsi" w:hAnsiTheme="minorHAnsi" w:cstheme="minorHAnsi"/>
          <w:b/>
          <w:bCs/>
        </w:rPr>
      </w:pPr>
      <w:bookmarkStart w:id="86" w:name="_Toc216960455"/>
      <w:r w:rsidRPr="008A4623">
        <w:rPr>
          <w:rFonts w:asciiTheme="minorHAnsi" w:hAnsiTheme="minorHAnsi" w:cstheme="minorHAnsi"/>
          <w:b/>
          <w:bCs/>
          <w:color w:val="000000" w:themeColor="text1"/>
          <w:sz w:val="24"/>
          <w:szCs w:val="24"/>
        </w:rPr>
        <w:t>Document Retention and Disposal Policies</w:t>
      </w:r>
      <w:bookmarkEnd w:id="86"/>
    </w:p>
    <w:p w14:paraId="659F8939" w14:textId="4A57D537" w:rsidR="005614AA" w:rsidRPr="00022B9D" w:rsidRDefault="00736589" w:rsidP="0056799C">
      <w:pPr>
        <w:jc w:val="both"/>
        <w:rPr>
          <w:rFonts w:cstheme="minorHAnsi"/>
          <w:sz w:val="24"/>
          <w:szCs w:val="24"/>
        </w:rPr>
      </w:pPr>
      <w:r w:rsidRPr="00022B9D">
        <w:rPr>
          <w:rFonts w:cstheme="minorHAnsi"/>
          <w:b/>
          <w:bCs/>
          <w:sz w:val="24"/>
          <w:szCs w:val="24"/>
        </w:rPr>
        <w:t xml:space="preserve">Ballyfabs International </w:t>
      </w:r>
      <w:r w:rsidR="005614AA" w:rsidRPr="00022B9D">
        <w:rPr>
          <w:rFonts w:cstheme="minorHAnsi"/>
          <w:b/>
          <w:bCs/>
          <w:sz w:val="24"/>
          <w:szCs w:val="24"/>
        </w:rPr>
        <w:t>Ltd.</w:t>
      </w:r>
      <w:r w:rsidR="005614AA" w:rsidRPr="00022B9D">
        <w:rPr>
          <w:rFonts w:cstheme="minorHAnsi"/>
          <w:sz w:val="24"/>
          <w:szCs w:val="24"/>
        </w:rPr>
        <w:t xml:space="preserve"> recognizes the importance of structured document management in achieving regulatory compliance, operational efficiency, and safeguarding organizational records. Our retention schedule outlines clear procedures for classifying, retaining, and disposing of records securely.</w:t>
      </w:r>
    </w:p>
    <w:p w14:paraId="34603D41" w14:textId="77777777" w:rsidR="005614AA" w:rsidRPr="00022B9D" w:rsidRDefault="005614AA" w:rsidP="0056799C">
      <w:pPr>
        <w:jc w:val="both"/>
        <w:rPr>
          <w:rFonts w:cstheme="minorHAnsi"/>
          <w:b/>
          <w:bCs/>
          <w:sz w:val="24"/>
          <w:szCs w:val="24"/>
        </w:rPr>
      </w:pPr>
      <w:r w:rsidRPr="00022B9D">
        <w:rPr>
          <w:rFonts w:cstheme="minorHAnsi"/>
          <w:b/>
          <w:bCs/>
          <w:sz w:val="24"/>
          <w:szCs w:val="24"/>
        </w:rPr>
        <w:t>Framework for Record Management</w:t>
      </w:r>
    </w:p>
    <w:p w14:paraId="6B1AAF84" w14:textId="77777777" w:rsidR="005614AA" w:rsidRPr="00022B9D" w:rsidRDefault="005614AA" w:rsidP="00E60719">
      <w:pPr>
        <w:numPr>
          <w:ilvl w:val="0"/>
          <w:numId w:val="15"/>
        </w:numPr>
        <w:spacing w:after="160" w:line="259" w:lineRule="auto"/>
        <w:jc w:val="both"/>
        <w:rPr>
          <w:rFonts w:cstheme="minorHAnsi"/>
          <w:sz w:val="24"/>
          <w:szCs w:val="24"/>
        </w:rPr>
      </w:pPr>
      <w:r w:rsidRPr="00022B9D">
        <w:rPr>
          <w:rFonts w:cstheme="minorHAnsi"/>
          <w:b/>
          <w:bCs/>
          <w:sz w:val="24"/>
          <w:szCs w:val="24"/>
        </w:rPr>
        <w:t>Classification:</w:t>
      </w:r>
      <w:r w:rsidRPr="00022B9D">
        <w:rPr>
          <w:rFonts w:cstheme="minorHAnsi"/>
          <w:sz w:val="24"/>
          <w:szCs w:val="24"/>
        </w:rPr>
        <w:t xml:space="preserve"> Documents are grouped into categories such as employee records, finance, contracts, legal, and operational files.</w:t>
      </w:r>
    </w:p>
    <w:p w14:paraId="79CC5109" w14:textId="77777777" w:rsidR="005614AA" w:rsidRPr="00022B9D" w:rsidRDefault="005614AA" w:rsidP="00E60719">
      <w:pPr>
        <w:numPr>
          <w:ilvl w:val="0"/>
          <w:numId w:val="15"/>
        </w:numPr>
        <w:spacing w:after="160" w:line="259" w:lineRule="auto"/>
        <w:jc w:val="both"/>
        <w:rPr>
          <w:rFonts w:cstheme="minorHAnsi"/>
          <w:sz w:val="24"/>
          <w:szCs w:val="24"/>
        </w:rPr>
      </w:pPr>
      <w:r w:rsidRPr="00022B9D">
        <w:rPr>
          <w:rFonts w:cstheme="minorHAnsi"/>
          <w:b/>
          <w:bCs/>
          <w:sz w:val="24"/>
          <w:szCs w:val="24"/>
        </w:rPr>
        <w:t>Retention Timelines:</w:t>
      </w:r>
      <w:r w:rsidRPr="00022B9D">
        <w:rPr>
          <w:rFonts w:cstheme="minorHAnsi"/>
          <w:sz w:val="24"/>
          <w:szCs w:val="24"/>
        </w:rPr>
        <w:t xml:space="preserve"> Each category is assigned a specific retention period in alignment with legal, business, and industry requirements.</w:t>
      </w:r>
    </w:p>
    <w:p w14:paraId="2E4DD0AA" w14:textId="77777777" w:rsidR="005614AA" w:rsidRPr="00022B9D" w:rsidRDefault="005614AA" w:rsidP="00E60719">
      <w:pPr>
        <w:numPr>
          <w:ilvl w:val="0"/>
          <w:numId w:val="15"/>
        </w:numPr>
        <w:spacing w:after="160" w:line="259" w:lineRule="auto"/>
        <w:jc w:val="both"/>
        <w:rPr>
          <w:rFonts w:cstheme="minorHAnsi"/>
          <w:sz w:val="24"/>
          <w:szCs w:val="24"/>
        </w:rPr>
      </w:pPr>
      <w:r w:rsidRPr="00022B9D">
        <w:rPr>
          <w:rFonts w:cstheme="minorHAnsi"/>
          <w:b/>
          <w:bCs/>
          <w:sz w:val="24"/>
          <w:szCs w:val="24"/>
        </w:rPr>
        <w:t>Security Protocols:</w:t>
      </w:r>
      <w:r w:rsidRPr="00022B9D">
        <w:rPr>
          <w:rFonts w:cstheme="minorHAnsi"/>
          <w:sz w:val="24"/>
          <w:szCs w:val="24"/>
        </w:rPr>
        <w:t xml:space="preserve"> All records are stored securely, either physically or digitally, with access limited to designated personnel.</w:t>
      </w:r>
    </w:p>
    <w:p w14:paraId="7A4AD01D" w14:textId="77777777" w:rsidR="005614AA" w:rsidRPr="00022B9D" w:rsidRDefault="005614AA" w:rsidP="00E60719">
      <w:pPr>
        <w:numPr>
          <w:ilvl w:val="0"/>
          <w:numId w:val="15"/>
        </w:numPr>
        <w:spacing w:after="160" w:line="259" w:lineRule="auto"/>
        <w:jc w:val="both"/>
        <w:rPr>
          <w:rFonts w:cstheme="minorHAnsi"/>
          <w:sz w:val="24"/>
          <w:szCs w:val="24"/>
        </w:rPr>
      </w:pPr>
      <w:r w:rsidRPr="00022B9D">
        <w:rPr>
          <w:rFonts w:cstheme="minorHAnsi"/>
          <w:b/>
          <w:bCs/>
          <w:sz w:val="24"/>
          <w:szCs w:val="24"/>
        </w:rPr>
        <w:t>Regular Updates:</w:t>
      </w:r>
      <w:r w:rsidRPr="00022B9D">
        <w:rPr>
          <w:rFonts w:cstheme="minorHAnsi"/>
          <w:sz w:val="24"/>
          <w:szCs w:val="24"/>
        </w:rPr>
        <w:t xml:space="preserve"> The retention schedule is reviewed periodically to reflect changes in regulatory standards or organizational practices.</w:t>
      </w:r>
    </w:p>
    <w:p w14:paraId="231ED7E1" w14:textId="77777777" w:rsidR="005614AA" w:rsidRPr="00022B9D" w:rsidRDefault="005614AA" w:rsidP="00E60719">
      <w:pPr>
        <w:numPr>
          <w:ilvl w:val="0"/>
          <w:numId w:val="15"/>
        </w:numPr>
        <w:spacing w:after="160" w:line="259" w:lineRule="auto"/>
        <w:jc w:val="both"/>
        <w:rPr>
          <w:rFonts w:cstheme="minorHAnsi"/>
          <w:sz w:val="24"/>
          <w:szCs w:val="24"/>
        </w:rPr>
      </w:pPr>
      <w:r w:rsidRPr="00022B9D">
        <w:rPr>
          <w:rFonts w:cstheme="minorHAnsi"/>
          <w:b/>
          <w:bCs/>
          <w:sz w:val="24"/>
          <w:szCs w:val="24"/>
        </w:rPr>
        <w:t>Disposal Practices:</w:t>
      </w:r>
      <w:r w:rsidRPr="00022B9D">
        <w:rPr>
          <w:rFonts w:cstheme="minorHAnsi"/>
          <w:sz w:val="24"/>
          <w:szCs w:val="24"/>
        </w:rPr>
        <w:t xml:space="preserve"> Post-retention, documents are disposed of securely using shredding or digital erasure.</w:t>
      </w:r>
    </w:p>
    <w:p w14:paraId="2512809D" w14:textId="0C2B32BF" w:rsidR="005614AA" w:rsidRPr="00022B9D" w:rsidRDefault="005614AA" w:rsidP="00E60719">
      <w:pPr>
        <w:numPr>
          <w:ilvl w:val="0"/>
          <w:numId w:val="15"/>
        </w:numPr>
        <w:spacing w:after="160" w:line="259" w:lineRule="auto"/>
        <w:jc w:val="both"/>
        <w:rPr>
          <w:rFonts w:cstheme="minorHAnsi"/>
          <w:sz w:val="24"/>
          <w:szCs w:val="24"/>
        </w:rPr>
      </w:pPr>
      <w:r w:rsidRPr="00022B9D">
        <w:rPr>
          <w:rFonts w:cstheme="minorHAnsi"/>
          <w:b/>
          <w:bCs/>
          <w:sz w:val="24"/>
          <w:szCs w:val="24"/>
        </w:rPr>
        <w:t>Employee Training:</w:t>
      </w:r>
      <w:r w:rsidRPr="00022B9D">
        <w:rPr>
          <w:rFonts w:cstheme="minorHAnsi"/>
          <w:sz w:val="24"/>
          <w:szCs w:val="24"/>
        </w:rPr>
        <w:t xml:space="preserve"> Relevant staff members are trained regularly on compliant and secure document handling procedures.</w:t>
      </w:r>
    </w:p>
    <w:p w14:paraId="51DCC599" w14:textId="4315FDD9" w:rsidR="005614AA" w:rsidRPr="00022B9D" w:rsidRDefault="005614AA" w:rsidP="005614AA">
      <w:pPr>
        <w:rPr>
          <w:rFonts w:cstheme="minorHAnsi"/>
          <w:b/>
          <w:bCs/>
          <w:sz w:val="24"/>
          <w:szCs w:val="24"/>
        </w:rPr>
      </w:pPr>
      <w:r w:rsidRPr="00022B9D">
        <w:rPr>
          <w:rFonts w:cstheme="minorHAnsi"/>
          <w:b/>
          <w:bCs/>
          <w:sz w:val="24"/>
          <w:szCs w:val="24"/>
        </w:rPr>
        <w:t>Category-wise Record Retention Schedule</w:t>
      </w:r>
    </w:p>
    <w:tbl>
      <w:tblPr>
        <w:tblStyle w:val="TableGrid"/>
        <w:tblW w:w="9351" w:type="dxa"/>
        <w:jc w:val="center"/>
        <w:tblLook w:val="04A0" w:firstRow="1" w:lastRow="0" w:firstColumn="1" w:lastColumn="0" w:noHBand="0" w:noVBand="1"/>
      </w:tblPr>
      <w:tblGrid>
        <w:gridCol w:w="1550"/>
        <w:gridCol w:w="1634"/>
        <w:gridCol w:w="1458"/>
        <w:gridCol w:w="1333"/>
        <w:gridCol w:w="1067"/>
        <w:gridCol w:w="1634"/>
        <w:gridCol w:w="1732"/>
      </w:tblGrid>
      <w:tr w:rsidR="005614AA" w:rsidRPr="00022B9D" w14:paraId="4E0746D2" w14:textId="77777777" w:rsidTr="00FB64EA">
        <w:trPr>
          <w:jc w:val="center"/>
        </w:trPr>
        <w:tc>
          <w:tcPr>
            <w:tcW w:w="0" w:type="auto"/>
            <w:hideMark/>
          </w:tcPr>
          <w:p w14:paraId="1D957220" w14:textId="77777777" w:rsidR="005614AA" w:rsidRPr="00022B9D" w:rsidRDefault="005614AA" w:rsidP="00941CA3">
            <w:pPr>
              <w:spacing w:after="160" w:line="259" w:lineRule="auto"/>
              <w:rPr>
                <w:rFonts w:cstheme="minorHAnsi"/>
                <w:b/>
                <w:bCs/>
                <w:sz w:val="24"/>
                <w:szCs w:val="24"/>
              </w:rPr>
            </w:pPr>
            <w:r w:rsidRPr="00022B9D">
              <w:rPr>
                <w:rFonts w:cstheme="minorHAnsi"/>
                <w:b/>
                <w:bCs/>
                <w:sz w:val="24"/>
                <w:szCs w:val="24"/>
              </w:rPr>
              <w:t>Category</w:t>
            </w:r>
          </w:p>
        </w:tc>
        <w:tc>
          <w:tcPr>
            <w:tcW w:w="0" w:type="auto"/>
            <w:hideMark/>
          </w:tcPr>
          <w:p w14:paraId="0947EC8D" w14:textId="77777777" w:rsidR="005614AA" w:rsidRPr="00022B9D" w:rsidRDefault="005614AA" w:rsidP="00941CA3">
            <w:pPr>
              <w:spacing w:after="160" w:line="259" w:lineRule="auto"/>
              <w:rPr>
                <w:rFonts w:cstheme="minorHAnsi"/>
                <w:b/>
                <w:bCs/>
                <w:sz w:val="24"/>
                <w:szCs w:val="24"/>
              </w:rPr>
            </w:pPr>
            <w:r w:rsidRPr="00022B9D">
              <w:rPr>
                <w:rFonts w:cstheme="minorHAnsi"/>
                <w:b/>
                <w:bCs/>
                <w:sz w:val="24"/>
                <w:szCs w:val="24"/>
              </w:rPr>
              <w:t>Type of Record</w:t>
            </w:r>
          </w:p>
        </w:tc>
        <w:tc>
          <w:tcPr>
            <w:tcW w:w="0" w:type="auto"/>
            <w:hideMark/>
          </w:tcPr>
          <w:p w14:paraId="274A962C" w14:textId="77777777" w:rsidR="005614AA" w:rsidRPr="00022B9D" w:rsidRDefault="005614AA" w:rsidP="00941CA3">
            <w:pPr>
              <w:spacing w:after="160" w:line="259" w:lineRule="auto"/>
              <w:rPr>
                <w:rFonts w:cstheme="minorHAnsi"/>
                <w:b/>
                <w:bCs/>
                <w:sz w:val="24"/>
                <w:szCs w:val="24"/>
              </w:rPr>
            </w:pPr>
            <w:r w:rsidRPr="00022B9D">
              <w:rPr>
                <w:rFonts w:cstheme="minorHAnsi"/>
                <w:b/>
                <w:bCs/>
                <w:sz w:val="24"/>
                <w:szCs w:val="24"/>
              </w:rPr>
              <w:t>Retention Period</w:t>
            </w:r>
          </w:p>
        </w:tc>
        <w:tc>
          <w:tcPr>
            <w:tcW w:w="0" w:type="auto"/>
            <w:hideMark/>
          </w:tcPr>
          <w:p w14:paraId="736FCB41" w14:textId="77777777" w:rsidR="005614AA" w:rsidRPr="00022B9D" w:rsidRDefault="005614AA" w:rsidP="00941CA3">
            <w:pPr>
              <w:spacing w:after="160" w:line="259" w:lineRule="auto"/>
              <w:rPr>
                <w:rFonts w:cstheme="minorHAnsi"/>
                <w:b/>
                <w:bCs/>
                <w:sz w:val="24"/>
                <w:szCs w:val="24"/>
              </w:rPr>
            </w:pPr>
            <w:r w:rsidRPr="00022B9D">
              <w:rPr>
                <w:rFonts w:cstheme="minorHAnsi"/>
                <w:b/>
                <w:bCs/>
                <w:sz w:val="24"/>
                <w:szCs w:val="24"/>
              </w:rPr>
              <w:t>Disposition Method</w:t>
            </w:r>
          </w:p>
        </w:tc>
        <w:tc>
          <w:tcPr>
            <w:tcW w:w="925" w:type="dxa"/>
            <w:hideMark/>
          </w:tcPr>
          <w:p w14:paraId="22D58270" w14:textId="77777777" w:rsidR="005614AA" w:rsidRPr="00022B9D" w:rsidRDefault="005614AA" w:rsidP="00941CA3">
            <w:pPr>
              <w:spacing w:after="160" w:line="259" w:lineRule="auto"/>
              <w:rPr>
                <w:rFonts w:cstheme="minorHAnsi"/>
                <w:b/>
                <w:bCs/>
                <w:sz w:val="24"/>
                <w:szCs w:val="24"/>
              </w:rPr>
            </w:pPr>
            <w:r w:rsidRPr="00022B9D">
              <w:rPr>
                <w:rFonts w:cstheme="minorHAnsi"/>
                <w:b/>
                <w:bCs/>
                <w:sz w:val="24"/>
                <w:szCs w:val="24"/>
              </w:rPr>
              <w:t>Periodic Review</w:t>
            </w:r>
          </w:p>
        </w:tc>
        <w:tc>
          <w:tcPr>
            <w:tcW w:w="1391" w:type="dxa"/>
            <w:hideMark/>
          </w:tcPr>
          <w:p w14:paraId="73F9C60C" w14:textId="77777777" w:rsidR="005614AA" w:rsidRPr="00022B9D" w:rsidRDefault="005614AA" w:rsidP="00941CA3">
            <w:pPr>
              <w:spacing w:after="160" w:line="259" w:lineRule="auto"/>
              <w:rPr>
                <w:rFonts w:cstheme="minorHAnsi"/>
                <w:b/>
                <w:bCs/>
                <w:sz w:val="24"/>
                <w:szCs w:val="24"/>
              </w:rPr>
            </w:pPr>
            <w:r w:rsidRPr="00022B9D">
              <w:rPr>
                <w:rFonts w:cstheme="minorHAnsi"/>
                <w:b/>
                <w:bCs/>
                <w:sz w:val="24"/>
                <w:szCs w:val="24"/>
              </w:rPr>
              <w:t>Responsible Person</w:t>
            </w:r>
          </w:p>
        </w:tc>
        <w:tc>
          <w:tcPr>
            <w:tcW w:w="1821" w:type="dxa"/>
            <w:hideMark/>
          </w:tcPr>
          <w:p w14:paraId="502F9F83" w14:textId="77777777" w:rsidR="005614AA" w:rsidRPr="00022B9D" w:rsidRDefault="005614AA" w:rsidP="00941CA3">
            <w:pPr>
              <w:spacing w:after="160" w:line="259" w:lineRule="auto"/>
              <w:rPr>
                <w:rFonts w:cstheme="minorHAnsi"/>
                <w:b/>
                <w:bCs/>
                <w:sz w:val="24"/>
                <w:szCs w:val="24"/>
              </w:rPr>
            </w:pPr>
            <w:r w:rsidRPr="00022B9D">
              <w:rPr>
                <w:rFonts w:cstheme="minorHAnsi"/>
                <w:b/>
                <w:bCs/>
                <w:sz w:val="24"/>
                <w:szCs w:val="24"/>
              </w:rPr>
              <w:t>Notes</w:t>
            </w:r>
          </w:p>
        </w:tc>
      </w:tr>
      <w:tr w:rsidR="005614AA" w:rsidRPr="00022B9D" w14:paraId="28B8149D" w14:textId="77777777" w:rsidTr="00FB64EA">
        <w:trPr>
          <w:jc w:val="center"/>
        </w:trPr>
        <w:tc>
          <w:tcPr>
            <w:tcW w:w="0" w:type="auto"/>
            <w:vMerge w:val="restart"/>
            <w:hideMark/>
          </w:tcPr>
          <w:p w14:paraId="0834C527" w14:textId="77777777" w:rsidR="005614AA" w:rsidRPr="00022B9D" w:rsidRDefault="005614AA" w:rsidP="00941CA3">
            <w:pPr>
              <w:spacing w:after="160" w:line="259" w:lineRule="auto"/>
              <w:rPr>
                <w:rFonts w:cstheme="minorHAnsi"/>
                <w:sz w:val="24"/>
                <w:szCs w:val="24"/>
              </w:rPr>
            </w:pPr>
            <w:r w:rsidRPr="00022B9D">
              <w:rPr>
                <w:rFonts w:cstheme="minorHAnsi"/>
                <w:b/>
                <w:bCs/>
                <w:sz w:val="24"/>
                <w:szCs w:val="24"/>
              </w:rPr>
              <w:t>Employee Records</w:t>
            </w:r>
          </w:p>
        </w:tc>
        <w:tc>
          <w:tcPr>
            <w:tcW w:w="0" w:type="auto"/>
            <w:hideMark/>
          </w:tcPr>
          <w:p w14:paraId="6B7C1AFE"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Personnel files</w:t>
            </w:r>
          </w:p>
        </w:tc>
        <w:tc>
          <w:tcPr>
            <w:tcW w:w="0" w:type="auto"/>
            <w:hideMark/>
          </w:tcPr>
          <w:p w14:paraId="13247A7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Duration of employment + 7 yrs</w:t>
            </w:r>
          </w:p>
        </w:tc>
        <w:tc>
          <w:tcPr>
            <w:tcW w:w="0" w:type="auto"/>
            <w:hideMark/>
          </w:tcPr>
          <w:p w14:paraId="797AC1D4"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756ACE5C"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Annually</w:t>
            </w:r>
          </w:p>
        </w:tc>
        <w:tc>
          <w:tcPr>
            <w:tcW w:w="1391" w:type="dxa"/>
            <w:hideMark/>
          </w:tcPr>
          <w:p w14:paraId="1D7B9270"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HR Manager</w:t>
            </w:r>
          </w:p>
        </w:tc>
        <w:tc>
          <w:tcPr>
            <w:tcW w:w="1821" w:type="dxa"/>
            <w:hideMark/>
          </w:tcPr>
          <w:p w14:paraId="28ADA5A3"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Includes recruitment, performance evaluations, exit documents</w:t>
            </w:r>
          </w:p>
        </w:tc>
      </w:tr>
      <w:tr w:rsidR="005614AA" w:rsidRPr="00022B9D" w14:paraId="246B3EDC" w14:textId="77777777" w:rsidTr="00FB64EA">
        <w:trPr>
          <w:jc w:val="center"/>
        </w:trPr>
        <w:tc>
          <w:tcPr>
            <w:tcW w:w="0" w:type="auto"/>
            <w:vMerge/>
            <w:hideMark/>
          </w:tcPr>
          <w:p w14:paraId="38FB9FEE" w14:textId="77777777" w:rsidR="005614AA" w:rsidRPr="00022B9D" w:rsidRDefault="005614AA" w:rsidP="00941CA3">
            <w:pPr>
              <w:spacing w:after="160" w:line="259" w:lineRule="auto"/>
              <w:rPr>
                <w:rFonts w:cstheme="minorHAnsi"/>
                <w:sz w:val="24"/>
                <w:szCs w:val="24"/>
              </w:rPr>
            </w:pPr>
          </w:p>
        </w:tc>
        <w:tc>
          <w:tcPr>
            <w:tcW w:w="0" w:type="auto"/>
            <w:hideMark/>
          </w:tcPr>
          <w:p w14:paraId="28333F9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Payroll records</w:t>
            </w:r>
          </w:p>
        </w:tc>
        <w:tc>
          <w:tcPr>
            <w:tcW w:w="0" w:type="auto"/>
            <w:hideMark/>
          </w:tcPr>
          <w:p w14:paraId="511B13F7"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7 years</w:t>
            </w:r>
          </w:p>
        </w:tc>
        <w:tc>
          <w:tcPr>
            <w:tcW w:w="0" w:type="auto"/>
            <w:hideMark/>
          </w:tcPr>
          <w:p w14:paraId="16D9C698"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Digital wipe</w:t>
            </w:r>
          </w:p>
        </w:tc>
        <w:tc>
          <w:tcPr>
            <w:tcW w:w="925" w:type="dxa"/>
            <w:hideMark/>
          </w:tcPr>
          <w:p w14:paraId="3BA48338"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Annually</w:t>
            </w:r>
          </w:p>
        </w:tc>
        <w:tc>
          <w:tcPr>
            <w:tcW w:w="1391" w:type="dxa"/>
            <w:hideMark/>
          </w:tcPr>
          <w:p w14:paraId="314AD88E"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Payroll Lead</w:t>
            </w:r>
          </w:p>
        </w:tc>
        <w:tc>
          <w:tcPr>
            <w:tcW w:w="1821" w:type="dxa"/>
            <w:hideMark/>
          </w:tcPr>
          <w:p w14:paraId="1F6297EE"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Required for compliance and audits</w:t>
            </w:r>
          </w:p>
        </w:tc>
      </w:tr>
      <w:tr w:rsidR="005614AA" w:rsidRPr="00022B9D" w14:paraId="6C0FF9D2" w14:textId="77777777" w:rsidTr="00FB64EA">
        <w:trPr>
          <w:jc w:val="center"/>
        </w:trPr>
        <w:tc>
          <w:tcPr>
            <w:tcW w:w="0" w:type="auto"/>
            <w:vMerge/>
            <w:hideMark/>
          </w:tcPr>
          <w:p w14:paraId="415736A5" w14:textId="77777777" w:rsidR="005614AA" w:rsidRPr="00022B9D" w:rsidRDefault="005614AA" w:rsidP="00941CA3">
            <w:pPr>
              <w:spacing w:after="160" w:line="259" w:lineRule="auto"/>
              <w:rPr>
                <w:rFonts w:cstheme="minorHAnsi"/>
                <w:sz w:val="24"/>
                <w:szCs w:val="24"/>
              </w:rPr>
            </w:pPr>
          </w:p>
        </w:tc>
        <w:tc>
          <w:tcPr>
            <w:tcW w:w="0" w:type="auto"/>
            <w:hideMark/>
          </w:tcPr>
          <w:p w14:paraId="49D81EAC"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Training records</w:t>
            </w:r>
          </w:p>
        </w:tc>
        <w:tc>
          <w:tcPr>
            <w:tcW w:w="0" w:type="auto"/>
            <w:hideMark/>
          </w:tcPr>
          <w:p w14:paraId="031D984F"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Duration of employment + 3 yrs</w:t>
            </w:r>
          </w:p>
        </w:tc>
        <w:tc>
          <w:tcPr>
            <w:tcW w:w="0" w:type="auto"/>
            <w:hideMark/>
          </w:tcPr>
          <w:p w14:paraId="2168D0CA"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4D1E90CE"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Annually</w:t>
            </w:r>
          </w:p>
        </w:tc>
        <w:tc>
          <w:tcPr>
            <w:tcW w:w="1391" w:type="dxa"/>
            <w:hideMark/>
          </w:tcPr>
          <w:p w14:paraId="28A5FAE4"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Training Coordinator</w:t>
            </w:r>
          </w:p>
        </w:tc>
        <w:tc>
          <w:tcPr>
            <w:tcW w:w="1821" w:type="dxa"/>
            <w:hideMark/>
          </w:tcPr>
          <w:p w14:paraId="0296BE5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Includes skill certifications</w:t>
            </w:r>
          </w:p>
        </w:tc>
      </w:tr>
      <w:tr w:rsidR="005614AA" w:rsidRPr="00022B9D" w14:paraId="6A04D5D8" w14:textId="77777777" w:rsidTr="00FB64EA">
        <w:trPr>
          <w:jc w:val="center"/>
        </w:trPr>
        <w:tc>
          <w:tcPr>
            <w:tcW w:w="0" w:type="auto"/>
            <w:vMerge w:val="restart"/>
            <w:hideMark/>
          </w:tcPr>
          <w:p w14:paraId="3BEFE9AC" w14:textId="77777777" w:rsidR="005614AA" w:rsidRPr="00022B9D" w:rsidRDefault="005614AA" w:rsidP="00941CA3">
            <w:pPr>
              <w:spacing w:after="160" w:line="259" w:lineRule="auto"/>
              <w:rPr>
                <w:rFonts w:cstheme="minorHAnsi"/>
                <w:sz w:val="24"/>
                <w:szCs w:val="24"/>
              </w:rPr>
            </w:pPr>
            <w:r w:rsidRPr="00022B9D">
              <w:rPr>
                <w:rFonts w:cstheme="minorHAnsi"/>
                <w:b/>
                <w:bCs/>
                <w:sz w:val="24"/>
                <w:szCs w:val="24"/>
              </w:rPr>
              <w:t>Finance &amp; Accounts</w:t>
            </w:r>
          </w:p>
        </w:tc>
        <w:tc>
          <w:tcPr>
            <w:tcW w:w="0" w:type="auto"/>
            <w:hideMark/>
          </w:tcPr>
          <w:p w14:paraId="7DE44A1E"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Tax filings &amp; returns</w:t>
            </w:r>
          </w:p>
        </w:tc>
        <w:tc>
          <w:tcPr>
            <w:tcW w:w="0" w:type="auto"/>
            <w:hideMark/>
          </w:tcPr>
          <w:p w14:paraId="39FC4A8C"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10 years</w:t>
            </w:r>
          </w:p>
        </w:tc>
        <w:tc>
          <w:tcPr>
            <w:tcW w:w="0" w:type="auto"/>
            <w:hideMark/>
          </w:tcPr>
          <w:p w14:paraId="1EC4BB3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7C4E3AF0"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Every 2 years</w:t>
            </w:r>
          </w:p>
        </w:tc>
        <w:tc>
          <w:tcPr>
            <w:tcW w:w="1391" w:type="dxa"/>
            <w:hideMark/>
          </w:tcPr>
          <w:p w14:paraId="6037F7DB"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Finance Manager</w:t>
            </w:r>
          </w:p>
        </w:tc>
        <w:tc>
          <w:tcPr>
            <w:tcW w:w="1821" w:type="dxa"/>
            <w:hideMark/>
          </w:tcPr>
          <w:p w14:paraId="5E2C715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Needed for audits and legal submissions</w:t>
            </w:r>
          </w:p>
        </w:tc>
      </w:tr>
      <w:tr w:rsidR="005614AA" w:rsidRPr="00022B9D" w14:paraId="69765942" w14:textId="77777777" w:rsidTr="00FB64EA">
        <w:trPr>
          <w:jc w:val="center"/>
        </w:trPr>
        <w:tc>
          <w:tcPr>
            <w:tcW w:w="0" w:type="auto"/>
            <w:vMerge/>
            <w:hideMark/>
          </w:tcPr>
          <w:p w14:paraId="568CA4FF" w14:textId="77777777" w:rsidR="005614AA" w:rsidRPr="00022B9D" w:rsidRDefault="005614AA" w:rsidP="00941CA3">
            <w:pPr>
              <w:spacing w:after="160" w:line="259" w:lineRule="auto"/>
              <w:rPr>
                <w:rFonts w:cstheme="minorHAnsi"/>
                <w:sz w:val="24"/>
                <w:szCs w:val="24"/>
              </w:rPr>
            </w:pPr>
          </w:p>
        </w:tc>
        <w:tc>
          <w:tcPr>
            <w:tcW w:w="0" w:type="auto"/>
            <w:hideMark/>
          </w:tcPr>
          <w:p w14:paraId="6CA2A93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Invoices &amp; receipts</w:t>
            </w:r>
          </w:p>
        </w:tc>
        <w:tc>
          <w:tcPr>
            <w:tcW w:w="0" w:type="auto"/>
            <w:hideMark/>
          </w:tcPr>
          <w:p w14:paraId="3741C5D8"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7 years</w:t>
            </w:r>
          </w:p>
        </w:tc>
        <w:tc>
          <w:tcPr>
            <w:tcW w:w="0" w:type="auto"/>
            <w:hideMark/>
          </w:tcPr>
          <w:p w14:paraId="714FD1D9"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1E325EA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Annually</w:t>
            </w:r>
          </w:p>
        </w:tc>
        <w:tc>
          <w:tcPr>
            <w:tcW w:w="1391" w:type="dxa"/>
            <w:hideMark/>
          </w:tcPr>
          <w:p w14:paraId="0D65167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Accounts Officer</w:t>
            </w:r>
          </w:p>
        </w:tc>
        <w:tc>
          <w:tcPr>
            <w:tcW w:w="1821" w:type="dxa"/>
            <w:hideMark/>
          </w:tcPr>
          <w:p w14:paraId="7A1A994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For billing and vendor payments</w:t>
            </w:r>
          </w:p>
        </w:tc>
      </w:tr>
      <w:tr w:rsidR="005614AA" w:rsidRPr="00022B9D" w14:paraId="20221BB3" w14:textId="77777777" w:rsidTr="00FB64EA">
        <w:trPr>
          <w:jc w:val="center"/>
        </w:trPr>
        <w:tc>
          <w:tcPr>
            <w:tcW w:w="0" w:type="auto"/>
            <w:vMerge/>
            <w:hideMark/>
          </w:tcPr>
          <w:p w14:paraId="7C4B228C" w14:textId="77777777" w:rsidR="005614AA" w:rsidRPr="00022B9D" w:rsidRDefault="005614AA" w:rsidP="00941CA3">
            <w:pPr>
              <w:spacing w:after="160" w:line="259" w:lineRule="auto"/>
              <w:rPr>
                <w:rFonts w:cstheme="minorHAnsi"/>
                <w:sz w:val="24"/>
                <w:szCs w:val="24"/>
              </w:rPr>
            </w:pPr>
          </w:p>
        </w:tc>
        <w:tc>
          <w:tcPr>
            <w:tcW w:w="0" w:type="auto"/>
            <w:hideMark/>
          </w:tcPr>
          <w:p w14:paraId="69795270"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Audit reports</w:t>
            </w:r>
          </w:p>
        </w:tc>
        <w:tc>
          <w:tcPr>
            <w:tcW w:w="0" w:type="auto"/>
            <w:hideMark/>
          </w:tcPr>
          <w:p w14:paraId="6E5C7D0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10 years</w:t>
            </w:r>
          </w:p>
        </w:tc>
        <w:tc>
          <w:tcPr>
            <w:tcW w:w="0" w:type="auto"/>
            <w:hideMark/>
          </w:tcPr>
          <w:p w14:paraId="6D34AC43"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18C16DF8"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Every 2 years</w:t>
            </w:r>
          </w:p>
        </w:tc>
        <w:tc>
          <w:tcPr>
            <w:tcW w:w="1391" w:type="dxa"/>
            <w:hideMark/>
          </w:tcPr>
          <w:p w14:paraId="4FA47EA9"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Internal Audit Lead</w:t>
            </w:r>
          </w:p>
        </w:tc>
        <w:tc>
          <w:tcPr>
            <w:tcW w:w="1821" w:type="dxa"/>
            <w:hideMark/>
          </w:tcPr>
          <w:p w14:paraId="749C02BE"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Supports internal controls</w:t>
            </w:r>
          </w:p>
        </w:tc>
      </w:tr>
      <w:tr w:rsidR="005614AA" w:rsidRPr="00022B9D" w14:paraId="7B81989B" w14:textId="77777777" w:rsidTr="00FB64EA">
        <w:trPr>
          <w:jc w:val="center"/>
        </w:trPr>
        <w:tc>
          <w:tcPr>
            <w:tcW w:w="0" w:type="auto"/>
            <w:vMerge w:val="restart"/>
            <w:hideMark/>
          </w:tcPr>
          <w:p w14:paraId="578D726D" w14:textId="77777777" w:rsidR="005614AA" w:rsidRPr="00022B9D" w:rsidRDefault="005614AA" w:rsidP="00941CA3">
            <w:pPr>
              <w:spacing w:after="160" w:line="259" w:lineRule="auto"/>
              <w:rPr>
                <w:rFonts w:cstheme="minorHAnsi"/>
                <w:sz w:val="24"/>
                <w:szCs w:val="24"/>
              </w:rPr>
            </w:pPr>
            <w:r w:rsidRPr="00022B9D">
              <w:rPr>
                <w:rFonts w:cstheme="minorHAnsi"/>
                <w:b/>
                <w:bCs/>
                <w:sz w:val="24"/>
                <w:szCs w:val="24"/>
              </w:rPr>
              <w:t>Project Management</w:t>
            </w:r>
          </w:p>
        </w:tc>
        <w:tc>
          <w:tcPr>
            <w:tcW w:w="0" w:type="auto"/>
            <w:hideMark/>
          </w:tcPr>
          <w:p w14:paraId="686B959D"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Project logs</w:t>
            </w:r>
          </w:p>
        </w:tc>
        <w:tc>
          <w:tcPr>
            <w:tcW w:w="0" w:type="auto"/>
            <w:hideMark/>
          </w:tcPr>
          <w:p w14:paraId="025795F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5 years</w:t>
            </w:r>
          </w:p>
        </w:tc>
        <w:tc>
          <w:tcPr>
            <w:tcW w:w="0" w:type="auto"/>
            <w:hideMark/>
          </w:tcPr>
          <w:p w14:paraId="75209D6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7F42C07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Annually</w:t>
            </w:r>
          </w:p>
        </w:tc>
        <w:tc>
          <w:tcPr>
            <w:tcW w:w="1391" w:type="dxa"/>
            <w:hideMark/>
          </w:tcPr>
          <w:p w14:paraId="3EDDD25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Project Manager</w:t>
            </w:r>
          </w:p>
        </w:tc>
        <w:tc>
          <w:tcPr>
            <w:tcW w:w="1821" w:type="dxa"/>
            <w:hideMark/>
          </w:tcPr>
          <w:p w14:paraId="5EDA65D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Includes schedules, notes, resources</w:t>
            </w:r>
          </w:p>
        </w:tc>
      </w:tr>
      <w:tr w:rsidR="005614AA" w:rsidRPr="00022B9D" w14:paraId="3DDEF6C8" w14:textId="77777777" w:rsidTr="00FB64EA">
        <w:trPr>
          <w:jc w:val="center"/>
        </w:trPr>
        <w:tc>
          <w:tcPr>
            <w:tcW w:w="0" w:type="auto"/>
            <w:vMerge/>
            <w:hideMark/>
          </w:tcPr>
          <w:p w14:paraId="35C878A8" w14:textId="77777777" w:rsidR="005614AA" w:rsidRPr="00022B9D" w:rsidRDefault="005614AA" w:rsidP="00941CA3">
            <w:pPr>
              <w:spacing w:after="160" w:line="259" w:lineRule="auto"/>
              <w:rPr>
                <w:rFonts w:cstheme="minorHAnsi"/>
                <w:sz w:val="24"/>
                <w:szCs w:val="24"/>
              </w:rPr>
            </w:pPr>
          </w:p>
        </w:tc>
        <w:tc>
          <w:tcPr>
            <w:tcW w:w="0" w:type="auto"/>
            <w:hideMark/>
          </w:tcPr>
          <w:p w14:paraId="66C992BB"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Site maintenance records</w:t>
            </w:r>
          </w:p>
        </w:tc>
        <w:tc>
          <w:tcPr>
            <w:tcW w:w="0" w:type="auto"/>
            <w:hideMark/>
          </w:tcPr>
          <w:p w14:paraId="5E0EF7A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3 years</w:t>
            </w:r>
          </w:p>
        </w:tc>
        <w:tc>
          <w:tcPr>
            <w:tcW w:w="0" w:type="auto"/>
            <w:hideMark/>
          </w:tcPr>
          <w:p w14:paraId="7F3EEAAC"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2BBDCD1C"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Annually</w:t>
            </w:r>
          </w:p>
        </w:tc>
        <w:tc>
          <w:tcPr>
            <w:tcW w:w="1391" w:type="dxa"/>
            <w:hideMark/>
          </w:tcPr>
          <w:p w14:paraId="2B72722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Maintenance Supervisor</w:t>
            </w:r>
          </w:p>
        </w:tc>
        <w:tc>
          <w:tcPr>
            <w:tcW w:w="1821" w:type="dxa"/>
            <w:hideMark/>
          </w:tcPr>
          <w:p w14:paraId="6091365A"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For HSE and equipment documentation</w:t>
            </w:r>
          </w:p>
        </w:tc>
      </w:tr>
      <w:tr w:rsidR="005614AA" w:rsidRPr="00022B9D" w14:paraId="6B1A1485" w14:textId="77777777" w:rsidTr="00FB64EA">
        <w:trPr>
          <w:jc w:val="center"/>
        </w:trPr>
        <w:tc>
          <w:tcPr>
            <w:tcW w:w="0" w:type="auto"/>
            <w:vMerge w:val="restart"/>
            <w:hideMark/>
          </w:tcPr>
          <w:p w14:paraId="2DAE3990" w14:textId="77777777" w:rsidR="005614AA" w:rsidRPr="00022B9D" w:rsidRDefault="005614AA" w:rsidP="00941CA3">
            <w:pPr>
              <w:spacing w:after="160" w:line="259" w:lineRule="auto"/>
              <w:rPr>
                <w:rFonts w:cstheme="minorHAnsi"/>
                <w:sz w:val="24"/>
                <w:szCs w:val="24"/>
              </w:rPr>
            </w:pPr>
            <w:r w:rsidRPr="00022B9D">
              <w:rPr>
                <w:rFonts w:cstheme="minorHAnsi"/>
                <w:b/>
                <w:bCs/>
                <w:sz w:val="24"/>
                <w:szCs w:val="24"/>
              </w:rPr>
              <w:t>Legal &amp; Contracts</w:t>
            </w:r>
          </w:p>
        </w:tc>
        <w:tc>
          <w:tcPr>
            <w:tcW w:w="0" w:type="auto"/>
            <w:hideMark/>
          </w:tcPr>
          <w:p w14:paraId="0FE31A2A"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Vendor/client contracts</w:t>
            </w:r>
          </w:p>
        </w:tc>
        <w:tc>
          <w:tcPr>
            <w:tcW w:w="0" w:type="auto"/>
            <w:hideMark/>
          </w:tcPr>
          <w:p w14:paraId="166F705D"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Contract duration + 6 years</w:t>
            </w:r>
          </w:p>
        </w:tc>
        <w:tc>
          <w:tcPr>
            <w:tcW w:w="0" w:type="auto"/>
            <w:hideMark/>
          </w:tcPr>
          <w:p w14:paraId="4C364E9D"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 &amp; Digital wipe</w:t>
            </w:r>
          </w:p>
        </w:tc>
        <w:tc>
          <w:tcPr>
            <w:tcW w:w="925" w:type="dxa"/>
            <w:hideMark/>
          </w:tcPr>
          <w:p w14:paraId="5A72CB07"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Annually</w:t>
            </w:r>
          </w:p>
        </w:tc>
        <w:tc>
          <w:tcPr>
            <w:tcW w:w="1391" w:type="dxa"/>
            <w:hideMark/>
          </w:tcPr>
          <w:p w14:paraId="00E3BE43"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Legal Officer</w:t>
            </w:r>
          </w:p>
        </w:tc>
        <w:tc>
          <w:tcPr>
            <w:tcW w:w="1821" w:type="dxa"/>
            <w:hideMark/>
          </w:tcPr>
          <w:p w14:paraId="3C06C75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Covers agreement terms and closure</w:t>
            </w:r>
          </w:p>
        </w:tc>
      </w:tr>
      <w:tr w:rsidR="005614AA" w:rsidRPr="00022B9D" w14:paraId="4184FDAA" w14:textId="77777777" w:rsidTr="00FB64EA">
        <w:trPr>
          <w:jc w:val="center"/>
        </w:trPr>
        <w:tc>
          <w:tcPr>
            <w:tcW w:w="0" w:type="auto"/>
            <w:vMerge/>
            <w:hideMark/>
          </w:tcPr>
          <w:p w14:paraId="6292154B" w14:textId="77777777" w:rsidR="005614AA" w:rsidRPr="00022B9D" w:rsidRDefault="005614AA" w:rsidP="00941CA3">
            <w:pPr>
              <w:spacing w:after="160" w:line="259" w:lineRule="auto"/>
              <w:rPr>
                <w:rFonts w:cstheme="minorHAnsi"/>
                <w:sz w:val="24"/>
                <w:szCs w:val="24"/>
              </w:rPr>
            </w:pPr>
          </w:p>
        </w:tc>
        <w:tc>
          <w:tcPr>
            <w:tcW w:w="0" w:type="auto"/>
            <w:hideMark/>
          </w:tcPr>
          <w:p w14:paraId="1947DC8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Non-disclosure agreements</w:t>
            </w:r>
          </w:p>
        </w:tc>
        <w:tc>
          <w:tcPr>
            <w:tcW w:w="0" w:type="auto"/>
            <w:hideMark/>
          </w:tcPr>
          <w:p w14:paraId="74E2F6CF"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10 years</w:t>
            </w:r>
          </w:p>
        </w:tc>
        <w:tc>
          <w:tcPr>
            <w:tcW w:w="0" w:type="auto"/>
            <w:hideMark/>
          </w:tcPr>
          <w:p w14:paraId="42235B0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 &amp; Digital wipe</w:t>
            </w:r>
          </w:p>
        </w:tc>
        <w:tc>
          <w:tcPr>
            <w:tcW w:w="925" w:type="dxa"/>
            <w:hideMark/>
          </w:tcPr>
          <w:p w14:paraId="616746A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Every 2 years</w:t>
            </w:r>
          </w:p>
        </w:tc>
        <w:tc>
          <w:tcPr>
            <w:tcW w:w="1391" w:type="dxa"/>
            <w:hideMark/>
          </w:tcPr>
          <w:p w14:paraId="520E2FDC"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Legal Officer</w:t>
            </w:r>
          </w:p>
        </w:tc>
        <w:tc>
          <w:tcPr>
            <w:tcW w:w="1821" w:type="dxa"/>
            <w:hideMark/>
          </w:tcPr>
          <w:p w14:paraId="054EF7CC"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May remain valid post-project</w:t>
            </w:r>
          </w:p>
        </w:tc>
      </w:tr>
      <w:tr w:rsidR="005614AA" w:rsidRPr="00022B9D" w14:paraId="032DB0A6" w14:textId="77777777" w:rsidTr="00FB64EA">
        <w:trPr>
          <w:jc w:val="center"/>
        </w:trPr>
        <w:tc>
          <w:tcPr>
            <w:tcW w:w="0" w:type="auto"/>
            <w:vMerge/>
            <w:hideMark/>
          </w:tcPr>
          <w:p w14:paraId="26043136" w14:textId="77777777" w:rsidR="005614AA" w:rsidRPr="00022B9D" w:rsidRDefault="005614AA" w:rsidP="00941CA3">
            <w:pPr>
              <w:spacing w:after="160" w:line="259" w:lineRule="auto"/>
              <w:rPr>
                <w:rFonts w:cstheme="minorHAnsi"/>
                <w:sz w:val="24"/>
                <w:szCs w:val="24"/>
              </w:rPr>
            </w:pPr>
          </w:p>
        </w:tc>
        <w:tc>
          <w:tcPr>
            <w:tcW w:w="0" w:type="auto"/>
            <w:hideMark/>
          </w:tcPr>
          <w:p w14:paraId="09E09EEA"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Litigation documents</w:t>
            </w:r>
          </w:p>
        </w:tc>
        <w:tc>
          <w:tcPr>
            <w:tcW w:w="0" w:type="auto"/>
            <w:hideMark/>
          </w:tcPr>
          <w:p w14:paraId="093D36A0"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Case duration + 10 years</w:t>
            </w:r>
          </w:p>
        </w:tc>
        <w:tc>
          <w:tcPr>
            <w:tcW w:w="0" w:type="auto"/>
            <w:hideMark/>
          </w:tcPr>
          <w:p w14:paraId="0C6553C5"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264B768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Every 2 years</w:t>
            </w:r>
          </w:p>
        </w:tc>
        <w:tc>
          <w:tcPr>
            <w:tcW w:w="1391" w:type="dxa"/>
            <w:hideMark/>
          </w:tcPr>
          <w:p w14:paraId="380EB0DF"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Legal Advisor</w:t>
            </w:r>
          </w:p>
        </w:tc>
        <w:tc>
          <w:tcPr>
            <w:tcW w:w="1821" w:type="dxa"/>
            <w:hideMark/>
          </w:tcPr>
          <w:p w14:paraId="26A42BB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Retained for reference and legal defence</w:t>
            </w:r>
          </w:p>
        </w:tc>
      </w:tr>
      <w:tr w:rsidR="005614AA" w:rsidRPr="00022B9D" w14:paraId="75A8284A" w14:textId="77777777" w:rsidTr="00FB64EA">
        <w:trPr>
          <w:jc w:val="center"/>
        </w:trPr>
        <w:tc>
          <w:tcPr>
            <w:tcW w:w="0" w:type="auto"/>
            <w:vMerge/>
            <w:hideMark/>
          </w:tcPr>
          <w:p w14:paraId="0ADE8761" w14:textId="77777777" w:rsidR="005614AA" w:rsidRPr="00022B9D" w:rsidRDefault="005614AA" w:rsidP="00941CA3">
            <w:pPr>
              <w:spacing w:after="160" w:line="259" w:lineRule="auto"/>
              <w:rPr>
                <w:rFonts w:cstheme="minorHAnsi"/>
                <w:sz w:val="24"/>
                <w:szCs w:val="24"/>
              </w:rPr>
            </w:pPr>
          </w:p>
        </w:tc>
        <w:tc>
          <w:tcPr>
            <w:tcW w:w="0" w:type="auto"/>
            <w:hideMark/>
          </w:tcPr>
          <w:p w14:paraId="15FC5B20"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IP records</w:t>
            </w:r>
          </w:p>
        </w:tc>
        <w:tc>
          <w:tcPr>
            <w:tcW w:w="0" w:type="auto"/>
            <w:hideMark/>
          </w:tcPr>
          <w:p w14:paraId="0D409EA7"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Life of IP + 7 years</w:t>
            </w:r>
          </w:p>
        </w:tc>
        <w:tc>
          <w:tcPr>
            <w:tcW w:w="0" w:type="auto"/>
            <w:hideMark/>
          </w:tcPr>
          <w:p w14:paraId="0313349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storage or shredding</w:t>
            </w:r>
          </w:p>
        </w:tc>
        <w:tc>
          <w:tcPr>
            <w:tcW w:w="925" w:type="dxa"/>
            <w:hideMark/>
          </w:tcPr>
          <w:p w14:paraId="12D449E0"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Every 2 years</w:t>
            </w:r>
          </w:p>
        </w:tc>
        <w:tc>
          <w:tcPr>
            <w:tcW w:w="1391" w:type="dxa"/>
            <w:hideMark/>
          </w:tcPr>
          <w:p w14:paraId="7522D22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IP Manager</w:t>
            </w:r>
          </w:p>
        </w:tc>
        <w:tc>
          <w:tcPr>
            <w:tcW w:w="1821" w:type="dxa"/>
            <w:hideMark/>
          </w:tcPr>
          <w:p w14:paraId="53E43A94"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Includes trademarks, designs</w:t>
            </w:r>
          </w:p>
        </w:tc>
      </w:tr>
      <w:tr w:rsidR="005614AA" w:rsidRPr="00022B9D" w14:paraId="0B8CF776" w14:textId="77777777" w:rsidTr="00FB64EA">
        <w:trPr>
          <w:jc w:val="center"/>
        </w:trPr>
        <w:tc>
          <w:tcPr>
            <w:tcW w:w="0" w:type="auto"/>
            <w:vMerge w:val="restart"/>
            <w:hideMark/>
          </w:tcPr>
          <w:p w14:paraId="4F1E87A2" w14:textId="77777777" w:rsidR="005614AA" w:rsidRPr="00022B9D" w:rsidRDefault="005614AA" w:rsidP="00941CA3">
            <w:pPr>
              <w:spacing w:after="160" w:line="259" w:lineRule="auto"/>
              <w:rPr>
                <w:rFonts w:cstheme="minorHAnsi"/>
                <w:sz w:val="24"/>
                <w:szCs w:val="24"/>
              </w:rPr>
            </w:pPr>
            <w:r w:rsidRPr="00022B9D">
              <w:rPr>
                <w:rFonts w:cstheme="minorHAnsi"/>
                <w:b/>
                <w:bCs/>
                <w:sz w:val="24"/>
                <w:szCs w:val="24"/>
              </w:rPr>
              <w:lastRenderedPageBreak/>
              <w:t>HSE</w:t>
            </w:r>
          </w:p>
        </w:tc>
        <w:tc>
          <w:tcPr>
            <w:tcW w:w="0" w:type="auto"/>
            <w:hideMark/>
          </w:tcPr>
          <w:p w14:paraId="6146294B"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Incident reports</w:t>
            </w:r>
          </w:p>
        </w:tc>
        <w:tc>
          <w:tcPr>
            <w:tcW w:w="0" w:type="auto"/>
            <w:hideMark/>
          </w:tcPr>
          <w:p w14:paraId="5BAAFB1C"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5 years</w:t>
            </w:r>
          </w:p>
        </w:tc>
        <w:tc>
          <w:tcPr>
            <w:tcW w:w="0" w:type="auto"/>
            <w:hideMark/>
          </w:tcPr>
          <w:p w14:paraId="49704B58"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7407579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Annually</w:t>
            </w:r>
          </w:p>
        </w:tc>
        <w:tc>
          <w:tcPr>
            <w:tcW w:w="1391" w:type="dxa"/>
            <w:hideMark/>
          </w:tcPr>
          <w:p w14:paraId="58B74565"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Safety Officer</w:t>
            </w:r>
          </w:p>
        </w:tc>
        <w:tc>
          <w:tcPr>
            <w:tcW w:w="1821" w:type="dxa"/>
            <w:hideMark/>
          </w:tcPr>
          <w:p w14:paraId="09EE06F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Maintained for audits</w:t>
            </w:r>
          </w:p>
        </w:tc>
      </w:tr>
      <w:tr w:rsidR="005614AA" w:rsidRPr="00022B9D" w14:paraId="154606A8" w14:textId="77777777" w:rsidTr="00FB64EA">
        <w:trPr>
          <w:jc w:val="center"/>
        </w:trPr>
        <w:tc>
          <w:tcPr>
            <w:tcW w:w="0" w:type="auto"/>
            <w:vMerge/>
            <w:hideMark/>
          </w:tcPr>
          <w:p w14:paraId="39FE2E47" w14:textId="77777777" w:rsidR="005614AA" w:rsidRPr="00022B9D" w:rsidRDefault="005614AA" w:rsidP="00941CA3">
            <w:pPr>
              <w:spacing w:after="160" w:line="259" w:lineRule="auto"/>
              <w:rPr>
                <w:rFonts w:cstheme="minorHAnsi"/>
                <w:sz w:val="24"/>
                <w:szCs w:val="24"/>
              </w:rPr>
            </w:pPr>
          </w:p>
        </w:tc>
        <w:tc>
          <w:tcPr>
            <w:tcW w:w="0" w:type="auto"/>
            <w:hideMark/>
          </w:tcPr>
          <w:p w14:paraId="67422D69"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Safety training records</w:t>
            </w:r>
          </w:p>
        </w:tc>
        <w:tc>
          <w:tcPr>
            <w:tcW w:w="0" w:type="auto"/>
            <w:hideMark/>
          </w:tcPr>
          <w:p w14:paraId="70D50A4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3 years</w:t>
            </w:r>
          </w:p>
        </w:tc>
        <w:tc>
          <w:tcPr>
            <w:tcW w:w="0" w:type="auto"/>
            <w:hideMark/>
          </w:tcPr>
          <w:p w14:paraId="37F75C25"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2796CD1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Annually</w:t>
            </w:r>
          </w:p>
        </w:tc>
        <w:tc>
          <w:tcPr>
            <w:tcW w:w="1391" w:type="dxa"/>
            <w:hideMark/>
          </w:tcPr>
          <w:p w14:paraId="5F469012"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Training Coordinator</w:t>
            </w:r>
          </w:p>
        </w:tc>
        <w:tc>
          <w:tcPr>
            <w:tcW w:w="1821" w:type="dxa"/>
            <w:hideMark/>
          </w:tcPr>
          <w:p w14:paraId="3111DC87"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For compliance tracking</w:t>
            </w:r>
          </w:p>
        </w:tc>
      </w:tr>
      <w:tr w:rsidR="005614AA" w:rsidRPr="00022B9D" w14:paraId="66F3F85B" w14:textId="77777777" w:rsidTr="00FB64EA">
        <w:trPr>
          <w:jc w:val="center"/>
        </w:trPr>
        <w:tc>
          <w:tcPr>
            <w:tcW w:w="0" w:type="auto"/>
            <w:vMerge/>
            <w:hideMark/>
          </w:tcPr>
          <w:p w14:paraId="3A7A05D1" w14:textId="77777777" w:rsidR="005614AA" w:rsidRPr="00022B9D" w:rsidRDefault="005614AA" w:rsidP="00941CA3">
            <w:pPr>
              <w:spacing w:after="160" w:line="259" w:lineRule="auto"/>
              <w:rPr>
                <w:rFonts w:cstheme="minorHAnsi"/>
                <w:sz w:val="24"/>
                <w:szCs w:val="24"/>
              </w:rPr>
            </w:pPr>
          </w:p>
        </w:tc>
        <w:tc>
          <w:tcPr>
            <w:tcW w:w="0" w:type="auto"/>
            <w:hideMark/>
          </w:tcPr>
          <w:p w14:paraId="763DF1E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Environmental compliance reports</w:t>
            </w:r>
          </w:p>
        </w:tc>
        <w:tc>
          <w:tcPr>
            <w:tcW w:w="0" w:type="auto"/>
            <w:hideMark/>
          </w:tcPr>
          <w:p w14:paraId="4175EFA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10 years</w:t>
            </w:r>
          </w:p>
        </w:tc>
        <w:tc>
          <w:tcPr>
            <w:tcW w:w="0" w:type="auto"/>
            <w:hideMark/>
          </w:tcPr>
          <w:p w14:paraId="6476BCB1"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Secure shredding</w:t>
            </w:r>
          </w:p>
        </w:tc>
        <w:tc>
          <w:tcPr>
            <w:tcW w:w="925" w:type="dxa"/>
            <w:hideMark/>
          </w:tcPr>
          <w:p w14:paraId="3A31BDE6"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Every 2 years</w:t>
            </w:r>
          </w:p>
        </w:tc>
        <w:tc>
          <w:tcPr>
            <w:tcW w:w="1391" w:type="dxa"/>
            <w:hideMark/>
          </w:tcPr>
          <w:p w14:paraId="214EF41A"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Environmental Manager</w:t>
            </w:r>
          </w:p>
        </w:tc>
        <w:tc>
          <w:tcPr>
            <w:tcW w:w="1821" w:type="dxa"/>
            <w:hideMark/>
          </w:tcPr>
          <w:p w14:paraId="6CF75139" w14:textId="77777777" w:rsidR="005614AA" w:rsidRPr="00022B9D" w:rsidRDefault="005614AA" w:rsidP="00941CA3">
            <w:pPr>
              <w:spacing w:after="160" w:line="259" w:lineRule="auto"/>
              <w:rPr>
                <w:rFonts w:cstheme="minorHAnsi"/>
                <w:sz w:val="24"/>
                <w:szCs w:val="24"/>
              </w:rPr>
            </w:pPr>
            <w:r w:rsidRPr="00022B9D">
              <w:rPr>
                <w:rFonts w:cstheme="minorHAnsi"/>
                <w:sz w:val="24"/>
                <w:szCs w:val="24"/>
              </w:rPr>
              <w:t>Mandatory for legal adherence</w:t>
            </w:r>
          </w:p>
        </w:tc>
      </w:tr>
      <w:tr w:rsidR="005614AA" w:rsidRPr="00022B9D" w14:paraId="4AE455AB" w14:textId="77777777" w:rsidTr="00FB64EA">
        <w:trPr>
          <w:jc w:val="center"/>
        </w:trPr>
        <w:tc>
          <w:tcPr>
            <w:tcW w:w="0" w:type="auto"/>
            <w:vMerge/>
            <w:hideMark/>
          </w:tcPr>
          <w:p w14:paraId="388BB69E" w14:textId="77777777" w:rsidR="005614AA" w:rsidRPr="00022B9D" w:rsidRDefault="005614AA" w:rsidP="001626FA">
            <w:pPr>
              <w:spacing w:after="160" w:line="259" w:lineRule="auto"/>
              <w:jc w:val="both"/>
              <w:rPr>
                <w:rFonts w:cstheme="minorHAnsi"/>
                <w:sz w:val="24"/>
                <w:szCs w:val="24"/>
              </w:rPr>
            </w:pPr>
          </w:p>
        </w:tc>
        <w:tc>
          <w:tcPr>
            <w:tcW w:w="0" w:type="auto"/>
            <w:hideMark/>
          </w:tcPr>
          <w:p w14:paraId="62E99307"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Environmental monitoring data</w:t>
            </w:r>
          </w:p>
        </w:tc>
        <w:tc>
          <w:tcPr>
            <w:tcW w:w="0" w:type="auto"/>
            <w:hideMark/>
          </w:tcPr>
          <w:p w14:paraId="35BA6642"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5 years</w:t>
            </w:r>
          </w:p>
        </w:tc>
        <w:tc>
          <w:tcPr>
            <w:tcW w:w="0" w:type="auto"/>
            <w:hideMark/>
          </w:tcPr>
          <w:p w14:paraId="4AF1CF56"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Secure shredding</w:t>
            </w:r>
          </w:p>
        </w:tc>
        <w:tc>
          <w:tcPr>
            <w:tcW w:w="925" w:type="dxa"/>
            <w:hideMark/>
          </w:tcPr>
          <w:p w14:paraId="39ABFC85"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Annually</w:t>
            </w:r>
          </w:p>
        </w:tc>
        <w:tc>
          <w:tcPr>
            <w:tcW w:w="1391" w:type="dxa"/>
            <w:hideMark/>
          </w:tcPr>
          <w:p w14:paraId="160351D6"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Environmental Officer</w:t>
            </w:r>
          </w:p>
        </w:tc>
        <w:tc>
          <w:tcPr>
            <w:tcW w:w="1821" w:type="dxa"/>
            <w:hideMark/>
          </w:tcPr>
          <w:p w14:paraId="18673837"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Includes emissions, waste, energy usage</w:t>
            </w:r>
          </w:p>
        </w:tc>
      </w:tr>
      <w:tr w:rsidR="005614AA" w:rsidRPr="00022B9D" w14:paraId="640BD76B" w14:textId="77777777" w:rsidTr="00FB64EA">
        <w:trPr>
          <w:jc w:val="center"/>
        </w:trPr>
        <w:tc>
          <w:tcPr>
            <w:tcW w:w="0" w:type="auto"/>
            <w:vMerge w:val="restart"/>
            <w:hideMark/>
          </w:tcPr>
          <w:p w14:paraId="34B76A19" w14:textId="77777777" w:rsidR="005614AA" w:rsidRPr="00022B9D" w:rsidRDefault="005614AA" w:rsidP="001626FA">
            <w:pPr>
              <w:spacing w:after="160" w:line="259" w:lineRule="auto"/>
              <w:jc w:val="both"/>
              <w:rPr>
                <w:rFonts w:cstheme="minorHAnsi"/>
                <w:sz w:val="24"/>
                <w:szCs w:val="24"/>
              </w:rPr>
            </w:pPr>
            <w:r w:rsidRPr="00022B9D">
              <w:rPr>
                <w:rFonts w:cstheme="minorHAnsi"/>
                <w:b/>
                <w:bCs/>
                <w:sz w:val="24"/>
                <w:szCs w:val="24"/>
              </w:rPr>
              <w:t>IT &amp; Digital Assets</w:t>
            </w:r>
          </w:p>
        </w:tc>
        <w:tc>
          <w:tcPr>
            <w:tcW w:w="0" w:type="auto"/>
            <w:hideMark/>
          </w:tcPr>
          <w:p w14:paraId="7B6E06E9"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Official emails</w:t>
            </w:r>
          </w:p>
        </w:tc>
        <w:tc>
          <w:tcPr>
            <w:tcW w:w="0" w:type="auto"/>
            <w:hideMark/>
          </w:tcPr>
          <w:p w14:paraId="470C23F0"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2 years</w:t>
            </w:r>
          </w:p>
        </w:tc>
        <w:tc>
          <w:tcPr>
            <w:tcW w:w="0" w:type="auto"/>
            <w:hideMark/>
          </w:tcPr>
          <w:p w14:paraId="37CB7B70"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Digital wipe</w:t>
            </w:r>
          </w:p>
        </w:tc>
        <w:tc>
          <w:tcPr>
            <w:tcW w:w="925" w:type="dxa"/>
            <w:hideMark/>
          </w:tcPr>
          <w:p w14:paraId="144B5BF2"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Annually</w:t>
            </w:r>
          </w:p>
        </w:tc>
        <w:tc>
          <w:tcPr>
            <w:tcW w:w="1391" w:type="dxa"/>
            <w:hideMark/>
          </w:tcPr>
          <w:p w14:paraId="2A1307BD"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IT Manager</w:t>
            </w:r>
          </w:p>
        </w:tc>
        <w:tc>
          <w:tcPr>
            <w:tcW w:w="1821" w:type="dxa"/>
            <w:hideMark/>
          </w:tcPr>
          <w:p w14:paraId="371CB9AC"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Governed by communication policy</w:t>
            </w:r>
          </w:p>
        </w:tc>
      </w:tr>
      <w:tr w:rsidR="005614AA" w:rsidRPr="00022B9D" w14:paraId="367E17F7" w14:textId="77777777" w:rsidTr="00FB64EA">
        <w:trPr>
          <w:jc w:val="center"/>
        </w:trPr>
        <w:tc>
          <w:tcPr>
            <w:tcW w:w="0" w:type="auto"/>
            <w:vMerge/>
            <w:hideMark/>
          </w:tcPr>
          <w:p w14:paraId="35541F34" w14:textId="77777777" w:rsidR="005614AA" w:rsidRPr="00022B9D" w:rsidRDefault="005614AA" w:rsidP="001626FA">
            <w:pPr>
              <w:spacing w:after="160" w:line="259" w:lineRule="auto"/>
              <w:jc w:val="both"/>
              <w:rPr>
                <w:rFonts w:cstheme="minorHAnsi"/>
                <w:sz w:val="24"/>
                <w:szCs w:val="24"/>
              </w:rPr>
            </w:pPr>
          </w:p>
        </w:tc>
        <w:tc>
          <w:tcPr>
            <w:tcW w:w="0" w:type="auto"/>
            <w:hideMark/>
          </w:tcPr>
          <w:p w14:paraId="773DE6FA"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Data backups</w:t>
            </w:r>
          </w:p>
        </w:tc>
        <w:tc>
          <w:tcPr>
            <w:tcW w:w="0" w:type="auto"/>
            <w:hideMark/>
          </w:tcPr>
          <w:p w14:paraId="1CD303E7"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1 year</w:t>
            </w:r>
          </w:p>
        </w:tc>
        <w:tc>
          <w:tcPr>
            <w:tcW w:w="0" w:type="auto"/>
            <w:hideMark/>
          </w:tcPr>
          <w:p w14:paraId="66496ACA"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Digital wipe</w:t>
            </w:r>
          </w:p>
        </w:tc>
        <w:tc>
          <w:tcPr>
            <w:tcW w:w="925" w:type="dxa"/>
            <w:hideMark/>
          </w:tcPr>
          <w:p w14:paraId="2992B83A"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Annually</w:t>
            </w:r>
          </w:p>
        </w:tc>
        <w:tc>
          <w:tcPr>
            <w:tcW w:w="1391" w:type="dxa"/>
            <w:hideMark/>
          </w:tcPr>
          <w:p w14:paraId="7CB251AC"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IT Team Lead</w:t>
            </w:r>
          </w:p>
        </w:tc>
        <w:tc>
          <w:tcPr>
            <w:tcW w:w="1821" w:type="dxa"/>
            <w:hideMark/>
          </w:tcPr>
          <w:p w14:paraId="5FF4340F" w14:textId="77777777" w:rsidR="005614AA" w:rsidRPr="00022B9D" w:rsidRDefault="005614AA" w:rsidP="001626FA">
            <w:pPr>
              <w:spacing w:after="160" w:line="259" w:lineRule="auto"/>
              <w:jc w:val="both"/>
              <w:rPr>
                <w:rFonts w:cstheme="minorHAnsi"/>
                <w:sz w:val="24"/>
                <w:szCs w:val="24"/>
              </w:rPr>
            </w:pPr>
            <w:r w:rsidRPr="00022B9D">
              <w:rPr>
                <w:rFonts w:cstheme="minorHAnsi"/>
                <w:sz w:val="24"/>
                <w:szCs w:val="24"/>
              </w:rPr>
              <w:t>Handled under IT governance protocol</w:t>
            </w:r>
          </w:p>
        </w:tc>
      </w:tr>
    </w:tbl>
    <w:p w14:paraId="1E6A2384" w14:textId="77777777" w:rsidR="005614AA" w:rsidRPr="00022B9D" w:rsidRDefault="005614AA" w:rsidP="001626FA">
      <w:pPr>
        <w:jc w:val="both"/>
        <w:rPr>
          <w:rFonts w:cstheme="minorHAnsi"/>
          <w:sz w:val="24"/>
          <w:szCs w:val="24"/>
        </w:rPr>
      </w:pPr>
      <w:r w:rsidRPr="00022B9D">
        <w:rPr>
          <w:rFonts w:cstheme="minorHAnsi"/>
          <w:b/>
          <w:bCs/>
          <w:sz w:val="24"/>
          <w:szCs w:val="24"/>
        </w:rPr>
        <w:t>Note:</w:t>
      </w:r>
      <w:r w:rsidRPr="00022B9D">
        <w:rPr>
          <w:rFonts w:cstheme="minorHAnsi"/>
          <w:sz w:val="24"/>
          <w:szCs w:val="24"/>
        </w:rPr>
        <w:t xml:space="preserve"> Certain records may require extended retention due to legal holds or ongoing investigations.</w:t>
      </w:r>
    </w:p>
    <w:p w14:paraId="1A77C38A" w14:textId="77777777" w:rsidR="005614AA" w:rsidRPr="00B52656" w:rsidRDefault="005614AA" w:rsidP="001626FA">
      <w:pPr>
        <w:ind w:left="720"/>
        <w:jc w:val="both"/>
        <w:rPr>
          <w:rFonts w:eastAsia="Times New Roman" w:cstheme="minorHAnsi"/>
          <w:sz w:val="24"/>
          <w:szCs w:val="24"/>
          <w:highlight w:val="yellow"/>
          <w:lang w:eastAsia="en-IN"/>
        </w:rPr>
      </w:pPr>
    </w:p>
    <w:p w14:paraId="55A80DCD" w14:textId="77777777" w:rsidR="00A0336F" w:rsidRPr="00B52656" w:rsidRDefault="00A0336F" w:rsidP="001626FA">
      <w:pPr>
        <w:ind w:left="720"/>
        <w:jc w:val="both"/>
        <w:rPr>
          <w:rFonts w:eastAsia="Times New Roman" w:cstheme="minorHAnsi"/>
          <w:sz w:val="24"/>
          <w:szCs w:val="24"/>
          <w:highlight w:val="yellow"/>
          <w:lang w:eastAsia="en-IN"/>
        </w:rPr>
      </w:pPr>
    </w:p>
    <w:p w14:paraId="263520EB" w14:textId="77777777" w:rsidR="00A0336F" w:rsidRDefault="00A0336F" w:rsidP="001626FA">
      <w:pPr>
        <w:ind w:left="720"/>
        <w:jc w:val="both"/>
        <w:rPr>
          <w:rFonts w:eastAsia="Times New Roman" w:cstheme="minorHAnsi"/>
          <w:sz w:val="24"/>
          <w:szCs w:val="24"/>
          <w:highlight w:val="yellow"/>
          <w:lang w:eastAsia="en-IN"/>
        </w:rPr>
      </w:pPr>
    </w:p>
    <w:p w14:paraId="04D66160" w14:textId="77777777" w:rsidR="003C247D" w:rsidRDefault="003C247D" w:rsidP="001626FA">
      <w:pPr>
        <w:ind w:left="720"/>
        <w:jc w:val="both"/>
        <w:rPr>
          <w:rFonts w:eastAsia="Times New Roman" w:cstheme="minorHAnsi"/>
          <w:sz w:val="24"/>
          <w:szCs w:val="24"/>
          <w:highlight w:val="yellow"/>
          <w:lang w:eastAsia="en-IN"/>
        </w:rPr>
      </w:pPr>
    </w:p>
    <w:p w14:paraId="6A01F6EB" w14:textId="77777777" w:rsidR="003C247D" w:rsidRDefault="003C247D" w:rsidP="001626FA">
      <w:pPr>
        <w:ind w:left="720"/>
        <w:jc w:val="both"/>
        <w:rPr>
          <w:rFonts w:eastAsia="Times New Roman" w:cstheme="minorHAnsi"/>
          <w:sz w:val="24"/>
          <w:szCs w:val="24"/>
          <w:highlight w:val="yellow"/>
          <w:lang w:eastAsia="en-IN"/>
        </w:rPr>
      </w:pPr>
    </w:p>
    <w:p w14:paraId="26AEE1EB" w14:textId="77777777" w:rsidR="003C247D" w:rsidRDefault="003C247D" w:rsidP="001626FA">
      <w:pPr>
        <w:ind w:left="720"/>
        <w:jc w:val="both"/>
        <w:rPr>
          <w:rFonts w:eastAsia="Times New Roman" w:cstheme="minorHAnsi"/>
          <w:sz w:val="24"/>
          <w:szCs w:val="24"/>
          <w:highlight w:val="yellow"/>
          <w:lang w:eastAsia="en-IN"/>
        </w:rPr>
      </w:pPr>
    </w:p>
    <w:p w14:paraId="49BD333F" w14:textId="77777777" w:rsidR="003C247D" w:rsidRDefault="003C247D" w:rsidP="001626FA">
      <w:pPr>
        <w:ind w:left="720"/>
        <w:jc w:val="both"/>
        <w:rPr>
          <w:rFonts w:eastAsia="Times New Roman" w:cstheme="minorHAnsi"/>
          <w:sz w:val="24"/>
          <w:szCs w:val="24"/>
          <w:highlight w:val="yellow"/>
          <w:lang w:eastAsia="en-IN"/>
        </w:rPr>
      </w:pPr>
    </w:p>
    <w:p w14:paraId="2C858197" w14:textId="77777777" w:rsidR="003C247D" w:rsidRDefault="003C247D" w:rsidP="001626FA">
      <w:pPr>
        <w:ind w:left="720"/>
        <w:jc w:val="both"/>
        <w:rPr>
          <w:rFonts w:eastAsia="Times New Roman" w:cstheme="minorHAnsi"/>
          <w:sz w:val="24"/>
          <w:szCs w:val="24"/>
          <w:highlight w:val="yellow"/>
          <w:lang w:eastAsia="en-IN"/>
        </w:rPr>
      </w:pPr>
    </w:p>
    <w:p w14:paraId="58155BD6" w14:textId="77777777" w:rsidR="003C247D" w:rsidRDefault="003C247D" w:rsidP="001626FA">
      <w:pPr>
        <w:ind w:left="720"/>
        <w:jc w:val="both"/>
        <w:rPr>
          <w:rFonts w:eastAsia="Times New Roman" w:cstheme="minorHAnsi"/>
          <w:sz w:val="24"/>
          <w:szCs w:val="24"/>
          <w:highlight w:val="yellow"/>
          <w:lang w:eastAsia="en-IN"/>
        </w:rPr>
      </w:pPr>
    </w:p>
    <w:p w14:paraId="6977DA45" w14:textId="77777777" w:rsidR="003C247D" w:rsidRPr="00B52656" w:rsidRDefault="003C247D" w:rsidP="001626FA">
      <w:pPr>
        <w:ind w:left="720"/>
        <w:jc w:val="both"/>
        <w:rPr>
          <w:rFonts w:eastAsia="Times New Roman" w:cstheme="minorHAnsi"/>
          <w:sz w:val="24"/>
          <w:szCs w:val="24"/>
          <w:highlight w:val="yellow"/>
          <w:lang w:eastAsia="en-IN"/>
        </w:rPr>
      </w:pPr>
    </w:p>
    <w:p w14:paraId="4D5465AC" w14:textId="0216E513" w:rsidR="00BD36B6" w:rsidRPr="00B52656" w:rsidRDefault="0016498B" w:rsidP="00E60719">
      <w:pPr>
        <w:pStyle w:val="Heading1"/>
        <w:numPr>
          <w:ilvl w:val="0"/>
          <w:numId w:val="1"/>
        </w:numPr>
        <w:tabs>
          <w:tab w:val="clear" w:pos="720"/>
        </w:tabs>
        <w:ind w:hanging="720"/>
        <w:jc w:val="both"/>
        <w:rPr>
          <w:rFonts w:asciiTheme="minorHAnsi" w:eastAsia="Times New Roman" w:hAnsiTheme="minorHAnsi" w:cstheme="minorHAnsi"/>
          <w:b/>
          <w:bCs/>
          <w:color w:val="auto"/>
          <w:sz w:val="28"/>
          <w:szCs w:val="28"/>
          <w:u w:val="single"/>
          <w:lang w:eastAsia="en-IN"/>
        </w:rPr>
      </w:pPr>
      <w:bookmarkStart w:id="87" w:name="_Toc216960456"/>
      <w:r w:rsidRPr="00B52656">
        <w:rPr>
          <w:rFonts w:asciiTheme="minorHAnsi" w:eastAsia="Times New Roman" w:hAnsiTheme="minorHAnsi" w:cstheme="minorHAnsi"/>
          <w:b/>
          <w:bCs/>
          <w:color w:val="auto"/>
          <w:sz w:val="28"/>
          <w:szCs w:val="28"/>
          <w:u w:val="single"/>
          <w:lang w:eastAsia="en-IN"/>
        </w:rPr>
        <w:lastRenderedPageBreak/>
        <w:t>Acknowledgment and Receipt</w:t>
      </w:r>
      <w:bookmarkEnd w:id="87"/>
    </w:p>
    <w:p w14:paraId="15D24206" w14:textId="77777777" w:rsidR="00BD36B6" w:rsidRPr="00022B9D" w:rsidRDefault="00BD36B6" w:rsidP="00E60719">
      <w:pPr>
        <w:pStyle w:val="Heading2"/>
        <w:numPr>
          <w:ilvl w:val="1"/>
          <w:numId w:val="112"/>
        </w:numPr>
        <w:spacing w:after="240" w:line="240" w:lineRule="auto"/>
        <w:ind w:left="425" w:hanging="425"/>
        <w:jc w:val="both"/>
        <w:rPr>
          <w:rFonts w:asciiTheme="minorHAnsi" w:hAnsiTheme="minorHAnsi" w:cstheme="minorHAnsi"/>
          <w:b/>
          <w:bCs/>
          <w:color w:val="000000" w:themeColor="text1"/>
          <w:sz w:val="24"/>
          <w:szCs w:val="24"/>
        </w:rPr>
      </w:pPr>
      <w:bookmarkStart w:id="88" w:name="_Toc205553284"/>
      <w:bookmarkStart w:id="89" w:name="_Toc216960457"/>
      <w:r w:rsidRPr="00022B9D">
        <w:rPr>
          <w:rFonts w:asciiTheme="minorHAnsi" w:hAnsiTheme="minorHAnsi" w:cstheme="minorHAnsi"/>
          <w:b/>
          <w:bCs/>
          <w:color w:val="000000" w:themeColor="text1"/>
          <w:sz w:val="24"/>
          <w:szCs w:val="24"/>
        </w:rPr>
        <w:t>Employee Handbook Acknowledgment Form</w:t>
      </w:r>
      <w:bookmarkEnd w:id="88"/>
      <w:bookmarkEnd w:id="89"/>
      <w:r w:rsidRPr="00022B9D">
        <w:rPr>
          <w:rFonts w:asciiTheme="minorHAnsi" w:hAnsiTheme="minorHAnsi" w:cstheme="minorHAnsi"/>
          <w:b/>
          <w:bCs/>
          <w:color w:val="000000" w:themeColor="text1"/>
          <w:sz w:val="24"/>
          <w:szCs w:val="24"/>
        </w:rPr>
        <w:t xml:space="preserve"> </w:t>
      </w:r>
    </w:p>
    <w:p w14:paraId="18BF61FE" w14:textId="04F2DEE3" w:rsidR="00BD36B6" w:rsidRPr="00B52656" w:rsidRDefault="00BD36B6" w:rsidP="001626FA">
      <w:pPr>
        <w:jc w:val="both"/>
        <w:rPr>
          <w:rFonts w:cstheme="minorHAnsi"/>
          <w:sz w:val="24"/>
          <w:szCs w:val="24"/>
        </w:rPr>
      </w:pPr>
      <w:r w:rsidRPr="00B52656">
        <w:rPr>
          <w:rFonts w:cstheme="minorHAnsi"/>
          <w:sz w:val="24"/>
          <w:szCs w:val="24"/>
        </w:rPr>
        <w:t xml:space="preserve">I hereby acknowledge receipt of the </w:t>
      </w:r>
      <w:r w:rsidRPr="00B52656">
        <w:rPr>
          <w:rFonts w:cstheme="minorHAnsi"/>
          <w:b/>
          <w:bCs/>
          <w:sz w:val="24"/>
          <w:szCs w:val="24"/>
        </w:rPr>
        <w:t>Ballyfabs International Limited Employee Handbook</w:t>
      </w:r>
      <w:r w:rsidRPr="00B52656">
        <w:rPr>
          <w:rFonts w:cstheme="minorHAnsi"/>
          <w:sz w:val="24"/>
          <w:szCs w:val="24"/>
        </w:rPr>
        <w:t xml:space="preserve">. I understand that it is my responsibility to read, understand, and comply with the policies and procedures outlined in this handbook. I recognize that the Employee Handbook is not an employment contract and does not guarantee employment for any specific duration. I understand that my employment with </w:t>
      </w:r>
      <w:r w:rsidR="00DB1018" w:rsidRPr="00B52656">
        <w:rPr>
          <w:rFonts w:cstheme="minorHAnsi"/>
          <w:b/>
          <w:bCs/>
          <w:sz w:val="24"/>
          <w:szCs w:val="24"/>
        </w:rPr>
        <w:t xml:space="preserve">Ballyfabs International Limited </w:t>
      </w:r>
      <w:r w:rsidRPr="00B52656">
        <w:rPr>
          <w:rFonts w:cstheme="minorHAnsi"/>
          <w:sz w:val="24"/>
          <w:szCs w:val="24"/>
        </w:rPr>
        <w:t>is at-will, meaning either I or the company can terminate the employment relationship at any time, with or without cause or notice, unless otherwise specified in a written employment agreement.</w:t>
      </w:r>
    </w:p>
    <w:p w14:paraId="011F1296" w14:textId="3D4E53B2" w:rsidR="00BD36B6" w:rsidRPr="00B52656" w:rsidRDefault="00BD36B6" w:rsidP="001626FA">
      <w:pPr>
        <w:jc w:val="both"/>
        <w:rPr>
          <w:rFonts w:cstheme="minorHAnsi"/>
          <w:sz w:val="24"/>
          <w:szCs w:val="24"/>
        </w:rPr>
      </w:pPr>
      <w:r w:rsidRPr="00B52656">
        <w:rPr>
          <w:rFonts w:cstheme="minorHAnsi"/>
          <w:sz w:val="24"/>
          <w:szCs w:val="24"/>
        </w:rPr>
        <w:t xml:space="preserve">I also acknowledge that </w:t>
      </w:r>
      <w:r w:rsidR="00DB1018" w:rsidRPr="00B52656">
        <w:rPr>
          <w:rFonts w:cstheme="minorHAnsi"/>
          <w:b/>
          <w:bCs/>
          <w:sz w:val="24"/>
          <w:szCs w:val="24"/>
        </w:rPr>
        <w:t xml:space="preserve">Ballyfabs International Limited </w:t>
      </w:r>
      <w:r w:rsidRPr="00B52656">
        <w:rPr>
          <w:rFonts w:cstheme="minorHAnsi"/>
          <w:sz w:val="24"/>
          <w:szCs w:val="24"/>
        </w:rPr>
        <w:t>reserves the right to modify, amend, or terminate policies, procedures, and benefits described in the Employee Handbook at any time. It is my responsibility to stay informed of any changes and seek clarification from my supervisor or the HR department if I have any questions. By signing this form, I confirm that I have read, understood, and agreed to abide by the policies and procedures contained in the Employee Handbook. I also agree to return the Employee Handbook upon the termination of my employment.</w:t>
      </w:r>
    </w:p>
    <w:p w14:paraId="2018B8A5" w14:textId="59F8173F" w:rsidR="00BD36B6" w:rsidRPr="00B52656" w:rsidRDefault="004024AA" w:rsidP="001626FA">
      <w:pPr>
        <w:rPr>
          <w:rFonts w:cstheme="minorHAnsi"/>
          <w:sz w:val="24"/>
          <w:szCs w:val="24"/>
        </w:rPr>
      </w:pPr>
      <w:r w:rsidRPr="004024AA">
        <w:rPr>
          <w:rFonts w:cstheme="minorHAnsi"/>
          <w:b/>
          <w:bCs/>
          <w:sz w:val="24"/>
          <w:szCs w:val="24"/>
        </w:rPr>
        <w:drawing>
          <wp:anchor distT="0" distB="0" distL="114300" distR="114300" simplePos="0" relativeHeight="251659264" behindDoc="1" locked="0" layoutInCell="1" allowOverlap="1" wp14:anchorId="44750C46" wp14:editId="1FF7C821">
            <wp:simplePos x="0" y="0"/>
            <wp:positionH relativeFrom="column">
              <wp:posOffset>-8467</wp:posOffset>
            </wp:positionH>
            <wp:positionV relativeFrom="paragraph">
              <wp:posOffset>345017</wp:posOffset>
            </wp:positionV>
            <wp:extent cx="3971925" cy="1727200"/>
            <wp:effectExtent l="0" t="0" r="9525" b="6350"/>
            <wp:wrapTight wrapText="bothSides">
              <wp:wrapPolygon edited="0">
                <wp:start x="0" y="0"/>
                <wp:lineTo x="0" y="21441"/>
                <wp:lineTo x="21548" y="21441"/>
                <wp:lineTo x="21548" y="0"/>
                <wp:lineTo x="0" y="0"/>
              </wp:wrapPolygon>
            </wp:wrapTight>
            <wp:docPr id="195748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3405" name=""/>
                    <pic:cNvPicPr/>
                  </pic:nvPicPr>
                  <pic:blipFill>
                    <a:blip r:embed="rId19">
                      <a:extLst>
                        <a:ext uri="{28A0092B-C50C-407E-A947-70E740481C1C}">
                          <a14:useLocalDpi xmlns:a14="http://schemas.microsoft.com/office/drawing/2010/main" val="0"/>
                        </a:ext>
                      </a:extLst>
                    </a:blip>
                    <a:stretch>
                      <a:fillRect/>
                    </a:stretch>
                  </pic:blipFill>
                  <pic:spPr>
                    <a:xfrm>
                      <a:off x="0" y="0"/>
                      <a:ext cx="3971925" cy="1727200"/>
                    </a:xfrm>
                    <a:prstGeom prst="rect">
                      <a:avLst/>
                    </a:prstGeom>
                  </pic:spPr>
                </pic:pic>
              </a:graphicData>
            </a:graphic>
            <wp14:sizeRelH relativeFrom="page">
              <wp14:pctWidth>0</wp14:pctWidth>
            </wp14:sizeRelH>
            <wp14:sizeRelV relativeFrom="page">
              <wp14:pctHeight>0</wp14:pctHeight>
            </wp14:sizeRelV>
          </wp:anchor>
        </w:drawing>
      </w:r>
    </w:p>
    <w:p w14:paraId="58F98457" w14:textId="75DA7CF1" w:rsidR="00200C4B" w:rsidRDefault="00200C4B" w:rsidP="001626FA">
      <w:pPr>
        <w:spacing w:line="360" w:lineRule="auto"/>
        <w:jc w:val="both"/>
        <w:rPr>
          <w:rFonts w:cstheme="minorHAnsi"/>
          <w:sz w:val="24"/>
          <w:szCs w:val="24"/>
        </w:rPr>
      </w:pPr>
    </w:p>
    <w:p w14:paraId="63F60027" w14:textId="77777777" w:rsidR="00AD4D33" w:rsidRDefault="00AD4D33" w:rsidP="001626FA">
      <w:pPr>
        <w:spacing w:line="360" w:lineRule="auto"/>
        <w:jc w:val="both"/>
        <w:rPr>
          <w:rFonts w:cstheme="minorHAnsi"/>
          <w:sz w:val="24"/>
          <w:szCs w:val="24"/>
        </w:rPr>
      </w:pPr>
    </w:p>
    <w:p w14:paraId="543E27CF" w14:textId="77777777" w:rsidR="00AD4D33" w:rsidRDefault="00AD4D33" w:rsidP="001626FA">
      <w:pPr>
        <w:spacing w:line="360" w:lineRule="auto"/>
        <w:jc w:val="both"/>
        <w:rPr>
          <w:rFonts w:cstheme="minorHAnsi"/>
          <w:sz w:val="24"/>
          <w:szCs w:val="24"/>
        </w:rPr>
      </w:pPr>
    </w:p>
    <w:p w14:paraId="0EB5971E" w14:textId="77777777" w:rsidR="00AD4D33" w:rsidRDefault="00AD4D33" w:rsidP="001626FA">
      <w:pPr>
        <w:spacing w:line="360" w:lineRule="auto"/>
        <w:jc w:val="both"/>
        <w:rPr>
          <w:rFonts w:cstheme="minorHAnsi"/>
          <w:sz w:val="24"/>
          <w:szCs w:val="24"/>
        </w:rPr>
      </w:pPr>
    </w:p>
    <w:p w14:paraId="68A32A05" w14:textId="77777777" w:rsidR="00AD4D33" w:rsidRDefault="00AD4D33" w:rsidP="001626FA">
      <w:pPr>
        <w:spacing w:line="360" w:lineRule="auto"/>
        <w:jc w:val="both"/>
        <w:rPr>
          <w:rFonts w:cstheme="minorHAnsi"/>
          <w:sz w:val="24"/>
          <w:szCs w:val="24"/>
        </w:rPr>
      </w:pPr>
    </w:p>
    <w:p w14:paraId="3E66A432" w14:textId="77777777" w:rsidR="00AD4D33" w:rsidRDefault="00AD4D33" w:rsidP="001626FA">
      <w:pPr>
        <w:spacing w:line="360" w:lineRule="auto"/>
        <w:jc w:val="both"/>
        <w:rPr>
          <w:rFonts w:cstheme="minorHAnsi"/>
          <w:sz w:val="24"/>
          <w:szCs w:val="24"/>
        </w:rPr>
      </w:pPr>
    </w:p>
    <w:p w14:paraId="126B63B0" w14:textId="77777777" w:rsidR="00AD4D33" w:rsidRDefault="00AD4D33" w:rsidP="001626FA">
      <w:pPr>
        <w:spacing w:line="360" w:lineRule="auto"/>
        <w:jc w:val="both"/>
        <w:rPr>
          <w:rFonts w:cstheme="minorHAnsi"/>
          <w:sz w:val="24"/>
          <w:szCs w:val="24"/>
        </w:rPr>
      </w:pPr>
    </w:p>
    <w:p w14:paraId="368FA76B" w14:textId="77777777" w:rsidR="004024AA" w:rsidRDefault="004024AA" w:rsidP="001626FA">
      <w:pPr>
        <w:spacing w:line="360" w:lineRule="auto"/>
        <w:jc w:val="both"/>
        <w:rPr>
          <w:rFonts w:cstheme="minorHAnsi"/>
          <w:sz w:val="24"/>
          <w:szCs w:val="24"/>
        </w:rPr>
      </w:pPr>
    </w:p>
    <w:p w14:paraId="4A82989E" w14:textId="77777777" w:rsidR="004024AA" w:rsidRDefault="004024AA" w:rsidP="001626FA">
      <w:pPr>
        <w:spacing w:line="360" w:lineRule="auto"/>
        <w:jc w:val="both"/>
        <w:rPr>
          <w:rFonts w:cstheme="minorHAnsi"/>
          <w:sz w:val="24"/>
          <w:szCs w:val="24"/>
        </w:rPr>
      </w:pPr>
    </w:p>
    <w:p w14:paraId="37376C8C" w14:textId="77777777" w:rsidR="004024AA" w:rsidRDefault="004024AA" w:rsidP="001626FA">
      <w:pPr>
        <w:spacing w:line="360" w:lineRule="auto"/>
        <w:jc w:val="both"/>
        <w:rPr>
          <w:rFonts w:cstheme="minorHAnsi"/>
          <w:sz w:val="24"/>
          <w:szCs w:val="24"/>
        </w:rPr>
      </w:pPr>
    </w:p>
    <w:p w14:paraId="53EA630E" w14:textId="77777777" w:rsidR="004024AA" w:rsidRDefault="004024AA" w:rsidP="001626FA">
      <w:pPr>
        <w:spacing w:line="360" w:lineRule="auto"/>
        <w:jc w:val="both"/>
        <w:rPr>
          <w:rFonts w:cstheme="minorHAnsi"/>
          <w:sz w:val="24"/>
          <w:szCs w:val="24"/>
        </w:rPr>
      </w:pPr>
    </w:p>
    <w:p w14:paraId="5698A1D6" w14:textId="77777777" w:rsidR="003C247D" w:rsidRPr="00B52656" w:rsidRDefault="003C247D" w:rsidP="001626FA">
      <w:pPr>
        <w:spacing w:line="360" w:lineRule="auto"/>
        <w:jc w:val="both"/>
        <w:rPr>
          <w:rFonts w:cstheme="minorHAnsi"/>
          <w:sz w:val="24"/>
          <w:szCs w:val="24"/>
        </w:rPr>
      </w:pPr>
    </w:p>
    <w:p w14:paraId="4EA4ACBE" w14:textId="77777777" w:rsidR="00BD36B6" w:rsidRPr="00022B9D" w:rsidRDefault="00BD36B6" w:rsidP="00E60719">
      <w:pPr>
        <w:pStyle w:val="Heading2"/>
        <w:numPr>
          <w:ilvl w:val="1"/>
          <w:numId w:val="112"/>
        </w:numPr>
        <w:spacing w:after="240" w:line="240" w:lineRule="auto"/>
        <w:ind w:left="425" w:hanging="425"/>
        <w:jc w:val="both"/>
        <w:rPr>
          <w:rFonts w:asciiTheme="minorHAnsi" w:hAnsiTheme="minorHAnsi" w:cstheme="minorHAnsi"/>
          <w:b/>
          <w:bCs/>
          <w:color w:val="000000" w:themeColor="text1"/>
          <w:sz w:val="24"/>
          <w:szCs w:val="24"/>
        </w:rPr>
      </w:pPr>
      <w:bookmarkStart w:id="90" w:name="_Toc205553285"/>
      <w:bookmarkStart w:id="91" w:name="_Toc216960458"/>
      <w:r w:rsidRPr="00022B9D">
        <w:rPr>
          <w:rFonts w:asciiTheme="minorHAnsi" w:hAnsiTheme="minorHAnsi" w:cstheme="minorHAnsi"/>
          <w:b/>
          <w:bCs/>
          <w:color w:val="000000" w:themeColor="text1"/>
          <w:sz w:val="24"/>
          <w:szCs w:val="24"/>
        </w:rPr>
        <w:t>Confidentiality Agreement Acknowledgment Form</w:t>
      </w:r>
      <w:bookmarkEnd w:id="90"/>
      <w:bookmarkEnd w:id="91"/>
    </w:p>
    <w:p w14:paraId="4AA8CEC1" w14:textId="4B26E66D" w:rsidR="00BD36B6" w:rsidRPr="00B52656" w:rsidRDefault="00BD36B6" w:rsidP="001626FA">
      <w:pPr>
        <w:jc w:val="both"/>
        <w:rPr>
          <w:rFonts w:cstheme="minorHAnsi"/>
          <w:sz w:val="24"/>
          <w:szCs w:val="24"/>
        </w:rPr>
      </w:pPr>
      <w:r w:rsidRPr="00B52656">
        <w:rPr>
          <w:rFonts w:cstheme="minorHAnsi"/>
          <w:sz w:val="24"/>
          <w:szCs w:val="24"/>
        </w:rPr>
        <w:t xml:space="preserve">As an employee of </w:t>
      </w:r>
      <w:r w:rsidR="0072700E" w:rsidRPr="00B52656">
        <w:rPr>
          <w:rFonts w:cstheme="minorHAnsi"/>
          <w:b/>
          <w:bCs/>
          <w:sz w:val="24"/>
          <w:szCs w:val="24"/>
        </w:rPr>
        <w:t>Ballyfabs International Limited</w:t>
      </w:r>
      <w:r w:rsidRPr="00B52656">
        <w:rPr>
          <w:rFonts w:cstheme="minorHAnsi"/>
          <w:sz w:val="24"/>
          <w:szCs w:val="24"/>
        </w:rPr>
        <w:t>, I understand that any non-public information I learn about the company, its operations, or its members constitutes confidential information. I pledge not to disclose this information to anyone outside the company or to any employees within the company who do not need to know it for their work. I acknowledge that disclosing, distributing, electronically transmitting, or copying confidential information is strictly prohibited. Any breach of this policy will result in disciplinary action, up to and including termination of employment, regardless of whether the disclosure was intentional or beneficial.</w:t>
      </w:r>
    </w:p>
    <w:p w14:paraId="4910ADEF" w14:textId="77777777" w:rsidR="00BD36B6" w:rsidRPr="00B52656" w:rsidRDefault="00BD36B6" w:rsidP="001626FA">
      <w:pPr>
        <w:jc w:val="both"/>
        <w:rPr>
          <w:rFonts w:cstheme="minorHAnsi"/>
          <w:sz w:val="24"/>
          <w:szCs w:val="24"/>
        </w:rPr>
      </w:pPr>
      <w:r w:rsidRPr="00B52656">
        <w:rPr>
          <w:rFonts w:cstheme="minorHAnsi"/>
          <w:sz w:val="24"/>
          <w:szCs w:val="24"/>
        </w:rPr>
        <w:t>By signing below, I affirm my understanding of this policy and my commitment to maintaining confidentiality.</w:t>
      </w:r>
    </w:p>
    <w:p w14:paraId="78116935" w14:textId="6C969724" w:rsidR="00BD36B6" w:rsidRPr="00B52656" w:rsidRDefault="004024AA" w:rsidP="001626FA">
      <w:pPr>
        <w:jc w:val="both"/>
        <w:rPr>
          <w:rFonts w:cstheme="minorHAnsi"/>
          <w:sz w:val="24"/>
          <w:szCs w:val="24"/>
        </w:rPr>
      </w:pPr>
      <w:r w:rsidRPr="004024AA">
        <w:rPr>
          <w:rFonts w:cstheme="minorHAnsi"/>
        </w:rPr>
        <w:drawing>
          <wp:anchor distT="0" distB="0" distL="114300" distR="114300" simplePos="0" relativeHeight="251660288" behindDoc="1" locked="0" layoutInCell="1" allowOverlap="1" wp14:anchorId="1DA19D26" wp14:editId="72BDD300">
            <wp:simplePos x="0" y="0"/>
            <wp:positionH relativeFrom="column">
              <wp:posOffset>-169121</wp:posOffset>
            </wp:positionH>
            <wp:positionV relativeFrom="paragraph">
              <wp:posOffset>193040</wp:posOffset>
            </wp:positionV>
            <wp:extent cx="3869267" cy="1682598"/>
            <wp:effectExtent l="0" t="0" r="0" b="0"/>
            <wp:wrapTight wrapText="bothSides">
              <wp:wrapPolygon edited="0">
                <wp:start x="0" y="0"/>
                <wp:lineTo x="0" y="21282"/>
                <wp:lineTo x="21483" y="21282"/>
                <wp:lineTo x="21483" y="0"/>
                <wp:lineTo x="0" y="0"/>
              </wp:wrapPolygon>
            </wp:wrapTight>
            <wp:docPr id="7460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1623" name=""/>
                    <pic:cNvPicPr/>
                  </pic:nvPicPr>
                  <pic:blipFill>
                    <a:blip r:embed="rId19">
                      <a:extLst>
                        <a:ext uri="{28A0092B-C50C-407E-A947-70E740481C1C}">
                          <a14:useLocalDpi xmlns:a14="http://schemas.microsoft.com/office/drawing/2010/main" val="0"/>
                        </a:ext>
                      </a:extLst>
                    </a:blip>
                    <a:stretch>
                      <a:fillRect/>
                    </a:stretch>
                  </pic:blipFill>
                  <pic:spPr>
                    <a:xfrm>
                      <a:off x="0" y="0"/>
                      <a:ext cx="3869267" cy="1682598"/>
                    </a:xfrm>
                    <a:prstGeom prst="rect">
                      <a:avLst/>
                    </a:prstGeom>
                  </pic:spPr>
                </pic:pic>
              </a:graphicData>
            </a:graphic>
            <wp14:sizeRelH relativeFrom="page">
              <wp14:pctWidth>0</wp14:pctWidth>
            </wp14:sizeRelH>
            <wp14:sizeRelV relativeFrom="page">
              <wp14:pctHeight>0</wp14:pctHeight>
            </wp14:sizeRelV>
          </wp:anchor>
        </w:drawing>
      </w:r>
    </w:p>
    <w:p w14:paraId="7FFE285A" w14:textId="22C4A264" w:rsidR="00BD36B6" w:rsidRPr="00B52656" w:rsidRDefault="00BD36B6" w:rsidP="00BD36B6">
      <w:pPr>
        <w:rPr>
          <w:rFonts w:cstheme="minorHAnsi"/>
        </w:rPr>
      </w:pPr>
    </w:p>
    <w:p w14:paraId="64F32D68" w14:textId="77777777" w:rsidR="00B60628" w:rsidRPr="00B52656" w:rsidRDefault="00B60628" w:rsidP="00C00128">
      <w:pPr>
        <w:jc w:val="both"/>
        <w:rPr>
          <w:rFonts w:cstheme="minorHAnsi"/>
        </w:rPr>
      </w:pPr>
    </w:p>
    <w:sectPr w:rsidR="00B60628" w:rsidRPr="00B52656" w:rsidSect="00866C0E">
      <w:pgSz w:w="11906" w:h="16838"/>
      <w:pgMar w:top="1440" w:right="1440" w:bottom="1276" w:left="1440" w:header="28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0A8F0" w14:textId="77777777" w:rsidR="00D03AE9" w:rsidRDefault="00D03AE9" w:rsidP="0016498B">
      <w:pPr>
        <w:spacing w:after="0" w:line="240" w:lineRule="auto"/>
      </w:pPr>
      <w:r>
        <w:separator/>
      </w:r>
    </w:p>
  </w:endnote>
  <w:endnote w:type="continuationSeparator" w:id="0">
    <w:p w14:paraId="4D974DA7" w14:textId="77777777" w:rsidR="00D03AE9" w:rsidRDefault="00D03AE9" w:rsidP="00164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50CD5" w14:textId="77777777" w:rsidR="00D03AE9" w:rsidRDefault="00D03AE9" w:rsidP="0016498B">
      <w:pPr>
        <w:spacing w:after="0" w:line="240" w:lineRule="auto"/>
      </w:pPr>
      <w:r>
        <w:separator/>
      </w:r>
    </w:p>
  </w:footnote>
  <w:footnote w:type="continuationSeparator" w:id="0">
    <w:p w14:paraId="51176D02" w14:textId="77777777" w:rsidR="00D03AE9" w:rsidRDefault="00D03AE9" w:rsidP="00164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2D6D" w14:textId="77777777" w:rsidR="000C0C85" w:rsidRPr="00486F5B" w:rsidRDefault="0016498B" w:rsidP="00486F5B">
    <w:pPr>
      <w:pStyle w:val="Header"/>
      <w:jc w:val="center"/>
      <w:rPr>
        <w:rFonts w:ascii="Algerian" w:hAnsi="Algerian"/>
        <w:b/>
        <w:sz w:val="36"/>
        <w:lang w:val="en-GB"/>
      </w:rPr>
    </w:pPr>
    <w:r w:rsidRPr="00486F5B">
      <w:rPr>
        <w:rFonts w:ascii="Algerian" w:hAnsi="Algerian"/>
        <w:b/>
        <w:sz w:val="36"/>
        <w:lang w:val="en-GB"/>
      </w:rPr>
      <w:t>BALLYFABS INTERNATIONAL LIMITED</w:t>
    </w:r>
  </w:p>
  <w:p w14:paraId="64F32D6E" w14:textId="77777777" w:rsidR="0016498B" w:rsidRDefault="00486F5B" w:rsidP="00486F5B">
    <w:pPr>
      <w:pStyle w:val="Header"/>
      <w:tabs>
        <w:tab w:val="left" w:pos="2445"/>
      </w:tabs>
      <w:jc w:val="center"/>
      <w:rPr>
        <w:rFonts w:asciiTheme="majorHAnsi" w:hAnsiTheme="majorHAnsi"/>
        <w:b/>
        <w:sz w:val="16"/>
        <w:lang w:val="en-GB"/>
      </w:rPr>
    </w:pPr>
    <w:r>
      <w:rPr>
        <w:rFonts w:asciiTheme="majorHAnsi" w:hAnsiTheme="majorHAnsi"/>
        <w:b/>
        <w:sz w:val="44"/>
        <w:lang w:val="en-GB"/>
      </w:rPr>
      <w:t xml:space="preserve">                </w:t>
    </w:r>
    <w:r w:rsidR="000C0C85" w:rsidRPr="000C0C85">
      <w:rPr>
        <w:rFonts w:asciiTheme="majorHAnsi" w:hAnsiTheme="majorHAnsi"/>
        <w:b/>
        <w:sz w:val="44"/>
        <w:lang w:val="en-GB"/>
      </w:rPr>
      <w:t>Em</w:t>
    </w:r>
    <w:r>
      <w:rPr>
        <w:rFonts w:asciiTheme="majorHAnsi" w:hAnsiTheme="majorHAnsi"/>
        <w:b/>
        <w:sz w:val="44"/>
        <w:lang w:val="en-GB"/>
      </w:rPr>
      <w:t xml:space="preserve">ployee Hand Book    </w:t>
    </w:r>
    <w:r w:rsidR="0016498B" w:rsidRPr="000C0C85">
      <w:rPr>
        <w:rFonts w:asciiTheme="majorHAnsi" w:hAnsiTheme="majorHAnsi"/>
        <w:b/>
        <w:sz w:val="16"/>
        <w:lang w:val="en-GB"/>
      </w:rPr>
      <w:t>BFIL/HR/EH/01</w:t>
    </w:r>
  </w:p>
  <w:p w14:paraId="2C47EC7D" w14:textId="77777777" w:rsidR="006A40CB" w:rsidRDefault="006A40CB" w:rsidP="00486F5B">
    <w:pPr>
      <w:pStyle w:val="Header"/>
      <w:tabs>
        <w:tab w:val="left" w:pos="2445"/>
      </w:tabs>
      <w:jc w:val="center"/>
      <w:rPr>
        <w:rFonts w:asciiTheme="majorHAnsi" w:hAnsiTheme="majorHAnsi"/>
        <w:b/>
        <w:sz w:val="16"/>
        <w:lang w:val="en-GB"/>
      </w:rPr>
    </w:pPr>
  </w:p>
  <w:p w14:paraId="15200FEB" w14:textId="77777777" w:rsidR="006A40CB" w:rsidRPr="0016498B" w:rsidRDefault="006A40CB" w:rsidP="00486F5B">
    <w:pPr>
      <w:pStyle w:val="Header"/>
      <w:tabs>
        <w:tab w:val="left" w:pos="2445"/>
      </w:tabs>
      <w:jc w:val="center"/>
      <w:rPr>
        <w:rFonts w:asciiTheme="majorHAnsi" w:hAnsiTheme="majorHAnsi"/>
        <w:b/>
        <w:sz w:val="2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D0A"/>
    <w:multiLevelType w:val="multilevel"/>
    <w:tmpl w:val="7096A97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0F695B"/>
    <w:multiLevelType w:val="hybridMultilevel"/>
    <w:tmpl w:val="417EE52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393DF9"/>
    <w:multiLevelType w:val="multilevel"/>
    <w:tmpl w:val="852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270C1"/>
    <w:multiLevelType w:val="multilevel"/>
    <w:tmpl w:val="DE0E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05E53"/>
    <w:multiLevelType w:val="multilevel"/>
    <w:tmpl w:val="D88AB276"/>
    <w:lvl w:ilvl="0">
      <w:numFmt w:val="bullet"/>
      <w:lvlText w:val="•"/>
      <w:lvlJc w:val="left"/>
      <w:pPr>
        <w:tabs>
          <w:tab w:val="num" w:pos="360"/>
        </w:tabs>
        <w:ind w:left="360" w:hanging="360"/>
      </w:pPr>
      <w:rPr>
        <w:rFonts w:ascii="Calibri" w:eastAsia="Calibri" w:hAnsi="Calibri" w:cs="Calibri"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3D945A1"/>
    <w:multiLevelType w:val="multilevel"/>
    <w:tmpl w:val="E39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F4C34"/>
    <w:multiLevelType w:val="multilevel"/>
    <w:tmpl w:val="64B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E4876"/>
    <w:multiLevelType w:val="multilevel"/>
    <w:tmpl w:val="164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473F9"/>
    <w:multiLevelType w:val="multilevel"/>
    <w:tmpl w:val="BC0A40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908331D"/>
    <w:multiLevelType w:val="multilevel"/>
    <w:tmpl w:val="916A340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bullet"/>
      <w:lvlText w:val=""/>
      <w:lvlJc w:val="left"/>
      <w:pPr>
        <w:ind w:left="720" w:hanging="360"/>
      </w:pPr>
      <w:rPr>
        <w:rFonts w:ascii="Symbol" w:hAnsi="Symbol" w:hint="default"/>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0" w15:restartNumberingAfterBreak="0">
    <w:nsid w:val="0AE06287"/>
    <w:multiLevelType w:val="multilevel"/>
    <w:tmpl w:val="5BD0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25EDB"/>
    <w:multiLevelType w:val="multilevel"/>
    <w:tmpl w:val="888E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A2C28"/>
    <w:multiLevelType w:val="multilevel"/>
    <w:tmpl w:val="D88AB276"/>
    <w:lvl w:ilvl="0">
      <w:numFmt w:val="bullet"/>
      <w:lvlText w:val="•"/>
      <w:lvlJc w:val="left"/>
      <w:pPr>
        <w:tabs>
          <w:tab w:val="num" w:pos="360"/>
        </w:tabs>
        <w:ind w:left="360" w:hanging="360"/>
      </w:pPr>
      <w:rPr>
        <w:rFonts w:ascii="Calibri" w:eastAsia="Calibri" w:hAnsi="Calibri" w:cs="Calibri"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F4B6542"/>
    <w:multiLevelType w:val="multilevel"/>
    <w:tmpl w:val="E34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D5505"/>
    <w:multiLevelType w:val="multilevel"/>
    <w:tmpl w:val="B46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2151F"/>
    <w:multiLevelType w:val="hybridMultilevel"/>
    <w:tmpl w:val="E786B2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5225D1A"/>
    <w:multiLevelType w:val="multilevel"/>
    <w:tmpl w:val="063683B8"/>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17" w15:restartNumberingAfterBreak="0">
    <w:nsid w:val="165742F0"/>
    <w:multiLevelType w:val="multilevel"/>
    <w:tmpl w:val="64E64F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6E92A2A"/>
    <w:multiLevelType w:val="hybridMultilevel"/>
    <w:tmpl w:val="D1E4AC4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170F52FD"/>
    <w:multiLevelType w:val="multilevel"/>
    <w:tmpl w:val="FE1C1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203BDD"/>
    <w:multiLevelType w:val="multilevel"/>
    <w:tmpl w:val="823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052D0"/>
    <w:multiLevelType w:val="multilevel"/>
    <w:tmpl w:val="7B34003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877339"/>
    <w:multiLevelType w:val="multilevel"/>
    <w:tmpl w:val="27F6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D7522"/>
    <w:multiLevelType w:val="multilevel"/>
    <w:tmpl w:val="B6E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E77B4"/>
    <w:multiLevelType w:val="multilevel"/>
    <w:tmpl w:val="2388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891DE5"/>
    <w:multiLevelType w:val="hybridMultilevel"/>
    <w:tmpl w:val="E2FC5C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C547FE0"/>
    <w:multiLevelType w:val="multilevel"/>
    <w:tmpl w:val="1BEE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9158C"/>
    <w:multiLevelType w:val="multilevel"/>
    <w:tmpl w:val="1FB610C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40526"/>
    <w:multiLevelType w:val="multilevel"/>
    <w:tmpl w:val="76A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6801C2"/>
    <w:multiLevelType w:val="multilevel"/>
    <w:tmpl w:val="EB30445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22611BE5"/>
    <w:multiLevelType w:val="multilevel"/>
    <w:tmpl w:val="AE3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1870A8"/>
    <w:multiLevelType w:val="multilevel"/>
    <w:tmpl w:val="BA0E216E"/>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4C2137"/>
    <w:multiLevelType w:val="multilevel"/>
    <w:tmpl w:val="CB3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AF0527"/>
    <w:multiLevelType w:val="multilevel"/>
    <w:tmpl w:val="952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1F5D29"/>
    <w:multiLevelType w:val="multilevel"/>
    <w:tmpl w:val="6A4A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3F13D5"/>
    <w:multiLevelType w:val="multilevel"/>
    <w:tmpl w:val="D2B4E73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F026CD"/>
    <w:multiLevelType w:val="multilevel"/>
    <w:tmpl w:val="5ED8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F26433"/>
    <w:multiLevelType w:val="multilevel"/>
    <w:tmpl w:val="7C1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8E1B16"/>
    <w:multiLevelType w:val="multilevel"/>
    <w:tmpl w:val="C37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C55CDD"/>
    <w:multiLevelType w:val="multilevel"/>
    <w:tmpl w:val="B87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B720C6"/>
    <w:multiLevelType w:val="multilevel"/>
    <w:tmpl w:val="01EA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B80C6D"/>
    <w:multiLevelType w:val="hybridMultilevel"/>
    <w:tmpl w:val="BA40A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2B285174"/>
    <w:multiLevelType w:val="multilevel"/>
    <w:tmpl w:val="BAFCCEB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79071A"/>
    <w:multiLevelType w:val="hybridMultilevel"/>
    <w:tmpl w:val="6CA4442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3C272E"/>
    <w:multiLevelType w:val="hybridMultilevel"/>
    <w:tmpl w:val="AF0E60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F797082"/>
    <w:multiLevelType w:val="multilevel"/>
    <w:tmpl w:val="47B0A9CE"/>
    <w:lvl w:ilvl="0">
      <w:start w:val="6"/>
      <w:numFmt w:val="decimal"/>
      <w:lvlText w:val="%1"/>
      <w:lvlJc w:val="left"/>
      <w:pPr>
        <w:ind w:left="360" w:hanging="360"/>
      </w:pPr>
      <w:rPr>
        <w:rFonts w:hint="default"/>
      </w:rPr>
    </w:lvl>
    <w:lvl w:ilvl="1">
      <w:start w:val="1"/>
      <w:numFmt w:val="decimal"/>
      <w:lvlText w:val="%1.%2"/>
      <w:lvlJc w:val="left"/>
      <w:pPr>
        <w:ind w:left="720" w:hanging="720"/>
      </w:pPr>
      <w:rPr>
        <w:rFonts w:asciiTheme="minorHAnsi" w:hAnsiTheme="minorHAnsi" w:cstheme="minorHAnsi" w:hint="default"/>
        <w:b/>
        <w:bCs/>
        <w:color w:val="000000" w:themeColor="text1"/>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307F2D5D"/>
    <w:multiLevelType w:val="multilevel"/>
    <w:tmpl w:val="81E6CAD0"/>
    <w:lvl w:ilvl="0">
      <w:start w:val="1"/>
      <w:numFmt w:val="decimal"/>
      <w:lvlText w:val="%1)"/>
      <w:lvlJc w:val="left"/>
      <w:pPr>
        <w:tabs>
          <w:tab w:val="num" w:pos="360"/>
        </w:tabs>
        <w:ind w:left="360" w:hanging="360"/>
      </w:pPr>
      <w:rPr>
        <w:rFonts w:hint="default"/>
        <w:b/>
        <w:bCs/>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32D127E2"/>
    <w:multiLevelType w:val="hybridMultilevel"/>
    <w:tmpl w:val="C2E2F5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33A500AC"/>
    <w:multiLevelType w:val="hybridMultilevel"/>
    <w:tmpl w:val="BAB2DB1C"/>
    <w:lvl w:ilvl="0" w:tplc="7712760E">
      <w:start w:val="1"/>
      <w:numFmt w:val="decimal"/>
      <w:lvlText w:val="16.%1"/>
      <w:lvlJc w:val="left"/>
      <w:pPr>
        <w:ind w:left="720" w:hanging="360"/>
      </w:pPr>
      <w:rPr>
        <w:rFonts w:hint="default"/>
        <w:color w:val="000000" w:themeColor="text1"/>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3D7739F"/>
    <w:multiLevelType w:val="multilevel"/>
    <w:tmpl w:val="B94056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350B205F"/>
    <w:multiLevelType w:val="multilevel"/>
    <w:tmpl w:val="235CD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E71BB1"/>
    <w:multiLevelType w:val="multilevel"/>
    <w:tmpl w:val="0B24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7A2AB3"/>
    <w:multiLevelType w:val="multilevel"/>
    <w:tmpl w:val="C3D65F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73C3EAB"/>
    <w:multiLevelType w:val="multilevel"/>
    <w:tmpl w:val="C1126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420F9A"/>
    <w:multiLevelType w:val="multilevel"/>
    <w:tmpl w:val="9078E8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390A6E32"/>
    <w:multiLevelType w:val="multilevel"/>
    <w:tmpl w:val="884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A2356D"/>
    <w:multiLevelType w:val="multilevel"/>
    <w:tmpl w:val="C3A4F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E275C7"/>
    <w:multiLevelType w:val="multilevel"/>
    <w:tmpl w:val="5BC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477E06"/>
    <w:multiLevelType w:val="hybridMultilevel"/>
    <w:tmpl w:val="17881E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D954F10"/>
    <w:multiLevelType w:val="multilevel"/>
    <w:tmpl w:val="997A740A"/>
    <w:lvl w:ilvl="0">
      <w:start w:val="15"/>
      <w:numFmt w:val="decimal"/>
      <w:lvlText w:val="%1"/>
      <w:lvlJc w:val="left"/>
      <w:pPr>
        <w:ind w:left="420" w:hanging="420"/>
      </w:pPr>
      <w:rPr>
        <w:rFonts w:hint="default"/>
        <w:i w:val="0"/>
      </w:rPr>
    </w:lvl>
    <w:lvl w:ilvl="1">
      <w:start w:val="1"/>
      <w:numFmt w:val="decimal"/>
      <w:lvlText w:val="%1.%2"/>
      <w:lvlJc w:val="left"/>
      <w:pPr>
        <w:ind w:left="420" w:hanging="4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0" w15:restartNumberingAfterBreak="0">
    <w:nsid w:val="3EA0367F"/>
    <w:multiLevelType w:val="multilevel"/>
    <w:tmpl w:val="E84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D56702"/>
    <w:multiLevelType w:val="multilevel"/>
    <w:tmpl w:val="21D8C2BC"/>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41E953BE"/>
    <w:multiLevelType w:val="multilevel"/>
    <w:tmpl w:val="DAB8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AD38FC"/>
    <w:multiLevelType w:val="multilevel"/>
    <w:tmpl w:val="BB2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311A22"/>
    <w:multiLevelType w:val="multilevel"/>
    <w:tmpl w:val="6616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6555DC"/>
    <w:multiLevelType w:val="multilevel"/>
    <w:tmpl w:val="39BEAD34"/>
    <w:lvl w:ilvl="0">
      <w:start w:val="5"/>
      <w:numFmt w:val="decimal"/>
      <w:lvlText w:val="%1"/>
      <w:lvlJc w:val="left"/>
      <w:pPr>
        <w:ind w:left="360" w:hanging="360"/>
      </w:pPr>
      <w:rPr>
        <w:rFonts w:hint="default"/>
        <w:i w:val="0"/>
      </w:rPr>
    </w:lvl>
    <w:lvl w:ilvl="1">
      <w:start w:val="1"/>
      <w:numFmt w:val="decimal"/>
      <w:lvlText w:val="17.%2"/>
      <w:lvlJc w:val="left"/>
      <w:pPr>
        <w:ind w:left="360"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6" w15:restartNumberingAfterBreak="0">
    <w:nsid w:val="480C2BEE"/>
    <w:multiLevelType w:val="multilevel"/>
    <w:tmpl w:val="254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27570D"/>
    <w:multiLevelType w:val="multilevel"/>
    <w:tmpl w:val="CE8E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360269"/>
    <w:multiLevelType w:val="multilevel"/>
    <w:tmpl w:val="407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272D71"/>
    <w:multiLevelType w:val="multilevel"/>
    <w:tmpl w:val="F6D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447B61"/>
    <w:multiLevelType w:val="multilevel"/>
    <w:tmpl w:val="F92EF4FA"/>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71" w15:restartNumberingAfterBreak="0">
    <w:nsid w:val="49EE679C"/>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F91825"/>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B05893"/>
    <w:multiLevelType w:val="multilevel"/>
    <w:tmpl w:val="D4287F46"/>
    <w:lvl w:ilvl="0">
      <w:start w:val="1"/>
      <w:numFmt w:val="decimal"/>
      <w:lvlText w:val="%1)"/>
      <w:lvlJc w:val="left"/>
      <w:pPr>
        <w:tabs>
          <w:tab w:val="num" w:pos="1146"/>
        </w:tabs>
        <w:ind w:left="1146" w:hanging="360"/>
      </w:pPr>
      <w:rPr>
        <w:rFonts w:hint="default"/>
        <w:sz w:val="20"/>
      </w:rPr>
    </w:lvl>
    <w:lvl w:ilvl="1">
      <w:start w:val="1"/>
      <w:numFmt w:val="decimal"/>
      <w:lvlText w:val="%2."/>
      <w:lvlJc w:val="left"/>
      <w:pPr>
        <w:ind w:left="1866" w:hanging="360"/>
      </w:pPr>
      <w:rPr>
        <w:rFonts w:hint="default"/>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74" w15:restartNumberingAfterBreak="0">
    <w:nsid w:val="4BC6248C"/>
    <w:multiLevelType w:val="hybridMultilevel"/>
    <w:tmpl w:val="D5BE610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C900140"/>
    <w:multiLevelType w:val="multilevel"/>
    <w:tmpl w:val="5B4C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1C208A"/>
    <w:multiLevelType w:val="multilevel"/>
    <w:tmpl w:val="BA0E216E"/>
    <w:lvl w:ilvl="0">
      <w:start w:val="1"/>
      <w:numFmt w:val="decimal"/>
      <w:lvlText w:val="%1)"/>
      <w:lvlJc w:val="left"/>
      <w:pPr>
        <w:tabs>
          <w:tab w:val="num" w:pos="360"/>
        </w:tabs>
        <w:ind w:left="360" w:hanging="360"/>
      </w:pPr>
      <w:rPr>
        <w:rFonts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4FF52833"/>
    <w:multiLevelType w:val="multilevel"/>
    <w:tmpl w:val="CBCA8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FE08DA"/>
    <w:multiLevelType w:val="multilevel"/>
    <w:tmpl w:val="8672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800AB3"/>
    <w:multiLevelType w:val="multilevel"/>
    <w:tmpl w:val="916A340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bullet"/>
      <w:lvlText w:val=""/>
      <w:lvlJc w:val="left"/>
      <w:pPr>
        <w:ind w:left="720" w:hanging="360"/>
      </w:pPr>
      <w:rPr>
        <w:rFonts w:ascii="Symbol" w:hAnsi="Symbol" w:hint="default"/>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80" w15:restartNumberingAfterBreak="0">
    <w:nsid w:val="56D45330"/>
    <w:multiLevelType w:val="multilevel"/>
    <w:tmpl w:val="252A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DD2D4C"/>
    <w:multiLevelType w:val="multilevel"/>
    <w:tmpl w:val="3914433E"/>
    <w:lvl w:ilvl="0">
      <w:start w:val="9"/>
      <w:numFmt w:val="decimal"/>
      <w:lvlText w:val="%1"/>
      <w:lvlJc w:val="left"/>
      <w:pPr>
        <w:ind w:left="360" w:hanging="360"/>
      </w:pPr>
      <w:rPr>
        <w:rFonts w:hint="default"/>
      </w:rPr>
    </w:lvl>
    <w:lvl w:ilvl="1">
      <w:start w:val="1"/>
      <w:numFmt w:val="decimal"/>
      <w:lvlText w:val="10.%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58B44645"/>
    <w:multiLevelType w:val="multilevel"/>
    <w:tmpl w:val="258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0C5510"/>
    <w:multiLevelType w:val="hybridMultilevel"/>
    <w:tmpl w:val="74C04CC6"/>
    <w:lvl w:ilvl="0" w:tplc="ACE2E37E">
      <w:start w:val="1"/>
      <w:numFmt w:val="bullet"/>
      <w:lvlText w:val="•"/>
      <w:lvlJc w:val="left"/>
      <w:pPr>
        <w:ind w:left="720" w:hanging="360"/>
      </w:pPr>
      <w:rPr>
        <w:rFonts w:asciiTheme="minorHAnsi" w:eastAsia="Arial" w:hAnsiTheme="minorHAnsi" w:cstheme="minorHAns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A2F0B5A"/>
    <w:multiLevelType w:val="multilevel"/>
    <w:tmpl w:val="3632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CD3BED"/>
    <w:multiLevelType w:val="multilevel"/>
    <w:tmpl w:val="97AAF46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B051D3A"/>
    <w:multiLevelType w:val="multilevel"/>
    <w:tmpl w:val="FF48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285C81"/>
    <w:multiLevelType w:val="hybridMultilevel"/>
    <w:tmpl w:val="15106726"/>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88" w15:restartNumberingAfterBreak="0">
    <w:nsid w:val="5CF57CA1"/>
    <w:multiLevelType w:val="multilevel"/>
    <w:tmpl w:val="CE8C54C8"/>
    <w:lvl w:ilvl="0">
      <w:start w:val="1"/>
      <w:numFmt w:val="decimal"/>
      <w:lvlText w:val="%1."/>
      <w:lvlJc w:val="left"/>
      <w:pPr>
        <w:tabs>
          <w:tab w:val="num" w:pos="720"/>
        </w:tabs>
        <w:ind w:left="720" w:hanging="360"/>
      </w:pPr>
      <w:rPr>
        <w:b/>
        <w:bCs/>
        <w:i w:val="0"/>
        <w:iCs w:val="0"/>
        <w:color w:val="auto"/>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111DF7"/>
    <w:multiLevelType w:val="multilevel"/>
    <w:tmpl w:val="722467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5DCC380E"/>
    <w:multiLevelType w:val="hybridMultilevel"/>
    <w:tmpl w:val="D1E4AC4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1" w15:restartNumberingAfterBreak="0">
    <w:nsid w:val="5E890A0D"/>
    <w:multiLevelType w:val="multilevel"/>
    <w:tmpl w:val="6E8E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9531D2"/>
    <w:multiLevelType w:val="multilevel"/>
    <w:tmpl w:val="17103D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EB0502A"/>
    <w:multiLevelType w:val="multilevel"/>
    <w:tmpl w:val="B11890F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2D032D"/>
    <w:multiLevelType w:val="multilevel"/>
    <w:tmpl w:val="EA78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3427F9"/>
    <w:multiLevelType w:val="multilevel"/>
    <w:tmpl w:val="E7D69CA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62CC0071"/>
    <w:multiLevelType w:val="hybridMultilevel"/>
    <w:tmpl w:val="34BEC3E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7" w15:restartNumberingAfterBreak="0">
    <w:nsid w:val="62E06AB2"/>
    <w:multiLevelType w:val="multilevel"/>
    <w:tmpl w:val="D7662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7F3ADD"/>
    <w:multiLevelType w:val="multilevel"/>
    <w:tmpl w:val="4B243388"/>
    <w:lvl w:ilvl="0">
      <w:start w:val="1"/>
      <w:numFmt w:val="decimal"/>
      <w:lvlText w:val="%1."/>
      <w:lvlJc w:val="left"/>
      <w:pPr>
        <w:tabs>
          <w:tab w:val="num" w:pos="720"/>
        </w:tabs>
        <w:ind w:left="720" w:hanging="360"/>
      </w:pPr>
      <w:rPr>
        <w:rFonts w:ascii="Segoe UI" w:eastAsiaTheme="minorHAnsi" w:hAnsi="Segoe UI" w:cs="Segoe U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20671D"/>
    <w:multiLevelType w:val="multilevel"/>
    <w:tmpl w:val="3516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8E790F"/>
    <w:multiLevelType w:val="multilevel"/>
    <w:tmpl w:val="039230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65037977"/>
    <w:multiLevelType w:val="multilevel"/>
    <w:tmpl w:val="513AA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21466B"/>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8682F8F"/>
    <w:multiLevelType w:val="multilevel"/>
    <w:tmpl w:val="5F28E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747EF0"/>
    <w:multiLevelType w:val="multilevel"/>
    <w:tmpl w:val="34BC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007632"/>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9792251"/>
    <w:multiLevelType w:val="multilevel"/>
    <w:tmpl w:val="5436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17169E"/>
    <w:multiLevelType w:val="multilevel"/>
    <w:tmpl w:val="EB30445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8" w15:restartNumberingAfterBreak="0">
    <w:nsid w:val="6B6F615E"/>
    <w:multiLevelType w:val="multilevel"/>
    <w:tmpl w:val="3EBE5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992C0B"/>
    <w:multiLevelType w:val="hybridMultilevel"/>
    <w:tmpl w:val="A73E7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BA57994"/>
    <w:multiLevelType w:val="multilevel"/>
    <w:tmpl w:val="09B23DC4"/>
    <w:lvl w:ilvl="0">
      <w:start w:val="1"/>
      <w:numFmt w:val="bullet"/>
      <w:lvlText w:val=""/>
      <w:lvlJc w:val="left"/>
      <w:pPr>
        <w:tabs>
          <w:tab w:val="num" w:pos="1434"/>
        </w:tabs>
        <w:ind w:left="1434" w:hanging="360"/>
      </w:pPr>
      <w:rPr>
        <w:rFonts w:ascii="Symbol" w:hAnsi="Symbol" w:hint="default"/>
        <w:sz w:val="20"/>
      </w:rPr>
    </w:lvl>
    <w:lvl w:ilvl="1" w:tentative="1">
      <w:start w:val="1"/>
      <w:numFmt w:val="bullet"/>
      <w:lvlText w:val="o"/>
      <w:lvlJc w:val="left"/>
      <w:pPr>
        <w:tabs>
          <w:tab w:val="num" w:pos="2154"/>
        </w:tabs>
        <w:ind w:left="2154" w:hanging="360"/>
      </w:pPr>
      <w:rPr>
        <w:rFonts w:ascii="Courier New" w:hAnsi="Courier New" w:hint="default"/>
        <w:sz w:val="20"/>
      </w:rPr>
    </w:lvl>
    <w:lvl w:ilvl="2" w:tentative="1">
      <w:start w:val="1"/>
      <w:numFmt w:val="bullet"/>
      <w:lvlText w:val=""/>
      <w:lvlJc w:val="left"/>
      <w:pPr>
        <w:tabs>
          <w:tab w:val="num" w:pos="2874"/>
        </w:tabs>
        <w:ind w:left="2874" w:hanging="360"/>
      </w:pPr>
      <w:rPr>
        <w:rFonts w:ascii="Wingdings" w:hAnsi="Wingdings" w:hint="default"/>
        <w:sz w:val="20"/>
      </w:rPr>
    </w:lvl>
    <w:lvl w:ilvl="3" w:tentative="1">
      <w:start w:val="1"/>
      <w:numFmt w:val="bullet"/>
      <w:lvlText w:val=""/>
      <w:lvlJc w:val="left"/>
      <w:pPr>
        <w:tabs>
          <w:tab w:val="num" w:pos="3594"/>
        </w:tabs>
        <w:ind w:left="3594" w:hanging="360"/>
      </w:pPr>
      <w:rPr>
        <w:rFonts w:ascii="Wingdings" w:hAnsi="Wingdings" w:hint="default"/>
        <w:sz w:val="20"/>
      </w:rPr>
    </w:lvl>
    <w:lvl w:ilvl="4" w:tentative="1">
      <w:start w:val="1"/>
      <w:numFmt w:val="bullet"/>
      <w:lvlText w:val=""/>
      <w:lvlJc w:val="left"/>
      <w:pPr>
        <w:tabs>
          <w:tab w:val="num" w:pos="4314"/>
        </w:tabs>
        <w:ind w:left="4314" w:hanging="360"/>
      </w:pPr>
      <w:rPr>
        <w:rFonts w:ascii="Wingdings" w:hAnsi="Wingdings" w:hint="default"/>
        <w:sz w:val="20"/>
      </w:rPr>
    </w:lvl>
    <w:lvl w:ilvl="5" w:tentative="1">
      <w:start w:val="1"/>
      <w:numFmt w:val="bullet"/>
      <w:lvlText w:val=""/>
      <w:lvlJc w:val="left"/>
      <w:pPr>
        <w:tabs>
          <w:tab w:val="num" w:pos="5034"/>
        </w:tabs>
        <w:ind w:left="5034" w:hanging="360"/>
      </w:pPr>
      <w:rPr>
        <w:rFonts w:ascii="Wingdings" w:hAnsi="Wingdings" w:hint="default"/>
        <w:sz w:val="20"/>
      </w:rPr>
    </w:lvl>
    <w:lvl w:ilvl="6" w:tentative="1">
      <w:start w:val="1"/>
      <w:numFmt w:val="bullet"/>
      <w:lvlText w:val=""/>
      <w:lvlJc w:val="left"/>
      <w:pPr>
        <w:tabs>
          <w:tab w:val="num" w:pos="5754"/>
        </w:tabs>
        <w:ind w:left="5754" w:hanging="360"/>
      </w:pPr>
      <w:rPr>
        <w:rFonts w:ascii="Wingdings" w:hAnsi="Wingdings" w:hint="default"/>
        <w:sz w:val="20"/>
      </w:rPr>
    </w:lvl>
    <w:lvl w:ilvl="7" w:tentative="1">
      <w:start w:val="1"/>
      <w:numFmt w:val="bullet"/>
      <w:lvlText w:val=""/>
      <w:lvlJc w:val="left"/>
      <w:pPr>
        <w:tabs>
          <w:tab w:val="num" w:pos="6474"/>
        </w:tabs>
        <w:ind w:left="6474" w:hanging="360"/>
      </w:pPr>
      <w:rPr>
        <w:rFonts w:ascii="Wingdings" w:hAnsi="Wingdings" w:hint="default"/>
        <w:sz w:val="20"/>
      </w:rPr>
    </w:lvl>
    <w:lvl w:ilvl="8" w:tentative="1">
      <w:start w:val="1"/>
      <w:numFmt w:val="bullet"/>
      <w:lvlText w:val=""/>
      <w:lvlJc w:val="left"/>
      <w:pPr>
        <w:tabs>
          <w:tab w:val="num" w:pos="7194"/>
        </w:tabs>
        <w:ind w:left="7194" w:hanging="360"/>
      </w:pPr>
      <w:rPr>
        <w:rFonts w:ascii="Wingdings" w:hAnsi="Wingdings" w:hint="default"/>
        <w:sz w:val="20"/>
      </w:rPr>
    </w:lvl>
  </w:abstractNum>
  <w:abstractNum w:abstractNumId="111" w15:restartNumberingAfterBreak="0">
    <w:nsid w:val="6C2100E0"/>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0926F4"/>
    <w:multiLevelType w:val="multilevel"/>
    <w:tmpl w:val="2822F5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6E0D44C1"/>
    <w:multiLevelType w:val="multilevel"/>
    <w:tmpl w:val="B2E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A049D0"/>
    <w:multiLevelType w:val="multilevel"/>
    <w:tmpl w:val="D03C4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1E1F8B"/>
    <w:multiLevelType w:val="multilevel"/>
    <w:tmpl w:val="A2C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530177"/>
    <w:multiLevelType w:val="multilevel"/>
    <w:tmpl w:val="9DC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374347"/>
    <w:multiLevelType w:val="multilevel"/>
    <w:tmpl w:val="681C7836"/>
    <w:lvl w:ilvl="0">
      <w:start w:val="2"/>
      <w:numFmt w:val="decimal"/>
      <w:lvlText w:val="%1"/>
      <w:lvlJc w:val="left"/>
      <w:pPr>
        <w:ind w:left="360" w:hanging="360"/>
      </w:pPr>
      <w:rPr>
        <w:rFonts w:hint="default"/>
      </w:rPr>
    </w:lvl>
    <w:lvl w:ilvl="1">
      <w:start w:val="1"/>
      <w:numFmt w:val="decimal"/>
      <w:lvlText w:val="%1.%2"/>
      <w:lvlJc w:val="left"/>
      <w:pPr>
        <w:ind w:left="518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71052047"/>
    <w:multiLevelType w:val="multilevel"/>
    <w:tmpl w:val="1B6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0E6492"/>
    <w:multiLevelType w:val="multilevel"/>
    <w:tmpl w:val="E5FC8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7263052B"/>
    <w:multiLevelType w:val="multilevel"/>
    <w:tmpl w:val="DE0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E460D1"/>
    <w:multiLevelType w:val="multilevel"/>
    <w:tmpl w:val="067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4E538B"/>
    <w:multiLevelType w:val="hybridMultilevel"/>
    <w:tmpl w:val="645A41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3721C21"/>
    <w:multiLevelType w:val="hybridMultilevel"/>
    <w:tmpl w:val="BF8E3FBA"/>
    <w:lvl w:ilvl="0" w:tplc="2EDE7F0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746D4CB5"/>
    <w:multiLevelType w:val="hybridMultilevel"/>
    <w:tmpl w:val="22EC1B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5" w15:restartNumberingAfterBreak="0">
    <w:nsid w:val="758832C2"/>
    <w:multiLevelType w:val="multilevel"/>
    <w:tmpl w:val="E7D69CAE"/>
    <w:lvl w:ilvl="0">
      <w:start w:val="5"/>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26" w15:restartNumberingAfterBreak="0">
    <w:nsid w:val="76DB7054"/>
    <w:multiLevelType w:val="hybridMultilevel"/>
    <w:tmpl w:val="34423F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6E90CAA"/>
    <w:multiLevelType w:val="hybridMultilevel"/>
    <w:tmpl w:val="25582B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8" w15:restartNumberingAfterBreak="0">
    <w:nsid w:val="79626B09"/>
    <w:multiLevelType w:val="hybridMultilevel"/>
    <w:tmpl w:val="C14AC0A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7A0845A0"/>
    <w:multiLevelType w:val="hybridMultilevel"/>
    <w:tmpl w:val="4BAEE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A141316"/>
    <w:multiLevelType w:val="multilevel"/>
    <w:tmpl w:val="CDA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8B0692"/>
    <w:multiLevelType w:val="multilevel"/>
    <w:tmpl w:val="6F7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DF7402"/>
    <w:multiLevelType w:val="multilevel"/>
    <w:tmpl w:val="2626F65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D724111"/>
    <w:multiLevelType w:val="multilevel"/>
    <w:tmpl w:val="F816ED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F0D69EB"/>
    <w:multiLevelType w:val="hybridMultilevel"/>
    <w:tmpl w:val="B012316A"/>
    <w:lvl w:ilvl="0" w:tplc="AAD8D3D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7F232EE4"/>
    <w:multiLevelType w:val="multilevel"/>
    <w:tmpl w:val="5FC0C3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63091037">
    <w:abstractNumId w:val="88"/>
  </w:num>
  <w:num w:numId="2" w16cid:durableId="257760668">
    <w:abstractNumId w:val="43"/>
  </w:num>
  <w:num w:numId="3" w16cid:durableId="1485200177">
    <w:abstractNumId w:val="18"/>
  </w:num>
  <w:num w:numId="4" w16cid:durableId="821385894">
    <w:abstractNumId w:val="90"/>
  </w:num>
  <w:num w:numId="5" w16cid:durableId="148063739">
    <w:abstractNumId w:val="42"/>
  </w:num>
  <w:num w:numId="6" w16cid:durableId="729302938">
    <w:abstractNumId w:val="132"/>
  </w:num>
  <w:num w:numId="7" w16cid:durableId="1185944529">
    <w:abstractNumId w:val="27"/>
  </w:num>
  <w:num w:numId="8" w16cid:durableId="218522245">
    <w:abstractNumId w:val="98"/>
  </w:num>
  <w:num w:numId="9" w16cid:durableId="1909265236">
    <w:abstractNumId w:val="99"/>
  </w:num>
  <w:num w:numId="10" w16cid:durableId="410738359">
    <w:abstractNumId w:val="54"/>
  </w:num>
  <w:num w:numId="11" w16cid:durableId="252931737">
    <w:abstractNumId w:val="92"/>
  </w:num>
  <w:num w:numId="12" w16cid:durableId="1946617965">
    <w:abstractNumId w:val="52"/>
  </w:num>
  <w:num w:numId="13" w16cid:durableId="2124223627">
    <w:abstractNumId w:val="133"/>
  </w:num>
  <w:num w:numId="14" w16cid:durableId="1143039445">
    <w:abstractNumId w:val="89"/>
  </w:num>
  <w:num w:numId="15" w16cid:durableId="1480851517">
    <w:abstractNumId w:val="77"/>
  </w:num>
  <w:num w:numId="16" w16cid:durableId="1712194190">
    <w:abstractNumId w:val="22"/>
  </w:num>
  <w:num w:numId="17" w16cid:durableId="1290280384">
    <w:abstractNumId w:val="32"/>
  </w:num>
  <w:num w:numId="18" w16cid:durableId="1068696417">
    <w:abstractNumId w:val="130"/>
  </w:num>
  <w:num w:numId="19" w16cid:durableId="411853039">
    <w:abstractNumId w:val="119"/>
  </w:num>
  <w:num w:numId="20" w16cid:durableId="853300942">
    <w:abstractNumId w:val="12"/>
  </w:num>
  <w:num w:numId="21" w16cid:durableId="1627810302">
    <w:abstractNumId w:val="4"/>
  </w:num>
  <w:num w:numId="22" w16cid:durableId="2138600614">
    <w:abstractNumId w:val="24"/>
  </w:num>
  <w:num w:numId="23" w16cid:durableId="367145974">
    <w:abstractNumId w:val="49"/>
  </w:num>
  <w:num w:numId="24" w16cid:durableId="571237277">
    <w:abstractNumId w:val="94"/>
  </w:num>
  <w:num w:numId="25" w16cid:durableId="1241132715">
    <w:abstractNumId w:val="75"/>
  </w:num>
  <w:num w:numId="26" w16cid:durableId="1511794372">
    <w:abstractNumId w:val="74"/>
  </w:num>
  <w:num w:numId="27" w16cid:durableId="163909339">
    <w:abstractNumId w:val="62"/>
  </w:num>
  <w:num w:numId="28" w16cid:durableId="546912117">
    <w:abstractNumId w:val="58"/>
  </w:num>
  <w:num w:numId="29" w16cid:durableId="2065329275">
    <w:abstractNumId w:val="122"/>
  </w:num>
  <w:num w:numId="30" w16cid:durableId="666446299">
    <w:abstractNumId w:val="84"/>
  </w:num>
  <w:num w:numId="31" w16cid:durableId="1341928920">
    <w:abstractNumId w:val="118"/>
  </w:num>
  <w:num w:numId="32" w16cid:durableId="1223756384">
    <w:abstractNumId w:val="114"/>
  </w:num>
  <w:num w:numId="33" w16cid:durableId="1197229874">
    <w:abstractNumId w:val="38"/>
  </w:num>
  <w:num w:numId="34" w16cid:durableId="1410536038">
    <w:abstractNumId w:val="11"/>
  </w:num>
  <w:num w:numId="35" w16cid:durableId="799878194">
    <w:abstractNumId w:val="135"/>
  </w:num>
  <w:num w:numId="36" w16cid:durableId="1680960368">
    <w:abstractNumId w:val="66"/>
  </w:num>
  <w:num w:numId="37" w16cid:durableId="82729728">
    <w:abstractNumId w:val="115"/>
  </w:num>
  <w:num w:numId="38" w16cid:durableId="890119172">
    <w:abstractNumId w:val="106"/>
  </w:num>
  <w:num w:numId="39" w16cid:durableId="1673602338">
    <w:abstractNumId w:val="104"/>
  </w:num>
  <w:num w:numId="40" w16cid:durableId="1325664210">
    <w:abstractNumId w:val="63"/>
  </w:num>
  <w:num w:numId="41" w16cid:durableId="194395203">
    <w:abstractNumId w:val="30"/>
  </w:num>
  <w:num w:numId="42" w16cid:durableId="1174613872">
    <w:abstractNumId w:val="123"/>
  </w:num>
  <w:num w:numId="43" w16cid:durableId="2109964090">
    <w:abstractNumId w:val="7"/>
  </w:num>
  <w:num w:numId="44" w16cid:durableId="2105609208">
    <w:abstractNumId w:val="35"/>
  </w:num>
  <w:num w:numId="45" w16cid:durableId="459954068">
    <w:abstractNumId w:val="80"/>
  </w:num>
  <w:num w:numId="46" w16cid:durableId="1891649913">
    <w:abstractNumId w:val="131"/>
  </w:num>
  <w:num w:numId="47" w16cid:durableId="1085225939">
    <w:abstractNumId w:val="111"/>
  </w:num>
  <w:num w:numId="48" w16cid:durableId="1484546692">
    <w:abstractNumId w:val="44"/>
  </w:num>
  <w:num w:numId="49" w16cid:durableId="1228764759">
    <w:abstractNumId w:val="21"/>
  </w:num>
  <w:num w:numId="50" w16cid:durableId="772896040">
    <w:abstractNumId w:val="105"/>
  </w:num>
  <w:num w:numId="51" w16cid:durableId="2022851741">
    <w:abstractNumId w:val="72"/>
  </w:num>
  <w:num w:numId="52" w16cid:durableId="123275539">
    <w:abstractNumId w:val="71"/>
  </w:num>
  <w:num w:numId="53" w16cid:durableId="802498514">
    <w:abstractNumId w:val="102"/>
  </w:num>
  <w:num w:numId="54" w16cid:durableId="1009216744">
    <w:abstractNumId w:val="134"/>
  </w:num>
  <w:num w:numId="55" w16cid:durableId="677658787">
    <w:abstractNumId w:val="93"/>
  </w:num>
  <w:num w:numId="56" w16cid:durableId="320548450">
    <w:abstractNumId w:val="83"/>
  </w:num>
  <w:num w:numId="57" w16cid:durableId="1677489416">
    <w:abstractNumId w:val="126"/>
  </w:num>
  <w:num w:numId="58" w16cid:durableId="916524417">
    <w:abstractNumId w:val="85"/>
  </w:num>
  <w:num w:numId="59" w16cid:durableId="935987107">
    <w:abstractNumId w:val="39"/>
  </w:num>
  <w:num w:numId="60" w16cid:durableId="1611625210">
    <w:abstractNumId w:val="37"/>
  </w:num>
  <w:num w:numId="61" w16cid:durableId="703795383">
    <w:abstractNumId w:val="55"/>
  </w:num>
  <w:num w:numId="62" w16cid:durableId="204144781">
    <w:abstractNumId w:val="121"/>
  </w:num>
  <w:num w:numId="63" w16cid:durableId="1205410054">
    <w:abstractNumId w:val="120"/>
  </w:num>
  <w:num w:numId="64" w16cid:durableId="690453243">
    <w:abstractNumId w:val="40"/>
  </w:num>
  <w:num w:numId="65" w16cid:durableId="574314970">
    <w:abstractNumId w:val="31"/>
  </w:num>
  <w:num w:numId="66" w16cid:durableId="68159442">
    <w:abstractNumId w:val="76"/>
  </w:num>
  <w:num w:numId="67" w16cid:durableId="1240481897">
    <w:abstractNumId w:val="41"/>
  </w:num>
  <w:num w:numId="68" w16cid:durableId="455611912">
    <w:abstractNumId w:val="124"/>
  </w:num>
  <w:num w:numId="69" w16cid:durableId="1504707371">
    <w:abstractNumId w:val="47"/>
  </w:num>
  <w:num w:numId="70" w16cid:durableId="395862752">
    <w:abstractNumId w:val="109"/>
  </w:num>
  <w:num w:numId="71" w16cid:durableId="259026660">
    <w:abstractNumId w:val="128"/>
  </w:num>
  <w:num w:numId="72" w16cid:durableId="2139059361">
    <w:abstractNumId w:val="34"/>
  </w:num>
  <w:num w:numId="73" w16cid:durableId="1301303431">
    <w:abstractNumId w:val="26"/>
  </w:num>
  <w:num w:numId="74" w16cid:durableId="715397019">
    <w:abstractNumId w:val="10"/>
  </w:num>
  <w:num w:numId="75" w16cid:durableId="1267999222">
    <w:abstractNumId w:val="13"/>
  </w:num>
  <w:num w:numId="76" w16cid:durableId="1747721442">
    <w:abstractNumId w:val="8"/>
  </w:num>
  <w:num w:numId="77" w16cid:durableId="1436830263">
    <w:abstractNumId w:val="68"/>
  </w:num>
  <w:num w:numId="78" w16cid:durableId="212427684">
    <w:abstractNumId w:val="91"/>
  </w:num>
  <w:num w:numId="79" w16cid:durableId="771318150">
    <w:abstractNumId w:val="73"/>
  </w:num>
  <w:num w:numId="80" w16cid:durableId="1740442354">
    <w:abstractNumId w:val="16"/>
  </w:num>
  <w:num w:numId="81" w16cid:durableId="2101682452">
    <w:abstractNumId w:val="46"/>
  </w:num>
  <w:num w:numId="82" w16cid:durableId="1752191245">
    <w:abstractNumId w:val="56"/>
  </w:num>
  <w:num w:numId="83" w16cid:durableId="2094155594">
    <w:abstractNumId w:val="5"/>
  </w:num>
  <w:num w:numId="84" w16cid:durableId="818380012">
    <w:abstractNumId w:val="20"/>
  </w:num>
  <w:num w:numId="85" w16cid:durableId="96368673">
    <w:abstractNumId w:val="57"/>
  </w:num>
  <w:num w:numId="86" w16cid:durableId="731120897">
    <w:abstractNumId w:val="103"/>
  </w:num>
  <w:num w:numId="87" w16cid:durableId="1743063691">
    <w:abstractNumId w:val="51"/>
  </w:num>
  <w:num w:numId="88" w16cid:durableId="1054819406">
    <w:abstractNumId w:val="50"/>
  </w:num>
  <w:num w:numId="89" w16cid:durableId="2032342553">
    <w:abstractNumId w:val="101"/>
  </w:num>
  <w:num w:numId="90" w16cid:durableId="1486438442">
    <w:abstractNumId w:val="116"/>
  </w:num>
  <w:num w:numId="91" w16cid:durableId="1597444323">
    <w:abstractNumId w:val="82"/>
  </w:num>
  <w:num w:numId="92" w16cid:durableId="591740683">
    <w:abstractNumId w:val="60"/>
  </w:num>
  <w:num w:numId="93" w16cid:durableId="2065791343">
    <w:abstractNumId w:val="36"/>
  </w:num>
  <w:num w:numId="94" w16cid:durableId="1800489955">
    <w:abstractNumId w:val="78"/>
  </w:num>
  <w:num w:numId="95" w16cid:durableId="50155731">
    <w:abstractNumId w:val="19"/>
  </w:num>
  <w:num w:numId="96" w16cid:durableId="1392540842">
    <w:abstractNumId w:val="53"/>
  </w:num>
  <w:num w:numId="97" w16cid:durableId="1676377485">
    <w:abstractNumId w:val="14"/>
  </w:num>
  <w:num w:numId="98" w16cid:durableId="2054192161">
    <w:abstractNumId w:val="108"/>
  </w:num>
  <w:num w:numId="99" w16cid:durableId="35785088">
    <w:abstractNumId w:val="69"/>
  </w:num>
  <w:num w:numId="100" w16cid:durableId="91630584">
    <w:abstractNumId w:val="1"/>
  </w:num>
  <w:num w:numId="101" w16cid:durableId="509955593">
    <w:abstractNumId w:val="23"/>
  </w:num>
  <w:num w:numId="102" w16cid:durableId="1558592136">
    <w:abstractNumId w:val="2"/>
  </w:num>
  <w:num w:numId="103" w16cid:durableId="60563113">
    <w:abstractNumId w:val="33"/>
  </w:num>
  <w:num w:numId="104" w16cid:durableId="1178352776">
    <w:abstractNumId w:val="113"/>
  </w:num>
  <w:num w:numId="105" w16cid:durableId="740374429">
    <w:abstractNumId w:val="97"/>
  </w:num>
  <w:num w:numId="106" w16cid:durableId="1537890880">
    <w:abstractNumId w:val="0"/>
  </w:num>
  <w:num w:numId="107" w16cid:durableId="195777373">
    <w:abstractNumId w:val="117"/>
  </w:num>
  <w:num w:numId="108" w16cid:durableId="1411731520">
    <w:abstractNumId w:val="70"/>
  </w:num>
  <w:num w:numId="109" w16cid:durableId="708802679">
    <w:abstractNumId w:val="100"/>
  </w:num>
  <w:num w:numId="110" w16cid:durableId="842234389">
    <w:abstractNumId w:val="125"/>
  </w:num>
  <w:num w:numId="111" w16cid:durableId="101997696">
    <w:abstractNumId w:val="25"/>
  </w:num>
  <w:num w:numId="112" w16cid:durableId="355162152">
    <w:abstractNumId w:val="65"/>
  </w:num>
  <w:num w:numId="113" w16cid:durableId="74402848">
    <w:abstractNumId w:val="45"/>
  </w:num>
  <w:num w:numId="114" w16cid:durableId="600573496">
    <w:abstractNumId w:val="61"/>
  </w:num>
  <w:num w:numId="115" w16cid:durableId="674694434">
    <w:abstractNumId w:val="95"/>
  </w:num>
  <w:num w:numId="116" w16cid:durableId="398292451">
    <w:abstractNumId w:val="81"/>
  </w:num>
  <w:num w:numId="117" w16cid:durableId="275061845">
    <w:abstractNumId w:val="59"/>
  </w:num>
  <w:num w:numId="118" w16cid:durableId="315843695">
    <w:abstractNumId w:val="48"/>
  </w:num>
  <w:num w:numId="119" w16cid:durableId="412438028">
    <w:abstractNumId w:val="129"/>
  </w:num>
  <w:num w:numId="120" w16cid:durableId="653412662">
    <w:abstractNumId w:val="112"/>
  </w:num>
  <w:num w:numId="121" w16cid:durableId="1487209093">
    <w:abstractNumId w:val="87"/>
  </w:num>
  <w:num w:numId="122" w16cid:durableId="232591466">
    <w:abstractNumId w:val="96"/>
  </w:num>
  <w:num w:numId="123" w16cid:durableId="1892886532">
    <w:abstractNumId w:val="6"/>
  </w:num>
  <w:num w:numId="124" w16cid:durableId="1055735392">
    <w:abstractNumId w:val="64"/>
  </w:num>
  <w:num w:numId="125" w16cid:durableId="8411950">
    <w:abstractNumId w:val="110"/>
  </w:num>
  <w:num w:numId="126" w16cid:durableId="596207535">
    <w:abstractNumId w:val="127"/>
  </w:num>
  <w:num w:numId="127" w16cid:durableId="1180696931">
    <w:abstractNumId w:val="28"/>
  </w:num>
  <w:num w:numId="128" w16cid:durableId="1709335565">
    <w:abstractNumId w:val="15"/>
  </w:num>
  <w:num w:numId="129" w16cid:durableId="96559262">
    <w:abstractNumId w:val="17"/>
  </w:num>
  <w:num w:numId="130" w16cid:durableId="1900051106">
    <w:abstractNumId w:val="107"/>
  </w:num>
  <w:num w:numId="131" w16cid:durableId="598371863">
    <w:abstractNumId w:val="3"/>
  </w:num>
  <w:num w:numId="132" w16cid:durableId="1382902072">
    <w:abstractNumId w:val="67"/>
  </w:num>
  <w:num w:numId="133" w16cid:durableId="1313951847">
    <w:abstractNumId w:val="86"/>
  </w:num>
  <w:num w:numId="134" w16cid:durableId="339163697">
    <w:abstractNumId w:val="29"/>
  </w:num>
  <w:num w:numId="135" w16cid:durableId="461772345">
    <w:abstractNumId w:val="9"/>
  </w:num>
  <w:num w:numId="136" w16cid:durableId="1327710487">
    <w:abstractNumId w:val="79"/>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E1"/>
    <w:rsid w:val="000125F3"/>
    <w:rsid w:val="00012AF4"/>
    <w:rsid w:val="00013B47"/>
    <w:rsid w:val="00015C04"/>
    <w:rsid w:val="00022B9D"/>
    <w:rsid w:val="00032416"/>
    <w:rsid w:val="00036F3D"/>
    <w:rsid w:val="00040B85"/>
    <w:rsid w:val="000461EE"/>
    <w:rsid w:val="00050C90"/>
    <w:rsid w:val="00060383"/>
    <w:rsid w:val="00074B94"/>
    <w:rsid w:val="00084724"/>
    <w:rsid w:val="0008675B"/>
    <w:rsid w:val="00091C8E"/>
    <w:rsid w:val="000A0D7F"/>
    <w:rsid w:val="000A199D"/>
    <w:rsid w:val="000B161F"/>
    <w:rsid w:val="000B663C"/>
    <w:rsid w:val="000C013E"/>
    <w:rsid w:val="000C0C85"/>
    <w:rsid w:val="000C5B9A"/>
    <w:rsid w:val="000C6C94"/>
    <w:rsid w:val="000D1EAE"/>
    <w:rsid w:val="000D207E"/>
    <w:rsid w:val="000D2EFF"/>
    <w:rsid w:val="000D5FD2"/>
    <w:rsid w:val="000F5CAD"/>
    <w:rsid w:val="000F7653"/>
    <w:rsid w:val="00107562"/>
    <w:rsid w:val="00123022"/>
    <w:rsid w:val="00126823"/>
    <w:rsid w:val="0013611A"/>
    <w:rsid w:val="00136382"/>
    <w:rsid w:val="00141D42"/>
    <w:rsid w:val="001429B3"/>
    <w:rsid w:val="001446A2"/>
    <w:rsid w:val="0015124E"/>
    <w:rsid w:val="00151F36"/>
    <w:rsid w:val="00153CF9"/>
    <w:rsid w:val="001626FA"/>
    <w:rsid w:val="0016498B"/>
    <w:rsid w:val="001679F4"/>
    <w:rsid w:val="00174941"/>
    <w:rsid w:val="00174FC1"/>
    <w:rsid w:val="00187B09"/>
    <w:rsid w:val="0019319C"/>
    <w:rsid w:val="00193B94"/>
    <w:rsid w:val="00196018"/>
    <w:rsid w:val="00196C36"/>
    <w:rsid w:val="00197614"/>
    <w:rsid w:val="001A4958"/>
    <w:rsid w:val="001B73B3"/>
    <w:rsid w:val="001B773C"/>
    <w:rsid w:val="001C0C7F"/>
    <w:rsid w:val="001C1902"/>
    <w:rsid w:val="001C6877"/>
    <w:rsid w:val="001D4ECC"/>
    <w:rsid w:val="001E658C"/>
    <w:rsid w:val="001E7202"/>
    <w:rsid w:val="001F672E"/>
    <w:rsid w:val="001F6A95"/>
    <w:rsid w:val="001F6B1D"/>
    <w:rsid w:val="001F79D4"/>
    <w:rsid w:val="001F7D9F"/>
    <w:rsid w:val="00200C4B"/>
    <w:rsid w:val="002046A6"/>
    <w:rsid w:val="002077D9"/>
    <w:rsid w:val="002144D2"/>
    <w:rsid w:val="00225A53"/>
    <w:rsid w:val="00230194"/>
    <w:rsid w:val="00236195"/>
    <w:rsid w:val="00240A41"/>
    <w:rsid w:val="00242C9B"/>
    <w:rsid w:val="0024453E"/>
    <w:rsid w:val="00244746"/>
    <w:rsid w:val="00247856"/>
    <w:rsid w:val="00252700"/>
    <w:rsid w:val="0025639B"/>
    <w:rsid w:val="00256A16"/>
    <w:rsid w:val="00257E81"/>
    <w:rsid w:val="0026016D"/>
    <w:rsid w:val="002648F2"/>
    <w:rsid w:val="00265CEC"/>
    <w:rsid w:val="00266340"/>
    <w:rsid w:val="0027618E"/>
    <w:rsid w:val="00276A4B"/>
    <w:rsid w:val="00281DF1"/>
    <w:rsid w:val="0028385D"/>
    <w:rsid w:val="00283D26"/>
    <w:rsid w:val="00285700"/>
    <w:rsid w:val="00290695"/>
    <w:rsid w:val="00294ED9"/>
    <w:rsid w:val="00295C9C"/>
    <w:rsid w:val="00296053"/>
    <w:rsid w:val="0029629E"/>
    <w:rsid w:val="00296574"/>
    <w:rsid w:val="002A258D"/>
    <w:rsid w:val="002A62B0"/>
    <w:rsid w:val="002A7052"/>
    <w:rsid w:val="002C0107"/>
    <w:rsid w:val="002C19B4"/>
    <w:rsid w:val="002C1EA7"/>
    <w:rsid w:val="002D3447"/>
    <w:rsid w:val="002E3C61"/>
    <w:rsid w:val="002F3CAB"/>
    <w:rsid w:val="002F6448"/>
    <w:rsid w:val="002F67DC"/>
    <w:rsid w:val="00300D71"/>
    <w:rsid w:val="003039F5"/>
    <w:rsid w:val="003150C8"/>
    <w:rsid w:val="00315566"/>
    <w:rsid w:val="00322F73"/>
    <w:rsid w:val="00327D36"/>
    <w:rsid w:val="00330F73"/>
    <w:rsid w:val="00331BE6"/>
    <w:rsid w:val="00332182"/>
    <w:rsid w:val="00342379"/>
    <w:rsid w:val="0034522F"/>
    <w:rsid w:val="00345ACE"/>
    <w:rsid w:val="003463BB"/>
    <w:rsid w:val="003468D7"/>
    <w:rsid w:val="0035589E"/>
    <w:rsid w:val="003619B8"/>
    <w:rsid w:val="00363999"/>
    <w:rsid w:val="00367036"/>
    <w:rsid w:val="0037771C"/>
    <w:rsid w:val="0038707A"/>
    <w:rsid w:val="003900EB"/>
    <w:rsid w:val="00390E89"/>
    <w:rsid w:val="0039449F"/>
    <w:rsid w:val="00397ADD"/>
    <w:rsid w:val="003A4FC2"/>
    <w:rsid w:val="003A5CBD"/>
    <w:rsid w:val="003B1104"/>
    <w:rsid w:val="003B3EC5"/>
    <w:rsid w:val="003B6E4C"/>
    <w:rsid w:val="003C247D"/>
    <w:rsid w:val="003E161A"/>
    <w:rsid w:val="003E4E0B"/>
    <w:rsid w:val="003E6A0A"/>
    <w:rsid w:val="003F1C02"/>
    <w:rsid w:val="003F3F83"/>
    <w:rsid w:val="00401C3A"/>
    <w:rsid w:val="004024AA"/>
    <w:rsid w:val="004045EA"/>
    <w:rsid w:val="00406122"/>
    <w:rsid w:val="004114EF"/>
    <w:rsid w:val="00412705"/>
    <w:rsid w:val="004168C7"/>
    <w:rsid w:val="00420D9A"/>
    <w:rsid w:val="00430942"/>
    <w:rsid w:val="00434491"/>
    <w:rsid w:val="004364F3"/>
    <w:rsid w:val="0043686B"/>
    <w:rsid w:val="0044178B"/>
    <w:rsid w:val="00446854"/>
    <w:rsid w:val="004508BB"/>
    <w:rsid w:val="0045477D"/>
    <w:rsid w:val="00457E8E"/>
    <w:rsid w:val="00461D03"/>
    <w:rsid w:val="004761A6"/>
    <w:rsid w:val="004778A2"/>
    <w:rsid w:val="00480A08"/>
    <w:rsid w:val="0048239C"/>
    <w:rsid w:val="00483E32"/>
    <w:rsid w:val="00483EBD"/>
    <w:rsid w:val="00485562"/>
    <w:rsid w:val="00486F5B"/>
    <w:rsid w:val="004871C2"/>
    <w:rsid w:val="004908C4"/>
    <w:rsid w:val="004B393F"/>
    <w:rsid w:val="004B6E41"/>
    <w:rsid w:val="004B6EE7"/>
    <w:rsid w:val="004C0526"/>
    <w:rsid w:val="004C439A"/>
    <w:rsid w:val="004C46A3"/>
    <w:rsid w:val="004C67C6"/>
    <w:rsid w:val="004D02FF"/>
    <w:rsid w:val="004D2A5B"/>
    <w:rsid w:val="004D355D"/>
    <w:rsid w:val="004D4915"/>
    <w:rsid w:val="004E0136"/>
    <w:rsid w:val="004E2806"/>
    <w:rsid w:val="004F22E3"/>
    <w:rsid w:val="004F4708"/>
    <w:rsid w:val="004F59BB"/>
    <w:rsid w:val="004F67BD"/>
    <w:rsid w:val="005008BC"/>
    <w:rsid w:val="00511C2B"/>
    <w:rsid w:val="00513327"/>
    <w:rsid w:val="005143B7"/>
    <w:rsid w:val="0051639D"/>
    <w:rsid w:val="005167C9"/>
    <w:rsid w:val="00525C3C"/>
    <w:rsid w:val="0053266E"/>
    <w:rsid w:val="00536086"/>
    <w:rsid w:val="00537BE5"/>
    <w:rsid w:val="00540A60"/>
    <w:rsid w:val="00546EE9"/>
    <w:rsid w:val="005475D1"/>
    <w:rsid w:val="00550ED1"/>
    <w:rsid w:val="00551519"/>
    <w:rsid w:val="00560D2C"/>
    <w:rsid w:val="005614AA"/>
    <w:rsid w:val="0056584A"/>
    <w:rsid w:val="0056799C"/>
    <w:rsid w:val="005701F8"/>
    <w:rsid w:val="005723CA"/>
    <w:rsid w:val="005803D0"/>
    <w:rsid w:val="00585B2F"/>
    <w:rsid w:val="00590E46"/>
    <w:rsid w:val="00593331"/>
    <w:rsid w:val="00594A56"/>
    <w:rsid w:val="005A09F0"/>
    <w:rsid w:val="005A3CEC"/>
    <w:rsid w:val="005A4331"/>
    <w:rsid w:val="005B023F"/>
    <w:rsid w:val="005B1C11"/>
    <w:rsid w:val="005B1F45"/>
    <w:rsid w:val="005B2AA8"/>
    <w:rsid w:val="005B5EF1"/>
    <w:rsid w:val="005C232E"/>
    <w:rsid w:val="005C5A6D"/>
    <w:rsid w:val="005C7C03"/>
    <w:rsid w:val="005C7E8E"/>
    <w:rsid w:val="005D37E6"/>
    <w:rsid w:val="005D5534"/>
    <w:rsid w:val="005E0D5E"/>
    <w:rsid w:val="005E418B"/>
    <w:rsid w:val="005E4331"/>
    <w:rsid w:val="005E56FF"/>
    <w:rsid w:val="005E5E7A"/>
    <w:rsid w:val="005F4A1A"/>
    <w:rsid w:val="005F61F8"/>
    <w:rsid w:val="00602DE5"/>
    <w:rsid w:val="0060595E"/>
    <w:rsid w:val="006109DC"/>
    <w:rsid w:val="00624734"/>
    <w:rsid w:val="006343C1"/>
    <w:rsid w:val="0064377F"/>
    <w:rsid w:val="0064777B"/>
    <w:rsid w:val="00651CE4"/>
    <w:rsid w:val="00662DAD"/>
    <w:rsid w:val="00663F92"/>
    <w:rsid w:val="00664944"/>
    <w:rsid w:val="00665DB4"/>
    <w:rsid w:val="00666EC5"/>
    <w:rsid w:val="0067328B"/>
    <w:rsid w:val="00677868"/>
    <w:rsid w:val="0068233E"/>
    <w:rsid w:val="00682633"/>
    <w:rsid w:val="006833BD"/>
    <w:rsid w:val="00696DCF"/>
    <w:rsid w:val="00697232"/>
    <w:rsid w:val="006979D9"/>
    <w:rsid w:val="006A40CB"/>
    <w:rsid w:val="006B19C1"/>
    <w:rsid w:val="006B1FBB"/>
    <w:rsid w:val="006B4CD6"/>
    <w:rsid w:val="006C19CF"/>
    <w:rsid w:val="006C2AB7"/>
    <w:rsid w:val="006C3665"/>
    <w:rsid w:val="006C55B5"/>
    <w:rsid w:val="006D045C"/>
    <w:rsid w:val="006D42B8"/>
    <w:rsid w:val="006E5637"/>
    <w:rsid w:val="006F15BC"/>
    <w:rsid w:val="00702CDE"/>
    <w:rsid w:val="007031C0"/>
    <w:rsid w:val="007126D0"/>
    <w:rsid w:val="0072015B"/>
    <w:rsid w:val="007202A3"/>
    <w:rsid w:val="0072266A"/>
    <w:rsid w:val="00722ED4"/>
    <w:rsid w:val="00725462"/>
    <w:rsid w:val="0072700E"/>
    <w:rsid w:val="00727198"/>
    <w:rsid w:val="00734D35"/>
    <w:rsid w:val="00735A83"/>
    <w:rsid w:val="00736589"/>
    <w:rsid w:val="007400CE"/>
    <w:rsid w:val="00745249"/>
    <w:rsid w:val="0075070A"/>
    <w:rsid w:val="00750C21"/>
    <w:rsid w:val="00752A52"/>
    <w:rsid w:val="007559D1"/>
    <w:rsid w:val="00762E8D"/>
    <w:rsid w:val="007645B3"/>
    <w:rsid w:val="00766E1C"/>
    <w:rsid w:val="00767DD4"/>
    <w:rsid w:val="007713A0"/>
    <w:rsid w:val="00771A6F"/>
    <w:rsid w:val="00790B7F"/>
    <w:rsid w:val="007A0A63"/>
    <w:rsid w:val="007A0B84"/>
    <w:rsid w:val="007A3692"/>
    <w:rsid w:val="007B0EB7"/>
    <w:rsid w:val="007B1C84"/>
    <w:rsid w:val="007C31AB"/>
    <w:rsid w:val="007C4C2D"/>
    <w:rsid w:val="007C4E42"/>
    <w:rsid w:val="007D515C"/>
    <w:rsid w:val="007F177D"/>
    <w:rsid w:val="007F1820"/>
    <w:rsid w:val="007F3451"/>
    <w:rsid w:val="007F5C28"/>
    <w:rsid w:val="00801130"/>
    <w:rsid w:val="00803418"/>
    <w:rsid w:val="00804F5B"/>
    <w:rsid w:val="008060C3"/>
    <w:rsid w:val="008103D2"/>
    <w:rsid w:val="008201B6"/>
    <w:rsid w:val="00823ABD"/>
    <w:rsid w:val="0082749B"/>
    <w:rsid w:val="0083538C"/>
    <w:rsid w:val="008357BF"/>
    <w:rsid w:val="00836AE5"/>
    <w:rsid w:val="0084252E"/>
    <w:rsid w:val="00845E86"/>
    <w:rsid w:val="00855069"/>
    <w:rsid w:val="0085568D"/>
    <w:rsid w:val="00863B0C"/>
    <w:rsid w:val="00863DB1"/>
    <w:rsid w:val="00864A8A"/>
    <w:rsid w:val="00866C0E"/>
    <w:rsid w:val="0087294C"/>
    <w:rsid w:val="00875413"/>
    <w:rsid w:val="0087673F"/>
    <w:rsid w:val="00880D02"/>
    <w:rsid w:val="008851F1"/>
    <w:rsid w:val="00894329"/>
    <w:rsid w:val="008951E9"/>
    <w:rsid w:val="008A02B3"/>
    <w:rsid w:val="008A3EE9"/>
    <w:rsid w:val="008A4623"/>
    <w:rsid w:val="008A6350"/>
    <w:rsid w:val="008B0FCA"/>
    <w:rsid w:val="008B22F8"/>
    <w:rsid w:val="008B273B"/>
    <w:rsid w:val="008B6567"/>
    <w:rsid w:val="008B7FC0"/>
    <w:rsid w:val="008C1881"/>
    <w:rsid w:val="008D0AD7"/>
    <w:rsid w:val="008D0FAF"/>
    <w:rsid w:val="008D163B"/>
    <w:rsid w:val="008D3BDE"/>
    <w:rsid w:val="008D596A"/>
    <w:rsid w:val="008D72BB"/>
    <w:rsid w:val="008E014C"/>
    <w:rsid w:val="008E38FA"/>
    <w:rsid w:val="008F12A9"/>
    <w:rsid w:val="008F299E"/>
    <w:rsid w:val="008F376E"/>
    <w:rsid w:val="008F6F9B"/>
    <w:rsid w:val="00901983"/>
    <w:rsid w:val="009164A0"/>
    <w:rsid w:val="00920D3B"/>
    <w:rsid w:val="00926071"/>
    <w:rsid w:val="00927659"/>
    <w:rsid w:val="00930A14"/>
    <w:rsid w:val="00932D86"/>
    <w:rsid w:val="00935BF8"/>
    <w:rsid w:val="00935C09"/>
    <w:rsid w:val="00936161"/>
    <w:rsid w:val="0093679A"/>
    <w:rsid w:val="00940171"/>
    <w:rsid w:val="00943626"/>
    <w:rsid w:val="00945CDF"/>
    <w:rsid w:val="0095368E"/>
    <w:rsid w:val="00962F51"/>
    <w:rsid w:val="00964873"/>
    <w:rsid w:val="00964ACB"/>
    <w:rsid w:val="00985C7A"/>
    <w:rsid w:val="00987743"/>
    <w:rsid w:val="0099453B"/>
    <w:rsid w:val="009A34F7"/>
    <w:rsid w:val="009A3CDF"/>
    <w:rsid w:val="009A5270"/>
    <w:rsid w:val="009A5D16"/>
    <w:rsid w:val="009B5D66"/>
    <w:rsid w:val="009C5574"/>
    <w:rsid w:val="009D178A"/>
    <w:rsid w:val="009D48AA"/>
    <w:rsid w:val="009E44E6"/>
    <w:rsid w:val="009F1806"/>
    <w:rsid w:val="00A01C48"/>
    <w:rsid w:val="00A01D52"/>
    <w:rsid w:val="00A0336F"/>
    <w:rsid w:val="00A0459F"/>
    <w:rsid w:val="00A064AF"/>
    <w:rsid w:val="00A13FA8"/>
    <w:rsid w:val="00A210A8"/>
    <w:rsid w:val="00A349EB"/>
    <w:rsid w:val="00A42991"/>
    <w:rsid w:val="00A443C1"/>
    <w:rsid w:val="00A45CBF"/>
    <w:rsid w:val="00A52746"/>
    <w:rsid w:val="00A55493"/>
    <w:rsid w:val="00A578E8"/>
    <w:rsid w:val="00A67A00"/>
    <w:rsid w:val="00A71758"/>
    <w:rsid w:val="00A770F0"/>
    <w:rsid w:val="00A77D24"/>
    <w:rsid w:val="00A80DA4"/>
    <w:rsid w:val="00A8453C"/>
    <w:rsid w:val="00A8617F"/>
    <w:rsid w:val="00AA5202"/>
    <w:rsid w:val="00AB1087"/>
    <w:rsid w:val="00AB1D73"/>
    <w:rsid w:val="00AB2A03"/>
    <w:rsid w:val="00AB32CE"/>
    <w:rsid w:val="00AB5583"/>
    <w:rsid w:val="00AB670B"/>
    <w:rsid w:val="00AC1894"/>
    <w:rsid w:val="00AC2D5C"/>
    <w:rsid w:val="00AC2F09"/>
    <w:rsid w:val="00AC34CC"/>
    <w:rsid w:val="00AD1E36"/>
    <w:rsid w:val="00AD1E69"/>
    <w:rsid w:val="00AD4D33"/>
    <w:rsid w:val="00AD715B"/>
    <w:rsid w:val="00AE0AD6"/>
    <w:rsid w:val="00AE163C"/>
    <w:rsid w:val="00AE1E34"/>
    <w:rsid w:val="00AE2CF6"/>
    <w:rsid w:val="00AE49F1"/>
    <w:rsid w:val="00AE76C6"/>
    <w:rsid w:val="00AF3713"/>
    <w:rsid w:val="00AF37E3"/>
    <w:rsid w:val="00B07F1E"/>
    <w:rsid w:val="00B13391"/>
    <w:rsid w:val="00B149E6"/>
    <w:rsid w:val="00B21FC1"/>
    <w:rsid w:val="00B26EC5"/>
    <w:rsid w:val="00B375F3"/>
    <w:rsid w:val="00B4248C"/>
    <w:rsid w:val="00B44B87"/>
    <w:rsid w:val="00B45653"/>
    <w:rsid w:val="00B52656"/>
    <w:rsid w:val="00B527B4"/>
    <w:rsid w:val="00B60628"/>
    <w:rsid w:val="00B610B7"/>
    <w:rsid w:val="00B645C0"/>
    <w:rsid w:val="00B65570"/>
    <w:rsid w:val="00B70433"/>
    <w:rsid w:val="00B73157"/>
    <w:rsid w:val="00B778F7"/>
    <w:rsid w:val="00B82333"/>
    <w:rsid w:val="00B82BBB"/>
    <w:rsid w:val="00B87429"/>
    <w:rsid w:val="00B9063A"/>
    <w:rsid w:val="00B9270C"/>
    <w:rsid w:val="00B93026"/>
    <w:rsid w:val="00B95730"/>
    <w:rsid w:val="00BA1937"/>
    <w:rsid w:val="00BA3114"/>
    <w:rsid w:val="00BB0580"/>
    <w:rsid w:val="00BB4DEB"/>
    <w:rsid w:val="00BD0C4D"/>
    <w:rsid w:val="00BD36B6"/>
    <w:rsid w:val="00BD6615"/>
    <w:rsid w:val="00BD6FFE"/>
    <w:rsid w:val="00BE486A"/>
    <w:rsid w:val="00BE5BBC"/>
    <w:rsid w:val="00BE7E11"/>
    <w:rsid w:val="00BF1339"/>
    <w:rsid w:val="00BF6F9E"/>
    <w:rsid w:val="00C00128"/>
    <w:rsid w:val="00C05F59"/>
    <w:rsid w:val="00C061C6"/>
    <w:rsid w:val="00C1345D"/>
    <w:rsid w:val="00C13755"/>
    <w:rsid w:val="00C13C00"/>
    <w:rsid w:val="00C1544D"/>
    <w:rsid w:val="00C21D98"/>
    <w:rsid w:val="00C2782A"/>
    <w:rsid w:val="00C35F48"/>
    <w:rsid w:val="00C3749D"/>
    <w:rsid w:val="00C42172"/>
    <w:rsid w:val="00C43553"/>
    <w:rsid w:val="00C47D9A"/>
    <w:rsid w:val="00C505F6"/>
    <w:rsid w:val="00C563FD"/>
    <w:rsid w:val="00C716C8"/>
    <w:rsid w:val="00C845FB"/>
    <w:rsid w:val="00C8666F"/>
    <w:rsid w:val="00C8798F"/>
    <w:rsid w:val="00C90FBB"/>
    <w:rsid w:val="00CA44CA"/>
    <w:rsid w:val="00CB28D0"/>
    <w:rsid w:val="00CB43EA"/>
    <w:rsid w:val="00CB480B"/>
    <w:rsid w:val="00CB7371"/>
    <w:rsid w:val="00CB7DB2"/>
    <w:rsid w:val="00CC0298"/>
    <w:rsid w:val="00CC61EB"/>
    <w:rsid w:val="00CD0BEB"/>
    <w:rsid w:val="00CF0E45"/>
    <w:rsid w:val="00CF3E9F"/>
    <w:rsid w:val="00CF5605"/>
    <w:rsid w:val="00D02E58"/>
    <w:rsid w:val="00D03AE9"/>
    <w:rsid w:val="00D0425E"/>
    <w:rsid w:val="00D0554F"/>
    <w:rsid w:val="00D13DC3"/>
    <w:rsid w:val="00D1531C"/>
    <w:rsid w:val="00D227A4"/>
    <w:rsid w:val="00D26E3D"/>
    <w:rsid w:val="00D27EFF"/>
    <w:rsid w:val="00D32485"/>
    <w:rsid w:val="00D51FD4"/>
    <w:rsid w:val="00D52593"/>
    <w:rsid w:val="00D52DA9"/>
    <w:rsid w:val="00D5490D"/>
    <w:rsid w:val="00D54CBD"/>
    <w:rsid w:val="00D55850"/>
    <w:rsid w:val="00D5646D"/>
    <w:rsid w:val="00D57F8E"/>
    <w:rsid w:val="00D60CC4"/>
    <w:rsid w:val="00D663B9"/>
    <w:rsid w:val="00D70BB5"/>
    <w:rsid w:val="00D77A69"/>
    <w:rsid w:val="00D820CA"/>
    <w:rsid w:val="00D82B1A"/>
    <w:rsid w:val="00D93298"/>
    <w:rsid w:val="00D947FC"/>
    <w:rsid w:val="00DA0620"/>
    <w:rsid w:val="00DA0FB9"/>
    <w:rsid w:val="00DB1018"/>
    <w:rsid w:val="00DB118C"/>
    <w:rsid w:val="00DB2265"/>
    <w:rsid w:val="00DC6ECB"/>
    <w:rsid w:val="00DC6FAA"/>
    <w:rsid w:val="00DD19ED"/>
    <w:rsid w:val="00DD3F98"/>
    <w:rsid w:val="00DE1BF6"/>
    <w:rsid w:val="00DE5118"/>
    <w:rsid w:val="00DF27D2"/>
    <w:rsid w:val="00DF32CA"/>
    <w:rsid w:val="00DF3C05"/>
    <w:rsid w:val="00DF43CC"/>
    <w:rsid w:val="00DF4D25"/>
    <w:rsid w:val="00DF5EF2"/>
    <w:rsid w:val="00E028DD"/>
    <w:rsid w:val="00E04410"/>
    <w:rsid w:val="00E05104"/>
    <w:rsid w:val="00E07585"/>
    <w:rsid w:val="00E1151F"/>
    <w:rsid w:val="00E13236"/>
    <w:rsid w:val="00E226B1"/>
    <w:rsid w:val="00E2755A"/>
    <w:rsid w:val="00E425ED"/>
    <w:rsid w:val="00E441DF"/>
    <w:rsid w:val="00E50505"/>
    <w:rsid w:val="00E55B7B"/>
    <w:rsid w:val="00E57FFE"/>
    <w:rsid w:val="00E60719"/>
    <w:rsid w:val="00E665C8"/>
    <w:rsid w:val="00E73CC7"/>
    <w:rsid w:val="00E86DB7"/>
    <w:rsid w:val="00E97538"/>
    <w:rsid w:val="00EA07E3"/>
    <w:rsid w:val="00EA5BAD"/>
    <w:rsid w:val="00EB0F90"/>
    <w:rsid w:val="00EB31B4"/>
    <w:rsid w:val="00EB5437"/>
    <w:rsid w:val="00EC115B"/>
    <w:rsid w:val="00ED2339"/>
    <w:rsid w:val="00ED28AC"/>
    <w:rsid w:val="00ED3431"/>
    <w:rsid w:val="00ED75E8"/>
    <w:rsid w:val="00ED7E62"/>
    <w:rsid w:val="00EE509B"/>
    <w:rsid w:val="00EF0B6D"/>
    <w:rsid w:val="00EF793E"/>
    <w:rsid w:val="00F02B15"/>
    <w:rsid w:val="00F040B1"/>
    <w:rsid w:val="00F04198"/>
    <w:rsid w:val="00F0483A"/>
    <w:rsid w:val="00F059D5"/>
    <w:rsid w:val="00F06BC5"/>
    <w:rsid w:val="00F07220"/>
    <w:rsid w:val="00F10790"/>
    <w:rsid w:val="00F1449E"/>
    <w:rsid w:val="00F149F2"/>
    <w:rsid w:val="00F210F9"/>
    <w:rsid w:val="00F27385"/>
    <w:rsid w:val="00F306E1"/>
    <w:rsid w:val="00F32071"/>
    <w:rsid w:val="00F37E9C"/>
    <w:rsid w:val="00F4118F"/>
    <w:rsid w:val="00F4178E"/>
    <w:rsid w:val="00F42CE1"/>
    <w:rsid w:val="00F46611"/>
    <w:rsid w:val="00F508E7"/>
    <w:rsid w:val="00F51F26"/>
    <w:rsid w:val="00F6041B"/>
    <w:rsid w:val="00F62E79"/>
    <w:rsid w:val="00F665E5"/>
    <w:rsid w:val="00F6745A"/>
    <w:rsid w:val="00F80FBC"/>
    <w:rsid w:val="00F8547F"/>
    <w:rsid w:val="00F86104"/>
    <w:rsid w:val="00F866E2"/>
    <w:rsid w:val="00F911BE"/>
    <w:rsid w:val="00F925FB"/>
    <w:rsid w:val="00FA20D9"/>
    <w:rsid w:val="00FA5268"/>
    <w:rsid w:val="00FB64EA"/>
    <w:rsid w:val="00FC2F79"/>
    <w:rsid w:val="00FC42D6"/>
    <w:rsid w:val="00FD33E4"/>
    <w:rsid w:val="00FD38A0"/>
    <w:rsid w:val="00FD6AE1"/>
    <w:rsid w:val="00FE1D60"/>
    <w:rsid w:val="00FF4FC6"/>
    <w:rsid w:val="00FF5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2CD6"/>
  <w15:docId w15:val="{7CD70B54-54B0-4848-A1AC-8B5BB491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D16"/>
  </w:style>
  <w:style w:type="paragraph" w:styleId="Heading1">
    <w:name w:val="heading 1"/>
    <w:basedOn w:val="Normal"/>
    <w:next w:val="Normal"/>
    <w:link w:val="Heading1Char"/>
    <w:uiPriority w:val="9"/>
    <w:qFormat/>
    <w:rsid w:val="00A80DA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8610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6498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D02E5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49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498B"/>
  </w:style>
  <w:style w:type="paragraph" w:styleId="Footer">
    <w:name w:val="footer"/>
    <w:basedOn w:val="Normal"/>
    <w:link w:val="FooterChar"/>
    <w:uiPriority w:val="99"/>
    <w:unhideWhenUsed/>
    <w:rsid w:val="00164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98B"/>
  </w:style>
  <w:style w:type="character" w:customStyle="1" w:styleId="Heading3Char">
    <w:name w:val="Heading 3 Char"/>
    <w:basedOn w:val="DefaultParagraphFont"/>
    <w:link w:val="Heading3"/>
    <w:uiPriority w:val="9"/>
    <w:rsid w:val="0016498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649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6498B"/>
    <w:rPr>
      <w:b/>
      <w:bCs/>
    </w:rPr>
  </w:style>
  <w:style w:type="paragraph" w:styleId="ListParagraph">
    <w:name w:val="List Paragraph"/>
    <w:basedOn w:val="Normal"/>
    <w:uiPriority w:val="1"/>
    <w:qFormat/>
    <w:rsid w:val="00412705"/>
    <w:pPr>
      <w:ind w:left="720"/>
      <w:contextualSpacing/>
    </w:pPr>
  </w:style>
  <w:style w:type="character" w:styleId="Hyperlink">
    <w:name w:val="Hyperlink"/>
    <w:basedOn w:val="DefaultParagraphFont"/>
    <w:uiPriority w:val="99"/>
    <w:unhideWhenUsed/>
    <w:rsid w:val="00153CF9"/>
    <w:rPr>
      <w:color w:val="0000FF" w:themeColor="hyperlink"/>
      <w:u w:val="single"/>
    </w:rPr>
  </w:style>
  <w:style w:type="character" w:styleId="UnresolvedMention">
    <w:name w:val="Unresolved Mention"/>
    <w:basedOn w:val="DefaultParagraphFont"/>
    <w:uiPriority w:val="99"/>
    <w:semiHidden/>
    <w:unhideWhenUsed/>
    <w:rsid w:val="00153CF9"/>
    <w:rPr>
      <w:color w:val="605E5C"/>
      <w:shd w:val="clear" w:color="auto" w:fill="E1DFDD"/>
    </w:rPr>
  </w:style>
  <w:style w:type="paragraph" w:customStyle="1" w:styleId="TableParagraph">
    <w:name w:val="Table Paragraph"/>
    <w:basedOn w:val="Normal"/>
    <w:uiPriority w:val="1"/>
    <w:qFormat/>
    <w:rsid w:val="0099453B"/>
    <w:pPr>
      <w:widowControl w:val="0"/>
      <w:autoSpaceDE w:val="0"/>
      <w:autoSpaceDN w:val="0"/>
      <w:spacing w:after="0" w:line="240" w:lineRule="auto"/>
      <w:ind w:left="107"/>
    </w:pPr>
    <w:rPr>
      <w:rFonts w:ascii="Calibri" w:eastAsia="Calibri" w:hAnsi="Calibri" w:cs="Calibri"/>
      <w:lang w:val="en-US"/>
    </w:rPr>
  </w:style>
  <w:style w:type="character" w:customStyle="1" w:styleId="Heading1Char">
    <w:name w:val="Heading 1 Char"/>
    <w:basedOn w:val="DefaultParagraphFont"/>
    <w:link w:val="Heading1"/>
    <w:uiPriority w:val="9"/>
    <w:rsid w:val="00A80D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86104"/>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E425ED"/>
    <w:pPr>
      <w:spacing w:line="259" w:lineRule="auto"/>
      <w:outlineLvl w:val="9"/>
    </w:pPr>
    <w:rPr>
      <w:lang w:val="en-US"/>
    </w:rPr>
  </w:style>
  <w:style w:type="paragraph" w:styleId="TOC1">
    <w:name w:val="toc 1"/>
    <w:basedOn w:val="Normal"/>
    <w:next w:val="Normal"/>
    <w:autoRedefine/>
    <w:uiPriority w:val="39"/>
    <w:unhideWhenUsed/>
    <w:rsid w:val="00E425ED"/>
    <w:pPr>
      <w:spacing w:after="100"/>
    </w:pPr>
  </w:style>
  <w:style w:type="paragraph" w:styleId="TOC2">
    <w:name w:val="toc 2"/>
    <w:basedOn w:val="Normal"/>
    <w:next w:val="Normal"/>
    <w:autoRedefine/>
    <w:uiPriority w:val="39"/>
    <w:unhideWhenUsed/>
    <w:rsid w:val="00E425ED"/>
    <w:pPr>
      <w:tabs>
        <w:tab w:val="left" w:pos="660"/>
        <w:tab w:val="right" w:leader="dot" w:pos="9016"/>
      </w:tabs>
      <w:spacing w:after="100"/>
      <w:ind w:left="220"/>
    </w:pPr>
  </w:style>
  <w:style w:type="character" w:styleId="CommentReference">
    <w:name w:val="annotation reference"/>
    <w:basedOn w:val="DefaultParagraphFont"/>
    <w:uiPriority w:val="99"/>
    <w:semiHidden/>
    <w:unhideWhenUsed/>
    <w:rsid w:val="00276A4B"/>
    <w:rPr>
      <w:sz w:val="16"/>
      <w:szCs w:val="16"/>
    </w:rPr>
  </w:style>
  <w:style w:type="paragraph" w:styleId="CommentText">
    <w:name w:val="annotation text"/>
    <w:basedOn w:val="Normal"/>
    <w:link w:val="CommentTextChar"/>
    <w:uiPriority w:val="99"/>
    <w:semiHidden/>
    <w:unhideWhenUsed/>
    <w:rsid w:val="00276A4B"/>
    <w:pPr>
      <w:spacing w:line="240" w:lineRule="auto"/>
    </w:pPr>
    <w:rPr>
      <w:sz w:val="20"/>
      <w:szCs w:val="20"/>
    </w:rPr>
  </w:style>
  <w:style w:type="character" w:customStyle="1" w:styleId="CommentTextChar">
    <w:name w:val="Comment Text Char"/>
    <w:basedOn w:val="DefaultParagraphFont"/>
    <w:link w:val="CommentText"/>
    <w:uiPriority w:val="99"/>
    <w:semiHidden/>
    <w:rsid w:val="00276A4B"/>
    <w:rPr>
      <w:sz w:val="20"/>
      <w:szCs w:val="20"/>
    </w:rPr>
  </w:style>
  <w:style w:type="paragraph" w:styleId="CommentSubject">
    <w:name w:val="annotation subject"/>
    <w:basedOn w:val="CommentText"/>
    <w:next w:val="CommentText"/>
    <w:link w:val="CommentSubjectChar"/>
    <w:uiPriority w:val="99"/>
    <w:semiHidden/>
    <w:unhideWhenUsed/>
    <w:rsid w:val="00276A4B"/>
    <w:rPr>
      <w:b/>
      <w:bCs/>
    </w:rPr>
  </w:style>
  <w:style w:type="character" w:customStyle="1" w:styleId="CommentSubjectChar">
    <w:name w:val="Comment Subject Char"/>
    <w:basedOn w:val="CommentTextChar"/>
    <w:link w:val="CommentSubject"/>
    <w:uiPriority w:val="99"/>
    <w:semiHidden/>
    <w:rsid w:val="00276A4B"/>
    <w:rPr>
      <w:b/>
      <w:bCs/>
      <w:sz w:val="20"/>
      <w:szCs w:val="20"/>
    </w:rPr>
  </w:style>
  <w:style w:type="table" w:styleId="TableGrid">
    <w:name w:val="Table Grid"/>
    <w:basedOn w:val="TableNormal"/>
    <w:uiPriority w:val="39"/>
    <w:qFormat/>
    <w:rsid w:val="00CC029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D02E58"/>
    <w:rPr>
      <w:rFonts w:asciiTheme="majorHAnsi" w:eastAsiaTheme="majorEastAsia" w:hAnsiTheme="majorHAnsi" w:cstheme="majorBidi"/>
      <w:i/>
      <w:iCs/>
      <w:color w:val="365F91" w:themeColor="accent1" w:themeShade="BF"/>
    </w:rPr>
  </w:style>
  <w:style w:type="paragraph" w:styleId="BodyText">
    <w:name w:val="Body Text"/>
    <w:basedOn w:val="Normal"/>
    <w:link w:val="BodyTextChar"/>
    <w:uiPriority w:val="1"/>
    <w:qFormat/>
    <w:rsid w:val="00D02E58"/>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D02E58"/>
    <w:rPr>
      <w:rFonts w:ascii="Calibri" w:eastAsia="Calibri" w:hAnsi="Calibri" w:cs="Calibri"/>
      <w:lang w:val="en-US"/>
    </w:rPr>
  </w:style>
  <w:style w:type="paragraph" w:styleId="TOC3">
    <w:name w:val="toc 3"/>
    <w:basedOn w:val="Normal"/>
    <w:next w:val="Normal"/>
    <w:autoRedefine/>
    <w:uiPriority w:val="39"/>
    <w:unhideWhenUsed/>
    <w:rsid w:val="00483E32"/>
    <w:pPr>
      <w:spacing w:after="100" w:line="278" w:lineRule="auto"/>
      <w:ind w:left="480"/>
    </w:pPr>
    <w:rPr>
      <w:rFonts w:eastAsiaTheme="minorEastAsia"/>
      <w:kern w:val="2"/>
      <w:sz w:val="24"/>
      <w:szCs w:val="24"/>
      <w:lang w:eastAsia="en-IN"/>
      <w14:ligatures w14:val="standardContextual"/>
    </w:rPr>
  </w:style>
  <w:style w:type="paragraph" w:styleId="TOC4">
    <w:name w:val="toc 4"/>
    <w:basedOn w:val="Normal"/>
    <w:next w:val="Normal"/>
    <w:autoRedefine/>
    <w:uiPriority w:val="39"/>
    <w:unhideWhenUsed/>
    <w:rsid w:val="00483E32"/>
    <w:pPr>
      <w:spacing w:after="100" w:line="278" w:lineRule="auto"/>
      <w:ind w:left="720"/>
    </w:pPr>
    <w:rPr>
      <w:rFonts w:eastAsiaTheme="minorEastAsia"/>
      <w:kern w:val="2"/>
      <w:sz w:val="24"/>
      <w:szCs w:val="24"/>
      <w:lang w:eastAsia="en-IN"/>
      <w14:ligatures w14:val="standardContextual"/>
    </w:rPr>
  </w:style>
  <w:style w:type="paragraph" w:styleId="TOC5">
    <w:name w:val="toc 5"/>
    <w:basedOn w:val="Normal"/>
    <w:next w:val="Normal"/>
    <w:autoRedefine/>
    <w:uiPriority w:val="39"/>
    <w:unhideWhenUsed/>
    <w:rsid w:val="00483E32"/>
    <w:pPr>
      <w:spacing w:after="100" w:line="278" w:lineRule="auto"/>
      <w:ind w:left="960"/>
    </w:pPr>
    <w:rPr>
      <w:rFonts w:eastAsiaTheme="minorEastAsia"/>
      <w:kern w:val="2"/>
      <w:sz w:val="24"/>
      <w:szCs w:val="24"/>
      <w:lang w:eastAsia="en-IN"/>
      <w14:ligatures w14:val="standardContextual"/>
    </w:rPr>
  </w:style>
  <w:style w:type="paragraph" w:styleId="TOC6">
    <w:name w:val="toc 6"/>
    <w:basedOn w:val="Normal"/>
    <w:next w:val="Normal"/>
    <w:autoRedefine/>
    <w:uiPriority w:val="39"/>
    <w:unhideWhenUsed/>
    <w:rsid w:val="00483E32"/>
    <w:pPr>
      <w:spacing w:after="100" w:line="278" w:lineRule="auto"/>
      <w:ind w:left="1200"/>
    </w:pPr>
    <w:rPr>
      <w:rFonts w:eastAsiaTheme="minorEastAsia"/>
      <w:kern w:val="2"/>
      <w:sz w:val="24"/>
      <w:szCs w:val="24"/>
      <w:lang w:eastAsia="en-IN"/>
      <w14:ligatures w14:val="standardContextual"/>
    </w:rPr>
  </w:style>
  <w:style w:type="paragraph" w:styleId="TOC7">
    <w:name w:val="toc 7"/>
    <w:basedOn w:val="Normal"/>
    <w:next w:val="Normal"/>
    <w:autoRedefine/>
    <w:uiPriority w:val="39"/>
    <w:unhideWhenUsed/>
    <w:rsid w:val="00483E32"/>
    <w:pPr>
      <w:spacing w:after="100" w:line="278" w:lineRule="auto"/>
      <w:ind w:left="1440"/>
    </w:pPr>
    <w:rPr>
      <w:rFonts w:eastAsiaTheme="minorEastAsia"/>
      <w:kern w:val="2"/>
      <w:sz w:val="24"/>
      <w:szCs w:val="24"/>
      <w:lang w:eastAsia="en-IN"/>
      <w14:ligatures w14:val="standardContextual"/>
    </w:rPr>
  </w:style>
  <w:style w:type="paragraph" w:styleId="TOC8">
    <w:name w:val="toc 8"/>
    <w:basedOn w:val="Normal"/>
    <w:next w:val="Normal"/>
    <w:autoRedefine/>
    <w:uiPriority w:val="39"/>
    <w:unhideWhenUsed/>
    <w:rsid w:val="00483E32"/>
    <w:pPr>
      <w:spacing w:after="100" w:line="278" w:lineRule="auto"/>
      <w:ind w:left="1680"/>
    </w:pPr>
    <w:rPr>
      <w:rFonts w:eastAsiaTheme="minorEastAsia"/>
      <w:kern w:val="2"/>
      <w:sz w:val="24"/>
      <w:szCs w:val="24"/>
      <w:lang w:eastAsia="en-IN"/>
      <w14:ligatures w14:val="standardContextual"/>
    </w:rPr>
  </w:style>
  <w:style w:type="paragraph" w:styleId="TOC9">
    <w:name w:val="toc 9"/>
    <w:basedOn w:val="Normal"/>
    <w:next w:val="Normal"/>
    <w:autoRedefine/>
    <w:uiPriority w:val="39"/>
    <w:unhideWhenUsed/>
    <w:rsid w:val="00483E32"/>
    <w:pPr>
      <w:spacing w:after="100" w:line="278" w:lineRule="auto"/>
      <w:ind w:left="1920"/>
    </w:pPr>
    <w:rPr>
      <w:rFonts w:eastAsiaTheme="minorEastAsia"/>
      <w:kern w:val="2"/>
      <w:sz w:val="24"/>
      <w:szCs w:val="24"/>
      <w:lang w:eastAsia="en-IN"/>
      <w14:ligatures w14:val="standardContextual"/>
    </w:rPr>
  </w:style>
  <w:style w:type="paragraph" w:customStyle="1" w:styleId="Default">
    <w:name w:val="Default"/>
    <w:rsid w:val="009D48AA"/>
    <w:pPr>
      <w:autoSpaceDE w:val="0"/>
      <w:autoSpaceDN w:val="0"/>
      <w:adjustRightInd w:val="0"/>
      <w:spacing w:after="0" w:line="240" w:lineRule="auto"/>
    </w:pPr>
    <w:rPr>
      <w:rFonts w:ascii="Arial" w:hAnsi="Arial" w:cs="Arial"/>
      <w:color w:val="000000"/>
      <w:sz w:val="24"/>
      <w:szCs w:val="24"/>
      <w:lang w:val="en-GB"/>
      <w14:ligatures w14:val="standardContextual"/>
    </w:rPr>
  </w:style>
  <w:style w:type="paragraph" w:styleId="NoSpacing">
    <w:name w:val="No Spacing"/>
    <w:link w:val="NoSpacingChar"/>
    <w:uiPriority w:val="1"/>
    <w:qFormat/>
    <w:rsid w:val="00A67A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67A0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4000">
      <w:bodyDiv w:val="1"/>
      <w:marLeft w:val="0"/>
      <w:marRight w:val="0"/>
      <w:marTop w:val="0"/>
      <w:marBottom w:val="0"/>
      <w:divBdr>
        <w:top w:val="none" w:sz="0" w:space="0" w:color="auto"/>
        <w:left w:val="none" w:sz="0" w:space="0" w:color="auto"/>
        <w:bottom w:val="none" w:sz="0" w:space="0" w:color="auto"/>
        <w:right w:val="none" w:sz="0" w:space="0" w:color="auto"/>
      </w:divBdr>
    </w:div>
    <w:div w:id="149101288">
      <w:bodyDiv w:val="1"/>
      <w:marLeft w:val="0"/>
      <w:marRight w:val="0"/>
      <w:marTop w:val="0"/>
      <w:marBottom w:val="0"/>
      <w:divBdr>
        <w:top w:val="none" w:sz="0" w:space="0" w:color="auto"/>
        <w:left w:val="none" w:sz="0" w:space="0" w:color="auto"/>
        <w:bottom w:val="none" w:sz="0" w:space="0" w:color="auto"/>
        <w:right w:val="none" w:sz="0" w:space="0" w:color="auto"/>
      </w:divBdr>
    </w:div>
    <w:div w:id="166096760">
      <w:bodyDiv w:val="1"/>
      <w:marLeft w:val="0"/>
      <w:marRight w:val="0"/>
      <w:marTop w:val="0"/>
      <w:marBottom w:val="0"/>
      <w:divBdr>
        <w:top w:val="none" w:sz="0" w:space="0" w:color="auto"/>
        <w:left w:val="none" w:sz="0" w:space="0" w:color="auto"/>
        <w:bottom w:val="none" w:sz="0" w:space="0" w:color="auto"/>
        <w:right w:val="none" w:sz="0" w:space="0" w:color="auto"/>
      </w:divBdr>
    </w:div>
    <w:div w:id="185757084">
      <w:bodyDiv w:val="1"/>
      <w:marLeft w:val="0"/>
      <w:marRight w:val="0"/>
      <w:marTop w:val="0"/>
      <w:marBottom w:val="0"/>
      <w:divBdr>
        <w:top w:val="none" w:sz="0" w:space="0" w:color="auto"/>
        <w:left w:val="none" w:sz="0" w:space="0" w:color="auto"/>
        <w:bottom w:val="none" w:sz="0" w:space="0" w:color="auto"/>
        <w:right w:val="none" w:sz="0" w:space="0" w:color="auto"/>
      </w:divBdr>
    </w:div>
    <w:div w:id="244997337">
      <w:bodyDiv w:val="1"/>
      <w:marLeft w:val="0"/>
      <w:marRight w:val="0"/>
      <w:marTop w:val="0"/>
      <w:marBottom w:val="0"/>
      <w:divBdr>
        <w:top w:val="none" w:sz="0" w:space="0" w:color="auto"/>
        <w:left w:val="none" w:sz="0" w:space="0" w:color="auto"/>
        <w:bottom w:val="none" w:sz="0" w:space="0" w:color="auto"/>
        <w:right w:val="none" w:sz="0" w:space="0" w:color="auto"/>
      </w:divBdr>
    </w:div>
    <w:div w:id="391269429">
      <w:bodyDiv w:val="1"/>
      <w:marLeft w:val="0"/>
      <w:marRight w:val="0"/>
      <w:marTop w:val="0"/>
      <w:marBottom w:val="0"/>
      <w:divBdr>
        <w:top w:val="none" w:sz="0" w:space="0" w:color="auto"/>
        <w:left w:val="none" w:sz="0" w:space="0" w:color="auto"/>
        <w:bottom w:val="none" w:sz="0" w:space="0" w:color="auto"/>
        <w:right w:val="none" w:sz="0" w:space="0" w:color="auto"/>
      </w:divBdr>
    </w:div>
    <w:div w:id="508562971">
      <w:bodyDiv w:val="1"/>
      <w:marLeft w:val="0"/>
      <w:marRight w:val="0"/>
      <w:marTop w:val="0"/>
      <w:marBottom w:val="0"/>
      <w:divBdr>
        <w:top w:val="none" w:sz="0" w:space="0" w:color="auto"/>
        <w:left w:val="none" w:sz="0" w:space="0" w:color="auto"/>
        <w:bottom w:val="none" w:sz="0" w:space="0" w:color="auto"/>
        <w:right w:val="none" w:sz="0" w:space="0" w:color="auto"/>
      </w:divBdr>
    </w:div>
    <w:div w:id="644703793">
      <w:bodyDiv w:val="1"/>
      <w:marLeft w:val="0"/>
      <w:marRight w:val="0"/>
      <w:marTop w:val="0"/>
      <w:marBottom w:val="0"/>
      <w:divBdr>
        <w:top w:val="none" w:sz="0" w:space="0" w:color="auto"/>
        <w:left w:val="none" w:sz="0" w:space="0" w:color="auto"/>
        <w:bottom w:val="none" w:sz="0" w:space="0" w:color="auto"/>
        <w:right w:val="none" w:sz="0" w:space="0" w:color="auto"/>
      </w:divBdr>
    </w:div>
    <w:div w:id="716899505">
      <w:bodyDiv w:val="1"/>
      <w:marLeft w:val="0"/>
      <w:marRight w:val="0"/>
      <w:marTop w:val="0"/>
      <w:marBottom w:val="0"/>
      <w:divBdr>
        <w:top w:val="none" w:sz="0" w:space="0" w:color="auto"/>
        <w:left w:val="none" w:sz="0" w:space="0" w:color="auto"/>
        <w:bottom w:val="none" w:sz="0" w:space="0" w:color="auto"/>
        <w:right w:val="none" w:sz="0" w:space="0" w:color="auto"/>
      </w:divBdr>
    </w:div>
    <w:div w:id="957569075">
      <w:bodyDiv w:val="1"/>
      <w:marLeft w:val="0"/>
      <w:marRight w:val="0"/>
      <w:marTop w:val="0"/>
      <w:marBottom w:val="0"/>
      <w:divBdr>
        <w:top w:val="none" w:sz="0" w:space="0" w:color="auto"/>
        <w:left w:val="none" w:sz="0" w:space="0" w:color="auto"/>
        <w:bottom w:val="none" w:sz="0" w:space="0" w:color="auto"/>
        <w:right w:val="none" w:sz="0" w:space="0" w:color="auto"/>
      </w:divBdr>
    </w:div>
    <w:div w:id="1099446057">
      <w:bodyDiv w:val="1"/>
      <w:marLeft w:val="0"/>
      <w:marRight w:val="0"/>
      <w:marTop w:val="0"/>
      <w:marBottom w:val="0"/>
      <w:divBdr>
        <w:top w:val="none" w:sz="0" w:space="0" w:color="auto"/>
        <w:left w:val="none" w:sz="0" w:space="0" w:color="auto"/>
        <w:bottom w:val="none" w:sz="0" w:space="0" w:color="auto"/>
        <w:right w:val="none" w:sz="0" w:space="0" w:color="auto"/>
      </w:divBdr>
    </w:div>
    <w:div w:id="1142696658">
      <w:bodyDiv w:val="1"/>
      <w:marLeft w:val="0"/>
      <w:marRight w:val="0"/>
      <w:marTop w:val="0"/>
      <w:marBottom w:val="0"/>
      <w:divBdr>
        <w:top w:val="none" w:sz="0" w:space="0" w:color="auto"/>
        <w:left w:val="none" w:sz="0" w:space="0" w:color="auto"/>
        <w:bottom w:val="none" w:sz="0" w:space="0" w:color="auto"/>
        <w:right w:val="none" w:sz="0" w:space="0" w:color="auto"/>
      </w:divBdr>
    </w:div>
    <w:div w:id="1261573383">
      <w:bodyDiv w:val="1"/>
      <w:marLeft w:val="0"/>
      <w:marRight w:val="0"/>
      <w:marTop w:val="0"/>
      <w:marBottom w:val="0"/>
      <w:divBdr>
        <w:top w:val="none" w:sz="0" w:space="0" w:color="auto"/>
        <w:left w:val="none" w:sz="0" w:space="0" w:color="auto"/>
        <w:bottom w:val="none" w:sz="0" w:space="0" w:color="auto"/>
        <w:right w:val="none" w:sz="0" w:space="0" w:color="auto"/>
      </w:divBdr>
      <w:divsChild>
        <w:div w:id="1141506109">
          <w:marLeft w:val="0"/>
          <w:marRight w:val="0"/>
          <w:marTop w:val="0"/>
          <w:marBottom w:val="0"/>
          <w:divBdr>
            <w:top w:val="none" w:sz="0" w:space="0" w:color="auto"/>
            <w:left w:val="none" w:sz="0" w:space="0" w:color="auto"/>
            <w:bottom w:val="none" w:sz="0" w:space="0" w:color="auto"/>
            <w:right w:val="none" w:sz="0" w:space="0" w:color="auto"/>
          </w:divBdr>
          <w:divsChild>
            <w:div w:id="165637009">
              <w:marLeft w:val="0"/>
              <w:marRight w:val="0"/>
              <w:marTop w:val="0"/>
              <w:marBottom w:val="0"/>
              <w:divBdr>
                <w:top w:val="none" w:sz="0" w:space="0" w:color="auto"/>
                <w:left w:val="none" w:sz="0" w:space="0" w:color="auto"/>
                <w:bottom w:val="none" w:sz="0" w:space="0" w:color="auto"/>
                <w:right w:val="none" w:sz="0" w:space="0" w:color="auto"/>
              </w:divBdr>
              <w:divsChild>
                <w:div w:id="1829713424">
                  <w:marLeft w:val="0"/>
                  <w:marRight w:val="0"/>
                  <w:marTop w:val="0"/>
                  <w:marBottom w:val="0"/>
                  <w:divBdr>
                    <w:top w:val="none" w:sz="0" w:space="0" w:color="auto"/>
                    <w:left w:val="none" w:sz="0" w:space="0" w:color="auto"/>
                    <w:bottom w:val="none" w:sz="0" w:space="0" w:color="auto"/>
                    <w:right w:val="none" w:sz="0" w:space="0" w:color="auto"/>
                  </w:divBdr>
                  <w:divsChild>
                    <w:div w:id="765156641">
                      <w:marLeft w:val="0"/>
                      <w:marRight w:val="0"/>
                      <w:marTop w:val="0"/>
                      <w:marBottom w:val="0"/>
                      <w:divBdr>
                        <w:top w:val="none" w:sz="0" w:space="0" w:color="auto"/>
                        <w:left w:val="none" w:sz="0" w:space="0" w:color="auto"/>
                        <w:bottom w:val="none" w:sz="0" w:space="0" w:color="auto"/>
                        <w:right w:val="none" w:sz="0" w:space="0" w:color="auto"/>
                      </w:divBdr>
                      <w:divsChild>
                        <w:div w:id="2040885307">
                          <w:marLeft w:val="0"/>
                          <w:marRight w:val="0"/>
                          <w:marTop w:val="0"/>
                          <w:marBottom w:val="0"/>
                          <w:divBdr>
                            <w:top w:val="none" w:sz="0" w:space="0" w:color="auto"/>
                            <w:left w:val="none" w:sz="0" w:space="0" w:color="auto"/>
                            <w:bottom w:val="none" w:sz="0" w:space="0" w:color="auto"/>
                            <w:right w:val="none" w:sz="0" w:space="0" w:color="auto"/>
                          </w:divBdr>
                          <w:divsChild>
                            <w:div w:id="1688143148">
                              <w:marLeft w:val="0"/>
                              <w:marRight w:val="0"/>
                              <w:marTop w:val="0"/>
                              <w:marBottom w:val="0"/>
                              <w:divBdr>
                                <w:top w:val="none" w:sz="0" w:space="0" w:color="auto"/>
                                <w:left w:val="none" w:sz="0" w:space="0" w:color="auto"/>
                                <w:bottom w:val="none" w:sz="0" w:space="0" w:color="auto"/>
                                <w:right w:val="none" w:sz="0" w:space="0" w:color="auto"/>
                              </w:divBdr>
                              <w:divsChild>
                                <w:div w:id="1937781916">
                                  <w:marLeft w:val="0"/>
                                  <w:marRight w:val="0"/>
                                  <w:marTop w:val="0"/>
                                  <w:marBottom w:val="0"/>
                                  <w:divBdr>
                                    <w:top w:val="none" w:sz="0" w:space="0" w:color="auto"/>
                                    <w:left w:val="none" w:sz="0" w:space="0" w:color="auto"/>
                                    <w:bottom w:val="none" w:sz="0" w:space="0" w:color="auto"/>
                                    <w:right w:val="none" w:sz="0" w:space="0" w:color="auto"/>
                                  </w:divBdr>
                                  <w:divsChild>
                                    <w:div w:id="764037171">
                                      <w:marLeft w:val="0"/>
                                      <w:marRight w:val="0"/>
                                      <w:marTop w:val="0"/>
                                      <w:marBottom w:val="0"/>
                                      <w:divBdr>
                                        <w:top w:val="none" w:sz="0" w:space="0" w:color="auto"/>
                                        <w:left w:val="none" w:sz="0" w:space="0" w:color="auto"/>
                                        <w:bottom w:val="none" w:sz="0" w:space="0" w:color="auto"/>
                                        <w:right w:val="none" w:sz="0" w:space="0" w:color="auto"/>
                                      </w:divBdr>
                                      <w:divsChild>
                                        <w:div w:id="120459576">
                                          <w:marLeft w:val="0"/>
                                          <w:marRight w:val="0"/>
                                          <w:marTop w:val="0"/>
                                          <w:marBottom w:val="0"/>
                                          <w:divBdr>
                                            <w:top w:val="none" w:sz="0" w:space="0" w:color="auto"/>
                                            <w:left w:val="none" w:sz="0" w:space="0" w:color="auto"/>
                                            <w:bottom w:val="none" w:sz="0" w:space="0" w:color="auto"/>
                                            <w:right w:val="none" w:sz="0" w:space="0" w:color="auto"/>
                                          </w:divBdr>
                                          <w:divsChild>
                                            <w:div w:id="594899002">
                                              <w:marLeft w:val="0"/>
                                              <w:marRight w:val="0"/>
                                              <w:marTop w:val="0"/>
                                              <w:marBottom w:val="0"/>
                                              <w:divBdr>
                                                <w:top w:val="none" w:sz="0" w:space="0" w:color="auto"/>
                                                <w:left w:val="none" w:sz="0" w:space="0" w:color="auto"/>
                                                <w:bottom w:val="none" w:sz="0" w:space="0" w:color="auto"/>
                                                <w:right w:val="none" w:sz="0" w:space="0" w:color="auto"/>
                                              </w:divBdr>
                                              <w:divsChild>
                                                <w:div w:id="582490692">
                                                  <w:marLeft w:val="0"/>
                                                  <w:marRight w:val="0"/>
                                                  <w:marTop w:val="0"/>
                                                  <w:marBottom w:val="0"/>
                                                  <w:divBdr>
                                                    <w:top w:val="none" w:sz="0" w:space="0" w:color="auto"/>
                                                    <w:left w:val="none" w:sz="0" w:space="0" w:color="auto"/>
                                                    <w:bottom w:val="none" w:sz="0" w:space="0" w:color="auto"/>
                                                    <w:right w:val="none" w:sz="0" w:space="0" w:color="auto"/>
                                                  </w:divBdr>
                                                  <w:divsChild>
                                                    <w:div w:id="1146972201">
                                                      <w:marLeft w:val="0"/>
                                                      <w:marRight w:val="0"/>
                                                      <w:marTop w:val="0"/>
                                                      <w:marBottom w:val="0"/>
                                                      <w:divBdr>
                                                        <w:top w:val="none" w:sz="0" w:space="0" w:color="auto"/>
                                                        <w:left w:val="none" w:sz="0" w:space="0" w:color="auto"/>
                                                        <w:bottom w:val="none" w:sz="0" w:space="0" w:color="auto"/>
                                                        <w:right w:val="none" w:sz="0" w:space="0" w:color="auto"/>
                                                      </w:divBdr>
                                                      <w:divsChild>
                                                        <w:div w:id="7351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551945">
                                              <w:marLeft w:val="0"/>
                                              <w:marRight w:val="0"/>
                                              <w:marTop w:val="0"/>
                                              <w:marBottom w:val="0"/>
                                              <w:divBdr>
                                                <w:top w:val="none" w:sz="0" w:space="0" w:color="auto"/>
                                                <w:left w:val="none" w:sz="0" w:space="0" w:color="auto"/>
                                                <w:bottom w:val="none" w:sz="0" w:space="0" w:color="auto"/>
                                                <w:right w:val="none" w:sz="0" w:space="0" w:color="auto"/>
                                              </w:divBdr>
                                              <w:divsChild>
                                                <w:div w:id="1784491296">
                                                  <w:marLeft w:val="0"/>
                                                  <w:marRight w:val="0"/>
                                                  <w:marTop w:val="0"/>
                                                  <w:marBottom w:val="0"/>
                                                  <w:divBdr>
                                                    <w:top w:val="none" w:sz="0" w:space="0" w:color="auto"/>
                                                    <w:left w:val="none" w:sz="0" w:space="0" w:color="auto"/>
                                                    <w:bottom w:val="none" w:sz="0" w:space="0" w:color="auto"/>
                                                    <w:right w:val="none" w:sz="0" w:space="0" w:color="auto"/>
                                                  </w:divBdr>
                                                  <w:divsChild>
                                                    <w:div w:id="188031618">
                                                      <w:marLeft w:val="0"/>
                                                      <w:marRight w:val="0"/>
                                                      <w:marTop w:val="0"/>
                                                      <w:marBottom w:val="0"/>
                                                      <w:divBdr>
                                                        <w:top w:val="none" w:sz="0" w:space="0" w:color="auto"/>
                                                        <w:left w:val="none" w:sz="0" w:space="0" w:color="auto"/>
                                                        <w:bottom w:val="none" w:sz="0" w:space="0" w:color="auto"/>
                                                        <w:right w:val="none" w:sz="0" w:space="0" w:color="auto"/>
                                                      </w:divBdr>
                                                      <w:divsChild>
                                                        <w:div w:id="9889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178104">
          <w:marLeft w:val="0"/>
          <w:marRight w:val="0"/>
          <w:marTop w:val="0"/>
          <w:marBottom w:val="0"/>
          <w:divBdr>
            <w:top w:val="none" w:sz="0" w:space="0" w:color="auto"/>
            <w:left w:val="none" w:sz="0" w:space="0" w:color="auto"/>
            <w:bottom w:val="none" w:sz="0" w:space="0" w:color="auto"/>
            <w:right w:val="none" w:sz="0" w:space="0" w:color="auto"/>
          </w:divBdr>
          <w:divsChild>
            <w:div w:id="1028603778">
              <w:marLeft w:val="0"/>
              <w:marRight w:val="0"/>
              <w:marTop w:val="0"/>
              <w:marBottom w:val="0"/>
              <w:divBdr>
                <w:top w:val="none" w:sz="0" w:space="0" w:color="auto"/>
                <w:left w:val="none" w:sz="0" w:space="0" w:color="auto"/>
                <w:bottom w:val="none" w:sz="0" w:space="0" w:color="auto"/>
                <w:right w:val="none" w:sz="0" w:space="0" w:color="auto"/>
              </w:divBdr>
              <w:divsChild>
                <w:div w:id="104891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55928">
      <w:bodyDiv w:val="1"/>
      <w:marLeft w:val="0"/>
      <w:marRight w:val="0"/>
      <w:marTop w:val="0"/>
      <w:marBottom w:val="0"/>
      <w:divBdr>
        <w:top w:val="none" w:sz="0" w:space="0" w:color="auto"/>
        <w:left w:val="none" w:sz="0" w:space="0" w:color="auto"/>
        <w:bottom w:val="none" w:sz="0" w:space="0" w:color="auto"/>
        <w:right w:val="none" w:sz="0" w:space="0" w:color="auto"/>
      </w:divBdr>
    </w:div>
    <w:div w:id="1340426309">
      <w:bodyDiv w:val="1"/>
      <w:marLeft w:val="0"/>
      <w:marRight w:val="0"/>
      <w:marTop w:val="0"/>
      <w:marBottom w:val="0"/>
      <w:divBdr>
        <w:top w:val="none" w:sz="0" w:space="0" w:color="auto"/>
        <w:left w:val="none" w:sz="0" w:space="0" w:color="auto"/>
        <w:bottom w:val="none" w:sz="0" w:space="0" w:color="auto"/>
        <w:right w:val="none" w:sz="0" w:space="0" w:color="auto"/>
      </w:divBdr>
    </w:div>
    <w:div w:id="1418021436">
      <w:bodyDiv w:val="1"/>
      <w:marLeft w:val="0"/>
      <w:marRight w:val="0"/>
      <w:marTop w:val="0"/>
      <w:marBottom w:val="0"/>
      <w:divBdr>
        <w:top w:val="none" w:sz="0" w:space="0" w:color="auto"/>
        <w:left w:val="none" w:sz="0" w:space="0" w:color="auto"/>
        <w:bottom w:val="none" w:sz="0" w:space="0" w:color="auto"/>
        <w:right w:val="none" w:sz="0" w:space="0" w:color="auto"/>
      </w:divBdr>
    </w:div>
    <w:div w:id="1460757894">
      <w:bodyDiv w:val="1"/>
      <w:marLeft w:val="0"/>
      <w:marRight w:val="0"/>
      <w:marTop w:val="0"/>
      <w:marBottom w:val="0"/>
      <w:divBdr>
        <w:top w:val="none" w:sz="0" w:space="0" w:color="auto"/>
        <w:left w:val="none" w:sz="0" w:space="0" w:color="auto"/>
        <w:bottom w:val="none" w:sz="0" w:space="0" w:color="auto"/>
        <w:right w:val="none" w:sz="0" w:space="0" w:color="auto"/>
      </w:divBdr>
    </w:div>
    <w:div w:id="1482313456">
      <w:bodyDiv w:val="1"/>
      <w:marLeft w:val="0"/>
      <w:marRight w:val="0"/>
      <w:marTop w:val="0"/>
      <w:marBottom w:val="0"/>
      <w:divBdr>
        <w:top w:val="none" w:sz="0" w:space="0" w:color="auto"/>
        <w:left w:val="none" w:sz="0" w:space="0" w:color="auto"/>
        <w:bottom w:val="none" w:sz="0" w:space="0" w:color="auto"/>
        <w:right w:val="none" w:sz="0" w:space="0" w:color="auto"/>
      </w:divBdr>
    </w:div>
    <w:div w:id="1580752563">
      <w:bodyDiv w:val="1"/>
      <w:marLeft w:val="0"/>
      <w:marRight w:val="0"/>
      <w:marTop w:val="0"/>
      <w:marBottom w:val="0"/>
      <w:divBdr>
        <w:top w:val="none" w:sz="0" w:space="0" w:color="auto"/>
        <w:left w:val="none" w:sz="0" w:space="0" w:color="auto"/>
        <w:bottom w:val="none" w:sz="0" w:space="0" w:color="auto"/>
        <w:right w:val="none" w:sz="0" w:space="0" w:color="auto"/>
      </w:divBdr>
    </w:div>
    <w:div w:id="1616060023">
      <w:bodyDiv w:val="1"/>
      <w:marLeft w:val="0"/>
      <w:marRight w:val="0"/>
      <w:marTop w:val="0"/>
      <w:marBottom w:val="0"/>
      <w:divBdr>
        <w:top w:val="none" w:sz="0" w:space="0" w:color="auto"/>
        <w:left w:val="none" w:sz="0" w:space="0" w:color="auto"/>
        <w:bottom w:val="none" w:sz="0" w:space="0" w:color="auto"/>
        <w:right w:val="none" w:sz="0" w:space="0" w:color="auto"/>
      </w:divBdr>
      <w:divsChild>
        <w:div w:id="79526016">
          <w:marLeft w:val="0"/>
          <w:marRight w:val="0"/>
          <w:marTop w:val="0"/>
          <w:marBottom w:val="0"/>
          <w:divBdr>
            <w:top w:val="none" w:sz="0" w:space="0" w:color="auto"/>
            <w:left w:val="none" w:sz="0" w:space="0" w:color="auto"/>
            <w:bottom w:val="none" w:sz="0" w:space="0" w:color="auto"/>
            <w:right w:val="none" w:sz="0" w:space="0" w:color="auto"/>
          </w:divBdr>
          <w:divsChild>
            <w:div w:id="989553571">
              <w:marLeft w:val="0"/>
              <w:marRight w:val="0"/>
              <w:marTop w:val="0"/>
              <w:marBottom w:val="0"/>
              <w:divBdr>
                <w:top w:val="none" w:sz="0" w:space="0" w:color="auto"/>
                <w:left w:val="none" w:sz="0" w:space="0" w:color="auto"/>
                <w:bottom w:val="none" w:sz="0" w:space="0" w:color="auto"/>
                <w:right w:val="none" w:sz="0" w:space="0" w:color="auto"/>
              </w:divBdr>
              <w:divsChild>
                <w:div w:id="149660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1081">
          <w:marLeft w:val="0"/>
          <w:marRight w:val="0"/>
          <w:marTop w:val="0"/>
          <w:marBottom w:val="0"/>
          <w:divBdr>
            <w:top w:val="none" w:sz="0" w:space="0" w:color="auto"/>
            <w:left w:val="none" w:sz="0" w:space="0" w:color="auto"/>
            <w:bottom w:val="none" w:sz="0" w:space="0" w:color="auto"/>
            <w:right w:val="none" w:sz="0" w:space="0" w:color="auto"/>
          </w:divBdr>
          <w:divsChild>
            <w:div w:id="199974528">
              <w:marLeft w:val="0"/>
              <w:marRight w:val="0"/>
              <w:marTop w:val="0"/>
              <w:marBottom w:val="0"/>
              <w:divBdr>
                <w:top w:val="none" w:sz="0" w:space="0" w:color="auto"/>
                <w:left w:val="none" w:sz="0" w:space="0" w:color="auto"/>
                <w:bottom w:val="none" w:sz="0" w:space="0" w:color="auto"/>
                <w:right w:val="none" w:sz="0" w:space="0" w:color="auto"/>
              </w:divBdr>
              <w:divsChild>
                <w:div w:id="318461421">
                  <w:marLeft w:val="0"/>
                  <w:marRight w:val="0"/>
                  <w:marTop w:val="0"/>
                  <w:marBottom w:val="0"/>
                  <w:divBdr>
                    <w:top w:val="none" w:sz="0" w:space="0" w:color="auto"/>
                    <w:left w:val="none" w:sz="0" w:space="0" w:color="auto"/>
                    <w:bottom w:val="none" w:sz="0" w:space="0" w:color="auto"/>
                    <w:right w:val="none" w:sz="0" w:space="0" w:color="auto"/>
                  </w:divBdr>
                  <w:divsChild>
                    <w:div w:id="491875082">
                      <w:marLeft w:val="0"/>
                      <w:marRight w:val="0"/>
                      <w:marTop w:val="0"/>
                      <w:marBottom w:val="0"/>
                      <w:divBdr>
                        <w:top w:val="none" w:sz="0" w:space="0" w:color="auto"/>
                        <w:left w:val="none" w:sz="0" w:space="0" w:color="auto"/>
                        <w:bottom w:val="none" w:sz="0" w:space="0" w:color="auto"/>
                        <w:right w:val="none" w:sz="0" w:space="0" w:color="auto"/>
                      </w:divBdr>
                      <w:divsChild>
                        <w:div w:id="103578700">
                          <w:marLeft w:val="0"/>
                          <w:marRight w:val="0"/>
                          <w:marTop w:val="0"/>
                          <w:marBottom w:val="0"/>
                          <w:divBdr>
                            <w:top w:val="none" w:sz="0" w:space="0" w:color="auto"/>
                            <w:left w:val="none" w:sz="0" w:space="0" w:color="auto"/>
                            <w:bottom w:val="none" w:sz="0" w:space="0" w:color="auto"/>
                            <w:right w:val="none" w:sz="0" w:space="0" w:color="auto"/>
                          </w:divBdr>
                          <w:divsChild>
                            <w:div w:id="667951183">
                              <w:marLeft w:val="0"/>
                              <w:marRight w:val="0"/>
                              <w:marTop w:val="0"/>
                              <w:marBottom w:val="0"/>
                              <w:divBdr>
                                <w:top w:val="none" w:sz="0" w:space="0" w:color="auto"/>
                                <w:left w:val="none" w:sz="0" w:space="0" w:color="auto"/>
                                <w:bottom w:val="none" w:sz="0" w:space="0" w:color="auto"/>
                                <w:right w:val="none" w:sz="0" w:space="0" w:color="auto"/>
                              </w:divBdr>
                              <w:divsChild>
                                <w:div w:id="781798910">
                                  <w:marLeft w:val="0"/>
                                  <w:marRight w:val="0"/>
                                  <w:marTop w:val="0"/>
                                  <w:marBottom w:val="0"/>
                                  <w:divBdr>
                                    <w:top w:val="none" w:sz="0" w:space="0" w:color="auto"/>
                                    <w:left w:val="none" w:sz="0" w:space="0" w:color="auto"/>
                                    <w:bottom w:val="none" w:sz="0" w:space="0" w:color="auto"/>
                                    <w:right w:val="none" w:sz="0" w:space="0" w:color="auto"/>
                                  </w:divBdr>
                                  <w:divsChild>
                                    <w:div w:id="1765685366">
                                      <w:marLeft w:val="0"/>
                                      <w:marRight w:val="0"/>
                                      <w:marTop w:val="0"/>
                                      <w:marBottom w:val="0"/>
                                      <w:divBdr>
                                        <w:top w:val="none" w:sz="0" w:space="0" w:color="auto"/>
                                        <w:left w:val="none" w:sz="0" w:space="0" w:color="auto"/>
                                        <w:bottom w:val="none" w:sz="0" w:space="0" w:color="auto"/>
                                        <w:right w:val="none" w:sz="0" w:space="0" w:color="auto"/>
                                      </w:divBdr>
                                      <w:divsChild>
                                        <w:div w:id="1952517077">
                                          <w:marLeft w:val="0"/>
                                          <w:marRight w:val="0"/>
                                          <w:marTop w:val="0"/>
                                          <w:marBottom w:val="0"/>
                                          <w:divBdr>
                                            <w:top w:val="none" w:sz="0" w:space="0" w:color="auto"/>
                                            <w:left w:val="none" w:sz="0" w:space="0" w:color="auto"/>
                                            <w:bottom w:val="none" w:sz="0" w:space="0" w:color="auto"/>
                                            <w:right w:val="none" w:sz="0" w:space="0" w:color="auto"/>
                                          </w:divBdr>
                                          <w:divsChild>
                                            <w:div w:id="51003323">
                                              <w:marLeft w:val="0"/>
                                              <w:marRight w:val="0"/>
                                              <w:marTop w:val="0"/>
                                              <w:marBottom w:val="0"/>
                                              <w:divBdr>
                                                <w:top w:val="none" w:sz="0" w:space="0" w:color="auto"/>
                                                <w:left w:val="none" w:sz="0" w:space="0" w:color="auto"/>
                                                <w:bottom w:val="none" w:sz="0" w:space="0" w:color="auto"/>
                                                <w:right w:val="none" w:sz="0" w:space="0" w:color="auto"/>
                                              </w:divBdr>
                                              <w:divsChild>
                                                <w:div w:id="2091534558">
                                                  <w:marLeft w:val="0"/>
                                                  <w:marRight w:val="0"/>
                                                  <w:marTop w:val="0"/>
                                                  <w:marBottom w:val="0"/>
                                                  <w:divBdr>
                                                    <w:top w:val="none" w:sz="0" w:space="0" w:color="auto"/>
                                                    <w:left w:val="none" w:sz="0" w:space="0" w:color="auto"/>
                                                    <w:bottom w:val="none" w:sz="0" w:space="0" w:color="auto"/>
                                                    <w:right w:val="none" w:sz="0" w:space="0" w:color="auto"/>
                                                  </w:divBdr>
                                                  <w:divsChild>
                                                    <w:div w:id="2121096549">
                                                      <w:marLeft w:val="0"/>
                                                      <w:marRight w:val="0"/>
                                                      <w:marTop w:val="0"/>
                                                      <w:marBottom w:val="0"/>
                                                      <w:divBdr>
                                                        <w:top w:val="none" w:sz="0" w:space="0" w:color="auto"/>
                                                        <w:left w:val="none" w:sz="0" w:space="0" w:color="auto"/>
                                                        <w:bottom w:val="none" w:sz="0" w:space="0" w:color="auto"/>
                                                        <w:right w:val="none" w:sz="0" w:space="0" w:color="auto"/>
                                                      </w:divBdr>
                                                      <w:divsChild>
                                                        <w:div w:id="7367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23668">
                                              <w:marLeft w:val="0"/>
                                              <w:marRight w:val="0"/>
                                              <w:marTop w:val="0"/>
                                              <w:marBottom w:val="0"/>
                                              <w:divBdr>
                                                <w:top w:val="none" w:sz="0" w:space="0" w:color="auto"/>
                                                <w:left w:val="none" w:sz="0" w:space="0" w:color="auto"/>
                                                <w:bottom w:val="none" w:sz="0" w:space="0" w:color="auto"/>
                                                <w:right w:val="none" w:sz="0" w:space="0" w:color="auto"/>
                                              </w:divBdr>
                                              <w:divsChild>
                                                <w:div w:id="1696031101">
                                                  <w:marLeft w:val="0"/>
                                                  <w:marRight w:val="0"/>
                                                  <w:marTop w:val="0"/>
                                                  <w:marBottom w:val="0"/>
                                                  <w:divBdr>
                                                    <w:top w:val="none" w:sz="0" w:space="0" w:color="auto"/>
                                                    <w:left w:val="none" w:sz="0" w:space="0" w:color="auto"/>
                                                    <w:bottom w:val="none" w:sz="0" w:space="0" w:color="auto"/>
                                                    <w:right w:val="none" w:sz="0" w:space="0" w:color="auto"/>
                                                  </w:divBdr>
                                                  <w:divsChild>
                                                    <w:div w:id="771242301">
                                                      <w:marLeft w:val="0"/>
                                                      <w:marRight w:val="0"/>
                                                      <w:marTop w:val="0"/>
                                                      <w:marBottom w:val="0"/>
                                                      <w:divBdr>
                                                        <w:top w:val="none" w:sz="0" w:space="0" w:color="auto"/>
                                                        <w:left w:val="none" w:sz="0" w:space="0" w:color="auto"/>
                                                        <w:bottom w:val="none" w:sz="0" w:space="0" w:color="auto"/>
                                                        <w:right w:val="none" w:sz="0" w:space="0" w:color="auto"/>
                                                      </w:divBdr>
                                                      <w:divsChild>
                                                        <w:div w:id="19932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0025788">
      <w:bodyDiv w:val="1"/>
      <w:marLeft w:val="0"/>
      <w:marRight w:val="0"/>
      <w:marTop w:val="0"/>
      <w:marBottom w:val="0"/>
      <w:divBdr>
        <w:top w:val="none" w:sz="0" w:space="0" w:color="auto"/>
        <w:left w:val="none" w:sz="0" w:space="0" w:color="auto"/>
        <w:bottom w:val="none" w:sz="0" w:space="0" w:color="auto"/>
        <w:right w:val="none" w:sz="0" w:space="0" w:color="auto"/>
      </w:divBdr>
    </w:div>
    <w:div w:id="1963077488">
      <w:bodyDiv w:val="1"/>
      <w:marLeft w:val="0"/>
      <w:marRight w:val="0"/>
      <w:marTop w:val="0"/>
      <w:marBottom w:val="0"/>
      <w:divBdr>
        <w:top w:val="none" w:sz="0" w:space="0" w:color="auto"/>
        <w:left w:val="none" w:sz="0" w:space="0" w:color="auto"/>
        <w:bottom w:val="none" w:sz="0" w:space="0" w:color="auto"/>
        <w:right w:val="none" w:sz="0" w:space="0" w:color="auto"/>
      </w:divBdr>
    </w:div>
    <w:div w:id="1978491936">
      <w:bodyDiv w:val="1"/>
      <w:marLeft w:val="0"/>
      <w:marRight w:val="0"/>
      <w:marTop w:val="0"/>
      <w:marBottom w:val="0"/>
      <w:divBdr>
        <w:top w:val="none" w:sz="0" w:space="0" w:color="auto"/>
        <w:left w:val="none" w:sz="0" w:space="0" w:color="auto"/>
        <w:bottom w:val="none" w:sz="0" w:space="0" w:color="auto"/>
        <w:right w:val="none" w:sz="0" w:space="0" w:color="auto"/>
      </w:divBdr>
    </w:div>
    <w:div w:id="1983147195">
      <w:bodyDiv w:val="1"/>
      <w:marLeft w:val="0"/>
      <w:marRight w:val="0"/>
      <w:marTop w:val="0"/>
      <w:marBottom w:val="0"/>
      <w:divBdr>
        <w:top w:val="none" w:sz="0" w:space="0" w:color="auto"/>
        <w:left w:val="none" w:sz="0" w:space="0" w:color="auto"/>
        <w:bottom w:val="none" w:sz="0" w:space="0" w:color="auto"/>
        <w:right w:val="none" w:sz="0" w:space="0" w:color="auto"/>
      </w:divBdr>
    </w:div>
    <w:div w:id="202508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grievances@ballyfabs.com" TargetMode="External"/><Relationship Id="rId18" Type="http://schemas.openxmlformats.org/officeDocument/2006/relationships/hyperlink" Target="mailto:whistleblower@ballyfab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safety@ballyfabs.com" TargetMode="External"/><Relationship Id="rId17" Type="http://schemas.openxmlformats.org/officeDocument/2006/relationships/hyperlink" Target="mailto:hr@ballyfabs.com" TargetMode="External"/><Relationship Id="rId2" Type="http://schemas.openxmlformats.org/officeDocument/2006/relationships/numbering" Target="numbering.xml"/><Relationship Id="rId16" Type="http://schemas.openxmlformats.org/officeDocument/2006/relationships/hyperlink" Target="mailto:hr@ballyfabs.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r@ballyfabs.com" TargetMode="External"/><Relationship Id="rId5" Type="http://schemas.openxmlformats.org/officeDocument/2006/relationships/webSettings" Target="webSettings.xml"/><Relationship Id="rId15" Type="http://schemas.openxmlformats.org/officeDocument/2006/relationships/hyperlink" Target="mailto:support@ballyfabs.com" TargetMode="External"/><Relationship Id="rId10" Type="http://schemas.openxmlformats.org/officeDocument/2006/relationships/image" Target="media/image2.png"/><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hr@ballyfab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8A47B-5DA7-4673-88AB-FC05E3DEF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1572</TotalTime>
  <Pages>63</Pages>
  <Words>17948</Words>
  <Characters>102310</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bfil</dc:creator>
  <cp:keywords/>
  <dc:description/>
  <cp:lastModifiedBy>Hetvi Topiwala</cp:lastModifiedBy>
  <cp:revision>375</cp:revision>
  <cp:lastPrinted>2025-12-18T09:28:00Z</cp:lastPrinted>
  <dcterms:created xsi:type="dcterms:W3CDTF">2024-07-26T08:40:00Z</dcterms:created>
  <dcterms:modified xsi:type="dcterms:W3CDTF">2025-12-18T09:28:00Z</dcterms:modified>
</cp:coreProperties>
</file>