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3EC81" w14:textId="6FCAB7C9" w:rsidR="00EF3F07" w:rsidRPr="00EF3F07" w:rsidRDefault="00ED7D6F" w:rsidP="00EF3F07">
      <w:pPr>
        <w:pStyle w:val="BodyText"/>
        <w:spacing w:before="2"/>
        <w:jc w:val="both"/>
        <w:rPr>
          <w:rFonts w:asciiTheme="minorHAnsi" w:hAnsiTheme="minorHAnsi" w:cstheme="minorHAnsi"/>
          <w:sz w:val="23"/>
        </w:rPr>
      </w:pPr>
      <w:r w:rsidRPr="001735F6">
        <w:rPr>
          <w:rFonts w:asciiTheme="minorHAnsi" w:hAnsiTheme="minorHAnsi" w:cstheme="minorHAnsi"/>
          <w:b/>
          <w:i/>
          <w:noProof/>
          <w:sz w:val="43"/>
        </w:rPr>
        <w:drawing>
          <wp:anchor distT="0" distB="0" distL="114300" distR="114300" simplePos="0" relativeHeight="251658752" behindDoc="1" locked="0" layoutInCell="1" allowOverlap="1" wp14:anchorId="6BA02C92" wp14:editId="55A3096B">
            <wp:simplePos x="0" y="0"/>
            <wp:positionH relativeFrom="column">
              <wp:posOffset>-1054100</wp:posOffset>
            </wp:positionH>
            <wp:positionV relativeFrom="paragraph">
              <wp:posOffset>-1006475</wp:posOffset>
            </wp:positionV>
            <wp:extent cx="7560310" cy="10693400"/>
            <wp:effectExtent l="0" t="0" r="2540" b="0"/>
            <wp:wrapTight wrapText="bothSides">
              <wp:wrapPolygon edited="0">
                <wp:start x="0" y="0"/>
                <wp:lineTo x="0" y="21549"/>
                <wp:lineTo x="21553" y="21549"/>
                <wp:lineTo x="21553" y="0"/>
                <wp:lineTo x="0" y="0"/>
              </wp:wrapPolygon>
            </wp:wrapTight>
            <wp:docPr id="62989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9093"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560310" cy="10693400"/>
                    </a:xfrm>
                    <a:prstGeom prst="rect">
                      <a:avLst/>
                    </a:prstGeom>
                  </pic:spPr>
                </pic:pic>
              </a:graphicData>
            </a:graphic>
            <wp14:sizeRelH relativeFrom="margin">
              <wp14:pctWidth>0</wp14:pctWidth>
            </wp14:sizeRelH>
            <wp14:sizeRelV relativeFrom="margin">
              <wp14:pctHeight>0</wp14:pctHeight>
            </wp14:sizeRelV>
          </wp:anchor>
        </w:drawing>
      </w:r>
      <w:bookmarkStart w:id="0" w:name="_Toc179899143"/>
      <w:bookmarkStart w:id="1" w:name="_Toc179899304"/>
      <w:bookmarkStart w:id="2" w:name="_Toc179899546"/>
    </w:p>
    <w:p w14:paraId="734EE08A" w14:textId="30AA12BB" w:rsidR="00057976" w:rsidRPr="009324BF" w:rsidRDefault="00A23FAF" w:rsidP="00057976">
      <w:pPr>
        <w:jc w:val="center"/>
        <w:rPr>
          <w:rFonts w:asciiTheme="minorHAnsi" w:hAnsiTheme="minorHAnsi" w:cstheme="minorHAnsi"/>
          <w:b/>
          <w:bCs/>
          <w:i/>
          <w:iCs/>
          <w:color w:val="A51F3C"/>
          <w:w w:val="105"/>
          <w:sz w:val="32"/>
          <w:szCs w:val="32"/>
          <w:u w:val="single"/>
        </w:rPr>
      </w:pPr>
      <w:r w:rsidRPr="009324BF">
        <w:rPr>
          <w:rFonts w:asciiTheme="minorHAnsi" w:hAnsiTheme="minorHAnsi" w:cstheme="minorHAnsi"/>
          <w:b/>
          <w:bCs/>
          <w:i/>
          <w:iCs/>
          <w:color w:val="A51F3C"/>
          <w:w w:val="105"/>
          <w:sz w:val="36"/>
          <w:szCs w:val="36"/>
          <w:u w:val="single"/>
        </w:rPr>
        <w:lastRenderedPageBreak/>
        <w:t>Welcome Message</w:t>
      </w:r>
    </w:p>
    <w:p w14:paraId="22C65175" w14:textId="77777777" w:rsidR="00057976" w:rsidRPr="001735F6" w:rsidRDefault="00057976" w:rsidP="00057976">
      <w:pPr>
        <w:spacing w:before="100" w:beforeAutospacing="1" w:after="100" w:afterAutospacing="1"/>
        <w:rPr>
          <w:rFonts w:asciiTheme="minorHAnsi" w:eastAsia="Times New Roman" w:hAnsiTheme="minorHAnsi" w:cstheme="minorHAnsi"/>
          <w:sz w:val="24"/>
          <w:szCs w:val="24"/>
        </w:rPr>
      </w:pPr>
      <w:r w:rsidRPr="001735F6">
        <w:rPr>
          <w:rFonts w:asciiTheme="minorHAnsi" w:hAnsiTheme="minorHAnsi" w:cstheme="minorHAnsi"/>
          <w:sz w:val="24"/>
          <w:szCs w:val="24"/>
        </w:rPr>
        <w:t>Dear Team Member,</w:t>
      </w:r>
    </w:p>
    <w:p w14:paraId="7F436BEF" w14:textId="54050EF7" w:rsidR="00F702FB" w:rsidRPr="001735F6" w:rsidRDefault="00F702FB" w:rsidP="00F702FB">
      <w:pPr>
        <w:spacing w:before="100" w:beforeAutospacing="1" w:after="100" w:afterAutospacing="1"/>
        <w:jc w:val="both"/>
        <w:rPr>
          <w:rFonts w:asciiTheme="minorHAnsi" w:hAnsiTheme="minorHAnsi" w:cstheme="minorHAnsi"/>
          <w:sz w:val="24"/>
          <w:szCs w:val="24"/>
        </w:rPr>
      </w:pPr>
      <w:r w:rsidRPr="001735F6">
        <w:rPr>
          <w:rFonts w:asciiTheme="minorHAnsi" w:hAnsiTheme="minorHAnsi" w:cstheme="minorHAnsi"/>
          <w:sz w:val="24"/>
          <w:szCs w:val="24"/>
        </w:rPr>
        <w:t xml:space="preserve">Welcome to </w:t>
      </w:r>
      <w:r w:rsidRPr="001735F6">
        <w:rPr>
          <w:rStyle w:val="Strong"/>
          <w:rFonts w:asciiTheme="minorHAnsi" w:hAnsiTheme="minorHAnsi" w:cstheme="minorHAnsi"/>
          <w:sz w:val="24"/>
          <w:szCs w:val="24"/>
        </w:rPr>
        <w:t>Cherry Hill Interiors Pvt. Ltd.</w:t>
      </w:r>
      <w:r w:rsidRPr="001735F6">
        <w:rPr>
          <w:rFonts w:asciiTheme="minorHAnsi" w:hAnsiTheme="minorHAnsi" w:cstheme="minorHAnsi"/>
          <w:sz w:val="24"/>
          <w:szCs w:val="24"/>
        </w:rPr>
        <w:t>, and thank you for choosing to be a part of our growing family. At Cherry Hill, we believe that every individual contributes meaningfully to the legacy we’ve built over the past three decades. From a modest beginning in 1987 to becoming a leader in corporate interiors and turnkey workplace solutions across India, our journey has been driven by the passion, talent, and dedication of our people, people like you.</w:t>
      </w:r>
    </w:p>
    <w:p w14:paraId="5890ACF4" w14:textId="77777777" w:rsidR="00F702FB" w:rsidRPr="001735F6" w:rsidRDefault="00F702FB" w:rsidP="00F702FB">
      <w:pPr>
        <w:spacing w:before="100" w:beforeAutospacing="1" w:after="100" w:afterAutospacing="1"/>
        <w:jc w:val="both"/>
        <w:rPr>
          <w:rFonts w:asciiTheme="minorHAnsi" w:hAnsiTheme="minorHAnsi" w:cstheme="minorHAnsi"/>
          <w:sz w:val="24"/>
          <w:szCs w:val="24"/>
        </w:rPr>
      </w:pPr>
      <w:r w:rsidRPr="001735F6">
        <w:rPr>
          <w:rFonts w:asciiTheme="minorHAnsi" w:hAnsiTheme="minorHAnsi" w:cstheme="minorHAnsi"/>
          <w:sz w:val="24"/>
          <w:szCs w:val="24"/>
        </w:rPr>
        <w:t>Joining a new organization is both exciting and challenging. This handbook is here to guide you through your journey with us. It outlines the values we uphold, the standards we maintain, and the support systems we’ve built to help you thrive. From policies and benefits to workplace conduct and growth opportunities, this resource is designed to ensure you feel confident, informed, and supported from your very first day.</w:t>
      </w:r>
    </w:p>
    <w:p w14:paraId="005BB799" w14:textId="77777777" w:rsidR="00F702FB" w:rsidRPr="001735F6" w:rsidRDefault="00F702FB" w:rsidP="00F702FB">
      <w:pPr>
        <w:spacing w:before="100" w:beforeAutospacing="1" w:after="100" w:afterAutospacing="1"/>
        <w:jc w:val="both"/>
        <w:rPr>
          <w:rFonts w:asciiTheme="minorHAnsi" w:hAnsiTheme="minorHAnsi" w:cstheme="minorHAnsi"/>
          <w:sz w:val="24"/>
          <w:szCs w:val="24"/>
        </w:rPr>
      </w:pPr>
      <w:r w:rsidRPr="001735F6">
        <w:rPr>
          <w:rFonts w:asciiTheme="minorHAnsi" w:hAnsiTheme="minorHAnsi" w:cstheme="minorHAnsi"/>
          <w:sz w:val="24"/>
          <w:szCs w:val="24"/>
        </w:rPr>
        <w:t>We foster a professional, yet friendly environment where every employee is encouraged to bring their full potential to the table. Some of the values we live by daily include:</w:t>
      </w:r>
    </w:p>
    <w:p w14:paraId="599F1F34" w14:textId="77777777" w:rsidR="00F702FB" w:rsidRPr="001735F6" w:rsidRDefault="00F702FB" w:rsidP="00010096">
      <w:pPr>
        <w:widowControl/>
        <w:numPr>
          <w:ilvl w:val="0"/>
          <w:numId w:val="69"/>
        </w:numPr>
        <w:autoSpaceDE/>
        <w:autoSpaceDN/>
        <w:spacing w:before="100" w:beforeAutospacing="1" w:after="100" w:afterAutospacing="1"/>
        <w:jc w:val="both"/>
        <w:rPr>
          <w:rFonts w:asciiTheme="minorHAnsi" w:hAnsiTheme="minorHAnsi" w:cstheme="minorHAnsi"/>
          <w:sz w:val="24"/>
          <w:szCs w:val="24"/>
        </w:rPr>
      </w:pPr>
      <w:r w:rsidRPr="001735F6">
        <w:rPr>
          <w:rStyle w:val="Strong"/>
          <w:rFonts w:asciiTheme="minorHAnsi" w:hAnsiTheme="minorHAnsi" w:cstheme="minorHAnsi"/>
          <w:sz w:val="24"/>
          <w:szCs w:val="24"/>
        </w:rPr>
        <w:t>Accountability</w:t>
      </w:r>
      <w:r w:rsidRPr="001735F6">
        <w:rPr>
          <w:rFonts w:asciiTheme="minorHAnsi" w:hAnsiTheme="minorHAnsi" w:cstheme="minorHAnsi"/>
          <w:sz w:val="24"/>
          <w:szCs w:val="24"/>
        </w:rPr>
        <w:t>: We trust each other to follow through and take ownership of our work.</w:t>
      </w:r>
    </w:p>
    <w:p w14:paraId="487CF7B1" w14:textId="77777777" w:rsidR="00F702FB" w:rsidRPr="001735F6" w:rsidRDefault="00F702FB" w:rsidP="00010096">
      <w:pPr>
        <w:widowControl/>
        <w:numPr>
          <w:ilvl w:val="0"/>
          <w:numId w:val="69"/>
        </w:numPr>
        <w:autoSpaceDE/>
        <w:autoSpaceDN/>
        <w:spacing w:before="100" w:beforeAutospacing="1" w:after="100" w:afterAutospacing="1"/>
        <w:jc w:val="both"/>
        <w:rPr>
          <w:rFonts w:asciiTheme="minorHAnsi" w:hAnsiTheme="minorHAnsi" w:cstheme="minorHAnsi"/>
          <w:sz w:val="24"/>
          <w:szCs w:val="24"/>
        </w:rPr>
      </w:pPr>
      <w:r w:rsidRPr="001735F6">
        <w:rPr>
          <w:rStyle w:val="Strong"/>
          <w:rFonts w:asciiTheme="minorHAnsi" w:hAnsiTheme="minorHAnsi" w:cstheme="minorHAnsi"/>
          <w:sz w:val="24"/>
          <w:szCs w:val="24"/>
        </w:rPr>
        <w:t>Learning &amp; Growth</w:t>
      </w:r>
      <w:r w:rsidRPr="001735F6">
        <w:rPr>
          <w:rFonts w:asciiTheme="minorHAnsi" w:hAnsiTheme="minorHAnsi" w:cstheme="minorHAnsi"/>
          <w:sz w:val="24"/>
          <w:szCs w:val="24"/>
        </w:rPr>
        <w:t>: We encourage continuous learning through mentoring, training programs, and real-time project exposure.</w:t>
      </w:r>
    </w:p>
    <w:p w14:paraId="7D371571" w14:textId="77777777" w:rsidR="00F702FB" w:rsidRPr="001735F6" w:rsidRDefault="00F702FB" w:rsidP="00010096">
      <w:pPr>
        <w:widowControl/>
        <w:numPr>
          <w:ilvl w:val="0"/>
          <w:numId w:val="69"/>
        </w:numPr>
        <w:autoSpaceDE/>
        <w:autoSpaceDN/>
        <w:spacing w:before="100" w:beforeAutospacing="1" w:after="100" w:afterAutospacing="1"/>
        <w:jc w:val="both"/>
        <w:rPr>
          <w:rFonts w:asciiTheme="minorHAnsi" w:hAnsiTheme="minorHAnsi" w:cstheme="minorHAnsi"/>
          <w:sz w:val="24"/>
          <w:szCs w:val="24"/>
        </w:rPr>
      </w:pPr>
      <w:r w:rsidRPr="001735F6">
        <w:rPr>
          <w:rStyle w:val="Strong"/>
          <w:rFonts w:asciiTheme="minorHAnsi" w:hAnsiTheme="minorHAnsi" w:cstheme="minorHAnsi"/>
          <w:sz w:val="24"/>
          <w:szCs w:val="24"/>
        </w:rPr>
        <w:t>Recognition</w:t>
      </w:r>
      <w:r w:rsidRPr="001735F6">
        <w:rPr>
          <w:rFonts w:asciiTheme="minorHAnsi" w:hAnsiTheme="minorHAnsi" w:cstheme="minorHAnsi"/>
          <w:sz w:val="24"/>
          <w:szCs w:val="24"/>
        </w:rPr>
        <w:t>: We believe in celebrating achievements, big or small. Performance is recognized and rewarded.</w:t>
      </w:r>
    </w:p>
    <w:p w14:paraId="0C17009A" w14:textId="420DF74D" w:rsidR="00F702FB" w:rsidRPr="001735F6" w:rsidRDefault="00F702FB" w:rsidP="00010096">
      <w:pPr>
        <w:widowControl/>
        <w:numPr>
          <w:ilvl w:val="0"/>
          <w:numId w:val="69"/>
        </w:numPr>
        <w:autoSpaceDE/>
        <w:autoSpaceDN/>
        <w:spacing w:before="100" w:beforeAutospacing="1" w:after="100" w:afterAutospacing="1"/>
        <w:jc w:val="both"/>
        <w:rPr>
          <w:rFonts w:asciiTheme="minorHAnsi" w:hAnsiTheme="minorHAnsi" w:cstheme="minorHAnsi"/>
          <w:sz w:val="24"/>
          <w:szCs w:val="24"/>
        </w:rPr>
      </w:pPr>
      <w:r w:rsidRPr="001735F6">
        <w:rPr>
          <w:rStyle w:val="Strong"/>
          <w:rFonts w:asciiTheme="minorHAnsi" w:hAnsiTheme="minorHAnsi" w:cstheme="minorHAnsi"/>
          <w:sz w:val="24"/>
          <w:szCs w:val="24"/>
        </w:rPr>
        <w:t>Well-being</w:t>
      </w:r>
      <w:r w:rsidRPr="001735F6">
        <w:rPr>
          <w:rFonts w:asciiTheme="minorHAnsi" w:hAnsiTheme="minorHAnsi" w:cstheme="minorHAnsi"/>
          <w:sz w:val="24"/>
          <w:szCs w:val="24"/>
        </w:rPr>
        <w:t>: Your health, safety, and work-life balance matter. We are committed to fostering a healthy and productive work environment.</w:t>
      </w:r>
    </w:p>
    <w:p w14:paraId="1F17E670" w14:textId="77777777" w:rsidR="00364251" w:rsidRPr="001735F6" w:rsidRDefault="00F702FB" w:rsidP="00364251">
      <w:pPr>
        <w:rPr>
          <w:rFonts w:asciiTheme="minorHAnsi" w:hAnsiTheme="minorHAnsi" w:cstheme="minorHAnsi"/>
          <w:b/>
          <w:bCs/>
          <w:sz w:val="24"/>
          <w:szCs w:val="24"/>
        </w:rPr>
      </w:pPr>
      <w:r w:rsidRPr="001735F6">
        <w:rPr>
          <w:rFonts w:asciiTheme="minorHAnsi" w:hAnsiTheme="minorHAnsi" w:cstheme="minorHAnsi"/>
          <w:b/>
          <w:bCs/>
          <w:sz w:val="24"/>
          <w:szCs w:val="24"/>
        </w:rPr>
        <w:t>Career at Cherry Hill</w:t>
      </w:r>
    </w:p>
    <w:p w14:paraId="4189D6D4" w14:textId="3237BB44" w:rsidR="00F702FB" w:rsidRPr="001735F6" w:rsidRDefault="00F702FB" w:rsidP="00364251">
      <w:pPr>
        <w:rPr>
          <w:rFonts w:asciiTheme="minorHAnsi" w:hAnsiTheme="minorHAnsi" w:cstheme="minorHAnsi"/>
          <w:b/>
          <w:bCs/>
          <w:sz w:val="24"/>
          <w:szCs w:val="24"/>
        </w:rPr>
      </w:pPr>
      <w:r w:rsidRPr="001735F6">
        <w:rPr>
          <w:rFonts w:asciiTheme="minorHAnsi" w:hAnsiTheme="minorHAnsi" w:cstheme="minorHAnsi"/>
          <w:sz w:val="24"/>
          <w:szCs w:val="24"/>
        </w:rPr>
        <w:t>Your journey here is more than a job—it’s a career. We take pride in nurturing talent and providing a path for advancement. Whether you’re in design, project management, engineering, procurement, administration, or support, there are opportunities to grow with us. Our organizational structure encourages open communication, cross-functional collaboration, and leadership development at every level.</w:t>
      </w:r>
    </w:p>
    <w:p w14:paraId="1390B0C3" w14:textId="0744554C" w:rsidR="009C606D" w:rsidRPr="001735F6" w:rsidRDefault="00F702FB" w:rsidP="00E95B94">
      <w:pPr>
        <w:spacing w:before="100" w:beforeAutospacing="1" w:after="100" w:afterAutospacing="1"/>
        <w:jc w:val="both"/>
        <w:rPr>
          <w:rFonts w:asciiTheme="minorHAnsi" w:hAnsiTheme="minorHAnsi" w:cstheme="minorHAnsi"/>
          <w:sz w:val="24"/>
          <w:szCs w:val="24"/>
        </w:rPr>
      </w:pPr>
      <w:r w:rsidRPr="001735F6">
        <w:rPr>
          <w:rFonts w:asciiTheme="minorHAnsi" w:hAnsiTheme="minorHAnsi" w:cstheme="minorHAnsi"/>
          <w:sz w:val="24"/>
          <w:szCs w:val="24"/>
        </w:rPr>
        <w:t>We’re thrilled to have you on board and look forward to achieving new milestones together.</w:t>
      </w:r>
    </w:p>
    <w:p w14:paraId="60CFAAC2" w14:textId="754159E7" w:rsidR="00ED7D6F" w:rsidRPr="001735F6" w:rsidRDefault="00057976" w:rsidP="00E95B94">
      <w:pPr>
        <w:spacing w:before="100" w:beforeAutospacing="1" w:after="100" w:afterAutospacing="1"/>
        <w:rPr>
          <w:rFonts w:asciiTheme="minorHAnsi" w:hAnsiTheme="minorHAnsi" w:cstheme="minorHAnsi"/>
          <w:b/>
          <w:bCs/>
          <w:sz w:val="24"/>
          <w:szCs w:val="24"/>
        </w:rPr>
      </w:pPr>
      <w:r w:rsidRPr="001735F6">
        <w:rPr>
          <w:rFonts w:asciiTheme="minorHAnsi" w:hAnsiTheme="minorHAnsi" w:cstheme="minorHAnsi"/>
          <w:sz w:val="24"/>
          <w:szCs w:val="24"/>
        </w:rPr>
        <w:t>Warm regards,</w:t>
      </w:r>
      <w:r w:rsidRPr="001735F6">
        <w:rPr>
          <w:rFonts w:asciiTheme="minorHAnsi" w:hAnsiTheme="minorHAnsi" w:cstheme="minorHAnsi"/>
          <w:sz w:val="24"/>
          <w:szCs w:val="24"/>
        </w:rPr>
        <w:br/>
      </w:r>
      <w:r w:rsidRPr="001735F6">
        <w:rPr>
          <w:rStyle w:val="Emphasis"/>
          <w:rFonts w:asciiTheme="minorHAnsi" w:hAnsiTheme="minorHAnsi" w:cstheme="minorHAnsi"/>
          <w:sz w:val="24"/>
          <w:szCs w:val="24"/>
        </w:rPr>
        <w:t xml:space="preserve">Managing Director </w:t>
      </w:r>
      <w:r w:rsidRPr="001735F6">
        <w:rPr>
          <w:rFonts w:asciiTheme="minorHAnsi" w:hAnsiTheme="minorHAnsi" w:cstheme="minorHAnsi"/>
          <w:sz w:val="24"/>
          <w:szCs w:val="24"/>
        </w:rPr>
        <w:br/>
      </w:r>
      <w:r w:rsidRPr="001735F6">
        <w:rPr>
          <w:rStyle w:val="Strong"/>
          <w:rFonts w:asciiTheme="minorHAnsi" w:hAnsiTheme="minorHAnsi" w:cstheme="minorHAnsi"/>
          <w:sz w:val="24"/>
          <w:szCs w:val="24"/>
        </w:rPr>
        <w:t>Cherry Hill Interiors Pvt. Lt</w:t>
      </w:r>
      <w:r w:rsidR="00E95B94" w:rsidRPr="001735F6">
        <w:rPr>
          <w:rFonts w:asciiTheme="minorHAnsi" w:hAnsiTheme="minorHAnsi" w:cstheme="minorHAnsi"/>
          <w:b/>
          <w:bCs/>
          <w:sz w:val="24"/>
          <w:szCs w:val="24"/>
        </w:rPr>
        <w:t>d</w:t>
      </w:r>
    </w:p>
    <w:p w14:paraId="6BEC68A3" w14:textId="1BA56AFB" w:rsidR="00F26C5D" w:rsidRPr="004C5BF1" w:rsidRDefault="00F26C5D" w:rsidP="003F52FF">
      <w:pPr>
        <w:jc w:val="center"/>
        <w:rPr>
          <w:rFonts w:asciiTheme="minorHAnsi" w:hAnsiTheme="minorHAnsi" w:cstheme="minorHAnsi"/>
          <w:b/>
          <w:bCs/>
          <w:i/>
          <w:iCs/>
          <w:color w:val="A51F3C"/>
          <w:w w:val="105"/>
          <w:sz w:val="36"/>
          <w:szCs w:val="36"/>
          <w:u w:val="single"/>
        </w:rPr>
      </w:pPr>
      <w:r w:rsidRPr="004C5BF1">
        <w:rPr>
          <w:rFonts w:asciiTheme="minorHAnsi" w:hAnsiTheme="minorHAnsi" w:cstheme="minorHAnsi"/>
          <w:b/>
          <w:bCs/>
          <w:i/>
          <w:iCs/>
          <w:color w:val="A51F3C"/>
          <w:w w:val="105"/>
          <w:sz w:val="36"/>
          <w:szCs w:val="36"/>
          <w:u w:val="single"/>
        </w:rPr>
        <w:lastRenderedPageBreak/>
        <w:t>About Us</w:t>
      </w:r>
      <w:bookmarkEnd w:id="0"/>
      <w:bookmarkEnd w:id="1"/>
      <w:bookmarkEnd w:id="2"/>
    </w:p>
    <w:p w14:paraId="6283AD0B" w14:textId="77777777" w:rsidR="00E95B94" w:rsidRPr="001735F6" w:rsidRDefault="00E95B94" w:rsidP="003F52FF">
      <w:pPr>
        <w:spacing w:before="100" w:beforeAutospacing="1" w:after="100" w:afterAutospacing="1"/>
        <w:jc w:val="both"/>
        <w:rPr>
          <w:rFonts w:asciiTheme="minorHAnsi" w:hAnsiTheme="minorHAnsi" w:cstheme="minorHAnsi"/>
          <w:sz w:val="24"/>
          <w:szCs w:val="24"/>
        </w:rPr>
      </w:pPr>
      <w:r w:rsidRPr="001735F6">
        <w:rPr>
          <w:rStyle w:val="Strong"/>
          <w:rFonts w:asciiTheme="minorHAnsi" w:hAnsiTheme="minorHAnsi" w:cstheme="minorHAnsi"/>
          <w:sz w:val="24"/>
          <w:szCs w:val="24"/>
        </w:rPr>
        <w:t>Cherry Hill Interiors Pvt. Ltd.</w:t>
      </w:r>
      <w:r w:rsidRPr="001735F6">
        <w:rPr>
          <w:rFonts w:asciiTheme="minorHAnsi" w:hAnsiTheme="minorHAnsi" w:cstheme="minorHAnsi"/>
          <w:sz w:val="24"/>
          <w:szCs w:val="24"/>
        </w:rPr>
        <w:t xml:space="preserve"> was founded in 1987 with a vision to redefine the way businesses and organizations think about their workspaces. Over the years, we have grown into one of India’s leading providers of corporate interior solutions and occupancy services, delivering high-quality, turnkey projects across various industries.</w:t>
      </w:r>
    </w:p>
    <w:p w14:paraId="7092571C" w14:textId="77777777" w:rsidR="00E95B94" w:rsidRPr="001735F6" w:rsidRDefault="00E95B94" w:rsidP="003F52FF">
      <w:pPr>
        <w:spacing w:before="100" w:beforeAutospacing="1" w:after="100" w:afterAutospacing="1"/>
        <w:jc w:val="both"/>
        <w:rPr>
          <w:rFonts w:asciiTheme="minorHAnsi" w:hAnsiTheme="minorHAnsi" w:cstheme="minorHAnsi"/>
          <w:sz w:val="24"/>
          <w:szCs w:val="24"/>
        </w:rPr>
      </w:pPr>
      <w:r w:rsidRPr="001735F6">
        <w:rPr>
          <w:rFonts w:asciiTheme="minorHAnsi" w:hAnsiTheme="minorHAnsi" w:cstheme="minorHAnsi"/>
          <w:sz w:val="24"/>
          <w:szCs w:val="24"/>
        </w:rPr>
        <w:t xml:space="preserve">Headquartered in </w:t>
      </w:r>
      <w:r w:rsidRPr="001735F6">
        <w:rPr>
          <w:rStyle w:val="Strong"/>
          <w:rFonts w:asciiTheme="minorHAnsi" w:hAnsiTheme="minorHAnsi" w:cstheme="minorHAnsi"/>
          <w:sz w:val="24"/>
          <w:szCs w:val="24"/>
        </w:rPr>
        <w:t>Delhi NCR</w:t>
      </w:r>
      <w:r w:rsidRPr="001735F6">
        <w:rPr>
          <w:rFonts w:asciiTheme="minorHAnsi" w:hAnsiTheme="minorHAnsi" w:cstheme="minorHAnsi"/>
          <w:sz w:val="24"/>
          <w:szCs w:val="24"/>
        </w:rPr>
        <w:t xml:space="preserve">, we operate with regional offices in </w:t>
      </w:r>
      <w:r w:rsidRPr="001735F6">
        <w:rPr>
          <w:rStyle w:val="Strong"/>
          <w:rFonts w:asciiTheme="minorHAnsi" w:hAnsiTheme="minorHAnsi" w:cstheme="minorHAnsi"/>
          <w:sz w:val="24"/>
          <w:szCs w:val="24"/>
        </w:rPr>
        <w:t>Bengaluru, Chennai, Hyderabad, Kolkata, Pune</w:t>
      </w:r>
      <w:r w:rsidRPr="001735F6">
        <w:rPr>
          <w:rFonts w:asciiTheme="minorHAnsi" w:hAnsiTheme="minorHAnsi" w:cstheme="minorHAnsi"/>
          <w:sz w:val="24"/>
          <w:szCs w:val="24"/>
        </w:rPr>
        <w:t xml:space="preserve">, and internationally in </w:t>
      </w:r>
      <w:r w:rsidRPr="001735F6">
        <w:rPr>
          <w:rStyle w:val="Strong"/>
          <w:rFonts w:asciiTheme="minorHAnsi" w:hAnsiTheme="minorHAnsi" w:cstheme="minorHAnsi"/>
          <w:sz w:val="24"/>
          <w:szCs w:val="24"/>
        </w:rPr>
        <w:t>Colombo, Sri Lanka</w:t>
      </w:r>
      <w:r w:rsidRPr="001735F6">
        <w:rPr>
          <w:rFonts w:asciiTheme="minorHAnsi" w:hAnsiTheme="minorHAnsi" w:cstheme="minorHAnsi"/>
          <w:sz w:val="24"/>
          <w:szCs w:val="24"/>
        </w:rPr>
        <w:t>. This broad presence enables us to handle large-scale projects and provide seamless service across India and beyond, ensuring that we meet the needs of our clients with consistency, efficiency, and excellence.</w:t>
      </w:r>
    </w:p>
    <w:p w14:paraId="3924BE64" w14:textId="77777777" w:rsidR="00E95B94" w:rsidRPr="001735F6" w:rsidRDefault="00E95B94" w:rsidP="003F52FF">
      <w:pPr>
        <w:rPr>
          <w:rFonts w:asciiTheme="minorHAnsi" w:hAnsiTheme="minorHAnsi" w:cstheme="minorHAnsi"/>
          <w:b/>
          <w:bCs/>
          <w:sz w:val="24"/>
          <w:szCs w:val="24"/>
        </w:rPr>
      </w:pPr>
      <w:r w:rsidRPr="001735F6">
        <w:rPr>
          <w:rFonts w:asciiTheme="minorHAnsi" w:hAnsiTheme="minorHAnsi" w:cstheme="minorHAnsi"/>
          <w:b/>
          <w:bCs/>
          <w:sz w:val="24"/>
          <w:szCs w:val="24"/>
        </w:rPr>
        <w:t>Our Services</w:t>
      </w:r>
    </w:p>
    <w:p w14:paraId="51A8C77C" w14:textId="77777777" w:rsidR="00E95B94" w:rsidRPr="001735F6" w:rsidRDefault="00E95B94" w:rsidP="003F52FF">
      <w:pPr>
        <w:spacing w:before="100" w:beforeAutospacing="1" w:after="100" w:afterAutospacing="1"/>
        <w:jc w:val="both"/>
        <w:rPr>
          <w:rFonts w:asciiTheme="minorHAnsi" w:hAnsiTheme="minorHAnsi" w:cstheme="minorHAnsi"/>
          <w:sz w:val="24"/>
          <w:szCs w:val="24"/>
        </w:rPr>
      </w:pPr>
      <w:r w:rsidRPr="001735F6">
        <w:rPr>
          <w:rFonts w:asciiTheme="minorHAnsi" w:hAnsiTheme="minorHAnsi" w:cstheme="minorHAnsi"/>
          <w:sz w:val="24"/>
          <w:szCs w:val="24"/>
        </w:rPr>
        <w:t>Cherry Hill specializes in a wide range of services, each designed to provide integrated, custom solutions for our clients:</w:t>
      </w:r>
    </w:p>
    <w:p w14:paraId="52F9D2FC" w14:textId="77777777" w:rsidR="00E95B94" w:rsidRPr="001735F6" w:rsidRDefault="00E95B94" w:rsidP="00010096">
      <w:pPr>
        <w:widowControl/>
        <w:numPr>
          <w:ilvl w:val="0"/>
          <w:numId w:val="70"/>
        </w:numPr>
        <w:autoSpaceDE/>
        <w:autoSpaceDN/>
        <w:spacing w:before="100" w:beforeAutospacing="1" w:after="100" w:afterAutospacing="1"/>
        <w:jc w:val="both"/>
        <w:rPr>
          <w:rFonts w:asciiTheme="minorHAnsi" w:hAnsiTheme="minorHAnsi" w:cstheme="minorHAnsi"/>
          <w:sz w:val="24"/>
          <w:szCs w:val="24"/>
        </w:rPr>
      </w:pPr>
      <w:r w:rsidRPr="001735F6">
        <w:rPr>
          <w:rStyle w:val="Strong"/>
          <w:rFonts w:asciiTheme="minorHAnsi" w:hAnsiTheme="minorHAnsi" w:cstheme="minorHAnsi"/>
          <w:sz w:val="24"/>
          <w:szCs w:val="24"/>
        </w:rPr>
        <w:t>Corporate Interior Fit-outs</w:t>
      </w:r>
      <w:r w:rsidRPr="001735F6">
        <w:rPr>
          <w:rFonts w:asciiTheme="minorHAnsi" w:hAnsiTheme="minorHAnsi" w:cstheme="minorHAnsi"/>
          <w:sz w:val="24"/>
          <w:szCs w:val="24"/>
        </w:rPr>
        <w:t>: We design and create functional and aesthetically appealing office spaces that align with a company's brand and culture.</w:t>
      </w:r>
    </w:p>
    <w:p w14:paraId="551FFFD0" w14:textId="77777777" w:rsidR="00E95B94" w:rsidRPr="001735F6" w:rsidRDefault="00E95B94" w:rsidP="00010096">
      <w:pPr>
        <w:widowControl/>
        <w:numPr>
          <w:ilvl w:val="0"/>
          <w:numId w:val="70"/>
        </w:numPr>
        <w:autoSpaceDE/>
        <w:autoSpaceDN/>
        <w:spacing w:before="100" w:beforeAutospacing="1" w:after="100" w:afterAutospacing="1"/>
        <w:jc w:val="both"/>
        <w:rPr>
          <w:rFonts w:asciiTheme="minorHAnsi" w:hAnsiTheme="minorHAnsi" w:cstheme="minorHAnsi"/>
          <w:sz w:val="24"/>
          <w:szCs w:val="24"/>
        </w:rPr>
      </w:pPr>
      <w:r w:rsidRPr="001735F6">
        <w:rPr>
          <w:rStyle w:val="Strong"/>
          <w:rFonts w:asciiTheme="minorHAnsi" w:hAnsiTheme="minorHAnsi" w:cstheme="minorHAnsi"/>
          <w:sz w:val="24"/>
          <w:szCs w:val="24"/>
        </w:rPr>
        <w:t>Turnkey Solutions</w:t>
      </w:r>
      <w:r w:rsidRPr="001735F6">
        <w:rPr>
          <w:rFonts w:asciiTheme="minorHAnsi" w:hAnsiTheme="minorHAnsi" w:cstheme="minorHAnsi"/>
          <w:sz w:val="24"/>
          <w:szCs w:val="24"/>
        </w:rPr>
        <w:t>: From concept to completion, we handle every aspect of the project, providing end-to-end services that ensure quality and timely delivery.</w:t>
      </w:r>
    </w:p>
    <w:p w14:paraId="47A5A87A" w14:textId="77777777" w:rsidR="00E95B94" w:rsidRPr="001735F6" w:rsidRDefault="00E95B94" w:rsidP="00010096">
      <w:pPr>
        <w:widowControl/>
        <w:numPr>
          <w:ilvl w:val="0"/>
          <w:numId w:val="70"/>
        </w:numPr>
        <w:autoSpaceDE/>
        <w:autoSpaceDN/>
        <w:spacing w:before="100" w:beforeAutospacing="1" w:after="100" w:afterAutospacing="1"/>
        <w:jc w:val="both"/>
        <w:rPr>
          <w:rFonts w:asciiTheme="minorHAnsi" w:hAnsiTheme="minorHAnsi" w:cstheme="minorHAnsi"/>
          <w:sz w:val="24"/>
          <w:szCs w:val="24"/>
        </w:rPr>
      </w:pPr>
      <w:r w:rsidRPr="001735F6">
        <w:rPr>
          <w:rStyle w:val="Strong"/>
          <w:rFonts w:asciiTheme="minorHAnsi" w:hAnsiTheme="minorHAnsi" w:cstheme="minorHAnsi"/>
          <w:sz w:val="24"/>
          <w:szCs w:val="24"/>
        </w:rPr>
        <w:t>General Contracting</w:t>
      </w:r>
      <w:r w:rsidRPr="001735F6">
        <w:rPr>
          <w:rFonts w:asciiTheme="minorHAnsi" w:hAnsiTheme="minorHAnsi" w:cstheme="minorHAnsi"/>
          <w:sz w:val="24"/>
          <w:szCs w:val="24"/>
        </w:rPr>
        <w:t>: We manage multi-disciplinary projects, ensuring that every phase—from construction to finishing—meets the highest standards.</w:t>
      </w:r>
    </w:p>
    <w:p w14:paraId="393D28F6" w14:textId="77777777" w:rsidR="00E95B94" w:rsidRPr="001735F6" w:rsidRDefault="00E95B94" w:rsidP="00010096">
      <w:pPr>
        <w:widowControl/>
        <w:numPr>
          <w:ilvl w:val="0"/>
          <w:numId w:val="70"/>
        </w:numPr>
        <w:autoSpaceDE/>
        <w:autoSpaceDN/>
        <w:spacing w:before="100" w:beforeAutospacing="1" w:after="100" w:afterAutospacing="1"/>
        <w:jc w:val="both"/>
        <w:rPr>
          <w:rFonts w:asciiTheme="minorHAnsi" w:hAnsiTheme="minorHAnsi" w:cstheme="minorHAnsi"/>
          <w:sz w:val="24"/>
          <w:szCs w:val="24"/>
        </w:rPr>
      </w:pPr>
      <w:r w:rsidRPr="001735F6">
        <w:rPr>
          <w:rStyle w:val="Strong"/>
          <w:rFonts w:asciiTheme="minorHAnsi" w:hAnsiTheme="minorHAnsi" w:cstheme="minorHAnsi"/>
          <w:sz w:val="24"/>
          <w:szCs w:val="24"/>
        </w:rPr>
        <w:t>MEP (Mechanical, Electrical &amp; Plumbing) Services</w:t>
      </w:r>
      <w:r w:rsidRPr="001735F6">
        <w:rPr>
          <w:rFonts w:asciiTheme="minorHAnsi" w:hAnsiTheme="minorHAnsi" w:cstheme="minorHAnsi"/>
          <w:sz w:val="24"/>
          <w:szCs w:val="24"/>
        </w:rPr>
        <w:t>: We provide fully integrated MEP solutions to enhance operational efficiency and sustainability.</w:t>
      </w:r>
    </w:p>
    <w:p w14:paraId="7A593AA2" w14:textId="77777777" w:rsidR="00E95B94" w:rsidRPr="001735F6" w:rsidRDefault="00E95B94" w:rsidP="00010096">
      <w:pPr>
        <w:widowControl/>
        <w:numPr>
          <w:ilvl w:val="0"/>
          <w:numId w:val="70"/>
        </w:numPr>
        <w:autoSpaceDE/>
        <w:autoSpaceDN/>
        <w:spacing w:before="100" w:beforeAutospacing="1" w:after="100" w:afterAutospacing="1"/>
        <w:jc w:val="both"/>
        <w:rPr>
          <w:rFonts w:asciiTheme="minorHAnsi" w:hAnsiTheme="minorHAnsi" w:cstheme="minorHAnsi"/>
          <w:sz w:val="24"/>
          <w:szCs w:val="24"/>
        </w:rPr>
      </w:pPr>
      <w:r w:rsidRPr="001735F6">
        <w:rPr>
          <w:rStyle w:val="Strong"/>
          <w:rFonts w:asciiTheme="minorHAnsi" w:hAnsiTheme="minorHAnsi" w:cstheme="minorHAnsi"/>
          <w:sz w:val="24"/>
          <w:szCs w:val="24"/>
        </w:rPr>
        <w:t>Civil Works</w:t>
      </w:r>
      <w:r w:rsidRPr="001735F6">
        <w:rPr>
          <w:rFonts w:asciiTheme="minorHAnsi" w:hAnsiTheme="minorHAnsi" w:cstheme="minorHAnsi"/>
          <w:sz w:val="24"/>
          <w:szCs w:val="24"/>
        </w:rPr>
        <w:t>: Our civil engineering services include everything from structural planning to execution, ensuring a seamless integration with interior designs.</w:t>
      </w:r>
    </w:p>
    <w:p w14:paraId="4C2B4DD0" w14:textId="77777777" w:rsidR="00E95B94" w:rsidRPr="001735F6" w:rsidRDefault="00E95B94" w:rsidP="00010096">
      <w:pPr>
        <w:widowControl/>
        <w:numPr>
          <w:ilvl w:val="0"/>
          <w:numId w:val="70"/>
        </w:numPr>
        <w:autoSpaceDE/>
        <w:autoSpaceDN/>
        <w:spacing w:before="100" w:beforeAutospacing="1" w:after="100" w:afterAutospacing="1"/>
        <w:jc w:val="both"/>
        <w:rPr>
          <w:rFonts w:asciiTheme="minorHAnsi" w:hAnsiTheme="minorHAnsi" w:cstheme="minorHAnsi"/>
          <w:sz w:val="24"/>
          <w:szCs w:val="24"/>
        </w:rPr>
      </w:pPr>
      <w:r w:rsidRPr="001735F6">
        <w:rPr>
          <w:rStyle w:val="Strong"/>
          <w:rFonts w:asciiTheme="minorHAnsi" w:hAnsiTheme="minorHAnsi" w:cstheme="minorHAnsi"/>
          <w:sz w:val="24"/>
          <w:szCs w:val="24"/>
        </w:rPr>
        <w:t>Furniture Supply</w:t>
      </w:r>
      <w:r w:rsidRPr="001735F6">
        <w:rPr>
          <w:rFonts w:asciiTheme="minorHAnsi" w:hAnsiTheme="minorHAnsi" w:cstheme="minorHAnsi"/>
          <w:sz w:val="24"/>
          <w:szCs w:val="24"/>
        </w:rPr>
        <w:t>: We source and supply premium, ergonomic, and globally recognized furniture that enhances both the form and function of workspaces.</w:t>
      </w:r>
    </w:p>
    <w:p w14:paraId="3455133C" w14:textId="445D3770" w:rsidR="00E95B94" w:rsidRPr="001735F6" w:rsidRDefault="00E95B94" w:rsidP="003F52FF">
      <w:pPr>
        <w:spacing w:before="100" w:beforeAutospacing="1" w:after="100" w:afterAutospacing="1"/>
        <w:jc w:val="both"/>
        <w:rPr>
          <w:rFonts w:asciiTheme="minorHAnsi" w:hAnsiTheme="minorHAnsi" w:cstheme="minorHAnsi"/>
          <w:sz w:val="24"/>
          <w:szCs w:val="24"/>
        </w:rPr>
      </w:pPr>
      <w:r w:rsidRPr="001735F6">
        <w:rPr>
          <w:rFonts w:asciiTheme="minorHAnsi" w:hAnsiTheme="minorHAnsi" w:cstheme="minorHAnsi"/>
          <w:sz w:val="24"/>
          <w:szCs w:val="24"/>
        </w:rPr>
        <w:t xml:space="preserve">We work with a diverse range of clients across various industries, including </w:t>
      </w:r>
      <w:r w:rsidRPr="001735F6">
        <w:rPr>
          <w:rStyle w:val="Strong"/>
          <w:rFonts w:asciiTheme="minorHAnsi" w:hAnsiTheme="minorHAnsi" w:cstheme="minorHAnsi"/>
          <w:b w:val="0"/>
          <w:bCs w:val="0"/>
          <w:sz w:val="24"/>
          <w:szCs w:val="24"/>
        </w:rPr>
        <w:t>corporate offices</w:t>
      </w:r>
      <w:r w:rsidRPr="001735F6">
        <w:rPr>
          <w:rFonts w:asciiTheme="minorHAnsi" w:hAnsiTheme="minorHAnsi" w:cstheme="minorHAnsi"/>
          <w:b/>
          <w:bCs/>
          <w:sz w:val="24"/>
          <w:szCs w:val="24"/>
        </w:rPr>
        <w:t xml:space="preserve">, </w:t>
      </w:r>
      <w:r w:rsidRPr="001735F6">
        <w:rPr>
          <w:rStyle w:val="Strong"/>
          <w:rFonts w:asciiTheme="minorHAnsi" w:hAnsiTheme="minorHAnsi" w:cstheme="minorHAnsi"/>
          <w:b w:val="0"/>
          <w:bCs w:val="0"/>
          <w:sz w:val="24"/>
          <w:szCs w:val="24"/>
        </w:rPr>
        <w:t>healthcare</w:t>
      </w:r>
      <w:r w:rsidRPr="001735F6">
        <w:rPr>
          <w:rFonts w:asciiTheme="minorHAnsi" w:hAnsiTheme="minorHAnsi" w:cstheme="minorHAnsi"/>
          <w:b/>
          <w:bCs/>
          <w:sz w:val="24"/>
          <w:szCs w:val="24"/>
        </w:rPr>
        <w:t xml:space="preserve">, </w:t>
      </w:r>
      <w:r w:rsidRPr="001735F6">
        <w:rPr>
          <w:rStyle w:val="Strong"/>
          <w:rFonts w:asciiTheme="minorHAnsi" w:hAnsiTheme="minorHAnsi" w:cstheme="minorHAnsi"/>
          <w:b w:val="0"/>
          <w:bCs w:val="0"/>
          <w:sz w:val="24"/>
          <w:szCs w:val="24"/>
        </w:rPr>
        <w:t>hospitality</w:t>
      </w:r>
      <w:r w:rsidRPr="001735F6">
        <w:rPr>
          <w:rFonts w:asciiTheme="minorHAnsi" w:hAnsiTheme="minorHAnsi" w:cstheme="minorHAnsi"/>
          <w:b/>
          <w:bCs/>
          <w:sz w:val="24"/>
          <w:szCs w:val="24"/>
        </w:rPr>
        <w:t xml:space="preserve">, </w:t>
      </w:r>
      <w:r w:rsidRPr="001735F6">
        <w:rPr>
          <w:rStyle w:val="Strong"/>
          <w:rFonts w:asciiTheme="minorHAnsi" w:hAnsiTheme="minorHAnsi" w:cstheme="minorHAnsi"/>
          <w:b w:val="0"/>
          <w:bCs w:val="0"/>
          <w:sz w:val="24"/>
          <w:szCs w:val="24"/>
        </w:rPr>
        <w:t>education</w:t>
      </w:r>
      <w:r w:rsidRPr="001735F6">
        <w:rPr>
          <w:rFonts w:asciiTheme="minorHAnsi" w:hAnsiTheme="minorHAnsi" w:cstheme="minorHAnsi"/>
          <w:b/>
          <w:bCs/>
          <w:sz w:val="24"/>
          <w:szCs w:val="24"/>
        </w:rPr>
        <w:t xml:space="preserve">, </w:t>
      </w:r>
      <w:r w:rsidRPr="001735F6">
        <w:rPr>
          <w:rFonts w:asciiTheme="minorHAnsi" w:hAnsiTheme="minorHAnsi" w:cstheme="minorHAnsi"/>
          <w:sz w:val="24"/>
          <w:szCs w:val="24"/>
        </w:rPr>
        <w:t>and</w:t>
      </w:r>
      <w:r w:rsidRPr="001735F6">
        <w:rPr>
          <w:rFonts w:asciiTheme="minorHAnsi" w:hAnsiTheme="minorHAnsi" w:cstheme="minorHAnsi"/>
          <w:b/>
          <w:bCs/>
          <w:sz w:val="24"/>
          <w:szCs w:val="24"/>
        </w:rPr>
        <w:t xml:space="preserve"> </w:t>
      </w:r>
      <w:r w:rsidRPr="001735F6">
        <w:rPr>
          <w:rStyle w:val="Strong"/>
          <w:rFonts w:asciiTheme="minorHAnsi" w:hAnsiTheme="minorHAnsi" w:cstheme="minorHAnsi"/>
          <w:b w:val="0"/>
          <w:bCs w:val="0"/>
          <w:sz w:val="24"/>
          <w:szCs w:val="24"/>
        </w:rPr>
        <w:t>institutional spaces</w:t>
      </w:r>
      <w:r w:rsidRPr="001735F6">
        <w:rPr>
          <w:rFonts w:asciiTheme="minorHAnsi" w:hAnsiTheme="minorHAnsi" w:cstheme="minorHAnsi"/>
          <w:sz w:val="24"/>
          <w:szCs w:val="24"/>
        </w:rPr>
        <w:t xml:space="preserve">. </w:t>
      </w:r>
    </w:p>
    <w:p w14:paraId="7B0D950B" w14:textId="77777777" w:rsidR="00985A91" w:rsidRPr="001735F6" w:rsidRDefault="00985A91" w:rsidP="003F52FF">
      <w:pPr>
        <w:spacing w:before="100" w:beforeAutospacing="1" w:after="100" w:afterAutospacing="1"/>
        <w:jc w:val="both"/>
        <w:rPr>
          <w:rFonts w:asciiTheme="minorHAnsi" w:hAnsiTheme="minorHAnsi" w:cstheme="minorHAnsi"/>
          <w:sz w:val="24"/>
          <w:szCs w:val="24"/>
        </w:rPr>
      </w:pPr>
    </w:p>
    <w:p w14:paraId="6CAA1634" w14:textId="77777777" w:rsidR="00985A91" w:rsidRPr="001735F6" w:rsidRDefault="00985A91" w:rsidP="003F52FF">
      <w:pPr>
        <w:spacing w:before="100" w:beforeAutospacing="1" w:after="100" w:afterAutospacing="1"/>
        <w:jc w:val="both"/>
        <w:rPr>
          <w:rFonts w:asciiTheme="minorHAnsi" w:hAnsiTheme="minorHAnsi" w:cstheme="minorHAnsi"/>
          <w:sz w:val="24"/>
          <w:szCs w:val="24"/>
        </w:rPr>
      </w:pPr>
    </w:p>
    <w:p w14:paraId="54B798FB" w14:textId="77777777" w:rsidR="00985A91" w:rsidRPr="001735F6" w:rsidRDefault="00985A91" w:rsidP="003F52FF">
      <w:pPr>
        <w:spacing w:before="100" w:beforeAutospacing="1" w:after="100" w:afterAutospacing="1"/>
        <w:jc w:val="both"/>
        <w:rPr>
          <w:rFonts w:asciiTheme="minorHAnsi" w:hAnsiTheme="minorHAnsi" w:cstheme="minorHAnsi"/>
          <w:sz w:val="24"/>
          <w:szCs w:val="24"/>
        </w:rPr>
      </w:pPr>
    </w:p>
    <w:p w14:paraId="0C221638" w14:textId="77777777" w:rsidR="00985A91" w:rsidRPr="001735F6" w:rsidRDefault="00985A91" w:rsidP="003F52FF">
      <w:pPr>
        <w:spacing w:before="100" w:beforeAutospacing="1" w:after="100" w:afterAutospacing="1"/>
        <w:jc w:val="both"/>
        <w:rPr>
          <w:rFonts w:asciiTheme="minorHAnsi" w:hAnsiTheme="minorHAnsi" w:cstheme="minorHAnsi"/>
          <w:sz w:val="24"/>
          <w:szCs w:val="24"/>
        </w:rPr>
      </w:pPr>
    </w:p>
    <w:p w14:paraId="3ECFA323" w14:textId="1BDB252C" w:rsidR="00E95B94" w:rsidRPr="001735F6" w:rsidRDefault="00E95B94" w:rsidP="00985A91">
      <w:pPr>
        <w:rPr>
          <w:rFonts w:asciiTheme="minorHAnsi" w:hAnsiTheme="minorHAnsi" w:cstheme="minorHAnsi"/>
          <w:b/>
          <w:bCs/>
          <w:sz w:val="24"/>
          <w:szCs w:val="24"/>
        </w:rPr>
      </w:pPr>
      <w:r w:rsidRPr="001735F6">
        <w:rPr>
          <w:rFonts w:asciiTheme="minorHAnsi" w:hAnsiTheme="minorHAnsi" w:cstheme="minorHAnsi"/>
          <w:b/>
          <w:bCs/>
          <w:sz w:val="24"/>
          <w:szCs w:val="24"/>
        </w:rPr>
        <w:lastRenderedPageBreak/>
        <w:t xml:space="preserve">Our </w:t>
      </w:r>
      <w:r w:rsidR="00985A91" w:rsidRPr="001735F6">
        <w:rPr>
          <w:rFonts w:asciiTheme="minorHAnsi" w:hAnsiTheme="minorHAnsi" w:cstheme="minorHAnsi"/>
          <w:b/>
          <w:bCs/>
          <w:sz w:val="24"/>
          <w:szCs w:val="24"/>
        </w:rPr>
        <w:t xml:space="preserve">Core </w:t>
      </w:r>
      <w:r w:rsidRPr="001735F6">
        <w:rPr>
          <w:rFonts w:asciiTheme="minorHAnsi" w:hAnsiTheme="minorHAnsi" w:cstheme="minorHAnsi"/>
          <w:b/>
          <w:bCs/>
          <w:sz w:val="24"/>
          <w:szCs w:val="24"/>
        </w:rPr>
        <w:t>Values</w:t>
      </w:r>
    </w:p>
    <w:p w14:paraId="3EB2545A" w14:textId="77777777" w:rsidR="00E95B94" w:rsidRPr="001735F6" w:rsidRDefault="00E95B94" w:rsidP="003F52FF">
      <w:pPr>
        <w:spacing w:before="100" w:beforeAutospacing="1" w:after="100" w:afterAutospacing="1"/>
        <w:jc w:val="both"/>
        <w:rPr>
          <w:rFonts w:asciiTheme="minorHAnsi" w:hAnsiTheme="minorHAnsi" w:cstheme="minorHAnsi"/>
          <w:sz w:val="24"/>
          <w:szCs w:val="24"/>
        </w:rPr>
      </w:pPr>
      <w:r w:rsidRPr="001735F6">
        <w:rPr>
          <w:rFonts w:asciiTheme="minorHAnsi" w:hAnsiTheme="minorHAnsi" w:cstheme="minorHAnsi"/>
          <w:sz w:val="24"/>
          <w:szCs w:val="24"/>
        </w:rPr>
        <w:t>At Cherry Hill, we believe that the key to success lies in the strength of our people, the quality of our work, and the relationships we build with our clients. Our core values guide everything we do:</w:t>
      </w:r>
    </w:p>
    <w:p w14:paraId="67BF388C" w14:textId="66C68E18" w:rsidR="00985A91" w:rsidRPr="001735F6" w:rsidRDefault="00985A91" w:rsidP="00010096">
      <w:pPr>
        <w:pStyle w:val="ListParagraph"/>
        <w:widowControl/>
        <w:numPr>
          <w:ilvl w:val="0"/>
          <w:numId w:val="71"/>
        </w:numPr>
        <w:autoSpaceDE/>
        <w:autoSpaceDN/>
        <w:spacing w:before="100" w:beforeAutospacing="1" w:after="100" w:afterAutospacing="1"/>
        <w:jc w:val="left"/>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Integrity</w:t>
      </w:r>
      <w:r w:rsidRPr="001735F6">
        <w:rPr>
          <w:rFonts w:asciiTheme="minorHAnsi" w:eastAsia="Times New Roman" w:hAnsiTheme="minorHAnsi" w:cstheme="minorHAnsi"/>
          <w:sz w:val="24"/>
          <w:szCs w:val="24"/>
        </w:rPr>
        <w:t xml:space="preserve"> – We do what is right, not just what is easy.</w:t>
      </w:r>
    </w:p>
    <w:p w14:paraId="2DE9377D" w14:textId="440FE294" w:rsidR="00985A91" w:rsidRPr="001735F6" w:rsidRDefault="00985A91" w:rsidP="00010096">
      <w:pPr>
        <w:pStyle w:val="ListParagraph"/>
        <w:widowControl/>
        <w:numPr>
          <w:ilvl w:val="0"/>
          <w:numId w:val="71"/>
        </w:numPr>
        <w:autoSpaceDE/>
        <w:autoSpaceDN/>
        <w:spacing w:before="100" w:beforeAutospacing="1" w:after="100" w:afterAutospacing="1"/>
        <w:jc w:val="left"/>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Excellence</w:t>
      </w:r>
      <w:r w:rsidRPr="001735F6">
        <w:rPr>
          <w:rFonts w:asciiTheme="minorHAnsi" w:eastAsia="Times New Roman" w:hAnsiTheme="minorHAnsi" w:cstheme="minorHAnsi"/>
          <w:sz w:val="24"/>
          <w:szCs w:val="24"/>
        </w:rPr>
        <w:t xml:space="preserve"> – We pursue the highest standards in everything we do.</w:t>
      </w:r>
    </w:p>
    <w:p w14:paraId="67028E13" w14:textId="6E2DADA4" w:rsidR="00985A91" w:rsidRPr="001735F6" w:rsidRDefault="00985A91" w:rsidP="00010096">
      <w:pPr>
        <w:pStyle w:val="ListParagraph"/>
        <w:widowControl/>
        <w:numPr>
          <w:ilvl w:val="0"/>
          <w:numId w:val="71"/>
        </w:numPr>
        <w:autoSpaceDE/>
        <w:autoSpaceDN/>
        <w:spacing w:before="100" w:beforeAutospacing="1" w:after="100" w:afterAutospacing="1"/>
        <w:jc w:val="left"/>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Innovation</w:t>
      </w:r>
      <w:r w:rsidRPr="001735F6">
        <w:rPr>
          <w:rFonts w:asciiTheme="minorHAnsi" w:eastAsia="Times New Roman" w:hAnsiTheme="minorHAnsi" w:cstheme="minorHAnsi"/>
          <w:sz w:val="24"/>
          <w:szCs w:val="24"/>
        </w:rPr>
        <w:t xml:space="preserve"> – We embrace creativity and change to stay ahead.</w:t>
      </w:r>
    </w:p>
    <w:p w14:paraId="68115CAC" w14:textId="2E38EE29" w:rsidR="00985A91" w:rsidRPr="001735F6" w:rsidRDefault="00985A91" w:rsidP="00010096">
      <w:pPr>
        <w:pStyle w:val="ListParagraph"/>
        <w:widowControl/>
        <w:numPr>
          <w:ilvl w:val="0"/>
          <w:numId w:val="71"/>
        </w:numPr>
        <w:autoSpaceDE/>
        <w:autoSpaceDN/>
        <w:spacing w:before="100" w:beforeAutospacing="1" w:after="100" w:afterAutospacing="1"/>
        <w:jc w:val="left"/>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Collaboration</w:t>
      </w:r>
      <w:r w:rsidRPr="001735F6">
        <w:rPr>
          <w:rFonts w:asciiTheme="minorHAnsi" w:eastAsia="Times New Roman" w:hAnsiTheme="minorHAnsi" w:cstheme="minorHAnsi"/>
          <w:sz w:val="24"/>
          <w:szCs w:val="24"/>
        </w:rPr>
        <w:t xml:space="preserve"> – We believe in teamwork and respect for all.</w:t>
      </w:r>
    </w:p>
    <w:p w14:paraId="14F09D8E" w14:textId="6912E6E3" w:rsidR="00E95B94" w:rsidRPr="001735F6" w:rsidRDefault="00985A91" w:rsidP="00010096">
      <w:pPr>
        <w:pStyle w:val="ListParagraph"/>
        <w:widowControl/>
        <w:numPr>
          <w:ilvl w:val="0"/>
          <w:numId w:val="71"/>
        </w:numPr>
        <w:autoSpaceDE/>
        <w:autoSpaceDN/>
        <w:spacing w:before="100" w:beforeAutospacing="1" w:after="100" w:afterAutospacing="1"/>
        <w:jc w:val="left"/>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Customer Focus</w:t>
      </w:r>
      <w:r w:rsidRPr="001735F6">
        <w:rPr>
          <w:rFonts w:asciiTheme="minorHAnsi" w:eastAsia="Times New Roman" w:hAnsiTheme="minorHAnsi" w:cstheme="minorHAnsi"/>
          <w:sz w:val="24"/>
          <w:szCs w:val="24"/>
        </w:rPr>
        <w:t xml:space="preserve"> – We exist to serve our clients’ needs effectively</w:t>
      </w:r>
      <w:r w:rsidR="00E95B94" w:rsidRPr="001735F6">
        <w:rPr>
          <w:rFonts w:asciiTheme="minorHAnsi" w:hAnsiTheme="minorHAnsi" w:cstheme="minorHAnsi"/>
          <w:sz w:val="24"/>
          <w:szCs w:val="24"/>
        </w:rPr>
        <w:t>.</w:t>
      </w:r>
    </w:p>
    <w:p w14:paraId="6DD916DE" w14:textId="77777777" w:rsidR="00E95B94" w:rsidRPr="001735F6" w:rsidRDefault="00E95B94" w:rsidP="00985A91">
      <w:pPr>
        <w:rPr>
          <w:rFonts w:asciiTheme="minorHAnsi" w:hAnsiTheme="minorHAnsi" w:cstheme="minorHAnsi"/>
          <w:b/>
          <w:bCs/>
          <w:sz w:val="24"/>
          <w:szCs w:val="24"/>
        </w:rPr>
      </w:pPr>
      <w:r w:rsidRPr="001735F6">
        <w:rPr>
          <w:rFonts w:asciiTheme="minorHAnsi" w:hAnsiTheme="minorHAnsi" w:cstheme="minorHAnsi"/>
          <w:b/>
          <w:bCs/>
          <w:sz w:val="24"/>
          <w:szCs w:val="24"/>
        </w:rPr>
        <w:t>Our Impact</w:t>
      </w:r>
    </w:p>
    <w:p w14:paraId="3C4F2B06" w14:textId="77777777" w:rsidR="00E95B94" w:rsidRPr="001735F6" w:rsidRDefault="00E95B94" w:rsidP="003F52FF">
      <w:pPr>
        <w:spacing w:before="100" w:beforeAutospacing="1" w:after="100" w:afterAutospacing="1"/>
        <w:jc w:val="both"/>
        <w:rPr>
          <w:rFonts w:asciiTheme="minorHAnsi" w:hAnsiTheme="minorHAnsi" w:cstheme="minorHAnsi"/>
          <w:sz w:val="24"/>
          <w:szCs w:val="24"/>
        </w:rPr>
      </w:pPr>
      <w:r w:rsidRPr="001735F6">
        <w:rPr>
          <w:rFonts w:asciiTheme="minorHAnsi" w:hAnsiTheme="minorHAnsi" w:cstheme="minorHAnsi"/>
          <w:sz w:val="24"/>
          <w:szCs w:val="24"/>
        </w:rPr>
        <w:t>Over the past three decades, Cherry Hill has had the privilege of transforming the work environments of numerous companies across India and globally. We take pride in our ability to adapt to the unique needs of each client, ensuring that every project reflects their values, goals, and culture. Our attention to detail, commitment to quality, and customer-centric approach have earned us a reputation for delivering results that matter.</w:t>
      </w:r>
    </w:p>
    <w:p w14:paraId="44326011" w14:textId="77777777" w:rsidR="00E95B94" w:rsidRPr="001735F6" w:rsidRDefault="00E95B94" w:rsidP="003F52FF">
      <w:pPr>
        <w:spacing w:before="100" w:beforeAutospacing="1" w:after="100" w:afterAutospacing="1"/>
        <w:jc w:val="both"/>
        <w:rPr>
          <w:rFonts w:asciiTheme="minorHAnsi" w:hAnsiTheme="minorHAnsi" w:cstheme="minorHAnsi"/>
          <w:sz w:val="24"/>
          <w:szCs w:val="24"/>
        </w:rPr>
      </w:pPr>
      <w:r w:rsidRPr="001735F6">
        <w:rPr>
          <w:rFonts w:asciiTheme="minorHAnsi" w:hAnsiTheme="minorHAnsi" w:cstheme="minorHAnsi"/>
          <w:sz w:val="24"/>
          <w:szCs w:val="24"/>
        </w:rPr>
        <w:t>As we look toward the future, we remain dedicated to continuing our legacy of excellence and shaping the future of workplaces, one space at a time.</w:t>
      </w:r>
    </w:p>
    <w:p w14:paraId="4E6AB9CE" w14:textId="77777777" w:rsidR="00172623" w:rsidRPr="001735F6" w:rsidRDefault="00172623" w:rsidP="00974ADC">
      <w:pPr>
        <w:spacing w:line="254" w:lineRule="auto"/>
        <w:jc w:val="both"/>
        <w:rPr>
          <w:rFonts w:asciiTheme="minorHAnsi" w:hAnsiTheme="minorHAnsi" w:cstheme="minorHAnsi"/>
          <w:sz w:val="24"/>
          <w:szCs w:val="24"/>
        </w:rPr>
      </w:pPr>
    </w:p>
    <w:p w14:paraId="38A075F5" w14:textId="7BE858D9" w:rsidR="00CD3A8D" w:rsidRPr="001735F6" w:rsidRDefault="00CD3A8D" w:rsidP="00482A85">
      <w:pPr>
        <w:spacing w:line="254" w:lineRule="auto"/>
        <w:jc w:val="both"/>
        <w:rPr>
          <w:rFonts w:asciiTheme="minorHAnsi" w:hAnsiTheme="minorHAnsi" w:cstheme="minorHAnsi"/>
          <w:noProof/>
        </w:rPr>
      </w:pPr>
    </w:p>
    <w:p w14:paraId="0EF6DCA0" w14:textId="77777777" w:rsidR="00CD3A8D" w:rsidRPr="001735F6" w:rsidRDefault="00CD3A8D" w:rsidP="00974ADC">
      <w:pPr>
        <w:pStyle w:val="BodyText"/>
        <w:spacing w:before="3"/>
        <w:jc w:val="both"/>
        <w:rPr>
          <w:rFonts w:asciiTheme="minorHAnsi" w:hAnsiTheme="minorHAnsi" w:cstheme="minorHAnsi"/>
          <w:noProof/>
        </w:rPr>
      </w:pPr>
    </w:p>
    <w:p w14:paraId="109F5560" w14:textId="77777777" w:rsidR="00CD3A8D" w:rsidRPr="001735F6" w:rsidRDefault="00CD3A8D" w:rsidP="00974ADC">
      <w:pPr>
        <w:pStyle w:val="BodyText"/>
        <w:spacing w:before="3"/>
        <w:jc w:val="both"/>
        <w:rPr>
          <w:rFonts w:asciiTheme="minorHAnsi" w:hAnsiTheme="minorHAnsi" w:cstheme="minorHAnsi"/>
          <w:noProof/>
        </w:rPr>
      </w:pPr>
    </w:p>
    <w:p w14:paraId="135AC602" w14:textId="77777777" w:rsidR="00CD3A8D" w:rsidRPr="001735F6" w:rsidRDefault="00CD3A8D" w:rsidP="00974ADC">
      <w:pPr>
        <w:pStyle w:val="BodyText"/>
        <w:spacing w:before="3"/>
        <w:jc w:val="both"/>
        <w:rPr>
          <w:rFonts w:asciiTheme="minorHAnsi" w:hAnsiTheme="minorHAnsi" w:cstheme="minorHAnsi"/>
          <w:noProof/>
        </w:rPr>
      </w:pPr>
    </w:p>
    <w:p w14:paraId="4E6085A1" w14:textId="77777777" w:rsidR="00CD3A8D" w:rsidRPr="001735F6" w:rsidRDefault="00CD3A8D" w:rsidP="00974ADC">
      <w:pPr>
        <w:pStyle w:val="BodyText"/>
        <w:spacing w:before="3"/>
        <w:jc w:val="both"/>
        <w:rPr>
          <w:rFonts w:asciiTheme="minorHAnsi" w:hAnsiTheme="minorHAnsi" w:cstheme="minorHAnsi"/>
          <w:noProof/>
        </w:rPr>
      </w:pPr>
    </w:p>
    <w:p w14:paraId="7D07D6E4" w14:textId="77777777" w:rsidR="00CD3A8D" w:rsidRPr="001735F6" w:rsidRDefault="00CD3A8D" w:rsidP="00974ADC">
      <w:pPr>
        <w:pStyle w:val="BodyText"/>
        <w:spacing w:before="3"/>
        <w:jc w:val="both"/>
        <w:rPr>
          <w:rFonts w:asciiTheme="minorHAnsi" w:hAnsiTheme="minorHAnsi" w:cstheme="minorHAnsi"/>
          <w:noProof/>
        </w:rPr>
      </w:pPr>
    </w:p>
    <w:p w14:paraId="1692CDDE" w14:textId="77777777" w:rsidR="00CD3A8D" w:rsidRPr="001735F6" w:rsidRDefault="00CD3A8D" w:rsidP="00974ADC">
      <w:pPr>
        <w:pStyle w:val="BodyText"/>
        <w:spacing w:before="3"/>
        <w:jc w:val="both"/>
        <w:rPr>
          <w:rFonts w:asciiTheme="minorHAnsi" w:hAnsiTheme="minorHAnsi" w:cstheme="minorHAnsi"/>
          <w:noProof/>
        </w:rPr>
      </w:pPr>
    </w:p>
    <w:p w14:paraId="0F77689C" w14:textId="77777777" w:rsidR="00EB3130" w:rsidRPr="001735F6" w:rsidRDefault="00EB3130" w:rsidP="00974ADC">
      <w:pPr>
        <w:spacing w:line="254" w:lineRule="auto"/>
        <w:jc w:val="both"/>
        <w:rPr>
          <w:rFonts w:asciiTheme="minorHAnsi" w:hAnsiTheme="minorHAnsi" w:cstheme="minorHAnsi"/>
          <w:sz w:val="20"/>
        </w:rPr>
        <w:sectPr w:rsidR="00EB3130" w:rsidRPr="001735F6" w:rsidSect="009324BF">
          <w:headerReference w:type="default" r:id="rId9"/>
          <w:footerReference w:type="default" r:id="rId10"/>
          <w:type w:val="continuous"/>
          <w:pgSz w:w="11920" w:h="16860"/>
          <w:pgMar w:top="1600" w:right="1380" w:bottom="280" w:left="1660" w:header="1584" w:footer="720" w:gutter="0"/>
          <w:pgBorders w:display="notFirstPage" w:offsetFrom="page">
            <w:top w:val="dashSmallGap" w:sz="18" w:space="24" w:color="A51F3C"/>
            <w:left w:val="dashSmallGap" w:sz="18" w:space="24" w:color="A51F3C"/>
            <w:bottom w:val="dashSmallGap" w:sz="18" w:space="24" w:color="A51F3C"/>
            <w:right w:val="dashSmallGap" w:sz="18" w:space="24" w:color="A51F3C"/>
          </w:pgBorders>
          <w:cols w:space="720"/>
          <w:titlePg/>
          <w:docGrid w:linePitch="299"/>
        </w:sectPr>
      </w:pPr>
    </w:p>
    <w:p w14:paraId="0F7768AD" w14:textId="77777777" w:rsidR="00EB3130" w:rsidRPr="001735F6" w:rsidRDefault="00EB3130" w:rsidP="00EF3F07">
      <w:pPr>
        <w:pStyle w:val="BodyText"/>
        <w:rPr>
          <w:rFonts w:asciiTheme="minorHAnsi" w:hAnsiTheme="minorHAnsi" w:cstheme="minorHAnsi"/>
          <w:sz w:val="20"/>
        </w:rPr>
      </w:pPr>
    </w:p>
    <w:p w14:paraId="5445CC74" w14:textId="4B95EE7F" w:rsidR="00B42343" w:rsidRPr="009324BF" w:rsidRDefault="00F306DD" w:rsidP="00BC3085">
      <w:pPr>
        <w:jc w:val="center"/>
        <w:rPr>
          <w:rFonts w:asciiTheme="minorHAnsi" w:hAnsiTheme="minorHAnsi" w:cstheme="minorHAnsi"/>
          <w:b/>
          <w:bCs/>
          <w:i/>
          <w:iCs/>
          <w:color w:val="A51F3C"/>
          <w:w w:val="105"/>
          <w:sz w:val="36"/>
          <w:szCs w:val="36"/>
          <w:u w:val="single"/>
        </w:rPr>
      </w:pPr>
      <w:bookmarkStart w:id="3" w:name="_Toc179899144"/>
      <w:bookmarkStart w:id="4" w:name="_Toc179899305"/>
      <w:bookmarkStart w:id="5" w:name="_Toc179899547"/>
      <w:r w:rsidRPr="009324BF">
        <w:rPr>
          <w:rFonts w:asciiTheme="minorHAnsi" w:hAnsiTheme="minorHAnsi" w:cstheme="minorHAnsi"/>
          <w:b/>
          <w:bCs/>
          <w:i/>
          <w:iCs/>
          <w:color w:val="A51F3C"/>
          <w:w w:val="105"/>
          <w:sz w:val="36"/>
          <w:szCs w:val="36"/>
          <w:u w:val="single"/>
        </w:rPr>
        <w:t>Our</w:t>
      </w:r>
      <w:r w:rsidR="007B5F4B" w:rsidRPr="009324BF">
        <w:rPr>
          <w:rFonts w:asciiTheme="minorHAnsi" w:hAnsiTheme="minorHAnsi" w:cstheme="minorHAnsi"/>
          <w:b/>
          <w:bCs/>
          <w:i/>
          <w:iCs/>
          <w:color w:val="A51F3C"/>
          <w:w w:val="105"/>
          <w:sz w:val="36"/>
          <w:szCs w:val="36"/>
          <w:u w:val="single"/>
        </w:rPr>
        <w:t xml:space="preserve"> </w:t>
      </w:r>
      <w:bookmarkEnd w:id="3"/>
      <w:bookmarkEnd w:id="4"/>
      <w:bookmarkEnd w:id="5"/>
      <w:r w:rsidR="00985A91" w:rsidRPr="009324BF">
        <w:rPr>
          <w:rFonts w:asciiTheme="minorHAnsi" w:hAnsiTheme="minorHAnsi" w:cstheme="minorHAnsi"/>
          <w:b/>
          <w:bCs/>
          <w:i/>
          <w:iCs/>
          <w:color w:val="A51F3C"/>
          <w:w w:val="105"/>
          <w:sz w:val="36"/>
          <w:szCs w:val="36"/>
          <w:u w:val="single"/>
        </w:rPr>
        <w:t>Mission</w:t>
      </w:r>
    </w:p>
    <w:p w14:paraId="0D40B44B" w14:textId="77777777" w:rsidR="00985A91" w:rsidRPr="001735F6" w:rsidRDefault="00985A91" w:rsidP="00BC3085">
      <w:pPr>
        <w:jc w:val="center"/>
        <w:rPr>
          <w:rFonts w:asciiTheme="minorHAnsi" w:hAnsiTheme="minorHAnsi" w:cstheme="minorHAnsi"/>
          <w:b/>
          <w:bCs/>
          <w:i/>
          <w:iCs/>
          <w:color w:val="244061" w:themeColor="accent1" w:themeShade="80"/>
          <w:w w:val="105"/>
          <w:sz w:val="36"/>
          <w:szCs w:val="36"/>
          <w:u w:val="single"/>
        </w:rPr>
      </w:pPr>
    </w:p>
    <w:p w14:paraId="1EC7F056" w14:textId="54B8DB41" w:rsidR="00AE23CB" w:rsidRPr="00EF3F07" w:rsidRDefault="00985A91" w:rsidP="00EF3F07">
      <w:pPr>
        <w:pStyle w:val="BodyText"/>
        <w:spacing w:before="4"/>
        <w:jc w:val="center"/>
        <w:rPr>
          <w:rFonts w:asciiTheme="minorHAnsi" w:hAnsiTheme="minorHAnsi" w:cstheme="minorHAnsi"/>
          <w:i/>
          <w:iCs/>
          <w:sz w:val="52"/>
          <w:szCs w:val="32"/>
        </w:rPr>
      </w:pPr>
      <w:r w:rsidRPr="001735F6">
        <w:rPr>
          <w:rFonts w:asciiTheme="minorHAnsi" w:hAnsiTheme="minorHAnsi" w:cstheme="minorHAnsi"/>
          <w:i/>
          <w:iCs/>
          <w:sz w:val="32"/>
          <w:szCs w:val="32"/>
        </w:rPr>
        <w:t>To design and deliver inspiring, functional, and sustainable work environments that enhance productivity and well-being.</w:t>
      </w:r>
    </w:p>
    <w:p w14:paraId="0F82023C" w14:textId="77777777" w:rsidR="00EF3F07" w:rsidRDefault="00EF3F07" w:rsidP="00BC3085">
      <w:pPr>
        <w:jc w:val="center"/>
        <w:rPr>
          <w:rFonts w:asciiTheme="minorHAnsi" w:hAnsiTheme="minorHAnsi" w:cstheme="minorHAnsi"/>
          <w:b/>
          <w:bCs/>
          <w:i/>
          <w:iCs/>
          <w:color w:val="A51F3C"/>
          <w:w w:val="105"/>
          <w:sz w:val="36"/>
          <w:szCs w:val="36"/>
          <w:u w:val="single"/>
        </w:rPr>
      </w:pPr>
      <w:bookmarkStart w:id="6" w:name="_Toc179899145"/>
      <w:bookmarkStart w:id="7" w:name="_Toc179899306"/>
      <w:bookmarkStart w:id="8" w:name="_Toc179899548"/>
    </w:p>
    <w:p w14:paraId="09CBCA9C" w14:textId="7E47472A" w:rsidR="00571A18" w:rsidRPr="004C5BF1" w:rsidRDefault="007B5F4B" w:rsidP="00BC3085">
      <w:pPr>
        <w:jc w:val="center"/>
        <w:rPr>
          <w:rFonts w:asciiTheme="minorHAnsi" w:hAnsiTheme="minorHAnsi" w:cstheme="minorHAnsi"/>
          <w:b/>
          <w:bCs/>
          <w:i/>
          <w:iCs/>
          <w:color w:val="A51F3C"/>
          <w:w w:val="105"/>
          <w:sz w:val="36"/>
          <w:szCs w:val="36"/>
          <w:u w:val="single"/>
        </w:rPr>
      </w:pPr>
      <w:r w:rsidRPr="004C5BF1">
        <w:rPr>
          <w:rFonts w:asciiTheme="minorHAnsi" w:hAnsiTheme="minorHAnsi" w:cstheme="minorHAnsi"/>
          <w:b/>
          <w:bCs/>
          <w:i/>
          <w:iCs/>
          <w:color w:val="A51F3C"/>
          <w:w w:val="105"/>
          <w:sz w:val="36"/>
          <w:szCs w:val="36"/>
          <w:u w:val="single"/>
        </w:rPr>
        <w:t>O</w:t>
      </w:r>
      <w:r w:rsidR="00F306DD" w:rsidRPr="004C5BF1">
        <w:rPr>
          <w:rFonts w:asciiTheme="minorHAnsi" w:hAnsiTheme="minorHAnsi" w:cstheme="minorHAnsi"/>
          <w:b/>
          <w:bCs/>
          <w:i/>
          <w:iCs/>
          <w:color w:val="A51F3C"/>
          <w:w w:val="105"/>
          <w:sz w:val="36"/>
          <w:szCs w:val="36"/>
          <w:u w:val="single"/>
        </w:rPr>
        <w:t>ur</w:t>
      </w:r>
      <w:r w:rsidRPr="004C5BF1">
        <w:rPr>
          <w:rFonts w:asciiTheme="minorHAnsi" w:hAnsiTheme="minorHAnsi" w:cstheme="minorHAnsi"/>
          <w:b/>
          <w:bCs/>
          <w:i/>
          <w:iCs/>
          <w:color w:val="A51F3C"/>
          <w:w w:val="105"/>
          <w:sz w:val="36"/>
          <w:szCs w:val="36"/>
          <w:u w:val="single"/>
        </w:rPr>
        <w:t xml:space="preserve"> </w:t>
      </w:r>
      <w:bookmarkEnd w:id="6"/>
      <w:bookmarkEnd w:id="7"/>
      <w:bookmarkEnd w:id="8"/>
      <w:r w:rsidR="00985A91" w:rsidRPr="004C5BF1">
        <w:rPr>
          <w:rFonts w:asciiTheme="minorHAnsi" w:hAnsiTheme="minorHAnsi" w:cstheme="minorHAnsi"/>
          <w:b/>
          <w:bCs/>
          <w:i/>
          <w:iCs/>
          <w:color w:val="A51F3C"/>
          <w:w w:val="105"/>
          <w:sz w:val="36"/>
          <w:szCs w:val="36"/>
          <w:u w:val="single"/>
        </w:rPr>
        <w:t>Vision</w:t>
      </w:r>
    </w:p>
    <w:p w14:paraId="12E99FF4" w14:textId="77777777" w:rsidR="004D1AD4" w:rsidRPr="001735F6" w:rsidRDefault="004D1AD4" w:rsidP="00974ADC">
      <w:pPr>
        <w:jc w:val="both"/>
        <w:rPr>
          <w:rFonts w:asciiTheme="minorHAnsi" w:hAnsiTheme="minorHAnsi" w:cstheme="minorHAnsi"/>
          <w:b/>
          <w:bCs/>
          <w:i/>
          <w:iCs/>
          <w:color w:val="244061" w:themeColor="accent1" w:themeShade="80"/>
          <w:w w:val="105"/>
          <w:sz w:val="36"/>
          <w:szCs w:val="36"/>
          <w:u w:val="single"/>
        </w:rPr>
      </w:pPr>
    </w:p>
    <w:p w14:paraId="0A7F4F2A" w14:textId="4EF98039" w:rsidR="00985A91" w:rsidRPr="00EF3F07" w:rsidRDefault="00985A91" w:rsidP="00EF3F07">
      <w:pPr>
        <w:jc w:val="center"/>
        <w:rPr>
          <w:rFonts w:asciiTheme="minorHAnsi" w:hAnsiTheme="minorHAnsi" w:cstheme="minorHAnsi"/>
          <w:i/>
          <w:iCs/>
          <w:sz w:val="32"/>
          <w:szCs w:val="32"/>
        </w:rPr>
      </w:pPr>
      <w:bookmarkStart w:id="9" w:name="_Toc179899146"/>
      <w:bookmarkStart w:id="10" w:name="_Toc179899307"/>
      <w:bookmarkStart w:id="11" w:name="_Toc179899549"/>
      <w:r w:rsidRPr="001735F6">
        <w:rPr>
          <w:rFonts w:asciiTheme="minorHAnsi" w:hAnsiTheme="minorHAnsi" w:cstheme="minorHAnsi"/>
          <w:i/>
          <w:iCs/>
          <w:sz w:val="32"/>
          <w:szCs w:val="32"/>
        </w:rPr>
        <w:t>To be the most trusted and innovative workplace interiors company in India, recognized for our excellence, commitment, and customer satisfaction.</w:t>
      </w:r>
    </w:p>
    <w:p w14:paraId="2F56A314" w14:textId="77777777" w:rsidR="00EF3F07" w:rsidRDefault="00EF3F07" w:rsidP="00974ADC">
      <w:pPr>
        <w:jc w:val="both"/>
        <w:rPr>
          <w:rFonts w:asciiTheme="minorHAnsi" w:hAnsiTheme="minorHAnsi" w:cstheme="minorHAnsi"/>
        </w:rPr>
      </w:pPr>
    </w:p>
    <w:p w14:paraId="70D2E73D" w14:textId="77777777" w:rsidR="00EF3F07" w:rsidRDefault="00EF3F07" w:rsidP="00974ADC">
      <w:pPr>
        <w:jc w:val="both"/>
        <w:rPr>
          <w:rFonts w:asciiTheme="minorHAnsi" w:hAnsiTheme="minorHAnsi" w:cstheme="minorHAnsi"/>
        </w:rPr>
      </w:pPr>
    </w:p>
    <w:p w14:paraId="2FB3A20F" w14:textId="77777777" w:rsidR="00EF3F07" w:rsidRDefault="00EF3F07" w:rsidP="00974ADC">
      <w:pPr>
        <w:jc w:val="both"/>
        <w:rPr>
          <w:rFonts w:asciiTheme="minorHAnsi" w:hAnsiTheme="minorHAnsi" w:cstheme="minorHAnsi"/>
        </w:rPr>
      </w:pPr>
    </w:p>
    <w:p w14:paraId="6097C38C" w14:textId="0D7917E0" w:rsidR="00EF3F07" w:rsidRPr="004C5BF1" w:rsidRDefault="00EF3F07" w:rsidP="00EF3F07">
      <w:pPr>
        <w:jc w:val="center"/>
        <w:rPr>
          <w:rFonts w:asciiTheme="minorHAnsi" w:hAnsiTheme="minorHAnsi" w:cstheme="minorHAnsi"/>
          <w:b/>
          <w:bCs/>
          <w:i/>
          <w:iCs/>
          <w:color w:val="A51F3C"/>
          <w:w w:val="105"/>
          <w:sz w:val="36"/>
          <w:szCs w:val="36"/>
          <w:u w:val="single"/>
        </w:rPr>
      </w:pPr>
      <w:r w:rsidRPr="004C5BF1">
        <w:rPr>
          <w:rFonts w:asciiTheme="minorHAnsi" w:hAnsiTheme="minorHAnsi" w:cstheme="minorHAnsi"/>
          <w:b/>
          <w:bCs/>
          <w:i/>
          <w:iCs/>
          <w:color w:val="A51F3C"/>
          <w:w w:val="105"/>
          <w:sz w:val="36"/>
          <w:szCs w:val="36"/>
          <w:u w:val="single"/>
        </w:rPr>
        <w:t xml:space="preserve">Our </w:t>
      </w:r>
      <w:r>
        <w:rPr>
          <w:rFonts w:asciiTheme="minorHAnsi" w:hAnsiTheme="minorHAnsi" w:cstheme="minorHAnsi"/>
          <w:b/>
          <w:bCs/>
          <w:i/>
          <w:iCs/>
          <w:color w:val="A51F3C"/>
          <w:w w:val="105"/>
          <w:sz w:val="36"/>
          <w:szCs w:val="36"/>
          <w:u w:val="single"/>
        </w:rPr>
        <w:t>Locations</w:t>
      </w:r>
    </w:p>
    <w:p w14:paraId="31EED8F3" w14:textId="77777777" w:rsidR="00EF3F07" w:rsidRDefault="00EF3F07" w:rsidP="00974ADC">
      <w:pPr>
        <w:jc w:val="both"/>
        <w:rPr>
          <w:rFonts w:asciiTheme="minorHAnsi" w:hAnsiTheme="minorHAnsi" w:cstheme="minorHAnsi"/>
        </w:rPr>
      </w:pPr>
    </w:p>
    <w:tbl>
      <w:tblPr>
        <w:tblStyle w:val="TableGrid"/>
        <w:tblpPr w:leftFromText="180" w:rightFromText="180" w:vertAnchor="text" w:horzAnchor="margin" w:tblpY="287"/>
        <w:tblW w:w="0" w:type="auto"/>
        <w:tblLook w:val="04A0" w:firstRow="1" w:lastRow="0" w:firstColumn="1" w:lastColumn="0" w:noHBand="0" w:noVBand="1"/>
      </w:tblPr>
      <w:tblGrid>
        <w:gridCol w:w="793"/>
        <w:gridCol w:w="1353"/>
        <w:gridCol w:w="1903"/>
        <w:gridCol w:w="5047"/>
      </w:tblGrid>
      <w:tr w:rsidR="00EF3F07" w:rsidRPr="00A31CDD" w14:paraId="57F158D6" w14:textId="77777777" w:rsidTr="00905995">
        <w:trPr>
          <w:trHeight w:val="508"/>
        </w:trPr>
        <w:tc>
          <w:tcPr>
            <w:tcW w:w="793" w:type="dxa"/>
            <w:vAlign w:val="center"/>
          </w:tcPr>
          <w:p w14:paraId="2E9F1C80" w14:textId="77777777" w:rsidR="00EF3F07" w:rsidRPr="00A31CDD" w:rsidRDefault="00EF3F07" w:rsidP="00905995">
            <w:pPr>
              <w:rPr>
                <w:rFonts w:ascii="Segoe UI" w:hAnsi="Segoe UI" w:cs="Segoe UI"/>
                <w:b/>
                <w:bCs/>
              </w:rPr>
            </w:pPr>
            <w:r w:rsidRPr="00A31CDD">
              <w:rPr>
                <w:rFonts w:ascii="Segoe UI" w:hAnsi="Segoe UI" w:cs="Segoe UI"/>
                <w:b/>
                <w:bCs/>
              </w:rPr>
              <w:t>Sr. No.</w:t>
            </w:r>
          </w:p>
        </w:tc>
        <w:tc>
          <w:tcPr>
            <w:tcW w:w="1353" w:type="dxa"/>
            <w:vAlign w:val="center"/>
          </w:tcPr>
          <w:p w14:paraId="2915226F" w14:textId="77777777" w:rsidR="00EF3F07" w:rsidRPr="00A31CDD" w:rsidRDefault="00EF3F07" w:rsidP="00905995">
            <w:pPr>
              <w:rPr>
                <w:rFonts w:ascii="Segoe UI" w:hAnsi="Segoe UI" w:cs="Segoe UI"/>
                <w:b/>
                <w:bCs/>
              </w:rPr>
            </w:pPr>
          </w:p>
        </w:tc>
        <w:tc>
          <w:tcPr>
            <w:tcW w:w="1903" w:type="dxa"/>
            <w:vAlign w:val="center"/>
          </w:tcPr>
          <w:p w14:paraId="2AD6BE30" w14:textId="77777777" w:rsidR="00EF3F07" w:rsidRPr="00A31CDD" w:rsidRDefault="00EF3F07" w:rsidP="00905995">
            <w:pPr>
              <w:rPr>
                <w:rFonts w:ascii="Segoe UI" w:hAnsi="Segoe UI" w:cs="Segoe UI"/>
                <w:b/>
                <w:bCs/>
              </w:rPr>
            </w:pPr>
            <w:r w:rsidRPr="00A31CDD">
              <w:rPr>
                <w:rFonts w:ascii="Segoe UI" w:hAnsi="Segoe UI" w:cs="Segoe UI"/>
                <w:b/>
                <w:bCs/>
              </w:rPr>
              <w:t>Locations</w:t>
            </w:r>
          </w:p>
        </w:tc>
        <w:tc>
          <w:tcPr>
            <w:tcW w:w="5047" w:type="dxa"/>
            <w:vAlign w:val="center"/>
          </w:tcPr>
          <w:p w14:paraId="0B4B0451" w14:textId="77777777" w:rsidR="00EF3F07" w:rsidRPr="00A31CDD" w:rsidRDefault="00EF3F07" w:rsidP="00905995">
            <w:pPr>
              <w:rPr>
                <w:rFonts w:ascii="Segoe UI" w:hAnsi="Segoe UI" w:cs="Segoe UI"/>
                <w:b/>
                <w:bCs/>
              </w:rPr>
            </w:pPr>
            <w:r w:rsidRPr="00A31CDD">
              <w:rPr>
                <w:rFonts w:ascii="Segoe UI" w:hAnsi="Segoe UI" w:cs="Segoe UI"/>
                <w:b/>
                <w:bCs/>
              </w:rPr>
              <w:t>Address</w:t>
            </w:r>
          </w:p>
        </w:tc>
      </w:tr>
      <w:tr w:rsidR="00EF3F07" w:rsidRPr="00A31CDD" w14:paraId="250E8D76" w14:textId="77777777" w:rsidTr="00905995">
        <w:trPr>
          <w:trHeight w:val="359"/>
        </w:trPr>
        <w:tc>
          <w:tcPr>
            <w:tcW w:w="793" w:type="dxa"/>
            <w:vAlign w:val="center"/>
          </w:tcPr>
          <w:p w14:paraId="60E9F989" w14:textId="77777777" w:rsidR="00EF3F07" w:rsidRPr="00A31CDD" w:rsidRDefault="00EF3F07" w:rsidP="00905995">
            <w:pPr>
              <w:rPr>
                <w:rFonts w:ascii="Segoe UI" w:hAnsi="Segoe UI" w:cs="Segoe UI"/>
              </w:rPr>
            </w:pPr>
            <w:r w:rsidRPr="00A31CDD">
              <w:rPr>
                <w:rFonts w:ascii="Segoe UI" w:hAnsi="Segoe UI" w:cs="Segoe UI"/>
              </w:rPr>
              <w:t>1.</w:t>
            </w:r>
          </w:p>
        </w:tc>
        <w:tc>
          <w:tcPr>
            <w:tcW w:w="1353" w:type="dxa"/>
            <w:vMerge w:val="restart"/>
            <w:vAlign w:val="center"/>
          </w:tcPr>
          <w:p w14:paraId="0B16D6E9" w14:textId="77777777" w:rsidR="00EF3F07" w:rsidRPr="00A31CDD" w:rsidRDefault="00EF3F07" w:rsidP="00905995">
            <w:pPr>
              <w:rPr>
                <w:rFonts w:ascii="Segoe UI" w:hAnsi="Segoe UI" w:cs="Segoe UI"/>
                <w:b/>
                <w:bCs/>
              </w:rPr>
            </w:pPr>
            <w:r w:rsidRPr="00A31CDD">
              <w:rPr>
                <w:rFonts w:ascii="Segoe UI" w:hAnsi="Segoe UI" w:cs="Segoe UI"/>
                <w:b/>
                <w:bCs/>
              </w:rPr>
              <w:t>Cherry Hill Interiors Pvt. Ltd. (CHIPL)</w:t>
            </w:r>
          </w:p>
        </w:tc>
        <w:tc>
          <w:tcPr>
            <w:tcW w:w="1903" w:type="dxa"/>
            <w:vAlign w:val="center"/>
          </w:tcPr>
          <w:p w14:paraId="063F6FD5" w14:textId="77777777" w:rsidR="00EF3F07" w:rsidRPr="00A31CDD" w:rsidRDefault="00EF3F07" w:rsidP="00905995">
            <w:pPr>
              <w:rPr>
                <w:rFonts w:ascii="Segoe UI" w:hAnsi="Segoe UI" w:cs="Segoe UI"/>
              </w:rPr>
            </w:pPr>
            <w:r w:rsidRPr="00A31CDD">
              <w:rPr>
                <w:rFonts w:ascii="Segoe UI" w:hAnsi="Segoe UI" w:cs="Segoe UI"/>
              </w:rPr>
              <w:t>Delhi (Head Quarter)</w:t>
            </w:r>
          </w:p>
        </w:tc>
        <w:tc>
          <w:tcPr>
            <w:tcW w:w="5047" w:type="dxa"/>
            <w:vAlign w:val="center"/>
          </w:tcPr>
          <w:p w14:paraId="4AB1E0EC" w14:textId="77777777" w:rsidR="00EF3F07" w:rsidRPr="00A31CDD" w:rsidRDefault="00EF3F07" w:rsidP="00905995">
            <w:pPr>
              <w:rPr>
                <w:rFonts w:ascii="Segoe UI" w:hAnsi="Segoe UI" w:cs="Segoe UI"/>
              </w:rPr>
            </w:pPr>
            <w:r w:rsidRPr="00A31CDD">
              <w:rPr>
                <w:rFonts w:ascii="Segoe UI" w:hAnsi="Segoe UI" w:cs="Segoe UI"/>
              </w:rPr>
              <w:t>Y-33, Okhla Industrial Area, phase-II, New Delhi, India - 110020.</w:t>
            </w:r>
          </w:p>
        </w:tc>
      </w:tr>
      <w:tr w:rsidR="00EF3F07" w:rsidRPr="00A31CDD" w14:paraId="0E2B0AB9" w14:textId="77777777" w:rsidTr="00905995">
        <w:trPr>
          <w:trHeight w:val="476"/>
        </w:trPr>
        <w:tc>
          <w:tcPr>
            <w:tcW w:w="793" w:type="dxa"/>
            <w:vAlign w:val="center"/>
          </w:tcPr>
          <w:p w14:paraId="3A55A589" w14:textId="77777777" w:rsidR="00EF3F07" w:rsidRPr="00A31CDD" w:rsidRDefault="00EF3F07" w:rsidP="00905995">
            <w:pPr>
              <w:rPr>
                <w:rFonts w:ascii="Segoe UI" w:hAnsi="Segoe UI" w:cs="Segoe UI"/>
              </w:rPr>
            </w:pPr>
            <w:r w:rsidRPr="00A31CDD">
              <w:rPr>
                <w:rFonts w:ascii="Segoe UI" w:hAnsi="Segoe UI" w:cs="Segoe UI"/>
              </w:rPr>
              <w:t>2.</w:t>
            </w:r>
          </w:p>
        </w:tc>
        <w:tc>
          <w:tcPr>
            <w:tcW w:w="1353" w:type="dxa"/>
            <w:vMerge/>
            <w:vAlign w:val="center"/>
          </w:tcPr>
          <w:p w14:paraId="02BC3F0E" w14:textId="77777777" w:rsidR="00EF3F07" w:rsidRPr="00A31CDD" w:rsidRDefault="00EF3F07" w:rsidP="00905995">
            <w:pPr>
              <w:rPr>
                <w:rFonts w:ascii="Segoe UI" w:hAnsi="Segoe UI" w:cs="Segoe UI"/>
              </w:rPr>
            </w:pPr>
          </w:p>
        </w:tc>
        <w:tc>
          <w:tcPr>
            <w:tcW w:w="1903" w:type="dxa"/>
            <w:vAlign w:val="center"/>
          </w:tcPr>
          <w:p w14:paraId="0ACBBE1A" w14:textId="77777777" w:rsidR="00EF3F07" w:rsidRPr="00A31CDD" w:rsidRDefault="00EF3F07" w:rsidP="00905995">
            <w:pPr>
              <w:rPr>
                <w:rFonts w:ascii="Segoe UI" w:hAnsi="Segoe UI" w:cs="Segoe UI"/>
              </w:rPr>
            </w:pPr>
            <w:r w:rsidRPr="00A31CDD">
              <w:rPr>
                <w:rFonts w:ascii="Segoe UI" w:hAnsi="Segoe UI" w:cs="Segoe UI"/>
              </w:rPr>
              <w:t>Bengaluru (Branch Office)</w:t>
            </w:r>
          </w:p>
        </w:tc>
        <w:tc>
          <w:tcPr>
            <w:tcW w:w="5047" w:type="dxa"/>
            <w:vAlign w:val="center"/>
          </w:tcPr>
          <w:p w14:paraId="45489FE6" w14:textId="77777777" w:rsidR="00EF3F07" w:rsidRPr="00A31CDD" w:rsidRDefault="00EF3F07" w:rsidP="00905995">
            <w:pPr>
              <w:rPr>
                <w:rFonts w:ascii="Segoe UI" w:hAnsi="Segoe UI" w:cs="Segoe UI"/>
              </w:rPr>
            </w:pPr>
            <w:r w:rsidRPr="00A31CDD">
              <w:rPr>
                <w:rFonts w:ascii="Segoe UI" w:hAnsi="Segoe UI" w:cs="Segoe UI"/>
              </w:rPr>
              <w:t>First floor, no 1, 14th a Main, Hall 2nd Stage, B</w:t>
            </w:r>
            <w:r>
              <w:rPr>
                <w:rFonts w:ascii="Segoe UI" w:hAnsi="Segoe UI" w:cs="Segoe UI"/>
              </w:rPr>
              <w:t>angaluru</w:t>
            </w:r>
            <w:r w:rsidRPr="00A31CDD">
              <w:rPr>
                <w:rFonts w:ascii="Segoe UI" w:hAnsi="Segoe UI" w:cs="Segoe UI"/>
              </w:rPr>
              <w:t>, Karnataka, India - 560008</w:t>
            </w:r>
          </w:p>
        </w:tc>
      </w:tr>
      <w:tr w:rsidR="00EF3F07" w:rsidRPr="00A31CDD" w14:paraId="58CD3273" w14:textId="77777777" w:rsidTr="00905995">
        <w:trPr>
          <w:trHeight w:val="179"/>
        </w:trPr>
        <w:tc>
          <w:tcPr>
            <w:tcW w:w="793" w:type="dxa"/>
            <w:vAlign w:val="center"/>
          </w:tcPr>
          <w:p w14:paraId="24470D09" w14:textId="77777777" w:rsidR="00EF3F07" w:rsidRPr="00A31CDD" w:rsidRDefault="00EF3F07" w:rsidP="00905995">
            <w:pPr>
              <w:rPr>
                <w:rFonts w:ascii="Segoe UI" w:hAnsi="Segoe UI" w:cs="Segoe UI"/>
              </w:rPr>
            </w:pPr>
            <w:r w:rsidRPr="00A31CDD">
              <w:rPr>
                <w:rFonts w:ascii="Segoe UI" w:hAnsi="Segoe UI" w:cs="Segoe UI"/>
              </w:rPr>
              <w:t>3.</w:t>
            </w:r>
          </w:p>
        </w:tc>
        <w:tc>
          <w:tcPr>
            <w:tcW w:w="1353" w:type="dxa"/>
            <w:vMerge/>
            <w:vAlign w:val="center"/>
          </w:tcPr>
          <w:p w14:paraId="54CBE417" w14:textId="77777777" w:rsidR="00EF3F07" w:rsidRPr="00A31CDD" w:rsidRDefault="00EF3F07" w:rsidP="00905995">
            <w:pPr>
              <w:rPr>
                <w:rFonts w:ascii="Segoe UI" w:hAnsi="Segoe UI" w:cs="Segoe UI"/>
              </w:rPr>
            </w:pPr>
          </w:p>
        </w:tc>
        <w:tc>
          <w:tcPr>
            <w:tcW w:w="1903" w:type="dxa"/>
            <w:vAlign w:val="center"/>
          </w:tcPr>
          <w:p w14:paraId="2CFA2DAF" w14:textId="77777777" w:rsidR="00EF3F07" w:rsidRPr="00A31CDD" w:rsidRDefault="00EF3F07" w:rsidP="00905995">
            <w:pPr>
              <w:rPr>
                <w:rFonts w:ascii="Segoe UI" w:hAnsi="Segoe UI" w:cs="Segoe UI"/>
              </w:rPr>
            </w:pPr>
            <w:r w:rsidRPr="00A31CDD">
              <w:rPr>
                <w:rFonts w:ascii="Segoe UI" w:hAnsi="Segoe UI" w:cs="Segoe UI"/>
              </w:rPr>
              <w:t>Chennai (Branch Office)</w:t>
            </w:r>
          </w:p>
        </w:tc>
        <w:tc>
          <w:tcPr>
            <w:tcW w:w="5047" w:type="dxa"/>
            <w:vAlign w:val="center"/>
          </w:tcPr>
          <w:p w14:paraId="14B7588F" w14:textId="77777777" w:rsidR="00EF3F07" w:rsidRPr="00A31CDD" w:rsidRDefault="00EF3F07" w:rsidP="00905995">
            <w:pPr>
              <w:rPr>
                <w:rFonts w:ascii="Segoe UI" w:hAnsi="Segoe UI" w:cs="Segoe UI"/>
              </w:rPr>
            </w:pPr>
            <w:r w:rsidRPr="00A31CDD">
              <w:rPr>
                <w:rFonts w:ascii="Segoe UI" w:hAnsi="Segoe UI" w:cs="Segoe UI"/>
              </w:rPr>
              <w:t>GN Chetty Road, Anmol Palani, 88, T Nagar, Chennai, Tamil Nadu, India - 600017</w:t>
            </w:r>
          </w:p>
        </w:tc>
      </w:tr>
      <w:tr w:rsidR="00EF3F07" w:rsidRPr="00A31CDD" w14:paraId="7FC39B42" w14:textId="77777777" w:rsidTr="00905995">
        <w:trPr>
          <w:trHeight w:val="728"/>
        </w:trPr>
        <w:tc>
          <w:tcPr>
            <w:tcW w:w="793" w:type="dxa"/>
            <w:vAlign w:val="center"/>
          </w:tcPr>
          <w:p w14:paraId="53155113" w14:textId="77777777" w:rsidR="00EF3F07" w:rsidRPr="00A31CDD" w:rsidRDefault="00EF3F07" w:rsidP="00905995">
            <w:pPr>
              <w:rPr>
                <w:rFonts w:ascii="Segoe UI" w:hAnsi="Segoe UI" w:cs="Segoe UI"/>
              </w:rPr>
            </w:pPr>
            <w:r w:rsidRPr="00A31CDD">
              <w:rPr>
                <w:rFonts w:ascii="Segoe UI" w:hAnsi="Segoe UI" w:cs="Segoe UI"/>
              </w:rPr>
              <w:t>4.</w:t>
            </w:r>
          </w:p>
        </w:tc>
        <w:tc>
          <w:tcPr>
            <w:tcW w:w="1353" w:type="dxa"/>
            <w:vMerge/>
            <w:vAlign w:val="center"/>
          </w:tcPr>
          <w:p w14:paraId="73D423EF" w14:textId="77777777" w:rsidR="00EF3F07" w:rsidRPr="00A31CDD" w:rsidRDefault="00EF3F07" w:rsidP="00905995">
            <w:pPr>
              <w:rPr>
                <w:rFonts w:ascii="Segoe UI" w:hAnsi="Segoe UI" w:cs="Segoe UI"/>
              </w:rPr>
            </w:pPr>
          </w:p>
        </w:tc>
        <w:tc>
          <w:tcPr>
            <w:tcW w:w="1903" w:type="dxa"/>
            <w:vAlign w:val="center"/>
          </w:tcPr>
          <w:p w14:paraId="2C738674" w14:textId="77777777" w:rsidR="00EF3F07" w:rsidRPr="00A31CDD" w:rsidRDefault="00EF3F07" w:rsidP="00905995">
            <w:pPr>
              <w:rPr>
                <w:rFonts w:ascii="Segoe UI" w:hAnsi="Segoe UI" w:cs="Segoe UI"/>
              </w:rPr>
            </w:pPr>
            <w:r w:rsidRPr="00A31CDD">
              <w:rPr>
                <w:rFonts w:ascii="Segoe UI" w:hAnsi="Segoe UI" w:cs="Segoe UI"/>
              </w:rPr>
              <w:t xml:space="preserve">Pune </w:t>
            </w:r>
          </w:p>
          <w:p w14:paraId="66F9E914" w14:textId="77777777" w:rsidR="00EF3F07" w:rsidRPr="00A31CDD" w:rsidRDefault="00EF3F07" w:rsidP="00905995">
            <w:pPr>
              <w:rPr>
                <w:rFonts w:ascii="Segoe UI" w:hAnsi="Segoe UI" w:cs="Segoe UI"/>
              </w:rPr>
            </w:pPr>
            <w:r w:rsidRPr="00A31CDD">
              <w:rPr>
                <w:rFonts w:ascii="Segoe UI" w:hAnsi="Segoe UI" w:cs="Segoe UI"/>
              </w:rPr>
              <w:t>(Branch Office)</w:t>
            </w:r>
          </w:p>
        </w:tc>
        <w:tc>
          <w:tcPr>
            <w:tcW w:w="5047" w:type="dxa"/>
            <w:vAlign w:val="center"/>
          </w:tcPr>
          <w:p w14:paraId="1C6F9569" w14:textId="77777777" w:rsidR="00EF3F07" w:rsidRPr="00A31CDD" w:rsidRDefault="00EF3F07" w:rsidP="00905995">
            <w:pPr>
              <w:rPr>
                <w:rFonts w:ascii="Segoe UI" w:hAnsi="Segoe UI" w:cs="Segoe UI"/>
              </w:rPr>
            </w:pPr>
            <w:r w:rsidRPr="00A31CDD">
              <w:rPr>
                <w:rFonts w:ascii="Segoe UI" w:hAnsi="Segoe UI" w:cs="Segoe UI"/>
              </w:rPr>
              <w:t>Liberty phase-2, Plot no. 323, Flat no.1, North Main Road, Koregaon Park, Pune, Maharashtra, India - 411001</w:t>
            </w:r>
          </w:p>
        </w:tc>
      </w:tr>
      <w:tr w:rsidR="00EF3F07" w:rsidRPr="00A31CDD" w14:paraId="1768B8EC" w14:textId="77777777" w:rsidTr="00905995">
        <w:trPr>
          <w:trHeight w:val="917"/>
        </w:trPr>
        <w:tc>
          <w:tcPr>
            <w:tcW w:w="793" w:type="dxa"/>
            <w:vAlign w:val="center"/>
          </w:tcPr>
          <w:p w14:paraId="0E282313" w14:textId="77777777" w:rsidR="00EF3F07" w:rsidRPr="00A31CDD" w:rsidRDefault="00EF3F07" w:rsidP="00905995">
            <w:pPr>
              <w:rPr>
                <w:rFonts w:ascii="Segoe UI" w:hAnsi="Segoe UI" w:cs="Segoe UI"/>
              </w:rPr>
            </w:pPr>
            <w:r w:rsidRPr="00A31CDD">
              <w:rPr>
                <w:rFonts w:ascii="Segoe UI" w:hAnsi="Segoe UI" w:cs="Segoe UI"/>
              </w:rPr>
              <w:t>5.</w:t>
            </w:r>
          </w:p>
        </w:tc>
        <w:tc>
          <w:tcPr>
            <w:tcW w:w="1353" w:type="dxa"/>
            <w:vMerge/>
            <w:vAlign w:val="center"/>
          </w:tcPr>
          <w:p w14:paraId="34D63930" w14:textId="77777777" w:rsidR="00EF3F07" w:rsidRPr="00A31CDD" w:rsidRDefault="00EF3F07" w:rsidP="00905995">
            <w:pPr>
              <w:rPr>
                <w:rFonts w:ascii="Segoe UI" w:hAnsi="Segoe UI" w:cs="Segoe UI"/>
              </w:rPr>
            </w:pPr>
          </w:p>
        </w:tc>
        <w:tc>
          <w:tcPr>
            <w:tcW w:w="1903" w:type="dxa"/>
            <w:vAlign w:val="center"/>
          </w:tcPr>
          <w:p w14:paraId="195CC380" w14:textId="77777777" w:rsidR="00EF3F07" w:rsidRPr="00A31CDD" w:rsidRDefault="00EF3F07" w:rsidP="00905995">
            <w:pPr>
              <w:rPr>
                <w:rFonts w:ascii="Segoe UI" w:hAnsi="Segoe UI" w:cs="Segoe UI"/>
              </w:rPr>
            </w:pPr>
            <w:r w:rsidRPr="00A31CDD">
              <w:rPr>
                <w:rFonts w:ascii="Segoe UI" w:hAnsi="Segoe UI" w:cs="Segoe UI"/>
              </w:rPr>
              <w:t>Hyderabad (Branch Office)</w:t>
            </w:r>
          </w:p>
        </w:tc>
        <w:tc>
          <w:tcPr>
            <w:tcW w:w="5047" w:type="dxa"/>
            <w:vAlign w:val="center"/>
          </w:tcPr>
          <w:p w14:paraId="16C4CFE8" w14:textId="77777777" w:rsidR="00EF3F07" w:rsidRPr="00A31CDD" w:rsidRDefault="00EF3F07" w:rsidP="00905995">
            <w:pPr>
              <w:rPr>
                <w:rFonts w:ascii="Segoe UI" w:hAnsi="Segoe UI" w:cs="Segoe UI"/>
              </w:rPr>
            </w:pPr>
            <w:r w:rsidRPr="00A31CDD">
              <w:rPr>
                <w:rFonts w:ascii="Segoe UI" w:hAnsi="Segoe UI" w:cs="Segoe UI"/>
              </w:rPr>
              <w:t xml:space="preserve">Third floor, Sreshta Marvel, Sy no 136, Gachibowli </w:t>
            </w:r>
            <w:proofErr w:type="spellStart"/>
            <w:r w:rsidRPr="00A31CDD">
              <w:rPr>
                <w:rFonts w:ascii="Segoe UI" w:hAnsi="Segoe UI" w:cs="Segoe UI"/>
              </w:rPr>
              <w:t>Konadpur</w:t>
            </w:r>
            <w:proofErr w:type="spellEnd"/>
            <w:r w:rsidRPr="00A31CDD">
              <w:rPr>
                <w:rFonts w:ascii="Segoe UI" w:hAnsi="Segoe UI" w:cs="Segoe UI"/>
              </w:rPr>
              <w:t xml:space="preserve"> Main Road, </w:t>
            </w:r>
            <w:proofErr w:type="gramStart"/>
            <w:r w:rsidRPr="00A31CDD">
              <w:rPr>
                <w:rFonts w:ascii="Segoe UI" w:hAnsi="Segoe UI" w:cs="Segoe UI"/>
              </w:rPr>
              <w:t>Gachibowli ,</w:t>
            </w:r>
            <w:proofErr w:type="gramEnd"/>
            <w:r w:rsidRPr="00A31CDD">
              <w:rPr>
                <w:rFonts w:ascii="Segoe UI" w:hAnsi="Segoe UI" w:cs="Segoe UI"/>
              </w:rPr>
              <w:t xml:space="preserve"> Hyderabad, Telangana, India - 500032</w:t>
            </w:r>
          </w:p>
        </w:tc>
      </w:tr>
      <w:tr w:rsidR="00EF3F07" w:rsidRPr="00A31CDD" w14:paraId="2C03E7ED" w14:textId="77777777" w:rsidTr="00905995">
        <w:trPr>
          <w:trHeight w:val="319"/>
        </w:trPr>
        <w:tc>
          <w:tcPr>
            <w:tcW w:w="793" w:type="dxa"/>
            <w:vAlign w:val="center"/>
          </w:tcPr>
          <w:p w14:paraId="278AEDB5" w14:textId="77777777" w:rsidR="00EF3F07" w:rsidRPr="00A31CDD" w:rsidRDefault="00EF3F07" w:rsidP="00905995">
            <w:pPr>
              <w:rPr>
                <w:rFonts w:ascii="Segoe UI" w:hAnsi="Segoe UI" w:cs="Segoe UI"/>
              </w:rPr>
            </w:pPr>
            <w:r w:rsidRPr="00A31CDD">
              <w:rPr>
                <w:rFonts w:ascii="Segoe UI" w:hAnsi="Segoe UI" w:cs="Segoe UI"/>
              </w:rPr>
              <w:t>6.</w:t>
            </w:r>
          </w:p>
        </w:tc>
        <w:tc>
          <w:tcPr>
            <w:tcW w:w="1353" w:type="dxa"/>
            <w:vMerge/>
            <w:vAlign w:val="center"/>
          </w:tcPr>
          <w:p w14:paraId="17CE0688" w14:textId="77777777" w:rsidR="00EF3F07" w:rsidRPr="00A31CDD" w:rsidRDefault="00EF3F07" w:rsidP="00905995">
            <w:pPr>
              <w:rPr>
                <w:rFonts w:ascii="Segoe UI" w:hAnsi="Segoe UI" w:cs="Segoe UI"/>
              </w:rPr>
            </w:pPr>
          </w:p>
        </w:tc>
        <w:tc>
          <w:tcPr>
            <w:tcW w:w="1903" w:type="dxa"/>
            <w:vAlign w:val="center"/>
          </w:tcPr>
          <w:p w14:paraId="55DD57B6" w14:textId="77777777" w:rsidR="00EF3F07" w:rsidRPr="00A31CDD" w:rsidRDefault="00EF3F07" w:rsidP="00905995">
            <w:pPr>
              <w:rPr>
                <w:rFonts w:ascii="Segoe UI" w:hAnsi="Segoe UI" w:cs="Segoe UI"/>
              </w:rPr>
            </w:pPr>
            <w:r w:rsidRPr="00A31CDD">
              <w:rPr>
                <w:rFonts w:ascii="Segoe UI" w:hAnsi="Segoe UI" w:cs="Segoe UI"/>
              </w:rPr>
              <w:t xml:space="preserve">Factory </w:t>
            </w:r>
          </w:p>
        </w:tc>
        <w:tc>
          <w:tcPr>
            <w:tcW w:w="5047" w:type="dxa"/>
            <w:vAlign w:val="center"/>
          </w:tcPr>
          <w:p w14:paraId="277AC5D3" w14:textId="77777777" w:rsidR="00EF3F07" w:rsidRPr="00A31CDD" w:rsidRDefault="00EF3F07" w:rsidP="00905995">
            <w:pPr>
              <w:rPr>
                <w:rFonts w:ascii="Segoe UI" w:hAnsi="Segoe UI" w:cs="Segoe UI"/>
              </w:rPr>
            </w:pPr>
            <w:r w:rsidRPr="00A31CDD">
              <w:rPr>
                <w:rFonts w:ascii="Segoe UI" w:hAnsi="Segoe UI" w:cs="Segoe UI"/>
              </w:rPr>
              <w:t>Plot no. 81-a, sector-5, IMT Manesar, Gurugram, Haryana, India - 122050</w:t>
            </w:r>
          </w:p>
        </w:tc>
      </w:tr>
    </w:tbl>
    <w:p w14:paraId="04C25763" w14:textId="77777777" w:rsidR="00EF3F07" w:rsidRPr="001735F6" w:rsidRDefault="00EF3F07" w:rsidP="00974ADC">
      <w:pPr>
        <w:jc w:val="both"/>
        <w:rPr>
          <w:rFonts w:asciiTheme="minorHAnsi" w:hAnsiTheme="minorHAnsi" w:cstheme="minorHAnsi"/>
        </w:rPr>
      </w:pPr>
    </w:p>
    <w:p w14:paraId="3214105B" w14:textId="7995AE29" w:rsidR="00EF3F07" w:rsidRPr="00EF3F07" w:rsidRDefault="00EF3F07" w:rsidP="00EF3F07">
      <w:pPr>
        <w:jc w:val="center"/>
        <w:rPr>
          <w:rFonts w:ascii="Segoe UI" w:eastAsiaTheme="minorHAnsi" w:hAnsi="Segoe UI" w:cs="Segoe UI"/>
          <w:bCs/>
          <w:sz w:val="40"/>
          <w:szCs w:val="24"/>
        </w:rPr>
      </w:pPr>
      <w:r w:rsidRPr="00C64115">
        <w:rPr>
          <w:rFonts w:ascii="Segoe UI" w:hAnsi="Segoe UI" w:cs="Segoe UI"/>
          <w:b/>
          <w:bCs/>
          <w:i/>
          <w:iCs/>
        </w:rPr>
        <w:t>NOTE</w:t>
      </w:r>
      <w:r>
        <w:rPr>
          <w:rFonts w:ascii="Segoe UI" w:hAnsi="Segoe UI" w:cs="Segoe UI"/>
          <w:i/>
          <w:iCs/>
        </w:rPr>
        <w:t xml:space="preserve">: </w:t>
      </w:r>
      <w:r w:rsidRPr="00C64115">
        <w:rPr>
          <w:rFonts w:ascii="Segoe UI" w:hAnsi="Segoe UI" w:cs="Segoe UI"/>
          <w:i/>
          <w:iCs/>
        </w:rPr>
        <w:t>The Ahmedabad, Kolkata, and Sri Lanka sites are not operational, and less than 1% of employees are from this location out of the total.</w:t>
      </w:r>
      <w:bookmarkEnd w:id="9"/>
      <w:bookmarkEnd w:id="10"/>
      <w:bookmarkEnd w:id="11"/>
    </w:p>
    <w:p w14:paraId="4F567EEA" w14:textId="77777777" w:rsidR="00EF3F07" w:rsidRDefault="00EF3F07" w:rsidP="00170CAB">
      <w:pPr>
        <w:jc w:val="center"/>
        <w:rPr>
          <w:rFonts w:asciiTheme="minorHAnsi" w:hAnsiTheme="minorHAnsi" w:cstheme="minorHAnsi"/>
          <w:b/>
          <w:bCs/>
          <w:i/>
          <w:iCs/>
          <w:color w:val="A51F3C"/>
          <w:w w:val="105"/>
          <w:sz w:val="36"/>
          <w:szCs w:val="36"/>
          <w:u w:val="single"/>
        </w:rPr>
      </w:pPr>
      <w:bookmarkStart w:id="12" w:name="_Toc179899147"/>
      <w:bookmarkStart w:id="13" w:name="_Toc179899308"/>
      <w:bookmarkStart w:id="14" w:name="_Toc179899550"/>
    </w:p>
    <w:p w14:paraId="51BD6083" w14:textId="099C6189" w:rsidR="005367C1" w:rsidRPr="004C5BF1" w:rsidRDefault="007B5F4B" w:rsidP="00170CAB">
      <w:pPr>
        <w:jc w:val="center"/>
        <w:rPr>
          <w:rFonts w:asciiTheme="minorHAnsi" w:hAnsiTheme="minorHAnsi" w:cstheme="minorHAnsi"/>
          <w:b/>
          <w:bCs/>
          <w:i/>
          <w:iCs/>
          <w:color w:val="A51F3C"/>
          <w:w w:val="105"/>
          <w:sz w:val="36"/>
          <w:szCs w:val="36"/>
          <w:u w:val="single"/>
        </w:rPr>
      </w:pPr>
      <w:r w:rsidRPr="004C5BF1">
        <w:rPr>
          <w:rFonts w:asciiTheme="minorHAnsi" w:hAnsiTheme="minorHAnsi" w:cstheme="minorHAnsi"/>
          <w:b/>
          <w:bCs/>
          <w:i/>
          <w:iCs/>
          <w:color w:val="A51F3C"/>
          <w:w w:val="105"/>
          <w:sz w:val="36"/>
          <w:szCs w:val="36"/>
          <w:u w:val="single"/>
        </w:rPr>
        <w:lastRenderedPageBreak/>
        <w:t>I</w:t>
      </w:r>
      <w:bookmarkEnd w:id="12"/>
      <w:bookmarkEnd w:id="13"/>
      <w:bookmarkEnd w:id="14"/>
      <w:r w:rsidR="00F43FE8" w:rsidRPr="004C5BF1">
        <w:rPr>
          <w:rFonts w:asciiTheme="minorHAnsi" w:hAnsiTheme="minorHAnsi" w:cstheme="minorHAnsi"/>
          <w:b/>
          <w:bCs/>
          <w:i/>
          <w:iCs/>
          <w:color w:val="A51F3C"/>
          <w:w w:val="105"/>
          <w:sz w:val="36"/>
          <w:szCs w:val="36"/>
          <w:u w:val="single"/>
        </w:rPr>
        <w:t>ndex</w:t>
      </w:r>
    </w:p>
    <w:sdt>
      <w:sdtPr>
        <w:rPr>
          <w:rFonts w:asciiTheme="minorHAnsi" w:eastAsia="Calibri" w:hAnsiTheme="minorHAnsi" w:cstheme="minorHAnsi"/>
          <w:color w:val="auto"/>
          <w:sz w:val="22"/>
          <w:szCs w:val="22"/>
        </w:rPr>
        <w:id w:val="1001625952"/>
        <w:docPartObj>
          <w:docPartGallery w:val="Table of Contents"/>
          <w:docPartUnique/>
        </w:docPartObj>
      </w:sdtPr>
      <w:sdtEndPr>
        <w:rPr>
          <w:b/>
          <w:bCs/>
          <w:noProof/>
        </w:rPr>
      </w:sdtEndPr>
      <w:sdtContent>
        <w:p w14:paraId="59ABB94D" w14:textId="697FBE52" w:rsidR="00113A9F" w:rsidRPr="001735F6" w:rsidRDefault="00113A9F" w:rsidP="006936CB">
          <w:pPr>
            <w:pStyle w:val="TOCHeading"/>
            <w:tabs>
              <w:tab w:val="left" w:pos="796"/>
            </w:tabs>
            <w:jc w:val="both"/>
            <w:rPr>
              <w:rFonts w:asciiTheme="minorHAnsi" w:hAnsiTheme="minorHAnsi" w:cstheme="minorHAnsi"/>
            </w:rPr>
          </w:pPr>
        </w:p>
        <w:p w14:paraId="54D8DDC7" w14:textId="0275D885" w:rsidR="00C66C89" w:rsidRDefault="00113A9F">
          <w:pPr>
            <w:pStyle w:val="TOC1"/>
            <w:tabs>
              <w:tab w:val="left" w:pos="440"/>
              <w:tab w:val="right" w:leader="dot" w:pos="9220"/>
            </w:tabs>
            <w:rPr>
              <w:rFonts w:asciiTheme="minorHAnsi" w:eastAsiaTheme="minorEastAsia" w:hAnsiTheme="minorHAnsi" w:cstheme="minorBidi"/>
              <w:noProof/>
              <w:kern w:val="2"/>
              <w:sz w:val="24"/>
              <w:szCs w:val="24"/>
              <w:lang w:val="en-IN" w:eastAsia="en-IN"/>
              <w14:ligatures w14:val="standardContextual"/>
            </w:rPr>
          </w:pPr>
          <w:r w:rsidRPr="001735F6">
            <w:rPr>
              <w:rFonts w:asciiTheme="minorHAnsi" w:hAnsiTheme="minorHAnsi" w:cstheme="minorHAnsi"/>
            </w:rPr>
            <w:fldChar w:fldCharType="begin"/>
          </w:r>
          <w:r w:rsidRPr="001735F6">
            <w:rPr>
              <w:rFonts w:asciiTheme="minorHAnsi" w:hAnsiTheme="minorHAnsi" w:cstheme="minorHAnsi"/>
            </w:rPr>
            <w:instrText xml:space="preserve"> TOC \o "1-3" \h \z \u </w:instrText>
          </w:r>
          <w:r w:rsidRPr="001735F6">
            <w:rPr>
              <w:rFonts w:asciiTheme="minorHAnsi" w:hAnsiTheme="minorHAnsi" w:cstheme="minorHAnsi"/>
            </w:rPr>
            <w:fldChar w:fldCharType="separate"/>
          </w:r>
          <w:hyperlink w:anchor="_Toc236240259" w:history="1">
            <w:r w:rsidR="00C66C89" w:rsidRPr="001C18B1">
              <w:rPr>
                <w:rStyle w:val="Hyperlink"/>
                <w:rFonts w:cstheme="minorHAnsi"/>
                <w:noProof/>
              </w:rPr>
              <w:t>1.</w:t>
            </w:r>
            <w:r w:rsidR="00C66C89">
              <w:rPr>
                <w:rFonts w:asciiTheme="minorHAnsi" w:eastAsiaTheme="minorEastAsia" w:hAnsiTheme="minorHAnsi" w:cstheme="minorBidi"/>
                <w:noProof/>
                <w:kern w:val="2"/>
                <w:sz w:val="24"/>
                <w:szCs w:val="24"/>
                <w:lang w:val="en-IN" w:eastAsia="en-IN"/>
                <w14:ligatures w14:val="standardContextual"/>
              </w:rPr>
              <w:tab/>
            </w:r>
            <w:r w:rsidR="00C66C89" w:rsidRPr="001C18B1">
              <w:rPr>
                <w:rStyle w:val="Hyperlink"/>
                <w:rFonts w:cstheme="minorHAnsi"/>
                <w:noProof/>
              </w:rPr>
              <w:t>Code of Conduct and Ethics</w:t>
            </w:r>
            <w:r w:rsidR="00C66C89">
              <w:rPr>
                <w:noProof/>
                <w:webHidden/>
              </w:rPr>
              <w:tab/>
            </w:r>
            <w:r w:rsidR="00C66C89">
              <w:rPr>
                <w:noProof/>
                <w:webHidden/>
              </w:rPr>
              <w:fldChar w:fldCharType="begin"/>
            </w:r>
            <w:r w:rsidR="00C66C89">
              <w:rPr>
                <w:noProof/>
                <w:webHidden/>
              </w:rPr>
              <w:instrText xml:space="preserve"> PAGEREF _Toc236240259 \h </w:instrText>
            </w:r>
            <w:r w:rsidR="00C66C89">
              <w:rPr>
                <w:noProof/>
                <w:webHidden/>
              </w:rPr>
            </w:r>
            <w:r w:rsidR="00C66C89">
              <w:rPr>
                <w:noProof/>
                <w:webHidden/>
              </w:rPr>
              <w:fldChar w:fldCharType="separate"/>
            </w:r>
            <w:r w:rsidR="00C66C89">
              <w:rPr>
                <w:noProof/>
                <w:webHidden/>
              </w:rPr>
              <w:t>9</w:t>
            </w:r>
            <w:r w:rsidR="00C66C89">
              <w:rPr>
                <w:noProof/>
                <w:webHidden/>
              </w:rPr>
              <w:fldChar w:fldCharType="end"/>
            </w:r>
          </w:hyperlink>
        </w:p>
        <w:p w14:paraId="1EC10EC3" w14:textId="63E79E0F"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60" w:history="1">
            <w:r w:rsidRPr="001C18B1">
              <w:rPr>
                <w:rStyle w:val="Hyperlink"/>
                <w:rFonts w:cstheme="minorHAnsi"/>
                <w:noProof/>
              </w:rPr>
              <w:t>1.1</w:t>
            </w:r>
            <w:r>
              <w:rPr>
                <w:rFonts w:cstheme="minorBidi"/>
                <w:noProof/>
                <w:kern w:val="2"/>
                <w:sz w:val="24"/>
                <w:szCs w:val="24"/>
                <w:lang w:val="en-IN" w:eastAsia="en-IN"/>
                <w14:ligatures w14:val="standardContextual"/>
              </w:rPr>
              <w:tab/>
            </w:r>
            <w:r w:rsidRPr="001C18B1">
              <w:rPr>
                <w:rStyle w:val="Hyperlink"/>
                <w:rFonts w:cstheme="minorHAnsi"/>
                <w:noProof/>
              </w:rPr>
              <w:t>Professional Behavior and Code of conduct</w:t>
            </w:r>
            <w:r>
              <w:rPr>
                <w:noProof/>
                <w:webHidden/>
              </w:rPr>
              <w:tab/>
            </w:r>
            <w:r>
              <w:rPr>
                <w:noProof/>
                <w:webHidden/>
              </w:rPr>
              <w:fldChar w:fldCharType="begin"/>
            </w:r>
            <w:r>
              <w:rPr>
                <w:noProof/>
                <w:webHidden/>
              </w:rPr>
              <w:instrText xml:space="preserve"> PAGEREF _Toc236240260 \h </w:instrText>
            </w:r>
            <w:r>
              <w:rPr>
                <w:noProof/>
                <w:webHidden/>
              </w:rPr>
            </w:r>
            <w:r>
              <w:rPr>
                <w:noProof/>
                <w:webHidden/>
              </w:rPr>
              <w:fldChar w:fldCharType="separate"/>
            </w:r>
            <w:r>
              <w:rPr>
                <w:noProof/>
                <w:webHidden/>
              </w:rPr>
              <w:t>9</w:t>
            </w:r>
            <w:r>
              <w:rPr>
                <w:noProof/>
                <w:webHidden/>
              </w:rPr>
              <w:fldChar w:fldCharType="end"/>
            </w:r>
          </w:hyperlink>
        </w:p>
        <w:p w14:paraId="6F5FFECB" w14:textId="01467A7D"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61" w:history="1">
            <w:r w:rsidRPr="001C18B1">
              <w:rPr>
                <w:rStyle w:val="Hyperlink"/>
                <w:rFonts w:cstheme="minorHAnsi"/>
                <w:noProof/>
              </w:rPr>
              <w:t>1.2</w:t>
            </w:r>
            <w:r>
              <w:rPr>
                <w:rFonts w:cstheme="minorBidi"/>
                <w:noProof/>
                <w:kern w:val="2"/>
                <w:sz w:val="24"/>
                <w:szCs w:val="24"/>
                <w:lang w:val="en-IN" w:eastAsia="en-IN"/>
                <w14:ligatures w14:val="standardContextual"/>
              </w:rPr>
              <w:tab/>
            </w:r>
            <w:r w:rsidRPr="001C18B1">
              <w:rPr>
                <w:rStyle w:val="Hyperlink"/>
                <w:rFonts w:cstheme="minorHAnsi"/>
                <w:noProof/>
              </w:rPr>
              <w:t>Business Ethics and Integrity</w:t>
            </w:r>
            <w:r>
              <w:rPr>
                <w:noProof/>
                <w:webHidden/>
              </w:rPr>
              <w:tab/>
            </w:r>
            <w:r>
              <w:rPr>
                <w:noProof/>
                <w:webHidden/>
              </w:rPr>
              <w:fldChar w:fldCharType="begin"/>
            </w:r>
            <w:r>
              <w:rPr>
                <w:noProof/>
                <w:webHidden/>
              </w:rPr>
              <w:instrText xml:space="preserve"> PAGEREF _Toc236240261 \h </w:instrText>
            </w:r>
            <w:r>
              <w:rPr>
                <w:noProof/>
                <w:webHidden/>
              </w:rPr>
            </w:r>
            <w:r>
              <w:rPr>
                <w:noProof/>
                <w:webHidden/>
              </w:rPr>
              <w:fldChar w:fldCharType="separate"/>
            </w:r>
            <w:r>
              <w:rPr>
                <w:noProof/>
                <w:webHidden/>
              </w:rPr>
              <w:t>9</w:t>
            </w:r>
            <w:r>
              <w:rPr>
                <w:noProof/>
                <w:webHidden/>
              </w:rPr>
              <w:fldChar w:fldCharType="end"/>
            </w:r>
          </w:hyperlink>
        </w:p>
        <w:p w14:paraId="50BE952D" w14:textId="2D3BE2D0"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62" w:history="1">
            <w:r w:rsidRPr="001C18B1">
              <w:rPr>
                <w:rStyle w:val="Hyperlink"/>
                <w:rFonts w:cstheme="minorHAnsi"/>
                <w:noProof/>
              </w:rPr>
              <w:t>1.3</w:t>
            </w:r>
            <w:r>
              <w:rPr>
                <w:rFonts w:cstheme="minorBidi"/>
                <w:noProof/>
                <w:kern w:val="2"/>
                <w:sz w:val="24"/>
                <w:szCs w:val="24"/>
                <w:lang w:val="en-IN" w:eastAsia="en-IN"/>
                <w14:ligatures w14:val="standardContextual"/>
              </w:rPr>
              <w:tab/>
            </w:r>
            <w:r w:rsidRPr="001C18B1">
              <w:rPr>
                <w:rStyle w:val="Hyperlink"/>
                <w:rFonts w:cstheme="minorHAnsi"/>
                <w:noProof/>
              </w:rPr>
              <w:t>Confidentiality and Non-Disclosure</w:t>
            </w:r>
            <w:r>
              <w:rPr>
                <w:noProof/>
                <w:webHidden/>
              </w:rPr>
              <w:tab/>
            </w:r>
            <w:r>
              <w:rPr>
                <w:noProof/>
                <w:webHidden/>
              </w:rPr>
              <w:fldChar w:fldCharType="begin"/>
            </w:r>
            <w:r>
              <w:rPr>
                <w:noProof/>
                <w:webHidden/>
              </w:rPr>
              <w:instrText xml:space="preserve"> PAGEREF _Toc236240262 \h </w:instrText>
            </w:r>
            <w:r>
              <w:rPr>
                <w:noProof/>
                <w:webHidden/>
              </w:rPr>
            </w:r>
            <w:r>
              <w:rPr>
                <w:noProof/>
                <w:webHidden/>
              </w:rPr>
              <w:fldChar w:fldCharType="separate"/>
            </w:r>
            <w:r>
              <w:rPr>
                <w:noProof/>
                <w:webHidden/>
              </w:rPr>
              <w:t>10</w:t>
            </w:r>
            <w:r>
              <w:rPr>
                <w:noProof/>
                <w:webHidden/>
              </w:rPr>
              <w:fldChar w:fldCharType="end"/>
            </w:r>
          </w:hyperlink>
        </w:p>
        <w:p w14:paraId="3A6DBAB0" w14:textId="59A6E04F"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63" w:history="1">
            <w:r w:rsidRPr="001C18B1">
              <w:rPr>
                <w:rStyle w:val="Hyperlink"/>
                <w:rFonts w:cstheme="minorHAnsi"/>
                <w:noProof/>
              </w:rPr>
              <w:t>1.4</w:t>
            </w:r>
            <w:r>
              <w:rPr>
                <w:rFonts w:cstheme="minorBidi"/>
                <w:noProof/>
                <w:kern w:val="2"/>
                <w:sz w:val="24"/>
                <w:szCs w:val="24"/>
                <w:lang w:val="en-IN" w:eastAsia="en-IN"/>
                <w14:ligatures w14:val="standardContextual"/>
              </w:rPr>
              <w:tab/>
            </w:r>
            <w:r w:rsidRPr="001C18B1">
              <w:rPr>
                <w:rStyle w:val="Hyperlink"/>
                <w:rFonts w:cstheme="minorHAnsi"/>
                <w:noProof/>
              </w:rPr>
              <w:t>Conflict of Interest Policy</w:t>
            </w:r>
            <w:r>
              <w:rPr>
                <w:noProof/>
                <w:webHidden/>
              </w:rPr>
              <w:tab/>
            </w:r>
            <w:r>
              <w:rPr>
                <w:noProof/>
                <w:webHidden/>
              </w:rPr>
              <w:fldChar w:fldCharType="begin"/>
            </w:r>
            <w:r>
              <w:rPr>
                <w:noProof/>
                <w:webHidden/>
              </w:rPr>
              <w:instrText xml:space="preserve"> PAGEREF _Toc236240263 \h </w:instrText>
            </w:r>
            <w:r>
              <w:rPr>
                <w:noProof/>
                <w:webHidden/>
              </w:rPr>
            </w:r>
            <w:r>
              <w:rPr>
                <w:noProof/>
                <w:webHidden/>
              </w:rPr>
              <w:fldChar w:fldCharType="separate"/>
            </w:r>
            <w:r>
              <w:rPr>
                <w:noProof/>
                <w:webHidden/>
              </w:rPr>
              <w:t>10</w:t>
            </w:r>
            <w:r>
              <w:rPr>
                <w:noProof/>
                <w:webHidden/>
              </w:rPr>
              <w:fldChar w:fldCharType="end"/>
            </w:r>
          </w:hyperlink>
        </w:p>
        <w:p w14:paraId="1E9FB586" w14:textId="584E2562"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64" w:history="1">
            <w:r w:rsidRPr="001C18B1">
              <w:rPr>
                <w:rStyle w:val="Hyperlink"/>
                <w:rFonts w:cstheme="minorHAnsi"/>
                <w:noProof/>
              </w:rPr>
              <w:t>1.5</w:t>
            </w:r>
            <w:r>
              <w:rPr>
                <w:rFonts w:cstheme="minorBidi"/>
                <w:noProof/>
                <w:kern w:val="2"/>
                <w:sz w:val="24"/>
                <w:szCs w:val="24"/>
                <w:lang w:val="en-IN" w:eastAsia="en-IN"/>
                <w14:ligatures w14:val="standardContextual"/>
              </w:rPr>
              <w:tab/>
            </w:r>
            <w:r w:rsidRPr="001C18B1">
              <w:rPr>
                <w:rStyle w:val="Hyperlink"/>
                <w:rFonts w:cstheme="minorHAnsi"/>
                <w:noProof/>
              </w:rPr>
              <w:t>Social Media and Internet Usage</w:t>
            </w:r>
            <w:r>
              <w:rPr>
                <w:noProof/>
                <w:webHidden/>
              </w:rPr>
              <w:tab/>
            </w:r>
            <w:r>
              <w:rPr>
                <w:noProof/>
                <w:webHidden/>
              </w:rPr>
              <w:fldChar w:fldCharType="begin"/>
            </w:r>
            <w:r>
              <w:rPr>
                <w:noProof/>
                <w:webHidden/>
              </w:rPr>
              <w:instrText xml:space="preserve"> PAGEREF _Toc236240264 \h </w:instrText>
            </w:r>
            <w:r>
              <w:rPr>
                <w:noProof/>
                <w:webHidden/>
              </w:rPr>
            </w:r>
            <w:r>
              <w:rPr>
                <w:noProof/>
                <w:webHidden/>
              </w:rPr>
              <w:fldChar w:fldCharType="separate"/>
            </w:r>
            <w:r>
              <w:rPr>
                <w:noProof/>
                <w:webHidden/>
              </w:rPr>
              <w:t>10</w:t>
            </w:r>
            <w:r>
              <w:rPr>
                <w:noProof/>
                <w:webHidden/>
              </w:rPr>
              <w:fldChar w:fldCharType="end"/>
            </w:r>
          </w:hyperlink>
        </w:p>
        <w:p w14:paraId="7003A95F" w14:textId="307BE08C"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65" w:history="1">
            <w:r w:rsidRPr="001C18B1">
              <w:rPr>
                <w:rStyle w:val="Hyperlink"/>
                <w:rFonts w:cstheme="minorHAnsi"/>
                <w:noProof/>
              </w:rPr>
              <w:t>1.6</w:t>
            </w:r>
            <w:r>
              <w:rPr>
                <w:rFonts w:cstheme="minorBidi"/>
                <w:noProof/>
                <w:kern w:val="2"/>
                <w:sz w:val="24"/>
                <w:szCs w:val="24"/>
                <w:lang w:val="en-IN" w:eastAsia="en-IN"/>
                <w14:ligatures w14:val="standardContextual"/>
              </w:rPr>
              <w:tab/>
            </w:r>
            <w:r w:rsidRPr="001C18B1">
              <w:rPr>
                <w:rStyle w:val="Hyperlink"/>
                <w:rFonts w:cstheme="minorHAnsi"/>
                <w:noProof/>
              </w:rPr>
              <w:t>Anti-Bribery and Corruption Policy</w:t>
            </w:r>
            <w:r>
              <w:rPr>
                <w:noProof/>
                <w:webHidden/>
              </w:rPr>
              <w:tab/>
            </w:r>
            <w:r>
              <w:rPr>
                <w:noProof/>
                <w:webHidden/>
              </w:rPr>
              <w:fldChar w:fldCharType="begin"/>
            </w:r>
            <w:r>
              <w:rPr>
                <w:noProof/>
                <w:webHidden/>
              </w:rPr>
              <w:instrText xml:space="preserve"> PAGEREF _Toc236240265 \h </w:instrText>
            </w:r>
            <w:r>
              <w:rPr>
                <w:noProof/>
                <w:webHidden/>
              </w:rPr>
            </w:r>
            <w:r>
              <w:rPr>
                <w:noProof/>
                <w:webHidden/>
              </w:rPr>
              <w:fldChar w:fldCharType="separate"/>
            </w:r>
            <w:r>
              <w:rPr>
                <w:noProof/>
                <w:webHidden/>
              </w:rPr>
              <w:t>11</w:t>
            </w:r>
            <w:r>
              <w:rPr>
                <w:noProof/>
                <w:webHidden/>
              </w:rPr>
              <w:fldChar w:fldCharType="end"/>
            </w:r>
          </w:hyperlink>
        </w:p>
        <w:p w14:paraId="57859D98" w14:textId="1D92F67C" w:rsidR="00C66C89" w:rsidRDefault="00C66C89">
          <w:pPr>
            <w:pStyle w:val="TOC1"/>
            <w:tabs>
              <w:tab w:val="left" w:pos="440"/>
              <w:tab w:val="right" w:leader="dot" w:pos="9220"/>
            </w:tabs>
            <w:rPr>
              <w:rFonts w:asciiTheme="minorHAnsi" w:eastAsiaTheme="minorEastAsia" w:hAnsiTheme="minorHAnsi" w:cstheme="minorBidi"/>
              <w:noProof/>
              <w:kern w:val="2"/>
              <w:sz w:val="24"/>
              <w:szCs w:val="24"/>
              <w:lang w:val="en-IN" w:eastAsia="en-IN"/>
              <w14:ligatures w14:val="standardContextual"/>
            </w:rPr>
          </w:pPr>
          <w:hyperlink w:anchor="_Toc236240266" w:history="1">
            <w:r w:rsidRPr="001C18B1">
              <w:rPr>
                <w:rStyle w:val="Hyperlink"/>
                <w:rFonts w:cstheme="minorHAnsi"/>
                <w:noProof/>
              </w:rPr>
              <w:t>2.</w:t>
            </w:r>
            <w:r>
              <w:rPr>
                <w:rFonts w:asciiTheme="minorHAnsi" w:eastAsiaTheme="minorEastAsia" w:hAnsiTheme="minorHAnsi" w:cstheme="minorBidi"/>
                <w:noProof/>
                <w:kern w:val="2"/>
                <w:sz w:val="24"/>
                <w:szCs w:val="24"/>
                <w:lang w:val="en-IN" w:eastAsia="en-IN"/>
                <w14:ligatures w14:val="standardContextual"/>
              </w:rPr>
              <w:tab/>
            </w:r>
            <w:r w:rsidRPr="001C18B1">
              <w:rPr>
                <w:rStyle w:val="Hyperlink"/>
                <w:rFonts w:cstheme="minorHAnsi"/>
                <w:noProof/>
              </w:rPr>
              <w:t>Equal Opportunity and Workplace Conduct</w:t>
            </w:r>
            <w:r>
              <w:rPr>
                <w:noProof/>
                <w:webHidden/>
              </w:rPr>
              <w:tab/>
            </w:r>
            <w:r>
              <w:rPr>
                <w:noProof/>
                <w:webHidden/>
              </w:rPr>
              <w:fldChar w:fldCharType="begin"/>
            </w:r>
            <w:r>
              <w:rPr>
                <w:noProof/>
                <w:webHidden/>
              </w:rPr>
              <w:instrText xml:space="preserve"> PAGEREF _Toc236240266 \h </w:instrText>
            </w:r>
            <w:r>
              <w:rPr>
                <w:noProof/>
                <w:webHidden/>
              </w:rPr>
            </w:r>
            <w:r>
              <w:rPr>
                <w:noProof/>
                <w:webHidden/>
              </w:rPr>
              <w:fldChar w:fldCharType="separate"/>
            </w:r>
            <w:r>
              <w:rPr>
                <w:noProof/>
                <w:webHidden/>
              </w:rPr>
              <w:t>12</w:t>
            </w:r>
            <w:r>
              <w:rPr>
                <w:noProof/>
                <w:webHidden/>
              </w:rPr>
              <w:fldChar w:fldCharType="end"/>
            </w:r>
          </w:hyperlink>
        </w:p>
        <w:p w14:paraId="3BFBA244" w14:textId="5C463351"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67" w:history="1">
            <w:r w:rsidRPr="001C18B1">
              <w:rPr>
                <w:rStyle w:val="Hyperlink"/>
                <w:rFonts w:cstheme="minorHAnsi"/>
                <w:noProof/>
              </w:rPr>
              <w:t>2.1</w:t>
            </w:r>
            <w:r>
              <w:rPr>
                <w:rFonts w:cstheme="minorBidi"/>
                <w:noProof/>
                <w:kern w:val="2"/>
                <w:sz w:val="24"/>
                <w:szCs w:val="24"/>
                <w:lang w:val="en-IN" w:eastAsia="en-IN"/>
                <w14:ligatures w14:val="standardContextual"/>
              </w:rPr>
              <w:tab/>
            </w:r>
            <w:r w:rsidRPr="001C18B1">
              <w:rPr>
                <w:rStyle w:val="Hyperlink"/>
                <w:rFonts w:cstheme="minorHAnsi"/>
                <w:noProof/>
              </w:rPr>
              <w:t>Equal Employment Opportunity</w:t>
            </w:r>
            <w:r>
              <w:rPr>
                <w:noProof/>
                <w:webHidden/>
              </w:rPr>
              <w:tab/>
            </w:r>
            <w:r>
              <w:rPr>
                <w:noProof/>
                <w:webHidden/>
              </w:rPr>
              <w:fldChar w:fldCharType="begin"/>
            </w:r>
            <w:r>
              <w:rPr>
                <w:noProof/>
                <w:webHidden/>
              </w:rPr>
              <w:instrText xml:space="preserve"> PAGEREF _Toc236240267 \h </w:instrText>
            </w:r>
            <w:r>
              <w:rPr>
                <w:noProof/>
                <w:webHidden/>
              </w:rPr>
            </w:r>
            <w:r>
              <w:rPr>
                <w:noProof/>
                <w:webHidden/>
              </w:rPr>
              <w:fldChar w:fldCharType="separate"/>
            </w:r>
            <w:r>
              <w:rPr>
                <w:noProof/>
                <w:webHidden/>
              </w:rPr>
              <w:t>12</w:t>
            </w:r>
            <w:r>
              <w:rPr>
                <w:noProof/>
                <w:webHidden/>
              </w:rPr>
              <w:fldChar w:fldCharType="end"/>
            </w:r>
          </w:hyperlink>
        </w:p>
        <w:p w14:paraId="3F8CE092" w14:textId="7D3BADD6"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68" w:history="1">
            <w:r w:rsidRPr="001C18B1">
              <w:rPr>
                <w:rStyle w:val="Hyperlink"/>
                <w:rFonts w:cstheme="minorHAnsi"/>
                <w:noProof/>
              </w:rPr>
              <w:t>2.2</w:t>
            </w:r>
            <w:r>
              <w:rPr>
                <w:rFonts w:cstheme="minorBidi"/>
                <w:noProof/>
                <w:kern w:val="2"/>
                <w:sz w:val="24"/>
                <w:szCs w:val="24"/>
                <w:lang w:val="en-IN" w:eastAsia="en-IN"/>
                <w14:ligatures w14:val="standardContextual"/>
              </w:rPr>
              <w:tab/>
            </w:r>
            <w:r w:rsidRPr="001C18B1">
              <w:rPr>
                <w:rStyle w:val="Hyperlink"/>
                <w:rFonts w:cstheme="minorHAnsi"/>
                <w:noProof/>
              </w:rPr>
              <w:t>Diversity, Equity, and Inclusion (DEI)</w:t>
            </w:r>
            <w:r>
              <w:rPr>
                <w:noProof/>
                <w:webHidden/>
              </w:rPr>
              <w:tab/>
            </w:r>
            <w:r>
              <w:rPr>
                <w:noProof/>
                <w:webHidden/>
              </w:rPr>
              <w:fldChar w:fldCharType="begin"/>
            </w:r>
            <w:r>
              <w:rPr>
                <w:noProof/>
                <w:webHidden/>
              </w:rPr>
              <w:instrText xml:space="preserve"> PAGEREF _Toc236240268 \h </w:instrText>
            </w:r>
            <w:r>
              <w:rPr>
                <w:noProof/>
                <w:webHidden/>
              </w:rPr>
            </w:r>
            <w:r>
              <w:rPr>
                <w:noProof/>
                <w:webHidden/>
              </w:rPr>
              <w:fldChar w:fldCharType="separate"/>
            </w:r>
            <w:r>
              <w:rPr>
                <w:noProof/>
                <w:webHidden/>
              </w:rPr>
              <w:t>13</w:t>
            </w:r>
            <w:r>
              <w:rPr>
                <w:noProof/>
                <w:webHidden/>
              </w:rPr>
              <w:fldChar w:fldCharType="end"/>
            </w:r>
          </w:hyperlink>
        </w:p>
        <w:p w14:paraId="1A902106" w14:textId="20149E63"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69" w:history="1">
            <w:r w:rsidRPr="001C18B1">
              <w:rPr>
                <w:rStyle w:val="Hyperlink"/>
                <w:rFonts w:cstheme="minorHAnsi"/>
                <w:noProof/>
              </w:rPr>
              <w:t>2.3</w:t>
            </w:r>
            <w:r>
              <w:rPr>
                <w:rFonts w:cstheme="minorBidi"/>
                <w:noProof/>
                <w:kern w:val="2"/>
                <w:sz w:val="24"/>
                <w:szCs w:val="24"/>
                <w:lang w:val="en-IN" w:eastAsia="en-IN"/>
                <w14:ligatures w14:val="standardContextual"/>
              </w:rPr>
              <w:tab/>
            </w:r>
            <w:r w:rsidRPr="001C18B1">
              <w:rPr>
                <w:rStyle w:val="Hyperlink"/>
                <w:rFonts w:cstheme="minorHAnsi"/>
                <w:noProof/>
              </w:rPr>
              <w:t>Inclusive environment for employees with disabilities</w:t>
            </w:r>
            <w:r>
              <w:rPr>
                <w:noProof/>
                <w:webHidden/>
              </w:rPr>
              <w:tab/>
            </w:r>
            <w:r>
              <w:rPr>
                <w:noProof/>
                <w:webHidden/>
              </w:rPr>
              <w:fldChar w:fldCharType="begin"/>
            </w:r>
            <w:r>
              <w:rPr>
                <w:noProof/>
                <w:webHidden/>
              </w:rPr>
              <w:instrText xml:space="preserve"> PAGEREF _Toc236240269 \h </w:instrText>
            </w:r>
            <w:r>
              <w:rPr>
                <w:noProof/>
                <w:webHidden/>
              </w:rPr>
            </w:r>
            <w:r>
              <w:rPr>
                <w:noProof/>
                <w:webHidden/>
              </w:rPr>
              <w:fldChar w:fldCharType="separate"/>
            </w:r>
            <w:r>
              <w:rPr>
                <w:noProof/>
                <w:webHidden/>
              </w:rPr>
              <w:t>13</w:t>
            </w:r>
            <w:r>
              <w:rPr>
                <w:noProof/>
                <w:webHidden/>
              </w:rPr>
              <w:fldChar w:fldCharType="end"/>
            </w:r>
          </w:hyperlink>
        </w:p>
        <w:p w14:paraId="264FB0CF" w14:textId="59A5E18B"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70" w:history="1">
            <w:r w:rsidRPr="001C18B1">
              <w:rPr>
                <w:rStyle w:val="Hyperlink"/>
                <w:rFonts w:cstheme="minorHAnsi"/>
                <w:noProof/>
              </w:rPr>
              <w:t>2.4</w:t>
            </w:r>
            <w:r>
              <w:rPr>
                <w:rFonts w:cstheme="minorBidi"/>
                <w:noProof/>
                <w:kern w:val="2"/>
                <w:sz w:val="24"/>
                <w:szCs w:val="24"/>
                <w:lang w:val="en-IN" w:eastAsia="en-IN"/>
                <w14:ligatures w14:val="standardContextual"/>
              </w:rPr>
              <w:tab/>
            </w:r>
            <w:r w:rsidRPr="001C18B1">
              <w:rPr>
                <w:rStyle w:val="Hyperlink"/>
                <w:rFonts w:cstheme="minorHAnsi"/>
                <w:noProof/>
              </w:rPr>
              <w:t>Employee Resource Groups</w:t>
            </w:r>
            <w:r>
              <w:rPr>
                <w:noProof/>
                <w:webHidden/>
              </w:rPr>
              <w:tab/>
            </w:r>
            <w:r>
              <w:rPr>
                <w:noProof/>
                <w:webHidden/>
              </w:rPr>
              <w:fldChar w:fldCharType="begin"/>
            </w:r>
            <w:r>
              <w:rPr>
                <w:noProof/>
                <w:webHidden/>
              </w:rPr>
              <w:instrText xml:space="preserve"> PAGEREF _Toc236240270 \h </w:instrText>
            </w:r>
            <w:r>
              <w:rPr>
                <w:noProof/>
                <w:webHidden/>
              </w:rPr>
            </w:r>
            <w:r>
              <w:rPr>
                <w:noProof/>
                <w:webHidden/>
              </w:rPr>
              <w:fldChar w:fldCharType="separate"/>
            </w:r>
            <w:r>
              <w:rPr>
                <w:noProof/>
                <w:webHidden/>
              </w:rPr>
              <w:t>14</w:t>
            </w:r>
            <w:r>
              <w:rPr>
                <w:noProof/>
                <w:webHidden/>
              </w:rPr>
              <w:fldChar w:fldCharType="end"/>
            </w:r>
          </w:hyperlink>
        </w:p>
        <w:p w14:paraId="5A3EAF91" w14:textId="314ABF7B"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71" w:history="1">
            <w:r w:rsidRPr="001C18B1">
              <w:rPr>
                <w:rStyle w:val="Hyperlink"/>
                <w:rFonts w:cstheme="minorHAnsi"/>
                <w:noProof/>
              </w:rPr>
              <w:t>2.5</w:t>
            </w:r>
            <w:r>
              <w:rPr>
                <w:rFonts w:cstheme="minorBidi"/>
                <w:noProof/>
                <w:kern w:val="2"/>
                <w:sz w:val="24"/>
                <w:szCs w:val="24"/>
                <w:lang w:val="en-IN" w:eastAsia="en-IN"/>
                <w14:ligatures w14:val="standardContextual"/>
              </w:rPr>
              <w:tab/>
            </w:r>
            <w:r w:rsidRPr="001C18B1">
              <w:rPr>
                <w:rStyle w:val="Hyperlink"/>
                <w:rFonts w:cstheme="minorHAnsi"/>
                <w:noProof/>
              </w:rPr>
              <w:t>Prevention and Remediation of Workplace Harassment and Discrimination</w:t>
            </w:r>
            <w:r>
              <w:rPr>
                <w:noProof/>
                <w:webHidden/>
              </w:rPr>
              <w:tab/>
            </w:r>
            <w:r>
              <w:rPr>
                <w:noProof/>
                <w:webHidden/>
              </w:rPr>
              <w:fldChar w:fldCharType="begin"/>
            </w:r>
            <w:r>
              <w:rPr>
                <w:noProof/>
                <w:webHidden/>
              </w:rPr>
              <w:instrText xml:space="preserve"> PAGEREF _Toc236240271 \h </w:instrText>
            </w:r>
            <w:r>
              <w:rPr>
                <w:noProof/>
                <w:webHidden/>
              </w:rPr>
            </w:r>
            <w:r>
              <w:rPr>
                <w:noProof/>
                <w:webHidden/>
              </w:rPr>
              <w:fldChar w:fldCharType="separate"/>
            </w:r>
            <w:r>
              <w:rPr>
                <w:noProof/>
                <w:webHidden/>
              </w:rPr>
              <w:t>14</w:t>
            </w:r>
            <w:r>
              <w:rPr>
                <w:noProof/>
                <w:webHidden/>
              </w:rPr>
              <w:fldChar w:fldCharType="end"/>
            </w:r>
          </w:hyperlink>
        </w:p>
        <w:p w14:paraId="31E23A9F" w14:textId="7DF80450"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72" w:history="1">
            <w:r w:rsidRPr="001C18B1">
              <w:rPr>
                <w:rStyle w:val="Hyperlink"/>
                <w:rFonts w:cstheme="minorHAnsi"/>
                <w:noProof/>
              </w:rPr>
              <w:t>2.6</w:t>
            </w:r>
            <w:r>
              <w:rPr>
                <w:rFonts w:cstheme="minorBidi"/>
                <w:noProof/>
                <w:kern w:val="2"/>
                <w:sz w:val="24"/>
                <w:szCs w:val="24"/>
                <w:lang w:val="en-IN" w:eastAsia="en-IN"/>
                <w14:ligatures w14:val="standardContextual"/>
              </w:rPr>
              <w:tab/>
            </w:r>
            <w:r w:rsidRPr="001C18B1">
              <w:rPr>
                <w:rStyle w:val="Hyperlink"/>
                <w:rFonts w:cstheme="minorHAnsi"/>
                <w:noProof/>
              </w:rPr>
              <w:t>Gender Equity Initiatives</w:t>
            </w:r>
            <w:r>
              <w:rPr>
                <w:noProof/>
                <w:webHidden/>
              </w:rPr>
              <w:tab/>
            </w:r>
            <w:r>
              <w:rPr>
                <w:noProof/>
                <w:webHidden/>
              </w:rPr>
              <w:fldChar w:fldCharType="begin"/>
            </w:r>
            <w:r>
              <w:rPr>
                <w:noProof/>
                <w:webHidden/>
              </w:rPr>
              <w:instrText xml:space="preserve"> PAGEREF _Toc236240272 \h </w:instrText>
            </w:r>
            <w:r>
              <w:rPr>
                <w:noProof/>
                <w:webHidden/>
              </w:rPr>
            </w:r>
            <w:r>
              <w:rPr>
                <w:noProof/>
                <w:webHidden/>
              </w:rPr>
              <w:fldChar w:fldCharType="separate"/>
            </w:r>
            <w:r>
              <w:rPr>
                <w:noProof/>
                <w:webHidden/>
              </w:rPr>
              <w:t>17</w:t>
            </w:r>
            <w:r>
              <w:rPr>
                <w:noProof/>
                <w:webHidden/>
              </w:rPr>
              <w:fldChar w:fldCharType="end"/>
            </w:r>
          </w:hyperlink>
        </w:p>
        <w:p w14:paraId="4EEFC3A5" w14:textId="2825C6EB"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73" w:history="1">
            <w:r w:rsidRPr="001C18B1">
              <w:rPr>
                <w:rStyle w:val="Hyperlink"/>
                <w:rFonts w:cstheme="minorHAnsi"/>
                <w:noProof/>
              </w:rPr>
              <w:t>2.7</w:t>
            </w:r>
            <w:r>
              <w:rPr>
                <w:rFonts w:cstheme="minorBidi"/>
                <w:noProof/>
                <w:kern w:val="2"/>
                <w:sz w:val="24"/>
                <w:szCs w:val="24"/>
                <w:lang w:val="en-IN" w:eastAsia="en-IN"/>
                <w14:ligatures w14:val="standardContextual"/>
              </w:rPr>
              <w:tab/>
            </w:r>
            <w:r w:rsidRPr="001C18B1">
              <w:rPr>
                <w:rStyle w:val="Hyperlink"/>
                <w:rFonts w:cstheme="minorHAnsi"/>
                <w:noProof/>
              </w:rPr>
              <w:t>Child Labor and Forced Labor Prevention and Remediation</w:t>
            </w:r>
            <w:r>
              <w:rPr>
                <w:noProof/>
                <w:webHidden/>
              </w:rPr>
              <w:tab/>
            </w:r>
            <w:r>
              <w:rPr>
                <w:noProof/>
                <w:webHidden/>
              </w:rPr>
              <w:fldChar w:fldCharType="begin"/>
            </w:r>
            <w:r>
              <w:rPr>
                <w:noProof/>
                <w:webHidden/>
              </w:rPr>
              <w:instrText xml:space="preserve"> PAGEREF _Toc236240273 \h </w:instrText>
            </w:r>
            <w:r>
              <w:rPr>
                <w:noProof/>
                <w:webHidden/>
              </w:rPr>
            </w:r>
            <w:r>
              <w:rPr>
                <w:noProof/>
                <w:webHidden/>
              </w:rPr>
              <w:fldChar w:fldCharType="separate"/>
            </w:r>
            <w:r>
              <w:rPr>
                <w:noProof/>
                <w:webHidden/>
              </w:rPr>
              <w:t>17</w:t>
            </w:r>
            <w:r>
              <w:rPr>
                <w:noProof/>
                <w:webHidden/>
              </w:rPr>
              <w:fldChar w:fldCharType="end"/>
            </w:r>
          </w:hyperlink>
        </w:p>
        <w:p w14:paraId="5F3181A2" w14:textId="3B9DA934" w:rsidR="00C66C89" w:rsidRDefault="00C66C89">
          <w:pPr>
            <w:pStyle w:val="TOC1"/>
            <w:tabs>
              <w:tab w:val="left" w:pos="440"/>
              <w:tab w:val="right" w:leader="dot" w:pos="9220"/>
            </w:tabs>
            <w:rPr>
              <w:rFonts w:asciiTheme="minorHAnsi" w:eastAsiaTheme="minorEastAsia" w:hAnsiTheme="minorHAnsi" w:cstheme="minorBidi"/>
              <w:noProof/>
              <w:kern w:val="2"/>
              <w:sz w:val="24"/>
              <w:szCs w:val="24"/>
              <w:lang w:val="en-IN" w:eastAsia="en-IN"/>
              <w14:ligatures w14:val="standardContextual"/>
            </w:rPr>
          </w:pPr>
          <w:hyperlink w:anchor="_Toc236240274" w:history="1">
            <w:r w:rsidRPr="001C18B1">
              <w:rPr>
                <w:rStyle w:val="Hyperlink"/>
                <w:rFonts w:cstheme="minorHAnsi"/>
                <w:noProof/>
              </w:rPr>
              <w:t>3.</w:t>
            </w:r>
            <w:r>
              <w:rPr>
                <w:rFonts w:asciiTheme="minorHAnsi" w:eastAsiaTheme="minorEastAsia" w:hAnsiTheme="minorHAnsi" w:cstheme="minorBidi"/>
                <w:noProof/>
                <w:kern w:val="2"/>
                <w:sz w:val="24"/>
                <w:szCs w:val="24"/>
                <w:lang w:val="en-IN" w:eastAsia="en-IN"/>
                <w14:ligatures w14:val="standardContextual"/>
              </w:rPr>
              <w:tab/>
            </w:r>
            <w:r w:rsidRPr="001C18B1">
              <w:rPr>
                <w:rStyle w:val="Hyperlink"/>
                <w:rFonts w:cstheme="minorHAnsi"/>
                <w:noProof/>
              </w:rPr>
              <w:t>Employment and Onboarding</w:t>
            </w:r>
            <w:r>
              <w:rPr>
                <w:noProof/>
                <w:webHidden/>
              </w:rPr>
              <w:tab/>
            </w:r>
            <w:r>
              <w:rPr>
                <w:noProof/>
                <w:webHidden/>
              </w:rPr>
              <w:fldChar w:fldCharType="begin"/>
            </w:r>
            <w:r>
              <w:rPr>
                <w:noProof/>
                <w:webHidden/>
              </w:rPr>
              <w:instrText xml:space="preserve"> PAGEREF _Toc236240274 \h </w:instrText>
            </w:r>
            <w:r>
              <w:rPr>
                <w:noProof/>
                <w:webHidden/>
              </w:rPr>
            </w:r>
            <w:r>
              <w:rPr>
                <w:noProof/>
                <w:webHidden/>
              </w:rPr>
              <w:fldChar w:fldCharType="separate"/>
            </w:r>
            <w:r>
              <w:rPr>
                <w:noProof/>
                <w:webHidden/>
              </w:rPr>
              <w:t>20</w:t>
            </w:r>
            <w:r>
              <w:rPr>
                <w:noProof/>
                <w:webHidden/>
              </w:rPr>
              <w:fldChar w:fldCharType="end"/>
            </w:r>
          </w:hyperlink>
        </w:p>
        <w:p w14:paraId="094704E3" w14:textId="4B2AD827"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75" w:history="1">
            <w:r w:rsidRPr="001C18B1">
              <w:rPr>
                <w:rStyle w:val="Hyperlink"/>
                <w:rFonts w:cstheme="minorHAnsi"/>
                <w:noProof/>
              </w:rPr>
              <w:t>3.1</w:t>
            </w:r>
            <w:r>
              <w:rPr>
                <w:rFonts w:cstheme="minorBidi"/>
                <w:noProof/>
                <w:kern w:val="2"/>
                <w:sz w:val="24"/>
                <w:szCs w:val="24"/>
                <w:lang w:val="en-IN" w:eastAsia="en-IN"/>
                <w14:ligatures w14:val="standardContextual"/>
              </w:rPr>
              <w:tab/>
            </w:r>
            <w:r w:rsidRPr="001C18B1">
              <w:rPr>
                <w:rStyle w:val="Hyperlink"/>
                <w:rFonts w:cstheme="minorHAnsi"/>
                <w:noProof/>
              </w:rPr>
              <w:t>Employment Categories and Status</w:t>
            </w:r>
            <w:r>
              <w:rPr>
                <w:noProof/>
                <w:webHidden/>
              </w:rPr>
              <w:tab/>
            </w:r>
            <w:r>
              <w:rPr>
                <w:noProof/>
                <w:webHidden/>
              </w:rPr>
              <w:fldChar w:fldCharType="begin"/>
            </w:r>
            <w:r>
              <w:rPr>
                <w:noProof/>
                <w:webHidden/>
              </w:rPr>
              <w:instrText xml:space="preserve"> PAGEREF _Toc236240275 \h </w:instrText>
            </w:r>
            <w:r>
              <w:rPr>
                <w:noProof/>
                <w:webHidden/>
              </w:rPr>
            </w:r>
            <w:r>
              <w:rPr>
                <w:noProof/>
                <w:webHidden/>
              </w:rPr>
              <w:fldChar w:fldCharType="separate"/>
            </w:r>
            <w:r>
              <w:rPr>
                <w:noProof/>
                <w:webHidden/>
              </w:rPr>
              <w:t>21</w:t>
            </w:r>
            <w:r>
              <w:rPr>
                <w:noProof/>
                <w:webHidden/>
              </w:rPr>
              <w:fldChar w:fldCharType="end"/>
            </w:r>
          </w:hyperlink>
        </w:p>
        <w:p w14:paraId="04933490" w14:textId="049EC911"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76" w:history="1">
            <w:r w:rsidRPr="001C18B1">
              <w:rPr>
                <w:rStyle w:val="Hyperlink"/>
                <w:rFonts w:cstheme="minorHAnsi"/>
                <w:noProof/>
              </w:rPr>
              <w:t>3.2</w:t>
            </w:r>
            <w:r>
              <w:rPr>
                <w:rFonts w:cstheme="minorBidi"/>
                <w:noProof/>
                <w:kern w:val="2"/>
                <w:sz w:val="24"/>
                <w:szCs w:val="24"/>
                <w:lang w:val="en-IN" w:eastAsia="en-IN"/>
                <w14:ligatures w14:val="standardContextual"/>
              </w:rPr>
              <w:tab/>
            </w:r>
            <w:r w:rsidRPr="001C18B1">
              <w:rPr>
                <w:rStyle w:val="Hyperlink"/>
                <w:rFonts w:cstheme="minorHAnsi"/>
                <w:noProof/>
              </w:rPr>
              <w:t>Recruitment and Selection Process</w:t>
            </w:r>
            <w:r>
              <w:rPr>
                <w:noProof/>
                <w:webHidden/>
              </w:rPr>
              <w:tab/>
            </w:r>
            <w:r>
              <w:rPr>
                <w:noProof/>
                <w:webHidden/>
              </w:rPr>
              <w:fldChar w:fldCharType="begin"/>
            </w:r>
            <w:r>
              <w:rPr>
                <w:noProof/>
                <w:webHidden/>
              </w:rPr>
              <w:instrText xml:space="preserve"> PAGEREF _Toc236240276 \h </w:instrText>
            </w:r>
            <w:r>
              <w:rPr>
                <w:noProof/>
                <w:webHidden/>
              </w:rPr>
            </w:r>
            <w:r>
              <w:rPr>
                <w:noProof/>
                <w:webHidden/>
              </w:rPr>
              <w:fldChar w:fldCharType="separate"/>
            </w:r>
            <w:r>
              <w:rPr>
                <w:noProof/>
                <w:webHidden/>
              </w:rPr>
              <w:t>21</w:t>
            </w:r>
            <w:r>
              <w:rPr>
                <w:noProof/>
                <w:webHidden/>
              </w:rPr>
              <w:fldChar w:fldCharType="end"/>
            </w:r>
          </w:hyperlink>
        </w:p>
        <w:p w14:paraId="1E541F5A" w14:textId="062BA00F"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77" w:history="1">
            <w:r w:rsidRPr="001C18B1">
              <w:rPr>
                <w:rStyle w:val="Hyperlink"/>
                <w:rFonts w:cstheme="minorHAnsi"/>
                <w:noProof/>
              </w:rPr>
              <w:t>3.3</w:t>
            </w:r>
            <w:r>
              <w:rPr>
                <w:rFonts w:cstheme="minorBidi"/>
                <w:noProof/>
                <w:kern w:val="2"/>
                <w:sz w:val="24"/>
                <w:szCs w:val="24"/>
                <w:lang w:val="en-IN" w:eastAsia="en-IN"/>
                <w14:ligatures w14:val="standardContextual"/>
              </w:rPr>
              <w:tab/>
            </w:r>
            <w:r w:rsidRPr="001C18B1">
              <w:rPr>
                <w:rStyle w:val="Hyperlink"/>
                <w:rFonts w:cstheme="minorHAnsi"/>
                <w:noProof/>
              </w:rPr>
              <w:t>Onboarding documentation Guidelines</w:t>
            </w:r>
            <w:r>
              <w:rPr>
                <w:noProof/>
                <w:webHidden/>
              </w:rPr>
              <w:tab/>
            </w:r>
            <w:r>
              <w:rPr>
                <w:noProof/>
                <w:webHidden/>
              </w:rPr>
              <w:fldChar w:fldCharType="begin"/>
            </w:r>
            <w:r>
              <w:rPr>
                <w:noProof/>
                <w:webHidden/>
              </w:rPr>
              <w:instrText xml:space="preserve"> PAGEREF _Toc236240277 \h </w:instrText>
            </w:r>
            <w:r>
              <w:rPr>
                <w:noProof/>
                <w:webHidden/>
              </w:rPr>
            </w:r>
            <w:r>
              <w:rPr>
                <w:noProof/>
                <w:webHidden/>
              </w:rPr>
              <w:fldChar w:fldCharType="separate"/>
            </w:r>
            <w:r>
              <w:rPr>
                <w:noProof/>
                <w:webHidden/>
              </w:rPr>
              <w:t>23</w:t>
            </w:r>
            <w:r>
              <w:rPr>
                <w:noProof/>
                <w:webHidden/>
              </w:rPr>
              <w:fldChar w:fldCharType="end"/>
            </w:r>
          </w:hyperlink>
        </w:p>
        <w:p w14:paraId="1C438B86" w14:textId="13ABCE21"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78" w:history="1">
            <w:r w:rsidRPr="001C18B1">
              <w:rPr>
                <w:rStyle w:val="Hyperlink"/>
                <w:rFonts w:cstheme="minorHAnsi"/>
                <w:noProof/>
              </w:rPr>
              <w:t>3.4</w:t>
            </w:r>
            <w:r>
              <w:rPr>
                <w:rFonts w:cstheme="minorBidi"/>
                <w:noProof/>
                <w:kern w:val="2"/>
                <w:sz w:val="24"/>
                <w:szCs w:val="24"/>
                <w:lang w:val="en-IN" w:eastAsia="en-IN"/>
                <w14:ligatures w14:val="standardContextual"/>
              </w:rPr>
              <w:tab/>
            </w:r>
            <w:r w:rsidRPr="001C18B1">
              <w:rPr>
                <w:rStyle w:val="Hyperlink"/>
                <w:rFonts w:cstheme="minorHAnsi"/>
                <w:noProof/>
              </w:rPr>
              <w:t>Background Verification</w:t>
            </w:r>
            <w:r>
              <w:rPr>
                <w:noProof/>
                <w:webHidden/>
              </w:rPr>
              <w:tab/>
            </w:r>
            <w:r>
              <w:rPr>
                <w:noProof/>
                <w:webHidden/>
              </w:rPr>
              <w:fldChar w:fldCharType="begin"/>
            </w:r>
            <w:r>
              <w:rPr>
                <w:noProof/>
                <w:webHidden/>
              </w:rPr>
              <w:instrText xml:space="preserve"> PAGEREF _Toc236240278 \h </w:instrText>
            </w:r>
            <w:r>
              <w:rPr>
                <w:noProof/>
                <w:webHidden/>
              </w:rPr>
            </w:r>
            <w:r>
              <w:rPr>
                <w:noProof/>
                <w:webHidden/>
              </w:rPr>
              <w:fldChar w:fldCharType="separate"/>
            </w:r>
            <w:r>
              <w:rPr>
                <w:noProof/>
                <w:webHidden/>
              </w:rPr>
              <w:t>24</w:t>
            </w:r>
            <w:r>
              <w:rPr>
                <w:noProof/>
                <w:webHidden/>
              </w:rPr>
              <w:fldChar w:fldCharType="end"/>
            </w:r>
          </w:hyperlink>
        </w:p>
        <w:p w14:paraId="664C66A0" w14:textId="097EFBBA"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79" w:history="1">
            <w:r w:rsidRPr="001C18B1">
              <w:rPr>
                <w:rStyle w:val="Hyperlink"/>
                <w:rFonts w:cstheme="minorHAnsi"/>
                <w:noProof/>
              </w:rPr>
              <w:t>3.5</w:t>
            </w:r>
            <w:r>
              <w:rPr>
                <w:rFonts w:cstheme="minorBidi"/>
                <w:noProof/>
                <w:kern w:val="2"/>
                <w:sz w:val="24"/>
                <w:szCs w:val="24"/>
                <w:lang w:val="en-IN" w:eastAsia="en-IN"/>
                <w14:ligatures w14:val="standardContextual"/>
              </w:rPr>
              <w:tab/>
            </w:r>
            <w:r w:rsidRPr="001C18B1">
              <w:rPr>
                <w:rStyle w:val="Hyperlink"/>
                <w:rFonts w:cstheme="minorHAnsi"/>
                <w:noProof/>
              </w:rPr>
              <w:t>Probation and Confirmation</w:t>
            </w:r>
            <w:r>
              <w:rPr>
                <w:noProof/>
                <w:webHidden/>
              </w:rPr>
              <w:tab/>
            </w:r>
            <w:r>
              <w:rPr>
                <w:noProof/>
                <w:webHidden/>
              </w:rPr>
              <w:fldChar w:fldCharType="begin"/>
            </w:r>
            <w:r>
              <w:rPr>
                <w:noProof/>
                <w:webHidden/>
              </w:rPr>
              <w:instrText xml:space="preserve"> PAGEREF _Toc236240279 \h </w:instrText>
            </w:r>
            <w:r>
              <w:rPr>
                <w:noProof/>
                <w:webHidden/>
              </w:rPr>
            </w:r>
            <w:r>
              <w:rPr>
                <w:noProof/>
                <w:webHidden/>
              </w:rPr>
              <w:fldChar w:fldCharType="separate"/>
            </w:r>
            <w:r>
              <w:rPr>
                <w:noProof/>
                <w:webHidden/>
              </w:rPr>
              <w:t>25</w:t>
            </w:r>
            <w:r>
              <w:rPr>
                <w:noProof/>
                <w:webHidden/>
              </w:rPr>
              <w:fldChar w:fldCharType="end"/>
            </w:r>
          </w:hyperlink>
        </w:p>
        <w:p w14:paraId="1C09E4E4" w14:textId="769A83CC"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80" w:history="1">
            <w:r w:rsidRPr="001C18B1">
              <w:rPr>
                <w:rStyle w:val="Hyperlink"/>
                <w:rFonts w:cstheme="minorHAnsi"/>
                <w:noProof/>
                <w:highlight w:val="green"/>
              </w:rPr>
              <w:t>3.6</w:t>
            </w:r>
            <w:r>
              <w:rPr>
                <w:rFonts w:cstheme="minorBidi"/>
                <w:noProof/>
                <w:kern w:val="2"/>
                <w:sz w:val="24"/>
                <w:szCs w:val="24"/>
                <w:lang w:val="en-IN" w:eastAsia="en-IN"/>
                <w14:ligatures w14:val="standardContextual"/>
              </w:rPr>
              <w:tab/>
            </w:r>
            <w:r w:rsidRPr="001C18B1">
              <w:rPr>
                <w:rStyle w:val="Hyperlink"/>
                <w:rFonts w:cstheme="minorHAnsi"/>
                <w:noProof/>
                <w:highlight w:val="green"/>
              </w:rPr>
              <w:t>Internal Mobility Guidelines</w:t>
            </w:r>
            <w:r>
              <w:rPr>
                <w:noProof/>
                <w:webHidden/>
              </w:rPr>
              <w:tab/>
            </w:r>
            <w:r>
              <w:rPr>
                <w:noProof/>
                <w:webHidden/>
              </w:rPr>
              <w:fldChar w:fldCharType="begin"/>
            </w:r>
            <w:r>
              <w:rPr>
                <w:noProof/>
                <w:webHidden/>
              </w:rPr>
              <w:instrText xml:space="preserve"> PAGEREF _Toc236240280 \h </w:instrText>
            </w:r>
            <w:r>
              <w:rPr>
                <w:noProof/>
                <w:webHidden/>
              </w:rPr>
            </w:r>
            <w:r>
              <w:rPr>
                <w:noProof/>
                <w:webHidden/>
              </w:rPr>
              <w:fldChar w:fldCharType="separate"/>
            </w:r>
            <w:r>
              <w:rPr>
                <w:noProof/>
                <w:webHidden/>
              </w:rPr>
              <w:t>25</w:t>
            </w:r>
            <w:r>
              <w:rPr>
                <w:noProof/>
                <w:webHidden/>
              </w:rPr>
              <w:fldChar w:fldCharType="end"/>
            </w:r>
          </w:hyperlink>
        </w:p>
        <w:p w14:paraId="429EAD5C" w14:textId="5F44E388" w:rsidR="00C66C89" w:rsidRDefault="00C66C89">
          <w:pPr>
            <w:pStyle w:val="TOC1"/>
            <w:tabs>
              <w:tab w:val="left" w:pos="440"/>
              <w:tab w:val="right" w:leader="dot" w:pos="9220"/>
            </w:tabs>
            <w:rPr>
              <w:rFonts w:asciiTheme="minorHAnsi" w:eastAsiaTheme="minorEastAsia" w:hAnsiTheme="minorHAnsi" w:cstheme="minorBidi"/>
              <w:noProof/>
              <w:kern w:val="2"/>
              <w:sz w:val="24"/>
              <w:szCs w:val="24"/>
              <w:lang w:val="en-IN" w:eastAsia="en-IN"/>
              <w14:ligatures w14:val="standardContextual"/>
            </w:rPr>
          </w:pPr>
          <w:hyperlink w:anchor="_Toc236240281" w:history="1">
            <w:r w:rsidRPr="001C18B1">
              <w:rPr>
                <w:rStyle w:val="Hyperlink"/>
                <w:rFonts w:cstheme="minorHAnsi"/>
                <w:noProof/>
              </w:rPr>
              <w:t>4.</w:t>
            </w:r>
            <w:r>
              <w:rPr>
                <w:rFonts w:asciiTheme="minorHAnsi" w:eastAsiaTheme="minorEastAsia" w:hAnsiTheme="minorHAnsi" w:cstheme="minorBidi"/>
                <w:noProof/>
                <w:kern w:val="2"/>
                <w:sz w:val="24"/>
                <w:szCs w:val="24"/>
                <w:lang w:val="en-IN" w:eastAsia="en-IN"/>
                <w14:ligatures w14:val="standardContextual"/>
              </w:rPr>
              <w:tab/>
            </w:r>
            <w:r w:rsidRPr="001C18B1">
              <w:rPr>
                <w:rStyle w:val="Hyperlink"/>
                <w:rFonts w:cstheme="minorHAnsi"/>
                <w:noProof/>
              </w:rPr>
              <w:t>Compensation, Leaves and Benefits</w:t>
            </w:r>
            <w:r>
              <w:rPr>
                <w:noProof/>
                <w:webHidden/>
              </w:rPr>
              <w:tab/>
            </w:r>
            <w:r>
              <w:rPr>
                <w:noProof/>
                <w:webHidden/>
              </w:rPr>
              <w:fldChar w:fldCharType="begin"/>
            </w:r>
            <w:r>
              <w:rPr>
                <w:noProof/>
                <w:webHidden/>
              </w:rPr>
              <w:instrText xml:space="preserve"> PAGEREF _Toc236240281 \h </w:instrText>
            </w:r>
            <w:r>
              <w:rPr>
                <w:noProof/>
                <w:webHidden/>
              </w:rPr>
            </w:r>
            <w:r>
              <w:rPr>
                <w:noProof/>
                <w:webHidden/>
              </w:rPr>
              <w:fldChar w:fldCharType="separate"/>
            </w:r>
            <w:r>
              <w:rPr>
                <w:noProof/>
                <w:webHidden/>
              </w:rPr>
              <w:t>27</w:t>
            </w:r>
            <w:r>
              <w:rPr>
                <w:noProof/>
                <w:webHidden/>
              </w:rPr>
              <w:fldChar w:fldCharType="end"/>
            </w:r>
          </w:hyperlink>
        </w:p>
        <w:p w14:paraId="5C6D748B" w14:textId="6C9A7568"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82" w:history="1">
            <w:r w:rsidRPr="001C18B1">
              <w:rPr>
                <w:rStyle w:val="Hyperlink"/>
                <w:rFonts w:cstheme="minorHAnsi"/>
                <w:noProof/>
              </w:rPr>
              <w:t>4.1</w:t>
            </w:r>
            <w:r>
              <w:rPr>
                <w:rFonts w:cstheme="minorBidi"/>
                <w:noProof/>
                <w:kern w:val="2"/>
                <w:sz w:val="24"/>
                <w:szCs w:val="24"/>
                <w:lang w:val="en-IN" w:eastAsia="en-IN"/>
                <w14:ligatures w14:val="standardContextual"/>
              </w:rPr>
              <w:tab/>
            </w:r>
            <w:r w:rsidRPr="001C18B1">
              <w:rPr>
                <w:rStyle w:val="Hyperlink"/>
                <w:rFonts w:cstheme="minorHAnsi"/>
                <w:noProof/>
              </w:rPr>
              <w:t>Wage Equality and Fair Pay Policy</w:t>
            </w:r>
            <w:r>
              <w:rPr>
                <w:noProof/>
                <w:webHidden/>
              </w:rPr>
              <w:tab/>
            </w:r>
            <w:r>
              <w:rPr>
                <w:noProof/>
                <w:webHidden/>
              </w:rPr>
              <w:fldChar w:fldCharType="begin"/>
            </w:r>
            <w:r>
              <w:rPr>
                <w:noProof/>
                <w:webHidden/>
              </w:rPr>
              <w:instrText xml:space="preserve"> PAGEREF _Toc236240282 \h </w:instrText>
            </w:r>
            <w:r>
              <w:rPr>
                <w:noProof/>
                <w:webHidden/>
              </w:rPr>
            </w:r>
            <w:r>
              <w:rPr>
                <w:noProof/>
                <w:webHidden/>
              </w:rPr>
              <w:fldChar w:fldCharType="separate"/>
            </w:r>
            <w:r>
              <w:rPr>
                <w:noProof/>
                <w:webHidden/>
              </w:rPr>
              <w:t>27</w:t>
            </w:r>
            <w:r>
              <w:rPr>
                <w:noProof/>
                <w:webHidden/>
              </w:rPr>
              <w:fldChar w:fldCharType="end"/>
            </w:r>
          </w:hyperlink>
        </w:p>
        <w:p w14:paraId="6E1CD554" w14:textId="49FAE312"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83" w:history="1">
            <w:r w:rsidRPr="001C18B1">
              <w:rPr>
                <w:rStyle w:val="Hyperlink"/>
                <w:rFonts w:cstheme="minorHAnsi"/>
                <w:noProof/>
              </w:rPr>
              <w:t>4.2</w:t>
            </w:r>
            <w:r>
              <w:rPr>
                <w:rFonts w:cstheme="minorBidi"/>
                <w:noProof/>
                <w:kern w:val="2"/>
                <w:sz w:val="24"/>
                <w:szCs w:val="24"/>
                <w:lang w:val="en-IN" w:eastAsia="en-IN"/>
                <w14:ligatures w14:val="standardContextual"/>
              </w:rPr>
              <w:tab/>
            </w:r>
            <w:r w:rsidRPr="001C18B1">
              <w:rPr>
                <w:rStyle w:val="Hyperlink"/>
                <w:rFonts w:cstheme="minorHAnsi"/>
                <w:noProof/>
              </w:rPr>
              <w:t>Salary Structure and Payment</w:t>
            </w:r>
            <w:r>
              <w:rPr>
                <w:noProof/>
                <w:webHidden/>
              </w:rPr>
              <w:tab/>
            </w:r>
            <w:r>
              <w:rPr>
                <w:noProof/>
                <w:webHidden/>
              </w:rPr>
              <w:fldChar w:fldCharType="begin"/>
            </w:r>
            <w:r>
              <w:rPr>
                <w:noProof/>
                <w:webHidden/>
              </w:rPr>
              <w:instrText xml:space="preserve"> PAGEREF _Toc236240283 \h </w:instrText>
            </w:r>
            <w:r>
              <w:rPr>
                <w:noProof/>
                <w:webHidden/>
              </w:rPr>
            </w:r>
            <w:r>
              <w:rPr>
                <w:noProof/>
                <w:webHidden/>
              </w:rPr>
              <w:fldChar w:fldCharType="separate"/>
            </w:r>
            <w:r>
              <w:rPr>
                <w:noProof/>
                <w:webHidden/>
              </w:rPr>
              <w:t>28</w:t>
            </w:r>
            <w:r>
              <w:rPr>
                <w:noProof/>
                <w:webHidden/>
              </w:rPr>
              <w:fldChar w:fldCharType="end"/>
            </w:r>
          </w:hyperlink>
        </w:p>
        <w:p w14:paraId="6330F9BD" w14:textId="6CB49F8B"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84" w:history="1">
            <w:r w:rsidRPr="001C18B1">
              <w:rPr>
                <w:rStyle w:val="Hyperlink"/>
                <w:rFonts w:cstheme="minorHAnsi"/>
                <w:noProof/>
              </w:rPr>
              <w:t>4.3</w:t>
            </w:r>
            <w:r>
              <w:rPr>
                <w:rFonts w:cstheme="minorBidi"/>
                <w:noProof/>
                <w:kern w:val="2"/>
                <w:sz w:val="24"/>
                <w:szCs w:val="24"/>
                <w:lang w:val="en-IN" w:eastAsia="en-IN"/>
                <w14:ligatures w14:val="standardContextual"/>
              </w:rPr>
              <w:tab/>
            </w:r>
            <w:r w:rsidRPr="001C18B1">
              <w:rPr>
                <w:rStyle w:val="Hyperlink"/>
                <w:rFonts w:cstheme="minorHAnsi"/>
                <w:noProof/>
              </w:rPr>
              <w:t>Promotion Policy</w:t>
            </w:r>
            <w:r>
              <w:rPr>
                <w:noProof/>
                <w:webHidden/>
              </w:rPr>
              <w:tab/>
            </w:r>
            <w:r>
              <w:rPr>
                <w:noProof/>
                <w:webHidden/>
              </w:rPr>
              <w:fldChar w:fldCharType="begin"/>
            </w:r>
            <w:r>
              <w:rPr>
                <w:noProof/>
                <w:webHidden/>
              </w:rPr>
              <w:instrText xml:space="preserve"> PAGEREF _Toc236240284 \h </w:instrText>
            </w:r>
            <w:r>
              <w:rPr>
                <w:noProof/>
                <w:webHidden/>
              </w:rPr>
            </w:r>
            <w:r>
              <w:rPr>
                <w:noProof/>
                <w:webHidden/>
              </w:rPr>
              <w:fldChar w:fldCharType="separate"/>
            </w:r>
            <w:r>
              <w:rPr>
                <w:noProof/>
                <w:webHidden/>
              </w:rPr>
              <w:t>31</w:t>
            </w:r>
            <w:r>
              <w:rPr>
                <w:noProof/>
                <w:webHidden/>
              </w:rPr>
              <w:fldChar w:fldCharType="end"/>
            </w:r>
          </w:hyperlink>
        </w:p>
        <w:p w14:paraId="68E9BC2C" w14:textId="4E96915D"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85" w:history="1">
            <w:r w:rsidRPr="001C18B1">
              <w:rPr>
                <w:rStyle w:val="Hyperlink"/>
                <w:rFonts w:cstheme="minorHAnsi"/>
                <w:noProof/>
              </w:rPr>
              <w:t>4.4</w:t>
            </w:r>
            <w:r>
              <w:rPr>
                <w:rFonts w:cstheme="minorBidi"/>
                <w:noProof/>
                <w:kern w:val="2"/>
                <w:sz w:val="24"/>
                <w:szCs w:val="24"/>
                <w:lang w:val="en-IN" w:eastAsia="en-IN"/>
                <w14:ligatures w14:val="standardContextual"/>
              </w:rPr>
              <w:tab/>
            </w:r>
            <w:r w:rsidRPr="001C18B1">
              <w:rPr>
                <w:rStyle w:val="Hyperlink"/>
                <w:rFonts w:cstheme="minorHAnsi"/>
                <w:noProof/>
              </w:rPr>
              <w:t>Leave Policies (Annual, Sick, Maternity, Paternity etc.)</w:t>
            </w:r>
            <w:r>
              <w:rPr>
                <w:noProof/>
                <w:webHidden/>
              </w:rPr>
              <w:tab/>
            </w:r>
            <w:r>
              <w:rPr>
                <w:noProof/>
                <w:webHidden/>
              </w:rPr>
              <w:fldChar w:fldCharType="begin"/>
            </w:r>
            <w:r>
              <w:rPr>
                <w:noProof/>
                <w:webHidden/>
              </w:rPr>
              <w:instrText xml:space="preserve"> PAGEREF _Toc236240285 \h </w:instrText>
            </w:r>
            <w:r>
              <w:rPr>
                <w:noProof/>
                <w:webHidden/>
              </w:rPr>
            </w:r>
            <w:r>
              <w:rPr>
                <w:noProof/>
                <w:webHidden/>
              </w:rPr>
              <w:fldChar w:fldCharType="separate"/>
            </w:r>
            <w:r>
              <w:rPr>
                <w:noProof/>
                <w:webHidden/>
              </w:rPr>
              <w:t>32</w:t>
            </w:r>
            <w:r>
              <w:rPr>
                <w:noProof/>
                <w:webHidden/>
              </w:rPr>
              <w:fldChar w:fldCharType="end"/>
            </w:r>
          </w:hyperlink>
        </w:p>
        <w:p w14:paraId="69E4CF21" w14:textId="78B5D868"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86" w:history="1">
            <w:r w:rsidRPr="001C18B1">
              <w:rPr>
                <w:rStyle w:val="Hyperlink"/>
                <w:rFonts w:cstheme="minorHAnsi"/>
                <w:noProof/>
              </w:rPr>
              <w:t>4.5</w:t>
            </w:r>
            <w:r>
              <w:rPr>
                <w:rFonts w:cstheme="minorBidi"/>
                <w:noProof/>
                <w:kern w:val="2"/>
                <w:sz w:val="24"/>
                <w:szCs w:val="24"/>
                <w:lang w:val="en-IN" w:eastAsia="en-IN"/>
                <w14:ligatures w14:val="standardContextual"/>
              </w:rPr>
              <w:tab/>
            </w:r>
            <w:r w:rsidRPr="001C18B1">
              <w:rPr>
                <w:rStyle w:val="Hyperlink"/>
                <w:rFonts w:cstheme="minorHAnsi"/>
                <w:noProof/>
              </w:rPr>
              <w:t>Other Benefits (Insurance, Reimbursements)</w:t>
            </w:r>
            <w:r>
              <w:rPr>
                <w:noProof/>
                <w:webHidden/>
              </w:rPr>
              <w:tab/>
            </w:r>
            <w:r>
              <w:rPr>
                <w:noProof/>
                <w:webHidden/>
              </w:rPr>
              <w:fldChar w:fldCharType="begin"/>
            </w:r>
            <w:r>
              <w:rPr>
                <w:noProof/>
                <w:webHidden/>
              </w:rPr>
              <w:instrText xml:space="preserve"> PAGEREF _Toc236240286 \h </w:instrText>
            </w:r>
            <w:r>
              <w:rPr>
                <w:noProof/>
                <w:webHidden/>
              </w:rPr>
            </w:r>
            <w:r>
              <w:rPr>
                <w:noProof/>
                <w:webHidden/>
              </w:rPr>
              <w:fldChar w:fldCharType="separate"/>
            </w:r>
            <w:r>
              <w:rPr>
                <w:noProof/>
                <w:webHidden/>
              </w:rPr>
              <w:t>35</w:t>
            </w:r>
            <w:r>
              <w:rPr>
                <w:noProof/>
                <w:webHidden/>
              </w:rPr>
              <w:fldChar w:fldCharType="end"/>
            </w:r>
          </w:hyperlink>
        </w:p>
        <w:p w14:paraId="09EB1B74" w14:textId="62AC315A" w:rsidR="00C66C89" w:rsidRDefault="00C66C89">
          <w:pPr>
            <w:pStyle w:val="TOC1"/>
            <w:tabs>
              <w:tab w:val="left" w:pos="440"/>
              <w:tab w:val="right" w:leader="dot" w:pos="9220"/>
            </w:tabs>
            <w:rPr>
              <w:rFonts w:asciiTheme="minorHAnsi" w:eastAsiaTheme="minorEastAsia" w:hAnsiTheme="minorHAnsi" w:cstheme="minorBidi"/>
              <w:noProof/>
              <w:kern w:val="2"/>
              <w:sz w:val="24"/>
              <w:szCs w:val="24"/>
              <w:lang w:val="en-IN" w:eastAsia="en-IN"/>
              <w14:ligatures w14:val="standardContextual"/>
            </w:rPr>
          </w:pPr>
          <w:hyperlink w:anchor="_Toc236240287" w:history="1">
            <w:r w:rsidRPr="001C18B1">
              <w:rPr>
                <w:rStyle w:val="Hyperlink"/>
                <w:rFonts w:cstheme="minorHAnsi"/>
                <w:noProof/>
              </w:rPr>
              <w:t>5.</w:t>
            </w:r>
            <w:r>
              <w:rPr>
                <w:rFonts w:asciiTheme="minorHAnsi" w:eastAsiaTheme="minorEastAsia" w:hAnsiTheme="minorHAnsi" w:cstheme="minorBidi"/>
                <w:noProof/>
                <w:kern w:val="2"/>
                <w:sz w:val="24"/>
                <w:szCs w:val="24"/>
                <w:lang w:val="en-IN" w:eastAsia="en-IN"/>
                <w14:ligatures w14:val="standardContextual"/>
              </w:rPr>
              <w:tab/>
            </w:r>
            <w:r w:rsidRPr="001C18B1">
              <w:rPr>
                <w:rStyle w:val="Hyperlink"/>
                <w:rFonts w:cstheme="minorHAnsi"/>
                <w:noProof/>
              </w:rPr>
              <w:t>Workplace Standards and Operations</w:t>
            </w:r>
            <w:r>
              <w:rPr>
                <w:noProof/>
                <w:webHidden/>
              </w:rPr>
              <w:tab/>
            </w:r>
            <w:r>
              <w:rPr>
                <w:noProof/>
                <w:webHidden/>
              </w:rPr>
              <w:fldChar w:fldCharType="begin"/>
            </w:r>
            <w:r>
              <w:rPr>
                <w:noProof/>
                <w:webHidden/>
              </w:rPr>
              <w:instrText xml:space="preserve"> PAGEREF _Toc236240287 \h </w:instrText>
            </w:r>
            <w:r>
              <w:rPr>
                <w:noProof/>
                <w:webHidden/>
              </w:rPr>
            </w:r>
            <w:r>
              <w:rPr>
                <w:noProof/>
                <w:webHidden/>
              </w:rPr>
              <w:fldChar w:fldCharType="separate"/>
            </w:r>
            <w:r>
              <w:rPr>
                <w:noProof/>
                <w:webHidden/>
              </w:rPr>
              <w:t>36</w:t>
            </w:r>
            <w:r>
              <w:rPr>
                <w:noProof/>
                <w:webHidden/>
              </w:rPr>
              <w:fldChar w:fldCharType="end"/>
            </w:r>
          </w:hyperlink>
        </w:p>
        <w:p w14:paraId="1B88EB4A" w14:textId="04B951BD"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88" w:history="1">
            <w:r w:rsidRPr="001C18B1">
              <w:rPr>
                <w:rStyle w:val="Hyperlink"/>
                <w:rFonts w:cstheme="minorHAnsi"/>
                <w:noProof/>
              </w:rPr>
              <w:t>5.1</w:t>
            </w:r>
            <w:r>
              <w:rPr>
                <w:rFonts w:cstheme="minorBidi"/>
                <w:noProof/>
                <w:kern w:val="2"/>
                <w:sz w:val="24"/>
                <w:szCs w:val="24"/>
                <w:lang w:val="en-IN" w:eastAsia="en-IN"/>
                <w14:ligatures w14:val="standardContextual"/>
              </w:rPr>
              <w:tab/>
            </w:r>
            <w:r w:rsidRPr="001C18B1">
              <w:rPr>
                <w:rStyle w:val="Hyperlink"/>
                <w:rFonts w:cstheme="minorHAnsi"/>
                <w:noProof/>
              </w:rPr>
              <w:t>Working Hours, Breaks, and Overtime</w:t>
            </w:r>
            <w:r>
              <w:rPr>
                <w:noProof/>
                <w:webHidden/>
              </w:rPr>
              <w:tab/>
            </w:r>
            <w:r>
              <w:rPr>
                <w:noProof/>
                <w:webHidden/>
              </w:rPr>
              <w:fldChar w:fldCharType="begin"/>
            </w:r>
            <w:r>
              <w:rPr>
                <w:noProof/>
                <w:webHidden/>
              </w:rPr>
              <w:instrText xml:space="preserve"> PAGEREF _Toc236240288 \h </w:instrText>
            </w:r>
            <w:r>
              <w:rPr>
                <w:noProof/>
                <w:webHidden/>
              </w:rPr>
            </w:r>
            <w:r>
              <w:rPr>
                <w:noProof/>
                <w:webHidden/>
              </w:rPr>
              <w:fldChar w:fldCharType="separate"/>
            </w:r>
            <w:r>
              <w:rPr>
                <w:noProof/>
                <w:webHidden/>
              </w:rPr>
              <w:t>36</w:t>
            </w:r>
            <w:r>
              <w:rPr>
                <w:noProof/>
                <w:webHidden/>
              </w:rPr>
              <w:fldChar w:fldCharType="end"/>
            </w:r>
          </w:hyperlink>
        </w:p>
        <w:p w14:paraId="6EB7278F" w14:textId="0586EA3F"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89" w:history="1">
            <w:r w:rsidRPr="001C18B1">
              <w:rPr>
                <w:rStyle w:val="Hyperlink"/>
                <w:rFonts w:cstheme="minorHAnsi"/>
                <w:noProof/>
              </w:rPr>
              <w:t>5.2</w:t>
            </w:r>
            <w:r>
              <w:rPr>
                <w:rFonts w:cstheme="minorBidi"/>
                <w:noProof/>
                <w:kern w:val="2"/>
                <w:sz w:val="24"/>
                <w:szCs w:val="24"/>
                <w:lang w:val="en-IN" w:eastAsia="en-IN"/>
                <w14:ligatures w14:val="standardContextual"/>
              </w:rPr>
              <w:tab/>
            </w:r>
            <w:r w:rsidRPr="001C18B1">
              <w:rPr>
                <w:rStyle w:val="Hyperlink"/>
                <w:rFonts w:cstheme="minorHAnsi"/>
                <w:noProof/>
              </w:rPr>
              <w:t>Attendance and Punctuality</w:t>
            </w:r>
            <w:r>
              <w:rPr>
                <w:noProof/>
                <w:webHidden/>
              </w:rPr>
              <w:tab/>
            </w:r>
            <w:r>
              <w:rPr>
                <w:noProof/>
                <w:webHidden/>
              </w:rPr>
              <w:fldChar w:fldCharType="begin"/>
            </w:r>
            <w:r>
              <w:rPr>
                <w:noProof/>
                <w:webHidden/>
              </w:rPr>
              <w:instrText xml:space="preserve"> PAGEREF _Toc236240289 \h </w:instrText>
            </w:r>
            <w:r>
              <w:rPr>
                <w:noProof/>
                <w:webHidden/>
              </w:rPr>
            </w:r>
            <w:r>
              <w:rPr>
                <w:noProof/>
                <w:webHidden/>
              </w:rPr>
              <w:fldChar w:fldCharType="separate"/>
            </w:r>
            <w:r>
              <w:rPr>
                <w:noProof/>
                <w:webHidden/>
              </w:rPr>
              <w:t>37</w:t>
            </w:r>
            <w:r>
              <w:rPr>
                <w:noProof/>
                <w:webHidden/>
              </w:rPr>
              <w:fldChar w:fldCharType="end"/>
            </w:r>
          </w:hyperlink>
        </w:p>
        <w:p w14:paraId="03758334" w14:textId="42B1F505"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90" w:history="1">
            <w:r w:rsidRPr="001C18B1">
              <w:rPr>
                <w:rStyle w:val="Hyperlink"/>
                <w:rFonts w:cstheme="minorHAnsi"/>
                <w:noProof/>
              </w:rPr>
              <w:t>5.3</w:t>
            </w:r>
            <w:r>
              <w:rPr>
                <w:rFonts w:cstheme="minorBidi"/>
                <w:noProof/>
                <w:kern w:val="2"/>
                <w:sz w:val="24"/>
                <w:szCs w:val="24"/>
                <w:lang w:val="en-IN" w:eastAsia="en-IN"/>
                <w14:ligatures w14:val="standardContextual"/>
              </w:rPr>
              <w:tab/>
            </w:r>
            <w:r w:rsidRPr="001C18B1">
              <w:rPr>
                <w:rStyle w:val="Hyperlink"/>
                <w:rFonts w:cstheme="minorHAnsi"/>
                <w:noProof/>
              </w:rPr>
              <w:t>Dress Code and Personal Appearance</w:t>
            </w:r>
            <w:r>
              <w:rPr>
                <w:noProof/>
                <w:webHidden/>
              </w:rPr>
              <w:tab/>
            </w:r>
            <w:r>
              <w:rPr>
                <w:noProof/>
                <w:webHidden/>
              </w:rPr>
              <w:fldChar w:fldCharType="begin"/>
            </w:r>
            <w:r>
              <w:rPr>
                <w:noProof/>
                <w:webHidden/>
              </w:rPr>
              <w:instrText xml:space="preserve"> PAGEREF _Toc236240290 \h </w:instrText>
            </w:r>
            <w:r>
              <w:rPr>
                <w:noProof/>
                <w:webHidden/>
              </w:rPr>
            </w:r>
            <w:r>
              <w:rPr>
                <w:noProof/>
                <w:webHidden/>
              </w:rPr>
              <w:fldChar w:fldCharType="separate"/>
            </w:r>
            <w:r>
              <w:rPr>
                <w:noProof/>
                <w:webHidden/>
              </w:rPr>
              <w:t>39</w:t>
            </w:r>
            <w:r>
              <w:rPr>
                <w:noProof/>
                <w:webHidden/>
              </w:rPr>
              <w:fldChar w:fldCharType="end"/>
            </w:r>
          </w:hyperlink>
        </w:p>
        <w:p w14:paraId="4E3704E2" w14:textId="7C252AB2"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91" w:history="1">
            <w:r w:rsidRPr="001C18B1">
              <w:rPr>
                <w:rStyle w:val="Hyperlink"/>
                <w:rFonts w:cstheme="minorHAnsi"/>
                <w:noProof/>
              </w:rPr>
              <w:t>5.4</w:t>
            </w:r>
            <w:r>
              <w:rPr>
                <w:rFonts w:cstheme="minorBidi"/>
                <w:noProof/>
                <w:kern w:val="2"/>
                <w:sz w:val="24"/>
                <w:szCs w:val="24"/>
                <w:lang w:val="en-IN" w:eastAsia="en-IN"/>
                <w14:ligatures w14:val="standardContextual"/>
              </w:rPr>
              <w:tab/>
            </w:r>
            <w:r w:rsidRPr="001C18B1">
              <w:rPr>
                <w:rStyle w:val="Hyperlink"/>
                <w:rFonts w:cstheme="minorHAnsi"/>
                <w:noProof/>
              </w:rPr>
              <w:t>Workplace health, Safety and Security</w:t>
            </w:r>
            <w:r>
              <w:rPr>
                <w:noProof/>
                <w:webHidden/>
              </w:rPr>
              <w:tab/>
            </w:r>
            <w:r>
              <w:rPr>
                <w:noProof/>
                <w:webHidden/>
              </w:rPr>
              <w:fldChar w:fldCharType="begin"/>
            </w:r>
            <w:r>
              <w:rPr>
                <w:noProof/>
                <w:webHidden/>
              </w:rPr>
              <w:instrText xml:space="preserve"> PAGEREF _Toc236240291 \h </w:instrText>
            </w:r>
            <w:r>
              <w:rPr>
                <w:noProof/>
                <w:webHidden/>
              </w:rPr>
            </w:r>
            <w:r>
              <w:rPr>
                <w:noProof/>
                <w:webHidden/>
              </w:rPr>
              <w:fldChar w:fldCharType="separate"/>
            </w:r>
            <w:r>
              <w:rPr>
                <w:noProof/>
                <w:webHidden/>
              </w:rPr>
              <w:t>39</w:t>
            </w:r>
            <w:r>
              <w:rPr>
                <w:noProof/>
                <w:webHidden/>
              </w:rPr>
              <w:fldChar w:fldCharType="end"/>
            </w:r>
          </w:hyperlink>
        </w:p>
        <w:p w14:paraId="2FC32546" w14:textId="18E58821"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92" w:history="1">
            <w:r w:rsidRPr="001C18B1">
              <w:rPr>
                <w:rStyle w:val="Hyperlink"/>
                <w:rFonts w:cstheme="minorHAnsi"/>
                <w:noProof/>
              </w:rPr>
              <w:t>5.5</w:t>
            </w:r>
            <w:r>
              <w:rPr>
                <w:rFonts w:cstheme="minorBidi"/>
                <w:noProof/>
                <w:kern w:val="2"/>
                <w:sz w:val="24"/>
                <w:szCs w:val="24"/>
                <w:lang w:val="en-IN" w:eastAsia="en-IN"/>
                <w14:ligatures w14:val="standardContextual"/>
              </w:rPr>
              <w:tab/>
            </w:r>
            <w:r w:rsidRPr="001C18B1">
              <w:rPr>
                <w:rStyle w:val="Hyperlink"/>
                <w:rFonts w:cstheme="minorHAnsi"/>
                <w:noProof/>
              </w:rPr>
              <w:t>Use of Company Property and Equipment</w:t>
            </w:r>
            <w:r>
              <w:rPr>
                <w:noProof/>
                <w:webHidden/>
              </w:rPr>
              <w:tab/>
            </w:r>
            <w:r>
              <w:rPr>
                <w:noProof/>
                <w:webHidden/>
              </w:rPr>
              <w:fldChar w:fldCharType="begin"/>
            </w:r>
            <w:r>
              <w:rPr>
                <w:noProof/>
                <w:webHidden/>
              </w:rPr>
              <w:instrText xml:space="preserve"> PAGEREF _Toc236240292 \h </w:instrText>
            </w:r>
            <w:r>
              <w:rPr>
                <w:noProof/>
                <w:webHidden/>
              </w:rPr>
            </w:r>
            <w:r>
              <w:rPr>
                <w:noProof/>
                <w:webHidden/>
              </w:rPr>
              <w:fldChar w:fldCharType="separate"/>
            </w:r>
            <w:r>
              <w:rPr>
                <w:noProof/>
                <w:webHidden/>
              </w:rPr>
              <w:t>41</w:t>
            </w:r>
            <w:r>
              <w:rPr>
                <w:noProof/>
                <w:webHidden/>
              </w:rPr>
              <w:fldChar w:fldCharType="end"/>
            </w:r>
          </w:hyperlink>
        </w:p>
        <w:p w14:paraId="6C79B9BB" w14:textId="0920FA58" w:rsidR="00C66C89" w:rsidRDefault="00C66C89">
          <w:pPr>
            <w:pStyle w:val="TOC1"/>
            <w:tabs>
              <w:tab w:val="left" w:pos="440"/>
              <w:tab w:val="right" w:leader="dot" w:pos="9220"/>
            </w:tabs>
            <w:rPr>
              <w:rFonts w:asciiTheme="minorHAnsi" w:eastAsiaTheme="minorEastAsia" w:hAnsiTheme="minorHAnsi" w:cstheme="minorBidi"/>
              <w:noProof/>
              <w:kern w:val="2"/>
              <w:sz w:val="24"/>
              <w:szCs w:val="24"/>
              <w:lang w:val="en-IN" w:eastAsia="en-IN"/>
              <w14:ligatures w14:val="standardContextual"/>
            </w:rPr>
          </w:pPr>
          <w:hyperlink w:anchor="_Toc236240293" w:history="1">
            <w:r w:rsidRPr="001C18B1">
              <w:rPr>
                <w:rStyle w:val="Hyperlink"/>
                <w:rFonts w:cstheme="minorHAnsi"/>
                <w:noProof/>
              </w:rPr>
              <w:t>6.</w:t>
            </w:r>
            <w:r>
              <w:rPr>
                <w:rFonts w:asciiTheme="minorHAnsi" w:eastAsiaTheme="minorEastAsia" w:hAnsiTheme="minorHAnsi" w:cstheme="minorBidi"/>
                <w:noProof/>
                <w:kern w:val="2"/>
                <w:sz w:val="24"/>
                <w:szCs w:val="24"/>
                <w:lang w:val="en-IN" w:eastAsia="en-IN"/>
                <w14:ligatures w14:val="standardContextual"/>
              </w:rPr>
              <w:tab/>
            </w:r>
            <w:r w:rsidRPr="001C18B1">
              <w:rPr>
                <w:rStyle w:val="Hyperlink"/>
                <w:rFonts w:cstheme="minorHAnsi"/>
                <w:noProof/>
              </w:rPr>
              <w:t>Learning and Development</w:t>
            </w:r>
            <w:r>
              <w:rPr>
                <w:noProof/>
                <w:webHidden/>
              </w:rPr>
              <w:tab/>
            </w:r>
            <w:r>
              <w:rPr>
                <w:noProof/>
                <w:webHidden/>
              </w:rPr>
              <w:fldChar w:fldCharType="begin"/>
            </w:r>
            <w:r>
              <w:rPr>
                <w:noProof/>
                <w:webHidden/>
              </w:rPr>
              <w:instrText xml:space="preserve"> PAGEREF _Toc236240293 \h </w:instrText>
            </w:r>
            <w:r>
              <w:rPr>
                <w:noProof/>
                <w:webHidden/>
              </w:rPr>
            </w:r>
            <w:r>
              <w:rPr>
                <w:noProof/>
                <w:webHidden/>
              </w:rPr>
              <w:fldChar w:fldCharType="separate"/>
            </w:r>
            <w:r>
              <w:rPr>
                <w:noProof/>
                <w:webHidden/>
              </w:rPr>
              <w:t>42</w:t>
            </w:r>
            <w:r>
              <w:rPr>
                <w:noProof/>
                <w:webHidden/>
              </w:rPr>
              <w:fldChar w:fldCharType="end"/>
            </w:r>
          </w:hyperlink>
        </w:p>
        <w:p w14:paraId="14D729D5" w14:textId="56CCEFA4"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94" w:history="1">
            <w:r w:rsidRPr="001C18B1">
              <w:rPr>
                <w:rStyle w:val="Hyperlink"/>
                <w:rFonts w:cstheme="minorHAnsi"/>
                <w:noProof/>
              </w:rPr>
              <w:t>6.1</w:t>
            </w:r>
            <w:r>
              <w:rPr>
                <w:rFonts w:cstheme="minorBidi"/>
                <w:noProof/>
                <w:kern w:val="2"/>
                <w:sz w:val="24"/>
                <w:szCs w:val="24"/>
                <w:lang w:val="en-IN" w:eastAsia="en-IN"/>
                <w14:ligatures w14:val="standardContextual"/>
              </w:rPr>
              <w:tab/>
            </w:r>
            <w:r w:rsidRPr="001C18B1">
              <w:rPr>
                <w:rStyle w:val="Hyperlink"/>
                <w:rFonts w:cstheme="minorHAnsi"/>
                <w:noProof/>
              </w:rPr>
              <w:t>Training and Development Programs</w:t>
            </w:r>
            <w:r>
              <w:rPr>
                <w:noProof/>
                <w:webHidden/>
              </w:rPr>
              <w:tab/>
            </w:r>
            <w:r>
              <w:rPr>
                <w:noProof/>
                <w:webHidden/>
              </w:rPr>
              <w:fldChar w:fldCharType="begin"/>
            </w:r>
            <w:r>
              <w:rPr>
                <w:noProof/>
                <w:webHidden/>
              </w:rPr>
              <w:instrText xml:space="preserve"> PAGEREF _Toc236240294 \h </w:instrText>
            </w:r>
            <w:r>
              <w:rPr>
                <w:noProof/>
                <w:webHidden/>
              </w:rPr>
            </w:r>
            <w:r>
              <w:rPr>
                <w:noProof/>
                <w:webHidden/>
              </w:rPr>
              <w:fldChar w:fldCharType="separate"/>
            </w:r>
            <w:r>
              <w:rPr>
                <w:noProof/>
                <w:webHidden/>
              </w:rPr>
              <w:t>42</w:t>
            </w:r>
            <w:r>
              <w:rPr>
                <w:noProof/>
                <w:webHidden/>
              </w:rPr>
              <w:fldChar w:fldCharType="end"/>
            </w:r>
          </w:hyperlink>
        </w:p>
        <w:p w14:paraId="1D6C7D43" w14:textId="4E2F0D26"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95" w:history="1">
            <w:r w:rsidRPr="001C18B1">
              <w:rPr>
                <w:rStyle w:val="Hyperlink"/>
                <w:rFonts w:cstheme="minorHAnsi"/>
                <w:noProof/>
              </w:rPr>
              <w:t>6.2</w:t>
            </w:r>
            <w:r>
              <w:rPr>
                <w:rFonts w:cstheme="minorBidi"/>
                <w:noProof/>
                <w:kern w:val="2"/>
                <w:sz w:val="24"/>
                <w:szCs w:val="24"/>
                <w:lang w:val="en-IN" w:eastAsia="en-IN"/>
                <w14:ligatures w14:val="standardContextual"/>
              </w:rPr>
              <w:tab/>
            </w:r>
            <w:r w:rsidRPr="001C18B1">
              <w:rPr>
                <w:rStyle w:val="Hyperlink"/>
                <w:rFonts w:cstheme="minorHAnsi"/>
                <w:noProof/>
              </w:rPr>
              <w:t>Performance Management and Appraisals</w:t>
            </w:r>
            <w:r>
              <w:rPr>
                <w:noProof/>
                <w:webHidden/>
              </w:rPr>
              <w:tab/>
            </w:r>
            <w:r>
              <w:rPr>
                <w:noProof/>
                <w:webHidden/>
              </w:rPr>
              <w:fldChar w:fldCharType="begin"/>
            </w:r>
            <w:r>
              <w:rPr>
                <w:noProof/>
                <w:webHidden/>
              </w:rPr>
              <w:instrText xml:space="preserve"> PAGEREF _Toc236240295 \h </w:instrText>
            </w:r>
            <w:r>
              <w:rPr>
                <w:noProof/>
                <w:webHidden/>
              </w:rPr>
            </w:r>
            <w:r>
              <w:rPr>
                <w:noProof/>
                <w:webHidden/>
              </w:rPr>
              <w:fldChar w:fldCharType="separate"/>
            </w:r>
            <w:r>
              <w:rPr>
                <w:noProof/>
                <w:webHidden/>
              </w:rPr>
              <w:t>43</w:t>
            </w:r>
            <w:r>
              <w:rPr>
                <w:noProof/>
                <w:webHidden/>
              </w:rPr>
              <w:fldChar w:fldCharType="end"/>
            </w:r>
          </w:hyperlink>
        </w:p>
        <w:p w14:paraId="660E459C" w14:textId="05AF0CDD"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96" w:history="1">
            <w:r w:rsidRPr="001C18B1">
              <w:rPr>
                <w:rStyle w:val="Hyperlink"/>
                <w:rFonts w:cstheme="minorHAnsi"/>
                <w:noProof/>
              </w:rPr>
              <w:t>6.3</w:t>
            </w:r>
            <w:r>
              <w:rPr>
                <w:rFonts w:cstheme="minorBidi"/>
                <w:noProof/>
                <w:kern w:val="2"/>
                <w:sz w:val="24"/>
                <w:szCs w:val="24"/>
                <w:lang w:val="en-IN" w:eastAsia="en-IN"/>
                <w14:ligatures w14:val="standardContextual"/>
              </w:rPr>
              <w:tab/>
            </w:r>
            <w:r w:rsidRPr="001C18B1">
              <w:rPr>
                <w:rStyle w:val="Hyperlink"/>
                <w:rFonts w:cstheme="minorHAnsi"/>
                <w:noProof/>
              </w:rPr>
              <w:t>Career Growth Opportunities</w:t>
            </w:r>
            <w:r>
              <w:rPr>
                <w:noProof/>
                <w:webHidden/>
              </w:rPr>
              <w:tab/>
            </w:r>
            <w:r>
              <w:rPr>
                <w:noProof/>
                <w:webHidden/>
              </w:rPr>
              <w:fldChar w:fldCharType="begin"/>
            </w:r>
            <w:r>
              <w:rPr>
                <w:noProof/>
                <w:webHidden/>
              </w:rPr>
              <w:instrText xml:space="preserve"> PAGEREF _Toc236240296 \h </w:instrText>
            </w:r>
            <w:r>
              <w:rPr>
                <w:noProof/>
                <w:webHidden/>
              </w:rPr>
            </w:r>
            <w:r>
              <w:rPr>
                <w:noProof/>
                <w:webHidden/>
              </w:rPr>
              <w:fldChar w:fldCharType="separate"/>
            </w:r>
            <w:r>
              <w:rPr>
                <w:noProof/>
                <w:webHidden/>
              </w:rPr>
              <w:t>43</w:t>
            </w:r>
            <w:r>
              <w:rPr>
                <w:noProof/>
                <w:webHidden/>
              </w:rPr>
              <w:fldChar w:fldCharType="end"/>
            </w:r>
          </w:hyperlink>
        </w:p>
        <w:p w14:paraId="4C915C72" w14:textId="7082C818" w:rsidR="00C66C89" w:rsidRDefault="00C66C89">
          <w:pPr>
            <w:pStyle w:val="TOC1"/>
            <w:tabs>
              <w:tab w:val="left" w:pos="440"/>
              <w:tab w:val="right" w:leader="dot" w:pos="9220"/>
            </w:tabs>
            <w:rPr>
              <w:rFonts w:asciiTheme="minorHAnsi" w:eastAsiaTheme="minorEastAsia" w:hAnsiTheme="minorHAnsi" w:cstheme="minorBidi"/>
              <w:noProof/>
              <w:kern w:val="2"/>
              <w:sz w:val="24"/>
              <w:szCs w:val="24"/>
              <w:lang w:val="en-IN" w:eastAsia="en-IN"/>
              <w14:ligatures w14:val="standardContextual"/>
            </w:rPr>
          </w:pPr>
          <w:hyperlink w:anchor="_Toc236240297" w:history="1">
            <w:r w:rsidRPr="001C18B1">
              <w:rPr>
                <w:rStyle w:val="Hyperlink"/>
                <w:rFonts w:cstheme="minorHAnsi"/>
                <w:noProof/>
              </w:rPr>
              <w:t>7.</w:t>
            </w:r>
            <w:r>
              <w:rPr>
                <w:rFonts w:asciiTheme="minorHAnsi" w:eastAsiaTheme="minorEastAsia" w:hAnsiTheme="minorHAnsi" w:cstheme="minorBidi"/>
                <w:noProof/>
                <w:kern w:val="2"/>
                <w:sz w:val="24"/>
                <w:szCs w:val="24"/>
                <w:lang w:val="en-IN" w:eastAsia="en-IN"/>
                <w14:ligatures w14:val="standardContextual"/>
              </w:rPr>
              <w:tab/>
            </w:r>
            <w:r w:rsidRPr="001C18B1">
              <w:rPr>
                <w:rStyle w:val="Hyperlink"/>
                <w:rFonts w:cstheme="minorHAnsi"/>
                <w:noProof/>
              </w:rPr>
              <w:t>Employee Wellness and Support</w:t>
            </w:r>
            <w:r>
              <w:rPr>
                <w:noProof/>
                <w:webHidden/>
              </w:rPr>
              <w:tab/>
            </w:r>
            <w:r>
              <w:rPr>
                <w:noProof/>
                <w:webHidden/>
              </w:rPr>
              <w:fldChar w:fldCharType="begin"/>
            </w:r>
            <w:r>
              <w:rPr>
                <w:noProof/>
                <w:webHidden/>
              </w:rPr>
              <w:instrText xml:space="preserve"> PAGEREF _Toc236240297 \h </w:instrText>
            </w:r>
            <w:r>
              <w:rPr>
                <w:noProof/>
                <w:webHidden/>
              </w:rPr>
            </w:r>
            <w:r>
              <w:rPr>
                <w:noProof/>
                <w:webHidden/>
              </w:rPr>
              <w:fldChar w:fldCharType="separate"/>
            </w:r>
            <w:r>
              <w:rPr>
                <w:noProof/>
                <w:webHidden/>
              </w:rPr>
              <w:t>44</w:t>
            </w:r>
            <w:r>
              <w:rPr>
                <w:noProof/>
                <w:webHidden/>
              </w:rPr>
              <w:fldChar w:fldCharType="end"/>
            </w:r>
          </w:hyperlink>
        </w:p>
        <w:p w14:paraId="7F945508" w14:textId="7E9AE377"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98" w:history="1">
            <w:r w:rsidRPr="001C18B1">
              <w:rPr>
                <w:rStyle w:val="Hyperlink"/>
                <w:rFonts w:cstheme="minorHAnsi"/>
                <w:noProof/>
              </w:rPr>
              <w:t>7.1</w:t>
            </w:r>
            <w:r>
              <w:rPr>
                <w:rFonts w:cstheme="minorBidi"/>
                <w:noProof/>
                <w:kern w:val="2"/>
                <w:sz w:val="24"/>
                <w:szCs w:val="24"/>
                <w:lang w:val="en-IN" w:eastAsia="en-IN"/>
                <w14:ligatures w14:val="standardContextual"/>
              </w:rPr>
              <w:tab/>
            </w:r>
            <w:r w:rsidRPr="001C18B1">
              <w:rPr>
                <w:rStyle w:val="Hyperlink"/>
                <w:rFonts w:cstheme="minorHAnsi"/>
                <w:noProof/>
              </w:rPr>
              <w:t>Health and Wellness Programs</w:t>
            </w:r>
            <w:r>
              <w:rPr>
                <w:noProof/>
                <w:webHidden/>
              </w:rPr>
              <w:tab/>
            </w:r>
            <w:r>
              <w:rPr>
                <w:noProof/>
                <w:webHidden/>
              </w:rPr>
              <w:fldChar w:fldCharType="begin"/>
            </w:r>
            <w:r>
              <w:rPr>
                <w:noProof/>
                <w:webHidden/>
              </w:rPr>
              <w:instrText xml:space="preserve"> PAGEREF _Toc236240298 \h </w:instrText>
            </w:r>
            <w:r>
              <w:rPr>
                <w:noProof/>
                <w:webHidden/>
              </w:rPr>
            </w:r>
            <w:r>
              <w:rPr>
                <w:noProof/>
                <w:webHidden/>
              </w:rPr>
              <w:fldChar w:fldCharType="separate"/>
            </w:r>
            <w:r>
              <w:rPr>
                <w:noProof/>
                <w:webHidden/>
              </w:rPr>
              <w:t>44</w:t>
            </w:r>
            <w:r>
              <w:rPr>
                <w:noProof/>
                <w:webHidden/>
              </w:rPr>
              <w:fldChar w:fldCharType="end"/>
            </w:r>
          </w:hyperlink>
        </w:p>
        <w:p w14:paraId="788F0904" w14:textId="292A5897"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299" w:history="1">
            <w:r w:rsidRPr="001C18B1">
              <w:rPr>
                <w:rStyle w:val="Hyperlink"/>
                <w:rFonts w:cstheme="minorHAnsi"/>
                <w:noProof/>
              </w:rPr>
              <w:t>7.2</w:t>
            </w:r>
            <w:r>
              <w:rPr>
                <w:rFonts w:cstheme="minorBidi"/>
                <w:noProof/>
                <w:kern w:val="2"/>
                <w:sz w:val="24"/>
                <w:szCs w:val="24"/>
                <w:lang w:val="en-IN" w:eastAsia="en-IN"/>
                <w14:ligatures w14:val="standardContextual"/>
              </w:rPr>
              <w:tab/>
            </w:r>
            <w:r w:rsidRPr="001C18B1">
              <w:rPr>
                <w:rStyle w:val="Hyperlink"/>
                <w:rFonts w:cstheme="minorHAnsi"/>
                <w:noProof/>
              </w:rPr>
              <w:t>Family friendly Programs</w:t>
            </w:r>
            <w:r>
              <w:rPr>
                <w:noProof/>
                <w:webHidden/>
              </w:rPr>
              <w:tab/>
            </w:r>
            <w:r>
              <w:rPr>
                <w:noProof/>
                <w:webHidden/>
              </w:rPr>
              <w:fldChar w:fldCharType="begin"/>
            </w:r>
            <w:r>
              <w:rPr>
                <w:noProof/>
                <w:webHidden/>
              </w:rPr>
              <w:instrText xml:space="preserve"> PAGEREF _Toc236240299 \h </w:instrText>
            </w:r>
            <w:r>
              <w:rPr>
                <w:noProof/>
                <w:webHidden/>
              </w:rPr>
            </w:r>
            <w:r>
              <w:rPr>
                <w:noProof/>
                <w:webHidden/>
              </w:rPr>
              <w:fldChar w:fldCharType="separate"/>
            </w:r>
            <w:r>
              <w:rPr>
                <w:noProof/>
                <w:webHidden/>
              </w:rPr>
              <w:t>46</w:t>
            </w:r>
            <w:r>
              <w:rPr>
                <w:noProof/>
                <w:webHidden/>
              </w:rPr>
              <w:fldChar w:fldCharType="end"/>
            </w:r>
          </w:hyperlink>
        </w:p>
        <w:p w14:paraId="2259DB10" w14:textId="75C02677"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00" w:history="1">
            <w:r w:rsidRPr="001C18B1">
              <w:rPr>
                <w:rStyle w:val="Hyperlink"/>
                <w:rFonts w:cstheme="minorHAnsi"/>
                <w:noProof/>
              </w:rPr>
              <w:t>7.3</w:t>
            </w:r>
            <w:r>
              <w:rPr>
                <w:rFonts w:cstheme="minorBidi"/>
                <w:noProof/>
                <w:kern w:val="2"/>
                <w:sz w:val="24"/>
                <w:szCs w:val="24"/>
                <w:lang w:val="en-IN" w:eastAsia="en-IN"/>
                <w14:ligatures w14:val="standardContextual"/>
              </w:rPr>
              <w:tab/>
            </w:r>
            <w:r w:rsidRPr="001C18B1">
              <w:rPr>
                <w:rStyle w:val="Hyperlink"/>
                <w:rFonts w:cstheme="minorHAnsi"/>
                <w:noProof/>
              </w:rPr>
              <w:t>Periodic Health Check-up</w:t>
            </w:r>
            <w:r>
              <w:rPr>
                <w:noProof/>
                <w:webHidden/>
              </w:rPr>
              <w:tab/>
            </w:r>
            <w:r>
              <w:rPr>
                <w:noProof/>
                <w:webHidden/>
              </w:rPr>
              <w:fldChar w:fldCharType="begin"/>
            </w:r>
            <w:r>
              <w:rPr>
                <w:noProof/>
                <w:webHidden/>
              </w:rPr>
              <w:instrText xml:space="preserve"> PAGEREF _Toc236240300 \h </w:instrText>
            </w:r>
            <w:r>
              <w:rPr>
                <w:noProof/>
                <w:webHidden/>
              </w:rPr>
            </w:r>
            <w:r>
              <w:rPr>
                <w:noProof/>
                <w:webHidden/>
              </w:rPr>
              <w:fldChar w:fldCharType="separate"/>
            </w:r>
            <w:r>
              <w:rPr>
                <w:noProof/>
                <w:webHidden/>
              </w:rPr>
              <w:t>46</w:t>
            </w:r>
            <w:r>
              <w:rPr>
                <w:noProof/>
                <w:webHidden/>
              </w:rPr>
              <w:fldChar w:fldCharType="end"/>
            </w:r>
          </w:hyperlink>
        </w:p>
        <w:p w14:paraId="6C35AAFC" w14:textId="32F489D5"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01" w:history="1">
            <w:r w:rsidRPr="001C18B1">
              <w:rPr>
                <w:rStyle w:val="Hyperlink"/>
                <w:rFonts w:cstheme="minorHAnsi"/>
                <w:noProof/>
              </w:rPr>
              <w:t>7.4</w:t>
            </w:r>
            <w:r>
              <w:rPr>
                <w:rFonts w:cstheme="minorBidi"/>
                <w:noProof/>
                <w:kern w:val="2"/>
                <w:sz w:val="24"/>
                <w:szCs w:val="24"/>
                <w:lang w:val="en-IN" w:eastAsia="en-IN"/>
                <w14:ligatures w14:val="standardContextual"/>
              </w:rPr>
              <w:tab/>
            </w:r>
            <w:r w:rsidRPr="001C18B1">
              <w:rPr>
                <w:rStyle w:val="Hyperlink"/>
                <w:rFonts w:cstheme="minorHAnsi"/>
                <w:noProof/>
              </w:rPr>
              <w:t>Reasonable Accommodation Policy</w:t>
            </w:r>
            <w:r>
              <w:rPr>
                <w:noProof/>
                <w:webHidden/>
              </w:rPr>
              <w:tab/>
            </w:r>
            <w:r>
              <w:rPr>
                <w:noProof/>
                <w:webHidden/>
              </w:rPr>
              <w:fldChar w:fldCharType="begin"/>
            </w:r>
            <w:r>
              <w:rPr>
                <w:noProof/>
                <w:webHidden/>
              </w:rPr>
              <w:instrText xml:space="preserve"> PAGEREF _Toc236240301 \h </w:instrText>
            </w:r>
            <w:r>
              <w:rPr>
                <w:noProof/>
                <w:webHidden/>
              </w:rPr>
            </w:r>
            <w:r>
              <w:rPr>
                <w:noProof/>
                <w:webHidden/>
              </w:rPr>
              <w:fldChar w:fldCharType="separate"/>
            </w:r>
            <w:r>
              <w:rPr>
                <w:noProof/>
                <w:webHidden/>
              </w:rPr>
              <w:t>47</w:t>
            </w:r>
            <w:r>
              <w:rPr>
                <w:noProof/>
                <w:webHidden/>
              </w:rPr>
              <w:fldChar w:fldCharType="end"/>
            </w:r>
          </w:hyperlink>
        </w:p>
        <w:p w14:paraId="61ED6BE6" w14:textId="61DAF697" w:rsidR="00C66C89" w:rsidRDefault="00C66C89">
          <w:pPr>
            <w:pStyle w:val="TOC1"/>
            <w:tabs>
              <w:tab w:val="left" w:pos="440"/>
              <w:tab w:val="right" w:leader="dot" w:pos="9220"/>
            </w:tabs>
            <w:rPr>
              <w:rFonts w:asciiTheme="minorHAnsi" w:eastAsiaTheme="minorEastAsia" w:hAnsiTheme="minorHAnsi" w:cstheme="minorBidi"/>
              <w:noProof/>
              <w:kern w:val="2"/>
              <w:sz w:val="24"/>
              <w:szCs w:val="24"/>
              <w:lang w:val="en-IN" w:eastAsia="en-IN"/>
              <w14:ligatures w14:val="standardContextual"/>
            </w:rPr>
          </w:pPr>
          <w:hyperlink w:anchor="_Toc236240302" w:history="1">
            <w:r w:rsidRPr="001C18B1">
              <w:rPr>
                <w:rStyle w:val="Hyperlink"/>
                <w:rFonts w:cstheme="minorHAnsi"/>
                <w:noProof/>
              </w:rPr>
              <w:t>8.</w:t>
            </w:r>
            <w:r>
              <w:rPr>
                <w:rFonts w:asciiTheme="minorHAnsi" w:eastAsiaTheme="minorEastAsia" w:hAnsiTheme="minorHAnsi" w:cstheme="minorBidi"/>
                <w:noProof/>
                <w:kern w:val="2"/>
                <w:sz w:val="24"/>
                <w:szCs w:val="24"/>
                <w:lang w:val="en-IN" w:eastAsia="en-IN"/>
                <w14:ligatures w14:val="standardContextual"/>
              </w:rPr>
              <w:tab/>
            </w:r>
            <w:r w:rsidRPr="001C18B1">
              <w:rPr>
                <w:rStyle w:val="Hyperlink"/>
                <w:rFonts w:cstheme="minorHAnsi"/>
                <w:noProof/>
              </w:rPr>
              <w:t>Communication and Employee Relations</w:t>
            </w:r>
            <w:r>
              <w:rPr>
                <w:noProof/>
                <w:webHidden/>
              </w:rPr>
              <w:tab/>
            </w:r>
            <w:r>
              <w:rPr>
                <w:noProof/>
                <w:webHidden/>
              </w:rPr>
              <w:fldChar w:fldCharType="begin"/>
            </w:r>
            <w:r>
              <w:rPr>
                <w:noProof/>
                <w:webHidden/>
              </w:rPr>
              <w:instrText xml:space="preserve"> PAGEREF _Toc236240302 \h </w:instrText>
            </w:r>
            <w:r>
              <w:rPr>
                <w:noProof/>
                <w:webHidden/>
              </w:rPr>
            </w:r>
            <w:r>
              <w:rPr>
                <w:noProof/>
                <w:webHidden/>
              </w:rPr>
              <w:fldChar w:fldCharType="separate"/>
            </w:r>
            <w:r>
              <w:rPr>
                <w:noProof/>
                <w:webHidden/>
              </w:rPr>
              <w:t>47</w:t>
            </w:r>
            <w:r>
              <w:rPr>
                <w:noProof/>
                <w:webHidden/>
              </w:rPr>
              <w:fldChar w:fldCharType="end"/>
            </w:r>
          </w:hyperlink>
        </w:p>
        <w:p w14:paraId="6C513530" w14:textId="465320ED"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03" w:history="1">
            <w:r w:rsidRPr="001C18B1">
              <w:rPr>
                <w:rStyle w:val="Hyperlink"/>
                <w:rFonts w:cstheme="minorHAnsi"/>
                <w:noProof/>
              </w:rPr>
              <w:t>8.1</w:t>
            </w:r>
            <w:r>
              <w:rPr>
                <w:rFonts w:cstheme="minorBidi"/>
                <w:noProof/>
                <w:kern w:val="2"/>
                <w:sz w:val="24"/>
                <w:szCs w:val="24"/>
                <w:lang w:val="en-IN" w:eastAsia="en-IN"/>
                <w14:ligatures w14:val="standardContextual"/>
              </w:rPr>
              <w:tab/>
            </w:r>
            <w:r w:rsidRPr="001C18B1">
              <w:rPr>
                <w:rStyle w:val="Hyperlink"/>
                <w:rFonts w:cstheme="minorHAnsi"/>
                <w:noProof/>
              </w:rPr>
              <w:t>Employee Communication and Engagement</w:t>
            </w:r>
            <w:r>
              <w:rPr>
                <w:noProof/>
                <w:webHidden/>
              </w:rPr>
              <w:tab/>
            </w:r>
            <w:r>
              <w:rPr>
                <w:noProof/>
                <w:webHidden/>
              </w:rPr>
              <w:fldChar w:fldCharType="begin"/>
            </w:r>
            <w:r>
              <w:rPr>
                <w:noProof/>
                <w:webHidden/>
              </w:rPr>
              <w:instrText xml:space="preserve"> PAGEREF _Toc236240303 \h </w:instrText>
            </w:r>
            <w:r>
              <w:rPr>
                <w:noProof/>
                <w:webHidden/>
              </w:rPr>
            </w:r>
            <w:r>
              <w:rPr>
                <w:noProof/>
                <w:webHidden/>
              </w:rPr>
              <w:fldChar w:fldCharType="separate"/>
            </w:r>
            <w:r>
              <w:rPr>
                <w:noProof/>
                <w:webHidden/>
              </w:rPr>
              <w:t>47</w:t>
            </w:r>
            <w:r>
              <w:rPr>
                <w:noProof/>
                <w:webHidden/>
              </w:rPr>
              <w:fldChar w:fldCharType="end"/>
            </w:r>
          </w:hyperlink>
        </w:p>
        <w:p w14:paraId="02725C17" w14:textId="1D49EAD2"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04" w:history="1">
            <w:r w:rsidRPr="001C18B1">
              <w:rPr>
                <w:rStyle w:val="Hyperlink"/>
                <w:rFonts w:cstheme="minorHAnsi"/>
                <w:noProof/>
              </w:rPr>
              <w:t>8.2</w:t>
            </w:r>
            <w:r>
              <w:rPr>
                <w:rFonts w:cstheme="minorBidi"/>
                <w:noProof/>
                <w:kern w:val="2"/>
                <w:sz w:val="24"/>
                <w:szCs w:val="24"/>
                <w:lang w:val="en-IN" w:eastAsia="en-IN"/>
                <w14:ligatures w14:val="standardContextual"/>
              </w:rPr>
              <w:tab/>
            </w:r>
            <w:r w:rsidRPr="001C18B1">
              <w:rPr>
                <w:rStyle w:val="Hyperlink"/>
                <w:rFonts w:cstheme="minorHAnsi"/>
                <w:noProof/>
              </w:rPr>
              <w:t>Grievance Redressal Mechanism</w:t>
            </w:r>
            <w:r>
              <w:rPr>
                <w:noProof/>
                <w:webHidden/>
              </w:rPr>
              <w:tab/>
            </w:r>
            <w:r>
              <w:rPr>
                <w:noProof/>
                <w:webHidden/>
              </w:rPr>
              <w:fldChar w:fldCharType="begin"/>
            </w:r>
            <w:r>
              <w:rPr>
                <w:noProof/>
                <w:webHidden/>
              </w:rPr>
              <w:instrText xml:space="preserve"> PAGEREF _Toc236240304 \h </w:instrText>
            </w:r>
            <w:r>
              <w:rPr>
                <w:noProof/>
                <w:webHidden/>
              </w:rPr>
            </w:r>
            <w:r>
              <w:rPr>
                <w:noProof/>
                <w:webHidden/>
              </w:rPr>
              <w:fldChar w:fldCharType="separate"/>
            </w:r>
            <w:r>
              <w:rPr>
                <w:noProof/>
                <w:webHidden/>
              </w:rPr>
              <w:t>48</w:t>
            </w:r>
            <w:r>
              <w:rPr>
                <w:noProof/>
                <w:webHidden/>
              </w:rPr>
              <w:fldChar w:fldCharType="end"/>
            </w:r>
          </w:hyperlink>
        </w:p>
        <w:p w14:paraId="78439653" w14:textId="338A1A07"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05" w:history="1">
            <w:r w:rsidRPr="001C18B1">
              <w:rPr>
                <w:rStyle w:val="Hyperlink"/>
                <w:rFonts w:cstheme="minorHAnsi"/>
                <w:noProof/>
              </w:rPr>
              <w:t>8.3</w:t>
            </w:r>
            <w:r>
              <w:rPr>
                <w:rFonts w:cstheme="minorBidi"/>
                <w:noProof/>
                <w:kern w:val="2"/>
                <w:sz w:val="24"/>
                <w:szCs w:val="24"/>
                <w:lang w:val="en-IN" w:eastAsia="en-IN"/>
                <w14:ligatures w14:val="standardContextual"/>
              </w:rPr>
              <w:tab/>
            </w:r>
            <w:r w:rsidRPr="001C18B1">
              <w:rPr>
                <w:rStyle w:val="Hyperlink"/>
                <w:rFonts w:cstheme="minorHAnsi"/>
                <w:noProof/>
              </w:rPr>
              <w:t>Protection Against Retaliation</w:t>
            </w:r>
            <w:r>
              <w:rPr>
                <w:noProof/>
                <w:webHidden/>
              </w:rPr>
              <w:tab/>
            </w:r>
            <w:r>
              <w:rPr>
                <w:noProof/>
                <w:webHidden/>
              </w:rPr>
              <w:fldChar w:fldCharType="begin"/>
            </w:r>
            <w:r>
              <w:rPr>
                <w:noProof/>
                <w:webHidden/>
              </w:rPr>
              <w:instrText xml:space="preserve"> PAGEREF _Toc236240305 \h </w:instrText>
            </w:r>
            <w:r>
              <w:rPr>
                <w:noProof/>
                <w:webHidden/>
              </w:rPr>
            </w:r>
            <w:r>
              <w:rPr>
                <w:noProof/>
                <w:webHidden/>
              </w:rPr>
              <w:fldChar w:fldCharType="separate"/>
            </w:r>
            <w:r>
              <w:rPr>
                <w:noProof/>
                <w:webHidden/>
              </w:rPr>
              <w:t>50</w:t>
            </w:r>
            <w:r>
              <w:rPr>
                <w:noProof/>
                <w:webHidden/>
              </w:rPr>
              <w:fldChar w:fldCharType="end"/>
            </w:r>
          </w:hyperlink>
        </w:p>
        <w:p w14:paraId="53EAE24B" w14:textId="4D912B74"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06" w:history="1">
            <w:r w:rsidRPr="001C18B1">
              <w:rPr>
                <w:rStyle w:val="Hyperlink"/>
                <w:rFonts w:cstheme="minorHAnsi"/>
                <w:noProof/>
              </w:rPr>
              <w:t>8.4</w:t>
            </w:r>
            <w:r>
              <w:rPr>
                <w:rFonts w:cstheme="minorBidi"/>
                <w:noProof/>
                <w:kern w:val="2"/>
                <w:sz w:val="24"/>
                <w:szCs w:val="24"/>
                <w:lang w:val="en-IN" w:eastAsia="en-IN"/>
                <w14:ligatures w14:val="standardContextual"/>
              </w:rPr>
              <w:tab/>
            </w:r>
            <w:r w:rsidRPr="001C18B1">
              <w:rPr>
                <w:rStyle w:val="Hyperlink"/>
                <w:rFonts w:cstheme="minorHAnsi"/>
                <w:noProof/>
              </w:rPr>
              <w:t>Whistleblower Policy</w:t>
            </w:r>
            <w:r>
              <w:rPr>
                <w:noProof/>
                <w:webHidden/>
              </w:rPr>
              <w:tab/>
            </w:r>
            <w:r>
              <w:rPr>
                <w:noProof/>
                <w:webHidden/>
              </w:rPr>
              <w:fldChar w:fldCharType="begin"/>
            </w:r>
            <w:r>
              <w:rPr>
                <w:noProof/>
                <w:webHidden/>
              </w:rPr>
              <w:instrText xml:space="preserve"> PAGEREF _Toc236240306 \h </w:instrText>
            </w:r>
            <w:r>
              <w:rPr>
                <w:noProof/>
                <w:webHidden/>
              </w:rPr>
            </w:r>
            <w:r>
              <w:rPr>
                <w:noProof/>
                <w:webHidden/>
              </w:rPr>
              <w:fldChar w:fldCharType="separate"/>
            </w:r>
            <w:r>
              <w:rPr>
                <w:noProof/>
                <w:webHidden/>
              </w:rPr>
              <w:t>51</w:t>
            </w:r>
            <w:r>
              <w:rPr>
                <w:noProof/>
                <w:webHidden/>
              </w:rPr>
              <w:fldChar w:fldCharType="end"/>
            </w:r>
          </w:hyperlink>
        </w:p>
        <w:p w14:paraId="74F836A0" w14:textId="18C0F6D8" w:rsidR="00C66C89" w:rsidRDefault="00C66C89">
          <w:pPr>
            <w:pStyle w:val="TOC1"/>
            <w:tabs>
              <w:tab w:val="left" w:pos="440"/>
              <w:tab w:val="right" w:leader="dot" w:pos="9220"/>
            </w:tabs>
            <w:rPr>
              <w:rFonts w:asciiTheme="minorHAnsi" w:eastAsiaTheme="minorEastAsia" w:hAnsiTheme="minorHAnsi" w:cstheme="minorBidi"/>
              <w:noProof/>
              <w:kern w:val="2"/>
              <w:sz w:val="24"/>
              <w:szCs w:val="24"/>
              <w:lang w:val="en-IN" w:eastAsia="en-IN"/>
              <w14:ligatures w14:val="standardContextual"/>
            </w:rPr>
          </w:pPr>
          <w:hyperlink w:anchor="_Toc236240307" w:history="1">
            <w:r w:rsidRPr="001C18B1">
              <w:rPr>
                <w:rStyle w:val="Hyperlink"/>
                <w:rFonts w:cstheme="minorHAnsi"/>
                <w:noProof/>
              </w:rPr>
              <w:t>9.</w:t>
            </w:r>
            <w:r>
              <w:rPr>
                <w:rFonts w:asciiTheme="minorHAnsi" w:eastAsiaTheme="minorEastAsia" w:hAnsiTheme="minorHAnsi" w:cstheme="minorBidi"/>
                <w:noProof/>
                <w:kern w:val="2"/>
                <w:sz w:val="24"/>
                <w:szCs w:val="24"/>
                <w:lang w:val="en-IN" w:eastAsia="en-IN"/>
                <w14:ligatures w14:val="standardContextual"/>
              </w:rPr>
              <w:tab/>
            </w:r>
            <w:r w:rsidRPr="001C18B1">
              <w:rPr>
                <w:rStyle w:val="Hyperlink"/>
                <w:rFonts w:cstheme="minorHAnsi"/>
                <w:noProof/>
              </w:rPr>
              <w:t>Exit and Separation Policies</w:t>
            </w:r>
            <w:r>
              <w:rPr>
                <w:noProof/>
                <w:webHidden/>
              </w:rPr>
              <w:tab/>
            </w:r>
            <w:r>
              <w:rPr>
                <w:noProof/>
                <w:webHidden/>
              </w:rPr>
              <w:fldChar w:fldCharType="begin"/>
            </w:r>
            <w:r>
              <w:rPr>
                <w:noProof/>
                <w:webHidden/>
              </w:rPr>
              <w:instrText xml:space="preserve"> PAGEREF _Toc236240307 \h </w:instrText>
            </w:r>
            <w:r>
              <w:rPr>
                <w:noProof/>
                <w:webHidden/>
              </w:rPr>
            </w:r>
            <w:r>
              <w:rPr>
                <w:noProof/>
                <w:webHidden/>
              </w:rPr>
              <w:fldChar w:fldCharType="separate"/>
            </w:r>
            <w:r>
              <w:rPr>
                <w:noProof/>
                <w:webHidden/>
              </w:rPr>
              <w:t>52</w:t>
            </w:r>
            <w:r>
              <w:rPr>
                <w:noProof/>
                <w:webHidden/>
              </w:rPr>
              <w:fldChar w:fldCharType="end"/>
            </w:r>
          </w:hyperlink>
        </w:p>
        <w:p w14:paraId="7154A117" w14:textId="1BA55809"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08" w:history="1">
            <w:r w:rsidRPr="001C18B1">
              <w:rPr>
                <w:rStyle w:val="Hyperlink"/>
                <w:rFonts w:cstheme="minorHAnsi"/>
                <w:noProof/>
              </w:rPr>
              <w:t>9.1</w:t>
            </w:r>
            <w:r>
              <w:rPr>
                <w:rFonts w:cstheme="minorBidi"/>
                <w:noProof/>
                <w:kern w:val="2"/>
                <w:sz w:val="24"/>
                <w:szCs w:val="24"/>
                <w:lang w:val="en-IN" w:eastAsia="en-IN"/>
                <w14:ligatures w14:val="standardContextual"/>
              </w:rPr>
              <w:tab/>
            </w:r>
            <w:r w:rsidRPr="001C18B1">
              <w:rPr>
                <w:rStyle w:val="Hyperlink"/>
                <w:rFonts w:cstheme="minorHAnsi"/>
                <w:noProof/>
              </w:rPr>
              <w:t>Resignation Process</w:t>
            </w:r>
            <w:r>
              <w:rPr>
                <w:noProof/>
                <w:webHidden/>
              </w:rPr>
              <w:tab/>
            </w:r>
            <w:r>
              <w:rPr>
                <w:noProof/>
                <w:webHidden/>
              </w:rPr>
              <w:fldChar w:fldCharType="begin"/>
            </w:r>
            <w:r>
              <w:rPr>
                <w:noProof/>
                <w:webHidden/>
              </w:rPr>
              <w:instrText xml:space="preserve"> PAGEREF _Toc236240308 \h </w:instrText>
            </w:r>
            <w:r>
              <w:rPr>
                <w:noProof/>
                <w:webHidden/>
              </w:rPr>
            </w:r>
            <w:r>
              <w:rPr>
                <w:noProof/>
                <w:webHidden/>
              </w:rPr>
              <w:fldChar w:fldCharType="separate"/>
            </w:r>
            <w:r>
              <w:rPr>
                <w:noProof/>
                <w:webHidden/>
              </w:rPr>
              <w:t>52</w:t>
            </w:r>
            <w:r>
              <w:rPr>
                <w:noProof/>
                <w:webHidden/>
              </w:rPr>
              <w:fldChar w:fldCharType="end"/>
            </w:r>
          </w:hyperlink>
        </w:p>
        <w:p w14:paraId="56B4F10E" w14:textId="75349547"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09" w:history="1">
            <w:r w:rsidRPr="001C18B1">
              <w:rPr>
                <w:rStyle w:val="Hyperlink"/>
                <w:rFonts w:cstheme="minorHAnsi"/>
                <w:noProof/>
              </w:rPr>
              <w:t>9.2</w:t>
            </w:r>
            <w:r>
              <w:rPr>
                <w:rFonts w:cstheme="minorBidi"/>
                <w:noProof/>
                <w:kern w:val="2"/>
                <w:sz w:val="24"/>
                <w:szCs w:val="24"/>
                <w:lang w:val="en-IN" w:eastAsia="en-IN"/>
                <w14:ligatures w14:val="standardContextual"/>
              </w:rPr>
              <w:tab/>
            </w:r>
            <w:r w:rsidRPr="001C18B1">
              <w:rPr>
                <w:rStyle w:val="Hyperlink"/>
                <w:rFonts w:cstheme="minorHAnsi"/>
                <w:noProof/>
              </w:rPr>
              <w:t>Termination of Employment</w:t>
            </w:r>
            <w:r>
              <w:rPr>
                <w:noProof/>
                <w:webHidden/>
              </w:rPr>
              <w:tab/>
            </w:r>
            <w:r>
              <w:rPr>
                <w:noProof/>
                <w:webHidden/>
              </w:rPr>
              <w:fldChar w:fldCharType="begin"/>
            </w:r>
            <w:r>
              <w:rPr>
                <w:noProof/>
                <w:webHidden/>
              </w:rPr>
              <w:instrText xml:space="preserve"> PAGEREF _Toc236240309 \h </w:instrText>
            </w:r>
            <w:r>
              <w:rPr>
                <w:noProof/>
                <w:webHidden/>
              </w:rPr>
            </w:r>
            <w:r>
              <w:rPr>
                <w:noProof/>
                <w:webHidden/>
              </w:rPr>
              <w:fldChar w:fldCharType="separate"/>
            </w:r>
            <w:r>
              <w:rPr>
                <w:noProof/>
                <w:webHidden/>
              </w:rPr>
              <w:t>53</w:t>
            </w:r>
            <w:r>
              <w:rPr>
                <w:noProof/>
                <w:webHidden/>
              </w:rPr>
              <w:fldChar w:fldCharType="end"/>
            </w:r>
          </w:hyperlink>
        </w:p>
        <w:p w14:paraId="7690901B" w14:textId="7798C424"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10" w:history="1">
            <w:r w:rsidRPr="001C18B1">
              <w:rPr>
                <w:rStyle w:val="Hyperlink"/>
                <w:rFonts w:cstheme="minorHAnsi"/>
                <w:noProof/>
              </w:rPr>
              <w:t>9.3</w:t>
            </w:r>
            <w:r>
              <w:rPr>
                <w:rFonts w:cstheme="minorBidi"/>
                <w:noProof/>
                <w:kern w:val="2"/>
                <w:sz w:val="24"/>
                <w:szCs w:val="24"/>
                <w:lang w:val="en-IN" w:eastAsia="en-IN"/>
                <w14:ligatures w14:val="standardContextual"/>
              </w:rPr>
              <w:tab/>
            </w:r>
            <w:r w:rsidRPr="001C18B1">
              <w:rPr>
                <w:rStyle w:val="Hyperlink"/>
                <w:rFonts w:cstheme="minorHAnsi"/>
                <w:noProof/>
              </w:rPr>
              <w:t>Separation Due to Death</w:t>
            </w:r>
            <w:r>
              <w:rPr>
                <w:noProof/>
                <w:webHidden/>
              </w:rPr>
              <w:tab/>
            </w:r>
            <w:r>
              <w:rPr>
                <w:noProof/>
                <w:webHidden/>
              </w:rPr>
              <w:fldChar w:fldCharType="begin"/>
            </w:r>
            <w:r>
              <w:rPr>
                <w:noProof/>
                <w:webHidden/>
              </w:rPr>
              <w:instrText xml:space="preserve"> PAGEREF _Toc236240310 \h </w:instrText>
            </w:r>
            <w:r>
              <w:rPr>
                <w:noProof/>
                <w:webHidden/>
              </w:rPr>
            </w:r>
            <w:r>
              <w:rPr>
                <w:noProof/>
                <w:webHidden/>
              </w:rPr>
              <w:fldChar w:fldCharType="separate"/>
            </w:r>
            <w:r>
              <w:rPr>
                <w:noProof/>
                <w:webHidden/>
              </w:rPr>
              <w:t>54</w:t>
            </w:r>
            <w:r>
              <w:rPr>
                <w:noProof/>
                <w:webHidden/>
              </w:rPr>
              <w:fldChar w:fldCharType="end"/>
            </w:r>
          </w:hyperlink>
        </w:p>
        <w:p w14:paraId="22F55CD6" w14:textId="1536CA41"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11" w:history="1">
            <w:r w:rsidRPr="001C18B1">
              <w:rPr>
                <w:rStyle w:val="Hyperlink"/>
                <w:rFonts w:cstheme="minorHAnsi"/>
                <w:noProof/>
              </w:rPr>
              <w:t>9.4</w:t>
            </w:r>
            <w:r>
              <w:rPr>
                <w:rFonts w:cstheme="minorBidi"/>
                <w:noProof/>
                <w:kern w:val="2"/>
                <w:sz w:val="24"/>
                <w:szCs w:val="24"/>
                <w:lang w:val="en-IN" w:eastAsia="en-IN"/>
                <w14:ligatures w14:val="standardContextual"/>
              </w:rPr>
              <w:tab/>
            </w:r>
            <w:r w:rsidRPr="001C18B1">
              <w:rPr>
                <w:rStyle w:val="Hyperlink"/>
                <w:rFonts w:cstheme="minorHAnsi"/>
                <w:noProof/>
              </w:rPr>
              <w:t>Retirement (Superannuation)</w:t>
            </w:r>
            <w:r>
              <w:rPr>
                <w:noProof/>
                <w:webHidden/>
              </w:rPr>
              <w:tab/>
            </w:r>
            <w:r>
              <w:rPr>
                <w:noProof/>
                <w:webHidden/>
              </w:rPr>
              <w:fldChar w:fldCharType="begin"/>
            </w:r>
            <w:r>
              <w:rPr>
                <w:noProof/>
                <w:webHidden/>
              </w:rPr>
              <w:instrText xml:space="preserve"> PAGEREF _Toc236240311 \h </w:instrText>
            </w:r>
            <w:r>
              <w:rPr>
                <w:noProof/>
                <w:webHidden/>
              </w:rPr>
            </w:r>
            <w:r>
              <w:rPr>
                <w:noProof/>
                <w:webHidden/>
              </w:rPr>
              <w:fldChar w:fldCharType="separate"/>
            </w:r>
            <w:r>
              <w:rPr>
                <w:noProof/>
                <w:webHidden/>
              </w:rPr>
              <w:t>55</w:t>
            </w:r>
            <w:r>
              <w:rPr>
                <w:noProof/>
                <w:webHidden/>
              </w:rPr>
              <w:fldChar w:fldCharType="end"/>
            </w:r>
          </w:hyperlink>
        </w:p>
        <w:p w14:paraId="39F74F7D" w14:textId="196E7C28"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12" w:history="1">
            <w:r w:rsidRPr="001C18B1">
              <w:rPr>
                <w:rStyle w:val="Hyperlink"/>
                <w:rFonts w:cstheme="minorHAnsi"/>
                <w:noProof/>
              </w:rPr>
              <w:t>9.5</w:t>
            </w:r>
            <w:r>
              <w:rPr>
                <w:rFonts w:cstheme="minorBidi"/>
                <w:noProof/>
                <w:kern w:val="2"/>
                <w:sz w:val="24"/>
                <w:szCs w:val="24"/>
                <w:lang w:val="en-IN" w:eastAsia="en-IN"/>
                <w14:ligatures w14:val="standardContextual"/>
              </w:rPr>
              <w:tab/>
            </w:r>
            <w:r w:rsidRPr="001C18B1">
              <w:rPr>
                <w:rStyle w:val="Hyperlink"/>
                <w:rFonts w:cstheme="minorHAnsi"/>
                <w:noProof/>
              </w:rPr>
              <w:t>Full and Final Settlement</w:t>
            </w:r>
            <w:r>
              <w:rPr>
                <w:noProof/>
                <w:webHidden/>
              </w:rPr>
              <w:tab/>
            </w:r>
            <w:r>
              <w:rPr>
                <w:noProof/>
                <w:webHidden/>
              </w:rPr>
              <w:fldChar w:fldCharType="begin"/>
            </w:r>
            <w:r>
              <w:rPr>
                <w:noProof/>
                <w:webHidden/>
              </w:rPr>
              <w:instrText xml:space="preserve"> PAGEREF _Toc236240312 \h </w:instrText>
            </w:r>
            <w:r>
              <w:rPr>
                <w:noProof/>
                <w:webHidden/>
              </w:rPr>
            </w:r>
            <w:r>
              <w:rPr>
                <w:noProof/>
                <w:webHidden/>
              </w:rPr>
              <w:fldChar w:fldCharType="separate"/>
            </w:r>
            <w:r>
              <w:rPr>
                <w:noProof/>
                <w:webHidden/>
              </w:rPr>
              <w:t>55</w:t>
            </w:r>
            <w:r>
              <w:rPr>
                <w:noProof/>
                <w:webHidden/>
              </w:rPr>
              <w:fldChar w:fldCharType="end"/>
            </w:r>
          </w:hyperlink>
        </w:p>
        <w:p w14:paraId="5FB14EC4" w14:textId="48383A3D"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13" w:history="1">
            <w:r w:rsidRPr="001C18B1">
              <w:rPr>
                <w:rStyle w:val="Hyperlink"/>
                <w:rFonts w:cstheme="minorHAnsi"/>
                <w:noProof/>
              </w:rPr>
              <w:t>9.6</w:t>
            </w:r>
            <w:r>
              <w:rPr>
                <w:rFonts w:cstheme="minorBidi"/>
                <w:noProof/>
                <w:kern w:val="2"/>
                <w:sz w:val="24"/>
                <w:szCs w:val="24"/>
                <w:lang w:val="en-IN" w:eastAsia="en-IN"/>
                <w14:ligatures w14:val="standardContextual"/>
              </w:rPr>
              <w:tab/>
            </w:r>
            <w:r w:rsidRPr="001C18B1">
              <w:rPr>
                <w:rStyle w:val="Hyperlink"/>
                <w:rFonts w:cstheme="minorHAnsi"/>
                <w:noProof/>
              </w:rPr>
              <w:t>Disciplinary Action</w:t>
            </w:r>
            <w:r>
              <w:rPr>
                <w:noProof/>
                <w:webHidden/>
              </w:rPr>
              <w:tab/>
            </w:r>
            <w:r>
              <w:rPr>
                <w:noProof/>
                <w:webHidden/>
              </w:rPr>
              <w:fldChar w:fldCharType="begin"/>
            </w:r>
            <w:r>
              <w:rPr>
                <w:noProof/>
                <w:webHidden/>
              </w:rPr>
              <w:instrText xml:space="preserve"> PAGEREF _Toc236240313 \h </w:instrText>
            </w:r>
            <w:r>
              <w:rPr>
                <w:noProof/>
                <w:webHidden/>
              </w:rPr>
            </w:r>
            <w:r>
              <w:rPr>
                <w:noProof/>
                <w:webHidden/>
              </w:rPr>
              <w:fldChar w:fldCharType="separate"/>
            </w:r>
            <w:r>
              <w:rPr>
                <w:noProof/>
                <w:webHidden/>
              </w:rPr>
              <w:t>56</w:t>
            </w:r>
            <w:r>
              <w:rPr>
                <w:noProof/>
                <w:webHidden/>
              </w:rPr>
              <w:fldChar w:fldCharType="end"/>
            </w:r>
          </w:hyperlink>
        </w:p>
        <w:p w14:paraId="3027A5AC" w14:textId="3287A3BE" w:rsidR="00C66C89" w:rsidRDefault="00C66C89">
          <w:pPr>
            <w:pStyle w:val="TOC1"/>
            <w:tabs>
              <w:tab w:val="left" w:pos="660"/>
              <w:tab w:val="right" w:leader="dot" w:pos="9220"/>
            </w:tabs>
            <w:rPr>
              <w:rFonts w:asciiTheme="minorHAnsi" w:eastAsiaTheme="minorEastAsia" w:hAnsiTheme="minorHAnsi" w:cstheme="minorBidi"/>
              <w:noProof/>
              <w:kern w:val="2"/>
              <w:sz w:val="24"/>
              <w:szCs w:val="24"/>
              <w:lang w:val="en-IN" w:eastAsia="en-IN"/>
              <w14:ligatures w14:val="standardContextual"/>
            </w:rPr>
          </w:pPr>
          <w:hyperlink w:anchor="_Toc236240314" w:history="1">
            <w:r w:rsidRPr="001C18B1">
              <w:rPr>
                <w:rStyle w:val="Hyperlink"/>
                <w:rFonts w:cstheme="minorHAnsi"/>
                <w:noProof/>
              </w:rPr>
              <w:t>10.</w:t>
            </w:r>
            <w:r>
              <w:rPr>
                <w:rFonts w:asciiTheme="minorHAnsi" w:eastAsiaTheme="minorEastAsia" w:hAnsiTheme="minorHAnsi" w:cstheme="minorBidi"/>
                <w:noProof/>
                <w:kern w:val="2"/>
                <w:sz w:val="24"/>
                <w:szCs w:val="24"/>
                <w:lang w:val="en-IN" w:eastAsia="en-IN"/>
                <w14:ligatures w14:val="standardContextual"/>
              </w:rPr>
              <w:tab/>
            </w:r>
            <w:r w:rsidRPr="001C18B1">
              <w:rPr>
                <w:rStyle w:val="Hyperlink"/>
                <w:rFonts w:cstheme="minorHAnsi"/>
                <w:noProof/>
              </w:rPr>
              <w:t>Records and Documentation</w:t>
            </w:r>
            <w:r>
              <w:rPr>
                <w:noProof/>
                <w:webHidden/>
              </w:rPr>
              <w:tab/>
            </w:r>
            <w:r>
              <w:rPr>
                <w:noProof/>
                <w:webHidden/>
              </w:rPr>
              <w:fldChar w:fldCharType="begin"/>
            </w:r>
            <w:r>
              <w:rPr>
                <w:noProof/>
                <w:webHidden/>
              </w:rPr>
              <w:instrText xml:space="preserve"> PAGEREF _Toc236240314 \h </w:instrText>
            </w:r>
            <w:r>
              <w:rPr>
                <w:noProof/>
                <w:webHidden/>
              </w:rPr>
            </w:r>
            <w:r>
              <w:rPr>
                <w:noProof/>
                <w:webHidden/>
              </w:rPr>
              <w:fldChar w:fldCharType="separate"/>
            </w:r>
            <w:r>
              <w:rPr>
                <w:noProof/>
                <w:webHidden/>
              </w:rPr>
              <w:t>58</w:t>
            </w:r>
            <w:r>
              <w:rPr>
                <w:noProof/>
                <w:webHidden/>
              </w:rPr>
              <w:fldChar w:fldCharType="end"/>
            </w:r>
          </w:hyperlink>
        </w:p>
        <w:p w14:paraId="7C0B839C" w14:textId="0683885C"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15" w:history="1">
            <w:r w:rsidRPr="001C18B1">
              <w:rPr>
                <w:rStyle w:val="Hyperlink"/>
                <w:rFonts w:cstheme="minorHAnsi"/>
                <w:noProof/>
              </w:rPr>
              <w:t>10.1</w:t>
            </w:r>
            <w:r>
              <w:rPr>
                <w:rFonts w:cstheme="minorBidi"/>
                <w:noProof/>
                <w:kern w:val="2"/>
                <w:sz w:val="24"/>
                <w:szCs w:val="24"/>
                <w:lang w:val="en-IN" w:eastAsia="en-IN"/>
                <w14:ligatures w14:val="standardContextual"/>
              </w:rPr>
              <w:tab/>
            </w:r>
            <w:r w:rsidRPr="001C18B1">
              <w:rPr>
                <w:rStyle w:val="Hyperlink"/>
                <w:rFonts w:cstheme="minorHAnsi"/>
                <w:noProof/>
              </w:rPr>
              <w:t>Employee Records Management</w:t>
            </w:r>
            <w:r>
              <w:rPr>
                <w:noProof/>
                <w:webHidden/>
              </w:rPr>
              <w:tab/>
            </w:r>
            <w:r>
              <w:rPr>
                <w:noProof/>
                <w:webHidden/>
              </w:rPr>
              <w:fldChar w:fldCharType="begin"/>
            </w:r>
            <w:r>
              <w:rPr>
                <w:noProof/>
                <w:webHidden/>
              </w:rPr>
              <w:instrText xml:space="preserve"> PAGEREF _Toc236240315 \h </w:instrText>
            </w:r>
            <w:r>
              <w:rPr>
                <w:noProof/>
                <w:webHidden/>
              </w:rPr>
            </w:r>
            <w:r>
              <w:rPr>
                <w:noProof/>
                <w:webHidden/>
              </w:rPr>
              <w:fldChar w:fldCharType="separate"/>
            </w:r>
            <w:r>
              <w:rPr>
                <w:noProof/>
                <w:webHidden/>
              </w:rPr>
              <w:t>58</w:t>
            </w:r>
            <w:r>
              <w:rPr>
                <w:noProof/>
                <w:webHidden/>
              </w:rPr>
              <w:fldChar w:fldCharType="end"/>
            </w:r>
          </w:hyperlink>
        </w:p>
        <w:p w14:paraId="60C4E67D" w14:textId="13799681"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16" w:history="1">
            <w:r w:rsidRPr="001C18B1">
              <w:rPr>
                <w:rStyle w:val="Hyperlink"/>
                <w:rFonts w:cstheme="minorHAnsi"/>
                <w:noProof/>
              </w:rPr>
              <w:t>10.2</w:t>
            </w:r>
            <w:r>
              <w:rPr>
                <w:rFonts w:cstheme="minorBidi"/>
                <w:noProof/>
                <w:kern w:val="2"/>
                <w:sz w:val="24"/>
                <w:szCs w:val="24"/>
                <w:lang w:val="en-IN" w:eastAsia="en-IN"/>
                <w14:ligatures w14:val="standardContextual"/>
              </w:rPr>
              <w:tab/>
            </w:r>
            <w:r w:rsidRPr="001C18B1">
              <w:rPr>
                <w:rStyle w:val="Hyperlink"/>
                <w:rFonts w:cstheme="minorHAnsi"/>
                <w:noProof/>
              </w:rPr>
              <w:t>Document Retention Policy</w:t>
            </w:r>
            <w:r>
              <w:rPr>
                <w:noProof/>
                <w:webHidden/>
              </w:rPr>
              <w:tab/>
            </w:r>
            <w:r>
              <w:rPr>
                <w:noProof/>
                <w:webHidden/>
              </w:rPr>
              <w:fldChar w:fldCharType="begin"/>
            </w:r>
            <w:r>
              <w:rPr>
                <w:noProof/>
                <w:webHidden/>
              </w:rPr>
              <w:instrText xml:space="preserve"> PAGEREF _Toc236240316 \h </w:instrText>
            </w:r>
            <w:r>
              <w:rPr>
                <w:noProof/>
                <w:webHidden/>
              </w:rPr>
            </w:r>
            <w:r>
              <w:rPr>
                <w:noProof/>
                <w:webHidden/>
              </w:rPr>
              <w:fldChar w:fldCharType="separate"/>
            </w:r>
            <w:r>
              <w:rPr>
                <w:noProof/>
                <w:webHidden/>
              </w:rPr>
              <w:t>59</w:t>
            </w:r>
            <w:r>
              <w:rPr>
                <w:noProof/>
                <w:webHidden/>
              </w:rPr>
              <w:fldChar w:fldCharType="end"/>
            </w:r>
          </w:hyperlink>
        </w:p>
        <w:p w14:paraId="7CCB3C1F" w14:textId="31776E61" w:rsidR="00C66C89" w:rsidRDefault="00C66C89">
          <w:pPr>
            <w:pStyle w:val="TOC1"/>
            <w:tabs>
              <w:tab w:val="left" w:pos="660"/>
              <w:tab w:val="right" w:leader="dot" w:pos="9220"/>
            </w:tabs>
            <w:rPr>
              <w:rFonts w:asciiTheme="minorHAnsi" w:eastAsiaTheme="minorEastAsia" w:hAnsiTheme="minorHAnsi" w:cstheme="minorBidi"/>
              <w:noProof/>
              <w:kern w:val="2"/>
              <w:sz w:val="24"/>
              <w:szCs w:val="24"/>
              <w:lang w:val="en-IN" w:eastAsia="en-IN"/>
              <w14:ligatures w14:val="standardContextual"/>
            </w:rPr>
          </w:pPr>
          <w:hyperlink w:anchor="_Toc236240317" w:history="1">
            <w:r w:rsidRPr="001C18B1">
              <w:rPr>
                <w:rStyle w:val="Hyperlink"/>
                <w:rFonts w:cstheme="minorHAnsi"/>
                <w:noProof/>
              </w:rPr>
              <w:t>11.</w:t>
            </w:r>
            <w:r>
              <w:rPr>
                <w:rFonts w:asciiTheme="minorHAnsi" w:eastAsiaTheme="minorEastAsia" w:hAnsiTheme="minorHAnsi" w:cstheme="minorBidi"/>
                <w:noProof/>
                <w:kern w:val="2"/>
                <w:sz w:val="24"/>
                <w:szCs w:val="24"/>
                <w:lang w:val="en-IN" w:eastAsia="en-IN"/>
                <w14:ligatures w14:val="standardContextual"/>
              </w:rPr>
              <w:tab/>
            </w:r>
            <w:r w:rsidRPr="001C18B1">
              <w:rPr>
                <w:rStyle w:val="Hyperlink"/>
                <w:rFonts w:cstheme="minorHAnsi"/>
                <w:noProof/>
              </w:rPr>
              <w:t>Appendices</w:t>
            </w:r>
            <w:r>
              <w:rPr>
                <w:noProof/>
                <w:webHidden/>
              </w:rPr>
              <w:tab/>
            </w:r>
            <w:r>
              <w:rPr>
                <w:noProof/>
                <w:webHidden/>
              </w:rPr>
              <w:fldChar w:fldCharType="begin"/>
            </w:r>
            <w:r>
              <w:rPr>
                <w:noProof/>
                <w:webHidden/>
              </w:rPr>
              <w:instrText xml:space="preserve"> PAGEREF _Toc236240317 \h </w:instrText>
            </w:r>
            <w:r>
              <w:rPr>
                <w:noProof/>
                <w:webHidden/>
              </w:rPr>
            </w:r>
            <w:r>
              <w:rPr>
                <w:noProof/>
                <w:webHidden/>
              </w:rPr>
              <w:fldChar w:fldCharType="separate"/>
            </w:r>
            <w:r>
              <w:rPr>
                <w:noProof/>
                <w:webHidden/>
              </w:rPr>
              <w:t>63</w:t>
            </w:r>
            <w:r>
              <w:rPr>
                <w:noProof/>
                <w:webHidden/>
              </w:rPr>
              <w:fldChar w:fldCharType="end"/>
            </w:r>
          </w:hyperlink>
        </w:p>
        <w:p w14:paraId="1BCE74FD" w14:textId="17A4FD7A"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18" w:history="1">
            <w:r w:rsidRPr="001C18B1">
              <w:rPr>
                <w:rStyle w:val="Hyperlink"/>
                <w:rFonts w:cstheme="minorHAnsi"/>
                <w:noProof/>
              </w:rPr>
              <w:t>11.1</w:t>
            </w:r>
            <w:r>
              <w:rPr>
                <w:rFonts w:cstheme="minorBidi"/>
                <w:noProof/>
                <w:kern w:val="2"/>
                <w:sz w:val="24"/>
                <w:szCs w:val="24"/>
                <w:lang w:val="en-IN" w:eastAsia="en-IN"/>
                <w14:ligatures w14:val="standardContextual"/>
              </w:rPr>
              <w:tab/>
            </w:r>
            <w:r w:rsidRPr="001C18B1">
              <w:rPr>
                <w:rStyle w:val="Hyperlink"/>
                <w:rFonts w:cstheme="minorHAnsi"/>
                <w:noProof/>
              </w:rPr>
              <w:t>Contact Details of Key Departments</w:t>
            </w:r>
            <w:r>
              <w:rPr>
                <w:noProof/>
                <w:webHidden/>
              </w:rPr>
              <w:tab/>
            </w:r>
            <w:r>
              <w:rPr>
                <w:noProof/>
                <w:webHidden/>
              </w:rPr>
              <w:fldChar w:fldCharType="begin"/>
            </w:r>
            <w:r>
              <w:rPr>
                <w:noProof/>
                <w:webHidden/>
              </w:rPr>
              <w:instrText xml:space="preserve"> PAGEREF _Toc236240318 \h </w:instrText>
            </w:r>
            <w:r>
              <w:rPr>
                <w:noProof/>
                <w:webHidden/>
              </w:rPr>
            </w:r>
            <w:r>
              <w:rPr>
                <w:noProof/>
                <w:webHidden/>
              </w:rPr>
              <w:fldChar w:fldCharType="separate"/>
            </w:r>
            <w:r>
              <w:rPr>
                <w:noProof/>
                <w:webHidden/>
              </w:rPr>
              <w:t>63</w:t>
            </w:r>
            <w:r>
              <w:rPr>
                <w:noProof/>
                <w:webHidden/>
              </w:rPr>
              <w:fldChar w:fldCharType="end"/>
            </w:r>
          </w:hyperlink>
        </w:p>
        <w:p w14:paraId="5A6ACDF9" w14:textId="341B9417" w:rsidR="00C66C89" w:rsidRDefault="00C66C89">
          <w:pPr>
            <w:pStyle w:val="TOC1"/>
            <w:tabs>
              <w:tab w:val="left" w:pos="660"/>
              <w:tab w:val="right" w:leader="dot" w:pos="9220"/>
            </w:tabs>
            <w:rPr>
              <w:rFonts w:asciiTheme="minorHAnsi" w:eastAsiaTheme="minorEastAsia" w:hAnsiTheme="minorHAnsi" w:cstheme="minorBidi"/>
              <w:noProof/>
              <w:kern w:val="2"/>
              <w:sz w:val="24"/>
              <w:szCs w:val="24"/>
              <w:lang w:val="en-IN" w:eastAsia="en-IN"/>
              <w14:ligatures w14:val="standardContextual"/>
            </w:rPr>
          </w:pPr>
          <w:hyperlink w:anchor="_Toc236240319" w:history="1">
            <w:r w:rsidRPr="001C18B1">
              <w:rPr>
                <w:rStyle w:val="Hyperlink"/>
                <w:rFonts w:cstheme="minorHAnsi"/>
                <w:noProof/>
              </w:rPr>
              <w:t>12.</w:t>
            </w:r>
            <w:r>
              <w:rPr>
                <w:rFonts w:asciiTheme="minorHAnsi" w:eastAsiaTheme="minorEastAsia" w:hAnsiTheme="minorHAnsi" w:cstheme="minorBidi"/>
                <w:noProof/>
                <w:kern w:val="2"/>
                <w:sz w:val="24"/>
                <w:szCs w:val="24"/>
                <w:lang w:val="en-IN" w:eastAsia="en-IN"/>
                <w14:ligatures w14:val="standardContextual"/>
              </w:rPr>
              <w:tab/>
            </w:r>
            <w:r w:rsidRPr="001C18B1">
              <w:rPr>
                <w:rStyle w:val="Hyperlink"/>
                <w:rFonts w:cstheme="minorHAnsi"/>
                <w:noProof/>
              </w:rPr>
              <w:t>Acknowledgment Forms</w:t>
            </w:r>
            <w:r>
              <w:rPr>
                <w:noProof/>
                <w:webHidden/>
              </w:rPr>
              <w:tab/>
            </w:r>
            <w:r>
              <w:rPr>
                <w:noProof/>
                <w:webHidden/>
              </w:rPr>
              <w:fldChar w:fldCharType="begin"/>
            </w:r>
            <w:r>
              <w:rPr>
                <w:noProof/>
                <w:webHidden/>
              </w:rPr>
              <w:instrText xml:space="preserve"> PAGEREF _Toc236240319 \h </w:instrText>
            </w:r>
            <w:r>
              <w:rPr>
                <w:noProof/>
                <w:webHidden/>
              </w:rPr>
            </w:r>
            <w:r>
              <w:rPr>
                <w:noProof/>
                <w:webHidden/>
              </w:rPr>
              <w:fldChar w:fldCharType="separate"/>
            </w:r>
            <w:r>
              <w:rPr>
                <w:noProof/>
                <w:webHidden/>
              </w:rPr>
              <w:t>64</w:t>
            </w:r>
            <w:r>
              <w:rPr>
                <w:noProof/>
                <w:webHidden/>
              </w:rPr>
              <w:fldChar w:fldCharType="end"/>
            </w:r>
          </w:hyperlink>
        </w:p>
        <w:p w14:paraId="4E6CAEE9" w14:textId="09678B8D"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20" w:history="1">
            <w:r w:rsidRPr="001C18B1">
              <w:rPr>
                <w:rStyle w:val="Hyperlink"/>
                <w:rFonts w:cstheme="minorHAnsi"/>
                <w:noProof/>
              </w:rPr>
              <w:t>12.1</w:t>
            </w:r>
            <w:r>
              <w:rPr>
                <w:rFonts w:cstheme="minorBidi"/>
                <w:noProof/>
                <w:kern w:val="2"/>
                <w:sz w:val="24"/>
                <w:szCs w:val="24"/>
                <w:lang w:val="en-IN" w:eastAsia="en-IN"/>
                <w14:ligatures w14:val="standardContextual"/>
              </w:rPr>
              <w:tab/>
            </w:r>
            <w:r w:rsidRPr="001C18B1">
              <w:rPr>
                <w:rStyle w:val="Hyperlink"/>
                <w:rFonts w:cstheme="minorHAnsi"/>
                <w:noProof/>
              </w:rPr>
              <w:t>Employee Handbook Acknowledgment</w:t>
            </w:r>
            <w:r>
              <w:rPr>
                <w:noProof/>
                <w:webHidden/>
              </w:rPr>
              <w:tab/>
            </w:r>
            <w:r>
              <w:rPr>
                <w:noProof/>
                <w:webHidden/>
              </w:rPr>
              <w:fldChar w:fldCharType="begin"/>
            </w:r>
            <w:r>
              <w:rPr>
                <w:noProof/>
                <w:webHidden/>
              </w:rPr>
              <w:instrText xml:space="preserve"> PAGEREF _Toc236240320 \h </w:instrText>
            </w:r>
            <w:r>
              <w:rPr>
                <w:noProof/>
                <w:webHidden/>
              </w:rPr>
            </w:r>
            <w:r>
              <w:rPr>
                <w:noProof/>
                <w:webHidden/>
              </w:rPr>
              <w:fldChar w:fldCharType="separate"/>
            </w:r>
            <w:r>
              <w:rPr>
                <w:noProof/>
                <w:webHidden/>
              </w:rPr>
              <w:t>64</w:t>
            </w:r>
            <w:r>
              <w:rPr>
                <w:noProof/>
                <w:webHidden/>
              </w:rPr>
              <w:fldChar w:fldCharType="end"/>
            </w:r>
          </w:hyperlink>
        </w:p>
        <w:p w14:paraId="3A7EF83D" w14:textId="0689B80C" w:rsidR="00C66C89" w:rsidRDefault="00C66C89">
          <w:pPr>
            <w:pStyle w:val="TOC2"/>
            <w:tabs>
              <w:tab w:val="left" w:pos="880"/>
              <w:tab w:val="right" w:leader="dot" w:pos="9220"/>
            </w:tabs>
            <w:rPr>
              <w:rFonts w:cstheme="minorBidi"/>
              <w:noProof/>
              <w:kern w:val="2"/>
              <w:sz w:val="24"/>
              <w:szCs w:val="24"/>
              <w:lang w:val="en-IN" w:eastAsia="en-IN"/>
              <w14:ligatures w14:val="standardContextual"/>
            </w:rPr>
          </w:pPr>
          <w:hyperlink w:anchor="_Toc236240321" w:history="1">
            <w:r w:rsidRPr="001C18B1">
              <w:rPr>
                <w:rStyle w:val="Hyperlink"/>
                <w:rFonts w:cstheme="minorHAnsi"/>
                <w:noProof/>
              </w:rPr>
              <w:t>12.2</w:t>
            </w:r>
            <w:r>
              <w:rPr>
                <w:rFonts w:cstheme="minorBidi"/>
                <w:noProof/>
                <w:kern w:val="2"/>
                <w:sz w:val="24"/>
                <w:szCs w:val="24"/>
                <w:lang w:val="en-IN" w:eastAsia="en-IN"/>
                <w14:ligatures w14:val="standardContextual"/>
              </w:rPr>
              <w:tab/>
            </w:r>
            <w:r w:rsidRPr="001C18B1">
              <w:rPr>
                <w:rStyle w:val="Hyperlink"/>
                <w:rFonts w:cstheme="minorHAnsi"/>
                <w:noProof/>
              </w:rPr>
              <w:t>Confidentiality Agreement Acknowledgment</w:t>
            </w:r>
            <w:r>
              <w:rPr>
                <w:noProof/>
                <w:webHidden/>
              </w:rPr>
              <w:tab/>
            </w:r>
            <w:r>
              <w:rPr>
                <w:noProof/>
                <w:webHidden/>
              </w:rPr>
              <w:fldChar w:fldCharType="begin"/>
            </w:r>
            <w:r>
              <w:rPr>
                <w:noProof/>
                <w:webHidden/>
              </w:rPr>
              <w:instrText xml:space="preserve"> PAGEREF _Toc236240321 \h </w:instrText>
            </w:r>
            <w:r>
              <w:rPr>
                <w:noProof/>
                <w:webHidden/>
              </w:rPr>
            </w:r>
            <w:r>
              <w:rPr>
                <w:noProof/>
                <w:webHidden/>
              </w:rPr>
              <w:fldChar w:fldCharType="separate"/>
            </w:r>
            <w:r>
              <w:rPr>
                <w:noProof/>
                <w:webHidden/>
              </w:rPr>
              <w:t>65</w:t>
            </w:r>
            <w:r>
              <w:rPr>
                <w:noProof/>
                <w:webHidden/>
              </w:rPr>
              <w:fldChar w:fldCharType="end"/>
            </w:r>
          </w:hyperlink>
        </w:p>
        <w:p w14:paraId="25013832" w14:textId="3405FC99" w:rsidR="00890AC2" w:rsidRPr="001735F6" w:rsidRDefault="00113A9F" w:rsidP="00462CDF">
          <w:pPr>
            <w:jc w:val="both"/>
            <w:rPr>
              <w:rFonts w:asciiTheme="minorHAnsi" w:hAnsiTheme="minorHAnsi" w:cstheme="minorHAnsi"/>
            </w:rPr>
          </w:pPr>
          <w:r w:rsidRPr="001735F6">
            <w:rPr>
              <w:rFonts w:asciiTheme="minorHAnsi" w:hAnsiTheme="minorHAnsi" w:cstheme="minorHAnsi"/>
              <w:b/>
              <w:bCs/>
              <w:noProof/>
            </w:rPr>
            <w:fldChar w:fldCharType="end"/>
          </w:r>
        </w:p>
      </w:sdtContent>
    </w:sdt>
    <w:p w14:paraId="3215F050" w14:textId="6BEBBCB5" w:rsidR="00890AC2" w:rsidRPr="001735F6" w:rsidRDefault="00EE652E" w:rsidP="00E7272F">
      <w:pPr>
        <w:spacing w:before="97"/>
        <w:ind w:right="545"/>
        <w:jc w:val="center"/>
        <w:rPr>
          <w:rFonts w:asciiTheme="minorHAnsi" w:hAnsiTheme="minorHAnsi" w:cstheme="minorHAnsi"/>
          <w:b/>
          <w:w w:val="105"/>
          <w:sz w:val="20"/>
        </w:rPr>
      </w:pPr>
      <w:r w:rsidRPr="001735F6">
        <w:rPr>
          <w:rFonts w:asciiTheme="minorHAnsi" w:hAnsiTheme="minorHAnsi" w:cstheme="minorHAnsi"/>
          <w:b/>
          <w:w w:val="105"/>
          <w:sz w:val="20"/>
        </w:rPr>
        <w:t>+++++++++</w:t>
      </w:r>
    </w:p>
    <w:p w14:paraId="0F776A8E" w14:textId="77777777" w:rsidR="00EB3130" w:rsidRPr="001735F6" w:rsidRDefault="00EB3130" w:rsidP="00974ADC">
      <w:pPr>
        <w:jc w:val="both"/>
        <w:rPr>
          <w:rFonts w:asciiTheme="minorHAnsi" w:hAnsiTheme="minorHAnsi" w:cstheme="minorHAnsi"/>
          <w:sz w:val="20"/>
        </w:rPr>
        <w:sectPr w:rsidR="00EB3130" w:rsidRPr="001735F6" w:rsidSect="009324BF">
          <w:headerReference w:type="default" r:id="rId11"/>
          <w:pgSz w:w="11910" w:h="16850"/>
          <w:pgMar w:top="1300" w:right="1380" w:bottom="280" w:left="1300" w:header="1584" w:footer="720" w:gutter="0"/>
          <w:pgBorders w:offsetFrom="page">
            <w:top w:val="dashSmallGap" w:sz="18" w:space="24" w:color="A51F3C"/>
            <w:left w:val="dashSmallGap" w:sz="18" w:space="24" w:color="A51F3C"/>
            <w:bottom w:val="dashSmallGap" w:sz="18" w:space="24" w:color="A51F3C"/>
            <w:right w:val="dashSmallGap" w:sz="18" w:space="24" w:color="A51F3C"/>
          </w:pgBorders>
          <w:cols w:space="720"/>
          <w:docGrid w:linePitch="299"/>
        </w:sectPr>
      </w:pPr>
    </w:p>
    <w:p w14:paraId="3ED18FCE" w14:textId="76876FE9" w:rsidR="003F0942" w:rsidRPr="00CE3CC6" w:rsidRDefault="00047659" w:rsidP="00CE3CC6">
      <w:pPr>
        <w:pStyle w:val="Heading1"/>
        <w:numPr>
          <w:ilvl w:val="0"/>
          <w:numId w:val="2"/>
        </w:numPr>
        <w:ind w:left="540" w:hanging="450"/>
        <w:jc w:val="center"/>
        <w:rPr>
          <w:rFonts w:asciiTheme="minorHAnsi" w:hAnsiTheme="minorHAnsi" w:cstheme="minorHAnsi"/>
          <w:color w:val="000000" w:themeColor="text1"/>
          <w:sz w:val="28"/>
          <w:szCs w:val="28"/>
          <w:u w:val="single"/>
        </w:rPr>
      </w:pPr>
      <w:bookmarkStart w:id="15" w:name="_Toc236240259"/>
      <w:r w:rsidRPr="00CE3CC6">
        <w:rPr>
          <w:rFonts w:asciiTheme="minorHAnsi" w:hAnsiTheme="minorHAnsi" w:cstheme="minorHAnsi"/>
          <w:color w:val="000000" w:themeColor="text1"/>
          <w:sz w:val="28"/>
          <w:szCs w:val="28"/>
          <w:u w:val="single"/>
        </w:rPr>
        <w:lastRenderedPageBreak/>
        <w:t>Code of Conduct and Ethics</w:t>
      </w:r>
      <w:bookmarkEnd w:id="15"/>
    </w:p>
    <w:p w14:paraId="5F203668" w14:textId="77777777" w:rsidR="00800D4B" w:rsidRPr="001735F6" w:rsidRDefault="00800D4B" w:rsidP="00974ADC">
      <w:pPr>
        <w:jc w:val="both"/>
        <w:rPr>
          <w:rFonts w:asciiTheme="minorHAnsi" w:hAnsiTheme="minorHAnsi" w:cstheme="minorHAnsi"/>
        </w:rPr>
      </w:pPr>
    </w:p>
    <w:p w14:paraId="2163DD01" w14:textId="57F45B4D" w:rsidR="002A1EF5" w:rsidRPr="00BC4808" w:rsidRDefault="00047659" w:rsidP="00010096">
      <w:pPr>
        <w:pStyle w:val="Heading2"/>
        <w:numPr>
          <w:ilvl w:val="0"/>
          <w:numId w:val="12"/>
        </w:numPr>
        <w:ind w:left="540" w:right="50" w:hanging="540"/>
        <w:jc w:val="both"/>
        <w:rPr>
          <w:rFonts w:asciiTheme="minorHAnsi" w:hAnsiTheme="minorHAnsi" w:cstheme="minorHAnsi"/>
          <w:color w:val="A51F3C"/>
          <w:sz w:val="26"/>
          <w:szCs w:val="26"/>
        </w:rPr>
      </w:pPr>
      <w:bookmarkStart w:id="16" w:name="_Toc236240260"/>
      <w:r w:rsidRPr="00BC4808">
        <w:rPr>
          <w:rFonts w:asciiTheme="minorHAnsi" w:hAnsiTheme="minorHAnsi" w:cstheme="minorHAnsi"/>
          <w:color w:val="A51F3C"/>
          <w:sz w:val="26"/>
          <w:szCs w:val="26"/>
        </w:rPr>
        <w:t xml:space="preserve">Professional </w:t>
      </w:r>
      <w:r w:rsidR="009C606D" w:rsidRPr="00BC4808">
        <w:rPr>
          <w:rFonts w:asciiTheme="minorHAnsi" w:hAnsiTheme="minorHAnsi" w:cstheme="minorHAnsi"/>
          <w:color w:val="A51F3C"/>
          <w:sz w:val="26"/>
          <w:szCs w:val="26"/>
        </w:rPr>
        <w:t>Behavior</w:t>
      </w:r>
      <w:r w:rsidRPr="00BC4808">
        <w:rPr>
          <w:rFonts w:asciiTheme="minorHAnsi" w:hAnsiTheme="minorHAnsi" w:cstheme="minorHAnsi"/>
          <w:color w:val="A51F3C"/>
          <w:sz w:val="26"/>
          <w:szCs w:val="26"/>
        </w:rPr>
        <w:t xml:space="preserve"> and Code of conduct</w:t>
      </w:r>
      <w:bookmarkEnd w:id="16"/>
      <w:r w:rsidR="00F34888" w:rsidRPr="00BC4808">
        <w:rPr>
          <w:rFonts w:asciiTheme="minorHAnsi" w:hAnsiTheme="minorHAnsi" w:cstheme="minorHAnsi"/>
          <w:color w:val="A51F3C"/>
          <w:sz w:val="26"/>
          <w:szCs w:val="26"/>
        </w:rPr>
        <w:t xml:space="preserve"> </w:t>
      </w:r>
    </w:p>
    <w:p w14:paraId="2FA1959C" w14:textId="77777777" w:rsidR="002A1EF5" w:rsidRPr="001735F6" w:rsidRDefault="002A1EF5" w:rsidP="00974ADC">
      <w:pPr>
        <w:jc w:val="both"/>
        <w:rPr>
          <w:rFonts w:asciiTheme="minorHAnsi" w:hAnsiTheme="minorHAnsi" w:cstheme="minorHAnsi"/>
        </w:rPr>
      </w:pPr>
    </w:p>
    <w:p w14:paraId="10B60F90" w14:textId="24D03657" w:rsidR="002A1EF5" w:rsidRPr="001735F6" w:rsidRDefault="00ED5379" w:rsidP="00A5621C">
      <w:pPr>
        <w:jc w:val="both"/>
        <w:rPr>
          <w:rFonts w:asciiTheme="minorHAnsi" w:hAnsiTheme="minorHAnsi" w:cstheme="minorHAnsi"/>
          <w:sz w:val="24"/>
          <w:szCs w:val="24"/>
        </w:rPr>
      </w:pPr>
      <w:r w:rsidRPr="001735F6">
        <w:rPr>
          <w:rFonts w:asciiTheme="minorHAnsi" w:hAnsiTheme="minorHAnsi" w:cstheme="minorHAnsi"/>
          <w:sz w:val="24"/>
          <w:szCs w:val="24"/>
        </w:rPr>
        <w:t>At Cherry Hill Interiors Pvt. Ltd., all employees are expected to uphold the highest standards of professional conduct. This Code of Conduct outlines the core expectations for behavior and decision-making within the organization. Adherence to this Code is mandatory and non-compliance may result in disciplinary action.</w:t>
      </w:r>
    </w:p>
    <w:p w14:paraId="3142DB83" w14:textId="0A03370F" w:rsidR="002A1EF5" w:rsidRPr="001735F6" w:rsidRDefault="002A1EF5" w:rsidP="00A5621C">
      <w:pPr>
        <w:ind w:left="720"/>
        <w:jc w:val="both"/>
        <w:rPr>
          <w:rFonts w:asciiTheme="minorHAnsi" w:hAnsiTheme="minorHAnsi" w:cstheme="minorHAnsi"/>
          <w:sz w:val="24"/>
          <w:szCs w:val="24"/>
        </w:rPr>
      </w:pPr>
    </w:p>
    <w:p w14:paraId="6E8E7681" w14:textId="10DDDCF2" w:rsidR="008E559C" w:rsidRPr="001735F6" w:rsidRDefault="008E559C" w:rsidP="00010096">
      <w:pPr>
        <w:pStyle w:val="ListParagraph"/>
        <w:numPr>
          <w:ilvl w:val="0"/>
          <w:numId w:val="72"/>
        </w:numPr>
        <w:ind w:left="360"/>
        <w:rPr>
          <w:rFonts w:asciiTheme="minorHAnsi" w:hAnsiTheme="minorHAnsi" w:cstheme="minorHAnsi"/>
          <w:sz w:val="24"/>
          <w:szCs w:val="24"/>
        </w:rPr>
      </w:pPr>
      <w:r w:rsidRPr="001735F6">
        <w:rPr>
          <w:rFonts w:asciiTheme="minorHAnsi" w:hAnsiTheme="minorHAnsi" w:cstheme="minorHAnsi"/>
          <w:b/>
          <w:bCs/>
          <w:sz w:val="24"/>
          <w:szCs w:val="24"/>
        </w:rPr>
        <w:t>Professionalism and Ethical Conduct:</w:t>
      </w:r>
      <w:r w:rsidRPr="001735F6">
        <w:rPr>
          <w:rFonts w:asciiTheme="minorHAnsi" w:hAnsiTheme="minorHAnsi" w:cstheme="minorHAnsi"/>
          <w:sz w:val="24"/>
          <w:szCs w:val="24"/>
        </w:rPr>
        <w:t xml:space="preserve"> Employees must conduct themselves with honesty, integrity, and accountability, ensuring ethical behavior both internally and externally.</w:t>
      </w:r>
    </w:p>
    <w:p w14:paraId="20E6E540" w14:textId="7930FABF" w:rsidR="008E559C" w:rsidRPr="001735F6" w:rsidRDefault="008E559C" w:rsidP="00010096">
      <w:pPr>
        <w:pStyle w:val="ListParagraph"/>
        <w:numPr>
          <w:ilvl w:val="0"/>
          <w:numId w:val="72"/>
        </w:numPr>
        <w:ind w:left="360"/>
        <w:rPr>
          <w:rFonts w:asciiTheme="minorHAnsi" w:hAnsiTheme="minorHAnsi" w:cstheme="minorHAnsi"/>
          <w:sz w:val="24"/>
          <w:szCs w:val="24"/>
        </w:rPr>
      </w:pPr>
      <w:r w:rsidRPr="001735F6">
        <w:rPr>
          <w:rFonts w:asciiTheme="minorHAnsi" w:hAnsiTheme="minorHAnsi" w:cstheme="minorHAnsi"/>
          <w:b/>
          <w:bCs/>
          <w:sz w:val="24"/>
          <w:szCs w:val="24"/>
        </w:rPr>
        <w:t>Compliance with Laws and Policies</w:t>
      </w:r>
      <w:r w:rsidRPr="001735F6">
        <w:rPr>
          <w:rFonts w:asciiTheme="minorHAnsi" w:hAnsiTheme="minorHAnsi" w:cstheme="minorHAnsi"/>
          <w:sz w:val="24"/>
          <w:szCs w:val="24"/>
        </w:rPr>
        <w:t>: All employees are required to comply with applicable laws, regulations, and internal policies related to their role and responsibilities.</w:t>
      </w:r>
    </w:p>
    <w:p w14:paraId="52254762" w14:textId="677AECCB" w:rsidR="008E559C" w:rsidRPr="001735F6" w:rsidRDefault="008E559C" w:rsidP="00010096">
      <w:pPr>
        <w:pStyle w:val="ListParagraph"/>
        <w:numPr>
          <w:ilvl w:val="0"/>
          <w:numId w:val="72"/>
        </w:numPr>
        <w:ind w:left="360"/>
        <w:rPr>
          <w:rFonts w:asciiTheme="minorHAnsi" w:hAnsiTheme="minorHAnsi" w:cstheme="minorHAnsi"/>
          <w:sz w:val="24"/>
          <w:szCs w:val="24"/>
        </w:rPr>
      </w:pPr>
      <w:r w:rsidRPr="001735F6">
        <w:rPr>
          <w:rFonts w:asciiTheme="minorHAnsi" w:hAnsiTheme="minorHAnsi" w:cstheme="minorHAnsi"/>
          <w:b/>
          <w:bCs/>
          <w:sz w:val="24"/>
          <w:szCs w:val="24"/>
        </w:rPr>
        <w:t>Respect and Inclusion</w:t>
      </w:r>
      <w:r w:rsidRPr="001735F6">
        <w:rPr>
          <w:rFonts w:asciiTheme="minorHAnsi" w:hAnsiTheme="minorHAnsi" w:cstheme="minorHAnsi"/>
          <w:sz w:val="24"/>
          <w:szCs w:val="24"/>
        </w:rPr>
        <w:t>: Employees must treat all individuals with dignity and fairness. Discrimination, harassment, or disrespectful behavior towards colleagues, clients, or vendors will not be tolerated. Cherry Hill is committed to fostering an inclusive and respectful workplace.</w:t>
      </w:r>
    </w:p>
    <w:p w14:paraId="2D107AFB" w14:textId="32707828" w:rsidR="008E559C" w:rsidRPr="001735F6" w:rsidRDefault="008E559C" w:rsidP="00010096">
      <w:pPr>
        <w:pStyle w:val="ListParagraph"/>
        <w:numPr>
          <w:ilvl w:val="0"/>
          <w:numId w:val="72"/>
        </w:numPr>
        <w:ind w:left="360"/>
        <w:rPr>
          <w:rFonts w:asciiTheme="minorHAnsi" w:hAnsiTheme="minorHAnsi" w:cstheme="minorHAnsi"/>
          <w:sz w:val="24"/>
          <w:szCs w:val="24"/>
        </w:rPr>
      </w:pPr>
      <w:r w:rsidRPr="001735F6">
        <w:rPr>
          <w:rFonts w:asciiTheme="minorHAnsi" w:hAnsiTheme="minorHAnsi" w:cstheme="minorHAnsi"/>
          <w:b/>
          <w:bCs/>
          <w:sz w:val="24"/>
          <w:szCs w:val="24"/>
        </w:rPr>
        <w:t>Conflict of Interest:</w:t>
      </w:r>
      <w:r w:rsidRPr="001735F6">
        <w:rPr>
          <w:rFonts w:asciiTheme="minorHAnsi" w:hAnsiTheme="minorHAnsi" w:cstheme="minorHAnsi"/>
          <w:sz w:val="24"/>
          <w:szCs w:val="24"/>
        </w:rPr>
        <w:t xml:space="preserve"> Employees must avoid any situation where personal interests conflict, or appear to conflict, with the interests of the company. Any potential conflicts should be disclosed promptly to management.</w:t>
      </w:r>
    </w:p>
    <w:p w14:paraId="7616D8E8" w14:textId="58683873" w:rsidR="008E559C" w:rsidRPr="001735F6" w:rsidRDefault="008E559C" w:rsidP="00010096">
      <w:pPr>
        <w:pStyle w:val="ListParagraph"/>
        <w:numPr>
          <w:ilvl w:val="0"/>
          <w:numId w:val="72"/>
        </w:numPr>
        <w:ind w:left="360"/>
        <w:rPr>
          <w:rFonts w:asciiTheme="minorHAnsi" w:hAnsiTheme="minorHAnsi" w:cstheme="minorHAnsi"/>
          <w:sz w:val="24"/>
          <w:szCs w:val="24"/>
        </w:rPr>
      </w:pPr>
      <w:r w:rsidRPr="001735F6">
        <w:rPr>
          <w:rFonts w:asciiTheme="minorHAnsi" w:hAnsiTheme="minorHAnsi" w:cstheme="minorHAnsi"/>
          <w:b/>
          <w:bCs/>
          <w:sz w:val="24"/>
          <w:szCs w:val="24"/>
        </w:rPr>
        <w:t>Confidentiality</w:t>
      </w:r>
      <w:r w:rsidRPr="001735F6">
        <w:rPr>
          <w:rFonts w:asciiTheme="minorHAnsi" w:hAnsiTheme="minorHAnsi" w:cstheme="minorHAnsi"/>
          <w:sz w:val="24"/>
          <w:szCs w:val="24"/>
        </w:rPr>
        <w:t>: Employees are expected to protect sensitive company, employee, and client information. Unauthorized sharing or disclosure is prohibited.</w:t>
      </w:r>
    </w:p>
    <w:p w14:paraId="14A5FA15" w14:textId="1172C0B6" w:rsidR="008E559C" w:rsidRPr="001735F6" w:rsidRDefault="008E559C" w:rsidP="00010096">
      <w:pPr>
        <w:pStyle w:val="ListParagraph"/>
        <w:numPr>
          <w:ilvl w:val="0"/>
          <w:numId w:val="72"/>
        </w:numPr>
        <w:ind w:left="360"/>
        <w:rPr>
          <w:rFonts w:asciiTheme="minorHAnsi" w:hAnsiTheme="minorHAnsi" w:cstheme="minorHAnsi"/>
          <w:sz w:val="24"/>
          <w:szCs w:val="24"/>
        </w:rPr>
      </w:pPr>
      <w:r w:rsidRPr="001735F6">
        <w:rPr>
          <w:rFonts w:asciiTheme="minorHAnsi" w:hAnsiTheme="minorHAnsi" w:cstheme="minorHAnsi"/>
          <w:b/>
          <w:bCs/>
          <w:sz w:val="24"/>
          <w:szCs w:val="24"/>
        </w:rPr>
        <w:t>Use of Company Resources</w:t>
      </w:r>
      <w:r w:rsidRPr="001735F6">
        <w:rPr>
          <w:rFonts w:asciiTheme="minorHAnsi" w:hAnsiTheme="minorHAnsi" w:cstheme="minorHAnsi"/>
          <w:sz w:val="24"/>
          <w:szCs w:val="24"/>
        </w:rPr>
        <w:t>: Company assets, including property, equipment, technology, and information, must be used responsibly and only for business purposes.</w:t>
      </w:r>
    </w:p>
    <w:p w14:paraId="069CFB9D" w14:textId="7298A480" w:rsidR="008E559C" w:rsidRPr="001735F6" w:rsidRDefault="008E559C" w:rsidP="00010096">
      <w:pPr>
        <w:pStyle w:val="ListParagraph"/>
        <w:numPr>
          <w:ilvl w:val="0"/>
          <w:numId w:val="72"/>
        </w:numPr>
        <w:ind w:left="360"/>
        <w:rPr>
          <w:rFonts w:asciiTheme="minorHAnsi" w:hAnsiTheme="minorHAnsi" w:cstheme="minorHAnsi"/>
          <w:sz w:val="24"/>
          <w:szCs w:val="24"/>
        </w:rPr>
      </w:pPr>
      <w:r w:rsidRPr="001735F6">
        <w:rPr>
          <w:rFonts w:asciiTheme="minorHAnsi" w:hAnsiTheme="minorHAnsi" w:cstheme="minorHAnsi"/>
          <w:b/>
          <w:bCs/>
          <w:sz w:val="24"/>
          <w:szCs w:val="24"/>
        </w:rPr>
        <w:t>Workplace Safety and Well-being:</w:t>
      </w:r>
      <w:r w:rsidRPr="001735F6">
        <w:rPr>
          <w:rFonts w:asciiTheme="minorHAnsi" w:hAnsiTheme="minorHAnsi" w:cstheme="minorHAnsi"/>
          <w:sz w:val="24"/>
          <w:szCs w:val="24"/>
        </w:rPr>
        <w:t xml:space="preserve"> Employees are responsible for following safety guidelines and contributing to a safe and healthy work environment.</w:t>
      </w:r>
    </w:p>
    <w:p w14:paraId="28A0236D" w14:textId="1C08F904" w:rsidR="008E559C" w:rsidRPr="001735F6" w:rsidRDefault="008E559C" w:rsidP="00010096">
      <w:pPr>
        <w:pStyle w:val="ListParagraph"/>
        <w:numPr>
          <w:ilvl w:val="0"/>
          <w:numId w:val="72"/>
        </w:numPr>
        <w:ind w:left="360"/>
        <w:rPr>
          <w:rFonts w:asciiTheme="minorHAnsi" w:hAnsiTheme="minorHAnsi" w:cstheme="minorHAnsi"/>
          <w:sz w:val="24"/>
          <w:szCs w:val="24"/>
        </w:rPr>
      </w:pPr>
      <w:r w:rsidRPr="001735F6">
        <w:rPr>
          <w:rFonts w:asciiTheme="minorHAnsi" w:hAnsiTheme="minorHAnsi" w:cstheme="minorHAnsi"/>
          <w:b/>
          <w:bCs/>
          <w:sz w:val="24"/>
          <w:szCs w:val="24"/>
        </w:rPr>
        <w:t>Reporting Misconduct</w:t>
      </w:r>
      <w:r w:rsidRPr="001735F6">
        <w:rPr>
          <w:rFonts w:asciiTheme="minorHAnsi" w:hAnsiTheme="minorHAnsi" w:cstheme="minorHAnsi"/>
          <w:sz w:val="24"/>
          <w:szCs w:val="24"/>
        </w:rPr>
        <w:t>: Any violations of this Code or unethical behavior must be reported immediately through the proper channels. Cherry Hill has a strict no-retaliation policy to protect those who report in good faith.</w:t>
      </w:r>
    </w:p>
    <w:p w14:paraId="26B0C404" w14:textId="2A9149D5" w:rsidR="002A1EF5" w:rsidRPr="001735F6" w:rsidRDefault="002A1EF5" w:rsidP="00A5621C">
      <w:pPr>
        <w:jc w:val="both"/>
        <w:rPr>
          <w:rFonts w:asciiTheme="minorHAnsi" w:hAnsiTheme="minorHAnsi" w:cstheme="minorHAnsi"/>
          <w:sz w:val="24"/>
          <w:szCs w:val="24"/>
        </w:rPr>
      </w:pPr>
      <w:r w:rsidRPr="001735F6">
        <w:rPr>
          <w:rFonts w:asciiTheme="minorHAnsi" w:hAnsiTheme="minorHAnsi" w:cstheme="minorHAnsi"/>
          <w:sz w:val="24"/>
          <w:szCs w:val="24"/>
        </w:rPr>
        <w:t>This Code is a reflection of our core values and is integral to achiev</w:t>
      </w:r>
      <w:r w:rsidR="0020019A" w:rsidRPr="001735F6">
        <w:rPr>
          <w:rFonts w:asciiTheme="minorHAnsi" w:hAnsiTheme="minorHAnsi" w:cstheme="minorHAnsi"/>
          <w:sz w:val="24"/>
          <w:szCs w:val="24"/>
        </w:rPr>
        <w:t>e</w:t>
      </w:r>
      <w:r w:rsidRPr="001735F6">
        <w:rPr>
          <w:rFonts w:asciiTheme="minorHAnsi" w:hAnsiTheme="minorHAnsi" w:cstheme="minorHAnsi"/>
          <w:sz w:val="24"/>
          <w:szCs w:val="24"/>
        </w:rPr>
        <w:t xml:space="preserve"> the company’s mission while fostering a positive and sustainable workplace.</w:t>
      </w:r>
    </w:p>
    <w:p w14:paraId="2D5D1C04" w14:textId="77777777" w:rsidR="007B2D7C" w:rsidRPr="001735F6" w:rsidRDefault="007B2D7C" w:rsidP="00974ADC">
      <w:pPr>
        <w:jc w:val="both"/>
        <w:rPr>
          <w:rFonts w:asciiTheme="minorHAnsi" w:hAnsiTheme="minorHAnsi" w:cstheme="minorHAnsi"/>
        </w:rPr>
      </w:pPr>
    </w:p>
    <w:p w14:paraId="60D2B7DA" w14:textId="7A60EF66" w:rsidR="007B2D7C" w:rsidRPr="00BC4808" w:rsidRDefault="00047659" w:rsidP="00010096">
      <w:pPr>
        <w:pStyle w:val="Heading2"/>
        <w:numPr>
          <w:ilvl w:val="0"/>
          <w:numId w:val="12"/>
        </w:numPr>
        <w:ind w:left="540" w:right="50" w:hanging="540"/>
        <w:jc w:val="both"/>
        <w:rPr>
          <w:rFonts w:asciiTheme="minorHAnsi" w:hAnsiTheme="minorHAnsi" w:cstheme="minorHAnsi"/>
          <w:color w:val="A51F3C"/>
          <w:sz w:val="26"/>
          <w:szCs w:val="26"/>
        </w:rPr>
      </w:pPr>
      <w:bookmarkStart w:id="17" w:name="_Toc236240261"/>
      <w:r w:rsidRPr="00BC4808">
        <w:rPr>
          <w:rFonts w:asciiTheme="minorHAnsi" w:hAnsiTheme="minorHAnsi" w:cstheme="minorHAnsi"/>
          <w:color w:val="A51F3C"/>
          <w:sz w:val="26"/>
          <w:szCs w:val="26"/>
        </w:rPr>
        <w:t>Business Ethics and Integrity</w:t>
      </w:r>
      <w:bookmarkEnd w:id="17"/>
    </w:p>
    <w:p w14:paraId="2BEF0181" w14:textId="77777777" w:rsidR="00E655E3" w:rsidRPr="001735F6" w:rsidRDefault="00E655E3" w:rsidP="00E655E3">
      <w:pPr>
        <w:widowControl/>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 xml:space="preserve">At </w:t>
      </w:r>
      <w:r w:rsidRPr="001735F6">
        <w:rPr>
          <w:rFonts w:asciiTheme="minorHAnsi" w:eastAsia="Times New Roman" w:hAnsiTheme="minorHAnsi" w:cstheme="minorHAnsi"/>
          <w:b/>
          <w:bCs/>
          <w:sz w:val="24"/>
          <w:szCs w:val="24"/>
        </w:rPr>
        <w:t>Cherry Hill Interiors Pvt. Ltd.</w:t>
      </w:r>
      <w:r w:rsidRPr="001735F6">
        <w:rPr>
          <w:rFonts w:asciiTheme="minorHAnsi" w:eastAsia="Times New Roman" w:hAnsiTheme="minorHAnsi" w:cstheme="minorHAnsi"/>
          <w:sz w:val="24"/>
          <w:szCs w:val="24"/>
        </w:rPr>
        <w:t>, we are committed to upholding the highest standards of business ethics and integrity. Ethical conduct is the cornerstone of our operations and helps build trust with our clients, colleagues, and partners.</w:t>
      </w:r>
    </w:p>
    <w:p w14:paraId="0B1981D1" w14:textId="77777777" w:rsidR="00E655E3" w:rsidRPr="001735F6" w:rsidRDefault="00E655E3" w:rsidP="00E655E3">
      <w:pPr>
        <w:widowControl/>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Employees are expected to act with honesty and transparency in all business dealings, ensuring that decisions and actions align with both the company’s values and legal requirements. Maintaining confidentiality and protecting sensitive information is essential in fostering long-term relationships with clients and stakeholders.</w:t>
      </w:r>
    </w:p>
    <w:p w14:paraId="6C95DB22" w14:textId="77777777" w:rsidR="00E655E3" w:rsidRPr="001735F6" w:rsidRDefault="00E655E3" w:rsidP="00E655E3">
      <w:pPr>
        <w:widowControl/>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lastRenderedPageBreak/>
        <w:t>We do not tolerate bribery, corruption, or unethical practices in any form. Employees are expected to avoid situations where personal interests conflict with those of the company and should promptly disclose any potential conflicts to management.</w:t>
      </w:r>
    </w:p>
    <w:p w14:paraId="31B0BA30" w14:textId="400817F8" w:rsidR="002A1EF5" w:rsidRPr="001735F6" w:rsidRDefault="00E655E3" w:rsidP="00E655E3">
      <w:pPr>
        <w:widowControl/>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By adhering to these standards, we contribute to a strong organizational culture based on trust, accountability, and respect.</w:t>
      </w:r>
    </w:p>
    <w:p w14:paraId="7652A9F2" w14:textId="4A30704B" w:rsidR="0090505B" w:rsidRPr="00BC4808" w:rsidRDefault="00047659" w:rsidP="00010096">
      <w:pPr>
        <w:pStyle w:val="Heading2"/>
        <w:numPr>
          <w:ilvl w:val="0"/>
          <w:numId w:val="12"/>
        </w:numPr>
        <w:ind w:left="540" w:right="50" w:hanging="540"/>
        <w:jc w:val="both"/>
        <w:rPr>
          <w:rFonts w:asciiTheme="minorHAnsi" w:hAnsiTheme="minorHAnsi" w:cstheme="minorHAnsi"/>
          <w:color w:val="C00000"/>
          <w:sz w:val="26"/>
          <w:szCs w:val="26"/>
        </w:rPr>
      </w:pPr>
      <w:bookmarkStart w:id="18" w:name="_Toc236240262"/>
      <w:r w:rsidRPr="00BC4808">
        <w:rPr>
          <w:rFonts w:asciiTheme="minorHAnsi" w:hAnsiTheme="minorHAnsi" w:cstheme="minorHAnsi"/>
          <w:color w:val="A51F3C"/>
          <w:sz w:val="26"/>
          <w:szCs w:val="26"/>
        </w:rPr>
        <w:t xml:space="preserve">Confidentiality and </w:t>
      </w:r>
      <w:proofErr w:type="gramStart"/>
      <w:r w:rsidRPr="00BC4808">
        <w:rPr>
          <w:rFonts w:asciiTheme="minorHAnsi" w:hAnsiTheme="minorHAnsi" w:cstheme="minorHAnsi"/>
          <w:color w:val="A51F3C"/>
          <w:sz w:val="26"/>
          <w:szCs w:val="26"/>
        </w:rPr>
        <w:t>Non-Disclosure</w:t>
      </w:r>
      <w:bookmarkEnd w:id="18"/>
      <w:proofErr w:type="gramEnd"/>
      <w:r w:rsidR="003F0942" w:rsidRPr="00BC4808">
        <w:rPr>
          <w:rFonts w:asciiTheme="minorHAnsi" w:hAnsiTheme="minorHAnsi" w:cstheme="minorHAnsi"/>
          <w:color w:val="A51F3C"/>
          <w:sz w:val="26"/>
          <w:szCs w:val="26"/>
        </w:rPr>
        <w:t xml:space="preserve"> </w:t>
      </w:r>
    </w:p>
    <w:p w14:paraId="53E6532C" w14:textId="77777777" w:rsidR="00E655E3" w:rsidRPr="001735F6" w:rsidRDefault="00E655E3" w:rsidP="00E655E3">
      <w:pPr>
        <w:widowControl/>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Employees at Cherry Hill Interiors Pvt. Ltd. are expected to maintain strict confidentiality regarding all company-related information, whether technical, financial, strategic, or operational. This includes, but is not limited to, business plans, client details, pricing strategies, proprietary data, and internal communications.</w:t>
      </w:r>
    </w:p>
    <w:p w14:paraId="46119899" w14:textId="77777777" w:rsidR="00E655E3" w:rsidRPr="001735F6" w:rsidRDefault="00E655E3" w:rsidP="00E655E3">
      <w:pPr>
        <w:widowControl/>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Employees must not disclose, share, or discuss confidential information with unauthorized individuals, both within and outside the organization. This obligation continues even after the end of employment. All employees may be required to sign a formal Non-Disclosure Agreement (NDA) as part of their employment terms.</w:t>
      </w:r>
    </w:p>
    <w:p w14:paraId="05D69976" w14:textId="2952AA2F" w:rsidR="00DA36E2" w:rsidRPr="001735F6" w:rsidRDefault="00E655E3" w:rsidP="00D95317">
      <w:pPr>
        <w:widowControl/>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Breach of confidentiality is considered a serious violation and may result in disciplinary action, including termination and legal proceedings.</w:t>
      </w:r>
    </w:p>
    <w:p w14:paraId="180D43C4" w14:textId="1C477616" w:rsidR="00077725" w:rsidRPr="00BC4808" w:rsidRDefault="00047659" w:rsidP="00010096">
      <w:pPr>
        <w:pStyle w:val="Heading2"/>
        <w:numPr>
          <w:ilvl w:val="0"/>
          <w:numId w:val="12"/>
        </w:numPr>
        <w:ind w:left="540" w:right="50" w:hanging="540"/>
        <w:jc w:val="both"/>
        <w:rPr>
          <w:rFonts w:asciiTheme="minorHAnsi" w:hAnsiTheme="minorHAnsi" w:cstheme="minorHAnsi"/>
          <w:color w:val="A51F3C"/>
          <w:sz w:val="26"/>
          <w:szCs w:val="26"/>
        </w:rPr>
      </w:pPr>
      <w:bookmarkStart w:id="19" w:name="_Toc236240263"/>
      <w:r w:rsidRPr="00BC4808">
        <w:rPr>
          <w:rFonts w:asciiTheme="minorHAnsi" w:hAnsiTheme="minorHAnsi" w:cstheme="minorHAnsi"/>
          <w:color w:val="A51F3C"/>
          <w:sz w:val="26"/>
          <w:szCs w:val="26"/>
        </w:rPr>
        <w:t>Conflict of Interest Policy</w:t>
      </w:r>
      <w:bookmarkEnd w:id="19"/>
      <w:r w:rsidR="003F0942" w:rsidRPr="00BC4808">
        <w:rPr>
          <w:rFonts w:asciiTheme="minorHAnsi" w:hAnsiTheme="minorHAnsi" w:cstheme="minorHAnsi"/>
          <w:color w:val="A51F3C"/>
          <w:sz w:val="26"/>
          <w:szCs w:val="26"/>
        </w:rPr>
        <w:t xml:space="preserve"> </w:t>
      </w:r>
    </w:p>
    <w:p w14:paraId="0E3A8D31" w14:textId="77777777" w:rsidR="00E655E3" w:rsidRPr="001735F6" w:rsidRDefault="00E655E3" w:rsidP="00A5621C">
      <w:pPr>
        <w:widowControl/>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A conflict of interest arises when an employee’s personal interests interfere, or appear to interfere, with the best interests of Cherry Hill Interiors Pvt. Ltd. Employees are expected to act solely in the company’s interest and must avoid any relationships or activities that could compromise their impartiality or objectivity.</w:t>
      </w:r>
    </w:p>
    <w:p w14:paraId="77474001" w14:textId="2E0E082F" w:rsidR="00E655E3" w:rsidRPr="001735F6" w:rsidRDefault="00E655E3" w:rsidP="00A5621C">
      <w:pPr>
        <w:widowControl/>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Examples of potential conflicts includes but not limited to the following:</w:t>
      </w:r>
    </w:p>
    <w:p w14:paraId="036F50D7" w14:textId="77777777" w:rsidR="00E655E3" w:rsidRPr="001735F6" w:rsidRDefault="00E655E3" w:rsidP="00010096">
      <w:pPr>
        <w:widowControl/>
        <w:numPr>
          <w:ilvl w:val="0"/>
          <w:numId w:val="73"/>
        </w:numPr>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Having a financial interest in a competitor, client, or vendor</w:t>
      </w:r>
    </w:p>
    <w:p w14:paraId="607CFFED" w14:textId="77777777" w:rsidR="00E655E3" w:rsidRPr="001735F6" w:rsidRDefault="00E655E3" w:rsidP="00010096">
      <w:pPr>
        <w:widowControl/>
        <w:numPr>
          <w:ilvl w:val="0"/>
          <w:numId w:val="73"/>
        </w:numPr>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Engaging in outside employment that affects performance or creates a conflict</w:t>
      </w:r>
    </w:p>
    <w:p w14:paraId="36730D4D" w14:textId="77777777" w:rsidR="00E655E3" w:rsidRPr="001735F6" w:rsidRDefault="00E655E3" w:rsidP="00010096">
      <w:pPr>
        <w:widowControl/>
        <w:numPr>
          <w:ilvl w:val="0"/>
          <w:numId w:val="73"/>
        </w:numPr>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Using company resources for personal gain</w:t>
      </w:r>
    </w:p>
    <w:p w14:paraId="2EF4C5C6" w14:textId="6FFA3642" w:rsidR="00BA6936" w:rsidRPr="00BC4808" w:rsidRDefault="00E655E3" w:rsidP="00BC4808">
      <w:pPr>
        <w:widowControl/>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Employees must promptly disclose any potential or actual conflicts of interest to their reporting manager or the HR department. Undisclosed conflicts can lead to disciplinary action.</w:t>
      </w:r>
    </w:p>
    <w:p w14:paraId="38E9DBF6" w14:textId="7A767C50" w:rsidR="00BA6936" w:rsidRPr="00BC4808" w:rsidRDefault="00047659" w:rsidP="00010096">
      <w:pPr>
        <w:pStyle w:val="Heading2"/>
        <w:numPr>
          <w:ilvl w:val="0"/>
          <w:numId w:val="12"/>
        </w:numPr>
        <w:ind w:left="540" w:right="50" w:hanging="540"/>
        <w:jc w:val="both"/>
        <w:rPr>
          <w:rFonts w:asciiTheme="minorHAnsi" w:hAnsiTheme="minorHAnsi" w:cstheme="minorHAnsi"/>
          <w:color w:val="A51F3C"/>
          <w:sz w:val="26"/>
          <w:szCs w:val="26"/>
        </w:rPr>
      </w:pPr>
      <w:bookmarkStart w:id="20" w:name="_Toc236240264"/>
      <w:r w:rsidRPr="00BC4808">
        <w:rPr>
          <w:rFonts w:asciiTheme="minorHAnsi" w:hAnsiTheme="minorHAnsi" w:cstheme="minorHAnsi"/>
          <w:color w:val="A51F3C"/>
          <w:sz w:val="26"/>
          <w:szCs w:val="26"/>
        </w:rPr>
        <w:t>Social Media and Internet Usage</w:t>
      </w:r>
      <w:bookmarkEnd w:id="20"/>
      <w:r w:rsidR="00BA6936" w:rsidRPr="00BC4808">
        <w:rPr>
          <w:rFonts w:asciiTheme="minorHAnsi" w:hAnsiTheme="minorHAnsi" w:cstheme="minorHAnsi"/>
          <w:color w:val="A51F3C"/>
          <w:sz w:val="26"/>
          <w:szCs w:val="26"/>
        </w:rPr>
        <w:t xml:space="preserve"> </w:t>
      </w:r>
    </w:p>
    <w:p w14:paraId="2B76B00B" w14:textId="3FB98318" w:rsidR="00213C5E" w:rsidRPr="001735F6" w:rsidRDefault="00213C5E" w:rsidP="003D5834">
      <w:pPr>
        <w:widowControl/>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hAnsiTheme="minorHAnsi" w:cstheme="minorHAnsi"/>
          <w:sz w:val="24"/>
          <w:szCs w:val="24"/>
        </w:rPr>
        <w:t>Cherry Hill Interiors Pvt. Ltd. expects all employees to use the internet and social media responsibly and in a manner that reflects the professionalism of the organization. Company-provided digital resources are to be used primarily for business purposes</w:t>
      </w:r>
      <w:r w:rsidRPr="001735F6">
        <w:rPr>
          <w:rFonts w:asciiTheme="minorHAnsi" w:eastAsia="Times New Roman" w:hAnsiTheme="minorHAnsi" w:cstheme="minorHAnsi"/>
          <w:sz w:val="24"/>
          <w:szCs w:val="24"/>
        </w:rPr>
        <w:t>.</w:t>
      </w:r>
      <w:r w:rsidR="003D5834" w:rsidRPr="001735F6">
        <w:rPr>
          <w:rFonts w:asciiTheme="minorHAnsi" w:eastAsia="Times New Roman" w:hAnsiTheme="minorHAnsi" w:cstheme="minorHAnsi"/>
          <w:sz w:val="24"/>
          <w:szCs w:val="24"/>
        </w:rPr>
        <w:t xml:space="preserve"> </w:t>
      </w:r>
      <w:r w:rsidRPr="001735F6">
        <w:rPr>
          <w:rFonts w:asciiTheme="minorHAnsi" w:hAnsiTheme="minorHAnsi" w:cstheme="minorHAnsi"/>
          <w:sz w:val="24"/>
          <w:szCs w:val="24"/>
        </w:rPr>
        <w:t>The following actions are strictly prohibited:</w:t>
      </w:r>
    </w:p>
    <w:p w14:paraId="64BB411D" w14:textId="242BA773" w:rsidR="003D5834" w:rsidRPr="001735F6" w:rsidRDefault="003D5834" w:rsidP="00010096">
      <w:pPr>
        <w:pStyle w:val="ListParagraph"/>
        <w:widowControl/>
        <w:numPr>
          <w:ilvl w:val="0"/>
          <w:numId w:val="74"/>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lastRenderedPageBreak/>
        <w:t>Sharing confidential or internal company/client information</w:t>
      </w:r>
    </w:p>
    <w:p w14:paraId="7EBDE16E" w14:textId="7C07DFD7" w:rsidR="003D5834" w:rsidRPr="001735F6" w:rsidRDefault="003D5834" w:rsidP="00010096">
      <w:pPr>
        <w:pStyle w:val="ListParagraph"/>
        <w:widowControl/>
        <w:numPr>
          <w:ilvl w:val="0"/>
          <w:numId w:val="74"/>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Using Cherry Hill branding or materials without approval</w:t>
      </w:r>
    </w:p>
    <w:p w14:paraId="557E2861" w14:textId="3554F856" w:rsidR="003D5834" w:rsidRPr="001735F6" w:rsidRDefault="003D5834" w:rsidP="00010096">
      <w:pPr>
        <w:pStyle w:val="ListParagraph"/>
        <w:widowControl/>
        <w:numPr>
          <w:ilvl w:val="0"/>
          <w:numId w:val="74"/>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Posting offensive, defamatory, or discriminatory content</w:t>
      </w:r>
    </w:p>
    <w:p w14:paraId="63DFEEF9" w14:textId="1573C424" w:rsidR="003D5834" w:rsidRPr="001735F6" w:rsidRDefault="003D5834" w:rsidP="00010096">
      <w:pPr>
        <w:pStyle w:val="ListParagraph"/>
        <w:widowControl/>
        <w:numPr>
          <w:ilvl w:val="0"/>
          <w:numId w:val="74"/>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Making negative remarks about the company or its people</w:t>
      </w:r>
    </w:p>
    <w:p w14:paraId="20DFA937" w14:textId="0F37FD3A" w:rsidR="003D5834" w:rsidRPr="001735F6" w:rsidRDefault="003D5834" w:rsidP="00010096">
      <w:pPr>
        <w:pStyle w:val="ListParagraph"/>
        <w:widowControl/>
        <w:numPr>
          <w:ilvl w:val="0"/>
          <w:numId w:val="74"/>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Engaging in online disputes related to the company</w:t>
      </w:r>
    </w:p>
    <w:p w14:paraId="3F6B65E4" w14:textId="08DBF133" w:rsidR="003D5834" w:rsidRPr="001735F6" w:rsidRDefault="003D5834" w:rsidP="00010096">
      <w:pPr>
        <w:pStyle w:val="ListParagraph"/>
        <w:widowControl/>
        <w:numPr>
          <w:ilvl w:val="0"/>
          <w:numId w:val="74"/>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Accessing or sharing illegal or inappropriate content</w:t>
      </w:r>
    </w:p>
    <w:p w14:paraId="1630BD8A" w14:textId="1F9A63C4" w:rsidR="003D5834" w:rsidRPr="001735F6" w:rsidRDefault="003D5834" w:rsidP="00010096">
      <w:pPr>
        <w:pStyle w:val="ListParagraph"/>
        <w:widowControl/>
        <w:numPr>
          <w:ilvl w:val="0"/>
          <w:numId w:val="74"/>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Using company email for personal or political content</w:t>
      </w:r>
    </w:p>
    <w:p w14:paraId="4B13210E" w14:textId="6EA532A0" w:rsidR="00213C5E" w:rsidRPr="001735F6" w:rsidRDefault="003D5834" w:rsidP="00010096">
      <w:pPr>
        <w:pStyle w:val="ListParagraph"/>
        <w:widowControl/>
        <w:numPr>
          <w:ilvl w:val="0"/>
          <w:numId w:val="74"/>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Excessive non-work internet or social media use during office hours</w:t>
      </w:r>
    </w:p>
    <w:p w14:paraId="4E4784C2" w14:textId="0CBE4FF4" w:rsidR="00BE6965" w:rsidRPr="001735F6" w:rsidRDefault="00213C5E" w:rsidP="003D5834">
      <w:pPr>
        <w:widowControl/>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Personal use of the internet during work hours should be limited and must not interfere with productivity. Any misuse of social media or digital tools that could damage the company's reputation may result in disciplinary action.</w:t>
      </w:r>
    </w:p>
    <w:p w14:paraId="615F9456" w14:textId="17219C70" w:rsidR="005833CE" w:rsidRPr="00BC4808" w:rsidRDefault="00047659" w:rsidP="00010096">
      <w:pPr>
        <w:pStyle w:val="Heading2"/>
        <w:numPr>
          <w:ilvl w:val="0"/>
          <w:numId w:val="12"/>
        </w:numPr>
        <w:ind w:left="540" w:right="50" w:hanging="540"/>
        <w:jc w:val="both"/>
        <w:rPr>
          <w:rFonts w:asciiTheme="minorHAnsi" w:hAnsiTheme="minorHAnsi" w:cstheme="minorHAnsi"/>
          <w:color w:val="A51F3C"/>
          <w:sz w:val="26"/>
          <w:szCs w:val="26"/>
        </w:rPr>
      </w:pPr>
      <w:bookmarkStart w:id="21" w:name="_Toc236240265"/>
      <w:r w:rsidRPr="00BC4808">
        <w:rPr>
          <w:rFonts w:asciiTheme="minorHAnsi" w:hAnsiTheme="minorHAnsi" w:cstheme="minorHAnsi"/>
          <w:color w:val="A51F3C"/>
          <w:sz w:val="26"/>
          <w:szCs w:val="26"/>
        </w:rPr>
        <w:t>Anti-Bribery and Corruption Policy</w:t>
      </w:r>
      <w:bookmarkEnd w:id="21"/>
    </w:p>
    <w:p w14:paraId="6A09BC0D" w14:textId="77777777" w:rsidR="0090505B" w:rsidRPr="001735F6" w:rsidRDefault="0090505B" w:rsidP="0090505B">
      <w:pPr>
        <w:jc w:val="both"/>
        <w:rPr>
          <w:rFonts w:asciiTheme="minorHAnsi" w:hAnsiTheme="minorHAnsi" w:cstheme="minorHAnsi"/>
        </w:rPr>
      </w:pPr>
    </w:p>
    <w:p w14:paraId="085DFFC4" w14:textId="670B4CB1" w:rsidR="0090505B" w:rsidRPr="001735F6" w:rsidRDefault="003407C4" w:rsidP="001E5DE8">
      <w:pPr>
        <w:jc w:val="both"/>
        <w:rPr>
          <w:rFonts w:asciiTheme="minorHAnsi" w:hAnsiTheme="minorHAnsi" w:cstheme="minorHAnsi"/>
          <w:sz w:val="24"/>
          <w:szCs w:val="24"/>
        </w:rPr>
      </w:pPr>
      <w:r w:rsidRPr="001735F6">
        <w:rPr>
          <w:rFonts w:asciiTheme="minorHAnsi" w:hAnsiTheme="minorHAnsi" w:cstheme="minorHAnsi"/>
          <w:sz w:val="24"/>
          <w:szCs w:val="24"/>
        </w:rPr>
        <w:t>Cherry Hill Interiors Pvt. Ltd. is committed to conducting its business with integrity, transparency, and fairness. We have zero tolerance for any form of bribery or corruption, whether direct or indirect, and expect all employees and third parties acting on our behalf to uphold this standard.</w:t>
      </w:r>
    </w:p>
    <w:p w14:paraId="5E66D48D" w14:textId="05FD0596" w:rsidR="003407C4" w:rsidRPr="001735F6" w:rsidRDefault="003407C4" w:rsidP="00010096">
      <w:pPr>
        <w:widowControl/>
        <w:numPr>
          <w:ilvl w:val="0"/>
          <w:numId w:val="75"/>
        </w:numPr>
        <w:autoSpaceDE/>
        <w:autoSpaceDN/>
        <w:spacing w:before="100" w:beforeAutospacing="1" w:after="100" w:afterAutospacing="1" w:line="276" w:lineRule="auto"/>
        <w:jc w:val="both"/>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Bribery and Corruption</w:t>
      </w:r>
      <w:r w:rsidR="001E5DE8" w:rsidRPr="001735F6">
        <w:rPr>
          <w:rFonts w:asciiTheme="minorHAnsi" w:eastAsia="Times New Roman" w:hAnsiTheme="minorHAnsi" w:cstheme="minorHAnsi"/>
          <w:sz w:val="24"/>
          <w:szCs w:val="24"/>
        </w:rPr>
        <w:t xml:space="preserve">: </w:t>
      </w:r>
      <w:r w:rsidRPr="001735F6">
        <w:rPr>
          <w:rFonts w:asciiTheme="minorHAnsi" w:eastAsia="Times New Roman" w:hAnsiTheme="minorHAnsi" w:cstheme="minorHAnsi"/>
          <w:sz w:val="24"/>
          <w:szCs w:val="24"/>
        </w:rPr>
        <w:t>Offering, soliciting, or accepting bribes, kickbacks, or any form of improper advantage, including gifts, cash, favors, or services, is strictly prohibited under all circumstances.</w:t>
      </w:r>
    </w:p>
    <w:p w14:paraId="29F51F95" w14:textId="1C39EA82" w:rsidR="003407C4" w:rsidRPr="001735F6" w:rsidRDefault="003407C4" w:rsidP="00010096">
      <w:pPr>
        <w:widowControl/>
        <w:numPr>
          <w:ilvl w:val="0"/>
          <w:numId w:val="75"/>
        </w:numPr>
        <w:autoSpaceDE/>
        <w:autoSpaceDN/>
        <w:spacing w:before="100" w:beforeAutospacing="1" w:after="100" w:afterAutospacing="1" w:line="276" w:lineRule="auto"/>
        <w:jc w:val="both"/>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Gifts and Hospitality</w:t>
      </w:r>
      <w:r w:rsidR="001E5DE8" w:rsidRPr="001735F6">
        <w:rPr>
          <w:rFonts w:asciiTheme="minorHAnsi" w:eastAsia="Times New Roman" w:hAnsiTheme="minorHAnsi" w:cstheme="minorHAnsi"/>
          <w:sz w:val="24"/>
          <w:szCs w:val="24"/>
        </w:rPr>
        <w:t xml:space="preserve">: </w:t>
      </w:r>
      <w:r w:rsidRPr="001735F6">
        <w:rPr>
          <w:rFonts w:asciiTheme="minorHAnsi" w:eastAsia="Times New Roman" w:hAnsiTheme="minorHAnsi" w:cstheme="minorHAnsi"/>
          <w:sz w:val="24"/>
          <w:szCs w:val="24"/>
        </w:rPr>
        <w:t>Modest and appropriate gifts or hospitality may be exchanged as a gesture of goodwill, but must never influence business decisions. All such exchanges must comply with Cherry Hill’s internal policies and reporting procedures.</w:t>
      </w:r>
    </w:p>
    <w:p w14:paraId="3BC9625C" w14:textId="416B9BBA" w:rsidR="003407C4" w:rsidRPr="001735F6" w:rsidRDefault="003407C4" w:rsidP="00010096">
      <w:pPr>
        <w:widowControl/>
        <w:numPr>
          <w:ilvl w:val="0"/>
          <w:numId w:val="75"/>
        </w:numPr>
        <w:autoSpaceDE/>
        <w:autoSpaceDN/>
        <w:spacing w:before="100" w:beforeAutospacing="1" w:after="100" w:afterAutospacing="1" w:line="276" w:lineRule="auto"/>
        <w:jc w:val="both"/>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Facilitation Payments</w:t>
      </w:r>
      <w:r w:rsidR="001E5DE8" w:rsidRPr="001735F6">
        <w:rPr>
          <w:rFonts w:asciiTheme="minorHAnsi" w:eastAsia="Times New Roman" w:hAnsiTheme="minorHAnsi" w:cstheme="minorHAnsi"/>
          <w:sz w:val="24"/>
          <w:szCs w:val="24"/>
        </w:rPr>
        <w:t xml:space="preserve">: </w:t>
      </w:r>
      <w:r w:rsidRPr="001735F6">
        <w:rPr>
          <w:rFonts w:asciiTheme="minorHAnsi" w:eastAsia="Times New Roman" w:hAnsiTheme="minorHAnsi" w:cstheme="minorHAnsi"/>
          <w:sz w:val="24"/>
          <w:szCs w:val="24"/>
        </w:rPr>
        <w:t>So-called "facilitation payments" small unofficial payments made to expedite routine government actions are illegal and not permitted under any circumstance.</w:t>
      </w:r>
    </w:p>
    <w:p w14:paraId="37CF24FC" w14:textId="40C221CE" w:rsidR="003407C4" w:rsidRPr="001735F6" w:rsidRDefault="003407C4" w:rsidP="00010096">
      <w:pPr>
        <w:widowControl/>
        <w:numPr>
          <w:ilvl w:val="0"/>
          <w:numId w:val="75"/>
        </w:numPr>
        <w:autoSpaceDE/>
        <w:autoSpaceDN/>
        <w:spacing w:before="100" w:beforeAutospacing="1" w:after="100" w:afterAutospacing="1" w:line="276" w:lineRule="auto"/>
        <w:jc w:val="both"/>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Political Contributions</w:t>
      </w:r>
      <w:r w:rsidR="001E5DE8" w:rsidRPr="001735F6">
        <w:rPr>
          <w:rFonts w:asciiTheme="minorHAnsi" w:eastAsia="Times New Roman" w:hAnsiTheme="minorHAnsi" w:cstheme="minorHAnsi"/>
          <w:sz w:val="24"/>
          <w:szCs w:val="24"/>
        </w:rPr>
        <w:t xml:space="preserve">: </w:t>
      </w:r>
      <w:r w:rsidRPr="001735F6">
        <w:rPr>
          <w:rFonts w:asciiTheme="minorHAnsi" w:eastAsia="Times New Roman" w:hAnsiTheme="minorHAnsi" w:cstheme="minorHAnsi"/>
          <w:sz w:val="24"/>
          <w:szCs w:val="24"/>
        </w:rPr>
        <w:t>Cherry Hill does not make political donations or support political candidates. Employees must not use company resources or affiliations for political purposes.</w:t>
      </w:r>
    </w:p>
    <w:p w14:paraId="20CAAEEA" w14:textId="255A513C" w:rsidR="003407C4" w:rsidRPr="001735F6" w:rsidRDefault="003407C4" w:rsidP="00010096">
      <w:pPr>
        <w:widowControl/>
        <w:numPr>
          <w:ilvl w:val="0"/>
          <w:numId w:val="75"/>
        </w:numPr>
        <w:autoSpaceDE/>
        <w:autoSpaceDN/>
        <w:spacing w:before="100" w:beforeAutospacing="1" w:after="100" w:afterAutospacing="1" w:line="276" w:lineRule="auto"/>
        <w:jc w:val="both"/>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Third-Party Compliance</w:t>
      </w:r>
      <w:r w:rsidR="001E5DE8" w:rsidRPr="001735F6">
        <w:rPr>
          <w:rFonts w:asciiTheme="minorHAnsi" w:eastAsia="Times New Roman" w:hAnsiTheme="minorHAnsi" w:cstheme="minorHAnsi"/>
          <w:sz w:val="24"/>
          <w:szCs w:val="24"/>
        </w:rPr>
        <w:t xml:space="preserve">: </w:t>
      </w:r>
      <w:r w:rsidRPr="001735F6">
        <w:rPr>
          <w:rFonts w:asciiTheme="minorHAnsi" w:eastAsia="Times New Roman" w:hAnsiTheme="minorHAnsi" w:cstheme="minorHAnsi"/>
          <w:sz w:val="24"/>
          <w:szCs w:val="24"/>
        </w:rPr>
        <w:t>Vendors, contractors, consultants, and other third parties working with Cherry Hill are expected to adhere to our anti-bribery and anti-corruption standards. All business partners will be vetted prior to engagement.</w:t>
      </w:r>
    </w:p>
    <w:p w14:paraId="1AA518E8" w14:textId="2F8FD257" w:rsidR="003407C4" w:rsidRPr="001735F6" w:rsidRDefault="003407C4" w:rsidP="00010096">
      <w:pPr>
        <w:widowControl/>
        <w:numPr>
          <w:ilvl w:val="0"/>
          <w:numId w:val="75"/>
        </w:numPr>
        <w:autoSpaceDE/>
        <w:autoSpaceDN/>
        <w:spacing w:before="100" w:beforeAutospacing="1" w:after="100" w:afterAutospacing="1" w:line="276" w:lineRule="auto"/>
        <w:jc w:val="both"/>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Reporting Violations</w:t>
      </w:r>
      <w:r w:rsidR="001E5DE8" w:rsidRPr="001735F6">
        <w:rPr>
          <w:rFonts w:asciiTheme="minorHAnsi" w:eastAsia="Times New Roman" w:hAnsiTheme="minorHAnsi" w:cstheme="minorHAnsi"/>
          <w:sz w:val="24"/>
          <w:szCs w:val="24"/>
        </w:rPr>
        <w:t xml:space="preserve">: </w:t>
      </w:r>
      <w:r w:rsidRPr="001735F6">
        <w:rPr>
          <w:rFonts w:asciiTheme="minorHAnsi" w:eastAsia="Times New Roman" w:hAnsiTheme="minorHAnsi" w:cstheme="minorHAnsi"/>
          <w:sz w:val="24"/>
          <w:szCs w:val="24"/>
        </w:rPr>
        <w:t>Employees must promptly report any suspected cases of bribery, corruption, or unethical conduct through the designated whistleblower channel. All reports will be handled confidentially and without fear of retaliation.</w:t>
      </w:r>
    </w:p>
    <w:p w14:paraId="4AB94436" w14:textId="72FB7CBD" w:rsidR="003407C4" w:rsidRPr="001735F6" w:rsidRDefault="003407C4" w:rsidP="00010096">
      <w:pPr>
        <w:widowControl/>
        <w:numPr>
          <w:ilvl w:val="0"/>
          <w:numId w:val="75"/>
        </w:numPr>
        <w:autoSpaceDE/>
        <w:autoSpaceDN/>
        <w:spacing w:before="100" w:beforeAutospacing="1" w:after="100" w:afterAutospacing="1" w:line="276" w:lineRule="auto"/>
        <w:jc w:val="both"/>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Training and Awareness</w:t>
      </w:r>
      <w:r w:rsidR="001E5DE8" w:rsidRPr="001735F6">
        <w:rPr>
          <w:rFonts w:asciiTheme="minorHAnsi" w:eastAsia="Times New Roman" w:hAnsiTheme="minorHAnsi" w:cstheme="minorHAnsi"/>
          <w:sz w:val="24"/>
          <w:szCs w:val="24"/>
        </w:rPr>
        <w:t xml:space="preserve">: </w:t>
      </w:r>
      <w:r w:rsidRPr="001735F6">
        <w:rPr>
          <w:rFonts w:asciiTheme="minorHAnsi" w:eastAsia="Times New Roman" w:hAnsiTheme="minorHAnsi" w:cstheme="minorHAnsi"/>
          <w:sz w:val="24"/>
          <w:szCs w:val="24"/>
        </w:rPr>
        <w:t>All employees will receive training on anti-bribery and corruption policies during induction and at regular intervals to ensure ongoing awareness and compliance.</w:t>
      </w:r>
    </w:p>
    <w:p w14:paraId="407AB3D8" w14:textId="7CF8DCD0" w:rsidR="003407C4" w:rsidRPr="001735F6" w:rsidRDefault="003407C4" w:rsidP="001E5DE8">
      <w:pPr>
        <w:widowControl/>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lastRenderedPageBreak/>
        <w:t>Consequences of Breach</w:t>
      </w:r>
      <w:r w:rsidR="006D5274" w:rsidRPr="001735F6">
        <w:rPr>
          <w:rFonts w:asciiTheme="minorHAnsi" w:eastAsia="Times New Roman" w:hAnsiTheme="minorHAnsi" w:cstheme="minorHAnsi"/>
          <w:sz w:val="24"/>
          <w:szCs w:val="24"/>
        </w:rPr>
        <w:t xml:space="preserve">: </w:t>
      </w:r>
      <w:r w:rsidRPr="001735F6">
        <w:rPr>
          <w:rFonts w:asciiTheme="minorHAnsi" w:eastAsia="Times New Roman" w:hAnsiTheme="minorHAnsi" w:cstheme="minorHAnsi"/>
          <w:sz w:val="24"/>
          <w:szCs w:val="24"/>
        </w:rPr>
        <w:t>Violations of this policy will result in strict disciplinary action, which may include termination of employment, cancellation of contracts, and possible legal action. In cases involving criminal behavior, Cherry Hill may report the matter to appropriate authorities.</w:t>
      </w:r>
    </w:p>
    <w:p w14:paraId="3959761F" w14:textId="77777777" w:rsidR="005833CE" w:rsidRPr="00F34888" w:rsidRDefault="005833CE" w:rsidP="00974ADC">
      <w:pPr>
        <w:jc w:val="both"/>
        <w:rPr>
          <w:rFonts w:asciiTheme="minorHAnsi" w:hAnsiTheme="minorHAnsi" w:cstheme="minorHAnsi"/>
          <w:color w:val="C00000"/>
        </w:rPr>
      </w:pPr>
    </w:p>
    <w:p w14:paraId="25C2B16D" w14:textId="6C5A4FB4" w:rsidR="00BE6965" w:rsidRPr="00F34888" w:rsidRDefault="00047659" w:rsidP="00CE3CC6">
      <w:pPr>
        <w:pStyle w:val="Heading1"/>
        <w:numPr>
          <w:ilvl w:val="0"/>
          <w:numId w:val="2"/>
        </w:numPr>
        <w:ind w:left="540" w:hanging="450"/>
        <w:jc w:val="center"/>
        <w:rPr>
          <w:rFonts w:asciiTheme="minorHAnsi" w:hAnsiTheme="minorHAnsi" w:cstheme="minorHAnsi"/>
          <w:color w:val="C00000"/>
          <w:sz w:val="28"/>
          <w:szCs w:val="28"/>
          <w:u w:val="single"/>
        </w:rPr>
      </w:pPr>
      <w:bookmarkStart w:id="22" w:name="_Toc236240266"/>
      <w:r w:rsidRPr="00CE3CC6">
        <w:rPr>
          <w:rFonts w:asciiTheme="minorHAnsi" w:hAnsiTheme="minorHAnsi" w:cstheme="minorHAnsi"/>
          <w:color w:val="000000" w:themeColor="text1"/>
          <w:sz w:val="28"/>
          <w:szCs w:val="28"/>
          <w:u w:val="single"/>
        </w:rPr>
        <w:t>Equal Opportunity and Workplace Conduct</w:t>
      </w:r>
      <w:bookmarkEnd w:id="22"/>
    </w:p>
    <w:p w14:paraId="627AD148" w14:textId="77777777" w:rsidR="00DA36E2" w:rsidRPr="001735F6" w:rsidRDefault="00DA36E2" w:rsidP="00974ADC">
      <w:pPr>
        <w:jc w:val="both"/>
        <w:rPr>
          <w:rFonts w:asciiTheme="minorHAnsi" w:hAnsiTheme="minorHAnsi" w:cstheme="minorHAnsi"/>
        </w:rPr>
      </w:pPr>
    </w:p>
    <w:p w14:paraId="7512D867" w14:textId="01F1F43F" w:rsidR="00077725" w:rsidRPr="00BC4808" w:rsidRDefault="00047659" w:rsidP="00010096">
      <w:pPr>
        <w:pStyle w:val="Heading2"/>
        <w:numPr>
          <w:ilvl w:val="0"/>
          <w:numId w:val="26"/>
        </w:numPr>
        <w:ind w:right="50"/>
        <w:jc w:val="both"/>
        <w:rPr>
          <w:rFonts w:asciiTheme="minorHAnsi" w:hAnsiTheme="minorHAnsi" w:cstheme="minorHAnsi"/>
          <w:color w:val="C00000"/>
          <w:sz w:val="26"/>
          <w:szCs w:val="26"/>
        </w:rPr>
      </w:pPr>
      <w:bookmarkStart w:id="23" w:name="_Toc236240267"/>
      <w:r w:rsidRPr="00BC4808">
        <w:rPr>
          <w:rFonts w:asciiTheme="minorHAnsi" w:hAnsiTheme="minorHAnsi" w:cstheme="minorHAnsi"/>
          <w:color w:val="A51F3C"/>
          <w:sz w:val="26"/>
          <w:szCs w:val="26"/>
        </w:rPr>
        <w:t>Equal Employment Opportunity</w:t>
      </w:r>
      <w:bookmarkEnd w:id="23"/>
    </w:p>
    <w:p w14:paraId="4AC4997A" w14:textId="77777777" w:rsidR="0088527B" w:rsidRPr="001735F6" w:rsidRDefault="0088527B" w:rsidP="00CA1F04">
      <w:pPr>
        <w:widowControl/>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Cherry Hill Interiors Pvt. Ltd. is an equal opportunity employer. In accordance with anti-discrimination laws, our goal is to uphold the principles of equality and fairness in all aspects of employment. We are committed to providing a workplace free from discrimination and harassment, ensuring that all employees and applicants are treated with respect and dignity.</w:t>
      </w:r>
    </w:p>
    <w:p w14:paraId="53705B5D" w14:textId="7B68EF09" w:rsidR="003B59CE" w:rsidRPr="001735F6" w:rsidRDefault="0088527B" w:rsidP="00CA1F04">
      <w:pPr>
        <w:widowControl/>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We prohibit discrimination or harassment of any kind, and we provide equal employment opportunities to employees and applicants regardless of race, color, religion, sex, sexual orientation, gender identity or expression, pregnancy, age, national origin, disability status, genetic information, protected veteran status, or any other characteristic protected by law. Cherry Hill Interiors Pvt. Ltd. adheres to both the letter and the spirit of all applicable laws regarding employment and discrimination.</w:t>
      </w:r>
    </w:p>
    <w:p w14:paraId="76A9356A" w14:textId="03D89E22" w:rsidR="00CA1F04" w:rsidRPr="001735F6" w:rsidRDefault="00CA1F04" w:rsidP="00CA1F04">
      <w:pPr>
        <w:widowControl/>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 xml:space="preserve">This Equal Employment Opportunity (EEO) Policy applies to all </w:t>
      </w:r>
      <w:r w:rsidR="00DB4208" w:rsidRPr="001735F6">
        <w:rPr>
          <w:rFonts w:asciiTheme="minorHAnsi" w:eastAsia="Times New Roman" w:hAnsiTheme="minorHAnsi" w:cstheme="minorHAnsi"/>
          <w:sz w:val="24"/>
          <w:szCs w:val="24"/>
        </w:rPr>
        <w:t xml:space="preserve">practices </w:t>
      </w:r>
      <w:r w:rsidRPr="001735F6">
        <w:rPr>
          <w:rFonts w:asciiTheme="minorHAnsi" w:eastAsia="Times New Roman" w:hAnsiTheme="minorHAnsi" w:cstheme="minorHAnsi"/>
          <w:sz w:val="24"/>
          <w:szCs w:val="24"/>
        </w:rPr>
        <w:t>of the employment, including but not limited to:</w:t>
      </w:r>
    </w:p>
    <w:p w14:paraId="54731E64" w14:textId="77777777" w:rsidR="00CA1F04" w:rsidRPr="001735F6" w:rsidRDefault="00CA1F04" w:rsidP="00010096">
      <w:pPr>
        <w:widowControl/>
        <w:numPr>
          <w:ilvl w:val="0"/>
          <w:numId w:val="77"/>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Recruitment and Hiring</w:t>
      </w:r>
    </w:p>
    <w:p w14:paraId="5F61B7F8" w14:textId="77777777" w:rsidR="00CA1F04" w:rsidRPr="001735F6" w:rsidRDefault="00CA1F04" w:rsidP="00010096">
      <w:pPr>
        <w:widowControl/>
        <w:numPr>
          <w:ilvl w:val="0"/>
          <w:numId w:val="77"/>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Employment Practices</w:t>
      </w:r>
    </w:p>
    <w:p w14:paraId="42DB9689" w14:textId="77777777" w:rsidR="00CA1F04" w:rsidRPr="001735F6" w:rsidRDefault="00CA1F04" w:rsidP="00010096">
      <w:pPr>
        <w:widowControl/>
        <w:numPr>
          <w:ilvl w:val="0"/>
          <w:numId w:val="77"/>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Promotion and Career Advancement</w:t>
      </w:r>
    </w:p>
    <w:p w14:paraId="7D2ADFC1" w14:textId="77777777" w:rsidR="00CA1F04" w:rsidRPr="001735F6" w:rsidRDefault="00CA1F04" w:rsidP="00010096">
      <w:pPr>
        <w:widowControl/>
        <w:numPr>
          <w:ilvl w:val="0"/>
          <w:numId w:val="77"/>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Transfers and Job Assignments</w:t>
      </w:r>
    </w:p>
    <w:p w14:paraId="70D6F515" w14:textId="77777777" w:rsidR="00CA1F04" w:rsidRPr="001735F6" w:rsidRDefault="00CA1F04" w:rsidP="00010096">
      <w:pPr>
        <w:widowControl/>
        <w:numPr>
          <w:ilvl w:val="0"/>
          <w:numId w:val="77"/>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Training and Development</w:t>
      </w:r>
    </w:p>
    <w:p w14:paraId="01851E25" w14:textId="77777777" w:rsidR="00CA1F04" w:rsidRPr="001735F6" w:rsidRDefault="00CA1F04" w:rsidP="00010096">
      <w:pPr>
        <w:widowControl/>
        <w:numPr>
          <w:ilvl w:val="0"/>
          <w:numId w:val="77"/>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Working Conditions</w:t>
      </w:r>
    </w:p>
    <w:p w14:paraId="6AE21A20" w14:textId="77777777" w:rsidR="00CA1F04" w:rsidRPr="001735F6" w:rsidRDefault="00CA1F04" w:rsidP="00010096">
      <w:pPr>
        <w:widowControl/>
        <w:numPr>
          <w:ilvl w:val="0"/>
          <w:numId w:val="77"/>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Wages and Salary Administration</w:t>
      </w:r>
    </w:p>
    <w:p w14:paraId="7F112FAA" w14:textId="77777777" w:rsidR="00CA1F04" w:rsidRPr="001735F6" w:rsidRDefault="00CA1F04" w:rsidP="00010096">
      <w:pPr>
        <w:widowControl/>
        <w:numPr>
          <w:ilvl w:val="0"/>
          <w:numId w:val="77"/>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Employee Benefits</w:t>
      </w:r>
    </w:p>
    <w:p w14:paraId="079AD0F8" w14:textId="6C2F635E" w:rsidR="00CA1F04" w:rsidRPr="001735F6" w:rsidRDefault="00CA1F04" w:rsidP="00010096">
      <w:pPr>
        <w:widowControl/>
        <w:numPr>
          <w:ilvl w:val="0"/>
          <w:numId w:val="77"/>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Application of Company Policies</w:t>
      </w:r>
    </w:p>
    <w:p w14:paraId="186DDED9" w14:textId="77777777" w:rsidR="003B59CE" w:rsidRPr="001735F6" w:rsidRDefault="003B59CE" w:rsidP="003B59CE">
      <w:pPr>
        <w:ind w:right="50"/>
        <w:jc w:val="both"/>
        <w:rPr>
          <w:rFonts w:asciiTheme="minorHAnsi" w:hAnsiTheme="minorHAnsi" w:cstheme="minorHAnsi"/>
          <w:sz w:val="24"/>
          <w:szCs w:val="24"/>
        </w:rPr>
      </w:pPr>
      <w:r w:rsidRPr="001735F6">
        <w:rPr>
          <w:rFonts w:asciiTheme="minorHAnsi" w:hAnsiTheme="minorHAnsi" w:cstheme="minorHAnsi"/>
          <w:sz w:val="24"/>
          <w:szCs w:val="24"/>
        </w:rPr>
        <w:t>To maintain a workplace free from bias and discrimination and to provide equal opportunity, we prioritize:</w:t>
      </w:r>
    </w:p>
    <w:p w14:paraId="4A0AD910" w14:textId="77777777" w:rsidR="003B59CE" w:rsidRPr="001735F6" w:rsidRDefault="003B59CE" w:rsidP="00010096">
      <w:pPr>
        <w:numPr>
          <w:ilvl w:val="0"/>
          <w:numId w:val="21"/>
        </w:numPr>
        <w:ind w:right="50"/>
        <w:jc w:val="both"/>
        <w:rPr>
          <w:rFonts w:asciiTheme="minorHAnsi" w:hAnsiTheme="minorHAnsi" w:cstheme="minorHAnsi"/>
          <w:sz w:val="24"/>
          <w:szCs w:val="24"/>
        </w:rPr>
      </w:pPr>
      <w:r w:rsidRPr="001735F6">
        <w:rPr>
          <w:rFonts w:asciiTheme="minorHAnsi" w:hAnsiTheme="minorHAnsi" w:cstheme="minorHAnsi"/>
          <w:b/>
          <w:bCs/>
          <w:sz w:val="24"/>
          <w:szCs w:val="24"/>
        </w:rPr>
        <w:t>Merit-Based Decisions:</w:t>
      </w:r>
      <w:r w:rsidRPr="001735F6">
        <w:rPr>
          <w:rFonts w:asciiTheme="minorHAnsi" w:hAnsiTheme="minorHAnsi" w:cstheme="minorHAnsi"/>
          <w:sz w:val="24"/>
          <w:szCs w:val="24"/>
        </w:rPr>
        <w:t xml:space="preserve"> Employment-related actions, including recruitment, promotions, and benefits, are grounded in merit and performance.</w:t>
      </w:r>
    </w:p>
    <w:p w14:paraId="1D36176D" w14:textId="77777777" w:rsidR="003B59CE" w:rsidRPr="001735F6" w:rsidRDefault="003B59CE" w:rsidP="00010096">
      <w:pPr>
        <w:numPr>
          <w:ilvl w:val="0"/>
          <w:numId w:val="21"/>
        </w:numPr>
        <w:ind w:right="50"/>
        <w:jc w:val="both"/>
        <w:rPr>
          <w:rFonts w:asciiTheme="minorHAnsi" w:hAnsiTheme="minorHAnsi" w:cstheme="minorHAnsi"/>
          <w:sz w:val="24"/>
          <w:szCs w:val="24"/>
        </w:rPr>
      </w:pPr>
      <w:r w:rsidRPr="001735F6">
        <w:rPr>
          <w:rFonts w:asciiTheme="minorHAnsi" w:hAnsiTheme="minorHAnsi" w:cstheme="minorHAnsi"/>
          <w:b/>
          <w:bCs/>
          <w:sz w:val="24"/>
          <w:szCs w:val="24"/>
        </w:rPr>
        <w:t>Fair Evaluation Practices:</w:t>
      </w:r>
      <w:r w:rsidRPr="001735F6">
        <w:rPr>
          <w:rFonts w:asciiTheme="minorHAnsi" w:hAnsiTheme="minorHAnsi" w:cstheme="minorHAnsi"/>
          <w:sz w:val="24"/>
          <w:szCs w:val="24"/>
        </w:rPr>
        <w:t xml:space="preserve"> Performance reviews and assessments are conducted without bias, focusing on objective criteria and contributions to organizational goals.</w:t>
      </w:r>
    </w:p>
    <w:p w14:paraId="3F2D778E" w14:textId="77777777" w:rsidR="003B59CE" w:rsidRPr="001735F6" w:rsidRDefault="003B59CE" w:rsidP="00010096">
      <w:pPr>
        <w:numPr>
          <w:ilvl w:val="0"/>
          <w:numId w:val="21"/>
        </w:numPr>
        <w:ind w:right="50"/>
        <w:jc w:val="both"/>
        <w:rPr>
          <w:rFonts w:asciiTheme="minorHAnsi" w:hAnsiTheme="minorHAnsi" w:cstheme="minorHAnsi"/>
          <w:sz w:val="24"/>
          <w:szCs w:val="24"/>
        </w:rPr>
      </w:pPr>
      <w:r w:rsidRPr="001735F6">
        <w:rPr>
          <w:rFonts w:asciiTheme="minorHAnsi" w:hAnsiTheme="minorHAnsi" w:cstheme="minorHAnsi"/>
          <w:b/>
          <w:bCs/>
          <w:sz w:val="24"/>
          <w:szCs w:val="24"/>
        </w:rPr>
        <w:t>Diversity and Inclusion:</w:t>
      </w:r>
      <w:r w:rsidRPr="001735F6">
        <w:rPr>
          <w:rFonts w:asciiTheme="minorHAnsi" w:hAnsiTheme="minorHAnsi" w:cstheme="minorHAnsi"/>
          <w:sz w:val="24"/>
          <w:szCs w:val="24"/>
        </w:rPr>
        <w:t xml:space="preserve"> By embracing diverse perspectives and experiences, we cultivate innovation and creativity in our operations. </w:t>
      </w:r>
    </w:p>
    <w:p w14:paraId="4E505CF3" w14:textId="77777777" w:rsidR="003B59CE" w:rsidRPr="001735F6" w:rsidRDefault="003B59CE" w:rsidP="00010096">
      <w:pPr>
        <w:numPr>
          <w:ilvl w:val="0"/>
          <w:numId w:val="21"/>
        </w:numPr>
        <w:ind w:right="50"/>
        <w:jc w:val="both"/>
        <w:rPr>
          <w:rFonts w:asciiTheme="minorHAnsi" w:hAnsiTheme="minorHAnsi" w:cstheme="minorHAnsi"/>
          <w:sz w:val="24"/>
          <w:szCs w:val="24"/>
        </w:rPr>
      </w:pPr>
      <w:r w:rsidRPr="001735F6">
        <w:rPr>
          <w:rFonts w:asciiTheme="minorHAnsi" w:hAnsiTheme="minorHAnsi" w:cstheme="minorHAnsi"/>
          <w:b/>
          <w:bCs/>
          <w:sz w:val="24"/>
          <w:szCs w:val="24"/>
        </w:rPr>
        <w:t>Awareness and Training:</w:t>
      </w:r>
      <w:r w:rsidRPr="001735F6">
        <w:rPr>
          <w:rFonts w:asciiTheme="minorHAnsi" w:hAnsiTheme="minorHAnsi" w:cstheme="minorHAnsi"/>
          <w:sz w:val="24"/>
          <w:szCs w:val="24"/>
        </w:rPr>
        <w:t xml:space="preserve"> Regular workshops and sessions equip employees and </w:t>
      </w:r>
      <w:r w:rsidRPr="001735F6">
        <w:rPr>
          <w:rFonts w:asciiTheme="minorHAnsi" w:hAnsiTheme="minorHAnsi" w:cstheme="minorHAnsi"/>
          <w:sz w:val="24"/>
          <w:szCs w:val="24"/>
        </w:rPr>
        <w:lastRenderedPageBreak/>
        <w:t xml:space="preserve">leadership with the tools to recognize and prevent discriminatory practices. </w:t>
      </w:r>
    </w:p>
    <w:p w14:paraId="41697CB1" w14:textId="1C497BD9" w:rsidR="003B59CE" w:rsidRPr="001735F6" w:rsidRDefault="003B59CE" w:rsidP="00010096">
      <w:pPr>
        <w:numPr>
          <w:ilvl w:val="0"/>
          <w:numId w:val="21"/>
        </w:numPr>
        <w:ind w:right="50"/>
        <w:jc w:val="both"/>
        <w:rPr>
          <w:rFonts w:asciiTheme="minorHAnsi" w:hAnsiTheme="minorHAnsi" w:cstheme="minorHAnsi"/>
          <w:sz w:val="24"/>
          <w:szCs w:val="24"/>
        </w:rPr>
      </w:pPr>
      <w:r w:rsidRPr="001735F6">
        <w:rPr>
          <w:rFonts w:asciiTheme="minorHAnsi" w:hAnsiTheme="minorHAnsi" w:cstheme="minorHAnsi"/>
          <w:b/>
          <w:bCs/>
          <w:sz w:val="24"/>
          <w:szCs w:val="24"/>
        </w:rPr>
        <w:t>Support Networks:</w:t>
      </w:r>
      <w:r w:rsidRPr="001735F6">
        <w:rPr>
          <w:rFonts w:asciiTheme="minorHAnsi" w:hAnsiTheme="minorHAnsi" w:cstheme="minorHAnsi"/>
          <w:sz w:val="24"/>
          <w:szCs w:val="24"/>
        </w:rPr>
        <w:t xml:space="preserve"> Employee resource groups foster inclusivity, promote diversity, and provide a platform for employees to share experiences, network, and drive positive organizational change.</w:t>
      </w:r>
    </w:p>
    <w:p w14:paraId="44CE4BBF" w14:textId="60E7AC7D" w:rsidR="003B59CE" w:rsidRPr="001735F6" w:rsidRDefault="00CA1F04" w:rsidP="003B59CE">
      <w:pPr>
        <w:ind w:right="50"/>
        <w:jc w:val="both"/>
        <w:rPr>
          <w:rFonts w:asciiTheme="minorHAnsi" w:hAnsiTheme="minorHAnsi" w:cstheme="minorHAnsi"/>
        </w:rPr>
      </w:pPr>
      <w:r w:rsidRPr="001735F6">
        <w:rPr>
          <w:rFonts w:asciiTheme="minorHAnsi" w:hAnsiTheme="minorHAnsi" w:cstheme="minorHAnsi"/>
          <w:sz w:val="24"/>
          <w:szCs w:val="24"/>
        </w:rPr>
        <w:t>Cherry Hill</w:t>
      </w:r>
      <w:r w:rsidR="003B59CE" w:rsidRPr="001735F6">
        <w:rPr>
          <w:rFonts w:asciiTheme="minorHAnsi" w:hAnsiTheme="minorHAnsi" w:cstheme="minorHAnsi"/>
          <w:sz w:val="24"/>
          <w:szCs w:val="24"/>
        </w:rPr>
        <w:t xml:space="preserve"> strives to ensure that all team members feel empowered and respected. By embedding these values into our operations, we aim to build a community that reflects our dedication to equity and mutual respect.</w:t>
      </w:r>
      <w:r w:rsidR="006C6EEF" w:rsidRPr="001735F6">
        <w:rPr>
          <w:rFonts w:asciiTheme="minorHAnsi" w:hAnsiTheme="minorHAnsi" w:cstheme="minorHAnsi"/>
          <w:sz w:val="24"/>
          <w:szCs w:val="24"/>
        </w:rPr>
        <w:t xml:space="preserve"> </w:t>
      </w:r>
      <w:r w:rsidR="003B59CE" w:rsidRPr="001735F6">
        <w:rPr>
          <w:rFonts w:asciiTheme="minorHAnsi" w:hAnsiTheme="minorHAnsi" w:cstheme="minorHAnsi"/>
          <w:sz w:val="24"/>
          <w:szCs w:val="24"/>
        </w:rPr>
        <w:t>Any instances of discrimination or bias must be promptly reported. Employees are expected to follow the procedure outlined in the topic Grievance Redressal Mechanism for reporting such issues. This ensures that all concerns are addressed fairly and efficiently, maintaining a respectful and inclusive workplace for everyone</w:t>
      </w:r>
      <w:r w:rsidR="003B59CE" w:rsidRPr="001735F6">
        <w:rPr>
          <w:rFonts w:asciiTheme="minorHAnsi" w:hAnsiTheme="minorHAnsi" w:cstheme="minorHAnsi"/>
        </w:rPr>
        <w:t xml:space="preserve">. </w:t>
      </w:r>
    </w:p>
    <w:p w14:paraId="26310FAF" w14:textId="77777777" w:rsidR="003B59CE" w:rsidRPr="001735F6" w:rsidRDefault="003B59CE" w:rsidP="00974ADC">
      <w:pPr>
        <w:pStyle w:val="ListParagraph"/>
        <w:ind w:left="1080" w:firstLine="0"/>
        <w:rPr>
          <w:rFonts w:asciiTheme="minorHAnsi" w:hAnsiTheme="minorHAnsi" w:cstheme="minorHAnsi"/>
        </w:rPr>
      </w:pPr>
    </w:p>
    <w:p w14:paraId="04A5D009" w14:textId="545F8B63" w:rsidR="00A22C23" w:rsidRPr="0020254F" w:rsidRDefault="009C606D" w:rsidP="00010096">
      <w:pPr>
        <w:pStyle w:val="Heading2"/>
        <w:numPr>
          <w:ilvl w:val="0"/>
          <w:numId w:val="26"/>
        </w:numPr>
        <w:ind w:right="50"/>
        <w:jc w:val="both"/>
        <w:rPr>
          <w:rFonts w:asciiTheme="minorHAnsi" w:hAnsiTheme="minorHAnsi" w:cstheme="minorHAnsi"/>
          <w:b w:val="0"/>
          <w:bCs w:val="0"/>
          <w:color w:val="A51F3C"/>
          <w:sz w:val="26"/>
          <w:szCs w:val="26"/>
        </w:rPr>
      </w:pPr>
      <w:r>
        <w:rPr>
          <w:rFonts w:asciiTheme="minorHAnsi" w:hAnsiTheme="minorHAnsi" w:cstheme="minorHAnsi"/>
          <w:color w:val="A51F3C"/>
          <w:sz w:val="26"/>
          <w:szCs w:val="26"/>
        </w:rPr>
        <w:t xml:space="preserve"> </w:t>
      </w:r>
      <w:bookmarkStart w:id="24" w:name="_Toc236240268"/>
      <w:r w:rsidR="00047659" w:rsidRPr="0020254F">
        <w:rPr>
          <w:rFonts w:asciiTheme="minorHAnsi" w:hAnsiTheme="minorHAnsi" w:cstheme="minorHAnsi"/>
          <w:color w:val="A51F3C"/>
          <w:sz w:val="26"/>
          <w:szCs w:val="26"/>
        </w:rPr>
        <w:t>Diversity, Equity, and Inclusion (DEI)</w:t>
      </w:r>
      <w:bookmarkEnd w:id="24"/>
    </w:p>
    <w:p w14:paraId="4CE2D790" w14:textId="61B47244" w:rsidR="007C0055" w:rsidRPr="00A5621C" w:rsidRDefault="007C0055" w:rsidP="009D2CCD">
      <w:pPr>
        <w:spacing w:before="100" w:beforeAutospacing="1" w:after="100" w:afterAutospacing="1"/>
        <w:jc w:val="both"/>
        <w:rPr>
          <w:rFonts w:asciiTheme="minorHAnsi" w:eastAsia="Times New Roman" w:hAnsiTheme="minorHAnsi" w:cstheme="minorHAnsi"/>
          <w:sz w:val="24"/>
          <w:szCs w:val="24"/>
        </w:rPr>
      </w:pPr>
      <w:r w:rsidRPr="00A5621C">
        <w:rPr>
          <w:rFonts w:asciiTheme="minorHAnsi" w:hAnsiTheme="minorHAnsi" w:cstheme="minorHAnsi"/>
          <w:sz w:val="24"/>
          <w:szCs w:val="24"/>
        </w:rPr>
        <w:t>At Cherry Hill Interiors Pvt. Ltd., we are committed to building a workplace that values and celebrates diversity, ensures equity, and promotes a culture of inclusion. We recognize that a diverse workforce, representing varied backgrounds, experiences, and perspectives is essential to fostering innovation, enhancing collaboration, and driving sustainable success.</w:t>
      </w:r>
    </w:p>
    <w:p w14:paraId="35749D9C" w14:textId="77777777" w:rsidR="007C0055" w:rsidRPr="00A5621C" w:rsidRDefault="007C0055" w:rsidP="009D2CCD">
      <w:pPr>
        <w:spacing w:before="100" w:beforeAutospacing="1" w:after="100" w:afterAutospacing="1"/>
        <w:jc w:val="both"/>
        <w:rPr>
          <w:rFonts w:asciiTheme="minorHAnsi" w:hAnsiTheme="minorHAnsi" w:cstheme="minorHAnsi"/>
          <w:sz w:val="24"/>
          <w:szCs w:val="24"/>
        </w:rPr>
      </w:pPr>
      <w:r w:rsidRPr="00A5621C">
        <w:rPr>
          <w:rFonts w:asciiTheme="minorHAnsi" w:hAnsiTheme="minorHAnsi" w:cstheme="minorHAnsi"/>
          <w:sz w:val="24"/>
          <w:szCs w:val="24"/>
        </w:rPr>
        <w:t>We are dedicated to creating an environment where all individuals, regardless of race, gender, age, ethnicity, religion, sexual orientation, gender identity, disability, or socio-economic background, feel respected, supported, and empowered to thrive.</w:t>
      </w:r>
    </w:p>
    <w:p w14:paraId="55CF2B88" w14:textId="77777777" w:rsidR="007C0055" w:rsidRPr="00A5621C" w:rsidRDefault="007C0055" w:rsidP="009D2CCD">
      <w:pPr>
        <w:pStyle w:val="Heading4"/>
        <w:rPr>
          <w:rFonts w:asciiTheme="minorHAnsi" w:hAnsiTheme="minorHAnsi" w:cstheme="minorHAnsi"/>
        </w:rPr>
      </w:pPr>
      <w:r w:rsidRPr="00A5621C">
        <w:rPr>
          <w:rStyle w:val="Strong"/>
          <w:rFonts w:asciiTheme="minorHAnsi" w:hAnsiTheme="minorHAnsi" w:cstheme="minorHAnsi"/>
          <w:b/>
          <w:bCs/>
        </w:rPr>
        <w:t>Key Principles:</w:t>
      </w:r>
    </w:p>
    <w:p w14:paraId="07C5F3A6" w14:textId="5D98A7AB" w:rsidR="007C0055" w:rsidRPr="00A5621C" w:rsidRDefault="007C0055" w:rsidP="00010096">
      <w:pPr>
        <w:widowControl/>
        <w:numPr>
          <w:ilvl w:val="0"/>
          <w:numId w:val="24"/>
        </w:numPr>
        <w:autoSpaceDE/>
        <w:autoSpaceDN/>
        <w:spacing w:before="100" w:beforeAutospacing="1" w:after="100" w:afterAutospacing="1"/>
        <w:jc w:val="both"/>
        <w:rPr>
          <w:rFonts w:asciiTheme="minorHAnsi" w:hAnsiTheme="minorHAnsi" w:cstheme="minorHAnsi"/>
          <w:sz w:val="24"/>
          <w:szCs w:val="24"/>
        </w:rPr>
      </w:pPr>
      <w:r w:rsidRPr="00A5621C">
        <w:rPr>
          <w:rStyle w:val="Strong"/>
          <w:rFonts w:asciiTheme="minorHAnsi" w:hAnsiTheme="minorHAnsi" w:cstheme="minorHAnsi"/>
          <w:sz w:val="24"/>
          <w:szCs w:val="24"/>
        </w:rPr>
        <w:t>Equal Opportunity</w:t>
      </w:r>
      <w:r w:rsidR="005C2135" w:rsidRPr="00A5621C">
        <w:rPr>
          <w:rFonts w:asciiTheme="minorHAnsi" w:hAnsiTheme="minorHAnsi" w:cstheme="minorHAnsi"/>
          <w:sz w:val="24"/>
          <w:szCs w:val="24"/>
        </w:rPr>
        <w:t xml:space="preserve">: </w:t>
      </w:r>
      <w:r w:rsidRPr="00A5621C">
        <w:rPr>
          <w:rFonts w:asciiTheme="minorHAnsi" w:hAnsiTheme="minorHAnsi" w:cstheme="minorHAnsi"/>
          <w:sz w:val="24"/>
          <w:szCs w:val="24"/>
        </w:rPr>
        <w:t>We provide fair and unbiased treatment to all employees and job applicants across all employment practices, including recruitment, compensation, promotions, access to training, and career advancement.</w:t>
      </w:r>
    </w:p>
    <w:p w14:paraId="5020E8B7" w14:textId="2094A458" w:rsidR="007C0055" w:rsidRPr="00A5621C" w:rsidRDefault="007C0055" w:rsidP="00010096">
      <w:pPr>
        <w:widowControl/>
        <w:numPr>
          <w:ilvl w:val="0"/>
          <w:numId w:val="24"/>
        </w:numPr>
        <w:autoSpaceDE/>
        <w:autoSpaceDN/>
        <w:spacing w:before="100" w:beforeAutospacing="1" w:after="100" w:afterAutospacing="1"/>
        <w:jc w:val="both"/>
        <w:rPr>
          <w:rFonts w:asciiTheme="minorHAnsi" w:hAnsiTheme="minorHAnsi" w:cstheme="minorHAnsi"/>
          <w:sz w:val="24"/>
          <w:szCs w:val="24"/>
        </w:rPr>
      </w:pPr>
      <w:r w:rsidRPr="00A5621C">
        <w:rPr>
          <w:rStyle w:val="Strong"/>
          <w:rFonts w:asciiTheme="minorHAnsi" w:hAnsiTheme="minorHAnsi" w:cstheme="minorHAnsi"/>
          <w:sz w:val="24"/>
          <w:szCs w:val="24"/>
        </w:rPr>
        <w:t>Inclusive Culture</w:t>
      </w:r>
      <w:r w:rsidR="005C2135" w:rsidRPr="00A5621C">
        <w:rPr>
          <w:rFonts w:asciiTheme="minorHAnsi" w:hAnsiTheme="minorHAnsi" w:cstheme="minorHAnsi"/>
          <w:sz w:val="24"/>
          <w:szCs w:val="24"/>
        </w:rPr>
        <w:t xml:space="preserve">: </w:t>
      </w:r>
      <w:r w:rsidRPr="00A5621C">
        <w:rPr>
          <w:rFonts w:asciiTheme="minorHAnsi" w:hAnsiTheme="minorHAnsi" w:cstheme="minorHAnsi"/>
          <w:sz w:val="24"/>
          <w:szCs w:val="24"/>
        </w:rPr>
        <w:t>We actively encourage a work environment where every employee feels welcomed, valued, and included. Our policies, practices, and daily interactions are designed to reflect this commitment.</w:t>
      </w:r>
    </w:p>
    <w:p w14:paraId="198CA447" w14:textId="618549CC" w:rsidR="007C0055" w:rsidRPr="00A5621C" w:rsidRDefault="007C0055" w:rsidP="00010096">
      <w:pPr>
        <w:widowControl/>
        <w:numPr>
          <w:ilvl w:val="0"/>
          <w:numId w:val="24"/>
        </w:numPr>
        <w:autoSpaceDE/>
        <w:autoSpaceDN/>
        <w:spacing w:before="100" w:beforeAutospacing="1" w:after="100" w:afterAutospacing="1"/>
        <w:jc w:val="both"/>
        <w:rPr>
          <w:rFonts w:asciiTheme="minorHAnsi" w:hAnsiTheme="minorHAnsi" w:cstheme="minorHAnsi"/>
          <w:sz w:val="24"/>
          <w:szCs w:val="24"/>
        </w:rPr>
      </w:pPr>
      <w:r w:rsidRPr="00A5621C">
        <w:rPr>
          <w:rStyle w:val="Strong"/>
          <w:rFonts w:asciiTheme="minorHAnsi" w:hAnsiTheme="minorHAnsi" w:cstheme="minorHAnsi"/>
          <w:sz w:val="24"/>
          <w:szCs w:val="24"/>
        </w:rPr>
        <w:t>Support for Diverse Groups</w:t>
      </w:r>
      <w:r w:rsidR="005C2135" w:rsidRPr="00A5621C">
        <w:rPr>
          <w:rFonts w:asciiTheme="minorHAnsi" w:hAnsiTheme="minorHAnsi" w:cstheme="minorHAnsi"/>
          <w:sz w:val="24"/>
          <w:szCs w:val="24"/>
        </w:rPr>
        <w:t xml:space="preserve">: </w:t>
      </w:r>
      <w:r w:rsidRPr="00A5621C">
        <w:rPr>
          <w:rFonts w:asciiTheme="minorHAnsi" w:hAnsiTheme="minorHAnsi" w:cstheme="minorHAnsi"/>
          <w:sz w:val="24"/>
          <w:szCs w:val="24"/>
        </w:rPr>
        <w:t>Cherry Hill ensures equal access to learning, development, and leadership opportunities for all employees, with particular attention to underrepresented or marginalized groups.</w:t>
      </w:r>
    </w:p>
    <w:p w14:paraId="7A8D6D1E" w14:textId="50A6FF67" w:rsidR="004A7B98" w:rsidRPr="009D2CCD" w:rsidRDefault="007C0055" w:rsidP="00010096">
      <w:pPr>
        <w:widowControl/>
        <w:numPr>
          <w:ilvl w:val="0"/>
          <w:numId w:val="24"/>
        </w:numPr>
        <w:autoSpaceDE/>
        <w:autoSpaceDN/>
        <w:spacing w:before="100" w:beforeAutospacing="1" w:after="100" w:afterAutospacing="1"/>
        <w:jc w:val="both"/>
        <w:rPr>
          <w:rFonts w:asciiTheme="minorHAnsi" w:hAnsiTheme="minorHAnsi" w:cstheme="minorHAnsi"/>
        </w:rPr>
      </w:pPr>
      <w:r w:rsidRPr="00A5621C">
        <w:rPr>
          <w:rStyle w:val="Strong"/>
          <w:rFonts w:asciiTheme="minorHAnsi" w:hAnsiTheme="minorHAnsi" w:cstheme="minorHAnsi"/>
          <w:sz w:val="24"/>
          <w:szCs w:val="24"/>
        </w:rPr>
        <w:t>Zero Tolerance for Discrimination</w:t>
      </w:r>
      <w:r w:rsidR="005C2135" w:rsidRPr="00A5621C">
        <w:rPr>
          <w:rFonts w:asciiTheme="minorHAnsi" w:hAnsiTheme="minorHAnsi" w:cstheme="minorHAnsi"/>
          <w:sz w:val="24"/>
          <w:szCs w:val="24"/>
        </w:rPr>
        <w:t xml:space="preserve">: </w:t>
      </w:r>
      <w:r w:rsidRPr="00A5621C">
        <w:rPr>
          <w:rFonts w:asciiTheme="minorHAnsi" w:hAnsiTheme="minorHAnsi" w:cstheme="minorHAnsi"/>
          <w:sz w:val="24"/>
          <w:szCs w:val="24"/>
        </w:rPr>
        <w:t>Discrimination, harassment, exclusion, or bias of any kind based on personal characteristics or identity will not be tolerated. Such behavior will be addressed promptly and in accordance with the company’s grievance and disciplinary procedures.</w:t>
      </w:r>
    </w:p>
    <w:p w14:paraId="2D407ABA" w14:textId="658972E4" w:rsidR="004A7B98" w:rsidRPr="00697434" w:rsidRDefault="00D95317" w:rsidP="00010096">
      <w:pPr>
        <w:pStyle w:val="Heading2"/>
        <w:numPr>
          <w:ilvl w:val="0"/>
          <w:numId w:val="26"/>
        </w:numPr>
        <w:ind w:right="50"/>
        <w:jc w:val="both"/>
        <w:rPr>
          <w:rFonts w:asciiTheme="minorHAnsi" w:hAnsiTheme="minorHAnsi" w:cstheme="minorHAnsi"/>
          <w:color w:val="A51F3C"/>
          <w:sz w:val="26"/>
          <w:szCs w:val="26"/>
        </w:rPr>
      </w:pPr>
      <w:bookmarkStart w:id="25" w:name="_Toc236240269"/>
      <w:r w:rsidRPr="00697434">
        <w:rPr>
          <w:rFonts w:asciiTheme="minorHAnsi" w:hAnsiTheme="minorHAnsi" w:cstheme="minorHAnsi"/>
          <w:color w:val="A51F3C"/>
          <w:sz w:val="26"/>
          <w:szCs w:val="26"/>
        </w:rPr>
        <w:t>Inclusive environment for employees with disabilities</w:t>
      </w:r>
      <w:bookmarkEnd w:id="25"/>
      <w:r w:rsidRPr="00697434">
        <w:rPr>
          <w:rFonts w:asciiTheme="minorHAnsi" w:hAnsiTheme="minorHAnsi" w:cstheme="minorHAnsi"/>
          <w:color w:val="A51F3C"/>
          <w:sz w:val="26"/>
          <w:szCs w:val="26"/>
        </w:rPr>
        <w:t xml:space="preserve"> </w:t>
      </w:r>
    </w:p>
    <w:p w14:paraId="57841C5D" w14:textId="0E696529" w:rsidR="0098543B" w:rsidRPr="001735F6" w:rsidRDefault="0098543B" w:rsidP="009D2CCD">
      <w:pPr>
        <w:widowControl/>
        <w:autoSpaceDE/>
        <w:autoSpaceDN/>
        <w:spacing w:before="100" w:beforeAutospacing="1" w:after="100" w:afterAutospacing="1"/>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Cherry Hill Interiors Pvt. Ltd. is committed to fostering an inclusive and accessible workplace for employees with disabilities, in line with the Rights of Persons with Disabilities Act, 2016.</w:t>
      </w:r>
    </w:p>
    <w:p w14:paraId="0241042A" w14:textId="1FCCFFCE" w:rsidR="0098543B" w:rsidRPr="001735F6" w:rsidRDefault="003F08A5" w:rsidP="00010096">
      <w:pPr>
        <w:pStyle w:val="ListParagraph"/>
        <w:widowControl/>
        <w:numPr>
          <w:ilvl w:val="0"/>
          <w:numId w:val="38"/>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hAnsiTheme="minorHAnsi" w:cstheme="minorHAnsi"/>
          <w:b/>
          <w:bCs/>
          <w:sz w:val="24"/>
          <w:szCs w:val="24"/>
        </w:rPr>
        <w:lastRenderedPageBreak/>
        <w:t>Reasonable Accommodations</w:t>
      </w:r>
      <w:r w:rsidRPr="001735F6">
        <w:rPr>
          <w:rFonts w:asciiTheme="minorHAnsi" w:hAnsiTheme="minorHAnsi" w:cstheme="minorHAnsi"/>
          <w:sz w:val="24"/>
          <w:szCs w:val="24"/>
        </w:rPr>
        <w:t xml:space="preserve">: </w:t>
      </w:r>
      <w:r w:rsidR="0098543B" w:rsidRPr="001735F6">
        <w:rPr>
          <w:rFonts w:asciiTheme="minorHAnsi" w:eastAsia="Times New Roman" w:hAnsiTheme="minorHAnsi" w:cstheme="minorHAnsi"/>
          <w:sz w:val="24"/>
          <w:szCs w:val="24"/>
        </w:rPr>
        <w:t>Reasonable accommodations are provided to support employees in performing their job responsibilities. These may include workstation modifications, flexible working hours, and assistive technologies such as screen readers.</w:t>
      </w:r>
      <w:r w:rsidRPr="001735F6">
        <w:rPr>
          <w:rFonts w:asciiTheme="minorHAnsi" w:eastAsia="Times New Roman" w:hAnsiTheme="minorHAnsi" w:cstheme="minorHAnsi"/>
          <w:sz w:val="24"/>
          <w:szCs w:val="24"/>
        </w:rPr>
        <w:t xml:space="preserve"> Employees may request accommodations through the Human Resources Department. All requests are treated confidentially and addressed promptly.</w:t>
      </w:r>
    </w:p>
    <w:p w14:paraId="134973B6" w14:textId="0EB7215B" w:rsidR="0098543B" w:rsidRPr="001735F6" w:rsidRDefault="003F08A5" w:rsidP="00010096">
      <w:pPr>
        <w:pStyle w:val="ListParagraph"/>
        <w:widowControl/>
        <w:numPr>
          <w:ilvl w:val="0"/>
          <w:numId w:val="38"/>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hAnsiTheme="minorHAnsi" w:cstheme="minorHAnsi"/>
          <w:b/>
          <w:bCs/>
          <w:sz w:val="24"/>
          <w:szCs w:val="24"/>
        </w:rPr>
        <w:t>Accessibility to Tools, Resources, and Workspaces</w:t>
      </w:r>
      <w:r w:rsidRPr="001735F6">
        <w:rPr>
          <w:rFonts w:asciiTheme="minorHAnsi" w:hAnsiTheme="minorHAnsi" w:cstheme="minorHAnsi"/>
          <w:sz w:val="24"/>
          <w:szCs w:val="24"/>
        </w:rPr>
        <w:t xml:space="preserve">: </w:t>
      </w:r>
      <w:r w:rsidR="0098543B" w:rsidRPr="001735F6">
        <w:rPr>
          <w:rFonts w:asciiTheme="minorHAnsi" w:eastAsia="Times New Roman" w:hAnsiTheme="minorHAnsi" w:cstheme="minorHAnsi"/>
          <w:sz w:val="24"/>
          <w:szCs w:val="24"/>
        </w:rPr>
        <w:t>All workspaces</w:t>
      </w:r>
      <w:r w:rsidR="00A16E22" w:rsidRPr="001735F6">
        <w:rPr>
          <w:rFonts w:asciiTheme="minorHAnsi" w:eastAsia="Times New Roman" w:hAnsiTheme="minorHAnsi" w:cstheme="minorHAnsi"/>
          <w:sz w:val="24"/>
          <w:szCs w:val="24"/>
        </w:rPr>
        <w:t xml:space="preserve"> and</w:t>
      </w:r>
      <w:r w:rsidR="0098543B" w:rsidRPr="001735F6">
        <w:rPr>
          <w:rFonts w:asciiTheme="minorHAnsi" w:eastAsia="Times New Roman" w:hAnsiTheme="minorHAnsi" w:cstheme="minorHAnsi"/>
          <w:sz w:val="24"/>
          <w:szCs w:val="24"/>
        </w:rPr>
        <w:t xml:space="preserve"> tools</w:t>
      </w:r>
      <w:r w:rsidR="00A16E22" w:rsidRPr="001735F6">
        <w:rPr>
          <w:rFonts w:asciiTheme="minorHAnsi" w:eastAsia="Times New Roman" w:hAnsiTheme="minorHAnsi" w:cstheme="minorHAnsi"/>
          <w:sz w:val="24"/>
          <w:szCs w:val="24"/>
        </w:rPr>
        <w:t xml:space="preserve"> </w:t>
      </w:r>
      <w:r w:rsidR="0098543B" w:rsidRPr="001735F6">
        <w:rPr>
          <w:rFonts w:asciiTheme="minorHAnsi" w:eastAsia="Times New Roman" w:hAnsiTheme="minorHAnsi" w:cstheme="minorHAnsi"/>
          <w:sz w:val="24"/>
          <w:szCs w:val="24"/>
        </w:rPr>
        <w:t>are designed and maintained to meet accessibility standards, ensuring equal access and a seamless work experience for employees with disabilities.</w:t>
      </w:r>
    </w:p>
    <w:p w14:paraId="140BE611" w14:textId="298B9DBA" w:rsidR="0098543B" w:rsidRPr="001735F6" w:rsidRDefault="003F08A5" w:rsidP="00010096">
      <w:pPr>
        <w:pStyle w:val="ListParagraph"/>
        <w:widowControl/>
        <w:numPr>
          <w:ilvl w:val="0"/>
          <w:numId w:val="38"/>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hAnsiTheme="minorHAnsi" w:cstheme="minorHAnsi"/>
          <w:b/>
          <w:bCs/>
          <w:sz w:val="24"/>
          <w:szCs w:val="24"/>
        </w:rPr>
        <w:t>Training to Raise Awareness About Disability-Related Issues</w:t>
      </w:r>
      <w:r w:rsidRPr="001735F6">
        <w:rPr>
          <w:rFonts w:asciiTheme="minorHAnsi" w:hAnsiTheme="minorHAnsi" w:cstheme="minorHAnsi"/>
          <w:sz w:val="24"/>
          <w:szCs w:val="24"/>
        </w:rPr>
        <w:t xml:space="preserve">: </w:t>
      </w:r>
      <w:r w:rsidR="00A16E22" w:rsidRPr="001735F6">
        <w:rPr>
          <w:rFonts w:asciiTheme="minorHAnsi" w:eastAsia="Times New Roman" w:hAnsiTheme="minorHAnsi" w:cstheme="minorHAnsi"/>
          <w:sz w:val="24"/>
          <w:szCs w:val="24"/>
        </w:rPr>
        <w:t>R</w:t>
      </w:r>
      <w:r w:rsidR="0098543B" w:rsidRPr="001735F6">
        <w:rPr>
          <w:rFonts w:asciiTheme="minorHAnsi" w:eastAsia="Times New Roman" w:hAnsiTheme="minorHAnsi" w:cstheme="minorHAnsi"/>
          <w:sz w:val="24"/>
          <w:szCs w:val="24"/>
        </w:rPr>
        <w:t>egular training for all employees and management</w:t>
      </w:r>
      <w:r w:rsidR="0042542F" w:rsidRPr="001735F6">
        <w:rPr>
          <w:rFonts w:asciiTheme="minorHAnsi" w:eastAsia="Times New Roman" w:hAnsiTheme="minorHAnsi" w:cstheme="minorHAnsi"/>
          <w:sz w:val="24"/>
          <w:szCs w:val="24"/>
        </w:rPr>
        <w:t xml:space="preserve"> are conducted regularly</w:t>
      </w:r>
      <w:r w:rsidR="0098543B" w:rsidRPr="001735F6">
        <w:rPr>
          <w:rFonts w:asciiTheme="minorHAnsi" w:eastAsia="Times New Roman" w:hAnsiTheme="minorHAnsi" w:cstheme="minorHAnsi"/>
          <w:sz w:val="24"/>
          <w:szCs w:val="24"/>
        </w:rPr>
        <w:t xml:space="preserve"> to raise awareness of disability-related issues, promote empathy, and reduce stigma.</w:t>
      </w:r>
    </w:p>
    <w:p w14:paraId="2785E435" w14:textId="7A8D3AEC" w:rsidR="0098543B" w:rsidRPr="001735F6" w:rsidRDefault="003F08A5" w:rsidP="00010096">
      <w:pPr>
        <w:pStyle w:val="ListParagraph"/>
        <w:widowControl/>
        <w:numPr>
          <w:ilvl w:val="0"/>
          <w:numId w:val="38"/>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hAnsiTheme="minorHAnsi" w:cstheme="minorHAnsi"/>
          <w:b/>
          <w:bCs/>
          <w:sz w:val="24"/>
          <w:szCs w:val="24"/>
        </w:rPr>
        <w:t>Support for Career Development</w:t>
      </w:r>
      <w:r w:rsidRPr="001735F6">
        <w:rPr>
          <w:rFonts w:asciiTheme="minorHAnsi" w:hAnsiTheme="minorHAnsi" w:cstheme="minorHAnsi"/>
          <w:sz w:val="24"/>
          <w:szCs w:val="24"/>
        </w:rPr>
        <w:t xml:space="preserve">: </w:t>
      </w:r>
      <w:r w:rsidR="0098543B" w:rsidRPr="001735F6">
        <w:rPr>
          <w:rFonts w:asciiTheme="minorHAnsi" w:eastAsia="Times New Roman" w:hAnsiTheme="minorHAnsi" w:cstheme="minorHAnsi"/>
          <w:sz w:val="24"/>
          <w:szCs w:val="24"/>
        </w:rPr>
        <w:t>Employees with disabilities are supported in their career development through access to mentorship</w:t>
      </w:r>
      <w:r w:rsidR="00D50C49" w:rsidRPr="001735F6">
        <w:rPr>
          <w:rFonts w:asciiTheme="minorHAnsi" w:eastAsia="Times New Roman" w:hAnsiTheme="minorHAnsi" w:cstheme="minorHAnsi"/>
          <w:sz w:val="24"/>
          <w:szCs w:val="24"/>
        </w:rPr>
        <w:t xml:space="preserve"> and</w:t>
      </w:r>
      <w:r w:rsidR="0098543B" w:rsidRPr="001735F6">
        <w:rPr>
          <w:rFonts w:asciiTheme="minorHAnsi" w:eastAsia="Times New Roman" w:hAnsiTheme="minorHAnsi" w:cstheme="minorHAnsi"/>
          <w:sz w:val="24"/>
          <w:szCs w:val="24"/>
        </w:rPr>
        <w:t xml:space="preserve"> skills training</w:t>
      </w:r>
      <w:r w:rsidR="00D50C49" w:rsidRPr="001735F6">
        <w:rPr>
          <w:rFonts w:asciiTheme="minorHAnsi" w:eastAsia="Times New Roman" w:hAnsiTheme="minorHAnsi" w:cstheme="minorHAnsi"/>
          <w:sz w:val="24"/>
          <w:szCs w:val="24"/>
        </w:rPr>
        <w:t xml:space="preserve"> </w:t>
      </w:r>
      <w:r w:rsidR="0098543B" w:rsidRPr="001735F6">
        <w:rPr>
          <w:rFonts w:asciiTheme="minorHAnsi" w:eastAsia="Times New Roman" w:hAnsiTheme="minorHAnsi" w:cstheme="minorHAnsi"/>
          <w:sz w:val="24"/>
          <w:szCs w:val="24"/>
        </w:rPr>
        <w:t>programs.</w:t>
      </w:r>
    </w:p>
    <w:p w14:paraId="63C87BEE" w14:textId="1741340A" w:rsidR="00365169" w:rsidRPr="001735F6" w:rsidRDefault="0098543B" w:rsidP="009D2CCD">
      <w:pPr>
        <w:widowControl/>
        <w:autoSpaceDE/>
        <w:autoSpaceDN/>
        <w:spacing w:before="100" w:beforeAutospacing="1" w:after="100" w:afterAutospacing="1"/>
        <w:ind w:left="360"/>
        <w:jc w:val="both"/>
        <w:rPr>
          <w:rFonts w:asciiTheme="minorHAnsi" w:eastAsia="Times New Roman" w:hAnsiTheme="minorHAnsi" w:cstheme="minorHAnsi"/>
          <w:sz w:val="24"/>
          <w:szCs w:val="24"/>
        </w:rPr>
      </w:pPr>
      <w:r w:rsidRPr="001735F6">
        <w:rPr>
          <w:rFonts w:asciiTheme="minorHAnsi" w:eastAsia="Times New Roman" w:hAnsiTheme="minorHAnsi" w:cstheme="minorHAnsi"/>
          <w:sz w:val="24"/>
          <w:szCs w:val="24"/>
        </w:rPr>
        <w:t>Retaliation against any employee for requesting accommodations or raising disability-related concerns is strictly prohibited</w:t>
      </w:r>
      <w:r w:rsidR="003F08A5" w:rsidRPr="001735F6">
        <w:rPr>
          <w:rFonts w:asciiTheme="minorHAnsi" w:eastAsia="Times New Roman" w:hAnsiTheme="minorHAnsi" w:cstheme="minorHAnsi"/>
          <w:sz w:val="24"/>
          <w:szCs w:val="24"/>
        </w:rPr>
        <w:t xml:space="preserve">. </w:t>
      </w:r>
      <w:r w:rsidRPr="001735F6">
        <w:rPr>
          <w:rFonts w:asciiTheme="minorHAnsi" w:eastAsia="Times New Roman" w:hAnsiTheme="minorHAnsi" w:cstheme="minorHAnsi"/>
          <w:sz w:val="24"/>
          <w:szCs w:val="24"/>
        </w:rPr>
        <w:t>Cherry Hill encourages continuous feedback to enhance inclusion practices and remove barriers to full participation in the workplace.</w:t>
      </w:r>
    </w:p>
    <w:p w14:paraId="030BBD50" w14:textId="75C2A0F1" w:rsidR="00365169" w:rsidRPr="00B43246" w:rsidRDefault="00B86399" w:rsidP="00010096">
      <w:pPr>
        <w:pStyle w:val="Heading2"/>
        <w:numPr>
          <w:ilvl w:val="0"/>
          <w:numId w:val="26"/>
        </w:numPr>
        <w:ind w:right="50"/>
        <w:jc w:val="both"/>
        <w:rPr>
          <w:rFonts w:asciiTheme="minorHAnsi" w:hAnsiTheme="minorHAnsi" w:cstheme="minorHAnsi"/>
          <w:color w:val="A51F3C"/>
          <w:sz w:val="26"/>
          <w:szCs w:val="26"/>
        </w:rPr>
      </w:pPr>
      <w:bookmarkStart w:id="26" w:name="_Toc236240270"/>
      <w:r w:rsidRPr="00B43246">
        <w:rPr>
          <w:rFonts w:asciiTheme="minorHAnsi" w:hAnsiTheme="minorHAnsi" w:cstheme="minorHAnsi"/>
          <w:color w:val="A51F3C"/>
          <w:sz w:val="26"/>
          <w:szCs w:val="26"/>
        </w:rPr>
        <w:t>Employee Resource Groups</w:t>
      </w:r>
      <w:bookmarkEnd w:id="26"/>
      <w:r w:rsidRPr="00B43246">
        <w:rPr>
          <w:rFonts w:asciiTheme="minorHAnsi" w:hAnsiTheme="minorHAnsi" w:cstheme="minorHAnsi"/>
          <w:color w:val="A51F3C"/>
          <w:sz w:val="26"/>
          <w:szCs w:val="26"/>
        </w:rPr>
        <w:t xml:space="preserve"> </w:t>
      </w:r>
    </w:p>
    <w:p w14:paraId="48F09573" w14:textId="77777777" w:rsidR="00365169" w:rsidRPr="001735F6" w:rsidRDefault="00365169" w:rsidP="00365169">
      <w:pPr>
        <w:jc w:val="both"/>
        <w:rPr>
          <w:rFonts w:asciiTheme="minorHAnsi" w:hAnsiTheme="minorHAnsi" w:cstheme="minorHAnsi"/>
        </w:rPr>
      </w:pPr>
    </w:p>
    <w:p w14:paraId="0CB78BEC" w14:textId="0A226979" w:rsidR="007374ED" w:rsidRPr="009D2CCD" w:rsidRDefault="007374ED" w:rsidP="009D2CCD">
      <w:pPr>
        <w:jc w:val="both"/>
        <w:rPr>
          <w:rFonts w:asciiTheme="minorHAnsi" w:hAnsiTheme="minorHAnsi" w:cstheme="minorHAnsi"/>
          <w:sz w:val="24"/>
          <w:szCs w:val="24"/>
        </w:rPr>
      </w:pPr>
      <w:r w:rsidRPr="009D2CCD">
        <w:rPr>
          <w:rFonts w:asciiTheme="minorHAnsi" w:hAnsiTheme="minorHAnsi" w:cstheme="minorHAnsi"/>
          <w:sz w:val="24"/>
          <w:szCs w:val="24"/>
        </w:rPr>
        <w:t xml:space="preserve">Cherry Hill Interiors Pvt. Ltd. supports the creation of Employee Resource Groups (ERGs) to foster inclusion, representation, and professional growth for minority and vulnerable groups within the organization. The following ERGs </w:t>
      </w:r>
      <w:r w:rsidR="00186F9D" w:rsidRPr="009D2CCD">
        <w:rPr>
          <w:rFonts w:asciiTheme="minorHAnsi" w:hAnsiTheme="minorHAnsi" w:cstheme="minorHAnsi"/>
          <w:sz w:val="24"/>
          <w:szCs w:val="24"/>
        </w:rPr>
        <w:t xml:space="preserve">are </w:t>
      </w:r>
      <w:r w:rsidRPr="009D2CCD">
        <w:rPr>
          <w:rFonts w:asciiTheme="minorHAnsi" w:hAnsiTheme="minorHAnsi" w:cstheme="minorHAnsi"/>
          <w:sz w:val="24"/>
          <w:szCs w:val="24"/>
        </w:rPr>
        <w:t>established and supported by the Company:</w:t>
      </w:r>
    </w:p>
    <w:p w14:paraId="787F8438" w14:textId="77777777" w:rsidR="007374ED" w:rsidRPr="009D2CCD" w:rsidRDefault="007374ED" w:rsidP="00010096">
      <w:pPr>
        <w:pStyle w:val="ListParagraph"/>
        <w:numPr>
          <w:ilvl w:val="0"/>
          <w:numId w:val="40"/>
        </w:numPr>
        <w:rPr>
          <w:rFonts w:asciiTheme="minorHAnsi" w:hAnsiTheme="minorHAnsi" w:cstheme="minorHAnsi"/>
          <w:sz w:val="24"/>
          <w:szCs w:val="24"/>
        </w:rPr>
      </w:pPr>
      <w:r w:rsidRPr="009D2CCD">
        <w:rPr>
          <w:rFonts w:asciiTheme="minorHAnsi" w:hAnsiTheme="minorHAnsi" w:cstheme="minorHAnsi"/>
          <w:b/>
          <w:bCs/>
          <w:sz w:val="24"/>
          <w:szCs w:val="24"/>
        </w:rPr>
        <w:t>CH Women in Design &amp; Architecture (WIDA):</w:t>
      </w:r>
      <w:r w:rsidRPr="009D2CCD">
        <w:rPr>
          <w:rFonts w:asciiTheme="minorHAnsi" w:hAnsiTheme="minorHAnsi" w:cstheme="minorHAnsi"/>
          <w:sz w:val="24"/>
          <w:szCs w:val="24"/>
        </w:rPr>
        <w:t xml:space="preserve"> Focused on empowering women professionals in the fields of design, architecture, and project management.</w:t>
      </w:r>
    </w:p>
    <w:p w14:paraId="4F004DFB" w14:textId="77777777" w:rsidR="007374ED" w:rsidRPr="009D2CCD" w:rsidRDefault="007374ED" w:rsidP="00010096">
      <w:pPr>
        <w:pStyle w:val="ListParagraph"/>
        <w:numPr>
          <w:ilvl w:val="0"/>
          <w:numId w:val="40"/>
        </w:numPr>
        <w:rPr>
          <w:rFonts w:asciiTheme="minorHAnsi" w:hAnsiTheme="minorHAnsi" w:cstheme="minorHAnsi"/>
          <w:sz w:val="24"/>
          <w:szCs w:val="24"/>
        </w:rPr>
      </w:pPr>
      <w:r w:rsidRPr="009D2CCD">
        <w:rPr>
          <w:rFonts w:asciiTheme="minorHAnsi" w:hAnsiTheme="minorHAnsi" w:cstheme="minorHAnsi"/>
          <w:b/>
          <w:bCs/>
          <w:sz w:val="24"/>
          <w:szCs w:val="24"/>
        </w:rPr>
        <w:t>CH Enable:</w:t>
      </w:r>
      <w:r w:rsidRPr="009D2CCD">
        <w:rPr>
          <w:rFonts w:asciiTheme="minorHAnsi" w:hAnsiTheme="minorHAnsi" w:cstheme="minorHAnsi"/>
          <w:sz w:val="24"/>
          <w:szCs w:val="24"/>
        </w:rPr>
        <w:t xml:space="preserve"> Dedicated to supporting employees with disabilities by promoting accessibility, awareness, and equal opportunity.</w:t>
      </w:r>
    </w:p>
    <w:p w14:paraId="2E2ADBF4" w14:textId="77777777" w:rsidR="007374ED" w:rsidRPr="009D2CCD" w:rsidRDefault="007374ED" w:rsidP="00010096">
      <w:pPr>
        <w:pStyle w:val="ListParagraph"/>
        <w:numPr>
          <w:ilvl w:val="0"/>
          <w:numId w:val="40"/>
        </w:numPr>
        <w:rPr>
          <w:rFonts w:asciiTheme="minorHAnsi" w:hAnsiTheme="minorHAnsi" w:cstheme="minorHAnsi"/>
          <w:sz w:val="24"/>
          <w:szCs w:val="24"/>
        </w:rPr>
      </w:pPr>
      <w:r w:rsidRPr="009D2CCD">
        <w:rPr>
          <w:rFonts w:asciiTheme="minorHAnsi" w:hAnsiTheme="minorHAnsi" w:cstheme="minorHAnsi"/>
          <w:b/>
          <w:bCs/>
          <w:sz w:val="24"/>
          <w:szCs w:val="24"/>
        </w:rPr>
        <w:t>CH Unity:</w:t>
      </w:r>
      <w:r w:rsidRPr="009D2CCD">
        <w:rPr>
          <w:rFonts w:asciiTheme="minorHAnsi" w:hAnsiTheme="minorHAnsi" w:cstheme="minorHAnsi"/>
          <w:sz w:val="24"/>
          <w:szCs w:val="24"/>
        </w:rPr>
        <w:t xml:space="preserve"> Focused on promoting intercultural understanding and supporting employees from diverse backgrounds and regions across India.</w:t>
      </w:r>
    </w:p>
    <w:p w14:paraId="01E81DF5" w14:textId="01DB0AF0" w:rsidR="007374ED" w:rsidRPr="009D2CCD" w:rsidRDefault="007374ED" w:rsidP="009D2CCD">
      <w:pPr>
        <w:widowControl/>
        <w:autoSpaceDE/>
        <w:autoSpaceDN/>
        <w:spacing w:after="287" w:line="262" w:lineRule="auto"/>
        <w:contextualSpacing/>
        <w:jc w:val="both"/>
        <w:rPr>
          <w:rFonts w:asciiTheme="minorHAnsi" w:hAnsiTheme="minorHAnsi" w:cstheme="minorHAnsi"/>
          <w:sz w:val="24"/>
          <w:szCs w:val="24"/>
        </w:rPr>
      </w:pPr>
      <w:r w:rsidRPr="009D2CCD">
        <w:rPr>
          <w:rFonts w:asciiTheme="minorHAnsi" w:hAnsiTheme="minorHAnsi" w:cstheme="minorHAnsi"/>
          <w:sz w:val="24"/>
          <w:szCs w:val="24"/>
        </w:rPr>
        <w:t>Each ERG provides networking, mentoring, and learning opportunities to help members grow professionally and contribute meaningfully to the organization.</w:t>
      </w:r>
      <w:r w:rsidR="0073727B" w:rsidRPr="009D2CCD">
        <w:rPr>
          <w:rFonts w:asciiTheme="minorHAnsi" w:hAnsiTheme="minorHAnsi" w:cstheme="minorHAnsi"/>
          <w:sz w:val="24"/>
          <w:szCs w:val="24"/>
        </w:rPr>
        <w:t xml:space="preserve"> </w:t>
      </w:r>
      <w:r w:rsidRPr="009D2CCD">
        <w:rPr>
          <w:rFonts w:asciiTheme="minorHAnsi" w:hAnsiTheme="minorHAnsi" w:cstheme="minorHAnsi"/>
          <w:sz w:val="24"/>
          <w:szCs w:val="24"/>
        </w:rPr>
        <w:t>ERGs raise awareness of the unique challenges faced by their members and serve as a voice in shaping inclusive policies and practices</w:t>
      </w:r>
      <w:r w:rsidR="0073727B" w:rsidRPr="009D2CCD">
        <w:rPr>
          <w:rFonts w:asciiTheme="minorHAnsi" w:hAnsiTheme="minorHAnsi" w:cstheme="minorHAnsi"/>
          <w:sz w:val="24"/>
          <w:szCs w:val="24"/>
        </w:rPr>
        <w:t xml:space="preserve">. </w:t>
      </w:r>
      <w:r w:rsidRPr="009D2CCD">
        <w:rPr>
          <w:rFonts w:asciiTheme="minorHAnsi" w:hAnsiTheme="minorHAnsi" w:cstheme="minorHAnsi"/>
          <w:sz w:val="24"/>
          <w:szCs w:val="24"/>
        </w:rPr>
        <w:t xml:space="preserve">All ERGs are supported by leadership and Human Resources to ensure alignment with the </w:t>
      </w:r>
      <w:r w:rsidR="00BA406B" w:rsidRPr="009D2CCD">
        <w:rPr>
          <w:rFonts w:asciiTheme="minorHAnsi" w:hAnsiTheme="minorHAnsi" w:cstheme="minorHAnsi"/>
          <w:sz w:val="24"/>
          <w:szCs w:val="24"/>
        </w:rPr>
        <w:t>Cherry Hill’s</w:t>
      </w:r>
      <w:r w:rsidRPr="009D2CCD">
        <w:rPr>
          <w:rFonts w:asciiTheme="minorHAnsi" w:hAnsiTheme="minorHAnsi" w:cstheme="minorHAnsi"/>
          <w:sz w:val="24"/>
          <w:szCs w:val="24"/>
        </w:rPr>
        <w:t xml:space="preserve"> diversity, equity, and inclusion goals.</w:t>
      </w:r>
      <w:r w:rsidR="0073727B" w:rsidRPr="009D2CCD">
        <w:rPr>
          <w:rFonts w:asciiTheme="minorHAnsi" w:hAnsiTheme="minorHAnsi" w:cstheme="minorHAnsi"/>
          <w:sz w:val="24"/>
          <w:szCs w:val="24"/>
        </w:rPr>
        <w:t xml:space="preserve"> </w:t>
      </w:r>
      <w:r w:rsidRPr="009D2CCD">
        <w:rPr>
          <w:rFonts w:asciiTheme="minorHAnsi" w:hAnsiTheme="minorHAnsi" w:cstheme="minorHAnsi"/>
          <w:sz w:val="24"/>
          <w:szCs w:val="24"/>
        </w:rPr>
        <w:t>Participation in ERGs is voluntary and open to all employees, including allies who wish to contribute to a more inclusive workplace.</w:t>
      </w:r>
      <w:r w:rsidR="004E6ACC" w:rsidRPr="009D2CCD">
        <w:rPr>
          <w:rFonts w:asciiTheme="minorHAnsi" w:hAnsiTheme="minorHAnsi" w:cstheme="minorHAnsi"/>
          <w:sz w:val="24"/>
          <w:szCs w:val="24"/>
        </w:rPr>
        <w:t xml:space="preserve"> Resources, tools, and development programs are made available through ERGs to support employees' professional growth and overcome barriers they may face.</w:t>
      </w:r>
    </w:p>
    <w:p w14:paraId="47D2253F" w14:textId="77777777" w:rsidR="006C5212" w:rsidRPr="001735F6" w:rsidRDefault="006C5212" w:rsidP="0090505B">
      <w:pPr>
        <w:ind w:left="720"/>
        <w:jc w:val="both"/>
        <w:rPr>
          <w:rFonts w:asciiTheme="minorHAnsi" w:hAnsiTheme="minorHAnsi" w:cstheme="minorHAnsi"/>
        </w:rPr>
      </w:pPr>
    </w:p>
    <w:p w14:paraId="4D3D3517" w14:textId="523B7CA3" w:rsidR="006C5212" w:rsidRPr="005E232C" w:rsidRDefault="006C5212" w:rsidP="00010096">
      <w:pPr>
        <w:pStyle w:val="Heading2"/>
        <w:numPr>
          <w:ilvl w:val="0"/>
          <w:numId w:val="26"/>
        </w:numPr>
        <w:ind w:right="50"/>
        <w:jc w:val="both"/>
        <w:rPr>
          <w:rFonts w:asciiTheme="minorHAnsi" w:hAnsiTheme="minorHAnsi" w:cstheme="minorHAnsi"/>
          <w:color w:val="A51F3C"/>
          <w:sz w:val="26"/>
          <w:szCs w:val="26"/>
        </w:rPr>
      </w:pPr>
      <w:bookmarkStart w:id="27" w:name="_Toc236240271"/>
      <w:r w:rsidRPr="005E232C">
        <w:rPr>
          <w:rFonts w:asciiTheme="minorHAnsi" w:hAnsiTheme="minorHAnsi" w:cstheme="minorHAnsi"/>
          <w:color w:val="A51F3C"/>
          <w:sz w:val="26"/>
          <w:szCs w:val="26"/>
        </w:rPr>
        <w:t>Prevention</w:t>
      </w:r>
      <w:r w:rsidR="00D96AC5" w:rsidRPr="005E232C">
        <w:rPr>
          <w:rFonts w:asciiTheme="minorHAnsi" w:hAnsiTheme="minorHAnsi" w:cstheme="minorHAnsi"/>
          <w:color w:val="A51F3C"/>
          <w:sz w:val="26"/>
          <w:szCs w:val="26"/>
        </w:rPr>
        <w:t xml:space="preserve"> and Remediation</w:t>
      </w:r>
      <w:r w:rsidRPr="005E232C">
        <w:rPr>
          <w:rFonts w:asciiTheme="minorHAnsi" w:hAnsiTheme="minorHAnsi" w:cstheme="minorHAnsi"/>
          <w:color w:val="A51F3C"/>
          <w:sz w:val="26"/>
          <w:szCs w:val="26"/>
        </w:rPr>
        <w:t xml:space="preserve"> of </w:t>
      </w:r>
      <w:r w:rsidR="001735F6" w:rsidRPr="005E232C">
        <w:rPr>
          <w:rFonts w:asciiTheme="minorHAnsi" w:hAnsiTheme="minorHAnsi" w:cstheme="minorHAnsi"/>
          <w:color w:val="A51F3C"/>
          <w:sz w:val="26"/>
          <w:szCs w:val="26"/>
        </w:rPr>
        <w:t xml:space="preserve">Workplace </w:t>
      </w:r>
      <w:r w:rsidRPr="005E232C">
        <w:rPr>
          <w:rFonts w:asciiTheme="minorHAnsi" w:hAnsiTheme="minorHAnsi" w:cstheme="minorHAnsi"/>
          <w:color w:val="A51F3C"/>
          <w:sz w:val="26"/>
          <w:szCs w:val="26"/>
        </w:rPr>
        <w:t>Harassment and Discrimination</w:t>
      </w:r>
      <w:bookmarkEnd w:id="27"/>
    </w:p>
    <w:p w14:paraId="15709DCD" w14:textId="77777777" w:rsidR="006C5212" w:rsidRPr="001735F6" w:rsidRDefault="006C5212" w:rsidP="006C5212">
      <w:pPr>
        <w:jc w:val="both"/>
        <w:rPr>
          <w:rFonts w:asciiTheme="minorHAnsi" w:hAnsiTheme="minorHAnsi" w:cstheme="minorHAnsi"/>
        </w:rPr>
      </w:pPr>
    </w:p>
    <w:p w14:paraId="2236EF32" w14:textId="0FD46504" w:rsidR="00DC7AF6" w:rsidRPr="00253978" w:rsidRDefault="00DC7AF6" w:rsidP="00DC7AF6">
      <w:pPr>
        <w:jc w:val="both"/>
        <w:rPr>
          <w:rFonts w:asciiTheme="minorHAnsi" w:hAnsiTheme="minorHAnsi" w:cstheme="minorHAnsi"/>
          <w:sz w:val="24"/>
          <w:szCs w:val="24"/>
        </w:rPr>
      </w:pPr>
      <w:r w:rsidRPr="00253978">
        <w:rPr>
          <w:rFonts w:asciiTheme="minorHAnsi" w:hAnsiTheme="minorHAnsi" w:cstheme="minorHAnsi"/>
          <w:sz w:val="24"/>
          <w:szCs w:val="24"/>
        </w:rPr>
        <w:t>We at Cherry Hill Interiors Pvt. Ltd., are committed to fostering a workplace culture rooted in respect, fairness, and equal opportunity at all levels of employment. Every employee is valued for their unique contributions, and any form of</w:t>
      </w:r>
      <w:r w:rsidR="00FB5F9B" w:rsidRPr="00253978">
        <w:rPr>
          <w:rFonts w:asciiTheme="minorHAnsi" w:hAnsiTheme="minorHAnsi" w:cstheme="minorHAnsi"/>
          <w:sz w:val="24"/>
          <w:szCs w:val="24"/>
        </w:rPr>
        <w:t xml:space="preserve"> </w:t>
      </w:r>
      <w:r w:rsidRPr="00253978">
        <w:rPr>
          <w:rFonts w:asciiTheme="minorHAnsi" w:hAnsiTheme="minorHAnsi" w:cstheme="minorHAnsi"/>
          <w:sz w:val="24"/>
          <w:szCs w:val="24"/>
        </w:rPr>
        <w:t xml:space="preserve">discrimination, </w:t>
      </w:r>
      <w:r w:rsidR="00FB5F9B" w:rsidRPr="00253978">
        <w:rPr>
          <w:rFonts w:asciiTheme="minorHAnsi" w:hAnsiTheme="minorHAnsi" w:cstheme="minorHAnsi"/>
          <w:sz w:val="24"/>
          <w:szCs w:val="24"/>
        </w:rPr>
        <w:t xml:space="preserve">workplace </w:t>
      </w:r>
      <w:r w:rsidRPr="00253978">
        <w:rPr>
          <w:rFonts w:asciiTheme="minorHAnsi" w:hAnsiTheme="minorHAnsi" w:cstheme="minorHAnsi"/>
          <w:sz w:val="24"/>
          <w:szCs w:val="24"/>
        </w:rPr>
        <w:t>harassment, or inappropriate conduct is strictly prohibited.</w:t>
      </w:r>
    </w:p>
    <w:p w14:paraId="30830AA3" w14:textId="77777777" w:rsidR="00DC7AF6" w:rsidRPr="00253978" w:rsidRDefault="00DC7AF6" w:rsidP="00DC7AF6">
      <w:pPr>
        <w:jc w:val="both"/>
        <w:rPr>
          <w:rFonts w:asciiTheme="minorHAnsi" w:hAnsiTheme="minorHAnsi" w:cstheme="minorHAnsi"/>
          <w:sz w:val="24"/>
          <w:szCs w:val="24"/>
        </w:rPr>
      </w:pPr>
      <w:r w:rsidRPr="00253978">
        <w:rPr>
          <w:rFonts w:asciiTheme="minorHAnsi" w:hAnsiTheme="minorHAnsi" w:cstheme="minorHAnsi"/>
          <w:sz w:val="24"/>
          <w:szCs w:val="24"/>
        </w:rPr>
        <w:lastRenderedPageBreak/>
        <w:t>Discrimination or harassment on the basis of race, gender, age, religion, caste, disability, sexual orientation, marital status, or any other characteristic protected under Indian law will not be tolerated under any circumstances.</w:t>
      </w:r>
    </w:p>
    <w:p w14:paraId="2E3BCEE8" w14:textId="77777777" w:rsidR="00DC7AF6" w:rsidRPr="00253978" w:rsidRDefault="00DC7AF6" w:rsidP="00DC7AF6">
      <w:pPr>
        <w:jc w:val="both"/>
        <w:rPr>
          <w:rFonts w:asciiTheme="minorHAnsi" w:hAnsiTheme="minorHAnsi" w:cstheme="minorHAnsi"/>
          <w:sz w:val="24"/>
          <w:szCs w:val="24"/>
        </w:rPr>
      </w:pPr>
      <w:r w:rsidRPr="00253978">
        <w:rPr>
          <w:rFonts w:asciiTheme="minorHAnsi" w:hAnsiTheme="minorHAnsi" w:cstheme="minorHAnsi"/>
          <w:sz w:val="24"/>
          <w:szCs w:val="24"/>
        </w:rPr>
        <w:t>Examples of prohibited behavior include, but are not limited to:</w:t>
      </w:r>
    </w:p>
    <w:p w14:paraId="477D5CE4" w14:textId="77777777" w:rsidR="00DC7AF6" w:rsidRPr="00253978" w:rsidRDefault="00DC7AF6" w:rsidP="00010096">
      <w:pPr>
        <w:numPr>
          <w:ilvl w:val="0"/>
          <w:numId w:val="78"/>
        </w:numPr>
        <w:jc w:val="both"/>
        <w:rPr>
          <w:rFonts w:asciiTheme="minorHAnsi" w:hAnsiTheme="minorHAnsi" w:cstheme="minorHAnsi"/>
          <w:sz w:val="24"/>
          <w:szCs w:val="24"/>
        </w:rPr>
      </w:pPr>
      <w:r w:rsidRPr="00253978">
        <w:rPr>
          <w:rFonts w:asciiTheme="minorHAnsi" w:hAnsiTheme="minorHAnsi" w:cstheme="minorHAnsi"/>
          <w:sz w:val="24"/>
          <w:szCs w:val="24"/>
        </w:rPr>
        <w:t>Offensive or degrading remarks</w:t>
      </w:r>
    </w:p>
    <w:p w14:paraId="2F618307" w14:textId="77777777" w:rsidR="00DC7AF6" w:rsidRPr="00253978" w:rsidRDefault="00DC7AF6" w:rsidP="00010096">
      <w:pPr>
        <w:numPr>
          <w:ilvl w:val="0"/>
          <w:numId w:val="78"/>
        </w:numPr>
        <w:jc w:val="both"/>
        <w:rPr>
          <w:rFonts w:asciiTheme="minorHAnsi" w:hAnsiTheme="minorHAnsi" w:cstheme="minorHAnsi"/>
          <w:sz w:val="24"/>
          <w:szCs w:val="24"/>
        </w:rPr>
      </w:pPr>
      <w:r w:rsidRPr="00253978">
        <w:rPr>
          <w:rFonts w:asciiTheme="minorHAnsi" w:hAnsiTheme="minorHAnsi" w:cstheme="minorHAnsi"/>
          <w:sz w:val="24"/>
          <w:szCs w:val="24"/>
        </w:rPr>
        <w:t>Inappropriate jokes or slurs</w:t>
      </w:r>
    </w:p>
    <w:p w14:paraId="4AEC621C" w14:textId="77777777" w:rsidR="00DC7AF6" w:rsidRPr="00253978" w:rsidRDefault="00DC7AF6" w:rsidP="00010096">
      <w:pPr>
        <w:numPr>
          <w:ilvl w:val="0"/>
          <w:numId w:val="78"/>
        </w:numPr>
        <w:jc w:val="both"/>
        <w:rPr>
          <w:rFonts w:asciiTheme="minorHAnsi" w:hAnsiTheme="minorHAnsi" w:cstheme="minorHAnsi"/>
          <w:sz w:val="24"/>
          <w:szCs w:val="24"/>
        </w:rPr>
      </w:pPr>
      <w:r w:rsidRPr="00253978">
        <w:rPr>
          <w:rFonts w:asciiTheme="minorHAnsi" w:hAnsiTheme="minorHAnsi" w:cstheme="minorHAnsi"/>
          <w:sz w:val="24"/>
          <w:szCs w:val="24"/>
        </w:rPr>
        <w:t>Physical intimidation or threats</w:t>
      </w:r>
    </w:p>
    <w:p w14:paraId="697C9959" w14:textId="77777777" w:rsidR="00DC7AF6" w:rsidRPr="00253978" w:rsidRDefault="00DC7AF6" w:rsidP="00010096">
      <w:pPr>
        <w:numPr>
          <w:ilvl w:val="0"/>
          <w:numId w:val="78"/>
        </w:numPr>
        <w:jc w:val="both"/>
        <w:rPr>
          <w:rFonts w:asciiTheme="minorHAnsi" w:hAnsiTheme="minorHAnsi" w:cstheme="minorHAnsi"/>
          <w:sz w:val="24"/>
          <w:szCs w:val="24"/>
        </w:rPr>
      </w:pPr>
      <w:r w:rsidRPr="00253978">
        <w:rPr>
          <w:rFonts w:asciiTheme="minorHAnsi" w:hAnsiTheme="minorHAnsi" w:cstheme="minorHAnsi"/>
          <w:sz w:val="24"/>
          <w:szCs w:val="24"/>
        </w:rPr>
        <w:t>Unwelcome physical contact</w:t>
      </w:r>
    </w:p>
    <w:p w14:paraId="6C13C89E" w14:textId="77777777" w:rsidR="00DC7AF6" w:rsidRPr="00253978" w:rsidRDefault="00DC7AF6" w:rsidP="00010096">
      <w:pPr>
        <w:numPr>
          <w:ilvl w:val="0"/>
          <w:numId w:val="78"/>
        </w:numPr>
        <w:jc w:val="both"/>
        <w:rPr>
          <w:rFonts w:asciiTheme="minorHAnsi" w:hAnsiTheme="minorHAnsi" w:cstheme="minorHAnsi"/>
          <w:sz w:val="24"/>
          <w:szCs w:val="24"/>
        </w:rPr>
      </w:pPr>
      <w:r w:rsidRPr="00253978">
        <w:rPr>
          <w:rFonts w:asciiTheme="minorHAnsi" w:hAnsiTheme="minorHAnsi" w:cstheme="minorHAnsi"/>
          <w:sz w:val="24"/>
          <w:szCs w:val="24"/>
        </w:rPr>
        <w:t>Unsolicited sexual advances</w:t>
      </w:r>
    </w:p>
    <w:p w14:paraId="4E0434B5" w14:textId="77777777" w:rsidR="00DC7AF6" w:rsidRPr="00253978" w:rsidRDefault="00DC7AF6" w:rsidP="00010096">
      <w:pPr>
        <w:numPr>
          <w:ilvl w:val="0"/>
          <w:numId w:val="78"/>
        </w:numPr>
        <w:jc w:val="both"/>
        <w:rPr>
          <w:rFonts w:asciiTheme="minorHAnsi" w:hAnsiTheme="minorHAnsi" w:cstheme="minorHAnsi"/>
          <w:sz w:val="24"/>
          <w:szCs w:val="24"/>
        </w:rPr>
      </w:pPr>
      <w:r w:rsidRPr="00253978">
        <w:rPr>
          <w:rFonts w:asciiTheme="minorHAnsi" w:hAnsiTheme="minorHAnsi" w:cstheme="minorHAnsi"/>
          <w:sz w:val="24"/>
          <w:szCs w:val="24"/>
        </w:rPr>
        <w:t>Belittling or demeaning comments</w:t>
      </w:r>
    </w:p>
    <w:p w14:paraId="1266DF65" w14:textId="77777777" w:rsidR="00DC7AF6" w:rsidRPr="00253978" w:rsidRDefault="00DC7AF6" w:rsidP="00010096">
      <w:pPr>
        <w:numPr>
          <w:ilvl w:val="0"/>
          <w:numId w:val="78"/>
        </w:numPr>
        <w:jc w:val="both"/>
        <w:rPr>
          <w:rFonts w:asciiTheme="minorHAnsi" w:hAnsiTheme="minorHAnsi" w:cstheme="minorHAnsi"/>
          <w:sz w:val="24"/>
          <w:szCs w:val="24"/>
        </w:rPr>
      </w:pPr>
      <w:r w:rsidRPr="00253978">
        <w:rPr>
          <w:rFonts w:asciiTheme="minorHAnsi" w:hAnsiTheme="minorHAnsi" w:cstheme="minorHAnsi"/>
          <w:sz w:val="24"/>
          <w:szCs w:val="24"/>
        </w:rPr>
        <w:t>Social exclusion or intentional isolation</w:t>
      </w:r>
    </w:p>
    <w:p w14:paraId="0F94DECA" w14:textId="77777777" w:rsidR="00DC7AF6" w:rsidRPr="00253978" w:rsidRDefault="00DC7AF6" w:rsidP="00010096">
      <w:pPr>
        <w:numPr>
          <w:ilvl w:val="0"/>
          <w:numId w:val="78"/>
        </w:numPr>
        <w:jc w:val="both"/>
        <w:rPr>
          <w:rFonts w:asciiTheme="minorHAnsi" w:hAnsiTheme="minorHAnsi" w:cstheme="minorHAnsi"/>
          <w:sz w:val="24"/>
          <w:szCs w:val="24"/>
        </w:rPr>
      </w:pPr>
      <w:r w:rsidRPr="00253978">
        <w:rPr>
          <w:rFonts w:asciiTheme="minorHAnsi" w:hAnsiTheme="minorHAnsi" w:cstheme="minorHAnsi"/>
          <w:sz w:val="24"/>
          <w:szCs w:val="24"/>
        </w:rPr>
        <w:t>Unfair treatment without justification</w:t>
      </w:r>
    </w:p>
    <w:p w14:paraId="5D33AE98" w14:textId="77777777" w:rsidR="00DC7AF6" w:rsidRPr="00253978" w:rsidRDefault="00DC7AF6" w:rsidP="00010096">
      <w:pPr>
        <w:numPr>
          <w:ilvl w:val="0"/>
          <w:numId w:val="78"/>
        </w:numPr>
        <w:jc w:val="both"/>
        <w:rPr>
          <w:rFonts w:asciiTheme="minorHAnsi" w:hAnsiTheme="minorHAnsi" w:cstheme="minorHAnsi"/>
          <w:sz w:val="24"/>
          <w:szCs w:val="24"/>
        </w:rPr>
      </w:pPr>
      <w:r w:rsidRPr="00253978">
        <w:rPr>
          <w:rFonts w:asciiTheme="minorHAnsi" w:hAnsiTheme="minorHAnsi" w:cstheme="minorHAnsi"/>
          <w:sz w:val="24"/>
          <w:szCs w:val="24"/>
        </w:rPr>
        <w:t>Display of offensive or inappropriate material</w:t>
      </w:r>
    </w:p>
    <w:p w14:paraId="22BDD470" w14:textId="77777777" w:rsidR="00DC7AF6" w:rsidRPr="00253978" w:rsidRDefault="00DC7AF6" w:rsidP="00010096">
      <w:pPr>
        <w:numPr>
          <w:ilvl w:val="0"/>
          <w:numId w:val="78"/>
        </w:numPr>
        <w:jc w:val="both"/>
        <w:rPr>
          <w:rFonts w:asciiTheme="minorHAnsi" w:hAnsiTheme="minorHAnsi" w:cstheme="minorHAnsi"/>
          <w:sz w:val="24"/>
          <w:szCs w:val="24"/>
        </w:rPr>
      </w:pPr>
      <w:r w:rsidRPr="00253978">
        <w:rPr>
          <w:rFonts w:asciiTheme="minorHAnsi" w:hAnsiTheme="minorHAnsi" w:cstheme="minorHAnsi"/>
          <w:sz w:val="24"/>
          <w:szCs w:val="24"/>
        </w:rPr>
        <w:t>Retaliation for reporting concerns</w:t>
      </w:r>
    </w:p>
    <w:p w14:paraId="678B90A5" w14:textId="77777777" w:rsidR="00DC7AF6" w:rsidRPr="00253978" w:rsidRDefault="00DC7AF6" w:rsidP="00010096">
      <w:pPr>
        <w:numPr>
          <w:ilvl w:val="0"/>
          <w:numId w:val="78"/>
        </w:numPr>
        <w:jc w:val="both"/>
        <w:rPr>
          <w:rFonts w:asciiTheme="minorHAnsi" w:hAnsiTheme="minorHAnsi" w:cstheme="minorHAnsi"/>
          <w:sz w:val="24"/>
          <w:szCs w:val="24"/>
        </w:rPr>
      </w:pPr>
      <w:r w:rsidRPr="00253978">
        <w:rPr>
          <w:rFonts w:asciiTheme="minorHAnsi" w:hAnsiTheme="minorHAnsi" w:cstheme="minorHAnsi"/>
          <w:sz w:val="24"/>
          <w:szCs w:val="24"/>
        </w:rPr>
        <w:t>Disrespectful gestures or behavior</w:t>
      </w:r>
    </w:p>
    <w:p w14:paraId="7039007A" w14:textId="77777777" w:rsidR="00DC7AF6" w:rsidRPr="00253978" w:rsidRDefault="00DC7AF6" w:rsidP="00010096">
      <w:pPr>
        <w:numPr>
          <w:ilvl w:val="0"/>
          <w:numId w:val="78"/>
        </w:numPr>
        <w:jc w:val="both"/>
        <w:rPr>
          <w:rFonts w:asciiTheme="minorHAnsi" w:hAnsiTheme="minorHAnsi" w:cstheme="minorHAnsi"/>
          <w:sz w:val="24"/>
          <w:szCs w:val="24"/>
        </w:rPr>
      </w:pPr>
      <w:r w:rsidRPr="00253978">
        <w:rPr>
          <w:rFonts w:asciiTheme="minorHAnsi" w:hAnsiTheme="minorHAnsi" w:cstheme="minorHAnsi"/>
          <w:sz w:val="24"/>
          <w:szCs w:val="24"/>
        </w:rPr>
        <w:t>Denial of rightful opportunities</w:t>
      </w:r>
    </w:p>
    <w:p w14:paraId="55D42FCC" w14:textId="77777777" w:rsidR="00DC7AF6" w:rsidRPr="00253978" w:rsidRDefault="00DC7AF6" w:rsidP="00010096">
      <w:pPr>
        <w:numPr>
          <w:ilvl w:val="0"/>
          <w:numId w:val="78"/>
        </w:numPr>
        <w:jc w:val="both"/>
        <w:rPr>
          <w:rFonts w:asciiTheme="minorHAnsi" w:hAnsiTheme="minorHAnsi" w:cstheme="minorHAnsi"/>
          <w:sz w:val="24"/>
          <w:szCs w:val="24"/>
        </w:rPr>
      </w:pPr>
      <w:r w:rsidRPr="00253978">
        <w:rPr>
          <w:rFonts w:asciiTheme="minorHAnsi" w:hAnsiTheme="minorHAnsi" w:cstheme="minorHAnsi"/>
          <w:sz w:val="24"/>
          <w:szCs w:val="24"/>
        </w:rPr>
        <w:t>Spreading false or damaging rumors</w:t>
      </w:r>
    </w:p>
    <w:p w14:paraId="483A791B" w14:textId="77777777" w:rsidR="00DC7AF6" w:rsidRPr="00253978" w:rsidRDefault="00DC7AF6" w:rsidP="00010096">
      <w:pPr>
        <w:numPr>
          <w:ilvl w:val="0"/>
          <w:numId w:val="78"/>
        </w:numPr>
        <w:jc w:val="both"/>
        <w:rPr>
          <w:rFonts w:asciiTheme="minorHAnsi" w:hAnsiTheme="minorHAnsi" w:cstheme="minorHAnsi"/>
          <w:sz w:val="24"/>
          <w:szCs w:val="24"/>
        </w:rPr>
      </w:pPr>
      <w:r w:rsidRPr="00253978">
        <w:rPr>
          <w:rFonts w:asciiTheme="minorHAnsi" w:hAnsiTheme="minorHAnsi" w:cstheme="minorHAnsi"/>
          <w:sz w:val="24"/>
          <w:szCs w:val="24"/>
        </w:rPr>
        <w:t>Any form of bullying or humiliation</w:t>
      </w:r>
    </w:p>
    <w:p w14:paraId="0644CC0A" w14:textId="77777777" w:rsidR="00DC7AF6" w:rsidRPr="00253978" w:rsidRDefault="00DC7AF6" w:rsidP="00DC7AF6">
      <w:pPr>
        <w:jc w:val="both"/>
        <w:rPr>
          <w:rFonts w:asciiTheme="minorHAnsi" w:hAnsiTheme="minorHAnsi" w:cstheme="minorHAnsi"/>
          <w:sz w:val="24"/>
          <w:szCs w:val="24"/>
        </w:rPr>
      </w:pPr>
      <w:r w:rsidRPr="00253978">
        <w:rPr>
          <w:rFonts w:asciiTheme="minorHAnsi" w:hAnsiTheme="minorHAnsi" w:cstheme="minorHAnsi"/>
          <w:sz w:val="24"/>
          <w:szCs w:val="24"/>
        </w:rPr>
        <w:t>Employees who believe they have been subjected to such misconduct are encouraged to report concerns through the formal complaint mechanism detailed in Cherry Hill’s Grievance Redressal Procedure. All reports will be handled promptly, fairly, and confidentially to uphold a safe and respectful work environment.</w:t>
      </w:r>
    </w:p>
    <w:p w14:paraId="26D0CD27" w14:textId="77777777" w:rsidR="00F714BD" w:rsidRPr="00253978" w:rsidRDefault="00F714BD" w:rsidP="00DC7AF6">
      <w:pPr>
        <w:jc w:val="both"/>
        <w:rPr>
          <w:rFonts w:asciiTheme="minorHAnsi" w:hAnsiTheme="minorHAnsi" w:cstheme="minorHAnsi"/>
          <w:sz w:val="24"/>
          <w:szCs w:val="24"/>
        </w:rPr>
      </w:pPr>
    </w:p>
    <w:p w14:paraId="035B669D" w14:textId="647C36C0" w:rsidR="00F714BD" w:rsidRPr="00253978" w:rsidRDefault="00F714BD" w:rsidP="00F714BD">
      <w:pPr>
        <w:jc w:val="both"/>
        <w:rPr>
          <w:rFonts w:asciiTheme="minorHAnsi" w:hAnsiTheme="minorHAnsi" w:cstheme="minorHAnsi"/>
          <w:sz w:val="24"/>
          <w:szCs w:val="24"/>
        </w:rPr>
      </w:pPr>
      <w:r w:rsidRPr="00253978">
        <w:rPr>
          <w:rFonts w:asciiTheme="minorHAnsi" w:hAnsiTheme="minorHAnsi" w:cstheme="minorHAnsi"/>
          <w:b/>
          <w:bCs/>
          <w:sz w:val="24"/>
          <w:szCs w:val="24"/>
        </w:rPr>
        <w:t>Sexual Harassment</w:t>
      </w:r>
    </w:p>
    <w:p w14:paraId="368CE363" w14:textId="25DF520C" w:rsidR="00F714BD" w:rsidRPr="00253978" w:rsidRDefault="00F714BD" w:rsidP="00F714BD">
      <w:pPr>
        <w:jc w:val="both"/>
        <w:rPr>
          <w:rFonts w:asciiTheme="minorHAnsi" w:hAnsiTheme="minorHAnsi" w:cstheme="minorHAnsi"/>
          <w:sz w:val="24"/>
          <w:szCs w:val="24"/>
        </w:rPr>
      </w:pPr>
      <w:r w:rsidRPr="00253978">
        <w:rPr>
          <w:rFonts w:asciiTheme="minorHAnsi" w:hAnsiTheme="minorHAnsi" w:cstheme="minorHAnsi"/>
          <w:sz w:val="24"/>
          <w:szCs w:val="24"/>
        </w:rPr>
        <w:t>Cherry Hill Interiors Pvt. Ltd. is fully committed to maintaining a workplace free from sexual and discriminatory harassment. Sexual Harassment includes any unwelcome behavior of a sexual nature, such as advances, requests for sexual favors, or other inappropriate conduct, particularly when:</w:t>
      </w:r>
    </w:p>
    <w:p w14:paraId="55FC254E" w14:textId="13D1D8E2" w:rsidR="00F714BD" w:rsidRPr="00253978" w:rsidRDefault="00F714BD" w:rsidP="00010096">
      <w:pPr>
        <w:numPr>
          <w:ilvl w:val="0"/>
          <w:numId w:val="80"/>
        </w:numPr>
        <w:jc w:val="both"/>
        <w:rPr>
          <w:rFonts w:asciiTheme="minorHAnsi" w:hAnsiTheme="minorHAnsi" w:cstheme="minorHAnsi"/>
          <w:sz w:val="24"/>
          <w:szCs w:val="24"/>
        </w:rPr>
      </w:pPr>
      <w:r w:rsidRPr="00253978">
        <w:rPr>
          <w:rFonts w:asciiTheme="minorHAnsi" w:hAnsiTheme="minorHAnsi" w:cstheme="minorHAnsi"/>
          <w:sz w:val="24"/>
          <w:szCs w:val="24"/>
        </w:rPr>
        <w:t>It is made a</w:t>
      </w:r>
      <w:r w:rsidR="009A14F1" w:rsidRPr="00253978">
        <w:rPr>
          <w:rFonts w:asciiTheme="minorHAnsi" w:hAnsiTheme="minorHAnsi" w:cstheme="minorHAnsi"/>
          <w:sz w:val="24"/>
          <w:szCs w:val="24"/>
        </w:rPr>
        <w:t>s</w:t>
      </w:r>
      <w:r w:rsidRPr="00253978">
        <w:rPr>
          <w:rFonts w:asciiTheme="minorHAnsi" w:hAnsiTheme="minorHAnsi" w:cstheme="minorHAnsi"/>
          <w:sz w:val="24"/>
          <w:szCs w:val="24"/>
        </w:rPr>
        <w:t xml:space="preserve"> condition of employment or related benefits.</w:t>
      </w:r>
    </w:p>
    <w:p w14:paraId="45300118" w14:textId="77777777" w:rsidR="00F714BD" w:rsidRPr="00253978" w:rsidRDefault="00F714BD" w:rsidP="00010096">
      <w:pPr>
        <w:numPr>
          <w:ilvl w:val="0"/>
          <w:numId w:val="80"/>
        </w:numPr>
        <w:jc w:val="both"/>
        <w:rPr>
          <w:rFonts w:asciiTheme="minorHAnsi" w:hAnsiTheme="minorHAnsi" w:cstheme="minorHAnsi"/>
          <w:sz w:val="24"/>
          <w:szCs w:val="24"/>
        </w:rPr>
      </w:pPr>
      <w:r w:rsidRPr="00253978">
        <w:rPr>
          <w:rFonts w:asciiTheme="minorHAnsi" w:hAnsiTheme="minorHAnsi" w:cstheme="minorHAnsi"/>
          <w:sz w:val="24"/>
          <w:szCs w:val="24"/>
        </w:rPr>
        <w:t>It influences employment-related decisions.</w:t>
      </w:r>
    </w:p>
    <w:p w14:paraId="5DA6D4CD" w14:textId="77777777" w:rsidR="00F714BD" w:rsidRPr="00253978" w:rsidRDefault="00F714BD" w:rsidP="00010096">
      <w:pPr>
        <w:numPr>
          <w:ilvl w:val="0"/>
          <w:numId w:val="80"/>
        </w:numPr>
        <w:jc w:val="both"/>
        <w:rPr>
          <w:rFonts w:asciiTheme="minorHAnsi" w:hAnsiTheme="minorHAnsi" w:cstheme="minorHAnsi"/>
          <w:sz w:val="24"/>
          <w:szCs w:val="24"/>
        </w:rPr>
      </w:pPr>
      <w:r w:rsidRPr="00253978">
        <w:rPr>
          <w:rFonts w:asciiTheme="minorHAnsi" w:hAnsiTheme="minorHAnsi" w:cstheme="minorHAnsi"/>
          <w:sz w:val="24"/>
          <w:szCs w:val="24"/>
        </w:rPr>
        <w:t>It creates a hostile, intimidating, or offensive work environment.</w:t>
      </w:r>
    </w:p>
    <w:p w14:paraId="643EA991" w14:textId="1D94A429" w:rsidR="00F714BD" w:rsidRPr="00253978" w:rsidRDefault="00F714BD" w:rsidP="00F714BD">
      <w:pPr>
        <w:jc w:val="both"/>
        <w:rPr>
          <w:rFonts w:asciiTheme="minorHAnsi" w:hAnsiTheme="minorHAnsi" w:cstheme="minorHAnsi"/>
          <w:sz w:val="24"/>
          <w:szCs w:val="24"/>
        </w:rPr>
      </w:pPr>
      <w:r w:rsidRPr="00253978">
        <w:rPr>
          <w:rFonts w:asciiTheme="minorHAnsi" w:hAnsiTheme="minorHAnsi" w:cstheme="minorHAnsi"/>
          <w:b/>
          <w:bCs/>
          <w:sz w:val="24"/>
          <w:szCs w:val="24"/>
        </w:rPr>
        <w:t>Examples of inappropriate conduct includes but not limited to:</w:t>
      </w:r>
    </w:p>
    <w:p w14:paraId="52FC0B7F" w14:textId="77777777" w:rsidR="00F714BD" w:rsidRPr="00253978" w:rsidRDefault="00F714BD" w:rsidP="00010096">
      <w:pPr>
        <w:numPr>
          <w:ilvl w:val="0"/>
          <w:numId w:val="81"/>
        </w:numPr>
        <w:jc w:val="both"/>
        <w:rPr>
          <w:rFonts w:asciiTheme="minorHAnsi" w:hAnsiTheme="minorHAnsi" w:cstheme="minorHAnsi"/>
          <w:sz w:val="24"/>
          <w:szCs w:val="24"/>
        </w:rPr>
      </w:pPr>
      <w:r w:rsidRPr="00253978">
        <w:rPr>
          <w:rFonts w:asciiTheme="minorHAnsi" w:hAnsiTheme="minorHAnsi" w:cstheme="minorHAnsi"/>
          <w:sz w:val="24"/>
          <w:szCs w:val="24"/>
        </w:rPr>
        <w:t>Unwanted physical contact</w:t>
      </w:r>
    </w:p>
    <w:p w14:paraId="2A51EF97" w14:textId="77777777" w:rsidR="00F714BD" w:rsidRPr="00253978" w:rsidRDefault="00F714BD" w:rsidP="00010096">
      <w:pPr>
        <w:numPr>
          <w:ilvl w:val="0"/>
          <w:numId w:val="81"/>
        </w:numPr>
        <w:jc w:val="both"/>
        <w:rPr>
          <w:rFonts w:asciiTheme="minorHAnsi" w:hAnsiTheme="minorHAnsi" w:cstheme="minorHAnsi"/>
          <w:sz w:val="24"/>
          <w:szCs w:val="24"/>
        </w:rPr>
      </w:pPr>
      <w:r w:rsidRPr="00253978">
        <w:rPr>
          <w:rFonts w:asciiTheme="minorHAnsi" w:hAnsiTheme="minorHAnsi" w:cstheme="minorHAnsi"/>
          <w:sz w:val="24"/>
          <w:szCs w:val="24"/>
        </w:rPr>
        <w:t>Inappropriate or suggestive comments</w:t>
      </w:r>
    </w:p>
    <w:p w14:paraId="24612F47" w14:textId="77777777" w:rsidR="00F714BD" w:rsidRPr="00253978" w:rsidRDefault="00F714BD" w:rsidP="00010096">
      <w:pPr>
        <w:numPr>
          <w:ilvl w:val="0"/>
          <w:numId w:val="81"/>
        </w:numPr>
        <w:jc w:val="both"/>
        <w:rPr>
          <w:rFonts w:asciiTheme="minorHAnsi" w:hAnsiTheme="minorHAnsi" w:cstheme="minorHAnsi"/>
          <w:sz w:val="24"/>
          <w:szCs w:val="24"/>
        </w:rPr>
      </w:pPr>
      <w:r w:rsidRPr="00253978">
        <w:rPr>
          <w:rFonts w:asciiTheme="minorHAnsi" w:hAnsiTheme="minorHAnsi" w:cstheme="minorHAnsi"/>
          <w:sz w:val="24"/>
          <w:szCs w:val="24"/>
        </w:rPr>
        <w:t>Leering or offensive staring</w:t>
      </w:r>
    </w:p>
    <w:p w14:paraId="3F5F6BD8" w14:textId="77777777" w:rsidR="00F714BD" w:rsidRPr="00253978" w:rsidRDefault="00F714BD" w:rsidP="00010096">
      <w:pPr>
        <w:numPr>
          <w:ilvl w:val="0"/>
          <w:numId w:val="81"/>
        </w:numPr>
        <w:jc w:val="both"/>
        <w:rPr>
          <w:rFonts w:asciiTheme="minorHAnsi" w:hAnsiTheme="minorHAnsi" w:cstheme="minorHAnsi"/>
          <w:sz w:val="24"/>
          <w:szCs w:val="24"/>
        </w:rPr>
      </w:pPr>
      <w:r w:rsidRPr="00253978">
        <w:rPr>
          <w:rFonts w:asciiTheme="minorHAnsi" w:hAnsiTheme="minorHAnsi" w:cstheme="minorHAnsi"/>
          <w:sz w:val="24"/>
          <w:szCs w:val="24"/>
        </w:rPr>
        <w:t>Display or circulation of sexually explicit materials</w:t>
      </w:r>
    </w:p>
    <w:p w14:paraId="4AB90806" w14:textId="77777777" w:rsidR="00F714BD" w:rsidRDefault="00F714BD" w:rsidP="00F714BD">
      <w:pPr>
        <w:jc w:val="both"/>
        <w:rPr>
          <w:rFonts w:asciiTheme="minorHAnsi" w:hAnsiTheme="minorHAnsi" w:cstheme="minorHAnsi"/>
          <w:sz w:val="24"/>
          <w:szCs w:val="24"/>
        </w:rPr>
      </w:pPr>
      <w:r w:rsidRPr="00253978">
        <w:rPr>
          <w:rFonts w:asciiTheme="minorHAnsi" w:hAnsiTheme="minorHAnsi" w:cstheme="minorHAnsi"/>
          <w:sz w:val="24"/>
          <w:szCs w:val="24"/>
        </w:rPr>
        <w:t>Even if such conduct is not overtly severe, it is unacceptable and may result in disciplinary action.</w:t>
      </w:r>
    </w:p>
    <w:p w14:paraId="5BC1E9F5" w14:textId="77777777" w:rsidR="00CA24D2" w:rsidRPr="00253978" w:rsidRDefault="00CA24D2" w:rsidP="00F714BD">
      <w:pPr>
        <w:jc w:val="both"/>
        <w:rPr>
          <w:rFonts w:asciiTheme="minorHAnsi" w:hAnsiTheme="minorHAnsi" w:cstheme="minorHAnsi"/>
          <w:sz w:val="24"/>
          <w:szCs w:val="24"/>
        </w:rPr>
      </w:pPr>
    </w:p>
    <w:p w14:paraId="016E3796" w14:textId="77777777" w:rsidR="00CA24D2" w:rsidRPr="00CA24D2" w:rsidRDefault="00CA24D2" w:rsidP="00CA24D2">
      <w:pPr>
        <w:jc w:val="both"/>
        <w:rPr>
          <w:rFonts w:asciiTheme="minorHAnsi" w:hAnsiTheme="minorHAnsi" w:cstheme="minorHAnsi"/>
          <w:b/>
          <w:bCs/>
          <w:sz w:val="24"/>
          <w:szCs w:val="24"/>
          <w:highlight w:val="green"/>
        </w:rPr>
      </w:pPr>
      <w:r w:rsidRPr="00CA24D2">
        <w:rPr>
          <w:rFonts w:asciiTheme="minorHAnsi" w:hAnsiTheme="minorHAnsi" w:cstheme="minorHAnsi"/>
          <w:b/>
          <w:bCs/>
          <w:sz w:val="24"/>
          <w:szCs w:val="24"/>
          <w:highlight w:val="green"/>
        </w:rPr>
        <w:t xml:space="preserve">Anti-Harassment Committee: </w:t>
      </w:r>
      <w:r w:rsidRPr="00CA24D2">
        <w:rPr>
          <w:rFonts w:asciiTheme="minorHAnsi" w:hAnsiTheme="minorHAnsi" w:cstheme="minorHAnsi"/>
          <w:sz w:val="24"/>
          <w:szCs w:val="24"/>
          <w:highlight w:val="green"/>
        </w:rPr>
        <w:t xml:space="preserve">To foster a safe, respectful, and inclusive workplace, Cherry Hill has established an Anti-Harassment Committee responsible for promoting awareness, preventing workplace harassment, and ensuring that all complaints are addressed fairly, impartially, and confidentially. The Committee comprises trained representatives from management, Human Resources, and other designated personnel, and is responsible for </w:t>
      </w:r>
      <w:r w:rsidRPr="00CA24D2">
        <w:rPr>
          <w:rFonts w:asciiTheme="minorHAnsi" w:hAnsiTheme="minorHAnsi" w:cstheme="minorHAnsi"/>
          <w:sz w:val="24"/>
          <w:szCs w:val="24"/>
          <w:highlight w:val="green"/>
        </w:rPr>
        <w:lastRenderedPageBreak/>
        <w:t xml:space="preserve">receiving complaints, conducting or facilitating impartial investigations, recommending appropriate corrective actions, and monitoring the effectiveness of preventive measures. The Committee also supports awareness </w:t>
      </w:r>
      <w:proofErr w:type="spellStart"/>
      <w:r w:rsidRPr="00CA24D2">
        <w:rPr>
          <w:rFonts w:asciiTheme="minorHAnsi" w:hAnsiTheme="minorHAnsi" w:cstheme="minorHAnsi"/>
          <w:sz w:val="24"/>
          <w:szCs w:val="24"/>
          <w:highlight w:val="green"/>
        </w:rPr>
        <w:t>programmes</w:t>
      </w:r>
      <w:proofErr w:type="spellEnd"/>
      <w:r w:rsidRPr="00CA24D2">
        <w:rPr>
          <w:rFonts w:asciiTheme="minorHAnsi" w:hAnsiTheme="minorHAnsi" w:cstheme="minorHAnsi"/>
          <w:sz w:val="24"/>
          <w:szCs w:val="24"/>
          <w:highlight w:val="green"/>
        </w:rPr>
        <w:t xml:space="preserve"> and periodically reviews workplace practices to strengthen a culture of dignity, respect, and inclusion.</w:t>
      </w:r>
    </w:p>
    <w:p w14:paraId="7C57285D" w14:textId="77777777" w:rsidR="00CA24D2" w:rsidRPr="00CA24D2" w:rsidRDefault="00CA24D2" w:rsidP="00CA24D2">
      <w:pPr>
        <w:jc w:val="both"/>
        <w:rPr>
          <w:rFonts w:asciiTheme="minorHAnsi" w:hAnsiTheme="minorHAnsi" w:cstheme="minorHAnsi"/>
          <w:b/>
          <w:bCs/>
          <w:sz w:val="24"/>
          <w:szCs w:val="24"/>
          <w:highlight w:val="green"/>
        </w:rPr>
      </w:pPr>
    </w:p>
    <w:p w14:paraId="36B484CD" w14:textId="77777777" w:rsidR="00CA24D2" w:rsidRPr="00CA24D2" w:rsidRDefault="00CA24D2" w:rsidP="00CA24D2">
      <w:pPr>
        <w:jc w:val="both"/>
        <w:rPr>
          <w:rFonts w:asciiTheme="minorHAnsi" w:hAnsiTheme="minorHAnsi" w:cstheme="minorHAnsi"/>
          <w:sz w:val="24"/>
          <w:szCs w:val="24"/>
          <w:highlight w:val="green"/>
        </w:rPr>
      </w:pPr>
      <w:r w:rsidRPr="00CA24D2">
        <w:rPr>
          <w:rFonts w:asciiTheme="minorHAnsi" w:hAnsiTheme="minorHAnsi" w:cstheme="minorHAnsi"/>
          <w:b/>
          <w:bCs/>
          <w:sz w:val="24"/>
          <w:szCs w:val="24"/>
          <w:highlight w:val="green"/>
        </w:rPr>
        <w:t xml:space="preserve">Zero Tolerance for Retaliation: </w:t>
      </w:r>
      <w:r w:rsidRPr="00CA24D2">
        <w:rPr>
          <w:rFonts w:asciiTheme="minorHAnsi" w:hAnsiTheme="minorHAnsi" w:cstheme="minorHAnsi"/>
          <w:sz w:val="24"/>
          <w:szCs w:val="24"/>
          <w:highlight w:val="green"/>
        </w:rPr>
        <w:t>Cherry Hill maintains a zero-tolerance approach towards retaliation. Employees who report harassment, raise concerns in good faith, or participate in an investigation are protected from any form of intimidation, discrimination, or adverse employment action.</w:t>
      </w:r>
    </w:p>
    <w:p w14:paraId="46578C02" w14:textId="77777777" w:rsidR="00CA24D2" w:rsidRPr="00CA24D2" w:rsidRDefault="00CA24D2" w:rsidP="00CA24D2">
      <w:pPr>
        <w:jc w:val="both"/>
        <w:rPr>
          <w:rFonts w:asciiTheme="minorHAnsi" w:hAnsiTheme="minorHAnsi" w:cstheme="minorHAnsi"/>
          <w:b/>
          <w:bCs/>
          <w:sz w:val="24"/>
          <w:szCs w:val="24"/>
          <w:highlight w:val="green"/>
        </w:rPr>
      </w:pPr>
    </w:p>
    <w:p w14:paraId="27A2F2E8" w14:textId="5DB062CF" w:rsidR="00CA24D2" w:rsidRPr="00CA24D2" w:rsidRDefault="00CA24D2" w:rsidP="00CA24D2">
      <w:pPr>
        <w:jc w:val="both"/>
        <w:rPr>
          <w:rFonts w:asciiTheme="minorHAnsi" w:hAnsiTheme="minorHAnsi" w:cstheme="minorHAnsi"/>
          <w:sz w:val="24"/>
          <w:szCs w:val="24"/>
          <w:highlight w:val="green"/>
        </w:rPr>
      </w:pPr>
      <w:r w:rsidRPr="00CA24D2">
        <w:rPr>
          <w:rFonts w:asciiTheme="minorHAnsi" w:hAnsiTheme="minorHAnsi" w:cstheme="minorHAnsi"/>
          <w:b/>
          <w:bCs/>
          <w:sz w:val="24"/>
          <w:szCs w:val="24"/>
          <w:highlight w:val="green"/>
        </w:rPr>
        <w:t>Reporting Procedure</w:t>
      </w:r>
      <w:r w:rsidRPr="00CA24D2">
        <w:rPr>
          <w:rFonts w:asciiTheme="minorHAnsi" w:hAnsiTheme="minorHAnsi" w:cstheme="minorHAnsi"/>
          <w:sz w:val="24"/>
          <w:szCs w:val="24"/>
          <w:highlight w:val="green"/>
        </w:rPr>
        <w:t xml:space="preserve">: Employees are encouraged to report any instance of discrimination or harassment to their immediate manager, the Human Resources Department, or the Anti-Harassment Committee </w:t>
      </w:r>
      <w:r w:rsidRPr="00CA24D2">
        <w:rPr>
          <w:rFonts w:asciiTheme="minorHAnsi" w:hAnsiTheme="minorHAnsi" w:cstheme="minorHAnsi"/>
          <w:sz w:val="24"/>
          <w:szCs w:val="24"/>
          <w:highlight w:val="green"/>
        </w:rPr>
        <w:t xml:space="preserve">via email: </w:t>
      </w:r>
      <w:hyperlink r:id="rId12" w:history="1">
        <w:r w:rsidRPr="00CA24D2">
          <w:rPr>
            <w:rStyle w:val="Hyperlink"/>
            <w:rFonts w:asciiTheme="minorHAnsi" w:hAnsiTheme="minorHAnsi" w:cstheme="minorHAnsi"/>
            <w:sz w:val="24"/>
            <w:szCs w:val="24"/>
            <w:highlight w:val="green"/>
          </w:rPr>
          <w:t>antiharass@cherryhill.com</w:t>
        </w:r>
      </w:hyperlink>
      <w:r w:rsidRPr="00CA24D2">
        <w:rPr>
          <w:rFonts w:asciiTheme="minorHAnsi" w:hAnsiTheme="minorHAnsi" w:cstheme="minorHAnsi"/>
          <w:sz w:val="24"/>
          <w:szCs w:val="24"/>
          <w:highlight w:val="green"/>
        </w:rPr>
        <w:t xml:space="preserve"> </w:t>
      </w:r>
      <w:r w:rsidRPr="00CA24D2">
        <w:rPr>
          <w:rFonts w:asciiTheme="minorHAnsi" w:hAnsiTheme="minorHAnsi" w:cstheme="minorHAnsi"/>
          <w:sz w:val="24"/>
          <w:szCs w:val="24"/>
          <w:highlight w:val="green"/>
        </w:rPr>
        <w:t>. All complaints will be handled promptly, confidentially, impartially, and with due sensitivity.</w:t>
      </w:r>
    </w:p>
    <w:p w14:paraId="314D8161" w14:textId="77777777" w:rsidR="00CA24D2" w:rsidRPr="00CA24D2" w:rsidRDefault="00CA24D2" w:rsidP="00CA24D2">
      <w:pPr>
        <w:jc w:val="both"/>
        <w:rPr>
          <w:rFonts w:asciiTheme="minorHAnsi" w:hAnsiTheme="minorHAnsi" w:cstheme="minorHAnsi"/>
          <w:b/>
          <w:bCs/>
          <w:sz w:val="24"/>
          <w:szCs w:val="24"/>
          <w:highlight w:val="green"/>
        </w:rPr>
      </w:pPr>
    </w:p>
    <w:p w14:paraId="21AF4145" w14:textId="05692A94" w:rsidR="00F714BD" w:rsidRPr="00253978" w:rsidRDefault="00CA24D2" w:rsidP="00CA24D2">
      <w:pPr>
        <w:jc w:val="both"/>
        <w:rPr>
          <w:rFonts w:asciiTheme="minorHAnsi" w:hAnsiTheme="minorHAnsi" w:cstheme="minorHAnsi"/>
          <w:b/>
          <w:bCs/>
          <w:sz w:val="24"/>
          <w:szCs w:val="24"/>
        </w:rPr>
      </w:pPr>
      <w:r w:rsidRPr="00CA24D2">
        <w:rPr>
          <w:rFonts w:asciiTheme="minorHAnsi" w:hAnsiTheme="minorHAnsi" w:cstheme="minorHAnsi"/>
          <w:b/>
          <w:bCs/>
          <w:sz w:val="24"/>
          <w:szCs w:val="24"/>
          <w:highlight w:val="green"/>
        </w:rPr>
        <w:t xml:space="preserve">Disciplinary Measures: </w:t>
      </w:r>
      <w:r w:rsidRPr="00CA24D2">
        <w:rPr>
          <w:rFonts w:asciiTheme="minorHAnsi" w:hAnsiTheme="minorHAnsi" w:cstheme="minorHAnsi"/>
          <w:sz w:val="24"/>
          <w:szCs w:val="24"/>
          <w:highlight w:val="green"/>
        </w:rPr>
        <w:t>Where a complaint is substantiated following due investigation, appropriate disciplinary action will be taken based on the nature and severity of the misconduct. This may include counselling, formal warnings, suspension, termination of employment, or any other corrective action deemed appropriate under Company policies and applicable laws.</w:t>
      </w:r>
    </w:p>
    <w:p w14:paraId="18545D33" w14:textId="34CF1B15" w:rsidR="00DC7AF6" w:rsidRPr="00253978" w:rsidRDefault="00DC7AF6" w:rsidP="00DC7AF6">
      <w:pPr>
        <w:jc w:val="both"/>
        <w:rPr>
          <w:rFonts w:asciiTheme="minorHAnsi" w:hAnsiTheme="minorHAnsi" w:cstheme="minorHAnsi"/>
          <w:sz w:val="24"/>
          <w:szCs w:val="24"/>
        </w:rPr>
      </w:pPr>
    </w:p>
    <w:p w14:paraId="77881E87" w14:textId="77777777" w:rsidR="00DC7AF6" w:rsidRPr="00253978" w:rsidRDefault="00DC7AF6" w:rsidP="00DC7AF6">
      <w:pPr>
        <w:jc w:val="both"/>
        <w:rPr>
          <w:rFonts w:asciiTheme="minorHAnsi" w:hAnsiTheme="minorHAnsi" w:cstheme="minorHAnsi"/>
          <w:sz w:val="24"/>
          <w:szCs w:val="24"/>
        </w:rPr>
      </w:pPr>
      <w:r w:rsidRPr="00253978">
        <w:rPr>
          <w:rFonts w:asciiTheme="minorHAnsi" w:hAnsiTheme="minorHAnsi" w:cstheme="minorHAnsi"/>
          <w:b/>
          <w:bCs/>
          <w:sz w:val="24"/>
          <w:szCs w:val="24"/>
        </w:rPr>
        <w:t>Remediation Procedure</w:t>
      </w:r>
    </w:p>
    <w:p w14:paraId="1F985006" w14:textId="77777777" w:rsidR="00CA24D2" w:rsidRPr="00CA24D2" w:rsidRDefault="00CA24D2" w:rsidP="00CA24D2">
      <w:pPr>
        <w:numPr>
          <w:ilvl w:val="0"/>
          <w:numId w:val="79"/>
        </w:numPr>
        <w:jc w:val="both"/>
        <w:rPr>
          <w:rFonts w:asciiTheme="minorHAnsi" w:hAnsiTheme="minorHAnsi" w:cstheme="minorHAnsi"/>
          <w:sz w:val="24"/>
          <w:szCs w:val="24"/>
          <w:highlight w:val="green"/>
        </w:rPr>
      </w:pPr>
      <w:r w:rsidRPr="00CA24D2">
        <w:rPr>
          <w:rFonts w:asciiTheme="minorHAnsi" w:hAnsiTheme="minorHAnsi" w:cstheme="minorHAnsi"/>
          <w:sz w:val="24"/>
          <w:szCs w:val="24"/>
          <w:highlight w:val="green"/>
        </w:rPr>
        <w:t>If an employee is identified as a victim of discrimination or harassment, Cherry Hill will implement the following steps to safeguard their dignity, well-being, and continued professional engagement:</w:t>
      </w:r>
    </w:p>
    <w:p w14:paraId="3142BCB0" w14:textId="77777777" w:rsidR="00CA24D2" w:rsidRPr="00CA24D2" w:rsidRDefault="00CA24D2" w:rsidP="00CA24D2">
      <w:pPr>
        <w:numPr>
          <w:ilvl w:val="0"/>
          <w:numId w:val="79"/>
        </w:numPr>
        <w:jc w:val="both"/>
        <w:rPr>
          <w:rFonts w:asciiTheme="minorHAnsi" w:hAnsiTheme="minorHAnsi" w:cstheme="minorHAnsi"/>
          <w:sz w:val="24"/>
          <w:szCs w:val="24"/>
          <w:highlight w:val="green"/>
        </w:rPr>
      </w:pPr>
      <w:r w:rsidRPr="00CA24D2">
        <w:rPr>
          <w:rFonts w:asciiTheme="minorHAnsi" w:hAnsiTheme="minorHAnsi" w:cstheme="minorHAnsi"/>
          <w:sz w:val="24"/>
          <w:szCs w:val="24"/>
          <w:highlight w:val="green"/>
        </w:rPr>
        <w:t xml:space="preserve">The individual will be immediately removed from any hostile or unsafe environment and provided with a secure and supportive space, either within the office or at a suitable external location, depending on the severity and nature of the incident. </w:t>
      </w:r>
    </w:p>
    <w:p w14:paraId="684D82DA" w14:textId="77777777" w:rsidR="00CA24D2" w:rsidRPr="00CA24D2" w:rsidRDefault="00CA24D2" w:rsidP="00CA24D2">
      <w:pPr>
        <w:numPr>
          <w:ilvl w:val="0"/>
          <w:numId w:val="79"/>
        </w:numPr>
        <w:jc w:val="both"/>
        <w:rPr>
          <w:rFonts w:asciiTheme="minorHAnsi" w:hAnsiTheme="minorHAnsi" w:cstheme="minorHAnsi"/>
          <w:sz w:val="24"/>
          <w:szCs w:val="24"/>
          <w:highlight w:val="green"/>
        </w:rPr>
      </w:pPr>
      <w:r w:rsidRPr="00CA24D2">
        <w:rPr>
          <w:rFonts w:asciiTheme="minorHAnsi" w:hAnsiTheme="minorHAnsi" w:cstheme="minorHAnsi"/>
          <w:sz w:val="24"/>
          <w:szCs w:val="24"/>
          <w:highlight w:val="green"/>
        </w:rPr>
        <w:t>A confidential assessment will be conducted to understand the incident, the employee's concerns, and their immediate needs. Appropriate remedial measures will be determined in proportion to the severity and circumstances of each case, ensuring a fair and victim-</w:t>
      </w:r>
      <w:proofErr w:type="spellStart"/>
      <w:r w:rsidRPr="00CA24D2">
        <w:rPr>
          <w:rFonts w:asciiTheme="minorHAnsi" w:hAnsiTheme="minorHAnsi" w:cstheme="minorHAnsi"/>
          <w:sz w:val="24"/>
          <w:szCs w:val="24"/>
          <w:highlight w:val="green"/>
        </w:rPr>
        <w:t>centred</w:t>
      </w:r>
      <w:proofErr w:type="spellEnd"/>
      <w:r w:rsidRPr="00CA24D2">
        <w:rPr>
          <w:rFonts w:asciiTheme="minorHAnsi" w:hAnsiTheme="minorHAnsi" w:cstheme="minorHAnsi"/>
          <w:sz w:val="24"/>
          <w:szCs w:val="24"/>
          <w:highlight w:val="green"/>
        </w:rPr>
        <w:t xml:space="preserve"> approach. </w:t>
      </w:r>
    </w:p>
    <w:p w14:paraId="00A1DA03" w14:textId="77777777" w:rsidR="00CA24D2" w:rsidRPr="00CA24D2" w:rsidRDefault="00CA24D2" w:rsidP="00CA24D2">
      <w:pPr>
        <w:numPr>
          <w:ilvl w:val="0"/>
          <w:numId w:val="79"/>
        </w:numPr>
        <w:jc w:val="both"/>
        <w:rPr>
          <w:rFonts w:asciiTheme="minorHAnsi" w:hAnsiTheme="minorHAnsi" w:cstheme="minorHAnsi"/>
          <w:sz w:val="24"/>
          <w:szCs w:val="24"/>
          <w:highlight w:val="green"/>
        </w:rPr>
      </w:pPr>
      <w:r w:rsidRPr="00CA24D2">
        <w:rPr>
          <w:rFonts w:asciiTheme="minorHAnsi" w:hAnsiTheme="minorHAnsi" w:cstheme="minorHAnsi"/>
          <w:sz w:val="24"/>
          <w:szCs w:val="24"/>
          <w:highlight w:val="green"/>
        </w:rPr>
        <w:t xml:space="preserve">Within 24 hours, access to medical care and certified psychological counselling will be arranged, where necessary. </w:t>
      </w:r>
    </w:p>
    <w:p w14:paraId="5C355F62" w14:textId="77777777" w:rsidR="00CA24D2" w:rsidRPr="00CA24D2" w:rsidRDefault="00CA24D2" w:rsidP="00CA24D2">
      <w:pPr>
        <w:numPr>
          <w:ilvl w:val="0"/>
          <w:numId w:val="79"/>
        </w:numPr>
        <w:jc w:val="both"/>
        <w:rPr>
          <w:rFonts w:asciiTheme="minorHAnsi" w:hAnsiTheme="minorHAnsi" w:cstheme="minorHAnsi"/>
          <w:sz w:val="24"/>
          <w:szCs w:val="24"/>
          <w:highlight w:val="green"/>
        </w:rPr>
      </w:pPr>
      <w:r w:rsidRPr="00CA24D2">
        <w:rPr>
          <w:rFonts w:asciiTheme="minorHAnsi" w:hAnsiTheme="minorHAnsi" w:cstheme="minorHAnsi"/>
          <w:sz w:val="24"/>
          <w:szCs w:val="24"/>
          <w:highlight w:val="green"/>
        </w:rPr>
        <w:t xml:space="preserve">Temporary adjustments to working conditions (e.g., reporting lines, work location, or work arrangements) will be made where appropriate, and access to essential services such as meal and transport allowances will continue uninterrupted. </w:t>
      </w:r>
    </w:p>
    <w:p w14:paraId="06991895" w14:textId="77777777" w:rsidR="00CA24D2" w:rsidRPr="00CA24D2" w:rsidRDefault="00CA24D2" w:rsidP="00CA24D2">
      <w:pPr>
        <w:numPr>
          <w:ilvl w:val="0"/>
          <w:numId w:val="79"/>
        </w:numPr>
        <w:jc w:val="both"/>
        <w:rPr>
          <w:rFonts w:asciiTheme="minorHAnsi" w:hAnsiTheme="minorHAnsi" w:cstheme="minorHAnsi"/>
          <w:sz w:val="24"/>
          <w:szCs w:val="24"/>
          <w:highlight w:val="green"/>
        </w:rPr>
      </w:pPr>
      <w:r w:rsidRPr="00CA24D2">
        <w:rPr>
          <w:rFonts w:asciiTheme="minorHAnsi" w:hAnsiTheme="minorHAnsi" w:cstheme="minorHAnsi"/>
          <w:sz w:val="24"/>
          <w:szCs w:val="24"/>
          <w:highlight w:val="green"/>
        </w:rPr>
        <w:t xml:space="preserve">If the employee chooses to remain with the </w:t>
      </w:r>
      <w:proofErr w:type="spellStart"/>
      <w:r w:rsidRPr="00CA24D2">
        <w:rPr>
          <w:rFonts w:asciiTheme="minorHAnsi" w:hAnsiTheme="minorHAnsi" w:cstheme="minorHAnsi"/>
          <w:sz w:val="24"/>
          <w:szCs w:val="24"/>
          <w:highlight w:val="green"/>
        </w:rPr>
        <w:t>organisation</w:t>
      </w:r>
      <w:proofErr w:type="spellEnd"/>
      <w:r w:rsidRPr="00CA24D2">
        <w:rPr>
          <w:rFonts w:asciiTheme="minorHAnsi" w:hAnsiTheme="minorHAnsi" w:cstheme="minorHAnsi"/>
          <w:sz w:val="24"/>
          <w:szCs w:val="24"/>
          <w:highlight w:val="green"/>
        </w:rPr>
        <w:t xml:space="preserve">, options such as internal transfer, career support, flexible work arrangements, or upskilling opportunities will be offered to support recovery and reintegration. </w:t>
      </w:r>
    </w:p>
    <w:p w14:paraId="3A50D33D" w14:textId="77777777" w:rsidR="00CA24D2" w:rsidRPr="00CA24D2" w:rsidRDefault="00CA24D2" w:rsidP="00CA24D2">
      <w:pPr>
        <w:numPr>
          <w:ilvl w:val="0"/>
          <w:numId w:val="79"/>
        </w:numPr>
        <w:jc w:val="both"/>
        <w:rPr>
          <w:rFonts w:asciiTheme="minorHAnsi" w:hAnsiTheme="minorHAnsi" w:cstheme="minorHAnsi"/>
          <w:sz w:val="24"/>
          <w:szCs w:val="24"/>
          <w:highlight w:val="green"/>
        </w:rPr>
      </w:pPr>
      <w:r w:rsidRPr="00CA24D2">
        <w:rPr>
          <w:rFonts w:asciiTheme="minorHAnsi" w:hAnsiTheme="minorHAnsi" w:cstheme="minorHAnsi"/>
          <w:sz w:val="24"/>
          <w:szCs w:val="24"/>
          <w:highlight w:val="green"/>
        </w:rPr>
        <w:t xml:space="preserve">Throughout the investigation and remediation process, the affected employee will be kept appropriately informed of the progress and outcome of the case, while maintaining strict confidentiality and protecting the privacy of all individuals involved. </w:t>
      </w:r>
    </w:p>
    <w:p w14:paraId="49C48D19" w14:textId="77777777" w:rsidR="00CA24D2" w:rsidRPr="00CA24D2" w:rsidRDefault="00CA24D2" w:rsidP="00CA24D2">
      <w:pPr>
        <w:numPr>
          <w:ilvl w:val="0"/>
          <w:numId w:val="79"/>
        </w:numPr>
        <w:jc w:val="both"/>
        <w:rPr>
          <w:rFonts w:asciiTheme="minorHAnsi" w:hAnsiTheme="minorHAnsi" w:cstheme="minorHAnsi"/>
          <w:sz w:val="24"/>
          <w:szCs w:val="24"/>
          <w:highlight w:val="green"/>
        </w:rPr>
      </w:pPr>
      <w:r w:rsidRPr="00CA24D2">
        <w:rPr>
          <w:rFonts w:asciiTheme="minorHAnsi" w:hAnsiTheme="minorHAnsi" w:cstheme="minorHAnsi"/>
          <w:sz w:val="24"/>
          <w:szCs w:val="24"/>
          <w:highlight w:val="green"/>
        </w:rPr>
        <w:t xml:space="preserve">All remedial actions, decisions, and interactions will be documented and securely </w:t>
      </w:r>
      <w:r w:rsidRPr="00CA24D2">
        <w:rPr>
          <w:rFonts w:asciiTheme="minorHAnsi" w:hAnsiTheme="minorHAnsi" w:cstheme="minorHAnsi"/>
          <w:sz w:val="24"/>
          <w:szCs w:val="24"/>
          <w:highlight w:val="green"/>
        </w:rPr>
        <w:lastRenderedPageBreak/>
        <w:t xml:space="preserve">maintained in accordance with applicable legal and company confidentiality requirements. </w:t>
      </w:r>
    </w:p>
    <w:p w14:paraId="1465CBEE" w14:textId="77777777" w:rsidR="00CA24D2" w:rsidRPr="00CA24D2" w:rsidRDefault="00CA24D2" w:rsidP="00CA24D2">
      <w:pPr>
        <w:numPr>
          <w:ilvl w:val="0"/>
          <w:numId w:val="79"/>
        </w:numPr>
        <w:jc w:val="both"/>
        <w:rPr>
          <w:rFonts w:asciiTheme="minorHAnsi" w:hAnsiTheme="minorHAnsi" w:cstheme="minorHAnsi"/>
          <w:sz w:val="24"/>
          <w:szCs w:val="24"/>
          <w:highlight w:val="green"/>
        </w:rPr>
      </w:pPr>
      <w:r w:rsidRPr="00CA24D2">
        <w:rPr>
          <w:rFonts w:asciiTheme="minorHAnsi" w:hAnsiTheme="minorHAnsi" w:cstheme="minorHAnsi"/>
          <w:sz w:val="24"/>
          <w:szCs w:val="24"/>
          <w:highlight w:val="green"/>
        </w:rPr>
        <w:t xml:space="preserve">The Anti-Harassment Committee and Human Resources Department will monitor the implementation and effectiveness of corrective actions, conduct periodic follow-ups with the affected employee, and take additional measures where necessary to prevent retaliation or recurrence of similar incidents. </w:t>
      </w:r>
    </w:p>
    <w:p w14:paraId="204D26C1" w14:textId="77777777" w:rsidR="00CA24D2" w:rsidRPr="00CA24D2" w:rsidRDefault="00CA24D2" w:rsidP="00CA24D2">
      <w:pPr>
        <w:numPr>
          <w:ilvl w:val="0"/>
          <w:numId w:val="79"/>
        </w:numPr>
        <w:jc w:val="both"/>
        <w:rPr>
          <w:rFonts w:asciiTheme="minorHAnsi" w:hAnsiTheme="minorHAnsi" w:cstheme="minorHAnsi"/>
          <w:sz w:val="24"/>
          <w:szCs w:val="24"/>
        </w:rPr>
      </w:pPr>
      <w:r w:rsidRPr="00CA24D2">
        <w:rPr>
          <w:rFonts w:asciiTheme="minorHAnsi" w:hAnsiTheme="minorHAnsi" w:cstheme="minorHAnsi"/>
          <w:sz w:val="24"/>
          <w:szCs w:val="24"/>
          <w:highlight w:val="green"/>
        </w:rPr>
        <w:t xml:space="preserve">Cherry Hill will continuously review and strengthen workplace policies, employee awareness </w:t>
      </w:r>
      <w:proofErr w:type="spellStart"/>
      <w:r w:rsidRPr="00CA24D2">
        <w:rPr>
          <w:rFonts w:asciiTheme="minorHAnsi" w:hAnsiTheme="minorHAnsi" w:cstheme="minorHAnsi"/>
          <w:sz w:val="24"/>
          <w:szCs w:val="24"/>
          <w:highlight w:val="green"/>
        </w:rPr>
        <w:t>programmes</w:t>
      </w:r>
      <w:proofErr w:type="spellEnd"/>
      <w:r w:rsidRPr="00CA24D2">
        <w:rPr>
          <w:rFonts w:asciiTheme="minorHAnsi" w:hAnsiTheme="minorHAnsi" w:cstheme="minorHAnsi"/>
          <w:sz w:val="24"/>
          <w:szCs w:val="24"/>
          <w:highlight w:val="green"/>
        </w:rPr>
        <w:t>, and preventive measures to foster a culture of dignity, accountability, respect, and inclusion</w:t>
      </w:r>
      <w:r w:rsidRPr="00CA24D2">
        <w:rPr>
          <w:rFonts w:asciiTheme="minorHAnsi" w:hAnsiTheme="minorHAnsi" w:cstheme="minorHAnsi"/>
          <w:sz w:val="24"/>
          <w:szCs w:val="24"/>
        </w:rPr>
        <w:t>.</w:t>
      </w:r>
    </w:p>
    <w:p w14:paraId="6E2D408B" w14:textId="636472E3" w:rsidR="003B59CE" w:rsidRPr="00253978" w:rsidRDefault="003B59CE" w:rsidP="00CA24D2">
      <w:pPr>
        <w:ind w:left="720"/>
        <w:jc w:val="both"/>
        <w:rPr>
          <w:rFonts w:asciiTheme="minorHAnsi" w:hAnsiTheme="minorHAnsi" w:cstheme="minorHAnsi"/>
          <w:sz w:val="24"/>
          <w:szCs w:val="24"/>
        </w:rPr>
      </w:pPr>
    </w:p>
    <w:p w14:paraId="28F3378E" w14:textId="77777777" w:rsidR="003B59CE" w:rsidRPr="00253978" w:rsidRDefault="003B59CE" w:rsidP="006C5212">
      <w:pPr>
        <w:jc w:val="both"/>
        <w:rPr>
          <w:rFonts w:asciiTheme="minorHAnsi" w:hAnsiTheme="minorHAnsi" w:cstheme="minorHAnsi"/>
          <w:sz w:val="24"/>
          <w:szCs w:val="24"/>
        </w:rPr>
      </w:pPr>
    </w:p>
    <w:p w14:paraId="270CF9BD" w14:textId="1FA5C827" w:rsidR="00365169" w:rsidRPr="00C87C75" w:rsidRDefault="00365169" w:rsidP="00010096">
      <w:pPr>
        <w:pStyle w:val="Heading2"/>
        <w:numPr>
          <w:ilvl w:val="0"/>
          <w:numId w:val="26"/>
        </w:numPr>
        <w:ind w:right="50"/>
        <w:jc w:val="both"/>
        <w:rPr>
          <w:rFonts w:asciiTheme="minorHAnsi" w:hAnsiTheme="minorHAnsi" w:cstheme="minorHAnsi"/>
          <w:color w:val="A51F3C"/>
          <w:sz w:val="26"/>
          <w:szCs w:val="26"/>
        </w:rPr>
      </w:pPr>
      <w:bookmarkStart w:id="28" w:name="_Toc236240272"/>
      <w:r w:rsidRPr="00C87C75">
        <w:rPr>
          <w:rFonts w:asciiTheme="minorHAnsi" w:hAnsiTheme="minorHAnsi" w:cstheme="minorHAnsi"/>
          <w:color w:val="A51F3C"/>
          <w:sz w:val="26"/>
          <w:szCs w:val="26"/>
        </w:rPr>
        <w:t>Gender Equity Initiatives</w:t>
      </w:r>
      <w:bookmarkEnd w:id="28"/>
    </w:p>
    <w:p w14:paraId="0B55331A" w14:textId="77777777" w:rsidR="00365169" w:rsidRPr="001735F6" w:rsidRDefault="00365169" w:rsidP="006C5212">
      <w:pPr>
        <w:jc w:val="both"/>
        <w:rPr>
          <w:rFonts w:asciiTheme="minorHAnsi" w:hAnsiTheme="minorHAnsi" w:cstheme="minorHAnsi"/>
        </w:rPr>
      </w:pPr>
    </w:p>
    <w:p w14:paraId="292C888A" w14:textId="77777777" w:rsidR="00365169" w:rsidRPr="00726921" w:rsidRDefault="00365169" w:rsidP="00365169">
      <w:pPr>
        <w:jc w:val="both"/>
        <w:rPr>
          <w:rFonts w:asciiTheme="minorHAnsi" w:hAnsiTheme="minorHAnsi" w:cstheme="minorHAnsi"/>
          <w:sz w:val="24"/>
          <w:szCs w:val="24"/>
        </w:rPr>
      </w:pPr>
      <w:r w:rsidRPr="00726921">
        <w:rPr>
          <w:rFonts w:asciiTheme="minorHAnsi" w:hAnsiTheme="minorHAnsi" w:cstheme="minorHAnsi"/>
          <w:sz w:val="24"/>
          <w:szCs w:val="24"/>
        </w:rPr>
        <w:t>Gender equity initiatives are designed to ensure equal opportunities, fair treatment, and access to resources for all employees, regardless of gender. The company has implemented the following key actions:</w:t>
      </w:r>
    </w:p>
    <w:p w14:paraId="2C7EE901" w14:textId="77777777" w:rsidR="00365169" w:rsidRPr="00726921" w:rsidRDefault="00365169" w:rsidP="00010096">
      <w:pPr>
        <w:pStyle w:val="ListParagraph"/>
        <w:numPr>
          <w:ilvl w:val="0"/>
          <w:numId w:val="40"/>
        </w:numPr>
        <w:rPr>
          <w:rFonts w:asciiTheme="minorHAnsi" w:hAnsiTheme="minorHAnsi" w:cstheme="minorHAnsi"/>
          <w:sz w:val="24"/>
          <w:szCs w:val="24"/>
        </w:rPr>
      </w:pPr>
      <w:r w:rsidRPr="00726921">
        <w:rPr>
          <w:rFonts w:asciiTheme="minorHAnsi" w:hAnsiTheme="minorHAnsi" w:cstheme="minorHAnsi"/>
          <w:b/>
          <w:bCs/>
          <w:sz w:val="24"/>
          <w:szCs w:val="24"/>
        </w:rPr>
        <w:t>Equal Pay:</w:t>
      </w:r>
      <w:r w:rsidRPr="00726921">
        <w:rPr>
          <w:rFonts w:asciiTheme="minorHAnsi" w:hAnsiTheme="minorHAnsi" w:cstheme="minorHAnsi"/>
          <w:sz w:val="24"/>
          <w:szCs w:val="24"/>
        </w:rPr>
        <w:t xml:space="preserve"> Ensuring equal pay for equal work across all genders.</w:t>
      </w:r>
    </w:p>
    <w:p w14:paraId="1BBDA129" w14:textId="77777777" w:rsidR="00365169" w:rsidRPr="00726921" w:rsidRDefault="00365169" w:rsidP="00010096">
      <w:pPr>
        <w:pStyle w:val="ListParagraph"/>
        <w:numPr>
          <w:ilvl w:val="0"/>
          <w:numId w:val="40"/>
        </w:numPr>
        <w:rPr>
          <w:rFonts w:asciiTheme="minorHAnsi" w:hAnsiTheme="minorHAnsi" w:cstheme="minorHAnsi"/>
          <w:sz w:val="24"/>
          <w:szCs w:val="24"/>
        </w:rPr>
      </w:pPr>
      <w:r w:rsidRPr="00726921">
        <w:rPr>
          <w:rFonts w:asciiTheme="minorHAnsi" w:hAnsiTheme="minorHAnsi" w:cstheme="minorHAnsi"/>
          <w:b/>
          <w:bCs/>
          <w:sz w:val="24"/>
          <w:szCs w:val="24"/>
        </w:rPr>
        <w:t>Promoting Leadership Roles:</w:t>
      </w:r>
      <w:r w:rsidRPr="00726921">
        <w:rPr>
          <w:rFonts w:asciiTheme="minorHAnsi" w:hAnsiTheme="minorHAnsi" w:cstheme="minorHAnsi"/>
          <w:sz w:val="24"/>
          <w:szCs w:val="24"/>
        </w:rPr>
        <w:t xml:space="preserve"> Encouraging and supporting women’s advancement into leadership and decision-making positions.</w:t>
      </w:r>
    </w:p>
    <w:p w14:paraId="54DC548C" w14:textId="77777777" w:rsidR="00365169" w:rsidRPr="00726921" w:rsidRDefault="00365169" w:rsidP="00010096">
      <w:pPr>
        <w:pStyle w:val="ListParagraph"/>
        <w:numPr>
          <w:ilvl w:val="0"/>
          <w:numId w:val="40"/>
        </w:numPr>
        <w:rPr>
          <w:rFonts w:asciiTheme="minorHAnsi" w:hAnsiTheme="minorHAnsi" w:cstheme="minorHAnsi"/>
          <w:sz w:val="24"/>
          <w:szCs w:val="24"/>
        </w:rPr>
      </w:pPr>
      <w:r w:rsidRPr="00726921">
        <w:rPr>
          <w:rFonts w:asciiTheme="minorHAnsi" w:hAnsiTheme="minorHAnsi" w:cstheme="minorHAnsi"/>
          <w:b/>
          <w:bCs/>
          <w:sz w:val="24"/>
          <w:szCs w:val="24"/>
        </w:rPr>
        <w:t>Inclusive Culture:</w:t>
      </w:r>
      <w:r w:rsidRPr="00726921">
        <w:rPr>
          <w:rFonts w:asciiTheme="minorHAnsi" w:hAnsiTheme="minorHAnsi" w:cstheme="minorHAnsi"/>
          <w:sz w:val="24"/>
          <w:szCs w:val="24"/>
        </w:rPr>
        <w:t xml:space="preserve"> Fostering a workplace environment where all genders feel valued and respected through training and awareness programs.</w:t>
      </w:r>
    </w:p>
    <w:p w14:paraId="23A4509C" w14:textId="77777777" w:rsidR="00365169" w:rsidRPr="00726921" w:rsidRDefault="00365169" w:rsidP="00010096">
      <w:pPr>
        <w:pStyle w:val="ListParagraph"/>
        <w:numPr>
          <w:ilvl w:val="0"/>
          <w:numId w:val="40"/>
        </w:numPr>
        <w:rPr>
          <w:rFonts w:asciiTheme="minorHAnsi" w:hAnsiTheme="minorHAnsi" w:cstheme="minorHAnsi"/>
          <w:sz w:val="24"/>
          <w:szCs w:val="24"/>
        </w:rPr>
      </w:pPr>
      <w:r w:rsidRPr="00726921">
        <w:rPr>
          <w:rFonts w:asciiTheme="minorHAnsi" w:hAnsiTheme="minorHAnsi" w:cstheme="minorHAnsi"/>
          <w:b/>
          <w:bCs/>
          <w:sz w:val="24"/>
          <w:szCs w:val="24"/>
        </w:rPr>
        <w:t>Workplace Flexibility</w:t>
      </w:r>
      <w:r w:rsidRPr="00726921">
        <w:rPr>
          <w:rFonts w:asciiTheme="minorHAnsi" w:hAnsiTheme="minorHAnsi" w:cstheme="minorHAnsi"/>
          <w:sz w:val="24"/>
          <w:szCs w:val="24"/>
        </w:rPr>
        <w:t xml:space="preserve">: Providing flexible working hours and remote working options if </w:t>
      </w:r>
      <w:proofErr w:type="gramStart"/>
      <w:r w:rsidRPr="00726921">
        <w:rPr>
          <w:rFonts w:asciiTheme="minorHAnsi" w:hAnsiTheme="minorHAnsi" w:cstheme="minorHAnsi"/>
          <w:sz w:val="24"/>
          <w:szCs w:val="24"/>
        </w:rPr>
        <w:t>possible</w:t>
      </w:r>
      <w:proofErr w:type="gramEnd"/>
      <w:r w:rsidRPr="00726921">
        <w:rPr>
          <w:rFonts w:asciiTheme="minorHAnsi" w:hAnsiTheme="minorHAnsi" w:cstheme="minorHAnsi"/>
          <w:sz w:val="24"/>
          <w:szCs w:val="24"/>
        </w:rPr>
        <w:t xml:space="preserve"> to accommodate diverse gender needs.</w:t>
      </w:r>
    </w:p>
    <w:p w14:paraId="71B52AAA" w14:textId="77777777" w:rsidR="00365169" w:rsidRPr="00726921" w:rsidRDefault="00365169" w:rsidP="00010096">
      <w:pPr>
        <w:pStyle w:val="ListParagraph"/>
        <w:numPr>
          <w:ilvl w:val="0"/>
          <w:numId w:val="40"/>
        </w:numPr>
        <w:rPr>
          <w:rFonts w:asciiTheme="minorHAnsi" w:hAnsiTheme="minorHAnsi" w:cstheme="minorHAnsi"/>
          <w:sz w:val="24"/>
          <w:szCs w:val="24"/>
        </w:rPr>
      </w:pPr>
      <w:r w:rsidRPr="00726921">
        <w:rPr>
          <w:rFonts w:asciiTheme="minorHAnsi" w:hAnsiTheme="minorHAnsi" w:cstheme="minorHAnsi"/>
          <w:b/>
          <w:bCs/>
          <w:sz w:val="24"/>
          <w:szCs w:val="24"/>
        </w:rPr>
        <w:t>Women’s Development Programs</w:t>
      </w:r>
      <w:r w:rsidRPr="00726921">
        <w:rPr>
          <w:rFonts w:asciiTheme="minorHAnsi" w:hAnsiTheme="minorHAnsi" w:cstheme="minorHAnsi"/>
          <w:sz w:val="24"/>
          <w:szCs w:val="24"/>
        </w:rPr>
        <w:t>: Offering specialized programs for the skill development and career growth of female employees.</w:t>
      </w:r>
      <w:r w:rsidRPr="00726921">
        <w:rPr>
          <w:rFonts w:asciiTheme="minorHAnsi" w:eastAsia="Times New Roman" w:hAnsiTheme="minorHAnsi" w:cstheme="minorHAnsi"/>
          <w:sz w:val="24"/>
          <w:szCs w:val="24"/>
        </w:rPr>
        <w:t xml:space="preserve"> </w:t>
      </w:r>
      <w:r w:rsidRPr="00726921">
        <w:rPr>
          <w:rFonts w:asciiTheme="minorHAnsi" w:hAnsiTheme="minorHAnsi" w:cstheme="minorHAnsi"/>
          <w:sz w:val="24"/>
          <w:szCs w:val="24"/>
        </w:rPr>
        <w:t>These programs include:</w:t>
      </w:r>
    </w:p>
    <w:p w14:paraId="4E32AC3A" w14:textId="77777777" w:rsidR="00365169" w:rsidRPr="00726921" w:rsidRDefault="00365169" w:rsidP="00010096">
      <w:pPr>
        <w:pStyle w:val="ListParagraph"/>
        <w:numPr>
          <w:ilvl w:val="1"/>
          <w:numId w:val="40"/>
        </w:numPr>
        <w:rPr>
          <w:rFonts w:asciiTheme="minorHAnsi" w:hAnsiTheme="minorHAnsi" w:cstheme="minorHAnsi"/>
          <w:sz w:val="24"/>
          <w:szCs w:val="24"/>
        </w:rPr>
      </w:pPr>
      <w:r w:rsidRPr="00726921">
        <w:rPr>
          <w:rFonts w:asciiTheme="minorHAnsi" w:hAnsiTheme="minorHAnsi" w:cstheme="minorHAnsi"/>
          <w:b/>
          <w:bCs/>
          <w:sz w:val="24"/>
          <w:szCs w:val="24"/>
        </w:rPr>
        <w:t>Leadership Training</w:t>
      </w:r>
      <w:r w:rsidRPr="00726921">
        <w:rPr>
          <w:rFonts w:asciiTheme="minorHAnsi" w:hAnsiTheme="minorHAnsi" w:cstheme="minorHAnsi"/>
          <w:sz w:val="24"/>
          <w:szCs w:val="24"/>
        </w:rPr>
        <w:t>: Aimed at developing leadership qualities, enabling women to take on managerial and executive roles.</w:t>
      </w:r>
    </w:p>
    <w:p w14:paraId="0905F947" w14:textId="77777777" w:rsidR="00365169" w:rsidRPr="00726921" w:rsidRDefault="00365169" w:rsidP="00010096">
      <w:pPr>
        <w:pStyle w:val="ListParagraph"/>
        <w:numPr>
          <w:ilvl w:val="1"/>
          <w:numId w:val="40"/>
        </w:numPr>
        <w:rPr>
          <w:rFonts w:asciiTheme="minorHAnsi" w:hAnsiTheme="minorHAnsi" w:cstheme="minorHAnsi"/>
          <w:sz w:val="24"/>
          <w:szCs w:val="24"/>
        </w:rPr>
      </w:pPr>
      <w:r w:rsidRPr="00726921">
        <w:rPr>
          <w:rFonts w:asciiTheme="minorHAnsi" w:hAnsiTheme="minorHAnsi" w:cstheme="minorHAnsi"/>
          <w:b/>
          <w:bCs/>
          <w:sz w:val="24"/>
          <w:szCs w:val="24"/>
        </w:rPr>
        <w:t>Skill Enhancement Workshops</w:t>
      </w:r>
      <w:r w:rsidRPr="00726921">
        <w:rPr>
          <w:rFonts w:asciiTheme="minorHAnsi" w:hAnsiTheme="minorHAnsi" w:cstheme="minorHAnsi"/>
          <w:sz w:val="24"/>
          <w:szCs w:val="24"/>
        </w:rPr>
        <w:t>: Focused on improving both technical and soft skills, such as negotiation, communication, and conflict resolution.</w:t>
      </w:r>
    </w:p>
    <w:p w14:paraId="4538C1DB" w14:textId="77777777" w:rsidR="00365169" w:rsidRPr="00726921" w:rsidRDefault="00365169" w:rsidP="00010096">
      <w:pPr>
        <w:pStyle w:val="ListParagraph"/>
        <w:numPr>
          <w:ilvl w:val="1"/>
          <w:numId w:val="40"/>
        </w:numPr>
        <w:rPr>
          <w:rFonts w:asciiTheme="minorHAnsi" w:hAnsiTheme="minorHAnsi" w:cstheme="minorHAnsi"/>
          <w:sz w:val="24"/>
          <w:szCs w:val="24"/>
        </w:rPr>
      </w:pPr>
      <w:r w:rsidRPr="00726921">
        <w:rPr>
          <w:rFonts w:asciiTheme="minorHAnsi" w:hAnsiTheme="minorHAnsi" w:cstheme="minorHAnsi"/>
          <w:b/>
          <w:bCs/>
          <w:sz w:val="24"/>
          <w:szCs w:val="24"/>
        </w:rPr>
        <w:t>Mentorship Opportunities</w:t>
      </w:r>
      <w:r w:rsidRPr="00726921">
        <w:rPr>
          <w:rFonts w:asciiTheme="minorHAnsi" w:hAnsiTheme="minorHAnsi" w:cstheme="minorHAnsi"/>
          <w:sz w:val="24"/>
          <w:szCs w:val="24"/>
        </w:rPr>
        <w:t>: Providing access to experienced professionals who guide career development and offer support.</w:t>
      </w:r>
    </w:p>
    <w:p w14:paraId="2D71B6B7" w14:textId="77777777" w:rsidR="00365169" w:rsidRPr="00726921" w:rsidRDefault="00365169" w:rsidP="00010096">
      <w:pPr>
        <w:pStyle w:val="ListParagraph"/>
        <w:numPr>
          <w:ilvl w:val="1"/>
          <w:numId w:val="40"/>
        </w:numPr>
        <w:rPr>
          <w:rFonts w:asciiTheme="minorHAnsi" w:hAnsiTheme="minorHAnsi" w:cstheme="minorHAnsi"/>
          <w:sz w:val="24"/>
          <w:szCs w:val="24"/>
        </w:rPr>
      </w:pPr>
      <w:r w:rsidRPr="00726921">
        <w:rPr>
          <w:rFonts w:asciiTheme="minorHAnsi" w:hAnsiTheme="minorHAnsi" w:cstheme="minorHAnsi"/>
          <w:b/>
          <w:bCs/>
          <w:sz w:val="24"/>
          <w:szCs w:val="24"/>
        </w:rPr>
        <w:t>Networking Events</w:t>
      </w:r>
      <w:r w:rsidRPr="00726921">
        <w:rPr>
          <w:rFonts w:asciiTheme="minorHAnsi" w:hAnsiTheme="minorHAnsi" w:cstheme="minorHAnsi"/>
          <w:sz w:val="24"/>
          <w:szCs w:val="24"/>
        </w:rPr>
        <w:t>: Facilitating connections with industry leaders, fostering career growth and learning from peers.</w:t>
      </w:r>
    </w:p>
    <w:p w14:paraId="1812BD62" w14:textId="08659C6D" w:rsidR="00365169" w:rsidRPr="00726921" w:rsidRDefault="00365169" w:rsidP="00010096">
      <w:pPr>
        <w:pStyle w:val="ListParagraph"/>
        <w:numPr>
          <w:ilvl w:val="1"/>
          <w:numId w:val="40"/>
        </w:numPr>
        <w:rPr>
          <w:rFonts w:asciiTheme="minorHAnsi" w:hAnsiTheme="minorHAnsi" w:cstheme="minorHAnsi"/>
          <w:sz w:val="24"/>
          <w:szCs w:val="24"/>
        </w:rPr>
      </w:pPr>
      <w:r w:rsidRPr="00726921">
        <w:rPr>
          <w:rFonts w:asciiTheme="minorHAnsi" w:hAnsiTheme="minorHAnsi" w:cstheme="minorHAnsi"/>
          <w:b/>
          <w:bCs/>
          <w:sz w:val="24"/>
          <w:szCs w:val="24"/>
        </w:rPr>
        <w:t>Work-Life Balance Support</w:t>
      </w:r>
      <w:r w:rsidRPr="00726921">
        <w:rPr>
          <w:rFonts w:asciiTheme="minorHAnsi" w:hAnsiTheme="minorHAnsi" w:cstheme="minorHAnsi"/>
          <w:sz w:val="24"/>
          <w:szCs w:val="24"/>
        </w:rPr>
        <w:t>: Offering workshops and seminars on maintaining a healthy work-life balance, improving well-being, and career satisfaction.</w:t>
      </w:r>
    </w:p>
    <w:p w14:paraId="11A22125" w14:textId="77777777" w:rsidR="00365169" w:rsidRPr="001735F6" w:rsidRDefault="00365169" w:rsidP="006C5212">
      <w:pPr>
        <w:jc w:val="both"/>
        <w:rPr>
          <w:rFonts w:asciiTheme="minorHAnsi" w:hAnsiTheme="minorHAnsi" w:cstheme="minorHAnsi"/>
        </w:rPr>
      </w:pPr>
    </w:p>
    <w:p w14:paraId="588447F4" w14:textId="0A59E479" w:rsidR="006C5212" w:rsidRPr="00805E7E" w:rsidRDefault="006C5212" w:rsidP="00010096">
      <w:pPr>
        <w:pStyle w:val="Heading2"/>
        <w:numPr>
          <w:ilvl w:val="0"/>
          <w:numId w:val="26"/>
        </w:numPr>
        <w:ind w:right="50"/>
        <w:jc w:val="both"/>
        <w:rPr>
          <w:rFonts w:asciiTheme="minorHAnsi" w:hAnsiTheme="minorHAnsi" w:cstheme="minorHAnsi"/>
          <w:color w:val="A51F3C"/>
          <w:sz w:val="26"/>
          <w:szCs w:val="26"/>
        </w:rPr>
      </w:pPr>
      <w:bookmarkStart w:id="29" w:name="_Toc236240273"/>
      <w:r w:rsidRPr="00805E7E">
        <w:rPr>
          <w:rFonts w:asciiTheme="minorHAnsi" w:hAnsiTheme="minorHAnsi" w:cstheme="minorHAnsi"/>
          <w:color w:val="A51F3C"/>
          <w:sz w:val="26"/>
          <w:szCs w:val="26"/>
        </w:rPr>
        <w:t>Child Labor and Forced Labor Prevention</w:t>
      </w:r>
      <w:r w:rsidR="004A7B98" w:rsidRPr="00805E7E">
        <w:rPr>
          <w:rFonts w:asciiTheme="minorHAnsi" w:hAnsiTheme="minorHAnsi" w:cstheme="minorHAnsi"/>
          <w:color w:val="A51F3C"/>
          <w:sz w:val="26"/>
          <w:szCs w:val="26"/>
        </w:rPr>
        <w:t xml:space="preserve"> and Remediation</w:t>
      </w:r>
      <w:bookmarkEnd w:id="29"/>
    </w:p>
    <w:p w14:paraId="72326B92" w14:textId="77777777" w:rsidR="006C5212" w:rsidRPr="001735F6" w:rsidRDefault="006C5212" w:rsidP="006C5212">
      <w:pPr>
        <w:jc w:val="both"/>
        <w:rPr>
          <w:rFonts w:asciiTheme="minorHAnsi" w:hAnsiTheme="minorHAnsi" w:cstheme="minorHAnsi"/>
        </w:rPr>
      </w:pPr>
    </w:p>
    <w:p w14:paraId="1771FF6A" w14:textId="4A6C6E1E" w:rsidR="00E71648" w:rsidRPr="00BC4808" w:rsidRDefault="00E71648" w:rsidP="00E71648">
      <w:pPr>
        <w:jc w:val="both"/>
        <w:rPr>
          <w:rFonts w:asciiTheme="minorHAnsi" w:hAnsiTheme="minorHAnsi" w:cstheme="minorHAnsi"/>
          <w:sz w:val="24"/>
          <w:szCs w:val="24"/>
        </w:rPr>
      </w:pPr>
      <w:r w:rsidRPr="00BC4808">
        <w:rPr>
          <w:rFonts w:asciiTheme="minorHAnsi" w:hAnsiTheme="minorHAnsi" w:cstheme="minorHAnsi"/>
          <w:sz w:val="24"/>
          <w:szCs w:val="24"/>
        </w:rPr>
        <w:t>Cherry Hill Interiors Pvt. Ltd. upholds the highest standards of human rights and strictly prohibits the practice of child labor, forced labor, and human trafficking within its operations and throughout its supply chain. We are committed to ensuring that all individuals are treated with dignity, fairness, and respect, and we take proactive measures to prevent, identify, and remediate any violations.</w:t>
      </w:r>
    </w:p>
    <w:p w14:paraId="0B6049EC" w14:textId="77777777" w:rsidR="00E71648" w:rsidRPr="00BC4808" w:rsidRDefault="00E71648" w:rsidP="00E71648">
      <w:pPr>
        <w:jc w:val="both"/>
        <w:rPr>
          <w:rFonts w:asciiTheme="minorHAnsi" w:hAnsiTheme="minorHAnsi" w:cstheme="minorHAnsi"/>
          <w:sz w:val="24"/>
          <w:szCs w:val="24"/>
        </w:rPr>
      </w:pPr>
      <w:r w:rsidRPr="00BC4808">
        <w:rPr>
          <w:rFonts w:asciiTheme="minorHAnsi" w:hAnsiTheme="minorHAnsi" w:cstheme="minorHAnsi"/>
          <w:b/>
          <w:bCs/>
          <w:sz w:val="24"/>
          <w:szCs w:val="24"/>
        </w:rPr>
        <w:t>Prevention of Child Labor</w:t>
      </w:r>
    </w:p>
    <w:p w14:paraId="08008FFF" w14:textId="77777777" w:rsidR="00E71648" w:rsidRPr="00BC4808" w:rsidRDefault="00E71648" w:rsidP="00010096">
      <w:pPr>
        <w:numPr>
          <w:ilvl w:val="0"/>
          <w:numId w:val="82"/>
        </w:numPr>
        <w:jc w:val="both"/>
        <w:rPr>
          <w:rFonts w:asciiTheme="minorHAnsi" w:hAnsiTheme="minorHAnsi" w:cstheme="minorHAnsi"/>
          <w:sz w:val="24"/>
          <w:szCs w:val="24"/>
        </w:rPr>
      </w:pPr>
      <w:r w:rsidRPr="00BC4808">
        <w:rPr>
          <w:rFonts w:asciiTheme="minorHAnsi" w:hAnsiTheme="minorHAnsi" w:cstheme="minorHAnsi"/>
          <w:b/>
          <w:bCs/>
          <w:sz w:val="24"/>
          <w:szCs w:val="24"/>
        </w:rPr>
        <w:lastRenderedPageBreak/>
        <w:t>Zero Child Labor Policy</w:t>
      </w:r>
      <w:r w:rsidRPr="00BC4808">
        <w:rPr>
          <w:rFonts w:asciiTheme="minorHAnsi" w:hAnsiTheme="minorHAnsi" w:cstheme="minorHAnsi"/>
          <w:sz w:val="24"/>
          <w:szCs w:val="24"/>
        </w:rPr>
        <w:t xml:space="preserve">: Cherry Hill does not engage in or support the use of child labor. We comply fully with the Child and Adolescent </w:t>
      </w:r>
      <w:proofErr w:type="spellStart"/>
      <w:r w:rsidRPr="00BC4808">
        <w:rPr>
          <w:rFonts w:asciiTheme="minorHAnsi" w:hAnsiTheme="minorHAnsi" w:cstheme="minorHAnsi"/>
          <w:sz w:val="24"/>
          <w:szCs w:val="24"/>
        </w:rPr>
        <w:t>Labour</w:t>
      </w:r>
      <w:proofErr w:type="spellEnd"/>
      <w:r w:rsidRPr="00BC4808">
        <w:rPr>
          <w:rFonts w:asciiTheme="minorHAnsi" w:hAnsiTheme="minorHAnsi" w:cstheme="minorHAnsi"/>
          <w:sz w:val="24"/>
          <w:szCs w:val="24"/>
        </w:rPr>
        <w:t xml:space="preserve"> (Prohibition and Regulation) Act, 1986 (amended 2016), ensuring that no one below the legal working age is employed in any capacity.</w:t>
      </w:r>
    </w:p>
    <w:p w14:paraId="18A0D207" w14:textId="77777777" w:rsidR="00E71648" w:rsidRPr="00BC4808" w:rsidRDefault="00E71648" w:rsidP="00010096">
      <w:pPr>
        <w:numPr>
          <w:ilvl w:val="0"/>
          <w:numId w:val="82"/>
        </w:numPr>
        <w:jc w:val="both"/>
        <w:rPr>
          <w:rFonts w:asciiTheme="minorHAnsi" w:hAnsiTheme="minorHAnsi" w:cstheme="minorHAnsi"/>
          <w:sz w:val="24"/>
          <w:szCs w:val="24"/>
        </w:rPr>
      </w:pPr>
      <w:r w:rsidRPr="00BC4808">
        <w:rPr>
          <w:rFonts w:asciiTheme="minorHAnsi" w:hAnsiTheme="minorHAnsi" w:cstheme="minorHAnsi"/>
          <w:b/>
          <w:bCs/>
          <w:sz w:val="24"/>
          <w:szCs w:val="24"/>
        </w:rPr>
        <w:t>Legal Compliance</w:t>
      </w:r>
      <w:r w:rsidRPr="00BC4808">
        <w:rPr>
          <w:rFonts w:asciiTheme="minorHAnsi" w:hAnsiTheme="minorHAnsi" w:cstheme="minorHAnsi"/>
          <w:sz w:val="24"/>
          <w:szCs w:val="24"/>
        </w:rPr>
        <w:t>: We adhere strictly to all Indian labor laws regarding minimum working age, including rules related to working hours, education requirements, and working conditions.</w:t>
      </w:r>
    </w:p>
    <w:p w14:paraId="6CA60658" w14:textId="77777777" w:rsidR="00E71648" w:rsidRPr="00BC4808" w:rsidRDefault="00E71648" w:rsidP="00010096">
      <w:pPr>
        <w:numPr>
          <w:ilvl w:val="0"/>
          <w:numId w:val="82"/>
        </w:numPr>
        <w:jc w:val="both"/>
        <w:rPr>
          <w:rFonts w:asciiTheme="minorHAnsi" w:hAnsiTheme="minorHAnsi" w:cstheme="minorHAnsi"/>
          <w:sz w:val="24"/>
          <w:szCs w:val="24"/>
        </w:rPr>
      </w:pPr>
      <w:r w:rsidRPr="00BC4808">
        <w:rPr>
          <w:rFonts w:asciiTheme="minorHAnsi" w:hAnsiTheme="minorHAnsi" w:cstheme="minorHAnsi"/>
          <w:b/>
          <w:bCs/>
          <w:sz w:val="24"/>
          <w:szCs w:val="24"/>
        </w:rPr>
        <w:t>Educational Commitment</w:t>
      </w:r>
      <w:r w:rsidRPr="00BC4808">
        <w:rPr>
          <w:rFonts w:asciiTheme="minorHAnsi" w:hAnsiTheme="minorHAnsi" w:cstheme="minorHAnsi"/>
          <w:sz w:val="24"/>
          <w:szCs w:val="24"/>
        </w:rPr>
        <w:t>: No individual under the age of 14 shall be employed, and no adolescent (14–18 years) shall be engaged in hazardous occupations or processes, in line with statutory guidelines and educational mandates.</w:t>
      </w:r>
    </w:p>
    <w:p w14:paraId="384E59D3" w14:textId="77777777" w:rsidR="00E71648" w:rsidRPr="00BC4808" w:rsidRDefault="00E71648" w:rsidP="00E71648">
      <w:pPr>
        <w:jc w:val="both"/>
        <w:rPr>
          <w:rFonts w:asciiTheme="minorHAnsi" w:hAnsiTheme="minorHAnsi" w:cstheme="minorHAnsi"/>
          <w:sz w:val="24"/>
          <w:szCs w:val="24"/>
        </w:rPr>
      </w:pPr>
      <w:r w:rsidRPr="00BC4808">
        <w:rPr>
          <w:rFonts w:asciiTheme="minorHAnsi" w:hAnsiTheme="minorHAnsi" w:cstheme="minorHAnsi"/>
          <w:b/>
          <w:bCs/>
          <w:sz w:val="24"/>
          <w:szCs w:val="24"/>
        </w:rPr>
        <w:t>Child Labor Reporting &amp; Remediation Procedure</w:t>
      </w:r>
    </w:p>
    <w:p w14:paraId="30D8D73C" w14:textId="705F5136" w:rsidR="00E71648" w:rsidRPr="00BC4808" w:rsidRDefault="00E71648" w:rsidP="00010096">
      <w:pPr>
        <w:numPr>
          <w:ilvl w:val="0"/>
          <w:numId w:val="83"/>
        </w:numPr>
        <w:jc w:val="both"/>
        <w:rPr>
          <w:rFonts w:asciiTheme="minorHAnsi" w:hAnsiTheme="minorHAnsi" w:cstheme="minorHAnsi"/>
          <w:sz w:val="24"/>
          <w:szCs w:val="24"/>
        </w:rPr>
      </w:pPr>
      <w:r w:rsidRPr="00BC4808">
        <w:rPr>
          <w:rFonts w:asciiTheme="minorHAnsi" w:hAnsiTheme="minorHAnsi" w:cstheme="minorHAnsi"/>
          <w:b/>
          <w:bCs/>
          <w:sz w:val="24"/>
          <w:szCs w:val="24"/>
        </w:rPr>
        <w:t>Reporting Mechanism</w:t>
      </w:r>
      <w:r w:rsidRPr="00BC4808">
        <w:rPr>
          <w:rFonts w:asciiTheme="minorHAnsi" w:hAnsiTheme="minorHAnsi" w:cstheme="minorHAnsi"/>
          <w:sz w:val="24"/>
          <w:szCs w:val="24"/>
        </w:rPr>
        <w:t xml:space="preserve">: Any suspected case of child labor must be reported immediately to Human Resources </w:t>
      </w:r>
      <w:r w:rsidR="00B4712F" w:rsidRPr="00BC4808">
        <w:rPr>
          <w:rFonts w:asciiTheme="minorHAnsi" w:hAnsiTheme="minorHAnsi" w:cstheme="minorHAnsi"/>
          <w:sz w:val="24"/>
          <w:szCs w:val="24"/>
        </w:rPr>
        <w:t xml:space="preserve">Manager </w:t>
      </w:r>
      <w:r w:rsidRPr="00BC4808">
        <w:rPr>
          <w:rFonts w:asciiTheme="minorHAnsi" w:hAnsiTheme="minorHAnsi" w:cstheme="minorHAnsi"/>
          <w:sz w:val="24"/>
          <w:szCs w:val="24"/>
        </w:rPr>
        <w:t>or the designated Grievance Officer, either verbally or in writing</w:t>
      </w:r>
      <w:r w:rsidR="006A3B26" w:rsidRPr="00BC4808">
        <w:rPr>
          <w:rFonts w:asciiTheme="minorHAnsi" w:hAnsiTheme="minorHAnsi" w:cstheme="minorHAnsi"/>
          <w:sz w:val="24"/>
          <w:szCs w:val="24"/>
        </w:rPr>
        <w:t xml:space="preserve"> through the defined grievance procedure</w:t>
      </w:r>
      <w:r w:rsidRPr="00BC4808">
        <w:rPr>
          <w:rFonts w:asciiTheme="minorHAnsi" w:hAnsiTheme="minorHAnsi" w:cstheme="minorHAnsi"/>
          <w:sz w:val="24"/>
          <w:szCs w:val="24"/>
        </w:rPr>
        <w:t>. Reports can also be submitted through the company’s grievance redressal platform. All concerns will be handled confidentially and without retaliation.</w:t>
      </w:r>
    </w:p>
    <w:p w14:paraId="09C5DBA3" w14:textId="69C66EB9" w:rsidR="00E71648" w:rsidRPr="00BC4808" w:rsidRDefault="00E71648" w:rsidP="00010096">
      <w:pPr>
        <w:numPr>
          <w:ilvl w:val="0"/>
          <w:numId w:val="83"/>
        </w:numPr>
        <w:jc w:val="both"/>
        <w:rPr>
          <w:rFonts w:asciiTheme="minorHAnsi" w:hAnsiTheme="minorHAnsi" w:cstheme="minorHAnsi"/>
          <w:sz w:val="24"/>
          <w:szCs w:val="24"/>
        </w:rPr>
      </w:pPr>
      <w:r w:rsidRPr="00BC4808">
        <w:rPr>
          <w:rFonts w:asciiTheme="minorHAnsi" w:hAnsiTheme="minorHAnsi" w:cstheme="minorHAnsi"/>
          <w:b/>
          <w:bCs/>
          <w:sz w:val="24"/>
          <w:szCs w:val="24"/>
        </w:rPr>
        <w:t>Remediation Measures</w:t>
      </w:r>
      <w:r w:rsidRPr="00BC4808">
        <w:rPr>
          <w:rFonts w:asciiTheme="minorHAnsi" w:hAnsiTheme="minorHAnsi" w:cstheme="minorHAnsi"/>
          <w:sz w:val="24"/>
          <w:szCs w:val="24"/>
        </w:rPr>
        <w:t xml:space="preserve">: </w:t>
      </w:r>
      <w:r w:rsidR="00D24151" w:rsidRPr="00D24151">
        <w:rPr>
          <w:rFonts w:asciiTheme="minorHAnsi" w:hAnsiTheme="minorHAnsi" w:cstheme="minorHAnsi"/>
          <w:sz w:val="24"/>
          <w:szCs w:val="24"/>
        </w:rPr>
        <w:t xml:space="preserve">If a child </w:t>
      </w:r>
      <w:proofErr w:type="spellStart"/>
      <w:r w:rsidR="00D24151" w:rsidRPr="00D24151">
        <w:rPr>
          <w:rFonts w:asciiTheme="minorHAnsi" w:hAnsiTheme="minorHAnsi" w:cstheme="minorHAnsi"/>
          <w:sz w:val="24"/>
          <w:szCs w:val="24"/>
        </w:rPr>
        <w:t>labour</w:t>
      </w:r>
      <w:proofErr w:type="spellEnd"/>
      <w:r w:rsidR="00D24151" w:rsidRPr="00D24151">
        <w:rPr>
          <w:rFonts w:asciiTheme="minorHAnsi" w:hAnsiTheme="minorHAnsi" w:cstheme="minorHAnsi"/>
          <w:sz w:val="24"/>
          <w:szCs w:val="24"/>
        </w:rPr>
        <w:t xml:space="preserve"> case is identified, Cherry Hill immediately initiates a remediation process that </w:t>
      </w:r>
      <w:proofErr w:type="spellStart"/>
      <w:r w:rsidR="00D24151" w:rsidRPr="00D24151">
        <w:rPr>
          <w:rFonts w:asciiTheme="minorHAnsi" w:hAnsiTheme="minorHAnsi" w:cstheme="minorHAnsi"/>
          <w:sz w:val="24"/>
          <w:szCs w:val="24"/>
        </w:rPr>
        <w:t>prioritises</w:t>
      </w:r>
      <w:proofErr w:type="spellEnd"/>
      <w:r w:rsidR="00D24151" w:rsidRPr="00D24151">
        <w:rPr>
          <w:rFonts w:asciiTheme="minorHAnsi" w:hAnsiTheme="minorHAnsi" w:cstheme="minorHAnsi"/>
          <w:sz w:val="24"/>
          <w:szCs w:val="24"/>
        </w:rPr>
        <w:t xml:space="preserve"> the child's best interests while addressing the root cause of the violation and preventing recurrence.</w:t>
      </w:r>
    </w:p>
    <w:p w14:paraId="3878CD8F" w14:textId="58B4D06C" w:rsidR="00D24151" w:rsidRPr="00D24151" w:rsidRDefault="00D24151" w:rsidP="00D24151">
      <w:pPr>
        <w:numPr>
          <w:ilvl w:val="1"/>
          <w:numId w:val="83"/>
        </w:numPr>
        <w:jc w:val="both"/>
        <w:rPr>
          <w:rFonts w:asciiTheme="minorHAnsi" w:hAnsiTheme="minorHAnsi" w:cstheme="minorHAnsi"/>
          <w:sz w:val="24"/>
          <w:szCs w:val="24"/>
          <w:highlight w:val="green"/>
          <w:lang w:val="en-IN"/>
        </w:rPr>
      </w:pPr>
      <w:r w:rsidRPr="00D24151">
        <w:rPr>
          <w:rFonts w:asciiTheme="minorHAnsi" w:hAnsiTheme="minorHAnsi" w:cstheme="minorHAnsi"/>
          <w:sz w:val="24"/>
          <w:szCs w:val="24"/>
          <w:highlight w:val="green"/>
          <w:lang w:val="en-IN"/>
        </w:rPr>
        <w:t xml:space="preserve">The child is immediately and safely removed from employment in a manner that does not expose the child or their family to additional harm or financial hardship. </w:t>
      </w:r>
    </w:p>
    <w:p w14:paraId="0D72C882" w14:textId="111A8037" w:rsidR="00D24151" w:rsidRPr="00D24151" w:rsidRDefault="00D24151" w:rsidP="00D24151">
      <w:pPr>
        <w:numPr>
          <w:ilvl w:val="1"/>
          <w:numId w:val="83"/>
        </w:numPr>
        <w:jc w:val="both"/>
        <w:rPr>
          <w:rFonts w:asciiTheme="minorHAnsi" w:hAnsiTheme="minorHAnsi" w:cstheme="minorHAnsi"/>
          <w:sz w:val="24"/>
          <w:szCs w:val="24"/>
          <w:highlight w:val="green"/>
          <w:lang w:val="en-IN"/>
        </w:rPr>
      </w:pPr>
      <w:r w:rsidRPr="00D24151">
        <w:rPr>
          <w:rFonts w:asciiTheme="minorHAnsi" w:hAnsiTheme="minorHAnsi" w:cstheme="minorHAnsi"/>
          <w:sz w:val="24"/>
          <w:szCs w:val="24"/>
          <w:highlight w:val="green"/>
          <w:lang w:val="en-IN"/>
        </w:rPr>
        <w:t xml:space="preserve">A confidential investigation is conducted to verify the child's age, assess the circumstances that led to the employment, identify the root cause, and determine appropriate remediation measures based on the child's age, educational needs, family circumstances, and applicable legal requirements. </w:t>
      </w:r>
    </w:p>
    <w:p w14:paraId="0782E9BD" w14:textId="4B143BBA" w:rsidR="00D24151" w:rsidRPr="00D24151" w:rsidRDefault="00D24151" w:rsidP="00D24151">
      <w:pPr>
        <w:numPr>
          <w:ilvl w:val="1"/>
          <w:numId w:val="83"/>
        </w:numPr>
        <w:jc w:val="both"/>
        <w:rPr>
          <w:rFonts w:asciiTheme="minorHAnsi" w:hAnsiTheme="minorHAnsi" w:cstheme="minorHAnsi"/>
          <w:sz w:val="24"/>
          <w:szCs w:val="24"/>
          <w:highlight w:val="green"/>
          <w:lang w:val="en-IN"/>
        </w:rPr>
      </w:pPr>
      <w:r w:rsidRPr="00D24151">
        <w:rPr>
          <w:rFonts w:asciiTheme="minorHAnsi" w:hAnsiTheme="minorHAnsi" w:cstheme="minorHAnsi"/>
          <w:sz w:val="24"/>
          <w:szCs w:val="24"/>
          <w:highlight w:val="green"/>
          <w:lang w:val="en-IN"/>
        </w:rPr>
        <w:t xml:space="preserve">Based on the assessment, Cherry Hill supports the child's enrolment in formal education or age-appropriate vocational training and, where appropriate, provides temporary financial or livelihood assistance to the family to reduce the risk of the child returning to work. </w:t>
      </w:r>
    </w:p>
    <w:p w14:paraId="444DA837" w14:textId="7EB7042F" w:rsidR="00D24151" w:rsidRPr="00D24151" w:rsidRDefault="00D24151" w:rsidP="00D24151">
      <w:pPr>
        <w:numPr>
          <w:ilvl w:val="1"/>
          <w:numId w:val="83"/>
        </w:numPr>
        <w:jc w:val="both"/>
        <w:rPr>
          <w:rFonts w:asciiTheme="minorHAnsi" w:hAnsiTheme="minorHAnsi" w:cstheme="minorHAnsi"/>
          <w:sz w:val="24"/>
          <w:szCs w:val="24"/>
          <w:highlight w:val="green"/>
          <w:lang w:val="en-IN"/>
        </w:rPr>
      </w:pPr>
      <w:r w:rsidRPr="00D24151">
        <w:rPr>
          <w:rFonts w:asciiTheme="minorHAnsi" w:hAnsiTheme="minorHAnsi" w:cstheme="minorHAnsi"/>
          <w:sz w:val="24"/>
          <w:szCs w:val="24"/>
          <w:highlight w:val="green"/>
          <w:lang w:val="en-IN"/>
        </w:rPr>
        <w:t xml:space="preserve">Cherry Hill collaborates with recognised child welfare organisations, NGOs, suppliers, and relevant government authorities to ensure appropriate rehabilitation, ongoing support, and compliance with applicable child protection requirements. Relevant stakeholders are informed of the corrective actions taken while maintaining the confidentiality and privacy of the child and other affected individuals. </w:t>
      </w:r>
    </w:p>
    <w:p w14:paraId="723B146D" w14:textId="1606F2B6" w:rsidR="00D24151" w:rsidRPr="00D24151" w:rsidRDefault="00D24151" w:rsidP="00D24151">
      <w:pPr>
        <w:numPr>
          <w:ilvl w:val="1"/>
          <w:numId w:val="83"/>
        </w:numPr>
        <w:jc w:val="both"/>
        <w:rPr>
          <w:rFonts w:asciiTheme="minorHAnsi" w:hAnsiTheme="minorHAnsi" w:cstheme="minorHAnsi"/>
          <w:sz w:val="24"/>
          <w:szCs w:val="24"/>
          <w:highlight w:val="green"/>
          <w:lang w:val="en-IN"/>
        </w:rPr>
      </w:pPr>
      <w:r w:rsidRPr="00D24151">
        <w:rPr>
          <w:rFonts w:asciiTheme="minorHAnsi" w:hAnsiTheme="minorHAnsi" w:cstheme="minorHAnsi"/>
          <w:sz w:val="24"/>
          <w:szCs w:val="24"/>
          <w:highlight w:val="green"/>
          <w:lang w:val="en-IN"/>
        </w:rPr>
        <w:t xml:space="preserve">All remediation actions, investigation findings, and corrective measures are documented. Internal controls, including recruitment practices, age verification procedures, supplier due diligence, and employee awareness programmes, are reviewed and strengthened to prevent similar incidents. </w:t>
      </w:r>
    </w:p>
    <w:p w14:paraId="4E18BABF" w14:textId="2399F97A" w:rsidR="00E71648" w:rsidRPr="00D24151" w:rsidRDefault="00D24151" w:rsidP="00D24151">
      <w:pPr>
        <w:pStyle w:val="ListParagraph"/>
        <w:numPr>
          <w:ilvl w:val="1"/>
          <w:numId w:val="83"/>
        </w:numPr>
        <w:rPr>
          <w:rFonts w:asciiTheme="minorHAnsi" w:hAnsiTheme="minorHAnsi" w:cstheme="minorHAnsi"/>
          <w:sz w:val="24"/>
          <w:szCs w:val="24"/>
        </w:rPr>
      </w:pPr>
      <w:r w:rsidRPr="00D24151">
        <w:rPr>
          <w:rFonts w:asciiTheme="minorHAnsi" w:hAnsiTheme="minorHAnsi" w:cstheme="minorHAnsi"/>
          <w:sz w:val="24"/>
          <w:szCs w:val="24"/>
          <w:highlight w:val="green"/>
          <w:lang w:val="en-IN"/>
        </w:rPr>
        <w:t xml:space="preserve">Follow-up reviews are conducted to monitor the effectiveness of the remediation measures, verify that corrective actions have been implemented, confirm that the child continues to receive the agreed support, and evaluate whether additional preventive actions are required. Findings from the review </w:t>
      </w:r>
      <w:r w:rsidRPr="00D24151">
        <w:rPr>
          <w:rFonts w:asciiTheme="minorHAnsi" w:hAnsiTheme="minorHAnsi" w:cstheme="minorHAnsi"/>
          <w:sz w:val="24"/>
          <w:szCs w:val="24"/>
          <w:highlight w:val="green"/>
          <w:lang w:val="en-IN"/>
        </w:rPr>
        <w:lastRenderedPageBreak/>
        <w:t>are incorporated into Cherry Hill's continuous improvement process to strengthen its child labour prevention programme.</w:t>
      </w:r>
    </w:p>
    <w:p w14:paraId="3EFC84CE" w14:textId="77777777" w:rsidR="00F06C7E" w:rsidRPr="00BC4808" w:rsidRDefault="00F06C7E" w:rsidP="00F06C7E">
      <w:pPr>
        <w:ind w:left="1440"/>
        <w:jc w:val="both"/>
        <w:rPr>
          <w:rFonts w:asciiTheme="minorHAnsi" w:hAnsiTheme="minorHAnsi" w:cstheme="minorHAnsi"/>
          <w:sz w:val="24"/>
          <w:szCs w:val="24"/>
        </w:rPr>
      </w:pPr>
    </w:p>
    <w:p w14:paraId="35D716D2" w14:textId="77777777" w:rsidR="006A3B26" w:rsidRPr="00BC4808" w:rsidRDefault="00E71648" w:rsidP="00E71648">
      <w:pPr>
        <w:jc w:val="both"/>
        <w:rPr>
          <w:rFonts w:asciiTheme="minorHAnsi" w:hAnsiTheme="minorHAnsi" w:cstheme="minorHAnsi"/>
          <w:sz w:val="24"/>
          <w:szCs w:val="24"/>
        </w:rPr>
      </w:pPr>
      <w:r w:rsidRPr="00BC4808">
        <w:rPr>
          <w:rFonts w:asciiTheme="minorHAnsi" w:hAnsiTheme="minorHAnsi" w:cstheme="minorHAnsi"/>
          <w:b/>
          <w:bCs/>
          <w:sz w:val="24"/>
          <w:szCs w:val="24"/>
        </w:rPr>
        <w:t>Prevention of Forced Labor &amp; Human Trafficking</w:t>
      </w:r>
    </w:p>
    <w:p w14:paraId="25C10263" w14:textId="33E36644" w:rsidR="00E71648" w:rsidRPr="00BC4808" w:rsidRDefault="00E71648" w:rsidP="00E71648">
      <w:pPr>
        <w:jc w:val="both"/>
        <w:rPr>
          <w:rFonts w:asciiTheme="minorHAnsi" w:hAnsiTheme="minorHAnsi" w:cstheme="minorHAnsi"/>
          <w:sz w:val="24"/>
          <w:szCs w:val="24"/>
        </w:rPr>
      </w:pPr>
      <w:r w:rsidRPr="00BC4808">
        <w:rPr>
          <w:rFonts w:asciiTheme="minorHAnsi" w:hAnsiTheme="minorHAnsi" w:cstheme="minorHAnsi"/>
          <w:sz w:val="24"/>
          <w:szCs w:val="24"/>
        </w:rPr>
        <w:t>Cherry Hill enforces a strict zero-tolerance policy against forced labor and human trafficking. All employment is based on the worker’s voluntary and informed consent, free from coercion, deception, or undue pressure.</w:t>
      </w:r>
    </w:p>
    <w:p w14:paraId="78855100" w14:textId="77777777" w:rsidR="00E71648" w:rsidRPr="00BC4808" w:rsidRDefault="00E71648" w:rsidP="00010096">
      <w:pPr>
        <w:numPr>
          <w:ilvl w:val="0"/>
          <w:numId w:val="84"/>
        </w:numPr>
        <w:jc w:val="both"/>
        <w:rPr>
          <w:rFonts w:asciiTheme="minorHAnsi" w:hAnsiTheme="minorHAnsi" w:cstheme="minorHAnsi"/>
          <w:sz w:val="24"/>
          <w:szCs w:val="24"/>
        </w:rPr>
      </w:pPr>
      <w:r w:rsidRPr="00BC4808">
        <w:rPr>
          <w:rFonts w:asciiTheme="minorHAnsi" w:hAnsiTheme="minorHAnsi" w:cstheme="minorHAnsi"/>
          <w:sz w:val="24"/>
          <w:szCs w:val="24"/>
        </w:rPr>
        <w:t>Written contracts in a language understood by the employee are provided, detailing wages, working hours, and terms of employment.</w:t>
      </w:r>
    </w:p>
    <w:p w14:paraId="2D816051" w14:textId="77777777" w:rsidR="00E71648" w:rsidRPr="00BC4808" w:rsidRDefault="00E71648" w:rsidP="00010096">
      <w:pPr>
        <w:numPr>
          <w:ilvl w:val="0"/>
          <w:numId w:val="84"/>
        </w:numPr>
        <w:jc w:val="both"/>
        <w:rPr>
          <w:rFonts w:asciiTheme="minorHAnsi" w:hAnsiTheme="minorHAnsi" w:cstheme="minorHAnsi"/>
          <w:sz w:val="24"/>
          <w:szCs w:val="24"/>
        </w:rPr>
      </w:pPr>
      <w:r w:rsidRPr="00BC4808">
        <w:rPr>
          <w:rFonts w:asciiTheme="minorHAnsi" w:hAnsiTheme="minorHAnsi" w:cstheme="minorHAnsi"/>
          <w:sz w:val="24"/>
          <w:szCs w:val="24"/>
        </w:rPr>
        <w:t>Withholding of wages, confiscation of identity documents, and the charging of recruitment fees are expressly prohibited.</w:t>
      </w:r>
    </w:p>
    <w:p w14:paraId="5758CBE1" w14:textId="77777777" w:rsidR="00E71648" w:rsidRPr="00BC4808" w:rsidRDefault="00E71648" w:rsidP="00010096">
      <w:pPr>
        <w:numPr>
          <w:ilvl w:val="0"/>
          <w:numId w:val="84"/>
        </w:numPr>
        <w:jc w:val="both"/>
        <w:rPr>
          <w:rFonts w:asciiTheme="minorHAnsi" w:hAnsiTheme="minorHAnsi" w:cstheme="minorHAnsi"/>
          <w:sz w:val="24"/>
          <w:szCs w:val="24"/>
        </w:rPr>
      </w:pPr>
      <w:r w:rsidRPr="00BC4808">
        <w:rPr>
          <w:rFonts w:asciiTheme="minorHAnsi" w:hAnsiTheme="minorHAnsi" w:cstheme="minorHAnsi"/>
          <w:sz w:val="24"/>
          <w:szCs w:val="24"/>
        </w:rPr>
        <w:t>Employees are free to leave their jobs with reasonable notice in accordance with contract terms.</w:t>
      </w:r>
    </w:p>
    <w:p w14:paraId="04926962" w14:textId="77777777" w:rsidR="00E71648" w:rsidRPr="00BC4808" w:rsidRDefault="00E71648" w:rsidP="00E71648">
      <w:pPr>
        <w:jc w:val="both"/>
        <w:rPr>
          <w:rFonts w:asciiTheme="minorHAnsi" w:hAnsiTheme="minorHAnsi" w:cstheme="minorHAnsi"/>
          <w:sz w:val="24"/>
          <w:szCs w:val="24"/>
        </w:rPr>
      </w:pPr>
      <w:r w:rsidRPr="00BC4808">
        <w:rPr>
          <w:rFonts w:asciiTheme="minorHAnsi" w:hAnsiTheme="minorHAnsi" w:cstheme="minorHAnsi"/>
          <w:b/>
          <w:bCs/>
          <w:sz w:val="24"/>
          <w:szCs w:val="24"/>
        </w:rPr>
        <w:t>Reporting and Remediation of Forced Labor &amp; Human Trafficking</w:t>
      </w:r>
    </w:p>
    <w:p w14:paraId="7FE184A1" w14:textId="77777777" w:rsidR="00E71648" w:rsidRPr="00BC4808" w:rsidRDefault="00E71648" w:rsidP="00010096">
      <w:pPr>
        <w:numPr>
          <w:ilvl w:val="0"/>
          <w:numId w:val="85"/>
        </w:numPr>
        <w:jc w:val="both"/>
        <w:rPr>
          <w:rFonts w:asciiTheme="minorHAnsi" w:hAnsiTheme="minorHAnsi" w:cstheme="minorHAnsi"/>
          <w:sz w:val="24"/>
          <w:szCs w:val="24"/>
        </w:rPr>
      </w:pPr>
      <w:r w:rsidRPr="00BC4808">
        <w:rPr>
          <w:rFonts w:asciiTheme="minorHAnsi" w:hAnsiTheme="minorHAnsi" w:cstheme="minorHAnsi"/>
          <w:b/>
          <w:bCs/>
          <w:sz w:val="24"/>
          <w:szCs w:val="24"/>
        </w:rPr>
        <w:t>Reporting Mechanism</w:t>
      </w:r>
      <w:r w:rsidRPr="00BC4808">
        <w:rPr>
          <w:rFonts w:asciiTheme="minorHAnsi" w:hAnsiTheme="minorHAnsi" w:cstheme="minorHAnsi"/>
          <w:sz w:val="24"/>
          <w:szCs w:val="24"/>
        </w:rPr>
        <w:t>: All employees are encouraged to report suspected cases of forced labor or human trafficking to HR or the Grievance Redressal Committee. Reports will be treated with strict confidentiality and without fear of reprisal.</w:t>
      </w:r>
    </w:p>
    <w:p w14:paraId="09A9FEE4" w14:textId="2250BD8B" w:rsidR="00E71648" w:rsidRPr="00D24151" w:rsidRDefault="00E71648" w:rsidP="00010096">
      <w:pPr>
        <w:numPr>
          <w:ilvl w:val="0"/>
          <w:numId w:val="85"/>
        </w:numPr>
        <w:jc w:val="both"/>
        <w:rPr>
          <w:rFonts w:asciiTheme="minorHAnsi" w:hAnsiTheme="minorHAnsi" w:cstheme="minorHAnsi"/>
          <w:sz w:val="24"/>
          <w:szCs w:val="24"/>
          <w:highlight w:val="green"/>
        </w:rPr>
      </w:pPr>
      <w:r w:rsidRPr="00BC4808">
        <w:rPr>
          <w:rFonts w:asciiTheme="minorHAnsi" w:hAnsiTheme="minorHAnsi" w:cstheme="minorHAnsi"/>
          <w:b/>
          <w:bCs/>
          <w:sz w:val="24"/>
          <w:szCs w:val="24"/>
        </w:rPr>
        <w:t>Remediation Measures</w:t>
      </w:r>
      <w:r w:rsidRPr="00BC4808">
        <w:rPr>
          <w:rFonts w:asciiTheme="minorHAnsi" w:hAnsiTheme="minorHAnsi" w:cstheme="minorHAnsi"/>
          <w:sz w:val="24"/>
          <w:szCs w:val="24"/>
        </w:rPr>
        <w:t xml:space="preserve">: </w:t>
      </w:r>
      <w:r w:rsidR="00D24151" w:rsidRPr="00D24151">
        <w:rPr>
          <w:rFonts w:asciiTheme="minorHAnsi" w:hAnsiTheme="minorHAnsi" w:cstheme="minorHAnsi"/>
          <w:sz w:val="24"/>
          <w:szCs w:val="24"/>
          <w:highlight w:val="green"/>
        </w:rPr>
        <w:t xml:space="preserve">If a victim of forced </w:t>
      </w:r>
      <w:proofErr w:type="spellStart"/>
      <w:r w:rsidR="00D24151" w:rsidRPr="00D24151">
        <w:rPr>
          <w:rFonts w:asciiTheme="minorHAnsi" w:hAnsiTheme="minorHAnsi" w:cstheme="minorHAnsi"/>
          <w:sz w:val="24"/>
          <w:szCs w:val="24"/>
          <w:highlight w:val="green"/>
        </w:rPr>
        <w:t>labour</w:t>
      </w:r>
      <w:proofErr w:type="spellEnd"/>
      <w:r w:rsidR="00D24151" w:rsidRPr="00D24151">
        <w:rPr>
          <w:rFonts w:asciiTheme="minorHAnsi" w:hAnsiTheme="minorHAnsi" w:cstheme="minorHAnsi"/>
          <w:sz w:val="24"/>
          <w:szCs w:val="24"/>
          <w:highlight w:val="green"/>
        </w:rPr>
        <w:t xml:space="preserve"> or human trafficking is identified, Cherry Hill immediately initiates a remediation process that </w:t>
      </w:r>
      <w:proofErr w:type="spellStart"/>
      <w:r w:rsidR="00D24151" w:rsidRPr="00D24151">
        <w:rPr>
          <w:rFonts w:asciiTheme="minorHAnsi" w:hAnsiTheme="minorHAnsi" w:cstheme="minorHAnsi"/>
          <w:sz w:val="24"/>
          <w:szCs w:val="24"/>
          <w:highlight w:val="green"/>
        </w:rPr>
        <w:t>prioritises</w:t>
      </w:r>
      <w:proofErr w:type="spellEnd"/>
      <w:r w:rsidR="00D24151" w:rsidRPr="00D24151">
        <w:rPr>
          <w:rFonts w:asciiTheme="minorHAnsi" w:hAnsiTheme="minorHAnsi" w:cstheme="minorHAnsi"/>
          <w:sz w:val="24"/>
          <w:szCs w:val="24"/>
          <w:highlight w:val="green"/>
        </w:rPr>
        <w:t xml:space="preserve"> the individual's safety, well-being, and long-term recovery while addressing the root cause of the violation and preventing recurrence.</w:t>
      </w:r>
      <w:r w:rsidRPr="00D24151">
        <w:rPr>
          <w:rFonts w:asciiTheme="minorHAnsi" w:hAnsiTheme="minorHAnsi" w:cstheme="minorHAnsi"/>
          <w:sz w:val="24"/>
          <w:szCs w:val="24"/>
          <w:highlight w:val="green"/>
        </w:rPr>
        <w:t>:</w:t>
      </w:r>
    </w:p>
    <w:p w14:paraId="65EE4702" w14:textId="4096EDEA" w:rsidR="00D24151" w:rsidRPr="00D24151" w:rsidRDefault="00D24151" w:rsidP="00D24151">
      <w:pPr>
        <w:numPr>
          <w:ilvl w:val="1"/>
          <w:numId w:val="85"/>
        </w:numPr>
        <w:jc w:val="both"/>
        <w:rPr>
          <w:rFonts w:asciiTheme="minorHAnsi" w:hAnsiTheme="minorHAnsi" w:cstheme="minorHAnsi"/>
          <w:sz w:val="24"/>
          <w:szCs w:val="24"/>
          <w:highlight w:val="green"/>
          <w:lang w:val="en-IN"/>
        </w:rPr>
      </w:pPr>
      <w:r w:rsidRPr="00D24151">
        <w:rPr>
          <w:rFonts w:asciiTheme="minorHAnsi" w:hAnsiTheme="minorHAnsi" w:cstheme="minorHAnsi"/>
          <w:sz w:val="24"/>
          <w:szCs w:val="24"/>
          <w:highlight w:val="green"/>
          <w:lang w:val="en-IN"/>
        </w:rPr>
        <w:t xml:space="preserve">The individual is immediately removed from the exploitative situation and relocated to a safe environment arranged by Cherry Hill in collaboration with recognised NGOs or other appropriate support organisations. Immediate actions are taken based on the severity and circumstances of the case to ensure the individual's safety and protection. </w:t>
      </w:r>
    </w:p>
    <w:p w14:paraId="0126F517" w14:textId="10A294AD" w:rsidR="00D24151" w:rsidRPr="00D24151" w:rsidRDefault="00D24151" w:rsidP="00D24151">
      <w:pPr>
        <w:numPr>
          <w:ilvl w:val="1"/>
          <w:numId w:val="85"/>
        </w:numPr>
        <w:jc w:val="both"/>
        <w:rPr>
          <w:rFonts w:asciiTheme="minorHAnsi" w:hAnsiTheme="minorHAnsi" w:cstheme="minorHAnsi"/>
          <w:sz w:val="24"/>
          <w:szCs w:val="24"/>
          <w:highlight w:val="green"/>
          <w:lang w:val="en-IN"/>
        </w:rPr>
      </w:pPr>
      <w:r w:rsidRPr="00D24151">
        <w:rPr>
          <w:rFonts w:asciiTheme="minorHAnsi" w:hAnsiTheme="minorHAnsi" w:cstheme="minorHAnsi"/>
          <w:sz w:val="24"/>
          <w:szCs w:val="24"/>
          <w:highlight w:val="green"/>
          <w:lang w:val="en-IN"/>
        </w:rPr>
        <w:t xml:space="preserve">A respectful and confidential needs assessment is conducted to evaluate the individual's physical, psychological, legal, and social needs. Based on the assessment, appropriate support is provided, including medical care, trauma-informed counselling, legal assistance, temporary accommodation, meals, and other essential services. Where appropriate, Cherry Hill also facilitates access to safe employment opportunities or relevant vocational skills training. </w:t>
      </w:r>
    </w:p>
    <w:p w14:paraId="4E953345" w14:textId="012E870F" w:rsidR="00D24151" w:rsidRPr="00D24151" w:rsidRDefault="00D24151" w:rsidP="00D24151">
      <w:pPr>
        <w:numPr>
          <w:ilvl w:val="1"/>
          <w:numId w:val="85"/>
        </w:numPr>
        <w:jc w:val="both"/>
        <w:rPr>
          <w:rFonts w:asciiTheme="minorHAnsi" w:hAnsiTheme="minorHAnsi" w:cstheme="minorHAnsi"/>
          <w:sz w:val="24"/>
          <w:szCs w:val="24"/>
          <w:highlight w:val="green"/>
          <w:lang w:val="en-IN"/>
        </w:rPr>
      </w:pPr>
      <w:r w:rsidRPr="00D24151">
        <w:rPr>
          <w:rFonts w:asciiTheme="minorHAnsi" w:hAnsiTheme="minorHAnsi" w:cstheme="minorHAnsi"/>
          <w:sz w:val="24"/>
          <w:szCs w:val="24"/>
          <w:highlight w:val="green"/>
          <w:lang w:val="en-IN"/>
        </w:rPr>
        <w:t xml:space="preserve">Cherry Hill collaborates with recognised NGOs, suppliers, recruitment agencies, and competent authorities to implement appropriate remediation measures and support the individual's rehabilitation and reintegration. Relevant stakeholders are informed of the corrective actions taken where necessary, while maintaining the confidentiality of the affected individual and sharing information only with authorised parties or where legally required. </w:t>
      </w:r>
    </w:p>
    <w:p w14:paraId="4CDCB595" w14:textId="6D6C60BD" w:rsidR="00D24151" w:rsidRPr="00D24151" w:rsidRDefault="00D24151" w:rsidP="00D24151">
      <w:pPr>
        <w:numPr>
          <w:ilvl w:val="1"/>
          <w:numId w:val="85"/>
        </w:numPr>
        <w:jc w:val="both"/>
        <w:rPr>
          <w:rFonts w:asciiTheme="minorHAnsi" w:hAnsiTheme="minorHAnsi" w:cstheme="minorHAnsi"/>
          <w:sz w:val="24"/>
          <w:szCs w:val="24"/>
          <w:highlight w:val="green"/>
          <w:lang w:val="en-IN"/>
        </w:rPr>
      </w:pPr>
      <w:r w:rsidRPr="00D24151">
        <w:rPr>
          <w:rFonts w:asciiTheme="minorHAnsi" w:hAnsiTheme="minorHAnsi" w:cstheme="minorHAnsi"/>
          <w:sz w:val="24"/>
          <w:szCs w:val="24"/>
          <w:highlight w:val="green"/>
          <w:lang w:val="en-IN"/>
        </w:rPr>
        <w:t xml:space="preserve">All remediation activities, investigation findings, and corrective actions are documented. Cherry Hill reviews and strengthens supplier due diligence, recruitment practices, labour provider controls, and the prohibition of worker-paid recruitment fees to eliminate the risk of recurrence. </w:t>
      </w:r>
    </w:p>
    <w:p w14:paraId="5E701214" w14:textId="5C3BD688" w:rsidR="00E71648" w:rsidRPr="00BC4808" w:rsidRDefault="00D24151" w:rsidP="00D24151">
      <w:pPr>
        <w:numPr>
          <w:ilvl w:val="1"/>
          <w:numId w:val="85"/>
        </w:numPr>
        <w:jc w:val="both"/>
        <w:rPr>
          <w:rFonts w:asciiTheme="minorHAnsi" w:hAnsiTheme="minorHAnsi" w:cstheme="minorHAnsi"/>
          <w:sz w:val="24"/>
          <w:szCs w:val="24"/>
        </w:rPr>
      </w:pPr>
      <w:r w:rsidRPr="00D24151">
        <w:rPr>
          <w:rFonts w:asciiTheme="minorHAnsi" w:hAnsiTheme="minorHAnsi" w:cstheme="minorHAnsi"/>
          <w:sz w:val="24"/>
          <w:szCs w:val="24"/>
          <w:highlight w:val="green"/>
          <w:lang w:val="en-IN"/>
        </w:rPr>
        <w:t xml:space="preserve">Follow-up assessments are conducted periodically to monitor the individual's recovery and reintegration, verify the effectiveness of the implemented </w:t>
      </w:r>
      <w:r w:rsidRPr="00D24151">
        <w:rPr>
          <w:rFonts w:asciiTheme="minorHAnsi" w:hAnsiTheme="minorHAnsi" w:cstheme="minorHAnsi"/>
          <w:sz w:val="24"/>
          <w:szCs w:val="24"/>
          <w:highlight w:val="green"/>
          <w:lang w:val="en-IN"/>
        </w:rPr>
        <w:lastRenderedPageBreak/>
        <w:t>remedy, and determine whether additional support or corrective actions are required. Lessons learned are incorporated into Cherry Hill's human rights due diligence and continuous improvement processes to strengthen future prevention measures</w:t>
      </w:r>
      <w:r w:rsidRPr="00D24151">
        <w:rPr>
          <w:rFonts w:asciiTheme="minorHAnsi" w:hAnsiTheme="minorHAnsi" w:cstheme="minorHAnsi"/>
          <w:sz w:val="24"/>
          <w:szCs w:val="24"/>
        </w:rPr>
        <w:t>.</w:t>
      </w:r>
    </w:p>
    <w:p w14:paraId="441FD7AC" w14:textId="77777777" w:rsidR="00DA36E2" w:rsidRPr="00BC4808" w:rsidRDefault="00DA36E2" w:rsidP="00974ADC">
      <w:pPr>
        <w:jc w:val="both"/>
        <w:rPr>
          <w:rFonts w:asciiTheme="minorHAnsi" w:hAnsiTheme="minorHAnsi" w:cstheme="minorHAnsi"/>
          <w:sz w:val="24"/>
          <w:szCs w:val="24"/>
        </w:rPr>
      </w:pPr>
    </w:p>
    <w:p w14:paraId="6537E3B2" w14:textId="7112CECD" w:rsidR="00B70C41" w:rsidRPr="00BC4808" w:rsidRDefault="00B70C41" w:rsidP="00974ADC">
      <w:pPr>
        <w:jc w:val="both"/>
        <w:rPr>
          <w:rFonts w:asciiTheme="minorHAnsi" w:hAnsiTheme="minorHAnsi" w:cstheme="minorHAnsi"/>
          <w:b/>
          <w:bCs/>
          <w:sz w:val="24"/>
          <w:szCs w:val="24"/>
        </w:rPr>
      </w:pPr>
      <w:r w:rsidRPr="00BC4808">
        <w:rPr>
          <w:rFonts w:asciiTheme="minorHAnsi" w:hAnsiTheme="minorHAnsi" w:cstheme="minorHAnsi"/>
          <w:b/>
          <w:bCs/>
          <w:sz w:val="24"/>
          <w:szCs w:val="24"/>
        </w:rPr>
        <w:t>External Stakeholder Consultation</w:t>
      </w:r>
      <w:r w:rsidR="00F72F8E" w:rsidRPr="00BC4808">
        <w:rPr>
          <w:rFonts w:asciiTheme="minorHAnsi" w:hAnsiTheme="minorHAnsi" w:cstheme="minorHAnsi"/>
          <w:b/>
          <w:bCs/>
          <w:sz w:val="24"/>
          <w:szCs w:val="24"/>
        </w:rPr>
        <w:t xml:space="preserve"> Strategies</w:t>
      </w:r>
    </w:p>
    <w:p w14:paraId="38FA395E" w14:textId="77777777" w:rsidR="00F72F8E" w:rsidRPr="00BC4808" w:rsidRDefault="00F72F8E" w:rsidP="00974ADC">
      <w:pPr>
        <w:jc w:val="both"/>
        <w:rPr>
          <w:rFonts w:asciiTheme="minorHAnsi" w:hAnsiTheme="minorHAnsi" w:cstheme="minorHAnsi"/>
          <w:sz w:val="24"/>
          <w:szCs w:val="24"/>
        </w:rPr>
      </w:pPr>
    </w:p>
    <w:p w14:paraId="22CB9837" w14:textId="563B8033" w:rsidR="00587D97" w:rsidRPr="00BC4808" w:rsidRDefault="00587D97" w:rsidP="00010096">
      <w:pPr>
        <w:pStyle w:val="ListParagraph"/>
        <w:numPr>
          <w:ilvl w:val="0"/>
          <w:numId w:val="117"/>
        </w:numPr>
        <w:rPr>
          <w:rFonts w:asciiTheme="minorHAnsi" w:hAnsiTheme="minorHAnsi" w:cstheme="minorHAnsi"/>
          <w:sz w:val="24"/>
          <w:szCs w:val="24"/>
        </w:rPr>
      </w:pPr>
      <w:r w:rsidRPr="00BC4808">
        <w:rPr>
          <w:rFonts w:asciiTheme="minorHAnsi" w:hAnsiTheme="minorHAnsi" w:cstheme="minorHAnsi"/>
          <w:b/>
          <w:bCs/>
          <w:sz w:val="24"/>
          <w:szCs w:val="24"/>
        </w:rPr>
        <w:t>Collaboration with Local NGOs and Community Organizations</w:t>
      </w:r>
    </w:p>
    <w:p w14:paraId="779B2A34" w14:textId="4E740D1B" w:rsidR="00587D97" w:rsidRPr="00587D97" w:rsidRDefault="00587D97" w:rsidP="00F208B3">
      <w:pPr>
        <w:ind w:left="360"/>
        <w:jc w:val="both"/>
        <w:rPr>
          <w:rFonts w:asciiTheme="minorHAnsi" w:hAnsiTheme="minorHAnsi" w:cstheme="minorHAnsi"/>
          <w:sz w:val="24"/>
          <w:szCs w:val="24"/>
        </w:rPr>
      </w:pPr>
      <w:r w:rsidRPr="00587D97">
        <w:rPr>
          <w:rFonts w:asciiTheme="minorHAnsi" w:hAnsiTheme="minorHAnsi" w:cstheme="minorHAnsi"/>
          <w:sz w:val="24"/>
          <w:szCs w:val="24"/>
        </w:rPr>
        <w:t>Cherry Hill actively partner</w:t>
      </w:r>
      <w:r w:rsidRPr="00BC4808">
        <w:rPr>
          <w:rFonts w:asciiTheme="minorHAnsi" w:hAnsiTheme="minorHAnsi" w:cstheme="minorHAnsi"/>
          <w:sz w:val="24"/>
          <w:szCs w:val="24"/>
        </w:rPr>
        <w:t>s</w:t>
      </w:r>
      <w:r w:rsidRPr="00587D97">
        <w:rPr>
          <w:rFonts w:asciiTheme="minorHAnsi" w:hAnsiTheme="minorHAnsi" w:cstheme="minorHAnsi"/>
          <w:sz w:val="24"/>
          <w:szCs w:val="24"/>
        </w:rPr>
        <w:t xml:space="preserve"> with local non-governmental organizations (NGOs) and community-based organizations (CBOs) that specialize in child protection, labor rights,</w:t>
      </w:r>
      <w:r w:rsidR="003A7726" w:rsidRPr="00BC4808">
        <w:rPr>
          <w:rFonts w:asciiTheme="minorHAnsi" w:hAnsiTheme="minorHAnsi" w:cstheme="minorHAnsi"/>
          <w:sz w:val="24"/>
          <w:szCs w:val="24"/>
        </w:rPr>
        <w:t xml:space="preserve"> External stakeholder human rights</w:t>
      </w:r>
      <w:r w:rsidRPr="00587D97">
        <w:rPr>
          <w:rFonts w:asciiTheme="minorHAnsi" w:hAnsiTheme="minorHAnsi" w:cstheme="minorHAnsi"/>
          <w:sz w:val="24"/>
          <w:szCs w:val="24"/>
        </w:rPr>
        <w:t xml:space="preserve"> and anti-trafficking initiatives. These collaborations aim to:</w:t>
      </w:r>
    </w:p>
    <w:p w14:paraId="16AEFDE3" w14:textId="77777777" w:rsidR="00587D97" w:rsidRPr="00587D97" w:rsidRDefault="00587D97" w:rsidP="00010096">
      <w:pPr>
        <w:numPr>
          <w:ilvl w:val="0"/>
          <w:numId w:val="113"/>
        </w:numPr>
        <w:tabs>
          <w:tab w:val="clear" w:pos="720"/>
          <w:tab w:val="num" w:pos="1080"/>
        </w:tabs>
        <w:ind w:left="1080"/>
        <w:jc w:val="both"/>
        <w:rPr>
          <w:rFonts w:asciiTheme="minorHAnsi" w:hAnsiTheme="minorHAnsi" w:cstheme="minorHAnsi"/>
          <w:sz w:val="24"/>
          <w:szCs w:val="24"/>
        </w:rPr>
      </w:pPr>
      <w:r w:rsidRPr="00587D97">
        <w:rPr>
          <w:rFonts w:asciiTheme="minorHAnsi" w:hAnsiTheme="minorHAnsi" w:cstheme="minorHAnsi"/>
          <w:sz w:val="24"/>
          <w:szCs w:val="24"/>
        </w:rPr>
        <w:t>Conduct joint risk assessments to identify vulnerable populations within our supply chain.</w:t>
      </w:r>
    </w:p>
    <w:p w14:paraId="524E9DA5" w14:textId="0AEC386F" w:rsidR="00587D97" w:rsidRPr="00587D97" w:rsidRDefault="00587D97" w:rsidP="00010096">
      <w:pPr>
        <w:numPr>
          <w:ilvl w:val="0"/>
          <w:numId w:val="113"/>
        </w:numPr>
        <w:tabs>
          <w:tab w:val="clear" w:pos="720"/>
          <w:tab w:val="num" w:pos="1080"/>
        </w:tabs>
        <w:ind w:left="1080"/>
        <w:jc w:val="both"/>
        <w:rPr>
          <w:rFonts w:asciiTheme="minorHAnsi" w:hAnsiTheme="minorHAnsi" w:cstheme="minorHAnsi"/>
          <w:sz w:val="24"/>
          <w:szCs w:val="24"/>
        </w:rPr>
      </w:pPr>
      <w:r w:rsidRPr="00587D97">
        <w:rPr>
          <w:rFonts w:asciiTheme="minorHAnsi" w:hAnsiTheme="minorHAnsi" w:cstheme="minorHAnsi"/>
          <w:sz w:val="24"/>
          <w:szCs w:val="24"/>
        </w:rPr>
        <w:t>Develop community outreach programs that educate families about the dangers of child</w:t>
      </w:r>
      <w:r w:rsidR="00D61848" w:rsidRPr="00BC4808">
        <w:rPr>
          <w:rFonts w:asciiTheme="minorHAnsi" w:hAnsiTheme="minorHAnsi" w:cstheme="minorHAnsi"/>
          <w:sz w:val="24"/>
          <w:szCs w:val="24"/>
        </w:rPr>
        <w:t xml:space="preserve">/ forced </w:t>
      </w:r>
      <w:r w:rsidRPr="00587D97">
        <w:rPr>
          <w:rFonts w:asciiTheme="minorHAnsi" w:hAnsiTheme="minorHAnsi" w:cstheme="minorHAnsi"/>
          <w:sz w:val="24"/>
          <w:szCs w:val="24"/>
        </w:rPr>
        <w:t>labor</w:t>
      </w:r>
      <w:r w:rsidR="00D61848" w:rsidRPr="00BC4808">
        <w:rPr>
          <w:rFonts w:asciiTheme="minorHAnsi" w:hAnsiTheme="minorHAnsi" w:cstheme="minorHAnsi"/>
          <w:sz w:val="24"/>
          <w:szCs w:val="24"/>
        </w:rPr>
        <w:t>,</w:t>
      </w:r>
      <w:r w:rsidRPr="00587D97">
        <w:rPr>
          <w:rFonts w:asciiTheme="minorHAnsi" w:hAnsiTheme="minorHAnsi" w:cstheme="minorHAnsi"/>
          <w:sz w:val="24"/>
          <w:szCs w:val="24"/>
        </w:rPr>
        <w:t xml:space="preserve"> human trafficking</w:t>
      </w:r>
      <w:r w:rsidR="00D61848" w:rsidRPr="00BC4808">
        <w:rPr>
          <w:rFonts w:asciiTheme="minorHAnsi" w:hAnsiTheme="minorHAnsi" w:cstheme="minorHAnsi"/>
          <w:sz w:val="24"/>
          <w:szCs w:val="24"/>
        </w:rPr>
        <w:t xml:space="preserve"> and external stakeholder human rights issues.</w:t>
      </w:r>
    </w:p>
    <w:p w14:paraId="43873F4B" w14:textId="77777777" w:rsidR="00F208B3" w:rsidRPr="00BC4808" w:rsidRDefault="00587D97" w:rsidP="00010096">
      <w:pPr>
        <w:numPr>
          <w:ilvl w:val="0"/>
          <w:numId w:val="113"/>
        </w:numPr>
        <w:tabs>
          <w:tab w:val="clear" w:pos="720"/>
          <w:tab w:val="num" w:pos="1080"/>
        </w:tabs>
        <w:ind w:left="1080"/>
        <w:jc w:val="both"/>
        <w:rPr>
          <w:rFonts w:asciiTheme="minorHAnsi" w:hAnsiTheme="minorHAnsi" w:cstheme="minorHAnsi"/>
          <w:sz w:val="24"/>
          <w:szCs w:val="24"/>
        </w:rPr>
      </w:pPr>
      <w:r w:rsidRPr="00587D97">
        <w:rPr>
          <w:rFonts w:asciiTheme="minorHAnsi" w:hAnsiTheme="minorHAnsi" w:cstheme="minorHAnsi"/>
          <w:sz w:val="24"/>
          <w:szCs w:val="24"/>
        </w:rPr>
        <w:t>Implement community-based monitoring systems to detect and report violations promptly.</w:t>
      </w:r>
    </w:p>
    <w:p w14:paraId="101D6276" w14:textId="0C7CBA2B" w:rsidR="00F208B3" w:rsidRPr="00BC4808" w:rsidRDefault="00F208B3" w:rsidP="00010096">
      <w:pPr>
        <w:numPr>
          <w:ilvl w:val="0"/>
          <w:numId w:val="113"/>
        </w:numPr>
        <w:tabs>
          <w:tab w:val="clear" w:pos="720"/>
          <w:tab w:val="num" w:pos="1080"/>
        </w:tabs>
        <w:ind w:left="1080"/>
        <w:jc w:val="both"/>
        <w:rPr>
          <w:rFonts w:asciiTheme="minorHAnsi" w:hAnsiTheme="minorHAnsi" w:cstheme="minorHAnsi"/>
          <w:sz w:val="24"/>
          <w:szCs w:val="24"/>
        </w:rPr>
      </w:pPr>
      <w:r w:rsidRPr="00BC4808">
        <w:rPr>
          <w:rFonts w:asciiTheme="minorHAnsi" w:hAnsiTheme="minorHAnsi" w:cstheme="minorHAnsi"/>
          <w:sz w:val="24"/>
          <w:szCs w:val="24"/>
        </w:rPr>
        <w:t>To facilitate the safe removal of children from labor situations, provide them with access to education or vocational training, and support their reintegration into society.</w:t>
      </w:r>
    </w:p>
    <w:p w14:paraId="5717A3E8" w14:textId="367144D7" w:rsidR="00587D97" w:rsidRPr="00BC4808" w:rsidRDefault="00587D97" w:rsidP="00010096">
      <w:pPr>
        <w:pStyle w:val="ListParagraph"/>
        <w:numPr>
          <w:ilvl w:val="0"/>
          <w:numId w:val="117"/>
        </w:numPr>
        <w:rPr>
          <w:rFonts w:asciiTheme="minorHAnsi" w:hAnsiTheme="minorHAnsi" w:cstheme="minorHAnsi"/>
          <w:sz w:val="24"/>
          <w:szCs w:val="24"/>
        </w:rPr>
      </w:pPr>
      <w:r w:rsidRPr="00BC4808">
        <w:rPr>
          <w:rFonts w:asciiTheme="minorHAnsi" w:hAnsiTheme="minorHAnsi" w:cstheme="minorHAnsi"/>
          <w:b/>
          <w:bCs/>
          <w:sz w:val="24"/>
          <w:szCs w:val="24"/>
        </w:rPr>
        <w:t>Engagement with Government Agencies</w:t>
      </w:r>
    </w:p>
    <w:p w14:paraId="40F7DF63" w14:textId="5100AAE1" w:rsidR="00587D97" w:rsidRPr="00587D97" w:rsidRDefault="00587D97" w:rsidP="00F208B3">
      <w:pPr>
        <w:ind w:left="360"/>
        <w:jc w:val="both"/>
        <w:rPr>
          <w:rFonts w:asciiTheme="minorHAnsi" w:hAnsiTheme="minorHAnsi" w:cstheme="minorHAnsi"/>
          <w:sz w:val="24"/>
          <w:szCs w:val="24"/>
        </w:rPr>
      </w:pPr>
      <w:r w:rsidRPr="00587D97">
        <w:rPr>
          <w:rFonts w:asciiTheme="minorHAnsi" w:hAnsiTheme="minorHAnsi" w:cstheme="minorHAnsi"/>
          <w:sz w:val="24"/>
          <w:szCs w:val="24"/>
        </w:rPr>
        <w:t xml:space="preserve">We engage with relevant government bodies, such as the Ministry of </w:t>
      </w:r>
      <w:proofErr w:type="spellStart"/>
      <w:r w:rsidRPr="00587D97">
        <w:rPr>
          <w:rFonts w:asciiTheme="minorHAnsi" w:hAnsiTheme="minorHAnsi" w:cstheme="minorHAnsi"/>
          <w:sz w:val="24"/>
          <w:szCs w:val="24"/>
        </w:rPr>
        <w:t>Labour</w:t>
      </w:r>
      <w:proofErr w:type="spellEnd"/>
      <w:r w:rsidRPr="00587D97">
        <w:rPr>
          <w:rFonts w:asciiTheme="minorHAnsi" w:hAnsiTheme="minorHAnsi" w:cstheme="minorHAnsi"/>
          <w:sz w:val="24"/>
          <w:szCs w:val="24"/>
        </w:rPr>
        <w:t xml:space="preserve"> and Employment and local labor inspectors, to:</w:t>
      </w:r>
    </w:p>
    <w:p w14:paraId="0041A638" w14:textId="77777777" w:rsidR="00587D97" w:rsidRPr="00587D97" w:rsidRDefault="00587D97" w:rsidP="00010096">
      <w:pPr>
        <w:numPr>
          <w:ilvl w:val="0"/>
          <w:numId w:val="114"/>
        </w:numPr>
        <w:tabs>
          <w:tab w:val="clear" w:pos="720"/>
          <w:tab w:val="num" w:pos="1080"/>
        </w:tabs>
        <w:ind w:left="1080"/>
        <w:jc w:val="both"/>
        <w:rPr>
          <w:rFonts w:asciiTheme="minorHAnsi" w:hAnsiTheme="minorHAnsi" w:cstheme="minorHAnsi"/>
          <w:sz w:val="24"/>
          <w:szCs w:val="24"/>
        </w:rPr>
      </w:pPr>
      <w:r w:rsidRPr="00587D97">
        <w:rPr>
          <w:rFonts w:asciiTheme="minorHAnsi" w:hAnsiTheme="minorHAnsi" w:cstheme="minorHAnsi"/>
          <w:sz w:val="24"/>
          <w:szCs w:val="24"/>
        </w:rPr>
        <w:t>Stay informed about the latest legal requirements and best practices.</w:t>
      </w:r>
    </w:p>
    <w:p w14:paraId="7192703B" w14:textId="77777777" w:rsidR="00587D97" w:rsidRPr="00587D97" w:rsidRDefault="00587D97" w:rsidP="00010096">
      <w:pPr>
        <w:numPr>
          <w:ilvl w:val="0"/>
          <w:numId w:val="114"/>
        </w:numPr>
        <w:tabs>
          <w:tab w:val="clear" w:pos="720"/>
          <w:tab w:val="num" w:pos="1080"/>
        </w:tabs>
        <w:ind w:left="1080"/>
        <w:jc w:val="both"/>
        <w:rPr>
          <w:rFonts w:asciiTheme="minorHAnsi" w:hAnsiTheme="minorHAnsi" w:cstheme="minorHAnsi"/>
          <w:sz w:val="24"/>
          <w:szCs w:val="24"/>
        </w:rPr>
      </w:pPr>
      <w:r w:rsidRPr="00587D97">
        <w:rPr>
          <w:rFonts w:asciiTheme="minorHAnsi" w:hAnsiTheme="minorHAnsi" w:cstheme="minorHAnsi"/>
          <w:sz w:val="24"/>
          <w:szCs w:val="24"/>
        </w:rPr>
        <w:t>Participate in government-led initiatives aimed at eradicating child labor and forced labor.</w:t>
      </w:r>
    </w:p>
    <w:p w14:paraId="19E888FD" w14:textId="3C8B8F2E" w:rsidR="00587D97" w:rsidRPr="00587D97" w:rsidRDefault="00587D97" w:rsidP="00010096">
      <w:pPr>
        <w:numPr>
          <w:ilvl w:val="0"/>
          <w:numId w:val="114"/>
        </w:numPr>
        <w:tabs>
          <w:tab w:val="clear" w:pos="720"/>
          <w:tab w:val="num" w:pos="1080"/>
        </w:tabs>
        <w:ind w:left="1080"/>
        <w:jc w:val="both"/>
        <w:rPr>
          <w:rFonts w:asciiTheme="minorHAnsi" w:hAnsiTheme="minorHAnsi" w:cstheme="minorHAnsi"/>
          <w:sz w:val="24"/>
          <w:szCs w:val="24"/>
        </w:rPr>
      </w:pPr>
      <w:r w:rsidRPr="00587D97">
        <w:rPr>
          <w:rFonts w:asciiTheme="minorHAnsi" w:hAnsiTheme="minorHAnsi" w:cstheme="minorHAnsi"/>
          <w:sz w:val="24"/>
          <w:szCs w:val="24"/>
        </w:rPr>
        <w:t>Facilitate inspections and audits of our operations and supply chain partners</w:t>
      </w:r>
      <w:r w:rsidR="00F208B3" w:rsidRPr="00BC4808">
        <w:rPr>
          <w:rFonts w:asciiTheme="minorHAnsi" w:hAnsiTheme="minorHAnsi" w:cstheme="minorHAnsi"/>
          <w:sz w:val="24"/>
          <w:szCs w:val="24"/>
        </w:rPr>
        <w:t xml:space="preserve">. </w:t>
      </w:r>
    </w:p>
    <w:p w14:paraId="284014C7" w14:textId="13B163E2" w:rsidR="00587D97" w:rsidRPr="00992A4D" w:rsidRDefault="00992A4D" w:rsidP="00010096">
      <w:pPr>
        <w:pStyle w:val="ListParagraph"/>
        <w:numPr>
          <w:ilvl w:val="0"/>
          <w:numId w:val="117"/>
        </w:numPr>
        <w:rPr>
          <w:rFonts w:asciiTheme="minorHAnsi" w:hAnsiTheme="minorHAnsi" w:cstheme="minorHAnsi"/>
          <w:sz w:val="24"/>
          <w:szCs w:val="24"/>
          <w:highlight w:val="green"/>
        </w:rPr>
      </w:pPr>
      <w:r w:rsidRPr="00992A4D">
        <w:rPr>
          <w:rFonts w:asciiTheme="minorHAnsi" w:hAnsiTheme="minorHAnsi" w:cstheme="minorHAnsi"/>
          <w:b/>
          <w:bCs/>
          <w:sz w:val="24"/>
          <w:szCs w:val="24"/>
          <w:highlight w:val="green"/>
        </w:rPr>
        <w:t>Worker Voice Survey and Employee Consultation</w:t>
      </w:r>
    </w:p>
    <w:p w14:paraId="68A35FD3" w14:textId="21B95C53" w:rsidR="00992A4D" w:rsidRPr="00992A4D" w:rsidRDefault="00992A4D" w:rsidP="00992A4D">
      <w:pPr>
        <w:ind w:left="360"/>
        <w:jc w:val="both"/>
        <w:rPr>
          <w:rFonts w:asciiTheme="minorHAnsi" w:hAnsiTheme="minorHAnsi" w:cstheme="minorHAnsi"/>
          <w:sz w:val="24"/>
          <w:szCs w:val="24"/>
          <w:highlight w:val="green"/>
        </w:rPr>
      </w:pPr>
      <w:r w:rsidRPr="00992A4D">
        <w:rPr>
          <w:rFonts w:asciiTheme="minorHAnsi" w:hAnsiTheme="minorHAnsi" w:cstheme="minorHAnsi"/>
          <w:sz w:val="24"/>
          <w:szCs w:val="24"/>
          <w:highlight w:val="green"/>
        </w:rPr>
        <w:t xml:space="preserve">Cherry Hill conducts periodic Worker Voice Surveys and employee consultation sessions to gather feedback on working conditions, </w:t>
      </w:r>
      <w:proofErr w:type="spellStart"/>
      <w:r w:rsidRPr="00992A4D">
        <w:rPr>
          <w:rFonts w:asciiTheme="minorHAnsi" w:hAnsiTheme="minorHAnsi" w:cstheme="minorHAnsi"/>
          <w:sz w:val="24"/>
          <w:szCs w:val="24"/>
          <w:highlight w:val="green"/>
        </w:rPr>
        <w:t>labour</w:t>
      </w:r>
      <w:proofErr w:type="spellEnd"/>
      <w:r w:rsidRPr="00992A4D">
        <w:rPr>
          <w:rFonts w:asciiTheme="minorHAnsi" w:hAnsiTheme="minorHAnsi" w:cstheme="minorHAnsi"/>
          <w:sz w:val="24"/>
          <w:szCs w:val="24"/>
          <w:highlight w:val="green"/>
        </w:rPr>
        <w:t xml:space="preserve"> rights, workplace health and safety, and employee well-being. The feedback is used to:</w:t>
      </w:r>
    </w:p>
    <w:p w14:paraId="5E9FFFE9" w14:textId="77777777" w:rsidR="00992A4D" w:rsidRPr="00992A4D" w:rsidRDefault="00992A4D" w:rsidP="00992A4D">
      <w:pPr>
        <w:numPr>
          <w:ilvl w:val="0"/>
          <w:numId w:val="116"/>
        </w:numPr>
        <w:jc w:val="both"/>
        <w:rPr>
          <w:rFonts w:asciiTheme="minorHAnsi" w:hAnsiTheme="minorHAnsi" w:cstheme="minorHAnsi"/>
          <w:sz w:val="24"/>
          <w:szCs w:val="24"/>
          <w:highlight w:val="green"/>
        </w:rPr>
      </w:pPr>
      <w:r w:rsidRPr="00992A4D">
        <w:rPr>
          <w:rFonts w:asciiTheme="minorHAnsi" w:hAnsiTheme="minorHAnsi" w:cstheme="minorHAnsi"/>
          <w:sz w:val="24"/>
          <w:szCs w:val="24"/>
          <w:highlight w:val="green"/>
        </w:rPr>
        <w:t xml:space="preserve">Identify potential </w:t>
      </w:r>
      <w:proofErr w:type="spellStart"/>
      <w:r w:rsidRPr="00992A4D">
        <w:rPr>
          <w:rFonts w:asciiTheme="minorHAnsi" w:hAnsiTheme="minorHAnsi" w:cstheme="minorHAnsi"/>
          <w:sz w:val="24"/>
          <w:szCs w:val="24"/>
          <w:highlight w:val="green"/>
        </w:rPr>
        <w:t>labour</w:t>
      </w:r>
      <w:proofErr w:type="spellEnd"/>
      <w:r w:rsidRPr="00992A4D">
        <w:rPr>
          <w:rFonts w:asciiTheme="minorHAnsi" w:hAnsiTheme="minorHAnsi" w:cstheme="minorHAnsi"/>
          <w:sz w:val="24"/>
          <w:szCs w:val="24"/>
          <w:highlight w:val="green"/>
        </w:rPr>
        <w:t xml:space="preserve"> and human rights concerns. </w:t>
      </w:r>
    </w:p>
    <w:p w14:paraId="3B297AD1" w14:textId="77777777" w:rsidR="00992A4D" w:rsidRPr="00992A4D" w:rsidRDefault="00992A4D" w:rsidP="00992A4D">
      <w:pPr>
        <w:numPr>
          <w:ilvl w:val="0"/>
          <w:numId w:val="116"/>
        </w:numPr>
        <w:jc w:val="both"/>
        <w:rPr>
          <w:rFonts w:asciiTheme="minorHAnsi" w:hAnsiTheme="minorHAnsi" w:cstheme="minorHAnsi"/>
          <w:sz w:val="24"/>
          <w:szCs w:val="24"/>
          <w:highlight w:val="green"/>
        </w:rPr>
      </w:pPr>
      <w:r w:rsidRPr="00992A4D">
        <w:rPr>
          <w:rFonts w:asciiTheme="minorHAnsi" w:hAnsiTheme="minorHAnsi" w:cstheme="minorHAnsi"/>
          <w:sz w:val="24"/>
          <w:szCs w:val="24"/>
          <w:highlight w:val="green"/>
        </w:rPr>
        <w:t xml:space="preserve">Evaluate employee awareness of company policies and grievance mechanisms. </w:t>
      </w:r>
    </w:p>
    <w:p w14:paraId="4159705A" w14:textId="77777777" w:rsidR="00992A4D" w:rsidRPr="00992A4D" w:rsidRDefault="00992A4D" w:rsidP="00992A4D">
      <w:pPr>
        <w:numPr>
          <w:ilvl w:val="0"/>
          <w:numId w:val="116"/>
        </w:numPr>
        <w:jc w:val="both"/>
        <w:rPr>
          <w:rFonts w:asciiTheme="minorHAnsi" w:hAnsiTheme="minorHAnsi" w:cstheme="minorHAnsi"/>
          <w:sz w:val="24"/>
          <w:szCs w:val="24"/>
          <w:highlight w:val="green"/>
        </w:rPr>
      </w:pPr>
      <w:r w:rsidRPr="00992A4D">
        <w:rPr>
          <w:rFonts w:asciiTheme="minorHAnsi" w:hAnsiTheme="minorHAnsi" w:cstheme="minorHAnsi"/>
          <w:sz w:val="24"/>
          <w:szCs w:val="24"/>
          <w:highlight w:val="green"/>
        </w:rPr>
        <w:t xml:space="preserve">Develop corrective and preventive actions based on employee feedback. </w:t>
      </w:r>
    </w:p>
    <w:p w14:paraId="2844BC5F" w14:textId="0091BC41" w:rsidR="00587D97" w:rsidRPr="00992A4D" w:rsidRDefault="00992A4D" w:rsidP="00992A4D">
      <w:pPr>
        <w:numPr>
          <w:ilvl w:val="0"/>
          <w:numId w:val="116"/>
        </w:numPr>
        <w:tabs>
          <w:tab w:val="clear" w:pos="1080"/>
        </w:tabs>
        <w:jc w:val="both"/>
        <w:rPr>
          <w:rFonts w:asciiTheme="minorHAnsi" w:hAnsiTheme="minorHAnsi" w:cstheme="minorHAnsi"/>
          <w:sz w:val="24"/>
          <w:szCs w:val="24"/>
          <w:highlight w:val="green"/>
        </w:rPr>
      </w:pPr>
      <w:r w:rsidRPr="00992A4D">
        <w:rPr>
          <w:rFonts w:asciiTheme="minorHAnsi" w:hAnsiTheme="minorHAnsi" w:cstheme="minorHAnsi"/>
          <w:sz w:val="24"/>
          <w:szCs w:val="24"/>
          <w:highlight w:val="green"/>
        </w:rPr>
        <w:t>Promote an open, transparent, and inclusive workplace culture through continuous employee engagement.</w:t>
      </w:r>
    </w:p>
    <w:p w14:paraId="6FFB595B" w14:textId="5266B46C" w:rsidR="00587D97" w:rsidRPr="00BC4808" w:rsidRDefault="00587D97" w:rsidP="00010096">
      <w:pPr>
        <w:pStyle w:val="ListParagraph"/>
        <w:numPr>
          <w:ilvl w:val="0"/>
          <w:numId w:val="117"/>
        </w:numPr>
        <w:rPr>
          <w:rFonts w:asciiTheme="minorHAnsi" w:hAnsiTheme="minorHAnsi" w:cstheme="minorHAnsi"/>
          <w:sz w:val="24"/>
          <w:szCs w:val="24"/>
        </w:rPr>
      </w:pPr>
      <w:r w:rsidRPr="00BC4808">
        <w:rPr>
          <w:rFonts w:asciiTheme="minorHAnsi" w:hAnsiTheme="minorHAnsi" w:cstheme="minorHAnsi"/>
          <w:b/>
          <w:bCs/>
          <w:sz w:val="24"/>
          <w:szCs w:val="24"/>
        </w:rPr>
        <w:t>Community Development Initiatives</w:t>
      </w:r>
    </w:p>
    <w:p w14:paraId="5B162981" w14:textId="5366B409" w:rsidR="00B70C41" w:rsidRPr="00BC4808" w:rsidRDefault="00587D97" w:rsidP="000E6085">
      <w:pPr>
        <w:ind w:left="360"/>
        <w:jc w:val="both"/>
        <w:rPr>
          <w:rFonts w:asciiTheme="minorHAnsi" w:hAnsiTheme="minorHAnsi" w:cstheme="minorHAnsi"/>
          <w:sz w:val="24"/>
          <w:szCs w:val="24"/>
        </w:rPr>
      </w:pPr>
      <w:r w:rsidRPr="00587D97">
        <w:rPr>
          <w:rFonts w:asciiTheme="minorHAnsi" w:hAnsiTheme="minorHAnsi" w:cstheme="minorHAnsi"/>
          <w:sz w:val="24"/>
          <w:szCs w:val="24"/>
        </w:rPr>
        <w:t>To address the root causes of child labor and human trafficking, Cherry Hill will invest in community development programs that</w:t>
      </w:r>
      <w:r w:rsidR="000E6085" w:rsidRPr="00BC4808">
        <w:rPr>
          <w:rFonts w:asciiTheme="minorHAnsi" w:hAnsiTheme="minorHAnsi" w:cstheme="minorHAnsi"/>
          <w:sz w:val="24"/>
          <w:szCs w:val="24"/>
        </w:rPr>
        <w:t xml:space="preserve"> s</w:t>
      </w:r>
      <w:r w:rsidRPr="00587D97">
        <w:rPr>
          <w:rFonts w:asciiTheme="minorHAnsi" w:hAnsiTheme="minorHAnsi" w:cstheme="minorHAnsi"/>
          <w:sz w:val="24"/>
          <w:szCs w:val="24"/>
        </w:rPr>
        <w:t>upport access to quality education for children in vulnerable communities.</w:t>
      </w:r>
    </w:p>
    <w:p w14:paraId="1ED4D20B" w14:textId="77777777" w:rsidR="00B70C41" w:rsidRPr="001735F6" w:rsidRDefault="00B70C41" w:rsidP="00974ADC">
      <w:pPr>
        <w:jc w:val="both"/>
        <w:rPr>
          <w:rFonts w:asciiTheme="minorHAnsi" w:hAnsiTheme="minorHAnsi" w:cstheme="minorHAnsi"/>
        </w:rPr>
      </w:pPr>
    </w:p>
    <w:p w14:paraId="40A0D865" w14:textId="1A107B0E" w:rsidR="00DA36E2" w:rsidRPr="00CE3CC6" w:rsidRDefault="00D957EF" w:rsidP="00CE3CC6">
      <w:pPr>
        <w:pStyle w:val="Heading1"/>
        <w:numPr>
          <w:ilvl w:val="0"/>
          <w:numId w:val="2"/>
        </w:numPr>
        <w:ind w:left="540" w:hanging="450"/>
        <w:jc w:val="center"/>
        <w:rPr>
          <w:rFonts w:asciiTheme="minorHAnsi" w:hAnsiTheme="minorHAnsi" w:cstheme="minorHAnsi"/>
          <w:color w:val="000000" w:themeColor="text1"/>
          <w:sz w:val="32"/>
          <w:szCs w:val="32"/>
          <w:u w:val="single"/>
        </w:rPr>
      </w:pPr>
      <w:bookmarkStart w:id="30" w:name="_Toc236240274"/>
      <w:r w:rsidRPr="00CE3CC6">
        <w:rPr>
          <w:rFonts w:asciiTheme="minorHAnsi" w:hAnsiTheme="minorHAnsi" w:cstheme="minorHAnsi"/>
          <w:color w:val="000000" w:themeColor="text1"/>
          <w:sz w:val="28"/>
          <w:szCs w:val="28"/>
          <w:u w:val="single"/>
        </w:rPr>
        <w:t>Employment and Onboarding</w:t>
      </w:r>
      <w:bookmarkEnd w:id="30"/>
    </w:p>
    <w:p w14:paraId="1AB32B13" w14:textId="77777777" w:rsidR="00DA36E2" w:rsidRPr="001735F6" w:rsidRDefault="00DA36E2" w:rsidP="00974ADC">
      <w:pPr>
        <w:jc w:val="both"/>
        <w:rPr>
          <w:rFonts w:asciiTheme="minorHAnsi" w:hAnsiTheme="minorHAnsi" w:cstheme="minorHAnsi"/>
        </w:rPr>
      </w:pPr>
    </w:p>
    <w:p w14:paraId="52E9C815" w14:textId="17D04442" w:rsidR="003F0942" w:rsidRPr="00E66199" w:rsidRDefault="00D957EF" w:rsidP="00010096">
      <w:pPr>
        <w:pStyle w:val="Heading2"/>
        <w:numPr>
          <w:ilvl w:val="0"/>
          <w:numId w:val="13"/>
        </w:numPr>
        <w:ind w:left="540" w:right="50" w:hanging="540"/>
        <w:jc w:val="both"/>
        <w:rPr>
          <w:rFonts w:asciiTheme="minorHAnsi" w:hAnsiTheme="minorHAnsi" w:cstheme="minorHAnsi"/>
          <w:color w:val="A51F3C"/>
          <w:sz w:val="26"/>
          <w:szCs w:val="26"/>
        </w:rPr>
      </w:pPr>
      <w:bookmarkStart w:id="31" w:name="_Toc236240275"/>
      <w:r w:rsidRPr="00E66199">
        <w:rPr>
          <w:rFonts w:asciiTheme="minorHAnsi" w:hAnsiTheme="minorHAnsi" w:cstheme="minorHAnsi"/>
          <w:color w:val="A51F3C"/>
          <w:sz w:val="26"/>
          <w:szCs w:val="26"/>
        </w:rPr>
        <w:t>Employment Categories and Status</w:t>
      </w:r>
      <w:bookmarkEnd w:id="31"/>
    </w:p>
    <w:p w14:paraId="14E26DBB" w14:textId="77777777" w:rsidR="00DA36E2" w:rsidRPr="001735F6" w:rsidRDefault="00DA36E2" w:rsidP="00974ADC">
      <w:pPr>
        <w:jc w:val="both"/>
        <w:rPr>
          <w:rFonts w:asciiTheme="minorHAnsi" w:hAnsiTheme="minorHAnsi" w:cstheme="minorHAnsi"/>
        </w:rPr>
      </w:pPr>
    </w:p>
    <w:tbl>
      <w:tblPr>
        <w:tblStyle w:val="TableGrid"/>
        <w:tblW w:w="0" w:type="auto"/>
        <w:tblLook w:val="04A0" w:firstRow="1" w:lastRow="0" w:firstColumn="1" w:lastColumn="0" w:noHBand="0" w:noVBand="1"/>
      </w:tblPr>
      <w:tblGrid>
        <w:gridCol w:w="2239"/>
        <w:gridCol w:w="1960"/>
        <w:gridCol w:w="2043"/>
        <w:gridCol w:w="1597"/>
        <w:gridCol w:w="1607"/>
      </w:tblGrid>
      <w:tr w:rsidR="00B368BF" w:rsidRPr="00E66199" w14:paraId="5BC19BA1" w14:textId="77777777" w:rsidTr="00B368BF">
        <w:tc>
          <w:tcPr>
            <w:tcW w:w="0" w:type="auto"/>
            <w:hideMark/>
          </w:tcPr>
          <w:p w14:paraId="58EEFCE5" w14:textId="77777777" w:rsidR="00B368BF" w:rsidRPr="00E66199" w:rsidRDefault="00B368BF" w:rsidP="00B368BF">
            <w:pPr>
              <w:rPr>
                <w:rFonts w:asciiTheme="minorHAnsi" w:hAnsiTheme="minorHAnsi" w:cstheme="minorHAnsi"/>
                <w:b/>
                <w:bCs/>
                <w:sz w:val="24"/>
                <w:szCs w:val="24"/>
              </w:rPr>
            </w:pPr>
            <w:r w:rsidRPr="00E66199">
              <w:rPr>
                <w:rFonts w:asciiTheme="minorHAnsi" w:hAnsiTheme="minorHAnsi" w:cstheme="minorHAnsi"/>
                <w:b/>
                <w:bCs/>
                <w:sz w:val="24"/>
                <w:szCs w:val="24"/>
              </w:rPr>
              <w:t>Category</w:t>
            </w:r>
          </w:p>
        </w:tc>
        <w:tc>
          <w:tcPr>
            <w:tcW w:w="0" w:type="auto"/>
            <w:hideMark/>
          </w:tcPr>
          <w:p w14:paraId="6368C377" w14:textId="77777777" w:rsidR="00B368BF" w:rsidRPr="00E66199" w:rsidRDefault="00B368BF" w:rsidP="00B368BF">
            <w:pPr>
              <w:rPr>
                <w:rFonts w:asciiTheme="minorHAnsi" w:hAnsiTheme="minorHAnsi" w:cstheme="minorHAnsi"/>
                <w:b/>
                <w:bCs/>
                <w:sz w:val="24"/>
                <w:szCs w:val="24"/>
              </w:rPr>
            </w:pPr>
            <w:r w:rsidRPr="00E66199">
              <w:rPr>
                <w:rFonts w:asciiTheme="minorHAnsi" w:hAnsiTheme="minorHAnsi" w:cstheme="minorHAnsi"/>
                <w:b/>
                <w:bCs/>
                <w:sz w:val="24"/>
                <w:szCs w:val="24"/>
              </w:rPr>
              <w:t>Description</w:t>
            </w:r>
          </w:p>
        </w:tc>
        <w:tc>
          <w:tcPr>
            <w:tcW w:w="0" w:type="auto"/>
            <w:hideMark/>
          </w:tcPr>
          <w:p w14:paraId="451FAA1C" w14:textId="77777777" w:rsidR="00B368BF" w:rsidRPr="00E66199" w:rsidRDefault="00B368BF" w:rsidP="00B368BF">
            <w:pPr>
              <w:rPr>
                <w:rFonts w:asciiTheme="minorHAnsi" w:hAnsiTheme="minorHAnsi" w:cstheme="minorHAnsi"/>
                <w:b/>
                <w:bCs/>
                <w:sz w:val="24"/>
                <w:szCs w:val="24"/>
              </w:rPr>
            </w:pPr>
            <w:r w:rsidRPr="00E66199">
              <w:rPr>
                <w:rFonts w:asciiTheme="minorHAnsi" w:hAnsiTheme="minorHAnsi" w:cstheme="minorHAnsi"/>
                <w:b/>
                <w:bCs/>
                <w:sz w:val="24"/>
                <w:szCs w:val="24"/>
              </w:rPr>
              <w:t>Key Benefits</w:t>
            </w:r>
          </w:p>
        </w:tc>
        <w:tc>
          <w:tcPr>
            <w:tcW w:w="0" w:type="auto"/>
            <w:hideMark/>
          </w:tcPr>
          <w:p w14:paraId="6ACDD401" w14:textId="77777777" w:rsidR="00B368BF" w:rsidRPr="00E66199" w:rsidRDefault="00B368BF" w:rsidP="00B368BF">
            <w:pPr>
              <w:rPr>
                <w:rFonts w:asciiTheme="minorHAnsi" w:hAnsiTheme="minorHAnsi" w:cstheme="minorHAnsi"/>
                <w:b/>
                <w:bCs/>
                <w:sz w:val="24"/>
                <w:szCs w:val="24"/>
              </w:rPr>
            </w:pPr>
            <w:r w:rsidRPr="00E66199">
              <w:rPr>
                <w:rFonts w:asciiTheme="minorHAnsi" w:hAnsiTheme="minorHAnsi" w:cstheme="minorHAnsi"/>
                <w:b/>
                <w:bCs/>
                <w:sz w:val="24"/>
                <w:szCs w:val="24"/>
              </w:rPr>
              <w:t>Duration</w:t>
            </w:r>
          </w:p>
        </w:tc>
        <w:tc>
          <w:tcPr>
            <w:tcW w:w="0" w:type="auto"/>
            <w:hideMark/>
          </w:tcPr>
          <w:p w14:paraId="754B106A" w14:textId="77777777" w:rsidR="00B368BF" w:rsidRPr="00E66199" w:rsidRDefault="00B368BF" w:rsidP="00B368BF">
            <w:pPr>
              <w:rPr>
                <w:rFonts w:asciiTheme="minorHAnsi" w:hAnsiTheme="minorHAnsi" w:cstheme="minorHAnsi"/>
                <w:b/>
                <w:bCs/>
                <w:sz w:val="24"/>
                <w:szCs w:val="24"/>
              </w:rPr>
            </w:pPr>
            <w:r w:rsidRPr="00E66199">
              <w:rPr>
                <w:rFonts w:asciiTheme="minorHAnsi" w:hAnsiTheme="minorHAnsi" w:cstheme="minorHAnsi"/>
                <w:b/>
                <w:bCs/>
                <w:sz w:val="24"/>
                <w:szCs w:val="24"/>
              </w:rPr>
              <w:t>Applicability</w:t>
            </w:r>
          </w:p>
        </w:tc>
      </w:tr>
      <w:tr w:rsidR="00B368BF" w:rsidRPr="00E66199" w14:paraId="16EE6F5B" w14:textId="77777777" w:rsidTr="00B368BF">
        <w:tc>
          <w:tcPr>
            <w:tcW w:w="0" w:type="auto"/>
            <w:hideMark/>
          </w:tcPr>
          <w:p w14:paraId="2D7C69B3"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b/>
                <w:bCs/>
                <w:sz w:val="24"/>
                <w:szCs w:val="24"/>
              </w:rPr>
              <w:t>Permanent Employees</w:t>
            </w:r>
          </w:p>
        </w:tc>
        <w:tc>
          <w:tcPr>
            <w:tcW w:w="0" w:type="auto"/>
            <w:hideMark/>
          </w:tcPr>
          <w:p w14:paraId="18EFB552"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Regular employees engaged in the core and continuous operations of the company.</w:t>
            </w:r>
          </w:p>
        </w:tc>
        <w:tc>
          <w:tcPr>
            <w:tcW w:w="0" w:type="auto"/>
            <w:hideMark/>
          </w:tcPr>
          <w:p w14:paraId="3F0BD498"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Provident Fund (PF), Employee State Insurance (ESI), gratuity, paid leaves, medical insurance, and other statutory and company benefits.</w:t>
            </w:r>
          </w:p>
        </w:tc>
        <w:tc>
          <w:tcPr>
            <w:tcW w:w="0" w:type="auto"/>
            <w:hideMark/>
          </w:tcPr>
          <w:p w14:paraId="43E7A1D6"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Ongoing employment.</w:t>
            </w:r>
          </w:p>
        </w:tc>
        <w:tc>
          <w:tcPr>
            <w:tcW w:w="0" w:type="auto"/>
            <w:hideMark/>
          </w:tcPr>
          <w:p w14:paraId="283867AF"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Core functional and strategic roles.</w:t>
            </w:r>
          </w:p>
        </w:tc>
      </w:tr>
      <w:tr w:rsidR="00B368BF" w:rsidRPr="00E66199" w14:paraId="319AA18D" w14:textId="77777777" w:rsidTr="00B368BF">
        <w:tc>
          <w:tcPr>
            <w:tcW w:w="0" w:type="auto"/>
            <w:hideMark/>
          </w:tcPr>
          <w:p w14:paraId="5432B42C"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b/>
                <w:bCs/>
                <w:sz w:val="24"/>
                <w:szCs w:val="24"/>
              </w:rPr>
              <w:t>Probationary Employees</w:t>
            </w:r>
          </w:p>
        </w:tc>
        <w:tc>
          <w:tcPr>
            <w:tcW w:w="0" w:type="auto"/>
            <w:hideMark/>
          </w:tcPr>
          <w:p w14:paraId="3836EC14"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New employees undergoing assessment for performance and role fit.</w:t>
            </w:r>
          </w:p>
        </w:tc>
        <w:tc>
          <w:tcPr>
            <w:tcW w:w="0" w:type="auto"/>
            <w:hideMark/>
          </w:tcPr>
          <w:p w14:paraId="2E0B8AEA"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PF, ESI, limited leave benefits during probationary period.</w:t>
            </w:r>
          </w:p>
        </w:tc>
        <w:tc>
          <w:tcPr>
            <w:tcW w:w="0" w:type="auto"/>
            <w:hideMark/>
          </w:tcPr>
          <w:p w14:paraId="0BDD1012"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3 months (extendable if required).</w:t>
            </w:r>
          </w:p>
        </w:tc>
        <w:tc>
          <w:tcPr>
            <w:tcW w:w="0" w:type="auto"/>
            <w:hideMark/>
          </w:tcPr>
          <w:p w14:paraId="3ABE4CF2"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Pathway to permanent employment.</w:t>
            </w:r>
          </w:p>
        </w:tc>
      </w:tr>
      <w:tr w:rsidR="00B368BF" w:rsidRPr="00E66199" w14:paraId="3CF28A34" w14:textId="77777777" w:rsidTr="00B368BF">
        <w:tc>
          <w:tcPr>
            <w:tcW w:w="0" w:type="auto"/>
            <w:hideMark/>
          </w:tcPr>
          <w:p w14:paraId="14347C8F"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b/>
                <w:bCs/>
                <w:sz w:val="24"/>
                <w:szCs w:val="24"/>
              </w:rPr>
              <w:t>Contractual Employees</w:t>
            </w:r>
          </w:p>
        </w:tc>
        <w:tc>
          <w:tcPr>
            <w:tcW w:w="0" w:type="auto"/>
            <w:hideMark/>
          </w:tcPr>
          <w:p w14:paraId="3C9B47BA"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Employees hired for a defined period or specific project under a formal agreement.</w:t>
            </w:r>
          </w:p>
        </w:tc>
        <w:tc>
          <w:tcPr>
            <w:tcW w:w="0" w:type="auto"/>
            <w:hideMark/>
          </w:tcPr>
          <w:p w14:paraId="2C1B72E1"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Benefits as per contract and in line with statutory requirements.</w:t>
            </w:r>
          </w:p>
        </w:tc>
        <w:tc>
          <w:tcPr>
            <w:tcW w:w="0" w:type="auto"/>
            <w:hideMark/>
          </w:tcPr>
          <w:p w14:paraId="3412E014"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As per contract duration.</w:t>
            </w:r>
          </w:p>
        </w:tc>
        <w:tc>
          <w:tcPr>
            <w:tcW w:w="0" w:type="auto"/>
            <w:hideMark/>
          </w:tcPr>
          <w:p w14:paraId="532B3DE6"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Project-based or time-bound roles.</w:t>
            </w:r>
          </w:p>
        </w:tc>
      </w:tr>
      <w:tr w:rsidR="00B368BF" w:rsidRPr="00E66199" w14:paraId="27866CB3" w14:textId="77777777" w:rsidTr="00B368BF">
        <w:tc>
          <w:tcPr>
            <w:tcW w:w="0" w:type="auto"/>
            <w:hideMark/>
          </w:tcPr>
          <w:p w14:paraId="3FACCB13"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b/>
                <w:bCs/>
                <w:sz w:val="24"/>
                <w:szCs w:val="24"/>
              </w:rPr>
              <w:t>Part-Time Employees</w:t>
            </w:r>
          </w:p>
        </w:tc>
        <w:tc>
          <w:tcPr>
            <w:tcW w:w="0" w:type="auto"/>
            <w:hideMark/>
          </w:tcPr>
          <w:p w14:paraId="62F77E1A"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Individuals working on reduced hours or flexible schedules.</w:t>
            </w:r>
          </w:p>
        </w:tc>
        <w:tc>
          <w:tcPr>
            <w:tcW w:w="0" w:type="auto"/>
            <w:hideMark/>
          </w:tcPr>
          <w:p w14:paraId="4BADA25B"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Statutory benefits such as ESI and wages on a pro-rata basis.</w:t>
            </w:r>
          </w:p>
        </w:tc>
        <w:tc>
          <w:tcPr>
            <w:tcW w:w="0" w:type="auto"/>
            <w:hideMark/>
          </w:tcPr>
          <w:p w14:paraId="5F3A6103"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Ongoing or as per business need.</w:t>
            </w:r>
          </w:p>
        </w:tc>
        <w:tc>
          <w:tcPr>
            <w:tcW w:w="0" w:type="auto"/>
            <w:hideMark/>
          </w:tcPr>
          <w:p w14:paraId="5DA895C4"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Non-core or support assignments.</w:t>
            </w:r>
          </w:p>
        </w:tc>
      </w:tr>
      <w:tr w:rsidR="00B368BF" w:rsidRPr="00E66199" w14:paraId="7A99612F" w14:textId="77777777" w:rsidTr="00B368BF">
        <w:tc>
          <w:tcPr>
            <w:tcW w:w="0" w:type="auto"/>
            <w:hideMark/>
          </w:tcPr>
          <w:p w14:paraId="6B04E977"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b/>
                <w:bCs/>
                <w:sz w:val="24"/>
                <w:szCs w:val="24"/>
              </w:rPr>
              <w:t>Apprentices/Interns</w:t>
            </w:r>
          </w:p>
        </w:tc>
        <w:tc>
          <w:tcPr>
            <w:tcW w:w="0" w:type="auto"/>
            <w:hideMark/>
          </w:tcPr>
          <w:p w14:paraId="367D5D49"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Trainees under government-approved apprenticeship schemes or internal internship programs.</w:t>
            </w:r>
          </w:p>
        </w:tc>
        <w:tc>
          <w:tcPr>
            <w:tcW w:w="0" w:type="auto"/>
            <w:hideMark/>
          </w:tcPr>
          <w:p w14:paraId="02709875"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Stipends, learning tools, on-the-job exposure, and experience certificates.</w:t>
            </w:r>
          </w:p>
        </w:tc>
        <w:tc>
          <w:tcPr>
            <w:tcW w:w="0" w:type="auto"/>
            <w:hideMark/>
          </w:tcPr>
          <w:p w14:paraId="3495794D"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Fixed training or internship term.</w:t>
            </w:r>
          </w:p>
        </w:tc>
        <w:tc>
          <w:tcPr>
            <w:tcW w:w="0" w:type="auto"/>
            <w:hideMark/>
          </w:tcPr>
          <w:p w14:paraId="655B4CAC" w14:textId="77777777" w:rsidR="00B368BF" w:rsidRPr="00E66199" w:rsidRDefault="00B368BF" w:rsidP="00B368BF">
            <w:pPr>
              <w:rPr>
                <w:rFonts w:asciiTheme="minorHAnsi" w:hAnsiTheme="minorHAnsi" w:cstheme="minorHAnsi"/>
                <w:sz w:val="24"/>
                <w:szCs w:val="24"/>
              </w:rPr>
            </w:pPr>
            <w:r w:rsidRPr="00E66199">
              <w:rPr>
                <w:rFonts w:asciiTheme="minorHAnsi" w:hAnsiTheme="minorHAnsi" w:cstheme="minorHAnsi"/>
                <w:sz w:val="24"/>
                <w:szCs w:val="24"/>
              </w:rPr>
              <w:t>Learning and skill-building roles.</w:t>
            </w:r>
          </w:p>
        </w:tc>
      </w:tr>
    </w:tbl>
    <w:p w14:paraId="107F0D31" w14:textId="4B5DC37C" w:rsidR="001E781E" w:rsidRPr="001735F6" w:rsidRDefault="001E781E" w:rsidP="003B59CE">
      <w:pPr>
        <w:rPr>
          <w:rFonts w:asciiTheme="minorHAnsi" w:hAnsiTheme="minorHAnsi" w:cstheme="minorHAnsi"/>
          <w:b/>
          <w:bCs/>
        </w:rPr>
      </w:pPr>
      <w:r w:rsidRPr="001735F6">
        <w:rPr>
          <w:rFonts w:asciiTheme="minorHAnsi" w:hAnsiTheme="minorHAnsi" w:cstheme="minorHAnsi"/>
        </w:rPr>
        <w:t xml:space="preserve"> </w:t>
      </w:r>
    </w:p>
    <w:p w14:paraId="2FBDC415" w14:textId="77777777" w:rsidR="001E781E" w:rsidRPr="001735F6" w:rsidRDefault="001E781E" w:rsidP="00974ADC">
      <w:pPr>
        <w:jc w:val="both"/>
        <w:rPr>
          <w:rFonts w:asciiTheme="minorHAnsi" w:hAnsiTheme="minorHAnsi" w:cstheme="minorHAnsi"/>
        </w:rPr>
      </w:pPr>
    </w:p>
    <w:p w14:paraId="6DADA00C" w14:textId="7584F19F" w:rsidR="003F0942" w:rsidRPr="00E66199" w:rsidRDefault="00D957EF" w:rsidP="00010096">
      <w:pPr>
        <w:pStyle w:val="Heading2"/>
        <w:numPr>
          <w:ilvl w:val="0"/>
          <w:numId w:val="13"/>
        </w:numPr>
        <w:ind w:left="540" w:right="50" w:hanging="540"/>
        <w:jc w:val="both"/>
        <w:rPr>
          <w:rFonts w:asciiTheme="minorHAnsi" w:hAnsiTheme="minorHAnsi" w:cstheme="minorHAnsi"/>
          <w:color w:val="A51F3C"/>
          <w:sz w:val="26"/>
          <w:szCs w:val="26"/>
        </w:rPr>
      </w:pPr>
      <w:bookmarkStart w:id="32" w:name="_Toc236240276"/>
      <w:r w:rsidRPr="00E66199">
        <w:rPr>
          <w:rFonts w:asciiTheme="minorHAnsi" w:hAnsiTheme="minorHAnsi" w:cstheme="minorHAnsi"/>
          <w:color w:val="A51F3C"/>
          <w:sz w:val="26"/>
          <w:szCs w:val="26"/>
        </w:rPr>
        <w:t>Recruitment and Selection Process</w:t>
      </w:r>
      <w:bookmarkEnd w:id="32"/>
    </w:p>
    <w:p w14:paraId="69757A14" w14:textId="77777777" w:rsidR="00DA36E2" w:rsidRPr="001735F6" w:rsidRDefault="00DA36E2" w:rsidP="00974ADC">
      <w:pPr>
        <w:jc w:val="both"/>
        <w:rPr>
          <w:rFonts w:asciiTheme="minorHAnsi" w:hAnsiTheme="minorHAnsi" w:cstheme="minorHAnsi"/>
        </w:rPr>
      </w:pPr>
    </w:p>
    <w:p w14:paraId="33D67D78" w14:textId="1C82900F" w:rsidR="003B59CE" w:rsidRPr="00E66199" w:rsidRDefault="00866462" w:rsidP="003B59CE">
      <w:pPr>
        <w:jc w:val="both"/>
        <w:rPr>
          <w:rFonts w:asciiTheme="minorHAnsi" w:hAnsiTheme="minorHAnsi" w:cstheme="minorHAnsi"/>
          <w:sz w:val="24"/>
          <w:szCs w:val="24"/>
        </w:rPr>
      </w:pPr>
      <w:r w:rsidRPr="00E66199">
        <w:rPr>
          <w:rFonts w:asciiTheme="minorHAnsi" w:hAnsiTheme="minorHAnsi" w:cstheme="minorHAnsi"/>
          <w:sz w:val="24"/>
          <w:szCs w:val="24"/>
        </w:rPr>
        <w:t xml:space="preserve">Cherry Hill follows a structured and transparent recruitment process designed to uphold equal opportunity principles and ensure that hiring decisions are made fairly, </w:t>
      </w:r>
      <w:r w:rsidR="00AE1DB7" w:rsidRPr="00E66199">
        <w:rPr>
          <w:rFonts w:asciiTheme="minorHAnsi" w:hAnsiTheme="minorHAnsi" w:cstheme="minorHAnsi"/>
          <w:sz w:val="24"/>
          <w:szCs w:val="24"/>
        </w:rPr>
        <w:t xml:space="preserve">transparently and </w:t>
      </w:r>
      <w:r w:rsidRPr="00E66199">
        <w:rPr>
          <w:rFonts w:asciiTheme="minorHAnsi" w:hAnsiTheme="minorHAnsi" w:cstheme="minorHAnsi"/>
          <w:sz w:val="24"/>
          <w:szCs w:val="24"/>
        </w:rPr>
        <w:t xml:space="preserve">free from any discrimination based on race, gender, age, disability, or any other protected </w:t>
      </w:r>
      <w:r w:rsidRPr="00E66199">
        <w:rPr>
          <w:rFonts w:asciiTheme="minorHAnsi" w:hAnsiTheme="minorHAnsi" w:cstheme="minorHAnsi"/>
          <w:sz w:val="24"/>
          <w:szCs w:val="24"/>
        </w:rPr>
        <w:lastRenderedPageBreak/>
        <w:t>characteristic.</w:t>
      </w:r>
    </w:p>
    <w:p w14:paraId="772950A5" w14:textId="77777777" w:rsidR="005F12DF" w:rsidRPr="00E66199" w:rsidRDefault="005F12DF" w:rsidP="003B59CE">
      <w:pPr>
        <w:jc w:val="both"/>
        <w:rPr>
          <w:rFonts w:asciiTheme="minorHAnsi" w:hAnsiTheme="minorHAnsi" w:cstheme="minorHAnsi"/>
          <w:sz w:val="24"/>
          <w:szCs w:val="24"/>
        </w:rPr>
      </w:pPr>
    </w:p>
    <w:p w14:paraId="4EB7F839" w14:textId="567B7C18" w:rsidR="005F12DF" w:rsidRPr="00E66199" w:rsidRDefault="005F12DF" w:rsidP="003B59CE">
      <w:pPr>
        <w:jc w:val="both"/>
        <w:rPr>
          <w:rFonts w:asciiTheme="minorHAnsi" w:hAnsiTheme="minorHAnsi" w:cstheme="minorHAnsi"/>
          <w:sz w:val="24"/>
          <w:szCs w:val="24"/>
        </w:rPr>
      </w:pPr>
      <w:r w:rsidRPr="00E66199">
        <w:rPr>
          <w:rFonts w:asciiTheme="minorHAnsi" w:hAnsiTheme="minorHAnsi" w:cstheme="minorHAnsi"/>
          <w:sz w:val="24"/>
          <w:szCs w:val="24"/>
          <w:u w:val="single"/>
        </w:rPr>
        <w:t>Hiring Selection Criteria</w:t>
      </w:r>
    </w:p>
    <w:p w14:paraId="46982A5A" w14:textId="77777777" w:rsidR="003B59CE" w:rsidRPr="00E66199" w:rsidRDefault="003B59CE" w:rsidP="003B59CE">
      <w:pPr>
        <w:jc w:val="both"/>
        <w:rPr>
          <w:rFonts w:asciiTheme="minorHAnsi" w:hAnsiTheme="minorHAnsi" w:cstheme="minorHAnsi"/>
          <w:sz w:val="24"/>
          <w:szCs w:val="24"/>
        </w:rPr>
      </w:pPr>
    </w:p>
    <w:p w14:paraId="71C18F51" w14:textId="3381F9DB" w:rsidR="005F12DF" w:rsidRPr="00E66199" w:rsidRDefault="005F12DF" w:rsidP="005F12DF">
      <w:pPr>
        <w:jc w:val="both"/>
        <w:rPr>
          <w:rFonts w:asciiTheme="minorHAnsi" w:hAnsiTheme="minorHAnsi" w:cstheme="minorHAnsi"/>
          <w:sz w:val="24"/>
          <w:szCs w:val="24"/>
        </w:rPr>
      </w:pPr>
      <w:r w:rsidRPr="00E66199">
        <w:rPr>
          <w:rFonts w:asciiTheme="minorHAnsi" w:hAnsiTheme="minorHAnsi" w:cstheme="minorHAnsi"/>
          <w:sz w:val="24"/>
          <w:szCs w:val="24"/>
        </w:rPr>
        <w:t>The following criteria guide our recruitment and selection process:</w:t>
      </w:r>
    </w:p>
    <w:p w14:paraId="29A40E17" w14:textId="0FD7CFD7" w:rsidR="005F12DF" w:rsidRPr="00E66199" w:rsidRDefault="005F12DF" w:rsidP="00010096">
      <w:pPr>
        <w:numPr>
          <w:ilvl w:val="0"/>
          <w:numId w:val="86"/>
        </w:numPr>
        <w:jc w:val="both"/>
        <w:rPr>
          <w:rFonts w:asciiTheme="minorHAnsi" w:hAnsiTheme="minorHAnsi" w:cstheme="minorHAnsi"/>
          <w:sz w:val="24"/>
          <w:szCs w:val="24"/>
        </w:rPr>
      </w:pPr>
      <w:r w:rsidRPr="00E66199">
        <w:rPr>
          <w:rFonts w:asciiTheme="minorHAnsi" w:hAnsiTheme="minorHAnsi" w:cstheme="minorHAnsi"/>
          <w:b/>
          <w:bCs/>
          <w:sz w:val="24"/>
          <w:szCs w:val="24"/>
        </w:rPr>
        <w:t>Skills and Qualifications</w:t>
      </w:r>
      <w:r w:rsidRPr="00E66199">
        <w:rPr>
          <w:rFonts w:asciiTheme="minorHAnsi" w:hAnsiTheme="minorHAnsi" w:cstheme="minorHAnsi"/>
          <w:sz w:val="24"/>
          <w:szCs w:val="24"/>
        </w:rPr>
        <w:t>: All candidates are evaluated based on the required educational background, technical skills, and professional certifications relevant to the role.</w:t>
      </w:r>
    </w:p>
    <w:p w14:paraId="15BD3EFB" w14:textId="093D1BAE" w:rsidR="005F12DF" w:rsidRPr="00E66199" w:rsidRDefault="005F12DF" w:rsidP="00010096">
      <w:pPr>
        <w:numPr>
          <w:ilvl w:val="0"/>
          <w:numId w:val="86"/>
        </w:numPr>
        <w:jc w:val="both"/>
        <w:rPr>
          <w:rFonts w:asciiTheme="minorHAnsi" w:hAnsiTheme="minorHAnsi" w:cstheme="minorHAnsi"/>
          <w:sz w:val="24"/>
          <w:szCs w:val="24"/>
        </w:rPr>
      </w:pPr>
      <w:r w:rsidRPr="00E66199">
        <w:rPr>
          <w:rFonts w:asciiTheme="minorHAnsi" w:hAnsiTheme="minorHAnsi" w:cstheme="minorHAnsi"/>
          <w:b/>
          <w:bCs/>
          <w:sz w:val="24"/>
          <w:szCs w:val="24"/>
        </w:rPr>
        <w:t>Experience</w:t>
      </w:r>
      <w:r w:rsidR="00A87F72" w:rsidRPr="00E66199">
        <w:rPr>
          <w:rFonts w:asciiTheme="minorHAnsi" w:hAnsiTheme="minorHAnsi" w:cstheme="minorHAnsi"/>
          <w:sz w:val="24"/>
          <w:szCs w:val="24"/>
        </w:rPr>
        <w:t xml:space="preserve">: </w:t>
      </w:r>
      <w:r w:rsidRPr="00E66199">
        <w:rPr>
          <w:rFonts w:asciiTheme="minorHAnsi" w:hAnsiTheme="minorHAnsi" w:cstheme="minorHAnsi"/>
          <w:sz w:val="24"/>
          <w:szCs w:val="24"/>
        </w:rPr>
        <w:t>Previous work experience, industry knowledge, and role-specific expertise are considered to ensure the candidate’s ability to contribute effectively.</w:t>
      </w:r>
    </w:p>
    <w:p w14:paraId="1825E69F" w14:textId="7217EDEC" w:rsidR="005F12DF" w:rsidRPr="00E66199" w:rsidRDefault="005F12DF" w:rsidP="00010096">
      <w:pPr>
        <w:numPr>
          <w:ilvl w:val="0"/>
          <w:numId w:val="86"/>
        </w:numPr>
        <w:jc w:val="both"/>
        <w:rPr>
          <w:rFonts w:asciiTheme="minorHAnsi" w:hAnsiTheme="minorHAnsi" w:cstheme="minorHAnsi"/>
          <w:sz w:val="24"/>
          <w:szCs w:val="24"/>
        </w:rPr>
      </w:pPr>
      <w:r w:rsidRPr="00E66199">
        <w:rPr>
          <w:rFonts w:asciiTheme="minorHAnsi" w:hAnsiTheme="minorHAnsi" w:cstheme="minorHAnsi"/>
          <w:b/>
          <w:bCs/>
          <w:sz w:val="24"/>
          <w:szCs w:val="24"/>
        </w:rPr>
        <w:t>Cultural and Ethical Alignment</w:t>
      </w:r>
      <w:r w:rsidR="00A87F72" w:rsidRPr="00E66199">
        <w:rPr>
          <w:rFonts w:asciiTheme="minorHAnsi" w:hAnsiTheme="minorHAnsi" w:cstheme="minorHAnsi"/>
          <w:sz w:val="24"/>
          <w:szCs w:val="24"/>
        </w:rPr>
        <w:t xml:space="preserve">: </w:t>
      </w:r>
      <w:r w:rsidRPr="00E66199">
        <w:rPr>
          <w:rFonts w:asciiTheme="minorHAnsi" w:hAnsiTheme="minorHAnsi" w:cstheme="minorHAnsi"/>
          <w:sz w:val="24"/>
          <w:szCs w:val="24"/>
        </w:rPr>
        <w:t>Candidates are assessed on how well their values, integrity, and work ethic align with Cherry Hill’s ethical standards and collaborative work culture.</w:t>
      </w:r>
    </w:p>
    <w:p w14:paraId="010D2786" w14:textId="2E0CAB6E" w:rsidR="005F12DF" w:rsidRPr="00E66199" w:rsidRDefault="005F12DF" w:rsidP="00010096">
      <w:pPr>
        <w:numPr>
          <w:ilvl w:val="0"/>
          <w:numId w:val="86"/>
        </w:numPr>
        <w:jc w:val="both"/>
        <w:rPr>
          <w:rFonts w:asciiTheme="minorHAnsi" w:hAnsiTheme="minorHAnsi" w:cstheme="minorHAnsi"/>
          <w:sz w:val="24"/>
          <w:szCs w:val="24"/>
        </w:rPr>
      </w:pPr>
      <w:r w:rsidRPr="00E66199">
        <w:rPr>
          <w:rFonts w:asciiTheme="minorHAnsi" w:hAnsiTheme="minorHAnsi" w:cstheme="minorHAnsi"/>
          <w:b/>
          <w:bCs/>
          <w:sz w:val="24"/>
          <w:szCs w:val="24"/>
        </w:rPr>
        <w:t>Structured and Transparent Evaluation</w:t>
      </w:r>
      <w:r w:rsidR="00A87F72" w:rsidRPr="00E66199">
        <w:rPr>
          <w:rFonts w:asciiTheme="minorHAnsi" w:hAnsiTheme="minorHAnsi" w:cstheme="minorHAnsi"/>
          <w:sz w:val="24"/>
          <w:szCs w:val="24"/>
        </w:rPr>
        <w:t xml:space="preserve">: </w:t>
      </w:r>
      <w:r w:rsidRPr="00E66199">
        <w:rPr>
          <w:rFonts w:asciiTheme="minorHAnsi" w:hAnsiTheme="minorHAnsi" w:cstheme="minorHAnsi"/>
          <w:sz w:val="24"/>
          <w:szCs w:val="24"/>
        </w:rPr>
        <w:t>All applicants undergo standardized, competency-based interviews and assessments to ensure objectivity and consistency in selection.</w:t>
      </w:r>
    </w:p>
    <w:p w14:paraId="70B1F746" w14:textId="6AE17B4A" w:rsidR="005F12DF" w:rsidRPr="00E66199" w:rsidRDefault="005F12DF" w:rsidP="00010096">
      <w:pPr>
        <w:numPr>
          <w:ilvl w:val="0"/>
          <w:numId w:val="86"/>
        </w:numPr>
        <w:jc w:val="both"/>
        <w:rPr>
          <w:rFonts w:asciiTheme="minorHAnsi" w:hAnsiTheme="minorHAnsi" w:cstheme="minorHAnsi"/>
          <w:sz w:val="24"/>
          <w:szCs w:val="24"/>
        </w:rPr>
      </w:pPr>
      <w:r w:rsidRPr="00E66199">
        <w:rPr>
          <w:rFonts w:asciiTheme="minorHAnsi" w:hAnsiTheme="minorHAnsi" w:cstheme="minorHAnsi"/>
          <w:b/>
          <w:bCs/>
          <w:sz w:val="24"/>
          <w:szCs w:val="24"/>
        </w:rPr>
        <w:t>Reference and Background Verification</w:t>
      </w:r>
      <w:r w:rsidR="00A87F72" w:rsidRPr="00E66199">
        <w:rPr>
          <w:rFonts w:asciiTheme="minorHAnsi" w:hAnsiTheme="minorHAnsi" w:cstheme="minorHAnsi"/>
          <w:sz w:val="24"/>
          <w:szCs w:val="24"/>
        </w:rPr>
        <w:t xml:space="preserve">: </w:t>
      </w:r>
      <w:r w:rsidRPr="00E66199">
        <w:rPr>
          <w:rFonts w:asciiTheme="minorHAnsi" w:hAnsiTheme="minorHAnsi" w:cstheme="minorHAnsi"/>
          <w:sz w:val="24"/>
          <w:szCs w:val="24"/>
        </w:rPr>
        <w:t xml:space="preserve">Background checks are conducted in compliance with legal and ethical standards to confirm employment history, </w:t>
      </w:r>
      <w:r w:rsidR="00C60B5C" w:rsidRPr="00E66199">
        <w:rPr>
          <w:rFonts w:asciiTheme="minorHAnsi" w:hAnsiTheme="minorHAnsi" w:cstheme="minorHAnsi"/>
          <w:sz w:val="24"/>
          <w:szCs w:val="24"/>
        </w:rPr>
        <w:t xml:space="preserve">age, </w:t>
      </w:r>
      <w:r w:rsidRPr="00E66199">
        <w:rPr>
          <w:rFonts w:asciiTheme="minorHAnsi" w:hAnsiTheme="minorHAnsi" w:cstheme="minorHAnsi"/>
          <w:sz w:val="24"/>
          <w:szCs w:val="24"/>
        </w:rPr>
        <w:t>education, and integrity.</w:t>
      </w:r>
    </w:p>
    <w:p w14:paraId="76683017" w14:textId="0AFA34EF" w:rsidR="005F12DF" w:rsidRPr="00E66199" w:rsidRDefault="005F12DF" w:rsidP="00010096">
      <w:pPr>
        <w:numPr>
          <w:ilvl w:val="0"/>
          <w:numId w:val="86"/>
        </w:numPr>
        <w:jc w:val="both"/>
        <w:rPr>
          <w:rFonts w:asciiTheme="minorHAnsi" w:hAnsiTheme="minorHAnsi" w:cstheme="minorHAnsi"/>
          <w:sz w:val="24"/>
          <w:szCs w:val="24"/>
        </w:rPr>
      </w:pPr>
      <w:r w:rsidRPr="00E66199">
        <w:rPr>
          <w:rFonts w:asciiTheme="minorHAnsi" w:hAnsiTheme="minorHAnsi" w:cstheme="minorHAnsi"/>
          <w:b/>
          <w:bCs/>
          <w:sz w:val="24"/>
          <w:szCs w:val="24"/>
        </w:rPr>
        <w:t>Bias-Free and Non-Discriminatory Process</w:t>
      </w:r>
      <w:r w:rsidR="00A87F72" w:rsidRPr="00E66199">
        <w:rPr>
          <w:rFonts w:asciiTheme="minorHAnsi" w:hAnsiTheme="minorHAnsi" w:cstheme="minorHAnsi"/>
          <w:sz w:val="24"/>
          <w:szCs w:val="24"/>
        </w:rPr>
        <w:t xml:space="preserve">: </w:t>
      </w:r>
      <w:r w:rsidRPr="00E66199">
        <w:rPr>
          <w:rFonts w:asciiTheme="minorHAnsi" w:hAnsiTheme="minorHAnsi" w:cstheme="minorHAnsi"/>
          <w:sz w:val="24"/>
          <w:szCs w:val="24"/>
        </w:rPr>
        <w:t>Cherry Hill follows a documented, bias-free recruitment procedure that prohibits discrimination based on race, gender, age, disability, religion, sexual orientation, socioeconomic background, or any other protected characteristic. Recruitment panels are trained on inclusive hiring practices, and anonymized screening is implemented where applicable.</w:t>
      </w:r>
    </w:p>
    <w:p w14:paraId="1609CAE2" w14:textId="703F9982" w:rsidR="005F12DF" w:rsidRPr="00E66199" w:rsidRDefault="005F12DF" w:rsidP="00010096">
      <w:pPr>
        <w:numPr>
          <w:ilvl w:val="0"/>
          <w:numId w:val="86"/>
        </w:numPr>
        <w:jc w:val="both"/>
        <w:rPr>
          <w:rFonts w:asciiTheme="minorHAnsi" w:hAnsiTheme="minorHAnsi" w:cstheme="minorHAnsi"/>
          <w:sz w:val="24"/>
          <w:szCs w:val="24"/>
        </w:rPr>
      </w:pPr>
      <w:r w:rsidRPr="00E66199">
        <w:rPr>
          <w:rFonts w:asciiTheme="minorHAnsi" w:hAnsiTheme="minorHAnsi" w:cstheme="minorHAnsi"/>
          <w:b/>
          <w:bCs/>
          <w:sz w:val="24"/>
          <w:szCs w:val="24"/>
        </w:rPr>
        <w:t>Diversity and Equal Opportunity Commitment</w:t>
      </w:r>
      <w:r w:rsidR="00A87F72" w:rsidRPr="00E66199">
        <w:rPr>
          <w:rFonts w:asciiTheme="minorHAnsi" w:hAnsiTheme="minorHAnsi" w:cstheme="minorHAnsi"/>
          <w:sz w:val="24"/>
          <w:szCs w:val="24"/>
        </w:rPr>
        <w:t xml:space="preserve">: </w:t>
      </w:r>
      <w:r w:rsidRPr="00E66199">
        <w:rPr>
          <w:rFonts w:asciiTheme="minorHAnsi" w:hAnsiTheme="minorHAnsi" w:cstheme="minorHAnsi"/>
          <w:sz w:val="24"/>
          <w:szCs w:val="24"/>
        </w:rPr>
        <w:t>As part of our responsible business conduct, Cherry Hill proactively promotes workforce diversity and social inclusion through targeted initiatives:</w:t>
      </w:r>
    </w:p>
    <w:p w14:paraId="10B90291" w14:textId="5335AB9D" w:rsidR="005F12DF" w:rsidRPr="00E66199" w:rsidRDefault="005F12DF" w:rsidP="00010096">
      <w:pPr>
        <w:numPr>
          <w:ilvl w:val="1"/>
          <w:numId w:val="86"/>
        </w:numPr>
        <w:jc w:val="both"/>
        <w:rPr>
          <w:rFonts w:asciiTheme="minorHAnsi" w:hAnsiTheme="minorHAnsi" w:cstheme="minorHAnsi"/>
          <w:sz w:val="24"/>
          <w:szCs w:val="24"/>
        </w:rPr>
      </w:pPr>
      <w:r w:rsidRPr="00E66199">
        <w:rPr>
          <w:rFonts w:asciiTheme="minorHAnsi" w:hAnsiTheme="minorHAnsi" w:cstheme="minorHAnsi"/>
          <w:b/>
          <w:bCs/>
          <w:sz w:val="24"/>
          <w:szCs w:val="24"/>
        </w:rPr>
        <w:t>Differently-Abled Candidates</w:t>
      </w:r>
      <w:r w:rsidRPr="00E66199">
        <w:rPr>
          <w:rFonts w:asciiTheme="minorHAnsi" w:hAnsiTheme="minorHAnsi" w:cstheme="minorHAnsi"/>
          <w:sz w:val="24"/>
          <w:szCs w:val="24"/>
        </w:rPr>
        <w:t xml:space="preserve">: </w:t>
      </w:r>
      <w:r w:rsidR="00C60B5C" w:rsidRPr="00E66199">
        <w:rPr>
          <w:rFonts w:asciiTheme="minorHAnsi" w:hAnsiTheme="minorHAnsi" w:cstheme="minorHAnsi"/>
          <w:sz w:val="24"/>
          <w:szCs w:val="24"/>
        </w:rPr>
        <w:t>Cherry Hill actively recruits individuals with disabilities, ensuring the hiring process accommodates their unique needs. This includes accessible interview venues, assistive technologies, and flexible communication methods to facilitate their participation. Once onboarded, tailored workplace adjustments and assistive devices are provided to enable seamless integration and maximize their productivity and comfort</w:t>
      </w:r>
      <w:r w:rsidRPr="00E66199">
        <w:rPr>
          <w:rFonts w:asciiTheme="minorHAnsi" w:hAnsiTheme="minorHAnsi" w:cstheme="minorHAnsi"/>
          <w:sz w:val="24"/>
          <w:szCs w:val="24"/>
        </w:rPr>
        <w:t>.</w:t>
      </w:r>
    </w:p>
    <w:p w14:paraId="24A42C93" w14:textId="611B9FE8" w:rsidR="005F12DF" w:rsidRPr="00E66199" w:rsidRDefault="005F12DF" w:rsidP="00010096">
      <w:pPr>
        <w:pStyle w:val="ListParagraph"/>
        <w:numPr>
          <w:ilvl w:val="1"/>
          <w:numId w:val="86"/>
        </w:numPr>
        <w:rPr>
          <w:rFonts w:asciiTheme="minorHAnsi" w:hAnsiTheme="minorHAnsi" w:cstheme="minorHAnsi"/>
          <w:sz w:val="24"/>
          <w:szCs w:val="24"/>
        </w:rPr>
      </w:pPr>
      <w:r w:rsidRPr="00E66199">
        <w:rPr>
          <w:rFonts w:asciiTheme="minorHAnsi" w:hAnsiTheme="minorHAnsi" w:cstheme="minorHAnsi"/>
          <w:b/>
          <w:bCs/>
          <w:sz w:val="24"/>
          <w:szCs w:val="24"/>
        </w:rPr>
        <w:t>Women in the Workforce</w:t>
      </w:r>
      <w:r w:rsidRPr="00E66199">
        <w:rPr>
          <w:rFonts w:asciiTheme="minorHAnsi" w:hAnsiTheme="minorHAnsi" w:cstheme="minorHAnsi"/>
          <w:sz w:val="24"/>
          <w:szCs w:val="24"/>
        </w:rPr>
        <w:t xml:space="preserve">: </w:t>
      </w:r>
      <w:r w:rsidR="00C60B5C" w:rsidRPr="00E66199">
        <w:rPr>
          <w:rFonts w:asciiTheme="minorHAnsi" w:hAnsiTheme="minorHAnsi" w:cstheme="minorHAnsi"/>
          <w:sz w:val="24"/>
          <w:szCs w:val="24"/>
        </w:rPr>
        <w:t xml:space="preserve">Gender diversity is a cornerstone of the selection process, with specific measures to ensure women are encouraged to apply for roles across all levels. This includes flexible work policies, mentorship programs for career growth, and efforts to bridge the gender gap in leadership positions. The goal is to create a supportive environment that enables female employees to thrive professionally. </w:t>
      </w:r>
    </w:p>
    <w:p w14:paraId="494ECA36" w14:textId="05375F2F" w:rsidR="005F12DF" w:rsidRPr="00E66199" w:rsidRDefault="005F12DF" w:rsidP="00010096">
      <w:pPr>
        <w:numPr>
          <w:ilvl w:val="1"/>
          <w:numId w:val="86"/>
        </w:numPr>
        <w:jc w:val="both"/>
        <w:rPr>
          <w:rFonts w:asciiTheme="minorHAnsi" w:hAnsiTheme="minorHAnsi" w:cstheme="minorHAnsi"/>
          <w:sz w:val="24"/>
          <w:szCs w:val="24"/>
        </w:rPr>
      </w:pPr>
      <w:r w:rsidRPr="00E66199">
        <w:rPr>
          <w:rFonts w:asciiTheme="minorHAnsi" w:hAnsiTheme="minorHAnsi" w:cstheme="minorHAnsi"/>
          <w:b/>
          <w:bCs/>
          <w:sz w:val="24"/>
          <w:szCs w:val="24"/>
        </w:rPr>
        <w:t>Underrepresented and Vulnerable Groups</w:t>
      </w:r>
      <w:r w:rsidRPr="00E66199">
        <w:rPr>
          <w:rFonts w:asciiTheme="minorHAnsi" w:hAnsiTheme="minorHAnsi" w:cstheme="minorHAnsi"/>
          <w:sz w:val="24"/>
          <w:szCs w:val="24"/>
        </w:rPr>
        <w:t xml:space="preserve">: </w:t>
      </w:r>
      <w:r w:rsidR="00C60B5C" w:rsidRPr="00E66199">
        <w:rPr>
          <w:rFonts w:asciiTheme="minorHAnsi" w:hAnsiTheme="minorHAnsi" w:cstheme="minorHAnsi"/>
          <w:sz w:val="24"/>
          <w:szCs w:val="24"/>
        </w:rPr>
        <w:t xml:space="preserve">Special emphasis is placed on removing barriers that hinder the employment of underrepresented groups. Recruitment campaigns are tailored to engage individuals from economically disadvantaged communities, social minorities, and vulnerable populations. Initiatives like outreach programs, partnerships with community organizations, </w:t>
      </w:r>
      <w:r w:rsidR="00C60B5C" w:rsidRPr="00E66199">
        <w:rPr>
          <w:rFonts w:asciiTheme="minorHAnsi" w:hAnsiTheme="minorHAnsi" w:cstheme="minorHAnsi"/>
          <w:sz w:val="24"/>
          <w:szCs w:val="24"/>
        </w:rPr>
        <w:lastRenderedPageBreak/>
        <w:t>and inclusive job descriptions aim to create pathways for these candidates to access employment opportunities.</w:t>
      </w:r>
    </w:p>
    <w:p w14:paraId="6EB0460B" w14:textId="77777777" w:rsidR="005F12DF" w:rsidRPr="00E66199" w:rsidRDefault="005F12DF" w:rsidP="00010096">
      <w:pPr>
        <w:numPr>
          <w:ilvl w:val="1"/>
          <w:numId w:val="86"/>
        </w:numPr>
        <w:jc w:val="both"/>
        <w:rPr>
          <w:rFonts w:asciiTheme="minorHAnsi" w:hAnsiTheme="minorHAnsi" w:cstheme="minorHAnsi"/>
          <w:sz w:val="24"/>
          <w:szCs w:val="24"/>
        </w:rPr>
      </w:pPr>
      <w:r w:rsidRPr="00E66199">
        <w:rPr>
          <w:rFonts w:asciiTheme="minorHAnsi" w:hAnsiTheme="minorHAnsi" w:cstheme="minorHAnsi"/>
          <w:b/>
          <w:bCs/>
          <w:sz w:val="24"/>
          <w:szCs w:val="24"/>
        </w:rPr>
        <w:t>Generational Inclusion</w:t>
      </w:r>
      <w:r w:rsidRPr="00E66199">
        <w:rPr>
          <w:rFonts w:asciiTheme="minorHAnsi" w:hAnsiTheme="minorHAnsi" w:cstheme="minorHAnsi"/>
          <w:sz w:val="24"/>
          <w:szCs w:val="24"/>
        </w:rPr>
        <w:t>: Hiring strategies that balance the innovation of youth and the experience of senior professionals.</w:t>
      </w:r>
    </w:p>
    <w:p w14:paraId="7B7BF852" w14:textId="77777777" w:rsidR="005F12DF" w:rsidRPr="00E66199" w:rsidRDefault="005F12DF" w:rsidP="00010096">
      <w:pPr>
        <w:numPr>
          <w:ilvl w:val="1"/>
          <w:numId w:val="86"/>
        </w:numPr>
        <w:jc w:val="both"/>
        <w:rPr>
          <w:rFonts w:asciiTheme="minorHAnsi" w:hAnsiTheme="minorHAnsi" w:cstheme="minorHAnsi"/>
          <w:sz w:val="24"/>
          <w:szCs w:val="24"/>
        </w:rPr>
      </w:pPr>
      <w:r w:rsidRPr="00E66199">
        <w:rPr>
          <w:rFonts w:asciiTheme="minorHAnsi" w:hAnsiTheme="minorHAnsi" w:cstheme="minorHAnsi"/>
          <w:b/>
          <w:bCs/>
          <w:sz w:val="24"/>
          <w:szCs w:val="24"/>
        </w:rPr>
        <w:t>Cultural and Ethnic Diversity</w:t>
      </w:r>
      <w:r w:rsidRPr="00E66199">
        <w:rPr>
          <w:rFonts w:asciiTheme="minorHAnsi" w:hAnsiTheme="minorHAnsi" w:cstheme="minorHAnsi"/>
          <w:sz w:val="24"/>
          <w:szCs w:val="24"/>
        </w:rPr>
        <w:t>: Recruitment campaigns are inclusive of all ethnicities and cultures to foster a global mindset.</w:t>
      </w:r>
    </w:p>
    <w:p w14:paraId="74BF5904" w14:textId="77777777" w:rsidR="00C60B5C" w:rsidRPr="00E66199" w:rsidRDefault="00C60B5C" w:rsidP="00C60B5C">
      <w:pPr>
        <w:jc w:val="both"/>
        <w:rPr>
          <w:rFonts w:asciiTheme="minorHAnsi" w:hAnsiTheme="minorHAnsi" w:cstheme="minorHAnsi"/>
          <w:sz w:val="24"/>
          <w:szCs w:val="24"/>
        </w:rPr>
      </w:pPr>
    </w:p>
    <w:p w14:paraId="595087A5" w14:textId="07BCE58F" w:rsidR="00866462" w:rsidRPr="00E66199" w:rsidRDefault="00C60B5C" w:rsidP="00C60B5C">
      <w:pPr>
        <w:jc w:val="both"/>
        <w:rPr>
          <w:rFonts w:asciiTheme="minorHAnsi" w:hAnsiTheme="minorHAnsi" w:cstheme="minorHAnsi"/>
          <w:sz w:val="24"/>
          <w:szCs w:val="24"/>
          <w:u w:val="single"/>
        </w:rPr>
      </w:pPr>
      <w:r w:rsidRPr="00E66199">
        <w:rPr>
          <w:rFonts w:asciiTheme="minorHAnsi" w:hAnsiTheme="minorHAnsi" w:cstheme="minorHAnsi"/>
          <w:sz w:val="24"/>
          <w:szCs w:val="24"/>
          <w:u w:val="single"/>
        </w:rPr>
        <w:t>Recruitment Procedure</w:t>
      </w:r>
    </w:p>
    <w:p w14:paraId="59122A1F" w14:textId="77777777" w:rsidR="00866462" w:rsidRPr="00E66199" w:rsidRDefault="00866462" w:rsidP="003B59CE">
      <w:pPr>
        <w:jc w:val="both"/>
        <w:rPr>
          <w:rFonts w:asciiTheme="minorHAnsi" w:hAnsiTheme="minorHAnsi" w:cstheme="minorHAnsi"/>
          <w:sz w:val="24"/>
          <w:szCs w:val="24"/>
        </w:rPr>
      </w:pPr>
    </w:p>
    <w:tbl>
      <w:tblPr>
        <w:tblStyle w:val="TableGrid"/>
        <w:tblW w:w="0" w:type="auto"/>
        <w:tblLook w:val="04A0" w:firstRow="1" w:lastRow="0" w:firstColumn="1" w:lastColumn="0" w:noHBand="0" w:noVBand="1"/>
      </w:tblPr>
      <w:tblGrid>
        <w:gridCol w:w="2022"/>
        <w:gridCol w:w="3262"/>
        <w:gridCol w:w="4162"/>
      </w:tblGrid>
      <w:tr w:rsidR="00174F55" w:rsidRPr="00E66199" w14:paraId="35AEE3AB" w14:textId="77777777" w:rsidTr="00174F55">
        <w:tc>
          <w:tcPr>
            <w:tcW w:w="0" w:type="auto"/>
            <w:hideMark/>
          </w:tcPr>
          <w:p w14:paraId="030B6E66" w14:textId="77777777" w:rsidR="00174F55" w:rsidRPr="00E66199" w:rsidRDefault="00174F55" w:rsidP="00174F55">
            <w:pPr>
              <w:rPr>
                <w:rFonts w:asciiTheme="minorHAnsi" w:hAnsiTheme="minorHAnsi" w:cstheme="minorHAnsi"/>
                <w:b/>
                <w:bCs/>
                <w:sz w:val="24"/>
                <w:szCs w:val="24"/>
              </w:rPr>
            </w:pPr>
            <w:r w:rsidRPr="00E66199">
              <w:rPr>
                <w:rFonts w:asciiTheme="minorHAnsi" w:hAnsiTheme="minorHAnsi" w:cstheme="minorHAnsi"/>
                <w:b/>
                <w:bCs/>
                <w:sz w:val="24"/>
                <w:szCs w:val="24"/>
              </w:rPr>
              <w:t>Step</w:t>
            </w:r>
          </w:p>
        </w:tc>
        <w:tc>
          <w:tcPr>
            <w:tcW w:w="0" w:type="auto"/>
            <w:hideMark/>
          </w:tcPr>
          <w:p w14:paraId="689700EA" w14:textId="77777777" w:rsidR="00174F55" w:rsidRPr="00E66199" w:rsidRDefault="00174F55" w:rsidP="00174F55">
            <w:pPr>
              <w:jc w:val="both"/>
              <w:rPr>
                <w:rFonts w:asciiTheme="minorHAnsi" w:hAnsiTheme="minorHAnsi" w:cstheme="minorHAnsi"/>
                <w:b/>
                <w:bCs/>
                <w:sz w:val="24"/>
                <w:szCs w:val="24"/>
              </w:rPr>
            </w:pPr>
            <w:r w:rsidRPr="00E66199">
              <w:rPr>
                <w:rFonts w:asciiTheme="minorHAnsi" w:hAnsiTheme="minorHAnsi" w:cstheme="minorHAnsi"/>
                <w:b/>
                <w:bCs/>
                <w:sz w:val="24"/>
                <w:szCs w:val="24"/>
              </w:rPr>
              <w:t>Process</w:t>
            </w:r>
          </w:p>
        </w:tc>
        <w:tc>
          <w:tcPr>
            <w:tcW w:w="0" w:type="auto"/>
            <w:hideMark/>
          </w:tcPr>
          <w:p w14:paraId="040B0441" w14:textId="77777777" w:rsidR="00174F55" w:rsidRPr="00E66199" w:rsidRDefault="00174F55" w:rsidP="00174F55">
            <w:pPr>
              <w:jc w:val="both"/>
              <w:rPr>
                <w:rFonts w:asciiTheme="minorHAnsi" w:hAnsiTheme="minorHAnsi" w:cstheme="minorHAnsi"/>
                <w:b/>
                <w:bCs/>
                <w:sz w:val="24"/>
                <w:szCs w:val="24"/>
              </w:rPr>
            </w:pPr>
            <w:r w:rsidRPr="00E66199">
              <w:rPr>
                <w:rFonts w:asciiTheme="minorHAnsi" w:hAnsiTheme="minorHAnsi" w:cstheme="minorHAnsi"/>
                <w:b/>
                <w:bCs/>
                <w:sz w:val="24"/>
                <w:szCs w:val="24"/>
              </w:rPr>
              <w:t>Additional Information</w:t>
            </w:r>
          </w:p>
        </w:tc>
      </w:tr>
      <w:tr w:rsidR="00174F55" w:rsidRPr="00E66199" w14:paraId="2AB99B77" w14:textId="77777777" w:rsidTr="00174F55">
        <w:tc>
          <w:tcPr>
            <w:tcW w:w="0" w:type="auto"/>
            <w:hideMark/>
          </w:tcPr>
          <w:p w14:paraId="1160D77D"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b/>
                <w:bCs/>
                <w:sz w:val="24"/>
                <w:szCs w:val="24"/>
              </w:rPr>
              <w:t>1. Job Analysis &amp; Approval</w:t>
            </w:r>
          </w:p>
        </w:tc>
        <w:tc>
          <w:tcPr>
            <w:tcW w:w="0" w:type="auto"/>
            <w:hideMark/>
          </w:tcPr>
          <w:p w14:paraId="4B378B02"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sz w:val="24"/>
                <w:szCs w:val="24"/>
              </w:rPr>
              <w:t>Hiring needs are identified based on organizational growth and resource planning.</w:t>
            </w:r>
          </w:p>
        </w:tc>
        <w:tc>
          <w:tcPr>
            <w:tcW w:w="0" w:type="auto"/>
            <w:hideMark/>
          </w:tcPr>
          <w:p w14:paraId="2CDCB933" w14:textId="77777777" w:rsidR="00174F55" w:rsidRPr="00E66199" w:rsidRDefault="00174F55" w:rsidP="00174F55">
            <w:pPr>
              <w:jc w:val="both"/>
              <w:rPr>
                <w:rFonts w:asciiTheme="minorHAnsi" w:hAnsiTheme="minorHAnsi" w:cstheme="minorHAnsi"/>
                <w:sz w:val="24"/>
                <w:szCs w:val="24"/>
              </w:rPr>
            </w:pPr>
            <w:r w:rsidRPr="00E66199">
              <w:rPr>
                <w:rFonts w:asciiTheme="minorHAnsi" w:hAnsiTheme="minorHAnsi" w:cstheme="minorHAnsi"/>
                <w:sz w:val="24"/>
                <w:szCs w:val="24"/>
              </w:rPr>
              <w:t>The department raises a requisition; HR evaluates the role and obtains internal approvals before initiating hiring.</w:t>
            </w:r>
          </w:p>
        </w:tc>
      </w:tr>
      <w:tr w:rsidR="00174F55" w:rsidRPr="00E66199" w14:paraId="616E31BB" w14:textId="77777777" w:rsidTr="00174F55">
        <w:tc>
          <w:tcPr>
            <w:tcW w:w="0" w:type="auto"/>
            <w:hideMark/>
          </w:tcPr>
          <w:p w14:paraId="2D8DF814"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b/>
                <w:bCs/>
                <w:sz w:val="24"/>
                <w:szCs w:val="24"/>
              </w:rPr>
              <w:t>2. Job Posting &amp; Sourcing</w:t>
            </w:r>
          </w:p>
        </w:tc>
        <w:tc>
          <w:tcPr>
            <w:tcW w:w="0" w:type="auto"/>
            <w:hideMark/>
          </w:tcPr>
          <w:p w14:paraId="3A72D48F"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sz w:val="24"/>
                <w:szCs w:val="24"/>
              </w:rPr>
              <w:t>Vacancies are announced internally and externally to attract diverse applicants.</w:t>
            </w:r>
          </w:p>
        </w:tc>
        <w:tc>
          <w:tcPr>
            <w:tcW w:w="0" w:type="auto"/>
            <w:hideMark/>
          </w:tcPr>
          <w:p w14:paraId="62513BC0" w14:textId="77777777" w:rsidR="00174F55" w:rsidRPr="00E66199" w:rsidRDefault="00174F55" w:rsidP="00174F55">
            <w:pPr>
              <w:jc w:val="both"/>
              <w:rPr>
                <w:rFonts w:asciiTheme="minorHAnsi" w:hAnsiTheme="minorHAnsi" w:cstheme="minorHAnsi"/>
                <w:sz w:val="24"/>
                <w:szCs w:val="24"/>
              </w:rPr>
            </w:pPr>
            <w:r w:rsidRPr="00E66199">
              <w:rPr>
                <w:rFonts w:asciiTheme="minorHAnsi" w:hAnsiTheme="minorHAnsi" w:cstheme="minorHAnsi"/>
                <w:sz w:val="24"/>
                <w:szCs w:val="24"/>
              </w:rPr>
              <w:t>Platforms include job portals, LinkedIn, company website, employee referrals, and internal communication boards.</w:t>
            </w:r>
          </w:p>
        </w:tc>
      </w:tr>
      <w:tr w:rsidR="00174F55" w:rsidRPr="00E66199" w14:paraId="5E17891C" w14:textId="77777777" w:rsidTr="00174F55">
        <w:tc>
          <w:tcPr>
            <w:tcW w:w="0" w:type="auto"/>
            <w:hideMark/>
          </w:tcPr>
          <w:p w14:paraId="5B76ABDF"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b/>
                <w:bCs/>
                <w:sz w:val="24"/>
                <w:szCs w:val="24"/>
              </w:rPr>
              <w:t>3. Resume Screening</w:t>
            </w:r>
          </w:p>
        </w:tc>
        <w:tc>
          <w:tcPr>
            <w:tcW w:w="0" w:type="auto"/>
            <w:hideMark/>
          </w:tcPr>
          <w:p w14:paraId="72AC7B27"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sz w:val="24"/>
                <w:szCs w:val="24"/>
              </w:rPr>
              <w:t>Shortlisting is done based on qualifications, skills, and experience.</w:t>
            </w:r>
          </w:p>
        </w:tc>
        <w:tc>
          <w:tcPr>
            <w:tcW w:w="0" w:type="auto"/>
            <w:hideMark/>
          </w:tcPr>
          <w:p w14:paraId="5DFD6BA5" w14:textId="77777777" w:rsidR="00174F55" w:rsidRPr="00E66199" w:rsidRDefault="00174F55" w:rsidP="00174F55">
            <w:pPr>
              <w:jc w:val="both"/>
              <w:rPr>
                <w:rFonts w:asciiTheme="minorHAnsi" w:hAnsiTheme="minorHAnsi" w:cstheme="minorHAnsi"/>
                <w:sz w:val="24"/>
                <w:szCs w:val="24"/>
              </w:rPr>
            </w:pPr>
            <w:r w:rsidRPr="00E66199">
              <w:rPr>
                <w:rFonts w:asciiTheme="minorHAnsi" w:hAnsiTheme="minorHAnsi" w:cstheme="minorHAnsi"/>
                <w:sz w:val="24"/>
                <w:szCs w:val="24"/>
              </w:rPr>
              <w:t>HR manually screens profiles aligned to the role requirements and functional expectations.</w:t>
            </w:r>
          </w:p>
        </w:tc>
      </w:tr>
      <w:tr w:rsidR="00174F55" w:rsidRPr="00E66199" w14:paraId="14E23018" w14:textId="77777777" w:rsidTr="00174F55">
        <w:tc>
          <w:tcPr>
            <w:tcW w:w="0" w:type="auto"/>
            <w:hideMark/>
          </w:tcPr>
          <w:p w14:paraId="47F3CDCA"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b/>
                <w:bCs/>
                <w:sz w:val="24"/>
                <w:szCs w:val="24"/>
              </w:rPr>
              <w:t>4. Initial Screening</w:t>
            </w:r>
          </w:p>
        </w:tc>
        <w:tc>
          <w:tcPr>
            <w:tcW w:w="0" w:type="auto"/>
            <w:hideMark/>
          </w:tcPr>
          <w:p w14:paraId="6F2A9752"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sz w:val="24"/>
                <w:szCs w:val="24"/>
              </w:rPr>
              <w:t>Preliminary interaction is conducted through telephonic or video interviews.</w:t>
            </w:r>
          </w:p>
        </w:tc>
        <w:tc>
          <w:tcPr>
            <w:tcW w:w="0" w:type="auto"/>
            <w:hideMark/>
          </w:tcPr>
          <w:p w14:paraId="4FFC15EE" w14:textId="77777777" w:rsidR="00174F55" w:rsidRPr="00E66199" w:rsidRDefault="00174F55" w:rsidP="00174F55">
            <w:pPr>
              <w:jc w:val="both"/>
              <w:rPr>
                <w:rFonts w:asciiTheme="minorHAnsi" w:hAnsiTheme="minorHAnsi" w:cstheme="minorHAnsi"/>
                <w:sz w:val="24"/>
                <w:szCs w:val="24"/>
              </w:rPr>
            </w:pPr>
            <w:r w:rsidRPr="00E66199">
              <w:rPr>
                <w:rFonts w:asciiTheme="minorHAnsi" w:hAnsiTheme="minorHAnsi" w:cstheme="minorHAnsi"/>
                <w:sz w:val="24"/>
                <w:szCs w:val="24"/>
              </w:rPr>
              <w:t>Focus on communication skills, motivation, basic qualifications, and initial alignment with company culture.</w:t>
            </w:r>
          </w:p>
        </w:tc>
      </w:tr>
      <w:tr w:rsidR="00174F55" w:rsidRPr="00E66199" w14:paraId="6C8FE2B2" w14:textId="77777777" w:rsidTr="00174F55">
        <w:tc>
          <w:tcPr>
            <w:tcW w:w="0" w:type="auto"/>
            <w:hideMark/>
          </w:tcPr>
          <w:p w14:paraId="445BBA06"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b/>
                <w:bCs/>
                <w:sz w:val="24"/>
                <w:szCs w:val="24"/>
              </w:rPr>
              <w:t>5. Interviewing</w:t>
            </w:r>
          </w:p>
        </w:tc>
        <w:tc>
          <w:tcPr>
            <w:tcW w:w="0" w:type="auto"/>
            <w:hideMark/>
          </w:tcPr>
          <w:p w14:paraId="0DFC3F97"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sz w:val="24"/>
                <w:szCs w:val="24"/>
              </w:rPr>
              <w:t>Candidates go through structured in-person interviews.</w:t>
            </w:r>
          </w:p>
        </w:tc>
        <w:tc>
          <w:tcPr>
            <w:tcW w:w="0" w:type="auto"/>
            <w:hideMark/>
          </w:tcPr>
          <w:p w14:paraId="21203B4E" w14:textId="77777777" w:rsidR="00174F55" w:rsidRPr="00E66199" w:rsidRDefault="00174F55" w:rsidP="00174F55">
            <w:pPr>
              <w:jc w:val="both"/>
              <w:rPr>
                <w:rFonts w:asciiTheme="minorHAnsi" w:hAnsiTheme="minorHAnsi" w:cstheme="minorHAnsi"/>
                <w:sz w:val="24"/>
                <w:szCs w:val="24"/>
              </w:rPr>
            </w:pPr>
            <w:r w:rsidRPr="00E66199">
              <w:rPr>
                <w:rFonts w:asciiTheme="minorHAnsi" w:hAnsiTheme="minorHAnsi" w:cstheme="minorHAnsi"/>
                <w:sz w:val="24"/>
                <w:szCs w:val="24"/>
              </w:rPr>
              <w:t>Conducted by line managers and HR, covering technical, functional, and behavioral competencies.</w:t>
            </w:r>
          </w:p>
        </w:tc>
      </w:tr>
      <w:tr w:rsidR="00174F55" w:rsidRPr="00E66199" w14:paraId="3B5048AB" w14:textId="77777777" w:rsidTr="00174F55">
        <w:tc>
          <w:tcPr>
            <w:tcW w:w="0" w:type="auto"/>
            <w:hideMark/>
          </w:tcPr>
          <w:p w14:paraId="66F8ABD1"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b/>
                <w:bCs/>
                <w:sz w:val="24"/>
                <w:szCs w:val="24"/>
              </w:rPr>
              <w:t>6. Assessment &amp; Testing</w:t>
            </w:r>
          </w:p>
        </w:tc>
        <w:tc>
          <w:tcPr>
            <w:tcW w:w="0" w:type="auto"/>
            <w:hideMark/>
          </w:tcPr>
          <w:p w14:paraId="6CE45328"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sz w:val="24"/>
                <w:szCs w:val="24"/>
              </w:rPr>
              <w:t>Technical or situational tests are administered depending on role type.</w:t>
            </w:r>
          </w:p>
        </w:tc>
        <w:tc>
          <w:tcPr>
            <w:tcW w:w="0" w:type="auto"/>
            <w:hideMark/>
          </w:tcPr>
          <w:p w14:paraId="0E570465" w14:textId="77777777" w:rsidR="00174F55" w:rsidRPr="00E66199" w:rsidRDefault="00174F55" w:rsidP="00174F55">
            <w:pPr>
              <w:jc w:val="both"/>
              <w:rPr>
                <w:rFonts w:asciiTheme="minorHAnsi" w:hAnsiTheme="minorHAnsi" w:cstheme="minorHAnsi"/>
                <w:sz w:val="24"/>
                <w:szCs w:val="24"/>
              </w:rPr>
            </w:pPr>
            <w:r w:rsidRPr="00E66199">
              <w:rPr>
                <w:rFonts w:asciiTheme="minorHAnsi" w:hAnsiTheme="minorHAnsi" w:cstheme="minorHAnsi"/>
                <w:sz w:val="24"/>
                <w:szCs w:val="24"/>
              </w:rPr>
              <w:t>May include design assessments, case studies, or problem-solving exercises to evaluate real-world application.</w:t>
            </w:r>
          </w:p>
        </w:tc>
      </w:tr>
      <w:tr w:rsidR="00174F55" w:rsidRPr="00E66199" w14:paraId="3907556D" w14:textId="77777777" w:rsidTr="00174F55">
        <w:tc>
          <w:tcPr>
            <w:tcW w:w="0" w:type="auto"/>
            <w:hideMark/>
          </w:tcPr>
          <w:p w14:paraId="1200A7E2"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b/>
                <w:bCs/>
                <w:sz w:val="24"/>
                <w:szCs w:val="24"/>
              </w:rPr>
              <w:t>7. Reference &amp; Background Checks</w:t>
            </w:r>
          </w:p>
        </w:tc>
        <w:tc>
          <w:tcPr>
            <w:tcW w:w="0" w:type="auto"/>
            <w:hideMark/>
          </w:tcPr>
          <w:p w14:paraId="3E3541D3"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sz w:val="24"/>
                <w:szCs w:val="24"/>
              </w:rPr>
              <w:t>Reference checks and background verifications are conducted.</w:t>
            </w:r>
          </w:p>
        </w:tc>
        <w:tc>
          <w:tcPr>
            <w:tcW w:w="0" w:type="auto"/>
            <w:hideMark/>
          </w:tcPr>
          <w:p w14:paraId="1C2B0263" w14:textId="77777777" w:rsidR="00174F55" w:rsidRPr="00E66199" w:rsidRDefault="00174F55" w:rsidP="00174F55">
            <w:pPr>
              <w:jc w:val="both"/>
              <w:rPr>
                <w:rFonts w:asciiTheme="minorHAnsi" w:hAnsiTheme="minorHAnsi" w:cstheme="minorHAnsi"/>
                <w:sz w:val="24"/>
                <w:szCs w:val="24"/>
              </w:rPr>
            </w:pPr>
            <w:r w:rsidRPr="00E66199">
              <w:rPr>
                <w:rFonts w:asciiTheme="minorHAnsi" w:hAnsiTheme="minorHAnsi" w:cstheme="minorHAnsi"/>
                <w:sz w:val="24"/>
                <w:szCs w:val="24"/>
              </w:rPr>
              <w:t>Covers employment history, education, criminal record (if applicable), and identity checks for authenticity.</w:t>
            </w:r>
          </w:p>
        </w:tc>
      </w:tr>
      <w:tr w:rsidR="00174F55" w:rsidRPr="00E66199" w14:paraId="10CEBD84" w14:textId="77777777" w:rsidTr="00174F55">
        <w:tc>
          <w:tcPr>
            <w:tcW w:w="0" w:type="auto"/>
            <w:hideMark/>
          </w:tcPr>
          <w:p w14:paraId="6964F8AF"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b/>
                <w:bCs/>
                <w:sz w:val="24"/>
                <w:szCs w:val="24"/>
              </w:rPr>
              <w:t>8. Final Decision &amp; Offer</w:t>
            </w:r>
          </w:p>
        </w:tc>
        <w:tc>
          <w:tcPr>
            <w:tcW w:w="0" w:type="auto"/>
            <w:hideMark/>
          </w:tcPr>
          <w:p w14:paraId="61A5335B"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sz w:val="24"/>
                <w:szCs w:val="24"/>
              </w:rPr>
              <w:t>Selected candidate receives a formal offer letter.</w:t>
            </w:r>
          </w:p>
        </w:tc>
        <w:tc>
          <w:tcPr>
            <w:tcW w:w="0" w:type="auto"/>
            <w:hideMark/>
          </w:tcPr>
          <w:p w14:paraId="19B00579" w14:textId="77777777" w:rsidR="00174F55" w:rsidRPr="00E66199" w:rsidRDefault="00174F55" w:rsidP="00174F55">
            <w:pPr>
              <w:jc w:val="both"/>
              <w:rPr>
                <w:rFonts w:asciiTheme="minorHAnsi" w:hAnsiTheme="minorHAnsi" w:cstheme="minorHAnsi"/>
                <w:sz w:val="24"/>
                <w:szCs w:val="24"/>
              </w:rPr>
            </w:pPr>
            <w:r w:rsidRPr="00E66199">
              <w:rPr>
                <w:rFonts w:asciiTheme="minorHAnsi" w:hAnsiTheme="minorHAnsi" w:cstheme="minorHAnsi"/>
                <w:sz w:val="24"/>
                <w:szCs w:val="24"/>
              </w:rPr>
              <w:t>Offer includes compensation details, job role, reporting structure, and terms in line with company policy.</w:t>
            </w:r>
          </w:p>
        </w:tc>
      </w:tr>
      <w:tr w:rsidR="00174F55" w:rsidRPr="00E66199" w14:paraId="64E3F5F8" w14:textId="77777777" w:rsidTr="00174F55">
        <w:tc>
          <w:tcPr>
            <w:tcW w:w="0" w:type="auto"/>
            <w:hideMark/>
          </w:tcPr>
          <w:p w14:paraId="66491A29"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b/>
                <w:bCs/>
                <w:sz w:val="24"/>
                <w:szCs w:val="24"/>
              </w:rPr>
              <w:t>9. Onboarding &amp; Induction</w:t>
            </w:r>
          </w:p>
        </w:tc>
        <w:tc>
          <w:tcPr>
            <w:tcW w:w="0" w:type="auto"/>
            <w:hideMark/>
          </w:tcPr>
          <w:p w14:paraId="1D7D935A" w14:textId="77777777" w:rsidR="00174F55" w:rsidRPr="00E66199" w:rsidRDefault="00174F55" w:rsidP="00174F55">
            <w:pPr>
              <w:rPr>
                <w:rFonts w:asciiTheme="minorHAnsi" w:hAnsiTheme="minorHAnsi" w:cstheme="minorHAnsi"/>
                <w:sz w:val="24"/>
                <w:szCs w:val="24"/>
              </w:rPr>
            </w:pPr>
            <w:r w:rsidRPr="00E66199">
              <w:rPr>
                <w:rFonts w:asciiTheme="minorHAnsi" w:hAnsiTheme="minorHAnsi" w:cstheme="minorHAnsi"/>
                <w:sz w:val="24"/>
                <w:szCs w:val="24"/>
              </w:rPr>
              <w:t>New employees are welcomed through a formal induction program.</w:t>
            </w:r>
          </w:p>
        </w:tc>
        <w:tc>
          <w:tcPr>
            <w:tcW w:w="0" w:type="auto"/>
            <w:hideMark/>
          </w:tcPr>
          <w:p w14:paraId="758AB238" w14:textId="77777777" w:rsidR="00174F55" w:rsidRPr="00E66199" w:rsidRDefault="00174F55" w:rsidP="00174F55">
            <w:pPr>
              <w:jc w:val="both"/>
              <w:rPr>
                <w:rFonts w:asciiTheme="minorHAnsi" w:hAnsiTheme="minorHAnsi" w:cstheme="minorHAnsi"/>
                <w:sz w:val="24"/>
                <w:szCs w:val="24"/>
              </w:rPr>
            </w:pPr>
            <w:r w:rsidRPr="00E66199">
              <w:rPr>
                <w:rFonts w:asciiTheme="minorHAnsi" w:hAnsiTheme="minorHAnsi" w:cstheme="minorHAnsi"/>
                <w:sz w:val="24"/>
                <w:szCs w:val="24"/>
              </w:rPr>
              <w:t>Includes orientation sessions, resource allocation, system setup, and introduction to teams and workspaces.</w:t>
            </w:r>
          </w:p>
        </w:tc>
      </w:tr>
    </w:tbl>
    <w:p w14:paraId="04B5BA3D" w14:textId="77777777" w:rsidR="003B59CE" w:rsidRPr="001735F6" w:rsidRDefault="003B59CE" w:rsidP="003B59CE">
      <w:pPr>
        <w:jc w:val="both"/>
        <w:rPr>
          <w:rFonts w:asciiTheme="minorHAnsi" w:hAnsiTheme="minorHAnsi" w:cstheme="minorHAnsi"/>
          <w:u w:val="single"/>
        </w:rPr>
      </w:pPr>
    </w:p>
    <w:p w14:paraId="7A30722E" w14:textId="77777777" w:rsidR="00460807" w:rsidRPr="001735F6" w:rsidRDefault="00460807" w:rsidP="00974ADC">
      <w:pPr>
        <w:jc w:val="both"/>
        <w:rPr>
          <w:rFonts w:asciiTheme="minorHAnsi" w:hAnsiTheme="minorHAnsi" w:cstheme="minorHAnsi"/>
        </w:rPr>
      </w:pPr>
    </w:p>
    <w:p w14:paraId="0FA20135" w14:textId="5F2BCBB0" w:rsidR="003F0FD0" w:rsidRPr="00E66199" w:rsidRDefault="00D53FE0" w:rsidP="00010096">
      <w:pPr>
        <w:pStyle w:val="Heading2"/>
        <w:numPr>
          <w:ilvl w:val="0"/>
          <w:numId w:val="13"/>
        </w:numPr>
        <w:ind w:left="540" w:right="50" w:hanging="540"/>
        <w:jc w:val="both"/>
        <w:rPr>
          <w:rFonts w:asciiTheme="minorHAnsi" w:hAnsiTheme="minorHAnsi" w:cstheme="minorHAnsi"/>
          <w:color w:val="A51F3C"/>
          <w:sz w:val="26"/>
          <w:szCs w:val="26"/>
        </w:rPr>
      </w:pPr>
      <w:bookmarkStart w:id="33" w:name="_Toc236240277"/>
      <w:r w:rsidRPr="00E66199">
        <w:rPr>
          <w:rFonts w:asciiTheme="minorHAnsi" w:hAnsiTheme="minorHAnsi" w:cstheme="minorHAnsi"/>
          <w:color w:val="A51F3C"/>
          <w:sz w:val="26"/>
          <w:szCs w:val="26"/>
        </w:rPr>
        <w:t>Onboarding d</w:t>
      </w:r>
      <w:r w:rsidR="00D957EF" w:rsidRPr="00E66199">
        <w:rPr>
          <w:rFonts w:asciiTheme="minorHAnsi" w:hAnsiTheme="minorHAnsi" w:cstheme="minorHAnsi"/>
          <w:color w:val="A51F3C"/>
          <w:sz w:val="26"/>
          <w:szCs w:val="26"/>
        </w:rPr>
        <w:t xml:space="preserve">ocumentation </w:t>
      </w:r>
      <w:r w:rsidRPr="00E66199">
        <w:rPr>
          <w:rFonts w:asciiTheme="minorHAnsi" w:hAnsiTheme="minorHAnsi" w:cstheme="minorHAnsi"/>
          <w:color w:val="A51F3C"/>
          <w:sz w:val="26"/>
          <w:szCs w:val="26"/>
        </w:rPr>
        <w:t>Guidelines</w:t>
      </w:r>
      <w:bookmarkEnd w:id="33"/>
    </w:p>
    <w:p w14:paraId="6610A2D6" w14:textId="77777777" w:rsidR="00DA36E2" w:rsidRPr="001735F6" w:rsidRDefault="00DA36E2" w:rsidP="00974ADC">
      <w:pPr>
        <w:jc w:val="both"/>
        <w:rPr>
          <w:rFonts w:asciiTheme="minorHAnsi" w:hAnsiTheme="minorHAnsi" w:cstheme="minorHAnsi"/>
        </w:rPr>
      </w:pPr>
    </w:p>
    <w:p w14:paraId="0E921D9A" w14:textId="35057E6E" w:rsidR="00C12A90" w:rsidRPr="00E66199" w:rsidRDefault="00C12A90" w:rsidP="00E66199">
      <w:pPr>
        <w:jc w:val="both"/>
        <w:rPr>
          <w:rFonts w:asciiTheme="minorHAnsi" w:hAnsiTheme="minorHAnsi" w:cstheme="minorHAnsi"/>
          <w:sz w:val="24"/>
          <w:szCs w:val="24"/>
        </w:rPr>
      </w:pPr>
      <w:r w:rsidRPr="00E66199">
        <w:rPr>
          <w:rFonts w:asciiTheme="minorHAnsi" w:hAnsiTheme="minorHAnsi" w:cstheme="minorHAnsi"/>
          <w:sz w:val="24"/>
          <w:szCs w:val="24"/>
        </w:rPr>
        <w:t xml:space="preserve">To ensure a smooth onboarding experience, all new employees of </w:t>
      </w:r>
      <w:r w:rsidR="00CA1F04" w:rsidRPr="00E66199">
        <w:rPr>
          <w:rFonts w:asciiTheme="minorHAnsi" w:hAnsiTheme="minorHAnsi" w:cstheme="minorHAnsi"/>
          <w:sz w:val="24"/>
          <w:szCs w:val="24"/>
        </w:rPr>
        <w:t>Cherry Hill</w:t>
      </w:r>
      <w:r w:rsidRPr="00E66199">
        <w:rPr>
          <w:rFonts w:asciiTheme="minorHAnsi" w:hAnsiTheme="minorHAnsi" w:cstheme="minorHAnsi"/>
          <w:sz w:val="24"/>
          <w:szCs w:val="24"/>
        </w:rPr>
        <w:t xml:space="preserve"> are required to submit specific documents as part of their employment formalities.</w:t>
      </w:r>
    </w:p>
    <w:p w14:paraId="1686682D" w14:textId="77777777" w:rsidR="00C12A90" w:rsidRPr="00E66199" w:rsidRDefault="00C12A90" w:rsidP="00E66199">
      <w:pPr>
        <w:jc w:val="both"/>
        <w:rPr>
          <w:rFonts w:asciiTheme="minorHAnsi" w:hAnsiTheme="minorHAnsi" w:cstheme="minorHAnsi"/>
          <w:sz w:val="24"/>
          <w:szCs w:val="24"/>
        </w:rPr>
      </w:pPr>
      <w:r w:rsidRPr="00E66199">
        <w:rPr>
          <w:rFonts w:asciiTheme="minorHAnsi" w:hAnsiTheme="minorHAnsi" w:cstheme="minorHAnsi"/>
          <w:b/>
          <w:bCs/>
          <w:sz w:val="24"/>
          <w:szCs w:val="24"/>
        </w:rPr>
        <w:t>Document Checklist</w:t>
      </w:r>
    </w:p>
    <w:p w14:paraId="3D5747E9" w14:textId="77777777" w:rsidR="00C12A90" w:rsidRPr="00E66199" w:rsidRDefault="00C12A90" w:rsidP="00E66199">
      <w:pPr>
        <w:jc w:val="both"/>
        <w:rPr>
          <w:rFonts w:asciiTheme="minorHAnsi" w:hAnsiTheme="minorHAnsi" w:cstheme="minorHAnsi"/>
          <w:sz w:val="24"/>
          <w:szCs w:val="24"/>
        </w:rPr>
      </w:pPr>
      <w:r w:rsidRPr="00E66199">
        <w:rPr>
          <w:rFonts w:asciiTheme="minorHAnsi" w:hAnsiTheme="minorHAnsi" w:cstheme="minorHAnsi"/>
          <w:sz w:val="24"/>
          <w:szCs w:val="24"/>
        </w:rPr>
        <w:lastRenderedPageBreak/>
        <w:t>The following documents must be submitted during onboarding:</w:t>
      </w:r>
    </w:p>
    <w:p w14:paraId="586E8D02" w14:textId="77777777" w:rsidR="00C12A90" w:rsidRPr="00E66199" w:rsidRDefault="00C12A90" w:rsidP="00010096">
      <w:pPr>
        <w:numPr>
          <w:ilvl w:val="0"/>
          <w:numId w:val="22"/>
        </w:numPr>
        <w:jc w:val="both"/>
        <w:rPr>
          <w:rFonts w:asciiTheme="minorHAnsi" w:hAnsiTheme="minorHAnsi" w:cstheme="minorHAnsi"/>
          <w:sz w:val="24"/>
          <w:szCs w:val="24"/>
        </w:rPr>
      </w:pPr>
      <w:r w:rsidRPr="00E66199">
        <w:rPr>
          <w:rFonts w:asciiTheme="minorHAnsi" w:hAnsiTheme="minorHAnsi" w:cstheme="minorHAnsi"/>
          <w:b/>
          <w:bCs/>
          <w:sz w:val="24"/>
          <w:szCs w:val="24"/>
        </w:rPr>
        <w:t>Identity Proof</w:t>
      </w:r>
      <w:r w:rsidRPr="00E66199">
        <w:rPr>
          <w:rFonts w:asciiTheme="minorHAnsi" w:hAnsiTheme="minorHAnsi" w:cstheme="minorHAnsi"/>
          <w:sz w:val="24"/>
          <w:szCs w:val="24"/>
        </w:rPr>
        <w:t>: Aadhar card, Passport, or Voter ID (original and photocopy).</w:t>
      </w:r>
    </w:p>
    <w:p w14:paraId="24247DFD" w14:textId="4EBA151C" w:rsidR="00C12A90" w:rsidRPr="00E66199" w:rsidRDefault="00C12A90" w:rsidP="00010096">
      <w:pPr>
        <w:numPr>
          <w:ilvl w:val="0"/>
          <w:numId w:val="22"/>
        </w:numPr>
        <w:jc w:val="both"/>
        <w:rPr>
          <w:rFonts w:asciiTheme="minorHAnsi" w:hAnsiTheme="minorHAnsi" w:cstheme="minorHAnsi"/>
          <w:sz w:val="24"/>
          <w:szCs w:val="24"/>
        </w:rPr>
      </w:pPr>
      <w:r w:rsidRPr="00E66199">
        <w:rPr>
          <w:rFonts w:asciiTheme="minorHAnsi" w:hAnsiTheme="minorHAnsi" w:cstheme="minorHAnsi"/>
          <w:b/>
          <w:bCs/>
          <w:sz w:val="24"/>
          <w:szCs w:val="24"/>
        </w:rPr>
        <w:t>Age Verification Proof</w:t>
      </w:r>
      <w:r w:rsidRPr="00E66199">
        <w:rPr>
          <w:rFonts w:asciiTheme="minorHAnsi" w:hAnsiTheme="minorHAnsi" w:cstheme="minorHAnsi"/>
          <w:sz w:val="24"/>
          <w:szCs w:val="24"/>
        </w:rPr>
        <w:t xml:space="preserve">: Birth certificate issued by a government authority, Aadhar card, School leaving certificate, Passport, </w:t>
      </w:r>
      <w:proofErr w:type="gramStart"/>
      <w:r w:rsidRPr="00E66199">
        <w:rPr>
          <w:rFonts w:asciiTheme="minorHAnsi" w:hAnsiTheme="minorHAnsi" w:cstheme="minorHAnsi"/>
          <w:sz w:val="24"/>
          <w:szCs w:val="24"/>
        </w:rPr>
        <w:t>Any</w:t>
      </w:r>
      <w:proofErr w:type="gramEnd"/>
      <w:r w:rsidRPr="00E66199">
        <w:rPr>
          <w:rFonts w:asciiTheme="minorHAnsi" w:hAnsiTheme="minorHAnsi" w:cstheme="minorHAnsi"/>
          <w:sz w:val="24"/>
          <w:szCs w:val="24"/>
        </w:rPr>
        <w:t xml:space="preserve"> other legally recognized document indicating the employee's date of birth</w:t>
      </w:r>
    </w:p>
    <w:p w14:paraId="27021AD8" w14:textId="77777777" w:rsidR="00C12A90" w:rsidRPr="00E66199" w:rsidRDefault="00C12A90" w:rsidP="00010096">
      <w:pPr>
        <w:numPr>
          <w:ilvl w:val="0"/>
          <w:numId w:val="22"/>
        </w:numPr>
        <w:jc w:val="both"/>
        <w:rPr>
          <w:rFonts w:asciiTheme="minorHAnsi" w:hAnsiTheme="minorHAnsi" w:cstheme="minorHAnsi"/>
          <w:sz w:val="24"/>
          <w:szCs w:val="24"/>
        </w:rPr>
      </w:pPr>
      <w:r w:rsidRPr="00E66199">
        <w:rPr>
          <w:rFonts w:asciiTheme="minorHAnsi" w:hAnsiTheme="minorHAnsi" w:cstheme="minorHAnsi"/>
          <w:b/>
          <w:bCs/>
          <w:sz w:val="24"/>
          <w:szCs w:val="24"/>
        </w:rPr>
        <w:t>Address Proof</w:t>
      </w:r>
      <w:r w:rsidRPr="00E66199">
        <w:rPr>
          <w:rFonts w:asciiTheme="minorHAnsi" w:hAnsiTheme="minorHAnsi" w:cstheme="minorHAnsi"/>
          <w:sz w:val="24"/>
          <w:szCs w:val="24"/>
        </w:rPr>
        <w:t>: Recent utility bill, rental agreement, or bank statement.</w:t>
      </w:r>
    </w:p>
    <w:p w14:paraId="16CC9255" w14:textId="77777777" w:rsidR="00C12A90" w:rsidRPr="00E66199" w:rsidRDefault="00C12A90" w:rsidP="00010096">
      <w:pPr>
        <w:numPr>
          <w:ilvl w:val="0"/>
          <w:numId w:val="22"/>
        </w:numPr>
        <w:jc w:val="both"/>
        <w:rPr>
          <w:rFonts w:asciiTheme="minorHAnsi" w:hAnsiTheme="minorHAnsi" w:cstheme="minorHAnsi"/>
          <w:sz w:val="24"/>
          <w:szCs w:val="24"/>
        </w:rPr>
      </w:pPr>
      <w:r w:rsidRPr="00E66199">
        <w:rPr>
          <w:rFonts w:asciiTheme="minorHAnsi" w:hAnsiTheme="minorHAnsi" w:cstheme="minorHAnsi"/>
          <w:b/>
          <w:bCs/>
          <w:sz w:val="24"/>
          <w:szCs w:val="24"/>
        </w:rPr>
        <w:t>Educational Certificates</w:t>
      </w:r>
      <w:r w:rsidRPr="00E66199">
        <w:rPr>
          <w:rFonts w:asciiTheme="minorHAnsi" w:hAnsiTheme="minorHAnsi" w:cstheme="minorHAnsi"/>
          <w:sz w:val="24"/>
          <w:szCs w:val="24"/>
        </w:rPr>
        <w:t>: Verified copies of degrees, diplomas, or certifications.</w:t>
      </w:r>
    </w:p>
    <w:p w14:paraId="411693C1" w14:textId="77777777" w:rsidR="00C12A90" w:rsidRPr="00E66199" w:rsidRDefault="00C12A90" w:rsidP="00010096">
      <w:pPr>
        <w:numPr>
          <w:ilvl w:val="0"/>
          <w:numId w:val="22"/>
        </w:numPr>
        <w:jc w:val="both"/>
        <w:rPr>
          <w:rFonts w:asciiTheme="minorHAnsi" w:hAnsiTheme="minorHAnsi" w:cstheme="minorHAnsi"/>
          <w:sz w:val="24"/>
          <w:szCs w:val="24"/>
        </w:rPr>
      </w:pPr>
      <w:r w:rsidRPr="00E66199">
        <w:rPr>
          <w:rFonts w:asciiTheme="minorHAnsi" w:hAnsiTheme="minorHAnsi" w:cstheme="minorHAnsi"/>
          <w:b/>
          <w:bCs/>
          <w:sz w:val="24"/>
          <w:szCs w:val="24"/>
        </w:rPr>
        <w:t>Previous Employment Records</w:t>
      </w:r>
      <w:r w:rsidRPr="00E66199">
        <w:rPr>
          <w:rFonts w:asciiTheme="minorHAnsi" w:hAnsiTheme="minorHAnsi" w:cstheme="minorHAnsi"/>
          <w:sz w:val="24"/>
          <w:szCs w:val="24"/>
        </w:rPr>
        <w:t>: Experience letters and references from previous employers.</w:t>
      </w:r>
    </w:p>
    <w:p w14:paraId="1A2F3AE4" w14:textId="77777777" w:rsidR="00C12A90" w:rsidRPr="00E66199" w:rsidRDefault="00C12A90" w:rsidP="00010096">
      <w:pPr>
        <w:numPr>
          <w:ilvl w:val="0"/>
          <w:numId w:val="22"/>
        </w:numPr>
        <w:jc w:val="both"/>
        <w:rPr>
          <w:rFonts w:asciiTheme="minorHAnsi" w:hAnsiTheme="minorHAnsi" w:cstheme="minorHAnsi"/>
          <w:sz w:val="24"/>
          <w:szCs w:val="24"/>
        </w:rPr>
      </w:pPr>
      <w:r w:rsidRPr="00E66199">
        <w:rPr>
          <w:rFonts w:asciiTheme="minorHAnsi" w:hAnsiTheme="minorHAnsi" w:cstheme="minorHAnsi"/>
          <w:b/>
          <w:bCs/>
          <w:sz w:val="24"/>
          <w:szCs w:val="24"/>
        </w:rPr>
        <w:t>Bank Account Details</w:t>
      </w:r>
      <w:r w:rsidRPr="00E66199">
        <w:rPr>
          <w:rFonts w:asciiTheme="minorHAnsi" w:hAnsiTheme="minorHAnsi" w:cstheme="minorHAnsi"/>
          <w:sz w:val="24"/>
          <w:szCs w:val="24"/>
        </w:rPr>
        <w:t>: Account number and IFSC code for salary credit.</w:t>
      </w:r>
    </w:p>
    <w:p w14:paraId="20F30643" w14:textId="77777777" w:rsidR="00C12A90" w:rsidRPr="00E66199" w:rsidRDefault="00C12A90" w:rsidP="00010096">
      <w:pPr>
        <w:numPr>
          <w:ilvl w:val="0"/>
          <w:numId w:val="22"/>
        </w:numPr>
        <w:jc w:val="both"/>
        <w:rPr>
          <w:rFonts w:asciiTheme="minorHAnsi" w:hAnsiTheme="minorHAnsi" w:cstheme="minorHAnsi"/>
          <w:sz w:val="24"/>
          <w:szCs w:val="24"/>
        </w:rPr>
      </w:pPr>
      <w:r w:rsidRPr="00E66199">
        <w:rPr>
          <w:rFonts w:asciiTheme="minorHAnsi" w:hAnsiTheme="minorHAnsi" w:cstheme="minorHAnsi"/>
          <w:b/>
          <w:bCs/>
          <w:sz w:val="24"/>
          <w:szCs w:val="24"/>
        </w:rPr>
        <w:t>Medical Fitness Certificate</w:t>
      </w:r>
      <w:r w:rsidRPr="00E66199">
        <w:rPr>
          <w:rFonts w:asciiTheme="minorHAnsi" w:hAnsiTheme="minorHAnsi" w:cstheme="minorHAnsi"/>
          <w:sz w:val="24"/>
          <w:szCs w:val="24"/>
        </w:rPr>
        <w:t>: If applicable, a certificate issued by a registered medical practitioner.</w:t>
      </w:r>
    </w:p>
    <w:p w14:paraId="2643EC1E" w14:textId="77777777" w:rsidR="00C12A90" w:rsidRPr="00E66199" w:rsidRDefault="00C12A90" w:rsidP="00010096">
      <w:pPr>
        <w:numPr>
          <w:ilvl w:val="0"/>
          <w:numId w:val="22"/>
        </w:numPr>
        <w:jc w:val="both"/>
        <w:rPr>
          <w:rFonts w:asciiTheme="minorHAnsi" w:hAnsiTheme="minorHAnsi" w:cstheme="minorHAnsi"/>
          <w:sz w:val="24"/>
          <w:szCs w:val="24"/>
        </w:rPr>
      </w:pPr>
      <w:r w:rsidRPr="00E66199">
        <w:rPr>
          <w:rFonts w:asciiTheme="minorHAnsi" w:hAnsiTheme="minorHAnsi" w:cstheme="minorHAnsi"/>
          <w:b/>
          <w:bCs/>
          <w:sz w:val="24"/>
          <w:szCs w:val="24"/>
        </w:rPr>
        <w:t>Emergency Contact Details</w:t>
      </w:r>
      <w:r w:rsidRPr="00E66199">
        <w:rPr>
          <w:rFonts w:asciiTheme="minorHAnsi" w:hAnsiTheme="minorHAnsi" w:cstheme="minorHAnsi"/>
          <w:sz w:val="24"/>
          <w:szCs w:val="24"/>
        </w:rPr>
        <w:t>: Names and phone numbers of 3 family members for emergencies.</w:t>
      </w:r>
    </w:p>
    <w:p w14:paraId="16C60215" w14:textId="0F77764D" w:rsidR="00C12A90" w:rsidRPr="00E66199" w:rsidRDefault="00C12A90" w:rsidP="00010096">
      <w:pPr>
        <w:numPr>
          <w:ilvl w:val="0"/>
          <w:numId w:val="22"/>
        </w:numPr>
        <w:jc w:val="both"/>
        <w:rPr>
          <w:rFonts w:asciiTheme="minorHAnsi" w:hAnsiTheme="minorHAnsi" w:cstheme="minorHAnsi"/>
          <w:sz w:val="24"/>
          <w:szCs w:val="24"/>
        </w:rPr>
      </w:pPr>
      <w:r w:rsidRPr="00E66199">
        <w:rPr>
          <w:rFonts w:asciiTheme="minorHAnsi" w:hAnsiTheme="minorHAnsi" w:cstheme="minorHAnsi"/>
          <w:b/>
          <w:bCs/>
          <w:sz w:val="24"/>
          <w:szCs w:val="24"/>
        </w:rPr>
        <w:t>Passport-sized Photographs</w:t>
      </w:r>
      <w:r w:rsidRPr="00E66199">
        <w:rPr>
          <w:rFonts w:asciiTheme="minorHAnsi" w:hAnsiTheme="minorHAnsi" w:cstheme="minorHAnsi"/>
          <w:sz w:val="24"/>
          <w:szCs w:val="24"/>
        </w:rPr>
        <w:t>: 3 recent</w:t>
      </w:r>
      <w:r w:rsidR="00D53FE0" w:rsidRPr="00E66199">
        <w:rPr>
          <w:rFonts w:asciiTheme="minorHAnsi" w:hAnsiTheme="minorHAnsi" w:cstheme="minorHAnsi"/>
          <w:sz w:val="24"/>
          <w:szCs w:val="24"/>
        </w:rPr>
        <w:t xml:space="preserve"> colored</w:t>
      </w:r>
      <w:r w:rsidRPr="00E66199">
        <w:rPr>
          <w:rFonts w:asciiTheme="minorHAnsi" w:hAnsiTheme="minorHAnsi" w:cstheme="minorHAnsi"/>
          <w:sz w:val="24"/>
          <w:szCs w:val="24"/>
        </w:rPr>
        <w:t xml:space="preserve"> photographs.</w:t>
      </w:r>
    </w:p>
    <w:p w14:paraId="454AA889" w14:textId="77777777" w:rsidR="00C12A90" w:rsidRPr="00E66199" w:rsidRDefault="00C12A90" w:rsidP="00E66199">
      <w:pPr>
        <w:jc w:val="both"/>
        <w:rPr>
          <w:rFonts w:asciiTheme="minorHAnsi" w:hAnsiTheme="minorHAnsi" w:cstheme="minorHAnsi"/>
          <w:b/>
          <w:bCs/>
          <w:sz w:val="24"/>
          <w:szCs w:val="24"/>
        </w:rPr>
      </w:pPr>
      <w:r w:rsidRPr="00E66199">
        <w:rPr>
          <w:rFonts w:asciiTheme="minorHAnsi" w:hAnsiTheme="minorHAnsi" w:cstheme="minorHAnsi"/>
          <w:b/>
          <w:bCs/>
          <w:sz w:val="24"/>
          <w:szCs w:val="24"/>
        </w:rPr>
        <w:t>Submission and Verification Procedure</w:t>
      </w:r>
    </w:p>
    <w:p w14:paraId="5C305F7E" w14:textId="77777777" w:rsidR="00C12A90" w:rsidRPr="00E66199" w:rsidRDefault="00C12A90" w:rsidP="00010096">
      <w:pPr>
        <w:pStyle w:val="ListParagraph"/>
        <w:numPr>
          <w:ilvl w:val="0"/>
          <w:numId w:val="25"/>
        </w:numPr>
        <w:rPr>
          <w:rFonts w:asciiTheme="minorHAnsi" w:hAnsiTheme="minorHAnsi" w:cstheme="minorHAnsi"/>
          <w:sz w:val="24"/>
          <w:szCs w:val="24"/>
        </w:rPr>
      </w:pPr>
      <w:r w:rsidRPr="00E66199">
        <w:rPr>
          <w:rFonts w:asciiTheme="minorHAnsi" w:hAnsiTheme="minorHAnsi" w:cstheme="minorHAnsi"/>
          <w:sz w:val="24"/>
          <w:szCs w:val="24"/>
        </w:rPr>
        <w:t xml:space="preserve">Documents are to be submitted at the HR department during your onboarding session. The HR representative will verify the authenticity and completeness of your submission. </w:t>
      </w:r>
    </w:p>
    <w:p w14:paraId="46CC48CD" w14:textId="77777777" w:rsidR="00C12A90" w:rsidRPr="00E66199" w:rsidRDefault="00C12A90" w:rsidP="00010096">
      <w:pPr>
        <w:pStyle w:val="ListParagraph"/>
        <w:numPr>
          <w:ilvl w:val="0"/>
          <w:numId w:val="25"/>
        </w:numPr>
        <w:rPr>
          <w:rFonts w:asciiTheme="minorHAnsi" w:hAnsiTheme="minorHAnsi" w:cstheme="minorHAnsi"/>
          <w:sz w:val="24"/>
          <w:szCs w:val="24"/>
        </w:rPr>
      </w:pPr>
      <w:r w:rsidRPr="00E66199">
        <w:rPr>
          <w:rFonts w:asciiTheme="minorHAnsi" w:hAnsiTheme="minorHAnsi" w:cstheme="minorHAnsi"/>
          <w:sz w:val="24"/>
          <w:szCs w:val="24"/>
        </w:rPr>
        <w:t xml:space="preserve">Age verification is precisely conducted by verifying the documents mentioning the age of the employee to ensure compliance with legal requirements concerning the minimum working age and the protection of young workers. </w:t>
      </w:r>
    </w:p>
    <w:p w14:paraId="2611CD1F" w14:textId="77777777" w:rsidR="00C12A90" w:rsidRPr="00E66199" w:rsidRDefault="00C12A90" w:rsidP="00010096">
      <w:pPr>
        <w:pStyle w:val="ListParagraph"/>
        <w:numPr>
          <w:ilvl w:val="0"/>
          <w:numId w:val="25"/>
        </w:numPr>
        <w:rPr>
          <w:rFonts w:asciiTheme="minorHAnsi" w:hAnsiTheme="minorHAnsi" w:cstheme="minorHAnsi"/>
          <w:sz w:val="24"/>
          <w:szCs w:val="24"/>
        </w:rPr>
      </w:pPr>
      <w:r w:rsidRPr="00E66199">
        <w:rPr>
          <w:rFonts w:asciiTheme="minorHAnsi" w:hAnsiTheme="minorHAnsi" w:cstheme="minorHAnsi"/>
          <w:sz w:val="24"/>
          <w:szCs w:val="24"/>
        </w:rPr>
        <w:t>Provide original documents for verification which will be returned immediately after verification and submit photocopies for company records.</w:t>
      </w:r>
    </w:p>
    <w:p w14:paraId="13F6E047" w14:textId="77777777" w:rsidR="00C12A90" w:rsidRPr="00E66199" w:rsidRDefault="00C12A90" w:rsidP="00010096">
      <w:pPr>
        <w:numPr>
          <w:ilvl w:val="0"/>
          <w:numId w:val="23"/>
        </w:numPr>
        <w:jc w:val="both"/>
        <w:rPr>
          <w:rFonts w:asciiTheme="minorHAnsi" w:hAnsiTheme="minorHAnsi" w:cstheme="minorHAnsi"/>
          <w:sz w:val="24"/>
          <w:szCs w:val="24"/>
        </w:rPr>
      </w:pPr>
      <w:r w:rsidRPr="00E66199">
        <w:rPr>
          <w:rFonts w:asciiTheme="minorHAnsi" w:hAnsiTheme="minorHAnsi" w:cstheme="minorHAnsi"/>
          <w:sz w:val="24"/>
          <w:szCs w:val="24"/>
        </w:rPr>
        <w:t xml:space="preserve">All required documents must be submitted within </w:t>
      </w:r>
      <w:r w:rsidRPr="00E66199">
        <w:rPr>
          <w:rFonts w:asciiTheme="minorHAnsi" w:hAnsiTheme="minorHAnsi" w:cstheme="minorHAnsi"/>
          <w:b/>
          <w:bCs/>
          <w:sz w:val="24"/>
          <w:szCs w:val="24"/>
        </w:rPr>
        <w:t>7 working days</w:t>
      </w:r>
      <w:r w:rsidRPr="00E66199">
        <w:rPr>
          <w:rFonts w:asciiTheme="minorHAnsi" w:hAnsiTheme="minorHAnsi" w:cstheme="minorHAnsi"/>
          <w:sz w:val="24"/>
          <w:szCs w:val="24"/>
        </w:rPr>
        <w:t xml:space="preserve"> of the joining date. </w:t>
      </w:r>
    </w:p>
    <w:p w14:paraId="0106B83F" w14:textId="77777777" w:rsidR="00C12A90" w:rsidRPr="00E66199" w:rsidRDefault="00C12A90" w:rsidP="00010096">
      <w:pPr>
        <w:numPr>
          <w:ilvl w:val="0"/>
          <w:numId w:val="23"/>
        </w:numPr>
        <w:jc w:val="both"/>
        <w:rPr>
          <w:rFonts w:asciiTheme="minorHAnsi" w:hAnsiTheme="minorHAnsi" w:cstheme="minorHAnsi"/>
          <w:sz w:val="24"/>
          <w:szCs w:val="24"/>
        </w:rPr>
      </w:pPr>
      <w:r w:rsidRPr="00E66199">
        <w:rPr>
          <w:rFonts w:asciiTheme="minorHAnsi" w:hAnsiTheme="minorHAnsi" w:cstheme="minorHAnsi"/>
          <w:sz w:val="24"/>
          <w:szCs w:val="24"/>
        </w:rPr>
        <w:t>Incomplete or delayed submission of documents may impact your ability to avail salary, benefits, or comply with regulatory requirements. Persistent failure to provide required documentation could lead to the suspension of employment until resolved.</w:t>
      </w:r>
    </w:p>
    <w:p w14:paraId="79D7020E" w14:textId="77777777" w:rsidR="00C12A90" w:rsidRPr="00E66199" w:rsidRDefault="00C12A90" w:rsidP="00010096">
      <w:pPr>
        <w:numPr>
          <w:ilvl w:val="0"/>
          <w:numId w:val="23"/>
        </w:numPr>
        <w:jc w:val="both"/>
        <w:rPr>
          <w:rFonts w:asciiTheme="minorHAnsi" w:hAnsiTheme="minorHAnsi" w:cstheme="minorHAnsi"/>
          <w:sz w:val="24"/>
          <w:szCs w:val="24"/>
        </w:rPr>
      </w:pPr>
      <w:r w:rsidRPr="00E66199">
        <w:rPr>
          <w:rFonts w:asciiTheme="minorHAnsi" w:hAnsiTheme="minorHAnsi" w:cstheme="minorHAnsi"/>
          <w:sz w:val="24"/>
          <w:szCs w:val="24"/>
        </w:rPr>
        <w:t>HR will cross-check the submitted documents against internal and legal requirements.</w:t>
      </w:r>
    </w:p>
    <w:p w14:paraId="4876C3A1" w14:textId="4456ACE3" w:rsidR="00C12A90" w:rsidRPr="00E66199" w:rsidRDefault="00C12A90" w:rsidP="00E66199">
      <w:pPr>
        <w:jc w:val="both"/>
        <w:rPr>
          <w:rFonts w:asciiTheme="minorHAnsi" w:hAnsiTheme="minorHAnsi" w:cstheme="minorHAnsi"/>
          <w:b/>
          <w:bCs/>
          <w:sz w:val="24"/>
          <w:szCs w:val="24"/>
        </w:rPr>
      </w:pPr>
      <w:r w:rsidRPr="00E66199">
        <w:rPr>
          <w:rFonts w:asciiTheme="minorHAnsi" w:hAnsiTheme="minorHAnsi" w:cstheme="minorHAnsi"/>
          <w:b/>
          <w:bCs/>
          <w:sz w:val="24"/>
          <w:szCs w:val="24"/>
        </w:rPr>
        <w:t>Support and Queries</w:t>
      </w:r>
    </w:p>
    <w:p w14:paraId="64B640BA" w14:textId="77777777" w:rsidR="00FF438E" w:rsidRPr="00E66199" w:rsidRDefault="00FF438E" w:rsidP="00E66199">
      <w:pPr>
        <w:jc w:val="both"/>
        <w:rPr>
          <w:rFonts w:asciiTheme="minorHAnsi" w:hAnsiTheme="minorHAnsi" w:cstheme="minorHAnsi"/>
          <w:sz w:val="24"/>
          <w:szCs w:val="24"/>
        </w:rPr>
      </w:pPr>
      <w:r w:rsidRPr="00E66199">
        <w:rPr>
          <w:rFonts w:asciiTheme="minorHAnsi" w:hAnsiTheme="minorHAnsi" w:cstheme="minorHAnsi"/>
          <w:sz w:val="24"/>
          <w:szCs w:val="24"/>
        </w:rPr>
        <w:t>For questions or support related to documentation:</w:t>
      </w:r>
    </w:p>
    <w:p w14:paraId="3EDDF990" w14:textId="20EA9EB2" w:rsidR="00FF438E" w:rsidRPr="00E66199" w:rsidRDefault="00FF438E" w:rsidP="00010096">
      <w:pPr>
        <w:numPr>
          <w:ilvl w:val="0"/>
          <w:numId w:val="24"/>
        </w:numPr>
        <w:jc w:val="both"/>
        <w:rPr>
          <w:rFonts w:asciiTheme="minorHAnsi" w:hAnsiTheme="minorHAnsi" w:cstheme="minorHAnsi"/>
          <w:sz w:val="24"/>
          <w:szCs w:val="24"/>
        </w:rPr>
      </w:pPr>
      <w:r w:rsidRPr="00E66199">
        <w:rPr>
          <w:rFonts w:asciiTheme="minorHAnsi" w:hAnsiTheme="minorHAnsi" w:cstheme="minorHAnsi"/>
          <w:sz w:val="24"/>
          <w:szCs w:val="24"/>
        </w:rPr>
        <w:t xml:space="preserve">Contact HR: Visit the HR department during business hours or email </w:t>
      </w:r>
      <w:hyperlink r:id="rId13" w:history="1">
        <w:r w:rsidRPr="00E66199">
          <w:rPr>
            <w:rStyle w:val="Hyperlink"/>
            <w:rFonts w:asciiTheme="minorHAnsi" w:hAnsiTheme="minorHAnsi" w:cstheme="minorHAnsi"/>
            <w:sz w:val="24"/>
            <w:szCs w:val="24"/>
          </w:rPr>
          <w:t>hr@cherryhill.in</w:t>
        </w:r>
      </w:hyperlink>
      <w:r w:rsidRPr="00E66199">
        <w:rPr>
          <w:rFonts w:asciiTheme="minorHAnsi" w:hAnsiTheme="minorHAnsi" w:cstheme="minorHAnsi"/>
          <w:sz w:val="24"/>
          <w:szCs w:val="24"/>
        </w:rPr>
        <w:t xml:space="preserve"> </w:t>
      </w:r>
    </w:p>
    <w:p w14:paraId="65630703" w14:textId="6111D305" w:rsidR="00D957EF" w:rsidRPr="00E66199" w:rsidRDefault="00FF438E" w:rsidP="00010096">
      <w:pPr>
        <w:numPr>
          <w:ilvl w:val="0"/>
          <w:numId w:val="24"/>
        </w:numPr>
        <w:jc w:val="both"/>
        <w:rPr>
          <w:rFonts w:asciiTheme="minorHAnsi" w:hAnsiTheme="minorHAnsi" w:cstheme="minorHAnsi"/>
          <w:sz w:val="24"/>
          <w:szCs w:val="24"/>
        </w:rPr>
      </w:pPr>
      <w:r w:rsidRPr="00E66199">
        <w:rPr>
          <w:rFonts w:asciiTheme="minorHAnsi" w:hAnsiTheme="minorHAnsi" w:cstheme="minorHAnsi"/>
          <w:sz w:val="24"/>
          <w:szCs w:val="24"/>
        </w:rPr>
        <w:t>Onboarding Helpline: Call +91-11-49315500 for assistance</w:t>
      </w:r>
    </w:p>
    <w:p w14:paraId="6951BD75" w14:textId="77777777" w:rsidR="00D957EF" w:rsidRPr="001735F6" w:rsidRDefault="00D957EF" w:rsidP="00D957EF">
      <w:pPr>
        <w:jc w:val="both"/>
        <w:rPr>
          <w:rFonts w:asciiTheme="minorHAnsi" w:hAnsiTheme="minorHAnsi" w:cstheme="minorHAnsi"/>
        </w:rPr>
      </w:pPr>
    </w:p>
    <w:p w14:paraId="7FDE3034" w14:textId="2ACDA076" w:rsidR="00D957EF" w:rsidRPr="00E66199" w:rsidRDefault="00D957EF" w:rsidP="00010096">
      <w:pPr>
        <w:pStyle w:val="Heading2"/>
        <w:numPr>
          <w:ilvl w:val="0"/>
          <w:numId w:val="13"/>
        </w:numPr>
        <w:ind w:left="540" w:right="50" w:hanging="540"/>
        <w:jc w:val="both"/>
        <w:rPr>
          <w:rFonts w:asciiTheme="minorHAnsi" w:hAnsiTheme="minorHAnsi" w:cstheme="minorHAnsi"/>
          <w:color w:val="A51F3C"/>
          <w:sz w:val="24"/>
          <w:szCs w:val="24"/>
        </w:rPr>
      </w:pPr>
      <w:bookmarkStart w:id="34" w:name="_Toc236240278"/>
      <w:r w:rsidRPr="00E66199">
        <w:rPr>
          <w:rFonts w:asciiTheme="minorHAnsi" w:hAnsiTheme="minorHAnsi" w:cstheme="minorHAnsi"/>
          <w:color w:val="A51F3C"/>
          <w:sz w:val="24"/>
          <w:szCs w:val="24"/>
        </w:rPr>
        <w:t>Background Verification</w:t>
      </w:r>
      <w:bookmarkEnd w:id="34"/>
    </w:p>
    <w:p w14:paraId="6F6DFB61" w14:textId="77777777" w:rsidR="00D957EF" w:rsidRPr="001735F6" w:rsidRDefault="00D957EF" w:rsidP="00D957EF">
      <w:pPr>
        <w:rPr>
          <w:rFonts w:asciiTheme="minorHAnsi" w:hAnsiTheme="minorHAnsi" w:cstheme="minorHAnsi"/>
        </w:rPr>
      </w:pPr>
    </w:p>
    <w:p w14:paraId="41964F38" w14:textId="77777777" w:rsidR="00C66207" w:rsidRPr="00E66199" w:rsidRDefault="00C66207" w:rsidP="00C66207">
      <w:pPr>
        <w:jc w:val="both"/>
        <w:rPr>
          <w:rFonts w:asciiTheme="minorHAnsi" w:hAnsiTheme="minorHAnsi" w:cstheme="minorHAnsi"/>
          <w:sz w:val="24"/>
          <w:szCs w:val="24"/>
        </w:rPr>
      </w:pPr>
      <w:r w:rsidRPr="00E66199">
        <w:rPr>
          <w:rFonts w:asciiTheme="minorHAnsi" w:hAnsiTheme="minorHAnsi" w:cstheme="minorHAnsi"/>
          <w:sz w:val="24"/>
          <w:szCs w:val="24"/>
        </w:rPr>
        <w:t>Cherry Hill conducts a thorough and bias-free background verification for all new employees to ensure compliance, workplace safety, and the integrity of our workforce. This process includes verification of:</w:t>
      </w:r>
    </w:p>
    <w:p w14:paraId="3E69E6D8" w14:textId="77777777" w:rsidR="00C66207" w:rsidRPr="00E66199" w:rsidRDefault="00C66207" w:rsidP="00010096">
      <w:pPr>
        <w:numPr>
          <w:ilvl w:val="0"/>
          <w:numId w:val="87"/>
        </w:numPr>
        <w:jc w:val="both"/>
        <w:rPr>
          <w:rFonts w:asciiTheme="minorHAnsi" w:hAnsiTheme="minorHAnsi" w:cstheme="minorHAnsi"/>
          <w:sz w:val="24"/>
          <w:szCs w:val="24"/>
        </w:rPr>
      </w:pPr>
      <w:r w:rsidRPr="00E66199">
        <w:rPr>
          <w:rFonts w:asciiTheme="minorHAnsi" w:hAnsiTheme="minorHAnsi" w:cstheme="minorHAnsi"/>
          <w:b/>
          <w:bCs/>
          <w:sz w:val="24"/>
          <w:szCs w:val="24"/>
        </w:rPr>
        <w:t>Employment history</w:t>
      </w:r>
      <w:r w:rsidRPr="00E66199">
        <w:rPr>
          <w:rFonts w:asciiTheme="minorHAnsi" w:hAnsiTheme="minorHAnsi" w:cstheme="minorHAnsi"/>
          <w:sz w:val="24"/>
          <w:szCs w:val="24"/>
        </w:rPr>
        <w:t xml:space="preserve"> through reference checks with previous employers</w:t>
      </w:r>
    </w:p>
    <w:p w14:paraId="7FC9BB97" w14:textId="77777777" w:rsidR="00C66207" w:rsidRPr="00E66199" w:rsidRDefault="00C66207" w:rsidP="00010096">
      <w:pPr>
        <w:numPr>
          <w:ilvl w:val="0"/>
          <w:numId w:val="87"/>
        </w:numPr>
        <w:jc w:val="both"/>
        <w:rPr>
          <w:rFonts w:asciiTheme="minorHAnsi" w:hAnsiTheme="minorHAnsi" w:cstheme="minorHAnsi"/>
          <w:sz w:val="24"/>
          <w:szCs w:val="24"/>
        </w:rPr>
      </w:pPr>
      <w:r w:rsidRPr="00E66199">
        <w:rPr>
          <w:rFonts w:asciiTheme="minorHAnsi" w:hAnsiTheme="minorHAnsi" w:cstheme="minorHAnsi"/>
          <w:b/>
          <w:bCs/>
          <w:sz w:val="24"/>
          <w:szCs w:val="24"/>
        </w:rPr>
        <w:t>Educational qualifications</w:t>
      </w:r>
      <w:r w:rsidRPr="00E66199">
        <w:rPr>
          <w:rFonts w:asciiTheme="minorHAnsi" w:hAnsiTheme="minorHAnsi" w:cstheme="minorHAnsi"/>
          <w:sz w:val="24"/>
          <w:szCs w:val="24"/>
        </w:rPr>
        <w:t xml:space="preserve"> directly with institutions or through verified records</w:t>
      </w:r>
    </w:p>
    <w:p w14:paraId="792E88DD" w14:textId="77777777" w:rsidR="00C66207" w:rsidRPr="00E66199" w:rsidRDefault="00C66207" w:rsidP="00010096">
      <w:pPr>
        <w:numPr>
          <w:ilvl w:val="0"/>
          <w:numId w:val="87"/>
        </w:numPr>
        <w:jc w:val="both"/>
        <w:rPr>
          <w:rFonts w:asciiTheme="minorHAnsi" w:hAnsiTheme="minorHAnsi" w:cstheme="minorHAnsi"/>
          <w:sz w:val="24"/>
          <w:szCs w:val="24"/>
        </w:rPr>
      </w:pPr>
      <w:r w:rsidRPr="00E66199">
        <w:rPr>
          <w:rFonts w:asciiTheme="minorHAnsi" w:hAnsiTheme="minorHAnsi" w:cstheme="minorHAnsi"/>
          <w:b/>
          <w:bCs/>
          <w:sz w:val="24"/>
          <w:szCs w:val="24"/>
        </w:rPr>
        <w:t>Age verification</w:t>
      </w:r>
      <w:r w:rsidRPr="00E66199">
        <w:rPr>
          <w:rFonts w:asciiTheme="minorHAnsi" w:hAnsiTheme="minorHAnsi" w:cstheme="minorHAnsi"/>
          <w:sz w:val="24"/>
          <w:szCs w:val="24"/>
        </w:rPr>
        <w:t xml:space="preserve"> by validating documents such as birth certificate, Aadhaar card, or school leaving certificate, to ensure legal minimum working age compliance</w:t>
      </w:r>
    </w:p>
    <w:p w14:paraId="09456D9D" w14:textId="77777777" w:rsidR="00C66207" w:rsidRPr="00E66199" w:rsidRDefault="00C66207" w:rsidP="00010096">
      <w:pPr>
        <w:numPr>
          <w:ilvl w:val="0"/>
          <w:numId w:val="87"/>
        </w:numPr>
        <w:jc w:val="both"/>
        <w:rPr>
          <w:rFonts w:asciiTheme="minorHAnsi" w:hAnsiTheme="minorHAnsi" w:cstheme="minorHAnsi"/>
          <w:sz w:val="24"/>
          <w:szCs w:val="24"/>
        </w:rPr>
      </w:pPr>
      <w:r w:rsidRPr="00E66199">
        <w:rPr>
          <w:rFonts w:asciiTheme="minorHAnsi" w:hAnsiTheme="minorHAnsi" w:cstheme="minorHAnsi"/>
          <w:b/>
          <w:bCs/>
          <w:sz w:val="24"/>
          <w:szCs w:val="24"/>
        </w:rPr>
        <w:t>Criminal background checks</w:t>
      </w:r>
      <w:r w:rsidRPr="00E66199">
        <w:rPr>
          <w:rFonts w:asciiTheme="minorHAnsi" w:hAnsiTheme="minorHAnsi" w:cstheme="minorHAnsi"/>
          <w:sz w:val="24"/>
          <w:szCs w:val="24"/>
        </w:rPr>
        <w:t>, where legally permissible</w:t>
      </w:r>
    </w:p>
    <w:p w14:paraId="478AE618" w14:textId="77777777" w:rsidR="00C66207" w:rsidRPr="00E66199" w:rsidRDefault="00C66207" w:rsidP="00010096">
      <w:pPr>
        <w:numPr>
          <w:ilvl w:val="0"/>
          <w:numId w:val="87"/>
        </w:numPr>
        <w:jc w:val="both"/>
        <w:rPr>
          <w:rFonts w:asciiTheme="minorHAnsi" w:hAnsiTheme="minorHAnsi" w:cstheme="minorHAnsi"/>
          <w:sz w:val="24"/>
          <w:szCs w:val="24"/>
        </w:rPr>
      </w:pPr>
      <w:r w:rsidRPr="00E66199">
        <w:rPr>
          <w:rFonts w:asciiTheme="minorHAnsi" w:hAnsiTheme="minorHAnsi" w:cstheme="minorHAnsi"/>
          <w:b/>
          <w:bCs/>
          <w:sz w:val="24"/>
          <w:szCs w:val="24"/>
        </w:rPr>
        <w:lastRenderedPageBreak/>
        <w:t>Professional licenses or certifications</w:t>
      </w:r>
      <w:r w:rsidRPr="00E66199">
        <w:rPr>
          <w:rFonts w:asciiTheme="minorHAnsi" w:hAnsiTheme="minorHAnsi" w:cstheme="minorHAnsi"/>
          <w:sz w:val="24"/>
          <w:szCs w:val="24"/>
        </w:rPr>
        <w:t>, if applicable</w:t>
      </w:r>
    </w:p>
    <w:p w14:paraId="36A9FA31" w14:textId="77777777" w:rsidR="00C66207" w:rsidRPr="00E66199" w:rsidRDefault="00C66207" w:rsidP="00C66207">
      <w:pPr>
        <w:jc w:val="both"/>
        <w:rPr>
          <w:rFonts w:asciiTheme="minorHAnsi" w:hAnsiTheme="minorHAnsi" w:cstheme="minorHAnsi"/>
          <w:sz w:val="24"/>
          <w:szCs w:val="24"/>
        </w:rPr>
      </w:pPr>
      <w:r w:rsidRPr="00E66199">
        <w:rPr>
          <w:rFonts w:asciiTheme="minorHAnsi" w:hAnsiTheme="minorHAnsi" w:cstheme="minorHAnsi"/>
          <w:sz w:val="24"/>
          <w:szCs w:val="24"/>
        </w:rPr>
        <w:t>All verifications are conducted by HR or authorized third-party agencies, in line with data privacy laws. Any discrepancies may impact hiring decisions or continued employment.</w:t>
      </w:r>
    </w:p>
    <w:p w14:paraId="43A5DB45" w14:textId="77777777" w:rsidR="00C66207" w:rsidRPr="001735F6" w:rsidRDefault="00C66207" w:rsidP="00C66207">
      <w:pPr>
        <w:jc w:val="both"/>
        <w:rPr>
          <w:rFonts w:asciiTheme="minorHAnsi" w:hAnsiTheme="minorHAnsi" w:cstheme="minorHAnsi"/>
        </w:rPr>
      </w:pPr>
    </w:p>
    <w:p w14:paraId="6EDC32F5" w14:textId="77777777" w:rsidR="00C66207" w:rsidRPr="00E66199" w:rsidRDefault="00C66207" w:rsidP="00010096">
      <w:pPr>
        <w:pStyle w:val="Heading2"/>
        <w:numPr>
          <w:ilvl w:val="0"/>
          <w:numId w:val="13"/>
        </w:numPr>
        <w:ind w:left="540" w:right="50" w:hanging="540"/>
        <w:jc w:val="both"/>
        <w:rPr>
          <w:rFonts w:asciiTheme="minorHAnsi" w:hAnsiTheme="minorHAnsi" w:cstheme="minorHAnsi"/>
          <w:color w:val="A51F3C"/>
          <w:sz w:val="26"/>
          <w:szCs w:val="26"/>
        </w:rPr>
      </w:pPr>
      <w:bookmarkStart w:id="35" w:name="_Toc236240279"/>
      <w:r w:rsidRPr="00E66199">
        <w:rPr>
          <w:rFonts w:asciiTheme="minorHAnsi" w:hAnsiTheme="minorHAnsi" w:cstheme="minorHAnsi"/>
          <w:color w:val="A51F3C"/>
          <w:sz w:val="26"/>
          <w:szCs w:val="26"/>
        </w:rPr>
        <w:t>Probation and Confirmation</w:t>
      </w:r>
      <w:bookmarkEnd w:id="35"/>
    </w:p>
    <w:p w14:paraId="56149670" w14:textId="77777777" w:rsidR="00C66207" w:rsidRPr="001735F6" w:rsidRDefault="00C66207" w:rsidP="00C66207">
      <w:pPr>
        <w:jc w:val="both"/>
        <w:rPr>
          <w:rFonts w:asciiTheme="minorHAnsi" w:hAnsiTheme="minorHAnsi" w:cstheme="minorHAnsi"/>
        </w:rPr>
      </w:pPr>
    </w:p>
    <w:p w14:paraId="6D3E9FB6" w14:textId="77777777" w:rsidR="00C66207" w:rsidRPr="00E66199" w:rsidRDefault="00C66207" w:rsidP="00C66207">
      <w:pPr>
        <w:jc w:val="both"/>
        <w:rPr>
          <w:rFonts w:asciiTheme="minorHAnsi" w:hAnsiTheme="minorHAnsi" w:cstheme="minorHAnsi"/>
          <w:sz w:val="24"/>
          <w:szCs w:val="24"/>
        </w:rPr>
      </w:pPr>
      <w:r w:rsidRPr="00E66199">
        <w:rPr>
          <w:rFonts w:asciiTheme="minorHAnsi" w:hAnsiTheme="minorHAnsi" w:cstheme="minorHAnsi"/>
          <w:sz w:val="24"/>
          <w:szCs w:val="24"/>
        </w:rPr>
        <w:t>All new employees at Cherry Hill are initially placed on a probation period of three months, unless otherwise specified in the appointment letter. During this time, the employee’s performance, conduct, attendance, and overall suitability for the role are closely evaluated by the reporting manager and HR.</w:t>
      </w:r>
    </w:p>
    <w:p w14:paraId="16820C18" w14:textId="77777777" w:rsidR="00C66207" w:rsidRPr="00E66199" w:rsidRDefault="00C66207" w:rsidP="00C66207">
      <w:pPr>
        <w:jc w:val="both"/>
        <w:rPr>
          <w:rFonts w:asciiTheme="minorHAnsi" w:hAnsiTheme="minorHAnsi" w:cstheme="minorHAnsi"/>
          <w:sz w:val="24"/>
          <w:szCs w:val="24"/>
        </w:rPr>
      </w:pPr>
      <w:r w:rsidRPr="00E66199">
        <w:rPr>
          <w:rFonts w:asciiTheme="minorHAnsi" w:hAnsiTheme="minorHAnsi" w:cstheme="minorHAnsi"/>
          <w:sz w:val="24"/>
          <w:szCs w:val="24"/>
        </w:rPr>
        <w:t>The probation period may be extended based on performance or behavioral assessments, with prior written communication. Upon successful completion of the probation period, and subject to satisfactory performance, the employee will receive a formal confirmation letter indicating permanent employment status.</w:t>
      </w:r>
    </w:p>
    <w:p w14:paraId="1616BBAE" w14:textId="302AC705" w:rsidR="00C66207" w:rsidRDefault="00C66207" w:rsidP="00C66207">
      <w:pPr>
        <w:jc w:val="both"/>
        <w:rPr>
          <w:rFonts w:asciiTheme="minorHAnsi" w:hAnsiTheme="minorHAnsi" w:cstheme="minorHAnsi"/>
          <w:sz w:val="24"/>
          <w:szCs w:val="24"/>
        </w:rPr>
      </w:pPr>
      <w:r w:rsidRPr="00E66199">
        <w:rPr>
          <w:rFonts w:asciiTheme="minorHAnsi" w:hAnsiTheme="minorHAnsi" w:cstheme="minorHAnsi"/>
          <w:sz w:val="24"/>
          <w:szCs w:val="24"/>
        </w:rPr>
        <w:t>In case of unsatisfactory performance, Cherry Hill reserves the right to either extend the probation period or discontinue employment, following fair and transparent evaluation.</w:t>
      </w:r>
    </w:p>
    <w:p w14:paraId="7421D84A" w14:textId="49EEEB8D" w:rsidR="00831012" w:rsidRDefault="00831012" w:rsidP="00C66207">
      <w:pPr>
        <w:jc w:val="both"/>
        <w:rPr>
          <w:rFonts w:asciiTheme="minorHAnsi" w:hAnsiTheme="minorHAnsi" w:cstheme="minorHAnsi"/>
          <w:sz w:val="24"/>
          <w:szCs w:val="24"/>
        </w:rPr>
      </w:pPr>
    </w:p>
    <w:p w14:paraId="26549A1B" w14:textId="51870D6C" w:rsidR="00831012" w:rsidRPr="00250D6C" w:rsidRDefault="00831012" w:rsidP="00010096">
      <w:pPr>
        <w:pStyle w:val="Heading2"/>
        <w:numPr>
          <w:ilvl w:val="0"/>
          <w:numId w:val="13"/>
        </w:numPr>
        <w:ind w:left="540" w:right="50" w:hanging="540"/>
        <w:jc w:val="both"/>
        <w:rPr>
          <w:rFonts w:asciiTheme="minorHAnsi" w:hAnsiTheme="minorHAnsi" w:cstheme="minorHAnsi"/>
          <w:color w:val="A51F3C"/>
          <w:sz w:val="26"/>
          <w:szCs w:val="26"/>
          <w:highlight w:val="green"/>
        </w:rPr>
      </w:pPr>
      <w:r w:rsidRPr="00831012">
        <w:rPr>
          <w:rFonts w:asciiTheme="minorHAnsi" w:hAnsiTheme="minorHAnsi" w:cstheme="minorHAnsi"/>
          <w:color w:val="A51F3C"/>
          <w:sz w:val="26"/>
          <w:szCs w:val="26"/>
        </w:rPr>
        <w:t xml:space="preserve"> </w:t>
      </w:r>
      <w:bookmarkStart w:id="36" w:name="_Toc236240280"/>
      <w:r w:rsidRPr="00250D6C">
        <w:rPr>
          <w:rFonts w:asciiTheme="minorHAnsi" w:hAnsiTheme="minorHAnsi" w:cstheme="minorHAnsi"/>
          <w:color w:val="A51F3C"/>
          <w:sz w:val="26"/>
          <w:szCs w:val="26"/>
          <w:highlight w:val="green"/>
        </w:rPr>
        <w:t>Internal Mobility Guidelines</w:t>
      </w:r>
      <w:bookmarkEnd w:id="36"/>
    </w:p>
    <w:p w14:paraId="16A8D687" w14:textId="77777777" w:rsidR="00831012" w:rsidRPr="00250D6C" w:rsidRDefault="00831012" w:rsidP="00FA7871">
      <w:pPr>
        <w:pStyle w:val="font-claude-response-body"/>
        <w:jc w:val="both"/>
        <w:rPr>
          <w:rFonts w:asciiTheme="minorHAnsi" w:hAnsiTheme="minorHAnsi" w:cstheme="minorHAnsi"/>
          <w:highlight w:val="green"/>
        </w:rPr>
      </w:pPr>
      <w:r w:rsidRPr="00250D6C">
        <w:rPr>
          <w:rFonts w:asciiTheme="minorHAnsi" w:hAnsiTheme="minorHAnsi" w:cstheme="minorHAnsi"/>
          <w:highlight w:val="green"/>
        </w:rPr>
        <w:t>At Cherry Hill Interiors Pvt. Ltd., we recognize that the growth and development of our employees are essential to building a strong and dynamic organization. Internal mobility, the opportunity for employees to move across roles, departments, or locations within the company, is a key part of our commitment to career development and talent retention. Internal mobility supports employees in exploring new challenges, gaining diverse skills, and advancing their careers while contributing to the company's goals. It helps build a flexible workforce and fosters knowledge sharing across teams involved in design, project management, engineering, procurement, and site operations across our offices in Delhi NCR, Bengaluru, Chennai, Hyderabad, and Pune.</w:t>
      </w:r>
    </w:p>
    <w:p w14:paraId="663AAEEA" w14:textId="77777777" w:rsidR="00831012" w:rsidRPr="00250D6C" w:rsidRDefault="00831012" w:rsidP="00831012">
      <w:pPr>
        <w:pStyle w:val="font-claude-response-body"/>
        <w:rPr>
          <w:rFonts w:asciiTheme="minorHAnsi" w:hAnsiTheme="minorHAnsi" w:cstheme="minorHAnsi"/>
          <w:highlight w:val="green"/>
        </w:rPr>
      </w:pPr>
      <w:r w:rsidRPr="00250D6C">
        <w:rPr>
          <w:rStyle w:val="Strong"/>
          <w:rFonts w:asciiTheme="minorHAnsi" w:hAnsiTheme="minorHAnsi" w:cstheme="minorHAnsi"/>
          <w:highlight w:val="green"/>
        </w:rPr>
        <w:t>Eligibility</w:t>
      </w:r>
    </w:p>
    <w:p w14:paraId="745537D9" w14:textId="77777777" w:rsidR="00831012" w:rsidRPr="00250D6C" w:rsidRDefault="00831012" w:rsidP="00010096">
      <w:pPr>
        <w:widowControl/>
        <w:numPr>
          <w:ilvl w:val="0"/>
          <w:numId w:val="125"/>
        </w:numPr>
        <w:autoSpaceDE/>
        <w:autoSpaceDN/>
        <w:spacing w:before="100" w:beforeAutospacing="1" w:after="100" w:afterAutospacing="1"/>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Employees should typically have completed a minimum of 12 months in their current role before applying for an internal position, unless otherwise approved by management.</w:t>
      </w:r>
    </w:p>
    <w:p w14:paraId="044C6ECE" w14:textId="77777777" w:rsidR="00831012" w:rsidRPr="00250D6C" w:rsidRDefault="00831012" w:rsidP="00010096">
      <w:pPr>
        <w:widowControl/>
        <w:numPr>
          <w:ilvl w:val="0"/>
          <w:numId w:val="125"/>
        </w:numPr>
        <w:autoSpaceDE/>
        <w:autoSpaceDN/>
        <w:spacing w:before="100" w:beforeAutospacing="1" w:after="100" w:afterAutospacing="1"/>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Employees must have a satisfactory performance record with no active disciplinary action.</w:t>
      </w:r>
    </w:p>
    <w:p w14:paraId="034388C4" w14:textId="77777777" w:rsidR="00831012" w:rsidRPr="00250D6C" w:rsidRDefault="00831012" w:rsidP="00010096">
      <w:pPr>
        <w:widowControl/>
        <w:numPr>
          <w:ilvl w:val="0"/>
          <w:numId w:val="125"/>
        </w:numPr>
        <w:autoSpaceDE/>
        <w:autoSpaceDN/>
        <w:spacing w:before="100" w:beforeAutospacing="1" w:after="100" w:afterAutospacing="1"/>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Internal candidates should meet the qualification and skill requirements for the desired role, or demonstrate a reasonable ability to be trained into it.</w:t>
      </w:r>
    </w:p>
    <w:p w14:paraId="50E275F5" w14:textId="77777777" w:rsidR="00831012" w:rsidRPr="00250D6C" w:rsidRDefault="00831012" w:rsidP="00831012">
      <w:pPr>
        <w:pStyle w:val="font-claude-response-body"/>
        <w:rPr>
          <w:rFonts w:asciiTheme="minorHAnsi" w:hAnsiTheme="minorHAnsi" w:cstheme="minorHAnsi"/>
          <w:highlight w:val="green"/>
        </w:rPr>
      </w:pPr>
      <w:r w:rsidRPr="00250D6C">
        <w:rPr>
          <w:rStyle w:val="Strong"/>
          <w:rFonts w:asciiTheme="minorHAnsi" w:hAnsiTheme="minorHAnsi" w:cstheme="minorHAnsi"/>
          <w:highlight w:val="green"/>
        </w:rPr>
        <w:t>Application Process</w:t>
      </w:r>
    </w:p>
    <w:p w14:paraId="1AD41F09" w14:textId="77777777" w:rsidR="00831012" w:rsidRPr="00250D6C" w:rsidRDefault="00831012" w:rsidP="00010096">
      <w:pPr>
        <w:widowControl/>
        <w:numPr>
          <w:ilvl w:val="0"/>
          <w:numId w:val="126"/>
        </w:numPr>
        <w:autoSpaceDE/>
        <w:autoSpaceDN/>
        <w:spacing w:before="100" w:beforeAutospacing="1" w:after="100" w:afterAutospacing="1"/>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All internal job openings will be communicated via the HRMS portal, internal notice boards, or email notifications.</w:t>
      </w:r>
    </w:p>
    <w:p w14:paraId="56B75D62" w14:textId="77777777" w:rsidR="00831012" w:rsidRPr="00250D6C" w:rsidRDefault="00831012" w:rsidP="00010096">
      <w:pPr>
        <w:widowControl/>
        <w:numPr>
          <w:ilvl w:val="0"/>
          <w:numId w:val="126"/>
        </w:numPr>
        <w:autoSpaceDE/>
        <w:autoSpaceDN/>
        <w:spacing w:before="100" w:beforeAutospacing="1" w:after="100" w:afterAutospacing="1"/>
        <w:rPr>
          <w:rFonts w:asciiTheme="minorHAnsi" w:hAnsiTheme="minorHAnsi" w:cstheme="minorHAnsi"/>
          <w:sz w:val="24"/>
          <w:szCs w:val="24"/>
          <w:highlight w:val="green"/>
        </w:rPr>
      </w:pPr>
      <w:r w:rsidRPr="00250D6C">
        <w:rPr>
          <w:rFonts w:asciiTheme="minorHAnsi" w:hAnsiTheme="minorHAnsi" w:cstheme="minorHAnsi"/>
          <w:sz w:val="24"/>
          <w:szCs w:val="24"/>
          <w:highlight w:val="green"/>
        </w:rPr>
        <w:lastRenderedPageBreak/>
        <w:t xml:space="preserve">Interested employees must apply as per the instructions in the job posting, typically by submitting an application to HR at </w:t>
      </w:r>
      <w:hyperlink r:id="rId14" w:history="1">
        <w:r w:rsidRPr="00250D6C">
          <w:rPr>
            <w:rStyle w:val="Hyperlink"/>
            <w:rFonts w:asciiTheme="minorHAnsi" w:hAnsiTheme="minorHAnsi" w:cstheme="minorHAnsi"/>
            <w:sz w:val="24"/>
            <w:szCs w:val="24"/>
            <w:highlight w:val="green"/>
          </w:rPr>
          <w:t>hr@cherryhill.in</w:t>
        </w:r>
      </w:hyperlink>
      <w:r w:rsidRPr="00250D6C">
        <w:rPr>
          <w:rFonts w:asciiTheme="minorHAnsi" w:hAnsiTheme="minorHAnsi" w:cstheme="minorHAnsi"/>
          <w:sz w:val="24"/>
          <w:szCs w:val="24"/>
          <w:highlight w:val="green"/>
        </w:rPr>
        <w:t>.</w:t>
      </w:r>
    </w:p>
    <w:p w14:paraId="53864C85" w14:textId="77777777" w:rsidR="00831012" w:rsidRPr="00250D6C" w:rsidRDefault="00831012" w:rsidP="00010096">
      <w:pPr>
        <w:widowControl/>
        <w:numPr>
          <w:ilvl w:val="0"/>
          <w:numId w:val="126"/>
        </w:numPr>
        <w:autoSpaceDE/>
        <w:autoSpaceDN/>
        <w:spacing w:before="100" w:beforeAutospacing="1" w:after="100" w:afterAutospacing="1"/>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Employees are encouraged to discuss their career aspirations and mobility interests with their reporting manager or HR during performance reviews or one-on-one discussions.</w:t>
      </w:r>
    </w:p>
    <w:p w14:paraId="623274F0" w14:textId="77777777" w:rsidR="00831012" w:rsidRPr="00250D6C" w:rsidRDefault="00831012" w:rsidP="00831012">
      <w:pPr>
        <w:pStyle w:val="font-claude-response-body"/>
        <w:rPr>
          <w:rFonts w:asciiTheme="minorHAnsi" w:hAnsiTheme="minorHAnsi" w:cstheme="minorHAnsi"/>
          <w:highlight w:val="green"/>
        </w:rPr>
      </w:pPr>
      <w:r w:rsidRPr="00250D6C">
        <w:rPr>
          <w:rStyle w:val="Strong"/>
          <w:rFonts w:asciiTheme="minorHAnsi" w:hAnsiTheme="minorHAnsi" w:cstheme="minorHAnsi"/>
          <w:highlight w:val="green"/>
        </w:rPr>
        <w:t>Selection Process</w:t>
      </w:r>
    </w:p>
    <w:p w14:paraId="44BD073C" w14:textId="77777777" w:rsidR="00831012" w:rsidRPr="00250D6C" w:rsidRDefault="00831012" w:rsidP="00010096">
      <w:pPr>
        <w:widowControl/>
        <w:numPr>
          <w:ilvl w:val="0"/>
          <w:numId w:val="127"/>
        </w:numPr>
        <w:autoSpaceDE/>
        <w:autoSpaceDN/>
        <w:spacing w:before="100" w:beforeAutospacing="1" w:after="100" w:afterAutospacing="1"/>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Applications will be evaluated alongside external candidates where applicable, following the same structured evaluation used in the Recruitment and Selection Process.</w:t>
      </w:r>
    </w:p>
    <w:p w14:paraId="22CB5FCA" w14:textId="77777777" w:rsidR="00831012" w:rsidRPr="00250D6C" w:rsidRDefault="00831012" w:rsidP="00010096">
      <w:pPr>
        <w:widowControl/>
        <w:numPr>
          <w:ilvl w:val="0"/>
          <w:numId w:val="127"/>
        </w:numPr>
        <w:autoSpaceDE/>
        <w:autoSpaceDN/>
        <w:spacing w:before="100" w:beforeAutospacing="1" w:after="100" w:afterAutospacing="1"/>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Managers and HR will consider performance, skills, qualifications, and business needs during selection.</w:t>
      </w:r>
    </w:p>
    <w:p w14:paraId="6F269DCC" w14:textId="77777777" w:rsidR="00831012" w:rsidRPr="00250D6C" w:rsidRDefault="00831012" w:rsidP="00010096">
      <w:pPr>
        <w:widowControl/>
        <w:numPr>
          <w:ilvl w:val="0"/>
          <w:numId w:val="127"/>
        </w:numPr>
        <w:autoSpaceDE/>
        <w:autoSpaceDN/>
        <w:spacing w:before="100" w:beforeAutospacing="1" w:after="100" w:afterAutospacing="1"/>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Interviews or discussions may be conducted with the relevant department head to assess the candidate's suitability for the new role.</w:t>
      </w:r>
    </w:p>
    <w:p w14:paraId="37809E03" w14:textId="77777777" w:rsidR="00831012" w:rsidRPr="00250D6C" w:rsidRDefault="00831012" w:rsidP="00831012">
      <w:pPr>
        <w:pStyle w:val="font-claude-response-body"/>
        <w:rPr>
          <w:rFonts w:asciiTheme="minorHAnsi" w:hAnsiTheme="minorHAnsi" w:cstheme="minorHAnsi"/>
          <w:highlight w:val="green"/>
        </w:rPr>
      </w:pPr>
      <w:r w:rsidRPr="00250D6C">
        <w:rPr>
          <w:rStyle w:val="Strong"/>
          <w:rFonts w:asciiTheme="minorHAnsi" w:hAnsiTheme="minorHAnsi" w:cstheme="minorHAnsi"/>
          <w:highlight w:val="green"/>
        </w:rPr>
        <w:t>Transition and Support</w:t>
      </w:r>
    </w:p>
    <w:p w14:paraId="5C3A9927" w14:textId="77777777" w:rsidR="00831012" w:rsidRPr="00250D6C" w:rsidRDefault="00831012" w:rsidP="00010096">
      <w:pPr>
        <w:widowControl/>
        <w:numPr>
          <w:ilvl w:val="0"/>
          <w:numId w:val="128"/>
        </w:numPr>
        <w:autoSpaceDE/>
        <w:autoSpaceDN/>
        <w:spacing w:before="100" w:beforeAutospacing="1" w:after="100" w:afterAutospacing="1"/>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Successful candidates will work with their current and new managers to develop a smooth transition plan, including a reasonable handover period for ongoing projects or responsibilities.</w:t>
      </w:r>
    </w:p>
    <w:p w14:paraId="4F12529F" w14:textId="77777777" w:rsidR="00831012" w:rsidRPr="00250D6C" w:rsidRDefault="00831012" w:rsidP="00010096">
      <w:pPr>
        <w:widowControl/>
        <w:numPr>
          <w:ilvl w:val="0"/>
          <w:numId w:val="128"/>
        </w:numPr>
        <w:autoSpaceDE/>
        <w:autoSpaceDN/>
        <w:spacing w:before="100" w:beforeAutospacing="1" w:after="100" w:afterAutospacing="1"/>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Training and onboarding support will be provided to help employees adapt to their new role, department, or location.</w:t>
      </w:r>
    </w:p>
    <w:p w14:paraId="0CF8755B" w14:textId="77777777" w:rsidR="00831012" w:rsidRPr="00250D6C" w:rsidRDefault="00831012" w:rsidP="00010096">
      <w:pPr>
        <w:widowControl/>
        <w:numPr>
          <w:ilvl w:val="0"/>
          <w:numId w:val="128"/>
        </w:numPr>
        <w:autoSpaceDE/>
        <w:autoSpaceDN/>
        <w:spacing w:before="100" w:beforeAutospacing="1" w:after="100" w:afterAutospacing="1"/>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Employees are encouraged to seek guidance from HR for any questions related to internal mobility.</w:t>
      </w:r>
    </w:p>
    <w:p w14:paraId="32BAE480" w14:textId="77777777" w:rsidR="00831012" w:rsidRPr="00250D6C" w:rsidRDefault="00831012" w:rsidP="00831012">
      <w:pPr>
        <w:pStyle w:val="font-claude-response-body"/>
        <w:rPr>
          <w:rFonts w:asciiTheme="minorHAnsi" w:hAnsiTheme="minorHAnsi" w:cstheme="minorHAnsi"/>
          <w:highlight w:val="green"/>
        </w:rPr>
      </w:pPr>
      <w:r w:rsidRPr="00250D6C">
        <w:rPr>
          <w:rStyle w:val="Strong"/>
          <w:rFonts w:asciiTheme="minorHAnsi" w:hAnsiTheme="minorHAnsi" w:cstheme="minorHAnsi"/>
          <w:highlight w:val="green"/>
        </w:rPr>
        <w:t>Benefits of Internal Mobility</w:t>
      </w:r>
    </w:p>
    <w:p w14:paraId="46DCBE11" w14:textId="77777777" w:rsidR="00831012" w:rsidRPr="00250D6C" w:rsidRDefault="00831012" w:rsidP="00010096">
      <w:pPr>
        <w:widowControl/>
        <w:numPr>
          <w:ilvl w:val="0"/>
          <w:numId w:val="129"/>
        </w:numPr>
        <w:autoSpaceDE/>
        <w:autoSpaceDN/>
        <w:spacing w:before="100" w:beforeAutospacing="1" w:after="100" w:afterAutospacing="1"/>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Enhances employee skills and supports long-term career growth.</w:t>
      </w:r>
    </w:p>
    <w:p w14:paraId="1D747B87" w14:textId="77777777" w:rsidR="00831012" w:rsidRPr="00250D6C" w:rsidRDefault="00831012" w:rsidP="00010096">
      <w:pPr>
        <w:widowControl/>
        <w:numPr>
          <w:ilvl w:val="0"/>
          <w:numId w:val="129"/>
        </w:numPr>
        <w:autoSpaceDE/>
        <w:autoSpaceDN/>
        <w:spacing w:before="100" w:beforeAutospacing="1" w:after="100" w:afterAutospacing="1"/>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Promotes retention of valuable talent within the organization.</w:t>
      </w:r>
    </w:p>
    <w:p w14:paraId="18B3AC5B" w14:textId="77777777" w:rsidR="00831012" w:rsidRPr="00250D6C" w:rsidRDefault="00831012" w:rsidP="00010096">
      <w:pPr>
        <w:widowControl/>
        <w:numPr>
          <w:ilvl w:val="0"/>
          <w:numId w:val="129"/>
        </w:numPr>
        <w:autoSpaceDE/>
        <w:autoSpaceDN/>
        <w:spacing w:before="100" w:beforeAutospacing="1" w:after="100" w:afterAutospacing="1"/>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Encourages collaboration and knowledge-sharing across design, project, and site teams.</w:t>
      </w:r>
    </w:p>
    <w:p w14:paraId="3FE7EF62" w14:textId="77777777" w:rsidR="00831012" w:rsidRPr="00250D6C" w:rsidRDefault="00831012" w:rsidP="00010096">
      <w:pPr>
        <w:widowControl/>
        <w:numPr>
          <w:ilvl w:val="0"/>
          <w:numId w:val="129"/>
        </w:numPr>
        <w:autoSpaceDE/>
        <w:autoSpaceDN/>
        <w:spacing w:before="100" w:beforeAutospacing="1" w:after="100" w:afterAutospacing="1"/>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Builds a resilient, multi-skilled workforce capable of supporting projects across locations.</w:t>
      </w:r>
    </w:p>
    <w:p w14:paraId="3FD751A7" w14:textId="77777777" w:rsidR="00831012" w:rsidRPr="00250D6C" w:rsidRDefault="00831012" w:rsidP="00831012">
      <w:pPr>
        <w:pStyle w:val="font-claude-response-body"/>
        <w:rPr>
          <w:rFonts w:asciiTheme="minorHAnsi" w:hAnsiTheme="minorHAnsi" w:cstheme="minorHAnsi"/>
          <w:highlight w:val="green"/>
        </w:rPr>
      </w:pPr>
      <w:r w:rsidRPr="00250D6C">
        <w:rPr>
          <w:rStyle w:val="Strong"/>
          <w:rFonts w:asciiTheme="minorHAnsi" w:hAnsiTheme="minorHAnsi" w:cstheme="minorHAnsi"/>
          <w:highlight w:val="green"/>
        </w:rPr>
        <w:t>Key Initiatives</w:t>
      </w:r>
    </w:p>
    <w:p w14:paraId="42643F59" w14:textId="77777777" w:rsidR="00831012" w:rsidRPr="00250D6C" w:rsidRDefault="00831012" w:rsidP="00010096">
      <w:pPr>
        <w:widowControl/>
        <w:numPr>
          <w:ilvl w:val="0"/>
          <w:numId w:val="130"/>
        </w:numPr>
        <w:autoSpaceDE/>
        <w:autoSpaceDN/>
        <w:spacing w:before="100" w:beforeAutospacing="1" w:after="100" w:afterAutospacing="1"/>
        <w:rPr>
          <w:rFonts w:asciiTheme="minorHAnsi" w:hAnsiTheme="minorHAnsi" w:cstheme="minorHAnsi"/>
          <w:sz w:val="24"/>
          <w:szCs w:val="24"/>
          <w:highlight w:val="green"/>
        </w:rPr>
      </w:pPr>
      <w:r w:rsidRPr="00250D6C">
        <w:rPr>
          <w:rStyle w:val="Strong"/>
          <w:rFonts w:asciiTheme="minorHAnsi" w:hAnsiTheme="minorHAnsi" w:cstheme="minorHAnsi"/>
          <w:sz w:val="24"/>
          <w:szCs w:val="24"/>
          <w:highlight w:val="green"/>
        </w:rPr>
        <w:t>Internal Job Postings:</w:t>
      </w:r>
      <w:r w:rsidRPr="00250D6C">
        <w:rPr>
          <w:rFonts w:asciiTheme="minorHAnsi" w:hAnsiTheme="minorHAnsi" w:cstheme="minorHAnsi"/>
          <w:sz w:val="24"/>
          <w:szCs w:val="24"/>
          <w:highlight w:val="green"/>
        </w:rPr>
        <w:t xml:space="preserve"> Open roles are shared with employees through the HRMS portal before, or alongside, external advertisement wherever feasible.</w:t>
      </w:r>
    </w:p>
    <w:p w14:paraId="1ADEFE58" w14:textId="77777777" w:rsidR="00831012" w:rsidRPr="00250D6C" w:rsidRDefault="00831012" w:rsidP="00010096">
      <w:pPr>
        <w:widowControl/>
        <w:numPr>
          <w:ilvl w:val="0"/>
          <w:numId w:val="130"/>
        </w:numPr>
        <w:autoSpaceDE/>
        <w:autoSpaceDN/>
        <w:spacing w:before="100" w:beforeAutospacing="1" w:after="100" w:afterAutospacing="1"/>
        <w:rPr>
          <w:rFonts w:asciiTheme="minorHAnsi" w:hAnsiTheme="minorHAnsi" w:cstheme="minorHAnsi"/>
          <w:sz w:val="24"/>
          <w:szCs w:val="24"/>
          <w:highlight w:val="green"/>
        </w:rPr>
      </w:pPr>
      <w:r w:rsidRPr="00250D6C">
        <w:rPr>
          <w:rStyle w:val="Strong"/>
          <w:rFonts w:asciiTheme="minorHAnsi" w:hAnsiTheme="minorHAnsi" w:cstheme="minorHAnsi"/>
          <w:sz w:val="24"/>
          <w:szCs w:val="24"/>
          <w:highlight w:val="green"/>
        </w:rPr>
        <w:t>Career Discussions:</w:t>
      </w:r>
      <w:r w:rsidRPr="00250D6C">
        <w:rPr>
          <w:rFonts w:asciiTheme="minorHAnsi" w:hAnsiTheme="minorHAnsi" w:cstheme="minorHAnsi"/>
          <w:sz w:val="24"/>
          <w:szCs w:val="24"/>
          <w:highlight w:val="green"/>
        </w:rPr>
        <w:t xml:space="preserve"> Managers are encouraged to regularly engage with team members on growth opportunities and mobility interests.</w:t>
      </w:r>
    </w:p>
    <w:p w14:paraId="77D0349B" w14:textId="77777777" w:rsidR="00831012" w:rsidRPr="00250D6C" w:rsidRDefault="00831012" w:rsidP="00010096">
      <w:pPr>
        <w:widowControl/>
        <w:numPr>
          <w:ilvl w:val="0"/>
          <w:numId w:val="130"/>
        </w:numPr>
        <w:autoSpaceDE/>
        <w:autoSpaceDN/>
        <w:spacing w:before="100" w:beforeAutospacing="1" w:after="100" w:afterAutospacing="1"/>
        <w:rPr>
          <w:rFonts w:asciiTheme="minorHAnsi" w:hAnsiTheme="minorHAnsi" w:cstheme="minorHAnsi"/>
          <w:sz w:val="24"/>
          <w:szCs w:val="24"/>
          <w:highlight w:val="green"/>
        </w:rPr>
      </w:pPr>
      <w:r w:rsidRPr="00250D6C">
        <w:rPr>
          <w:rStyle w:val="Strong"/>
          <w:rFonts w:asciiTheme="minorHAnsi" w:hAnsiTheme="minorHAnsi" w:cstheme="minorHAnsi"/>
          <w:sz w:val="24"/>
          <w:szCs w:val="24"/>
          <w:highlight w:val="green"/>
        </w:rPr>
        <w:t>Skill Matching:</w:t>
      </w:r>
      <w:r w:rsidRPr="00250D6C">
        <w:rPr>
          <w:rFonts w:asciiTheme="minorHAnsi" w:hAnsiTheme="minorHAnsi" w:cstheme="minorHAnsi"/>
          <w:sz w:val="24"/>
          <w:szCs w:val="24"/>
          <w:highlight w:val="green"/>
        </w:rPr>
        <w:t xml:space="preserve"> HR maps employee skills and experience to available roles across departments and locations for better alignment.</w:t>
      </w:r>
    </w:p>
    <w:p w14:paraId="097F18D2" w14:textId="77777777" w:rsidR="00831012" w:rsidRPr="00250D6C" w:rsidRDefault="00831012" w:rsidP="00010096">
      <w:pPr>
        <w:widowControl/>
        <w:numPr>
          <w:ilvl w:val="0"/>
          <w:numId w:val="130"/>
        </w:numPr>
        <w:autoSpaceDE/>
        <w:autoSpaceDN/>
        <w:spacing w:before="100" w:beforeAutospacing="1" w:after="100" w:afterAutospacing="1"/>
        <w:rPr>
          <w:rFonts w:asciiTheme="minorHAnsi" w:hAnsiTheme="minorHAnsi" w:cstheme="minorHAnsi"/>
          <w:sz w:val="24"/>
          <w:szCs w:val="24"/>
          <w:highlight w:val="green"/>
        </w:rPr>
      </w:pPr>
      <w:r w:rsidRPr="00250D6C">
        <w:rPr>
          <w:rStyle w:val="Strong"/>
          <w:rFonts w:asciiTheme="minorHAnsi" w:hAnsiTheme="minorHAnsi" w:cstheme="minorHAnsi"/>
          <w:sz w:val="24"/>
          <w:szCs w:val="24"/>
          <w:highlight w:val="green"/>
        </w:rPr>
        <w:lastRenderedPageBreak/>
        <w:t>Cross-Functional and Cross-Location Assignments:</w:t>
      </w:r>
      <w:r w:rsidRPr="00250D6C">
        <w:rPr>
          <w:rFonts w:asciiTheme="minorHAnsi" w:hAnsiTheme="minorHAnsi" w:cstheme="minorHAnsi"/>
          <w:sz w:val="24"/>
          <w:szCs w:val="24"/>
          <w:highlight w:val="green"/>
        </w:rPr>
        <w:t xml:space="preserve"> Short-term project assignments or site rotations help employees gain broader exposure, consistent with the Job Rotation and Cross-Departmental Exposure initiative under Career Growth Opportunities.</w:t>
      </w:r>
    </w:p>
    <w:p w14:paraId="6BE7E32A" w14:textId="77777777" w:rsidR="00831012" w:rsidRPr="00250D6C" w:rsidRDefault="00831012" w:rsidP="00010096">
      <w:pPr>
        <w:widowControl/>
        <w:numPr>
          <w:ilvl w:val="0"/>
          <w:numId w:val="130"/>
        </w:numPr>
        <w:autoSpaceDE/>
        <w:autoSpaceDN/>
        <w:spacing w:before="100" w:beforeAutospacing="1" w:after="100" w:afterAutospacing="1"/>
        <w:rPr>
          <w:rFonts w:asciiTheme="minorHAnsi" w:hAnsiTheme="minorHAnsi" w:cstheme="minorHAnsi"/>
          <w:sz w:val="24"/>
          <w:szCs w:val="24"/>
          <w:highlight w:val="green"/>
        </w:rPr>
      </w:pPr>
      <w:r w:rsidRPr="00250D6C">
        <w:rPr>
          <w:rStyle w:val="Strong"/>
          <w:rFonts w:asciiTheme="minorHAnsi" w:hAnsiTheme="minorHAnsi" w:cstheme="minorHAnsi"/>
          <w:sz w:val="24"/>
          <w:szCs w:val="24"/>
          <w:highlight w:val="green"/>
        </w:rPr>
        <w:t>Feedback Support:</w:t>
      </w:r>
      <w:r w:rsidRPr="00250D6C">
        <w:rPr>
          <w:rFonts w:asciiTheme="minorHAnsi" w:hAnsiTheme="minorHAnsi" w:cstheme="minorHAnsi"/>
          <w:sz w:val="24"/>
          <w:szCs w:val="24"/>
          <w:highlight w:val="green"/>
        </w:rPr>
        <w:t xml:space="preserve"> Employees who are not selected for an internal role receive constructive feedback to guide future applications.</w:t>
      </w:r>
    </w:p>
    <w:p w14:paraId="4615536C" w14:textId="77777777" w:rsidR="00AF1FFB" w:rsidRPr="00BB4C04" w:rsidRDefault="00AF1FFB" w:rsidP="00974ADC">
      <w:pPr>
        <w:jc w:val="both"/>
        <w:rPr>
          <w:rFonts w:asciiTheme="minorHAnsi" w:hAnsiTheme="minorHAnsi" w:cstheme="minorHAnsi"/>
          <w:color w:val="C00000"/>
        </w:rPr>
      </w:pPr>
    </w:p>
    <w:p w14:paraId="06CF1CBF" w14:textId="15920C1D" w:rsidR="003F0942" w:rsidRPr="00BB4C04" w:rsidRDefault="003F0942" w:rsidP="00CE3CC6">
      <w:pPr>
        <w:pStyle w:val="Heading1"/>
        <w:numPr>
          <w:ilvl w:val="0"/>
          <w:numId w:val="2"/>
        </w:numPr>
        <w:ind w:left="540" w:hanging="450"/>
        <w:jc w:val="center"/>
        <w:rPr>
          <w:rFonts w:asciiTheme="minorHAnsi" w:hAnsiTheme="minorHAnsi" w:cstheme="minorHAnsi"/>
          <w:color w:val="C00000"/>
          <w:sz w:val="28"/>
          <w:szCs w:val="28"/>
          <w:u w:val="single"/>
        </w:rPr>
      </w:pPr>
      <w:bookmarkStart w:id="37" w:name="_Toc236240281"/>
      <w:r w:rsidRPr="00CE3CC6">
        <w:rPr>
          <w:rFonts w:asciiTheme="minorHAnsi" w:hAnsiTheme="minorHAnsi" w:cstheme="minorHAnsi"/>
          <w:sz w:val="28"/>
          <w:szCs w:val="28"/>
          <w:u w:val="single"/>
        </w:rPr>
        <w:t>Compensation</w:t>
      </w:r>
      <w:r w:rsidR="000D20E6" w:rsidRPr="00CE3CC6">
        <w:rPr>
          <w:rFonts w:asciiTheme="minorHAnsi" w:hAnsiTheme="minorHAnsi" w:cstheme="minorHAnsi"/>
          <w:sz w:val="28"/>
          <w:szCs w:val="28"/>
          <w:u w:val="single"/>
        </w:rPr>
        <w:t>, Leaves and</w:t>
      </w:r>
      <w:r w:rsidRPr="00CE3CC6">
        <w:rPr>
          <w:rFonts w:asciiTheme="minorHAnsi" w:hAnsiTheme="minorHAnsi" w:cstheme="minorHAnsi"/>
          <w:sz w:val="28"/>
          <w:szCs w:val="28"/>
          <w:u w:val="single"/>
        </w:rPr>
        <w:t xml:space="preserve"> Benefits</w:t>
      </w:r>
      <w:bookmarkEnd w:id="37"/>
    </w:p>
    <w:p w14:paraId="38380FF3" w14:textId="77777777" w:rsidR="00777E8B" w:rsidRPr="001735F6" w:rsidRDefault="00777E8B" w:rsidP="00974ADC">
      <w:pPr>
        <w:jc w:val="both"/>
        <w:rPr>
          <w:rFonts w:asciiTheme="minorHAnsi" w:hAnsiTheme="minorHAnsi" w:cstheme="minorHAnsi"/>
        </w:rPr>
      </w:pPr>
    </w:p>
    <w:p w14:paraId="518E41CA" w14:textId="77777777" w:rsidR="002C07F8" w:rsidRPr="00E66199" w:rsidRDefault="002C07F8" w:rsidP="00010096">
      <w:pPr>
        <w:pStyle w:val="Heading2"/>
        <w:numPr>
          <w:ilvl w:val="0"/>
          <w:numId w:val="14"/>
        </w:numPr>
        <w:ind w:right="50"/>
        <w:jc w:val="both"/>
        <w:rPr>
          <w:rFonts w:asciiTheme="minorHAnsi" w:hAnsiTheme="minorHAnsi" w:cstheme="minorHAnsi"/>
          <w:color w:val="A51F3C"/>
          <w:sz w:val="26"/>
          <w:szCs w:val="26"/>
        </w:rPr>
      </w:pPr>
      <w:bookmarkStart w:id="38" w:name="_Toc236240282"/>
      <w:r w:rsidRPr="00E66199">
        <w:rPr>
          <w:rFonts w:asciiTheme="minorHAnsi" w:hAnsiTheme="minorHAnsi" w:cstheme="minorHAnsi"/>
          <w:color w:val="A51F3C"/>
          <w:sz w:val="26"/>
          <w:szCs w:val="26"/>
        </w:rPr>
        <w:t>Wage Equality and Fair Pay Policy</w:t>
      </w:r>
      <w:bookmarkEnd w:id="38"/>
    </w:p>
    <w:p w14:paraId="597ED373" w14:textId="77777777" w:rsidR="002C07F8" w:rsidRPr="001735F6" w:rsidRDefault="002C07F8" w:rsidP="002C07F8">
      <w:pPr>
        <w:jc w:val="both"/>
        <w:rPr>
          <w:rFonts w:asciiTheme="minorHAnsi" w:hAnsiTheme="minorHAnsi" w:cstheme="minorHAnsi"/>
        </w:rPr>
      </w:pPr>
    </w:p>
    <w:p w14:paraId="25FD82B6" w14:textId="77777777" w:rsidR="00F83D4D" w:rsidRPr="00F83D4D" w:rsidRDefault="00F83D4D" w:rsidP="00F83D4D">
      <w:pPr>
        <w:ind w:left="360"/>
        <w:jc w:val="both"/>
        <w:rPr>
          <w:rFonts w:asciiTheme="minorHAnsi" w:hAnsiTheme="minorHAnsi" w:cstheme="minorHAnsi"/>
          <w:sz w:val="24"/>
          <w:szCs w:val="24"/>
          <w:highlight w:val="green"/>
        </w:rPr>
      </w:pPr>
      <w:r w:rsidRPr="00F83D4D">
        <w:rPr>
          <w:rFonts w:asciiTheme="minorHAnsi" w:hAnsiTheme="minorHAnsi" w:cstheme="minorHAnsi"/>
          <w:sz w:val="24"/>
          <w:szCs w:val="24"/>
          <w:highlight w:val="green"/>
        </w:rPr>
        <w:t>Cherry Hill Interiors Pvt. Ltd. upholds a firm commitment to wage equality across all job roles and employee categories. Our compensation system is rooted in the principles of fairness, non-discrimination, and transparency. We ensure that employees performing equivalent roles, regardless of gender, ethnicity, or background, are compensated equally for their skills, experience, and contributions, while providing adequate wages in accordance with applicable legal requirements and company standards.</w:t>
      </w:r>
    </w:p>
    <w:p w14:paraId="098C57B6" w14:textId="77777777" w:rsidR="00F83D4D" w:rsidRPr="00F83D4D" w:rsidRDefault="00F83D4D" w:rsidP="00F83D4D">
      <w:pPr>
        <w:pStyle w:val="ListParagraph"/>
        <w:numPr>
          <w:ilvl w:val="0"/>
          <w:numId w:val="35"/>
        </w:numPr>
        <w:rPr>
          <w:rFonts w:asciiTheme="minorHAnsi" w:hAnsiTheme="minorHAnsi" w:cstheme="minorHAnsi"/>
          <w:sz w:val="24"/>
          <w:szCs w:val="24"/>
          <w:highlight w:val="green"/>
        </w:rPr>
      </w:pPr>
      <w:r w:rsidRPr="00F83D4D">
        <w:rPr>
          <w:rFonts w:asciiTheme="minorHAnsi" w:hAnsiTheme="minorHAnsi" w:cstheme="minorHAnsi"/>
          <w:b/>
          <w:bCs/>
          <w:sz w:val="24"/>
          <w:szCs w:val="24"/>
          <w:highlight w:val="green"/>
        </w:rPr>
        <w:t>Equal Pay for Equal Work</w:t>
      </w:r>
      <w:r w:rsidRPr="00F83D4D">
        <w:rPr>
          <w:rFonts w:asciiTheme="minorHAnsi" w:hAnsiTheme="minorHAnsi" w:cstheme="minorHAnsi"/>
          <w:sz w:val="24"/>
          <w:szCs w:val="24"/>
          <w:highlight w:val="green"/>
        </w:rPr>
        <w:t xml:space="preserve">: Employees are compensated based on their job responsibilities, qualifications, skills, experience, and performance. We ensure there is no discrimination in salary for similar roles or responsibilities across gender, race, or other protected characteristics. </w:t>
      </w:r>
    </w:p>
    <w:p w14:paraId="680DA18E" w14:textId="77777777" w:rsidR="00F83D4D" w:rsidRPr="00F83D4D" w:rsidRDefault="00F83D4D" w:rsidP="00F83D4D">
      <w:pPr>
        <w:pStyle w:val="ListParagraph"/>
        <w:numPr>
          <w:ilvl w:val="0"/>
          <w:numId w:val="35"/>
        </w:numPr>
        <w:rPr>
          <w:rFonts w:asciiTheme="minorHAnsi" w:hAnsiTheme="minorHAnsi" w:cstheme="minorHAnsi"/>
          <w:sz w:val="24"/>
          <w:szCs w:val="24"/>
          <w:highlight w:val="green"/>
        </w:rPr>
      </w:pPr>
      <w:r w:rsidRPr="00F83D4D">
        <w:rPr>
          <w:rFonts w:asciiTheme="minorHAnsi" w:hAnsiTheme="minorHAnsi" w:cstheme="minorHAnsi"/>
          <w:b/>
          <w:bCs/>
          <w:sz w:val="24"/>
          <w:szCs w:val="24"/>
          <w:highlight w:val="green"/>
        </w:rPr>
        <w:t>Transparent Compensation Structure</w:t>
      </w:r>
      <w:r w:rsidRPr="00F83D4D">
        <w:rPr>
          <w:rFonts w:asciiTheme="minorHAnsi" w:hAnsiTheme="minorHAnsi" w:cstheme="minorHAnsi"/>
          <w:sz w:val="24"/>
          <w:szCs w:val="24"/>
          <w:highlight w:val="green"/>
        </w:rPr>
        <w:t xml:space="preserve">: Our salary structure is designed to be clear and consistent across all levels, providing employees with an understanding of how their compensation is determined. Employees can access the salary structure applicable to their employment through their employment contracts, ensuring transparency and trust. </w:t>
      </w:r>
    </w:p>
    <w:p w14:paraId="6DFBA684" w14:textId="77777777" w:rsidR="00F83D4D" w:rsidRPr="00F83D4D" w:rsidRDefault="00F83D4D" w:rsidP="00F83D4D">
      <w:pPr>
        <w:pStyle w:val="ListParagraph"/>
        <w:numPr>
          <w:ilvl w:val="0"/>
          <w:numId w:val="35"/>
        </w:numPr>
        <w:rPr>
          <w:rFonts w:asciiTheme="minorHAnsi" w:hAnsiTheme="minorHAnsi" w:cstheme="minorHAnsi"/>
          <w:sz w:val="24"/>
          <w:szCs w:val="24"/>
          <w:highlight w:val="green"/>
        </w:rPr>
      </w:pPr>
      <w:r w:rsidRPr="00F83D4D">
        <w:rPr>
          <w:rFonts w:asciiTheme="minorHAnsi" w:hAnsiTheme="minorHAnsi" w:cstheme="minorHAnsi"/>
          <w:b/>
          <w:bCs/>
          <w:sz w:val="24"/>
          <w:szCs w:val="24"/>
          <w:highlight w:val="green"/>
        </w:rPr>
        <w:t>Periodic Pay Audits</w:t>
      </w:r>
      <w:r w:rsidRPr="00F83D4D">
        <w:rPr>
          <w:rFonts w:asciiTheme="minorHAnsi" w:hAnsiTheme="minorHAnsi" w:cstheme="minorHAnsi"/>
          <w:sz w:val="24"/>
          <w:szCs w:val="24"/>
          <w:highlight w:val="green"/>
        </w:rPr>
        <w:t xml:space="preserve">: To ensure fairness, we regularly conduct internal reviews of wage structures and assess compensation against applicable legal requirements and industry benchmarks. If pay gaps or discrepancies are identified, appropriate corrective actions are implemented to maintain equitable compensation practices. </w:t>
      </w:r>
    </w:p>
    <w:p w14:paraId="6A2FFF4D" w14:textId="77777777" w:rsidR="00F83D4D" w:rsidRPr="00F83D4D" w:rsidRDefault="00F83D4D" w:rsidP="00F83D4D">
      <w:pPr>
        <w:pStyle w:val="ListParagraph"/>
        <w:numPr>
          <w:ilvl w:val="0"/>
          <w:numId w:val="35"/>
        </w:numPr>
        <w:rPr>
          <w:rFonts w:asciiTheme="minorHAnsi" w:hAnsiTheme="minorHAnsi" w:cstheme="minorHAnsi"/>
          <w:sz w:val="24"/>
          <w:szCs w:val="24"/>
          <w:highlight w:val="green"/>
        </w:rPr>
      </w:pPr>
      <w:r w:rsidRPr="00F83D4D">
        <w:rPr>
          <w:rFonts w:asciiTheme="minorHAnsi" w:hAnsiTheme="minorHAnsi" w:cstheme="minorHAnsi"/>
          <w:b/>
          <w:bCs/>
          <w:sz w:val="24"/>
          <w:szCs w:val="24"/>
          <w:highlight w:val="green"/>
        </w:rPr>
        <w:t>Performance-Based Compensation</w:t>
      </w:r>
      <w:r w:rsidRPr="00F83D4D">
        <w:rPr>
          <w:rFonts w:asciiTheme="minorHAnsi" w:hAnsiTheme="minorHAnsi" w:cstheme="minorHAnsi"/>
          <w:sz w:val="24"/>
          <w:szCs w:val="24"/>
          <w:highlight w:val="green"/>
        </w:rPr>
        <w:t xml:space="preserve">: Employee performance directly influences salary revisions, bonuses, and promotions, which are determined using objective performance criteria rather than bias or subjective factors. This ensures that all employees have equal opportunities for career growth and remuneration based on merit. </w:t>
      </w:r>
    </w:p>
    <w:p w14:paraId="4E6215CC" w14:textId="77777777" w:rsidR="00F83D4D" w:rsidRPr="00F83D4D" w:rsidRDefault="00F83D4D" w:rsidP="00F83D4D">
      <w:pPr>
        <w:pStyle w:val="ListParagraph"/>
        <w:numPr>
          <w:ilvl w:val="0"/>
          <w:numId w:val="35"/>
        </w:numPr>
        <w:rPr>
          <w:rFonts w:asciiTheme="minorHAnsi" w:hAnsiTheme="minorHAnsi" w:cstheme="minorHAnsi"/>
          <w:sz w:val="24"/>
          <w:szCs w:val="24"/>
          <w:highlight w:val="green"/>
        </w:rPr>
      </w:pPr>
      <w:r w:rsidRPr="00F83D4D">
        <w:rPr>
          <w:rFonts w:asciiTheme="minorHAnsi" w:hAnsiTheme="minorHAnsi" w:cstheme="minorHAnsi"/>
          <w:b/>
          <w:bCs/>
          <w:sz w:val="24"/>
          <w:szCs w:val="24"/>
          <w:highlight w:val="green"/>
        </w:rPr>
        <w:t>Compliance with Legal Standards</w:t>
      </w:r>
      <w:r w:rsidRPr="00F83D4D">
        <w:rPr>
          <w:rFonts w:asciiTheme="minorHAnsi" w:hAnsiTheme="minorHAnsi" w:cstheme="minorHAnsi"/>
          <w:sz w:val="24"/>
          <w:szCs w:val="24"/>
          <w:highlight w:val="green"/>
        </w:rPr>
        <w:t xml:space="preserve">: We comply with all applicable </w:t>
      </w:r>
      <w:proofErr w:type="spellStart"/>
      <w:r w:rsidRPr="00F83D4D">
        <w:rPr>
          <w:rFonts w:asciiTheme="minorHAnsi" w:hAnsiTheme="minorHAnsi" w:cstheme="minorHAnsi"/>
          <w:sz w:val="24"/>
          <w:szCs w:val="24"/>
          <w:highlight w:val="green"/>
        </w:rPr>
        <w:t>labour</w:t>
      </w:r>
      <w:proofErr w:type="spellEnd"/>
      <w:r w:rsidRPr="00F83D4D">
        <w:rPr>
          <w:rFonts w:asciiTheme="minorHAnsi" w:hAnsiTheme="minorHAnsi" w:cstheme="minorHAnsi"/>
          <w:sz w:val="24"/>
          <w:szCs w:val="24"/>
          <w:highlight w:val="green"/>
        </w:rPr>
        <w:t xml:space="preserve"> laws, including minimum wage, overtime, and statutory benefit requirements. Compensation practices are regularly reviewed to ensure employees are fairly compensated and that wage levels remain competitive and aligned with legal and market standards. </w:t>
      </w:r>
    </w:p>
    <w:p w14:paraId="319D28A4" w14:textId="4EB39FF5" w:rsidR="002C07F8" w:rsidRPr="00F83D4D" w:rsidRDefault="00F83D4D" w:rsidP="00F83D4D">
      <w:pPr>
        <w:pStyle w:val="ListParagraph"/>
        <w:numPr>
          <w:ilvl w:val="0"/>
          <w:numId w:val="35"/>
        </w:numPr>
        <w:rPr>
          <w:rFonts w:asciiTheme="minorHAnsi" w:hAnsiTheme="minorHAnsi" w:cstheme="minorHAnsi"/>
          <w:sz w:val="24"/>
          <w:szCs w:val="24"/>
        </w:rPr>
      </w:pPr>
      <w:r w:rsidRPr="00F83D4D">
        <w:rPr>
          <w:rFonts w:asciiTheme="minorHAnsi" w:hAnsiTheme="minorHAnsi" w:cstheme="minorHAnsi"/>
          <w:b/>
          <w:bCs/>
          <w:sz w:val="24"/>
          <w:szCs w:val="24"/>
          <w:highlight w:val="green"/>
        </w:rPr>
        <w:t>Commitment to Diversity and Inclusion</w:t>
      </w:r>
      <w:r w:rsidRPr="00F83D4D">
        <w:rPr>
          <w:rFonts w:asciiTheme="minorHAnsi" w:hAnsiTheme="minorHAnsi" w:cstheme="minorHAnsi"/>
          <w:sz w:val="24"/>
          <w:szCs w:val="24"/>
          <w:highlight w:val="green"/>
        </w:rPr>
        <w:t xml:space="preserve">: We </w:t>
      </w:r>
      <w:proofErr w:type="spellStart"/>
      <w:r w:rsidRPr="00F83D4D">
        <w:rPr>
          <w:rFonts w:asciiTheme="minorHAnsi" w:hAnsiTheme="minorHAnsi" w:cstheme="minorHAnsi"/>
          <w:sz w:val="24"/>
          <w:szCs w:val="24"/>
          <w:highlight w:val="green"/>
        </w:rPr>
        <w:t>recognise</w:t>
      </w:r>
      <w:proofErr w:type="spellEnd"/>
      <w:r w:rsidRPr="00F83D4D">
        <w:rPr>
          <w:rFonts w:asciiTheme="minorHAnsi" w:hAnsiTheme="minorHAnsi" w:cstheme="minorHAnsi"/>
          <w:sz w:val="24"/>
          <w:szCs w:val="24"/>
          <w:highlight w:val="green"/>
        </w:rPr>
        <w:t xml:space="preserve"> that equal pay is an essential part of our commitment to a diverse and inclusive workplace. Employees from all backgrounds, genders, and experiences are provided with equal opportunities for remuneration, career development, and advancement based on merit and performance</w:t>
      </w:r>
      <w:r w:rsidR="002C07F8" w:rsidRPr="00F83D4D">
        <w:rPr>
          <w:rFonts w:asciiTheme="minorHAnsi" w:hAnsiTheme="minorHAnsi" w:cstheme="minorHAnsi"/>
          <w:sz w:val="24"/>
          <w:szCs w:val="24"/>
          <w:highlight w:val="green"/>
        </w:rPr>
        <w:t>.</w:t>
      </w:r>
    </w:p>
    <w:p w14:paraId="21F33E4A" w14:textId="77777777" w:rsidR="008D033E" w:rsidRPr="008D033E" w:rsidRDefault="008D033E" w:rsidP="008D033E">
      <w:pPr>
        <w:rPr>
          <w:rFonts w:asciiTheme="minorHAnsi" w:hAnsiTheme="minorHAnsi" w:cstheme="minorHAnsi"/>
          <w:sz w:val="24"/>
          <w:szCs w:val="24"/>
        </w:rPr>
      </w:pPr>
    </w:p>
    <w:p w14:paraId="124101BE" w14:textId="77777777" w:rsidR="002C07F8" w:rsidRPr="001735F6" w:rsidRDefault="002C07F8" w:rsidP="00974ADC">
      <w:pPr>
        <w:jc w:val="both"/>
        <w:rPr>
          <w:rFonts w:asciiTheme="minorHAnsi" w:hAnsiTheme="minorHAnsi" w:cstheme="minorHAnsi"/>
        </w:rPr>
      </w:pPr>
    </w:p>
    <w:p w14:paraId="528E7007" w14:textId="04889278" w:rsidR="003F0942" w:rsidRPr="00E66199" w:rsidRDefault="00E66199" w:rsidP="00010096">
      <w:pPr>
        <w:pStyle w:val="Heading2"/>
        <w:numPr>
          <w:ilvl w:val="0"/>
          <w:numId w:val="14"/>
        </w:numPr>
        <w:ind w:right="50"/>
        <w:jc w:val="both"/>
        <w:rPr>
          <w:rFonts w:asciiTheme="minorHAnsi" w:hAnsiTheme="minorHAnsi" w:cstheme="minorHAnsi"/>
          <w:color w:val="A51F3C"/>
          <w:sz w:val="28"/>
          <w:szCs w:val="28"/>
        </w:rPr>
      </w:pPr>
      <w:r>
        <w:rPr>
          <w:rFonts w:asciiTheme="minorHAnsi" w:hAnsiTheme="minorHAnsi" w:cstheme="minorHAnsi"/>
          <w:color w:val="A51F3C"/>
          <w:sz w:val="28"/>
          <w:szCs w:val="28"/>
        </w:rPr>
        <w:t xml:space="preserve"> </w:t>
      </w:r>
      <w:bookmarkStart w:id="39" w:name="_Toc236240283"/>
      <w:r w:rsidR="003F0942" w:rsidRPr="00E66199">
        <w:rPr>
          <w:rFonts w:asciiTheme="minorHAnsi" w:hAnsiTheme="minorHAnsi" w:cstheme="minorHAnsi"/>
          <w:color w:val="A51F3C"/>
          <w:sz w:val="28"/>
          <w:szCs w:val="28"/>
        </w:rPr>
        <w:t>Salary Structure and Payment</w:t>
      </w:r>
      <w:bookmarkEnd w:id="39"/>
    </w:p>
    <w:p w14:paraId="12795316" w14:textId="77777777" w:rsidR="00777E8B" w:rsidRPr="001735F6" w:rsidRDefault="00777E8B" w:rsidP="00974ADC">
      <w:pPr>
        <w:jc w:val="both"/>
        <w:rPr>
          <w:rFonts w:asciiTheme="minorHAnsi" w:hAnsiTheme="minorHAnsi" w:cstheme="minorHAnsi"/>
        </w:rPr>
      </w:pPr>
    </w:p>
    <w:p w14:paraId="4CAE983F" w14:textId="77777777" w:rsidR="007D2378" w:rsidRPr="00E66199" w:rsidRDefault="007D2378" w:rsidP="00E66199">
      <w:pPr>
        <w:jc w:val="both"/>
        <w:rPr>
          <w:rFonts w:asciiTheme="minorHAnsi" w:hAnsiTheme="minorHAnsi" w:cstheme="minorHAnsi"/>
          <w:sz w:val="24"/>
          <w:szCs w:val="24"/>
        </w:rPr>
      </w:pPr>
      <w:r w:rsidRPr="00E66199">
        <w:rPr>
          <w:rFonts w:asciiTheme="minorHAnsi" w:hAnsiTheme="minorHAnsi" w:cstheme="minorHAnsi"/>
          <w:sz w:val="24"/>
          <w:szCs w:val="24"/>
        </w:rPr>
        <w:t>Our salary structure is thoughtfully designed to provide equitable and transparent compensation, recognizing the diverse needs of employees. Below is the detailed breakdown of the salary components:</w:t>
      </w:r>
    </w:p>
    <w:p w14:paraId="447F6BC2" w14:textId="3310BE14" w:rsidR="007D2378" w:rsidRPr="00E66199" w:rsidRDefault="007D2378" w:rsidP="00010096">
      <w:pPr>
        <w:pStyle w:val="ListParagraph"/>
        <w:numPr>
          <w:ilvl w:val="0"/>
          <w:numId w:val="36"/>
        </w:numPr>
        <w:rPr>
          <w:rFonts w:asciiTheme="minorHAnsi" w:hAnsiTheme="minorHAnsi" w:cstheme="minorHAnsi"/>
          <w:b/>
          <w:bCs/>
          <w:sz w:val="24"/>
          <w:szCs w:val="24"/>
        </w:rPr>
      </w:pPr>
      <w:r w:rsidRPr="00E66199">
        <w:rPr>
          <w:rFonts w:asciiTheme="minorHAnsi" w:hAnsiTheme="minorHAnsi" w:cstheme="minorHAnsi"/>
          <w:b/>
          <w:bCs/>
          <w:sz w:val="24"/>
          <w:szCs w:val="24"/>
        </w:rPr>
        <w:t>Fixed Pay</w:t>
      </w:r>
    </w:p>
    <w:p w14:paraId="6755DB59" w14:textId="77777777" w:rsidR="007D2378" w:rsidRPr="00E66199" w:rsidRDefault="007D2378" w:rsidP="00010096">
      <w:pPr>
        <w:numPr>
          <w:ilvl w:val="0"/>
          <w:numId w:val="31"/>
        </w:numPr>
        <w:jc w:val="both"/>
        <w:rPr>
          <w:rFonts w:asciiTheme="minorHAnsi" w:hAnsiTheme="minorHAnsi" w:cstheme="minorHAnsi"/>
          <w:sz w:val="24"/>
          <w:szCs w:val="24"/>
        </w:rPr>
      </w:pPr>
      <w:r w:rsidRPr="00E66199">
        <w:rPr>
          <w:rFonts w:asciiTheme="minorHAnsi" w:hAnsiTheme="minorHAnsi" w:cstheme="minorHAnsi"/>
          <w:b/>
          <w:bCs/>
          <w:sz w:val="24"/>
          <w:szCs w:val="24"/>
        </w:rPr>
        <w:t>Basic Pay (50% of Gross Salary)</w:t>
      </w:r>
    </w:p>
    <w:p w14:paraId="63CCD86C" w14:textId="77777777" w:rsidR="007D2378" w:rsidRPr="00E66199" w:rsidRDefault="007D2378" w:rsidP="00010096">
      <w:pPr>
        <w:numPr>
          <w:ilvl w:val="1"/>
          <w:numId w:val="31"/>
        </w:numPr>
        <w:jc w:val="both"/>
        <w:rPr>
          <w:rFonts w:asciiTheme="minorHAnsi" w:hAnsiTheme="minorHAnsi" w:cstheme="minorHAnsi"/>
          <w:sz w:val="24"/>
          <w:szCs w:val="24"/>
        </w:rPr>
      </w:pPr>
      <w:r w:rsidRPr="00E66199">
        <w:rPr>
          <w:rFonts w:asciiTheme="minorHAnsi" w:hAnsiTheme="minorHAnsi" w:cstheme="minorHAnsi"/>
          <w:sz w:val="24"/>
          <w:szCs w:val="24"/>
        </w:rPr>
        <w:t>The foundational component of the salary.</w:t>
      </w:r>
    </w:p>
    <w:p w14:paraId="44978113" w14:textId="77777777" w:rsidR="007D2378" w:rsidRPr="00E66199" w:rsidRDefault="007D2378" w:rsidP="00010096">
      <w:pPr>
        <w:numPr>
          <w:ilvl w:val="1"/>
          <w:numId w:val="31"/>
        </w:numPr>
        <w:jc w:val="both"/>
        <w:rPr>
          <w:rFonts w:asciiTheme="minorHAnsi" w:hAnsiTheme="minorHAnsi" w:cstheme="minorHAnsi"/>
          <w:sz w:val="24"/>
          <w:szCs w:val="24"/>
        </w:rPr>
      </w:pPr>
      <w:r w:rsidRPr="00E66199">
        <w:rPr>
          <w:rFonts w:asciiTheme="minorHAnsi" w:hAnsiTheme="minorHAnsi" w:cstheme="minorHAnsi"/>
          <w:sz w:val="24"/>
          <w:szCs w:val="24"/>
        </w:rPr>
        <w:t>Determines other statutory and benefit-related contributions.</w:t>
      </w:r>
    </w:p>
    <w:p w14:paraId="033F8794" w14:textId="77777777" w:rsidR="007D2378" w:rsidRPr="00E66199" w:rsidRDefault="007D2378" w:rsidP="00010096">
      <w:pPr>
        <w:numPr>
          <w:ilvl w:val="1"/>
          <w:numId w:val="31"/>
        </w:numPr>
        <w:jc w:val="both"/>
        <w:rPr>
          <w:rFonts w:asciiTheme="minorHAnsi" w:hAnsiTheme="minorHAnsi" w:cstheme="minorHAnsi"/>
          <w:sz w:val="24"/>
          <w:szCs w:val="24"/>
        </w:rPr>
      </w:pPr>
      <w:r w:rsidRPr="00E66199">
        <w:rPr>
          <w:rFonts w:asciiTheme="minorHAnsi" w:hAnsiTheme="minorHAnsi" w:cstheme="minorHAnsi"/>
          <w:sz w:val="24"/>
          <w:szCs w:val="24"/>
        </w:rPr>
        <w:t>Fully taxable under income tax laws.</w:t>
      </w:r>
    </w:p>
    <w:p w14:paraId="3740EBCB" w14:textId="77777777" w:rsidR="007D2378" w:rsidRPr="00E66199" w:rsidRDefault="007D2378" w:rsidP="00010096">
      <w:pPr>
        <w:numPr>
          <w:ilvl w:val="0"/>
          <w:numId w:val="31"/>
        </w:numPr>
        <w:jc w:val="both"/>
        <w:rPr>
          <w:rFonts w:asciiTheme="minorHAnsi" w:hAnsiTheme="minorHAnsi" w:cstheme="minorHAnsi"/>
          <w:sz w:val="24"/>
          <w:szCs w:val="24"/>
        </w:rPr>
      </w:pPr>
      <w:r w:rsidRPr="00E66199">
        <w:rPr>
          <w:rFonts w:asciiTheme="minorHAnsi" w:hAnsiTheme="minorHAnsi" w:cstheme="minorHAnsi"/>
          <w:b/>
          <w:bCs/>
          <w:sz w:val="24"/>
          <w:szCs w:val="24"/>
        </w:rPr>
        <w:t>House Rent Allowance (HRA) (25% of Gross Salary)</w:t>
      </w:r>
    </w:p>
    <w:p w14:paraId="50A298F9" w14:textId="794CE7FA" w:rsidR="007D2378" w:rsidRPr="00E66199" w:rsidRDefault="00D61FBD" w:rsidP="00010096">
      <w:pPr>
        <w:pStyle w:val="ListParagraph"/>
        <w:numPr>
          <w:ilvl w:val="1"/>
          <w:numId w:val="31"/>
        </w:numPr>
        <w:rPr>
          <w:rFonts w:asciiTheme="minorHAnsi" w:hAnsiTheme="minorHAnsi" w:cstheme="minorHAnsi"/>
          <w:sz w:val="24"/>
          <w:szCs w:val="24"/>
        </w:rPr>
      </w:pPr>
      <w:r w:rsidRPr="00E66199">
        <w:rPr>
          <w:rFonts w:asciiTheme="minorHAnsi" w:hAnsiTheme="minorHAnsi" w:cstheme="minorHAnsi"/>
          <w:sz w:val="24"/>
          <w:szCs w:val="24"/>
        </w:rPr>
        <w:t xml:space="preserve">Provided to </w:t>
      </w:r>
      <w:r w:rsidR="00FE383E" w:rsidRPr="00E66199">
        <w:rPr>
          <w:rFonts w:asciiTheme="minorHAnsi" w:hAnsiTheme="minorHAnsi" w:cstheme="minorHAnsi"/>
          <w:sz w:val="24"/>
          <w:szCs w:val="24"/>
        </w:rPr>
        <w:t xml:space="preserve">employees residing in rented accommodations </w:t>
      </w:r>
      <w:r w:rsidRPr="00E66199">
        <w:rPr>
          <w:rFonts w:asciiTheme="minorHAnsi" w:hAnsiTheme="minorHAnsi" w:cstheme="minorHAnsi"/>
          <w:sz w:val="24"/>
          <w:szCs w:val="24"/>
        </w:rPr>
        <w:t>to s</w:t>
      </w:r>
      <w:r w:rsidR="007D2378" w:rsidRPr="00E66199">
        <w:rPr>
          <w:rFonts w:asciiTheme="minorHAnsi" w:hAnsiTheme="minorHAnsi" w:cstheme="minorHAnsi"/>
          <w:sz w:val="24"/>
          <w:szCs w:val="24"/>
        </w:rPr>
        <w:t>upport housing-related expenses.</w:t>
      </w:r>
    </w:p>
    <w:p w14:paraId="08D36B37" w14:textId="62BA6EFC" w:rsidR="007D2378" w:rsidRPr="00E66199" w:rsidRDefault="007D2378" w:rsidP="00010096">
      <w:pPr>
        <w:numPr>
          <w:ilvl w:val="1"/>
          <w:numId w:val="31"/>
        </w:numPr>
        <w:jc w:val="both"/>
        <w:rPr>
          <w:rFonts w:asciiTheme="minorHAnsi" w:hAnsiTheme="minorHAnsi" w:cstheme="minorHAnsi"/>
          <w:sz w:val="24"/>
          <w:szCs w:val="24"/>
        </w:rPr>
      </w:pPr>
      <w:r w:rsidRPr="00E66199">
        <w:rPr>
          <w:rFonts w:asciiTheme="minorHAnsi" w:hAnsiTheme="minorHAnsi" w:cstheme="minorHAnsi"/>
          <w:sz w:val="24"/>
          <w:szCs w:val="24"/>
        </w:rPr>
        <w:t xml:space="preserve">Tax exemption is available per income tax regulations for </w:t>
      </w:r>
      <w:r w:rsidR="00FE383E" w:rsidRPr="00E66199">
        <w:rPr>
          <w:rFonts w:asciiTheme="minorHAnsi" w:hAnsiTheme="minorHAnsi" w:cstheme="minorHAnsi"/>
          <w:sz w:val="24"/>
          <w:szCs w:val="24"/>
        </w:rPr>
        <w:t xml:space="preserve">such </w:t>
      </w:r>
      <w:r w:rsidRPr="00E66199">
        <w:rPr>
          <w:rFonts w:asciiTheme="minorHAnsi" w:hAnsiTheme="minorHAnsi" w:cstheme="minorHAnsi"/>
          <w:sz w:val="24"/>
          <w:szCs w:val="24"/>
        </w:rPr>
        <w:t xml:space="preserve">employees </w:t>
      </w:r>
    </w:p>
    <w:p w14:paraId="31C4DFE5" w14:textId="77777777" w:rsidR="007D2378" w:rsidRPr="00E66199" w:rsidRDefault="007D2378" w:rsidP="00010096">
      <w:pPr>
        <w:numPr>
          <w:ilvl w:val="0"/>
          <w:numId w:val="31"/>
        </w:numPr>
        <w:jc w:val="both"/>
        <w:rPr>
          <w:rFonts w:asciiTheme="minorHAnsi" w:hAnsiTheme="minorHAnsi" w:cstheme="minorHAnsi"/>
          <w:sz w:val="24"/>
          <w:szCs w:val="24"/>
        </w:rPr>
      </w:pPr>
      <w:r w:rsidRPr="00E66199">
        <w:rPr>
          <w:rFonts w:asciiTheme="minorHAnsi" w:hAnsiTheme="minorHAnsi" w:cstheme="minorHAnsi"/>
          <w:b/>
          <w:bCs/>
          <w:sz w:val="24"/>
          <w:szCs w:val="24"/>
        </w:rPr>
        <w:t>Dearness Allowance (10% of Basic Pay)</w:t>
      </w:r>
    </w:p>
    <w:p w14:paraId="68CE0F88" w14:textId="77777777" w:rsidR="007D2378" w:rsidRPr="00E66199" w:rsidRDefault="007D2378" w:rsidP="00010096">
      <w:pPr>
        <w:numPr>
          <w:ilvl w:val="1"/>
          <w:numId w:val="31"/>
        </w:numPr>
        <w:jc w:val="both"/>
        <w:rPr>
          <w:rFonts w:asciiTheme="minorHAnsi" w:hAnsiTheme="minorHAnsi" w:cstheme="minorHAnsi"/>
          <w:sz w:val="24"/>
          <w:szCs w:val="24"/>
        </w:rPr>
      </w:pPr>
      <w:r w:rsidRPr="00E66199">
        <w:rPr>
          <w:rFonts w:asciiTheme="minorHAnsi" w:hAnsiTheme="minorHAnsi" w:cstheme="minorHAnsi"/>
          <w:sz w:val="24"/>
          <w:szCs w:val="24"/>
        </w:rPr>
        <w:t>Helps employees adjust for inflation and cost-of-living changes.</w:t>
      </w:r>
    </w:p>
    <w:p w14:paraId="4436CF37" w14:textId="77777777" w:rsidR="007D2378" w:rsidRPr="00E66199" w:rsidRDefault="007D2378" w:rsidP="00010096">
      <w:pPr>
        <w:numPr>
          <w:ilvl w:val="1"/>
          <w:numId w:val="31"/>
        </w:numPr>
        <w:jc w:val="both"/>
        <w:rPr>
          <w:rFonts w:asciiTheme="minorHAnsi" w:hAnsiTheme="minorHAnsi" w:cstheme="minorHAnsi"/>
          <w:sz w:val="24"/>
          <w:szCs w:val="24"/>
        </w:rPr>
      </w:pPr>
      <w:r w:rsidRPr="00E66199">
        <w:rPr>
          <w:rFonts w:asciiTheme="minorHAnsi" w:hAnsiTheme="minorHAnsi" w:cstheme="minorHAnsi"/>
          <w:sz w:val="24"/>
          <w:szCs w:val="24"/>
        </w:rPr>
        <w:t>Fully taxable.</w:t>
      </w:r>
    </w:p>
    <w:p w14:paraId="05B83FA9" w14:textId="77777777" w:rsidR="007D2378" w:rsidRPr="00E66199" w:rsidRDefault="007D2378" w:rsidP="00010096">
      <w:pPr>
        <w:numPr>
          <w:ilvl w:val="0"/>
          <w:numId w:val="31"/>
        </w:numPr>
        <w:jc w:val="both"/>
        <w:rPr>
          <w:rFonts w:asciiTheme="minorHAnsi" w:hAnsiTheme="minorHAnsi" w:cstheme="minorHAnsi"/>
          <w:sz w:val="24"/>
          <w:szCs w:val="24"/>
        </w:rPr>
      </w:pPr>
      <w:r w:rsidRPr="00E66199">
        <w:rPr>
          <w:rFonts w:asciiTheme="minorHAnsi" w:hAnsiTheme="minorHAnsi" w:cstheme="minorHAnsi"/>
          <w:b/>
          <w:bCs/>
          <w:sz w:val="24"/>
          <w:szCs w:val="24"/>
        </w:rPr>
        <w:t>Fixed Personal Allowance (FPA) (5% of Gross Salary)</w:t>
      </w:r>
    </w:p>
    <w:p w14:paraId="086EDF3C" w14:textId="77777777" w:rsidR="007D2378" w:rsidRPr="00E66199" w:rsidRDefault="007D2378" w:rsidP="00010096">
      <w:pPr>
        <w:numPr>
          <w:ilvl w:val="1"/>
          <w:numId w:val="31"/>
        </w:numPr>
        <w:jc w:val="both"/>
        <w:rPr>
          <w:rFonts w:asciiTheme="minorHAnsi" w:hAnsiTheme="minorHAnsi" w:cstheme="minorHAnsi"/>
          <w:sz w:val="24"/>
          <w:szCs w:val="24"/>
        </w:rPr>
      </w:pPr>
      <w:r w:rsidRPr="00E66199">
        <w:rPr>
          <w:rFonts w:asciiTheme="minorHAnsi" w:hAnsiTheme="minorHAnsi" w:cstheme="minorHAnsi"/>
          <w:sz w:val="24"/>
          <w:szCs w:val="24"/>
        </w:rPr>
        <w:t>A fixed amount provided for personal expenses.</w:t>
      </w:r>
    </w:p>
    <w:p w14:paraId="2076B40D" w14:textId="77777777" w:rsidR="007D2378" w:rsidRPr="00E66199" w:rsidRDefault="007D2378" w:rsidP="00010096">
      <w:pPr>
        <w:numPr>
          <w:ilvl w:val="1"/>
          <w:numId w:val="31"/>
        </w:numPr>
        <w:jc w:val="both"/>
        <w:rPr>
          <w:rFonts w:asciiTheme="minorHAnsi" w:hAnsiTheme="minorHAnsi" w:cstheme="minorHAnsi"/>
          <w:sz w:val="24"/>
          <w:szCs w:val="24"/>
        </w:rPr>
      </w:pPr>
      <w:r w:rsidRPr="00E66199">
        <w:rPr>
          <w:rFonts w:asciiTheme="minorHAnsi" w:hAnsiTheme="minorHAnsi" w:cstheme="minorHAnsi"/>
          <w:sz w:val="24"/>
          <w:szCs w:val="24"/>
        </w:rPr>
        <w:t>Fully taxable.</w:t>
      </w:r>
    </w:p>
    <w:p w14:paraId="64E94D5D" w14:textId="77777777" w:rsidR="00D03614" w:rsidRPr="00E66199" w:rsidRDefault="00D03614" w:rsidP="00E66199">
      <w:pPr>
        <w:jc w:val="both"/>
        <w:rPr>
          <w:rFonts w:asciiTheme="minorHAnsi" w:hAnsiTheme="minorHAnsi" w:cstheme="minorHAnsi"/>
          <w:sz w:val="24"/>
          <w:szCs w:val="24"/>
        </w:rPr>
      </w:pPr>
    </w:p>
    <w:p w14:paraId="59E3E3F7" w14:textId="271F537B" w:rsidR="00D03614" w:rsidRPr="00E66199" w:rsidRDefault="00D03614" w:rsidP="00010096">
      <w:pPr>
        <w:pStyle w:val="ListParagraph"/>
        <w:numPr>
          <w:ilvl w:val="0"/>
          <w:numId w:val="36"/>
        </w:numPr>
        <w:rPr>
          <w:rFonts w:asciiTheme="minorHAnsi" w:hAnsiTheme="minorHAnsi" w:cstheme="minorHAnsi"/>
          <w:b/>
          <w:bCs/>
          <w:sz w:val="24"/>
          <w:szCs w:val="24"/>
        </w:rPr>
      </w:pPr>
      <w:r w:rsidRPr="00E66199">
        <w:rPr>
          <w:rFonts w:asciiTheme="minorHAnsi" w:hAnsiTheme="minorHAnsi" w:cstheme="minorHAnsi"/>
          <w:b/>
          <w:bCs/>
          <w:sz w:val="24"/>
          <w:szCs w:val="24"/>
        </w:rPr>
        <w:t>Variable Pay</w:t>
      </w:r>
    </w:p>
    <w:p w14:paraId="1C59FD8E" w14:textId="4C73B323" w:rsidR="00293AB8" w:rsidRPr="00E66199" w:rsidRDefault="001515E8" w:rsidP="00E66199">
      <w:pPr>
        <w:ind w:left="360"/>
        <w:jc w:val="both"/>
        <w:rPr>
          <w:rFonts w:asciiTheme="minorHAnsi" w:hAnsiTheme="minorHAnsi" w:cstheme="minorHAnsi"/>
          <w:b/>
          <w:bCs/>
          <w:sz w:val="24"/>
          <w:szCs w:val="24"/>
        </w:rPr>
      </w:pPr>
      <w:r w:rsidRPr="00E66199">
        <w:rPr>
          <w:rFonts w:asciiTheme="minorHAnsi" w:hAnsiTheme="minorHAnsi" w:cstheme="minorHAnsi"/>
          <w:b/>
          <w:bCs/>
          <w:sz w:val="24"/>
          <w:szCs w:val="24"/>
        </w:rPr>
        <w:t xml:space="preserve">Annual </w:t>
      </w:r>
      <w:r w:rsidR="00293AB8" w:rsidRPr="00E66199">
        <w:rPr>
          <w:rFonts w:asciiTheme="minorHAnsi" w:hAnsiTheme="minorHAnsi" w:cstheme="minorHAnsi"/>
          <w:b/>
          <w:bCs/>
          <w:sz w:val="24"/>
          <w:szCs w:val="24"/>
        </w:rPr>
        <w:t>Bonus &amp; Performance linked Incentives</w:t>
      </w:r>
    </w:p>
    <w:p w14:paraId="4360F093" w14:textId="226707B4" w:rsidR="00293AB8" w:rsidRPr="00E66199" w:rsidRDefault="00293AB8" w:rsidP="00010096">
      <w:pPr>
        <w:numPr>
          <w:ilvl w:val="0"/>
          <w:numId w:val="8"/>
        </w:numPr>
        <w:tabs>
          <w:tab w:val="clear" w:pos="720"/>
          <w:tab w:val="num" w:pos="1080"/>
        </w:tabs>
        <w:ind w:left="1080"/>
        <w:jc w:val="both"/>
        <w:rPr>
          <w:rFonts w:asciiTheme="minorHAnsi" w:hAnsiTheme="minorHAnsi" w:cstheme="minorHAnsi"/>
          <w:sz w:val="24"/>
          <w:szCs w:val="24"/>
        </w:rPr>
      </w:pPr>
      <w:r w:rsidRPr="00E66199">
        <w:rPr>
          <w:rFonts w:asciiTheme="minorHAnsi" w:hAnsiTheme="minorHAnsi" w:cstheme="minorHAnsi"/>
          <w:sz w:val="24"/>
          <w:szCs w:val="24"/>
        </w:rPr>
        <w:t xml:space="preserve">Employees are eligible for an annual bonus, </w:t>
      </w:r>
      <w:r w:rsidR="001515E8" w:rsidRPr="00E66199">
        <w:rPr>
          <w:rFonts w:asciiTheme="minorHAnsi" w:hAnsiTheme="minorHAnsi" w:cstheme="minorHAnsi"/>
          <w:sz w:val="24"/>
          <w:szCs w:val="24"/>
        </w:rPr>
        <w:t>as a fixed component of their compensation</w:t>
      </w:r>
      <w:r w:rsidRPr="00E66199">
        <w:rPr>
          <w:rFonts w:asciiTheme="minorHAnsi" w:hAnsiTheme="minorHAnsi" w:cstheme="minorHAnsi"/>
          <w:sz w:val="24"/>
          <w:szCs w:val="24"/>
        </w:rPr>
        <w:t>.</w:t>
      </w:r>
    </w:p>
    <w:p w14:paraId="78FA15E2" w14:textId="77777777" w:rsidR="00293AB8" w:rsidRPr="00E66199" w:rsidRDefault="00293AB8" w:rsidP="00010096">
      <w:pPr>
        <w:numPr>
          <w:ilvl w:val="0"/>
          <w:numId w:val="8"/>
        </w:numPr>
        <w:tabs>
          <w:tab w:val="clear" w:pos="720"/>
          <w:tab w:val="num" w:pos="1080"/>
        </w:tabs>
        <w:ind w:left="1080"/>
        <w:jc w:val="both"/>
        <w:rPr>
          <w:rFonts w:asciiTheme="minorHAnsi" w:hAnsiTheme="minorHAnsi" w:cstheme="minorHAnsi"/>
          <w:sz w:val="24"/>
          <w:szCs w:val="24"/>
        </w:rPr>
      </w:pPr>
      <w:r w:rsidRPr="00E66199">
        <w:rPr>
          <w:rFonts w:asciiTheme="minorHAnsi" w:hAnsiTheme="minorHAnsi" w:cstheme="minorHAnsi"/>
          <w:sz w:val="24"/>
          <w:szCs w:val="24"/>
        </w:rPr>
        <w:t>Performance-linked incentives are given to employees based on their performance and achievement of specific targets. This can range from 5% to 20% of the annual salary, depending on the level of the employee and performance outcomes.</w:t>
      </w:r>
    </w:p>
    <w:p w14:paraId="393681C6" w14:textId="77777777" w:rsidR="00293AB8" w:rsidRPr="00E66199" w:rsidRDefault="00293AB8" w:rsidP="00E66199">
      <w:pPr>
        <w:jc w:val="both"/>
        <w:rPr>
          <w:rFonts w:asciiTheme="minorHAnsi" w:hAnsiTheme="minorHAnsi" w:cstheme="minorHAnsi"/>
          <w:b/>
          <w:bCs/>
          <w:sz w:val="24"/>
          <w:szCs w:val="24"/>
        </w:rPr>
      </w:pPr>
    </w:p>
    <w:tbl>
      <w:tblPr>
        <w:tblStyle w:val="TableGrid"/>
        <w:tblW w:w="0" w:type="auto"/>
        <w:tblInd w:w="648" w:type="dxa"/>
        <w:tblLook w:val="04A0" w:firstRow="1" w:lastRow="0" w:firstColumn="1" w:lastColumn="0" w:noHBand="0" w:noVBand="1"/>
      </w:tblPr>
      <w:tblGrid>
        <w:gridCol w:w="1481"/>
        <w:gridCol w:w="2866"/>
        <w:gridCol w:w="4451"/>
      </w:tblGrid>
      <w:tr w:rsidR="00293AB8" w:rsidRPr="00E66199" w14:paraId="568080BF" w14:textId="77777777" w:rsidTr="00293AB8">
        <w:tc>
          <w:tcPr>
            <w:tcW w:w="1440" w:type="dxa"/>
          </w:tcPr>
          <w:p w14:paraId="7B1D6E61" w14:textId="77777777" w:rsidR="00293AB8" w:rsidRPr="00E66199" w:rsidRDefault="00293AB8" w:rsidP="00E66199">
            <w:pPr>
              <w:jc w:val="both"/>
              <w:rPr>
                <w:rFonts w:asciiTheme="minorHAnsi" w:hAnsiTheme="minorHAnsi" w:cstheme="minorHAnsi"/>
                <w:b/>
                <w:bCs/>
                <w:sz w:val="24"/>
                <w:szCs w:val="24"/>
              </w:rPr>
            </w:pPr>
            <w:r w:rsidRPr="00E66199">
              <w:rPr>
                <w:rFonts w:asciiTheme="minorHAnsi" w:hAnsiTheme="minorHAnsi" w:cstheme="minorHAnsi"/>
                <w:b/>
                <w:bCs/>
                <w:sz w:val="24"/>
                <w:szCs w:val="24"/>
              </w:rPr>
              <w:t>Bonus Type</w:t>
            </w:r>
          </w:p>
        </w:tc>
        <w:tc>
          <w:tcPr>
            <w:tcW w:w="2880" w:type="dxa"/>
          </w:tcPr>
          <w:p w14:paraId="33207D32" w14:textId="77777777" w:rsidR="00293AB8" w:rsidRPr="00E66199" w:rsidRDefault="00293AB8" w:rsidP="00E66199">
            <w:pPr>
              <w:jc w:val="both"/>
              <w:rPr>
                <w:rFonts w:asciiTheme="minorHAnsi" w:hAnsiTheme="minorHAnsi" w:cstheme="minorHAnsi"/>
                <w:b/>
                <w:bCs/>
                <w:sz w:val="24"/>
                <w:szCs w:val="24"/>
              </w:rPr>
            </w:pPr>
            <w:r w:rsidRPr="00E66199">
              <w:rPr>
                <w:rFonts w:asciiTheme="minorHAnsi" w:hAnsiTheme="minorHAnsi" w:cstheme="minorHAnsi"/>
                <w:b/>
                <w:bCs/>
                <w:sz w:val="24"/>
                <w:szCs w:val="24"/>
              </w:rPr>
              <w:t>Eligibility</w:t>
            </w:r>
          </w:p>
        </w:tc>
        <w:tc>
          <w:tcPr>
            <w:tcW w:w="4478" w:type="dxa"/>
          </w:tcPr>
          <w:p w14:paraId="006FA7AE" w14:textId="77777777" w:rsidR="00293AB8" w:rsidRPr="00E66199" w:rsidRDefault="00293AB8" w:rsidP="00E66199">
            <w:pPr>
              <w:jc w:val="both"/>
              <w:rPr>
                <w:rFonts w:asciiTheme="minorHAnsi" w:hAnsiTheme="minorHAnsi" w:cstheme="minorHAnsi"/>
                <w:b/>
                <w:bCs/>
                <w:sz w:val="24"/>
                <w:szCs w:val="24"/>
              </w:rPr>
            </w:pPr>
            <w:r w:rsidRPr="00E66199">
              <w:rPr>
                <w:rFonts w:asciiTheme="minorHAnsi" w:hAnsiTheme="minorHAnsi" w:cstheme="minorHAnsi"/>
                <w:b/>
                <w:bCs/>
                <w:sz w:val="24"/>
                <w:szCs w:val="24"/>
              </w:rPr>
              <w:t>Details</w:t>
            </w:r>
          </w:p>
        </w:tc>
      </w:tr>
      <w:tr w:rsidR="00293AB8" w:rsidRPr="00E66199" w14:paraId="174D51FA" w14:textId="77777777" w:rsidTr="00293AB8">
        <w:tc>
          <w:tcPr>
            <w:tcW w:w="1440" w:type="dxa"/>
          </w:tcPr>
          <w:p w14:paraId="1AD8049E" w14:textId="77777777" w:rsidR="00293AB8" w:rsidRPr="00E66199" w:rsidRDefault="00293AB8" w:rsidP="00E66199">
            <w:pPr>
              <w:jc w:val="both"/>
              <w:rPr>
                <w:rFonts w:asciiTheme="minorHAnsi" w:hAnsiTheme="minorHAnsi" w:cstheme="minorHAnsi"/>
                <w:sz w:val="24"/>
                <w:szCs w:val="24"/>
              </w:rPr>
            </w:pPr>
            <w:r w:rsidRPr="00E66199">
              <w:rPr>
                <w:rFonts w:asciiTheme="minorHAnsi" w:hAnsiTheme="minorHAnsi" w:cstheme="minorHAnsi"/>
                <w:sz w:val="24"/>
                <w:szCs w:val="24"/>
              </w:rPr>
              <w:t>Annual Bonus</w:t>
            </w:r>
          </w:p>
        </w:tc>
        <w:tc>
          <w:tcPr>
            <w:tcW w:w="2880" w:type="dxa"/>
          </w:tcPr>
          <w:p w14:paraId="6C35EF8C" w14:textId="77777777" w:rsidR="00293AB8" w:rsidRPr="00E66199" w:rsidRDefault="00293AB8" w:rsidP="00E66199">
            <w:pPr>
              <w:jc w:val="both"/>
              <w:rPr>
                <w:rFonts w:asciiTheme="minorHAnsi" w:hAnsiTheme="minorHAnsi" w:cstheme="minorHAnsi"/>
                <w:sz w:val="24"/>
                <w:szCs w:val="24"/>
              </w:rPr>
            </w:pPr>
            <w:r w:rsidRPr="00E66199">
              <w:rPr>
                <w:rFonts w:asciiTheme="minorHAnsi" w:hAnsiTheme="minorHAnsi" w:cstheme="minorHAnsi"/>
                <w:sz w:val="24"/>
                <w:szCs w:val="24"/>
              </w:rPr>
              <w:t>Employees with 30+ days of service</w:t>
            </w:r>
          </w:p>
        </w:tc>
        <w:tc>
          <w:tcPr>
            <w:tcW w:w="4478" w:type="dxa"/>
          </w:tcPr>
          <w:p w14:paraId="6C33B901" w14:textId="519CBC0E" w:rsidR="00293AB8" w:rsidRPr="00E66199" w:rsidRDefault="00293AB8" w:rsidP="00E66199">
            <w:pPr>
              <w:jc w:val="both"/>
              <w:rPr>
                <w:rFonts w:asciiTheme="minorHAnsi" w:hAnsiTheme="minorHAnsi" w:cstheme="minorHAnsi"/>
                <w:sz w:val="24"/>
                <w:szCs w:val="24"/>
              </w:rPr>
            </w:pPr>
            <w:r w:rsidRPr="00E66199">
              <w:rPr>
                <w:rFonts w:asciiTheme="minorHAnsi" w:hAnsiTheme="minorHAnsi" w:cstheme="minorHAnsi"/>
                <w:sz w:val="24"/>
                <w:szCs w:val="24"/>
              </w:rPr>
              <w:t xml:space="preserve">A fixed amount of </w:t>
            </w:r>
            <w:r w:rsidR="00921AD4" w:rsidRPr="00E66199">
              <w:rPr>
                <w:rFonts w:asciiTheme="minorHAnsi" w:hAnsiTheme="minorHAnsi" w:cstheme="minorHAnsi"/>
                <w:sz w:val="24"/>
                <w:szCs w:val="24"/>
              </w:rPr>
              <w:t>4</w:t>
            </w:r>
            <w:r w:rsidRPr="00E66199">
              <w:rPr>
                <w:rFonts w:asciiTheme="minorHAnsi" w:hAnsiTheme="minorHAnsi" w:cstheme="minorHAnsi"/>
                <w:sz w:val="24"/>
                <w:szCs w:val="24"/>
              </w:rPr>
              <w:t>0% of basic salary to be distributed before the filing of the Income Tax Return for the fiscal year.</w:t>
            </w:r>
          </w:p>
        </w:tc>
      </w:tr>
      <w:tr w:rsidR="00293AB8" w:rsidRPr="00E66199" w14:paraId="4BD4080C" w14:textId="77777777" w:rsidTr="00293AB8">
        <w:tc>
          <w:tcPr>
            <w:tcW w:w="1440" w:type="dxa"/>
          </w:tcPr>
          <w:p w14:paraId="0C4EABFB" w14:textId="77777777" w:rsidR="00293AB8" w:rsidRPr="00E66199" w:rsidRDefault="00293AB8" w:rsidP="00E66199">
            <w:pPr>
              <w:jc w:val="both"/>
              <w:rPr>
                <w:rFonts w:asciiTheme="minorHAnsi" w:hAnsiTheme="minorHAnsi" w:cstheme="minorHAnsi"/>
                <w:sz w:val="24"/>
                <w:szCs w:val="24"/>
              </w:rPr>
            </w:pPr>
            <w:r w:rsidRPr="00E66199">
              <w:rPr>
                <w:rFonts w:asciiTheme="minorHAnsi" w:hAnsiTheme="minorHAnsi" w:cstheme="minorHAnsi"/>
                <w:sz w:val="24"/>
                <w:szCs w:val="24"/>
              </w:rPr>
              <w:t>Performance Incentives</w:t>
            </w:r>
          </w:p>
        </w:tc>
        <w:tc>
          <w:tcPr>
            <w:tcW w:w="2880" w:type="dxa"/>
          </w:tcPr>
          <w:p w14:paraId="41286C96" w14:textId="77777777" w:rsidR="00293AB8" w:rsidRPr="00E66199" w:rsidRDefault="00293AB8" w:rsidP="00E66199">
            <w:pPr>
              <w:jc w:val="both"/>
              <w:rPr>
                <w:rFonts w:asciiTheme="minorHAnsi" w:hAnsiTheme="minorHAnsi" w:cstheme="minorHAnsi"/>
                <w:sz w:val="24"/>
                <w:szCs w:val="24"/>
              </w:rPr>
            </w:pPr>
            <w:r w:rsidRPr="00E66199">
              <w:rPr>
                <w:rFonts w:asciiTheme="minorHAnsi" w:hAnsiTheme="minorHAnsi" w:cstheme="minorHAnsi"/>
                <w:sz w:val="24"/>
                <w:szCs w:val="24"/>
              </w:rPr>
              <w:t>Based on individual or department targets</w:t>
            </w:r>
          </w:p>
        </w:tc>
        <w:tc>
          <w:tcPr>
            <w:tcW w:w="4478" w:type="dxa"/>
          </w:tcPr>
          <w:p w14:paraId="46DA9D5E" w14:textId="5D87A461" w:rsidR="00293AB8" w:rsidRPr="00E66199" w:rsidRDefault="008B5006" w:rsidP="00E66199">
            <w:pPr>
              <w:jc w:val="both"/>
              <w:rPr>
                <w:rFonts w:asciiTheme="minorHAnsi" w:hAnsiTheme="minorHAnsi" w:cstheme="minorHAnsi"/>
                <w:sz w:val="24"/>
                <w:szCs w:val="24"/>
              </w:rPr>
            </w:pPr>
            <w:r w:rsidRPr="00E66199">
              <w:rPr>
                <w:rFonts w:asciiTheme="minorHAnsi" w:hAnsiTheme="minorHAnsi" w:cstheme="minorHAnsi"/>
                <w:sz w:val="24"/>
                <w:szCs w:val="24"/>
              </w:rPr>
              <w:t>A</w:t>
            </w:r>
            <w:r w:rsidR="00293AB8" w:rsidRPr="00E66199">
              <w:rPr>
                <w:rFonts w:asciiTheme="minorHAnsi" w:hAnsiTheme="minorHAnsi" w:cstheme="minorHAnsi"/>
                <w:sz w:val="24"/>
                <w:szCs w:val="24"/>
              </w:rPr>
              <w:t>nnual incentives based on performance metrics.</w:t>
            </w:r>
          </w:p>
        </w:tc>
      </w:tr>
      <w:tr w:rsidR="00293AB8" w:rsidRPr="00E66199" w14:paraId="5BF9796A" w14:textId="77777777" w:rsidTr="00293AB8">
        <w:tc>
          <w:tcPr>
            <w:tcW w:w="1440" w:type="dxa"/>
          </w:tcPr>
          <w:p w14:paraId="20459997" w14:textId="77777777" w:rsidR="00293AB8" w:rsidRPr="00E66199" w:rsidRDefault="00293AB8" w:rsidP="00E66199">
            <w:pPr>
              <w:jc w:val="both"/>
              <w:rPr>
                <w:rFonts w:asciiTheme="minorHAnsi" w:hAnsiTheme="minorHAnsi" w:cstheme="minorHAnsi"/>
                <w:sz w:val="24"/>
                <w:szCs w:val="24"/>
              </w:rPr>
            </w:pPr>
            <w:r w:rsidRPr="00E66199">
              <w:rPr>
                <w:rFonts w:asciiTheme="minorHAnsi" w:hAnsiTheme="minorHAnsi" w:cstheme="minorHAnsi"/>
                <w:sz w:val="24"/>
                <w:szCs w:val="24"/>
              </w:rPr>
              <w:t>Festival Bonus</w:t>
            </w:r>
          </w:p>
        </w:tc>
        <w:tc>
          <w:tcPr>
            <w:tcW w:w="2880" w:type="dxa"/>
          </w:tcPr>
          <w:p w14:paraId="2921F88B" w14:textId="77777777" w:rsidR="00293AB8" w:rsidRPr="00E66199" w:rsidRDefault="00293AB8" w:rsidP="00E66199">
            <w:pPr>
              <w:jc w:val="both"/>
              <w:rPr>
                <w:rFonts w:asciiTheme="minorHAnsi" w:hAnsiTheme="minorHAnsi" w:cstheme="minorHAnsi"/>
                <w:sz w:val="24"/>
                <w:szCs w:val="24"/>
              </w:rPr>
            </w:pPr>
            <w:r w:rsidRPr="00E66199">
              <w:rPr>
                <w:rFonts w:asciiTheme="minorHAnsi" w:hAnsiTheme="minorHAnsi" w:cstheme="minorHAnsi"/>
                <w:sz w:val="24"/>
                <w:szCs w:val="24"/>
              </w:rPr>
              <w:t>All eligible employees</w:t>
            </w:r>
          </w:p>
        </w:tc>
        <w:tc>
          <w:tcPr>
            <w:tcW w:w="4478" w:type="dxa"/>
          </w:tcPr>
          <w:p w14:paraId="1748B94D" w14:textId="77777777" w:rsidR="00293AB8" w:rsidRPr="00E66199" w:rsidRDefault="00293AB8" w:rsidP="00E66199">
            <w:pPr>
              <w:jc w:val="both"/>
              <w:rPr>
                <w:rFonts w:asciiTheme="minorHAnsi" w:hAnsiTheme="minorHAnsi" w:cstheme="minorHAnsi"/>
                <w:sz w:val="24"/>
                <w:szCs w:val="24"/>
              </w:rPr>
            </w:pPr>
            <w:r w:rsidRPr="00E66199">
              <w:rPr>
                <w:rFonts w:asciiTheme="minorHAnsi" w:hAnsiTheme="minorHAnsi" w:cstheme="minorHAnsi"/>
                <w:sz w:val="24"/>
                <w:szCs w:val="24"/>
              </w:rPr>
              <w:t>A bonus during major festivals (e.g., Diwali, New Year) based on performance.</w:t>
            </w:r>
          </w:p>
        </w:tc>
      </w:tr>
    </w:tbl>
    <w:p w14:paraId="7429333C" w14:textId="712832D2" w:rsidR="00293AB8" w:rsidRPr="00E66199" w:rsidRDefault="00293AB8" w:rsidP="00E66199">
      <w:pPr>
        <w:ind w:left="360"/>
        <w:jc w:val="both"/>
        <w:rPr>
          <w:rFonts w:asciiTheme="minorHAnsi" w:hAnsiTheme="minorHAnsi" w:cstheme="minorHAnsi"/>
          <w:i/>
          <w:iCs/>
          <w:sz w:val="24"/>
          <w:szCs w:val="24"/>
        </w:rPr>
      </w:pPr>
      <w:r w:rsidRPr="00E66199">
        <w:rPr>
          <w:rFonts w:asciiTheme="minorHAnsi" w:hAnsiTheme="minorHAnsi" w:cstheme="minorHAnsi"/>
          <w:i/>
          <w:iCs/>
          <w:sz w:val="24"/>
          <w:szCs w:val="24"/>
        </w:rPr>
        <w:t>All bonuses and incentives are included in the employee’s Cost to Company (CTC) package</w:t>
      </w:r>
    </w:p>
    <w:p w14:paraId="60B2CED9" w14:textId="77777777" w:rsidR="00293AB8" w:rsidRPr="00E66199" w:rsidRDefault="00293AB8" w:rsidP="00E66199">
      <w:pPr>
        <w:jc w:val="both"/>
        <w:rPr>
          <w:rFonts w:asciiTheme="minorHAnsi" w:hAnsiTheme="minorHAnsi" w:cstheme="minorHAnsi"/>
          <w:sz w:val="24"/>
          <w:szCs w:val="24"/>
        </w:rPr>
      </w:pPr>
    </w:p>
    <w:p w14:paraId="7867A287" w14:textId="3A6A7755" w:rsidR="007D2378" w:rsidRPr="00E66199" w:rsidRDefault="007D2378" w:rsidP="00010096">
      <w:pPr>
        <w:pStyle w:val="ListParagraph"/>
        <w:numPr>
          <w:ilvl w:val="0"/>
          <w:numId w:val="36"/>
        </w:numPr>
        <w:rPr>
          <w:rFonts w:asciiTheme="minorHAnsi" w:hAnsiTheme="minorHAnsi" w:cstheme="minorHAnsi"/>
          <w:b/>
          <w:bCs/>
          <w:sz w:val="24"/>
          <w:szCs w:val="24"/>
        </w:rPr>
      </w:pPr>
      <w:r w:rsidRPr="00E66199">
        <w:rPr>
          <w:rFonts w:asciiTheme="minorHAnsi" w:hAnsiTheme="minorHAnsi" w:cstheme="minorHAnsi"/>
          <w:b/>
          <w:bCs/>
          <w:sz w:val="24"/>
          <w:szCs w:val="24"/>
        </w:rPr>
        <w:t>Allowances</w:t>
      </w:r>
    </w:p>
    <w:p w14:paraId="3AD2FF84" w14:textId="77777777" w:rsidR="007D2378" w:rsidRPr="00E66199" w:rsidRDefault="007D2378" w:rsidP="00010096">
      <w:pPr>
        <w:numPr>
          <w:ilvl w:val="0"/>
          <w:numId w:val="32"/>
        </w:numPr>
        <w:jc w:val="both"/>
        <w:rPr>
          <w:rFonts w:asciiTheme="minorHAnsi" w:hAnsiTheme="minorHAnsi" w:cstheme="minorHAnsi"/>
          <w:sz w:val="24"/>
          <w:szCs w:val="24"/>
        </w:rPr>
      </w:pPr>
      <w:r w:rsidRPr="00E66199">
        <w:rPr>
          <w:rFonts w:asciiTheme="minorHAnsi" w:hAnsiTheme="minorHAnsi" w:cstheme="minorHAnsi"/>
          <w:b/>
          <w:bCs/>
          <w:sz w:val="24"/>
          <w:szCs w:val="24"/>
        </w:rPr>
        <w:t>Transport Allowance (₹1,600/month)</w:t>
      </w:r>
    </w:p>
    <w:p w14:paraId="4BA14923" w14:textId="77777777" w:rsidR="007D2378" w:rsidRPr="00E66199" w:rsidRDefault="007D2378" w:rsidP="00010096">
      <w:pPr>
        <w:numPr>
          <w:ilvl w:val="1"/>
          <w:numId w:val="32"/>
        </w:numPr>
        <w:jc w:val="both"/>
        <w:rPr>
          <w:rFonts w:asciiTheme="minorHAnsi" w:hAnsiTheme="minorHAnsi" w:cstheme="minorHAnsi"/>
          <w:sz w:val="24"/>
          <w:szCs w:val="24"/>
        </w:rPr>
      </w:pPr>
      <w:r w:rsidRPr="00E66199">
        <w:rPr>
          <w:rFonts w:asciiTheme="minorHAnsi" w:hAnsiTheme="minorHAnsi" w:cstheme="minorHAnsi"/>
          <w:sz w:val="24"/>
          <w:szCs w:val="24"/>
        </w:rPr>
        <w:t>Covers commuting expenses.</w:t>
      </w:r>
    </w:p>
    <w:p w14:paraId="057FA9EC" w14:textId="77777777" w:rsidR="007D2378" w:rsidRPr="00E66199" w:rsidRDefault="007D2378" w:rsidP="00010096">
      <w:pPr>
        <w:numPr>
          <w:ilvl w:val="1"/>
          <w:numId w:val="32"/>
        </w:numPr>
        <w:jc w:val="both"/>
        <w:rPr>
          <w:rFonts w:asciiTheme="minorHAnsi" w:hAnsiTheme="minorHAnsi" w:cstheme="minorHAnsi"/>
          <w:sz w:val="24"/>
          <w:szCs w:val="24"/>
        </w:rPr>
      </w:pPr>
      <w:r w:rsidRPr="00E66199">
        <w:rPr>
          <w:rFonts w:asciiTheme="minorHAnsi" w:hAnsiTheme="minorHAnsi" w:cstheme="minorHAnsi"/>
          <w:sz w:val="24"/>
          <w:szCs w:val="24"/>
        </w:rPr>
        <w:lastRenderedPageBreak/>
        <w:t>Tax exemption available up to a limit as per the law.</w:t>
      </w:r>
    </w:p>
    <w:p w14:paraId="0452E184" w14:textId="77777777" w:rsidR="007D2378" w:rsidRPr="00E66199" w:rsidRDefault="007D2378" w:rsidP="00010096">
      <w:pPr>
        <w:numPr>
          <w:ilvl w:val="0"/>
          <w:numId w:val="32"/>
        </w:numPr>
        <w:jc w:val="both"/>
        <w:rPr>
          <w:rFonts w:asciiTheme="minorHAnsi" w:hAnsiTheme="minorHAnsi" w:cstheme="minorHAnsi"/>
          <w:sz w:val="24"/>
          <w:szCs w:val="24"/>
        </w:rPr>
      </w:pPr>
      <w:r w:rsidRPr="00E66199">
        <w:rPr>
          <w:rFonts w:asciiTheme="minorHAnsi" w:hAnsiTheme="minorHAnsi" w:cstheme="minorHAnsi"/>
          <w:b/>
          <w:bCs/>
          <w:sz w:val="24"/>
          <w:szCs w:val="24"/>
        </w:rPr>
        <w:t>Health and Wellness Allowance (₹5,000 annually)</w:t>
      </w:r>
    </w:p>
    <w:p w14:paraId="7AA23906" w14:textId="77777777" w:rsidR="007D2378" w:rsidRPr="00E66199" w:rsidRDefault="007D2378" w:rsidP="00010096">
      <w:pPr>
        <w:numPr>
          <w:ilvl w:val="1"/>
          <w:numId w:val="32"/>
        </w:numPr>
        <w:jc w:val="both"/>
        <w:rPr>
          <w:rFonts w:asciiTheme="minorHAnsi" w:hAnsiTheme="minorHAnsi" w:cstheme="minorHAnsi"/>
          <w:sz w:val="24"/>
          <w:szCs w:val="24"/>
        </w:rPr>
      </w:pPr>
      <w:r w:rsidRPr="00E66199">
        <w:rPr>
          <w:rFonts w:asciiTheme="minorHAnsi" w:hAnsiTheme="minorHAnsi" w:cstheme="minorHAnsi"/>
          <w:sz w:val="24"/>
          <w:szCs w:val="24"/>
        </w:rPr>
        <w:t>Supports employee health, including gym memberships or health check-ups.</w:t>
      </w:r>
    </w:p>
    <w:p w14:paraId="3C72A499" w14:textId="5BFB2454" w:rsidR="007D2378" w:rsidRPr="00E66199" w:rsidRDefault="007D2378" w:rsidP="00E66199">
      <w:pPr>
        <w:jc w:val="both"/>
        <w:rPr>
          <w:rFonts w:asciiTheme="minorHAnsi" w:hAnsiTheme="minorHAnsi" w:cstheme="minorHAnsi"/>
          <w:sz w:val="24"/>
          <w:szCs w:val="24"/>
        </w:rPr>
      </w:pPr>
    </w:p>
    <w:p w14:paraId="15216085" w14:textId="5505C887" w:rsidR="007D2378" w:rsidRPr="00E66199" w:rsidRDefault="007D2378" w:rsidP="00010096">
      <w:pPr>
        <w:pStyle w:val="ListParagraph"/>
        <w:numPr>
          <w:ilvl w:val="0"/>
          <w:numId w:val="36"/>
        </w:numPr>
        <w:rPr>
          <w:rFonts w:asciiTheme="minorHAnsi" w:hAnsiTheme="minorHAnsi" w:cstheme="minorHAnsi"/>
          <w:b/>
          <w:bCs/>
          <w:sz w:val="24"/>
          <w:szCs w:val="24"/>
        </w:rPr>
      </w:pPr>
      <w:r w:rsidRPr="00E66199">
        <w:rPr>
          <w:rFonts w:asciiTheme="minorHAnsi" w:hAnsiTheme="minorHAnsi" w:cstheme="minorHAnsi"/>
          <w:b/>
          <w:bCs/>
          <w:sz w:val="24"/>
          <w:szCs w:val="24"/>
        </w:rPr>
        <w:t>Benefits and Contributions</w:t>
      </w:r>
    </w:p>
    <w:p w14:paraId="3C80871D" w14:textId="77777777" w:rsidR="007D2378" w:rsidRPr="00E66199" w:rsidRDefault="007D2378" w:rsidP="00010096">
      <w:pPr>
        <w:numPr>
          <w:ilvl w:val="0"/>
          <w:numId w:val="33"/>
        </w:numPr>
        <w:jc w:val="both"/>
        <w:rPr>
          <w:rFonts w:asciiTheme="minorHAnsi" w:hAnsiTheme="minorHAnsi" w:cstheme="minorHAnsi"/>
          <w:b/>
          <w:bCs/>
          <w:sz w:val="24"/>
          <w:szCs w:val="24"/>
        </w:rPr>
      </w:pPr>
      <w:r w:rsidRPr="00E66199">
        <w:rPr>
          <w:rFonts w:asciiTheme="minorHAnsi" w:hAnsiTheme="minorHAnsi" w:cstheme="minorHAnsi"/>
          <w:b/>
          <w:bCs/>
          <w:sz w:val="24"/>
          <w:szCs w:val="24"/>
        </w:rPr>
        <w:t>Provident Fund (PF) (12% of Basic Pay)</w:t>
      </w:r>
    </w:p>
    <w:p w14:paraId="29CC313D" w14:textId="6D3BF743" w:rsidR="007D2378" w:rsidRPr="00E66199" w:rsidRDefault="007D2378" w:rsidP="00010096">
      <w:pPr>
        <w:numPr>
          <w:ilvl w:val="1"/>
          <w:numId w:val="33"/>
        </w:numPr>
        <w:jc w:val="both"/>
        <w:rPr>
          <w:rFonts w:asciiTheme="minorHAnsi" w:hAnsiTheme="minorHAnsi" w:cstheme="minorHAnsi"/>
          <w:sz w:val="24"/>
          <w:szCs w:val="24"/>
        </w:rPr>
      </w:pPr>
      <w:r w:rsidRPr="00E66199">
        <w:rPr>
          <w:rFonts w:asciiTheme="minorHAnsi" w:hAnsiTheme="minorHAnsi" w:cstheme="minorHAnsi"/>
          <w:sz w:val="24"/>
          <w:szCs w:val="24"/>
        </w:rPr>
        <w:t>Employee and employer contribute equally towards retirement savings.</w:t>
      </w:r>
      <w:r w:rsidR="00293AB8" w:rsidRPr="00E66199">
        <w:rPr>
          <w:rFonts w:asciiTheme="minorHAnsi" w:hAnsiTheme="minorHAnsi" w:cstheme="minorHAnsi"/>
          <w:sz w:val="24"/>
          <w:szCs w:val="24"/>
        </w:rPr>
        <w:t xml:space="preserve"> The contributions are accumulated in the employee's EPF account, which can be withdrawn under specific conditions such as retirement, resignation, or when the employee reaches the age of 58.</w:t>
      </w:r>
    </w:p>
    <w:p w14:paraId="298ABC60" w14:textId="5E00C342" w:rsidR="00293AB8" w:rsidRPr="00E66199" w:rsidRDefault="007D2378" w:rsidP="00010096">
      <w:pPr>
        <w:numPr>
          <w:ilvl w:val="1"/>
          <w:numId w:val="33"/>
        </w:numPr>
        <w:jc w:val="both"/>
        <w:rPr>
          <w:rFonts w:asciiTheme="minorHAnsi" w:hAnsiTheme="minorHAnsi" w:cstheme="minorHAnsi"/>
          <w:sz w:val="24"/>
          <w:szCs w:val="24"/>
        </w:rPr>
      </w:pPr>
      <w:r w:rsidRPr="00E66199">
        <w:rPr>
          <w:rFonts w:asciiTheme="minorHAnsi" w:hAnsiTheme="minorHAnsi" w:cstheme="minorHAnsi"/>
          <w:sz w:val="24"/>
          <w:szCs w:val="24"/>
        </w:rPr>
        <w:t>Tax-free up to the statutory limit.</w:t>
      </w:r>
    </w:p>
    <w:p w14:paraId="16FBC04C" w14:textId="77777777" w:rsidR="007D2378" w:rsidRPr="00E66199" w:rsidRDefault="007D2378" w:rsidP="00010096">
      <w:pPr>
        <w:numPr>
          <w:ilvl w:val="0"/>
          <w:numId w:val="33"/>
        </w:numPr>
        <w:jc w:val="both"/>
        <w:rPr>
          <w:rFonts w:asciiTheme="minorHAnsi" w:hAnsiTheme="minorHAnsi" w:cstheme="minorHAnsi"/>
          <w:b/>
          <w:bCs/>
          <w:sz w:val="24"/>
          <w:szCs w:val="24"/>
        </w:rPr>
      </w:pPr>
      <w:r w:rsidRPr="00E66199">
        <w:rPr>
          <w:rFonts w:asciiTheme="minorHAnsi" w:hAnsiTheme="minorHAnsi" w:cstheme="minorHAnsi"/>
          <w:b/>
          <w:bCs/>
          <w:sz w:val="24"/>
          <w:szCs w:val="24"/>
        </w:rPr>
        <w:t>Employee State Insurance (ESI)</w:t>
      </w:r>
    </w:p>
    <w:p w14:paraId="274210A3" w14:textId="0E5DDB14" w:rsidR="004B6380" w:rsidRPr="00E66199" w:rsidRDefault="00293AB8" w:rsidP="00010096">
      <w:pPr>
        <w:numPr>
          <w:ilvl w:val="1"/>
          <w:numId w:val="33"/>
        </w:numPr>
        <w:jc w:val="both"/>
        <w:rPr>
          <w:rFonts w:asciiTheme="minorHAnsi" w:hAnsiTheme="minorHAnsi" w:cstheme="minorHAnsi"/>
          <w:sz w:val="24"/>
          <w:szCs w:val="24"/>
        </w:rPr>
      </w:pPr>
      <w:r w:rsidRPr="00E66199">
        <w:rPr>
          <w:rFonts w:asciiTheme="minorHAnsi" w:hAnsiTheme="minorHAnsi" w:cstheme="minorHAnsi"/>
          <w:sz w:val="24"/>
          <w:szCs w:val="24"/>
        </w:rPr>
        <w:t>Provides medical benefits, disability benefits, and dependent's pension in case of work-related injuries. Coverage also extends to maternity benefits for female employees.</w:t>
      </w:r>
    </w:p>
    <w:p w14:paraId="0ED1B665" w14:textId="77777777" w:rsidR="009D4C25" w:rsidRPr="00E66199" w:rsidRDefault="009D4C25" w:rsidP="00E66199">
      <w:pPr>
        <w:jc w:val="both"/>
        <w:rPr>
          <w:rFonts w:asciiTheme="minorHAnsi" w:hAnsiTheme="minorHAnsi" w:cstheme="minorHAnsi"/>
          <w:sz w:val="24"/>
          <w:szCs w:val="24"/>
        </w:rPr>
      </w:pPr>
    </w:p>
    <w:tbl>
      <w:tblPr>
        <w:tblStyle w:val="TableGrid"/>
        <w:tblW w:w="0" w:type="auto"/>
        <w:jc w:val="center"/>
        <w:tblLook w:val="04A0" w:firstRow="1" w:lastRow="0" w:firstColumn="1" w:lastColumn="0" w:noHBand="0" w:noVBand="1"/>
      </w:tblPr>
      <w:tblGrid>
        <w:gridCol w:w="996"/>
        <w:gridCol w:w="2430"/>
        <w:gridCol w:w="2340"/>
        <w:gridCol w:w="3038"/>
      </w:tblGrid>
      <w:tr w:rsidR="009D4C25" w:rsidRPr="00E66199" w14:paraId="460227DA" w14:textId="77777777" w:rsidTr="008D033E">
        <w:trPr>
          <w:jc w:val="center"/>
        </w:trPr>
        <w:tc>
          <w:tcPr>
            <w:tcW w:w="990" w:type="dxa"/>
          </w:tcPr>
          <w:p w14:paraId="14449CC1" w14:textId="77777777" w:rsidR="009D4C25" w:rsidRPr="00E66199" w:rsidRDefault="009D4C25" w:rsidP="00E66199">
            <w:pPr>
              <w:jc w:val="both"/>
              <w:rPr>
                <w:rFonts w:asciiTheme="minorHAnsi" w:hAnsiTheme="minorHAnsi" w:cstheme="minorHAnsi"/>
                <w:b/>
                <w:bCs/>
                <w:sz w:val="24"/>
                <w:szCs w:val="24"/>
              </w:rPr>
            </w:pPr>
            <w:r w:rsidRPr="00E66199">
              <w:rPr>
                <w:rFonts w:asciiTheme="minorHAnsi" w:hAnsiTheme="minorHAnsi" w:cstheme="minorHAnsi"/>
                <w:b/>
                <w:bCs/>
                <w:sz w:val="24"/>
                <w:szCs w:val="24"/>
              </w:rPr>
              <w:t>Scheme</w:t>
            </w:r>
          </w:p>
        </w:tc>
        <w:tc>
          <w:tcPr>
            <w:tcW w:w="2430" w:type="dxa"/>
          </w:tcPr>
          <w:p w14:paraId="273E4393" w14:textId="77777777" w:rsidR="009D4C25" w:rsidRPr="00E66199" w:rsidRDefault="009D4C25" w:rsidP="00E66199">
            <w:pPr>
              <w:jc w:val="both"/>
              <w:rPr>
                <w:rFonts w:asciiTheme="minorHAnsi" w:hAnsiTheme="minorHAnsi" w:cstheme="minorHAnsi"/>
                <w:b/>
                <w:bCs/>
                <w:sz w:val="24"/>
                <w:szCs w:val="24"/>
              </w:rPr>
            </w:pPr>
            <w:r w:rsidRPr="00E66199">
              <w:rPr>
                <w:rFonts w:asciiTheme="minorHAnsi" w:hAnsiTheme="minorHAnsi" w:cstheme="minorHAnsi"/>
                <w:b/>
                <w:bCs/>
                <w:sz w:val="24"/>
                <w:szCs w:val="24"/>
              </w:rPr>
              <w:t>Eligibility</w:t>
            </w:r>
          </w:p>
        </w:tc>
        <w:tc>
          <w:tcPr>
            <w:tcW w:w="2340" w:type="dxa"/>
          </w:tcPr>
          <w:p w14:paraId="1AB31F5E" w14:textId="77777777" w:rsidR="009D4C25" w:rsidRPr="00E66199" w:rsidRDefault="009D4C25" w:rsidP="00E66199">
            <w:pPr>
              <w:jc w:val="both"/>
              <w:rPr>
                <w:rFonts w:asciiTheme="minorHAnsi" w:hAnsiTheme="minorHAnsi" w:cstheme="minorHAnsi"/>
                <w:b/>
                <w:bCs/>
                <w:sz w:val="24"/>
                <w:szCs w:val="24"/>
              </w:rPr>
            </w:pPr>
            <w:r w:rsidRPr="00E66199">
              <w:rPr>
                <w:rFonts w:asciiTheme="minorHAnsi" w:hAnsiTheme="minorHAnsi" w:cstheme="minorHAnsi"/>
                <w:b/>
                <w:bCs/>
                <w:sz w:val="24"/>
                <w:szCs w:val="24"/>
              </w:rPr>
              <w:t>Contribution</w:t>
            </w:r>
          </w:p>
        </w:tc>
        <w:tc>
          <w:tcPr>
            <w:tcW w:w="3038" w:type="dxa"/>
          </w:tcPr>
          <w:p w14:paraId="64C71F21" w14:textId="77777777" w:rsidR="009D4C25" w:rsidRPr="00E66199" w:rsidRDefault="009D4C25" w:rsidP="00E66199">
            <w:pPr>
              <w:jc w:val="both"/>
              <w:rPr>
                <w:rFonts w:asciiTheme="minorHAnsi" w:hAnsiTheme="minorHAnsi" w:cstheme="minorHAnsi"/>
                <w:b/>
                <w:bCs/>
                <w:sz w:val="24"/>
                <w:szCs w:val="24"/>
              </w:rPr>
            </w:pPr>
            <w:r w:rsidRPr="00E66199">
              <w:rPr>
                <w:rFonts w:asciiTheme="minorHAnsi" w:hAnsiTheme="minorHAnsi" w:cstheme="minorHAnsi"/>
                <w:b/>
                <w:bCs/>
                <w:sz w:val="24"/>
                <w:szCs w:val="24"/>
              </w:rPr>
              <w:t>Details</w:t>
            </w:r>
          </w:p>
        </w:tc>
      </w:tr>
      <w:tr w:rsidR="009D4C25" w:rsidRPr="00E66199" w14:paraId="0DAAAA06" w14:textId="77777777" w:rsidTr="008D033E">
        <w:trPr>
          <w:jc w:val="center"/>
        </w:trPr>
        <w:tc>
          <w:tcPr>
            <w:tcW w:w="990" w:type="dxa"/>
          </w:tcPr>
          <w:p w14:paraId="5BBFC17E" w14:textId="01FA6018" w:rsidR="009D4C25" w:rsidRPr="00E66199" w:rsidRDefault="009D4C25" w:rsidP="00E66199">
            <w:pPr>
              <w:jc w:val="both"/>
              <w:rPr>
                <w:rFonts w:asciiTheme="minorHAnsi" w:hAnsiTheme="minorHAnsi" w:cstheme="minorHAnsi"/>
                <w:sz w:val="24"/>
                <w:szCs w:val="24"/>
              </w:rPr>
            </w:pPr>
            <w:r w:rsidRPr="00E66199">
              <w:rPr>
                <w:rFonts w:asciiTheme="minorHAnsi" w:hAnsiTheme="minorHAnsi" w:cstheme="minorHAnsi"/>
                <w:sz w:val="24"/>
                <w:szCs w:val="24"/>
              </w:rPr>
              <w:t>PF</w:t>
            </w:r>
          </w:p>
        </w:tc>
        <w:tc>
          <w:tcPr>
            <w:tcW w:w="2430" w:type="dxa"/>
          </w:tcPr>
          <w:p w14:paraId="666EDCCE" w14:textId="77777777" w:rsidR="009D4C25" w:rsidRPr="00E66199" w:rsidRDefault="009D4C25" w:rsidP="00E66199">
            <w:pPr>
              <w:jc w:val="both"/>
              <w:rPr>
                <w:rFonts w:asciiTheme="minorHAnsi" w:hAnsiTheme="minorHAnsi" w:cstheme="minorHAnsi"/>
                <w:sz w:val="24"/>
                <w:szCs w:val="24"/>
              </w:rPr>
            </w:pPr>
            <w:r w:rsidRPr="00E66199">
              <w:rPr>
                <w:rFonts w:asciiTheme="minorHAnsi" w:hAnsiTheme="minorHAnsi" w:cstheme="minorHAnsi"/>
                <w:sz w:val="24"/>
                <w:szCs w:val="24"/>
              </w:rPr>
              <w:t>All employees with a salary less than ₹15,000 per month</w:t>
            </w:r>
          </w:p>
        </w:tc>
        <w:tc>
          <w:tcPr>
            <w:tcW w:w="2340" w:type="dxa"/>
          </w:tcPr>
          <w:p w14:paraId="4619C977" w14:textId="77777777" w:rsidR="009D4C25" w:rsidRPr="00E66199" w:rsidRDefault="009D4C25" w:rsidP="00E66199">
            <w:pPr>
              <w:jc w:val="both"/>
              <w:rPr>
                <w:rFonts w:asciiTheme="minorHAnsi" w:hAnsiTheme="minorHAnsi" w:cstheme="minorHAnsi"/>
                <w:sz w:val="24"/>
                <w:szCs w:val="24"/>
              </w:rPr>
            </w:pPr>
            <w:r w:rsidRPr="00E66199">
              <w:rPr>
                <w:rFonts w:asciiTheme="minorHAnsi" w:hAnsiTheme="minorHAnsi" w:cstheme="minorHAnsi"/>
                <w:sz w:val="24"/>
                <w:szCs w:val="24"/>
              </w:rPr>
              <w:t>Employee: 12% of basic salary, Employer: 12% of basic salary</w:t>
            </w:r>
          </w:p>
        </w:tc>
        <w:tc>
          <w:tcPr>
            <w:tcW w:w="3038" w:type="dxa"/>
          </w:tcPr>
          <w:p w14:paraId="6652B305" w14:textId="77777777" w:rsidR="009D4C25" w:rsidRPr="00E66199" w:rsidRDefault="009D4C25" w:rsidP="00E66199">
            <w:pPr>
              <w:jc w:val="both"/>
              <w:rPr>
                <w:rFonts w:asciiTheme="minorHAnsi" w:hAnsiTheme="minorHAnsi" w:cstheme="minorHAnsi"/>
                <w:sz w:val="24"/>
                <w:szCs w:val="24"/>
              </w:rPr>
            </w:pPr>
            <w:r w:rsidRPr="00E66199">
              <w:rPr>
                <w:rFonts w:asciiTheme="minorHAnsi" w:hAnsiTheme="minorHAnsi" w:cstheme="minorHAnsi"/>
                <w:sz w:val="24"/>
                <w:szCs w:val="24"/>
              </w:rPr>
              <w:t>EPF contributions are accumulated in the employee's individual EPF account and can be withdrawn under specific conditions.</w:t>
            </w:r>
          </w:p>
        </w:tc>
      </w:tr>
      <w:tr w:rsidR="009D4C25" w:rsidRPr="00E66199" w14:paraId="066CBBD8" w14:textId="77777777" w:rsidTr="008D033E">
        <w:trPr>
          <w:jc w:val="center"/>
        </w:trPr>
        <w:tc>
          <w:tcPr>
            <w:tcW w:w="990" w:type="dxa"/>
          </w:tcPr>
          <w:p w14:paraId="67496E89" w14:textId="77777777" w:rsidR="009D4C25" w:rsidRPr="00E66199" w:rsidRDefault="009D4C25" w:rsidP="00E66199">
            <w:pPr>
              <w:jc w:val="both"/>
              <w:rPr>
                <w:rFonts w:asciiTheme="minorHAnsi" w:hAnsiTheme="minorHAnsi" w:cstheme="minorHAnsi"/>
                <w:sz w:val="24"/>
                <w:szCs w:val="24"/>
              </w:rPr>
            </w:pPr>
            <w:r w:rsidRPr="00E66199">
              <w:rPr>
                <w:rFonts w:asciiTheme="minorHAnsi" w:hAnsiTheme="minorHAnsi" w:cstheme="minorHAnsi"/>
                <w:sz w:val="24"/>
                <w:szCs w:val="24"/>
              </w:rPr>
              <w:t>ESI</w:t>
            </w:r>
          </w:p>
        </w:tc>
        <w:tc>
          <w:tcPr>
            <w:tcW w:w="2430" w:type="dxa"/>
          </w:tcPr>
          <w:p w14:paraId="07226D1E" w14:textId="77777777" w:rsidR="009D4C25" w:rsidRPr="00E66199" w:rsidRDefault="009D4C25" w:rsidP="00E66199">
            <w:pPr>
              <w:jc w:val="both"/>
              <w:rPr>
                <w:rFonts w:asciiTheme="minorHAnsi" w:hAnsiTheme="minorHAnsi" w:cstheme="minorHAnsi"/>
                <w:sz w:val="24"/>
                <w:szCs w:val="24"/>
              </w:rPr>
            </w:pPr>
            <w:r w:rsidRPr="00E66199">
              <w:rPr>
                <w:rFonts w:asciiTheme="minorHAnsi" w:hAnsiTheme="minorHAnsi" w:cstheme="minorHAnsi"/>
                <w:sz w:val="24"/>
                <w:szCs w:val="24"/>
              </w:rPr>
              <w:t>Employees earning ₹21,000 or less per month</w:t>
            </w:r>
          </w:p>
        </w:tc>
        <w:tc>
          <w:tcPr>
            <w:tcW w:w="2340" w:type="dxa"/>
          </w:tcPr>
          <w:p w14:paraId="4EC0C83A" w14:textId="354D1C53" w:rsidR="009D4C25" w:rsidRPr="00E66199" w:rsidRDefault="009D4C25" w:rsidP="00E66199">
            <w:pPr>
              <w:jc w:val="both"/>
              <w:rPr>
                <w:rFonts w:asciiTheme="minorHAnsi" w:hAnsiTheme="minorHAnsi" w:cstheme="minorHAnsi"/>
                <w:sz w:val="24"/>
                <w:szCs w:val="24"/>
              </w:rPr>
            </w:pPr>
            <w:r w:rsidRPr="00E66199">
              <w:rPr>
                <w:rFonts w:asciiTheme="minorHAnsi" w:hAnsiTheme="minorHAnsi" w:cstheme="minorHAnsi"/>
                <w:sz w:val="24"/>
                <w:szCs w:val="24"/>
              </w:rPr>
              <w:t>Employee:0.75%, Employer: 3.25%</w:t>
            </w:r>
          </w:p>
        </w:tc>
        <w:tc>
          <w:tcPr>
            <w:tcW w:w="3038" w:type="dxa"/>
          </w:tcPr>
          <w:p w14:paraId="54CE38FA" w14:textId="77777777" w:rsidR="009D4C25" w:rsidRPr="00E66199" w:rsidRDefault="009D4C25" w:rsidP="00E66199">
            <w:pPr>
              <w:jc w:val="both"/>
              <w:rPr>
                <w:rFonts w:asciiTheme="minorHAnsi" w:hAnsiTheme="minorHAnsi" w:cstheme="minorHAnsi"/>
                <w:sz w:val="24"/>
                <w:szCs w:val="24"/>
              </w:rPr>
            </w:pPr>
            <w:r w:rsidRPr="00E66199">
              <w:rPr>
                <w:rFonts w:asciiTheme="minorHAnsi" w:hAnsiTheme="minorHAnsi" w:cstheme="minorHAnsi"/>
                <w:sz w:val="24"/>
                <w:szCs w:val="24"/>
              </w:rPr>
              <w:t>Provides medical care, disability benefits, and dependents' pension in case of work-related injuries.</w:t>
            </w:r>
          </w:p>
        </w:tc>
      </w:tr>
    </w:tbl>
    <w:p w14:paraId="57A913E5" w14:textId="3242AB85" w:rsidR="009D4C25" w:rsidRPr="00E66199" w:rsidRDefault="009D4C25" w:rsidP="00E66199">
      <w:pPr>
        <w:jc w:val="both"/>
        <w:rPr>
          <w:rFonts w:asciiTheme="minorHAnsi" w:hAnsiTheme="minorHAnsi" w:cstheme="minorHAnsi"/>
          <w:i/>
          <w:iCs/>
          <w:sz w:val="24"/>
          <w:szCs w:val="24"/>
        </w:rPr>
      </w:pPr>
      <w:r w:rsidRPr="00E66199">
        <w:rPr>
          <w:rFonts w:asciiTheme="minorHAnsi" w:hAnsiTheme="minorHAnsi" w:cstheme="minorHAnsi"/>
          <w:i/>
          <w:iCs/>
          <w:sz w:val="24"/>
          <w:szCs w:val="24"/>
        </w:rPr>
        <w:t>Online Access: Employees can access their EPF and ESI details through the EPFO and ESI portals.</w:t>
      </w:r>
    </w:p>
    <w:p w14:paraId="4BE50519" w14:textId="77777777" w:rsidR="00113336" w:rsidRPr="00E66199" w:rsidRDefault="00113336" w:rsidP="00E66199">
      <w:pPr>
        <w:jc w:val="both"/>
        <w:rPr>
          <w:rFonts w:asciiTheme="minorHAnsi" w:hAnsiTheme="minorHAnsi" w:cstheme="minorHAnsi"/>
          <w:sz w:val="24"/>
          <w:szCs w:val="24"/>
        </w:rPr>
      </w:pPr>
    </w:p>
    <w:p w14:paraId="09EC2BE9" w14:textId="04F87D21" w:rsidR="007D2378" w:rsidRPr="00E66199" w:rsidRDefault="007D2378" w:rsidP="00010096">
      <w:pPr>
        <w:numPr>
          <w:ilvl w:val="0"/>
          <w:numId w:val="33"/>
        </w:numPr>
        <w:jc w:val="both"/>
        <w:rPr>
          <w:rFonts w:asciiTheme="minorHAnsi" w:hAnsiTheme="minorHAnsi" w:cstheme="minorHAnsi"/>
          <w:b/>
          <w:bCs/>
          <w:sz w:val="24"/>
          <w:szCs w:val="24"/>
        </w:rPr>
      </w:pPr>
      <w:r w:rsidRPr="00E66199">
        <w:rPr>
          <w:rFonts w:asciiTheme="minorHAnsi" w:hAnsiTheme="minorHAnsi" w:cstheme="minorHAnsi"/>
          <w:b/>
          <w:bCs/>
          <w:sz w:val="24"/>
          <w:szCs w:val="24"/>
        </w:rPr>
        <w:t>Medical Reimbursement (₹15,000 annually)</w:t>
      </w:r>
    </w:p>
    <w:p w14:paraId="623C008F" w14:textId="280EA916" w:rsidR="00113336" w:rsidRPr="00E66199" w:rsidRDefault="00113336" w:rsidP="00010096">
      <w:pPr>
        <w:pStyle w:val="ListParagraph"/>
        <w:numPr>
          <w:ilvl w:val="0"/>
          <w:numId w:val="37"/>
        </w:numPr>
        <w:rPr>
          <w:rFonts w:asciiTheme="minorHAnsi" w:hAnsiTheme="minorHAnsi" w:cstheme="minorHAnsi"/>
          <w:sz w:val="24"/>
          <w:szCs w:val="24"/>
        </w:rPr>
      </w:pPr>
      <w:r w:rsidRPr="00E66199">
        <w:rPr>
          <w:rFonts w:asciiTheme="minorHAnsi" w:hAnsiTheme="minorHAnsi" w:cstheme="minorHAnsi"/>
          <w:sz w:val="24"/>
          <w:szCs w:val="24"/>
        </w:rPr>
        <w:t>Employees are eligible for reimbursement of medical expenses for themselves, up to a specified annual limit of ₹15,000.</w:t>
      </w:r>
    </w:p>
    <w:p w14:paraId="77A4E466" w14:textId="77777777" w:rsidR="00113336" w:rsidRPr="00E66199" w:rsidRDefault="00113336" w:rsidP="00010096">
      <w:pPr>
        <w:pStyle w:val="ListParagraph"/>
        <w:numPr>
          <w:ilvl w:val="0"/>
          <w:numId w:val="37"/>
        </w:numPr>
        <w:rPr>
          <w:rFonts w:asciiTheme="minorHAnsi" w:hAnsiTheme="minorHAnsi" w:cstheme="minorHAnsi"/>
          <w:sz w:val="24"/>
          <w:szCs w:val="24"/>
        </w:rPr>
      </w:pPr>
      <w:r w:rsidRPr="00E66199">
        <w:rPr>
          <w:rFonts w:asciiTheme="minorHAnsi" w:hAnsiTheme="minorHAnsi" w:cstheme="minorHAnsi"/>
          <w:sz w:val="24"/>
          <w:szCs w:val="24"/>
        </w:rPr>
        <w:t>The reimbursement can be claimed for hospitalization, doctor consultations, prescribed medications, and medical tests, against valid receipts or bills submitted to HR.</w:t>
      </w:r>
    </w:p>
    <w:p w14:paraId="2E26F841" w14:textId="77777777" w:rsidR="00113336" w:rsidRPr="00E66199" w:rsidRDefault="00113336" w:rsidP="00010096">
      <w:pPr>
        <w:pStyle w:val="ListParagraph"/>
        <w:numPr>
          <w:ilvl w:val="0"/>
          <w:numId w:val="37"/>
        </w:numPr>
        <w:rPr>
          <w:rFonts w:asciiTheme="minorHAnsi" w:hAnsiTheme="minorHAnsi" w:cstheme="minorHAnsi"/>
          <w:sz w:val="24"/>
          <w:szCs w:val="24"/>
        </w:rPr>
      </w:pPr>
      <w:r w:rsidRPr="00E66199">
        <w:rPr>
          <w:rFonts w:asciiTheme="minorHAnsi" w:hAnsiTheme="minorHAnsi" w:cstheme="minorHAnsi"/>
          <w:sz w:val="24"/>
          <w:szCs w:val="24"/>
        </w:rPr>
        <w:t xml:space="preserve">Employees must submit the claims within the specified time frame to receive reimbursement. </w:t>
      </w:r>
    </w:p>
    <w:p w14:paraId="5AAB444E" w14:textId="7C68C4A5" w:rsidR="00D03614" w:rsidRPr="00E66199" w:rsidRDefault="00113336" w:rsidP="00010096">
      <w:pPr>
        <w:pStyle w:val="ListParagraph"/>
        <w:numPr>
          <w:ilvl w:val="0"/>
          <w:numId w:val="37"/>
        </w:numPr>
        <w:rPr>
          <w:rFonts w:asciiTheme="minorHAnsi" w:hAnsiTheme="minorHAnsi" w:cstheme="minorHAnsi"/>
          <w:sz w:val="24"/>
          <w:szCs w:val="24"/>
        </w:rPr>
      </w:pPr>
      <w:r w:rsidRPr="00E66199">
        <w:rPr>
          <w:rFonts w:asciiTheme="minorHAnsi" w:hAnsiTheme="minorHAnsi" w:cstheme="minorHAnsi"/>
          <w:sz w:val="24"/>
          <w:szCs w:val="24"/>
        </w:rPr>
        <w:t>This allowance is exempt from tax up to ₹15,000, as per the provisions of the Income Tax Act, provided the expenses are genuine and supported by appropriate documentation.</w:t>
      </w:r>
    </w:p>
    <w:p w14:paraId="77685194" w14:textId="3922A6A3" w:rsidR="00D03614" w:rsidRPr="00E66199" w:rsidRDefault="00D03614" w:rsidP="00010096">
      <w:pPr>
        <w:numPr>
          <w:ilvl w:val="0"/>
          <w:numId w:val="33"/>
        </w:numPr>
        <w:jc w:val="both"/>
        <w:rPr>
          <w:rFonts w:asciiTheme="minorHAnsi" w:hAnsiTheme="minorHAnsi" w:cstheme="minorHAnsi"/>
          <w:b/>
          <w:bCs/>
          <w:sz w:val="24"/>
          <w:szCs w:val="24"/>
        </w:rPr>
      </w:pPr>
      <w:r w:rsidRPr="00E66199">
        <w:rPr>
          <w:rFonts w:asciiTheme="minorHAnsi" w:hAnsiTheme="minorHAnsi" w:cstheme="minorHAnsi"/>
          <w:b/>
          <w:bCs/>
          <w:sz w:val="24"/>
          <w:szCs w:val="24"/>
        </w:rPr>
        <w:t>Gratuity</w:t>
      </w:r>
    </w:p>
    <w:p w14:paraId="6FCD41EF" w14:textId="77777777" w:rsidR="000839CC" w:rsidRPr="00E66199" w:rsidRDefault="000839CC" w:rsidP="00E66199">
      <w:pPr>
        <w:ind w:left="1080"/>
        <w:jc w:val="both"/>
        <w:rPr>
          <w:rFonts w:asciiTheme="minorHAnsi" w:hAnsiTheme="minorHAnsi" w:cstheme="minorHAnsi"/>
          <w:sz w:val="24"/>
          <w:szCs w:val="24"/>
        </w:rPr>
      </w:pPr>
      <w:r w:rsidRPr="00E66199">
        <w:rPr>
          <w:rFonts w:asciiTheme="minorHAnsi" w:hAnsiTheme="minorHAnsi" w:cstheme="minorHAnsi"/>
          <w:sz w:val="24"/>
          <w:szCs w:val="24"/>
        </w:rPr>
        <w:t xml:space="preserve">Gratuity is a one-time payment made to employees upon leaving the company after completing a minimum of 5 years of continuous service. The amount is </w:t>
      </w:r>
      <w:r w:rsidRPr="00E66199">
        <w:rPr>
          <w:rFonts w:asciiTheme="minorHAnsi" w:hAnsiTheme="minorHAnsi" w:cstheme="minorHAnsi"/>
          <w:sz w:val="24"/>
          <w:szCs w:val="24"/>
        </w:rPr>
        <w:lastRenderedPageBreak/>
        <w:t>determined based on the employee's last drawn salary and the total years of service. This payment acts as a reward for long-term commitment and is calculated using a standard formula as per statutory regulations.</w:t>
      </w:r>
    </w:p>
    <w:p w14:paraId="6264B8F6" w14:textId="2CF4C055" w:rsidR="00D03614" w:rsidRPr="00E66199" w:rsidRDefault="00D03614" w:rsidP="00E66199">
      <w:pPr>
        <w:ind w:left="1080"/>
        <w:jc w:val="both"/>
        <w:rPr>
          <w:rFonts w:asciiTheme="minorHAnsi" w:hAnsiTheme="minorHAnsi" w:cstheme="minorHAnsi"/>
          <w:sz w:val="24"/>
          <w:szCs w:val="24"/>
        </w:rPr>
      </w:pPr>
      <w:r w:rsidRPr="00E66199">
        <w:rPr>
          <w:rFonts w:asciiTheme="minorHAnsi" w:hAnsiTheme="minorHAnsi" w:cstheme="minorHAnsi"/>
          <w:sz w:val="24"/>
          <w:szCs w:val="24"/>
        </w:rPr>
        <w:t>Gratuity=</w:t>
      </w:r>
      <w:r w:rsidR="00050B10" w:rsidRPr="00E66199">
        <w:rPr>
          <w:rFonts w:asciiTheme="minorHAnsi" w:hAnsiTheme="minorHAnsi" w:cstheme="minorHAnsi"/>
          <w:sz w:val="24"/>
          <w:szCs w:val="24"/>
        </w:rPr>
        <w:t xml:space="preserve"> </w:t>
      </w:r>
      <w:r w:rsidRPr="00E66199">
        <w:rPr>
          <w:rFonts w:asciiTheme="minorHAnsi" w:hAnsiTheme="minorHAnsi" w:cstheme="minorHAnsi"/>
          <w:sz w:val="24"/>
          <w:szCs w:val="24"/>
        </w:rPr>
        <w:t>(Last Drawn Salary×15×Years of Service)</w:t>
      </w:r>
      <w:r w:rsidR="004F00C5" w:rsidRPr="00E66199">
        <w:rPr>
          <w:rFonts w:asciiTheme="minorHAnsi" w:hAnsiTheme="minorHAnsi" w:cstheme="minorHAnsi"/>
          <w:sz w:val="24"/>
          <w:szCs w:val="24"/>
        </w:rPr>
        <w:t xml:space="preserve"> </w:t>
      </w:r>
      <w:r w:rsidRPr="00E66199">
        <w:rPr>
          <w:rFonts w:asciiTheme="minorHAnsi" w:hAnsiTheme="minorHAnsi" w:cstheme="minorHAnsi"/>
          <w:sz w:val="24"/>
          <w:szCs w:val="24"/>
        </w:rPr>
        <w:t>÷26</w:t>
      </w:r>
    </w:p>
    <w:p w14:paraId="4D189EF1" w14:textId="77777777" w:rsidR="00D03614" w:rsidRPr="00E66199" w:rsidRDefault="00D03614" w:rsidP="00010096">
      <w:pPr>
        <w:pStyle w:val="ListParagraph"/>
        <w:numPr>
          <w:ilvl w:val="0"/>
          <w:numId w:val="10"/>
        </w:numPr>
        <w:rPr>
          <w:rFonts w:asciiTheme="minorHAnsi" w:eastAsia="Times New Roman" w:hAnsiTheme="minorHAnsi" w:cstheme="minorHAnsi"/>
          <w:sz w:val="24"/>
          <w:szCs w:val="24"/>
        </w:rPr>
      </w:pPr>
      <w:r w:rsidRPr="00E66199">
        <w:rPr>
          <w:rFonts w:asciiTheme="minorHAnsi" w:hAnsiTheme="minorHAnsi" w:cstheme="minorHAnsi"/>
          <w:sz w:val="24"/>
          <w:szCs w:val="24"/>
        </w:rPr>
        <w:t>Explanation:</w:t>
      </w:r>
    </w:p>
    <w:p w14:paraId="44965AC4" w14:textId="77777777" w:rsidR="00D03614" w:rsidRPr="00E66199" w:rsidRDefault="00D03614" w:rsidP="00010096">
      <w:pPr>
        <w:pStyle w:val="ListParagraph"/>
        <w:numPr>
          <w:ilvl w:val="1"/>
          <w:numId w:val="10"/>
        </w:numPr>
        <w:ind w:left="1440"/>
        <w:rPr>
          <w:rFonts w:asciiTheme="minorHAnsi" w:hAnsiTheme="minorHAnsi" w:cstheme="minorHAnsi"/>
          <w:sz w:val="24"/>
          <w:szCs w:val="24"/>
        </w:rPr>
      </w:pPr>
      <w:r w:rsidRPr="00E66199">
        <w:rPr>
          <w:rStyle w:val="Strong"/>
          <w:rFonts w:asciiTheme="minorHAnsi" w:hAnsiTheme="minorHAnsi" w:cstheme="minorHAnsi"/>
          <w:sz w:val="24"/>
          <w:szCs w:val="24"/>
        </w:rPr>
        <w:t>Last Drawn Salary</w:t>
      </w:r>
      <w:r w:rsidRPr="00E66199">
        <w:rPr>
          <w:rFonts w:asciiTheme="minorHAnsi" w:hAnsiTheme="minorHAnsi" w:cstheme="minorHAnsi"/>
          <w:sz w:val="24"/>
          <w:szCs w:val="24"/>
        </w:rPr>
        <w:t xml:space="preserve">: This includes </w:t>
      </w:r>
      <w:r w:rsidRPr="00E66199">
        <w:rPr>
          <w:rStyle w:val="Strong"/>
          <w:rFonts w:asciiTheme="minorHAnsi" w:hAnsiTheme="minorHAnsi" w:cstheme="minorHAnsi"/>
          <w:b w:val="0"/>
          <w:bCs w:val="0"/>
          <w:sz w:val="24"/>
          <w:szCs w:val="24"/>
        </w:rPr>
        <w:t>basic salary</w:t>
      </w:r>
      <w:r w:rsidRPr="00E66199">
        <w:rPr>
          <w:rFonts w:asciiTheme="minorHAnsi" w:hAnsiTheme="minorHAnsi" w:cstheme="minorHAnsi"/>
          <w:sz w:val="24"/>
          <w:szCs w:val="24"/>
        </w:rPr>
        <w:t xml:space="preserve"> and </w:t>
      </w:r>
      <w:r w:rsidRPr="00E66199">
        <w:rPr>
          <w:rStyle w:val="Strong"/>
          <w:rFonts w:asciiTheme="minorHAnsi" w:hAnsiTheme="minorHAnsi" w:cstheme="minorHAnsi"/>
          <w:b w:val="0"/>
          <w:bCs w:val="0"/>
          <w:sz w:val="24"/>
          <w:szCs w:val="24"/>
        </w:rPr>
        <w:t>dearness allowance (if applicable)</w:t>
      </w:r>
      <w:r w:rsidRPr="00E66199">
        <w:rPr>
          <w:rFonts w:asciiTheme="minorHAnsi" w:hAnsiTheme="minorHAnsi" w:cstheme="minorHAnsi"/>
          <w:sz w:val="24"/>
          <w:szCs w:val="24"/>
        </w:rPr>
        <w:t>.</w:t>
      </w:r>
    </w:p>
    <w:p w14:paraId="5724FB86" w14:textId="77777777" w:rsidR="00D03614" w:rsidRPr="00E66199" w:rsidRDefault="00D03614" w:rsidP="00010096">
      <w:pPr>
        <w:pStyle w:val="ListParagraph"/>
        <w:numPr>
          <w:ilvl w:val="1"/>
          <w:numId w:val="10"/>
        </w:numPr>
        <w:ind w:left="1440"/>
        <w:rPr>
          <w:rFonts w:asciiTheme="minorHAnsi" w:hAnsiTheme="minorHAnsi" w:cstheme="minorHAnsi"/>
          <w:sz w:val="24"/>
          <w:szCs w:val="24"/>
        </w:rPr>
      </w:pPr>
      <w:r w:rsidRPr="00E66199">
        <w:rPr>
          <w:rStyle w:val="Strong"/>
          <w:rFonts w:asciiTheme="minorHAnsi" w:hAnsiTheme="minorHAnsi" w:cstheme="minorHAnsi"/>
          <w:sz w:val="24"/>
          <w:szCs w:val="24"/>
        </w:rPr>
        <w:t>15 Days’ Salary</w:t>
      </w:r>
      <w:r w:rsidRPr="00E66199">
        <w:rPr>
          <w:rFonts w:asciiTheme="minorHAnsi" w:hAnsiTheme="minorHAnsi" w:cstheme="minorHAnsi"/>
          <w:sz w:val="24"/>
          <w:szCs w:val="24"/>
        </w:rPr>
        <w:t>: Represents half a month's salary for every completed year of service.</w:t>
      </w:r>
    </w:p>
    <w:p w14:paraId="40D23A37" w14:textId="77777777" w:rsidR="00D03614" w:rsidRPr="00E66199" w:rsidRDefault="00D03614" w:rsidP="00010096">
      <w:pPr>
        <w:pStyle w:val="ListParagraph"/>
        <w:numPr>
          <w:ilvl w:val="1"/>
          <w:numId w:val="10"/>
        </w:numPr>
        <w:ind w:left="1440"/>
        <w:rPr>
          <w:rFonts w:asciiTheme="minorHAnsi" w:hAnsiTheme="minorHAnsi" w:cstheme="minorHAnsi"/>
          <w:sz w:val="24"/>
          <w:szCs w:val="24"/>
        </w:rPr>
      </w:pPr>
      <w:r w:rsidRPr="00E66199">
        <w:rPr>
          <w:rStyle w:val="Strong"/>
          <w:rFonts w:asciiTheme="minorHAnsi" w:hAnsiTheme="minorHAnsi" w:cstheme="minorHAnsi"/>
          <w:sz w:val="24"/>
          <w:szCs w:val="24"/>
        </w:rPr>
        <w:t>Years of Service</w:t>
      </w:r>
      <w:r w:rsidRPr="00E66199">
        <w:rPr>
          <w:rFonts w:asciiTheme="minorHAnsi" w:hAnsiTheme="minorHAnsi" w:cstheme="minorHAnsi"/>
          <w:sz w:val="24"/>
          <w:szCs w:val="24"/>
        </w:rPr>
        <w:t>: The total number of completed years the employee has worked. Partial years are typically rounded down to the nearest whole year.</w:t>
      </w:r>
    </w:p>
    <w:p w14:paraId="5C103774" w14:textId="77777777" w:rsidR="00D03614" w:rsidRPr="00E66199" w:rsidRDefault="00D03614" w:rsidP="00010096">
      <w:pPr>
        <w:pStyle w:val="ListParagraph"/>
        <w:numPr>
          <w:ilvl w:val="1"/>
          <w:numId w:val="10"/>
        </w:numPr>
        <w:ind w:left="1440"/>
        <w:rPr>
          <w:rFonts w:asciiTheme="minorHAnsi" w:hAnsiTheme="minorHAnsi" w:cstheme="minorHAnsi"/>
          <w:sz w:val="24"/>
          <w:szCs w:val="24"/>
        </w:rPr>
      </w:pPr>
      <w:r w:rsidRPr="00E66199">
        <w:rPr>
          <w:rStyle w:val="Strong"/>
          <w:rFonts w:asciiTheme="minorHAnsi" w:hAnsiTheme="minorHAnsi" w:cstheme="minorHAnsi"/>
          <w:sz w:val="24"/>
          <w:szCs w:val="24"/>
        </w:rPr>
        <w:t>Divisor (26)</w:t>
      </w:r>
      <w:r w:rsidRPr="00E66199">
        <w:rPr>
          <w:rFonts w:asciiTheme="minorHAnsi" w:hAnsiTheme="minorHAnsi" w:cstheme="minorHAnsi"/>
          <w:sz w:val="24"/>
          <w:szCs w:val="24"/>
        </w:rPr>
        <w:t>: Represents the average number of working days in a month (considering weekends).</w:t>
      </w:r>
    </w:p>
    <w:p w14:paraId="002AC393" w14:textId="70BD541B" w:rsidR="00113336" w:rsidRPr="00E66199" w:rsidRDefault="00D03614" w:rsidP="00010096">
      <w:pPr>
        <w:numPr>
          <w:ilvl w:val="0"/>
          <w:numId w:val="9"/>
        </w:numPr>
        <w:tabs>
          <w:tab w:val="clear" w:pos="720"/>
          <w:tab w:val="num" w:pos="1080"/>
        </w:tabs>
        <w:ind w:left="1080"/>
        <w:jc w:val="both"/>
        <w:rPr>
          <w:rFonts w:asciiTheme="minorHAnsi" w:hAnsiTheme="minorHAnsi" w:cstheme="minorHAnsi"/>
          <w:sz w:val="24"/>
          <w:szCs w:val="24"/>
        </w:rPr>
      </w:pPr>
      <w:r w:rsidRPr="00E66199">
        <w:rPr>
          <w:rFonts w:asciiTheme="minorHAnsi" w:hAnsiTheme="minorHAnsi" w:cstheme="minorHAnsi"/>
          <w:sz w:val="24"/>
          <w:szCs w:val="24"/>
        </w:rPr>
        <w:t>Gratuity is exempt from tax up to ₹20 lakhs under Section 10(10) of the Income Tax Act, depending on the length of service and the applicable rules.</w:t>
      </w:r>
    </w:p>
    <w:p w14:paraId="047558EA" w14:textId="206D1636" w:rsidR="00113336" w:rsidRPr="00E66199" w:rsidRDefault="00113336" w:rsidP="00010096">
      <w:pPr>
        <w:pStyle w:val="ListParagraph"/>
        <w:numPr>
          <w:ilvl w:val="0"/>
          <w:numId w:val="36"/>
        </w:numPr>
        <w:rPr>
          <w:rFonts w:asciiTheme="minorHAnsi" w:hAnsiTheme="minorHAnsi" w:cstheme="minorHAnsi"/>
          <w:b/>
          <w:bCs/>
          <w:sz w:val="24"/>
          <w:szCs w:val="24"/>
        </w:rPr>
      </w:pPr>
      <w:r w:rsidRPr="00E66199">
        <w:rPr>
          <w:rFonts w:asciiTheme="minorHAnsi" w:hAnsiTheme="minorHAnsi" w:cstheme="minorHAnsi"/>
          <w:b/>
          <w:bCs/>
          <w:sz w:val="24"/>
          <w:szCs w:val="24"/>
        </w:rPr>
        <w:t>Statutory Deductions</w:t>
      </w:r>
    </w:p>
    <w:p w14:paraId="24E0AD93" w14:textId="77777777" w:rsidR="00113336" w:rsidRPr="00E66199" w:rsidRDefault="00113336" w:rsidP="00010096">
      <w:pPr>
        <w:numPr>
          <w:ilvl w:val="0"/>
          <w:numId w:val="34"/>
        </w:numPr>
        <w:jc w:val="both"/>
        <w:rPr>
          <w:rFonts w:asciiTheme="minorHAnsi" w:hAnsiTheme="minorHAnsi" w:cstheme="minorHAnsi"/>
          <w:sz w:val="24"/>
          <w:szCs w:val="24"/>
        </w:rPr>
      </w:pPr>
      <w:r w:rsidRPr="00E66199">
        <w:rPr>
          <w:rFonts w:asciiTheme="minorHAnsi" w:hAnsiTheme="minorHAnsi" w:cstheme="minorHAnsi"/>
          <w:b/>
          <w:bCs/>
          <w:sz w:val="24"/>
          <w:szCs w:val="24"/>
        </w:rPr>
        <w:t>Tax Deducted at Source (TDS)</w:t>
      </w:r>
    </w:p>
    <w:p w14:paraId="5A6FAC74" w14:textId="24D68C7C" w:rsidR="00113336" w:rsidRPr="00E66199" w:rsidRDefault="00CF4A29" w:rsidP="00010096">
      <w:pPr>
        <w:pStyle w:val="ListParagraph"/>
        <w:numPr>
          <w:ilvl w:val="0"/>
          <w:numId w:val="38"/>
        </w:numPr>
        <w:rPr>
          <w:rFonts w:asciiTheme="minorHAnsi" w:hAnsiTheme="minorHAnsi" w:cstheme="minorHAnsi"/>
          <w:sz w:val="24"/>
          <w:szCs w:val="24"/>
        </w:rPr>
      </w:pPr>
      <w:r w:rsidRPr="00E66199">
        <w:rPr>
          <w:rFonts w:asciiTheme="minorHAnsi" w:hAnsiTheme="minorHAnsi" w:cstheme="minorHAnsi"/>
          <w:sz w:val="24"/>
          <w:szCs w:val="24"/>
        </w:rPr>
        <w:t xml:space="preserve">TDS is deducted from the employee's salary as per the applicable income tax slab rates, based on the employee's taxable income. The deduction is made at the source of income, ensuring timely payment of income tax to the government. Employees can check the TDS deduction in their </w:t>
      </w:r>
      <w:proofErr w:type="spellStart"/>
      <w:r w:rsidRPr="00E66199">
        <w:rPr>
          <w:rFonts w:asciiTheme="minorHAnsi" w:hAnsiTheme="minorHAnsi" w:cstheme="minorHAnsi"/>
          <w:sz w:val="24"/>
          <w:szCs w:val="24"/>
        </w:rPr>
        <w:t>payslips</w:t>
      </w:r>
      <w:proofErr w:type="spellEnd"/>
      <w:r w:rsidRPr="00E66199">
        <w:rPr>
          <w:rFonts w:asciiTheme="minorHAnsi" w:hAnsiTheme="minorHAnsi" w:cstheme="minorHAnsi"/>
          <w:sz w:val="24"/>
          <w:szCs w:val="24"/>
        </w:rPr>
        <w:t xml:space="preserve"> and can claim it when filing their annual income tax returns</w:t>
      </w:r>
      <w:r w:rsidR="00113336" w:rsidRPr="00E66199">
        <w:rPr>
          <w:rFonts w:asciiTheme="minorHAnsi" w:hAnsiTheme="minorHAnsi" w:cstheme="minorHAnsi"/>
          <w:sz w:val="24"/>
          <w:szCs w:val="24"/>
        </w:rPr>
        <w:t>.</w:t>
      </w:r>
    </w:p>
    <w:p w14:paraId="0937C5FF" w14:textId="77777777" w:rsidR="00113336" w:rsidRPr="00E66199" w:rsidRDefault="00113336" w:rsidP="00010096">
      <w:pPr>
        <w:numPr>
          <w:ilvl w:val="0"/>
          <w:numId w:val="34"/>
        </w:numPr>
        <w:jc w:val="both"/>
        <w:rPr>
          <w:rFonts w:asciiTheme="minorHAnsi" w:hAnsiTheme="minorHAnsi" w:cstheme="minorHAnsi"/>
          <w:sz w:val="24"/>
          <w:szCs w:val="24"/>
        </w:rPr>
      </w:pPr>
      <w:r w:rsidRPr="00E66199">
        <w:rPr>
          <w:rFonts w:asciiTheme="minorHAnsi" w:hAnsiTheme="minorHAnsi" w:cstheme="minorHAnsi"/>
          <w:b/>
          <w:bCs/>
          <w:sz w:val="24"/>
          <w:szCs w:val="24"/>
        </w:rPr>
        <w:t>Professional Tax</w:t>
      </w:r>
    </w:p>
    <w:p w14:paraId="123DA85B" w14:textId="5709A411" w:rsidR="00CF4A29" w:rsidRPr="00E66199" w:rsidRDefault="00CF4A29" w:rsidP="00010096">
      <w:pPr>
        <w:pStyle w:val="ListParagraph"/>
        <w:numPr>
          <w:ilvl w:val="0"/>
          <w:numId w:val="38"/>
        </w:numPr>
        <w:rPr>
          <w:rFonts w:asciiTheme="minorHAnsi" w:hAnsiTheme="minorHAnsi" w:cstheme="minorHAnsi"/>
          <w:sz w:val="24"/>
          <w:szCs w:val="24"/>
        </w:rPr>
      </w:pPr>
      <w:r w:rsidRPr="00E66199">
        <w:rPr>
          <w:rFonts w:asciiTheme="minorHAnsi" w:hAnsiTheme="minorHAnsi" w:cstheme="minorHAnsi"/>
          <w:sz w:val="24"/>
          <w:szCs w:val="24"/>
        </w:rPr>
        <w:t>Professional Tax (PT) is a state-level tax deducted from an employee's salary as per the state's regulations. The amount varies depending on the state of employment and the salary bracket. This tax is deducted monthly and remitted to the respective state government.</w:t>
      </w:r>
    </w:p>
    <w:p w14:paraId="083E8AD6" w14:textId="77777777" w:rsidR="00CF4A29" w:rsidRPr="00E66199" w:rsidRDefault="00CF4A29" w:rsidP="00E66199">
      <w:pPr>
        <w:pStyle w:val="ListParagraph"/>
        <w:ind w:left="1080" w:firstLine="0"/>
        <w:rPr>
          <w:rFonts w:asciiTheme="minorHAnsi" w:hAnsiTheme="minorHAnsi" w:cstheme="minorHAnsi"/>
          <w:sz w:val="24"/>
          <w:szCs w:val="24"/>
        </w:rPr>
      </w:pPr>
    </w:p>
    <w:p w14:paraId="6B8121AE" w14:textId="49B9DE39" w:rsidR="00D03614" w:rsidRPr="00E66199" w:rsidRDefault="00D03614" w:rsidP="00010096">
      <w:pPr>
        <w:pStyle w:val="ListParagraph"/>
        <w:numPr>
          <w:ilvl w:val="0"/>
          <w:numId w:val="36"/>
        </w:numPr>
        <w:rPr>
          <w:rFonts w:asciiTheme="minorHAnsi" w:hAnsiTheme="minorHAnsi" w:cstheme="minorHAnsi"/>
          <w:b/>
          <w:bCs/>
          <w:sz w:val="24"/>
          <w:szCs w:val="24"/>
        </w:rPr>
      </w:pPr>
      <w:r w:rsidRPr="00E66199">
        <w:rPr>
          <w:rFonts w:asciiTheme="minorHAnsi" w:hAnsiTheme="minorHAnsi" w:cstheme="minorHAnsi"/>
          <w:b/>
          <w:bCs/>
          <w:sz w:val="24"/>
          <w:szCs w:val="24"/>
        </w:rPr>
        <w:t>Overtime &amp; Compensatory off Pay</w:t>
      </w:r>
    </w:p>
    <w:p w14:paraId="19818B2B" w14:textId="6F240DB2" w:rsidR="00CF4A29" w:rsidRPr="00E66199" w:rsidRDefault="00CF4A29" w:rsidP="00010096">
      <w:pPr>
        <w:pStyle w:val="ListParagraph"/>
        <w:numPr>
          <w:ilvl w:val="0"/>
          <w:numId w:val="10"/>
        </w:numPr>
        <w:ind w:left="720"/>
        <w:rPr>
          <w:rFonts w:asciiTheme="minorHAnsi" w:hAnsiTheme="minorHAnsi" w:cstheme="minorHAnsi"/>
          <w:sz w:val="24"/>
          <w:szCs w:val="24"/>
        </w:rPr>
      </w:pPr>
      <w:r w:rsidRPr="00E66199">
        <w:rPr>
          <w:rFonts w:asciiTheme="minorHAnsi" w:hAnsiTheme="minorHAnsi" w:cstheme="minorHAnsi"/>
          <w:sz w:val="24"/>
          <w:szCs w:val="24"/>
        </w:rPr>
        <w:t>Employees are entitled to overtime pay for additional hours worked beyond their standard work schedule. Overtime is compensated at 1.5 times the basic hourly wage rate as per company policy and legal requirements.</w:t>
      </w:r>
    </w:p>
    <w:p w14:paraId="2BBD97E1" w14:textId="54B76BE0" w:rsidR="00CF4A29" w:rsidRPr="00E66199" w:rsidRDefault="00CF4A29" w:rsidP="00010096">
      <w:pPr>
        <w:pStyle w:val="ListParagraph"/>
        <w:numPr>
          <w:ilvl w:val="0"/>
          <w:numId w:val="37"/>
        </w:numPr>
        <w:ind w:left="720"/>
        <w:rPr>
          <w:rFonts w:asciiTheme="minorHAnsi" w:hAnsiTheme="minorHAnsi" w:cstheme="minorHAnsi"/>
          <w:sz w:val="24"/>
          <w:szCs w:val="24"/>
        </w:rPr>
      </w:pPr>
      <w:r w:rsidRPr="00E66199">
        <w:rPr>
          <w:rFonts w:asciiTheme="minorHAnsi" w:hAnsiTheme="minorHAnsi" w:cstheme="minorHAnsi"/>
          <w:sz w:val="24"/>
          <w:szCs w:val="24"/>
        </w:rPr>
        <w:t>Work performed during holidays, weekly off days, or non-regular hours</w:t>
      </w:r>
      <w:r w:rsidR="003E0722" w:rsidRPr="00E66199">
        <w:rPr>
          <w:rFonts w:asciiTheme="minorHAnsi" w:hAnsiTheme="minorHAnsi" w:cstheme="minorHAnsi"/>
          <w:sz w:val="24"/>
          <w:szCs w:val="24"/>
        </w:rPr>
        <w:t xml:space="preserve"> (atypical hours)</w:t>
      </w:r>
      <w:r w:rsidRPr="00E66199">
        <w:rPr>
          <w:rFonts w:asciiTheme="minorHAnsi" w:hAnsiTheme="minorHAnsi" w:cstheme="minorHAnsi"/>
          <w:sz w:val="24"/>
          <w:szCs w:val="24"/>
        </w:rPr>
        <w:t xml:space="preserve"> will be compensated at double the employee's hourly basic wage rate if they choose to receive additional pay instead of compensatory off days.</w:t>
      </w:r>
    </w:p>
    <w:p w14:paraId="62E19166" w14:textId="75195BEE" w:rsidR="00D03614" w:rsidRPr="00E66199" w:rsidRDefault="00CF4A29" w:rsidP="00010096">
      <w:pPr>
        <w:pStyle w:val="ListParagraph"/>
        <w:numPr>
          <w:ilvl w:val="0"/>
          <w:numId w:val="37"/>
        </w:numPr>
        <w:ind w:left="720"/>
        <w:rPr>
          <w:rFonts w:asciiTheme="minorHAnsi" w:hAnsiTheme="minorHAnsi" w:cstheme="minorHAnsi"/>
          <w:sz w:val="24"/>
          <w:szCs w:val="24"/>
        </w:rPr>
      </w:pPr>
      <w:r w:rsidRPr="00E66199">
        <w:rPr>
          <w:rFonts w:asciiTheme="minorHAnsi" w:hAnsiTheme="minorHAnsi" w:cstheme="minorHAnsi"/>
          <w:sz w:val="24"/>
          <w:szCs w:val="24"/>
        </w:rPr>
        <w:t>Compensatory off days must be taken within 30 days of being accrued, subject to prior approval by the manager and business needs</w:t>
      </w:r>
      <w:r w:rsidR="000F1E33" w:rsidRPr="00E66199">
        <w:rPr>
          <w:rFonts w:asciiTheme="minorHAnsi" w:hAnsiTheme="minorHAnsi" w:cstheme="minorHAnsi"/>
          <w:sz w:val="24"/>
          <w:szCs w:val="24"/>
        </w:rPr>
        <w:t>.</w:t>
      </w:r>
    </w:p>
    <w:p w14:paraId="334DD252" w14:textId="11A14DE1" w:rsidR="007D2378" w:rsidRPr="00E66199" w:rsidRDefault="007D2378" w:rsidP="00E66199">
      <w:pPr>
        <w:jc w:val="both"/>
        <w:rPr>
          <w:rFonts w:asciiTheme="minorHAnsi" w:hAnsiTheme="minorHAnsi" w:cstheme="minorHAnsi"/>
          <w:sz w:val="24"/>
          <w:szCs w:val="24"/>
        </w:rPr>
      </w:pPr>
    </w:p>
    <w:p w14:paraId="77724661" w14:textId="1FDA245E" w:rsidR="008E2BBB" w:rsidRPr="00E66199" w:rsidRDefault="008E2BBB" w:rsidP="00010096">
      <w:pPr>
        <w:pStyle w:val="ListParagraph"/>
        <w:numPr>
          <w:ilvl w:val="0"/>
          <w:numId w:val="36"/>
        </w:numPr>
        <w:rPr>
          <w:rFonts w:asciiTheme="minorHAnsi" w:hAnsiTheme="minorHAnsi" w:cstheme="minorHAnsi"/>
          <w:b/>
          <w:bCs/>
          <w:sz w:val="24"/>
          <w:szCs w:val="24"/>
        </w:rPr>
      </w:pPr>
      <w:r w:rsidRPr="00E66199">
        <w:rPr>
          <w:rFonts w:asciiTheme="minorHAnsi" w:hAnsiTheme="minorHAnsi" w:cstheme="minorHAnsi"/>
          <w:b/>
          <w:bCs/>
          <w:sz w:val="24"/>
          <w:szCs w:val="24"/>
        </w:rPr>
        <w:t>Annual Increments</w:t>
      </w:r>
    </w:p>
    <w:p w14:paraId="5BE5CE63" w14:textId="77777777" w:rsidR="008E2BBB" w:rsidRPr="00E66199" w:rsidRDefault="008E2BBB" w:rsidP="00E66199">
      <w:pPr>
        <w:jc w:val="both"/>
        <w:rPr>
          <w:rFonts w:asciiTheme="minorHAnsi" w:hAnsiTheme="minorHAnsi" w:cstheme="minorHAnsi"/>
          <w:b/>
          <w:bCs/>
          <w:sz w:val="24"/>
          <w:szCs w:val="24"/>
        </w:rPr>
      </w:pPr>
    </w:p>
    <w:p w14:paraId="7B505C45" w14:textId="77777777" w:rsidR="008E2BBB" w:rsidRPr="00E66199" w:rsidRDefault="008E2BBB" w:rsidP="00010096">
      <w:pPr>
        <w:pStyle w:val="ListParagraph"/>
        <w:numPr>
          <w:ilvl w:val="0"/>
          <w:numId w:val="88"/>
        </w:numPr>
        <w:rPr>
          <w:rFonts w:asciiTheme="minorHAnsi" w:hAnsiTheme="minorHAnsi" w:cstheme="minorHAnsi"/>
          <w:sz w:val="24"/>
          <w:szCs w:val="24"/>
        </w:rPr>
      </w:pPr>
      <w:r w:rsidRPr="00E66199">
        <w:rPr>
          <w:rFonts w:asciiTheme="minorHAnsi" w:hAnsiTheme="minorHAnsi" w:cstheme="minorHAnsi"/>
          <w:sz w:val="24"/>
          <w:szCs w:val="24"/>
        </w:rPr>
        <w:t xml:space="preserve">At Cherry Hill, annual increments are granted once a year, effective 1st January, based on performance during the preceding calendar year. The decision to award an increment is based on the financial position of the company, departmental performance, and the individual's contribution as assessed through the performance </w:t>
      </w:r>
      <w:r w:rsidRPr="00E66199">
        <w:rPr>
          <w:rFonts w:asciiTheme="minorHAnsi" w:hAnsiTheme="minorHAnsi" w:cstheme="minorHAnsi"/>
          <w:sz w:val="24"/>
          <w:szCs w:val="24"/>
        </w:rPr>
        <w:lastRenderedPageBreak/>
        <w:t>management process.</w:t>
      </w:r>
    </w:p>
    <w:p w14:paraId="54F0BF73" w14:textId="7D42C068" w:rsidR="008E2BBB" w:rsidRPr="00E66199" w:rsidRDefault="008E2BBB" w:rsidP="00010096">
      <w:pPr>
        <w:pStyle w:val="ListParagraph"/>
        <w:numPr>
          <w:ilvl w:val="0"/>
          <w:numId w:val="88"/>
        </w:numPr>
        <w:rPr>
          <w:rFonts w:asciiTheme="minorHAnsi" w:hAnsiTheme="minorHAnsi" w:cstheme="minorHAnsi"/>
          <w:sz w:val="24"/>
          <w:szCs w:val="24"/>
        </w:rPr>
      </w:pPr>
      <w:r w:rsidRPr="00E66199">
        <w:rPr>
          <w:rFonts w:asciiTheme="minorHAnsi" w:hAnsiTheme="minorHAnsi" w:cstheme="minorHAnsi"/>
          <w:sz w:val="24"/>
          <w:szCs w:val="24"/>
        </w:rPr>
        <w:t>All employees are required to define their Key Result Areas (KRAs) within 45 days of joining, which must be uploaded in the HRMS system. Performance reviews are conducted annually, in December, in line with the company's appraisal cycle.</w:t>
      </w:r>
    </w:p>
    <w:p w14:paraId="32ED74B9" w14:textId="77777777" w:rsidR="008E2BBB" w:rsidRPr="00E66199" w:rsidRDefault="008E2BBB" w:rsidP="00010096">
      <w:pPr>
        <w:pStyle w:val="ListParagraph"/>
        <w:numPr>
          <w:ilvl w:val="0"/>
          <w:numId w:val="88"/>
        </w:numPr>
        <w:rPr>
          <w:rFonts w:asciiTheme="minorHAnsi" w:hAnsiTheme="minorHAnsi" w:cstheme="minorHAnsi"/>
          <w:sz w:val="24"/>
          <w:szCs w:val="24"/>
        </w:rPr>
      </w:pPr>
      <w:r w:rsidRPr="00E66199">
        <w:rPr>
          <w:rFonts w:asciiTheme="minorHAnsi" w:hAnsiTheme="minorHAnsi" w:cstheme="minorHAnsi"/>
          <w:sz w:val="24"/>
          <w:szCs w:val="24"/>
        </w:rPr>
        <w:t>Employees who join on or before 30th June of the current year are eligible for an increment from 1st January of the following year. Employees joining after 30th June become eligible for an increment effective 1st January of the next calendar year.</w:t>
      </w:r>
    </w:p>
    <w:p w14:paraId="5AA39DCB" w14:textId="77777777" w:rsidR="008E2BBB" w:rsidRPr="00E66199" w:rsidRDefault="008E2BBB" w:rsidP="00010096">
      <w:pPr>
        <w:pStyle w:val="ListParagraph"/>
        <w:numPr>
          <w:ilvl w:val="0"/>
          <w:numId w:val="88"/>
        </w:numPr>
        <w:rPr>
          <w:rFonts w:asciiTheme="minorHAnsi" w:hAnsiTheme="minorHAnsi" w:cstheme="minorHAnsi"/>
          <w:sz w:val="24"/>
          <w:szCs w:val="24"/>
        </w:rPr>
      </w:pPr>
      <w:r w:rsidRPr="00E66199">
        <w:rPr>
          <w:rFonts w:asciiTheme="minorHAnsi" w:hAnsiTheme="minorHAnsi" w:cstheme="minorHAnsi"/>
          <w:sz w:val="24"/>
          <w:szCs w:val="24"/>
        </w:rPr>
        <w:t>Employees who join up to 30th November may be granted a pro-rata increment at the average performance percentage, subject to management discretion and satisfactory performance.</w:t>
      </w:r>
    </w:p>
    <w:p w14:paraId="1C706ED5" w14:textId="1647EFFD" w:rsidR="008E2BBB" w:rsidRPr="00E66199" w:rsidRDefault="008E2BBB" w:rsidP="00010096">
      <w:pPr>
        <w:pStyle w:val="ListParagraph"/>
        <w:numPr>
          <w:ilvl w:val="0"/>
          <w:numId w:val="88"/>
        </w:numPr>
        <w:rPr>
          <w:rFonts w:asciiTheme="minorHAnsi" w:hAnsiTheme="minorHAnsi" w:cstheme="minorHAnsi"/>
          <w:sz w:val="24"/>
          <w:szCs w:val="24"/>
        </w:rPr>
      </w:pPr>
      <w:r w:rsidRPr="00E66199">
        <w:rPr>
          <w:rFonts w:asciiTheme="minorHAnsi" w:hAnsiTheme="minorHAnsi" w:cstheme="minorHAnsi"/>
          <w:sz w:val="24"/>
          <w:szCs w:val="24"/>
        </w:rPr>
        <w:t>It is clarified that annual increments are not automatic and are strictly linked to performance. Employees whose performance is assessed as below satisfactory may not receive an increment. All increments are subject to applicable income tax laws and statutory deductions.</w:t>
      </w:r>
    </w:p>
    <w:p w14:paraId="057DD741" w14:textId="77777777" w:rsidR="008E2BBB" w:rsidRPr="00E66199" w:rsidRDefault="008E2BBB" w:rsidP="00E66199">
      <w:pPr>
        <w:jc w:val="both"/>
        <w:rPr>
          <w:rFonts w:asciiTheme="minorHAnsi" w:hAnsiTheme="minorHAnsi" w:cstheme="minorHAnsi"/>
          <w:b/>
          <w:bCs/>
          <w:sz w:val="24"/>
          <w:szCs w:val="24"/>
        </w:rPr>
      </w:pPr>
    </w:p>
    <w:p w14:paraId="4B8A6DED" w14:textId="0DE8FA1A" w:rsidR="007D2378" w:rsidRPr="00E66199" w:rsidRDefault="007D2378" w:rsidP="00010096">
      <w:pPr>
        <w:pStyle w:val="ListParagraph"/>
        <w:numPr>
          <w:ilvl w:val="0"/>
          <w:numId w:val="36"/>
        </w:numPr>
        <w:rPr>
          <w:rFonts w:asciiTheme="minorHAnsi" w:hAnsiTheme="minorHAnsi" w:cstheme="minorHAnsi"/>
          <w:b/>
          <w:bCs/>
          <w:sz w:val="24"/>
          <w:szCs w:val="24"/>
        </w:rPr>
      </w:pPr>
      <w:r w:rsidRPr="00E66199">
        <w:rPr>
          <w:rFonts w:asciiTheme="minorHAnsi" w:hAnsiTheme="minorHAnsi" w:cstheme="minorHAnsi"/>
          <w:b/>
          <w:bCs/>
          <w:sz w:val="24"/>
          <w:szCs w:val="24"/>
        </w:rPr>
        <w:t>Salary Disbursement Timeline</w:t>
      </w:r>
    </w:p>
    <w:p w14:paraId="4555F6C7" w14:textId="77777777" w:rsidR="008E2BBB" w:rsidRPr="00E66199" w:rsidRDefault="008E0EC0" w:rsidP="00010096">
      <w:pPr>
        <w:numPr>
          <w:ilvl w:val="0"/>
          <w:numId w:val="35"/>
        </w:numPr>
        <w:jc w:val="both"/>
        <w:rPr>
          <w:rFonts w:asciiTheme="minorHAnsi" w:hAnsiTheme="minorHAnsi" w:cstheme="minorHAnsi"/>
          <w:sz w:val="24"/>
          <w:szCs w:val="24"/>
        </w:rPr>
      </w:pPr>
      <w:r w:rsidRPr="00E66199">
        <w:rPr>
          <w:rFonts w:asciiTheme="minorHAnsi" w:hAnsiTheme="minorHAnsi" w:cstheme="minorHAnsi"/>
          <w:sz w:val="24"/>
          <w:szCs w:val="24"/>
        </w:rPr>
        <w:t>Disbursement Date: Employees' salaries will be credited directly to their bank accounts on the last working day of each month. This ensures timely and consistent payment.</w:t>
      </w:r>
    </w:p>
    <w:p w14:paraId="26A85C95" w14:textId="68B00FAB" w:rsidR="00B47FEF" w:rsidRPr="00E66199" w:rsidRDefault="008E0EC0" w:rsidP="00010096">
      <w:pPr>
        <w:numPr>
          <w:ilvl w:val="0"/>
          <w:numId w:val="35"/>
        </w:numPr>
        <w:jc w:val="both"/>
        <w:rPr>
          <w:rFonts w:asciiTheme="minorHAnsi" w:hAnsiTheme="minorHAnsi" w:cstheme="minorHAnsi"/>
          <w:sz w:val="24"/>
          <w:szCs w:val="24"/>
        </w:rPr>
      </w:pPr>
      <w:r w:rsidRPr="00E66199">
        <w:rPr>
          <w:rFonts w:asciiTheme="minorHAnsi" w:hAnsiTheme="minorHAnsi" w:cstheme="minorHAnsi"/>
          <w:sz w:val="24"/>
          <w:szCs w:val="24"/>
        </w:rPr>
        <w:t>Salary Slips: A detailed salary slip will be sent to each employee via email. The salary slip will include a breakdown of earnings, deductions, bonuses, and other relevant details for complete transparency. Employees are encouraged to review their salary slips each month to ensure all information is accurate.</w:t>
      </w:r>
    </w:p>
    <w:p w14:paraId="1967CA42" w14:textId="77777777" w:rsidR="00AC7808" w:rsidRPr="001735F6" w:rsidRDefault="00AC7808" w:rsidP="00AC7808">
      <w:pPr>
        <w:jc w:val="both"/>
        <w:rPr>
          <w:rFonts w:asciiTheme="minorHAnsi" w:hAnsiTheme="minorHAnsi" w:cstheme="minorHAnsi"/>
        </w:rPr>
      </w:pPr>
    </w:p>
    <w:p w14:paraId="614ABBF0" w14:textId="4E7C2CD9" w:rsidR="00AC7808" w:rsidRPr="008D033E" w:rsidRDefault="00E7272F" w:rsidP="00010096">
      <w:pPr>
        <w:pStyle w:val="Heading2"/>
        <w:numPr>
          <w:ilvl w:val="0"/>
          <w:numId w:val="14"/>
        </w:numPr>
        <w:ind w:right="50"/>
        <w:jc w:val="both"/>
        <w:rPr>
          <w:rFonts w:asciiTheme="minorHAnsi" w:hAnsiTheme="minorHAnsi" w:cstheme="minorHAnsi"/>
          <w:color w:val="A51F3C"/>
          <w:sz w:val="24"/>
          <w:szCs w:val="24"/>
        </w:rPr>
      </w:pPr>
      <w:r w:rsidRPr="008D033E">
        <w:rPr>
          <w:rFonts w:asciiTheme="minorHAnsi" w:hAnsiTheme="minorHAnsi" w:cstheme="minorHAnsi"/>
          <w:color w:val="A51F3C"/>
          <w:sz w:val="24"/>
          <w:szCs w:val="24"/>
        </w:rPr>
        <w:t xml:space="preserve"> </w:t>
      </w:r>
      <w:bookmarkStart w:id="40" w:name="_Toc236240284"/>
      <w:r w:rsidR="00AC7808" w:rsidRPr="008D033E">
        <w:rPr>
          <w:rFonts w:asciiTheme="minorHAnsi" w:hAnsiTheme="minorHAnsi" w:cstheme="minorHAnsi"/>
          <w:color w:val="A51F3C"/>
          <w:sz w:val="24"/>
          <w:szCs w:val="24"/>
        </w:rPr>
        <w:t>Promotion</w:t>
      </w:r>
      <w:r w:rsidR="007921B7" w:rsidRPr="008D033E">
        <w:rPr>
          <w:rFonts w:asciiTheme="minorHAnsi" w:hAnsiTheme="minorHAnsi" w:cstheme="minorHAnsi"/>
          <w:color w:val="A51F3C"/>
          <w:sz w:val="24"/>
          <w:szCs w:val="24"/>
        </w:rPr>
        <w:t xml:space="preserve"> Policy</w:t>
      </w:r>
      <w:bookmarkEnd w:id="40"/>
    </w:p>
    <w:p w14:paraId="05E2ECFC" w14:textId="77777777" w:rsidR="00AC7808" w:rsidRPr="001735F6" w:rsidRDefault="00AC7808" w:rsidP="00AC7808">
      <w:pPr>
        <w:jc w:val="both"/>
        <w:rPr>
          <w:rFonts w:asciiTheme="minorHAnsi" w:hAnsiTheme="minorHAnsi" w:cstheme="minorHAnsi"/>
        </w:rPr>
      </w:pPr>
    </w:p>
    <w:p w14:paraId="3C0592C9" w14:textId="038E9694" w:rsidR="004F00C5" w:rsidRPr="008D033E" w:rsidRDefault="007921B7" w:rsidP="004F00C5">
      <w:pPr>
        <w:jc w:val="both"/>
        <w:rPr>
          <w:rFonts w:asciiTheme="minorHAnsi" w:hAnsiTheme="minorHAnsi" w:cstheme="minorHAnsi"/>
          <w:sz w:val="24"/>
          <w:szCs w:val="24"/>
        </w:rPr>
      </w:pPr>
      <w:r w:rsidRPr="008D033E">
        <w:rPr>
          <w:rFonts w:asciiTheme="minorHAnsi" w:hAnsiTheme="minorHAnsi" w:cstheme="minorHAnsi"/>
          <w:sz w:val="24"/>
          <w:szCs w:val="24"/>
        </w:rPr>
        <w:t>At Cherry Hill, we recognize and reward dedication, performance, and potential. This promotion policy provides a clear framework for career advancement, ensuring that promotions are based on merit and align with our organizational goals.</w:t>
      </w:r>
    </w:p>
    <w:p w14:paraId="3CDCF8BE" w14:textId="724759D2" w:rsidR="004F00C5" w:rsidRPr="008D033E" w:rsidRDefault="007921B7" w:rsidP="004F00C5">
      <w:pPr>
        <w:jc w:val="both"/>
        <w:rPr>
          <w:rFonts w:asciiTheme="minorHAnsi" w:hAnsiTheme="minorHAnsi" w:cstheme="minorHAnsi"/>
          <w:b/>
          <w:bCs/>
          <w:sz w:val="24"/>
          <w:szCs w:val="24"/>
        </w:rPr>
      </w:pPr>
      <w:r w:rsidRPr="008D033E">
        <w:rPr>
          <w:rFonts w:asciiTheme="minorHAnsi" w:hAnsiTheme="minorHAnsi" w:cstheme="minorHAnsi"/>
          <w:b/>
          <w:bCs/>
          <w:sz w:val="24"/>
          <w:szCs w:val="24"/>
        </w:rPr>
        <w:t>Objectives</w:t>
      </w:r>
    </w:p>
    <w:p w14:paraId="392DA21D" w14:textId="0DE20CF6" w:rsidR="007921B7" w:rsidRPr="008D033E" w:rsidRDefault="007921B7" w:rsidP="00010096">
      <w:pPr>
        <w:pStyle w:val="ListParagraph"/>
        <w:numPr>
          <w:ilvl w:val="0"/>
          <w:numId w:val="35"/>
        </w:numPr>
        <w:rPr>
          <w:rFonts w:asciiTheme="minorHAnsi" w:hAnsiTheme="minorHAnsi" w:cstheme="minorHAnsi"/>
          <w:sz w:val="24"/>
          <w:szCs w:val="24"/>
        </w:rPr>
      </w:pPr>
      <w:r w:rsidRPr="008D033E">
        <w:rPr>
          <w:rFonts w:asciiTheme="minorHAnsi" w:hAnsiTheme="minorHAnsi" w:cstheme="minorHAnsi"/>
          <w:sz w:val="24"/>
          <w:szCs w:val="24"/>
        </w:rPr>
        <w:t>Acknowledge and reward outstanding employee performance and contributions.</w:t>
      </w:r>
    </w:p>
    <w:p w14:paraId="26B108B4" w14:textId="7D332868" w:rsidR="007921B7" w:rsidRPr="008D033E" w:rsidRDefault="007921B7" w:rsidP="00010096">
      <w:pPr>
        <w:pStyle w:val="ListParagraph"/>
        <w:numPr>
          <w:ilvl w:val="0"/>
          <w:numId w:val="35"/>
        </w:numPr>
        <w:rPr>
          <w:rFonts w:asciiTheme="minorHAnsi" w:hAnsiTheme="minorHAnsi" w:cstheme="minorHAnsi"/>
          <w:sz w:val="24"/>
          <w:szCs w:val="24"/>
        </w:rPr>
      </w:pPr>
      <w:r w:rsidRPr="008D033E">
        <w:rPr>
          <w:rFonts w:asciiTheme="minorHAnsi" w:hAnsiTheme="minorHAnsi" w:cstheme="minorHAnsi"/>
          <w:sz w:val="24"/>
          <w:szCs w:val="24"/>
        </w:rPr>
        <w:t>Provide clear pathways for career growth and role enrichment.</w:t>
      </w:r>
    </w:p>
    <w:p w14:paraId="70A7B6E2" w14:textId="3BF5FBDA" w:rsidR="007921B7" w:rsidRPr="008D033E" w:rsidRDefault="007921B7" w:rsidP="00010096">
      <w:pPr>
        <w:pStyle w:val="ListParagraph"/>
        <w:numPr>
          <w:ilvl w:val="0"/>
          <w:numId w:val="35"/>
        </w:numPr>
        <w:rPr>
          <w:rFonts w:asciiTheme="minorHAnsi" w:hAnsiTheme="minorHAnsi" w:cstheme="minorHAnsi"/>
          <w:sz w:val="24"/>
          <w:szCs w:val="24"/>
        </w:rPr>
      </w:pPr>
      <w:r w:rsidRPr="008D033E">
        <w:rPr>
          <w:rFonts w:asciiTheme="minorHAnsi" w:hAnsiTheme="minorHAnsi" w:cstheme="minorHAnsi"/>
          <w:sz w:val="24"/>
          <w:szCs w:val="24"/>
        </w:rPr>
        <w:t>Align employee development with evolving organizational needs.</w:t>
      </w:r>
    </w:p>
    <w:p w14:paraId="043F750F" w14:textId="179E9101" w:rsidR="004F00C5" w:rsidRPr="008D033E" w:rsidRDefault="004F00C5" w:rsidP="004F00C5">
      <w:pPr>
        <w:jc w:val="both"/>
        <w:rPr>
          <w:rFonts w:asciiTheme="minorHAnsi" w:hAnsiTheme="minorHAnsi" w:cstheme="minorHAnsi"/>
          <w:sz w:val="24"/>
          <w:szCs w:val="24"/>
        </w:rPr>
      </w:pPr>
    </w:p>
    <w:p w14:paraId="3A36672E" w14:textId="4BF599A9" w:rsidR="007921B7" w:rsidRPr="007921B7" w:rsidRDefault="007921B7" w:rsidP="007921B7">
      <w:pPr>
        <w:jc w:val="both"/>
        <w:rPr>
          <w:rFonts w:asciiTheme="minorHAnsi" w:hAnsiTheme="minorHAnsi" w:cstheme="minorHAnsi"/>
          <w:b/>
          <w:bCs/>
          <w:sz w:val="24"/>
          <w:szCs w:val="24"/>
        </w:rPr>
      </w:pPr>
      <w:r w:rsidRPr="007921B7">
        <w:rPr>
          <w:rFonts w:asciiTheme="minorHAnsi" w:hAnsiTheme="minorHAnsi" w:cstheme="minorHAnsi"/>
          <w:b/>
          <w:bCs/>
          <w:sz w:val="24"/>
          <w:szCs w:val="24"/>
        </w:rPr>
        <w:t>Eligibility Criteria</w:t>
      </w:r>
    </w:p>
    <w:p w14:paraId="542134CA" w14:textId="77777777" w:rsidR="007921B7" w:rsidRPr="007921B7" w:rsidRDefault="007921B7" w:rsidP="007921B7">
      <w:pPr>
        <w:jc w:val="both"/>
        <w:rPr>
          <w:rFonts w:asciiTheme="minorHAnsi" w:hAnsiTheme="minorHAnsi" w:cstheme="minorHAnsi"/>
          <w:sz w:val="24"/>
          <w:szCs w:val="24"/>
        </w:rPr>
      </w:pPr>
      <w:r w:rsidRPr="007921B7">
        <w:rPr>
          <w:rFonts w:asciiTheme="minorHAnsi" w:hAnsiTheme="minorHAnsi" w:cstheme="minorHAnsi"/>
          <w:sz w:val="24"/>
          <w:szCs w:val="24"/>
        </w:rPr>
        <w:t>Employees may be considered for promotion based on:</w:t>
      </w:r>
    </w:p>
    <w:p w14:paraId="18F30480" w14:textId="77777777" w:rsidR="007921B7" w:rsidRPr="007921B7" w:rsidRDefault="007921B7" w:rsidP="00010096">
      <w:pPr>
        <w:numPr>
          <w:ilvl w:val="0"/>
          <w:numId w:val="118"/>
        </w:numPr>
        <w:jc w:val="both"/>
        <w:rPr>
          <w:rFonts w:asciiTheme="minorHAnsi" w:hAnsiTheme="minorHAnsi" w:cstheme="minorHAnsi"/>
          <w:sz w:val="24"/>
          <w:szCs w:val="24"/>
        </w:rPr>
      </w:pPr>
      <w:r w:rsidRPr="007921B7">
        <w:rPr>
          <w:rFonts w:asciiTheme="minorHAnsi" w:hAnsiTheme="minorHAnsi" w:cstheme="minorHAnsi"/>
          <w:sz w:val="24"/>
          <w:szCs w:val="24"/>
        </w:rPr>
        <w:t>Consistent performance exceeding expectations in their current role.</w:t>
      </w:r>
    </w:p>
    <w:p w14:paraId="3E00512E" w14:textId="77777777" w:rsidR="007921B7" w:rsidRPr="007921B7" w:rsidRDefault="007921B7" w:rsidP="00010096">
      <w:pPr>
        <w:numPr>
          <w:ilvl w:val="0"/>
          <w:numId w:val="118"/>
        </w:numPr>
        <w:jc w:val="both"/>
        <w:rPr>
          <w:rFonts w:asciiTheme="minorHAnsi" w:hAnsiTheme="minorHAnsi" w:cstheme="minorHAnsi"/>
          <w:sz w:val="24"/>
          <w:szCs w:val="24"/>
        </w:rPr>
      </w:pPr>
      <w:r w:rsidRPr="007921B7">
        <w:rPr>
          <w:rFonts w:asciiTheme="minorHAnsi" w:hAnsiTheme="minorHAnsi" w:cstheme="minorHAnsi"/>
          <w:sz w:val="24"/>
          <w:szCs w:val="24"/>
        </w:rPr>
        <w:t>Completion of a minimum tenure in the current position (typically 1–2 years).</w:t>
      </w:r>
    </w:p>
    <w:p w14:paraId="2D3731C5" w14:textId="77777777" w:rsidR="007921B7" w:rsidRPr="007921B7" w:rsidRDefault="007921B7" w:rsidP="00010096">
      <w:pPr>
        <w:numPr>
          <w:ilvl w:val="0"/>
          <w:numId w:val="118"/>
        </w:numPr>
        <w:jc w:val="both"/>
        <w:rPr>
          <w:rFonts w:asciiTheme="minorHAnsi" w:hAnsiTheme="minorHAnsi" w:cstheme="minorHAnsi"/>
          <w:sz w:val="24"/>
          <w:szCs w:val="24"/>
        </w:rPr>
      </w:pPr>
      <w:r w:rsidRPr="007921B7">
        <w:rPr>
          <w:rFonts w:asciiTheme="minorHAnsi" w:hAnsiTheme="minorHAnsi" w:cstheme="minorHAnsi"/>
          <w:sz w:val="24"/>
          <w:szCs w:val="24"/>
        </w:rPr>
        <w:t>Positive feedback from supervisors and peer reviews.</w:t>
      </w:r>
    </w:p>
    <w:p w14:paraId="397D2729" w14:textId="77777777" w:rsidR="007921B7" w:rsidRPr="007921B7" w:rsidRDefault="007921B7" w:rsidP="00010096">
      <w:pPr>
        <w:numPr>
          <w:ilvl w:val="0"/>
          <w:numId w:val="118"/>
        </w:numPr>
        <w:jc w:val="both"/>
        <w:rPr>
          <w:rFonts w:asciiTheme="minorHAnsi" w:hAnsiTheme="minorHAnsi" w:cstheme="minorHAnsi"/>
          <w:sz w:val="24"/>
          <w:szCs w:val="24"/>
        </w:rPr>
      </w:pPr>
      <w:r w:rsidRPr="007921B7">
        <w:rPr>
          <w:rFonts w:asciiTheme="minorHAnsi" w:hAnsiTheme="minorHAnsi" w:cstheme="minorHAnsi"/>
          <w:sz w:val="24"/>
          <w:szCs w:val="24"/>
        </w:rPr>
        <w:t>Demonstrated initiative, problem-solving abilities, and leadership qualities.</w:t>
      </w:r>
    </w:p>
    <w:p w14:paraId="11542C82" w14:textId="77777777" w:rsidR="007921B7" w:rsidRPr="007921B7" w:rsidRDefault="007921B7" w:rsidP="00010096">
      <w:pPr>
        <w:numPr>
          <w:ilvl w:val="0"/>
          <w:numId w:val="118"/>
        </w:numPr>
        <w:jc w:val="both"/>
        <w:rPr>
          <w:rFonts w:asciiTheme="minorHAnsi" w:hAnsiTheme="minorHAnsi" w:cstheme="minorHAnsi"/>
          <w:sz w:val="24"/>
          <w:szCs w:val="24"/>
        </w:rPr>
      </w:pPr>
      <w:r w:rsidRPr="007921B7">
        <w:rPr>
          <w:rFonts w:asciiTheme="minorHAnsi" w:hAnsiTheme="minorHAnsi" w:cstheme="minorHAnsi"/>
          <w:sz w:val="24"/>
          <w:szCs w:val="24"/>
        </w:rPr>
        <w:t>Adherence to company policies with a clean disciplinary record.</w:t>
      </w:r>
    </w:p>
    <w:p w14:paraId="653C3E2F" w14:textId="77777777" w:rsidR="007921B7" w:rsidRDefault="007921B7" w:rsidP="00010096">
      <w:pPr>
        <w:numPr>
          <w:ilvl w:val="0"/>
          <w:numId w:val="118"/>
        </w:numPr>
        <w:jc w:val="both"/>
        <w:rPr>
          <w:rFonts w:asciiTheme="minorHAnsi" w:hAnsiTheme="minorHAnsi" w:cstheme="minorHAnsi"/>
          <w:sz w:val="24"/>
          <w:szCs w:val="24"/>
        </w:rPr>
      </w:pPr>
      <w:r w:rsidRPr="007921B7">
        <w:rPr>
          <w:rFonts w:asciiTheme="minorHAnsi" w:hAnsiTheme="minorHAnsi" w:cstheme="minorHAnsi"/>
          <w:sz w:val="24"/>
          <w:szCs w:val="24"/>
        </w:rPr>
        <w:t>Successful completion of relevant internal training programs or skill assessments.</w:t>
      </w:r>
    </w:p>
    <w:p w14:paraId="25016502" w14:textId="77777777" w:rsidR="008D033E" w:rsidRPr="007921B7" w:rsidRDefault="008D033E" w:rsidP="008D033E">
      <w:pPr>
        <w:jc w:val="both"/>
        <w:rPr>
          <w:rFonts w:asciiTheme="minorHAnsi" w:hAnsiTheme="minorHAnsi" w:cstheme="minorHAnsi"/>
          <w:sz w:val="24"/>
          <w:szCs w:val="24"/>
        </w:rPr>
      </w:pPr>
    </w:p>
    <w:p w14:paraId="1415BAE2" w14:textId="33AE210B" w:rsidR="004F00C5" w:rsidRPr="008D033E" w:rsidRDefault="004F00C5" w:rsidP="004F00C5">
      <w:pPr>
        <w:jc w:val="both"/>
        <w:rPr>
          <w:rFonts w:asciiTheme="minorHAnsi" w:hAnsiTheme="minorHAnsi" w:cstheme="minorHAnsi"/>
          <w:sz w:val="24"/>
          <w:szCs w:val="24"/>
        </w:rPr>
      </w:pPr>
    </w:p>
    <w:p w14:paraId="611659F8" w14:textId="20F53530" w:rsidR="00A965DF" w:rsidRPr="008D033E" w:rsidRDefault="00A965DF" w:rsidP="00A965DF">
      <w:pPr>
        <w:jc w:val="both"/>
        <w:rPr>
          <w:rFonts w:asciiTheme="minorHAnsi" w:hAnsiTheme="minorHAnsi" w:cstheme="minorHAnsi"/>
          <w:b/>
          <w:bCs/>
          <w:sz w:val="24"/>
          <w:szCs w:val="24"/>
        </w:rPr>
      </w:pPr>
      <w:r w:rsidRPr="008D033E">
        <w:rPr>
          <w:rFonts w:asciiTheme="minorHAnsi" w:hAnsiTheme="minorHAnsi" w:cstheme="minorHAnsi"/>
          <w:b/>
          <w:bCs/>
          <w:sz w:val="24"/>
          <w:szCs w:val="24"/>
        </w:rPr>
        <w:t>Promotion Process</w:t>
      </w:r>
    </w:p>
    <w:p w14:paraId="5DF119BD" w14:textId="77777777" w:rsidR="00A965DF" w:rsidRPr="008D033E" w:rsidRDefault="00A965DF" w:rsidP="00A965DF">
      <w:pPr>
        <w:jc w:val="both"/>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2775"/>
        <w:gridCol w:w="6671"/>
      </w:tblGrid>
      <w:tr w:rsidR="00A965DF" w:rsidRPr="00A965DF" w14:paraId="77F40D95" w14:textId="77777777" w:rsidTr="00A965DF">
        <w:tc>
          <w:tcPr>
            <w:tcW w:w="0" w:type="auto"/>
            <w:hideMark/>
          </w:tcPr>
          <w:p w14:paraId="55249295" w14:textId="77777777" w:rsidR="00A965DF" w:rsidRPr="00A965DF" w:rsidRDefault="00A965DF" w:rsidP="00A965DF">
            <w:pPr>
              <w:jc w:val="both"/>
              <w:rPr>
                <w:rFonts w:asciiTheme="minorHAnsi" w:hAnsiTheme="minorHAnsi" w:cstheme="minorHAnsi"/>
                <w:b/>
                <w:bCs/>
                <w:sz w:val="24"/>
                <w:szCs w:val="24"/>
              </w:rPr>
            </w:pPr>
            <w:r w:rsidRPr="00A965DF">
              <w:rPr>
                <w:rFonts w:asciiTheme="minorHAnsi" w:hAnsiTheme="minorHAnsi" w:cstheme="minorHAnsi"/>
                <w:b/>
                <w:bCs/>
                <w:sz w:val="24"/>
                <w:szCs w:val="24"/>
              </w:rPr>
              <w:t>Step</w:t>
            </w:r>
          </w:p>
        </w:tc>
        <w:tc>
          <w:tcPr>
            <w:tcW w:w="0" w:type="auto"/>
            <w:hideMark/>
          </w:tcPr>
          <w:p w14:paraId="77183D49" w14:textId="77777777" w:rsidR="00A965DF" w:rsidRPr="00A965DF" w:rsidRDefault="00A965DF" w:rsidP="00A965DF">
            <w:pPr>
              <w:jc w:val="both"/>
              <w:rPr>
                <w:rFonts w:asciiTheme="minorHAnsi" w:hAnsiTheme="minorHAnsi" w:cstheme="minorHAnsi"/>
                <w:b/>
                <w:bCs/>
                <w:sz w:val="24"/>
                <w:szCs w:val="24"/>
              </w:rPr>
            </w:pPr>
            <w:r w:rsidRPr="00A965DF">
              <w:rPr>
                <w:rFonts w:asciiTheme="minorHAnsi" w:hAnsiTheme="minorHAnsi" w:cstheme="minorHAnsi"/>
                <w:b/>
                <w:bCs/>
                <w:sz w:val="24"/>
                <w:szCs w:val="24"/>
              </w:rPr>
              <w:t>Description</w:t>
            </w:r>
          </w:p>
        </w:tc>
      </w:tr>
      <w:tr w:rsidR="00A965DF" w:rsidRPr="00A965DF" w14:paraId="1983CD21" w14:textId="77777777" w:rsidTr="00A965DF">
        <w:tc>
          <w:tcPr>
            <w:tcW w:w="0" w:type="auto"/>
            <w:hideMark/>
          </w:tcPr>
          <w:p w14:paraId="68B9F4E7" w14:textId="77777777" w:rsidR="00A965DF" w:rsidRPr="00A965DF" w:rsidRDefault="00A965DF" w:rsidP="00A965DF">
            <w:pPr>
              <w:rPr>
                <w:rFonts w:asciiTheme="minorHAnsi" w:hAnsiTheme="minorHAnsi" w:cstheme="minorHAnsi"/>
                <w:b/>
                <w:bCs/>
                <w:sz w:val="24"/>
                <w:szCs w:val="24"/>
              </w:rPr>
            </w:pPr>
            <w:r w:rsidRPr="00A965DF">
              <w:rPr>
                <w:rFonts w:asciiTheme="minorHAnsi" w:hAnsiTheme="minorHAnsi" w:cstheme="minorHAnsi"/>
                <w:b/>
                <w:bCs/>
                <w:sz w:val="24"/>
                <w:szCs w:val="24"/>
              </w:rPr>
              <w:t>1. Performance Review</w:t>
            </w:r>
          </w:p>
        </w:tc>
        <w:tc>
          <w:tcPr>
            <w:tcW w:w="0" w:type="auto"/>
            <w:hideMark/>
          </w:tcPr>
          <w:p w14:paraId="40F531C9" w14:textId="77777777" w:rsidR="00A965DF" w:rsidRPr="00A965DF" w:rsidRDefault="00A965DF" w:rsidP="00A965DF">
            <w:pPr>
              <w:jc w:val="both"/>
              <w:rPr>
                <w:rFonts w:asciiTheme="minorHAnsi" w:hAnsiTheme="minorHAnsi" w:cstheme="minorHAnsi"/>
                <w:sz w:val="24"/>
                <w:szCs w:val="24"/>
              </w:rPr>
            </w:pPr>
            <w:r w:rsidRPr="00A965DF">
              <w:rPr>
                <w:rFonts w:asciiTheme="minorHAnsi" w:hAnsiTheme="minorHAnsi" w:cstheme="minorHAnsi"/>
                <w:sz w:val="24"/>
                <w:szCs w:val="24"/>
              </w:rPr>
              <w:t>Evaluated during the annual appraisal cycle or through special nominations.</w:t>
            </w:r>
          </w:p>
        </w:tc>
      </w:tr>
      <w:tr w:rsidR="00A965DF" w:rsidRPr="00A965DF" w14:paraId="6C925CB6" w14:textId="77777777" w:rsidTr="00A965DF">
        <w:tc>
          <w:tcPr>
            <w:tcW w:w="0" w:type="auto"/>
            <w:hideMark/>
          </w:tcPr>
          <w:p w14:paraId="70612E0C" w14:textId="77777777" w:rsidR="00A965DF" w:rsidRPr="00A965DF" w:rsidRDefault="00A965DF" w:rsidP="00A965DF">
            <w:pPr>
              <w:rPr>
                <w:rFonts w:asciiTheme="minorHAnsi" w:hAnsiTheme="minorHAnsi" w:cstheme="minorHAnsi"/>
                <w:b/>
                <w:bCs/>
                <w:sz w:val="24"/>
                <w:szCs w:val="24"/>
              </w:rPr>
            </w:pPr>
            <w:r w:rsidRPr="00A965DF">
              <w:rPr>
                <w:rFonts w:asciiTheme="minorHAnsi" w:hAnsiTheme="minorHAnsi" w:cstheme="minorHAnsi"/>
                <w:b/>
                <w:bCs/>
                <w:sz w:val="24"/>
                <w:szCs w:val="24"/>
              </w:rPr>
              <w:t>2. Manager Recommendation</w:t>
            </w:r>
          </w:p>
        </w:tc>
        <w:tc>
          <w:tcPr>
            <w:tcW w:w="0" w:type="auto"/>
            <w:hideMark/>
          </w:tcPr>
          <w:p w14:paraId="5B307200" w14:textId="77777777" w:rsidR="00A965DF" w:rsidRPr="00A965DF" w:rsidRDefault="00A965DF" w:rsidP="00A965DF">
            <w:pPr>
              <w:jc w:val="both"/>
              <w:rPr>
                <w:rFonts w:asciiTheme="minorHAnsi" w:hAnsiTheme="minorHAnsi" w:cstheme="minorHAnsi"/>
                <w:sz w:val="24"/>
                <w:szCs w:val="24"/>
              </w:rPr>
            </w:pPr>
            <w:r w:rsidRPr="00A965DF">
              <w:rPr>
                <w:rFonts w:asciiTheme="minorHAnsi" w:hAnsiTheme="minorHAnsi" w:cstheme="minorHAnsi"/>
                <w:sz w:val="24"/>
                <w:szCs w:val="24"/>
              </w:rPr>
              <w:t>Supervisors or department heads may recommend employees for promotion.</w:t>
            </w:r>
          </w:p>
        </w:tc>
      </w:tr>
      <w:tr w:rsidR="00A965DF" w:rsidRPr="00A965DF" w14:paraId="7F3B49DB" w14:textId="77777777" w:rsidTr="00A965DF">
        <w:tc>
          <w:tcPr>
            <w:tcW w:w="0" w:type="auto"/>
            <w:hideMark/>
          </w:tcPr>
          <w:p w14:paraId="45FBB5D7" w14:textId="77777777" w:rsidR="00A965DF" w:rsidRPr="00A965DF" w:rsidRDefault="00A965DF" w:rsidP="00A965DF">
            <w:pPr>
              <w:rPr>
                <w:rFonts w:asciiTheme="minorHAnsi" w:hAnsiTheme="minorHAnsi" w:cstheme="minorHAnsi"/>
                <w:b/>
                <w:bCs/>
                <w:sz w:val="24"/>
                <w:szCs w:val="24"/>
              </w:rPr>
            </w:pPr>
            <w:r w:rsidRPr="00A965DF">
              <w:rPr>
                <w:rFonts w:asciiTheme="minorHAnsi" w:hAnsiTheme="minorHAnsi" w:cstheme="minorHAnsi"/>
                <w:b/>
                <w:bCs/>
                <w:sz w:val="24"/>
                <w:szCs w:val="24"/>
              </w:rPr>
              <w:t>3. HR &amp; Management Review</w:t>
            </w:r>
          </w:p>
        </w:tc>
        <w:tc>
          <w:tcPr>
            <w:tcW w:w="0" w:type="auto"/>
            <w:hideMark/>
          </w:tcPr>
          <w:p w14:paraId="647BDF88" w14:textId="77777777" w:rsidR="00A965DF" w:rsidRPr="00A965DF" w:rsidRDefault="00A965DF" w:rsidP="00A965DF">
            <w:pPr>
              <w:jc w:val="both"/>
              <w:rPr>
                <w:rFonts w:asciiTheme="minorHAnsi" w:hAnsiTheme="minorHAnsi" w:cstheme="minorHAnsi"/>
                <w:sz w:val="24"/>
                <w:szCs w:val="24"/>
              </w:rPr>
            </w:pPr>
            <w:r w:rsidRPr="00A965DF">
              <w:rPr>
                <w:rFonts w:asciiTheme="minorHAnsi" w:hAnsiTheme="minorHAnsi" w:cstheme="minorHAnsi"/>
                <w:sz w:val="24"/>
                <w:szCs w:val="24"/>
              </w:rPr>
              <w:t>The HR team and senior management assess eligibility and organizational needs.</w:t>
            </w:r>
          </w:p>
        </w:tc>
      </w:tr>
      <w:tr w:rsidR="00A965DF" w:rsidRPr="00A965DF" w14:paraId="5C1B1A21" w14:textId="77777777" w:rsidTr="00A965DF">
        <w:tc>
          <w:tcPr>
            <w:tcW w:w="0" w:type="auto"/>
            <w:hideMark/>
          </w:tcPr>
          <w:p w14:paraId="208D5484" w14:textId="77777777" w:rsidR="00A965DF" w:rsidRPr="00A965DF" w:rsidRDefault="00A965DF" w:rsidP="00A965DF">
            <w:pPr>
              <w:rPr>
                <w:rFonts w:asciiTheme="minorHAnsi" w:hAnsiTheme="minorHAnsi" w:cstheme="minorHAnsi"/>
                <w:b/>
                <w:bCs/>
                <w:sz w:val="24"/>
                <w:szCs w:val="24"/>
              </w:rPr>
            </w:pPr>
            <w:r w:rsidRPr="00A965DF">
              <w:rPr>
                <w:rFonts w:asciiTheme="minorHAnsi" w:hAnsiTheme="minorHAnsi" w:cstheme="minorHAnsi"/>
                <w:b/>
                <w:bCs/>
                <w:sz w:val="24"/>
                <w:szCs w:val="24"/>
              </w:rPr>
              <w:t>4. Final Approval</w:t>
            </w:r>
          </w:p>
        </w:tc>
        <w:tc>
          <w:tcPr>
            <w:tcW w:w="0" w:type="auto"/>
            <w:hideMark/>
          </w:tcPr>
          <w:p w14:paraId="68F00C77" w14:textId="77777777" w:rsidR="00A965DF" w:rsidRPr="00A965DF" w:rsidRDefault="00A965DF" w:rsidP="00A965DF">
            <w:pPr>
              <w:jc w:val="both"/>
              <w:rPr>
                <w:rFonts w:asciiTheme="minorHAnsi" w:hAnsiTheme="minorHAnsi" w:cstheme="minorHAnsi"/>
                <w:sz w:val="24"/>
                <w:szCs w:val="24"/>
              </w:rPr>
            </w:pPr>
            <w:r w:rsidRPr="00A965DF">
              <w:rPr>
                <w:rFonts w:asciiTheme="minorHAnsi" w:hAnsiTheme="minorHAnsi" w:cstheme="minorHAnsi"/>
                <w:sz w:val="24"/>
                <w:szCs w:val="24"/>
              </w:rPr>
              <w:t>Promotion decisions are finalized by the department head and HR after thorough evaluation.</w:t>
            </w:r>
          </w:p>
        </w:tc>
      </w:tr>
      <w:tr w:rsidR="00A965DF" w:rsidRPr="00A965DF" w14:paraId="521B7BB5" w14:textId="77777777" w:rsidTr="00A965DF">
        <w:tc>
          <w:tcPr>
            <w:tcW w:w="0" w:type="auto"/>
            <w:hideMark/>
          </w:tcPr>
          <w:p w14:paraId="16C64938" w14:textId="77777777" w:rsidR="00A965DF" w:rsidRPr="00A965DF" w:rsidRDefault="00A965DF" w:rsidP="00A965DF">
            <w:pPr>
              <w:rPr>
                <w:rFonts w:asciiTheme="minorHAnsi" w:hAnsiTheme="minorHAnsi" w:cstheme="minorHAnsi"/>
                <w:b/>
                <w:bCs/>
                <w:sz w:val="24"/>
                <w:szCs w:val="24"/>
              </w:rPr>
            </w:pPr>
            <w:r w:rsidRPr="00A965DF">
              <w:rPr>
                <w:rFonts w:asciiTheme="minorHAnsi" w:hAnsiTheme="minorHAnsi" w:cstheme="minorHAnsi"/>
                <w:b/>
                <w:bCs/>
                <w:sz w:val="24"/>
                <w:szCs w:val="24"/>
              </w:rPr>
              <w:t>5. Official Communication</w:t>
            </w:r>
          </w:p>
        </w:tc>
        <w:tc>
          <w:tcPr>
            <w:tcW w:w="0" w:type="auto"/>
            <w:hideMark/>
          </w:tcPr>
          <w:p w14:paraId="4FF3AC07" w14:textId="77777777" w:rsidR="00A965DF" w:rsidRPr="00A965DF" w:rsidRDefault="00A965DF" w:rsidP="00A965DF">
            <w:pPr>
              <w:jc w:val="both"/>
              <w:rPr>
                <w:rFonts w:asciiTheme="minorHAnsi" w:hAnsiTheme="minorHAnsi" w:cstheme="minorHAnsi"/>
                <w:sz w:val="24"/>
                <w:szCs w:val="24"/>
              </w:rPr>
            </w:pPr>
            <w:r w:rsidRPr="00A965DF">
              <w:rPr>
                <w:rFonts w:asciiTheme="minorHAnsi" w:hAnsiTheme="minorHAnsi" w:cstheme="minorHAnsi"/>
                <w:sz w:val="24"/>
                <w:szCs w:val="24"/>
              </w:rPr>
              <w:t>Employees are formally notified with a promotion letter and updated job role details.</w:t>
            </w:r>
          </w:p>
        </w:tc>
      </w:tr>
    </w:tbl>
    <w:p w14:paraId="035AE3C1" w14:textId="77777777" w:rsidR="00A965DF" w:rsidRPr="007921B7" w:rsidRDefault="00A965DF" w:rsidP="00A965DF">
      <w:pPr>
        <w:jc w:val="both"/>
        <w:rPr>
          <w:rFonts w:asciiTheme="minorHAnsi" w:hAnsiTheme="minorHAnsi" w:cstheme="minorHAnsi"/>
          <w:b/>
          <w:bCs/>
          <w:sz w:val="24"/>
          <w:szCs w:val="24"/>
        </w:rPr>
      </w:pPr>
    </w:p>
    <w:p w14:paraId="4CE9FFA8" w14:textId="5173F4AE" w:rsidR="00856C7C" w:rsidRPr="00856C7C" w:rsidRDefault="00856C7C" w:rsidP="00856C7C">
      <w:pPr>
        <w:jc w:val="both"/>
        <w:rPr>
          <w:rFonts w:asciiTheme="minorHAnsi" w:hAnsiTheme="minorHAnsi" w:cstheme="minorHAnsi"/>
          <w:b/>
          <w:bCs/>
          <w:sz w:val="24"/>
          <w:szCs w:val="24"/>
        </w:rPr>
      </w:pPr>
      <w:r w:rsidRPr="00856C7C">
        <w:rPr>
          <w:rFonts w:asciiTheme="minorHAnsi" w:hAnsiTheme="minorHAnsi" w:cstheme="minorHAnsi"/>
          <w:b/>
          <w:bCs/>
          <w:sz w:val="24"/>
          <w:szCs w:val="24"/>
        </w:rPr>
        <w:t>Types of Promotions</w:t>
      </w:r>
    </w:p>
    <w:p w14:paraId="4801B688" w14:textId="77777777" w:rsidR="00856C7C" w:rsidRPr="00856C7C" w:rsidRDefault="00856C7C" w:rsidP="00010096">
      <w:pPr>
        <w:numPr>
          <w:ilvl w:val="0"/>
          <w:numId w:val="119"/>
        </w:numPr>
        <w:jc w:val="both"/>
        <w:rPr>
          <w:rFonts w:asciiTheme="minorHAnsi" w:hAnsiTheme="minorHAnsi" w:cstheme="minorHAnsi"/>
          <w:sz w:val="24"/>
          <w:szCs w:val="24"/>
        </w:rPr>
      </w:pPr>
      <w:r w:rsidRPr="00856C7C">
        <w:rPr>
          <w:rFonts w:asciiTheme="minorHAnsi" w:hAnsiTheme="minorHAnsi" w:cstheme="minorHAnsi"/>
          <w:b/>
          <w:bCs/>
          <w:sz w:val="24"/>
          <w:szCs w:val="24"/>
        </w:rPr>
        <w:t>Vertical Promotion</w:t>
      </w:r>
      <w:r w:rsidRPr="00856C7C">
        <w:rPr>
          <w:rFonts w:asciiTheme="minorHAnsi" w:hAnsiTheme="minorHAnsi" w:cstheme="minorHAnsi"/>
          <w:sz w:val="24"/>
          <w:szCs w:val="24"/>
        </w:rPr>
        <w:t>: Advancement to a higher-level position with increased responsibilities and compensation.</w:t>
      </w:r>
    </w:p>
    <w:p w14:paraId="04C46BD5" w14:textId="77777777" w:rsidR="00856C7C" w:rsidRPr="00856C7C" w:rsidRDefault="00856C7C" w:rsidP="00010096">
      <w:pPr>
        <w:numPr>
          <w:ilvl w:val="0"/>
          <w:numId w:val="119"/>
        </w:numPr>
        <w:jc w:val="both"/>
        <w:rPr>
          <w:rFonts w:asciiTheme="minorHAnsi" w:hAnsiTheme="minorHAnsi" w:cstheme="minorHAnsi"/>
          <w:sz w:val="24"/>
          <w:szCs w:val="24"/>
        </w:rPr>
      </w:pPr>
      <w:r w:rsidRPr="00856C7C">
        <w:rPr>
          <w:rFonts w:asciiTheme="minorHAnsi" w:hAnsiTheme="minorHAnsi" w:cstheme="minorHAnsi"/>
          <w:b/>
          <w:bCs/>
          <w:sz w:val="24"/>
          <w:szCs w:val="24"/>
        </w:rPr>
        <w:t>Horizontal Promotion</w:t>
      </w:r>
      <w:r w:rsidRPr="00856C7C">
        <w:rPr>
          <w:rFonts w:asciiTheme="minorHAnsi" w:hAnsiTheme="minorHAnsi" w:cstheme="minorHAnsi"/>
          <w:sz w:val="24"/>
          <w:szCs w:val="24"/>
        </w:rPr>
        <w:t>: Role enhancement within the same level, potentially involving additional duties or a change in function.</w:t>
      </w:r>
    </w:p>
    <w:p w14:paraId="7E69777B" w14:textId="77777777" w:rsidR="00856C7C" w:rsidRPr="00856C7C" w:rsidRDefault="00856C7C" w:rsidP="00010096">
      <w:pPr>
        <w:numPr>
          <w:ilvl w:val="0"/>
          <w:numId w:val="119"/>
        </w:numPr>
        <w:jc w:val="both"/>
        <w:rPr>
          <w:rFonts w:asciiTheme="minorHAnsi" w:hAnsiTheme="minorHAnsi" w:cstheme="minorHAnsi"/>
          <w:sz w:val="24"/>
          <w:szCs w:val="24"/>
        </w:rPr>
      </w:pPr>
      <w:r w:rsidRPr="00856C7C">
        <w:rPr>
          <w:rFonts w:asciiTheme="minorHAnsi" w:hAnsiTheme="minorHAnsi" w:cstheme="minorHAnsi"/>
          <w:b/>
          <w:bCs/>
          <w:sz w:val="24"/>
          <w:szCs w:val="24"/>
        </w:rPr>
        <w:t>Cross-Functional Promotion</w:t>
      </w:r>
      <w:r w:rsidRPr="00856C7C">
        <w:rPr>
          <w:rFonts w:asciiTheme="minorHAnsi" w:hAnsiTheme="minorHAnsi" w:cstheme="minorHAnsi"/>
          <w:sz w:val="24"/>
          <w:szCs w:val="24"/>
        </w:rPr>
        <w:t>: Transfer to a different department where the employee's skills can be better utilized.</w:t>
      </w:r>
    </w:p>
    <w:p w14:paraId="5C482674" w14:textId="77777777" w:rsidR="00856C7C" w:rsidRPr="008D033E" w:rsidRDefault="00856C7C" w:rsidP="00856C7C">
      <w:pPr>
        <w:jc w:val="both"/>
        <w:rPr>
          <w:rFonts w:asciiTheme="minorHAnsi" w:hAnsiTheme="minorHAnsi" w:cstheme="minorHAnsi"/>
          <w:b/>
          <w:bCs/>
          <w:sz w:val="24"/>
          <w:szCs w:val="24"/>
        </w:rPr>
      </w:pPr>
    </w:p>
    <w:p w14:paraId="2F19B739" w14:textId="72059C40" w:rsidR="00856C7C" w:rsidRPr="00856C7C" w:rsidRDefault="00856C7C" w:rsidP="00856C7C">
      <w:pPr>
        <w:jc w:val="both"/>
        <w:rPr>
          <w:rFonts w:asciiTheme="minorHAnsi" w:hAnsiTheme="minorHAnsi" w:cstheme="minorHAnsi"/>
          <w:b/>
          <w:bCs/>
          <w:sz w:val="24"/>
          <w:szCs w:val="24"/>
        </w:rPr>
      </w:pPr>
      <w:r w:rsidRPr="00856C7C">
        <w:rPr>
          <w:rFonts w:asciiTheme="minorHAnsi" w:hAnsiTheme="minorHAnsi" w:cstheme="minorHAnsi"/>
          <w:b/>
          <w:bCs/>
          <w:sz w:val="24"/>
          <w:szCs w:val="24"/>
        </w:rPr>
        <w:t>Promotion Benefits</w:t>
      </w:r>
    </w:p>
    <w:p w14:paraId="0896E432" w14:textId="77777777" w:rsidR="00856C7C" w:rsidRPr="00856C7C" w:rsidRDefault="00856C7C" w:rsidP="00010096">
      <w:pPr>
        <w:numPr>
          <w:ilvl w:val="0"/>
          <w:numId w:val="120"/>
        </w:numPr>
        <w:jc w:val="both"/>
        <w:rPr>
          <w:rFonts w:asciiTheme="minorHAnsi" w:hAnsiTheme="minorHAnsi" w:cstheme="minorHAnsi"/>
          <w:sz w:val="24"/>
          <w:szCs w:val="24"/>
        </w:rPr>
      </w:pPr>
      <w:r w:rsidRPr="00856C7C">
        <w:rPr>
          <w:rFonts w:asciiTheme="minorHAnsi" w:hAnsiTheme="minorHAnsi" w:cstheme="minorHAnsi"/>
          <w:sz w:val="24"/>
          <w:szCs w:val="24"/>
        </w:rPr>
        <w:t>Salary adjustment in line with the new role and responsibilities.</w:t>
      </w:r>
    </w:p>
    <w:p w14:paraId="1FBD0784" w14:textId="77777777" w:rsidR="00856C7C" w:rsidRPr="00856C7C" w:rsidRDefault="00856C7C" w:rsidP="00010096">
      <w:pPr>
        <w:numPr>
          <w:ilvl w:val="0"/>
          <w:numId w:val="120"/>
        </w:numPr>
        <w:jc w:val="both"/>
        <w:rPr>
          <w:rFonts w:asciiTheme="minorHAnsi" w:hAnsiTheme="minorHAnsi" w:cstheme="minorHAnsi"/>
          <w:sz w:val="24"/>
          <w:szCs w:val="24"/>
        </w:rPr>
      </w:pPr>
      <w:r w:rsidRPr="00856C7C">
        <w:rPr>
          <w:rFonts w:asciiTheme="minorHAnsi" w:hAnsiTheme="minorHAnsi" w:cstheme="minorHAnsi"/>
          <w:sz w:val="24"/>
          <w:szCs w:val="24"/>
        </w:rPr>
        <w:t>Updated job title and designation.</w:t>
      </w:r>
    </w:p>
    <w:p w14:paraId="31D61305" w14:textId="77777777" w:rsidR="00856C7C" w:rsidRPr="00856C7C" w:rsidRDefault="00856C7C" w:rsidP="00010096">
      <w:pPr>
        <w:numPr>
          <w:ilvl w:val="0"/>
          <w:numId w:val="120"/>
        </w:numPr>
        <w:jc w:val="both"/>
        <w:rPr>
          <w:rFonts w:asciiTheme="minorHAnsi" w:hAnsiTheme="minorHAnsi" w:cstheme="minorHAnsi"/>
          <w:sz w:val="24"/>
          <w:szCs w:val="24"/>
        </w:rPr>
      </w:pPr>
      <w:r w:rsidRPr="00856C7C">
        <w:rPr>
          <w:rFonts w:asciiTheme="minorHAnsi" w:hAnsiTheme="minorHAnsi" w:cstheme="minorHAnsi"/>
          <w:sz w:val="24"/>
          <w:szCs w:val="24"/>
        </w:rPr>
        <w:t>Access to new learning, training, and leadership development opportunities.</w:t>
      </w:r>
    </w:p>
    <w:p w14:paraId="7CA465E7" w14:textId="77777777" w:rsidR="00856C7C" w:rsidRPr="00856C7C" w:rsidRDefault="00856C7C" w:rsidP="00010096">
      <w:pPr>
        <w:numPr>
          <w:ilvl w:val="0"/>
          <w:numId w:val="120"/>
        </w:numPr>
        <w:jc w:val="both"/>
        <w:rPr>
          <w:rFonts w:asciiTheme="minorHAnsi" w:hAnsiTheme="minorHAnsi" w:cstheme="minorHAnsi"/>
          <w:sz w:val="24"/>
          <w:szCs w:val="24"/>
        </w:rPr>
      </w:pPr>
      <w:r w:rsidRPr="00856C7C">
        <w:rPr>
          <w:rFonts w:asciiTheme="minorHAnsi" w:hAnsiTheme="minorHAnsi" w:cstheme="minorHAnsi"/>
          <w:sz w:val="24"/>
          <w:szCs w:val="24"/>
        </w:rPr>
        <w:t>Increased visibility and recognition within the company.</w:t>
      </w:r>
    </w:p>
    <w:p w14:paraId="0985EDEF" w14:textId="77777777" w:rsidR="00856C7C" w:rsidRPr="008D033E" w:rsidRDefault="00856C7C" w:rsidP="00856C7C">
      <w:pPr>
        <w:jc w:val="both"/>
        <w:rPr>
          <w:rFonts w:asciiTheme="minorHAnsi" w:hAnsiTheme="minorHAnsi" w:cstheme="minorHAnsi"/>
          <w:b/>
          <w:bCs/>
          <w:sz w:val="24"/>
          <w:szCs w:val="24"/>
        </w:rPr>
      </w:pPr>
    </w:p>
    <w:p w14:paraId="49E64CDF" w14:textId="69FF7DB1" w:rsidR="00856C7C" w:rsidRPr="00856C7C" w:rsidRDefault="00856C7C" w:rsidP="00856C7C">
      <w:pPr>
        <w:jc w:val="both"/>
        <w:rPr>
          <w:rFonts w:asciiTheme="minorHAnsi" w:hAnsiTheme="minorHAnsi" w:cstheme="minorHAnsi"/>
          <w:b/>
          <w:bCs/>
          <w:sz w:val="24"/>
          <w:szCs w:val="24"/>
        </w:rPr>
      </w:pPr>
      <w:r w:rsidRPr="00856C7C">
        <w:rPr>
          <w:rFonts w:asciiTheme="minorHAnsi" w:hAnsiTheme="minorHAnsi" w:cstheme="minorHAnsi"/>
          <w:b/>
          <w:bCs/>
          <w:sz w:val="24"/>
          <w:szCs w:val="24"/>
        </w:rPr>
        <w:t>Additional Notes</w:t>
      </w:r>
    </w:p>
    <w:p w14:paraId="231FEDE4" w14:textId="77777777" w:rsidR="00856C7C" w:rsidRPr="00856C7C" w:rsidRDefault="00856C7C" w:rsidP="00010096">
      <w:pPr>
        <w:numPr>
          <w:ilvl w:val="0"/>
          <w:numId w:val="121"/>
        </w:numPr>
        <w:jc w:val="both"/>
        <w:rPr>
          <w:rFonts w:asciiTheme="minorHAnsi" w:hAnsiTheme="minorHAnsi" w:cstheme="minorHAnsi"/>
          <w:sz w:val="24"/>
          <w:szCs w:val="24"/>
        </w:rPr>
      </w:pPr>
      <w:r w:rsidRPr="00856C7C">
        <w:rPr>
          <w:rFonts w:asciiTheme="minorHAnsi" w:hAnsiTheme="minorHAnsi" w:cstheme="minorHAnsi"/>
          <w:sz w:val="24"/>
          <w:szCs w:val="24"/>
        </w:rPr>
        <w:t>Promotions are performance-based and not guaranteed by tenure alone.</w:t>
      </w:r>
    </w:p>
    <w:p w14:paraId="1AF6065E" w14:textId="77777777" w:rsidR="00856C7C" w:rsidRPr="00856C7C" w:rsidRDefault="00856C7C" w:rsidP="00010096">
      <w:pPr>
        <w:numPr>
          <w:ilvl w:val="0"/>
          <w:numId w:val="121"/>
        </w:numPr>
        <w:jc w:val="both"/>
        <w:rPr>
          <w:rFonts w:asciiTheme="minorHAnsi" w:hAnsiTheme="minorHAnsi" w:cstheme="minorHAnsi"/>
          <w:sz w:val="24"/>
          <w:szCs w:val="24"/>
        </w:rPr>
      </w:pPr>
      <w:r w:rsidRPr="00856C7C">
        <w:rPr>
          <w:rFonts w:asciiTheme="minorHAnsi" w:hAnsiTheme="minorHAnsi" w:cstheme="minorHAnsi"/>
          <w:sz w:val="24"/>
          <w:szCs w:val="24"/>
        </w:rPr>
        <w:t>Employees are encouraged to actively pursue skill development through training programs offered by Cherry Hill.</w:t>
      </w:r>
    </w:p>
    <w:p w14:paraId="6B5F0303" w14:textId="77777777" w:rsidR="00856C7C" w:rsidRPr="00856C7C" w:rsidRDefault="00856C7C" w:rsidP="00010096">
      <w:pPr>
        <w:numPr>
          <w:ilvl w:val="0"/>
          <w:numId w:val="121"/>
        </w:numPr>
        <w:jc w:val="both"/>
        <w:rPr>
          <w:rFonts w:asciiTheme="minorHAnsi" w:hAnsiTheme="minorHAnsi" w:cstheme="minorHAnsi"/>
          <w:sz w:val="24"/>
          <w:szCs w:val="24"/>
        </w:rPr>
      </w:pPr>
      <w:r w:rsidRPr="00856C7C">
        <w:rPr>
          <w:rFonts w:asciiTheme="minorHAnsi" w:hAnsiTheme="minorHAnsi" w:cstheme="minorHAnsi"/>
          <w:sz w:val="24"/>
          <w:szCs w:val="24"/>
        </w:rPr>
        <w:t>If an employee is not promoted, constructive feedback will be provided to guide future development.</w:t>
      </w:r>
    </w:p>
    <w:p w14:paraId="7AEC36FD" w14:textId="77777777" w:rsidR="00777E8B" w:rsidRPr="001735F6" w:rsidRDefault="00777E8B" w:rsidP="00974ADC">
      <w:pPr>
        <w:jc w:val="both"/>
        <w:rPr>
          <w:rFonts w:asciiTheme="minorHAnsi" w:hAnsiTheme="minorHAnsi" w:cstheme="minorHAnsi"/>
        </w:rPr>
      </w:pPr>
    </w:p>
    <w:p w14:paraId="253355C5" w14:textId="64B8C6B1" w:rsidR="003F0942" w:rsidRPr="00C1375B" w:rsidRDefault="003F0942" w:rsidP="00010096">
      <w:pPr>
        <w:pStyle w:val="Heading2"/>
        <w:numPr>
          <w:ilvl w:val="0"/>
          <w:numId w:val="14"/>
        </w:numPr>
        <w:ind w:right="50"/>
        <w:jc w:val="both"/>
        <w:rPr>
          <w:rFonts w:asciiTheme="minorHAnsi" w:hAnsiTheme="minorHAnsi" w:cstheme="minorHAnsi"/>
          <w:color w:val="A51F3C"/>
          <w:sz w:val="24"/>
          <w:szCs w:val="24"/>
        </w:rPr>
      </w:pPr>
      <w:bookmarkStart w:id="41" w:name="_Toc236240285"/>
      <w:r w:rsidRPr="00C1375B">
        <w:rPr>
          <w:rFonts w:asciiTheme="minorHAnsi" w:hAnsiTheme="minorHAnsi" w:cstheme="minorHAnsi"/>
          <w:color w:val="A51F3C"/>
          <w:sz w:val="28"/>
          <w:szCs w:val="28"/>
        </w:rPr>
        <w:t>Leave Policies (</w:t>
      </w:r>
      <w:r w:rsidR="002C001F" w:rsidRPr="00C1375B">
        <w:rPr>
          <w:rFonts w:asciiTheme="minorHAnsi" w:hAnsiTheme="minorHAnsi" w:cstheme="minorHAnsi"/>
          <w:color w:val="A51F3C"/>
          <w:sz w:val="28"/>
          <w:szCs w:val="28"/>
        </w:rPr>
        <w:t xml:space="preserve">Annual, Sick, Maternity, Paternity </w:t>
      </w:r>
      <w:r w:rsidRPr="00C1375B">
        <w:rPr>
          <w:rFonts w:asciiTheme="minorHAnsi" w:hAnsiTheme="minorHAnsi" w:cstheme="minorHAnsi"/>
          <w:color w:val="A51F3C"/>
          <w:sz w:val="28"/>
          <w:szCs w:val="28"/>
        </w:rPr>
        <w:t>etc.)</w:t>
      </w:r>
      <w:bookmarkEnd w:id="41"/>
    </w:p>
    <w:p w14:paraId="365632D8" w14:textId="77777777" w:rsidR="00777E8B" w:rsidRPr="001735F6" w:rsidRDefault="00777E8B" w:rsidP="00974ADC">
      <w:pPr>
        <w:jc w:val="both"/>
        <w:rPr>
          <w:rFonts w:asciiTheme="minorHAnsi" w:hAnsiTheme="minorHAnsi" w:cstheme="minorHAnsi"/>
        </w:rPr>
      </w:pPr>
    </w:p>
    <w:p w14:paraId="6B8A8329" w14:textId="21B13B58" w:rsidR="003410AD" w:rsidRPr="00C1375B" w:rsidRDefault="00E47164" w:rsidP="00974ADC">
      <w:pPr>
        <w:jc w:val="both"/>
        <w:rPr>
          <w:rFonts w:asciiTheme="minorHAnsi" w:hAnsiTheme="minorHAnsi" w:cstheme="minorHAnsi"/>
          <w:sz w:val="24"/>
          <w:szCs w:val="24"/>
        </w:rPr>
      </w:pPr>
      <w:r w:rsidRPr="00C1375B">
        <w:rPr>
          <w:rFonts w:asciiTheme="minorHAnsi" w:hAnsiTheme="minorHAnsi" w:cstheme="minorHAnsi"/>
          <w:sz w:val="24"/>
          <w:szCs w:val="24"/>
        </w:rPr>
        <w:t>At Cherry Hill, we recognize the importance of work-life balance and provide employees with various types of leave to address personal, medical, and other needs. All leave must be applied for and approved through the HRMS system, and employees are encouraged to plan their leaves in advance to ensure smooth workflow and team coordination</w:t>
      </w:r>
      <w:r w:rsidR="003410AD" w:rsidRPr="00C1375B">
        <w:rPr>
          <w:rFonts w:asciiTheme="minorHAnsi" w:hAnsiTheme="minorHAnsi" w:cstheme="minorHAnsi"/>
          <w:sz w:val="24"/>
          <w:szCs w:val="24"/>
        </w:rPr>
        <w:t>.</w:t>
      </w:r>
    </w:p>
    <w:p w14:paraId="08D748FE" w14:textId="77777777" w:rsidR="00E47164" w:rsidRPr="00C1375B" w:rsidRDefault="00E47164" w:rsidP="00974ADC">
      <w:pPr>
        <w:jc w:val="both"/>
        <w:rPr>
          <w:rFonts w:asciiTheme="minorHAnsi" w:hAnsiTheme="minorHAnsi" w:cstheme="minorHAnsi"/>
          <w:sz w:val="24"/>
          <w:szCs w:val="24"/>
        </w:rPr>
      </w:pPr>
    </w:p>
    <w:p w14:paraId="48483E08" w14:textId="4EA67640" w:rsidR="00455E42" w:rsidRPr="00C1375B" w:rsidRDefault="00455E42" w:rsidP="00010096">
      <w:pPr>
        <w:pStyle w:val="ListParagraph"/>
        <w:numPr>
          <w:ilvl w:val="0"/>
          <w:numId w:val="89"/>
        </w:numPr>
        <w:rPr>
          <w:rFonts w:asciiTheme="minorHAnsi" w:hAnsiTheme="minorHAnsi" w:cstheme="minorHAnsi"/>
          <w:b/>
          <w:bCs/>
          <w:sz w:val="24"/>
          <w:szCs w:val="24"/>
        </w:rPr>
      </w:pPr>
      <w:r w:rsidRPr="00C1375B">
        <w:rPr>
          <w:rFonts w:asciiTheme="minorHAnsi" w:hAnsiTheme="minorHAnsi" w:cstheme="minorHAnsi"/>
          <w:b/>
          <w:bCs/>
          <w:sz w:val="24"/>
          <w:szCs w:val="24"/>
        </w:rPr>
        <w:t>Earned Leave (EL)</w:t>
      </w:r>
    </w:p>
    <w:p w14:paraId="1680845D" w14:textId="77777777" w:rsidR="00455E42" w:rsidRPr="00C1375B" w:rsidRDefault="00455E42" w:rsidP="00455E42">
      <w:pPr>
        <w:pStyle w:val="ListParagraph"/>
        <w:ind w:left="360" w:firstLine="0"/>
        <w:rPr>
          <w:rFonts w:asciiTheme="minorHAnsi" w:hAnsiTheme="minorHAnsi" w:cstheme="minorHAnsi"/>
          <w:sz w:val="24"/>
          <w:szCs w:val="24"/>
        </w:rPr>
      </w:pPr>
      <w:r w:rsidRPr="00C1375B">
        <w:rPr>
          <w:rFonts w:asciiTheme="minorHAnsi" w:hAnsiTheme="minorHAnsi" w:cstheme="minorHAnsi"/>
          <w:sz w:val="24"/>
          <w:szCs w:val="24"/>
        </w:rPr>
        <w:t xml:space="preserve">Employees are entitled to Earned Leave as per applicable statutory provisions. EL accrues monthly and can be availed with prior approval. Unused EL may be carried forward up to </w:t>
      </w:r>
      <w:r w:rsidRPr="00C1375B">
        <w:rPr>
          <w:rFonts w:asciiTheme="minorHAnsi" w:hAnsiTheme="minorHAnsi" w:cstheme="minorHAnsi"/>
          <w:sz w:val="24"/>
          <w:szCs w:val="24"/>
        </w:rPr>
        <w:lastRenderedPageBreak/>
        <w:t>the limit defined by law, and any excess lapses at the end of the year. Encashment of EL is permitted only at the time of separation or as per company discretion.</w:t>
      </w:r>
    </w:p>
    <w:p w14:paraId="5B6293E3" w14:textId="59C5ED34" w:rsidR="00455E42" w:rsidRPr="00C1375B" w:rsidRDefault="00455E42" w:rsidP="00010096">
      <w:pPr>
        <w:pStyle w:val="ListParagraph"/>
        <w:numPr>
          <w:ilvl w:val="0"/>
          <w:numId w:val="89"/>
        </w:numPr>
        <w:rPr>
          <w:rFonts w:asciiTheme="minorHAnsi" w:hAnsiTheme="minorHAnsi" w:cstheme="minorHAnsi"/>
          <w:b/>
          <w:bCs/>
          <w:sz w:val="24"/>
          <w:szCs w:val="24"/>
        </w:rPr>
      </w:pPr>
      <w:r w:rsidRPr="00C1375B">
        <w:rPr>
          <w:rFonts w:asciiTheme="minorHAnsi" w:hAnsiTheme="minorHAnsi" w:cstheme="minorHAnsi"/>
          <w:b/>
          <w:bCs/>
          <w:sz w:val="24"/>
          <w:szCs w:val="24"/>
        </w:rPr>
        <w:t>Casual Leave (CL)</w:t>
      </w:r>
    </w:p>
    <w:p w14:paraId="6FD05CD4" w14:textId="77777777" w:rsidR="00455E42" w:rsidRPr="00C1375B" w:rsidRDefault="00455E42" w:rsidP="00455E42">
      <w:pPr>
        <w:pStyle w:val="ListParagraph"/>
        <w:ind w:left="360" w:firstLine="0"/>
        <w:rPr>
          <w:rFonts w:asciiTheme="minorHAnsi" w:hAnsiTheme="minorHAnsi" w:cstheme="minorHAnsi"/>
          <w:sz w:val="24"/>
          <w:szCs w:val="24"/>
        </w:rPr>
      </w:pPr>
      <w:r w:rsidRPr="00C1375B">
        <w:rPr>
          <w:rFonts w:asciiTheme="minorHAnsi" w:hAnsiTheme="minorHAnsi" w:cstheme="minorHAnsi"/>
          <w:sz w:val="24"/>
          <w:szCs w:val="24"/>
        </w:rPr>
        <w:t xml:space="preserve">Casual Leave is provided to attend to unforeseen or urgent personal matters. A fixed number of CL days are granted per calendar year and cannot be carried forward or </w:t>
      </w:r>
      <w:proofErr w:type="spellStart"/>
      <w:r w:rsidRPr="00C1375B">
        <w:rPr>
          <w:rFonts w:asciiTheme="minorHAnsi" w:hAnsiTheme="minorHAnsi" w:cstheme="minorHAnsi"/>
          <w:sz w:val="24"/>
          <w:szCs w:val="24"/>
        </w:rPr>
        <w:t>encashed</w:t>
      </w:r>
      <w:proofErr w:type="spellEnd"/>
      <w:r w:rsidRPr="00C1375B">
        <w:rPr>
          <w:rFonts w:asciiTheme="minorHAnsi" w:hAnsiTheme="minorHAnsi" w:cstheme="minorHAnsi"/>
          <w:sz w:val="24"/>
          <w:szCs w:val="24"/>
        </w:rPr>
        <w:t>. Prior intimation is required wherever possible.</w:t>
      </w:r>
    </w:p>
    <w:p w14:paraId="27862A67" w14:textId="02C4E552" w:rsidR="00455E42" w:rsidRPr="00C1375B" w:rsidRDefault="00455E42" w:rsidP="00010096">
      <w:pPr>
        <w:pStyle w:val="ListParagraph"/>
        <w:numPr>
          <w:ilvl w:val="0"/>
          <w:numId w:val="89"/>
        </w:numPr>
        <w:rPr>
          <w:rFonts w:asciiTheme="minorHAnsi" w:hAnsiTheme="minorHAnsi" w:cstheme="minorHAnsi"/>
          <w:b/>
          <w:bCs/>
          <w:sz w:val="24"/>
          <w:szCs w:val="24"/>
        </w:rPr>
      </w:pPr>
      <w:r w:rsidRPr="00C1375B">
        <w:rPr>
          <w:rFonts w:asciiTheme="minorHAnsi" w:hAnsiTheme="minorHAnsi" w:cstheme="minorHAnsi"/>
          <w:b/>
          <w:bCs/>
          <w:sz w:val="24"/>
          <w:szCs w:val="24"/>
        </w:rPr>
        <w:t>Sick Leave (SL)</w:t>
      </w:r>
    </w:p>
    <w:p w14:paraId="61156EC8" w14:textId="77777777" w:rsidR="00455E42" w:rsidRPr="00C1375B" w:rsidRDefault="00455E42" w:rsidP="00455E42">
      <w:pPr>
        <w:pStyle w:val="ListParagraph"/>
        <w:ind w:left="360" w:firstLine="0"/>
        <w:rPr>
          <w:rFonts w:asciiTheme="minorHAnsi" w:hAnsiTheme="minorHAnsi" w:cstheme="minorHAnsi"/>
          <w:sz w:val="24"/>
          <w:szCs w:val="24"/>
        </w:rPr>
      </w:pPr>
      <w:r w:rsidRPr="00C1375B">
        <w:rPr>
          <w:rFonts w:asciiTheme="minorHAnsi" w:hAnsiTheme="minorHAnsi" w:cstheme="minorHAnsi"/>
          <w:sz w:val="24"/>
          <w:szCs w:val="24"/>
        </w:rPr>
        <w:t xml:space="preserve">Employees are eligible for Sick Leave to manage illness or medical emergencies. SL is credited annually and cannot be carried forward or </w:t>
      </w:r>
      <w:proofErr w:type="spellStart"/>
      <w:r w:rsidRPr="00C1375B">
        <w:rPr>
          <w:rFonts w:asciiTheme="minorHAnsi" w:hAnsiTheme="minorHAnsi" w:cstheme="minorHAnsi"/>
          <w:sz w:val="24"/>
          <w:szCs w:val="24"/>
        </w:rPr>
        <w:t>encashed</w:t>
      </w:r>
      <w:proofErr w:type="spellEnd"/>
      <w:r w:rsidRPr="00C1375B">
        <w:rPr>
          <w:rFonts w:asciiTheme="minorHAnsi" w:hAnsiTheme="minorHAnsi" w:cstheme="minorHAnsi"/>
          <w:sz w:val="24"/>
          <w:szCs w:val="24"/>
        </w:rPr>
        <w:t>. For leave exceeding two consecutive days, a medical certificate must be submitted.</w:t>
      </w:r>
    </w:p>
    <w:p w14:paraId="0E47E5CC" w14:textId="2D2DAB1C" w:rsidR="00455E42" w:rsidRPr="00C1375B" w:rsidRDefault="00455E42" w:rsidP="00010096">
      <w:pPr>
        <w:pStyle w:val="ListParagraph"/>
        <w:numPr>
          <w:ilvl w:val="0"/>
          <w:numId w:val="89"/>
        </w:numPr>
        <w:rPr>
          <w:rFonts w:asciiTheme="minorHAnsi" w:hAnsiTheme="minorHAnsi" w:cstheme="minorHAnsi"/>
          <w:b/>
          <w:bCs/>
          <w:sz w:val="24"/>
          <w:szCs w:val="24"/>
        </w:rPr>
      </w:pPr>
      <w:r w:rsidRPr="00C1375B">
        <w:rPr>
          <w:rFonts w:asciiTheme="minorHAnsi" w:hAnsiTheme="minorHAnsi" w:cstheme="minorHAnsi"/>
          <w:b/>
          <w:bCs/>
          <w:sz w:val="24"/>
          <w:szCs w:val="24"/>
        </w:rPr>
        <w:t>Maternity Leave</w:t>
      </w:r>
    </w:p>
    <w:p w14:paraId="77476F3D" w14:textId="77777777" w:rsidR="00455E42" w:rsidRPr="00C1375B" w:rsidRDefault="00455E42" w:rsidP="00455E42">
      <w:pPr>
        <w:pStyle w:val="ListParagraph"/>
        <w:ind w:left="360" w:firstLine="0"/>
        <w:rPr>
          <w:rFonts w:asciiTheme="minorHAnsi" w:hAnsiTheme="minorHAnsi" w:cstheme="minorHAnsi"/>
          <w:sz w:val="24"/>
          <w:szCs w:val="24"/>
        </w:rPr>
      </w:pPr>
      <w:r w:rsidRPr="00C1375B">
        <w:rPr>
          <w:rFonts w:asciiTheme="minorHAnsi" w:hAnsiTheme="minorHAnsi" w:cstheme="minorHAnsi"/>
          <w:sz w:val="24"/>
          <w:szCs w:val="24"/>
        </w:rPr>
        <w:t>Female employees are entitled to Maternity Leave as per the Maternity Benefit Act. The standard entitlement is 26 weeks for the first two children and 12 weeks for subsequent deliveries. Maternity Leave must be supported by appropriate medical documentation.</w:t>
      </w:r>
    </w:p>
    <w:p w14:paraId="0A8376D7" w14:textId="70FD8E5D" w:rsidR="00455E42" w:rsidRPr="00C1375B" w:rsidRDefault="00455E42" w:rsidP="00010096">
      <w:pPr>
        <w:pStyle w:val="ListParagraph"/>
        <w:numPr>
          <w:ilvl w:val="0"/>
          <w:numId w:val="89"/>
        </w:numPr>
        <w:rPr>
          <w:rFonts w:asciiTheme="minorHAnsi" w:hAnsiTheme="minorHAnsi" w:cstheme="minorHAnsi"/>
          <w:b/>
          <w:bCs/>
          <w:sz w:val="24"/>
          <w:szCs w:val="24"/>
        </w:rPr>
      </w:pPr>
      <w:r w:rsidRPr="00C1375B">
        <w:rPr>
          <w:rFonts w:asciiTheme="minorHAnsi" w:hAnsiTheme="minorHAnsi" w:cstheme="minorHAnsi"/>
          <w:b/>
          <w:bCs/>
          <w:sz w:val="24"/>
          <w:szCs w:val="24"/>
        </w:rPr>
        <w:t>Paternity Leave</w:t>
      </w:r>
    </w:p>
    <w:p w14:paraId="7072DD5C" w14:textId="77777777" w:rsidR="00455E42" w:rsidRPr="00C1375B" w:rsidRDefault="00455E42" w:rsidP="00455E42">
      <w:pPr>
        <w:pStyle w:val="ListParagraph"/>
        <w:ind w:left="360" w:firstLine="0"/>
        <w:rPr>
          <w:rFonts w:asciiTheme="minorHAnsi" w:hAnsiTheme="minorHAnsi" w:cstheme="minorHAnsi"/>
          <w:sz w:val="24"/>
          <w:szCs w:val="24"/>
        </w:rPr>
      </w:pPr>
      <w:r w:rsidRPr="00C1375B">
        <w:rPr>
          <w:rFonts w:asciiTheme="minorHAnsi" w:hAnsiTheme="minorHAnsi" w:cstheme="minorHAnsi"/>
          <w:sz w:val="24"/>
          <w:szCs w:val="24"/>
        </w:rPr>
        <w:t>Male employees are eligible for up to 5 days of paid Paternity Leave within 15 days from the date of childbirth. This leave must be applied for with adequate notice.</w:t>
      </w:r>
    </w:p>
    <w:p w14:paraId="01A308AA" w14:textId="72A11079" w:rsidR="00455E42" w:rsidRPr="00C1375B" w:rsidRDefault="00455E42" w:rsidP="00010096">
      <w:pPr>
        <w:pStyle w:val="ListParagraph"/>
        <w:numPr>
          <w:ilvl w:val="0"/>
          <w:numId w:val="89"/>
        </w:numPr>
        <w:rPr>
          <w:rFonts w:asciiTheme="minorHAnsi" w:hAnsiTheme="minorHAnsi" w:cstheme="minorHAnsi"/>
          <w:b/>
          <w:bCs/>
          <w:sz w:val="24"/>
          <w:szCs w:val="24"/>
        </w:rPr>
      </w:pPr>
      <w:r w:rsidRPr="00C1375B">
        <w:rPr>
          <w:rFonts w:asciiTheme="minorHAnsi" w:hAnsiTheme="minorHAnsi" w:cstheme="minorHAnsi"/>
          <w:b/>
          <w:bCs/>
          <w:sz w:val="24"/>
          <w:szCs w:val="24"/>
        </w:rPr>
        <w:t>Leave Without Pay (LWP)</w:t>
      </w:r>
    </w:p>
    <w:p w14:paraId="66900725" w14:textId="77777777" w:rsidR="00455E42" w:rsidRPr="00C1375B" w:rsidRDefault="00455E42" w:rsidP="00455E42">
      <w:pPr>
        <w:pStyle w:val="ListParagraph"/>
        <w:ind w:left="360" w:firstLine="0"/>
        <w:rPr>
          <w:rFonts w:asciiTheme="minorHAnsi" w:hAnsiTheme="minorHAnsi" w:cstheme="minorHAnsi"/>
          <w:sz w:val="24"/>
          <w:szCs w:val="24"/>
        </w:rPr>
      </w:pPr>
      <w:r w:rsidRPr="00C1375B">
        <w:rPr>
          <w:rFonts w:asciiTheme="minorHAnsi" w:hAnsiTheme="minorHAnsi" w:cstheme="minorHAnsi"/>
          <w:sz w:val="24"/>
          <w:szCs w:val="24"/>
        </w:rPr>
        <w:t>In exceptional cases where all other leave balances are exhausted, employees may apply for Leave Without Pay. Approval for LWP is discretionary and based on business needs.</w:t>
      </w:r>
    </w:p>
    <w:p w14:paraId="3E6F08C9" w14:textId="3D9BCB15" w:rsidR="00455E42" w:rsidRPr="00C1375B" w:rsidRDefault="00455E42" w:rsidP="00010096">
      <w:pPr>
        <w:pStyle w:val="ListParagraph"/>
        <w:numPr>
          <w:ilvl w:val="0"/>
          <w:numId w:val="89"/>
        </w:numPr>
        <w:rPr>
          <w:rFonts w:asciiTheme="minorHAnsi" w:hAnsiTheme="minorHAnsi" w:cstheme="minorHAnsi"/>
          <w:b/>
          <w:bCs/>
          <w:sz w:val="24"/>
          <w:szCs w:val="24"/>
        </w:rPr>
      </w:pPr>
      <w:r w:rsidRPr="00C1375B">
        <w:rPr>
          <w:rFonts w:asciiTheme="minorHAnsi" w:hAnsiTheme="minorHAnsi" w:cstheme="minorHAnsi"/>
          <w:b/>
          <w:bCs/>
          <w:sz w:val="24"/>
          <w:szCs w:val="24"/>
        </w:rPr>
        <w:t>Compensatory Off (Comp-Off)</w:t>
      </w:r>
    </w:p>
    <w:p w14:paraId="44B0CD01" w14:textId="77777777" w:rsidR="00455E42" w:rsidRPr="00C1375B" w:rsidRDefault="00455E42" w:rsidP="00455E42">
      <w:pPr>
        <w:pStyle w:val="ListParagraph"/>
        <w:ind w:left="360" w:firstLine="0"/>
        <w:rPr>
          <w:rFonts w:asciiTheme="minorHAnsi" w:hAnsiTheme="minorHAnsi" w:cstheme="minorHAnsi"/>
          <w:sz w:val="24"/>
          <w:szCs w:val="24"/>
        </w:rPr>
      </w:pPr>
      <w:r w:rsidRPr="00C1375B">
        <w:rPr>
          <w:rFonts w:asciiTheme="minorHAnsi" w:hAnsiTheme="minorHAnsi" w:cstheme="minorHAnsi"/>
          <w:sz w:val="24"/>
          <w:szCs w:val="24"/>
        </w:rPr>
        <w:t>Employees who are required to work on official holidays or weekly offs due to business requirements may be granted Comp-Offs, subject to prior approval from their reporting manager and HR. Comp-Offs must be availed within 30 days of accrual.</w:t>
      </w:r>
    </w:p>
    <w:p w14:paraId="20DE1DDA" w14:textId="77777777" w:rsidR="00E47164" w:rsidRPr="00C1375B" w:rsidRDefault="00E47164" w:rsidP="00974ADC">
      <w:pPr>
        <w:jc w:val="both"/>
        <w:rPr>
          <w:rFonts w:asciiTheme="minorHAnsi" w:hAnsiTheme="minorHAnsi" w:cstheme="minorHAnsi"/>
          <w:sz w:val="24"/>
          <w:szCs w:val="24"/>
        </w:rPr>
      </w:pPr>
    </w:p>
    <w:tbl>
      <w:tblPr>
        <w:tblStyle w:val="TableGrid"/>
        <w:tblW w:w="0" w:type="auto"/>
        <w:tblLook w:val="04A0" w:firstRow="1" w:lastRow="0" w:firstColumn="1" w:lastColumn="0" w:noHBand="0" w:noVBand="1"/>
      </w:tblPr>
      <w:tblGrid>
        <w:gridCol w:w="1665"/>
        <w:gridCol w:w="1791"/>
        <w:gridCol w:w="1536"/>
        <w:gridCol w:w="1230"/>
        <w:gridCol w:w="1428"/>
        <w:gridCol w:w="1796"/>
      </w:tblGrid>
      <w:tr w:rsidR="00C1375B" w:rsidRPr="00C1375B" w14:paraId="0775E63A" w14:textId="77777777" w:rsidTr="00BC2A29">
        <w:tc>
          <w:tcPr>
            <w:tcW w:w="0" w:type="auto"/>
            <w:hideMark/>
          </w:tcPr>
          <w:p w14:paraId="26919959" w14:textId="77777777" w:rsidR="00BC2A29" w:rsidRPr="00BC2A29" w:rsidRDefault="00BC2A29" w:rsidP="00BC2A29">
            <w:pPr>
              <w:jc w:val="both"/>
              <w:rPr>
                <w:rFonts w:asciiTheme="minorHAnsi" w:hAnsiTheme="minorHAnsi" w:cstheme="minorHAnsi"/>
                <w:b/>
                <w:bCs/>
                <w:sz w:val="24"/>
                <w:szCs w:val="24"/>
              </w:rPr>
            </w:pPr>
            <w:r w:rsidRPr="00BC2A29">
              <w:rPr>
                <w:rFonts w:asciiTheme="minorHAnsi" w:hAnsiTheme="minorHAnsi" w:cstheme="minorHAnsi"/>
                <w:b/>
                <w:bCs/>
                <w:sz w:val="24"/>
                <w:szCs w:val="24"/>
              </w:rPr>
              <w:t>Type of Leave</w:t>
            </w:r>
          </w:p>
        </w:tc>
        <w:tc>
          <w:tcPr>
            <w:tcW w:w="0" w:type="auto"/>
            <w:hideMark/>
          </w:tcPr>
          <w:p w14:paraId="3AB4BF2D" w14:textId="77777777" w:rsidR="00BC2A29" w:rsidRPr="00BC2A29" w:rsidRDefault="00BC2A29" w:rsidP="00BC2A29">
            <w:pPr>
              <w:jc w:val="both"/>
              <w:rPr>
                <w:rFonts w:asciiTheme="minorHAnsi" w:hAnsiTheme="minorHAnsi" w:cstheme="minorHAnsi"/>
                <w:b/>
                <w:bCs/>
                <w:sz w:val="24"/>
                <w:szCs w:val="24"/>
              </w:rPr>
            </w:pPr>
            <w:r w:rsidRPr="00BC2A29">
              <w:rPr>
                <w:rFonts w:asciiTheme="minorHAnsi" w:hAnsiTheme="minorHAnsi" w:cstheme="minorHAnsi"/>
                <w:b/>
                <w:bCs/>
                <w:sz w:val="24"/>
                <w:szCs w:val="24"/>
              </w:rPr>
              <w:t>Eligibility</w:t>
            </w:r>
          </w:p>
        </w:tc>
        <w:tc>
          <w:tcPr>
            <w:tcW w:w="0" w:type="auto"/>
            <w:hideMark/>
          </w:tcPr>
          <w:p w14:paraId="43170501" w14:textId="77777777" w:rsidR="00BC2A29" w:rsidRPr="00BC2A29" w:rsidRDefault="00BC2A29" w:rsidP="00BC2A29">
            <w:pPr>
              <w:jc w:val="both"/>
              <w:rPr>
                <w:rFonts w:asciiTheme="minorHAnsi" w:hAnsiTheme="minorHAnsi" w:cstheme="minorHAnsi"/>
                <w:b/>
                <w:bCs/>
                <w:sz w:val="24"/>
                <w:szCs w:val="24"/>
              </w:rPr>
            </w:pPr>
            <w:r w:rsidRPr="00BC2A29">
              <w:rPr>
                <w:rFonts w:asciiTheme="minorHAnsi" w:hAnsiTheme="minorHAnsi" w:cstheme="minorHAnsi"/>
                <w:b/>
                <w:bCs/>
                <w:sz w:val="24"/>
                <w:szCs w:val="24"/>
              </w:rPr>
              <w:t>Entitlement</w:t>
            </w:r>
          </w:p>
        </w:tc>
        <w:tc>
          <w:tcPr>
            <w:tcW w:w="0" w:type="auto"/>
            <w:hideMark/>
          </w:tcPr>
          <w:p w14:paraId="6527C12A" w14:textId="77777777" w:rsidR="00BC2A29" w:rsidRPr="00BC2A29" w:rsidRDefault="00BC2A29" w:rsidP="00BC2A29">
            <w:pPr>
              <w:jc w:val="both"/>
              <w:rPr>
                <w:rFonts w:asciiTheme="minorHAnsi" w:hAnsiTheme="minorHAnsi" w:cstheme="minorHAnsi"/>
                <w:b/>
                <w:bCs/>
                <w:sz w:val="24"/>
                <w:szCs w:val="24"/>
              </w:rPr>
            </w:pPr>
            <w:r w:rsidRPr="00BC2A29">
              <w:rPr>
                <w:rFonts w:asciiTheme="minorHAnsi" w:hAnsiTheme="minorHAnsi" w:cstheme="minorHAnsi"/>
                <w:b/>
                <w:bCs/>
                <w:sz w:val="24"/>
                <w:szCs w:val="24"/>
              </w:rPr>
              <w:t>Carry Forward</w:t>
            </w:r>
          </w:p>
        </w:tc>
        <w:tc>
          <w:tcPr>
            <w:tcW w:w="0" w:type="auto"/>
            <w:hideMark/>
          </w:tcPr>
          <w:p w14:paraId="412A653D" w14:textId="77777777" w:rsidR="00BC2A29" w:rsidRPr="00BC2A29" w:rsidRDefault="00BC2A29" w:rsidP="00BC2A29">
            <w:pPr>
              <w:jc w:val="both"/>
              <w:rPr>
                <w:rFonts w:asciiTheme="minorHAnsi" w:hAnsiTheme="minorHAnsi" w:cstheme="minorHAnsi"/>
                <w:b/>
                <w:bCs/>
                <w:sz w:val="24"/>
                <w:szCs w:val="24"/>
              </w:rPr>
            </w:pPr>
            <w:r w:rsidRPr="00BC2A29">
              <w:rPr>
                <w:rFonts w:asciiTheme="minorHAnsi" w:hAnsiTheme="minorHAnsi" w:cstheme="minorHAnsi"/>
                <w:b/>
                <w:bCs/>
                <w:sz w:val="24"/>
                <w:szCs w:val="24"/>
              </w:rPr>
              <w:t>Encashment</w:t>
            </w:r>
          </w:p>
        </w:tc>
        <w:tc>
          <w:tcPr>
            <w:tcW w:w="0" w:type="auto"/>
            <w:hideMark/>
          </w:tcPr>
          <w:p w14:paraId="127AAE1A" w14:textId="77777777" w:rsidR="00BC2A29" w:rsidRPr="00BC2A29" w:rsidRDefault="00BC2A29" w:rsidP="00BC2A29">
            <w:pPr>
              <w:jc w:val="both"/>
              <w:rPr>
                <w:rFonts w:asciiTheme="minorHAnsi" w:hAnsiTheme="minorHAnsi" w:cstheme="minorHAnsi"/>
                <w:b/>
                <w:bCs/>
                <w:sz w:val="24"/>
                <w:szCs w:val="24"/>
              </w:rPr>
            </w:pPr>
            <w:r w:rsidRPr="00BC2A29">
              <w:rPr>
                <w:rFonts w:asciiTheme="minorHAnsi" w:hAnsiTheme="minorHAnsi" w:cstheme="minorHAnsi"/>
                <w:b/>
                <w:bCs/>
                <w:sz w:val="24"/>
                <w:szCs w:val="24"/>
              </w:rPr>
              <w:t>Remarks</w:t>
            </w:r>
          </w:p>
        </w:tc>
      </w:tr>
      <w:tr w:rsidR="00C1375B" w:rsidRPr="00C1375B" w14:paraId="43800DDA" w14:textId="77777777" w:rsidTr="00BC2A29">
        <w:tc>
          <w:tcPr>
            <w:tcW w:w="0" w:type="auto"/>
            <w:hideMark/>
          </w:tcPr>
          <w:p w14:paraId="510DFD2F" w14:textId="77777777"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b/>
                <w:bCs/>
                <w:sz w:val="24"/>
                <w:szCs w:val="24"/>
              </w:rPr>
              <w:t>Earned Leave (EL)</w:t>
            </w:r>
          </w:p>
        </w:tc>
        <w:tc>
          <w:tcPr>
            <w:tcW w:w="0" w:type="auto"/>
            <w:hideMark/>
          </w:tcPr>
          <w:p w14:paraId="20B6E42B" w14:textId="77777777"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sz w:val="24"/>
                <w:szCs w:val="24"/>
              </w:rPr>
              <w:t>All confirmed employees</w:t>
            </w:r>
          </w:p>
        </w:tc>
        <w:tc>
          <w:tcPr>
            <w:tcW w:w="0" w:type="auto"/>
            <w:hideMark/>
          </w:tcPr>
          <w:p w14:paraId="235C1546" w14:textId="7A2ECD7E"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sz w:val="24"/>
                <w:szCs w:val="24"/>
              </w:rPr>
              <w:t>As per statutory provisions</w:t>
            </w:r>
            <w:r w:rsidR="00E05155" w:rsidRPr="00C1375B">
              <w:rPr>
                <w:rFonts w:asciiTheme="minorHAnsi" w:hAnsiTheme="minorHAnsi" w:cstheme="minorHAnsi"/>
                <w:sz w:val="24"/>
                <w:szCs w:val="24"/>
              </w:rPr>
              <w:t>, i.e.:</w:t>
            </w:r>
            <w:r w:rsidRPr="00C1375B">
              <w:rPr>
                <w:rFonts w:asciiTheme="minorHAnsi" w:hAnsiTheme="minorHAnsi" w:cstheme="minorHAnsi"/>
                <w:sz w:val="24"/>
                <w:szCs w:val="24"/>
              </w:rPr>
              <w:t xml:space="preserve"> </w:t>
            </w:r>
            <w:r w:rsidRPr="00BC2A29">
              <w:rPr>
                <w:rFonts w:asciiTheme="minorHAnsi" w:hAnsiTheme="minorHAnsi" w:cstheme="minorHAnsi"/>
                <w:sz w:val="24"/>
                <w:szCs w:val="24"/>
              </w:rPr>
              <w:t>1.</w:t>
            </w:r>
            <w:r w:rsidRPr="00C1375B">
              <w:rPr>
                <w:rFonts w:asciiTheme="minorHAnsi" w:hAnsiTheme="minorHAnsi" w:cstheme="minorHAnsi"/>
                <w:sz w:val="24"/>
                <w:szCs w:val="24"/>
              </w:rPr>
              <w:t>5</w:t>
            </w:r>
            <w:r w:rsidR="00E05155" w:rsidRPr="00C1375B">
              <w:rPr>
                <w:rFonts w:asciiTheme="minorHAnsi" w:hAnsiTheme="minorHAnsi" w:cstheme="minorHAnsi"/>
                <w:sz w:val="24"/>
                <w:szCs w:val="24"/>
              </w:rPr>
              <w:t xml:space="preserve"> </w:t>
            </w:r>
            <w:r w:rsidRPr="00BC2A29">
              <w:rPr>
                <w:rFonts w:asciiTheme="minorHAnsi" w:hAnsiTheme="minorHAnsi" w:cstheme="minorHAnsi"/>
                <w:sz w:val="24"/>
                <w:szCs w:val="24"/>
              </w:rPr>
              <w:t>days/month</w:t>
            </w:r>
          </w:p>
        </w:tc>
        <w:tc>
          <w:tcPr>
            <w:tcW w:w="0" w:type="auto"/>
            <w:hideMark/>
          </w:tcPr>
          <w:p w14:paraId="1EA8D521" w14:textId="55CB828E"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sz w:val="24"/>
                <w:szCs w:val="24"/>
              </w:rPr>
              <w:t>Yes</w:t>
            </w:r>
            <w:r w:rsidR="005E6D62" w:rsidRPr="00C1375B">
              <w:rPr>
                <w:rFonts w:asciiTheme="minorHAnsi" w:hAnsiTheme="minorHAnsi" w:cstheme="minorHAnsi"/>
                <w:sz w:val="24"/>
                <w:szCs w:val="24"/>
              </w:rPr>
              <w:t>, till the year ends</w:t>
            </w:r>
            <w:r w:rsidR="009C03E8" w:rsidRPr="00C1375B">
              <w:rPr>
                <w:rFonts w:asciiTheme="minorHAnsi" w:hAnsiTheme="minorHAnsi" w:cstheme="minorHAnsi"/>
                <w:sz w:val="24"/>
                <w:szCs w:val="24"/>
              </w:rPr>
              <w:t>.</w:t>
            </w:r>
          </w:p>
        </w:tc>
        <w:tc>
          <w:tcPr>
            <w:tcW w:w="0" w:type="auto"/>
            <w:hideMark/>
          </w:tcPr>
          <w:p w14:paraId="4E051D64" w14:textId="77777777"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sz w:val="24"/>
                <w:szCs w:val="24"/>
              </w:rPr>
              <w:t>Only at separation or as notified</w:t>
            </w:r>
          </w:p>
        </w:tc>
        <w:tc>
          <w:tcPr>
            <w:tcW w:w="0" w:type="auto"/>
            <w:hideMark/>
          </w:tcPr>
          <w:p w14:paraId="35456D54" w14:textId="77777777"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sz w:val="24"/>
                <w:szCs w:val="24"/>
              </w:rPr>
              <w:t>Apply in advance; subject to approval</w:t>
            </w:r>
          </w:p>
        </w:tc>
      </w:tr>
      <w:tr w:rsidR="00C1375B" w:rsidRPr="00C1375B" w14:paraId="2CC6F826" w14:textId="77777777" w:rsidTr="00BC2A29">
        <w:tc>
          <w:tcPr>
            <w:tcW w:w="0" w:type="auto"/>
            <w:hideMark/>
          </w:tcPr>
          <w:p w14:paraId="22A031F9" w14:textId="77777777"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b/>
                <w:bCs/>
                <w:sz w:val="24"/>
                <w:szCs w:val="24"/>
              </w:rPr>
              <w:t>Casual Leave (CL)</w:t>
            </w:r>
          </w:p>
        </w:tc>
        <w:tc>
          <w:tcPr>
            <w:tcW w:w="0" w:type="auto"/>
            <w:hideMark/>
          </w:tcPr>
          <w:p w14:paraId="76A9E5C3" w14:textId="77777777"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sz w:val="24"/>
                <w:szCs w:val="24"/>
              </w:rPr>
              <w:t>All employees</w:t>
            </w:r>
          </w:p>
        </w:tc>
        <w:tc>
          <w:tcPr>
            <w:tcW w:w="0" w:type="auto"/>
            <w:hideMark/>
          </w:tcPr>
          <w:p w14:paraId="6EE04E8A" w14:textId="6734C7B4"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sz w:val="24"/>
                <w:szCs w:val="24"/>
              </w:rPr>
              <w:t>Fixed number per calendar year</w:t>
            </w:r>
            <w:r w:rsidR="009C03E8" w:rsidRPr="00C1375B">
              <w:rPr>
                <w:rFonts w:asciiTheme="minorHAnsi" w:hAnsiTheme="minorHAnsi" w:cstheme="minorHAnsi"/>
                <w:sz w:val="24"/>
                <w:szCs w:val="24"/>
              </w:rPr>
              <w:t xml:space="preserve"> </w:t>
            </w:r>
            <w:r w:rsidR="00E05155" w:rsidRPr="00C1375B">
              <w:rPr>
                <w:rFonts w:asciiTheme="minorHAnsi" w:hAnsiTheme="minorHAnsi" w:cstheme="minorHAnsi"/>
                <w:sz w:val="24"/>
                <w:szCs w:val="24"/>
              </w:rPr>
              <w:t xml:space="preserve">i.e.: </w:t>
            </w:r>
            <w:r w:rsidRPr="00BC2A29">
              <w:rPr>
                <w:rFonts w:asciiTheme="minorHAnsi" w:hAnsiTheme="minorHAnsi" w:cstheme="minorHAnsi"/>
                <w:sz w:val="24"/>
                <w:szCs w:val="24"/>
              </w:rPr>
              <w:t>7 days</w:t>
            </w:r>
          </w:p>
        </w:tc>
        <w:tc>
          <w:tcPr>
            <w:tcW w:w="0" w:type="auto"/>
            <w:hideMark/>
          </w:tcPr>
          <w:p w14:paraId="2E320922" w14:textId="77777777"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sz w:val="24"/>
                <w:szCs w:val="24"/>
              </w:rPr>
              <w:t>No</w:t>
            </w:r>
          </w:p>
        </w:tc>
        <w:tc>
          <w:tcPr>
            <w:tcW w:w="0" w:type="auto"/>
            <w:hideMark/>
          </w:tcPr>
          <w:p w14:paraId="509520B6" w14:textId="77777777"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sz w:val="24"/>
                <w:szCs w:val="24"/>
              </w:rPr>
              <w:t>No</w:t>
            </w:r>
          </w:p>
        </w:tc>
        <w:tc>
          <w:tcPr>
            <w:tcW w:w="0" w:type="auto"/>
            <w:hideMark/>
          </w:tcPr>
          <w:p w14:paraId="0414CB46" w14:textId="77777777"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sz w:val="24"/>
                <w:szCs w:val="24"/>
              </w:rPr>
              <w:t>For urgent/personal needs; prior intimation preferred</w:t>
            </w:r>
          </w:p>
        </w:tc>
      </w:tr>
      <w:tr w:rsidR="00C1375B" w:rsidRPr="00C1375B" w14:paraId="4706C10E" w14:textId="77777777" w:rsidTr="00BC2A29">
        <w:tc>
          <w:tcPr>
            <w:tcW w:w="0" w:type="auto"/>
            <w:hideMark/>
          </w:tcPr>
          <w:p w14:paraId="682A9ABA" w14:textId="77777777"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b/>
                <w:bCs/>
                <w:sz w:val="24"/>
                <w:szCs w:val="24"/>
              </w:rPr>
              <w:t>Sick Leave (SL)</w:t>
            </w:r>
          </w:p>
        </w:tc>
        <w:tc>
          <w:tcPr>
            <w:tcW w:w="0" w:type="auto"/>
            <w:hideMark/>
          </w:tcPr>
          <w:p w14:paraId="457EB201" w14:textId="77777777"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sz w:val="24"/>
                <w:szCs w:val="24"/>
              </w:rPr>
              <w:t>All employees</w:t>
            </w:r>
          </w:p>
        </w:tc>
        <w:tc>
          <w:tcPr>
            <w:tcW w:w="0" w:type="auto"/>
            <w:hideMark/>
          </w:tcPr>
          <w:p w14:paraId="287FA170" w14:textId="0A999C76"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sz w:val="24"/>
                <w:szCs w:val="24"/>
              </w:rPr>
              <w:t xml:space="preserve">Fixed number per year </w:t>
            </w:r>
            <w:r w:rsidR="009C03E8" w:rsidRPr="00C1375B">
              <w:rPr>
                <w:rFonts w:asciiTheme="minorHAnsi" w:hAnsiTheme="minorHAnsi" w:cstheme="minorHAnsi"/>
                <w:sz w:val="24"/>
                <w:szCs w:val="24"/>
              </w:rPr>
              <w:t xml:space="preserve">i.e.: </w:t>
            </w:r>
            <w:r w:rsidR="009C03E8" w:rsidRPr="00BC2A29">
              <w:rPr>
                <w:rFonts w:asciiTheme="minorHAnsi" w:hAnsiTheme="minorHAnsi" w:cstheme="minorHAnsi"/>
                <w:sz w:val="24"/>
                <w:szCs w:val="24"/>
              </w:rPr>
              <w:t>7 days</w:t>
            </w:r>
          </w:p>
        </w:tc>
        <w:tc>
          <w:tcPr>
            <w:tcW w:w="0" w:type="auto"/>
            <w:hideMark/>
          </w:tcPr>
          <w:p w14:paraId="43610DB2" w14:textId="77777777"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sz w:val="24"/>
                <w:szCs w:val="24"/>
              </w:rPr>
              <w:t>No</w:t>
            </w:r>
          </w:p>
        </w:tc>
        <w:tc>
          <w:tcPr>
            <w:tcW w:w="0" w:type="auto"/>
            <w:hideMark/>
          </w:tcPr>
          <w:p w14:paraId="7D572E7E" w14:textId="77777777"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sz w:val="24"/>
                <w:szCs w:val="24"/>
              </w:rPr>
              <w:t>No</w:t>
            </w:r>
          </w:p>
        </w:tc>
        <w:tc>
          <w:tcPr>
            <w:tcW w:w="0" w:type="auto"/>
            <w:hideMark/>
          </w:tcPr>
          <w:p w14:paraId="149F86E5" w14:textId="77777777" w:rsidR="00BC2A29" w:rsidRPr="00BC2A29" w:rsidRDefault="00BC2A29" w:rsidP="00BC2A29">
            <w:pPr>
              <w:jc w:val="both"/>
              <w:rPr>
                <w:rFonts w:asciiTheme="minorHAnsi" w:hAnsiTheme="minorHAnsi" w:cstheme="minorHAnsi"/>
                <w:sz w:val="24"/>
                <w:szCs w:val="24"/>
              </w:rPr>
            </w:pPr>
            <w:r w:rsidRPr="00BC2A29">
              <w:rPr>
                <w:rFonts w:asciiTheme="minorHAnsi" w:hAnsiTheme="minorHAnsi" w:cstheme="minorHAnsi"/>
                <w:sz w:val="24"/>
                <w:szCs w:val="24"/>
              </w:rPr>
              <w:t>Medical certificate required for &gt;2 days</w:t>
            </w:r>
          </w:p>
        </w:tc>
      </w:tr>
      <w:tr w:rsidR="00103C86" w:rsidRPr="00C1375B" w14:paraId="5A90B409" w14:textId="77777777" w:rsidTr="00BC2A29">
        <w:tc>
          <w:tcPr>
            <w:tcW w:w="0" w:type="auto"/>
          </w:tcPr>
          <w:p w14:paraId="70A9AF50" w14:textId="2F0A6DED" w:rsidR="00103C86" w:rsidRPr="00C1375B" w:rsidRDefault="00103C86" w:rsidP="00103C86">
            <w:pPr>
              <w:jc w:val="both"/>
              <w:rPr>
                <w:rFonts w:asciiTheme="minorHAnsi" w:hAnsiTheme="minorHAnsi" w:cstheme="minorHAnsi"/>
                <w:b/>
                <w:bCs/>
                <w:sz w:val="24"/>
                <w:szCs w:val="24"/>
              </w:rPr>
            </w:pPr>
            <w:r w:rsidRPr="00C1375B">
              <w:rPr>
                <w:rFonts w:asciiTheme="minorHAnsi" w:hAnsiTheme="minorHAnsi" w:cstheme="minorHAnsi"/>
                <w:b/>
                <w:bCs/>
                <w:sz w:val="24"/>
                <w:szCs w:val="24"/>
              </w:rPr>
              <w:t>Birthday &amp; Anniversary Leave</w:t>
            </w:r>
          </w:p>
        </w:tc>
        <w:tc>
          <w:tcPr>
            <w:tcW w:w="0" w:type="auto"/>
          </w:tcPr>
          <w:p w14:paraId="38B78301" w14:textId="5630817D" w:rsidR="00103C86" w:rsidRPr="00C1375B"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 xml:space="preserve">All </w:t>
            </w:r>
            <w:r w:rsidRPr="00C1375B">
              <w:rPr>
                <w:rFonts w:asciiTheme="minorHAnsi" w:hAnsiTheme="minorHAnsi" w:cstheme="minorHAnsi"/>
                <w:sz w:val="24"/>
                <w:szCs w:val="24"/>
              </w:rPr>
              <w:t xml:space="preserve">eligible </w:t>
            </w:r>
            <w:r w:rsidRPr="00BC2A29">
              <w:rPr>
                <w:rFonts w:asciiTheme="minorHAnsi" w:hAnsiTheme="minorHAnsi" w:cstheme="minorHAnsi"/>
                <w:sz w:val="24"/>
                <w:szCs w:val="24"/>
              </w:rPr>
              <w:t>employees</w:t>
            </w:r>
            <w:r w:rsidRPr="00C1375B">
              <w:rPr>
                <w:rFonts w:asciiTheme="minorHAnsi" w:hAnsiTheme="minorHAnsi" w:cstheme="minorHAnsi"/>
                <w:sz w:val="24"/>
                <w:szCs w:val="24"/>
              </w:rPr>
              <w:t xml:space="preserve"> </w:t>
            </w:r>
          </w:p>
        </w:tc>
        <w:tc>
          <w:tcPr>
            <w:tcW w:w="0" w:type="auto"/>
          </w:tcPr>
          <w:p w14:paraId="7329896A" w14:textId="6900CF49" w:rsidR="00103C86" w:rsidRPr="00C1375B" w:rsidRDefault="00103C86" w:rsidP="00103C86">
            <w:pPr>
              <w:jc w:val="both"/>
              <w:rPr>
                <w:rFonts w:asciiTheme="minorHAnsi" w:hAnsiTheme="minorHAnsi" w:cstheme="minorHAnsi"/>
                <w:sz w:val="24"/>
                <w:szCs w:val="24"/>
              </w:rPr>
            </w:pPr>
            <w:r w:rsidRPr="00C1375B">
              <w:rPr>
                <w:rFonts w:asciiTheme="minorHAnsi" w:hAnsiTheme="minorHAnsi" w:cstheme="minorHAnsi"/>
                <w:sz w:val="24"/>
                <w:szCs w:val="24"/>
              </w:rPr>
              <w:t>1/2 day per year</w:t>
            </w:r>
          </w:p>
        </w:tc>
        <w:tc>
          <w:tcPr>
            <w:tcW w:w="0" w:type="auto"/>
          </w:tcPr>
          <w:p w14:paraId="1B898F5C" w14:textId="7C211FAD" w:rsidR="00103C86" w:rsidRPr="00C1375B" w:rsidRDefault="00103C86" w:rsidP="00103C86">
            <w:pPr>
              <w:jc w:val="both"/>
              <w:rPr>
                <w:rFonts w:asciiTheme="minorHAnsi" w:hAnsiTheme="minorHAnsi" w:cstheme="minorHAnsi"/>
                <w:sz w:val="24"/>
                <w:szCs w:val="24"/>
              </w:rPr>
            </w:pPr>
            <w:r w:rsidRPr="00C1375B">
              <w:rPr>
                <w:rFonts w:asciiTheme="minorHAnsi" w:hAnsiTheme="minorHAnsi" w:cstheme="minorHAnsi"/>
                <w:sz w:val="24"/>
                <w:szCs w:val="24"/>
              </w:rPr>
              <w:t>No</w:t>
            </w:r>
          </w:p>
        </w:tc>
        <w:tc>
          <w:tcPr>
            <w:tcW w:w="0" w:type="auto"/>
          </w:tcPr>
          <w:p w14:paraId="074D8CF9" w14:textId="2C265D04" w:rsidR="00103C86" w:rsidRPr="00C1375B" w:rsidRDefault="00103C86" w:rsidP="00103C86">
            <w:pPr>
              <w:jc w:val="both"/>
              <w:rPr>
                <w:rFonts w:asciiTheme="minorHAnsi" w:hAnsiTheme="minorHAnsi" w:cstheme="minorHAnsi"/>
                <w:sz w:val="24"/>
                <w:szCs w:val="24"/>
              </w:rPr>
            </w:pPr>
            <w:r w:rsidRPr="00C1375B">
              <w:rPr>
                <w:rFonts w:asciiTheme="minorHAnsi" w:hAnsiTheme="minorHAnsi" w:cstheme="minorHAnsi"/>
                <w:sz w:val="24"/>
                <w:szCs w:val="24"/>
              </w:rPr>
              <w:t>No</w:t>
            </w:r>
          </w:p>
        </w:tc>
        <w:tc>
          <w:tcPr>
            <w:tcW w:w="0" w:type="auto"/>
          </w:tcPr>
          <w:p w14:paraId="4525EA0C" w14:textId="1C89D3F0" w:rsidR="00103C86" w:rsidRPr="00C1375B" w:rsidRDefault="00103C86" w:rsidP="00103C86">
            <w:pPr>
              <w:jc w:val="both"/>
              <w:rPr>
                <w:rFonts w:asciiTheme="minorHAnsi" w:hAnsiTheme="minorHAnsi" w:cstheme="minorHAnsi"/>
                <w:sz w:val="24"/>
                <w:szCs w:val="24"/>
              </w:rPr>
            </w:pPr>
            <w:r w:rsidRPr="00C1375B">
              <w:rPr>
                <w:rFonts w:asciiTheme="minorHAnsi" w:hAnsiTheme="minorHAnsi" w:cstheme="minorHAnsi"/>
                <w:sz w:val="24"/>
                <w:szCs w:val="24"/>
              </w:rPr>
              <w:t>To be availed within the same month.</w:t>
            </w:r>
          </w:p>
        </w:tc>
      </w:tr>
      <w:tr w:rsidR="00C1375B" w:rsidRPr="00C1375B" w14:paraId="42E70B69" w14:textId="77777777" w:rsidTr="00BC2A29">
        <w:tc>
          <w:tcPr>
            <w:tcW w:w="0" w:type="auto"/>
            <w:hideMark/>
          </w:tcPr>
          <w:p w14:paraId="692902F6"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b/>
                <w:bCs/>
                <w:sz w:val="24"/>
                <w:szCs w:val="24"/>
              </w:rPr>
              <w:lastRenderedPageBreak/>
              <w:t>Maternity Leave</w:t>
            </w:r>
          </w:p>
        </w:tc>
        <w:tc>
          <w:tcPr>
            <w:tcW w:w="0" w:type="auto"/>
            <w:hideMark/>
          </w:tcPr>
          <w:p w14:paraId="65637F24"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Female employees (as per Maternity Benefit Act)</w:t>
            </w:r>
          </w:p>
        </w:tc>
        <w:tc>
          <w:tcPr>
            <w:tcW w:w="0" w:type="auto"/>
            <w:hideMark/>
          </w:tcPr>
          <w:p w14:paraId="351177DF"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26 weeks (1st two children), 12 weeks (3rd onward)</w:t>
            </w:r>
          </w:p>
        </w:tc>
        <w:tc>
          <w:tcPr>
            <w:tcW w:w="0" w:type="auto"/>
            <w:hideMark/>
          </w:tcPr>
          <w:p w14:paraId="7A308026"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Not Applicable</w:t>
            </w:r>
          </w:p>
        </w:tc>
        <w:tc>
          <w:tcPr>
            <w:tcW w:w="0" w:type="auto"/>
            <w:hideMark/>
          </w:tcPr>
          <w:p w14:paraId="31B11F5A"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No</w:t>
            </w:r>
          </w:p>
        </w:tc>
        <w:tc>
          <w:tcPr>
            <w:tcW w:w="0" w:type="auto"/>
            <w:hideMark/>
          </w:tcPr>
          <w:p w14:paraId="730C88BF"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Must provide medical documentation</w:t>
            </w:r>
          </w:p>
        </w:tc>
      </w:tr>
      <w:tr w:rsidR="00C1375B" w:rsidRPr="00C1375B" w14:paraId="33BE9F73" w14:textId="77777777" w:rsidTr="00BC2A29">
        <w:tc>
          <w:tcPr>
            <w:tcW w:w="0" w:type="auto"/>
            <w:hideMark/>
          </w:tcPr>
          <w:p w14:paraId="34AD9715"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b/>
                <w:bCs/>
                <w:sz w:val="24"/>
                <w:szCs w:val="24"/>
              </w:rPr>
              <w:t>Paternity Leave</w:t>
            </w:r>
          </w:p>
        </w:tc>
        <w:tc>
          <w:tcPr>
            <w:tcW w:w="0" w:type="auto"/>
            <w:hideMark/>
          </w:tcPr>
          <w:p w14:paraId="0289D59A"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Male employees</w:t>
            </w:r>
          </w:p>
        </w:tc>
        <w:tc>
          <w:tcPr>
            <w:tcW w:w="0" w:type="auto"/>
            <w:hideMark/>
          </w:tcPr>
          <w:p w14:paraId="7CD427AB"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Up to 5 days</w:t>
            </w:r>
          </w:p>
        </w:tc>
        <w:tc>
          <w:tcPr>
            <w:tcW w:w="0" w:type="auto"/>
            <w:hideMark/>
          </w:tcPr>
          <w:p w14:paraId="7202CA33"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No</w:t>
            </w:r>
          </w:p>
        </w:tc>
        <w:tc>
          <w:tcPr>
            <w:tcW w:w="0" w:type="auto"/>
            <w:hideMark/>
          </w:tcPr>
          <w:p w14:paraId="7013F9D7"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No</w:t>
            </w:r>
          </w:p>
        </w:tc>
        <w:tc>
          <w:tcPr>
            <w:tcW w:w="0" w:type="auto"/>
            <w:hideMark/>
          </w:tcPr>
          <w:p w14:paraId="49649BED"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To be availed within 15 days of childbirth</w:t>
            </w:r>
          </w:p>
        </w:tc>
      </w:tr>
      <w:tr w:rsidR="00C1375B" w:rsidRPr="00C1375B" w14:paraId="10ECD6F0" w14:textId="77777777" w:rsidTr="00BC2A29">
        <w:tc>
          <w:tcPr>
            <w:tcW w:w="0" w:type="auto"/>
            <w:hideMark/>
          </w:tcPr>
          <w:p w14:paraId="32F7DC24"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b/>
                <w:bCs/>
                <w:sz w:val="24"/>
                <w:szCs w:val="24"/>
              </w:rPr>
              <w:t>Leave Without Pay</w:t>
            </w:r>
          </w:p>
        </w:tc>
        <w:tc>
          <w:tcPr>
            <w:tcW w:w="0" w:type="auto"/>
            <w:hideMark/>
          </w:tcPr>
          <w:p w14:paraId="69C510FD"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All employees</w:t>
            </w:r>
          </w:p>
        </w:tc>
        <w:tc>
          <w:tcPr>
            <w:tcW w:w="0" w:type="auto"/>
            <w:hideMark/>
          </w:tcPr>
          <w:p w14:paraId="4829B7CA"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As per need and approval</w:t>
            </w:r>
          </w:p>
        </w:tc>
        <w:tc>
          <w:tcPr>
            <w:tcW w:w="0" w:type="auto"/>
            <w:hideMark/>
          </w:tcPr>
          <w:p w14:paraId="037CA038"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Not Applicable</w:t>
            </w:r>
          </w:p>
        </w:tc>
        <w:tc>
          <w:tcPr>
            <w:tcW w:w="0" w:type="auto"/>
            <w:hideMark/>
          </w:tcPr>
          <w:p w14:paraId="5F1B4408"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No</w:t>
            </w:r>
          </w:p>
        </w:tc>
        <w:tc>
          <w:tcPr>
            <w:tcW w:w="0" w:type="auto"/>
            <w:hideMark/>
          </w:tcPr>
          <w:p w14:paraId="340DCFE2"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Applied when paid leave balance is exhausted</w:t>
            </w:r>
          </w:p>
        </w:tc>
      </w:tr>
      <w:tr w:rsidR="00C1375B" w:rsidRPr="00C1375B" w14:paraId="220677B5" w14:textId="77777777" w:rsidTr="00BC2A29">
        <w:tc>
          <w:tcPr>
            <w:tcW w:w="0" w:type="auto"/>
            <w:hideMark/>
          </w:tcPr>
          <w:p w14:paraId="68FE73C0"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b/>
                <w:bCs/>
                <w:sz w:val="24"/>
                <w:szCs w:val="24"/>
              </w:rPr>
              <w:t>Compensatory Off</w:t>
            </w:r>
          </w:p>
        </w:tc>
        <w:tc>
          <w:tcPr>
            <w:tcW w:w="0" w:type="auto"/>
            <w:hideMark/>
          </w:tcPr>
          <w:p w14:paraId="04AB804B"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Employees working on holidays/weekly offs</w:t>
            </w:r>
          </w:p>
        </w:tc>
        <w:tc>
          <w:tcPr>
            <w:tcW w:w="0" w:type="auto"/>
            <w:hideMark/>
          </w:tcPr>
          <w:p w14:paraId="4265742B" w14:textId="4C6ECA93"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One day off for each day worked</w:t>
            </w:r>
            <w:r w:rsidRPr="00C1375B">
              <w:rPr>
                <w:rFonts w:asciiTheme="minorHAnsi" w:hAnsiTheme="minorHAnsi" w:cstheme="minorHAnsi"/>
                <w:sz w:val="24"/>
                <w:szCs w:val="24"/>
              </w:rPr>
              <w:t xml:space="preserve"> or compensated at double the employee's hourly basic wage rate</w:t>
            </w:r>
          </w:p>
        </w:tc>
        <w:tc>
          <w:tcPr>
            <w:tcW w:w="0" w:type="auto"/>
            <w:hideMark/>
          </w:tcPr>
          <w:p w14:paraId="492674EE"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Valid for 30 days</w:t>
            </w:r>
          </w:p>
        </w:tc>
        <w:tc>
          <w:tcPr>
            <w:tcW w:w="0" w:type="auto"/>
            <w:hideMark/>
          </w:tcPr>
          <w:p w14:paraId="6360AA19"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No</w:t>
            </w:r>
          </w:p>
        </w:tc>
        <w:tc>
          <w:tcPr>
            <w:tcW w:w="0" w:type="auto"/>
            <w:hideMark/>
          </w:tcPr>
          <w:p w14:paraId="0E6A608B" w14:textId="77777777" w:rsidR="00103C86" w:rsidRPr="00BC2A29" w:rsidRDefault="00103C86" w:rsidP="00103C86">
            <w:pPr>
              <w:jc w:val="both"/>
              <w:rPr>
                <w:rFonts w:asciiTheme="minorHAnsi" w:hAnsiTheme="minorHAnsi" w:cstheme="minorHAnsi"/>
                <w:sz w:val="24"/>
                <w:szCs w:val="24"/>
              </w:rPr>
            </w:pPr>
            <w:r w:rsidRPr="00BC2A29">
              <w:rPr>
                <w:rFonts w:asciiTheme="minorHAnsi" w:hAnsiTheme="minorHAnsi" w:cstheme="minorHAnsi"/>
                <w:sz w:val="24"/>
                <w:szCs w:val="24"/>
              </w:rPr>
              <w:t>Subject to manager and HR approval</w:t>
            </w:r>
          </w:p>
        </w:tc>
      </w:tr>
    </w:tbl>
    <w:p w14:paraId="59A0570B" w14:textId="77777777" w:rsidR="00A05416" w:rsidRPr="00C1375B" w:rsidRDefault="00A05416" w:rsidP="00974ADC">
      <w:pPr>
        <w:jc w:val="both"/>
        <w:rPr>
          <w:rFonts w:asciiTheme="minorHAnsi" w:hAnsiTheme="minorHAnsi" w:cstheme="minorHAnsi"/>
          <w:b/>
          <w:bCs/>
          <w:sz w:val="24"/>
          <w:szCs w:val="24"/>
        </w:rPr>
      </w:pPr>
    </w:p>
    <w:p w14:paraId="3ED4B0A1" w14:textId="77777777" w:rsidR="00A05416" w:rsidRPr="00C1375B" w:rsidRDefault="00A05416" w:rsidP="00974ADC">
      <w:pPr>
        <w:jc w:val="both"/>
        <w:rPr>
          <w:rFonts w:asciiTheme="minorHAnsi" w:hAnsiTheme="minorHAnsi" w:cstheme="minorHAnsi"/>
          <w:b/>
          <w:bCs/>
          <w:sz w:val="24"/>
          <w:szCs w:val="24"/>
        </w:rPr>
      </w:pPr>
    </w:p>
    <w:p w14:paraId="51491B8B" w14:textId="262B6479" w:rsidR="00E47164" w:rsidRPr="00C1375B" w:rsidRDefault="00F17DFF" w:rsidP="00974ADC">
      <w:pPr>
        <w:jc w:val="both"/>
        <w:rPr>
          <w:rFonts w:asciiTheme="minorHAnsi" w:hAnsiTheme="minorHAnsi" w:cstheme="minorHAnsi"/>
          <w:b/>
          <w:bCs/>
          <w:sz w:val="24"/>
          <w:szCs w:val="24"/>
        </w:rPr>
      </w:pPr>
      <w:r w:rsidRPr="00C1375B">
        <w:rPr>
          <w:rFonts w:asciiTheme="minorHAnsi" w:hAnsiTheme="minorHAnsi" w:cstheme="minorHAnsi"/>
          <w:b/>
          <w:bCs/>
          <w:sz w:val="24"/>
          <w:szCs w:val="24"/>
        </w:rPr>
        <w:t>Public Holidays</w:t>
      </w:r>
    </w:p>
    <w:p w14:paraId="6A2833C0" w14:textId="77777777" w:rsidR="00E47164" w:rsidRPr="00C1375B" w:rsidRDefault="00E47164" w:rsidP="00974ADC">
      <w:pPr>
        <w:jc w:val="both"/>
        <w:rPr>
          <w:rFonts w:asciiTheme="minorHAnsi" w:hAnsiTheme="minorHAnsi" w:cstheme="minorHAnsi"/>
          <w:sz w:val="24"/>
          <w:szCs w:val="24"/>
        </w:rPr>
      </w:pPr>
    </w:p>
    <w:p w14:paraId="09F50CF7" w14:textId="7311331A" w:rsidR="003410AD" w:rsidRPr="00C1375B" w:rsidRDefault="00F17DFF" w:rsidP="00974ADC">
      <w:pPr>
        <w:jc w:val="both"/>
        <w:rPr>
          <w:rFonts w:asciiTheme="minorHAnsi" w:hAnsiTheme="minorHAnsi" w:cstheme="minorHAnsi"/>
          <w:sz w:val="24"/>
          <w:szCs w:val="24"/>
        </w:rPr>
      </w:pPr>
      <w:r w:rsidRPr="00C1375B">
        <w:rPr>
          <w:rFonts w:asciiTheme="minorHAnsi" w:hAnsiTheme="minorHAnsi" w:cstheme="minorHAnsi"/>
          <w:sz w:val="24"/>
          <w:szCs w:val="24"/>
        </w:rPr>
        <w:t>Cherry Hill observes a set of public holidays each calendar year, typically ranging between 10 to 14 days, depending on regional and cultural relevance. These holidays include national holidays such as Republic Day, Independence Day, and Gandhi Jayanti, as well as major religious festivals and significant local events. The final list of public holidays is determined at the beginning of each year and is communicated to all employees by the HR department. In cases where a public holiday falls on a weekend, a substitute holiday may be provided at the company’s discretion. Each office location may have a customized list based on regional practices, which is approved by Corporate HR and made available on the HRMS portal and office notice boards.</w:t>
      </w:r>
    </w:p>
    <w:p w14:paraId="32B1D1A9" w14:textId="77777777" w:rsidR="003410AD" w:rsidRPr="00C1375B" w:rsidRDefault="003410AD" w:rsidP="00974ADC">
      <w:pPr>
        <w:jc w:val="both"/>
        <w:rPr>
          <w:rFonts w:asciiTheme="minorHAnsi" w:hAnsiTheme="minorHAnsi" w:cstheme="minorHAnsi"/>
          <w:b/>
          <w:bCs/>
          <w:sz w:val="24"/>
          <w:szCs w:val="24"/>
        </w:rPr>
      </w:pPr>
    </w:p>
    <w:p w14:paraId="5ACBD5AB" w14:textId="77777777" w:rsidR="00FC497C" w:rsidRPr="00C1375B" w:rsidRDefault="00FC497C" w:rsidP="00974ADC">
      <w:pPr>
        <w:jc w:val="both"/>
        <w:rPr>
          <w:rFonts w:asciiTheme="minorHAnsi" w:hAnsiTheme="minorHAnsi" w:cstheme="minorHAnsi"/>
          <w:b/>
          <w:bCs/>
          <w:sz w:val="24"/>
          <w:szCs w:val="24"/>
        </w:rPr>
      </w:pPr>
      <w:r w:rsidRPr="00C1375B">
        <w:rPr>
          <w:rFonts w:asciiTheme="minorHAnsi" w:hAnsiTheme="minorHAnsi" w:cstheme="minorHAnsi"/>
          <w:b/>
          <w:bCs/>
          <w:sz w:val="24"/>
          <w:szCs w:val="24"/>
        </w:rPr>
        <w:t>Additional Information About Leaves</w:t>
      </w:r>
    </w:p>
    <w:p w14:paraId="58D0F1D0" w14:textId="68085D1D" w:rsidR="00FC497C" w:rsidRPr="00C1375B" w:rsidRDefault="00050B10" w:rsidP="00010096">
      <w:pPr>
        <w:numPr>
          <w:ilvl w:val="0"/>
          <w:numId w:val="39"/>
        </w:numPr>
        <w:jc w:val="both"/>
        <w:rPr>
          <w:rFonts w:asciiTheme="minorHAnsi" w:hAnsiTheme="minorHAnsi" w:cstheme="minorHAnsi"/>
          <w:sz w:val="24"/>
          <w:szCs w:val="24"/>
        </w:rPr>
      </w:pPr>
      <w:r w:rsidRPr="00C1375B">
        <w:rPr>
          <w:rFonts w:asciiTheme="minorHAnsi" w:hAnsiTheme="minorHAnsi" w:cstheme="minorHAnsi"/>
          <w:sz w:val="24"/>
          <w:szCs w:val="24"/>
          <w:u w:val="single"/>
        </w:rPr>
        <w:t xml:space="preserve">Earned </w:t>
      </w:r>
      <w:r w:rsidR="00FC497C" w:rsidRPr="00C1375B">
        <w:rPr>
          <w:rFonts w:asciiTheme="minorHAnsi" w:hAnsiTheme="minorHAnsi" w:cstheme="minorHAnsi"/>
          <w:sz w:val="24"/>
          <w:szCs w:val="24"/>
          <w:u w:val="single"/>
        </w:rPr>
        <w:t>Leave:</w:t>
      </w:r>
      <w:r w:rsidR="00FC497C" w:rsidRPr="00C1375B">
        <w:rPr>
          <w:rFonts w:asciiTheme="minorHAnsi" w:hAnsiTheme="minorHAnsi" w:cstheme="minorHAnsi"/>
          <w:sz w:val="24"/>
          <w:szCs w:val="24"/>
        </w:rPr>
        <w:t xml:space="preserve"> Employees are encouraged to plan their </w:t>
      </w:r>
      <w:r w:rsidR="00090CCC" w:rsidRPr="00C1375B">
        <w:rPr>
          <w:rFonts w:asciiTheme="minorHAnsi" w:hAnsiTheme="minorHAnsi" w:cstheme="minorHAnsi"/>
          <w:sz w:val="24"/>
          <w:szCs w:val="24"/>
        </w:rPr>
        <w:t>leaves</w:t>
      </w:r>
      <w:r w:rsidR="00FC497C" w:rsidRPr="00C1375B">
        <w:rPr>
          <w:rFonts w:asciiTheme="minorHAnsi" w:hAnsiTheme="minorHAnsi" w:cstheme="minorHAnsi"/>
          <w:sz w:val="24"/>
          <w:szCs w:val="24"/>
        </w:rPr>
        <w:t xml:space="preserve"> early in coordination with their manager to ensure smooth workflow continuity. </w:t>
      </w:r>
      <w:r w:rsidR="00090CCC" w:rsidRPr="00C1375B">
        <w:rPr>
          <w:rFonts w:asciiTheme="minorHAnsi" w:hAnsiTheme="minorHAnsi" w:cstheme="minorHAnsi"/>
          <w:sz w:val="24"/>
          <w:szCs w:val="24"/>
        </w:rPr>
        <w:t>L</w:t>
      </w:r>
      <w:r w:rsidR="00FC497C" w:rsidRPr="00C1375B">
        <w:rPr>
          <w:rFonts w:asciiTheme="minorHAnsi" w:hAnsiTheme="minorHAnsi" w:cstheme="minorHAnsi"/>
          <w:sz w:val="24"/>
          <w:szCs w:val="24"/>
        </w:rPr>
        <w:t>eave</w:t>
      </w:r>
      <w:r w:rsidR="00090CCC" w:rsidRPr="00C1375B">
        <w:rPr>
          <w:rFonts w:asciiTheme="minorHAnsi" w:hAnsiTheme="minorHAnsi" w:cstheme="minorHAnsi"/>
          <w:sz w:val="24"/>
          <w:szCs w:val="24"/>
        </w:rPr>
        <w:t>s</w:t>
      </w:r>
      <w:r w:rsidR="00FC497C" w:rsidRPr="00C1375B">
        <w:rPr>
          <w:rFonts w:asciiTheme="minorHAnsi" w:hAnsiTheme="minorHAnsi" w:cstheme="minorHAnsi"/>
          <w:sz w:val="24"/>
          <w:szCs w:val="24"/>
        </w:rPr>
        <w:t xml:space="preserve"> should ideally be taken within the calendar year to promote work-life balance.</w:t>
      </w:r>
    </w:p>
    <w:p w14:paraId="62D99998" w14:textId="77777777" w:rsidR="00FC497C" w:rsidRPr="00C1375B" w:rsidRDefault="00FC497C" w:rsidP="00010096">
      <w:pPr>
        <w:numPr>
          <w:ilvl w:val="0"/>
          <w:numId w:val="39"/>
        </w:numPr>
        <w:jc w:val="both"/>
        <w:rPr>
          <w:rFonts w:asciiTheme="minorHAnsi" w:hAnsiTheme="minorHAnsi" w:cstheme="minorHAnsi"/>
          <w:sz w:val="24"/>
          <w:szCs w:val="24"/>
        </w:rPr>
      </w:pPr>
      <w:r w:rsidRPr="00C1375B">
        <w:rPr>
          <w:rFonts w:asciiTheme="minorHAnsi" w:hAnsiTheme="minorHAnsi" w:cstheme="minorHAnsi"/>
          <w:sz w:val="24"/>
          <w:szCs w:val="24"/>
          <w:u w:val="single"/>
        </w:rPr>
        <w:t>Sick Leave:</w:t>
      </w:r>
      <w:r w:rsidRPr="00C1375B">
        <w:rPr>
          <w:rFonts w:asciiTheme="minorHAnsi" w:hAnsiTheme="minorHAnsi" w:cstheme="minorHAnsi"/>
          <w:sz w:val="24"/>
          <w:szCs w:val="24"/>
        </w:rPr>
        <w:t xml:space="preserve"> In cases of prolonged illness, employees may discuss options such as unpaid leave or extended medical leave with HR. Confidentiality regarding medical information is strictly maintained.</w:t>
      </w:r>
    </w:p>
    <w:p w14:paraId="50E63EAC" w14:textId="77777777" w:rsidR="00FC497C" w:rsidRPr="00C1375B" w:rsidRDefault="00FC497C" w:rsidP="00010096">
      <w:pPr>
        <w:numPr>
          <w:ilvl w:val="0"/>
          <w:numId w:val="39"/>
        </w:numPr>
        <w:jc w:val="both"/>
        <w:rPr>
          <w:rFonts w:asciiTheme="minorHAnsi" w:hAnsiTheme="minorHAnsi" w:cstheme="minorHAnsi"/>
          <w:sz w:val="24"/>
          <w:szCs w:val="24"/>
        </w:rPr>
      </w:pPr>
      <w:r w:rsidRPr="00C1375B">
        <w:rPr>
          <w:rFonts w:asciiTheme="minorHAnsi" w:hAnsiTheme="minorHAnsi" w:cstheme="minorHAnsi"/>
          <w:sz w:val="24"/>
          <w:szCs w:val="24"/>
          <w:u w:val="single"/>
        </w:rPr>
        <w:t>Maternity/Paternity Leave:</w:t>
      </w:r>
      <w:r w:rsidRPr="00C1375B">
        <w:rPr>
          <w:rFonts w:asciiTheme="minorHAnsi" w:hAnsiTheme="minorHAnsi" w:cstheme="minorHAnsi"/>
          <w:sz w:val="24"/>
          <w:szCs w:val="24"/>
        </w:rPr>
        <w:t xml:space="preserve"> Flexible return-to-work arrangements, such as reduced hours or remote work, may be available post-leave based on job requirements.</w:t>
      </w:r>
    </w:p>
    <w:p w14:paraId="2BFF4040" w14:textId="77777777" w:rsidR="00FC497C" w:rsidRPr="00C1375B" w:rsidRDefault="00FC497C" w:rsidP="00010096">
      <w:pPr>
        <w:numPr>
          <w:ilvl w:val="0"/>
          <w:numId w:val="39"/>
        </w:numPr>
        <w:jc w:val="both"/>
        <w:rPr>
          <w:rFonts w:asciiTheme="minorHAnsi" w:hAnsiTheme="minorHAnsi" w:cstheme="minorHAnsi"/>
          <w:sz w:val="24"/>
          <w:szCs w:val="24"/>
        </w:rPr>
      </w:pPr>
      <w:r w:rsidRPr="00C1375B">
        <w:rPr>
          <w:rFonts w:asciiTheme="minorHAnsi" w:hAnsiTheme="minorHAnsi" w:cstheme="minorHAnsi"/>
          <w:sz w:val="24"/>
          <w:szCs w:val="24"/>
          <w:u w:val="single"/>
        </w:rPr>
        <w:lastRenderedPageBreak/>
        <w:t>Compensatory Off:</w:t>
      </w:r>
      <w:r w:rsidRPr="00C1375B">
        <w:rPr>
          <w:rFonts w:asciiTheme="minorHAnsi" w:hAnsiTheme="minorHAnsi" w:cstheme="minorHAnsi"/>
          <w:sz w:val="24"/>
          <w:szCs w:val="24"/>
        </w:rPr>
        <w:t xml:space="preserve"> Employees are reminded to document and get managerial approval for compensatory offs promptly to avoid lapses.</w:t>
      </w:r>
    </w:p>
    <w:p w14:paraId="6311AEEB" w14:textId="77777777" w:rsidR="00FC497C" w:rsidRPr="00C1375B" w:rsidRDefault="00FC497C" w:rsidP="00974ADC">
      <w:pPr>
        <w:ind w:left="720"/>
        <w:jc w:val="both"/>
        <w:rPr>
          <w:rFonts w:asciiTheme="minorHAnsi" w:hAnsiTheme="minorHAnsi" w:cstheme="minorHAnsi"/>
          <w:sz w:val="24"/>
          <w:szCs w:val="24"/>
        </w:rPr>
      </w:pPr>
    </w:p>
    <w:p w14:paraId="016F1C79" w14:textId="6B50F5DB" w:rsidR="003410AD" w:rsidRPr="00C1375B" w:rsidRDefault="003410AD" w:rsidP="00974ADC">
      <w:pPr>
        <w:jc w:val="both"/>
        <w:rPr>
          <w:rFonts w:asciiTheme="minorHAnsi" w:hAnsiTheme="minorHAnsi" w:cstheme="minorHAnsi"/>
          <w:b/>
          <w:bCs/>
          <w:sz w:val="24"/>
          <w:szCs w:val="24"/>
        </w:rPr>
      </w:pPr>
      <w:r w:rsidRPr="00C1375B">
        <w:rPr>
          <w:rFonts w:asciiTheme="minorHAnsi" w:hAnsiTheme="minorHAnsi" w:cstheme="minorHAnsi"/>
          <w:b/>
          <w:bCs/>
          <w:sz w:val="24"/>
          <w:szCs w:val="24"/>
        </w:rPr>
        <w:t>Leave Application Procedure</w:t>
      </w:r>
    </w:p>
    <w:p w14:paraId="015E582C" w14:textId="3CA59104" w:rsidR="00A77E09" w:rsidRPr="00C1375B" w:rsidRDefault="00A77E09" w:rsidP="00F17DFF">
      <w:pPr>
        <w:rPr>
          <w:rFonts w:asciiTheme="minorHAnsi" w:hAnsiTheme="minorHAnsi" w:cstheme="minorHAnsi"/>
          <w:sz w:val="24"/>
          <w:szCs w:val="24"/>
        </w:rPr>
      </w:pPr>
    </w:p>
    <w:p w14:paraId="56CB25DF" w14:textId="69FE6091" w:rsidR="00F17DFF" w:rsidRPr="00C1375B" w:rsidRDefault="00F17DFF" w:rsidP="00010096">
      <w:pPr>
        <w:pStyle w:val="ListParagraph"/>
        <w:numPr>
          <w:ilvl w:val="0"/>
          <w:numId w:val="90"/>
        </w:numPr>
        <w:rPr>
          <w:rFonts w:asciiTheme="minorHAnsi" w:hAnsiTheme="minorHAnsi" w:cstheme="minorHAnsi"/>
          <w:sz w:val="24"/>
          <w:szCs w:val="24"/>
        </w:rPr>
      </w:pPr>
      <w:r w:rsidRPr="00C1375B">
        <w:rPr>
          <w:rFonts w:asciiTheme="minorHAnsi" w:hAnsiTheme="minorHAnsi" w:cstheme="minorHAnsi"/>
          <w:b/>
          <w:bCs/>
          <w:sz w:val="24"/>
          <w:szCs w:val="24"/>
        </w:rPr>
        <w:t>Login to HRMS</w:t>
      </w:r>
      <w:r w:rsidRPr="00C1375B">
        <w:rPr>
          <w:rFonts w:asciiTheme="minorHAnsi" w:hAnsiTheme="minorHAnsi" w:cstheme="minorHAnsi"/>
          <w:sz w:val="24"/>
          <w:szCs w:val="24"/>
        </w:rPr>
        <w:t>: Access the company’s HRMS (Human Resource Management System) platform using your employee credentials.</w:t>
      </w:r>
    </w:p>
    <w:p w14:paraId="4A78CA3B" w14:textId="356C7B35" w:rsidR="00F17DFF" w:rsidRPr="00C1375B" w:rsidRDefault="00F17DFF" w:rsidP="00010096">
      <w:pPr>
        <w:pStyle w:val="ListParagraph"/>
        <w:numPr>
          <w:ilvl w:val="0"/>
          <w:numId w:val="90"/>
        </w:numPr>
        <w:rPr>
          <w:rFonts w:asciiTheme="minorHAnsi" w:hAnsiTheme="minorHAnsi" w:cstheme="minorHAnsi"/>
          <w:sz w:val="24"/>
          <w:szCs w:val="24"/>
        </w:rPr>
      </w:pPr>
      <w:r w:rsidRPr="00C1375B">
        <w:rPr>
          <w:rFonts w:asciiTheme="minorHAnsi" w:hAnsiTheme="minorHAnsi" w:cstheme="minorHAnsi"/>
          <w:b/>
          <w:bCs/>
          <w:sz w:val="24"/>
          <w:szCs w:val="24"/>
        </w:rPr>
        <w:t>Select Leave Type</w:t>
      </w:r>
      <w:r w:rsidRPr="00C1375B">
        <w:rPr>
          <w:rFonts w:asciiTheme="minorHAnsi" w:hAnsiTheme="minorHAnsi" w:cstheme="minorHAnsi"/>
          <w:sz w:val="24"/>
          <w:szCs w:val="24"/>
        </w:rPr>
        <w:t>: Choose the appropriate category of leave (Earned Leave, Casual Leave, Sick Leave, etc.) from the available options.</w:t>
      </w:r>
    </w:p>
    <w:p w14:paraId="16F31AB1" w14:textId="7E63D508" w:rsidR="00F17DFF" w:rsidRPr="00C1375B" w:rsidRDefault="00F17DFF" w:rsidP="00010096">
      <w:pPr>
        <w:pStyle w:val="ListParagraph"/>
        <w:numPr>
          <w:ilvl w:val="0"/>
          <w:numId w:val="90"/>
        </w:numPr>
        <w:rPr>
          <w:rFonts w:asciiTheme="minorHAnsi" w:hAnsiTheme="minorHAnsi" w:cstheme="minorHAnsi"/>
          <w:sz w:val="24"/>
          <w:szCs w:val="24"/>
        </w:rPr>
      </w:pPr>
      <w:r w:rsidRPr="00C1375B">
        <w:rPr>
          <w:rFonts w:asciiTheme="minorHAnsi" w:hAnsiTheme="minorHAnsi" w:cstheme="minorHAnsi"/>
          <w:b/>
          <w:bCs/>
          <w:sz w:val="24"/>
          <w:szCs w:val="24"/>
        </w:rPr>
        <w:t>Fill in Leave Details</w:t>
      </w:r>
      <w:r w:rsidRPr="00C1375B">
        <w:rPr>
          <w:rFonts w:asciiTheme="minorHAnsi" w:hAnsiTheme="minorHAnsi" w:cstheme="minorHAnsi"/>
          <w:sz w:val="24"/>
          <w:szCs w:val="24"/>
        </w:rPr>
        <w:t>: Enter the duration of leave (start and end dates), reason for leave, and any additional remarks if required.</w:t>
      </w:r>
    </w:p>
    <w:p w14:paraId="0753C94D" w14:textId="49C0C8F4" w:rsidR="00F17DFF" w:rsidRPr="00C1375B" w:rsidRDefault="00F17DFF" w:rsidP="00010096">
      <w:pPr>
        <w:pStyle w:val="ListParagraph"/>
        <w:numPr>
          <w:ilvl w:val="0"/>
          <w:numId w:val="90"/>
        </w:numPr>
        <w:rPr>
          <w:rFonts w:asciiTheme="minorHAnsi" w:hAnsiTheme="minorHAnsi" w:cstheme="minorHAnsi"/>
          <w:sz w:val="24"/>
          <w:szCs w:val="24"/>
        </w:rPr>
      </w:pPr>
      <w:r w:rsidRPr="00C1375B">
        <w:rPr>
          <w:rFonts w:asciiTheme="minorHAnsi" w:hAnsiTheme="minorHAnsi" w:cstheme="minorHAnsi"/>
          <w:b/>
          <w:bCs/>
          <w:sz w:val="24"/>
          <w:szCs w:val="24"/>
        </w:rPr>
        <w:t>Submit Application</w:t>
      </w:r>
      <w:r w:rsidRPr="00C1375B">
        <w:rPr>
          <w:rFonts w:asciiTheme="minorHAnsi" w:hAnsiTheme="minorHAnsi" w:cstheme="minorHAnsi"/>
          <w:sz w:val="24"/>
          <w:szCs w:val="24"/>
        </w:rPr>
        <w:t>: Submit the leave request at least 5 working days in advance for planned leave. For emergencies or unplanned leave, submit as soon as possible.</w:t>
      </w:r>
    </w:p>
    <w:p w14:paraId="345E5003" w14:textId="69A3EEC0" w:rsidR="00F17DFF" w:rsidRPr="00C1375B" w:rsidRDefault="00F17DFF" w:rsidP="00010096">
      <w:pPr>
        <w:pStyle w:val="ListParagraph"/>
        <w:numPr>
          <w:ilvl w:val="0"/>
          <w:numId w:val="90"/>
        </w:numPr>
        <w:rPr>
          <w:rFonts w:asciiTheme="minorHAnsi" w:hAnsiTheme="minorHAnsi" w:cstheme="minorHAnsi"/>
          <w:sz w:val="24"/>
          <w:szCs w:val="24"/>
        </w:rPr>
      </w:pPr>
      <w:r w:rsidRPr="00C1375B">
        <w:rPr>
          <w:rFonts w:asciiTheme="minorHAnsi" w:hAnsiTheme="minorHAnsi" w:cstheme="minorHAnsi"/>
          <w:b/>
          <w:bCs/>
          <w:sz w:val="24"/>
          <w:szCs w:val="24"/>
        </w:rPr>
        <w:t>Attach Supporting Documents</w:t>
      </w:r>
      <w:r w:rsidRPr="00C1375B">
        <w:rPr>
          <w:rFonts w:asciiTheme="minorHAnsi" w:hAnsiTheme="minorHAnsi" w:cstheme="minorHAnsi"/>
          <w:sz w:val="24"/>
          <w:szCs w:val="24"/>
        </w:rPr>
        <w:t>: If the leave exceeds 2 consecutive days due to medical reasons, attach a valid medical certificate.</w:t>
      </w:r>
    </w:p>
    <w:p w14:paraId="2130500B" w14:textId="05B4E0F8" w:rsidR="00F17DFF" w:rsidRPr="00C1375B" w:rsidRDefault="00F17DFF" w:rsidP="00010096">
      <w:pPr>
        <w:pStyle w:val="ListParagraph"/>
        <w:numPr>
          <w:ilvl w:val="0"/>
          <w:numId w:val="90"/>
        </w:numPr>
        <w:rPr>
          <w:rFonts w:asciiTheme="minorHAnsi" w:hAnsiTheme="minorHAnsi" w:cstheme="minorHAnsi"/>
          <w:sz w:val="24"/>
          <w:szCs w:val="24"/>
        </w:rPr>
      </w:pPr>
      <w:r w:rsidRPr="00C1375B">
        <w:rPr>
          <w:rFonts w:asciiTheme="minorHAnsi" w:hAnsiTheme="minorHAnsi" w:cstheme="minorHAnsi"/>
          <w:b/>
          <w:bCs/>
          <w:sz w:val="24"/>
          <w:szCs w:val="24"/>
        </w:rPr>
        <w:t>Manager Approval</w:t>
      </w:r>
      <w:r w:rsidRPr="00C1375B">
        <w:rPr>
          <w:rFonts w:asciiTheme="minorHAnsi" w:hAnsiTheme="minorHAnsi" w:cstheme="minorHAnsi"/>
          <w:sz w:val="24"/>
          <w:szCs w:val="24"/>
        </w:rPr>
        <w:t>: The immediate reporting manager will review the leave application and either approve or reject it based on workload and leave balance.</w:t>
      </w:r>
    </w:p>
    <w:p w14:paraId="557B7E60" w14:textId="114283D5" w:rsidR="00F17DFF" w:rsidRPr="00C1375B" w:rsidRDefault="00F17DFF" w:rsidP="00010096">
      <w:pPr>
        <w:pStyle w:val="ListParagraph"/>
        <w:numPr>
          <w:ilvl w:val="0"/>
          <w:numId w:val="90"/>
        </w:numPr>
        <w:rPr>
          <w:rFonts w:asciiTheme="minorHAnsi" w:hAnsiTheme="minorHAnsi" w:cstheme="minorHAnsi"/>
          <w:sz w:val="24"/>
          <w:szCs w:val="24"/>
        </w:rPr>
      </w:pPr>
      <w:r w:rsidRPr="00C1375B">
        <w:rPr>
          <w:rFonts w:asciiTheme="minorHAnsi" w:hAnsiTheme="minorHAnsi" w:cstheme="minorHAnsi"/>
          <w:b/>
          <w:bCs/>
          <w:sz w:val="24"/>
          <w:szCs w:val="24"/>
        </w:rPr>
        <w:t>HR Review (if required)</w:t>
      </w:r>
      <w:r w:rsidRPr="00C1375B">
        <w:rPr>
          <w:rFonts w:asciiTheme="minorHAnsi" w:hAnsiTheme="minorHAnsi" w:cstheme="minorHAnsi"/>
          <w:sz w:val="24"/>
          <w:szCs w:val="24"/>
        </w:rPr>
        <w:t>: Certain leave types or extended durations may also require approval from the HR department.</w:t>
      </w:r>
    </w:p>
    <w:p w14:paraId="7DAC148B" w14:textId="3D2E793E" w:rsidR="00F17DFF" w:rsidRPr="00C1375B" w:rsidRDefault="00F17DFF" w:rsidP="00010096">
      <w:pPr>
        <w:pStyle w:val="ListParagraph"/>
        <w:numPr>
          <w:ilvl w:val="0"/>
          <w:numId w:val="90"/>
        </w:numPr>
        <w:rPr>
          <w:rFonts w:asciiTheme="minorHAnsi" w:hAnsiTheme="minorHAnsi" w:cstheme="minorHAnsi"/>
          <w:sz w:val="24"/>
          <w:szCs w:val="24"/>
        </w:rPr>
      </w:pPr>
      <w:r w:rsidRPr="00C1375B">
        <w:rPr>
          <w:rFonts w:asciiTheme="minorHAnsi" w:hAnsiTheme="minorHAnsi" w:cstheme="minorHAnsi"/>
          <w:b/>
          <w:bCs/>
          <w:sz w:val="24"/>
          <w:szCs w:val="24"/>
        </w:rPr>
        <w:t>Receive Notification</w:t>
      </w:r>
      <w:r w:rsidRPr="00C1375B">
        <w:rPr>
          <w:rFonts w:asciiTheme="minorHAnsi" w:hAnsiTheme="minorHAnsi" w:cstheme="minorHAnsi"/>
          <w:sz w:val="24"/>
          <w:szCs w:val="24"/>
        </w:rPr>
        <w:t>: You will receive a notification of approval or rejection through the HRMS system.</w:t>
      </w:r>
    </w:p>
    <w:p w14:paraId="4D9D195F" w14:textId="3EAD11B6" w:rsidR="00F17DFF" w:rsidRPr="00C1375B" w:rsidRDefault="00F17DFF" w:rsidP="00010096">
      <w:pPr>
        <w:pStyle w:val="ListParagraph"/>
        <w:numPr>
          <w:ilvl w:val="0"/>
          <w:numId w:val="90"/>
        </w:numPr>
        <w:rPr>
          <w:rFonts w:asciiTheme="minorHAnsi" w:hAnsiTheme="minorHAnsi" w:cstheme="minorHAnsi"/>
          <w:sz w:val="24"/>
          <w:szCs w:val="24"/>
        </w:rPr>
      </w:pPr>
      <w:r w:rsidRPr="00C1375B">
        <w:rPr>
          <w:rFonts w:asciiTheme="minorHAnsi" w:hAnsiTheme="minorHAnsi" w:cstheme="minorHAnsi"/>
          <w:b/>
          <w:bCs/>
          <w:sz w:val="24"/>
          <w:szCs w:val="24"/>
        </w:rPr>
        <w:t>Responsibility Handover</w:t>
      </w:r>
      <w:r w:rsidRPr="00C1375B">
        <w:rPr>
          <w:rFonts w:asciiTheme="minorHAnsi" w:hAnsiTheme="minorHAnsi" w:cstheme="minorHAnsi"/>
          <w:sz w:val="24"/>
          <w:szCs w:val="24"/>
        </w:rPr>
        <w:t>: Ensure proper handover of tasks to colleagues before proceeding on leave to maintain workflow continuity.</w:t>
      </w:r>
    </w:p>
    <w:p w14:paraId="2D7445D0" w14:textId="597BAD43" w:rsidR="00A14C1B" w:rsidRPr="00C1375B" w:rsidRDefault="00F17DFF" w:rsidP="00010096">
      <w:pPr>
        <w:pStyle w:val="ListParagraph"/>
        <w:numPr>
          <w:ilvl w:val="0"/>
          <w:numId w:val="90"/>
        </w:numPr>
        <w:rPr>
          <w:rFonts w:asciiTheme="minorHAnsi" w:hAnsiTheme="minorHAnsi" w:cstheme="minorHAnsi"/>
          <w:sz w:val="24"/>
          <w:szCs w:val="24"/>
        </w:rPr>
      </w:pPr>
      <w:r w:rsidRPr="00C1375B">
        <w:rPr>
          <w:rFonts w:asciiTheme="minorHAnsi" w:hAnsiTheme="minorHAnsi" w:cstheme="minorHAnsi"/>
          <w:b/>
          <w:bCs/>
          <w:sz w:val="24"/>
          <w:szCs w:val="24"/>
        </w:rPr>
        <w:t>Record Maintenance</w:t>
      </w:r>
      <w:r w:rsidRPr="00C1375B">
        <w:rPr>
          <w:rFonts w:asciiTheme="minorHAnsi" w:hAnsiTheme="minorHAnsi" w:cstheme="minorHAnsi"/>
          <w:sz w:val="24"/>
          <w:szCs w:val="24"/>
        </w:rPr>
        <w:t>: HR will maintain a record of all approved leaves as part of the employee attendance and payroll system.</w:t>
      </w:r>
    </w:p>
    <w:p w14:paraId="0BD9AE8C" w14:textId="77777777" w:rsidR="00A77E09" w:rsidRPr="00C1375B" w:rsidRDefault="00A77E09" w:rsidP="00974ADC">
      <w:pPr>
        <w:jc w:val="both"/>
        <w:rPr>
          <w:rFonts w:asciiTheme="minorHAnsi" w:hAnsiTheme="minorHAnsi" w:cstheme="minorHAnsi"/>
          <w:sz w:val="24"/>
          <w:szCs w:val="24"/>
        </w:rPr>
      </w:pPr>
    </w:p>
    <w:p w14:paraId="3D6E3910" w14:textId="50CB1065" w:rsidR="003F0942" w:rsidRPr="00264B7B" w:rsidRDefault="00B06523" w:rsidP="00010096">
      <w:pPr>
        <w:pStyle w:val="Heading2"/>
        <w:numPr>
          <w:ilvl w:val="0"/>
          <w:numId w:val="14"/>
        </w:numPr>
        <w:ind w:right="50"/>
        <w:jc w:val="both"/>
        <w:rPr>
          <w:rFonts w:asciiTheme="minorHAnsi" w:hAnsiTheme="minorHAnsi" w:cstheme="minorHAnsi"/>
          <w:color w:val="A51F3C"/>
          <w:sz w:val="24"/>
          <w:szCs w:val="24"/>
        </w:rPr>
      </w:pPr>
      <w:bookmarkStart w:id="42" w:name="_Toc236240286"/>
      <w:r w:rsidRPr="00264B7B">
        <w:rPr>
          <w:rFonts w:asciiTheme="minorHAnsi" w:hAnsiTheme="minorHAnsi" w:cstheme="minorHAnsi"/>
          <w:color w:val="A51F3C"/>
          <w:sz w:val="24"/>
          <w:szCs w:val="24"/>
        </w:rPr>
        <w:t>Other Benefits (Insurance, Reimbursements)</w:t>
      </w:r>
      <w:bookmarkEnd w:id="42"/>
    </w:p>
    <w:p w14:paraId="6D48089B" w14:textId="77777777" w:rsidR="00777E8B" w:rsidRPr="001735F6" w:rsidRDefault="00777E8B" w:rsidP="00974ADC">
      <w:pPr>
        <w:pStyle w:val="ListParagraph"/>
        <w:rPr>
          <w:rFonts w:asciiTheme="minorHAnsi" w:hAnsiTheme="minorHAnsi" w:cstheme="minorHAnsi"/>
          <w:b/>
          <w:bCs/>
          <w:i/>
          <w:iCs/>
          <w:sz w:val="24"/>
          <w:szCs w:val="24"/>
        </w:rPr>
      </w:pPr>
    </w:p>
    <w:p w14:paraId="427077C3" w14:textId="77777777" w:rsidR="00250D6C" w:rsidRPr="00250D6C" w:rsidRDefault="00250D6C" w:rsidP="00250D6C">
      <w:pPr>
        <w:pStyle w:val="ListParagraph"/>
        <w:numPr>
          <w:ilvl w:val="0"/>
          <w:numId w:val="35"/>
        </w:numPr>
        <w:rPr>
          <w:rFonts w:asciiTheme="minorHAnsi" w:hAnsiTheme="minorHAnsi" w:cstheme="minorHAnsi"/>
          <w:sz w:val="24"/>
          <w:szCs w:val="24"/>
          <w:highlight w:val="green"/>
        </w:rPr>
      </w:pPr>
      <w:r w:rsidRPr="00250D6C">
        <w:rPr>
          <w:rFonts w:asciiTheme="minorHAnsi" w:hAnsiTheme="minorHAnsi" w:cstheme="minorHAnsi"/>
          <w:b/>
          <w:bCs/>
          <w:sz w:val="24"/>
          <w:szCs w:val="24"/>
          <w:highlight w:val="green"/>
        </w:rPr>
        <w:t>Group Medical Insurance</w:t>
      </w:r>
      <w:r w:rsidRPr="00250D6C">
        <w:rPr>
          <w:rFonts w:asciiTheme="minorHAnsi" w:hAnsiTheme="minorHAnsi" w:cstheme="minorHAnsi"/>
          <w:sz w:val="24"/>
          <w:szCs w:val="24"/>
          <w:highlight w:val="green"/>
        </w:rPr>
        <w:t xml:space="preserve"> is provided to eligible employees to support access to quality healthcare services and medical treatment, in accordance with the Company's insurance policy.</w:t>
      </w:r>
    </w:p>
    <w:p w14:paraId="6FAF4B5A" w14:textId="77777777" w:rsidR="00250D6C" w:rsidRPr="00250D6C" w:rsidRDefault="00250D6C" w:rsidP="00250D6C">
      <w:pPr>
        <w:pStyle w:val="ListParagraph"/>
        <w:numPr>
          <w:ilvl w:val="0"/>
          <w:numId w:val="35"/>
        </w:numPr>
        <w:rPr>
          <w:rFonts w:asciiTheme="minorHAnsi" w:hAnsiTheme="minorHAnsi" w:cstheme="minorHAnsi"/>
          <w:sz w:val="24"/>
          <w:szCs w:val="24"/>
          <w:highlight w:val="green"/>
        </w:rPr>
      </w:pPr>
      <w:r w:rsidRPr="00250D6C">
        <w:rPr>
          <w:rFonts w:asciiTheme="minorHAnsi" w:hAnsiTheme="minorHAnsi" w:cstheme="minorHAnsi"/>
          <w:b/>
          <w:bCs/>
          <w:sz w:val="24"/>
          <w:szCs w:val="24"/>
          <w:highlight w:val="green"/>
        </w:rPr>
        <w:t xml:space="preserve">Group Personal Accident Insurance and Group Life Insurance </w:t>
      </w:r>
      <w:r w:rsidRPr="00250D6C">
        <w:rPr>
          <w:rFonts w:asciiTheme="minorHAnsi" w:hAnsiTheme="minorHAnsi" w:cstheme="minorHAnsi"/>
          <w:sz w:val="24"/>
          <w:szCs w:val="24"/>
          <w:highlight w:val="green"/>
        </w:rPr>
        <w:t>coverage are provided to eligible employees to offer financial protection in the event of accidents, disability, or unforeseen circumstances.</w:t>
      </w:r>
    </w:p>
    <w:p w14:paraId="32EAC1E5" w14:textId="77777777" w:rsidR="00250D6C" w:rsidRPr="00250D6C" w:rsidRDefault="00250D6C" w:rsidP="00250D6C">
      <w:pPr>
        <w:pStyle w:val="ListParagraph"/>
        <w:numPr>
          <w:ilvl w:val="0"/>
          <w:numId w:val="35"/>
        </w:numPr>
        <w:rPr>
          <w:rFonts w:asciiTheme="minorHAnsi" w:hAnsiTheme="minorHAnsi" w:cstheme="minorHAnsi"/>
          <w:sz w:val="24"/>
          <w:szCs w:val="24"/>
          <w:highlight w:val="green"/>
        </w:rPr>
      </w:pPr>
      <w:r w:rsidRPr="00250D6C">
        <w:rPr>
          <w:rFonts w:asciiTheme="minorHAnsi" w:hAnsiTheme="minorHAnsi" w:cstheme="minorHAnsi"/>
          <w:b/>
          <w:bCs/>
          <w:sz w:val="24"/>
          <w:szCs w:val="24"/>
          <w:highlight w:val="green"/>
        </w:rPr>
        <w:t>Employees' State Insurance Corporation (ESIC)</w:t>
      </w:r>
      <w:r w:rsidRPr="00250D6C">
        <w:rPr>
          <w:rFonts w:asciiTheme="minorHAnsi" w:hAnsiTheme="minorHAnsi" w:cstheme="minorHAnsi"/>
          <w:sz w:val="24"/>
          <w:szCs w:val="24"/>
          <w:highlight w:val="green"/>
        </w:rPr>
        <w:t xml:space="preserve"> benefits are extended to eligible employees in accordance with the provisions of the Employees' State Insurance Act, 1948, providing access to medical care, sickness, maternity, disablement, and other statutory benefits.</w:t>
      </w:r>
    </w:p>
    <w:p w14:paraId="731D2DF4" w14:textId="77777777" w:rsidR="00250D6C" w:rsidRPr="00250D6C" w:rsidRDefault="00250D6C" w:rsidP="00250D6C">
      <w:pPr>
        <w:pStyle w:val="ListParagraph"/>
        <w:numPr>
          <w:ilvl w:val="0"/>
          <w:numId w:val="35"/>
        </w:numPr>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Employees are eligible for reimbursement of approved business-related expenses, including official travel, communication, and other work-related expenditures, subject to Company policy and submission of valid supporting documents.</w:t>
      </w:r>
    </w:p>
    <w:p w14:paraId="4178D995" w14:textId="77777777" w:rsidR="00250D6C" w:rsidRPr="00250D6C" w:rsidRDefault="00250D6C" w:rsidP="00250D6C">
      <w:pPr>
        <w:pStyle w:val="ListParagraph"/>
        <w:numPr>
          <w:ilvl w:val="0"/>
          <w:numId w:val="35"/>
        </w:numPr>
        <w:rPr>
          <w:rFonts w:asciiTheme="minorHAnsi" w:hAnsiTheme="minorHAnsi" w:cstheme="minorHAnsi"/>
          <w:sz w:val="24"/>
          <w:szCs w:val="24"/>
          <w:highlight w:val="green"/>
        </w:rPr>
      </w:pPr>
      <w:r w:rsidRPr="00250D6C">
        <w:rPr>
          <w:rFonts w:asciiTheme="minorHAnsi" w:hAnsiTheme="minorHAnsi" w:cstheme="minorHAnsi"/>
          <w:b/>
          <w:bCs/>
          <w:sz w:val="24"/>
          <w:szCs w:val="24"/>
          <w:highlight w:val="green"/>
        </w:rPr>
        <w:t>Mobile or communication allowances</w:t>
      </w:r>
      <w:r w:rsidRPr="00250D6C">
        <w:rPr>
          <w:rFonts w:asciiTheme="minorHAnsi" w:hAnsiTheme="minorHAnsi" w:cstheme="minorHAnsi"/>
          <w:sz w:val="24"/>
          <w:szCs w:val="24"/>
          <w:highlight w:val="green"/>
        </w:rPr>
        <w:t xml:space="preserve"> may be provided to employees based on their job role, responsibilities, and business requirements.</w:t>
      </w:r>
    </w:p>
    <w:p w14:paraId="5440115A" w14:textId="77777777" w:rsidR="00250D6C" w:rsidRPr="00250D6C" w:rsidRDefault="00250D6C" w:rsidP="00250D6C">
      <w:pPr>
        <w:pStyle w:val="ListParagraph"/>
        <w:numPr>
          <w:ilvl w:val="0"/>
          <w:numId w:val="35"/>
        </w:numPr>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 xml:space="preserve">The Company may introduce, revise, or enhance employee welfare schemes, benefits, </w:t>
      </w:r>
      <w:r w:rsidRPr="00250D6C">
        <w:rPr>
          <w:rFonts w:asciiTheme="minorHAnsi" w:hAnsiTheme="minorHAnsi" w:cstheme="minorHAnsi"/>
          <w:sz w:val="24"/>
          <w:szCs w:val="24"/>
          <w:highlight w:val="green"/>
        </w:rPr>
        <w:lastRenderedPageBreak/>
        <w:t xml:space="preserve">and allowances from time to time based on </w:t>
      </w:r>
      <w:proofErr w:type="spellStart"/>
      <w:r w:rsidRPr="00250D6C">
        <w:rPr>
          <w:rFonts w:asciiTheme="minorHAnsi" w:hAnsiTheme="minorHAnsi" w:cstheme="minorHAnsi"/>
          <w:sz w:val="24"/>
          <w:szCs w:val="24"/>
          <w:highlight w:val="green"/>
        </w:rPr>
        <w:t>organisational</w:t>
      </w:r>
      <w:proofErr w:type="spellEnd"/>
      <w:r w:rsidRPr="00250D6C">
        <w:rPr>
          <w:rFonts w:asciiTheme="minorHAnsi" w:hAnsiTheme="minorHAnsi" w:cstheme="minorHAnsi"/>
          <w:sz w:val="24"/>
          <w:szCs w:val="24"/>
          <w:highlight w:val="green"/>
        </w:rPr>
        <w:t xml:space="preserve"> requirements, statutory obligations, and management approval.</w:t>
      </w:r>
    </w:p>
    <w:p w14:paraId="567553EA" w14:textId="021F649B" w:rsidR="003611C6" w:rsidRPr="00250D6C" w:rsidRDefault="00250D6C" w:rsidP="00250D6C">
      <w:pPr>
        <w:pStyle w:val="ListParagraph"/>
        <w:numPr>
          <w:ilvl w:val="0"/>
          <w:numId w:val="35"/>
        </w:numPr>
        <w:rPr>
          <w:rFonts w:asciiTheme="minorHAnsi" w:hAnsiTheme="minorHAnsi" w:cstheme="minorHAnsi"/>
          <w:sz w:val="24"/>
          <w:szCs w:val="24"/>
          <w:highlight w:val="green"/>
        </w:rPr>
      </w:pPr>
      <w:r w:rsidRPr="00250D6C">
        <w:rPr>
          <w:rFonts w:asciiTheme="minorHAnsi" w:hAnsiTheme="minorHAnsi" w:cstheme="minorHAnsi"/>
          <w:sz w:val="24"/>
          <w:szCs w:val="24"/>
          <w:highlight w:val="green"/>
        </w:rPr>
        <w:t>All employee benefits, allowances, and welfare schemes are administered in accordance with applicable Company policies and statutory requirements and are subject to periodic review and revision</w:t>
      </w:r>
      <w:r w:rsidR="008A1022" w:rsidRPr="00250D6C">
        <w:rPr>
          <w:rFonts w:asciiTheme="minorHAnsi" w:hAnsiTheme="minorHAnsi" w:cstheme="minorHAnsi"/>
          <w:sz w:val="24"/>
          <w:szCs w:val="24"/>
          <w:highlight w:val="green"/>
        </w:rPr>
        <w:t>.</w:t>
      </w:r>
    </w:p>
    <w:p w14:paraId="1CFA22E2" w14:textId="77777777" w:rsidR="00264B7B" w:rsidRDefault="00264B7B" w:rsidP="00264B7B">
      <w:pPr>
        <w:rPr>
          <w:rFonts w:asciiTheme="minorHAnsi" w:hAnsiTheme="minorHAnsi" w:cstheme="minorHAnsi"/>
        </w:rPr>
      </w:pPr>
    </w:p>
    <w:p w14:paraId="11B9B2F3" w14:textId="77777777" w:rsidR="003611C6" w:rsidRPr="001735F6" w:rsidRDefault="003611C6" w:rsidP="00974ADC">
      <w:pPr>
        <w:jc w:val="both"/>
        <w:rPr>
          <w:rFonts w:asciiTheme="minorHAnsi" w:hAnsiTheme="minorHAnsi" w:cstheme="minorHAnsi"/>
        </w:rPr>
      </w:pPr>
    </w:p>
    <w:p w14:paraId="488FF420" w14:textId="172BAD50" w:rsidR="003F0942" w:rsidRPr="00CE3CC6" w:rsidRDefault="00B06523" w:rsidP="00CE3CC6">
      <w:pPr>
        <w:pStyle w:val="Heading1"/>
        <w:numPr>
          <w:ilvl w:val="0"/>
          <w:numId w:val="2"/>
        </w:numPr>
        <w:ind w:left="540" w:hanging="450"/>
        <w:jc w:val="center"/>
        <w:rPr>
          <w:rFonts w:asciiTheme="minorHAnsi" w:hAnsiTheme="minorHAnsi" w:cstheme="minorHAnsi"/>
          <w:color w:val="000000" w:themeColor="text1"/>
          <w:sz w:val="28"/>
          <w:szCs w:val="28"/>
          <w:u w:val="single"/>
        </w:rPr>
      </w:pPr>
      <w:bookmarkStart w:id="43" w:name="_Toc236240287"/>
      <w:r w:rsidRPr="00CE3CC6">
        <w:rPr>
          <w:rFonts w:asciiTheme="minorHAnsi" w:hAnsiTheme="minorHAnsi" w:cstheme="minorHAnsi"/>
          <w:color w:val="000000" w:themeColor="text1"/>
          <w:sz w:val="28"/>
          <w:szCs w:val="28"/>
          <w:u w:val="single"/>
        </w:rPr>
        <w:t>Workplace Standards and Operations</w:t>
      </w:r>
      <w:bookmarkEnd w:id="43"/>
    </w:p>
    <w:p w14:paraId="5D2284C4" w14:textId="77777777" w:rsidR="00777E8B" w:rsidRPr="00264B7B" w:rsidRDefault="00777E8B" w:rsidP="00CE3CC6">
      <w:pPr>
        <w:jc w:val="both"/>
        <w:rPr>
          <w:rFonts w:asciiTheme="minorHAnsi" w:hAnsiTheme="minorHAnsi" w:cstheme="minorHAnsi"/>
          <w:b/>
          <w:bCs/>
          <w:i/>
          <w:iCs/>
          <w:color w:val="A51F3C"/>
        </w:rPr>
      </w:pPr>
    </w:p>
    <w:p w14:paraId="55955D3E" w14:textId="2341C411" w:rsidR="003F0942" w:rsidRPr="00B85734" w:rsidRDefault="00B06523" w:rsidP="00010096">
      <w:pPr>
        <w:pStyle w:val="Heading2"/>
        <w:numPr>
          <w:ilvl w:val="0"/>
          <w:numId w:val="15"/>
        </w:numPr>
        <w:ind w:left="540" w:right="50" w:hanging="540"/>
        <w:jc w:val="both"/>
        <w:rPr>
          <w:rFonts w:asciiTheme="minorHAnsi" w:hAnsiTheme="minorHAnsi" w:cstheme="minorHAnsi"/>
          <w:color w:val="A51F3C"/>
          <w:sz w:val="28"/>
          <w:szCs w:val="28"/>
        </w:rPr>
      </w:pPr>
      <w:bookmarkStart w:id="44" w:name="_Toc236240288"/>
      <w:r w:rsidRPr="00B85734">
        <w:rPr>
          <w:rFonts w:asciiTheme="minorHAnsi" w:hAnsiTheme="minorHAnsi" w:cstheme="minorHAnsi"/>
          <w:color w:val="A51F3C"/>
          <w:sz w:val="28"/>
          <w:szCs w:val="28"/>
        </w:rPr>
        <w:t>Working Hours, Breaks, and Overtime</w:t>
      </w:r>
      <w:bookmarkEnd w:id="44"/>
    </w:p>
    <w:p w14:paraId="7D7821A1" w14:textId="77777777" w:rsidR="00777E8B" w:rsidRPr="001735F6" w:rsidRDefault="00777E8B" w:rsidP="00974ADC">
      <w:pPr>
        <w:jc w:val="both"/>
        <w:rPr>
          <w:rFonts w:asciiTheme="minorHAnsi" w:hAnsiTheme="minorHAnsi" w:cstheme="minorHAnsi"/>
        </w:rPr>
      </w:pPr>
    </w:p>
    <w:p w14:paraId="1013C04D" w14:textId="77777777" w:rsidR="003B44EA" w:rsidRPr="003B44EA" w:rsidRDefault="003B44EA" w:rsidP="00334F71">
      <w:pPr>
        <w:jc w:val="both"/>
        <w:rPr>
          <w:rFonts w:asciiTheme="minorHAnsi" w:hAnsiTheme="minorHAnsi" w:cstheme="minorHAnsi"/>
          <w:sz w:val="24"/>
          <w:szCs w:val="24"/>
        </w:rPr>
      </w:pPr>
      <w:r w:rsidRPr="003B44EA">
        <w:rPr>
          <w:rFonts w:asciiTheme="minorHAnsi" w:hAnsiTheme="minorHAnsi" w:cstheme="minorHAnsi"/>
          <w:b/>
          <w:bCs/>
          <w:sz w:val="24"/>
          <w:szCs w:val="24"/>
        </w:rPr>
        <w:t>Working Hours:</w:t>
      </w:r>
    </w:p>
    <w:p w14:paraId="60C4FF05" w14:textId="79243502" w:rsidR="003B44EA" w:rsidRPr="003B44EA" w:rsidRDefault="003B44EA" w:rsidP="00010096">
      <w:pPr>
        <w:numPr>
          <w:ilvl w:val="0"/>
          <w:numId w:val="91"/>
        </w:numPr>
        <w:jc w:val="both"/>
        <w:rPr>
          <w:rFonts w:asciiTheme="minorHAnsi" w:hAnsiTheme="minorHAnsi" w:cstheme="minorHAnsi"/>
          <w:sz w:val="24"/>
          <w:szCs w:val="24"/>
        </w:rPr>
      </w:pPr>
      <w:r w:rsidRPr="003B44EA">
        <w:rPr>
          <w:rFonts w:asciiTheme="minorHAnsi" w:hAnsiTheme="minorHAnsi" w:cstheme="minorHAnsi"/>
          <w:sz w:val="24"/>
          <w:szCs w:val="24"/>
        </w:rPr>
        <w:t>The standard working week at Cherry Hill is 4</w:t>
      </w:r>
      <w:r w:rsidRPr="00264B7B">
        <w:rPr>
          <w:rFonts w:asciiTheme="minorHAnsi" w:hAnsiTheme="minorHAnsi" w:cstheme="minorHAnsi"/>
          <w:sz w:val="24"/>
          <w:szCs w:val="24"/>
        </w:rPr>
        <w:t>8</w:t>
      </w:r>
      <w:r w:rsidRPr="003B44EA">
        <w:rPr>
          <w:rFonts w:asciiTheme="minorHAnsi" w:hAnsiTheme="minorHAnsi" w:cstheme="minorHAnsi"/>
          <w:sz w:val="24"/>
          <w:szCs w:val="24"/>
        </w:rPr>
        <w:t xml:space="preserve"> hours, typically from 9:00 AM to 6:00 PM, Monday to </w:t>
      </w:r>
      <w:r w:rsidRPr="00264B7B">
        <w:rPr>
          <w:rFonts w:asciiTheme="minorHAnsi" w:hAnsiTheme="minorHAnsi" w:cstheme="minorHAnsi"/>
          <w:sz w:val="24"/>
          <w:szCs w:val="24"/>
        </w:rPr>
        <w:t>Saturday</w:t>
      </w:r>
      <w:r w:rsidRPr="003B44EA">
        <w:rPr>
          <w:rFonts w:asciiTheme="minorHAnsi" w:hAnsiTheme="minorHAnsi" w:cstheme="minorHAnsi"/>
          <w:sz w:val="24"/>
          <w:szCs w:val="24"/>
        </w:rPr>
        <w:t>.</w:t>
      </w:r>
    </w:p>
    <w:p w14:paraId="007853BD" w14:textId="77777777" w:rsidR="003B44EA" w:rsidRPr="003B44EA" w:rsidRDefault="003B44EA" w:rsidP="00010096">
      <w:pPr>
        <w:numPr>
          <w:ilvl w:val="0"/>
          <w:numId w:val="91"/>
        </w:numPr>
        <w:jc w:val="both"/>
        <w:rPr>
          <w:rFonts w:asciiTheme="minorHAnsi" w:hAnsiTheme="minorHAnsi" w:cstheme="minorHAnsi"/>
          <w:sz w:val="24"/>
          <w:szCs w:val="24"/>
        </w:rPr>
      </w:pPr>
      <w:r w:rsidRPr="003B44EA">
        <w:rPr>
          <w:rFonts w:asciiTheme="minorHAnsi" w:hAnsiTheme="minorHAnsi" w:cstheme="minorHAnsi"/>
          <w:sz w:val="24"/>
          <w:szCs w:val="24"/>
        </w:rPr>
        <w:t>Employees are expected to adhere to these hours unless otherwise specified by their department or specific role requirements.</w:t>
      </w:r>
    </w:p>
    <w:p w14:paraId="233122DF" w14:textId="77777777" w:rsidR="003B44EA" w:rsidRPr="003B44EA" w:rsidRDefault="003B44EA" w:rsidP="00334F71">
      <w:pPr>
        <w:jc w:val="both"/>
        <w:rPr>
          <w:rFonts w:asciiTheme="minorHAnsi" w:hAnsiTheme="minorHAnsi" w:cstheme="minorHAnsi"/>
          <w:sz w:val="24"/>
          <w:szCs w:val="24"/>
        </w:rPr>
      </w:pPr>
      <w:r w:rsidRPr="003B44EA">
        <w:rPr>
          <w:rFonts w:asciiTheme="minorHAnsi" w:hAnsiTheme="minorHAnsi" w:cstheme="minorHAnsi"/>
          <w:b/>
          <w:bCs/>
          <w:sz w:val="24"/>
          <w:szCs w:val="24"/>
        </w:rPr>
        <w:t>Breaks:</w:t>
      </w:r>
    </w:p>
    <w:p w14:paraId="2F139B1B" w14:textId="77777777" w:rsidR="003B44EA" w:rsidRPr="003B44EA" w:rsidRDefault="003B44EA" w:rsidP="00010096">
      <w:pPr>
        <w:numPr>
          <w:ilvl w:val="0"/>
          <w:numId w:val="92"/>
        </w:numPr>
        <w:jc w:val="both"/>
        <w:rPr>
          <w:rFonts w:asciiTheme="minorHAnsi" w:hAnsiTheme="minorHAnsi" w:cstheme="minorHAnsi"/>
          <w:sz w:val="24"/>
          <w:szCs w:val="24"/>
        </w:rPr>
      </w:pPr>
      <w:r w:rsidRPr="003B44EA">
        <w:rPr>
          <w:rFonts w:asciiTheme="minorHAnsi" w:hAnsiTheme="minorHAnsi" w:cstheme="minorHAnsi"/>
          <w:sz w:val="24"/>
          <w:szCs w:val="24"/>
        </w:rPr>
        <w:t>Employees are entitled to a 1-hour lunch break each day, typically between 1:00 PM to 2:00 PM.</w:t>
      </w:r>
    </w:p>
    <w:p w14:paraId="1E3234D6" w14:textId="77777777" w:rsidR="003B44EA" w:rsidRPr="003B44EA" w:rsidRDefault="003B44EA" w:rsidP="00010096">
      <w:pPr>
        <w:numPr>
          <w:ilvl w:val="0"/>
          <w:numId w:val="92"/>
        </w:numPr>
        <w:jc w:val="both"/>
        <w:rPr>
          <w:rFonts w:asciiTheme="minorHAnsi" w:hAnsiTheme="minorHAnsi" w:cstheme="minorHAnsi"/>
          <w:sz w:val="24"/>
          <w:szCs w:val="24"/>
        </w:rPr>
      </w:pPr>
      <w:r w:rsidRPr="003B44EA">
        <w:rPr>
          <w:rFonts w:asciiTheme="minorHAnsi" w:hAnsiTheme="minorHAnsi" w:cstheme="minorHAnsi"/>
          <w:sz w:val="24"/>
          <w:szCs w:val="24"/>
        </w:rPr>
        <w:t>Additional short breaks may be allowed throughout the day as per operational requirements and with supervisor approval.</w:t>
      </w:r>
    </w:p>
    <w:p w14:paraId="0721C5A8" w14:textId="77777777" w:rsidR="003B44EA" w:rsidRPr="003B44EA" w:rsidRDefault="003B44EA" w:rsidP="00334F71">
      <w:pPr>
        <w:jc w:val="both"/>
        <w:rPr>
          <w:rFonts w:asciiTheme="minorHAnsi" w:hAnsiTheme="minorHAnsi" w:cstheme="minorHAnsi"/>
          <w:sz w:val="24"/>
          <w:szCs w:val="24"/>
        </w:rPr>
      </w:pPr>
      <w:r w:rsidRPr="003B44EA">
        <w:rPr>
          <w:rFonts w:asciiTheme="minorHAnsi" w:hAnsiTheme="minorHAnsi" w:cstheme="minorHAnsi"/>
          <w:b/>
          <w:bCs/>
          <w:sz w:val="24"/>
          <w:szCs w:val="24"/>
        </w:rPr>
        <w:t>Overtime:</w:t>
      </w:r>
    </w:p>
    <w:p w14:paraId="35A879F0" w14:textId="77777777" w:rsidR="003B44EA" w:rsidRPr="003B44EA" w:rsidRDefault="003B44EA" w:rsidP="00010096">
      <w:pPr>
        <w:numPr>
          <w:ilvl w:val="0"/>
          <w:numId w:val="93"/>
        </w:numPr>
        <w:jc w:val="both"/>
        <w:rPr>
          <w:rFonts w:asciiTheme="minorHAnsi" w:hAnsiTheme="minorHAnsi" w:cstheme="minorHAnsi"/>
          <w:sz w:val="24"/>
          <w:szCs w:val="24"/>
        </w:rPr>
      </w:pPr>
      <w:r w:rsidRPr="003B44EA">
        <w:rPr>
          <w:rFonts w:asciiTheme="minorHAnsi" w:hAnsiTheme="minorHAnsi" w:cstheme="minorHAnsi"/>
          <w:sz w:val="24"/>
          <w:szCs w:val="24"/>
        </w:rPr>
        <w:t>Overtime work may be required during peak periods or to meet urgent deadlines. All overtime work must be pre-approved by the employee's immediate supervisor.</w:t>
      </w:r>
    </w:p>
    <w:p w14:paraId="1B5ABB5A" w14:textId="77777777" w:rsidR="003B44EA" w:rsidRPr="003B44EA" w:rsidRDefault="003B44EA" w:rsidP="00010096">
      <w:pPr>
        <w:numPr>
          <w:ilvl w:val="0"/>
          <w:numId w:val="93"/>
        </w:numPr>
        <w:jc w:val="both"/>
        <w:rPr>
          <w:rFonts w:asciiTheme="minorHAnsi" w:hAnsiTheme="minorHAnsi" w:cstheme="minorHAnsi"/>
          <w:sz w:val="24"/>
          <w:szCs w:val="24"/>
        </w:rPr>
      </w:pPr>
      <w:r w:rsidRPr="003B44EA">
        <w:rPr>
          <w:rFonts w:asciiTheme="minorHAnsi" w:hAnsiTheme="minorHAnsi" w:cstheme="minorHAnsi"/>
          <w:sz w:val="24"/>
          <w:szCs w:val="24"/>
        </w:rPr>
        <w:t>Overtime will be compensated according to applicable labor laws and company policy.</w:t>
      </w:r>
    </w:p>
    <w:p w14:paraId="02D22EAF" w14:textId="77777777" w:rsidR="003B44EA" w:rsidRPr="003B44EA" w:rsidRDefault="003B44EA" w:rsidP="00010096">
      <w:pPr>
        <w:numPr>
          <w:ilvl w:val="1"/>
          <w:numId w:val="93"/>
        </w:numPr>
        <w:jc w:val="both"/>
        <w:rPr>
          <w:rFonts w:asciiTheme="minorHAnsi" w:hAnsiTheme="minorHAnsi" w:cstheme="minorHAnsi"/>
          <w:sz w:val="24"/>
          <w:szCs w:val="24"/>
        </w:rPr>
      </w:pPr>
      <w:r w:rsidRPr="003B44EA">
        <w:rPr>
          <w:rFonts w:asciiTheme="minorHAnsi" w:hAnsiTheme="minorHAnsi" w:cstheme="minorHAnsi"/>
          <w:sz w:val="24"/>
          <w:szCs w:val="24"/>
        </w:rPr>
        <w:t>For non-exempt employees, overtime pay will be calculated at 1.5 times the regular hourly rate for any hours worked beyond 45 hours in a week.</w:t>
      </w:r>
    </w:p>
    <w:p w14:paraId="5455B1E3" w14:textId="77777777" w:rsidR="003B44EA" w:rsidRPr="003B44EA" w:rsidRDefault="003B44EA" w:rsidP="00010096">
      <w:pPr>
        <w:numPr>
          <w:ilvl w:val="1"/>
          <w:numId w:val="93"/>
        </w:numPr>
        <w:jc w:val="both"/>
        <w:rPr>
          <w:rFonts w:asciiTheme="minorHAnsi" w:hAnsiTheme="minorHAnsi" w:cstheme="minorHAnsi"/>
          <w:sz w:val="24"/>
          <w:szCs w:val="24"/>
        </w:rPr>
      </w:pPr>
      <w:r w:rsidRPr="003B44EA">
        <w:rPr>
          <w:rFonts w:asciiTheme="minorHAnsi" w:hAnsiTheme="minorHAnsi" w:cstheme="minorHAnsi"/>
          <w:sz w:val="24"/>
          <w:szCs w:val="24"/>
        </w:rPr>
        <w:t>Overtime pay for weekends or holidays will be calculated at a higher rate of 2 times the regular hourly rate, as per company policy.</w:t>
      </w:r>
    </w:p>
    <w:p w14:paraId="769621CA" w14:textId="77777777" w:rsidR="003B44EA" w:rsidRPr="003B44EA" w:rsidRDefault="003B44EA" w:rsidP="00334F71">
      <w:pPr>
        <w:jc w:val="both"/>
        <w:rPr>
          <w:rFonts w:asciiTheme="minorHAnsi" w:hAnsiTheme="minorHAnsi" w:cstheme="minorHAnsi"/>
          <w:sz w:val="24"/>
          <w:szCs w:val="24"/>
        </w:rPr>
      </w:pPr>
      <w:r w:rsidRPr="003B44EA">
        <w:rPr>
          <w:rFonts w:asciiTheme="minorHAnsi" w:hAnsiTheme="minorHAnsi" w:cstheme="minorHAnsi"/>
          <w:b/>
          <w:bCs/>
          <w:sz w:val="24"/>
          <w:szCs w:val="24"/>
        </w:rPr>
        <w:t>Compensatory Time Off:</w:t>
      </w:r>
    </w:p>
    <w:p w14:paraId="789B286F" w14:textId="77777777" w:rsidR="003B44EA" w:rsidRPr="003B44EA" w:rsidRDefault="003B44EA" w:rsidP="00010096">
      <w:pPr>
        <w:numPr>
          <w:ilvl w:val="0"/>
          <w:numId w:val="94"/>
        </w:numPr>
        <w:jc w:val="both"/>
        <w:rPr>
          <w:rFonts w:asciiTheme="minorHAnsi" w:hAnsiTheme="minorHAnsi" w:cstheme="minorHAnsi"/>
          <w:sz w:val="24"/>
          <w:szCs w:val="24"/>
        </w:rPr>
      </w:pPr>
      <w:r w:rsidRPr="003B44EA">
        <w:rPr>
          <w:rFonts w:asciiTheme="minorHAnsi" w:hAnsiTheme="minorHAnsi" w:cstheme="minorHAnsi"/>
          <w:sz w:val="24"/>
          <w:szCs w:val="24"/>
        </w:rPr>
        <w:t>Instead of receiving overtime pay, employees may choose to take compensatory time off (comp time), provided this is approved in advance and used within the same calendar month.</w:t>
      </w:r>
    </w:p>
    <w:p w14:paraId="736B1372" w14:textId="0C5CC432" w:rsidR="003B44EA" w:rsidRPr="003B44EA" w:rsidRDefault="00334F71" w:rsidP="00334F71">
      <w:pPr>
        <w:jc w:val="both"/>
        <w:rPr>
          <w:rFonts w:asciiTheme="minorHAnsi" w:hAnsiTheme="minorHAnsi" w:cstheme="minorHAnsi"/>
          <w:sz w:val="24"/>
          <w:szCs w:val="24"/>
        </w:rPr>
      </w:pPr>
      <w:r w:rsidRPr="00264B7B">
        <w:rPr>
          <w:rFonts w:asciiTheme="minorHAnsi" w:hAnsiTheme="minorHAnsi" w:cstheme="minorHAnsi"/>
          <w:b/>
          <w:bCs/>
          <w:sz w:val="24"/>
          <w:szCs w:val="24"/>
        </w:rPr>
        <w:t>Flexible Work Arrangements</w:t>
      </w:r>
    </w:p>
    <w:p w14:paraId="039224C9" w14:textId="653F1921" w:rsidR="00334F71" w:rsidRPr="00334F71" w:rsidRDefault="00334F71" w:rsidP="00010096">
      <w:pPr>
        <w:numPr>
          <w:ilvl w:val="0"/>
          <w:numId w:val="95"/>
        </w:numPr>
        <w:jc w:val="both"/>
        <w:rPr>
          <w:rFonts w:asciiTheme="minorHAnsi" w:hAnsiTheme="minorHAnsi" w:cstheme="minorHAnsi"/>
          <w:sz w:val="24"/>
          <w:szCs w:val="24"/>
        </w:rPr>
      </w:pPr>
      <w:r w:rsidRPr="00334F71">
        <w:rPr>
          <w:rFonts w:asciiTheme="minorHAnsi" w:hAnsiTheme="minorHAnsi" w:cstheme="minorHAnsi"/>
          <w:b/>
          <w:bCs/>
          <w:sz w:val="24"/>
          <w:szCs w:val="24"/>
        </w:rPr>
        <w:t>Request Process:</w:t>
      </w:r>
      <w:r w:rsidRPr="00334F71">
        <w:rPr>
          <w:rFonts w:asciiTheme="minorHAnsi" w:hAnsiTheme="minorHAnsi" w:cstheme="minorHAnsi"/>
          <w:sz w:val="24"/>
          <w:szCs w:val="24"/>
        </w:rPr>
        <w:t xml:space="preserve"> Employees seeking flexible work arrangements must submit a formal request via email to their immediate supervisor and the HR department at least one month in advance. The request should clearly specify:</w:t>
      </w:r>
    </w:p>
    <w:p w14:paraId="1899F3C3" w14:textId="77777777" w:rsidR="00334F71" w:rsidRPr="00334F71" w:rsidRDefault="00334F71" w:rsidP="00010096">
      <w:pPr>
        <w:numPr>
          <w:ilvl w:val="1"/>
          <w:numId w:val="95"/>
        </w:numPr>
        <w:jc w:val="both"/>
        <w:rPr>
          <w:rFonts w:asciiTheme="minorHAnsi" w:hAnsiTheme="minorHAnsi" w:cstheme="minorHAnsi"/>
          <w:sz w:val="24"/>
          <w:szCs w:val="24"/>
        </w:rPr>
      </w:pPr>
      <w:r w:rsidRPr="00334F71">
        <w:rPr>
          <w:rFonts w:asciiTheme="minorHAnsi" w:hAnsiTheme="minorHAnsi" w:cstheme="minorHAnsi"/>
          <w:sz w:val="24"/>
          <w:szCs w:val="24"/>
        </w:rPr>
        <w:t>The type of flexible arrangement (e.g., remote work, modified working hours, compressed workweek).</w:t>
      </w:r>
    </w:p>
    <w:p w14:paraId="652930EA" w14:textId="77777777" w:rsidR="00334F71" w:rsidRPr="00334F71" w:rsidRDefault="00334F71" w:rsidP="00010096">
      <w:pPr>
        <w:numPr>
          <w:ilvl w:val="1"/>
          <w:numId w:val="95"/>
        </w:numPr>
        <w:jc w:val="both"/>
        <w:rPr>
          <w:rFonts w:asciiTheme="minorHAnsi" w:hAnsiTheme="minorHAnsi" w:cstheme="minorHAnsi"/>
          <w:sz w:val="24"/>
          <w:szCs w:val="24"/>
        </w:rPr>
      </w:pPr>
      <w:r w:rsidRPr="00334F71">
        <w:rPr>
          <w:rFonts w:asciiTheme="minorHAnsi" w:hAnsiTheme="minorHAnsi" w:cstheme="minorHAnsi"/>
          <w:sz w:val="24"/>
          <w:szCs w:val="24"/>
        </w:rPr>
        <w:t>The duration of the arrangement (temporary or permanent).</w:t>
      </w:r>
    </w:p>
    <w:p w14:paraId="7846803C" w14:textId="77777777" w:rsidR="00334F71" w:rsidRPr="00334F71" w:rsidRDefault="00334F71" w:rsidP="00010096">
      <w:pPr>
        <w:numPr>
          <w:ilvl w:val="1"/>
          <w:numId w:val="95"/>
        </w:numPr>
        <w:jc w:val="both"/>
        <w:rPr>
          <w:rFonts w:asciiTheme="minorHAnsi" w:hAnsiTheme="minorHAnsi" w:cstheme="minorHAnsi"/>
          <w:sz w:val="24"/>
          <w:szCs w:val="24"/>
        </w:rPr>
      </w:pPr>
      <w:r w:rsidRPr="00334F71">
        <w:rPr>
          <w:rFonts w:asciiTheme="minorHAnsi" w:hAnsiTheme="minorHAnsi" w:cstheme="minorHAnsi"/>
          <w:sz w:val="24"/>
          <w:szCs w:val="24"/>
        </w:rPr>
        <w:t>A brief explanation of how work responsibilities and productivity will be maintained.</w:t>
      </w:r>
      <w:r w:rsidRPr="00334F71">
        <w:rPr>
          <w:rFonts w:asciiTheme="minorHAnsi" w:hAnsiTheme="minorHAnsi" w:cstheme="minorHAnsi"/>
          <w:sz w:val="24"/>
          <w:szCs w:val="24"/>
        </w:rPr>
        <w:br/>
        <w:t xml:space="preserve">All requests will be evaluated in line with business requirements, team dynamics, and the employee’s role. Employees will receive a timely response </w:t>
      </w:r>
      <w:r w:rsidRPr="00334F71">
        <w:rPr>
          <w:rFonts w:asciiTheme="minorHAnsi" w:hAnsiTheme="minorHAnsi" w:cstheme="minorHAnsi"/>
          <w:sz w:val="24"/>
          <w:szCs w:val="24"/>
        </w:rPr>
        <w:lastRenderedPageBreak/>
        <w:t>regarding approval or suggested modifications.</w:t>
      </w:r>
    </w:p>
    <w:p w14:paraId="43B267F8" w14:textId="659AD749" w:rsidR="00334F71" w:rsidRPr="00334F71" w:rsidRDefault="00334F71" w:rsidP="00010096">
      <w:pPr>
        <w:numPr>
          <w:ilvl w:val="0"/>
          <w:numId w:val="95"/>
        </w:numPr>
        <w:jc w:val="both"/>
        <w:rPr>
          <w:rFonts w:asciiTheme="minorHAnsi" w:hAnsiTheme="minorHAnsi" w:cstheme="minorHAnsi"/>
          <w:sz w:val="24"/>
          <w:szCs w:val="24"/>
        </w:rPr>
      </w:pPr>
      <w:r w:rsidRPr="00334F71">
        <w:rPr>
          <w:rFonts w:asciiTheme="minorHAnsi" w:hAnsiTheme="minorHAnsi" w:cstheme="minorHAnsi"/>
          <w:b/>
          <w:bCs/>
          <w:sz w:val="24"/>
          <w:szCs w:val="24"/>
        </w:rPr>
        <w:t>Eligibility:</w:t>
      </w:r>
      <w:r w:rsidRPr="00334F71">
        <w:rPr>
          <w:rFonts w:asciiTheme="minorHAnsi" w:hAnsiTheme="minorHAnsi" w:cstheme="minorHAnsi"/>
          <w:sz w:val="24"/>
          <w:szCs w:val="24"/>
        </w:rPr>
        <w:t xml:space="preserve"> The availability of flexible arrangements depends on the nature of the employee's role and the operational requirements of their department. Positions requiring physical presence, site supervision, or client interactions may be less flexible.</w:t>
      </w:r>
    </w:p>
    <w:p w14:paraId="2E4B7DC5" w14:textId="2AFFE8D6" w:rsidR="00334F71" w:rsidRPr="00334F71" w:rsidRDefault="00334F71" w:rsidP="00010096">
      <w:pPr>
        <w:numPr>
          <w:ilvl w:val="0"/>
          <w:numId w:val="95"/>
        </w:numPr>
        <w:jc w:val="both"/>
        <w:rPr>
          <w:rFonts w:asciiTheme="minorHAnsi" w:hAnsiTheme="minorHAnsi" w:cstheme="minorHAnsi"/>
          <w:sz w:val="24"/>
          <w:szCs w:val="24"/>
        </w:rPr>
      </w:pPr>
      <w:r w:rsidRPr="00334F71">
        <w:rPr>
          <w:rFonts w:asciiTheme="minorHAnsi" w:hAnsiTheme="minorHAnsi" w:cstheme="minorHAnsi"/>
          <w:b/>
          <w:bCs/>
          <w:sz w:val="24"/>
          <w:szCs w:val="24"/>
        </w:rPr>
        <w:t>Performance Expectations:</w:t>
      </w:r>
      <w:r w:rsidRPr="00334F71">
        <w:rPr>
          <w:rFonts w:asciiTheme="minorHAnsi" w:hAnsiTheme="minorHAnsi" w:cstheme="minorHAnsi"/>
          <w:sz w:val="24"/>
          <w:szCs w:val="24"/>
        </w:rPr>
        <w:t xml:space="preserve"> Employees requesting flexible work arrangements must demonstrate consistent and satisfactory performance. The ability to maintain productivity and fulfill role responsibilities remotely or under adjusted hours is essential.</w:t>
      </w:r>
    </w:p>
    <w:p w14:paraId="2124BEE4" w14:textId="1187FB4C" w:rsidR="00334F71" w:rsidRPr="00334F71" w:rsidRDefault="00334F71" w:rsidP="00010096">
      <w:pPr>
        <w:numPr>
          <w:ilvl w:val="0"/>
          <w:numId w:val="95"/>
        </w:numPr>
        <w:jc w:val="both"/>
        <w:rPr>
          <w:rFonts w:asciiTheme="minorHAnsi" w:hAnsiTheme="minorHAnsi" w:cstheme="minorHAnsi"/>
          <w:sz w:val="24"/>
          <w:szCs w:val="24"/>
        </w:rPr>
      </w:pPr>
      <w:r w:rsidRPr="00334F71">
        <w:rPr>
          <w:rFonts w:asciiTheme="minorHAnsi" w:hAnsiTheme="minorHAnsi" w:cstheme="minorHAnsi"/>
          <w:b/>
          <w:bCs/>
          <w:sz w:val="24"/>
          <w:szCs w:val="24"/>
        </w:rPr>
        <w:t>Approval Process:</w:t>
      </w:r>
      <w:r w:rsidRPr="00334F71">
        <w:rPr>
          <w:rFonts w:asciiTheme="minorHAnsi" w:hAnsiTheme="minorHAnsi" w:cstheme="minorHAnsi"/>
          <w:sz w:val="24"/>
          <w:szCs w:val="24"/>
        </w:rPr>
        <w:t xml:space="preserve"> Approvals are jointly provided by the immediate supervisor and the HR department after reviewing the impact on team collaboration, service delivery, and overall workflow.</w:t>
      </w:r>
    </w:p>
    <w:p w14:paraId="19BBFFE1" w14:textId="1EB2522D" w:rsidR="00334F71" w:rsidRPr="00334F71" w:rsidRDefault="00334F71" w:rsidP="00010096">
      <w:pPr>
        <w:numPr>
          <w:ilvl w:val="0"/>
          <w:numId w:val="95"/>
        </w:numPr>
        <w:jc w:val="both"/>
        <w:rPr>
          <w:rFonts w:asciiTheme="minorHAnsi" w:hAnsiTheme="minorHAnsi" w:cstheme="minorHAnsi"/>
          <w:sz w:val="24"/>
          <w:szCs w:val="24"/>
        </w:rPr>
      </w:pPr>
      <w:r w:rsidRPr="00334F71">
        <w:rPr>
          <w:rFonts w:asciiTheme="minorHAnsi" w:hAnsiTheme="minorHAnsi" w:cstheme="minorHAnsi"/>
          <w:b/>
          <w:bCs/>
          <w:sz w:val="24"/>
          <w:szCs w:val="24"/>
        </w:rPr>
        <w:t>Review and Adjustment:</w:t>
      </w:r>
      <w:r w:rsidRPr="00334F71">
        <w:rPr>
          <w:rFonts w:asciiTheme="minorHAnsi" w:hAnsiTheme="minorHAnsi" w:cstheme="minorHAnsi"/>
          <w:sz w:val="24"/>
          <w:szCs w:val="24"/>
        </w:rPr>
        <w:t xml:space="preserve"> All flexible work arrangements are subject to periodic review to assess continued suitability. Modifications may be made based on changes in business priorities or individual performance.</w:t>
      </w:r>
    </w:p>
    <w:p w14:paraId="6DD5F69F" w14:textId="13DD4235" w:rsidR="003B44EA" w:rsidRPr="003B44EA" w:rsidRDefault="00334F71" w:rsidP="00010096">
      <w:pPr>
        <w:numPr>
          <w:ilvl w:val="0"/>
          <w:numId w:val="95"/>
        </w:numPr>
        <w:jc w:val="both"/>
        <w:rPr>
          <w:rFonts w:asciiTheme="minorHAnsi" w:hAnsiTheme="minorHAnsi" w:cstheme="minorHAnsi"/>
        </w:rPr>
      </w:pPr>
      <w:r w:rsidRPr="00334F71">
        <w:rPr>
          <w:rFonts w:asciiTheme="minorHAnsi" w:hAnsiTheme="minorHAnsi" w:cstheme="minorHAnsi"/>
          <w:b/>
          <w:bCs/>
          <w:sz w:val="24"/>
          <w:szCs w:val="24"/>
        </w:rPr>
        <w:t>Compliance with Policies:</w:t>
      </w:r>
      <w:r w:rsidRPr="00334F71">
        <w:rPr>
          <w:rFonts w:asciiTheme="minorHAnsi" w:hAnsiTheme="minorHAnsi" w:cstheme="minorHAnsi"/>
          <w:sz w:val="24"/>
          <w:szCs w:val="24"/>
        </w:rPr>
        <w:t xml:space="preserve"> Employees working under flexible conditions are required to comply with all company policies, including those related to confidentiality, data security, attendance, and performance standards</w:t>
      </w:r>
      <w:r w:rsidRPr="00334F71">
        <w:rPr>
          <w:rFonts w:asciiTheme="minorHAnsi" w:hAnsiTheme="minorHAnsi" w:cstheme="minorHAnsi"/>
        </w:rPr>
        <w:t>.</w:t>
      </w:r>
    </w:p>
    <w:p w14:paraId="5F44E05A" w14:textId="77777777" w:rsidR="00777E8B" w:rsidRPr="00B85734" w:rsidRDefault="00777E8B" w:rsidP="00974ADC">
      <w:pPr>
        <w:jc w:val="both"/>
        <w:rPr>
          <w:rFonts w:asciiTheme="minorHAnsi" w:hAnsiTheme="minorHAnsi" w:cstheme="minorHAnsi"/>
          <w:color w:val="A51F3C"/>
          <w:sz w:val="26"/>
          <w:szCs w:val="26"/>
        </w:rPr>
      </w:pPr>
    </w:p>
    <w:p w14:paraId="5E2709C2" w14:textId="23B5D058" w:rsidR="003F0942" w:rsidRPr="00B85734" w:rsidRDefault="00B06523" w:rsidP="00010096">
      <w:pPr>
        <w:pStyle w:val="Heading2"/>
        <w:numPr>
          <w:ilvl w:val="0"/>
          <w:numId w:val="15"/>
        </w:numPr>
        <w:ind w:left="540" w:right="50" w:hanging="540"/>
        <w:jc w:val="both"/>
        <w:rPr>
          <w:rFonts w:asciiTheme="minorHAnsi" w:hAnsiTheme="minorHAnsi" w:cstheme="minorHAnsi"/>
          <w:color w:val="A51F3C"/>
          <w:sz w:val="26"/>
          <w:szCs w:val="26"/>
        </w:rPr>
      </w:pPr>
      <w:bookmarkStart w:id="45" w:name="_Toc236240289"/>
      <w:r w:rsidRPr="00B85734">
        <w:rPr>
          <w:rFonts w:asciiTheme="minorHAnsi" w:hAnsiTheme="minorHAnsi" w:cstheme="minorHAnsi"/>
          <w:color w:val="A51F3C"/>
          <w:sz w:val="26"/>
          <w:szCs w:val="26"/>
        </w:rPr>
        <w:t>Attendance and Punctuality</w:t>
      </w:r>
      <w:bookmarkEnd w:id="45"/>
    </w:p>
    <w:p w14:paraId="0C52DDD5" w14:textId="2A960BD6" w:rsidR="00065C99" w:rsidRPr="001735F6" w:rsidRDefault="00AE6C34" w:rsidP="00010096">
      <w:pPr>
        <w:pStyle w:val="ListParagraph"/>
        <w:widowControl/>
        <w:numPr>
          <w:ilvl w:val="0"/>
          <w:numId w:val="103"/>
        </w:numPr>
        <w:autoSpaceDE/>
        <w:autoSpaceDN/>
        <w:spacing w:before="100" w:beforeAutospacing="1" w:after="240"/>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Adherence to Shift Timings</w:t>
      </w:r>
      <w:r w:rsidRPr="001735F6">
        <w:rPr>
          <w:rFonts w:asciiTheme="minorHAnsi" w:eastAsia="Times New Roman" w:hAnsiTheme="minorHAnsi" w:cstheme="minorHAnsi"/>
          <w:sz w:val="24"/>
          <w:szCs w:val="24"/>
        </w:rPr>
        <w:t>: Employees must strictly follow their designated shift hours to ensure operational efficiency and team coordination.</w:t>
      </w:r>
    </w:p>
    <w:p w14:paraId="5F12EA4F" w14:textId="77777777" w:rsidR="00065C99" w:rsidRPr="001735F6" w:rsidRDefault="00AE6C34" w:rsidP="00010096">
      <w:pPr>
        <w:pStyle w:val="ListParagraph"/>
        <w:widowControl/>
        <w:numPr>
          <w:ilvl w:val="0"/>
          <w:numId w:val="103"/>
        </w:numPr>
        <w:autoSpaceDE/>
        <w:autoSpaceDN/>
        <w:spacing w:before="100" w:beforeAutospacing="1" w:after="240"/>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Biometric Attendance System</w:t>
      </w:r>
      <w:r w:rsidRPr="001735F6">
        <w:rPr>
          <w:rFonts w:asciiTheme="minorHAnsi" w:eastAsia="Times New Roman" w:hAnsiTheme="minorHAnsi" w:cstheme="minorHAnsi"/>
          <w:sz w:val="24"/>
          <w:szCs w:val="24"/>
        </w:rPr>
        <w:t>: Attendance is tracked using biometric systems at all entry points. Employees must mark their presence at the start and end of their shifts. Failure to do so will initially result in a reminder; repeated instances will lead to a written warning. Unregistered attendance without prior notice will be treated as unexcused and result in unpaid leave. Any system issue or missed punch must be immediately reported to HR or the reporting supervisor for manual rectification. Employees are responsible for ensuring accurate attendance records.</w:t>
      </w:r>
    </w:p>
    <w:p w14:paraId="180659AC" w14:textId="5925E0B2" w:rsidR="00AE6C34" w:rsidRPr="001735F6" w:rsidRDefault="00AE6C34" w:rsidP="00010096">
      <w:pPr>
        <w:pStyle w:val="ListParagraph"/>
        <w:widowControl/>
        <w:numPr>
          <w:ilvl w:val="0"/>
          <w:numId w:val="103"/>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Grace Period</w:t>
      </w:r>
      <w:r w:rsidR="00065C99" w:rsidRPr="001735F6">
        <w:rPr>
          <w:rFonts w:asciiTheme="minorHAnsi" w:eastAsia="Times New Roman" w:hAnsiTheme="minorHAnsi" w:cstheme="minorHAnsi"/>
          <w:sz w:val="24"/>
          <w:szCs w:val="24"/>
        </w:rPr>
        <w:t xml:space="preserve">: </w:t>
      </w:r>
      <w:r w:rsidRPr="001735F6">
        <w:rPr>
          <w:rFonts w:asciiTheme="minorHAnsi" w:eastAsia="Times New Roman" w:hAnsiTheme="minorHAnsi" w:cstheme="minorHAnsi"/>
          <w:sz w:val="24"/>
          <w:szCs w:val="24"/>
        </w:rPr>
        <w:t xml:space="preserve">A 20-minute grace period is permitted for late arrivals. Employees arriving within this buffer are not required to inform their manager. However, they must compensate for the delay by adjusting their working hours accordingly. The grace period does </w:t>
      </w:r>
      <w:r w:rsidRPr="001735F6">
        <w:rPr>
          <w:rFonts w:asciiTheme="minorHAnsi" w:eastAsia="Times New Roman" w:hAnsiTheme="minorHAnsi" w:cstheme="minorHAnsi"/>
          <w:b/>
          <w:bCs/>
          <w:sz w:val="24"/>
          <w:szCs w:val="24"/>
        </w:rPr>
        <w:t>not apply</w:t>
      </w:r>
      <w:r w:rsidRPr="001735F6">
        <w:rPr>
          <w:rFonts w:asciiTheme="minorHAnsi" w:eastAsia="Times New Roman" w:hAnsiTheme="minorHAnsi" w:cstheme="minorHAnsi"/>
          <w:sz w:val="24"/>
          <w:szCs w:val="24"/>
        </w:rPr>
        <w:t xml:space="preserve"> during:</w:t>
      </w:r>
    </w:p>
    <w:p w14:paraId="46AAE9B6" w14:textId="77777777" w:rsidR="00AE6C34" w:rsidRPr="00AE6C34" w:rsidRDefault="00AE6C34" w:rsidP="00010096">
      <w:pPr>
        <w:widowControl/>
        <w:numPr>
          <w:ilvl w:val="0"/>
          <w:numId w:val="96"/>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Mandatory meetings or trainings</w:t>
      </w:r>
    </w:p>
    <w:p w14:paraId="25D4B6DF" w14:textId="77777777" w:rsidR="00AE6C34" w:rsidRPr="00AE6C34" w:rsidRDefault="00AE6C34" w:rsidP="00010096">
      <w:pPr>
        <w:widowControl/>
        <w:numPr>
          <w:ilvl w:val="0"/>
          <w:numId w:val="96"/>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Critical deadlines or deliverables</w:t>
      </w:r>
    </w:p>
    <w:p w14:paraId="6C7854FD" w14:textId="77777777" w:rsidR="00AE6C34" w:rsidRPr="00AE6C34" w:rsidRDefault="00AE6C34" w:rsidP="00010096">
      <w:pPr>
        <w:widowControl/>
        <w:numPr>
          <w:ilvl w:val="0"/>
          <w:numId w:val="96"/>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Client or external stakeholder engagements</w:t>
      </w:r>
    </w:p>
    <w:p w14:paraId="5F614ECA" w14:textId="1593C7E1" w:rsidR="00AE6C34" w:rsidRPr="001735F6" w:rsidRDefault="00AE6C34" w:rsidP="00010096">
      <w:pPr>
        <w:pStyle w:val="ListParagraph"/>
        <w:widowControl/>
        <w:numPr>
          <w:ilvl w:val="0"/>
          <w:numId w:val="103"/>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Late Attendance Beyond Grace Period</w:t>
      </w:r>
    </w:p>
    <w:p w14:paraId="33189657" w14:textId="77777777" w:rsidR="00AE6C34" w:rsidRPr="00AE6C34" w:rsidRDefault="00AE6C34" w:rsidP="00010096">
      <w:pPr>
        <w:widowControl/>
        <w:numPr>
          <w:ilvl w:val="0"/>
          <w:numId w:val="97"/>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b/>
          <w:bCs/>
          <w:sz w:val="24"/>
          <w:szCs w:val="24"/>
        </w:rPr>
        <w:t>1st Instance (within the month):</w:t>
      </w:r>
      <w:r w:rsidRPr="00AE6C34">
        <w:rPr>
          <w:rFonts w:asciiTheme="minorHAnsi" w:eastAsia="Times New Roman" w:hAnsiTheme="minorHAnsi" w:cstheme="minorHAnsi"/>
          <w:sz w:val="24"/>
          <w:szCs w:val="24"/>
        </w:rPr>
        <w:t xml:space="preserve"> Verbal reminder from the supervisor.</w:t>
      </w:r>
    </w:p>
    <w:p w14:paraId="514C6437" w14:textId="77777777" w:rsidR="00AE6C34" w:rsidRPr="00AE6C34" w:rsidRDefault="00AE6C34" w:rsidP="00010096">
      <w:pPr>
        <w:widowControl/>
        <w:numPr>
          <w:ilvl w:val="0"/>
          <w:numId w:val="97"/>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b/>
          <w:bCs/>
          <w:sz w:val="24"/>
          <w:szCs w:val="24"/>
        </w:rPr>
        <w:t>2nd Instance:</w:t>
      </w:r>
      <w:r w:rsidRPr="00AE6C34">
        <w:rPr>
          <w:rFonts w:asciiTheme="minorHAnsi" w:eastAsia="Times New Roman" w:hAnsiTheme="minorHAnsi" w:cstheme="minorHAnsi"/>
          <w:sz w:val="24"/>
          <w:szCs w:val="24"/>
        </w:rPr>
        <w:t xml:space="preserve"> Written warning recorded in the personnel file.</w:t>
      </w:r>
    </w:p>
    <w:p w14:paraId="7AAD7F4C" w14:textId="77777777" w:rsidR="00AE6C34" w:rsidRPr="00AE6C34" w:rsidRDefault="00AE6C34" w:rsidP="00010096">
      <w:pPr>
        <w:widowControl/>
        <w:numPr>
          <w:ilvl w:val="0"/>
          <w:numId w:val="97"/>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b/>
          <w:bCs/>
          <w:sz w:val="24"/>
          <w:szCs w:val="24"/>
        </w:rPr>
        <w:lastRenderedPageBreak/>
        <w:t>3rd Instance:</w:t>
      </w:r>
      <w:r w:rsidRPr="00AE6C34">
        <w:rPr>
          <w:rFonts w:asciiTheme="minorHAnsi" w:eastAsia="Times New Roman" w:hAnsiTheme="minorHAnsi" w:cstheme="minorHAnsi"/>
          <w:sz w:val="24"/>
          <w:szCs w:val="24"/>
        </w:rPr>
        <w:t xml:space="preserve"> Deduction of half-day leave. If no leave balance is available, it will be treated as unpaid leave.</w:t>
      </w:r>
    </w:p>
    <w:p w14:paraId="6CF98755" w14:textId="77777777" w:rsidR="00AE6C34" w:rsidRPr="00AE6C34" w:rsidRDefault="00AE6C34" w:rsidP="00010096">
      <w:pPr>
        <w:widowControl/>
        <w:numPr>
          <w:ilvl w:val="0"/>
          <w:numId w:val="97"/>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b/>
          <w:bCs/>
          <w:sz w:val="24"/>
          <w:szCs w:val="24"/>
        </w:rPr>
        <w:t>Subsequent Instances:</w:t>
      </w:r>
      <w:r w:rsidRPr="00AE6C34">
        <w:rPr>
          <w:rFonts w:asciiTheme="minorHAnsi" w:eastAsia="Times New Roman" w:hAnsiTheme="minorHAnsi" w:cstheme="minorHAnsi"/>
          <w:sz w:val="24"/>
          <w:szCs w:val="24"/>
        </w:rPr>
        <w:t xml:space="preserve"> Formal warning and possible disciplinary action, including pay deduction or suspension.</w:t>
      </w:r>
    </w:p>
    <w:p w14:paraId="3BC9CA7B" w14:textId="2BAD86FE" w:rsidR="00AE6C34" w:rsidRPr="001735F6" w:rsidRDefault="00AE6C34" w:rsidP="00010096">
      <w:pPr>
        <w:pStyle w:val="ListParagraph"/>
        <w:widowControl/>
        <w:numPr>
          <w:ilvl w:val="0"/>
          <w:numId w:val="103"/>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Reporting Late Attendance</w:t>
      </w:r>
      <w:r w:rsidR="006B70C5" w:rsidRPr="001735F6">
        <w:rPr>
          <w:rFonts w:asciiTheme="minorHAnsi" w:eastAsia="Times New Roman" w:hAnsiTheme="minorHAnsi" w:cstheme="minorHAnsi"/>
          <w:sz w:val="24"/>
          <w:szCs w:val="24"/>
        </w:rPr>
        <w:t xml:space="preserve">: </w:t>
      </w:r>
      <w:r w:rsidRPr="001735F6">
        <w:rPr>
          <w:rFonts w:asciiTheme="minorHAnsi" w:eastAsia="Times New Roman" w:hAnsiTheme="minorHAnsi" w:cstheme="minorHAnsi"/>
          <w:sz w:val="24"/>
          <w:szCs w:val="24"/>
        </w:rPr>
        <w:t>Employees must notify their supervisor or HR in advance if they anticipate a delay. Communication should be done via:</w:t>
      </w:r>
    </w:p>
    <w:p w14:paraId="47699B3D" w14:textId="3EC02648" w:rsidR="00AE6C34" w:rsidRPr="00AE6C34" w:rsidRDefault="00AE6C34" w:rsidP="00010096">
      <w:pPr>
        <w:widowControl/>
        <w:numPr>
          <w:ilvl w:val="0"/>
          <w:numId w:val="98"/>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 xml:space="preserve">Email: </w:t>
      </w:r>
      <w:hyperlink r:id="rId15" w:history="1">
        <w:r w:rsidR="006B70C5" w:rsidRPr="00AE6C34">
          <w:rPr>
            <w:rStyle w:val="Hyperlink"/>
            <w:rFonts w:asciiTheme="minorHAnsi" w:eastAsia="Times New Roman" w:hAnsiTheme="minorHAnsi" w:cstheme="minorHAnsi"/>
            <w:b/>
            <w:bCs/>
            <w:sz w:val="24"/>
            <w:szCs w:val="24"/>
          </w:rPr>
          <w:t>hr@cherryhill.in</w:t>
        </w:r>
      </w:hyperlink>
      <w:r w:rsidR="006B70C5" w:rsidRPr="001735F6">
        <w:rPr>
          <w:rFonts w:asciiTheme="minorHAnsi" w:eastAsia="Times New Roman" w:hAnsiTheme="minorHAnsi" w:cstheme="minorHAnsi"/>
          <w:b/>
          <w:bCs/>
          <w:sz w:val="24"/>
          <w:szCs w:val="24"/>
        </w:rPr>
        <w:t xml:space="preserve"> </w:t>
      </w:r>
    </w:p>
    <w:p w14:paraId="397542BC" w14:textId="77777777" w:rsidR="00AE6C34" w:rsidRPr="001735F6" w:rsidRDefault="00AE6C34" w:rsidP="00010096">
      <w:pPr>
        <w:widowControl/>
        <w:numPr>
          <w:ilvl w:val="0"/>
          <w:numId w:val="98"/>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 xml:space="preserve">Contact No: </w:t>
      </w:r>
      <w:r w:rsidRPr="00AE6C34">
        <w:rPr>
          <w:rFonts w:asciiTheme="minorHAnsi" w:eastAsia="Times New Roman" w:hAnsiTheme="minorHAnsi" w:cstheme="minorHAnsi"/>
          <w:b/>
          <w:bCs/>
          <w:sz w:val="24"/>
          <w:szCs w:val="24"/>
        </w:rPr>
        <w:t>+91-1125854327</w:t>
      </w:r>
    </w:p>
    <w:p w14:paraId="628DFC63" w14:textId="2F3E28FA" w:rsidR="00AE6C34" w:rsidRPr="001735F6" w:rsidRDefault="00AE6C34" w:rsidP="00010096">
      <w:pPr>
        <w:pStyle w:val="ListParagraph"/>
        <w:widowControl/>
        <w:numPr>
          <w:ilvl w:val="0"/>
          <w:numId w:val="103"/>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Official Work Outside Office Premises</w:t>
      </w:r>
    </w:p>
    <w:p w14:paraId="7C1856DA" w14:textId="77777777" w:rsidR="00AE6C34" w:rsidRPr="00AE6C34" w:rsidRDefault="00AE6C34" w:rsidP="00010096">
      <w:pPr>
        <w:widowControl/>
        <w:numPr>
          <w:ilvl w:val="0"/>
          <w:numId w:val="99"/>
        </w:numPr>
        <w:autoSpaceDE/>
        <w:autoSpaceDN/>
        <w:spacing w:before="100" w:beforeAutospacing="1" w:after="100" w:afterAutospacing="1"/>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Prior approval must be obtained from the reporting manager.</w:t>
      </w:r>
    </w:p>
    <w:p w14:paraId="4CC8D0D2" w14:textId="77777777" w:rsidR="00AE6C34" w:rsidRPr="00AE6C34" w:rsidRDefault="00AE6C34" w:rsidP="00010096">
      <w:pPr>
        <w:widowControl/>
        <w:numPr>
          <w:ilvl w:val="0"/>
          <w:numId w:val="99"/>
        </w:numPr>
        <w:autoSpaceDE/>
        <w:autoSpaceDN/>
        <w:spacing w:before="100" w:beforeAutospacing="1" w:after="100" w:afterAutospacing="1"/>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Employees must record departure and return timings in the attendance log.</w:t>
      </w:r>
    </w:p>
    <w:p w14:paraId="4EFFEA38" w14:textId="77777777" w:rsidR="00AE6C34" w:rsidRPr="00AE6C34" w:rsidRDefault="00AE6C34" w:rsidP="00010096">
      <w:pPr>
        <w:widowControl/>
        <w:numPr>
          <w:ilvl w:val="0"/>
          <w:numId w:val="99"/>
        </w:numPr>
        <w:autoSpaceDE/>
        <w:autoSpaceDN/>
        <w:spacing w:before="100" w:beforeAutospacing="1" w:after="100" w:afterAutospacing="1"/>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A duty slip must be signed and submitted to the security team at the gate.</w:t>
      </w:r>
    </w:p>
    <w:p w14:paraId="4AC94FB1" w14:textId="77777777" w:rsidR="00AE6C34" w:rsidRPr="00AE6C34" w:rsidRDefault="00AE6C34" w:rsidP="00010096">
      <w:pPr>
        <w:widowControl/>
        <w:numPr>
          <w:ilvl w:val="0"/>
          <w:numId w:val="99"/>
        </w:numPr>
        <w:autoSpaceDE/>
        <w:autoSpaceDN/>
        <w:spacing w:before="100" w:beforeAutospacing="1" w:after="100" w:afterAutospacing="1"/>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All exit and re-entry movements must be logged at the security register.</w:t>
      </w:r>
    </w:p>
    <w:p w14:paraId="280321FA" w14:textId="77777777" w:rsidR="00AE6C34" w:rsidRPr="00AE6C34" w:rsidRDefault="00AE6C34" w:rsidP="00010096">
      <w:pPr>
        <w:widowControl/>
        <w:numPr>
          <w:ilvl w:val="0"/>
          <w:numId w:val="99"/>
        </w:numPr>
        <w:autoSpaceDE/>
        <w:autoSpaceDN/>
        <w:spacing w:before="100" w:beforeAutospacing="1" w:after="100" w:afterAutospacing="1"/>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Travel during working hours must be included in attendance.</w:t>
      </w:r>
    </w:p>
    <w:p w14:paraId="1B3B4425" w14:textId="77777777" w:rsidR="00AE6C34" w:rsidRPr="00AE6C34" w:rsidRDefault="00AE6C34" w:rsidP="00010096">
      <w:pPr>
        <w:widowControl/>
        <w:numPr>
          <w:ilvl w:val="0"/>
          <w:numId w:val="99"/>
        </w:numPr>
        <w:autoSpaceDE/>
        <w:autoSpaceDN/>
        <w:spacing w:before="100" w:beforeAutospacing="1" w:after="100" w:afterAutospacing="1"/>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Supporting documents (e.g., meeting records or receipts) must be submitted post-visit.</w:t>
      </w:r>
    </w:p>
    <w:p w14:paraId="46A10CF5" w14:textId="7010411E" w:rsidR="004808AF" w:rsidRPr="001735F6" w:rsidRDefault="00AE6C34" w:rsidP="00010096">
      <w:pPr>
        <w:pStyle w:val="ListParagraph"/>
        <w:widowControl/>
        <w:numPr>
          <w:ilvl w:val="0"/>
          <w:numId w:val="103"/>
        </w:numPr>
        <w:autoSpaceDE/>
        <w:autoSpaceDN/>
        <w:spacing w:after="240"/>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Unauthorized Absence from Work Area</w:t>
      </w:r>
      <w:r w:rsidR="00307D0C" w:rsidRPr="001735F6">
        <w:rPr>
          <w:rFonts w:asciiTheme="minorHAnsi" w:eastAsia="Times New Roman" w:hAnsiTheme="minorHAnsi" w:cstheme="minorHAnsi"/>
          <w:sz w:val="24"/>
          <w:szCs w:val="24"/>
        </w:rPr>
        <w:t xml:space="preserve">: </w:t>
      </w:r>
      <w:r w:rsidRPr="001735F6">
        <w:rPr>
          <w:rFonts w:asciiTheme="minorHAnsi" w:eastAsia="Times New Roman" w:hAnsiTheme="minorHAnsi" w:cstheme="minorHAnsi"/>
          <w:sz w:val="24"/>
          <w:szCs w:val="24"/>
        </w:rPr>
        <w:t>Employees found away from their workstations without permission during shift hours will face disciplinary action per company standing orders.</w:t>
      </w:r>
    </w:p>
    <w:p w14:paraId="08E2C374" w14:textId="17336017" w:rsidR="00AE6C34" w:rsidRPr="001735F6" w:rsidRDefault="00AE6C34" w:rsidP="00010096">
      <w:pPr>
        <w:pStyle w:val="ListParagraph"/>
        <w:widowControl/>
        <w:numPr>
          <w:ilvl w:val="0"/>
          <w:numId w:val="103"/>
        </w:numPr>
        <w:autoSpaceDE/>
        <w:autoSpaceDN/>
        <w:spacing w:before="100" w:beforeAutospacing="1" w:after="100" w:afterAutospacing="1"/>
        <w:rPr>
          <w:rFonts w:asciiTheme="minorHAnsi" w:eastAsia="Times New Roman" w:hAnsiTheme="minorHAnsi" w:cstheme="minorHAnsi"/>
          <w:b/>
          <w:bCs/>
          <w:sz w:val="24"/>
          <w:szCs w:val="24"/>
        </w:rPr>
      </w:pPr>
      <w:r w:rsidRPr="001735F6">
        <w:rPr>
          <w:rFonts w:asciiTheme="minorHAnsi" w:eastAsia="Times New Roman" w:hAnsiTheme="minorHAnsi" w:cstheme="minorHAnsi"/>
          <w:b/>
          <w:bCs/>
          <w:sz w:val="24"/>
          <w:szCs w:val="24"/>
        </w:rPr>
        <w:t>Entry, Exit &amp; Security Compliance</w:t>
      </w:r>
    </w:p>
    <w:p w14:paraId="7E70FE25" w14:textId="77777777" w:rsidR="00AE6C34" w:rsidRPr="00AE6C34" w:rsidRDefault="00AE6C34" w:rsidP="00010096">
      <w:pPr>
        <w:widowControl/>
        <w:numPr>
          <w:ilvl w:val="0"/>
          <w:numId w:val="100"/>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All staff must use authorized gates and display ID cards at checkpoints.</w:t>
      </w:r>
    </w:p>
    <w:p w14:paraId="4FD2DCCF" w14:textId="77777777" w:rsidR="00AE6C34" w:rsidRPr="00AE6C34" w:rsidRDefault="00AE6C34" w:rsidP="00010096">
      <w:pPr>
        <w:widowControl/>
        <w:numPr>
          <w:ilvl w:val="0"/>
          <w:numId w:val="100"/>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Unauthorized routes or entries are prohibited.</w:t>
      </w:r>
    </w:p>
    <w:p w14:paraId="676DC557" w14:textId="77777777" w:rsidR="00AE6C34" w:rsidRPr="00AE6C34" w:rsidRDefault="00AE6C34" w:rsidP="00010096">
      <w:pPr>
        <w:widowControl/>
        <w:numPr>
          <w:ilvl w:val="0"/>
          <w:numId w:val="100"/>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Security personnel may conduct random checks on bags and vehicles.</w:t>
      </w:r>
    </w:p>
    <w:p w14:paraId="79389A21" w14:textId="77777777" w:rsidR="00AE6C34" w:rsidRPr="00AE6C34" w:rsidRDefault="00AE6C34" w:rsidP="00010096">
      <w:pPr>
        <w:widowControl/>
        <w:numPr>
          <w:ilvl w:val="0"/>
          <w:numId w:val="100"/>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Female employees will only be searched by female staff in the presence of another female officer.</w:t>
      </w:r>
    </w:p>
    <w:p w14:paraId="0B7DEA0A" w14:textId="77777777" w:rsidR="00AE6C34" w:rsidRPr="00AE6C34" w:rsidRDefault="00AE6C34" w:rsidP="00010096">
      <w:pPr>
        <w:widowControl/>
        <w:numPr>
          <w:ilvl w:val="0"/>
          <w:numId w:val="100"/>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Prohibited or restricted items must be declared to security at the time of entry.</w:t>
      </w:r>
    </w:p>
    <w:p w14:paraId="78883375" w14:textId="77777777" w:rsidR="00AE6C34" w:rsidRPr="00AE6C34" w:rsidRDefault="00AE6C34" w:rsidP="00010096">
      <w:pPr>
        <w:widowControl/>
        <w:numPr>
          <w:ilvl w:val="0"/>
          <w:numId w:val="100"/>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A signed duty slip is mandatory for official outings and must be recorded in the gate register.</w:t>
      </w:r>
    </w:p>
    <w:p w14:paraId="1C2B07B1" w14:textId="77777777" w:rsidR="00AE6C34" w:rsidRPr="00AE6C34" w:rsidRDefault="00AE6C34" w:rsidP="00AE6C34">
      <w:pPr>
        <w:widowControl/>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b/>
          <w:bCs/>
          <w:sz w:val="24"/>
          <w:szCs w:val="24"/>
        </w:rPr>
        <w:t>9. Shift Change Notifications</w:t>
      </w:r>
    </w:p>
    <w:p w14:paraId="39D2D244" w14:textId="77777777" w:rsidR="00AE6C34" w:rsidRPr="00AE6C34" w:rsidRDefault="00AE6C34" w:rsidP="00010096">
      <w:pPr>
        <w:widowControl/>
        <w:numPr>
          <w:ilvl w:val="0"/>
          <w:numId w:val="101"/>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Regular shift adjustments will be communicated with at least 7 days' prior notice.</w:t>
      </w:r>
    </w:p>
    <w:p w14:paraId="67D940AF" w14:textId="77777777" w:rsidR="00AE6C34" w:rsidRPr="00AE6C34" w:rsidRDefault="00AE6C34" w:rsidP="00010096">
      <w:pPr>
        <w:widowControl/>
        <w:numPr>
          <w:ilvl w:val="0"/>
          <w:numId w:val="101"/>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In case of shift discontinuation, employees will be informed 21 days in advance through email and posted notifications.</w:t>
      </w:r>
    </w:p>
    <w:p w14:paraId="14936C71" w14:textId="319193DA" w:rsidR="00AE6C34" w:rsidRPr="00AE6C34" w:rsidRDefault="00AE6C34" w:rsidP="00AE6C34">
      <w:pPr>
        <w:widowControl/>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b/>
          <w:bCs/>
          <w:sz w:val="24"/>
          <w:szCs w:val="24"/>
        </w:rPr>
        <w:t>10. Operational Disruptions</w:t>
      </w:r>
      <w:r w:rsidR="006D4793" w:rsidRPr="001735F6">
        <w:rPr>
          <w:rFonts w:asciiTheme="minorHAnsi" w:eastAsia="Times New Roman" w:hAnsiTheme="minorHAnsi" w:cstheme="minorHAnsi"/>
          <w:sz w:val="24"/>
          <w:szCs w:val="24"/>
        </w:rPr>
        <w:t xml:space="preserve">: </w:t>
      </w:r>
      <w:r w:rsidRPr="00AE6C34">
        <w:rPr>
          <w:rFonts w:asciiTheme="minorHAnsi" w:eastAsia="Times New Roman" w:hAnsiTheme="minorHAnsi" w:cstheme="minorHAnsi"/>
          <w:sz w:val="24"/>
          <w:szCs w:val="24"/>
        </w:rPr>
        <w:t>In events such as power outages, natural calamities</w:t>
      </w:r>
      <w:r w:rsidR="00F74161" w:rsidRPr="001735F6">
        <w:rPr>
          <w:rFonts w:asciiTheme="minorHAnsi" w:eastAsia="Times New Roman" w:hAnsiTheme="minorHAnsi" w:cstheme="minorHAnsi"/>
          <w:sz w:val="24"/>
          <w:szCs w:val="24"/>
        </w:rPr>
        <w:t xml:space="preserve"> </w:t>
      </w:r>
      <w:proofErr w:type="spellStart"/>
      <w:r w:rsidR="00F74161" w:rsidRPr="001735F6">
        <w:rPr>
          <w:rFonts w:asciiTheme="minorHAnsi" w:eastAsia="Times New Roman" w:hAnsiTheme="minorHAnsi" w:cstheme="minorHAnsi"/>
          <w:sz w:val="24"/>
          <w:szCs w:val="24"/>
        </w:rPr>
        <w:t>etc</w:t>
      </w:r>
      <w:proofErr w:type="spellEnd"/>
    </w:p>
    <w:p w14:paraId="76B3EFFB" w14:textId="77777777" w:rsidR="00AE6C34" w:rsidRPr="00AE6C34" w:rsidRDefault="00AE6C34" w:rsidP="00010096">
      <w:pPr>
        <w:widowControl/>
        <w:numPr>
          <w:ilvl w:val="0"/>
          <w:numId w:val="102"/>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Employees will be informed via internal communication channels and notice boards.</w:t>
      </w:r>
    </w:p>
    <w:p w14:paraId="700A7494" w14:textId="77777777" w:rsidR="00AE6C34" w:rsidRPr="00AE6C34" w:rsidRDefault="00AE6C34" w:rsidP="00010096">
      <w:pPr>
        <w:widowControl/>
        <w:numPr>
          <w:ilvl w:val="0"/>
          <w:numId w:val="102"/>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Compensation for idle time will follow the below structure:</w:t>
      </w:r>
    </w:p>
    <w:tbl>
      <w:tblPr>
        <w:tblStyle w:val="TableGrid"/>
        <w:tblW w:w="0" w:type="auto"/>
        <w:tblLook w:val="04A0" w:firstRow="1" w:lastRow="0" w:firstColumn="1" w:lastColumn="0" w:noHBand="0" w:noVBand="1"/>
      </w:tblPr>
      <w:tblGrid>
        <w:gridCol w:w="2540"/>
        <w:gridCol w:w="2017"/>
        <w:gridCol w:w="4889"/>
      </w:tblGrid>
      <w:tr w:rsidR="00AE6C34" w:rsidRPr="00AE6C34" w14:paraId="36B3BB6E" w14:textId="77777777" w:rsidTr="00F74161">
        <w:tc>
          <w:tcPr>
            <w:tcW w:w="0" w:type="auto"/>
            <w:hideMark/>
          </w:tcPr>
          <w:p w14:paraId="5C275078" w14:textId="77777777" w:rsidR="00AE6C34" w:rsidRPr="00AE6C34" w:rsidRDefault="00AE6C34" w:rsidP="00AE6C34">
            <w:pPr>
              <w:widowControl/>
              <w:autoSpaceDE/>
              <w:autoSpaceDN/>
              <w:jc w:val="both"/>
              <w:rPr>
                <w:rFonts w:asciiTheme="minorHAnsi" w:eastAsia="Times New Roman" w:hAnsiTheme="minorHAnsi" w:cstheme="minorHAnsi"/>
                <w:b/>
                <w:bCs/>
                <w:sz w:val="24"/>
                <w:szCs w:val="24"/>
              </w:rPr>
            </w:pPr>
            <w:r w:rsidRPr="00AE6C34">
              <w:rPr>
                <w:rFonts w:asciiTheme="minorHAnsi" w:eastAsia="Times New Roman" w:hAnsiTheme="minorHAnsi" w:cstheme="minorHAnsi"/>
                <w:b/>
                <w:bCs/>
                <w:sz w:val="24"/>
                <w:szCs w:val="24"/>
              </w:rPr>
              <w:lastRenderedPageBreak/>
              <w:t>Disruption Type</w:t>
            </w:r>
          </w:p>
        </w:tc>
        <w:tc>
          <w:tcPr>
            <w:tcW w:w="0" w:type="auto"/>
            <w:hideMark/>
          </w:tcPr>
          <w:p w14:paraId="6B46EB6D" w14:textId="77777777" w:rsidR="00AE6C34" w:rsidRPr="00AE6C34" w:rsidRDefault="00AE6C34" w:rsidP="00AE6C34">
            <w:pPr>
              <w:widowControl/>
              <w:autoSpaceDE/>
              <w:autoSpaceDN/>
              <w:jc w:val="both"/>
              <w:rPr>
                <w:rFonts w:asciiTheme="minorHAnsi" w:eastAsia="Times New Roman" w:hAnsiTheme="minorHAnsi" w:cstheme="minorHAnsi"/>
                <w:b/>
                <w:bCs/>
                <w:sz w:val="24"/>
                <w:szCs w:val="24"/>
              </w:rPr>
            </w:pPr>
            <w:r w:rsidRPr="00AE6C34">
              <w:rPr>
                <w:rFonts w:asciiTheme="minorHAnsi" w:eastAsia="Times New Roman" w:hAnsiTheme="minorHAnsi" w:cstheme="minorHAnsi"/>
                <w:b/>
                <w:bCs/>
                <w:sz w:val="24"/>
                <w:szCs w:val="24"/>
              </w:rPr>
              <w:t>Idle Duration</w:t>
            </w:r>
          </w:p>
        </w:tc>
        <w:tc>
          <w:tcPr>
            <w:tcW w:w="0" w:type="auto"/>
            <w:hideMark/>
          </w:tcPr>
          <w:p w14:paraId="1AC29AA7" w14:textId="77777777" w:rsidR="00AE6C34" w:rsidRPr="00AE6C34" w:rsidRDefault="00AE6C34" w:rsidP="00AE6C34">
            <w:pPr>
              <w:widowControl/>
              <w:autoSpaceDE/>
              <w:autoSpaceDN/>
              <w:jc w:val="both"/>
              <w:rPr>
                <w:rFonts w:asciiTheme="minorHAnsi" w:eastAsia="Times New Roman" w:hAnsiTheme="minorHAnsi" w:cstheme="minorHAnsi"/>
                <w:b/>
                <w:bCs/>
                <w:sz w:val="24"/>
                <w:szCs w:val="24"/>
              </w:rPr>
            </w:pPr>
            <w:r w:rsidRPr="00AE6C34">
              <w:rPr>
                <w:rFonts w:asciiTheme="minorHAnsi" w:eastAsia="Times New Roman" w:hAnsiTheme="minorHAnsi" w:cstheme="minorHAnsi"/>
                <w:b/>
                <w:bCs/>
                <w:sz w:val="24"/>
                <w:szCs w:val="24"/>
              </w:rPr>
              <w:t>Compensation</w:t>
            </w:r>
          </w:p>
        </w:tc>
      </w:tr>
      <w:tr w:rsidR="00AE6C34" w:rsidRPr="00AE6C34" w14:paraId="6A925B2D" w14:textId="77777777" w:rsidTr="00F74161">
        <w:tc>
          <w:tcPr>
            <w:tcW w:w="0" w:type="auto"/>
            <w:hideMark/>
          </w:tcPr>
          <w:p w14:paraId="282A3EBC"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Power Failure</w:t>
            </w:r>
          </w:p>
        </w:tc>
        <w:tc>
          <w:tcPr>
            <w:tcW w:w="0" w:type="auto"/>
            <w:hideMark/>
          </w:tcPr>
          <w:p w14:paraId="77B5689E"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&lt; 1 hour</w:t>
            </w:r>
          </w:p>
        </w:tc>
        <w:tc>
          <w:tcPr>
            <w:tcW w:w="0" w:type="auto"/>
            <w:hideMark/>
          </w:tcPr>
          <w:p w14:paraId="057B69B1"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No compensation</w:t>
            </w:r>
          </w:p>
        </w:tc>
      </w:tr>
      <w:tr w:rsidR="00AE6C34" w:rsidRPr="00AE6C34" w14:paraId="2C2D5E74" w14:textId="77777777" w:rsidTr="00F74161">
        <w:tc>
          <w:tcPr>
            <w:tcW w:w="0" w:type="auto"/>
            <w:hideMark/>
          </w:tcPr>
          <w:p w14:paraId="0BC0D02D"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p>
        </w:tc>
        <w:tc>
          <w:tcPr>
            <w:tcW w:w="0" w:type="auto"/>
            <w:hideMark/>
          </w:tcPr>
          <w:p w14:paraId="7EFF075D"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 1 hour</w:t>
            </w:r>
          </w:p>
        </w:tc>
        <w:tc>
          <w:tcPr>
            <w:tcW w:w="0" w:type="auto"/>
            <w:hideMark/>
          </w:tcPr>
          <w:p w14:paraId="18CA83C2"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50% of regular wages</w:t>
            </w:r>
          </w:p>
        </w:tc>
      </w:tr>
      <w:tr w:rsidR="00AE6C34" w:rsidRPr="00AE6C34" w14:paraId="6ED43147" w14:textId="77777777" w:rsidTr="00F74161">
        <w:tc>
          <w:tcPr>
            <w:tcW w:w="0" w:type="auto"/>
            <w:hideMark/>
          </w:tcPr>
          <w:p w14:paraId="638D4BB9"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Natural Calamity</w:t>
            </w:r>
          </w:p>
        </w:tc>
        <w:tc>
          <w:tcPr>
            <w:tcW w:w="0" w:type="auto"/>
            <w:hideMark/>
          </w:tcPr>
          <w:p w14:paraId="3E9EF244"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1 to 4 hours</w:t>
            </w:r>
          </w:p>
        </w:tc>
        <w:tc>
          <w:tcPr>
            <w:tcW w:w="0" w:type="auto"/>
            <w:hideMark/>
          </w:tcPr>
          <w:p w14:paraId="72C0F06B"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100% of regular wages</w:t>
            </w:r>
          </w:p>
        </w:tc>
      </w:tr>
      <w:tr w:rsidR="00AE6C34" w:rsidRPr="00AE6C34" w14:paraId="32A8C7EE" w14:textId="77777777" w:rsidTr="00F74161">
        <w:tc>
          <w:tcPr>
            <w:tcW w:w="0" w:type="auto"/>
            <w:hideMark/>
          </w:tcPr>
          <w:p w14:paraId="5D736D19"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Machinery Breakdown</w:t>
            </w:r>
          </w:p>
        </w:tc>
        <w:tc>
          <w:tcPr>
            <w:tcW w:w="0" w:type="auto"/>
            <w:hideMark/>
          </w:tcPr>
          <w:p w14:paraId="302D3F1C"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&gt; 4 hours</w:t>
            </w:r>
          </w:p>
        </w:tc>
        <w:tc>
          <w:tcPr>
            <w:tcW w:w="0" w:type="auto"/>
            <w:hideMark/>
          </w:tcPr>
          <w:p w14:paraId="52DAE5A5"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Full wage + applicable overtime</w:t>
            </w:r>
          </w:p>
        </w:tc>
      </w:tr>
      <w:tr w:rsidR="00AE6C34" w:rsidRPr="00AE6C34" w14:paraId="36ACC37A" w14:textId="77777777" w:rsidTr="00F74161">
        <w:tc>
          <w:tcPr>
            <w:tcW w:w="0" w:type="auto"/>
            <w:hideMark/>
          </w:tcPr>
          <w:p w14:paraId="100AB8E6"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Supply Chain Disruption</w:t>
            </w:r>
          </w:p>
        </w:tc>
        <w:tc>
          <w:tcPr>
            <w:tcW w:w="0" w:type="auto"/>
            <w:hideMark/>
          </w:tcPr>
          <w:p w14:paraId="06641551"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&lt; 2 hours</w:t>
            </w:r>
          </w:p>
        </w:tc>
        <w:tc>
          <w:tcPr>
            <w:tcW w:w="0" w:type="auto"/>
            <w:hideMark/>
          </w:tcPr>
          <w:p w14:paraId="48927C06"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75% of regular wages</w:t>
            </w:r>
          </w:p>
        </w:tc>
      </w:tr>
      <w:tr w:rsidR="00AE6C34" w:rsidRPr="00AE6C34" w14:paraId="50FCF9B7" w14:textId="77777777" w:rsidTr="00F74161">
        <w:tc>
          <w:tcPr>
            <w:tcW w:w="0" w:type="auto"/>
            <w:hideMark/>
          </w:tcPr>
          <w:p w14:paraId="1CD3FC3C"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Other Events</w:t>
            </w:r>
          </w:p>
        </w:tc>
        <w:tc>
          <w:tcPr>
            <w:tcW w:w="0" w:type="auto"/>
            <w:hideMark/>
          </w:tcPr>
          <w:p w14:paraId="0B804644"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Case-by-case basis</w:t>
            </w:r>
          </w:p>
        </w:tc>
        <w:tc>
          <w:tcPr>
            <w:tcW w:w="0" w:type="auto"/>
            <w:hideMark/>
          </w:tcPr>
          <w:p w14:paraId="53146895" w14:textId="77777777" w:rsidR="00AE6C34" w:rsidRPr="00AE6C34" w:rsidRDefault="00AE6C34" w:rsidP="00AE6C34">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As per management decision and applicable law</w:t>
            </w:r>
          </w:p>
        </w:tc>
      </w:tr>
    </w:tbl>
    <w:p w14:paraId="62CA127C" w14:textId="77777777" w:rsidR="00B574A1" w:rsidRDefault="00B574A1" w:rsidP="00B574A1">
      <w:pPr>
        <w:pStyle w:val="Heading2"/>
        <w:ind w:left="540" w:right="50"/>
        <w:jc w:val="both"/>
        <w:rPr>
          <w:rFonts w:asciiTheme="minorHAnsi" w:hAnsiTheme="minorHAnsi" w:cstheme="minorHAnsi"/>
          <w:b w:val="0"/>
          <w:bCs w:val="0"/>
          <w:i w:val="0"/>
          <w:iCs w:val="0"/>
          <w:sz w:val="24"/>
          <w:szCs w:val="24"/>
        </w:rPr>
      </w:pPr>
    </w:p>
    <w:p w14:paraId="4F9D7A17" w14:textId="77777777" w:rsidR="00B574A1" w:rsidRDefault="00B574A1" w:rsidP="00B574A1">
      <w:pPr>
        <w:pStyle w:val="Heading2"/>
        <w:ind w:left="540" w:right="50"/>
        <w:jc w:val="both"/>
        <w:rPr>
          <w:rFonts w:asciiTheme="minorHAnsi" w:hAnsiTheme="minorHAnsi" w:cstheme="minorHAnsi"/>
          <w:b w:val="0"/>
          <w:bCs w:val="0"/>
          <w:i w:val="0"/>
          <w:iCs w:val="0"/>
          <w:sz w:val="24"/>
          <w:szCs w:val="24"/>
        </w:rPr>
      </w:pPr>
    </w:p>
    <w:p w14:paraId="1AAE4972" w14:textId="7D34047F" w:rsidR="003F0942" w:rsidRPr="00B85734" w:rsidRDefault="00B06523" w:rsidP="00010096">
      <w:pPr>
        <w:pStyle w:val="Heading2"/>
        <w:numPr>
          <w:ilvl w:val="0"/>
          <w:numId w:val="15"/>
        </w:numPr>
        <w:ind w:left="540" w:right="50" w:hanging="540"/>
        <w:jc w:val="both"/>
        <w:rPr>
          <w:rFonts w:asciiTheme="minorHAnsi" w:hAnsiTheme="minorHAnsi" w:cstheme="minorHAnsi"/>
          <w:color w:val="A51F3C"/>
          <w:sz w:val="26"/>
          <w:szCs w:val="26"/>
        </w:rPr>
      </w:pPr>
      <w:bookmarkStart w:id="46" w:name="_Toc236240290"/>
      <w:r w:rsidRPr="00B85734">
        <w:rPr>
          <w:rFonts w:asciiTheme="minorHAnsi" w:hAnsiTheme="minorHAnsi" w:cstheme="minorHAnsi"/>
          <w:color w:val="A51F3C"/>
          <w:sz w:val="26"/>
          <w:szCs w:val="26"/>
        </w:rPr>
        <w:t>Dress Code and Personal Appearance</w:t>
      </w:r>
      <w:bookmarkEnd w:id="46"/>
    </w:p>
    <w:p w14:paraId="2173D40C" w14:textId="77777777" w:rsidR="00777E8B" w:rsidRPr="001735F6" w:rsidRDefault="00777E8B" w:rsidP="00974ADC">
      <w:pPr>
        <w:jc w:val="both"/>
        <w:rPr>
          <w:rFonts w:asciiTheme="minorHAnsi" w:hAnsiTheme="minorHAnsi" w:cstheme="minorHAnsi"/>
        </w:rPr>
      </w:pPr>
    </w:p>
    <w:p w14:paraId="0F658670" w14:textId="2B31E6F3" w:rsidR="00CD73EF" w:rsidRPr="00B85734" w:rsidRDefault="00CD73EF" w:rsidP="00CD73EF">
      <w:pPr>
        <w:jc w:val="both"/>
        <w:rPr>
          <w:rFonts w:asciiTheme="minorHAnsi" w:hAnsiTheme="minorHAnsi" w:cstheme="minorHAnsi"/>
          <w:sz w:val="24"/>
          <w:szCs w:val="24"/>
        </w:rPr>
      </w:pPr>
      <w:r w:rsidRPr="00B85734">
        <w:rPr>
          <w:rFonts w:asciiTheme="minorHAnsi" w:hAnsiTheme="minorHAnsi" w:cstheme="minorHAnsi"/>
          <w:sz w:val="24"/>
          <w:szCs w:val="24"/>
        </w:rPr>
        <w:t xml:space="preserve">At </w:t>
      </w:r>
      <w:r w:rsidR="00CA1F04" w:rsidRPr="00B85734">
        <w:rPr>
          <w:rFonts w:asciiTheme="minorHAnsi" w:hAnsiTheme="minorHAnsi" w:cstheme="minorHAnsi"/>
          <w:sz w:val="24"/>
          <w:szCs w:val="24"/>
        </w:rPr>
        <w:t>Cherry Hill</w:t>
      </w:r>
      <w:r w:rsidRPr="00B85734">
        <w:rPr>
          <w:rFonts w:asciiTheme="minorHAnsi" w:hAnsiTheme="minorHAnsi" w:cstheme="minorHAnsi"/>
          <w:sz w:val="24"/>
          <w:szCs w:val="24"/>
        </w:rPr>
        <w:t xml:space="preserve"> </w:t>
      </w:r>
      <w:r w:rsidR="0067431D" w:rsidRPr="00B85734">
        <w:rPr>
          <w:rFonts w:asciiTheme="minorHAnsi" w:hAnsiTheme="minorHAnsi" w:cstheme="minorHAnsi"/>
          <w:sz w:val="24"/>
          <w:szCs w:val="24"/>
        </w:rPr>
        <w:t xml:space="preserve">Interiors </w:t>
      </w:r>
      <w:r w:rsidRPr="00B85734">
        <w:rPr>
          <w:rFonts w:asciiTheme="minorHAnsi" w:hAnsiTheme="minorHAnsi" w:cstheme="minorHAnsi"/>
          <w:sz w:val="24"/>
          <w:szCs w:val="24"/>
        </w:rPr>
        <w:t>Pvt. Ltd., maintaining a professional and presentable appearance is a cornerstone of fostering a respectful, safe, and productive work environment. All employees are required to comply with the company’s dress code, reflecting our organizational values and professionalism across various roles and functions.</w:t>
      </w:r>
    </w:p>
    <w:p w14:paraId="44E323DF" w14:textId="77777777" w:rsidR="00CD73EF" w:rsidRPr="00B85734" w:rsidRDefault="00CD73EF" w:rsidP="00010096">
      <w:pPr>
        <w:pStyle w:val="ListParagraph"/>
        <w:numPr>
          <w:ilvl w:val="0"/>
          <w:numId w:val="27"/>
        </w:numPr>
        <w:rPr>
          <w:rFonts w:asciiTheme="minorHAnsi" w:hAnsiTheme="minorHAnsi" w:cstheme="minorHAnsi"/>
          <w:b/>
          <w:bCs/>
          <w:sz w:val="24"/>
          <w:szCs w:val="24"/>
        </w:rPr>
      </w:pPr>
      <w:r w:rsidRPr="00B85734">
        <w:rPr>
          <w:rFonts w:asciiTheme="minorHAnsi" w:hAnsiTheme="minorHAnsi" w:cstheme="minorHAnsi"/>
          <w:b/>
          <w:bCs/>
          <w:sz w:val="24"/>
          <w:szCs w:val="24"/>
        </w:rPr>
        <w:t xml:space="preserve">General Attire: </w:t>
      </w:r>
      <w:r w:rsidRPr="00B85734">
        <w:rPr>
          <w:rFonts w:asciiTheme="minorHAnsi" w:hAnsiTheme="minorHAnsi" w:cstheme="minorHAnsi"/>
          <w:sz w:val="24"/>
          <w:szCs w:val="24"/>
        </w:rPr>
        <w:t xml:space="preserve">Employees are expected to wear neat, clean, and appropriately formal or semi-formal attire. For office staff, this means professional business wear that promotes confidence and aligns with corporate standards. Attire must be free from excessive wear and tear, ensuring a polished appearance. Days for general Attire: Monday, Tuesday, Thursday, Friday </w:t>
      </w:r>
    </w:p>
    <w:p w14:paraId="58E3E9CB" w14:textId="77777777" w:rsidR="00CD73EF" w:rsidRPr="00B85734" w:rsidRDefault="00CD73EF" w:rsidP="00010096">
      <w:pPr>
        <w:pStyle w:val="ListParagraph"/>
        <w:numPr>
          <w:ilvl w:val="0"/>
          <w:numId w:val="27"/>
        </w:numPr>
        <w:rPr>
          <w:rFonts w:asciiTheme="minorHAnsi" w:hAnsiTheme="minorHAnsi" w:cstheme="minorHAnsi"/>
          <w:b/>
          <w:bCs/>
          <w:sz w:val="24"/>
          <w:szCs w:val="24"/>
        </w:rPr>
      </w:pPr>
      <w:r w:rsidRPr="00B85734">
        <w:rPr>
          <w:rFonts w:asciiTheme="minorHAnsi" w:hAnsiTheme="minorHAnsi" w:cstheme="minorHAnsi"/>
          <w:b/>
          <w:bCs/>
          <w:sz w:val="24"/>
          <w:szCs w:val="24"/>
        </w:rPr>
        <w:t xml:space="preserve">Casual Days: </w:t>
      </w:r>
      <w:r w:rsidRPr="00B85734">
        <w:rPr>
          <w:rFonts w:asciiTheme="minorHAnsi" w:hAnsiTheme="minorHAnsi" w:cstheme="minorHAnsi"/>
          <w:sz w:val="24"/>
          <w:szCs w:val="24"/>
        </w:rPr>
        <w:t xml:space="preserve">The company designates certain days as "Casual Days," allowing employees to wear smart casual attire. However, casual clothing should still reflect workplace decorum, excluding items such as ripped jeans, T-shirts with offensive prints, or excessively informal outfits. Casual Days: Wednesday, Saturday. </w:t>
      </w:r>
    </w:p>
    <w:p w14:paraId="3A8CEB09" w14:textId="1C0895DA" w:rsidR="00CD73EF" w:rsidRPr="00B85734" w:rsidRDefault="00CD73EF" w:rsidP="00010096">
      <w:pPr>
        <w:pStyle w:val="ListParagraph"/>
        <w:numPr>
          <w:ilvl w:val="0"/>
          <w:numId w:val="27"/>
        </w:numPr>
        <w:rPr>
          <w:rFonts w:asciiTheme="minorHAnsi" w:hAnsiTheme="minorHAnsi" w:cstheme="minorHAnsi"/>
          <w:b/>
          <w:bCs/>
          <w:sz w:val="24"/>
          <w:szCs w:val="24"/>
        </w:rPr>
      </w:pPr>
      <w:r w:rsidRPr="00B85734">
        <w:rPr>
          <w:rFonts w:asciiTheme="minorHAnsi" w:hAnsiTheme="minorHAnsi" w:cstheme="minorHAnsi"/>
          <w:b/>
          <w:bCs/>
          <w:sz w:val="24"/>
          <w:szCs w:val="24"/>
        </w:rPr>
        <w:t xml:space="preserve">Protective Clothing: </w:t>
      </w:r>
      <w:r w:rsidRPr="00B85734">
        <w:rPr>
          <w:rFonts w:asciiTheme="minorHAnsi" w:hAnsiTheme="minorHAnsi" w:cstheme="minorHAnsi"/>
          <w:sz w:val="24"/>
          <w:szCs w:val="24"/>
        </w:rPr>
        <w:t>Employees working in</w:t>
      </w:r>
      <w:r w:rsidR="00570084" w:rsidRPr="00B85734">
        <w:rPr>
          <w:rFonts w:asciiTheme="minorHAnsi" w:hAnsiTheme="minorHAnsi" w:cstheme="minorHAnsi"/>
          <w:sz w:val="24"/>
          <w:szCs w:val="24"/>
        </w:rPr>
        <w:t xml:space="preserve"> </w:t>
      </w:r>
      <w:r w:rsidRPr="00B85734">
        <w:rPr>
          <w:rFonts w:asciiTheme="minorHAnsi" w:hAnsiTheme="minorHAnsi" w:cstheme="minorHAnsi"/>
          <w:sz w:val="24"/>
          <w:szCs w:val="24"/>
        </w:rPr>
        <w:t xml:space="preserve">warehouse, or operational </w:t>
      </w:r>
      <w:r w:rsidR="00570084" w:rsidRPr="00B85734">
        <w:rPr>
          <w:rFonts w:asciiTheme="minorHAnsi" w:hAnsiTheme="minorHAnsi" w:cstheme="minorHAnsi"/>
          <w:sz w:val="24"/>
          <w:szCs w:val="24"/>
        </w:rPr>
        <w:t>sites</w:t>
      </w:r>
      <w:r w:rsidRPr="00B85734">
        <w:rPr>
          <w:rFonts w:asciiTheme="minorHAnsi" w:hAnsiTheme="minorHAnsi" w:cstheme="minorHAnsi"/>
          <w:sz w:val="24"/>
          <w:szCs w:val="24"/>
        </w:rPr>
        <w:t xml:space="preserve"> must strictly adhere to safety guidelines by wearing mandatory protective gear. This includes helmets, gloves, goggles, safety shoes, and any other personal protective equipment (PPE) required for their role. The HR department provides detailed instructions during onboarding, and team supervisors oversee compliance daily.</w:t>
      </w:r>
      <w:r w:rsidR="005402F8" w:rsidRPr="00B85734">
        <w:rPr>
          <w:rFonts w:asciiTheme="minorHAnsi" w:hAnsiTheme="minorHAnsi" w:cstheme="minorHAnsi"/>
          <w:sz w:val="24"/>
          <w:szCs w:val="24"/>
        </w:rPr>
        <w:t xml:space="preserve"> </w:t>
      </w:r>
    </w:p>
    <w:p w14:paraId="4B218D63" w14:textId="77777777" w:rsidR="00CD73EF" w:rsidRPr="00B85734" w:rsidRDefault="00CD73EF" w:rsidP="00010096">
      <w:pPr>
        <w:pStyle w:val="ListParagraph"/>
        <w:numPr>
          <w:ilvl w:val="0"/>
          <w:numId w:val="27"/>
        </w:numPr>
        <w:rPr>
          <w:rFonts w:asciiTheme="minorHAnsi" w:hAnsiTheme="minorHAnsi" w:cstheme="minorHAnsi"/>
          <w:b/>
          <w:bCs/>
          <w:sz w:val="24"/>
          <w:szCs w:val="24"/>
        </w:rPr>
      </w:pPr>
      <w:r w:rsidRPr="00B85734">
        <w:rPr>
          <w:rFonts w:asciiTheme="minorHAnsi" w:hAnsiTheme="minorHAnsi" w:cstheme="minorHAnsi"/>
          <w:b/>
          <w:bCs/>
          <w:sz w:val="24"/>
          <w:szCs w:val="24"/>
        </w:rPr>
        <w:t xml:space="preserve">Personal Grooming: </w:t>
      </w:r>
      <w:r w:rsidRPr="00B85734">
        <w:rPr>
          <w:rFonts w:asciiTheme="minorHAnsi" w:hAnsiTheme="minorHAnsi" w:cstheme="minorHAnsi"/>
          <w:sz w:val="24"/>
          <w:szCs w:val="24"/>
        </w:rPr>
        <w:t>All employees are required to maintain high standards of personal grooming and hygiene to ensure a professional appearance and workplace comfort. Cleanliness of hair, nails, and clothing is essential, and employees should avoid wearing overpowering fragrances.</w:t>
      </w:r>
    </w:p>
    <w:p w14:paraId="067985EB" w14:textId="77777777" w:rsidR="00CD73EF" w:rsidRPr="00B85734" w:rsidRDefault="00CD73EF" w:rsidP="00010096">
      <w:pPr>
        <w:pStyle w:val="ListParagraph"/>
        <w:numPr>
          <w:ilvl w:val="0"/>
          <w:numId w:val="27"/>
        </w:numPr>
        <w:rPr>
          <w:rFonts w:asciiTheme="minorHAnsi" w:hAnsiTheme="minorHAnsi" w:cstheme="minorHAnsi"/>
          <w:b/>
          <w:bCs/>
          <w:sz w:val="24"/>
          <w:szCs w:val="24"/>
        </w:rPr>
      </w:pPr>
      <w:r w:rsidRPr="00B85734">
        <w:rPr>
          <w:rFonts w:asciiTheme="minorHAnsi" w:hAnsiTheme="minorHAnsi" w:cstheme="minorHAnsi"/>
          <w:b/>
          <w:bCs/>
          <w:sz w:val="24"/>
          <w:szCs w:val="24"/>
        </w:rPr>
        <w:t xml:space="preserve">Prohibited Attire: </w:t>
      </w:r>
      <w:r w:rsidRPr="00B85734">
        <w:rPr>
          <w:rFonts w:asciiTheme="minorHAnsi" w:hAnsiTheme="minorHAnsi" w:cstheme="minorHAnsi"/>
          <w:sz w:val="24"/>
          <w:szCs w:val="24"/>
        </w:rPr>
        <w:t>Clothing deemed inappropriate, such as revealing, offensive, or unprofessional attire, is not permitted. This includes but is not limited to shorts, flip-flops, or clothing that may cause discomfort to others or distract from workplace professionalism.</w:t>
      </w:r>
    </w:p>
    <w:p w14:paraId="50E38DF0" w14:textId="642E6538" w:rsidR="00777E8B" w:rsidRPr="00B85734" w:rsidRDefault="00CD73EF" w:rsidP="00010096">
      <w:pPr>
        <w:pStyle w:val="ListParagraph"/>
        <w:numPr>
          <w:ilvl w:val="0"/>
          <w:numId w:val="27"/>
        </w:numPr>
        <w:rPr>
          <w:rFonts w:asciiTheme="minorHAnsi" w:hAnsiTheme="minorHAnsi" w:cstheme="minorHAnsi"/>
          <w:b/>
          <w:bCs/>
          <w:sz w:val="24"/>
          <w:szCs w:val="24"/>
        </w:rPr>
      </w:pPr>
      <w:r w:rsidRPr="00B85734">
        <w:rPr>
          <w:rFonts w:asciiTheme="minorHAnsi" w:hAnsiTheme="minorHAnsi" w:cstheme="minorHAnsi"/>
          <w:b/>
          <w:bCs/>
          <w:sz w:val="24"/>
          <w:szCs w:val="24"/>
        </w:rPr>
        <w:t xml:space="preserve">Cultural and Religious Attire: </w:t>
      </w:r>
      <w:r w:rsidR="00CA1F04" w:rsidRPr="00B85734">
        <w:rPr>
          <w:rFonts w:asciiTheme="minorHAnsi" w:hAnsiTheme="minorHAnsi" w:cstheme="minorHAnsi"/>
          <w:sz w:val="24"/>
          <w:szCs w:val="24"/>
        </w:rPr>
        <w:t>Cherry Hill</w:t>
      </w:r>
      <w:r w:rsidRPr="00B85734">
        <w:rPr>
          <w:rFonts w:asciiTheme="minorHAnsi" w:hAnsiTheme="minorHAnsi" w:cstheme="minorHAnsi"/>
          <w:sz w:val="24"/>
          <w:szCs w:val="24"/>
        </w:rPr>
        <w:t xml:space="preserve"> respects cultural and religious diversity and allows related attire, provided it does not interfere with safety protocols or operational efficiency</w:t>
      </w:r>
      <w:r w:rsidR="00E07982" w:rsidRPr="00B85734">
        <w:rPr>
          <w:rFonts w:asciiTheme="minorHAnsi" w:hAnsiTheme="minorHAnsi" w:cstheme="minorHAnsi"/>
          <w:sz w:val="24"/>
          <w:szCs w:val="24"/>
        </w:rPr>
        <w:t>.</w:t>
      </w:r>
    </w:p>
    <w:p w14:paraId="4C966B51" w14:textId="77777777" w:rsidR="00777E8B" w:rsidRPr="001735F6" w:rsidRDefault="00777E8B" w:rsidP="00974ADC">
      <w:pPr>
        <w:jc w:val="both"/>
        <w:rPr>
          <w:rFonts w:asciiTheme="minorHAnsi" w:hAnsiTheme="minorHAnsi" w:cstheme="minorHAnsi"/>
        </w:rPr>
      </w:pPr>
    </w:p>
    <w:p w14:paraId="2B445875" w14:textId="474B0AFB" w:rsidR="003F0942" w:rsidRPr="00B85734" w:rsidRDefault="00B06523" w:rsidP="00010096">
      <w:pPr>
        <w:pStyle w:val="Heading2"/>
        <w:numPr>
          <w:ilvl w:val="0"/>
          <w:numId w:val="15"/>
        </w:numPr>
        <w:ind w:left="540" w:right="50" w:hanging="540"/>
        <w:jc w:val="both"/>
        <w:rPr>
          <w:rFonts w:asciiTheme="minorHAnsi" w:hAnsiTheme="minorHAnsi" w:cstheme="minorHAnsi"/>
          <w:color w:val="C00000"/>
          <w:sz w:val="26"/>
          <w:szCs w:val="26"/>
        </w:rPr>
      </w:pPr>
      <w:bookmarkStart w:id="47" w:name="_Toc236240291"/>
      <w:r w:rsidRPr="00B85734">
        <w:rPr>
          <w:rFonts w:asciiTheme="minorHAnsi" w:hAnsiTheme="minorHAnsi" w:cstheme="minorHAnsi"/>
          <w:color w:val="C00000"/>
          <w:sz w:val="26"/>
          <w:szCs w:val="26"/>
        </w:rPr>
        <w:t>Workplace</w:t>
      </w:r>
      <w:r w:rsidR="000134E2" w:rsidRPr="00B85734">
        <w:rPr>
          <w:rFonts w:asciiTheme="minorHAnsi" w:hAnsiTheme="minorHAnsi" w:cstheme="minorHAnsi"/>
          <w:color w:val="C00000"/>
          <w:sz w:val="26"/>
          <w:szCs w:val="26"/>
        </w:rPr>
        <w:t xml:space="preserve"> health,</w:t>
      </w:r>
      <w:r w:rsidRPr="00B85734">
        <w:rPr>
          <w:rFonts w:asciiTheme="minorHAnsi" w:hAnsiTheme="minorHAnsi" w:cstheme="minorHAnsi"/>
          <w:color w:val="C00000"/>
          <w:sz w:val="26"/>
          <w:szCs w:val="26"/>
        </w:rPr>
        <w:t xml:space="preserve"> Safety and Security</w:t>
      </w:r>
      <w:bookmarkEnd w:id="47"/>
    </w:p>
    <w:p w14:paraId="0BC2FF1A" w14:textId="77777777" w:rsidR="00777E8B" w:rsidRPr="001735F6" w:rsidRDefault="00777E8B" w:rsidP="00974ADC">
      <w:pPr>
        <w:pStyle w:val="ListParagraph"/>
        <w:rPr>
          <w:rFonts w:asciiTheme="minorHAnsi" w:hAnsiTheme="minorHAnsi" w:cstheme="minorHAnsi"/>
          <w:b/>
          <w:bCs/>
          <w:i/>
          <w:iCs/>
          <w:sz w:val="24"/>
          <w:szCs w:val="24"/>
        </w:rPr>
      </w:pPr>
    </w:p>
    <w:p w14:paraId="63BDB09E" w14:textId="77777777" w:rsidR="007A66EE" w:rsidRPr="00B85734" w:rsidRDefault="007A66EE" w:rsidP="007A66EE">
      <w:pPr>
        <w:jc w:val="both"/>
        <w:rPr>
          <w:rFonts w:asciiTheme="minorHAnsi" w:hAnsiTheme="minorHAnsi" w:cstheme="minorHAnsi"/>
          <w:sz w:val="24"/>
          <w:szCs w:val="24"/>
        </w:rPr>
      </w:pPr>
      <w:r w:rsidRPr="00B85734">
        <w:rPr>
          <w:rFonts w:asciiTheme="minorHAnsi" w:hAnsiTheme="minorHAnsi" w:cstheme="minorHAnsi"/>
          <w:sz w:val="24"/>
          <w:szCs w:val="24"/>
        </w:rPr>
        <w:t>A safe and secure work environment is a cornerstone of our operations. We implement rigorous safety protocols and provide ongoing training to ensure employee well-being. By fostering a culture of responsibility, we aim to minimize risks and maintain a productive and compliant workplace for all.</w:t>
      </w:r>
    </w:p>
    <w:p w14:paraId="7F2D9B20" w14:textId="77777777" w:rsidR="007A66EE" w:rsidRPr="00B85734" w:rsidRDefault="007A66EE" w:rsidP="007A66EE">
      <w:pPr>
        <w:jc w:val="both"/>
        <w:rPr>
          <w:rFonts w:asciiTheme="minorHAnsi" w:hAnsiTheme="minorHAnsi" w:cstheme="minorHAnsi"/>
          <w:sz w:val="24"/>
          <w:szCs w:val="24"/>
        </w:rPr>
      </w:pPr>
    </w:p>
    <w:p w14:paraId="23106F9A" w14:textId="6110DB9A" w:rsidR="00A06609" w:rsidRPr="00B85734" w:rsidRDefault="00A06609" w:rsidP="00010096">
      <w:pPr>
        <w:pStyle w:val="ListParagraph"/>
        <w:numPr>
          <w:ilvl w:val="0"/>
          <w:numId w:val="30"/>
        </w:numPr>
        <w:rPr>
          <w:rFonts w:asciiTheme="minorHAnsi" w:hAnsiTheme="minorHAnsi" w:cstheme="minorHAnsi"/>
          <w:b/>
          <w:bCs/>
          <w:sz w:val="24"/>
          <w:szCs w:val="24"/>
        </w:rPr>
      </w:pPr>
      <w:r w:rsidRPr="00B85734">
        <w:rPr>
          <w:rFonts w:asciiTheme="minorHAnsi" w:hAnsiTheme="minorHAnsi" w:cstheme="minorHAnsi"/>
          <w:b/>
          <w:bCs/>
          <w:sz w:val="24"/>
          <w:szCs w:val="24"/>
        </w:rPr>
        <w:t>Working Conditions</w:t>
      </w:r>
    </w:p>
    <w:p w14:paraId="0BD3C215" w14:textId="77777777" w:rsidR="00A06609" w:rsidRPr="00B85734" w:rsidRDefault="00A06609" w:rsidP="00010096">
      <w:pPr>
        <w:pStyle w:val="ListParagraph"/>
        <w:numPr>
          <w:ilvl w:val="0"/>
          <w:numId w:val="122"/>
        </w:numPr>
        <w:rPr>
          <w:rFonts w:asciiTheme="minorHAnsi" w:hAnsiTheme="minorHAnsi" w:cstheme="minorHAnsi"/>
          <w:sz w:val="24"/>
          <w:szCs w:val="24"/>
        </w:rPr>
      </w:pPr>
      <w:r w:rsidRPr="00B85734">
        <w:rPr>
          <w:rFonts w:asciiTheme="minorHAnsi" w:hAnsiTheme="minorHAnsi" w:cstheme="minorHAnsi"/>
          <w:sz w:val="24"/>
          <w:szCs w:val="24"/>
        </w:rPr>
        <w:t>Work environments are regularly assessed to ensure they remain conducive to employee health, comfort, and productivity.</w:t>
      </w:r>
    </w:p>
    <w:p w14:paraId="55C95FD7" w14:textId="77777777" w:rsidR="00A06609" w:rsidRPr="00B85734" w:rsidRDefault="00A06609" w:rsidP="00010096">
      <w:pPr>
        <w:pStyle w:val="ListParagraph"/>
        <w:numPr>
          <w:ilvl w:val="0"/>
          <w:numId w:val="122"/>
        </w:numPr>
        <w:rPr>
          <w:rFonts w:asciiTheme="minorHAnsi" w:hAnsiTheme="minorHAnsi" w:cstheme="minorHAnsi"/>
          <w:sz w:val="24"/>
          <w:szCs w:val="24"/>
        </w:rPr>
      </w:pPr>
      <w:r w:rsidRPr="00B85734">
        <w:rPr>
          <w:rFonts w:asciiTheme="minorHAnsi" w:hAnsiTheme="minorHAnsi" w:cstheme="minorHAnsi"/>
          <w:sz w:val="24"/>
          <w:szCs w:val="24"/>
        </w:rPr>
        <w:t>Adequate ventilation and temperature regulation systems are maintained across all operational areas to create a stable indoor climate.</w:t>
      </w:r>
    </w:p>
    <w:p w14:paraId="296EAE7F" w14:textId="77777777" w:rsidR="00A06609" w:rsidRPr="00B85734" w:rsidRDefault="00A06609" w:rsidP="00010096">
      <w:pPr>
        <w:pStyle w:val="ListParagraph"/>
        <w:numPr>
          <w:ilvl w:val="0"/>
          <w:numId w:val="122"/>
        </w:numPr>
        <w:rPr>
          <w:rFonts w:asciiTheme="minorHAnsi" w:hAnsiTheme="minorHAnsi" w:cstheme="minorHAnsi"/>
          <w:sz w:val="24"/>
          <w:szCs w:val="24"/>
        </w:rPr>
      </w:pPr>
      <w:r w:rsidRPr="00B85734">
        <w:rPr>
          <w:rFonts w:asciiTheme="minorHAnsi" w:hAnsiTheme="minorHAnsi" w:cstheme="minorHAnsi"/>
          <w:sz w:val="24"/>
          <w:szCs w:val="24"/>
        </w:rPr>
        <w:t>Tasks involving physical exertion or outdoor exposure are scheduled during suitable hours to avoid harsh weather conditions.</w:t>
      </w:r>
    </w:p>
    <w:p w14:paraId="16290D7D" w14:textId="77777777" w:rsidR="00A06609" w:rsidRPr="00B85734" w:rsidRDefault="00A06609" w:rsidP="00010096">
      <w:pPr>
        <w:pStyle w:val="ListParagraph"/>
        <w:numPr>
          <w:ilvl w:val="0"/>
          <w:numId w:val="122"/>
        </w:numPr>
        <w:rPr>
          <w:rFonts w:asciiTheme="minorHAnsi" w:hAnsiTheme="minorHAnsi" w:cstheme="minorHAnsi"/>
          <w:sz w:val="24"/>
          <w:szCs w:val="24"/>
        </w:rPr>
      </w:pPr>
      <w:r w:rsidRPr="00B85734">
        <w:rPr>
          <w:rFonts w:asciiTheme="minorHAnsi" w:hAnsiTheme="minorHAnsi" w:cstheme="minorHAnsi"/>
          <w:sz w:val="24"/>
          <w:szCs w:val="24"/>
        </w:rPr>
        <w:t>Rotational work patterns and task reassignment are used to limit prolonged exposure in sensitive environments.</w:t>
      </w:r>
    </w:p>
    <w:p w14:paraId="3FF73599" w14:textId="76539345" w:rsidR="00A06609" w:rsidRPr="00B85734" w:rsidRDefault="00A06609" w:rsidP="00010096">
      <w:pPr>
        <w:pStyle w:val="ListParagraph"/>
        <w:numPr>
          <w:ilvl w:val="0"/>
          <w:numId w:val="122"/>
        </w:numPr>
        <w:rPr>
          <w:rFonts w:asciiTheme="minorHAnsi" w:hAnsiTheme="minorHAnsi" w:cstheme="minorHAnsi"/>
          <w:sz w:val="24"/>
          <w:szCs w:val="24"/>
        </w:rPr>
      </w:pPr>
      <w:r w:rsidRPr="00B85734">
        <w:rPr>
          <w:rFonts w:asciiTheme="minorHAnsi" w:hAnsiTheme="minorHAnsi" w:cstheme="minorHAnsi"/>
          <w:sz w:val="24"/>
          <w:szCs w:val="24"/>
        </w:rPr>
        <w:t>Employees performing duties in high-heat or open areas/sites are provided with access to shaded rest areas, hydration, and scheduled breaks.</w:t>
      </w:r>
    </w:p>
    <w:p w14:paraId="09D00979" w14:textId="77777777" w:rsidR="00A06609" w:rsidRDefault="00A06609" w:rsidP="00010096">
      <w:pPr>
        <w:pStyle w:val="ListParagraph"/>
        <w:numPr>
          <w:ilvl w:val="0"/>
          <w:numId w:val="122"/>
        </w:numPr>
        <w:rPr>
          <w:rFonts w:asciiTheme="minorHAnsi" w:hAnsiTheme="minorHAnsi" w:cstheme="minorHAnsi"/>
          <w:sz w:val="24"/>
          <w:szCs w:val="24"/>
        </w:rPr>
      </w:pPr>
      <w:r w:rsidRPr="00B85734">
        <w:rPr>
          <w:rFonts w:asciiTheme="minorHAnsi" w:hAnsiTheme="minorHAnsi" w:cstheme="minorHAnsi"/>
          <w:sz w:val="24"/>
          <w:szCs w:val="24"/>
        </w:rPr>
        <w:t>Appropriate workwear and protective gear are supplied to support safety and comfort in varying environmental conditions.</w:t>
      </w:r>
    </w:p>
    <w:p w14:paraId="4ED35827" w14:textId="07F8021E" w:rsidR="00CA3D2A" w:rsidRPr="00CA3D2A" w:rsidRDefault="00CA3D2A" w:rsidP="00010096">
      <w:pPr>
        <w:pStyle w:val="ListParagraph"/>
        <w:numPr>
          <w:ilvl w:val="0"/>
          <w:numId w:val="122"/>
        </w:numPr>
        <w:rPr>
          <w:rFonts w:asciiTheme="minorHAnsi" w:hAnsiTheme="minorHAnsi" w:cstheme="minorHAnsi"/>
          <w:sz w:val="24"/>
          <w:szCs w:val="24"/>
          <w:highlight w:val="green"/>
        </w:rPr>
      </w:pPr>
      <w:r w:rsidRPr="00CA3D2A">
        <w:rPr>
          <w:rFonts w:asciiTheme="minorHAnsi" w:hAnsiTheme="minorHAnsi" w:cstheme="minorHAnsi"/>
          <w:sz w:val="24"/>
          <w:szCs w:val="24"/>
          <w:highlight w:val="green"/>
        </w:rPr>
        <w:t>Work involving paints, adhesives, sealants, solvents, cleaning chemicals, or other hazardous substances is carried out in well-ventilated areas. Employees handling such materials are provided with appropriate PPE and trained in their safe handling, storage, and emergency response procedures.</w:t>
      </w:r>
    </w:p>
    <w:p w14:paraId="2752D0E0" w14:textId="7B00B0AC" w:rsidR="00A06609" w:rsidRPr="00B85734" w:rsidRDefault="00A06609" w:rsidP="00010096">
      <w:pPr>
        <w:pStyle w:val="ListParagraph"/>
        <w:numPr>
          <w:ilvl w:val="0"/>
          <w:numId w:val="122"/>
        </w:numPr>
        <w:rPr>
          <w:rFonts w:asciiTheme="minorHAnsi" w:hAnsiTheme="minorHAnsi" w:cstheme="minorHAnsi"/>
          <w:sz w:val="24"/>
          <w:szCs w:val="24"/>
        </w:rPr>
      </w:pPr>
      <w:r w:rsidRPr="00B85734">
        <w:rPr>
          <w:rFonts w:asciiTheme="minorHAnsi" w:hAnsiTheme="minorHAnsi" w:cstheme="minorHAnsi"/>
          <w:sz w:val="24"/>
          <w:szCs w:val="24"/>
        </w:rPr>
        <w:t>Feedback from employees regarding workplace conditions is actively encouraged and used to make continuous improvements.</w:t>
      </w:r>
    </w:p>
    <w:p w14:paraId="111BCDA8" w14:textId="77777777" w:rsidR="00A06609" w:rsidRPr="00B85734" w:rsidRDefault="00A06609" w:rsidP="00A06609">
      <w:pPr>
        <w:pStyle w:val="ListParagraph"/>
        <w:ind w:left="360" w:firstLine="0"/>
        <w:rPr>
          <w:rFonts w:asciiTheme="minorHAnsi" w:hAnsiTheme="minorHAnsi" w:cstheme="minorHAnsi"/>
          <w:b/>
          <w:bCs/>
          <w:sz w:val="24"/>
          <w:szCs w:val="24"/>
        </w:rPr>
      </w:pPr>
    </w:p>
    <w:p w14:paraId="13A512E3" w14:textId="2F23F286" w:rsidR="007A66EE" w:rsidRPr="00B85734" w:rsidRDefault="007A66EE" w:rsidP="00010096">
      <w:pPr>
        <w:pStyle w:val="ListParagraph"/>
        <w:numPr>
          <w:ilvl w:val="0"/>
          <w:numId w:val="30"/>
        </w:numPr>
        <w:rPr>
          <w:rFonts w:asciiTheme="minorHAnsi" w:hAnsiTheme="minorHAnsi" w:cstheme="minorHAnsi"/>
          <w:b/>
          <w:bCs/>
          <w:sz w:val="24"/>
          <w:szCs w:val="24"/>
        </w:rPr>
      </w:pPr>
      <w:r w:rsidRPr="00B85734">
        <w:rPr>
          <w:rFonts w:asciiTheme="minorHAnsi" w:hAnsiTheme="minorHAnsi" w:cstheme="minorHAnsi"/>
          <w:b/>
          <w:bCs/>
          <w:sz w:val="24"/>
          <w:szCs w:val="24"/>
        </w:rPr>
        <w:t>Safety Guidelines</w:t>
      </w:r>
    </w:p>
    <w:p w14:paraId="0C694348" w14:textId="77777777" w:rsidR="00CA3D2A" w:rsidRPr="00F83D4D" w:rsidRDefault="00CA3D2A" w:rsidP="00CA3D2A">
      <w:pPr>
        <w:numPr>
          <w:ilvl w:val="0"/>
          <w:numId w:val="137"/>
        </w:numPr>
        <w:jc w:val="both"/>
        <w:rPr>
          <w:rFonts w:asciiTheme="minorHAnsi" w:hAnsiTheme="minorHAnsi" w:cstheme="minorHAnsi"/>
          <w:sz w:val="24"/>
          <w:szCs w:val="24"/>
          <w:highlight w:val="green"/>
          <w:lang w:val="en-IN"/>
        </w:rPr>
      </w:pPr>
      <w:r w:rsidRPr="00F83D4D">
        <w:rPr>
          <w:rFonts w:asciiTheme="minorHAnsi" w:hAnsiTheme="minorHAnsi" w:cstheme="minorHAnsi"/>
          <w:b/>
          <w:bCs/>
          <w:sz w:val="24"/>
          <w:szCs w:val="24"/>
          <w:highlight w:val="green"/>
          <w:lang w:val="en-IN"/>
        </w:rPr>
        <w:t>Personal Protective Equipment (PPE):</w:t>
      </w:r>
      <w:r w:rsidRPr="00F83D4D">
        <w:rPr>
          <w:rFonts w:asciiTheme="minorHAnsi" w:hAnsiTheme="minorHAnsi" w:cstheme="minorHAnsi"/>
          <w:sz w:val="24"/>
          <w:szCs w:val="24"/>
          <w:highlight w:val="green"/>
          <w:lang w:val="en-IN"/>
        </w:rPr>
        <w:t xml:space="preserve"> Employees working on project sites or in operational zones must wear the required PPE, including helmets, gloves, safety shoes, goggles, respirators, or other task-specific protective equipment, as applicable. </w:t>
      </w:r>
    </w:p>
    <w:p w14:paraId="3D46DA8D" w14:textId="77777777" w:rsidR="00CA3D2A" w:rsidRPr="00F83D4D" w:rsidRDefault="00CA3D2A" w:rsidP="00CA3D2A">
      <w:pPr>
        <w:numPr>
          <w:ilvl w:val="0"/>
          <w:numId w:val="137"/>
        </w:numPr>
        <w:jc w:val="both"/>
        <w:rPr>
          <w:rFonts w:asciiTheme="minorHAnsi" w:hAnsiTheme="minorHAnsi" w:cstheme="minorHAnsi"/>
          <w:sz w:val="24"/>
          <w:szCs w:val="24"/>
          <w:highlight w:val="green"/>
          <w:lang w:val="en-IN"/>
        </w:rPr>
      </w:pPr>
      <w:r w:rsidRPr="00F83D4D">
        <w:rPr>
          <w:rFonts w:asciiTheme="minorHAnsi" w:hAnsiTheme="minorHAnsi" w:cstheme="minorHAnsi"/>
          <w:b/>
          <w:bCs/>
          <w:sz w:val="24"/>
          <w:szCs w:val="24"/>
          <w:highlight w:val="green"/>
          <w:lang w:val="en-IN"/>
        </w:rPr>
        <w:t>Equipment and Hazardous Substance Handling</w:t>
      </w:r>
      <w:r w:rsidRPr="00F83D4D">
        <w:rPr>
          <w:rFonts w:asciiTheme="minorHAnsi" w:hAnsiTheme="minorHAnsi" w:cstheme="minorHAnsi"/>
          <w:sz w:val="24"/>
          <w:szCs w:val="24"/>
          <w:highlight w:val="green"/>
          <w:lang w:val="en-IN"/>
        </w:rPr>
        <w:t xml:space="preserve">: Only authorised and trained personnel may operate tools, equipment, or handle hazardous substances. Safety Data Sheets (SDS), safe handling instructions, and appropriate spill response equipment are made available where hazardous materials are used. Periodic training and refresher sessions are conducted to ensure safe handling and minimise exposure risks. </w:t>
      </w:r>
    </w:p>
    <w:p w14:paraId="623B324E" w14:textId="77777777" w:rsidR="00CA3D2A" w:rsidRPr="00F83D4D" w:rsidRDefault="00CA3D2A" w:rsidP="00CA3D2A">
      <w:pPr>
        <w:numPr>
          <w:ilvl w:val="0"/>
          <w:numId w:val="137"/>
        </w:numPr>
        <w:jc w:val="both"/>
        <w:rPr>
          <w:rFonts w:asciiTheme="minorHAnsi" w:hAnsiTheme="minorHAnsi" w:cstheme="minorHAnsi"/>
          <w:sz w:val="24"/>
          <w:szCs w:val="24"/>
          <w:highlight w:val="green"/>
          <w:lang w:val="en-IN"/>
        </w:rPr>
      </w:pPr>
      <w:r w:rsidRPr="00F83D4D">
        <w:rPr>
          <w:rFonts w:asciiTheme="minorHAnsi" w:hAnsiTheme="minorHAnsi" w:cstheme="minorHAnsi"/>
          <w:b/>
          <w:bCs/>
          <w:sz w:val="24"/>
          <w:szCs w:val="24"/>
          <w:highlight w:val="green"/>
          <w:lang w:val="en-IN"/>
        </w:rPr>
        <w:t>Emergency Preparedness</w:t>
      </w:r>
      <w:r w:rsidRPr="00F83D4D">
        <w:rPr>
          <w:rFonts w:asciiTheme="minorHAnsi" w:hAnsiTheme="minorHAnsi" w:cstheme="minorHAnsi"/>
          <w:sz w:val="24"/>
          <w:szCs w:val="24"/>
          <w:highlight w:val="green"/>
          <w:lang w:val="en-IN"/>
        </w:rPr>
        <w:t xml:space="preserve">: Clearly marked fire exits and designated emergency assembly points are maintained across all offices and project sites. First aid kits are available in strategic locations, and all employees are trained on emergency protocols. Regular evacuation drills are conducted to reinforce preparedness. For detailed procedures, refer to Cherry Hill's Emergency Preparedness Document. </w:t>
      </w:r>
    </w:p>
    <w:tbl>
      <w:tblPr>
        <w:tblStyle w:val="TableGrid"/>
        <w:tblW w:w="0" w:type="auto"/>
        <w:tblLook w:val="04A0" w:firstRow="1" w:lastRow="0" w:firstColumn="1" w:lastColumn="0" w:noHBand="0" w:noVBand="1"/>
      </w:tblPr>
      <w:tblGrid>
        <w:gridCol w:w="3123"/>
        <w:gridCol w:w="6323"/>
      </w:tblGrid>
      <w:tr w:rsidR="00CA3D2A" w:rsidRPr="00F83D4D" w14:paraId="47978B1B" w14:textId="77777777" w:rsidTr="00CA3D2A">
        <w:tc>
          <w:tcPr>
            <w:tcW w:w="0" w:type="auto"/>
            <w:hideMark/>
          </w:tcPr>
          <w:p w14:paraId="1405C76F" w14:textId="77777777" w:rsidR="00CA3D2A" w:rsidRPr="00F83D4D" w:rsidRDefault="00CA3D2A" w:rsidP="00CA3D2A">
            <w:pPr>
              <w:ind w:left="720"/>
              <w:jc w:val="both"/>
              <w:rPr>
                <w:rFonts w:asciiTheme="minorHAnsi" w:hAnsiTheme="minorHAnsi" w:cstheme="minorHAnsi"/>
                <w:sz w:val="24"/>
                <w:szCs w:val="24"/>
                <w:highlight w:val="green"/>
                <w:lang w:val="en-IN"/>
              </w:rPr>
            </w:pPr>
            <w:r w:rsidRPr="00F83D4D">
              <w:rPr>
                <w:rFonts w:asciiTheme="minorHAnsi" w:hAnsiTheme="minorHAnsi" w:cstheme="minorHAnsi"/>
                <w:sz w:val="24"/>
                <w:szCs w:val="24"/>
                <w:highlight w:val="green"/>
                <w:lang w:val="en-IN"/>
              </w:rPr>
              <w:t>Location</w:t>
            </w:r>
          </w:p>
        </w:tc>
        <w:tc>
          <w:tcPr>
            <w:tcW w:w="0" w:type="auto"/>
            <w:hideMark/>
          </w:tcPr>
          <w:p w14:paraId="3CC0B2C9" w14:textId="77777777" w:rsidR="00CA3D2A" w:rsidRPr="00F83D4D" w:rsidRDefault="00CA3D2A" w:rsidP="00CA3D2A">
            <w:pPr>
              <w:ind w:left="720"/>
              <w:jc w:val="both"/>
              <w:rPr>
                <w:rFonts w:asciiTheme="minorHAnsi" w:hAnsiTheme="minorHAnsi" w:cstheme="minorHAnsi"/>
                <w:sz w:val="24"/>
                <w:szCs w:val="24"/>
                <w:highlight w:val="green"/>
                <w:lang w:val="en-IN"/>
              </w:rPr>
            </w:pPr>
            <w:r w:rsidRPr="00F83D4D">
              <w:rPr>
                <w:rFonts w:asciiTheme="minorHAnsi" w:hAnsiTheme="minorHAnsi" w:cstheme="minorHAnsi"/>
                <w:sz w:val="24"/>
                <w:szCs w:val="24"/>
                <w:highlight w:val="green"/>
                <w:lang w:val="en-IN"/>
              </w:rPr>
              <w:t>Details</w:t>
            </w:r>
          </w:p>
        </w:tc>
      </w:tr>
      <w:tr w:rsidR="00CA3D2A" w:rsidRPr="00F83D4D" w14:paraId="2933F99F" w14:textId="77777777" w:rsidTr="00CA3D2A">
        <w:tc>
          <w:tcPr>
            <w:tcW w:w="0" w:type="auto"/>
            <w:hideMark/>
          </w:tcPr>
          <w:p w14:paraId="1BC06C98" w14:textId="77777777" w:rsidR="00CA3D2A" w:rsidRPr="00F83D4D" w:rsidRDefault="00CA3D2A" w:rsidP="00CA3D2A">
            <w:pPr>
              <w:ind w:left="720"/>
              <w:jc w:val="both"/>
              <w:rPr>
                <w:rFonts w:asciiTheme="minorHAnsi" w:hAnsiTheme="minorHAnsi" w:cstheme="minorHAnsi"/>
                <w:sz w:val="24"/>
                <w:szCs w:val="24"/>
                <w:highlight w:val="green"/>
                <w:lang w:val="en-IN"/>
              </w:rPr>
            </w:pPr>
            <w:r w:rsidRPr="00F83D4D">
              <w:rPr>
                <w:rFonts w:asciiTheme="minorHAnsi" w:hAnsiTheme="minorHAnsi" w:cstheme="minorHAnsi"/>
                <w:sz w:val="24"/>
                <w:szCs w:val="24"/>
                <w:highlight w:val="green"/>
                <w:lang w:val="en-IN"/>
              </w:rPr>
              <w:t>Fire Exits</w:t>
            </w:r>
          </w:p>
        </w:tc>
        <w:tc>
          <w:tcPr>
            <w:tcW w:w="0" w:type="auto"/>
            <w:hideMark/>
          </w:tcPr>
          <w:p w14:paraId="4012B845" w14:textId="77777777" w:rsidR="00CA3D2A" w:rsidRPr="00F83D4D" w:rsidRDefault="00CA3D2A" w:rsidP="00CA3D2A">
            <w:pPr>
              <w:ind w:left="720"/>
              <w:jc w:val="both"/>
              <w:rPr>
                <w:rFonts w:asciiTheme="minorHAnsi" w:hAnsiTheme="minorHAnsi" w:cstheme="minorHAnsi"/>
                <w:sz w:val="24"/>
                <w:szCs w:val="24"/>
                <w:highlight w:val="green"/>
                <w:lang w:val="en-IN"/>
              </w:rPr>
            </w:pPr>
            <w:r w:rsidRPr="00F83D4D">
              <w:rPr>
                <w:rFonts w:asciiTheme="minorHAnsi" w:hAnsiTheme="minorHAnsi" w:cstheme="minorHAnsi"/>
                <w:sz w:val="24"/>
                <w:szCs w:val="24"/>
                <w:highlight w:val="green"/>
                <w:lang w:val="en-IN"/>
              </w:rPr>
              <w:t>Strategically located and marked for quick visibility and accessibility</w:t>
            </w:r>
          </w:p>
        </w:tc>
      </w:tr>
      <w:tr w:rsidR="00CA3D2A" w:rsidRPr="00F83D4D" w14:paraId="618EBEC4" w14:textId="77777777" w:rsidTr="00CA3D2A">
        <w:tc>
          <w:tcPr>
            <w:tcW w:w="0" w:type="auto"/>
            <w:hideMark/>
          </w:tcPr>
          <w:p w14:paraId="49FC1856" w14:textId="77777777" w:rsidR="00CA3D2A" w:rsidRPr="00F83D4D" w:rsidRDefault="00CA3D2A" w:rsidP="00CA3D2A">
            <w:pPr>
              <w:ind w:left="720"/>
              <w:jc w:val="both"/>
              <w:rPr>
                <w:rFonts w:asciiTheme="minorHAnsi" w:hAnsiTheme="minorHAnsi" w:cstheme="minorHAnsi"/>
                <w:sz w:val="24"/>
                <w:szCs w:val="24"/>
                <w:highlight w:val="green"/>
                <w:lang w:val="en-IN"/>
              </w:rPr>
            </w:pPr>
            <w:r w:rsidRPr="00F83D4D">
              <w:rPr>
                <w:rFonts w:asciiTheme="minorHAnsi" w:hAnsiTheme="minorHAnsi" w:cstheme="minorHAnsi"/>
                <w:sz w:val="24"/>
                <w:szCs w:val="24"/>
                <w:highlight w:val="green"/>
                <w:lang w:val="en-IN"/>
              </w:rPr>
              <w:t xml:space="preserve">Emergency Assembly </w:t>
            </w:r>
            <w:r w:rsidRPr="00F83D4D">
              <w:rPr>
                <w:rFonts w:asciiTheme="minorHAnsi" w:hAnsiTheme="minorHAnsi" w:cstheme="minorHAnsi"/>
                <w:sz w:val="24"/>
                <w:szCs w:val="24"/>
                <w:highlight w:val="green"/>
                <w:lang w:val="en-IN"/>
              </w:rPr>
              <w:lastRenderedPageBreak/>
              <w:t>Points</w:t>
            </w:r>
          </w:p>
        </w:tc>
        <w:tc>
          <w:tcPr>
            <w:tcW w:w="0" w:type="auto"/>
            <w:hideMark/>
          </w:tcPr>
          <w:p w14:paraId="673E7155" w14:textId="77777777" w:rsidR="00CA3D2A" w:rsidRPr="00F83D4D" w:rsidRDefault="00CA3D2A" w:rsidP="00CA3D2A">
            <w:pPr>
              <w:ind w:left="720"/>
              <w:jc w:val="both"/>
              <w:rPr>
                <w:rFonts w:asciiTheme="minorHAnsi" w:hAnsiTheme="minorHAnsi" w:cstheme="minorHAnsi"/>
                <w:sz w:val="24"/>
                <w:szCs w:val="24"/>
                <w:highlight w:val="green"/>
                <w:lang w:val="en-IN"/>
              </w:rPr>
            </w:pPr>
            <w:r w:rsidRPr="00F83D4D">
              <w:rPr>
                <w:rFonts w:asciiTheme="minorHAnsi" w:hAnsiTheme="minorHAnsi" w:cstheme="minorHAnsi"/>
                <w:sz w:val="24"/>
                <w:szCs w:val="24"/>
                <w:highlight w:val="green"/>
                <w:lang w:val="en-IN"/>
              </w:rPr>
              <w:lastRenderedPageBreak/>
              <w:t xml:space="preserve">Clearly identified open areas for gathering during </w:t>
            </w:r>
            <w:r w:rsidRPr="00F83D4D">
              <w:rPr>
                <w:rFonts w:asciiTheme="minorHAnsi" w:hAnsiTheme="minorHAnsi" w:cstheme="minorHAnsi"/>
                <w:sz w:val="24"/>
                <w:szCs w:val="24"/>
                <w:highlight w:val="green"/>
                <w:lang w:val="en-IN"/>
              </w:rPr>
              <w:lastRenderedPageBreak/>
              <w:t>evacuations</w:t>
            </w:r>
          </w:p>
        </w:tc>
      </w:tr>
      <w:tr w:rsidR="00CA3D2A" w:rsidRPr="00F83D4D" w14:paraId="65234764" w14:textId="77777777" w:rsidTr="00CA3D2A">
        <w:tc>
          <w:tcPr>
            <w:tcW w:w="0" w:type="auto"/>
            <w:hideMark/>
          </w:tcPr>
          <w:p w14:paraId="3C394CD4" w14:textId="77777777" w:rsidR="00CA3D2A" w:rsidRPr="00F83D4D" w:rsidRDefault="00CA3D2A" w:rsidP="00CA3D2A">
            <w:pPr>
              <w:ind w:left="720"/>
              <w:jc w:val="both"/>
              <w:rPr>
                <w:rFonts w:asciiTheme="minorHAnsi" w:hAnsiTheme="minorHAnsi" w:cstheme="minorHAnsi"/>
                <w:sz w:val="24"/>
                <w:szCs w:val="24"/>
                <w:highlight w:val="green"/>
                <w:lang w:val="en-IN"/>
              </w:rPr>
            </w:pPr>
            <w:r w:rsidRPr="00F83D4D">
              <w:rPr>
                <w:rFonts w:asciiTheme="minorHAnsi" w:hAnsiTheme="minorHAnsi" w:cstheme="minorHAnsi"/>
                <w:sz w:val="24"/>
                <w:szCs w:val="24"/>
                <w:highlight w:val="green"/>
                <w:lang w:val="en-IN"/>
              </w:rPr>
              <w:lastRenderedPageBreak/>
              <w:t>First Aid Kits</w:t>
            </w:r>
          </w:p>
        </w:tc>
        <w:tc>
          <w:tcPr>
            <w:tcW w:w="0" w:type="auto"/>
            <w:hideMark/>
          </w:tcPr>
          <w:p w14:paraId="7D4542DE" w14:textId="77777777" w:rsidR="00CA3D2A" w:rsidRPr="00F83D4D" w:rsidRDefault="00CA3D2A" w:rsidP="00CA3D2A">
            <w:pPr>
              <w:ind w:left="720"/>
              <w:jc w:val="both"/>
              <w:rPr>
                <w:rFonts w:asciiTheme="minorHAnsi" w:hAnsiTheme="minorHAnsi" w:cstheme="minorHAnsi"/>
                <w:sz w:val="24"/>
                <w:szCs w:val="24"/>
                <w:highlight w:val="green"/>
                <w:lang w:val="en-IN"/>
              </w:rPr>
            </w:pPr>
            <w:r w:rsidRPr="00F83D4D">
              <w:rPr>
                <w:rFonts w:asciiTheme="minorHAnsi" w:hAnsiTheme="minorHAnsi" w:cstheme="minorHAnsi"/>
                <w:sz w:val="24"/>
                <w:szCs w:val="24"/>
                <w:highlight w:val="green"/>
                <w:lang w:val="en-IN"/>
              </w:rPr>
              <w:t>Available in reception areas, pantry zones, meeting spaces, and project sites</w:t>
            </w:r>
          </w:p>
        </w:tc>
      </w:tr>
    </w:tbl>
    <w:p w14:paraId="1576B434" w14:textId="77777777" w:rsidR="00CA3D2A" w:rsidRPr="00F83D4D" w:rsidRDefault="00CA3D2A" w:rsidP="00CA3D2A">
      <w:pPr>
        <w:numPr>
          <w:ilvl w:val="0"/>
          <w:numId w:val="138"/>
        </w:numPr>
        <w:jc w:val="both"/>
        <w:rPr>
          <w:rFonts w:asciiTheme="minorHAnsi" w:hAnsiTheme="minorHAnsi" w:cstheme="minorHAnsi"/>
          <w:sz w:val="24"/>
          <w:szCs w:val="24"/>
          <w:highlight w:val="green"/>
          <w:lang w:val="en-IN"/>
        </w:rPr>
      </w:pPr>
      <w:r w:rsidRPr="00F83D4D">
        <w:rPr>
          <w:rFonts w:asciiTheme="minorHAnsi" w:hAnsiTheme="minorHAnsi" w:cstheme="minorHAnsi"/>
          <w:b/>
          <w:bCs/>
          <w:sz w:val="24"/>
          <w:szCs w:val="24"/>
          <w:highlight w:val="green"/>
          <w:lang w:val="en-IN"/>
        </w:rPr>
        <w:t>Accident Reporting</w:t>
      </w:r>
      <w:r w:rsidRPr="00F83D4D">
        <w:rPr>
          <w:rFonts w:asciiTheme="minorHAnsi" w:hAnsiTheme="minorHAnsi" w:cstheme="minorHAnsi"/>
          <w:sz w:val="24"/>
          <w:szCs w:val="24"/>
          <w:highlight w:val="green"/>
          <w:lang w:val="en-IN"/>
        </w:rPr>
        <w:t xml:space="preserve">: All incidents, near-misses, unsafe conditions, or accidental exposure to hazardous substances must be reported immediately to the HSE (Health, Safety &amp; Environment) Officer via: </w:t>
      </w:r>
    </w:p>
    <w:p w14:paraId="05EBDF73" w14:textId="77777777" w:rsidR="00CA3D2A" w:rsidRPr="00F83D4D" w:rsidRDefault="00CA3D2A" w:rsidP="00CA3D2A">
      <w:pPr>
        <w:numPr>
          <w:ilvl w:val="1"/>
          <w:numId w:val="138"/>
        </w:numPr>
        <w:jc w:val="both"/>
        <w:rPr>
          <w:rFonts w:asciiTheme="minorHAnsi" w:hAnsiTheme="minorHAnsi" w:cstheme="minorHAnsi"/>
          <w:sz w:val="24"/>
          <w:szCs w:val="24"/>
          <w:highlight w:val="green"/>
          <w:lang w:val="en-IN"/>
        </w:rPr>
      </w:pPr>
      <w:r w:rsidRPr="00F83D4D">
        <w:rPr>
          <w:rFonts w:asciiTheme="minorHAnsi" w:hAnsiTheme="minorHAnsi" w:cstheme="minorHAnsi"/>
          <w:sz w:val="24"/>
          <w:szCs w:val="24"/>
          <w:highlight w:val="green"/>
          <w:lang w:val="en-IN"/>
        </w:rPr>
        <w:t xml:space="preserve">Email: safety@cherryhill.in </w:t>
      </w:r>
    </w:p>
    <w:p w14:paraId="44E7E6DD" w14:textId="77777777" w:rsidR="00CA3D2A" w:rsidRPr="00F83D4D" w:rsidRDefault="00CA3D2A" w:rsidP="00CA3D2A">
      <w:pPr>
        <w:numPr>
          <w:ilvl w:val="1"/>
          <w:numId w:val="138"/>
        </w:numPr>
        <w:jc w:val="both"/>
        <w:rPr>
          <w:rFonts w:asciiTheme="minorHAnsi" w:hAnsiTheme="minorHAnsi" w:cstheme="minorHAnsi"/>
          <w:sz w:val="24"/>
          <w:szCs w:val="24"/>
          <w:highlight w:val="green"/>
          <w:lang w:val="en-IN"/>
        </w:rPr>
      </w:pPr>
      <w:r w:rsidRPr="00F83D4D">
        <w:rPr>
          <w:rFonts w:asciiTheme="minorHAnsi" w:hAnsiTheme="minorHAnsi" w:cstheme="minorHAnsi"/>
          <w:sz w:val="24"/>
          <w:szCs w:val="24"/>
          <w:highlight w:val="green"/>
          <w:lang w:val="en-IN"/>
        </w:rPr>
        <w:t xml:space="preserve">Contact No.: +91-1134598345 </w:t>
      </w:r>
    </w:p>
    <w:p w14:paraId="6AA69DE8" w14:textId="1DB98FA3" w:rsidR="007A66EE" w:rsidRPr="00CA3D2A" w:rsidRDefault="00CA3D2A" w:rsidP="00CA3D2A">
      <w:pPr>
        <w:numPr>
          <w:ilvl w:val="1"/>
          <w:numId w:val="138"/>
        </w:numPr>
        <w:jc w:val="both"/>
        <w:rPr>
          <w:rFonts w:asciiTheme="minorHAnsi" w:hAnsiTheme="minorHAnsi" w:cstheme="minorHAnsi"/>
          <w:sz w:val="24"/>
          <w:szCs w:val="24"/>
          <w:lang w:val="en-IN"/>
        </w:rPr>
      </w:pPr>
      <w:r w:rsidRPr="00F83D4D">
        <w:rPr>
          <w:rFonts w:asciiTheme="minorHAnsi" w:hAnsiTheme="minorHAnsi" w:cstheme="minorHAnsi"/>
          <w:sz w:val="24"/>
          <w:szCs w:val="24"/>
          <w:highlight w:val="green"/>
          <w:lang w:val="en-IN"/>
        </w:rPr>
        <w:t>In Person: Cherry Hill Corporate Office or Site Safety Desks</w:t>
      </w:r>
      <w:r w:rsidRPr="00CA3D2A">
        <w:rPr>
          <w:rFonts w:asciiTheme="minorHAnsi" w:hAnsiTheme="minorHAnsi" w:cstheme="minorHAnsi"/>
          <w:sz w:val="24"/>
          <w:szCs w:val="24"/>
          <w:lang w:val="en-IN"/>
        </w:rPr>
        <w:t xml:space="preserve"> </w:t>
      </w:r>
    </w:p>
    <w:p w14:paraId="42B0FE62" w14:textId="77777777" w:rsidR="00272253" w:rsidRPr="00B85734" w:rsidRDefault="00272253" w:rsidP="00272253">
      <w:pPr>
        <w:ind w:left="720"/>
        <w:jc w:val="both"/>
        <w:rPr>
          <w:rFonts w:asciiTheme="minorHAnsi" w:hAnsiTheme="minorHAnsi" w:cstheme="minorHAnsi"/>
          <w:sz w:val="24"/>
          <w:szCs w:val="24"/>
        </w:rPr>
      </w:pPr>
    </w:p>
    <w:p w14:paraId="1504C8E1" w14:textId="77777777" w:rsidR="007A66EE" w:rsidRPr="00B85734" w:rsidRDefault="007A66EE" w:rsidP="00010096">
      <w:pPr>
        <w:pStyle w:val="ListParagraph"/>
        <w:numPr>
          <w:ilvl w:val="0"/>
          <w:numId w:val="30"/>
        </w:numPr>
        <w:rPr>
          <w:rFonts w:asciiTheme="minorHAnsi" w:hAnsiTheme="minorHAnsi" w:cstheme="minorHAnsi"/>
          <w:b/>
          <w:bCs/>
          <w:sz w:val="24"/>
          <w:szCs w:val="24"/>
        </w:rPr>
      </w:pPr>
      <w:r w:rsidRPr="00B85734">
        <w:rPr>
          <w:rFonts w:asciiTheme="minorHAnsi" w:hAnsiTheme="minorHAnsi" w:cstheme="minorHAnsi"/>
          <w:b/>
          <w:bCs/>
          <w:sz w:val="24"/>
          <w:szCs w:val="24"/>
        </w:rPr>
        <w:t>Security Measures</w:t>
      </w:r>
    </w:p>
    <w:p w14:paraId="739B17A2" w14:textId="3E65BA64" w:rsidR="007A66EE" w:rsidRPr="00B85734" w:rsidRDefault="007A66EE" w:rsidP="00010096">
      <w:pPr>
        <w:numPr>
          <w:ilvl w:val="0"/>
          <w:numId w:val="29"/>
        </w:numPr>
        <w:jc w:val="both"/>
        <w:rPr>
          <w:rFonts w:asciiTheme="minorHAnsi" w:hAnsiTheme="minorHAnsi" w:cstheme="minorHAnsi"/>
          <w:sz w:val="24"/>
          <w:szCs w:val="24"/>
        </w:rPr>
      </w:pPr>
      <w:r w:rsidRPr="00B85734">
        <w:rPr>
          <w:rFonts w:asciiTheme="minorHAnsi" w:hAnsiTheme="minorHAnsi" w:cstheme="minorHAnsi"/>
          <w:b/>
          <w:bCs/>
          <w:sz w:val="24"/>
          <w:szCs w:val="24"/>
        </w:rPr>
        <w:t>Access Control</w:t>
      </w:r>
      <w:r w:rsidRPr="00B85734">
        <w:rPr>
          <w:rFonts w:asciiTheme="minorHAnsi" w:hAnsiTheme="minorHAnsi" w:cstheme="minorHAnsi"/>
          <w:sz w:val="24"/>
          <w:szCs w:val="24"/>
        </w:rPr>
        <w:t xml:space="preserve">: </w:t>
      </w:r>
      <w:r w:rsidR="009D7D18" w:rsidRPr="00B85734">
        <w:rPr>
          <w:rFonts w:asciiTheme="minorHAnsi" w:hAnsiTheme="minorHAnsi" w:cstheme="minorHAnsi"/>
          <w:sz w:val="24"/>
          <w:szCs w:val="24"/>
        </w:rPr>
        <w:t>All employees must display valid company-issued ID cards to access Cherry Hill premises. Visitors must sign in at the reception and follow visitor guidelines</w:t>
      </w:r>
      <w:r w:rsidRPr="00B85734">
        <w:rPr>
          <w:rFonts w:asciiTheme="minorHAnsi" w:hAnsiTheme="minorHAnsi" w:cstheme="minorHAnsi"/>
          <w:sz w:val="24"/>
          <w:szCs w:val="24"/>
        </w:rPr>
        <w:t>.</w:t>
      </w:r>
    </w:p>
    <w:p w14:paraId="1FE68F06" w14:textId="5DA8A29C" w:rsidR="007A66EE" w:rsidRPr="00B85734" w:rsidRDefault="007A66EE" w:rsidP="00010096">
      <w:pPr>
        <w:numPr>
          <w:ilvl w:val="0"/>
          <w:numId w:val="29"/>
        </w:numPr>
        <w:jc w:val="both"/>
        <w:rPr>
          <w:rFonts w:asciiTheme="minorHAnsi" w:hAnsiTheme="minorHAnsi" w:cstheme="minorHAnsi"/>
          <w:sz w:val="24"/>
          <w:szCs w:val="24"/>
        </w:rPr>
      </w:pPr>
      <w:r w:rsidRPr="00B85734">
        <w:rPr>
          <w:rFonts w:asciiTheme="minorHAnsi" w:hAnsiTheme="minorHAnsi" w:cstheme="minorHAnsi"/>
          <w:b/>
          <w:bCs/>
          <w:sz w:val="24"/>
          <w:szCs w:val="24"/>
        </w:rPr>
        <w:t>Surveillance</w:t>
      </w:r>
      <w:r w:rsidRPr="00B85734">
        <w:rPr>
          <w:rFonts w:asciiTheme="minorHAnsi" w:hAnsiTheme="minorHAnsi" w:cstheme="minorHAnsi"/>
          <w:sz w:val="24"/>
          <w:szCs w:val="24"/>
        </w:rPr>
        <w:t xml:space="preserve">: </w:t>
      </w:r>
      <w:r w:rsidR="00D73E1A" w:rsidRPr="00B85734">
        <w:rPr>
          <w:rFonts w:asciiTheme="minorHAnsi" w:hAnsiTheme="minorHAnsi" w:cstheme="minorHAnsi"/>
          <w:sz w:val="24"/>
          <w:szCs w:val="24"/>
        </w:rPr>
        <w:t>CCTV systems are installed in key operational and administrative zones to safeguard personnel and assets.</w:t>
      </w:r>
    </w:p>
    <w:p w14:paraId="6B09A5AE" w14:textId="70BF9356" w:rsidR="007A66EE" w:rsidRPr="00B85734" w:rsidRDefault="007A66EE" w:rsidP="00010096">
      <w:pPr>
        <w:numPr>
          <w:ilvl w:val="0"/>
          <w:numId w:val="29"/>
        </w:numPr>
        <w:jc w:val="both"/>
        <w:rPr>
          <w:rFonts w:asciiTheme="minorHAnsi" w:hAnsiTheme="minorHAnsi" w:cstheme="minorHAnsi"/>
          <w:sz w:val="24"/>
          <w:szCs w:val="24"/>
        </w:rPr>
      </w:pPr>
      <w:r w:rsidRPr="00B85734">
        <w:rPr>
          <w:rFonts w:asciiTheme="minorHAnsi" w:hAnsiTheme="minorHAnsi" w:cstheme="minorHAnsi"/>
          <w:b/>
          <w:bCs/>
          <w:sz w:val="24"/>
          <w:szCs w:val="24"/>
        </w:rPr>
        <w:t>Personal Belongings</w:t>
      </w:r>
      <w:r w:rsidRPr="00B85734">
        <w:rPr>
          <w:rFonts w:asciiTheme="minorHAnsi" w:hAnsiTheme="minorHAnsi" w:cstheme="minorHAnsi"/>
          <w:sz w:val="24"/>
          <w:szCs w:val="24"/>
        </w:rPr>
        <w:t xml:space="preserve">: </w:t>
      </w:r>
      <w:r w:rsidR="00D73E1A" w:rsidRPr="00B85734">
        <w:rPr>
          <w:rFonts w:asciiTheme="minorHAnsi" w:hAnsiTheme="minorHAnsi" w:cstheme="minorHAnsi"/>
          <w:sz w:val="24"/>
          <w:szCs w:val="24"/>
        </w:rPr>
        <w:t>Employees are advised to store personal items in designated secure areas and refrain from bringing valuables to the workplace.</w:t>
      </w:r>
    </w:p>
    <w:p w14:paraId="6C25EF82" w14:textId="77777777" w:rsidR="007A66EE" w:rsidRPr="00B85734" w:rsidRDefault="007A66EE" w:rsidP="007A66EE">
      <w:pPr>
        <w:jc w:val="both"/>
        <w:rPr>
          <w:rFonts w:asciiTheme="minorHAnsi" w:hAnsiTheme="minorHAnsi" w:cstheme="minorHAnsi"/>
          <w:sz w:val="24"/>
          <w:szCs w:val="24"/>
        </w:rPr>
      </w:pPr>
    </w:p>
    <w:p w14:paraId="06622C44" w14:textId="77777777" w:rsidR="007A66EE" w:rsidRPr="00B85734" w:rsidRDefault="007A66EE" w:rsidP="00010096">
      <w:pPr>
        <w:pStyle w:val="ListParagraph"/>
        <w:numPr>
          <w:ilvl w:val="0"/>
          <w:numId w:val="30"/>
        </w:numPr>
        <w:rPr>
          <w:rFonts w:asciiTheme="minorHAnsi" w:hAnsiTheme="minorHAnsi" w:cstheme="minorHAnsi"/>
          <w:b/>
          <w:bCs/>
          <w:sz w:val="24"/>
          <w:szCs w:val="24"/>
        </w:rPr>
      </w:pPr>
      <w:r w:rsidRPr="00B85734">
        <w:rPr>
          <w:rFonts w:asciiTheme="minorHAnsi" w:hAnsiTheme="minorHAnsi" w:cstheme="minorHAnsi"/>
          <w:b/>
          <w:bCs/>
          <w:sz w:val="24"/>
          <w:szCs w:val="24"/>
        </w:rPr>
        <w:t>Health and Hygiene</w:t>
      </w:r>
    </w:p>
    <w:p w14:paraId="60764613" w14:textId="3DAD251C" w:rsidR="00A20BF1" w:rsidRPr="00B85734" w:rsidRDefault="00A20BF1" w:rsidP="00010096">
      <w:pPr>
        <w:pStyle w:val="ListParagraph"/>
        <w:widowControl/>
        <w:numPr>
          <w:ilvl w:val="0"/>
          <w:numId w:val="108"/>
        </w:numPr>
        <w:autoSpaceDE/>
        <w:autoSpaceDN/>
        <w:spacing w:after="100" w:afterAutospacing="1"/>
        <w:rPr>
          <w:rFonts w:asciiTheme="minorHAnsi" w:eastAsia="Times New Roman" w:hAnsiTheme="minorHAnsi" w:cstheme="minorHAnsi"/>
          <w:sz w:val="24"/>
          <w:szCs w:val="24"/>
        </w:rPr>
      </w:pPr>
      <w:r w:rsidRPr="00B85734">
        <w:rPr>
          <w:rFonts w:asciiTheme="minorHAnsi" w:eastAsia="Times New Roman" w:hAnsiTheme="minorHAnsi" w:cstheme="minorHAnsi"/>
          <w:b/>
          <w:bCs/>
          <w:sz w:val="24"/>
          <w:szCs w:val="24"/>
        </w:rPr>
        <w:t>Cleanliness Standards:</w:t>
      </w:r>
      <w:r w:rsidRPr="00B85734">
        <w:rPr>
          <w:rFonts w:asciiTheme="minorHAnsi" w:eastAsia="Times New Roman" w:hAnsiTheme="minorHAnsi" w:cstheme="minorHAnsi"/>
          <w:sz w:val="24"/>
          <w:szCs w:val="24"/>
        </w:rPr>
        <w:t xml:space="preserve"> Daily cleaning and periodic deep sanitation are carried out to ensure hygienic conditions across all offices and project sites.</w:t>
      </w:r>
    </w:p>
    <w:p w14:paraId="42DF7951" w14:textId="2FA524B7" w:rsidR="00777E8B" w:rsidRPr="00B85734" w:rsidRDefault="00A20BF1" w:rsidP="00010096">
      <w:pPr>
        <w:pStyle w:val="ListParagraph"/>
        <w:widowControl/>
        <w:numPr>
          <w:ilvl w:val="0"/>
          <w:numId w:val="108"/>
        </w:numPr>
        <w:autoSpaceDE/>
        <w:autoSpaceDN/>
        <w:spacing w:after="100" w:afterAutospacing="1"/>
        <w:rPr>
          <w:rFonts w:asciiTheme="minorHAnsi" w:eastAsia="Times New Roman" w:hAnsiTheme="minorHAnsi" w:cstheme="minorHAnsi"/>
          <w:sz w:val="24"/>
          <w:szCs w:val="24"/>
        </w:rPr>
      </w:pPr>
      <w:r w:rsidRPr="00B85734">
        <w:rPr>
          <w:rFonts w:asciiTheme="minorHAnsi" w:eastAsia="Times New Roman" w:hAnsiTheme="minorHAnsi" w:cstheme="minorHAnsi"/>
          <w:b/>
          <w:bCs/>
          <w:sz w:val="24"/>
          <w:szCs w:val="24"/>
        </w:rPr>
        <w:t>Health Monitoring:</w:t>
      </w:r>
      <w:r w:rsidRPr="00B85734">
        <w:rPr>
          <w:rFonts w:asciiTheme="minorHAnsi" w:eastAsia="Times New Roman" w:hAnsiTheme="minorHAnsi" w:cstheme="minorHAnsi"/>
          <w:sz w:val="24"/>
          <w:szCs w:val="24"/>
        </w:rPr>
        <w:t xml:space="preserve"> Regular health check-ups are facilitated, especially for employees in site-based or high-risk roles, to support overall well-being.</w:t>
      </w:r>
    </w:p>
    <w:p w14:paraId="78024343" w14:textId="77669BC9" w:rsidR="003F0942" w:rsidRPr="00B85734" w:rsidRDefault="00B06523" w:rsidP="00010096">
      <w:pPr>
        <w:pStyle w:val="Heading2"/>
        <w:numPr>
          <w:ilvl w:val="0"/>
          <w:numId w:val="15"/>
        </w:numPr>
        <w:ind w:left="540" w:right="50" w:hanging="540"/>
        <w:jc w:val="both"/>
        <w:rPr>
          <w:rFonts w:asciiTheme="minorHAnsi" w:hAnsiTheme="minorHAnsi" w:cstheme="minorHAnsi"/>
          <w:color w:val="A51F3C"/>
          <w:sz w:val="26"/>
          <w:szCs w:val="26"/>
        </w:rPr>
      </w:pPr>
      <w:bookmarkStart w:id="48" w:name="_Toc236240292"/>
      <w:r w:rsidRPr="00B85734">
        <w:rPr>
          <w:rFonts w:asciiTheme="minorHAnsi" w:hAnsiTheme="minorHAnsi" w:cstheme="minorHAnsi"/>
          <w:color w:val="A51F3C"/>
          <w:sz w:val="26"/>
          <w:szCs w:val="26"/>
        </w:rPr>
        <w:t>Use of Company Property and Equipment</w:t>
      </w:r>
      <w:bookmarkEnd w:id="48"/>
    </w:p>
    <w:p w14:paraId="308BCF4B" w14:textId="77777777" w:rsidR="00777E8B" w:rsidRPr="001735F6" w:rsidRDefault="00777E8B" w:rsidP="00974ADC">
      <w:pPr>
        <w:jc w:val="both"/>
        <w:rPr>
          <w:rFonts w:asciiTheme="minorHAnsi" w:hAnsiTheme="minorHAnsi" w:cstheme="minorHAnsi"/>
        </w:rPr>
      </w:pPr>
    </w:p>
    <w:p w14:paraId="772A884B" w14:textId="4E448E61" w:rsidR="00DB3794" w:rsidRPr="00B85734" w:rsidRDefault="00143E44" w:rsidP="00DB3794">
      <w:pPr>
        <w:jc w:val="both"/>
        <w:rPr>
          <w:rFonts w:asciiTheme="minorHAnsi" w:hAnsiTheme="minorHAnsi" w:cstheme="minorHAnsi"/>
          <w:sz w:val="24"/>
          <w:szCs w:val="24"/>
        </w:rPr>
      </w:pPr>
      <w:r w:rsidRPr="00B85734">
        <w:rPr>
          <w:rFonts w:asciiTheme="minorHAnsi" w:hAnsiTheme="minorHAnsi" w:cstheme="minorHAnsi"/>
          <w:sz w:val="24"/>
          <w:szCs w:val="24"/>
        </w:rPr>
        <w:t>Cherry Hill</w:t>
      </w:r>
      <w:r w:rsidR="00DB3794" w:rsidRPr="00B85734">
        <w:rPr>
          <w:rFonts w:asciiTheme="minorHAnsi" w:hAnsiTheme="minorHAnsi" w:cstheme="minorHAnsi"/>
          <w:sz w:val="24"/>
          <w:szCs w:val="24"/>
        </w:rPr>
        <w:t xml:space="preserve"> provides employees with access to company property and equipment necessary for their job responsibilities. The following guidelines ensure responsible use and safeguarding of company assets:</w:t>
      </w:r>
      <w:r w:rsidR="005152C0" w:rsidRPr="00B85734">
        <w:rPr>
          <w:rFonts w:asciiTheme="minorHAnsi" w:hAnsiTheme="minorHAnsi" w:cstheme="minorHAnsi"/>
          <w:sz w:val="24"/>
          <w:szCs w:val="24"/>
        </w:rPr>
        <w:t xml:space="preserve"> </w:t>
      </w:r>
    </w:p>
    <w:p w14:paraId="35BBAC0B" w14:textId="77777777" w:rsidR="00DB3794" w:rsidRPr="00B85734" w:rsidRDefault="00DB3794" w:rsidP="00DB3794">
      <w:pPr>
        <w:jc w:val="both"/>
        <w:rPr>
          <w:rFonts w:asciiTheme="minorHAnsi" w:hAnsiTheme="minorHAnsi" w:cstheme="minorHAnsi"/>
          <w:b/>
          <w:bCs/>
          <w:sz w:val="24"/>
          <w:szCs w:val="24"/>
        </w:rPr>
      </w:pPr>
      <w:r w:rsidRPr="00B85734">
        <w:rPr>
          <w:rFonts w:asciiTheme="minorHAnsi" w:hAnsiTheme="minorHAnsi" w:cstheme="minorHAnsi"/>
          <w:b/>
          <w:bCs/>
          <w:sz w:val="24"/>
          <w:szCs w:val="24"/>
        </w:rPr>
        <w:t>Authorized Use</w:t>
      </w:r>
    </w:p>
    <w:p w14:paraId="7BC3F324" w14:textId="77777777" w:rsidR="00DB3794" w:rsidRPr="00B85734" w:rsidRDefault="00DB3794" w:rsidP="00010096">
      <w:pPr>
        <w:numPr>
          <w:ilvl w:val="0"/>
          <w:numId w:val="63"/>
        </w:numPr>
        <w:jc w:val="both"/>
        <w:rPr>
          <w:rFonts w:asciiTheme="minorHAnsi" w:hAnsiTheme="minorHAnsi" w:cstheme="minorHAnsi"/>
          <w:sz w:val="24"/>
          <w:szCs w:val="24"/>
        </w:rPr>
      </w:pPr>
      <w:r w:rsidRPr="00B85734">
        <w:rPr>
          <w:rFonts w:asciiTheme="minorHAnsi" w:hAnsiTheme="minorHAnsi" w:cstheme="minorHAnsi"/>
          <w:b/>
          <w:bCs/>
          <w:sz w:val="24"/>
          <w:szCs w:val="24"/>
        </w:rPr>
        <w:t>Work-Related Purposes Only:</w:t>
      </w:r>
    </w:p>
    <w:p w14:paraId="2753A16B" w14:textId="6FE9D623" w:rsidR="00DB3794" w:rsidRPr="00B85734" w:rsidRDefault="005152C0" w:rsidP="00010096">
      <w:pPr>
        <w:numPr>
          <w:ilvl w:val="1"/>
          <w:numId w:val="63"/>
        </w:numPr>
        <w:jc w:val="both"/>
        <w:rPr>
          <w:rFonts w:asciiTheme="minorHAnsi" w:hAnsiTheme="minorHAnsi" w:cstheme="minorHAnsi"/>
          <w:sz w:val="24"/>
          <w:szCs w:val="24"/>
        </w:rPr>
      </w:pPr>
      <w:r w:rsidRPr="00B85734">
        <w:rPr>
          <w:rFonts w:asciiTheme="minorHAnsi" w:hAnsiTheme="minorHAnsi" w:cstheme="minorHAnsi"/>
          <w:sz w:val="24"/>
          <w:szCs w:val="24"/>
        </w:rPr>
        <w:t>All Cherry Hill assets (e.g., laptops, phones, design tools, vehicles) are strictly for official use aligned with job responsibilities</w:t>
      </w:r>
      <w:r w:rsidR="00DB3794" w:rsidRPr="00B85734">
        <w:rPr>
          <w:rFonts w:asciiTheme="minorHAnsi" w:hAnsiTheme="minorHAnsi" w:cstheme="minorHAnsi"/>
          <w:sz w:val="24"/>
          <w:szCs w:val="24"/>
        </w:rPr>
        <w:t>.</w:t>
      </w:r>
    </w:p>
    <w:p w14:paraId="4E644ABB" w14:textId="77777777" w:rsidR="00DB3794" w:rsidRPr="00B85734" w:rsidRDefault="00DB3794" w:rsidP="00010096">
      <w:pPr>
        <w:numPr>
          <w:ilvl w:val="0"/>
          <w:numId w:val="63"/>
        </w:numPr>
        <w:jc w:val="both"/>
        <w:rPr>
          <w:rFonts w:asciiTheme="minorHAnsi" w:hAnsiTheme="minorHAnsi" w:cstheme="minorHAnsi"/>
          <w:sz w:val="24"/>
          <w:szCs w:val="24"/>
        </w:rPr>
      </w:pPr>
      <w:r w:rsidRPr="00B85734">
        <w:rPr>
          <w:rFonts w:asciiTheme="minorHAnsi" w:hAnsiTheme="minorHAnsi" w:cstheme="minorHAnsi"/>
          <w:b/>
          <w:bCs/>
          <w:sz w:val="24"/>
          <w:szCs w:val="24"/>
        </w:rPr>
        <w:t>Personal Use Restrictions:</w:t>
      </w:r>
    </w:p>
    <w:p w14:paraId="7893BEFF" w14:textId="77777777" w:rsidR="00DB3794" w:rsidRPr="00B85734" w:rsidRDefault="00DB3794" w:rsidP="00010096">
      <w:pPr>
        <w:numPr>
          <w:ilvl w:val="1"/>
          <w:numId w:val="63"/>
        </w:numPr>
        <w:jc w:val="both"/>
        <w:rPr>
          <w:rFonts w:asciiTheme="minorHAnsi" w:hAnsiTheme="minorHAnsi" w:cstheme="minorHAnsi"/>
          <w:sz w:val="24"/>
          <w:szCs w:val="24"/>
        </w:rPr>
      </w:pPr>
      <w:r w:rsidRPr="00B85734">
        <w:rPr>
          <w:rFonts w:asciiTheme="minorHAnsi" w:hAnsiTheme="minorHAnsi" w:cstheme="minorHAnsi"/>
          <w:sz w:val="24"/>
          <w:szCs w:val="24"/>
        </w:rPr>
        <w:t>Personal use of company property is prohibited unless explicitly authorized by management. Unauthorized use may result in disciplinary action.</w:t>
      </w:r>
    </w:p>
    <w:p w14:paraId="57133F63" w14:textId="77777777" w:rsidR="00DB3794" w:rsidRPr="00B85734" w:rsidRDefault="00DB3794" w:rsidP="00DB3794">
      <w:pPr>
        <w:jc w:val="both"/>
        <w:rPr>
          <w:rFonts w:asciiTheme="minorHAnsi" w:hAnsiTheme="minorHAnsi" w:cstheme="minorHAnsi"/>
          <w:b/>
          <w:bCs/>
          <w:sz w:val="24"/>
          <w:szCs w:val="24"/>
        </w:rPr>
      </w:pPr>
      <w:r w:rsidRPr="00B85734">
        <w:rPr>
          <w:rFonts w:asciiTheme="minorHAnsi" w:hAnsiTheme="minorHAnsi" w:cstheme="minorHAnsi"/>
          <w:b/>
          <w:bCs/>
          <w:sz w:val="24"/>
          <w:szCs w:val="24"/>
        </w:rPr>
        <w:t>Responsibility for Care and Maintenance</w:t>
      </w:r>
    </w:p>
    <w:p w14:paraId="18739175" w14:textId="77777777" w:rsidR="00DB3794" w:rsidRPr="00B85734" w:rsidRDefault="00DB3794" w:rsidP="00010096">
      <w:pPr>
        <w:numPr>
          <w:ilvl w:val="0"/>
          <w:numId w:val="64"/>
        </w:numPr>
        <w:jc w:val="both"/>
        <w:rPr>
          <w:rFonts w:asciiTheme="minorHAnsi" w:hAnsiTheme="minorHAnsi" w:cstheme="minorHAnsi"/>
          <w:sz w:val="24"/>
          <w:szCs w:val="24"/>
        </w:rPr>
      </w:pPr>
      <w:r w:rsidRPr="00B85734">
        <w:rPr>
          <w:rFonts w:asciiTheme="minorHAnsi" w:hAnsiTheme="minorHAnsi" w:cstheme="minorHAnsi"/>
          <w:b/>
          <w:bCs/>
          <w:sz w:val="24"/>
          <w:szCs w:val="24"/>
        </w:rPr>
        <w:t>Proper Handling and Care:</w:t>
      </w:r>
    </w:p>
    <w:p w14:paraId="249FFCD6" w14:textId="7F01B134" w:rsidR="00DB3794" w:rsidRPr="00B85734" w:rsidRDefault="00A260BC" w:rsidP="00010096">
      <w:pPr>
        <w:numPr>
          <w:ilvl w:val="1"/>
          <w:numId w:val="64"/>
        </w:numPr>
        <w:jc w:val="both"/>
        <w:rPr>
          <w:rFonts w:asciiTheme="minorHAnsi" w:hAnsiTheme="minorHAnsi" w:cstheme="minorHAnsi"/>
          <w:sz w:val="24"/>
          <w:szCs w:val="24"/>
        </w:rPr>
      </w:pPr>
      <w:r w:rsidRPr="00B85734">
        <w:rPr>
          <w:rFonts w:asciiTheme="minorHAnsi" w:hAnsiTheme="minorHAnsi" w:cstheme="minorHAnsi"/>
          <w:sz w:val="24"/>
          <w:szCs w:val="24"/>
        </w:rPr>
        <w:t>Employees must handle all equipment responsibly and ensure it remains in good condition. Any loss or negligence may lead to accountability</w:t>
      </w:r>
      <w:r w:rsidR="00DB3794" w:rsidRPr="00B85734">
        <w:rPr>
          <w:rFonts w:asciiTheme="minorHAnsi" w:hAnsiTheme="minorHAnsi" w:cstheme="minorHAnsi"/>
          <w:sz w:val="24"/>
          <w:szCs w:val="24"/>
        </w:rPr>
        <w:t>.</w:t>
      </w:r>
    </w:p>
    <w:p w14:paraId="28B37496" w14:textId="77777777" w:rsidR="00DB3794" w:rsidRPr="00B85734" w:rsidRDefault="00DB3794" w:rsidP="00010096">
      <w:pPr>
        <w:numPr>
          <w:ilvl w:val="0"/>
          <w:numId w:val="64"/>
        </w:numPr>
        <w:jc w:val="both"/>
        <w:rPr>
          <w:rFonts w:asciiTheme="minorHAnsi" w:hAnsiTheme="minorHAnsi" w:cstheme="minorHAnsi"/>
          <w:sz w:val="24"/>
          <w:szCs w:val="24"/>
        </w:rPr>
      </w:pPr>
      <w:r w:rsidRPr="00B85734">
        <w:rPr>
          <w:rFonts w:asciiTheme="minorHAnsi" w:hAnsiTheme="minorHAnsi" w:cstheme="minorHAnsi"/>
          <w:b/>
          <w:bCs/>
          <w:sz w:val="24"/>
          <w:szCs w:val="24"/>
        </w:rPr>
        <w:t>Reporting Damages or Issues:</w:t>
      </w:r>
    </w:p>
    <w:p w14:paraId="078C65FA" w14:textId="77777777" w:rsidR="00DB3794" w:rsidRPr="00B85734" w:rsidRDefault="00DB3794" w:rsidP="00010096">
      <w:pPr>
        <w:numPr>
          <w:ilvl w:val="1"/>
          <w:numId w:val="64"/>
        </w:numPr>
        <w:jc w:val="both"/>
        <w:rPr>
          <w:rFonts w:asciiTheme="minorHAnsi" w:hAnsiTheme="minorHAnsi" w:cstheme="minorHAnsi"/>
          <w:sz w:val="24"/>
          <w:szCs w:val="24"/>
        </w:rPr>
      </w:pPr>
      <w:r w:rsidRPr="00B85734">
        <w:rPr>
          <w:rFonts w:asciiTheme="minorHAnsi" w:hAnsiTheme="minorHAnsi" w:cstheme="minorHAnsi"/>
          <w:sz w:val="24"/>
          <w:szCs w:val="24"/>
        </w:rPr>
        <w:t>Any damage, malfunction, or loss of company property must be immediately reported to the relevant department or supervisor. Prompt action will be taken to repair or replace the asset.</w:t>
      </w:r>
    </w:p>
    <w:p w14:paraId="3030E63D" w14:textId="77777777" w:rsidR="00DB3794" w:rsidRPr="00B85734" w:rsidRDefault="00DB3794" w:rsidP="00DB3794">
      <w:pPr>
        <w:jc w:val="both"/>
        <w:rPr>
          <w:rFonts w:asciiTheme="minorHAnsi" w:hAnsiTheme="minorHAnsi" w:cstheme="minorHAnsi"/>
          <w:b/>
          <w:bCs/>
          <w:sz w:val="24"/>
          <w:szCs w:val="24"/>
        </w:rPr>
      </w:pPr>
      <w:r w:rsidRPr="00B85734">
        <w:rPr>
          <w:rFonts w:asciiTheme="minorHAnsi" w:hAnsiTheme="minorHAnsi" w:cstheme="minorHAnsi"/>
          <w:b/>
          <w:bCs/>
          <w:sz w:val="24"/>
          <w:szCs w:val="24"/>
        </w:rPr>
        <w:lastRenderedPageBreak/>
        <w:t>Security and Confidentiality</w:t>
      </w:r>
    </w:p>
    <w:p w14:paraId="5EFD7166" w14:textId="77777777" w:rsidR="00DB3794" w:rsidRPr="00B85734" w:rsidRDefault="00DB3794" w:rsidP="00010096">
      <w:pPr>
        <w:numPr>
          <w:ilvl w:val="0"/>
          <w:numId w:val="65"/>
        </w:numPr>
        <w:jc w:val="both"/>
        <w:rPr>
          <w:rFonts w:asciiTheme="minorHAnsi" w:hAnsiTheme="minorHAnsi" w:cstheme="minorHAnsi"/>
          <w:sz w:val="24"/>
          <w:szCs w:val="24"/>
        </w:rPr>
      </w:pPr>
      <w:r w:rsidRPr="00B85734">
        <w:rPr>
          <w:rFonts w:asciiTheme="minorHAnsi" w:hAnsiTheme="minorHAnsi" w:cstheme="minorHAnsi"/>
          <w:b/>
          <w:bCs/>
          <w:sz w:val="24"/>
          <w:szCs w:val="24"/>
        </w:rPr>
        <w:t>Confidential Information:</w:t>
      </w:r>
    </w:p>
    <w:p w14:paraId="3BF43B95" w14:textId="77777777" w:rsidR="00DB3794" w:rsidRPr="00B85734" w:rsidRDefault="00DB3794" w:rsidP="00010096">
      <w:pPr>
        <w:numPr>
          <w:ilvl w:val="1"/>
          <w:numId w:val="65"/>
        </w:numPr>
        <w:jc w:val="both"/>
        <w:rPr>
          <w:rFonts w:asciiTheme="minorHAnsi" w:hAnsiTheme="minorHAnsi" w:cstheme="minorHAnsi"/>
          <w:sz w:val="24"/>
          <w:szCs w:val="24"/>
        </w:rPr>
      </w:pPr>
      <w:r w:rsidRPr="00B85734">
        <w:rPr>
          <w:rFonts w:asciiTheme="minorHAnsi" w:hAnsiTheme="minorHAnsi" w:cstheme="minorHAnsi"/>
          <w:sz w:val="24"/>
          <w:szCs w:val="24"/>
        </w:rPr>
        <w:t>Employees must take care to ensure that confidential or proprietary information stored on company devices or systems is protected. This includes locking devices when not in use and avoiding unauthorized access to sensitive data.</w:t>
      </w:r>
    </w:p>
    <w:p w14:paraId="239EA1B1" w14:textId="77777777" w:rsidR="00DB3794" w:rsidRPr="00B85734" w:rsidRDefault="00DB3794" w:rsidP="00010096">
      <w:pPr>
        <w:numPr>
          <w:ilvl w:val="0"/>
          <w:numId w:val="65"/>
        </w:numPr>
        <w:jc w:val="both"/>
        <w:rPr>
          <w:rFonts w:asciiTheme="minorHAnsi" w:hAnsiTheme="minorHAnsi" w:cstheme="minorHAnsi"/>
          <w:sz w:val="24"/>
          <w:szCs w:val="24"/>
        </w:rPr>
      </w:pPr>
      <w:r w:rsidRPr="00B85734">
        <w:rPr>
          <w:rFonts w:asciiTheme="minorHAnsi" w:hAnsiTheme="minorHAnsi" w:cstheme="minorHAnsi"/>
          <w:b/>
          <w:bCs/>
          <w:sz w:val="24"/>
          <w:szCs w:val="24"/>
        </w:rPr>
        <w:t>Secure Disposal:</w:t>
      </w:r>
    </w:p>
    <w:p w14:paraId="17ADBF9F" w14:textId="77777777" w:rsidR="00DB3794" w:rsidRPr="00B85734" w:rsidRDefault="00DB3794" w:rsidP="00010096">
      <w:pPr>
        <w:numPr>
          <w:ilvl w:val="1"/>
          <w:numId w:val="65"/>
        </w:numPr>
        <w:jc w:val="both"/>
        <w:rPr>
          <w:rFonts w:asciiTheme="minorHAnsi" w:hAnsiTheme="minorHAnsi" w:cstheme="minorHAnsi"/>
          <w:sz w:val="24"/>
          <w:szCs w:val="24"/>
        </w:rPr>
      </w:pPr>
      <w:r w:rsidRPr="00B85734">
        <w:rPr>
          <w:rFonts w:asciiTheme="minorHAnsi" w:hAnsiTheme="minorHAnsi" w:cstheme="minorHAnsi"/>
          <w:sz w:val="24"/>
          <w:szCs w:val="24"/>
        </w:rPr>
        <w:t>Employees must ensure that any electronic equipment, documents, or data containing sensitive information are disposed of securely in line with company policies.</w:t>
      </w:r>
    </w:p>
    <w:p w14:paraId="7F9CF2B3" w14:textId="77777777" w:rsidR="00DB3794" w:rsidRPr="00B85734" w:rsidRDefault="00DB3794" w:rsidP="00DB3794">
      <w:pPr>
        <w:jc w:val="both"/>
        <w:rPr>
          <w:rFonts w:asciiTheme="minorHAnsi" w:hAnsiTheme="minorHAnsi" w:cstheme="minorHAnsi"/>
          <w:b/>
          <w:bCs/>
          <w:sz w:val="24"/>
          <w:szCs w:val="24"/>
        </w:rPr>
      </w:pPr>
      <w:r w:rsidRPr="00B85734">
        <w:rPr>
          <w:rFonts w:asciiTheme="minorHAnsi" w:hAnsiTheme="minorHAnsi" w:cstheme="minorHAnsi"/>
          <w:b/>
          <w:bCs/>
          <w:sz w:val="24"/>
          <w:szCs w:val="24"/>
        </w:rPr>
        <w:t>Return of Company Property</w:t>
      </w:r>
    </w:p>
    <w:p w14:paraId="4317C938" w14:textId="77777777" w:rsidR="00DB3794" w:rsidRPr="00B85734" w:rsidRDefault="00DB3794" w:rsidP="00010096">
      <w:pPr>
        <w:numPr>
          <w:ilvl w:val="0"/>
          <w:numId w:val="66"/>
        </w:numPr>
        <w:jc w:val="both"/>
        <w:rPr>
          <w:rFonts w:asciiTheme="minorHAnsi" w:hAnsiTheme="minorHAnsi" w:cstheme="minorHAnsi"/>
          <w:sz w:val="24"/>
          <w:szCs w:val="24"/>
        </w:rPr>
      </w:pPr>
      <w:r w:rsidRPr="00B85734">
        <w:rPr>
          <w:rFonts w:asciiTheme="minorHAnsi" w:hAnsiTheme="minorHAnsi" w:cstheme="minorHAnsi"/>
          <w:b/>
          <w:bCs/>
          <w:sz w:val="24"/>
          <w:szCs w:val="24"/>
        </w:rPr>
        <w:t>End of Employment:</w:t>
      </w:r>
    </w:p>
    <w:p w14:paraId="028F3D7E" w14:textId="4839BEC9" w:rsidR="00DB3794" w:rsidRPr="00B85734" w:rsidRDefault="00BC5C21" w:rsidP="00010096">
      <w:pPr>
        <w:numPr>
          <w:ilvl w:val="1"/>
          <w:numId w:val="66"/>
        </w:numPr>
        <w:jc w:val="both"/>
        <w:rPr>
          <w:rFonts w:asciiTheme="minorHAnsi" w:hAnsiTheme="minorHAnsi" w:cstheme="minorHAnsi"/>
          <w:sz w:val="24"/>
          <w:szCs w:val="24"/>
        </w:rPr>
      </w:pPr>
      <w:r w:rsidRPr="00B85734">
        <w:rPr>
          <w:rFonts w:asciiTheme="minorHAnsi" w:hAnsiTheme="minorHAnsi" w:cstheme="minorHAnsi"/>
          <w:sz w:val="24"/>
          <w:szCs w:val="24"/>
        </w:rPr>
        <w:t>Upon resignation or termination, employees are required to return all company-issued assets (e.g., laptops, ID cards, design files, uniforms) before final clearance.</w:t>
      </w:r>
    </w:p>
    <w:p w14:paraId="4C36BD93" w14:textId="77777777" w:rsidR="00DB3794" w:rsidRPr="00B85734" w:rsidRDefault="00DB3794" w:rsidP="00010096">
      <w:pPr>
        <w:numPr>
          <w:ilvl w:val="0"/>
          <w:numId w:val="66"/>
        </w:numPr>
        <w:jc w:val="both"/>
        <w:rPr>
          <w:rFonts w:asciiTheme="minorHAnsi" w:hAnsiTheme="minorHAnsi" w:cstheme="minorHAnsi"/>
          <w:sz w:val="24"/>
          <w:szCs w:val="24"/>
        </w:rPr>
      </w:pPr>
      <w:r w:rsidRPr="00B85734">
        <w:rPr>
          <w:rFonts w:asciiTheme="minorHAnsi" w:hAnsiTheme="minorHAnsi" w:cstheme="minorHAnsi"/>
          <w:b/>
          <w:bCs/>
          <w:sz w:val="24"/>
          <w:szCs w:val="24"/>
        </w:rPr>
        <w:t>Failure to Return Property:</w:t>
      </w:r>
    </w:p>
    <w:p w14:paraId="6B139016" w14:textId="77777777" w:rsidR="00DB3794" w:rsidRPr="00B85734" w:rsidRDefault="00DB3794" w:rsidP="00010096">
      <w:pPr>
        <w:numPr>
          <w:ilvl w:val="1"/>
          <w:numId w:val="66"/>
        </w:numPr>
        <w:jc w:val="both"/>
        <w:rPr>
          <w:rFonts w:asciiTheme="minorHAnsi" w:hAnsiTheme="minorHAnsi" w:cstheme="minorHAnsi"/>
          <w:sz w:val="24"/>
          <w:szCs w:val="24"/>
        </w:rPr>
      </w:pPr>
      <w:r w:rsidRPr="00B85734">
        <w:rPr>
          <w:rFonts w:asciiTheme="minorHAnsi" w:hAnsiTheme="minorHAnsi" w:cstheme="minorHAnsi"/>
          <w:sz w:val="24"/>
          <w:szCs w:val="24"/>
        </w:rPr>
        <w:t>Employees who fail to return company property may face deductions from their final settlement or legal action, depending on the circumstances.</w:t>
      </w:r>
    </w:p>
    <w:p w14:paraId="688B8B1C" w14:textId="77777777" w:rsidR="00DB3794" w:rsidRPr="00B85734" w:rsidRDefault="00DB3794" w:rsidP="00DB3794">
      <w:pPr>
        <w:jc w:val="both"/>
        <w:rPr>
          <w:rFonts w:asciiTheme="minorHAnsi" w:hAnsiTheme="minorHAnsi" w:cstheme="minorHAnsi"/>
          <w:b/>
          <w:bCs/>
          <w:sz w:val="24"/>
          <w:szCs w:val="24"/>
        </w:rPr>
      </w:pPr>
      <w:r w:rsidRPr="00B85734">
        <w:rPr>
          <w:rFonts w:asciiTheme="minorHAnsi" w:hAnsiTheme="minorHAnsi" w:cstheme="minorHAnsi"/>
          <w:b/>
          <w:bCs/>
          <w:sz w:val="24"/>
          <w:szCs w:val="24"/>
        </w:rPr>
        <w:t>Disciplinary Action</w:t>
      </w:r>
    </w:p>
    <w:p w14:paraId="7D95DD3E" w14:textId="2C7F0179" w:rsidR="00F06C7E" w:rsidRPr="00B85734" w:rsidRDefault="00DB3794" w:rsidP="00974ADC">
      <w:pPr>
        <w:jc w:val="both"/>
        <w:rPr>
          <w:rFonts w:asciiTheme="minorHAnsi" w:hAnsiTheme="minorHAnsi" w:cstheme="minorHAnsi"/>
          <w:sz w:val="24"/>
          <w:szCs w:val="24"/>
        </w:rPr>
      </w:pPr>
      <w:r w:rsidRPr="00B85734">
        <w:rPr>
          <w:rFonts w:asciiTheme="minorHAnsi" w:hAnsiTheme="minorHAnsi" w:cstheme="minorHAnsi"/>
          <w:sz w:val="24"/>
          <w:szCs w:val="24"/>
        </w:rPr>
        <w:t xml:space="preserve">Failure to adhere to these guidelines or misuse of company property may result in disciplinary action, up to and including termination of employment. </w:t>
      </w:r>
      <w:r w:rsidR="00DE4A37" w:rsidRPr="00B85734">
        <w:rPr>
          <w:rFonts w:asciiTheme="minorHAnsi" w:hAnsiTheme="minorHAnsi" w:cstheme="minorHAnsi"/>
          <w:sz w:val="24"/>
          <w:szCs w:val="24"/>
        </w:rPr>
        <w:t xml:space="preserve">Cherry Hill </w:t>
      </w:r>
      <w:r w:rsidRPr="00B85734">
        <w:rPr>
          <w:rFonts w:asciiTheme="minorHAnsi" w:hAnsiTheme="minorHAnsi" w:cstheme="minorHAnsi"/>
          <w:sz w:val="24"/>
          <w:szCs w:val="24"/>
        </w:rPr>
        <w:t>expects all employees to respect company property and equipment, ensuring their proper use, maintenance, and return, in alignment with organizational policies</w:t>
      </w:r>
      <w:r w:rsidR="0026177E" w:rsidRPr="00B85734">
        <w:rPr>
          <w:rFonts w:asciiTheme="minorHAnsi" w:hAnsiTheme="minorHAnsi" w:cstheme="minorHAnsi"/>
          <w:sz w:val="24"/>
          <w:szCs w:val="24"/>
        </w:rPr>
        <w:t>.</w:t>
      </w:r>
    </w:p>
    <w:p w14:paraId="6A8BBEEE" w14:textId="2B945432" w:rsidR="00831012" w:rsidRDefault="00831012" w:rsidP="00F06C7E">
      <w:pPr>
        <w:rPr>
          <w:rFonts w:asciiTheme="minorHAnsi" w:hAnsiTheme="minorHAnsi" w:cstheme="minorHAnsi"/>
          <w:sz w:val="24"/>
          <w:szCs w:val="24"/>
        </w:rPr>
      </w:pPr>
    </w:p>
    <w:p w14:paraId="577D4C5F" w14:textId="4E45F01E" w:rsidR="00215653" w:rsidRPr="00B85734" w:rsidRDefault="00215653" w:rsidP="00CA3D2A">
      <w:pPr>
        <w:pStyle w:val="Heading2"/>
        <w:ind w:left="0" w:right="50"/>
        <w:jc w:val="both"/>
        <w:rPr>
          <w:rFonts w:asciiTheme="minorHAnsi" w:hAnsiTheme="minorHAnsi" w:cstheme="minorHAnsi"/>
          <w:sz w:val="24"/>
          <w:szCs w:val="24"/>
        </w:rPr>
      </w:pPr>
    </w:p>
    <w:p w14:paraId="09DB5B7A" w14:textId="711B3CF2" w:rsidR="003F0942" w:rsidRPr="00B574A1" w:rsidRDefault="00B06523" w:rsidP="00B574A1">
      <w:pPr>
        <w:pStyle w:val="Heading1"/>
        <w:numPr>
          <w:ilvl w:val="0"/>
          <w:numId w:val="2"/>
        </w:numPr>
        <w:ind w:left="540" w:hanging="450"/>
        <w:jc w:val="center"/>
        <w:rPr>
          <w:rFonts w:asciiTheme="minorHAnsi" w:hAnsiTheme="minorHAnsi" w:cstheme="minorHAnsi"/>
          <w:sz w:val="28"/>
          <w:szCs w:val="28"/>
          <w:u w:val="single"/>
        </w:rPr>
      </w:pPr>
      <w:bookmarkStart w:id="49" w:name="_Toc236240293"/>
      <w:r w:rsidRPr="00B574A1">
        <w:rPr>
          <w:rFonts w:asciiTheme="minorHAnsi" w:hAnsiTheme="minorHAnsi" w:cstheme="minorHAnsi"/>
          <w:sz w:val="28"/>
          <w:szCs w:val="28"/>
          <w:u w:val="single"/>
        </w:rPr>
        <w:t>Learning and Development</w:t>
      </w:r>
      <w:bookmarkEnd w:id="49"/>
    </w:p>
    <w:p w14:paraId="0EDFB547" w14:textId="77777777" w:rsidR="00777E8B" w:rsidRPr="001735F6" w:rsidRDefault="00777E8B" w:rsidP="00974ADC">
      <w:pPr>
        <w:jc w:val="both"/>
        <w:rPr>
          <w:rFonts w:asciiTheme="minorHAnsi" w:hAnsiTheme="minorHAnsi" w:cstheme="minorHAnsi"/>
        </w:rPr>
      </w:pPr>
    </w:p>
    <w:p w14:paraId="3F510DCB" w14:textId="5F0FD436" w:rsidR="003F0942" w:rsidRPr="00B85734" w:rsidRDefault="00B06523" w:rsidP="00010096">
      <w:pPr>
        <w:pStyle w:val="Heading2"/>
        <w:numPr>
          <w:ilvl w:val="0"/>
          <w:numId w:val="16"/>
        </w:numPr>
        <w:ind w:left="540" w:right="50" w:hanging="540"/>
        <w:jc w:val="both"/>
        <w:rPr>
          <w:rFonts w:asciiTheme="minorHAnsi" w:hAnsiTheme="minorHAnsi" w:cstheme="minorHAnsi"/>
          <w:color w:val="A51F3C"/>
          <w:sz w:val="26"/>
          <w:szCs w:val="26"/>
        </w:rPr>
      </w:pPr>
      <w:bookmarkStart w:id="50" w:name="_Toc236240294"/>
      <w:r w:rsidRPr="00B85734">
        <w:rPr>
          <w:rFonts w:asciiTheme="minorHAnsi" w:hAnsiTheme="minorHAnsi" w:cstheme="minorHAnsi"/>
          <w:color w:val="A51F3C"/>
          <w:sz w:val="26"/>
          <w:szCs w:val="26"/>
        </w:rPr>
        <w:t>Training and Development Programs</w:t>
      </w:r>
      <w:bookmarkEnd w:id="50"/>
    </w:p>
    <w:p w14:paraId="3446E3D1" w14:textId="77777777" w:rsidR="00777E8B" w:rsidRPr="001735F6" w:rsidRDefault="00777E8B" w:rsidP="00974ADC">
      <w:pPr>
        <w:jc w:val="both"/>
        <w:rPr>
          <w:rFonts w:asciiTheme="minorHAnsi" w:hAnsiTheme="minorHAnsi" w:cstheme="minorHAnsi"/>
        </w:rPr>
      </w:pPr>
    </w:p>
    <w:p w14:paraId="59B45716" w14:textId="20EDCFDF" w:rsidR="00365169" w:rsidRPr="00B85734" w:rsidRDefault="009A0FC4" w:rsidP="0076718C">
      <w:pPr>
        <w:jc w:val="both"/>
        <w:rPr>
          <w:rFonts w:asciiTheme="minorHAnsi" w:hAnsiTheme="minorHAnsi" w:cstheme="minorHAnsi"/>
          <w:sz w:val="24"/>
          <w:szCs w:val="24"/>
        </w:rPr>
      </w:pPr>
      <w:r w:rsidRPr="00B85734">
        <w:rPr>
          <w:rFonts w:asciiTheme="minorHAnsi" w:hAnsiTheme="minorHAnsi" w:cstheme="minorHAnsi"/>
          <w:sz w:val="24"/>
          <w:szCs w:val="24"/>
        </w:rPr>
        <w:t>Cherry Hill Interiors Pvt. Ltd. is dedicated to fostering a culture of continuous learning and skill enhancement. Our training initiatives are designed to strengthen both the technical and soft skills essential for individual development and organizational excellence. These include on-the-job training, structured workshops, online learning platforms, and external certification programs. We actively encourage employees to pursue development opportunities aligned with their career ambitions and the company’s evolving needs, ensuring that our workforce remains adaptive and forward-thinking. The following structured assessment mechanisms ensure training and development are strategically aligned with both personal aspirations and business objectives:</w:t>
      </w:r>
    </w:p>
    <w:p w14:paraId="767DC27A" w14:textId="77777777" w:rsidR="00365169" w:rsidRPr="00B85734" w:rsidRDefault="00365169" w:rsidP="00365169">
      <w:pPr>
        <w:ind w:left="360"/>
        <w:rPr>
          <w:rFonts w:asciiTheme="minorHAnsi" w:hAnsiTheme="minorHAnsi" w:cstheme="minorHAnsi"/>
          <w:sz w:val="24"/>
          <w:szCs w:val="24"/>
        </w:rPr>
      </w:pPr>
    </w:p>
    <w:tbl>
      <w:tblPr>
        <w:tblStyle w:val="TableGrid"/>
        <w:tblW w:w="0" w:type="auto"/>
        <w:tblLook w:val="04A0" w:firstRow="1" w:lastRow="0" w:firstColumn="1" w:lastColumn="0" w:noHBand="0" w:noVBand="1"/>
      </w:tblPr>
      <w:tblGrid>
        <w:gridCol w:w="2220"/>
        <w:gridCol w:w="3232"/>
        <w:gridCol w:w="2093"/>
        <w:gridCol w:w="1901"/>
      </w:tblGrid>
      <w:tr w:rsidR="00B85734" w:rsidRPr="009A0FC4" w14:paraId="41DC972E" w14:textId="77777777" w:rsidTr="009A0FC4">
        <w:tc>
          <w:tcPr>
            <w:tcW w:w="0" w:type="auto"/>
            <w:hideMark/>
          </w:tcPr>
          <w:p w14:paraId="38219275" w14:textId="77777777" w:rsidR="009A0FC4" w:rsidRPr="00B85734" w:rsidRDefault="009A0FC4" w:rsidP="009A0FC4">
            <w:pPr>
              <w:rPr>
                <w:rFonts w:asciiTheme="minorHAnsi" w:hAnsiTheme="minorHAnsi" w:cstheme="minorHAnsi"/>
                <w:b/>
                <w:bCs/>
                <w:sz w:val="24"/>
                <w:szCs w:val="24"/>
              </w:rPr>
            </w:pPr>
            <w:r w:rsidRPr="00B85734">
              <w:rPr>
                <w:rFonts w:asciiTheme="minorHAnsi" w:hAnsiTheme="minorHAnsi" w:cstheme="minorHAnsi"/>
                <w:b/>
                <w:bCs/>
                <w:sz w:val="24"/>
                <w:szCs w:val="24"/>
              </w:rPr>
              <w:t>Assessment Method</w:t>
            </w:r>
          </w:p>
        </w:tc>
        <w:tc>
          <w:tcPr>
            <w:tcW w:w="0" w:type="auto"/>
            <w:hideMark/>
          </w:tcPr>
          <w:p w14:paraId="7AFC7182" w14:textId="77777777" w:rsidR="009A0FC4" w:rsidRPr="00B85734" w:rsidRDefault="009A0FC4" w:rsidP="009A0FC4">
            <w:pPr>
              <w:rPr>
                <w:rFonts w:asciiTheme="minorHAnsi" w:hAnsiTheme="minorHAnsi" w:cstheme="minorHAnsi"/>
                <w:b/>
                <w:bCs/>
                <w:sz w:val="24"/>
                <w:szCs w:val="24"/>
              </w:rPr>
            </w:pPr>
            <w:r w:rsidRPr="00B85734">
              <w:rPr>
                <w:rFonts w:asciiTheme="minorHAnsi" w:hAnsiTheme="minorHAnsi" w:cstheme="minorHAnsi"/>
                <w:b/>
                <w:bCs/>
                <w:sz w:val="24"/>
                <w:szCs w:val="24"/>
              </w:rPr>
              <w:t>Description</w:t>
            </w:r>
          </w:p>
        </w:tc>
        <w:tc>
          <w:tcPr>
            <w:tcW w:w="0" w:type="auto"/>
            <w:hideMark/>
          </w:tcPr>
          <w:p w14:paraId="419B94B8" w14:textId="77777777" w:rsidR="009A0FC4" w:rsidRPr="00B85734" w:rsidRDefault="009A0FC4" w:rsidP="009A0FC4">
            <w:pPr>
              <w:rPr>
                <w:rFonts w:asciiTheme="minorHAnsi" w:hAnsiTheme="minorHAnsi" w:cstheme="minorHAnsi"/>
                <w:b/>
                <w:bCs/>
                <w:sz w:val="24"/>
                <w:szCs w:val="24"/>
              </w:rPr>
            </w:pPr>
            <w:r w:rsidRPr="00B85734">
              <w:rPr>
                <w:rFonts w:asciiTheme="minorHAnsi" w:hAnsiTheme="minorHAnsi" w:cstheme="minorHAnsi"/>
                <w:b/>
                <w:bCs/>
                <w:sz w:val="24"/>
                <w:szCs w:val="24"/>
              </w:rPr>
              <w:t>Frequency</w:t>
            </w:r>
          </w:p>
        </w:tc>
        <w:tc>
          <w:tcPr>
            <w:tcW w:w="0" w:type="auto"/>
            <w:hideMark/>
          </w:tcPr>
          <w:p w14:paraId="08A52081" w14:textId="77777777" w:rsidR="009A0FC4" w:rsidRPr="00B85734" w:rsidRDefault="009A0FC4" w:rsidP="009A0FC4">
            <w:pPr>
              <w:rPr>
                <w:rFonts w:asciiTheme="minorHAnsi" w:hAnsiTheme="minorHAnsi" w:cstheme="minorHAnsi"/>
                <w:b/>
                <w:bCs/>
                <w:sz w:val="24"/>
                <w:szCs w:val="24"/>
              </w:rPr>
            </w:pPr>
            <w:r w:rsidRPr="00B85734">
              <w:rPr>
                <w:rFonts w:asciiTheme="minorHAnsi" w:hAnsiTheme="minorHAnsi" w:cstheme="minorHAnsi"/>
                <w:b/>
                <w:bCs/>
                <w:sz w:val="24"/>
                <w:szCs w:val="24"/>
              </w:rPr>
              <w:t>Responsible Party</w:t>
            </w:r>
          </w:p>
        </w:tc>
      </w:tr>
      <w:tr w:rsidR="00B85734" w:rsidRPr="009A0FC4" w14:paraId="20EBD7FA" w14:textId="77777777" w:rsidTr="009A0FC4">
        <w:tc>
          <w:tcPr>
            <w:tcW w:w="0" w:type="auto"/>
            <w:hideMark/>
          </w:tcPr>
          <w:p w14:paraId="46A0A0E5" w14:textId="77777777" w:rsidR="009A0FC4" w:rsidRPr="00B85734" w:rsidRDefault="009A0FC4" w:rsidP="00010096">
            <w:pPr>
              <w:pStyle w:val="ListParagraph"/>
              <w:numPr>
                <w:ilvl w:val="0"/>
                <w:numId w:val="107"/>
              </w:numPr>
              <w:rPr>
                <w:rFonts w:asciiTheme="minorHAnsi" w:hAnsiTheme="minorHAnsi" w:cstheme="minorHAnsi"/>
                <w:b/>
                <w:bCs/>
                <w:sz w:val="24"/>
                <w:szCs w:val="24"/>
              </w:rPr>
            </w:pPr>
            <w:r w:rsidRPr="00B85734">
              <w:rPr>
                <w:rFonts w:asciiTheme="minorHAnsi" w:hAnsiTheme="minorHAnsi" w:cstheme="minorHAnsi"/>
                <w:b/>
                <w:bCs/>
                <w:sz w:val="24"/>
                <w:szCs w:val="24"/>
              </w:rPr>
              <w:t>Performance Reviews</w:t>
            </w:r>
          </w:p>
        </w:tc>
        <w:tc>
          <w:tcPr>
            <w:tcW w:w="0" w:type="auto"/>
            <w:hideMark/>
          </w:tcPr>
          <w:p w14:paraId="1B493B39"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Evaluation of job performance to identify development needs and skill gaps.</w:t>
            </w:r>
          </w:p>
        </w:tc>
        <w:tc>
          <w:tcPr>
            <w:tcW w:w="0" w:type="auto"/>
            <w:hideMark/>
          </w:tcPr>
          <w:p w14:paraId="6371BEDD"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Annually/Quarterly</w:t>
            </w:r>
          </w:p>
        </w:tc>
        <w:tc>
          <w:tcPr>
            <w:tcW w:w="0" w:type="auto"/>
            <w:hideMark/>
          </w:tcPr>
          <w:p w14:paraId="1DB4173A"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Managers and HR</w:t>
            </w:r>
          </w:p>
        </w:tc>
      </w:tr>
      <w:tr w:rsidR="00B85734" w:rsidRPr="009A0FC4" w14:paraId="67A84D1D" w14:textId="77777777" w:rsidTr="009A0FC4">
        <w:tc>
          <w:tcPr>
            <w:tcW w:w="0" w:type="auto"/>
            <w:hideMark/>
          </w:tcPr>
          <w:p w14:paraId="12C94560" w14:textId="77777777" w:rsidR="009A0FC4" w:rsidRPr="00B85734" w:rsidRDefault="009A0FC4" w:rsidP="00010096">
            <w:pPr>
              <w:pStyle w:val="ListParagraph"/>
              <w:numPr>
                <w:ilvl w:val="0"/>
                <w:numId w:val="107"/>
              </w:numPr>
              <w:rPr>
                <w:rFonts w:asciiTheme="minorHAnsi" w:hAnsiTheme="minorHAnsi" w:cstheme="minorHAnsi"/>
                <w:b/>
                <w:bCs/>
                <w:sz w:val="24"/>
                <w:szCs w:val="24"/>
              </w:rPr>
            </w:pPr>
            <w:r w:rsidRPr="00B85734">
              <w:rPr>
                <w:rFonts w:asciiTheme="minorHAnsi" w:hAnsiTheme="minorHAnsi" w:cstheme="minorHAnsi"/>
                <w:b/>
                <w:bCs/>
                <w:sz w:val="24"/>
                <w:szCs w:val="24"/>
              </w:rPr>
              <w:lastRenderedPageBreak/>
              <w:t>Employee Surveys</w:t>
            </w:r>
          </w:p>
        </w:tc>
        <w:tc>
          <w:tcPr>
            <w:tcW w:w="0" w:type="auto"/>
            <w:hideMark/>
          </w:tcPr>
          <w:p w14:paraId="4E772627"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Feedback gathered from employees on their training and development interests.</w:t>
            </w:r>
          </w:p>
        </w:tc>
        <w:tc>
          <w:tcPr>
            <w:tcW w:w="0" w:type="auto"/>
            <w:hideMark/>
          </w:tcPr>
          <w:p w14:paraId="4BFF7B70"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Annually</w:t>
            </w:r>
          </w:p>
        </w:tc>
        <w:tc>
          <w:tcPr>
            <w:tcW w:w="0" w:type="auto"/>
            <w:hideMark/>
          </w:tcPr>
          <w:p w14:paraId="232F464A"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HR and Department Heads</w:t>
            </w:r>
          </w:p>
        </w:tc>
      </w:tr>
      <w:tr w:rsidR="00B85734" w:rsidRPr="009A0FC4" w14:paraId="5EAA1742" w14:textId="77777777" w:rsidTr="009A0FC4">
        <w:tc>
          <w:tcPr>
            <w:tcW w:w="0" w:type="auto"/>
            <w:hideMark/>
          </w:tcPr>
          <w:p w14:paraId="3EA32F45" w14:textId="77777777" w:rsidR="009A0FC4" w:rsidRPr="00B85734" w:rsidRDefault="009A0FC4" w:rsidP="00010096">
            <w:pPr>
              <w:pStyle w:val="ListParagraph"/>
              <w:numPr>
                <w:ilvl w:val="0"/>
                <w:numId w:val="107"/>
              </w:numPr>
              <w:rPr>
                <w:rFonts w:asciiTheme="minorHAnsi" w:hAnsiTheme="minorHAnsi" w:cstheme="minorHAnsi"/>
                <w:b/>
                <w:bCs/>
                <w:sz w:val="24"/>
                <w:szCs w:val="24"/>
              </w:rPr>
            </w:pPr>
            <w:r w:rsidRPr="00B85734">
              <w:rPr>
                <w:rFonts w:asciiTheme="minorHAnsi" w:hAnsiTheme="minorHAnsi" w:cstheme="minorHAnsi"/>
                <w:b/>
                <w:bCs/>
                <w:sz w:val="24"/>
                <w:szCs w:val="24"/>
              </w:rPr>
              <w:t>Skill Gap Analysis</w:t>
            </w:r>
          </w:p>
        </w:tc>
        <w:tc>
          <w:tcPr>
            <w:tcW w:w="0" w:type="auto"/>
            <w:hideMark/>
          </w:tcPr>
          <w:p w14:paraId="15594CD3"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Comparison of role requirements against current employee capabilities.</w:t>
            </w:r>
          </w:p>
        </w:tc>
        <w:tc>
          <w:tcPr>
            <w:tcW w:w="0" w:type="auto"/>
            <w:hideMark/>
          </w:tcPr>
          <w:p w14:paraId="1DE4FD91"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Periodically</w:t>
            </w:r>
          </w:p>
        </w:tc>
        <w:tc>
          <w:tcPr>
            <w:tcW w:w="0" w:type="auto"/>
            <w:hideMark/>
          </w:tcPr>
          <w:p w14:paraId="74E05F04"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HR and Department Heads</w:t>
            </w:r>
          </w:p>
        </w:tc>
      </w:tr>
      <w:tr w:rsidR="00B85734" w:rsidRPr="009A0FC4" w14:paraId="39F1E2A4" w14:textId="77777777" w:rsidTr="009A0FC4">
        <w:tc>
          <w:tcPr>
            <w:tcW w:w="0" w:type="auto"/>
            <w:hideMark/>
          </w:tcPr>
          <w:p w14:paraId="3E4B3417" w14:textId="77777777" w:rsidR="009A0FC4" w:rsidRPr="00B85734" w:rsidRDefault="009A0FC4" w:rsidP="00010096">
            <w:pPr>
              <w:pStyle w:val="ListParagraph"/>
              <w:numPr>
                <w:ilvl w:val="0"/>
                <w:numId w:val="107"/>
              </w:numPr>
              <w:rPr>
                <w:rFonts w:asciiTheme="minorHAnsi" w:hAnsiTheme="minorHAnsi" w:cstheme="minorHAnsi"/>
                <w:b/>
                <w:bCs/>
                <w:sz w:val="24"/>
                <w:szCs w:val="24"/>
              </w:rPr>
            </w:pPr>
            <w:r w:rsidRPr="00B85734">
              <w:rPr>
                <w:rFonts w:asciiTheme="minorHAnsi" w:hAnsiTheme="minorHAnsi" w:cstheme="minorHAnsi"/>
                <w:b/>
                <w:bCs/>
                <w:sz w:val="24"/>
                <w:szCs w:val="24"/>
              </w:rPr>
              <w:t>Managerial Feedback</w:t>
            </w:r>
          </w:p>
        </w:tc>
        <w:tc>
          <w:tcPr>
            <w:tcW w:w="0" w:type="auto"/>
            <w:hideMark/>
          </w:tcPr>
          <w:p w14:paraId="661A2C85"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Ongoing manager input on team performance and training needs.</w:t>
            </w:r>
          </w:p>
        </w:tc>
        <w:tc>
          <w:tcPr>
            <w:tcW w:w="0" w:type="auto"/>
            <w:hideMark/>
          </w:tcPr>
          <w:p w14:paraId="152AE62D"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Ongoing</w:t>
            </w:r>
          </w:p>
        </w:tc>
        <w:tc>
          <w:tcPr>
            <w:tcW w:w="0" w:type="auto"/>
            <w:hideMark/>
          </w:tcPr>
          <w:p w14:paraId="29CD097E"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Managers</w:t>
            </w:r>
          </w:p>
        </w:tc>
      </w:tr>
      <w:tr w:rsidR="00B85734" w:rsidRPr="009A0FC4" w14:paraId="62C747C6" w14:textId="77777777" w:rsidTr="009A0FC4">
        <w:tc>
          <w:tcPr>
            <w:tcW w:w="0" w:type="auto"/>
            <w:hideMark/>
          </w:tcPr>
          <w:p w14:paraId="0F908C71" w14:textId="77777777" w:rsidR="009A0FC4" w:rsidRPr="00B85734" w:rsidRDefault="009A0FC4" w:rsidP="00010096">
            <w:pPr>
              <w:pStyle w:val="ListParagraph"/>
              <w:numPr>
                <w:ilvl w:val="0"/>
                <w:numId w:val="107"/>
              </w:numPr>
              <w:rPr>
                <w:rFonts w:asciiTheme="minorHAnsi" w:hAnsiTheme="minorHAnsi" w:cstheme="minorHAnsi"/>
                <w:b/>
                <w:bCs/>
                <w:sz w:val="24"/>
                <w:szCs w:val="24"/>
              </w:rPr>
            </w:pPr>
            <w:r w:rsidRPr="00B85734">
              <w:rPr>
                <w:rFonts w:asciiTheme="minorHAnsi" w:hAnsiTheme="minorHAnsi" w:cstheme="minorHAnsi"/>
                <w:b/>
                <w:bCs/>
                <w:sz w:val="24"/>
                <w:szCs w:val="24"/>
              </w:rPr>
              <w:t>Self-Assessment</w:t>
            </w:r>
          </w:p>
        </w:tc>
        <w:tc>
          <w:tcPr>
            <w:tcW w:w="0" w:type="auto"/>
            <w:hideMark/>
          </w:tcPr>
          <w:p w14:paraId="37687CE1"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Employee-led evaluation of strengths and areas needing improvement.</w:t>
            </w:r>
          </w:p>
        </w:tc>
        <w:tc>
          <w:tcPr>
            <w:tcW w:w="0" w:type="auto"/>
            <w:hideMark/>
          </w:tcPr>
          <w:p w14:paraId="3E8B958F"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Annually</w:t>
            </w:r>
          </w:p>
        </w:tc>
        <w:tc>
          <w:tcPr>
            <w:tcW w:w="0" w:type="auto"/>
            <w:hideMark/>
          </w:tcPr>
          <w:p w14:paraId="0BF57647"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Employees and HR</w:t>
            </w:r>
          </w:p>
        </w:tc>
      </w:tr>
      <w:tr w:rsidR="00B85734" w:rsidRPr="009A0FC4" w14:paraId="2F7A5FA5" w14:textId="77777777" w:rsidTr="009A0FC4">
        <w:tc>
          <w:tcPr>
            <w:tcW w:w="0" w:type="auto"/>
            <w:hideMark/>
          </w:tcPr>
          <w:p w14:paraId="121969CC" w14:textId="77777777" w:rsidR="009A0FC4" w:rsidRPr="00B85734" w:rsidRDefault="009A0FC4" w:rsidP="00010096">
            <w:pPr>
              <w:pStyle w:val="ListParagraph"/>
              <w:numPr>
                <w:ilvl w:val="0"/>
                <w:numId w:val="107"/>
              </w:numPr>
              <w:rPr>
                <w:rFonts w:asciiTheme="minorHAnsi" w:hAnsiTheme="minorHAnsi" w:cstheme="minorHAnsi"/>
                <w:b/>
                <w:bCs/>
                <w:sz w:val="24"/>
                <w:szCs w:val="24"/>
              </w:rPr>
            </w:pPr>
            <w:r w:rsidRPr="00B85734">
              <w:rPr>
                <w:rFonts w:asciiTheme="minorHAnsi" w:hAnsiTheme="minorHAnsi" w:cstheme="minorHAnsi"/>
                <w:b/>
                <w:bCs/>
                <w:sz w:val="24"/>
                <w:szCs w:val="24"/>
              </w:rPr>
              <w:t>Industry Trends</w:t>
            </w:r>
          </w:p>
        </w:tc>
        <w:tc>
          <w:tcPr>
            <w:tcW w:w="0" w:type="auto"/>
            <w:hideMark/>
          </w:tcPr>
          <w:p w14:paraId="73FC7C0A"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Monitoring sector changes to ensure skills are future-ready.</w:t>
            </w:r>
          </w:p>
        </w:tc>
        <w:tc>
          <w:tcPr>
            <w:tcW w:w="0" w:type="auto"/>
            <w:hideMark/>
          </w:tcPr>
          <w:p w14:paraId="382F9008"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Ongoing</w:t>
            </w:r>
          </w:p>
        </w:tc>
        <w:tc>
          <w:tcPr>
            <w:tcW w:w="0" w:type="auto"/>
            <w:hideMark/>
          </w:tcPr>
          <w:p w14:paraId="13B55B40"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HR and Senior Management</w:t>
            </w:r>
          </w:p>
        </w:tc>
      </w:tr>
      <w:tr w:rsidR="00B85734" w:rsidRPr="009A0FC4" w14:paraId="398043CF" w14:textId="77777777" w:rsidTr="009A0FC4">
        <w:tc>
          <w:tcPr>
            <w:tcW w:w="0" w:type="auto"/>
            <w:hideMark/>
          </w:tcPr>
          <w:p w14:paraId="04B41C08" w14:textId="77777777" w:rsidR="009A0FC4" w:rsidRPr="00B85734" w:rsidRDefault="009A0FC4" w:rsidP="00010096">
            <w:pPr>
              <w:pStyle w:val="ListParagraph"/>
              <w:numPr>
                <w:ilvl w:val="0"/>
                <w:numId w:val="107"/>
              </w:numPr>
              <w:rPr>
                <w:rFonts w:asciiTheme="minorHAnsi" w:hAnsiTheme="minorHAnsi" w:cstheme="minorHAnsi"/>
                <w:b/>
                <w:bCs/>
                <w:sz w:val="24"/>
                <w:szCs w:val="24"/>
              </w:rPr>
            </w:pPr>
            <w:r w:rsidRPr="00B85734">
              <w:rPr>
                <w:rFonts w:asciiTheme="minorHAnsi" w:hAnsiTheme="minorHAnsi" w:cstheme="minorHAnsi"/>
                <w:b/>
                <w:bCs/>
                <w:sz w:val="24"/>
                <w:szCs w:val="24"/>
              </w:rPr>
              <w:t>Project-Based Assessments</w:t>
            </w:r>
          </w:p>
        </w:tc>
        <w:tc>
          <w:tcPr>
            <w:tcW w:w="0" w:type="auto"/>
            <w:hideMark/>
          </w:tcPr>
          <w:p w14:paraId="0CA3FF47"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Training needs identified through performance in specific tasks or projects.</w:t>
            </w:r>
          </w:p>
        </w:tc>
        <w:tc>
          <w:tcPr>
            <w:tcW w:w="0" w:type="auto"/>
            <w:hideMark/>
          </w:tcPr>
          <w:p w14:paraId="0A850C41"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As needed</w:t>
            </w:r>
          </w:p>
        </w:tc>
        <w:tc>
          <w:tcPr>
            <w:tcW w:w="0" w:type="auto"/>
            <w:hideMark/>
          </w:tcPr>
          <w:p w14:paraId="2D33DBB4" w14:textId="77777777" w:rsidR="009A0FC4" w:rsidRPr="00B85734" w:rsidRDefault="009A0FC4" w:rsidP="009A0FC4">
            <w:pPr>
              <w:rPr>
                <w:rFonts w:asciiTheme="minorHAnsi" w:hAnsiTheme="minorHAnsi" w:cstheme="minorHAnsi"/>
                <w:sz w:val="24"/>
                <w:szCs w:val="24"/>
              </w:rPr>
            </w:pPr>
            <w:r w:rsidRPr="00B85734">
              <w:rPr>
                <w:rFonts w:asciiTheme="minorHAnsi" w:hAnsiTheme="minorHAnsi" w:cstheme="minorHAnsi"/>
                <w:sz w:val="24"/>
                <w:szCs w:val="24"/>
              </w:rPr>
              <w:t>Managers and Team Leaders</w:t>
            </w:r>
          </w:p>
        </w:tc>
      </w:tr>
    </w:tbl>
    <w:p w14:paraId="668ADDCD" w14:textId="77777777" w:rsidR="00777E8B" w:rsidRPr="001735F6" w:rsidRDefault="00777E8B" w:rsidP="00974ADC">
      <w:pPr>
        <w:jc w:val="both"/>
        <w:rPr>
          <w:rFonts w:asciiTheme="minorHAnsi" w:hAnsiTheme="minorHAnsi" w:cstheme="minorHAnsi"/>
        </w:rPr>
      </w:pPr>
    </w:p>
    <w:p w14:paraId="238B009C" w14:textId="18114EFC" w:rsidR="003F0942" w:rsidRPr="00B85734" w:rsidRDefault="00B06523" w:rsidP="00010096">
      <w:pPr>
        <w:pStyle w:val="Heading2"/>
        <w:numPr>
          <w:ilvl w:val="0"/>
          <w:numId w:val="16"/>
        </w:numPr>
        <w:ind w:left="540" w:right="50" w:hanging="540"/>
        <w:jc w:val="both"/>
        <w:rPr>
          <w:rFonts w:asciiTheme="minorHAnsi" w:hAnsiTheme="minorHAnsi" w:cstheme="minorHAnsi"/>
          <w:color w:val="A51F3C"/>
          <w:sz w:val="26"/>
          <w:szCs w:val="26"/>
        </w:rPr>
      </w:pPr>
      <w:bookmarkStart w:id="51" w:name="_Toc236240295"/>
      <w:r w:rsidRPr="00B85734">
        <w:rPr>
          <w:rFonts w:asciiTheme="minorHAnsi" w:hAnsiTheme="minorHAnsi" w:cstheme="minorHAnsi"/>
          <w:color w:val="A51F3C"/>
          <w:sz w:val="26"/>
          <w:szCs w:val="26"/>
        </w:rPr>
        <w:t>Performance Management and Appraisals</w:t>
      </w:r>
      <w:bookmarkEnd w:id="51"/>
    </w:p>
    <w:p w14:paraId="7B355689" w14:textId="77777777" w:rsidR="00777E8B" w:rsidRPr="001735F6" w:rsidRDefault="00777E8B" w:rsidP="00974ADC">
      <w:pPr>
        <w:pStyle w:val="ListParagraph"/>
        <w:rPr>
          <w:rFonts w:asciiTheme="minorHAnsi" w:hAnsiTheme="minorHAnsi" w:cstheme="minorHAnsi"/>
          <w:b/>
          <w:bCs/>
          <w:sz w:val="24"/>
          <w:szCs w:val="24"/>
        </w:rPr>
      </w:pPr>
    </w:p>
    <w:p w14:paraId="1CCE08B5" w14:textId="77777777" w:rsidR="00215653" w:rsidRPr="00215653" w:rsidRDefault="00215653" w:rsidP="00215653">
      <w:pPr>
        <w:jc w:val="both"/>
        <w:rPr>
          <w:rFonts w:asciiTheme="minorHAnsi" w:hAnsiTheme="minorHAnsi" w:cstheme="minorHAnsi"/>
          <w:sz w:val="24"/>
          <w:szCs w:val="24"/>
        </w:rPr>
      </w:pPr>
      <w:r w:rsidRPr="00215653">
        <w:rPr>
          <w:rFonts w:asciiTheme="minorHAnsi" w:hAnsiTheme="minorHAnsi" w:cstheme="minorHAnsi"/>
          <w:sz w:val="24"/>
          <w:szCs w:val="24"/>
        </w:rPr>
        <w:t>Cherry Hill implements a structured performance management system to ensure clear expectations, continuous feedback, and growth-focused evaluations. The process is designed to drive employee engagement, productivity, and alignment with organizational goals:</w:t>
      </w:r>
    </w:p>
    <w:p w14:paraId="2730C965" w14:textId="77777777" w:rsidR="00215653" w:rsidRPr="00215653" w:rsidRDefault="00215653" w:rsidP="00010096">
      <w:pPr>
        <w:numPr>
          <w:ilvl w:val="0"/>
          <w:numId w:val="109"/>
        </w:numPr>
        <w:jc w:val="both"/>
        <w:rPr>
          <w:rFonts w:asciiTheme="minorHAnsi" w:hAnsiTheme="minorHAnsi" w:cstheme="minorHAnsi"/>
          <w:sz w:val="24"/>
          <w:szCs w:val="24"/>
        </w:rPr>
      </w:pPr>
      <w:r w:rsidRPr="00215653">
        <w:rPr>
          <w:rFonts w:asciiTheme="minorHAnsi" w:hAnsiTheme="minorHAnsi" w:cstheme="minorHAnsi"/>
          <w:b/>
          <w:bCs/>
          <w:sz w:val="24"/>
          <w:szCs w:val="24"/>
        </w:rPr>
        <w:t>Goal Setting:</w:t>
      </w:r>
      <w:r w:rsidRPr="00215653">
        <w:rPr>
          <w:rFonts w:asciiTheme="minorHAnsi" w:hAnsiTheme="minorHAnsi" w:cstheme="minorHAnsi"/>
          <w:sz w:val="24"/>
          <w:szCs w:val="24"/>
        </w:rPr>
        <w:t xml:space="preserve"> Managers and employees collaboratively define specific, measurable goals that support individual roles and company objectives.</w:t>
      </w:r>
    </w:p>
    <w:p w14:paraId="15AADFAA" w14:textId="0E1CCDD2" w:rsidR="00215653" w:rsidRPr="00215653" w:rsidRDefault="00215653" w:rsidP="00010096">
      <w:pPr>
        <w:numPr>
          <w:ilvl w:val="0"/>
          <w:numId w:val="109"/>
        </w:numPr>
        <w:jc w:val="both"/>
        <w:rPr>
          <w:rFonts w:asciiTheme="minorHAnsi" w:hAnsiTheme="minorHAnsi" w:cstheme="minorHAnsi"/>
          <w:sz w:val="24"/>
          <w:szCs w:val="24"/>
        </w:rPr>
      </w:pPr>
      <w:r w:rsidRPr="00215653">
        <w:rPr>
          <w:rFonts w:asciiTheme="minorHAnsi" w:hAnsiTheme="minorHAnsi" w:cstheme="minorHAnsi"/>
          <w:b/>
          <w:bCs/>
          <w:sz w:val="24"/>
          <w:szCs w:val="24"/>
        </w:rPr>
        <w:t>Continuous Feedback:</w:t>
      </w:r>
      <w:r w:rsidRPr="00215653">
        <w:rPr>
          <w:rFonts w:asciiTheme="minorHAnsi" w:hAnsiTheme="minorHAnsi" w:cstheme="minorHAnsi"/>
          <w:sz w:val="24"/>
          <w:szCs w:val="24"/>
        </w:rPr>
        <w:t xml:space="preserve"> Ongoing dialogue</w:t>
      </w:r>
      <w:r w:rsidR="003D6FA2" w:rsidRPr="00B85734">
        <w:rPr>
          <w:rFonts w:asciiTheme="minorHAnsi" w:hAnsiTheme="minorHAnsi" w:cstheme="minorHAnsi"/>
          <w:sz w:val="24"/>
          <w:szCs w:val="24"/>
        </w:rPr>
        <w:t xml:space="preserve"> </w:t>
      </w:r>
      <w:r w:rsidRPr="00215653">
        <w:rPr>
          <w:rFonts w:asciiTheme="minorHAnsi" w:hAnsiTheme="minorHAnsi" w:cstheme="minorHAnsi"/>
          <w:sz w:val="24"/>
          <w:szCs w:val="24"/>
        </w:rPr>
        <w:t xml:space="preserve">between managers and employees </w:t>
      </w:r>
      <w:r w:rsidR="003D6FA2" w:rsidRPr="00B85734">
        <w:rPr>
          <w:rFonts w:asciiTheme="minorHAnsi" w:hAnsiTheme="minorHAnsi" w:cstheme="minorHAnsi"/>
          <w:sz w:val="24"/>
          <w:szCs w:val="24"/>
        </w:rPr>
        <w:t xml:space="preserve">along with employee evaluation forms </w:t>
      </w:r>
      <w:r w:rsidRPr="00215653">
        <w:rPr>
          <w:rFonts w:asciiTheme="minorHAnsi" w:hAnsiTheme="minorHAnsi" w:cstheme="minorHAnsi"/>
          <w:sz w:val="24"/>
          <w:szCs w:val="24"/>
        </w:rPr>
        <w:t>helps maintain performance standards and quickly address concerns or opportunities for improvement.</w:t>
      </w:r>
    </w:p>
    <w:p w14:paraId="57534A88" w14:textId="77777777" w:rsidR="00215653" w:rsidRPr="00215653" w:rsidRDefault="00215653" w:rsidP="00010096">
      <w:pPr>
        <w:numPr>
          <w:ilvl w:val="0"/>
          <w:numId w:val="109"/>
        </w:numPr>
        <w:jc w:val="both"/>
        <w:rPr>
          <w:rFonts w:asciiTheme="minorHAnsi" w:hAnsiTheme="minorHAnsi" w:cstheme="minorHAnsi"/>
          <w:sz w:val="24"/>
          <w:szCs w:val="24"/>
        </w:rPr>
      </w:pPr>
      <w:r w:rsidRPr="00215653">
        <w:rPr>
          <w:rFonts w:asciiTheme="minorHAnsi" w:hAnsiTheme="minorHAnsi" w:cstheme="minorHAnsi"/>
          <w:b/>
          <w:bCs/>
          <w:sz w:val="24"/>
          <w:szCs w:val="24"/>
        </w:rPr>
        <w:t>Mid-Year Review:</w:t>
      </w:r>
      <w:r w:rsidRPr="00215653">
        <w:rPr>
          <w:rFonts w:asciiTheme="minorHAnsi" w:hAnsiTheme="minorHAnsi" w:cstheme="minorHAnsi"/>
          <w:sz w:val="24"/>
          <w:szCs w:val="24"/>
        </w:rPr>
        <w:t xml:space="preserve"> A formal check-in at mid-year allows evaluation of goal progress and adjustment of strategies as necessary.</w:t>
      </w:r>
    </w:p>
    <w:p w14:paraId="315F3214" w14:textId="77777777" w:rsidR="00215653" w:rsidRPr="00215653" w:rsidRDefault="00215653" w:rsidP="00010096">
      <w:pPr>
        <w:numPr>
          <w:ilvl w:val="0"/>
          <w:numId w:val="109"/>
        </w:numPr>
        <w:jc w:val="both"/>
        <w:rPr>
          <w:rFonts w:asciiTheme="minorHAnsi" w:hAnsiTheme="minorHAnsi" w:cstheme="minorHAnsi"/>
          <w:sz w:val="24"/>
          <w:szCs w:val="24"/>
        </w:rPr>
      </w:pPr>
      <w:r w:rsidRPr="00215653">
        <w:rPr>
          <w:rFonts w:asciiTheme="minorHAnsi" w:hAnsiTheme="minorHAnsi" w:cstheme="minorHAnsi"/>
          <w:b/>
          <w:bCs/>
          <w:sz w:val="24"/>
          <w:szCs w:val="24"/>
        </w:rPr>
        <w:t>Annual Appraisal:</w:t>
      </w:r>
      <w:r w:rsidRPr="00215653">
        <w:rPr>
          <w:rFonts w:asciiTheme="minorHAnsi" w:hAnsiTheme="minorHAnsi" w:cstheme="minorHAnsi"/>
          <w:sz w:val="24"/>
          <w:szCs w:val="24"/>
        </w:rPr>
        <w:t xml:space="preserve"> Comprehensive year-end reviews assess employee contributions, skill proficiency, goal achievement, and cultural alignment.</w:t>
      </w:r>
    </w:p>
    <w:p w14:paraId="2C10E79C" w14:textId="77777777" w:rsidR="00215653" w:rsidRPr="00215653" w:rsidRDefault="00215653" w:rsidP="00010096">
      <w:pPr>
        <w:numPr>
          <w:ilvl w:val="0"/>
          <w:numId w:val="109"/>
        </w:numPr>
        <w:jc w:val="both"/>
        <w:rPr>
          <w:rFonts w:asciiTheme="minorHAnsi" w:hAnsiTheme="minorHAnsi" w:cstheme="minorHAnsi"/>
          <w:sz w:val="24"/>
          <w:szCs w:val="24"/>
        </w:rPr>
      </w:pPr>
      <w:r w:rsidRPr="00215653">
        <w:rPr>
          <w:rFonts w:asciiTheme="minorHAnsi" w:hAnsiTheme="minorHAnsi" w:cstheme="minorHAnsi"/>
          <w:b/>
          <w:bCs/>
          <w:sz w:val="24"/>
          <w:szCs w:val="24"/>
        </w:rPr>
        <w:t>Development Planning:</w:t>
      </w:r>
      <w:r w:rsidRPr="00215653">
        <w:rPr>
          <w:rFonts w:asciiTheme="minorHAnsi" w:hAnsiTheme="minorHAnsi" w:cstheme="minorHAnsi"/>
          <w:sz w:val="24"/>
          <w:szCs w:val="24"/>
        </w:rPr>
        <w:t xml:space="preserve"> Based on appraisals, employees and managers jointly identify improvement areas, training needs, and future goals.</w:t>
      </w:r>
    </w:p>
    <w:p w14:paraId="1F9203F2" w14:textId="77777777" w:rsidR="00215653" w:rsidRPr="00215653" w:rsidRDefault="00215653" w:rsidP="00010096">
      <w:pPr>
        <w:numPr>
          <w:ilvl w:val="0"/>
          <w:numId w:val="109"/>
        </w:numPr>
        <w:jc w:val="both"/>
        <w:rPr>
          <w:rFonts w:asciiTheme="minorHAnsi" w:hAnsiTheme="minorHAnsi" w:cstheme="minorHAnsi"/>
          <w:sz w:val="24"/>
          <w:szCs w:val="24"/>
        </w:rPr>
      </w:pPr>
      <w:r w:rsidRPr="00215653">
        <w:rPr>
          <w:rFonts w:asciiTheme="minorHAnsi" w:hAnsiTheme="minorHAnsi" w:cstheme="minorHAnsi"/>
          <w:b/>
          <w:bCs/>
          <w:sz w:val="24"/>
          <w:szCs w:val="24"/>
        </w:rPr>
        <w:t>Recognition and Rewards:</w:t>
      </w:r>
      <w:r w:rsidRPr="00215653">
        <w:rPr>
          <w:rFonts w:asciiTheme="minorHAnsi" w:hAnsiTheme="minorHAnsi" w:cstheme="minorHAnsi"/>
          <w:sz w:val="24"/>
          <w:szCs w:val="24"/>
        </w:rPr>
        <w:t xml:space="preserve"> High-performing individuals are acknowledged through promotions, bonuses, and formal recognition, reinforcing a culture of excellence.</w:t>
      </w:r>
    </w:p>
    <w:p w14:paraId="62ED8F9A" w14:textId="7EB11B5D" w:rsidR="00777E8B" w:rsidRPr="00B85734" w:rsidRDefault="00215653" w:rsidP="001E064A">
      <w:pPr>
        <w:jc w:val="both"/>
        <w:rPr>
          <w:rFonts w:asciiTheme="minorHAnsi" w:hAnsiTheme="minorHAnsi" w:cstheme="minorHAnsi"/>
          <w:sz w:val="24"/>
          <w:szCs w:val="24"/>
        </w:rPr>
      </w:pPr>
      <w:r w:rsidRPr="00215653">
        <w:rPr>
          <w:rFonts w:asciiTheme="minorHAnsi" w:hAnsiTheme="minorHAnsi" w:cstheme="minorHAnsi"/>
          <w:sz w:val="24"/>
          <w:szCs w:val="24"/>
        </w:rPr>
        <w:t>This systematic process ensures employees receive meaningful feedback, clear development direction, and recognition for their contributions, supporting long-term performance and engagement.</w:t>
      </w:r>
    </w:p>
    <w:p w14:paraId="129739B4" w14:textId="77777777" w:rsidR="00777E8B" w:rsidRPr="00B85734" w:rsidRDefault="00777E8B" w:rsidP="00974ADC">
      <w:pPr>
        <w:jc w:val="both"/>
        <w:rPr>
          <w:rFonts w:asciiTheme="minorHAnsi" w:hAnsiTheme="minorHAnsi" w:cstheme="minorHAnsi"/>
          <w:sz w:val="24"/>
          <w:szCs w:val="24"/>
        </w:rPr>
      </w:pPr>
    </w:p>
    <w:p w14:paraId="26A32EAD" w14:textId="60E3D525" w:rsidR="003F0942" w:rsidRPr="00B85734" w:rsidRDefault="00B06523" w:rsidP="00010096">
      <w:pPr>
        <w:pStyle w:val="Heading2"/>
        <w:numPr>
          <w:ilvl w:val="0"/>
          <w:numId w:val="16"/>
        </w:numPr>
        <w:ind w:left="540" w:right="50" w:hanging="540"/>
        <w:jc w:val="both"/>
        <w:rPr>
          <w:rFonts w:asciiTheme="minorHAnsi" w:hAnsiTheme="minorHAnsi" w:cstheme="minorHAnsi"/>
          <w:color w:val="A51F3C"/>
          <w:sz w:val="26"/>
          <w:szCs w:val="26"/>
        </w:rPr>
      </w:pPr>
      <w:bookmarkStart w:id="52" w:name="_Toc236240296"/>
      <w:r w:rsidRPr="00B85734">
        <w:rPr>
          <w:rFonts w:asciiTheme="minorHAnsi" w:hAnsiTheme="minorHAnsi" w:cstheme="minorHAnsi"/>
          <w:color w:val="A51F3C"/>
          <w:sz w:val="26"/>
          <w:szCs w:val="26"/>
        </w:rPr>
        <w:t>Career Growth Opportunities</w:t>
      </w:r>
      <w:bookmarkEnd w:id="52"/>
    </w:p>
    <w:p w14:paraId="239E6019" w14:textId="77777777" w:rsidR="00777E8B" w:rsidRPr="001735F6" w:rsidRDefault="00777E8B" w:rsidP="00974ADC">
      <w:pPr>
        <w:jc w:val="both"/>
        <w:rPr>
          <w:rFonts w:asciiTheme="minorHAnsi" w:hAnsiTheme="minorHAnsi" w:cstheme="minorHAnsi"/>
        </w:rPr>
      </w:pPr>
    </w:p>
    <w:p w14:paraId="74C4B636" w14:textId="44E0C2EF" w:rsidR="00FE521B" w:rsidRPr="001223F4" w:rsidRDefault="00FE521B" w:rsidP="00FE521B">
      <w:pPr>
        <w:jc w:val="both"/>
        <w:rPr>
          <w:rFonts w:asciiTheme="minorHAnsi" w:hAnsiTheme="minorHAnsi" w:cstheme="minorHAnsi"/>
          <w:sz w:val="24"/>
          <w:szCs w:val="24"/>
        </w:rPr>
      </w:pPr>
      <w:r w:rsidRPr="001223F4">
        <w:rPr>
          <w:rFonts w:asciiTheme="minorHAnsi" w:hAnsiTheme="minorHAnsi" w:cstheme="minorHAnsi"/>
          <w:sz w:val="24"/>
          <w:szCs w:val="24"/>
        </w:rPr>
        <w:t xml:space="preserve">Career growth opportunities at </w:t>
      </w:r>
      <w:r w:rsidR="004703FF" w:rsidRPr="001223F4">
        <w:rPr>
          <w:rFonts w:asciiTheme="minorHAnsi" w:hAnsiTheme="minorHAnsi" w:cstheme="minorHAnsi"/>
          <w:sz w:val="24"/>
          <w:szCs w:val="24"/>
        </w:rPr>
        <w:t>Cherry Hill</w:t>
      </w:r>
      <w:r w:rsidRPr="001223F4">
        <w:rPr>
          <w:rFonts w:asciiTheme="minorHAnsi" w:hAnsiTheme="minorHAnsi" w:cstheme="minorHAnsi"/>
          <w:sz w:val="24"/>
          <w:szCs w:val="24"/>
        </w:rPr>
        <w:t xml:space="preserve"> are designed to foster a culture of continuous learning, skill enhancement, and leadership development. The structured approach includes:</w:t>
      </w:r>
    </w:p>
    <w:p w14:paraId="398F1FF1" w14:textId="77777777" w:rsidR="00FE521B" w:rsidRPr="001223F4" w:rsidRDefault="00FE521B" w:rsidP="00010096">
      <w:pPr>
        <w:numPr>
          <w:ilvl w:val="0"/>
          <w:numId w:val="43"/>
        </w:numPr>
        <w:jc w:val="both"/>
        <w:rPr>
          <w:rFonts w:asciiTheme="minorHAnsi" w:hAnsiTheme="minorHAnsi" w:cstheme="minorHAnsi"/>
          <w:sz w:val="24"/>
          <w:szCs w:val="24"/>
        </w:rPr>
      </w:pPr>
      <w:r w:rsidRPr="001223F4">
        <w:rPr>
          <w:rFonts w:asciiTheme="minorHAnsi" w:hAnsiTheme="minorHAnsi" w:cstheme="minorHAnsi"/>
          <w:b/>
          <w:bCs/>
          <w:sz w:val="24"/>
          <w:szCs w:val="24"/>
        </w:rPr>
        <w:lastRenderedPageBreak/>
        <w:t>Internal Promotions:</w:t>
      </w:r>
      <w:r w:rsidRPr="001223F4">
        <w:rPr>
          <w:rFonts w:asciiTheme="minorHAnsi" w:hAnsiTheme="minorHAnsi" w:cstheme="minorHAnsi"/>
          <w:sz w:val="24"/>
          <w:szCs w:val="24"/>
        </w:rPr>
        <w:t xml:space="preserve"> Priority is given to existing employees for new roles and promotions, ensuring that those who contribute meaningfully have a clear pathway to higher positions within the organization.</w:t>
      </w:r>
    </w:p>
    <w:p w14:paraId="42C930CD" w14:textId="77777777" w:rsidR="00FE521B" w:rsidRPr="001223F4" w:rsidRDefault="00FE521B" w:rsidP="00010096">
      <w:pPr>
        <w:numPr>
          <w:ilvl w:val="0"/>
          <w:numId w:val="43"/>
        </w:numPr>
        <w:jc w:val="both"/>
        <w:rPr>
          <w:rFonts w:asciiTheme="minorHAnsi" w:hAnsiTheme="minorHAnsi" w:cstheme="minorHAnsi"/>
          <w:sz w:val="24"/>
          <w:szCs w:val="24"/>
        </w:rPr>
      </w:pPr>
      <w:r w:rsidRPr="001223F4">
        <w:rPr>
          <w:rFonts w:asciiTheme="minorHAnsi" w:hAnsiTheme="minorHAnsi" w:cstheme="minorHAnsi"/>
          <w:b/>
          <w:bCs/>
          <w:sz w:val="24"/>
          <w:szCs w:val="24"/>
        </w:rPr>
        <w:t>Mentorship Programs:</w:t>
      </w:r>
      <w:r w:rsidRPr="001223F4">
        <w:rPr>
          <w:rFonts w:asciiTheme="minorHAnsi" w:hAnsiTheme="minorHAnsi" w:cstheme="minorHAnsi"/>
          <w:sz w:val="24"/>
          <w:szCs w:val="24"/>
        </w:rPr>
        <w:t xml:space="preserve"> Senior leaders are assigned to mentor employees, providing career guidance, advice, and feedback to help them navigate their professional journeys and advance within the organization.</w:t>
      </w:r>
    </w:p>
    <w:p w14:paraId="3B61F08E" w14:textId="77777777" w:rsidR="00FE521B" w:rsidRPr="001223F4" w:rsidRDefault="00FE521B" w:rsidP="00010096">
      <w:pPr>
        <w:numPr>
          <w:ilvl w:val="0"/>
          <w:numId w:val="43"/>
        </w:numPr>
        <w:jc w:val="both"/>
        <w:rPr>
          <w:rFonts w:asciiTheme="minorHAnsi" w:hAnsiTheme="minorHAnsi" w:cstheme="minorHAnsi"/>
          <w:sz w:val="24"/>
          <w:szCs w:val="24"/>
        </w:rPr>
      </w:pPr>
      <w:r w:rsidRPr="001223F4">
        <w:rPr>
          <w:rFonts w:asciiTheme="minorHAnsi" w:hAnsiTheme="minorHAnsi" w:cstheme="minorHAnsi"/>
          <w:b/>
          <w:bCs/>
          <w:sz w:val="24"/>
          <w:szCs w:val="24"/>
        </w:rPr>
        <w:t>Job Rotation and Cross-Departmental Exposure:</w:t>
      </w:r>
      <w:r w:rsidRPr="001223F4">
        <w:rPr>
          <w:rFonts w:asciiTheme="minorHAnsi" w:hAnsiTheme="minorHAnsi" w:cstheme="minorHAnsi"/>
          <w:sz w:val="24"/>
          <w:szCs w:val="24"/>
        </w:rPr>
        <w:t xml:space="preserve"> Employees are given the chance to rotate between different roles or departments to broaden their skill set and understanding of the business, preparing them for future leadership positions.</w:t>
      </w:r>
      <w:r w:rsidRPr="001223F4">
        <w:rPr>
          <w:rFonts w:asciiTheme="minorHAnsi" w:eastAsia="Times New Roman" w:hAnsiTheme="minorHAnsi" w:cstheme="minorHAnsi"/>
          <w:sz w:val="24"/>
          <w:szCs w:val="24"/>
        </w:rPr>
        <w:t xml:space="preserve"> </w:t>
      </w:r>
      <w:r w:rsidRPr="001223F4">
        <w:rPr>
          <w:rFonts w:asciiTheme="minorHAnsi" w:hAnsiTheme="minorHAnsi" w:cstheme="minorHAnsi"/>
          <w:sz w:val="24"/>
          <w:szCs w:val="24"/>
        </w:rPr>
        <w:t xml:space="preserve">Job rotation and cross-departmental exposure can be initiated either at the company's discretion or, in some cases, at the employee's request. </w:t>
      </w:r>
    </w:p>
    <w:p w14:paraId="37564763" w14:textId="77777777" w:rsidR="00FE521B" w:rsidRPr="001223F4" w:rsidRDefault="00FE521B" w:rsidP="00010096">
      <w:pPr>
        <w:numPr>
          <w:ilvl w:val="0"/>
          <w:numId w:val="44"/>
        </w:numPr>
        <w:jc w:val="both"/>
        <w:rPr>
          <w:rFonts w:asciiTheme="minorHAnsi" w:hAnsiTheme="minorHAnsi" w:cstheme="minorHAnsi"/>
          <w:sz w:val="24"/>
          <w:szCs w:val="24"/>
        </w:rPr>
      </w:pPr>
      <w:r w:rsidRPr="001223F4">
        <w:rPr>
          <w:rFonts w:asciiTheme="minorHAnsi" w:hAnsiTheme="minorHAnsi" w:cstheme="minorHAnsi"/>
          <w:b/>
          <w:bCs/>
          <w:sz w:val="24"/>
          <w:szCs w:val="24"/>
        </w:rPr>
        <w:t>Initiation by the Company:</w:t>
      </w:r>
      <w:r w:rsidRPr="001223F4">
        <w:rPr>
          <w:rFonts w:asciiTheme="minorHAnsi" w:hAnsiTheme="minorHAnsi" w:cstheme="minorHAnsi"/>
          <w:sz w:val="24"/>
          <w:szCs w:val="24"/>
        </w:rPr>
        <w:t xml:space="preserve"> Management identifies employees who show potential for broader skills and offers them rotation opportunities. These decisions are often based on performance reviews or future leadership planning.</w:t>
      </w:r>
    </w:p>
    <w:p w14:paraId="03FD659A" w14:textId="77777777" w:rsidR="00FE521B" w:rsidRPr="001223F4" w:rsidRDefault="00FE521B" w:rsidP="00010096">
      <w:pPr>
        <w:numPr>
          <w:ilvl w:val="0"/>
          <w:numId w:val="44"/>
        </w:numPr>
        <w:jc w:val="both"/>
        <w:rPr>
          <w:rFonts w:asciiTheme="minorHAnsi" w:hAnsiTheme="minorHAnsi" w:cstheme="minorHAnsi"/>
          <w:sz w:val="24"/>
          <w:szCs w:val="24"/>
        </w:rPr>
      </w:pPr>
      <w:r w:rsidRPr="001223F4">
        <w:rPr>
          <w:rFonts w:asciiTheme="minorHAnsi" w:hAnsiTheme="minorHAnsi" w:cstheme="minorHAnsi"/>
          <w:b/>
          <w:bCs/>
          <w:sz w:val="24"/>
          <w:szCs w:val="24"/>
        </w:rPr>
        <w:t>Employee-Initiated Rotation:</w:t>
      </w:r>
      <w:r w:rsidRPr="001223F4">
        <w:rPr>
          <w:rFonts w:asciiTheme="minorHAnsi" w:hAnsiTheme="minorHAnsi" w:cstheme="minorHAnsi"/>
          <w:sz w:val="24"/>
          <w:szCs w:val="24"/>
        </w:rPr>
        <w:t xml:space="preserve"> Employees interested in rotating to different roles can apply by submitting a formal request to HR. Approval is based on business needs, skills, and suitability for the new role.</w:t>
      </w:r>
      <w:r w:rsidRPr="001223F4">
        <w:rPr>
          <w:rFonts w:asciiTheme="minorHAnsi" w:eastAsia="Times New Roman" w:hAnsiTheme="minorHAnsi" w:cstheme="minorHAnsi"/>
          <w:sz w:val="24"/>
          <w:szCs w:val="24"/>
        </w:rPr>
        <w:t xml:space="preserve"> </w:t>
      </w:r>
      <w:r w:rsidRPr="001223F4">
        <w:rPr>
          <w:rFonts w:asciiTheme="minorHAnsi" w:hAnsiTheme="minorHAnsi" w:cstheme="minorHAnsi"/>
          <w:sz w:val="24"/>
          <w:szCs w:val="24"/>
        </w:rPr>
        <w:t>To apply for job rotation:</w:t>
      </w:r>
    </w:p>
    <w:p w14:paraId="2B2F871C" w14:textId="4528DDD7" w:rsidR="00FE521B" w:rsidRPr="001223F4" w:rsidRDefault="00FE521B" w:rsidP="00010096">
      <w:pPr>
        <w:numPr>
          <w:ilvl w:val="0"/>
          <w:numId w:val="45"/>
        </w:numPr>
        <w:jc w:val="both"/>
        <w:rPr>
          <w:rFonts w:asciiTheme="minorHAnsi" w:hAnsiTheme="minorHAnsi" w:cstheme="minorHAnsi"/>
          <w:sz w:val="24"/>
          <w:szCs w:val="24"/>
        </w:rPr>
      </w:pPr>
      <w:r w:rsidRPr="001223F4">
        <w:rPr>
          <w:rFonts w:asciiTheme="minorHAnsi" w:hAnsiTheme="minorHAnsi" w:cstheme="minorHAnsi"/>
          <w:b/>
          <w:bCs/>
          <w:sz w:val="24"/>
          <w:szCs w:val="24"/>
        </w:rPr>
        <w:t>Submit an Application to HR:</w:t>
      </w:r>
      <w:r w:rsidRPr="001223F4">
        <w:rPr>
          <w:rFonts w:asciiTheme="minorHAnsi" w:hAnsiTheme="minorHAnsi" w:cstheme="minorHAnsi"/>
          <w:sz w:val="24"/>
          <w:szCs w:val="24"/>
        </w:rPr>
        <w:t xml:space="preserve"> Employees should submit a detailed application to HR via email: </w:t>
      </w:r>
      <w:hyperlink r:id="rId16" w:history="1">
        <w:r w:rsidR="00092496" w:rsidRPr="001223F4">
          <w:rPr>
            <w:rStyle w:val="Hyperlink"/>
            <w:rFonts w:asciiTheme="minorHAnsi" w:hAnsiTheme="minorHAnsi" w:cstheme="minorHAnsi"/>
            <w:sz w:val="24"/>
            <w:szCs w:val="24"/>
          </w:rPr>
          <w:t>hr@cherryhill.in</w:t>
        </w:r>
      </w:hyperlink>
      <w:r w:rsidR="00092496" w:rsidRPr="001223F4">
        <w:rPr>
          <w:rFonts w:asciiTheme="minorHAnsi" w:hAnsiTheme="minorHAnsi" w:cstheme="minorHAnsi"/>
          <w:sz w:val="24"/>
          <w:szCs w:val="24"/>
        </w:rPr>
        <w:t xml:space="preserve"> </w:t>
      </w:r>
      <w:r w:rsidRPr="001223F4">
        <w:rPr>
          <w:rFonts w:asciiTheme="minorHAnsi" w:hAnsiTheme="minorHAnsi" w:cstheme="minorHAnsi"/>
          <w:sz w:val="24"/>
          <w:szCs w:val="24"/>
        </w:rPr>
        <w:t xml:space="preserve"> expressing interest in a specific department or role. The application should include the reasons for wanting to rotate, how it aligns with career goals, and the skills or experiences they bring to the new role.</w:t>
      </w:r>
    </w:p>
    <w:p w14:paraId="595EFF8F" w14:textId="77777777" w:rsidR="00FE521B" w:rsidRPr="001223F4" w:rsidRDefault="00FE521B" w:rsidP="00010096">
      <w:pPr>
        <w:numPr>
          <w:ilvl w:val="0"/>
          <w:numId w:val="45"/>
        </w:numPr>
        <w:jc w:val="both"/>
        <w:rPr>
          <w:rFonts w:asciiTheme="minorHAnsi" w:hAnsiTheme="minorHAnsi" w:cstheme="minorHAnsi"/>
          <w:sz w:val="24"/>
          <w:szCs w:val="24"/>
        </w:rPr>
      </w:pPr>
      <w:r w:rsidRPr="001223F4">
        <w:rPr>
          <w:rFonts w:asciiTheme="minorHAnsi" w:hAnsiTheme="minorHAnsi" w:cstheme="minorHAnsi"/>
          <w:b/>
          <w:bCs/>
          <w:sz w:val="24"/>
          <w:szCs w:val="24"/>
        </w:rPr>
        <w:t>Evaluation and Interview Process:</w:t>
      </w:r>
      <w:r w:rsidRPr="001223F4">
        <w:rPr>
          <w:rFonts w:asciiTheme="minorHAnsi" w:hAnsiTheme="minorHAnsi" w:cstheme="minorHAnsi"/>
          <w:sz w:val="24"/>
          <w:szCs w:val="24"/>
        </w:rPr>
        <w:t xml:space="preserve"> Upon submission, HR and relevant department heads will assess the employee’s qualifications, current skill set, and readiness for the new role. This may involve an evaluation or interview to determine fit and suitability.</w:t>
      </w:r>
    </w:p>
    <w:p w14:paraId="0F813C09" w14:textId="2B4E2BE4" w:rsidR="00691AAC" w:rsidRPr="001223F4" w:rsidRDefault="00FE521B" w:rsidP="00010096">
      <w:pPr>
        <w:numPr>
          <w:ilvl w:val="0"/>
          <w:numId w:val="40"/>
        </w:numPr>
        <w:jc w:val="both"/>
        <w:rPr>
          <w:rFonts w:asciiTheme="minorHAnsi" w:hAnsiTheme="minorHAnsi" w:cstheme="minorHAnsi"/>
          <w:sz w:val="24"/>
          <w:szCs w:val="24"/>
        </w:rPr>
      </w:pPr>
      <w:r w:rsidRPr="001223F4">
        <w:rPr>
          <w:rFonts w:asciiTheme="minorHAnsi" w:hAnsiTheme="minorHAnsi" w:cstheme="minorHAnsi"/>
          <w:b/>
          <w:bCs/>
          <w:sz w:val="24"/>
          <w:szCs w:val="24"/>
        </w:rPr>
        <w:t>Transition Planning:</w:t>
      </w:r>
      <w:r w:rsidRPr="001223F4">
        <w:rPr>
          <w:rFonts w:asciiTheme="minorHAnsi" w:hAnsiTheme="minorHAnsi" w:cstheme="minorHAnsi"/>
          <w:sz w:val="24"/>
          <w:szCs w:val="24"/>
        </w:rPr>
        <w:t xml:space="preserve"> If accepted, the employee will work with their manager and HR to develop a comprehensive transition plan. This plan will include necessary training, knowledge transfer, and any support required to ensure the employee's successful integration into the new role or department.</w:t>
      </w:r>
    </w:p>
    <w:p w14:paraId="33A548D3" w14:textId="77777777" w:rsidR="00777E8B" w:rsidRPr="001735F6" w:rsidRDefault="00777E8B" w:rsidP="00974ADC">
      <w:pPr>
        <w:jc w:val="both"/>
        <w:rPr>
          <w:rFonts w:asciiTheme="minorHAnsi" w:hAnsiTheme="minorHAnsi" w:cstheme="minorHAnsi"/>
        </w:rPr>
      </w:pPr>
    </w:p>
    <w:p w14:paraId="5577DA01" w14:textId="36732690" w:rsidR="003F0942" w:rsidRPr="00B574A1" w:rsidRDefault="00B06523" w:rsidP="00B574A1">
      <w:pPr>
        <w:pStyle w:val="Heading1"/>
        <w:numPr>
          <w:ilvl w:val="0"/>
          <w:numId w:val="2"/>
        </w:numPr>
        <w:ind w:left="540" w:hanging="450"/>
        <w:jc w:val="center"/>
        <w:rPr>
          <w:rFonts w:asciiTheme="minorHAnsi" w:hAnsiTheme="minorHAnsi" w:cstheme="minorHAnsi"/>
          <w:sz w:val="28"/>
          <w:szCs w:val="28"/>
          <w:u w:val="single"/>
        </w:rPr>
      </w:pPr>
      <w:bookmarkStart w:id="53" w:name="_Toc236240297"/>
      <w:r w:rsidRPr="00B574A1">
        <w:rPr>
          <w:rFonts w:asciiTheme="minorHAnsi" w:hAnsiTheme="minorHAnsi" w:cstheme="minorHAnsi"/>
          <w:sz w:val="28"/>
          <w:szCs w:val="28"/>
          <w:u w:val="single"/>
        </w:rPr>
        <w:t>Employee Wellness and Support</w:t>
      </w:r>
      <w:bookmarkEnd w:id="53"/>
    </w:p>
    <w:p w14:paraId="39E2486C" w14:textId="77777777" w:rsidR="00777E8B" w:rsidRPr="001735F6" w:rsidRDefault="00777E8B" w:rsidP="00974ADC">
      <w:pPr>
        <w:jc w:val="both"/>
        <w:rPr>
          <w:rFonts w:asciiTheme="minorHAnsi" w:hAnsiTheme="minorHAnsi" w:cstheme="minorHAnsi"/>
        </w:rPr>
      </w:pPr>
    </w:p>
    <w:p w14:paraId="71F3381E" w14:textId="7A9B2EA9" w:rsidR="003F0942" w:rsidRPr="001223F4" w:rsidRDefault="003F0942" w:rsidP="00010096">
      <w:pPr>
        <w:pStyle w:val="Heading2"/>
        <w:numPr>
          <w:ilvl w:val="0"/>
          <w:numId w:val="17"/>
        </w:numPr>
        <w:ind w:left="540" w:right="50" w:hanging="540"/>
        <w:jc w:val="both"/>
        <w:rPr>
          <w:rFonts w:asciiTheme="minorHAnsi" w:hAnsiTheme="minorHAnsi" w:cstheme="minorHAnsi"/>
          <w:color w:val="A51F3C"/>
          <w:sz w:val="26"/>
          <w:szCs w:val="26"/>
        </w:rPr>
      </w:pPr>
      <w:bookmarkStart w:id="54" w:name="_Toc236240298"/>
      <w:r w:rsidRPr="001223F4">
        <w:rPr>
          <w:rFonts w:asciiTheme="minorHAnsi" w:hAnsiTheme="minorHAnsi" w:cstheme="minorHAnsi"/>
          <w:color w:val="A51F3C"/>
          <w:sz w:val="26"/>
          <w:szCs w:val="26"/>
        </w:rPr>
        <w:t>Health and Wellness Programs</w:t>
      </w:r>
      <w:bookmarkEnd w:id="54"/>
    </w:p>
    <w:p w14:paraId="2F04619D" w14:textId="77777777" w:rsidR="00CA3D2A" w:rsidRPr="00CA3D2A" w:rsidRDefault="00777E8B" w:rsidP="00CA3D2A">
      <w:pPr>
        <w:jc w:val="both"/>
        <w:rPr>
          <w:rFonts w:asciiTheme="minorHAnsi" w:hAnsiTheme="minorHAnsi" w:cstheme="minorHAnsi"/>
          <w:sz w:val="24"/>
          <w:szCs w:val="24"/>
          <w:lang w:val="en-IN"/>
        </w:rPr>
      </w:pPr>
      <w:r w:rsidRPr="001735F6">
        <w:rPr>
          <w:rFonts w:asciiTheme="minorHAnsi" w:hAnsiTheme="minorHAnsi" w:cstheme="minorHAnsi"/>
        </w:rPr>
        <w:br/>
      </w:r>
      <w:r w:rsidR="00CA3D2A" w:rsidRPr="00CA3D2A">
        <w:rPr>
          <w:rFonts w:asciiTheme="minorHAnsi" w:hAnsiTheme="minorHAnsi" w:cstheme="minorHAnsi"/>
          <w:sz w:val="24"/>
          <w:szCs w:val="24"/>
          <w:lang w:val="en-IN"/>
        </w:rPr>
        <w:t xml:space="preserve">At Cherry Hill Interiors </w:t>
      </w:r>
      <w:proofErr w:type="spellStart"/>
      <w:r w:rsidR="00CA3D2A" w:rsidRPr="00CA3D2A">
        <w:rPr>
          <w:rFonts w:asciiTheme="minorHAnsi" w:hAnsiTheme="minorHAnsi" w:cstheme="minorHAnsi"/>
          <w:sz w:val="24"/>
          <w:szCs w:val="24"/>
          <w:lang w:val="en-IN"/>
        </w:rPr>
        <w:t>Pvt.</w:t>
      </w:r>
      <w:proofErr w:type="spellEnd"/>
      <w:r w:rsidR="00CA3D2A" w:rsidRPr="00CA3D2A">
        <w:rPr>
          <w:rFonts w:asciiTheme="minorHAnsi" w:hAnsiTheme="minorHAnsi" w:cstheme="minorHAnsi"/>
          <w:sz w:val="24"/>
          <w:szCs w:val="24"/>
          <w:lang w:val="en-IN"/>
        </w:rPr>
        <w:t xml:space="preserve"> Ltd., we are committed to fostering a safe, healthy, and supportive workplace that promotes the physical, mental, and emotional well-being of our employees. Through a range of health and wellness initiatives, we encourage healthy lifestyles, work-life balance, and provide employees with the resources and support needed to maintain their overall well-being.</w:t>
      </w:r>
    </w:p>
    <w:p w14:paraId="56219302" w14:textId="77777777" w:rsidR="00CA3D2A" w:rsidRPr="00CA3D2A" w:rsidRDefault="00CA3D2A" w:rsidP="00CA3D2A">
      <w:pPr>
        <w:jc w:val="both"/>
        <w:rPr>
          <w:rFonts w:asciiTheme="minorHAnsi" w:hAnsiTheme="minorHAnsi" w:cstheme="minorHAnsi"/>
          <w:b/>
          <w:bCs/>
          <w:sz w:val="24"/>
          <w:szCs w:val="24"/>
          <w:lang w:val="en-IN"/>
        </w:rPr>
      </w:pPr>
      <w:r w:rsidRPr="00CA3D2A">
        <w:rPr>
          <w:rFonts w:asciiTheme="minorHAnsi" w:hAnsiTheme="minorHAnsi" w:cstheme="minorHAnsi"/>
          <w:b/>
          <w:bCs/>
          <w:sz w:val="24"/>
          <w:szCs w:val="24"/>
          <w:lang w:val="en-IN"/>
        </w:rPr>
        <w:t>1. Physical Health and Well-being</w:t>
      </w:r>
    </w:p>
    <w:p w14:paraId="61119ECC" w14:textId="77777777" w:rsidR="00CA3D2A" w:rsidRPr="00CA3D2A" w:rsidRDefault="00CA3D2A" w:rsidP="00CA3D2A">
      <w:p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Cherry Hill promotes employees' physical health through initiatives that encourage preventive healthcare and healthy living, including:</w:t>
      </w:r>
    </w:p>
    <w:p w14:paraId="7C05E799" w14:textId="77777777" w:rsidR="00CA3D2A" w:rsidRPr="00CA3D2A" w:rsidRDefault="00CA3D2A" w:rsidP="00CA3D2A">
      <w:pPr>
        <w:numPr>
          <w:ilvl w:val="0"/>
          <w:numId w:val="134"/>
        </w:num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 xml:space="preserve">Annual health check-ups and wellness screenings. </w:t>
      </w:r>
    </w:p>
    <w:p w14:paraId="0992E394" w14:textId="77777777" w:rsidR="00CA3D2A" w:rsidRPr="00CA3D2A" w:rsidRDefault="00CA3D2A" w:rsidP="00CA3D2A">
      <w:pPr>
        <w:numPr>
          <w:ilvl w:val="0"/>
          <w:numId w:val="134"/>
        </w:num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lastRenderedPageBreak/>
        <w:t xml:space="preserve">Fitness and physical activity initiatives. </w:t>
      </w:r>
    </w:p>
    <w:p w14:paraId="63315624" w14:textId="77777777" w:rsidR="00CA3D2A" w:rsidRPr="00CA3D2A" w:rsidRDefault="00CA3D2A" w:rsidP="00CA3D2A">
      <w:pPr>
        <w:numPr>
          <w:ilvl w:val="0"/>
          <w:numId w:val="134"/>
        </w:num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 xml:space="preserve">Health awareness campaigns promoting healthy lifestyle choices and preventive care. </w:t>
      </w:r>
    </w:p>
    <w:p w14:paraId="76C297D0" w14:textId="77777777" w:rsidR="00CA3D2A" w:rsidRPr="00CA3D2A" w:rsidRDefault="00CA3D2A" w:rsidP="00CA3D2A">
      <w:pPr>
        <w:numPr>
          <w:ilvl w:val="0"/>
          <w:numId w:val="134"/>
        </w:num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 xml:space="preserve">Workplace practices that support a safe and healthy working environment. </w:t>
      </w:r>
    </w:p>
    <w:p w14:paraId="2247069E" w14:textId="77777777" w:rsidR="00CA3D2A" w:rsidRPr="00CA3D2A" w:rsidRDefault="00CA3D2A" w:rsidP="00CA3D2A">
      <w:pPr>
        <w:jc w:val="both"/>
        <w:rPr>
          <w:rFonts w:asciiTheme="minorHAnsi" w:hAnsiTheme="minorHAnsi" w:cstheme="minorHAnsi"/>
          <w:b/>
          <w:bCs/>
          <w:sz w:val="24"/>
          <w:szCs w:val="24"/>
          <w:lang w:val="en-IN"/>
        </w:rPr>
      </w:pPr>
      <w:r w:rsidRPr="00CA3D2A">
        <w:rPr>
          <w:rFonts w:asciiTheme="minorHAnsi" w:hAnsiTheme="minorHAnsi" w:cstheme="minorHAnsi"/>
          <w:b/>
          <w:bCs/>
          <w:sz w:val="24"/>
          <w:szCs w:val="24"/>
          <w:lang w:val="en-IN"/>
        </w:rPr>
        <w:t>2. Mental Health and Emotional Well-being</w:t>
      </w:r>
    </w:p>
    <w:p w14:paraId="19D59F36" w14:textId="77777777" w:rsidR="00CA3D2A" w:rsidRPr="00CA3D2A" w:rsidRDefault="00CA3D2A" w:rsidP="00CA3D2A">
      <w:p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Cherry Hill recognises the importance of mental health and is committed to creating a workplace where employees feel supported and comfortable seeking assistance.</w:t>
      </w:r>
    </w:p>
    <w:p w14:paraId="33499CDB" w14:textId="77777777" w:rsidR="00CA3D2A" w:rsidRPr="00CA3D2A" w:rsidRDefault="00CA3D2A" w:rsidP="00CA3D2A">
      <w:p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Our initiatives include:</w:t>
      </w:r>
    </w:p>
    <w:p w14:paraId="2A1346EA" w14:textId="77777777" w:rsidR="00CA3D2A" w:rsidRPr="00CA3D2A" w:rsidRDefault="00CA3D2A" w:rsidP="00CA3D2A">
      <w:pPr>
        <w:numPr>
          <w:ilvl w:val="0"/>
          <w:numId w:val="135"/>
        </w:num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 xml:space="preserve">Regular awareness programmes on stress management, burnout prevention, resilience, and work-life balance. </w:t>
      </w:r>
    </w:p>
    <w:p w14:paraId="4094522E" w14:textId="77777777" w:rsidR="00CA3D2A" w:rsidRPr="00CA3D2A" w:rsidRDefault="00CA3D2A" w:rsidP="00CA3D2A">
      <w:pPr>
        <w:numPr>
          <w:ilvl w:val="0"/>
          <w:numId w:val="135"/>
        </w:num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 xml:space="preserve">A supportive open-door culture where employees can discuss work-related or personal concerns with their manager or the Human Resources Department without fear of judgement or retaliation. </w:t>
      </w:r>
    </w:p>
    <w:p w14:paraId="15217A04" w14:textId="77777777" w:rsidR="00CA3D2A" w:rsidRPr="00CA3D2A" w:rsidRDefault="00CA3D2A" w:rsidP="00CA3D2A">
      <w:pPr>
        <w:numPr>
          <w:ilvl w:val="0"/>
          <w:numId w:val="135"/>
        </w:num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 xml:space="preserve">Periodic workload reviews during demanding project phases, with temporary workload adjustments, flexible working arrangements, or short-term leave provided where appropriate to support employee well-being. </w:t>
      </w:r>
    </w:p>
    <w:p w14:paraId="4052B3FC" w14:textId="77777777" w:rsidR="00CA3D2A" w:rsidRPr="00CA3D2A" w:rsidRDefault="00CA3D2A" w:rsidP="00CA3D2A">
      <w:pPr>
        <w:numPr>
          <w:ilvl w:val="0"/>
          <w:numId w:val="135"/>
        </w:num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 xml:space="preserve">Mental health awareness initiatives that encourage early intervention and promote emotional well-being. </w:t>
      </w:r>
    </w:p>
    <w:p w14:paraId="3FCF9DCB" w14:textId="77777777" w:rsidR="00CA3D2A" w:rsidRPr="00CA3D2A" w:rsidRDefault="00CA3D2A" w:rsidP="00CA3D2A">
      <w:pPr>
        <w:jc w:val="both"/>
        <w:rPr>
          <w:rFonts w:asciiTheme="minorHAnsi" w:hAnsiTheme="minorHAnsi" w:cstheme="minorHAnsi"/>
          <w:b/>
          <w:bCs/>
          <w:sz w:val="24"/>
          <w:szCs w:val="24"/>
          <w:lang w:val="en-IN"/>
        </w:rPr>
      </w:pPr>
      <w:r w:rsidRPr="00CA3D2A">
        <w:rPr>
          <w:rFonts w:asciiTheme="minorHAnsi" w:hAnsiTheme="minorHAnsi" w:cstheme="minorHAnsi"/>
          <w:b/>
          <w:bCs/>
          <w:sz w:val="24"/>
          <w:szCs w:val="24"/>
          <w:lang w:val="en-IN"/>
        </w:rPr>
        <w:t>3. Employee Assistance Program (EAP)</w:t>
      </w:r>
    </w:p>
    <w:p w14:paraId="1AE54705" w14:textId="77777777" w:rsidR="00CA3D2A" w:rsidRPr="00CA3D2A" w:rsidRDefault="00CA3D2A" w:rsidP="00CA3D2A">
      <w:p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 xml:space="preserve">Cherry Hill provides a confidential </w:t>
      </w:r>
      <w:r w:rsidRPr="00CA3D2A">
        <w:rPr>
          <w:rFonts w:asciiTheme="minorHAnsi" w:hAnsiTheme="minorHAnsi" w:cstheme="minorHAnsi"/>
          <w:b/>
          <w:bCs/>
          <w:sz w:val="24"/>
          <w:szCs w:val="24"/>
          <w:lang w:val="en-IN"/>
        </w:rPr>
        <w:t>Employee Assistance Program (EAP)</w:t>
      </w:r>
      <w:r w:rsidRPr="00CA3D2A">
        <w:rPr>
          <w:rFonts w:asciiTheme="minorHAnsi" w:hAnsiTheme="minorHAnsi" w:cstheme="minorHAnsi"/>
          <w:sz w:val="24"/>
          <w:szCs w:val="24"/>
          <w:lang w:val="en-IN"/>
        </w:rPr>
        <w:t xml:space="preserve"> to support employees experiencing personal, family, emotional, financial, or work-related challenges that may impact their well-being or job performance.</w:t>
      </w:r>
    </w:p>
    <w:p w14:paraId="68E24F39" w14:textId="77777777" w:rsidR="00CA3D2A" w:rsidRPr="00CA3D2A" w:rsidRDefault="00CA3D2A" w:rsidP="00CA3D2A">
      <w:p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 xml:space="preserve">Employees can access the EAP confidentially by contacting </w:t>
      </w:r>
      <w:r w:rsidRPr="00CA3D2A">
        <w:rPr>
          <w:rFonts w:asciiTheme="minorHAnsi" w:hAnsiTheme="minorHAnsi" w:cstheme="minorHAnsi"/>
          <w:b/>
          <w:bCs/>
          <w:sz w:val="24"/>
          <w:szCs w:val="24"/>
          <w:lang w:val="en-IN"/>
        </w:rPr>
        <w:t>+91-1128569854</w:t>
      </w:r>
      <w:r w:rsidRPr="00CA3D2A">
        <w:rPr>
          <w:rFonts w:asciiTheme="minorHAnsi" w:hAnsiTheme="minorHAnsi" w:cstheme="minorHAnsi"/>
          <w:sz w:val="24"/>
          <w:szCs w:val="24"/>
          <w:lang w:val="en-IN"/>
        </w:rPr>
        <w:t>. The programme provides:</w:t>
      </w:r>
    </w:p>
    <w:p w14:paraId="4D0637B1" w14:textId="77777777" w:rsidR="00CA3D2A" w:rsidRPr="00CA3D2A" w:rsidRDefault="00CA3D2A" w:rsidP="00CA3D2A">
      <w:pPr>
        <w:numPr>
          <w:ilvl w:val="0"/>
          <w:numId w:val="136"/>
        </w:num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 xml:space="preserve">Confidential counselling and professional guidance. </w:t>
      </w:r>
    </w:p>
    <w:p w14:paraId="0293500E" w14:textId="77777777" w:rsidR="00CA3D2A" w:rsidRPr="00CA3D2A" w:rsidRDefault="00CA3D2A" w:rsidP="00CA3D2A">
      <w:pPr>
        <w:numPr>
          <w:ilvl w:val="0"/>
          <w:numId w:val="136"/>
        </w:num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 xml:space="preserve">Support for managing stress, anxiety, emotional well-being, and personal challenges. </w:t>
      </w:r>
    </w:p>
    <w:p w14:paraId="6872D8E3" w14:textId="77777777" w:rsidR="00CA3D2A" w:rsidRPr="00CA3D2A" w:rsidRDefault="00CA3D2A" w:rsidP="00CA3D2A">
      <w:pPr>
        <w:numPr>
          <w:ilvl w:val="0"/>
          <w:numId w:val="136"/>
        </w:num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 xml:space="preserve">Guidance for family, financial, workplace, or relationship-related concerns. </w:t>
      </w:r>
    </w:p>
    <w:p w14:paraId="18F77854" w14:textId="77777777" w:rsidR="00CA3D2A" w:rsidRPr="00CA3D2A" w:rsidRDefault="00CA3D2A" w:rsidP="00CA3D2A">
      <w:pPr>
        <w:numPr>
          <w:ilvl w:val="0"/>
          <w:numId w:val="136"/>
        </w:num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 xml:space="preserve">Referrals to external medical professionals, counsellors, or specialised support services where required. </w:t>
      </w:r>
    </w:p>
    <w:p w14:paraId="68CFDC4B" w14:textId="77777777" w:rsidR="00CA3D2A" w:rsidRPr="00CA3D2A" w:rsidRDefault="00CA3D2A" w:rsidP="00CA3D2A">
      <w:p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All requests for assistance are handled with strict confidentiality, and employees are encouraged to access the programme whenever support is needed.</w:t>
      </w:r>
    </w:p>
    <w:p w14:paraId="094328C7" w14:textId="77777777" w:rsidR="00CA3D2A" w:rsidRPr="00CA3D2A" w:rsidRDefault="00CA3D2A" w:rsidP="00CA3D2A">
      <w:pPr>
        <w:jc w:val="both"/>
        <w:rPr>
          <w:rFonts w:asciiTheme="minorHAnsi" w:hAnsiTheme="minorHAnsi" w:cstheme="minorHAnsi"/>
          <w:b/>
          <w:bCs/>
          <w:sz w:val="24"/>
          <w:szCs w:val="24"/>
          <w:lang w:val="en-IN"/>
        </w:rPr>
      </w:pPr>
      <w:r w:rsidRPr="00CA3D2A">
        <w:rPr>
          <w:rFonts w:asciiTheme="minorHAnsi" w:hAnsiTheme="minorHAnsi" w:cstheme="minorHAnsi"/>
          <w:b/>
          <w:bCs/>
          <w:sz w:val="24"/>
          <w:szCs w:val="24"/>
          <w:lang w:val="en-IN"/>
        </w:rPr>
        <w:t>4. Preventive Health and Wellness</w:t>
      </w:r>
    </w:p>
    <w:p w14:paraId="7080139C" w14:textId="77777777" w:rsidR="00CA3D2A" w:rsidRPr="00CA3D2A" w:rsidRDefault="00CA3D2A" w:rsidP="00CA3D2A">
      <w:p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Cherry Hill regularly conducts wellness campaigns, awareness sessions, and educational programmes to promote preventive healthcare, healthy habits, nutrition, physical activity, and overall employee well-being.</w:t>
      </w:r>
    </w:p>
    <w:p w14:paraId="7C7D4626" w14:textId="77777777" w:rsidR="00CA3D2A" w:rsidRPr="00CA3D2A" w:rsidRDefault="00CA3D2A" w:rsidP="00CA3D2A">
      <w:pPr>
        <w:jc w:val="both"/>
        <w:rPr>
          <w:rFonts w:asciiTheme="minorHAnsi" w:hAnsiTheme="minorHAnsi" w:cstheme="minorHAnsi"/>
          <w:b/>
          <w:bCs/>
          <w:sz w:val="24"/>
          <w:szCs w:val="24"/>
          <w:lang w:val="en-IN"/>
        </w:rPr>
      </w:pPr>
      <w:r w:rsidRPr="00CA3D2A">
        <w:rPr>
          <w:rFonts w:asciiTheme="minorHAnsi" w:hAnsiTheme="minorHAnsi" w:cstheme="minorHAnsi"/>
          <w:b/>
          <w:bCs/>
          <w:sz w:val="24"/>
          <w:szCs w:val="24"/>
          <w:lang w:val="en-IN"/>
        </w:rPr>
        <w:t>5. Work-Life Balance</w:t>
      </w:r>
    </w:p>
    <w:p w14:paraId="6CF91105" w14:textId="77777777" w:rsidR="00CA3D2A" w:rsidRPr="00CA3D2A" w:rsidRDefault="00CA3D2A" w:rsidP="00CA3D2A">
      <w:p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Cherry Hill encourages a healthy work-life balance by promoting flexible working arrangements, wellness-related leave provisions where applicable, and family-friendly workplace practices that enable employees to effectively balance their professional and personal responsibilities.</w:t>
      </w:r>
    </w:p>
    <w:p w14:paraId="2A0ED857" w14:textId="77777777" w:rsidR="00CA3D2A" w:rsidRPr="00CA3D2A" w:rsidRDefault="00CA3D2A" w:rsidP="00CA3D2A">
      <w:pPr>
        <w:jc w:val="both"/>
        <w:rPr>
          <w:rFonts w:asciiTheme="minorHAnsi" w:hAnsiTheme="minorHAnsi" w:cstheme="minorHAnsi"/>
          <w:b/>
          <w:bCs/>
          <w:sz w:val="24"/>
          <w:szCs w:val="24"/>
          <w:lang w:val="en-IN"/>
        </w:rPr>
      </w:pPr>
      <w:r w:rsidRPr="00CA3D2A">
        <w:rPr>
          <w:rFonts w:asciiTheme="minorHAnsi" w:hAnsiTheme="minorHAnsi" w:cstheme="minorHAnsi"/>
          <w:b/>
          <w:bCs/>
          <w:sz w:val="24"/>
          <w:szCs w:val="24"/>
          <w:lang w:val="en-IN"/>
        </w:rPr>
        <w:t>Employee Feedback and Support</w:t>
      </w:r>
    </w:p>
    <w:p w14:paraId="168E4E43" w14:textId="77777777" w:rsidR="00CA3D2A" w:rsidRPr="00CA3D2A" w:rsidRDefault="00CA3D2A" w:rsidP="00CA3D2A">
      <w:p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 xml:space="preserve">Employees are encouraged to seek support or raise any health, safety, or well-being concerns through their reporting manager, the Human Resources Department, the Employee Assistance Program, or the Company's Grievance Redressal Mechanism. All concerns are treated confidentially, addressed fairly, and managed in accordance with Cherry Hill's commitment to </w:t>
      </w:r>
      <w:r w:rsidRPr="00CA3D2A">
        <w:rPr>
          <w:rFonts w:asciiTheme="minorHAnsi" w:hAnsiTheme="minorHAnsi" w:cstheme="minorHAnsi"/>
          <w:sz w:val="24"/>
          <w:szCs w:val="24"/>
          <w:lang w:val="en-IN"/>
        </w:rPr>
        <w:lastRenderedPageBreak/>
        <w:t>a non-retaliatory, respectful, and supportive workplace.</w:t>
      </w:r>
    </w:p>
    <w:p w14:paraId="0133B2D7" w14:textId="1ECEF161" w:rsidR="002E4291" w:rsidRPr="002E4291" w:rsidRDefault="00CA3D2A" w:rsidP="00CA3D2A">
      <w:pPr>
        <w:jc w:val="both"/>
        <w:rPr>
          <w:rFonts w:asciiTheme="minorHAnsi" w:hAnsiTheme="minorHAnsi" w:cstheme="minorHAnsi"/>
          <w:sz w:val="24"/>
          <w:szCs w:val="24"/>
          <w:lang w:val="en-IN"/>
        </w:rPr>
      </w:pPr>
      <w:r w:rsidRPr="00CA3D2A">
        <w:rPr>
          <w:rFonts w:asciiTheme="minorHAnsi" w:hAnsiTheme="minorHAnsi" w:cstheme="minorHAnsi"/>
          <w:sz w:val="24"/>
          <w:szCs w:val="24"/>
          <w:lang w:val="en-IN"/>
        </w:rPr>
        <w:t>This program reflects Cherry Hill's commitment to creating a workplace where every employee feels valued, supported, and empowered to maintain their health, well-being, and professional success.</w:t>
      </w:r>
    </w:p>
    <w:p w14:paraId="7C677FAF" w14:textId="376088B2" w:rsidR="006269FB" w:rsidRPr="006269FB" w:rsidRDefault="006269FB" w:rsidP="002E4291">
      <w:pPr>
        <w:jc w:val="both"/>
        <w:rPr>
          <w:rFonts w:asciiTheme="minorHAnsi" w:hAnsiTheme="minorHAnsi" w:cstheme="minorHAnsi"/>
          <w:sz w:val="24"/>
          <w:szCs w:val="24"/>
        </w:rPr>
      </w:pPr>
    </w:p>
    <w:p w14:paraId="3E732E11" w14:textId="77777777" w:rsidR="004E582F" w:rsidRPr="001223F4" w:rsidRDefault="004E582F" w:rsidP="00974ADC">
      <w:pPr>
        <w:jc w:val="both"/>
        <w:rPr>
          <w:rFonts w:asciiTheme="minorHAnsi" w:hAnsiTheme="minorHAnsi" w:cstheme="minorHAnsi"/>
          <w:sz w:val="24"/>
          <w:szCs w:val="24"/>
        </w:rPr>
      </w:pPr>
    </w:p>
    <w:p w14:paraId="5A5E0923" w14:textId="24F12597" w:rsidR="003F0942" w:rsidRPr="001223F4" w:rsidRDefault="002552DA" w:rsidP="00010096">
      <w:pPr>
        <w:pStyle w:val="Heading2"/>
        <w:numPr>
          <w:ilvl w:val="0"/>
          <w:numId w:val="17"/>
        </w:numPr>
        <w:ind w:left="540" w:right="50" w:hanging="540"/>
        <w:jc w:val="both"/>
        <w:rPr>
          <w:rFonts w:asciiTheme="minorHAnsi" w:hAnsiTheme="minorHAnsi" w:cstheme="minorHAnsi"/>
          <w:color w:val="A51F3C"/>
          <w:sz w:val="26"/>
          <w:szCs w:val="26"/>
        </w:rPr>
      </w:pPr>
      <w:bookmarkStart w:id="55" w:name="_Toc236240299"/>
      <w:r w:rsidRPr="001223F4">
        <w:rPr>
          <w:rFonts w:asciiTheme="minorHAnsi" w:hAnsiTheme="minorHAnsi" w:cstheme="minorHAnsi"/>
          <w:color w:val="A51F3C"/>
          <w:sz w:val="26"/>
          <w:szCs w:val="26"/>
        </w:rPr>
        <w:t>Family friendly Programs</w:t>
      </w:r>
      <w:bookmarkEnd w:id="55"/>
    </w:p>
    <w:p w14:paraId="44B9795C" w14:textId="77777777" w:rsidR="00777E8B" w:rsidRPr="001735F6" w:rsidRDefault="00777E8B" w:rsidP="00974ADC">
      <w:pPr>
        <w:jc w:val="both"/>
        <w:rPr>
          <w:rFonts w:asciiTheme="minorHAnsi" w:hAnsiTheme="minorHAnsi" w:cstheme="minorHAnsi"/>
        </w:rPr>
      </w:pPr>
    </w:p>
    <w:p w14:paraId="7EF10298" w14:textId="77777777" w:rsidR="00DE6350" w:rsidRPr="001223F4" w:rsidRDefault="00DE6350" w:rsidP="00974ADC">
      <w:pPr>
        <w:jc w:val="both"/>
        <w:rPr>
          <w:rFonts w:asciiTheme="minorHAnsi" w:hAnsiTheme="minorHAnsi" w:cstheme="minorHAnsi"/>
          <w:sz w:val="24"/>
          <w:szCs w:val="24"/>
        </w:rPr>
      </w:pPr>
      <w:r w:rsidRPr="001223F4">
        <w:rPr>
          <w:rFonts w:asciiTheme="minorHAnsi" w:hAnsiTheme="minorHAnsi" w:cstheme="minorHAnsi"/>
          <w:b/>
          <w:bCs/>
          <w:sz w:val="24"/>
          <w:szCs w:val="24"/>
        </w:rPr>
        <w:t>Family-Friendly Programs</w:t>
      </w:r>
      <w:r w:rsidRPr="001223F4">
        <w:rPr>
          <w:rFonts w:asciiTheme="minorHAnsi" w:hAnsiTheme="minorHAnsi" w:cstheme="minorHAnsi"/>
          <w:sz w:val="24"/>
          <w:szCs w:val="24"/>
        </w:rPr>
        <w:t xml:space="preserve"> are designed to support employees in maintaining a healthy balance between their work and family commitments. These programs include:</w:t>
      </w:r>
    </w:p>
    <w:p w14:paraId="7EFD6E76" w14:textId="77777777" w:rsidR="00DE6350" w:rsidRPr="001223F4" w:rsidRDefault="00DE6350" w:rsidP="00010096">
      <w:pPr>
        <w:numPr>
          <w:ilvl w:val="0"/>
          <w:numId w:val="42"/>
        </w:numPr>
        <w:jc w:val="both"/>
        <w:rPr>
          <w:rFonts w:asciiTheme="minorHAnsi" w:hAnsiTheme="minorHAnsi" w:cstheme="minorHAnsi"/>
          <w:sz w:val="24"/>
          <w:szCs w:val="24"/>
        </w:rPr>
      </w:pPr>
      <w:r w:rsidRPr="001223F4">
        <w:rPr>
          <w:rFonts w:asciiTheme="minorHAnsi" w:hAnsiTheme="minorHAnsi" w:cstheme="minorHAnsi"/>
          <w:b/>
          <w:bCs/>
          <w:sz w:val="24"/>
          <w:szCs w:val="24"/>
        </w:rPr>
        <w:t>Parental Leave</w:t>
      </w:r>
      <w:r w:rsidRPr="001223F4">
        <w:rPr>
          <w:rFonts w:asciiTheme="minorHAnsi" w:hAnsiTheme="minorHAnsi" w:cstheme="minorHAnsi"/>
          <w:sz w:val="24"/>
          <w:szCs w:val="24"/>
        </w:rPr>
        <w:t>: Paid time off for both mothers and fathers after the birth or adoption of a child. This leave aims to support parents in bonding with their new child and managing early caregiving responsibilities.</w:t>
      </w:r>
    </w:p>
    <w:p w14:paraId="239CF3C2" w14:textId="77777777" w:rsidR="00113ADB" w:rsidRPr="001223F4" w:rsidRDefault="00113ADB" w:rsidP="00010096">
      <w:pPr>
        <w:numPr>
          <w:ilvl w:val="0"/>
          <w:numId w:val="42"/>
        </w:numPr>
        <w:jc w:val="both"/>
        <w:rPr>
          <w:rFonts w:asciiTheme="minorHAnsi" w:hAnsiTheme="minorHAnsi" w:cstheme="minorHAnsi"/>
          <w:sz w:val="24"/>
          <w:szCs w:val="24"/>
        </w:rPr>
      </w:pPr>
      <w:r w:rsidRPr="001223F4">
        <w:rPr>
          <w:rFonts w:asciiTheme="minorHAnsi" w:hAnsiTheme="minorHAnsi" w:cstheme="minorHAnsi"/>
          <w:b/>
          <w:bCs/>
          <w:sz w:val="24"/>
          <w:szCs w:val="24"/>
        </w:rPr>
        <w:t>Flexible Work Hours for Parents</w:t>
      </w:r>
      <w:r w:rsidRPr="001223F4">
        <w:rPr>
          <w:rFonts w:asciiTheme="minorHAnsi" w:hAnsiTheme="minorHAnsi" w:cstheme="minorHAnsi"/>
          <w:sz w:val="24"/>
          <w:szCs w:val="24"/>
        </w:rPr>
        <w:t>: Allowing employees with children to adopt flexible work schedules or reduced hours. This initiative supports parents in managing their professional responsibilities while attending to the needs of their children, especially during school holidays or family emergencies.</w:t>
      </w:r>
    </w:p>
    <w:p w14:paraId="2E347272" w14:textId="7BAC7F4F" w:rsidR="00DE6350" w:rsidRPr="001223F4" w:rsidRDefault="00DE6350" w:rsidP="00010096">
      <w:pPr>
        <w:numPr>
          <w:ilvl w:val="0"/>
          <w:numId w:val="42"/>
        </w:numPr>
        <w:jc w:val="both"/>
        <w:rPr>
          <w:rFonts w:asciiTheme="minorHAnsi" w:hAnsiTheme="minorHAnsi" w:cstheme="minorHAnsi"/>
          <w:sz w:val="24"/>
          <w:szCs w:val="24"/>
        </w:rPr>
      </w:pPr>
      <w:r w:rsidRPr="001223F4">
        <w:rPr>
          <w:rFonts w:asciiTheme="minorHAnsi" w:hAnsiTheme="minorHAnsi" w:cstheme="minorHAnsi"/>
          <w:b/>
          <w:bCs/>
          <w:sz w:val="24"/>
          <w:szCs w:val="24"/>
        </w:rPr>
        <w:t>Emergency Leave</w:t>
      </w:r>
      <w:r w:rsidRPr="001223F4">
        <w:rPr>
          <w:rFonts w:asciiTheme="minorHAnsi" w:hAnsiTheme="minorHAnsi" w:cstheme="minorHAnsi"/>
          <w:sz w:val="24"/>
          <w:szCs w:val="24"/>
        </w:rPr>
        <w:t>: Employees are allowed time off to care for family members in case of a medical emergency or urgent care situations, ensuring that employees can attend to family needs without the stress of taking unpaid leave.</w:t>
      </w:r>
    </w:p>
    <w:p w14:paraId="5A15AA01" w14:textId="197E52D1" w:rsidR="00777E8B" w:rsidRPr="001223F4" w:rsidRDefault="00DE6350" w:rsidP="00010096">
      <w:pPr>
        <w:numPr>
          <w:ilvl w:val="0"/>
          <w:numId w:val="42"/>
        </w:numPr>
        <w:jc w:val="both"/>
        <w:rPr>
          <w:rFonts w:asciiTheme="minorHAnsi" w:hAnsiTheme="minorHAnsi" w:cstheme="minorHAnsi"/>
          <w:sz w:val="24"/>
          <w:szCs w:val="24"/>
        </w:rPr>
      </w:pPr>
      <w:r w:rsidRPr="001223F4">
        <w:rPr>
          <w:rFonts w:asciiTheme="minorHAnsi" w:hAnsiTheme="minorHAnsi" w:cstheme="minorHAnsi"/>
          <w:b/>
          <w:bCs/>
          <w:sz w:val="24"/>
          <w:szCs w:val="24"/>
        </w:rPr>
        <w:t>Support for Caregivers</w:t>
      </w:r>
      <w:r w:rsidRPr="001223F4">
        <w:rPr>
          <w:rFonts w:asciiTheme="minorHAnsi" w:hAnsiTheme="minorHAnsi" w:cstheme="minorHAnsi"/>
          <w:sz w:val="24"/>
          <w:szCs w:val="24"/>
        </w:rPr>
        <w:t>: Programs designed to assist employees who are caregivers for elderly or ill family members, offering flexible work arrangements or additional time off.</w:t>
      </w:r>
    </w:p>
    <w:p w14:paraId="763ED041" w14:textId="77777777" w:rsidR="006100BD" w:rsidRPr="001735F6" w:rsidRDefault="006100BD" w:rsidP="006100BD">
      <w:pPr>
        <w:jc w:val="both"/>
        <w:rPr>
          <w:rFonts w:asciiTheme="minorHAnsi" w:hAnsiTheme="minorHAnsi" w:cstheme="minorHAnsi"/>
        </w:rPr>
      </w:pPr>
    </w:p>
    <w:p w14:paraId="65469B13" w14:textId="3405896F" w:rsidR="006100BD" w:rsidRPr="001223F4" w:rsidRDefault="00B06523" w:rsidP="00010096">
      <w:pPr>
        <w:pStyle w:val="Heading2"/>
        <w:numPr>
          <w:ilvl w:val="0"/>
          <w:numId w:val="17"/>
        </w:numPr>
        <w:ind w:left="540" w:right="50" w:hanging="540"/>
        <w:jc w:val="both"/>
        <w:rPr>
          <w:rFonts w:asciiTheme="minorHAnsi" w:hAnsiTheme="minorHAnsi" w:cstheme="minorHAnsi"/>
          <w:color w:val="C00000"/>
          <w:sz w:val="26"/>
          <w:szCs w:val="26"/>
        </w:rPr>
      </w:pPr>
      <w:bookmarkStart w:id="56" w:name="_Toc236240300"/>
      <w:r w:rsidRPr="001223F4">
        <w:rPr>
          <w:rFonts w:asciiTheme="minorHAnsi" w:hAnsiTheme="minorHAnsi" w:cstheme="minorHAnsi"/>
          <w:color w:val="A51F3C"/>
          <w:sz w:val="26"/>
          <w:szCs w:val="26"/>
        </w:rPr>
        <w:t xml:space="preserve">Periodic </w:t>
      </w:r>
      <w:r w:rsidR="006100BD" w:rsidRPr="001223F4">
        <w:rPr>
          <w:rFonts w:asciiTheme="minorHAnsi" w:hAnsiTheme="minorHAnsi" w:cstheme="minorHAnsi"/>
          <w:color w:val="A51F3C"/>
          <w:sz w:val="26"/>
          <w:szCs w:val="26"/>
        </w:rPr>
        <w:t>Health Check-up</w:t>
      </w:r>
      <w:bookmarkEnd w:id="56"/>
      <w:r w:rsidR="006100BD" w:rsidRPr="001223F4">
        <w:rPr>
          <w:rFonts w:asciiTheme="minorHAnsi" w:hAnsiTheme="minorHAnsi" w:cstheme="minorHAnsi"/>
          <w:color w:val="A51F3C"/>
          <w:sz w:val="26"/>
          <w:szCs w:val="26"/>
        </w:rPr>
        <w:t xml:space="preserve"> </w:t>
      </w:r>
    </w:p>
    <w:p w14:paraId="353C4C44" w14:textId="77777777" w:rsidR="006100BD" w:rsidRPr="001735F6" w:rsidRDefault="006100BD" w:rsidP="006100BD">
      <w:pPr>
        <w:jc w:val="both"/>
        <w:rPr>
          <w:rFonts w:asciiTheme="minorHAnsi" w:hAnsiTheme="minorHAnsi" w:cstheme="minorHAnsi"/>
        </w:rPr>
      </w:pPr>
    </w:p>
    <w:p w14:paraId="6CA0BEF9" w14:textId="77777777" w:rsidR="0020543F" w:rsidRPr="0020543F" w:rsidRDefault="0020543F" w:rsidP="0020543F">
      <w:pPr>
        <w:jc w:val="both"/>
        <w:rPr>
          <w:rFonts w:asciiTheme="minorHAnsi" w:hAnsiTheme="minorHAnsi" w:cstheme="minorHAnsi"/>
          <w:sz w:val="24"/>
          <w:szCs w:val="24"/>
        </w:rPr>
      </w:pPr>
      <w:r w:rsidRPr="0020543F">
        <w:rPr>
          <w:rFonts w:asciiTheme="minorHAnsi" w:hAnsiTheme="minorHAnsi" w:cstheme="minorHAnsi"/>
          <w:sz w:val="24"/>
          <w:szCs w:val="24"/>
        </w:rPr>
        <w:t>Cherry Hill is committed to supporting the health and well-being of its employees. As part of this ongoing commitment, the company provides annual health check-ups for all eligible employees to promote preventive care and early detection of health issues.</w:t>
      </w:r>
    </w:p>
    <w:p w14:paraId="6DCB35FD" w14:textId="77777777" w:rsidR="0020543F" w:rsidRPr="0020543F" w:rsidRDefault="0020543F" w:rsidP="0020543F">
      <w:pPr>
        <w:jc w:val="both"/>
        <w:rPr>
          <w:rFonts w:asciiTheme="minorHAnsi" w:hAnsiTheme="minorHAnsi" w:cstheme="minorHAnsi"/>
          <w:b/>
          <w:bCs/>
          <w:sz w:val="24"/>
          <w:szCs w:val="24"/>
        </w:rPr>
      </w:pPr>
      <w:r w:rsidRPr="0020543F">
        <w:rPr>
          <w:rFonts w:asciiTheme="minorHAnsi" w:hAnsiTheme="minorHAnsi" w:cstheme="minorHAnsi"/>
          <w:b/>
          <w:bCs/>
          <w:sz w:val="24"/>
          <w:szCs w:val="24"/>
        </w:rPr>
        <w:t>Eligibility</w:t>
      </w:r>
    </w:p>
    <w:p w14:paraId="27E31B87" w14:textId="77777777" w:rsidR="0020543F" w:rsidRPr="0020543F" w:rsidRDefault="0020543F" w:rsidP="00010096">
      <w:pPr>
        <w:numPr>
          <w:ilvl w:val="0"/>
          <w:numId w:val="111"/>
        </w:numPr>
        <w:jc w:val="both"/>
        <w:rPr>
          <w:rFonts w:asciiTheme="minorHAnsi" w:hAnsiTheme="minorHAnsi" w:cstheme="minorHAnsi"/>
          <w:sz w:val="24"/>
          <w:szCs w:val="24"/>
        </w:rPr>
      </w:pPr>
      <w:r w:rsidRPr="0020543F">
        <w:rPr>
          <w:rFonts w:asciiTheme="minorHAnsi" w:hAnsiTheme="minorHAnsi" w:cstheme="minorHAnsi"/>
          <w:sz w:val="24"/>
          <w:szCs w:val="24"/>
        </w:rPr>
        <w:t>All full-time employees are eligible to participate in the annual health check-up program.</w:t>
      </w:r>
    </w:p>
    <w:p w14:paraId="4EA3E42E" w14:textId="77777777" w:rsidR="0020543F" w:rsidRPr="0020543F" w:rsidRDefault="0020543F" w:rsidP="00010096">
      <w:pPr>
        <w:numPr>
          <w:ilvl w:val="0"/>
          <w:numId w:val="111"/>
        </w:numPr>
        <w:jc w:val="both"/>
        <w:rPr>
          <w:rFonts w:asciiTheme="minorHAnsi" w:hAnsiTheme="minorHAnsi" w:cstheme="minorHAnsi"/>
          <w:sz w:val="24"/>
          <w:szCs w:val="24"/>
        </w:rPr>
      </w:pPr>
      <w:r w:rsidRPr="0020543F">
        <w:rPr>
          <w:rFonts w:asciiTheme="minorHAnsi" w:hAnsiTheme="minorHAnsi" w:cstheme="minorHAnsi"/>
          <w:sz w:val="24"/>
          <w:szCs w:val="24"/>
        </w:rPr>
        <w:t>Contractual or temporary employees may be considered eligible at the company’s discretion based on project requirements or tenure.</w:t>
      </w:r>
    </w:p>
    <w:p w14:paraId="0075A643" w14:textId="77777777" w:rsidR="0020543F" w:rsidRPr="0020543F" w:rsidRDefault="0020543F" w:rsidP="0020543F">
      <w:pPr>
        <w:jc w:val="both"/>
        <w:rPr>
          <w:rFonts w:asciiTheme="minorHAnsi" w:hAnsiTheme="minorHAnsi" w:cstheme="minorHAnsi"/>
          <w:b/>
          <w:bCs/>
          <w:sz w:val="24"/>
          <w:szCs w:val="24"/>
        </w:rPr>
      </w:pPr>
      <w:r w:rsidRPr="0020543F">
        <w:rPr>
          <w:rFonts w:asciiTheme="minorHAnsi" w:hAnsiTheme="minorHAnsi" w:cstheme="minorHAnsi"/>
          <w:b/>
          <w:bCs/>
          <w:sz w:val="24"/>
          <w:szCs w:val="24"/>
        </w:rPr>
        <w:t>Procedure</w:t>
      </w:r>
    </w:p>
    <w:p w14:paraId="3C77FAE2" w14:textId="77777777" w:rsidR="0020543F" w:rsidRPr="0020543F" w:rsidRDefault="0020543F" w:rsidP="00010096">
      <w:pPr>
        <w:numPr>
          <w:ilvl w:val="0"/>
          <w:numId w:val="112"/>
        </w:numPr>
        <w:jc w:val="both"/>
        <w:rPr>
          <w:rFonts w:asciiTheme="minorHAnsi" w:hAnsiTheme="minorHAnsi" w:cstheme="minorHAnsi"/>
          <w:sz w:val="24"/>
          <w:szCs w:val="24"/>
        </w:rPr>
      </w:pPr>
      <w:r w:rsidRPr="0020543F">
        <w:rPr>
          <w:rFonts w:asciiTheme="minorHAnsi" w:hAnsiTheme="minorHAnsi" w:cstheme="minorHAnsi"/>
          <w:b/>
          <w:bCs/>
          <w:sz w:val="24"/>
          <w:szCs w:val="24"/>
        </w:rPr>
        <w:t>Scheduling:</w:t>
      </w:r>
      <w:r w:rsidRPr="0020543F">
        <w:rPr>
          <w:rFonts w:asciiTheme="minorHAnsi" w:hAnsiTheme="minorHAnsi" w:cstheme="minorHAnsi"/>
          <w:sz w:val="24"/>
          <w:szCs w:val="24"/>
        </w:rPr>
        <w:t xml:space="preserve"> Employees will be informed in advance about the check-up schedule and are required to book their appointments through the HR department or assigned wellness coordinator.</w:t>
      </w:r>
    </w:p>
    <w:p w14:paraId="61E07FD3" w14:textId="77777777" w:rsidR="0020543F" w:rsidRPr="0020543F" w:rsidRDefault="0020543F" w:rsidP="00010096">
      <w:pPr>
        <w:numPr>
          <w:ilvl w:val="0"/>
          <w:numId w:val="112"/>
        </w:numPr>
        <w:jc w:val="both"/>
        <w:rPr>
          <w:rFonts w:asciiTheme="minorHAnsi" w:hAnsiTheme="minorHAnsi" w:cstheme="minorHAnsi"/>
          <w:sz w:val="24"/>
          <w:szCs w:val="24"/>
        </w:rPr>
      </w:pPr>
      <w:r w:rsidRPr="0020543F">
        <w:rPr>
          <w:rFonts w:asciiTheme="minorHAnsi" w:hAnsiTheme="minorHAnsi" w:cstheme="minorHAnsi"/>
          <w:b/>
          <w:bCs/>
          <w:sz w:val="24"/>
          <w:szCs w:val="24"/>
        </w:rPr>
        <w:t>Tests Included:</w:t>
      </w:r>
      <w:r w:rsidRPr="0020543F">
        <w:rPr>
          <w:rFonts w:asciiTheme="minorHAnsi" w:hAnsiTheme="minorHAnsi" w:cstheme="minorHAnsi"/>
          <w:sz w:val="24"/>
          <w:szCs w:val="24"/>
        </w:rPr>
        <w:t xml:space="preserve"> The check-up includes general health screening, blood tests (cholesterol, blood sugar), ECG, vision and hearing assessments, and a dental check-up.</w:t>
      </w:r>
    </w:p>
    <w:p w14:paraId="7C94B124" w14:textId="77777777" w:rsidR="0020543F" w:rsidRPr="0020543F" w:rsidRDefault="0020543F" w:rsidP="00010096">
      <w:pPr>
        <w:numPr>
          <w:ilvl w:val="0"/>
          <w:numId w:val="112"/>
        </w:numPr>
        <w:jc w:val="both"/>
        <w:rPr>
          <w:rFonts w:asciiTheme="minorHAnsi" w:hAnsiTheme="minorHAnsi" w:cstheme="minorHAnsi"/>
          <w:sz w:val="24"/>
          <w:szCs w:val="24"/>
        </w:rPr>
      </w:pPr>
      <w:r w:rsidRPr="0020543F">
        <w:rPr>
          <w:rFonts w:asciiTheme="minorHAnsi" w:hAnsiTheme="minorHAnsi" w:cstheme="minorHAnsi"/>
          <w:b/>
          <w:bCs/>
          <w:sz w:val="24"/>
          <w:szCs w:val="24"/>
        </w:rPr>
        <w:t>Confidentiality:</w:t>
      </w:r>
      <w:r w:rsidRPr="0020543F">
        <w:rPr>
          <w:rFonts w:asciiTheme="minorHAnsi" w:hAnsiTheme="minorHAnsi" w:cstheme="minorHAnsi"/>
          <w:sz w:val="24"/>
          <w:szCs w:val="24"/>
        </w:rPr>
        <w:t xml:space="preserve"> All personal medical information will remain strictly confidential and will be shared only with the employee’s consent or where legally required.</w:t>
      </w:r>
    </w:p>
    <w:p w14:paraId="6F5CBD11" w14:textId="77777777" w:rsidR="0020543F" w:rsidRPr="0020543F" w:rsidRDefault="0020543F" w:rsidP="00010096">
      <w:pPr>
        <w:numPr>
          <w:ilvl w:val="0"/>
          <w:numId w:val="112"/>
        </w:numPr>
        <w:jc w:val="both"/>
        <w:rPr>
          <w:rFonts w:asciiTheme="minorHAnsi" w:hAnsiTheme="minorHAnsi" w:cstheme="minorHAnsi"/>
          <w:sz w:val="24"/>
          <w:szCs w:val="24"/>
        </w:rPr>
      </w:pPr>
      <w:r w:rsidRPr="0020543F">
        <w:rPr>
          <w:rFonts w:asciiTheme="minorHAnsi" w:hAnsiTheme="minorHAnsi" w:cstheme="minorHAnsi"/>
          <w:b/>
          <w:bCs/>
          <w:sz w:val="24"/>
          <w:szCs w:val="24"/>
        </w:rPr>
        <w:t>Follow-Up:</w:t>
      </w:r>
      <w:r w:rsidRPr="0020543F">
        <w:rPr>
          <w:rFonts w:asciiTheme="minorHAnsi" w:hAnsiTheme="minorHAnsi" w:cstheme="minorHAnsi"/>
          <w:sz w:val="24"/>
          <w:szCs w:val="24"/>
        </w:rPr>
        <w:t xml:space="preserve"> Employees will receive their medical reports and may be advised to pursue additional consultations or follow-up care as needed.</w:t>
      </w:r>
    </w:p>
    <w:p w14:paraId="53CE3347" w14:textId="77777777" w:rsidR="0020543F" w:rsidRPr="0020543F" w:rsidRDefault="0020543F" w:rsidP="0020543F">
      <w:pPr>
        <w:jc w:val="both"/>
        <w:rPr>
          <w:rFonts w:asciiTheme="minorHAnsi" w:hAnsiTheme="minorHAnsi" w:cstheme="minorHAnsi"/>
          <w:b/>
          <w:bCs/>
          <w:sz w:val="24"/>
          <w:szCs w:val="24"/>
        </w:rPr>
      </w:pPr>
      <w:r w:rsidRPr="0020543F">
        <w:rPr>
          <w:rFonts w:asciiTheme="minorHAnsi" w:hAnsiTheme="minorHAnsi" w:cstheme="minorHAnsi"/>
          <w:b/>
          <w:bCs/>
          <w:sz w:val="24"/>
          <w:szCs w:val="24"/>
        </w:rPr>
        <w:lastRenderedPageBreak/>
        <w:t>Cost</w:t>
      </w:r>
    </w:p>
    <w:p w14:paraId="010B1898" w14:textId="77777777" w:rsidR="00E661C0" w:rsidRPr="001223F4" w:rsidRDefault="0020543F" w:rsidP="0020543F">
      <w:pPr>
        <w:jc w:val="both"/>
        <w:rPr>
          <w:rFonts w:asciiTheme="minorHAnsi" w:hAnsiTheme="minorHAnsi" w:cstheme="minorHAnsi"/>
          <w:sz w:val="24"/>
          <w:szCs w:val="24"/>
        </w:rPr>
      </w:pPr>
      <w:r w:rsidRPr="0020543F">
        <w:rPr>
          <w:rFonts w:asciiTheme="minorHAnsi" w:hAnsiTheme="minorHAnsi" w:cstheme="minorHAnsi"/>
          <w:sz w:val="24"/>
          <w:szCs w:val="24"/>
        </w:rPr>
        <w:t>The full cost of the annual check-up is borne by Cherry Hill. However, any additional tests, treatments, or specialist consultations beyond the scope of the standard check-up will be the employee’s responsibility.</w:t>
      </w:r>
      <w:r w:rsidR="00E661C0" w:rsidRPr="001223F4">
        <w:rPr>
          <w:rFonts w:asciiTheme="minorHAnsi" w:hAnsiTheme="minorHAnsi" w:cstheme="minorHAnsi"/>
          <w:sz w:val="24"/>
          <w:szCs w:val="24"/>
        </w:rPr>
        <w:t xml:space="preserve"> </w:t>
      </w:r>
    </w:p>
    <w:p w14:paraId="08D35DF8" w14:textId="537D17E9" w:rsidR="0020543F" w:rsidRPr="0020543F" w:rsidRDefault="0020543F" w:rsidP="0020543F">
      <w:pPr>
        <w:jc w:val="both"/>
        <w:rPr>
          <w:rFonts w:asciiTheme="minorHAnsi" w:hAnsiTheme="minorHAnsi" w:cstheme="minorHAnsi"/>
          <w:sz w:val="24"/>
          <w:szCs w:val="24"/>
        </w:rPr>
      </w:pPr>
      <w:r w:rsidRPr="0020543F">
        <w:rPr>
          <w:rFonts w:asciiTheme="minorHAnsi" w:hAnsiTheme="minorHAnsi" w:cstheme="minorHAnsi"/>
          <w:sz w:val="24"/>
          <w:szCs w:val="24"/>
        </w:rPr>
        <w:t>Cherry Hill encourages all employees to actively participate in this initiative as part of their commitment to personal health and workplace wellness.</w:t>
      </w:r>
    </w:p>
    <w:p w14:paraId="61615588" w14:textId="6E5FCF4D" w:rsidR="00D86679" w:rsidRPr="001735F6" w:rsidRDefault="00D86679" w:rsidP="00D86679">
      <w:pPr>
        <w:jc w:val="both"/>
        <w:rPr>
          <w:rFonts w:asciiTheme="minorHAnsi" w:hAnsiTheme="minorHAnsi" w:cstheme="minorHAnsi"/>
        </w:rPr>
      </w:pPr>
    </w:p>
    <w:p w14:paraId="22ACA53A" w14:textId="68128870" w:rsidR="00B06523" w:rsidRPr="001223F4" w:rsidRDefault="00B06523" w:rsidP="00010096">
      <w:pPr>
        <w:pStyle w:val="Heading2"/>
        <w:numPr>
          <w:ilvl w:val="0"/>
          <w:numId w:val="17"/>
        </w:numPr>
        <w:ind w:left="540" w:right="50" w:hanging="540"/>
        <w:jc w:val="both"/>
        <w:rPr>
          <w:rFonts w:asciiTheme="minorHAnsi" w:hAnsiTheme="minorHAnsi" w:cstheme="minorHAnsi"/>
          <w:color w:val="A51F3C"/>
          <w:sz w:val="26"/>
          <w:szCs w:val="26"/>
        </w:rPr>
      </w:pPr>
      <w:bookmarkStart w:id="57" w:name="_Toc236240301"/>
      <w:r w:rsidRPr="001223F4">
        <w:rPr>
          <w:rFonts w:asciiTheme="minorHAnsi" w:hAnsiTheme="minorHAnsi" w:cstheme="minorHAnsi"/>
          <w:color w:val="A51F3C"/>
          <w:sz w:val="26"/>
          <w:szCs w:val="26"/>
        </w:rPr>
        <w:t>Reasonable Accommodation Policy</w:t>
      </w:r>
      <w:bookmarkEnd w:id="57"/>
      <w:r w:rsidRPr="001223F4">
        <w:rPr>
          <w:rFonts w:asciiTheme="minorHAnsi" w:hAnsiTheme="minorHAnsi" w:cstheme="minorHAnsi"/>
          <w:color w:val="A51F3C"/>
          <w:sz w:val="26"/>
          <w:szCs w:val="26"/>
        </w:rPr>
        <w:t xml:space="preserve"> </w:t>
      </w:r>
    </w:p>
    <w:p w14:paraId="77DC31BB" w14:textId="77777777" w:rsidR="00B06523" w:rsidRPr="001735F6" w:rsidRDefault="00B06523" w:rsidP="00D86679">
      <w:pPr>
        <w:jc w:val="both"/>
        <w:rPr>
          <w:rFonts w:asciiTheme="minorHAnsi" w:hAnsiTheme="minorHAnsi" w:cstheme="minorHAnsi"/>
        </w:rPr>
      </w:pPr>
    </w:p>
    <w:p w14:paraId="1B59879B" w14:textId="77777777" w:rsidR="00E661C0" w:rsidRPr="001223F4" w:rsidRDefault="00E661C0" w:rsidP="00E661C0">
      <w:pPr>
        <w:jc w:val="both"/>
        <w:rPr>
          <w:rFonts w:asciiTheme="minorHAnsi" w:hAnsiTheme="minorHAnsi" w:cstheme="minorHAnsi"/>
          <w:sz w:val="24"/>
          <w:szCs w:val="24"/>
        </w:rPr>
      </w:pPr>
      <w:r w:rsidRPr="001223F4">
        <w:rPr>
          <w:rFonts w:asciiTheme="minorHAnsi" w:hAnsiTheme="minorHAnsi" w:cstheme="minorHAnsi"/>
          <w:sz w:val="24"/>
          <w:szCs w:val="24"/>
        </w:rPr>
        <w:t>The Reasonable Accommodations Policy at Cherry Hill ensures that employees with disabilities receive necessary adjustments to perform their job duties effectively. These accommodations are designed to address specific needs without compromising the essential functions of the job. The process includes:</w:t>
      </w:r>
    </w:p>
    <w:p w14:paraId="54B3FE8E" w14:textId="5B0FE2C0" w:rsidR="00E661C0" w:rsidRPr="001223F4" w:rsidRDefault="00E661C0" w:rsidP="00010096">
      <w:pPr>
        <w:numPr>
          <w:ilvl w:val="0"/>
          <w:numId w:val="40"/>
        </w:numPr>
        <w:jc w:val="both"/>
        <w:rPr>
          <w:rFonts w:asciiTheme="minorHAnsi" w:hAnsiTheme="minorHAnsi" w:cstheme="minorHAnsi"/>
          <w:sz w:val="24"/>
          <w:szCs w:val="24"/>
        </w:rPr>
      </w:pPr>
      <w:r w:rsidRPr="001223F4">
        <w:rPr>
          <w:rFonts w:asciiTheme="minorHAnsi" w:hAnsiTheme="minorHAnsi" w:cstheme="minorHAnsi"/>
          <w:sz w:val="24"/>
          <w:szCs w:val="24"/>
        </w:rPr>
        <w:t>Identifying the need for accommodation through a formal request from the employee.</w:t>
      </w:r>
    </w:p>
    <w:p w14:paraId="18395EBC" w14:textId="02FCF02E" w:rsidR="00E661C0" w:rsidRPr="001223F4" w:rsidRDefault="00E661C0" w:rsidP="00010096">
      <w:pPr>
        <w:numPr>
          <w:ilvl w:val="0"/>
          <w:numId w:val="40"/>
        </w:numPr>
        <w:jc w:val="both"/>
        <w:rPr>
          <w:rFonts w:asciiTheme="minorHAnsi" w:hAnsiTheme="minorHAnsi" w:cstheme="minorHAnsi"/>
          <w:sz w:val="24"/>
          <w:szCs w:val="24"/>
        </w:rPr>
      </w:pPr>
      <w:r w:rsidRPr="001223F4">
        <w:rPr>
          <w:rFonts w:asciiTheme="minorHAnsi" w:hAnsiTheme="minorHAnsi" w:cstheme="minorHAnsi"/>
          <w:sz w:val="24"/>
          <w:szCs w:val="24"/>
        </w:rPr>
        <w:t>Engaging in a collaborative discussion to determine suitable solutions.</w:t>
      </w:r>
    </w:p>
    <w:p w14:paraId="6BF42145" w14:textId="7F9BEA55" w:rsidR="00E661C0" w:rsidRPr="001223F4" w:rsidRDefault="00E661C0" w:rsidP="00010096">
      <w:pPr>
        <w:numPr>
          <w:ilvl w:val="0"/>
          <w:numId w:val="40"/>
        </w:numPr>
        <w:jc w:val="both"/>
        <w:rPr>
          <w:rFonts w:asciiTheme="minorHAnsi" w:hAnsiTheme="minorHAnsi" w:cstheme="minorHAnsi"/>
          <w:sz w:val="24"/>
          <w:szCs w:val="24"/>
        </w:rPr>
      </w:pPr>
      <w:r w:rsidRPr="001223F4">
        <w:rPr>
          <w:rFonts w:asciiTheme="minorHAnsi" w:hAnsiTheme="minorHAnsi" w:cstheme="minorHAnsi"/>
          <w:sz w:val="24"/>
          <w:szCs w:val="24"/>
        </w:rPr>
        <w:t>Providing accommodations such as modified work schedules, accessible technology, or physical adjustments to the workspace.</w:t>
      </w:r>
    </w:p>
    <w:p w14:paraId="77A855E4" w14:textId="6D54FE25" w:rsidR="00365169" w:rsidRDefault="00E661C0" w:rsidP="00010096">
      <w:pPr>
        <w:numPr>
          <w:ilvl w:val="0"/>
          <w:numId w:val="40"/>
        </w:numPr>
        <w:jc w:val="both"/>
        <w:rPr>
          <w:rFonts w:asciiTheme="minorHAnsi" w:hAnsiTheme="minorHAnsi" w:cstheme="minorHAnsi"/>
          <w:sz w:val="24"/>
          <w:szCs w:val="24"/>
        </w:rPr>
      </w:pPr>
      <w:r w:rsidRPr="001223F4">
        <w:rPr>
          <w:rFonts w:asciiTheme="minorHAnsi" w:hAnsiTheme="minorHAnsi" w:cstheme="minorHAnsi"/>
          <w:sz w:val="24"/>
          <w:szCs w:val="24"/>
        </w:rPr>
        <w:t>Regularly reviewing accommodations to ensure they continue to meet the employee’s needs.</w:t>
      </w:r>
    </w:p>
    <w:p w14:paraId="70A6CCEC" w14:textId="77777777" w:rsidR="00831012" w:rsidRDefault="00831012" w:rsidP="00831012">
      <w:pPr>
        <w:ind w:left="720"/>
        <w:jc w:val="both"/>
        <w:rPr>
          <w:rFonts w:asciiTheme="minorHAnsi" w:hAnsiTheme="minorHAnsi" w:cstheme="minorHAnsi"/>
          <w:sz w:val="24"/>
          <w:szCs w:val="24"/>
        </w:rPr>
      </w:pPr>
    </w:p>
    <w:p w14:paraId="3B7C1731" w14:textId="2F8D10E2" w:rsidR="003F0942" w:rsidRPr="00795B64" w:rsidRDefault="00B06523" w:rsidP="00795B64">
      <w:pPr>
        <w:pStyle w:val="Heading1"/>
        <w:numPr>
          <w:ilvl w:val="0"/>
          <w:numId w:val="2"/>
        </w:numPr>
        <w:ind w:left="540" w:hanging="450"/>
        <w:jc w:val="center"/>
        <w:rPr>
          <w:rFonts w:asciiTheme="minorHAnsi" w:hAnsiTheme="minorHAnsi" w:cstheme="minorHAnsi"/>
          <w:sz w:val="28"/>
          <w:szCs w:val="28"/>
          <w:u w:val="single"/>
        </w:rPr>
      </w:pPr>
      <w:bookmarkStart w:id="58" w:name="_Toc236240302"/>
      <w:r w:rsidRPr="00795B64">
        <w:rPr>
          <w:rFonts w:asciiTheme="minorHAnsi" w:hAnsiTheme="minorHAnsi" w:cstheme="minorHAnsi"/>
          <w:sz w:val="28"/>
          <w:szCs w:val="28"/>
          <w:u w:val="single"/>
        </w:rPr>
        <w:t>Communication and Employee Relations</w:t>
      </w:r>
      <w:bookmarkEnd w:id="58"/>
    </w:p>
    <w:p w14:paraId="18A7C69A" w14:textId="77777777" w:rsidR="00777E8B" w:rsidRPr="001735F6" w:rsidRDefault="00777E8B" w:rsidP="00974ADC">
      <w:pPr>
        <w:jc w:val="both"/>
        <w:rPr>
          <w:rFonts w:asciiTheme="minorHAnsi" w:hAnsiTheme="minorHAnsi" w:cstheme="minorHAnsi"/>
        </w:rPr>
      </w:pPr>
    </w:p>
    <w:p w14:paraId="229294F5" w14:textId="3B063984" w:rsidR="003F0942" w:rsidRPr="001223F4" w:rsidRDefault="00B06523" w:rsidP="00010096">
      <w:pPr>
        <w:pStyle w:val="Heading2"/>
        <w:numPr>
          <w:ilvl w:val="1"/>
          <w:numId w:val="18"/>
        </w:numPr>
        <w:ind w:left="540" w:right="50" w:hanging="540"/>
        <w:jc w:val="both"/>
        <w:rPr>
          <w:rFonts w:asciiTheme="minorHAnsi" w:hAnsiTheme="minorHAnsi" w:cstheme="minorHAnsi"/>
          <w:color w:val="A51F3C"/>
          <w:sz w:val="26"/>
          <w:szCs w:val="26"/>
        </w:rPr>
      </w:pPr>
      <w:bookmarkStart w:id="59" w:name="_Toc236240303"/>
      <w:r w:rsidRPr="001223F4">
        <w:rPr>
          <w:rFonts w:asciiTheme="minorHAnsi" w:hAnsiTheme="minorHAnsi" w:cstheme="minorHAnsi"/>
          <w:color w:val="A51F3C"/>
          <w:sz w:val="26"/>
          <w:szCs w:val="26"/>
        </w:rPr>
        <w:t>Employee Communication and Engagement</w:t>
      </w:r>
      <w:bookmarkEnd w:id="59"/>
    </w:p>
    <w:p w14:paraId="79C3D261" w14:textId="77777777" w:rsidR="00777E8B" w:rsidRPr="001735F6" w:rsidRDefault="00777E8B" w:rsidP="00974ADC">
      <w:pPr>
        <w:jc w:val="both"/>
        <w:rPr>
          <w:rFonts w:asciiTheme="minorHAnsi" w:hAnsiTheme="minorHAnsi" w:cstheme="minorHAnsi"/>
        </w:rPr>
      </w:pPr>
    </w:p>
    <w:p w14:paraId="5A2CBD39" w14:textId="77777777" w:rsidR="00CB52FF" w:rsidRPr="001223F4" w:rsidRDefault="00CB52FF" w:rsidP="00CB52FF">
      <w:pPr>
        <w:jc w:val="both"/>
        <w:rPr>
          <w:rFonts w:asciiTheme="minorHAnsi" w:hAnsiTheme="minorHAnsi" w:cstheme="minorHAnsi"/>
          <w:b/>
          <w:bCs/>
          <w:sz w:val="24"/>
          <w:szCs w:val="24"/>
        </w:rPr>
      </w:pPr>
      <w:r w:rsidRPr="001223F4">
        <w:rPr>
          <w:rFonts w:asciiTheme="minorHAnsi" w:hAnsiTheme="minorHAnsi" w:cstheme="minorHAnsi"/>
          <w:b/>
          <w:bCs/>
          <w:sz w:val="24"/>
          <w:szCs w:val="24"/>
        </w:rPr>
        <w:t>Mechanism for Employee Feedback and Suggestions</w:t>
      </w:r>
    </w:p>
    <w:p w14:paraId="0164211B" w14:textId="4C99B1D2" w:rsidR="00CB52FF" w:rsidRPr="001223F4" w:rsidRDefault="00486806" w:rsidP="00CB52FF">
      <w:pPr>
        <w:jc w:val="both"/>
        <w:rPr>
          <w:rFonts w:asciiTheme="minorHAnsi" w:hAnsiTheme="minorHAnsi" w:cstheme="minorHAnsi"/>
          <w:sz w:val="24"/>
          <w:szCs w:val="24"/>
        </w:rPr>
      </w:pPr>
      <w:r w:rsidRPr="001223F4">
        <w:rPr>
          <w:rFonts w:asciiTheme="minorHAnsi" w:hAnsiTheme="minorHAnsi" w:cstheme="minorHAnsi"/>
          <w:sz w:val="24"/>
          <w:szCs w:val="24"/>
        </w:rPr>
        <w:t>Cherry Hill</w:t>
      </w:r>
      <w:r w:rsidR="00CB52FF" w:rsidRPr="001223F4">
        <w:rPr>
          <w:rFonts w:asciiTheme="minorHAnsi" w:hAnsiTheme="minorHAnsi" w:cstheme="minorHAnsi"/>
          <w:sz w:val="24"/>
          <w:szCs w:val="24"/>
        </w:rPr>
        <w:t xml:space="preserve"> has introduced a comprehensive two -way communication framework to encourage employees to voice their concerns, share suggestions, and provide feedback on working conditions. This framework strengthens trust, transparency, and collaboration across the organization.</w:t>
      </w:r>
    </w:p>
    <w:p w14:paraId="7956C3C6" w14:textId="77777777" w:rsidR="00CB52FF" w:rsidRPr="001223F4" w:rsidRDefault="00CB52FF" w:rsidP="00CB52FF">
      <w:pPr>
        <w:jc w:val="both"/>
        <w:rPr>
          <w:rFonts w:asciiTheme="minorHAnsi" w:hAnsiTheme="minorHAnsi" w:cstheme="minorHAnsi"/>
          <w:sz w:val="24"/>
          <w:szCs w:val="24"/>
        </w:rPr>
      </w:pPr>
      <w:r w:rsidRPr="001223F4">
        <w:rPr>
          <w:rFonts w:asciiTheme="minorHAnsi" w:hAnsiTheme="minorHAnsi" w:cstheme="minorHAnsi"/>
          <w:b/>
          <w:bCs/>
          <w:sz w:val="24"/>
          <w:szCs w:val="24"/>
        </w:rPr>
        <w:t>Core Features:</w:t>
      </w:r>
    </w:p>
    <w:p w14:paraId="10A18143" w14:textId="77777777" w:rsidR="00CB52FF" w:rsidRPr="001223F4" w:rsidRDefault="00CB52FF" w:rsidP="00010096">
      <w:pPr>
        <w:numPr>
          <w:ilvl w:val="0"/>
          <w:numId w:val="54"/>
        </w:numPr>
        <w:jc w:val="both"/>
        <w:rPr>
          <w:rFonts w:asciiTheme="minorHAnsi" w:hAnsiTheme="minorHAnsi" w:cstheme="minorHAnsi"/>
          <w:sz w:val="24"/>
          <w:szCs w:val="24"/>
        </w:rPr>
      </w:pPr>
      <w:r w:rsidRPr="001223F4">
        <w:rPr>
          <w:rFonts w:asciiTheme="minorHAnsi" w:hAnsiTheme="minorHAnsi" w:cstheme="minorHAnsi"/>
          <w:b/>
          <w:bCs/>
          <w:sz w:val="24"/>
          <w:szCs w:val="24"/>
        </w:rPr>
        <w:t>Multiple Feedback Channels:</w:t>
      </w:r>
      <w:r w:rsidRPr="001223F4">
        <w:rPr>
          <w:rFonts w:asciiTheme="minorHAnsi" w:hAnsiTheme="minorHAnsi" w:cstheme="minorHAnsi"/>
          <w:sz w:val="24"/>
          <w:szCs w:val="24"/>
        </w:rPr>
        <w:t xml:space="preserve"> Employees can share their inputs using:</w:t>
      </w:r>
    </w:p>
    <w:p w14:paraId="1EE8AFCC" w14:textId="2B6E5411" w:rsidR="00CB52FF" w:rsidRPr="001223F4" w:rsidRDefault="00CB52FF" w:rsidP="00010096">
      <w:pPr>
        <w:numPr>
          <w:ilvl w:val="1"/>
          <w:numId w:val="54"/>
        </w:numPr>
        <w:jc w:val="both"/>
        <w:rPr>
          <w:rFonts w:asciiTheme="minorHAnsi" w:hAnsiTheme="minorHAnsi" w:cstheme="minorHAnsi"/>
          <w:sz w:val="24"/>
          <w:szCs w:val="24"/>
        </w:rPr>
      </w:pPr>
      <w:r w:rsidRPr="001223F4">
        <w:rPr>
          <w:rFonts w:asciiTheme="minorHAnsi" w:hAnsiTheme="minorHAnsi" w:cstheme="minorHAnsi"/>
          <w:b/>
          <w:bCs/>
          <w:sz w:val="24"/>
          <w:szCs w:val="24"/>
        </w:rPr>
        <w:t>Email:</w:t>
      </w:r>
      <w:r w:rsidRPr="001223F4">
        <w:rPr>
          <w:rFonts w:asciiTheme="minorHAnsi" w:hAnsiTheme="minorHAnsi" w:cstheme="minorHAnsi"/>
          <w:sz w:val="24"/>
          <w:szCs w:val="24"/>
        </w:rPr>
        <w:t xml:space="preserve"> </w:t>
      </w:r>
      <w:hyperlink r:id="rId17" w:history="1">
        <w:r w:rsidR="00001AEE" w:rsidRPr="001223F4">
          <w:rPr>
            <w:rStyle w:val="Hyperlink"/>
            <w:rFonts w:asciiTheme="minorHAnsi" w:hAnsiTheme="minorHAnsi" w:cstheme="minorHAnsi"/>
            <w:sz w:val="24"/>
            <w:szCs w:val="24"/>
          </w:rPr>
          <w:t>hr@cherryhill.in</w:t>
        </w:r>
      </w:hyperlink>
      <w:r w:rsidRPr="001223F4">
        <w:rPr>
          <w:rFonts w:asciiTheme="minorHAnsi" w:hAnsiTheme="minorHAnsi" w:cstheme="minorHAnsi"/>
          <w:sz w:val="24"/>
          <w:szCs w:val="24"/>
        </w:rPr>
        <w:t xml:space="preserve"> </w:t>
      </w:r>
    </w:p>
    <w:p w14:paraId="5FACF163" w14:textId="2C2BB3A9" w:rsidR="00CB52FF" w:rsidRPr="001223F4" w:rsidRDefault="00CB52FF" w:rsidP="00010096">
      <w:pPr>
        <w:numPr>
          <w:ilvl w:val="1"/>
          <w:numId w:val="54"/>
        </w:numPr>
        <w:jc w:val="both"/>
        <w:rPr>
          <w:rFonts w:asciiTheme="minorHAnsi" w:hAnsiTheme="minorHAnsi" w:cstheme="minorHAnsi"/>
          <w:sz w:val="24"/>
          <w:szCs w:val="24"/>
        </w:rPr>
      </w:pPr>
      <w:r w:rsidRPr="001223F4">
        <w:rPr>
          <w:rFonts w:asciiTheme="minorHAnsi" w:hAnsiTheme="minorHAnsi" w:cstheme="minorHAnsi"/>
          <w:b/>
          <w:bCs/>
          <w:sz w:val="24"/>
          <w:szCs w:val="24"/>
        </w:rPr>
        <w:t>Feedback Portal:</w:t>
      </w:r>
      <w:r w:rsidRPr="001223F4">
        <w:rPr>
          <w:rFonts w:asciiTheme="minorHAnsi" w:hAnsiTheme="minorHAnsi" w:cstheme="minorHAnsi"/>
          <w:sz w:val="24"/>
          <w:szCs w:val="24"/>
        </w:rPr>
        <w:t xml:space="preserve"> </w:t>
      </w:r>
      <w:hyperlink r:id="rId18" w:history="1">
        <w:r w:rsidR="00001AEE" w:rsidRPr="001223F4">
          <w:rPr>
            <w:rStyle w:val="Hyperlink"/>
            <w:rFonts w:asciiTheme="minorHAnsi" w:hAnsiTheme="minorHAnsi" w:cstheme="minorHAnsi"/>
            <w:sz w:val="24"/>
            <w:szCs w:val="24"/>
          </w:rPr>
          <w:t>https://forms.gle/feedbackcherryhill</w:t>
        </w:r>
      </w:hyperlink>
      <w:r w:rsidRPr="001223F4">
        <w:rPr>
          <w:rFonts w:asciiTheme="minorHAnsi" w:hAnsiTheme="minorHAnsi" w:cstheme="minorHAnsi"/>
          <w:sz w:val="24"/>
          <w:szCs w:val="24"/>
        </w:rPr>
        <w:t xml:space="preserve"> </w:t>
      </w:r>
    </w:p>
    <w:p w14:paraId="08B5395C" w14:textId="77777777" w:rsidR="00CB52FF" w:rsidRPr="001223F4" w:rsidRDefault="00CB52FF" w:rsidP="00010096">
      <w:pPr>
        <w:numPr>
          <w:ilvl w:val="1"/>
          <w:numId w:val="54"/>
        </w:numPr>
        <w:jc w:val="both"/>
        <w:rPr>
          <w:rFonts w:asciiTheme="minorHAnsi" w:hAnsiTheme="minorHAnsi" w:cstheme="minorHAnsi"/>
          <w:sz w:val="24"/>
          <w:szCs w:val="24"/>
        </w:rPr>
      </w:pPr>
      <w:r w:rsidRPr="001223F4">
        <w:rPr>
          <w:rFonts w:asciiTheme="minorHAnsi" w:hAnsiTheme="minorHAnsi" w:cstheme="minorHAnsi"/>
          <w:b/>
          <w:bCs/>
          <w:sz w:val="24"/>
          <w:szCs w:val="24"/>
        </w:rPr>
        <w:t>Direct Discussions:</w:t>
      </w:r>
      <w:r w:rsidRPr="001223F4">
        <w:rPr>
          <w:rFonts w:asciiTheme="minorHAnsi" w:hAnsiTheme="minorHAnsi" w:cstheme="minorHAnsi"/>
          <w:sz w:val="24"/>
          <w:szCs w:val="24"/>
        </w:rPr>
        <w:t xml:space="preserve"> Speak with supervisors or managers during team meetings or scheduled one-on-one sessions.</w:t>
      </w:r>
    </w:p>
    <w:p w14:paraId="2B664275" w14:textId="77777777" w:rsidR="00CB52FF" w:rsidRPr="001223F4" w:rsidRDefault="00CB52FF" w:rsidP="00010096">
      <w:pPr>
        <w:numPr>
          <w:ilvl w:val="0"/>
          <w:numId w:val="54"/>
        </w:numPr>
        <w:jc w:val="both"/>
        <w:rPr>
          <w:rFonts w:asciiTheme="minorHAnsi" w:hAnsiTheme="minorHAnsi" w:cstheme="minorHAnsi"/>
          <w:sz w:val="24"/>
          <w:szCs w:val="24"/>
        </w:rPr>
      </w:pPr>
      <w:r w:rsidRPr="001223F4">
        <w:rPr>
          <w:rFonts w:asciiTheme="minorHAnsi" w:hAnsiTheme="minorHAnsi" w:cstheme="minorHAnsi"/>
          <w:b/>
          <w:bCs/>
          <w:sz w:val="24"/>
          <w:szCs w:val="24"/>
        </w:rPr>
        <w:t>Confidential Reporting Options:</w:t>
      </w:r>
      <w:r w:rsidRPr="001223F4">
        <w:rPr>
          <w:rFonts w:asciiTheme="minorHAnsi" w:hAnsiTheme="minorHAnsi" w:cstheme="minorHAnsi"/>
          <w:sz w:val="24"/>
          <w:szCs w:val="24"/>
        </w:rPr>
        <w:t xml:space="preserve"> For sensitive issues, employees can submit concerns anonymously through a suggestion box located near the help desk, ensuring privacy and protection.</w:t>
      </w:r>
    </w:p>
    <w:p w14:paraId="0D1059A6" w14:textId="77777777" w:rsidR="00CB52FF" w:rsidRPr="001223F4" w:rsidRDefault="00CB52FF" w:rsidP="00010096">
      <w:pPr>
        <w:numPr>
          <w:ilvl w:val="0"/>
          <w:numId w:val="54"/>
        </w:numPr>
        <w:jc w:val="both"/>
        <w:rPr>
          <w:rFonts w:asciiTheme="minorHAnsi" w:hAnsiTheme="minorHAnsi" w:cstheme="minorHAnsi"/>
          <w:sz w:val="24"/>
          <w:szCs w:val="24"/>
        </w:rPr>
      </w:pPr>
      <w:r w:rsidRPr="001223F4">
        <w:rPr>
          <w:rFonts w:asciiTheme="minorHAnsi" w:hAnsiTheme="minorHAnsi" w:cstheme="minorHAnsi"/>
          <w:b/>
          <w:bCs/>
          <w:sz w:val="24"/>
          <w:szCs w:val="24"/>
        </w:rPr>
        <w:t>Regular Dialogue Platforms:</w:t>
      </w:r>
      <w:r w:rsidRPr="001223F4">
        <w:rPr>
          <w:rFonts w:asciiTheme="minorHAnsi" w:hAnsiTheme="minorHAnsi" w:cstheme="minorHAnsi"/>
          <w:sz w:val="24"/>
          <w:szCs w:val="24"/>
        </w:rPr>
        <w:t xml:space="preserve"> The organization facilitates focus groups, dedicated feedback sessions, and individual interactions to address employee views and ideas effectively.</w:t>
      </w:r>
    </w:p>
    <w:p w14:paraId="474BF24C" w14:textId="77777777" w:rsidR="00CB52FF" w:rsidRPr="001223F4" w:rsidRDefault="00CB52FF" w:rsidP="00010096">
      <w:pPr>
        <w:numPr>
          <w:ilvl w:val="0"/>
          <w:numId w:val="54"/>
        </w:numPr>
        <w:jc w:val="both"/>
        <w:rPr>
          <w:rFonts w:asciiTheme="minorHAnsi" w:hAnsiTheme="minorHAnsi" w:cstheme="minorHAnsi"/>
          <w:sz w:val="24"/>
          <w:szCs w:val="24"/>
        </w:rPr>
      </w:pPr>
      <w:r w:rsidRPr="001223F4">
        <w:rPr>
          <w:rFonts w:asciiTheme="minorHAnsi" w:hAnsiTheme="minorHAnsi" w:cstheme="minorHAnsi"/>
          <w:b/>
          <w:bCs/>
          <w:sz w:val="24"/>
          <w:szCs w:val="24"/>
        </w:rPr>
        <w:t>Swift Action and Updates:</w:t>
      </w:r>
      <w:r w:rsidRPr="001223F4">
        <w:rPr>
          <w:rFonts w:asciiTheme="minorHAnsi" w:hAnsiTheme="minorHAnsi" w:cstheme="minorHAnsi"/>
          <w:sz w:val="24"/>
          <w:szCs w:val="24"/>
        </w:rPr>
        <w:t xml:space="preserve"> Feedback and concerns are reviewed promptly, with follow-up updates provided to employees about the actions taken or solutions implemented.</w:t>
      </w:r>
    </w:p>
    <w:p w14:paraId="479B21E7" w14:textId="77777777" w:rsidR="00CB52FF" w:rsidRPr="001223F4" w:rsidRDefault="00CB52FF" w:rsidP="00010096">
      <w:pPr>
        <w:numPr>
          <w:ilvl w:val="0"/>
          <w:numId w:val="54"/>
        </w:numPr>
        <w:jc w:val="both"/>
        <w:rPr>
          <w:rFonts w:asciiTheme="minorHAnsi" w:hAnsiTheme="minorHAnsi" w:cstheme="minorHAnsi"/>
          <w:sz w:val="24"/>
          <w:szCs w:val="24"/>
        </w:rPr>
      </w:pPr>
      <w:r w:rsidRPr="001223F4">
        <w:rPr>
          <w:rFonts w:asciiTheme="minorHAnsi" w:hAnsiTheme="minorHAnsi" w:cstheme="minorHAnsi"/>
          <w:b/>
          <w:bCs/>
          <w:sz w:val="24"/>
          <w:szCs w:val="24"/>
        </w:rPr>
        <w:t>Commitment to Continuous Improvement:</w:t>
      </w:r>
      <w:r w:rsidRPr="001223F4">
        <w:rPr>
          <w:rFonts w:asciiTheme="minorHAnsi" w:hAnsiTheme="minorHAnsi" w:cstheme="minorHAnsi"/>
          <w:sz w:val="24"/>
          <w:szCs w:val="24"/>
        </w:rPr>
        <w:t xml:space="preserve"> Insights from employees directly inform </w:t>
      </w:r>
      <w:r w:rsidRPr="001223F4">
        <w:rPr>
          <w:rFonts w:asciiTheme="minorHAnsi" w:hAnsiTheme="minorHAnsi" w:cstheme="minorHAnsi"/>
          <w:sz w:val="24"/>
          <w:szCs w:val="24"/>
        </w:rPr>
        <w:lastRenderedPageBreak/>
        <w:t>the refinement of workplace policies and practices, fostering a more inclusive and supportive environment.</w:t>
      </w:r>
    </w:p>
    <w:p w14:paraId="25708205" w14:textId="77777777" w:rsidR="00CB52FF" w:rsidRPr="001223F4" w:rsidRDefault="00CB52FF" w:rsidP="00CB52FF">
      <w:pPr>
        <w:jc w:val="both"/>
        <w:rPr>
          <w:rFonts w:asciiTheme="minorHAnsi" w:hAnsiTheme="minorHAnsi" w:cstheme="minorHAnsi"/>
          <w:sz w:val="24"/>
          <w:szCs w:val="24"/>
        </w:rPr>
      </w:pPr>
    </w:p>
    <w:p w14:paraId="6838D141" w14:textId="77777777" w:rsidR="00CB52FF" w:rsidRPr="001223F4" w:rsidRDefault="00CB52FF" w:rsidP="00CB52FF">
      <w:pPr>
        <w:jc w:val="both"/>
        <w:rPr>
          <w:rFonts w:asciiTheme="minorHAnsi" w:hAnsiTheme="minorHAnsi" w:cstheme="minorHAnsi"/>
          <w:b/>
          <w:bCs/>
          <w:sz w:val="24"/>
          <w:szCs w:val="24"/>
        </w:rPr>
      </w:pPr>
      <w:r w:rsidRPr="001223F4">
        <w:rPr>
          <w:rFonts w:asciiTheme="minorHAnsi" w:hAnsiTheme="minorHAnsi" w:cstheme="minorHAnsi"/>
          <w:b/>
          <w:bCs/>
          <w:sz w:val="24"/>
          <w:szCs w:val="24"/>
        </w:rPr>
        <w:t>Employee Satisfaction Surveys</w:t>
      </w:r>
    </w:p>
    <w:p w14:paraId="66C0A9D7" w14:textId="261C4AD6" w:rsidR="00CB52FF" w:rsidRPr="001223F4" w:rsidRDefault="00001AEE" w:rsidP="00CB52FF">
      <w:pPr>
        <w:jc w:val="both"/>
        <w:rPr>
          <w:rFonts w:asciiTheme="minorHAnsi" w:hAnsiTheme="minorHAnsi" w:cstheme="minorHAnsi"/>
          <w:sz w:val="24"/>
          <w:szCs w:val="24"/>
        </w:rPr>
      </w:pPr>
      <w:r w:rsidRPr="001223F4">
        <w:rPr>
          <w:rFonts w:asciiTheme="minorHAnsi" w:hAnsiTheme="minorHAnsi" w:cstheme="minorHAnsi"/>
          <w:sz w:val="24"/>
          <w:szCs w:val="24"/>
        </w:rPr>
        <w:t>Cherry Hill</w:t>
      </w:r>
      <w:r w:rsidR="00CB52FF" w:rsidRPr="001223F4">
        <w:rPr>
          <w:rFonts w:asciiTheme="minorHAnsi" w:hAnsiTheme="minorHAnsi" w:cstheme="minorHAnsi"/>
          <w:sz w:val="24"/>
          <w:szCs w:val="24"/>
        </w:rPr>
        <w:t xml:space="preserve"> conducts </w:t>
      </w:r>
      <w:r w:rsidR="00CB52FF" w:rsidRPr="001223F4">
        <w:rPr>
          <w:rFonts w:asciiTheme="minorHAnsi" w:hAnsiTheme="minorHAnsi" w:cstheme="minorHAnsi"/>
          <w:b/>
          <w:bCs/>
          <w:sz w:val="24"/>
          <w:szCs w:val="24"/>
        </w:rPr>
        <w:t>Employee Satisfaction Survey annually</w:t>
      </w:r>
      <w:r w:rsidR="00CB52FF" w:rsidRPr="001223F4">
        <w:rPr>
          <w:rFonts w:asciiTheme="minorHAnsi" w:hAnsiTheme="minorHAnsi" w:cstheme="minorHAnsi"/>
          <w:sz w:val="24"/>
          <w:szCs w:val="24"/>
        </w:rPr>
        <w:t xml:space="preserve"> to gain valuable insights into employee experiences and identify areas for improvement. These surveys help ensure a thriving workplace culture that aligns with employee expectations.</w:t>
      </w:r>
    </w:p>
    <w:p w14:paraId="08408748" w14:textId="77777777" w:rsidR="00CB52FF" w:rsidRPr="001223F4" w:rsidRDefault="00CB52FF" w:rsidP="00CB52FF">
      <w:pPr>
        <w:jc w:val="both"/>
        <w:rPr>
          <w:rFonts w:asciiTheme="minorHAnsi" w:hAnsiTheme="minorHAnsi" w:cstheme="minorHAnsi"/>
          <w:sz w:val="24"/>
          <w:szCs w:val="24"/>
        </w:rPr>
      </w:pPr>
      <w:r w:rsidRPr="001223F4">
        <w:rPr>
          <w:rFonts w:asciiTheme="minorHAnsi" w:hAnsiTheme="minorHAnsi" w:cstheme="minorHAnsi"/>
          <w:b/>
          <w:bCs/>
          <w:sz w:val="24"/>
          <w:szCs w:val="24"/>
        </w:rPr>
        <w:t>Key Features of the Survey:</w:t>
      </w:r>
    </w:p>
    <w:p w14:paraId="2E929765" w14:textId="77777777" w:rsidR="00CB52FF" w:rsidRPr="001223F4" w:rsidRDefault="00CB52FF" w:rsidP="00010096">
      <w:pPr>
        <w:numPr>
          <w:ilvl w:val="0"/>
          <w:numId w:val="55"/>
        </w:numPr>
        <w:jc w:val="both"/>
        <w:rPr>
          <w:rFonts w:asciiTheme="minorHAnsi" w:hAnsiTheme="minorHAnsi" w:cstheme="minorHAnsi"/>
          <w:sz w:val="24"/>
          <w:szCs w:val="24"/>
        </w:rPr>
      </w:pPr>
      <w:r w:rsidRPr="001223F4">
        <w:rPr>
          <w:rFonts w:asciiTheme="minorHAnsi" w:hAnsiTheme="minorHAnsi" w:cstheme="minorHAnsi"/>
          <w:b/>
          <w:bCs/>
          <w:sz w:val="24"/>
          <w:szCs w:val="24"/>
        </w:rPr>
        <w:t>Confidentiality:</w:t>
      </w:r>
      <w:r w:rsidRPr="001223F4">
        <w:rPr>
          <w:rFonts w:asciiTheme="minorHAnsi" w:hAnsiTheme="minorHAnsi" w:cstheme="minorHAnsi"/>
          <w:sz w:val="24"/>
          <w:szCs w:val="24"/>
        </w:rPr>
        <w:t xml:space="preserve"> To encourage open and honest responses, all submissions are handled confidentially.</w:t>
      </w:r>
    </w:p>
    <w:p w14:paraId="48C6C70C" w14:textId="77777777" w:rsidR="00CB52FF" w:rsidRPr="001223F4" w:rsidRDefault="00CB52FF" w:rsidP="00010096">
      <w:pPr>
        <w:numPr>
          <w:ilvl w:val="0"/>
          <w:numId w:val="55"/>
        </w:numPr>
        <w:jc w:val="both"/>
        <w:rPr>
          <w:rFonts w:asciiTheme="minorHAnsi" w:hAnsiTheme="minorHAnsi" w:cstheme="minorHAnsi"/>
          <w:sz w:val="24"/>
          <w:szCs w:val="24"/>
        </w:rPr>
      </w:pPr>
      <w:r w:rsidRPr="001223F4">
        <w:rPr>
          <w:rFonts w:asciiTheme="minorHAnsi" w:hAnsiTheme="minorHAnsi" w:cstheme="minorHAnsi"/>
          <w:b/>
          <w:bCs/>
          <w:sz w:val="24"/>
          <w:szCs w:val="24"/>
        </w:rPr>
        <w:t>Ease of Access:</w:t>
      </w:r>
      <w:r w:rsidRPr="001223F4">
        <w:rPr>
          <w:rFonts w:asciiTheme="minorHAnsi" w:hAnsiTheme="minorHAnsi" w:cstheme="minorHAnsi"/>
          <w:sz w:val="24"/>
          <w:szCs w:val="24"/>
        </w:rPr>
        <w:t xml:space="preserve"> Surveys are available both online and in physical form, ensuring accessibility for all employees.</w:t>
      </w:r>
    </w:p>
    <w:p w14:paraId="0CCEEA89" w14:textId="77777777" w:rsidR="00CB52FF" w:rsidRPr="001223F4" w:rsidRDefault="00CB52FF" w:rsidP="00010096">
      <w:pPr>
        <w:numPr>
          <w:ilvl w:val="0"/>
          <w:numId w:val="55"/>
        </w:numPr>
        <w:jc w:val="both"/>
        <w:rPr>
          <w:rFonts w:asciiTheme="minorHAnsi" w:hAnsiTheme="minorHAnsi" w:cstheme="minorHAnsi"/>
          <w:sz w:val="24"/>
          <w:szCs w:val="24"/>
        </w:rPr>
      </w:pPr>
      <w:r w:rsidRPr="001223F4">
        <w:rPr>
          <w:rFonts w:asciiTheme="minorHAnsi" w:hAnsiTheme="minorHAnsi" w:cstheme="minorHAnsi"/>
          <w:b/>
          <w:bCs/>
          <w:sz w:val="24"/>
          <w:szCs w:val="24"/>
        </w:rPr>
        <w:t>Survey Topics:</w:t>
      </w:r>
    </w:p>
    <w:p w14:paraId="79082EB5" w14:textId="2FEEF016" w:rsidR="00CB52FF" w:rsidRPr="001223F4" w:rsidRDefault="00CB52FF" w:rsidP="00010096">
      <w:pPr>
        <w:numPr>
          <w:ilvl w:val="1"/>
          <w:numId w:val="55"/>
        </w:numPr>
        <w:jc w:val="both"/>
        <w:rPr>
          <w:rFonts w:asciiTheme="minorHAnsi" w:hAnsiTheme="minorHAnsi" w:cstheme="minorHAnsi"/>
          <w:sz w:val="24"/>
          <w:szCs w:val="24"/>
        </w:rPr>
      </w:pPr>
      <w:r w:rsidRPr="001223F4">
        <w:rPr>
          <w:rFonts w:asciiTheme="minorHAnsi" w:hAnsiTheme="minorHAnsi" w:cstheme="minorHAnsi"/>
          <w:sz w:val="24"/>
          <w:szCs w:val="24"/>
        </w:rPr>
        <w:t xml:space="preserve">Work Environment </w:t>
      </w:r>
    </w:p>
    <w:p w14:paraId="49F4C4A6" w14:textId="5450D273" w:rsidR="00CB52FF" w:rsidRPr="001223F4" w:rsidRDefault="009B2336" w:rsidP="00010096">
      <w:pPr>
        <w:numPr>
          <w:ilvl w:val="1"/>
          <w:numId w:val="55"/>
        </w:numPr>
        <w:jc w:val="both"/>
        <w:rPr>
          <w:rFonts w:asciiTheme="minorHAnsi" w:hAnsiTheme="minorHAnsi" w:cstheme="minorHAnsi"/>
          <w:sz w:val="24"/>
          <w:szCs w:val="24"/>
        </w:rPr>
      </w:pPr>
      <w:r w:rsidRPr="001223F4">
        <w:rPr>
          <w:rFonts w:asciiTheme="minorHAnsi" w:hAnsiTheme="minorHAnsi" w:cstheme="minorHAnsi"/>
          <w:sz w:val="24"/>
          <w:szCs w:val="24"/>
        </w:rPr>
        <w:t>Workplace Conditions &amp; Comfort</w:t>
      </w:r>
    </w:p>
    <w:p w14:paraId="4E28E78D" w14:textId="1C1D4612" w:rsidR="00CB52FF" w:rsidRPr="001223F4" w:rsidRDefault="009B2336" w:rsidP="00010096">
      <w:pPr>
        <w:numPr>
          <w:ilvl w:val="1"/>
          <w:numId w:val="55"/>
        </w:numPr>
        <w:jc w:val="both"/>
        <w:rPr>
          <w:rFonts w:asciiTheme="minorHAnsi" w:hAnsiTheme="minorHAnsi" w:cstheme="minorHAnsi"/>
          <w:sz w:val="24"/>
          <w:szCs w:val="24"/>
        </w:rPr>
      </w:pPr>
      <w:r w:rsidRPr="001223F4">
        <w:rPr>
          <w:rFonts w:asciiTheme="minorHAnsi" w:hAnsiTheme="minorHAnsi" w:cstheme="minorHAnsi"/>
          <w:sz w:val="24"/>
          <w:szCs w:val="24"/>
        </w:rPr>
        <w:t>Health &amp; Safety Standards</w:t>
      </w:r>
    </w:p>
    <w:p w14:paraId="1247DE7F" w14:textId="3318CB7B" w:rsidR="00CB52FF" w:rsidRPr="001223F4" w:rsidRDefault="009B2336" w:rsidP="00010096">
      <w:pPr>
        <w:numPr>
          <w:ilvl w:val="1"/>
          <w:numId w:val="55"/>
        </w:numPr>
        <w:jc w:val="both"/>
        <w:rPr>
          <w:rFonts w:asciiTheme="minorHAnsi" w:hAnsiTheme="minorHAnsi" w:cstheme="minorHAnsi"/>
          <w:sz w:val="24"/>
          <w:szCs w:val="24"/>
        </w:rPr>
      </w:pPr>
      <w:r w:rsidRPr="001223F4">
        <w:rPr>
          <w:rFonts w:asciiTheme="minorHAnsi" w:hAnsiTheme="minorHAnsi" w:cstheme="minorHAnsi"/>
          <w:sz w:val="24"/>
          <w:szCs w:val="24"/>
        </w:rPr>
        <w:t>Work-Life Balance &amp; Flexibility</w:t>
      </w:r>
    </w:p>
    <w:p w14:paraId="6A2F728B" w14:textId="55384336" w:rsidR="00CB52FF" w:rsidRPr="001223F4" w:rsidRDefault="009B2336" w:rsidP="00010096">
      <w:pPr>
        <w:numPr>
          <w:ilvl w:val="1"/>
          <w:numId w:val="55"/>
        </w:numPr>
        <w:jc w:val="both"/>
        <w:rPr>
          <w:rFonts w:asciiTheme="minorHAnsi" w:hAnsiTheme="minorHAnsi" w:cstheme="minorHAnsi"/>
          <w:sz w:val="24"/>
          <w:szCs w:val="24"/>
        </w:rPr>
      </w:pPr>
      <w:r w:rsidRPr="001223F4">
        <w:rPr>
          <w:rFonts w:asciiTheme="minorHAnsi" w:hAnsiTheme="minorHAnsi" w:cstheme="minorHAnsi"/>
          <w:sz w:val="24"/>
          <w:szCs w:val="24"/>
        </w:rPr>
        <w:t xml:space="preserve">Communication &amp; Workplace </w:t>
      </w:r>
      <w:proofErr w:type="spellStart"/>
      <w:r w:rsidRPr="001223F4">
        <w:rPr>
          <w:rFonts w:asciiTheme="minorHAnsi" w:hAnsiTheme="minorHAnsi" w:cstheme="minorHAnsi"/>
          <w:sz w:val="24"/>
          <w:szCs w:val="24"/>
        </w:rPr>
        <w:t>Transperancy</w:t>
      </w:r>
      <w:proofErr w:type="spellEnd"/>
    </w:p>
    <w:p w14:paraId="003FBE5B" w14:textId="251EFDB4" w:rsidR="009B2336" w:rsidRPr="001223F4" w:rsidRDefault="009B2336" w:rsidP="00010096">
      <w:pPr>
        <w:numPr>
          <w:ilvl w:val="1"/>
          <w:numId w:val="55"/>
        </w:numPr>
        <w:jc w:val="both"/>
        <w:rPr>
          <w:rFonts w:asciiTheme="minorHAnsi" w:hAnsiTheme="minorHAnsi" w:cstheme="minorHAnsi"/>
          <w:sz w:val="24"/>
          <w:szCs w:val="24"/>
        </w:rPr>
      </w:pPr>
      <w:r w:rsidRPr="001223F4">
        <w:rPr>
          <w:rFonts w:asciiTheme="minorHAnsi" w:hAnsiTheme="minorHAnsi" w:cstheme="minorHAnsi"/>
          <w:sz w:val="24"/>
          <w:szCs w:val="24"/>
        </w:rPr>
        <w:t>Career Growth &amp; Skill Development</w:t>
      </w:r>
    </w:p>
    <w:p w14:paraId="2884918F" w14:textId="39C53A5B" w:rsidR="009B2336" w:rsidRPr="001223F4" w:rsidRDefault="009B2336" w:rsidP="00010096">
      <w:pPr>
        <w:numPr>
          <w:ilvl w:val="1"/>
          <w:numId w:val="55"/>
        </w:numPr>
        <w:jc w:val="both"/>
        <w:rPr>
          <w:rFonts w:asciiTheme="minorHAnsi" w:hAnsiTheme="minorHAnsi" w:cstheme="minorHAnsi"/>
          <w:sz w:val="24"/>
          <w:szCs w:val="24"/>
        </w:rPr>
      </w:pPr>
      <w:r w:rsidRPr="001223F4">
        <w:rPr>
          <w:rFonts w:asciiTheme="minorHAnsi" w:hAnsiTheme="minorHAnsi" w:cstheme="minorHAnsi"/>
          <w:sz w:val="24"/>
          <w:szCs w:val="24"/>
        </w:rPr>
        <w:t>Workload &amp; Employee Well-being</w:t>
      </w:r>
    </w:p>
    <w:p w14:paraId="394A387B" w14:textId="77777777" w:rsidR="00CB52FF" w:rsidRPr="001223F4" w:rsidRDefault="00CB52FF" w:rsidP="00CB52FF">
      <w:pPr>
        <w:jc w:val="both"/>
        <w:rPr>
          <w:rFonts w:asciiTheme="minorHAnsi" w:hAnsiTheme="minorHAnsi" w:cstheme="minorHAnsi"/>
          <w:sz w:val="24"/>
          <w:szCs w:val="24"/>
        </w:rPr>
      </w:pPr>
      <w:r w:rsidRPr="001223F4">
        <w:rPr>
          <w:rFonts w:asciiTheme="minorHAnsi" w:hAnsiTheme="minorHAnsi" w:cstheme="minorHAnsi"/>
          <w:b/>
          <w:bCs/>
          <w:sz w:val="24"/>
          <w:szCs w:val="24"/>
        </w:rPr>
        <w:t>Participation Options:</w:t>
      </w:r>
    </w:p>
    <w:p w14:paraId="6F65956E" w14:textId="50A28733" w:rsidR="00CB52FF" w:rsidRPr="001223F4" w:rsidRDefault="00CB52FF" w:rsidP="00010096">
      <w:pPr>
        <w:numPr>
          <w:ilvl w:val="0"/>
          <w:numId w:val="56"/>
        </w:numPr>
        <w:jc w:val="both"/>
        <w:rPr>
          <w:rFonts w:asciiTheme="minorHAnsi" w:hAnsiTheme="minorHAnsi" w:cstheme="minorHAnsi"/>
          <w:sz w:val="24"/>
          <w:szCs w:val="24"/>
        </w:rPr>
      </w:pPr>
      <w:r w:rsidRPr="001223F4">
        <w:rPr>
          <w:rFonts w:asciiTheme="minorHAnsi" w:hAnsiTheme="minorHAnsi" w:cstheme="minorHAnsi"/>
          <w:b/>
          <w:bCs/>
          <w:sz w:val="24"/>
          <w:szCs w:val="24"/>
        </w:rPr>
        <w:t>Online Surveys:</w:t>
      </w:r>
      <w:r w:rsidRPr="001223F4">
        <w:rPr>
          <w:rFonts w:asciiTheme="minorHAnsi" w:hAnsiTheme="minorHAnsi" w:cstheme="minorHAnsi"/>
          <w:sz w:val="24"/>
          <w:szCs w:val="24"/>
        </w:rPr>
        <w:t xml:space="preserve"> Employees can participate using the link: https://forms.gle/ess.</w:t>
      </w:r>
      <w:r w:rsidR="00001AEE" w:rsidRPr="001223F4">
        <w:rPr>
          <w:rFonts w:asciiTheme="minorHAnsi" w:hAnsiTheme="minorHAnsi" w:cstheme="minorHAnsi"/>
          <w:sz w:val="24"/>
          <w:szCs w:val="24"/>
        </w:rPr>
        <w:t>cherryhill</w:t>
      </w:r>
    </w:p>
    <w:p w14:paraId="2722997E" w14:textId="5C7D67F6" w:rsidR="00CB52FF" w:rsidRPr="001223F4" w:rsidRDefault="00CB52FF" w:rsidP="00010096">
      <w:pPr>
        <w:numPr>
          <w:ilvl w:val="0"/>
          <w:numId w:val="56"/>
        </w:numPr>
        <w:jc w:val="both"/>
        <w:rPr>
          <w:rFonts w:asciiTheme="minorHAnsi" w:hAnsiTheme="minorHAnsi" w:cstheme="minorHAnsi"/>
          <w:sz w:val="24"/>
          <w:szCs w:val="24"/>
        </w:rPr>
      </w:pPr>
      <w:r w:rsidRPr="001223F4">
        <w:rPr>
          <w:rFonts w:asciiTheme="minorHAnsi" w:hAnsiTheme="minorHAnsi" w:cstheme="minorHAnsi"/>
          <w:b/>
          <w:bCs/>
          <w:sz w:val="24"/>
          <w:szCs w:val="24"/>
        </w:rPr>
        <w:t>Email Requests:</w:t>
      </w:r>
      <w:r w:rsidRPr="001223F4">
        <w:rPr>
          <w:rFonts w:asciiTheme="minorHAnsi" w:hAnsiTheme="minorHAnsi" w:cstheme="minorHAnsi"/>
          <w:sz w:val="24"/>
          <w:szCs w:val="24"/>
        </w:rPr>
        <w:t xml:space="preserve"> Digital survey forms can be requested at satisfaction@</w:t>
      </w:r>
      <w:r w:rsidR="00C25D8F" w:rsidRPr="001223F4">
        <w:rPr>
          <w:rFonts w:asciiTheme="minorHAnsi" w:hAnsiTheme="minorHAnsi" w:cstheme="minorHAnsi"/>
          <w:sz w:val="24"/>
          <w:szCs w:val="24"/>
        </w:rPr>
        <w:t>cherryhill</w:t>
      </w:r>
      <w:r w:rsidRPr="001223F4">
        <w:rPr>
          <w:rFonts w:asciiTheme="minorHAnsi" w:hAnsiTheme="minorHAnsi" w:cstheme="minorHAnsi"/>
          <w:sz w:val="24"/>
          <w:szCs w:val="24"/>
        </w:rPr>
        <w:t>.</w:t>
      </w:r>
      <w:r w:rsidR="00C25D8F" w:rsidRPr="001223F4">
        <w:rPr>
          <w:rFonts w:asciiTheme="minorHAnsi" w:hAnsiTheme="minorHAnsi" w:cstheme="minorHAnsi"/>
          <w:sz w:val="24"/>
          <w:szCs w:val="24"/>
        </w:rPr>
        <w:t>in</w:t>
      </w:r>
      <w:r w:rsidRPr="001223F4">
        <w:rPr>
          <w:rFonts w:asciiTheme="minorHAnsi" w:hAnsiTheme="minorHAnsi" w:cstheme="minorHAnsi"/>
          <w:sz w:val="24"/>
          <w:szCs w:val="24"/>
        </w:rPr>
        <w:t>.</w:t>
      </w:r>
    </w:p>
    <w:p w14:paraId="75674C6A" w14:textId="77777777" w:rsidR="00CB52FF" w:rsidRPr="001223F4" w:rsidRDefault="00CB52FF" w:rsidP="00010096">
      <w:pPr>
        <w:numPr>
          <w:ilvl w:val="0"/>
          <w:numId w:val="56"/>
        </w:numPr>
        <w:jc w:val="both"/>
        <w:rPr>
          <w:rFonts w:asciiTheme="minorHAnsi" w:hAnsiTheme="minorHAnsi" w:cstheme="minorHAnsi"/>
          <w:sz w:val="24"/>
          <w:szCs w:val="24"/>
        </w:rPr>
      </w:pPr>
      <w:r w:rsidRPr="001223F4">
        <w:rPr>
          <w:rFonts w:asciiTheme="minorHAnsi" w:hAnsiTheme="minorHAnsi" w:cstheme="minorHAnsi"/>
          <w:b/>
          <w:bCs/>
          <w:sz w:val="24"/>
          <w:szCs w:val="24"/>
        </w:rPr>
        <w:t>Hard Copy Submission:</w:t>
      </w:r>
      <w:r w:rsidRPr="001223F4">
        <w:rPr>
          <w:rFonts w:asciiTheme="minorHAnsi" w:hAnsiTheme="minorHAnsi" w:cstheme="minorHAnsi"/>
          <w:sz w:val="24"/>
          <w:szCs w:val="24"/>
        </w:rPr>
        <w:t xml:space="preserve"> Printed forms are available at the HR department and can be submitted in a sealed drop box near the HR office.</w:t>
      </w:r>
    </w:p>
    <w:p w14:paraId="16EB6FF4" w14:textId="77777777" w:rsidR="00CB52FF" w:rsidRPr="001223F4" w:rsidRDefault="00CB52FF" w:rsidP="00CB52FF">
      <w:pPr>
        <w:jc w:val="both"/>
        <w:rPr>
          <w:rFonts w:asciiTheme="minorHAnsi" w:hAnsiTheme="minorHAnsi" w:cstheme="minorHAnsi"/>
          <w:sz w:val="24"/>
          <w:szCs w:val="24"/>
        </w:rPr>
      </w:pPr>
      <w:r w:rsidRPr="001223F4">
        <w:rPr>
          <w:rFonts w:asciiTheme="minorHAnsi" w:hAnsiTheme="minorHAnsi" w:cstheme="minorHAnsi"/>
          <w:b/>
          <w:bCs/>
          <w:sz w:val="24"/>
          <w:szCs w:val="24"/>
        </w:rPr>
        <w:t>Post-Survey Actions:</w:t>
      </w:r>
    </w:p>
    <w:p w14:paraId="6132976A" w14:textId="77777777" w:rsidR="00CB52FF" w:rsidRPr="001223F4" w:rsidRDefault="00CB52FF" w:rsidP="00010096">
      <w:pPr>
        <w:numPr>
          <w:ilvl w:val="0"/>
          <w:numId w:val="57"/>
        </w:numPr>
        <w:jc w:val="both"/>
        <w:rPr>
          <w:rFonts w:asciiTheme="minorHAnsi" w:hAnsiTheme="minorHAnsi" w:cstheme="minorHAnsi"/>
          <w:sz w:val="24"/>
          <w:szCs w:val="24"/>
        </w:rPr>
      </w:pPr>
      <w:r w:rsidRPr="001223F4">
        <w:rPr>
          <w:rFonts w:asciiTheme="minorHAnsi" w:hAnsiTheme="minorHAnsi" w:cstheme="minorHAnsi"/>
          <w:sz w:val="24"/>
          <w:szCs w:val="24"/>
        </w:rPr>
        <w:t>The HR team thoroughly analyzes survey data to prioritize areas requiring attention.</w:t>
      </w:r>
    </w:p>
    <w:p w14:paraId="6CE7AB0D" w14:textId="77777777" w:rsidR="00CB52FF" w:rsidRPr="001223F4" w:rsidRDefault="00CB52FF" w:rsidP="00010096">
      <w:pPr>
        <w:numPr>
          <w:ilvl w:val="0"/>
          <w:numId w:val="57"/>
        </w:numPr>
        <w:jc w:val="both"/>
        <w:rPr>
          <w:rFonts w:asciiTheme="minorHAnsi" w:hAnsiTheme="minorHAnsi" w:cstheme="minorHAnsi"/>
          <w:sz w:val="24"/>
          <w:szCs w:val="24"/>
        </w:rPr>
      </w:pPr>
      <w:r w:rsidRPr="001223F4">
        <w:rPr>
          <w:rFonts w:asciiTheme="minorHAnsi" w:hAnsiTheme="minorHAnsi" w:cstheme="minorHAnsi"/>
          <w:sz w:val="24"/>
          <w:szCs w:val="24"/>
        </w:rPr>
        <w:t>Action plans are developed and shared with employees through meetings, emails, or bulletin updates.</w:t>
      </w:r>
    </w:p>
    <w:p w14:paraId="0E9A00FF" w14:textId="77777777" w:rsidR="00CB52FF" w:rsidRPr="001223F4" w:rsidRDefault="00CB52FF" w:rsidP="00010096">
      <w:pPr>
        <w:numPr>
          <w:ilvl w:val="0"/>
          <w:numId w:val="57"/>
        </w:numPr>
        <w:jc w:val="both"/>
        <w:rPr>
          <w:rFonts w:asciiTheme="minorHAnsi" w:hAnsiTheme="minorHAnsi" w:cstheme="minorHAnsi"/>
          <w:sz w:val="24"/>
          <w:szCs w:val="24"/>
        </w:rPr>
      </w:pPr>
      <w:r w:rsidRPr="001223F4">
        <w:rPr>
          <w:rFonts w:asciiTheme="minorHAnsi" w:hAnsiTheme="minorHAnsi" w:cstheme="minorHAnsi"/>
          <w:sz w:val="24"/>
          <w:szCs w:val="24"/>
        </w:rPr>
        <w:t>Follow-up surveys monitor the effectiveness of implemented changes and ensure continuous progress.</w:t>
      </w:r>
    </w:p>
    <w:p w14:paraId="1C8CC042" w14:textId="7822DBCC" w:rsidR="00793B54" w:rsidRPr="001223F4" w:rsidRDefault="00CB52FF" w:rsidP="002A5316">
      <w:pPr>
        <w:jc w:val="center"/>
        <w:rPr>
          <w:rFonts w:asciiTheme="minorHAnsi" w:hAnsiTheme="minorHAnsi" w:cstheme="minorHAnsi"/>
          <w:b/>
          <w:bCs/>
          <w:i/>
          <w:iCs/>
          <w:sz w:val="24"/>
          <w:szCs w:val="24"/>
        </w:rPr>
      </w:pPr>
      <w:r w:rsidRPr="001223F4">
        <w:rPr>
          <w:rFonts w:asciiTheme="minorHAnsi" w:hAnsiTheme="minorHAnsi" w:cstheme="minorHAnsi"/>
          <w:b/>
          <w:bCs/>
          <w:i/>
          <w:iCs/>
          <w:sz w:val="24"/>
          <w:szCs w:val="24"/>
        </w:rPr>
        <w:t>We believe Employee feedback is integral for shaping a dynamic, supportive, and rewarding workplace!</w:t>
      </w:r>
    </w:p>
    <w:p w14:paraId="6529E343" w14:textId="77777777" w:rsidR="002A5316" w:rsidRPr="001223F4" w:rsidRDefault="002A5316" w:rsidP="00974ADC">
      <w:pPr>
        <w:jc w:val="both"/>
        <w:rPr>
          <w:rFonts w:asciiTheme="minorHAnsi" w:hAnsiTheme="minorHAnsi" w:cstheme="minorHAnsi"/>
          <w:b/>
          <w:bCs/>
          <w:i/>
          <w:iCs/>
          <w:sz w:val="24"/>
          <w:szCs w:val="24"/>
        </w:rPr>
      </w:pPr>
    </w:p>
    <w:p w14:paraId="6C6952E4" w14:textId="74D53F5D" w:rsidR="003F0942" w:rsidRPr="001223F4" w:rsidRDefault="00B06523" w:rsidP="00010096">
      <w:pPr>
        <w:pStyle w:val="Heading2"/>
        <w:numPr>
          <w:ilvl w:val="1"/>
          <w:numId w:val="18"/>
        </w:numPr>
        <w:ind w:left="540" w:right="50" w:hanging="540"/>
        <w:jc w:val="both"/>
        <w:rPr>
          <w:rFonts w:asciiTheme="minorHAnsi" w:hAnsiTheme="minorHAnsi" w:cstheme="minorHAnsi"/>
          <w:color w:val="A51F3C"/>
          <w:sz w:val="26"/>
          <w:szCs w:val="26"/>
        </w:rPr>
      </w:pPr>
      <w:bookmarkStart w:id="60" w:name="_Toc236240304"/>
      <w:r w:rsidRPr="001223F4">
        <w:rPr>
          <w:rFonts w:asciiTheme="minorHAnsi" w:hAnsiTheme="minorHAnsi" w:cstheme="minorHAnsi"/>
          <w:color w:val="A51F3C"/>
          <w:sz w:val="26"/>
          <w:szCs w:val="26"/>
        </w:rPr>
        <w:t>Grievance Redressal Mechanism</w:t>
      </w:r>
      <w:bookmarkEnd w:id="60"/>
    </w:p>
    <w:p w14:paraId="6D321322" w14:textId="77777777" w:rsidR="00777E8B" w:rsidRPr="001735F6" w:rsidRDefault="00777E8B" w:rsidP="00974ADC">
      <w:pPr>
        <w:jc w:val="both"/>
        <w:rPr>
          <w:rFonts w:asciiTheme="minorHAnsi" w:hAnsiTheme="minorHAnsi" w:cstheme="minorHAnsi"/>
        </w:rPr>
      </w:pPr>
    </w:p>
    <w:p w14:paraId="58830B9F" w14:textId="05EF750A" w:rsidR="00CB52FF" w:rsidRPr="006054B8" w:rsidRDefault="006054B8" w:rsidP="00CB52FF">
      <w:pPr>
        <w:jc w:val="both"/>
        <w:rPr>
          <w:rFonts w:asciiTheme="minorHAnsi" w:hAnsiTheme="minorHAnsi" w:cstheme="minorHAnsi"/>
          <w:sz w:val="24"/>
          <w:szCs w:val="24"/>
        </w:rPr>
      </w:pPr>
      <w:r w:rsidRPr="006054B8">
        <w:rPr>
          <w:rFonts w:asciiTheme="minorHAnsi" w:hAnsiTheme="minorHAnsi" w:cstheme="minorHAnsi"/>
          <w:sz w:val="24"/>
          <w:szCs w:val="24"/>
          <w:highlight w:val="green"/>
        </w:rPr>
        <w:t>Cherry Hill ensures a robust, transparent, accessible, and fair grievance mechanism to address employee concerns effectively while fostering a supportive, respectful, and inclusive workplace. The grievance mechanism is available to all employees, contractors, subcontractors, trainees, and temporary workers through multiple reporting channels. Cherry Hill maintains the confidentiality of all grievances and strictly prohibits retaliation against any individual who raises a concern or participates in an investigation in good faith.</w:t>
      </w:r>
    </w:p>
    <w:p w14:paraId="3661B9DD" w14:textId="77777777" w:rsidR="00CB52FF" w:rsidRPr="006054B8" w:rsidRDefault="00CB52FF" w:rsidP="00CB52FF">
      <w:pPr>
        <w:jc w:val="both"/>
        <w:rPr>
          <w:rFonts w:asciiTheme="minorHAnsi" w:hAnsiTheme="minorHAnsi" w:cstheme="minorHAnsi"/>
          <w:sz w:val="24"/>
          <w:szCs w:val="24"/>
        </w:rPr>
      </w:pPr>
      <w:r w:rsidRPr="006054B8">
        <w:rPr>
          <w:rFonts w:asciiTheme="minorHAnsi" w:hAnsiTheme="minorHAnsi" w:cstheme="minorHAnsi"/>
          <w:sz w:val="24"/>
          <w:szCs w:val="24"/>
        </w:rPr>
        <w:t>Employees may raise Grievances on various issues, including but not limited to:</w:t>
      </w:r>
    </w:p>
    <w:p w14:paraId="5E242ABA" w14:textId="77777777" w:rsidR="00CB52FF" w:rsidRPr="001223F4" w:rsidRDefault="00CB52FF" w:rsidP="00010096">
      <w:pPr>
        <w:numPr>
          <w:ilvl w:val="0"/>
          <w:numId w:val="7"/>
        </w:numPr>
        <w:jc w:val="both"/>
        <w:rPr>
          <w:rFonts w:asciiTheme="minorHAnsi" w:hAnsiTheme="minorHAnsi" w:cstheme="minorHAnsi"/>
          <w:sz w:val="24"/>
          <w:szCs w:val="24"/>
        </w:rPr>
      </w:pPr>
      <w:r w:rsidRPr="001223F4">
        <w:rPr>
          <w:rFonts w:asciiTheme="minorHAnsi" w:hAnsiTheme="minorHAnsi" w:cstheme="minorHAnsi"/>
          <w:sz w:val="24"/>
          <w:szCs w:val="24"/>
        </w:rPr>
        <w:lastRenderedPageBreak/>
        <w:t>Child labor or forced labor concerns.</w:t>
      </w:r>
    </w:p>
    <w:p w14:paraId="2C87FA70" w14:textId="77777777" w:rsidR="00CB52FF" w:rsidRPr="001223F4" w:rsidRDefault="00CB52FF" w:rsidP="00010096">
      <w:pPr>
        <w:numPr>
          <w:ilvl w:val="0"/>
          <w:numId w:val="7"/>
        </w:numPr>
        <w:jc w:val="both"/>
        <w:rPr>
          <w:rFonts w:asciiTheme="minorHAnsi" w:hAnsiTheme="minorHAnsi" w:cstheme="minorHAnsi"/>
          <w:sz w:val="24"/>
          <w:szCs w:val="24"/>
        </w:rPr>
      </w:pPr>
      <w:r w:rsidRPr="001223F4">
        <w:rPr>
          <w:rFonts w:asciiTheme="minorHAnsi" w:hAnsiTheme="minorHAnsi" w:cstheme="minorHAnsi"/>
          <w:sz w:val="24"/>
          <w:szCs w:val="24"/>
        </w:rPr>
        <w:t>Harassment, discrimination, or Workplace violence.</w:t>
      </w:r>
    </w:p>
    <w:p w14:paraId="779F5E7F" w14:textId="77777777" w:rsidR="00CB52FF" w:rsidRPr="001223F4" w:rsidRDefault="00CB52FF" w:rsidP="00010096">
      <w:pPr>
        <w:numPr>
          <w:ilvl w:val="0"/>
          <w:numId w:val="7"/>
        </w:numPr>
        <w:jc w:val="both"/>
        <w:rPr>
          <w:rFonts w:asciiTheme="minorHAnsi" w:hAnsiTheme="minorHAnsi" w:cstheme="minorHAnsi"/>
          <w:sz w:val="24"/>
          <w:szCs w:val="24"/>
        </w:rPr>
      </w:pPr>
      <w:r w:rsidRPr="001223F4">
        <w:rPr>
          <w:rFonts w:asciiTheme="minorHAnsi" w:hAnsiTheme="minorHAnsi" w:cstheme="minorHAnsi"/>
          <w:sz w:val="24"/>
          <w:szCs w:val="24"/>
        </w:rPr>
        <w:t>Breaches of workplace ethics or Code of Conduct.</w:t>
      </w:r>
    </w:p>
    <w:p w14:paraId="37F916BD" w14:textId="77777777" w:rsidR="00CB52FF" w:rsidRPr="001223F4" w:rsidRDefault="00CB52FF" w:rsidP="00010096">
      <w:pPr>
        <w:numPr>
          <w:ilvl w:val="0"/>
          <w:numId w:val="7"/>
        </w:numPr>
        <w:jc w:val="both"/>
        <w:rPr>
          <w:rFonts w:asciiTheme="minorHAnsi" w:hAnsiTheme="minorHAnsi" w:cstheme="minorHAnsi"/>
          <w:sz w:val="24"/>
          <w:szCs w:val="24"/>
        </w:rPr>
      </w:pPr>
      <w:r w:rsidRPr="001223F4">
        <w:rPr>
          <w:rFonts w:asciiTheme="minorHAnsi" w:hAnsiTheme="minorHAnsi" w:cstheme="minorHAnsi"/>
          <w:sz w:val="24"/>
          <w:szCs w:val="24"/>
        </w:rPr>
        <w:t>Occupational health and safety incidents, risks, and concerns</w:t>
      </w:r>
    </w:p>
    <w:p w14:paraId="69EA1A03" w14:textId="77777777" w:rsidR="00CB52FF" w:rsidRPr="001223F4" w:rsidRDefault="00CB52FF" w:rsidP="00010096">
      <w:pPr>
        <w:numPr>
          <w:ilvl w:val="0"/>
          <w:numId w:val="7"/>
        </w:numPr>
        <w:jc w:val="both"/>
        <w:rPr>
          <w:rFonts w:asciiTheme="minorHAnsi" w:hAnsiTheme="minorHAnsi" w:cstheme="minorHAnsi"/>
          <w:sz w:val="24"/>
          <w:szCs w:val="24"/>
        </w:rPr>
      </w:pPr>
      <w:r w:rsidRPr="001223F4">
        <w:rPr>
          <w:rFonts w:asciiTheme="minorHAnsi" w:hAnsiTheme="minorHAnsi" w:cstheme="minorHAnsi"/>
          <w:sz w:val="24"/>
          <w:szCs w:val="24"/>
        </w:rPr>
        <w:t>Working condition concerns.</w:t>
      </w:r>
    </w:p>
    <w:p w14:paraId="54F4DE9F" w14:textId="77777777" w:rsidR="00CB52FF" w:rsidRPr="001223F4" w:rsidRDefault="00CB52FF" w:rsidP="00010096">
      <w:pPr>
        <w:numPr>
          <w:ilvl w:val="0"/>
          <w:numId w:val="7"/>
        </w:numPr>
        <w:jc w:val="both"/>
        <w:rPr>
          <w:rFonts w:asciiTheme="minorHAnsi" w:hAnsiTheme="minorHAnsi" w:cstheme="minorHAnsi"/>
          <w:sz w:val="24"/>
          <w:szCs w:val="24"/>
        </w:rPr>
      </w:pPr>
      <w:r w:rsidRPr="001223F4">
        <w:rPr>
          <w:rFonts w:asciiTheme="minorHAnsi" w:hAnsiTheme="minorHAnsi" w:cstheme="minorHAnsi"/>
          <w:sz w:val="24"/>
          <w:szCs w:val="24"/>
        </w:rPr>
        <w:t>Human trafficking or violations of human rights.</w:t>
      </w:r>
    </w:p>
    <w:p w14:paraId="510D6B6D" w14:textId="77777777" w:rsidR="00CB52FF" w:rsidRPr="001223F4" w:rsidRDefault="00CB52FF" w:rsidP="00010096">
      <w:pPr>
        <w:numPr>
          <w:ilvl w:val="0"/>
          <w:numId w:val="7"/>
        </w:numPr>
        <w:jc w:val="both"/>
        <w:rPr>
          <w:rFonts w:asciiTheme="minorHAnsi" w:hAnsiTheme="minorHAnsi" w:cstheme="minorHAnsi"/>
          <w:sz w:val="24"/>
          <w:szCs w:val="24"/>
        </w:rPr>
      </w:pPr>
      <w:r w:rsidRPr="001223F4">
        <w:rPr>
          <w:rFonts w:asciiTheme="minorHAnsi" w:hAnsiTheme="minorHAnsi" w:cstheme="minorHAnsi"/>
          <w:sz w:val="24"/>
          <w:szCs w:val="24"/>
        </w:rPr>
        <w:t>Workplace discrimination, violence or bullying.</w:t>
      </w:r>
    </w:p>
    <w:p w14:paraId="0ADF237F" w14:textId="77777777" w:rsidR="00CB52FF" w:rsidRPr="001223F4" w:rsidRDefault="00CB52FF" w:rsidP="00010096">
      <w:pPr>
        <w:numPr>
          <w:ilvl w:val="0"/>
          <w:numId w:val="7"/>
        </w:numPr>
        <w:jc w:val="both"/>
        <w:rPr>
          <w:rFonts w:asciiTheme="minorHAnsi" w:hAnsiTheme="minorHAnsi" w:cstheme="minorHAnsi"/>
          <w:sz w:val="24"/>
          <w:szCs w:val="24"/>
        </w:rPr>
      </w:pPr>
      <w:r w:rsidRPr="001223F4">
        <w:rPr>
          <w:rFonts w:asciiTheme="minorHAnsi" w:hAnsiTheme="minorHAnsi" w:cstheme="minorHAnsi"/>
          <w:sz w:val="24"/>
          <w:szCs w:val="24"/>
        </w:rPr>
        <w:t>Workplace Harassment</w:t>
      </w:r>
    </w:p>
    <w:p w14:paraId="2D616C05" w14:textId="77777777" w:rsidR="00CB52FF" w:rsidRPr="001223F4" w:rsidRDefault="00CB52FF" w:rsidP="00010096">
      <w:pPr>
        <w:numPr>
          <w:ilvl w:val="0"/>
          <w:numId w:val="7"/>
        </w:numPr>
        <w:jc w:val="both"/>
        <w:rPr>
          <w:rFonts w:asciiTheme="minorHAnsi" w:hAnsiTheme="minorHAnsi" w:cstheme="minorHAnsi"/>
          <w:sz w:val="24"/>
          <w:szCs w:val="24"/>
        </w:rPr>
      </w:pPr>
      <w:r w:rsidRPr="001223F4">
        <w:rPr>
          <w:rFonts w:asciiTheme="minorHAnsi" w:hAnsiTheme="minorHAnsi" w:cstheme="minorHAnsi"/>
          <w:sz w:val="24"/>
          <w:szCs w:val="24"/>
        </w:rPr>
        <w:t>Retaliation related issues</w:t>
      </w:r>
    </w:p>
    <w:p w14:paraId="0D79CE17" w14:textId="77777777" w:rsidR="00CB52FF" w:rsidRPr="001223F4" w:rsidRDefault="00CB52FF" w:rsidP="00010096">
      <w:pPr>
        <w:numPr>
          <w:ilvl w:val="0"/>
          <w:numId w:val="7"/>
        </w:numPr>
        <w:jc w:val="both"/>
        <w:rPr>
          <w:rFonts w:asciiTheme="minorHAnsi" w:hAnsiTheme="minorHAnsi" w:cstheme="minorHAnsi"/>
          <w:sz w:val="24"/>
          <w:szCs w:val="24"/>
        </w:rPr>
      </w:pPr>
      <w:r w:rsidRPr="001223F4">
        <w:rPr>
          <w:rFonts w:asciiTheme="minorHAnsi" w:hAnsiTheme="minorHAnsi" w:cstheme="minorHAnsi"/>
          <w:sz w:val="24"/>
          <w:szCs w:val="24"/>
        </w:rPr>
        <w:t>Maternity benefit-related grievances.</w:t>
      </w:r>
    </w:p>
    <w:p w14:paraId="14E40CC5" w14:textId="77777777" w:rsidR="00CB52FF" w:rsidRPr="001223F4" w:rsidRDefault="00CB52FF" w:rsidP="00010096">
      <w:pPr>
        <w:numPr>
          <w:ilvl w:val="0"/>
          <w:numId w:val="7"/>
        </w:numPr>
        <w:jc w:val="both"/>
        <w:rPr>
          <w:rFonts w:asciiTheme="minorHAnsi" w:hAnsiTheme="minorHAnsi" w:cstheme="minorHAnsi"/>
          <w:sz w:val="24"/>
          <w:szCs w:val="24"/>
        </w:rPr>
      </w:pPr>
      <w:r w:rsidRPr="001223F4">
        <w:rPr>
          <w:rFonts w:asciiTheme="minorHAnsi" w:hAnsiTheme="minorHAnsi" w:cstheme="minorHAnsi"/>
          <w:sz w:val="24"/>
          <w:szCs w:val="24"/>
        </w:rPr>
        <w:t>Disputes regarding performance appraisals or salary reviews.</w:t>
      </w:r>
    </w:p>
    <w:p w14:paraId="0BCA8ED4" w14:textId="77777777" w:rsidR="00CB52FF" w:rsidRPr="001223F4" w:rsidRDefault="00CB52FF" w:rsidP="00010096">
      <w:pPr>
        <w:numPr>
          <w:ilvl w:val="0"/>
          <w:numId w:val="7"/>
        </w:numPr>
        <w:jc w:val="both"/>
        <w:rPr>
          <w:rFonts w:asciiTheme="minorHAnsi" w:hAnsiTheme="minorHAnsi" w:cstheme="minorHAnsi"/>
          <w:sz w:val="24"/>
          <w:szCs w:val="24"/>
        </w:rPr>
      </w:pPr>
      <w:r w:rsidRPr="001223F4">
        <w:rPr>
          <w:rFonts w:asciiTheme="minorHAnsi" w:hAnsiTheme="minorHAnsi" w:cstheme="minorHAnsi"/>
          <w:sz w:val="24"/>
          <w:szCs w:val="24"/>
        </w:rPr>
        <w:t>Grievances related to termination or dismissal.</w:t>
      </w:r>
    </w:p>
    <w:p w14:paraId="74D60366" w14:textId="77777777" w:rsidR="00CB52FF" w:rsidRPr="001223F4" w:rsidRDefault="00CB52FF" w:rsidP="00010096">
      <w:pPr>
        <w:numPr>
          <w:ilvl w:val="0"/>
          <w:numId w:val="7"/>
        </w:numPr>
        <w:jc w:val="both"/>
        <w:rPr>
          <w:rFonts w:asciiTheme="minorHAnsi" w:hAnsiTheme="minorHAnsi" w:cstheme="minorHAnsi"/>
          <w:sz w:val="24"/>
          <w:szCs w:val="24"/>
        </w:rPr>
      </w:pPr>
      <w:r w:rsidRPr="001223F4">
        <w:rPr>
          <w:rFonts w:asciiTheme="minorHAnsi" w:hAnsiTheme="minorHAnsi" w:cstheme="minorHAnsi"/>
          <w:sz w:val="24"/>
          <w:szCs w:val="24"/>
        </w:rPr>
        <w:t>Fraud, money laundering, or unethical practices.</w:t>
      </w:r>
    </w:p>
    <w:p w14:paraId="35286427" w14:textId="640EEBB3" w:rsidR="006A7AD8" w:rsidRPr="001223F4" w:rsidRDefault="006A7AD8" w:rsidP="00010096">
      <w:pPr>
        <w:numPr>
          <w:ilvl w:val="0"/>
          <w:numId w:val="7"/>
        </w:numPr>
        <w:jc w:val="both"/>
        <w:rPr>
          <w:rFonts w:asciiTheme="minorHAnsi" w:hAnsiTheme="minorHAnsi" w:cstheme="minorHAnsi"/>
          <w:sz w:val="24"/>
          <w:szCs w:val="24"/>
        </w:rPr>
      </w:pPr>
      <w:r w:rsidRPr="001223F4">
        <w:rPr>
          <w:rFonts w:asciiTheme="minorHAnsi" w:hAnsiTheme="minorHAnsi" w:cstheme="minorHAnsi"/>
          <w:sz w:val="24"/>
          <w:szCs w:val="24"/>
        </w:rPr>
        <w:t>External Human rights</w:t>
      </w:r>
    </w:p>
    <w:p w14:paraId="514D5C96" w14:textId="77777777" w:rsidR="00CB52FF" w:rsidRPr="001223F4" w:rsidRDefault="00CB52FF" w:rsidP="00010096">
      <w:pPr>
        <w:numPr>
          <w:ilvl w:val="0"/>
          <w:numId w:val="7"/>
        </w:numPr>
        <w:jc w:val="both"/>
        <w:rPr>
          <w:rFonts w:asciiTheme="minorHAnsi" w:hAnsiTheme="minorHAnsi" w:cstheme="minorHAnsi"/>
          <w:sz w:val="24"/>
          <w:szCs w:val="24"/>
        </w:rPr>
      </w:pPr>
      <w:r w:rsidRPr="001223F4">
        <w:rPr>
          <w:rFonts w:asciiTheme="minorHAnsi" w:hAnsiTheme="minorHAnsi" w:cstheme="minorHAnsi"/>
          <w:sz w:val="24"/>
          <w:szCs w:val="24"/>
        </w:rPr>
        <w:t>Disruptions affecting affinity or minority groups.</w:t>
      </w:r>
    </w:p>
    <w:p w14:paraId="1FE5BC23" w14:textId="77777777" w:rsidR="00CB52FF" w:rsidRPr="001223F4" w:rsidRDefault="00CB52FF" w:rsidP="00CB52FF">
      <w:pPr>
        <w:jc w:val="both"/>
        <w:rPr>
          <w:rFonts w:asciiTheme="minorHAnsi" w:hAnsiTheme="minorHAnsi" w:cstheme="minorHAnsi"/>
          <w:sz w:val="24"/>
          <w:szCs w:val="24"/>
        </w:rPr>
      </w:pPr>
    </w:p>
    <w:p w14:paraId="4B6F55CB" w14:textId="77777777" w:rsidR="00CB52FF" w:rsidRPr="001223F4" w:rsidRDefault="00CB52FF" w:rsidP="00010096">
      <w:pPr>
        <w:pStyle w:val="ListParagraph"/>
        <w:numPr>
          <w:ilvl w:val="0"/>
          <w:numId w:val="6"/>
        </w:numPr>
        <w:ind w:left="360"/>
        <w:rPr>
          <w:rFonts w:asciiTheme="minorHAnsi" w:hAnsiTheme="minorHAnsi" w:cstheme="minorHAnsi"/>
          <w:b/>
          <w:bCs/>
          <w:sz w:val="24"/>
          <w:szCs w:val="24"/>
        </w:rPr>
      </w:pPr>
      <w:r w:rsidRPr="001223F4">
        <w:rPr>
          <w:rFonts w:asciiTheme="minorHAnsi" w:hAnsiTheme="minorHAnsi" w:cstheme="minorHAnsi"/>
          <w:b/>
          <w:bCs/>
          <w:sz w:val="24"/>
          <w:szCs w:val="24"/>
        </w:rPr>
        <w:t>Submission of Grievance</w:t>
      </w:r>
    </w:p>
    <w:p w14:paraId="093B26BD" w14:textId="77777777" w:rsidR="00CB52FF" w:rsidRPr="001223F4" w:rsidRDefault="00CB52FF" w:rsidP="00010096">
      <w:pPr>
        <w:numPr>
          <w:ilvl w:val="0"/>
          <w:numId w:val="3"/>
        </w:numPr>
        <w:jc w:val="both"/>
        <w:rPr>
          <w:rFonts w:asciiTheme="minorHAnsi" w:hAnsiTheme="minorHAnsi" w:cstheme="minorHAnsi"/>
          <w:sz w:val="24"/>
          <w:szCs w:val="24"/>
        </w:rPr>
      </w:pPr>
      <w:r w:rsidRPr="001223F4">
        <w:rPr>
          <w:rFonts w:asciiTheme="minorHAnsi" w:hAnsiTheme="minorHAnsi" w:cstheme="minorHAnsi"/>
          <w:sz w:val="24"/>
          <w:szCs w:val="24"/>
        </w:rPr>
        <w:t xml:space="preserve">Employees are required to submit a detailed grievance within three days of the incident, including </w:t>
      </w:r>
    </w:p>
    <w:p w14:paraId="3D49D9E8" w14:textId="77777777" w:rsidR="00CB52FF" w:rsidRPr="001223F4" w:rsidRDefault="00CB52FF" w:rsidP="00010096">
      <w:pPr>
        <w:numPr>
          <w:ilvl w:val="1"/>
          <w:numId w:val="46"/>
        </w:numPr>
        <w:jc w:val="both"/>
        <w:rPr>
          <w:rFonts w:asciiTheme="minorHAnsi" w:hAnsiTheme="minorHAnsi" w:cstheme="minorHAnsi"/>
          <w:sz w:val="24"/>
          <w:szCs w:val="24"/>
        </w:rPr>
      </w:pPr>
      <w:r w:rsidRPr="001223F4">
        <w:rPr>
          <w:rFonts w:asciiTheme="minorHAnsi" w:hAnsiTheme="minorHAnsi" w:cstheme="minorHAnsi"/>
          <w:sz w:val="24"/>
          <w:szCs w:val="24"/>
        </w:rPr>
        <w:t>Their full name</w:t>
      </w:r>
    </w:p>
    <w:p w14:paraId="55396A6D" w14:textId="77777777" w:rsidR="00CB52FF" w:rsidRPr="001223F4" w:rsidRDefault="00CB52FF" w:rsidP="00010096">
      <w:pPr>
        <w:numPr>
          <w:ilvl w:val="1"/>
          <w:numId w:val="46"/>
        </w:numPr>
        <w:jc w:val="both"/>
        <w:rPr>
          <w:rFonts w:asciiTheme="minorHAnsi" w:hAnsiTheme="minorHAnsi" w:cstheme="minorHAnsi"/>
          <w:sz w:val="24"/>
          <w:szCs w:val="24"/>
        </w:rPr>
      </w:pPr>
      <w:r w:rsidRPr="001223F4">
        <w:rPr>
          <w:rFonts w:asciiTheme="minorHAnsi" w:hAnsiTheme="minorHAnsi" w:cstheme="minorHAnsi"/>
          <w:sz w:val="24"/>
          <w:szCs w:val="24"/>
        </w:rPr>
        <w:t>Designation, Employee ID</w:t>
      </w:r>
    </w:p>
    <w:p w14:paraId="16B4CCF0" w14:textId="77777777" w:rsidR="00CB52FF" w:rsidRPr="001223F4" w:rsidRDefault="00CB52FF" w:rsidP="00010096">
      <w:pPr>
        <w:numPr>
          <w:ilvl w:val="1"/>
          <w:numId w:val="46"/>
        </w:numPr>
        <w:jc w:val="both"/>
        <w:rPr>
          <w:rFonts w:asciiTheme="minorHAnsi" w:hAnsiTheme="minorHAnsi" w:cstheme="minorHAnsi"/>
          <w:sz w:val="24"/>
          <w:szCs w:val="24"/>
        </w:rPr>
      </w:pPr>
      <w:r w:rsidRPr="001223F4">
        <w:rPr>
          <w:rFonts w:asciiTheme="minorHAnsi" w:hAnsiTheme="minorHAnsi" w:cstheme="minorHAnsi"/>
          <w:sz w:val="24"/>
          <w:szCs w:val="24"/>
        </w:rPr>
        <w:t>a clear description of the issue being reported.</w:t>
      </w:r>
    </w:p>
    <w:p w14:paraId="3126D7E6" w14:textId="77777777" w:rsidR="00CB52FF" w:rsidRPr="001223F4" w:rsidRDefault="00CB52FF" w:rsidP="00010096">
      <w:pPr>
        <w:numPr>
          <w:ilvl w:val="1"/>
          <w:numId w:val="46"/>
        </w:numPr>
        <w:jc w:val="both"/>
        <w:rPr>
          <w:rFonts w:asciiTheme="minorHAnsi" w:hAnsiTheme="minorHAnsi" w:cstheme="minorHAnsi"/>
          <w:sz w:val="24"/>
          <w:szCs w:val="24"/>
        </w:rPr>
      </w:pPr>
      <w:r w:rsidRPr="001223F4">
        <w:rPr>
          <w:rFonts w:asciiTheme="minorHAnsi" w:hAnsiTheme="minorHAnsi" w:cstheme="minorHAnsi"/>
          <w:sz w:val="24"/>
          <w:szCs w:val="24"/>
        </w:rPr>
        <w:t>Any supporting evidence if available</w:t>
      </w:r>
    </w:p>
    <w:p w14:paraId="3A355BAF" w14:textId="27150F2B" w:rsidR="00CB52FF" w:rsidRPr="001223F4" w:rsidRDefault="006054B8" w:rsidP="00010096">
      <w:pPr>
        <w:numPr>
          <w:ilvl w:val="0"/>
          <w:numId w:val="3"/>
        </w:numPr>
        <w:jc w:val="both"/>
        <w:rPr>
          <w:rFonts w:asciiTheme="minorHAnsi" w:hAnsiTheme="minorHAnsi" w:cstheme="minorHAnsi"/>
          <w:sz w:val="24"/>
          <w:szCs w:val="24"/>
        </w:rPr>
      </w:pPr>
      <w:r w:rsidRPr="006054B8">
        <w:rPr>
          <w:rFonts w:asciiTheme="minorHAnsi" w:hAnsiTheme="minorHAnsi" w:cstheme="minorHAnsi"/>
          <w:sz w:val="24"/>
          <w:szCs w:val="24"/>
          <w:highlight w:val="green"/>
        </w:rPr>
        <w:t>Below given m</w:t>
      </w:r>
      <w:r w:rsidRPr="006054B8">
        <w:rPr>
          <w:rFonts w:asciiTheme="minorHAnsi" w:hAnsiTheme="minorHAnsi" w:cstheme="minorHAnsi"/>
          <w:sz w:val="24"/>
          <w:szCs w:val="24"/>
          <w:highlight w:val="green"/>
        </w:rPr>
        <w:t>ultiple reporting channels are provided to ensure the grievance mechanism remains accessible to all personnel, including those who wish to report concerns anonymously.</w:t>
      </w:r>
      <w:r>
        <w:rPr>
          <w:rFonts w:asciiTheme="minorHAnsi" w:hAnsiTheme="minorHAnsi" w:cstheme="minorHAnsi"/>
          <w:sz w:val="24"/>
          <w:szCs w:val="24"/>
        </w:rPr>
        <w:t xml:space="preserve"> </w:t>
      </w:r>
      <w:r w:rsidR="00CB52FF" w:rsidRPr="001223F4">
        <w:rPr>
          <w:rFonts w:asciiTheme="minorHAnsi" w:hAnsiTheme="minorHAnsi" w:cstheme="minorHAnsi"/>
          <w:sz w:val="24"/>
          <w:szCs w:val="24"/>
        </w:rPr>
        <w:t>Submit grievances via:</w:t>
      </w:r>
    </w:p>
    <w:p w14:paraId="2C0B2D34" w14:textId="6E97808C" w:rsidR="00CB52FF" w:rsidRPr="001223F4" w:rsidRDefault="00CB52FF" w:rsidP="00010096">
      <w:pPr>
        <w:numPr>
          <w:ilvl w:val="1"/>
          <w:numId w:val="3"/>
        </w:numPr>
        <w:jc w:val="both"/>
        <w:rPr>
          <w:rFonts w:asciiTheme="minorHAnsi" w:hAnsiTheme="minorHAnsi" w:cstheme="minorHAnsi"/>
          <w:sz w:val="24"/>
          <w:szCs w:val="24"/>
        </w:rPr>
      </w:pPr>
      <w:r w:rsidRPr="001223F4">
        <w:rPr>
          <w:rFonts w:asciiTheme="minorHAnsi" w:hAnsiTheme="minorHAnsi" w:cstheme="minorHAnsi"/>
          <w:b/>
          <w:bCs/>
          <w:sz w:val="24"/>
          <w:szCs w:val="24"/>
        </w:rPr>
        <w:t>Email:</w:t>
      </w:r>
      <w:r w:rsidRPr="001223F4">
        <w:rPr>
          <w:rFonts w:asciiTheme="minorHAnsi" w:hAnsiTheme="minorHAnsi" w:cstheme="minorHAnsi"/>
          <w:sz w:val="24"/>
          <w:szCs w:val="24"/>
        </w:rPr>
        <w:t xml:space="preserve"> </w:t>
      </w:r>
      <w:hyperlink r:id="rId19" w:history="1">
        <w:r w:rsidR="006A1A1C" w:rsidRPr="001223F4">
          <w:rPr>
            <w:rStyle w:val="Hyperlink"/>
            <w:rFonts w:asciiTheme="minorHAnsi" w:hAnsiTheme="minorHAnsi" w:cstheme="minorHAnsi"/>
            <w:sz w:val="24"/>
            <w:szCs w:val="24"/>
          </w:rPr>
          <w:t>grievances@cherryhill.in</w:t>
        </w:r>
      </w:hyperlink>
      <w:r w:rsidRPr="001223F4">
        <w:rPr>
          <w:rFonts w:asciiTheme="minorHAnsi" w:hAnsiTheme="minorHAnsi" w:cstheme="minorHAnsi"/>
          <w:sz w:val="24"/>
          <w:szCs w:val="24"/>
        </w:rPr>
        <w:t xml:space="preserve"> </w:t>
      </w:r>
    </w:p>
    <w:p w14:paraId="43D1FB8F" w14:textId="77777777" w:rsidR="00CB52FF" w:rsidRPr="001223F4" w:rsidRDefault="00CB52FF" w:rsidP="00010096">
      <w:pPr>
        <w:numPr>
          <w:ilvl w:val="1"/>
          <w:numId w:val="3"/>
        </w:numPr>
        <w:jc w:val="both"/>
        <w:rPr>
          <w:rFonts w:asciiTheme="minorHAnsi" w:hAnsiTheme="minorHAnsi" w:cstheme="minorHAnsi"/>
          <w:sz w:val="24"/>
          <w:szCs w:val="24"/>
        </w:rPr>
      </w:pPr>
      <w:r w:rsidRPr="001223F4">
        <w:rPr>
          <w:rFonts w:asciiTheme="minorHAnsi" w:hAnsiTheme="minorHAnsi" w:cstheme="minorHAnsi"/>
          <w:b/>
          <w:bCs/>
          <w:sz w:val="24"/>
          <w:szCs w:val="24"/>
        </w:rPr>
        <w:t>Phone:</w:t>
      </w:r>
      <w:r w:rsidRPr="001223F4">
        <w:rPr>
          <w:rFonts w:asciiTheme="minorHAnsi" w:hAnsiTheme="minorHAnsi" w:cstheme="minorHAnsi"/>
          <w:sz w:val="24"/>
          <w:szCs w:val="24"/>
        </w:rPr>
        <w:t xml:space="preserve"> +91- 1125645982</w:t>
      </w:r>
    </w:p>
    <w:p w14:paraId="69AC645B" w14:textId="77777777" w:rsidR="00CB52FF" w:rsidRPr="001223F4" w:rsidRDefault="00CB52FF" w:rsidP="00010096">
      <w:pPr>
        <w:numPr>
          <w:ilvl w:val="1"/>
          <w:numId w:val="3"/>
        </w:numPr>
        <w:jc w:val="both"/>
        <w:rPr>
          <w:rFonts w:asciiTheme="minorHAnsi" w:hAnsiTheme="minorHAnsi" w:cstheme="minorHAnsi"/>
          <w:sz w:val="24"/>
          <w:szCs w:val="24"/>
        </w:rPr>
      </w:pPr>
      <w:r w:rsidRPr="001223F4">
        <w:rPr>
          <w:rFonts w:asciiTheme="minorHAnsi" w:hAnsiTheme="minorHAnsi" w:cstheme="minorHAnsi"/>
          <w:b/>
          <w:bCs/>
          <w:sz w:val="24"/>
          <w:szCs w:val="24"/>
        </w:rPr>
        <w:t>Anonymous Reporting:</w:t>
      </w:r>
      <w:r w:rsidRPr="001223F4">
        <w:rPr>
          <w:rFonts w:asciiTheme="minorHAnsi" w:hAnsiTheme="minorHAnsi" w:cstheme="minorHAnsi"/>
          <w:sz w:val="24"/>
          <w:szCs w:val="24"/>
        </w:rPr>
        <w:t xml:space="preserve"> Through the drop box system near the administrative office.</w:t>
      </w:r>
    </w:p>
    <w:p w14:paraId="1592D4DF" w14:textId="77777777" w:rsidR="00CB52FF" w:rsidRPr="001223F4" w:rsidRDefault="00CB52FF" w:rsidP="00010096">
      <w:pPr>
        <w:pStyle w:val="ListParagraph"/>
        <w:numPr>
          <w:ilvl w:val="0"/>
          <w:numId w:val="6"/>
        </w:numPr>
        <w:ind w:left="360"/>
        <w:rPr>
          <w:rFonts w:asciiTheme="minorHAnsi" w:hAnsiTheme="minorHAnsi" w:cstheme="minorHAnsi"/>
          <w:b/>
          <w:bCs/>
          <w:sz w:val="24"/>
          <w:szCs w:val="24"/>
        </w:rPr>
      </w:pPr>
      <w:r w:rsidRPr="001223F4">
        <w:rPr>
          <w:rFonts w:asciiTheme="minorHAnsi" w:hAnsiTheme="minorHAnsi" w:cstheme="minorHAnsi"/>
          <w:b/>
          <w:bCs/>
          <w:sz w:val="24"/>
          <w:szCs w:val="24"/>
        </w:rPr>
        <w:t>Acknowledgment and Initial Review</w:t>
      </w:r>
    </w:p>
    <w:p w14:paraId="3CFD325F" w14:textId="77777777" w:rsidR="00CB52FF" w:rsidRPr="001223F4" w:rsidRDefault="00CB52FF" w:rsidP="00010096">
      <w:pPr>
        <w:numPr>
          <w:ilvl w:val="0"/>
          <w:numId w:val="3"/>
        </w:numPr>
        <w:jc w:val="both"/>
        <w:rPr>
          <w:rFonts w:asciiTheme="minorHAnsi" w:hAnsiTheme="minorHAnsi" w:cstheme="minorHAnsi"/>
          <w:sz w:val="24"/>
          <w:szCs w:val="24"/>
        </w:rPr>
      </w:pPr>
      <w:r w:rsidRPr="001223F4">
        <w:rPr>
          <w:rFonts w:asciiTheme="minorHAnsi" w:hAnsiTheme="minorHAnsi" w:cstheme="minorHAnsi"/>
          <w:sz w:val="24"/>
          <w:szCs w:val="24"/>
        </w:rPr>
        <w:t>Complaints are acknowledged by the Grievance Coordinator within one working day.</w:t>
      </w:r>
    </w:p>
    <w:p w14:paraId="58824BAA" w14:textId="77777777" w:rsidR="00CB52FF" w:rsidRPr="001223F4" w:rsidRDefault="00CB52FF" w:rsidP="00010096">
      <w:pPr>
        <w:numPr>
          <w:ilvl w:val="0"/>
          <w:numId w:val="3"/>
        </w:numPr>
        <w:jc w:val="both"/>
        <w:rPr>
          <w:rFonts w:asciiTheme="minorHAnsi" w:hAnsiTheme="minorHAnsi" w:cstheme="minorHAnsi"/>
          <w:sz w:val="24"/>
          <w:szCs w:val="24"/>
        </w:rPr>
      </w:pPr>
      <w:r w:rsidRPr="001223F4">
        <w:rPr>
          <w:rFonts w:asciiTheme="minorHAnsi" w:hAnsiTheme="minorHAnsi" w:cstheme="minorHAnsi"/>
          <w:sz w:val="24"/>
          <w:szCs w:val="24"/>
        </w:rPr>
        <w:t>The coordinator evaluates the grievance's nature and assigns it to the appropriate team.</w:t>
      </w:r>
    </w:p>
    <w:p w14:paraId="199D9AD7" w14:textId="77777777" w:rsidR="00CB52FF" w:rsidRDefault="00CB52FF" w:rsidP="00010096">
      <w:pPr>
        <w:numPr>
          <w:ilvl w:val="0"/>
          <w:numId w:val="3"/>
        </w:numPr>
        <w:jc w:val="both"/>
        <w:rPr>
          <w:rFonts w:asciiTheme="minorHAnsi" w:hAnsiTheme="minorHAnsi" w:cstheme="minorHAnsi"/>
          <w:sz w:val="24"/>
          <w:szCs w:val="24"/>
        </w:rPr>
      </w:pPr>
      <w:r w:rsidRPr="001223F4">
        <w:rPr>
          <w:rFonts w:asciiTheme="minorHAnsi" w:hAnsiTheme="minorHAnsi" w:cstheme="minorHAnsi"/>
          <w:sz w:val="24"/>
          <w:szCs w:val="24"/>
        </w:rPr>
        <w:t>Most grievances are resolved within seven working days, except for complex issues requiring extended review.</w:t>
      </w:r>
    </w:p>
    <w:p w14:paraId="3674D95D" w14:textId="23181EE5" w:rsidR="006054B8" w:rsidRPr="006054B8" w:rsidRDefault="006054B8" w:rsidP="00010096">
      <w:pPr>
        <w:numPr>
          <w:ilvl w:val="0"/>
          <w:numId w:val="3"/>
        </w:numPr>
        <w:jc w:val="both"/>
        <w:rPr>
          <w:rFonts w:asciiTheme="minorHAnsi" w:hAnsiTheme="minorHAnsi" w:cstheme="minorHAnsi"/>
          <w:sz w:val="24"/>
          <w:szCs w:val="24"/>
          <w:highlight w:val="green"/>
        </w:rPr>
      </w:pPr>
      <w:r w:rsidRPr="006054B8">
        <w:rPr>
          <w:rFonts w:asciiTheme="minorHAnsi" w:hAnsiTheme="minorHAnsi" w:cstheme="minorHAnsi"/>
          <w:sz w:val="24"/>
          <w:szCs w:val="24"/>
          <w:highlight w:val="green"/>
        </w:rPr>
        <w:t xml:space="preserve">All grievances are handled with strict confidentiality. Information is shared only with </w:t>
      </w:r>
      <w:proofErr w:type="spellStart"/>
      <w:r w:rsidRPr="006054B8">
        <w:rPr>
          <w:rFonts w:asciiTheme="minorHAnsi" w:hAnsiTheme="minorHAnsi" w:cstheme="minorHAnsi"/>
          <w:sz w:val="24"/>
          <w:szCs w:val="24"/>
          <w:highlight w:val="green"/>
        </w:rPr>
        <w:t>authorised</w:t>
      </w:r>
      <w:proofErr w:type="spellEnd"/>
      <w:r w:rsidRPr="006054B8">
        <w:rPr>
          <w:rFonts w:asciiTheme="minorHAnsi" w:hAnsiTheme="minorHAnsi" w:cstheme="minorHAnsi"/>
          <w:sz w:val="24"/>
          <w:szCs w:val="24"/>
          <w:highlight w:val="green"/>
        </w:rPr>
        <w:t xml:space="preserve"> personnel directly involved in the investigation and resolution process.</w:t>
      </w:r>
    </w:p>
    <w:p w14:paraId="4E49FB07" w14:textId="77777777" w:rsidR="00CB52FF" w:rsidRPr="001223F4" w:rsidRDefault="00CB52FF" w:rsidP="00010096">
      <w:pPr>
        <w:pStyle w:val="ListParagraph"/>
        <w:numPr>
          <w:ilvl w:val="0"/>
          <w:numId w:val="6"/>
        </w:numPr>
        <w:ind w:left="360"/>
        <w:rPr>
          <w:rFonts w:asciiTheme="minorHAnsi" w:hAnsiTheme="minorHAnsi" w:cstheme="minorHAnsi"/>
          <w:b/>
          <w:bCs/>
          <w:sz w:val="24"/>
          <w:szCs w:val="24"/>
        </w:rPr>
      </w:pPr>
      <w:r w:rsidRPr="001223F4">
        <w:rPr>
          <w:rFonts w:asciiTheme="minorHAnsi" w:hAnsiTheme="minorHAnsi" w:cstheme="minorHAnsi"/>
          <w:b/>
          <w:bCs/>
          <w:sz w:val="24"/>
          <w:szCs w:val="24"/>
        </w:rPr>
        <w:t>Escalation to Higher Level</w:t>
      </w:r>
    </w:p>
    <w:p w14:paraId="07301BFB" w14:textId="77777777" w:rsidR="00CB52FF" w:rsidRPr="001223F4" w:rsidRDefault="00CB52FF" w:rsidP="00010096">
      <w:pPr>
        <w:numPr>
          <w:ilvl w:val="0"/>
          <w:numId w:val="4"/>
        </w:numPr>
        <w:jc w:val="both"/>
        <w:rPr>
          <w:rFonts w:asciiTheme="minorHAnsi" w:hAnsiTheme="minorHAnsi" w:cstheme="minorHAnsi"/>
          <w:b/>
          <w:bCs/>
          <w:sz w:val="24"/>
          <w:szCs w:val="24"/>
        </w:rPr>
      </w:pPr>
      <w:r w:rsidRPr="001223F4">
        <w:rPr>
          <w:rFonts w:asciiTheme="minorHAnsi" w:hAnsiTheme="minorHAnsi" w:cstheme="minorHAnsi"/>
          <w:sz w:val="24"/>
          <w:szCs w:val="24"/>
        </w:rPr>
        <w:t xml:space="preserve">If the grievance remains unresolved, the employee can escalate it to the </w:t>
      </w:r>
      <w:r w:rsidRPr="001223F4">
        <w:rPr>
          <w:rFonts w:asciiTheme="minorHAnsi" w:hAnsiTheme="minorHAnsi" w:cstheme="minorHAnsi"/>
          <w:b/>
          <w:bCs/>
          <w:sz w:val="24"/>
          <w:szCs w:val="24"/>
        </w:rPr>
        <w:t>Grievance Redressal Committee</w:t>
      </w:r>
      <w:r w:rsidRPr="001223F4">
        <w:rPr>
          <w:rFonts w:asciiTheme="minorHAnsi" w:hAnsiTheme="minorHAnsi" w:cstheme="minorHAnsi"/>
          <w:sz w:val="24"/>
          <w:szCs w:val="24"/>
        </w:rPr>
        <w:t>.</w:t>
      </w:r>
    </w:p>
    <w:p w14:paraId="5BAE16E4" w14:textId="77777777" w:rsidR="00CB52FF" w:rsidRPr="001223F4" w:rsidRDefault="00CB52FF" w:rsidP="00CB52FF">
      <w:pPr>
        <w:ind w:left="360"/>
        <w:jc w:val="both"/>
        <w:rPr>
          <w:rFonts w:asciiTheme="minorHAnsi" w:hAnsiTheme="minorHAnsi" w:cstheme="minorHAnsi"/>
          <w:b/>
          <w:bCs/>
          <w:sz w:val="24"/>
          <w:szCs w:val="24"/>
          <w:u w:val="single"/>
        </w:rPr>
      </w:pPr>
      <w:r w:rsidRPr="001223F4">
        <w:rPr>
          <w:rFonts w:asciiTheme="minorHAnsi" w:hAnsiTheme="minorHAnsi" w:cstheme="minorHAnsi"/>
          <w:b/>
          <w:bCs/>
          <w:sz w:val="24"/>
          <w:szCs w:val="24"/>
          <w:u w:val="single"/>
        </w:rPr>
        <w:t>Grievance Redressal Committee</w:t>
      </w:r>
    </w:p>
    <w:p w14:paraId="40B11733" w14:textId="77777777" w:rsidR="00CB52FF" w:rsidRPr="001223F4" w:rsidRDefault="00CB52FF" w:rsidP="00010096">
      <w:pPr>
        <w:numPr>
          <w:ilvl w:val="0"/>
          <w:numId w:val="5"/>
        </w:numPr>
        <w:jc w:val="both"/>
        <w:rPr>
          <w:rFonts w:asciiTheme="minorHAnsi" w:hAnsiTheme="minorHAnsi" w:cstheme="minorHAnsi"/>
          <w:sz w:val="24"/>
          <w:szCs w:val="24"/>
        </w:rPr>
      </w:pPr>
      <w:r w:rsidRPr="001223F4">
        <w:rPr>
          <w:rFonts w:asciiTheme="minorHAnsi" w:hAnsiTheme="minorHAnsi" w:cstheme="minorHAnsi"/>
          <w:sz w:val="24"/>
          <w:szCs w:val="24"/>
        </w:rPr>
        <w:t xml:space="preserve">For unresolved issues, the grievance is forwarded to the </w:t>
      </w:r>
      <w:r w:rsidRPr="001223F4">
        <w:rPr>
          <w:rFonts w:asciiTheme="minorHAnsi" w:hAnsiTheme="minorHAnsi" w:cstheme="minorHAnsi"/>
          <w:b/>
          <w:bCs/>
          <w:sz w:val="24"/>
          <w:szCs w:val="24"/>
        </w:rPr>
        <w:t>Grievance Redressal Committee</w:t>
      </w:r>
      <w:r w:rsidRPr="001223F4">
        <w:rPr>
          <w:rFonts w:asciiTheme="minorHAnsi" w:hAnsiTheme="minorHAnsi" w:cstheme="minorHAnsi"/>
          <w:sz w:val="24"/>
          <w:szCs w:val="24"/>
        </w:rPr>
        <w:t>, comprising:</w:t>
      </w:r>
    </w:p>
    <w:p w14:paraId="64D3C85B" w14:textId="77777777" w:rsidR="00CB52FF" w:rsidRPr="001223F4" w:rsidRDefault="00CB52FF" w:rsidP="00010096">
      <w:pPr>
        <w:numPr>
          <w:ilvl w:val="1"/>
          <w:numId w:val="5"/>
        </w:numPr>
        <w:jc w:val="both"/>
        <w:rPr>
          <w:rFonts w:asciiTheme="minorHAnsi" w:hAnsiTheme="minorHAnsi" w:cstheme="minorHAnsi"/>
          <w:sz w:val="24"/>
          <w:szCs w:val="24"/>
        </w:rPr>
      </w:pPr>
      <w:r w:rsidRPr="001223F4">
        <w:rPr>
          <w:rFonts w:asciiTheme="minorHAnsi" w:hAnsiTheme="minorHAnsi" w:cstheme="minorHAnsi"/>
          <w:sz w:val="24"/>
          <w:szCs w:val="24"/>
        </w:rPr>
        <w:lastRenderedPageBreak/>
        <w:t>One Functional Director.</w:t>
      </w:r>
    </w:p>
    <w:p w14:paraId="2BBA3A2E" w14:textId="77777777" w:rsidR="00CB52FF" w:rsidRPr="001223F4" w:rsidRDefault="00CB52FF" w:rsidP="00010096">
      <w:pPr>
        <w:numPr>
          <w:ilvl w:val="1"/>
          <w:numId w:val="5"/>
        </w:numPr>
        <w:jc w:val="both"/>
        <w:rPr>
          <w:rFonts w:asciiTheme="minorHAnsi" w:hAnsiTheme="minorHAnsi" w:cstheme="minorHAnsi"/>
          <w:sz w:val="24"/>
          <w:szCs w:val="24"/>
        </w:rPr>
      </w:pPr>
      <w:r w:rsidRPr="001223F4">
        <w:rPr>
          <w:rFonts w:asciiTheme="minorHAnsi" w:hAnsiTheme="minorHAnsi" w:cstheme="minorHAnsi"/>
          <w:sz w:val="24"/>
          <w:szCs w:val="24"/>
        </w:rPr>
        <w:t>One HR Department representative.</w:t>
      </w:r>
    </w:p>
    <w:p w14:paraId="2256B880" w14:textId="77777777" w:rsidR="00CB52FF" w:rsidRPr="001223F4" w:rsidRDefault="00CB52FF" w:rsidP="00010096">
      <w:pPr>
        <w:numPr>
          <w:ilvl w:val="1"/>
          <w:numId w:val="5"/>
        </w:numPr>
        <w:jc w:val="both"/>
        <w:rPr>
          <w:rFonts w:asciiTheme="minorHAnsi" w:hAnsiTheme="minorHAnsi" w:cstheme="minorHAnsi"/>
          <w:sz w:val="24"/>
          <w:szCs w:val="24"/>
        </w:rPr>
      </w:pPr>
      <w:r w:rsidRPr="001223F4">
        <w:rPr>
          <w:rFonts w:asciiTheme="minorHAnsi" w:hAnsiTheme="minorHAnsi" w:cstheme="minorHAnsi"/>
          <w:sz w:val="24"/>
          <w:szCs w:val="24"/>
        </w:rPr>
        <w:t>The Company Secretary.</w:t>
      </w:r>
    </w:p>
    <w:p w14:paraId="73F0CC68" w14:textId="77777777" w:rsidR="00CB52FF" w:rsidRPr="001223F4" w:rsidRDefault="00CB52FF" w:rsidP="00010096">
      <w:pPr>
        <w:numPr>
          <w:ilvl w:val="0"/>
          <w:numId w:val="5"/>
        </w:numPr>
        <w:jc w:val="both"/>
        <w:rPr>
          <w:rFonts w:asciiTheme="minorHAnsi" w:hAnsiTheme="minorHAnsi" w:cstheme="minorHAnsi"/>
          <w:sz w:val="24"/>
          <w:szCs w:val="24"/>
        </w:rPr>
      </w:pPr>
      <w:r w:rsidRPr="001223F4">
        <w:rPr>
          <w:rFonts w:asciiTheme="minorHAnsi" w:hAnsiTheme="minorHAnsi" w:cstheme="minorHAnsi"/>
          <w:sz w:val="24"/>
          <w:szCs w:val="24"/>
        </w:rPr>
        <w:t xml:space="preserve">The committee meets within </w:t>
      </w:r>
      <w:r w:rsidRPr="001223F4">
        <w:rPr>
          <w:rFonts w:asciiTheme="minorHAnsi" w:hAnsiTheme="minorHAnsi" w:cstheme="minorHAnsi"/>
          <w:b/>
          <w:bCs/>
          <w:sz w:val="24"/>
          <w:szCs w:val="24"/>
        </w:rPr>
        <w:t>seven working days</w:t>
      </w:r>
      <w:r w:rsidRPr="001223F4">
        <w:rPr>
          <w:rFonts w:asciiTheme="minorHAnsi" w:hAnsiTheme="minorHAnsi" w:cstheme="minorHAnsi"/>
          <w:sz w:val="24"/>
          <w:szCs w:val="24"/>
        </w:rPr>
        <w:t xml:space="preserve">, analyzes the grievance, and submits recommendations to the </w:t>
      </w:r>
      <w:r w:rsidRPr="001223F4">
        <w:rPr>
          <w:rFonts w:asciiTheme="minorHAnsi" w:hAnsiTheme="minorHAnsi" w:cstheme="minorHAnsi"/>
          <w:b/>
          <w:bCs/>
          <w:sz w:val="24"/>
          <w:szCs w:val="24"/>
        </w:rPr>
        <w:t>Chairman</w:t>
      </w:r>
      <w:r w:rsidRPr="001223F4">
        <w:rPr>
          <w:rFonts w:asciiTheme="minorHAnsi" w:hAnsiTheme="minorHAnsi" w:cstheme="minorHAnsi"/>
          <w:sz w:val="24"/>
          <w:szCs w:val="24"/>
        </w:rPr>
        <w:t>.</w:t>
      </w:r>
    </w:p>
    <w:p w14:paraId="77DE9DAD" w14:textId="77777777" w:rsidR="00CB52FF" w:rsidRPr="001223F4" w:rsidRDefault="00CB52FF" w:rsidP="00010096">
      <w:pPr>
        <w:numPr>
          <w:ilvl w:val="0"/>
          <w:numId w:val="5"/>
        </w:numPr>
        <w:jc w:val="both"/>
        <w:rPr>
          <w:rFonts w:asciiTheme="minorHAnsi" w:hAnsiTheme="minorHAnsi" w:cstheme="minorHAnsi"/>
          <w:sz w:val="24"/>
          <w:szCs w:val="24"/>
        </w:rPr>
      </w:pPr>
      <w:r w:rsidRPr="001223F4">
        <w:rPr>
          <w:rFonts w:asciiTheme="minorHAnsi" w:hAnsiTheme="minorHAnsi" w:cstheme="minorHAnsi"/>
          <w:sz w:val="24"/>
          <w:szCs w:val="24"/>
        </w:rPr>
        <w:t>The Chairman’s decision is final and binding.</w:t>
      </w:r>
    </w:p>
    <w:p w14:paraId="3253E544" w14:textId="77777777" w:rsidR="00CB52FF" w:rsidRPr="001223F4" w:rsidRDefault="00CB52FF" w:rsidP="00010096">
      <w:pPr>
        <w:pStyle w:val="ListParagraph"/>
        <w:numPr>
          <w:ilvl w:val="0"/>
          <w:numId w:val="6"/>
        </w:numPr>
        <w:ind w:left="360"/>
        <w:rPr>
          <w:rFonts w:asciiTheme="minorHAnsi" w:hAnsiTheme="minorHAnsi" w:cstheme="minorHAnsi"/>
          <w:b/>
          <w:bCs/>
          <w:sz w:val="24"/>
          <w:szCs w:val="24"/>
        </w:rPr>
      </w:pPr>
      <w:r w:rsidRPr="001223F4">
        <w:rPr>
          <w:rFonts w:asciiTheme="minorHAnsi" w:hAnsiTheme="minorHAnsi" w:cstheme="minorHAnsi"/>
          <w:b/>
          <w:bCs/>
          <w:sz w:val="24"/>
          <w:szCs w:val="24"/>
        </w:rPr>
        <w:t>Remediation</w:t>
      </w:r>
    </w:p>
    <w:p w14:paraId="578F3F70" w14:textId="4FBF3DB3" w:rsidR="00CB52FF" w:rsidRPr="001223F4" w:rsidRDefault="00CB52FF" w:rsidP="00CB52FF">
      <w:pPr>
        <w:pStyle w:val="ListParagraph"/>
        <w:ind w:left="360" w:firstLine="0"/>
        <w:rPr>
          <w:rFonts w:asciiTheme="minorHAnsi" w:hAnsiTheme="minorHAnsi" w:cstheme="minorHAnsi"/>
          <w:sz w:val="24"/>
          <w:szCs w:val="24"/>
        </w:rPr>
      </w:pPr>
      <w:r w:rsidRPr="001223F4">
        <w:rPr>
          <w:rFonts w:asciiTheme="minorHAnsi" w:hAnsiTheme="minorHAnsi" w:cstheme="minorHAnsi"/>
          <w:sz w:val="24"/>
          <w:szCs w:val="24"/>
        </w:rPr>
        <w:t xml:space="preserve">The following given procedure is applied to address the </w:t>
      </w:r>
      <w:proofErr w:type="gramStart"/>
      <w:r w:rsidRPr="001223F4">
        <w:rPr>
          <w:rFonts w:asciiTheme="minorHAnsi" w:hAnsiTheme="minorHAnsi" w:cstheme="minorHAnsi"/>
          <w:sz w:val="24"/>
          <w:szCs w:val="24"/>
        </w:rPr>
        <w:t>above mentioned</w:t>
      </w:r>
      <w:proofErr w:type="gramEnd"/>
      <w:r w:rsidRPr="001223F4">
        <w:rPr>
          <w:rFonts w:asciiTheme="minorHAnsi" w:hAnsiTheme="minorHAnsi" w:cstheme="minorHAnsi"/>
          <w:sz w:val="24"/>
          <w:szCs w:val="24"/>
        </w:rPr>
        <w:t xml:space="preserve"> grievances; however, it may vary based on the nature and specifics of each grievance.</w:t>
      </w:r>
    </w:p>
    <w:p w14:paraId="2D818E72" w14:textId="13D028E2" w:rsidR="00CB52FF" w:rsidRPr="001223F4" w:rsidRDefault="00CB52FF" w:rsidP="00010096">
      <w:pPr>
        <w:numPr>
          <w:ilvl w:val="0"/>
          <w:numId w:val="47"/>
        </w:numPr>
        <w:jc w:val="both"/>
        <w:rPr>
          <w:rFonts w:asciiTheme="minorHAnsi" w:hAnsiTheme="minorHAnsi" w:cstheme="minorHAnsi"/>
          <w:sz w:val="24"/>
          <w:szCs w:val="24"/>
        </w:rPr>
      </w:pPr>
      <w:r w:rsidRPr="001223F4">
        <w:rPr>
          <w:rFonts w:asciiTheme="minorHAnsi" w:hAnsiTheme="minorHAnsi" w:cstheme="minorHAnsi"/>
          <w:b/>
          <w:bCs/>
          <w:sz w:val="24"/>
          <w:szCs w:val="24"/>
        </w:rPr>
        <w:t>Immediate Actions</w:t>
      </w:r>
      <w:r w:rsidRPr="001223F4">
        <w:rPr>
          <w:rFonts w:asciiTheme="minorHAnsi" w:hAnsiTheme="minorHAnsi" w:cstheme="minorHAnsi"/>
          <w:sz w:val="24"/>
          <w:szCs w:val="24"/>
        </w:rPr>
        <w:t xml:space="preserve">: When grievances are raised, prompt actions are taken to address safety risks, ethical violations, </w:t>
      </w:r>
      <w:r w:rsidR="00FE7493" w:rsidRPr="001223F4">
        <w:rPr>
          <w:rFonts w:asciiTheme="minorHAnsi" w:hAnsiTheme="minorHAnsi" w:cstheme="minorHAnsi"/>
          <w:sz w:val="24"/>
          <w:szCs w:val="24"/>
        </w:rPr>
        <w:t xml:space="preserve">human rights issues </w:t>
      </w:r>
      <w:r w:rsidRPr="001223F4">
        <w:rPr>
          <w:rFonts w:asciiTheme="minorHAnsi" w:hAnsiTheme="minorHAnsi" w:cstheme="minorHAnsi"/>
          <w:sz w:val="24"/>
          <w:szCs w:val="24"/>
        </w:rPr>
        <w:t>or operational disruptions, such as suspending individuals involved, reassigning tasks, or halting non-compliant processes.</w:t>
      </w:r>
    </w:p>
    <w:p w14:paraId="5E426E53" w14:textId="77777777" w:rsidR="00CB52FF" w:rsidRPr="001223F4" w:rsidRDefault="00CB52FF" w:rsidP="00010096">
      <w:pPr>
        <w:numPr>
          <w:ilvl w:val="0"/>
          <w:numId w:val="47"/>
        </w:numPr>
        <w:jc w:val="both"/>
        <w:rPr>
          <w:rFonts w:asciiTheme="minorHAnsi" w:hAnsiTheme="minorHAnsi" w:cstheme="minorHAnsi"/>
          <w:sz w:val="24"/>
          <w:szCs w:val="24"/>
        </w:rPr>
      </w:pPr>
      <w:r w:rsidRPr="001223F4">
        <w:rPr>
          <w:rFonts w:asciiTheme="minorHAnsi" w:hAnsiTheme="minorHAnsi" w:cstheme="minorHAnsi"/>
          <w:b/>
          <w:bCs/>
          <w:sz w:val="24"/>
          <w:szCs w:val="24"/>
        </w:rPr>
        <w:t>Investigation Process</w:t>
      </w:r>
      <w:r w:rsidRPr="001223F4">
        <w:rPr>
          <w:rFonts w:asciiTheme="minorHAnsi" w:hAnsiTheme="minorHAnsi" w:cstheme="minorHAnsi"/>
          <w:sz w:val="24"/>
          <w:szCs w:val="24"/>
        </w:rPr>
        <w:t>: A dedicated team is assigned to carry out a thorough and impartial investigation. Evidence is collected, stakeholders are interviewed, and relevant documents are reviewed to uncover the facts.</w:t>
      </w:r>
    </w:p>
    <w:p w14:paraId="358F47DC" w14:textId="77777777" w:rsidR="00CB52FF" w:rsidRPr="001223F4" w:rsidRDefault="00CB52FF" w:rsidP="00010096">
      <w:pPr>
        <w:numPr>
          <w:ilvl w:val="0"/>
          <w:numId w:val="47"/>
        </w:numPr>
        <w:jc w:val="both"/>
        <w:rPr>
          <w:rFonts w:asciiTheme="minorHAnsi" w:hAnsiTheme="minorHAnsi" w:cstheme="minorHAnsi"/>
          <w:sz w:val="24"/>
          <w:szCs w:val="24"/>
        </w:rPr>
      </w:pPr>
      <w:r w:rsidRPr="001223F4">
        <w:rPr>
          <w:rFonts w:asciiTheme="minorHAnsi" w:hAnsiTheme="minorHAnsi" w:cstheme="minorHAnsi"/>
          <w:b/>
          <w:bCs/>
          <w:sz w:val="24"/>
          <w:szCs w:val="24"/>
        </w:rPr>
        <w:t>Corrective Measures</w:t>
      </w:r>
      <w:r w:rsidRPr="001223F4">
        <w:rPr>
          <w:rFonts w:asciiTheme="minorHAnsi" w:hAnsiTheme="minorHAnsi" w:cstheme="minorHAnsi"/>
          <w:sz w:val="24"/>
          <w:szCs w:val="24"/>
        </w:rPr>
        <w:t>: Based on the findings, appropriate actions are taken, including issuing warnings, providing training, or revising operational processes. In severe cases, disciplinary actions like termination may be enforced.</w:t>
      </w:r>
    </w:p>
    <w:p w14:paraId="54C4975D" w14:textId="77777777" w:rsidR="00CB52FF" w:rsidRPr="001223F4" w:rsidRDefault="00CB52FF" w:rsidP="00010096">
      <w:pPr>
        <w:numPr>
          <w:ilvl w:val="0"/>
          <w:numId w:val="47"/>
        </w:numPr>
        <w:jc w:val="both"/>
        <w:rPr>
          <w:rFonts w:asciiTheme="minorHAnsi" w:hAnsiTheme="minorHAnsi" w:cstheme="minorHAnsi"/>
          <w:sz w:val="24"/>
          <w:szCs w:val="24"/>
        </w:rPr>
      </w:pPr>
      <w:r w:rsidRPr="001223F4">
        <w:rPr>
          <w:rFonts w:asciiTheme="minorHAnsi" w:hAnsiTheme="minorHAnsi" w:cstheme="minorHAnsi"/>
          <w:b/>
          <w:bCs/>
          <w:sz w:val="24"/>
          <w:szCs w:val="24"/>
        </w:rPr>
        <w:t>Ongoing Support</w:t>
      </w:r>
      <w:r w:rsidRPr="001223F4">
        <w:rPr>
          <w:rFonts w:asciiTheme="minorHAnsi" w:hAnsiTheme="minorHAnsi" w:cstheme="minorHAnsi"/>
          <w:sz w:val="24"/>
          <w:szCs w:val="24"/>
        </w:rPr>
        <w:t>: Employees affected by grievances are offered counseling, medical support, and adjustments to their roles or work schedules if needed, ensuring they have access to resources that support their recovery and well-being.</w:t>
      </w:r>
    </w:p>
    <w:p w14:paraId="14EFBFD3" w14:textId="5D5785A1" w:rsidR="00CB52FF" w:rsidRDefault="00CB52FF" w:rsidP="00010096">
      <w:pPr>
        <w:numPr>
          <w:ilvl w:val="0"/>
          <w:numId w:val="47"/>
        </w:numPr>
        <w:jc w:val="both"/>
        <w:rPr>
          <w:rFonts w:asciiTheme="minorHAnsi" w:hAnsiTheme="minorHAnsi" w:cstheme="minorHAnsi"/>
          <w:sz w:val="24"/>
          <w:szCs w:val="24"/>
        </w:rPr>
      </w:pPr>
      <w:r w:rsidRPr="001223F4">
        <w:rPr>
          <w:rFonts w:asciiTheme="minorHAnsi" w:hAnsiTheme="minorHAnsi" w:cstheme="minorHAnsi"/>
          <w:b/>
          <w:bCs/>
          <w:sz w:val="24"/>
          <w:szCs w:val="24"/>
        </w:rPr>
        <w:t>Follow-up and Monitoring</w:t>
      </w:r>
      <w:r w:rsidRPr="001223F4">
        <w:rPr>
          <w:rFonts w:asciiTheme="minorHAnsi" w:hAnsiTheme="minorHAnsi" w:cstheme="minorHAnsi"/>
          <w:sz w:val="24"/>
          <w:szCs w:val="24"/>
        </w:rPr>
        <w:t xml:space="preserve">: </w:t>
      </w:r>
      <w:r w:rsidR="006054B8" w:rsidRPr="006054B8">
        <w:rPr>
          <w:rFonts w:asciiTheme="minorHAnsi" w:hAnsiTheme="minorHAnsi" w:cstheme="minorHAnsi"/>
          <w:sz w:val="24"/>
          <w:szCs w:val="24"/>
        </w:rPr>
        <w:t>Corrective actions are monitored to verify their effectiveness. Cherry Hill strictly prohibits retaliation against any individual who reports a concern or participates in an investigation in good faith. The workplace is monitored to prevent recurrence and to ensure a safe, respectful, and supportive working environment</w:t>
      </w:r>
      <w:r w:rsidRPr="006054B8">
        <w:rPr>
          <w:rFonts w:asciiTheme="minorHAnsi" w:hAnsiTheme="minorHAnsi" w:cstheme="minorHAnsi"/>
          <w:sz w:val="24"/>
          <w:szCs w:val="24"/>
        </w:rPr>
        <w:t>.</w:t>
      </w:r>
    </w:p>
    <w:p w14:paraId="4C9ED0DA" w14:textId="77777777" w:rsidR="00CB52FF" w:rsidRPr="001223F4" w:rsidRDefault="00CB52FF" w:rsidP="00CB52FF">
      <w:pPr>
        <w:jc w:val="both"/>
        <w:rPr>
          <w:rFonts w:asciiTheme="minorHAnsi" w:hAnsiTheme="minorHAnsi" w:cstheme="minorHAnsi"/>
          <w:sz w:val="24"/>
          <w:szCs w:val="24"/>
        </w:rPr>
      </w:pPr>
    </w:p>
    <w:p w14:paraId="03BF14D0" w14:textId="77777777" w:rsidR="00CB52FF" w:rsidRPr="001223F4" w:rsidRDefault="00CB52FF" w:rsidP="00010096">
      <w:pPr>
        <w:pStyle w:val="ListParagraph"/>
        <w:numPr>
          <w:ilvl w:val="0"/>
          <w:numId w:val="6"/>
        </w:numPr>
        <w:ind w:left="360"/>
        <w:rPr>
          <w:rFonts w:asciiTheme="minorHAnsi" w:hAnsiTheme="minorHAnsi" w:cstheme="minorHAnsi"/>
          <w:b/>
          <w:bCs/>
          <w:sz w:val="24"/>
          <w:szCs w:val="24"/>
        </w:rPr>
      </w:pPr>
      <w:r w:rsidRPr="001223F4">
        <w:rPr>
          <w:rFonts w:asciiTheme="minorHAnsi" w:hAnsiTheme="minorHAnsi" w:cstheme="minorHAnsi"/>
          <w:b/>
          <w:bCs/>
          <w:sz w:val="24"/>
          <w:szCs w:val="24"/>
        </w:rPr>
        <w:t>Documentation</w:t>
      </w:r>
    </w:p>
    <w:p w14:paraId="548E2C54" w14:textId="77777777" w:rsidR="00CB52FF" w:rsidRPr="001223F4" w:rsidRDefault="00CB52FF" w:rsidP="00CB52FF">
      <w:pPr>
        <w:pStyle w:val="ListParagraph"/>
        <w:ind w:left="360" w:firstLine="0"/>
        <w:rPr>
          <w:rFonts w:asciiTheme="minorHAnsi" w:hAnsiTheme="minorHAnsi" w:cstheme="minorHAnsi"/>
          <w:sz w:val="24"/>
          <w:szCs w:val="24"/>
        </w:rPr>
      </w:pPr>
      <w:r w:rsidRPr="001223F4">
        <w:rPr>
          <w:rFonts w:asciiTheme="minorHAnsi" w:hAnsiTheme="minorHAnsi" w:cstheme="minorHAnsi"/>
          <w:sz w:val="24"/>
          <w:szCs w:val="24"/>
        </w:rPr>
        <w:t>All grievances, investigative findings, and remedial actions are securely documented and stored, ensuring confidentiality and transparency. The outcomes of the grievance process are reported to senior management and, if required, to external authorities for compliance purposes.</w:t>
      </w:r>
    </w:p>
    <w:p w14:paraId="6D477844" w14:textId="77777777" w:rsidR="00CB52FF" w:rsidRPr="001223F4" w:rsidRDefault="00CB52FF" w:rsidP="00CB52FF">
      <w:pPr>
        <w:ind w:left="720"/>
        <w:jc w:val="both"/>
        <w:rPr>
          <w:rFonts w:asciiTheme="minorHAnsi" w:hAnsiTheme="minorHAnsi" w:cstheme="minorHAnsi"/>
          <w:sz w:val="24"/>
          <w:szCs w:val="24"/>
        </w:rPr>
      </w:pPr>
    </w:p>
    <w:p w14:paraId="69DDBC2A" w14:textId="77777777" w:rsidR="00CB52FF" w:rsidRPr="001223F4" w:rsidRDefault="00CB52FF" w:rsidP="00010096">
      <w:pPr>
        <w:pStyle w:val="ListParagraph"/>
        <w:numPr>
          <w:ilvl w:val="0"/>
          <w:numId w:val="6"/>
        </w:numPr>
        <w:ind w:left="360"/>
        <w:rPr>
          <w:rFonts w:asciiTheme="minorHAnsi" w:hAnsiTheme="minorHAnsi" w:cstheme="minorHAnsi"/>
          <w:b/>
          <w:bCs/>
          <w:sz w:val="24"/>
          <w:szCs w:val="24"/>
        </w:rPr>
      </w:pPr>
      <w:r w:rsidRPr="001223F4">
        <w:rPr>
          <w:rFonts w:asciiTheme="minorHAnsi" w:hAnsiTheme="minorHAnsi" w:cstheme="minorHAnsi"/>
          <w:b/>
          <w:bCs/>
          <w:sz w:val="24"/>
          <w:szCs w:val="24"/>
        </w:rPr>
        <w:t>Policy Reinforcement and Training</w:t>
      </w:r>
    </w:p>
    <w:p w14:paraId="3EAB1E2B" w14:textId="13007089" w:rsidR="00B06523" w:rsidRPr="001223F4" w:rsidRDefault="00CB52FF" w:rsidP="00AA2499">
      <w:pPr>
        <w:ind w:left="360"/>
        <w:jc w:val="both"/>
        <w:rPr>
          <w:rFonts w:asciiTheme="minorHAnsi" w:hAnsiTheme="minorHAnsi" w:cstheme="minorHAnsi"/>
          <w:sz w:val="24"/>
          <w:szCs w:val="24"/>
        </w:rPr>
      </w:pPr>
      <w:r w:rsidRPr="001223F4">
        <w:rPr>
          <w:rFonts w:asciiTheme="minorHAnsi" w:hAnsiTheme="minorHAnsi" w:cstheme="minorHAnsi"/>
          <w:sz w:val="24"/>
          <w:szCs w:val="24"/>
        </w:rPr>
        <w:t>Post-grievance, relevant policies are reviewed and updated to address any gaps highlighted. Refresher training sessions are conducted for all employees to reinforce ethical standards and compliance requirements, ensuring such grievances do not recur.</w:t>
      </w:r>
    </w:p>
    <w:p w14:paraId="1E03ECA3" w14:textId="77777777" w:rsidR="00B06523" w:rsidRPr="001735F6" w:rsidRDefault="00B06523" w:rsidP="00974ADC">
      <w:pPr>
        <w:jc w:val="both"/>
        <w:rPr>
          <w:rFonts w:asciiTheme="minorHAnsi" w:hAnsiTheme="minorHAnsi" w:cstheme="minorHAnsi"/>
        </w:rPr>
      </w:pPr>
    </w:p>
    <w:p w14:paraId="31E88D9E" w14:textId="6D1AFFD7" w:rsidR="00B06523" w:rsidRPr="001223F4" w:rsidRDefault="00B06523" w:rsidP="00010096">
      <w:pPr>
        <w:pStyle w:val="Heading2"/>
        <w:numPr>
          <w:ilvl w:val="1"/>
          <w:numId w:val="18"/>
        </w:numPr>
        <w:ind w:left="540" w:right="50" w:hanging="540"/>
        <w:jc w:val="both"/>
        <w:rPr>
          <w:rFonts w:asciiTheme="minorHAnsi" w:hAnsiTheme="minorHAnsi" w:cstheme="minorHAnsi"/>
          <w:color w:val="A51F3C"/>
          <w:sz w:val="26"/>
          <w:szCs w:val="26"/>
        </w:rPr>
      </w:pPr>
      <w:bookmarkStart w:id="61" w:name="_Toc236240305"/>
      <w:r w:rsidRPr="001223F4">
        <w:rPr>
          <w:rFonts w:asciiTheme="minorHAnsi" w:hAnsiTheme="minorHAnsi" w:cstheme="minorHAnsi"/>
          <w:color w:val="A51F3C"/>
          <w:sz w:val="26"/>
          <w:szCs w:val="26"/>
        </w:rPr>
        <w:t>Protection Against Retaliation</w:t>
      </w:r>
      <w:bookmarkEnd w:id="61"/>
    </w:p>
    <w:p w14:paraId="06101454" w14:textId="77777777" w:rsidR="00B06523" w:rsidRPr="001735F6" w:rsidRDefault="00B06523" w:rsidP="00974ADC">
      <w:pPr>
        <w:jc w:val="both"/>
        <w:rPr>
          <w:rFonts w:asciiTheme="minorHAnsi" w:hAnsiTheme="minorHAnsi" w:cstheme="minorHAnsi"/>
        </w:rPr>
      </w:pPr>
    </w:p>
    <w:p w14:paraId="7249AA14" w14:textId="03D0EDE4" w:rsidR="00CB52FF" w:rsidRPr="001223F4" w:rsidRDefault="00CB52FF" w:rsidP="00CB52FF">
      <w:pPr>
        <w:jc w:val="both"/>
        <w:rPr>
          <w:rFonts w:asciiTheme="minorHAnsi" w:hAnsiTheme="minorHAnsi" w:cstheme="minorHAnsi"/>
          <w:sz w:val="24"/>
          <w:szCs w:val="24"/>
        </w:rPr>
      </w:pPr>
      <w:r w:rsidRPr="001223F4">
        <w:rPr>
          <w:rFonts w:asciiTheme="minorHAnsi" w:hAnsiTheme="minorHAnsi" w:cstheme="minorHAnsi"/>
          <w:sz w:val="24"/>
          <w:szCs w:val="24"/>
        </w:rPr>
        <w:t xml:space="preserve">At </w:t>
      </w:r>
      <w:r w:rsidR="000C151C" w:rsidRPr="001223F4">
        <w:rPr>
          <w:rFonts w:asciiTheme="minorHAnsi" w:hAnsiTheme="minorHAnsi" w:cstheme="minorHAnsi"/>
          <w:sz w:val="24"/>
          <w:szCs w:val="24"/>
        </w:rPr>
        <w:t>Cherry Hill</w:t>
      </w:r>
      <w:r w:rsidRPr="001223F4">
        <w:rPr>
          <w:rFonts w:asciiTheme="minorHAnsi" w:hAnsiTheme="minorHAnsi" w:cstheme="minorHAnsi"/>
          <w:sz w:val="24"/>
          <w:szCs w:val="24"/>
        </w:rPr>
        <w:t>, we are committed to fostering a culture where employees feel secure in reporting concerns, grievances, or engaging in investigations without fear of retaliation. Retaliation of any kind is strictly prohibited and will not be tolerated under any circumstances.</w:t>
      </w:r>
    </w:p>
    <w:p w14:paraId="0F0EB722" w14:textId="77777777" w:rsidR="00CB52FF" w:rsidRPr="001223F4" w:rsidRDefault="00CB52FF" w:rsidP="00CB52FF">
      <w:pPr>
        <w:jc w:val="both"/>
        <w:rPr>
          <w:rFonts w:asciiTheme="minorHAnsi" w:hAnsiTheme="minorHAnsi" w:cstheme="minorHAnsi"/>
          <w:sz w:val="24"/>
          <w:szCs w:val="24"/>
        </w:rPr>
      </w:pPr>
      <w:r w:rsidRPr="001223F4">
        <w:rPr>
          <w:rFonts w:asciiTheme="minorHAnsi" w:hAnsiTheme="minorHAnsi" w:cstheme="minorHAnsi"/>
          <w:b/>
          <w:bCs/>
          <w:sz w:val="24"/>
          <w:szCs w:val="24"/>
        </w:rPr>
        <w:t>Examples of retaliation include:</w:t>
      </w:r>
    </w:p>
    <w:p w14:paraId="42943C30" w14:textId="77777777" w:rsidR="00CB52FF" w:rsidRPr="001223F4" w:rsidRDefault="00CB52FF" w:rsidP="00010096">
      <w:pPr>
        <w:numPr>
          <w:ilvl w:val="0"/>
          <w:numId w:val="48"/>
        </w:numPr>
        <w:jc w:val="both"/>
        <w:rPr>
          <w:rFonts w:asciiTheme="minorHAnsi" w:hAnsiTheme="minorHAnsi" w:cstheme="minorHAnsi"/>
          <w:sz w:val="24"/>
          <w:szCs w:val="24"/>
        </w:rPr>
      </w:pPr>
      <w:r w:rsidRPr="001223F4">
        <w:rPr>
          <w:rFonts w:asciiTheme="minorHAnsi" w:hAnsiTheme="minorHAnsi" w:cstheme="minorHAnsi"/>
          <w:sz w:val="24"/>
          <w:szCs w:val="24"/>
        </w:rPr>
        <w:lastRenderedPageBreak/>
        <w:t>Unjust termination, demotion, or denial of promotions.</w:t>
      </w:r>
    </w:p>
    <w:p w14:paraId="4BD5D70D" w14:textId="77777777" w:rsidR="00CB52FF" w:rsidRPr="001223F4" w:rsidRDefault="00CB52FF" w:rsidP="00010096">
      <w:pPr>
        <w:numPr>
          <w:ilvl w:val="0"/>
          <w:numId w:val="48"/>
        </w:numPr>
        <w:jc w:val="both"/>
        <w:rPr>
          <w:rFonts w:asciiTheme="minorHAnsi" w:hAnsiTheme="minorHAnsi" w:cstheme="minorHAnsi"/>
          <w:sz w:val="24"/>
          <w:szCs w:val="24"/>
        </w:rPr>
      </w:pPr>
      <w:r w:rsidRPr="001223F4">
        <w:rPr>
          <w:rFonts w:asciiTheme="minorHAnsi" w:hAnsiTheme="minorHAnsi" w:cstheme="minorHAnsi"/>
          <w:sz w:val="24"/>
          <w:szCs w:val="24"/>
        </w:rPr>
        <w:t>Reductions in pay, benefits, or work hours.</w:t>
      </w:r>
    </w:p>
    <w:p w14:paraId="65A7F0DA" w14:textId="77777777" w:rsidR="00CB52FF" w:rsidRPr="001223F4" w:rsidRDefault="00CB52FF" w:rsidP="00010096">
      <w:pPr>
        <w:numPr>
          <w:ilvl w:val="0"/>
          <w:numId w:val="48"/>
        </w:numPr>
        <w:jc w:val="both"/>
        <w:rPr>
          <w:rFonts w:asciiTheme="minorHAnsi" w:hAnsiTheme="minorHAnsi" w:cstheme="minorHAnsi"/>
          <w:sz w:val="24"/>
          <w:szCs w:val="24"/>
        </w:rPr>
      </w:pPr>
      <w:r w:rsidRPr="001223F4">
        <w:rPr>
          <w:rFonts w:asciiTheme="minorHAnsi" w:hAnsiTheme="minorHAnsi" w:cstheme="minorHAnsi"/>
          <w:sz w:val="24"/>
          <w:szCs w:val="24"/>
        </w:rPr>
        <w:t>Negative performance reviews or disciplinary measures unrelated to job performance.</w:t>
      </w:r>
    </w:p>
    <w:p w14:paraId="76CFC0F2" w14:textId="77777777" w:rsidR="00CB52FF" w:rsidRPr="001223F4" w:rsidRDefault="00CB52FF" w:rsidP="00010096">
      <w:pPr>
        <w:numPr>
          <w:ilvl w:val="0"/>
          <w:numId w:val="48"/>
        </w:numPr>
        <w:jc w:val="both"/>
        <w:rPr>
          <w:rFonts w:asciiTheme="minorHAnsi" w:hAnsiTheme="minorHAnsi" w:cstheme="minorHAnsi"/>
          <w:sz w:val="24"/>
          <w:szCs w:val="24"/>
        </w:rPr>
      </w:pPr>
      <w:r w:rsidRPr="001223F4">
        <w:rPr>
          <w:rFonts w:asciiTheme="minorHAnsi" w:hAnsiTheme="minorHAnsi" w:cstheme="minorHAnsi"/>
          <w:sz w:val="24"/>
          <w:szCs w:val="24"/>
        </w:rPr>
        <w:t>Exclusion from key meetings, team opportunities, or projects.</w:t>
      </w:r>
    </w:p>
    <w:p w14:paraId="1B29F762" w14:textId="77777777" w:rsidR="00CB52FF" w:rsidRPr="001223F4" w:rsidRDefault="00CB52FF" w:rsidP="00010096">
      <w:pPr>
        <w:numPr>
          <w:ilvl w:val="0"/>
          <w:numId w:val="48"/>
        </w:numPr>
        <w:jc w:val="both"/>
        <w:rPr>
          <w:rFonts w:asciiTheme="minorHAnsi" w:hAnsiTheme="minorHAnsi" w:cstheme="minorHAnsi"/>
          <w:sz w:val="24"/>
          <w:szCs w:val="24"/>
        </w:rPr>
      </w:pPr>
      <w:r w:rsidRPr="001223F4">
        <w:rPr>
          <w:rFonts w:asciiTheme="minorHAnsi" w:hAnsiTheme="minorHAnsi" w:cstheme="minorHAnsi"/>
          <w:sz w:val="24"/>
          <w:szCs w:val="24"/>
        </w:rPr>
        <w:t>Any form of verbal or physical abuse, intimidation, or harassment.</w:t>
      </w:r>
    </w:p>
    <w:p w14:paraId="34041AA2" w14:textId="77777777" w:rsidR="00CB52FF" w:rsidRPr="001223F4" w:rsidRDefault="00CB52FF" w:rsidP="00CB52FF">
      <w:pPr>
        <w:jc w:val="both"/>
        <w:rPr>
          <w:rFonts w:asciiTheme="minorHAnsi" w:hAnsiTheme="minorHAnsi" w:cstheme="minorHAnsi"/>
          <w:sz w:val="24"/>
          <w:szCs w:val="24"/>
        </w:rPr>
      </w:pPr>
      <w:r w:rsidRPr="001223F4">
        <w:rPr>
          <w:rFonts w:asciiTheme="minorHAnsi" w:hAnsiTheme="minorHAnsi" w:cstheme="minorHAnsi"/>
          <w:b/>
          <w:bCs/>
          <w:sz w:val="24"/>
          <w:szCs w:val="24"/>
        </w:rPr>
        <w:t>Protection Measures:</w:t>
      </w:r>
    </w:p>
    <w:p w14:paraId="1C7E7CE4" w14:textId="77777777" w:rsidR="00CB52FF" w:rsidRPr="001223F4" w:rsidRDefault="00CB52FF" w:rsidP="00010096">
      <w:pPr>
        <w:numPr>
          <w:ilvl w:val="0"/>
          <w:numId w:val="49"/>
        </w:numPr>
        <w:jc w:val="both"/>
        <w:rPr>
          <w:rFonts w:asciiTheme="minorHAnsi" w:hAnsiTheme="minorHAnsi" w:cstheme="minorHAnsi"/>
          <w:sz w:val="24"/>
          <w:szCs w:val="24"/>
        </w:rPr>
      </w:pPr>
      <w:r w:rsidRPr="001223F4">
        <w:rPr>
          <w:rFonts w:asciiTheme="minorHAnsi" w:hAnsiTheme="minorHAnsi" w:cstheme="minorHAnsi"/>
          <w:b/>
          <w:bCs/>
          <w:sz w:val="24"/>
          <w:szCs w:val="24"/>
        </w:rPr>
        <w:t>Confidentiality</w:t>
      </w:r>
      <w:r w:rsidRPr="001223F4">
        <w:rPr>
          <w:rFonts w:asciiTheme="minorHAnsi" w:hAnsiTheme="minorHAnsi" w:cstheme="minorHAnsi"/>
          <w:sz w:val="24"/>
          <w:szCs w:val="24"/>
        </w:rPr>
        <w:t>: We ensure the confidentiality of employees who report grievances or participate in investigations. The identity of individuals involved is protected, with information shared strictly on a need-to-know basis, maintaining privacy and trust.</w:t>
      </w:r>
    </w:p>
    <w:p w14:paraId="3B89E79B" w14:textId="77777777" w:rsidR="00CB52FF" w:rsidRPr="001223F4" w:rsidRDefault="00CB52FF" w:rsidP="00010096">
      <w:pPr>
        <w:numPr>
          <w:ilvl w:val="0"/>
          <w:numId w:val="49"/>
        </w:numPr>
        <w:jc w:val="both"/>
        <w:rPr>
          <w:rFonts w:asciiTheme="minorHAnsi" w:hAnsiTheme="minorHAnsi" w:cstheme="minorHAnsi"/>
          <w:sz w:val="24"/>
          <w:szCs w:val="24"/>
        </w:rPr>
      </w:pPr>
      <w:r w:rsidRPr="001223F4">
        <w:rPr>
          <w:rFonts w:asciiTheme="minorHAnsi" w:hAnsiTheme="minorHAnsi" w:cstheme="minorHAnsi"/>
          <w:b/>
          <w:bCs/>
          <w:sz w:val="24"/>
          <w:szCs w:val="24"/>
        </w:rPr>
        <w:t>Fair Treatment</w:t>
      </w:r>
      <w:r w:rsidRPr="001223F4">
        <w:rPr>
          <w:rFonts w:asciiTheme="minorHAnsi" w:hAnsiTheme="minorHAnsi" w:cstheme="minorHAnsi"/>
          <w:sz w:val="24"/>
          <w:szCs w:val="24"/>
        </w:rPr>
        <w:t>: Employees who raise concerns are treated with fairness and respect. Their issues are taken seriously, and investigations are conducted thoroughly to reach just and unbiased resolutions.</w:t>
      </w:r>
    </w:p>
    <w:p w14:paraId="3AD2072F" w14:textId="6F3BAA9A" w:rsidR="00B06523" w:rsidRPr="001223F4" w:rsidRDefault="00CB52FF" w:rsidP="00010096">
      <w:pPr>
        <w:numPr>
          <w:ilvl w:val="0"/>
          <w:numId w:val="49"/>
        </w:numPr>
        <w:jc w:val="both"/>
        <w:rPr>
          <w:rFonts w:asciiTheme="minorHAnsi" w:hAnsiTheme="minorHAnsi" w:cstheme="minorHAnsi"/>
          <w:sz w:val="24"/>
          <w:szCs w:val="24"/>
        </w:rPr>
      </w:pPr>
      <w:r w:rsidRPr="001223F4">
        <w:rPr>
          <w:rFonts w:asciiTheme="minorHAnsi" w:hAnsiTheme="minorHAnsi" w:cstheme="minorHAnsi"/>
          <w:b/>
          <w:bCs/>
          <w:sz w:val="24"/>
          <w:szCs w:val="24"/>
        </w:rPr>
        <w:t>Zero Tolerance for Retaliation</w:t>
      </w:r>
      <w:r w:rsidRPr="001223F4">
        <w:rPr>
          <w:rFonts w:asciiTheme="minorHAnsi" w:hAnsiTheme="minorHAnsi" w:cstheme="minorHAnsi"/>
          <w:sz w:val="24"/>
          <w:szCs w:val="24"/>
        </w:rPr>
        <w:t xml:space="preserve">: Any retaliatory action, whether by a supervisor, manager, or colleague, is prohibited. Employees found engaging in retaliatory conduct will face severe disciplinary actions, including potential termination. </w:t>
      </w:r>
      <w:r w:rsidR="007A1015" w:rsidRPr="001223F4">
        <w:rPr>
          <w:rFonts w:asciiTheme="minorHAnsi" w:hAnsiTheme="minorHAnsi" w:cstheme="minorHAnsi"/>
          <w:sz w:val="24"/>
          <w:szCs w:val="24"/>
        </w:rPr>
        <w:t>Cherry Hill</w:t>
      </w:r>
      <w:r w:rsidRPr="001223F4">
        <w:rPr>
          <w:rFonts w:asciiTheme="minorHAnsi" w:hAnsiTheme="minorHAnsi" w:cstheme="minorHAnsi"/>
          <w:sz w:val="24"/>
          <w:szCs w:val="24"/>
        </w:rPr>
        <w:t xml:space="preserve"> stands firm in its commitment to ensuring a safe and supportive work environment for all.</w:t>
      </w:r>
    </w:p>
    <w:p w14:paraId="6A94399B" w14:textId="77777777" w:rsidR="00777E8B" w:rsidRPr="001735F6" w:rsidRDefault="00777E8B" w:rsidP="00974ADC">
      <w:pPr>
        <w:jc w:val="both"/>
        <w:rPr>
          <w:rFonts w:asciiTheme="minorHAnsi" w:hAnsiTheme="minorHAnsi" w:cstheme="minorHAnsi"/>
        </w:rPr>
      </w:pPr>
    </w:p>
    <w:p w14:paraId="1F9DF781" w14:textId="7ED0608D" w:rsidR="003F0942" w:rsidRPr="001223F4" w:rsidRDefault="00B06523" w:rsidP="00010096">
      <w:pPr>
        <w:pStyle w:val="Heading2"/>
        <w:numPr>
          <w:ilvl w:val="1"/>
          <w:numId w:val="18"/>
        </w:numPr>
        <w:ind w:left="540" w:right="50" w:hanging="540"/>
        <w:jc w:val="both"/>
        <w:rPr>
          <w:rFonts w:asciiTheme="minorHAnsi" w:hAnsiTheme="minorHAnsi" w:cstheme="minorHAnsi"/>
          <w:color w:val="A51F3C"/>
          <w:sz w:val="26"/>
          <w:szCs w:val="26"/>
        </w:rPr>
      </w:pPr>
      <w:bookmarkStart w:id="62" w:name="_Toc236240306"/>
      <w:r w:rsidRPr="001223F4">
        <w:rPr>
          <w:rFonts w:asciiTheme="minorHAnsi" w:hAnsiTheme="minorHAnsi" w:cstheme="minorHAnsi"/>
          <w:color w:val="A51F3C"/>
          <w:sz w:val="26"/>
          <w:szCs w:val="26"/>
        </w:rPr>
        <w:t>Whistleblower Policy</w:t>
      </w:r>
      <w:bookmarkEnd w:id="62"/>
    </w:p>
    <w:p w14:paraId="58A906A2" w14:textId="77777777" w:rsidR="00777E8B" w:rsidRPr="001735F6" w:rsidRDefault="00777E8B" w:rsidP="00974ADC">
      <w:pPr>
        <w:jc w:val="both"/>
        <w:rPr>
          <w:rFonts w:asciiTheme="minorHAnsi" w:hAnsiTheme="minorHAnsi" w:cstheme="minorHAnsi"/>
        </w:rPr>
      </w:pPr>
    </w:p>
    <w:p w14:paraId="6947C23F" w14:textId="77777777" w:rsidR="00CB52FF" w:rsidRPr="001223F4" w:rsidRDefault="00CB52FF" w:rsidP="00CB52FF">
      <w:pPr>
        <w:jc w:val="both"/>
        <w:rPr>
          <w:rFonts w:asciiTheme="minorHAnsi" w:hAnsiTheme="minorHAnsi" w:cstheme="minorHAnsi"/>
          <w:sz w:val="24"/>
          <w:szCs w:val="24"/>
        </w:rPr>
      </w:pPr>
      <w:r w:rsidRPr="001223F4">
        <w:rPr>
          <w:rFonts w:asciiTheme="minorHAnsi" w:hAnsiTheme="minorHAnsi" w:cstheme="minorHAnsi"/>
          <w:sz w:val="24"/>
          <w:szCs w:val="24"/>
        </w:rPr>
        <w:t>Ethical conduct and accountability are fundamental to our operations. The Whistleblower Procedure establishes a secure and transparent framework, enabling the reporting of unethical, illegal, or improper activities without fear of retaliation.</w:t>
      </w:r>
    </w:p>
    <w:p w14:paraId="00F3EB8B" w14:textId="77777777" w:rsidR="00CB52FF" w:rsidRPr="001223F4" w:rsidRDefault="00CB52FF" w:rsidP="00010096">
      <w:pPr>
        <w:pStyle w:val="ListParagraph"/>
        <w:numPr>
          <w:ilvl w:val="0"/>
          <w:numId w:val="50"/>
        </w:numPr>
        <w:rPr>
          <w:rFonts w:asciiTheme="minorHAnsi" w:hAnsiTheme="minorHAnsi" w:cstheme="minorHAnsi"/>
          <w:b/>
          <w:bCs/>
          <w:sz w:val="24"/>
          <w:szCs w:val="24"/>
        </w:rPr>
      </w:pPr>
      <w:r w:rsidRPr="001223F4">
        <w:rPr>
          <w:rFonts w:asciiTheme="minorHAnsi" w:hAnsiTheme="minorHAnsi" w:cstheme="minorHAnsi"/>
          <w:b/>
          <w:bCs/>
          <w:sz w:val="24"/>
          <w:szCs w:val="24"/>
        </w:rPr>
        <w:t>Reporting Concerns</w:t>
      </w:r>
    </w:p>
    <w:p w14:paraId="289FE241" w14:textId="77777777" w:rsidR="00CB52FF" w:rsidRPr="001223F4" w:rsidRDefault="00CB52FF" w:rsidP="00CB52FF">
      <w:pPr>
        <w:pStyle w:val="ListParagraph"/>
        <w:ind w:left="720" w:firstLine="0"/>
        <w:rPr>
          <w:rFonts w:asciiTheme="minorHAnsi" w:hAnsiTheme="minorHAnsi" w:cstheme="minorHAnsi"/>
          <w:sz w:val="24"/>
          <w:szCs w:val="24"/>
        </w:rPr>
      </w:pPr>
      <w:r w:rsidRPr="001223F4">
        <w:rPr>
          <w:rFonts w:asciiTheme="minorHAnsi" w:hAnsiTheme="minorHAnsi" w:cstheme="minorHAnsi"/>
          <w:sz w:val="24"/>
          <w:szCs w:val="24"/>
        </w:rPr>
        <w:t>Employees and stakeholders can report concerns related to:</w:t>
      </w:r>
    </w:p>
    <w:p w14:paraId="18B79848" w14:textId="77777777" w:rsidR="00CB52FF" w:rsidRPr="001223F4" w:rsidRDefault="00CB52FF" w:rsidP="00010096">
      <w:pPr>
        <w:numPr>
          <w:ilvl w:val="1"/>
          <w:numId w:val="50"/>
        </w:numPr>
        <w:jc w:val="both"/>
        <w:rPr>
          <w:rFonts w:asciiTheme="minorHAnsi" w:hAnsiTheme="minorHAnsi" w:cstheme="minorHAnsi"/>
          <w:sz w:val="24"/>
          <w:szCs w:val="24"/>
        </w:rPr>
      </w:pPr>
      <w:r w:rsidRPr="001223F4">
        <w:rPr>
          <w:rFonts w:asciiTheme="minorHAnsi" w:hAnsiTheme="minorHAnsi" w:cstheme="minorHAnsi"/>
          <w:sz w:val="24"/>
          <w:szCs w:val="24"/>
        </w:rPr>
        <w:t>Fraud, corruption, financial irregularities, or any form of misappropriation.</w:t>
      </w:r>
    </w:p>
    <w:p w14:paraId="5659B7C4" w14:textId="77777777" w:rsidR="00CB52FF" w:rsidRPr="001223F4" w:rsidRDefault="00CB52FF" w:rsidP="00010096">
      <w:pPr>
        <w:numPr>
          <w:ilvl w:val="1"/>
          <w:numId w:val="50"/>
        </w:numPr>
        <w:jc w:val="both"/>
        <w:rPr>
          <w:rFonts w:asciiTheme="minorHAnsi" w:hAnsiTheme="minorHAnsi" w:cstheme="minorHAnsi"/>
          <w:sz w:val="24"/>
          <w:szCs w:val="24"/>
        </w:rPr>
      </w:pPr>
      <w:r w:rsidRPr="001223F4">
        <w:rPr>
          <w:rFonts w:asciiTheme="minorHAnsi" w:hAnsiTheme="minorHAnsi" w:cstheme="minorHAnsi"/>
          <w:sz w:val="24"/>
          <w:szCs w:val="24"/>
        </w:rPr>
        <w:t>Violations of ethical policies, legal standards, or regulatory requirements.</w:t>
      </w:r>
    </w:p>
    <w:p w14:paraId="4AEBC5D6" w14:textId="77777777" w:rsidR="00CB52FF" w:rsidRPr="001223F4" w:rsidRDefault="00CB52FF" w:rsidP="00010096">
      <w:pPr>
        <w:numPr>
          <w:ilvl w:val="1"/>
          <w:numId w:val="50"/>
        </w:numPr>
        <w:jc w:val="both"/>
        <w:rPr>
          <w:rFonts w:asciiTheme="minorHAnsi" w:hAnsiTheme="minorHAnsi" w:cstheme="minorHAnsi"/>
          <w:sz w:val="24"/>
          <w:szCs w:val="24"/>
        </w:rPr>
      </w:pPr>
      <w:r w:rsidRPr="001223F4">
        <w:rPr>
          <w:rFonts w:asciiTheme="minorHAnsi" w:hAnsiTheme="minorHAnsi" w:cstheme="minorHAnsi"/>
          <w:sz w:val="24"/>
          <w:szCs w:val="24"/>
        </w:rPr>
        <w:t>Workplace safety breaches or environmental violations impacting sustainability goals.</w:t>
      </w:r>
    </w:p>
    <w:p w14:paraId="52118CFD" w14:textId="77777777" w:rsidR="00CB52FF" w:rsidRPr="001223F4" w:rsidRDefault="00CB52FF" w:rsidP="00010096">
      <w:pPr>
        <w:numPr>
          <w:ilvl w:val="1"/>
          <w:numId w:val="50"/>
        </w:numPr>
        <w:jc w:val="both"/>
        <w:rPr>
          <w:rFonts w:asciiTheme="minorHAnsi" w:hAnsiTheme="minorHAnsi" w:cstheme="minorHAnsi"/>
          <w:sz w:val="24"/>
          <w:szCs w:val="24"/>
        </w:rPr>
      </w:pPr>
      <w:r w:rsidRPr="001223F4">
        <w:rPr>
          <w:rFonts w:asciiTheme="minorHAnsi" w:hAnsiTheme="minorHAnsi" w:cstheme="minorHAnsi"/>
          <w:sz w:val="24"/>
          <w:szCs w:val="24"/>
        </w:rPr>
        <w:t>Actions harmful to the public interest or detrimental to the company's reputation.</w:t>
      </w:r>
    </w:p>
    <w:p w14:paraId="065AB57B" w14:textId="14C83FA3" w:rsidR="00CB52FF" w:rsidRPr="001223F4" w:rsidRDefault="00CB52FF" w:rsidP="00010096">
      <w:pPr>
        <w:numPr>
          <w:ilvl w:val="1"/>
          <w:numId w:val="50"/>
        </w:numPr>
        <w:jc w:val="both"/>
        <w:rPr>
          <w:rFonts w:asciiTheme="minorHAnsi" w:hAnsiTheme="minorHAnsi" w:cstheme="minorHAnsi"/>
          <w:sz w:val="24"/>
          <w:szCs w:val="24"/>
        </w:rPr>
      </w:pPr>
      <w:r w:rsidRPr="001223F4">
        <w:rPr>
          <w:rFonts w:asciiTheme="minorHAnsi" w:hAnsiTheme="minorHAnsi" w:cstheme="minorHAnsi"/>
          <w:sz w:val="24"/>
          <w:szCs w:val="24"/>
        </w:rPr>
        <w:t>Information security breaches, including unauthorized access, data misuse, or failure to comply with cybersecurity standards.</w:t>
      </w:r>
    </w:p>
    <w:p w14:paraId="60F0F4EA" w14:textId="77777777" w:rsidR="00CB52FF" w:rsidRPr="001223F4" w:rsidRDefault="00CB52FF" w:rsidP="00010096">
      <w:pPr>
        <w:pStyle w:val="ListParagraph"/>
        <w:numPr>
          <w:ilvl w:val="0"/>
          <w:numId w:val="50"/>
        </w:numPr>
        <w:rPr>
          <w:rFonts w:asciiTheme="minorHAnsi" w:hAnsiTheme="minorHAnsi" w:cstheme="minorHAnsi"/>
          <w:sz w:val="24"/>
          <w:szCs w:val="24"/>
        </w:rPr>
      </w:pPr>
      <w:r w:rsidRPr="001223F4">
        <w:rPr>
          <w:rFonts w:asciiTheme="minorHAnsi" w:hAnsiTheme="minorHAnsi" w:cstheme="minorHAnsi"/>
          <w:b/>
          <w:bCs/>
          <w:sz w:val="24"/>
          <w:szCs w:val="24"/>
        </w:rPr>
        <w:t>Reporting Channels:</w:t>
      </w:r>
    </w:p>
    <w:p w14:paraId="16F0AEEB" w14:textId="477DDED7" w:rsidR="00CB52FF" w:rsidRPr="001223F4" w:rsidRDefault="00CB52FF" w:rsidP="00010096">
      <w:pPr>
        <w:numPr>
          <w:ilvl w:val="1"/>
          <w:numId w:val="51"/>
        </w:numPr>
        <w:jc w:val="both"/>
        <w:rPr>
          <w:rFonts w:asciiTheme="minorHAnsi" w:hAnsiTheme="minorHAnsi" w:cstheme="minorHAnsi"/>
          <w:sz w:val="24"/>
          <w:szCs w:val="24"/>
        </w:rPr>
      </w:pPr>
      <w:r w:rsidRPr="001223F4">
        <w:rPr>
          <w:rFonts w:asciiTheme="minorHAnsi" w:hAnsiTheme="minorHAnsi" w:cstheme="minorHAnsi"/>
          <w:b/>
          <w:bCs/>
          <w:sz w:val="24"/>
          <w:szCs w:val="24"/>
        </w:rPr>
        <w:t>Email</w:t>
      </w:r>
      <w:r w:rsidRPr="001223F4">
        <w:rPr>
          <w:rFonts w:asciiTheme="minorHAnsi" w:hAnsiTheme="minorHAnsi" w:cstheme="minorHAnsi"/>
          <w:sz w:val="24"/>
          <w:szCs w:val="24"/>
        </w:rPr>
        <w:t xml:space="preserve">: </w:t>
      </w:r>
      <w:hyperlink r:id="rId20" w:history="1">
        <w:r w:rsidR="00381491" w:rsidRPr="001223F4">
          <w:rPr>
            <w:rStyle w:val="Hyperlink"/>
            <w:rFonts w:asciiTheme="minorHAnsi" w:hAnsiTheme="minorHAnsi" w:cstheme="minorHAnsi"/>
            <w:sz w:val="24"/>
            <w:szCs w:val="24"/>
          </w:rPr>
          <w:t>whistleblower@cherryhill.in</w:t>
        </w:r>
      </w:hyperlink>
      <w:r w:rsidRPr="001223F4">
        <w:rPr>
          <w:rFonts w:asciiTheme="minorHAnsi" w:hAnsiTheme="minorHAnsi" w:cstheme="minorHAnsi"/>
          <w:sz w:val="24"/>
          <w:szCs w:val="24"/>
        </w:rPr>
        <w:t xml:space="preserve"> </w:t>
      </w:r>
    </w:p>
    <w:p w14:paraId="2A733527" w14:textId="77777777" w:rsidR="00CB52FF" w:rsidRPr="001223F4" w:rsidRDefault="00CB52FF" w:rsidP="00010096">
      <w:pPr>
        <w:numPr>
          <w:ilvl w:val="1"/>
          <w:numId w:val="51"/>
        </w:numPr>
        <w:jc w:val="both"/>
        <w:rPr>
          <w:rFonts w:asciiTheme="minorHAnsi" w:hAnsiTheme="minorHAnsi" w:cstheme="minorHAnsi"/>
          <w:sz w:val="24"/>
          <w:szCs w:val="24"/>
        </w:rPr>
      </w:pPr>
      <w:r w:rsidRPr="001223F4">
        <w:rPr>
          <w:rFonts w:asciiTheme="minorHAnsi" w:hAnsiTheme="minorHAnsi" w:cstheme="minorHAnsi"/>
          <w:b/>
          <w:bCs/>
          <w:sz w:val="24"/>
          <w:szCs w:val="24"/>
        </w:rPr>
        <w:t>Phone</w:t>
      </w:r>
      <w:r w:rsidRPr="001223F4">
        <w:rPr>
          <w:rFonts w:asciiTheme="minorHAnsi" w:hAnsiTheme="minorHAnsi" w:cstheme="minorHAnsi"/>
          <w:sz w:val="24"/>
          <w:szCs w:val="24"/>
        </w:rPr>
        <w:t>: +91-1125688479</w:t>
      </w:r>
    </w:p>
    <w:p w14:paraId="20CAF375" w14:textId="77777777" w:rsidR="00CB52FF" w:rsidRPr="001223F4" w:rsidRDefault="00CB52FF" w:rsidP="00010096">
      <w:pPr>
        <w:numPr>
          <w:ilvl w:val="1"/>
          <w:numId w:val="51"/>
        </w:numPr>
        <w:jc w:val="both"/>
        <w:rPr>
          <w:rFonts w:asciiTheme="minorHAnsi" w:hAnsiTheme="minorHAnsi" w:cstheme="minorHAnsi"/>
          <w:sz w:val="24"/>
          <w:szCs w:val="24"/>
        </w:rPr>
      </w:pPr>
      <w:r w:rsidRPr="001223F4">
        <w:rPr>
          <w:rFonts w:asciiTheme="minorHAnsi" w:hAnsiTheme="minorHAnsi" w:cstheme="minorHAnsi"/>
          <w:b/>
          <w:bCs/>
          <w:sz w:val="24"/>
          <w:szCs w:val="24"/>
        </w:rPr>
        <w:t>Online Portal</w:t>
      </w:r>
      <w:r w:rsidRPr="001223F4">
        <w:rPr>
          <w:rFonts w:asciiTheme="minorHAnsi" w:hAnsiTheme="minorHAnsi" w:cstheme="minorHAnsi"/>
          <w:sz w:val="24"/>
          <w:szCs w:val="24"/>
        </w:rPr>
        <w:t>: Accessible via the intranet for anonymous submissions.</w:t>
      </w:r>
    </w:p>
    <w:p w14:paraId="24EAA4A0" w14:textId="77777777" w:rsidR="00CB52FF" w:rsidRPr="001223F4" w:rsidRDefault="00CB52FF" w:rsidP="00010096">
      <w:pPr>
        <w:pStyle w:val="ListParagraph"/>
        <w:numPr>
          <w:ilvl w:val="0"/>
          <w:numId w:val="50"/>
        </w:numPr>
        <w:rPr>
          <w:rFonts w:asciiTheme="minorHAnsi" w:hAnsiTheme="minorHAnsi" w:cstheme="minorHAnsi"/>
          <w:b/>
          <w:bCs/>
          <w:sz w:val="24"/>
          <w:szCs w:val="24"/>
        </w:rPr>
      </w:pPr>
      <w:r w:rsidRPr="001223F4">
        <w:rPr>
          <w:rFonts w:asciiTheme="minorHAnsi" w:hAnsiTheme="minorHAnsi" w:cstheme="minorHAnsi"/>
          <w:b/>
          <w:bCs/>
          <w:sz w:val="24"/>
          <w:szCs w:val="24"/>
        </w:rPr>
        <w:t>Receipt and Investigation</w:t>
      </w:r>
    </w:p>
    <w:p w14:paraId="58BA4EC9" w14:textId="77777777" w:rsidR="00CB52FF" w:rsidRPr="001223F4" w:rsidRDefault="00CB52FF" w:rsidP="00010096">
      <w:pPr>
        <w:pStyle w:val="ListParagraph"/>
        <w:numPr>
          <w:ilvl w:val="1"/>
          <w:numId w:val="52"/>
        </w:numPr>
        <w:rPr>
          <w:rFonts w:asciiTheme="minorHAnsi" w:hAnsiTheme="minorHAnsi" w:cstheme="minorHAnsi"/>
          <w:sz w:val="24"/>
          <w:szCs w:val="24"/>
        </w:rPr>
      </w:pPr>
      <w:r w:rsidRPr="001223F4">
        <w:rPr>
          <w:rFonts w:asciiTheme="minorHAnsi" w:hAnsiTheme="minorHAnsi" w:cstheme="minorHAnsi"/>
          <w:b/>
          <w:bCs/>
          <w:sz w:val="24"/>
          <w:szCs w:val="24"/>
        </w:rPr>
        <w:t>Acknowledgment</w:t>
      </w:r>
      <w:r w:rsidRPr="001223F4">
        <w:rPr>
          <w:rFonts w:asciiTheme="minorHAnsi" w:hAnsiTheme="minorHAnsi" w:cstheme="minorHAnsi"/>
          <w:sz w:val="24"/>
          <w:szCs w:val="24"/>
        </w:rPr>
        <w:t>: Reports are acknowledged within two business days by the Whistleblower Coordinator.</w:t>
      </w:r>
    </w:p>
    <w:p w14:paraId="7E6D6BDA" w14:textId="77777777" w:rsidR="00CB52FF" w:rsidRPr="001223F4" w:rsidRDefault="00CB52FF" w:rsidP="00010096">
      <w:pPr>
        <w:pStyle w:val="ListParagraph"/>
        <w:numPr>
          <w:ilvl w:val="1"/>
          <w:numId w:val="52"/>
        </w:numPr>
        <w:rPr>
          <w:rFonts w:asciiTheme="minorHAnsi" w:hAnsiTheme="minorHAnsi" w:cstheme="minorHAnsi"/>
          <w:sz w:val="24"/>
          <w:szCs w:val="24"/>
        </w:rPr>
      </w:pPr>
      <w:r w:rsidRPr="001223F4">
        <w:rPr>
          <w:rFonts w:asciiTheme="minorHAnsi" w:hAnsiTheme="minorHAnsi" w:cstheme="minorHAnsi"/>
          <w:b/>
          <w:bCs/>
          <w:sz w:val="24"/>
          <w:szCs w:val="24"/>
        </w:rPr>
        <w:t>Investigation</w:t>
      </w:r>
      <w:r w:rsidRPr="001223F4">
        <w:rPr>
          <w:rFonts w:asciiTheme="minorHAnsi" w:hAnsiTheme="minorHAnsi" w:cstheme="minorHAnsi"/>
          <w:sz w:val="24"/>
          <w:szCs w:val="24"/>
        </w:rPr>
        <w:t>: A confidential and impartial inquiry is conducted by a team from HR, Compliance, or Legal, depending on the nature of the report.</w:t>
      </w:r>
    </w:p>
    <w:p w14:paraId="46CF8D8B" w14:textId="77777777" w:rsidR="00CB52FF" w:rsidRPr="001223F4" w:rsidRDefault="00CB52FF" w:rsidP="00010096">
      <w:pPr>
        <w:pStyle w:val="ListParagraph"/>
        <w:numPr>
          <w:ilvl w:val="0"/>
          <w:numId w:val="50"/>
        </w:numPr>
        <w:rPr>
          <w:rFonts w:asciiTheme="minorHAnsi" w:hAnsiTheme="minorHAnsi" w:cstheme="minorHAnsi"/>
          <w:b/>
          <w:bCs/>
          <w:sz w:val="24"/>
          <w:szCs w:val="24"/>
        </w:rPr>
      </w:pPr>
      <w:r w:rsidRPr="001223F4">
        <w:rPr>
          <w:rFonts w:asciiTheme="minorHAnsi" w:hAnsiTheme="minorHAnsi" w:cstheme="minorHAnsi"/>
          <w:b/>
          <w:bCs/>
          <w:sz w:val="24"/>
          <w:szCs w:val="24"/>
        </w:rPr>
        <w:t xml:space="preserve">Confidentiality and </w:t>
      </w:r>
      <w:proofErr w:type="gramStart"/>
      <w:r w:rsidRPr="001223F4">
        <w:rPr>
          <w:rFonts w:asciiTheme="minorHAnsi" w:hAnsiTheme="minorHAnsi" w:cstheme="minorHAnsi"/>
          <w:b/>
          <w:bCs/>
          <w:sz w:val="24"/>
          <w:szCs w:val="24"/>
        </w:rPr>
        <w:t>Non-Retaliation</w:t>
      </w:r>
      <w:proofErr w:type="gramEnd"/>
    </w:p>
    <w:p w14:paraId="1736343F" w14:textId="77777777" w:rsidR="00960B96" w:rsidRPr="00960B96" w:rsidRDefault="00960B96" w:rsidP="00960B96">
      <w:pPr>
        <w:numPr>
          <w:ilvl w:val="1"/>
          <w:numId w:val="53"/>
        </w:numPr>
        <w:jc w:val="both"/>
        <w:rPr>
          <w:rFonts w:asciiTheme="minorHAnsi" w:hAnsiTheme="minorHAnsi" w:cstheme="minorHAnsi"/>
          <w:b/>
          <w:bCs/>
          <w:sz w:val="24"/>
          <w:szCs w:val="24"/>
        </w:rPr>
      </w:pPr>
      <w:r w:rsidRPr="00960B96">
        <w:rPr>
          <w:rFonts w:asciiTheme="minorHAnsi" w:hAnsiTheme="minorHAnsi" w:cstheme="minorHAnsi"/>
          <w:b/>
          <w:bCs/>
          <w:sz w:val="24"/>
          <w:szCs w:val="24"/>
        </w:rPr>
        <w:t xml:space="preserve">Confidentiality Guarantee: </w:t>
      </w:r>
      <w:r w:rsidRPr="00960B96">
        <w:rPr>
          <w:rFonts w:asciiTheme="minorHAnsi" w:hAnsiTheme="minorHAnsi" w:cstheme="minorHAnsi"/>
          <w:sz w:val="24"/>
          <w:szCs w:val="24"/>
        </w:rPr>
        <w:t xml:space="preserve">Cherry Hill is committed to protecting the identity of whistleblowers and any individuals involved in the investigation. Information </w:t>
      </w:r>
      <w:r w:rsidRPr="00960B96">
        <w:rPr>
          <w:rFonts w:asciiTheme="minorHAnsi" w:hAnsiTheme="minorHAnsi" w:cstheme="minorHAnsi"/>
          <w:sz w:val="24"/>
          <w:szCs w:val="24"/>
        </w:rPr>
        <w:lastRenderedPageBreak/>
        <w:t>relating to a report is treated with strict confidentiality and is disclosed only on a need-to-know basis or where required by applicable law.</w:t>
      </w:r>
    </w:p>
    <w:p w14:paraId="7F9FC43C" w14:textId="488FC581" w:rsidR="00CB52FF" w:rsidRPr="001223F4" w:rsidRDefault="00960B96" w:rsidP="00960B96">
      <w:pPr>
        <w:numPr>
          <w:ilvl w:val="1"/>
          <w:numId w:val="53"/>
        </w:numPr>
        <w:jc w:val="both"/>
        <w:rPr>
          <w:rFonts w:asciiTheme="minorHAnsi" w:hAnsiTheme="minorHAnsi" w:cstheme="minorHAnsi"/>
          <w:sz w:val="24"/>
          <w:szCs w:val="24"/>
        </w:rPr>
      </w:pPr>
      <w:r w:rsidRPr="00960B96">
        <w:rPr>
          <w:rFonts w:asciiTheme="minorHAnsi" w:hAnsiTheme="minorHAnsi" w:cstheme="minorHAnsi"/>
          <w:b/>
          <w:bCs/>
          <w:sz w:val="24"/>
          <w:szCs w:val="24"/>
        </w:rPr>
        <w:t xml:space="preserve">Non-Retaliation Guarantee: </w:t>
      </w:r>
      <w:r w:rsidRPr="00960B96">
        <w:rPr>
          <w:rFonts w:asciiTheme="minorHAnsi" w:hAnsiTheme="minorHAnsi" w:cstheme="minorHAnsi"/>
          <w:sz w:val="24"/>
          <w:szCs w:val="24"/>
        </w:rPr>
        <w:t>Any employee or stakeholder who reports a concern in good faith or participates in an investigation is protected from retaliation, intimidation, discrimination, harassment, or any adverse employment action. Any act of retaliation will be treated as a serious violation of Company policy and may result in disciplinary action, including termination of employment.</w:t>
      </w:r>
    </w:p>
    <w:p w14:paraId="2F383200" w14:textId="77777777" w:rsidR="00CB52FF" w:rsidRPr="001223F4" w:rsidRDefault="00CB52FF" w:rsidP="00010096">
      <w:pPr>
        <w:pStyle w:val="ListParagraph"/>
        <w:numPr>
          <w:ilvl w:val="0"/>
          <w:numId w:val="50"/>
        </w:numPr>
        <w:rPr>
          <w:rFonts w:asciiTheme="minorHAnsi" w:hAnsiTheme="minorHAnsi" w:cstheme="minorHAnsi"/>
          <w:b/>
          <w:bCs/>
          <w:sz w:val="24"/>
          <w:szCs w:val="24"/>
        </w:rPr>
      </w:pPr>
      <w:r w:rsidRPr="001223F4">
        <w:rPr>
          <w:rFonts w:asciiTheme="minorHAnsi" w:hAnsiTheme="minorHAnsi" w:cstheme="minorHAnsi"/>
          <w:b/>
          <w:bCs/>
          <w:sz w:val="24"/>
          <w:szCs w:val="24"/>
        </w:rPr>
        <w:t>Resolution and Actions</w:t>
      </w:r>
    </w:p>
    <w:p w14:paraId="19E2FBC0" w14:textId="77777777" w:rsidR="00CB52FF" w:rsidRPr="001223F4" w:rsidRDefault="00CB52FF" w:rsidP="00010096">
      <w:pPr>
        <w:numPr>
          <w:ilvl w:val="1"/>
          <w:numId w:val="50"/>
        </w:numPr>
        <w:jc w:val="both"/>
        <w:rPr>
          <w:rFonts w:asciiTheme="minorHAnsi" w:hAnsiTheme="minorHAnsi" w:cstheme="minorHAnsi"/>
          <w:sz w:val="24"/>
          <w:szCs w:val="24"/>
        </w:rPr>
      </w:pPr>
      <w:r w:rsidRPr="001223F4">
        <w:rPr>
          <w:rFonts w:asciiTheme="minorHAnsi" w:hAnsiTheme="minorHAnsi" w:cstheme="minorHAnsi"/>
          <w:b/>
          <w:bCs/>
          <w:sz w:val="24"/>
          <w:szCs w:val="24"/>
        </w:rPr>
        <w:t>Outcome Notification</w:t>
      </w:r>
      <w:r w:rsidRPr="001223F4">
        <w:rPr>
          <w:rFonts w:asciiTheme="minorHAnsi" w:hAnsiTheme="minorHAnsi" w:cstheme="minorHAnsi"/>
          <w:sz w:val="24"/>
          <w:szCs w:val="24"/>
        </w:rPr>
        <w:t>: Whistleblowers are informed of the investigation results once concluded.</w:t>
      </w:r>
    </w:p>
    <w:p w14:paraId="33E0AEBF" w14:textId="77777777" w:rsidR="00CB52FF" w:rsidRPr="001223F4" w:rsidRDefault="00CB52FF" w:rsidP="00010096">
      <w:pPr>
        <w:numPr>
          <w:ilvl w:val="1"/>
          <w:numId w:val="50"/>
        </w:numPr>
        <w:jc w:val="both"/>
        <w:rPr>
          <w:rFonts w:asciiTheme="minorHAnsi" w:hAnsiTheme="minorHAnsi" w:cstheme="minorHAnsi"/>
          <w:sz w:val="24"/>
          <w:szCs w:val="24"/>
        </w:rPr>
      </w:pPr>
      <w:r w:rsidRPr="001223F4">
        <w:rPr>
          <w:rFonts w:asciiTheme="minorHAnsi" w:hAnsiTheme="minorHAnsi" w:cstheme="minorHAnsi"/>
          <w:b/>
          <w:bCs/>
          <w:sz w:val="24"/>
          <w:szCs w:val="24"/>
        </w:rPr>
        <w:t>Corrective Measures</w:t>
      </w:r>
      <w:r w:rsidRPr="001223F4">
        <w:rPr>
          <w:rFonts w:asciiTheme="minorHAnsi" w:hAnsiTheme="minorHAnsi" w:cstheme="minorHAnsi"/>
          <w:sz w:val="24"/>
          <w:szCs w:val="24"/>
        </w:rPr>
        <w:t>: Actions may include disciplinary steps, process improvements, or legal measures to ensure compliance.</w:t>
      </w:r>
    </w:p>
    <w:p w14:paraId="4D9C9F7E" w14:textId="77777777" w:rsidR="00CB52FF" w:rsidRPr="001223F4" w:rsidRDefault="00CB52FF" w:rsidP="00010096">
      <w:pPr>
        <w:pStyle w:val="ListParagraph"/>
        <w:numPr>
          <w:ilvl w:val="0"/>
          <w:numId w:val="50"/>
        </w:numPr>
        <w:rPr>
          <w:rFonts w:asciiTheme="minorHAnsi" w:hAnsiTheme="minorHAnsi" w:cstheme="minorHAnsi"/>
          <w:b/>
          <w:bCs/>
          <w:sz w:val="24"/>
          <w:szCs w:val="24"/>
        </w:rPr>
      </w:pPr>
      <w:r w:rsidRPr="001223F4">
        <w:rPr>
          <w:rFonts w:asciiTheme="minorHAnsi" w:hAnsiTheme="minorHAnsi" w:cstheme="minorHAnsi"/>
          <w:b/>
          <w:bCs/>
          <w:sz w:val="24"/>
          <w:szCs w:val="24"/>
        </w:rPr>
        <w:t>Recordkeeping and Improvement</w:t>
      </w:r>
    </w:p>
    <w:p w14:paraId="0C9F70E7" w14:textId="77777777" w:rsidR="00CB52FF" w:rsidRPr="001223F4" w:rsidRDefault="00CB52FF" w:rsidP="00CB52FF">
      <w:pPr>
        <w:ind w:left="720"/>
        <w:jc w:val="both"/>
        <w:rPr>
          <w:rFonts w:asciiTheme="minorHAnsi" w:hAnsiTheme="minorHAnsi" w:cstheme="minorHAnsi"/>
          <w:sz w:val="24"/>
          <w:szCs w:val="24"/>
        </w:rPr>
      </w:pPr>
      <w:r w:rsidRPr="001223F4">
        <w:rPr>
          <w:rFonts w:asciiTheme="minorHAnsi" w:hAnsiTheme="minorHAnsi" w:cstheme="minorHAnsi"/>
          <w:sz w:val="24"/>
          <w:szCs w:val="24"/>
        </w:rPr>
        <w:t>All reports and outcomes are securely documented and periodically reviewed to identify trends and refine the procedure's effectiveness.</w:t>
      </w:r>
    </w:p>
    <w:p w14:paraId="7FA6A668" w14:textId="77777777" w:rsidR="00BB4C04" w:rsidRPr="001735F6" w:rsidRDefault="00BB4C04" w:rsidP="00CB52FF">
      <w:pPr>
        <w:ind w:left="720"/>
        <w:jc w:val="both"/>
        <w:rPr>
          <w:rFonts w:asciiTheme="minorHAnsi" w:hAnsiTheme="minorHAnsi" w:cstheme="minorHAnsi"/>
        </w:rPr>
      </w:pPr>
    </w:p>
    <w:p w14:paraId="0A2CE150" w14:textId="24FC5A4D" w:rsidR="003F0942" w:rsidRPr="00795B64" w:rsidRDefault="003326A0" w:rsidP="00795B64">
      <w:pPr>
        <w:pStyle w:val="Heading1"/>
        <w:numPr>
          <w:ilvl w:val="0"/>
          <w:numId w:val="2"/>
        </w:numPr>
        <w:ind w:left="540" w:hanging="450"/>
        <w:jc w:val="center"/>
        <w:rPr>
          <w:rFonts w:asciiTheme="minorHAnsi" w:hAnsiTheme="minorHAnsi" w:cstheme="minorHAnsi"/>
          <w:color w:val="000000" w:themeColor="text1"/>
          <w:sz w:val="28"/>
          <w:szCs w:val="28"/>
          <w:u w:val="single"/>
        </w:rPr>
      </w:pPr>
      <w:bookmarkStart w:id="63" w:name="_Toc236240307"/>
      <w:r w:rsidRPr="00795B64">
        <w:rPr>
          <w:rFonts w:asciiTheme="minorHAnsi" w:hAnsiTheme="minorHAnsi" w:cstheme="minorHAnsi"/>
          <w:color w:val="000000" w:themeColor="text1"/>
          <w:sz w:val="28"/>
          <w:szCs w:val="28"/>
          <w:u w:val="single"/>
        </w:rPr>
        <w:t>Exit and Separation Policies</w:t>
      </w:r>
      <w:bookmarkEnd w:id="63"/>
    </w:p>
    <w:p w14:paraId="02A67EEE" w14:textId="77777777" w:rsidR="00777E8B" w:rsidRPr="001735F6" w:rsidRDefault="00777E8B" w:rsidP="00974ADC">
      <w:pPr>
        <w:jc w:val="both"/>
        <w:rPr>
          <w:rFonts w:asciiTheme="minorHAnsi" w:hAnsiTheme="minorHAnsi" w:cstheme="minorHAnsi"/>
        </w:rPr>
      </w:pPr>
    </w:p>
    <w:p w14:paraId="2C0321FC" w14:textId="5300102E" w:rsidR="00F977EF" w:rsidRPr="001223F4" w:rsidRDefault="00F977EF" w:rsidP="00974ADC">
      <w:pPr>
        <w:jc w:val="both"/>
        <w:rPr>
          <w:rFonts w:asciiTheme="minorHAnsi" w:hAnsiTheme="minorHAnsi" w:cstheme="minorHAnsi"/>
          <w:sz w:val="24"/>
          <w:szCs w:val="24"/>
        </w:rPr>
      </w:pPr>
      <w:r w:rsidRPr="001223F4">
        <w:rPr>
          <w:rFonts w:asciiTheme="minorHAnsi" w:hAnsiTheme="minorHAnsi" w:cstheme="minorHAnsi"/>
          <w:sz w:val="24"/>
          <w:szCs w:val="24"/>
        </w:rPr>
        <w:t>The following procedure will be followed in the event of employee separation from the company. Separation may occur for various reasons, including but not limited to:</w:t>
      </w:r>
    </w:p>
    <w:p w14:paraId="0B5DF653" w14:textId="77777777" w:rsidR="00F977EF" w:rsidRPr="001735F6" w:rsidRDefault="00F977EF" w:rsidP="00974ADC">
      <w:pPr>
        <w:jc w:val="both"/>
        <w:rPr>
          <w:rFonts w:asciiTheme="minorHAnsi" w:hAnsiTheme="minorHAnsi" w:cstheme="minorHAnsi"/>
        </w:rPr>
      </w:pPr>
    </w:p>
    <w:p w14:paraId="76CC7E8B" w14:textId="1AC0DE1C" w:rsidR="003F0942" w:rsidRPr="001223F4" w:rsidRDefault="00691AAC" w:rsidP="00010096">
      <w:pPr>
        <w:pStyle w:val="Heading2"/>
        <w:numPr>
          <w:ilvl w:val="1"/>
          <w:numId w:val="41"/>
        </w:numPr>
        <w:ind w:right="50"/>
        <w:jc w:val="both"/>
        <w:rPr>
          <w:rFonts w:asciiTheme="minorHAnsi" w:hAnsiTheme="minorHAnsi" w:cstheme="minorHAnsi"/>
          <w:color w:val="A51F3C"/>
          <w:sz w:val="26"/>
          <w:szCs w:val="26"/>
        </w:rPr>
      </w:pPr>
      <w:r w:rsidRPr="001223F4">
        <w:rPr>
          <w:rFonts w:asciiTheme="minorHAnsi" w:hAnsiTheme="minorHAnsi" w:cstheme="minorHAnsi"/>
          <w:color w:val="A51F3C"/>
          <w:sz w:val="26"/>
          <w:szCs w:val="26"/>
        </w:rPr>
        <w:t xml:space="preserve"> </w:t>
      </w:r>
      <w:bookmarkStart w:id="64" w:name="_Toc236240308"/>
      <w:r w:rsidR="003326A0" w:rsidRPr="001223F4">
        <w:rPr>
          <w:rFonts w:asciiTheme="minorHAnsi" w:hAnsiTheme="minorHAnsi" w:cstheme="minorHAnsi"/>
          <w:color w:val="A51F3C"/>
          <w:sz w:val="26"/>
          <w:szCs w:val="26"/>
        </w:rPr>
        <w:t>Resignation Process</w:t>
      </w:r>
      <w:bookmarkEnd w:id="64"/>
    </w:p>
    <w:p w14:paraId="685F71F6" w14:textId="77777777" w:rsidR="00777E8B" w:rsidRPr="001735F6" w:rsidRDefault="00777E8B" w:rsidP="00974ADC">
      <w:pPr>
        <w:jc w:val="both"/>
        <w:rPr>
          <w:rFonts w:asciiTheme="minorHAnsi" w:hAnsiTheme="minorHAnsi" w:cstheme="minorHAnsi"/>
        </w:rPr>
      </w:pPr>
    </w:p>
    <w:p w14:paraId="61210E28" w14:textId="1F257F49" w:rsidR="00F977EF" w:rsidRPr="001223F4" w:rsidRDefault="001721CE" w:rsidP="00F977EF">
      <w:pPr>
        <w:jc w:val="both"/>
        <w:rPr>
          <w:rFonts w:asciiTheme="minorHAnsi" w:hAnsiTheme="minorHAnsi" w:cstheme="minorHAnsi"/>
          <w:sz w:val="24"/>
          <w:szCs w:val="24"/>
        </w:rPr>
      </w:pPr>
      <w:r w:rsidRPr="001223F4">
        <w:rPr>
          <w:rFonts w:asciiTheme="minorHAnsi" w:hAnsiTheme="minorHAnsi" w:cstheme="minorHAnsi"/>
          <w:sz w:val="24"/>
          <w:szCs w:val="24"/>
        </w:rPr>
        <w:t>Employees wishing to resign from their position at Cherry Hill are expected to follow the procedure outlined below to ensure a smooth transition and maintain operational continuity.</w:t>
      </w:r>
    </w:p>
    <w:p w14:paraId="4C28FCC2" w14:textId="77777777" w:rsidR="00F977EF" w:rsidRPr="001223F4" w:rsidRDefault="00F977EF" w:rsidP="00010096">
      <w:pPr>
        <w:numPr>
          <w:ilvl w:val="0"/>
          <w:numId w:val="58"/>
        </w:numPr>
        <w:tabs>
          <w:tab w:val="num" w:pos="720"/>
        </w:tabs>
        <w:jc w:val="both"/>
        <w:rPr>
          <w:rFonts w:asciiTheme="minorHAnsi" w:hAnsiTheme="minorHAnsi" w:cstheme="minorHAnsi"/>
          <w:sz w:val="24"/>
          <w:szCs w:val="24"/>
        </w:rPr>
      </w:pPr>
      <w:r w:rsidRPr="001223F4">
        <w:rPr>
          <w:rFonts w:asciiTheme="minorHAnsi" w:hAnsiTheme="minorHAnsi" w:cstheme="minorHAnsi"/>
          <w:b/>
          <w:bCs/>
          <w:sz w:val="24"/>
          <w:szCs w:val="24"/>
        </w:rPr>
        <w:t>Notice Period:</w:t>
      </w:r>
    </w:p>
    <w:p w14:paraId="5B756B5A" w14:textId="77777777" w:rsidR="00F977EF" w:rsidRPr="001223F4" w:rsidRDefault="00F977EF" w:rsidP="00010096">
      <w:pPr>
        <w:numPr>
          <w:ilvl w:val="1"/>
          <w:numId w:val="58"/>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Employees must submit a formal resignation letter via email to both their immediate supervisor and the HR department. This letter should clearly state the employee’s intention to resign and include the effective date of resignation.</w:t>
      </w:r>
    </w:p>
    <w:p w14:paraId="42A44379" w14:textId="77777777" w:rsidR="00F977EF" w:rsidRPr="001223F4" w:rsidRDefault="00F977EF" w:rsidP="00010096">
      <w:pPr>
        <w:numPr>
          <w:ilvl w:val="1"/>
          <w:numId w:val="58"/>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The resignation must comply with the notice period specified in the employment contract. If the employee is unable to fulfill the notice period, they must discuss alternatives with their supervisor and HR, which may include a compensation settlement in lieu of notice.</w:t>
      </w:r>
    </w:p>
    <w:p w14:paraId="32BD4263" w14:textId="77777777" w:rsidR="00F977EF" w:rsidRPr="001223F4" w:rsidRDefault="00F977EF" w:rsidP="00010096">
      <w:pPr>
        <w:numPr>
          <w:ilvl w:val="1"/>
          <w:numId w:val="58"/>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Failure to provide adequate notice may affect the final settlement process.</w:t>
      </w:r>
    </w:p>
    <w:p w14:paraId="21A8AA1B" w14:textId="77777777" w:rsidR="00F977EF" w:rsidRPr="001223F4" w:rsidRDefault="00F977EF" w:rsidP="00010096">
      <w:pPr>
        <w:numPr>
          <w:ilvl w:val="0"/>
          <w:numId w:val="58"/>
        </w:numPr>
        <w:tabs>
          <w:tab w:val="num" w:pos="720"/>
        </w:tabs>
        <w:jc w:val="both"/>
        <w:rPr>
          <w:rFonts w:asciiTheme="minorHAnsi" w:hAnsiTheme="minorHAnsi" w:cstheme="minorHAnsi"/>
          <w:sz w:val="24"/>
          <w:szCs w:val="24"/>
        </w:rPr>
      </w:pPr>
      <w:r w:rsidRPr="001223F4">
        <w:rPr>
          <w:rFonts w:asciiTheme="minorHAnsi" w:hAnsiTheme="minorHAnsi" w:cstheme="minorHAnsi"/>
          <w:b/>
          <w:bCs/>
          <w:sz w:val="24"/>
          <w:szCs w:val="24"/>
        </w:rPr>
        <w:t>Acknowledgment of Resignation:</w:t>
      </w:r>
    </w:p>
    <w:p w14:paraId="5E9294FD" w14:textId="77777777" w:rsidR="00F977EF" w:rsidRPr="001223F4" w:rsidRDefault="00F977EF" w:rsidP="00010096">
      <w:pPr>
        <w:numPr>
          <w:ilvl w:val="1"/>
          <w:numId w:val="58"/>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Upon receiving the resignation letter, the supervisor or HR department will acknowledge the resignation, confirming the receipt of the letter and the resignation date.</w:t>
      </w:r>
    </w:p>
    <w:p w14:paraId="386A9D2E" w14:textId="77777777" w:rsidR="00F977EF" w:rsidRPr="001223F4" w:rsidRDefault="00F977EF" w:rsidP="00010096">
      <w:pPr>
        <w:numPr>
          <w:ilvl w:val="1"/>
          <w:numId w:val="58"/>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In some cases, a meeting may be scheduled with the employee to understand their reasons for resignation and discuss any concerns. This helps address any immediate issues and ensures the employee’s transition is smooth and professional.</w:t>
      </w:r>
    </w:p>
    <w:p w14:paraId="6D1CBD6F" w14:textId="77777777" w:rsidR="00F977EF" w:rsidRPr="001223F4" w:rsidRDefault="00F977EF" w:rsidP="00010096">
      <w:pPr>
        <w:numPr>
          <w:ilvl w:val="0"/>
          <w:numId w:val="58"/>
        </w:numPr>
        <w:tabs>
          <w:tab w:val="num" w:pos="720"/>
        </w:tabs>
        <w:jc w:val="both"/>
        <w:rPr>
          <w:rFonts w:asciiTheme="minorHAnsi" w:hAnsiTheme="minorHAnsi" w:cstheme="minorHAnsi"/>
          <w:sz w:val="24"/>
          <w:szCs w:val="24"/>
        </w:rPr>
      </w:pPr>
      <w:r w:rsidRPr="001223F4">
        <w:rPr>
          <w:rFonts w:asciiTheme="minorHAnsi" w:hAnsiTheme="minorHAnsi" w:cstheme="minorHAnsi"/>
          <w:b/>
          <w:bCs/>
          <w:sz w:val="24"/>
          <w:szCs w:val="24"/>
        </w:rPr>
        <w:t>Handover of Responsibilities:</w:t>
      </w:r>
    </w:p>
    <w:p w14:paraId="029C2F5C" w14:textId="77777777" w:rsidR="00F977EF" w:rsidRPr="001223F4" w:rsidRDefault="00F977EF" w:rsidP="00010096">
      <w:pPr>
        <w:numPr>
          <w:ilvl w:val="1"/>
          <w:numId w:val="58"/>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lastRenderedPageBreak/>
        <w:t xml:space="preserve">The resigning employee is responsible for preparing a comprehensive handover document. This document should detail </w:t>
      </w:r>
    </w:p>
    <w:p w14:paraId="3CD17C6B" w14:textId="6046AFD5" w:rsidR="00F977EF" w:rsidRPr="001223F4" w:rsidRDefault="0027667F" w:rsidP="00010096">
      <w:pPr>
        <w:pStyle w:val="ListParagraph"/>
        <w:numPr>
          <w:ilvl w:val="2"/>
          <w:numId w:val="58"/>
        </w:numPr>
        <w:rPr>
          <w:rFonts w:asciiTheme="minorHAnsi" w:hAnsiTheme="minorHAnsi" w:cstheme="minorHAnsi"/>
          <w:sz w:val="24"/>
          <w:szCs w:val="24"/>
        </w:rPr>
      </w:pPr>
      <w:r w:rsidRPr="001223F4">
        <w:rPr>
          <w:rFonts w:asciiTheme="minorHAnsi" w:hAnsiTheme="minorHAnsi" w:cstheme="minorHAnsi"/>
          <w:sz w:val="24"/>
          <w:szCs w:val="24"/>
        </w:rPr>
        <w:t>O</w:t>
      </w:r>
      <w:r w:rsidR="00F977EF" w:rsidRPr="001223F4">
        <w:rPr>
          <w:rFonts w:asciiTheme="minorHAnsi" w:hAnsiTheme="minorHAnsi" w:cstheme="minorHAnsi"/>
          <w:sz w:val="24"/>
          <w:szCs w:val="24"/>
        </w:rPr>
        <w:t>ngoing projects, tasks</w:t>
      </w:r>
    </w:p>
    <w:p w14:paraId="4B9EDDDA" w14:textId="77777777" w:rsidR="00F977EF" w:rsidRPr="001223F4" w:rsidRDefault="00F977EF" w:rsidP="00010096">
      <w:pPr>
        <w:pStyle w:val="ListParagraph"/>
        <w:numPr>
          <w:ilvl w:val="2"/>
          <w:numId w:val="58"/>
        </w:numPr>
        <w:rPr>
          <w:rFonts w:asciiTheme="minorHAnsi" w:hAnsiTheme="minorHAnsi" w:cstheme="minorHAnsi"/>
          <w:sz w:val="24"/>
          <w:szCs w:val="24"/>
        </w:rPr>
      </w:pPr>
      <w:r w:rsidRPr="001223F4">
        <w:rPr>
          <w:rFonts w:asciiTheme="minorHAnsi" w:hAnsiTheme="minorHAnsi" w:cstheme="minorHAnsi"/>
          <w:sz w:val="24"/>
          <w:szCs w:val="24"/>
        </w:rPr>
        <w:t xml:space="preserve">their deadlines, </w:t>
      </w:r>
    </w:p>
    <w:p w14:paraId="28B1E1E4" w14:textId="77777777" w:rsidR="00F977EF" w:rsidRPr="001223F4" w:rsidRDefault="00F977EF" w:rsidP="00010096">
      <w:pPr>
        <w:pStyle w:val="ListParagraph"/>
        <w:numPr>
          <w:ilvl w:val="2"/>
          <w:numId w:val="58"/>
        </w:numPr>
        <w:rPr>
          <w:rFonts w:asciiTheme="minorHAnsi" w:hAnsiTheme="minorHAnsi" w:cstheme="minorHAnsi"/>
          <w:sz w:val="24"/>
          <w:szCs w:val="24"/>
        </w:rPr>
      </w:pPr>
      <w:r w:rsidRPr="001223F4">
        <w:rPr>
          <w:rFonts w:asciiTheme="minorHAnsi" w:hAnsiTheme="minorHAnsi" w:cstheme="minorHAnsi"/>
          <w:sz w:val="24"/>
          <w:szCs w:val="24"/>
        </w:rPr>
        <w:t>and any essential information needed for the person taking over the role.</w:t>
      </w:r>
    </w:p>
    <w:p w14:paraId="4B33BEAB" w14:textId="77777777" w:rsidR="00F977EF" w:rsidRPr="001223F4" w:rsidRDefault="00F977EF" w:rsidP="00010096">
      <w:pPr>
        <w:numPr>
          <w:ilvl w:val="1"/>
          <w:numId w:val="58"/>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The employee must ensure that all responsibilities are transferred effectively to their colleagues or a designated successor before their last working day. This may involve shadowing the colleague or conducting briefings to ensure a seamless handover.</w:t>
      </w:r>
    </w:p>
    <w:p w14:paraId="1B2693F8" w14:textId="77777777" w:rsidR="00F977EF" w:rsidRPr="001223F4" w:rsidRDefault="00F977EF" w:rsidP="00010096">
      <w:pPr>
        <w:numPr>
          <w:ilvl w:val="1"/>
          <w:numId w:val="58"/>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Any company property, files, documents, or tools in the employee’s possession must be returned as part of this process.</w:t>
      </w:r>
    </w:p>
    <w:p w14:paraId="32074F83" w14:textId="77777777" w:rsidR="00F977EF" w:rsidRPr="001223F4" w:rsidRDefault="00F977EF" w:rsidP="00010096">
      <w:pPr>
        <w:numPr>
          <w:ilvl w:val="0"/>
          <w:numId w:val="58"/>
        </w:numPr>
        <w:tabs>
          <w:tab w:val="num" w:pos="720"/>
        </w:tabs>
        <w:jc w:val="both"/>
        <w:rPr>
          <w:rFonts w:asciiTheme="minorHAnsi" w:hAnsiTheme="minorHAnsi" w:cstheme="minorHAnsi"/>
          <w:sz w:val="24"/>
          <w:szCs w:val="24"/>
        </w:rPr>
      </w:pPr>
      <w:r w:rsidRPr="001223F4">
        <w:rPr>
          <w:rFonts w:asciiTheme="minorHAnsi" w:hAnsiTheme="minorHAnsi" w:cstheme="minorHAnsi"/>
          <w:b/>
          <w:bCs/>
          <w:sz w:val="24"/>
          <w:szCs w:val="24"/>
        </w:rPr>
        <w:t>Exit Interview Scheduling:</w:t>
      </w:r>
    </w:p>
    <w:p w14:paraId="5D8213D4" w14:textId="2711D56C" w:rsidR="00F977EF" w:rsidRPr="001223F4" w:rsidRDefault="00F977EF" w:rsidP="00010096">
      <w:pPr>
        <w:numPr>
          <w:ilvl w:val="1"/>
          <w:numId w:val="58"/>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 xml:space="preserve">HR will schedule an exit interview, typically to take place before the employee’s last working day. The purpose of this interview is to gather constructive feedback regarding the employee’s experience at </w:t>
      </w:r>
      <w:r w:rsidR="001721CE" w:rsidRPr="001223F4">
        <w:rPr>
          <w:rFonts w:asciiTheme="minorHAnsi" w:hAnsiTheme="minorHAnsi" w:cstheme="minorHAnsi"/>
          <w:sz w:val="24"/>
          <w:szCs w:val="24"/>
        </w:rPr>
        <w:t>Cherry Hill</w:t>
      </w:r>
      <w:r w:rsidRPr="001223F4">
        <w:rPr>
          <w:rFonts w:asciiTheme="minorHAnsi" w:hAnsiTheme="minorHAnsi" w:cstheme="minorHAnsi"/>
          <w:sz w:val="24"/>
          <w:szCs w:val="24"/>
        </w:rPr>
        <w:t>.</w:t>
      </w:r>
    </w:p>
    <w:p w14:paraId="1212C832" w14:textId="77777777" w:rsidR="001721CE" w:rsidRPr="001223F4" w:rsidRDefault="00F977EF" w:rsidP="00010096">
      <w:pPr>
        <w:numPr>
          <w:ilvl w:val="1"/>
          <w:numId w:val="58"/>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During the exit interview, the employee will have the opportunity to discuss reasons for resignation, workplace experiences, and any suggestions for improving policies, culture, or processes.</w:t>
      </w:r>
    </w:p>
    <w:p w14:paraId="3BBF600E" w14:textId="2315B022" w:rsidR="00F977EF" w:rsidRPr="001223F4" w:rsidRDefault="00F977EF" w:rsidP="00010096">
      <w:pPr>
        <w:numPr>
          <w:ilvl w:val="1"/>
          <w:numId w:val="58"/>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The exit interview will be conducted in a confidential and respectful manner, and the feedback will be used to improve the working environment for current and future employees.</w:t>
      </w:r>
    </w:p>
    <w:p w14:paraId="77E638F4" w14:textId="19014782" w:rsidR="00551561" w:rsidRPr="001735F6" w:rsidRDefault="00551561" w:rsidP="00974ADC">
      <w:pPr>
        <w:ind w:left="360"/>
        <w:jc w:val="both"/>
        <w:rPr>
          <w:rFonts w:asciiTheme="minorHAnsi" w:hAnsiTheme="minorHAnsi" w:cstheme="minorHAnsi"/>
        </w:rPr>
      </w:pPr>
    </w:p>
    <w:p w14:paraId="0112B48A" w14:textId="77777777" w:rsidR="00E66785" w:rsidRPr="001735F6" w:rsidRDefault="00E66785" w:rsidP="00974ADC">
      <w:pPr>
        <w:ind w:left="360"/>
        <w:jc w:val="both"/>
        <w:rPr>
          <w:rFonts w:asciiTheme="minorHAnsi" w:hAnsiTheme="minorHAnsi" w:cstheme="minorHAnsi"/>
        </w:rPr>
      </w:pPr>
    </w:p>
    <w:p w14:paraId="3B3831C0" w14:textId="71EE5E72" w:rsidR="00551561" w:rsidRPr="001223F4" w:rsidRDefault="003326A0" w:rsidP="00010096">
      <w:pPr>
        <w:pStyle w:val="Heading2"/>
        <w:numPr>
          <w:ilvl w:val="1"/>
          <w:numId w:val="41"/>
        </w:numPr>
        <w:ind w:right="50"/>
        <w:jc w:val="both"/>
        <w:rPr>
          <w:rFonts w:asciiTheme="minorHAnsi" w:hAnsiTheme="minorHAnsi" w:cstheme="minorHAnsi"/>
          <w:color w:val="A51F3C"/>
          <w:sz w:val="24"/>
          <w:szCs w:val="24"/>
        </w:rPr>
      </w:pPr>
      <w:bookmarkStart w:id="65" w:name="_Toc236240309"/>
      <w:r w:rsidRPr="001223F4">
        <w:rPr>
          <w:rFonts w:asciiTheme="minorHAnsi" w:hAnsiTheme="minorHAnsi" w:cstheme="minorHAnsi"/>
          <w:color w:val="A51F3C"/>
          <w:sz w:val="24"/>
          <w:szCs w:val="24"/>
        </w:rPr>
        <w:t>Termination of Employment</w:t>
      </w:r>
      <w:bookmarkEnd w:id="65"/>
    </w:p>
    <w:p w14:paraId="75D964DE" w14:textId="77777777" w:rsidR="00551561" w:rsidRPr="001735F6" w:rsidRDefault="00551561" w:rsidP="00974ADC">
      <w:pPr>
        <w:ind w:left="1198"/>
        <w:jc w:val="both"/>
        <w:rPr>
          <w:rFonts w:asciiTheme="minorHAnsi" w:hAnsiTheme="minorHAnsi" w:cstheme="minorHAnsi"/>
        </w:rPr>
      </w:pPr>
    </w:p>
    <w:p w14:paraId="7625D226" w14:textId="03C23E56" w:rsidR="00DB3794" w:rsidRPr="001223F4" w:rsidRDefault="00DB3794" w:rsidP="00DB3794">
      <w:pPr>
        <w:jc w:val="both"/>
        <w:rPr>
          <w:rFonts w:asciiTheme="minorHAnsi" w:hAnsiTheme="minorHAnsi" w:cstheme="minorHAnsi"/>
          <w:sz w:val="24"/>
          <w:szCs w:val="24"/>
        </w:rPr>
      </w:pPr>
      <w:r w:rsidRPr="001223F4">
        <w:rPr>
          <w:rFonts w:asciiTheme="minorHAnsi" w:hAnsiTheme="minorHAnsi" w:cstheme="minorHAnsi"/>
          <w:sz w:val="24"/>
          <w:szCs w:val="24"/>
        </w:rPr>
        <w:t xml:space="preserve">In cases where </w:t>
      </w:r>
      <w:r w:rsidR="00EE04B4" w:rsidRPr="001223F4">
        <w:rPr>
          <w:rFonts w:asciiTheme="minorHAnsi" w:hAnsiTheme="minorHAnsi" w:cstheme="minorHAnsi"/>
          <w:sz w:val="24"/>
          <w:szCs w:val="24"/>
        </w:rPr>
        <w:t>Cherry Hill</w:t>
      </w:r>
      <w:r w:rsidRPr="001223F4">
        <w:rPr>
          <w:rFonts w:asciiTheme="minorHAnsi" w:hAnsiTheme="minorHAnsi" w:cstheme="minorHAnsi"/>
          <w:sz w:val="24"/>
          <w:szCs w:val="24"/>
        </w:rPr>
        <w:t xml:space="preserve"> terminates the employment of an individual, the process is conducted with fairness, transparency, and in full compliance with legal and ethical standards. Below are the detailed guidelines for termination:</w:t>
      </w:r>
    </w:p>
    <w:p w14:paraId="23FBF9D6" w14:textId="77777777" w:rsidR="00DB3794" w:rsidRPr="001223F4" w:rsidRDefault="00DB3794" w:rsidP="00010096">
      <w:pPr>
        <w:numPr>
          <w:ilvl w:val="0"/>
          <w:numId w:val="59"/>
        </w:numPr>
        <w:jc w:val="both"/>
        <w:rPr>
          <w:rFonts w:asciiTheme="minorHAnsi" w:hAnsiTheme="minorHAnsi" w:cstheme="minorHAnsi"/>
          <w:b/>
          <w:bCs/>
          <w:sz w:val="24"/>
          <w:szCs w:val="24"/>
        </w:rPr>
      </w:pPr>
      <w:r w:rsidRPr="001223F4">
        <w:rPr>
          <w:rFonts w:asciiTheme="minorHAnsi" w:hAnsiTheme="minorHAnsi" w:cstheme="minorHAnsi"/>
          <w:b/>
          <w:bCs/>
          <w:sz w:val="24"/>
          <w:szCs w:val="24"/>
        </w:rPr>
        <w:t>Reasons for Termination:</w:t>
      </w:r>
    </w:p>
    <w:p w14:paraId="14AC4E4D" w14:textId="77777777" w:rsidR="00DB3794" w:rsidRPr="001223F4" w:rsidRDefault="00DB3794" w:rsidP="00010096">
      <w:pPr>
        <w:numPr>
          <w:ilvl w:val="1"/>
          <w:numId w:val="59"/>
        </w:numPr>
        <w:jc w:val="both"/>
        <w:rPr>
          <w:rFonts w:asciiTheme="minorHAnsi" w:hAnsiTheme="minorHAnsi" w:cstheme="minorHAnsi"/>
          <w:sz w:val="24"/>
          <w:szCs w:val="24"/>
        </w:rPr>
      </w:pPr>
      <w:r w:rsidRPr="001223F4">
        <w:rPr>
          <w:rFonts w:asciiTheme="minorHAnsi" w:hAnsiTheme="minorHAnsi" w:cstheme="minorHAnsi"/>
          <w:sz w:val="24"/>
          <w:szCs w:val="24"/>
        </w:rPr>
        <w:t>Termination may occur due to various valid reasons, including but not limited to:</w:t>
      </w:r>
    </w:p>
    <w:p w14:paraId="3144A55C" w14:textId="77777777" w:rsidR="00DB3794" w:rsidRPr="001223F4" w:rsidRDefault="00DB3794" w:rsidP="00010096">
      <w:pPr>
        <w:numPr>
          <w:ilvl w:val="2"/>
          <w:numId w:val="59"/>
        </w:numPr>
        <w:jc w:val="both"/>
        <w:rPr>
          <w:rFonts w:asciiTheme="minorHAnsi" w:hAnsiTheme="minorHAnsi" w:cstheme="minorHAnsi"/>
          <w:sz w:val="24"/>
          <w:szCs w:val="24"/>
        </w:rPr>
      </w:pPr>
      <w:r w:rsidRPr="001223F4">
        <w:rPr>
          <w:rFonts w:asciiTheme="minorHAnsi" w:hAnsiTheme="minorHAnsi" w:cstheme="minorHAnsi"/>
          <w:sz w:val="24"/>
          <w:szCs w:val="24"/>
          <w:u w:val="single"/>
        </w:rPr>
        <w:t>Performance Issues</w:t>
      </w:r>
      <w:r w:rsidRPr="001223F4">
        <w:rPr>
          <w:rFonts w:asciiTheme="minorHAnsi" w:hAnsiTheme="minorHAnsi" w:cstheme="minorHAnsi"/>
          <w:sz w:val="24"/>
          <w:szCs w:val="24"/>
        </w:rPr>
        <w:t>: Consistently failing to meet performance expectations, deadlines or objectives after receiving feedback and support for improvement.</w:t>
      </w:r>
    </w:p>
    <w:p w14:paraId="3188758B" w14:textId="77777777" w:rsidR="00DB3794" w:rsidRPr="001223F4" w:rsidRDefault="00DB3794" w:rsidP="00010096">
      <w:pPr>
        <w:numPr>
          <w:ilvl w:val="2"/>
          <w:numId w:val="59"/>
        </w:numPr>
        <w:jc w:val="both"/>
        <w:rPr>
          <w:rFonts w:asciiTheme="minorHAnsi" w:hAnsiTheme="minorHAnsi" w:cstheme="minorHAnsi"/>
          <w:sz w:val="24"/>
          <w:szCs w:val="24"/>
        </w:rPr>
      </w:pPr>
      <w:r w:rsidRPr="001223F4">
        <w:rPr>
          <w:rFonts w:asciiTheme="minorHAnsi" w:hAnsiTheme="minorHAnsi" w:cstheme="minorHAnsi"/>
          <w:sz w:val="24"/>
          <w:szCs w:val="24"/>
          <w:u w:val="single"/>
        </w:rPr>
        <w:t>Policy Violations</w:t>
      </w:r>
      <w:r w:rsidRPr="001223F4">
        <w:rPr>
          <w:rFonts w:asciiTheme="minorHAnsi" w:hAnsiTheme="minorHAnsi" w:cstheme="minorHAnsi"/>
          <w:sz w:val="24"/>
          <w:szCs w:val="24"/>
        </w:rPr>
        <w:t>: Breaching company policies or code of conduct, including misconduct, violation of workplace rules, or engaging in unethical behavior.</w:t>
      </w:r>
    </w:p>
    <w:p w14:paraId="5B121509" w14:textId="77777777" w:rsidR="00DB3794" w:rsidRPr="001223F4" w:rsidRDefault="00DB3794" w:rsidP="00010096">
      <w:pPr>
        <w:numPr>
          <w:ilvl w:val="2"/>
          <w:numId w:val="59"/>
        </w:numPr>
        <w:jc w:val="both"/>
        <w:rPr>
          <w:rFonts w:asciiTheme="minorHAnsi" w:hAnsiTheme="minorHAnsi" w:cstheme="minorHAnsi"/>
          <w:sz w:val="24"/>
          <w:szCs w:val="24"/>
        </w:rPr>
      </w:pPr>
      <w:r w:rsidRPr="001223F4">
        <w:rPr>
          <w:rFonts w:asciiTheme="minorHAnsi" w:hAnsiTheme="minorHAnsi" w:cstheme="minorHAnsi"/>
          <w:sz w:val="24"/>
          <w:szCs w:val="24"/>
          <w:u w:val="single"/>
        </w:rPr>
        <w:t>Redundancy</w:t>
      </w:r>
      <w:r w:rsidRPr="001223F4">
        <w:rPr>
          <w:rFonts w:asciiTheme="minorHAnsi" w:hAnsiTheme="minorHAnsi" w:cstheme="minorHAnsi"/>
          <w:sz w:val="24"/>
          <w:szCs w:val="24"/>
        </w:rPr>
        <w:t>: Role elimination due to organizational restructuring, cost-cutting measures, or the automation of specific tasks.</w:t>
      </w:r>
    </w:p>
    <w:p w14:paraId="5FBDD54E" w14:textId="77777777" w:rsidR="00DB3794" w:rsidRPr="001223F4" w:rsidRDefault="00DB3794" w:rsidP="00010096">
      <w:pPr>
        <w:numPr>
          <w:ilvl w:val="2"/>
          <w:numId w:val="59"/>
        </w:numPr>
        <w:jc w:val="both"/>
        <w:rPr>
          <w:rFonts w:asciiTheme="minorHAnsi" w:hAnsiTheme="minorHAnsi" w:cstheme="minorHAnsi"/>
          <w:sz w:val="24"/>
          <w:szCs w:val="24"/>
        </w:rPr>
      </w:pPr>
      <w:r w:rsidRPr="001223F4">
        <w:rPr>
          <w:rFonts w:asciiTheme="minorHAnsi" w:hAnsiTheme="minorHAnsi" w:cstheme="minorHAnsi"/>
          <w:sz w:val="24"/>
          <w:szCs w:val="24"/>
          <w:u w:val="single"/>
        </w:rPr>
        <w:t>Other Valid Reasons</w:t>
      </w:r>
      <w:r w:rsidRPr="001223F4">
        <w:rPr>
          <w:rFonts w:asciiTheme="minorHAnsi" w:hAnsiTheme="minorHAnsi" w:cstheme="minorHAnsi"/>
          <w:sz w:val="24"/>
          <w:szCs w:val="24"/>
        </w:rPr>
        <w:t>: Any other reason deemed necessary, such as prolonged absenteeism, incapacity to perform the role, or other circumstances that affect the employment relationship.</w:t>
      </w:r>
    </w:p>
    <w:p w14:paraId="10AD05C7" w14:textId="77777777" w:rsidR="00DB3794" w:rsidRPr="001223F4" w:rsidRDefault="00DB3794" w:rsidP="00010096">
      <w:pPr>
        <w:numPr>
          <w:ilvl w:val="1"/>
          <w:numId w:val="59"/>
        </w:numPr>
        <w:jc w:val="both"/>
        <w:rPr>
          <w:rFonts w:asciiTheme="minorHAnsi" w:hAnsiTheme="minorHAnsi" w:cstheme="minorHAnsi"/>
          <w:sz w:val="24"/>
          <w:szCs w:val="24"/>
        </w:rPr>
      </w:pPr>
      <w:r w:rsidRPr="001223F4">
        <w:rPr>
          <w:rFonts w:asciiTheme="minorHAnsi" w:hAnsiTheme="minorHAnsi" w:cstheme="minorHAnsi"/>
          <w:sz w:val="24"/>
          <w:szCs w:val="24"/>
        </w:rPr>
        <w:t xml:space="preserve">The employee will be informed of the reason for termination in a clear and transparent manner, with termination letter, necessary documentation and any </w:t>
      </w:r>
      <w:r w:rsidRPr="001223F4">
        <w:rPr>
          <w:rFonts w:asciiTheme="minorHAnsi" w:hAnsiTheme="minorHAnsi" w:cstheme="minorHAnsi"/>
          <w:sz w:val="24"/>
          <w:szCs w:val="24"/>
        </w:rPr>
        <w:lastRenderedPageBreak/>
        <w:t>evidence supporting the decision provided when necessary.</w:t>
      </w:r>
    </w:p>
    <w:p w14:paraId="58C3611C" w14:textId="77777777" w:rsidR="00DB3794" w:rsidRPr="001223F4" w:rsidRDefault="00DB3794" w:rsidP="00010096">
      <w:pPr>
        <w:numPr>
          <w:ilvl w:val="0"/>
          <w:numId w:val="59"/>
        </w:numPr>
        <w:jc w:val="both"/>
        <w:rPr>
          <w:rFonts w:asciiTheme="minorHAnsi" w:hAnsiTheme="minorHAnsi" w:cstheme="minorHAnsi"/>
          <w:b/>
          <w:bCs/>
          <w:sz w:val="24"/>
          <w:szCs w:val="24"/>
        </w:rPr>
      </w:pPr>
      <w:r w:rsidRPr="001223F4">
        <w:rPr>
          <w:rFonts w:asciiTheme="minorHAnsi" w:hAnsiTheme="minorHAnsi" w:cstheme="minorHAnsi"/>
          <w:b/>
          <w:bCs/>
          <w:sz w:val="24"/>
          <w:szCs w:val="24"/>
        </w:rPr>
        <w:t>Notice Period:</w:t>
      </w:r>
    </w:p>
    <w:p w14:paraId="5A714364" w14:textId="77777777" w:rsidR="00DB3794" w:rsidRPr="001223F4" w:rsidRDefault="00DB3794" w:rsidP="00010096">
      <w:pPr>
        <w:numPr>
          <w:ilvl w:val="1"/>
          <w:numId w:val="59"/>
        </w:numPr>
        <w:jc w:val="both"/>
        <w:rPr>
          <w:rFonts w:asciiTheme="minorHAnsi" w:hAnsiTheme="minorHAnsi" w:cstheme="minorHAnsi"/>
          <w:sz w:val="24"/>
          <w:szCs w:val="24"/>
        </w:rPr>
      </w:pPr>
      <w:r w:rsidRPr="001223F4">
        <w:rPr>
          <w:rFonts w:asciiTheme="minorHAnsi" w:hAnsiTheme="minorHAnsi" w:cstheme="minorHAnsi"/>
          <w:sz w:val="24"/>
          <w:szCs w:val="24"/>
        </w:rPr>
        <w:t>Employees will be provided with a notice period as per the terms outlined in their employment contract, unless an immediate termination is warranted due to severe misconduct.</w:t>
      </w:r>
    </w:p>
    <w:p w14:paraId="46333376" w14:textId="77777777" w:rsidR="00DB3794" w:rsidRPr="001223F4" w:rsidRDefault="00DB3794" w:rsidP="00010096">
      <w:pPr>
        <w:numPr>
          <w:ilvl w:val="1"/>
          <w:numId w:val="59"/>
        </w:numPr>
        <w:jc w:val="both"/>
        <w:rPr>
          <w:rFonts w:asciiTheme="minorHAnsi" w:hAnsiTheme="minorHAnsi" w:cstheme="minorHAnsi"/>
          <w:sz w:val="24"/>
          <w:szCs w:val="24"/>
        </w:rPr>
      </w:pPr>
      <w:r w:rsidRPr="001223F4">
        <w:rPr>
          <w:rFonts w:asciiTheme="minorHAnsi" w:hAnsiTheme="minorHAnsi" w:cstheme="minorHAnsi"/>
          <w:sz w:val="24"/>
          <w:szCs w:val="24"/>
        </w:rPr>
        <w:t>If the company cannot provide the required notice period, compensation equivalent to the notice period may be provided to the employee. Conversely, if the employee is unable to serve the notice period, compensation in lieu of notice may be requested by the company.</w:t>
      </w:r>
    </w:p>
    <w:p w14:paraId="354A116E" w14:textId="77777777" w:rsidR="00DB3794" w:rsidRPr="001223F4" w:rsidRDefault="00DB3794" w:rsidP="00010096">
      <w:pPr>
        <w:numPr>
          <w:ilvl w:val="1"/>
          <w:numId w:val="59"/>
        </w:numPr>
        <w:jc w:val="both"/>
        <w:rPr>
          <w:rFonts w:asciiTheme="minorHAnsi" w:hAnsiTheme="minorHAnsi" w:cstheme="minorHAnsi"/>
          <w:sz w:val="24"/>
          <w:szCs w:val="24"/>
        </w:rPr>
      </w:pPr>
      <w:r w:rsidRPr="001223F4">
        <w:rPr>
          <w:rFonts w:asciiTheme="minorHAnsi" w:hAnsiTheme="minorHAnsi" w:cstheme="minorHAnsi"/>
          <w:sz w:val="24"/>
          <w:szCs w:val="24"/>
        </w:rPr>
        <w:t>The terms of the notice period and its requirements will be outlined in the termination letter.</w:t>
      </w:r>
    </w:p>
    <w:p w14:paraId="758B8173" w14:textId="77777777" w:rsidR="00DB3794" w:rsidRPr="001223F4" w:rsidRDefault="00DB3794" w:rsidP="00010096">
      <w:pPr>
        <w:numPr>
          <w:ilvl w:val="0"/>
          <w:numId w:val="59"/>
        </w:numPr>
        <w:jc w:val="both"/>
        <w:rPr>
          <w:rFonts w:asciiTheme="minorHAnsi" w:hAnsiTheme="minorHAnsi" w:cstheme="minorHAnsi"/>
          <w:b/>
          <w:bCs/>
          <w:sz w:val="24"/>
          <w:szCs w:val="24"/>
        </w:rPr>
      </w:pPr>
      <w:r w:rsidRPr="001223F4">
        <w:rPr>
          <w:rFonts w:asciiTheme="minorHAnsi" w:hAnsiTheme="minorHAnsi" w:cstheme="minorHAnsi"/>
          <w:b/>
          <w:bCs/>
          <w:sz w:val="24"/>
          <w:szCs w:val="24"/>
        </w:rPr>
        <w:t>Documentation:</w:t>
      </w:r>
    </w:p>
    <w:p w14:paraId="03F2067A" w14:textId="77777777" w:rsidR="00DB3794" w:rsidRPr="001223F4" w:rsidRDefault="00DB3794" w:rsidP="00010096">
      <w:pPr>
        <w:numPr>
          <w:ilvl w:val="1"/>
          <w:numId w:val="59"/>
        </w:numPr>
        <w:jc w:val="both"/>
        <w:rPr>
          <w:rFonts w:asciiTheme="minorHAnsi" w:hAnsiTheme="minorHAnsi" w:cstheme="minorHAnsi"/>
          <w:sz w:val="24"/>
          <w:szCs w:val="24"/>
        </w:rPr>
      </w:pPr>
      <w:r w:rsidRPr="001223F4">
        <w:rPr>
          <w:rFonts w:asciiTheme="minorHAnsi" w:hAnsiTheme="minorHAnsi" w:cstheme="minorHAnsi"/>
          <w:sz w:val="24"/>
          <w:szCs w:val="24"/>
        </w:rPr>
        <w:t>A Termination Letter will be issued to the employee, which will include the following details:</w:t>
      </w:r>
    </w:p>
    <w:p w14:paraId="76EF26CC" w14:textId="77777777" w:rsidR="00DB3794" w:rsidRPr="001223F4" w:rsidRDefault="00DB3794" w:rsidP="00010096">
      <w:pPr>
        <w:numPr>
          <w:ilvl w:val="2"/>
          <w:numId w:val="59"/>
        </w:numPr>
        <w:jc w:val="both"/>
        <w:rPr>
          <w:rFonts w:asciiTheme="minorHAnsi" w:hAnsiTheme="minorHAnsi" w:cstheme="minorHAnsi"/>
          <w:sz w:val="24"/>
          <w:szCs w:val="24"/>
        </w:rPr>
      </w:pPr>
      <w:r w:rsidRPr="001223F4">
        <w:rPr>
          <w:rFonts w:asciiTheme="minorHAnsi" w:hAnsiTheme="minorHAnsi" w:cstheme="minorHAnsi"/>
          <w:sz w:val="24"/>
          <w:szCs w:val="24"/>
        </w:rPr>
        <w:t>The reason(s) for the termination of employment.</w:t>
      </w:r>
    </w:p>
    <w:p w14:paraId="4FB04DF4" w14:textId="77777777" w:rsidR="00DB3794" w:rsidRPr="001223F4" w:rsidRDefault="00DB3794" w:rsidP="00010096">
      <w:pPr>
        <w:numPr>
          <w:ilvl w:val="2"/>
          <w:numId w:val="59"/>
        </w:numPr>
        <w:jc w:val="both"/>
        <w:rPr>
          <w:rFonts w:asciiTheme="minorHAnsi" w:hAnsiTheme="minorHAnsi" w:cstheme="minorHAnsi"/>
          <w:sz w:val="24"/>
          <w:szCs w:val="24"/>
        </w:rPr>
      </w:pPr>
      <w:r w:rsidRPr="001223F4">
        <w:rPr>
          <w:rFonts w:asciiTheme="minorHAnsi" w:hAnsiTheme="minorHAnsi" w:cstheme="minorHAnsi"/>
          <w:sz w:val="24"/>
          <w:szCs w:val="24"/>
        </w:rPr>
        <w:t>The effective date of termination.</w:t>
      </w:r>
    </w:p>
    <w:p w14:paraId="39AB6E92" w14:textId="77777777" w:rsidR="00DB3794" w:rsidRPr="001223F4" w:rsidRDefault="00DB3794" w:rsidP="00010096">
      <w:pPr>
        <w:numPr>
          <w:ilvl w:val="2"/>
          <w:numId w:val="59"/>
        </w:numPr>
        <w:jc w:val="both"/>
        <w:rPr>
          <w:rFonts w:asciiTheme="minorHAnsi" w:hAnsiTheme="minorHAnsi" w:cstheme="minorHAnsi"/>
          <w:sz w:val="24"/>
          <w:szCs w:val="24"/>
        </w:rPr>
      </w:pPr>
      <w:r w:rsidRPr="001223F4">
        <w:rPr>
          <w:rFonts w:asciiTheme="minorHAnsi" w:hAnsiTheme="minorHAnsi" w:cstheme="minorHAnsi"/>
          <w:sz w:val="24"/>
          <w:szCs w:val="24"/>
        </w:rPr>
        <w:t>Any applicable severance package, including final salary, unused leave encashment, or other benefits as per the company’s policies and the employee’s contract.</w:t>
      </w:r>
    </w:p>
    <w:p w14:paraId="00BDA438" w14:textId="77777777" w:rsidR="00DB3794" w:rsidRPr="001223F4" w:rsidRDefault="00DB3794" w:rsidP="00010096">
      <w:pPr>
        <w:numPr>
          <w:ilvl w:val="1"/>
          <w:numId w:val="59"/>
        </w:numPr>
        <w:jc w:val="both"/>
        <w:rPr>
          <w:rFonts w:asciiTheme="minorHAnsi" w:hAnsiTheme="minorHAnsi" w:cstheme="minorHAnsi"/>
          <w:sz w:val="24"/>
          <w:szCs w:val="24"/>
        </w:rPr>
      </w:pPr>
      <w:r w:rsidRPr="001223F4">
        <w:rPr>
          <w:rFonts w:asciiTheme="minorHAnsi" w:hAnsiTheme="minorHAnsi" w:cstheme="minorHAnsi"/>
          <w:sz w:val="24"/>
          <w:szCs w:val="24"/>
        </w:rPr>
        <w:t>The employee will also receive an explanation of the final settlement process, which will include the payment of any outstanding dues or deductions.</w:t>
      </w:r>
    </w:p>
    <w:p w14:paraId="0651AF45" w14:textId="77777777" w:rsidR="00DB3794" w:rsidRPr="001223F4" w:rsidRDefault="00DB3794" w:rsidP="00010096">
      <w:pPr>
        <w:numPr>
          <w:ilvl w:val="1"/>
          <w:numId w:val="59"/>
        </w:numPr>
        <w:jc w:val="both"/>
        <w:rPr>
          <w:rFonts w:asciiTheme="minorHAnsi" w:hAnsiTheme="minorHAnsi" w:cstheme="minorHAnsi"/>
          <w:sz w:val="24"/>
          <w:szCs w:val="24"/>
        </w:rPr>
      </w:pPr>
      <w:r w:rsidRPr="001223F4">
        <w:rPr>
          <w:rFonts w:asciiTheme="minorHAnsi" w:hAnsiTheme="minorHAnsi" w:cstheme="minorHAnsi"/>
          <w:sz w:val="24"/>
          <w:szCs w:val="24"/>
        </w:rPr>
        <w:t>All documentation related to termination, including performance reviews, warnings, and correspondence, will be maintained in the employee’s personnel file for record-keeping purposes.</w:t>
      </w:r>
    </w:p>
    <w:p w14:paraId="06BDA304" w14:textId="77777777" w:rsidR="00DB3794" w:rsidRPr="001223F4" w:rsidRDefault="00DB3794" w:rsidP="00010096">
      <w:pPr>
        <w:numPr>
          <w:ilvl w:val="0"/>
          <w:numId w:val="59"/>
        </w:numPr>
        <w:jc w:val="both"/>
        <w:rPr>
          <w:rFonts w:asciiTheme="minorHAnsi" w:hAnsiTheme="minorHAnsi" w:cstheme="minorHAnsi"/>
          <w:b/>
          <w:bCs/>
          <w:sz w:val="24"/>
          <w:szCs w:val="24"/>
        </w:rPr>
      </w:pPr>
      <w:r w:rsidRPr="001223F4">
        <w:rPr>
          <w:rFonts w:asciiTheme="minorHAnsi" w:hAnsiTheme="minorHAnsi" w:cstheme="minorHAnsi"/>
          <w:b/>
          <w:bCs/>
          <w:sz w:val="24"/>
          <w:szCs w:val="24"/>
        </w:rPr>
        <w:t>Support Services:</w:t>
      </w:r>
    </w:p>
    <w:p w14:paraId="3423913A" w14:textId="77777777" w:rsidR="00DB3794" w:rsidRPr="001223F4" w:rsidRDefault="00DB3794" w:rsidP="00010096">
      <w:pPr>
        <w:numPr>
          <w:ilvl w:val="1"/>
          <w:numId w:val="59"/>
        </w:numPr>
        <w:jc w:val="both"/>
        <w:rPr>
          <w:rFonts w:asciiTheme="minorHAnsi" w:hAnsiTheme="minorHAnsi" w:cstheme="minorHAnsi"/>
          <w:sz w:val="24"/>
          <w:szCs w:val="24"/>
        </w:rPr>
      </w:pPr>
      <w:r w:rsidRPr="001223F4">
        <w:rPr>
          <w:rFonts w:asciiTheme="minorHAnsi" w:hAnsiTheme="minorHAnsi" w:cstheme="minorHAnsi"/>
          <w:sz w:val="24"/>
          <w:szCs w:val="24"/>
        </w:rPr>
        <w:t>In cases where the termination is due to redundancy or other non-performance-related reasons, the company may offer outplacement support or counseling services to help the employee transition to new opportunities.</w:t>
      </w:r>
    </w:p>
    <w:p w14:paraId="53871E30" w14:textId="77777777" w:rsidR="00DB3794" w:rsidRPr="001223F4" w:rsidRDefault="00DB3794" w:rsidP="00010096">
      <w:pPr>
        <w:numPr>
          <w:ilvl w:val="2"/>
          <w:numId w:val="59"/>
        </w:numPr>
        <w:jc w:val="both"/>
        <w:rPr>
          <w:rFonts w:asciiTheme="minorHAnsi" w:hAnsiTheme="minorHAnsi" w:cstheme="minorHAnsi"/>
          <w:sz w:val="24"/>
          <w:szCs w:val="24"/>
        </w:rPr>
      </w:pPr>
      <w:r w:rsidRPr="001223F4">
        <w:rPr>
          <w:rFonts w:asciiTheme="minorHAnsi" w:hAnsiTheme="minorHAnsi" w:cstheme="minorHAnsi"/>
          <w:sz w:val="24"/>
          <w:szCs w:val="24"/>
        </w:rPr>
        <w:t>Outplacement Support: This may include job search assistance, resume building, interview coaching, and referrals to recruitment agencies or job boards.</w:t>
      </w:r>
    </w:p>
    <w:p w14:paraId="019E0BBB" w14:textId="77777777" w:rsidR="00DB3794" w:rsidRPr="001223F4" w:rsidRDefault="00DB3794" w:rsidP="00010096">
      <w:pPr>
        <w:numPr>
          <w:ilvl w:val="2"/>
          <w:numId w:val="59"/>
        </w:numPr>
        <w:jc w:val="both"/>
        <w:rPr>
          <w:rFonts w:asciiTheme="minorHAnsi" w:hAnsiTheme="minorHAnsi" w:cstheme="minorHAnsi"/>
          <w:sz w:val="24"/>
          <w:szCs w:val="24"/>
        </w:rPr>
      </w:pPr>
      <w:r w:rsidRPr="001223F4">
        <w:rPr>
          <w:rFonts w:asciiTheme="minorHAnsi" w:hAnsiTheme="minorHAnsi" w:cstheme="minorHAnsi"/>
          <w:sz w:val="24"/>
          <w:szCs w:val="24"/>
        </w:rPr>
        <w:t>Counseling Services: For employees affected by the termination, counseling or emotional support may be provided to assist with coping and preparing for the next career steps.</w:t>
      </w:r>
    </w:p>
    <w:p w14:paraId="2734B4D1" w14:textId="61044D07" w:rsidR="00DB3794" w:rsidRPr="001223F4" w:rsidRDefault="00DB3794" w:rsidP="00010096">
      <w:pPr>
        <w:numPr>
          <w:ilvl w:val="1"/>
          <w:numId w:val="59"/>
        </w:numPr>
        <w:jc w:val="both"/>
        <w:rPr>
          <w:rFonts w:asciiTheme="minorHAnsi" w:hAnsiTheme="minorHAnsi" w:cstheme="minorHAnsi"/>
          <w:sz w:val="24"/>
          <w:szCs w:val="24"/>
        </w:rPr>
      </w:pPr>
      <w:r w:rsidRPr="001223F4">
        <w:rPr>
          <w:rFonts w:asciiTheme="minorHAnsi" w:hAnsiTheme="minorHAnsi" w:cstheme="minorHAnsi"/>
          <w:sz w:val="24"/>
          <w:szCs w:val="24"/>
        </w:rPr>
        <w:t xml:space="preserve">These services are aimed at ensuring that employees who are leaving </w:t>
      </w:r>
      <w:r w:rsidR="00963A10" w:rsidRPr="001223F4">
        <w:rPr>
          <w:rFonts w:asciiTheme="minorHAnsi" w:hAnsiTheme="minorHAnsi" w:cstheme="minorHAnsi"/>
          <w:sz w:val="24"/>
          <w:szCs w:val="24"/>
        </w:rPr>
        <w:t>Cherry Hill</w:t>
      </w:r>
      <w:r w:rsidRPr="001223F4">
        <w:rPr>
          <w:rFonts w:asciiTheme="minorHAnsi" w:hAnsiTheme="minorHAnsi" w:cstheme="minorHAnsi"/>
          <w:sz w:val="24"/>
          <w:szCs w:val="24"/>
        </w:rPr>
        <w:t>, particularly due to reasons beyond their control, are given the tools and resources to transition smoothly into new roles.</w:t>
      </w:r>
    </w:p>
    <w:p w14:paraId="1E1F9B73" w14:textId="21F406B0" w:rsidR="003F0942" w:rsidRPr="001223F4" w:rsidRDefault="003326A0" w:rsidP="00010096">
      <w:pPr>
        <w:pStyle w:val="Heading2"/>
        <w:numPr>
          <w:ilvl w:val="1"/>
          <w:numId w:val="41"/>
        </w:numPr>
        <w:ind w:right="50"/>
        <w:jc w:val="both"/>
        <w:rPr>
          <w:rFonts w:asciiTheme="minorHAnsi" w:hAnsiTheme="minorHAnsi" w:cstheme="minorHAnsi"/>
          <w:color w:val="A51F3C"/>
          <w:sz w:val="26"/>
          <w:szCs w:val="26"/>
        </w:rPr>
      </w:pPr>
      <w:bookmarkStart w:id="66" w:name="_Toc236240310"/>
      <w:r w:rsidRPr="001223F4">
        <w:rPr>
          <w:rFonts w:asciiTheme="minorHAnsi" w:hAnsiTheme="minorHAnsi" w:cstheme="minorHAnsi"/>
          <w:color w:val="A51F3C"/>
          <w:sz w:val="26"/>
          <w:szCs w:val="26"/>
        </w:rPr>
        <w:t>Separation Due to Death</w:t>
      </w:r>
      <w:bookmarkEnd w:id="66"/>
    </w:p>
    <w:p w14:paraId="46C6C518" w14:textId="77777777" w:rsidR="00777E8B" w:rsidRPr="001735F6" w:rsidRDefault="00777E8B" w:rsidP="00974ADC">
      <w:pPr>
        <w:pStyle w:val="ListParagraph"/>
        <w:rPr>
          <w:rFonts w:asciiTheme="minorHAnsi" w:hAnsiTheme="minorHAnsi" w:cstheme="minorHAnsi"/>
          <w:b/>
          <w:bCs/>
          <w:sz w:val="24"/>
          <w:szCs w:val="24"/>
        </w:rPr>
      </w:pPr>
    </w:p>
    <w:p w14:paraId="568C159F" w14:textId="0780982F" w:rsidR="00DB3794" w:rsidRPr="001223F4" w:rsidRDefault="00DB3794" w:rsidP="00DB3794">
      <w:pPr>
        <w:rPr>
          <w:rFonts w:asciiTheme="minorHAnsi" w:hAnsiTheme="minorHAnsi" w:cstheme="minorHAnsi"/>
          <w:sz w:val="24"/>
          <w:szCs w:val="24"/>
        </w:rPr>
      </w:pPr>
      <w:r w:rsidRPr="001223F4">
        <w:rPr>
          <w:rFonts w:asciiTheme="minorHAnsi" w:hAnsiTheme="minorHAnsi" w:cstheme="minorHAnsi"/>
          <w:sz w:val="24"/>
          <w:szCs w:val="24"/>
        </w:rPr>
        <w:t xml:space="preserve">In the unfortunate event of an employee’s death, </w:t>
      </w:r>
      <w:r w:rsidR="009216E8" w:rsidRPr="001223F4">
        <w:rPr>
          <w:rFonts w:asciiTheme="minorHAnsi" w:hAnsiTheme="minorHAnsi" w:cstheme="minorHAnsi"/>
          <w:sz w:val="24"/>
          <w:szCs w:val="24"/>
        </w:rPr>
        <w:t>Cherry Hill</w:t>
      </w:r>
      <w:r w:rsidRPr="001223F4">
        <w:rPr>
          <w:rFonts w:asciiTheme="minorHAnsi" w:hAnsiTheme="minorHAnsi" w:cstheme="minorHAnsi"/>
          <w:sz w:val="24"/>
          <w:szCs w:val="24"/>
        </w:rPr>
        <w:t xml:space="preserve"> will manage the process with sensitivity and care. The HR department will oversee the following:</w:t>
      </w:r>
    </w:p>
    <w:p w14:paraId="57266587" w14:textId="77777777" w:rsidR="00DB3794" w:rsidRPr="001223F4" w:rsidRDefault="00DB3794" w:rsidP="00DB3794">
      <w:pPr>
        <w:rPr>
          <w:rFonts w:asciiTheme="minorHAnsi" w:hAnsiTheme="minorHAnsi" w:cstheme="minorHAnsi"/>
          <w:sz w:val="24"/>
          <w:szCs w:val="24"/>
        </w:rPr>
      </w:pPr>
    </w:p>
    <w:p w14:paraId="7711D40A" w14:textId="77777777" w:rsidR="00DB3794" w:rsidRPr="001223F4" w:rsidRDefault="00DB3794" w:rsidP="00010096">
      <w:pPr>
        <w:pStyle w:val="ListParagraph"/>
        <w:numPr>
          <w:ilvl w:val="0"/>
          <w:numId w:val="61"/>
        </w:numPr>
        <w:rPr>
          <w:rFonts w:asciiTheme="minorHAnsi" w:hAnsiTheme="minorHAnsi" w:cstheme="minorHAnsi"/>
          <w:sz w:val="24"/>
          <w:szCs w:val="24"/>
        </w:rPr>
      </w:pPr>
      <w:r w:rsidRPr="001223F4">
        <w:rPr>
          <w:rFonts w:asciiTheme="minorHAnsi" w:hAnsiTheme="minorHAnsi" w:cstheme="minorHAnsi"/>
          <w:sz w:val="24"/>
          <w:szCs w:val="24"/>
        </w:rPr>
        <w:t>Upon confirmation of the employee’s death, HR will notify the relevant parties and offer condolences to the family.</w:t>
      </w:r>
    </w:p>
    <w:p w14:paraId="02008856" w14:textId="77777777" w:rsidR="00DB3794" w:rsidRPr="001223F4" w:rsidRDefault="00DB3794" w:rsidP="00010096">
      <w:pPr>
        <w:pStyle w:val="ListParagraph"/>
        <w:numPr>
          <w:ilvl w:val="0"/>
          <w:numId w:val="61"/>
        </w:numPr>
        <w:rPr>
          <w:rFonts w:asciiTheme="minorHAnsi" w:hAnsiTheme="minorHAnsi" w:cstheme="minorHAnsi"/>
          <w:sz w:val="24"/>
          <w:szCs w:val="24"/>
        </w:rPr>
      </w:pPr>
      <w:r w:rsidRPr="001223F4">
        <w:rPr>
          <w:rFonts w:asciiTheme="minorHAnsi" w:hAnsiTheme="minorHAnsi" w:cstheme="minorHAnsi"/>
          <w:sz w:val="24"/>
          <w:szCs w:val="24"/>
        </w:rPr>
        <w:lastRenderedPageBreak/>
        <w:t>HR and finance will calculate final dues, including unpaid salary, leave encashment, and applicable bonuses.</w:t>
      </w:r>
    </w:p>
    <w:p w14:paraId="697AF2BA" w14:textId="77777777" w:rsidR="00DB3794" w:rsidRPr="001223F4" w:rsidRDefault="00DB3794" w:rsidP="00010096">
      <w:pPr>
        <w:pStyle w:val="ListParagraph"/>
        <w:numPr>
          <w:ilvl w:val="0"/>
          <w:numId w:val="61"/>
        </w:numPr>
        <w:rPr>
          <w:rFonts w:asciiTheme="minorHAnsi" w:hAnsiTheme="minorHAnsi" w:cstheme="minorHAnsi"/>
          <w:sz w:val="24"/>
          <w:szCs w:val="24"/>
        </w:rPr>
      </w:pPr>
      <w:r w:rsidRPr="001223F4">
        <w:rPr>
          <w:rFonts w:asciiTheme="minorHAnsi" w:hAnsiTheme="minorHAnsi" w:cstheme="minorHAnsi"/>
          <w:sz w:val="24"/>
          <w:szCs w:val="24"/>
        </w:rPr>
        <w:t>Final payments will be made to the legal heir(s), after verifying the legal documentation (death certificate, will, etc.).</w:t>
      </w:r>
    </w:p>
    <w:p w14:paraId="0F86A063" w14:textId="2CBEBF36" w:rsidR="00777E8B" w:rsidRPr="001735F6" w:rsidRDefault="00DB3794" w:rsidP="00DB3794">
      <w:pPr>
        <w:ind w:left="720"/>
        <w:jc w:val="both"/>
        <w:rPr>
          <w:rFonts w:asciiTheme="minorHAnsi" w:hAnsiTheme="minorHAnsi" w:cstheme="minorHAnsi"/>
        </w:rPr>
      </w:pPr>
      <w:r w:rsidRPr="001223F4">
        <w:rPr>
          <w:rFonts w:asciiTheme="minorHAnsi" w:hAnsiTheme="minorHAnsi" w:cstheme="minorHAnsi"/>
          <w:sz w:val="24"/>
          <w:szCs w:val="24"/>
        </w:rPr>
        <w:t>HR will provide a statement of service and other relevant documents to the legal heir</w:t>
      </w:r>
      <w:r w:rsidRPr="001735F6">
        <w:rPr>
          <w:rFonts w:asciiTheme="minorHAnsi" w:hAnsiTheme="minorHAnsi" w:cstheme="minorHAnsi"/>
        </w:rPr>
        <w:t>.</w:t>
      </w:r>
    </w:p>
    <w:p w14:paraId="150E928C" w14:textId="77777777" w:rsidR="00777E8B" w:rsidRPr="00FB6C22" w:rsidRDefault="00777E8B" w:rsidP="00974ADC">
      <w:pPr>
        <w:jc w:val="both"/>
        <w:rPr>
          <w:rFonts w:asciiTheme="minorHAnsi" w:hAnsiTheme="minorHAnsi" w:cstheme="minorHAnsi"/>
          <w:color w:val="A51F3C"/>
          <w:sz w:val="26"/>
          <w:szCs w:val="26"/>
        </w:rPr>
      </w:pPr>
    </w:p>
    <w:p w14:paraId="3D9B557B" w14:textId="62E4680A" w:rsidR="003F0942" w:rsidRPr="00FB6C22" w:rsidRDefault="003326A0" w:rsidP="00010096">
      <w:pPr>
        <w:pStyle w:val="Heading2"/>
        <w:numPr>
          <w:ilvl w:val="1"/>
          <w:numId w:val="41"/>
        </w:numPr>
        <w:ind w:right="50"/>
        <w:jc w:val="both"/>
        <w:rPr>
          <w:rFonts w:asciiTheme="minorHAnsi" w:hAnsiTheme="minorHAnsi" w:cstheme="minorHAnsi"/>
          <w:color w:val="A51F3C"/>
          <w:sz w:val="26"/>
          <w:szCs w:val="26"/>
        </w:rPr>
      </w:pPr>
      <w:bookmarkStart w:id="67" w:name="_Toc236240311"/>
      <w:r w:rsidRPr="00FB6C22">
        <w:rPr>
          <w:rFonts w:asciiTheme="minorHAnsi" w:hAnsiTheme="minorHAnsi" w:cstheme="minorHAnsi"/>
          <w:color w:val="A51F3C"/>
          <w:sz w:val="26"/>
          <w:szCs w:val="26"/>
        </w:rPr>
        <w:t>Retirement (Superannuation)</w:t>
      </w:r>
      <w:bookmarkEnd w:id="67"/>
    </w:p>
    <w:p w14:paraId="1B2A2DBB" w14:textId="77777777" w:rsidR="00777E8B" w:rsidRPr="001735F6" w:rsidRDefault="00777E8B" w:rsidP="00974ADC">
      <w:pPr>
        <w:jc w:val="both"/>
        <w:rPr>
          <w:rFonts w:asciiTheme="minorHAnsi" w:hAnsiTheme="minorHAnsi" w:cstheme="minorHAnsi"/>
        </w:rPr>
      </w:pPr>
    </w:p>
    <w:p w14:paraId="54502851" w14:textId="77777777" w:rsidR="00DB3794" w:rsidRPr="00FB6C22" w:rsidRDefault="00DB3794" w:rsidP="00DB3794">
      <w:pPr>
        <w:jc w:val="both"/>
        <w:rPr>
          <w:rFonts w:asciiTheme="minorHAnsi" w:hAnsiTheme="minorHAnsi" w:cstheme="minorHAnsi"/>
          <w:sz w:val="24"/>
          <w:szCs w:val="24"/>
        </w:rPr>
      </w:pPr>
      <w:r w:rsidRPr="00FB6C22">
        <w:rPr>
          <w:rFonts w:asciiTheme="minorHAnsi" w:hAnsiTheme="minorHAnsi" w:cstheme="minorHAnsi"/>
          <w:sz w:val="24"/>
          <w:szCs w:val="24"/>
        </w:rPr>
        <w:t>Employees retire at the age of 58 unless extended by management. The process includes:</w:t>
      </w:r>
    </w:p>
    <w:p w14:paraId="22277FB9" w14:textId="77777777" w:rsidR="00DB3794" w:rsidRPr="00FB6C22" w:rsidRDefault="00DB3794" w:rsidP="00DB3794">
      <w:pPr>
        <w:jc w:val="both"/>
        <w:rPr>
          <w:rFonts w:asciiTheme="minorHAnsi" w:hAnsiTheme="minorHAnsi" w:cstheme="minorHAnsi"/>
          <w:sz w:val="24"/>
          <w:szCs w:val="24"/>
        </w:rPr>
      </w:pPr>
    </w:p>
    <w:p w14:paraId="605B9CF2" w14:textId="77777777" w:rsidR="00DB3794" w:rsidRPr="00FB6C22" w:rsidRDefault="00DB3794" w:rsidP="00010096">
      <w:pPr>
        <w:pStyle w:val="ListParagraph"/>
        <w:numPr>
          <w:ilvl w:val="0"/>
          <w:numId w:val="62"/>
        </w:numPr>
        <w:rPr>
          <w:rFonts w:asciiTheme="minorHAnsi" w:hAnsiTheme="minorHAnsi" w:cstheme="minorHAnsi"/>
          <w:sz w:val="24"/>
          <w:szCs w:val="24"/>
        </w:rPr>
      </w:pPr>
      <w:r w:rsidRPr="00FB6C22">
        <w:rPr>
          <w:rFonts w:asciiTheme="minorHAnsi" w:hAnsiTheme="minorHAnsi" w:cstheme="minorHAnsi"/>
          <w:sz w:val="24"/>
          <w:szCs w:val="24"/>
        </w:rPr>
        <w:t>Employees will be notified in advance of their retirement eligibility and can request an extension or re-engagement by discussing it with the Management Authorities.</w:t>
      </w:r>
    </w:p>
    <w:p w14:paraId="35A0C75B" w14:textId="77777777" w:rsidR="00DB3794" w:rsidRPr="00FB6C22" w:rsidRDefault="00DB3794" w:rsidP="00010096">
      <w:pPr>
        <w:pStyle w:val="ListParagraph"/>
        <w:numPr>
          <w:ilvl w:val="0"/>
          <w:numId w:val="62"/>
        </w:numPr>
        <w:rPr>
          <w:rFonts w:asciiTheme="minorHAnsi" w:hAnsiTheme="minorHAnsi" w:cstheme="minorHAnsi"/>
          <w:sz w:val="24"/>
          <w:szCs w:val="24"/>
        </w:rPr>
      </w:pPr>
      <w:r w:rsidRPr="00FB6C22">
        <w:rPr>
          <w:rFonts w:asciiTheme="minorHAnsi" w:hAnsiTheme="minorHAnsi" w:cstheme="minorHAnsi"/>
          <w:sz w:val="24"/>
          <w:szCs w:val="24"/>
        </w:rPr>
        <w:t>A farewell gathering and retirement gift will be arranged as per the company’s policies to recognize the employee’s contributions.</w:t>
      </w:r>
    </w:p>
    <w:p w14:paraId="740CC6EC" w14:textId="3FBFAE6F" w:rsidR="00DB3794" w:rsidRPr="00FB6C22" w:rsidRDefault="00DB3794" w:rsidP="00010096">
      <w:pPr>
        <w:pStyle w:val="ListParagraph"/>
        <w:numPr>
          <w:ilvl w:val="0"/>
          <w:numId w:val="62"/>
        </w:numPr>
        <w:rPr>
          <w:rFonts w:asciiTheme="minorHAnsi" w:hAnsiTheme="minorHAnsi" w:cstheme="minorHAnsi"/>
          <w:sz w:val="24"/>
          <w:szCs w:val="24"/>
        </w:rPr>
      </w:pPr>
      <w:r w:rsidRPr="00FB6C22">
        <w:rPr>
          <w:rFonts w:asciiTheme="minorHAnsi" w:hAnsiTheme="minorHAnsi" w:cstheme="minorHAnsi"/>
          <w:sz w:val="24"/>
          <w:szCs w:val="24"/>
        </w:rPr>
        <w:t>The final settlement, including gratuity (under the Payment of Gratuity Act, 1972),</w:t>
      </w:r>
      <w:r w:rsidR="0017318A" w:rsidRPr="00FB6C22">
        <w:rPr>
          <w:rFonts w:asciiTheme="minorHAnsi" w:hAnsiTheme="minorHAnsi" w:cstheme="minorHAnsi"/>
          <w:sz w:val="24"/>
          <w:szCs w:val="24"/>
        </w:rPr>
        <w:t xml:space="preserve"> </w:t>
      </w:r>
      <w:r w:rsidRPr="00FB6C22">
        <w:rPr>
          <w:rFonts w:asciiTheme="minorHAnsi" w:hAnsiTheme="minorHAnsi" w:cstheme="minorHAnsi"/>
          <w:sz w:val="24"/>
          <w:szCs w:val="24"/>
        </w:rPr>
        <w:t>unpaid salary, and leave encashment, will be processed.</w:t>
      </w:r>
    </w:p>
    <w:p w14:paraId="293835E9" w14:textId="77777777" w:rsidR="00DB3794" w:rsidRPr="00FB6C22" w:rsidRDefault="00DB3794" w:rsidP="00010096">
      <w:pPr>
        <w:pStyle w:val="ListParagraph"/>
        <w:numPr>
          <w:ilvl w:val="0"/>
          <w:numId w:val="62"/>
        </w:numPr>
        <w:rPr>
          <w:rFonts w:asciiTheme="minorHAnsi" w:hAnsiTheme="minorHAnsi" w:cstheme="minorHAnsi"/>
          <w:sz w:val="24"/>
          <w:szCs w:val="24"/>
        </w:rPr>
      </w:pPr>
      <w:r w:rsidRPr="00FB6C22">
        <w:rPr>
          <w:rFonts w:asciiTheme="minorHAnsi" w:hAnsiTheme="minorHAnsi" w:cstheme="minorHAnsi"/>
          <w:sz w:val="24"/>
          <w:szCs w:val="24"/>
        </w:rPr>
        <w:t>The employee will receive an Experience Letter and Relieving Letter to formally conclude their tenure.</w:t>
      </w:r>
    </w:p>
    <w:p w14:paraId="31B54F5D" w14:textId="77777777" w:rsidR="00DB3794" w:rsidRPr="001735F6" w:rsidRDefault="00DB3794" w:rsidP="00974ADC">
      <w:pPr>
        <w:jc w:val="both"/>
        <w:rPr>
          <w:rFonts w:asciiTheme="minorHAnsi" w:hAnsiTheme="minorHAnsi" w:cstheme="minorHAnsi"/>
          <w:b/>
          <w:bCs/>
          <w:i/>
          <w:iCs/>
        </w:rPr>
      </w:pPr>
    </w:p>
    <w:p w14:paraId="26707523" w14:textId="5891174B" w:rsidR="003326A0" w:rsidRPr="00FB6C22" w:rsidRDefault="003326A0" w:rsidP="00010096">
      <w:pPr>
        <w:pStyle w:val="Heading2"/>
        <w:numPr>
          <w:ilvl w:val="1"/>
          <w:numId w:val="41"/>
        </w:numPr>
        <w:ind w:right="50"/>
        <w:jc w:val="both"/>
        <w:rPr>
          <w:rFonts w:asciiTheme="minorHAnsi" w:hAnsiTheme="minorHAnsi" w:cstheme="minorHAnsi"/>
          <w:color w:val="A51F3C"/>
          <w:sz w:val="26"/>
          <w:szCs w:val="26"/>
        </w:rPr>
      </w:pPr>
      <w:bookmarkStart w:id="68" w:name="_Toc236240312"/>
      <w:r w:rsidRPr="00FB6C22">
        <w:rPr>
          <w:rFonts w:asciiTheme="minorHAnsi" w:hAnsiTheme="minorHAnsi" w:cstheme="minorHAnsi"/>
          <w:color w:val="A51F3C"/>
          <w:sz w:val="26"/>
          <w:szCs w:val="26"/>
        </w:rPr>
        <w:t>Full and Final Settlement</w:t>
      </w:r>
      <w:bookmarkEnd w:id="68"/>
    </w:p>
    <w:p w14:paraId="18E50EAB" w14:textId="77777777" w:rsidR="003326A0" w:rsidRPr="001735F6" w:rsidRDefault="003326A0" w:rsidP="00974ADC">
      <w:pPr>
        <w:jc w:val="both"/>
        <w:rPr>
          <w:rFonts w:asciiTheme="minorHAnsi" w:hAnsiTheme="minorHAnsi" w:cstheme="minorHAnsi"/>
          <w:b/>
          <w:bCs/>
        </w:rPr>
      </w:pPr>
    </w:p>
    <w:p w14:paraId="01018D0C" w14:textId="37FC6177" w:rsidR="00DB3794" w:rsidRPr="00FB6C22" w:rsidRDefault="00DB3794" w:rsidP="00DB3794">
      <w:pPr>
        <w:jc w:val="both"/>
        <w:rPr>
          <w:rFonts w:asciiTheme="minorHAnsi" w:hAnsiTheme="minorHAnsi" w:cstheme="minorHAnsi"/>
          <w:sz w:val="24"/>
          <w:szCs w:val="24"/>
        </w:rPr>
      </w:pPr>
      <w:r w:rsidRPr="00FB6C22">
        <w:rPr>
          <w:rFonts w:asciiTheme="minorHAnsi" w:hAnsiTheme="minorHAnsi" w:cstheme="minorHAnsi"/>
          <w:sz w:val="24"/>
          <w:szCs w:val="24"/>
        </w:rPr>
        <w:t xml:space="preserve">The final settlement process ensures that employees receive all dues and complete necessary clearances before leaving </w:t>
      </w:r>
      <w:r w:rsidR="00782815" w:rsidRPr="00FB6C22">
        <w:rPr>
          <w:rFonts w:asciiTheme="minorHAnsi" w:hAnsiTheme="minorHAnsi" w:cstheme="minorHAnsi"/>
          <w:sz w:val="24"/>
          <w:szCs w:val="24"/>
        </w:rPr>
        <w:t>Cherry Hill</w:t>
      </w:r>
      <w:r w:rsidRPr="00FB6C22">
        <w:rPr>
          <w:rFonts w:asciiTheme="minorHAnsi" w:hAnsiTheme="minorHAnsi" w:cstheme="minorHAnsi"/>
          <w:sz w:val="24"/>
          <w:szCs w:val="24"/>
        </w:rPr>
        <w:t>. This process is carried out systematically to ensure accuracy, compliance with company policies, and a smooth transition. The steps involved are as follows:</w:t>
      </w:r>
    </w:p>
    <w:p w14:paraId="338CB6F7" w14:textId="77777777" w:rsidR="00DB3794" w:rsidRPr="00FB6C22" w:rsidRDefault="00DB3794" w:rsidP="00010096">
      <w:pPr>
        <w:numPr>
          <w:ilvl w:val="0"/>
          <w:numId w:val="60"/>
        </w:numPr>
        <w:tabs>
          <w:tab w:val="num" w:pos="720"/>
        </w:tabs>
        <w:jc w:val="both"/>
        <w:rPr>
          <w:rFonts w:asciiTheme="minorHAnsi" w:hAnsiTheme="minorHAnsi" w:cstheme="minorHAnsi"/>
          <w:sz w:val="24"/>
          <w:szCs w:val="24"/>
        </w:rPr>
      </w:pPr>
      <w:r w:rsidRPr="00FB6C22">
        <w:rPr>
          <w:rFonts w:asciiTheme="minorHAnsi" w:hAnsiTheme="minorHAnsi" w:cstheme="minorHAnsi"/>
          <w:b/>
          <w:bCs/>
          <w:sz w:val="24"/>
          <w:szCs w:val="24"/>
        </w:rPr>
        <w:t>Final Pay Calculation:</w:t>
      </w:r>
    </w:p>
    <w:p w14:paraId="3853DEA6" w14:textId="77777777" w:rsidR="00DB3794" w:rsidRPr="00FB6C22" w:rsidRDefault="00DB3794" w:rsidP="00010096">
      <w:pPr>
        <w:numPr>
          <w:ilvl w:val="1"/>
          <w:numId w:val="60"/>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The HR and finance teams will calculate the final settlement, ensuring all dues are accounted accurately. This will include:</w:t>
      </w:r>
    </w:p>
    <w:p w14:paraId="04915F23" w14:textId="77777777" w:rsidR="00DB3794" w:rsidRPr="00FB6C22" w:rsidRDefault="00DB3794" w:rsidP="00010096">
      <w:pPr>
        <w:numPr>
          <w:ilvl w:val="2"/>
          <w:numId w:val="60"/>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Unpaid Salary:</w:t>
      </w:r>
      <w:r w:rsidRPr="00FB6C22">
        <w:rPr>
          <w:rFonts w:asciiTheme="minorHAnsi" w:hAnsiTheme="minorHAnsi" w:cstheme="minorHAnsi"/>
          <w:sz w:val="24"/>
          <w:szCs w:val="24"/>
        </w:rPr>
        <w:t xml:space="preserve"> Any salary earned up to the employee's last working day, including overtime or bonuses if applicable.</w:t>
      </w:r>
    </w:p>
    <w:p w14:paraId="57FB6ED2" w14:textId="77777777" w:rsidR="00DB3794" w:rsidRPr="00FB6C22" w:rsidRDefault="00DB3794" w:rsidP="00010096">
      <w:pPr>
        <w:numPr>
          <w:ilvl w:val="2"/>
          <w:numId w:val="60"/>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Leave Encashment:</w:t>
      </w:r>
      <w:r w:rsidRPr="00FB6C22">
        <w:rPr>
          <w:rFonts w:asciiTheme="minorHAnsi" w:hAnsiTheme="minorHAnsi" w:cstheme="minorHAnsi"/>
          <w:sz w:val="24"/>
          <w:szCs w:val="24"/>
        </w:rPr>
        <w:t xml:space="preserve"> Payment for any unused leave days, as per the employee's contract and company policy.</w:t>
      </w:r>
    </w:p>
    <w:p w14:paraId="63D75577" w14:textId="1B24B381" w:rsidR="00DB3794" w:rsidRPr="00FB6C22" w:rsidRDefault="00DB3794" w:rsidP="00010096">
      <w:pPr>
        <w:numPr>
          <w:ilvl w:val="2"/>
          <w:numId w:val="60"/>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Bonuses</w:t>
      </w:r>
      <w:r w:rsidR="007A34B3" w:rsidRPr="00FB6C22">
        <w:rPr>
          <w:rFonts w:asciiTheme="minorHAnsi" w:hAnsiTheme="minorHAnsi" w:cstheme="minorHAnsi"/>
          <w:b/>
          <w:bCs/>
          <w:sz w:val="24"/>
          <w:szCs w:val="24"/>
        </w:rPr>
        <w:t xml:space="preserve">, Reimbursement </w:t>
      </w:r>
      <w:r w:rsidRPr="00FB6C22">
        <w:rPr>
          <w:rFonts w:asciiTheme="minorHAnsi" w:hAnsiTheme="minorHAnsi" w:cstheme="minorHAnsi"/>
          <w:b/>
          <w:bCs/>
          <w:sz w:val="24"/>
          <w:szCs w:val="24"/>
        </w:rPr>
        <w:t>and Other Benefits:</w:t>
      </w:r>
      <w:r w:rsidRPr="00FB6C22">
        <w:rPr>
          <w:rFonts w:asciiTheme="minorHAnsi" w:hAnsiTheme="minorHAnsi" w:cstheme="minorHAnsi"/>
          <w:sz w:val="24"/>
          <w:szCs w:val="24"/>
        </w:rPr>
        <w:t xml:space="preserve"> Any performance bonuses, incentives, or other benefits due to the employee will be calculated and included in the final settlement.</w:t>
      </w:r>
    </w:p>
    <w:p w14:paraId="56F694A4" w14:textId="77777777" w:rsidR="00DB3794" w:rsidRPr="00FB6C22" w:rsidRDefault="00DB3794" w:rsidP="00010096">
      <w:pPr>
        <w:numPr>
          <w:ilvl w:val="2"/>
          <w:numId w:val="60"/>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Deductions:</w:t>
      </w:r>
      <w:r w:rsidRPr="00FB6C22">
        <w:rPr>
          <w:rFonts w:asciiTheme="minorHAnsi" w:hAnsiTheme="minorHAnsi" w:cstheme="minorHAnsi"/>
          <w:sz w:val="24"/>
          <w:szCs w:val="24"/>
        </w:rPr>
        <w:t xml:space="preserve"> Any outstanding deductions, such as advances, loans, or other liabilities, will be subtracted from the final payment.</w:t>
      </w:r>
    </w:p>
    <w:p w14:paraId="4CB12C52" w14:textId="77777777" w:rsidR="00DB3794" w:rsidRPr="00FB6C22" w:rsidRDefault="00DB3794" w:rsidP="00010096">
      <w:pPr>
        <w:numPr>
          <w:ilvl w:val="1"/>
          <w:numId w:val="60"/>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The final settlement statement will be reviewed with the employee to ensure transparency and address any questions.</w:t>
      </w:r>
    </w:p>
    <w:p w14:paraId="43FE3056" w14:textId="77777777" w:rsidR="00DB3794" w:rsidRPr="00FB6C22" w:rsidRDefault="00DB3794" w:rsidP="00010096">
      <w:pPr>
        <w:numPr>
          <w:ilvl w:val="0"/>
          <w:numId w:val="60"/>
        </w:numPr>
        <w:tabs>
          <w:tab w:val="num" w:pos="720"/>
        </w:tabs>
        <w:jc w:val="both"/>
        <w:rPr>
          <w:rFonts w:asciiTheme="minorHAnsi" w:hAnsiTheme="minorHAnsi" w:cstheme="minorHAnsi"/>
          <w:sz w:val="24"/>
          <w:szCs w:val="24"/>
        </w:rPr>
      </w:pPr>
      <w:r w:rsidRPr="00FB6C22">
        <w:rPr>
          <w:rFonts w:asciiTheme="minorHAnsi" w:hAnsiTheme="minorHAnsi" w:cstheme="minorHAnsi"/>
          <w:b/>
          <w:bCs/>
          <w:sz w:val="24"/>
          <w:szCs w:val="24"/>
        </w:rPr>
        <w:t>Asset Return:</w:t>
      </w:r>
    </w:p>
    <w:p w14:paraId="09913853" w14:textId="77777777" w:rsidR="00DB3794" w:rsidRPr="00FB6C22" w:rsidRDefault="00DB3794" w:rsidP="00010096">
      <w:pPr>
        <w:numPr>
          <w:ilvl w:val="1"/>
          <w:numId w:val="60"/>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Employees are required to return all company property at the Admin Department that was issued to them during their employment. This includes:</w:t>
      </w:r>
    </w:p>
    <w:p w14:paraId="232A7CE7" w14:textId="77777777" w:rsidR="00DB3794" w:rsidRPr="00FB6C22" w:rsidRDefault="00DB3794" w:rsidP="00010096">
      <w:pPr>
        <w:numPr>
          <w:ilvl w:val="2"/>
          <w:numId w:val="60"/>
        </w:numPr>
        <w:tabs>
          <w:tab w:val="num" w:pos="2160"/>
        </w:tabs>
        <w:jc w:val="both"/>
        <w:rPr>
          <w:rFonts w:asciiTheme="minorHAnsi" w:hAnsiTheme="minorHAnsi" w:cstheme="minorHAnsi"/>
          <w:sz w:val="24"/>
          <w:szCs w:val="24"/>
        </w:rPr>
      </w:pPr>
      <w:r w:rsidRPr="00FB6C22">
        <w:rPr>
          <w:rFonts w:asciiTheme="minorHAnsi" w:hAnsiTheme="minorHAnsi" w:cstheme="minorHAnsi"/>
          <w:sz w:val="24"/>
          <w:szCs w:val="24"/>
        </w:rPr>
        <w:t>ID cards</w:t>
      </w:r>
    </w:p>
    <w:p w14:paraId="30067EF6" w14:textId="77777777" w:rsidR="00DB3794" w:rsidRPr="00FB6C22" w:rsidRDefault="00DB3794" w:rsidP="00010096">
      <w:pPr>
        <w:numPr>
          <w:ilvl w:val="2"/>
          <w:numId w:val="60"/>
        </w:numPr>
        <w:tabs>
          <w:tab w:val="num" w:pos="2160"/>
        </w:tabs>
        <w:jc w:val="both"/>
        <w:rPr>
          <w:rFonts w:asciiTheme="minorHAnsi" w:hAnsiTheme="minorHAnsi" w:cstheme="minorHAnsi"/>
          <w:sz w:val="24"/>
          <w:szCs w:val="24"/>
        </w:rPr>
      </w:pPr>
      <w:r w:rsidRPr="00FB6C22">
        <w:rPr>
          <w:rFonts w:asciiTheme="minorHAnsi" w:hAnsiTheme="minorHAnsi" w:cstheme="minorHAnsi"/>
          <w:sz w:val="24"/>
          <w:szCs w:val="24"/>
        </w:rPr>
        <w:t>Laptops, mobile phones, and other electronic devices (if applicable)</w:t>
      </w:r>
    </w:p>
    <w:p w14:paraId="0441836E" w14:textId="77777777" w:rsidR="00DB3794" w:rsidRPr="00FB6C22" w:rsidRDefault="00DB3794" w:rsidP="00010096">
      <w:pPr>
        <w:numPr>
          <w:ilvl w:val="2"/>
          <w:numId w:val="60"/>
        </w:numPr>
        <w:tabs>
          <w:tab w:val="num" w:pos="2160"/>
        </w:tabs>
        <w:jc w:val="both"/>
        <w:rPr>
          <w:rFonts w:asciiTheme="minorHAnsi" w:hAnsiTheme="minorHAnsi" w:cstheme="minorHAnsi"/>
          <w:sz w:val="24"/>
          <w:szCs w:val="24"/>
        </w:rPr>
      </w:pPr>
      <w:r w:rsidRPr="00FB6C22">
        <w:rPr>
          <w:rFonts w:asciiTheme="minorHAnsi" w:hAnsiTheme="minorHAnsi" w:cstheme="minorHAnsi"/>
          <w:sz w:val="24"/>
          <w:szCs w:val="24"/>
        </w:rPr>
        <w:lastRenderedPageBreak/>
        <w:t>Tools, and equipment</w:t>
      </w:r>
    </w:p>
    <w:p w14:paraId="605BC131" w14:textId="77777777" w:rsidR="00DB3794" w:rsidRPr="00FB6C22" w:rsidRDefault="00DB3794" w:rsidP="00010096">
      <w:pPr>
        <w:numPr>
          <w:ilvl w:val="2"/>
          <w:numId w:val="60"/>
        </w:numPr>
        <w:tabs>
          <w:tab w:val="num" w:pos="2160"/>
        </w:tabs>
        <w:jc w:val="both"/>
        <w:rPr>
          <w:rFonts w:asciiTheme="minorHAnsi" w:hAnsiTheme="minorHAnsi" w:cstheme="minorHAnsi"/>
          <w:sz w:val="24"/>
          <w:szCs w:val="24"/>
        </w:rPr>
      </w:pPr>
      <w:r w:rsidRPr="00FB6C22">
        <w:rPr>
          <w:rFonts w:asciiTheme="minorHAnsi" w:hAnsiTheme="minorHAnsi" w:cstheme="minorHAnsi"/>
          <w:sz w:val="24"/>
          <w:szCs w:val="24"/>
        </w:rPr>
        <w:t>Documents or files containing proprietary or confidential information</w:t>
      </w:r>
    </w:p>
    <w:p w14:paraId="3B0F516A" w14:textId="77777777" w:rsidR="00DB3794" w:rsidRPr="00FB6C22" w:rsidRDefault="00DB3794" w:rsidP="00010096">
      <w:pPr>
        <w:numPr>
          <w:ilvl w:val="1"/>
          <w:numId w:val="60"/>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The employee should ensure all items are in good condition, and any company-owned software or systems are properly logged out or returned.</w:t>
      </w:r>
    </w:p>
    <w:p w14:paraId="55B31677" w14:textId="77777777" w:rsidR="00DB3794" w:rsidRPr="00FB6C22" w:rsidRDefault="00DB3794" w:rsidP="00010096">
      <w:pPr>
        <w:numPr>
          <w:ilvl w:val="1"/>
          <w:numId w:val="60"/>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 xml:space="preserve">The </w:t>
      </w:r>
      <w:proofErr w:type="gramStart"/>
      <w:r w:rsidRPr="00FB6C22">
        <w:rPr>
          <w:rFonts w:asciiTheme="minorHAnsi" w:hAnsiTheme="minorHAnsi" w:cstheme="minorHAnsi"/>
          <w:sz w:val="24"/>
          <w:szCs w:val="24"/>
        </w:rPr>
        <w:t>Admin</w:t>
      </w:r>
      <w:proofErr w:type="gramEnd"/>
      <w:r w:rsidRPr="00FB6C22">
        <w:rPr>
          <w:rFonts w:asciiTheme="minorHAnsi" w:hAnsiTheme="minorHAnsi" w:cstheme="minorHAnsi"/>
          <w:sz w:val="24"/>
          <w:szCs w:val="24"/>
        </w:rPr>
        <w:t xml:space="preserve"> department head in coordination with the other required departments will verify the return of these assets and sign off on the clearance form.</w:t>
      </w:r>
    </w:p>
    <w:p w14:paraId="5271AD98" w14:textId="77777777" w:rsidR="00DB3794" w:rsidRPr="00FB6C22" w:rsidRDefault="00DB3794" w:rsidP="00010096">
      <w:pPr>
        <w:numPr>
          <w:ilvl w:val="0"/>
          <w:numId w:val="60"/>
        </w:numPr>
        <w:tabs>
          <w:tab w:val="num" w:pos="720"/>
        </w:tabs>
        <w:jc w:val="both"/>
        <w:rPr>
          <w:rFonts w:asciiTheme="minorHAnsi" w:hAnsiTheme="minorHAnsi" w:cstheme="minorHAnsi"/>
          <w:sz w:val="24"/>
          <w:szCs w:val="24"/>
        </w:rPr>
      </w:pPr>
      <w:r w:rsidRPr="00FB6C22">
        <w:rPr>
          <w:rFonts w:asciiTheme="minorHAnsi" w:hAnsiTheme="minorHAnsi" w:cstheme="minorHAnsi"/>
          <w:b/>
          <w:bCs/>
          <w:sz w:val="24"/>
          <w:szCs w:val="24"/>
        </w:rPr>
        <w:t>Clearance Form:</w:t>
      </w:r>
    </w:p>
    <w:p w14:paraId="6E1D7C4E" w14:textId="77777777" w:rsidR="00DB3794" w:rsidRPr="00FB6C22" w:rsidRDefault="00DB3794" w:rsidP="00010096">
      <w:pPr>
        <w:numPr>
          <w:ilvl w:val="1"/>
          <w:numId w:val="60"/>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 xml:space="preserve">A </w:t>
      </w:r>
      <w:r w:rsidRPr="00FB6C22">
        <w:rPr>
          <w:rFonts w:asciiTheme="minorHAnsi" w:hAnsiTheme="minorHAnsi" w:cstheme="minorHAnsi"/>
          <w:b/>
          <w:bCs/>
          <w:sz w:val="24"/>
          <w:szCs w:val="24"/>
        </w:rPr>
        <w:t>Clearance Form</w:t>
      </w:r>
      <w:r w:rsidRPr="00FB6C22">
        <w:rPr>
          <w:rFonts w:asciiTheme="minorHAnsi" w:hAnsiTheme="minorHAnsi" w:cstheme="minorHAnsi"/>
          <w:sz w:val="24"/>
          <w:szCs w:val="24"/>
        </w:rPr>
        <w:t xml:space="preserve"> will be provided to the employee, which must be signed by relevant departments confirming the completion of the return of all assets and settlement of any outstanding issues.</w:t>
      </w:r>
    </w:p>
    <w:p w14:paraId="7C369F3D" w14:textId="77777777" w:rsidR="00DB3794" w:rsidRPr="00FB6C22" w:rsidRDefault="00DB3794" w:rsidP="00010096">
      <w:pPr>
        <w:numPr>
          <w:ilvl w:val="1"/>
          <w:numId w:val="60"/>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The departments involved in the clearance process include:</w:t>
      </w:r>
    </w:p>
    <w:p w14:paraId="5687DE5F" w14:textId="77777777" w:rsidR="00DB3794" w:rsidRPr="00FB6C22" w:rsidRDefault="00DB3794" w:rsidP="00010096">
      <w:pPr>
        <w:numPr>
          <w:ilvl w:val="2"/>
          <w:numId w:val="60"/>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IT Department:</w:t>
      </w:r>
      <w:r w:rsidRPr="00FB6C22">
        <w:rPr>
          <w:rFonts w:asciiTheme="minorHAnsi" w:hAnsiTheme="minorHAnsi" w:cstheme="minorHAnsi"/>
          <w:sz w:val="24"/>
          <w:szCs w:val="24"/>
        </w:rPr>
        <w:t xml:space="preserve"> Verification of the return of electronic devices and deactivation of accounts and system access.</w:t>
      </w:r>
    </w:p>
    <w:p w14:paraId="356ABC0D" w14:textId="77777777" w:rsidR="00DB3794" w:rsidRPr="00FB6C22" w:rsidRDefault="00DB3794" w:rsidP="00010096">
      <w:pPr>
        <w:numPr>
          <w:ilvl w:val="2"/>
          <w:numId w:val="60"/>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Finance Department:</w:t>
      </w:r>
      <w:r w:rsidRPr="00FB6C22">
        <w:rPr>
          <w:rFonts w:asciiTheme="minorHAnsi" w:hAnsiTheme="minorHAnsi" w:cstheme="minorHAnsi"/>
          <w:sz w:val="24"/>
          <w:szCs w:val="24"/>
        </w:rPr>
        <w:t xml:space="preserve"> Confirmation that all financial dues and deductions have been settled.</w:t>
      </w:r>
    </w:p>
    <w:p w14:paraId="5ABD1AE2" w14:textId="77777777" w:rsidR="00DB3794" w:rsidRPr="00FB6C22" w:rsidRDefault="00DB3794" w:rsidP="00010096">
      <w:pPr>
        <w:numPr>
          <w:ilvl w:val="2"/>
          <w:numId w:val="60"/>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Administration Department:</w:t>
      </w:r>
      <w:r w:rsidRPr="00FB6C22">
        <w:rPr>
          <w:rFonts w:asciiTheme="minorHAnsi" w:hAnsiTheme="minorHAnsi" w:cstheme="minorHAnsi"/>
          <w:sz w:val="24"/>
          <w:szCs w:val="24"/>
        </w:rPr>
        <w:t xml:space="preserve"> Verification of the return of physical assets (e.g., keys, office supplies).</w:t>
      </w:r>
    </w:p>
    <w:p w14:paraId="23BD39FA" w14:textId="77777777" w:rsidR="00DB3794" w:rsidRPr="00FB6C22" w:rsidRDefault="00DB3794" w:rsidP="00010096">
      <w:pPr>
        <w:numPr>
          <w:ilvl w:val="1"/>
          <w:numId w:val="60"/>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The clearance form must be completed and submitted to HR before the final settlement payment can be processed.</w:t>
      </w:r>
    </w:p>
    <w:p w14:paraId="2D65F88C" w14:textId="77777777" w:rsidR="00DB3794" w:rsidRPr="00FB6C22" w:rsidRDefault="00DB3794" w:rsidP="00010096">
      <w:pPr>
        <w:numPr>
          <w:ilvl w:val="0"/>
          <w:numId w:val="60"/>
        </w:numPr>
        <w:tabs>
          <w:tab w:val="num" w:pos="720"/>
        </w:tabs>
        <w:jc w:val="both"/>
        <w:rPr>
          <w:rFonts w:asciiTheme="minorHAnsi" w:hAnsiTheme="minorHAnsi" w:cstheme="minorHAnsi"/>
          <w:sz w:val="24"/>
          <w:szCs w:val="24"/>
        </w:rPr>
      </w:pPr>
      <w:r w:rsidRPr="00FB6C22">
        <w:rPr>
          <w:rFonts w:asciiTheme="minorHAnsi" w:hAnsiTheme="minorHAnsi" w:cstheme="minorHAnsi"/>
          <w:b/>
          <w:bCs/>
          <w:sz w:val="24"/>
          <w:szCs w:val="24"/>
        </w:rPr>
        <w:t>Settlement Payment:</w:t>
      </w:r>
    </w:p>
    <w:p w14:paraId="3BFCECB3" w14:textId="77777777" w:rsidR="00DB3794" w:rsidRPr="00FB6C22" w:rsidRDefault="00DB3794" w:rsidP="00010096">
      <w:pPr>
        <w:numPr>
          <w:ilvl w:val="1"/>
          <w:numId w:val="60"/>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Once all clearance formalities are completed and the clearance form is signed, the final payment will be processed.</w:t>
      </w:r>
    </w:p>
    <w:p w14:paraId="711160B2" w14:textId="77777777" w:rsidR="00DB3794" w:rsidRPr="00FB6C22" w:rsidRDefault="00DB3794" w:rsidP="00010096">
      <w:pPr>
        <w:numPr>
          <w:ilvl w:val="1"/>
          <w:numId w:val="60"/>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The final settlement will be disbursed to the employee’s registered account, typically through direct deposit or another preferred method of payment.</w:t>
      </w:r>
    </w:p>
    <w:p w14:paraId="42B78C6B" w14:textId="77777777" w:rsidR="00DB3794" w:rsidRPr="00FB6C22" w:rsidRDefault="00DB3794" w:rsidP="00010096">
      <w:pPr>
        <w:numPr>
          <w:ilvl w:val="1"/>
          <w:numId w:val="60"/>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The employee will receive a detailed breakdown of the settlement, including any outstanding payments or deductions.</w:t>
      </w:r>
    </w:p>
    <w:p w14:paraId="1692B32D" w14:textId="77777777" w:rsidR="00DB3794" w:rsidRPr="00FB6C22" w:rsidRDefault="00DB3794" w:rsidP="00010096">
      <w:pPr>
        <w:numPr>
          <w:ilvl w:val="0"/>
          <w:numId w:val="60"/>
        </w:numPr>
        <w:tabs>
          <w:tab w:val="num" w:pos="720"/>
        </w:tabs>
        <w:jc w:val="both"/>
        <w:rPr>
          <w:rFonts w:asciiTheme="minorHAnsi" w:hAnsiTheme="minorHAnsi" w:cstheme="minorHAnsi"/>
          <w:sz w:val="24"/>
          <w:szCs w:val="24"/>
        </w:rPr>
      </w:pPr>
      <w:r w:rsidRPr="00FB6C22">
        <w:rPr>
          <w:rFonts w:asciiTheme="minorHAnsi" w:hAnsiTheme="minorHAnsi" w:cstheme="minorHAnsi"/>
          <w:b/>
          <w:bCs/>
          <w:sz w:val="24"/>
          <w:szCs w:val="24"/>
        </w:rPr>
        <w:t>Experience Letter and Relieving Letter:</w:t>
      </w:r>
    </w:p>
    <w:p w14:paraId="14F071B5" w14:textId="77777777" w:rsidR="00DB3794" w:rsidRPr="00FB6C22" w:rsidRDefault="00DB3794" w:rsidP="00010096">
      <w:pPr>
        <w:numPr>
          <w:ilvl w:val="1"/>
          <w:numId w:val="60"/>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As part of the final documentation, the HR department will issue:</w:t>
      </w:r>
    </w:p>
    <w:p w14:paraId="6746F49C" w14:textId="5045107C" w:rsidR="00DB3794" w:rsidRPr="00FB6C22" w:rsidRDefault="00DB3794" w:rsidP="00010096">
      <w:pPr>
        <w:numPr>
          <w:ilvl w:val="2"/>
          <w:numId w:val="60"/>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Experience Letter:</w:t>
      </w:r>
      <w:r w:rsidRPr="00FB6C22">
        <w:rPr>
          <w:rFonts w:asciiTheme="minorHAnsi" w:hAnsiTheme="minorHAnsi" w:cstheme="minorHAnsi"/>
          <w:sz w:val="24"/>
          <w:szCs w:val="24"/>
        </w:rPr>
        <w:t xml:space="preserve"> This letter outlines the employee’s role, tenure, and performance during their time at </w:t>
      </w:r>
      <w:r w:rsidR="00E316B3" w:rsidRPr="00FB6C22">
        <w:rPr>
          <w:rFonts w:asciiTheme="minorHAnsi" w:hAnsiTheme="minorHAnsi" w:cstheme="minorHAnsi"/>
          <w:sz w:val="24"/>
          <w:szCs w:val="24"/>
        </w:rPr>
        <w:t>Cherry Hil</w:t>
      </w:r>
      <w:r w:rsidRPr="00FB6C22">
        <w:rPr>
          <w:rFonts w:asciiTheme="minorHAnsi" w:hAnsiTheme="minorHAnsi" w:cstheme="minorHAnsi"/>
          <w:sz w:val="24"/>
          <w:szCs w:val="24"/>
        </w:rPr>
        <w:t>. It will serve as a formal recognition of the employee’s contributions and can be used for future employment reference. Experience letter is conditionally provided.</w:t>
      </w:r>
    </w:p>
    <w:p w14:paraId="2822E5EE" w14:textId="77777777" w:rsidR="00DB3794" w:rsidRPr="00FB6C22" w:rsidRDefault="00DB3794" w:rsidP="00010096">
      <w:pPr>
        <w:numPr>
          <w:ilvl w:val="2"/>
          <w:numId w:val="60"/>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Relieving Letter:</w:t>
      </w:r>
      <w:r w:rsidRPr="00FB6C22">
        <w:rPr>
          <w:rFonts w:asciiTheme="minorHAnsi" w:hAnsiTheme="minorHAnsi" w:cstheme="minorHAnsi"/>
          <w:sz w:val="24"/>
          <w:szCs w:val="24"/>
        </w:rPr>
        <w:t xml:space="preserve"> This letter will formally acknowledge that the employee has been relieved of their duties and has completed the exit process. It will confirm the effective date of separation and that the employee has no pending obligations with the company.</w:t>
      </w:r>
    </w:p>
    <w:p w14:paraId="5DDBAC75" w14:textId="77777777" w:rsidR="00DB3794" w:rsidRPr="00FB6C22" w:rsidRDefault="00DB3794" w:rsidP="00010096">
      <w:pPr>
        <w:numPr>
          <w:ilvl w:val="1"/>
          <w:numId w:val="60"/>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Both letters will be provided in hard or electronic copies as per the employee’s preference.</w:t>
      </w:r>
    </w:p>
    <w:p w14:paraId="1A2DBC55" w14:textId="77777777" w:rsidR="006D5274" w:rsidRPr="001735F6" w:rsidRDefault="006D5274" w:rsidP="006D5274">
      <w:pPr>
        <w:tabs>
          <w:tab w:val="num" w:pos="1440"/>
        </w:tabs>
        <w:jc w:val="both"/>
        <w:rPr>
          <w:rFonts w:asciiTheme="minorHAnsi" w:hAnsiTheme="minorHAnsi" w:cstheme="minorHAnsi"/>
        </w:rPr>
      </w:pPr>
    </w:p>
    <w:p w14:paraId="7E09DD58" w14:textId="5205E824" w:rsidR="006D5274" w:rsidRPr="00FB6C22" w:rsidRDefault="00FB6C22" w:rsidP="00010096">
      <w:pPr>
        <w:pStyle w:val="Heading2"/>
        <w:numPr>
          <w:ilvl w:val="1"/>
          <w:numId w:val="41"/>
        </w:numPr>
        <w:ind w:right="50"/>
        <w:jc w:val="both"/>
        <w:rPr>
          <w:rFonts w:asciiTheme="minorHAnsi" w:hAnsiTheme="minorHAnsi" w:cstheme="minorHAnsi"/>
          <w:color w:val="A51F3C"/>
          <w:sz w:val="26"/>
          <w:szCs w:val="26"/>
        </w:rPr>
      </w:pPr>
      <w:r>
        <w:rPr>
          <w:rFonts w:asciiTheme="minorHAnsi" w:hAnsiTheme="minorHAnsi" w:cstheme="minorHAnsi"/>
          <w:color w:val="A51F3C"/>
          <w:sz w:val="26"/>
          <w:szCs w:val="26"/>
        </w:rPr>
        <w:t xml:space="preserve"> </w:t>
      </w:r>
      <w:bookmarkStart w:id="69" w:name="_Toc236240313"/>
      <w:r w:rsidR="006D5274" w:rsidRPr="00FB6C22">
        <w:rPr>
          <w:rFonts w:asciiTheme="minorHAnsi" w:hAnsiTheme="minorHAnsi" w:cstheme="minorHAnsi"/>
          <w:color w:val="A51F3C"/>
          <w:sz w:val="26"/>
          <w:szCs w:val="26"/>
        </w:rPr>
        <w:t>Disciplinary Action</w:t>
      </w:r>
      <w:bookmarkEnd w:id="69"/>
    </w:p>
    <w:p w14:paraId="5B7D6683" w14:textId="245E21A1" w:rsidR="006D5274" w:rsidRPr="003B32EC" w:rsidRDefault="006D5274" w:rsidP="006C4523">
      <w:pPr>
        <w:spacing w:before="100" w:beforeAutospacing="1" w:after="100" w:afterAutospacing="1"/>
        <w:jc w:val="both"/>
        <w:rPr>
          <w:rFonts w:asciiTheme="minorHAnsi" w:hAnsiTheme="minorHAnsi" w:cstheme="minorHAnsi"/>
          <w:sz w:val="24"/>
          <w:szCs w:val="24"/>
        </w:rPr>
      </w:pPr>
      <w:r w:rsidRPr="003B32EC">
        <w:rPr>
          <w:rFonts w:asciiTheme="minorHAnsi" w:hAnsiTheme="minorHAnsi" w:cstheme="minorHAnsi"/>
          <w:sz w:val="24"/>
          <w:szCs w:val="24"/>
        </w:rPr>
        <w:t xml:space="preserve">Cherry Hill Interiors Pvt. Ltd. maintains a professional work environment where all employees are expected to adhere to company policies, procedures, and behavioral standards. When these expectations are not met, disciplinary action may be taken to address and correct </w:t>
      </w:r>
      <w:r w:rsidRPr="003B32EC">
        <w:rPr>
          <w:rFonts w:asciiTheme="minorHAnsi" w:hAnsiTheme="minorHAnsi" w:cstheme="minorHAnsi"/>
          <w:sz w:val="24"/>
          <w:szCs w:val="24"/>
        </w:rPr>
        <w:lastRenderedPageBreak/>
        <w:t>misconduct, reinforce accountability, and protect the integrity of the organization.</w:t>
      </w:r>
    </w:p>
    <w:p w14:paraId="74D29F01" w14:textId="77777777" w:rsidR="006D5274" w:rsidRPr="003B32EC" w:rsidRDefault="006D5274" w:rsidP="006D5274">
      <w:pPr>
        <w:spacing w:before="100" w:beforeAutospacing="1" w:after="100" w:afterAutospacing="1"/>
        <w:rPr>
          <w:rFonts w:asciiTheme="minorHAnsi" w:hAnsiTheme="minorHAnsi" w:cstheme="minorHAnsi"/>
          <w:sz w:val="24"/>
          <w:szCs w:val="24"/>
        </w:rPr>
      </w:pPr>
      <w:r w:rsidRPr="003B32EC">
        <w:rPr>
          <w:rStyle w:val="Strong"/>
          <w:rFonts w:asciiTheme="minorHAnsi" w:hAnsiTheme="minorHAnsi" w:cstheme="minorHAnsi"/>
          <w:sz w:val="24"/>
          <w:szCs w:val="24"/>
        </w:rPr>
        <w:t>Purpose of Disciplinary Action:</w:t>
      </w:r>
      <w:r w:rsidRPr="003B32EC">
        <w:rPr>
          <w:rFonts w:asciiTheme="minorHAnsi" w:hAnsiTheme="minorHAnsi" w:cstheme="minorHAnsi"/>
          <w:sz w:val="24"/>
          <w:szCs w:val="24"/>
        </w:rPr>
        <w:br/>
        <w:t>Disciplinary action is intended to correct behavior, reinforce expectations, and maintain the integrity of the work environment. It is not meant to be punitive, but rather to ensure consistent and fair treatment across the organization.</w:t>
      </w:r>
    </w:p>
    <w:p w14:paraId="4F2AED63" w14:textId="77777777" w:rsidR="006D5274" w:rsidRPr="003B32EC" w:rsidRDefault="006D5274" w:rsidP="006D5274">
      <w:pPr>
        <w:spacing w:before="100" w:beforeAutospacing="1" w:after="100" w:afterAutospacing="1"/>
        <w:rPr>
          <w:rFonts w:asciiTheme="minorHAnsi" w:hAnsiTheme="minorHAnsi" w:cstheme="minorHAnsi"/>
          <w:sz w:val="24"/>
          <w:szCs w:val="24"/>
        </w:rPr>
      </w:pPr>
      <w:r w:rsidRPr="003B32EC">
        <w:rPr>
          <w:rStyle w:val="Strong"/>
          <w:rFonts w:asciiTheme="minorHAnsi" w:hAnsiTheme="minorHAnsi" w:cstheme="minorHAnsi"/>
          <w:sz w:val="24"/>
          <w:szCs w:val="24"/>
        </w:rPr>
        <w:t>Grounds for Disciplinary Action May Include (but are not limited to):</w:t>
      </w:r>
    </w:p>
    <w:p w14:paraId="7E5175F7" w14:textId="2706E064" w:rsidR="006C4523" w:rsidRPr="003B32EC" w:rsidRDefault="006C4523" w:rsidP="00010096">
      <w:pPr>
        <w:pStyle w:val="ListParagraph"/>
        <w:widowControl/>
        <w:numPr>
          <w:ilvl w:val="0"/>
          <w:numId w:val="62"/>
        </w:numPr>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sz w:val="24"/>
          <w:szCs w:val="24"/>
        </w:rPr>
        <w:t>Violation of the Code of Conduct or company policies</w:t>
      </w:r>
    </w:p>
    <w:p w14:paraId="1627793F" w14:textId="531C6A11" w:rsidR="006C4523" w:rsidRPr="003B32EC" w:rsidRDefault="006C4523" w:rsidP="00010096">
      <w:pPr>
        <w:pStyle w:val="ListParagraph"/>
        <w:widowControl/>
        <w:numPr>
          <w:ilvl w:val="0"/>
          <w:numId w:val="62"/>
        </w:numPr>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sz w:val="24"/>
          <w:szCs w:val="24"/>
        </w:rPr>
        <w:t>Misuse of confidential or proprietary information</w:t>
      </w:r>
    </w:p>
    <w:p w14:paraId="03632AC0" w14:textId="3359796E" w:rsidR="006C4523" w:rsidRPr="003B32EC" w:rsidRDefault="006C4523" w:rsidP="00010096">
      <w:pPr>
        <w:pStyle w:val="ListParagraph"/>
        <w:widowControl/>
        <w:numPr>
          <w:ilvl w:val="0"/>
          <w:numId w:val="62"/>
        </w:numPr>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sz w:val="24"/>
          <w:szCs w:val="24"/>
        </w:rPr>
        <w:t>Harassment, discrimination, or threatening behavior</w:t>
      </w:r>
    </w:p>
    <w:p w14:paraId="0E6BB875" w14:textId="2992C8AE" w:rsidR="006C4523" w:rsidRPr="003B32EC" w:rsidRDefault="006C4523" w:rsidP="00010096">
      <w:pPr>
        <w:pStyle w:val="ListParagraph"/>
        <w:widowControl/>
        <w:numPr>
          <w:ilvl w:val="0"/>
          <w:numId w:val="62"/>
        </w:numPr>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sz w:val="24"/>
          <w:szCs w:val="24"/>
        </w:rPr>
        <w:t>Acts of dishonesty, theft, or fraud</w:t>
      </w:r>
    </w:p>
    <w:p w14:paraId="55901687" w14:textId="6E438783" w:rsidR="006C4523" w:rsidRPr="003B32EC" w:rsidRDefault="006C4523" w:rsidP="00010096">
      <w:pPr>
        <w:pStyle w:val="ListParagraph"/>
        <w:widowControl/>
        <w:numPr>
          <w:ilvl w:val="0"/>
          <w:numId w:val="62"/>
        </w:numPr>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sz w:val="24"/>
          <w:szCs w:val="24"/>
        </w:rPr>
        <w:t>Willful damage to company property</w:t>
      </w:r>
    </w:p>
    <w:p w14:paraId="13BD1176" w14:textId="564D354F" w:rsidR="006C4523" w:rsidRPr="003B32EC" w:rsidRDefault="006C4523" w:rsidP="00010096">
      <w:pPr>
        <w:pStyle w:val="ListParagraph"/>
        <w:widowControl/>
        <w:numPr>
          <w:ilvl w:val="0"/>
          <w:numId w:val="62"/>
        </w:numPr>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sz w:val="24"/>
          <w:szCs w:val="24"/>
        </w:rPr>
        <w:t>Insubordination or refusal to follow lawful instructions</w:t>
      </w:r>
    </w:p>
    <w:p w14:paraId="57539C3B" w14:textId="3F92B161" w:rsidR="006C4523" w:rsidRPr="003B32EC" w:rsidRDefault="006C4523" w:rsidP="00010096">
      <w:pPr>
        <w:pStyle w:val="ListParagraph"/>
        <w:widowControl/>
        <w:numPr>
          <w:ilvl w:val="0"/>
          <w:numId w:val="62"/>
        </w:numPr>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sz w:val="24"/>
          <w:szCs w:val="24"/>
        </w:rPr>
        <w:t>Repeated absenteeism, tardiness, or poor job performance</w:t>
      </w:r>
    </w:p>
    <w:p w14:paraId="3D9D5E66" w14:textId="7E4A1D32" w:rsidR="006C4523" w:rsidRPr="003B32EC" w:rsidRDefault="006C4523" w:rsidP="00010096">
      <w:pPr>
        <w:pStyle w:val="ListParagraph"/>
        <w:widowControl/>
        <w:numPr>
          <w:ilvl w:val="0"/>
          <w:numId w:val="62"/>
        </w:numPr>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sz w:val="24"/>
          <w:szCs w:val="24"/>
        </w:rPr>
        <w:t>Safety violations or misconduct that endangers others</w:t>
      </w:r>
    </w:p>
    <w:p w14:paraId="593B3629" w14:textId="78F5ABAA" w:rsidR="006C4523" w:rsidRPr="003B32EC" w:rsidRDefault="006C4523" w:rsidP="00010096">
      <w:pPr>
        <w:pStyle w:val="ListParagraph"/>
        <w:widowControl/>
        <w:numPr>
          <w:ilvl w:val="0"/>
          <w:numId w:val="62"/>
        </w:numPr>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sz w:val="24"/>
          <w:szCs w:val="24"/>
        </w:rPr>
        <w:t>Misuse of internet, social media, or communication tools</w:t>
      </w:r>
    </w:p>
    <w:p w14:paraId="1224B248" w14:textId="77777777" w:rsidR="006C4523" w:rsidRPr="003B32EC" w:rsidRDefault="006D5274" w:rsidP="006C4523">
      <w:pPr>
        <w:spacing w:before="100" w:beforeAutospacing="1" w:after="100" w:afterAutospacing="1"/>
        <w:rPr>
          <w:rFonts w:asciiTheme="minorHAnsi" w:eastAsia="Times New Roman" w:hAnsiTheme="minorHAnsi" w:cstheme="minorHAnsi"/>
          <w:sz w:val="24"/>
          <w:szCs w:val="24"/>
        </w:rPr>
      </w:pPr>
      <w:r w:rsidRPr="003B32EC">
        <w:rPr>
          <w:rStyle w:val="Strong"/>
          <w:rFonts w:asciiTheme="minorHAnsi" w:hAnsiTheme="minorHAnsi" w:cstheme="minorHAnsi"/>
          <w:sz w:val="24"/>
          <w:szCs w:val="24"/>
        </w:rPr>
        <w:t>Types of Disciplinary Measures:</w:t>
      </w:r>
      <w:r w:rsidRPr="003B32EC">
        <w:rPr>
          <w:rFonts w:asciiTheme="minorHAnsi" w:hAnsiTheme="minorHAnsi" w:cstheme="minorHAnsi"/>
          <w:sz w:val="24"/>
          <w:szCs w:val="24"/>
        </w:rPr>
        <w:br/>
      </w:r>
      <w:r w:rsidR="006C4523" w:rsidRPr="003B32EC">
        <w:rPr>
          <w:rFonts w:asciiTheme="minorHAnsi" w:eastAsia="Times New Roman" w:hAnsiTheme="minorHAnsi" w:cstheme="minorHAnsi"/>
          <w:sz w:val="24"/>
          <w:szCs w:val="24"/>
        </w:rPr>
        <w:t>The type and severity of action will depend on the nature and frequency of the offense. Common disciplinary measures include:</w:t>
      </w:r>
    </w:p>
    <w:p w14:paraId="24D8205E" w14:textId="77777777" w:rsidR="006C4523" w:rsidRPr="003B32EC" w:rsidRDefault="006C4523" w:rsidP="00010096">
      <w:pPr>
        <w:widowControl/>
        <w:numPr>
          <w:ilvl w:val="0"/>
          <w:numId w:val="76"/>
        </w:numPr>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b/>
          <w:bCs/>
          <w:sz w:val="24"/>
          <w:szCs w:val="24"/>
        </w:rPr>
        <w:t>Verbal Warning:</w:t>
      </w:r>
      <w:r w:rsidRPr="003B32EC">
        <w:rPr>
          <w:rFonts w:asciiTheme="minorHAnsi" w:eastAsia="Times New Roman" w:hAnsiTheme="minorHAnsi" w:cstheme="minorHAnsi"/>
          <w:sz w:val="24"/>
          <w:szCs w:val="24"/>
        </w:rPr>
        <w:t xml:space="preserve"> For minor or first-time offenses, documented by HR.</w:t>
      </w:r>
    </w:p>
    <w:p w14:paraId="125E7012" w14:textId="77777777" w:rsidR="006C4523" w:rsidRPr="003B32EC" w:rsidRDefault="006C4523" w:rsidP="00010096">
      <w:pPr>
        <w:widowControl/>
        <w:numPr>
          <w:ilvl w:val="0"/>
          <w:numId w:val="76"/>
        </w:numPr>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b/>
          <w:bCs/>
          <w:sz w:val="24"/>
          <w:szCs w:val="24"/>
        </w:rPr>
        <w:t>Written Warning:</w:t>
      </w:r>
      <w:r w:rsidRPr="003B32EC">
        <w:rPr>
          <w:rFonts w:asciiTheme="minorHAnsi" w:eastAsia="Times New Roman" w:hAnsiTheme="minorHAnsi" w:cstheme="minorHAnsi"/>
          <w:sz w:val="24"/>
          <w:szCs w:val="24"/>
        </w:rPr>
        <w:t xml:space="preserve"> Issued when verbal warnings do not result in improvement or for more serious infractions.</w:t>
      </w:r>
    </w:p>
    <w:p w14:paraId="4BFE25AD" w14:textId="77777777" w:rsidR="006C4523" w:rsidRPr="003B32EC" w:rsidRDefault="006C4523" w:rsidP="00010096">
      <w:pPr>
        <w:widowControl/>
        <w:numPr>
          <w:ilvl w:val="0"/>
          <w:numId w:val="76"/>
        </w:numPr>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b/>
          <w:bCs/>
          <w:sz w:val="24"/>
          <w:szCs w:val="24"/>
        </w:rPr>
        <w:t>Final Warning:</w:t>
      </w:r>
      <w:r w:rsidRPr="003B32EC">
        <w:rPr>
          <w:rFonts w:asciiTheme="minorHAnsi" w:eastAsia="Times New Roman" w:hAnsiTheme="minorHAnsi" w:cstheme="minorHAnsi"/>
          <w:sz w:val="24"/>
          <w:szCs w:val="24"/>
        </w:rPr>
        <w:t xml:space="preserve"> A formal notice that further violations will result in stronger action.</w:t>
      </w:r>
    </w:p>
    <w:p w14:paraId="6FF82E18" w14:textId="77777777" w:rsidR="006C4523" w:rsidRPr="003B32EC" w:rsidRDefault="006C4523" w:rsidP="00010096">
      <w:pPr>
        <w:widowControl/>
        <w:numPr>
          <w:ilvl w:val="0"/>
          <w:numId w:val="76"/>
        </w:numPr>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b/>
          <w:bCs/>
          <w:sz w:val="24"/>
          <w:szCs w:val="24"/>
        </w:rPr>
        <w:t>Suspension:</w:t>
      </w:r>
      <w:r w:rsidRPr="003B32EC">
        <w:rPr>
          <w:rFonts w:asciiTheme="minorHAnsi" w:eastAsia="Times New Roman" w:hAnsiTheme="minorHAnsi" w:cstheme="minorHAnsi"/>
          <w:sz w:val="24"/>
          <w:szCs w:val="24"/>
        </w:rPr>
        <w:t xml:space="preserve"> Temporary removal from duties, with or without pay, pending investigation or as a corrective measure.</w:t>
      </w:r>
    </w:p>
    <w:p w14:paraId="1F0D3D2A" w14:textId="77777777" w:rsidR="006C4523" w:rsidRPr="003B32EC" w:rsidRDefault="006C4523" w:rsidP="00010096">
      <w:pPr>
        <w:widowControl/>
        <w:numPr>
          <w:ilvl w:val="0"/>
          <w:numId w:val="76"/>
        </w:numPr>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b/>
          <w:bCs/>
          <w:sz w:val="24"/>
          <w:szCs w:val="24"/>
        </w:rPr>
        <w:t>Demotion or Reassignment:</w:t>
      </w:r>
      <w:r w:rsidRPr="003B32EC">
        <w:rPr>
          <w:rFonts w:asciiTheme="minorHAnsi" w:eastAsia="Times New Roman" w:hAnsiTheme="minorHAnsi" w:cstheme="minorHAnsi"/>
          <w:sz w:val="24"/>
          <w:szCs w:val="24"/>
        </w:rPr>
        <w:t xml:space="preserve"> For cases where continued work in the current role is not appropriate.</w:t>
      </w:r>
    </w:p>
    <w:p w14:paraId="59F04434" w14:textId="77777777" w:rsidR="006C4523" w:rsidRPr="003B32EC" w:rsidRDefault="006C4523" w:rsidP="00010096">
      <w:pPr>
        <w:widowControl/>
        <w:numPr>
          <w:ilvl w:val="0"/>
          <w:numId w:val="76"/>
        </w:numPr>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b/>
          <w:bCs/>
          <w:sz w:val="24"/>
          <w:szCs w:val="24"/>
        </w:rPr>
        <w:t>Termination:</w:t>
      </w:r>
      <w:r w:rsidRPr="003B32EC">
        <w:rPr>
          <w:rFonts w:asciiTheme="minorHAnsi" w:eastAsia="Times New Roman" w:hAnsiTheme="minorHAnsi" w:cstheme="minorHAnsi"/>
          <w:sz w:val="24"/>
          <w:szCs w:val="24"/>
        </w:rPr>
        <w:t xml:space="preserve"> Reserved for repeated offenses, gross misconduct, or legal violations.</w:t>
      </w:r>
    </w:p>
    <w:p w14:paraId="70AEA271" w14:textId="77777777" w:rsidR="002A49A2" w:rsidRPr="003B32EC" w:rsidRDefault="006D5274" w:rsidP="002A49A2">
      <w:pPr>
        <w:spacing w:before="100" w:beforeAutospacing="1" w:after="100" w:afterAutospacing="1"/>
        <w:rPr>
          <w:rFonts w:asciiTheme="minorHAnsi" w:eastAsia="Times New Roman" w:hAnsiTheme="minorHAnsi" w:cstheme="minorHAnsi"/>
          <w:sz w:val="24"/>
          <w:szCs w:val="24"/>
        </w:rPr>
      </w:pPr>
      <w:r w:rsidRPr="003B32EC">
        <w:rPr>
          <w:rStyle w:val="Strong"/>
          <w:rFonts w:asciiTheme="minorHAnsi" w:hAnsiTheme="minorHAnsi" w:cstheme="minorHAnsi"/>
          <w:sz w:val="24"/>
          <w:szCs w:val="24"/>
        </w:rPr>
        <w:t>Process:</w:t>
      </w:r>
      <w:r w:rsidRPr="003B32EC">
        <w:rPr>
          <w:rFonts w:asciiTheme="minorHAnsi" w:hAnsiTheme="minorHAnsi" w:cstheme="minorHAnsi"/>
          <w:sz w:val="24"/>
          <w:szCs w:val="24"/>
        </w:rPr>
        <w:br/>
      </w:r>
      <w:r w:rsidR="002A49A2" w:rsidRPr="003B32EC">
        <w:rPr>
          <w:rFonts w:asciiTheme="minorHAnsi" w:eastAsia="Times New Roman" w:hAnsiTheme="minorHAnsi" w:cstheme="minorHAnsi"/>
          <w:sz w:val="24"/>
          <w:szCs w:val="24"/>
        </w:rPr>
        <w:t>When a policy violation is identified, either through observation or a report, HR conducts a preliminary review to assess the situation and determine if a formal investigation is necessary. If required, a structured investigation follows, involving interviews and evidence collection to ensure all facts are gathered.</w:t>
      </w:r>
    </w:p>
    <w:p w14:paraId="769AC79A" w14:textId="77777777" w:rsidR="002A49A2" w:rsidRPr="003B32EC" w:rsidRDefault="002A49A2" w:rsidP="002A49A2">
      <w:pPr>
        <w:widowControl/>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sz w:val="24"/>
          <w:szCs w:val="24"/>
        </w:rPr>
        <w:t>The employee is then given an opportunity to respond to the allegations, ensuring fairness. Based on the findings, HR and management decide on the appropriate disciplinary action, which is documented and communicated to the employee.</w:t>
      </w:r>
    </w:p>
    <w:p w14:paraId="3DD5F188" w14:textId="29CED7AB" w:rsidR="006D5274" w:rsidRPr="003B32EC" w:rsidRDefault="002A49A2" w:rsidP="00AC5C79">
      <w:pPr>
        <w:widowControl/>
        <w:autoSpaceDE/>
        <w:autoSpaceDN/>
        <w:spacing w:before="100" w:beforeAutospacing="1" w:after="100" w:afterAutospacing="1"/>
        <w:rPr>
          <w:rFonts w:asciiTheme="minorHAnsi" w:eastAsia="Times New Roman" w:hAnsiTheme="minorHAnsi" w:cstheme="minorHAnsi"/>
          <w:sz w:val="24"/>
          <w:szCs w:val="24"/>
        </w:rPr>
      </w:pPr>
      <w:r w:rsidRPr="003B32EC">
        <w:rPr>
          <w:rFonts w:asciiTheme="minorHAnsi" w:eastAsia="Times New Roman" w:hAnsiTheme="minorHAnsi" w:cstheme="minorHAnsi"/>
          <w:sz w:val="24"/>
          <w:szCs w:val="24"/>
        </w:rPr>
        <w:lastRenderedPageBreak/>
        <w:t>Finally, the action is implemented and followed up with monitoring to ensure compliance and improvement, maintaining consistency and fairness throughout the process.</w:t>
      </w:r>
    </w:p>
    <w:p w14:paraId="413A6207" w14:textId="77777777" w:rsidR="002A49A2" w:rsidRPr="003B32EC" w:rsidRDefault="006D5274" w:rsidP="00BE7DFA">
      <w:pPr>
        <w:spacing w:before="100" w:beforeAutospacing="1" w:after="100" w:afterAutospacing="1"/>
        <w:jc w:val="both"/>
        <w:rPr>
          <w:rFonts w:asciiTheme="minorHAnsi" w:hAnsiTheme="minorHAnsi" w:cstheme="minorHAnsi"/>
          <w:sz w:val="24"/>
          <w:szCs w:val="24"/>
        </w:rPr>
      </w:pPr>
      <w:r w:rsidRPr="003B32EC">
        <w:rPr>
          <w:rStyle w:val="Strong"/>
          <w:rFonts w:asciiTheme="minorHAnsi" w:hAnsiTheme="minorHAnsi" w:cstheme="minorHAnsi"/>
          <w:sz w:val="24"/>
          <w:szCs w:val="24"/>
        </w:rPr>
        <w:t>Right to Appeal:</w:t>
      </w:r>
      <w:r w:rsidR="00BE7DFA" w:rsidRPr="003B32EC">
        <w:rPr>
          <w:rFonts w:asciiTheme="minorHAnsi" w:hAnsiTheme="minorHAnsi" w:cstheme="minorHAnsi"/>
          <w:sz w:val="24"/>
          <w:szCs w:val="24"/>
        </w:rPr>
        <w:t xml:space="preserve"> </w:t>
      </w:r>
    </w:p>
    <w:p w14:paraId="539FC519" w14:textId="2F4D3D6E" w:rsidR="006D5274" w:rsidRPr="003B32EC" w:rsidRDefault="006C4523" w:rsidP="00BE7DFA">
      <w:pPr>
        <w:spacing w:before="100" w:beforeAutospacing="1" w:after="100" w:afterAutospacing="1"/>
        <w:jc w:val="both"/>
        <w:rPr>
          <w:rFonts w:asciiTheme="minorHAnsi" w:hAnsiTheme="minorHAnsi" w:cstheme="minorHAnsi"/>
          <w:sz w:val="24"/>
          <w:szCs w:val="24"/>
        </w:rPr>
      </w:pPr>
      <w:r w:rsidRPr="003B32EC">
        <w:rPr>
          <w:rFonts w:asciiTheme="minorHAnsi" w:hAnsiTheme="minorHAnsi" w:cstheme="minorHAnsi"/>
          <w:sz w:val="24"/>
          <w:szCs w:val="24"/>
        </w:rPr>
        <w:t xml:space="preserve">Employees have the right to appeal any disciplinary action they believe is unjust. Appeals must be submitted in writing to the Human Resources department within </w:t>
      </w:r>
      <w:r w:rsidRPr="003B32EC">
        <w:rPr>
          <w:rStyle w:val="Strong"/>
          <w:rFonts w:asciiTheme="minorHAnsi" w:hAnsiTheme="minorHAnsi" w:cstheme="minorHAnsi"/>
          <w:b w:val="0"/>
          <w:bCs w:val="0"/>
          <w:sz w:val="24"/>
          <w:szCs w:val="24"/>
        </w:rPr>
        <w:t>5 working days</w:t>
      </w:r>
      <w:r w:rsidRPr="003B32EC">
        <w:rPr>
          <w:rFonts w:asciiTheme="minorHAnsi" w:hAnsiTheme="minorHAnsi" w:cstheme="minorHAnsi"/>
          <w:sz w:val="24"/>
          <w:szCs w:val="24"/>
        </w:rPr>
        <w:t xml:space="preserve"> of receiving the decision. The appeal will be reviewed by a neutral panel or senior management, and a final decision will be communicated in writing</w:t>
      </w:r>
      <w:r w:rsidR="006D5274" w:rsidRPr="003B32EC">
        <w:rPr>
          <w:rFonts w:asciiTheme="minorHAnsi" w:hAnsiTheme="minorHAnsi" w:cstheme="minorHAnsi"/>
          <w:sz w:val="24"/>
          <w:szCs w:val="24"/>
        </w:rPr>
        <w:t>.</w:t>
      </w:r>
    </w:p>
    <w:p w14:paraId="3653C061" w14:textId="4F6C82C0" w:rsidR="00793B54" w:rsidRPr="003B32EC" w:rsidRDefault="006D5274" w:rsidP="002055EC">
      <w:pPr>
        <w:spacing w:before="100" w:beforeAutospacing="1" w:after="100" w:afterAutospacing="1"/>
        <w:jc w:val="center"/>
        <w:rPr>
          <w:rFonts w:asciiTheme="minorHAnsi" w:hAnsiTheme="minorHAnsi" w:cstheme="minorHAnsi"/>
          <w:i/>
          <w:iCs/>
          <w:sz w:val="24"/>
          <w:szCs w:val="24"/>
        </w:rPr>
      </w:pPr>
      <w:r w:rsidRPr="003B32EC">
        <w:rPr>
          <w:rFonts w:asciiTheme="minorHAnsi" w:hAnsiTheme="minorHAnsi" w:cstheme="minorHAnsi"/>
          <w:i/>
          <w:iCs/>
          <w:sz w:val="24"/>
          <w:szCs w:val="24"/>
        </w:rPr>
        <w:t>Maintaining discipline is essential to the success of Cherry Hill, and we count on every employee’s cooperation to uphold our professional standards.</w:t>
      </w:r>
    </w:p>
    <w:p w14:paraId="0B2B2D33" w14:textId="06F1A105" w:rsidR="003F0942" w:rsidRPr="00795B64" w:rsidRDefault="003326A0" w:rsidP="00795B64">
      <w:pPr>
        <w:pStyle w:val="Heading1"/>
        <w:numPr>
          <w:ilvl w:val="0"/>
          <w:numId w:val="2"/>
        </w:numPr>
        <w:ind w:left="540" w:hanging="450"/>
        <w:jc w:val="center"/>
        <w:rPr>
          <w:rFonts w:asciiTheme="minorHAnsi" w:hAnsiTheme="minorHAnsi" w:cstheme="minorHAnsi"/>
          <w:sz w:val="28"/>
          <w:szCs w:val="28"/>
          <w:u w:val="single"/>
        </w:rPr>
      </w:pPr>
      <w:bookmarkStart w:id="70" w:name="_Toc236240314"/>
      <w:r w:rsidRPr="00795B64">
        <w:rPr>
          <w:rFonts w:asciiTheme="minorHAnsi" w:hAnsiTheme="minorHAnsi" w:cstheme="minorHAnsi"/>
          <w:sz w:val="28"/>
          <w:szCs w:val="28"/>
          <w:u w:val="single"/>
        </w:rPr>
        <w:t>Records and Documentation</w:t>
      </w:r>
      <w:bookmarkEnd w:id="70"/>
    </w:p>
    <w:p w14:paraId="78BA3A59" w14:textId="77777777" w:rsidR="00435A3C" w:rsidRPr="001735F6" w:rsidRDefault="00435A3C" w:rsidP="00974ADC">
      <w:pPr>
        <w:jc w:val="both"/>
        <w:rPr>
          <w:rFonts w:asciiTheme="minorHAnsi" w:hAnsiTheme="minorHAnsi" w:cstheme="minorHAnsi"/>
        </w:rPr>
      </w:pPr>
    </w:p>
    <w:p w14:paraId="1271A505" w14:textId="626FC2CD" w:rsidR="003F0942" w:rsidRPr="003B32EC" w:rsidRDefault="003326A0" w:rsidP="00010096">
      <w:pPr>
        <w:pStyle w:val="Heading2"/>
        <w:numPr>
          <w:ilvl w:val="0"/>
          <w:numId w:val="19"/>
        </w:numPr>
        <w:ind w:left="540" w:right="50" w:hanging="540"/>
        <w:jc w:val="both"/>
        <w:rPr>
          <w:rFonts w:asciiTheme="minorHAnsi" w:hAnsiTheme="minorHAnsi" w:cstheme="minorHAnsi"/>
          <w:color w:val="A51F3C"/>
          <w:sz w:val="26"/>
          <w:szCs w:val="26"/>
        </w:rPr>
      </w:pPr>
      <w:bookmarkStart w:id="71" w:name="_Toc236240315"/>
      <w:r w:rsidRPr="003B32EC">
        <w:rPr>
          <w:rFonts w:asciiTheme="minorHAnsi" w:hAnsiTheme="minorHAnsi" w:cstheme="minorHAnsi"/>
          <w:color w:val="A51F3C"/>
          <w:sz w:val="26"/>
          <w:szCs w:val="26"/>
        </w:rPr>
        <w:t>Employee Records Management</w:t>
      </w:r>
      <w:bookmarkEnd w:id="71"/>
    </w:p>
    <w:p w14:paraId="5C7778EB" w14:textId="77777777" w:rsidR="00777E8B" w:rsidRPr="001735F6" w:rsidRDefault="00777E8B" w:rsidP="00974ADC">
      <w:pPr>
        <w:jc w:val="both"/>
        <w:rPr>
          <w:rFonts w:asciiTheme="minorHAnsi" w:hAnsiTheme="minorHAnsi" w:cstheme="minorHAnsi"/>
        </w:rPr>
      </w:pPr>
    </w:p>
    <w:p w14:paraId="6B0DB124" w14:textId="1302D3A8" w:rsidR="00DB3794" w:rsidRPr="003B32EC" w:rsidRDefault="002055EC" w:rsidP="00DB3794">
      <w:pPr>
        <w:jc w:val="both"/>
        <w:rPr>
          <w:rFonts w:asciiTheme="minorHAnsi" w:hAnsiTheme="minorHAnsi" w:cstheme="minorHAnsi"/>
          <w:sz w:val="24"/>
          <w:szCs w:val="24"/>
        </w:rPr>
      </w:pPr>
      <w:r w:rsidRPr="003B32EC">
        <w:rPr>
          <w:rFonts w:asciiTheme="minorHAnsi" w:hAnsiTheme="minorHAnsi" w:cstheme="minorHAnsi"/>
          <w:sz w:val="24"/>
          <w:szCs w:val="24"/>
        </w:rPr>
        <w:t>Maintaining detailed, accurate, and regularly updated employee records is essential at Cherry Hill for effective workforce management, ensuring compliance with regulatory requirements, and fostering transparency in employment-related processes. The company does not retain any original documents belonging to employees. These records are a critical resource for tracking employment history, supporting informed decision-making, and upholding company policies</w:t>
      </w:r>
      <w:r w:rsidR="00DB3794" w:rsidRPr="003B32EC">
        <w:rPr>
          <w:rFonts w:asciiTheme="minorHAnsi" w:hAnsiTheme="minorHAnsi" w:cstheme="minorHAnsi"/>
          <w:sz w:val="24"/>
          <w:szCs w:val="24"/>
        </w:rPr>
        <w:t>.</w:t>
      </w:r>
    </w:p>
    <w:p w14:paraId="0751A3F9" w14:textId="77777777" w:rsidR="00DB3794" w:rsidRPr="003B32EC" w:rsidRDefault="00DB3794" w:rsidP="00DB3794">
      <w:pPr>
        <w:jc w:val="both"/>
        <w:rPr>
          <w:rFonts w:asciiTheme="minorHAnsi" w:hAnsiTheme="minorHAnsi" w:cstheme="minorHAnsi"/>
          <w:b/>
          <w:bCs/>
          <w:sz w:val="24"/>
          <w:szCs w:val="24"/>
        </w:rPr>
      </w:pPr>
      <w:r w:rsidRPr="003B32EC">
        <w:rPr>
          <w:rFonts w:asciiTheme="minorHAnsi" w:hAnsiTheme="minorHAnsi" w:cstheme="minorHAnsi"/>
          <w:b/>
          <w:bCs/>
          <w:sz w:val="24"/>
          <w:szCs w:val="24"/>
        </w:rPr>
        <w:t>Purpose</w:t>
      </w:r>
    </w:p>
    <w:p w14:paraId="620C3E87" w14:textId="59D1C42B" w:rsidR="00DB3794" w:rsidRPr="003B32EC" w:rsidRDefault="009A1925" w:rsidP="00DB3794">
      <w:pPr>
        <w:jc w:val="both"/>
        <w:rPr>
          <w:rFonts w:asciiTheme="minorHAnsi" w:hAnsiTheme="minorHAnsi" w:cstheme="minorHAnsi"/>
          <w:sz w:val="24"/>
          <w:szCs w:val="24"/>
        </w:rPr>
      </w:pPr>
      <w:r w:rsidRPr="003B32EC">
        <w:rPr>
          <w:rFonts w:asciiTheme="minorHAnsi" w:hAnsiTheme="minorHAnsi" w:cstheme="minorHAnsi"/>
          <w:sz w:val="24"/>
          <w:szCs w:val="24"/>
        </w:rPr>
        <w:t>Cherry Hill’s employee records management framework is designed to:</w:t>
      </w:r>
    </w:p>
    <w:p w14:paraId="0AC7AE4B" w14:textId="77777777" w:rsidR="00DB3794" w:rsidRPr="003B32EC" w:rsidRDefault="00DB3794" w:rsidP="00010096">
      <w:pPr>
        <w:numPr>
          <w:ilvl w:val="0"/>
          <w:numId w:val="11"/>
        </w:numPr>
        <w:tabs>
          <w:tab w:val="clear" w:pos="1440"/>
          <w:tab w:val="num" w:pos="602"/>
        </w:tabs>
        <w:ind w:left="602"/>
        <w:jc w:val="both"/>
        <w:rPr>
          <w:rFonts w:asciiTheme="minorHAnsi" w:hAnsiTheme="minorHAnsi" w:cstheme="minorHAnsi"/>
          <w:sz w:val="24"/>
          <w:szCs w:val="24"/>
        </w:rPr>
      </w:pPr>
      <w:r w:rsidRPr="003B32EC">
        <w:rPr>
          <w:rFonts w:asciiTheme="minorHAnsi" w:hAnsiTheme="minorHAnsi" w:cstheme="minorHAnsi"/>
          <w:sz w:val="24"/>
          <w:szCs w:val="24"/>
        </w:rPr>
        <w:t>Preserve key aspects of employment history, professional achievements, and significant milestones.</w:t>
      </w:r>
    </w:p>
    <w:p w14:paraId="29762048" w14:textId="77777777" w:rsidR="00DB3794" w:rsidRPr="003B32EC" w:rsidRDefault="00DB3794" w:rsidP="00010096">
      <w:pPr>
        <w:numPr>
          <w:ilvl w:val="0"/>
          <w:numId w:val="11"/>
        </w:numPr>
        <w:tabs>
          <w:tab w:val="clear" w:pos="1440"/>
          <w:tab w:val="num" w:pos="602"/>
        </w:tabs>
        <w:ind w:left="602"/>
        <w:jc w:val="both"/>
        <w:rPr>
          <w:rFonts w:asciiTheme="minorHAnsi" w:hAnsiTheme="minorHAnsi" w:cstheme="minorHAnsi"/>
          <w:sz w:val="24"/>
          <w:szCs w:val="24"/>
        </w:rPr>
      </w:pPr>
      <w:r w:rsidRPr="003B32EC">
        <w:rPr>
          <w:rFonts w:asciiTheme="minorHAnsi" w:hAnsiTheme="minorHAnsi" w:cstheme="minorHAnsi"/>
          <w:sz w:val="24"/>
          <w:szCs w:val="24"/>
        </w:rPr>
        <w:t>Fulfill legal obligations and adhere to company policies.</w:t>
      </w:r>
    </w:p>
    <w:p w14:paraId="33C12401" w14:textId="77777777" w:rsidR="00DB3794" w:rsidRPr="003B32EC" w:rsidRDefault="00DB3794" w:rsidP="00010096">
      <w:pPr>
        <w:numPr>
          <w:ilvl w:val="0"/>
          <w:numId w:val="11"/>
        </w:numPr>
        <w:tabs>
          <w:tab w:val="clear" w:pos="1440"/>
          <w:tab w:val="num" w:pos="602"/>
        </w:tabs>
        <w:ind w:left="602"/>
        <w:jc w:val="both"/>
        <w:rPr>
          <w:rFonts w:asciiTheme="minorHAnsi" w:hAnsiTheme="minorHAnsi" w:cstheme="minorHAnsi"/>
          <w:sz w:val="24"/>
          <w:szCs w:val="24"/>
        </w:rPr>
      </w:pPr>
      <w:r w:rsidRPr="003B32EC">
        <w:rPr>
          <w:rFonts w:asciiTheme="minorHAnsi" w:hAnsiTheme="minorHAnsi" w:cstheme="minorHAnsi"/>
          <w:sz w:val="24"/>
          <w:szCs w:val="24"/>
        </w:rPr>
        <w:t>Enable data-driven decision-making in areas such as employee growth, training, and performance management.</w:t>
      </w:r>
    </w:p>
    <w:p w14:paraId="138EF689" w14:textId="77777777" w:rsidR="00DB3794" w:rsidRPr="003B32EC" w:rsidRDefault="00DB3794" w:rsidP="00DB3794">
      <w:pPr>
        <w:jc w:val="both"/>
        <w:rPr>
          <w:rFonts w:asciiTheme="minorHAnsi" w:hAnsiTheme="minorHAnsi" w:cstheme="minorHAnsi"/>
          <w:b/>
          <w:bCs/>
          <w:sz w:val="24"/>
          <w:szCs w:val="24"/>
        </w:rPr>
      </w:pPr>
      <w:r w:rsidRPr="003B32EC">
        <w:rPr>
          <w:rFonts w:asciiTheme="minorHAnsi" w:hAnsiTheme="minorHAnsi" w:cstheme="minorHAnsi"/>
          <w:b/>
          <w:bCs/>
          <w:sz w:val="24"/>
          <w:szCs w:val="24"/>
        </w:rPr>
        <w:t>Components of Employee Records</w:t>
      </w:r>
    </w:p>
    <w:p w14:paraId="6E9493C6" w14:textId="77777777" w:rsidR="00DB3794" w:rsidRPr="003B32EC" w:rsidRDefault="00DB3794" w:rsidP="00DB3794">
      <w:pPr>
        <w:jc w:val="both"/>
        <w:rPr>
          <w:rFonts w:asciiTheme="minorHAnsi" w:hAnsiTheme="minorHAnsi" w:cstheme="minorHAnsi"/>
          <w:sz w:val="24"/>
          <w:szCs w:val="24"/>
        </w:rPr>
      </w:pPr>
      <w:r w:rsidRPr="003B32EC">
        <w:rPr>
          <w:rFonts w:asciiTheme="minorHAnsi" w:hAnsiTheme="minorHAnsi" w:cstheme="minorHAnsi"/>
          <w:sz w:val="24"/>
          <w:szCs w:val="24"/>
        </w:rPr>
        <w:t>We categorize employee records into the following groups:</w:t>
      </w:r>
    </w:p>
    <w:p w14:paraId="54F60100" w14:textId="77777777" w:rsidR="00DB3794" w:rsidRPr="003B32EC" w:rsidRDefault="00DB3794" w:rsidP="00010096">
      <w:pPr>
        <w:numPr>
          <w:ilvl w:val="0"/>
          <w:numId w:val="11"/>
        </w:numPr>
        <w:tabs>
          <w:tab w:val="clear" w:pos="1440"/>
          <w:tab w:val="num" w:pos="602"/>
        </w:tabs>
        <w:ind w:left="602"/>
        <w:jc w:val="both"/>
        <w:rPr>
          <w:rFonts w:asciiTheme="minorHAnsi" w:hAnsiTheme="minorHAnsi" w:cstheme="minorHAnsi"/>
          <w:sz w:val="24"/>
          <w:szCs w:val="24"/>
        </w:rPr>
      </w:pPr>
      <w:r w:rsidRPr="003B32EC">
        <w:rPr>
          <w:rFonts w:asciiTheme="minorHAnsi" w:hAnsiTheme="minorHAnsi" w:cstheme="minorHAnsi"/>
          <w:b/>
          <w:bCs/>
          <w:sz w:val="24"/>
          <w:szCs w:val="24"/>
        </w:rPr>
        <w:t>Personal Details</w:t>
      </w:r>
      <w:r w:rsidRPr="003B32EC">
        <w:rPr>
          <w:rFonts w:asciiTheme="minorHAnsi" w:hAnsiTheme="minorHAnsi" w:cstheme="minorHAnsi"/>
          <w:sz w:val="24"/>
          <w:szCs w:val="24"/>
        </w:rPr>
        <w:t>: Full name, contact information, date of birth, emergency contacts, and residential address.</w:t>
      </w:r>
    </w:p>
    <w:p w14:paraId="7C913064" w14:textId="77777777" w:rsidR="00DB3794" w:rsidRPr="003B32EC" w:rsidRDefault="00DB3794" w:rsidP="00010096">
      <w:pPr>
        <w:numPr>
          <w:ilvl w:val="0"/>
          <w:numId w:val="11"/>
        </w:numPr>
        <w:tabs>
          <w:tab w:val="clear" w:pos="1440"/>
          <w:tab w:val="num" w:pos="602"/>
        </w:tabs>
        <w:ind w:left="602"/>
        <w:jc w:val="both"/>
        <w:rPr>
          <w:rFonts w:asciiTheme="minorHAnsi" w:hAnsiTheme="minorHAnsi" w:cstheme="minorHAnsi"/>
          <w:sz w:val="24"/>
          <w:szCs w:val="24"/>
        </w:rPr>
      </w:pPr>
      <w:r w:rsidRPr="003B32EC">
        <w:rPr>
          <w:rFonts w:asciiTheme="minorHAnsi" w:hAnsiTheme="minorHAnsi" w:cstheme="minorHAnsi"/>
          <w:b/>
          <w:bCs/>
          <w:sz w:val="24"/>
          <w:szCs w:val="24"/>
        </w:rPr>
        <w:t>Work History</w:t>
      </w:r>
      <w:r w:rsidRPr="003B32EC">
        <w:rPr>
          <w:rFonts w:asciiTheme="minorHAnsi" w:hAnsiTheme="minorHAnsi" w:cstheme="minorHAnsi"/>
          <w:sz w:val="24"/>
          <w:szCs w:val="24"/>
        </w:rPr>
        <w:t>: Date of joining, position held, department, job responsibilities, and employment agreements.</w:t>
      </w:r>
    </w:p>
    <w:p w14:paraId="68FA72E6" w14:textId="77777777" w:rsidR="00DB3794" w:rsidRPr="003B32EC" w:rsidRDefault="00DB3794" w:rsidP="00010096">
      <w:pPr>
        <w:numPr>
          <w:ilvl w:val="0"/>
          <w:numId w:val="11"/>
        </w:numPr>
        <w:tabs>
          <w:tab w:val="clear" w:pos="1440"/>
          <w:tab w:val="num" w:pos="602"/>
        </w:tabs>
        <w:ind w:left="602"/>
        <w:jc w:val="both"/>
        <w:rPr>
          <w:rFonts w:asciiTheme="minorHAnsi" w:hAnsiTheme="minorHAnsi" w:cstheme="minorHAnsi"/>
          <w:sz w:val="24"/>
          <w:szCs w:val="24"/>
        </w:rPr>
      </w:pPr>
      <w:r w:rsidRPr="003B32EC">
        <w:rPr>
          <w:rFonts w:asciiTheme="minorHAnsi" w:hAnsiTheme="minorHAnsi" w:cstheme="minorHAnsi"/>
          <w:b/>
          <w:bCs/>
          <w:sz w:val="24"/>
          <w:szCs w:val="24"/>
        </w:rPr>
        <w:t>Compensation Information</w:t>
      </w:r>
      <w:r w:rsidRPr="003B32EC">
        <w:rPr>
          <w:rFonts w:asciiTheme="minorHAnsi" w:hAnsiTheme="minorHAnsi" w:cstheme="minorHAnsi"/>
          <w:sz w:val="24"/>
          <w:szCs w:val="24"/>
        </w:rPr>
        <w:t>: Salary structure, bonuses, tax details, and benefits.</w:t>
      </w:r>
    </w:p>
    <w:p w14:paraId="6B16C415" w14:textId="77777777" w:rsidR="00DB3794" w:rsidRPr="003B32EC" w:rsidRDefault="00DB3794" w:rsidP="00010096">
      <w:pPr>
        <w:numPr>
          <w:ilvl w:val="0"/>
          <w:numId w:val="11"/>
        </w:numPr>
        <w:tabs>
          <w:tab w:val="clear" w:pos="1440"/>
          <w:tab w:val="num" w:pos="602"/>
        </w:tabs>
        <w:ind w:left="602"/>
        <w:jc w:val="both"/>
        <w:rPr>
          <w:rFonts w:asciiTheme="minorHAnsi" w:hAnsiTheme="minorHAnsi" w:cstheme="minorHAnsi"/>
          <w:sz w:val="24"/>
          <w:szCs w:val="24"/>
        </w:rPr>
      </w:pPr>
      <w:r w:rsidRPr="003B32EC">
        <w:rPr>
          <w:rFonts w:asciiTheme="minorHAnsi" w:hAnsiTheme="minorHAnsi" w:cstheme="minorHAnsi"/>
          <w:b/>
          <w:bCs/>
          <w:sz w:val="24"/>
          <w:szCs w:val="24"/>
        </w:rPr>
        <w:t>Performance Data</w:t>
      </w:r>
      <w:r w:rsidRPr="003B32EC">
        <w:rPr>
          <w:rFonts w:asciiTheme="minorHAnsi" w:hAnsiTheme="minorHAnsi" w:cstheme="minorHAnsi"/>
          <w:sz w:val="24"/>
          <w:szCs w:val="24"/>
        </w:rPr>
        <w:t>: Records of appraisals, promotions, disciplinary actions, commendations, and feedback.</w:t>
      </w:r>
    </w:p>
    <w:p w14:paraId="636D545C" w14:textId="77777777" w:rsidR="00DB3794" w:rsidRPr="003B32EC" w:rsidRDefault="00DB3794" w:rsidP="00010096">
      <w:pPr>
        <w:numPr>
          <w:ilvl w:val="0"/>
          <w:numId w:val="11"/>
        </w:numPr>
        <w:tabs>
          <w:tab w:val="clear" w:pos="1440"/>
          <w:tab w:val="num" w:pos="602"/>
        </w:tabs>
        <w:ind w:left="602"/>
        <w:jc w:val="both"/>
        <w:rPr>
          <w:rFonts w:asciiTheme="minorHAnsi" w:hAnsiTheme="minorHAnsi" w:cstheme="minorHAnsi"/>
          <w:sz w:val="24"/>
          <w:szCs w:val="24"/>
        </w:rPr>
      </w:pPr>
      <w:r w:rsidRPr="003B32EC">
        <w:rPr>
          <w:rFonts w:asciiTheme="minorHAnsi" w:hAnsiTheme="minorHAnsi" w:cstheme="minorHAnsi"/>
          <w:b/>
          <w:bCs/>
          <w:sz w:val="24"/>
          <w:szCs w:val="24"/>
        </w:rPr>
        <w:t>Attendance and Leave Records</w:t>
      </w:r>
      <w:r w:rsidRPr="003B32EC">
        <w:rPr>
          <w:rFonts w:asciiTheme="minorHAnsi" w:hAnsiTheme="minorHAnsi" w:cstheme="minorHAnsi"/>
          <w:sz w:val="24"/>
          <w:szCs w:val="24"/>
        </w:rPr>
        <w:t>: Logs of attendance, leave entitlements, and leave utilization patterns.</w:t>
      </w:r>
    </w:p>
    <w:p w14:paraId="744A3BA3" w14:textId="77777777" w:rsidR="00DB3794" w:rsidRPr="003B32EC" w:rsidRDefault="00DB3794" w:rsidP="00010096">
      <w:pPr>
        <w:numPr>
          <w:ilvl w:val="0"/>
          <w:numId w:val="11"/>
        </w:numPr>
        <w:tabs>
          <w:tab w:val="clear" w:pos="1440"/>
          <w:tab w:val="num" w:pos="602"/>
        </w:tabs>
        <w:ind w:left="602"/>
        <w:jc w:val="both"/>
        <w:rPr>
          <w:rFonts w:asciiTheme="minorHAnsi" w:hAnsiTheme="minorHAnsi" w:cstheme="minorHAnsi"/>
          <w:sz w:val="24"/>
          <w:szCs w:val="24"/>
        </w:rPr>
      </w:pPr>
      <w:r w:rsidRPr="003B32EC">
        <w:rPr>
          <w:rFonts w:asciiTheme="minorHAnsi" w:hAnsiTheme="minorHAnsi" w:cstheme="minorHAnsi"/>
          <w:b/>
          <w:bCs/>
          <w:sz w:val="24"/>
          <w:szCs w:val="24"/>
        </w:rPr>
        <w:t>Training Records</w:t>
      </w:r>
      <w:r w:rsidRPr="003B32EC">
        <w:rPr>
          <w:rFonts w:asciiTheme="minorHAnsi" w:hAnsiTheme="minorHAnsi" w:cstheme="minorHAnsi"/>
          <w:sz w:val="24"/>
          <w:szCs w:val="24"/>
        </w:rPr>
        <w:t>: Certificates, participation in skill development programs, and completed courses.</w:t>
      </w:r>
    </w:p>
    <w:p w14:paraId="5EDEE3D5" w14:textId="77777777" w:rsidR="00DB3794" w:rsidRPr="003B32EC" w:rsidRDefault="00DB3794" w:rsidP="00010096">
      <w:pPr>
        <w:numPr>
          <w:ilvl w:val="0"/>
          <w:numId w:val="11"/>
        </w:numPr>
        <w:tabs>
          <w:tab w:val="clear" w:pos="1440"/>
          <w:tab w:val="num" w:pos="602"/>
        </w:tabs>
        <w:ind w:left="602"/>
        <w:jc w:val="both"/>
        <w:rPr>
          <w:rFonts w:asciiTheme="minorHAnsi" w:hAnsiTheme="minorHAnsi" w:cstheme="minorHAnsi"/>
          <w:sz w:val="24"/>
          <w:szCs w:val="24"/>
        </w:rPr>
      </w:pPr>
      <w:r w:rsidRPr="003B32EC">
        <w:rPr>
          <w:rFonts w:asciiTheme="minorHAnsi" w:hAnsiTheme="minorHAnsi" w:cstheme="minorHAnsi"/>
          <w:b/>
          <w:bCs/>
          <w:sz w:val="24"/>
          <w:szCs w:val="24"/>
        </w:rPr>
        <w:t>Separation Details</w:t>
      </w:r>
      <w:r w:rsidRPr="003B32EC">
        <w:rPr>
          <w:rFonts w:asciiTheme="minorHAnsi" w:hAnsiTheme="minorHAnsi" w:cstheme="minorHAnsi"/>
          <w:sz w:val="24"/>
          <w:szCs w:val="24"/>
        </w:rPr>
        <w:t xml:space="preserve">: Documentation of resignation, termination letters, and final </w:t>
      </w:r>
      <w:r w:rsidRPr="003B32EC">
        <w:rPr>
          <w:rFonts w:asciiTheme="minorHAnsi" w:hAnsiTheme="minorHAnsi" w:cstheme="minorHAnsi"/>
          <w:sz w:val="24"/>
          <w:szCs w:val="24"/>
        </w:rPr>
        <w:lastRenderedPageBreak/>
        <w:t>settlements.</w:t>
      </w:r>
    </w:p>
    <w:p w14:paraId="27D759E4" w14:textId="77777777" w:rsidR="00DB3794" w:rsidRPr="003B32EC" w:rsidRDefault="00DB3794" w:rsidP="00DB3794">
      <w:pPr>
        <w:jc w:val="both"/>
        <w:rPr>
          <w:rFonts w:asciiTheme="minorHAnsi" w:hAnsiTheme="minorHAnsi" w:cstheme="minorHAnsi"/>
          <w:b/>
          <w:bCs/>
          <w:sz w:val="24"/>
          <w:szCs w:val="24"/>
        </w:rPr>
      </w:pPr>
      <w:r w:rsidRPr="003B32EC">
        <w:rPr>
          <w:rFonts w:asciiTheme="minorHAnsi" w:hAnsiTheme="minorHAnsi" w:cstheme="minorHAnsi"/>
          <w:b/>
          <w:bCs/>
          <w:sz w:val="24"/>
          <w:szCs w:val="24"/>
        </w:rPr>
        <w:t>Processes</w:t>
      </w:r>
    </w:p>
    <w:p w14:paraId="0BA04ECE" w14:textId="77777777" w:rsidR="00DB3794" w:rsidRPr="003B32EC" w:rsidRDefault="00DB3794" w:rsidP="00010096">
      <w:pPr>
        <w:numPr>
          <w:ilvl w:val="0"/>
          <w:numId w:val="11"/>
        </w:numPr>
        <w:tabs>
          <w:tab w:val="clear" w:pos="1440"/>
          <w:tab w:val="num" w:pos="602"/>
        </w:tabs>
        <w:ind w:left="602"/>
        <w:jc w:val="both"/>
        <w:rPr>
          <w:rFonts w:asciiTheme="minorHAnsi" w:hAnsiTheme="minorHAnsi" w:cstheme="minorHAnsi"/>
          <w:sz w:val="24"/>
          <w:szCs w:val="24"/>
        </w:rPr>
      </w:pPr>
      <w:r w:rsidRPr="003B32EC">
        <w:rPr>
          <w:rFonts w:asciiTheme="minorHAnsi" w:hAnsiTheme="minorHAnsi" w:cstheme="minorHAnsi"/>
          <w:b/>
          <w:bCs/>
          <w:sz w:val="24"/>
          <w:szCs w:val="24"/>
        </w:rPr>
        <w:t>Record Creation</w:t>
      </w:r>
      <w:r w:rsidRPr="003B32EC">
        <w:rPr>
          <w:rFonts w:asciiTheme="minorHAnsi" w:hAnsiTheme="minorHAnsi" w:cstheme="minorHAnsi"/>
          <w:sz w:val="24"/>
          <w:szCs w:val="24"/>
        </w:rPr>
        <w:t>: Employee records are initiated during the onboarding process, ensuring the capture of all essential data.</w:t>
      </w:r>
    </w:p>
    <w:p w14:paraId="1FFBF98C" w14:textId="77777777" w:rsidR="00DB3794" w:rsidRPr="003B32EC" w:rsidRDefault="00DB3794" w:rsidP="00010096">
      <w:pPr>
        <w:numPr>
          <w:ilvl w:val="0"/>
          <w:numId w:val="11"/>
        </w:numPr>
        <w:tabs>
          <w:tab w:val="clear" w:pos="1440"/>
          <w:tab w:val="num" w:pos="602"/>
        </w:tabs>
        <w:ind w:left="602"/>
        <w:jc w:val="both"/>
        <w:rPr>
          <w:rFonts w:asciiTheme="minorHAnsi" w:hAnsiTheme="minorHAnsi" w:cstheme="minorHAnsi"/>
          <w:sz w:val="24"/>
          <w:szCs w:val="24"/>
        </w:rPr>
      </w:pPr>
      <w:r w:rsidRPr="003B32EC">
        <w:rPr>
          <w:rFonts w:asciiTheme="minorHAnsi" w:hAnsiTheme="minorHAnsi" w:cstheme="minorHAnsi"/>
          <w:b/>
          <w:bCs/>
          <w:sz w:val="24"/>
          <w:szCs w:val="24"/>
        </w:rPr>
        <w:t>Periodic Updates</w:t>
      </w:r>
      <w:r w:rsidRPr="003B32EC">
        <w:rPr>
          <w:rFonts w:asciiTheme="minorHAnsi" w:hAnsiTheme="minorHAnsi" w:cstheme="minorHAnsi"/>
          <w:sz w:val="24"/>
          <w:szCs w:val="24"/>
        </w:rPr>
        <w:t>: Records are regularly updated to reflect changes such as promotions, salary revisions, or job role transitions.</w:t>
      </w:r>
    </w:p>
    <w:p w14:paraId="20A138FE" w14:textId="77777777" w:rsidR="00DB3794" w:rsidRPr="003B32EC" w:rsidRDefault="00DB3794" w:rsidP="00010096">
      <w:pPr>
        <w:numPr>
          <w:ilvl w:val="0"/>
          <w:numId w:val="11"/>
        </w:numPr>
        <w:tabs>
          <w:tab w:val="clear" w:pos="1440"/>
          <w:tab w:val="num" w:pos="602"/>
        </w:tabs>
        <w:ind w:left="602"/>
        <w:jc w:val="both"/>
        <w:rPr>
          <w:rFonts w:asciiTheme="minorHAnsi" w:hAnsiTheme="minorHAnsi" w:cstheme="minorHAnsi"/>
          <w:sz w:val="24"/>
          <w:szCs w:val="24"/>
        </w:rPr>
      </w:pPr>
      <w:r w:rsidRPr="003B32EC">
        <w:rPr>
          <w:rFonts w:asciiTheme="minorHAnsi" w:hAnsiTheme="minorHAnsi" w:cstheme="minorHAnsi"/>
          <w:b/>
          <w:bCs/>
          <w:sz w:val="24"/>
          <w:szCs w:val="24"/>
        </w:rPr>
        <w:t>Employee Access</w:t>
      </w:r>
      <w:r w:rsidRPr="003B32EC">
        <w:rPr>
          <w:rFonts w:asciiTheme="minorHAnsi" w:hAnsiTheme="minorHAnsi" w:cstheme="minorHAnsi"/>
          <w:sz w:val="24"/>
          <w:szCs w:val="24"/>
        </w:rPr>
        <w:t>: Employees may formally request access to their records and will be informed of significant updates.</w:t>
      </w:r>
    </w:p>
    <w:p w14:paraId="64142689" w14:textId="77777777" w:rsidR="00DB3794" w:rsidRPr="003B32EC" w:rsidRDefault="00DB3794" w:rsidP="00010096">
      <w:pPr>
        <w:numPr>
          <w:ilvl w:val="0"/>
          <w:numId w:val="11"/>
        </w:numPr>
        <w:tabs>
          <w:tab w:val="clear" w:pos="1440"/>
          <w:tab w:val="num" w:pos="602"/>
        </w:tabs>
        <w:ind w:left="602"/>
        <w:jc w:val="both"/>
        <w:rPr>
          <w:rFonts w:asciiTheme="minorHAnsi" w:hAnsiTheme="minorHAnsi" w:cstheme="minorHAnsi"/>
          <w:sz w:val="24"/>
          <w:szCs w:val="24"/>
        </w:rPr>
      </w:pPr>
      <w:r w:rsidRPr="003B32EC">
        <w:rPr>
          <w:rFonts w:asciiTheme="minorHAnsi" w:hAnsiTheme="minorHAnsi" w:cstheme="minorHAnsi"/>
          <w:b/>
          <w:bCs/>
          <w:sz w:val="24"/>
          <w:szCs w:val="24"/>
        </w:rPr>
        <w:t>Secure Management</w:t>
      </w:r>
      <w:r w:rsidRPr="003B32EC">
        <w:rPr>
          <w:rFonts w:asciiTheme="minorHAnsi" w:hAnsiTheme="minorHAnsi" w:cstheme="minorHAnsi"/>
          <w:sz w:val="24"/>
          <w:szCs w:val="24"/>
        </w:rPr>
        <w:t>: All records are stored in secure systems or facilities, with restricted access granted to authorized personnel only.</w:t>
      </w:r>
    </w:p>
    <w:p w14:paraId="741753CC" w14:textId="77777777" w:rsidR="00DB3794" w:rsidRPr="003B32EC" w:rsidRDefault="00DB3794" w:rsidP="00DB3794">
      <w:pPr>
        <w:jc w:val="both"/>
        <w:rPr>
          <w:rFonts w:asciiTheme="minorHAnsi" w:hAnsiTheme="minorHAnsi" w:cstheme="minorHAnsi"/>
          <w:b/>
          <w:bCs/>
          <w:sz w:val="24"/>
          <w:szCs w:val="24"/>
        </w:rPr>
      </w:pPr>
      <w:r w:rsidRPr="003B32EC">
        <w:rPr>
          <w:rFonts w:asciiTheme="minorHAnsi" w:hAnsiTheme="minorHAnsi" w:cstheme="minorHAnsi"/>
          <w:b/>
          <w:bCs/>
          <w:sz w:val="24"/>
          <w:szCs w:val="24"/>
        </w:rPr>
        <w:t>Confidentiality and Accessibility</w:t>
      </w:r>
    </w:p>
    <w:p w14:paraId="3DF6A6E1" w14:textId="78BAA01D" w:rsidR="00DB3794" w:rsidRPr="003B32EC" w:rsidRDefault="009A1925" w:rsidP="00DB3794">
      <w:pPr>
        <w:jc w:val="both"/>
        <w:rPr>
          <w:rFonts w:asciiTheme="minorHAnsi" w:hAnsiTheme="minorHAnsi" w:cstheme="minorHAnsi"/>
          <w:sz w:val="24"/>
          <w:szCs w:val="24"/>
        </w:rPr>
      </w:pPr>
      <w:r w:rsidRPr="003B32EC">
        <w:rPr>
          <w:rFonts w:asciiTheme="minorHAnsi" w:hAnsiTheme="minorHAnsi" w:cstheme="minorHAnsi"/>
          <w:sz w:val="24"/>
          <w:szCs w:val="24"/>
        </w:rPr>
        <w:t>Cherry Hill</w:t>
      </w:r>
      <w:r w:rsidR="00DB3794" w:rsidRPr="003B32EC">
        <w:rPr>
          <w:rFonts w:asciiTheme="minorHAnsi" w:hAnsiTheme="minorHAnsi" w:cstheme="minorHAnsi"/>
          <w:sz w:val="24"/>
          <w:szCs w:val="24"/>
        </w:rPr>
        <w:t xml:space="preserve"> is committed to protecting the confidentiality of employee records. Access is strictly controlled, and requests for review by employees must follow established protocols. All practices comply with applicable data protection and privacy laws.</w:t>
      </w:r>
    </w:p>
    <w:p w14:paraId="3A6CE3A0" w14:textId="77777777" w:rsidR="00DB3794" w:rsidRPr="003B32EC" w:rsidRDefault="00DB3794" w:rsidP="00DB3794">
      <w:pPr>
        <w:jc w:val="both"/>
        <w:rPr>
          <w:rFonts w:asciiTheme="minorHAnsi" w:hAnsiTheme="minorHAnsi" w:cstheme="minorHAnsi"/>
          <w:b/>
          <w:bCs/>
          <w:sz w:val="24"/>
          <w:szCs w:val="24"/>
        </w:rPr>
      </w:pPr>
      <w:r w:rsidRPr="003B32EC">
        <w:rPr>
          <w:rFonts w:asciiTheme="minorHAnsi" w:hAnsiTheme="minorHAnsi" w:cstheme="minorHAnsi"/>
          <w:b/>
          <w:bCs/>
          <w:sz w:val="24"/>
          <w:szCs w:val="24"/>
        </w:rPr>
        <w:t>Retention and Disposal</w:t>
      </w:r>
    </w:p>
    <w:p w14:paraId="09BBD99C" w14:textId="2C0D3FD4" w:rsidR="009A1925" w:rsidRPr="003B32EC" w:rsidRDefault="00DB3794" w:rsidP="00DB3794">
      <w:pPr>
        <w:jc w:val="both"/>
        <w:rPr>
          <w:rFonts w:asciiTheme="minorHAnsi" w:hAnsiTheme="minorHAnsi" w:cstheme="minorHAnsi"/>
          <w:sz w:val="24"/>
          <w:szCs w:val="24"/>
        </w:rPr>
      </w:pPr>
      <w:r w:rsidRPr="003B32EC">
        <w:rPr>
          <w:rFonts w:asciiTheme="minorHAnsi" w:hAnsiTheme="minorHAnsi" w:cstheme="minorHAnsi"/>
          <w:sz w:val="24"/>
          <w:szCs w:val="24"/>
        </w:rPr>
        <w:t>Records are retained for a duration determined by legal requirements or internal policies. After the retention period, records are securely disposed of through approved methods such as shredding or digital erasure to prevent misuse</w:t>
      </w:r>
      <w:r w:rsidR="00435A3C" w:rsidRPr="003B32EC">
        <w:rPr>
          <w:rFonts w:asciiTheme="minorHAnsi" w:hAnsiTheme="minorHAnsi" w:cstheme="minorHAnsi"/>
          <w:sz w:val="24"/>
          <w:szCs w:val="24"/>
        </w:rPr>
        <w:t>.</w:t>
      </w:r>
    </w:p>
    <w:p w14:paraId="392ED138" w14:textId="77777777" w:rsidR="00777E8B" w:rsidRPr="003B32EC" w:rsidRDefault="00777E8B" w:rsidP="003B32EC">
      <w:pPr>
        <w:jc w:val="both"/>
        <w:rPr>
          <w:rFonts w:asciiTheme="minorHAnsi" w:hAnsiTheme="minorHAnsi" w:cstheme="minorHAnsi"/>
          <w:color w:val="A51F3C"/>
        </w:rPr>
      </w:pPr>
    </w:p>
    <w:p w14:paraId="2CD459BB" w14:textId="7AEA4D8B" w:rsidR="003F0942" w:rsidRPr="003B32EC" w:rsidRDefault="003326A0" w:rsidP="00010096">
      <w:pPr>
        <w:pStyle w:val="Heading2"/>
        <w:numPr>
          <w:ilvl w:val="0"/>
          <w:numId w:val="19"/>
        </w:numPr>
        <w:ind w:left="540" w:right="50" w:hanging="540"/>
        <w:jc w:val="both"/>
        <w:rPr>
          <w:rFonts w:asciiTheme="minorHAnsi" w:hAnsiTheme="minorHAnsi" w:cstheme="minorHAnsi"/>
          <w:color w:val="A51F3C"/>
          <w:sz w:val="26"/>
          <w:szCs w:val="26"/>
        </w:rPr>
      </w:pPr>
      <w:bookmarkStart w:id="72" w:name="_Toc236240316"/>
      <w:r w:rsidRPr="003B32EC">
        <w:rPr>
          <w:rFonts w:asciiTheme="minorHAnsi" w:hAnsiTheme="minorHAnsi" w:cstheme="minorHAnsi"/>
          <w:color w:val="A51F3C"/>
          <w:sz w:val="26"/>
          <w:szCs w:val="26"/>
        </w:rPr>
        <w:t>Document Retention Policy</w:t>
      </w:r>
      <w:bookmarkEnd w:id="72"/>
    </w:p>
    <w:p w14:paraId="7000C6FB" w14:textId="77777777" w:rsidR="007F2824" w:rsidRPr="001735F6" w:rsidRDefault="007F2824" w:rsidP="007F2824">
      <w:pPr>
        <w:jc w:val="both"/>
        <w:rPr>
          <w:rFonts w:asciiTheme="minorHAnsi" w:hAnsiTheme="minorHAnsi" w:cstheme="minorHAnsi"/>
        </w:rPr>
      </w:pPr>
    </w:p>
    <w:p w14:paraId="68DE9174" w14:textId="3CEE4657" w:rsidR="007F2824" w:rsidRPr="003B32EC" w:rsidRDefault="00302C32" w:rsidP="007F2824">
      <w:pPr>
        <w:jc w:val="both"/>
        <w:rPr>
          <w:rFonts w:asciiTheme="minorHAnsi" w:hAnsiTheme="minorHAnsi" w:cstheme="minorHAnsi"/>
          <w:sz w:val="24"/>
          <w:szCs w:val="24"/>
        </w:rPr>
      </w:pPr>
      <w:r w:rsidRPr="003B32EC">
        <w:rPr>
          <w:rFonts w:asciiTheme="minorHAnsi" w:hAnsiTheme="minorHAnsi" w:cstheme="minorHAnsi"/>
          <w:sz w:val="24"/>
          <w:szCs w:val="24"/>
        </w:rPr>
        <w:t>Cherry Hill</w:t>
      </w:r>
      <w:r w:rsidR="007F2824" w:rsidRPr="003B32EC">
        <w:rPr>
          <w:rFonts w:asciiTheme="minorHAnsi" w:hAnsiTheme="minorHAnsi" w:cstheme="minorHAnsi"/>
          <w:sz w:val="24"/>
          <w:szCs w:val="24"/>
        </w:rPr>
        <w:t xml:space="preserve"> recognizes the critical role of effective document management in ensuring compliance with legal standards, improving operational efficiency, and preserving the organization's historical records. Our Records Retention Schedule provides a structured approach to document classification, retention, and secure disposal.</w:t>
      </w:r>
    </w:p>
    <w:p w14:paraId="3D7EFC29" w14:textId="77777777" w:rsidR="007F2824" w:rsidRPr="003B32EC" w:rsidRDefault="007F2824" w:rsidP="007F2824">
      <w:pPr>
        <w:widowControl/>
        <w:autoSpaceDE/>
        <w:autoSpaceDN/>
        <w:spacing w:before="100" w:beforeAutospacing="1" w:after="100" w:afterAutospacing="1"/>
        <w:jc w:val="both"/>
        <w:rPr>
          <w:rFonts w:asciiTheme="minorHAnsi" w:eastAsia="Times New Roman" w:hAnsiTheme="minorHAnsi" w:cstheme="minorHAnsi"/>
          <w:sz w:val="24"/>
          <w:szCs w:val="24"/>
        </w:rPr>
      </w:pPr>
      <w:r w:rsidRPr="003B32EC">
        <w:rPr>
          <w:rFonts w:asciiTheme="minorHAnsi" w:eastAsia="Times New Roman" w:hAnsiTheme="minorHAnsi" w:cstheme="minorHAnsi"/>
          <w:b/>
          <w:bCs/>
          <w:sz w:val="24"/>
          <w:szCs w:val="24"/>
        </w:rPr>
        <w:t>Framework for Record Management</w:t>
      </w:r>
    </w:p>
    <w:p w14:paraId="4B9C95BF" w14:textId="77777777" w:rsidR="007F2824" w:rsidRPr="003B32EC" w:rsidRDefault="007F2824" w:rsidP="007F2824">
      <w:pPr>
        <w:widowControl/>
        <w:numPr>
          <w:ilvl w:val="0"/>
          <w:numId w:val="1"/>
        </w:numPr>
        <w:autoSpaceDE/>
        <w:autoSpaceDN/>
        <w:spacing w:before="100" w:beforeAutospacing="1" w:after="100" w:afterAutospacing="1"/>
        <w:jc w:val="both"/>
        <w:rPr>
          <w:rFonts w:asciiTheme="minorHAnsi" w:eastAsia="Times New Roman" w:hAnsiTheme="minorHAnsi" w:cstheme="minorHAnsi"/>
          <w:sz w:val="24"/>
          <w:szCs w:val="24"/>
        </w:rPr>
      </w:pPr>
      <w:r w:rsidRPr="003B32EC">
        <w:rPr>
          <w:rFonts w:asciiTheme="minorHAnsi" w:eastAsia="Times New Roman" w:hAnsiTheme="minorHAnsi" w:cstheme="minorHAnsi"/>
          <w:b/>
          <w:bCs/>
          <w:sz w:val="24"/>
          <w:szCs w:val="24"/>
        </w:rPr>
        <w:t>Classification</w:t>
      </w:r>
      <w:r w:rsidRPr="003B32EC">
        <w:rPr>
          <w:rFonts w:asciiTheme="minorHAnsi" w:eastAsia="Times New Roman" w:hAnsiTheme="minorHAnsi" w:cstheme="minorHAnsi"/>
          <w:sz w:val="24"/>
          <w:szCs w:val="24"/>
        </w:rPr>
        <w:t>: Documents are systematically categorized into groups such as employee records, financial documents, contracts, operational data, and legal files for streamlined management.</w:t>
      </w:r>
    </w:p>
    <w:p w14:paraId="5129ACF5" w14:textId="77777777" w:rsidR="007F2824" w:rsidRPr="003B32EC" w:rsidRDefault="007F2824" w:rsidP="007F2824">
      <w:pPr>
        <w:widowControl/>
        <w:numPr>
          <w:ilvl w:val="0"/>
          <w:numId w:val="1"/>
        </w:numPr>
        <w:autoSpaceDE/>
        <w:autoSpaceDN/>
        <w:spacing w:before="100" w:beforeAutospacing="1" w:after="100" w:afterAutospacing="1"/>
        <w:jc w:val="both"/>
        <w:rPr>
          <w:rFonts w:asciiTheme="minorHAnsi" w:eastAsia="Times New Roman" w:hAnsiTheme="minorHAnsi" w:cstheme="minorHAnsi"/>
          <w:sz w:val="24"/>
          <w:szCs w:val="24"/>
        </w:rPr>
      </w:pPr>
      <w:r w:rsidRPr="003B32EC">
        <w:rPr>
          <w:rFonts w:asciiTheme="minorHAnsi" w:eastAsia="Times New Roman" w:hAnsiTheme="minorHAnsi" w:cstheme="minorHAnsi"/>
          <w:b/>
          <w:bCs/>
          <w:sz w:val="24"/>
          <w:szCs w:val="24"/>
        </w:rPr>
        <w:t>Retention Timelines</w:t>
      </w:r>
      <w:r w:rsidRPr="003B32EC">
        <w:rPr>
          <w:rFonts w:asciiTheme="minorHAnsi" w:eastAsia="Times New Roman" w:hAnsiTheme="minorHAnsi" w:cstheme="minorHAnsi"/>
          <w:sz w:val="24"/>
          <w:szCs w:val="24"/>
        </w:rPr>
        <w:t>: Each category is assigned specific retention periods based on statutory requirements, industry norms, and business needs.</w:t>
      </w:r>
    </w:p>
    <w:p w14:paraId="46DD1469" w14:textId="77777777" w:rsidR="007F2824" w:rsidRPr="003B32EC" w:rsidRDefault="007F2824" w:rsidP="007F2824">
      <w:pPr>
        <w:widowControl/>
        <w:numPr>
          <w:ilvl w:val="0"/>
          <w:numId w:val="1"/>
        </w:numPr>
        <w:autoSpaceDE/>
        <w:autoSpaceDN/>
        <w:spacing w:before="100" w:beforeAutospacing="1" w:after="100" w:afterAutospacing="1"/>
        <w:jc w:val="both"/>
        <w:rPr>
          <w:rFonts w:asciiTheme="minorHAnsi" w:eastAsia="Times New Roman" w:hAnsiTheme="minorHAnsi" w:cstheme="minorHAnsi"/>
          <w:sz w:val="24"/>
          <w:szCs w:val="24"/>
        </w:rPr>
      </w:pPr>
      <w:r w:rsidRPr="003B32EC">
        <w:rPr>
          <w:rFonts w:asciiTheme="minorHAnsi" w:eastAsia="Times New Roman" w:hAnsiTheme="minorHAnsi" w:cstheme="minorHAnsi"/>
          <w:b/>
          <w:bCs/>
          <w:sz w:val="24"/>
          <w:szCs w:val="24"/>
        </w:rPr>
        <w:t>Security Protocols</w:t>
      </w:r>
      <w:r w:rsidRPr="003B32EC">
        <w:rPr>
          <w:rFonts w:asciiTheme="minorHAnsi" w:eastAsia="Times New Roman" w:hAnsiTheme="minorHAnsi" w:cstheme="minorHAnsi"/>
          <w:sz w:val="24"/>
          <w:szCs w:val="24"/>
        </w:rPr>
        <w:t>: Records are stored in secure physical/digital locations, accessible only to designated personnel. Confidentiality measures are rigorously enforced.</w:t>
      </w:r>
    </w:p>
    <w:p w14:paraId="2A64DF15" w14:textId="77777777" w:rsidR="007F2824" w:rsidRPr="003B32EC" w:rsidRDefault="007F2824" w:rsidP="007F2824">
      <w:pPr>
        <w:widowControl/>
        <w:numPr>
          <w:ilvl w:val="0"/>
          <w:numId w:val="1"/>
        </w:numPr>
        <w:autoSpaceDE/>
        <w:autoSpaceDN/>
        <w:spacing w:before="100" w:beforeAutospacing="1" w:after="100" w:afterAutospacing="1"/>
        <w:jc w:val="both"/>
        <w:rPr>
          <w:rFonts w:asciiTheme="minorHAnsi" w:eastAsia="Times New Roman" w:hAnsiTheme="minorHAnsi" w:cstheme="minorHAnsi"/>
          <w:sz w:val="24"/>
          <w:szCs w:val="24"/>
        </w:rPr>
      </w:pPr>
      <w:r w:rsidRPr="003B32EC">
        <w:rPr>
          <w:rFonts w:asciiTheme="minorHAnsi" w:eastAsia="Times New Roman" w:hAnsiTheme="minorHAnsi" w:cstheme="minorHAnsi"/>
          <w:b/>
          <w:bCs/>
          <w:sz w:val="24"/>
          <w:szCs w:val="24"/>
        </w:rPr>
        <w:t>Regular Updates</w:t>
      </w:r>
      <w:r w:rsidRPr="003B32EC">
        <w:rPr>
          <w:rFonts w:asciiTheme="minorHAnsi" w:eastAsia="Times New Roman" w:hAnsiTheme="minorHAnsi" w:cstheme="minorHAnsi"/>
          <w:sz w:val="24"/>
          <w:szCs w:val="24"/>
        </w:rPr>
        <w:t>: Retention schedules undergo periodic reviews to incorporate changes in laws, regulations, or business operations.</w:t>
      </w:r>
    </w:p>
    <w:p w14:paraId="7ACEE16C" w14:textId="77777777" w:rsidR="007F2824" w:rsidRPr="003B32EC" w:rsidRDefault="007F2824" w:rsidP="007F2824">
      <w:pPr>
        <w:widowControl/>
        <w:numPr>
          <w:ilvl w:val="0"/>
          <w:numId w:val="1"/>
        </w:numPr>
        <w:autoSpaceDE/>
        <w:autoSpaceDN/>
        <w:spacing w:before="100" w:beforeAutospacing="1" w:after="100" w:afterAutospacing="1"/>
        <w:jc w:val="both"/>
        <w:rPr>
          <w:rFonts w:asciiTheme="minorHAnsi" w:eastAsia="Times New Roman" w:hAnsiTheme="minorHAnsi" w:cstheme="minorHAnsi"/>
          <w:sz w:val="24"/>
          <w:szCs w:val="24"/>
        </w:rPr>
      </w:pPr>
      <w:r w:rsidRPr="003B32EC">
        <w:rPr>
          <w:rFonts w:asciiTheme="minorHAnsi" w:eastAsia="Times New Roman" w:hAnsiTheme="minorHAnsi" w:cstheme="minorHAnsi"/>
          <w:b/>
          <w:bCs/>
          <w:sz w:val="24"/>
          <w:szCs w:val="24"/>
        </w:rPr>
        <w:t>Disposal Practices</w:t>
      </w:r>
      <w:r w:rsidRPr="003B32EC">
        <w:rPr>
          <w:rFonts w:asciiTheme="minorHAnsi" w:eastAsia="Times New Roman" w:hAnsiTheme="minorHAnsi" w:cstheme="minorHAnsi"/>
          <w:sz w:val="24"/>
          <w:szCs w:val="24"/>
        </w:rPr>
        <w:t>: Documents that have outlived their retention periods are disposed of through secure methods such as shredding for physical records or digital wiping for electronic files.</w:t>
      </w:r>
    </w:p>
    <w:p w14:paraId="6DAAE04C" w14:textId="77777777" w:rsidR="007F2824" w:rsidRPr="003B32EC" w:rsidRDefault="007F2824" w:rsidP="007F2824">
      <w:pPr>
        <w:widowControl/>
        <w:numPr>
          <w:ilvl w:val="0"/>
          <w:numId w:val="1"/>
        </w:numPr>
        <w:autoSpaceDE/>
        <w:autoSpaceDN/>
        <w:spacing w:before="100" w:beforeAutospacing="1" w:after="100" w:afterAutospacing="1"/>
        <w:jc w:val="both"/>
        <w:rPr>
          <w:rFonts w:asciiTheme="minorHAnsi" w:eastAsia="Times New Roman" w:hAnsiTheme="minorHAnsi" w:cstheme="minorHAnsi"/>
          <w:sz w:val="24"/>
          <w:szCs w:val="24"/>
        </w:rPr>
      </w:pPr>
      <w:r w:rsidRPr="003B32EC">
        <w:rPr>
          <w:rFonts w:asciiTheme="minorHAnsi" w:eastAsia="Times New Roman" w:hAnsiTheme="minorHAnsi" w:cstheme="minorHAnsi"/>
          <w:b/>
          <w:bCs/>
          <w:sz w:val="24"/>
          <w:szCs w:val="24"/>
        </w:rPr>
        <w:t>Employee Training</w:t>
      </w:r>
      <w:r w:rsidRPr="003B32EC">
        <w:rPr>
          <w:rFonts w:asciiTheme="minorHAnsi" w:eastAsia="Times New Roman" w:hAnsiTheme="minorHAnsi" w:cstheme="minorHAnsi"/>
          <w:sz w:val="24"/>
          <w:szCs w:val="24"/>
        </w:rPr>
        <w:t>: Staff members receive regular training on document management protocols, emphasizing compliance, security, and the proper handling of sensitive information</w:t>
      </w:r>
      <w:r w:rsidRPr="003B32EC">
        <w:rPr>
          <w:rFonts w:asciiTheme="minorHAnsi" w:hAnsiTheme="minorHAnsi" w:cstheme="minorHAnsi"/>
          <w:sz w:val="24"/>
          <w:szCs w:val="24"/>
        </w:rPr>
        <w:t>.</w:t>
      </w:r>
    </w:p>
    <w:p w14:paraId="4F6BAB62" w14:textId="77777777" w:rsidR="007F2824" w:rsidRPr="003B32EC" w:rsidRDefault="007F2824" w:rsidP="007F2824">
      <w:pPr>
        <w:jc w:val="both"/>
        <w:rPr>
          <w:rFonts w:asciiTheme="minorHAnsi" w:hAnsiTheme="minorHAnsi" w:cstheme="minorHAnsi"/>
          <w:b/>
          <w:bCs/>
          <w:sz w:val="24"/>
          <w:szCs w:val="24"/>
        </w:rPr>
      </w:pPr>
      <w:r w:rsidRPr="003B32EC">
        <w:rPr>
          <w:rFonts w:asciiTheme="minorHAnsi" w:hAnsiTheme="minorHAnsi" w:cstheme="minorHAnsi"/>
          <w:b/>
          <w:bCs/>
          <w:sz w:val="24"/>
          <w:szCs w:val="24"/>
        </w:rPr>
        <w:lastRenderedPageBreak/>
        <w:t>Category-wise Retention Schedule</w:t>
      </w:r>
    </w:p>
    <w:p w14:paraId="709ABE78" w14:textId="362C4EC2" w:rsidR="007F2824" w:rsidRPr="003B32EC" w:rsidRDefault="007F2824" w:rsidP="007F2824">
      <w:pPr>
        <w:jc w:val="both"/>
        <w:rPr>
          <w:rFonts w:asciiTheme="minorHAnsi" w:hAnsiTheme="minorHAnsi" w:cstheme="minorHAnsi"/>
          <w:sz w:val="24"/>
          <w:szCs w:val="24"/>
        </w:rPr>
      </w:pPr>
      <w:r w:rsidRPr="003B32EC">
        <w:rPr>
          <w:rFonts w:asciiTheme="minorHAnsi" w:hAnsiTheme="minorHAnsi" w:cstheme="minorHAnsi"/>
          <w:sz w:val="24"/>
          <w:szCs w:val="24"/>
        </w:rPr>
        <w:t xml:space="preserve">The table below provides a detailed outline of record retention periods across various categories at </w:t>
      </w:r>
      <w:r w:rsidR="00F926B6" w:rsidRPr="003B32EC">
        <w:rPr>
          <w:rFonts w:asciiTheme="minorHAnsi" w:hAnsiTheme="minorHAnsi" w:cstheme="minorHAnsi"/>
          <w:sz w:val="24"/>
          <w:szCs w:val="24"/>
        </w:rPr>
        <w:t>Cherry hill</w:t>
      </w:r>
      <w:r w:rsidRPr="003B32EC">
        <w:rPr>
          <w:rFonts w:asciiTheme="minorHAnsi" w:hAnsiTheme="minorHAnsi" w:cstheme="minorHAnsi"/>
          <w:sz w:val="24"/>
          <w:szCs w:val="24"/>
        </w:rPr>
        <w:t>. This schedule ensures adherence to regulatory standards, streamlines operational processes, and supports organizational integrity.</w:t>
      </w:r>
    </w:p>
    <w:p w14:paraId="7B89E2B3" w14:textId="77777777" w:rsidR="007F2824" w:rsidRPr="003B32EC" w:rsidRDefault="007F2824" w:rsidP="007F2824">
      <w:pPr>
        <w:jc w:val="both"/>
        <w:rPr>
          <w:rFonts w:asciiTheme="minorHAnsi" w:hAnsiTheme="minorHAnsi" w:cstheme="minorHAnsi"/>
          <w:sz w:val="24"/>
          <w:szCs w:val="24"/>
        </w:rPr>
      </w:pPr>
    </w:p>
    <w:tbl>
      <w:tblPr>
        <w:tblStyle w:val="TableGrid"/>
        <w:tblW w:w="0" w:type="auto"/>
        <w:tblLayout w:type="fixed"/>
        <w:tblLook w:val="04A0" w:firstRow="1" w:lastRow="0" w:firstColumn="1" w:lastColumn="0" w:noHBand="0" w:noVBand="1"/>
      </w:tblPr>
      <w:tblGrid>
        <w:gridCol w:w="1402"/>
        <w:gridCol w:w="1676"/>
        <w:gridCol w:w="1260"/>
        <w:gridCol w:w="1260"/>
        <w:gridCol w:w="1080"/>
        <w:gridCol w:w="1350"/>
        <w:gridCol w:w="1418"/>
      </w:tblGrid>
      <w:tr w:rsidR="009B2336" w:rsidRPr="003B32EC" w14:paraId="366A659E" w14:textId="77777777" w:rsidTr="009B2336">
        <w:tc>
          <w:tcPr>
            <w:tcW w:w="1402" w:type="dxa"/>
            <w:hideMark/>
          </w:tcPr>
          <w:p w14:paraId="78680EDA" w14:textId="3FBD7D15" w:rsidR="00F926B6" w:rsidRPr="00F926B6" w:rsidRDefault="00F926B6" w:rsidP="00F926B6">
            <w:pPr>
              <w:jc w:val="both"/>
              <w:rPr>
                <w:rFonts w:asciiTheme="minorHAnsi" w:hAnsiTheme="minorHAnsi" w:cstheme="minorHAnsi"/>
                <w:b/>
                <w:bCs/>
                <w:sz w:val="24"/>
                <w:szCs w:val="24"/>
              </w:rPr>
            </w:pPr>
            <w:r w:rsidRPr="00F926B6">
              <w:rPr>
                <w:rFonts w:asciiTheme="minorHAnsi" w:hAnsiTheme="minorHAnsi" w:cstheme="minorHAnsi"/>
                <w:b/>
                <w:bCs/>
                <w:sz w:val="24"/>
                <w:szCs w:val="24"/>
              </w:rPr>
              <w:t xml:space="preserve">Category </w:t>
            </w:r>
          </w:p>
        </w:tc>
        <w:tc>
          <w:tcPr>
            <w:tcW w:w="1676" w:type="dxa"/>
            <w:hideMark/>
          </w:tcPr>
          <w:p w14:paraId="4B0EAC58" w14:textId="77777777" w:rsidR="00F926B6" w:rsidRPr="00F926B6" w:rsidRDefault="00F926B6" w:rsidP="00F926B6">
            <w:pPr>
              <w:jc w:val="both"/>
              <w:rPr>
                <w:rFonts w:asciiTheme="minorHAnsi" w:hAnsiTheme="minorHAnsi" w:cstheme="minorHAnsi"/>
                <w:b/>
                <w:bCs/>
                <w:sz w:val="24"/>
                <w:szCs w:val="24"/>
              </w:rPr>
            </w:pPr>
            <w:r w:rsidRPr="00F926B6">
              <w:rPr>
                <w:rFonts w:asciiTheme="minorHAnsi" w:hAnsiTheme="minorHAnsi" w:cstheme="minorHAnsi"/>
                <w:b/>
                <w:bCs/>
                <w:sz w:val="24"/>
                <w:szCs w:val="24"/>
              </w:rPr>
              <w:t>Type of Record</w:t>
            </w:r>
          </w:p>
        </w:tc>
        <w:tc>
          <w:tcPr>
            <w:tcW w:w="1260" w:type="dxa"/>
            <w:hideMark/>
          </w:tcPr>
          <w:p w14:paraId="0CF67C38" w14:textId="77777777" w:rsidR="00F926B6" w:rsidRPr="00F926B6" w:rsidRDefault="00F926B6" w:rsidP="00F926B6">
            <w:pPr>
              <w:jc w:val="both"/>
              <w:rPr>
                <w:rFonts w:asciiTheme="minorHAnsi" w:hAnsiTheme="minorHAnsi" w:cstheme="minorHAnsi"/>
                <w:b/>
                <w:bCs/>
                <w:sz w:val="24"/>
                <w:szCs w:val="24"/>
              </w:rPr>
            </w:pPr>
            <w:r w:rsidRPr="00F926B6">
              <w:rPr>
                <w:rFonts w:asciiTheme="minorHAnsi" w:hAnsiTheme="minorHAnsi" w:cstheme="minorHAnsi"/>
                <w:b/>
                <w:bCs/>
                <w:sz w:val="24"/>
                <w:szCs w:val="24"/>
              </w:rPr>
              <w:t>Retention Period</w:t>
            </w:r>
          </w:p>
        </w:tc>
        <w:tc>
          <w:tcPr>
            <w:tcW w:w="1260" w:type="dxa"/>
            <w:hideMark/>
          </w:tcPr>
          <w:p w14:paraId="6708386C" w14:textId="77777777" w:rsidR="00F926B6" w:rsidRPr="00F926B6" w:rsidRDefault="00F926B6" w:rsidP="00F926B6">
            <w:pPr>
              <w:jc w:val="both"/>
              <w:rPr>
                <w:rFonts w:asciiTheme="minorHAnsi" w:hAnsiTheme="minorHAnsi" w:cstheme="minorHAnsi"/>
                <w:b/>
                <w:bCs/>
                <w:sz w:val="24"/>
                <w:szCs w:val="24"/>
              </w:rPr>
            </w:pPr>
            <w:r w:rsidRPr="00F926B6">
              <w:rPr>
                <w:rFonts w:asciiTheme="minorHAnsi" w:hAnsiTheme="minorHAnsi" w:cstheme="minorHAnsi"/>
                <w:b/>
                <w:bCs/>
                <w:sz w:val="24"/>
                <w:szCs w:val="24"/>
              </w:rPr>
              <w:t>Disposition Method</w:t>
            </w:r>
          </w:p>
        </w:tc>
        <w:tc>
          <w:tcPr>
            <w:tcW w:w="1080" w:type="dxa"/>
            <w:hideMark/>
          </w:tcPr>
          <w:p w14:paraId="41697D66" w14:textId="77777777" w:rsidR="00F926B6" w:rsidRPr="00F926B6" w:rsidRDefault="00F926B6" w:rsidP="00F926B6">
            <w:pPr>
              <w:jc w:val="both"/>
              <w:rPr>
                <w:rFonts w:asciiTheme="minorHAnsi" w:hAnsiTheme="minorHAnsi" w:cstheme="minorHAnsi"/>
                <w:b/>
                <w:bCs/>
                <w:sz w:val="24"/>
                <w:szCs w:val="24"/>
              </w:rPr>
            </w:pPr>
            <w:r w:rsidRPr="00F926B6">
              <w:rPr>
                <w:rFonts w:asciiTheme="minorHAnsi" w:hAnsiTheme="minorHAnsi" w:cstheme="minorHAnsi"/>
                <w:b/>
                <w:bCs/>
                <w:sz w:val="24"/>
                <w:szCs w:val="24"/>
              </w:rPr>
              <w:t>Periodic Review</w:t>
            </w:r>
          </w:p>
        </w:tc>
        <w:tc>
          <w:tcPr>
            <w:tcW w:w="1350" w:type="dxa"/>
            <w:hideMark/>
          </w:tcPr>
          <w:p w14:paraId="06FC76B1" w14:textId="77777777" w:rsidR="00F926B6" w:rsidRPr="00F926B6" w:rsidRDefault="00F926B6" w:rsidP="00F926B6">
            <w:pPr>
              <w:jc w:val="both"/>
              <w:rPr>
                <w:rFonts w:asciiTheme="minorHAnsi" w:hAnsiTheme="minorHAnsi" w:cstheme="minorHAnsi"/>
                <w:b/>
                <w:bCs/>
                <w:sz w:val="24"/>
                <w:szCs w:val="24"/>
              </w:rPr>
            </w:pPr>
            <w:r w:rsidRPr="00F926B6">
              <w:rPr>
                <w:rFonts w:asciiTheme="minorHAnsi" w:hAnsiTheme="minorHAnsi" w:cstheme="minorHAnsi"/>
                <w:b/>
                <w:bCs/>
                <w:sz w:val="24"/>
                <w:szCs w:val="24"/>
              </w:rPr>
              <w:t>Responsible Person</w:t>
            </w:r>
          </w:p>
        </w:tc>
        <w:tc>
          <w:tcPr>
            <w:tcW w:w="1418" w:type="dxa"/>
            <w:hideMark/>
          </w:tcPr>
          <w:p w14:paraId="1E622677" w14:textId="77777777" w:rsidR="00F926B6" w:rsidRPr="00F926B6" w:rsidRDefault="00F926B6" w:rsidP="00F926B6">
            <w:pPr>
              <w:jc w:val="both"/>
              <w:rPr>
                <w:rFonts w:asciiTheme="minorHAnsi" w:hAnsiTheme="minorHAnsi" w:cstheme="minorHAnsi"/>
                <w:b/>
                <w:bCs/>
                <w:sz w:val="24"/>
                <w:szCs w:val="24"/>
              </w:rPr>
            </w:pPr>
            <w:r w:rsidRPr="00F926B6">
              <w:rPr>
                <w:rFonts w:asciiTheme="minorHAnsi" w:hAnsiTheme="minorHAnsi" w:cstheme="minorHAnsi"/>
                <w:b/>
                <w:bCs/>
                <w:sz w:val="24"/>
                <w:szCs w:val="24"/>
              </w:rPr>
              <w:t>Notes</w:t>
            </w:r>
          </w:p>
        </w:tc>
      </w:tr>
      <w:tr w:rsidR="00F926B6" w:rsidRPr="003B32EC" w14:paraId="66D051E4" w14:textId="77777777" w:rsidTr="009B2336">
        <w:tc>
          <w:tcPr>
            <w:tcW w:w="1402" w:type="dxa"/>
            <w:vMerge w:val="restart"/>
            <w:hideMark/>
          </w:tcPr>
          <w:p w14:paraId="2AC935B1" w14:textId="71FCF00C" w:rsidR="00F926B6" w:rsidRPr="00F926B6" w:rsidRDefault="00F926B6" w:rsidP="00F926B6">
            <w:pPr>
              <w:jc w:val="both"/>
              <w:rPr>
                <w:rFonts w:asciiTheme="minorHAnsi" w:hAnsiTheme="minorHAnsi" w:cstheme="minorHAnsi"/>
                <w:sz w:val="24"/>
                <w:szCs w:val="24"/>
              </w:rPr>
            </w:pPr>
            <w:r w:rsidRPr="003B32EC">
              <w:rPr>
                <w:rFonts w:asciiTheme="minorHAnsi" w:hAnsiTheme="minorHAnsi" w:cstheme="minorHAnsi"/>
                <w:b/>
                <w:bCs/>
                <w:sz w:val="24"/>
                <w:szCs w:val="24"/>
              </w:rPr>
              <w:t>Employee Records</w:t>
            </w:r>
          </w:p>
        </w:tc>
        <w:tc>
          <w:tcPr>
            <w:tcW w:w="1676" w:type="dxa"/>
            <w:hideMark/>
          </w:tcPr>
          <w:p w14:paraId="041D923C"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Personnel files</w:t>
            </w:r>
          </w:p>
        </w:tc>
        <w:tc>
          <w:tcPr>
            <w:tcW w:w="1260" w:type="dxa"/>
            <w:hideMark/>
          </w:tcPr>
          <w:p w14:paraId="7D7FAD7B"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Duration of employment + 7 years</w:t>
            </w:r>
          </w:p>
        </w:tc>
        <w:tc>
          <w:tcPr>
            <w:tcW w:w="1260" w:type="dxa"/>
            <w:hideMark/>
          </w:tcPr>
          <w:p w14:paraId="262F55E6" w14:textId="1E76D592"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 xml:space="preserve">Secure shredding </w:t>
            </w:r>
          </w:p>
        </w:tc>
        <w:tc>
          <w:tcPr>
            <w:tcW w:w="1080" w:type="dxa"/>
            <w:hideMark/>
          </w:tcPr>
          <w:p w14:paraId="00FF291B"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Annually</w:t>
            </w:r>
          </w:p>
        </w:tc>
        <w:tc>
          <w:tcPr>
            <w:tcW w:w="1350" w:type="dxa"/>
            <w:hideMark/>
          </w:tcPr>
          <w:p w14:paraId="57D8AE66"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HR Manager</w:t>
            </w:r>
          </w:p>
        </w:tc>
        <w:tc>
          <w:tcPr>
            <w:tcW w:w="1418" w:type="dxa"/>
            <w:hideMark/>
          </w:tcPr>
          <w:p w14:paraId="2EA764BC"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Includes recruitment records, performance evaluations, and separation letters.</w:t>
            </w:r>
          </w:p>
        </w:tc>
      </w:tr>
      <w:tr w:rsidR="00F926B6" w:rsidRPr="003B32EC" w14:paraId="0BA2ED6B" w14:textId="77777777" w:rsidTr="009B2336">
        <w:tc>
          <w:tcPr>
            <w:tcW w:w="1402" w:type="dxa"/>
            <w:vMerge/>
            <w:hideMark/>
          </w:tcPr>
          <w:p w14:paraId="60E2909C" w14:textId="77777777" w:rsidR="00F926B6" w:rsidRPr="00F926B6" w:rsidRDefault="00F926B6" w:rsidP="00F926B6">
            <w:pPr>
              <w:jc w:val="both"/>
              <w:rPr>
                <w:rFonts w:asciiTheme="minorHAnsi" w:hAnsiTheme="minorHAnsi" w:cstheme="minorHAnsi"/>
                <w:sz w:val="24"/>
                <w:szCs w:val="24"/>
              </w:rPr>
            </w:pPr>
          </w:p>
        </w:tc>
        <w:tc>
          <w:tcPr>
            <w:tcW w:w="1676" w:type="dxa"/>
            <w:hideMark/>
          </w:tcPr>
          <w:p w14:paraId="6ED2A961"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Payroll records</w:t>
            </w:r>
          </w:p>
        </w:tc>
        <w:tc>
          <w:tcPr>
            <w:tcW w:w="1260" w:type="dxa"/>
            <w:hideMark/>
          </w:tcPr>
          <w:p w14:paraId="22B8DFFB"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7 years</w:t>
            </w:r>
          </w:p>
        </w:tc>
        <w:tc>
          <w:tcPr>
            <w:tcW w:w="1260" w:type="dxa"/>
            <w:hideMark/>
          </w:tcPr>
          <w:p w14:paraId="29756FD6" w14:textId="52BD1DF3" w:rsidR="00F926B6" w:rsidRPr="00F926B6" w:rsidRDefault="00464E92" w:rsidP="00F926B6">
            <w:pPr>
              <w:jc w:val="both"/>
              <w:rPr>
                <w:rFonts w:asciiTheme="minorHAnsi" w:hAnsiTheme="minorHAnsi" w:cstheme="minorHAnsi"/>
                <w:sz w:val="24"/>
                <w:szCs w:val="24"/>
              </w:rPr>
            </w:pPr>
            <w:r w:rsidRPr="003B32EC">
              <w:rPr>
                <w:rFonts w:asciiTheme="minorHAnsi" w:hAnsiTheme="minorHAnsi" w:cstheme="minorHAnsi"/>
                <w:sz w:val="24"/>
                <w:szCs w:val="24"/>
              </w:rPr>
              <w:t>D</w:t>
            </w:r>
            <w:r w:rsidR="00F926B6" w:rsidRPr="00F926B6">
              <w:rPr>
                <w:rFonts w:asciiTheme="minorHAnsi" w:hAnsiTheme="minorHAnsi" w:cstheme="minorHAnsi"/>
                <w:sz w:val="24"/>
                <w:szCs w:val="24"/>
              </w:rPr>
              <w:t>igital wipe</w:t>
            </w:r>
          </w:p>
        </w:tc>
        <w:tc>
          <w:tcPr>
            <w:tcW w:w="1080" w:type="dxa"/>
            <w:hideMark/>
          </w:tcPr>
          <w:p w14:paraId="19501B71"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Annually</w:t>
            </w:r>
          </w:p>
        </w:tc>
        <w:tc>
          <w:tcPr>
            <w:tcW w:w="1350" w:type="dxa"/>
            <w:hideMark/>
          </w:tcPr>
          <w:p w14:paraId="31398875"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Payroll Lead</w:t>
            </w:r>
          </w:p>
        </w:tc>
        <w:tc>
          <w:tcPr>
            <w:tcW w:w="1418" w:type="dxa"/>
            <w:hideMark/>
          </w:tcPr>
          <w:p w14:paraId="0734B225"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Maintained for statutory compliance and audits.</w:t>
            </w:r>
          </w:p>
        </w:tc>
      </w:tr>
      <w:tr w:rsidR="00F926B6" w:rsidRPr="003B32EC" w14:paraId="587E6416" w14:textId="77777777" w:rsidTr="009B2336">
        <w:tc>
          <w:tcPr>
            <w:tcW w:w="1402" w:type="dxa"/>
            <w:vMerge/>
            <w:hideMark/>
          </w:tcPr>
          <w:p w14:paraId="047AC94A" w14:textId="77777777" w:rsidR="00F926B6" w:rsidRPr="00F926B6" w:rsidRDefault="00F926B6" w:rsidP="00F926B6">
            <w:pPr>
              <w:jc w:val="both"/>
              <w:rPr>
                <w:rFonts w:asciiTheme="minorHAnsi" w:hAnsiTheme="minorHAnsi" w:cstheme="minorHAnsi"/>
                <w:sz w:val="24"/>
                <w:szCs w:val="24"/>
              </w:rPr>
            </w:pPr>
          </w:p>
        </w:tc>
        <w:tc>
          <w:tcPr>
            <w:tcW w:w="1676" w:type="dxa"/>
            <w:hideMark/>
          </w:tcPr>
          <w:p w14:paraId="7588BDD3"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Training records</w:t>
            </w:r>
          </w:p>
        </w:tc>
        <w:tc>
          <w:tcPr>
            <w:tcW w:w="1260" w:type="dxa"/>
            <w:hideMark/>
          </w:tcPr>
          <w:p w14:paraId="19E72C5C"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Duration of employment + 3 years</w:t>
            </w:r>
          </w:p>
        </w:tc>
        <w:tc>
          <w:tcPr>
            <w:tcW w:w="1260" w:type="dxa"/>
            <w:hideMark/>
          </w:tcPr>
          <w:p w14:paraId="549D7DB1" w14:textId="3C32E65E"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 xml:space="preserve">Secure shredding </w:t>
            </w:r>
          </w:p>
        </w:tc>
        <w:tc>
          <w:tcPr>
            <w:tcW w:w="1080" w:type="dxa"/>
            <w:hideMark/>
          </w:tcPr>
          <w:p w14:paraId="38EBD8F3"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Annually</w:t>
            </w:r>
          </w:p>
        </w:tc>
        <w:tc>
          <w:tcPr>
            <w:tcW w:w="1350" w:type="dxa"/>
            <w:hideMark/>
          </w:tcPr>
          <w:p w14:paraId="4AEEC076"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Training Coordinator</w:t>
            </w:r>
          </w:p>
        </w:tc>
        <w:tc>
          <w:tcPr>
            <w:tcW w:w="1418" w:type="dxa"/>
            <w:hideMark/>
          </w:tcPr>
          <w:p w14:paraId="445A5512"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Includes certifications and professional development program records.</w:t>
            </w:r>
          </w:p>
        </w:tc>
      </w:tr>
      <w:tr w:rsidR="00F926B6" w:rsidRPr="003B32EC" w14:paraId="2C23D198" w14:textId="77777777" w:rsidTr="009B2336">
        <w:tc>
          <w:tcPr>
            <w:tcW w:w="1402" w:type="dxa"/>
            <w:vMerge w:val="restart"/>
            <w:hideMark/>
          </w:tcPr>
          <w:p w14:paraId="03D283F3"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b/>
                <w:bCs/>
                <w:sz w:val="24"/>
                <w:szCs w:val="24"/>
              </w:rPr>
              <w:t>Finance &amp; Accounts</w:t>
            </w:r>
          </w:p>
        </w:tc>
        <w:tc>
          <w:tcPr>
            <w:tcW w:w="1676" w:type="dxa"/>
            <w:hideMark/>
          </w:tcPr>
          <w:p w14:paraId="3E1CC098"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Tax filings and returns</w:t>
            </w:r>
          </w:p>
        </w:tc>
        <w:tc>
          <w:tcPr>
            <w:tcW w:w="1260" w:type="dxa"/>
            <w:hideMark/>
          </w:tcPr>
          <w:p w14:paraId="70154D59"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10 years</w:t>
            </w:r>
          </w:p>
        </w:tc>
        <w:tc>
          <w:tcPr>
            <w:tcW w:w="1260" w:type="dxa"/>
            <w:hideMark/>
          </w:tcPr>
          <w:p w14:paraId="7C455021"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Secure shredding</w:t>
            </w:r>
          </w:p>
        </w:tc>
        <w:tc>
          <w:tcPr>
            <w:tcW w:w="1080" w:type="dxa"/>
            <w:hideMark/>
          </w:tcPr>
          <w:p w14:paraId="0A200B7C"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Every two years</w:t>
            </w:r>
          </w:p>
        </w:tc>
        <w:tc>
          <w:tcPr>
            <w:tcW w:w="1350" w:type="dxa"/>
            <w:hideMark/>
          </w:tcPr>
          <w:p w14:paraId="0A655384"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Finance Manager</w:t>
            </w:r>
          </w:p>
        </w:tc>
        <w:tc>
          <w:tcPr>
            <w:tcW w:w="1418" w:type="dxa"/>
            <w:hideMark/>
          </w:tcPr>
          <w:p w14:paraId="6C419CA8"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Retained for financial audits and regulatory filings.</w:t>
            </w:r>
          </w:p>
        </w:tc>
      </w:tr>
      <w:tr w:rsidR="00F926B6" w:rsidRPr="003B32EC" w14:paraId="4FC920B4" w14:textId="77777777" w:rsidTr="009B2336">
        <w:tc>
          <w:tcPr>
            <w:tcW w:w="1402" w:type="dxa"/>
            <w:vMerge/>
            <w:hideMark/>
          </w:tcPr>
          <w:p w14:paraId="752C71BB" w14:textId="77777777" w:rsidR="00F926B6" w:rsidRPr="00F926B6" w:rsidRDefault="00F926B6" w:rsidP="00F926B6">
            <w:pPr>
              <w:jc w:val="both"/>
              <w:rPr>
                <w:rFonts w:asciiTheme="minorHAnsi" w:hAnsiTheme="minorHAnsi" w:cstheme="minorHAnsi"/>
                <w:sz w:val="24"/>
                <w:szCs w:val="24"/>
              </w:rPr>
            </w:pPr>
          </w:p>
        </w:tc>
        <w:tc>
          <w:tcPr>
            <w:tcW w:w="1676" w:type="dxa"/>
            <w:hideMark/>
          </w:tcPr>
          <w:p w14:paraId="45141802"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Invoices and receipts</w:t>
            </w:r>
          </w:p>
        </w:tc>
        <w:tc>
          <w:tcPr>
            <w:tcW w:w="1260" w:type="dxa"/>
            <w:hideMark/>
          </w:tcPr>
          <w:p w14:paraId="2EE9CEFB"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7 years</w:t>
            </w:r>
          </w:p>
        </w:tc>
        <w:tc>
          <w:tcPr>
            <w:tcW w:w="1260" w:type="dxa"/>
            <w:hideMark/>
          </w:tcPr>
          <w:p w14:paraId="5AB64D3F"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Secure shredding</w:t>
            </w:r>
          </w:p>
        </w:tc>
        <w:tc>
          <w:tcPr>
            <w:tcW w:w="1080" w:type="dxa"/>
            <w:hideMark/>
          </w:tcPr>
          <w:p w14:paraId="1EBE5077"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Annually</w:t>
            </w:r>
          </w:p>
        </w:tc>
        <w:tc>
          <w:tcPr>
            <w:tcW w:w="1350" w:type="dxa"/>
            <w:hideMark/>
          </w:tcPr>
          <w:p w14:paraId="0621B243"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Accounts Officer</w:t>
            </w:r>
          </w:p>
        </w:tc>
        <w:tc>
          <w:tcPr>
            <w:tcW w:w="1418" w:type="dxa"/>
            <w:hideMark/>
          </w:tcPr>
          <w:p w14:paraId="55C05D53"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Maintained for project billing and vendor payments.</w:t>
            </w:r>
          </w:p>
        </w:tc>
      </w:tr>
      <w:tr w:rsidR="00F926B6" w:rsidRPr="003B32EC" w14:paraId="0A3C4B2C" w14:textId="77777777" w:rsidTr="009B2336">
        <w:tc>
          <w:tcPr>
            <w:tcW w:w="1402" w:type="dxa"/>
            <w:vMerge/>
            <w:hideMark/>
          </w:tcPr>
          <w:p w14:paraId="71F87447" w14:textId="77777777" w:rsidR="00F926B6" w:rsidRPr="00F926B6" w:rsidRDefault="00F926B6" w:rsidP="00F926B6">
            <w:pPr>
              <w:jc w:val="both"/>
              <w:rPr>
                <w:rFonts w:asciiTheme="minorHAnsi" w:hAnsiTheme="minorHAnsi" w:cstheme="minorHAnsi"/>
                <w:sz w:val="24"/>
                <w:szCs w:val="24"/>
              </w:rPr>
            </w:pPr>
          </w:p>
        </w:tc>
        <w:tc>
          <w:tcPr>
            <w:tcW w:w="1676" w:type="dxa"/>
            <w:hideMark/>
          </w:tcPr>
          <w:p w14:paraId="6391AE4B"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Audit reports</w:t>
            </w:r>
          </w:p>
        </w:tc>
        <w:tc>
          <w:tcPr>
            <w:tcW w:w="1260" w:type="dxa"/>
            <w:hideMark/>
          </w:tcPr>
          <w:p w14:paraId="66D85FAA"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10 years</w:t>
            </w:r>
          </w:p>
        </w:tc>
        <w:tc>
          <w:tcPr>
            <w:tcW w:w="1260" w:type="dxa"/>
            <w:hideMark/>
          </w:tcPr>
          <w:p w14:paraId="15DAF698"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Secure shredding</w:t>
            </w:r>
          </w:p>
        </w:tc>
        <w:tc>
          <w:tcPr>
            <w:tcW w:w="1080" w:type="dxa"/>
            <w:hideMark/>
          </w:tcPr>
          <w:p w14:paraId="0C32E609"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Every two years</w:t>
            </w:r>
          </w:p>
        </w:tc>
        <w:tc>
          <w:tcPr>
            <w:tcW w:w="1350" w:type="dxa"/>
            <w:hideMark/>
          </w:tcPr>
          <w:p w14:paraId="17AF9F52"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Internal Audit Lead</w:t>
            </w:r>
          </w:p>
        </w:tc>
        <w:tc>
          <w:tcPr>
            <w:tcW w:w="1418" w:type="dxa"/>
            <w:hideMark/>
          </w:tcPr>
          <w:p w14:paraId="477FBB2B"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Required for internal controls and external assessment</w:t>
            </w:r>
            <w:r w:rsidRPr="00F926B6">
              <w:rPr>
                <w:rFonts w:asciiTheme="minorHAnsi" w:hAnsiTheme="minorHAnsi" w:cstheme="minorHAnsi"/>
                <w:sz w:val="24"/>
                <w:szCs w:val="24"/>
              </w:rPr>
              <w:lastRenderedPageBreak/>
              <w:t>s.</w:t>
            </w:r>
          </w:p>
        </w:tc>
      </w:tr>
      <w:tr w:rsidR="00F926B6" w:rsidRPr="003B32EC" w14:paraId="0531458E" w14:textId="77777777" w:rsidTr="009B2336">
        <w:tc>
          <w:tcPr>
            <w:tcW w:w="1402" w:type="dxa"/>
            <w:vMerge w:val="restart"/>
            <w:hideMark/>
          </w:tcPr>
          <w:p w14:paraId="461C95B3"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b/>
                <w:bCs/>
                <w:sz w:val="24"/>
                <w:szCs w:val="24"/>
              </w:rPr>
              <w:lastRenderedPageBreak/>
              <w:t>Project Management</w:t>
            </w:r>
          </w:p>
        </w:tc>
        <w:tc>
          <w:tcPr>
            <w:tcW w:w="1676" w:type="dxa"/>
            <w:hideMark/>
          </w:tcPr>
          <w:p w14:paraId="51A7CF24"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Project execution logs</w:t>
            </w:r>
          </w:p>
        </w:tc>
        <w:tc>
          <w:tcPr>
            <w:tcW w:w="1260" w:type="dxa"/>
            <w:hideMark/>
          </w:tcPr>
          <w:p w14:paraId="2DC26D20"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5 years</w:t>
            </w:r>
          </w:p>
        </w:tc>
        <w:tc>
          <w:tcPr>
            <w:tcW w:w="1260" w:type="dxa"/>
            <w:hideMark/>
          </w:tcPr>
          <w:p w14:paraId="16E11E53"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Secure shredding</w:t>
            </w:r>
          </w:p>
        </w:tc>
        <w:tc>
          <w:tcPr>
            <w:tcW w:w="1080" w:type="dxa"/>
            <w:hideMark/>
          </w:tcPr>
          <w:p w14:paraId="55550462"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Annually</w:t>
            </w:r>
          </w:p>
        </w:tc>
        <w:tc>
          <w:tcPr>
            <w:tcW w:w="1350" w:type="dxa"/>
            <w:hideMark/>
          </w:tcPr>
          <w:p w14:paraId="39960037"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Project Manager</w:t>
            </w:r>
          </w:p>
        </w:tc>
        <w:tc>
          <w:tcPr>
            <w:tcW w:w="1418" w:type="dxa"/>
            <w:hideMark/>
          </w:tcPr>
          <w:p w14:paraId="4A9304F0"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Includes timelines, progress notes, and resource allocation.</w:t>
            </w:r>
          </w:p>
        </w:tc>
      </w:tr>
      <w:tr w:rsidR="00F926B6" w:rsidRPr="003B32EC" w14:paraId="4DDF35C8" w14:textId="77777777" w:rsidTr="009B2336">
        <w:tc>
          <w:tcPr>
            <w:tcW w:w="1402" w:type="dxa"/>
            <w:vMerge/>
            <w:hideMark/>
          </w:tcPr>
          <w:p w14:paraId="4E460E4F" w14:textId="77777777" w:rsidR="00F926B6" w:rsidRPr="00F926B6" w:rsidRDefault="00F926B6" w:rsidP="00F926B6">
            <w:pPr>
              <w:jc w:val="both"/>
              <w:rPr>
                <w:rFonts w:asciiTheme="minorHAnsi" w:hAnsiTheme="minorHAnsi" w:cstheme="minorHAnsi"/>
                <w:sz w:val="24"/>
                <w:szCs w:val="24"/>
              </w:rPr>
            </w:pPr>
          </w:p>
        </w:tc>
        <w:tc>
          <w:tcPr>
            <w:tcW w:w="1676" w:type="dxa"/>
            <w:hideMark/>
          </w:tcPr>
          <w:p w14:paraId="709FCF9A"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Site maintenance records</w:t>
            </w:r>
          </w:p>
        </w:tc>
        <w:tc>
          <w:tcPr>
            <w:tcW w:w="1260" w:type="dxa"/>
            <w:hideMark/>
          </w:tcPr>
          <w:p w14:paraId="3DEC3E28"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3 years</w:t>
            </w:r>
          </w:p>
        </w:tc>
        <w:tc>
          <w:tcPr>
            <w:tcW w:w="1260" w:type="dxa"/>
            <w:hideMark/>
          </w:tcPr>
          <w:p w14:paraId="2B195E12"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Secure shredding</w:t>
            </w:r>
          </w:p>
        </w:tc>
        <w:tc>
          <w:tcPr>
            <w:tcW w:w="1080" w:type="dxa"/>
            <w:hideMark/>
          </w:tcPr>
          <w:p w14:paraId="073AB4B4"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Annually</w:t>
            </w:r>
          </w:p>
        </w:tc>
        <w:tc>
          <w:tcPr>
            <w:tcW w:w="1350" w:type="dxa"/>
            <w:hideMark/>
          </w:tcPr>
          <w:p w14:paraId="723320E6"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Maintenance Supervisor</w:t>
            </w:r>
          </w:p>
        </w:tc>
        <w:tc>
          <w:tcPr>
            <w:tcW w:w="1418" w:type="dxa"/>
            <w:hideMark/>
          </w:tcPr>
          <w:p w14:paraId="2E820AA5"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Pertains to on-site equipment upkeep and HSE compliance.</w:t>
            </w:r>
          </w:p>
        </w:tc>
      </w:tr>
      <w:tr w:rsidR="00F926B6" w:rsidRPr="003B32EC" w14:paraId="2AA0A77C" w14:textId="77777777" w:rsidTr="009B2336">
        <w:tc>
          <w:tcPr>
            <w:tcW w:w="1402" w:type="dxa"/>
            <w:vMerge w:val="restart"/>
            <w:hideMark/>
          </w:tcPr>
          <w:p w14:paraId="071F0B55"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b/>
                <w:bCs/>
                <w:sz w:val="24"/>
                <w:szCs w:val="24"/>
              </w:rPr>
              <w:t>Legal &amp; Contracts</w:t>
            </w:r>
          </w:p>
        </w:tc>
        <w:tc>
          <w:tcPr>
            <w:tcW w:w="1676" w:type="dxa"/>
            <w:hideMark/>
          </w:tcPr>
          <w:p w14:paraId="4D026EE8"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Vendor and client contracts</w:t>
            </w:r>
          </w:p>
        </w:tc>
        <w:tc>
          <w:tcPr>
            <w:tcW w:w="1260" w:type="dxa"/>
            <w:hideMark/>
          </w:tcPr>
          <w:p w14:paraId="71658881"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Duration of contract + 6 years</w:t>
            </w:r>
          </w:p>
        </w:tc>
        <w:tc>
          <w:tcPr>
            <w:tcW w:w="1260" w:type="dxa"/>
            <w:hideMark/>
          </w:tcPr>
          <w:p w14:paraId="5F32AEFA" w14:textId="277C5E40"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Secure shredding</w:t>
            </w:r>
            <w:proofErr w:type="gramStart"/>
            <w:r w:rsidR="00464E92" w:rsidRPr="003B32EC">
              <w:rPr>
                <w:rFonts w:asciiTheme="minorHAnsi" w:hAnsiTheme="minorHAnsi" w:cstheme="minorHAnsi"/>
                <w:sz w:val="24"/>
                <w:szCs w:val="24"/>
              </w:rPr>
              <w:t xml:space="preserve">&amp; </w:t>
            </w:r>
            <w:r w:rsidRPr="00F926B6">
              <w:rPr>
                <w:rFonts w:asciiTheme="minorHAnsi" w:hAnsiTheme="minorHAnsi" w:cstheme="minorHAnsi"/>
                <w:sz w:val="24"/>
                <w:szCs w:val="24"/>
              </w:rPr>
              <w:t xml:space="preserve"> </w:t>
            </w:r>
            <w:r w:rsidR="00464E92" w:rsidRPr="003B32EC">
              <w:rPr>
                <w:rFonts w:asciiTheme="minorHAnsi" w:hAnsiTheme="minorHAnsi" w:cstheme="minorHAnsi"/>
                <w:sz w:val="24"/>
                <w:szCs w:val="24"/>
              </w:rPr>
              <w:t>D</w:t>
            </w:r>
            <w:r w:rsidRPr="00F926B6">
              <w:rPr>
                <w:rFonts w:asciiTheme="minorHAnsi" w:hAnsiTheme="minorHAnsi" w:cstheme="minorHAnsi"/>
                <w:sz w:val="24"/>
                <w:szCs w:val="24"/>
              </w:rPr>
              <w:t>igital</w:t>
            </w:r>
            <w:proofErr w:type="gramEnd"/>
            <w:r w:rsidRPr="00F926B6">
              <w:rPr>
                <w:rFonts w:asciiTheme="minorHAnsi" w:hAnsiTheme="minorHAnsi" w:cstheme="minorHAnsi"/>
                <w:sz w:val="24"/>
                <w:szCs w:val="24"/>
              </w:rPr>
              <w:t xml:space="preserve"> wipe</w:t>
            </w:r>
          </w:p>
        </w:tc>
        <w:tc>
          <w:tcPr>
            <w:tcW w:w="1080" w:type="dxa"/>
            <w:hideMark/>
          </w:tcPr>
          <w:p w14:paraId="366F9F3D"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Annually</w:t>
            </w:r>
          </w:p>
        </w:tc>
        <w:tc>
          <w:tcPr>
            <w:tcW w:w="1350" w:type="dxa"/>
            <w:hideMark/>
          </w:tcPr>
          <w:p w14:paraId="733CA8A5"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Legal Officer</w:t>
            </w:r>
          </w:p>
        </w:tc>
        <w:tc>
          <w:tcPr>
            <w:tcW w:w="1418" w:type="dxa"/>
            <w:hideMark/>
          </w:tcPr>
          <w:p w14:paraId="791EB8B3" w14:textId="77777777" w:rsidR="00F926B6" w:rsidRPr="00F926B6" w:rsidRDefault="00F926B6" w:rsidP="00F926B6">
            <w:pPr>
              <w:jc w:val="both"/>
              <w:rPr>
                <w:rFonts w:asciiTheme="minorHAnsi" w:hAnsiTheme="minorHAnsi" w:cstheme="minorHAnsi"/>
                <w:sz w:val="24"/>
                <w:szCs w:val="24"/>
              </w:rPr>
            </w:pPr>
            <w:r w:rsidRPr="00F926B6">
              <w:rPr>
                <w:rFonts w:asciiTheme="minorHAnsi" w:hAnsiTheme="minorHAnsi" w:cstheme="minorHAnsi"/>
                <w:sz w:val="24"/>
                <w:szCs w:val="24"/>
              </w:rPr>
              <w:t>Covers all contractual obligations and closure terms.</w:t>
            </w:r>
          </w:p>
        </w:tc>
      </w:tr>
      <w:tr w:rsidR="009B2336" w:rsidRPr="003B32EC" w14:paraId="02FE0791" w14:textId="77777777" w:rsidTr="009B2336">
        <w:tc>
          <w:tcPr>
            <w:tcW w:w="1402" w:type="dxa"/>
            <w:vMerge/>
            <w:hideMark/>
          </w:tcPr>
          <w:p w14:paraId="70460EA5" w14:textId="77777777" w:rsidR="009B2336" w:rsidRPr="00F926B6" w:rsidRDefault="009B2336" w:rsidP="009B2336">
            <w:pPr>
              <w:jc w:val="both"/>
              <w:rPr>
                <w:rFonts w:asciiTheme="minorHAnsi" w:hAnsiTheme="minorHAnsi" w:cstheme="minorHAnsi"/>
                <w:sz w:val="24"/>
                <w:szCs w:val="24"/>
              </w:rPr>
            </w:pPr>
          </w:p>
        </w:tc>
        <w:tc>
          <w:tcPr>
            <w:tcW w:w="1676" w:type="dxa"/>
            <w:hideMark/>
          </w:tcPr>
          <w:p w14:paraId="4AACBE89"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Non-disclosure agreements</w:t>
            </w:r>
          </w:p>
        </w:tc>
        <w:tc>
          <w:tcPr>
            <w:tcW w:w="1260" w:type="dxa"/>
            <w:hideMark/>
          </w:tcPr>
          <w:p w14:paraId="60166B81"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10 years</w:t>
            </w:r>
          </w:p>
        </w:tc>
        <w:tc>
          <w:tcPr>
            <w:tcW w:w="1260" w:type="dxa"/>
            <w:hideMark/>
          </w:tcPr>
          <w:p w14:paraId="5727169E" w14:textId="2B5A9DA5"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Secure shredding</w:t>
            </w:r>
            <w:proofErr w:type="gramStart"/>
            <w:r w:rsidRPr="003B32EC">
              <w:rPr>
                <w:rFonts w:asciiTheme="minorHAnsi" w:hAnsiTheme="minorHAnsi" w:cstheme="minorHAnsi"/>
                <w:sz w:val="24"/>
                <w:szCs w:val="24"/>
              </w:rPr>
              <w:t xml:space="preserve">&amp; </w:t>
            </w:r>
            <w:r w:rsidRPr="00F926B6">
              <w:rPr>
                <w:rFonts w:asciiTheme="minorHAnsi" w:hAnsiTheme="minorHAnsi" w:cstheme="minorHAnsi"/>
                <w:sz w:val="24"/>
                <w:szCs w:val="24"/>
              </w:rPr>
              <w:t xml:space="preserve"> </w:t>
            </w:r>
            <w:r w:rsidRPr="003B32EC">
              <w:rPr>
                <w:rFonts w:asciiTheme="minorHAnsi" w:hAnsiTheme="minorHAnsi" w:cstheme="minorHAnsi"/>
                <w:sz w:val="24"/>
                <w:szCs w:val="24"/>
              </w:rPr>
              <w:t>D</w:t>
            </w:r>
            <w:r w:rsidRPr="00F926B6">
              <w:rPr>
                <w:rFonts w:asciiTheme="minorHAnsi" w:hAnsiTheme="minorHAnsi" w:cstheme="minorHAnsi"/>
                <w:sz w:val="24"/>
                <w:szCs w:val="24"/>
              </w:rPr>
              <w:t>igital</w:t>
            </w:r>
            <w:proofErr w:type="gramEnd"/>
            <w:r w:rsidRPr="00F926B6">
              <w:rPr>
                <w:rFonts w:asciiTheme="minorHAnsi" w:hAnsiTheme="minorHAnsi" w:cstheme="minorHAnsi"/>
                <w:sz w:val="24"/>
                <w:szCs w:val="24"/>
              </w:rPr>
              <w:t xml:space="preserve"> wipe</w:t>
            </w:r>
          </w:p>
        </w:tc>
        <w:tc>
          <w:tcPr>
            <w:tcW w:w="1080" w:type="dxa"/>
            <w:hideMark/>
          </w:tcPr>
          <w:p w14:paraId="119B94AD"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Every two years</w:t>
            </w:r>
          </w:p>
        </w:tc>
        <w:tc>
          <w:tcPr>
            <w:tcW w:w="1350" w:type="dxa"/>
            <w:hideMark/>
          </w:tcPr>
          <w:p w14:paraId="18A36C32"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Legal Officer</w:t>
            </w:r>
          </w:p>
        </w:tc>
        <w:tc>
          <w:tcPr>
            <w:tcW w:w="1418" w:type="dxa"/>
            <w:hideMark/>
          </w:tcPr>
          <w:p w14:paraId="507A683F"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Relevant even after project or employment ends.</w:t>
            </w:r>
          </w:p>
        </w:tc>
      </w:tr>
      <w:tr w:rsidR="009B2336" w:rsidRPr="003B32EC" w14:paraId="5CDBF7CD" w14:textId="77777777" w:rsidTr="009B2336">
        <w:tc>
          <w:tcPr>
            <w:tcW w:w="1402" w:type="dxa"/>
            <w:vMerge/>
            <w:hideMark/>
          </w:tcPr>
          <w:p w14:paraId="6674EE82" w14:textId="77777777" w:rsidR="009B2336" w:rsidRPr="00F926B6" w:rsidRDefault="009B2336" w:rsidP="009B2336">
            <w:pPr>
              <w:jc w:val="both"/>
              <w:rPr>
                <w:rFonts w:asciiTheme="minorHAnsi" w:hAnsiTheme="minorHAnsi" w:cstheme="minorHAnsi"/>
                <w:sz w:val="24"/>
                <w:szCs w:val="24"/>
              </w:rPr>
            </w:pPr>
          </w:p>
        </w:tc>
        <w:tc>
          <w:tcPr>
            <w:tcW w:w="1676" w:type="dxa"/>
            <w:hideMark/>
          </w:tcPr>
          <w:p w14:paraId="2EEEF135"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Litigation documents</w:t>
            </w:r>
          </w:p>
        </w:tc>
        <w:tc>
          <w:tcPr>
            <w:tcW w:w="1260" w:type="dxa"/>
            <w:hideMark/>
          </w:tcPr>
          <w:p w14:paraId="1FA85207"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Case duration + 10 years</w:t>
            </w:r>
          </w:p>
        </w:tc>
        <w:tc>
          <w:tcPr>
            <w:tcW w:w="1260" w:type="dxa"/>
            <w:hideMark/>
          </w:tcPr>
          <w:p w14:paraId="175F8CDE"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Secure shredding</w:t>
            </w:r>
          </w:p>
        </w:tc>
        <w:tc>
          <w:tcPr>
            <w:tcW w:w="1080" w:type="dxa"/>
            <w:hideMark/>
          </w:tcPr>
          <w:p w14:paraId="47ABEE93"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Every two years</w:t>
            </w:r>
          </w:p>
        </w:tc>
        <w:tc>
          <w:tcPr>
            <w:tcW w:w="1350" w:type="dxa"/>
            <w:hideMark/>
          </w:tcPr>
          <w:p w14:paraId="29EC53A5"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Legal Advisor</w:t>
            </w:r>
          </w:p>
        </w:tc>
        <w:tc>
          <w:tcPr>
            <w:tcW w:w="1418" w:type="dxa"/>
            <w:hideMark/>
          </w:tcPr>
          <w:p w14:paraId="6A51BD67"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Maintained for legal reference and historical disputes.</w:t>
            </w:r>
          </w:p>
        </w:tc>
      </w:tr>
      <w:tr w:rsidR="009B2336" w:rsidRPr="003B32EC" w14:paraId="613EE9C4" w14:textId="77777777" w:rsidTr="009B2336">
        <w:tc>
          <w:tcPr>
            <w:tcW w:w="1402" w:type="dxa"/>
            <w:vMerge/>
            <w:hideMark/>
          </w:tcPr>
          <w:p w14:paraId="7DBE5613" w14:textId="77777777" w:rsidR="009B2336" w:rsidRPr="00F926B6" w:rsidRDefault="009B2336" w:rsidP="009B2336">
            <w:pPr>
              <w:jc w:val="both"/>
              <w:rPr>
                <w:rFonts w:asciiTheme="minorHAnsi" w:hAnsiTheme="minorHAnsi" w:cstheme="minorHAnsi"/>
                <w:sz w:val="24"/>
                <w:szCs w:val="24"/>
              </w:rPr>
            </w:pPr>
          </w:p>
        </w:tc>
        <w:tc>
          <w:tcPr>
            <w:tcW w:w="1676" w:type="dxa"/>
            <w:hideMark/>
          </w:tcPr>
          <w:p w14:paraId="09F9189B"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Intellectual property records</w:t>
            </w:r>
          </w:p>
        </w:tc>
        <w:tc>
          <w:tcPr>
            <w:tcW w:w="1260" w:type="dxa"/>
            <w:hideMark/>
          </w:tcPr>
          <w:p w14:paraId="3431B5F8"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Life of the IP + 7 years</w:t>
            </w:r>
          </w:p>
        </w:tc>
        <w:tc>
          <w:tcPr>
            <w:tcW w:w="1260" w:type="dxa"/>
            <w:hideMark/>
          </w:tcPr>
          <w:p w14:paraId="721EC5C1"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Secure storage or shredding</w:t>
            </w:r>
          </w:p>
        </w:tc>
        <w:tc>
          <w:tcPr>
            <w:tcW w:w="1080" w:type="dxa"/>
            <w:hideMark/>
          </w:tcPr>
          <w:p w14:paraId="21957513"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Every two years</w:t>
            </w:r>
          </w:p>
        </w:tc>
        <w:tc>
          <w:tcPr>
            <w:tcW w:w="1350" w:type="dxa"/>
            <w:hideMark/>
          </w:tcPr>
          <w:p w14:paraId="7DB92C65"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IP Manager</w:t>
            </w:r>
          </w:p>
        </w:tc>
        <w:tc>
          <w:tcPr>
            <w:tcW w:w="1418" w:type="dxa"/>
            <w:hideMark/>
          </w:tcPr>
          <w:p w14:paraId="43E91E5F"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Includes design copyrights, trademarks, and registrations.</w:t>
            </w:r>
          </w:p>
        </w:tc>
      </w:tr>
      <w:tr w:rsidR="009B2336" w:rsidRPr="003B32EC" w14:paraId="462B1B71" w14:textId="77777777" w:rsidTr="009B2336">
        <w:tc>
          <w:tcPr>
            <w:tcW w:w="1402" w:type="dxa"/>
            <w:vMerge w:val="restart"/>
            <w:hideMark/>
          </w:tcPr>
          <w:p w14:paraId="459AFA71"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b/>
                <w:bCs/>
                <w:sz w:val="24"/>
                <w:szCs w:val="24"/>
              </w:rPr>
              <w:t>Health, Safety &amp; Environment</w:t>
            </w:r>
          </w:p>
        </w:tc>
        <w:tc>
          <w:tcPr>
            <w:tcW w:w="1676" w:type="dxa"/>
            <w:hideMark/>
          </w:tcPr>
          <w:p w14:paraId="65868CA7"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Incident reports</w:t>
            </w:r>
          </w:p>
        </w:tc>
        <w:tc>
          <w:tcPr>
            <w:tcW w:w="1260" w:type="dxa"/>
            <w:hideMark/>
          </w:tcPr>
          <w:p w14:paraId="75CEC712"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5 years</w:t>
            </w:r>
          </w:p>
        </w:tc>
        <w:tc>
          <w:tcPr>
            <w:tcW w:w="1260" w:type="dxa"/>
            <w:hideMark/>
          </w:tcPr>
          <w:p w14:paraId="18B7E6AB"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Secure shredding</w:t>
            </w:r>
          </w:p>
        </w:tc>
        <w:tc>
          <w:tcPr>
            <w:tcW w:w="1080" w:type="dxa"/>
            <w:hideMark/>
          </w:tcPr>
          <w:p w14:paraId="6218DB9A"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Annually</w:t>
            </w:r>
          </w:p>
        </w:tc>
        <w:tc>
          <w:tcPr>
            <w:tcW w:w="1350" w:type="dxa"/>
            <w:hideMark/>
          </w:tcPr>
          <w:p w14:paraId="6EAD8699"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Safety Officer</w:t>
            </w:r>
          </w:p>
        </w:tc>
        <w:tc>
          <w:tcPr>
            <w:tcW w:w="1418" w:type="dxa"/>
            <w:hideMark/>
          </w:tcPr>
          <w:p w14:paraId="12118BC1"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Maintained for audit trail and preventive actions.</w:t>
            </w:r>
          </w:p>
        </w:tc>
      </w:tr>
      <w:tr w:rsidR="009B2336" w:rsidRPr="003B32EC" w14:paraId="08CDA3F1" w14:textId="77777777" w:rsidTr="009B2336">
        <w:tc>
          <w:tcPr>
            <w:tcW w:w="1402" w:type="dxa"/>
            <w:vMerge/>
            <w:hideMark/>
          </w:tcPr>
          <w:p w14:paraId="7EC89DF5" w14:textId="77777777" w:rsidR="009B2336" w:rsidRPr="00F926B6" w:rsidRDefault="009B2336" w:rsidP="009B2336">
            <w:pPr>
              <w:jc w:val="both"/>
              <w:rPr>
                <w:rFonts w:asciiTheme="minorHAnsi" w:hAnsiTheme="minorHAnsi" w:cstheme="minorHAnsi"/>
                <w:sz w:val="24"/>
                <w:szCs w:val="24"/>
              </w:rPr>
            </w:pPr>
          </w:p>
        </w:tc>
        <w:tc>
          <w:tcPr>
            <w:tcW w:w="1676" w:type="dxa"/>
            <w:hideMark/>
          </w:tcPr>
          <w:p w14:paraId="7160AD06"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Safety training records</w:t>
            </w:r>
          </w:p>
        </w:tc>
        <w:tc>
          <w:tcPr>
            <w:tcW w:w="1260" w:type="dxa"/>
            <w:hideMark/>
          </w:tcPr>
          <w:p w14:paraId="24DAA41C"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3 years</w:t>
            </w:r>
          </w:p>
        </w:tc>
        <w:tc>
          <w:tcPr>
            <w:tcW w:w="1260" w:type="dxa"/>
            <w:hideMark/>
          </w:tcPr>
          <w:p w14:paraId="72D6936C"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Secure shredding</w:t>
            </w:r>
          </w:p>
        </w:tc>
        <w:tc>
          <w:tcPr>
            <w:tcW w:w="1080" w:type="dxa"/>
            <w:hideMark/>
          </w:tcPr>
          <w:p w14:paraId="2CE27A7D"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Annually</w:t>
            </w:r>
          </w:p>
        </w:tc>
        <w:tc>
          <w:tcPr>
            <w:tcW w:w="1350" w:type="dxa"/>
            <w:hideMark/>
          </w:tcPr>
          <w:p w14:paraId="0781E8C0"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Training Coordinator</w:t>
            </w:r>
          </w:p>
        </w:tc>
        <w:tc>
          <w:tcPr>
            <w:tcW w:w="1418" w:type="dxa"/>
            <w:hideMark/>
          </w:tcPr>
          <w:p w14:paraId="1DCAD156"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 xml:space="preserve">Records of HSE training sessions </w:t>
            </w:r>
            <w:r w:rsidRPr="00F926B6">
              <w:rPr>
                <w:rFonts w:asciiTheme="minorHAnsi" w:hAnsiTheme="minorHAnsi" w:cstheme="minorHAnsi"/>
                <w:sz w:val="24"/>
                <w:szCs w:val="24"/>
              </w:rPr>
              <w:lastRenderedPageBreak/>
              <w:t>and certifications.</w:t>
            </w:r>
          </w:p>
        </w:tc>
      </w:tr>
      <w:tr w:rsidR="009B2336" w:rsidRPr="003B32EC" w14:paraId="5D6FD835" w14:textId="77777777" w:rsidTr="009B2336">
        <w:tc>
          <w:tcPr>
            <w:tcW w:w="1402" w:type="dxa"/>
            <w:vMerge/>
            <w:hideMark/>
          </w:tcPr>
          <w:p w14:paraId="541703E8" w14:textId="77777777" w:rsidR="009B2336" w:rsidRPr="00F926B6" w:rsidRDefault="009B2336" w:rsidP="009B2336">
            <w:pPr>
              <w:jc w:val="both"/>
              <w:rPr>
                <w:rFonts w:asciiTheme="minorHAnsi" w:hAnsiTheme="minorHAnsi" w:cstheme="minorHAnsi"/>
                <w:sz w:val="24"/>
                <w:szCs w:val="24"/>
              </w:rPr>
            </w:pPr>
          </w:p>
        </w:tc>
        <w:tc>
          <w:tcPr>
            <w:tcW w:w="1676" w:type="dxa"/>
            <w:hideMark/>
          </w:tcPr>
          <w:p w14:paraId="11FDAD55"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Environmental compliance reports</w:t>
            </w:r>
          </w:p>
        </w:tc>
        <w:tc>
          <w:tcPr>
            <w:tcW w:w="1260" w:type="dxa"/>
            <w:hideMark/>
          </w:tcPr>
          <w:p w14:paraId="4BEF4562"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10 years</w:t>
            </w:r>
          </w:p>
        </w:tc>
        <w:tc>
          <w:tcPr>
            <w:tcW w:w="1260" w:type="dxa"/>
            <w:hideMark/>
          </w:tcPr>
          <w:p w14:paraId="3545A096"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Secure shredding</w:t>
            </w:r>
          </w:p>
        </w:tc>
        <w:tc>
          <w:tcPr>
            <w:tcW w:w="1080" w:type="dxa"/>
            <w:hideMark/>
          </w:tcPr>
          <w:p w14:paraId="4B2E681E"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Every two years</w:t>
            </w:r>
          </w:p>
        </w:tc>
        <w:tc>
          <w:tcPr>
            <w:tcW w:w="1350" w:type="dxa"/>
            <w:hideMark/>
          </w:tcPr>
          <w:p w14:paraId="4E5D27A1"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Environmental Manager</w:t>
            </w:r>
          </w:p>
        </w:tc>
        <w:tc>
          <w:tcPr>
            <w:tcW w:w="1418" w:type="dxa"/>
            <w:hideMark/>
          </w:tcPr>
          <w:p w14:paraId="66C6386F"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Required for compliance with environmental and sustainability standards.</w:t>
            </w:r>
          </w:p>
        </w:tc>
      </w:tr>
      <w:tr w:rsidR="009B2336" w:rsidRPr="003B32EC" w14:paraId="08951BED" w14:textId="77777777" w:rsidTr="009B2336">
        <w:tc>
          <w:tcPr>
            <w:tcW w:w="1402" w:type="dxa"/>
            <w:vMerge/>
            <w:hideMark/>
          </w:tcPr>
          <w:p w14:paraId="26C659F3" w14:textId="77777777" w:rsidR="009B2336" w:rsidRPr="00F926B6" w:rsidRDefault="009B2336" w:rsidP="009B2336">
            <w:pPr>
              <w:jc w:val="both"/>
              <w:rPr>
                <w:rFonts w:asciiTheme="minorHAnsi" w:hAnsiTheme="minorHAnsi" w:cstheme="minorHAnsi"/>
                <w:sz w:val="24"/>
                <w:szCs w:val="24"/>
              </w:rPr>
            </w:pPr>
          </w:p>
        </w:tc>
        <w:tc>
          <w:tcPr>
            <w:tcW w:w="1676" w:type="dxa"/>
            <w:hideMark/>
          </w:tcPr>
          <w:p w14:paraId="227579F3"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Environmental monitoring data</w:t>
            </w:r>
          </w:p>
        </w:tc>
        <w:tc>
          <w:tcPr>
            <w:tcW w:w="1260" w:type="dxa"/>
            <w:hideMark/>
          </w:tcPr>
          <w:p w14:paraId="0FD41B60"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5 years</w:t>
            </w:r>
          </w:p>
        </w:tc>
        <w:tc>
          <w:tcPr>
            <w:tcW w:w="1260" w:type="dxa"/>
            <w:hideMark/>
          </w:tcPr>
          <w:p w14:paraId="572AD8E9"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Secure shredding</w:t>
            </w:r>
          </w:p>
        </w:tc>
        <w:tc>
          <w:tcPr>
            <w:tcW w:w="1080" w:type="dxa"/>
            <w:hideMark/>
          </w:tcPr>
          <w:p w14:paraId="21D054D6"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Annually</w:t>
            </w:r>
          </w:p>
        </w:tc>
        <w:tc>
          <w:tcPr>
            <w:tcW w:w="1350" w:type="dxa"/>
            <w:hideMark/>
          </w:tcPr>
          <w:p w14:paraId="505368B0"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Environmental Officer</w:t>
            </w:r>
          </w:p>
        </w:tc>
        <w:tc>
          <w:tcPr>
            <w:tcW w:w="1418" w:type="dxa"/>
            <w:hideMark/>
          </w:tcPr>
          <w:p w14:paraId="2AE404B3"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Includes waste disposal, emissions, and energy usage data.</w:t>
            </w:r>
          </w:p>
        </w:tc>
      </w:tr>
      <w:tr w:rsidR="009B2336" w:rsidRPr="003B32EC" w14:paraId="2ECA8189" w14:textId="77777777" w:rsidTr="009B2336">
        <w:tc>
          <w:tcPr>
            <w:tcW w:w="1402" w:type="dxa"/>
            <w:vMerge w:val="restart"/>
            <w:hideMark/>
          </w:tcPr>
          <w:p w14:paraId="5B5CFEDB"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b/>
                <w:bCs/>
                <w:sz w:val="24"/>
                <w:szCs w:val="24"/>
              </w:rPr>
              <w:t>IT &amp; Digital Assets</w:t>
            </w:r>
          </w:p>
        </w:tc>
        <w:tc>
          <w:tcPr>
            <w:tcW w:w="1676" w:type="dxa"/>
            <w:hideMark/>
          </w:tcPr>
          <w:p w14:paraId="19A9F466"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Official emails</w:t>
            </w:r>
          </w:p>
        </w:tc>
        <w:tc>
          <w:tcPr>
            <w:tcW w:w="1260" w:type="dxa"/>
            <w:hideMark/>
          </w:tcPr>
          <w:p w14:paraId="2811A28E"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2 years</w:t>
            </w:r>
          </w:p>
        </w:tc>
        <w:tc>
          <w:tcPr>
            <w:tcW w:w="1260" w:type="dxa"/>
            <w:hideMark/>
          </w:tcPr>
          <w:p w14:paraId="4795EF96"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Digital wipe</w:t>
            </w:r>
          </w:p>
        </w:tc>
        <w:tc>
          <w:tcPr>
            <w:tcW w:w="1080" w:type="dxa"/>
            <w:hideMark/>
          </w:tcPr>
          <w:p w14:paraId="5E152AB4"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Annually</w:t>
            </w:r>
          </w:p>
        </w:tc>
        <w:tc>
          <w:tcPr>
            <w:tcW w:w="1350" w:type="dxa"/>
            <w:hideMark/>
          </w:tcPr>
          <w:p w14:paraId="6D1413BB"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IT Manager</w:t>
            </w:r>
          </w:p>
        </w:tc>
        <w:tc>
          <w:tcPr>
            <w:tcW w:w="1418" w:type="dxa"/>
            <w:hideMark/>
          </w:tcPr>
          <w:p w14:paraId="3645CCB1"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Stored in compliance with corporate communication policies.</w:t>
            </w:r>
          </w:p>
        </w:tc>
      </w:tr>
      <w:tr w:rsidR="009B2336" w:rsidRPr="003B32EC" w14:paraId="12C5D883" w14:textId="77777777" w:rsidTr="009B2336">
        <w:tc>
          <w:tcPr>
            <w:tcW w:w="1402" w:type="dxa"/>
            <w:vMerge/>
            <w:hideMark/>
          </w:tcPr>
          <w:p w14:paraId="29D83971" w14:textId="77777777" w:rsidR="009B2336" w:rsidRPr="00F926B6" w:rsidRDefault="009B2336" w:rsidP="009B2336">
            <w:pPr>
              <w:jc w:val="both"/>
              <w:rPr>
                <w:rFonts w:asciiTheme="minorHAnsi" w:hAnsiTheme="minorHAnsi" w:cstheme="minorHAnsi"/>
                <w:sz w:val="24"/>
                <w:szCs w:val="24"/>
              </w:rPr>
            </w:pPr>
          </w:p>
        </w:tc>
        <w:tc>
          <w:tcPr>
            <w:tcW w:w="1676" w:type="dxa"/>
            <w:hideMark/>
          </w:tcPr>
          <w:p w14:paraId="67206144"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Data backups</w:t>
            </w:r>
          </w:p>
        </w:tc>
        <w:tc>
          <w:tcPr>
            <w:tcW w:w="1260" w:type="dxa"/>
            <w:hideMark/>
          </w:tcPr>
          <w:p w14:paraId="604056E7"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1 year</w:t>
            </w:r>
          </w:p>
        </w:tc>
        <w:tc>
          <w:tcPr>
            <w:tcW w:w="1260" w:type="dxa"/>
            <w:hideMark/>
          </w:tcPr>
          <w:p w14:paraId="1F52B6A9"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Digital wipe</w:t>
            </w:r>
          </w:p>
        </w:tc>
        <w:tc>
          <w:tcPr>
            <w:tcW w:w="1080" w:type="dxa"/>
            <w:hideMark/>
          </w:tcPr>
          <w:p w14:paraId="43362399"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Annually</w:t>
            </w:r>
          </w:p>
        </w:tc>
        <w:tc>
          <w:tcPr>
            <w:tcW w:w="1350" w:type="dxa"/>
            <w:hideMark/>
          </w:tcPr>
          <w:p w14:paraId="0F0072E3"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IT Team Lead</w:t>
            </w:r>
          </w:p>
        </w:tc>
        <w:tc>
          <w:tcPr>
            <w:tcW w:w="1418" w:type="dxa"/>
            <w:hideMark/>
          </w:tcPr>
          <w:p w14:paraId="1F441AD3" w14:textId="77777777" w:rsidR="009B2336" w:rsidRPr="00F926B6" w:rsidRDefault="009B2336" w:rsidP="009B2336">
            <w:pPr>
              <w:jc w:val="both"/>
              <w:rPr>
                <w:rFonts w:asciiTheme="minorHAnsi" w:hAnsiTheme="minorHAnsi" w:cstheme="minorHAnsi"/>
                <w:sz w:val="24"/>
                <w:szCs w:val="24"/>
              </w:rPr>
            </w:pPr>
            <w:r w:rsidRPr="00F926B6">
              <w:rPr>
                <w:rFonts w:asciiTheme="minorHAnsi" w:hAnsiTheme="minorHAnsi" w:cstheme="minorHAnsi"/>
                <w:sz w:val="24"/>
                <w:szCs w:val="24"/>
              </w:rPr>
              <w:t>Managed securely as per IT governance framework.</w:t>
            </w:r>
          </w:p>
        </w:tc>
      </w:tr>
    </w:tbl>
    <w:p w14:paraId="1967D5DD" w14:textId="77777777" w:rsidR="00F926B6" w:rsidRPr="003B32EC" w:rsidRDefault="00F926B6" w:rsidP="007F2824">
      <w:pPr>
        <w:jc w:val="both"/>
        <w:rPr>
          <w:rFonts w:asciiTheme="minorHAnsi" w:hAnsiTheme="minorHAnsi" w:cstheme="minorHAnsi"/>
          <w:sz w:val="24"/>
          <w:szCs w:val="24"/>
        </w:rPr>
      </w:pPr>
    </w:p>
    <w:p w14:paraId="5E2CDC7E" w14:textId="3DAEC148" w:rsidR="00207587" w:rsidRPr="003B32EC" w:rsidRDefault="007F2824" w:rsidP="009B2336">
      <w:pPr>
        <w:jc w:val="center"/>
        <w:rPr>
          <w:rFonts w:asciiTheme="minorHAnsi" w:hAnsiTheme="minorHAnsi" w:cstheme="minorHAnsi"/>
          <w:sz w:val="24"/>
          <w:szCs w:val="24"/>
        </w:rPr>
      </w:pPr>
      <w:r w:rsidRPr="003B32EC">
        <w:rPr>
          <w:rFonts w:asciiTheme="minorHAnsi" w:hAnsiTheme="minorHAnsi" w:cstheme="minorHAnsi"/>
          <w:i/>
          <w:iCs/>
          <w:sz w:val="24"/>
          <w:szCs w:val="24"/>
        </w:rPr>
        <w:t>Note</w:t>
      </w:r>
      <w:r w:rsidRPr="003B32EC">
        <w:rPr>
          <w:rFonts w:asciiTheme="minorHAnsi" w:hAnsiTheme="minorHAnsi" w:cstheme="minorHAnsi"/>
          <w:sz w:val="24"/>
          <w:szCs w:val="24"/>
        </w:rPr>
        <w:t xml:space="preserve">: </w:t>
      </w:r>
      <w:r w:rsidRPr="003B32EC">
        <w:rPr>
          <w:rFonts w:asciiTheme="minorHAnsi" w:hAnsiTheme="minorHAnsi" w:cstheme="minorHAnsi"/>
          <w:i/>
          <w:iCs/>
          <w:sz w:val="24"/>
          <w:szCs w:val="24"/>
        </w:rPr>
        <w:t>Some records may require extended retention for ongoing investigations or legal holds</w:t>
      </w:r>
      <w:r w:rsidR="00F926B6" w:rsidRPr="003B32EC">
        <w:rPr>
          <w:rFonts w:asciiTheme="minorHAnsi" w:hAnsiTheme="minorHAnsi" w:cstheme="minorHAnsi"/>
          <w:sz w:val="24"/>
          <w:szCs w:val="24"/>
        </w:rPr>
        <w:t>.</w:t>
      </w:r>
    </w:p>
    <w:p w14:paraId="27A9F5A0" w14:textId="77777777" w:rsidR="00220180" w:rsidRDefault="00220180" w:rsidP="00974ADC">
      <w:pPr>
        <w:jc w:val="both"/>
        <w:rPr>
          <w:rFonts w:asciiTheme="minorHAnsi" w:hAnsiTheme="minorHAnsi" w:cstheme="minorHAnsi"/>
          <w:b/>
          <w:bCs/>
          <w:sz w:val="24"/>
          <w:szCs w:val="24"/>
        </w:rPr>
      </w:pPr>
    </w:p>
    <w:p w14:paraId="69154F9D" w14:textId="77777777" w:rsidR="005900E3" w:rsidRDefault="005900E3" w:rsidP="00974ADC">
      <w:pPr>
        <w:jc w:val="both"/>
        <w:rPr>
          <w:rFonts w:asciiTheme="minorHAnsi" w:hAnsiTheme="minorHAnsi" w:cstheme="minorHAnsi"/>
          <w:b/>
          <w:bCs/>
          <w:sz w:val="24"/>
          <w:szCs w:val="24"/>
        </w:rPr>
      </w:pPr>
    </w:p>
    <w:p w14:paraId="221E305D" w14:textId="77777777" w:rsidR="005900E3" w:rsidRDefault="005900E3" w:rsidP="00974ADC">
      <w:pPr>
        <w:jc w:val="both"/>
        <w:rPr>
          <w:rFonts w:asciiTheme="minorHAnsi" w:hAnsiTheme="minorHAnsi" w:cstheme="minorHAnsi"/>
          <w:b/>
          <w:bCs/>
          <w:sz w:val="24"/>
          <w:szCs w:val="24"/>
        </w:rPr>
      </w:pPr>
    </w:p>
    <w:p w14:paraId="26A0743E" w14:textId="77777777" w:rsidR="005900E3" w:rsidRDefault="005900E3" w:rsidP="00974ADC">
      <w:pPr>
        <w:jc w:val="both"/>
        <w:rPr>
          <w:rFonts w:asciiTheme="minorHAnsi" w:hAnsiTheme="minorHAnsi" w:cstheme="minorHAnsi"/>
          <w:b/>
          <w:bCs/>
          <w:sz w:val="24"/>
          <w:szCs w:val="24"/>
        </w:rPr>
      </w:pPr>
    </w:p>
    <w:p w14:paraId="4BE55BE9" w14:textId="77777777" w:rsidR="005900E3" w:rsidRDefault="005900E3" w:rsidP="00974ADC">
      <w:pPr>
        <w:jc w:val="both"/>
        <w:rPr>
          <w:rFonts w:asciiTheme="minorHAnsi" w:hAnsiTheme="minorHAnsi" w:cstheme="minorHAnsi"/>
          <w:b/>
          <w:bCs/>
          <w:sz w:val="24"/>
          <w:szCs w:val="24"/>
        </w:rPr>
      </w:pPr>
    </w:p>
    <w:p w14:paraId="2458A364" w14:textId="77777777" w:rsidR="000F770A" w:rsidRDefault="000F770A" w:rsidP="00974ADC">
      <w:pPr>
        <w:jc w:val="both"/>
        <w:rPr>
          <w:rFonts w:asciiTheme="minorHAnsi" w:hAnsiTheme="minorHAnsi" w:cstheme="minorHAnsi"/>
          <w:b/>
          <w:bCs/>
          <w:sz w:val="24"/>
          <w:szCs w:val="24"/>
        </w:rPr>
      </w:pPr>
    </w:p>
    <w:p w14:paraId="29EC1E70" w14:textId="77777777" w:rsidR="000F770A" w:rsidRDefault="000F770A" w:rsidP="00974ADC">
      <w:pPr>
        <w:jc w:val="both"/>
        <w:rPr>
          <w:rFonts w:asciiTheme="minorHAnsi" w:hAnsiTheme="minorHAnsi" w:cstheme="minorHAnsi"/>
          <w:b/>
          <w:bCs/>
          <w:sz w:val="24"/>
          <w:szCs w:val="24"/>
        </w:rPr>
      </w:pPr>
    </w:p>
    <w:p w14:paraId="75C01FA6" w14:textId="77777777" w:rsidR="000F770A" w:rsidRDefault="000F770A" w:rsidP="00974ADC">
      <w:pPr>
        <w:jc w:val="both"/>
        <w:rPr>
          <w:rFonts w:asciiTheme="minorHAnsi" w:hAnsiTheme="minorHAnsi" w:cstheme="minorHAnsi"/>
          <w:b/>
          <w:bCs/>
          <w:sz w:val="24"/>
          <w:szCs w:val="24"/>
        </w:rPr>
      </w:pPr>
    </w:p>
    <w:p w14:paraId="00DE5AFF" w14:textId="77777777" w:rsidR="000F770A" w:rsidRDefault="000F770A" w:rsidP="00974ADC">
      <w:pPr>
        <w:jc w:val="both"/>
        <w:rPr>
          <w:rFonts w:asciiTheme="minorHAnsi" w:hAnsiTheme="minorHAnsi" w:cstheme="minorHAnsi"/>
          <w:b/>
          <w:bCs/>
          <w:sz w:val="24"/>
          <w:szCs w:val="24"/>
        </w:rPr>
      </w:pPr>
    </w:p>
    <w:p w14:paraId="09FF22F1" w14:textId="77777777" w:rsidR="000F770A" w:rsidRDefault="000F770A" w:rsidP="00974ADC">
      <w:pPr>
        <w:jc w:val="both"/>
        <w:rPr>
          <w:rFonts w:asciiTheme="minorHAnsi" w:hAnsiTheme="minorHAnsi" w:cstheme="minorHAnsi"/>
          <w:b/>
          <w:bCs/>
          <w:sz w:val="24"/>
          <w:szCs w:val="24"/>
        </w:rPr>
      </w:pPr>
    </w:p>
    <w:p w14:paraId="4FDF2A55" w14:textId="77777777" w:rsidR="000F770A" w:rsidRDefault="000F770A" w:rsidP="00974ADC">
      <w:pPr>
        <w:jc w:val="both"/>
        <w:rPr>
          <w:rFonts w:asciiTheme="minorHAnsi" w:hAnsiTheme="minorHAnsi" w:cstheme="minorHAnsi"/>
          <w:b/>
          <w:bCs/>
          <w:sz w:val="24"/>
          <w:szCs w:val="24"/>
        </w:rPr>
      </w:pPr>
    </w:p>
    <w:p w14:paraId="0FB24858" w14:textId="77777777" w:rsidR="000F770A" w:rsidRDefault="000F770A" w:rsidP="00974ADC">
      <w:pPr>
        <w:jc w:val="both"/>
        <w:rPr>
          <w:rFonts w:asciiTheme="minorHAnsi" w:hAnsiTheme="minorHAnsi" w:cstheme="minorHAnsi"/>
          <w:b/>
          <w:bCs/>
          <w:sz w:val="24"/>
          <w:szCs w:val="24"/>
        </w:rPr>
      </w:pPr>
    </w:p>
    <w:p w14:paraId="76AD16D3" w14:textId="77777777" w:rsidR="000F770A" w:rsidRDefault="000F770A" w:rsidP="00974ADC">
      <w:pPr>
        <w:jc w:val="both"/>
        <w:rPr>
          <w:rFonts w:asciiTheme="minorHAnsi" w:hAnsiTheme="minorHAnsi" w:cstheme="minorHAnsi"/>
          <w:b/>
          <w:bCs/>
          <w:sz w:val="24"/>
          <w:szCs w:val="24"/>
        </w:rPr>
      </w:pPr>
    </w:p>
    <w:p w14:paraId="4A7083F1" w14:textId="77777777" w:rsidR="005900E3" w:rsidRPr="003B32EC" w:rsidRDefault="005900E3" w:rsidP="00974ADC">
      <w:pPr>
        <w:jc w:val="both"/>
        <w:rPr>
          <w:rFonts w:asciiTheme="minorHAnsi" w:hAnsiTheme="minorHAnsi" w:cstheme="minorHAnsi"/>
          <w:b/>
          <w:bCs/>
          <w:sz w:val="24"/>
          <w:szCs w:val="24"/>
        </w:rPr>
      </w:pPr>
    </w:p>
    <w:p w14:paraId="4F087EF2" w14:textId="77777777" w:rsidR="0020053C" w:rsidRPr="00795B64" w:rsidRDefault="0020053C" w:rsidP="00795B64">
      <w:pPr>
        <w:pStyle w:val="Heading1"/>
        <w:numPr>
          <w:ilvl w:val="0"/>
          <w:numId w:val="2"/>
        </w:numPr>
        <w:ind w:left="540" w:hanging="450"/>
        <w:jc w:val="center"/>
        <w:rPr>
          <w:rFonts w:asciiTheme="minorHAnsi" w:hAnsiTheme="minorHAnsi" w:cstheme="minorHAnsi"/>
          <w:sz w:val="28"/>
          <w:szCs w:val="28"/>
          <w:u w:val="single"/>
        </w:rPr>
      </w:pPr>
      <w:bookmarkStart w:id="73" w:name="_Toc236240317"/>
      <w:r w:rsidRPr="00795B64">
        <w:rPr>
          <w:rFonts w:asciiTheme="minorHAnsi" w:hAnsiTheme="minorHAnsi" w:cstheme="minorHAnsi"/>
          <w:sz w:val="28"/>
          <w:szCs w:val="28"/>
          <w:u w:val="single"/>
        </w:rPr>
        <w:t>Appendices</w:t>
      </w:r>
      <w:bookmarkEnd w:id="73"/>
    </w:p>
    <w:p w14:paraId="13FAED7F" w14:textId="77777777" w:rsidR="0020053C" w:rsidRPr="005900E3" w:rsidRDefault="0020053C" w:rsidP="00795B64">
      <w:pPr>
        <w:jc w:val="both"/>
        <w:rPr>
          <w:rFonts w:asciiTheme="minorHAnsi" w:hAnsiTheme="minorHAnsi" w:cstheme="minorHAnsi"/>
          <w:color w:val="A51F3C"/>
          <w:sz w:val="26"/>
          <w:szCs w:val="26"/>
        </w:rPr>
      </w:pPr>
    </w:p>
    <w:p w14:paraId="1C75E3FA" w14:textId="77777777" w:rsidR="0020053C" w:rsidRPr="005900E3" w:rsidRDefault="0020053C" w:rsidP="00010096">
      <w:pPr>
        <w:pStyle w:val="Heading2"/>
        <w:numPr>
          <w:ilvl w:val="0"/>
          <w:numId w:val="68"/>
        </w:numPr>
        <w:ind w:right="50"/>
        <w:jc w:val="both"/>
        <w:rPr>
          <w:rFonts w:asciiTheme="minorHAnsi" w:hAnsiTheme="minorHAnsi" w:cstheme="minorHAnsi"/>
          <w:color w:val="A51F3C"/>
          <w:sz w:val="26"/>
          <w:szCs w:val="26"/>
        </w:rPr>
      </w:pPr>
      <w:bookmarkStart w:id="74" w:name="_Toc236240318"/>
      <w:r w:rsidRPr="005900E3">
        <w:rPr>
          <w:rFonts w:asciiTheme="minorHAnsi" w:hAnsiTheme="minorHAnsi" w:cstheme="minorHAnsi"/>
          <w:color w:val="A51F3C"/>
          <w:sz w:val="26"/>
          <w:szCs w:val="26"/>
        </w:rPr>
        <w:t>Contact Details of Key Departments</w:t>
      </w:r>
      <w:bookmarkEnd w:id="74"/>
    </w:p>
    <w:p w14:paraId="71B7A231" w14:textId="77777777" w:rsidR="0020053C" w:rsidRPr="005900E3" w:rsidRDefault="0020053C" w:rsidP="0020053C">
      <w:pPr>
        <w:jc w:val="both"/>
        <w:rPr>
          <w:rFonts w:asciiTheme="minorHAnsi" w:hAnsiTheme="minorHAnsi" w:cstheme="minorHAnsi"/>
          <w:sz w:val="24"/>
          <w:szCs w:val="24"/>
        </w:rPr>
      </w:pPr>
    </w:p>
    <w:p w14:paraId="2CD630BB" w14:textId="544913CA" w:rsidR="0020053C" w:rsidRPr="005900E3" w:rsidRDefault="0020053C" w:rsidP="00462CDF">
      <w:pPr>
        <w:ind w:left="90"/>
        <w:jc w:val="both"/>
        <w:rPr>
          <w:rFonts w:asciiTheme="minorHAnsi" w:hAnsiTheme="minorHAnsi" w:cstheme="minorHAnsi"/>
          <w:sz w:val="24"/>
          <w:szCs w:val="24"/>
        </w:rPr>
      </w:pPr>
      <w:r w:rsidRPr="005900E3">
        <w:rPr>
          <w:rFonts w:asciiTheme="minorHAnsi" w:hAnsiTheme="minorHAnsi" w:cstheme="minorHAnsi"/>
          <w:sz w:val="24"/>
          <w:szCs w:val="24"/>
        </w:rPr>
        <w:t xml:space="preserve">At </w:t>
      </w:r>
      <w:r w:rsidR="00EE44B5" w:rsidRPr="005900E3">
        <w:rPr>
          <w:rFonts w:asciiTheme="minorHAnsi" w:hAnsiTheme="minorHAnsi" w:cstheme="minorHAnsi"/>
          <w:sz w:val="24"/>
          <w:szCs w:val="24"/>
        </w:rPr>
        <w:t>Cherr</w:t>
      </w:r>
      <w:r w:rsidR="00610826">
        <w:rPr>
          <w:rFonts w:asciiTheme="minorHAnsi" w:hAnsiTheme="minorHAnsi" w:cstheme="minorHAnsi"/>
          <w:sz w:val="24"/>
          <w:szCs w:val="24"/>
        </w:rPr>
        <w:t>y</w:t>
      </w:r>
      <w:r w:rsidR="00EE44B5" w:rsidRPr="005900E3">
        <w:rPr>
          <w:rFonts w:asciiTheme="minorHAnsi" w:hAnsiTheme="minorHAnsi" w:cstheme="minorHAnsi"/>
          <w:sz w:val="24"/>
          <w:szCs w:val="24"/>
        </w:rPr>
        <w:t xml:space="preserve"> Hill</w:t>
      </w:r>
      <w:r w:rsidRPr="005900E3">
        <w:rPr>
          <w:rFonts w:asciiTheme="minorHAnsi" w:hAnsiTheme="minorHAnsi" w:cstheme="minorHAnsi"/>
          <w:sz w:val="24"/>
          <w:szCs w:val="24"/>
        </w:rPr>
        <w:t>, we ensure that employees have access to the relevant departments for queries, support, and assistance. Below are the contact details of key departments:</w:t>
      </w:r>
    </w:p>
    <w:p w14:paraId="30184463" w14:textId="77777777" w:rsidR="0020053C" w:rsidRPr="001735F6" w:rsidRDefault="0020053C" w:rsidP="0020053C">
      <w:pPr>
        <w:jc w:val="both"/>
        <w:rPr>
          <w:rFonts w:asciiTheme="minorHAnsi" w:hAnsiTheme="minorHAnsi" w:cstheme="minorHAnsi"/>
        </w:rPr>
      </w:pPr>
    </w:p>
    <w:tbl>
      <w:tblPr>
        <w:tblStyle w:val="TableGrid"/>
        <w:tblW w:w="0" w:type="auto"/>
        <w:tblInd w:w="743" w:type="dxa"/>
        <w:tblLook w:val="04A0" w:firstRow="1" w:lastRow="0" w:firstColumn="1" w:lastColumn="0" w:noHBand="0" w:noVBand="1"/>
      </w:tblPr>
      <w:tblGrid>
        <w:gridCol w:w="2492"/>
        <w:gridCol w:w="3019"/>
        <w:gridCol w:w="2971"/>
      </w:tblGrid>
      <w:tr w:rsidR="00A1050D" w:rsidRPr="00A1050D" w14:paraId="01404F08" w14:textId="77777777" w:rsidTr="00A1050D">
        <w:tc>
          <w:tcPr>
            <w:tcW w:w="0" w:type="auto"/>
            <w:hideMark/>
          </w:tcPr>
          <w:p w14:paraId="403E3CFA" w14:textId="77777777" w:rsidR="00A1050D" w:rsidRPr="00A1050D" w:rsidRDefault="00A1050D" w:rsidP="00A1050D">
            <w:pPr>
              <w:jc w:val="both"/>
              <w:rPr>
                <w:rFonts w:asciiTheme="minorHAnsi" w:hAnsiTheme="minorHAnsi" w:cstheme="minorHAnsi"/>
                <w:b/>
                <w:bCs/>
                <w:sz w:val="24"/>
                <w:szCs w:val="24"/>
              </w:rPr>
            </w:pPr>
            <w:r w:rsidRPr="00A1050D">
              <w:rPr>
                <w:rFonts w:asciiTheme="minorHAnsi" w:hAnsiTheme="minorHAnsi" w:cstheme="minorHAnsi"/>
                <w:b/>
                <w:bCs/>
                <w:sz w:val="24"/>
                <w:szCs w:val="24"/>
              </w:rPr>
              <w:t>Department</w:t>
            </w:r>
          </w:p>
        </w:tc>
        <w:tc>
          <w:tcPr>
            <w:tcW w:w="0" w:type="auto"/>
            <w:hideMark/>
          </w:tcPr>
          <w:p w14:paraId="2EB62B6C" w14:textId="77777777" w:rsidR="00A1050D" w:rsidRPr="00A1050D" w:rsidRDefault="00A1050D" w:rsidP="00A1050D">
            <w:pPr>
              <w:jc w:val="both"/>
              <w:rPr>
                <w:rFonts w:asciiTheme="minorHAnsi" w:hAnsiTheme="minorHAnsi" w:cstheme="minorHAnsi"/>
                <w:b/>
                <w:bCs/>
                <w:sz w:val="24"/>
                <w:szCs w:val="24"/>
              </w:rPr>
            </w:pPr>
            <w:r w:rsidRPr="00A1050D">
              <w:rPr>
                <w:rFonts w:asciiTheme="minorHAnsi" w:hAnsiTheme="minorHAnsi" w:cstheme="minorHAnsi"/>
                <w:b/>
                <w:bCs/>
                <w:sz w:val="24"/>
                <w:szCs w:val="24"/>
              </w:rPr>
              <w:t>Contact Person/Designation</w:t>
            </w:r>
          </w:p>
        </w:tc>
        <w:tc>
          <w:tcPr>
            <w:tcW w:w="0" w:type="auto"/>
            <w:hideMark/>
          </w:tcPr>
          <w:p w14:paraId="1DAC9797" w14:textId="77777777" w:rsidR="00A1050D" w:rsidRPr="00A1050D" w:rsidRDefault="00A1050D" w:rsidP="00A1050D">
            <w:pPr>
              <w:jc w:val="both"/>
              <w:rPr>
                <w:rFonts w:asciiTheme="minorHAnsi" w:hAnsiTheme="minorHAnsi" w:cstheme="minorHAnsi"/>
                <w:b/>
                <w:bCs/>
                <w:sz w:val="24"/>
                <w:szCs w:val="24"/>
              </w:rPr>
            </w:pPr>
            <w:r w:rsidRPr="00A1050D">
              <w:rPr>
                <w:rFonts w:asciiTheme="minorHAnsi" w:hAnsiTheme="minorHAnsi" w:cstheme="minorHAnsi"/>
                <w:b/>
                <w:bCs/>
                <w:sz w:val="24"/>
                <w:szCs w:val="24"/>
              </w:rPr>
              <w:t>Email Address</w:t>
            </w:r>
          </w:p>
        </w:tc>
      </w:tr>
      <w:tr w:rsidR="00A1050D" w:rsidRPr="00A1050D" w14:paraId="7B633F5C" w14:textId="77777777" w:rsidTr="00A1050D">
        <w:tc>
          <w:tcPr>
            <w:tcW w:w="0" w:type="auto"/>
            <w:hideMark/>
          </w:tcPr>
          <w:p w14:paraId="1B248AD9" w14:textId="77777777" w:rsidR="00A1050D" w:rsidRPr="00A1050D" w:rsidRDefault="00A1050D" w:rsidP="00A1050D">
            <w:pPr>
              <w:jc w:val="both"/>
              <w:rPr>
                <w:rFonts w:asciiTheme="minorHAnsi" w:hAnsiTheme="minorHAnsi" w:cstheme="minorHAnsi"/>
                <w:sz w:val="24"/>
                <w:szCs w:val="24"/>
              </w:rPr>
            </w:pPr>
            <w:r w:rsidRPr="00A1050D">
              <w:rPr>
                <w:rFonts w:asciiTheme="minorHAnsi" w:hAnsiTheme="minorHAnsi" w:cstheme="minorHAnsi"/>
                <w:sz w:val="24"/>
                <w:szCs w:val="24"/>
              </w:rPr>
              <w:t>Human Resources</w:t>
            </w:r>
          </w:p>
        </w:tc>
        <w:tc>
          <w:tcPr>
            <w:tcW w:w="0" w:type="auto"/>
            <w:hideMark/>
          </w:tcPr>
          <w:p w14:paraId="63EF6F5D" w14:textId="77777777" w:rsidR="00A1050D" w:rsidRPr="00A1050D" w:rsidRDefault="00A1050D" w:rsidP="00A1050D">
            <w:pPr>
              <w:jc w:val="both"/>
              <w:rPr>
                <w:rFonts w:asciiTheme="minorHAnsi" w:hAnsiTheme="minorHAnsi" w:cstheme="minorHAnsi"/>
                <w:sz w:val="24"/>
                <w:szCs w:val="24"/>
              </w:rPr>
            </w:pPr>
            <w:r w:rsidRPr="00A1050D">
              <w:rPr>
                <w:rFonts w:asciiTheme="minorHAnsi" w:hAnsiTheme="minorHAnsi" w:cstheme="minorHAnsi"/>
                <w:sz w:val="24"/>
                <w:szCs w:val="24"/>
              </w:rPr>
              <w:t>HR Manager</w:t>
            </w:r>
          </w:p>
        </w:tc>
        <w:tc>
          <w:tcPr>
            <w:tcW w:w="0" w:type="auto"/>
            <w:hideMark/>
          </w:tcPr>
          <w:p w14:paraId="73902187" w14:textId="77777777" w:rsidR="00A1050D" w:rsidRPr="00A1050D" w:rsidRDefault="00A1050D" w:rsidP="00A1050D">
            <w:pPr>
              <w:jc w:val="both"/>
              <w:rPr>
                <w:rFonts w:asciiTheme="minorHAnsi" w:hAnsiTheme="minorHAnsi" w:cstheme="minorHAnsi"/>
                <w:sz w:val="24"/>
                <w:szCs w:val="24"/>
              </w:rPr>
            </w:pPr>
            <w:hyperlink r:id="rId21" w:history="1">
              <w:r w:rsidRPr="00A1050D">
                <w:rPr>
                  <w:rStyle w:val="Hyperlink"/>
                  <w:rFonts w:asciiTheme="minorHAnsi" w:hAnsiTheme="minorHAnsi" w:cstheme="minorHAnsi"/>
                  <w:sz w:val="24"/>
                  <w:szCs w:val="24"/>
                </w:rPr>
                <w:t>hr@cherryhill.in</w:t>
              </w:r>
            </w:hyperlink>
          </w:p>
        </w:tc>
      </w:tr>
      <w:tr w:rsidR="00A1050D" w:rsidRPr="00A1050D" w14:paraId="41E5897B" w14:textId="77777777" w:rsidTr="00A1050D">
        <w:tc>
          <w:tcPr>
            <w:tcW w:w="0" w:type="auto"/>
            <w:hideMark/>
          </w:tcPr>
          <w:p w14:paraId="2982AE6D" w14:textId="77777777" w:rsidR="00A1050D" w:rsidRPr="00A1050D" w:rsidRDefault="00A1050D" w:rsidP="00A1050D">
            <w:pPr>
              <w:jc w:val="both"/>
              <w:rPr>
                <w:rFonts w:asciiTheme="minorHAnsi" w:hAnsiTheme="minorHAnsi" w:cstheme="minorHAnsi"/>
                <w:sz w:val="24"/>
                <w:szCs w:val="24"/>
              </w:rPr>
            </w:pPr>
            <w:r w:rsidRPr="00A1050D">
              <w:rPr>
                <w:rFonts w:asciiTheme="minorHAnsi" w:hAnsiTheme="minorHAnsi" w:cstheme="minorHAnsi"/>
                <w:sz w:val="24"/>
                <w:szCs w:val="24"/>
              </w:rPr>
              <w:t>Finance</w:t>
            </w:r>
          </w:p>
        </w:tc>
        <w:tc>
          <w:tcPr>
            <w:tcW w:w="0" w:type="auto"/>
            <w:hideMark/>
          </w:tcPr>
          <w:p w14:paraId="156A44C5" w14:textId="77777777" w:rsidR="00A1050D" w:rsidRPr="00A1050D" w:rsidRDefault="00A1050D" w:rsidP="00A1050D">
            <w:pPr>
              <w:jc w:val="both"/>
              <w:rPr>
                <w:rFonts w:asciiTheme="minorHAnsi" w:hAnsiTheme="minorHAnsi" w:cstheme="minorHAnsi"/>
                <w:sz w:val="24"/>
                <w:szCs w:val="24"/>
              </w:rPr>
            </w:pPr>
            <w:r w:rsidRPr="00A1050D">
              <w:rPr>
                <w:rFonts w:asciiTheme="minorHAnsi" w:hAnsiTheme="minorHAnsi" w:cstheme="minorHAnsi"/>
                <w:sz w:val="24"/>
                <w:szCs w:val="24"/>
              </w:rPr>
              <w:t>Finance Head</w:t>
            </w:r>
          </w:p>
        </w:tc>
        <w:tc>
          <w:tcPr>
            <w:tcW w:w="0" w:type="auto"/>
            <w:hideMark/>
          </w:tcPr>
          <w:p w14:paraId="28DD03BF" w14:textId="77777777" w:rsidR="00A1050D" w:rsidRPr="00A1050D" w:rsidRDefault="00A1050D" w:rsidP="00A1050D">
            <w:pPr>
              <w:jc w:val="both"/>
              <w:rPr>
                <w:rFonts w:asciiTheme="minorHAnsi" w:hAnsiTheme="minorHAnsi" w:cstheme="minorHAnsi"/>
                <w:sz w:val="24"/>
                <w:szCs w:val="24"/>
              </w:rPr>
            </w:pPr>
            <w:hyperlink r:id="rId22" w:history="1">
              <w:r w:rsidRPr="00A1050D">
                <w:rPr>
                  <w:rStyle w:val="Hyperlink"/>
                  <w:rFonts w:asciiTheme="minorHAnsi" w:hAnsiTheme="minorHAnsi" w:cstheme="minorHAnsi"/>
                  <w:sz w:val="24"/>
                  <w:szCs w:val="24"/>
                </w:rPr>
                <w:t>finance@cherryhill.in</w:t>
              </w:r>
            </w:hyperlink>
          </w:p>
        </w:tc>
      </w:tr>
      <w:tr w:rsidR="00A1050D" w:rsidRPr="00A1050D" w14:paraId="097AACD8" w14:textId="77777777" w:rsidTr="00A1050D">
        <w:tc>
          <w:tcPr>
            <w:tcW w:w="0" w:type="auto"/>
            <w:hideMark/>
          </w:tcPr>
          <w:p w14:paraId="1DD81E62" w14:textId="77777777" w:rsidR="00A1050D" w:rsidRPr="00A1050D" w:rsidRDefault="00A1050D" w:rsidP="00A1050D">
            <w:pPr>
              <w:jc w:val="both"/>
              <w:rPr>
                <w:rFonts w:asciiTheme="minorHAnsi" w:hAnsiTheme="minorHAnsi" w:cstheme="minorHAnsi"/>
                <w:sz w:val="24"/>
                <w:szCs w:val="24"/>
              </w:rPr>
            </w:pPr>
            <w:r w:rsidRPr="00A1050D">
              <w:rPr>
                <w:rFonts w:asciiTheme="minorHAnsi" w:hAnsiTheme="minorHAnsi" w:cstheme="minorHAnsi"/>
                <w:sz w:val="24"/>
                <w:szCs w:val="24"/>
              </w:rPr>
              <w:t>Projects &amp; Operations</w:t>
            </w:r>
          </w:p>
        </w:tc>
        <w:tc>
          <w:tcPr>
            <w:tcW w:w="0" w:type="auto"/>
            <w:hideMark/>
          </w:tcPr>
          <w:p w14:paraId="07126242" w14:textId="77777777" w:rsidR="00A1050D" w:rsidRPr="00A1050D" w:rsidRDefault="00A1050D" w:rsidP="00A1050D">
            <w:pPr>
              <w:jc w:val="both"/>
              <w:rPr>
                <w:rFonts w:asciiTheme="minorHAnsi" w:hAnsiTheme="minorHAnsi" w:cstheme="minorHAnsi"/>
                <w:sz w:val="24"/>
                <w:szCs w:val="24"/>
              </w:rPr>
            </w:pPr>
            <w:r w:rsidRPr="00A1050D">
              <w:rPr>
                <w:rFonts w:asciiTheme="minorHAnsi" w:hAnsiTheme="minorHAnsi" w:cstheme="minorHAnsi"/>
                <w:sz w:val="24"/>
                <w:szCs w:val="24"/>
              </w:rPr>
              <w:t>Project Operations Manager</w:t>
            </w:r>
          </w:p>
        </w:tc>
        <w:tc>
          <w:tcPr>
            <w:tcW w:w="0" w:type="auto"/>
            <w:hideMark/>
          </w:tcPr>
          <w:p w14:paraId="67502A7B" w14:textId="77777777" w:rsidR="00A1050D" w:rsidRPr="00A1050D" w:rsidRDefault="00A1050D" w:rsidP="00A1050D">
            <w:pPr>
              <w:jc w:val="both"/>
              <w:rPr>
                <w:rFonts w:asciiTheme="minorHAnsi" w:hAnsiTheme="minorHAnsi" w:cstheme="minorHAnsi"/>
                <w:sz w:val="24"/>
                <w:szCs w:val="24"/>
              </w:rPr>
            </w:pPr>
            <w:hyperlink r:id="rId23" w:history="1">
              <w:r w:rsidRPr="00A1050D">
                <w:rPr>
                  <w:rStyle w:val="Hyperlink"/>
                  <w:rFonts w:asciiTheme="minorHAnsi" w:hAnsiTheme="minorHAnsi" w:cstheme="minorHAnsi"/>
                  <w:sz w:val="24"/>
                  <w:szCs w:val="24"/>
                </w:rPr>
                <w:t>operations@cherryhill.in</w:t>
              </w:r>
            </w:hyperlink>
          </w:p>
        </w:tc>
      </w:tr>
      <w:tr w:rsidR="00A1050D" w:rsidRPr="00A1050D" w14:paraId="2A9C9F19" w14:textId="77777777" w:rsidTr="00A1050D">
        <w:tc>
          <w:tcPr>
            <w:tcW w:w="0" w:type="auto"/>
            <w:hideMark/>
          </w:tcPr>
          <w:p w14:paraId="42458D1F" w14:textId="77777777" w:rsidR="00A1050D" w:rsidRPr="00A1050D" w:rsidRDefault="00A1050D" w:rsidP="00A1050D">
            <w:pPr>
              <w:jc w:val="both"/>
              <w:rPr>
                <w:rFonts w:asciiTheme="minorHAnsi" w:hAnsiTheme="minorHAnsi" w:cstheme="minorHAnsi"/>
                <w:sz w:val="24"/>
                <w:szCs w:val="24"/>
              </w:rPr>
            </w:pPr>
            <w:r w:rsidRPr="00A1050D">
              <w:rPr>
                <w:rFonts w:asciiTheme="minorHAnsi" w:hAnsiTheme="minorHAnsi" w:cstheme="minorHAnsi"/>
                <w:sz w:val="24"/>
                <w:szCs w:val="24"/>
              </w:rPr>
              <w:t>IT Support</w:t>
            </w:r>
          </w:p>
        </w:tc>
        <w:tc>
          <w:tcPr>
            <w:tcW w:w="0" w:type="auto"/>
            <w:hideMark/>
          </w:tcPr>
          <w:p w14:paraId="0143B003" w14:textId="77777777" w:rsidR="00A1050D" w:rsidRPr="00A1050D" w:rsidRDefault="00A1050D" w:rsidP="00A1050D">
            <w:pPr>
              <w:jc w:val="both"/>
              <w:rPr>
                <w:rFonts w:asciiTheme="minorHAnsi" w:hAnsiTheme="minorHAnsi" w:cstheme="minorHAnsi"/>
                <w:sz w:val="24"/>
                <w:szCs w:val="24"/>
              </w:rPr>
            </w:pPr>
            <w:r w:rsidRPr="00A1050D">
              <w:rPr>
                <w:rFonts w:asciiTheme="minorHAnsi" w:hAnsiTheme="minorHAnsi" w:cstheme="minorHAnsi"/>
                <w:sz w:val="24"/>
                <w:szCs w:val="24"/>
              </w:rPr>
              <w:t>IT Administrator</w:t>
            </w:r>
          </w:p>
        </w:tc>
        <w:tc>
          <w:tcPr>
            <w:tcW w:w="0" w:type="auto"/>
            <w:hideMark/>
          </w:tcPr>
          <w:p w14:paraId="1CC41D16" w14:textId="77777777" w:rsidR="00A1050D" w:rsidRPr="00A1050D" w:rsidRDefault="00A1050D" w:rsidP="00A1050D">
            <w:pPr>
              <w:jc w:val="both"/>
              <w:rPr>
                <w:rFonts w:asciiTheme="minorHAnsi" w:hAnsiTheme="minorHAnsi" w:cstheme="minorHAnsi"/>
                <w:sz w:val="24"/>
                <w:szCs w:val="24"/>
              </w:rPr>
            </w:pPr>
            <w:hyperlink r:id="rId24" w:history="1">
              <w:r w:rsidRPr="00A1050D">
                <w:rPr>
                  <w:rStyle w:val="Hyperlink"/>
                  <w:rFonts w:asciiTheme="minorHAnsi" w:hAnsiTheme="minorHAnsi" w:cstheme="minorHAnsi"/>
                  <w:sz w:val="24"/>
                  <w:szCs w:val="24"/>
                </w:rPr>
                <w:t>itsupport@cherryhill.in</w:t>
              </w:r>
            </w:hyperlink>
          </w:p>
        </w:tc>
      </w:tr>
      <w:tr w:rsidR="00A1050D" w:rsidRPr="00A1050D" w14:paraId="7C099929" w14:textId="77777777" w:rsidTr="00A1050D">
        <w:tc>
          <w:tcPr>
            <w:tcW w:w="0" w:type="auto"/>
            <w:hideMark/>
          </w:tcPr>
          <w:p w14:paraId="559059B6" w14:textId="77777777" w:rsidR="00A1050D" w:rsidRPr="00A1050D" w:rsidRDefault="00A1050D" w:rsidP="00A1050D">
            <w:pPr>
              <w:jc w:val="both"/>
              <w:rPr>
                <w:rFonts w:asciiTheme="minorHAnsi" w:hAnsiTheme="minorHAnsi" w:cstheme="minorHAnsi"/>
                <w:sz w:val="24"/>
                <w:szCs w:val="24"/>
              </w:rPr>
            </w:pPr>
            <w:r w:rsidRPr="00A1050D">
              <w:rPr>
                <w:rFonts w:asciiTheme="minorHAnsi" w:hAnsiTheme="minorHAnsi" w:cstheme="minorHAnsi"/>
                <w:sz w:val="24"/>
                <w:szCs w:val="24"/>
              </w:rPr>
              <w:t>Health &amp; Safety</w:t>
            </w:r>
          </w:p>
        </w:tc>
        <w:tc>
          <w:tcPr>
            <w:tcW w:w="0" w:type="auto"/>
            <w:hideMark/>
          </w:tcPr>
          <w:p w14:paraId="1DCE7239" w14:textId="77777777" w:rsidR="00A1050D" w:rsidRPr="00A1050D" w:rsidRDefault="00A1050D" w:rsidP="00A1050D">
            <w:pPr>
              <w:jc w:val="both"/>
              <w:rPr>
                <w:rFonts w:asciiTheme="minorHAnsi" w:hAnsiTheme="minorHAnsi" w:cstheme="minorHAnsi"/>
                <w:sz w:val="24"/>
                <w:szCs w:val="24"/>
              </w:rPr>
            </w:pPr>
            <w:r w:rsidRPr="00A1050D">
              <w:rPr>
                <w:rFonts w:asciiTheme="minorHAnsi" w:hAnsiTheme="minorHAnsi" w:cstheme="minorHAnsi"/>
                <w:sz w:val="24"/>
                <w:szCs w:val="24"/>
              </w:rPr>
              <w:t>EHS Officer</w:t>
            </w:r>
          </w:p>
        </w:tc>
        <w:tc>
          <w:tcPr>
            <w:tcW w:w="0" w:type="auto"/>
            <w:hideMark/>
          </w:tcPr>
          <w:p w14:paraId="1400C170" w14:textId="77777777" w:rsidR="00A1050D" w:rsidRPr="00A1050D" w:rsidRDefault="00A1050D" w:rsidP="00A1050D">
            <w:pPr>
              <w:jc w:val="both"/>
              <w:rPr>
                <w:rFonts w:asciiTheme="minorHAnsi" w:hAnsiTheme="minorHAnsi" w:cstheme="minorHAnsi"/>
                <w:sz w:val="24"/>
                <w:szCs w:val="24"/>
              </w:rPr>
            </w:pPr>
            <w:hyperlink r:id="rId25" w:history="1">
              <w:r w:rsidRPr="00A1050D">
                <w:rPr>
                  <w:rStyle w:val="Hyperlink"/>
                  <w:rFonts w:asciiTheme="minorHAnsi" w:hAnsiTheme="minorHAnsi" w:cstheme="minorHAnsi"/>
                  <w:sz w:val="24"/>
                  <w:szCs w:val="24"/>
                </w:rPr>
                <w:t>safety@cherryhill.in</w:t>
              </w:r>
            </w:hyperlink>
          </w:p>
        </w:tc>
      </w:tr>
      <w:tr w:rsidR="00A1050D" w:rsidRPr="00A1050D" w14:paraId="479713C5" w14:textId="77777777" w:rsidTr="00A1050D">
        <w:tc>
          <w:tcPr>
            <w:tcW w:w="0" w:type="auto"/>
            <w:hideMark/>
          </w:tcPr>
          <w:p w14:paraId="1745B1EF" w14:textId="77777777" w:rsidR="00A1050D" w:rsidRPr="00A1050D" w:rsidRDefault="00A1050D" w:rsidP="00A1050D">
            <w:pPr>
              <w:jc w:val="both"/>
              <w:rPr>
                <w:rFonts w:asciiTheme="minorHAnsi" w:hAnsiTheme="minorHAnsi" w:cstheme="minorHAnsi"/>
                <w:sz w:val="24"/>
                <w:szCs w:val="24"/>
              </w:rPr>
            </w:pPr>
            <w:r w:rsidRPr="00A1050D">
              <w:rPr>
                <w:rFonts w:asciiTheme="minorHAnsi" w:hAnsiTheme="minorHAnsi" w:cstheme="minorHAnsi"/>
                <w:sz w:val="24"/>
                <w:szCs w:val="24"/>
              </w:rPr>
              <w:t>Whistleblower Channel</w:t>
            </w:r>
          </w:p>
        </w:tc>
        <w:tc>
          <w:tcPr>
            <w:tcW w:w="0" w:type="auto"/>
            <w:hideMark/>
          </w:tcPr>
          <w:p w14:paraId="67C7D100" w14:textId="77777777" w:rsidR="00A1050D" w:rsidRPr="00A1050D" w:rsidRDefault="00A1050D" w:rsidP="00A1050D">
            <w:pPr>
              <w:jc w:val="both"/>
              <w:rPr>
                <w:rFonts w:asciiTheme="minorHAnsi" w:hAnsiTheme="minorHAnsi" w:cstheme="minorHAnsi"/>
                <w:sz w:val="24"/>
                <w:szCs w:val="24"/>
              </w:rPr>
            </w:pPr>
            <w:r w:rsidRPr="00A1050D">
              <w:rPr>
                <w:rFonts w:asciiTheme="minorHAnsi" w:hAnsiTheme="minorHAnsi" w:cstheme="minorHAnsi"/>
                <w:sz w:val="24"/>
                <w:szCs w:val="24"/>
              </w:rPr>
              <w:t>Ethics &amp; Compliance Officer</w:t>
            </w:r>
          </w:p>
        </w:tc>
        <w:tc>
          <w:tcPr>
            <w:tcW w:w="0" w:type="auto"/>
            <w:hideMark/>
          </w:tcPr>
          <w:p w14:paraId="77A9C929" w14:textId="77777777" w:rsidR="00A1050D" w:rsidRPr="00A1050D" w:rsidRDefault="00A1050D" w:rsidP="00A1050D">
            <w:pPr>
              <w:jc w:val="both"/>
              <w:rPr>
                <w:rFonts w:asciiTheme="minorHAnsi" w:hAnsiTheme="minorHAnsi" w:cstheme="minorHAnsi"/>
                <w:sz w:val="24"/>
                <w:szCs w:val="24"/>
              </w:rPr>
            </w:pPr>
            <w:hyperlink r:id="rId26" w:history="1">
              <w:r w:rsidRPr="00A1050D">
                <w:rPr>
                  <w:rStyle w:val="Hyperlink"/>
                  <w:rFonts w:asciiTheme="minorHAnsi" w:hAnsiTheme="minorHAnsi" w:cstheme="minorHAnsi"/>
                  <w:sz w:val="24"/>
                  <w:szCs w:val="24"/>
                </w:rPr>
                <w:t>whistleblower@cherryhill.in</w:t>
              </w:r>
            </w:hyperlink>
          </w:p>
        </w:tc>
      </w:tr>
      <w:tr w:rsidR="00A1050D" w:rsidRPr="00A1050D" w14:paraId="585F5859" w14:textId="77777777" w:rsidTr="00A1050D">
        <w:tc>
          <w:tcPr>
            <w:tcW w:w="0" w:type="auto"/>
            <w:hideMark/>
          </w:tcPr>
          <w:p w14:paraId="09DE395F" w14:textId="77777777" w:rsidR="00A1050D" w:rsidRPr="00A1050D" w:rsidRDefault="00A1050D" w:rsidP="00A1050D">
            <w:pPr>
              <w:jc w:val="both"/>
              <w:rPr>
                <w:rFonts w:asciiTheme="minorHAnsi" w:hAnsiTheme="minorHAnsi" w:cstheme="minorHAnsi"/>
                <w:sz w:val="24"/>
                <w:szCs w:val="24"/>
              </w:rPr>
            </w:pPr>
            <w:r w:rsidRPr="00A1050D">
              <w:rPr>
                <w:rFonts w:asciiTheme="minorHAnsi" w:hAnsiTheme="minorHAnsi" w:cstheme="minorHAnsi"/>
                <w:sz w:val="24"/>
                <w:szCs w:val="24"/>
              </w:rPr>
              <w:t>Grievance Redressal</w:t>
            </w:r>
          </w:p>
        </w:tc>
        <w:tc>
          <w:tcPr>
            <w:tcW w:w="0" w:type="auto"/>
            <w:hideMark/>
          </w:tcPr>
          <w:p w14:paraId="2D4BABF5" w14:textId="77777777" w:rsidR="00A1050D" w:rsidRPr="00A1050D" w:rsidRDefault="00A1050D" w:rsidP="00A1050D">
            <w:pPr>
              <w:jc w:val="both"/>
              <w:rPr>
                <w:rFonts w:asciiTheme="minorHAnsi" w:hAnsiTheme="minorHAnsi" w:cstheme="minorHAnsi"/>
                <w:sz w:val="24"/>
                <w:szCs w:val="24"/>
              </w:rPr>
            </w:pPr>
            <w:r w:rsidRPr="00A1050D">
              <w:rPr>
                <w:rFonts w:asciiTheme="minorHAnsi" w:hAnsiTheme="minorHAnsi" w:cstheme="minorHAnsi"/>
                <w:sz w:val="24"/>
                <w:szCs w:val="24"/>
              </w:rPr>
              <w:t>Grievance Officer</w:t>
            </w:r>
          </w:p>
        </w:tc>
        <w:tc>
          <w:tcPr>
            <w:tcW w:w="0" w:type="auto"/>
            <w:hideMark/>
          </w:tcPr>
          <w:p w14:paraId="4B10A38E" w14:textId="77777777" w:rsidR="00A1050D" w:rsidRPr="00A1050D" w:rsidRDefault="00A1050D" w:rsidP="00A1050D">
            <w:pPr>
              <w:jc w:val="both"/>
              <w:rPr>
                <w:rFonts w:asciiTheme="minorHAnsi" w:hAnsiTheme="minorHAnsi" w:cstheme="minorHAnsi"/>
                <w:sz w:val="24"/>
                <w:szCs w:val="24"/>
              </w:rPr>
            </w:pPr>
            <w:hyperlink r:id="rId27" w:history="1">
              <w:r w:rsidRPr="00A1050D">
                <w:rPr>
                  <w:rStyle w:val="Hyperlink"/>
                  <w:rFonts w:asciiTheme="minorHAnsi" w:hAnsiTheme="minorHAnsi" w:cstheme="minorHAnsi"/>
                  <w:sz w:val="24"/>
                  <w:szCs w:val="24"/>
                </w:rPr>
                <w:t>grievance@cherryhill.in</w:t>
              </w:r>
            </w:hyperlink>
          </w:p>
        </w:tc>
      </w:tr>
    </w:tbl>
    <w:p w14:paraId="3D973E0E" w14:textId="77777777" w:rsidR="009B2336" w:rsidRPr="001735F6" w:rsidRDefault="009B2336" w:rsidP="00DE4E26">
      <w:pPr>
        <w:jc w:val="both"/>
        <w:rPr>
          <w:rFonts w:asciiTheme="minorHAnsi" w:hAnsiTheme="minorHAnsi" w:cstheme="minorHAnsi"/>
        </w:rPr>
      </w:pPr>
    </w:p>
    <w:p w14:paraId="6F6BBE1E" w14:textId="77777777" w:rsidR="009B2336" w:rsidRPr="001735F6" w:rsidRDefault="009B2336" w:rsidP="00DE4E26">
      <w:pPr>
        <w:jc w:val="both"/>
        <w:rPr>
          <w:rFonts w:asciiTheme="minorHAnsi" w:hAnsiTheme="minorHAnsi" w:cstheme="minorHAnsi"/>
        </w:rPr>
      </w:pPr>
    </w:p>
    <w:p w14:paraId="521888B5" w14:textId="77777777" w:rsidR="009B2336" w:rsidRPr="001735F6" w:rsidRDefault="009B2336" w:rsidP="00DE4E26">
      <w:pPr>
        <w:jc w:val="both"/>
        <w:rPr>
          <w:rFonts w:asciiTheme="minorHAnsi" w:hAnsiTheme="minorHAnsi" w:cstheme="minorHAnsi"/>
        </w:rPr>
      </w:pPr>
    </w:p>
    <w:p w14:paraId="66C3BF49" w14:textId="16EC33C2" w:rsidR="000F770A" w:rsidRPr="000F770A" w:rsidRDefault="000F770A" w:rsidP="000F770A">
      <w:pPr>
        <w:jc w:val="both"/>
        <w:rPr>
          <w:rFonts w:asciiTheme="minorHAnsi" w:hAnsiTheme="minorHAnsi" w:cstheme="minorHAnsi"/>
          <w:sz w:val="28"/>
          <w:highlight w:val="green"/>
        </w:rPr>
      </w:pPr>
      <w:r w:rsidRPr="000F770A">
        <w:rPr>
          <w:rFonts w:asciiTheme="minorHAnsi" w:hAnsiTheme="minorHAnsi" w:cstheme="minorHAnsi"/>
          <w:sz w:val="28"/>
          <w:highlight w:val="green"/>
        </w:rPr>
        <w:t xml:space="preserve">Revision </w:t>
      </w:r>
      <w:r w:rsidRPr="000F770A">
        <w:rPr>
          <w:rFonts w:asciiTheme="minorHAnsi" w:hAnsiTheme="minorHAnsi" w:cstheme="minorHAnsi"/>
          <w:sz w:val="28"/>
          <w:highlight w:val="green"/>
        </w:rPr>
        <w:t xml:space="preserve">History </w:t>
      </w:r>
      <w:r w:rsidRPr="000F770A">
        <w:rPr>
          <w:rFonts w:asciiTheme="minorHAnsi" w:hAnsiTheme="minorHAnsi" w:cstheme="minorHAnsi"/>
          <w:sz w:val="28"/>
          <w:highlight w:val="green"/>
        </w:rPr>
        <w:t>Table</w:t>
      </w:r>
    </w:p>
    <w:p w14:paraId="7E8E3021" w14:textId="77777777" w:rsidR="000F770A" w:rsidRPr="000F770A" w:rsidRDefault="000F770A" w:rsidP="000F770A">
      <w:pPr>
        <w:jc w:val="both"/>
        <w:rPr>
          <w:rFonts w:asciiTheme="minorHAnsi" w:hAnsiTheme="minorHAnsi" w:cstheme="minorHAnsi"/>
          <w:highlight w:val="green"/>
        </w:rPr>
      </w:pPr>
    </w:p>
    <w:tbl>
      <w:tblPr>
        <w:tblStyle w:val="TableGridLight"/>
        <w:tblW w:w="9446" w:type="dxa"/>
        <w:tblLook w:val="04A0" w:firstRow="1" w:lastRow="0" w:firstColumn="1" w:lastColumn="0" w:noHBand="0" w:noVBand="1"/>
      </w:tblPr>
      <w:tblGrid>
        <w:gridCol w:w="1107"/>
        <w:gridCol w:w="1210"/>
        <w:gridCol w:w="3733"/>
        <w:gridCol w:w="1697"/>
        <w:gridCol w:w="1699"/>
      </w:tblGrid>
      <w:tr w:rsidR="000F770A" w:rsidRPr="000F770A" w14:paraId="1AE77EEC" w14:textId="77777777" w:rsidTr="000F770A">
        <w:trPr>
          <w:trHeight w:val="847"/>
        </w:trPr>
        <w:tc>
          <w:tcPr>
            <w:tcW w:w="0" w:type="auto"/>
            <w:hideMark/>
          </w:tcPr>
          <w:p w14:paraId="2FD94F4F" w14:textId="77777777" w:rsidR="000F770A" w:rsidRPr="000F770A" w:rsidRDefault="000F770A" w:rsidP="006C673D">
            <w:pPr>
              <w:widowControl/>
              <w:autoSpaceDE/>
              <w:autoSpaceDN/>
              <w:jc w:val="center"/>
              <w:rPr>
                <w:rFonts w:asciiTheme="minorHAnsi" w:eastAsia="Times New Roman" w:hAnsiTheme="minorHAnsi" w:cstheme="minorHAnsi"/>
                <w:b/>
                <w:bCs/>
                <w:sz w:val="24"/>
                <w:szCs w:val="24"/>
                <w:highlight w:val="green"/>
              </w:rPr>
            </w:pPr>
            <w:r w:rsidRPr="000F770A">
              <w:rPr>
                <w:rFonts w:asciiTheme="minorHAnsi" w:eastAsia="Times New Roman" w:hAnsiTheme="minorHAnsi" w:cstheme="minorHAnsi"/>
                <w:b/>
                <w:bCs/>
                <w:sz w:val="24"/>
                <w:szCs w:val="24"/>
                <w:highlight w:val="green"/>
              </w:rPr>
              <w:t>Version</w:t>
            </w:r>
          </w:p>
        </w:tc>
        <w:tc>
          <w:tcPr>
            <w:tcW w:w="0" w:type="auto"/>
            <w:hideMark/>
          </w:tcPr>
          <w:p w14:paraId="3EC46423" w14:textId="77777777" w:rsidR="000F770A" w:rsidRPr="000F770A" w:rsidRDefault="000F770A" w:rsidP="006C673D">
            <w:pPr>
              <w:widowControl/>
              <w:autoSpaceDE/>
              <w:autoSpaceDN/>
              <w:jc w:val="center"/>
              <w:rPr>
                <w:rFonts w:asciiTheme="minorHAnsi" w:eastAsia="Times New Roman" w:hAnsiTheme="minorHAnsi" w:cstheme="minorHAnsi"/>
                <w:b/>
                <w:bCs/>
                <w:sz w:val="24"/>
                <w:szCs w:val="24"/>
                <w:highlight w:val="green"/>
              </w:rPr>
            </w:pPr>
            <w:r w:rsidRPr="000F770A">
              <w:rPr>
                <w:rFonts w:asciiTheme="minorHAnsi" w:eastAsia="Times New Roman" w:hAnsiTheme="minorHAnsi" w:cstheme="minorHAnsi"/>
                <w:b/>
                <w:bCs/>
                <w:sz w:val="24"/>
                <w:szCs w:val="24"/>
                <w:highlight w:val="green"/>
              </w:rPr>
              <w:t>Date</w:t>
            </w:r>
          </w:p>
        </w:tc>
        <w:tc>
          <w:tcPr>
            <w:tcW w:w="0" w:type="auto"/>
            <w:hideMark/>
          </w:tcPr>
          <w:p w14:paraId="0F4275C6" w14:textId="77777777" w:rsidR="000F770A" w:rsidRPr="000F770A" w:rsidRDefault="000F770A" w:rsidP="006C673D">
            <w:pPr>
              <w:widowControl/>
              <w:autoSpaceDE/>
              <w:autoSpaceDN/>
              <w:jc w:val="center"/>
              <w:rPr>
                <w:rFonts w:asciiTheme="minorHAnsi" w:eastAsia="Times New Roman" w:hAnsiTheme="minorHAnsi" w:cstheme="minorHAnsi"/>
                <w:b/>
                <w:bCs/>
                <w:sz w:val="24"/>
                <w:szCs w:val="24"/>
                <w:highlight w:val="green"/>
              </w:rPr>
            </w:pPr>
            <w:r w:rsidRPr="000F770A">
              <w:rPr>
                <w:rFonts w:asciiTheme="minorHAnsi" w:eastAsia="Times New Roman" w:hAnsiTheme="minorHAnsi" w:cstheme="minorHAnsi"/>
                <w:b/>
                <w:bCs/>
                <w:sz w:val="24"/>
                <w:szCs w:val="24"/>
                <w:highlight w:val="green"/>
              </w:rPr>
              <w:t>Section(s) Updated</w:t>
            </w:r>
          </w:p>
        </w:tc>
        <w:tc>
          <w:tcPr>
            <w:tcW w:w="0" w:type="auto"/>
          </w:tcPr>
          <w:p w14:paraId="39100D44" w14:textId="569A4224" w:rsidR="000F770A" w:rsidRDefault="000F770A" w:rsidP="006C673D">
            <w:pPr>
              <w:widowControl/>
              <w:autoSpaceDE/>
              <w:autoSpaceDN/>
              <w:jc w:val="center"/>
              <w:rPr>
                <w:rFonts w:asciiTheme="minorHAnsi" w:eastAsia="Times New Roman" w:hAnsiTheme="minorHAnsi" w:cstheme="minorHAnsi"/>
                <w:b/>
                <w:bCs/>
                <w:sz w:val="24"/>
                <w:szCs w:val="24"/>
                <w:highlight w:val="green"/>
              </w:rPr>
            </w:pPr>
            <w:r>
              <w:rPr>
                <w:rFonts w:asciiTheme="minorHAnsi" w:eastAsia="Times New Roman" w:hAnsiTheme="minorHAnsi" w:cstheme="minorHAnsi"/>
                <w:b/>
                <w:bCs/>
                <w:sz w:val="24"/>
                <w:szCs w:val="24"/>
                <w:highlight w:val="green"/>
              </w:rPr>
              <w:t>Reviewed By</w:t>
            </w:r>
          </w:p>
        </w:tc>
        <w:tc>
          <w:tcPr>
            <w:tcW w:w="0" w:type="auto"/>
            <w:hideMark/>
          </w:tcPr>
          <w:p w14:paraId="03ACE55B" w14:textId="6A256E94" w:rsidR="000F770A" w:rsidRPr="000F770A" w:rsidRDefault="000F770A" w:rsidP="006C673D">
            <w:pPr>
              <w:widowControl/>
              <w:autoSpaceDE/>
              <w:autoSpaceDN/>
              <w:jc w:val="center"/>
              <w:rPr>
                <w:rFonts w:asciiTheme="minorHAnsi" w:eastAsia="Times New Roman" w:hAnsiTheme="minorHAnsi" w:cstheme="minorHAnsi"/>
                <w:b/>
                <w:bCs/>
                <w:sz w:val="24"/>
                <w:szCs w:val="24"/>
                <w:highlight w:val="green"/>
              </w:rPr>
            </w:pPr>
            <w:r>
              <w:rPr>
                <w:rFonts w:asciiTheme="minorHAnsi" w:eastAsia="Times New Roman" w:hAnsiTheme="minorHAnsi" w:cstheme="minorHAnsi"/>
                <w:b/>
                <w:bCs/>
                <w:sz w:val="24"/>
                <w:szCs w:val="24"/>
                <w:highlight w:val="green"/>
              </w:rPr>
              <w:t>Approved By</w:t>
            </w:r>
          </w:p>
        </w:tc>
      </w:tr>
      <w:tr w:rsidR="000F770A" w:rsidRPr="000F770A" w14:paraId="2F6AFC99" w14:textId="77777777" w:rsidTr="000F770A">
        <w:trPr>
          <w:trHeight w:val="847"/>
        </w:trPr>
        <w:tc>
          <w:tcPr>
            <w:tcW w:w="0" w:type="auto"/>
          </w:tcPr>
          <w:p w14:paraId="3DFCD350" w14:textId="6B9988C2" w:rsidR="000F770A" w:rsidRPr="000F770A" w:rsidRDefault="000F770A" w:rsidP="006C673D">
            <w:pPr>
              <w:widowControl/>
              <w:autoSpaceDE/>
              <w:autoSpaceDN/>
              <w:rPr>
                <w:rFonts w:asciiTheme="minorHAnsi" w:eastAsia="Times New Roman" w:hAnsiTheme="minorHAnsi" w:cstheme="minorHAnsi"/>
                <w:sz w:val="24"/>
                <w:szCs w:val="24"/>
                <w:highlight w:val="green"/>
              </w:rPr>
            </w:pPr>
            <w:r w:rsidRPr="000F770A">
              <w:rPr>
                <w:rFonts w:asciiTheme="minorHAnsi" w:eastAsia="Times New Roman" w:hAnsiTheme="minorHAnsi" w:cstheme="minorHAnsi"/>
                <w:sz w:val="24"/>
                <w:szCs w:val="24"/>
                <w:highlight w:val="green"/>
              </w:rPr>
              <w:t>00</w:t>
            </w:r>
          </w:p>
        </w:tc>
        <w:tc>
          <w:tcPr>
            <w:tcW w:w="0" w:type="auto"/>
            <w:hideMark/>
          </w:tcPr>
          <w:p w14:paraId="27438B04" w14:textId="7027D778" w:rsidR="000F770A" w:rsidRPr="000F770A" w:rsidRDefault="000F770A" w:rsidP="006C673D">
            <w:pPr>
              <w:widowControl/>
              <w:autoSpaceDE/>
              <w:autoSpaceDN/>
              <w:rPr>
                <w:rFonts w:asciiTheme="minorHAnsi" w:eastAsia="Times New Roman" w:hAnsiTheme="minorHAnsi" w:cstheme="minorHAnsi"/>
                <w:sz w:val="24"/>
                <w:szCs w:val="24"/>
                <w:highlight w:val="green"/>
              </w:rPr>
            </w:pPr>
            <w:r w:rsidRPr="000F770A">
              <w:rPr>
                <w:rFonts w:asciiTheme="minorHAnsi" w:eastAsia="Times New Roman" w:hAnsiTheme="minorHAnsi" w:cstheme="minorHAnsi"/>
                <w:sz w:val="24"/>
                <w:szCs w:val="24"/>
                <w:highlight w:val="green"/>
              </w:rPr>
              <w:t>01.01.25</w:t>
            </w:r>
          </w:p>
        </w:tc>
        <w:tc>
          <w:tcPr>
            <w:tcW w:w="0" w:type="auto"/>
            <w:hideMark/>
          </w:tcPr>
          <w:p w14:paraId="6538E1F5" w14:textId="4ADE4EE9" w:rsidR="000F770A" w:rsidRPr="000F770A" w:rsidRDefault="000F770A" w:rsidP="006C673D">
            <w:pPr>
              <w:widowControl/>
              <w:autoSpaceDE/>
              <w:autoSpaceDN/>
              <w:rPr>
                <w:rFonts w:asciiTheme="minorHAnsi" w:eastAsia="Times New Roman" w:hAnsiTheme="minorHAnsi" w:cstheme="minorHAnsi"/>
                <w:sz w:val="24"/>
                <w:szCs w:val="24"/>
                <w:highlight w:val="green"/>
              </w:rPr>
            </w:pPr>
            <w:r w:rsidRPr="000F770A">
              <w:rPr>
                <w:rFonts w:asciiTheme="minorHAnsi" w:eastAsia="Times New Roman" w:hAnsiTheme="minorHAnsi" w:cstheme="minorHAnsi"/>
                <w:sz w:val="24"/>
                <w:szCs w:val="24"/>
                <w:highlight w:val="green"/>
              </w:rPr>
              <w:t>New Employee Handbook Draft</w:t>
            </w:r>
          </w:p>
        </w:tc>
        <w:tc>
          <w:tcPr>
            <w:tcW w:w="0" w:type="auto"/>
          </w:tcPr>
          <w:p w14:paraId="36BF8DB9" w14:textId="77777777" w:rsidR="000F770A" w:rsidRPr="000F770A" w:rsidRDefault="000F770A" w:rsidP="006C673D">
            <w:pPr>
              <w:widowControl/>
              <w:autoSpaceDE/>
              <w:autoSpaceDN/>
              <w:rPr>
                <w:rFonts w:asciiTheme="minorHAnsi" w:eastAsia="Times New Roman" w:hAnsiTheme="minorHAnsi" w:cstheme="minorHAnsi"/>
                <w:sz w:val="24"/>
                <w:szCs w:val="24"/>
                <w:highlight w:val="green"/>
              </w:rPr>
            </w:pPr>
          </w:p>
        </w:tc>
        <w:tc>
          <w:tcPr>
            <w:tcW w:w="0" w:type="auto"/>
          </w:tcPr>
          <w:p w14:paraId="5241551C" w14:textId="37D9B9F4" w:rsidR="000F770A" w:rsidRPr="000F770A" w:rsidRDefault="000F770A" w:rsidP="006C673D">
            <w:pPr>
              <w:widowControl/>
              <w:autoSpaceDE/>
              <w:autoSpaceDN/>
              <w:rPr>
                <w:rFonts w:asciiTheme="minorHAnsi" w:eastAsia="Times New Roman" w:hAnsiTheme="minorHAnsi" w:cstheme="minorHAnsi"/>
                <w:sz w:val="24"/>
                <w:szCs w:val="24"/>
                <w:highlight w:val="green"/>
              </w:rPr>
            </w:pPr>
          </w:p>
        </w:tc>
      </w:tr>
      <w:tr w:rsidR="000F770A" w:rsidRPr="000F770A" w14:paraId="7787F165" w14:textId="77777777" w:rsidTr="000F770A">
        <w:trPr>
          <w:trHeight w:val="892"/>
        </w:trPr>
        <w:tc>
          <w:tcPr>
            <w:tcW w:w="0" w:type="auto"/>
          </w:tcPr>
          <w:p w14:paraId="366942DD" w14:textId="72AB310B" w:rsidR="000F770A" w:rsidRPr="000F770A" w:rsidRDefault="000F770A" w:rsidP="006C673D">
            <w:pPr>
              <w:widowControl/>
              <w:autoSpaceDE/>
              <w:autoSpaceDN/>
              <w:rPr>
                <w:rFonts w:asciiTheme="minorHAnsi" w:eastAsia="Times New Roman" w:hAnsiTheme="minorHAnsi" w:cstheme="minorHAnsi"/>
                <w:sz w:val="24"/>
                <w:szCs w:val="24"/>
                <w:highlight w:val="green"/>
              </w:rPr>
            </w:pPr>
            <w:r w:rsidRPr="000F770A">
              <w:rPr>
                <w:rFonts w:asciiTheme="minorHAnsi" w:eastAsia="Times New Roman" w:hAnsiTheme="minorHAnsi" w:cstheme="minorHAnsi"/>
                <w:sz w:val="24"/>
                <w:szCs w:val="24"/>
                <w:highlight w:val="green"/>
              </w:rPr>
              <w:t>01</w:t>
            </w:r>
          </w:p>
        </w:tc>
        <w:tc>
          <w:tcPr>
            <w:tcW w:w="0" w:type="auto"/>
            <w:hideMark/>
          </w:tcPr>
          <w:p w14:paraId="7F36E47C" w14:textId="71FCF6C8" w:rsidR="000F770A" w:rsidRPr="000F770A" w:rsidRDefault="000F770A" w:rsidP="006C673D">
            <w:pPr>
              <w:widowControl/>
              <w:autoSpaceDE/>
              <w:autoSpaceDN/>
              <w:rPr>
                <w:rFonts w:asciiTheme="minorHAnsi" w:eastAsia="Times New Roman" w:hAnsiTheme="minorHAnsi" w:cstheme="minorHAnsi"/>
                <w:sz w:val="24"/>
                <w:szCs w:val="24"/>
                <w:highlight w:val="green"/>
              </w:rPr>
            </w:pPr>
            <w:r>
              <w:rPr>
                <w:rFonts w:asciiTheme="minorHAnsi" w:eastAsia="Times New Roman" w:hAnsiTheme="minorHAnsi" w:cstheme="minorHAnsi"/>
                <w:sz w:val="24"/>
                <w:szCs w:val="24"/>
                <w:highlight w:val="green"/>
              </w:rPr>
              <w:t>01</w:t>
            </w:r>
            <w:r w:rsidRPr="000F770A">
              <w:rPr>
                <w:rFonts w:asciiTheme="minorHAnsi" w:eastAsia="Times New Roman" w:hAnsiTheme="minorHAnsi" w:cstheme="minorHAnsi"/>
                <w:sz w:val="24"/>
                <w:szCs w:val="24"/>
                <w:highlight w:val="green"/>
              </w:rPr>
              <w:t>.</w:t>
            </w:r>
            <w:r>
              <w:rPr>
                <w:rFonts w:asciiTheme="minorHAnsi" w:eastAsia="Times New Roman" w:hAnsiTheme="minorHAnsi" w:cstheme="minorHAnsi"/>
                <w:sz w:val="24"/>
                <w:szCs w:val="24"/>
                <w:highlight w:val="green"/>
              </w:rPr>
              <w:t>01</w:t>
            </w:r>
            <w:r w:rsidRPr="000F770A">
              <w:rPr>
                <w:rFonts w:asciiTheme="minorHAnsi" w:eastAsia="Times New Roman" w:hAnsiTheme="minorHAnsi" w:cstheme="minorHAnsi"/>
                <w:sz w:val="24"/>
                <w:szCs w:val="24"/>
                <w:highlight w:val="green"/>
              </w:rPr>
              <w:t>.26</w:t>
            </w:r>
          </w:p>
        </w:tc>
        <w:tc>
          <w:tcPr>
            <w:tcW w:w="0" w:type="auto"/>
            <w:hideMark/>
          </w:tcPr>
          <w:p w14:paraId="77E85ED5" w14:textId="371EE1B9" w:rsidR="000F770A" w:rsidRPr="000F770A" w:rsidRDefault="000F770A" w:rsidP="006C673D">
            <w:pPr>
              <w:widowControl/>
              <w:autoSpaceDE/>
              <w:autoSpaceDN/>
              <w:rPr>
                <w:rFonts w:asciiTheme="minorHAnsi" w:eastAsia="Times New Roman" w:hAnsiTheme="minorHAnsi" w:cstheme="minorHAnsi"/>
                <w:sz w:val="24"/>
                <w:szCs w:val="24"/>
                <w:highlight w:val="green"/>
              </w:rPr>
            </w:pPr>
            <w:r>
              <w:rPr>
                <w:rFonts w:asciiTheme="minorHAnsi" w:eastAsia="Times New Roman" w:hAnsiTheme="minorHAnsi" w:cstheme="minorHAnsi"/>
                <w:sz w:val="24"/>
                <w:szCs w:val="24"/>
                <w:highlight w:val="green"/>
              </w:rPr>
              <w:t>Annual Review</w:t>
            </w:r>
          </w:p>
        </w:tc>
        <w:tc>
          <w:tcPr>
            <w:tcW w:w="0" w:type="auto"/>
          </w:tcPr>
          <w:p w14:paraId="179B8B5D" w14:textId="77777777" w:rsidR="000F770A" w:rsidRPr="000F770A" w:rsidRDefault="000F770A" w:rsidP="006C673D">
            <w:pPr>
              <w:widowControl/>
              <w:autoSpaceDE/>
              <w:autoSpaceDN/>
              <w:rPr>
                <w:rFonts w:asciiTheme="minorHAnsi" w:eastAsia="Times New Roman" w:hAnsiTheme="minorHAnsi" w:cstheme="minorHAnsi"/>
                <w:sz w:val="24"/>
                <w:szCs w:val="24"/>
                <w:highlight w:val="green"/>
              </w:rPr>
            </w:pPr>
          </w:p>
        </w:tc>
        <w:tc>
          <w:tcPr>
            <w:tcW w:w="0" w:type="auto"/>
          </w:tcPr>
          <w:p w14:paraId="288AFFE6" w14:textId="6DACC201" w:rsidR="000F770A" w:rsidRPr="000F770A" w:rsidRDefault="000F770A" w:rsidP="006C673D">
            <w:pPr>
              <w:widowControl/>
              <w:autoSpaceDE/>
              <w:autoSpaceDN/>
              <w:rPr>
                <w:rFonts w:asciiTheme="minorHAnsi" w:eastAsia="Times New Roman" w:hAnsiTheme="minorHAnsi" w:cstheme="minorHAnsi"/>
                <w:sz w:val="24"/>
                <w:szCs w:val="24"/>
                <w:highlight w:val="green"/>
              </w:rPr>
            </w:pPr>
          </w:p>
        </w:tc>
      </w:tr>
      <w:tr w:rsidR="000F770A" w:rsidRPr="00752FFD" w14:paraId="55F78EA8" w14:textId="77777777" w:rsidTr="000F770A">
        <w:trPr>
          <w:trHeight w:val="802"/>
        </w:trPr>
        <w:tc>
          <w:tcPr>
            <w:tcW w:w="0" w:type="auto"/>
          </w:tcPr>
          <w:p w14:paraId="35449D8A" w14:textId="378D689E" w:rsidR="000F770A" w:rsidRPr="000F770A" w:rsidRDefault="000F770A" w:rsidP="006C673D">
            <w:pPr>
              <w:widowControl/>
              <w:autoSpaceDE/>
              <w:autoSpaceDN/>
              <w:rPr>
                <w:rFonts w:asciiTheme="minorHAnsi" w:eastAsia="Times New Roman" w:hAnsiTheme="minorHAnsi" w:cstheme="minorHAnsi"/>
                <w:sz w:val="24"/>
                <w:szCs w:val="24"/>
                <w:highlight w:val="green"/>
              </w:rPr>
            </w:pPr>
            <w:r w:rsidRPr="000F770A">
              <w:rPr>
                <w:rFonts w:asciiTheme="minorHAnsi" w:eastAsia="Times New Roman" w:hAnsiTheme="minorHAnsi" w:cstheme="minorHAnsi"/>
                <w:sz w:val="24"/>
                <w:szCs w:val="24"/>
                <w:highlight w:val="green"/>
              </w:rPr>
              <w:t>02</w:t>
            </w:r>
          </w:p>
        </w:tc>
        <w:tc>
          <w:tcPr>
            <w:tcW w:w="0" w:type="auto"/>
            <w:hideMark/>
          </w:tcPr>
          <w:p w14:paraId="245C75B3" w14:textId="103DA820" w:rsidR="000F770A" w:rsidRPr="000F770A" w:rsidRDefault="000F770A" w:rsidP="006C673D">
            <w:pPr>
              <w:widowControl/>
              <w:autoSpaceDE/>
              <w:autoSpaceDN/>
              <w:rPr>
                <w:rFonts w:asciiTheme="minorHAnsi" w:eastAsia="Times New Roman" w:hAnsiTheme="minorHAnsi" w:cstheme="minorHAnsi"/>
                <w:sz w:val="24"/>
                <w:szCs w:val="24"/>
                <w:highlight w:val="green"/>
              </w:rPr>
            </w:pPr>
            <w:r>
              <w:rPr>
                <w:rFonts w:asciiTheme="minorHAnsi" w:eastAsia="Times New Roman" w:hAnsiTheme="minorHAnsi" w:cstheme="minorHAnsi"/>
                <w:sz w:val="24"/>
                <w:szCs w:val="24"/>
                <w:highlight w:val="green"/>
              </w:rPr>
              <w:t>01</w:t>
            </w:r>
            <w:r w:rsidRPr="000F770A">
              <w:rPr>
                <w:rFonts w:asciiTheme="minorHAnsi" w:eastAsia="Times New Roman" w:hAnsiTheme="minorHAnsi" w:cstheme="minorHAnsi"/>
                <w:sz w:val="24"/>
                <w:szCs w:val="24"/>
                <w:highlight w:val="green"/>
              </w:rPr>
              <w:t>.06.26</w:t>
            </w:r>
          </w:p>
        </w:tc>
        <w:tc>
          <w:tcPr>
            <w:tcW w:w="0" w:type="auto"/>
          </w:tcPr>
          <w:p w14:paraId="0A1C2135" w14:textId="0E33033F" w:rsidR="000F770A" w:rsidRPr="000F770A" w:rsidRDefault="000F770A" w:rsidP="006C673D">
            <w:pPr>
              <w:widowControl/>
              <w:autoSpaceDE/>
              <w:autoSpaceDN/>
              <w:rPr>
                <w:rFonts w:asciiTheme="minorHAnsi" w:eastAsia="Times New Roman" w:hAnsiTheme="minorHAnsi" w:cstheme="minorHAnsi"/>
                <w:sz w:val="24"/>
                <w:szCs w:val="24"/>
                <w:highlight w:val="green"/>
              </w:rPr>
            </w:pPr>
            <w:r>
              <w:rPr>
                <w:rFonts w:asciiTheme="minorHAnsi" w:eastAsia="Times New Roman" w:hAnsiTheme="minorHAnsi" w:cstheme="minorHAnsi"/>
                <w:sz w:val="24"/>
                <w:szCs w:val="24"/>
                <w:highlight w:val="green"/>
              </w:rPr>
              <w:t>Polices Revised</w:t>
            </w:r>
          </w:p>
        </w:tc>
        <w:tc>
          <w:tcPr>
            <w:tcW w:w="0" w:type="auto"/>
          </w:tcPr>
          <w:p w14:paraId="7DE89CA9" w14:textId="77777777" w:rsidR="000F770A" w:rsidRPr="000F770A" w:rsidRDefault="000F770A" w:rsidP="006C673D">
            <w:pPr>
              <w:widowControl/>
              <w:autoSpaceDE/>
              <w:autoSpaceDN/>
              <w:rPr>
                <w:rFonts w:asciiTheme="minorHAnsi" w:eastAsia="Times New Roman" w:hAnsiTheme="minorHAnsi" w:cstheme="minorHAnsi"/>
                <w:sz w:val="24"/>
                <w:szCs w:val="24"/>
                <w:highlight w:val="green"/>
              </w:rPr>
            </w:pPr>
          </w:p>
        </w:tc>
        <w:tc>
          <w:tcPr>
            <w:tcW w:w="0" w:type="auto"/>
          </w:tcPr>
          <w:p w14:paraId="7432A52C" w14:textId="453E30F2" w:rsidR="000F770A" w:rsidRPr="000F770A" w:rsidRDefault="000F770A" w:rsidP="006C673D">
            <w:pPr>
              <w:widowControl/>
              <w:autoSpaceDE/>
              <w:autoSpaceDN/>
              <w:rPr>
                <w:rFonts w:asciiTheme="minorHAnsi" w:eastAsia="Times New Roman" w:hAnsiTheme="minorHAnsi" w:cstheme="minorHAnsi"/>
                <w:sz w:val="24"/>
                <w:szCs w:val="24"/>
                <w:highlight w:val="green"/>
              </w:rPr>
            </w:pPr>
          </w:p>
        </w:tc>
      </w:tr>
    </w:tbl>
    <w:p w14:paraId="74BC4E2F" w14:textId="77777777" w:rsidR="009B2336" w:rsidRPr="001735F6" w:rsidRDefault="009B2336" w:rsidP="00DE4E26">
      <w:pPr>
        <w:jc w:val="both"/>
        <w:rPr>
          <w:rFonts w:asciiTheme="minorHAnsi" w:hAnsiTheme="minorHAnsi" w:cstheme="minorHAnsi"/>
        </w:rPr>
      </w:pPr>
    </w:p>
    <w:p w14:paraId="4A7F11D1" w14:textId="77777777" w:rsidR="009B2336" w:rsidRDefault="009B2336" w:rsidP="00DE4E26">
      <w:pPr>
        <w:jc w:val="both"/>
        <w:rPr>
          <w:rFonts w:asciiTheme="minorHAnsi" w:hAnsiTheme="minorHAnsi" w:cstheme="minorHAnsi"/>
        </w:rPr>
      </w:pPr>
    </w:p>
    <w:p w14:paraId="2CD9C5AB" w14:textId="77777777" w:rsidR="005900E3" w:rsidRDefault="005900E3" w:rsidP="00DE4E26">
      <w:pPr>
        <w:jc w:val="both"/>
        <w:rPr>
          <w:rFonts w:asciiTheme="minorHAnsi" w:hAnsiTheme="minorHAnsi" w:cstheme="minorHAnsi"/>
        </w:rPr>
      </w:pPr>
    </w:p>
    <w:p w14:paraId="1810E7F9" w14:textId="2C13B617" w:rsidR="005900E3" w:rsidRDefault="005900E3" w:rsidP="00DE4E26">
      <w:pPr>
        <w:jc w:val="both"/>
        <w:rPr>
          <w:rFonts w:asciiTheme="minorHAnsi" w:hAnsiTheme="minorHAnsi" w:cstheme="minorHAnsi"/>
        </w:rPr>
      </w:pPr>
    </w:p>
    <w:p w14:paraId="4C5106A8" w14:textId="77777777" w:rsidR="000F770A" w:rsidRDefault="000F770A" w:rsidP="00DE4E26">
      <w:pPr>
        <w:jc w:val="both"/>
        <w:rPr>
          <w:rFonts w:asciiTheme="minorHAnsi" w:hAnsiTheme="minorHAnsi" w:cstheme="minorHAnsi"/>
        </w:rPr>
      </w:pPr>
    </w:p>
    <w:p w14:paraId="558EEDEE" w14:textId="77777777" w:rsidR="000F770A" w:rsidRDefault="000F770A" w:rsidP="00DE4E26">
      <w:pPr>
        <w:jc w:val="both"/>
        <w:rPr>
          <w:rFonts w:asciiTheme="minorHAnsi" w:hAnsiTheme="minorHAnsi" w:cstheme="minorHAnsi"/>
        </w:rPr>
      </w:pPr>
    </w:p>
    <w:p w14:paraId="36DFE95C" w14:textId="77777777" w:rsidR="000F770A" w:rsidRDefault="000F770A" w:rsidP="00DE4E26">
      <w:pPr>
        <w:jc w:val="both"/>
        <w:rPr>
          <w:rFonts w:asciiTheme="minorHAnsi" w:hAnsiTheme="minorHAnsi" w:cstheme="minorHAnsi"/>
        </w:rPr>
      </w:pPr>
    </w:p>
    <w:p w14:paraId="1FE390E4" w14:textId="77777777" w:rsidR="000F770A" w:rsidRDefault="000F770A" w:rsidP="00DE4E26">
      <w:pPr>
        <w:jc w:val="both"/>
        <w:rPr>
          <w:rFonts w:asciiTheme="minorHAnsi" w:hAnsiTheme="minorHAnsi" w:cstheme="minorHAnsi"/>
        </w:rPr>
      </w:pPr>
    </w:p>
    <w:p w14:paraId="6C93468C" w14:textId="77777777" w:rsidR="000F770A" w:rsidRDefault="000F770A" w:rsidP="00DE4E26">
      <w:pPr>
        <w:jc w:val="both"/>
        <w:rPr>
          <w:rFonts w:asciiTheme="minorHAnsi" w:hAnsiTheme="minorHAnsi" w:cstheme="minorHAnsi"/>
        </w:rPr>
      </w:pPr>
    </w:p>
    <w:p w14:paraId="33083E72" w14:textId="77777777" w:rsidR="000F770A" w:rsidRDefault="000F770A" w:rsidP="00DE4E26">
      <w:pPr>
        <w:jc w:val="both"/>
        <w:rPr>
          <w:rFonts w:asciiTheme="minorHAnsi" w:hAnsiTheme="minorHAnsi" w:cstheme="minorHAnsi"/>
        </w:rPr>
      </w:pPr>
    </w:p>
    <w:p w14:paraId="4BBE1DAE" w14:textId="77777777" w:rsidR="000F770A" w:rsidRDefault="000F770A" w:rsidP="00DE4E26">
      <w:pPr>
        <w:jc w:val="both"/>
        <w:rPr>
          <w:rFonts w:asciiTheme="minorHAnsi" w:hAnsiTheme="minorHAnsi" w:cstheme="minorHAnsi"/>
        </w:rPr>
      </w:pPr>
    </w:p>
    <w:p w14:paraId="344B56B3" w14:textId="77777777" w:rsidR="000F770A" w:rsidRDefault="000F770A" w:rsidP="00DE4E26">
      <w:pPr>
        <w:jc w:val="both"/>
        <w:rPr>
          <w:rFonts w:asciiTheme="minorHAnsi" w:hAnsiTheme="minorHAnsi" w:cstheme="minorHAnsi"/>
        </w:rPr>
      </w:pPr>
    </w:p>
    <w:p w14:paraId="4EF2636C" w14:textId="77777777" w:rsidR="00A1050D" w:rsidRPr="001735F6" w:rsidRDefault="00A1050D" w:rsidP="00DE4E26">
      <w:pPr>
        <w:jc w:val="both"/>
        <w:rPr>
          <w:rFonts w:asciiTheme="minorHAnsi" w:hAnsiTheme="minorHAnsi" w:cstheme="minorHAnsi"/>
        </w:rPr>
      </w:pPr>
    </w:p>
    <w:p w14:paraId="356A5C29" w14:textId="77777777" w:rsidR="00C572FC" w:rsidRPr="001735F6" w:rsidRDefault="00C572FC" w:rsidP="00974ADC">
      <w:pPr>
        <w:jc w:val="both"/>
        <w:rPr>
          <w:rFonts w:asciiTheme="minorHAnsi" w:hAnsiTheme="minorHAnsi" w:cstheme="minorHAnsi"/>
        </w:rPr>
      </w:pPr>
    </w:p>
    <w:p w14:paraId="443AD75F" w14:textId="01D0FE4E" w:rsidR="003F0942" w:rsidRPr="00030653" w:rsidRDefault="003F0942" w:rsidP="00030653">
      <w:pPr>
        <w:pStyle w:val="Heading1"/>
        <w:numPr>
          <w:ilvl w:val="0"/>
          <w:numId w:val="2"/>
        </w:numPr>
        <w:ind w:left="540" w:hanging="450"/>
        <w:jc w:val="center"/>
        <w:rPr>
          <w:rFonts w:asciiTheme="minorHAnsi" w:hAnsiTheme="minorHAnsi" w:cstheme="minorHAnsi"/>
          <w:color w:val="000000" w:themeColor="text1"/>
          <w:sz w:val="28"/>
          <w:szCs w:val="28"/>
          <w:u w:val="single"/>
        </w:rPr>
      </w:pPr>
      <w:bookmarkStart w:id="75" w:name="_Toc236240319"/>
      <w:r w:rsidRPr="00030653">
        <w:rPr>
          <w:rFonts w:asciiTheme="minorHAnsi" w:hAnsiTheme="minorHAnsi" w:cstheme="minorHAnsi"/>
          <w:color w:val="000000" w:themeColor="text1"/>
          <w:sz w:val="28"/>
          <w:szCs w:val="28"/>
          <w:u w:val="single"/>
        </w:rPr>
        <w:t>Acknowledgment Forms</w:t>
      </w:r>
      <w:bookmarkEnd w:id="75"/>
    </w:p>
    <w:p w14:paraId="58CCFF03" w14:textId="77777777" w:rsidR="00C572FC" w:rsidRPr="001735F6" w:rsidRDefault="00C572FC" w:rsidP="00974ADC">
      <w:pPr>
        <w:jc w:val="both"/>
        <w:rPr>
          <w:rFonts w:asciiTheme="minorHAnsi" w:hAnsiTheme="minorHAnsi" w:cstheme="minorHAnsi"/>
        </w:rPr>
      </w:pPr>
    </w:p>
    <w:p w14:paraId="2065254A" w14:textId="57EAE2BE" w:rsidR="003F0942" w:rsidRPr="009E521A" w:rsidRDefault="003F0942" w:rsidP="00010096">
      <w:pPr>
        <w:pStyle w:val="Heading2"/>
        <w:numPr>
          <w:ilvl w:val="0"/>
          <w:numId w:val="20"/>
        </w:numPr>
        <w:ind w:left="720" w:right="50" w:hanging="720"/>
        <w:jc w:val="both"/>
        <w:rPr>
          <w:rFonts w:asciiTheme="minorHAnsi" w:hAnsiTheme="minorHAnsi" w:cstheme="minorHAnsi"/>
          <w:color w:val="A51F3C"/>
          <w:sz w:val="26"/>
          <w:szCs w:val="26"/>
        </w:rPr>
      </w:pPr>
      <w:bookmarkStart w:id="76" w:name="_Toc236240320"/>
      <w:r w:rsidRPr="009E521A">
        <w:rPr>
          <w:rFonts w:asciiTheme="minorHAnsi" w:hAnsiTheme="minorHAnsi" w:cstheme="minorHAnsi"/>
          <w:color w:val="A51F3C"/>
          <w:sz w:val="26"/>
          <w:szCs w:val="26"/>
        </w:rPr>
        <w:t>Employee Handbook Acknowledgment</w:t>
      </w:r>
      <w:bookmarkEnd w:id="76"/>
    </w:p>
    <w:p w14:paraId="309B1441" w14:textId="77777777" w:rsidR="00C572FC" w:rsidRPr="001735F6" w:rsidRDefault="00C572FC" w:rsidP="00974ADC">
      <w:pPr>
        <w:jc w:val="both"/>
        <w:rPr>
          <w:rFonts w:asciiTheme="minorHAnsi" w:hAnsiTheme="minorHAnsi" w:cstheme="minorHAnsi"/>
        </w:rPr>
      </w:pPr>
    </w:p>
    <w:p w14:paraId="5D4D00A7" w14:textId="2A511E04" w:rsidR="009230B5" w:rsidRPr="009E521A" w:rsidRDefault="009230B5" w:rsidP="009230B5">
      <w:pPr>
        <w:jc w:val="both"/>
        <w:rPr>
          <w:rFonts w:asciiTheme="minorHAnsi" w:hAnsiTheme="minorHAnsi" w:cstheme="minorHAnsi"/>
          <w:sz w:val="24"/>
          <w:szCs w:val="24"/>
        </w:rPr>
      </w:pPr>
      <w:r w:rsidRPr="009E521A">
        <w:rPr>
          <w:rFonts w:asciiTheme="minorHAnsi" w:hAnsiTheme="minorHAnsi" w:cstheme="minorHAnsi"/>
          <w:sz w:val="24"/>
          <w:szCs w:val="24"/>
        </w:rPr>
        <w:t xml:space="preserve">I hereby acknowledge receipt of the </w:t>
      </w:r>
      <w:r w:rsidR="002143DC" w:rsidRPr="009E521A">
        <w:rPr>
          <w:rFonts w:asciiTheme="minorHAnsi" w:hAnsiTheme="minorHAnsi" w:cstheme="minorHAnsi"/>
          <w:b/>
          <w:bCs/>
          <w:sz w:val="24"/>
          <w:szCs w:val="24"/>
        </w:rPr>
        <w:t>Cherry Hill</w:t>
      </w:r>
      <w:r w:rsidRPr="009E521A">
        <w:rPr>
          <w:rFonts w:asciiTheme="minorHAnsi" w:hAnsiTheme="minorHAnsi" w:cstheme="minorHAnsi"/>
          <w:b/>
          <w:bCs/>
          <w:sz w:val="24"/>
          <w:szCs w:val="24"/>
        </w:rPr>
        <w:t xml:space="preserve"> Employee Handbook</w:t>
      </w:r>
      <w:r w:rsidRPr="009E521A">
        <w:rPr>
          <w:rFonts w:asciiTheme="minorHAnsi" w:hAnsiTheme="minorHAnsi" w:cstheme="minorHAnsi"/>
          <w:sz w:val="24"/>
          <w:szCs w:val="24"/>
        </w:rPr>
        <w:t xml:space="preserve">. I understand that it is my responsibility to read, understand, and comply with the policies and procedures outlined in this handbook. I recognize that the Employee Handbook is not an employment contract and does not guarantee employment for any specific duration. I understand that my employment with </w:t>
      </w:r>
      <w:r w:rsidR="00D3501E" w:rsidRPr="009E521A">
        <w:rPr>
          <w:rFonts w:asciiTheme="minorHAnsi" w:hAnsiTheme="minorHAnsi" w:cstheme="minorHAnsi"/>
          <w:sz w:val="24"/>
          <w:szCs w:val="24"/>
        </w:rPr>
        <w:t xml:space="preserve">Cherry Hill </w:t>
      </w:r>
      <w:r w:rsidRPr="009E521A">
        <w:rPr>
          <w:rFonts w:asciiTheme="minorHAnsi" w:hAnsiTheme="minorHAnsi" w:cstheme="minorHAnsi"/>
          <w:sz w:val="24"/>
          <w:szCs w:val="24"/>
        </w:rPr>
        <w:t>is at-will, meaning either I or the company can terminate the employment relationship at any time, with or without cause or notice, unless otherwise specified in a written employment agreement.</w:t>
      </w:r>
    </w:p>
    <w:p w14:paraId="05FB0443" w14:textId="77777777" w:rsidR="009230B5" w:rsidRPr="009E521A" w:rsidRDefault="009230B5" w:rsidP="009230B5">
      <w:pPr>
        <w:jc w:val="both"/>
        <w:rPr>
          <w:rFonts w:asciiTheme="minorHAnsi" w:hAnsiTheme="minorHAnsi" w:cstheme="minorHAnsi"/>
          <w:sz w:val="24"/>
          <w:szCs w:val="24"/>
        </w:rPr>
      </w:pPr>
    </w:p>
    <w:p w14:paraId="6E1EDD35" w14:textId="25234069" w:rsidR="009230B5" w:rsidRPr="009E521A" w:rsidRDefault="009230B5" w:rsidP="009230B5">
      <w:pPr>
        <w:jc w:val="both"/>
        <w:rPr>
          <w:rFonts w:asciiTheme="minorHAnsi" w:hAnsiTheme="minorHAnsi" w:cstheme="minorHAnsi"/>
          <w:sz w:val="24"/>
          <w:szCs w:val="24"/>
        </w:rPr>
      </w:pPr>
      <w:r w:rsidRPr="009E521A">
        <w:rPr>
          <w:rFonts w:asciiTheme="minorHAnsi" w:hAnsiTheme="minorHAnsi" w:cstheme="minorHAnsi"/>
          <w:sz w:val="24"/>
          <w:szCs w:val="24"/>
        </w:rPr>
        <w:t xml:space="preserve">I also acknowledge that </w:t>
      </w:r>
      <w:r w:rsidR="00C06BC4" w:rsidRPr="009E521A">
        <w:rPr>
          <w:rFonts w:asciiTheme="minorHAnsi" w:hAnsiTheme="minorHAnsi" w:cstheme="minorHAnsi"/>
          <w:sz w:val="24"/>
          <w:szCs w:val="24"/>
        </w:rPr>
        <w:t>Cherry Hill</w:t>
      </w:r>
      <w:r w:rsidRPr="009E521A">
        <w:rPr>
          <w:rFonts w:asciiTheme="minorHAnsi" w:hAnsiTheme="minorHAnsi" w:cstheme="minorHAnsi"/>
          <w:sz w:val="24"/>
          <w:szCs w:val="24"/>
        </w:rPr>
        <w:t xml:space="preserve"> reserves the right to modify, amend, or terminate policies, procedures, and benefits described in the Employee Handbook at any time. It is my responsibility to stay informed of any changes and seek clarification from my supervisor or the HR department if I have any questions. By signing this form, I confirm that I have read, understood, and agreed to abide by the policies and procedures contained in the Employee Handbook. I also agree to return the Employee Handbook upon the termination of my employment.</w:t>
      </w:r>
    </w:p>
    <w:p w14:paraId="54727A7B" w14:textId="77777777" w:rsidR="009230B5" w:rsidRPr="009E521A" w:rsidRDefault="009230B5" w:rsidP="009230B5">
      <w:pPr>
        <w:jc w:val="both"/>
        <w:rPr>
          <w:rFonts w:asciiTheme="minorHAnsi" w:hAnsiTheme="minorHAnsi" w:cstheme="minorHAnsi"/>
          <w:sz w:val="24"/>
          <w:szCs w:val="24"/>
        </w:rPr>
      </w:pPr>
    </w:p>
    <w:p w14:paraId="22C46D3C" w14:textId="38F60C2C" w:rsidR="00C572FC" w:rsidRDefault="009230B5" w:rsidP="009E521A">
      <w:pPr>
        <w:spacing w:line="360" w:lineRule="auto"/>
        <w:rPr>
          <w:rFonts w:asciiTheme="minorHAnsi" w:hAnsiTheme="minorHAnsi" w:cstheme="minorHAnsi"/>
          <w:sz w:val="24"/>
          <w:szCs w:val="24"/>
        </w:rPr>
      </w:pPr>
      <w:r w:rsidRPr="009E521A">
        <w:rPr>
          <w:rFonts w:asciiTheme="minorHAnsi" w:hAnsiTheme="minorHAnsi" w:cstheme="minorHAnsi"/>
          <w:b/>
          <w:bCs/>
          <w:sz w:val="24"/>
          <w:szCs w:val="24"/>
        </w:rPr>
        <w:t>Employee Name:</w:t>
      </w:r>
      <w:r w:rsidRPr="009E521A">
        <w:rPr>
          <w:rFonts w:asciiTheme="minorHAnsi" w:hAnsiTheme="minorHAnsi" w:cstheme="minorHAnsi"/>
          <w:sz w:val="24"/>
          <w:szCs w:val="24"/>
        </w:rPr>
        <w:t xml:space="preserve"> ______________________________</w:t>
      </w:r>
      <w:r w:rsidRPr="009E521A">
        <w:rPr>
          <w:rFonts w:asciiTheme="minorHAnsi" w:hAnsiTheme="minorHAnsi" w:cstheme="minorHAnsi"/>
          <w:sz w:val="24"/>
          <w:szCs w:val="24"/>
        </w:rPr>
        <w:br/>
      </w:r>
      <w:r w:rsidRPr="009E521A">
        <w:rPr>
          <w:rFonts w:asciiTheme="minorHAnsi" w:hAnsiTheme="minorHAnsi" w:cstheme="minorHAnsi"/>
          <w:b/>
          <w:bCs/>
          <w:sz w:val="24"/>
          <w:szCs w:val="24"/>
        </w:rPr>
        <w:t>Employee Code:</w:t>
      </w:r>
      <w:r w:rsidRPr="009E521A">
        <w:rPr>
          <w:rFonts w:asciiTheme="minorHAnsi" w:hAnsiTheme="minorHAnsi" w:cstheme="minorHAnsi"/>
          <w:sz w:val="24"/>
          <w:szCs w:val="24"/>
        </w:rPr>
        <w:t xml:space="preserve"> _______________________________</w:t>
      </w:r>
      <w:r w:rsidRPr="009E521A">
        <w:rPr>
          <w:rFonts w:asciiTheme="minorHAnsi" w:hAnsiTheme="minorHAnsi" w:cstheme="minorHAnsi"/>
          <w:sz w:val="24"/>
          <w:szCs w:val="24"/>
        </w:rPr>
        <w:br/>
      </w:r>
      <w:r w:rsidRPr="009E521A">
        <w:rPr>
          <w:rFonts w:asciiTheme="minorHAnsi" w:hAnsiTheme="minorHAnsi" w:cstheme="minorHAnsi"/>
          <w:b/>
          <w:bCs/>
          <w:sz w:val="24"/>
          <w:szCs w:val="24"/>
        </w:rPr>
        <w:t>Employee Signature:</w:t>
      </w:r>
      <w:r w:rsidRPr="009E521A">
        <w:rPr>
          <w:rFonts w:asciiTheme="minorHAnsi" w:hAnsiTheme="minorHAnsi" w:cstheme="minorHAnsi"/>
          <w:sz w:val="24"/>
          <w:szCs w:val="24"/>
        </w:rPr>
        <w:t xml:space="preserve"> ___________________________</w:t>
      </w:r>
      <w:r w:rsidRPr="009E521A">
        <w:rPr>
          <w:rFonts w:asciiTheme="minorHAnsi" w:hAnsiTheme="minorHAnsi" w:cstheme="minorHAnsi"/>
          <w:sz w:val="24"/>
          <w:szCs w:val="24"/>
        </w:rPr>
        <w:br/>
      </w:r>
      <w:r w:rsidRPr="009E521A">
        <w:rPr>
          <w:rFonts w:asciiTheme="minorHAnsi" w:hAnsiTheme="minorHAnsi" w:cstheme="minorHAnsi"/>
          <w:b/>
          <w:bCs/>
          <w:sz w:val="24"/>
          <w:szCs w:val="24"/>
        </w:rPr>
        <w:t>Date:</w:t>
      </w:r>
      <w:r w:rsidRPr="009E521A">
        <w:rPr>
          <w:rFonts w:asciiTheme="minorHAnsi" w:hAnsiTheme="minorHAnsi" w:cstheme="minorHAnsi"/>
          <w:sz w:val="24"/>
          <w:szCs w:val="24"/>
        </w:rPr>
        <w:t xml:space="preserve"> ________________________________________</w:t>
      </w:r>
      <w:r w:rsidR="009E521A">
        <w:rPr>
          <w:rFonts w:asciiTheme="minorHAnsi" w:hAnsiTheme="minorHAnsi" w:cstheme="minorHAnsi"/>
          <w:sz w:val="24"/>
          <w:szCs w:val="24"/>
        </w:rPr>
        <w:br/>
      </w:r>
    </w:p>
    <w:p w14:paraId="29839883" w14:textId="77777777" w:rsidR="009E521A" w:rsidRDefault="009E521A" w:rsidP="009E521A">
      <w:pPr>
        <w:spacing w:line="360" w:lineRule="auto"/>
        <w:rPr>
          <w:rFonts w:asciiTheme="minorHAnsi" w:hAnsiTheme="minorHAnsi" w:cstheme="minorHAnsi"/>
          <w:sz w:val="24"/>
          <w:szCs w:val="24"/>
        </w:rPr>
      </w:pPr>
    </w:p>
    <w:p w14:paraId="6FD8D314" w14:textId="77777777" w:rsidR="009E521A" w:rsidRDefault="009E521A" w:rsidP="009E521A">
      <w:pPr>
        <w:spacing w:line="360" w:lineRule="auto"/>
        <w:rPr>
          <w:rFonts w:asciiTheme="minorHAnsi" w:hAnsiTheme="minorHAnsi" w:cstheme="minorHAnsi"/>
          <w:sz w:val="24"/>
          <w:szCs w:val="24"/>
        </w:rPr>
      </w:pPr>
    </w:p>
    <w:p w14:paraId="20126F42" w14:textId="77777777" w:rsidR="009E521A" w:rsidRDefault="009E521A" w:rsidP="009E521A">
      <w:pPr>
        <w:spacing w:line="360" w:lineRule="auto"/>
        <w:rPr>
          <w:rFonts w:asciiTheme="minorHAnsi" w:hAnsiTheme="minorHAnsi" w:cstheme="minorHAnsi"/>
          <w:sz w:val="24"/>
          <w:szCs w:val="24"/>
        </w:rPr>
      </w:pPr>
    </w:p>
    <w:p w14:paraId="6C45467A" w14:textId="77777777" w:rsidR="009E521A" w:rsidRDefault="009E521A" w:rsidP="009E521A">
      <w:pPr>
        <w:spacing w:line="360" w:lineRule="auto"/>
        <w:rPr>
          <w:rFonts w:asciiTheme="minorHAnsi" w:hAnsiTheme="minorHAnsi" w:cstheme="minorHAnsi"/>
          <w:sz w:val="24"/>
          <w:szCs w:val="24"/>
        </w:rPr>
      </w:pPr>
    </w:p>
    <w:p w14:paraId="795D1A26" w14:textId="77777777" w:rsidR="009E521A" w:rsidRDefault="009E521A" w:rsidP="009E521A">
      <w:pPr>
        <w:spacing w:line="360" w:lineRule="auto"/>
        <w:rPr>
          <w:rFonts w:asciiTheme="minorHAnsi" w:hAnsiTheme="minorHAnsi" w:cstheme="minorHAnsi"/>
          <w:sz w:val="24"/>
          <w:szCs w:val="24"/>
        </w:rPr>
      </w:pPr>
    </w:p>
    <w:p w14:paraId="24CE4432" w14:textId="77777777" w:rsidR="009E521A" w:rsidRDefault="009E521A" w:rsidP="009E521A">
      <w:pPr>
        <w:spacing w:line="360" w:lineRule="auto"/>
        <w:rPr>
          <w:rFonts w:asciiTheme="minorHAnsi" w:hAnsiTheme="minorHAnsi" w:cstheme="minorHAnsi"/>
          <w:sz w:val="24"/>
          <w:szCs w:val="24"/>
        </w:rPr>
      </w:pPr>
    </w:p>
    <w:p w14:paraId="5D5E19ED" w14:textId="77777777" w:rsidR="009E521A" w:rsidRDefault="009E521A" w:rsidP="009E521A">
      <w:pPr>
        <w:spacing w:line="360" w:lineRule="auto"/>
        <w:rPr>
          <w:rFonts w:asciiTheme="minorHAnsi" w:hAnsiTheme="minorHAnsi" w:cstheme="minorHAnsi"/>
          <w:sz w:val="24"/>
          <w:szCs w:val="24"/>
        </w:rPr>
      </w:pPr>
    </w:p>
    <w:p w14:paraId="1A907436" w14:textId="77777777" w:rsidR="009E521A" w:rsidRDefault="009E521A" w:rsidP="009E521A">
      <w:pPr>
        <w:spacing w:line="360" w:lineRule="auto"/>
        <w:rPr>
          <w:rFonts w:asciiTheme="minorHAnsi" w:hAnsiTheme="minorHAnsi" w:cstheme="minorHAnsi"/>
          <w:sz w:val="24"/>
          <w:szCs w:val="24"/>
        </w:rPr>
      </w:pPr>
    </w:p>
    <w:p w14:paraId="17DD1A37" w14:textId="77777777" w:rsidR="009E521A" w:rsidRDefault="009E521A" w:rsidP="009E521A">
      <w:pPr>
        <w:spacing w:line="360" w:lineRule="auto"/>
        <w:rPr>
          <w:rFonts w:asciiTheme="minorHAnsi" w:hAnsiTheme="minorHAnsi" w:cstheme="minorHAnsi"/>
          <w:sz w:val="24"/>
          <w:szCs w:val="24"/>
        </w:rPr>
      </w:pPr>
    </w:p>
    <w:p w14:paraId="70B7DE38" w14:textId="77777777" w:rsidR="009E521A" w:rsidRDefault="009E521A" w:rsidP="009E521A">
      <w:pPr>
        <w:spacing w:line="360" w:lineRule="auto"/>
        <w:rPr>
          <w:rFonts w:asciiTheme="minorHAnsi" w:hAnsiTheme="minorHAnsi" w:cstheme="minorHAnsi"/>
          <w:sz w:val="24"/>
          <w:szCs w:val="24"/>
        </w:rPr>
      </w:pPr>
    </w:p>
    <w:p w14:paraId="7E1404D9" w14:textId="77777777" w:rsidR="009E521A" w:rsidRPr="009E521A" w:rsidRDefault="009E521A" w:rsidP="009E521A">
      <w:pPr>
        <w:spacing w:line="360" w:lineRule="auto"/>
        <w:rPr>
          <w:rFonts w:asciiTheme="minorHAnsi" w:hAnsiTheme="minorHAnsi" w:cstheme="minorHAnsi"/>
          <w:sz w:val="24"/>
          <w:szCs w:val="24"/>
        </w:rPr>
      </w:pPr>
    </w:p>
    <w:p w14:paraId="2D8DD335" w14:textId="77777777" w:rsidR="00C572FC" w:rsidRPr="001735F6" w:rsidRDefault="00C572FC" w:rsidP="00974ADC">
      <w:pPr>
        <w:jc w:val="both"/>
        <w:rPr>
          <w:rFonts w:asciiTheme="minorHAnsi" w:hAnsiTheme="minorHAnsi" w:cstheme="minorHAnsi"/>
        </w:rPr>
      </w:pPr>
    </w:p>
    <w:p w14:paraId="50226487" w14:textId="74437404" w:rsidR="003F0942" w:rsidRPr="009E521A" w:rsidRDefault="003F0942" w:rsidP="00010096">
      <w:pPr>
        <w:pStyle w:val="Heading2"/>
        <w:numPr>
          <w:ilvl w:val="0"/>
          <w:numId w:val="20"/>
        </w:numPr>
        <w:ind w:left="720" w:right="50" w:hanging="720"/>
        <w:jc w:val="both"/>
        <w:rPr>
          <w:rFonts w:asciiTheme="minorHAnsi" w:hAnsiTheme="minorHAnsi" w:cstheme="minorHAnsi"/>
          <w:color w:val="A51F3C"/>
          <w:sz w:val="26"/>
          <w:szCs w:val="26"/>
        </w:rPr>
      </w:pPr>
      <w:bookmarkStart w:id="77" w:name="_Toc236240321"/>
      <w:r w:rsidRPr="009E521A">
        <w:rPr>
          <w:rFonts w:asciiTheme="minorHAnsi" w:hAnsiTheme="minorHAnsi" w:cstheme="minorHAnsi"/>
          <w:color w:val="A51F3C"/>
          <w:sz w:val="26"/>
          <w:szCs w:val="26"/>
        </w:rPr>
        <w:t>Confidentiality Agreement Acknowledgment</w:t>
      </w:r>
      <w:bookmarkEnd w:id="77"/>
    </w:p>
    <w:p w14:paraId="4D3592C9" w14:textId="77777777" w:rsidR="003F0942" w:rsidRPr="001735F6" w:rsidRDefault="003F0942" w:rsidP="009230B5">
      <w:pPr>
        <w:rPr>
          <w:rFonts w:asciiTheme="minorHAnsi" w:hAnsiTheme="minorHAnsi" w:cstheme="minorHAnsi"/>
        </w:rPr>
      </w:pPr>
    </w:p>
    <w:p w14:paraId="03948748" w14:textId="77777777" w:rsidR="00E134F5" w:rsidRPr="009E521A" w:rsidRDefault="00E134F5" w:rsidP="00E134F5">
      <w:pPr>
        <w:jc w:val="both"/>
        <w:rPr>
          <w:rFonts w:asciiTheme="minorHAnsi" w:hAnsiTheme="minorHAnsi" w:cstheme="minorHAnsi"/>
          <w:sz w:val="24"/>
          <w:szCs w:val="24"/>
        </w:rPr>
      </w:pPr>
      <w:r w:rsidRPr="00E134F5">
        <w:rPr>
          <w:rFonts w:asciiTheme="minorHAnsi" w:hAnsiTheme="minorHAnsi" w:cstheme="minorHAnsi"/>
          <w:sz w:val="24"/>
          <w:szCs w:val="24"/>
        </w:rPr>
        <w:t>As an employee of Cherry Hill, I understand that any non-public information I learn about the company, its operations, or its members constitutes confidential information. I pledge not to disclose this information to anyone outside the company or to any employees within the company who do not need to know it for their work. I acknowledge that disclosing, distributing, electronically transmitting, or copying confidential information is strictly prohibited. Any breach of this policy will result in disciplinary action, up to and including termination of employment, regardless of whether the disclosure was intentional or beneficial.</w:t>
      </w:r>
    </w:p>
    <w:p w14:paraId="499E8366" w14:textId="77777777" w:rsidR="00E134F5" w:rsidRPr="00E134F5" w:rsidRDefault="00E134F5" w:rsidP="00E134F5">
      <w:pPr>
        <w:jc w:val="both"/>
        <w:rPr>
          <w:rFonts w:asciiTheme="minorHAnsi" w:hAnsiTheme="minorHAnsi" w:cstheme="minorHAnsi"/>
          <w:sz w:val="24"/>
          <w:szCs w:val="24"/>
        </w:rPr>
      </w:pPr>
    </w:p>
    <w:p w14:paraId="74168243" w14:textId="77777777" w:rsidR="00E134F5" w:rsidRPr="00E134F5" w:rsidRDefault="00E134F5" w:rsidP="00E134F5">
      <w:pPr>
        <w:jc w:val="both"/>
        <w:rPr>
          <w:rFonts w:asciiTheme="minorHAnsi" w:hAnsiTheme="minorHAnsi" w:cstheme="minorHAnsi"/>
          <w:sz w:val="24"/>
          <w:szCs w:val="24"/>
        </w:rPr>
      </w:pPr>
      <w:r w:rsidRPr="00E134F5">
        <w:rPr>
          <w:rFonts w:asciiTheme="minorHAnsi" w:hAnsiTheme="minorHAnsi" w:cstheme="minorHAnsi"/>
          <w:sz w:val="24"/>
          <w:szCs w:val="24"/>
        </w:rPr>
        <w:t>By signing below, I affirm my understanding of this policy and my commitment to maintaining confidentiality.</w:t>
      </w:r>
    </w:p>
    <w:p w14:paraId="5FA0353C" w14:textId="35F14298" w:rsidR="009230B5" w:rsidRPr="009E521A" w:rsidRDefault="009230B5" w:rsidP="009230B5">
      <w:pPr>
        <w:rPr>
          <w:rFonts w:asciiTheme="minorHAnsi" w:hAnsiTheme="minorHAnsi" w:cstheme="minorHAnsi"/>
          <w:sz w:val="24"/>
          <w:szCs w:val="24"/>
        </w:rPr>
      </w:pPr>
    </w:p>
    <w:p w14:paraId="75B10F5A" w14:textId="77777777" w:rsidR="009230B5" w:rsidRPr="009E521A" w:rsidRDefault="009230B5" w:rsidP="009230B5">
      <w:pPr>
        <w:rPr>
          <w:rFonts w:asciiTheme="minorHAnsi" w:hAnsiTheme="minorHAnsi" w:cstheme="minorHAnsi"/>
          <w:sz w:val="24"/>
          <w:szCs w:val="24"/>
        </w:rPr>
      </w:pPr>
    </w:p>
    <w:p w14:paraId="20272860" w14:textId="77777777" w:rsidR="009230B5" w:rsidRPr="009E521A" w:rsidRDefault="009230B5" w:rsidP="00DE4E26">
      <w:pPr>
        <w:spacing w:line="360" w:lineRule="auto"/>
        <w:rPr>
          <w:rFonts w:asciiTheme="minorHAnsi" w:hAnsiTheme="minorHAnsi" w:cstheme="minorHAnsi"/>
          <w:b/>
          <w:bCs/>
          <w:sz w:val="24"/>
          <w:szCs w:val="24"/>
        </w:rPr>
      </w:pPr>
      <w:r w:rsidRPr="009E521A">
        <w:rPr>
          <w:rFonts w:asciiTheme="minorHAnsi" w:hAnsiTheme="minorHAnsi" w:cstheme="minorHAnsi"/>
          <w:b/>
          <w:bCs/>
          <w:sz w:val="24"/>
          <w:szCs w:val="24"/>
        </w:rPr>
        <w:t>Employee Name</w:t>
      </w:r>
      <w:r w:rsidRPr="009E521A">
        <w:rPr>
          <w:rFonts w:asciiTheme="minorHAnsi" w:hAnsiTheme="minorHAnsi" w:cstheme="minorHAnsi"/>
          <w:sz w:val="24"/>
          <w:szCs w:val="24"/>
        </w:rPr>
        <w:t>: ______________________________</w:t>
      </w:r>
    </w:p>
    <w:p w14:paraId="19449BBB" w14:textId="77777777" w:rsidR="009230B5" w:rsidRPr="009E521A" w:rsidRDefault="009230B5" w:rsidP="00DE4E26">
      <w:pPr>
        <w:spacing w:line="360" w:lineRule="auto"/>
        <w:rPr>
          <w:rFonts w:asciiTheme="minorHAnsi" w:hAnsiTheme="minorHAnsi" w:cstheme="minorHAnsi"/>
          <w:b/>
          <w:bCs/>
          <w:sz w:val="24"/>
          <w:szCs w:val="24"/>
        </w:rPr>
      </w:pPr>
      <w:r w:rsidRPr="009E521A">
        <w:rPr>
          <w:rFonts w:asciiTheme="minorHAnsi" w:hAnsiTheme="minorHAnsi" w:cstheme="minorHAnsi"/>
          <w:b/>
          <w:bCs/>
          <w:sz w:val="24"/>
          <w:szCs w:val="24"/>
        </w:rPr>
        <w:t xml:space="preserve">Employee Code: </w:t>
      </w:r>
      <w:r w:rsidRPr="009E521A">
        <w:rPr>
          <w:rFonts w:asciiTheme="minorHAnsi" w:hAnsiTheme="minorHAnsi" w:cstheme="minorHAnsi"/>
          <w:sz w:val="24"/>
          <w:szCs w:val="24"/>
        </w:rPr>
        <w:t>_______________________________</w:t>
      </w:r>
    </w:p>
    <w:p w14:paraId="781718E4" w14:textId="77777777" w:rsidR="009230B5" w:rsidRPr="009E521A" w:rsidRDefault="009230B5" w:rsidP="00DE4E26">
      <w:pPr>
        <w:spacing w:line="360" w:lineRule="auto"/>
        <w:rPr>
          <w:rFonts w:asciiTheme="minorHAnsi" w:hAnsiTheme="minorHAnsi" w:cstheme="minorHAnsi"/>
          <w:b/>
          <w:bCs/>
          <w:sz w:val="24"/>
          <w:szCs w:val="24"/>
        </w:rPr>
      </w:pPr>
      <w:r w:rsidRPr="009E521A">
        <w:rPr>
          <w:rFonts w:asciiTheme="minorHAnsi" w:hAnsiTheme="minorHAnsi" w:cstheme="minorHAnsi"/>
          <w:b/>
          <w:bCs/>
          <w:sz w:val="24"/>
          <w:szCs w:val="24"/>
        </w:rPr>
        <w:t xml:space="preserve">Employee Signature: </w:t>
      </w:r>
      <w:r w:rsidRPr="009E521A">
        <w:rPr>
          <w:rFonts w:asciiTheme="minorHAnsi" w:hAnsiTheme="minorHAnsi" w:cstheme="minorHAnsi"/>
          <w:sz w:val="24"/>
          <w:szCs w:val="24"/>
        </w:rPr>
        <w:t>___________________________</w:t>
      </w:r>
    </w:p>
    <w:p w14:paraId="5237CA2D" w14:textId="2922D95E" w:rsidR="009230B5" w:rsidRPr="009E521A" w:rsidRDefault="009230B5" w:rsidP="00DE4E26">
      <w:pPr>
        <w:spacing w:line="360" w:lineRule="auto"/>
        <w:rPr>
          <w:rFonts w:asciiTheme="minorHAnsi" w:hAnsiTheme="minorHAnsi" w:cstheme="minorHAnsi"/>
          <w:sz w:val="24"/>
          <w:szCs w:val="24"/>
        </w:rPr>
      </w:pPr>
      <w:r w:rsidRPr="009E521A">
        <w:rPr>
          <w:rFonts w:asciiTheme="minorHAnsi" w:hAnsiTheme="minorHAnsi" w:cstheme="minorHAnsi"/>
          <w:b/>
          <w:bCs/>
          <w:sz w:val="24"/>
          <w:szCs w:val="24"/>
        </w:rPr>
        <w:t xml:space="preserve">Date: </w:t>
      </w:r>
      <w:r w:rsidRPr="009E521A">
        <w:rPr>
          <w:rFonts w:asciiTheme="minorHAnsi" w:hAnsiTheme="minorHAnsi" w:cstheme="minorHAnsi"/>
          <w:sz w:val="24"/>
          <w:szCs w:val="24"/>
        </w:rPr>
        <w:t>________________________________________</w:t>
      </w:r>
    </w:p>
    <w:p w14:paraId="384E5591" w14:textId="51BABF2B" w:rsidR="000D5BC1" w:rsidRDefault="000D5BC1" w:rsidP="00974ADC">
      <w:pPr>
        <w:jc w:val="both"/>
        <w:rPr>
          <w:rFonts w:asciiTheme="minorHAnsi" w:hAnsiTheme="minorHAnsi" w:cstheme="minorHAnsi"/>
        </w:rPr>
      </w:pPr>
    </w:p>
    <w:p w14:paraId="0444C086" w14:textId="73891CB3" w:rsidR="00752FFD" w:rsidRDefault="00752FFD" w:rsidP="00974ADC">
      <w:pPr>
        <w:jc w:val="both"/>
        <w:rPr>
          <w:rFonts w:asciiTheme="minorHAnsi" w:hAnsiTheme="minorHAnsi" w:cstheme="minorHAnsi"/>
        </w:rPr>
      </w:pPr>
    </w:p>
    <w:p w14:paraId="13E700E5" w14:textId="77777777" w:rsidR="00752FFD" w:rsidRPr="00752FFD" w:rsidRDefault="00752FFD" w:rsidP="00974ADC">
      <w:pPr>
        <w:jc w:val="both"/>
        <w:rPr>
          <w:rFonts w:asciiTheme="minorHAnsi" w:hAnsiTheme="minorHAnsi" w:cstheme="minorHAnsi"/>
        </w:rPr>
      </w:pPr>
    </w:p>
    <w:sectPr w:rsidR="00752FFD" w:rsidRPr="00752FFD" w:rsidSect="009324BF">
      <w:headerReference w:type="default" r:id="rId28"/>
      <w:pgSz w:w="11910" w:h="16850"/>
      <w:pgMar w:top="1540" w:right="1380" w:bottom="280" w:left="1300" w:header="1584" w:footer="0" w:gutter="0"/>
      <w:pgBorders w:offsetFrom="page">
        <w:top w:val="dashSmallGap" w:sz="18" w:space="24" w:color="A51F3C"/>
        <w:left w:val="dashSmallGap" w:sz="18" w:space="24" w:color="A51F3C"/>
        <w:bottom w:val="dashSmallGap" w:sz="18" w:space="24" w:color="A51F3C"/>
        <w:right w:val="dashSmallGap" w:sz="18" w:space="24" w:color="A51F3C"/>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DE96B" w14:textId="77777777" w:rsidR="00F477F0" w:rsidRDefault="00F477F0" w:rsidP="001755D0">
      <w:r>
        <w:separator/>
      </w:r>
    </w:p>
  </w:endnote>
  <w:endnote w:type="continuationSeparator" w:id="0">
    <w:p w14:paraId="2B90C9B4" w14:textId="77777777" w:rsidR="00F477F0" w:rsidRDefault="00F477F0" w:rsidP="00175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695178"/>
      <w:docPartObj>
        <w:docPartGallery w:val="Page Numbers (Bottom of Page)"/>
        <w:docPartUnique/>
      </w:docPartObj>
    </w:sdtPr>
    <w:sdtEndPr>
      <w:rPr>
        <w:noProof/>
      </w:rPr>
    </w:sdtEndPr>
    <w:sdtContent>
      <w:p w14:paraId="0E595BB1" w14:textId="77777777" w:rsidR="00905995" w:rsidRDefault="00905995" w:rsidP="00BD16E3">
        <w:pPr>
          <w:pStyle w:val="Footer"/>
          <w:jc w:val="right"/>
        </w:pPr>
      </w:p>
      <w:p w14:paraId="0BFF2A8E" w14:textId="549E8542" w:rsidR="00905995" w:rsidRDefault="00905995" w:rsidP="00BD16E3">
        <w:pPr>
          <w:pStyle w:val="Footer"/>
          <w:jc w:val="right"/>
        </w:pPr>
        <w:r>
          <w:fldChar w:fldCharType="begin"/>
        </w:r>
        <w:r>
          <w:instrText xml:space="preserve"> PAGE   \* MERGEFORMAT </w:instrText>
        </w:r>
        <w:r>
          <w:fldChar w:fldCharType="separate"/>
        </w:r>
        <w:r w:rsidR="00822F3D" w:rsidRPr="00822F3D">
          <w:rPr>
            <w:b/>
            <w:bCs/>
            <w:noProof/>
          </w:rPr>
          <w:t>68</w:t>
        </w:r>
        <w:r>
          <w:rPr>
            <w:b/>
            <w:bCs/>
            <w:noProof/>
          </w:rPr>
          <w:fldChar w:fldCharType="end"/>
        </w:r>
        <w:r>
          <w:rPr>
            <w:b/>
            <w:bCs/>
          </w:rPr>
          <w:t xml:space="preserve"> </w:t>
        </w:r>
        <w:r>
          <w:t>|</w:t>
        </w:r>
        <w:r>
          <w:rPr>
            <w:b/>
            <w:bCs/>
          </w:rPr>
          <w:t xml:space="preserve"> </w:t>
        </w:r>
        <w:r>
          <w:rPr>
            <w:color w:val="7F7F7F" w:themeColor="background1" w:themeShade="7F"/>
            <w:spacing w:val="60"/>
          </w:rPr>
          <w:t>Page</w:t>
        </w:r>
      </w:p>
      <w:p w14:paraId="28227C89" w14:textId="77777777" w:rsidR="00905995" w:rsidRDefault="00905995" w:rsidP="00BD16E3">
        <w:pPr>
          <w:pStyle w:val="Footer"/>
          <w:jc w:val="right"/>
        </w:pPr>
      </w:p>
      <w:p w14:paraId="7EBBB322" w14:textId="571051E4" w:rsidR="00905995" w:rsidRDefault="00000000" w:rsidP="00BD16E3">
        <w:pPr>
          <w:pStyle w:val="Footer"/>
          <w:jc w:val="right"/>
        </w:pPr>
      </w:p>
    </w:sdtContent>
  </w:sdt>
  <w:p w14:paraId="59F93E28" w14:textId="3B27BE48" w:rsidR="00905995" w:rsidRDefault="00905995" w:rsidP="000E29D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76961" w14:textId="77777777" w:rsidR="00F477F0" w:rsidRDefault="00F477F0" w:rsidP="001755D0">
      <w:r>
        <w:separator/>
      </w:r>
    </w:p>
  </w:footnote>
  <w:footnote w:type="continuationSeparator" w:id="0">
    <w:p w14:paraId="2E36CD4D" w14:textId="77777777" w:rsidR="00F477F0" w:rsidRDefault="00F477F0" w:rsidP="00175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67A6D" w14:textId="359B53EB" w:rsidR="00905995" w:rsidRDefault="00905995" w:rsidP="008E5805">
    <w:pPr>
      <w:pStyle w:val="Header"/>
      <w:shd w:val="clear" w:color="auto" w:fill="FFFFFF" w:themeFill="background1"/>
      <w:tabs>
        <w:tab w:val="clear" w:pos="4680"/>
        <w:tab w:val="clear" w:pos="9360"/>
        <w:tab w:val="left" w:pos="3873"/>
      </w:tabs>
      <w:rPr>
        <w:rStyle w:val="wixui-rich-texttext"/>
      </w:rPr>
    </w:pPr>
    <w:r>
      <w:rPr>
        <w:noProof/>
      </w:rPr>
      <mc:AlternateContent>
        <mc:Choice Requires="wps">
          <w:drawing>
            <wp:anchor distT="0" distB="0" distL="114300" distR="114300" simplePos="0" relativeHeight="251642368" behindDoc="0" locked="0" layoutInCell="1" allowOverlap="1" wp14:anchorId="6FB2F4E6" wp14:editId="4BC913CF">
              <wp:simplePos x="0" y="0"/>
              <wp:positionH relativeFrom="column">
                <wp:posOffset>2316480</wp:posOffset>
              </wp:positionH>
              <wp:positionV relativeFrom="paragraph">
                <wp:posOffset>-494665</wp:posOffset>
              </wp:positionV>
              <wp:extent cx="3846195" cy="441325"/>
              <wp:effectExtent l="0" t="0" r="1905" b="0"/>
              <wp:wrapNone/>
              <wp:docPr id="796349615" name="Rectangle 3"/>
              <wp:cNvGraphicFramePr/>
              <a:graphic xmlns:a="http://schemas.openxmlformats.org/drawingml/2006/main">
                <a:graphicData uri="http://schemas.microsoft.com/office/word/2010/wordprocessingShape">
                  <wps:wsp>
                    <wps:cNvSpPr/>
                    <wps:spPr>
                      <a:xfrm>
                        <a:off x="0" y="0"/>
                        <a:ext cx="3846195" cy="441325"/>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7BF437" w14:textId="46E325E2" w:rsidR="00905995" w:rsidRPr="00057976" w:rsidRDefault="00905995" w:rsidP="00057976">
                          <w:pPr>
                            <w:jc w:val="center"/>
                            <w:rPr>
                              <w:rFonts w:ascii="Arial Rounded MT Bold" w:hAnsi="Arial Rounded MT Bold"/>
                              <w:sz w:val="32"/>
                              <w:szCs w:val="32"/>
                            </w:rPr>
                          </w:pPr>
                          <w:r w:rsidRPr="00057976">
                            <w:rPr>
                              <w:rFonts w:ascii="Arial Rounded MT Bold" w:hAnsi="Arial Rounded MT Bold"/>
                              <w:sz w:val="32"/>
                              <w:szCs w:val="32"/>
                            </w:rPr>
                            <w:t>CHERRY HILL INTERIORS PVT.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B2F4E6" id="Rectangle 3" o:spid="_x0000_s1026" style="position:absolute;margin-left:182.4pt;margin-top:-38.95pt;width:302.85pt;height:34.75pt;z-index:25164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" fillcolor="#c0504d [3205]" stroked="f" strokeweight="2pt">
              <v:textbox>
                <w:txbxContent>
                  <w:p w14:paraId="0C7BF437" w14:textId="46E325E2" w:rsidR="00905995" w:rsidRPr="00057976" w:rsidRDefault="00905995" w:rsidP="00057976">
                    <w:pPr>
                      <w:jc w:val="center"/>
                      <w:rPr>
                        <w:rFonts w:ascii="Arial Rounded MT Bold" w:hAnsi="Arial Rounded MT Bold"/>
                        <w:sz w:val="32"/>
                        <w:szCs w:val="32"/>
                      </w:rPr>
                    </w:pPr>
                    <w:r w:rsidRPr="00057976">
                      <w:rPr>
                        <w:rFonts w:ascii="Arial Rounded MT Bold" w:hAnsi="Arial Rounded MT Bold"/>
                        <w:sz w:val="32"/>
                        <w:szCs w:val="32"/>
                      </w:rPr>
                      <w:t>CHERRY HILL INTERIORS PVT. LTD.</w:t>
                    </w:r>
                  </w:p>
                </w:txbxContent>
              </v:textbox>
            </v:rect>
          </w:pict>
        </mc:Fallback>
      </mc:AlternateContent>
    </w:r>
    <w:r>
      <w:rPr>
        <w:noProof/>
      </w:rPr>
      <mc:AlternateContent>
        <mc:Choice Requires="wps">
          <w:drawing>
            <wp:anchor distT="0" distB="0" distL="114300" distR="114300" simplePos="0" relativeHeight="251650560" behindDoc="0" locked="0" layoutInCell="1" allowOverlap="1" wp14:anchorId="0968D419" wp14:editId="4D0EB5D9">
              <wp:simplePos x="0" y="0"/>
              <wp:positionH relativeFrom="column">
                <wp:posOffset>3990253</wp:posOffset>
              </wp:positionH>
              <wp:positionV relativeFrom="paragraph">
                <wp:posOffset>-18064</wp:posOffset>
              </wp:positionV>
              <wp:extent cx="2259133" cy="336331"/>
              <wp:effectExtent l="0" t="0" r="0" b="0"/>
              <wp:wrapNone/>
              <wp:docPr id="2051960026" name="Rectangle 4"/>
              <wp:cNvGraphicFramePr/>
              <a:graphic xmlns:a="http://schemas.openxmlformats.org/drawingml/2006/main">
                <a:graphicData uri="http://schemas.microsoft.com/office/word/2010/wordprocessingShape">
                  <wps:wsp>
                    <wps:cNvSpPr/>
                    <wps:spPr>
                      <a:xfrm>
                        <a:off x="0" y="0"/>
                        <a:ext cx="2259133" cy="33633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8DD8090" w14:textId="7D0E2E26" w:rsidR="00905995" w:rsidRPr="008646E9" w:rsidRDefault="00905995" w:rsidP="008646E9">
                          <w:pPr>
                            <w:jc w:val="center"/>
                            <w:rPr>
                              <w:color w:val="C0504D"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46E9">
                            <w:rPr>
                              <w:color w:val="C0504D"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EMPLOYEEE HANDBOOK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68D419" id="Rectangle 4" o:spid="_x0000_s1027" style="position:absolute;margin-left:314.2pt;margin-top:-1.4pt;width:177.9pt;height:26.5pt;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" filled="f" stroked="f" strokeweight="2pt">
              <v:textbox>
                <w:txbxContent>
                  <w:p w14:paraId="68DD8090" w14:textId="7D0E2E26" w:rsidR="00905995" w:rsidRPr="008646E9" w:rsidRDefault="00905995" w:rsidP="008646E9">
                    <w:pPr>
                      <w:jc w:val="center"/>
                      <w:rPr>
                        <w:color w:val="C0504D"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46E9">
                      <w:rPr>
                        <w:color w:val="C0504D"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EMPLOYEEE HANDBOOK</w:t>
                    </w:r>
                  </w:p>
                </w:txbxContent>
              </v:textbox>
            </v:rect>
          </w:pict>
        </mc:Fallback>
      </mc:AlternateContent>
    </w:r>
    <w:r>
      <w:rPr>
        <w:noProof/>
      </w:rPr>
      <w:drawing>
        <wp:anchor distT="0" distB="0" distL="114300" distR="114300" simplePos="0" relativeHeight="251658752" behindDoc="0" locked="0" layoutInCell="1" allowOverlap="1" wp14:anchorId="314C7879" wp14:editId="5885C472">
          <wp:simplePos x="0" y="0"/>
          <wp:positionH relativeFrom="column">
            <wp:posOffset>154305</wp:posOffset>
          </wp:positionH>
          <wp:positionV relativeFrom="paragraph">
            <wp:posOffset>-584485</wp:posOffset>
          </wp:positionV>
          <wp:extent cx="844436" cy="903890"/>
          <wp:effectExtent l="0" t="0" r="0" b="0"/>
          <wp:wrapNone/>
          <wp:docPr id="2118858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00468" name="Picture 1299100468"/>
                  <pic:cNvPicPr/>
                </pic:nvPicPr>
                <pic:blipFill>
                  <a:blip r:embed="rId1">
                    <a:extLst>
                      <a:ext uri="{28A0092B-C50C-407E-A947-70E740481C1C}">
                        <a14:useLocalDpi xmlns:a14="http://schemas.microsoft.com/office/drawing/2010/main" val="0"/>
                      </a:ext>
                    </a:extLst>
                  </a:blip>
                  <a:stretch>
                    <a:fillRect/>
                  </a:stretch>
                </pic:blipFill>
                <pic:spPr>
                  <a:xfrm>
                    <a:off x="0" y="0"/>
                    <a:ext cx="844436" cy="903890"/>
                  </a:xfrm>
                  <a:prstGeom prst="rect">
                    <a:avLst/>
                  </a:prstGeom>
                </pic:spPr>
              </pic:pic>
            </a:graphicData>
          </a:graphic>
          <wp14:sizeRelH relativeFrom="page">
            <wp14:pctWidth>0</wp14:pctWidth>
          </wp14:sizeRelH>
          <wp14:sizeRelV relativeFrom="page">
            <wp14:pctHeight>0</wp14:pctHeight>
          </wp14:sizeRelV>
        </wp:anchor>
      </w:drawing>
    </w:r>
    <w:r>
      <w:rPr>
        <w:rStyle w:val="wixui-rich-texttext"/>
      </w:rPr>
      <w:t xml:space="preserve">                                                                                                                                                                                                       </w:t>
    </w:r>
  </w:p>
  <w:p w14:paraId="78F9BC35" w14:textId="4B381F18" w:rsidR="00905995" w:rsidRDefault="00905995" w:rsidP="0063671D">
    <w:pPr>
      <w:pStyle w:val="Header"/>
      <w:tabs>
        <w:tab w:val="clear" w:pos="4680"/>
        <w:tab w:val="clear" w:pos="9360"/>
        <w:tab w:val="left" w:pos="3873"/>
      </w:tabs>
      <w:rPr>
        <w:rStyle w:val="wixui-rich-texttext"/>
      </w:rPr>
    </w:pPr>
  </w:p>
  <w:p w14:paraId="40FC87E9" w14:textId="5BE93F8C" w:rsidR="00905995" w:rsidRPr="0063671D" w:rsidRDefault="00905995" w:rsidP="0063671D">
    <w:pPr>
      <w:pStyle w:val="Header"/>
      <w:tabs>
        <w:tab w:val="clear" w:pos="4680"/>
        <w:tab w:val="clear" w:pos="9360"/>
        <w:tab w:val="left" w:pos="3873"/>
      </w:tabs>
      <w:rPr>
        <w:rStyle w:val="wixui-rich-texttext"/>
      </w:rPr>
    </w:pPr>
    <w:r>
      <w:rPr>
        <w:rStyle w:val="wixui-rich-texttext"/>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CCAE" w14:textId="77777777" w:rsidR="00905995" w:rsidRDefault="00905995" w:rsidP="008E5805">
    <w:pPr>
      <w:pStyle w:val="Header"/>
      <w:shd w:val="clear" w:color="auto" w:fill="FFFFFF" w:themeFill="background1"/>
      <w:tabs>
        <w:tab w:val="clear" w:pos="4680"/>
        <w:tab w:val="clear" w:pos="9360"/>
        <w:tab w:val="left" w:pos="3873"/>
      </w:tabs>
      <w:rPr>
        <w:rStyle w:val="wixui-rich-texttext"/>
      </w:rPr>
    </w:pPr>
    <w:r>
      <w:rPr>
        <w:noProof/>
      </w:rPr>
      <mc:AlternateContent>
        <mc:Choice Requires="wps">
          <w:drawing>
            <wp:anchor distT="0" distB="0" distL="114300" distR="114300" simplePos="0" relativeHeight="251670016" behindDoc="0" locked="0" layoutInCell="1" allowOverlap="1" wp14:anchorId="2BC5F7DD" wp14:editId="5AB40DDD">
              <wp:simplePos x="0" y="0"/>
              <wp:positionH relativeFrom="column">
                <wp:posOffset>2567940</wp:posOffset>
              </wp:positionH>
              <wp:positionV relativeFrom="paragraph">
                <wp:posOffset>-517525</wp:posOffset>
              </wp:positionV>
              <wp:extent cx="3846195" cy="441325"/>
              <wp:effectExtent l="0" t="0" r="1905" b="0"/>
              <wp:wrapNone/>
              <wp:docPr id="1625973008" name="Rectangle 3"/>
              <wp:cNvGraphicFramePr/>
              <a:graphic xmlns:a="http://schemas.openxmlformats.org/drawingml/2006/main">
                <a:graphicData uri="http://schemas.microsoft.com/office/word/2010/wordprocessingShape">
                  <wps:wsp>
                    <wps:cNvSpPr/>
                    <wps:spPr>
                      <a:xfrm>
                        <a:off x="0" y="0"/>
                        <a:ext cx="3846195" cy="441325"/>
                      </a:xfrm>
                      <a:prstGeom prst="rect">
                        <a:avLst/>
                      </a:prstGeom>
                      <a:solidFill>
                        <a:srgbClr val="A51F3C"/>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D2503B" w14:textId="77777777" w:rsidR="00905995" w:rsidRPr="00057976" w:rsidRDefault="00905995" w:rsidP="00057976">
                          <w:pPr>
                            <w:jc w:val="center"/>
                            <w:rPr>
                              <w:rFonts w:ascii="Arial Rounded MT Bold" w:hAnsi="Arial Rounded MT Bold"/>
                              <w:sz w:val="32"/>
                              <w:szCs w:val="32"/>
                            </w:rPr>
                          </w:pPr>
                          <w:r w:rsidRPr="00057976">
                            <w:rPr>
                              <w:rFonts w:ascii="Arial Rounded MT Bold" w:hAnsi="Arial Rounded MT Bold"/>
                              <w:sz w:val="32"/>
                              <w:szCs w:val="32"/>
                            </w:rPr>
                            <w:t>CHERRY HILL INTERIORS PVT.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C5F7DD" id="_x0000_s1028" style="position:absolute;margin-left:202.2pt;margin-top:-40.75pt;width:302.85pt;height:34.75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" fillcolor="#a51f3c" stroked="f" strokeweight="2pt">
              <v:textbox>
                <w:txbxContent>
                  <w:p w14:paraId="29D2503B" w14:textId="77777777" w:rsidR="00905995" w:rsidRPr="00057976" w:rsidRDefault="00905995" w:rsidP="00057976">
                    <w:pPr>
                      <w:jc w:val="center"/>
                      <w:rPr>
                        <w:rFonts w:ascii="Arial Rounded MT Bold" w:hAnsi="Arial Rounded MT Bold"/>
                        <w:sz w:val="32"/>
                        <w:szCs w:val="32"/>
                      </w:rPr>
                    </w:pPr>
                    <w:r w:rsidRPr="00057976">
                      <w:rPr>
                        <w:rFonts w:ascii="Arial Rounded MT Bold" w:hAnsi="Arial Rounded MT Bold"/>
                        <w:sz w:val="32"/>
                        <w:szCs w:val="32"/>
                      </w:rPr>
                      <w:t>CHERRY HILL INTERIORS PVT. LTD.</w:t>
                    </w:r>
                  </w:p>
                </w:txbxContent>
              </v:textbox>
            </v:rect>
          </w:pict>
        </mc:Fallback>
      </mc:AlternateContent>
    </w:r>
    <w:r>
      <w:rPr>
        <w:noProof/>
      </w:rPr>
      <mc:AlternateContent>
        <mc:Choice Requires="wps">
          <w:drawing>
            <wp:anchor distT="0" distB="0" distL="114300" distR="114300" simplePos="0" relativeHeight="251675136" behindDoc="0" locked="0" layoutInCell="1" allowOverlap="1" wp14:anchorId="1CAF20AE" wp14:editId="058565F1">
              <wp:simplePos x="0" y="0"/>
              <wp:positionH relativeFrom="column">
                <wp:posOffset>3990253</wp:posOffset>
              </wp:positionH>
              <wp:positionV relativeFrom="paragraph">
                <wp:posOffset>-18064</wp:posOffset>
              </wp:positionV>
              <wp:extent cx="2259133" cy="336331"/>
              <wp:effectExtent l="0" t="0" r="0" b="0"/>
              <wp:wrapNone/>
              <wp:docPr id="1417554836" name="Rectangle 4"/>
              <wp:cNvGraphicFramePr/>
              <a:graphic xmlns:a="http://schemas.openxmlformats.org/drawingml/2006/main">
                <a:graphicData uri="http://schemas.microsoft.com/office/word/2010/wordprocessingShape">
                  <wps:wsp>
                    <wps:cNvSpPr/>
                    <wps:spPr>
                      <a:xfrm>
                        <a:off x="0" y="0"/>
                        <a:ext cx="2259133" cy="33633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4199AE" w14:textId="77777777" w:rsidR="00905995" w:rsidRPr="008646E9" w:rsidRDefault="00905995" w:rsidP="008646E9">
                          <w:pPr>
                            <w:jc w:val="center"/>
                            <w:rPr>
                              <w:color w:val="C0504D"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46E9">
                            <w:rPr>
                              <w:color w:val="C0504D"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EMPLOYEEE HANDBOOK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AF20AE" id="_x0000_s1029" style="position:absolute;margin-left:314.2pt;margin-top:-1.4pt;width:177.9pt;height:26.5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" filled="f" stroked="f" strokeweight="2pt">
              <v:textbox>
                <w:txbxContent>
                  <w:p w14:paraId="744199AE" w14:textId="77777777" w:rsidR="00905995" w:rsidRPr="008646E9" w:rsidRDefault="00905995" w:rsidP="008646E9">
                    <w:pPr>
                      <w:jc w:val="center"/>
                      <w:rPr>
                        <w:color w:val="C0504D"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46E9">
                      <w:rPr>
                        <w:color w:val="C0504D"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EMPLOYEEE HANDBOOK</w:t>
                    </w:r>
                  </w:p>
                </w:txbxContent>
              </v:textbox>
            </v:rect>
          </w:pict>
        </mc:Fallback>
      </mc:AlternateContent>
    </w:r>
    <w:r>
      <w:rPr>
        <w:noProof/>
      </w:rPr>
      <w:drawing>
        <wp:anchor distT="0" distB="0" distL="114300" distR="114300" simplePos="0" relativeHeight="251680256" behindDoc="0" locked="0" layoutInCell="1" allowOverlap="1" wp14:anchorId="69A480E6" wp14:editId="66F1FA27">
          <wp:simplePos x="0" y="0"/>
          <wp:positionH relativeFrom="column">
            <wp:posOffset>154305</wp:posOffset>
          </wp:positionH>
          <wp:positionV relativeFrom="paragraph">
            <wp:posOffset>-584485</wp:posOffset>
          </wp:positionV>
          <wp:extent cx="844436" cy="903890"/>
          <wp:effectExtent l="0" t="0" r="0" b="0"/>
          <wp:wrapNone/>
          <wp:docPr id="982032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00468" name="Picture 1299100468"/>
                  <pic:cNvPicPr/>
                </pic:nvPicPr>
                <pic:blipFill>
                  <a:blip r:embed="rId1">
                    <a:extLst>
                      <a:ext uri="{28A0092B-C50C-407E-A947-70E740481C1C}">
                        <a14:useLocalDpi xmlns:a14="http://schemas.microsoft.com/office/drawing/2010/main" val="0"/>
                      </a:ext>
                    </a:extLst>
                  </a:blip>
                  <a:stretch>
                    <a:fillRect/>
                  </a:stretch>
                </pic:blipFill>
                <pic:spPr>
                  <a:xfrm>
                    <a:off x="0" y="0"/>
                    <a:ext cx="844436" cy="903890"/>
                  </a:xfrm>
                  <a:prstGeom prst="rect">
                    <a:avLst/>
                  </a:prstGeom>
                </pic:spPr>
              </pic:pic>
            </a:graphicData>
          </a:graphic>
          <wp14:sizeRelH relativeFrom="page">
            <wp14:pctWidth>0</wp14:pctWidth>
          </wp14:sizeRelH>
          <wp14:sizeRelV relativeFrom="page">
            <wp14:pctHeight>0</wp14:pctHeight>
          </wp14:sizeRelV>
        </wp:anchor>
      </w:drawing>
    </w:r>
    <w:r>
      <w:rPr>
        <w:rStyle w:val="wixui-rich-texttext"/>
      </w:rPr>
      <w:t xml:space="preserve">                                                                                                                                                                                                       </w:t>
    </w:r>
  </w:p>
  <w:p w14:paraId="2598ED1B" w14:textId="77777777" w:rsidR="00905995" w:rsidRDefault="00905995" w:rsidP="0063671D">
    <w:pPr>
      <w:pStyle w:val="Header"/>
      <w:tabs>
        <w:tab w:val="clear" w:pos="4680"/>
        <w:tab w:val="clear" w:pos="9360"/>
        <w:tab w:val="left" w:pos="3873"/>
      </w:tabs>
      <w:rPr>
        <w:rStyle w:val="wixui-rich-texttext"/>
      </w:rPr>
    </w:pPr>
  </w:p>
  <w:p w14:paraId="76CCD9A1" w14:textId="77777777" w:rsidR="00905995" w:rsidRPr="0063671D" w:rsidRDefault="00905995" w:rsidP="0063671D">
    <w:pPr>
      <w:pStyle w:val="Header"/>
      <w:tabs>
        <w:tab w:val="clear" w:pos="4680"/>
        <w:tab w:val="clear" w:pos="9360"/>
        <w:tab w:val="left" w:pos="3873"/>
      </w:tabs>
      <w:rPr>
        <w:rStyle w:val="wixui-rich-texttext"/>
      </w:rPr>
    </w:pPr>
    <w:r>
      <w:rPr>
        <w:rStyle w:val="wixui-rich-texttext"/>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673F5" w14:textId="77777777" w:rsidR="00905995" w:rsidRDefault="00905995" w:rsidP="008E5805">
    <w:pPr>
      <w:pStyle w:val="Header"/>
      <w:shd w:val="clear" w:color="auto" w:fill="FFFFFF" w:themeFill="background1"/>
      <w:tabs>
        <w:tab w:val="clear" w:pos="4680"/>
        <w:tab w:val="clear" w:pos="9360"/>
        <w:tab w:val="left" w:pos="3873"/>
      </w:tabs>
      <w:rPr>
        <w:rStyle w:val="wixui-rich-texttext"/>
      </w:rPr>
    </w:pPr>
    <w:r>
      <w:rPr>
        <w:noProof/>
      </w:rPr>
      <mc:AlternateContent>
        <mc:Choice Requires="wps">
          <w:drawing>
            <wp:anchor distT="0" distB="0" distL="114300" distR="114300" simplePos="0" relativeHeight="251660800" behindDoc="0" locked="0" layoutInCell="1" allowOverlap="1" wp14:anchorId="15E8B3F8" wp14:editId="1B4CE4F2">
              <wp:simplePos x="0" y="0"/>
              <wp:positionH relativeFrom="column">
                <wp:posOffset>2316480</wp:posOffset>
              </wp:positionH>
              <wp:positionV relativeFrom="paragraph">
                <wp:posOffset>-494665</wp:posOffset>
              </wp:positionV>
              <wp:extent cx="3846195" cy="441325"/>
              <wp:effectExtent l="0" t="0" r="1905" b="0"/>
              <wp:wrapNone/>
              <wp:docPr id="357590398" name="Rectangle 3"/>
              <wp:cNvGraphicFramePr/>
              <a:graphic xmlns:a="http://schemas.openxmlformats.org/drawingml/2006/main">
                <a:graphicData uri="http://schemas.microsoft.com/office/word/2010/wordprocessingShape">
                  <wps:wsp>
                    <wps:cNvSpPr/>
                    <wps:spPr>
                      <a:xfrm>
                        <a:off x="0" y="0"/>
                        <a:ext cx="3846195" cy="441325"/>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1B333B" w14:textId="77777777" w:rsidR="00905995" w:rsidRPr="00057976" w:rsidRDefault="00905995" w:rsidP="00057976">
                          <w:pPr>
                            <w:jc w:val="center"/>
                            <w:rPr>
                              <w:rFonts w:ascii="Arial Rounded MT Bold" w:hAnsi="Arial Rounded MT Bold"/>
                              <w:sz w:val="32"/>
                              <w:szCs w:val="32"/>
                            </w:rPr>
                          </w:pPr>
                          <w:r w:rsidRPr="00057976">
                            <w:rPr>
                              <w:rFonts w:ascii="Arial Rounded MT Bold" w:hAnsi="Arial Rounded MT Bold"/>
                              <w:sz w:val="32"/>
                              <w:szCs w:val="32"/>
                            </w:rPr>
                            <w:t>CHERRY HILL INTERIORS PVT.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E8B3F8" id="_x0000_s1030" style="position:absolute;margin-left:182.4pt;margin-top:-38.95pt;width:302.85pt;height:34.75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" fillcolor="#c0504d [3205]" stroked="f" strokeweight="2pt">
              <v:textbox>
                <w:txbxContent>
                  <w:p w14:paraId="341B333B" w14:textId="77777777" w:rsidR="00905995" w:rsidRPr="00057976" w:rsidRDefault="00905995" w:rsidP="00057976">
                    <w:pPr>
                      <w:jc w:val="center"/>
                      <w:rPr>
                        <w:rFonts w:ascii="Arial Rounded MT Bold" w:hAnsi="Arial Rounded MT Bold"/>
                        <w:sz w:val="32"/>
                        <w:szCs w:val="32"/>
                      </w:rPr>
                    </w:pPr>
                    <w:r w:rsidRPr="00057976">
                      <w:rPr>
                        <w:rFonts w:ascii="Arial Rounded MT Bold" w:hAnsi="Arial Rounded MT Bold"/>
                        <w:sz w:val="32"/>
                        <w:szCs w:val="32"/>
                      </w:rPr>
                      <w:t>CHERRY HILL INTERIORS PVT. LTD.</w:t>
                    </w:r>
                  </w:p>
                </w:txbxContent>
              </v:textbox>
            </v:rect>
          </w:pict>
        </mc:Fallback>
      </mc:AlternateContent>
    </w:r>
    <w:r>
      <w:rPr>
        <w:noProof/>
      </w:rPr>
      <mc:AlternateContent>
        <mc:Choice Requires="wps">
          <w:drawing>
            <wp:anchor distT="0" distB="0" distL="114300" distR="114300" simplePos="0" relativeHeight="251662848" behindDoc="0" locked="0" layoutInCell="1" allowOverlap="1" wp14:anchorId="6FF7E610" wp14:editId="1441DEF7">
              <wp:simplePos x="0" y="0"/>
              <wp:positionH relativeFrom="column">
                <wp:posOffset>3990253</wp:posOffset>
              </wp:positionH>
              <wp:positionV relativeFrom="paragraph">
                <wp:posOffset>-18064</wp:posOffset>
              </wp:positionV>
              <wp:extent cx="2259133" cy="336331"/>
              <wp:effectExtent l="0" t="0" r="0" b="0"/>
              <wp:wrapNone/>
              <wp:docPr id="1718559019" name="Rectangle 4"/>
              <wp:cNvGraphicFramePr/>
              <a:graphic xmlns:a="http://schemas.openxmlformats.org/drawingml/2006/main">
                <a:graphicData uri="http://schemas.microsoft.com/office/word/2010/wordprocessingShape">
                  <wps:wsp>
                    <wps:cNvSpPr/>
                    <wps:spPr>
                      <a:xfrm>
                        <a:off x="0" y="0"/>
                        <a:ext cx="2259133" cy="33633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53247C0" w14:textId="77777777" w:rsidR="00905995" w:rsidRPr="008646E9" w:rsidRDefault="00905995" w:rsidP="008646E9">
                          <w:pPr>
                            <w:jc w:val="center"/>
                            <w:rPr>
                              <w:color w:val="C0504D"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46E9">
                            <w:rPr>
                              <w:color w:val="C0504D"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EMPLOYEEE HANDBOOK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F7E610" id="_x0000_s1031" style="position:absolute;margin-left:314.2pt;margin-top:-1.4pt;width:177.9pt;height:26.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" filled="f" stroked="f" strokeweight="2pt">
              <v:textbox>
                <w:txbxContent>
                  <w:p w14:paraId="353247C0" w14:textId="77777777" w:rsidR="00905995" w:rsidRPr="008646E9" w:rsidRDefault="00905995" w:rsidP="008646E9">
                    <w:pPr>
                      <w:jc w:val="center"/>
                      <w:rPr>
                        <w:color w:val="C0504D"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46E9">
                      <w:rPr>
                        <w:color w:val="C0504D"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EMPLOYEEE HANDBOOK</w:t>
                    </w:r>
                  </w:p>
                </w:txbxContent>
              </v:textbox>
            </v:rect>
          </w:pict>
        </mc:Fallback>
      </mc:AlternateContent>
    </w:r>
    <w:r>
      <w:rPr>
        <w:noProof/>
      </w:rPr>
      <w:drawing>
        <wp:anchor distT="0" distB="0" distL="114300" distR="114300" simplePos="0" relativeHeight="251664896" behindDoc="0" locked="0" layoutInCell="1" allowOverlap="1" wp14:anchorId="3E13539E" wp14:editId="067B9C7C">
          <wp:simplePos x="0" y="0"/>
          <wp:positionH relativeFrom="column">
            <wp:posOffset>154305</wp:posOffset>
          </wp:positionH>
          <wp:positionV relativeFrom="paragraph">
            <wp:posOffset>-584485</wp:posOffset>
          </wp:positionV>
          <wp:extent cx="844436" cy="903890"/>
          <wp:effectExtent l="0" t="0" r="0" b="0"/>
          <wp:wrapNone/>
          <wp:docPr id="1086371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00468" name="Picture 1299100468"/>
                  <pic:cNvPicPr/>
                </pic:nvPicPr>
                <pic:blipFill>
                  <a:blip r:embed="rId1">
                    <a:extLst>
                      <a:ext uri="{28A0092B-C50C-407E-A947-70E740481C1C}">
                        <a14:useLocalDpi xmlns:a14="http://schemas.microsoft.com/office/drawing/2010/main" val="0"/>
                      </a:ext>
                    </a:extLst>
                  </a:blip>
                  <a:stretch>
                    <a:fillRect/>
                  </a:stretch>
                </pic:blipFill>
                <pic:spPr>
                  <a:xfrm>
                    <a:off x="0" y="0"/>
                    <a:ext cx="844436" cy="903890"/>
                  </a:xfrm>
                  <a:prstGeom prst="rect">
                    <a:avLst/>
                  </a:prstGeom>
                </pic:spPr>
              </pic:pic>
            </a:graphicData>
          </a:graphic>
          <wp14:sizeRelH relativeFrom="page">
            <wp14:pctWidth>0</wp14:pctWidth>
          </wp14:sizeRelH>
          <wp14:sizeRelV relativeFrom="page">
            <wp14:pctHeight>0</wp14:pctHeight>
          </wp14:sizeRelV>
        </wp:anchor>
      </w:drawing>
    </w:r>
    <w:r>
      <w:rPr>
        <w:rStyle w:val="wixui-rich-texttext"/>
      </w:rPr>
      <w:t xml:space="preserve">                                                                                                                                                                                                       </w:t>
    </w:r>
  </w:p>
  <w:p w14:paraId="129B3501" w14:textId="77777777" w:rsidR="00905995" w:rsidRDefault="00905995" w:rsidP="0063671D">
    <w:pPr>
      <w:pStyle w:val="Header"/>
      <w:tabs>
        <w:tab w:val="clear" w:pos="4680"/>
        <w:tab w:val="clear" w:pos="9360"/>
        <w:tab w:val="left" w:pos="3873"/>
      </w:tabs>
      <w:rPr>
        <w:rStyle w:val="wixui-rich-texttext"/>
      </w:rPr>
    </w:pPr>
  </w:p>
  <w:p w14:paraId="674D2747" w14:textId="77777777" w:rsidR="00905995" w:rsidRPr="0063671D" w:rsidRDefault="00905995" w:rsidP="0063671D">
    <w:pPr>
      <w:pStyle w:val="Header"/>
      <w:tabs>
        <w:tab w:val="clear" w:pos="4680"/>
        <w:tab w:val="clear" w:pos="9360"/>
        <w:tab w:val="left" w:pos="3873"/>
      </w:tabs>
      <w:rPr>
        <w:rStyle w:val="wixui-rich-texttext"/>
      </w:rPr>
    </w:pPr>
    <w:r>
      <w:rPr>
        <w:rStyle w:val="wixui-rich-texttext"/>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E53"/>
    <w:multiLevelType w:val="multilevel"/>
    <w:tmpl w:val="D88AB276"/>
    <w:lvl w:ilvl="0">
      <w:numFmt w:val="bullet"/>
      <w:lvlText w:val="•"/>
      <w:lvlJc w:val="left"/>
      <w:pPr>
        <w:tabs>
          <w:tab w:val="num" w:pos="360"/>
        </w:tabs>
        <w:ind w:left="360" w:hanging="360"/>
      </w:pPr>
      <w:rPr>
        <w:rFonts w:ascii="Calibri" w:eastAsia="Calibri" w:hAnsi="Calibri" w:cs="Calibri"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27E3AAE"/>
    <w:multiLevelType w:val="multilevel"/>
    <w:tmpl w:val="E080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1916"/>
    <w:multiLevelType w:val="hybridMultilevel"/>
    <w:tmpl w:val="BB76352A"/>
    <w:lvl w:ilvl="0" w:tplc="12BE81C2">
      <w:start w:val="1"/>
      <w:numFmt w:val="decimal"/>
      <w:lvlText w:val="1.%1"/>
      <w:lvlJc w:val="left"/>
      <w:pPr>
        <w:ind w:left="1584" w:hanging="360"/>
      </w:pPr>
      <w:rPr>
        <w:rFonts w:hint="default"/>
        <w:color w:val="A51F3C"/>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3" w15:restartNumberingAfterBreak="0">
    <w:nsid w:val="04BF368B"/>
    <w:multiLevelType w:val="multilevel"/>
    <w:tmpl w:val="5706F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BF4C34"/>
    <w:multiLevelType w:val="multilevel"/>
    <w:tmpl w:val="64BC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34EB4"/>
    <w:multiLevelType w:val="hybridMultilevel"/>
    <w:tmpl w:val="068C7A8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04F43934"/>
    <w:multiLevelType w:val="multilevel"/>
    <w:tmpl w:val="AA46D4EA"/>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8374A15"/>
    <w:multiLevelType w:val="multilevel"/>
    <w:tmpl w:val="978AEF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A8708CE"/>
    <w:multiLevelType w:val="hybridMultilevel"/>
    <w:tmpl w:val="86AC1A82"/>
    <w:lvl w:ilvl="0" w:tplc="CE7C13D8">
      <w:start w:val="1"/>
      <w:numFmt w:val="decimal"/>
      <w:lvlText w:val="%1."/>
      <w:lvlJc w:val="left"/>
      <w:pPr>
        <w:ind w:left="1198"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4A4486"/>
    <w:multiLevelType w:val="multilevel"/>
    <w:tmpl w:val="A274A438"/>
    <w:lvl w:ilvl="0">
      <w:start w:val="1"/>
      <w:numFmt w:val="decimal"/>
      <w:lvlText w:val="%1."/>
      <w:lvlJc w:val="left"/>
      <w:pPr>
        <w:tabs>
          <w:tab w:val="num" w:pos="1440"/>
        </w:tabs>
        <w:ind w:left="1440" w:hanging="360"/>
      </w:pPr>
      <w:rPr>
        <w:rFonts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 w15:restartNumberingAfterBreak="0">
    <w:nsid w:val="0B944CDF"/>
    <w:multiLevelType w:val="hybridMultilevel"/>
    <w:tmpl w:val="D16489CC"/>
    <w:lvl w:ilvl="0" w:tplc="F7AAF450">
      <w:start w:val="1"/>
      <w:numFmt w:val="decimal"/>
      <w:lvlText w:val="10.%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F25EDB"/>
    <w:multiLevelType w:val="multilevel"/>
    <w:tmpl w:val="888E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62748"/>
    <w:multiLevelType w:val="multilevel"/>
    <w:tmpl w:val="5DC49B7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0D7A2C28"/>
    <w:multiLevelType w:val="multilevel"/>
    <w:tmpl w:val="D88AB276"/>
    <w:lvl w:ilvl="0">
      <w:numFmt w:val="bullet"/>
      <w:lvlText w:val="•"/>
      <w:lvlJc w:val="left"/>
      <w:pPr>
        <w:tabs>
          <w:tab w:val="num" w:pos="360"/>
        </w:tabs>
        <w:ind w:left="360" w:hanging="360"/>
      </w:pPr>
      <w:rPr>
        <w:rFonts w:ascii="Calibri" w:eastAsia="Calibri" w:hAnsi="Calibri" w:cs="Calibri"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0F670545"/>
    <w:multiLevelType w:val="multilevel"/>
    <w:tmpl w:val="CAD87D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AA6C19"/>
    <w:multiLevelType w:val="hybridMultilevel"/>
    <w:tmpl w:val="99CA4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D835DE"/>
    <w:multiLevelType w:val="multilevel"/>
    <w:tmpl w:val="7D2C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E11400"/>
    <w:multiLevelType w:val="multilevel"/>
    <w:tmpl w:val="F24AB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D15A80"/>
    <w:multiLevelType w:val="multilevel"/>
    <w:tmpl w:val="60BC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B92B48"/>
    <w:multiLevelType w:val="multilevel"/>
    <w:tmpl w:val="6EB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9B73BF"/>
    <w:multiLevelType w:val="multilevel"/>
    <w:tmpl w:val="6F3A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DB446C"/>
    <w:multiLevelType w:val="multilevel"/>
    <w:tmpl w:val="A0F6A602"/>
    <w:lvl w:ilvl="0">
      <w:start w:val="7"/>
      <w:numFmt w:val="decimal"/>
      <w:lvlText w:val="%1"/>
      <w:lvlJc w:val="left"/>
      <w:pPr>
        <w:ind w:left="360" w:hanging="360"/>
      </w:pPr>
      <w:rPr>
        <w:rFonts w:hint="default"/>
      </w:rPr>
    </w:lvl>
    <w:lvl w:ilvl="1">
      <w:start w:val="1"/>
      <w:numFmt w:val="decimal"/>
      <w:lvlText w:val="9.%2"/>
      <w:lvlJc w:val="left"/>
      <w:pPr>
        <w:ind w:left="360" w:hanging="360"/>
      </w:pPr>
      <w:rPr>
        <w:rFonts w:hint="default"/>
        <w:b/>
        <w:bCs/>
        <w:sz w:val="26"/>
        <w:szCs w:val="2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8EE2443"/>
    <w:multiLevelType w:val="multilevel"/>
    <w:tmpl w:val="B016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052D0"/>
    <w:multiLevelType w:val="multilevel"/>
    <w:tmpl w:val="7B34003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517A1D"/>
    <w:multiLevelType w:val="multilevel"/>
    <w:tmpl w:val="A2C8743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196145F5"/>
    <w:multiLevelType w:val="multilevel"/>
    <w:tmpl w:val="2882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F0426D"/>
    <w:multiLevelType w:val="multilevel"/>
    <w:tmpl w:val="D90652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E60FA8"/>
    <w:multiLevelType w:val="multilevel"/>
    <w:tmpl w:val="A84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775ED8"/>
    <w:multiLevelType w:val="multilevel"/>
    <w:tmpl w:val="9D3C8F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1BFE0E21"/>
    <w:multiLevelType w:val="hybridMultilevel"/>
    <w:tmpl w:val="EFD0AA5A"/>
    <w:lvl w:ilvl="0" w:tplc="25B27D40">
      <w:start w:val="1"/>
      <w:numFmt w:val="decimal"/>
      <w:lvlText w:val="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1D4C2436"/>
    <w:multiLevelType w:val="multilevel"/>
    <w:tmpl w:val="BE24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6E4B14"/>
    <w:multiLevelType w:val="multilevel"/>
    <w:tmpl w:val="8FDE9F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F460B4"/>
    <w:multiLevelType w:val="multilevel"/>
    <w:tmpl w:val="522A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B13636"/>
    <w:multiLevelType w:val="multilevel"/>
    <w:tmpl w:val="0272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A23565"/>
    <w:multiLevelType w:val="multilevel"/>
    <w:tmpl w:val="20164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FE77C5"/>
    <w:multiLevelType w:val="multilevel"/>
    <w:tmpl w:val="258A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DF27C5"/>
    <w:multiLevelType w:val="multilevel"/>
    <w:tmpl w:val="EB2C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611BE5"/>
    <w:multiLevelType w:val="multilevel"/>
    <w:tmpl w:val="AE3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CD5744"/>
    <w:multiLevelType w:val="multilevel"/>
    <w:tmpl w:val="8FDE9F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E02504"/>
    <w:multiLevelType w:val="multilevel"/>
    <w:tmpl w:val="895AA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7A1EB6"/>
    <w:multiLevelType w:val="multilevel"/>
    <w:tmpl w:val="BC8E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7E1EB1"/>
    <w:multiLevelType w:val="multilevel"/>
    <w:tmpl w:val="26AC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027900"/>
    <w:multiLevelType w:val="multilevel"/>
    <w:tmpl w:val="D90652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F26433"/>
    <w:multiLevelType w:val="multilevel"/>
    <w:tmpl w:val="7C14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374F54"/>
    <w:multiLevelType w:val="multilevel"/>
    <w:tmpl w:val="25D2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C9149D"/>
    <w:multiLevelType w:val="hybridMultilevel"/>
    <w:tmpl w:val="7B26E62E"/>
    <w:lvl w:ilvl="0" w:tplc="B3DEBBE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27563A86"/>
    <w:multiLevelType w:val="multilevel"/>
    <w:tmpl w:val="D0E0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8E1B16"/>
    <w:multiLevelType w:val="multilevel"/>
    <w:tmpl w:val="C372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BF11FA"/>
    <w:multiLevelType w:val="multilevel"/>
    <w:tmpl w:val="CC12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C55CDD"/>
    <w:multiLevelType w:val="multilevel"/>
    <w:tmpl w:val="B876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4324C2"/>
    <w:multiLevelType w:val="multilevel"/>
    <w:tmpl w:val="BE2E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F00FB6"/>
    <w:multiLevelType w:val="hybridMultilevel"/>
    <w:tmpl w:val="BB80BC32"/>
    <w:lvl w:ilvl="0" w:tplc="746E3F7E">
      <w:start w:val="1"/>
      <w:numFmt w:val="decimal"/>
      <w:lvlText w:val="6.%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2AAD755E"/>
    <w:multiLevelType w:val="hybridMultilevel"/>
    <w:tmpl w:val="9D02BF7C"/>
    <w:lvl w:ilvl="0" w:tplc="409AAE10">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2C3C272E"/>
    <w:multiLevelType w:val="hybridMultilevel"/>
    <w:tmpl w:val="AF0E60D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2D7E7CC6"/>
    <w:multiLevelType w:val="multilevel"/>
    <w:tmpl w:val="2D1275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3074220F"/>
    <w:multiLevelType w:val="multilevel"/>
    <w:tmpl w:val="8FA2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AC4E9C"/>
    <w:multiLevelType w:val="multilevel"/>
    <w:tmpl w:val="F36892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335E6664"/>
    <w:multiLevelType w:val="multilevel"/>
    <w:tmpl w:val="0B4A68F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382466C"/>
    <w:multiLevelType w:val="hybridMultilevel"/>
    <w:tmpl w:val="BD2CDC3A"/>
    <w:lvl w:ilvl="0" w:tplc="5FC2159A">
      <w:start w:val="1"/>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4BA0561"/>
    <w:multiLevelType w:val="multilevel"/>
    <w:tmpl w:val="2438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0B205F"/>
    <w:multiLevelType w:val="multilevel"/>
    <w:tmpl w:val="235CD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494EA8"/>
    <w:multiLevelType w:val="multilevel"/>
    <w:tmpl w:val="A524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F00FD5"/>
    <w:multiLevelType w:val="multilevel"/>
    <w:tmpl w:val="63C278E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90A6E32"/>
    <w:multiLevelType w:val="multilevel"/>
    <w:tmpl w:val="884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CC072F"/>
    <w:multiLevelType w:val="hybridMultilevel"/>
    <w:tmpl w:val="32AECD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3B90324B"/>
    <w:multiLevelType w:val="multilevel"/>
    <w:tmpl w:val="6C6C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5464BC"/>
    <w:multiLevelType w:val="multilevel"/>
    <w:tmpl w:val="7E420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E7312E1"/>
    <w:multiLevelType w:val="multilevel"/>
    <w:tmpl w:val="F8FA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235A04"/>
    <w:multiLevelType w:val="multilevel"/>
    <w:tmpl w:val="3318B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FF7360B"/>
    <w:multiLevelType w:val="multilevel"/>
    <w:tmpl w:val="C460229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0BB05CF"/>
    <w:multiLevelType w:val="multilevel"/>
    <w:tmpl w:val="0F98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7B48BA"/>
    <w:multiLevelType w:val="multilevel"/>
    <w:tmpl w:val="9508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710848"/>
    <w:multiLevelType w:val="hybridMultilevel"/>
    <w:tmpl w:val="DEA2B030"/>
    <w:lvl w:ilvl="0" w:tplc="522CE038">
      <w:start w:val="1"/>
      <w:numFmt w:val="decimal"/>
      <w:lvlText w:val="3.%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 w15:restartNumberingAfterBreak="0">
    <w:nsid w:val="43E73DFA"/>
    <w:multiLevelType w:val="hybridMultilevel"/>
    <w:tmpl w:val="A66AC6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45953864"/>
    <w:multiLevelType w:val="hybridMultilevel"/>
    <w:tmpl w:val="9AA2E564"/>
    <w:lvl w:ilvl="0" w:tplc="4328B700">
      <w:start w:val="1"/>
      <w:numFmt w:val="decimal"/>
      <w:lvlText w:val="12.%1"/>
      <w:lvlJc w:val="left"/>
      <w:pPr>
        <w:ind w:left="1558" w:hanging="360"/>
      </w:pPr>
      <w:rPr>
        <w:rFonts w:hint="default"/>
        <w:b/>
        <w:bCs/>
      </w:rPr>
    </w:lvl>
    <w:lvl w:ilvl="1" w:tplc="04090019" w:tentative="1">
      <w:start w:val="1"/>
      <w:numFmt w:val="lowerLetter"/>
      <w:lvlText w:val="%2."/>
      <w:lvlJc w:val="left"/>
      <w:pPr>
        <w:ind w:left="2278" w:hanging="360"/>
      </w:pPr>
    </w:lvl>
    <w:lvl w:ilvl="2" w:tplc="0409001B" w:tentative="1">
      <w:start w:val="1"/>
      <w:numFmt w:val="lowerRoman"/>
      <w:lvlText w:val="%3."/>
      <w:lvlJc w:val="right"/>
      <w:pPr>
        <w:ind w:left="2998" w:hanging="180"/>
      </w:pPr>
    </w:lvl>
    <w:lvl w:ilvl="3" w:tplc="0409000F" w:tentative="1">
      <w:start w:val="1"/>
      <w:numFmt w:val="decimal"/>
      <w:lvlText w:val="%4."/>
      <w:lvlJc w:val="left"/>
      <w:pPr>
        <w:ind w:left="3718" w:hanging="360"/>
      </w:pPr>
    </w:lvl>
    <w:lvl w:ilvl="4" w:tplc="04090019" w:tentative="1">
      <w:start w:val="1"/>
      <w:numFmt w:val="lowerLetter"/>
      <w:lvlText w:val="%5."/>
      <w:lvlJc w:val="left"/>
      <w:pPr>
        <w:ind w:left="4438" w:hanging="360"/>
      </w:pPr>
    </w:lvl>
    <w:lvl w:ilvl="5" w:tplc="0409001B" w:tentative="1">
      <w:start w:val="1"/>
      <w:numFmt w:val="lowerRoman"/>
      <w:lvlText w:val="%6."/>
      <w:lvlJc w:val="right"/>
      <w:pPr>
        <w:ind w:left="5158" w:hanging="180"/>
      </w:pPr>
    </w:lvl>
    <w:lvl w:ilvl="6" w:tplc="0409000F" w:tentative="1">
      <w:start w:val="1"/>
      <w:numFmt w:val="decimal"/>
      <w:lvlText w:val="%7."/>
      <w:lvlJc w:val="left"/>
      <w:pPr>
        <w:ind w:left="5878" w:hanging="360"/>
      </w:pPr>
    </w:lvl>
    <w:lvl w:ilvl="7" w:tplc="04090019" w:tentative="1">
      <w:start w:val="1"/>
      <w:numFmt w:val="lowerLetter"/>
      <w:lvlText w:val="%8."/>
      <w:lvlJc w:val="left"/>
      <w:pPr>
        <w:ind w:left="6598" w:hanging="360"/>
      </w:pPr>
    </w:lvl>
    <w:lvl w:ilvl="8" w:tplc="0409001B" w:tentative="1">
      <w:start w:val="1"/>
      <w:numFmt w:val="lowerRoman"/>
      <w:lvlText w:val="%9."/>
      <w:lvlJc w:val="right"/>
      <w:pPr>
        <w:ind w:left="7318" w:hanging="180"/>
      </w:pPr>
    </w:lvl>
  </w:abstractNum>
  <w:abstractNum w:abstractNumId="75" w15:restartNumberingAfterBreak="0">
    <w:nsid w:val="45AD38FC"/>
    <w:multiLevelType w:val="multilevel"/>
    <w:tmpl w:val="BB24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FB583C"/>
    <w:multiLevelType w:val="multilevel"/>
    <w:tmpl w:val="B11890F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7" w15:restartNumberingAfterBreak="0">
    <w:nsid w:val="473A41A3"/>
    <w:multiLevelType w:val="multilevel"/>
    <w:tmpl w:val="9CD0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80C2BEE"/>
    <w:multiLevelType w:val="multilevel"/>
    <w:tmpl w:val="2548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106433"/>
    <w:multiLevelType w:val="multilevel"/>
    <w:tmpl w:val="D90652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824621C"/>
    <w:multiLevelType w:val="multilevel"/>
    <w:tmpl w:val="35DE0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EE679C"/>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9F91825"/>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747F27"/>
    <w:multiLevelType w:val="hybridMultilevel"/>
    <w:tmpl w:val="6E0AE790"/>
    <w:lvl w:ilvl="0" w:tplc="CE7C13D8">
      <w:start w:val="1"/>
      <w:numFmt w:val="decimal"/>
      <w:lvlText w:val="%1."/>
      <w:lvlJc w:val="left"/>
      <w:pPr>
        <w:ind w:left="360" w:hanging="360"/>
      </w:pPr>
      <w:rPr>
        <w:rFonts w:hint="default"/>
        <w:b/>
        <w:bCs/>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4A8764D3"/>
    <w:multiLevelType w:val="hybridMultilevel"/>
    <w:tmpl w:val="5B400888"/>
    <w:lvl w:ilvl="0" w:tplc="91808130">
      <w:start w:val="1"/>
      <w:numFmt w:val="decimal"/>
      <w:lvlText w:val="7.%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4B1E0916"/>
    <w:multiLevelType w:val="multilevel"/>
    <w:tmpl w:val="60AC1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C521B88"/>
    <w:multiLevelType w:val="multilevel"/>
    <w:tmpl w:val="B3CC1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CC72C35"/>
    <w:multiLevelType w:val="multilevel"/>
    <w:tmpl w:val="4FF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847CF9"/>
    <w:multiLevelType w:val="multilevel"/>
    <w:tmpl w:val="6440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E7469A"/>
    <w:multiLevelType w:val="multilevel"/>
    <w:tmpl w:val="8A82F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5B198D"/>
    <w:multiLevelType w:val="multilevel"/>
    <w:tmpl w:val="D4AE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8B4E7D"/>
    <w:multiLevelType w:val="multilevel"/>
    <w:tmpl w:val="B0F2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3C4AE6"/>
    <w:multiLevelType w:val="multilevel"/>
    <w:tmpl w:val="3922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420CDA"/>
    <w:multiLevelType w:val="multilevel"/>
    <w:tmpl w:val="8AEC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D45330"/>
    <w:multiLevelType w:val="multilevel"/>
    <w:tmpl w:val="252A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EF6949"/>
    <w:multiLevelType w:val="multilevel"/>
    <w:tmpl w:val="C102E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76919B2"/>
    <w:multiLevelType w:val="multilevel"/>
    <w:tmpl w:val="F830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0C5510"/>
    <w:multiLevelType w:val="hybridMultilevel"/>
    <w:tmpl w:val="27DCA478"/>
    <w:lvl w:ilvl="0" w:tplc="1D04ADA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5A2F0B5A"/>
    <w:multiLevelType w:val="multilevel"/>
    <w:tmpl w:val="3632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AD62F6"/>
    <w:multiLevelType w:val="multilevel"/>
    <w:tmpl w:val="A95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6423CD"/>
    <w:multiLevelType w:val="multilevel"/>
    <w:tmpl w:val="3316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3B4B9B"/>
    <w:multiLevelType w:val="hybridMultilevel"/>
    <w:tmpl w:val="F5648D40"/>
    <w:lvl w:ilvl="0" w:tplc="50041452">
      <w:start w:val="1"/>
      <w:numFmt w:val="decimal"/>
      <w:lvlText w:val="5.%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2" w15:restartNumberingAfterBreak="0">
    <w:nsid w:val="5EB0502A"/>
    <w:multiLevelType w:val="multilevel"/>
    <w:tmpl w:val="B11890F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F9F1808"/>
    <w:multiLevelType w:val="hybridMultilevel"/>
    <w:tmpl w:val="2A741CCC"/>
    <w:lvl w:ilvl="0" w:tplc="37A07F02">
      <w:start w:val="1"/>
      <w:numFmt w:val="decimal"/>
      <w:lvlText w:val="11.%1"/>
      <w:lvlJc w:val="left"/>
      <w:pPr>
        <w:ind w:left="450" w:hanging="360"/>
      </w:pPr>
      <w:rPr>
        <w:rFonts w:hint="default"/>
        <w:b/>
        <w:bCs/>
        <w:sz w:val="24"/>
        <w:szCs w:val="24"/>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4" w15:restartNumberingAfterBreak="0">
    <w:nsid w:val="623A1A12"/>
    <w:multiLevelType w:val="multilevel"/>
    <w:tmpl w:val="D5BC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3B2F10"/>
    <w:multiLevelType w:val="multilevel"/>
    <w:tmpl w:val="8C44A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5F70B72"/>
    <w:multiLevelType w:val="multilevel"/>
    <w:tmpl w:val="664A9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21466B"/>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7917BC9"/>
    <w:multiLevelType w:val="hybridMultilevel"/>
    <w:tmpl w:val="C3CC043A"/>
    <w:lvl w:ilvl="0" w:tplc="8CCCFAAA">
      <w:start w:val="1"/>
      <w:numFmt w:val="decimal"/>
      <w:lvlText w:val="2.%1"/>
      <w:lvlJc w:val="left"/>
      <w:pPr>
        <w:ind w:left="360" w:hanging="360"/>
      </w:pPr>
      <w:rPr>
        <w:rFonts w:hint="default"/>
        <w:b/>
        <w:bCs/>
        <w:color w:val="A51F3C"/>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67B84628"/>
    <w:multiLevelType w:val="multilevel"/>
    <w:tmpl w:val="6BFC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747EF0"/>
    <w:multiLevelType w:val="multilevel"/>
    <w:tmpl w:val="34BC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BD78FA"/>
    <w:multiLevelType w:val="multilevel"/>
    <w:tmpl w:val="310028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2" w15:restartNumberingAfterBreak="0">
    <w:nsid w:val="68BE0736"/>
    <w:multiLevelType w:val="multilevel"/>
    <w:tmpl w:val="B15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D15FD9"/>
    <w:multiLevelType w:val="multilevel"/>
    <w:tmpl w:val="AEBE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007632"/>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9792251"/>
    <w:multiLevelType w:val="multilevel"/>
    <w:tmpl w:val="5436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9F594D"/>
    <w:multiLevelType w:val="multilevel"/>
    <w:tmpl w:val="72C44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C2100E0"/>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C0509B"/>
    <w:multiLevelType w:val="multilevel"/>
    <w:tmpl w:val="1D26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A049D0"/>
    <w:multiLevelType w:val="multilevel"/>
    <w:tmpl w:val="D03C4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1E1F8B"/>
    <w:multiLevelType w:val="multilevel"/>
    <w:tmpl w:val="A2C6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445D95"/>
    <w:multiLevelType w:val="multilevel"/>
    <w:tmpl w:val="483A3D7A"/>
    <w:lvl w:ilvl="0">
      <w:start w:val="1"/>
      <w:numFmt w:val="decimal"/>
      <w:lvlText w:val="%1."/>
      <w:lvlJc w:val="left"/>
      <w:pPr>
        <w:ind w:left="838" w:hanging="360"/>
      </w:pPr>
      <w:rPr>
        <w:color w:val="000000" w:themeColor="text1"/>
        <w:sz w:val="28"/>
        <w:szCs w:val="28"/>
      </w:rPr>
    </w:lvl>
    <w:lvl w:ilvl="1">
      <w:start w:val="2"/>
      <w:numFmt w:val="decimal"/>
      <w:isLgl/>
      <w:lvlText w:val="%1.%2"/>
      <w:lvlJc w:val="left"/>
      <w:pPr>
        <w:ind w:left="838" w:hanging="360"/>
      </w:pPr>
      <w:rPr>
        <w:rFonts w:hint="default"/>
      </w:rPr>
    </w:lvl>
    <w:lvl w:ilvl="2">
      <w:start w:val="1"/>
      <w:numFmt w:val="decimal"/>
      <w:isLgl/>
      <w:lvlText w:val="%1.%2.%3"/>
      <w:lvlJc w:val="left"/>
      <w:pPr>
        <w:ind w:left="1198" w:hanging="720"/>
      </w:pPr>
      <w:rPr>
        <w:rFonts w:hint="default"/>
      </w:rPr>
    </w:lvl>
    <w:lvl w:ilvl="3">
      <w:start w:val="1"/>
      <w:numFmt w:val="decimal"/>
      <w:isLgl/>
      <w:lvlText w:val="%1.%2.%3.%4"/>
      <w:lvlJc w:val="left"/>
      <w:pPr>
        <w:ind w:left="1198" w:hanging="720"/>
      </w:pPr>
      <w:rPr>
        <w:rFonts w:hint="default"/>
      </w:rPr>
    </w:lvl>
    <w:lvl w:ilvl="4">
      <w:start w:val="1"/>
      <w:numFmt w:val="decimal"/>
      <w:isLgl/>
      <w:lvlText w:val="%1.%2.%3.%4.%5"/>
      <w:lvlJc w:val="left"/>
      <w:pPr>
        <w:ind w:left="1558" w:hanging="1080"/>
      </w:pPr>
      <w:rPr>
        <w:rFonts w:hint="default"/>
      </w:rPr>
    </w:lvl>
    <w:lvl w:ilvl="5">
      <w:start w:val="1"/>
      <w:numFmt w:val="decimal"/>
      <w:isLgl/>
      <w:lvlText w:val="%1.%2.%3.%4.%5.%6"/>
      <w:lvlJc w:val="left"/>
      <w:pPr>
        <w:ind w:left="1558" w:hanging="1080"/>
      </w:pPr>
      <w:rPr>
        <w:rFonts w:hint="default"/>
      </w:rPr>
    </w:lvl>
    <w:lvl w:ilvl="6">
      <w:start w:val="1"/>
      <w:numFmt w:val="decimal"/>
      <w:isLgl/>
      <w:lvlText w:val="%1.%2.%3.%4.%5.%6.%7"/>
      <w:lvlJc w:val="left"/>
      <w:pPr>
        <w:ind w:left="1918" w:hanging="1440"/>
      </w:pPr>
      <w:rPr>
        <w:rFonts w:hint="default"/>
      </w:rPr>
    </w:lvl>
    <w:lvl w:ilvl="7">
      <w:start w:val="1"/>
      <w:numFmt w:val="decimal"/>
      <w:isLgl/>
      <w:lvlText w:val="%1.%2.%3.%4.%5.%6.%7.%8"/>
      <w:lvlJc w:val="left"/>
      <w:pPr>
        <w:ind w:left="1918" w:hanging="1440"/>
      </w:pPr>
      <w:rPr>
        <w:rFonts w:hint="default"/>
      </w:rPr>
    </w:lvl>
    <w:lvl w:ilvl="8">
      <w:start w:val="1"/>
      <w:numFmt w:val="decimal"/>
      <w:isLgl/>
      <w:lvlText w:val="%1.%2.%3.%4.%5.%6.%7.%8.%9"/>
      <w:lvlJc w:val="left"/>
      <w:pPr>
        <w:ind w:left="2278" w:hanging="1800"/>
      </w:pPr>
      <w:rPr>
        <w:rFonts w:hint="default"/>
      </w:rPr>
    </w:lvl>
  </w:abstractNum>
  <w:abstractNum w:abstractNumId="122" w15:restartNumberingAfterBreak="0">
    <w:nsid w:val="70AE19A5"/>
    <w:multiLevelType w:val="multilevel"/>
    <w:tmpl w:val="EB82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052047"/>
    <w:multiLevelType w:val="multilevel"/>
    <w:tmpl w:val="1B66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0E6492"/>
    <w:multiLevelType w:val="multilevel"/>
    <w:tmpl w:val="E5FC8A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5" w15:restartNumberingAfterBreak="0">
    <w:nsid w:val="72E460D1"/>
    <w:multiLevelType w:val="multilevel"/>
    <w:tmpl w:val="067E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721C21"/>
    <w:multiLevelType w:val="hybridMultilevel"/>
    <w:tmpl w:val="BF8E3FBA"/>
    <w:lvl w:ilvl="0" w:tplc="2EDE7F0E">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7" w15:restartNumberingAfterBreak="0">
    <w:nsid w:val="76100B3B"/>
    <w:multiLevelType w:val="multilevel"/>
    <w:tmpl w:val="0324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724B37"/>
    <w:multiLevelType w:val="multilevel"/>
    <w:tmpl w:val="D90652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737434C"/>
    <w:multiLevelType w:val="multilevel"/>
    <w:tmpl w:val="9EACD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6E06E0"/>
    <w:multiLevelType w:val="multilevel"/>
    <w:tmpl w:val="DE30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1E6D12"/>
    <w:multiLevelType w:val="multilevel"/>
    <w:tmpl w:val="73DACC94"/>
    <w:lvl w:ilvl="0">
      <w:start w:val="7"/>
      <w:numFmt w:val="decimal"/>
      <w:lvlText w:val="%1"/>
      <w:lvlJc w:val="left"/>
      <w:pPr>
        <w:ind w:left="360" w:hanging="360"/>
      </w:pPr>
      <w:rPr>
        <w:rFonts w:hint="default"/>
      </w:rPr>
    </w:lvl>
    <w:lvl w:ilvl="1">
      <w:start w:val="1"/>
      <w:numFmt w:val="decimal"/>
      <w:lvlText w:val="8.%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2" w15:restartNumberingAfterBreak="0">
    <w:nsid w:val="7A8B0692"/>
    <w:multiLevelType w:val="multilevel"/>
    <w:tmpl w:val="6F7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AA0DF7"/>
    <w:multiLevelType w:val="multilevel"/>
    <w:tmpl w:val="E366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8C07B9"/>
    <w:multiLevelType w:val="multilevel"/>
    <w:tmpl w:val="D3A0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1430A7"/>
    <w:multiLevelType w:val="multilevel"/>
    <w:tmpl w:val="D90652A6"/>
    <w:lvl w:ilvl="0">
      <w:start w:val="1"/>
      <w:numFmt w:val="bullet"/>
      <w:lvlText w:val=""/>
      <w:lvlJc w:val="left"/>
      <w:pPr>
        <w:tabs>
          <w:tab w:val="num" w:pos="720"/>
        </w:tabs>
        <w:ind w:left="720" w:hanging="360"/>
      </w:pPr>
      <w:rPr>
        <w:rFonts w:ascii="Symbol" w:hAnsi="Symbol"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F0D69EB"/>
    <w:multiLevelType w:val="hybridMultilevel"/>
    <w:tmpl w:val="B012316A"/>
    <w:lvl w:ilvl="0" w:tplc="AAD8D3D8">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7F232EE4"/>
    <w:multiLevelType w:val="multilevel"/>
    <w:tmpl w:val="5FC0C3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97373123">
    <w:abstractNumId w:val="52"/>
  </w:num>
  <w:num w:numId="2" w16cid:durableId="650409602">
    <w:abstractNumId w:val="121"/>
  </w:num>
  <w:num w:numId="3" w16cid:durableId="388456991">
    <w:abstractNumId w:val="34"/>
  </w:num>
  <w:num w:numId="4" w16cid:durableId="110365245">
    <w:abstractNumId w:val="65"/>
  </w:num>
  <w:num w:numId="5" w16cid:durableId="1470980266">
    <w:abstractNumId w:val="80"/>
  </w:num>
  <w:num w:numId="6" w16cid:durableId="803936063">
    <w:abstractNumId w:val="8"/>
  </w:num>
  <w:num w:numId="7" w16cid:durableId="1814524076">
    <w:abstractNumId w:val="4"/>
  </w:num>
  <w:num w:numId="8" w16cid:durableId="1088773676">
    <w:abstractNumId w:val="132"/>
  </w:num>
  <w:num w:numId="9" w16cid:durableId="58601566">
    <w:abstractNumId w:val="117"/>
  </w:num>
  <w:num w:numId="10" w16cid:durableId="955864649">
    <w:abstractNumId w:val="53"/>
  </w:num>
  <w:num w:numId="11" w16cid:durableId="1528519712">
    <w:abstractNumId w:val="54"/>
  </w:num>
  <w:num w:numId="12" w16cid:durableId="196241066">
    <w:abstractNumId w:val="2"/>
  </w:num>
  <w:num w:numId="13" w16cid:durableId="1264537126">
    <w:abstractNumId w:val="72"/>
  </w:num>
  <w:num w:numId="14" w16cid:durableId="1630890096">
    <w:abstractNumId w:val="29"/>
  </w:num>
  <w:num w:numId="15" w16cid:durableId="1590118064">
    <w:abstractNumId w:val="101"/>
  </w:num>
  <w:num w:numId="16" w16cid:durableId="978612817">
    <w:abstractNumId w:val="51"/>
  </w:num>
  <w:num w:numId="17" w16cid:durableId="338964575">
    <w:abstractNumId w:val="84"/>
  </w:num>
  <w:num w:numId="18" w16cid:durableId="1072191487">
    <w:abstractNumId w:val="131"/>
  </w:num>
  <w:num w:numId="19" w16cid:durableId="775953242">
    <w:abstractNumId w:val="10"/>
  </w:num>
  <w:num w:numId="20" w16cid:durableId="1359701758">
    <w:abstractNumId w:val="74"/>
  </w:num>
  <w:num w:numId="21" w16cid:durableId="682392299">
    <w:abstractNumId w:val="96"/>
  </w:num>
  <w:num w:numId="22" w16cid:durableId="919219375">
    <w:abstractNumId w:val="44"/>
  </w:num>
  <w:num w:numId="23" w16cid:durableId="933589399">
    <w:abstractNumId w:val="25"/>
  </w:num>
  <w:num w:numId="24" w16cid:durableId="205799386">
    <w:abstractNumId w:val="71"/>
  </w:num>
  <w:num w:numId="25" w16cid:durableId="277222993">
    <w:abstractNumId w:val="15"/>
  </w:num>
  <w:num w:numId="26" w16cid:durableId="548299519">
    <w:abstractNumId w:val="108"/>
  </w:num>
  <w:num w:numId="27" w16cid:durableId="120653366">
    <w:abstractNumId w:val="83"/>
  </w:num>
  <w:num w:numId="28" w16cid:durableId="1517386417">
    <w:abstractNumId w:val="56"/>
  </w:num>
  <w:num w:numId="29" w16cid:durableId="1487668551">
    <w:abstractNumId w:val="124"/>
  </w:num>
  <w:num w:numId="30" w16cid:durableId="31926938">
    <w:abstractNumId w:val="111"/>
  </w:num>
  <w:num w:numId="31" w16cid:durableId="1550998212">
    <w:abstractNumId w:val="23"/>
  </w:num>
  <w:num w:numId="32" w16cid:durableId="1416585804">
    <w:abstractNumId w:val="114"/>
  </w:num>
  <w:num w:numId="33" w16cid:durableId="912130057">
    <w:abstractNumId w:val="82"/>
  </w:num>
  <w:num w:numId="34" w16cid:durableId="1360933930">
    <w:abstractNumId w:val="81"/>
  </w:num>
  <w:num w:numId="35" w16cid:durableId="151797742">
    <w:abstractNumId w:val="94"/>
  </w:num>
  <w:num w:numId="36" w16cid:durableId="2031906259">
    <w:abstractNumId w:val="107"/>
  </w:num>
  <w:num w:numId="37" w16cid:durableId="958610727">
    <w:abstractNumId w:val="136"/>
  </w:num>
  <w:num w:numId="38" w16cid:durableId="2039767682">
    <w:abstractNumId w:val="102"/>
  </w:num>
  <w:num w:numId="39" w16cid:durableId="811486831">
    <w:abstractNumId w:val="28"/>
  </w:num>
  <w:num w:numId="40" w16cid:durableId="2063669374">
    <w:abstractNumId w:val="41"/>
  </w:num>
  <w:num w:numId="41" w16cid:durableId="1355574539">
    <w:abstractNumId w:val="21"/>
  </w:num>
  <w:num w:numId="42" w16cid:durableId="1454254024">
    <w:abstractNumId w:val="62"/>
  </w:num>
  <w:num w:numId="43" w16cid:durableId="1111054279">
    <w:abstractNumId w:val="14"/>
  </w:num>
  <w:num w:numId="44" w16cid:durableId="1052311736">
    <w:abstractNumId w:val="76"/>
  </w:num>
  <w:num w:numId="45" w16cid:durableId="1968972698">
    <w:abstractNumId w:val="9"/>
  </w:num>
  <w:num w:numId="46" w16cid:durableId="182860655">
    <w:abstractNumId w:val="129"/>
  </w:num>
  <w:num w:numId="47" w16cid:durableId="1843272954">
    <w:abstractNumId w:val="42"/>
  </w:num>
  <w:num w:numId="48" w16cid:durableId="1255355253">
    <w:abstractNumId w:val="30"/>
  </w:num>
  <w:num w:numId="49" w16cid:durableId="483550810">
    <w:abstractNumId w:val="18"/>
  </w:num>
  <w:num w:numId="50" w16cid:durableId="763191074">
    <w:abstractNumId w:val="135"/>
  </w:num>
  <w:num w:numId="51" w16cid:durableId="2068792879">
    <w:abstractNumId w:val="26"/>
  </w:num>
  <w:num w:numId="52" w16cid:durableId="308555878">
    <w:abstractNumId w:val="128"/>
  </w:num>
  <w:num w:numId="53" w16cid:durableId="1436056332">
    <w:abstractNumId w:val="79"/>
  </w:num>
  <w:num w:numId="54" w16cid:durableId="2073846983">
    <w:abstractNumId w:val="68"/>
  </w:num>
  <w:num w:numId="55" w16cid:durableId="890310205">
    <w:abstractNumId w:val="89"/>
  </w:num>
  <w:num w:numId="56" w16cid:durableId="674694298">
    <w:abstractNumId w:val="77"/>
  </w:num>
  <w:num w:numId="57" w16cid:durableId="409038950">
    <w:abstractNumId w:val="27"/>
  </w:num>
  <w:num w:numId="58" w16cid:durableId="663700873">
    <w:abstractNumId w:val="12"/>
  </w:num>
  <w:num w:numId="59" w16cid:durableId="2114207685">
    <w:abstractNumId w:val="86"/>
  </w:num>
  <w:num w:numId="60" w16cid:durableId="2005275730">
    <w:abstractNumId w:val="6"/>
  </w:num>
  <w:num w:numId="61" w16cid:durableId="366875585">
    <w:abstractNumId w:val="38"/>
  </w:num>
  <w:num w:numId="62" w16cid:durableId="504050277">
    <w:abstractNumId w:val="31"/>
  </w:num>
  <w:num w:numId="63" w16cid:durableId="887953990">
    <w:abstractNumId w:val="85"/>
  </w:num>
  <w:num w:numId="64" w16cid:durableId="485705399">
    <w:abstractNumId w:val="116"/>
  </w:num>
  <w:num w:numId="65" w16cid:durableId="1871331372">
    <w:abstractNumId w:val="66"/>
  </w:num>
  <w:num w:numId="66" w16cid:durableId="1935741096">
    <w:abstractNumId w:val="17"/>
  </w:num>
  <w:num w:numId="67" w16cid:durableId="1683124493">
    <w:abstractNumId w:val="109"/>
  </w:num>
  <w:num w:numId="68" w16cid:durableId="1372068728">
    <w:abstractNumId w:val="103"/>
  </w:num>
  <w:num w:numId="69" w16cid:durableId="1204171471">
    <w:abstractNumId w:val="87"/>
  </w:num>
  <w:num w:numId="70" w16cid:durableId="1274898149">
    <w:abstractNumId w:val="35"/>
  </w:num>
  <w:num w:numId="71" w16cid:durableId="2116778307">
    <w:abstractNumId w:val="127"/>
  </w:num>
  <w:num w:numId="72" w16cid:durableId="1735928993">
    <w:abstractNumId w:val="73"/>
  </w:num>
  <w:num w:numId="73" w16cid:durableId="769931487">
    <w:abstractNumId w:val="122"/>
  </w:num>
  <w:num w:numId="74" w16cid:durableId="369379770">
    <w:abstractNumId w:val="134"/>
  </w:num>
  <w:num w:numId="75" w16cid:durableId="273899800">
    <w:abstractNumId w:val="57"/>
  </w:num>
  <w:num w:numId="76" w16cid:durableId="774792890">
    <w:abstractNumId w:val="130"/>
  </w:num>
  <w:num w:numId="77" w16cid:durableId="1174688100">
    <w:abstractNumId w:val="50"/>
  </w:num>
  <w:num w:numId="78" w16cid:durableId="436558783">
    <w:abstractNumId w:val="118"/>
  </w:num>
  <w:num w:numId="79" w16cid:durableId="707142002">
    <w:abstractNumId w:val="22"/>
  </w:num>
  <w:num w:numId="80" w16cid:durableId="1445340723">
    <w:abstractNumId w:val="61"/>
  </w:num>
  <w:num w:numId="81" w16cid:durableId="1078945089">
    <w:abstractNumId w:val="93"/>
  </w:num>
  <w:num w:numId="82" w16cid:durableId="1312252180">
    <w:abstractNumId w:val="19"/>
  </w:num>
  <w:num w:numId="83" w16cid:durableId="507453301">
    <w:abstractNumId w:val="39"/>
  </w:num>
  <w:num w:numId="84" w16cid:durableId="2027560627">
    <w:abstractNumId w:val="92"/>
  </w:num>
  <w:num w:numId="85" w16cid:durableId="1024282031">
    <w:abstractNumId w:val="3"/>
  </w:num>
  <w:num w:numId="86" w16cid:durableId="1838227909">
    <w:abstractNumId w:val="60"/>
  </w:num>
  <w:num w:numId="87" w16cid:durableId="1504466702">
    <w:abstractNumId w:val="46"/>
  </w:num>
  <w:num w:numId="88" w16cid:durableId="2073654647">
    <w:abstractNumId w:val="97"/>
  </w:num>
  <w:num w:numId="89" w16cid:durableId="735202623">
    <w:abstractNumId w:val="64"/>
  </w:num>
  <w:num w:numId="90" w16cid:durableId="637304599">
    <w:abstractNumId w:val="24"/>
  </w:num>
  <w:num w:numId="91" w16cid:durableId="177696869">
    <w:abstractNumId w:val="98"/>
  </w:num>
  <w:num w:numId="92" w16cid:durableId="316032408">
    <w:abstractNumId w:val="123"/>
  </w:num>
  <w:num w:numId="93" w16cid:durableId="692069438">
    <w:abstractNumId w:val="119"/>
  </w:num>
  <w:num w:numId="94" w16cid:durableId="1559633269">
    <w:abstractNumId w:val="47"/>
  </w:num>
  <w:num w:numId="95" w16cid:durableId="1858156358">
    <w:abstractNumId w:val="11"/>
  </w:num>
  <w:num w:numId="96" w16cid:durableId="340742916">
    <w:abstractNumId w:val="137"/>
  </w:num>
  <w:num w:numId="97" w16cid:durableId="1166944969">
    <w:abstractNumId w:val="78"/>
  </w:num>
  <w:num w:numId="98" w16cid:durableId="1864125559">
    <w:abstractNumId w:val="120"/>
  </w:num>
  <w:num w:numId="99" w16cid:durableId="690297536">
    <w:abstractNumId w:val="115"/>
  </w:num>
  <w:num w:numId="100" w16cid:durableId="2139102732">
    <w:abstractNumId w:val="110"/>
  </w:num>
  <w:num w:numId="101" w16cid:durableId="1247348118">
    <w:abstractNumId w:val="75"/>
  </w:num>
  <w:num w:numId="102" w16cid:durableId="99644961">
    <w:abstractNumId w:val="37"/>
  </w:num>
  <w:num w:numId="103" w16cid:durableId="696541471">
    <w:abstractNumId w:val="126"/>
  </w:num>
  <w:num w:numId="104" w16cid:durableId="172384970">
    <w:abstractNumId w:val="33"/>
  </w:num>
  <w:num w:numId="105" w16cid:durableId="873352682">
    <w:abstractNumId w:val="1"/>
  </w:num>
  <w:num w:numId="106" w16cid:durableId="1431659198">
    <w:abstractNumId w:val="55"/>
  </w:num>
  <w:num w:numId="107" w16cid:durableId="553540940">
    <w:abstractNumId w:val="58"/>
  </w:num>
  <w:num w:numId="108" w16cid:durableId="1397242871">
    <w:abstractNumId w:val="13"/>
  </w:num>
  <w:num w:numId="109" w16cid:durableId="1973904060">
    <w:abstractNumId w:val="69"/>
  </w:num>
  <w:num w:numId="110" w16cid:durableId="698623319">
    <w:abstractNumId w:val="105"/>
  </w:num>
  <w:num w:numId="111" w16cid:durableId="1025861749">
    <w:abstractNumId w:val="88"/>
  </w:num>
  <w:num w:numId="112" w16cid:durableId="789126944">
    <w:abstractNumId w:val="95"/>
  </w:num>
  <w:num w:numId="113" w16cid:durableId="1250893250">
    <w:abstractNumId w:val="100"/>
  </w:num>
  <w:num w:numId="114" w16cid:durableId="2118019062">
    <w:abstractNumId w:val="36"/>
  </w:num>
  <w:num w:numId="115" w16cid:durableId="1177578779">
    <w:abstractNumId w:val="70"/>
  </w:num>
  <w:num w:numId="116" w16cid:durableId="2147316560">
    <w:abstractNumId w:val="7"/>
  </w:num>
  <w:num w:numId="117" w16cid:durableId="1524172636">
    <w:abstractNumId w:val="45"/>
  </w:num>
  <w:num w:numId="118" w16cid:durableId="828980027">
    <w:abstractNumId w:val="49"/>
  </w:num>
  <w:num w:numId="119" w16cid:durableId="2143494992">
    <w:abstractNumId w:val="43"/>
  </w:num>
  <w:num w:numId="120" w16cid:durableId="1766926289">
    <w:abstractNumId w:val="63"/>
  </w:num>
  <w:num w:numId="121" w16cid:durableId="1248348788">
    <w:abstractNumId w:val="125"/>
  </w:num>
  <w:num w:numId="122" w16cid:durableId="480583922">
    <w:abstractNumId w:val="0"/>
  </w:num>
  <w:num w:numId="123" w16cid:durableId="1268007288">
    <w:abstractNumId w:val="133"/>
  </w:num>
  <w:num w:numId="124" w16cid:durableId="738751599">
    <w:abstractNumId w:val="90"/>
  </w:num>
  <w:num w:numId="125" w16cid:durableId="1934050663">
    <w:abstractNumId w:val="112"/>
  </w:num>
  <w:num w:numId="126" w16cid:durableId="1588463794">
    <w:abstractNumId w:val="104"/>
  </w:num>
  <w:num w:numId="127" w16cid:durableId="1121729684">
    <w:abstractNumId w:val="113"/>
  </w:num>
  <w:num w:numId="128" w16cid:durableId="816846926">
    <w:abstractNumId w:val="59"/>
  </w:num>
  <w:num w:numId="129" w16cid:durableId="706224136">
    <w:abstractNumId w:val="40"/>
  </w:num>
  <w:num w:numId="130" w16cid:durableId="834302385">
    <w:abstractNumId w:val="16"/>
  </w:num>
  <w:num w:numId="131" w16cid:durableId="1453746910">
    <w:abstractNumId w:val="5"/>
  </w:num>
  <w:num w:numId="132" w16cid:durableId="1004018045">
    <w:abstractNumId w:val="32"/>
  </w:num>
  <w:num w:numId="133" w16cid:durableId="1580479411">
    <w:abstractNumId w:val="20"/>
  </w:num>
  <w:num w:numId="134" w16cid:durableId="876544478">
    <w:abstractNumId w:val="48"/>
  </w:num>
  <w:num w:numId="135" w16cid:durableId="1995335575">
    <w:abstractNumId w:val="99"/>
  </w:num>
  <w:num w:numId="136" w16cid:durableId="1989237581">
    <w:abstractNumId w:val="91"/>
  </w:num>
  <w:num w:numId="137" w16cid:durableId="1537693011">
    <w:abstractNumId w:val="67"/>
  </w:num>
  <w:num w:numId="138" w16cid:durableId="563953956">
    <w:abstractNumId w:val="106"/>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3130"/>
    <w:rsid w:val="00000AAD"/>
    <w:rsid w:val="00001AEE"/>
    <w:rsid w:val="00002922"/>
    <w:rsid w:val="00004D77"/>
    <w:rsid w:val="00010096"/>
    <w:rsid w:val="00010598"/>
    <w:rsid w:val="00010810"/>
    <w:rsid w:val="00011EF4"/>
    <w:rsid w:val="000120BB"/>
    <w:rsid w:val="000122D9"/>
    <w:rsid w:val="00012C94"/>
    <w:rsid w:val="000134E2"/>
    <w:rsid w:val="000138CE"/>
    <w:rsid w:val="00014E16"/>
    <w:rsid w:val="000157AA"/>
    <w:rsid w:val="00015AF1"/>
    <w:rsid w:val="00017DD8"/>
    <w:rsid w:val="000211F5"/>
    <w:rsid w:val="00021F65"/>
    <w:rsid w:val="00022C06"/>
    <w:rsid w:val="00022DAB"/>
    <w:rsid w:val="00023217"/>
    <w:rsid w:val="00023329"/>
    <w:rsid w:val="000243EC"/>
    <w:rsid w:val="00024883"/>
    <w:rsid w:val="0002630D"/>
    <w:rsid w:val="000271D6"/>
    <w:rsid w:val="000279A7"/>
    <w:rsid w:val="00027F32"/>
    <w:rsid w:val="00030653"/>
    <w:rsid w:val="00031787"/>
    <w:rsid w:val="00032769"/>
    <w:rsid w:val="00032C65"/>
    <w:rsid w:val="00033882"/>
    <w:rsid w:val="00033993"/>
    <w:rsid w:val="00037098"/>
    <w:rsid w:val="00040843"/>
    <w:rsid w:val="0004131D"/>
    <w:rsid w:val="000414B4"/>
    <w:rsid w:val="0004414E"/>
    <w:rsid w:val="00046724"/>
    <w:rsid w:val="00046727"/>
    <w:rsid w:val="00046959"/>
    <w:rsid w:val="00046B7A"/>
    <w:rsid w:val="00046D87"/>
    <w:rsid w:val="0004759F"/>
    <w:rsid w:val="00047659"/>
    <w:rsid w:val="00050B10"/>
    <w:rsid w:val="00051E47"/>
    <w:rsid w:val="00052D73"/>
    <w:rsid w:val="00052E2F"/>
    <w:rsid w:val="00053E5D"/>
    <w:rsid w:val="0005641D"/>
    <w:rsid w:val="00057976"/>
    <w:rsid w:val="000635EA"/>
    <w:rsid w:val="000641B4"/>
    <w:rsid w:val="0006437B"/>
    <w:rsid w:val="00064D56"/>
    <w:rsid w:val="00064FC0"/>
    <w:rsid w:val="00065C99"/>
    <w:rsid w:val="00067016"/>
    <w:rsid w:val="0007092B"/>
    <w:rsid w:val="00071828"/>
    <w:rsid w:val="00071F5E"/>
    <w:rsid w:val="0007224E"/>
    <w:rsid w:val="00073F46"/>
    <w:rsid w:val="0007453E"/>
    <w:rsid w:val="0007586E"/>
    <w:rsid w:val="00076700"/>
    <w:rsid w:val="00076D0A"/>
    <w:rsid w:val="00077725"/>
    <w:rsid w:val="00077B9D"/>
    <w:rsid w:val="00080EF5"/>
    <w:rsid w:val="000839CC"/>
    <w:rsid w:val="00083D62"/>
    <w:rsid w:val="00083D77"/>
    <w:rsid w:val="00084724"/>
    <w:rsid w:val="000847FC"/>
    <w:rsid w:val="0008598C"/>
    <w:rsid w:val="0008610D"/>
    <w:rsid w:val="00086A8E"/>
    <w:rsid w:val="00087508"/>
    <w:rsid w:val="00090235"/>
    <w:rsid w:val="00090CCC"/>
    <w:rsid w:val="00091130"/>
    <w:rsid w:val="00091956"/>
    <w:rsid w:val="00092496"/>
    <w:rsid w:val="00092880"/>
    <w:rsid w:val="00093619"/>
    <w:rsid w:val="00093D46"/>
    <w:rsid w:val="00093F1D"/>
    <w:rsid w:val="00094400"/>
    <w:rsid w:val="000950B8"/>
    <w:rsid w:val="00097441"/>
    <w:rsid w:val="000977A1"/>
    <w:rsid w:val="000A1056"/>
    <w:rsid w:val="000A2010"/>
    <w:rsid w:val="000A295B"/>
    <w:rsid w:val="000A29B3"/>
    <w:rsid w:val="000A3ED1"/>
    <w:rsid w:val="000A454B"/>
    <w:rsid w:val="000A6B1E"/>
    <w:rsid w:val="000A76FE"/>
    <w:rsid w:val="000A7F01"/>
    <w:rsid w:val="000B0D40"/>
    <w:rsid w:val="000B17BA"/>
    <w:rsid w:val="000B3B90"/>
    <w:rsid w:val="000B4C5D"/>
    <w:rsid w:val="000B4D32"/>
    <w:rsid w:val="000B4EB6"/>
    <w:rsid w:val="000B66A8"/>
    <w:rsid w:val="000B6B46"/>
    <w:rsid w:val="000B7626"/>
    <w:rsid w:val="000C01F7"/>
    <w:rsid w:val="000C093F"/>
    <w:rsid w:val="000C151C"/>
    <w:rsid w:val="000C1578"/>
    <w:rsid w:val="000C2196"/>
    <w:rsid w:val="000C2561"/>
    <w:rsid w:val="000C3C0E"/>
    <w:rsid w:val="000C40B2"/>
    <w:rsid w:val="000C5A8D"/>
    <w:rsid w:val="000C5F20"/>
    <w:rsid w:val="000C67F6"/>
    <w:rsid w:val="000C7CB5"/>
    <w:rsid w:val="000D06A1"/>
    <w:rsid w:val="000D10D2"/>
    <w:rsid w:val="000D1B1F"/>
    <w:rsid w:val="000D20E6"/>
    <w:rsid w:val="000D2317"/>
    <w:rsid w:val="000D36EC"/>
    <w:rsid w:val="000D400B"/>
    <w:rsid w:val="000D4DE0"/>
    <w:rsid w:val="000D4EC6"/>
    <w:rsid w:val="000D551E"/>
    <w:rsid w:val="000D5A55"/>
    <w:rsid w:val="000D5BC1"/>
    <w:rsid w:val="000D5E19"/>
    <w:rsid w:val="000E0A8B"/>
    <w:rsid w:val="000E0E2B"/>
    <w:rsid w:val="000E2039"/>
    <w:rsid w:val="000E2341"/>
    <w:rsid w:val="000E29DA"/>
    <w:rsid w:val="000E39D3"/>
    <w:rsid w:val="000E47FF"/>
    <w:rsid w:val="000E4826"/>
    <w:rsid w:val="000E4855"/>
    <w:rsid w:val="000E495E"/>
    <w:rsid w:val="000E6085"/>
    <w:rsid w:val="000E6233"/>
    <w:rsid w:val="000E66A1"/>
    <w:rsid w:val="000F0AC1"/>
    <w:rsid w:val="000F115C"/>
    <w:rsid w:val="000F150B"/>
    <w:rsid w:val="000F1A41"/>
    <w:rsid w:val="000F1CB0"/>
    <w:rsid w:val="000F1E33"/>
    <w:rsid w:val="000F22A0"/>
    <w:rsid w:val="000F26F6"/>
    <w:rsid w:val="000F43F1"/>
    <w:rsid w:val="000F458D"/>
    <w:rsid w:val="000F6465"/>
    <w:rsid w:val="000F7102"/>
    <w:rsid w:val="000F72AB"/>
    <w:rsid w:val="000F770A"/>
    <w:rsid w:val="000F7C07"/>
    <w:rsid w:val="001003C6"/>
    <w:rsid w:val="00100D60"/>
    <w:rsid w:val="00100FE0"/>
    <w:rsid w:val="00101A8A"/>
    <w:rsid w:val="00102200"/>
    <w:rsid w:val="001022CC"/>
    <w:rsid w:val="00102A06"/>
    <w:rsid w:val="00103C86"/>
    <w:rsid w:val="0010729A"/>
    <w:rsid w:val="00111318"/>
    <w:rsid w:val="001114AB"/>
    <w:rsid w:val="00113336"/>
    <w:rsid w:val="00113A9F"/>
    <w:rsid w:val="00113ADB"/>
    <w:rsid w:val="00113ED1"/>
    <w:rsid w:val="00115780"/>
    <w:rsid w:val="00116704"/>
    <w:rsid w:val="00116947"/>
    <w:rsid w:val="00117620"/>
    <w:rsid w:val="001178BD"/>
    <w:rsid w:val="00117DFD"/>
    <w:rsid w:val="0012042C"/>
    <w:rsid w:val="00121F8C"/>
    <w:rsid w:val="0012201A"/>
    <w:rsid w:val="001223F4"/>
    <w:rsid w:val="00123EEA"/>
    <w:rsid w:val="001243F3"/>
    <w:rsid w:val="0012494E"/>
    <w:rsid w:val="00124975"/>
    <w:rsid w:val="001249AE"/>
    <w:rsid w:val="00124EBB"/>
    <w:rsid w:val="00126092"/>
    <w:rsid w:val="00126D59"/>
    <w:rsid w:val="00127576"/>
    <w:rsid w:val="00130ADD"/>
    <w:rsid w:val="00132361"/>
    <w:rsid w:val="001325A1"/>
    <w:rsid w:val="00132B93"/>
    <w:rsid w:val="0013381E"/>
    <w:rsid w:val="00133F46"/>
    <w:rsid w:val="00134099"/>
    <w:rsid w:val="00134983"/>
    <w:rsid w:val="00134ED7"/>
    <w:rsid w:val="00135140"/>
    <w:rsid w:val="00137CAB"/>
    <w:rsid w:val="001419B7"/>
    <w:rsid w:val="00143667"/>
    <w:rsid w:val="00143E44"/>
    <w:rsid w:val="00144AB0"/>
    <w:rsid w:val="0014572C"/>
    <w:rsid w:val="00145CAD"/>
    <w:rsid w:val="00147643"/>
    <w:rsid w:val="00150040"/>
    <w:rsid w:val="00150614"/>
    <w:rsid w:val="00150CD1"/>
    <w:rsid w:val="00151061"/>
    <w:rsid w:val="00151396"/>
    <w:rsid w:val="001515E8"/>
    <w:rsid w:val="0015189D"/>
    <w:rsid w:val="00153A4F"/>
    <w:rsid w:val="00153CB8"/>
    <w:rsid w:val="00154BDD"/>
    <w:rsid w:val="00154F86"/>
    <w:rsid w:val="00156DC1"/>
    <w:rsid w:val="0015711E"/>
    <w:rsid w:val="001618E8"/>
    <w:rsid w:val="001620CD"/>
    <w:rsid w:val="00162838"/>
    <w:rsid w:val="00163084"/>
    <w:rsid w:val="00163555"/>
    <w:rsid w:val="00164B6A"/>
    <w:rsid w:val="00165CAC"/>
    <w:rsid w:val="0016614D"/>
    <w:rsid w:val="00166473"/>
    <w:rsid w:val="00166B13"/>
    <w:rsid w:val="0017066D"/>
    <w:rsid w:val="0017077B"/>
    <w:rsid w:val="00170CAB"/>
    <w:rsid w:val="00171291"/>
    <w:rsid w:val="001721CE"/>
    <w:rsid w:val="00172623"/>
    <w:rsid w:val="00172AF0"/>
    <w:rsid w:val="00173080"/>
    <w:rsid w:val="0017318A"/>
    <w:rsid w:val="001735F6"/>
    <w:rsid w:val="00173E5E"/>
    <w:rsid w:val="00174308"/>
    <w:rsid w:val="00174958"/>
    <w:rsid w:val="00174D6B"/>
    <w:rsid w:val="00174F55"/>
    <w:rsid w:val="001755D0"/>
    <w:rsid w:val="00175BA5"/>
    <w:rsid w:val="00176291"/>
    <w:rsid w:val="001762A5"/>
    <w:rsid w:val="0017688B"/>
    <w:rsid w:val="001810CE"/>
    <w:rsid w:val="0018177E"/>
    <w:rsid w:val="00183EBE"/>
    <w:rsid w:val="00186506"/>
    <w:rsid w:val="001867F7"/>
    <w:rsid w:val="00186B6A"/>
    <w:rsid w:val="00186F9D"/>
    <w:rsid w:val="001912F8"/>
    <w:rsid w:val="001913A4"/>
    <w:rsid w:val="001919AF"/>
    <w:rsid w:val="00193035"/>
    <w:rsid w:val="00194E74"/>
    <w:rsid w:val="001975AC"/>
    <w:rsid w:val="001A0D0A"/>
    <w:rsid w:val="001A210C"/>
    <w:rsid w:val="001A25A0"/>
    <w:rsid w:val="001A3F7B"/>
    <w:rsid w:val="001A5D29"/>
    <w:rsid w:val="001A6003"/>
    <w:rsid w:val="001A7126"/>
    <w:rsid w:val="001A7D3A"/>
    <w:rsid w:val="001B0F70"/>
    <w:rsid w:val="001B0FE4"/>
    <w:rsid w:val="001B2FC9"/>
    <w:rsid w:val="001B30D7"/>
    <w:rsid w:val="001B4722"/>
    <w:rsid w:val="001B5243"/>
    <w:rsid w:val="001B606D"/>
    <w:rsid w:val="001C0DAF"/>
    <w:rsid w:val="001C0EAF"/>
    <w:rsid w:val="001C1B97"/>
    <w:rsid w:val="001C256C"/>
    <w:rsid w:val="001C3075"/>
    <w:rsid w:val="001C339C"/>
    <w:rsid w:val="001C3778"/>
    <w:rsid w:val="001C5F80"/>
    <w:rsid w:val="001C6818"/>
    <w:rsid w:val="001C6F0C"/>
    <w:rsid w:val="001C73D4"/>
    <w:rsid w:val="001D052B"/>
    <w:rsid w:val="001D0AAB"/>
    <w:rsid w:val="001D3ACD"/>
    <w:rsid w:val="001D6F92"/>
    <w:rsid w:val="001E064A"/>
    <w:rsid w:val="001E1C74"/>
    <w:rsid w:val="001E2187"/>
    <w:rsid w:val="001E3491"/>
    <w:rsid w:val="001E35D0"/>
    <w:rsid w:val="001E3A94"/>
    <w:rsid w:val="001E5DA1"/>
    <w:rsid w:val="001E5DE8"/>
    <w:rsid w:val="001E5FCE"/>
    <w:rsid w:val="001E6587"/>
    <w:rsid w:val="001E6B1A"/>
    <w:rsid w:val="001E7681"/>
    <w:rsid w:val="001E781E"/>
    <w:rsid w:val="001F0C84"/>
    <w:rsid w:val="001F1246"/>
    <w:rsid w:val="001F3089"/>
    <w:rsid w:val="001F49E3"/>
    <w:rsid w:val="001F638C"/>
    <w:rsid w:val="0020019A"/>
    <w:rsid w:val="0020053C"/>
    <w:rsid w:val="0020186D"/>
    <w:rsid w:val="002020E1"/>
    <w:rsid w:val="0020254F"/>
    <w:rsid w:val="00202695"/>
    <w:rsid w:val="00203172"/>
    <w:rsid w:val="002038E9"/>
    <w:rsid w:val="00203F21"/>
    <w:rsid w:val="00203F4C"/>
    <w:rsid w:val="0020543F"/>
    <w:rsid w:val="002055EC"/>
    <w:rsid w:val="0020715D"/>
    <w:rsid w:val="00207587"/>
    <w:rsid w:val="00207750"/>
    <w:rsid w:val="00207ECC"/>
    <w:rsid w:val="0021013A"/>
    <w:rsid w:val="002117E3"/>
    <w:rsid w:val="002119C3"/>
    <w:rsid w:val="00211D43"/>
    <w:rsid w:val="0021272D"/>
    <w:rsid w:val="00213A8F"/>
    <w:rsid w:val="00213C5E"/>
    <w:rsid w:val="00213DE7"/>
    <w:rsid w:val="002143DC"/>
    <w:rsid w:val="00214D3B"/>
    <w:rsid w:val="00214DB7"/>
    <w:rsid w:val="00215653"/>
    <w:rsid w:val="0021640A"/>
    <w:rsid w:val="002166B7"/>
    <w:rsid w:val="00217BF3"/>
    <w:rsid w:val="00220180"/>
    <w:rsid w:val="002207BD"/>
    <w:rsid w:val="00221618"/>
    <w:rsid w:val="0022176C"/>
    <w:rsid w:val="00222D62"/>
    <w:rsid w:val="00222E4E"/>
    <w:rsid w:val="002237ED"/>
    <w:rsid w:val="00224A55"/>
    <w:rsid w:val="00225B0B"/>
    <w:rsid w:val="00230A79"/>
    <w:rsid w:val="00230B47"/>
    <w:rsid w:val="00232BF6"/>
    <w:rsid w:val="00232EEA"/>
    <w:rsid w:val="0023448B"/>
    <w:rsid w:val="0023581F"/>
    <w:rsid w:val="002361A7"/>
    <w:rsid w:val="002366A0"/>
    <w:rsid w:val="002367E6"/>
    <w:rsid w:val="00237225"/>
    <w:rsid w:val="002373DD"/>
    <w:rsid w:val="00241BF4"/>
    <w:rsid w:val="00241BFC"/>
    <w:rsid w:val="00241E06"/>
    <w:rsid w:val="002421B2"/>
    <w:rsid w:val="002430E3"/>
    <w:rsid w:val="002439A1"/>
    <w:rsid w:val="00243D79"/>
    <w:rsid w:val="00243F70"/>
    <w:rsid w:val="00244825"/>
    <w:rsid w:val="00245DE6"/>
    <w:rsid w:val="0024713B"/>
    <w:rsid w:val="00247FD7"/>
    <w:rsid w:val="00250D6C"/>
    <w:rsid w:val="00252CF2"/>
    <w:rsid w:val="00253978"/>
    <w:rsid w:val="002552DA"/>
    <w:rsid w:val="002558FE"/>
    <w:rsid w:val="002564FF"/>
    <w:rsid w:val="00257A41"/>
    <w:rsid w:val="00257AE4"/>
    <w:rsid w:val="00257C3B"/>
    <w:rsid w:val="0026090F"/>
    <w:rsid w:val="00260979"/>
    <w:rsid w:val="00260F40"/>
    <w:rsid w:val="00261066"/>
    <w:rsid w:val="0026177E"/>
    <w:rsid w:val="0026242E"/>
    <w:rsid w:val="002643DF"/>
    <w:rsid w:val="002648F7"/>
    <w:rsid w:val="00264B7B"/>
    <w:rsid w:val="00266B9C"/>
    <w:rsid w:val="002701B8"/>
    <w:rsid w:val="002704E4"/>
    <w:rsid w:val="00272253"/>
    <w:rsid w:val="002723F4"/>
    <w:rsid w:val="002726AB"/>
    <w:rsid w:val="00273185"/>
    <w:rsid w:val="00273ABF"/>
    <w:rsid w:val="00275C56"/>
    <w:rsid w:val="0027667F"/>
    <w:rsid w:val="002775D5"/>
    <w:rsid w:val="002804B9"/>
    <w:rsid w:val="0028109A"/>
    <w:rsid w:val="00282FD3"/>
    <w:rsid w:val="00284060"/>
    <w:rsid w:val="0028466A"/>
    <w:rsid w:val="0028547A"/>
    <w:rsid w:val="002859DF"/>
    <w:rsid w:val="00285A5B"/>
    <w:rsid w:val="00290896"/>
    <w:rsid w:val="00292AC1"/>
    <w:rsid w:val="00293AB8"/>
    <w:rsid w:val="00294156"/>
    <w:rsid w:val="00294218"/>
    <w:rsid w:val="00295A08"/>
    <w:rsid w:val="00295D7B"/>
    <w:rsid w:val="00296D26"/>
    <w:rsid w:val="00297045"/>
    <w:rsid w:val="00297750"/>
    <w:rsid w:val="002A1858"/>
    <w:rsid w:val="002A1EF5"/>
    <w:rsid w:val="002A2B65"/>
    <w:rsid w:val="002A2D7F"/>
    <w:rsid w:val="002A3A06"/>
    <w:rsid w:val="002A49A2"/>
    <w:rsid w:val="002A5151"/>
    <w:rsid w:val="002A5316"/>
    <w:rsid w:val="002B0B98"/>
    <w:rsid w:val="002B1C53"/>
    <w:rsid w:val="002B25CF"/>
    <w:rsid w:val="002B288F"/>
    <w:rsid w:val="002B2A63"/>
    <w:rsid w:val="002B3488"/>
    <w:rsid w:val="002B3F44"/>
    <w:rsid w:val="002B4075"/>
    <w:rsid w:val="002B62CF"/>
    <w:rsid w:val="002B6363"/>
    <w:rsid w:val="002B7868"/>
    <w:rsid w:val="002B7869"/>
    <w:rsid w:val="002C001F"/>
    <w:rsid w:val="002C07F8"/>
    <w:rsid w:val="002C0B57"/>
    <w:rsid w:val="002C0E5A"/>
    <w:rsid w:val="002C3399"/>
    <w:rsid w:val="002C3A01"/>
    <w:rsid w:val="002C4A7C"/>
    <w:rsid w:val="002C55F1"/>
    <w:rsid w:val="002C5C8B"/>
    <w:rsid w:val="002D0517"/>
    <w:rsid w:val="002D0619"/>
    <w:rsid w:val="002D0CF6"/>
    <w:rsid w:val="002D190E"/>
    <w:rsid w:val="002D1B93"/>
    <w:rsid w:val="002D1E53"/>
    <w:rsid w:val="002D33CC"/>
    <w:rsid w:val="002D3992"/>
    <w:rsid w:val="002D4657"/>
    <w:rsid w:val="002D4772"/>
    <w:rsid w:val="002D4B7E"/>
    <w:rsid w:val="002D55AE"/>
    <w:rsid w:val="002D5CB8"/>
    <w:rsid w:val="002D6122"/>
    <w:rsid w:val="002D64B0"/>
    <w:rsid w:val="002D74C4"/>
    <w:rsid w:val="002D78AF"/>
    <w:rsid w:val="002E02C2"/>
    <w:rsid w:val="002E1F61"/>
    <w:rsid w:val="002E4291"/>
    <w:rsid w:val="002E5585"/>
    <w:rsid w:val="002E5EC0"/>
    <w:rsid w:val="002F0E88"/>
    <w:rsid w:val="002F28F3"/>
    <w:rsid w:val="002F3640"/>
    <w:rsid w:val="002F43E8"/>
    <w:rsid w:val="002F6211"/>
    <w:rsid w:val="002F670D"/>
    <w:rsid w:val="003000F5"/>
    <w:rsid w:val="00301214"/>
    <w:rsid w:val="00302B3E"/>
    <w:rsid w:val="00302C32"/>
    <w:rsid w:val="00302EC0"/>
    <w:rsid w:val="00304982"/>
    <w:rsid w:val="003054AC"/>
    <w:rsid w:val="00305543"/>
    <w:rsid w:val="00307D0C"/>
    <w:rsid w:val="003109CB"/>
    <w:rsid w:val="00310F68"/>
    <w:rsid w:val="00311DB0"/>
    <w:rsid w:val="003124A2"/>
    <w:rsid w:val="00312683"/>
    <w:rsid w:val="003126BE"/>
    <w:rsid w:val="00312862"/>
    <w:rsid w:val="00313304"/>
    <w:rsid w:val="003146BB"/>
    <w:rsid w:val="0031589A"/>
    <w:rsid w:val="003165D5"/>
    <w:rsid w:val="00317D7D"/>
    <w:rsid w:val="003206A0"/>
    <w:rsid w:val="00320FA9"/>
    <w:rsid w:val="00321B1C"/>
    <w:rsid w:val="00322629"/>
    <w:rsid w:val="003232CF"/>
    <w:rsid w:val="00323646"/>
    <w:rsid w:val="00324A1D"/>
    <w:rsid w:val="00325361"/>
    <w:rsid w:val="003259EF"/>
    <w:rsid w:val="00325B83"/>
    <w:rsid w:val="00326A3C"/>
    <w:rsid w:val="00326C05"/>
    <w:rsid w:val="003302D3"/>
    <w:rsid w:val="00331E24"/>
    <w:rsid w:val="003326A0"/>
    <w:rsid w:val="003329F5"/>
    <w:rsid w:val="00332A2C"/>
    <w:rsid w:val="00332DFE"/>
    <w:rsid w:val="00332E94"/>
    <w:rsid w:val="003335C0"/>
    <w:rsid w:val="00333674"/>
    <w:rsid w:val="00334F71"/>
    <w:rsid w:val="00335B38"/>
    <w:rsid w:val="0033678A"/>
    <w:rsid w:val="003367F7"/>
    <w:rsid w:val="00337523"/>
    <w:rsid w:val="003407C4"/>
    <w:rsid w:val="003410AD"/>
    <w:rsid w:val="00341AEF"/>
    <w:rsid w:val="0034224C"/>
    <w:rsid w:val="00342FAF"/>
    <w:rsid w:val="0034478B"/>
    <w:rsid w:val="00345FFB"/>
    <w:rsid w:val="00346AB6"/>
    <w:rsid w:val="003474B2"/>
    <w:rsid w:val="00347571"/>
    <w:rsid w:val="00351AB8"/>
    <w:rsid w:val="00351CB2"/>
    <w:rsid w:val="003522AB"/>
    <w:rsid w:val="0035234D"/>
    <w:rsid w:val="0035275E"/>
    <w:rsid w:val="00353092"/>
    <w:rsid w:val="003532FA"/>
    <w:rsid w:val="00354CD8"/>
    <w:rsid w:val="003575C7"/>
    <w:rsid w:val="00360AB9"/>
    <w:rsid w:val="003611C6"/>
    <w:rsid w:val="00363660"/>
    <w:rsid w:val="00364251"/>
    <w:rsid w:val="0036427E"/>
    <w:rsid w:val="00364448"/>
    <w:rsid w:val="00365169"/>
    <w:rsid w:val="0036584E"/>
    <w:rsid w:val="0036781C"/>
    <w:rsid w:val="00367A2A"/>
    <w:rsid w:val="00371C13"/>
    <w:rsid w:val="00371E8A"/>
    <w:rsid w:val="0037353A"/>
    <w:rsid w:val="0037360D"/>
    <w:rsid w:val="00373BF5"/>
    <w:rsid w:val="00375193"/>
    <w:rsid w:val="00375D09"/>
    <w:rsid w:val="003765D8"/>
    <w:rsid w:val="00376666"/>
    <w:rsid w:val="00381491"/>
    <w:rsid w:val="00383150"/>
    <w:rsid w:val="003846FB"/>
    <w:rsid w:val="0038489E"/>
    <w:rsid w:val="00385FB0"/>
    <w:rsid w:val="00386457"/>
    <w:rsid w:val="00391E34"/>
    <w:rsid w:val="00394264"/>
    <w:rsid w:val="0039572A"/>
    <w:rsid w:val="00396511"/>
    <w:rsid w:val="003973C5"/>
    <w:rsid w:val="0039748F"/>
    <w:rsid w:val="003A1E2E"/>
    <w:rsid w:val="003A25DC"/>
    <w:rsid w:val="003A27E3"/>
    <w:rsid w:val="003A2F49"/>
    <w:rsid w:val="003A7726"/>
    <w:rsid w:val="003A79B4"/>
    <w:rsid w:val="003A7CC8"/>
    <w:rsid w:val="003B002B"/>
    <w:rsid w:val="003B1CAF"/>
    <w:rsid w:val="003B32EC"/>
    <w:rsid w:val="003B4450"/>
    <w:rsid w:val="003B44EA"/>
    <w:rsid w:val="003B4F65"/>
    <w:rsid w:val="003B54D6"/>
    <w:rsid w:val="003B59CE"/>
    <w:rsid w:val="003B5F26"/>
    <w:rsid w:val="003B74B3"/>
    <w:rsid w:val="003B7793"/>
    <w:rsid w:val="003C2760"/>
    <w:rsid w:val="003C44B1"/>
    <w:rsid w:val="003C5028"/>
    <w:rsid w:val="003C5AE4"/>
    <w:rsid w:val="003C5C2E"/>
    <w:rsid w:val="003C6FDC"/>
    <w:rsid w:val="003C7420"/>
    <w:rsid w:val="003C7B29"/>
    <w:rsid w:val="003D001B"/>
    <w:rsid w:val="003D005F"/>
    <w:rsid w:val="003D0F6B"/>
    <w:rsid w:val="003D107E"/>
    <w:rsid w:val="003D2AEC"/>
    <w:rsid w:val="003D30CD"/>
    <w:rsid w:val="003D451C"/>
    <w:rsid w:val="003D5834"/>
    <w:rsid w:val="003D6839"/>
    <w:rsid w:val="003D6FA2"/>
    <w:rsid w:val="003E0324"/>
    <w:rsid w:val="003E0722"/>
    <w:rsid w:val="003E17C4"/>
    <w:rsid w:val="003E1F74"/>
    <w:rsid w:val="003E2FD3"/>
    <w:rsid w:val="003E3BDE"/>
    <w:rsid w:val="003E3F79"/>
    <w:rsid w:val="003E4D22"/>
    <w:rsid w:val="003E4ECD"/>
    <w:rsid w:val="003E5DA3"/>
    <w:rsid w:val="003E67A9"/>
    <w:rsid w:val="003E6F60"/>
    <w:rsid w:val="003F08A5"/>
    <w:rsid w:val="003F0942"/>
    <w:rsid w:val="003F0FD0"/>
    <w:rsid w:val="003F32FC"/>
    <w:rsid w:val="003F52FF"/>
    <w:rsid w:val="003F5F84"/>
    <w:rsid w:val="004012BF"/>
    <w:rsid w:val="00404149"/>
    <w:rsid w:val="00405332"/>
    <w:rsid w:val="0040659C"/>
    <w:rsid w:val="00406DB7"/>
    <w:rsid w:val="004071AD"/>
    <w:rsid w:val="00407C98"/>
    <w:rsid w:val="00410391"/>
    <w:rsid w:val="004103F8"/>
    <w:rsid w:val="00411F84"/>
    <w:rsid w:val="004136A5"/>
    <w:rsid w:val="00413BB8"/>
    <w:rsid w:val="00414F04"/>
    <w:rsid w:val="004172AB"/>
    <w:rsid w:val="00417FA1"/>
    <w:rsid w:val="00420345"/>
    <w:rsid w:val="00422903"/>
    <w:rsid w:val="00422961"/>
    <w:rsid w:val="00422F1E"/>
    <w:rsid w:val="0042542F"/>
    <w:rsid w:val="00425958"/>
    <w:rsid w:val="00433E07"/>
    <w:rsid w:val="00434D1E"/>
    <w:rsid w:val="00434D7C"/>
    <w:rsid w:val="004359EC"/>
    <w:rsid w:val="00435A3C"/>
    <w:rsid w:val="0043691C"/>
    <w:rsid w:val="00440857"/>
    <w:rsid w:val="00441863"/>
    <w:rsid w:val="004422A9"/>
    <w:rsid w:val="00442D21"/>
    <w:rsid w:val="0044333A"/>
    <w:rsid w:val="00443B07"/>
    <w:rsid w:val="00444209"/>
    <w:rsid w:val="004449BE"/>
    <w:rsid w:val="0044564D"/>
    <w:rsid w:val="0044656A"/>
    <w:rsid w:val="004470E5"/>
    <w:rsid w:val="00447BD7"/>
    <w:rsid w:val="004502A4"/>
    <w:rsid w:val="00450660"/>
    <w:rsid w:val="00450668"/>
    <w:rsid w:val="00450871"/>
    <w:rsid w:val="00454CB5"/>
    <w:rsid w:val="00454F21"/>
    <w:rsid w:val="00455E42"/>
    <w:rsid w:val="00455E8B"/>
    <w:rsid w:val="00456454"/>
    <w:rsid w:val="00457CDC"/>
    <w:rsid w:val="00460807"/>
    <w:rsid w:val="00460BDB"/>
    <w:rsid w:val="00461C4F"/>
    <w:rsid w:val="00462CCB"/>
    <w:rsid w:val="00462CDF"/>
    <w:rsid w:val="004635CA"/>
    <w:rsid w:val="004636F0"/>
    <w:rsid w:val="004637B7"/>
    <w:rsid w:val="00464E92"/>
    <w:rsid w:val="00465AA1"/>
    <w:rsid w:val="00465AD0"/>
    <w:rsid w:val="00466C7F"/>
    <w:rsid w:val="00466FAC"/>
    <w:rsid w:val="004674FC"/>
    <w:rsid w:val="004703FF"/>
    <w:rsid w:val="00471786"/>
    <w:rsid w:val="004720AC"/>
    <w:rsid w:val="004729AA"/>
    <w:rsid w:val="004738AA"/>
    <w:rsid w:val="00474528"/>
    <w:rsid w:val="00474849"/>
    <w:rsid w:val="00474C03"/>
    <w:rsid w:val="00475AD4"/>
    <w:rsid w:val="0047796B"/>
    <w:rsid w:val="004808AF"/>
    <w:rsid w:val="00480FAE"/>
    <w:rsid w:val="004817EC"/>
    <w:rsid w:val="00482A85"/>
    <w:rsid w:val="004833A6"/>
    <w:rsid w:val="004848F5"/>
    <w:rsid w:val="00485EE9"/>
    <w:rsid w:val="00486806"/>
    <w:rsid w:val="00491778"/>
    <w:rsid w:val="004932A5"/>
    <w:rsid w:val="0049489E"/>
    <w:rsid w:val="004948C0"/>
    <w:rsid w:val="004952FC"/>
    <w:rsid w:val="00495B69"/>
    <w:rsid w:val="00495EFF"/>
    <w:rsid w:val="0049620D"/>
    <w:rsid w:val="00496C8E"/>
    <w:rsid w:val="00496FD5"/>
    <w:rsid w:val="0049759B"/>
    <w:rsid w:val="004A0CD8"/>
    <w:rsid w:val="004A2852"/>
    <w:rsid w:val="004A59CC"/>
    <w:rsid w:val="004A5D75"/>
    <w:rsid w:val="004A6B08"/>
    <w:rsid w:val="004A7B98"/>
    <w:rsid w:val="004B0EC2"/>
    <w:rsid w:val="004B1276"/>
    <w:rsid w:val="004B39B8"/>
    <w:rsid w:val="004B4246"/>
    <w:rsid w:val="004B4D4D"/>
    <w:rsid w:val="004B4FAB"/>
    <w:rsid w:val="004B6380"/>
    <w:rsid w:val="004B7395"/>
    <w:rsid w:val="004C06CC"/>
    <w:rsid w:val="004C1A3B"/>
    <w:rsid w:val="004C33F0"/>
    <w:rsid w:val="004C38A4"/>
    <w:rsid w:val="004C5944"/>
    <w:rsid w:val="004C5BF1"/>
    <w:rsid w:val="004C67A7"/>
    <w:rsid w:val="004C6D7E"/>
    <w:rsid w:val="004C7CBE"/>
    <w:rsid w:val="004D1AD4"/>
    <w:rsid w:val="004D3142"/>
    <w:rsid w:val="004D4726"/>
    <w:rsid w:val="004D4AAE"/>
    <w:rsid w:val="004D6070"/>
    <w:rsid w:val="004D723F"/>
    <w:rsid w:val="004D7620"/>
    <w:rsid w:val="004E09D2"/>
    <w:rsid w:val="004E25B3"/>
    <w:rsid w:val="004E45D0"/>
    <w:rsid w:val="004E4A49"/>
    <w:rsid w:val="004E582F"/>
    <w:rsid w:val="004E61E8"/>
    <w:rsid w:val="004E6ACC"/>
    <w:rsid w:val="004E764F"/>
    <w:rsid w:val="004E780D"/>
    <w:rsid w:val="004E78A0"/>
    <w:rsid w:val="004F00C5"/>
    <w:rsid w:val="004F1B41"/>
    <w:rsid w:val="004F2D15"/>
    <w:rsid w:val="004F2E06"/>
    <w:rsid w:val="004F37A8"/>
    <w:rsid w:val="004F5796"/>
    <w:rsid w:val="004F6F8E"/>
    <w:rsid w:val="004F7817"/>
    <w:rsid w:val="00504F18"/>
    <w:rsid w:val="00505BD0"/>
    <w:rsid w:val="00506F31"/>
    <w:rsid w:val="005104D0"/>
    <w:rsid w:val="00510AEA"/>
    <w:rsid w:val="005115D3"/>
    <w:rsid w:val="005119CC"/>
    <w:rsid w:val="00511A12"/>
    <w:rsid w:val="00512D98"/>
    <w:rsid w:val="005138D1"/>
    <w:rsid w:val="00514397"/>
    <w:rsid w:val="005152C0"/>
    <w:rsid w:val="00515D6B"/>
    <w:rsid w:val="00516BC3"/>
    <w:rsid w:val="00516E77"/>
    <w:rsid w:val="005214BB"/>
    <w:rsid w:val="00522165"/>
    <w:rsid w:val="005236AD"/>
    <w:rsid w:val="00523D32"/>
    <w:rsid w:val="005246FB"/>
    <w:rsid w:val="005251B5"/>
    <w:rsid w:val="005252EC"/>
    <w:rsid w:val="005278D2"/>
    <w:rsid w:val="00527C46"/>
    <w:rsid w:val="005308C1"/>
    <w:rsid w:val="00531204"/>
    <w:rsid w:val="00531BD2"/>
    <w:rsid w:val="005322C9"/>
    <w:rsid w:val="0053246E"/>
    <w:rsid w:val="00532FE3"/>
    <w:rsid w:val="005367C1"/>
    <w:rsid w:val="00536D45"/>
    <w:rsid w:val="00537637"/>
    <w:rsid w:val="00537C59"/>
    <w:rsid w:val="005402F8"/>
    <w:rsid w:val="0054073F"/>
    <w:rsid w:val="005407FC"/>
    <w:rsid w:val="00541C2B"/>
    <w:rsid w:val="005443E6"/>
    <w:rsid w:val="0054510C"/>
    <w:rsid w:val="00545590"/>
    <w:rsid w:val="0054756C"/>
    <w:rsid w:val="00551540"/>
    <w:rsid w:val="00551561"/>
    <w:rsid w:val="00553397"/>
    <w:rsid w:val="00553F2C"/>
    <w:rsid w:val="00554617"/>
    <w:rsid w:val="005549BC"/>
    <w:rsid w:val="0055563F"/>
    <w:rsid w:val="00557115"/>
    <w:rsid w:val="00557A9E"/>
    <w:rsid w:val="005606C7"/>
    <w:rsid w:val="00562B83"/>
    <w:rsid w:val="00563006"/>
    <w:rsid w:val="00563C54"/>
    <w:rsid w:val="00565817"/>
    <w:rsid w:val="005659C5"/>
    <w:rsid w:val="005660FF"/>
    <w:rsid w:val="005663D2"/>
    <w:rsid w:val="0056795A"/>
    <w:rsid w:val="00567AE2"/>
    <w:rsid w:val="00567AF2"/>
    <w:rsid w:val="00567D4F"/>
    <w:rsid w:val="00570084"/>
    <w:rsid w:val="0057035C"/>
    <w:rsid w:val="005703A3"/>
    <w:rsid w:val="0057102F"/>
    <w:rsid w:val="00571899"/>
    <w:rsid w:val="00571A18"/>
    <w:rsid w:val="0057475B"/>
    <w:rsid w:val="00574A16"/>
    <w:rsid w:val="005754E8"/>
    <w:rsid w:val="005755E0"/>
    <w:rsid w:val="00575637"/>
    <w:rsid w:val="0058058A"/>
    <w:rsid w:val="00580733"/>
    <w:rsid w:val="0058128E"/>
    <w:rsid w:val="005814E3"/>
    <w:rsid w:val="005833CE"/>
    <w:rsid w:val="00584A7E"/>
    <w:rsid w:val="00584C9A"/>
    <w:rsid w:val="00584FE5"/>
    <w:rsid w:val="00585A16"/>
    <w:rsid w:val="00585AB7"/>
    <w:rsid w:val="0058739A"/>
    <w:rsid w:val="00587D97"/>
    <w:rsid w:val="005900E3"/>
    <w:rsid w:val="00590332"/>
    <w:rsid w:val="005904FF"/>
    <w:rsid w:val="00590AA6"/>
    <w:rsid w:val="00590D83"/>
    <w:rsid w:val="00592494"/>
    <w:rsid w:val="0059336F"/>
    <w:rsid w:val="00595A35"/>
    <w:rsid w:val="005961F8"/>
    <w:rsid w:val="005A13CA"/>
    <w:rsid w:val="005A18E3"/>
    <w:rsid w:val="005A34C1"/>
    <w:rsid w:val="005A5302"/>
    <w:rsid w:val="005A6369"/>
    <w:rsid w:val="005A757B"/>
    <w:rsid w:val="005B06EA"/>
    <w:rsid w:val="005B087F"/>
    <w:rsid w:val="005B0AD9"/>
    <w:rsid w:val="005B18E1"/>
    <w:rsid w:val="005B20AC"/>
    <w:rsid w:val="005B2113"/>
    <w:rsid w:val="005B452E"/>
    <w:rsid w:val="005B72DE"/>
    <w:rsid w:val="005C0CA8"/>
    <w:rsid w:val="005C145A"/>
    <w:rsid w:val="005C1A63"/>
    <w:rsid w:val="005C1FAA"/>
    <w:rsid w:val="005C2135"/>
    <w:rsid w:val="005C3875"/>
    <w:rsid w:val="005C42A9"/>
    <w:rsid w:val="005C5544"/>
    <w:rsid w:val="005C5608"/>
    <w:rsid w:val="005C5ACF"/>
    <w:rsid w:val="005C6625"/>
    <w:rsid w:val="005C7E58"/>
    <w:rsid w:val="005D0385"/>
    <w:rsid w:val="005D0C43"/>
    <w:rsid w:val="005D265F"/>
    <w:rsid w:val="005D328D"/>
    <w:rsid w:val="005D46B4"/>
    <w:rsid w:val="005D5069"/>
    <w:rsid w:val="005D64B0"/>
    <w:rsid w:val="005D79DF"/>
    <w:rsid w:val="005D7C46"/>
    <w:rsid w:val="005D7CF6"/>
    <w:rsid w:val="005E0065"/>
    <w:rsid w:val="005E0353"/>
    <w:rsid w:val="005E0716"/>
    <w:rsid w:val="005E1A0E"/>
    <w:rsid w:val="005E2113"/>
    <w:rsid w:val="005E232C"/>
    <w:rsid w:val="005E39E2"/>
    <w:rsid w:val="005E573E"/>
    <w:rsid w:val="005E6D62"/>
    <w:rsid w:val="005E72A1"/>
    <w:rsid w:val="005F12DF"/>
    <w:rsid w:val="005F1BD5"/>
    <w:rsid w:val="005F327E"/>
    <w:rsid w:val="005F345E"/>
    <w:rsid w:val="005F5763"/>
    <w:rsid w:val="005F5DD8"/>
    <w:rsid w:val="005F6157"/>
    <w:rsid w:val="005F634C"/>
    <w:rsid w:val="00600B8D"/>
    <w:rsid w:val="00600FE6"/>
    <w:rsid w:val="00602FFC"/>
    <w:rsid w:val="006032D7"/>
    <w:rsid w:val="006050BF"/>
    <w:rsid w:val="006054B8"/>
    <w:rsid w:val="006066C9"/>
    <w:rsid w:val="00607957"/>
    <w:rsid w:val="006100BD"/>
    <w:rsid w:val="006101F9"/>
    <w:rsid w:val="006105E1"/>
    <w:rsid w:val="00610826"/>
    <w:rsid w:val="006119E3"/>
    <w:rsid w:val="00611FA7"/>
    <w:rsid w:val="00613176"/>
    <w:rsid w:val="00613FE3"/>
    <w:rsid w:val="006149D2"/>
    <w:rsid w:val="00615456"/>
    <w:rsid w:val="00615F57"/>
    <w:rsid w:val="00621440"/>
    <w:rsid w:val="006218B7"/>
    <w:rsid w:val="00621C04"/>
    <w:rsid w:val="006224AA"/>
    <w:rsid w:val="00624A3D"/>
    <w:rsid w:val="00624B85"/>
    <w:rsid w:val="00625470"/>
    <w:rsid w:val="00625D73"/>
    <w:rsid w:val="00626431"/>
    <w:rsid w:val="006269FB"/>
    <w:rsid w:val="006275AA"/>
    <w:rsid w:val="006275AE"/>
    <w:rsid w:val="0063033B"/>
    <w:rsid w:val="00632EFD"/>
    <w:rsid w:val="00635B4C"/>
    <w:rsid w:val="00636364"/>
    <w:rsid w:val="0063671D"/>
    <w:rsid w:val="006375E9"/>
    <w:rsid w:val="00641758"/>
    <w:rsid w:val="00641EBE"/>
    <w:rsid w:val="006435AD"/>
    <w:rsid w:val="0064362B"/>
    <w:rsid w:val="00644BB2"/>
    <w:rsid w:val="006455D5"/>
    <w:rsid w:val="00645BAC"/>
    <w:rsid w:val="00646491"/>
    <w:rsid w:val="006475DD"/>
    <w:rsid w:val="0065262D"/>
    <w:rsid w:val="00653D7D"/>
    <w:rsid w:val="006547A5"/>
    <w:rsid w:val="00654F78"/>
    <w:rsid w:val="00656888"/>
    <w:rsid w:val="0065717A"/>
    <w:rsid w:val="00657E41"/>
    <w:rsid w:val="0066010B"/>
    <w:rsid w:val="00660373"/>
    <w:rsid w:val="00660BE8"/>
    <w:rsid w:val="00661C26"/>
    <w:rsid w:val="0066245A"/>
    <w:rsid w:val="00663B87"/>
    <w:rsid w:val="006656A0"/>
    <w:rsid w:val="00666DAF"/>
    <w:rsid w:val="00667570"/>
    <w:rsid w:val="00670763"/>
    <w:rsid w:val="0067157C"/>
    <w:rsid w:val="006725FB"/>
    <w:rsid w:val="00672D55"/>
    <w:rsid w:val="00673848"/>
    <w:rsid w:val="0067431D"/>
    <w:rsid w:val="00674F24"/>
    <w:rsid w:val="00676EC4"/>
    <w:rsid w:val="00676F11"/>
    <w:rsid w:val="006773B9"/>
    <w:rsid w:val="0068012A"/>
    <w:rsid w:val="00681314"/>
    <w:rsid w:val="00681A5F"/>
    <w:rsid w:val="006822AE"/>
    <w:rsid w:val="0068359C"/>
    <w:rsid w:val="006842CA"/>
    <w:rsid w:val="00684EBE"/>
    <w:rsid w:val="0068736B"/>
    <w:rsid w:val="00690553"/>
    <w:rsid w:val="00691AAC"/>
    <w:rsid w:val="00691B56"/>
    <w:rsid w:val="0069315E"/>
    <w:rsid w:val="0069361E"/>
    <w:rsid w:val="006936CB"/>
    <w:rsid w:val="00693A93"/>
    <w:rsid w:val="00695276"/>
    <w:rsid w:val="00696082"/>
    <w:rsid w:val="00696322"/>
    <w:rsid w:val="00697434"/>
    <w:rsid w:val="006A1A1C"/>
    <w:rsid w:val="006A30A4"/>
    <w:rsid w:val="006A386D"/>
    <w:rsid w:val="006A3B26"/>
    <w:rsid w:val="006A4115"/>
    <w:rsid w:val="006A5D43"/>
    <w:rsid w:val="006A62D6"/>
    <w:rsid w:val="006A70D1"/>
    <w:rsid w:val="006A7AD8"/>
    <w:rsid w:val="006B0FD1"/>
    <w:rsid w:val="006B1311"/>
    <w:rsid w:val="006B2181"/>
    <w:rsid w:val="006B23D7"/>
    <w:rsid w:val="006B43EA"/>
    <w:rsid w:val="006B47A5"/>
    <w:rsid w:val="006B4F89"/>
    <w:rsid w:val="006B5179"/>
    <w:rsid w:val="006B57B6"/>
    <w:rsid w:val="006B5C57"/>
    <w:rsid w:val="006B704D"/>
    <w:rsid w:val="006B70C5"/>
    <w:rsid w:val="006B73D3"/>
    <w:rsid w:val="006B7496"/>
    <w:rsid w:val="006C0566"/>
    <w:rsid w:val="006C117E"/>
    <w:rsid w:val="006C1512"/>
    <w:rsid w:val="006C1D4A"/>
    <w:rsid w:val="006C222F"/>
    <w:rsid w:val="006C414B"/>
    <w:rsid w:val="006C4523"/>
    <w:rsid w:val="006C5212"/>
    <w:rsid w:val="006C5311"/>
    <w:rsid w:val="006C6DEA"/>
    <w:rsid w:val="006C6EEF"/>
    <w:rsid w:val="006C7150"/>
    <w:rsid w:val="006C790B"/>
    <w:rsid w:val="006D0744"/>
    <w:rsid w:val="006D0B77"/>
    <w:rsid w:val="006D4793"/>
    <w:rsid w:val="006D5274"/>
    <w:rsid w:val="006D6028"/>
    <w:rsid w:val="006D69AB"/>
    <w:rsid w:val="006D7733"/>
    <w:rsid w:val="006D7D73"/>
    <w:rsid w:val="006E003A"/>
    <w:rsid w:val="006E0226"/>
    <w:rsid w:val="006E07C5"/>
    <w:rsid w:val="006E3116"/>
    <w:rsid w:val="006E32E0"/>
    <w:rsid w:val="006E3391"/>
    <w:rsid w:val="006E3686"/>
    <w:rsid w:val="006E454C"/>
    <w:rsid w:val="006E5972"/>
    <w:rsid w:val="006E6A38"/>
    <w:rsid w:val="006E74D9"/>
    <w:rsid w:val="006E7589"/>
    <w:rsid w:val="006F0269"/>
    <w:rsid w:val="006F050E"/>
    <w:rsid w:val="006F1F03"/>
    <w:rsid w:val="006F2054"/>
    <w:rsid w:val="006F2A26"/>
    <w:rsid w:val="006F2C4B"/>
    <w:rsid w:val="006F33E9"/>
    <w:rsid w:val="006F3DAA"/>
    <w:rsid w:val="006F4A27"/>
    <w:rsid w:val="006F53F8"/>
    <w:rsid w:val="006F5400"/>
    <w:rsid w:val="006F5C72"/>
    <w:rsid w:val="006F6823"/>
    <w:rsid w:val="006F6903"/>
    <w:rsid w:val="006F6932"/>
    <w:rsid w:val="006F6FF8"/>
    <w:rsid w:val="006F7C27"/>
    <w:rsid w:val="006F7EF0"/>
    <w:rsid w:val="00700952"/>
    <w:rsid w:val="00700F4F"/>
    <w:rsid w:val="007014A2"/>
    <w:rsid w:val="00701AE6"/>
    <w:rsid w:val="00702D99"/>
    <w:rsid w:val="00702EBF"/>
    <w:rsid w:val="00704014"/>
    <w:rsid w:val="0070401C"/>
    <w:rsid w:val="00704289"/>
    <w:rsid w:val="0070771D"/>
    <w:rsid w:val="007107DD"/>
    <w:rsid w:val="00711335"/>
    <w:rsid w:val="007115E6"/>
    <w:rsid w:val="00711763"/>
    <w:rsid w:val="0071202D"/>
    <w:rsid w:val="0071218C"/>
    <w:rsid w:val="007123FB"/>
    <w:rsid w:val="00714DF1"/>
    <w:rsid w:val="007167A5"/>
    <w:rsid w:val="00716DDE"/>
    <w:rsid w:val="00720537"/>
    <w:rsid w:val="00721F7E"/>
    <w:rsid w:val="00723682"/>
    <w:rsid w:val="00723934"/>
    <w:rsid w:val="00724EDF"/>
    <w:rsid w:val="00726920"/>
    <w:rsid w:val="00726921"/>
    <w:rsid w:val="007279CA"/>
    <w:rsid w:val="007309EC"/>
    <w:rsid w:val="00731A19"/>
    <w:rsid w:val="00731A9E"/>
    <w:rsid w:val="00733E64"/>
    <w:rsid w:val="00734C66"/>
    <w:rsid w:val="0073727B"/>
    <w:rsid w:val="00737475"/>
    <w:rsid w:val="007374ED"/>
    <w:rsid w:val="00737517"/>
    <w:rsid w:val="007378DE"/>
    <w:rsid w:val="00742036"/>
    <w:rsid w:val="00742F81"/>
    <w:rsid w:val="007432A1"/>
    <w:rsid w:val="007448A0"/>
    <w:rsid w:val="007462A2"/>
    <w:rsid w:val="00746516"/>
    <w:rsid w:val="0075011F"/>
    <w:rsid w:val="00750C64"/>
    <w:rsid w:val="00752CDC"/>
    <w:rsid w:val="00752FFD"/>
    <w:rsid w:val="007534D6"/>
    <w:rsid w:val="00762C2A"/>
    <w:rsid w:val="00763861"/>
    <w:rsid w:val="0076487B"/>
    <w:rsid w:val="0076718C"/>
    <w:rsid w:val="00767351"/>
    <w:rsid w:val="00767C11"/>
    <w:rsid w:val="007700EF"/>
    <w:rsid w:val="00775428"/>
    <w:rsid w:val="00777E8B"/>
    <w:rsid w:val="00782215"/>
    <w:rsid w:val="0078274E"/>
    <w:rsid w:val="00782815"/>
    <w:rsid w:val="00782CEC"/>
    <w:rsid w:val="00783A1E"/>
    <w:rsid w:val="00783BFD"/>
    <w:rsid w:val="00783C14"/>
    <w:rsid w:val="00784EEB"/>
    <w:rsid w:val="00786C95"/>
    <w:rsid w:val="00790D4D"/>
    <w:rsid w:val="007921B7"/>
    <w:rsid w:val="00793114"/>
    <w:rsid w:val="0079325D"/>
    <w:rsid w:val="00793B54"/>
    <w:rsid w:val="00794B97"/>
    <w:rsid w:val="00795B64"/>
    <w:rsid w:val="007963AC"/>
    <w:rsid w:val="0079752B"/>
    <w:rsid w:val="00797D43"/>
    <w:rsid w:val="00797DAF"/>
    <w:rsid w:val="007A0234"/>
    <w:rsid w:val="007A1015"/>
    <w:rsid w:val="007A34B3"/>
    <w:rsid w:val="007A357C"/>
    <w:rsid w:val="007A475E"/>
    <w:rsid w:val="007A66EE"/>
    <w:rsid w:val="007B03D2"/>
    <w:rsid w:val="007B1C64"/>
    <w:rsid w:val="007B2D7C"/>
    <w:rsid w:val="007B5F4B"/>
    <w:rsid w:val="007B6E19"/>
    <w:rsid w:val="007B74A9"/>
    <w:rsid w:val="007C0055"/>
    <w:rsid w:val="007C1656"/>
    <w:rsid w:val="007C1FD9"/>
    <w:rsid w:val="007C3185"/>
    <w:rsid w:val="007C39B1"/>
    <w:rsid w:val="007C5239"/>
    <w:rsid w:val="007C5C8F"/>
    <w:rsid w:val="007C6BF8"/>
    <w:rsid w:val="007C721F"/>
    <w:rsid w:val="007C7D82"/>
    <w:rsid w:val="007D03B1"/>
    <w:rsid w:val="007D066E"/>
    <w:rsid w:val="007D085A"/>
    <w:rsid w:val="007D0A99"/>
    <w:rsid w:val="007D1CB5"/>
    <w:rsid w:val="007D2378"/>
    <w:rsid w:val="007D2D80"/>
    <w:rsid w:val="007D2E29"/>
    <w:rsid w:val="007D3122"/>
    <w:rsid w:val="007D3D2F"/>
    <w:rsid w:val="007D43D0"/>
    <w:rsid w:val="007D5128"/>
    <w:rsid w:val="007D5771"/>
    <w:rsid w:val="007D5A3E"/>
    <w:rsid w:val="007D68EA"/>
    <w:rsid w:val="007E0352"/>
    <w:rsid w:val="007E2F2C"/>
    <w:rsid w:val="007E339F"/>
    <w:rsid w:val="007E5DB4"/>
    <w:rsid w:val="007E60B9"/>
    <w:rsid w:val="007E6366"/>
    <w:rsid w:val="007E7F46"/>
    <w:rsid w:val="007F1317"/>
    <w:rsid w:val="007F2294"/>
    <w:rsid w:val="007F2824"/>
    <w:rsid w:val="007F3E66"/>
    <w:rsid w:val="007F519D"/>
    <w:rsid w:val="007F5468"/>
    <w:rsid w:val="007F68DD"/>
    <w:rsid w:val="00800CCF"/>
    <w:rsid w:val="00800D2F"/>
    <w:rsid w:val="00800D4B"/>
    <w:rsid w:val="00802334"/>
    <w:rsid w:val="00802557"/>
    <w:rsid w:val="00802921"/>
    <w:rsid w:val="00805E7E"/>
    <w:rsid w:val="00805FA7"/>
    <w:rsid w:val="008104F6"/>
    <w:rsid w:val="00811DFE"/>
    <w:rsid w:val="00815466"/>
    <w:rsid w:val="0081651B"/>
    <w:rsid w:val="008225A2"/>
    <w:rsid w:val="00822F3D"/>
    <w:rsid w:val="0082740F"/>
    <w:rsid w:val="0082776A"/>
    <w:rsid w:val="0083058B"/>
    <w:rsid w:val="00831012"/>
    <w:rsid w:val="00831353"/>
    <w:rsid w:val="0083158C"/>
    <w:rsid w:val="008324EF"/>
    <w:rsid w:val="00835017"/>
    <w:rsid w:val="00836773"/>
    <w:rsid w:val="00836BAF"/>
    <w:rsid w:val="00837032"/>
    <w:rsid w:val="00837BA4"/>
    <w:rsid w:val="008406ED"/>
    <w:rsid w:val="0084152E"/>
    <w:rsid w:val="00842C03"/>
    <w:rsid w:val="00842F57"/>
    <w:rsid w:val="00843082"/>
    <w:rsid w:val="008464FA"/>
    <w:rsid w:val="008537F9"/>
    <w:rsid w:val="00853FB7"/>
    <w:rsid w:val="00855F0F"/>
    <w:rsid w:val="00856C7C"/>
    <w:rsid w:val="00857E7A"/>
    <w:rsid w:val="008608CC"/>
    <w:rsid w:val="00861798"/>
    <w:rsid w:val="00862777"/>
    <w:rsid w:val="0086336B"/>
    <w:rsid w:val="00864413"/>
    <w:rsid w:val="008646E9"/>
    <w:rsid w:val="00865121"/>
    <w:rsid w:val="00865365"/>
    <w:rsid w:val="00865508"/>
    <w:rsid w:val="0086578C"/>
    <w:rsid w:val="00866462"/>
    <w:rsid w:val="008668E5"/>
    <w:rsid w:val="0087142C"/>
    <w:rsid w:val="008727DA"/>
    <w:rsid w:val="008733E7"/>
    <w:rsid w:val="008743C5"/>
    <w:rsid w:val="00875FBE"/>
    <w:rsid w:val="00877D1A"/>
    <w:rsid w:val="00881466"/>
    <w:rsid w:val="00881749"/>
    <w:rsid w:val="00881C58"/>
    <w:rsid w:val="008825BB"/>
    <w:rsid w:val="00883C46"/>
    <w:rsid w:val="00883D7D"/>
    <w:rsid w:val="00883DEE"/>
    <w:rsid w:val="008849B6"/>
    <w:rsid w:val="0088527B"/>
    <w:rsid w:val="00885401"/>
    <w:rsid w:val="00885415"/>
    <w:rsid w:val="00885C3B"/>
    <w:rsid w:val="00886DD9"/>
    <w:rsid w:val="00886E31"/>
    <w:rsid w:val="0088776B"/>
    <w:rsid w:val="00887F5D"/>
    <w:rsid w:val="00890523"/>
    <w:rsid w:val="00890AC2"/>
    <w:rsid w:val="008912F4"/>
    <w:rsid w:val="00892E9B"/>
    <w:rsid w:val="00894E5C"/>
    <w:rsid w:val="00895446"/>
    <w:rsid w:val="00896DDC"/>
    <w:rsid w:val="008A1022"/>
    <w:rsid w:val="008A27A5"/>
    <w:rsid w:val="008A4AC8"/>
    <w:rsid w:val="008A7363"/>
    <w:rsid w:val="008A76D9"/>
    <w:rsid w:val="008A77C8"/>
    <w:rsid w:val="008A7EF5"/>
    <w:rsid w:val="008B196F"/>
    <w:rsid w:val="008B490F"/>
    <w:rsid w:val="008B4F94"/>
    <w:rsid w:val="008B5006"/>
    <w:rsid w:val="008B5203"/>
    <w:rsid w:val="008B58BB"/>
    <w:rsid w:val="008B6BAA"/>
    <w:rsid w:val="008C098D"/>
    <w:rsid w:val="008C0BDF"/>
    <w:rsid w:val="008C181C"/>
    <w:rsid w:val="008C192A"/>
    <w:rsid w:val="008C1CA6"/>
    <w:rsid w:val="008C2024"/>
    <w:rsid w:val="008C3901"/>
    <w:rsid w:val="008D033E"/>
    <w:rsid w:val="008D119E"/>
    <w:rsid w:val="008D261E"/>
    <w:rsid w:val="008D3730"/>
    <w:rsid w:val="008D3D39"/>
    <w:rsid w:val="008D588A"/>
    <w:rsid w:val="008D5C96"/>
    <w:rsid w:val="008D69EF"/>
    <w:rsid w:val="008D6D4A"/>
    <w:rsid w:val="008D7495"/>
    <w:rsid w:val="008E0963"/>
    <w:rsid w:val="008E0A2E"/>
    <w:rsid w:val="008E0EC0"/>
    <w:rsid w:val="008E1888"/>
    <w:rsid w:val="008E23EA"/>
    <w:rsid w:val="008E2BBB"/>
    <w:rsid w:val="008E364F"/>
    <w:rsid w:val="008E4A62"/>
    <w:rsid w:val="008E50AC"/>
    <w:rsid w:val="008E547F"/>
    <w:rsid w:val="008E559C"/>
    <w:rsid w:val="008E5805"/>
    <w:rsid w:val="008E63F3"/>
    <w:rsid w:val="008E64FE"/>
    <w:rsid w:val="008E6CB3"/>
    <w:rsid w:val="008E6F60"/>
    <w:rsid w:val="008F1899"/>
    <w:rsid w:val="008F231D"/>
    <w:rsid w:val="008F4193"/>
    <w:rsid w:val="008F4607"/>
    <w:rsid w:val="008F5CE8"/>
    <w:rsid w:val="008F7EA7"/>
    <w:rsid w:val="008F7F50"/>
    <w:rsid w:val="00901B10"/>
    <w:rsid w:val="0090295B"/>
    <w:rsid w:val="009035FF"/>
    <w:rsid w:val="0090445E"/>
    <w:rsid w:val="009048FE"/>
    <w:rsid w:val="0090505B"/>
    <w:rsid w:val="00905079"/>
    <w:rsid w:val="00905995"/>
    <w:rsid w:val="00906006"/>
    <w:rsid w:val="0090717E"/>
    <w:rsid w:val="009074B6"/>
    <w:rsid w:val="00907549"/>
    <w:rsid w:val="009140C8"/>
    <w:rsid w:val="00914BC3"/>
    <w:rsid w:val="0091550D"/>
    <w:rsid w:val="00915706"/>
    <w:rsid w:val="00916857"/>
    <w:rsid w:val="00917923"/>
    <w:rsid w:val="00917D99"/>
    <w:rsid w:val="009207D0"/>
    <w:rsid w:val="009216E8"/>
    <w:rsid w:val="00921AD4"/>
    <w:rsid w:val="00921CC7"/>
    <w:rsid w:val="009230B5"/>
    <w:rsid w:val="009247D8"/>
    <w:rsid w:val="00926409"/>
    <w:rsid w:val="009314F1"/>
    <w:rsid w:val="00931ACE"/>
    <w:rsid w:val="009324BF"/>
    <w:rsid w:val="00933872"/>
    <w:rsid w:val="00933AFD"/>
    <w:rsid w:val="0093573B"/>
    <w:rsid w:val="00935E95"/>
    <w:rsid w:val="00940243"/>
    <w:rsid w:val="00941E2B"/>
    <w:rsid w:val="00942A99"/>
    <w:rsid w:val="009430CD"/>
    <w:rsid w:val="009432F7"/>
    <w:rsid w:val="00943FEB"/>
    <w:rsid w:val="009440FB"/>
    <w:rsid w:val="00944619"/>
    <w:rsid w:val="00946C72"/>
    <w:rsid w:val="009471D6"/>
    <w:rsid w:val="00947E5C"/>
    <w:rsid w:val="00950EE4"/>
    <w:rsid w:val="009513B2"/>
    <w:rsid w:val="00953E76"/>
    <w:rsid w:val="00953E83"/>
    <w:rsid w:val="0095447B"/>
    <w:rsid w:val="00954514"/>
    <w:rsid w:val="009549F8"/>
    <w:rsid w:val="00954C49"/>
    <w:rsid w:val="00954DBC"/>
    <w:rsid w:val="00957116"/>
    <w:rsid w:val="00957BCF"/>
    <w:rsid w:val="00957C43"/>
    <w:rsid w:val="00960B96"/>
    <w:rsid w:val="00961B44"/>
    <w:rsid w:val="00962ED3"/>
    <w:rsid w:val="0096337E"/>
    <w:rsid w:val="009638D1"/>
    <w:rsid w:val="00963A10"/>
    <w:rsid w:val="00964B38"/>
    <w:rsid w:val="00964D3C"/>
    <w:rsid w:val="0096722C"/>
    <w:rsid w:val="009673AC"/>
    <w:rsid w:val="00967CAB"/>
    <w:rsid w:val="00967DCB"/>
    <w:rsid w:val="00967EAB"/>
    <w:rsid w:val="00973240"/>
    <w:rsid w:val="00973449"/>
    <w:rsid w:val="00974A04"/>
    <w:rsid w:val="00974ADC"/>
    <w:rsid w:val="009750F6"/>
    <w:rsid w:val="009758BD"/>
    <w:rsid w:val="00976FC5"/>
    <w:rsid w:val="0097790B"/>
    <w:rsid w:val="00977CE7"/>
    <w:rsid w:val="009825A2"/>
    <w:rsid w:val="00982E41"/>
    <w:rsid w:val="009835DC"/>
    <w:rsid w:val="00983DFA"/>
    <w:rsid w:val="009841C0"/>
    <w:rsid w:val="0098543B"/>
    <w:rsid w:val="00985960"/>
    <w:rsid w:val="00985A91"/>
    <w:rsid w:val="00986ECF"/>
    <w:rsid w:val="00991119"/>
    <w:rsid w:val="0099282C"/>
    <w:rsid w:val="00992A4D"/>
    <w:rsid w:val="009932DF"/>
    <w:rsid w:val="009934B0"/>
    <w:rsid w:val="009941AA"/>
    <w:rsid w:val="00994484"/>
    <w:rsid w:val="0099574D"/>
    <w:rsid w:val="00995A6A"/>
    <w:rsid w:val="00996889"/>
    <w:rsid w:val="00997BA8"/>
    <w:rsid w:val="00997FB3"/>
    <w:rsid w:val="009A0CC7"/>
    <w:rsid w:val="009A0FC4"/>
    <w:rsid w:val="009A14F1"/>
    <w:rsid w:val="009A1925"/>
    <w:rsid w:val="009A2F6E"/>
    <w:rsid w:val="009A3369"/>
    <w:rsid w:val="009A3AA4"/>
    <w:rsid w:val="009A4088"/>
    <w:rsid w:val="009A5318"/>
    <w:rsid w:val="009A6C74"/>
    <w:rsid w:val="009A72A8"/>
    <w:rsid w:val="009A7722"/>
    <w:rsid w:val="009B0B01"/>
    <w:rsid w:val="009B1AD0"/>
    <w:rsid w:val="009B2336"/>
    <w:rsid w:val="009B2654"/>
    <w:rsid w:val="009B3359"/>
    <w:rsid w:val="009B4D1E"/>
    <w:rsid w:val="009B4E57"/>
    <w:rsid w:val="009B5408"/>
    <w:rsid w:val="009B62FF"/>
    <w:rsid w:val="009B6CB8"/>
    <w:rsid w:val="009B7323"/>
    <w:rsid w:val="009C03E8"/>
    <w:rsid w:val="009C12C9"/>
    <w:rsid w:val="009C38F3"/>
    <w:rsid w:val="009C44AD"/>
    <w:rsid w:val="009C46ED"/>
    <w:rsid w:val="009C58E0"/>
    <w:rsid w:val="009C606D"/>
    <w:rsid w:val="009C69FC"/>
    <w:rsid w:val="009C7213"/>
    <w:rsid w:val="009C7638"/>
    <w:rsid w:val="009C784D"/>
    <w:rsid w:val="009D2180"/>
    <w:rsid w:val="009D2CCD"/>
    <w:rsid w:val="009D4228"/>
    <w:rsid w:val="009D447D"/>
    <w:rsid w:val="009D495B"/>
    <w:rsid w:val="009D4C25"/>
    <w:rsid w:val="009D66FB"/>
    <w:rsid w:val="009D6D66"/>
    <w:rsid w:val="009D6DB9"/>
    <w:rsid w:val="009D7676"/>
    <w:rsid w:val="009D7D18"/>
    <w:rsid w:val="009E0CCF"/>
    <w:rsid w:val="009E1E4C"/>
    <w:rsid w:val="009E1F2E"/>
    <w:rsid w:val="009E521A"/>
    <w:rsid w:val="009E5AE0"/>
    <w:rsid w:val="009E7EEF"/>
    <w:rsid w:val="009F27B2"/>
    <w:rsid w:val="009F32EF"/>
    <w:rsid w:val="009F5D97"/>
    <w:rsid w:val="009F606A"/>
    <w:rsid w:val="009F6C34"/>
    <w:rsid w:val="009F6EE3"/>
    <w:rsid w:val="00A001D1"/>
    <w:rsid w:val="00A00AE5"/>
    <w:rsid w:val="00A022CF"/>
    <w:rsid w:val="00A02577"/>
    <w:rsid w:val="00A02F88"/>
    <w:rsid w:val="00A0429E"/>
    <w:rsid w:val="00A05416"/>
    <w:rsid w:val="00A05FD5"/>
    <w:rsid w:val="00A06389"/>
    <w:rsid w:val="00A06609"/>
    <w:rsid w:val="00A075CE"/>
    <w:rsid w:val="00A078F5"/>
    <w:rsid w:val="00A1050D"/>
    <w:rsid w:val="00A10FB4"/>
    <w:rsid w:val="00A112C6"/>
    <w:rsid w:val="00A14C1B"/>
    <w:rsid w:val="00A153DA"/>
    <w:rsid w:val="00A16E22"/>
    <w:rsid w:val="00A20902"/>
    <w:rsid w:val="00A20BF1"/>
    <w:rsid w:val="00A20D1A"/>
    <w:rsid w:val="00A2155D"/>
    <w:rsid w:val="00A22460"/>
    <w:rsid w:val="00A2278D"/>
    <w:rsid w:val="00A22C23"/>
    <w:rsid w:val="00A23FAF"/>
    <w:rsid w:val="00A2412A"/>
    <w:rsid w:val="00A243B4"/>
    <w:rsid w:val="00A25F4F"/>
    <w:rsid w:val="00A260BC"/>
    <w:rsid w:val="00A26936"/>
    <w:rsid w:val="00A2733A"/>
    <w:rsid w:val="00A31055"/>
    <w:rsid w:val="00A31A8D"/>
    <w:rsid w:val="00A33122"/>
    <w:rsid w:val="00A34949"/>
    <w:rsid w:val="00A34F59"/>
    <w:rsid w:val="00A35288"/>
    <w:rsid w:val="00A41B25"/>
    <w:rsid w:val="00A42A93"/>
    <w:rsid w:val="00A451C9"/>
    <w:rsid w:val="00A45A23"/>
    <w:rsid w:val="00A501DC"/>
    <w:rsid w:val="00A503CB"/>
    <w:rsid w:val="00A5067C"/>
    <w:rsid w:val="00A51043"/>
    <w:rsid w:val="00A515B6"/>
    <w:rsid w:val="00A51BF8"/>
    <w:rsid w:val="00A51CA0"/>
    <w:rsid w:val="00A51ED3"/>
    <w:rsid w:val="00A5232E"/>
    <w:rsid w:val="00A52964"/>
    <w:rsid w:val="00A533C6"/>
    <w:rsid w:val="00A53E7B"/>
    <w:rsid w:val="00A54F7B"/>
    <w:rsid w:val="00A55CE0"/>
    <w:rsid w:val="00A5621C"/>
    <w:rsid w:val="00A56264"/>
    <w:rsid w:val="00A5718D"/>
    <w:rsid w:val="00A6000B"/>
    <w:rsid w:val="00A60824"/>
    <w:rsid w:val="00A62523"/>
    <w:rsid w:val="00A6255E"/>
    <w:rsid w:val="00A629DF"/>
    <w:rsid w:val="00A62FDF"/>
    <w:rsid w:val="00A636A3"/>
    <w:rsid w:val="00A64333"/>
    <w:rsid w:val="00A64D64"/>
    <w:rsid w:val="00A66D75"/>
    <w:rsid w:val="00A670D1"/>
    <w:rsid w:val="00A67473"/>
    <w:rsid w:val="00A741E1"/>
    <w:rsid w:val="00A75223"/>
    <w:rsid w:val="00A75943"/>
    <w:rsid w:val="00A75CC7"/>
    <w:rsid w:val="00A75EDA"/>
    <w:rsid w:val="00A77A4E"/>
    <w:rsid w:val="00A77E09"/>
    <w:rsid w:val="00A812F6"/>
    <w:rsid w:val="00A816D3"/>
    <w:rsid w:val="00A82EB2"/>
    <w:rsid w:val="00A831BA"/>
    <w:rsid w:val="00A83976"/>
    <w:rsid w:val="00A84CB6"/>
    <w:rsid w:val="00A84E10"/>
    <w:rsid w:val="00A873F0"/>
    <w:rsid w:val="00A87F72"/>
    <w:rsid w:val="00A90AEF"/>
    <w:rsid w:val="00A911DC"/>
    <w:rsid w:val="00A957C5"/>
    <w:rsid w:val="00A964ED"/>
    <w:rsid w:val="00A965DF"/>
    <w:rsid w:val="00AA0DC8"/>
    <w:rsid w:val="00AA2352"/>
    <w:rsid w:val="00AA2499"/>
    <w:rsid w:val="00AA3338"/>
    <w:rsid w:val="00AA34BD"/>
    <w:rsid w:val="00AA3C1E"/>
    <w:rsid w:val="00AA3FB5"/>
    <w:rsid w:val="00AA57F9"/>
    <w:rsid w:val="00AA59B2"/>
    <w:rsid w:val="00AA5D20"/>
    <w:rsid w:val="00AA6B71"/>
    <w:rsid w:val="00AA6BED"/>
    <w:rsid w:val="00AA7045"/>
    <w:rsid w:val="00AA79E2"/>
    <w:rsid w:val="00AB0B8C"/>
    <w:rsid w:val="00AB1470"/>
    <w:rsid w:val="00AB202F"/>
    <w:rsid w:val="00AB3226"/>
    <w:rsid w:val="00AB3490"/>
    <w:rsid w:val="00AB3C2C"/>
    <w:rsid w:val="00AB3EA9"/>
    <w:rsid w:val="00AB4230"/>
    <w:rsid w:val="00AB4699"/>
    <w:rsid w:val="00AB58E6"/>
    <w:rsid w:val="00AB609B"/>
    <w:rsid w:val="00AB68C4"/>
    <w:rsid w:val="00AB75BA"/>
    <w:rsid w:val="00AC2CAA"/>
    <w:rsid w:val="00AC3ECB"/>
    <w:rsid w:val="00AC487F"/>
    <w:rsid w:val="00AC56DE"/>
    <w:rsid w:val="00AC5C79"/>
    <w:rsid w:val="00AC5E0B"/>
    <w:rsid w:val="00AC6859"/>
    <w:rsid w:val="00AC7808"/>
    <w:rsid w:val="00AC7EBA"/>
    <w:rsid w:val="00AD15EA"/>
    <w:rsid w:val="00AD2133"/>
    <w:rsid w:val="00AD24D2"/>
    <w:rsid w:val="00AD3349"/>
    <w:rsid w:val="00AD40A7"/>
    <w:rsid w:val="00AD491A"/>
    <w:rsid w:val="00AD6D9A"/>
    <w:rsid w:val="00AD7418"/>
    <w:rsid w:val="00AD78CB"/>
    <w:rsid w:val="00AE1ABF"/>
    <w:rsid w:val="00AE1C35"/>
    <w:rsid w:val="00AE1DB7"/>
    <w:rsid w:val="00AE1F90"/>
    <w:rsid w:val="00AE23CB"/>
    <w:rsid w:val="00AE2856"/>
    <w:rsid w:val="00AE286A"/>
    <w:rsid w:val="00AE373C"/>
    <w:rsid w:val="00AE4CDE"/>
    <w:rsid w:val="00AE4FB6"/>
    <w:rsid w:val="00AE55A2"/>
    <w:rsid w:val="00AE66CC"/>
    <w:rsid w:val="00AE67B2"/>
    <w:rsid w:val="00AE6C34"/>
    <w:rsid w:val="00AF1FFB"/>
    <w:rsid w:val="00AF230E"/>
    <w:rsid w:val="00AF36AF"/>
    <w:rsid w:val="00AF4028"/>
    <w:rsid w:val="00AF5C82"/>
    <w:rsid w:val="00AF6153"/>
    <w:rsid w:val="00AF68D0"/>
    <w:rsid w:val="00AF6FE7"/>
    <w:rsid w:val="00AF7205"/>
    <w:rsid w:val="00B01365"/>
    <w:rsid w:val="00B0254C"/>
    <w:rsid w:val="00B03576"/>
    <w:rsid w:val="00B035AF"/>
    <w:rsid w:val="00B044FC"/>
    <w:rsid w:val="00B05D85"/>
    <w:rsid w:val="00B06523"/>
    <w:rsid w:val="00B12B44"/>
    <w:rsid w:val="00B13618"/>
    <w:rsid w:val="00B13C75"/>
    <w:rsid w:val="00B13FB8"/>
    <w:rsid w:val="00B14070"/>
    <w:rsid w:val="00B141BB"/>
    <w:rsid w:val="00B141E8"/>
    <w:rsid w:val="00B1439C"/>
    <w:rsid w:val="00B143EB"/>
    <w:rsid w:val="00B153D5"/>
    <w:rsid w:val="00B153D8"/>
    <w:rsid w:val="00B16B07"/>
    <w:rsid w:val="00B16FA1"/>
    <w:rsid w:val="00B177C8"/>
    <w:rsid w:val="00B17DAA"/>
    <w:rsid w:val="00B20E76"/>
    <w:rsid w:val="00B2147F"/>
    <w:rsid w:val="00B22069"/>
    <w:rsid w:val="00B221CA"/>
    <w:rsid w:val="00B22619"/>
    <w:rsid w:val="00B22D75"/>
    <w:rsid w:val="00B230B7"/>
    <w:rsid w:val="00B26548"/>
    <w:rsid w:val="00B32E97"/>
    <w:rsid w:val="00B33BC0"/>
    <w:rsid w:val="00B33CEE"/>
    <w:rsid w:val="00B34205"/>
    <w:rsid w:val="00B35383"/>
    <w:rsid w:val="00B368BF"/>
    <w:rsid w:val="00B369A1"/>
    <w:rsid w:val="00B37151"/>
    <w:rsid w:val="00B37831"/>
    <w:rsid w:val="00B42343"/>
    <w:rsid w:val="00B43246"/>
    <w:rsid w:val="00B44409"/>
    <w:rsid w:val="00B45995"/>
    <w:rsid w:val="00B4712F"/>
    <w:rsid w:val="00B4734B"/>
    <w:rsid w:val="00B477C4"/>
    <w:rsid w:val="00B47FEF"/>
    <w:rsid w:val="00B5091E"/>
    <w:rsid w:val="00B51390"/>
    <w:rsid w:val="00B52DC7"/>
    <w:rsid w:val="00B5363A"/>
    <w:rsid w:val="00B53F87"/>
    <w:rsid w:val="00B548A0"/>
    <w:rsid w:val="00B548B6"/>
    <w:rsid w:val="00B55059"/>
    <w:rsid w:val="00B5509D"/>
    <w:rsid w:val="00B55557"/>
    <w:rsid w:val="00B56349"/>
    <w:rsid w:val="00B574A1"/>
    <w:rsid w:val="00B61649"/>
    <w:rsid w:val="00B61E3A"/>
    <w:rsid w:val="00B62FED"/>
    <w:rsid w:val="00B63412"/>
    <w:rsid w:val="00B6387B"/>
    <w:rsid w:val="00B64A8E"/>
    <w:rsid w:val="00B663F9"/>
    <w:rsid w:val="00B67236"/>
    <w:rsid w:val="00B70C41"/>
    <w:rsid w:val="00B71500"/>
    <w:rsid w:val="00B71A33"/>
    <w:rsid w:val="00B7312D"/>
    <w:rsid w:val="00B74B88"/>
    <w:rsid w:val="00B755F6"/>
    <w:rsid w:val="00B768B0"/>
    <w:rsid w:val="00B76BF8"/>
    <w:rsid w:val="00B774E7"/>
    <w:rsid w:val="00B77A91"/>
    <w:rsid w:val="00B80511"/>
    <w:rsid w:val="00B80B0B"/>
    <w:rsid w:val="00B81921"/>
    <w:rsid w:val="00B81C9C"/>
    <w:rsid w:val="00B84B84"/>
    <w:rsid w:val="00B85734"/>
    <w:rsid w:val="00B85943"/>
    <w:rsid w:val="00B86399"/>
    <w:rsid w:val="00B8663B"/>
    <w:rsid w:val="00B90D30"/>
    <w:rsid w:val="00B9185C"/>
    <w:rsid w:val="00B91AC4"/>
    <w:rsid w:val="00B94C86"/>
    <w:rsid w:val="00B96F7B"/>
    <w:rsid w:val="00B97006"/>
    <w:rsid w:val="00B97D33"/>
    <w:rsid w:val="00B97DA7"/>
    <w:rsid w:val="00BA0031"/>
    <w:rsid w:val="00BA0247"/>
    <w:rsid w:val="00BA03A5"/>
    <w:rsid w:val="00BA1B90"/>
    <w:rsid w:val="00BA202A"/>
    <w:rsid w:val="00BA2831"/>
    <w:rsid w:val="00BA32DB"/>
    <w:rsid w:val="00BA3EAD"/>
    <w:rsid w:val="00BA406B"/>
    <w:rsid w:val="00BA56B2"/>
    <w:rsid w:val="00BA6936"/>
    <w:rsid w:val="00BA776D"/>
    <w:rsid w:val="00BA79F0"/>
    <w:rsid w:val="00BB0143"/>
    <w:rsid w:val="00BB04BC"/>
    <w:rsid w:val="00BB1F41"/>
    <w:rsid w:val="00BB319B"/>
    <w:rsid w:val="00BB4C04"/>
    <w:rsid w:val="00BB5212"/>
    <w:rsid w:val="00BB5429"/>
    <w:rsid w:val="00BB5728"/>
    <w:rsid w:val="00BB5B66"/>
    <w:rsid w:val="00BB5B82"/>
    <w:rsid w:val="00BB5D72"/>
    <w:rsid w:val="00BB7D1E"/>
    <w:rsid w:val="00BC0078"/>
    <w:rsid w:val="00BC1869"/>
    <w:rsid w:val="00BC1D46"/>
    <w:rsid w:val="00BC216B"/>
    <w:rsid w:val="00BC2A29"/>
    <w:rsid w:val="00BC3085"/>
    <w:rsid w:val="00BC3187"/>
    <w:rsid w:val="00BC4808"/>
    <w:rsid w:val="00BC5C21"/>
    <w:rsid w:val="00BD16E3"/>
    <w:rsid w:val="00BD1EF7"/>
    <w:rsid w:val="00BD5647"/>
    <w:rsid w:val="00BD5B02"/>
    <w:rsid w:val="00BD5D3E"/>
    <w:rsid w:val="00BD7FE1"/>
    <w:rsid w:val="00BE08D7"/>
    <w:rsid w:val="00BE09EE"/>
    <w:rsid w:val="00BE1456"/>
    <w:rsid w:val="00BE1DC1"/>
    <w:rsid w:val="00BE23D8"/>
    <w:rsid w:val="00BE5130"/>
    <w:rsid w:val="00BE5ACE"/>
    <w:rsid w:val="00BE6965"/>
    <w:rsid w:val="00BE6DA8"/>
    <w:rsid w:val="00BE7436"/>
    <w:rsid w:val="00BE7DFA"/>
    <w:rsid w:val="00BF1100"/>
    <w:rsid w:val="00BF2133"/>
    <w:rsid w:val="00BF3B10"/>
    <w:rsid w:val="00BF3F22"/>
    <w:rsid w:val="00BF44F9"/>
    <w:rsid w:val="00BF48A1"/>
    <w:rsid w:val="00BF4C50"/>
    <w:rsid w:val="00BF4D20"/>
    <w:rsid w:val="00BF7857"/>
    <w:rsid w:val="00C00ACD"/>
    <w:rsid w:val="00C0190E"/>
    <w:rsid w:val="00C01D0A"/>
    <w:rsid w:val="00C022FA"/>
    <w:rsid w:val="00C02781"/>
    <w:rsid w:val="00C038F9"/>
    <w:rsid w:val="00C05120"/>
    <w:rsid w:val="00C05343"/>
    <w:rsid w:val="00C064B8"/>
    <w:rsid w:val="00C06BC4"/>
    <w:rsid w:val="00C07798"/>
    <w:rsid w:val="00C11CDA"/>
    <w:rsid w:val="00C124F4"/>
    <w:rsid w:val="00C12A90"/>
    <w:rsid w:val="00C12D3F"/>
    <w:rsid w:val="00C1327B"/>
    <w:rsid w:val="00C1375B"/>
    <w:rsid w:val="00C13B56"/>
    <w:rsid w:val="00C14996"/>
    <w:rsid w:val="00C15FAD"/>
    <w:rsid w:val="00C15FEC"/>
    <w:rsid w:val="00C20F39"/>
    <w:rsid w:val="00C21591"/>
    <w:rsid w:val="00C2189F"/>
    <w:rsid w:val="00C221E2"/>
    <w:rsid w:val="00C23216"/>
    <w:rsid w:val="00C232E6"/>
    <w:rsid w:val="00C24296"/>
    <w:rsid w:val="00C245CE"/>
    <w:rsid w:val="00C24C82"/>
    <w:rsid w:val="00C24CA1"/>
    <w:rsid w:val="00C25D8F"/>
    <w:rsid w:val="00C26C0A"/>
    <w:rsid w:val="00C31031"/>
    <w:rsid w:val="00C312CA"/>
    <w:rsid w:val="00C318EA"/>
    <w:rsid w:val="00C327D1"/>
    <w:rsid w:val="00C32949"/>
    <w:rsid w:val="00C32A98"/>
    <w:rsid w:val="00C334FF"/>
    <w:rsid w:val="00C33978"/>
    <w:rsid w:val="00C34589"/>
    <w:rsid w:val="00C34608"/>
    <w:rsid w:val="00C34B99"/>
    <w:rsid w:val="00C37DA5"/>
    <w:rsid w:val="00C416C7"/>
    <w:rsid w:val="00C4319E"/>
    <w:rsid w:val="00C44A83"/>
    <w:rsid w:val="00C44C77"/>
    <w:rsid w:val="00C458B4"/>
    <w:rsid w:val="00C466DE"/>
    <w:rsid w:val="00C46DFF"/>
    <w:rsid w:val="00C47A2B"/>
    <w:rsid w:val="00C5090E"/>
    <w:rsid w:val="00C50F30"/>
    <w:rsid w:val="00C52732"/>
    <w:rsid w:val="00C52B82"/>
    <w:rsid w:val="00C533F4"/>
    <w:rsid w:val="00C5353C"/>
    <w:rsid w:val="00C53C6D"/>
    <w:rsid w:val="00C5562F"/>
    <w:rsid w:val="00C5700D"/>
    <w:rsid w:val="00C57193"/>
    <w:rsid w:val="00C572FC"/>
    <w:rsid w:val="00C6051C"/>
    <w:rsid w:val="00C60B5C"/>
    <w:rsid w:val="00C614AF"/>
    <w:rsid w:val="00C63719"/>
    <w:rsid w:val="00C65140"/>
    <w:rsid w:val="00C66207"/>
    <w:rsid w:val="00C66C89"/>
    <w:rsid w:val="00C66FA1"/>
    <w:rsid w:val="00C71AD1"/>
    <w:rsid w:val="00C72360"/>
    <w:rsid w:val="00C7291B"/>
    <w:rsid w:val="00C73F8F"/>
    <w:rsid w:val="00C7539F"/>
    <w:rsid w:val="00C76327"/>
    <w:rsid w:val="00C76C48"/>
    <w:rsid w:val="00C76EC9"/>
    <w:rsid w:val="00C774E8"/>
    <w:rsid w:val="00C807BC"/>
    <w:rsid w:val="00C81C89"/>
    <w:rsid w:val="00C82149"/>
    <w:rsid w:val="00C82368"/>
    <w:rsid w:val="00C82913"/>
    <w:rsid w:val="00C829BE"/>
    <w:rsid w:val="00C83056"/>
    <w:rsid w:val="00C84821"/>
    <w:rsid w:val="00C84C5C"/>
    <w:rsid w:val="00C86854"/>
    <w:rsid w:val="00C86C2F"/>
    <w:rsid w:val="00C87C75"/>
    <w:rsid w:val="00C87C82"/>
    <w:rsid w:val="00C87CA3"/>
    <w:rsid w:val="00C87D76"/>
    <w:rsid w:val="00C90B4D"/>
    <w:rsid w:val="00C90FEE"/>
    <w:rsid w:val="00C929BA"/>
    <w:rsid w:val="00C92BA9"/>
    <w:rsid w:val="00C96751"/>
    <w:rsid w:val="00C967AF"/>
    <w:rsid w:val="00C97643"/>
    <w:rsid w:val="00C978AB"/>
    <w:rsid w:val="00CA0112"/>
    <w:rsid w:val="00CA0ADB"/>
    <w:rsid w:val="00CA1F04"/>
    <w:rsid w:val="00CA24D2"/>
    <w:rsid w:val="00CA3D2A"/>
    <w:rsid w:val="00CA4DB6"/>
    <w:rsid w:val="00CA4E68"/>
    <w:rsid w:val="00CA5192"/>
    <w:rsid w:val="00CA692D"/>
    <w:rsid w:val="00CA6974"/>
    <w:rsid w:val="00CA73E9"/>
    <w:rsid w:val="00CB07B6"/>
    <w:rsid w:val="00CB1322"/>
    <w:rsid w:val="00CB206C"/>
    <w:rsid w:val="00CB22D9"/>
    <w:rsid w:val="00CB52FF"/>
    <w:rsid w:val="00CB5402"/>
    <w:rsid w:val="00CB5DF6"/>
    <w:rsid w:val="00CB6221"/>
    <w:rsid w:val="00CB68DD"/>
    <w:rsid w:val="00CC0E9A"/>
    <w:rsid w:val="00CC1194"/>
    <w:rsid w:val="00CC166A"/>
    <w:rsid w:val="00CC4A1F"/>
    <w:rsid w:val="00CC5A0B"/>
    <w:rsid w:val="00CC6B30"/>
    <w:rsid w:val="00CC7817"/>
    <w:rsid w:val="00CC7B74"/>
    <w:rsid w:val="00CD035B"/>
    <w:rsid w:val="00CD06C7"/>
    <w:rsid w:val="00CD1B23"/>
    <w:rsid w:val="00CD1C74"/>
    <w:rsid w:val="00CD3A8D"/>
    <w:rsid w:val="00CD3B78"/>
    <w:rsid w:val="00CD42D0"/>
    <w:rsid w:val="00CD5CA4"/>
    <w:rsid w:val="00CD5D30"/>
    <w:rsid w:val="00CD6978"/>
    <w:rsid w:val="00CD73EF"/>
    <w:rsid w:val="00CE042E"/>
    <w:rsid w:val="00CE09AE"/>
    <w:rsid w:val="00CE0DB6"/>
    <w:rsid w:val="00CE1A74"/>
    <w:rsid w:val="00CE35E8"/>
    <w:rsid w:val="00CE3CC6"/>
    <w:rsid w:val="00CE41E4"/>
    <w:rsid w:val="00CE5B51"/>
    <w:rsid w:val="00CE7593"/>
    <w:rsid w:val="00CE79D3"/>
    <w:rsid w:val="00CF08D5"/>
    <w:rsid w:val="00CF150A"/>
    <w:rsid w:val="00CF1515"/>
    <w:rsid w:val="00CF35C2"/>
    <w:rsid w:val="00CF3A3F"/>
    <w:rsid w:val="00CF48FC"/>
    <w:rsid w:val="00CF4A29"/>
    <w:rsid w:val="00CF510D"/>
    <w:rsid w:val="00CF5149"/>
    <w:rsid w:val="00CF54D0"/>
    <w:rsid w:val="00CF6613"/>
    <w:rsid w:val="00CF7925"/>
    <w:rsid w:val="00D01F23"/>
    <w:rsid w:val="00D02B91"/>
    <w:rsid w:val="00D03614"/>
    <w:rsid w:val="00D03884"/>
    <w:rsid w:val="00D041D3"/>
    <w:rsid w:val="00D04A5E"/>
    <w:rsid w:val="00D04E7B"/>
    <w:rsid w:val="00D07E60"/>
    <w:rsid w:val="00D10826"/>
    <w:rsid w:val="00D11BEA"/>
    <w:rsid w:val="00D13ACF"/>
    <w:rsid w:val="00D1510F"/>
    <w:rsid w:val="00D21775"/>
    <w:rsid w:val="00D24151"/>
    <w:rsid w:val="00D2429E"/>
    <w:rsid w:val="00D242C5"/>
    <w:rsid w:val="00D245B7"/>
    <w:rsid w:val="00D25548"/>
    <w:rsid w:val="00D2579A"/>
    <w:rsid w:val="00D26849"/>
    <w:rsid w:val="00D27002"/>
    <w:rsid w:val="00D31499"/>
    <w:rsid w:val="00D32211"/>
    <w:rsid w:val="00D34B9C"/>
    <w:rsid w:val="00D3501E"/>
    <w:rsid w:val="00D366BA"/>
    <w:rsid w:val="00D369F4"/>
    <w:rsid w:val="00D3786B"/>
    <w:rsid w:val="00D40D03"/>
    <w:rsid w:val="00D41163"/>
    <w:rsid w:val="00D4123D"/>
    <w:rsid w:val="00D428FB"/>
    <w:rsid w:val="00D43736"/>
    <w:rsid w:val="00D44B80"/>
    <w:rsid w:val="00D45074"/>
    <w:rsid w:val="00D4717D"/>
    <w:rsid w:val="00D47AEC"/>
    <w:rsid w:val="00D50252"/>
    <w:rsid w:val="00D50C49"/>
    <w:rsid w:val="00D5101A"/>
    <w:rsid w:val="00D52E9F"/>
    <w:rsid w:val="00D52F60"/>
    <w:rsid w:val="00D53036"/>
    <w:rsid w:val="00D53FE0"/>
    <w:rsid w:val="00D54860"/>
    <w:rsid w:val="00D54AF8"/>
    <w:rsid w:val="00D5536E"/>
    <w:rsid w:val="00D55C45"/>
    <w:rsid w:val="00D575BD"/>
    <w:rsid w:val="00D61848"/>
    <w:rsid w:val="00D6199A"/>
    <w:rsid w:val="00D61CC3"/>
    <w:rsid w:val="00D61FBD"/>
    <w:rsid w:val="00D623C1"/>
    <w:rsid w:val="00D65DB9"/>
    <w:rsid w:val="00D70123"/>
    <w:rsid w:val="00D70517"/>
    <w:rsid w:val="00D70FA3"/>
    <w:rsid w:val="00D716FB"/>
    <w:rsid w:val="00D71D24"/>
    <w:rsid w:val="00D721B8"/>
    <w:rsid w:val="00D729DF"/>
    <w:rsid w:val="00D73E1A"/>
    <w:rsid w:val="00D747B8"/>
    <w:rsid w:val="00D75637"/>
    <w:rsid w:val="00D75E29"/>
    <w:rsid w:val="00D75FFF"/>
    <w:rsid w:val="00D76550"/>
    <w:rsid w:val="00D76918"/>
    <w:rsid w:val="00D76C4B"/>
    <w:rsid w:val="00D80E7A"/>
    <w:rsid w:val="00D8104D"/>
    <w:rsid w:val="00D810AA"/>
    <w:rsid w:val="00D819A3"/>
    <w:rsid w:val="00D83BA3"/>
    <w:rsid w:val="00D83E74"/>
    <w:rsid w:val="00D840B6"/>
    <w:rsid w:val="00D84DDC"/>
    <w:rsid w:val="00D86679"/>
    <w:rsid w:val="00D913CC"/>
    <w:rsid w:val="00D91625"/>
    <w:rsid w:val="00D9165F"/>
    <w:rsid w:val="00D92C43"/>
    <w:rsid w:val="00D94A49"/>
    <w:rsid w:val="00D95317"/>
    <w:rsid w:val="00D957EF"/>
    <w:rsid w:val="00D95C27"/>
    <w:rsid w:val="00D963BF"/>
    <w:rsid w:val="00D96AC5"/>
    <w:rsid w:val="00D97CEF"/>
    <w:rsid w:val="00DA36E2"/>
    <w:rsid w:val="00DA49ED"/>
    <w:rsid w:val="00DA4AB5"/>
    <w:rsid w:val="00DA4CE8"/>
    <w:rsid w:val="00DA5B0C"/>
    <w:rsid w:val="00DA7E07"/>
    <w:rsid w:val="00DB0C62"/>
    <w:rsid w:val="00DB164E"/>
    <w:rsid w:val="00DB2ABA"/>
    <w:rsid w:val="00DB3231"/>
    <w:rsid w:val="00DB328A"/>
    <w:rsid w:val="00DB35F4"/>
    <w:rsid w:val="00DB3794"/>
    <w:rsid w:val="00DB3C87"/>
    <w:rsid w:val="00DB4208"/>
    <w:rsid w:val="00DB422F"/>
    <w:rsid w:val="00DB53FB"/>
    <w:rsid w:val="00DB69FB"/>
    <w:rsid w:val="00DB6D37"/>
    <w:rsid w:val="00DC024C"/>
    <w:rsid w:val="00DC06E5"/>
    <w:rsid w:val="00DC07E9"/>
    <w:rsid w:val="00DC0D4A"/>
    <w:rsid w:val="00DC10B9"/>
    <w:rsid w:val="00DC386F"/>
    <w:rsid w:val="00DC40E8"/>
    <w:rsid w:val="00DC45DC"/>
    <w:rsid w:val="00DC4F17"/>
    <w:rsid w:val="00DC6964"/>
    <w:rsid w:val="00DC7AF6"/>
    <w:rsid w:val="00DD0352"/>
    <w:rsid w:val="00DD4610"/>
    <w:rsid w:val="00DD4C59"/>
    <w:rsid w:val="00DD4D09"/>
    <w:rsid w:val="00DD5CCE"/>
    <w:rsid w:val="00DD66F7"/>
    <w:rsid w:val="00DD7160"/>
    <w:rsid w:val="00DE05A7"/>
    <w:rsid w:val="00DE210D"/>
    <w:rsid w:val="00DE241F"/>
    <w:rsid w:val="00DE286E"/>
    <w:rsid w:val="00DE4A37"/>
    <w:rsid w:val="00DE4E26"/>
    <w:rsid w:val="00DE5D9C"/>
    <w:rsid w:val="00DE6350"/>
    <w:rsid w:val="00DE6BFE"/>
    <w:rsid w:val="00DE7191"/>
    <w:rsid w:val="00DE739E"/>
    <w:rsid w:val="00DF19B8"/>
    <w:rsid w:val="00DF1DD9"/>
    <w:rsid w:val="00DF1F4A"/>
    <w:rsid w:val="00DF377A"/>
    <w:rsid w:val="00DF464A"/>
    <w:rsid w:val="00DF4FD4"/>
    <w:rsid w:val="00DF521C"/>
    <w:rsid w:val="00DF5D33"/>
    <w:rsid w:val="00DF6922"/>
    <w:rsid w:val="00DF6935"/>
    <w:rsid w:val="00DF6BAE"/>
    <w:rsid w:val="00E00161"/>
    <w:rsid w:val="00E01F34"/>
    <w:rsid w:val="00E02109"/>
    <w:rsid w:val="00E03AFB"/>
    <w:rsid w:val="00E03B21"/>
    <w:rsid w:val="00E03EA3"/>
    <w:rsid w:val="00E05155"/>
    <w:rsid w:val="00E05488"/>
    <w:rsid w:val="00E06E36"/>
    <w:rsid w:val="00E071F9"/>
    <w:rsid w:val="00E07667"/>
    <w:rsid w:val="00E07982"/>
    <w:rsid w:val="00E07A7A"/>
    <w:rsid w:val="00E07D60"/>
    <w:rsid w:val="00E1099A"/>
    <w:rsid w:val="00E1169A"/>
    <w:rsid w:val="00E11AA5"/>
    <w:rsid w:val="00E12A54"/>
    <w:rsid w:val="00E134F5"/>
    <w:rsid w:val="00E14FCE"/>
    <w:rsid w:val="00E1516F"/>
    <w:rsid w:val="00E15576"/>
    <w:rsid w:val="00E21472"/>
    <w:rsid w:val="00E220A6"/>
    <w:rsid w:val="00E24112"/>
    <w:rsid w:val="00E26E42"/>
    <w:rsid w:val="00E27E6A"/>
    <w:rsid w:val="00E30827"/>
    <w:rsid w:val="00E312C2"/>
    <w:rsid w:val="00E3130E"/>
    <w:rsid w:val="00E316B3"/>
    <w:rsid w:val="00E336F4"/>
    <w:rsid w:val="00E346C5"/>
    <w:rsid w:val="00E356B8"/>
    <w:rsid w:val="00E3786C"/>
    <w:rsid w:val="00E3793A"/>
    <w:rsid w:val="00E40757"/>
    <w:rsid w:val="00E423E2"/>
    <w:rsid w:val="00E44635"/>
    <w:rsid w:val="00E44789"/>
    <w:rsid w:val="00E454DB"/>
    <w:rsid w:val="00E46252"/>
    <w:rsid w:val="00E47164"/>
    <w:rsid w:val="00E52491"/>
    <w:rsid w:val="00E5282D"/>
    <w:rsid w:val="00E53F27"/>
    <w:rsid w:val="00E549A0"/>
    <w:rsid w:val="00E54D1A"/>
    <w:rsid w:val="00E55B36"/>
    <w:rsid w:val="00E56182"/>
    <w:rsid w:val="00E56627"/>
    <w:rsid w:val="00E5723D"/>
    <w:rsid w:val="00E60222"/>
    <w:rsid w:val="00E61409"/>
    <w:rsid w:val="00E61EAF"/>
    <w:rsid w:val="00E6417C"/>
    <w:rsid w:val="00E655E3"/>
    <w:rsid w:val="00E66199"/>
    <w:rsid w:val="00E661C0"/>
    <w:rsid w:val="00E66785"/>
    <w:rsid w:val="00E70832"/>
    <w:rsid w:val="00E71648"/>
    <w:rsid w:val="00E7272F"/>
    <w:rsid w:val="00E72F52"/>
    <w:rsid w:val="00E75CBA"/>
    <w:rsid w:val="00E75EE4"/>
    <w:rsid w:val="00E768F7"/>
    <w:rsid w:val="00E773DA"/>
    <w:rsid w:val="00E82C44"/>
    <w:rsid w:val="00E836E1"/>
    <w:rsid w:val="00E84421"/>
    <w:rsid w:val="00E858B6"/>
    <w:rsid w:val="00E8608C"/>
    <w:rsid w:val="00E86684"/>
    <w:rsid w:val="00E86C31"/>
    <w:rsid w:val="00E934C3"/>
    <w:rsid w:val="00E938DC"/>
    <w:rsid w:val="00E941C2"/>
    <w:rsid w:val="00E9543A"/>
    <w:rsid w:val="00E9576A"/>
    <w:rsid w:val="00E95B94"/>
    <w:rsid w:val="00E95F08"/>
    <w:rsid w:val="00E978A6"/>
    <w:rsid w:val="00EA000A"/>
    <w:rsid w:val="00EA27A7"/>
    <w:rsid w:val="00EA42E0"/>
    <w:rsid w:val="00EA437B"/>
    <w:rsid w:val="00EA44C0"/>
    <w:rsid w:val="00EA658E"/>
    <w:rsid w:val="00EA66A2"/>
    <w:rsid w:val="00EA6C8D"/>
    <w:rsid w:val="00EA78EF"/>
    <w:rsid w:val="00EB09D7"/>
    <w:rsid w:val="00EB17C7"/>
    <w:rsid w:val="00EB187F"/>
    <w:rsid w:val="00EB1969"/>
    <w:rsid w:val="00EB1A3E"/>
    <w:rsid w:val="00EB3130"/>
    <w:rsid w:val="00EB3B64"/>
    <w:rsid w:val="00EB535E"/>
    <w:rsid w:val="00EB6889"/>
    <w:rsid w:val="00EB68F0"/>
    <w:rsid w:val="00EB6A2B"/>
    <w:rsid w:val="00EB6EE6"/>
    <w:rsid w:val="00EB7244"/>
    <w:rsid w:val="00EB7FAF"/>
    <w:rsid w:val="00EC0682"/>
    <w:rsid w:val="00EC2E4F"/>
    <w:rsid w:val="00EC3208"/>
    <w:rsid w:val="00EC3E81"/>
    <w:rsid w:val="00EC4767"/>
    <w:rsid w:val="00EC4782"/>
    <w:rsid w:val="00EC4D80"/>
    <w:rsid w:val="00EC505B"/>
    <w:rsid w:val="00EC5568"/>
    <w:rsid w:val="00EC57AE"/>
    <w:rsid w:val="00EC7051"/>
    <w:rsid w:val="00EC723E"/>
    <w:rsid w:val="00ED237F"/>
    <w:rsid w:val="00ED25A1"/>
    <w:rsid w:val="00ED25EB"/>
    <w:rsid w:val="00ED3AB8"/>
    <w:rsid w:val="00ED4317"/>
    <w:rsid w:val="00ED52AA"/>
    <w:rsid w:val="00ED5379"/>
    <w:rsid w:val="00ED64D5"/>
    <w:rsid w:val="00ED7761"/>
    <w:rsid w:val="00ED7D6F"/>
    <w:rsid w:val="00ED7F00"/>
    <w:rsid w:val="00ED7FEE"/>
    <w:rsid w:val="00EE04B4"/>
    <w:rsid w:val="00EE08F9"/>
    <w:rsid w:val="00EE0EB9"/>
    <w:rsid w:val="00EE15CB"/>
    <w:rsid w:val="00EE2261"/>
    <w:rsid w:val="00EE2262"/>
    <w:rsid w:val="00EE2CE5"/>
    <w:rsid w:val="00EE44B5"/>
    <w:rsid w:val="00EE459D"/>
    <w:rsid w:val="00EE57CF"/>
    <w:rsid w:val="00EE60CD"/>
    <w:rsid w:val="00EE652E"/>
    <w:rsid w:val="00EE7121"/>
    <w:rsid w:val="00EF1260"/>
    <w:rsid w:val="00EF2C85"/>
    <w:rsid w:val="00EF3D51"/>
    <w:rsid w:val="00EF3F07"/>
    <w:rsid w:val="00EF4E4B"/>
    <w:rsid w:val="00EF6090"/>
    <w:rsid w:val="00EF6350"/>
    <w:rsid w:val="00EF6F84"/>
    <w:rsid w:val="00EF7050"/>
    <w:rsid w:val="00F003D5"/>
    <w:rsid w:val="00F0296D"/>
    <w:rsid w:val="00F03347"/>
    <w:rsid w:val="00F048BF"/>
    <w:rsid w:val="00F04E4A"/>
    <w:rsid w:val="00F059C8"/>
    <w:rsid w:val="00F06C7E"/>
    <w:rsid w:val="00F073D4"/>
    <w:rsid w:val="00F07739"/>
    <w:rsid w:val="00F07B6A"/>
    <w:rsid w:val="00F111DE"/>
    <w:rsid w:val="00F11C1F"/>
    <w:rsid w:val="00F130B0"/>
    <w:rsid w:val="00F13763"/>
    <w:rsid w:val="00F13EBE"/>
    <w:rsid w:val="00F146EF"/>
    <w:rsid w:val="00F148DA"/>
    <w:rsid w:val="00F14F29"/>
    <w:rsid w:val="00F150AA"/>
    <w:rsid w:val="00F15E42"/>
    <w:rsid w:val="00F15EC8"/>
    <w:rsid w:val="00F16FD0"/>
    <w:rsid w:val="00F17555"/>
    <w:rsid w:val="00F17DFF"/>
    <w:rsid w:val="00F205AF"/>
    <w:rsid w:val="00F208B3"/>
    <w:rsid w:val="00F23F0C"/>
    <w:rsid w:val="00F258F1"/>
    <w:rsid w:val="00F26BED"/>
    <w:rsid w:val="00F26C5D"/>
    <w:rsid w:val="00F26CA2"/>
    <w:rsid w:val="00F2763B"/>
    <w:rsid w:val="00F306DD"/>
    <w:rsid w:val="00F309EE"/>
    <w:rsid w:val="00F31445"/>
    <w:rsid w:val="00F3169F"/>
    <w:rsid w:val="00F318AD"/>
    <w:rsid w:val="00F31EE6"/>
    <w:rsid w:val="00F33134"/>
    <w:rsid w:val="00F342FB"/>
    <w:rsid w:val="00F347E8"/>
    <w:rsid w:val="00F34888"/>
    <w:rsid w:val="00F35E1E"/>
    <w:rsid w:val="00F36087"/>
    <w:rsid w:val="00F36208"/>
    <w:rsid w:val="00F37252"/>
    <w:rsid w:val="00F372EC"/>
    <w:rsid w:val="00F37C06"/>
    <w:rsid w:val="00F41C9F"/>
    <w:rsid w:val="00F42C1D"/>
    <w:rsid w:val="00F42E5E"/>
    <w:rsid w:val="00F434A9"/>
    <w:rsid w:val="00F43B0A"/>
    <w:rsid w:val="00F43FE8"/>
    <w:rsid w:val="00F442DF"/>
    <w:rsid w:val="00F44429"/>
    <w:rsid w:val="00F45DA5"/>
    <w:rsid w:val="00F4643C"/>
    <w:rsid w:val="00F46D2C"/>
    <w:rsid w:val="00F477F0"/>
    <w:rsid w:val="00F5010D"/>
    <w:rsid w:val="00F517B9"/>
    <w:rsid w:val="00F52574"/>
    <w:rsid w:val="00F5324E"/>
    <w:rsid w:val="00F538F1"/>
    <w:rsid w:val="00F5397C"/>
    <w:rsid w:val="00F5468C"/>
    <w:rsid w:val="00F548B4"/>
    <w:rsid w:val="00F54905"/>
    <w:rsid w:val="00F54BBB"/>
    <w:rsid w:val="00F5541B"/>
    <w:rsid w:val="00F57440"/>
    <w:rsid w:val="00F61370"/>
    <w:rsid w:val="00F702FB"/>
    <w:rsid w:val="00F71463"/>
    <w:rsid w:val="00F714BD"/>
    <w:rsid w:val="00F7196B"/>
    <w:rsid w:val="00F72DF7"/>
    <w:rsid w:val="00F72F8E"/>
    <w:rsid w:val="00F7322D"/>
    <w:rsid w:val="00F74161"/>
    <w:rsid w:val="00F756EA"/>
    <w:rsid w:val="00F810F0"/>
    <w:rsid w:val="00F818B6"/>
    <w:rsid w:val="00F82105"/>
    <w:rsid w:val="00F83D4D"/>
    <w:rsid w:val="00F842DC"/>
    <w:rsid w:val="00F86125"/>
    <w:rsid w:val="00F86543"/>
    <w:rsid w:val="00F87BCD"/>
    <w:rsid w:val="00F90869"/>
    <w:rsid w:val="00F91934"/>
    <w:rsid w:val="00F92393"/>
    <w:rsid w:val="00F926B6"/>
    <w:rsid w:val="00F948C4"/>
    <w:rsid w:val="00F95D61"/>
    <w:rsid w:val="00F977EF"/>
    <w:rsid w:val="00FA1439"/>
    <w:rsid w:val="00FA1ECA"/>
    <w:rsid w:val="00FA28F3"/>
    <w:rsid w:val="00FA2E53"/>
    <w:rsid w:val="00FA3679"/>
    <w:rsid w:val="00FA37A4"/>
    <w:rsid w:val="00FA3A87"/>
    <w:rsid w:val="00FA40C4"/>
    <w:rsid w:val="00FA63DB"/>
    <w:rsid w:val="00FA7359"/>
    <w:rsid w:val="00FA7488"/>
    <w:rsid w:val="00FA76CB"/>
    <w:rsid w:val="00FA7871"/>
    <w:rsid w:val="00FB0EBF"/>
    <w:rsid w:val="00FB12AF"/>
    <w:rsid w:val="00FB34D5"/>
    <w:rsid w:val="00FB3DD0"/>
    <w:rsid w:val="00FB4AFB"/>
    <w:rsid w:val="00FB4C01"/>
    <w:rsid w:val="00FB5F9B"/>
    <w:rsid w:val="00FB67B3"/>
    <w:rsid w:val="00FB6C22"/>
    <w:rsid w:val="00FC497C"/>
    <w:rsid w:val="00FC4A52"/>
    <w:rsid w:val="00FC4ECF"/>
    <w:rsid w:val="00FC56B4"/>
    <w:rsid w:val="00FC5B3E"/>
    <w:rsid w:val="00FD019C"/>
    <w:rsid w:val="00FD1E68"/>
    <w:rsid w:val="00FD202F"/>
    <w:rsid w:val="00FD21F1"/>
    <w:rsid w:val="00FD237E"/>
    <w:rsid w:val="00FD25F1"/>
    <w:rsid w:val="00FD2ABE"/>
    <w:rsid w:val="00FD4A8D"/>
    <w:rsid w:val="00FD4CE2"/>
    <w:rsid w:val="00FD683B"/>
    <w:rsid w:val="00FE00F9"/>
    <w:rsid w:val="00FE0E83"/>
    <w:rsid w:val="00FE0EA9"/>
    <w:rsid w:val="00FE2795"/>
    <w:rsid w:val="00FE383E"/>
    <w:rsid w:val="00FE48F6"/>
    <w:rsid w:val="00FE521B"/>
    <w:rsid w:val="00FE58FE"/>
    <w:rsid w:val="00FE59FC"/>
    <w:rsid w:val="00FE5FBD"/>
    <w:rsid w:val="00FE6EE7"/>
    <w:rsid w:val="00FE7493"/>
    <w:rsid w:val="00FE782F"/>
    <w:rsid w:val="00FE7B73"/>
    <w:rsid w:val="00FE7B77"/>
    <w:rsid w:val="00FF0B97"/>
    <w:rsid w:val="00FF18F5"/>
    <w:rsid w:val="00FF3F8B"/>
    <w:rsid w:val="00FF438E"/>
    <w:rsid w:val="00FF4714"/>
    <w:rsid w:val="00FF5665"/>
    <w:rsid w:val="00FF6494"/>
    <w:rsid w:val="00FF77CC"/>
    <w:rsid w:val="00FF798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76887"/>
  <w15:docId w15:val="{E96961E1-3D38-4DF1-AB6E-2CFA88529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7EF"/>
    <w:rPr>
      <w:rFonts w:ascii="Calibri" w:eastAsia="Calibri" w:hAnsi="Calibri" w:cs="Calibri"/>
    </w:rPr>
  </w:style>
  <w:style w:type="paragraph" w:styleId="Heading1">
    <w:name w:val="heading 1"/>
    <w:basedOn w:val="Normal"/>
    <w:link w:val="Heading1Char"/>
    <w:uiPriority w:val="9"/>
    <w:qFormat/>
    <w:pPr>
      <w:spacing w:before="68"/>
      <w:ind w:left="118"/>
      <w:outlineLvl w:val="0"/>
    </w:pPr>
    <w:rPr>
      <w:rFonts w:ascii="Tahoma" w:eastAsia="Tahoma" w:hAnsi="Tahoma" w:cs="Tahoma"/>
      <w:b/>
      <w:bCs/>
      <w:sz w:val="40"/>
      <w:szCs w:val="40"/>
    </w:rPr>
  </w:style>
  <w:style w:type="paragraph" w:styleId="Heading2">
    <w:name w:val="heading 2"/>
    <w:basedOn w:val="Normal"/>
    <w:link w:val="Heading2Char"/>
    <w:uiPriority w:val="9"/>
    <w:unhideWhenUsed/>
    <w:qFormat/>
    <w:pPr>
      <w:spacing w:before="1"/>
      <w:ind w:left="550" w:right="545"/>
      <w:outlineLvl w:val="1"/>
    </w:pPr>
    <w:rPr>
      <w:rFonts w:ascii="Georgia" w:eastAsia="Georgia" w:hAnsi="Georgia" w:cs="Georgia"/>
      <w:b/>
      <w:bCs/>
      <w:i/>
      <w:iCs/>
      <w:sz w:val="40"/>
      <w:szCs w:val="40"/>
    </w:rPr>
  </w:style>
  <w:style w:type="paragraph" w:styleId="Heading3">
    <w:name w:val="heading 3"/>
    <w:basedOn w:val="Normal"/>
    <w:link w:val="Heading3Char"/>
    <w:uiPriority w:val="9"/>
    <w:unhideWhenUsed/>
    <w:qFormat/>
    <w:pPr>
      <w:spacing w:before="1"/>
      <w:ind w:left="397" w:hanging="280"/>
      <w:outlineLvl w:val="2"/>
    </w:pPr>
    <w:rPr>
      <w:b/>
      <w:bCs/>
      <w:sz w:val="28"/>
      <w:szCs w:val="28"/>
    </w:rPr>
  </w:style>
  <w:style w:type="paragraph" w:styleId="Heading4">
    <w:name w:val="heading 4"/>
    <w:basedOn w:val="Normal"/>
    <w:link w:val="Heading4Char"/>
    <w:uiPriority w:val="9"/>
    <w:unhideWhenUsed/>
    <w:qFormat/>
    <w:pPr>
      <w:spacing w:line="293" w:lineRule="exact"/>
      <w:ind w:left="603" w:hanging="486"/>
      <w:jc w:val="both"/>
      <w:outlineLvl w:val="3"/>
    </w:pPr>
    <w:rPr>
      <w:b/>
      <w:bCs/>
      <w:sz w:val="24"/>
      <w:szCs w:val="24"/>
    </w:rPr>
  </w:style>
  <w:style w:type="paragraph" w:styleId="Heading5">
    <w:name w:val="heading 5"/>
    <w:basedOn w:val="Normal"/>
    <w:uiPriority w:val="9"/>
    <w:unhideWhenUsed/>
    <w:qFormat/>
    <w:pPr>
      <w:ind w:left="452"/>
      <w:jc w:val="both"/>
      <w:outlineLvl w:val="4"/>
    </w:pPr>
    <w:rPr>
      <w:b/>
      <w:bCs/>
    </w:rPr>
  </w:style>
  <w:style w:type="paragraph" w:styleId="Heading6">
    <w:name w:val="heading 6"/>
    <w:basedOn w:val="Normal"/>
    <w:next w:val="Normal"/>
    <w:link w:val="Heading6Char"/>
    <w:uiPriority w:val="9"/>
    <w:semiHidden/>
    <w:unhideWhenUsed/>
    <w:qFormat/>
    <w:rsid w:val="004103F8"/>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link w:val="TitleChar"/>
    <w:uiPriority w:val="10"/>
    <w:qFormat/>
    <w:pPr>
      <w:spacing w:before="101"/>
      <w:ind w:left="114" w:right="460"/>
      <w:jc w:val="center"/>
    </w:pPr>
    <w:rPr>
      <w:rFonts w:ascii="Cambria" w:eastAsia="Cambria" w:hAnsi="Cambria" w:cs="Cambria"/>
      <w:b/>
      <w:bCs/>
      <w:i/>
      <w:iCs/>
      <w:sz w:val="52"/>
      <w:szCs w:val="52"/>
    </w:rPr>
  </w:style>
  <w:style w:type="paragraph" w:styleId="ListParagraph">
    <w:name w:val="List Paragraph"/>
    <w:basedOn w:val="Normal"/>
    <w:uiPriority w:val="1"/>
    <w:qFormat/>
    <w:pPr>
      <w:ind w:left="838" w:hanging="361"/>
      <w:jc w:val="both"/>
    </w:pPr>
  </w:style>
  <w:style w:type="paragraph" w:customStyle="1" w:styleId="TableParagraph">
    <w:name w:val="Table Paragraph"/>
    <w:basedOn w:val="Normal"/>
    <w:uiPriority w:val="1"/>
    <w:qFormat/>
    <w:pPr>
      <w:ind w:left="107"/>
    </w:p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55D0"/>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55D0"/>
    <w:rPr>
      <w:rFonts w:ascii="Calibri" w:eastAsia="Calibri" w:hAnsi="Calibri" w:cs="Calibri"/>
    </w:rPr>
  </w:style>
  <w:style w:type="paragraph" w:styleId="Footer">
    <w:name w:val="footer"/>
    <w:basedOn w:val="Normal"/>
    <w:link w:val="FooterChar"/>
    <w:uiPriority w:val="99"/>
    <w:unhideWhenUsed/>
    <w:rsid w:val="001755D0"/>
    <w:pPr>
      <w:tabs>
        <w:tab w:val="center" w:pos="4680"/>
        <w:tab w:val="right" w:pos="9360"/>
      </w:tabs>
    </w:pPr>
  </w:style>
  <w:style w:type="character" w:customStyle="1" w:styleId="FooterChar">
    <w:name w:val="Footer Char"/>
    <w:basedOn w:val="DefaultParagraphFont"/>
    <w:link w:val="Footer"/>
    <w:uiPriority w:val="99"/>
    <w:rsid w:val="001755D0"/>
    <w:rPr>
      <w:rFonts w:ascii="Calibri" w:eastAsia="Calibri" w:hAnsi="Calibri" w:cs="Calibri"/>
    </w:rPr>
  </w:style>
  <w:style w:type="character" w:customStyle="1" w:styleId="wixui-rich-texttext">
    <w:name w:val="wixui-rich-text__text"/>
    <w:basedOn w:val="DefaultParagraphFont"/>
    <w:rsid w:val="00ED237F"/>
  </w:style>
  <w:style w:type="character" w:customStyle="1" w:styleId="TitleChar">
    <w:name w:val="Title Char"/>
    <w:basedOn w:val="DefaultParagraphFont"/>
    <w:link w:val="Title"/>
    <w:uiPriority w:val="10"/>
    <w:rsid w:val="003206A0"/>
    <w:rPr>
      <w:rFonts w:ascii="Cambria" w:eastAsia="Cambria" w:hAnsi="Cambria" w:cs="Cambria"/>
      <w:b/>
      <w:bCs/>
      <w:i/>
      <w:iCs/>
      <w:sz w:val="52"/>
      <w:szCs w:val="52"/>
    </w:rPr>
  </w:style>
  <w:style w:type="paragraph" w:customStyle="1" w:styleId="font4">
    <w:name w:val="font_4"/>
    <w:basedOn w:val="Normal"/>
    <w:rsid w:val="005322C9"/>
    <w:pPr>
      <w:widowControl/>
      <w:autoSpaceDE/>
      <w:autoSpaceDN/>
      <w:spacing w:before="100" w:beforeAutospacing="1" w:after="100" w:afterAutospacing="1"/>
    </w:pPr>
    <w:rPr>
      <w:rFonts w:ascii="Times New Roman" w:eastAsia="Times New Roman" w:hAnsi="Times New Roman" w:cs="Times New Roman"/>
      <w:sz w:val="24"/>
      <w:szCs w:val="24"/>
      <w14:ligatures w14:val="standardContextual"/>
    </w:rPr>
  </w:style>
  <w:style w:type="paragraph" w:styleId="NormalWeb">
    <w:name w:val="Normal (Web)"/>
    <w:basedOn w:val="Normal"/>
    <w:uiPriority w:val="99"/>
    <w:unhideWhenUsed/>
    <w:rsid w:val="00EE15C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E15CB"/>
    <w:rPr>
      <w:b/>
      <w:bCs/>
    </w:rPr>
  </w:style>
  <w:style w:type="character" w:customStyle="1" w:styleId="BodyTextChar">
    <w:name w:val="Body Text Char"/>
    <w:basedOn w:val="DefaultParagraphFont"/>
    <w:link w:val="BodyText"/>
    <w:uiPriority w:val="1"/>
    <w:rsid w:val="009C7213"/>
    <w:rPr>
      <w:rFonts w:ascii="Calibri" w:eastAsia="Calibri" w:hAnsi="Calibri" w:cs="Calibri"/>
    </w:rPr>
  </w:style>
  <w:style w:type="character" w:styleId="Hyperlink">
    <w:name w:val="Hyperlink"/>
    <w:basedOn w:val="DefaultParagraphFont"/>
    <w:uiPriority w:val="99"/>
    <w:unhideWhenUsed/>
    <w:rsid w:val="003367F7"/>
    <w:rPr>
      <w:color w:val="0000FF" w:themeColor="hyperlink"/>
      <w:u w:val="single"/>
    </w:rPr>
  </w:style>
  <w:style w:type="character" w:customStyle="1" w:styleId="UnresolvedMention1">
    <w:name w:val="Unresolved Mention1"/>
    <w:basedOn w:val="DefaultParagraphFont"/>
    <w:uiPriority w:val="99"/>
    <w:semiHidden/>
    <w:unhideWhenUsed/>
    <w:rsid w:val="003367F7"/>
    <w:rPr>
      <w:color w:val="605E5C"/>
      <w:shd w:val="clear" w:color="auto" w:fill="E1DFDD"/>
    </w:rPr>
  </w:style>
  <w:style w:type="character" w:customStyle="1" w:styleId="overflow-hidden">
    <w:name w:val="overflow-hidden"/>
    <w:basedOn w:val="DefaultParagraphFont"/>
    <w:rsid w:val="005703A3"/>
  </w:style>
  <w:style w:type="character" w:customStyle="1" w:styleId="Heading4Char">
    <w:name w:val="Heading 4 Char"/>
    <w:basedOn w:val="DefaultParagraphFont"/>
    <w:link w:val="Heading4"/>
    <w:uiPriority w:val="9"/>
    <w:rsid w:val="00FD21F1"/>
    <w:rPr>
      <w:rFonts w:ascii="Calibri" w:eastAsia="Calibri" w:hAnsi="Calibri" w:cs="Calibri"/>
      <w:b/>
      <w:bCs/>
      <w:sz w:val="24"/>
      <w:szCs w:val="24"/>
    </w:rPr>
  </w:style>
  <w:style w:type="paragraph" w:styleId="TOCHeading">
    <w:name w:val="TOC Heading"/>
    <w:basedOn w:val="Heading1"/>
    <w:next w:val="Normal"/>
    <w:uiPriority w:val="39"/>
    <w:unhideWhenUsed/>
    <w:qFormat/>
    <w:rsid w:val="0021013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21013A"/>
    <w:pPr>
      <w:spacing w:after="100"/>
      <w:ind w:left="440"/>
    </w:pPr>
  </w:style>
  <w:style w:type="paragraph" w:styleId="TOC1">
    <w:name w:val="toc 1"/>
    <w:basedOn w:val="Normal"/>
    <w:next w:val="Normal"/>
    <w:autoRedefine/>
    <w:uiPriority w:val="39"/>
    <w:unhideWhenUsed/>
    <w:rsid w:val="0021013A"/>
    <w:pPr>
      <w:spacing w:after="100"/>
    </w:pPr>
  </w:style>
  <w:style w:type="paragraph" w:styleId="TOC2">
    <w:name w:val="toc 2"/>
    <w:basedOn w:val="Normal"/>
    <w:next w:val="Normal"/>
    <w:autoRedefine/>
    <w:uiPriority w:val="39"/>
    <w:unhideWhenUsed/>
    <w:rsid w:val="00090235"/>
    <w:pPr>
      <w:widowControl/>
      <w:autoSpaceDE/>
      <w:autoSpaceDN/>
      <w:spacing w:after="100" w:line="259" w:lineRule="auto"/>
      <w:ind w:left="220"/>
    </w:pPr>
    <w:rPr>
      <w:rFonts w:asciiTheme="minorHAnsi" w:eastAsiaTheme="minorEastAsia" w:hAnsiTheme="minorHAnsi" w:cs="Times New Roman"/>
    </w:rPr>
  </w:style>
  <w:style w:type="character" w:customStyle="1" w:styleId="Heading1Char">
    <w:name w:val="Heading 1 Char"/>
    <w:basedOn w:val="DefaultParagraphFont"/>
    <w:link w:val="Heading1"/>
    <w:uiPriority w:val="9"/>
    <w:rsid w:val="00F26C5D"/>
    <w:rPr>
      <w:rFonts w:ascii="Tahoma" w:eastAsia="Tahoma" w:hAnsi="Tahoma" w:cs="Tahoma"/>
      <w:b/>
      <w:bCs/>
      <w:sz w:val="40"/>
      <w:szCs w:val="40"/>
    </w:rPr>
  </w:style>
  <w:style w:type="table" w:styleId="TableGrid">
    <w:name w:val="Table Grid"/>
    <w:basedOn w:val="TableNormal"/>
    <w:uiPriority w:val="59"/>
    <w:qFormat/>
    <w:rsid w:val="00BA03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103F8"/>
    <w:rPr>
      <w:rFonts w:asciiTheme="majorHAnsi" w:eastAsiaTheme="majorEastAsia" w:hAnsiTheme="majorHAnsi" w:cstheme="majorBidi"/>
      <w:color w:val="243F60" w:themeColor="accent1" w:themeShade="7F"/>
    </w:rPr>
  </w:style>
  <w:style w:type="paragraph" w:styleId="TOC4">
    <w:name w:val="toc 4"/>
    <w:basedOn w:val="Normal"/>
    <w:next w:val="Normal"/>
    <w:autoRedefine/>
    <w:uiPriority w:val="39"/>
    <w:unhideWhenUsed/>
    <w:rsid w:val="00077725"/>
    <w:pPr>
      <w:widowControl/>
      <w:autoSpaceDE/>
      <w:autoSpaceDN/>
      <w:spacing w:after="100" w:line="259" w:lineRule="auto"/>
      <w:ind w:left="66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077725"/>
    <w:pPr>
      <w:widowControl/>
      <w:autoSpaceDE/>
      <w:autoSpaceDN/>
      <w:spacing w:after="100" w:line="259" w:lineRule="auto"/>
      <w:ind w:left="88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077725"/>
    <w:pPr>
      <w:widowControl/>
      <w:autoSpaceDE/>
      <w:autoSpaceDN/>
      <w:spacing w:after="100" w:line="259" w:lineRule="auto"/>
      <w:ind w:left="11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077725"/>
    <w:pPr>
      <w:widowControl/>
      <w:autoSpaceDE/>
      <w:autoSpaceDN/>
      <w:spacing w:after="100" w:line="259" w:lineRule="auto"/>
      <w:ind w:left="132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077725"/>
    <w:pPr>
      <w:widowControl/>
      <w:autoSpaceDE/>
      <w:autoSpaceDN/>
      <w:spacing w:after="100" w:line="259" w:lineRule="auto"/>
      <w:ind w:left="154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077725"/>
    <w:pPr>
      <w:widowControl/>
      <w:autoSpaceDE/>
      <w:autoSpaceDN/>
      <w:spacing w:after="100" w:line="259" w:lineRule="auto"/>
      <w:ind w:left="1760"/>
    </w:pPr>
    <w:rPr>
      <w:rFonts w:asciiTheme="minorHAnsi" w:eastAsiaTheme="minorEastAsia" w:hAnsiTheme="minorHAnsi" w:cstheme="minorBidi"/>
      <w:kern w:val="2"/>
      <w14:ligatures w14:val="standardContextual"/>
    </w:rPr>
  </w:style>
  <w:style w:type="character" w:customStyle="1" w:styleId="Heading2Char">
    <w:name w:val="Heading 2 Char"/>
    <w:basedOn w:val="DefaultParagraphFont"/>
    <w:link w:val="Heading2"/>
    <w:uiPriority w:val="9"/>
    <w:rsid w:val="007B2D7C"/>
    <w:rPr>
      <w:rFonts w:ascii="Georgia" w:eastAsia="Georgia" w:hAnsi="Georgia" w:cs="Georgia"/>
      <w:b/>
      <w:bCs/>
      <w:i/>
      <w:iCs/>
      <w:sz w:val="40"/>
      <w:szCs w:val="40"/>
    </w:rPr>
  </w:style>
  <w:style w:type="character" w:customStyle="1" w:styleId="Heading3Char">
    <w:name w:val="Heading 3 Char"/>
    <w:basedOn w:val="DefaultParagraphFont"/>
    <w:link w:val="Heading3"/>
    <w:rsid w:val="0020053C"/>
    <w:rPr>
      <w:rFonts w:ascii="Calibri" w:eastAsia="Calibri" w:hAnsi="Calibri" w:cs="Calibri"/>
      <w:b/>
      <w:bCs/>
      <w:sz w:val="28"/>
      <w:szCs w:val="28"/>
    </w:rPr>
  </w:style>
  <w:style w:type="character" w:styleId="Emphasis">
    <w:name w:val="Emphasis"/>
    <w:basedOn w:val="DefaultParagraphFont"/>
    <w:uiPriority w:val="20"/>
    <w:qFormat/>
    <w:rsid w:val="00057976"/>
    <w:rPr>
      <w:i/>
      <w:iCs/>
    </w:rPr>
  </w:style>
  <w:style w:type="paragraph" w:customStyle="1" w:styleId="font-claude-response-body">
    <w:name w:val="font-claude-response-body"/>
    <w:basedOn w:val="Normal"/>
    <w:rsid w:val="00831012"/>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752FF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CA2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1282">
      <w:bodyDiv w:val="1"/>
      <w:marLeft w:val="0"/>
      <w:marRight w:val="0"/>
      <w:marTop w:val="0"/>
      <w:marBottom w:val="0"/>
      <w:divBdr>
        <w:top w:val="none" w:sz="0" w:space="0" w:color="auto"/>
        <w:left w:val="none" w:sz="0" w:space="0" w:color="auto"/>
        <w:bottom w:val="none" w:sz="0" w:space="0" w:color="auto"/>
        <w:right w:val="none" w:sz="0" w:space="0" w:color="auto"/>
      </w:divBdr>
    </w:div>
    <w:div w:id="10841320">
      <w:bodyDiv w:val="1"/>
      <w:marLeft w:val="0"/>
      <w:marRight w:val="0"/>
      <w:marTop w:val="0"/>
      <w:marBottom w:val="0"/>
      <w:divBdr>
        <w:top w:val="none" w:sz="0" w:space="0" w:color="auto"/>
        <w:left w:val="none" w:sz="0" w:space="0" w:color="auto"/>
        <w:bottom w:val="none" w:sz="0" w:space="0" w:color="auto"/>
        <w:right w:val="none" w:sz="0" w:space="0" w:color="auto"/>
      </w:divBdr>
    </w:div>
    <w:div w:id="12658466">
      <w:bodyDiv w:val="1"/>
      <w:marLeft w:val="0"/>
      <w:marRight w:val="0"/>
      <w:marTop w:val="0"/>
      <w:marBottom w:val="0"/>
      <w:divBdr>
        <w:top w:val="none" w:sz="0" w:space="0" w:color="auto"/>
        <w:left w:val="none" w:sz="0" w:space="0" w:color="auto"/>
        <w:bottom w:val="none" w:sz="0" w:space="0" w:color="auto"/>
        <w:right w:val="none" w:sz="0" w:space="0" w:color="auto"/>
      </w:divBdr>
      <w:divsChild>
        <w:div w:id="1479952501">
          <w:marLeft w:val="0"/>
          <w:marRight w:val="0"/>
          <w:marTop w:val="0"/>
          <w:marBottom w:val="0"/>
          <w:divBdr>
            <w:top w:val="none" w:sz="0" w:space="0" w:color="auto"/>
            <w:left w:val="none" w:sz="0" w:space="0" w:color="auto"/>
            <w:bottom w:val="none" w:sz="0" w:space="0" w:color="auto"/>
            <w:right w:val="none" w:sz="0" w:space="0" w:color="auto"/>
          </w:divBdr>
          <w:divsChild>
            <w:div w:id="687171780">
              <w:marLeft w:val="0"/>
              <w:marRight w:val="0"/>
              <w:marTop w:val="0"/>
              <w:marBottom w:val="0"/>
              <w:divBdr>
                <w:top w:val="none" w:sz="0" w:space="0" w:color="auto"/>
                <w:left w:val="none" w:sz="0" w:space="0" w:color="auto"/>
                <w:bottom w:val="none" w:sz="0" w:space="0" w:color="auto"/>
                <w:right w:val="none" w:sz="0" w:space="0" w:color="auto"/>
              </w:divBdr>
              <w:divsChild>
                <w:div w:id="1549295710">
                  <w:marLeft w:val="0"/>
                  <w:marRight w:val="0"/>
                  <w:marTop w:val="0"/>
                  <w:marBottom w:val="0"/>
                  <w:divBdr>
                    <w:top w:val="none" w:sz="0" w:space="0" w:color="auto"/>
                    <w:left w:val="none" w:sz="0" w:space="0" w:color="auto"/>
                    <w:bottom w:val="none" w:sz="0" w:space="0" w:color="auto"/>
                    <w:right w:val="none" w:sz="0" w:space="0" w:color="auto"/>
                  </w:divBdr>
                  <w:divsChild>
                    <w:div w:id="4036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88900">
          <w:marLeft w:val="0"/>
          <w:marRight w:val="0"/>
          <w:marTop w:val="0"/>
          <w:marBottom w:val="0"/>
          <w:divBdr>
            <w:top w:val="none" w:sz="0" w:space="0" w:color="auto"/>
            <w:left w:val="none" w:sz="0" w:space="0" w:color="auto"/>
            <w:bottom w:val="none" w:sz="0" w:space="0" w:color="auto"/>
            <w:right w:val="none" w:sz="0" w:space="0" w:color="auto"/>
          </w:divBdr>
          <w:divsChild>
            <w:div w:id="1447231781">
              <w:marLeft w:val="0"/>
              <w:marRight w:val="0"/>
              <w:marTop w:val="0"/>
              <w:marBottom w:val="0"/>
              <w:divBdr>
                <w:top w:val="none" w:sz="0" w:space="0" w:color="auto"/>
                <w:left w:val="none" w:sz="0" w:space="0" w:color="auto"/>
                <w:bottom w:val="none" w:sz="0" w:space="0" w:color="auto"/>
                <w:right w:val="none" w:sz="0" w:space="0" w:color="auto"/>
              </w:divBdr>
              <w:divsChild>
                <w:div w:id="1848405232">
                  <w:marLeft w:val="0"/>
                  <w:marRight w:val="0"/>
                  <w:marTop w:val="0"/>
                  <w:marBottom w:val="0"/>
                  <w:divBdr>
                    <w:top w:val="none" w:sz="0" w:space="0" w:color="auto"/>
                    <w:left w:val="none" w:sz="0" w:space="0" w:color="auto"/>
                    <w:bottom w:val="none" w:sz="0" w:space="0" w:color="auto"/>
                    <w:right w:val="none" w:sz="0" w:space="0" w:color="auto"/>
                  </w:divBdr>
                  <w:divsChild>
                    <w:div w:id="14785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9005">
      <w:bodyDiv w:val="1"/>
      <w:marLeft w:val="0"/>
      <w:marRight w:val="0"/>
      <w:marTop w:val="0"/>
      <w:marBottom w:val="0"/>
      <w:divBdr>
        <w:top w:val="none" w:sz="0" w:space="0" w:color="auto"/>
        <w:left w:val="none" w:sz="0" w:space="0" w:color="auto"/>
        <w:bottom w:val="none" w:sz="0" w:space="0" w:color="auto"/>
        <w:right w:val="none" w:sz="0" w:space="0" w:color="auto"/>
      </w:divBdr>
    </w:div>
    <w:div w:id="30620466">
      <w:bodyDiv w:val="1"/>
      <w:marLeft w:val="0"/>
      <w:marRight w:val="0"/>
      <w:marTop w:val="0"/>
      <w:marBottom w:val="0"/>
      <w:divBdr>
        <w:top w:val="none" w:sz="0" w:space="0" w:color="auto"/>
        <w:left w:val="none" w:sz="0" w:space="0" w:color="auto"/>
        <w:bottom w:val="none" w:sz="0" w:space="0" w:color="auto"/>
        <w:right w:val="none" w:sz="0" w:space="0" w:color="auto"/>
      </w:divBdr>
    </w:div>
    <w:div w:id="31997861">
      <w:bodyDiv w:val="1"/>
      <w:marLeft w:val="0"/>
      <w:marRight w:val="0"/>
      <w:marTop w:val="0"/>
      <w:marBottom w:val="0"/>
      <w:divBdr>
        <w:top w:val="none" w:sz="0" w:space="0" w:color="auto"/>
        <w:left w:val="none" w:sz="0" w:space="0" w:color="auto"/>
        <w:bottom w:val="none" w:sz="0" w:space="0" w:color="auto"/>
        <w:right w:val="none" w:sz="0" w:space="0" w:color="auto"/>
      </w:divBdr>
    </w:div>
    <w:div w:id="34045727">
      <w:bodyDiv w:val="1"/>
      <w:marLeft w:val="0"/>
      <w:marRight w:val="0"/>
      <w:marTop w:val="0"/>
      <w:marBottom w:val="0"/>
      <w:divBdr>
        <w:top w:val="none" w:sz="0" w:space="0" w:color="auto"/>
        <w:left w:val="none" w:sz="0" w:space="0" w:color="auto"/>
        <w:bottom w:val="none" w:sz="0" w:space="0" w:color="auto"/>
        <w:right w:val="none" w:sz="0" w:space="0" w:color="auto"/>
      </w:divBdr>
    </w:div>
    <w:div w:id="36664328">
      <w:bodyDiv w:val="1"/>
      <w:marLeft w:val="0"/>
      <w:marRight w:val="0"/>
      <w:marTop w:val="0"/>
      <w:marBottom w:val="0"/>
      <w:divBdr>
        <w:top w:val="none" w:sz="0" w:space="0" w:color="auto"/>
        <w:left w:val="none" w:sz="0" w:space="0" w:color="auto"/>
        <w:bottom w:val="none" w:sz="0" w:space="0" w:color="auto"/>
        <w:right w:val="none" w:sz="0" w:space="0" w:color="auto"/>
      </w:divBdr>
    </w:div>
    <w:div w:id="37239959">
      <w:bodyDiv w:val="1"/>
      <w:marLeft w:val="0"/>
      <w:marRight w:val="0"/>
      <w:marTop w:val="0"/>
      <w:marBottom w:val="0"/>
      <w:divBdr>
        <w:top w:val="none" w:sz="0" w:space="0" w:color="auto"/>
        <w:left w:val="none" w:sz="0" w:space="0" w:color="auto"/>
        <w:bottom w:val="none" w:sz="0" w:space="0" w:color="auto"/>
        <w:right w:val="none" w:sz="0" w:space="0" w:color="auto"/>
      </w:divBdr>
    </w:div>
    <w:div w:id="40177552">
      <w:bodyDiv w:val="1"/>
      <w:marLeft w:val="0"/>
      <w:marRight w:val="0"/>
      <w:marTop w:val="0"/>
      <w:marBottom w:val="0"/>
      <w:divBdr>
        <w:top w:val="none" w:sz="0" w:space="0" w:color="auto"/>
        <w:left w:val="none" w:sz="0" w:space="0" w:color="auto"/>
        <w:bottom w:val="none" w:sz="0" w:space="0" w:color="auto"/>
        <w:right w:val="none" w:sz="0" w:space="0" w:color="auto"/>
      </w:divBdr>
    </w:div>
    <w:div w:id="46729667">
      <w:bodyDiv w:val="1"/>
      <w:marLeft w:val="0"/>
      <w:marRight w:val="0"/>
      <w:marTop w:val="0"/>
      <w:marBottom w:val="0"/>
      <w:divBdr>
        <w:top w:val="none" w:sz="0" w:space="0" w:color="auto"/>
        <w:left w:val="none" w:sz="0" w:space="0" w:color="auto"/>
        <w:bottom w:val="none" w:sz="0" w:space="0" w:color="auto"/>
        <w:right w:val="none" w:sz="0" w:space="0" w:color="auto"/>
      </w:divBdr>
    </w:div>
    <w:div w:id="47385883">
      <w:bodyDiv w:val="1"/>
      <w:marLeft w:val="0"/>
      <w:marRight w:val="0"/>
      <w:marTop w:val="0"/>
      <w:marBottom w:val="0"/>
      <w:divBdr>
        <w:top w:val="none" w:sz="0" w:space="0" w:color="auto"/>
        <w:left w:val="none" w:sz="0" w:space="0" w:color="auto"/>
        <w:bottom w:val="none" w:sz="0" w:space="0" w:color="auto"/>
        <w:right w:val="none" w:sz="0" w:space="0" w:color="auto"/>
      </w:divBdr>
    </w:div>
    <w:div w:id="49886272">
      <w:bodyDiv w:val="1"/>
      <w:marLeft w:val="0"/>
      <w:marRight w:val="0"/>
      <w:marTop w:val="0"/>
      <w:marBottom w:val="0"/>
      <w:divBdr>
        <w:top w:val="none" w:sz="0" w:space="0" w:color="auto"/>
        <w:left w:val="none" w:sz="0" w:space="0" w:color="auto"/>
        <w:bottom w:val="none" w:sz="0" w:space="0" w:color="auto"/>
        <w:right w:val="none" w:sz="0" w:space="0" w:color="auto"/>
      </w:divBdr>
    </w:div>
    <w:div w:id="50010256">
      <w:bodyDiv w:val="1"/>
      <w:marLeft w:val="0"/>
      <w:marRight w:val="0"/>
      <w:marTop w:val="0"/>
      <w:marBottom w:val="0"/>
      <w:divBdr>
        <w:top w:val="none" w:sz="0" w:space="0" w:color="auto"/>
        <w:left w:val="none" w:sz="0" w:space="0" w:color="auto"/>
        <w:bottom w:val="none" w:sz="0" w:space="0" w:color="auto"/>
        <w:right w:val="none" w:sz="0" w:space="0" w:color="auto"/>
      </w:divBdr>
    </w:div>
    <w:div w:id="54284763">
      <w:bodyDiv w:val="1"/>
      <w:marLeft w:val="0"/>
      <w:marRight w:val="0"/>
      <w:marTop w:val="0"/>
      <w:marBottom w:val="0"/>
      <w:divBdr>
        <w:top w:val="none" w:sz="0" w:space="0" w:color="auto"/>
        <w:left w:val="none" w:sz="0" w:space="0" w:color="auto"/>
        <w:bottom w:val="none" w:sz="0" w:space="0" w:color="auto"/>
        <w:right w:val="none" w:sz="0" w:space="0" w:color="auto"/>
      </w:divBdr>
    </w:div>
    <w:div w:id="59211754">
      <w:bodyDiv w:val="1"/>
      <w:marLeft w:val="0"/>
      <w:marRight w:val="0"/>
      <w:marTop w:val="0"/>
      <w:marBottom w:val="0"/>
      <w:divBdr>
        <w:top w:val="none" w:sz="0" w:space="0" w:color="auto"/>
        <w:left w:val="none" w:sz="0" w:space="0" w:color="auto"/>
        <w:bottom w:val="none" w:sz="0" w:space="0" w:color="auto"/>
        <w:right w:val="none" w:sz="0" w:space="0" w:color="auto"/>
      </w:divBdr>
    </w:div>
    <w:div w:id="62147022">
      <w:bodyDiv w:val="1"/>
      <w:marLeft w:val="0"/>
      <w:marRight w:val="0"/>
      <w:marTop w:val="0"/>
      <w:marBottom w:val="0"/>
      <w:divBdr>
        <w:top w:val="none" w:sz="0" w:space="0" w:color="auto"/>
        <w:left w:val="none" w:sz="0" w:space="0" w:color="auto"/>
        <w:bottom w:val="none" w:sz="0" w:space="0" w:color="auto"/>
        <w:right w:val="none" w:sz="0" w:space="0" w:color="auto"/>
      </w:divBdr>
    </w:div>
    <w:div w:id="63722406">
      <w:bodyDiv w:val="1"/>
      <w:marLeft w:val="0"/>
      <w:marRight w:val="0"/>
      <w:marTop w:val="0"/>
      <w:marBottom w:val="0"/>
      <w:divBdr>
        <w:top w:val="none" w:sz="0" w:space="0" w:color="auto"/>
        <w:left w:val="none" w:sz="0" w:space="0" w:color="auto"/>
        <w:bottom w:val="none" w:sz="0" w:space="0" w:color="auto"/>
        <w:right w:val="none" w:sz="0" w:space="0" w:color="auto"/>
      </w:divBdr>
    </w:div>
    <w:div w:id="66222864">
      <w:bodyDiv w:val="1"/>
      <w:marLeft w:val="0"/>
      <w:marRight w:val="0"/>
      <w:marTop w:val="0"/>
      <w:marBottom w:val="0"/>
      <w:divBdr>
        <w:top w:val="none" w:sz="0" w:space="0" w:color="auto"/>
        <w:left w:val="none" w:sz="0" w:space="0" w:color="auto"/>
        <w:bottom w:val="none" w:sz="0" w:space="0" w:color="auto"/>
        <w:right w:val="none" w:sz="0" w:space="0" w:color="auto"/>
      </w:divBdr>
    </w:div>
    <w:div w:id="69431974">
      <w:bodyDiv w:val="1"/>
      <w:marLeft w:val="0"/>
      <w:marRight w:val="0"/>
      <w:marTop w:val="0"/>
      <w:marBottom w:val="0"/>
      <w:divBdr>
        <w:top w:val="none" w:sz="0" w:space="0" w:color="auto"/>
        <w:left w:val="none" w:sz="0" w:space="0" w:color="auto"/>
        <w:bottom w:val="none" w:sz="0" w:space="0" w:color="auto"/>
        <w:right w:val="none" w:sz="0" w:space="0" w:color="auto"/>
      </w:divBdr>
    </w:div>
    <w:div w:id="80369842">
      <w:bodyDiv w:val="1"/>
      <w:marLeft w:val="0"/>
      <w:marRight w:val="0"/>
      <w:marTop w:val="0"/>
      <w:marBottom w:val="0"/>
      <w:divBdr>
        <w:top w:val="none" w:sz="0" w:space="0" w:color="auto"/>
        <w:left w:val="none" w:sz="0" w:space="0" w:color="auto"/>
        <w:bottom w:val="none" w:sz="0" w:space="0" w:color="auto"/>
        <w:right w:val="none" w:sz="0" w:space="0" w:color="auto"/>
      </w:divBdr>
    </w:div>
    <w:div w:id="80759332">
      <w:bodyDiv w:val="1"/>
      <w:marLeft w:val="0"/>
      <w:marRight w:val="0"/>
      <w:marTop w:val="0"/>
      <w:marBottom w:val="0"/>
      <w:divBdr>
        <w:top w:val="none" w:sz="0" w:space="0" w:color="auto"/>
        <w:left w:val="none" w:sz="0" w:space="0" w:color="auto"/>
        <w:bottom w:val="none" w:sz="0" w:space="0" w:color="auto"/>
        <w:right w:val="none" w:sz="0" w:space="0" w:color="auto"/>
      </w:divBdr>
    </w:div>
    <w:div w:id="85536340">
      <w:bodyDiv w:val="1"/>
      <w:marLeft w:val="0"/>
      <w:marRight w:val="0"/>
      <w:marTop w:val="0"/>
      <w:marBottom w:val="0"/>
      <w:divBdr>
        <w:top w:val="none" w:sz="0" w:space="0" w:color="auto"/>
        <w:left w:val="none" w:sz="0" w:space="0" w:color="auto"/>
        <w:bottom w:val="none" w:sz="0" w:space="0" w:color="auto"/>
        <w:right w:val="none" w:sz="0" w:space="0" w:color="auto"/>
      </w:divBdr>
    </w:div>
    <w:div w:id="95563603">
      <w:bodyDiv w:val="1"/>
      <w:marLeft w:val="0"/>
      <w:marRight w:val="0"/>
      <w:marTop w:val="0"/>
      <w:marBottom w:val="0"/>
      <w:divBdr>
        <w:top w:val="none" w:sz="0" w:space="0" w:color="auto"/>
        <w:left w:val="none" w:sz="0" w:space="0" w:color="auto"/>
        <w:bottom w:val="none" w:sz="0" w:space="0" w:color="auto"/>
        <w:right w:val="none" w:sz="0" w:space="0" w:color="auto"/>
      </w:divBdr>
      <w:divsChild>
        <w:div w:id="1217667862">
          <w:marLeft w:val="0"/>
          <w:marRight w:val="0"/>
          <w:marTop w:val="0"/>
          <w:marBottom w:val="0"/>
          <w:divBdr>
            <w:top w:val="none" w:sz="0" w:space="0" w:color="auto"/>
            <w:left w:val="none" w:sz="0" w:space="0" w:color="auto"/>
            <w:bottom w:val="none" w:sz="0" w:space="0" w:color="auto"/>
            <w:right w:val="none" w:sz="0" w:space="0" w:color="auto"/>
          </w:divBdr>
          <w:divsChild>
            <w:div w:id="1976566522">
              <w:marLeft w:val="0"/>
              <w:marRight w:val="0"/>
              <w:marTop w:val="0"/>
              <w:marBottom w:val="0"/>
              <w:divBdr>
                <w:top w:val="none" w:sz="0" w:space="0" w:color="auto"/>
                <w:left w:val="none" w:sz="0" w:space="0" w:color="auto"/>
                <w:bottom w:val="none" w:sz="0" w:space="0" w:color="auto"/>
                <w:right w:val="none" w:sz="0" w:space="0" w:color="auto"/>
              </w:divBdr>
              <w:divsChild>
                <w:div w:id="415399054">
                  <w:marLeft w:val="0"/>
                  <w:marRight w:val="0"/>
                  <w:marTop w:val="0"/>
                  <w:marBottom w:val="0"/>
                  <w:divBdr>
                    <w:top w:val="none" w:sz="0" w:space="0" w:color="auto"/>
                    <w:left w:val="none" w:sz="0" w:space="0" w:color="auto"/>
                    <w:bottom w:val="none" w:sz="0" w:space="0" w:color="auto"/>
                    <w:right w:val="none" w:sz="0" w:space="0" w:color="auto"/>
                  </w:divBdr>
                  <w:divsChild>
                    <w:div w:id="1598976976">
                      <w:marLeft w:val="0"/>
                      <w:marRight w:val="0"/>
                      <w:marTop w:val="0"/>
                      <w:marBottom w:val="0"/>
                      <w:divBdr>
                        <w:top w:val="none" w:sz="0" w:space="0" w:color="auto"/>
                        <w:left w:val="none" w:sz="0" w:space="0" w:color="auto"/>
                        <w:bottom w:val="none" w:sz="0" w:space="0" w:color="auto"/>
                        <w:right w:val="none" w:sz="0" w:space="0" w:color="auto"/>
                      </w:divBdr>
                      <w:divsChild>
                        <w:div w:id="829954075">
                          <w:marLeft w:val="0"/>
                          <w:marRight w:val="0"/>
                          <w:marTop w:val="0"/>
                          <w:marBottom w:val="0"/>
                          <w:divBdr>
                            <w:top w:val="none" w:sz="0" w:space="0" w:color="auto"/>
                            <w:left w:val="none" w:sz="0" w:space="0" w:color="auto"/>
                            <w:bottom w:val="none" w:sz="0" w:space="0" w:color="auto"/>
                            <w:right w:val="none" w:sz="0" w:space="0" w:color="auto"/>
                          </w:divBdr>
                          <w:divsChild>
                            <w:div w:id="62975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53624">
      <w:bodyDiv w:val="1"/>
      <w:marLeft w:val="0"/>
      <w:marRight w:val="0"/>
      <w:marTop w:val="0"/>
      <w:marBottom w:val="0"/>
      <w:divBdr>
        <w:top w:val="none" w:sz="0" w:space="0" w:color="auto"/>
        <w:left w:val="none" w:sz="0" w:space="0" w:color="auto"/>
        <w:bottom w:val="none" w:sz="0" w:space="0" w:color="auto"/>
        <w:right w:val="none" w:sz="0" w:space="0" w:color="auto"/>
      </w:divBdr>
    </w:div>
    <w:div w:id="102190853">
      <w:bodyDiv w:val="1"/>
      <w:marLeft w:val="0"/>
      <w:marRight w:val="0"/>
      <w:marTop w:val="0"/>
      <w:marBottom w:val="0"/>
      <w:divBdr>
        <w:top w:val="none" w:sz="0" w:space="0" w:color="auto"/>
        <w:left w:val="none" w:sz="0" w:space="0" w:color="auto"/>
        <w:bottom w:val="none" w:sz="0" w:space="0" w:color="auto"/>
        <w:right w:val="none" w:sz="0" w:space="0" w:color="auto"/>
      </w:divBdr>
    </w:div>
    <w:div w:id="107438094">
      <w:bodyDiv w:val="1"/>
      <w:marLeft w:val="0"/>
      <w:marRight w:val="0"/>
      <w:marTop w:val="0"/>
      <w:marBottom w:val="0"/>
      <w:divBdr>
        <w:top w:val="none" w:sz="0" w:space="0" w:color="auto"/>
        <w:left w:val="none" w:sz="0" w:space="0" w:color="auto"/>
        <w:bottom w:val="none" w:sz="0" w:space="0" w:color="auto"/>
        <w:right w:val="none" w:sz="0" w:space="0" w:color="auto"/>
      </w:divBdr>
    </w:div>
    <w:div w:id="108403303">
      <w:bodyDiv w:val="1"/>
      <w:marLeft w:val="0"/>
      <w:marRight w:val="0"/>
      <w:marTop w:val="0"/>
      <w:marBottom w:val="0"/>
      <w:divBdr>
        <w:top w:val="none" w:sz="0" w:space="0" w:color="auto"/>
        <w:left w:val="none" w:sz="0" w:space="0" w:color="auto"/>
        <w:bottom w:val="none" w:sz="0" w:space="0" w:color="auto"/>
        <w:right w:val="none" w:sz="0" w:space="0" w:color="auto"/>
      </w:divBdr>
    </w:div>
    <w:div w:id="111365698">
      <w:bodyDiv w:val="1"/>
      <w:marLeft w:val="0"/>
      <w:marRight w:val="0"/>
      <w:marTop w:val="0"/>
      <w:marBottom w:val="0"/>
      <w:divBdr>
        <w:top w:val="none" w:sz="0" w:space="0" w:color="auto"/>
        <w:left w:val="none" w:sz="0" w:space="0" w:color="auto"/>
        <w:bottom w:val="none" w:sz="0" w:space="0" w:color="auto"/>
        <w:right w:val="none" w:sz="0" w:space="0" w:color="auto"/>
      </w:divBdr>
    </w:div>
    <w:div w:id="115221330">
      <w:bodyDiv w:val="1"/>
      <w:marLeft w:val="0"/>
      <w:marRight w:val="0"/>
      <w:marTop w:val="0"/>
      <w:marBottom w:val="0"/>
      <w:divBdr>
        <w:top w:val="none" w:sz="0" w:space="0" w:color="auto"/>
        <w:left w:val="none" w:sz="0" w:space="0" w:color="auto"/>
        <w:bottom w:val="none" w:sz="0" w:space="0" w:color="auto"/>
        <w:right w:val="none" w:sz="0" w:space="0" w:color="auto"/>
      </w:divBdr>
    </w:div>
    <w:div w:id="116418710">
      <w:bodyDiv w:val="1"/>
      <w:marLeft w:val="0"/>
      <w:marRight w:val="0"/>
      <w:marTop w:val="0"/>
      <w:marBottom w:val="0"/>
      <w:divBdr>
        <w:top w:val="none" w:sz="0" w:space="0" w:color="auto"/>
        <w:left w:val="none" w:sz="0" w:space="0" w:color="auto"/>
        <w:bottom w:val="none" w:sz="0" w:space="0" w:color="auto"/>
        <w:right w:val="none" w:sz="0" w:space="0" w:color="auto"/>
      </w:divBdr>
      <w:divsChild>
        <w:div w:id="1920603127">
          <w:marLeft w:val="0"/>
          <w:marRight w:val="0"/>
          <w:marTop w:val="0"/>
          <w:marBottom w:val="0"/>
          <w:divBdr>
            <w:top w:val="none" w:sz="0" w:space="0" w:color="auto"/>
            <w:left w:val="none" w:sz="0" w:space="0" w:color="auto"/>
            <w:bottom w:val="none" w:sz="0" w:space="0" w:color="auto"/>
            <w:right w:val="none" w:sz="0" w:space="0" w:color="auto"/>
          </w:divBdr>
          <w:divsChild>
            <w:div w:id="273874980">
              <w:marLeft w:val="0"/>
              <w:marRight w:val="0"/>
              <w:marTop w:val="0"/>
              <w:marBottom w:val="0"/>
              <w:divBdr>
                <w:top w:val="none" w:sz="0" w:space="0" w:color="auto"/>
                <w:left w:val="none" w:sz="0" w:space="0" w:color="auto"/>
                <w:bottom w:val="none" w:sz="0" w:space="0" w:color="auto"/>
                <w:right w:val="none" w:sz="0" w:space="0" w:color="auto"/>
              </w:divBdr>
              <w:divsChild>
                <w:div w:id="1933774679">
                  <w:marLeft w:val="0"/>
                  <w:marRight w:val="0"/>
                  <w:marTop w:val="0"/>
                  <w:marBottom w:val="0"/>
                  <w:divBdr>
                    <w:top w:val="none" w:sz="0" w:space="0" w:color="auto"/>
                    <w:left w:val="none" w:sz="0" w:space="0" w:color="auto"/>
                    <w:bottom w:val="none" w:sz="0" w:space="0" w:color="auto"/>
                    <w:right w:val="none" w:sz="0" w:space="0" w:color="auto"/>
                  </w:divBdr>
                  <w:divsChild>
                    <w:div w:id="2136830466">
                      <w:marLeft w:val="0"/>
                      <w:marRight w:val="0"/>
                      <w:marTop w:val="0"/>
                      <w:marBottom w:val="0"/>
                      <w:divBdr>
                        <w:top w:val="none" w:sz="0" w:space="0" w:color="auto"/>
                        <w:left w:val="none" w:sz="0" w:space="0" w:color="auto"/>
                        <w:bottom w:val="none" w:sz="0" w:space="0" w:color="auto"/>
                        <w:right w:val="none" w:sz="0" w:space="0" w:color="auto"/>
                      </w:divBdr>
                      <w:divsChild>
                        <w:div w:id="1780755676">
                          <w:marLeft w:val="0"/>
                          <w:marRight w:val="0"/>
                          <w:marTop w:val="0"/>
                          <w:marBottom w:val="0"/>
                          <w:divBdr>
                            <w:top w:val="none" w:sz="0" w:space="0" w:color="auto"/>
                            <w:left w:val="none" w:sz="0" w:space="0" w:color="auto"/>
                            <w:bottom w:val="none" w:sz="0" w:space="0" w:color="auto"/>
                            <w:right w:val="none" w:sz="0" w:space="0" w:color="auto"/>
                          </w:divBdr>
                          <w:divsChild>
                            <w:div w:id="1909534422">
                              <w:marLeft w:val="0"/>
                              <w:marRight w:val="0"/>
                              <w:marTop w:val="0"/>
                              <w:marBottom w:val="0"/>
                              <w:divBdr>
                                <w:top w:val="none" w:sz="0" w:space="0" w:color="auto"/>
                                <w:left w:val="none" w:sz="0" w:space="0" w:color="auto"/>
                                <w:bottom w:val="none" w:sz="0" w:space="0" w:color="auto"/>
                                <w:right w:val="none" w:sz="0" w:space="0" w:color="auto"/>
                              </w:divBdr>
                              <w:divsChild>
                                <w:div w:id="452947231">
                                  <w:marLeft w:val="0"/>
                                  <w:marRight w:val="0"/>
                                  <w:marTop w:val="0"/>
                                  <w:marBottom w:val="0"/>
                                  <w:divBdr>
                                    <w:top w:val="none" w:sz="0" w:space="0" w:color="auto"/>
                                    <w:left w:val="none" w:sz="0" w:space="0" w:color="auto"/>
                                    <w:bottom w:val="none" w:sz="0" w:space="0" w:color="auto"/>
                                    <w:right w:val="none" w:sz="0" w:space="0" w:color="auto"/>
                                  </w:divBdr>
                                  <w:divsChild>
                                    <w:div w:id="5667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767041">
          <w:marLeft w:val="0"/>
          <w:marRight w:val="0"/>
          <w:marTop w:val="0"/>
          <w:marBottom w:val="0"/>
          <w:divBdr>
            <w:top w:val="none" w:sz="0" w:space="0" w:color="auto"/>
            <w:left w:val="none" w:sz="0" w:space="0" w:color="auto"/>
            <w:bottom w:val="none" w:sz="0" w:space="0" w:color="auto"/>
            <w:right w:val="none" w:sz="0" w:space="0" w:color="auto"/>
          </w:divBdr>
          <w:divsChild>
            <w:div w:id="1362321649">
              <w:marLeft w:val="0"/>
              <w:marRight w:val="0"/>
              <w:marTop w:val="0"/>
              <w:marBottom w:val="0"/>
              <w:divBdr>
                <w:top w:val="none" w:sz="0" w:space="0" w:color="auto"/>
                <w:left w:val="none" w:sz="0" w:space="0" w:color="auto"/>
                <w:bottom w:val="none" w:sz="0" w:space="0" w:color="auto"/>
                <w:right w:val="none" w:sz="0" w:space="0" w:color="auto"/>
              </w:divBdr>
              <w:divsChild>
                <w:div w:id="540872223">
                  <w:marLeft w:val="0"/>
                  <w:marRight w:val="0"/>
                  <w:marTop w:val="0"/>
                  <w:marBottom w:val="0"/>
                  <w:divBdr>
                    <w:top w:val="none" w:sz="0" w:space="0" w:color="auto"/>
                    <w:left w:val="none" w:sz="0" w:space="0" w:color="auto"/>
                    <w:bottom w:val="none" w:sz="0" w:space="0" w:color="auto"/>
                    <w:right w:val="none" w:sz="0" w:space="0" w:color="auto"/>
                  </w:divBdr>
                  <w:divsChild>
                    <w:div w:id="30611368">
                      <w:marLeft w:val="0"/>
                      <w:marRight w:val="0"/>
                      <w:marTop w:val="0"/>
                      <w:marBottom w:val="0"/>
                      <w:divBdr>
                        <w:top w:val="none" w:sz="0" w:space="0" w:color="auto"/>
                        <w:left w:val="none" w:sz="0" w:space="0" w:color="auto"/>
                        <w:bottom w:val="none" w:sz="0" w:space="0" w:color="auto"/>
                        <w:right w:val="none" w:sz="0" w:space="0" w:color="auto"/>
                      </w:divBdr>
                      <w:divsChild>
                        <w:div w:id="979967648">
                          <w:marLeft w:val="0"/>
                          <w:marRight w:val="0"/>
                          <w:marTop w:val="0"/>
                          <w:marBottom w:val="0"/>
                          <w:divBdr>
                            <w:top w:val="none" w:sz="0" w:space="0" w:color="auto"/>
                            <w:left w:val="none" w:sz="0" w:space="0" w:color="auto"/>
                            <w:bottom w:val="none" w:sz="0" w:space="0" w:color="auto"/>
                            <w:right w:val="none" w:sz="0" w:space="0" w:color="auto"/>
                          </w:divBdr>
                          <w:divsChild>
                            <w:div w:id="946934076">
                              <w:marLeft w:val="0"/>
                              <w:marRight w:val="0"/>
                              <w:marTop w:val="0"/>
                              <w:marBottom w:val="0"/>
                              <w:divBdr>
                                <w:top w:val="none" w:sz="0" w:space="0" w:color="auto"/>
                                <w:left w:val="none" w:sz="0" w:space="0" w:color="auto"/>
                                <w:bottom w:val="none" w:sz="0" w:space="0" w:color="auto"/>
                                <w:right w:val="none" w:sz="0" w:space="0" w:color="auto"/>
                              </w:divBdr>
                              <w:divsChild>
                                <w:div w:id="1126435642">
                                  <w:marLeft w:val="0"/>
                                  <w:marRight w:val="0"/>
                                  <w:marTop w:val="0"/>
                                  <w:marBottom w:val="0"/>
                                  <w:divBdr>
                                    <w:top w:val="none" w:sz="0" w:space="0" w:color="auto"/>
                                    <w:left w:val="none" w:sz="0" w:space="0" w:color="auto"/>
                                    <w:bottom w:val="none" w:sz="0" w:space="0" w:color="auto"/>
                                    <w:right w:val="none" w:sz="0" w:space="0" w:color="auto"/>
                                  </w:divBdr>
                                  <w:divsChild>
                                    <w:div w:id="640111303">
                                      <w:marLeft w:val="0"/>
                                      <w:marRight w:val="0"/>
                                      <w:marTop w:val="0"/>
                                      <w:marBottom w:val="0"/>
                                      <w:divBdr>
                                        <w:top w:val="none" w:sz="0" w:space="0" w:color="auto"/>
                                        <w:left w:val="none" w:sz="0" w:space="0" w:color="auto"/>
                                        <w:bottom w:val="none" w:sz="0" w:space="0" w:color="auto"/>
                                        <w:right w:val="none" w:sz="0" w:space="0" w:color="auto"/>
                                      </w:divBdr>
                                      <w:divsChild>
                                        <w:div w:id="19486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333177">
          <w:marLeft w:val="0"/>
          <w:marRight w:val="0"/>
          <w:marTop w:val="0"/>
          <w:marBottom w:val="0"/>
          <w:divBdr>
            <w:top w:val="none" w:sz="0" w:space="0" w:color="auto"/>
            <w:left w:val="none" w:sz="0" w:space="0" w:color="auto"/>
            <w:bottom w:val="none" w:sz="0" w:space="0" w:color="auto"/>
            <w:right w:val="none" w:sz="0" w:space="0" w:color="auto"/>
          </w:divBdr>
          <w:divsChild>
            <w:div w:id="1835608016">
              <w:marLeft w:val="0"/>
              <w:marRight w:val="0"/>
              <w:marTop w:val="0"/>
              <w:marBottom w:val="0"/>
              <w:divBdr>
                <w:top w:val="none" w:sz="0" w:space="0" w:color="auto"/>
                <w:left w:val="none" w:sz="0" w:space="0" w:color="auto"/>
                <w:bottom w:val="none" w:sz="0" w:space="0" w:color="auto"/>
                <w:right w:val="none" w:sz="0" w:space="0" w:color="auto"/>
              </w:divBdr>
              <w:divsChild>
                <w:div w:id="1031540573">
                  <w:marLeft w:val="0"/>
                  <w:marRight w:val="0"/>
                  <w:marTop w:val="0"/>
                  <w:marBottom w:val="0"/>
                  <w:divBdr>
                    <w:top w:val="none" w:sz="0" w:space="0" w:color="auto"/>
                    <w:left w:val="none" w:sz="0" w:space="0" w:color="auto"/>
                    <w:bottom w:val="none" w:sz="0" w:space="0" w:color="auto"/>
                    <w:right w:val="none" w:sz="0" w:space="0" w:color="auto"/>
                  </w:divBdr>
                  <w:divsChild>
                    <w:div w:id="705913200">
                      <w:marLeft w:val="0"/>
                      <w:marRight w:val="0"/>
                      <w:marTop w:val="0"/>
                      <w:marBottom w:val="0"/>
                      <w:divBdr>
                        <w:top w:val="none" w:sz="0" w:space="0" w:color="auto"/>
                        <w:left w:val="none" w:sz="0" w:space="0" w:color="auto"/>
                        <w:bottom w:val="none" w:sz="0" w:space="0" w:color="auto"/>
                        <w:right w:val="none" w:sz="0" w:space="0" w:color="auto"/>
                      </w:divBdr>
                      <w:divsChild>
                        <w:div w:id="1010837141">
                          <w:marLeft w:val="0"/>
                          <w:marRight w:val="0"/>
                          <w:marTop w:val="0"/>
                          <w:marBottom w:val="0"/>
                          <w:divBdr>
                            <w:top w:val="none" w:sz="0" w:space="0" w:color="auto"/>
                            <w:left w:val="none" w:sz="0" w:space="0" w:color="auto"/>
                            <w:bottom w:val="none" w:sz="0" w:space="0" w:color="auto"/>
                            <w:right w:val="none" w:sz="0" w:space="0" w:color="auto"/>
                          </w:divBdr>
                          <w:divsChild>
                            <w:div w:id="1524244737">
                              <w:marLeft w:val="0"/>
                              <w:marRight w:val="0"/>
                              <w:marTop w:val="0"/>
                              <w:marBottom w:val="0"/>
                              <w:divBdr>
                                <w:top w:val="none" w:sz="0" w:space="0" w:color="auto"/>
                                <w:left w:val="none" w:sz="0" w:space="0" w:color="auto"/>
                                <w:bottom w:val="none" w:sz="0" w:space="0" w:color="auto"/>
                                <w:right w:val="none" w:sz="0" w:space="0" w:color="auto"/>
                              </w:divBdr>
                              <w:divsChild>
                                <w:div w:id="1863397155">
                                  <w:marLeft w:val="0"/>
                                  <w:marRight w:val="0"/>
                                  <w:marTop w:val="0"/>
                                  <w:marBottom w:val="0"/>
                                  <w:divBdr>
                                    <w:top w:val="none" w:sz="0" w:space="0" w:color="auto"/>
                                    <w:left w:val="none" w:sz="0" w:space="0" w:color="auto"/>
                                    <w:bottom w:val="none" w:sz="0" w:space="0" w:color="auto"/>
                                    <w:right w:val="none" w:sz="0" w:space="0" w:color="auto"/>
                                  </w:divBdr>
                                  <w:divsChild>
                                    <w:div w:id="4769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797432">
      <w:bodyDiv w:val="1"/>
      <w:marLeft w:val="0"/>
      <w:marRight w:val="0"/>
      <w:marTop w:val="0"/>
      <w:marBottom w:val="0"/>
      <w:divBdr>
        <w:top w:val="none" w:sz="0" w:space="0" w:color="auto"/>
        <w:left w:val="none" w:sz="0" w:space="0" w:color="auto"/>
        <w:bottom w:val="none" w:sz="0" w:space="0" w:color="auto"/>
        <w:right w:val="none" w:sz="0" w:space="0" w:color="auto"/>
      </w:divBdr>
    </w:div>
    <w:div w:id="121773686">
      <w:bodyDiv w:val="1"/>
      <w:marLeft w:val="0"/>
      <w:marRight w:val="0"/>
      <w:marTop w:val="0"/>
      <w:marBottom w:val="0"/>
      <w:divBdr>
        <w:top w:val="none" w:sz="0" w:space="0" w:color="auto"/>
        <w:left w:val="none" w:sz="0" w:space="0" w:color="auto"/>
        <w:bottom w:val="none" w:sz="0" w:space="0" w:color="auto"/>
        <w:right w:val="none" w:sz="0" w:space="0" w:color="auto"/>
      </w:divBdr>
    </w:div>
    <w:div w:id="125707967">
      <w:bodyDiv w:val="1"/>
      <w:marLeft w:val="0"/>
      <w:marRight w:val="0"/>
      <w:marTop w:val="0"/>
      <w:marBottom w:val="0"/>
      <w:divBdr>
        <w:top w:val="none" w:sz="0" w:space="0" w:color="auto"/>
        <w:left w:val="none" w:sz="0" w:space="0" w:color="auto"/>
        <w:bottom w:val="none" w:sz="0" w:space="0" w:color="auto"/>
        <w:right w:val="none" w:sz="0" w:space="0" w:color="auto"/>
      </w:divBdr>
    </w:div>
    <w:div w:id="128132627">
      <w:bodyDiv w:val="1"/>
      <w:marLeft w:val="0"/>
      <w:marRight w:val="0"/>
      <w:marTop w:val="0"/>
      <w:marBottom w:val="0"/>
      <w:divBdr>
        <w:top w:val="none" w:sz="0" w:space="0" w:color="auto"/>
        <w:left w:val="none" w:sz="0" w:space="0" w:color="auto"/>
        <w:bottom w:val="none" w:sz="0" w:space="0" w:color="auto"/>
        <w:right w:val="none" w:sz="0" w:space="0" w:color="auto"/>
      </w:divBdr>
    </w:div>
    <w:div w:id="128135886">
      <w:bodyDiv w:val="1"/>
      <w:marLeft w:val="0"/>
      <w:marRight w:val="0"/>
      <w:marTop w:val="0"/>
      <w:marBottom w:val="0"/>
      <w:divBdr>
        <w:top w:val="none" w:sz="0" w:space="0" w:color="auto"/>
        <w:left w:val="none" w:sz="0" w:space="0" w:color="auto"/>
        <w:bottom w:val="none" w:sz="0" w:space="0" w:color="auto"/>
        <w:right w:val="none" w:sz="0" w:space="0" w:color="auto"/>
      </w:divBdr>
    </w:div>
    <w:div w:id="130291551">
      <w:bodyDiv w:val="1"/>
      <w:marLeft w:val="0"/>
      <w:marRight w:val="0"/>
      <w:marTop w:val="0"/>
      <w:marBottom w:val="0"/>
      <w:divBdr>
        <w:top w:val="none" w:sz="0" w:space="0" w:color="auto"/>
        <w:left w:val="none" w:sz="0" w:space="0" w:color="auto"/>
        <w:bottom w:val="none" w:sz="0" w:space="0" w:color="auto"/>
        <w:right w:val="none" w:sz="0" w:space="0" w:color="auto"/>
      </w:divBdr>
    </w:div>
    <w:div w:id="130442769">
      <w:bodyDiv w:val="1"/>
      <w:marLeft w:val="0"/>
      <w:marRight w:val="0"/>
      <w:marTop w:val="0"/>
      <w:marBottom w:val="0"/>
      <w:divBdr>
        <w:top w:val="none" w:sz="0" w:space="0" w:color="auto"/>
        <w:left w:val="none" w:sz="0" w:space="0" w:color="auto"/>
        <w:bottom w:val="none" w:sz="0" w:space="0" w:color="auto"/>
        <w:right w:val="none" w:sz="0" w:space="0" w:color="auto"/>
      </w:divBdr>
    </w:div>
    <w:div w:id="131023766">
      <w:bodyDiv w:val="1"/>
      <w:marLeft w:val="0"/>
      <w:marRight w:val="0"/>
      <w:marTop w:val="0"/>
      <w:marBottom w:val="0"/>
      <w:divBdr>
        <w:top w:val="none" w:sz="0" w:space="0" w:color="auto"/>
        <w:left w:val="none" w:sz="0" w:space="0" w:color="auto"/>
        <w:bottom w:val="none" w:sz="0" w:space="0" w:color="auto"/>
        <w:right w:val="none" w:sz="0" w:space="0" w:color="auto"/>
      </w:divBdr>
      <w:divsChild>
        <w:div w:id="1839154863">
          <w:marLeft w:val="0"/>
          <w:marRight w:val="0"/>
          <w:marTop w:val="0"/>
          <w:marBottom w:val="0"/>
          <w:divBdr>
            <w:top w:val="none" w:sz="0" w:space="0" w:color="auto"/>
            <w:left w:val="none" w:sz="0" w:space="0" w:color="auto"/>
            <w:bottom w:val="none" w:sz="0" w:space="0" w:color="auto"/>
            <w:right w:val="none" w:sz="0" w:space="0" w:color="auto"/>
          </w:divBdr>
          <w:divsChild>
            <w:div w:id="1416973307">
              <w:marLeft w:val="0"/>
              <w:marRight w:val="0"/>
              <w:marTop w:val="0"/>
              <w:marBottom w:val="0"/>
              <w:divBdr>
                <w:top w:val="none" w:sz="0" w:space="0" w:color="auto"/>
                <w:left w:val="none" w:sz="0" w:space="0" w:color="auto"/>
                <w:bottom w:val="none" w:sz="0" w:space="0" w:color="auto"/>
                <w:right w:val="none" w:sz="0" w:space="0" w:color="auto"/>
              </w:divBdr>
              <w:divsChild>
                <w:div w:id="838235687">
                  <w:marLeft w:val="0"/>
                  <w:marRight w:val="0"/>
                  <w:marTop w:val="0"/>
                  <w:marBottom w:val="0"/>
                  <w:divBdr>
                    <w:top w:val="none" w:sz="0" w:space="0" w:color="auto"/>
                    <w:left w:val="none" w:sz="0" w:space="0" w:color="auto"/>
                    <w:bottom w:val="none" w:sz="0" w:space="0" w:color="auto"/>
                    <w:right w:val="none" w:sz="0" w:space="0" w:color="auto"/>
                  </w:divBdr>
                  <w:divsChild>
                    <w:div w:id="8139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45212">
          <w:marLeft w:val="0"/>
          <w:marRight w:val="0"/>
          <w:marTop w:val="0"/>
          <w:marBottom w:val="0"/>
          <w:divBdr>
            <w:top w:val="none" w:sz="0" w:space="0" w:color="auto"/>
            <w:left w:val="none" w:sz="0" w:space="0" w:color="auto"/>
            <w:bottom w:val="none" w:sz="0" w:space="0" w:color="auto"/>
            <w:right w:val="none" w:sz="0" w:space="0" w:color="auto"/>
          </w:divBdr>
          <w:divsChild>
            <w:div w:id="15933162">
              <w:marLeft w:val="0"/>
              <w:marRight w:val="0"/>
              <w:marTop w:val="0"/>
              <w:marBottom w:val="0"/>
              <w:divBdr>
                <w:top w:val="none" w:sz="0" w:space="0" w:color="auto"/>
                <w:left w:val="none" w:sz="0" w:space="0" w:color="auto"/>
                <w:bottom w:val="none" w:sz="0" w:space="0" w:color="auto"/>
                <w:right w:val="none" w:sz="0" w:space="0" w:color="auto"/>
              </w:divBdr>
              <w:divsChild>
                <w:div w:id="455410351">
                  <w:marLeft w:val="0"/>
                  <w:marRight w:val="0"/>
                  <w:marTop w:val="0"/>
                  <w:marBottom w:val="0"/>
                  <w:divBdr>
                    <w:top w:val="none" w:sz="0" w:space="0" w:color="auto"/>
                    <w:left w:val="none" w:sz="0" w:space="0" w:color="auto"/>
                    <w:bottom w:val="none" w:sz="0" w:space="0" w:color="auto"/>
                    <w:right w:val="none" w:sz="0" w:space="0" w:color="auto"/>
                  </w:divBdr>
                  <w:divsChild>
                    <w:div w:id="8498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5584">
      <w:bodyDiv w:val="1"/>
      <w:marLeft w:val="0"/>
      <w:marRight w:val="0"/>
      <w:marTop w:val="0"/>
      <w:marBottom w:val="0"/>
      <w:divBdr>
        <w:top w:val="none" w:sz="0" w:space="0" w:color="auto"/>
        <w:left w:val="none" w:sz="0" w:space="0" w:color="auto"/>
        <w:bottom w:val="none" w:sz="0" w:space="0" w:color="auto"/>
        <w:right w:val="none" w:sz="0" w:space="0" w:color="auto"/>
      </w:divBdr>
    </w:div>
    <w:div w:id="134958719">
      <w:bodyDiv w:val="1"/>
      <w:marLeft w:val="0"/>
      <w:marRight w:val="0"/>
      <w:marTop w:val="0"/>
      <w:marBottom w:val="0"/>
      <w:divBdr>
        <w:top w:val="none" w:sz="0" w:space="0" w:color="auto"/>
        <w:left w:val="none" w:sz="0" w:space="0" w:color="auto"/>
        <w:bottom w:val="none" w:sz="0" w:space="0" w:color="auto"/>
        <w:right w:val="none" w:sz="0" w:space="0" w:color="auto"/>
      </w:divBdr>
    </w:div>
    <w:div w:id="136068174">
      <w:bodyDiv w:val="1"/>
      <w:marLeft w:val="0"/>
      <w:marRight w:val="0"/>
      <w:marTop w:val="0"/>
      <w:marBottom w:val="0"/>
      <w:divBdr>
        <w:top w:val="none" w:sz="0" w:space="0" w:color="auto"/>
        <w:left w:val="none" w:sz="0" w:space="0" w:color="auto"/>
        <w:bottom w:val="none" w:sz="0" w:space="0" w:color="auto"/>
        <w:right w:val="none" w:sz="0" w:space="0" w:color="auto"/>
      </w:divBdr>
    </w:div>
    <w:div w:id="138347062">
      <w:bodyDiv w:val="1"/>
      <w:marLeft w:val="0"/>
      <w:marRight w:val="0"/>
      <w:marTop w:val="0"/>
      <w:marBottom w:val="0"/>
      <w:divBdr>
        <w:top w:val="none" w:sz="0" w:space="0" w:color="auto"/>
        <w:left w:val="none" w:sz="0" w:space="0" w:color="auto"/>
        <w:bottom w:val="none" w:sz="0" w:space="0" w:color="auto"/>
        <w:right w:val="none" w:sz="0" w:space="0" w:color="auto"/>
      </w:divBdr>
    </w:div>
    <w:div w:id="139931355">
      <w:bodyDiv w:val="1"/>
      <w:marLeft w:val="0"/>
      <w:marRight w:val="0"/>
      <w:marTop w:val="0"/>
      <w:marBottom w:val="0"/>
      <w:divBdr>
        <w:top w:val="none" w:sz="0" w:space="0" w:color="auto"/>
        <w:left w:val="none" w:sz="0" w:space="0" w:color="auto"/>
        <w:bottom w:val="none" w:sz="0" w:space="0" w:color="auto"/>
        <w:right w:val="none" w:sz="0" w:space="0" w:color="auto"/>
      </w:divBdr>
    </w:div>
    <w:div w:id="140080210">
      <w:bodyDiv w:val="1"/>
      <w:marLeft w:val="0"/>
      <w:marRight w:val="0"/>
      <w:marTop w:val="0"/>
      <w:marBottom w:val="0"/>
      <w:divBdr>
        <w:top w:val="none" w:sz="0" w:space="0" w:color="auto"/>
        <w:left w:val="none" w:sz="0" w:space="0" w:color="auto"/>
        <w:bottom w:val="none" w:sz="0" w:space="0" w:color="auto"/>
        <w:right w:val="none" w:sz="0" w:space="0" w:color="auto"/>
      </w:divBdr>
    </w:div>
    <w:div w:id="140192776">
      <w:bodyDiv w:val="1"/>
      <w:marLeft w:val="0"/>
      <w:marRight w:val="0"/>
      <w:marTop w:val="0"/>
      <w:marBottom w:val="0"/>
      <w:divBdr>
        <w:top w:val="none" w:sz="0" w:space="0" w:color="auto"/>
        <w:left w:val="none" w:sz="0" w:space="0" w:color="auto"/>
        <w:bottom w:val="none" w:sz="0" w:space="0" w:color="auto"/>
        <w:right w:val="none" w:sz="0" w:space="0" w:color="auto"/>
      </w:divBdr>
    </w:div>
    <w:div w:id="141701481">
      <w:bodyDiv w:val="1"/>
      <w:marLeft w:val="0"/>
      <w:marRight w:val="0"/>
      <w:marTop w:val="0"/>
      <w:marBottom w:val="0"/>
      <w:divBdr>
        <w:top w:val="none" w:sz="0" w:space="0" w:color="auto"/>
        <w:left w:val="none" w:sz="0" w:space="0" w:color="auto"/>
        <w:bottom w:val="none" w:sz="0" w:space="0" w:color="auto"/>
        <w:right w:val="none" w:sz="0" w:space="0" w:color="auto"/>
      </w:divBdr>
    </w:div>
    <w:div w:id="145826973">
      <w:bodyDiv w:val="1"/>
      <w:marLeft w:val="0"/>
      <w:marRight w:val="0"/>
      <w:marTop w:val="0"/>
      <w:marBottom w:val="0"/>
      <w:divBdr>
        <w:top w:val="none" w:sz="0" w:space="0" w:color="auto"/>
        <w:left w:val="none" w:sz="0" w:space="0" w:color="auto"/>
        <w:bottom w:val="none" w:sz="0" w:space="0" w:color="auto"/>
        <w:right w:val="none" w:sz="0" w:space="0" w:color="auto"/>
      </w:divBdr>
    </w:div>
    <w:div w:id="147329500">
      <w:bodyDiv w:val="1"/>
      <w:marLeft w:val="0"/>
      <w:marRight w:val="0"/>
      <w:marTop w:val="0"/>
      <w:marBottom w:val="0"/>
      <w:divBdr>
        <w:top w:val="none" w:sz="0" w:space="0" w:color="auto"/>
        <w:left w:val="none" w:sz="0" w:space="0" w:color="auto"/>
        <w:bottom w:val="none" w:sz="0" w:space="0" w:color="auto"/>
        <w:right w:val="none" w:sz="0" w:space="0" w:color="auto"/>
      </w:divBdr>
    </w:div>
    <w:div w:id="150564997">
      <w:bodyDiv w:val="1"/>
      <w:marLeft w:val="0"/>
      <w:marRight w:val="0"/>
      <w:marTop w:val="0"/>
      <w:marBottom w:val="0"/>
      <w:divBdr>
        <w:top w:val="none" w:sz="0" w:space="0" w:color="auto"/>
        <w:left w:val="none" w:sz="0" w:space="0" w:color="auto"/>
        <w:bottom w:val="none" w:sz="0" w:space="0" w:color="auto"/>
        <w:right w:val="none" w:sz="0" w:space="0" w:color="auto"/>
      </w:divBdr>
    </w:div>
    <w:div w:id="157813997">
      <w:bodyDiv w:val="1"/>
      <w:marLeft w:val="0"/>
      <w:marRight w:val="0"/>
      <w:marTop w:val="0"/>
      <w:marBottom w:val="0"/>
      <w:divBdr>
        <w:top w:val="none" w:sz="0" w:space="0" w:color="auto"/>
        <w:left w:val="none" w:sz="0" w:space="0" w:color="auto"/>
        <w:bottom w:val="none" w:sz="0" w:space="0" w:color="auto"/>
        <w:right w:val="none" w:sz="0" w:space="0" w:color="auto"/>
      </w:divBdr>
    </w:div>
    <w:div w:id="165174503">
      <w:bodyDiv w:val="1"/>
      <w:marLeft w:val="0"/>
      <w:marRight w:val="0"/>
      <w:marTop w:val="0"/>
      <w:marBottom w:val="0"/>
      <w:divBdr>
        <w:top w:val="none" w:sz="0" w:space="0" w:color="auto"/>
        <w:left w:val="none" w:sz="0" w:space="0" w:color="auto"/>
        <w:bottom w:val="none" w:sz="0" w:space="0" w:color="auto"/>
        <w:right w:val="none" w:sz="0" w:space="0" w:color="auto"/>
      </w:divBdr>
    </w:div>
    <w:div w:id="165563021">
      <w:bodyDiv w:val="1"/>
      <w:marLeft w:val="0"/>
      <w:marRight w:val="0"/>
      <w:marTop w:val="0"/>
      <w:marBottom w:val="0"/>
      <w:divBdr>
        <w:top w:val="none" w:sz="0" w:space="0" w:color="auto"/>
        <w:left w:val="none" w:sz="0" w:space="0" w:color="auto"/>
        <w:bottom w:val="none" w:sz="0" w:space="0" w:color="auto"/>
        <w:right w:val="none" w:sz="0" w:space="0" w:color="auto"/>
      </w:divBdr>
      <w:divsChild>
        <w:div w:id="2026904112">
          <w:marLeft w:val="0"/>
          <w:marRight w:val="0"/>
          <w:marTop w:val="0"/>
          <w:marBottom w:val="0"/>
          <w:divBdr>
            <w:top w:val="none" w:sz="0" w:space="0" w:color="auto"/>
            <w:left w:val="none" w:sz="0" w:space="0" w:color="auto"/>
            <w:bottom w:val="none" w:sz="0" w:space="0" w:color="auto"/>
            <w:right w:val="none" w:sz="0" w:space="0" w:color="auto"/>
          </w:divBdr>
          <w:divsChild>
            <w:div w:id="679116135">
              <w:marLeft w:val="0"/>
              <w:marRight w:val="0"/>
              <w:marTop w:val="0"/>
              <w:marBottom w:val="0"/>
              <w:divBdr>
                <w:top w:val="none" w:sz="0" w:space="0" w:color="auto"/>
                <w:left w:val="none" w:sz="0" w:space="0" w:color="auto"/>
                <w:bottom w:val="none" w:sz="0" w:space="0" w:color="auto"/>
                <w:right w:val="none" w:sz="0" w:space="0" w:color="auto"/>
              </w:divBdr>
              <w:divsChild>
                <w:div w:id="628779583">
                  <w:marLeft w:val="0"/>
                  <w:marRight w:val="0"/>
                  <w:marTop w:val="0"/>
                  <w:marBottom w:val="0"/>
                  <w:divBdr>
                    <w:top w:val="none" w:sz="0" w:space="0" w:color="auto"/>
                    <w:left w:val="none" w:sz="0" w:space="0" w:color="auto"/>
                    <w:bottom w:val="none" w:sz="0" w:space="0" w:color="auto"/>
                    <w:right w:val="none" w:sz="0" w:space="0" w:color="auto"/>
                  </w:divBdr>
                  <w:divsChild>
                    <w:div w:id="15509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17854">
          <w:marLeft w:val="0"/>
          <w:marRight w:val="0"/>
          <w:marTop w:val="0"/>
          <w:marBottom w:val="0"/>
          <w:divBdr>
            <w:top w:val="none" w:sz="0" w:space="0" w:color="auto"/>
            <w:left w:val="none" w:sz="0" w:space="0" w:color="auto"/>
            <w:bottom w:val="none" w:sz="0" w:space="0" w:color="auto"/>
            <w:right w:val="none" w:sz="0" w:space="0" w:color="auto"/>
          </w:divBdr>
          <w:divsChild>
            <w:div w:id="64497526">
              <w:marLeft w:val="0"/>
              <w:marRight w:val="0"/>
              <w:marTop w:val="0"/>
              <w:marBottom w:val="0"/>
              <w:divBdr>
                <w:top w:val="none" w:sz="0" w:space="0" w:color="auto"/>
                <w:left w:val="none" w:sz="0" w:space="0" w:color="auto"/>
                <w:bottom w:val="none" w:sz="0" w:space="0" w:color="auto"/>
                <w:right w:val="none" w:sz="0" w:space="0" w:color="auto"/>
              </w:divBdr>
              <w:divsChild>
                <w:div w:id="337314679">
                  <w:marLeft w:val="0"/>
                  <w:marRight w:val="0"/>
                  <w:marTop w:val="0"/>
                  <w:marBottom w:val="0"/>
                  <w:divBdr>
                    <w:top w:val="none" w:sz="0" w:space="0" w:color="auto"/>
                    <w:left w:val="none" w:sz="0" w:space="0" w:color="auto"/>
                    <w:bottom w:val="none" w:sz="0" w:space="0" w:color="auto"/>
                    <w:right w:val="none" w:sz="0" w:space="0" w:color="auto"/>
                  </w:divBdr>
                  <w:divsChild>
                    <w:div w:id="5794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2569">
      <w:bodyDiv w:val="1"/>
      <w:marLeft w:val="0"/>
      <w:marRight w:val="0"/>
      <w:marTop w:val="0"/>
      <w:marBottom w:val="0"/>
      <w:divBdr>
        <w:top w:val="none" w:sz="0" w:space="0" w:color="auto"/>
        <w:left w:val="none" w:sz="0" w:space="0" w:color="auto"/>
        <w:bottom w:val="none" w:sz="0" w:space="0" w:color="auto"/>
        <w:right w:val="none" w:sz="0" w:space="0" w:color="auto"/>
      </w:divBdr>
    </w:div>
    <w:div w:id="167838554">
      <w:bodyDiv w:val="1"/>
      <w:marLeft w:val="0"/>
      <w:marRight w:val="0"/>
      <w:marTop w:val="0"/>
      <w:marBottom w:val="0"/>
      <w:divBdr>
        <w:top w:val="none" w:sz="0" w:space="0" w:color="auto"/>
        <w:left w:val="none" w:sz="0" w:space="0" w:color="auto"/>
        <w:bottom w:val="none" w:sz="0" w:space="0" w:color="auto"/>
        <w:right w:val="none" w:sz="0" w:space="0" w:color="auto"/>
      </w:divBdr>
    </w:div>
    <w:div w:id="171073333">
      <w:bodyDiv w:val="1"/>
      <w:marLeft w:val="0"/>
      <w:marRight w:val="0"/>
      <w:marTop w:val="0"/>
      <w:marBottom w:val="0"/>
      <w:divBdr>
        <w:top w:val="none" w:sz="0" w:space="0" w:color="auto"/>
        <w:left w:val="none" w:sz="0" w:space="0" w:color="auto"/>
        <w:bottom w:val="none" w:sz="0" w:space="0" w:color="auto"/>
        <w:right w:val="none" w:sz="0" w:space="0" w:color="auto"/>
      </w:divBdr>
    </w:div>
    <w:div w:id="173300119">
      <w:bodyDiv w:val="1"/>
      <w:marLeft w:val="0"/>
      <w:marRight w:val="0"/>
      <w:marTop w:val="0"/>
      <w:marBottom w:val="0"/>
      <w:divBdr>
        <w:top w:val="none" w:sz="0" w:space="0" w:color="auto"/>
        <w:left w:val="none" w:sz="0" w:space="0" w:color="auto"/>
        <w:bottom w:val="none" w:sz="0" w:space="0" w:color="auto"/>
        <w:right w:val="none" w:sz="0" w:space="0" w:color="auto"/>
      </w:divBdr>
      <w:divsChild>
        <w:div w:id="1688100642">
          <w:marLeft w:val="0"/>
          <w:marRight w:val="0"/>
          <w:marTop w:val="0"/>
          <w:marBottom w:val="0"/>
          <w:divBdr>
            <w:top w:val="none" w:sz="0" w:space="0" w:color="auto"/>
            <w:left w:val="none" w:sz="0" w:space="0" w:color="auto"/>
            <w:bottom w:val="none" w:sz="0" w:space="0" w:color="auto"/>
            <w:right w:val="none" w:sz="0" w:space="0" w:color="auto"/>
          </w:divBdr>
          <w:divsChild>
            <w:div w:id="1324969437">
              <w:marLeft w:val="0"/>
              <w:marRight w:val="0"/>
              <w:marTop w:val="0"/>
              <w:marBottom w:val="0"/>
              <w:divBdr>
                <w:top w:val="none" w:sz="0" w:space="0" w:color="auto"/>
                <w:left w:val="none" w:sz="0" w:space="0" w:color="auto"/>
                <w:bottom w:val="none" w:sz="0" w:space="0" w:color="auto"/>
                <w:right w:val="none" w:sz="0" w:space="0" w:color="auto"/>
              </w:divBdr>
              <w:divsChild>
                <w:div w:id="1975476837">
                  <w:marLeft w:val="0"/>
                  <w:marRight w:val="0"/>
                  <w:marTop w:val="0"/>
                  <w:marBottom w:val="0"/>
                  <w:divBdr>
                    <w:top w:val="none" w:sz="0" w:space="0" w:color="auto"/>
                    <w:left w:val="none" w:sz="0" w:space="0" w:color="auto"/>
                    <w:bottom w:val="none" w:sz="0" w:space="0" w:color="auto"/>
                    <w:right w:val="none" w:sz="0" w:space="0" w:color="auto"/>
                  </w:divBdr>
                  <w:divsChild>
                    <w:div w:id="29314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742687">
          <w:marLeft w:val="0"/>
          <w:marRight w:val="0"/>
          <w:marTop w:val="0"/>
          <w:marBottom w:val="0"/>
          <w:divBdr>
            <w:top w:val="none" w:sz="0" w:space="0" w:color="auto"/>
            <w:left w:val="none" w:sz="0" w:space="0" w:color="auto"/>
            <w:bottom w:val="none" w:sz="0" w:space="0" w:color="auto"/>
            <w:right w:val="none" w:sz="0" w:space="0" w:color="auto"/>
          </w:divBdr>
          <w:divsChild>
            <w:div w:id="100495977">
              <w:marLeft w:val="0"/>
              <w:marRight w:val="0"/>
              <w:marTop w:val="0"/>
              <w:marBottom w:val="0"/>
              <w:divBdr>
                <w:top w:val="none" w:sz="0" w:space="0" w:color="auto"/>
                <w:left w:val="none" w:sz="0" w:space="0" w:color="auto"/>
                <w:bottom w:val="none" w:sz="0" w:space="0" w:color="auto"/>
                <w:right w:val="none" w:sz="0" w:space="0" w:color="auto"/>
              </w:divBdr>
              <w:divsChild>
                <w:div w:id="446513267">
                  <w:marLeft w:val="0"/>
                  <w:marRight w:val="0"/>
                  <w:marTop w:val="0"/>
                  <w:marBottom w:val="0"/>
                  <w:divBdr>
                    <w:top w:val="none" w:sz="0" w:space="0" w:color="auto"/>
                    <w:left w:val="none" w:sz="0" w:space="0" w:color="auto"/>
                    <w:bottom w:val="none" w:sz="0" w:space="0" w:color="auto"/>
                    <w:right w:val="none" w:sz="0" w:space="0" w:color="auto"/>
                  </w:divBdr>
                  <w:divsChild>
                    <w:div w:id="136632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65103">
      <w:bodyDiv w:val="1"/>
      <w:marLeft w:val="0"/>
      <w:marRight w:val="0"/>
      <w:marTop w:val="0"/>
      <w:marBottom w:val="0"/>
      <w:divBdr>
        <w:top w:val="none" w:sz="0" w:space="0" w:color="auto"/>
        <w:left w:val="none" w:sz="0" w:space="0" w:color="auto"/>
        <w:bottom w:val="none" w:sz="0" w:space="0" w:color="auto"/>
        <w:right w:val="none" w:sz="0" w:space="0" w:color="auto"/>
      </w:divBdr>
      <w:divsChild>
        <w:div w:id="1534615892">
          <w:marLeft w:val="0"/>
          <w:marRight w:val="0"/>
          <w:marTop w:val="0"/>
          <w:marBottom w:val="0"/>
          <w:divBdr>
            <w:top w:val="none" w:sz="0" w:space="0" w:color="auto"/>
            <w:left w:val="none" w:sz="0" w:space="0" w:color="auto"/>
            <w:bottom w:val="none" w:sz="0" w:space="0" w:color="auto"/>
            <w:right w:val="none" w:sz="0" w:space="0" w:color="auto"/>
          </w:divBdr>
          <w:divsChild>
            <w:div w:id="1617254942">
              <w:marLeft w:val="0"/>
              <w:marRight w:val="0"/>
              <w:marTop w:val="0"/>
              <w:marBottom w:val="0"/>
              <w:divBdr>
                <w:top w:val="none" w:sz="0" w:space="0" w:color="auto"/>
                <w:left w:val="none" w:sz="0" w:space="0" w:color="auto"/>
                <w:bottom w:val="none" w:sz="0" w:space="0" w:color="auto"/>
                <w:right w:val="none" w:sz="0" w:space="0" w:color="auto"/>
              </w:divBdr>
              <w:divsChild>
                <w:div w:id="785855327">
                  <w:marLeft w:val="0"/>
                  <w:marRight w:val="0"/>
                  <w:marTop w:val="0"/>
                  <w:marBottom w:val="0"/>
                  <w:divBdr>
                    <w:top w:val="none" w:sz="0" w:space="0" w:color="auto"/>
                    <w:left w:val="none" w:sz="0" w:space="0" w:color="auto"/>
                    <w:bottom w:val="none" w:sz="0" w:space="0" w:color="auto"/>
                    <w:right w:val="none" w:sz="0" w:space="0" w:color="auto"/>
                  </w:divBdr>
                  <w:divsChild>
                    <w:div w:id="157039244">
                      <w:marLeft w:val="0"/>
                      <w:marRight w:val="0"/>
                      <w:marTop w:val="0"/>
                      <w:marBottom w:val="0"/>
                      <w:divBdr>
                        <w:top w:val="none" w:sz="0" w:space="0" w:color="auto"/>
                        <w:left w:val="none" w:sz="0" w:space="0" w:color="auto"/>
                        <w:bottom w:val="none" w:sz="0" w:space="0" w:color="auto"/>
                        <w:right w:val="none" w:sz="0" w:space="0" w:color="auto"/>
                      </w:divBdr>
                      <w:divsChild>
                        <w:div w:id="1293555208">
                          <w:marLeft w:val="0"/>
                          <w:marRight w:val="0"/>
                          <w:marTop w:val="0"/>
                          <w:marBottom w:val="0"/>
                          <w:divBdr>
                            <w:top w:val="none" w:sz="0" w:space="0" w:color="auto"/>
                            <w:left w:val="none" w:sz="0" w:space="0" w:color="auto"/>
                            <w:bottom w:val="none" w:sz="0" w:space="0" w:color="auto"/>
                            <w:right w:val="none" w:sz="0" w:space="0" w:color="auto"/>
                          </w:divBdr>
                          <w:divsChild>
                            <w:div w:id="308899983">
                              <w:marLeft w:val="0"/>
                              <w:marRight w:val="0"/>
                              <w:marTop w:val="0"/>
                              <w:marBottom w:val="0"/>
                              <w:divBdr>
                                <w:top w:val="none" w:sz="0" w:space="0" w:color="auto"/>
                                <w:left w:val="none" w:sz="0" w:space="0" w:color="auto"/>
                                <w:bottom w:val="none" w:sz="0" w:space="0" w:color="auto"/>
                                <w:right w:val="none" w:sz="0" w:space="0" w:color="auto"/>
                              </w:divBdr>
                              <w:divsChild>
                                <w:div w:id="1182814374">
                                  <w:marLeft w:val="0"/>
                                  <w:marRight w:val="0"/>
                                  <w:marTop w:val="0"/>
                                  <w:marBottom w:val="0"/>
                                  <w:divBdr>
                                    <w:top w:val="none" w:sz="0" w:space="0" w:color="auto"/>
                                    <w:left w:val="none" w:sz="0" w:space="0" w:color="auto"/>
                                    <w:bottom w:val="none" w:sz="0" w:space="0" w:color="auto"/>
                                    <w:right w:val="none" w:sz="0" w:space="0" w:color="auto"/>
                                  </w:divBdr>
                                  <w:divsChild>
                                    <w:div w:id="20280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071046">
                          <w:marLeft w:val="0"/>
                          <w:marRight w:val="0"/>
                          <w:marTop w:val="0"/>
                          <w:marBottom w:val="0"/>
                          <w:divBdr>
                            <w:top w:val="none" w:sz="0" w:space="0" w:color="auto"/>
                            <w:left w:val="none" w:sz="0" w:space="0" w:color="auto"/>
                            <w:bottom w:val="none" w:sz="0" w:space="0" w:color="auto"/>
                            <w:right w:val="none" w:sz="0" w:space="0" w:color="auto"/>
                          </w:divBdr>
                          <w:divsChild>
                            <w:div w:id="754520055">
                              <w:marLeft w:val="0"/>
                              <w:marRight w:val="0"/>
                              <w:marTop w:val="0"/>
                              <w:marBottom w:val="0"/>
                              <w:divBdr>
                                <w:top w:val="none" w:sz="0" w:space="0" w:color="auto"/>
                                <w:left w:val="none" w:sz="0" w:space="0" w:color="auto"/>
                                <w:bottom w:val="none" w:sz="0" w:space="0" w:color="auto"/>
                                <w:right w:val="none" w:sz="0" w:space="0" w:color="auto"/>
                              </w:divBdr>
                              <w:divsChild>
                                <w:div w:id="61685398">
                                  <w:marLeft w:val="0"/>
                                  <w:marRight w:val="0"/>
                                  <w:marTop w:val="0"/>
                                  <w:marBottom w:val="0"/>
                                  <w:divBdr>
                                    <w:top w:val="none" w:sz="0" w:space="0" w:color="auto"/>
                                    <w:left w:val="none" w:sz="0" w:space="0" w:color="auto"/>
                                    <w:bottom w:val="none" w:sz="0" w:space="0" w:color="auto"/>
                                    <w:right w:val="none" w:sz="0" w:space="0" w:color="auto"/>
                                  </w:divBdr>
                                  <w:divsChild>
                                    <w:div w:id="11825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450514">
          <w:marLeft w:val="0"/>
          <w:marRight w:val="0"/>
          <w:marTop w:val="0"/>
          <w:marBottom w:val="0"/>
          <w:divBdr>
            <w:top w:val="none" w:sz="0" w:space="0" w:color="auto"/>
            <w:left w:val="none" w:sz="0" w:space="0" w:color="auto"/>
            <w:bottom w:val="none" w:sz="0" w:space="0" w:color="auto"/>
            <w:right w:val="none" w:sz="0" w:space="0" w:color="auto"/>
          </w:divBdr>
          <w:divsChild>
            <w:div w:id="1501264654">
              <w:marLeft w:val="0"/>
              <w:marRight w:val="0"/>
              <w:marTop w:val="0"/>
              <w:marBottom w:val="0"/>
              <w:divBdr>
                <w:top w:val="none" w:sz="0" w:space="0" w:color="auto"/>
                <w:left w:val="none" w:sz="0" w:space="0" w:color="auto"/>
                <w:bottom w:val="none" w:sz="0" w:space="0" w:color="auto"/>
                <w:right w:val="none" w:sz="0" w:space="0" w:color="auto"/>
              </w:divBdr>
              <w:divsChild>
                <w:div w:id="1491870037">
                  <w:marLeft w:val="0"/>
                  <w:marRight w:val="0"/>
                  <w:marTop w:val="0"/>
                  <w:marBottom w:val="0"/>
                  <w:divBdr>
                    <w:top w:val="none" w:sz="0" w:space="0" w:color="auto"/>
                    <w:left w:val="none" w:sz="0" w:space="0" w:color="auto"/>
                    <w:bottom w:val="none" w:sz="0" w:space="0" w:color="auto"/>
                    <w:right w:val="none" w:sz="0" w:space="0" w:color="auto"/>
                  </w:divBdr>
                  <w:divsChild>
                    <w:div w:id="1241016800">
                      <w:marLeft w:val="0"/>
                      <w:marRight w:val="0"/>
                      <w:marTop w:val="0"/>
                      <w:marBottom w:val="0"/>
                      <w:divBdr>
                        <w:top w:val="none" w:sz="0" w:space="0" w:color="auto"/>
                        <w:left w:val="none" w:sz="0" w:space="0" w:color="auto"/>
                        <w:bottom w:val="none" w:sz="0" w:space="0" w:color="auto"/>
                        <w:right w:val="none" w:sz="0" w:space="0" w:color="auto"/>
                      </w:divBdr>
                      <w:divsChild>
                        <w:div w:id="1391732053">
                          <w:marLeft w:val="0"/>
                          <w:marRight w:val="0"/>
                          <w:marTop w:val="0"/>
                          <w:marBottom w:val="0"/>
                          <w:divBdr>
                            <w:top w:val="none" w:sz="0" w:space="0" w:color="auto"/>
                            <w:left w:val="none" w:sz="0" w:space="0" w:color="auto"/>
                            <w:bottom w:val="none" w:sz="0" w:space="0" w:color="auto"/>
                            <w:right w:val="none" w:sz="0" w:space="0" w:color="auto"/>
                          </w:divBdr>
                          <w:divsChild>
                            <w:div w:id="1779373613">
                              <w:marLeft w:val="0"/>
                              <w:marRight w:val="0"/>
                              <w:marTop w:val="0"/>
                              <w:marBottom w:val="0"/>
                              <w:divBdr>
                                <w:top w:val="none" w:sz="0" w:space="0" w:color="auto"/>
                                <w:left w:val="none" w:sz="0" w:space="0" w:color="auto"/>
                                <w:bottom w:val="none" w:sz="0" w:space="0" w:color="auto"/>
                                <w:right w:val="none" w:sz="0" w:space="0" w:color="auto"/>
                              </w:divBdr>
                              <w:divsChild>
                                <w:div w:id="598295329">
                                  <w:marLeft w:val="0"/>
                                  <w:marRight w:val="0"/>
                                  <w:marTop w:val="0"/>
                                  <w:marBottom w:val="0"/>
                                  <w:divBdr>
                                    <w:top w:val="none" w:sz="0" w:space="0" w:color="auto"/>
                                    <w:left w:val="none" w:sz="0" w:space="0" w:color="auto"/>
                                    <w:bottom w:val="none" w:sz="0" w:space="0" w:color="auto"/>
                                    <w:right w:val="none" w:sz="0" w:space="0" w:color="auto"/>
                                  </w:divBdr>
                                  <w:divsChild>
                                    <w:div w:id="1935046849">
                                      <w:marLeft w:val="0"/>
                                      <w:marRight w:val="0"/>
                                      <w:marTop w:val="0"/>
                                      <w:marBottom w:val="0"/>
                                      <w:divBdr>
                                        <w:top w:val="none" w:sz="0" w:space="0" w:color="auto"/>
                                        <w:left w:val="none" w:sz="0" w:space="0" w:color="auto"/>
                                        <w:bottom w:val="none" w:sz="0" w:space="0" w:color="auto"/>
                                        <w:right w:val="none" w:sz="0" w:space="0" w:color="auto"/>
                                      </w:divBdr>
                                      <w:divsChild>
                                        <w:div w:id="204690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247360">
          <w:marLeft w:val="0"/>
          <w:marRight w:val="0"/>
          <w:marTop w:val="0"/>
          <w:marBottom w:val="0"/>
          <w:divBdr>
            <w:top w:val="none" w:sz="0" w:space="0" w:color="auto"/>
            <w:left w:val="none" w:sz="0" w:space="0" w:color="auto"/>
            <w:bottom w:val="none" w:sz="0" w:space="0" w:color="auto"/>
            <w:right w:val="none" w:sz="0" w:space="0" w:color="auto"/>
          </w:divBdr>
          <w:divsChild>
            <w:div w:id="551498959">
              <w:marLeft w:val="0"/>
              <w:marRight w:val="0"/>
              <w:marTop w:val="0"/>
              <w:marBottom w:val="0"/>
              <w:divBdr>
                <w:top w:val="none" w:sz="0" w:space="0" w:color="auto"/>
                <w:left w:val="none" w:sz="0" w:space="0" w:color="auto"/>
                <w:bottom w:val="none" w:sz="0" w:space="0" w:color="auto"/>
                <w:right w:val="none" w:sz="0" w:space="0" w:color="auto"/>
              </w:divBdr>
              <w:divsChild>
                <w:div w:id="2012634280">
                  <w:marLeft w:val="0"/>
                  <w:marRight w:val="0"/>
                  <w:marTop w:val="0"/>
                  <w:marBottom w:val="0"/>
                  <w:divBdr>
                    <w:top w:val="none" w:sz="0" w:space="0" w:color="auto"/>
                    <w:left w:val="none" w:sz="0" w:space="0" w:color="auto"/>
                    <w:bottom w:val="none" w:sz="0" w:space="0" w:color="auto"/>
                    <w:right w:val="none" w:sz="0" w:space="0" w:color="auto"/>
                  </w:divBdr>
                  <w:divsChild>
                    <w:div w:id="576594866">
                      <w:marLeft w:val="0"/>
                      <w:marRight w:val="0"/>
                      <w:marTop w:val="0"/>
                      <w:marBottom w:val="0"/>
                      <w:divBdr>
                        <w:top w:val="none" w:sz="0" w:space="0" w:color="auto"/>
                        <w:left w:val="none" w:sz="0" w:space="0" w:color="auto"/>
                        <w:bottom w:val="none" w:sz="0" w:space="0" w:color="auto"/>
                        <w:right w:val="none" w:sz="0" w:space="0" w:color="auto"/>
                      </w:divBdr>
                      <w:divsChild>
                        <w:div w:id="2086609930">
                          <w:marLeft w:val="0"/>
                          <w:marRight w:val="0"/>
                          <w:marTop w:val="0"/>
                          <w:marBottom w:val="0"/>
                          <w:divBdr>
                            <w:top w:val="none" w:sz="0" w:space="0" w:color="auto"/>
                            <w:left w:val="none" w:sz="0" w:space="0" w:color="auto"/>
                            <w:bottom w:val="none" w:sz="0" w:space="0" w:color="auto"/>
                            <w:right w:val="none" w:sz="0" w:space="0" w:color="auto"/>
                          </w:divBdr>
                          <w:divsChild>
                            <w:div w:id="1107694717">
                              <w:marLeft w:val="0"/>
                              <w:marRight w:val="0"/>
                              <w:marTop w:val="0"/>
                              <w:marBottom w:val="0"/>
                              <w:divBdr>
                                <w:top w:val="none" w:sz="0" w:space="0" w:color="auto"/>
                                <w:left w:val="none" w:sz="0" w:space="0" w:color="auto"/>
                                <w:bottom w:val="none" w:sz="0" w:space="0" w:color="auto"/>
                                <w:right w:val="none" w:sz="0" w:space="0" w:color="auto"/>
                              </w:divBdr>
                              <w:divsChild>
                                <w:div w:id="16582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921674">
                  <w:marLeft w:val="0"/>
                  <w:marRight w:val="0"/>
                  <w:marTop w:val="0"/>
                  <w:marBottom w:val="0"/>
                  <w:divBdr>
                    <w:top w:val="none" w:sz="0" w:space="0" w:color="auto"/>
                    <w:left w:val="none" w:sz="0" w:space="0" w:color="auto"/>
                    <w:bottom w:val="none" w:sz="0" w:space="0" w:color="auto"/>
                    <w:right w:val="none" w:sz="0" w:space="0" w:color="auto"/>
                  </w:divBdr>
                  <w:divsChild>
                    <w:div w:id="1422873475">
                      <w:marLeft w:val="0"/>
                      <w:marRight w:val="0"/>
                      <w:marTop w:val="0"/>
                      <w:marBottom w:val="0"/>
                      <w:divBdr>
                        <w:top w:val="none" w:sz="0" w:space="0" w:color="auto"/>
                        <w:left w:val="none" w:sz="0" w:space="0" w:color="auto"/>
                        <w:bottom w:val="none" w:sz="0" w:space="0" w:color="auto"/>
                        <w:right w:val="none" w:sz="0" w:space="0" w:color="auto"/>
                      </w:divBdr>
                      <w:divsChild>
                        <w:div w:id="1073817558">
                          <w:marLeft w:val="0"/>
                          <w:marRight w:val="0"/>
                          <w:marTop w:val="0"/>
                          <w:marBottom w:val="0"/>
                          <w:divBdr>
                            <w:top w:val="none" w:sz="0" w:space="0" w:color="auto"/>
                            <w:left w:val="none" w:sz="0" w:space="0" w:color="auto"/>
                            <w:bottom w:val="none" w:sz="0" w:space="0" w:color="auto"/>
                            <w:right w:val="none" w:sz="0" w:space="0" w:color="auto"/>
                          </w:divBdr>
                          <w:divsChild>
                            <w:div w:id="462967215">
                              <w:marLeft w:val="0"/>
                              <w:marRight w:val="0"/>
                              <w:marTop w:val="0"/>
                              <w:marBottom w:val="0"/>
                              <w:divBdr>
                                <w:top w:val="none" w:sz="0" w:space="0" w:color="auto"/>
                                <w:left w:val="none" w:sz="0" w:space="0" w:color="auto"/>
                                <w:bottom w:val="none" w:sz="0" w:space="0" w:color="auto"/>
                                <w:right w:val="none" w:sz="0" w:space="0" w:color="auto"/>
                              </w:divBdr>
                              <w:divsChild>
                                <w:div w:id="1669091778">
                                  <w:marLeft w:val="0"/>
                                  <w:marRight w:val="0"/>
                                  <w:marTop w:val="0"/>
                                  <w:marBottom w:val="0"/>
                                  <w:divBdr>
                                    <w:top w:val="none" w:sz="0" w:space="0" w:color="auto"/>
                                    <w:left w:val="none" w:sz="0" w:space="0" w:color="auto"/>
                                    <w:bottom w:val="none" w:sz="0" w:space="0" w:color="auto"/>
                                    <w:right w:val="none" w:sz="0" w:space="0" w:color="auto"/>
                                  </w:divBdr>
                                  <w:divsChild>
                                    <w:div w:id="3606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49509">
      <w:bodyDiv w:val="1"/>
      <w:marLeft w:val="0"/>
      <w:marRight w:val="0"/>
      <w:marTop w:val="0"/>
      <w:marBottom w:val="0"/>
      <w:divBdr>
        <w:top w:val="none" w:sz="0" w:space="0" w:color="auto"/>
        <w:left w:val="none" w:sz="0" w:space="0" w:color="auto"/>
        <w:bottom w:val="none" w:sz="0" w:space="0" w:color="auto"/>
        <w:right w:val="none" w:sz="0" w:space="0" w:color="auto"/>
      </w:divBdr>
    </w:div>
    <w:div w:id="179315874">
      <w:bodyDiv w:val="1"/>
      <w:marLeft w:val="0"/>
      <w:marRight w:val="0"/>
      <w:marTop w:val="0"/>
      <w:marBottom w:val="0"/>
      <w:divBdr>
        <w:top w:val="none" w:sz="0" w:space="0" w:color="auto"/>
        <w:left w:val="none" w:sz="0" w:space="0" w:color="auto"/>
        <w:bottom w:val="none" w:sz="0" w:space="0" w:color="auto"/>
        <w:right w:val="none" w:sz="0" w:space="0" w:color="auto"/>
      </w:divBdr>
    </w:div>
    <w:div w:id="181557579">
      <w:bodyDiv w:val="1"/>
      <w:marLeft w:val="0"/>
      <w:marRight w:val="0"/>
      <w:marTop w:val="0"/>
      <w:marBottom w:val="0"/>
      <w:divBdr>
        <w:top w:val="none" w:sz="0" w:space="0" w:color="auto"/>
        <w:left w:val="none" w:sz="0" w:space="0" w:color="auto"/>
        <w:bottom w:val="none" w:sz="0" w:space="0" w:color="auto"/>
        <w:right w:val="none" w:sz="0" w:space="0" w:color="auto"/>
      </w:divBdr>
    </w:div>
    <w:div w:id="182130948">
      <w:bodyDiv w:val="1"/>
      <w:marLeft w:val="0"/>
      <w:marRight w:val="0"/>
      <w:marTop w:val="0"/>
      <w:marBottom w:val="0"/>
      <w:divBdr>
        <w:top w:val="none" w:sz="0" w:space="0" w:color="auto"/>
        <w:left w:val="none" w:sz="0" w:space="0" w:color="auto"/>
        <w:bottom w:val="none" w:sz="0" w:space="0" w:color="auto"/>
        <w:right w:val="none" w:sz="0" w:space="0" w:color="auto"/>
      </w:divBdr>
    </w:div>
    <w:div w:id="183790988">
      <w:bodyDiv w:val="1"/>
      <w:marLeft w:val="0"/>
      <w:marRight w:val="0"/>
      <w:marTop w:val="0"/>
      <w:marBottom w:val="0"/>
      <w:divBdr>
        <w:top w:val="none" w:sz="0" w:space="0" w:color="auto"/>
        <w:left w:val="none" w:sz="0" w:space="0" w:color="auto"/>
        <w:bottom w:val="none" w:sz="0" w:space="0" w:color="auto"/>
        <w:right w:val="none" w:sz="0" w:space="0" w:color="auto"/>
      </w:divBdr>
    </w:div>
    <w:div w:id="185098273">
      <w:bodyDiv w:val="1"/>
      <w:marLeft w:val="0"/>
      <w:marRight w:val="0"/>
      <w:marTop w:val="0"/>
      <w:marBottom w:val="0"/>
      <w:divBdr>
        <w:top w:val="none" w:sz="0" w:space="0" w:color="auto"/>
        <w:left w:val="none" w:sz="0" w:space="0" w:color="auto"/>
        <w:bottom w:val="none" w:sz="0" w:space="0" w:color="auto"/>
        <w:right w:val="none" w:sz="0" w:space="0" w:color="auto"/>
      </w:divBdr>
    </w:div>
    <w:div w:id="186678388">
      <w:bodyDiv w:val="1"/>
      <w:marLeft w:val="0"/>
      <w:marRight w:val="0"/>
      <w:marTop w:val="0"/>
      <w:marBottom w:val="0"/>
      <w:divBdr>
        <w:top w:val="none" w:sz="0" w:space="0" w:color="auto"/>
        <w:left w:val="none" w:sz="0" w:space="0" w:color="auto"/>
        <w:bottom w:val="none" w:sz="0" w:space="0" w:color="auto"/>
        <w:right w:val="none" w:sz="0" w:space="0" w:color="auto"/>
      </w:divBdr>
    </w:div>
    <w:div w:id="187565138">
      <w:bodyDiv w:val="1"/>
      <w:marLeft w:val="0"/>
      <w:marRight w:val="0"/>
      <w:marTop w:val="0"/>
      <w:marBottom w:val="0"/>
      <w:divBdr>
        <w:top w:val="none" w:sz="0" w:space="0" w:color="auto"/>
        <w:left w:val="none" w:sz="0" w:space="0" w:color="auto"/>
        <w:bottom w:val="none" w:sz="0" w:space="0" w:color="auto"/>
        <w:right w:val="none" w:sz="0" w:space="0" w:color="auto"/>
      </w:divBdr>
    </w:div>
    <w:div w:id="188763953">
      <w:bodyDiv w:val="1"/>
      <w:marLeft w:val="0"/>
      <w:marRight w:val="0"/>
      <w:marTop w:val="0"/>
      <w:marBottom w:val="0"/>
      <w:divBdr>
        <w:top w:val="none" w:sz="0" w:space="0" w:color="auto"/>
        <w:left w:val="none" w:sz="0" w:space="0" w:color="auto"/>
        <w:bottom w:val="none" w:sz="0" w:space="0" w:color="auto"/>
        <w:right w:val="none" w:sz="0" w:space="0" w:color="auto"/>
      </w:divBdr>
    </w:div>
    <w:div w:id="191922024">
      <w:bodyDiv w:val="1"/>
      <w:marLeft w:val="0"/>
      <w:marRight w:val="0"/>
      <w:marTop w:val="0"/>
      <w:marBottom w:val="0"/>
      <w:divBdr>
        <w:top w:val="none" w:sz="0" w:space="0" w:color="auto"/>
        <w:left w:val="none" w:sz="0" w:space="0" w:color="auto"/>
        <w:bottom w:val="none" w:sz="0" w:space="0" w:color="auto"/>
        <w:right w:val="none" w:sz="0" w:space="0" w:color="auto"/>
      </w:divBdr>
    </w:div>
    <w:div w:id="199443752">
      <w:bodyDiv w:val="1"/>
      <w:marLeft w:val="0"/>
      <w:marRight w:val="0"/>
      <w:marTop w:val="0"/>
      <w:marBottom w:val="0"/>
      <w:divBdr>
        <w:top w:val="none" w:sz="0" w:space="0" w:color="auto"/>
        <w:left w:val="none" w:sz="0" w:space="0" w:color="auto"/>
        <w:bottom w:val="none" w:sz="0" w:space="0" w:color="auto"/>
        <w:right w:val="none" w:sz="0" w:space="0" w:color="auto"/>
      </w:divBdr>
    </w:div>
    <w:div w:id="200215408">
      <w:bodyDiv w:val="1"/>
      <w:marLeft w:val="0"/>
      <w:marRight w:val="0"/>
      <w:marTop w:val="0"/>
      <w:marBottom w:val="0"/>
      <w:divBdr>
        <w:top w:val="none" w:sz="0" w:space="0" w:color="auto"/>
        <w:left w:val="none" w:sz="0" w:space="0" w:color="auto"/>
        <w:bottom w:val="none" w:sz="0" w:space="0" w:color="auto"/>
        <w:right w:val="none" w:sz="0" w:space="0" w:color="auto"/>
      </w:divBdr>
    </w:div>
    <w:div w:id="201401967">
      <w:bodyDiv w:val="1"/>
      <w:marLeft w:val="0"/>
      <w:marRight w:val="0"/>
      <w:marTop w:val="0"/>
      <w:marBottom w:val="0"/>
      <w:divBdr>
        <w:top w:val="none" w:sz="0" w:space="0" w:color="auto"/>
        <w:left w:val="none" w:sz="0" w:space="0" w:color="auto"/>
        <w:bottom w:val="none" w:sz="0" w:space="0" w:color="auto"/>
        <w:right w:val="none" w:sz="0" w:space="0" w:color="auto"/>
      </w:divBdr>
    </w:div>
    <w:div w:id="206331585">
      <w:bodyDiv w:val="1"/>
      <w:marLeft w:val="0"/>
      <w:marRight w:val="0"/>
      <w:marTop w:val="0"/>
      <w:marBottom w:val="0"/>
      <w:divBdr>
        <w:top w:val="none" w:sz="0" w:space="0" w:color="auto"/>
        <w:left w:val="none" w:sz="0" w:space="0" w:color="auto"/>
        <w:bottom w:val="none" w:sz="0" w:space="0" w:color="auto"/>
        <w:right w:val="none" w:sz="0" w:space="0" w:color="auto"/>
      </w:divBdr>
    </w:div>
    <w:div w:id="209460969">
      <w:bodyDiv w:val="1"/>
      <w:marLeft w:val="0"/>
      <w:marRight w:val="0"/>
      <w:marTop w:val="0"/>
      <w:marBottom w:val="0"/>
      <w:divBdr>
        <w:top w:val="none" w:sz="0" w:space="0" w:color="auto"/>
        <w:left w:val="none" w:sz="0" w:space="0" w:color="auto"/>
        <w:bottom w:val="none" w:sz="0" w:space="0" w:color="auto"/>
        <w:right w:val="none" w:sz="0" w:space="0" w:color="auto"/>
      </w:divBdr>
    </w:div>
    <w:div w:id="210656638">
      <w:bodyDiv w:val="1"/>
      <w:marLeft w:val="0"/>
      <w:marRight w:val="0"/>
      <w:marTop w:val="0"/>
      <w:marBottom w:val="0"/>
      <w:divBdr>
        <w:top w:val="none" w:sz="0" w:space="0" w:color="auto"/>
        <w:left w:val="none" w:sz="0" w:space="0" w:color="auto"/>
        <w:bottom w:val="none" w:sz="0" w:space="0" w:color="auto"/>
        <w:right w:val="none" w:sz="0" w:space="0" w:color="auto"/>
      </w:divBdr>
    </w:div>
    <w:div w:id="214779865">
      <w:bodyDiv w:val="1"/>
      <w:marLeft w:val="0"/>
      <w:marRight w:val="0"/>
      <w:marTop w:val="0"/>
      <w:marBottom w:val="0"/>
      <w:divBdr>
        <w:top w:val="none" w:sz="0" w:space="0" w:color="auto"/>
        <w:left w:val="none" w:sz="0" w:space="0" w:color="auto"/>
        <w:bottom w:val="none" w:sz="0" w:space="0" w:color="auto"/>
        <w:right w:val="none" w:sz="0" w:space="0" w:color="auto"/>
      </w:divBdr>
    </w:div>
    <w:div w:id="217976069">
      <w:bodyDiv w:val="1"/>
      <w:marLeft w:val="0"/>
      <w:marRight w:val="0"/>
      <w:marTop w:val="0"/>
      <w:marBottom w:val="0"/>
      <w:divBdr>
        <w:top w:val="none" w:sz="0" w:space="0" w:color="auto"/>
        <w:left w:val="none" w:sz="0" w:space="0" w:color="auto"/>
        <w:bottom w:val="none" w:sz="0" w:space="0" w:color="auto"/>
        <w:right w:val="none" w:sz="0" w:space="0" w:color="auto"/>
      </w:divBdr>
    </w:div>
    <w:div w:id="221065463">
      <w:bodyDiv w:val="1"/>
      <w:marLeft w:val="0"/>
      <w:marRight w:val="0"/>
      <w:marTop w:val="0"/>
      <w:marBottom w:val="0"/>
      <w:divBdr>
        <w:top w:val="none" w:sz="0" w:space="0" w:color="auto"/>
        <w:left w:val="none" w:sz="0" w:space="0" w:color="auto"/>
        <w:bottom w:val="none" w:sz="0" w:space="0" w:color="auto"/>
        <w:right w:val="none" w:sz="0" w:space="0" w:color="auto"/>
      </w:divBdr>
    </w:div>
    <w:div w:id="225339178">
      <w:bodyDiv w:val="1"/>
      <w:marLeft w:val="0"/>
      <w:marRight w:val="0"/>
      <w:marTop w:val="0"/>
      <w:marBottom w:val="0"/>
      <w:divBdr>
        <w:top w:val="none" w:sz="0" w:space="0" w:color="auto"/>
        <w:left w:val="none" w:sz="0" w:space="0" w:color="auto"/>
        <w:bottom w:val="none" w:sz="0" w:space="0" w:color="auto"/>
        <w:right w:val="none" w:sz="0" w:space="0" w:color="auto"/>
      </w:divBdr>
    </w:div>
    <w:div w:id="226768636">
      <w:bodyDiv w:val="1"/>
      <w:marLeft w:val="0"/>
      <w:marRight w:val="0"/>
      <w:marTop w:val="0"/>
      <w:marBottom w:val="0"/>
      <w:divBdr>
        <w:top w:val="none" w:sz="0" w:space="0" w:color="auto"/>
        <w:left w:val="none" w:sz="0" w:space="0" w:color="auto"/>
        <w:bottom w:val="none" w:sz="0" w:space="0" w:color="auto"/>
        <w:right w:val="none" w:sz="0" w:space="0" w:color="auto"/>
      </w:divBdr>
    </w:div>
    <w:div w:id="227040688">
      <w:bodyDiv w:val="1"/>
      <w:marLeft w:val="0"/>
      <w:marRight w:val="0"/>
      <w:marTop w:val="0"/>
      <w:marBottom w:val="0"/>
      <w:divBdr>
        <w:top w:val="none" w:sz="0" w:space="0" w:color="auto"/>
        <w:left w:val="none" w:sz="0" w:space="0" w:color="auto"/>
        <w:bottom w:val="none" w:sz="0" w:space="0" w:color="auto"/>
        <w:right w:val="none" w:sz="0" w:space="0" w:color="auto"/>
      </w:divBdr>
    </w:div>
    <w:div w:id="229195614">
      <w:bodyDiv w:val="1"/>
      <w:marLeft w:val="0"/>
      <w:marRight w:val="0"/>
      <w:marTop w:val="0"/>
      <w:marBottom w:val="0"/>
      <w:divBdr>
        <w:top w:val="none" w:sz="0" w:space="0" w:color="auto"/>
        <w:left w:val="none" w:sz="0" w:space="0" w:color="auto"/>
        <w:bottom w:val="none" w:sz="0" w:space="0" w:color="auto"/>
        <w:right w:val="none" w:sz="0" w:space="0" w:color="auto"/>
      </w:divBdr>
    </w:div>
    <w:div w:id="231962885">
      <w:bodyDiv w:val="1"/>
      <w:marLeft w:val="0"/>
      <w:marRight w:val="0"/>
      <w:marTop w:val="0"/>
      <w:marBottom w:val="0"/>
      <w:divBdr>
        <w:top w:val="none" w:sz="0" w:space="0" w:color="auto"/>
        <w:left w:val="none" w:sz="0" w:space="0" w:color="auto"/>
        <w:bottom w:val="none" w:sz="0" w:space="0" w:color="auto"/>
        <w:right w:val="none" w:sz="0" w:space="0" w:color="auto"/>
      </w:divBdr>
    </w:div>
    <w:div w:id="233009221">
      <w:bodyDiv w:val="1"/>
      <w:marLeft w:val="0"/>
      <w:marRight w:val="0"/>
      <w:marTop w:val="0"/>
      <w:marBottom w:val="0"/>
      <w:divBdr>
        <w:top w:val="none" w:sz="0" w:space="0" w:color="auto"/>
        <w:left w:val="none" w:sz="0" w:space="0" w:color="auto"/>
        <w:bottom w:val="none" w:sz="0" w:space="0" w:color="auto"/>
        <w:right w:val="none" w:sz="0" w:space="0" w:color="auto"/>
      </w:divBdr>
    </w:div>
    <w:div w:id="233704362">
      <w:bodyDiv w:val="1"/>
      <w:marLeft w:val="0"/>
      <w:marRight w:val="0"/>
      <w:marTop w:val="0"/>
      <w:marBottom w:val="0"/>
      <w:divBdr>
        <w:top w:val="none" w:sz="0" w:space="0" w:color="auto"/>
        <w:left w:val="none" w:sz="0" w:space="0" w:color="auto"/>
        <w:bottom w:val="none" w:sz="0" w:space="0" w:color="auto"/>
        <w:right w:val="none" w:sz="0" w:space="0" w:color="auto"/>
      </w:divBdr>
    </w:div>
    <w:div w:id="236482512">
      <w:bodyDiv w:val="1"/>
      <w:marLeft w:val="0"/>
      <w:marRight w:val="0"/>
      <w:marTop w:val="0"/>
      <w:marBottom w:val="0"/>
      <w:divBdr>
        <w:top w:val="none" w:sz="0" w:space="0" w:color="auto"/>
        <w:left w:val="none" w:sz="0" w:space="0" w:color="auto"/>
        <w:bottom w:val="none" w:sz="0" w:space="0" w:color="auto"/>
        <w:right w:val="none" w:sz="0" w:space="0" w:color="auto"/>
      </w:divBdr>
    </w:div>
    <w:div w:id="236676156">
      <w:bodyDiv w:val="1"/>
      <w:marLeft w:val="0"/>
      <w:marRight w:val="0"/>
      <w:marTop w:val="0"/>
      <w:marBottom w:val="0"/>
      <w:divBdr>
        <w:top w:val="none" w:sz="0" w:space="0" w:color="auto"/>
        <w:left w:val="none" w:sz="0" w:space="0" w:color="auto"/>
        <w:bottom w:val="none" w:sz="0" w:space="0" w:color="auto"/>
        <w:right w:val="none" w:sz="0" w:space="0" w:color="auto"/>
      </w:divBdr>
    </w:div>
    <w:div w:id="237983324">
      <w:bodyDiv w:val="1"/>
      <w:marLeft w:val="0"/>
      <w:marRight w:val="0"/>
      <w:marTop w:val="0"/>
      <w:marBottom w:val="0"/>
      <w:divBdr>
        <w:top w:val="none" w:sz="0" w:space="0" w:color="auto"/>
        <w:left w:val="none" w:sz="0" w:space="0" w:color="auto"/>
        <w:bottom w:val="none" w:sz="0" w:space="0" w:color="auto"/>
        <w:right w:val="none" w:sz="0" w:space="0" w:color="auto"/>
      </w:divBdr>
    </w:div>
    <w:div w:id="251008769">
      <w:bodyDiv w:val="1"/>
      <w:marLeft w:val="0"/>
      <w:marRight w:val="0"/>
      <w:marTop w:val="0"/>
      <w:marBottom w:val="0"/>
      <w:divBdr>
        <w:top w:val="none" w:sz="0" w:space="0" w:color="auto"/>
        <w:left w:val="none" w:sz="0" w:space="0" w:color="auto"/>
        <w:bottom w:val="none" w:sz="0" w:space="0" w:color="auto"/>
        <w:right w:val="none" w:sz="0" w:space="0" w:color="auto"/>
      </w:divBdr>
    </w:div>
    <w:div w:id="260114956">
      <w:bodyDiv w:val="1"/>
      <w:marLeft w:val="0"/>
      <w:marRight w:val="0"/>
      <w:marTop w:val="0"/>
      <w:marBottom w:val="0"/>
      <w:divBdr>
        <w:top w:val="none" w:sz="0" w:space="0" w:color="auto"/>
        <w:left w:val="none" w:sz="0" w:space="0" w:color="auto"/>
        <w:bottom w:val="none" w:sz="0" w:space="0" w:color="auto"/>
        <w:right w:val="none" w:sz="0" w:space="0" w:color="auto"/>
      </w:divBdr>
    </w:div>
    <w:div w:id="263542971">
      <w:bodyDiv w:val="1"/>
      <w:marLeft w:val="0"/>
      <w:marRight w:val="0"/>
      <w:marTop w:val="0"/>
      <w:marBottom w:val="0"/>
      <w:divBdr>
        <w:top w:val="none" w:sz="0" w:space="0" w:color="auto"/>
        <w:left w:val="none" w:sz="0" w:space="0" w:color="auto"/>
        <w:bottom w:val="none" w:sz="0" w:space="0" w:color="auto"/>
        <w:right w:val="none" w:sz="0" w:space="0" w:color="auto"/>
      </w:divBdr>
    </w:div>
    <w:div w:id="264654198">
      <w:bodyDiv w:val="1"/>
      <w:marLeft w:val="0"/>
      <w:marRight w:val="0"/>
      <w:marTop w:val="0"/>
      <w:marBottom w:val="0"/>
      <w:divBdr>
        <w:top w:val="none" w:sz="0" w:space="0" w:color="auto"/>
        <w:left w:val="none" w:sz="0" w:space="0" w:color="auto"/>
        <w:bottom w:val="none" w:sz="0" w:space="0" w:color="auto"/>
        <w:right w:val="none" w:sz="0" w:space="0" w:color="auto"/>
      </w:divBdr>
    </w:div>
    <w:div w:id="265233730">
      <w:bodyDiv w:val="1"/>
      <w:marLeft w:val="0"/>
      <w:marRight w:val="0"/>
      <w:marTop w:val="0"/>
      <w:marBottom w:val="0"/>
      <w:divBdr>
        <w:top w:val="none" w:sz="0" w:space="0" w:color="auto"/>
        <w:left w:val="none" w:sz="0" w:space="0" w:color="auto"/>
        <w:bottom w:val="none" w:sz="0" w:space="0" w:color="auto"/>
        <w:right w:val="none" w:sz="0" w:space="0" w:color="auto"/>
      </w:divBdr>
    </w:div>
    <w:div w:id="266155267">
      <w:bodyDiv w:val="1"/>
      <w:marLeft w:val="0"/>
      <w:marRight w:val="0"/>
      <w:marTop w:val="0"/>
      <w:marBottom w:val="0"/>
      <w:divBdr>
        <w:top w:val="none" w:sz="0" w:space="0" w:color="auto"/>
        <w:left w:val="none" w:sz="0" w:space="0" w:color="auto"/>
        <w:bottom w:val="none" w:sz="0" w:space="0" w:color="auto"/>
        <w:right w:val="none" w:sz="0" w:space="0" w:color="auto"/>
      </w:divBdr>
    </w:div>
    <w:div w:id="269288238">
      <w:bodyDiv w:val="1"/>
      <w:marLeft w:val="0"/>
      <w:marRight w:val="0"/>
      <w:marTop w:val="0"/>
      <w:marBottom w:val="0"/>
      <w:divBdr>
        <w:top w:val="none" w:sz="0" w:space="0" w:color="auto"/>
        <w:left w:val="none" w:sz="0" w:space="0" w:color="auto"/>
        <w:bottom w:val="none" w:sz="0" w:space="0" w:color="auto"/>
        <w:right w:val="none" w:sz="0" w:space="0" w:color="auto"/>
      </w:divBdr>
    </w:div>
    <w:div w:id="274870823">
      <w:bodyDiv w:val="1"/>
      <w:marLeft w:val="0"/>
      <w:marRight w:val="0"/>
      <w:marTop w:val="0"/>
      <w:marBottom w:val="0"/>
      <w:divBdr>
        <w:top w:val="none" w:sz="0" w:space="0" w:color="auto"/>
        <w:left w:val="none" w:sz="0" w:space="0" w:color="auto"/>
        <w:bottom w:val="none" w:sz="0" w:space="0" w:color="auto"/>
        <w:right w:val="none" w:sz="0" w:space="0" w:color="auto"/>
      </w:divBdr>
    </w:div>
    <w:div w:id="275530285">
      <w:bodyDiv w:val="1"/>
      <w:marLeft w:val="0"/>
      <w:marRight w:val="0"/>
      <w:marTop w:val="0"/>
      <w:marBottom w:val="0"/>
      <w:divBdr>
        <w:top w:val="none" w:sz="0" w:space="0" w:color="auto"/>
        <w:left w:val="none" w:sz="0" w:space="0" w:color="auto"/>
        <w:bottom w:val="none" w:sz="0" w:space="0" w:color="auto"/>
        <w:right w:val="none" w:sz="0" w:space="0" w:color="auto"/>
      </w:divBdr>
    </w:div>
    <w:div w:id="277487161">
      <w:bodyDiv w:val="1"/>
      <w:marLeft w:val="0"/>
      <w:marRight w:val="0"/>
      <w:marTop w:val="0"/>
      <w:marBottom w:val="0"/>
      <w:divBdr>
        <w:top w:val="none" w:sz="0" w:space="0" w:color="auto"/>
        <w:left w:val="none" w:sz="0" w:space="0" w:color="auto"/>
        <w:bottom w:val="none" w:sz="0" w:space="0" w:color="auto"/>
        <w:right w:val="none" w:sz="0" w:space="0" w:color="auto"/>
      </w:divBdr>
    </w:div>
    <w:div w:id="278032340">
      <w:bodyDiv w:val="1"/>
      <w:marLeft w:val="0"/>
      <w:marRight w:val="0"/>
      <w:marTop w:val="0"/>
      <w:marBottom w:val="0"/>
      <w:divBdr>
        <w:top w:val="none" w:sz="0" w:space="0" w:color="auto"/>
        <w:left w:val="none" w:sz="0" w:space="0" w:color="auto"/>
        <w:bottom w:val="none" w:sz="0" w:space="0" w:color="auto"/>
        <w:right w:val="none" w:sz="0" w:space="0" w:color="auto"/>
      </w:divBdr>
    </w:div>
    <w:div w:id="280692293">
      <w:bodyDiv w:val="1"/>
      <w:marLeft w:val="0"/>
      <w:marRight w:val="0"/>
      <w:marTop w:val="0"/>
      <w:marBottom w:val="0"/>
      <w:divBdr>
        <w:top w:val="none" w:sz="0" w:space="0" w:color="auto"/>
        <w:left w:val="none" w:sz="0" w:space="0" w:color="auto"/>
        <w:bottom w:val="none" w:sz="0" w:space="0" w:color="auto"/>
        <w:right w:val="none" w:sz="0" w:space="0" w:color="auto"/>
      </w:divBdr>
    </w:div>
    <w:div w:id="280763603">
      <w:bodyDiv w:val="1"/>
      <w:marLeft w:val="0"/>
      <w:marRight w:val="0"/>
      <w:marTop w:val="0"/>
      <w:marBottom w:val="0"/>
      <w:divBdr>
        <w:top w:val="none" w:sz="0" w:space="0" w:color="auto"/>
        <w:left w:val="none" w:sz="0" w:space="0" w:color="auto"/>
        <w:bottom w:val="none" w:sz="0" w:space="0" w:color="auto"/>
        <w:right w:val="none" w:sz="0" w:space="0" w:color="auto"/>
      </w:divBdr>
    </w:div>
    <w:div w:id="287245628">
      <w:bodyDiv w:val="1"/>
      <w:marLeft w:val="0"/>
      <w:marRight w:val="0"/>
      <w:marTop w:val="0"/>
      <w:marBottom w:val="0"/>
      <w:divBdr>
        <w:top w:val="none" w:sz="0" w:space="0" w:color="auto"/>
        <w:left w:val="none" w:sz="0" w:space="0" w:color="auto"/>
        <w:bottom w:val="none" w:sz="0" w:space="0" w:color="auto"/>
        <w:right w:val="none" w:sz="0" w:space="0" w:color="auto"/>
      </w:divBdr>
    </w:div>
    <w:div w:id="290869421">
      <w:bodyDiv w:val="1"/>
      <w:marLeft w:val="0"/>
      <w:marRight w:val="0"/>
      <w:marTop w:val="0"/>
      <w:marBottom w:val="0"/>
      <w:divBdr>
        <w:top w:val="none" w:sz="0" w:space="0" w:color="auto"/>
        <w:left w:val="none" w:sz="0" w:space="0" w:color="auto"/>
        <w:bottom w:val="none" w:sz="0" w:space="0" w:color="auto"/>
        <w:right w:val="none" w:sz="0" w:space="0" w:color="auto"/>
      </w:divBdr>
    </w:div>
    <w:div w:id="306397884">
      <w:bodyDiv w:val="1"/>
      <w:marLeft w:val="0"/>
      <w:marRight w:val="0"/>
      <w:marTop w:val="0"/>
      <w:marBottom w:val="0"/>
      <w:divBdr>
        <w:top w:val="none" w:sz="0" w:space="0" w:color="auto"/>
        <w:left w:val="none" w:sz="0" w:space="0" w:color="auto"/>
        <w:bottom w:val="none" w:sz="0" w:space="0" w:color="auto"/>
        <w:right w:val="none" w:sz="0" w:space="0" w:color="auto"/>
      </w:divBdr>
    </w:div>
    <w:div w:id="311176044">
      <w:bodyDiv w:val="1"/>
      <w:marLeft w:val="0"/>
      <w:marRight w:val="0"/>
      <w:marTop w:val="0"/>
      <w:marBottom w:val="0"/>
      <w:divBdr>
        <w:top w:val="none" w:sz="0" w:space="0" w:color="auto"/>
        <w:left w:val="none" w:sz="0" w:space="0" w:color="auto"/>
        <w:bottom w:val="none" w:sz="0" w:space="0" w:color="auto"/>
        <w:right w:val="none" w:sz="0" w:space="0" w:color="auto"/>
      </w:divBdr>
    </w:div>
    <w:div w:id="315497565">
      <w:bodyDiv w:val="1"/>
      <w:marLeft w:val="0"/>
      <w:marRight w:val="0"/>
      <w:marTop w:val="0"/>
      <w:marBottom w:val="0"/>
      <w:divBdr>
        <w:top w:val="none" w:sz="0" w:space="0" w:color="auto"/>
        <w:left w:val="none" w:sz="0" w:space="0" w:color="auto"/>
        <w:bottom w:val="none" w:sz="0" w:space="0" w:color="auto"/>
        <w:right w:val="none" w:sz="0" w:space="0" w:color="auto"/>
      </w:divBdr>
    </w:div>
    <w:div w:id="315645537">
      <w:bodyDiv w:val="1"/>
      <w:marLeft w:val="0"/>
      <w:marRight w:val="0"/>
      <w:marTop w:val="0"/>
      <w:marBottom w:val="0"/>
      <w:divBdr>
        <w:top w:val="none" w:sz="0" w:space="0" w:color="auto"/>
        <w:left w:val="none" w:sz="0" w:space="0" w:color="auto"/>
        <w:bottom w:val="none" w:sz="0" w:space="0" w:color="auto"/>
        <w:right w:val="none" w:sz="0" w:space="0" w:color="auto"/>
      </w:divBdr>
    </w:div>
    <w:div w:id="322122138">
      <w:bodyDiv w:val="1"/>
      <w:marLeft w:val="0"/>
      <w:marRight w:val="0"/>
      <w:marTop w:val="0"/>
      <w:marBottom w:val="0"/>
      <w:divBdr>
        <w:top w:val="none" w:sz="0" w:space="0" w:color="auto"/>
        <w:left w:val="none" w:sz="0" w:space="0" w:color="auto"/>
        <w:bottom w:val="none" w:sz="0" w:space="0" w:color="auto"/>
        <w:right w:val="none" w:sz="0" w:space="0" w:color="auto"/>
      </w:divBdr>
    </w:div>
    <w:div w:id="338122178">
      <w:bodyDiv w:val="1"/>
      <w:marLeft w:val="0"/>
      <w:marRight w:val="0"/>
      <w:marTop w:val="0"/>
      <w:marBottom w:val="0"/>
      <w:divBdr>
        <w:top w:val="none" w:sz="0" w:space="0" w:color="auto"/>
        <w:left w:val="none" w:sz="0" w:space="0" w:color="auto"/>
        <w:bottom w:val="none" w:sz="0" w:space="0" w:color="auto"/>
        <w:right w:val="none" w:sz="0" w:space="0" w:color="auto"/>
      </w:divBdr>
    </w:div>
    <w:div w:id="342248242">
      <w:bodyDiv w:val="1"/>
      <w:marLeft w:val="0"/>
      <w:marRight w:val="0"/>
      <w:marTop w:val="0"/>
      <w:marBottom w:val="0"/>
      <w:divBdr>
        <w:top w:val="none" w:sz="0" w:space="0" w:color="auto"/>
        <w:left w:val="none" w:sz="0" w:space="0" w:color="auto"/>
        <w:bottom w:val="none" w:sz="0" w:space="0" w:color="auto"/>
        <w:right w:val="none" w:sz="0" w:space="0" w:color="auto"/>
      </w:divBdr>
    </w:div>
    <w:div w:id="344744319">
      <w:bodyDiv w:val="1"/>
      <w:marLeft w:val="0"/>
      <w:marRight w:val="0"/>
      <w:marTop w:val="0"/>
      <w:marBottom w:val="0"/>
      <w:divBdr>
        <w:top w:val="none" w:sz="0" w:space="0" w:color="auto"/>
        <w:left w:val="none" w:sz="0" w:space="0" w:color="auto"/>
        <w:bottom w:val="none" w:sz="0" w:space="0" w:color="auto"/>
        <w:right w:val="none" w:sz="0" w:space="0" w:color="auto"/>
      </w:divBdr>
      <w:divsChild>
        <w:div w:id="237056241">
          <w:marLeft w:val="0"/>
          <w:marRight w:val="0"/>
          <w:marTop w:val="0"/>
          <w:marBottom w:val="0"/>
          <w:divBdr>
            <w:top w:val="none" w:sz="0" w:space="0" w:color="auto"/>
            <w:left w:val="none" w:sz="0" w:space="0" w:color="auto"/>
            <w:bottom w:val="none" w:sz="0" w:space="0" w:color="auto"/>
            <w:right w:val="none" w:sz="0" w:space="0" w:color="auto"/>
          </w:divBdr>
          <w:divsChild>
            <w:div w:id="183642138">
              <w:marLeft w:val="0"/>
              <w:marRight w:val="0"/>
              <w:marTop w:val="0"/>
              <w:marBottom w:val="0"/>
              <w:divBdr>
                <w:top w:val="none" w:sz="0" w:space="0" w:color="auto"/>
                <w:left w:val="none" w:sz="0" w:space="0" w:color="auto"/>
                <w:bottom w:val="none" w:sz="0" w:space="0" w:color="auto"/>
                <w:right w:val="none" w:sz="0" w:space="0" w:color="auto"/>
              </w:divBdr>
              <w:divsChild>
                <w:div w:id="446781019">
                  <w:marLeft w:val="0"/>
                  <w:marRight w:val="0"/>
                  <w:marTop w:val="0"/>
                  <w:marBottom w:val="0"/>
                  <w:divBdr>
                    <w:top w:val="none" w:sz="0" w:space="0" w:color="auto"/>
                    <w:left w:val="none" w:sz="0" w:space="0" w:color="auto"/>
                    <w:bottom w:val="none" w:sz="0" w:space="0" w:color="auto"/>
                    <w:right w:val="none" w:sz="0" w:space="0" w:color="auto"/>
                  </w:divBdr>
                  <w:divsChild>
                    <w:div w:id="1503623394">
                      <w:marLeft w:val="0"/>
                      <w:marRight w:val="0"/>
                      <w:marTop w:val="0"/>
                      <w:marBottom w:val="0"/>
                      <w:divBdr>
                        <w:top w:val="none" w:sz="0" w:space="0" w:color="auto"/>
                        <w:left w:val="none" w:sz="0" w:space="0" w:color="auto"/>
                        <w:bottom w:val="none" w:sz="0" w:space="0" w:color="auto"/>
                        <w:right w:val="none" w:sz="0" w:space="0" w:color="auto"/>
                      </w:divBdr>
                      <w:divsChild>
                        <w:div w:id="542448944">
                          <w:marLeft w:val="0"/>
                          <w:marRight w:val="0"/>
                          <w:marTop w:val="0"/>
                          <w:marBottom w:val="0"/>
                          <w:divBdr>
                            <w:top w:val="none" w:sz="0" w:space="0" w:color="auto"/>
                            <w:left w:val="none" w:sz="0" w:space="0" w:color="auto"/>
                            <w:bottom w:val="none" w:sz="0" w:space="0" w:color="auto"/>
                            <w:right w:val="none" w:sz="0" w:space="0" w:color="auto"/>
                          </w:divBdr>
                          <w:divsChild>
                            <w:div w:id="165802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144450">
      <w:bodyDiv w:val="1"/>
      <w:marLeft w:val="0"/>
      <w:marRight w:val="0"/>
      <w:marTop w:val="0"/>
      <w:marBottom w:val="0"/>
      <w:divBdr>
        <w:top w:val="none" w:sz="0" w:space="0" w:color="auto"/>
        <w:left w:val="none" w:sz="0" w:space="0" w:color="auto"/>
        <w:bottom w:val="none" w:sz="0" w:space="0" w:color="auto"/>
        <w:right w:val="none" w:sz="0" w:space="0" w:color="auto"/>
      </w:divBdr>
    </w:div>
    <w:div w:id="353194889">
      <w:bodyDiv w:val="1"/>
      <w:marLeft w:val="0"/>
      <w:marRight w:val="0"/>
      <w:marTop w:val="0"/>
      <w:marBottom w:val="0"/>
      <w:divBdr>
        <w:top w:val="none" w:sz="0" w:space="0" w:color="auto"/>
        <w:left w:val="none" w:sz="0" w:space="0" w:color="auto"/>
        <w:bottom w:val="none" w:sz="0" w:space="0" w:color="auto"/>
        <w:right w:val="none" w:sz="0" w:space="0" w:color="auto"/>
      </w:divBdr>
    </w:div>
    <w:div w:id="357194613">
      <w:bodyDiv w:val="1"/>
      <w:marLeft w:val="0"/>
      <w:marRight w:val="0"/>
      <w:marTop w:val="0"/>
      <w:marBottom w:val="0"/>
      <w:divBdr>
        <w:top w:val="none" w:sz="0" w:space="0" w:color="auto"/>
        <w:left w:val="none" w:sz="0" w:space="0" w:color="auto"/>
        <w:bottom w:val="none" w:sz="0" w:space="0" w:color="auto"/>
        <w:right w:val="none" w:sz="0" w:space="0" w:color="auto"/>
      </w:divBdr>
    </w:div>
    <w:div w:id="359167877">
      <w:bodyDiv w:val="1"/>
      <w:marLeft w:val="0"/>
      <w:marRight w:val="0"/>
      <w:marTop w:val="0"/>
      <w:marBottom w:val="0"/>
      <w:divBdr>
        <w:top w:val="none" w:sz="0" w:space="0" w:color="auto"/>
        <w:left w:val="none" w:sz="0" w:space="0" w:color="auto"/>
        <w:bottom w:val="none" w:sz="0" w:space="0" w:color="auto"/>
        <w:right w:val="none" w:sz="0" w:space="0" w:color="auto"/>
      </w:divBdr>
    </w:div>
    <w:div w:id="362752760">
      <w:bodyDiv w:val="1"/>
      <w:marLeft w:val="0"/>
      <w:marRight w:val="0"/>
      <w:marTop w:val="0"/>
      <w:marBottom w:val="0"/>
      <w:divBdr>
        <w:top w:val="none" w:sz="0" w:space="0" w:color="auto"/>
        <w:left w:val="none" w:sz="0" w:space="0" w:color="auto"/>
        <w:bottom w:val="none" w:sz="0" w:space="0" w:color="auto"/>
        <w:right w:val="none" w:sz="0" w:space="0" w:color="auto"/>
      </w:divBdr>
    </w:div>
    <w:div w:id="366806006">
      <w:bodyDiv w:val="1"/>
      <w:marLeft w:val="0"/>
      <w:marRight w:val="0"/>
      <w:marTop w:val="0"/>
      <w:marBottom w:val="0"/>
      <w:divBdr>
        <w:top w:val="none" w:sz="0" w:space="0" w:color="auto"/>
        <w:left w:val="none" w:sz="0" w:space="0" w:color="auto"/>
        <w:bottom w:val="none" w:sz="0" w:space="0" w:color="auto"/>
        <w:right w:val="none" w:sz="0" w:space="0" w:color="auto"/>
      </w:divBdr>
    </w:div>
    <w:div w:id="371226358">
      <w:bodyDiv w:val="1"/>
      <w:marLeft w:val="0"/>
      <w:marRight w:val="0"/>
      <w:marTop w:val="0"/>
      <w:marBottom w:val="0"/>
      <w:divBdr>
        <w:top w:val="none" w:sz="0" w:space="0" w:color="auto"/>
        <w:left w:val="none" w:sz="0" w:space="0" w:color="auto"/>
        <w:bottom w:val="none" w:sz="0" w:space="0" w:color="auto"/>
        <w:right w:val="none" w:sz="0" w:space="0" w:color="auto"/>
      </w:divBdr>
    </w:div>
    <w:div w:id="373770018">
      <w:bodyDiv w:val="1"/>
      <w:marLeft w:val="0"/>
      <w:marRight w:val="0"/>
      <w:marTop w:val="0"/>
      <w:marBottom w:val="0"/>
      <w:divBdr>
        <w:top w:val="none" w:sz="0" w:space="0" w:color="auto"/>
        <w:left w:val="none" w:sz="0" w:space="0" w:color="auto"/>
        <w:bottom w:val="none" w:sz="0" w:space="0" w:color="auto"/>
        <w:right w:val="none" w:sz="0" w:space="0" w:color="auto"/>
      </w:divBdr>
    </w:div>
    <w:div w:id="376856801">
      <w:bodyDiv w:val="1"/>
      <w:marLeft w:val="0"/>
      <w:marRight w:val="0"/>
      <w:marTop w:val="0"/>
      <w:marBottom w:val="0"/>
      <w:divBdr>
        <w:top w:val="none" w:sz="0" w:space="0" w:color="auto"/>
        <w:left w:val="none" w:sz="0" w:space="0" w:color="auto"/>
        <w:bottom w:val="none" w:sz="0" w:space="0" w:color="auto"/>
        <w:right w:val="none" w:sz="0" w:space="0" w:color="auto"/>
      </w:divBdr>
    </w:div>
    <w:div w:id="379326586">
      <w:bodyDiv w:val="1"/>
      <w:marLeft w:val="0"/>
      <w:marRight w:val="0"/>
      <w:marTop w:val="0"/>
      <w:marBottom w:val="0"/>
      <w:divBdr>
        <w:top w:val="none" w:sz="0" w:space="0" w:color="auto"/>
        <w:left w:val="none" w:sz="0" w:space="0" w:color="auto"/>
        <w:bottom w:val="none" w:sz="0" w:space="0" w:color="auto"/>
        <w:right w:val="none" w:sz="0" w:space="0" w:color="auto"/>
      </w:divBdr>
    </w:div>
    <w:div w:id="385766301">
      <w:bodyDiv w:val="1"/>
      <w:marLeft w:val="0"/>
      <w:marRight w:val="0"/>
      <w:marTop w:val="0"/>
      <w:marBottom w:val="0"/>
      <w:divBdr>
        <w:top w:val="none" w:sz="0" w:space="0" w:color="auto"/>
        <w:left w:val="none" w:sz="0" w:space="0" w:color="auto"/>
        <w:bottom w:val="none" w:sz="0" w:space="0" w:color="auto"/>
        <w:right w:val="none" w:sz="0" w:space="0" w:color="auto"/>
      </w:divBdr>
      <w:divsChild>
        <w:div w:id="62216392">
          <w:marLeft w:val="0"/>
          <w:marRight w:val="0"/>
          <w:marTop w:val="0"/>
          <w:marBottom w:val="0"/>
          <w:divBdr>
            <w:top w:val="none" w:sz="0" w:space="0" w:color="auto"/>
            <w:left w:val="none" w:sz="0" w:space="0" w:color="auto"/>
            <w:bottom w:val="none" w:sz="0" w:space="0" w:color="auto"/>
            <w:right w:val="none" w:sz="0" w:space="0" w:color="auto"/>
          </w:divBdr>
          <w:divsChild>
            <w:div w:id="1956133729">
              <w:marLeft w:val="0"/>
              <w:marRight w:val="0"/>
              <w:marTop w:val="0"/>
              <w:marBottom w:val="0"/>
              <w:divBdr>
                <w:top w:val="none" w:sz="0" w:space="0" w:color="auto"/>
                <w:left w:val="none" w:sz="0" w:space="0" w:color="auto"/>
                <w:bottom w:val="none" w:sz="0" w:space="0" w:color="auto"/>
                <w:right w:val="none" w:sz="0" w:space="0" w:color="auto"/>
              </w:divBdr>
              <w:divsChild>
                <w:div w:id="1047415890">
                  <w:marLeft w:val="0"/>
                  <w:marRight w:val="0"/>
                  <w:marTop w:val="0"/>
                  <w:marBottom w:val="0"/>
                  <w:divBdr>
                    <w:top w:val="none" w:sz="0" w:space="0" w:color="auto"/>
                    <w:left w:val="none" w:sz="0" w:space="0" w:color="auto"/>
                    <w:bottom w:val="none" w:sz="0" w:space="0" w:color="auto"/>
                    <w:right w:val="none" w:sz="0" w:space="0" w:color="auto"/>
                  </w:divBdr>
                  <w:divsChild>
                    <w:div w:id="1282492756">
                      <w:marLeft w:val="0"/>
                      <w:marRight w:val="0"/>
                      <w:marTop w:val="0"/>
                      <w:marBottom w:val="0"/>
                      <w:divBdr>
                        <w:top w:val="none" w:sz="0" w:space="0" w:color="auto"/>
                        <w:left w:val="none" w:sz="0" w:space="0" w:color="auto"/>
                        <w:bottom w:val="none" w:sz="0" w:space="0" w:color="auto"/>
                        <w:right w:val="none" w:sz="0" w:space="0" w:color="auto"/>
                      </w:divBdr>
                      <w:divsChild>
                        <w:div w:id="1377588278">
                          <w:marLeft w:val="0"/>
                          <w:marRight w:val="0"/>
                          <w:marTop w:val="0"/>
                          <w:marBottom w:val="0"/>
                          <w:divBdr>
                            <w:top w:val="none" w:sz="0" w:space="0" w:color="auto"/>
                            <w:left w:val="none" w:sz="0" w:space="0" w:color="auto"/>
                            <w:bottom w:val="none" w:sz="0" w:space="0" w:color="auto"/>
                            <w:right w:val="none" w:sz="0" w:space="0" w:color="auto"/>
                          </w:divBdr>
                          <w:divsChild>
                            <w:div w:id="3867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925948">
      <w:bodyDiv w:val="1"/>
      <w:marLeft w:val="0"/>
      <w:marRight w:val="0"/>
      <w:marTop w:val="0"/>
      <w:marBottom w:val="0"/>
      <w:divBdr>
        <w:top w:val="none" w:sz="0" w:space="0" w:color="auto"/>
        <w:left w:val="none" w:sz="0" w:space="0" w:color="auto"/>
        <w:bottom w:val="none" w:sz="0" w:space="0" w:color="auto"/>
        <w:right w:val="none" w:sz="0" w:space="0" w:color="auto"/>
      </w:divBdr>
    </w:div>
    <w:div w:id="391736616">
      <w:bodyDiv w:val="1"/>
      <w:marLeft w:val="0"/>
      <w:marRight w:val="0"/>
      <w:marTop w:val="0"/>
      <w:marBottom w:val="0"/>
      <w:divBdr>
        <w:top w:val="none" w:sz="0" w:space="0" w:color="auto"/>
        <w:left w:val="none" w:sz="0" w:space="0" w:color="auto"/>
        <w:bottom w:val="none" w:sz="0" w:space="0" w:color="auto"/>
        <w:right w:val="none" w:sz="0" w:space="0" w:color="auto"/>
      </w:divBdr>
    </w:div>
    <w:div w:id="401950491">
      <w:bodyDiv w:val="1"/>
      <w:marLeft w:val="0"/>
      <w:marRight w:val="0"/>
      <w:marTop w:val="0"/>
      <w:marBottom w:val="0"/>
      <w:divBdr>
        <w:top w:val="none" w:sz="0" w:space="0" w:color="auto"/>
        <w:left w:val="none" w:sz="0" w:space="0" w:color="auto"/>
        <w:bottom w:val="none" w:sz="0" w:space="0" w:color="auto"/>
        <w:right w:val="none" w:sz="0" w:space="0" w:color="auto"/>
      </w:divBdr>
    </w:div>
    <w:div w:id="404766591">
      <w:bodyDiv w:val="1"/>
      <w:marLeft w:val="0"/>
      <w:marRight w:val="0"/>
      <w:marTop w:val="0"/>
      <w:marBottom w:val="0"/>
      <w:divBdr>
        <w:top w:val="none" w:sz="0" w:space="0" w:color="auto"/>
        <w:left w:val="none" w:sz="0" w:space="0" w:color="auto"/>
        <w:bottom w:val="none" w:sz="0" w:space="0" w:color="auto"/>
        <w:right w:val="none" w:sz="0" w:space="0" w:color="auto"/>
      </w:divBdr>
    </w:div>
    <w:div w:id="420569560">
      <w:bodyDiv w:val="1"/>
      <w:marLeft w:val="0"/>
      <w:marRight w:val="0"/>
      <w:marTop w:val="0"/>
      <w:marBottom w:val="0"/>
      <w:divBdr>
        <w:top w:val="none" w:sz="0" w:space="0" w:color="auto"/>
        <w:left w:val="none" w:sz="0" w:space="0" w:color="auto"/>
        <w:bottom w:val="none" w:sz="0" w:space="0" w:color="auto"/>
        <w:right w:val="none" w:sz="0" w:space="0" w:color="auto"/>
      </w:divBdr>
    </w:div>
    <w:div w:id="422336388">
      <w:bodyDiv w:val="1"/>
      <w:marLeft w:val="0"/>
      <w:marRight w:val="0"/>
      <w:marTop w:val="0"/>
      <w:marBottom w:val="0"/>
      <w:divBdr>
        <w:top w:val="none" w:sz="0" w:space="0" w:color="auto"/>
        <w:left w:val="none" w:sz="0" w:space="0" w:color="auto"/>
        <w:bottom w:val="none" w:sz="0" w:space="0" w:color="auto"/>
        <w:right w:val="none" w:sz="0" w:space="0" w:color="auto"/>
      </w:divBdr>
    </w:div>
    <w:div w:id="424427667">
      <w:bodyDiv w:val="1"/>
      <w:marLeft w:val="0"/>
      <w:marRight w:val="0"/>
      <w:marTop w:val="0"/>
      <w:marBottom w:val="0"/>
      <w:divBdr>
        <w:top w:val="none" w:sz="0" w:space="0" w:color="auto"/>
        <w:left w:val="none" w:sz="0" w:space="0" w:color="auto"/>
        <w:bottom w:val="none" w:sz="0" w:space="0" w:color="auto"/>
        <w:right w:val="none" w:sz="0" w:space="0" w:color="auto"/>
      </w:divBdr>
    </w:div>
    <w:div w:id="424880900">
      <w:bodyDiv w:val="1"/>
      <w:marLeft w:val="0"/>
      <w:marRight w:val="0"/>
      <w:marTop w:val="0"/>
      <w:marBottom w:val="0"/>
      <w:divBdr>
        <w:top w:val="none" w:sz="0" w:space="0" w:color="auto"/>
        <w:left w:val="none" w:sz="0" w:space="0" w:color="auto"/>
        <w:bottom w:val="none" w:sz="0" w:space="0" w:color="auto"/>
        <w:right w:val="none" w:sz="0" w:space="0" w:color="auto"/>
      </w:divBdr>
    </w:div>
    <w:div w:id="425226922">
      <w:bodyDiv w:val="1"/>
      <w:marLeft w:val="0"/>
      <w:marRight w:val="0"/>
      <w:marTop w:val="0"/>
      <w:marBottom w:val="0"/>
      <w:divBdr>
        <w:top w:val="none" w:sz="0" w:space="0" w:color="auto"/>
        <w:left w:val="none" w:sz="0" w:space="0" w:color="auto"/>
        <w:bottom w:val="none" w:sz="0" w:space="0" w:color="auto"/>
        <w:right w:val="none" w:sz="0" w:space="0" w:color="auto"/>
      </w:divBdr>
    </w:div>
    <w:div w:id="428046598">
      <w:bodyDiv w:val="1"/>
      <w:marLeft w:val="0"/>
      <w:marRight w:val="0"/>
      <w:marTop w:val="0"/>
      <w:marBottom w:val="0"/>
      <w:divBdr>
        <w:top w:val="none" w:sz="0" w:space="0" w:color="auto"/>
        <w:left w:val="none" w:sz="0" w:space="0" w:color="auto"/>
        <w:bottom w:val="none" w:sz="0" w:space="0" w:color="auto"/>
        <w:right w:val="none" w:sz="0" w:space="0" w:color="auto"/>
      </w:divBdr>
    </w:div>
    <w:div w:id="429859807">
      <w:bodyDiv w:val="1"/>
      <w:marLeft w:val="0"/>
      <w:marRight w:val="0"/>
      <w:marTop w:val="0"/>
      <w:marBottom w:val="0"/>
      <w:divBdr>
        <w:top w:val="none" w:sz="0" w:space="0" w:color="auto"/>
        <w:left w:val="none" w:sz="0" w:space="0" w:color="auto"/>
        <w:bottom w:val="none" w:sz="0" w:space="0" w:color="auto"/>
        <w:right w:val="none" w:sz="0" w:space="0" w:color="auto"/>
      </w:divBdr>
    </w:div>
    <w:div w:id="432627691">
      <w:bodyDiv w:val="1"/>
      <w:marLeft w:val="0"/>
      <w:marRight w:val="0"/>
      <w:marTop w:val="0"/>
      <w:marBottom w:val="0"/>
      <w:divBdr>
        <w:top w:val="none" w:sz="0" w:space="0" w:color="auto"/>
        <w:left w:val="none" w:sz="0" w:space="0" w:color="auto"/>
        <w:bottom w:val="none" w:sz="0" w:space="0" w:color="auto"/>
        <w:right w:val="none" w:sz="0" w:space="0" w:color="auto"/>
      </w:divBdr>
    </w:div>
    <w:div w:id="433521459">
      <w:bodyDiv w:val="1"/>
      <w:marLeft w:val="0"/>
      <w:marRight w:val="0"/>
      <w:marTop w:val="0"/>
      <w:marBottom w:val="0"/>
      <w:divBdr>
        <w:top w:val="none" w:sz="0" w:space="0" w:color="auto"/>
        <w:left w:val="none" w:sz="0" w:space="0" w:color="auto"/>
        <w:bottom w:val="none" w:sz="0" w:space="0" w:color="auto"/>
        <w:right w:val="none" w:sz="0" w:space="0" w:color="auto"/>
      </w:divBdr>
    </w:div>
    <w:div w:id="437070634">
      <w:bodyDiv w:val="1"/>
      <w:marLeft w:val="0"/>
      <w:marRight w:val="0"/>
      <w:marTop w:val="0"/>
      <w:marBottom w:val="0"/>
      <w:divBdr>
        <w:top w:val="none" w:sz="0" w:space="0" w:color="auto"/>
        <w:left w:val="none" w:sz="0" w:space="0" w:color="auto"/>
        <w:bottom w:val="none" w:sz="0" w:space="0" w:color="auto"/>
        <w:right w:val="none" w:sz="0" w:space="0" w:color="auto"/>
      </w:divBdr>
    </w:div>
    <w:div w:id="441265847">
      <w:bodyDiv w:val="1"/>
      <w:marLeft w:val="0"/>
      <w:marRight w:val="0"/>
      <w:marTop w:val="0"/>
      <w:marBottom w:val="0"/>
      <w:divBdr>
        <w:top w:val="none" w:sz="0" w:space="0" w:color="auto"/>
        <w:left w:val="none" w:sz="0" w:space="0" w:color="auto"/>
        <w:bottom w:val="none" w:sz="0" w:space="0" w:color="auto"/>
        <w:right w:val="none" w:sz="0" w:space="0" w:color="auto"/>
      </w:divBdr>
    </w:div>
    <w:div w:id="444619137">
      <w:bodyDiv w:val="1"/>
      <w:marLeft w:val="0"/>
      <w:marRight w:val="0"/>
      <w:marTop w:val="0"/>
      <w:marBottom w:val="0"/>
      <w:divBdr>
        <w:top w:val="none" w:sz="0" w:space="0" w:color="auto"/>
        <w:left w:val="none" w:sz="0" w:space="0" w:color="auto"/>
        <w:bottom w:val="none" w:sz="0" w:space="0" w:color="auto"/>
        <w:right w:val="none" w:sz="0" w:space="0" w:color="auto"/>
      </w:divBdr>
    </w:div>
    <w:div w:id="447818199">
      <w:bodyDiv w:val="1"/>
      <w:marLeft w:val="0"/>
      <w:marRight w:val="0"/>
      <w:marTop w:val="0"/>
      <w:marBottom w:val="0"/>
      <w:divBdr>
        <w:top w:val="none" w:sz="0" w:space="0" w:color="auto"/>
        <w:left w:val="none" w:sz="0" w:space="0" w:color="auto"/>
        <w:bottom w:val="none" w:sz="0" w:space="0" w:color="auto"/>
        <w:right w:val="none" w:sz="0" w:space="0" w:color="auto"/>
      </w:divBdr>
    </w:div>
    <w:div w:id="457378276">
      <w:bodyDiv w:val="1"/>
      <w:marLeft w:val="0"/>
      <w:marRight w:val="0"/>
      <w:marTop w:val="0"/>
      <w:marBottom w:val="0"/>
      <w:divBdr>
        <w:top w:val="none" w:sz="0" w:space="0" w:color="auto"/>
        <w:left w:val="none" w:sz="0" w:space="0" w:color="auto"/>
        <w:bottom w:val="none" w:sz="0" w:space="0" w:color="auto"/>
        <w:right w:val="none" w:sz="0" w:space="0" w:color="auto"/>
      </w:divBdr>
    </w:div>
    <w:div w:id="457720914">
      <w:bodyDiv w:val="1"/>
      <w:marLeft w:val="0"/>
      <w:marRight w:val="0"/>
      <w:marTop w:val="0"/>
      <w:marBottom w:val="0"/>
      <w:divBdr>
        <w:top w:val="none" w:sz="0" w:space="0" w:color="auto"/>
        <w:left w:val="none" w:sz="0" w:space="0" w:color="auto"/>
        <w:bottom w:val="none" w:sz="0" w:space="0" w:color="auto"/>
        <w:right w:val="none" w:sz="0" w:space="0" w:color="auto"/>
      </w:divBdr>
    </w:div>
    <w:div w:id="458115118">
      <w:bodyDiv w:val="1"/>
      <w:marLeft w:val="0"/>
      <w:marRight w:val="0"/>
      <w:marTop w:val="0"/>
      <w:marBottom w:val="0"/>
      <w:divBdr>
        <w:top w:val="none" w:sz="0" w:space="0" w:color="auto"/>
        <w:left w:val="none" w:sz="0" w:space="0" w:color="auto"/>
        <w:bottom w:val="none" w:sz="0" w:space="0" w:color="auto"/>
        <w:right w:val="none" w:sz="0" w:space="0" w:color="auto"/>
      </w:divBdr>
    </w:div>
    <w:div w:id="462041232">
      <w:bodyDiv w:val="1"/>
      <w:marLeft w:val="0"/>
      <w:marRight w:val="0"/>
      <w:marTop w:val="0"/>
      <w:marBottom w:val="0"/>
      <w:divBdr>
        <w:top w:val="none" w:sz="0" w:space="0" w:color="auto"/>
        <w:left w:val="none" w:sz="0" w:space="0" w:color="auto"/>
        <w:bottom w:val="none" w:sz="0" w:space="0" w:color="auto"/>
        <w:right w:val="none" w:sz="0" w:space="0" w:color="auto"/>
      </w:divBdr>
    </w:div>
    <w:div w:id="463305929">
      <w:bodyDiv w:val="1"/>
      <w:marLeft w:val="0"/>
      <w:marRight w:val="0"/>
      <w:marTop w:val="0"/>
      <w:marBottom w:val="0"/>
      <w:divBdr>
        <w:top w:val="none" w:sz="0" w:space="0" w:color="auto"/>
        <w:left w:val="none" w:sz="0" w:space="0" w:color="auto"/>
        <w:bottom w:val="none" w:sz="0" w:space="0" w:color="auto"/>
        <w:right w:val="none" w:sz="0" w:space="0" w:color="auto"/>
      </w:divBdr>
    </w:div>
    <w:div w:id="465395312">
      <w:bodyDiv w:val="1"/>
      <w:marLeft w:val="0"/>
      <w:marRight w:val="0"/>
      <w:marTop w:val="0"/>
      <w:marBottom w:val="0"/>
      <w:divBdr>
        <w:top w:val="none" w:sz="0" w:space="0" w:color="auto"/>
        <w:left w:val="none" w:sz="0" w:space="0" w:color="auto"/>
        <w:bottom w:val="none" w:sz="0" w:space="0" w:color="auto"/>
        <w:right w:val="none" w:sz="0" w:space="0" w:color="auto"/>
      </w:divBdr>
    </w:div>
    <w:div w:id="465900954">
      <w:bodyDiv w:val="1"/>
      <w:marLeft w:val="0"/>
      <w:marRight w:val="0"/>
      <w:marTop w:val="0"/>
      <w:marBottom w:val="0"/>
      <w:divBdr>
        <w:top w:val="none" w:sz="0" w:space="0" w:color="auto"/>
        <w:left w:val="none" w:sz="0" w:space="0" w:color="auto"/>
        <w:bottom w:val="none" w:sz="0" w:space="0" w:color="auto"/>
        <w:right w:val="none" w:sz="0" w:space="0" w:color="auto"/>
      </w:divBdr>
    </w:div>
    <w:div w:id="468322354">
      <w:bodyDiv w:val="1"/>
      <w:marLeft w:val="0"/>
      <w:marRight w:val="0"/>
      <w:marTop w:val="0"/>
      <w:marBottom w:val="0"/>
      <w:divBdr>
        <w:top w:val="none" w:sz="0" w:space="0" w:color="auto"/>
        <w:left w:val="none" w:sz="0" w:space="0" w:color="auto"/>
        <w:bottom w:val="none" w:sz="0" w:space="0" w:color="auto"/>
        <w:right w:val="none" w:sz="0" w:space="0" w:color="auto"/>
      </w:divBdr>
      <w:divsChild>
        <w:div w:id="1521897977">
          <w:marLeft w:val="0"/>
          <w:marRight w:val="0"/>
          <w:marTop w:val="0"/>
          <w:marBottom w:val="0"/>
          <w:divBdr>
            <w:top w:val="none" w:sz="0" w:space="0" w:color="auto"/>
            <w:left w:val="none" w:sz="0" w:space="0" w:color="auto"/>
            <w:bottom w:val="none" w:sz="0" w:space="0" w:color="auto"/>
            <w:right w:val="none" w:sz="0" w:space="0" w:color="auto"/>
          </w:divBdr>
          <w:divsChild>
            <w:div w:id="1075323772">
              <w:marLeft w:val="0"/>
              <w:marRight w:val="0"/>
              <w:marTop w:val="0"/>
              <w:marBottom w:val="0"/>
              <w:divBdr>
                <w:top w:val="none" w:sz="0" w:space="0" w:color="auto"/>
                <w:left w:val="none" w:sz="0" w:space="0" w:color="auto"/>
                <w:bottom w:val="none" w:sz="0" w:space="0" w:color="auto"/>
                <w:right w:val="none" w:sz="0" w:space="0" w:color="auto"/>
              </w:divBdr>
              <w:divsChild>
                <w:div w:id="2143844832">
                  <w:marLeft w:val="0"/>
                  <w:marRight w:val="0"/>
                  <w:marTop w:val="0"/>
                  <w:marBottom w:val="0"/>
                  <w:divBdr>
                    <w:top w:val="none" w:sz="0" w:space="0" w:color="auto"/>
                    <w:left w:val="none" w:sz="0" w:space="0" w:color="auto"/>
                    <w:bottom w:val="none" w:sz="0" w:space="0" w:color="auto"/>
                    <w:right w:val="none" w:sz="0" w:space="0" w:color="auto"/>
                  </w:divBdr>
                  <w:divsChild>
                    <w:div w:id="13956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65532">
          <w:marLeft w:val="0"/>
          <w:marRight w:val="0"/>
          <w:marTop w:val="0"/>
          <w:marBottom w:val="0"/>
          <w:divBdr>
            <w:top w:val="none" w:sz="0" w:space="0" w:color="auto"/>
            <w:left w:val="none" w:sz="0" w:space="0" w:color="auto"/>
            <w:bottom w:val="none" w:sz="0" w:space="0" w:color="auto"/>
            <w:right w:val="none" w:sz="0" w:space="0" w:color="auto"/>
          </w:divBdr>
          <w:divsChild>
            <w:div w:id="593828420">
              <w:marLeft w:val="0"/>
              <w:marRight w:val="0"/>
              <w:marTop w:val="0"/>
              <w:marBottom w:val="0"/>
              <w:divBdr>
                <w:top w:val="none" w:sz="0" w:space="0" w:color="auto"/>
                <w:left w:val="none" w:sz="0" w:space="0" w:color="auto"/>
                <w:bottom w:val="none" w:sz="0" w:space="0" w:color="auto"/>
                <w:right w:val="none" w:sz="0" w:space="0" w:color="auto"/>
              </w:divBdr>
              <w:divsChild>
                <w:div w:id="1870409719">
                  <w:marLeft w:val="0"/>
                  <w:marRight w:val="0"/>
                  <w:marTop w:val="0"/>
                  <w:marBottom w:val="0"/>
                  <w:divBdr>
                    <w:top w:val="none" w:sz="0" w:space="0" w:color="auto"/>
                    <w:left w:val="none" w:sz="0" w:space="0" w:color="auto"/>
                    <w:bottom w:val="none" w:sz="0" w:space="0" w:color="auto"/>
                    <w:right w:val="none" w:sz="0" w:space="0" w:color="auto"/>
                  </w:divBdr>
                  <w:divsChild>
                    <w:div w:id="15127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51700">
      <w:bodyDiv w:val="1"/>
      <w:marLeft w:val="0"/>
      <w:marRight w:val="0"/>
      <w:marTop w:val="0"/>
      <w:marBottom w:val="0"/>
      <w:divBdr>
        <w:top w:val="none" w:sz="0" w:space="0" w:color="auto"/>
        <w:left w:val="none" w:sz="0" w:space="0" w:color="auto"/>
        <w:bottom w:val="none" w:sz="0" w:space="0" w:color="auto"/>
        <w:right w:val="none" w:sz="0" w:space="0" w:color="auto"/>
      </w:divBdr>
    </w:div>
    <w:div w:id="472454667">
      <w:bodyDiv w:val="1"/>
      <w:marLeft w:val="0"/>
      <w:marRight w:val="0"/>
      <w:marTop w:val="0"/>
      <w:marBottom w:val="0"/>
      <w:divBdr>
        <w:top w:val="none" w:sz="0" w:space="0" w:color="auto"/>
        <w:left w:val="none" w:sz="0" w:space="0" w:color="auto"/>
        <w:bottom w:val="none" w:sz="0" w:space="0" w:color="auto"/>
        <w:right w:val="none" w:sz="0" w:space="0" w:color="auto"/>
      </w:divBdr>
    </w:div>
    <w:div w:id="474181916">
      <w:bodyDiv w:val="1"/>
      <w:marLeft w:val="0"/>
      <w:marRight w:val="0"/>
      <w:marTop w:val="0"/>
      <w:marBottom w:val="0"/>
      <w:divBdr>
        <w:top w:val="none" w:sz="0" w:space="0" w:color="auto"/>
        <w:left w:val="none" w:sz="0" w:space="0" w:color="auto"/>
        <w:bottom w:val="none" w:sz="0" w:space="0" w:color="auto"/>
        <w:right w:val="none" w:sz="0" w:space="0" w:color="auto"/>
      </w:divBdr>
      <w:divsChild>
        <w:div w:id="1325163116">
          <w:marLeft w:val="0"/>
          <w:marRight w:val="0"/>
          <w:marTop w:val="0"/>
          <w:marBottom w:val="0"/>
          <w:divBdr>
            <w:top w:val="none" w:sz="0" w:space="0" w:color="auto"/>
            <w:left w:val="none" w:sz="0" w:space="0" w:color="auto"/>
            <w:bottom w:val="none" w:sz="0" w:space="0" w:color="auto"/>
            <w:right w:val="none" w:sz="0" w:space="0" w:color="auto"/>
          </w:divBdr>
          <w:divsChild>
            <w:div w:id="1365208113">
              <w:marLeft w:val="0"/>
              <w:marRight w:val="0"/>
              <w:marTop w:val="0"/>
              <w:marBottom w:val="0"/>
              <w:divBdr>
                <w:top w:val="none" w:sz="0" w:space="0" w:color="auto"/>
                <w:left w:val="none" w:sz="0" w:space="0" w:color="auto"/>
                <w:bottom w:val="none" w:sz="0" w:space="0" w:color="auto"/>
                <w:right w:val="none" w:sz="0" w:space="0" w:color="auto"/>
              </w:divBdr>
              <w:divsChild>
                <w:div w:id="1182160113">
                  <w:marLeft w:val="0"/>
                  <w:marRight w:val="0"/>
                  <w:marTop w:val="0"/>
                  <w:marBottom w:val="0"/>
                  <w:divBdr>
                    <w:top w:val="none" w:sz="0" w:space="0" w:color="auto"/>
                    <w:left w:val="none" w:sz="0" w:space="0" w:color="auto"/>
                    <w:bottom w:val="none" w:sz="0" w:space="0" w:color="auto"/>
                    <w:right w:val="none" w:sz="0" w:space="0" w:color="auto"/>
                  </w:divBdr>
                  <w:divsChild>
                    <w:div w:id="18029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866196">
          <w:marLeft w:val="0"/>
          <w:marRight w:val="0"/>
          <w:marTop w:val="0"/>
          <w:marBottom w:val="0"/>
          <w:divBdr>
            <w:top w:val="none" w:sz="0" w:space="0" w:color="auto"/>
            <w:left w:val="none" w:sz="0" w:space="0" w:color="auto"/>
            <w:bottom w:val="none" w:sz="0" w:space="0" w:color="auto"/>
            <w:right w:val="none" w:sz="0" w:space="0" w:color="auto"/>
          </w:divBdr>
          <w:divsChild>
            <w:div w:id="1857452169">
              <w:marLeft w:val="0"/>
              <w:marRight w:val="0"/>
              <w:marTop w:val="0"/>
              <w:marBottom w:val="0"/>
              <w:divBdr>
                <w:top w:val="none" w:sz="0" w:space="0" w:color="auto"/>
                <w:left w:val="none" w:sz="0" w:space="0" w:color="auto"/>
                <w:bottom w:val="none" w:sz="0" w:space="0" w:color="auto"/>
                <w:right w:val="none" w:sz="0" w:space="0" w:color="auto"/>
              </w:divBdr>
              <w:divsChild>
                <w:div w:id="1952586330">
                  <w:marLeft w:val="0"/>
                  <w:marRight w:val="0"/>
                  <w:marTop w:val="0"/>
                  <w:marBottom w:val="0"/>
                  <w:divBdr>
                    <w:top w:val="none" w:sz="0" w:space="0" w:color="auto"/>
                    <w:left w:val="none" w:sz="0" w:space="0" w:color="auto"/>
                    <w:bottom w:val="none" w:sz="0" w:space="0" w:color="auto"/>
                    <w:right w:val="none" w:sz="0" w:space="0" w:color="auto"/>
                  </w:divBdr>
                  <w:divsChild>
                    <w:div w:id="193261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584623">
      <w:bodyDiv w:val="1"/>
      <w:marLeft w:val="0"/>
      <w:marRight w:val="0"/>
      <w:marTop w:val="0"/>
      <w:marBottom w:val="0"/>
      <w:divBdr>
        <w:top w:val="none" w:sz="0" w:space="0" w:color="auto"/>
        <w:left w:val="none" w:sz="0" w:space="0" w:color="auto"/>
        <w:bottom w:val="none" w:sz="0" w:space="0" w:color="auto"/>
        <w:right w:val="none" w:sz="0" w:space="0" w:color="auto"/>
      </w:divBdr>
    </w:div>
    <w:div w:id="480729706">
      <w:bodyDiv w:val="1"/>
      <w:marLeft w:val="0"/>
      <w:marRight w:val="0"/>
      <w:marTop w:val="0"/>
      <w:marBottom w:val="0"/>
      <w:divBdr>
        <w:top w:val="none" w:sz="0" w:space="0" w:color="auto"/>
        <w:left w:val="none" w:sz="0" w:space="0" w:color="auto"/>
        <w:bottom w:val="none" w:sz="0" w:space="0" w:color="auto"/>
        <w:right w:val="none" w:sz="0" w:space="0" w:color="auto"/>
      </w:divBdr>
    </w:div>
    <w:div w:id="483351954">
      <w:bodyDiv w:val="1"/>
      <w:marLeft w:val="0"/>
      <w:marRight w:val="0"/>
      <w:marTop w:val="0"/>
      <w:marBottom w:val="0"/>
      <w:divBdr>
        <w:top w:val="none" w:sz="0" w:space="0" w:color="auto"/>
        <w:left w:val="none" w:sz="0" w:space="0" w:color="auto"/>
        <w:bottom w:val="none" w:sz="0" w:space="0" w:color="auto"/>
        <w:right w:val="none" w:sz="0" w:space="0" w:color="auto"/>
      </w:divBdr>
    </w:div>
    <w:div w:id="488639102">
      <w:bodyDiv w:val="1"/>
      <w:marLeft w:val="0"/>
      <w:marRight w:val="0"/>
      <w:marTop w:val="0"/>
      <w:marBottom w:val="0"/>
      <w:divBdr>
        <w:top w:val="none" w:sz="0" w:space="0" w:color="auto"/>
        <w:left w:val="none" w:sz="0" w:space="0" w:color="auto"/>
        <w:bottom w:val="none" w:sz="0" w:space="0" w:color="auto"/>
        <w:right w:val="none" w:sz="0" w:space="0" w:color="auto"/>
      </w:divBdr>
    </w:div>
    <w:div w:id="491606046">
      <w:bodyDiv w:val="1"/>
      <w:marLeft w:val="0"/>
      <w:marRight w:val="0"/>
      <w:marTop w:val="0"/>
      <w:marBottom w:val="0"/>
      <w:divBdr>
        <w:top w:val="none" w:sz="0" w:space="0" w:color="auto"/>
        <w:left w:val="none" w:sz="0" w:space="0" w:color="auto"/>
        <w:bottom w:val="none" w:sz="0" w:space="0" w:color="auto"/>
        <w:right w:val="none" w:sz="0" w:space="0" w:color="auto"/>
      </w:divBdr>
    </w:div>
    <w:div w:id="495150526">
      <w:bodyDiv w:val="1"/>
      <w:marLeft w:val="0"/>
      <w:marRight w:val="0"/>
      <w:marTop w:val="0"/>
      <w:marBottom w:val="0"/>
      <w:divBdr>
        <w:top w:val="none" w:sz="0" w:space="0" w:color="auto"/>
        <w:left w:val="none" w:sz="0" w:space="0" w:color="auto"/>
        <w:bottom w:val="none" w:sz="0" w:space="0" w:color="auto"/>
        <w:right w:val="none" w:sz="0" w:space="0" w:color="auto"/>
      </w:divBdr>
    </w:div>
    <w:div w:id="504516721">
      <w:bodyDiv w:val="1"/>
      <w:marLeft w:val="0"/>
      <w:marRight w:val="0"/>
      <w:marTop w:val="0"/>
      <w:marBottom w:val="0"/>
      <w:divBdr>
        <w:top w:val="none" w:sz="0" w:space="0" w:color="auto"/>
        <w:left w:val="none" w:sz="0" w:space="0" w:color="auto"/>
        <w:bottom w:val="none" w:sz="0" w:space="0" w:color="auto"/>
        <w:right w:val="none" w:sz="0" w:space="0" w:color="auto"/>
      </w:divBdr>
    </w:div>
    <w:div w:id="508787442">
      <w:bodyDiv w:val="1"/>
      <w:marLeft w:val="0"/>
      <w:marRight w:val="0"/>
      <w:marTop w:val="0"/>
      <w:marBottom w:val="0"/>
      <w:divBdr>
        <w:top w:val="none" w:sz="0" w:space="0" w:color="auto"/>
        <w:left w:val="none" w:sz="0" w:space="0" w:color="auto"/>
        <w:bottom w:val="none" w:sz="0" w:space="0" w:color="auto"/>
        <w:right w:val="none" w:sz="0" w:space="0" w:color="auto"/>
      </w:divBdr>
    </w:div>
    <w:div w:id="508983851">
      <w:bodyDiv w:val="1"/>
      <w:marLeft w:val="0"/>
      <w:marRight w:val="0"/>
      <w:marTop w:val="0"/>
      <w:marBottom w:val="0"/>
      <w:divBdr>
        <w:top w:val="none" w:sz="0" w:space="0" w:color="auto"/>
        <w:left w:val="none" w:sz="0" w:space="0" w:color="auto"/>
        <w:bottom w:val="none" w:sz="0" w:space="0" w:color="auto"/>
        <w:right w:val="none" w:sz="0" w:space="0" w:color="auto"/>
      </w:divBdr>
    </w:div>
    <w:div w:id="514348510">
      <w:bodyDiv w:val="1"/>
      <w:marLeft w:val="0"/>
      <w:marRight w:val="0"/>
      <w:marTop w:val="0"/>
      <w:marBottom w:val="0"/>
      <w:divBdr>
        <w:top w:val="none" w:sz="0" w:space="0" w:color="auto"/>
        <w:left w:val="none" w:sz="0" w:space="0" w:color="auto"/>
        <w:bottom w:val="none" w:sz="0" w:space="0" w:color="auto"/>
        <w:right w:val="none" w:sz="0" w:space="0" w:color="auto"/>
      </w:divBdr>
    </w:div>
    <w:div w:id="517156005">
      <w:bodyDiv w:val="1"/>
      <w:marLeft w:val="0"/>
      <w:marRight w:val="0"/>
      <w:marTop w:val="0"/>
      <w:marBottom w:val="0"/>
      <w:divBdr>
        <w:top w:val="none" w:sz="0" w:space="0" w:color="auto"/>
        <w:left w:val="none" w:sz="0" w:space="0" w:color="auto"/>
        <w:bottom w:val="none" w:sz="0" w:space="0" w:color="auto"/>
        <w:right w:val="none" w:sz="0" w:space="0" w:color="auto"/>
      </w:divBdr>
    </w:div>
    <w:div w:id="518586449">
      <w:bodyDiv w:val="1"/>
      <w:marLeft w:val="0"/>
      <w:marRight w:val="0"/>
      <w:marTop w:val="0"/>
      <w:marBottom w:val="0"/>
      <w:divBdr>
        <w:top w:val="none" w:sz="0" w:space="0" w:color="auto"/>
        <w:left w:val="none" w:sz="0" w:space="0" w:color="auto"/>
        <w:bottom w:val="none" w:sz="0" w:space="0" w:color="auto"/>
        <w:right w:val="none" w:sz="0" w:space="0" w:color="auto"/>
      </w:divBdr>
    </w:div>
    <w:div w:id="525287718">
      <w:bodyDiv w:val="1"/>
      <w:marLeft w:val="0"/>
      <w:marRight w:val="0"/>
      <w:marTop w:val="0"/>
      <w:marBottom w:val="0"/>
      <w:divBdr>
        <w:top w:val="none" w:sz="0" w:space="0" w:color="auto"/>
        <w:left w:val="none" w:sz="0" w:space="0" w:color="auto"/>
        <w:bottom w:val="none" w:sz="0" w:space="0" w:color="auto"/>
        <w:right w:val="none" w:sz="0" w:space="0" w:color="auto"/>
      </w:divBdr>
      <w:divsChild>
        <w:div w:id="239759827">
          <w:marLeft w:val="0"/>
          <w:marRight w:val="0"/>
          <w:marTop w:val="0"/>
          <w:marBottom w:val="0"/>
          <w:divBdr>
            <w:top w:val="none" w:sz="0" w:space="0" w:color="auto"/>
            <w:left w:val="none" w:sz="0" w:space="0" w:color="auto"/>
            <w:bottom w:val="none" w:sz="0" w:space="0" w:color="auto"/>
            <w:right w:val="none" w:sz="0" w:space="0" w:color="auto"/>
          </w:divBdr>
          <w:divsChild>
            <w:div w:id="785738229">
              <w:marLeft w:val="0"/>
              <w:marRight w:val="0"/>
              <w:marTop w:val="0"/>
              <w:marBottom w:val="0"/>
              <w:divBdr>
                <w:top w:val="none" w:sz="0" w:space="0" w:color="auto"/>
                <w:left w:val="none" w:sz="0" w:space="0" w:color="auto"/>
                <w:bottom w:val="none" w:sz="0" w:space="0" w:color="auto"/>
                <w:right w:val="none" w:sz="0" w:space="0" w:color="auto"/>
              </w:divBdr>
              <w:divsChild>
                <w:div w:id="450170966">
                  <w:marLeft w:val="0"/>
                  <w:marRight w:val="0"/>
                  <w:marTop w:val="0"/>
                  <w:marBottom w:val="0"/>
                  <w:divBdr>
                    <w:top w:val="none" w:sz="0" w:space="0" w:color="auto"/>
                    <w:left w:val="none" w:sz="0" w:space="0" w:color="auto"/>
                    <w:bottom w:val="none" w:sz="0" w:space="0" w:color="auto"/>
                    <w:right w:val="none" w:sz="0" w:space="0" w:color="auto"/>
                  </w:divBdr>
                  <w:divsChild>
                    <w:div w:id="868033819">
                      <w:marLeft w:val="0"/>
                      <w:marRight w:val="0"/>
                      <w:marTop w:val="0"/>
                      <w:marBottom w:val="0"/>
                      <w:divBdr>
                        <w:top w:val="none" w:sz="0" w:space="0" w:color="auto"/>
                        <w:left w:val="none" w:sz="0" w:space="0" w:color="auto"/>
                        <w:bottom w:val="none" w:sz="0" w:space="0" w:color="auto"/>
                        <w:right w:val="none" w:sz="0" w:space="0" w:color="auto"/>
                      </w:divBdr>
                      <w:divsChild>
                        <w:div w:id="1775586679">
                          <w:marLeft w:val="0"/>
                          <w:marRight w:val="0"/>
                          <w:marTop w:val="0"/>
                          <w:marBottom w:val="0"/>
                          <w:divBdr>
                            <w:top w:val="none" w:sz="0" w:space="0" w:color="auto"/>
                            <w:left w:val="none" w:sz="0" w:space="0" w:color="auto"/>
                            <w:bottom w:val="none" w:sz="0" w:space="0" w:color="auto"/>
                            <w:right w:val="none" w:sz="0" w:space="0" w:color="auto"/>
                          </w:divBdr>
                          <w:divsChild>
                            <w:div w:id="912155661">
                              <w:marLeft w:val="0"/>
                              <w:marRight w:val="0"/>
                              <w:marTop w:val="0"/>
                              <w:marBottom w:val="0"/>
                              <w:divBdr>
                                <w:top w:val="none" w:sz="0" w:space="0" w:color="auto"/>
                                <w:left w:val="none" w:sz="0" w:space="0" w:color="auto"/>
                                <w:bottom w:val="none" w:sz="0" w:space="0" w:color="auto"/>
                                <w:right w:val="none" w:sz="0" w:space="0" w:color="auto"/>
                              </w:divBdr>
                              <w:divsChild>
                                <w:div w:id="138112916">
                                  <w:marLeft w:val="0"/>
                                  <w:marRight w:val="0"/>
                                  <w:marTop w:val="0"/>
                                  <w:marBottom w:val="0"/>
                                  <w:divBdr>
                                    <w:top w:val="none" w:sz="0" w:space="0" w:color="auto"/>
                                    <w:left w:val="none" w:sz="0" w:space="0" w:color="auto"/>
                                    <w:bottom w:val="none" w:sz="0" w:space="0" w:color="auto"/>
                                    <w:right w:val="none" w:sz="0" w:space="0" w:color="auto"/>
                                  </w:divBdr>
                                  <w:divsChild>
                                    <w:div w:id="90672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430104">
                          <w:marLeft w:val="0"/>
                          <w:marRight w:val="0"/>
                          <w:marTop w:val="0"/>
                          <w:marBottom w:val="0"/>
                          <w:divBdr>
                            <w:top w:val="none" w:sz="0" w:space="0" w:color="auto"/>
                            <w:left w:val="none" w:sz="0" w:space="0" w:color="auto"/>
                            <w:bottom w:val="none" w:sz="0" w:space="0" w:color="auto"/>
                            <w:right w:val="none" w:sz="0" w:space="0" w:color="auto"/>
                          </w:divBdr>
                          <w:divsChild>
                            <w:div w:id="940530332">
                              <w:marLeft w:val="0"/>
                              <w:marRight w:val="0"/>
                              <w:marTop w:val="0"/>
                              <w:marBottom w:val="0"/>
                              <w:divBdr>
                                <w:top w:val="none" w:sz="0" w:space="0" w:color="auto"/>
                                <w:left w:val="none" w:sz="0" w:space="0" w:color="auto"/>
                                <w:bottom w:val="none" w:sz="0" w:space="0" w:color="auto"/>
                                <w:right w:val="none" w:sz="0" w:space="0" w:color="auto"/>
                              </w:divBdr>
                              <w:divsChild>
                                <w:div w:id="410811432">
                                  <w:marLeft w:val="0"/>
                                  <w:marRight w:val="0"/>
                                  <w:marTop w:val="0"/>
                                  <w:marBottom w:val="0"/>
                                  <w:divBdr>
                                    <w:top w:val="none" w:sz="0" w:space="0" w:color="auto"/>
                                    <w:left w:val="none" w:sz="0" w:space="0" w:color="auto"/>
                                    <w:bottom w:val="none" w:sz="0" w:space="0" w:color="auto"/>
                                    <w:right w:val="none" w:sz="0" w:space="0" w:color="auto"/>
                                  </w:divBdr>
                                  <w:divsChild>
                                    <w:div w:id="175224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1788345">
          <w:marLeft w:val="0"/>
          <w:marRight w:val="0"/>
          <w:marTop w:val="0"/>
          <w:marBottom w:val="0"/>
          <w:divBdr>
            <w:top w:val="none" w:sz="0" w:space="0" w:color="auto"/>
            <w:left w:val="none" w:sz="0" w:space="0" w:color="auto"/>
            <w:bottom w:val="none" w:sz="0" w:space="0" w:color="auto"/>
            <w:right w:val="none" w:sz="0" w:space="0" w:color="auto"/>
          </w:divBdr>
          <w:divsChild>
            <w:div w:id="1816945285">
              <w:marLeft w:val="0"/>
              <w:marRight w:val="0"/>
              <w:marTop w:val="0"/>
              <w:marBottom w:val="0"/>
              <w:divBdr>
                <w:top w:val="none" w:sz="0" w:space="0" w:color="auto"/>
                <w:left w:val="none" w:sz="0" w:space="0" w:color="auto"/>
                <w:bottom w:val="none" w:sz="0" w:space="0" w:color="auto"/>
                <w:right w:val="none" w:sz="0" w:space="0" w:color="auto"/>
              </w:divBdr>
              <w:divsChild>
                <w:div w:id="908491991">
                  <w:marLeft w:val="0"/>
                  <w:marRight w:val="0"/>
                  <w:marTop w:val="0"/>
                  <w:marBottom w:val="0"/>
                  <w:divBdr>
                    <w:top w:val="none" w:sz="0" w:space="0" w:color="auto"/>
                    <w:left w:val="none" w:sz="0" w:space="0" w:color="auto"/>
                    <w:bottom w:val="none" w:sz="0" w:space="0" w:color="auto"/>
                    <w:right w:val="none" w:sz="0" w:space="0" w:color="auto"/>
                  </w:divBdr>
                  <w:divsChild>
                    <w:div w:id="692877121">
                      <w:marLeft w:val="0"/>
                      <w:marRight w:val="0"/>
                      <w:marTop w:val="0"/>
                      <w:marBottom w:val="0"/>
                      <w:divBdr>
                        <w:top w:val="none" w:sz="0" w:space="0" w:color="auto"/>
                        <w:left w:val="none" w:sz="0" w:space="0" w:color="auto"/>
                        <w:bottom w:val="none" w:sz="0" w:space="0" w:color="auto"/>
                        <w:right w:val="none" w:sz="0" w:space="0" w:color="auto"/>
                      </w:divBdr>
                      <w:divsChild>
                        <w:div w:id="1446734671">
                          <w:marLeft w:val="0"/>
                          <w:marRight w:val="0"/>
                          <w:marTop w:val="0"/>
                          <w:marBottom w:val="0"/>
                          <w:divBdr>
                            <w:top w:val="none" w:sz="0" w:space="0" w:color="auto"/>
                            <w:left w:val="none" w:sz="0" w:space="0" w:color="auto"/>
                            <w:bottom w:val="none" w:sz="0" w:space="0" w:color="auto"/>
                            <w:right w:val="none" w:sz="0" w:space="0" w:color="auto"/>
                          </w:divBdr>
                          <w:divsChild>
                            <w:div w:id="55977035">
                              <w:marLeft w:val="0"/>
                              <w:marRight w:val="0"/>
                              <w:marTop w:val="0"/>
                              <w:marBottom w:val="0"/>
                              <w:divBdr>
                                <w:top w:val="none" w:sz="0" w:space="0" w:color="auto"/>
                                <w:left w:val="none" w:sz="0" w:space="0" w:color="auto"/>
                                <w:bottom w:val="none" w:sz="0" w:space="0" w:color="auto"/>
                                <w:right w:val="none" w:sz="0" w:space="0" w:color="auto"/>
                              </w:divBdr>
                              <w:divsChild>
                                <w:div w:id="987515762">
                                  <w:marLeft w:val="0"/>
                                  <w:marRight w:val="0"/>
                                  <w:marTop w:val="0"/>
                                  <w:marBottom w:val="0"/>
                                  <w:divBdr>
                                    <w:top w:val="none" w:sz="0" w:space="0" w:color="auto"/>
                                    <w:left w:val="none" w:sz="0" w:space="0" w:color="auto"/>
                                    <w:bottom w:val="none" w:sz="0" w:space="0" w:color="auto"/>
                                    <w:right w:val="none" w:sz="0" w:space="0" w:color="auto"/>
                                  </w:divBdr>
                                  <w:divsChild>
                                    <w:div w:id="1759012726">
                                      <w:marLeft w:val="0"/>
                                      <w:marRight w:val="0"/>
                                      <w:marTop w:val="0"/>
                                      <w:marBottom w:val="0"/>
                                      <w:divBdr>
                                        <w:top w:val="none" w:sz="0" w:space="0" w:color="auto"/>
                                        <w:left w:val="none" w:sz="0" w:space="0" w:color="auto"/>
                                        <w:bottom w:val="none" w:sz="0" w:space="0" w:color="auto"/>
                                        <w:right w:val="none" w:sz="0" w:space="0" w:color="auto"/>
                                      </w:divBdr>
                                      <w:divsChild>
                                        <w:div w:id="12717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292815">
                          <w:marLeft w:val="0"/>
                          <w:marRight w:val="0"/>
                          <w:marTop w:val="0"/>
                          <w:marBottom w:val="0"/>
                          <w:divBdr>
                            <w:top w:val="none" w:sz="0" w:space="0" w:color="auto"/>
                            <w:left w:val="none" w:sz="0" w:space="0" w:color="auto"/>
                            <w:bottom w:val="none" w:sz="0" w:space="0" w:color="auto"/>
                            <w:right w:val="none" w:sz="0" w:space="0" w:color="auto"/>
                          </w:divBdr>
                          <w:divsChild>
                            <w:div w:id="1494563800">
                              <w:marLeft w:val="0"/>
                              <w:marRight w:val="0"/>
                              <w:marTop w:val="0"/>
                              <w:marBottom w:val="0"/>
                              <w:divBdr>
                                <w:top w:val="none" w:sz="0" w:space="0" w:color="auto"/>
                                <w:left w:val="none" w:sz="0" w:space="0" w:color="auto"/>
                                <w:bottom w:val="none" w:sz="0" w:space="0" w:color="auto"/>
                                <w:right w:val="none" w:sz="0" w:space="0" w:color="auto"/>
                              </w:divBdr>
                              <w:divsChild>
                                <w:div w:id="1443919409">
                                  <w:marLeft w:val="0"/>
                                  <w:marRight w:val="0"/>
                                  <w:marTop w:val="0"/>
                                  <w:marBottom w:val="0"/>
                                  <w:divBdr>
                                    <w:top w:val="none" w:sz="0" w:space="0" w:color="auto"/>
                                    <w:left w:val="none" w:sz="0" w:space="0" w:color="auto"/>
                                    <w:bottom w:val="none" w:sz="0" w:space="0" w:color="auto"/>
                                    <w:right w:val="none" w:sz="0" w:space="0" w:color="auto"/>
                                  </w:divBdr>
                                  <w:divsChild>
                                    <w:div w:id="166928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888654">
          <w:marLeft w:val="0"/>
          <w:marRight w:val="0"/>
          <w:marTop w:val="0"/>
          <w:marBottom w:val="0"/>
          <w:divBdr>
            <w:top w:val="none" w:sz="0" w:space="0" w:color="auto"/>
            <w:left w:val="none" w:sz="0" w:space="0" w:color="auto"/>
            <w:bottom w:val="none" w:sz="0" w:space="0" w:color="auto"/>
            <w:right w:val="none" w:sz="0" w:space="0" w:color="auto"/>
          </w:divBdr>
          <w:divsChild>
            <w:div w:id="194737835">
              <w:marLeft w:val="0"/>
              <w:marRight w:val="0"/>
              <w:marTop w:val="0"/>
              <w:marBottom w:val="0"/>
              <w:divBdr>
                <w:top w:val="none" w:sz="0" w:space="0" w:color="auto"/>
                <w:left w:val="none" w:sz="0" w:space="0" w:color="auto"/>
                <w:bottom w:val="none" w:sz="0" w:space="0" w:color="auto"/>
                <w:right w:val="none" w:sz="0" w:space="0" w:color="auto"/>
              </w:divBdr>
              <w:divsChild>
                <w:div w:id="1979068831">
                  <w:marLeft w:val="0"/>
                  <w:marRight w:val="0"/>
                  <w:marTop w:val="0"/>
                  <w:marBottom w:val="0"/>
                  <w:divBdr>
                    <w:top w:val="none" w:sz="0" w:space="0" w:color="auto"/>
                    <w:left w:val="none" w:sz="0" w:space="0" w:color="auto"/>
                    <w:bottom w:val="none" w:sz="0" w:space="0" w:color="auto"/>
                    <w:right w:val="none" w:sz="0" w:space="0" w:color="auto"/>
                  </w:divBdr>
                  <w:divsChild>
                    <w:div w:id="1753548456">
                      <w:marLeft w:val="0"/>
                      <w:marRight w:val="0"/>
                      <w:marTop w:val="0"/>
                      <w:marBottom w:val="0"/>
                      <w:divBdr>
                        <w:top w:val="none" w:sz="0" w:space="0" w:color="auto"/>
                        <w:left w:val="none" w:sz="0" w:space="0" w:color="auto"/>
                        <w:bottom w:val="none" w:sz="0" w:space="0" w:color="auto"/>
                        <w:right w:val="none" w:sz="0" w:space="0" w:color="auto"/>
                      </w:divBdr>
                      <w:divsChild>
                        <w:div w:id="1866945618">
                          <w:marLeft w:val="0"/>
                          <w:marRight w:val="0"/>
                          <w:marTop w:val="0"/>
                          <w:marBottom w:val="0"/>
                          <w:divBdr>
                            <w:top w:val="none" w:sz="0" w:space="0" w:color="auto"/>
                            <w:left w:val="none" w:sz="0" w:space="0" w:color="auto"/>
                            <w:bottom w:val="none" w:sz="0" w:space="0" w:color="auto"/>
                            <w:right w:val="none" w:sz="0" w:space="0" w:color="auto"/>
                          </w:divBdr>
                          <w:divsChild>
                            <w:div w:id="1182016477">
                              <w:marLeft w:val="0"/>
                              <w:marRight w:val="0"/>
                              <w:marTop w:val="0"/>
                              <w:marBottom w:val="0"/>
                              <w:divBdr>
                                <w:top w:val="none" w:sz="0" w:space="0" w:color="auto"/>
                                <w:left w:val="none" w:sz="0" w:space="0" w:color="auto"/>
                                <w:bottom w:val="none" w:sz="0" w:space="0" w:color="auto"/>
                                <w:right w:val="none" w:sz="0" w:space="0" w:color="auto"/>
                              </w:divBdr>
                              <w:divsChild>
                                <w:div w:id="173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612535">
                  <w:marLeft w:val="0"/>
                  <w:marRight w:val="0"/>
                  <w:marTop w:val="0"/>
                  <w:marBottom w:val="0"/>
                  <w:divBdr>
                    <w:top w:val="none" w:sz="0" w:space="0" w:color="auto"/>
                    <w:left w:val="none" w:sz="0" w:space="0" w:color="auto"/>
                    <w:bottom w:val="none" w:sz="0" w:space="0" w:color="auto"/>
                    <w:right w:val="none" w:sz="0" w:space="0" w:color="auto"/>
                  </w:divBdr>
                  <w:divsChild>
                    <w:div w:id="155726629">
                      <w:marLeft w:val="0"/>
                      <w:marRight w:val="0"/>
                      <w:marTop w:val="0"/>
                      <w:marBottom w:val="0"/>
                      <w:divBdr>
                        <w:top w:val="none" w:sz="0" w:space="0" w:color="auto"/>
                        <w:left w:val="none" w:sz="0" w:space="0" w:color="auto"/>
                        <w:bottom w:val="none" w:sz="0" w:space="0" w:color="auto"/>
                        <w:right w:val="none" w:sz="0" w:space="0" w:color="auto"/>
                      </w:divBdr>
                      <w:divsChild>
                        <w:div w:id="1676227548">
                          <w:marLeft w:val="0"/>
                          <w:marRight w:val="0"/>
                          <w:marTop w:val="0"/>
                          <w:marBottom w:val="0"/>
                          <w:divBdr>
                            <w:top w:val="none" w:sz="0" w:space="0" w:color="auto"/>
                            <w:left w:val="none" w:sz="0" w:space="0" w:color="auto"/>
                            <w:bottom w:val="none" w:sz="0" w:space="0" w:color="auto"/>
                            <w:right w:val="none" w:sz="0" w:space="0" w:color="auto"/>
                          </w:divBdr>
                          <w:divsChild>
                            <w:div w:id="688482671">
                              <w:marLeft w:val="0"/>
                              <w:marRight w:val="0"/>
                              <w:marTop w:val="0"/>
                              <w:marBottom w:val="0"/>
                              <w:divBdr>
                                <w:top w:val="none" w:sz="0" w:space="0" w:color="auto"/>
                                <w:left w:val="none" w:sz="0" w:space="0" w:color="auto"/>
                                <w:bottom w:val="none" w:sz="0" w:space="0" w:color="auto"/>
                                <w:right w:val="none" w:sz="0" w:space="0" w:color="auto"/>
                              </w:divBdr>
                              <w:divsChild>
                                <w:div w:id="2037191429">
                                  <w:marLeft w:val="0"/>
                                  <w:marRight w:val="0"/>
                                  <w:marTop w:val="0"/>
                                  <w:marBottom w:val="0"/>
                                  <w:divBdr>
                                    <w:top w:val="none" w:sz="0" w:space="0" w:color="auto"/>
                                    <w:left w:val="none" w:sz="0" w:space="0" w:color="auto"/>
                                    <w:bottom w:val="none" w:sz="0" w:space="0" w:color="auto"/>
                                    <w:right w:val="none" w:sz="0" w:space="0" w:color="auto"/>
                                  </w:divBdr>
                                  <w:divsChild>
                                    <w:div w:id="124761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538508">
      <w:bodyDiv w:val="1"/>
      <w:marLeft w:val="0"/>
      <w:marRight w:val="0"/>
      <w:marTop w:val="0"/>
      <w:marBottom w:val="0"/>
      <w:divBdr>
        <w:top w:val="none" w:sz="0" w:space="0" w:color="auto"/>
        <w:left w:val="none" w:sz="0" w:space="0" w:color="auto"/>
        <w:bottom w:val="none" w:sz="0" w:space="0" w:color="auto"/>
        <w:right w:val="none" w:sz="0" w:space="0" w:color="auto"/>
      </w:divBdr>
    </w:div>
    <w:div w:id="534082188">
      <w:bodyDiv w:val="1"/>
      <w:marLeft w:val="0"/>
      <w:marRight w:val="0"/>
      <w:marTop w:val="0"/>
      <w:marBottom w:val="0"/>
      <w:divBdr>
        <w:top w:val="none" w:sz="0" w:space="0" w:color="auto"/>
        <w:left w:val="none" w:sz="0" w:space="0" w:color="auto"/>
        <w:bottom w:val="none" w:sz="0" w:space="0" w:color="auto"/>
        <w:right w:val="none" w:sz="0" w:space="0" w:color="auto"/>
      </w:divBdr>
    </w:div>
    <w:div w:id="548031907">
      <w:bodyDiv w:val="1"/>
      <w:marLeft w:val="0"/>
      <w:marRight w:val="0"/>
      <w:marTop w:val="0"/>
      <w:marBottom w:val="0"/>
      <w:divBdr>
        <w:top w:val="none" w:sz="0" w:space="0" w:color="auto"/>
        <w:left w:val="none" w:sz="0" w:space="0" w:color="auto"/>
        <w:bottom w:val="none" w:sz="0" w:space="0" w:color="auto"/>
        <w:right w:val="none" w:sz="0" w:space="0" w:color="auto"/>
      </w:divBdr>
    </w:div>
    <w:div w:id="549651564">
      <w:bodyDiv w:val="1"/>
      <w:marLeft w:val="0"/>
      <w:marRight w:val="0"/>
      <w:marTop w:val="0"/>
      <w:marBottom w:val="0"/>
      <w:divBdr>
        <w:top w:val="none" w:sz="0" w:space="0" w:color="auto"/>
        <w:left w:val="none" w:sz="0" w:space="0" w:color="auto"/>
        <w:bottom w:val="none" w:sz="0" w:space="0" w:color="auto"/>
        <w:right w:val="none" w:sz="0" w:space="0" w:color="auto"/>
      </w:divBdr>
    </w:div>
    <w:div w:id="550965621">
      <w:bodyDiv w:val="1"/>
      <w:marLeft w:val="0"/>
      <w:marRight w:val="0"/>
      <w:marTop w:val="0"/>
      <w:marBottom w:val="0"/>
      <w:divBdr>
        <w:top w:val="none" w:sz="0" w:space="0" w:color="auto"/>
        <w:left w:val="none" w:sz="0" w:space="0" w:color="auto"/>
        <w:bottom w:val="none" w:sz="0" w:space="0" w:color="auto"/>
        <w:right w:val="none" w:sz="0" w:space="0" w:color="auto"/>
      </w:divBdr>
    </w:div>
    <w:div w:id="554005236">
      <w:bodyDiv w:val="1"/>
      <w:marLeft w:val="0"/>
      <w:marRight w:val="0"/>
      <w:marTop w:val="0"/>
      <w:marBottom w:val="0"/>
      <w:divBdr>
        <w:top w:val="none" w:sz="0" w:space="0" w:color="auto"/>
        <w:left w:val="none" w:sz="0" w:space="0" w:color="auto"/>
        <w:bottom w:val="none" w:sz="0" w:space="0" w:color="auto"/>
        <w:right w:val="none" w:sz="0" w:space="0" w:color="auto"/>
      </w:divBdr>
    </w:div>
    <w:div w:id="554587853">
      <w:bodyDiv w:val="1"/>
      <w:marLeft w:val="0"/>
      <w:marRight w:val="0"/>
      <w:marTop w:val="0"/>
      <w:marBottom w:val="0"/>
      <w:divBdr>
        <w:top w:val="none" w:sz="0" w:space="0" w:color="auto"/>
        <w:left w:val="none" w:sz="0" w:space="0" w:color="auto"/>
        <w:bottom w:val="none" w:sz="0" w:space="0" w:color="auto"/>
        <w:right w:val="none" w:sz="0" w:space="0" w:color="auto"/>
      </w:divBdr>
    </w:div>
    <w:div w:id="555438978">
      <w:bodyDiv w:val="1"/>
      <w:marLeft w:val="0"/>
      <w:marRight w:val="0"/>
      <w:marTop w:val="0"/>
      <w:marBottom w:val="0"/>
      <w:divBdr>
        <w:top w:val="none" w:sz="0" w:space="0" w:color="auto"/>
        <w:left w:val="none" w:sz="0" w:space="0" w:color="auto"/>
        <w:bottom w:val="none" w:sz="0" w:space="0" w:color="auto"/>
        <w:right w:val="none" w:sz="0" w:space="0" w:color="auto"/>
      </w:divBdr>
    </w:div>
    <w:div w:id="569121994">
      <w:bodyDiv w:val="1"/>
      <w:marLeft w:val="0"/>
      <w:marRight w:val="0"/>
      <w:marTop w:val="0"/>
      <w:marBottom w:val="0"/>
      <w:divBdr>
        <w:top w:val="none" w:sz="0" w:space="0" w:color="auto"/>
        <w:left w:val="none" w:sz="0" w:space="0" w:color="auto"/>
        <w:bottom w:val="none" w:sz="0" w:space="0" w:color="auto"/>
        <w:right w:val="none" w:sz="0" w:space="0" w:color="auto"/>
      </w:divBdr>
    </w:div>
    <w:div w:id="570120224">
      <w:bodyDiv w:val="1"/>
      <w:marLeft w:val="0"/>
      <w:marRight w:val="0"/>
      <w:marTop w:val="0"/>
      <w:marBottom w:val="0"/>
      <w:divBdr>
        <w:top w:val="none" w:sz="0" w:space="0" w:color="auto"/>
        <w:left w:val="none" w:sz="0" w:space="0" w:color="auto"/>
        <w:bottom w:val="none" w:sz="0" w:space="0" w:color="auto"/>
        <w:right w:val="none" w:sz="0" w:space="0" w:color="auto"/>
      </w:divBdr>
    </w:div>
    <w:div w:id="571089413">
      <w:bodyDiv w:val="1"/>
      <w:marLeft w:val="0"/>
      <w:marRight w:val="0"/>
      <w:marTop w:val="0"/>
      <w:marBottom w:val="0"/>
      <w:divBdr>
        <w:top w:val="none" w:sz="0" w:space="0" w:color="auto"/>
        <w:left w:val="none" w:sz="0" w:space="0" w:color="auto"/>
        <w:bottom w:val="none" w:sz="0" w:space="0" w:color="auto"/>
        <w:right w:val="none" w:sz="0" w:space="0" w:color="auto"/>
      </w:divBdr>
    </w:div>
    <w:div w:id="573975008">
      <w:bodyDiv w:val="1"/>
      <w:marLeft w:val="0"/>
      <w:marRight w:val="0"/>
      <w:marTop w:val="0"/>
      <w:marBottom w:val="0"/>
      <w:divBdr>
        <w:top w:val="none" w:sz="0" w:space="0" w:color="auto"/>
        <w:left w:val="none" w:sz="0" w:space="0" w:color="auto"/>
        <w:bottom w:val="none" w:sz="0" w:space="0" w:color="auto"/>
        <w:right w:val="none" w:sz="0" w:space="0" w:color="auto"/>
      </w:divBdr>
    </w:div>
    <w:div w:id="584730064">
      <w:bodyDiv w:val="1"/>
      <w:marLeft w:val="0"/>
      <w:marRight w:val="0"/>
      <w:marTop w:val="0"/>
      <w:marBottom w:val="0"/>
      <w:divBdr>
        <w:top w:val="none" w:sz="0" w:space="0" w:color="auto"/>
        <w:left w:val="none" w:sz="0" w:space="0" w:color="auto"/>
        <w:bottom w:val="none" w:sz="0" w:space="0" w:color="auto"/>
        <w:right w:val="none" w:sz="0" w:space="0" w:color="auto"/>
      </w:divBdr>
    </w:div>
    <w:div w:id="586429767">
      <w:bodyDiv w:val="1"/>
      <w:marLeft w:val="0"/>
      <w:marRight w:val="0"/>
      <w:marTop w:val="0"/>
      <w:marBottom w:val="0"/>
      <w:divBdr>
        <w:top w:val="none" w:sz="0" w:space="0" w:color="auto"/>
        <w:left w:val="none" w:sz="0" w:space="0" w:color="auto"/>
        <w:bottom w:val="none" w:sz="0" w:space="0" w:color="auto"/>
        <w:right w:val="none" w:sz="0" w:space="0" w:color="auto"/>
      </w:divBdr>
    </w:div>
    <w:div w:id="591546212">
      <w:bodyDiv w:val="1"/>
      <w:marLeft w:val="0"/>
      <w:marRight w:val="0"/>
      <w:marTop w:val="0"/>
      <w:marBottom w:val="0"/>
      <w:divBdr>
        <w:top w:val="none" w:sz="0" w:space="0" w:color="auto"/>
        <w:left w:val="none" w:sz="0" w:space="0" w:color="auto"/>
        <w:bottom w:val="none" w:sz="0" w:space="0" w:color="auto"/>
        <w:right w:val="none" w:sz="0" w:space="0" w:color="auto"/>
      </w:divBdr>
    </w:div>
    <w:div w:id="591664271">
      <w:bodyDiv w:val="1"/>
      <w:marLeft w:val="0"/>
      <w:marRight w:val="0"/>
      <w:marTop w:val="0"/>
      <w:marBottom w:val="0"/>
      <w:divBdr>
        <w:top w:val="none" w:sz="0" w:space="0" w:color="auto"/>
        <w:left w:val="none" w:sz="0" w:space="0" w:color="auto"/>
        <w:bottom w:val="none" w:sz="0" w:space="0" w:color="auto"/>
        <w:right w:val="none" w:sz="0" w:space="0" w:color="auto"/>
      </w:divBdr>
    </w:div>
    <w:div w:id="596787522">
      <w:bodyDiv w:val="1"/>
      <w:marLeft w:val="0"/>
      <w:marRight w:val="0"/>
      <w:marTop w:val="0"/>
      <w:marBottom w:val="0"/>
      <w:divBdr>
        <w:top w:val="none" w:sz="0" w:space="0" w:color="auto"/>
        <w:left w:val="none" w:sz="0" w:space="0" w:color="auto"/>
        <w:bottom w:val="none" w:sz="0" w:space="0" w:color="auto"/>
        <w:right w:val="none" w:sz="0" w:space="0" w:color="auto"/>
      </w:divBdr>
    </w:div>
    <w:div w:id="599720124">
      <w:bodyDiv w:val="1"/>
      <w:marLeft w:val="0"/>
      <w:marRight w:val="0"/>
      <w:marTop w:val="0"/>
      <w:marBottom w:val="0"/>
      <w:divBdr>
        <w:top w:val="none" w:sz="0" w:space="0" w:color="auto"/>
        <w:left w:val="none" w:sz="0" w:space="0" w:color="auto"/>
        <w:bottom w:val="none" w:sz="0" w:space="0" w:color="auto"/>
        <w:right w:val="none" w:sz="0" w:space="0" w:color="auto"/>
      </w:divBdr>
    </w:div>
    <w:div w:id="603078032">
      <w:bodyDiv w:val="1"/>
      <w:marLeft w:val="0"/>
      <w:marRight w:val="0"/>
      <w:marTop w:val="0"/>
      <w:marBottom w:val="0"/>
      <w:divBdr>
        <w:top w:val="none" w:sz="0" w:space="0" w:color="auto"/>
        <w:left w:val="none" w:sz="0" w:space="0" w:color="auto"/>
        <w:bottom w:val="none" w:sz="0" w:space="0" w:color="auto"/>
        <w:right w:val="none" w:sz="0" w:space="0" w:color="auto"/>
      </w:divBdr>
    </w:div>
    <w:div w:id="603534023">
      <w:bodyDiv w:val="1"/>
      <w:marLeft w:val="0"/>
      <w:marRight w:val="0"/>
      <w:marTop w:val="0"/>
      <w:marBottom w:val="0"/>
      <w:divBdr>
        <w:top w:val="none" w:sz="0" w:space="0" w:color="auto"/>
        <w:left w:val="none" w:sz="0" w:space="0" w:color="auto"/>
        <w:bottom w:val="none" w:sz="0" w:space="0" w:color="auto"/>
        <w:right w:val="none" w:sz="0" w:space="0" w:color="auto"/>
      </w:divBdr>
    </w:div>
    <w:div w:id="604535160">
      <w:bodyDiv w:val="1"/>
      <w:marLeft w:val="0"/>
      <w:marRight w:val="0"/>
      <w:marTop w:val="0"/>
      <w:marBottom w:val="0"/>
      <w:divBdr>
        <w:top w:val="none" w:sz="0" w:space="0" w:color="auto"/>
        <w:left w:val="none" w:sz="0" w:space="0" w:color="auto"/>
        <w:bottom w:val="none" w:sz="0" w:space="0" w:color="auto"/>
        <w:right w:val="none" w:sz="0" w:space="0" w:color="auto"/>
      </w:divBdr>
    </w:div>
    <w:div w:id="605189497">
      <w:bodyDiv w:val="1"/>
      <w:marLeft w:val="0"/>
      <w:marRight w:val="0"/>
      <w:marTop w:val="0"/>
      <w:marBottom w:val="0"/>
      <w:divBdr>
        <w:top w:val="none" w:sz="0" w:space="0" w:color="auto"/>
        <w:left w:val="none" w:sz="0" w:space="0" w:color="auto"/>
        <w:bottom w:val="none" w:sz="0" w:space="0" w:color="auto"/>
        <w:right w:val="none" w:sz="0" w:space="0" w:color="auto"/>
      </w:divBdr>
    </w:div>
    <w:div w:id="607471319">
      <w:bodyDiv w:val="1"/>
      <w:marLeft w:val="0"/>
      <w:marRight w:val="0"/>
      <w:marTop w:val="0"/>
      <w:marBottom w:val="0"/>
      <w:divBdr>
        <w:top w:val="none" w:sz="0" w:space="0" w:color="auto"/>
        <w:left w:val="none" w:sz="0" w:space="0" w:color="auto"/>
        <w:bottom w:val="none" w:sz="0" w:space="0" w:color="auto"/>
        <w:right w:val="none" w:sz="0" w:space="0" w:color="auto"/>
      </w:divBdr>
    </w:div>
    <w:div w:id="616911635">
      <w:bodyDiv w:val="1"/>
      <w:marLeft w:val="0"/>
      <w:marRight w:val="0"/>
      <w:marTop w:val="0"/>
      <w:marBottom w:val="0"/>
      <w:divBdr>
        <w:top w:val="none" w:sz="0" w:space="0" w:color="auto"/>
        <w:left w:val="none" w:sz="0" w:space="0" w:color="auto"/>
        <w:bottom w:val="none" w:sz="0" w:space="0" w:color="auto"/>
        <w:right w:val="none" w:sz="0" w:space="0" w:color="auto"/>
      </w:divBdr>
    </w:div>
    <w:div w:id="616916084">
      <w:bodyDiv w:val="1"/>
      <w:marLeft w:val="0"/>
      <w:marRight w:val="0"/>
      <w:marTop w:val="0"/>
      <w:marBottom w:val="0"/>
      <w:divBdr>
        <w:top w:val="none" w:sz="0" w:space="0" w:color="auto"/>
        <w:left w:val="none" w:sz="0" w:space="0" w:color="auto"/>
        <w:bottom w:val="none" w:sz="0" w:space="0" w:color="auto"/>
        <w:right w:val="none" w:sz="0" w:space="0" w:color="auto"/>
      </w:divBdr>
    </w:div>
    <w:div w:id="627321285">
      <w:bodyDiv w:val="1"/>
      <w:marLeft w:val="0"/>
      <w:marRight w:val="0"/>
      <w:marTop w:val="0"/>
      <w:marBottom w:val="0"/>
      <w:divBdr>
        <w:top w:val="none" w:sz="0" w:space="0" w:color="auto"/>
        <w:left w:val="none" w:sz="0" w:space="0" w:color="auto"/>
        <w:bottom w:val="none" w:sz="0" w:space="0" w:color="auto"/>
        <w:right w:val="none" w:sz="0" w:space="0" w:color="auto"/>
      </w:divBdr>
      <w:divsChild>
        <w:div w:id="21329283">
          <w:marLeft w:val="0"/>
          <w:marRight w:val="0"/>
          <w:marTop w:val="0"/>
          <w:marBottom w:val="0"/>
          <w:divBdr>
            <w:top w:val="none" w:sz="0" w:space="0" w:color="auto"/>
            <w:left w:val="none" w:sz="0" w:space="0" w:color="auto"/>
            <w:bottom w:val="none" w:sz="0" w:space="0" w:color="auto"/>
            <w:right w:val="none" w:sz="0" w:space="0" w:color="auto"/>
          </w:divBdr>
          <w:divsChild>
            <w:div w:id="586815806">
              <w:marLeft w:val="0"/>
              <w:marRight w:val="0"/>
              <w:marTop w:val="0"/>
              <w:marBottom w:val="0"/>
              <w:divBdr>
                <w:top w:val="none" w:sz="0" w:space="0" w:color="auto"/>
                <w:left w:val="none" w:sz="0" w:space="0" w:color="auto"/>
                <w:bottom w:val="none" w:sz="0" w:space="0" w:color="auto"/>
                <w:right w:val="none" w:sz="0" w:space="0" w:color="auto"/>
              </w:divBdr>
              <w:divsChild>
                <w:div w:id="1845122662">
                  <w:marLeft w:val="0"/>
                  <w:marRight w:val="0"/>
                  <w:marTop w:val="0"/>
                  <w:marBottom w:val="0"/>
                  <w:divBdr>
                    <w:top w:val="none" w:sz="0" w:space="0" w:color="auto"/>
                    <w:left w:val="none" w:sz="0" w:space="0" w:color="auto"/>
                    <w:bottom w:val="none" w:sz="0" w:space="0" w:color="auto"/>
                    <w:right w:val="none" w:sz="0" w:space="0" w:color="auto"/>
                  </w:divBdr>
                  <w:divsChild>
                    <w:div w:id="973559854">
                      <w:marLeft w:val="0"/>
                      <w:marRight w:val="0"/>
                      <w:marTop w:val="0"/>
                      <w:marBottom w:val="0"/>
                      <w:divBdr>
                        <w:top w:val="none" w:sz="0" w:space="0" w:color="auto"/>
                        <w:left w:val="none" w:sz="0" w:space="0" w:color="auto"/>
                        <w:bottom w:val="none" w:sz="0" w:space="0" w:color="auto"/>
                        <w:right w:val="none" w:sz="0" w:space="0" w:color="auto"/>
                      </w:divBdr>
                      <w:divsChild>
                        <w:div w:id="2076967624">
                          <w:marLeft w:val="0"/>
                          <w:marRight w:val="0"/>
                          <w:marTop w:val="0"/>
                          <w:marBottom w:val="0"/>
                          <w:divBdr>
                            <w:top w:val="none" w:sz="0" w:space="0" w:color="auto"/>
                            <w:left w:val="none" w:sz="0" w:space="0" w:color="auto"/>
                            <w:bottom w:val="none" w:sz="0" w:space="0" w:color="auto"/>
                            <w:right w:val="none" w:sz="0" w:space="0" w:color="auto"/>
                          </w:divBdr>
                          <w:divsChild>
                            <w:div w:id="1792087071">
                              <w:marLeft w:val="0"/>
                              <w:marRight w:val="0"/>
                              <w:marTop w:val="0"/>
                              <w:marBottom w:val="0"/>
                              <w:divBdr>
                                <w:top w:val="none" w:sz="0" w:space="0" w:color="auto"/>
                                <w:left w:val="none" w:sz="0" w:space="0" w:color="auto"/>
                                <w:bottom w:val="none" w:sz="0" w:space="0" w:color="auto"/>
                                <w:right w:val="none" w:sz="0" w:space="0" w:color="auto"/>
                              </w:divBdr>
                              <w:divsChild>
                                <w:div w:id="1194687856">
                                  <w:marLeft w:val="0"/>
                                  <w:marRight w:val="0"/>
                                  <w:marTop w:val="0"/>
                                  <w:marBottom w:val="0"/>
                                  <w:divBdr>
                                    <w:top w:val="none" w:sz="0" w:space="0" w:color="auto"/>
                                    <w:left w:val="none" w:sz="0" w:space="0" w:color="auto"/>
                                    <w:bottom w:val="none" w:sz="0" w:space="0" w:color="auto"/>
                                    <w:right w:val="none" w:sz="0" w:space="0" w:color="auto"/>
                                  </w:divBdr>
                                  <w:divsChild>
                                    <w:div w:id="10227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97345">
                          <w:marLeft w:val="0"/>
                          <w:marRight w:val="0"/>
                          <w:marTop w:val="0"/>
                          <w:marBottom w:val="0"/>
                          <w:divBdr>
                            <w:top w:val="none" w:sz="0" w:space="0" w:color="auto"/>
                            <w:left w:val="none" w:sz="0" w:space="0" w:color="auto"/>
                            <w:bottom w:val="none" w:sz="0" w:space="0" w:color="auto"/>
                            <w:right w:val="none" w:sz="0" w:space="0" w:color="auto"/>
                          </w:divBdr>
                          <w:divsChild>
                            <w:div w:id="82605117">
                              <w:marLeft w:val="0"/>
                              <w:marRight w:val="0"/>
                              <w:marTop w:val="0"/>
                              <w:marBottom w:val="0"/>
                              <w:divBdr>
                                <w:top w:val="none" w:sz="0" w:space="0" w:color="auto"/>
                                <w:left w:val="none" w:sz="0" w:space="0" w:color="auto"/>
                                <w:bottom w:val="none" w:sz="0" w:space="0" w:color="auto"/>
                                <w:right w:val="none" w:sz="0" w:space="0" w:color="auto"/>
                              </w:divBdr>
                              <w:divsChild>
                                <w:div w:id="391008295">
                                  <w:marLeft w:val="0"/>
                                  <w:marRight w:val="0"/>
                                  <w:marTop w:val="0"/>
                                  <w:marBottom w:val="0"/>
                                  <w:divBdr>
                                    <w:top w:val="none" w:sz="0" w:space="0" w:color="auto"/>
                                    <w:left w:val="none" w:sz="0" w:space="0" w:color="auto"/>
                                    <w:bottom w:val="none" w:sz="0" w:space="0" w:color="auto"/>
                                    <w:right w:val="none" w:sz="0" w:space="0" w:color="auto"/>
                                  </w:divBdr>
                                  <w:divsChild>
                                    <w:div w:id="10109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762988">
          <w:marLeft w:val="0"/>
          <w:marRight w:val="0"/>
          <w:marTop w:val="0"/>
          <w:marBottom w:val="0"/>
          <w:divBdr>
            <w:top w:val="none" w:sz="0" w:space="0" w:color="auto"/>
            <w:left w:val="none" w:sz="0" w:space="0" w:color="auto"/>
            <w:bottom w:val="none" w:sz="0" w:space="0" w:color="auto"/>
            <w:right w:val="none" w:sz="0" w:space="0" w:color="auto"/>
          </w:divBdr>
          <w:divsChild>
            <w:div w:id="2061247401">
              <w:marLeft w:val="0"/>
              <w:marRight w:val="0"/>
              <w:marTop w:val="0"/>
              <w:marBottom w:val="0"/>
              <w:divBdr>
                <w:top w:val="none" w:sz="0" w:space="0" w:color="auto"/>
                <w:left w:val="none" w:sz="0" w:space="0" w:color="auto"/>
                <w:bottom w:val="none" w:sz="0" w:space="0" w:color="auto"/>
                <w:right w:val="none" w:sz="0" w:space="0" w:color="auto"/>
              </w:divBdr>
              <w:divsChild>
                <w:div w:id="282228060">
                  <w:marLeft w:val="0"/>
                  <w:marRight w:val="0"/>
                  <w:marTop w:val="0"/>
                  <w:marBottom w:val="0"/>
                  <w:divBdr>
                    <w:top w:val="none" w:sz="0" w:space="0" w:color="auto"/>
                    <w:left w:val="none" w:sz="0" w:space="0" w:color="auto"/>
                    <w:bottom w:val="none" w:sz="0" w:space="0" w:color="auto"/>
                    <w:right w:val="none" w:sz="0" w:space="0" w:color="auto"/>
                  </w:divBdr>
                  <w:divsChild>
                    <w:div w:id="543520546">
                      <w:marLeft w:val="0"/>
                      <w:marRight w:val="0"/>
                      <w:marTop w:val="0"/>
                      <w:marBottom w:val="0"/>
                      <w:divBdr>
                        <w:top w:val="none" w:sz="0" w:space="0" w:color="auto"/>
                        <w:left w:val="none" w:sz="0" w:space="0" w:color="auto"/>
                        <w:bottom w:val="none" w:sz="0" w:space="0" w:color="auto"/>
                        <w:right w:val="none" w:sz="0" w:space="0" w:color="auto"/>
                      </w:divBdr>
                      <w:divsChild>
                        <w:div w:id="1974212430">
                          <w:marLeft w:val="0"/>
                          <w:marRight w:val="0"/>
                          <w:marTop w:val="0"/>
                          <w:marBottom w:val="0"/>
                          <w:divBdr>
                            <w:top w:val="none" w:sz="0" w:space="0" w:color="auto"/>
                            <w:left w:val="none" w:sz="0" w:space="0" w:color="auto"/>
                            <w:bottom w:val="none" w:sz="0" w:space="0" w:color="auto"/>
                            <w:right w:val="none" w:sz="0" w:space="0" w:color="auto"/>
                          </w:divBdr>
                          <w:divsChild>
                            <w:div w:id="1703630877">
                              <w:marLeft w:val="0"/>
                              <w:marRight w:val="0"/>
                              <w:marTop w:val="0"/>
                              <w:marBottom w:val="0"/>
                              <w:divBdr>
                                <w:top w:val="none" w:sz="0" w:space="0" w:color="auto"/>
                                <w:left w:val="none" w:sz="0" w:space="0" w:color="auto"/>
                                <w:bottom w:val="none" w:sz="0" w:space="0" w:color="auto"/>
                                <w:right w:val="none" w:sz="0" w:space="0" w:color="auto"/>
                              </w:divBdr>
                              <w:divsChild>
                                <w:div w:id="534926731">
                                  <w:marLeft w:val="0"/>
                                  <w:marRight w:val="0"/>
                                  <w:marTop w:val="0"/>
                                  <w:marBottom w:val="0"/>
                                  <w:divBdr>
                                    <w:top w:val="none" w:sz="0" w:space="0" w:color="auto"/>
                                    <w:left w:val="none" w:sz="0" w:space="0" w:color="auto"/>
                                    <w:bottom w:val="none" w:sz="0" w:space="0" w:color="auto"/>
                                    <w:right w:val="none" w:sz="0" w:space="0" w:color="auto"/>
                                  </w:divBdr>
                                  <w:divsChild>
                                    <w:div w:id="1043750439">
                                      <w:marLeft w:val="0"/>
                                      <w:marRight w:val="0"/>
                                      <w:marTop w:val="0"/>
                                      <w:marBottom w:val="0"/>
                                      <w:divBdr>
                                        <w:top w:val="none" w:sz="0" w:space="0" w:color="auto"/>
                                        <w:left w:val="none" w:sz="0" w:space="0" w:color="auto"/>
                                        <w:bottom w:val="none" w:sz="0" w:space="0" w:color="auto"/>
                                        <w:right w:val="none" w:sz="0" w:space="0" w:color="auto"/>
                                      </w:divBdr>
                                      <w:divsChild>
                                        <w:div w:id="15357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031738">
          <w:marLeft w:val="0"/>
          <w:marRight w:val="0"/>
          <w:marTop w:val="0"/>
          <w:marBottom w:val="0"/>
          <w:divBdr>
            <w:top w:val="none" w:sz="0" w:space="0" w:color="auto"/>
            <w:left w:val="none" w:sz="0" w:space="0" w:color="auto"/>
            <w:bottom w:val="none" w:sz="0" w:space="0" w:color="auto"/>
            <w:right w:val="none" w:sz="0" w:space="0" w:color="auto"/>
          </w:divBdr>
          <w:divsChild>
            <w:div w:id="1977369889">
              <w:marLeft w:val="0"/>
              <w:marRight w:val="0"/>
              <w:marTop w:val="0"/>
              <w:marBottom w:val="0"/>
              <w:divBdr>
                <w:top w:val="none" w:sz="0" w:space="0" w:color="auto"/>
                <w:left w:val="none" w:sz="0" w:space="0" w:color="auto"/>
                <w:bottom w:val="none" w:sz="0" w:space="0" w:color="auto"/>
                <w:right w:val="none" w:sz="0" w:space="0" w:color="auto"/>
              </w:divBdr>
              <w:divsChild>
                <w:div w:id="1667704690">
                  <w:marLeft w:val="0"/>
                  <w:marRight w:val="0"/>
                  <w:marTop w:val="0"/>
                  <w:marBottom w:val="0"/>
                  <w:divBdr>
                    <w:top w:val="none" w:sz="0" w:space="0" w:color="auto"/>
                    <w:left w:val="none" w:sz="0" w:space="0" w:color="auto"/>
                    <w:bottom w:val="none" w:sz="0" w:space="0" w:color="auto"/>
                    <w:right w:val="none" w:sz="0" w:space="0" w:color="auto"/>
                  </w:divBdr>
                  <w:divsChild>
                    <w:div w:id="235017260">
                      <w:marLeft w:val="0"/>
                      <w:marRight w:val="0"/>
                      <w:marTop w:val="0"/>
                      <w:marBottom w:val="0"/>
                      <w:divBdr>
                        <w:top w:val="none" w:sz="0" w:space="0" w:color="auto"/>
                        <w:left w:val="none" w:sz="0" w:space="0" w:color="auto"/>
                        <w:bottom w:val="none" w:sz="0" w:space="0" w:color="auto"/>
                        <w:right w:val="none" w:sz="0" w:space="0" w:color="auto"/>
                      </w:divBdr>
                      <w:divsChild>
                        <w:div w:id="1788697673">
                          <w:marLeft w:val="0"/>
                          <w:marRight w:val="0"/>
                          <w:marTop w:val="0"/>
                          <w:marBottom w:val="0"/>
                          <w:divBdr>
                            <w:top w:val="none" w:sz="0" w:space="0" w:color="auto"/>
                            <w:left w:val="none" w:sz="0" w:space="0" w:color="auto"/>
                            <w:bottom w:val="none" w:sz="0" w:space="0" w:color="auto"/>
                            <w:right w:val="none" w:sz="0" w:space="0" w:color="auto"/>
                          </w:divBdr>
                          <w:divsChild>
                            <w:div w:id="1215585416">
                              <w:marLeft w:val="0"/>
                              <w:marRight w:val="0"/>
                              <w:marTop w:val="0"/>
                              <w:marBottom w:val="0"/>
                              <w:divBdr>
                                <w:top w:val="none" w:sz="0" w:space="0" w:color="auto"/>
                                <w:left w:val="none" w:sz="0" w:space="0" w:color="auto"/>
                                <w:bottom w:val="none" w:sz="0" w:space="0" w:color="auto"/>
                                <w:right w:val="none" w:sz="0" w:space="0" w:color="auto"/>
                              </w:divBdr>
                              <w:divsChild>
                                <w:div w:id="47606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883406">
                  <w:marLeft w:val="0"/>
                  <w:marRight w:val="0"/>
                  <w:marTop w:val="0"/>
                  <w:marBottom w:val="0"/>
                  <w:divBdr>
                    <w:top w:val="none" w:sz="0" w:space="0" w:color="auto"/>
                    <w:left w:val="none" w:sz="0" w:space="0" w:color="auto"/>
                    <w:bottom w:val="none" w:sz="0" w:space="0" w:color="auto"/>
                    <w:right w:val="none" w:sz="0" w:space="0" w:color="auto"/>
                  </w:divBdr>
                  <w:divsChild>
                    <w:div w:id="1049036921">
                      <w:marLeft w:val="0"/>
                      <w:marRight w:val="0"/>
                      <w:marTop w:val="0"/>
                      <w:marBottom w:val="0"/>
                      <w:divBdr>
                        <w:top w:val="none" w:sz="0" w:space="0" w:color="auto"/>
                        <w:left w:val="none" w:sz="0" w:space="0" w:color="auto"/>
                        <w:bottom w:val="none" w:sz="0" w:space="0" w:color="auto"/>
                        <w:right w:val="none" w:sz="0" w:space="0" w:color="auto"/>
                      </w:divBdr>
                      <w:divsChild>
                        <w:div w:id="1466777486">
                          <w:marLeft w:val="0"/>
                          <w:marRight w:val="0"/>
                          <w:marTop w:val="0"/>
                          <w:marBottom w:val="0"/>
                          <w:divBdr>
                            <w:top w:val="none" w:sz="0" w:space="0" w:color="auto"/>
                            <w:left w:val="none" w:sz="0" w:space="0" w:color="auto"/>
                            <w:bottom w:val="none" w:sz="0" w:space="0" w:color="auto"/>
                            <w:right w:val="none" w:sz="0" w:space="0" w:color="auto"/>
                          </w:divBdr>
                          <w:divsChild>
                            <w:div w:id="1645549999">
                              <w:marLeft w:val="0"/>
                              <w:marRight w:val="0"/>
                              <w:marTop w:val="0"/>
                              <w:marBottom w:val="0"/>
                              <w:divBdr>
                                <w:top w:val="none" w:sz="0" w:space="0" w:color="auto"/>
                                <w:left w:val="none" w:sz="0" w:space="0" w:color="auto"/>
                                <w:bottom w:val="none" w:sz="0" w:space="0" w:color="auto"/>
                                <w:right w:val="none" w:sz="0" w:space="0" w:color="auto"/>
                              </w:divBdr>
                              <w:divsChild>
                                <w:div w:id="549851116">
                                  <w:marLeft w:val="0"/>
                                  <w:marRight w:val="0"/>
                                  <w:marTop w:val="0"/>
                                  <w:marBottom w:val="0"/>
                                  <w:divBdr>
                                    <w:top w:val="none" w:sz="0" w:space="0" w:color="auto"/>
                                    <w:left w:val="none" w:sz="0" w:space="0" w:color="auto"/>
                                    <w:bottom w:val="none" w:sz="0" w:space="0" w:color="auto"/>
                                    <w:right w:val="none" w:sz="0" w:space="0" w:color="auto"/>
                                  </w:divBdr>
                                  <w:divsChild>
                                    <w:div w:id="2643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862264">
      <w:bodyDiv w:val="1"/>
      <w:marLeft w:val="0"/>
      <w:marRight w:val="0"/>
      <w:marTop w:val="0"/>
      <w:marBottom w:val="0"/>
      <w:divBdr>
        <w:top w:val="none" w:sz="0" w:space="0" w:color="auto"/>
        <w:left w:val="none" w:sz="0" w:space="0" w:color="auto"/>
        <w:bottom w:val="none" w:sz="0" w:space="0" w:color="auto"/>
        <w:right w:val="none" w:sz="0" w:space="0" w:color="auto"/>
      </w:divBdr>
    </w:div>
    <w:div w:id="635572427">
      <w:bodyDiv w:val="1"/>
      <w:marLeft w:val="0"/>
      <w:marRight w:val="0"/>
      <w:marTop w:val="0"/>
      <w:marBottom w:val="0"/>
      <w:divBdr>
        <w:top w:val="none" w:sz="0" w:space="0" w:color="auto"/>
        <w:left w:val="none" w:sz="0" w:space="0" w:color="auto"/>
        <w:bottom w:val="none" w:sz="0" w:space="0" w:color="auto"/>
        <w:right w:val="none" w:sz="0" w:space="0" w:color="auto"/>
      </w:divBdr>
    </w:div>
    <w:div w:id="638531352">
      <w:bodyDiv w:val="1"/>
      <w:marLeft w:val="0"/>
      <w:marRight w:val="0"/>
      <w:marTop w:val="0"/>
      <w:marBottom w:val="0"/>
      <w:divBdr>
        <w:top w:val="none" w:sz="0" w:space="0" w:color="auto"/>
        <w:left w:val="none" w:sz="0" w:space="0" w:color="auto"/>
        <w:bottom w:val="none" w:sz="0" w:space="0" w:color="auto"/>
        <w:right w:val="none" w:sz="0" w:space="0" w:color="auto"/>
      </w:divBdr>
    </w:div>
    <w:div w:id="639963872">
      <w:bodyDiv w:val="1"/>
      <w:marLeft w:val="0"/>
      <w:marRight w:val="0"/>
      <w:marTop w:val="0"/>
      <w:marBottom w:val="0"/>
      <w:divBdr>
        <w:top w:val="none" w:sz="0" w:space="0" w:color="auto"/>
        <w:left w:val="none" w:sz="0" w:space="0" w:color="auto"/>
        <w:bottom w:val="none" w:sz="0" w:space="0" w:color="auto"/>
        <w:right w:val="none" w:sz="0" w:space="0" w:color="auto"/>
      </w:divBdr>
    </w:div>
    <w:div w:id="640883007">
      <w:bodyDiv w:val="1"/>
      <w:marLeft w:val="0"/>
      <w:marRight w:val="0"/>
      <w:marTop w:val="0"/>
      <w:marBottom w:val="0"/>
      <w:divBdr>
        <w:top w:val="none" w:sz="0" w:space="0" w:color="auto"/>
        <w:left w:val="none" w:sz="0" w:space="0" w:color="auto"/>
        <w:bottom w:val="none" w:sz="0" w:space="0" w:color="auto"/>
        <w:right w:val="none" w:sz="0" w:space="0" w:color="auto"/>
      </w:divBdr>
    </w:div>
    <w:div w:id="645285808">
      <w:bodyDiv w:val="1"/>
      <w:marLeft w:val="0"/>
      <w:marRight w:val="0"/>
      <w:marTop w:val="0"/>
      <w:marBottom w:val="0"/>
      <w:divBdr>
        <w:top w:val="none" w:sz="0" w:space="0" w:color="auto"/>
        <w:left w:val="none" w:sz="0" w:space="0" w:color="auto"/>
        <w:bottom w:val="none" w:sz="0" w:space="0" w:color="auto"/>
        <w:right w:val="none" w:sz="0" w:space="0" w:color="auto"/>
      </w:divBdr>
      <w:divsChild>
        <w:div w:id="568882423">
          <w:marLeft w:val="0"/>
          <w:marRight w:val="0"/>
          <w:marTop w:val="0"/>
          <w:marBottom w:val="0"/>
          <w:divBdr>
            <w:top w:val="none" w:sz="0" w:space="0" w:color="auto"/>
            <w:left w:val="none" w:sz="0" w:space="0" w:color="auto"/>
            <w:bottom w:val="none" w:sz="0" w:space="0" w:color="auto"/>
            <w:right w:val="none" w:sz="0" w:space="0" w:color="auto"/>
          </w:divBdr>
          <w:divsChild>
            <w:div w:id="724573564">
              <w:marLeft w:val="0"/>
              <w:marRight w:val="0"/>
              <w:marTop w:val="0"/>
              <w:marBottom w:val="0"/>
              <w:divBdr>
                <w:top w:val="none" w:sz="0" w:space="0" w:color="auto"/>
                <w:left w:val="none" w:sz="0" w:space="0" w:color="auto"/>
                <w:bottom w:val="none" w:sz="0" w:space="0" w:color="auto"/>
                <w:right w:val="none" w:sz="0" w:space="0" w:color="auto"/>
              </w:divBdr>
              <w:divsChild>
                <w:div w:id="1733456201">
                  <w:marLeft w:val="0"/>
                  <w:marRight w:val="0"/>
                  <w:marTop w:val="0"/>
                  <w:marBottom w:val="0"/>
                  <w:divBdr>
                    <w:top w:val="none" w:sz="0" w:space="0" w:color="auto"/>
                    <w:left w:val="none" w:sz="0" w:space="0" w:color="auto"/>
                    <w:bottom w:val="none" w:sz="0" w:space="0" w:color="auto"/>
                    <w:right w:val="none" w:sz="0" w:space="0" w:color="auto"/>
                  </w:divBdr>
                  <w:divsChild>
                    <w:div w:id="16753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02985">
          <w:marLeft w:val="0"/>
          <w:marRight w:val="0"/>
          <w:marTop w:val="0"/>
          <w:marBottom w:val="0"/>
          <w:divBdr>
            <w:top w:val="none" w:sz="0" w:space="0" w:color="auto"/>
            <w:left w:val="none" w:sz="0" w:space="0" w:color="auto"/>
            <w:bottom w:val="none" w:sz="0" w:space="0" w:color="auto"/>
            <w:right w:val="none" w:sz="0" w:space="0" w:color="auto"/>
          </w:divBdr>
          <w:divsChild>
            <w:div w:id="924729097">
              <w:marLeft w:val="0"/>
              <w:marRight w:val="0"/>
              <w:marTop w:val="0"/>
              <w:marBottom w:val="0"/>
              <w:divBdr>
                <w:top w:val="none" w:sz="0" w:space="0" w:color="auto"/>
                <w:left w:val="none" w:sz="0" w:space="0" w:color="auto"/>
                <w:bottom w:val="none" w:sz="0" w:space="0" w:color="auto"/>
                <w:right w:val="none" w:sz="0" w:space="0" w:color="auto"/>
              </w:divBdr>
              <w:divsChild>
                <w:div w:id="830868375">
                  <w:marLeft w:val="0"/>
                  <w:marRight w:val="0"/>
                  <w:marTop w:val="0"/>
                  <w:marBottom w:val="0"/>
                  <w:divBdr>
                    <w:top w:val="none" w:sz="0" w:space="0" w:color="auto"/>
                    <w:left w:val="none" w:sz="0" w:space="0" w:color="auto"/>
                    <w:bottom w:val="none" w:sz="0" w:space="0" w:color="auto"/>
                    <w:right w:val="none" w:sz="0" w:space="0" w:color="auto"/>
                  </w:divBdr>
                  <w:divsChild>
                    <w:div w:id="13544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086387">
      <w:bodyDiv w:val="1"/>
      <w:marLeft w:val="0"/>
      <w:marRight w:val="0"/>
      <w:marTop w:val="0"/>
      <w:marBottom w:val="0"/>
      <w:divBdr>
        <w:top w:val="none" w:sz="0" w:space="0" w:color="auto"/>
        <w:left w:val="none" w:sz="0" w:space="0" w:color="auto"/>
        <w:bottom w:val="none" w:sz="0" w:space="0" w:color="auto"/>
        <w:right w:val="none" w:sz="0" w:space="0" w:color="auto"/>
      </w:divBdr>
      <w:divsChild>
        <w:div w:id="1820732821">
          <w:marLeft w:val="0"/>
          <w:marRight w:val="0"/>
          <w:marTop w:val="0"/>
          <w:marBottom w:val="0"/>
          <w:divBdr>
            <w:top w:val="none" w:sz="0" w:space="0" w:color="auto"/>
            <w:left w:val="none" w:sz="0" w:space="0" w:color="auto"/>
            <w:bottom w:val="none" w:sz="0" w:space="0" w:color="auto"/>
            <w:right w:val="none" w:sz="0" w:space="0" w:color="auto"/>
          </w:divBdr>
          <w:divsChild>
            <w:div w:id="771122629">
              <w:marLeft w:val="0"/>
              <w:marRight w:val="0"/>
              <w:marTop w:val="0"/>
              <w:marBottom w:val="0"/>
              <w:divBdr>
                <w:top w:val="none" w:sz="0" w:space="0" w:color="auto"/>
                <w:left w:val="none" w:sz="0" w:space="0" w:color="auto"/>
                <w:bottom w:val="none" w:sz="0" w:space="0" w:color="auto"/>
                <w:right w:val="none" w:sz="0" w:space="0" w:color="auto"/>
              </w:divBdr>
              <w:divsChild>
                <w:div w:id="5913575">
                  <w:marLeft w:val="0"/>
                  <w:marRight w:val="0"/>
                  <w:marTop w:val="0"/>
                  <w:marBottom w:val="0"/>
                  <w:divBdr>
                    <w:top w:val="none" w:sz="0" w:space="0" w:color="auto"/>
                    <w:left w:val="none" w:sz="0" w:space="0" w:color="auto"/>
                    <w:bottom w:val="none" w:sz="0" w:space="0" w:color="auto"/>
                    <w:right w:val="none" w:sz="0" w:space="0" w:color="auto"/>
                  </w:divBdr>
                  <w:divsChild>
                    <w:div w:id="117214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16834">
          <w:marLeft w:val="0"/>
          <w:marRight w:val="0"/>
          <w:marTop w:val="0"/>
          <w:marBottom w:val="0"/>
          <w:divBdr>
            <w:top w:val="none" w:sz="0" w:space="0" w:color="auto"/>
            <w:left w:val="none" w:sz="0" w:space="0" w:color="auto"/>
            <w:bottom w:val="none" w:sz="0" w:space="0" w:color="auto"/>
            <w:right w:val="none" w:sz="0" w:space="0" w:color="auto"/>
          </w:divBdr>
          <w:divsChild>
            <w:div w:id="1470591073">
              <w:marLeft w:val="0"/>
              <w:marRight w:val="0"/>
              <w:marTop w:val="0"/>
              <w:marBottom w:val="0"/>
              <w:divBdr>
                <w:top w:val="none" w:sz="0" w:space="0" w:color="auto"/>
                <w:left w:val="none" w:sz="0" w:space="0" w:color="auto"/>
                <w:bottom w:val="none" w:sz="0" w:space="0" w:color="auto"/>
                <w:right w:val="none" w:sz="0" w:space="0" w:color="auto"/>
              </w:divBdr>
              <w:divsChild>
                <w:div w:id="2116320447">
                  <w:marLeft w:val="0"/>
                  <w:marRight w:val="0"/>
                  <w:marTop w:val="0"/>
                  <w:marBottom w:val="0"/>
                  <w:divBdr>
                    <w:top w:val="none" w:sz="0" w:space="0" w:color="auto"/>
                    <w:left w:val="none" w:sz="0" w:space="0" w:color="auto"/>
                    <w:bottom w:val="none" w:sz="0" w:space="0" w:color="auto"/>
                    <w:right w:val="none" w:sz="0" w:space="0" w:color="auto"/>
                  </w:divBdr>
                  <w:divsChild>
                    <w:div w:id="8051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964911">
      <w:bodyDiv w:val="1"/>
      <w:marLeft w:val="0"/>
      <w:marRight w:val="0"/>
      <w:marTop w:val="0"/>
      <w:marBottom w:val="0"/>
      <w:divBdr>
        <w:top w:val="none" w:sz="0" w:space="0" w:color="auto"/>
        <w:left w:val="none" w:sz="0" w:space="0" w:color="auto"/>
        <w:bottom w:val="none" w:sz="0" w:space="0" w:color="auto"/>
        <w:right w:val="none" w:sz="0" w:space="0" w:color="auto"/>
      </w:divBdr>
    </w:div>
    <w:div w:id="662321930">
      <w:bodyDiv w:val="1"/>
      <w:marLeft w:val="0"/>
      <w:marRight w:val="0"/>
      <w:marTop w:val="0"/>
      <w:marBottom w:val="0"/>
      <w:divBdr>
        <w:top w:val="none" w:sz="0" w:space="0" w:color="auto"/>
        <w:left w:val="none" w:sz="0" w:space="0" w:color="auto"/>
        <w:bottom w:val="none" w:sz="0" w:space="0" w:color="auto"/>
        <w:right w:val="none" w:sz="0" w:space="0" w:color="auto"/>
      </w:divBdr>
    </w:div>
    <w:div w:id="665594755">
      <w:bodyDiv w:val="1"/>
      <w:marLeft w:val="0"/>
      <w:marRight w:val="0"/>
      <w:marTop w:val="0"/>
      <w:marBottom w:val="0"/>
      <w:divBdr>
        <w:top w:val="none" w:sz="0" w:space="0" w:color="auto"/>
        <w:left w:val="none" w:sz="0" w:space="0" w:color="auto"/>
        <w:bottom w:val="none" w:sz="0" w:space="0" w:color="auto"/>
        <w:right w:val="none" w:sz="0" w:space="0" w:color="auto"/>
      </w:divBdr>
    </w:div>
    <w:div w:id="668140801">
      <w:bodyDiv w:val="1"/>
      <w:marLeft w:val="0"/>
      <w:marRight w:val="0"/>
      <w:marTop w:val="0"/>
      <w:marBottom w:val="0"/>
      <w:divBdr>
        <w:top w:val="none" w:sz="0" w:space="0" w:color="auto"/>
        <w:left w:val="none" w:sz="0" w:space="0" w:color="auto"/>
        <w:bottom w:val="none" w:sz="0" w:space="0" w:color="auto"/>
        <w:right w:val="none" w:sz="0" w:space="0" w:color="auto"/>
      </w:divBdr>
    </w:div>
    <w:div w:id="670065151">
      <w:bodyDiv w:val="1"/>
      <w:marLeft w:val="0"/>
      <w:marRight w:val="0"/>
      <w:marTop w:val="0"/>
      <w:marBottom w:val="0"/>
      <w:divBdr>
        <w:top w:val="none" w:sz="0" w:space="0" w:color="auto"/>
        <w:left w:val="none" w:sz="0" w:space="0" w:color="auto"/>
        <w:bottom w:val="none" w:sz="0" w:space="0" w:color="auto"/>
        <w:right w:val="none" w:sz="0" w:space="0" w:color="auto"/>
      </w:divBdr>
      <w:divsChild>
        <w:div w:id="924650908">
          <w:marLeft w:val="0"/>
          <w:marRight w:val="0"/>
          <w:marTop w:val="0"/>
          <w:marBottom w:val="0"/>
          <w:divBdr>
            <w:top w:val="none" w:sz="0" w:space="0" w:color="auto"/>
            <w:left w:val="none" w:sz="0" w:space="0" w:color="auto"/>
            <w:bottom w:val="none" w:sz="0" w:space="0" w:color="auto"/>
            <w:right w:val="none" w:sz="0" w:space="0" w:color="auto"/>
          </w:divBdr>
          <w:divsChild>
            <w:div w:id="2018387702">
              <w:marLeft w:val="0"/>
              <w:marRight w:val="0"/>
              <w:marTop w:val="0"/>
              <w:marBottom w:val="0"/>
              <w:divBdr>
                <w:top w:val="none" w:sz="0" w:space="0" w:color="auto"/>
                <w:left w:val="none" w:sz="0" w:space="0" w:color="auto"/>
                <w:bottom w:val="none" w:sz="0" w:space="0" w:color="auto"/>
                <w:right w:val="none" w:sz="0" w:space="0" w:color="auto"/>
              </w:divBdr>
              <w:divsChild>
                <w:div w:id="736393591">
                  <w:marLeft w:val="0"/>
                  <w:marRight w:val="0"/>
                  <w:marTop w:val="0"/>
                  <w:marBottom w:val="0"/>
                  <w:divBdr>
                    <w:top w:val="none" w:sz="0" w:space="0" w:color="auto"/>
                    <w:left w:val="none" w:sz="0" w:space="0" w:color="auto"/>
                    <w:bottom w:val="none" w:sz="0" w:space="0" w:color="auto"/>
                    <w:right w:val="none" w:sz="0" w:space="0" w:color="auto"/>
                  </w:divBdr>
                  <w:divsChild>
                    <w:div w:id="500049447">
                      <w:marLeft w:val="0"/>
                      <w:marRight w:val="0"/>
                      <w:marTop w:val="0"/>
                      <w:marBottom w:val="0"/>
                      <w:divBdr>
                        <w:top w:val="none" w:sz="0" w:space="0" w:color="auto"/>
                        <w:left w:val="none" w:sz="0" w:space="0" w:color="auto"/>
                        <w:bottom w:val="none" w:sz="0" w:space="0" w:color="auto"/>
                        <w:right w:val="none" w:sz="0" w:space="0" w:color="auto"/>
                      </w:divBdr>
                      <w:divsChild>
                        <w:div w:id="1180588226">
                          <w:marLeft w:val="0"/>
                          <w:marRight w:val="0"/>
                          <w:marTop w:val="0"/>
                          <w:marBottom w:val="0"/>
                          <w:divBdr>
                            <w:top w:val="none" w:sz="0" w:space="0" w:color="auto"/>
                            <w:left w:val="none" w:sz="0" w:space="0" w:color="auto"/>
                            <w:bottom w:val="none" w:sz="0" w:space="0" w:color="auto"/>
                            <w:right w:val="none" w:sz="0" w:space="0" w:color="auto"/>
                          </w:divBdr>
                          <w:divsChild>
                            <w:div w:id="16827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535281">
      <w:bodyDiv w:val="1"/>
      <w:marLeft w:val="0"/>
      <w:marRight w:val="0"/>
      <w:marTop w:val="0"/>
      <w:marBottom w:val="0"/>
      <w:divBdr>
        <w:top w:val="none" w:sz="0" w:space="0" w:color="auto"/>
        <w:left w:val="none" w:sz="0" w:space="0" w:color="auto"/>
        <w:bottom w:val="none" w:sz="0" w:space="0" w:color="auto"/>
        <w:right w:val="none" w:sz="0" w:space="0" w:color="auto"/>
      </w:divBdr>
    </w:div>
    <w:div w:id="673842846">
      <w:bodyDiv w:val="1"/>
      <w:marLeft w:val="0"/>
      <w:marRight w:val="0"/>
      <w:marTop w:val="0"/>
      <w:marBottom w:val="0"/>
      <w:divBdr>
        <w:top w:val="none" w:sz="0" w:space="0" w:color="auto"/>
        <w:left w:val="none" w:sz="0" w:space="0" w:color="auto"/>
        <w:bottom w:val="none" w:sz="0" w:space="0" w:color="auto"/>
        <w:right w:val="none" w:sz="0" w:space="0" w:color="auto"/>
      </w:divBdr>
    </w:div>
    <w:div w:id="676076227">
      <w:bodyDiv w:val="1"/>
      <w:marLeft w:val="0"/>
      <w:marRight w:val="0"/>
      <w:marTop w:val="0"/>
      <w:marBottom w:val="0"/>
      <w:divBdr>
        <w:top w:val="none" w:sz="0" w:space="0" w:color="auto"/>
        <w:left w:val="none" w:sz="0" w:space="0" w:color="auto"/>
        <w:bottom w:val="none" w:sz="0" w:space="0" w:color="auto"/>
        <w:right w:val="none" w:sz="0" w:space="0" w:color="auto"/>
      </w:divBdr>
    </w:div>
    <w:div w:id="676545191">
      <w:bodyDiv w:val="1"/>
      <w:marLeft w:val="0"/>
      <w:marRight w:val="0"/>
      <w:marTop w:val="0"/>
      <w:marBottom w:val="0"/>
      <w:divBdr>
        <w:top w:val="none" w:sz="0" w:space="0" w:color="auto"/>
        <w:left w:val="none" w:sz="0" w:space="0" w:color="auto"/>
        <w:bottom w:val="none" w:sz="0" w:space="0" w:color="auto"/>
        <w:right w:val="none" w:sz="0" w:space="0" w:color="auto"/>
      </w:divBdr>
    </w:div>
    <w:div w:id="679697028">
      <w:bodyDiv w:val="1"/>
      <w:marLeft w:val="0"/>
      <w:marRight w:val="0"/>
      <w:marTop w:val="0"/>
      <w:marBottom w:val="0"/>
      <w:divBdr>
        <w:top w:val="none" w:sz="0" w:space="0" w:color="auto"/>
        <w:left w:val="none" w:sz="0" w:space="0" w:color="auto"/>
        <w:bottom w:val="none" w:sz="0" w:space="0" w:color="auto"/>
        <w:right w:val="none" w:sz="0" w:space="0" w:color="auto"/>
      </w:divBdr>
    </w:div>
    <w:div w:id="682435783">
      <w:bodyDiv w:val="1"/>
      <w:marLeft w:val="0"/>
      <w:marRight w:val="0"/>
      <w:marTop w:val="0"/>
      <w:marBottom w:val="0"/>
      <w:divBdr>
        <w:top w:val="none" w:sz="0" w:space="0" w:color="auto"/>
        <w:left w:val="none" w:sz="0" w:space="0" w:color="auto"/>
        <w:bottom w:val="none" w:sz="0" w:space="0" w:color="auto"/>
        <w:right w:val="none" w:sz="0" w:space="0" w:color="auto"/>
      </w:divBdr>
    </w:div>
    <w:div w:id="683820571">
      <w:bodyDiv w:val="1"/>
      <w:marLeft w:val="0"/>
      <w:marRight w:val="0"/>
      <w:marTop w:val="0"/>
      <w:marBottom w:val="0"/>
      <w:divBdr>
        <w:top w:val="none" w:sz="0" w:space="0" w:color="auto"/>
        <w:left w:val="none" w:sz="0" w:space="0" w:color="auto"/>
        <w:bottom w:val="none" w:sz="0" w:space="0" w:color="auto"/>
        <w:right w:val="none" w:sz="0" w:space="0" w:color="auto"/>
      </w:divBdr>
    </w:div>
    <w:div w:id="691876279">
      <w:bodyDiv w:val="1"/>
      <w:marLeft w:val="0"/>
      <w:marRight w:val="0"/>
      <w:marTop w:val="0"/>
      <w:marBottom w:val="0"/>
      <w:divBdr>
        <w:top w:val="none" w:sz="0" w:space="0" w:color="auto"/>
        <w:left w:val="none" w:sz="0" w:space="0" w:color="auto"/>
        <w:bottom w:val="none" w:sz="0" w:space="0" w:color="auto"/>
        <w:right w:val="none" w:sz="0" w:space="0" w:color="auto"/>
      </w:divBdr>
    </w:div>
    <w:div w:id="693457002">
      <w:bodyDiv w:val="1"/>
      <w:marLeft w:val="0"/>
      <w:marRight w:val="0"/>
      <w:marTop w:val="0"/>
      <w:marBottom w:val="0"/>
      <w:divBdr>
        <w:top w:val="none" w:sz="0" w:space="0" w:color="auto"/>
        <w:left w:val="none" w:sz="0" w:space="0" w:color="auto"/>
        <w:bottom w:val="none" w:sz="0" w:space="0" w:color="auto"/>
        <w:right w:val="none" w:sz="0" w:space="0" w:color="auto"/>
      </w:divBdr>
    </w:div>
    <w:div w:id="694963333">
      <w:bodyDiv w:val="1"/>
      <w:marLeft w:val="0"/>
      <w:marRight w:val="0"/>
      <w:marTop w:val="0"/>
      <w:marBottom w:val="0"/>
      <w:divBdr>
        <w:top w:val="none" w:sz="0" w:space="0" w:color="auto"/>
        <w:left w:val="none" w:sz="0" w:space="0" w:color="auto"/>
        <w:bottom w:val="none" w:sz="0" w:space="0" w:color="auto"/>
        <w:right w:val="none" w:sz="0" w:space="0" w:color="auto"/>
      </w:divBdr>
    </w:div>
    <w:div w:id="695473151">
      <w:bodyDiv w:val="1"/>
      <w:marLeft w:val="0"/>
      <w:marRight w:val="0"/>
      <w:marTop w:val="0"/>
      <w:marBottom w:val="0"/>
      <w:divBdr>
        <w:top w:val="none" w:sz="0" w:space="0" w:color="auto"/>
        <w:left w:val="none" w:sz="0" w:space="0" w:color="auto"/>
        <w:bottom w:val="none" w:sz="0" w:space="0" w:color="auto"/>
        <w:right w:val="none" w:sz="0" w:space="0" w:color="auto"/>
      </w:divBdr>
    </w:div>
    <w:div w:id="695623501">
      <w:bodyDiv w:val="1"/>
      <w:marLeft w:val="0"/>
      <w:marRight w:val="0"/>
      <w:marTop w:val="0"/>
      <w:marBottom w:val="0"/>
      <w:divBdr>
        <w:top w:val="none" w:sz="0" w:space="0" w:color="auto"/>
        <w:left w:val="none" w:sz="0" w:space="0" w:color="auto"/>
        <w:bottom w:val="none" w:sz="0" w:space="0" w:color="auto"/>
        <w:right w:val="none" w:sz="0" w:space="0" w:color="auto"/>
      </w:divBdr>
    </w:div>
    <w:div w:id="697852987">
      <w:bodyDiv w:val="1"/>
      <w:marLeft w:val="0"/>
      <w:marRight w:val="0"/>
      <w:marTop w:val="0"/>
      <w:marBottom w:val="0"/>
      <w:divBdr>
        <w:top w:val="none" w:sz="0" w:space="0" w:color="auto"/>
        <w:left w:val="none" w:sz="0" w:space="0" w:color="auto"/>
        <w:bottom w:val="none" w:sz="0" w:space="0" w:color="auto"/>
        <w:right w:val="none" w:sz="0" w:space="0" w:color="auto"/>
      </w:divBdr>
    </w:div>
    <w:div w:id="698051312">
      <w:bodyDiv w:val="1"/>
      <w:marLeft w:val="0"/>
      <w:marRight w:val="0"/>
      <w:marTop w:val="0"/>
      <w:marBottom w:val="0"/>
      <w:divBdr>
        <w:top w:val="none" w:sz="0" w:space="0" w:color="auto"/>
        <w:left w:val="none" w:sz="0" w:space="0" w:color="auto"/>
        <w:bottom w:val="none" w:sz="0" w:space="0" w:color="auto"/>
        <w:right w:val="none" w:sz="0" w:space="0" w:color="auto"/>
      </w:divBdr>
    </w:div>
    <w:div w:id="699866408">
      <w:bodyDiv w:val="1"/>
      <w:marLeft w:val="0"/>
      <w:marRight w:val="0"/>
      <w:marTop w:val="0"/>
      <w:marBottom w:val="0"/>
      <w:divBdr>
        <w:top w:val="none" w:sz="0" w:space="0" w:color="auto"/>
        <w:left w:val="none" w:sz="0" w:space="0" w:color="auto"/>
        <w:bottom w:val="none" w:sz="0" w:space="0" w:color="auto"/>
        <w:right w:val="none" w:sz="0" w:space="0" w:color="auto"/>
      </w:divBdr>
    </w:div>
    <w:div w:id="702289155">
      <w:bodyDiv w:val="1"/>
      <w:marLeft w:val="0"/>
      <w:marRight w:val="0"/>
      <w:marTop w:val="0"/>
      <w:marBottom w:val="0"/>
      <w:divBdr>
        <w:top w:val="none" w:sz="0" w:space="0" w:color="auto"/>
        <w:left w:val="none" w:sz="0" w:space="0" w:color="auto"/>
        <w:bottom w:val="none" w:sz="0" w:space="0" w:color="auto"/>
        <w:right w:val="none" w:sz="0" w:space="0" w:color="auto"/>
      </w:divBdr>
    </w:div>
    <w:div w:id="707804683">
      <w:bodyDiv w:val="1"/>
      <w:marLeft w:val="0"/>
      <w:marRight w:val="0"/>
      <w:marTop w:val="0"/>
      <w:marBottom w:val="0"/>
      <w:divBdr>
        <w:top w:val="none" w:sz="0" w:space="0" w:color="auto"/>
        <w:left w:val="none" w:sz="0" w:space="0" w:color="auto"/>
        <w:bottom w:val="none" w:sz="0" w:space="0" w:color="auto"/>
        <w:right w:val="none" w:sz="0" w:space="0" w:color="auto"/>
      </w:divBdr>
    </w:div>
    <w:div w:id="708066581">
      <w:bodyDiv w:val="1"/>
      <w:marLeft w:val="0"/>
      <w:marRight w:val="0"/>
      <w:marTop w:val="0"/>
      <w:marBottom w:val="0"/>
      <w:divBdr>
        <w:top w:val="none" w:sz="0" w:space="0" w:color="auto"/>
        <w:left w:val="none" w:sz="0" w:space="0" w:color="auto"/>
        <w:bottom w:val="none" w:sz="0" w:space="0" w:color="auto"/>
        <w:right w:val="none" w:sz="0" w:space="0" w:color="auto"/>
      </w:divBdr>
    </w:div>
    <w:div w:id="713895428">
      <w:bodyDiv w:val="1"/>
      <w:marLeft w:val="0"/>
      <w:marRight w:val="0"/>
      <w:marTop w:val="0"/>
      <w:marBottom w:val="0"/>
      <w:divBdr>
        <w:top w:val="none" w:sz="0" w:space="0" w:color="auto"/>
        <w:left w:val="none" w:sz="0" w:space="0" w:color="auto"/>
        <w:bottom w:val="none" w:sz="0" w:space="0" w:color="auto"/>
        <w:right w:val="none" w:sz="0" w:space="0" w:color="auto"/>
      </w:divBdr>
    </w:div>
    <w:div w:id="715088008">
      <w:bodyDiv w:val="1"/>
      <w:marLeft w:val="0"/>
      <w:marRight w:val="0"/>
      <w:marTop w:val="0"/>
      <w:marBottom w:val="0"/>
      <w:divBdr>
        <w:top w:val="none" w:sz="0" w:space="0" w:color="auto"/>
        <w:left w:val="none" w:sz="0" w:space="0" w:color="auto"/>
        <w:bottom w:val="none" w:sz="0" w:space="0" w:color="auto"/>
        <w:right w:val="none" w:sz="0" w:space="0" w:color="auto"/>
      </w:divBdr>
    </w:div>
    <w:div w:id="717120730">
      <w:bodyDiv w:val="1"/>
      <w:marLeft w:val="0"/>
      <w:marRight w:val="0"/>
      <w:marTop w:val="0"/>
      <w:marBottom w:val="0"/>
      <w:divBdr>
        <w:top w:val="none" w:sz="0" w:space="0" w:color="auto"/>
        <w:left w:val="none" w:sz="0" w:space="0" w:color="auto"/>
        <w:bottom w:val="none" w:sz="0" w:space="0" w:color="auto"/>
        <w:right w:val="none" w:sz="0" w:space="0" w:color="auto"/>
      </w:divBdr>
    </w:div>
    <w:div w:id="717320440">
      <w:bodyDiv w:val="1"/>
      <w:marLeft w:val="0"/>
      <w:marRight w:val="0"/>
      <w:marTop w:val="0"/>
      <w:marBottom w:val="0"/>
      <w:divBdr>
        <w:top w:val="none" w:sz="0" w:space="0" w:color="auto"/>
        <w:left w:val="none" w:sz="0" w:space="0" w:color="auto"/>
        <w:bottom w:val="none" w:sz="0" w:space="0" w:color="auto"/>
        <w:right w:val="none" w:sz="0" w:space="0" w:color="auto"/>
      </w:divBdr>
    </w:div>
    <w:div w:id="717364761">
      <w:bodyDiv w:val="1"/>
      <w:marLeft w:val="0"/>
      <w:marRight w:val="0"/>
      <w:marTop w:val="0"/>
      <w:marBottom w:val="0"/>
      <w:divBdr>
        <w:top w:val="none" w:sz="0" w:space="0" w:color="auto"/>
        <w:left w:val="none" w:sz="0" w:space="0" w:color="auto"/>
        <w:bottom w:val="none" w:sz="0" w:space="0" w:color="auto"/>
        <w:right w:val="none" w:sz="0" w:space="0" w:color="auto"/>
      </w:divBdr>
    </w:div>
    <w:div w:id="722749077">
      <w:bodyDiv w:val="1"/>
      <w:marLeft w:val="0"/>
      <w:marRight w:val="0"/>
      <w:marTop w:val="0"/>
      <w:marBottom w:val="0"/>
      <w:divBdr>
        <w:top w:val="none" w:sz="0" w:space="0" w:color="auto"/>
        <w:left w:val="none" w:sz="0" w:space="0" w:color="auto"/>
        <w:bottom w:val="none" w:sz="0" w:space="0" w:color="auto"/>
        <w:right w:val="none" w:sz="0" w:space="0" w:color="auto"/>
      </w:divBdr>
    </w:div>
    <w:div w:id="723988397">
      <w:bodyDiv w:val="1"/>
      <w:marLeft w:val="0"/>
      <w:marRight w:val="0"/>
      <w:marTop w:val="0"/>
      <w:marBottom w:val="0"/>
      <w:divBdr>
        <w:top w:val="none" w:sz="0" w:space="0" w:color="auto"/>
        <w:left w:val="none" w:sz="0" w:space="0" w:color="auto"/>
        <w:bottom w:val="none" w:sz="0" w:space="0" w:color="auto"/>
        <w:right w:val="none" w:sz="0" w:space="0" w:color="auto"/>
      </w:divBdr>
      <w:divsChild>
        <w:div w:id="920723382">
          <w:marLeft w:val="0"/>
          <w:marRight w:val="0"/>
          <w:marTop w:val="0"/>
          <w:marBottom w:val="0"/>
          <w:divBdr>
            <w:top w:val="none" w:sz="0" w:space="0" w:color="auto"/>
            <w:left w:val="none" w:sz="0" w:space="0" w:color="auto"/>
            <w:bottom w:val="none" w:sz="0" w:space="0" w:color="auto"/>
            <w:right w:val="none" w:sz="0" w:space="0" w:color="auto"/>
          </w:divBdr>
          <w:divsChild>
            <w:div w:id="1099521699">
              <w:marLeft w:val="0"/>
              <w:marRight w:val="0"/>
              <w:marTop w:val="0"/>
              <w:marBottom w:val="0"/>
              <w:divBdr>
                <w:top w:val="none" w:sz="0" w:space="0" w:color="auto"/>
                <w:left w:val="none" w:sz="0" w:space="0" w:color="auto"/>
                <w:bottom w:val="none" w:sz="0" w:space="0" w:color="auto"/>
                <w:right w:val="none" w:sz="0" w:space="0" w:color="auto"/>
              </w:divBdr>
              <w:divsChild>
                <w:div w:id="1540505543">
                  <w:marLeft w:val="0"/>
                  <w:marRight w:val="0"/>
                  <w:marTop w:val="0"/>
                  <w:marBottom w:val="0"/>
                  <w:divBdr>
                    <w:top w:val="none" w:sz="0" w:space="0" w:color="auto"/>
                    <w:left w:val="none" w:sz="0" w:space="0" w:color="auto"/>
                    <w:bottom w:val="none" w:sz="0" w:space="0" w:color="auto"/>
                    <w:right w:val="none" w:sz="0" w:space="0" w:color="auto"/>
                  </w:divBdr>
                  <w:divsChild>
                    <w:div w:id="667486448">
                      <w:marLeft w:val="0"/>
                      <w:marRight w:val="0"/>
                      <w:marTop w:val="0"/>
                      <w:marBottom w:val="0"/>
                      <w:divBdr>
                        <w:top w:val="none" w:sz="0" w:space="0" w:color="auto"/>
                        <w:left w:val="none" w:sz="0" w:space="0" w:color="auto"/>
                        <w:bottom w:val="none" w:sz="0" w:space="0" w:color="auto"/>
                        <w:right w:val="none" w:sz="0" w:space="0" w:color="auto"/>
                      </w:divBdr>
                      <w:divsChild>
                        <w:div w:id="1584224208">
                          <w:marLeft w:val="0"/>
                          <w:marRight w:val="0"/>
                          <w:marTop w:val="0"/>
                          <w:marBottom w:val="0"/>
                          <w:divBdr>
                            <w:top w:val="none" w:sz="0" w:space="0" w:color="auto"/>
                            <w:left w:val="none" w:sz="0" w:space="0" w:color="auto"/>
                            <w:bottom w:val="none" w:sz="0" w:space="0" w:color="auto"/>
                            <w:right w:val="none" w:sz="0" w:space="0" w:color="auto"/>
                          </w:divBdr>
                          <w:divsChild>
                            <w:div w:id="889074881">
                              <w:marLeft w:val="0"/>
                              <w:marRight w:val="0"/>
                              <w:marTop w:val="0"/>
                              <w:marBottom w:val="0"/>
                              <w:divBdr>
                                <w:top w:val="none" w:sz="0" w:space="0" w:color="auto"/>
                                <w:left w:val="none" w:sz="0" w:space="0" w:color="auto"/>
                                <w:bottom w:val="none" w:sz="0" w:space="0" w:color="auto"/>
                                <w:right w:val="none" w:sz="0" w:space="0" w:color="auto"/>
                              </w:divBdr>
                              <w:divsChild>
                                <w:div w:id="646476943">
                                  <w:marLeft w:val="0"/>
                                  <w:marRight w:val="0"/>
                                  <w:marTop w:val="0"/>
                                  <w:marBottom w:val="0"/>
                                  <w:divBdr>
                                    <w:top w:val="none" w:sz="0" w:space="0" w:color="auto"/>
                                    <w:left w:val="none" w:sz="0" w:space="0" w:color="auto"/>
                                    <w:bottom w:val="none" w:sz="0" w:space="0" w:color="auto"/>
                                    <w:right w:val="none" w:sz="0" w:space="0" w:color="auto"/>
                                  </w:divBdr>
                                  <w:divsChild>
                                    <w:div w:id="58341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870257">
                          <w:marLeft w:val="0"/>
                          <w:marRight w:val="0"/>
                          <w:marTop w:val="0"/>
                          <w:marBottom w:val="0"/>
                          <w:divBdr>
                            <w:top w:val="none" w:sz="0" w:space="0" w:color="auto"/>
                            <w:left w:val="none" w:sz="0" w:space="0" w:color="auto"/>
                            <w:bottom w:val="none" w:sz="0" w:space="0" w:color="auto"/>
                            <w:right w:val="none" w:sz="0" w:space="0" w:color="auto"/>
                          </w:divBdr>
                          <w:divsChild>
                            <w:div w:id="2047562886">
                              <w:marLeft w:val="0"/>
                              <w:marRight w:val="0"/>
                              <w:marTop w:val="0"/>
                              <w:marBottom w:val="0"/>
                              <w:divBdr>
                                <w:top w:val="none" w:sz="0" w:space="0" w:color="auto"/>
                                <w:left w:val="none" w:sz="0" w:space="0" w:color="auto"/>
                                <w:bottom w:val="none" w:sz="0" w:space="0" w:color="auto"/>
                                <w:right w:val="none" w:sz="0" w:space="0" w:color="auto"/>
                              </w:divBdr>
                              <w:divsChild>
                                <w:div w:id="14939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4837025">
      <w:bodyDiv w:val="1"/>
      <w:marLeft w:val="0"/>
      <w:marRight w:val="0"/>
      <w:marTop w:val="0"/>
      <w:marBottom w:val="0"/>
      <w:divBdr>
        <w:top w:val="none" w:sz="0" w:space="0" w:color="auto"/>
        <w:left w:val="none" w:sz="0" w:space="0" w:color="auto"/>
        <w:bottom w:val="none" w:sz="0" w:space="0" w:color="auto"/>
        <w:right w:val="none" w:sz="0" w:space="0" w:color="auto"/>
      </w:divBdr>
    </w:div>
    <w:div w:id="734739057">
      <w:bodyDiv w:val="1"/>
      <w:marLeft w:val="0"/>
      <w:marRight w:val="0"/>
      <w:marTop w:val="0"/>
      <w:marBottom w:val="0"/>
      <w:divBdr>
        <w:top w:val="none" w:sz="0" w:space="0" w:color="auto"/>
        <w:left w:val="none" w:sz="0" w:space="0" w:color="auto"/>
        <w:bottom w:val="none" w:sz="0" w:space="0" w:color="auto"/>
        <w:right w:val="none" w:sz="0" w:space="0" w:color="auto"/>
      </w:divBdr>
    </w:div>
    <w:div w:id="741831434">
      <w:bodyDiv w:val="1"/>
      <w:marLeft w:val="0"/>
      <w:marRight w:val="0"/>
      <w:marTop w:val="0"/>
      <w:marBottom w:val="0"/>
      <w:divBdr>
        <w:top w:val="none" w:sz="0" w:space="0" w:color="auto"/>
        <w:left w:val="none" w:sz="0" w:space="0" w:color="auto"/>
        <w:bottom w:val="none" w:sz="0" w:space="0" w:color="auto"/>
        <w:right w:val="none" w:sz="0" w:space="0" w:color="auto"/>
      </w:divBdr>
    </w:div>
    <w:div w:id="749498504">
      <w:bodyDiv w:val="1"/>
      <w:marLeft w:val="0"/>
      <w:marRight w:val="0"/>
      <w:marTop w:val="0"/>
      <w:marBottom w:val="0"/>
      <w:divBdr>
        <w:top w:val="none" w:sz="0" w:space="0" w:color="auto"/>
        <w:left w:val="none" w:sz="0" w:space="0" w:color="auto"/>
        <w:bottom w:val="none" w:sz="0" w:space="0" w:color="auto"/>
        <w:right w:val="none" w:sz="0" w:space="0" w:color="auto"/>
      </w:divBdr>
    </w:div>
    <w:div w:id="751465874">
      <w:bodyDiv w:val="1"/>
      <w:marLeft w:val="0"/>
      <w:marRight w:val="0"/>
      <w:marTop w:val="0"/>
      <w:marBottom w:val="0"/>
      <w:divBdr>
        <w:top w:val="none" w:sz="0" w:space="0" w:color="auto"/>
        <w:left w:val="none" w:sz="0" w:space="0" w:color="auto"/>
        <w:bottom w:val="none" w:sz="0" w:space="0" w:color="auto"/>
        <w:right w:val="none" w:sz="0" w:space="0" w:color="auto"/>
      </w:divBdr>
    </w:div>
    <w:div w:id="756556985">
      <w:bodyDiv w:val="1"/>
      <w:marLeft w:val="0"/>
      <w:marRight w:val="0"/>
      <w:marTop w:val="0"/>
      <w:marBottom w:val="0"/>
      <w:divBdr>
        <w:top w:val="none" w:sz="0" w:space="0" w:color="auto"/>
        <w:left w:val="none" w:sz="0" w:space="0" w:color="auto"/>
        <w:bottom w:val="none" w:sz="0" w:space="0" w:color="auto"/>
        <w:right w:val="none" w:sz="0" w:space="0" w:color="auto"/>
      </w:divBdr>
    </w:div>
    <w:div w:id="762192125">
      <w:bodyDiv w:val="1"/>
      <w:marLeft w:val="0"/>
      <w:marRight w:val="0"/>
      <w:marTop w:val="0"/>
      <w:marBottom w:val="0"/>
      <w:divBdr>
        <w:top w:val="none" w:sz="0" w:space="0" w:color="auto"/>
        <w:left w:val="none" w:sz="0" w:space="0" w:color="auto"/>
        <w:bottom w:val="none" w:sz="0" w:space="0" w:color="auto"/>
        <w:right w:val="none" w:sz="0" w:space="0" w:color="auto"/>
      </w:divBdr>
    </w:div>
    <w:div w:id="762380871">
      <w:bodyDiv w:val="1"/>
      <w:marLeft w:val="0"/>
      <w:marRight w:val="0"/>
      <w:marTop w:val="0"/>
      <w:marBottom w:val="0"/>
      <w:divBdr>
        <w:top w:val="none" w:sz="0" w:space="0" w:color="auto"/>
        <w:left w:val="none" w:sz="0" w:space="0" w:color="auto"/>
        <w:bottom w:val="none" w:sz="0" w:space="0" w:color="auto"/>
        <w:right w:val="none" w:sz="0" w:space="0" w:color="auto"/>
      </w:divBdr>
    </w:div>
    <w:div w:id="762995720">
      <w:bodyDiv w:val="1"/>
      <w:marLeft w:val="0"/>
      <w:marRight w:val="0"/>
      <w:marTop w:val="0"/>
      <w:marBottom w:val="0"/>
      <w:divBdr>
        <w:top w:val="none" w:sz="0" w:space="0" w:color="auto"/>
        <w:left w:val="none" w:sz="0" w:space="0" w:color="auto"/>
        <w:bottom w:val="none" w:sz="0" w:space="0" w:color="auto"/>
        <w:right w:val="none" w:sz="0" w:space="0" w:color="auto"/>
      </w:divBdr>
    </w:div>
    <w:div w:id="775518766">
      <w:bodyDiv w:val="1"/>
      <w:marLeft w:val="0"/>
      <w:marRight w:val="0"/>
      <w:marTop w:val="0"/>
      <w:marBottom w:val="0"/>
      <w:divBdr>
        <w:top w:val="none" w:sz="0" w:space="0" w:color="auto"/>
        <w:left w:val="none" w:sz="0" w:space="0" w:color="auto"/>
        <w:bottom w:val="none" w:sz="0" w:space="0" w:color="auto"/>
        <w:right w:val="none" w:sz="0" w:space="0" w:color="auto"/>
      </w:divBdr>
    </w:div>
    <w:div w:id="778992991">
      <w:bodyDiv w:val="1"/>
      <w:marLeft w:val="0"/>
      <w:marRight w:val="0"/>
      <w:marTop w:val="0"/>
      <w:marBottom w:val="0"/>
      <w:divBdr>
        <w:top w:val="none" w:sz="0" w:space="0" w:color="auto"/>
        <w:left w:val="none" w:sz="0" w:space="0" w:color="auto"/>
        <w:bottom w:val="none" w:sz="0" w:space="0" w:color="auto"/>
        <w:right w:val="none" w:sz="0" w:space="0" w:color="auto"/>
      </w:divBdr>
    </w:div>
    <w:div w:id="781269123">
      <w:bodyDiv w:val="1"/>
      <w:marLeft w:val="0"/>
      <w:marRight w:val="0"/>
      <w:marTop w:val="0"/>
      <w:marBottom w:val="0"/>
      <w:divBdr>
        <w:top w:val="none" w:sz="0" w:space="0" w:color="auto"/>
        <w:left w:val="none" w:sz="0" w:space="0" w:color="auto"/>
        <w:bottom w:val="none" w:sz="0" w:space="0" w:color="auto"/>
        <w:right w:val="none" w:sz="0" w:space="0" w:color="auto"/>
      </w:divBdr>
    </w:div>
    <w:div w:id="784424893">
      <w:bodyDiv w:val="1"/>
      <w:marLeft w:val="0"/>
      <w:marRight w:val="0"/>
      <w:marTop w:val="0"/>
      <w:marBottom w:val="0"/>
      <w:divBdr>
        <w:top w:val="none" w:sz="0" w:space="0" w:color="auto"/>
        <w:left w:val="none" w:sz="0" w:space="0" w:color="auto"/>
        <w:bottom w:val="none" w:sz="0" w:space="0" w:color="auto"/>
        <w:right w:val="none" w:sz="0" w:space="0" w:color="auto"/>
      </w:divBdr>
    </w:div>
    <w:div w:id="792140200">
      <w:bodyDiv w:val="1"/>
      <w:marLeft w:val="0"/>
      <w:marRight w:val="0"/>
      <w:marTop w:val="0"/>
      <w:marBottom w:val="0"/>
      <w:divBdr>
        <w:top w:val="none" w:sz="0" w:space="0" w:color="auto"/>
        <w:left w:val="none" w:sz="0" w:space="0" w:color="auto"/>
        <w:bottom w:val="none" w:sz="0" w:space="0" w:color="auto"/>
        <w:right w:val="none" w:sz="0" w:space="0" w:color="auto"/>
      </w:divBdr>
    </w:div>
    <w:div w:id="792601959">
      <w:bodyDiv w:val="1"/>
      <w:marLeft w:val="0"/>
      <w:marRight w:val="0"/>
      <w:marTop w:val="0"/>
      <w:marBottom w:val="0"/>
      <w:divBdr>
        <w:top w:val="none" w:sz="0" w:space="0" w:color="auto"/>
        <w:left w:val="none" w:sz="0" w:space="0" w:color="auto"/>
        <w:bottom w:val="none" w:sz="0" w:space="0" w:color="auto"/>
        <w:right w:val="none" w:sz="0" w:space="0" w:color="auto"/>
      </w:divBdr>
    </w:div>
    <w:div w:id="796609008">
      <w:bodyDiv w:val="1"/>
      <w:marLeft w:val="0"/>
      <w:marRight w:val="0"/>
      <w:marTop w:val="0"/>
      <w:marBottom w:val="0"/>
      <w:divBdr>
        <w:top w:val="none" w:sz="0" w:space="0" w:color="auto"/>
        <w:left w:val="none" w:sz="0" w:space="0" w:color="auto"/>
        <w:bottom w:val="none" w:sz="0" w:space="0" w:color="auto"/>
        <w:right w:val="none" w:sz="0" w:space="0" w:color="auto"/>
      </w:divBdr>
    </w:div>
    <w:div w:id="802115309">
      <w:bodyDiv w:val="1"/>
      <w:marLeft w:val="0"/>
      <w:marRight w:val="0"/>
      <w:marTop w:val="0"/>
      <w:marBottom w:val="0"/>
      <w:divBdr>
        <w:top w:val="none" w:sz="0" w:space="0" w:color="auto"/>
        <w:left w:val="none" w:sz="0" w:space="0" w:color="auto"/>
        <w:bottom w:val="none" w:sz="0" w:space="0" w:color="auto"/>
        <w:right w:val="none" w:sz="0" w:space="0" w:color="auto"/>
      </w:divBdr>
    </w:div>
    <w:div w:id="807551692">
      <w:bodyDiv w:val="1"/>
      <w:marLeft w:val="0"/>
      <w:marRight w:val="0"/>
      <w:marTop w:val="0"/>
      <w:marBottom w:val="0"/>
      <w:divBdr>
        <w:top w:val="none" w:sz="0" w:space="0" w:color="auto"/>
        <w:left w:val="none" w:sz="0" w:space="0" w:color="auto"/>
        <w:bottom w:val="none" w:sz="0" w:space="0" w:color="auto"/>
        <w:right w:val="none" w:sz="0" w:space="0" w:color="auto"/>
      </w:divBdr>
    </w:div>
    <w:div w:id="807866162">
      <w:bodyDiv w:val="1"/>
      <w:marLeft w:val="0"/>
      <w:marRight w:val="0"/>
      <w:marTop w:val="0"/>
      <w:marBottom w:val="0"/>
      <w:divBdr>
        <w:top w:val="none" w:sz="0" w:space="0" w:color="auto"/>
        <w:left w:val="none" w:sz="0" w:space="0" w:color="auto"/>
        <w:bottom w:val="none" w:sz="0" w:space="0" w:color="auto"/>
        <w:right w:val="none" w:sz="0" w:space="0" w:color="auto"/>
      </w:divBdr>
    </w:div>
    <w:div w:id="811563764">
      <w:bodyDiv w:val="1"/>
      <w:marLeft w:val="0"/>
      <w:marRight w:val="0"/>
      <w:marTop w:val="0"/>
      <w:marBottom w:val="0"/>
      <w:divBdr>
        <w:top w:val="none" w:sz="0" w:space="0" w:color="auto"/>
        <w:left w:val="none" w:sz="0" w:space="0" w:color="auto"/>
        <w:bottom w:val="none" w:sz="0" w:space="0" w:color="auto"/>
        <w:right w:val="none" w:sz="0" w:space="0" w:color="auto"/>
      </w:divBdr>
    </w:div>
    <w:div w:id="812060722">
      <w:bodyDiv w:val="1"/>
      <w:marLeft w:val="0"/>
      <w:marRight w:val="0"/>
      <w:marTop w:val="0"/>
      <w:marBottom w:val="0"/>
      <w:divBdr>
        <w:top w:val="none" w:sz="0" w:space="0" w:color="auto"/>
        <w:left w:val="none" w:sz="0" w:space="0" w:color="auto"/>
        <w:bottom w:val="none" w:sz="0" w:space="0" w:color="auto"/>
        <w:right w:val="none" w:sz="0" w:space="0" w:color="auto"/>
      </w:divBdr>
    </w:div>
    <w:div w:id="812721573">
      <w:bodyDiv w:val="1"/>
      <w:marLeft w:val="0"/>
      <w:marRight w:val="0"/>
      <w:marTop w:val="0"/>
      <w:marBottom w:val="0"/>
      <w:divBdr>
        <w:top w:val="none" w:sz="0" w:space="0" w:color="auto"/>
        <w:left w:val="none" w:sz="0" w:space="0" w:color="auto"/>
        <w:bottom w:val="none" w:sz="0" w:space="0" w:color="auto"/>
        <w:right w:val="none" w:sz="0" w:space="0" w:color="auto"/>
      </w:divBdr>
    </w:div>
    <w:div w:id="812940811">
      <w:bodyDiv w:val="1"/>
      <w:marLeft w:val="0"/>
      <w:marRight w:val="0"/>
      <w:marTop w:val="0"/>
      <w:marBottom w:val="0"/>
      <w:divBdr>
        <w:top w:val="none" w:sz="0" w:space="0" w:color="auto"/>
        <w:left w:val="none" w:sz="0" w:space="0" w:color="auto"/>
        <w:bottom w:val="none" w:sz="0" w:space="0" w:color="auto"/>
        <w:right w:val="none" w:sz="0" w:space="0" w:color="auto"/>
      </w:divBdr>
    </w:div>
    <w:div w:id="815075919">
      <w:bodyDiv w:val="1"/>
      <w:marLeft w:val="0"/>
      <w:marRight w:val="0"/>
      <w:marTop w:val="0"/>
      <w:marBottom w:val="0"/>
      <w:divBdr>
        <w:top w:val="none" w:sz="0" w:space="0" w:color="auto"/>
        <w:left w:val="none" w:sz="0" w:space="0" w:color="auto"/>
        <w:bottom w:val="none" w:sz="0" w:space="0" w:color="auto"/>
        <w:right w:val="none" w:sz="0" w:space="0" w:color="auto"/>
      </w:divBdr>
    </w:div>
    <w:div w:id="816804403">
      <w:bodyDiv w:val="1"/>
      <w:marLeft w:val="0"/>
      <w:marRight w:val="0"/>
      <w:marTop w:val="0"/>
      <w:marBottom w:val="0"/>
      <w:divBdr>
        <w:top w:val="none" w:sz="0" w:space="0" w:color="auto"/>
        <w:left w:val="none" w:sz="0" w:space="0" w:color="auto"/>
        <w:bottom w:val="none" w:sz="0" w:space="0" w:color="auto"/>
        <w:right w:val="none" w:sz="0" w:space="0" w:color="auto"/>
      </w:divBdr>
    </w:div>
    <w:div w:id="818812621">
      <w:bodyDiv w:val="1"/>
      <w:marLeft w:val="0"/>
      <w:marRight w:val="0"/>
      <w:marTop w:val="0"/>
      <w:marBottom w:val="0"/>
      <w:divBdr>
        <w:top w:val="none" w:sz="0" w:space="0" w:color="auto"/>
        <w:left w:val="none" w:sz="0" w:space="0" w:color="auto"/>
        <w:bottom w:val="none" w:sz="0" w:space="0" w:color="auto"/>
        <w:right w:val="none" w:sz="0" w:space="0" w:color="auto"/>
      </w:divBdr>
    </w:div>
    <w:div w:id="823396030">
      <w:bodyDiv w:val="1"/>
      <w:marLeft w:val="0"/>
      <w:marRight w:val="0"/>
      <w:marTop w:val="0"/>
      <w:marBottom w:val="0"/>
      <w:divBdr>
        <w:top w:val="none" w:sz="0" w:space="0" w:color="auto"/>
        <w:left w:val="none" w:sz="0" w:space="0" w:color="auto"/>
        <w:bottom w:val="none" w:sz="0" w:space="0" w:color="auto"/>
        <w:right w:val="none" w:sz="0" w:space="0" w:color="auto"/>
      </w:divBdr>
    </w:div>
    <w:div w:id="826478409">
      <w:bodyDiv w:val="1"/>
      <w:marLeft w:val="0"/>
      <w:marRight w:val="0"/>
      <w:marTop w:val="0"/>
      <w:marBottom w:val="0"/>
      <w:divBdr>
        <w:top w:val="none" w:sz="0" w:space="0" w:color="auto"/>
        <w:left w:val="none" w:sz="0" w:space="0" w:color="auto"/>
        <w:bottom w:val="none" w:sz="0" w:space="0" w:color="auto"/>
        <w:right w:val="none" w:sz="0" w:space="0" w:color="auto"/>
      </w:divBdr>
    </w:div>
    <w:div w:id="828247431">
      <w:bodyDiv w:val="1"/>
      <w:marLeft w:val="0"/>
      <w:marRight w:val="0"/>
      <w:marTop w:val="0"/>
      <w:marBottom w:val="0"/>
      <w:divBdr>
        <w:top w:val="none" w:sz="0" w:space="0" w:color="auto"/>
        <w:left w:val="none" w:sz="0" w:space="0" w:color="auto"/>
        <w:bottom w:val="none" w:sz="0" w:space="0" w:color="auto"/>
        <w:right w:val="none" w:sz="0" w:space="0" w:color="auto"/>
      </w:divBdr>
    </w:div>
    <w:div w:id="840042758">
      <w:bodyDiv w:val="1"/>
      <w:marLeft w:val="0"/>
      <w:marRight w:val="0"/>
      <w:marTop w:val="0"/>
      <w:marBottom w:val="0"/>
      <w:divBdr>
        <w:top w:val="none" w:sz="0" w:space="0" w:color="auto"/>
        <w:left w:val="none" w:sz="0" w:space="0" w:color="auto"/>
        <w:bottom w:val="none" w:sz="0" w:space="0" w:color="auto"/>
        <w:right w:val="none" w:sz="0" w:space="0" w:color="auto"/>
      </w:divBdr>
    </w:div>
    <w:div w:id="843521158">
      <w:bodyDiv w:val="1"/>
      <w:marLeft w:val="0"/>
      <w:marRight w:val="0"/>
      <w:marTop w:val="0"/>
      <w:marBottom w:val="0"/>
      <w:divBdr>
        <w:top w:val="none" w:sz="0" w:space="0" w:color="auto"/>
        <w:left w:val="none" w:sz="0" w:space="0" w:color="auto"/>
        <w:bottom w:val="none" w:sz="0" w:space="0" w:color="auto"/>
        <w:right w:val="none" w:sz="0" w:space="0" w:color="auto"/>
      </w:divBdr>
      <w:divsChild>
        <w:div w:id="487938185">
          <w:marLeft w:val="0"/>
          <w:marRight w:val="0"/>
          <w:marTop w:val="0"/>
          <w:marBottom w:val="0"/>
          <w:divBdr>
            <w:top w:val="none" w:sz="0" w:space="0" w:color="auto"/>
            <w:left w:val="none" w:sz="0" w:space="0" w:color="auto"/>
            <w:bottom w:val="none" w:sz="0" w:space="0" w:color="auto"/>
            <w:right w:val="none" w:sz="0" w:space="0" w:color="auto"/>
          </w:divBdr>
          <w:divsChild>
            <w:div w:id="1528568751">
              <w:marLeft w:val="0"/>
              <w:marRight w:val="0"/>
              <w:marTop w:val="0"/>
              <w:marBottom w:val="0"/>
              <w:divBdr>
                <w:top w:val="none" w:sz="0" w:space="0" w:color="auto"/>
                <w:left w:val="none" w:sz="0" w:space="0" w:color="auto"/>
                <w:bottom w:val="none" w:sz="0" w:space="0" w:color="auto"/>
                <w:right w:val="none" w:sz="0" w:space="0" w:color="auto"/>
              </w:divBdr>
              <w:divsChild>
                <w:div w:id="928124788">
                  <w:marLeft w:val="0"/>
                  <w:marRight w:val="0"/>
                  <w:marTop w:val="0"/>
                  <w:marBottom w:val="0"/>
                  <w:divBdr>
                    <w:top w:val="none" w:sz="0" w:space="0" w:color="auto"/>
                    <w:left w:val="none" w:sz="0" w:space="0" w:color="auto"/>
                    <w:bottom w:val="none" w:sz="0" w:space="0" w:color="auto"/>
                    <w:right w:val="none" w:sz="0" w:space="0" w:color="auto"/>
                  </w:divBdr>
                  <w:divsChild>
                    <w:div w:id="1201699840">
                      <w:marLeft w:val="0"/>
                      <w:marRight w:val="0"/>
                      <w:marTop w:val="0"/>
                      <w:marBottom w:val="0"/>
                      <w:divBdr>
                        <w:top w:val="none" w:sz="0" w:space="0" w:color="auto"/>
                        <w:left w:val="none" w:sz="0" w:space="0" w:color="auto"/>
                        <w:bottom w:val="none" w:sz="0" w:space="0" w:color="auto"/>
                        <w:right w:val="none" w:sz="0" w:space="0" w:color="auto"/>
                      </w:divBdr>
                      <w:divsChild>
                        <w:div w:id="1089496984">
                          <w:marLeft w:val="0"/>
                          <w:marRight w:val="0"/>
                          <w:marTop w:val="0"/>
                          <w:marBottom w:val="0"/>
                          <w:divBdr>
                            <w:top w:val="none" w:sz="0" w:space="0" w:color="auto"/>
                            <w:left w:val="none" w:sz="0" w:space="0" w:color="auto"/>
                            <w:bottom w:val="none" w:sz="0" w:space="0" w:color="auto"/>
                            <w:right w:val="none" w:sz="0" w:space="0" w:color="auto"/>
                          </w:divBdr>
                          <w:divsChild>
                            <w:div w:id="182173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599377">
      <w:bodyDiv w:val="1"/>
      <w:marLeft w:val="0"/>
      <w:marRight w:val="0"/>
      <w:marTop w:val="0"/>
      <w:marBottom w:val="0"/>
      <w:divBdr>
        <w:top w:val="none" w:sz="0" w:space="0" w:color="auto"/>
        <w:left w:val="none" w:sz="0" w:space="0" w:color="auto"/>
        <w:bottom w:val="none" w:sz="0" w:space="0" w:color="auto"/>
        <w:right w:val="none" w:sz="0" w:space="0" w:color="auto"/>
      </w:divBdr>
    </w:div>
    <w:div w:id="853108610">
      <w:bodyDiv w:val="1"/>
      <w:marLeft w:val="0"/>
      <w:marRight w:val="0"/>
      <w:marTop w:val="0"/>
      <w:marBottom w:val="0"/>
      <w:divBdr>
        <w:top w:val="none" w:sz="0" w:space="0" w:color="auto"/>
        <w:left w:val="none" w:sz="0" w:space="0" w:color="auto"/>
        <w:bottom w:val="none" w:sz="0" w:space="0" w:color="auto"/>
        <w:right w:val="none" w:sz="0" w:space="0" w:color="auto"/>
      </w:divBdr>
      <w:divsChild>
        <w:div w:id="1874540046">
          <w:marLeft w:val="0"/>
          <w:marRight w:val="0"/>
          <w:marTop w:val="0"/>
          <w:marBottom w:val="0"/>
          <w:divBdr>
            <w:top w:val="none" w:sz="0" w:space="0" w:color="auto"/>
            <w:left w:val="none" w:sz="0" w:space="0" w:color="auto"/>
            <w:bottom w:val="none" w:sz="0" w:space="0" w:color="auto"/>
            <w:right w:val="none" w:sz="0" w:space="0" w:color="auto"/>
          </w:divBdr>
          <w:divsChild>
            <w:div w:id="818183897">
              <w:marLeft w:val="0"/>
              <w:marRight w:val="0"/>
              <w:marTop w:val="0"/>
              <w:marBottom w:val="0"/>
              <w:divBdr>
                <w:top w:val="none" w:sz="0" w:space="0" w:color="auto"/>
                <w:left w:val="none" w:sz="0" w:space="0" w:color="auto"/>
                <w:bottom w:val="none" w:sz="0" w:space="0" w:color="auto"/>
                <w:right w:val="none" w:sz="0" w:space="0" w:color="auto"/>
              </w:divBdr>
              <w:divsChild>
                <w:div w:id="254478885">
                  <w:marLeft w:val="0"/>
                  <w:marRight w:val="0"/>
                  <w:marTop w:val="0"/>
                  <w:marBottom w:val="0"/>
                  <w:divBdr>
                    <w:top w:val="none" w:sz="0" w:space="0" w:color="auto"/>
                    <w:left w:val="none" w:sz="0" w:space="0" w:color="auto"/>
                    <w:bottom w:val="none" w:sz="0" w:space="0" w:color="auto"/>
                    <w:right w:val="none" w:sz="0" w:space="0" w:color="auto"/>
                  </w:divBdr>
                  <w:divsChild>
                    <w:div w:id="12207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02127">
          <w:marLeft w:val="0"/>
          <w:marRight w:val="0"/>
          <w:marTop w:val="0"/>
          <w:marBottom w:val="0"/>
          <w:divBdr>
            <w:top w:val="none" w:sz="0" w:space="0" w:color="auto"/>
            <w:left w:val="none" w:sz="0" w:space="0" w:color="auto"/>
            <w:bottom w:val="none" w:sz="0" w:space="0" w:color="auto"/>
            <w:right w:val="none" w:sz="0" w:space="0" w:color="auto"/>
          </w:divBdr>
          <w:divsChild>
            <w:div w:id="197739193">
              <w:marLeft w:val="0"/>
              <w:marRight w:val="0"/>
              <w:marTop w:val="0"/>
              <w:marBottom w:val="0"/>
              <w:divBdr>
                <w:top w:val="none" w:sz="0" w:space="0" w:color="auto"/>
                <w:left w:val="none" w:sz="0" w:space="0" w:color="auto"/>
                <w:bottom w:val="none" w:sz="0" w:space="0" w:color="auto"/>
                <w:right w:val="none" w:sz="0" w:space="0" w:color="auto"/>
              </w:divBdr>
              <w:divsChild>
                <w:div w:id="83185666">
                  <w:marLeft w:val="0"/>
                  <w:marRight w:val="0"/>
                  <w:marTop w:val="0"/>
                  <w:marBottom w:val="0"/>
                  <w:divBdr>
                    <w:top w:val="none" w:sz="0" w:space="0" w:color="auto"/>
                    <w:left w:val="none" w:sz="0" w:space="0" w:color="auto"/>
                    <w:bottom w:val="none" w:sz="0" w:space="0" w:color="auto"/>
                    <w:right w:val="none" w:sz="0" w:space="0" w:color="auto"/>
                  </w:divBdr>
                  <w:divsChild>
                    <w:div w:id="13983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268366">
      <w:bodyDiv w:val="1"/>
      <w:marLeft w:val="0"/>
      <w:marRight w:val="0"/>
      <w:marTop w:val="0"/>
      <w:marBottom w:val="0"/>
      <w:divBdr>
        <w:top w:val="none" w:sz="0" w:space="0" w:color="auto"/>
        <w:left w:val="none" w:sz="0" w:space="0" w:color="auto"/>
        <w:bottom w:val="none" w:sz="0" w:space="0" w:color="auto"/>
        <w:right w:val="none" w:sz="0" w:space="0" w:color="auto"/>
      </w:divBdr>
    </w:div>
    <w:div w:id="860900934">
      <w:bodyDiv w:val="1"/>
      <w:marLeft w:val="0"/>
      <w:marRight w:val="0"/>
      <w:marTop w:val="0"/>
      <w:marBottom w:val="0"/>
      <w:divBdr>
        <w:top w:val="none" w:sz="0" w:space="0" w:color="auto"/>
        <w:left w:val="none" w:sz="0" w:space="0" w:color="auto"/>
        <w:bottom w:val="none" w:sz="0" w:space="0" w:color="auto"/>
        <w:right w:val="none" w:sz="0" w:space="0" w:color="auto"/>
      </w:divBdr>
    </w:div>
    <w:div w:id="865021939">
      <w:bodyDiv w:val="1"/>
      <w:marLeft w:val="0"/>
      <w:marRight w:val="0"/>
      <w:marTop w:val="0"/>
      <w:marBottom w:val="0"/>
      <w:divBdr>
        <w:top w:val="none" w:sz="0" w:space="0" w:color="auto"/>
        <w:left w:val="none" w:sz="0" w:space="0" w:color="auto"/>
        <w:bottom w:val="none" w:sz="0" w:space="0" w:color="auto"/>
        <w:right w:val="none" w:sz="0" w:space="0" w:color="auto"/>
      </w:divBdr>
    </w:div>
    <w:div w:id="867377383">
      <w:bodyDiv w:val="1"/>
      <w:marLeft w:val="0"/>
      <w:marRight w:val="0"/>
      <w:marTop w:val="0"/>
      <w:marBottom w:val="0"/>
      <w:divBdr>
        <w:top w:val="none" w:sz="0" w:space="0" w:color="auto"/>
        <w:left w:val="none" w:sz="0" w:space="0" w:color="auto"/>
        <w:bottom w:val="none" w:sz="0" w:space="0" w:color="auto"/>
        <w:right w:val="none" w:sz="0" w:space="0" w:color="auto"/>
      </w:divBdr>
    </w:div>
    <w:div w:id="870261736">
      <w:bodyDiv w:val="1"/>
      <w:marLeft w:val="0"/>
      <w:marRight w:val="0"/>
      <w:marTop w:val="0"/>
      <w:marBottom w:val="0"/>
      <w:divBdr>
        <w:top w:val="none" w:sz="0" w:space="0" w:color="auto"/>
        <w:left w:val="none" w:sz="0" w:space="0" w:color="auto"/>
        <w:bottom w:val="none" w:sz="0" w:space="0" w:color="auto"/>
        <w:right w:val="none" w:sz="0" w:space="0" w:color="auto"/>
      </w:divBdr>
    </w:div>
    <w:div w:id="871570809">
      <w:bodyDiv w:val="1"/>
      <w:marLeft w:val="0"/>
      <w:marRight w:val="0"/>
      <w:marTop w:val="0"/>
      <w:marBottom w:val="0"/>
      <w:divBdr>
        <w:top w:val="none" w:sz="0" w:space="0" w:color="auto"/>
        <w:left w:val="none" w:sz="0" w:space="0" w:color="auto"/>
        <w:bottom w:val="none" w:sz="0" w:space="0" w:color="auto"/>
        <w:right w:val="none" w:sz="0" w:space="0" w:color="auto"/>
      </w:divBdr>
    </w:div>
    <w:div w:id="875042019">
      <w:bodyDiv w:val="1"/>
      <w:marLeft w:val="0"/>
      <w:marRight w:val="0"/>
      <w:marTop w:val="0"/>
      <w:marBottom w:val="0"/>
      <w:divBdr>
        <w:top w:val="none" w:sz="0" w:space="0" w:color="auto"/>
        <w:left w:val="none" w:sz="0" w:space="0" w:color="auto"/>
        <w:bottom w:val="none" w:sz="0" w:space="0" w:color="auto"/>
        <w:right w:val="none" w:sz="0" w:space="0" w:color="auto"/>
      </w:divBdr>
      <w:divsChild>
        <w:div w:id="2028480016">
          <w:marLeft w:val="0"/>
          <w:marRight w:val="0"/>
          <w:marTop w:val="0"/>
          <w:marBottom w:val="0"/>
          <w:divBdr>
            <w:top w:val="none" w:sz="0" w:space="0" w:color="auto"/>
            <w:left w:val="none" w:sz="0" w:space="0" w:color="auto"/>
            <w:bottom w:val="none" w:sz="0" w:space="0" w:color="auto"/>
            <w:right w:val="none" w:sz="0" w:space="0" w:color="auto"/>
          </w:divBdr>
          <w:divsChild>
            <w:div w:id="1018577144">
              <w:marLeft w:val="0"/>
              <w:marRight w:val="0"/>
              <w:marTop w:val="0"/>
              <w:marBottom w:val="0"/>
              <w:divBdr>
                <w:top w:val="none" w:sz="0" w:space="0" w:color="auto"/>
                <w:left w:val="none" w:sz="0" w:space="0" w:color="auto"/>
                <w:bottom w:val="none" w:sz="0" w:space="0" w:color="auto"/>
                <w:right w:val="none" w:sz="0" w:space="0" w:color="auto"/>
              </w:divBdr>
              <w:divsChild>
                <w:div w:id="231694768">
                  <w:marLeft w:val="0"/>
                  <w:marRight w:val="0"/>
                  <w:marTop w:val="0"/>
                  <w:marBottom w:val="0"/>
                  <w:divBdr>
                    <w:top w:val="none" w:sz="0" w:space="0" w:color="auto"/>
                    <w:left w:val="none" w:sz="0" w:space="0" w:color="auto"/>
                    <w:bottom w:val="none" w:sz="0" w:space="0" w:color="auto"/>
                    <w:right w:val="none" w:sz="0" w:space="0" w:color="auto"/>
                  </w:divBdr>
                  <w:divsChild>
                    <w:div w:id="34670566">
                      <w:marLeft w:val="0"/>
                      <w:marRight w:val="0"/>
                      <w:marTop w:val="0"/>
                      <w:marBottom w:val="0"/>
                      <w:divBdr>
                        <w:top w:val="none" w:sz="0" w:space="0" w:color="auto"/>
                        <w:left w:val="none" w:sz="0" w:space="0" w:color="auto"/>
                        <w:bottom w:val="none" w:sz="0" w:space="0" w:color="auto"/>
                        <w:right w:val="none" w:sz="0" w:space="0" w:color="auto"/>
                      </w:divBdr>
                      <w:divsChild>
                        <w:div w:id="438452999">
                          <w:marLeft w:val="0"/>
                          <w:marRight w:val="0"/>
                          <w:marTop w:val="0"/>
                          <w:marBottom w:val="0"/>
                          <w:divBdr>
                            <w:top w:val="none" w:sz="0" w:space="0" w:color="auto"/>
                            <w:left w:val="none" w:sz="0" w:space="0" w:color="auto"/>
                            <w:bottom w:val="none" w:sz="0" w:space="0" w:color="auto"/>
                            <w:right w:val="none" w:sz="0" w:space="0" w:color="auto"/>
                          </w:divBdr>
                          <w:divsChild>
                            <w:div w:id="44666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359525">
      <w:bodyDiv w:val="1"/>
      <w:marLeft w:val="0"/>
      <w:marRight w:val="0"/>
      <w:marTop w:val="0"/>
      <w:marBottom w:val="0"/>
      <w:divBdr>
        <w:top w:val="none" w:sz="0" w:space="0" w:color="auto"/>
        <w:left w:val="none" w:sz="0" w:space="0" w:color="auto"/>
        <w:bottom w:val="none" w:sz="0" w:space="0" w:color="auto"/>
        <w:right w:val="none" w:sz="0" w:space="0" w:color="auto"/>
      </w:divBdr>
    </w:div>
    <w:div w:id="881211060">
      <w:bodyDiv w:val="1"/>
      <w:marLeft w:val="0"/>
      <w:marRight w:val="0"/>
      <w:marTop w:val="0"/>
      <w:marBottom w:val="0"/>
      <w:divBdr>
        <w:top w:val="none" w:sz="0" w:space="0" w:color="auto"/>
        <w:left w:val="none" w:sz="0" w:space="0" w:color="auto"/>
        <w:bottom w:val="none" w:sz="0" w:space="0" w:color="auto"/>
        <w:right w:val="none" w:sz="0" w:space="0" w:color="auto"/>
      </w:divBdr>
    </w:div>
    <w:div w:id="892696417">
      <w:bodyDiv w:val="1"/>
      <w:marLeft w:val="0"/>
      <w:marRight w:val="0"/>
      <w:marTop w:val="0"/>
      <w:marBottom w:val="0"/>
      <w:divBdr>
        <w:top w:val="none" w:sz="0" w:space="0" w:color="auto"/>
        <w:left w:val="none" w:sz="0" w:space="0" w:color="auto"/>
        <w:bottom w:val="none" w:sz="0" w:space="0" w:color="auto"/>
        <w:right w:val="none" w:sz="0" w:space="0" w:color="auto"/>
      </w:divBdr>
      <w:divsChild>
        <w:div w:id="81535809">
          <w:marLeft w:val="0"/>
          <w:marRight w:val="0"/>
          <w:marTop w:val="0"/>
          <w:marBottom w:val="0"/>
          <w:divBdr>
            <w:top w:val="none" w:sz="0" w:space="0" w:color="auto"/>
            <w:left w:val="none" w:sz="0" w:space="0" w:color="auto"/>
            <w:bottom w:val="none" w:sz="0" w:space="0" w:color="auto"/>
            <w:right w:val="none" w:sz="0" w:space="0" w:color="auto"/>
          </w:divBdr>
          <w:divsChild>
            <w:div w:id="1673484661">
              <w:marLeft w:val="0"/>
              <w:marRight w:val="0"/>
              <w:marTop w:val="0"/>
              <w:marBottom w:val="0"/>
              <w:divBdr>
                <w:top w:val="none" w:sz="0" w:space="0" w:color="auto"/>
                <w:left w:val="none" w:sz="0" w:space="0" w:color="auto"/>
                <w:bottom w:val="none" w:sz="0" w:space="0" w:color="auto"/>
                <w:right w:val="none" w:sz="0" w:space="0" w:color="auto"/>
              </w:divBdr>
              <w:divsChild>
                <w:div w:id="1457795722">
                  <w:marLeft w:val="0"/>
                  <w:marRight w:val="0"/>
                  <w:marTop w:val="0"/>
                  <w:marBottom w:val="0"/>
                  <w:divBdr>
                    <w:top w:val="none" w:sz="0" w:space="0" w:color="auto"/>
                    <w:left w:val="none" w:sz="0" w:space="0" w:color="auto"/>
                    <w:bottom w:val="none" w:sz="0" w:space="0" w:color="auto"/>
                    <w:right w:val="none" w:sz="0" w:space="0" w:color="auto"/>
                  </w:divBdr>
                  <w:divsChild>
                    <w:div w:id="732969750">
                      <w:marLeft w:val="0"/>
                      <w:marRight w:val="0"/>
                      <w:marTop w:val="0"/>
                      <w:marBottom w:val="0"/>
                      <w:divBdr>
                        <w:top w:val="none" w:sz="0" w:space="0" w:color="auto"/>
                        <w:left w:val="none" w:sz="0" w:space="0" w:color="auto"/>
                        <w:bottom w:val="none" w:sz="0" w:space="0" w:color="auto"/>
                        <w:right w:val="none" w:sz="0" w:space="0" w:color="auto"/>
                      </w:divBdr>
                      <w:divsChild>
                        <w:div w:id="1556507632">
                          <w:marLeft w:val="0"/>
                          <w:marRight w:val="0"/>
                          <w:marTop w:val="0"/>
                          <w:marBottom w:val="0"/>
                          <w:divBdr>
                            <w:top w:val="none" w:sz="0" w:space="0" w:color="auto"/>
                            <w:left w:val="none" w:sz="0" w:space="0" w:color="auto"/>
                            <w:bottom w:val="none" w:sz="0" w:space="0" w:color="auto"/>
                            <w:right w:val="none" w:sz="0" w:space="0" w:color="auto"/>
                          </w:divBdr>
                          <w:divsChild>
                            <w:div w:id="770928093">
                              <w:marLeft w:val="0"/>
                              <w:marRight w:val="0"/>
                              <w:marTop w:val="0"/>
                              <w:marBottom w:val="0"/>
                              <w:divBdr>
                                <w:top w:val="none" w:sz="0" w:space="0" w:color="auto"/>
                                <w:left w:val="none" w:sz="0" w:space="0" w:color="auto"/>
                                <w:bottom w:val="none" w:sz="0" w:space="0" w:color="auto"/>
                                <w:right w:val="none" w:sz="0" w:space="0" w:color="auto"/>
                              </w:divBdr>
                              <w:divsChild>
                                <w:div w:id="1614172103">
                                  <w:marLeft w:val="0"/>
                                  <w:marRight w:val="0"/>
                                  <w:marTop w:val="0"/>
                                  <w:marBottom w:val="0"/>
                                  <w:divBdr>
                                    <w:top w:val="none" w:sz="0" w:space="0" w:color="auto"/>
                                    <w:left w:val="none" w:sz="0" w:space="0" w:color="auto"/>
                                    <w:bottom w:val="none" w:sz="0" w:space="0" w:color="auto"/>
                                    <w:right w:val="none" w:sz="0" w:space="0" w:color="auto"/>
                                  </w:divBdr>
                                  <w:divsChild>
                                    <w:div w:id="12444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47568">
                          <w:marLeft w:val="0"/>
                          <w:marRight w:val="0"/>
                          <w:marTop w:val="0"/>
                          <w:marBottom w:val="0"/>
                          <w:divBdr>
                            <w:top w:val="none" w:sz="0" w:space="0" w:color="auto"/>
                            <w:left w:val="none" w:sz="0" w:space="0" w:color="auto"/>
                            <w:bottom w:val="none" w:sz="0" w:space="0" w:color="auto"/>
                            <w:right w:val="none" w:sz="0" w:space="0" w:color="auto"/>
                          </w:divBdr>
                          <w:divsChild>
                            <w:div w:id="661661070">
                              <w:marLeft w:val="0"/>
                              <w:marRight w:val="0"/>
                              <w:marTop w:val="0"/>
                              <w:marBottom w:val="0"/>
                              <w:divBdr>
                                <w:top w:val="none" w:sz="0" w:space="0" w:color="auto"/>
                                <w:left w:val="none" w:sz="0" w:space="0" w:color="auto"/>
                                <w:bottom w:val="none" w:sz="0" w:space="0" w:color="auto"/>
                                <w:right w:val="none" w:sz="0" w:space="0" w:color="auto"/>
                              </w:divBdr>
                              <w:divsChild>
                                <w:div w:id="2134054020">
                                  <w:marLeft w:val="0"/>
                                  <w:marRight w:val="0"/>
                                  <w:marTop w:val="0"/>
                                  <w:marBottom w:val="0"/>
                                  <w:divBdr>
                                    <w:top w:val="none" w:sz="0" w:space="0" w:color="auto"/>
                                    <w:left w:val="none" w:sz="0" w:space="0" w:color="auto"/>
                                    <w:bottom w:val="none" w:sz="0" w:space="0" w:color="auto"/>
                                    <w:right w:val="none" w:sz="0" w:space="0" w:color="auto"/>
                                  </w:divBdr>
                                  <w:divsChild>
                                    <w:div w:id="18618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56113">
          <w:marLeft w:val="0"/>
          <w:marRight w:val="0"/>
          <w:marTop w:val="0"/>
          <w:marBottom w:val="0"/>
          <w:divBdr>
            <w:top w:val="none" w:sz="0" w:space="0" w:color="auto"/>
            <w:left w:val="none" w:sz="0" w:space="0" w:color="auto"/>
            <w:bottom w:val="none" w:sz="0" w:space="0" w:color="auto"/>
            <w:right w:val="none" w:sz="0" w:space="0" w:color="auto"/>
          </w:divBdr>
          <w:divsChild>
            <w:div w:id="1354962919">
              <w:marLeft w:val="0"/>
              <w:marRight w:val="0"/>
              <w:marTop w:val="0"/>
              <w:marBottom w:val="0"/>
              <w:divBdr>
                <w:top w:val="none" w:sz="0" w:space="0" w:color="auto"/>
                <w:left w:val="none" w:sz="0" w:space="0" w:color="auto"/>
                <w:bottom w:val="none" w:sz="0" w:space="0" w:color="auto"/>
                <w:right w:val="none" w:sz="0" w:space="0" w:color="auto"/>
              </w:divBdr>
              <w:divsChild>
                <w:div w:id="1224757709">
                  <w:marLeft w:val="0"/>
                  <w:marRight w:val="0"/>
                  <w:marTop w:val="0"/>
                  <w:marBottom w:val="0"/>
                  <w:divBdr>
                    <w:top w:val="none" w:sz="0" w:space="0" w:color="auto"/>
                    <w:left w:val="none" w:sz="0" w:space="0" w:color="auto"/>
                    <w:bottom w:val="none" w:sz="0" w:space="0" w:color="auto"/>
                    <w:right w:val="none" w:sz="0" w:space="0" w:color="auto"/>
                  </w:divBdr>
                  <w:divsChild>
                    <w:div w:id="1021201599">
                      <w:marLeft w:val="0"/>
                      <w:marRight w:val="0"/>
                      <w:marTop w:val="0"/>
                      <w:marBottom w:val="0"/>
                      <w:divBdr>
                        <w:top w:val="none" w:sz="0" w:space="0" w:color="auto"/>
                        <w:left w:val="none" w:sz="0" w:space="0" w:color="auto"/>
                        <w:bottom w:val="none" w:sz="0" w:space="0" w:color="auto"/>
                        <w:right w:val="none" w:sz="0" w:space="0" w:color="auto"/>
                      </w:divBdr>
                      <w:divsChild>
                        <w:div w:id="862092999">
                          <w:marLeft w:val="0"/>
                          <w:marRight w:val="0"/>
                          <w:marTop w:val="0"/>
                          <w:marBottom w:val="0"/>
                          <w:divBdr>
                            <w:top w:val="none" w:sz="0" w:space="0" w:color="auto"/>
                            <w:left w:val="none" w:sz="0" w:space="0" w:color="auto"/>
                            <w:bottom w:val="none" w:sz="0" w:space="0" w:color="auto"/>
                            <w:right w:val="none" w:sz="0" w:space="0" w:color="auto"/>
                          </w:divBdr>
                          <w:divsChild>
                            <w:div w:id="1222247656">
                              <w:marLeft w:val="0"/>
                              <w:marRight w:val="0"/>
                              <w:marTop w:val="0"/>
                              <w:marBottom w:val="0"/>
                              <w:divBdr>
                                <w:top w:val="none" w:sz="0" w:space="0" w:color="auto"/>
                                <w:left w:val="none" w:sz="0" w:space="0" w:color="auto"/>
                                <w:bottom w:val="none" w:sz="0" w:space="0" w:color="auto"/>
                                <w:right w:val="none" w:sz="0" w:space="0" w:color="auto"/>
                              </w:divBdr>
                              <w:divsChild>
                                <w:div w:id="462774361">
                                  <w:marLeft w:val="0"/>
                                  <w:marRight w:val="0"/>
                                  <w:marTop w:val="0"/>
                                  <w:marBottom w:val="0"/>
                                  <w:divBdr>
                                    <w:top w:val="none" w:sz="0" w:space="0" w:color="auto"/>
                                    <w:left w:val="none" w:sz="0" w:space="0" w:color="auto"/>
                                    <w:bottom w:val="none" w:sz="0" w:space="0" w:color="auto"/>
                                    <w:right w:val="none" w:sz="0" w:space="0" w:color="auto"/>
                                  </w:divBdr>
                                  <w:divsChild>
                                    <w:div w:id="1296452871">
                                      <w:marLeft w:val="0"/>
                                      <w:marRight w:val="0"/>
                                      <w:marTop w:val="0"/>
                                      <w:marBottom w:val="0"/>
                                      <w:divBdr>
                                        <w:top w:val="none" w:sz="0" w:space="0" w:color="auto"/>
                                        <w:left w:val="none" w:sz="0" w:space="0" w:color="auto"/>
                                        <w:bottom w:val="none" w:sz="0" w:space="0" w:color="auto"/>
                                        <w:right w:val="none" w:sz="0" w:space="0" w:color="auto"/>
                                      </w:divBdr>
                                      <w:divsChild>
                                        <w:div w:id="21401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347354">
          <w:marLeft w:val="0"/>
          <w:marRight w:val="0"/>
          <w:marTop w:val="0"/>
          <w:marBottom w:val="0"/>
          <w:divBdr>
            <w:top w:val="none" w:sz="0" w:space="0" w:color="auto"/>
            <w:left w:val="none" w:sz="0" w:space="0" w:color="auto"/>
            <w:bottom w:val="none" w:sz="0" w:space="0" w:color="auto"/>
            <w:right w:val="none" w:sz="0" w:space="0" w:color="auto"/>
          </w:divBdr>
          <w:divsChild>
            <w:div w:id="1560752609">
              <w:marLeft w:val="0"/>
              <w:marRight w:val="0"/>
              <w:marTop w:val="0"/>
              <w:marBottom w:val="0"/>
              <w:divBdr>
                <w:top w:val="none" w:sz="0" w:space="0" w:color="auto"/>
                <w:left w:val="none" w:sz="0" w:space="0" w:color="auto"/>
                <w:bottom w:val="none" w:sz="0" w:space="0" w:color="auto"/>
                <w:right w:val="none" w:sz="0" w:space="0" w:color="auto"/>
              </w:divBdr>
              <w:divsChild>
                <w:div w:id="252129186">
                  <w:marLeft w:val="0"/>
                  <w:marRight w:val="0"/>
                  <w:marTop w:val="0"/>
                  <w:marBottom w:val="0"/>
                  <w:divBdr>
                    <w:top w:val="none" w:sz="0" w:space="0" w:color="auto"/>
                    <w:left w:val="none" w:sz="0" w:space="0" w:color="auto"/>
                    <w:bottom w:val="none" w:sz="0" w:space="0" w:color="auto"/>
                    <w:right w:val="none" w:sz="0" w:space="0" w:color="auto"/>
                  </w:divBdr>
                  <w:divsChild>
                    <w:div w:id="519975439">
                      <w:marLeft w:val="0"/>
                      <w:marRight w:val="0"/>
                      <w:marTop w:val="0"/>
                      <w:marBottom w:val="0"/>
                      <w:divBdr>
                        <w:top w:val="none" w:sz="0" w:space="0" w:color="auto"/>
                        <w:left w:val="none" w:sz="0" w:space="0" w:color="auto"/>
                        <w:bottom w:val="none" w:sz="0" w:space="0" w:color="auto"/>
                        <w:right w:val="none" w:sz="0" w:space="0" w:color="auto"/>
                      </w:divBdr>
                      <w:divsChild>
                        <w:div w:id="1203129894">
                          <w:marLeft w:val="0"/>
                          <w:marRight w:val="0"/>
                          <w:marTop w:val="0"/>
                          <w:marBottom w:val="0"/>
                          <w:divBdr>
                            <w:top w:val="none" w:sz="0" w:space="0" w:color="auto"/>
                            <w:left w:val="none" w:sz="0" w:space="0" w:color="auto"/>
                            <w:bottom w:val="none" w:sz="0" w:space="0" w:color="auto"/>
                            <w:right w:val="none" w:sz="0" w:space="0" w:color="auto"/>
                          </w:divBdr>
                          <w:divsChild>
                            <w:div w:id="1609580213">
                              <w:marLeft w:val="0"/>
                              <w:marRight w:val="0"/>
                              <w:marTop w:val="0"/>
                              <w:marBottom w:val="0"/>
                              <w:divBdr>
                                <w:top w:val="none" w:sz="0" w:space="0" w:color="auto"/>
                                <w:left w:val="none" w:sz="0" w:space="0" w:color="auto"/>
                                <w:bottom w:val="none" w:sz="0" w:space="0" w:color="auto"/>
                                <w:right w:val="none" w:sz="0" w:space="0" w:color="auto"/>
                              </w:divBdr>
                              <w:divsChild>
                                <w:div w:id="1326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677722">
                  <w:marLeft w:val="0"/>
                  <w:marRight w:val="0"/>
                  <w:marTop w:val="0"/>
                  <w:marBottom w:val="0"/>
                  <w:divBdr>
                    <w:top w:val="none" w:sz="0" w:space="0" w:color="auto"/>
                    <w:left w:val="none" w:sz="0" w:space="0" w:color="auto"/>
                    <w:bottom w:val="none" w:sz="0" w:space="0" w:color="auto"/>
                    <w:right w:val="none" w:sz="0" w:space="0" w:color="auto"/>
                  </w:divBdr>
                  <w:divsChild>
                    <w:div w:id="840195597">
                      <w:marLeft w:val="0"/>
                      <w:marRight w:val="0"/>
                      <w:marTop w:val="0"/>
                      <w:marBottom w:val="0"/>
                      <w:divBdr>
                        <w:top w:val="none" w:sz="0" w:space="0" w:color="auto"/>
                        <w:left w:val="none" w:sz="0" w:space="0" w:color="auto"/>
                        <w:bottom w:val="none" w:sz="0" w:space="0" w:color="auto"/>
                        <w:right w:val="none" w:sz="0" w:space="0" w:color="auto"/>
                      </w:divBdr>
                      <w:divsChild>
                        <w:div w:id="1754544847">
                          <w:marLeft w:val="0"/>
                          <w:marRight w:val="0"/>
                          <w:marTop w:val="0"/>
                          <w:marBottom w:val="0"/>
                          <w:divBdr>
                            <w:top w:val="none" w:sz="0" w:space="0" w:color="auto"/>
                            <w:left w:val="none" w:sz="0" w:space="0" w:color="auto"/>
                            <w:bottom w:val="none" w:sz="0" w:space="0" w:color="auto"/>
                            <w:right w:val="none" w:sz="0" w:space="0" w:color="auto"/>
                          </w:divBdr>
                          <w:divsChild>
                            <w:div w:id="1036615515">
                              <w:marLeft w:val="0"/>
                              <w:marRight w:val="0"/>
                              <w:marTop w:val="0"/>
                              <w:marBottom w:val="0"/>
                              <w:divBdr>
                                <w:top w:val="none" w:sz="0" w:space="0" w:color="auto"/>
                                <w:left w:val="none" w:sz="0" w:space="0" w:color="auto"/>
                                <w:bottom w:val="none" w:sz="0" w:space="0" w:color="auto"/>
                                <w:right w:val="none" w:sz="0" w:space="0" w:color="auto"/>
                              </w:divBdr>
                              <w:divsChild>
                                <w:div w:id="1221597434">
                                  <w:marLeft w:val="0"/>
                                  <w:marRight w:val="0"/>
                                  <w:marTop w:val="0"/>
                                  <w:marBottom w:val="0"/>
                                  <w:divBdr>
                                    <w:top w:val="none" w:sz="0" w:space="0" w:color="auto"/>
                                    <w:left w:val="none" w:sz="0" w:space="0" w:color="auto"/>
                                    <w:bottom w:val="none" w:sz="0" w:space="0" w:color="auto"/>
                                    <w:right w:val="none" w:sz="0" w:space="0" w:color="auto"/>
                                  </w:divBdr>
                                  <w:divsChild>
                                    <w:div w:id="43903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6285095">
      <w:bodyDiv w:val="1"/>
      <w:marLeft w:val="0"/>
      <w:marRight w:val="0"/>
      <w:marTop w:val="0"/>
      <w:marBottom w:val="0"/>
      <w:divBdr>
        <w:top w:val="none" w:sz="0" w:space="0" w:color="auto"/>
        <w:left w:val="none" w:sz="0" w:space="0" w:color="auto"/>
        <w:bottom w:val="none" w:sz="0" w:space="0" w:color="auto"/>
        <w:right w:val="none" w:sz="0" w:space="0" w:color="auto"/>
      </w:divBdr>
    </w:div>
    <w:div w:id="898323466">
      <w:bodyDiv w:val="1"/>
      <w:marLeft w:val="0"/>
      <w:marRight w:val="0"/>
      <w:marTop w:val="0"/>
      <w:marBottom w:val="0"/>
      <w:divBdr>
        <w:top w:val="none" w:sz="0" w:space="0" w:color="auto"/>
        <w:left w:val="none" w:sz="0" w:space="0" w:color="auto"/>
        <w:bottom w:val="none" w:sz="0" w:space="0" w:color="auto"/>
        <w:right w:val="none" w:sz="0" w:space="0" w:color="auto"/>
      </w:divBdr>
    </w:div>
    <w:div w:id="899169500">
      <w:bodyDiv w:val="1"/>
      <w:marLeft w:val="0"/>
      <w:marRight w:val="0"/>
      <w:marTop w:val="0"/>
      <w:marBottom w:val="0"/>
      <w:divBdr>
        <w:top w:val="none" w:sz="0" w:space="0" w:color="auto"/>
        <w:left w:val="none" w:sz="0" w:space="0" w:color="auto"/>
        <w:bottom w:val="none" w:sz="0" w:space="0" w:color="auto"/>
        <w:right w:val="none" w:sz="0" w:space="0" w:color="auto"/>
      </w:divBdr>
    </w:div>
    <w:div w:id="900216807">
      <w:bodyDiv w:val="1"/>
      <w:marLeft w:val="0"/>
      <w:marRight w:val="0"/>
      <w:marTop w:val="0"/>
      <w:marBottom w:val="0"/>
      <w:divBdr>
        <w:top w:val="none" w:sz="0" w:space="0" w:color="auto"/>
        <w:left w:val="none" w:sz="0" w:space="0" w:color="auto"/>
        <w:bottom w:val="none" w:sz="0" w:space="0" w:color="auto"/>
        <w:right w:val="none" w:sz="0" w:space="0" w:color="auto"/>
      </w:divBdr>
    </w:div>
    <w:div w:id="901908163">
      <w:bodyDiv w:val="1"/>
      <w:marLeft w:val="0"/>
      <w:marRight w:val="0"/>
      <w:marTop w:val="0"/>
      <w:marBottom w:val="0"/>
      <w:divBdr>
        <w:top w:val="none" w:sz="0" w:space="0" w:color="auto"/>
        <w:left w:val="none" w:sz="0" w:space="0" w:color="auto"/>
        <w:bottom w:val="none" w:sz="0" w:space="0" w:color="auto"/>
        <w:right w:val="none" w:sz="0" w:space="0" w:color="auto"/>
      </w:divBdr>
    </w:div>
    <w:div w:id="902643684">
      <w:bodyDiv w:val="1"/>
      <w:marLeft w:val="0"/>
      <w:marRight w:val="0"/>
      <w:marTop w:val="0"/>
      <w:marBottom w:val="0"/>
      <w:divBdr>
        <w:top w:val="none" w:sz="0" w:space="0" w:color="auto"/>
        <w:left w:val="none" w:sz="0" w:space="0" w:color="auto"/>
        <w:bottom w:val="none" w:sz="0" w:space="0" w:color="auto"/>
        <w:right w:val="none" w:sz="0" w:space="0" w:color="auto"/>
      </w:divBdr>
    </w:div>
    <w:div w:id="905143845">
      <w:bodyDiv w:val="1"/>
      <w:marLeft w:val="0"/>
      <w:marRight w:val="0"/>
      <w:marTop w:val="0"/>
      <w:marBottom w:val="0"/>
      <w:divBdr>
        <w:top w:val="none" w:sz="0" w:space="0" w:color="auto"/>
        <w:left w:val="none" w:sz="0" w:space="0" w:color="auto"/>
        <w:bottom w:val="none" w:sz="0" w:space="0" w:color="auto"/>
        <w:right w:val="none" w:sz="0" w:space="0" w:color="auto"/>
      </w:divBdr>
    </w:div>
    <w:div w:id="905186701">
      <w:bodyDiv w:val="1"/>
      <w:marLeft w:val="0"/>
      <w:marRight w:val="0"/>
      <w:marTop w:val="0"/>
      <w:marBottom w:val="0"/>
      <w:divBdr>
        <w:top w:val="none" w:sz="0" w:space="0" w:color="auto"/>
        <w:left w:val="none" w:sz="0" w:space="0" w:color="auto"/>
        <w:bottom w:val="none" w:sz="0" w:space="0" w:color="auto"/>
        <w:right w:val="none" w:sz="0" w:space="0" w:color="auto"/>
      </w:divBdr>
    </w:div>
    <w:div w:id="907348701">
      <w:bodyDiv w:val="1"/>
      <w:marLeft w:val="0"/>
      <w:marRight w:val="0"/>
      <w:marTop w:val="0"/>
      <w:marBottom w:val="0"/>
      <w:divBdr>
        <w:top w:val="none" w:sz="0" w:space="0" w:color="auto"/>
        <w:left w:val="none" w:sz="0" w:space="0" w:color="auto"/>
        <w:bottom w:val="none" w:sz="0" w:space="0" w:color="auto"/>
        <w:right w:val="none" w:sz="0" w:space="0" w:color="auto"/>
      </w:divBdr>
    </w:div>
    <w:div w:id="908465879">
      <w:bodyDiv w:val="1"/>
      <w:marLeft w:val="0"/>
      <w:marRight w:val="0"/>
      <w:marTop w:val="0"/>
      <w:marBottom w:val="0"/>
      <w:divBdr>
        <w:top w:val="none" w:sz="0" w:space="0" w:color="auto"/>
        <w:left w:val="none" w:sz="0" w:space="0" w:color="auto"/>
        <w:bottom w:val="none" w:sz="0" w:space="0" w:color="auto"/>
        <w:right w:val="none" w:sz="0" w:space="0" w:color="auto"/>
      </w:divBdr>
    </w:div>
    <w:div w:id="911693956">
      <w:bodyDiv w:val="1"/>
      <w:marLeft w:val="0"/>
      <w:marRight w:val="0"/>
      <w:marTop w:val="0"/>
      <w:marBottom w:val="0"/>
      <w:divBdr>
        <w:top w:val="none" w:sz="0" w:space="0" w:color="auto"/>
        <w:left w:val="none" w:sz="0" w:space="0" w:color="auto"/>
        <w:bottom w:val="none" w:sz="0" w:space="0" w:color="auto"/>
        <w:right w:val="none" w:sz="0" w:space="0" w:color="auto"/>
      </w:divBdr>
      <w:divsChild>
        <w:div w:id="1967151759">
          <w:marLeft w:val="0"/>
          <w:marRight w:val="0"/>
          <w:marTop w:val="0"/>
          <w:marBottom w:val="0"/>
          <w:divBdr>
            <w:top w:val="none" w:sz="0" w:space="0" w:color="auto"/>
            <w:left w:val="none" w:sz="0" w:space="0" w:color="auto"/>
            <w:bottom w:val="none" w:sz="0" w:space="0" w:color="auto"/>
            <w:right w:val="none" w:sz="0" w:space="0" w:color="auto"/>
          </w:divBdr>
          <w:divsChild>
            <w:div w:id="1356156186">
              <w:marLeft w:val="0"/>
              <w:marRight w:val="0"/>
              <w:marTop w:val="0"/>
              <w:marBottom w:val="0"/>
              <w:divBdr>
                <w:top w:val="none" w:sz="0" w:space="0" w:color="auto"/>
                <w:left w:val="none" w:sz="0" w:space="0" w:color="auto"/>
                <w:bottom w:val="none" w:sz="0" w:space="0" w:color="auto"/>
                <w:right w:val="none" w:sz="0" w:space="0" w:color="auto"/>
              </w:divBdr>
              <w:divsChild>
                <w:div w:id="1263100763">
                  <w:marLeft w:val="0"/>
                  <w:marRight w:val="0"/>
                  <w:marTop w:val="0"/>
                  <w:marBottom w:val="0"/>
                  <w:divBdr>
                    <w:top w:val="none" w:sz="0" w:space="0" w:color="auto"/>
                    <w:left w:val="none" w:sz="0" w:space="0" w:color="auto"/>
                    <w:bottom w:val="none" w:sz="0" w:space="0" w:color="auto"/>
                    <w:right w:val="none" w:sz="0" w:space="0" w:color="auto"/>
                  </w:divBdr>
                  <w:divsChild>
                    <w:div w:id="1542136202">
                      <w:marLeft w:val="0"/>
                      <w:marRight w:val="0"/>
                      <w:marTop w:val="0"/>
                      <w:marBottom w:val="0"/>
                      <w:divBdr>
                        <w:top w:val="none" w:sz="0" w:space="0" w:color="auto"/>
                        <w:left w:val="none" w:sz="0" w:space="0" w:color="auto"/>
                        <w:bottom w:val="none" w:sz="0" w:space="0" w:color="auto"/>
                        <w:right w:val="none" w:sz="0" w:space="0" w:color="auto"/>
                      </w:divBdr>
                      <w:divsChild>
                        <w:div w:id="464936592">
                          <w:marLeft w:val="0"/>
                          <w:marRight w:val="0"/>
                          <w:marTop w:val="0"/>
                          <w:marBottom w:val="0"/>
                          <w:divBdr>
                            <w:top w:val="none" w:sz="0" w:space="0" w:color="auto"/>
                            <w:left w:val="none" w:sz="0" w:space="0" w:color="auto"/>
                            <w:bottom w:val="none" w:sz="0" w:space="0" w:color="auto"/>
                            <w:right w:val="none" w:sz="0" w:space="0" w:color="auto"/>
                          </w:divBdr>
                          <w:divsChild>
                            <w:div w:id="184099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516309">
      <w:bodyDiv w:val="1"/>
      <w:marLeft w:val="0"/>
      <w:marRight w:val="0"/>
      <w:marTop w:val="0"/>
      <w:marBottom w:val="0"/>
      <w:divBdr>
        <w:top w:val="none" w:sz="0" w:space="0" w:color="auto"/>
        <w:left w:val="none" w:sz="0" w:space="0" w:color="auto"/>
        <w:bottom w:val="none" w:sz="0" w:space="0" w:color="auto"/>
        <w:right w:val="none" w:sz="0" w:space="0" w:color="auto"/>
      </w:divBdr>
    </w:div>
    <w:div w:id="921765986">
      <w:bodyDiv w:val="1"/>
      <w:marLeft w:val="0"/>
      <w:marRight w:val="0"/>
      <w:marTop w:val="0"/>
      <w:marBottom w:val="0"/>
      <w:divBdr>
        <w:top w:val="none" w:sz="0" w:space="0" w:color="auto"/>
        <w:left w:val="none" w:sz="0" w:space="0" w:color="auto"/>
        <w:bottom w:val="none" w:sz="0" w:space="0" w:color="auto"/>
        <w:right w:val="none" w:sz="0" w:space="0" w:color="auto"/>
      </w:divBdr>
    </w:div>
    <w:div w:id="922228654">
      <w:bodyDiv w:val="1"/>
      <w:marLeft w:val="0"/>
      <w:marRight w:val="0"/>
      <w:marTop w:val="0"/>
      <w:marBottom w:val="0"/>
      <w:divBdr>
        <w:top w:val="none" w:sz="0" w:space="0" w:color="auto"/>
        <w:left w:val="none" w:sz="0" w:space="0" w:color="auto"/>
        <w:bottom w:val="none" w:sz="0" w:space="0" w:color="auto"/>
        <w:right w:val="none" w:sz="0" w:space="0" w:color="auto"/>
      </w:divBdr>
    </w:div>
    <w:div w:id="924535376">
      <w:bodyDiv w:val="1"/>
      <w:marLeft w:val="0"/>
      <w:marRight w:val="0"/>
      <w:marTop w:val="0"/>
      <w:marBottom w:val="0"/>
      <w:divBdr>
        <w:top w:val="none" w:sz="0" w:space="0" w:color="auto"/>
        <w:left w:val="none" w:sz="0" w:space="0" w:color="auto"/>
        <w:bottom w:val="none" w:sz="0" w:space="0" w:color="auto"/>
        <w:right w:val="none" w:sz="0" w:space="0" w:color="auto"/>
      </w:divBdr>
    </w:div>
    <w:div w:id="927692300">
      <w:bodyDiv w:val="1"/>
      <w:marLeft w:val="0"/>
      <w:marRight w:val="0"/>
      <w:marTop w:val="0"/>
      <w:marBottom w:val="0"/>
      <w:divBdr>
        <w:top w:val="none" w:sz="0" w:space="0" w:color="auto"/>
        <w:left w:val="none" w:sz="0" w:space="0" w:color="auto"/>
        <w:bottom w:val="none" w:sz="0" w:space="0" w:color="auto"/>
        <w:right w:val="none" w:sz="0" w:space="0" w:color="auto"/>
      </w:divBdr>
    </w:div>
    <w:div w:id="930429251">
      <w:bodyDiv w:val="1"/>
      <w:marLeft w:val="0"/>
      <w:marRight w:val="0"/>
      <w:marTop w:val="0"/>
      <w:marBottom w:val="0"/>
      <w:divBdr>
        <w:top w:val="none" w:sz="0" w:space="0" w:color="auto"/>
        <w:left w:val="none" w:sz="0" w:space="0" w:color="auto"/>
        <w:bottom w:val="none" w:sz="0" w:space="0" w:color="auto"/>
        <w:right w:val="none" w:sz="0" w:space="0" w:color="auto"/>
      </w:divBdr>
    </w:div>
    <w:div w:id="935941719">
      <w:bodyDiv w:val="1"/>
      <w:marLeft w:val="0"/>
      <w:marRight w:val="0"/>
      <w:marTop w:val="0"/>
      <w:marBottom w:val="0"/>
      <w:divBdr>
        <w:top w:val="none" w:sz="0" w:space="0" w:color="auto"/>
        <w:left w:val="none" w:sz="0" w:space="0" w:color="auto"/>
        <w:bottom w:val="none" w:sz="0" w:space="0" w:color="auto"/>
        <w:right w:val="none" w:sz="0" w:space="0" w:color="auto"/>
      </w:divBdr>
    </w:div>
    <w:div w:id="938369263">
      <w:bodyDiv w:val="1"/>
      <w:marLeft w:val="0"/>
      <w:marRight w:val="0"/>
      <w:marTop w:val="0"/>
      <w:marBottom w:val="0"/>
      <w:divBdr>
        <w:top w:val="none" w:sz="0" w:space="0" w:color="auto"/>
        <w:left w:val="none" w:sz="0" w:space="0" w:color="auto"/>
        <w:bottom w:val="none" w:sz="0" w:space="0" w:color="auto"/>
        <w:right w:val="none" w:sz="0" w:space="0" w:color="auto"/>
      </w:divBdr>
    </w:div>
    <w:div w:id="943420740">
      <w:bodyDiv w:val="1"/>
      <w:marLeft w:val="0"/>
      <w:marRight w:val="0"/>
      <w:marTop w:val="0"/>
      <w:marBottom w:val="0"/>
      <w:divBdr>
        <w:top w:val="none" w:sz="0" w:space="0" w:color="auto"/>
        <w:left w:val="none" w:sz="0" w:space="0" w:color="auto"/>
        <w:bottom w:val="none" w:sz="0" w:space="0" w:color="auto"/>
        <w:right w:val="none" w:sz="0" w:space="0" w:color="auto"/>
      </w:divBdr>
    </w:div>
    <w:div w:id="947783794">
      <w:bodyDiv w:val="1"/>
      <w:marLeft w:val="0"/>
      <w:marRight w:val="0"/>
      <w:marTop w:val="0"/>
      <w:marBottom w:val="0"/>
      <w:divBdr>
        <w:top w:val="none" w:sz="0" w:space="0" w:color="auto"/>
        <w:left w:val="none" w:sz="0" w:space="0" w:color="auto"/>
        <w:bottom w:val="none" w:sz="0" w:space="0" w:color="auto"/>
        <w:right w:val="none" w:sz="0" w:space="0" w:color="auto"/>
      </w:divBdr>
    </w:div>
    <w:div w:id="950085261">
      <w:bodyDiv w:val="1"/>
      <w:marLeft w:val="0"/>
      <w:marRight w:val="0"/>
      <w:marTop w:val="0"/>
      <w:marBottom w:val="0"/>
      <w:divBdr>
        <w:top w:val="none" w:sz="0" w:space="0" w:color="auto"/>
        <w:left w:val="none" w:sz="0" w:space="0" w:color="auto"/>
        <w:bottom w:val="none" w:sz="0" w:space="0" w:color="auto"/>
        <w:right w:val="none" w:sz="0" w:space="0" w:color="auto"/>
      </w:divBdr>
    </w:div>
    <w:div w:id="951327153">
      <w:bodyDiv w:val="1"/>
      <w:marLeft w:val="0"/>
      <w:marRight w:val="0"/>
      <w:marTop w:val="0"/>
      <w:marBottom w:val="0"/>
      <w:divBdr>
        <w:top w:val="none" w:sz="0" w:space="0" w:color="auto"/>
        <w:left w:val="none" w:sz="0" w:space="0" w:color="auto"/>
        <w:bottom w:val="none" w:sz="0" w:space="0" w:color="auto"/>
        <w:right w:val="none" w:sz="0" w:space="0" w:color="auto"/>
      </w:divBdr>
    </w:div>
    <w:div w:id="954748941">
      <w:bodyDiv w:val="1"/>
      <w:marLeft w:val="0"/>
      <w:marRight w:val="0"/>
      <w:marTop w:val="0"/>
      <w:marBottom w:val="0"/>
      <w:divBdr>
        <w:top w:val="none" w:sz="0" w:space="0" w:color="auto"/>
        <w:left w:val="none" w:sz="0" w:space="0" w:color="auto"/>
        <w:bottom w:val="none" w:sz="0" w:space="0" w:color="auto"/>
        <w:right w:val="none" w:sz="0" w:space="0" w:color="auto"/>
      </w:divBdr>
    </w:div>
    <w:div w:id="956982503">
      <w:bodyDiv w:val="1"/>
      <w:marLeft w:val="0"/>
      <w:marRight w:val="0"/>
      <w:marTop w:val="0"/>
      <w:marBottom w:val="0"/>
      <w:divBdr>
        <w:top w:val="none" w:sz="0" w:space="0" w:color="auto"/>
        <w:left w:val="none" w:sz="0" w:space="0" w:color="auto"/>
        <w:bottom w:val="none" w:sz="0" w:space="0" w:color="auto"/>
        <w:right w:val="none" w:sz="0" w:space="0" w:color="auto"/>
      </w:divBdr>
    </w:div>
    <w:div w:id="961182460">
      <w:bodyDiv w:val="1"/>
      <w:marLeft w:val="0"/>
      <w:marRight w:val="0"/>
      <w:marTop w:val="0"/>
      <w:marBottom w:val="0"/>
      <w:divBdr>
        <w:top w:val="none" w:sz="0" w:space="0" w:color="auto"/>
        <w:left w:val="none" w:sz="0" w:space="0" w:color="auto"/>
        <w:bottom w:val="none" w:sz="0" w:space="0" w:color="auto"/>
        <w:right w:val="none" w:sz="0" w:space="0" w:color="auto"/>
      </w:divBdr>
    </w:div>
    <w:div w:id="964384087">
      <w:bodyDiv w:val="1"/>
      <w:marLeft w:val="0"/>
      <w:marRight w:val="0"/>
      <w:marTop w:val="0"/>
      <w:marBottom w:val="0"/>
      <w:divBdr>
        <w:top w:val="none" w:sz="0" w:space="0" w:color="auto"/>
        <w:left w:val="none" w:sz="0" w:space="0" w:color="auto"/>
        <w:bottom w:val="none" w:sz="0" w:space="0" w:color="auto"/>
        <w:right w:val="none" w:sz="0" w:space="0" w:color="auto"/>
      </w:divBdr>
    </w:div>
    <w:div w:id="967785588">
      <w:bodyDiv w:val="1"/>
      <w:marLeft w:val="0"/>
      <w:marRight w:val="0"/>
      <w:marTop w:val="0"/>
      <w:marBottom w:val="0"/>
      <w:divBdr>
        <w:top w:val="none" w:sz="0" w:space="0" w:color="auto"/>
        <w:left w:val="none" w:sz="0" w:space="0" w:color="auto"/>
        <w:bottom w:val="none" w:sz="0" w:space="0" w:color="auto"/>
        <w:right w:val="none" w:sz="0" w:space="0" w:color="auto"/>
      </w:divBdr>
    </w:div>
    <w:div w:id="972517607">
      <w:bodyDiv w:val="1"/>
      <w:marLeft w:val="0"/>
      <w:marRight w:val="0"/>
      <w:marTop w:val="0"/>
      <w:marBottom w:val="0"/>
      <w:divBdr>
        <w:top w:val="none" w:sz="0" w:space="0" w:color="auto"/>
        <w:left w:val="none" w:sz="0" w:space="0" w:color="auto"/>
        <w:bottom w:val="none" w:sz="0" w:space="0" w:color="auto"/>
        <w:right w:val="none" w:sz="0" w:space="0" w:color="auto"/>
      </w:divBdr>
      <w:divsChild>
        <w:div w:id="469172479">
          <w:marLeft w:val="0"/>
          <w:marRight w:val="0"/>
          <w:marTop w:val="0"/>
          <w:marBottom w:val="0"/>
          <w:divBdr>
            <w:top w:val="none" w:sz="0" w:space="0" w:color="auto"/>
            <w:left w:val="none" w:sz="0" w:space="0" w:color="auto"/>
            <w:bottom w:val="none" w:sz="0" w:space="0" w:color="auto"/>
            <w:right w:val="none" w:sz="0" w:space="0" w:color="auto"/>
          </w:divBdr>
          <w:divsChild>
            <w:div w:id="842012964">
              <w:marLeft w:val="0"/>
              <w:marRight w:val="0"/>
              <w:marTop w:val="0"/>
              <w:marBottom w:val="0"/>
              <w:divBdr>
                <w:top w:val="none" w:sz="0" w:space="0" w:color="auto"/>
                <w:left w:val="none" w:sz="0" w:space="0" w:color="auto"/>
                <w:bottom w:val="none" w:sz="0" w:space="0" w:color="auto"/>
                <w:right w:val="none" w:sz="0" w:space="0" w:color="auto"/>
              </w:divBdr>
              <w:divsChild>
                <w:div w:id="1273129125">
                  <w:marLeft w:val="0"/>
                  <w:marRight w:val="0"/>
                  <w:marTop w:val="0"/>
                  <w:marBottom w:val="0"/>
                  <w:divBdr>
                    <w:top w:val="none" w:sz="0" w:space="0" w:color="auto"/>
                    <w:left w:val="none" w:sz="0" w:space="0" w:color="auto"/>
                    <w:bottom w:val="none" w:sz="0" w:space="0" w:color="auto"/>
                    <w:right w:val="none" w:sz="0" w:space="0" w:color="auto"/>
                  </w:divBdr>
                  <w:divsChild>
                    <w:div w:id="801651114">
                      <w:marLeft w:val="0"/>
                      <w:marRight w:val="0"/>
                      <w:marTop w:val="0"/>
                      <w:marBottom w:val="0"/>
                      <w:divBdr>
                        <w:top w:val="none" w:sz="0" w:space="0" w:color="auto"/>
                        <w:left w:val="none" w:sz="0" w:space="0" w:color="auto"/>
                        <w:bottom w:val="none" w:sz="0" w:space="0" w:color="auto"/>
                        <w:right w:val="none" w:sz="0" w:space="0" w:color="auto"/>
                      </w:divBdr>
                      <w:divsChild>
                        <w:div w:id="1599556621">
                          <w:marLeft w:val="0"/>
                          <w:marRight w:val="0"/>
                          <w:marTop w:val="0"/>
                          <w:marBottom w:val="0"/>
                          <w:divBdr>
                            <w:top w:val="none" w:sz="0" w:space="0" w:color="auto"/>
                            <w:left w:val="none" w:sz="0" w:space="0" w:color="auto"/>
                            <w:bottom w:val="none" w:sz="0" w:space="0" w:color="auto"/>
                            <w:right w:val="none" w:sz="0" w:space="0" w:color="auto"/>
                          </w:divBdr>
                          <w:divsChild>
                            <w:div w:id="17331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535287">
      <w:bodyDiv w:val="1"/>
      <w:marLeft w:val="0"/>
      <w:marRight w:val="0"/>
      <w:marTop w:val="0"/>
      <w:marBottom w:val="0"/>
      <w:divBdr>
        <w:top w:val="none" w:sz="0" w:space="0" w:color="auto"/>
        <w:left w:val="none" w:sz="0" w:space="0" w:color="auto"/>
        <w:bottom w:val="none" w:sz="0" w:space="0" w:color="auto"/>
        <w:right w:val="none" w:sz="0" w:space="0" w:color="auto"/>
      </w:divBdr>
    </w:div>
    <w:div w:id="981154388">
      <w:bodyDiv w:val="1"/>
      <w:marLeft w:val="0"/>
      <w:marRight w:val="0"/>
      <w:marTop w:val="0"/>
      <w:marBottom w:val="0"/>
      <w:divBdr>
        <w:top w:val="none" w:sz="0" w:space="0" w:color="auto"/>
        <w:left w:val="none" w:sz="0" w:space="0" w:color="auto"/>
        <w:bottom w:val="none" w:sz="0" w:space="0" w:color="auto"/>
        <w:right w:val="none" w:sz="0" w:space="0" w:color="auto"/>
      </w:divBdr>
    </w:div>
    <w:div w:id="981740413">
      <w:bodyDiv w:val="1"/>
      <w:marLeft w:val="0"/>
      <w:marRight w:val="0"/>
      <w:marTop w:val="0"/>
      <w:marBottom w:val="0"/>
      <w:divBdr>
        <w:top w:val="none" w:sz="0" w:space="0" w:color="auto"/>
        <w:left w:val="none" w:sz="0" w:space="0" w:color="auto"/>
        <w:bottom w:val="none" w:sz="0" w:space="0" w:color="auto"/>
        <w:right w:val="none" w:sz="0" w:space="0" w:color="auto"/>
      </w:divBdr>
    </w:div>
    <w:div w:id="983312619">
      <w:bodyDiv w:val="1"/>
      <w:marLeft w:val="0"/>
      <w:marRight w:val="0"/>
      <w:marTop w:val="0"/>
      <w:marBottom w:val="0"/>
      <w:divBdr>
        <w:top w:val="none" w:sz="0" w:space="0" w:color="auto"/>
        <w:left w:val="none" w:sz="0" w:space="0" w:color="auto"/>
        <w:bottom w:val="none" w:sz="0" w:space="0" w:color="auto"/>
        <w:right w:val="none" w:sz="0" w:space="0" w:color="auto"/>
      </w:divBdr>
    </w:div>
    <w:div w:id="983433307">
      <w:bodyDiv w:val="1"/>
      <w:marLeft w:val="0"/>
      <w:marRight w:val="0"/>
      <w:marTop w:val="0"/>
      <w:marBottom w:val="0"/>
      <w:divBdr>
        <w:top w:val="none" w:sz="0" w:space="0" w:color="auto"/>
        <w:left w:val="none" w:sz="0" w:space="0" w:color="auto"/>
        <w:bottom w:val="none" w:sz="0" w:space="0" w:color="auto"/>
        <w:right w:val="none" w:sz="0" w:space="0" w:color="auto"/>
      </w:divBdr>
    </w:div>
    <w:div w:id="986010059">
      <w:bodyDiv w:val="1"/>
      <w:marLeft w:val="0"/>
      <w:marRight w:val="0"/>
      <w:marTop w:val="0"/>
      <w:marBottom w:val="0"/>
      <w:divBdr>
        <w:top w:val="none" w:sz="0" w:space="0" w:color="auto"/>
        <w:left w:val="none" w:sz="0" w:space="0" w:color="auto"/>
        <w:bottom w:val="none" w:sz="0" w:space="0" w:color="auto"/>
        <w:right w:val="none" w:sz="0" w:space="0" w:color="auto"/>
      </w:divBdr>
    </w:div>
    <w:div w:id="987824686">
      <w:bodyDiv w:val="1"/>
      <w:marLeft w:val="0"/>
      <w:marRight w:val="0"/>
      <w:marTop w:val="0"/>
      <w:marBottom w:val="0"/>
      <w:divBdr>
        <w:top w:val="none" w:sz="0" w:space="0" w:color="auto"/>
        <w:left w:val="none" w:sz="0" w:space="0" w:color="auto"/>
        <w:bottom w:val="none" w:sz="0" w:space="0" w:color="auto"/>
        <w:right w:val="none" w:sz="0" w:space="0" w:color="auto"/>
      </w:divBdr>
    </w:div>
    <w:div w:id="988098981">
      <w:bodyDiv w:val="1"/>
      <w:marLeft w:val="0"/>
      <w:marRight w:val="0"/>
      <w:marTop w:val="0"/>
      <w:marBottom w:val="0"/>
      <w:divBdr>
        <w:top w:val="none" w:sz="0" w:space="0" w:color="auto"/>
        <w:left w:val="none" w:sz="0" w:space="0" w:color="auto"/>
        <w:bottom w:val="none" w:sz="0" w:space="0" w:color="auto"/>
        <w:right w:val="none" w:sz="0" w:space="0" w:color="auto"/>
      </w:divBdr>
    </w:div>
    <w:div w:id="992493442">
      <w:bodyDiv w:val="1"/>
      <w:marLeft w:val="0"/>
      <w:marRight w:val="0"/>
      <w:marTop w:val="0"/>
      <w:marBottom w:val="0"/>
      <w:divBdr>
        <w:top w:val="none" w:sz="0" w:space="0" w:color="auto"/>
        <w:left w:val="none" w:sz="0" w:space="0" w:color="auto"/>
        <w:bottom w:val="none" w:sz="0" w:space="0" w:color="auto"/>
        <w:right w:val="none" w:sz="0" w:space="0" w:color="auto"/>
      </w:divBdr>
    </w:div>
    <w:div w:id="997417687">
      <w:bodyDiv w:val="1"/>
      <w:marLeft w:val="0"/>
      <w:marRight w:val="0"/>
      <w:marTop w:val="0"/>
      <w:marBottom w:val="0"/>
      <w:divBdr>
        <w:top w:val="none" w:sz="0" w:space="0" w:color="auto"/>
        <w:left w:val="none" w:sz="0" w:space="0" w:color="auto"/>
        <w:bottom w:val="none" w:sz="0" w:space="0" w:color="auto"/>
        <w:right w:val="none" w:sz="0" w:space="0" w:color="auto"/>
      </w:divBdr>
      <w:divsChild>
        <w:div w:id="1219584432">
          <w:marLeft w:val="0"/>
          <w:marRight w:val="0"/>
          <w:marTop w:val="0"/>
          <w:marBottom w:val="0"/>
          <w:divBdr>
            <w:top w:val="none" w:sz="0" w:space="0" w:color="auto"/>
            <w:left w:val="none" w:sz="0" w:space="0" w:color="auto"/>
            <w:bottom w:val="none" w:sz="0" w:space="0" w:color="auto"/>
            <w:right w:val="none" w:sz="0" w:space="0" w:color="auto"/>
          </w:divBdr>
          <w:divsChild>
            <w:div w:id="273948346">
              <w:marLeft w:val="0"/>
              <w:marRight w:val="0"/>
              <w:marTop w:val="0"/>
              <w:marBottom w:val="0"/>
              <w:divBdr>
                <w:top w:val="none" w:sz="0" w:space="0" w:color="auto"/>
                <w:left w:val="none" w:sz="0" w:space="0" w:color="auto"/>
                <w:bottom w:val="none" w:sz="0" w:space="0" w:color="auto"/>
                <w:right w:val="none" w:sz="0" w:space="0" w:color="auto"/>
              </w:divBdr>
              <w:divsChild>
                <w:div w:id="396132301">
                  <w:marLeft w:val="0"/>
                  <w:marRight w:val="0"/>
                  <w:marTop w:val="0"/>
                  <w:marBottom w:val="0"/>
                  <w:divBdr>
                    <w:top w:val="none" w:sz="0" w:space="0" w:color="auto"/>
                    <w:left w:val="none" w:sz="0" w:space="0" w:color="auto"/>
                    <w:bottom w:val="none" w:sz="0" w:space="0" w:color="auto"/>
                    <w:right w:val="none" w:sz="0" w:space="0" w:color="auto"/>
                  </w:divBdr>
                  <w:divsChild>
                    <w:div w:id="2075395690">
                      <w:marLeft w:val="0"/>
                      <w:marRight w:val="0"/>
                      <w:marTop w:val="0"/>
                      <w:marBottom w:val="0"/>
                      <w:divBdr>
                        <w:top w:val="none" w:sz="0" w:space="0" w:color="auto"/>
                        <w:left w:val="none" w:sz="0" w:space="0" w:color="auto"/>
                        <w:bottom w:val="none" w:sz="0" w:space="0" w:color="auto"/>
                        <w:right w:val="none" w:sz="0" w:space="0" w:color="auto"/>
                      </w:divBdr>
                      <w:divsChild>
                        <w:div w:id="14773209">
                          <w:marLeft w:val="0"/>
                          <w:marRight w:val="0"/>
                          <w:marTop w:val="0"/>
                          <w:marBottom w:val="0"/>
                          <w:divBdr>
                            <w:top w:val="none" w:sz="0" w:space="0" w:color="auto"/>
                            <w:left w:val="none" w:sz="0" w:space="0" w:color="auto"/>
                            <w:bottom w:val="none" w:sz="0" w:space="0" w:color="auto"/>
                            <w:right w:val="none" w:sz="0" w:space="0" w:color="auto"/>
                          </w:divBdr>
                          <w:divsChild>
                            <w:div w:id="118878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464580">
      <w:bodyDiv w:val="1"/>
      <w:marLeft w:val="0"/>
      <w:marRight w:val="0"/>
      <w:marTop w:val="0"/>
      <w:marBottom w:val="0"/>
      <w:divBdr>
        <w:top w:val="none" w:sz="0" w:space="0" w:color="auto"/>
        <w:left w:val="none" w:sz="0" w:space="0" w:color="auto"/>
        <w:bottom w:val="none" w:sz="0" w:space="0" w:color="auto"/>
        <w:right w:val="none" w:sz="0" w:space="0" w:color="auto"/>
      </w:divBdr>
    </w:div>
    <w:div w:id="1006710390">
      <w:bodyDiv w:val="1"/>
      <w:marLeft w:val="0"/>
      <w:marRight w:val="0"/>
      <w:marTop w:val="0"/>
      <w:marBottom w:val="0"/>
      <w:divBdr>
        <w:top w:val="none" w:sz="0" w:space="0" w:color="auto"/>
        <w:left w:val="none" w:sz="0" w:space="0" w:color="auto"/>
        <w:bottom w:val="none" w:sz="0" w:space="0" w:color="auto"/>
        <w:right w:val="none" w:sz="0" w:space="0" w:color="auto"/>
      </w:divBdr>
    </w:div>
    <w:div w:id="1008946588">
      <w:bodyDiv w:val="1"/>
      <w:marLeft w:val="0"/>
      <w:marRight w:val="0"/>
      <w:marTop w:val="0"/>
      <w:marBottom w:val="0"/>
      <w:divBdr>
        <w:top w:val="none" w:sz="0" w:space="0" w:color="auto"/>
        <w:left w:val="none" w:sz="0" w:space="0" w:color="auto"/>
        <w:bottom w:val="none" w:sz="0" w:space="0" w:color="auto"/>
        <w:right w:val="none" w:sz="0" w:space="0" w:color="auto"/>
      </w:divBdr>
      <w:divsChild>
        <w:div w:id="2013796343">
          <w:marLeft w:val="0"/>
          <w:marRight w:val="0"/>
          <w:marTop w:val="0"/>
          <w:marBottom w:val="0"/>
          <w:divBdr>
            <w:top w:val="none" w:sz="0" w:space="0" w:color="auto"/>
            <w:left w:val="none" w:sz="0" w:space="0" w:color="auto"/>
            <w:bottom w:val="none" w:sz="0" w:space="0" w:color="auto"/>
            <w:right w:val="none" w:sz="0" w:space="0" w:color="auto"/>
          </w:divBdr>
          <w:divsChild>
            <w:div w:id="1445492424">
              <w:marLeft w:val="0"/>
              <w:marRight w:val="0"/>
              <w:marTop w:val="0"/>
              <w:marBottom w:val="0"/>
              <w:divBdr>
                <w:top w:val="none" w:sz="0" w:space="0" w:color="auto"/>
                <w:left w:val="none" w:sz="0" w:space="0" w:color="auto"/>
                <w:bottom w:val="none" w:sz="0" w:space="0" w:color="auto"/>
                <w:right w:val="none" w:sz="0" w:space="0" w:color="auto"/>
              </w:divBdr>
              <w:divsChild>
                <w:div w:id="1715544602">
                  <w:marLeft w:val="0"/>
                  <w:marRight w:val="0"/>
                  <w:marTop w:val="0"/>
                  <w:marBottom w:val="0"/>
                  <w:divBdr>
                    <w:top w:val="none" w:sz="0" w:space="0" w:color="auto"/>
                    <w:left w:val="none" w:sz="0" w:space="0" w:color="auto"/>
                    <w:bottom w:val="none" w:sz="0" w:space="0" w:color="auto"/>
                    <w:right w:val="none" w:sz="0" w:space="0" w:color="auto"/>
                  </w:divBdr>
                  <w:divsChild>
                    <w:div w:id="58302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58296">
          <w:marLeft w:val="0"/>
          <w:marRight w:val="0"/>
          <w:marTop w:val="0"/>
          <w:marBottom w:val="0"/>
          <w:divBdr>
            <w:top w:val="none" w:sz="0" w:space="0" w:color="auto"/>
            <w:left w:val="none" w:sz="0" w:space="0" w:color="auto"/>
            <w:bottom w:val="none" w:sz="0" w:space="0" w:color="auto"/>
            <w:right w:val="none" w:sz="0" w:space="0" w:color="auto"/>
          </w:divBdr>
          <w:divsChild>
            <w:div w:id="411663055">
              <w:marLeft w:val="0"/>
              <w:marRight w:val="0"/>
              <w:marTop w:val="0"/>
              <w:marBottom w:val="0"/>
              <w:divBdr>
                <w:top w:val="none" w:sz="0" w:space="0" w:color="auto"/>
                <w:left w:val="none" w:sz="0" w:space="0" w:color="auto"/>
                <w:bottom w:val="none" w:sz="0" w:space="0" w:color="auto"/>
                <w:right w:val="none" w:sz="0" w:space="0" w:color="auto"/>
              </w:divBdr>
              <w:divsChild>
                <w:div w:id="175774362">
                  <w:marLeft w:val="0"/>
                  <w:marRight w:val="0"/>
                  <w:marTop w:val="0"/>
                  <w:marBottom w:val="0"/>
                  <w:divBdr>
                    <w:top w:val="none" w:sz="0" w:space="0" w:color="auto"/>
                    <w:left w:val="none" w:sz="0" w:space="0" w:color="auto"/>
                    <w:bottom w:val="none" w:sz="0" w:space="0" w:color="auto"/>
                    <w:right w:val="none" w:sz="0" w:space="0" w:color="auto"/>
                  </w:divBdr>
                  <w:divsChild>
                    <w:div w:id="210884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074495">
      <w:bodyDiv w:val="1"/>
      <w:marLeft w:val="0"/>
      <w:marRight w:val="0"/>
      <w:marTop w:val="0"/>
      <w:marBottom w:val="0"/>
      <w:divBdr>
        <w:top w:val="none" w:sz="0" w:space="0" w:color="auto"/>
        <w:left w:val="none" w:sz="0" w:space="0" w:color="auto"/>
        <w:bottom w:val="none" w:sz="0" w:space="0" w:color="auto"/>
        <w:right w:val="none" w:sz="0" w:space="0" w:color="auto"/>
      </w:divBdr>
    </w:div>
    <w:div w:id="1012607695">
      <w:bodyDiv w:val="1"/>
      <w:marLeft w:val="0"/>
      <w:marRight w:val="0"/>
      <w:marTop w:val="0"/>
      <w:marBottom w:val="0"/>
      <w:divBdr>
        <w:top w:val="none" w:sz="0" w:space="0" w:color="auto"/>
        <w:left w:val="none" w:sz="0" w:space="0" w:color="auto"/>
        <w:bottom w:val="none" w:sz="0" w:space="0" w:color="auto"/>
        <w:right w:val="none" w:sz="0" w:space="0" w:color="auto"/>
      </w:divBdr>
    </w:div>
    <w:div w:id="1018849343">
      <w:bodyDiv w:val="1"/>
      <w:marLeft w:val="0"/>
      <w:marRight w:val="0"/>
      <w:marTop w:val="0"/>
      <w:marBottom w:val="0"/>
      <w:divBdr>
        <w:top w:val="none" w:sz="0" w:space="0" w:color="auto"/>
        <w:left w:val="none" w:sz="0" w:space="0" w:color="auto"/>
        <w:bottom w:val="none" w:sz="0" w:space="0" w:color="auto"/>
        <w:right w:val="none" w:sz="0" w:space="0" w:color="auto"/>
      </w:divBdr>
    </w:div>
    <w:div w:id="1025011571">
      <w:bodyDiv w:val="1"/>
      <w:marLeft w:val="0"/>
      <w:marRight w:val="0"/>
      <w:marTop w:val="0"/>
      <w:marBottom w:val="0"/>
      <w:divBdr>
        <w:top w:val="none" w:sz="0" w:space="0" w:color="auto"/>
        <w:left w:val="none" w:sz="0" w:space="0" w:color="auto"/>
        <w:bottom w:val="none" w:sz="0" w:space="0" w:color="auto"/>
        <w:right w:val="none" w:sz="0" w:space="0" w:color="auto"/>
      </w:divBdr>
    </w:div>
    <w:div w:id="1025713771">
      <w:bodyDiv w:val="1"/>
      <w:marLeft w:val="0"/>
      <w:marRight w:val="0"/>
      <w:marTop w:val="0"/>
      <w:marBottom w:val="0"/>
      <w:divBdr>
        <w:top w:val="none" w:sz="0" w:space="0" w:color="auto"/>
        <w:left w:val="none" w:sz="0" w:space="0" w:color="auto"/>
        <w:bottom w:val="none" w:sz="0" w:space="0" w:color="auto"/>
        <w:right w:val="none" w:sz="0" w:space="0" w:color="auto"/>
      </w:divBdr>
    </w:div>
    <w:div w:id="1026323257">
      <w:bodyDiv w:val="1"/>
      <w:marLeft w:val="0"/>
      <w:marRight w:val="0"/>
      <w:marTop w:val="0"/>
      <w:marBottom w:val="0"/>
      <w:divBdr>
        <w:top w:val="none" w:sz="0" w:space="0" w:color="auto"/>
        <w:left w:val="none" w:sz="0" w:space="0" w:color="auto"/>
        <w:bottom w:val="none" w:sz="0" w:space="0" w:color="auto"/>
        <w:right w:val="none" w:sz="0" w:space="0" w:color="auto"/>
      </w:divBdr>
    </w:div>
    <w:div w:id="1027021534">
      <w:bodyDiv w:val="1"/>
      <w:marLeft w:val="0"/>
      <w:marRight w:val="0"/>
      <w:marTop w:val="0"/>
      <w:marBottom w:val="0"/>
      <w:divBdr>
        <w:top w:val="none" w:sz="0" w:space="0" w:color="auto"/>
        <w:left w:val="none" w:sz="0" w:space="0" w:color="auto"/>
        <w:bottom w:val="none" w:sz="0" w:space="0" w:color="auto"/>
        <w:right w:val="none" w:sz="0" w:space="0" w:color="auto"/>
      </w:divBdr>
    </w:div>
    <w:div w:id="1029835340">
      <w:bodyDiv w:val="1"/>
      <w:marLeft w:val="0"/>
      <w:marRight w:val="0"/>
      <w:marTop w:val="0"/>
      <w:marBottom w:val="0"/>
      <w:divBdr>
        <w:top w:val="none" w:sz="0" w:space="0" w:color="auto"/>
        <w:left w:val="none" w:sz="0" w:space="0" w:color="auto"/>
        <w:bottom w:val="none" w:sz="0" w:space="0" w:color="auto"/>
        <w:right w:val="none" w:sz="0" w:space="0" w:color="auto"/>
      </w:divBdr>
    </w:div>
    <w:div w:id="1032729952">
      <w:bodyDiv w:val="1"/>
      <w:marLeft w:val="0"/>
      <w:marRight w:val="0"/>
      <w:marTop w:val="0"/>
      <w:marBottom w:val="0"/>
      <w:divBdr>
        <w:top w:val="none" w:sz="0" w:space="0" w:color="auto"/>
        <w:left w:val="none" w:sz="0" w:space="0" w:color="auto"/>
        <w:bottom w:val="none" w:sz="0" w:space="0" w:color="auto"/>
        <w:right w:val="none" w:sz="0" w:space="0" w:color="auto"/>
      </w:divBdr>
    </w:div>
    <w:div w:id="1033070864">
      <w:bodyDiv w:val="1"/>
      <w:marLeft w:val="0"/>
      <w:marRight w:val="0"/>
      <w:marTop w:val="0"/>
      <w:marBottom w:val="0"/>
      <w:divBdr>
        <w:top w:val="none" w:sz="0" w:space="0" w:color="auto"/>
        <w:left w:val="none" w:sz="0" w:space="0" w:color="auto"/>
        <w:bottom w:val="none" w:sz="0" w:space="0" w:color="auto"/>
        <w:right w:val="none" w:sz="0" w:space="0" w:color="auto"/>
      </w:divBdr>
    </w:div>
    <w:div w:id="1034572106">
      <w:bodyDiv w:val="1"/>
      <w:marLeft w:val="0"/>
      <w:marRight w:val="0"/>
      <w:marTop w:val="0"/>
      <w:marBottom w:val="0"/>
      <w:divBdr>
        <w:top w:val="none" w:sz="0" w:space="0" w:color="auto"/>
        <w:left w:val="none" w:sz="0" w:space="0" w:color="auto"/>
        <w:bottom w:val="none" w:sz="0" w:space="0" w:color="auto"/>
        <w:right w:val="none" w:sz="0" w:space="0" w:color="auto"/>
      </w:divBdr>
      <w:divsChild>
        <w:div w:id="1533374510">
          <w:marLeft w:val="0"/>
          <w:marRight w:val="0"/>
          <w:marTop w:val="0"/>
          <w:marBottom w:val="0"/>
          <w:divBdr>
            <w:top w:val="none" w:sz="0" w:space="0" w:color="auto"/>
            <w:left w:val="none" w:sz="0" w:space="0" w:color="auto"/>
            <w:bottom w:val="none" w:sz="0" w:space="0" w:color="auto"/>
            <w:right w:val="none" w:sz="0" w:space="0" w:color="auto"/>
          </w:divBdr>
          <w:divsChild>
            <w:div w:id="1458917461">
              <w:marLeft w:val="0"/>
              <w:marRight w:val="0"/>
              <w:marTop w:val="0"/>
              <w:marBottom w:val="0"/>
              <w:divBdr>
                <w:top w:val="none" w:sz="0" w:space="0" w:color="auto"/>
                <w:left w:val="none" w:sz="0" w:space="0" w:color="auto"/>
                <w:bottom w:val="none" w:sz="0" w:space="0" w:color="auto"/>
                <w:right w:val="none" w:sz="0" w:space="0" w:color="auto"/>
              </w:divBdr>
              <w:divsChild>
                <w:div w:id="852840342">
                  <w:marLeft w:val="0"/>
                  <w:marRight w:val="0"/>
                  <w:marTop w:val="0"/>
                  <w:marBottom w:val="0"/>
                  <w:divBdr>
                    <w:top w:val="none" w:sz="0" w:space="0" w:color="auto"/>
                    <w:left w:val="none" w:sz="0" w:space="0" w:color="auto"/>
                    <w:bottom w:val="none" w:sz="0" w:space="0" w:color="auto"/>
                    <w:right w:val="none" w:sz="0" w:space="0" w:color="auto"/>
                  </w:divBdr>
                  <w:divsChild>
                    <w:div w:id="1631279992">
                      <w:marLeft w:val="0"/>
                      <w:marRight w:val="0"/>
                      <w:marTop w:val="0"/>
                      <w:marBottom w:val="0"/>
                      <w:divBdr>
                        <w:top w:val="none" w:sz="0" w:space="0" w:color="auto"/>
                        <w:left w:val="none" w:sz="0" w:space="0" w:color="auto"/>
                        <w:bottom w:val="none" w:sz="0" w:space="0" w:color="auto"/>
                        <w:right w:val="none" w:sz="0" w:space="0" w:color="auto"/>
                      </w:divBdr>
                      <w:divsChild>
                        <w:div w:id="753892833">
                          <w:marLeft w:val="0"/>
                          <w:marRight w:val="0"/>
                          <w:marTop w:val="0"/>
                          <w:marBottom w:val="0"/>
                          <w:divBdr>
                            <w:top w:val="none" w:sz="0" w:space="0" w:color="auto"/>
                            <w:left w:val="none" w:sz="0" w:space="0" w:color="auto"/>
                            <w:bottom w:val="none" w:sz="0" w:space="0" w:color="auto"/>
                            <w:right w:val="none" w:sz="0" w:space="0" w:color="auto"/>
                          </w:divBdr>
                          <w:divsChild>
                            <w:div w:id="6289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433478">
      <w:bodyDiv w:val="1"/>
      <w:marLeft w:val="0"/>
      <w:marRight w:val="0"/>
      <w:marTop w:val="0"/>
      <w:marBottom w:val="0"/>
      <w:divBdr>
        <w:top w:val="none" w:sz="0" w:space="0" w:color="auto"/>
        <w:left w:val="none" w:sz="0" w:space="0" w:color="auto"/>
        <w:bottom w:val="none" w:sz="0" w:space="0" w:color="auto"/>
        <w:right w:val="none" w:sz="0" w:space="0" w:color="auto"/>
      </w:divBdr>
    </w:div>
    <w:div w:id="1051421199">
      <w:bodyDiv w:val="1"/>
      <w:marLeft w:val="0"/>
      <w:marRight w:val="0"/>
      <w:marTop w:val="0"/>
      <w:marBottom w:val="0"/>
      <w:divBdr>
        <w:top w:val="none" w:sz="0" w:space="0" w:color="auto"/>
        <w:left w:val="none" w:sz="0" w:space="0" w:color="auto"/>
        <w:bottom w:val="none" w:sz="0" w:space="0" w:color="auto"/>
        <w:right w:val="none" w:sz="0" w:space="0" w:color="auto"/>
      </w:divBdr>
    </w:div>
    <w:div w:id="1053382408">
      <w:bodyDiv w:val="1"/>
      <w:marLeft w:val="0"/>
      <w:marRight w:val="0"/>
      <w:marTop w:val="0"/>
      <w:marBottom w:val="0"/>
      <w:divBdr>
        <w:top w:val="none" w:sz="0" w:space="0" w:color="auto"/>
        <w:left w:val="none" w:sz="0" w:space="0" w:color="auto"/>
        <w:bottom w:val="none" w:sz="0" w:space="0" w:color="auto"/>
        <w:right w:val="none" w:sz="0" w:space="0" w:color="auto"/>
      </w:divBdr>
    </w:div>
    <w:div w:id="1053433304">
      <w:bodyDiv w:val="1"/>
      <w:marLeft w:val="0"/>
      <w:marRight w:val="0"/>
      <w:marTop w:val="0"/>
      <w:marBottom w:val="0"/>
      <w:divBdr>
        <w:top w:val="none" w:sz="0" w:space="0" w:color="auto"/>
        <w:left w:val="none" w:sz="0" w:space="0" w:color="auto"/>
        <w:bottom w:val="none" w:sz="0" w:space="0" w:color="auto"/>
        <w:right w:val="none" w:sz="0" w:space="0" w:color="auto"/>
      </w:divBdr>
    </w:div>
    <w:div w:id="1054349870">
      <w:bodyDiv w:val="1"/>
      <w:marLeft w:val="0"/>
      <w:marRight w:val="0"/>
      <w:marTop w:val="0"/>
      <w:marBottom w:val="0"/>
      <w:divBdr>
        <w:top w:val="none" w:sz="0" w:space="0" w:color="auto"/>
        <w:left w:val="none" w:sz="0" w:space="0" w:color="auto"/>
        <w:bottom w:val="none" w:sz="0" w:space="0" w:color="auto"/>
        <w:right w:val="none" w:sz="0" w:space="0" w:color="auto"/>
      </w:divBdr>
      <w:divsChild>
        <w:div w:id="1706059474">
          <w:marLeft w:val="0"/>
          <w:marRight w:val="0"/>
          <w:marTop w:val="0"/>
          <w:marBottom w:val="0"/>
          <w:divBdr>
            <w:top w:val="none" w:sz="0" w:space="0" w:color="auto"/>
            <w:left w:val="none" w:sz="0" w:space="0" w:color="auto"/>
            <w:bottom w:val="none" w:sz="0" w:space="0" w:color="auto"/>
            <w:right w:val="none" w:sz="0" w:space="0" w:color="auto"/>
          </w:divBdr>
          <w:divsChild>
            <w:div w:id="1075124655">
              <w:marLeft w:val="0"/>
              <w:marRight w:val="0"/>
              <w:marTop w:val="0"/>
              <w:marBottom w:val="0"/>
              <w:divBdr>
                <w:top w:val="none" w:sz="0" w:space="0" w:color="auto"/>
                <w:left w:val="none" w:sz="0" w:space="0" w:color="auto"/>
                <w:bottom w:val="none" w:sz="0" w:space="0" w:color="auto"/>
                <w:right w:val="none" w:sz="0" w:space="0" w:color="auto"/>
              </w:divBdr>
              <w:divsChild>
                <w:div w:id="1268318940">
                  <w:marLeft w:val="0"/>
                  <w:marRight w:val="0"/>
                  <w:marTop w:val="0"/>
                  <w:marBottom w:val="0"/>
                  <w:divBdr>
                    <w:top w:val="none" w:sz="0" w:space="0" w:color="auto"/>
                    <w:left w:val="none" w:sz="0" w:space="0" w:color="auto"/>
                    <w:bottom w:val="none" w:sz="0" w:space="0" w:color="auto"/>
                    <w:right w:val="none" w:sz="0" w:space="0" w:color="auto"/>
                  </w:divBdr>
                  <w:divsChild>
                    <w:div w:id="1320579559">
                      <w:marLeft w:val="0"/>
                      <w:marRight w:val="0"/>
                      <w:marTop w:val="0"/>
                      <w:marBottom w:val="0"/>
                      <w:divBdr>
                        <w:top w:val="none" w:sz="0" w:space="0" w:color="auto"/>
                        <w:left w:val="none" w:sz="0" w:space="0" w:color="auto"/>
                        <w:bottom w:val="none" w:sz="0" w:space="0" w:color="auto"/>
                        <w:right w:val="none" w:sz="0" w:space="0" w:color="auto"/>
                      </w:divBdr>
                      <w:divsChild>
                        <w:div w:id="612517211">
                          <w:marLeft w:val="0"/>
                          <w:marRight w:val="0"/>
                          <w:marTop w:val="0"/>
                          <w:marBottom w:val="0"/>
                          <w:divBdr>
                            <w:top w:val="none" w:sz="0" w:space="0" w:color="auto"/>
                            <w:left w:val="none" w:sz="0" w:space="0" w:color="auto"/>
                            <w:bottom w:val="none" w:sz="0" w:space="0" w:color="auto"/>
                            <w:right w:val="none" w:sz="0" w:space="0" w:color="auto"/>
                          </w:divBdr>
                          <w:divsChild>
                            <w:div w:id="46717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281118">
      <w:bodyDiv w:val="1"/>
      <w:marLeft w:val="0"/>
      <w:marRight w:val="0"/>
      <w:marTop w:val="0"/>
      <w:marBottom w:val="0"/>
      <w:divBdr>
        <w:top w:val="none" w:sz="0" w:space="0" w:color="auto"/>
        <w:left w:val="none" w:sz="0" w:space="0" w:color="auto"/>
        <w:bottom w:val="none" w:sz="0" w:space="0" w:color="auto"/>
        <w:right w:val="none" w:sz="0" w:space="0" w:color="auto"/>
      </w:divBdr>
    </w:div>
    <w:div w:id="1056707850">
      <w:bodyDiv w:val="1"/>
      <w:marLeft w:val="0"/>
      <w:marRight w:val="0"/>
      <w:marTop w:val="0"/>
      <w:marBottom w:val="0"/>
      <w:divBdr>
        <w:top w:val="none" w:sz="0" w:space="0" w:color="auto"/>
        <w:left w:val="none" w:sz="0" w:space="0" w:color="auto"/>
        <w:bottom w:val="none" w:sz="0" w:space="0" w:color="auto"/>
        <w:right w:val="none" w:sz="0" w:space="0" w:color="auto"/>
      </w:divBdr>
    </w:div>
    <w:div w:id="1060783083">
      <w:bodyDiv w:val="1"/>
      <w:marLeft w:val="0"/>
      <w:marRight w:val="0"/>
      <w:marTop w:val="0"/>
      <w:marBottom w:val="0"/>
      <w:divBdr>
        <w:top w:val="none" w:sz="0" w:space="0" w:color="auto"/>
        <w:left w:val="none" w:sz="0" w:space="0" w:color="auto"/>
        <w:bottom w:val="none" w:sz="0" w:space="0" w:color="auto"/>
        <w:right w:val="none" w:sz="0" w:space="0" w:color="auto"/>
      </w:divBdr>
    </w:div>
    <w:div w:id="1066343808">
      <w:bodyDiv w:val="1"/>
      <w:marLeft w:val="0"/>
      <w:marRight w:val="0"/>
      <w:marTop w:val="0"/>
      <w:marBottom w:val="0"/>
      <w:divBdr>
        <w:top w:val="none" w:sz="0" w:space="0" w:color="auto"/>
        <w:left w:val="none" w:sz="0" w:space="0" w:color="auto"/>
        <w:bottom w:val="none" w:sz="0" w:space="0" w:color="auto"/>
        <w:right w:val="none" w:sz="0" w:space="0" w:color="auto"/>
      </w:divBdr>
    </w:div>
    <w:div w:id="1067799464">
      <w:bodyDiv w:val="1"/>
      <w:marLeft w:val="0"/>
      <w:marRight w:val="0"/>
      <w:marTop w:val="0"/>
      <w:marBottom w:val="0"/>
      <w:divBdr>
        <w:top w:val="none" w:sz="0" w:space="0" w:color="auto"/>
        <w:left w:val="none" w:sz="0" w:space="0" w:color="auto"/>
        <w:bottom w:val="none" w:sz="0" w:space="0" w:color="auto"/>
        <w:right w:val="none" w:sz="0" w:space="0" w:color="auto"/>
      </w:divBdr>
    </w:div>
    <w:div w:id="1076979845">
      <w:bodyDiv w:val="1"/>
      <w:marLeft w:val="0"/>
      <w:marRight w:val="0"/>
      <w:marTop w:val="0"/>
      <w:marBottom w:val="0"/>
      <w:divBdr>
        <w:top w:val="none" w:sz="0" w:space="0" w:color="auto"/>
        <w:left w:val="none" w:sz="0" w:space="0" w:color="auto"/>
        <w:bottom w:val="none" w:sz="0" w:space="0" w:color="auto"/>
        <w:right w:val="none" w:sz="0" w:space="0" w:color="auto"/>
      </w:divBdr>
    </w:div>
    <w:div w:id="1077166160">
      <w:bodyDiv w:val="1"/>
      <w:marLeft w:val="0"/>
      <w:marRight w:val="0"/>
      <w:marTop w:val="0"/>
      <w:marBottom w:val="0"/>
      <w:divBdr>
        <w:top w:val="none" w:sz="0" w:space="0" w:color="auto"/>
        <w:left w:val="none" w:sz="0" w:space="0" w:color="auto"/>
        <w:bottom w:val="none" w:sz="0" w:space="0" w:color="auto"/>
        <w:right w:val="none" w:sz="0" w:space="0" w:color="auto"/>
      </w:divBdr>
    </w:div>
    <w:div w:id="1093279944">
      <w:bodyDiv w:val="1"/>
      <w:marLeft w:val="0"/>
      <w:marRight w:val="0"/>
      <w:marTop w:val="0"/>
      <w:marBottom w:val="0"/>
      <w:divBdr>
        <w:top w:val="none" w:sz="0" w:space="0" w:color="auto"/>
        <w:left w:val="none" w:sz="0" w:space="0" w:color="auto"/>
        <w:bottom w:val="none" w:sz="0" w:space="0" w:color="auto"/>
        <w:right w:val="none" w:sz="0" w:space="0" w:color="auto"/>
      </w:divBdr>
    </w:div>
    <w:div w:id="1096287627">
      <w:bodyDiv w:val="1"/>
      <w:marLeft w:val="0"/>
      <w:marRight w:val="0"/>
      <w:marTop w:val="0"/>
      <w:marBottom w:val="0"/>
      <w:divBdr>
        <w:top w:val="none" w:sz="0" w:space="0" w:color="auto"/>
        <w:left w:val="none" w:sz="0" w:space="0" w:color="auto"/>
        <w:bottom w:val="none" w:sz="0" w:space="0" w:color="auto"/>
        <w:right w:val="none" w:sz="0" w:space="0" w:color="auto"/>
      </w:divBdr>
    </w:div>
    <w:div w:id="1098519864">
      <w:bodyDiv w:val="1"/>
      <w:marLeft w:val="0"/>
      <w:marRight w:val="0"/>
      <w:marTop w:val="0"/>
      <w:marBottom w:val="0"/>
      <w:divBdr>
        <w:top w:val="none" w:sz="0" w:space="0" w:color="auto"/>
        <w:left w:val="none" w:sz="0" w:space="0" w:color="auto"/>
        <w:bottom w:val="none" w:sz="0" w:space="0" w:color="auto"/>
        <w:right w:val="none" w:sz="0" w:space="0" w:color="auto"/>
      </w:divBdr>
    </w:div>
    <w:div w:id="1098672686">
      <w:bodyDiv w:val="1"/>
      <w:marLeft w:val="0"/>
      <w:marRight w:val="0"/>
      <w:marTop w:val="0"/>
      <w:marBottom w:val="0"/>
      <w:divBdr>
        <w:top w:val="none" w:sz="0" w:space="0" w:color="auto"/>
        <w:left w:val="none" w:sz="0" w:space="0" w:color="auto"/>
        <w:bottom w:val="none" w:sz="0" w:space="0" w:color="auto"/>
        <w:right w:val="none" w:sz="0" w:space="0" w:color="auto"/>
      </w:divBdr>
    </w:div>
    <w:div w:id="1122336181">
      <w:bodyDiv w:val="1"/>
      <w:marLeft w:val="0"/>
      <w:marRight w:val="0"/>
      <w:marTop w:val="0"/>
      <w:marBottom w:val="0"/>
      <w:divBdr>
        <w:top w:val="none" w:sz="0" w:space="0" w:color="auto"/>
        <w:left w:val="none" w:sz="0" w:space="0" w:color="auto"/>
        <w:bottom w:val="none" w:sz="0" w:space="0" w:color="auto"/>
        <w:right w:val="none" w:sz="0" w:space="0" w:color="auto"/>
      </w:divBdr>
    </w:div>
    <w:div w:id="1123035599">
      <w:bodyDiv w:val="1"/>
      <w:marLeft w:val="0"/>
      <w:marRight w:val="0"/>
      <w:marTop w:val="0"/>
      <w:marBottom w:val="0"/>
      <w:divBdr>
        <w:top w:val="none" w:sz="0" w:space="0" w:color="auto"/>
        <w:left w:val="none" w:sz="0" w:space="0" w:color="auto"/>
        <w:bottom w:val="none" w:sz="0" w:space="0" w:color="auto"/>
        <w:right w:val="none" w:sz="0" w:space="0" w:color="auto"/>
      </w:divBdr>
    </w:div>
    <w:div w:id="1124232919">
      <w:bodyDiv w:val="1"/>
      <w:marLeft w:val="0"/>
      <w:marRight w:val="0"/>
      <w:marTop w:val="0"/>
      <w:marBottom w:val="0"/>
      <w:divBdr>
        <w:top w:val="none" w:sz="0" w:space="0" w:color="auto"/>
        <w:left w:val="none" w:sz="0" w:space="0" w:color="auto"/>
        <w:bottom w:val="none" w:sz="0" w:space="0" w:color="auto"/>
        <w:right w:val="none" w:sz="0" w:space="0" w:color="auto"/>
      </w:divBdr>
    </w:div>
    <w:div w:id="1130629255">
      <w:bodyDiv w:val="1"/>
      <w:marLeft w:val="0"/>
      <w:marRight w:val="0"/>
      <w:marTop w:val="0"/>
      <w:marBottom w:val="0"/>
      <w:divBdr>
        <w:top w:val="none" w:sz="0" w:space="0" w:color="auto"/>
        <w:left w:val="none" w:sz="0" w:space="0" w:color="auto"/>
        <w:bottom w:val="none" w:sz="0" w:space="0" w:color="auto"/>
        <w:right w:val="none" w:sz="0" w:space="0" w:color="auto"/>
      </w:divBdr>
    </w:div>
    <w:div w:id="1134562465">
      <w:bodyDiv w:val="1"/>
      <w:marLeft w:val="0"/>
      <w:marRight w:val="0"/>
      <w:marTop w:val="0"/>
      <w:marBottom w:val="0"/>
      <w:divBdr>
        <w:top w:val="none" w:sz="0" w:space="0" w:color="auto"/>
        <w:left w:val="none" w:sz="0" w:space="0" w:color="auto"/>
        <w:bottom w:val="none" w:sz="0" w:space="0" w:color="auto"/>
        <w:right w:val="none" w:sz="0" w:space="0" w:color="auto"/>
      </w:divBdr>
    </w:div>
    <w:div w:id="1138642589">
      <w:bodyDiv w:val="1"/>
      <w:marLeft w:val="0"/>
      <w:marRight w:val="0"/>
      <w:marTop w:val="0"/>
      <w:marBottom w:val="0"/>
      <w:divBdr>
        <w:top w:val="none" w:sz="0" w:space="0" w:color="auto"/>
        <w:left w:val="none" w:sz="0" w:space="0" w:color="auto"/>
        <w:bottom w:val="none" w:sz="0" w:space="0" w:color="auto"/>
        <w:right w:val="none" w:sz="0" w:space="0" w:color="auto"/>
      </w:divBdr>
    </w:div>
    <w:div w:id="1139565985">
      <w:bodyDiv w:val="1"/>
      <w:marLeft w:val="0"/>
      <w:marRight w:val="0"/>
      <w:marTop w:val="0"/>
      <w:marBottom w:val="0"/>
      <w:divBdr>
        <w:top w:val="none" w:sz="0" w:space="0" w:color="auto"/>
        <w:left w:val="none" w:sz="0" w:space="0" w:color="auto"/>
        <w:bottom w:val="none" w:sz="0" w:space="0" w:color="auto"/>
        <w:right w:val="none" w:sz="0" w:space="0" w:color="auto"/>
      </w:divBdr>
    </w:div>
    <w:div w:id="1142581452">
      <w:bodyDiv w:val="1"/>
      <w:marLeft w:val="0"/>
      <w:marRight w:val="0"/>
      <w:marTop w:val="0"/>
      <w:marBottom w:val="0"/>
      <w:divBdr>
        <w:top w:val="none" w:sz="0" w:space="0" w:color="auto"/>
        <w:left w:val="none" w:sz="0" w:space="0" w:color="auto"/>
        <w:bottom w:val="none" w:sz="0" w:space="0" w:color="auto"/>
        <w:right w:val="none" w:sz="0" w:space="0" w:color="auto"/>
      </w:divBdr>
    </w:div>
    <w:div w:id="1155758837">
      <w:bodyDiv w:val="1"/>
      <w:marLeft w:val="0"/>
      <w:marRight w:val="0"/>
      <w:marTop w:val="0"/>
      <w:marBottom w:val="0"/>
      <w:divBdr>
        <w:top w:val="none" w:sz="0" w:space="0" w:color="auto"/>
        <w:left w:val="none" w:sz="0" w:space="0" w:color="auto"/>
        <w:bottom w:val="none" w:sz="0" w:space="0" w:color="auto"/>
        <w:right w:val="none" w:sz="0" w:space="0" w:color="auto"/>
      </w:divBdr>
    </w:div>
    <w:div w:id="1161697824">
      <w:bodyDiv w:val="1"/>
      <w:marLeft w:val="0"/>
      <w:marRight w:val="0"/>
      <w:marTop w:val="0"/>
      <w:marBottom w:val="0"/>
      <w:divBdr>
        <w:top w:val="none" w:sz="0" w:space="0" w:color="auto"/>
        <w:left w:val="none" w:sz="0" w:space="0" w:color="auto"/>
        <w:bottom w:val="none" w:sz="0" w:space="0" w:color="auto"/>
        <w:right w:val="none" w:sz="0" w:space="0" w:color="auto"/>
      </w:divBdr>
    </w:div>
    <w:div w:id="1162234504">
      <w:bodyDiv w:val="1"/>
      <w:marLeft w:val="0"/>
      <w:marRight w:val="0"/>
      <w:marTop w:val="0"/>
      <w:marBottom w:val="0"/>
      <w:divBdr>
        <w:top w:val="none" w:sz="0" w:space="0" w:color="auto"/>
        <w:left w:val="none" w:sz="0" w:space="0" w:color="auto"/>
        <w:bottom w:val="none" w:sz="0" w:space="0" w:color="auto"/>
        <w:right w:val="none" w:sz="0" w:space="0" w:color="auto"/>
      </w:divBdr>
    </w:div>
    <w:div w:id="1166749081">
      <w:bodyDiv w:val="1"/>
      <w:marLeft w:val="0"/>
      <w:marRight w:val="0"/>
      <w:marTop w:val="0"/>
      <w:marBottom w:val="0"/>
      <w:divBdr>
        <w:top w:val="none" w:sz="0" w:space="0" w:color="auto"/>
        <w:left w:val="none" w:sz="0" w:space="0" w:color="auto"/>
        <w:bottom w:val="none" w:sz="0" w:space="0" w:color="auto"/>
        <w:right w:val="none" w:sz="0" w:space="0" w:color="auto"/>
      </w:divBdr>
    </w:div>
    <w:div w:id="1168059960">
      <w:bodyDiv w:val="1"/>
      <w:marLeft w:val="0"/>
      <w:marRight w:val="0"/>
      <w:marTop w:val="0"/>
      <w:marBottom w:val="0"/>
      <w:divBdr>
        <w:top w:val="none" w:sz="0" w:space="0" w:color="auto"/>
        <w:left w:val="none" w:sz="0" w:space="0" w:color="auto"/>
        <w:bottom w:val="none" w:sz="0" w:space="0" w:color="auto"/>
        <w:right w:val="none" w:sz="0" w:space="0" w:color="auto"/>
      </w:divBdr>
    </w:div>
    <w:div w:id="1174609362">
      <w:bodyDiv w:val="1"/>
      <w:marLeft w:val="0"/>
      <w:marRight w:val="0"/>
      <w:marTop w:val="0"/>
      <w:marBottom w:val="0"/>
      <w:divBdr>
        <w:top w:val="none" w:sz="0" w:space="0" w:color="auto"/>
        <w:left w:val="none" w:sz="0" w:space="0" w:color="auto"/>
        <w:bottom w:val="none" w:sz="0" w:space="0" w:color="auto"/>
        <w:right w:val="none" w:sz="0" w:space="0" w:color="auto"/>
      </w:divBdr>
    </w:div>
    <w:div w:id="1180199304">
      <w:bodyDiv w:val="1"/>
      <w:marLeft w:val="0"/>
      <w:marRight w:val="0"/>
      <w:marTop w:val="0"/>
      <w:marBottom w:val="0"/>
      <w:divBdr>
        <w:top w:val="none" w:sz="0" w:space="0" w:color="auto"/>
        <w:left w:val="none" w:sz="0" w:space="0" w:color="auto"/>
        <w:bottom w:val="none" w:sz="0" w:space="0" w:color="auto"/>
        <w:right w:val="none" w:sz="0" w:space="0" w:color="auto"/>
      </w:divBdr>
    </w:div>
    <w:div w:id="1183939684">
      <w:bodyDiv w:val="1"/>
      <w:marLeft w:val="0"/>
      <w:marRight w:val="0"/>
      <w:marTop w:val="0"/>
      <w:marBottom w:val="0"/>
      <w:divBdr>
        <w:top w:val="none" w:sz="0" w:space="0" w:color="auto"/>
        <w:left w:val="none" w:sz="0" w:space="0" w:color="auto"/>
        <w:bottom w:val="none" w:sz="0" w:space="0" w:color="auto"/>
        <w:right w:val="none" w:sz="0" w:space="0" w:color="auto"/>
      </w:divBdr>
    </w:div>
    <w:div w:id="1191797510">
      <w:bodyDiv w:val="1"/>
      <w:marLeft w:val="0"/>
      <w:marRight w:val="0"/>
      <w:marTop w:val="0"/>
      <w:marBottom w:val="0"/>
      <w:divBdr>
        <w:top w:val="none" w:sz="0" w:space="0" w:color="auto"/>
        <w:left w:val="none" w:sz="0" w:space="0" w:color="auto"/>
        <w:bottom w:val="none" w:sz="0" w:space="0" w:color="auto"/>
        <w:right w:val="none" w:sz="0" w:space="0" w:color="auto"/>
      </w:divBdr>
    </w:div>
    <w:div w:id="1197544641">
      <w:bodyDiv w:val="1"/>
      <w:marLeft w:val="0"/>
      <w:marRight w:val="0"/>
      <w:marTop w:val="0"/>
      <w:marBottom w:val="0"/>
      <w:divBdr>
        <w:top w:val="none" w:sz="0" w:space="0" w:color="auto"/>
        <w:left w:val="none" w:sz="0" w:space="0" w:color="auto"/>
        <w:bottom w:val="none" w:sz="0" w:space="0" w:color="auto"/>
        <w:right w:val="none" w:sz="0" w:space="0" w:color="auto"/>
      </w:divBdr>
    </w:div>
    <w:div w:id="1199127368">
      <w:bodyDiv w:val="1"/>
      <w:marLeft w:val="0"/>
      <w:marRight w:val="0"/>
      <w:marTop w:val="0"/>
      <w:marBottom w:val="0"/>
      <w:divBdr>
        <w:top w:val="none" w:sz="0" w:space="0" w:color="auto"/>
        <w:left w:val="none" w:sz="0" w:space="0" w:color="auto"/>
        <w:bottom w:val="none" w:sz="0" w:space="0" w:color="auto"/>
        <w:right w:val="none" w:sz="0" w:space="0" w:color="auto"/>
      </w:divBdr>
    </w:div>
    <w:div w:id="1200780882">
      <w:bodyDiv w:val="1"/>
      <w:marLeft w:val="0"/>
      <w:marRight w:val="0"/>
      <w:marTop w:val="0"/>
      <w:marBottom w:val="0"/>
      <w:divBdr>
        <w:top w:val="none" w:sz="0" w:space="0" w:color="auto"/>
        <w:left w:val="none" w:sz="0" w:space="0" w:color="auto"/>
        <w:bottom w:val="none" w:sz="0" w:space="0" w:color="auto"/>
        <w:right w:val="none" w:sz="0" w:space="0" w:color="auto"/>
      </w:divBdr>
    </w:div>
    <w:div w:id="1207448256">
      <w:bodyDiv w:val="1"/>
      <w:marLeft w:val="0"/>
      <w:marRight w:val="0"/>
      <w:marTop w:val="0"/>
      <w:marBottom w:val="0"/>
      <w:divBdr>
        <w:top w:val="none" w:sz="0" w:space="0" w:color="auto"/>
        <w:left w:val="none" w:sz="0" w:space="0" w:color="auto"/>
        <w:bottom w:val="none" w:sz="0" w:space="0" w:color="auto"/>
        <w:right w:val="none" w:sz="0" w:space="0" w:color="auto"/>
      </w:divBdr>
    </w:div>
    <w:div w:id="1213468256">
      <w:bodyDiv w:val="1"/>
      <w:marLeft w:val="0"/>
      <w:marRight w:val="0"/>
      <w:marTop w:val="0"/>
      <w:marBottom w:val="0"/>
      <w:divBdr>
        <w:top w:val="none" w:sz="0" w:space="0" w:color="auto"/>
        <w:left w:val="none" w:sz="0" w:space="0" w:color="auto"/>
        <w:bottom w:val="none" w:sz="0" w:space="0" w:color="auto"/>
        <w:right w:val="none" w:sz="0" w:space="0" w:color="auto"/>
      </w:divBdr>
    </w:div>
    <w:div w:id="1215002804">
      <w:bodyDiv w:val="1"/>
      <w:marLeft w:val="0"/>
      <w:marRight w:val="0"/>
      <w:marTop w:val="0"/>
      <w:marBottom w:val="0"/>
      <w:divBdr>
        <w:top w:val="none" w:sz="0" w:space="0" w:color="auto"/>
        <w:left w:val="none" w:sz="0" w:space="0" w:color="auto"/>
        <w:bottom w:val="none" w:sz="0" w:space="0" w:color="auto"/>
        <w:right w:val="none" w:sz="0" w:space="0" w:color="auto"/>
      </w:divBdr>
    </w:div>
    <w:div w:id="1220090303">
      <w:bodyDiv w:val="1"/>
      <w:marLeft w:val="0"/>
      <w:marRight w:val="0"/>
      <w:marTop w:val="0"/>
      <w:marBottom w:val="0"/>
      <w:divBdr>
        <w:top w:val="none" w:sz="0" w:space="0" w:color="auto"/>
        <w:left w:val="none" w:sz="0" w:space="0" w:color="auto"/>
        <w:bottom w:val="none" w:sz="0" w:space="0" w:color="auto"/>
        <w:right w:val="none" w:sz="0" w:space="0" w:color="auto"/>
      </w:divBdr>
      <w:divsChild>
        <w:div w:id="1086850861">
          <w:marLeft w:val="0"/>
          <w:marRight w:val="0"/>
          <w:marTop w:val="0"/>
          <w:marBottom w:val="0"/>
          <w:divBdr>
            <w:top w:val="none" w:sz="0" w:space="0" w:color="auto"/>
            <w:left w:val="none" w:sz="0" w:space="0" w:color="auto"/>
            <w:bottom w:val="none" w:sz="0" w:space="0" w:color="auto"/>
            <w:right w:val="none" w:sz="0" w:space="0" w:color="auto"/>
          </w:divBdr>
          <w:divsChild>
            <w:div w:id="2051492764">
              <w:marLeft w:val="0"/>
              <w:marRight w:val="0"/>
              <w:marTop w:val="0"/>
              <w:marBottom w:val="0"/>
              <w:divBdr>
                <w:top w:val="none" w:sz="0" w:space="0" w:color="auto"/>
                <w:left w:val="none" w:sz="0" w:space="0" w:color="auto"/>
                <w:bottom w:val="none" w:sz="0" w:space="0" w:color="auto"/>
                <w:right w:val="none" w:sz="0" w:space="0" w:color="auto"/>
              </w:divBdr>
              <w:divsChild>
                <w:div w:id="67193187">
                  <w:marLeft w:val="0"/>
                  <w:marRight w:val="0"/>
                  <w:marTop w:val="0"/>
                  <w:marBottom w:val="0"/>
                  <w:divBdr>
                    <w:top w:val="none" w:sz="0" w:space="0" w:color="auto"/>
                    <w:left w:val="none" w:sz="0" w:space="0" w:color="auto"/>
                    <w:bottom w:val="none" w:sz="0" w:space="0" w:color="auto"/>
                    <w:right w:val="none" w:sz="0" w:space="0" w:color="auto"/>
                  </w:divBdr>
                  <w:divsChild>
                    <w:div w:id="1409767340">
                      <w:marLeft w:val="0"/>
                      <w:marRight w:val="0"/>
                      <w:marTop w:val="0"/>
                      <w:marBottom w:val="0"/>
                      <w:divBdr>
                        <w:top w:val="none" w:sz="0" w:space="0" w:color="auto"/>
                        <w:left w:val="none" w:sz="0" w:space="0" w:color="auto"/>
                        <w:bottom w:val="none" w:sz="0" w:space="0" w:color="auto"/>
                        <w:right w:val="none" w:sz="0" w:space="0" w:color="auto"/>
                      </w:divBdr>
                      <w:divsChild>
                        <w:div w:id="1620258988">
                          <w:marLeft w:val="0"/>
                          <w:marRight w:val="0"/>
                          <w:marTop w:val="0"/>
                          <w:marBottom w:val="0"/>
                          <w:divBdr>
                            <w:top w:val="none" w:sz="0" w:space="0" w:color="auto"/>
                            <w:left w:val="none" w:sz="0" w:space="0" w:color="auto"/>
                            <w:bottom w:val="none" w:sz="0" w:space="0" w:color="auto"/>
                            <w:right w:val="none" w:sz="0" w:space="0" w:color="auto"/>
                          </w:divBdr>
                          <w:divsChild>
                            <w:div w:id="209859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436982">
      <w:bodyDiv w:val="1"/>
      <w:marLeft w:val="0"/>
      <w:marRight w:val="0"/>
      <w:marTop w:val="0"/>
      <w:marBottom w:val="0"/>
      <w:divBdr>
        <w:top w:val="none" w:sz="0" w:space="0" w:color="auto"/>
        <w:left w:val="none" w:sz="0" w:space="0" w:color="auto"/>
        <w:bottom w:val="none" w:sz="0" w:space="0" w:color="auto"/>
        <w:right w:val="none" w:sz="0" w:space="0" w:color="auto"/>
      </w:divBdr>
    </w:div>
    <w:div w:id="1233079052">
      <w:bodyDiv w:val="1"/>
      <w:marLeft w:val="0"/>
      <w:marRight w:val="0"/>
      <w:marTop w:val="0"/>
      <w:marBottom w:val="0"/>
      <w:divBdr>
        <w:top w:val="none" w:sz="0" w:space="0" w:color="auto"/>
        <w:left w:val="none" w:sz="0" w:space="0" w:color="auto"/>
        <w:bottom w:val="none" w:sz="0" w:space="0" w:color="auto"/>
        <w:right w:val="none" w:sz="0" w:space="0" w:color="auto"/>
      </w:divBdr>
    </w:div>
    <w:div w:id="1238830768">
      <w:bodyDiv w:val="1"/>
      <w:marLeft w:val="0"/>
      <w:marRight w:val="0"/>
      <w:marTop w:val="0"/>
      <w:marBottom w:val="0"/>
      <w:divBdr>
        <w:top w:val="none" w:sz="0" w:space="0" w:color="auto"/>
        <w:left w:val="none" w:sz="0" w:space="0" w:color="auto"/>
        <w:bottom w:val="none" w:sz="0" w:space="0" w:color="auto"/>
        <w:right w:val="none" w:sz="0" w:space="0" w:color="auto"/>
      </w:divBdr>
    </w:div>
    <w:div w:id="1240022273">
      <w:bodyDiv w:val="1"/>
      <w:marLeft w:val="0"/>
      <w:marRight w:val="0"/>
      <w:marTop w:val="0"/>
      <w:marBottom w:val="0"/>
      <w:divBdr>
        <w:top w:val="none" w:sz="0" w:space="0" w:color="auto"/>
        <w:left w:val="none" w:sz="0" w:space="0" w:color="auto"/>
        <w:bottom w:val="none" w:sz="0" w:space="0" w:color="auto"/>
        <w:right w:val="none" w:sz="0" w:space="0" w:color="auto"/>
      </w:divBdr>
    </w:div>
    <w:div w:id="1249265925">
      <w:bodyDiv w:val="1"/>
      <w:marLeft w:val="0"/>
      <w:marRight w:val="0"/>
      <w:marTop w:val="0"/>
      <w:marBottom w:val="0"/>
      <w:divBdr>
        <w:top w:val="none" w:sz="0" w:space="0" w:color="auto"/>
        <w:left w:val="none" w:sz="0" w:space="0" w:color="auto"/>
        <w:bottom w:val="none" w:sz="0" w:space="0" w:color="auto"/>
        <w:right w:val="none" w:sz="0" w:space="0" w:color="auto"/>
      </w:divBdr>
    </w:div>
    <w:div w:id="1260721733">
      <w:bodyDiv w:val="1"/>
      <w:marLeft w:val="0"/>
      <w:marRight w:val="0"/>
      <w:marTop w:val="0"/>
      <w:marBottom w:val="0"/>
      <w:divBdr>
        <w:top w:val="none" w:sz="0" w:space="0" w:color="auto"/>
        <w:left w:val="none" w:sz="0" w:space="0" w:color="auto"/>
        <w:bottom w:val="none" w:sz="0" w:space="0" w:color="auto"/>
        <w:right w:val="none" w:sz="0" w:space="0" w:color="auto"/>
      </w:divBdr>
    </w:div>
    <w:div w:id="1277635820">
      <w:bodyDiv w:val="1"/>
      <w:marLeft w:val="0"/>
      <w:marRight w:val="0"/>
      <w:marTop w:val="0"/>
      <w:marBottom w:val="0"/>
      <w:divBdr>
        <w:top w:val="none" w:sz="0" w:space="0" w:color="auto"/>
        <w:left w:val="none" w:sz="0" w:space="0" w:color="auto"/>
        <w:bottom w:val="none" w:sz="0" w:space="0" w:color="auto"/>
        <w:right w:val="none" w:sz="0" w:space="0" w:color="auto"/>
      </w:divBdr>
    </w:div>
    <w:div w:id="1281497814">
      <w:bodyDiv w:val="1"/>
      <w:marLeft w:val="0"/>
      <w:marRight w:val="0"/>
      <w:marTop w:val="0"/>
      <w:marBottom w:val="0"/>
      <w:divBdr>
        <w:top w:val="none" w:sz="0" w:space="0" w:color="auto"/>
        <w:left w:val="none" w:sz="0" w:space="0" w:color="auto"/>
        <w:bottom w:val="none" w:sz="0" w:space="0" w:color="auto"/>
        <w:right w:val="none" w:sz="0" w:space="0" w:color="auto"/>
      </w:divBdr>
    </w:div>
    <w:div w:id="1283345272">
      <w:bodyDiv w:val="1"/>
      <w:marLeft w:val="0"/>
      <w:marRight w:val="0"/>
      <w:marTop w:val="0"/>
      <w:marBottom w:val="0"/>
      <w:divBdr>
        <w:top w:val="none" w:sz="0" w:space="0" w:color="auto"/>
        <w:left w:val="none" w:sz="0" w:space="0" w:color="auto"/>
        <w:bottom w:val="none" w:sz="0" w:space="0" w:color="auto"/>
        <w:right w:val="none" w:sz="0" w:space="0" w:color="auto"/>
      </w:divBdr>
    </w:div>
    <w:div w:id="1283345837">
      <w:bodyDiv w:val="1"/>
      <w:marLeft w:val="0"/>
      <w:marRight w:val="0"/>
      <w:marTop w:val="0"/>
      <w:marBottom w:val="0"/>
      <w:divBdr>
        <w:top w:val="none" w:sz="0" w:space="0" w:color="auto"/>
        <w:left w:val="none" w:sz="0" w:space="0" w:color="auto"/>
        <w:bottom w:val="none" w:sz="0" w:space="0" w:color="auto"/>
        <w:right w:val="none" w:sz="0" w:space="0" w:color="auto"/>
      </w:divBdr>
    </w:div>
    <w:div w:id="1284267960">
      <w:bodyDiv w:val="1"/>
      <w:marLeft w:val="0"/>
      <w:marRight w:val="0"/>
      <w:marTop w:val="0"/>
      <w:marBottom w:val="0"/>
      <w:divBdr>
        <w:top w:val="none" w:sz="0" w:space="0" w:color="auto"/>
        <w:left w:val="none" w:sz="0" w:space="0" w:color="auto"/>
        <w:bottom w:val="none" w:sz="0" w:space="0" w:color="auto"/>
        <w:right w:val="none" w:sz="0" w:space="0" w:color="auto"/>
      </w:divBdr>
    </w:div>
    <w:div w:id="1284309686">
      <w:bodyDiv w:val="1"/>
      <w:marLeft w:val="0"/>
      <w:marRight w:val="0"/>
      <w:marTop w:val="0"/>
      <w:marBottom w:val="0"/>
      <w:divBdr>
        <w:top w:val="none" w:sz="0" w:space="0" w:color="auto"/>
        <w:left w:val="none" w:sz="0" w:space="0" w:color="auto"/>
        <w:bottom w:val="none" w:sz="0" w:space="0" w:color="auto"/>
        <w:right w:val="none" w:sz="0" w:space="0" w:color="auto"/>
      </w:divBdr>
    </w:div>
    <w:div w:id="1291790895">
      <w:bodyDiv w:val="1"/>
      <w:marLeft w:val="0"/>
      <w:marRight w:val="0"/>
      <w:marTop w:val="0"/>
      <w:marBottom w:val="0"/>
      <w:divBdr>
        <w:top w:val="none" w:sz="0" w:space="0" w:color="auto"/>
        <w:left w:val="none" w:sz="0" w:space="0" w:color="auto"/>
        <w:bottom w:val="none" w:sz="0" w:space="0" w:color="auto"/>
        <w:right w:val="none" w:sz="0" w:space="0" w:color="auto"/>
      </w:divBdr>
      <w:divsChild>
        <w:div w:id="769547339">
          <w:marLeft w:val="0"/>
          <w:marRight w:val="0"/>
          <w:marTop w:val="0"/>
          <w:marBottom w:val="0"/>
          <w:divBdr>
            <w:top w:val="none" w:sz="0" w:space="0" w:color="auto"/>
            <w:left w:val="none" w:sz="0" w:space="0" w:color="auto"/>
            <w:bottom w:val="none" w:sz="0" w:space="0" w:color="auto"/>
            <w:right w:val="none" w:sz="0" w:space="0" w:color="auto"/>
          </w:divBdr>
          <w:divsChild>
            <w:div w:id="46354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5444">
      <w:bodyDiv w:val="1"/>
      <w:marLeft w:val="0"/>
      <w:marRight w:val="0"/>
      <w:marTop w:val="0"/>
      <w:marBottom w:val="0"/>
      <w:divBdr>
        <w:top w:val="none" w:sz="0" w:space="0" w:color="auto"/>
        <w:left w:val="none" w:sz="0" w:space="0" w:color="auto"/>
        <w:bottom w:val="none" w:sz="0" w:space="0" w:color="auto"/>
        <w:right w:val="none" w:sz="0" w:space="0" w:color="auto"/>
      </w:divBdr>
    </w:div>
    <w:div w:id="1293633948">
      <w:bodyDiv w:val="1"/>
      <w:marLeft w:val="0"/>
      <w:marRight w:val="0"/>
      <w:marTop w:val="0"/>
      <w:marBottom w:val="0"/>
      <w:divBdr>
        <w:top w:val="none" w:sz="0" w:space="0" w:color="auto"/>
        <w:left w:val="none" w:sz="0" w:space="0" w:color="auto"/>
        <w:bottom w:val="none" w:sz="0" w:space="0" w:color="auto"/>
        <w:right w:val="none" w:sz="0" w:space="0" w:color="auto"/>
      </w:divBdr>
    </w:div>
    <w:div w:id="1297181520">
      <w:bodyDiv w:val="1"/>
      <w:marLeft w:val="0"/>
      <w:marRight w:val="0"/>
      <w:marTop w:val="0"/>
      <w:marBottom w:val="0"/>
      <w:divBdr>
        <w:top w:val="none" w:sz="0" w:space="0" w:color="auto"/>
        <w:left w:val="none" w:sz="0" w:space="0" w:color="auto"/>
        <w:bottom w:val="none" w:sz="0" w:space="0" w:color="auto"/>
        <w:right w:val="none" w:sz="0" w:space="0" w:color="auto"/>
      </w:divBdr>
    </w:div>
    <w:div w:id="1297645117">
      <w:bodyDiv w:val="1"/>
      <w:marLeft w:val="0"/>
      <w:marRight w:val="0"/>
      <w:marTop w:val="0"/>
      <w:marBottom w:val="0"/>
      <w:divBdr>
        <w:top w:val="none" w:sz="0" w:space="0" w:color="auto"/>
        <w:left w:val="none" w:sz="0" w:space="0" w:color="auto"/>
        <w:bottom w:val="none" w:sz="0" w:space="0" w:color="auto"/>
        <w:right w:val="none" w:sz="0" w:space="0" w:color="auto"/>
      </w:divBdr>
    </w:div>
    <w:div w:id="1301380559">
      <w:bodyDiv w:val="1"/>
      <w:marLeft w:val="0"/>
      <w:marRight w:val="0"/>
      <w:marTop w:val="0"/>
      <w:marBottom w:val="0"/>
      <w:divBdr>
        <w:top w:val="none" w:sz="0" w:space="0" w:color="auto"/>
        <w:left w:val="none" w:sz="0" w:space="0" w:color="auto"/>
        <w:bottom w:val="none" w:sz="0" w:space="0" w:color="auto"/>
        <w:right w:val="none" w:sz="0" w:space="0" w:color="auto"/>
      </w:divBdr>
    </w:div>
    <w:div w:id="1302881134">
      <w:bodyDiv w:val="1"/>
      <w:marLeft w:val="0"/>
      <w:marRight w:val="0"/>
      <w:marTop w:val="0"/>
      <w:marBottom w:val="0"/>
      <w:divBdr>
        <w:top w:val="none" w:sz="0" w:space="0" w:color="auto"/>
        <w:left w:val="none" w:sz="0" w:space="0" w:color="auto"/>
        <w:bottom w:val="none" w:sz="0" w:space="0" w:color="auto"/>
        <w:right w:val="none" w:sz="0" w:space="0" w:color="auto"/>
      </w:divBdr>
    </w:div>
    <w:div w:id="1304970508">
      <w:bodyDiv w:val="1"/>
      <w:marLeft w:val="0"/>
      <w:marRight w:val="0"/>
      <w:marTop w:val="0"/>
      <w:marBottom w:val="0"/>
      <w:divBdr>
        <w:top w:val="none" w:sz="0" w:space="0" w:color="auto"/>
        <w:left w:val="none" w:sz="0" w:space="0" w:color="auto"/>
        <w:bottom w:val="none" w:sz="0" w:space="0" w:color="auto"/>
        <w:right w:val="none" w:sz="0" w:space="0" w:color="auto"/>
      </w:divBdr>
    </w:div>
    <w:div w:id="1310136417">
      <w:bodyDiv w:val="1"/>
      <w:marLeft w:val="0"/>
      <w:marRight w:val="0"/>
      <w:marTop w:val="0"/>
      <w:marBottom w:val="0"/>
      <w:divBdr>
        <w:top w:val="none" w:sz="0" w:space="0" w:color="auto"/>
        <w:left w:val="none" w:sz="0" w:space="0" w:color="auto"/>
        <w:bottom w:val="none" w:sz="0" w:space="0" w:color="auto"/>
        <w:right w:val="none" w:sz="0" w:space="0" w:color="auto"/>
      </w:divBdr>
    </w:div>
    <w:div w:id="1312294184">
      <w:bodyDiv w:val="1"/>
      <w:marLeft w:val="0"/>
      <w:marRight w:val="0"/>
      <w:marTop w:val="0"/>
      <w:marBottom w:val="0"/>
      <w:divBdr>
        <w:top w:val="none" w:sz="0" w:space="0" w:color="auto"/>
        <w:left w:val="none" w:sz="0" w:space="0" w:color="auto"/>
        <w:bottom w:val="none" w:sz="0" w:space="0" w:color="auto"/>
        <w:right w:val="none" w:sz="0" w:space="0" w:color="auto"/>
      </w:divBdr>
    </w:div>
    <w:div w:id="1320576565">
      <w:bodyDiv w:val="1"/>
      <w:marLeft w:val="0"/>
      <w:marRight w:val="0"/>
      <w:marTop w:val="0"/>
      <w:marBottom w:val="0"/>
      <w:divBdr>
        <w:top w:val="none" w:sz="0" w:space="0" w:color="auto"/>
        <w:left w:val="none" w:sz="0" w:space="0" w:color="auto"/>
        <w:bottom w:val="none" w:sz="0" w:space="0" w:color="auto"/>
        <w:right w:val="none" w:sz="0" w:space="0" w:color="auto"/>
      </w:divBdr>
    </w:div>
    <w:div w:id="1321156291">
      <w:bodyDiv w:val="1"/>
      <w:marLeft w:val="0"/>
      <w:marRight w:val="0"/>
      <w:marTop w:val="0"/>
      <w:marBottom w:val="0"/>
      <w:divBdr>
        <w:top w:val="none" w:sz="0" w:space="0" w:color="auto"/>
        <w:left w:val="none" w:sz="0" w:space="0" w:color="auto"/>
        <w:bottom w:val="none" w:sz="0" w:space="0" w:color="auto"/>
        <w:right w:val="none" w:sz="0" w:space="0" w:color="auto"/>
      </w:divBdr>
    </w:div>
    <w:div w:id="1327325629">
      <w:bodyDiv w:val="1"/>
      <w:marLeft w:val="0"/>
      <w:marRight w:val="0"/>
      <w:marTop w:val="0"/>
      <w:marBottom w:val="0"/>
      <w:divBdr>
        <w:top w:val="none" w:sz="0" w:space="0" w:color="auto"/>
        <w:left w:val="none" w:sz="0" w:space="0" w:color="auto"/>
        <w:bottom w:val="none" w:sz="0" w:space="0" w:color="auto"/>
        <w:right w:val="none" w:sz="0" w:space="0" w:color="auto"/>
      </w:divBdr>
    </w:div>
    <w:div w:id="1327392183">
      <w:bodyDiv w:val="1"/>
      <w:marLeft w:val="0"/>
      <w:marRight w:val="0"/>
      <w:marTop w:val="0"/>
      <w:marBottom w:val="0"/>
      <w:divBdr>
        <w:top w:val="none" w:sz="0" w:space="0" w:color="auto"/>
        <w:left w:val="none" w:sz="0" w:space="0" w:color="auto"/>
        <w:bottom w:val="none" w:sz="0" w:space="0" w:color="auto"/>
        <w:right w:val="none" w:sz="0" w:space="0" w:color="auto"/>
      </w:divBdr>
    </w:div>
    <w:div w:id="1330065158">
      <w:bodyDiv w:val="1"/>
      <w:marLeft w:val="0"/>
      <w:marRight w:val="0"/>
      <w:marTop w:val="0"/>
      <w:marBottom w:val="0"/>
      <w:divBdr>
        <w:top w:val="none" w:sz="0" w:space="0" w:color="auto"/>
        <w:left w:val="none" w:sz="0" w:space="0" w:color="auto"/>
        <w:bottom w:val="none" w:sz="0" w:space="0" w:color="auto"/>
        <w:right w:val="none" w:sz="0" w:space="0" w:color="auto"/>
      </w:divBdr>
    </w:div>
    <w:div w:id="1331761122">
      <w:bodyDiv w:val="1"/>
      <w:marLeft w:val="0"/>
      <w:marRight w:val="0"/>
      <w:marTop w:val="0"/>
      <w:marBottom w:val="0"/>
      <w:divBdr>
        <w:top w:val="none" w:sz="0" w:space="0" w:color="auto"/>
        <w:left w:val="none" w:sz="0" w:space="0" w:color="auto"/>
        <w:bottom w:val="none" w:sz="0" w:space="0" w:color="auto"/>
        <w:right w:val="none" w:sz="0" w:space="0" w:color="auto"/>
      </w:divBdr>
    </w:div>
    <w:div w:id="1333950288">
      <w:bodyDiv w:val="1"/>
      <w:marLeft w:val="0"/>
      <w:marRight w:val="0"/>
      <w:marTop w:val="0"/>
      <w:marBottom w:val="0"/>
      <w:divBdr>
        <w:top w:val="none" w:sz="0" w:space="0" w:color="auto"/>
        <w:left w:val="none" w:sz="0" w:space="0" w:color="auto"/>
        <w:bottom w:val="none" w:sz="0" w:space="0" w:color="auto"/>
        <w:right w:val="none" w:sz="0" w:space="0" w:color="auto"/>
      </w:divBdr>
    </w:div>
    <w:div w:id="1337422242">
      <w:bodyDiv w:val="1"/>
      <w:marLeft w:val="0"/>
      <w:marRight w:val="0"/>
      <w:marTop w:val="0"/>
      <w:marBottom w:val="0"/>
      <w:divBdr>
        <w:top w:val="none" w:sz="0" w:space="0" w:color="auto"/>
        <w:left w:val="none" w:sz="0" w:space="0" w:color="auto"/>
        <w:bottom w:val="none" w:sz="0" w:space="0" w:color="auto"/>
        <w:right w:val="none" w:sz="0" w:space="0" w:color="auto"/>
      </w:divBdr>
    </w:div>
    <w:div w:id="1354574673">
      <w:bodyDiv w:val="1"/>
      <w:marLeft w:val="0"/>
      <w:marRight w:val="0"/>
      <w:marTop w:val="0"/>
      <w:marBottom w:val="0"/>
      <w:divBdr>
        <w:top w:val="none" w:sz="0" w:space="0" w:color="auto"/>
        <w:left w:val="none" w:sz="0" w:space="0" w:color="auto"/>
        <w:bottom w:val="none" w:sz="0" w:space="0" w:color="auto"/>
        <w:right w:val="none" w:sz="0" w:space="0" w:color="auto"/>
      </w:divBdr>
    </w:div>
    <w:div w:id="1370229280">
      <w:bodyDiv w:val="1"/>
      <w:marLeft w:val="0"/>
      <w:marRight w:val="0"/>
      <w:marTop w:val="0"/>
      <w:marBottom w:val="0"/>
      <w:divBdr>
        <w:top w:val="none" w:sz="0" w:space="0" w:color="auto"/>
        <w:left w:val="none" w:sz="0" w:space="0" w:color="auto"/>
        <w:bottom w:val="none" w:sz="0" w:space="0" w:color="auto"/>
        <w:right w:val="none" w:sz="0" w:space="0" w:color="auto"/>
      </w:divBdr>
    </w:div>
    <w:div w:id="1372152070">
      <w:bodyDiv w:val="1"/>
      <w:marLeft w:val="0"/>
      <w:marRight w:val="0"/>
      <w:marTop w:val="0"/>
      <w:marBottom w:val="0"/>
      <w:divBdr>
        <w:top w:val="none" w:sz="0" w:space="0" w:color="auto"/>
        <w:left w:val="none" w:sz="0" w:space="0" w:color="auto"/>
        <w:bottom w:val="none" w:sz="0" w:space="0" w:color="auto"/>
        <w:right w:val="none" w:sz="0" w:space="0" w:color="auto"/>
      </w:divBdr>
    </w:div>
    <w:div w:id="1372805268">
      <w:bodyDiv w:val="1"/>
      <w:marLeft w:val="0"/>
      <w:marRight w:val="0"/>
      <w:marTop w:val="0"/>
      <w:marBottom w:val="0"/>
      <w:divBdr>
        <w:top w:val="none" w:sz="0" w:space="0" w:color="auto"/>
        <w:left w:val="none" w:sz="0" w:space="0" w:color="auto"/>
        <w:bottom w:val="none" w:sz="0" w:space="0" w:color="auto"/>
        <w:right w:val="none" w:sz="0" w:space="0" w:color="auto"/>
      </w:divBdr>
    </w:div>
    <w:div w:id="1374958043">
      <w:bodyDiv w:val="1"/>
      <w:marLeft w:val="0"/>
      <w:marRight w:val="0"/>
      <w:marTop w:val="0"/>
      <w:marBottom w:val="0"/>
      <w:divBdr>
        <w:top w:val="none" w:sz="0" w:space="0" w:color="auto"/>
        <w:left w:val="none" w:sz="0" w:space="0" w:color="auto"/>
        <w:bottom w:val="none" w:sz="0" w:space="0" w:color="auto"/>
        <w:right w:val="none" w:sz="0" w:space="0" w:color="auto"/>
      </w:divBdr>
    </w:div>
    <w:div w:id="1376271846">
      <w:bodyDiv w:val="1"/>
      <w:marLeft w:val="0"/>
      <w:marRight w:val="0"/>
      <w:marTop w:val="0"/>
      <w:marBottom w:val="0"/>
      <w:divBdr>
        <w:top w:val="none" w:sz="0" w:space="0" w:color="auto"/>
        <w:left w:val="none" w:sz="0" w:space="0" w:color="auto"/>
        <w:bottom w:val="none" w:sz="0" w:space="0" w:color="auto"/>
        <w:right w:val="none" w:sz="0" w:space="0" w:color="auto"/>
      </w:divBdr>
    </w:div>
    <w:div w:id="1376395439">
      <w:bodyDiv w:val="1"/>
      <w:marLeft w:val="0"/>
      <w:marRight w:val="0"/>
      <w:marTop w:val="0"/>
      <w:marBottom w:val="0"/>
      <w:divBdr>
        <w:top w:val="none" w:sz="0" w:space="0" w:color="auto"/>
        <w:left w:val="none" w:sz="0" w:space="0" w:color="auto"/>
        <w:bottom w:val="none" w:sz="0" w:space="0" w:color="auto"/>
        <w:right w:val="none" w:sz="0" w:space="0" w:color="auto"/>
      </w:divBdr>
    </w:div>
    <w:div w:id="1377467884">
      <w:bodyDiv w:val="1"/>
      <w:marLeft w:val="0"/>
      <w:marRight w:val="0"/>
      <w:marTop w:val="0"/>
      <w:marBottom w:val="0"/>
      <w:divBdr>
        <w:top w:val="none" w:sz="0" w:space="0" w:color="auto"/>
        <w:left w:val="none" w:sz="0" w:space="0" w:color="auto"/>
        <w:bottom w:val="none" w:sz="0" w:space="0" w:color="auto"/>
        <w:right w:val="none" w:sz="0" w:space="0" w:color="auto"/>
      </w:divBdr>
      <w:divsChild>
        <w:div w:id="222184528">
          <w:marLeft w:val="0"/>
          <w:marRight w:val="0"/>
          <w:marTop w:val="0"/>
          <w:marBottom w:val="0"/>
          <w:divBdr>
            <w:top w:val="none" w:sz="0" w:space="0" w:color="auto"/>
            <w:left w:val="none" w:sz="0" w:space="0" w:color="auto"/>
            <w:bottom w:val="none" w:sz="0" w:space="0" w:color="auto"/>
            <w:right w:val="none" w:sz="0" w:space="0" w:color="auto"/>
          </w:divBdr>
          <w:divsChild>
            <w:div w:id="903636446">
              <w:marLeft w:val="0"/>
              <w:marRight w:val="0"/>
              <w:marTop w:val="0"/>
              <w:marBottom w:val="0"/>
              <w:divBdr>
                <w:top w:val="none" w:sz="0" w:space="0" w:color="auto"/>
                <w:left w:val="none" w:sz="0" w:space="0" w:color="auto"/>
                <w:bottom w:val="none" w:sz="0" w:space="0" w:color="auto"/>
                <w:right w:val="none" w:sz="0" w:space="0" w:color="auto"/>
              </w:divBdr>
              <w:divsChild>
                <w:div w:id="373892180">
                  <w:marLeft w:val="0"/>
                  <w:marRight w:val="0"/>
                  <w:marTop w:val="0"/>
                  <w:marBottom w:val="0"/>
                  <w:divBdr>
                    <w:top w:val="single" w:sz="2" w:space="0" w:color="B0A986"/>
                    <w:left w:val="single" w:sz="2" w:space="0" w:color="B0A986"/>
                    <w:bottom w:val="single" w:sz="2" w:space="0" w:color="B0A986"/>
                    <w:right w:val="single" w:sz="2" w:space="0" w:color="B0A986"/>
                  </w:divBdr>
                  <w:divsChild>
                    <w:div w:id="1761608147">
                      <w:marLeft w:val="0"/>
                      <w:marRight w:val="0"/>
                      <w:marTop w:val="0"/>
                      <w:marBottom w:val="0"/>
                      <w:divBdr>
                        <w:top w:val="none" w:sz="0" w:space="0" w:color="auto"/>
                        <w:left w:val="none" w:sz="0" w:space="0" w:color="auto"/>
                        <w:bottom w:val="none" w:sz="0" w:space="0" w:color="auto"/>
                        <w:right w:val="none" w:sz="0" w:space="0" w:color="auto"/>
                      </w:divBdr>
                      <w:divsChild>
                        <w:div w:id="1042096987">
                          <w:marLeft w:val="0"/>
                          <w:marRight w:val="0"/>
                          <w:marTop w:val="0"/>
                          <w:marBottom w:val="0"/>
                          <w:divBdr>
                            <w:top w:val="none" w:sz="0" w:space="0" w:color="auto"/>
                            <w:left w:val="none" w:sz="0" w:space="0" w:color="auto"/>
                            <w:bottom w:val="none" w:sz="0" w:space="0" w:color="auto"/>
                            <w:right w:val="none" w:sz="0" w:space="0" w:color="auto"/>
                          </w:divBdr>
                          <w:divsChild>
                            <w:div w:id="1843203475">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447899304">
          <w:marLeft w:val="0"/>
          <w:marRight w:val="0"/>
          <w:marTop w:val="0"/>
          <w:marBottom w:val="0"/>
          <w:divBdr>
            <w:top w:val="none" w:sz="0" w:space="0" w:color="auto"/>
            <w:left w:val="none" w:sz="0" w:space="0" w:color="auto"/>
            <w:bottom w:val="none" w:sz="0" w:space="0" w:color="auto"/>
            <w:right w:val="none" w:sz="0" w:space="0" w:color="auto"/>
          </w:divBdr>
          <w:divsChild>
            <w:div w:id="1607737751">
              <w:marLeft w:val="0"/>
              <w:marRight w:val="0"/>
              <w:marTop w:val="0"/>
              <w:marBottom w:val="0"/>
              <w:divBdr>
                <w:top w:val="none" w:sz="0" w:space="0" w:color="auto"/>
                <w:left w:val="none" w:sz="0" w:space="0" w:color="auto"/>
                <w:bottom w:val="none" w:sz="0" w:space="0" w:color="auto"/>
                <w:right w:val="none" w:sz="0" w:space="0" w:color="auto"/>
              </w:divBdr>
              <w:divsChild>
                <w:div w:id="1436094658">
                  <w:marLeft w:val="0"/>
                  <w:marRight w:val="0"/>
                  <w:marTop w:val="0"/>
                  <w:marBottom w:val="0"/>
                  <w:divBdr>
                    <w:top w:val="single" w:sz="2" w:space="0" w:color="B0A986"/>
                    <w:left w:val="single" w:sz="2" w:space="0" w:color="B0A986"/>
                    <w:bottom w:val="single" w:sz="2" w:space="0" w:color="B0A986"/>
                    <w:right w:val="single" w:sz="2" w:space="0" w:color="B0A986"/>
                  </w:divBdr>
                  <w:divsChild>
                    <w:div w:id="506094715">
                      <w:marLeft w:val="0"/>
                      <w:marRight w:val="0"/>
                      <w:marTop w:val="0"/>
                      <w:marBottom w:val="0"/>
                      <w:divBdr>
                        <w:top w:val="none" w:sz="0" w:space="0" w:color="auto"/>
                        <w:left w:val="none" w:sz="0" w:space="0" w:color="auto"/>
                        <w:bottom w:val="none" w:sz="0" w:space="0" w:color="auto"/>
                        <w:right w:val="none" w:sz="0" w:space="0" w:color="auto"/>
                      </w:divBdr>
                      <w:divsChild>
                        <w:div w:id="1175874508">
                          <w:marLeft w:val="0"/>
                          <w:marRight w:val="0"/>
                          <w:marTop w:val="0"/>
                          <w:marBottom w:val="0"/>
                          <w:divBdr>
                            <w:top w:val="none" w:sz="0" w:space="0" w:color="auto"/>
                            <w:left w:val="none" w:sz="0" w:space="0" w:color="auto"/>
                            <w:bottom w:val="none" w:sz="0" w:space="0" w:color="auto"/>
                            <w:right w:val="none" w:sz="0" w:space="0" w:color="auto"/>
                          </w:divBdr>
                          <w:divsChild>
                            <w:div w:id="407508262">
                              <w:marLeft w:val="0"/>
                              <w:marRight w:val="0"/>
                              <w:marTop w:val="600"/>
                              <w:marBottom w:val="345"/>
                              <w:divBdr>
                                <w:top w:val="none" w:sz="0" w:space="0" w:color="auto"/>
                                <w:left w:val="none" w:sz="0" w:space="0" w:color="auto"/>
                                <w:bottom w:val="none" w:sz="0" w:space="0" w:color="auto"/>
                                <w:right w:val="none" w:sz="0" w:space="0" w:color="auto"/>
                              </w:divBdr>
                              <w:divsChild>
                                <w:div w:id="1306398735">
                                  <w:marLeft w:val="0"/>
                                  <w:marRight w:val="0"/>
                                  <w:marTop w:val="0"/>
                                  <w:marBottom w:val="0"/>
                                  <w:divBdr>
                                    <w:top w:val="none" w:sz="0" w:space="0" w:color="auto"/>
                                    <w:left w:val="none" w:sz="0" w:space="0" w:color="auto"/>
                                    <w:bottom w:val="none" w:sz="0" w:space="0" w:color="auto"/>
                                    <w:right w:val="none" w:sz="0" w:space="0" w:color="auto"/>
                                  </w:divBdr>
                                </w:div>
                              </w:divsChild>
                            </w:div>
                            <w:div w:id="1446463131">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110706176">
              <w:marLeft w:val="0"/>
              <w:marRight w:val="0"/>
              <w:marTop w:val="0"/>
              <w:marBottom w:val="0"/>
              <w:divBdr>
                <w:top w:val="none" w:sz="0" w:space="0" w:color="auto"/>
                <w:left w:val="none" w:sz="0" w:space="0" w:color="auto"/>
                <w:bottom w:val="none" w:sz="0" w:space="0" w:color="auto"/>
                <w:right w:val="none" w:sz="0" w:space="0" w:color="auto"/>
              </w:divBdr>
              <w:divsChild>
                <w:div w:id="443155520">
                  <w:marLeft w:val="0"/>
                  <w:marRight w:val="0"/>
                  <w:marTop w:val="0"/>
                  <w:marBottom w:val="0"/>
                  <w:divBdr>
                    <w:top w:val="single" w:sz="2" w:space="0" w:color="B0A986"/>
                    <w:left w:val="single" w:sz="2" w:space="0" w:color="B0A986"/>
                    <w:bottom w:val="single" w:sz="2" w:space="0" w:color="B0A986"/>
                    <w:right w:val="single" w:sz="2" w:space="0" w:color="B0A986"/>
                  </w:divBdr>
                  <w:divsChild>
                    <w:div w:id="1465390446">
                      <w:marLeft w:val="0"/>
                      <w:marRight w:val="0"/>
                      <w:marTop w:val="0"/>
                      <w:marBottom w:val="0"/>
                      <w:divBdr>
                        <w:top w:val="none" w:sz="0" w:space="0" w:color="auto"/>
                        <w:left w:val="none" w:sz="0" w:space="0" w:color="auto"/>
                        <w:bottom w:val="none" w:sz="0" w:space="0" w:color="auto"/>
                        <w:right w:val="none" w:sz="0" w:space="0" w:color="auto"/>
                      </w:divBdr>
                      <w:divsChild>
                        <w:div w:id="1513258599">
                          <w:marLeft w:val="0"/>
                          <w:marRight w:val="0"/>
                          <w:marTop w:val="0"/>
                          <w:marBottom w:val="0"/>
                          <w:divBdr>
                            <w:top w:val="none" w:sz="0" w:space="0" w:color="auto"/>
                            <w:left w:val="none" w:sz="0" w:space="0" w:color="auto"/>
                            <w:bottom w:val="none" w:sz="0" w:space="0" w:color="auto"/>
                            <w:right w:val="none" w:sz="0" w:space="0" w:color="auto"/>
                          </w:divBdr>
                          <w:divsChild>
                            <w:div w:id="1820808589">
                              <w:marLeft w:val="0"/>
                              <w:marRight w:val="0"/>
                              <w:marTop w:val="600"/>
                              <w:marBottom w:val="345"/>
                              <w:divBdr>
                                <w:top w:val="none" w:sz="0" w:space="0" w:color="auto"/>
                                <w:left w:val="none" w:sz="0" w:space="0" w:color="auto"/>
                                <w:bottom w:val="none" w:sz="0" w:space="0" w:color="auto"/>
                                <w:right w:val="none" w:sz="0" w:space="0" w:color="auto"/>
                              </w:divBdr>
                              <w:divsChild>
                                <w:div w:id="579750293">
                                  <w:marLeft w:val="0"/>
                                  <w:marRight w:val="0"/>
                                  <w:marTop w:val="0"/>
                                  <w:marBottom w:val="0"/>
                                  <w:divBdr>
                                    <w:top w:val="none" w:sz="0" w:space="0" w:color="auto"/>
                                    <w:left w:val="none" w:sz="0" w:space="0" w:color="auto"/>
                                    <w:bottom w:val="none" w:sz="0" w:space="0" w:color="auto"/>
                                    <w:right w:val="none" w:sz="0" w:space="0" w:color="auto"/>
                                  </w:divBdr>
                                </w:div>
                              </w:divsChild>
                            </w:div>
                            <w:div w:id="605501483">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227376600">
          <w:marLeft w:val="0"/>
          <w:marRight w:val="0"/>
          <w:marTop w:val="0"/>
          <w:marBottom w:val="0"/>
          <w:divBdr>
            <w:top w:val="none" w:sz="0" w:space="0" w:color="auto"/>
            <w:left w:val="none" w:sz="0" w:space="0" w:color="auto"/>
            <w:bottom w:val="none" w:sz="0" w:space="0" w:color="auto"/>
            <w:right w:val="none" w:sz="0" w:space="0" w:color="auto"/>
          </w:divBdr>
          <w:divsChild>
            <w:div w:id="355422666">
              <w:marLeft w:val="0"/>
              <w:marRight w:val="0"/>
              <w:marTop w:val="0"/>
              <w:marBottom w:val="0"/>
              <w:divBdr>
                <w:top w:val="none" w:sz="0" w:space="0" w:color="auto"/>
                <w:left w:val="none" w:sz="0" w:space="0" w:color="auto"/>
                <w:bottom w:val="none" w:sz="0" w:space="0" w:color="auto"/>
                <w:right w:val="none" w:sz="0" w:space="0" w:color="auto"/>
              </w:divBdr>
              <w:divsChild>
                <w:div w:id="620309157">
                  <w:marLeft w:val="0"/>
                  <w:marRight w:val="0"/>
                  <w:marTop w:val="0"/>
                  <w:marBottom w:val="0"/>
                  <w:divBdr>
                    <w:top w:val="single" w:sz="2" w:space="0" w:color="B0A986"/>
                    <w:left w:val="single" w:sz="2" w:space="0" w:color="B0A986"/>
                    <w:bottom w:val="single" w:sz="2" w:space="0" w:color="B0A986"/>
                    <w:right w:val="single" w:sz="2" w:space="0" w:color="B0A986"/>
                  </w:divBdr>
                  <w:divsChild>
                    <w:div w:id="1741442565">
                      <w:marLeft w:val="0"/>
                      <w:marRight w:val="0"/>
                      <w:marTop w:val="0"/>
                      <w:marBottom w:val="0"/>
                      <w:divBdr>
                        <w:top w:val="none" w:sz="0" w:space="0" w:color="auto"/>
                        <w:left w:val="none" w:sz="0" w:space="0" w:color="auto"/>
                        <w:bottom w:val="none" w:sz="0" w:space="0" w:color="auto"/>
                        <w:right w:val="none" w:sz="0" w:space="0" w:color="auto"/>
                      </w:divBdr>
                      <w:divsChild>
                        <w:div w:id="1013263115">
                          <w:marLeft w:val="0"/>
                          <w:marRight w:val="0"/>
                          <w:marTop w:val="0"/>
                          <w:marBottom w:val="0"/>
                          <w:divBdr>
                            <w:top w:val="none" w:sz="0" w:space="0" w:color="auto"/>
                            <w:left w:val="none" w:sz="0" w:space="0" w:color="auto"/>
                            <w:bottom w:val="none" w:sz="0" w:space="0" w:color="auto"/>
                            <w:right w:val="none" w:sz="0" w:space="0" w:color="auto"/>
                          </w:divBdr>
                          <w:divsChild>
                            <w:div w:id="659238582">
                              <w:marLeft w:val="0"/>
                              <w:marRight w:val="0"/>
                              <w:marTop w:val="600"/>
                              <w:marBottom w:val="345"/>
                              <w:divBdr>
                                <w:top w:val="none" w:sz="0" w:space="0" w:color="auto"/>
                                <w:left w:val="none" w:sz="0" w:space="0" w:color="auto"/>
                                <w:bottom w:val="none" w:sz="0" w:space="0" w:color="auto"/>
                                <w:right w:val="none" w:sz="0" w:space="0" w:color="auto"/>
                              </w:divBdr>
                              <w:divsChild>
                                <w:div w:id="1386416530">
                                  <w:marLeft w:val="0"/>
                                  <w:marRight w:val="0"/>
                                  <w:marTop w:val="0"/>
                                  <w:marBottom w:val="0"/>
                                  <w:divBdr>
                                    <w:top w:val="none" w:sz="0" w:space="0" w:color="auto"/>
                                    <w:left w:val="none" w:sz="0" w:space="0" w:color="auto"/>
                                    <w:bottom w:val="none" w:sz="0" w:space="0" w:color="auto"/>
                                    <w:right w:val="none" w:sz="0" w:space="0" w:color="auto"/>
                                  </w:divBdr>
                                </w:div>
                              </w:divsChild>
                            </w:div>
                            <w:div w:id="232744979">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1974409415">
              <w:marLeft w:val="0"/>
              <w:marRight w:val="0"/>
              <w:marTop w:val="0"/>
              <w:marBottom w:val="0"/>
              <w:divBdr>
                <w:top w:val="none" w:sz="0" w:space="0" w:color="auto"/>
                <w:left w:val="none" w:sz="0" w:space="0" w:color="auto"/>
                <w:bottom w:val="none" w:sz="0" w:space="0" w:color="auto"/>
                <w:right w:val="none" w:sz="0" w:space="0" w:color="auto"/>
              </w:divBdr>
              <w:divsChild>
                <w:div w:id="1753627311">
                  <w:marLeft w:val="0"/>
                  <w:marRight w:val="0"/>
                  <w:marTop w:val="0"/>
                  <w:marBottom w:val="0"/>
                  <w:divBdr>
                    <w:top w:val="single" w:sz="2" w:space="0" w:color="B0A986"/>
                    <w:left w:val="single" w:sz="2" w:space="0" w:color="B0A986"/>
                    <w:bottom w:val="single" w:sz="2" w:space="0" w:color="B0A986"/>
                    <w:right w:val="single" w:sz="2" w:space="0" w:color="B0A986"/>
                  </w:divBdr>
                  <w:divsChild>
                    <w:div w:id="1163545378">
                      <w:marLeft w:val="0"/>
                      <w:marRight w:val="0"/>
                      <w:marTop w:val="0"/>
                      <w:marBottom w:val="0"/>
                      <w:divBdr>
                        <w:top w:val="none" w:sz="0" w:space="0" w:color="auto"/>
                        <w:left w:val="none" w:sz="0" w:space="0" w:color="auto"/>
                        <w:bottom w:val="none" w:sz="0" w:space="0" w:color="auto"/>
                        <w:right w:val="none" w:sz="0" w:space="0" w:color="auto"/>
                      </w:divBdr>
                      <w:divsChild>
                        <w:div w:id="211694591">
                          <w:marLeft w:val="0"/>
                          <w:marRight w:val="0"/>
                          <w:marTop w:val="0"/>
                          <w:marBottom w:val="0"/>
                          <w:divBdr>
                            <w:top w:val="none" w:sz="0" w:space="0" w:color="auto"/>
                            <w:left w:val="none" w:sz="0" w:space="0" w:color="auto"/>
                            <w:bottom w:val="none" w:sz="0" w:space="0" w:color="auto"/>
                            <w:right w:val="none" w:sz="0" w:space="0" w:color="auto"/>
                          </w:divBdr>
                          <w:divsChild>
                            <w:div w:id="1409420959">
                              <w:marLeft w:val="0"/>
                              <w:marRight w:val="0"/>
                              <w:marTop w:val="600"/>
                              <w:marBottom w:val="345"/>
                              <w:divBdr>
                                <w:top w:val="none" w:sz="0" w:space="0" w:color="auto"/>
                                <w:left w:val="none" w:sz="0" w:space="0" w:color="auto"/>
                                <w:bottom w:val="none" w:sz="0" w:space="0" w:color="auto"/>
                                <w:right w:val="none" w:sz="0" w:space="0" w:color="auto"/>
                              </w:divBdr>
                              <w:divsChild>
                                <w:div w:id="1069958948">
                                  <w:marLeft w:val="0"/>
                                  <w:marRight w:val="0"/>
                                  <w:marTop w:val="0"/>
                                  <w:marBottom w:val="0"/>
                                  <w:divBdr>
                                    <w:top w:val="none" w:sz="0" w:space="0" w:color="auto"/>
                                    <w:left w:val="none" w:sz="0" w:space="0" w:color="auto"/>
                                    <w:bottom w:val="none" w:sz="0" w:space="0" w:color="auto"/>
                                    <w:right w:val="none" w:sz="0" w:space="0" w:color="auto"/>
                                  </w:divBdr>
                                </w:div>
                              </w:divsChild>
                            </w:div>
                            <w:div w:id="2056269627">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1751195655">
          <w:marLeft w:val="0"/>
          <w:marRight w:val="0"/>
          <w:marTop w:val="0"/>
          <w:marBottom w:val="0"/>
          <w:divBdr>
            <w:top w:val="none" w:sz="0" w:space="0" w:color="auto"/>
            <w:left w:val="none" w:sz="0" w:space="0" w:color="auto"/>
            <w:bottom w:val="none" w:sz="0" w:space="0" w:color="auto"/>
            <w:right w:val="none" w:sz="0" w:space="0" w:color="auto"/>
          </w:divBdr>
          <w:divsChild>
            <w:div w:id="289094069">
              <w:marLeft w:val="0"/>
              <w:marRight w:val="0"/>
              <w:marTop w:val="0"/>
              <w:marBottom w:val="0"/>
              <w:divBdr>
                <w:top w:val="none" w:sz="0" w:space="0" w:color="auto"/>
                <w:left w:val="none" w:sz="0" w:space="0" w:color="auto"/>
                <w:bottom w:val="none" w:sz="0" w:space="0" w:color="auto"/>
                <w:right w:val="none" w:sz="0" w:space="0" w:color="auto"/>
              </w:divBdr>
              <w:divsChild>
                <w:div w:id="292829205">
                  <w:marLeft w:val="0"/>
                  <w:marRight w:val="0"/>
                  <w:marTop w:val="0"/>
                  <w:marBottom w:val="0"/>
                  <w:divBdr>
                    <w:top w:val="single" w:sz="2" w:space="0" w:color="B0A986"/>
                    <w:left w:val="single" w:sz="2" w:space="0" w:color="B0A986"/>
                    <w:bottom w:val="single" w:sz="2" w:space="0" w:color="B0A986"/>
                    <w:right w:val="single" w:sz="2" w:space="0" w:color="B0A986"/>
                  </w:divBdr>
                  <w:divsChild>
                    <w:div w:id="468013372">
                      <w:marLeft w:val="0"/>
                      <w:marRight w:val="0"/>
                      <w:marTop w:val="0"/>
                      <w:marBottom w:val="0"/>
                      <w:divBdr>
                        <w:top w:val="none" w:sz="0" w:space="0" w:color="auto"/>
                        <w:left w:val="none" w:sz="0" w:space="0" w:color="auto"/>
                        <w:bottom w:val="none" w:sz="0" w:space="0" w:color="auto"/>
                        <w:right w:val="none" w:sz="0" w:space="0" w:color="auto"/>
                      </w:divBdr>
                      <w:divsChild>
                        <w:div w:id="653678332">
                          <w:marLeft w:val="0"/>
                          <w:marRight w:val="0"/>
                          <w:marTop w:val="0"/>
                          <w:marBottom w:val="0"/>
                          <w:divBdr>
                            <w:top w:val="none" w:sz="0" w:space="0" w:color="auto"/>
                            <w:left w:val="none" w:sz="0" w:space="0" w:color="auto"/>
                            <w:bottom w:val="none" w:sz="0" w:space="0" w:color="auto"/>
                            <w:right w:val="none" w:sz="0" w:space="0" w:color="auto"/>
                          </w:divBdr>
                          <w:divsChild>
                            <w:div w:id="1145855778">
                              <w:marLeft w:val="0"/>
                              <w:marRight w:val="0"/>
                              <w:marTop w:val="600"/>
                              <w:marBottom w:val="345"/>
                              <w:divBdr>
                                <w:top w:val="none" w:sz="0" w:space="0" w:color="auto"/>
                                <w:left w:val="none" w:sz="0" w:space="0" w:color="auto"/>
                                <w:bottom w:val="none" w:sz="0" w:space="0" w:color="auto"/>
                                <w:right w:val="none" w:sz="0" w:space="0" w:color="auto"/>
                              </w:divBdr>
                              <w:divsChild>
                                <w:div w:id="1823228384">
                                  <w:marLeft w:val="0"/>
                                  <w:marRight w:val="0"/>
                                  <w:marTop w:val="0"/>
                                  <w:marBottom w:val="0"/>
                                  <w:divBdr>
                                    <w:top w:val="none" w:sz="0" w:space="0" w:color="auto"/>
                                    <w:left w:val="none" w:sz="0" w:space="0" w:color="auto"/>
                                    <w:bottom w:val="none" w:sz="0" w:space="0" w:color="auto"/>
                                    <w:right w:val="none" w:sz="0" w:space="0" w:color="auto"/>
                                  </w:divBdr>
                                </w:div>
                              </w:divsChild>
                            </w:div>
                            <w:div w:id="1294797872">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1290935731">
              <w:marLeft w:val="0"/>
              <w:marRight w:val="0"/>
              <w:marTop w:val="0"/>
              <w:marBottom w:val="0"/>
              <w:divBdr>
                <w:top w:val="none" w:sz="0" w:space="0" w:color="auto"/>
                <w:left w:val="none" w:sz="0" w:space="0" w:color="auto"/>
                <w:bottom w:val="none" w:sz="0" w:space="0" w:color="auto"/>
                <w:right w:val="none" w:sz="0" w:space="0" w:color="auto"/>
              </w:divBdr>
              <w:divsChild>
                <w:div w:id="88433639">
                  <w:marLeft w:val="0"/>
                  <w:marRight w:val="0"/>
                  <w:marTop w:val="0"/>
                  <w:marBottom w:val="0"/>
                  <w:divBdr>
                    <w:top w:val="single" w:sz="2" w:space="0" w:color="B0A986"/>
                    <w:left w:val="single" w:sz="2" w:space="0" w:color="B0A986"/>
                    <w:bottom w:val="single" w:sz="2" w:space="0" w:color="B0A986"/>
                    <w:right w:val="single" w:sz="2" w:space="0" w:color="B0A986"/>
                  </w:divBdr>
                  <w:divsChild>
                    <w:div w:id="1869026832">
                      <w:marLeft w:val="0"/>
                      <w:marRight w:val="0"/>
                      <w:marTop w:val="0"/>
                      <w:marBottom w:val="0"/>
                      <w:divBdr>
                        <w:top w:val="none" w:sz="0" w:space="0" w:color="auto"/>
                        <w:left w:val="none" w:sz="0" w:space="0" w:color="auto"/>
                        <w:bottom w:val="none" w:sz="0" w:space="0" w:color="auto"/>
                        <w:right w:val="none" w:sz="0" w:space="0" w:color="auto"/>
                      </w:divBdr>
                      <w:divsChild>
                        <w:div w:id="1631126468">
                          <w:marLeft w:val="0"/>
                          <w:marRight w:val="0"/>
                          <w:marTop w:val="0"/>
                          <w:marBottom w:val="0"/>
                          <w:divBdr>
                            <w:top w:val="none" w:sz="0" w:space="0" w:color="auto"/>
                            <w:left w:val="none" w:sz="0" w:space="0" w:color="auto"/>
                            <w:bottom w:val="none" w:sz="0" w:space="0" w:color="auto"/>
                            <w:right w:val="none" w:sz="0" w:space="0" w:color="auto"/>
                          </w:divBdr>
                          <w:divsChild>
                            <w:div w:id="647248838">
                              <w:marLeft w:val="0"/>
                              <w:marRight w:val="0"/>
                              <w:marTop w:val="600"/>
                              <w:marBottom w:val="345"/>
                              <w:divBdr>
                                <w:top w:val="none" w:sz="0" w:space="0" w:color="auto"/>
                                <w:left w:val="none" w:sz="0" w:space="0" w:color="auto"/>
                                <w:bottom w:val="none" w:sz="0" w:space="0" w:color="auto"/>
                                <w:right w:val="none" w:sz="0" w:space="0" w:color="auto"/>
                              </w:divBdr>
                              <w:divsChild>
                                <w:div w:id="2137095721">
                                  <w:marLeft w:val="0"/>
                                  <w:marRight w:val="0"/>
                                  <w:marTop w:val="0"/>
                                  <w:marBottom w:val="0"/>
                                  <w:divBdr>
                                    <w:top w:val="none" w:sz="0" w:space="0" w:color="auto"/>
                                    <w:left w:val="none" w:sz="0" w:space="0" w:color="auto"/>
                                    <w:bottom w:val="none" w:sz="0" w:space="0" w:color="auto"/>
                                    <w:right w:val="none" w:sz="0" w:space="0" w:color="auto"/>
                                  </w:divBdr>
                                </w:div>
                              </w:divsChild>
                            </w:div>
                            <w:div w:id="896353454">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676468516">
          <w:marLeft w:val="0"/>
          <w:marRight w:val="0"/>
          <w:marTop w:val="0"/>
          <w:marBottom w:val="0"/>
          <w:divBdr>
            <w:top w:val="none" w:sz="0" w:space="0" w:color="auto"/>
            <w:left w:val="none" w:sz="0" w:space="0" w:color="auto"/>
            <w:bottom w:val="none" w:sz="0" w:space="0" w:color="auto"/>
            <w:right w:val="none" w:sz="0" w:space="0" w:color="auto"/>
          </w:divBdr>
          <w:divsChild>
            <w:div w:id="542716067">
              <w:marLeft w:val="0"/>
              <w:marRight w:val="0"/>
              <w:marTop w:val="0"/>
              <w:marBottom w:val="0"/>
              <w:divBdr>
                <w:top w:val="none" w:sz="0" w:space="0" w:color="auto"/>
                <w:left w:val="none" w:sz="0" w:space="0" w:color="auto"/>
                <w:bottom w:val="none" w:sz="0" w:space="0" w:color="auto"/>
                <w:right w:val="none" w:sz="0" w:space="0" w:color="auto"/>
              </w:divBdr>
              <w:divsChild>
                <w:div w:id="1614705890">
                  <w:marLeft w:val="0"/>
                  <w:marRight w:val="0"/>
                  <w:marTop w:val="0"/>
                  <w:marBottom w:val="0"/>
                  <w:divBdr>
                    <w:top w:val="single" w:sz="2" w:space="0" w:color="B0A986"/>
                    <w:left w:val="single" w:sz="2" w:space="0" w:color="B0A986"/>
                    <w:bottom w:val="single" w:sz="2" w:space="0" w:color="B0A986"/>
                    <w:right w:val="single" w:sz="2" w:space="0" w:color="B0A986"/>
                  </w:divBdr>
                  <w:divsChild>
                    <w:div w:id="108401578">
                      <w:marLeft w:val="0"/>
                      <w:marRight w:val="0"/>
                      <w:marTop w:val="0"/>
                      <w:marBottom w:val="0"/>
                      <w:divBdr>
                        <w:top w:val="none" w:sz="0" w:space="0" w:color="auto"/>
                        <w:left w:val="none" w:sz="0" w:space="0" w:color="auto"/>
                        <w:bottom w:val="none" w:sz="0" w:space="0" w:color="auto"/>
                        <w:right w:val="none" w:sz="0" w:space="0" w:color="auto"/>
                      </w:divBdr>
                      <w:divsChild>
                        <w:div w:id="1629817290">
                          <w:marLeft w:val="0"/>
                          <w:marRight w:val="0"/>
                          <w:marTop w:val="0"/>
                          <w:marBottom w:val="0"/>
                          <w:divBdr>
                            <w:top w:val="none" w:sz="0" w:space="0" w:color="auto"/>
                            <w:left w:val="none" w:sz="0" w:space="0" w:color="auto"/>
                            <w:bottom w:val="none" w:sz="0" w:space="0" w:color="auto"/>
                            <w:right w:val="none" w:sz="0" w:space="0" w:color="auto"/>
                          </w:divBdr>
                          <w:divsChild>
                            <w:div w:id="438569498">
                              <w:marLeft w:val="0"/>
                              <w:marRight w:val="0"/>
                              <w:marTop w:val="600"/>
                              <w:marBottom w:val="345"/>
                              <w:divBdr>
                                <w:top w:val="none" w:sz="0" w:space="0" w:color="auto"/>
                                <w:left w:val="none" w:sz="0" w:space="0" w:color="auto"/>
                                <w:bottom w:val="none" w:sz="0" w:space="0" w:color="auto"/>
                                <w:right w:val="none" w:sz="0" w:space="0" w:color="auto"/>
                              </w:divBdr>
                              <w:divsChild>
                                <w:div w:id="1172453981">
                                  <w:marLeft w:val="0"/>
                                  <w:marRight w:val="0"/>
                                  <w:marTop w:val="0"/>
                                  <w:marBottom w:val="0"/>
                                  <w:divBdr>
                                    <w:top w:val="none" w:sz="0" w:space="0" w:color="auto"/>
                                    <w:left w:val="none" w:sz="0" w:space="0" w:color="auto"/>
                                    <w:bottom w:val="none" w:sz="0" w:space="0" w:color="auto"/>
                                    <w:right w:val="none" w:sz="0" w:space="0" w:color="auto"/>
                                  </w:divBdr>
                                </w:div>
                              </w:divsChild>
                            </w:div>
                            <w:div w:id="399252664">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2067753552">
              <w:marLeft w:val="0"/>
              <w:marRight w:val="0"/>
              <w:marTop w:val="0"/>
              <w:marBottom w:val="0"/>
              <w:divBdr>
                <w:top w:val="none" w:sz="0" w:space="0" w:color="auto"/>
                <w:left w:val="none" w:sz="0" w:space="0" w:color="auto"/>
                <w:bottom w:val="none" w:sz="0" w:space="0" w:color="auto"/>
                <w:right w:val="none" w:sz="0" w:space="0" w:color="auto"/>
              </w:divBdr>
              <w:divsChild>
                <w:div w:id="372316689">
                  <w:marLeft w:val="0"/>
                  <w:marRight w:val="0"/>
                  <w:marTop w:val="0"/>
                  <w:marBottom w:val="0"/>
                  <w:divBdr>
                    <w:top w:val="single" w:sz="2" w:space="0" w:color="B0A986"/>
                    <w:left w:val="single" w:sz="2" w:space="0" w:color="B0A986"/>
                    <w:bottom w:val="single" w:sz="2" w:space="0" w:color="B0A986"/>
                    <w:right w:val="single" w:sz="2" w:space="0" w:color="B0A986"/>
                  </w:divBdr>
                  <w:divsChild>
                    <w:div w:id="1638949979">
                      <w:marLeft w:val="0"/>
                      <w:marRight w:val="0"/>
                      <w:marTop w:val="0"/>
                      <w:marBottom w:val="0"/>
                      <w:divBdr>
                        <w:top w:val="none" w:sz="0" w:space="0" w:color="auto"/>
                        <w:left w:val="none" w:sz="0" w:space="0" w:color="auto"/>
                        <w:bottom w:val="none" w:sz="0" w:space="0" w:color="auto"/>
                        <w:right w:val="none" w:sz="0" w:space="0" w:color="auto"/>
                      </w:divBdr>
                      <w:divsChild>
                        <w:div w:id="595095953">
                          <w:marLeft w:val="0"/>
                          <w:marRight w:val="0"/>
                          <w:marTop w:val="0"/>
                          <w:marBottom w:val="0"/>
                          <w:divBdr>
                            <w:top w:val="none" w:sz="0" w:space="0" w:color="auto"/>
                            <w:left w:val="none" w:sz="0" w:space="0" w:color="auto"/>
                            <w:bottom w:val="none" w:sz="0" w:space="0" w:color="auto"/>
                            <w:right w:val="none" w:sz="0" w:space="0" w:color="auto"/>
                          </w:divBdr>
                          <w:divsChild>
                            <w:div w:id="1452630389">
                              <w:marLeft w:val="0"/>
                              <w:marRight w:val="0"/>
                              <w:marTop w:val="600"/>
                              <w:marBottom w:val="345"/>
                              <w:divBdr>
                                <w:top w:val="none" w:sz="0" w:space="0" w:color="auto"/>
                                <w:left w:val="none" w:sz="0" w:space="0" w:color="auto"/>
                                <w:bottom w:val="none" w:sz="0" w:space="0" w:color="auto"/>
                                <w:right w:val="none" w:sz="0" w:space="0" w:color="auto"/>
                              </w:divBdr>
                              <w:divsChild>
                                <w:div w:id="90861184">
                                  <w:marLeft w:val="0"/>
                                  <w:marRight w:val="0"/>
                                  <w:marTop w:val="0"/>
                                  <w:marBottom w:val="0"/>
                                  <w:divBdr>
                                    <w:top w:val="none" w:sz="0" w:space="0" w:color="auto"/>
                                    <w:left w:val="none" w:sz="0" w:space="0" w:color="auto"/>
                                    <w:bottom w:val="none" w:sz="0" w:space="0" w:color="auto"/>
                                    <w:right w:val="none" w:sz="0" w:space="0" w:color="auto"/>
                                  </w:divBdr>
                                </w:div>
                              </w:divsChild>
                            </w:div>
                            <w:div w:id="2049408370">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924883">
      <w:bodyDiv w:val="1"/>
      <w:marLeft w:val="0"/>
      <w:marRight w:val="0"/>
      <w:marTop w:val="0"/>
      <w:marBottom w:val="0"/>
      <w:divBdr>
        <w:top w:val="none" w:sz="0" w:space="0" w:color="auto"/>
        <w:left w:val="none" w:sz="0" w:space="0" w:color="auto"/>
        <w:bottom w:val="none" w:sz="0" w:space="0" w:color="auto"/>
        <w:right w:val="none" w:sz="0" w:space="0" w:color="auto"/>
      </w:divBdr>
    </w:div>
    <w:div w:id="1378355569">
      <w:bodyDiv w:val="1"/>
      <w:marLeft w:val="0"/>
      <w:marRight w:val="0"/>
      <w:marTop w:val="0"/>
      <w:marBottom w:val="0"/>
      <w:divBdr>
        <w:top w:val="none" w:sz="0" w:space="0" w:color="auto"/>
        <w:left w:val="none" w:sz="0" w:space="0" w:color="auto"/>
        <w:bottom w:val="none" w:sz="0" w:space="0" w:color="auto"/>
        <w:right w:val="none" w:sz="0" w:space="0" w:color="auto"/>
      </w:divBdr>
    </w:div>
    <w:div w:id="1383477824">
      <w:bodyDiv w:val="1"/>
      <w:marLeft w:val="0"/>
      <w:marRight w:val="0"/>
      <w:marTop w:val="0"/>
      <w:marBottom w:val="0"/>
      <w:divBdr>
        <w:top w:val="none" w:sz="0" w:space="0" w:color="auto"/>
        <w:left w:val="none" w:sz="0" w:space="0" w:color="auto"/>
        <w:bottom w:val="none" w:sz="0" w:space="0" w:color="auto"/>
        <w:right w:val="none" w:sz="0" w:space="0" w:color="auto"/>
      </w:divBdr>
      <w:divsChild>
        <w:div w:id="1005206087">
          <w:marLeft w:val="0"/>
          <w:marRight w:val="0"/>
          <w:marTop w:val="0"/>
          <w:marBottom w:val="0"/>
          <w:divBdr>
            <w:top w:val="none" w:sz="0" w:space="0" w:color="auto"/>
            <w:left w:val="none" w:sz="0" w:space="0" w:color="auto"/>
            <w:bottom w:val="none" w:sz="0" w:space="0" w:color="auto"/>
            <w:right w:val="none" w:sz="0" w:space="0" w:color="auto"/>
          </w:divBdr>
          <w:divsChild>
            <w:div w:id="1958756064">
              <w:marLeft w:val="0"/>
              <w:marRight w:val="0"/>
              <w:marTop w:val="0"/>
              <w:marBottom w:val="0"/>
              <w:divBdr>
                <w:top w:val="none" w:sz="0" w:space="0" w:color="auto"/>
                <w:left w:val="none" w:sz="0" w:space="0" w:color="auto"/>
                <w:bottom w:val="none" w:sz="0" w:space="0" w:color="auto"/>
                <w:right w:val="none" w:sz="0" w:space="0" w:color="auto"/>
              </w:divBdr>
              <w:divsChild>
                <w:div w:id="820924251">
                  <w:marLeft w:val="0"/>
                  <w:marRight w:val="0"/>
                  <w:marTop w:val="0"/>
                  <w:marBottom w:val="0"/>
                  <w:divBdr>
                    <w:top w:val="none" w:sz="0" w:space="0" w:color="auto"/>
                    <w:left w:val="none" w:sz="0" w:space="0" w:color="auto"/>
                    <w:bottom w:val="none" w:sz="0" w:space="0" w:color="auto"/>
                    <w:right w:val="none" w:sz="0" w:space="0" w:color="auto"/>
                  </w:divBdr>
                  <w:divsChild>
                    <w:div w:id="7693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03793">
          <w:marLeft w:val="0"/>
          <w:marRight w:val="0"/>
          <w:marTop w:val="0"/>
          <w:marBottom w:val="0"/>
          <w:divBdr>
            <w:top w:val="none" w:sz="0" w:space="0" w:color="auto"/>
            <w:left w:val="none" w:sz="0" w:space="0" w:color="auto"/>
            <w:bottom w:val="none" w:sz="0" w:space="0" w:color="auto"/>
            <w:right w:val="none" w:sz="0" w:space="0" w:color="auto"/>
          </w:divBdr>
          <w:divsChild>
            <w:div w:id="787048068">
              <w:marLeft w:val="0"/>
              <w:marRight w:val="0"/>
              <w:marTop w:val="0"/>
              <w:marBottom w:val="0"/>
              <w:divBdr>
                <w:top w:val="none" w:sz="0" w:space="0" w:color="auto"/>
                <w:left w:val="none" w:sz="0" w:space="0" w:color="auto"/>
                <w:bottom w:val="none" w:sz="0" w:space="0" w:color="auto"/>
                <w:right w:val="none" w:sz="0" w:space="0" w:color="auto"/>
              </w:divBdr>
              <w:divsChild>
                <w:div w:id="587622312">
                  <w:marLeft w:val="0"/>
                  <w:marRight w:val="0"/>
                  <w:marTop w:val="0"/>
                  <w:marBottom w:val="0"/>
                  <w:divBdr>
                    <w:top w:val="none" w:sz="0" w:space="0" w:color="auto"/>
                    <w:left w:val="none" w:sz="0" w:space="0" w:color="auto"/>
                    <w:bottom w:val="none" w:sz="0" w:space="0" w:color="auto"/>
                    <w:right w:val="none" w:sz="0" w:space="0" w:color="auto"/>
                  </w:divBdr>
                  <w:divsChild>
                    <w:div w:id="152725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746838">
      <w:bodyDiv w:val="1"/>
      <w:marLeft w:val="0"/>
      <w:marRight w:val="0"/>
      <w:marTop w:val="0"/>
      <w:marBottom w:val="0"/>
      <w:divBdr>
        <w:top w:val="none" w:sz="0" w:space="0" w:color="auto"/>
        <w:left w:val="none" w:sz="0" w:space="0" w:color="auto"/>
        <w:bottom w:val="none" w:sz="0" w:space="0" w:color="auto"/>
        <w:right w:val="none" w:sz="0" w:space="0" w:color="auto"/>
      </w:divBdr>
    </w:div>
    <w:div w:id="1387097137">
      <w:bodyDiv w:val="1"/>
      <w:marLeft w:val="0"/>
      <w:marRight w:val="0"/>
      <w:marTop w:val="0"/>
      <w:marBottom w:val="0"/>
      <w:divBdr>
        <w:top w:val="none" w:sz="0" w:space="0" w:color="auto"/>
        <w:left w:val="none" w:sz="0" w:space="0" w:color="auto"/>
        <w:bottom w:val="none" w:sz="0" w:space="0" w:color="auto"/>
        <w:right w:val="none" w:sz="0" w:space="0" w:color="auto"/>
      </w:divBdr>
    </w:div>
    <w:div w:id="1387342009">
      <w:bodyDiv w:val="1"/>
      <w:marLeft w:val="0"/>
      <w:marRight w:val="0"/>
      <w:marTop w:val="0"/>
      <w:marBottom w:val="0"/>
      <w:divBdr>
        <w:top w:val="none" w:sz="0" w:space="0" w:color="auto"/>
        <w:left w:val="none" w:sz="0" w:space="0" w:color="auto"/>
        <w:bottom w:val="none" w:sz="0" w:space="0" w:color="auto"/>
        <w:right w:val="none" w:sz="0" w:space="0" w:color="auto"/>
      </w:divBdr>
    </w:div>
    <w:div w:id="1392918954">
      <w:bodyDiv w:val="1"/>
      <w:marLeft w:val="0"/>
      <w:marRight w:val="0"/>
      <w:marTop w:val="0"/>
      <w:marBottom w:val="0"/>
      <w:divBdr>
        <w:top w:val="none" w:sz="0" w:space="0" w:color="auto"/>
        <w:left w:val="none" w:sz="0" w:space="0" w:color="auto"/>
        <w:bottom w:val="none" w:sz="0" w:space="0" w:color="auto"/>
        <w:right w:val="none" w:sz="0" w:space="0" w:color="auto"/>
      </w:divBdr>
    </w:div>
    <w:div w:id="1394044002">
      <w:bodyDiv w:val="1"/>
      <w:marLeft w:val="0"/>
      <w:marRight w:val="0"/>
      <w:marTop w:val="0"/>
      <w:marBottom w:val="0"/>
      <w:divBdr>
        <w:top w:val="none" w:sz="0" w:space="0" w:color="auto"/>
        <w:left w:val="none" w:sz="0" w:space="0" w:color="auto"/>
        <w:bottom w:val="none" w:sz="0" w:space="0" w:color="auto"/>
        <w:right w:val="none" w:sz="0" w:space="0" w:color="auto"/>
      </w:divBdr>
    </w:div>
    <w:div w:id="1401902184">
      <w:bodyDiv w:val="1"/>
      <w:marLeft w:val="0"/>
      <w:marRight w:val="0"/>
      <w:marTop w:val="0"/>
      <w:marBottom w:val="0"/>
      <w:divBdr>
        <w:top w:val="none" w:sz="0" w:space="0" w:color="auto"/>
        <w:left w:val="none" w:sz="0" w:space="0" w:color="auto"/>
        <w:bottom w:val="none" w:sz="0" w:space="0" w:color="auto"/>
        <w:right w:val="none" w:sz="0" w:space="0" w:color="auto"/>
      </w:divBdr>
    </w:div>
    <w:div w:id="1402094376">
      <w:bodyDiv w:val="1"/>
      <w:marLeft w:val="0"/>
      <w:marRight w:val="0"/>
      <w:marTop w:val="0"/>
      <w:marBottom w:val="0"/>
      <w:divBdr>
        <w:top w:val="none" w:sz="0" w:space="0" w:color="auto"/>
        <w:left w:val="none" w:sz="0" w:space="0" w:color="auto"/>
        <w:bottom w:val="none" w:sz="0" w:space="0" w:color="auto"/>
        <w:right w:val="none" w:sz="0" w:space="0" w:color="auto"/>
      </w:divBdr>
    </w:div>
    <w:div w:id="1403789881">
      <w:bodyDiv w:val="1"/>
      <w:marLeft w:val="0"/>
      <w:marRight w:val="0"/>
      <w:marTop w:val="0"/>
      <w:marBottom w:val="0"/>
      <w:divBdr>
        <w:top w:val="none" w:sz="0" w:space="0" w:color="auto"/>
        <w:left w:val="none" w:sz="0" w:space="0" w:color="auto"/>
        <w:bottom w:val="none" w:sz="0" w:space="0" w:color="auto"/>
        <w:right w:val="none" w:sz="0" w:space="0" w:color="auto"/>
      </w:divBdr>
    </w:div>
    <w:div w:id="1406949916">
      <w:bodyDiv w:val="1"/>
      <w:marLeft w:val="0"/>
      <w:marRight w:val="0"/>
      <w:marTop w:val="0"/>
      <w:marBottom w:val="0"/>
      <w:divBdr>
        <w:top w:val="none" w:sz="0" w:space="0" w:color="auto"/>
        <w:left w:val="none" w:sz="0" w:space="0" w:color="auto"/>
        <w:bottom w:val="none" w:sz="0" w:space="0" w:color="auto"/>
        <w:right w:val="none" w:sz="0" w:space="0" w:color="auto"/>
      </w:divBdr>
    </w:div>
    <w:div w:id="1407454062">
      <w:bodyDiv w:val="1"/>
      <w:marLeft w:val="0"/>
      <w:marRight w:val="0"/>
      <w:marTop w:val="0"/>
      <w:marBottom w:val="0"/>
      <w:divBdr>
        <w:top w:val="none" w:sz="0" w:space="0" w:color="auto"/>
        <w:left w:val="none" w:sz="0" w:space="0" w:color="auto"/>
        <w:bottom w:val="none" w:sz="0" w:space="0" w:color="auto"/>
        <w:right w:val="none" w:sz="0" w:space="0" w:color="auto"/>
      </w:divBdr>
    </w:div>
    <w:div w:id="1414401517">
      <w:bodyDiv w:val="1"/>
      <w:marLeft w:val="0"/>
      <w:marRight w:val="0"/>
      <w:marTop w:val="0"/>
      <w:marBottom w:val="0"/>
      <w:divBdr>
        <w:top w:val="none" w:sz="0" w:space="0" w:color="auto"/>
        <w:left w:val="none" w:sz="0" w:space="0" w:color="auto"/>
        <w:bottom w:val="none" w:sz="0" w:space="0" w:color="auto"/>
        <w:right w:val="none" w:sz="0" w:space="0" w:color="auto"/>
      </w:divBdr>
      <w:divsChild>
        <w:div w:id="709766712">
          <w:marLeft w:val="0"/>
          <w:marRight w:val="0"/>
          <w:marTop w:val="0"/>
          <w:marBottom w:val="0"/>
          <w:divBdr>
            <w:top w:val="none" w:sz="0" w:space="0" w:color="auto"/>
            <w:left w:val="none" w:sz="0" w:space="0" w:color="auto"/>
            <w:bottom w:val="none" w:sz="0" w:space="0" w:color="auto"/>
            <w:right w:val="none" w:sz="0" w:space="0" w:color="auto"/>
          </w:divBdr>
          <w:divsChild>
            <w:div w:id="111753444">
              <w:marLeft w:val="0"/>
              <w:marRight w:val="0"/>
              <w:marTop w:val="0"/>
              <w:marBottom w:val="0"/>
              <w:divBdr>
                <w:top w:val="none" w:sz="0" w:space="0" w:color="auto"/>
                <w:left w:val="none" w:sz="0" w:space="0" w:color="auto"/>
                <w:bottom w:val="none" w:sz="0" w:space="0" w:color="auto"/>
                <w:right w:val="none" w:sz="0" w:space="0" w:color="auto"/>
              </w:divBdr>
              <w:divsChild>
                <w:div w:id="545334128">
                  <w:marLeft w:val="0"/>
                  <w:marRight w:val="0"/>
                  <w:marTop w:val="0"/>
                  <w:marBottom w:val="0"/>
                  <w:divBdr>
                    <w:top w:val="none" w:sz="0" w:space="0" w:color="auto"/>
                    <w:left w:val="none" w:sz="0" w:space="0" w:color="auto"/>
                    <w:bottom w:val="none" w:sz="0" w:space="0" w:color="auto"/>
                    <w:right w:val="none" w:sz="0" w:space="0" w:color="auto"/>
                  </w:divBdr>
                  <w:divsChild>
                    <w:div w:id="8062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265597">
          <w:marLeft w:val="0"/>
          <w:marRight w:val="0"/>
          <w:marTop w:val="0"/>
          <w:marBottom w:val="0"/>
          <w:divBdr>
            <w:top w:val="none" w:sz="0" w:space="0" w:color="auto"/>
            <w:left w:val="none" w:sz="0" w:space="0" w:color="auto"/>
            <w:bottom w:val="none" w:sz="0" w:space="0" w:color="auto"/>
            <w:right w:val="none" w:sz="0" w:space="0" w:color="auto"/>
          </w:divBdr>
          <w:divsChild>
            <w:div w:id="1550149655">
              <w:marLeft w:val="0"/>
              <w:marRight w:val="0"/>
              <w:marTop w:val="0"/>
              <w:marBottom w:val="0"/>
              <w:divBdr>
                <w:top w:val="none" w:sz="0" w:space="0" w:color="auto"/>
                <w:left w:val="none" w:sz="0" w:space="0" w:color="auto"/>
                <w:bottom w:val="none" w:sz="0" w:space="0" w:color="auto"/>
                <w:right w:val="none" w:sz="0" w:space="0" w:color="auto"/>
              </w:divBdr>
              <w:divsChild>
                <w:div w:id="2054108486">
                  <w:marLeft w:val="0"/>
                  <w:marRight w:val="0"/>
                  <w:marTop w:val="0"/>
                  <w:marBottom w:val="0"/>
                  <w:divBdr>
                    <w:top w:val="none" w:sz="0" w:space="0" w:color="auto"/>
                    <w:left w:val="none" w:sz="0" w:space="0" w:color="auto"/>
                    <w:bottom w:val="none" w:sz="0" w:space="0" w:color="auto"/>
                    <w:right w:val="none" w:sz="0" w:space="0" w:color="auto"/>
                  </w:divBdr>
                  <w:divsChild>
                    <w:div w:id="8118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022567">
      <w:bodyDiv w:val="1"/>
      <w:marLeft w:val="0"/>
      <w:marRight w:val="0"/>
      <w:marTop w:val="0"/>
      <w:marBottom w:val="0"/>
      <w:divBdr>
        <w:top w:val="none" w:sz="0" w:space="0" w:color="auto"/>
        <w:left w:val="none" w:sz="0" w:space="0" w:color="auto"/>
        <w:bottom w:val="none" w:sz="0" w:space="0" w:color="auto"/>
        <w:right w:val="none" w:sz="0" w:space="0" w:color="auto"/>
      </w:divBdr>
    </w:div>
    <w:div w:id="1430003150">
      <w:bodyDiv w:val="1"/>
      <w:marLeft w:val="0"/>
      <w:marRight w:val="0"/>
      <w:marTop w:val="0"/>
      <w:marBottom w:val="0"/>
      <w:divBdr>
        <w:top w:val="none" w:sz="0" w:space="0" w:color="auto"/>
        <w:left w:val="none" w:sz="0" w:space="0" w:color="auto"/>
        <w:bottom w:val="none" w:sz="0" w:space="0" w:color="auto"/>
        <w:right w:val="none" w:sz="0" w:space="0" w:color="auto"/>
      </w:divBdr>
    </w:div>
    <w:div w:id="1436052962">
      <w:bodyDiv w:val="1"/>
      <w:marLeft w:val="0"/>
      <w:marRight w:val="0"/>
      <w:marTop w:val="0"/>
      <w:marBottom w:val="0"/>
      <w:divBdr>
        <w:top w:val="none" w:sz="0" w:space="0" w:color="auto"/>
        <w:left w:val="none" w:sz="0" w:space="0" w:color="auto"/>
        <w:bottom w:val="none" w:sz="0" w:space="0" w:color="auto"/>
        <w:right w:val="none" w:sz="0" w:space="0" w:color="auto"/>
      </w:divBdr>
    </w:div>
    <w:div w:id="1441994114">
      <w:bodyDiv w:val="1"/>
      <w:marLeft w:val="0"/>
      <w:marRight w:val="0"/>
      <w:marTop w:val="0"/>
      <w:marBottom w:val="0"/>
      <w:divBdr>
        <w:top w:val="none" w:sz="0" w:space="0" w:color="auto"/>
        <w:left w:val="none" w:sz="0" w:space="0" w:color="auto"/>
        <w:bottom w:val="none" w:sz="0" w:space="0" w:color="auto"/>
        <w:right w:val="none" w:sz="0" w:space="0" w:color="auto"/>
      </w:divBdr>
    </w:div>
    <w:div w:id="1446576974">
      <w:bodyDiv w:val="1"/>
      <w:marLeft w:val="0"/>
      <w:marRight w:val="0"/>
      <w:marTop w:val="0"/>
      <w:marBottom w:val="0"/>
      <w:divBdr>
        <w:top w:val="none" w:sz="0" w:space="0" w:color="auto"/>
        <w:left w:val="none" w:sz="0" w:space="0" w:color="auto"/>
        <w:bottom w:val="none" w:sz="0" w:space="0" w:color="auto"/>
        <w:right w:val="none" w:sz="0" w:space="0" w:color="auto"/>
      </w:divBdr>
    </w:div>
    <w:div w:id="1453093918">
      <w:bodyDiv w:val="1"/>
      <w:marLeft w:val="0"/>
      <w:marRight w:val="0"/>
      <w:marTop w:val="0"/>
      <w:marBottom w:val="0"/>
      <w:divBdr>
        <w:top w:val="none" w:sz="0" w:space="0" w:color="auto"/>
        <w:left w:val="none" w:sz="0" w:space="0" w:color="auto"/>
        <w:bottom w:val="none" w:sz="0" w:space="0" w:color="auto"/>
        <w:right w:val="none" w:sz="0" w:space="0" w:color="auto"/>
      </w:divBdr>
    </w:div>
    <w:div w:id="1453286137">
      <w:bodyDiv w:val="1"/>
      <w:marLeft w:val="0"/>
      <w:marRight w:val="0"/>
      <w:marTop w:val="0"/>
      <w:marBottom w:val="0"/>
      <w:divBdr>
        <w:top w:val="none" w:sz="0" w:space="0" w:color="auto"/>
        <w:left w:val="none" w:sz="0" w:space="0" w:color="auto"/>
        <w:bottom w:val="none" w:sz="0" w:space="0" w:color="auto"/>
        <w:right w:val="none" w:sz="0" w:space="0" w:color="auto"/>
      </w:divBdr>
    </w:div>
    <w:div w:id="1461194369">
      <w:bodyDiv w:val="1"/>
      <w:marLeft w:val="0"/>
      <w:marRight w:val="0"/>
      <w:marTop w:val="0"/>
      <w:marBottom w:val="0"/>
      <w:divBdr>
        <w:top w:val="none" w:sz="0" w:space="0" w:color="auto"/>
        <w:left w:val="none" w:sz="0" w:space="0" w:color="auto"/>
        <w:bottom w:val="none" w:sz="0" w:space="0" w:color="auto"/>
        <w:right w:val="none" w:sz="0" w:space="0" w:color="auto"/>
      </w:divBdr>
    </w:div>
    <w:div w:id="1464621066">
      <w:bodyDiv w:val="1"/>
      <w:marLeft w:val="0"/>
      <w:marRight w:val="0"/>
      <w:marTop w:val="0"/>
      <w:marBottom w:val="0"/>
      <w:divBdr>
        <w:top w:val="none" w:sz="0" w:space="0" w:color="auto"/>
        <w:left w:val="none" w:sz="0" w:space="0" w:color="auto"/>
        <w:bottom w:val="none" w:sz="0" w:space="0" w:color="auto"/>
        <w:right w:val="none" w:sz="0" w:space="0" w:color="auto"/>
      </w:divBdr>
    </w:div>
    <w:div w:id="1465073865">
      <w:bodyDiv w:val="1"/>
      <w:marLeft w:val="0"/>
      <w:marRight w:val="0"/>
      <w:marTop w:val="0"/>
      <w:marBottom w:val="0"/>
      <w:divBdr>
        <w:top w:val="none" w:sz="0" w:space="0" w:color="auto"/>
        <w:left w:val="none" w:sz="0" w:space="0" w:color="auto"/>
        <w:bottom w:val="none" w:sz="0" w:space="0" w:color="auto"/>
        <w:right w:val="none" w:sz="0" w:space="0" w:color="auto"/>
      </w:divBdr>
    </w:div>
    <w:div w:id="1466509574">
      <w:bodyDiv w:val="1"/>
      <w:marLeft w:val="0"/>
      <w:marRight w:val="0"/>
      <w:marTop w:val="0"/>
      <w:marBottom w:val="0"/>
      <w:divBdr>
        <w:top w:val="none" w:sz="0" w:space="0" w:color="auto"/>
        <w:left w:val="none" w:sz="0" w:space="0" w:color="auto"/>
        <w:bottom w:val="none" w:sz="0" w:space="0" w:color="auto"/>
        <w:right w:val="none" w:sz="0" w:space="0" w:color="auto"/>
      </w:divBdr>
    </w:div>
    <w:div w:id="1467507246">
      <w:bodyDiv w:val="1"/>
      <w:marLeft w:val="0"/>
      <w:marRight w:val="0"/>
      <w:marTop w:val="0"/>
      <w:marBottom w:val="0"/>
      <w:divBdr>
        <w:top w:val="none" w:sz="0" w:space="0" w:color="auto"/>
        <w:left w:val="none" w:sz="0" w:space="0" w:color="auto"/>
        <w:bottom w:val="none" w:sz="0" w:space="0" w:color="auto"/>
        <w:right w:val="none" w:sz="0" w:space="0" w:color="auto"/>
      </w:divBdr>
    </w:div>
    <w:div w:id="1474056107">
      <w:bodyDiv w:val="1"/>
      <w:marLeft w:val="0"/>
      <w:marRight w:val="0"/>
      <w:marTop w:val="0"/>
      <w:marBottom w:val="0"/>
      <w:divBdr>
        <w:top w:val="none" w:sz="0" w:space="0" w:color="auto"/>
        <w:left w:val="none" w:sz="0" w:space="0" w:color="auto"/>
        <w:bottom w:val="none" w:sz="0" w:space="0" w:color="auto"/>
        <w:right w:val="none" w:sz="0" w:space="0" w:color="auto"/>
      </w:divBdr>
    </w:div>
    <w:div w:id="1483157809">
      <w:bodyDiv w:val="1"/>
      <w:marLeft w:val="0"/>
      <w:marRight w:val="0"/>
      <w:marTop w:val="0"/>
      <w:marBottom w:val="0"/>
      <w:divBdr>
        <w:top w:val="none" w:sz="0" w:space="0" w:color="auto"/>
        <w:left w:val="none" w:sz="0" w:space="0" w:color="auto"/>
        <w:bottom w:val="none" w:sz="0" w:space="0" w:color="auto"/>
        <w:right w:val="none" w:sz="0" w:space="0" w:color="auto"/>
      </w:divBdr>
    </w:div>
    <w:div w:id="1484003095">
      <w:bodyDiv w:val="1"/>
      <w:marLeft w:val="0"/>
      <w:marRight w:val="0"/>
      <w:marTop w:val="0"/>
      <w:marBottom w:val="0"/>
      <w:divBdr>
        <w:top w:val="none" w:sz="0" w:space="0" w:color="auto"/>
        <w:left w:val="none" w:sz="0" w:space="0" w:color="auto"/>
        <w:bottom w:val="none" w:sz="0" w:space="0" w:color="auto"/>
        <w:right w:val="none" w:sz="0" w:space="0" w:color="auto"/>
      </w:divBdr>
      <w:divsChild>
        <w:div w:id="2051177409">
          <w:marLeft w:val="0"/>
          <w:marRight w:val="0"/>
          <w:marTop w:val="0"/>
          <w:marBottom w:val="0"/>
          <w:divBdr>
            <w:top w:val="none" w:sz="0" w:space="0" w:color="auto"/>
            <w:left w:val="none" w:sz="0" w:space="0" w:color="auto"/>
            <w:bottom w:val="none" w:sz="0" w:space="0" w:color="auto"/>
            <w:right w:val="none" w:sz="0" w:space="0" w:color="auto"/>
          </w:divBdr>
          <w:divsChild>
            <w:div w:id="43879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67213">
      <w:bodyDiv w:val="1"/>
      <w:marLeft w:val="0"/>
      <w:marRight w:val="0"/>
      <w:marTop w:val="0"/>
      <w:marBottom w:val="0"/>
      <w:divBdr>
        <w:top w:val="none" w:sz="0" w:space="0" w:color="auto"/>
        <w:left w:val="none" w:sz="0" w:space="0" w:color="auto"/>
        <w:bottom w:val="none" w:sz="0" w:space="0" w:color="auto"/>
        <w:right w:val="none" w:sz="0" w:space="0" w:color="auto"/>
      </w:divBdr>
    </w:div>
    <w:div w:id="1494951394">
      <w:bodyDiv w:val="1"/>
      <w:marLeft w:val="0"/>
      <w:marRight w:val="0"/>
      <w:marTop w:val="0"/>
      <w:marBottom w:val="0"/>
      <w:divBdr>
        <w:top w:val="none" w:sz="0" w:space="0" w:color="auto"/>
        <w:left w:val="none" w:sz="0" w:space="0" w:color="auto"/>
        <w:bottom w:val="none" w:sz="0" w:space="0" w:color="auto"/>
        <w:right w:val="none" w:sz="0" w:space="0" w:color="auto"/>
      </w:divBdr>
    </w:div>
    <w:div w:id="1495149847">
      <w:bodyDiv w:val="1"/>
      <w:marLeft w:val="0"/>
      <w:marRight w:val="0"/>
      <w:marTop w:val="0"/>
      <w:marBottom w:val="0"/>
      <w:divBdr>
        <w:top w:val="none" w:sz="0" w:space="0" w:color="auto"/>
        <w:left w:val="none" w:sz="0" w:space="0" w:color="auto"/>
        <w:bottom w:val="none" w:sz="0" w:space="0" w:color="auto"/>
        <w:right w:val="none" w:sz="0" w:space="0" w:color="auto"/>
      </w:divBdr>
      <w:divsChild>
        <w:div w:id="1273200518">
          <w:marLeft w:val="0"/>
          <w:marRight w:val="0"/>
          <w:marTop w:val="0"/>
          <w:marBottom w:val="0"/>
          <w:divBdr>
            <w:top w:val="none" w:sz="0" w:space="0" w:color="auto"/>
            <w:left w:val="none" w:sz="0" w:space="0" w:color="auto"/>
            <w:bottom w:val="none" w:sz="0" w:space="0" w:color="auto"/>
            <w:right w:val="none" w:sz="0" w:space="0" w:color="auto"/>
          </w:divBdr>
          <w:divsChild>
            <w:div w:id="705832080">
              <w:marLeft w:val="0"/>
              <w:marRight w:val="0"/>
              <w:marTop w:val="0"/>
              <w:marBottom w:val="0"/>
              <w:divBdr>
                <w:top w:val="none" w:sz="0" w:space="0" w:color="auto"/>
                <w:left w:val="none" w:sz="0" w:space="0" w:color="auto"/>
                <w:bottom w:val="none" w:sz="0" w:space="0" w:color="auto"/>
                <w:right w:val="none" w:sz="0" w:space="0" w:color="auto"/>
              </w:divBdr>
              <w:divsChild>
                <w:div w:id="754470969">
                  <w:marLeft w:val="0"/>
                  <w:marRight w:val="0"/>
                  <w:marTop w:val="0"/>
                  <w:marBottom w:val="0"/>
                  <w:divBdr>
                    <w:top w:val="none" w:sz="0" w:space="0" w:color="auto"/>
                    <w:left w:val="none" w:sz="0" w:space="0" w:color="auto"/>
                    <w:bottom w:val="none" w:sz="0" w:space="0" w:color="auto"/>
                    <w:right w:val="none" w:sz="0" w:space="0" w:color="auto"/>
                  </w:divBdr>
                  <w:divsChild>
                    <w:div w:id="8810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41038">
          <w:marLeft w:val="0"/>
          <w:marRight w:val="0"/>
          <w:marTop w:val="0"/>
          <w:marBottom w:val="0"/>
          <w:divBdr>
            <w:top w:val="none" w:sz="0" w:space="0" w:color="auto"/>
            <w:left w:val="none" w:sz="0" w:space="0" w:color="auto"/>
            <w:bottom w:val="none" w:sz="0" w:space="0" w:color="auto"/>
            <w:right w:val="none" w:sz="0" w:space="0" w:color="auto"/>
          </w:divBdr>
          <w:divsChild>
            <w:div w:id="3361527">
              <w:marLeft w:val="0"/>
              <w:marRight w:val="0"/>
              <w:marTop w:val="0"/>
              <w:marBottom w:val="0"/>
              <w:divBdr>
                <w:top w:val="none" w:sz="0" w:space="0" w:color="auto"/>
                <w:left w:val="none" w:sz="0" w:space="0" w:color="auto"/>
                <w:bottom w:val="none" w:sz="0" w:space="0" w:color="auto"/>
                <w:right w:val="none" w:sz="0" w:space="0" w:color="auto"/>
              </w:divBdr>
              <w:divsChild>
                <w:div w:id="437526120">
                  <w:marLeft w:val="0"/>
                  <w:marRight w:val="0"/>
                  <w:marTop w:val="0"/>
                  <w:marBottom w:val="0"/>
                  <w:divBdr>
                    <w:top w:val="none" w:sz="0" w:space="0" w:color="auto"/>
                    <w:left w:val="none" w:sz="0" w:space="0" w:color="auto"/>
                    <w:bottom w:val="none" w:sz="0" w:space="0" w:color="auto"/>
                    <w:right w:val="none" w:sz="0" w:space="0" w:color="auto"/>
                  </w:divBdr>
                  <w:divsChild>
                    <w:div w:id="147228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847940">
      <w:bodyDiv w:val="1"/>
      <w:marLeft w:val="0"/>
      <w:marRight w:val="0"/>
      <w:marTop w:val="0"/>
      <w:marBottom w:val="0"/>
      <w:divBdr>
        <w:top w:val="none" w:sz="0" w:space="0" w:color="auto"/>
        <w:left w:val="none" w:sz="0" w:space="0" w:color="auto"/>
        <w:bottom w:val="none" w:sz="0" w:space="0" w:color="auto"/>
        <w:right w:val="none" w:sz="0" w:space="0" w:color="auto"/>
      </w:divBdr>
    </w:div>
    <w:div w:id="1503660423">
      <w:bodyDiv w:val="1"/>
      <w:marLeft w:val="0"/>
      <w:marRight w:val="0"/>
      <w:marTop w:val="0"/>
      <w:marBottom w:val="0"/>
      <w:divBdr>
        <w:top w:val="none" w:sz="0" w:space="0" w:color="auto"/>
        <w:left w:val="none" w:sz="0" w:space="0" w:color="auto"/>
        <w:bottom w:val="none" w:sz="0" w:space="0" w:color="auto"/>
        <w:right w:val="none" w:sz="0" w:space="0" w:color="auto"/>
      </w:divBdr>
    </w:div>
    <w:div w:id="1505432775">
      <w:bodyDiv w:val="1"/>
      <w:marLeft w:val="0"/>
      <w:marRight w:val="0"/>
      <w:marTop w:val="0"/>
      <w:marBottom w:val="0"/>
      <w:divBdr>
        <w:top w:val="none" w:sz="0" w:space="0" w:color="auto"/>
        <w:left w:val="none" w:sz="0" w:space="0" w:color="auto"/>
        <w:bottom w:val="none" w:sz="0" w:space="0" w:color="auto"/>
        <w:right w:val="none" w:sz="0" w:space="0" w:color="auto"/>
      </w:divBdr>
    </w:div>
    <w:div w:id="1509176216">
      <w:bodyDiv w:val="1"/>
      <w:marLeft w:val="0"/>
      <w:marRight w:val="0"/>
      <w:marTop w:val="0"/>
      <w:marBottom w:val="0"/>
      <w:divBdr>
        <w:top w:val="none" w:sz="0" w:space="0" w:color="auto"/>
        <w:left w:val="none" w:sz="0" w:space="0" w:color="auto"/>
        <w:bottom w:val="none" w:sz="0" w:space="0" w:color="auto"/>
        <w:right w:val="none" w:sz="0" w:space="0" w:color="auto"/>
      </w:divBdr>
    </w:div>
    <w:div w:id="1510682751">
      <w:bodyDiv w:val="1"/>
      <w:marLeft w:val="0"/>
      <w:marRight w:val="0"/>
      <w:marTop w:val="0"/>
      <w:marBottom w:val="0"/>
      <w:divBdr>
        <w:top w:val="none" w:sz="0" w:space="0" w:color="auto"/>
        <w:left w:val="none" w:sz="0" w:space="0" w:color="auto"/>
        <w:bottom w:val="none" w:sz="0" w:space="0" w:color="auto"/>
        <w:right w:val="none" w:sz="0" w:space="0" w:color="auto"/>
      </w:divBdr>
    </w:div>
    <w:div w:id="1520124075">
      <w:bodyDiv w:val="1"/>
      <w:marLeft w:val="0"/>
      <w:marRight w:val="0"/>
      <w:marTop w:val="0"/>
      <w:marBottom w:val="0"/>
      <w:divBdr>
        <w:top w:val="none" w:sz="0" w:space="0" w:color="auto"/>
        <w:left w:val="none" w:sz="0" w:space="0" w:color="auto"/>
        <w:bottom w:val="none" w:sz="0" w:space="0" w:color="auto"/>
        <w:right w:val="none" w:sz="0" w:space="0" w:color="auto"/>
      </w:divBdr>
    </w:div>
    <w:div w:id="1525484964">
      <w:bodyDiv w:val="1"/>
      <w:marLeft w:val="0"/>
      <w:marRight w:val="0"/>
      <w:marTop w:val="0"/>
      <w:marBottom w:val="0"/>
      <w:divBdr>
        <w:top w:val="none" w:sz="0" w:space="0" w:color="auto"/>
        <w:left w:val="none" w:sz="0" w:space="0" w:color="auto"/>
        <w:bottom w:val="none" w:sz="0" w:space="0" w:color="auto"/>
        <w:right w:val="none" w:sz="0" w:space="0" w:color="auto"/>
      </w:divBdr>
    </w:div>
    <w:div w:id="1528134873">
      <w:bodyDiv w:val="1"/>
      <w:marLeft w:val="0"/>
      <w:marRight w:val="0"/>
      <w:marTop w:val="0"/>
      <w:marBottom w:val="0"/>
      <w:divBdr>
        <w:top w:val="none" w:sz="0" w:space="0" w:color="auto"/>
        <w:left w:val="none" w:sz="0" w:space="0" w:color="auto"/>
        <w:bottom w:val="none" w:sz="0" w:space="0" w:color="auto"/>
        <w:right w:val="none" w:sz="0" w:space="0" w:color="auto"/>
      </w:divBdr>
    </w:div>
    <w:div w:id="1532718095">
      <w:bodyDiv w:val="1"/>
      <w:marLeft w:val="0"/>
      <w:marRight w:val="0"/>
      <w:marTop w:val="0"/>
      <w:marBottom w:val="0"/>
      <w:divBdr>
        <w:top w:val="none" w:sz="0" w:space="0" w:color="auto"/>
        <w:left w:val="none" w:sz="0" w:space="0" w:color="auto"/>
        <w:bottom w:val="none" w:sz="0" w:space="0" w:color="auto"/>
        <w:right w:val="none" w:sz="0" w:space="0" w:color="auto"/>
      </w:divBdr>
    </w:div>
    <w:div w:id="1537347247">
      <w:bodyDiv w:val="1"/>
      <w:marLeft w:val="0"/>
      <w:marRight w:val="0"/>
      <w:marTop w:val="0"/>
      <w:marBottom w:val="0"/>
      <w:divBdr>
        <w:top w:val="none" w:sz="0" w:space="0" w:color="auto"/>
        <w:left w:val="none" w:sz="0" w:space="0" w:color="auto"/>
        <w:bottom w:val="none" w:sz="0" w:space="0" w:color="auto"/>
        <w:right w:val="none" w:sz="0" w:space="0" w:color="auto"/>
      </w:divBdr>
      <w:divsChild>
        <w:div w:id="2092697616">
          <w:marLeft w:val="0"/>
          <w:marRight w:val="0"/>
          <w:marTop w:val="0"/>
          <w:marBottom w:val="0"/>
          <w:divBdr>
            <w:top w:val="none" w:sz="0" w:space="0" w:color="auto"/>
            <w:left w:val="none" w:sz="0" w:space="0" w:color="auto"/>
            <w:bottom w:val="none" w:sz="0" w:space="0" w:color="auto"/>
            <w:right w:val="none" w:sz="0" w:space="0" w:color="auto"/>
          </w:divBdr>
          <w:divsChild>
            <w:div w:id="2102799696">
              <w:marLeft w:val="0"/>
              <w:marRight w:val="0"/>
              <w:marTop w:val="0"/>
              <w:marBottom w:val="0"/>
              <w:divBdr>
                <w:top w:val="none" w:sz="0" w:space="0" w:color="auto"/>
                <w:left w:val="none" w:sz="0" w:space="0" w:color="auto"/>
                <w:bottom w:val="none" w:sz="0" w:space="0" w:color="auto"/>
                <w:right w:val="none" w:sz="0" w:space="0" w:color="auto"/>
              </w:divBdr>
              <w:divsChild>
                <w:div w:id="691565573">
                  <w:marLeft w:val="0"/>
                  <w:marRight w:val="0"/>
                  <w:marTop w:val="0"/>
                  <w:marBottom w:val="0"/>
                  <w:divBdr>
                    <w:top w:val="none" w:sz="0" w:space="0" w:color="auto"/>
                    <w:left w:val="none" w:sz="0" w:space="0" w:color="auto"/>
                    <w:bottom w:val="none" w:sz="0" w:space="0" w:color="auto"/>
                    <w:right w:val="none" w:sz="0" w:space="0" w:color="auto"/>
                  </w:divBdr>
                  <w:divsChild>
                    <w:div w:id="2095012214">
                      <w:marLeft w:val="0"/>
                      <w:marRight w:val="0"/>
                      <w:marTop w:val="0"/>
                      <w:marBottom w:val="0"/>
                      <w:divBdr>
                        <w:top w:val="none" w:sz="0" w:space="0" w:color="auto"/>
                        <w:left w:val="none" w:sz="0" w:space="0" w:color="auto"/>
                        <w:bottom w:val="none" w:sz="0" w:space="0" w:color="auto"/>
                        <w:right w:val="none" w:sz="0" w:space="0" w:color="auto"/>
                      </w:divBdr>
                      <w:divsChild>
                        <w:div w:id="877469968">
                          <w:marLeft w:val="0"/>
                          <w:marRight w:val="0"/>
                          <w:marTop w:val="0"/>
                          <w:marBottom w:val="0"/>
                          <w:divBdr>
                            <w:top w:val="none" w:sz="0" w:space="0" w:color="auto"/>
                            <w:left w:val="none" w:sz="0" w:space="0" w:color="auto"/>
                            <w:bottom w:val="none" w:sz="0" w:space="0" w:color="auto"/>
                            <w:right w:val="none" w:sz="0" w:space="0" w:color="auto"/>
                          </w:divBdr>
                          <w:divsChild>
                            <w:div w:id="1020358755">
                              <w:marLeft w:val="0"/>
                              <w:marRight w:val="0"/>
                              <w:marTop w:val="0"/>
                              <w:marBottom w:val="0"/>
                              <w:divBdr>
                                <w:top w:val="none" w:sz="0" w:space="0" w:color="auto"/>
                                <w:left w:val="none" w:sz="0" w:space="0" w:color="auto"/>
                                <w:bottom w:val="none" w:sz="0" w:space="0" w:color="auto"/>
                                <w:right w:val="none" w:sz="0" w:space="0" w:color="auto"/>
                              </w:divBdr>
                              <w:divsChild>
                                <w:div w:id="1908689586">
                                  <w:marLeft w:val="0"/>
                                  <w:marRight w:val="0"/>
                                  <w:marTop w:val="0"/>
                                  <w:marBottom w:val="0"/>
                                  <w:divBdr>
                                    <w:top w:val="none" w:sz="0" w:space="0" w:color="auto"/>
                                    <w:left w:val="none" w:sz="0" w:space="0" w:color="auto"/>
                                    <w:bottom w:val="none" w:sz="0" w:space="0" w:color="auto"/>
                                    <w:right w:val="none" w:sz="0" w:space="0" w:color="auto"/>
                                  </w:divBdr>
                                  <w:divsChild>
                                    <w:div w:id="5271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370">
                          <w:marLeft w:val="0"/>
                          <w:marRight w:val="0"/>
                          <w:marTop w:val="0"/>
                          <w:marBottom w:val="0"/>
                          <w:divBdr>
                            <w:top w:val="none" w:sz="0" w:space="0" w:color="auto"/>
                            <w:left w:val="none" w:sz="0" w:space="0" w:color="auto"/>
                            <w:bottom w:val="none" w:sz="0" w:space="0" w:color="auto"/>
                            <w:right w:val="none" w:sz="0" w:space="0" w:color="auto"/>
                          </w:divBdr>
                          <w:divsChild>
                            <w:div w:id="725643584">
                              <w:marLeft w:val="0"/>
                              <w:marRight w:val="0"/>
                              <w:marTop w:val="0"/>
                              <w:marBottom w:val="0"/>
                              <w:divBdr>
                                <w:top w:val="none" w:sz="0" w:space="0" w:color="auto"/>
                                <w:left w:val="none" w:sz="0" w:space="0" w:color="auto"/>
                                <w:bottom w:val="none" w:sz="0" w:space="0" w:color="auto"/>
                                <w:right w:val="none" w:sz="0" w:space="0" w:color="auto"/>
                              </w:divBdr>
                              <w:divsChild>
                                <w:div w:id="18173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933949">
      <w:bodyDiv w:val="1"/>
      <w:marLeft w:val="0"/>
      <w:marRight w:val="0"/>
      <w:marTop w:val="0"/>
      <w:marBottom w:val="0"/>
      <w:divBdr>
        <w:top w:val="none" w:sz="0" w:space="0" w:color="auto"/>
        <w:left w:val="none" w:sz="0" w:space="0" w:color="auto"/>
        <w:bottom w:val="none" w:sz="0" w:space="0" w:color="auto"/>
        <w:right w:val="none" w:sz="0" w:space="0" w:color="auto"/>
      </w:divBdr>
    </w:div>
    <w:div w:id="1539397394">
      <w:bodyDiv w:val="1"/>
      <w:marLeft w:val="0"/>
      <w:marRight w:val="0"/>
      <w:marTop w:val="0"/>
      <w:marBottom w:val="0"/>
      <w:divBdr>
        <w:top w:val="none" w:sz="0" w:space="0" w:color="auto"/>
        <w:left w:val="none" w:sz="0" w:space="0" w:color="auto"/>
        <w:bottom w:val="none" w:sz="0" w:space="0" w:color="auto"/>
        <w:right w:val="none" w:sz="0" w:space="0" w:color="auto"/>
      </w:divBdr>
    </w:div>
    <w:div w:id="1540318522">
      <w:bodyDiv w:val="1"/>
      <w:marLeft w:val="0"/>
      <w:marRight w:val="0"/>
      <w:marTop w:val="0"/>
      <w:marBottom w:val="0"/>
      <w:divBdr>
        <w:top w:val="none" w:sz="0" w:space="0" w:color="auto"/>
        <w:left w:val="none" w:sz="0" w:space="0" w:color="auto"/>
        <w:bottom w:val="none" w:sz="0" w:space="0" w:color="auto"/>
        <w:right w:val="none" w:sz="0" w:space="0" w:color="auto"/>
      </w:divBdr>
    </w:div>
    <w:div w:id="1540707632">
      <w:bodyDiv w:val="1"/>
      <w:marLeft w:val="0"/>
      <w:marRight w:val="0"/>
      <w:marTop w:val="0"/>
      <w:marBottom w:val="0"/>
      <w:divBdr>
        <w:top w:val="none" w:sz="0" w:space="0" w:color="auto"/>
        <w:left w:val="none" w:sz="0" w:space="0" w:color="auto"/>
        <w:bottom w:val="none" w:sz="0" w:space="0" w:color="auto"/>
        <w:right w:val="none" w:sz="0" w:space="0" w:color="auto"/>
      </w:divBdr>
    </w:div>
    <w:div w:id="1543516462">
      <w:bodyDiv w:val="1"/>
      <w:marLeft w:val="0"/>
      <w:marRight w:val="0"/>
      <w:marTop w:val="0"/>
      <w:marBottom w:val="0"/>
      <w:divBdr>
        <w:top w:val="none" w:sz="0" w:space="0" w:color="auto"/>
        <w:left w:val="none" w:sz="0" w:space="0" w:color="auto"/>
        <w:bottom w:val="none" w:sz="0" w:space="0" w:color="auto"/>
        <w:right w:val="none" w:sz="0" w:space="0" w:color="auto"/>
      </w:divBdr>
    </w:div>
    <w:div w:id="1544097991">
      <w:bodyDiv w:val="1"/>
      <w:marLeft w:val="0"/>
      <w:marRight w:val="0"/>
      <w:marTop w:val="0"/>
      <w:marBottom w:val="0"/>
      <w:divBdr>
        <w:top w:val="none" w:sz="0" w:space="0" w:color="auto"/>
        <w:left w:val="none" w:sz="0" w:space="0" w:color="auto"/>
        <w:bottom w:val="none" w:sz="0" w:space="0" w:color="auto"/>
        <w:right w:val="none" w:sz="0" w:space="0" w:color="auto"/>
      </w:divBdr>
    </w:div>
    <w:div w:id="1545676887">
      <w:bodyDiv w:val="1"/>
      <w:marLeft w:val="0"/>
      <w:marRight w:val="0"/>
      <w:marTop w:val="0"/>
      <w:marBottom w:val="0"/>
      <w:divBdr>
        <w:top w:val="none" w:sz="0" w:space="0" w:color="auto"/>
        <w:left w:val="none" w:sz="0" w:space="0" w:color="auto"/>
        <w:bottom w:val="none" w:sz="0" w:space="0" w:color="auto"/>
        <w:right w:val="none" w:sz="0" w:space="0" w:color="auto"/>
      </w:divBdr>
    </w:div>
    <w:div w:id="1547334377">
      <w:bodyDiv w:val="1"/>
      <w:marLeft w:val="0"/>
      <w:marRight w:val="0"/>
      <w:marTop w:val="0"/>
      <w:marBottom w:val="0"/>
      <w:divBdr>
        <w:top w:val="none" w:sz="0" w:space="0" w:color="auto"/>
        <w:left w:val="none" w:sz="0" w:space="0" w:color="auto"/>
        <w:bottom w:val="none" w:sz="0" w:space="0" w:color="auto"/>
        <w:right w:val="none" w:sz="0" w:space="0" w:color="auto"/>
      </w:divBdr>
    </w:div>
    <w:div w:id="1552420263">
      <w:bodyDiv w:val="1"/>
      <w:marLeft w:val="0"/>
      <w:marRight w:val="0"/>
      <w:marTop w:val="0"/>
      <w:marBottom w:val="0"/>
      <w:divBdr>
        <w:top w:val="none" w:sz="0" w:space="0" w:color="auto"/>
        <w:left w:val="none" w:sz="0" w:space="0" w:color="auto"/>
        <w:bottom w:val="none" w:sz="0" w:space="0" w:color="auto"/>
        <w:right w:val="none" w:sz="0" w:space="0" w:color="auto"/>
      </w:divBdr>
    </w:div>
    <w:div w:id="1552502072">
      <w:bodyDiv w:val="1"/>
      <w:marLeft w:val="0"/>
      <w:marRight w:val="0"/>
      <w:marTop w:val="0"/>
      <w:marBottom w:val="0"/>
      <w:divBdr>
        <w:top w:val="none" w:sz="0" w:space="0" w:color="auto"/>
        <w:left w:val="none" w:sz="0" w:space="0" w:color="auto"/>
        <w:bottom w:val="none" w:sz="0" w:space="0" w:color="auto"/>
        <w:right w:val="none" w:sz="0" w:space="0" w:color="auto"/>
      </w:divBdr>
    </w:div>
    <w:div w:id="1556238959">
      <w:bodyDiv w:val="1"/>
      <w:marLeft w:val="0"/>
      <w:marRight w:val="0"/>
      <w:marTop w:val="0"/>
      <w:marBottom w:val="0"/>
      <w:divBdr>
        <w:top w:val="none" w:sz="0" w:space="0" w:color="auto"/>
        <w:left w:val="none" w:sz="0" w:space="0" w:color="auto"/>
        <w:bottom w:val="none" w:sz="0" w:space="0" w:color="auto"/>
        <w:right w:val="none" w:sz="0" w:space="0" w:color="auto"/>
      </w:divBdr>
    </w:div>
    <w:div w:id="1558662714">
      <w:bodyDiv w:val="1"/>
      <w:marLeft w:val="0"/>
      <w:marRight w:val="0"/>
      <w:marTop w:val="0"/>
      <w:marBottom w:val="0"/>
      <w:divBdr>
        <w:top w:val="none" w:sz="0" w:space="0" w:color="auto"/>
        <w:left w:val="none" w:sz="0" w:space="0" w:color="auto"/>
        <w:bottom w:val="none" w:sz="0" w:space="0" w:color="auto"/>
        <w:right w:val="none" w:sz="0" w:space="0" w:color="auto"/>
      </w:divBdr>
    </w:div>
    <w:div w:id="1559513491">
      <w:bodyDiv w:val="1"/>
      <w:marLeft w:val="0"/>
      <w:marRight w:val="0"/>
      <w:marTop w:val="0"/>
      <w:marBottom w:val="0"/>
      <w:divBdr>
        <w:top w:val="none" w:sz="0" w:space="0" w:color="auto"/>
        <w:left w:val="none" w:sz="0" w:space="0" w:color="auto"/>
        <w:bottom w:val="none" w:sz="0" w:space="0" w:color="auto"/>
        <w:right w:val="none" w:sz="0" w:space="0" w:color="auto"/>
      </w:divBdr>
    </w:div>
    <w:div w:id="1574968216">
      <w:bodyDiv w:val="1"/>
      <w:marLeft w:val="0"/>
      <w:marRight w:val="0"/>
      <w:marTop w:val="0"/>
      <w:marBottom w:val="0"/>
      <w:divBdr>
        <w:top w:val="none" w:sz="0" w:space="0" w:color="auto"/>
        <w:left w:val="none" w:sz="0" w:space="0" w:color="auto"/>
        <w:bottom w:val="none" w:sz="0" w:space="0" w:color="auto"/>
        <w:right w:val="none" w:sz="0" w:space="0" w:color="auto"/>
      </w:divBdr>
    </w:div>
    <w:div w:id="1575626559">
      <w:bodyDiv w:val="1"/>
      <w:marLeft w:val="0"/>
      <w:marRight w:val="0"/>
      <w:marTop w:val="0"/>
      <w:marBottom w:val="0"/>
      <w:divBdr>
        <w:top w:val="none" w:sz="0" w:space="0" w:color="auto"/>
        <w:left w:val="none" w:sz="0" w:space="0" w:color="auto"/>
        <w:bottom w:val="none" w:sz="0" w:space="0" w:color="auto"/>
        <w:right w:val="none" w:sz="0" w:space="0" w:color="auto"/>
      </w:divBdr>
    </w:div>
    <w:div w:id="1576740428">
      <w:bodyDiv w:val="1"/>
      <w:marLeft w:val="0"/>
      <w:marRight w:val="0"/>
      <w:marTop w:val="0"/>
      <w:marBottom w:val="0"/>
      <w:divBdr>
        <w:top w:val="none" w:sz="0" w:space="0" w:color="auto"/>
        <w:left w:val="none" w:sz="0" w:space="0" w:color="auto"/>
        <w:bottom w:val="none" w:sz="0" w:space="0" w:color="auto"/>
        <w:right w:val="none" w:sz="0" w:space="0" w:color="auto"/>
      </w:divBdr>
    </w:div>
    <w:div w:id="1582563736">
      <w:bodyDiv w:val="1"/>
      <w:marLeft w:val="0"/>
      <w:marRight w:val="0"/>
      <w:marTop w:val="0"/>
      <w:marBottom w:val="0"/>
      <w:divBdr>
        <w:top w:val="none" w:sz="0" w:space="0" w:color="auto"/>
        <w:left w:val="none" w:sz="0" w:space="0" w:color="auto"/>
        <w:bottom w:val="none" w:sz="0" w:space="0" w:color="auto"/>
        <w:right w:val="none" w:sz="0" w:space="0" w:color="auto"/>
      </w:divBdr>
    </w:div>
    <w:div w:id="1583678017">
      <w:bodyDiv w:val="1"/>
      <w:marLeft w:val="0"/>
      <w:marRight w:val="0"/>
      <w:marTop w:val="0"/>
      <w:marBottom w:val="0"/>
      <w:divBdr>
        <w:top w:val="none" w:sz="0" w:space="0" w:color="auto"/>
        <w:left w:val="none" w:sz="0" w:space="0" w:color="auto"/>
        <w:bottom w:val="none" w:sz="0" w:space="0" w:color="auto"/>
        <w:right w:val="none" w:sz="0" w:space="0" w:color="auto"/>
      </w:divBdr>
    </w:div>
    <w:div w:id="1588222748">
      <w:bodyDiv w:val="1"/>
      <w:marLeft w:val="0"/>
      <w:marRight w:val="0"/>
      <w:marTop w:val="0"/>
      <w:marBottom w:val="0"/>
      <w:divBdr>
        <w:top w:val="none" w:sz="0" w:space="0" w:color="auto"/>
        <w:left w:val="none" w:sz="0" w:space="0" w:color="auto"/>
        <w:bottom w:val="none" w:sz="0" w:space="0" w:color="auto"/>
        <w:right w:val="none" w:sz="0" w:space="0" w:color="auto"/>
      </w:divBdr>
    </w:div>
    <w:div w:id="1589919935">
      <w:bodyDiv w:val="1"/>
      <w:marLeft w:val="0"/>
      <w:marRight w:val="0"/>
      <w:marTop w:val="0"/>
      <w:marBottom w:val="0"/>
      <w:divBdr>
        <w:top w:val="none" w:sz="0" w:space="0" w:color="auto"/>
        <w:left w:val="none" w:sz="0" w:space="0" w:color="auto"/>
        <w:bottom w:val="none" w:sz="0" w:space="0" w:color="auto"/>
        <w:right w:val="none" w:sz="0" w:space="0" w:color="auto"/>
      </w:divBdr>
    </w:div>
    <w:div w:id="1591431188">
      <w:bodyDiv w:val="1"/>
      <w:marLeft w:val="0"/>
      <w:marRight w:val="0"/>
      <w:marTop w:val="0"/>
      <w:marBottom w:val="0"/>
      <w:divBdr>
        <w:top w:val="none" w:sz="0" w:space="0" w:color="auto"/>
        <w:left w:val="none" w:sz="0" w:space="0" w:color="auto"/>
        <w:bottom w:val="none" w:sz="0" w:space="0" w:color="auto"/>
        <w:right w:val="none" w:sz="0" w:space="0" w:color="auto"/>
      </w:divBdr>
    </w:div>
    <w:div w:id="1592396520">
      <w:bodyDiv w:val="1"/>
      <w:marLeft w:val="0"/>
      <w:marRight w:val="0"/>
      <w:marTop w:val="0"/>
      <w:marBottom w:val="0"/>
      <w:divBdr>
        <w:top w:val="none" w:sz="0" w:space="0" w:color="auto"/>
        <w:left w:val="none" w:sz="0" w:space="0" w:color="auto"/>
        <w:bottom w:val="none" w:sz="0" w:space="0" w:color="auto"/>
        <w:right w:val="none" w:sz="0" w:space="0" w:color="auto"/>
      </w:divBdr>
    </w:div>
    <w:div w:id="1593851011">
      <w:bodyDiv w:val="1"/>
      <w:marLeft w:val="0"/>
      <w:marRight w:val="0"/>
      <w:marTop w:val="0"/>
      <w:marBottom w:val="0"/>
      <w:divBdr>
        <w:top w:val="none" w:sz="0" w:space="0" w:color="auto"/>
        <w:left w:val="none" w:sz="0" w:space="0" w:color="auto"/>
        <w:bottom w:val="none" w:sz="0" w:space="0" w:color="auto"/>
        <w:right w:val="none" w:sz="0" w:space="0" w:color="auto"/>
      </w:divBdr>
    </w:div>
    <w:div w:id="1594972035">
      <w:bodyDiv w:val="1"/>
      <w:marLeft w:val="0"/>
      <w:marRight w:val="0"/>
      <w:marTop w:val="0"/>
      <w:marBottom w:val="0"/>
      <w:divBdr>
        <w:top w:val="none" w:sz="0" w:space="0" w:color="auto"/>
        <w:left w:val="none" w:sz="0" w:space="0" w:color="auto"/>
        <w:bottom w:val="none" w:sz="0" w:space="0" w:color="auto"/>
        <w:right w:val="none" w:sz="0" w:space="0" w:color="auto"/>
      </w:divBdr>
    </w:div>
    <w:div w:id="1599022917">
      <w:bodyDiv w:val="1"/>
      <w:marLeft w:val="0"/>
      <w:marRight w:val="0"/>
      <w:marTop w:val="0"/>
      <w:marBottom w:val="0"/>
      <w:divBdr>
        <w:top w:val="none" w:sz="0" w:space="0" w:color="auto"/>
        <w:left w:val="none" w:sz="0" w:space="0" w:color="auto"/>
        <w:bottom w:val="none" w:sz="0" w:space="0" w:color="auto"/>
        <w:right w:val="none" w:sz="0" w:space="0" w:color="auto"/>
      </w:divBdr>
    </w:div>
    <w:div w:id="1599219128">
      <w:bodyDiv w:val="1"/>
      <w:marLeft w:val="0"/>
      <w:marRight w:val="0"/>
      <w:marTop w:val="0"/>
      <w:marBottom w:val="0"/>
      <w:divBdr>
        <w:top w:val="none" w:sz="0" w:space="0" w:color="auto"/>
        <w:left w:val="none" w:sz="0" w:space="0" w:color="auto"/>
        <w:bottom w:val="none" w:sz="0" w:space="0" w:color="auto"/>
        <w:right w:val="none" w:sz="0" w:space="0" w:color="auto"/>
      </w:divBdr>
    </w:div>
    <w:div w:id="1606619369">
      <w:bodyDiv w:val="1"/>
      <w:marLeft w:val="0"/>
      <w:marRight w:val="0"/>
      <w:marTop w:val="0"/>
      <w:marBottom w:val="0"/>
      <w:divBdr>
        <w:top w:val="none" w:sz="0" w:space="0" w:color="auto"/>
        <w:left w:val="none" w:sz="0" w:space="0" w:color="auto"/>
        <w:bottom w:val="none" w:sz="0" w:space="0" w:color="auto"/>
        <w:right w:val="none" w:sz="0" w:space="0" w:color="auto"/>
      </w:divBdr>
    </w:div>
    <w:div w:id="1610164787">
      <w:bodyDiv w:val="1"/>
      <w:marLeft w:val="0"/>
      <w:marRight w:val="0"/>
      <w:marTop w:val="0"/>
      <w:marBottom w:val="0"/>
      <w:divBdr>
        <w:top w:val="none" w:sz="0" w:space="0" w:color="auto"/>
        <w:left w:val="none" w:sz="0" w:space="0" w:color="auto"/>
        <w:bottom w:val="none" w:sz="0" w:space="0" w:color="auto"/>
        <w:right w:val="none" w:sz="0" w:space="0" w:color="auto"/>
      </w:divBdr>
    </w:div>
    <w:div w:id="1610427003">
      <w:bodyDiv w:val="1"/>
      <w:marLeft w:val="0"/>
      <w:marRight w:val="0"/>
      <w:marTop w:val="0"/>
      <w:marBottom w:val="0"/>
      <w:divBdr>
        <w:top w:val="none" w:sz="0" w:space="0" w:color="auto"/>
        <w:left w:val="none" w:sz="0" w:space="0" w:color="auto"/>
        <w:bottom w:val="none" w:sz="0" w:space="0" w:color="auto"/>
        <w:right w:val="none" w:sz="0" w:space="0" w:color="auto"/>
      </w:divBdr>
    </w:div>
    <w:div w:id="1611161429">
      <w:bodyDiv w:val="1"/>
      <w:marLeft w:val="0"/>
      <w:marRight w:val="0"/>
      <w:marTop w:val="0"/>
      <w:marBottom w:val="0"/>
      <w:divBdr>
        <w:top w:val="none" w:sz="0" w:space="0" w:color="auto"/>
        <w:left w:val="none" w:sz="0" w:space="0" w:color="auto"/>
        <w:bottom w:val="none" w:sz="0" w:space="0" w:color="auto"/>
        <w:right w:val="none" w:sz="0" w:space="0" w:color="auto"/>
      </w:divBdr>
    </w:div>
    <w:div w:id="1612084071">
      <w:bodyDiv w:val="1"/>
      <w:marLeft w:val="0"/>
      <w:marRight w:val="0"/>
      <w:marTop w:val="0"/>
      <w:marBottom w:val="0"/>
      <w:divBdr>
        <w:top w:val="none" w:sz="0" w:space="0" w:color="auto"/>
        <w:left w:val="none" w:sz="0" w:space="0" w:color="auto"/>
        <w:bottom w:val="none" w:sz="0" w:space="0" w:color="auto"/>
        <w:right w:val="none" w:sz="0" w:space="0" w:color="auto"/>
      </w:divBdr>
      <w:divsChild>
        <w:div w:id="1267272269">
          <w:marLeft w:val="0"/>
          <w:marRight w:val="0"/>
          <w:marTop w:val="0"/>
          <w:marBottom w:val="0"/>
          <w:divBdr>
            <w:top w:val="none" w:sz="0" w:space="0" w:color="auto"/>
            <w:left w:val="none" w:sz="0" w:space="0" w:color="auto"/>
            <w:bottom w:val="none" w:sz="0" w:space="0" w:color="auto"/>
            <w:right w:val="none" w:sz="0" w:space="0" w:color="auto"/>
          </w:divBdr>
          <w:divsChild>
            <w:div w:id="1551116793">
              <w:marLeft w:val="0"/>
              <w:marRight w:val="0"/>
              <w:marTop w:val="0"/>
              <w:marBottom w:val="0"/>
              <w:divBdr>
                <w:top w:val="none" w:sz="0" w:space="0" w:color="auto"/>
                <w:left w:val="none" w:sz="0" w:space="0" w:color="auto"/>
                <w:bottom w:val="none" w:sz="0" w:space="0" w:color="auto"/>
                <w:right w:val="none" w:sz="0" w:space="0" w:color="auto"/>
              </w:divBdr>
              <w:divsChild>
                <w:div w:id="270624844">
                  <w:marLeft w:val="0"/>
                  <w:marRight w:val="0"/>
                  <w:marTop w:val="0"/>
                  <w:marBottom w:val="0"/>
                  <w:divBdr>
                    <w:top w:val="none" w:sz="0" w:space="0" w:color="auto"/>
                    <w:left w:val="none" w:sz="0" w:space="0" w:color="auto"/>
                    <w:bottom w:val="none" w:sz="0" w:space="0" w:color="auto"/>
                    <w:right w:val="none" w:sz="0" w:space="0" w:color="auto"/>
                  </w:divBdr>
                  <w:divsChild>
                    <w:div w:id="206668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348">
          <w:marLeft w:val="0"/>
          <w:marRight w:val="0"/>
          <w:marTop w:val="0"/>
          <w:marBottom w:val="0"/>
          <w:divBdr>
            <w:top w:val="none" w:sz="0" w:space="0" w:color="auto"/>
            <w:left w:val="none" w:sz="0" w:space="0" w:color="auto"/>
            <w:bottom w:val="none" w:sz="0" w:space="0" w:color="auto"/>
            <w:right w:val="none" w:sz="0" w:space="0" w:color="auto"/>
          </w:divBdr>
          <w:divsChild>
            <w:div w:id="1101756266">
              <w:marLeft w:val="0"/>
              <w:marRight w:val="0"/>
              <w:marTop w:val="0"/>
              <w:marBottom w:val="0"/>
              <w:divBdr>
                <w:top w:val="none" w:sz="0" w:space="0" w:color="auto"/>
                <w:left w:val="none" w:sz="0" w:space="0" w:color="auto"/>
                <w:bottom w:val="none" w:sz="0" w:space="0" w:color="auto"/>
                <w:right w:val="none" w:sz="0" w:space="0" w:color="auto"/>
              </w:divBdr>
              <w:divsChild>
                <w:div w:id="579674830">
                  <w:marLeft w:val="0"/>
                  <w:marRight w:val="0"/>
                  <w:marTop w:val="0"/>
                  <w:marBottom w:val="0"/>
                  <w:divBdr>
                    <w:top w:val="none" w:sz="0" w:space="0" w:color="auto"/>
                    <w:left w:val="none" w:sz="0" w:space="0" w:color="auto"/>
                    <w:bottom w:val="none" w:sz="0" w:space="0" w:color="auto"/>
                    <w:right w:val="none" w:sz="0" w:space="0" w:color="auto"/>
                  </w:divBdr>
                  <w:divsChild>
                    <w:div w:id="69836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365513">
      <w:bodyDiv w:val="1"/>
      <w:marLeft w:val="0"/>
      <w:marRight w:val="0"/>
      <w:marTop w:val="0"/>
      <w:marBottom w:val="0"/>
      <w:divBdr>
        <w:top w:val="none" w:sz="0" w:space="0" w:color="auto"/>
        <w:left w:val="none" w:sz="0" w:space="0" w:color="auto"/>
        <w:bottom w:val="none" w:sz="0" w:space="0" w:color="auto"/>
        <w:right w:val="none" w:sz="0" w:space="0" w:color="auto"/>
      </w:divBdr>
    </w:div>
    <w:div w:id="1618482263">
      <w:bodyDiv w:val="1"/>
      <w:marLeft w:val="0"/>
      <w:marRight w:val="0"/>
      <w:marTop w:val="0"/>
      <w:marBottom w:val="0"/>
      <w:divBdr>
        <w:top w:val="none" w:sz="0" w:space="0" w:color="auto"/>
        <w:left w:val="none" w:sz="0" w:space="0" w:color="auto"/>
        <w:bottom w:val="none" w:sz="0" w:space="0" w:color="auto"/>
        <w:right w:val="none" w:sz="0" w:space="0" w:color="auto"/>
      </w:divBdr>
    </w:div>
    <w:div w:id="1619750091">
      <w:bodyDiv w:val="1"/>
      <w:marLeft w:val="0"/>
      <w:marRight w:val="0"/>
      <w:marTop w:val="0"/>
      <w:marBottom w:val="0"/>
      <w:divBdr>
        <w:top w:val="none" w:sz="0" w:space="0" w:color="auto"/>
        <w:left w:val="none" w:sz="0" w:space="0" w:color="auto"/>
        <w:bottom w:val="none" w:sz="0" w:space="0" w:color="auto"/>
        <w:right w:val="none" w:sz="0" w:space="0" w:color="auto"/>
      </w:divBdr>
    </w:div>
    <w:div w:id="1621035304">
      <w:bodyDiv w:val="1"/>
      <w:marLeft w:val="0"/>
      <w:marRight w:val="0"/>
      <w:marTop w:val="0"/>
      <w:marBottom w:val="0"/>
      <w:divBdr>
        <w:top w:val="none" w:sz="0" w:space="0" w:color="auto"/>
        <w:left w:val="none" w:sz="0" w:space="0" w:color="auto"/>
        <w:bottom w:val="none" w:sz="0" w:space="0" w:color="auto"/>
        <w:right w:val="none" w:sz="0" w:space="0" w:color="auto"/>
      </w:divBdr>
    </w:div>
    <w:div w:id="1622028011">
      <w:bodyDiv w:val="1"/>
      <w:marLeft w:val="0"/>
      <w:marRight w:val="0"/>
      <w:marTop w:val="0"/>
      <w:marBottom w:val="0"/>
      <w:divBdr>
        <w:top w:val="none" w:sz="0" w:space="0" w:color="auto"/>
        <w:left w:val="none" w:sz="0" w:space="0" w:color="auto"/>
        <w:bottom w:val="none" w:sz="0" w:space="0" w:color="auto"/>
        <w:right w:val="none" w:sz="0" w:space="0" w:color="auto"/>
      </w:divBdr>
    </w:div>
    <w:div w:id="1622759961">
      <w:bodyDiv w:val="1"/>
      <w:marLeft w:val="0"/>
      <w:marRight w:val="0"/>
      <w:marTop w:val="0"/>
      <w:marBottom w:val="0"/>
      <w:divBdr>
        <w:top w:val="none" w:sz="0" w:space="0" w:color="auto"/>
        <w:left w:val="none" w:sz="0" w:space="0" w:color="auto"/>
        <w:bottom w:val="none" w:sz="0" w:space="0" w:color="auto"/>
        <w:right w:val="none" w:sz="0" w:space="0" w:color="auto"/>
      </w:divBdr>
    </w:div>
    <w:div w:id="1630667291">
      <w:bodyDiv w:val="1"/>
      <w:marLeft w:val="0"/>
      <w:marRight w:val="0"/>
      <w:marTop w:val="0"/>
      <w:marBottom w:val="0"/>
      <w:divBdr>
        <w:top w:val="none" w:sz="0" w:space="0" w:color="auto"/>
        <w:left w:val="none" w:sz="0" w:space="0" w:color="auto"/>
        <w:bottom w:val="none" w:sz="0" w:space="0" w:color="auto"/>
        <w:right w:val="none" w:sz="0" w:space="0" w:color="auto"/>
      </w:divBdr>
      <w:divsChild>
        <w:div w:id="1814447054">
          <w:marLeft w:val="0"/>
          <w:marRight w:val="0"/>
          <w:marTop w:val="0"/>
          <w:marBottom w:val="0"/>
          <w:divBdr>
            <w:top w:val="none" w:sz="0" w:space="0" w:color="auto"/>
            <w:left w:val="none" w:sz="0" w:space="0" w:color="auto"/>
            <w:bottom w:val="none" w:sz="0" w:space="0" w:color="auto"/>
            <w:right w:val="none" w:sz="0" w:space="0" w:color="auto"/>
          </w:divBdr>
          <w:divsChild>
            <w:div w:id="1770540127">
              <w:marLeft w:val="0"/>
              <w:marRight w:val="0"/>
              <w:marTop w:val="0"/>
              <w:marBottom w:val="0"/>
              <w:divBdr>
                <w:top w:val="none" w:sz="0" w:space="0" w:color="auto"/>
                <w:left w:val="none" w:sz="0" w:space="0" w:color="auto"/>
                <w:bottom w:val="none" w:sz="0" w:space="0" w:color="auto"/>
                <w:right w:val="none" w:sz="0" w:space="0" w:color="auto"/>
              </w:divBdr>
              <w:divsChild>
                <w:div w:id="1426801505">
                  <w:marLeft w:val="0"/>
                  <w:marRight w:val="0"/>
                  <w:marTop w:val="0"/>
                  <w:marBottom w:val="0"/>
                  <w:divBdr>
                    <w:top w:val="none" w:sz="0" w:space="0" w:color="auto"/>
                    <w:left w:val="none" w:sz="0" w:space="0" w:color="auto"/>
                    <w:bottom w:val="none" w:sz="0" w:space="0" w:color="auto"/>
                    <w:right w:val="none" w:sz="0" w:space="0" w:color="auto"/>
                  </w:divBdr>
                  <w:divsChild>
                    <w:div w:id="11741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049834">
          <w:marLeft w:val="0"/>
          <w:marRight w:val="0"/>
          <w:marTop w:val="0"/>
          <w:marBottom w:val="0"/>
          <w:divBdr>
            <w:top w:val="none" w:sz="0" w:space="0" w:color="auto"/>
            <w:left w:val="none" w:sz="0" w:space="0" w:color="auto"/>
            <w:bottom w:val="none" w:sz="0" w:space="0" w:color="auto"/>
            <w:right w:val="none" w:sz="0" w:space="0" w:color="auto"/>
          </w:divBdr>
          <w:divsChild>
            <w:div w:id="1802577682">
              <w:marLeft w:val="0"/>
              <w:marRight w:val="0"/>
              <w:marTop w:val="0"/>
              <w:marBottom w:val="0"/>
              <w:divBdr>
                <w:top w:val="none" w:sz="0" w:space="0" w:color="auto"/>
                <w:left w:val="none" w:sz="0" w:space="0" w:color="auto"/>
                <w:bottom w:val="none" w:sz="0" w:space="0" w:color="auto"/>
                <w:right w:val="none" w:sz="0" w:space="0" w:color="auto"/>
              </w:divBdr>
              <w:divsChild>
                <w:div w:id="1111778551">
                  <w:marLeft w:val="0"/>
                  <w:marRight w:val="0"/>
                  <w:marTop w:val="0"/>
                  <w:marBottom w:val="0"/>
                  <w:divBdr>
                    <w:top w:val="none" w:sz="0" w:space="0" w:color="auto"/>
                    <w:left w:val="none" w:sz="0" w:space="0" w:color="auto"/>
                    <w:bottom w:val="none" w:sz="0" w:space="0" w:color="auto"/>
                    <w:right w:val="none" w:sz="0" w:space="0" w:color="auto"/>
                  </w:divBdr>
                  <w:divsChild>
                    <w:div w:id="16142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857124">
      <w:bodyDiv w:val="1"/>
      <w:marLeft w:val="0"/>
      <w:marRight w:val="0"/>
      <w:marTop w:val="0"/>
      <w:marBottom w:val="0"/>
      <w:divBdr>
        <w:top w:val="none" w:sz="0" w:space="0" w:color="auto"/>
        <w:left w:val="none" w:sz="0" w:space="0" w:color="auto"/>
        <w:bottom w:val="none" w:sz="0" w:space="0" w:color="auto"/>
        <w:right w:val="none" w:sz="0" w:space="0" w:color="auto"/>
      </w:divBdr>
    </w:div>
    <w:div w:id="1656109200">
      <w:bodyDiv w:val="1"/>
      <w:marLeft w:val="0"/>
      <w:marRight w:val="0"/>
      <w:marTop w:val="0"/>
      <w:marBottom w:val="0"/>
      <w:divBdr>
        <w:top w:val="none" w:sz="0" w:space="0" w:color="auto"/>
        <w:left w:val="none" w:sz="0" w:space="0" w:color="auto"/>
        <w:bottom w:val="none" w:sz="0" w:space="0" w:color="auto"/>
        <w:right w:val="none" w:sz="0" w:space="0" w:color="auto"/>
      </w:divBdr>
    </w:div>
    <w:div w:id="1664310766">
      <w:bodyDiv w:val="1"/>
      <w:marLeft w:val="0"/>
      <w:marRight w:val="0"/>
      <w:marTop w:val="0"/>
      <w:marBottom w:val="0"/>
      <w:divBdr>
        <w:top w:val="none" w:sz="0" w:space="0" w:color="auto"/>
        <w:left w:val="none" w:sz="0" w:space="0" w:color="auto"/>
        <w:bottom w:val="none" w:sz="0" w:space="0" w:color="auto"/>
        <w:right w:val="none" w:sz="0" w:space="0" w:color="auto"/>
      </w:divBdr>
    </w:div>
    <w:div w:id="1666088192">
      <w:bodyDiv w:val="1"/>
      <w:marLeft w:val="0"/>
      <w:marRight w:val="0"/>
      <w:marTop w:val="0"/>
      <w:marBottom w:val="0"/>
      <w:divBdr>
        <w:top w:val="none" w:sz="0" w:space="0" w:color="auto"/>
        <w:left w:val="none" w:sz="0" w:space="0" w:color="auto"/>
        <w:bottom w:val="none" w:sz="0" w:space="0" w:color="auto"/>
        <w:right w:val="none" w:sz="0" w:space="0" w:color="auto"/>
      </w:divBdr>
    </w:div>
    <w:div w:id="1674214008">
      <w:bodyDiv w:val="1"/>
      <w:marLeft w:val="0"/>
      <w:marRight w:val="0"/>
      <w:marTop w:val="0"/>
      <w:marBottom w:val="0"/>
      <w:divBdr>
        <w:top w:val="none" w:sz="0" w:space="0" w:color="auto"/>
        <w:left w:val="none" w:sz="0" w:space="0" w:color="auto"/>
        <w:bottom w:val="none" w:sz="0" w:space="0" w:color="auto"/>
        <w:right w:val="none" w:sz="0" w:space="0" w:color="auto"/>
      </w:divBdr>
    </w:div>
    <w:div w:id="1682468705">
      <w:bodyDiv w:val="1"/>
      <w:marLeft w:val="0"/>
      <w:marRight w:val="0"/>
      <w:marTop w:val="0"/>
      <w:marBottom w:val="0"/>
      <w:divBdr>
        <w:top w:val="none" w:sz="0" w:space="0" w:color="auto"/>
        <w:left w:val="none" w:sz="0" w:space="0" w:color="auto"/>
        <w:bottom w:val="none" w:sz="0" w:space="0" w:color="auto"/>
        <w:right w:val="none" w:sz="0" w:space="0" w:color="auto"/>
      </w:divBdr>
    </w:div>
    <w:div w:id="1684433356">
      <w:bodyDiv w:val="1"/>
      <w:marLeft w:val="0"/>
      <w:marRight w:val="0"/>
      <w:marTop w:val="0"/>
      <w:marBottom w:val="0"/>
      <w:divBdr>
        <w:top w:val="none" w:sz="0" w:space="0" w:color="auto"/>
        <w:left w:val="none" w:sz="0" w:space="0" w:color="auto"/>
        <w:bottom w:val="none" w:sz="0" w:space="0" w:color="auto"/>
        <w:right w:val="none" w:sz="0" w:space="0" w:color="auto"/>
      </w:divBdr>
    </w:div>
    <w:div w:id="1688020714">
      <w:bodyDiv w:val="1"/>
      <w:marLeft w:val="0"/>
      <w:marRight w:val="0"/>
      <w:marTop w:val="0"/>
      <w:marBottom w:val="0"/>
      <w:divBdr>
        <w:top w:val="none" w:sz="0" w:space="0" w:color="auto"/>
        <w:left w:val="none" w:sz="0" w:space="0" w:color="auto"/>
        <w:bottom w:val="none" w:sz="0" w:space="0" w:color="auto"/>
        <w:right w:val="none" w:sz="0" w:space="0" w:color="auto"/>
      </w:divBdr>
      <w:divsChild>
        <w:div w:id="257761992">
          <w:marLeft w:val="0"/>
          <w:marRight w:val="0"/>
          <w:marTop w:val="0"/>
          <w:marBottom w:val="0"/>
          <w:divBdr>
            <w:top w:val="none" w:sz="0" w:space="0" w:color="auto"/>
            <w:left w:val="none" w:sz="0" w:space="0" w:color="auto"/>
            <w:bottom w:val="none" w:sz="0" w:space="0" w:color="auto"/>
            <w:right w:val="none" w:sz="0" w:space="0" w:color="auto"/>
          </w:divBdr>
          <w:divsChild>
            <w:div w:id="2099061166">
              <w:marLeft w:val="0"/>
              <w:marRight w:val="0"/>
              <w:marTop w:val="0"/>
              <w:marBottom w:val="0"/>
              <w:divBdr>
                <w:top w:val="none" w:sz="0" w:space="0" w:color="auto"/>
                <w:left w:val="none" w:sz="0" w:space="0" w:color="auto"/>
                <w:bottom w:val="none" w:sz="0" w:space="0" w:color="auto"/>
                <w:right w:val="none" w:sz="0" w:space="0" w:color="auto"/>
              </w:divBdr>
              <w:divsChild>
                <w:div w:id="715662365">
                  <w:marLeft w:val="0"/>
                  <w:marRight w:val="0"/>
                  <w:marTop w:val="0"/>
                  <w:marBottom w:val="0"/>
                  <w:divBdr>
                    <w:top w:val="none" w:sz="0" w:space="0" w:color="auto"/>
                    <w:left w:val="none" w:sz="0" w:space="0" w:color="auto"/>
                    <w:bottom w:val="none" w:sz="0" w:space="0" w:color="auto"/>
                    <w:right w:val="none" w:sz="0" w:space="0" w:color="auto"/>
                  </w:divBdr>
                  <w:divsChild>
                    <w:div w:id="1151948697">
                      <w:marLeft w:val="0"/>
                      <w:marRight w:val="0"/>
                      <w:marTop w:val="0"/>
                      <w:marBottom w:val="0"/>
                      <w:divBdr>
                        <w:top w:val="none" w:sz="0" w:space="0" w:color="auto"/>
                        <w:left w:val="none" w:sz="0" w:space="0" w:color="auto"/>
                        <w:bottom w:val="none" w:sz="0" w:space="0" w:color="auto"/>
                        <w:right w:val="none" w:sz="0" w:space="0" w:color="auto"/>
                      </w:divBdr>
                      <w:divsChild>
                        <w:div w:id="714234684">
                          <w:marLeft w:val="0"/>
                          <w:marRight w:val="0"/>
                          <w:marTop w:val="0"/>
                          <w:marBottom w:val="0"/>
                          <w:divBdr>
                            <w:top w:val="none" w:sz="0" w:space="0" w:color="auto"/>
                            <w:left w:val="none" w:sz="0" w:space="0" w:color="auto"/>
                            <w:bottom w:val="none" w:sz="0" w:space="0" w:color="auto"/>
                            <w:right w:val="none" w:sz="0" w:space="0" w:color="auto"/>
                          </w:divBdr>
                          <w:divsChild>
                            <w:div w:id="681976799">
                              <w:marLeft w:val="0"/>
                              <w:marRight w:val="0"/>
                              <w:marTop w:val="0"/>
                              <w:marBottom w:val="0"/>
                              <w:divBdr>
                                <w:top w:val="none" w:sz="0" w:space="0" w:color="auto"/>
                                <w:left w:val="none" w:sz="0" w:space="0" w:color="auto"/>
                                <w:bottom w:val="none" w:sz="0" w:space="0" w:color="auto"/>
                                <w:right w:val="none" w:sz="0" w:space="0" w:color="auto"/>
                              </w:divBdr>
                              <w:divsChild>
                                <w:div w:id="72509465">
                                  <w:marLeft w:val="0"/>
                                  <w:marRight w:val="0"/>
                                  <w:marTop w:val="0"/>
                                  <w:marBottom w:val="0"/>
                                  <w:divBdr>
                                    <w:top w:val="none" w:sz="0" w:space="0" w:color="auto"/>
                                    <w:left w:val="none" w:sz="0" w:space="0" w:color="auto"/>
                                    <w:bottom w:val="none" w:sz="0" w:space="0" w:color="auto"/>
                                    <w:right w:val="none" w:sz="0" w:space="0" w:color="auto"/>
                                  </w:divBdr>
                                  <w:divsChild>
                                    <w:div w:id="427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9780">
                          <w:marLeft w:val="0"/>
                          <w:marRight w:val="0"/>
                          <w:marTop w:val="0"/>
                          <w:marBottom w:val="0"/>
                          <w:divBdr>
                            <w:top w:val="none" w:sz="0" w:space="0" w:color="auto"/>
                            <w:left w:val="none" w:sz="0" w:space="0" w:color="auto"/>
                            <w:bottom w:val="none" w:sz="0" w:space="0" w:color="auto"/>
                            <w:right w:val="none" w:sz="0" w:space="0" w:color="auto"/>
                          </w:divBdr>
                          <w:divsChild>
                            <w:div w:id="889800375">
                              <w:marLeft w:val="0"/>
                              <w:marRight w:val="0"/>
                              <w:marTop w:val="0"/>
                              <w:marBottom w:val="0"/>
                              <w:divBdr>
                                <w:top w:val="none" w:sz="0" w:space="0" w:color="auto"/>
                                <w:left w:val="none" w:sz="0" w:space="0" w:color="auto"/>
                                <w:bottom w:val="none" w:sz="0" w:space="0" w:color="auto"/>
                                <w:right w:val="none" w:sz="0" w:space="0" w:color="auto"/>
                              </w:divBdr>
                              <w:divsChild>
                                <w:div w:id="790629842">
                                  <w:marLeft w:val="0"/>
                                  <w:marRight w:val="0"/>
                                  <w:marTop w:val="0"/>
                                  <w:marBottom w:val="0"/>
                                  <w:divBdr>
                                    <w:top w:val="none" w:sz="0" w:space="0" w:color="auto"/>
                                    <w:left w:val="none" w:sz="0" w:space="0" w:color="auto"/>
                                    <w:bottom w:val="none" w:sz="0" w:space="0" w:color="auto"/>
                                    <w:right w:val="none" w:sz="0" w:space="0" w:color="auto"/>
                                  </w:divBdr>
                                  <w:divsChild>
                                    <w:div w:id="8541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59475">
          <w:marLeft w:val="0"/>
          <w:marRight w:val="0"/>
          <w:marTop w:val="0"/>
          <w:marBottom w:val="0"/>
          <w:divBdr>
            <w:top w:val="none" w:sz="0" w:space="0" w:color="auto"/>
            <w:left w:val="none" w:sz="0" w:space="0" w:color="auto"/>
            <w:bottom w:val="none" w:sz="0" w:space="0" w:color="auto"/>
            <w:right w:val="none" w:sz="0" w:space="0" w:color="auto"/>
          </w:divBdr>
          <w:divsChild>
            <w:div w:id="266087977">
              <w:marLeft w:val="0"/>
              <w:marRight w:val="0"/>
              <w:marTop w:val="0"/>
              <w:marBottom w:val="0"/>
              <w:divBdr>
                <w:top w:val="none" w:sz="0" w:space="0" w:color="auto"/>
                <w:left w:val="none" w:sz="0" w:space="0" w:color="auto"/>
                <w:bottom w:val="none" w:sz="0" w:space="0" w:color="auto"/>
                <w:right w:val="none" w:sz="0" w:space="0" w:color="auto"/>
              </w:divBdr>
              <w:divsChild>
                <w:div w:id="2129277776">
                  <w:marLeft w:val="0"/>
                  <w:marRight w:val="0"/>
                  <w:marTop w:val="0"/>
                  <w:marBottom w:val="0"/>
                  <w:divBdr>
                    <w:top w:val="none" w:sz="0" w:space="0" w:color="auto"/>
                    <w:left w:val="none" w:sz="0" w:space="0" w:color="auto"/>
                    <w:bottom w:val="none" w:sz="0" w:space="0" w:color="auto"/>
                    <w:right w:val="none" w:sz="0" w:space="0" w:color="auto"/>
                  </w:divBdr>
                  <w:divsChild>
                    <w:div w:id="1112047028">
                      <w:marLeft w:val="0"/>
                      <w:marRight w:val="0"/>
                      <w:marTop w:val="0"/>
                      <w:marBottom w:val="0"/>
                      <w:divBdr>
                        <w:top w:val="none" w:sz="0" w:space="0" w:color="auto"/>
                        <w:left w:val="none" w:sz="0" w:space="0" w:color="auto"/>
                        <w:bottom w:val="none" w:sz="0" w:space="0" w:color="auto"/>
                        <w:right w:val="none" w:sz="0" w:space="0" w:color="auto"/>
                      </w:divBdr>
                      <w:divsChild>
                        <w:div w:id="109473501">
                          <w:marLeft w:val="0"/>
                          <w:marRight w:val="0"/>
                          <w:marTop w:val="0"/>
                          <w:marBottom w:val="0"/>
                          <w:divBdr>
                            <w:top w:val="none" w:sz="0" w:space="0" w:color="auto"/>
                            <w:left w:val="none" w:sz="0" w:space="0" w:color="auto"/>
                            <w:bottom w:val="none" w:sz="0" w:space="0" w:color="auto"/>
                            <w:right w:val="none" w:sz="0" w:space="0" w:color="auto"/>
                          </w:divBdr>
                          <w:divsChild>
                            <w:div w:id="1699621511">
                              <w:marLeft w:val="0"/>
                              <w:marRight w:val="0"/>
                              <w:marTop w:val="0"/>
                              <w:marBottom w:val="0"/>
                              <w:divBdr>
                                <w:top w:val="none" w:sz="0" w:space="0" w:color="auto"/>
                                <w:left w:val="none" w:sz="0" w:space="0" w:color="auto"/>
                                <w:bottom w:val="none" w:sz="0" w:space="0" w:color="auto"/>
                                <w:right w:val="none" w:sz="0" w:space="0" w:color="auto"/>
                              </w:divBdr>
                              <w:divsChild>
                                <w:div w:id="351537295">
                                  <w:marLeft w:val="0"/>
                                  <w:marRight w:val="0"/>
                                  <w:marTop w:val="0"/>
                                  <w:marBottom w:val="0"/>
                                  <w:divBdr>
                                    <w:top w:val="none" w:sz="0" w:space="0" w:color="auto"/>
                                    <w:left w:val="none" w:sz="0" w:space="0" w:color="auto"/>
                                    <w:bottom w:val="none" w:sz="0" w:space="0" w:color="auto"/>
                                    <w:right w:val="none" w:sz="0" w:space="0" w:color="auto"/>
                                  </w:divBdr>
                                  <w:divsChild>
                                    <w:div w:id="1240749773">
                                      <w:marLeft w:val="0"/>
                                      <w:marRight w:val="0"/>
                                      <w:marTop w:val="0"/>
                                      <w:marBottom w:val="0"/>
                                      <w:divBdr>
                                        <w:top w:val="none" w:sz="0" w:space="0" w:color="auto"/>
                                        <w:left w:val="none" w:sz="0" w:space="0" w:color="auto"/>
                                        <w:bottom w:val="none" w:sz="0" w:space="0" w:color="auto"/>
                                        <w:right w:val="none" w:sz="0" w:space="0" w:color="auto"/>
                                      </w:divBdr>
                                      <w:divsChild>
                                        <w:div w:id="18464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064868">
          <w:marLeft w:val="0"/>
          <w:marRight w:val="0"/>
          <w:marTop w:val="0"/>
          <w:marBottom w:val="0"/>
          <w:divBdr>
            <w:top w:val="none" w:sz="0" w:space="0" w:color="auto"/>
            <w:left w:val="none" w:sz="0" w:space="0" w:color="auto"/>
            <w:bottom w:val="none" w:sz="0" w:space="0" w:color="auto"/>
            <w:right w:val="none" w:sz="0" w:space="0" w:color="auto"/>
          </w:divBdr>
          <w:divsChild>
            <w:div w:id="648171395">
              <w:marLeft w:val="0"/>
              <w:marRight w:val="0"/>
              <w:marTop w:val="0"/>
              <w:marBottom w:val="0"/>
              <w:divBdr>
                <w:top w:val="none" w:sz="0" w:space="0" w:color="auto"/>
                <w:left w:val="none" w:sz="0" w:space="0" w:color="auto"/>
                <w:bottom w:val="none" w:sz="0" w:space="0" w:color="auto"/>
                <w:right w:val="none" w:sz="0" w:space="0" w:color="auto"/>
              </w:divBdr>
              <w:divsChild>
                <w:div w:id="1840656893">
                  <w:marLeft w:val="0"/>
                  <w:marRight w:val="0"/>
                  <w:marTop w:val="0"/>
                  <w:marBottom w:val="0"/>
                  <w:divBdr>
                    <w:top w:val="none" w:sz="0" w:space="0" w:color="auto"/>
                    <w:left w:val="none" w:sz="0" w:space="0" w:color="auto"/>
                    <w:bottom w:val="none" w:sz="0" w:space="0" w:color="auto"/>
                    <w:right w:val="none" w:sz="0" w:space="0" w:color="auto"/>
                  </w:divBdr>
                  <w:divsChild>
                    <w:div w:id="696002215">
                      <w:marLeft w:val="0"/>
                      <w:marRight w:val="0"/>
                      <w:marTop w:val="0"/>
                      <w:marBottom w:val="0"/>
                      <w:divBdr>
                        <w:top w:val="none" w:sz="0" w:space="0" w:color="auto"/>
                        <w:left w:val="none" w:sz="0" w:space="0" w:color="auto"/>
                        <w:bottom w:val="none" w:sz="0" w:space="0" w:color="auto"/>
                        <w:right w:val="none" w:sz="0" w:space="0" w:color="auto"/>
                      </w:divBdr>
                      <w:divsChild>
                        <w:div w:id="183440980">
                          <w:marLeft w:val="0"/>
                          <w:marRight w:val="0"/>
                          <w:marTop w:val="0"/>
                          <w:marBottom w:val="0"/>
                          <w:divBdr>
                            <w:top w:val="none" w:sz="0" w:space="0" w:color="auto"/>
                            <w:left w:val="none" w:sz="0" w:space="0" w:color="auto"/>
                            <w:bottom w:val="none" w:sz="0" w:space="0" w:color="auto"/>
                            <w:right w:val="none" w:sz="0" w:space="0" w:color="auto"/>
                          </w:divBdr>
                          <w:divsChild>
                            <w:div w:id="836768806">
                              <w:marLeft w:val="0"/>
                              <w:marRight w:val="0"/>
                              <w:marTop w:val="0"/>
                              <w:marBottom w:val="0"/>
                              <w:divBdr>
                                <w:top w:val="none" w:sz="0" w:space="0" w:color="auto"/>
                                <w:left w:val="none" w:sz="0" w:space="0" w:color="auto"/>
                                <w:bottom w:val="none" w:sz="0" w:space="0" w:color="auto"/>
                                <w:right w:val="none" w:sz="0" w:space="0" w:color="auto"/>
                              </w:divBdr>
                              <w:divsChild>
                                <w:div w:id="88082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366048">
                  <w:marLeft w:val="0"/>
                  <w:marRight w:val="0"/>
                  <w:marTop w:val="0"/>
                  <w:marBottom w:val="0"/>
                  <w:divBdr>
                    <w:top w:val="none" w:sz="0" w:space="0" w:color="auto"/>
                    <w:left w:val="none" w:sz="0" w:space="0" w:color="auto"/>
                    <w:bottom w:val="none" w:sz="0" w:space="0" w:color="auto"/>
                    <w:right w:val="none" w:sz="0" w:space="0" w:color="auto"/>
                  </w:divBdr>
                  <w:divsChild>
                    <w:div w:id="127433911">
                      <w:marLeft w:val="0"/>
                      <w:marRight w:val="0"/>
                      <w:marTop w:val="0"/>
                      <w:marBottom w:val="0"/>
                      <w:divBdr>
                        <w:top w:val="none" w:sz="0" w:space="0" w:color="auto"/>
                        <w:left w:val="none" w:sz="0" w:space="0" w:color="auto"/>
                        <w:bottom w:val="none" w:sz="0" w:space="0" w:color="auto"/>
                        <w:right w:val="none" w:sz="0" w:space="0" w:color="auto"/>
                      </w:divBdr>
                      <w:divsChild>
                        <w:div w:id="148208929">
                          <w:marLeft w:val="0"/>
                          <w:marRight w:val="0"/>
                          <w:marTop w:val="0"/>
                          <w:marBottom w:val="0"/>
                          <w:divBdr>
                            <w:top w:val="none" w:sz="0" w:space="0" w:color="auto"/>
                            <w:left w:val="none" w:sz="0" w:space="0" w:color="auto"/>
                            <w:bottom w:val="none" w:sz="0" w:space="0" w:color="auto"/>
                            <w:right w:val="none" w:sz="0" w:space="0" w:color="auto"/>
                          </w:divBdr>
                          <w:divsChild>
                            <w:div w:id="570652137">
                              <w:marLeft w:val="0"/>
                              <w:marRight w:val="0"/>
                              <w:marTop w:val="0"/>
                              <w:marBottom w:val="0"/>
                              <w:divBdr>
                                <w:top w:val="none" w:sz="0" w:space="0" w:color="auto"/>
                                <w:left w:val="none" w:sz="0" w:space="0" w:color="auto"/>
                                <w:bottom w:val="none" w:sz="0" w:space="0" w:color="auto"/>
                                <w:right w:val="none" w:sz="0" w:space="0" w:color="auto"/>
                              </w:divBdr>
                              <w:divsChild>
                                <w:div w:id="457338498">
                                  <w:marLeft w:val="0"/>
                                  <w:marRight w:val="0"/>
                                  <w:marTop w:val="0"/>
                                  <w:marBottom w:val="0"/>
                                  <w:divBdr>
                                    <w:top w:val="none" w:sz="0" w:space="0" w:color="auto"/>
                                    <w:left w:val="none" w:sz="0" w:space="0" w:color="auto"/>
                                    <w:bottom w:val="none" w:sz="0" w:space="0" w:color="auto"/>
                                    <w:right w:val="none" w:sz="0" w:space="0" w:color="auto"/>
                                  </w:divBdr>
                                  <w:divsChild>
                                    <w:div w:id="10859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141285">
      <w:bodyDiv w:val="1"/>
      <w:marLeft w:val="0"/>
      <w:marRight w:val="0"/>
      <w:marTop w:val="0"/>
      <w:marBottom w:val="0"/>
      <w:divBdr>
        <w:top w:val="none" w:sz="0" w:space="0" w:color="auto"/>
        <w:left w:val="none" w:sz="0" w:space="0" w:color="auto"/>
        <w:bottom w:val="none" w:sz="0" w:space="0" w:color="auto"/>
        <w:right w:val="none" w:sz="0" w:space="0" w:color="auto"/>
      </w:divBdr>
    </w:div>
    <w:div w:id="1689410490">
      <w:bodyDiv w:val="1"/>
      <w:marLeft w:val="0"/>
      <w:marRight w:val="0"/>
      <w:marTop w:val="0"/>
      <w:marBottom w:val="0"/>
      <w:divBdr>
        <w:top w:val="none" w:sz="0" w:space="0" w:color="auto"/>
        <w:left w:val="none" w:sz="0" w:space="0" w:color="auto"/>
        <w:bottom w:val="none" w:sz="0" w:space="0" w:color="auto"/>
        <w:right w:val="none" w:sz="0" w:space="0" w:color="auto"/>
      </w:divBdr>
    </w:div>
    <w:div w:id="1695376857">
      <w:bodyDiv w:val="1"/>
      <w:marLeft w:val="0"/>
      <w:marRight w:val="0"/>
      <w:marTop w:val="0"/>
      <w:marBottom w:val="0"/>
      <w:divBdr>
        <w:top w:val="none" w:sz="0" w:space="0" w:color="auto"/>
        <w:left w:val="none" w:sz="0" w:space="0" w:color="auto"/>
        <w:bottom w:val="none" w:sz="0" w:space="0" w:color="auto"/>
        <w:right w:val="none" w:sz="0" w:space="0" w:color="auto"/>
      </w:divBdr>
    </w:div>
    <w:div w:id="1695695628">
      <w:bodyDiv w:val="1"/>
      <w:marLeft w:val="0"/>
      <w:marRight w:val="0"/>
      <w:marTop w:val="0"/>
      <w:marBottom w:val="0"/>
      <w:divBdr>
        <w:top w:val="none" w:sz="0" w:space="0" w:color="auto"/>
        <w:left w:val="none" w:sz="0" w:space="0" w:color="auto"/>
        <w:bottom w:val="none" w:sz="0" w:space="0" w:color="auto"/>
        <w:right w:val="none" w:sz="0" w:space="0" w:color="auto"/>
      </w:divBdr>
    </w:div>
    <w:div w:id="1699962650">
      <w:bodyDiv w:val="1"/>
      <w:marLeft w:val="0"/>
      <w:marRight w:val="0"/>
      <w:marTop w:val="0"/>
      <w:marBottom w:val="0"/>
      <w:divBdr>
        <w:top w:val="none" w:sz="0" w:space="0" w:color="auto"/>
        <w:left w:val="none" w:sz="0" w:space="0" w:color="auto"/>
        <w:bottom w:val="none" w:sz="0" w:space="0" w:color="auto"/>
        <w:right w:val="none" w:sz="0" w:space="0" w:color="auto"/>
      </w:divBdr>
    </w:div>
    <w:div w:id="1703364711">
      <w:bodyDiv w:val="1"/>
      <w:marLeft w:val="0"/>
      <w:marRight w:val="0"/>
      <w:marTop w:val="0"/>
      <w:marBottom w:val="0"/>
      <w:divBdr>
        <w:top w:val="none" w:sz="0" w:space="0" w:color="auto"/>
        <w:left w:val="none" w:sz="0" w:space="0" w:color="auto"/>
        <w:bottom w:val="none" w:sz="0" w:space="0" w:color="auto"/>
        <w:right w:val="none" w:sz="0" w:space="0" w:color="auto"/>
      </w:divBdr>
    </w:div>
    <w:div w:id="1704600471">
      <w:bodyDiv w:val="1"/>
      <w:marLeft w:val="0"/>
      <w:marRight w:val="0"/>
      <w:marTop w:val="0"/>
      <w:marBottom w:val="0"/>
      <w:divBdr>
        <w:top w:val="none" w:sz="0" w:space="0" w:color="auto"/>
        <w:left w:val="none" w:sz="0" w:space="0" w:color="auto"/>
        <w:bottom w:val="none" w:sz="0" w:space="0" w:color="auto"/>
        <w:right w:val="none" w:sz="0" w:space="0" w:color="auto"/>
      </w:divBdr>
    </w:div>
    <w:div w:id="1705405189">
      <w:bodyDiv w:val="1"/>
      <w:marLeft w:val="0"/>
      <w:marRight w:val="0"/>
      <w:marTop w:val="0"/>
      <w:marBottom w:val="0"/>
      <w:divBdr>
        <w:top w:val="none" w:sz="0" w:space="0" w:color="auto"/>
        <w:left w:val="none" w:sz="0" w:space="0" w:color="auto"/>
        <w:bottom w:val="none" w:sz="0" w:space="0" w:color="auto"/>
        <w:right w:val="none" w:sz="0" w:space="0" w:color="auto"/>
      </w:divBdr>
    </w:div>
    <w:div w:id="1705592492">
      <w:bodyDiv w:val="1"/>
      <w:marLeft w:val="0"/>
      <w:marRight w:val="0"/>
      <w:marTop w:val="0"/>
      <w:marBottom w:val="0"/>
      <w:divBdr>
        <w:top w:val="none" w:sz="0" w:space="0" w:color="auto"/>
        <w:left w:val="none" w:sz="0" w:space="0" w:color="auto"/>
        <w:bottom w:val="none" w:sz="0" w:space="0" w:color="auto"/>
        <w:right w:val="none" w:sz="0" w:space="0" w:color="auto"/>
      </w:divBdr>
    </w:div>
    <w:div w:id="1706784545">
      <w:bodyDiv w:val="1"/>
      <w:marLeft w:val="0"/>
      <w:marRight w:val="0"/>
      <w:marTop w:val="0"/>
      <w:marBottom w:val="0"/>
      <w:divBdr>
        <w:top w:val="none" w:sz="0" w:space="0" w:color="auto"/>
        <w:left w:val="none" w:sz="0" w:space="0" w:color="auto"/>
        <w:bottom w:val="none" w:sz="0" w:space="0" w:color="auto"/>
        <w:right w:val="none" w:sz="0" w:space="0" w:color="auto"/>
      </w:divBdr>
    </w:div>
    <w:div w:id="1709066045">
      <w:bodyDiv w:val="1"/>
      <w:marLeft w:val="0"/>
      <w:marRight w:val="0"/>
      <w:marTop w:val="0"/>
      <w:marBottom w:val="0"/>
      <w:divBdr>
        <w:top w:val="none" w:sz="0" w:space="0" w:color="auto"/>
        <w:left w:val="none" w:sz="0" w:space="0" w:color="auto"/>
        <w:bottom w:val="none" w:sz="0" w:space="0" w:color="auto"/>
        <w:right w:val="none" w:sz="0" w:space="0" w:color="auto"/>
      </w:divBdr>
    </w:div>
    <w:div w:id="1709142164">
      <w:bodyDiv w:val="1"/>
      <w:marLeft w:val="0"/>
      <w:marRight w:val="0"/>
      <w:marTop w:val="0"/>
      <w:marBottom w:val="0"/>
      <w:divBdr>
        <w:top w:val="none" w:sz="0" w:space="0" w:color="auto"/>
        <w:left w:val="none" w:sz="0" w:space="0" w:color="auto"/>
        <w:bottom w:val="none" w:sz="0" w:space="0" w:color="auto"/>
        <w:right w:val="none" w:sz="0" w:space="0" w:color="auto"/>
      </w:divBdr>
    </w:div>
    <w:div w:id="1710299794">
      <w:bodyDiv w:val="1"/>
      <w:marLeft w:val="0"/>
      <w:marRight w:val="0"/>
      <w:marTop w:val="0"/>
      <w:marBottom w:val="0"/>
      <w:divBdr>
        <w:top w:val="none" w:sz="0" w:space="0" w:color="auto"/>
        <w:left w:val="none" w:sz="0" w:space="0" w:color="auto"/>
        <w:bottom w:val="none" w:sz="0" w:space="0" w:color="auto"/>
        <w:right w:val="none" w:sz="0" w:space="0" w:color="auto"/>
      </w:divBdr>
    </w:div>
    <w:div w:id="1710717389">
      <w:bodyDiv w:val="1"/>
      <w:marLeft w:val="0"/>
      <w:marRight w:val="0"/>
      <w:marTop w:val="0"/>
      <w:marBottom w:val="0"/>
      <w:divBdr>
        <w:top w:val="none" w:sz="0" w:space="0" w:color="auto"/>
        <w:left w:val="none" w:sz="0" w:space="0" w:color="auto"/>
        <w:bottom w:val="none" w:sz="0" w:space="0" w:color="auto"/>
        <w:right w:val="none" w:sz="0" w:space="0" w:color="auto"/>
      </w:divBdr>
      <w:divsChild>
        <w:div w:id="1367752791">
          <w:marLeft w:val="0"/>
          <w:marRight w:val="0"/>
          <w:marTop w:val="0"/>
          <w:marBottom w:val="0"/>
          <w:divBdr>
            <w:top w:val="none" w:sz="0" w:space="0" w:color="auto"/>
            <w:left w:val="none" w:sz="0" w:space="0" w:color="auto"/>
            <w:bottom w:val="none" w:sz="0" w:space="0" w:color="auto"/>
            <w:right w:val="none" w:sz="0" w:space="0" w:color="auto"/>
          </w:divBdr>
          <w:divsChild>
            <w:div w:id="1969357623">
              <w:marLeft w:val="0"/>
              <w:marRight w:val="0"/>
              <w:marTop w:val="0"/>
              <w:marBottom w:val="0"/>
              <w:divBdr>
                <w:top w:val="none" w:sz="0" w:space="0" w:color="auto"/>
                <w:left w:val="none" w:sz="0" w:space="0" w:color="auto"/>
                <w:bottom w:val="none" w:sz="0" w:space="0" w:color="auto"/>
                <w:right w:val="none" w:sz="0" w:space="0" w:color="auto"/>
              </w:divBdr>
              <w:divsChild>
                <w:div w:id="824470248">
                  <w:marLeft w:val="0"/>
                  <w:marRight w:val="0"/>
                  <w:marTop w:val="0"/>
                  <w:marBottom w:val="0"/>
                  <w:divBdr>
                    <w:top w:val="none" w:sz="0" w:space="0" w:color="auto"/>
                    <w:left w:val="none" w:sz="0" w:space="0" w:color="auto"/>
                    <w:bottom w:val="none" w:sz="0" w:space="0" w:color="auto"/>
                    <w:right w:val="none" w:sz="0" w:space="0" w:color="auto"/>
                  </w:divBdr>
                  <w:divsChild>
                    <w:div w:id="175310943">
                      <w:marLeft w:val="0"/>
                      <w:marRight w:val="0"/>
                      <w:marTop w:val="0"/>
                      <w:marBottom w:val="0"/>
                      <w:divBdr>
                        <w:top w:val="none" w:sz="0" w:space="0" w:color="auto"/>
                        <w:left w:val="none" w:sz="0" w:space="0" w:color="auto"/>
                        <w:bottom w:val="none" w:sz="0" w:space="0" w:color="auto"/>
                        <w:right w:val="none" w:sz="0" w:space="0" w:color="auto"/>
                      </w:divBdr>
                      <w:divsChild>
                        <w:div w:id="619727877">
                          <w:marLeft w:val="0"/>
                          <w:marRight w:val="0"/>
                          <w:marTop w:val="0"/>
                          <w:marBottom w:val="0"/>
                          <w:divBdr>
                            <w:top w:val="none" w:sz="0" w:space="0" w:color="auto"/>
                            <w:left w:val="none" w:sz="0" w:space="0" w:color="auto"/>
                            <w:bottom w:val="none" w:sz="0" w:space="0" w:color="auto"/>
                            <w:right w:val="none" w:sz="0" w:space="0" w:color="auto"/>
                          </w:divBdr>
                          <w:divsChild>
                            <w:div w:id="197567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614089">
      <w:bodyDiv w:val="1"/>
      <w:marLeft w:val="0"/>
      <w:marRight w:val="0"/>
      <w:marTop w:val="0"/>
      <w:marBottom w:val="0"/>
      <w:divBdr>
        <w:top w:val="none" w:sz="0" w:space="0" w:color="auto"/>
        <w:left w:val="none" w:sz="0" w:space="0" w:color="auto"/>
        <w:bottom w:val="none" w:sz="0" w:space="0" w:color="auto"/>
        <w:right w:val="none" w:sz="0" w:space="0" w:color="auto"/>
      </w:divBdr>
    </w:div>
    <w:div w:id="1715038668">
      <w:bodyDiv w:val="1"/>
      <w:marLeft w:val="0"/>
      <w:marRight w:val="0"/>
      <w:marTop w:val="0"/>
      <w:marBottom w:val="0"/>
      <w:divBdr>
        <w:top w:val="none" w:sz="0" w:space="0" w:color="auto"/>
        <w:left w:val="none" w:sz="0" w:space="0" w:color="auto"/>
        <w:bottom w:val="none" w:sz="0" w:space="0" w:color="auto"/>
        <w:right w:val="none" w:sz="0" w:space="0" w:color="auto"/>
      </w:divBdr>
    </w:div>
    <w:div w:id="1717123387">
      <w:bodyDiv w:val="1"/>
      <w:marLeft w:val="0"/>
      <w:marRight w:val="0"/>
      <w:marTop w:val="0"/>
      <w:marBottom w:val="0"/>
      <w:divBdr>
        <w:top w:val="none" w:sz="0" w:space="0" w:color="auto"/>
        <w:left w:val="none" w:sz="0" w:space="0" w:color="auto"/>
        <w:bottom w:val="none" w:sz="0" w:space="0" w:color="auto"/>
        <w:right w:val="none" w:sz="0" w:space="0" w:color="auto"/>
      </w:divBdr>
      <w:divsChild>
        <w:div w:id="1270696821">
          <w:marLeft w:val="0"/>
          <w:marRight w:val="0"/>
          <w:marTop w:val="0"/>
          <w:marBottom w:val="0"/>
          <w:divBdr>
            <w:top w:val="none" w:sz="0" w:space="0" w:color="auto"/>
            <w:left w:val="none" w:sz="0" w:space="0" w:color="auto"/>
            <w:bottom w:val="none" w:sz="0" w:space="0" w:color="auto"/>
            <w:right w:val="none" w:sz="0" w:space="0" w:color="auto"/>
          </w:divBdr>
          <w:divsChild>
            <w:div w:id="127513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57028">
      <w:bodyDiv w:val="1"/>
      <w:marLeft w:val="0"/>
      <w:marRight w:val="0"/>
      <w:marTop w:val="0"/>
      <w:marBottom w:val="0"/>
      <w:divBdr>
        <w:top w:val="none" w:sz="0" w:space="0" w:color="auto"/>
        <w:left w:val="none" w:sz="0" w:space="0" w:color="auto"/>
        <w:bottom w:val="none" w:sz="0" w:space="0" w:color="auto"/>
        <w:right w:val="none" w:sz="0" w:space="0" w:color="auto"/>
      </w:divBdr>
    </w:div>
    <w:div w:id="1724720320">
      <w:bodyDiv w:val="1"/>
      <w:marLeft w:val="0"/>
      <w:marRight w:val="0"/>
      <w:marTop w:val="0"/>
      <w:marBottom w:val="0"/>
      <w:divBdr>
        <w:top w:val="none" w:sz="0" w:space="0" w:color="auto"/>
        <w:left w:val="none" w:sz="0" w:space="0" w:color="auto"/>
        <w:bottom w:val="none" w:sz="0" w:space="0" w:color="auto"/>
        <w:right w:val="none" w:sz="0" w:space="0" w:color="auto"/>
      </w:divBdr>
    </w:div>
    <w:div w:id="1726565331">
      <w:bodyDiv w:val="1"/>
      <w:marLeft w:val="0"/>
      <w:marRight w:val="0"/>
      <w:marTop w:val="0"/>
      <w:marBottom w:val="0"/>
      <w:divBdr>
        <w:top w:val="none" w:sz="0" w:space="0" w:color="auto"/>
        <w:left w:val="none" w:sz="0" w:space="0" w:color="auto"/>
        <w:bottom w:val="none" w:sz="0" w:space="0" w:color="auto"/>
        <w:right w:val="none" w:sz="0" w:space="0" w:color="auto"/>
      </w:divBdr>
    </w:div>
    <w:div w:id="1728412527">
      <w:bodyDiv w:val="1"/>
      <w:marLeft w:val="0"/>
      <w:marRight w:val="0"/>
      <w:marTop w:val="0"/>
      <w:marBottom w:val="0"/>
      <w:divBdr>
        <w:top w:val="none" w:sz="0" w:space="0" w:color="auto"/>
        <w:left w:val="none" w:sz="0" w:space="0" w:color="auto"/>
        <w:bottom w:val="none" w:sz="0" w:space="0" w:color="auto"/>
        <w:right w:val="none" w:sz="0" w:space="0" w:color="auto"/>
      </w:divBdr>
    </w:div>
    <w:div w:id="1729105220">
      <w:bodyDiv w:val="1"/>
      <w:marLeft w:val="0"/>
      <w:marRight w:val="0"/>
      <w:marTop w:val="0"/>
      <w:marBottom w:val="0"/>
      <w:divBdr>
        <w:top w:val="none" w:sz="0" w:space="0" w:color="auto"/>
        <w:left w:val="none" w:sz="0" w:space="0" w:color="auto"/>
        <w:bottom w:val="none" w:sz="0" w:space="0" w:color="auto"/>
        <w:right w:val="none" w:sz="0" w:space="0" w:color="auto"/>
      </w:divBdr>
    </w:div>
    <w:div w:id="1729649038">
      <w:bodyDiv w:val="1"/>
      <w:marLeft w:val="0"/>
      <w:marRight w:val="0"/>
      <w:marTop w:val="0"/>
      <w:marBottom w:val="0"/>
      <w:divBdr>
        <w:top w:val="none" w:sz="0" w:space="0" w:color="auto"/>
        <w:left w:val="none" w:sz="0" w:space="0" w:color="auto"/>
        <w:bottom w:val="none" w:sz="0" w:space="0" w:color="auto"/>
        <w:right w:val="none" w:sz="0" w:space="0" w:color="auto"/>
      </w:divBdr>
    </w:div>
    <w:div w:id="1734888307">
      <w:bodyDiv w:val="1"/>
      <w:marLeft w:val="0"/>
      <w:marRight w:val="0"/>
      <w:marTop w:val="0"/>
      <w:marBottom w:val="0"/>
      <w:divBdr>
        <w:top w:val="none" w:sz="0" w:space="0" w:color="auto"/>
        <w:left w:val="none" w:sz="0" w:space="0" w:color="auto"/>
        <w:bottom w:val="none" w:sz="0" w:space="0" w:color="auto"/>
        <w:right w:val="none" w:sz="0" w:space="0" w:color="auto"/>
      </w:divBdr>
    </w:div>
    <w:div w:id="1740667444">
      <w:bodyDiv w:val="1"/>
      <w:marLeft w:val="0"/>
      <w:marRight w:val="0"/>
      <w:marTop w:val="0"/>
      <w:marBottom w:val="0"/>
      <w:divBdr>
        <w:top w:val="none" w:sz="0" w:space="0" w:color="auto"/>
        <w:left w:val="none" w:sz="0" w:space="0" w:color="auto"/>
        <w:bottom w:val="none" w:sz="0" w:space="0" w:color="auto"/>
        <w:right w:val="none" w:sz="0" w:space="0" w:color="auto"/>
      </w:divBdr>
    </w:div>
    <w:div w:id="1740977198">
      <w:bodyDiv w:val="1"/>
      <w:marLeft w:val="0"/>
      <w:marRight w:val="0"/>
      <w:marTop w:val="0"/>
      <w:marBottom w:val="0"/>
      <w:divBdr>
        <w:top w:val="none" w:sz="0" w:space="0" w:color="auto"/>
        <w:left w:val="none" w:sz="0" w:space="0" w:color="auto"/>
        <w:bottom w:val="none" w:sz="0" w:space="0" w:color="auto"/>
        <w:right w:val="none" w:sz="0" w:space="0" w:color="auto"/>
      </w:divBdr>
    </w:div>
    <w:div w:id="174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68705500">
          <w:marLeft w:val="0"/>
          <w:marRight w:val="0"/>
          <w:marTop w:val="0"/>
          <w:marBottom w:val="0"/>
          <w:divBdr>
            <w:top w:val="none" w:sz="0" w:space="0" w:color="auto"/>
            <w:left w:val="none" w:sz="0" w:space="0" w:color="auto"/>
            <w:bottom w:val="none" w:sz="0" w:space="0" w:color="auto"/>
            <w:right w:val="none" w:sz="0" w:space="0" w:color="auto"/>
          </w:divBdr>
          <w:divsChild>
            <w:div w:id="2143576024">
              <w:marLeft w:val="0"/>
              <w:marRight w:val="0"/>
              <w:marTop w:val="0"/>
              <w:marBottom w:val="0"/>
              <w:divBdr>
                <w:top w:val="none" w:sz="0" w:space="0" w:color="auto"/>
                <w:left w:val="none" w:sz="0" w:space="0" w:color="auto"/>
                <w:bottom w:val="none" w:sz="0" w:space="0" w:color="auto"/>
                <w:right w:val="none" w:sz="0" w:space="0" w:color="auto"/>
              </w:divBdr>
              <w:divsChild>
                <w:div w:id="474033729">
                  <w:marLeft w:val="0"/>
                  <w:marRight w:val="0"/>
                  <w:marTop w:val="0"/>
                  <w:marBottom w:val="0"/>
                  <w:divBdr>
                    <w:top w:val="none" w:sz="0" w:space="0" w:color="auto"/>
                    <w:left w:val="none" w:sz="0" w:space="0" w:color="auto"/>
                    <w:bottom w:val="none" w:sz="0" w:space="0" w:color="auto"/>
                    <w:right w:val="none" w:sz="0" w:space="0" w:color="auto"/>
                  </w:divBdr>
                  <w:divsChild>
                    <w:div w:id="2076463310">
                      <w:marLeft w:val="0"/>
                      <w:marRight w:val="0"/>
                      <w:marTop w:val="0"/>
                      <w:marBottom w:val="0"/>
                      <w:divBdr>
                        <w:top w:val="none" w:sz="0" w:space="0" w:color="auto"/>
                        <w:left w:val="none" w:sz="0" w:space="0" w:color="auto"/>
                        <w:bottom w:val="none" w:sz="0" w:space="0" w:color="auto"/>
                        <w:right w:val="none" w:sz="0" w:space="0" w:color="auto"/>
                      </w:divBdr>
                      <w:divsChild>
                        <w:div w:id="850145980">
                          <w:marLeft w:val="0"/>
                          <w:marRight w:val="0"/>
                          <w:marTop w:val="0"/>
                          <w:marBottom w:val="0"/>
                          <w:divBdr>
                            <w:top w:val="none" w:sz="0" w:space="0" w:color="auto"/>
                            <w:left w:val="none" w:sz="0" w:space="0" w:color="auto"/>
                            <w:bottom w:val="none" w:sz="0" w:space="0" w:color="auto"/>
                            <w:right w:val="none" w:sz="0" w:space="0" w:color="auto"/>
                          </w:divBdr>
                          <w:divsChild>
                            <w:div w:id="177119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100731">
      <w:bodyDiv w:val="1"/>
      <w:marLeft w:val="0"/>
      <w:marRight w:val="0"/>
      <w:marTop w:val="0"/>
      <w:marBottom w:val="0"/>
      <w:divBdr>
        <w:top w:val="none" w:sz="0" w:space="0" w:color="auto"/>
        <w:left w:val="none" w:sz="0" w:space="0" w:color="auto"/>
        <w:bottom w:val="none" w:sz="0" w:space="0" w:color="auto"/>
        <w:right w:val="none" w:sz="0" w:space="0" w:color="auto"/>
      </w:divBdr>
    </w:div>
    <w:div w:id="1742679733">
      <w:bodyDiv w:val="1"/>
      <w:marLeft w:val="0"/>
      <w:marRight w:val="0"/>
      <w:marTop w:val="0"/>
      <w:marBottom w:val="0"/>
      <w:divBdr>
        <w:top w:val="none" w:sz="0" w:space="0" w:color="auto"/>
        <w:left w:val="none" w:sz="0" w:space="0" w:color="auto"/>
        <w:bottom w:val="none" w:sz="0" w:space="0" w:color="auto"/>
        <w:right w:val="none" w:sz="0" w:space="0" w:color="auto"/>
      </w:divBdr>
    </w:div>
    <w:div w:id="1744642004">
      <w:bodyDiv w:val="1"/>
      <w:marLeft w:val="0"/>
      <w:marRight w:val="0"/>
      <w:marTop w:val="0"/>
      <w:marBottom w:val="0"/>
      <w:divBdr>
        <w:top w:val="none" w:sz="0" w:space="0" w:color="auto"/>
        <w:left w:val="none" w:sz="0" w:space="0" w:color="auto"/>
        <w:bottom w:val="none" w:sz="0" w:space="0" w:color="auto"/>
        <w:right w:val="none" w:sz="0" w:space="0" w:color="auto"/>
      </w:divBdr>
    </w:div>
    <w:div w:id="1745683632">
      <w:bodyDiv w:val="1"/>
      <w:marLeft w:val="0"/>
      <w:marRight w:val="0"/>
      <w:marTop w:val="0"/>
      <w:marBottom w:val="0"/>
      <w:divBdr>
        <w:top w:val="none" w:sz="0" w:space="0" w:color="auto"/>
        <w:left w:val="none" w:sz="0" w:space="0" w:color="auto"/>
        <w:bottom w:val="none" w:sz="0" w:space="0" w:color="auto"/>
        <w:right w:val="none" w:sz="0" w:space="0" w:color="auto"/>
      </w:divBdr>
    </w:div>
    <w:div w:id="1752896360">
      <w:bodyDiv w:val="1"/>
      <w:marLeft w:val="0"/>
      <w:marRight w:val="0"/>
      <w:marTop w:val="0"/>
      <w:marBottom w:val="0"/>
      <w:divBdr>
        <w:top w:val="none" w:sz="0" w:space="0" w:color="auto"/>
        <w:left w:val="none" w:sz="0" w:space="0" w:color="auto"/>
        <w:bottom w:val="none" w:sz="0" w:space="0" w:color="auto"/>
        <w:right w:val="none" w:sz="0" w:space="0" w:color="auto"/>
      </w:divBdr>
    </w:div>
    <w:div w:id="1754231209">
      <w:bodyDiv w:val="1"/>
      <w:marLeft w:val="0"/>
      <w:marRight w:val="0"/>
      <w:marTop w:val="0"/>
      <w:marBottom w:val="0"/>
      <w:divBdr>
        <w:top w:val="none" w:sz="0" w:space="0" w:color="auto"/>
        <w:left w:val="none" w:sz="0" w:space="0" w:color="auto"/>
        <w:bottom w:val="none" w:sz="0" w:space="0" w:color="auto"/>
        <w:right w:val="none" w:sz="0" w:space="0" w:color="auto"/>
      </w:divBdr>
    </w:div>
    <w:div w:id="1760055872">
      <w:bodyDiv w:val="1"/>
      <w:marLeft w:val="0"/>
      <w:marRight w:val="0"/>
      <w:marTop w:val="0"/>
      <w:marBottom w:val="0"/>
      <w:divBdr>
        <w:top w:val="none" w:sz="0" w:space="0" w:color="auto"/>
        <w:left w:val="none" w:sz="0" w:space="0" w:color="auto"/>
        <w:bottom w:val="none" w:sz="0" w:space="0" w:color="auto"/>
        <w:right w:val="none" w:sz="0" w:space="0" w:color="auto"/>
      </w:divBdr>
    </w:div>
    <w:div w:id="1760714723">
      <w:bodyDiv w:val="1"/>
      <w:marLeft w:val="0"/>
      <w:marRight w:val="0"/>
      <w:marTop w:val="0"/>
      <w:marBottom w:val="0"/>
      <w:divBdr>
        <w:top w:val="none" w:sz="0" w:space="0" w:color="auto"/>
        <w:left w:val="none" w:sz="0" w:space="0" w:color="auto"/>
        <w:bottom w:val="none" w:sz="0" w:space="0" w:color="auto"/>
        <w:right w:val="none" w:sz="0" w:space="0" w:color="auto"/>
      </w:divBdr>
    </w:div>
    <w:div w:id="1764838980">
      <w:bodyDiv w:val="1"/>
      <w:marLeft w:val="0"/>
      <w:marRight w:val="0"/>
      <w:marTop w:val="0"/>
      <w:marBottom w:val="0"/>
      <w:divBdr>
        <w:top w:val="none" w:sz="0" w:space="0" w:color="auto"/>
        <w:left w:val="none" w:sz="0" w:space="0" w:color="auto"/>
        <w:bottom w:val="none" w:sz="0" w:space="0" w:color="auto"/>
        <w:right w:val="none" w:sz="0" w:space="0" w:color="auto"/>
      </w:divBdr>
    </w:div>
    <w:div w:id="1765296371">
      <w:bodyDiv w:val="1"/>
      <w:marLeft w:val="0"/>
      <w:marRight w:val="0"/>
      <w:marTop w:val="0"/>
      <w:marBottom w:val="0"/>
      <w:divBdr>
        <w:top w:val="none" w:sz="0" w:space="0" w:color="auto"/>
        <w:left w:val="none" w:sz="0" w:space="0" w:color="auto"/>
        <w:bottom w:val="none" w:sz="0" w:space="0" w:color="auto"/>
        <w:right w:val="none" w:sz="0" w:space="0" w:color="auto"/>
      </w:divBdr>
    </w:div>
    <w:div w:id="1765878412">
      <w:bodyDiv w:val="1"/>
      <w:marLeft w:val="0"/>
      <w:marRight w:val="0"/>
      <w:marTop w:val="0"/>
      <w:marBottom w:val="0"/>
      <w:divBdr>
        <w:top w:val="none" w:sz="0" w:space="0" w:color="auto"/>
        <w:left w:val="none" w:sz="0" w:space="0" w:color="auto"/>
        <w:bottom w:val="none" w:sz="0" w:space="0" w:color="auto"/>
        <w:right w:val="none" w:sz="0" w:space="0" w:color="auto"/>
      </w:divBdr>
      <w:divsChild>
        <w:div w:id="1458641014">
          <w:marLeft w:val="0"/>
          <w:marRight w:val="0"/>
          <w:marTop w:val="0"/>
          <w:marBottom w:val="0"/>
          <w:divBdr>
            <w:top w:val="none" w:sz="0" w:space="0" w:color="auto"/>
            <w:left w:val="none" w:sz="0" w:space="0" w:color="auto"/>
            <w:bottom w:val="none" w:sz="0" w:space="0" w:color="auto"/>
            <w:right w:val="none" w:sz="0" w:space="0" w:color="auto"/>
          </w:divBdr>
          <w:divsChild>
            <w:div w:id="447743085">
              <w:marLeft w:val="0"/>
              <w:marRight w:val="0"/>
              <w:marTop w:val="0"/>
              <w:marBottom w:val="0"/>
              <w:divBdr>
                <w:top w:val="none" w:sz="0" w:space="0" w:color="auto"/>
                <w:left w:val="none" w:sz="0" w:space="0" w:color="auto"/>
                <w:bottom w:val="none" w:sz="0" w:space="0" w:color="auto"/>
                <w:right w:val="none" w:sz="0" w:space="0" w:color="auto"/>
              </w:divBdr>
              <w:divsChild>
                <w:div w:id="1968390312">
                  <w:marLeft w:val="0"/>
                  <w:marRight w:val="0"/>
                  <w:marTop w:val="0"/>
                  <w:marBottom w:val="0"/>
                  <w:divBdr>
                    <w:top w:val="none" w:sz="0" w:space="0" w:color="auto"/>
                    <w:left w:val="none" w:sz="0" w:space="0" w:color="auto"/>
                    <w:bottom w:val="none" w:sz="0" w:space="0" w:color="auto"/>
                    <w:right w:val="none" w:sz="0" w:space="0" w:color="auto"/>
                  </w:divBdr>
                  <w:divsChild>
                    <w:div w:id="799689483">
                      <w:marLeft w:val="0"/>
                      <w:marRight w:val="0"/>
                      <w:marTop w:val="0"/>
                      <w:marBottom w:val="0"/>
                      <w:divBdr>
                        <w:top w:val="none" w:sz="0" w:space="0" w:color="auto"/>
                        <w:left w:val="none" w:sz="0" w:space="0" w:color="auto"/>
                        <w:bottom w:val="none" w:sz="0" w:space="0" w:color="auto"/>
                        <w:right w:val="none" w:sz="0" w:space="0" w:color="auto"/>
                      </w:divBdr>
                      <w:divsChild>
                        <w:div w:id="296303895">
                          <w:marLeft w:val="0"/>
                          <w:marRight w:val="0"/>
                          <w:marTop w:val="0"/>
                          <w:marBottom w:val="0"/>
                          <w:divBdr>
                            <w:top w:val="none" w:sz="0" w:space="0" w:color="auto"/>
                            <w:left w:val="none" w:sz="0" w:space="0" w:color="auto"/>
                            <w:bottom w:val="none" w:sz="0" w:space="0" w:color="auto"/>
                            <w:right w:val="none" w:sz="0" w:space="0" w:color="auto"/>
                          </w:divBdr>
                          <w:divsChild>
                            <w:div w:id="10269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730805">
      <w:bodyDiv w:val="1"/>
      <w:marLeft w:val="0"/>
      <w:marRight w:val="0"/>
      <w:marTop w:val="0"/>
      <w:marBottom w:val="0"/>
      <w:divBdr>
        <w:top w:val="none" w:sz="0" w:space="0" w:color="auto"/>
        <w:left w:val="none" w:sz="0" w:space="0" w:color="auto"/>
        <w:bottom w:val="none" w:sz="0" w:space="0" w:color="auto"/>
        <w:right w:val="none" w:sz="0" w:space="0" w:color="auto"/>
      </w:divBdr>
    </w:div>
    <w:div w:id="1772553506">
      <w:bodyDiv w:val="1"/>
      <w:marLeft w:val="0"/>
      <w:marRight w:val="0"/>
      <w:marTop w:val="0"/>
      <w:marBottom w:val="0"/>
      <w:divBdr>
        <w:top w:val="none" w:sz="0" w:space="0" w:color="auto"/>
        <w:left w:val="none" w:sz="0" w:space="0" w:color="auto"/>
        <w:bottom w:val="none" w:sz="0" w:space="0" w:color="auto"/>
        <w:right w:val="none" w:sz="0" w:space="0" w:color="auto"/>
      </w:divBdr>
    </w:div>
    <w:div w:id="1775398212">
      <w:bodyDiv w:val="1"/>
      <w:marLeft w:val="0"/>
      <w:marRight w:val="0"/>
      <w:marTop w:val="0"/>
      <w:marBottom w:val="0"/>
      <w:divBdr>
        <w:top w:val="none" w:sz="0" w:space="0" w:color="auto"/>
        <w:left w:val="none" w:sz="0" w:space="0" w:color="auto"/>
        <w:bottom w:val="none" w:sz="0" w:space="0" w:color="auto"/>
        <w:right w:val="none" w:sz="0" w:space="0" w:color="auto"/>
      </w:divBdr>
    </w:div>
    <w:div w:id="1781562564">
      <w:bodyDiv w:val="1"/>
      <w:marLeft w:val="0"/>
      <w:marRight w:val="0"/>
      <w:marTop w:val="0"/>
      <w:marBottom w:val="0"/>
      <w:divBdr>
        <w:top w:val="none" w:sz="0" w:space="0" w:color="auto"/>
        <w:left w:val="none" w:sz="0" w:space="0" w:color="auto"/>
        <w:bottom w:val="none" w:sz="0" w:space="0" w:color="auto"/>
        <w:right w:val="none" w:sz="0" w:space="0" w:color="auto"/>
      </w:divBdr>
    </w:div>
    <w:div w:id="1786077627">
      <w:bodyDiv w:val="1"/>
      <w:marLeft w:val="0"/>
      <w:marRight w:val="0"/>
      <w:marTop w:val="0"/>
      <w:marBottom w:val="0"/>
      <w:divBdr>
        <w:top w:val="none" w:sz="0" w:space="0" w:color="auto"/>
        <w:left w:val="none" w:sz="0" w:space="0" w:color="auto"/>
        <w:bottom w:val="none" w:sz="0" w:space="0" w:color="auto"/>
        <w:right w:val="none" w:sz="0" w:space="0" w:color="auto"/>
      </w:divBdr>
    </w:div>
    <w:div w:id="1789733629">
      <w:bodyDiv w:val="1"/>
      <w:marLeft w:val="0"/>
      <w:marRight w:val="0"/>
      <w:marTop w:val="0"/>
      <w:marBottom w:val="0"/>
      <w:divBdr>
        <w:top w:val="none" w:sz="0" w:space="0" w:color="auto"/>
        <w:left w:val="none" w:sz="0" w:space="0" w:color="auto"/>
        <w:bottom w:val="none" w:sz="0" w:space="0" w:color="auto"/>
        <w:right w:val="none" w:sz="0" w:space="0" w:color="auto"/>
      </w:divBdr>
      <w:divsChild>
        <w:div w:id="1094396967">
          <w:marLeft w:val="0"/>
          <w:marRight w:val="0"/>
          <w:marTop w:val="0"/>
          <w:marBottom w:val="0"/>
          <w:divBdr>
            <w:top w:val="none" w:sz="0" w:space="0" w:color="auto"/>
            <w:left w:val="none" w:sz="0" w:space="0" w:color="auto"/>
            <w:bottom w:val="none" w:sz="0" w:space="0" w:color="auto"/>
            <w:right w:val="none" w:sz="0" w:space="0" w:color="auto"/>
          </w:divBdr>
          <w:divsChild>
            <w:div w:id="943079003">
              <w:marLeft w:val="0"/>
              <w:marRight w:val="0"/>
              <w:marTop w:val="0"/>
              <w:marBottom w:val="0"/>
              <w:divBdr>
                <w:top w:val="none" w:sz="0" w:space="0" w:color="auto"/>
                <w:left w:val="none" w:sz="0" w:space="0" w:color="auto"/>
                <w:bottom w:val="none" w:sz="0" w:space="0" w:color="auto"/>
                <w:right w:val="none" w:sz="0" w:space="0" w:color="auto"/>
              </w:divBdr>
              <w:divsChild>
                <w:div w:id="63844280">
                  <w:marLeft w:val="0"/>
                  <w:marRight w:val="0"/>
                  <w:marTop w:val="0"/>
                  <w:marBottom w:val="0"/>
                  <w:divBdr>
                    <w:top w:val="none" w:sz="0" w:space="0" w:color="auto"/>
                    <w:left w:val="none" w:sz="0" w:space="0" w:color="auto"/>
                    <w:bottom w:val="none" w:sz="0" w:space="0" w:color="auto"/>
                    <w:right w:val="none" w:sz="0" w:space="0" w:color="auto"/>
                  </w:divBdr>
                  <w:divsChild>
                    <w:div w:id="100030834">
                      <w:marLeft w:val="0"/>
                      <w:marRight w:val="0"/>
                      <w:marTop w:val="0"/>
                      <w:marBottom w:val="0"/>
                      <w:divBdr>
                        <w:top w:val="none" w:sz="0" w:space="0" w:color="auto"/>
                        <w:left w:val="none" w:sz="0" w:space="0" w:color="auto"/>
                        <w:bottom w:val="none" w:sz="0" w:space="0" w:color="auto"/>
                        <w:right w:val="none" w:sz="0" w:space="0" w:color="auto"/>
                      </w:divBdr>
                      <w:divsChild>
                        <w:div w:id="452748202">
                          <w:marLeft w:val="0"/>
                          <w:marRight w:val="0"/>
                          <w:marTop w:val="0"/>
                          <w:marBottom w:val="0"/>
                          <w:divBdr>
                            <w:top w:val="none" w:sz="0" w:space="0" w:color="auto"/>
                            <w:left w:val="none" w:sz="0" w:space="0" w:color="auto"/>
                            <w:bottom w:val="none" w:sz="0" w:space="0" w:color="auto"/>
                            <w:right w:val="none" w:sz="0" w:space="0" w:color="auto"/>
                          </w:divBdr>
                          <w:divsChild>
                            <w:div w:id="21332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748667">
      <w:bodyDiv w:val="1"/>
      <w:marLeft w:val="0"/>
      <w:marRight w:val="0"/>
      <w:marTop w:val="0"/>
      <w:marBottom w:val="0"/>
      <w:divBdr>
        <w:top w:val="none" w:sz="0" w:space="0" w:color="auto"/>
        <w:left w:val="none" w:sz="0" w:space="0" w:color="auto"/>
        <w:bottom w:val="none" w:sz="0" w:space="0" w:color="auto"/>
        <w:right w:val="none" w:sz="0" w:space="0" w:color="auto"/>
      </w:divBdr>
    </w:div>
    <w:div w:id="1794052645">
      <w:bodyDiv w:val="1"/>
      <w:marLeft w:val="0"/>
      <w:marRight w:val="0"/>
      <w:marTop w:val="0"/>
      <w:marBottom w:val="0"/>
      <w:divBdr>
        <w:top w:val="none" w:sz="0" w:space="0" w:color="auto"/>
        <w:left w:val="none" w:sz="0" w:space="0" w:color="auto"/>
        <w:bottom w:val="none" w:sz="0" w:space="0" w:color="auto"/>
        <w:right w:val="none" w:sz="0" w:space="0" w:color="auto"/>
      </w:divBdr>
    </w:div>
    <w:div w:id="1795319949">
      <w:bodyDiv w:val="1"/>
      <w:marLeft w:val="0"/>
      <w:marRight w:val="0"/>
      <w:marTop w:val="0"/>
      <w:marBottom w:val="0"/>
      <w:divBdr>
        <w:top w:val="none" w:sz="0" w:space="0" w:color="auto"/>
        <w:left w:val="none" w:sz="0" w:space="0" w:color="auto"/>
        <w:bottom w:val="none" w:sz="0" w:space="0" w:color="auto"/>
        <w:right w:val="none" w:sz="0" w:space="0" w:color="auto"/>
      </w:divBdr>
    </w:div>
    <w:div w:id="1797985447">
      <w:bodyDiv w:val="1"/>
      <w:marLeft w:val="0"/>
      <w:marRight w:val="0"/>
      <w:marTop w:val="0"/>
      <w:marBottom w:val="0"/>
      <w:divBdr>
        <w:top w:val="none" w:sz="0" w:space="0" w:color="auto"/>
        <w:left w:val="none" w:sz="0" w:space="0" w:color="auto"/>
        <w:bottom w:val="none" w:sz="0" w:space="0" w:color="auto"/>
        <w:right w:val="none" w:sz="0" w:space="0" w:color="auto"/>
      </w:divBdr>
    </w:div>
    <w:div w:id="1803620388">
      <w:bodyDiv w:val="1"/>
      <w:marLeft w:val="0"/>
      <w:marRight w:val="0"/>
      <w:marTop w:val="0"/>
      <w:marBottom w:val="0"/>
      <w:divBdr>
        <w:top w:val="none" w:sz="0" w:space="0" w:color="auto"/>
        <w:left w:val="none" w:sz="0" w:space="0" w:color="auto"/>
        <w:bottom w:val="none" w:sz="0" w:space="0" w:color="auto"/>
        <w:right w:val="none" w:sz="0" w:space="0" w:color="auto"/>
      </w:divBdr>
    </w:div>
    <w:div w:id="1806970571">
      <w:bodyDiv w:val="1"/>
      <w:marLeft w:val="0"/>
      <w:marRight w:val="0"/>
      <w:marTop w:val="0"/>
      <w:marBottom w:val="0"/>
      <w:divBdr>
        <w:top w:val="none" w:sz="0" w:space="0" w:color="auto"/>
        <w:left w:val="none" w:sz="0" w:space="0" w:color="auto"/>
        <w:bottom w:val="none" w:sz="0" w:space="0" w:color="auto"/>
        <w:right w:val="none" w:sz="0" w:space="0" w:color="auto"/>
      </w:divBdr>
    </w:div>
    <w:div w:id="1808544292">
      <w:bodyDiv w:val="1"/>
      <w:marLeft w:val="0"/>
      <w:marRight w:val="0"/>
      <w:marTop w:val="0"/>
      <w:marBottom w:val="0"/>
      <w:divBdr>
        <w:top w:val="none" w:sz="0" w:space="0" w:color="auto"/>
        <w:left w:val="none" w:sz="0" w:space="0" w:color="auto"/>
        <w:bottom w:val="none" w:sz="0" w:space="0" w:color="auto"/>
        <w:right w:val="none" w:sz="0" w:space="0" w:color="auto"/>
      </w:divBdr>
    </w:div>
    <w:div w:id="1812791924">
      <w:bodyDiv w:val="1"/>
      <w:marLeft w:val="0"/>
      <w:marRight w:val="0"/>
      <w:marTop w:val="0"/>
      <w:marBottom w:val="0"/>
      <w:divBdr>
        <w:top w:val="none" w:sz="0" w:space="0" w:color="auto"/>
        <w:left w:val="none" w:sz="0" w:space="0" w:color="auto"/>
        <w:bottom w:val="none" w:sz="0" w:space="0" w:color="auto"/>
        <w:right w:val="none" w:sz="0" w:space="0" w:color="auto"/>
      </w:divBdr>
    </w:div>
    <w:div w:id="1813062959">
      <w:bodyDiv w:val="1"/>
      <w:marLeft w:val="0"/>
      <w:marRight w:val="0"/>
      <w:marTop w:val="0"/>
      <w:marBottom w:val="0"/>
      <w:divBdr>
        <w:top w:val="none" w:sz="0" w:space="0" w:color="auto"/>
        <w:left w:val="none" w:sz="0" w:space="0" w:color="auto"/>
        <w:bottom w:val="none" w:sz="0" w:space="0" w:color="auto"/>
        <w:right w:val="none" w:sz="0" w:space="0" w:color="auto"/>
      </w:divBdr>
      <w:divsChild>
        <w:div w:id="396514337">
          <w:marLeft w:val="0"/>
          <w:marRight w:val="0"/>
          <w:marTop w:val="0"/>
          <w:marBottom w:val="0"/>
          <w:divBdr>
            <w:top w:val="none" w:sz="0" w:space="0" w:color="auto"/>
            <w:left w:val="none" w:sz="0" w:space="0" w:color="auto"/>
            <w:bottom w:val="none" w:sz="0" w:space="0" w:color="auto"/>
            <w:right w:val="none" w:sz="0" w:space="0" w:color="auto"/>
          </w:divBdr>
          <w:divsChild>
            <w:div w:id="568806279">
              <w:marLeft w:val="0"/>
              <w:marRight w:val="0"/>
              <w:marTop w:val="0"/>
              <w:marBottom w:val="0"/>
              <w:divBdr>
                <w:top w:val="none" w:sz="0" w:space="0" w:color="auto"/>
                <w:left w:val="none" w:sz="0" w:space="0" w:color="auto"/>
                <w:bottom w:val="none" w:sz="0" w:space="0" w:color="auto"/>
                <w:right w:val="none" w:sz="0" w:space="0" w:color="auto"/>
              </w:divBdr>
              <w:divsChild>
                <w:div w:id="1427579473">
                  <w:marLeft w:val="0"/>
                  <w:marRight w:val="0"/>
                  <w:marTop w:val="0"/>
                  <w:marBottom w:val="0"/>
                  <w:divBdr>
                    <w:top w:val="none" w:sz="0" w:space="0" w:color="auto"/>
                    <w:left w:val="none" w:sz="0" w:space="0" w:color="auto"/>
                    <w:bottom w:val="none" w:sz="0" w:space="0" w:color="auto"/>
                    <w:right w:val="none" w:sz="0" w:space="0" w:color="auto"/>
                  </w:divBdr>
                  <w:divsChild>
                    <w:div w:id="11518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28980">
          <w:marLeft w:val="0"/>
          <w:marRight w:val="0"/>
          <w:marTop w:val="0"/>
          <w:marBottom w:val="0"/>
          <w:divBdr>
            <w:top w:val="none" w:sz="0" w:space="0" w:color="auto"/>
            <w:left w:val="none" w:sz="0" w:space="0" w:color="auto"/>
            <w:bottom w:val="none" w:sz="0" w:space="0" w:color="auto"/>
            <w:right w:val="none" w:sz="0" w:space="0" w:color="auto"/>
          </w:divBdr>
          <w:divsChild>
            <w:div w:id="1887138217">
              <w:marLeft w:val="0"/>
              <w:marRight w:val="0"/>
              <w:marTop w:val="0"/>
              <w:marBottom w:val="0"/>
              <w:divBdr>
                <w:top w:val="none" w:sz="0" w:space="0" w:color="auto"/>
                <w:left w:val="none" w:sz="0" w:space="0" w:color="auto"/>
                <w:bottom w:val="none" w:sz="0" w:space="0" w:color="auto"/>
                <w:right w:val="none" w:sz="0" w:space="0" w:color="auto"/>
              </w:divBdr>
              <w:divsChild>
                <w:div w:id="526917273">
                  <w:marLeft w:val="0"/>
                  <w:marRight w:val="0"/>
                  <w:marTop w:val="0"/>
                  <w:marBottom w:val="0"/>
                  <w:divBdr>
                    <w:top w:val="none" w:sz="0" w:space="0" w:color="auto"/>
                    <w:left w:val="none" w:sz="0" w:space="0" w:color="auto"/>
                    <w:bottom w:val="none" w:sz="0" w:space="0" w:color="auto"/>
                    <w:right w:val="none" w:sz="0" w:space="0" w:color="auto"/>
                  </w:divBdr>
                  <w:divsChild>
                    <w:div w:id="7412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959961">
      <w:bodyDiv w:val="1"/>
      <w:marLeft w:val="0"/>
      <w:marRight w:val="0"/>
      <w:marTop w:val="0"/>
      <w:marBottom w:val="0"/>
      <w:divBdr>
        <w:top w:val="none" w:sz="0" w:space="0" w:color="auto"/>
        <w:left w:val="none" w:sz="0" w:space="0" w:color="auto"/>
        <w:bottom w:val="none" w:sz="0" w:space="0" w:color="auto"/>
        <w:right w:val="none" w:sz="0" w:space="0" w:color="auto"/>
      </w:divBdr>
    </w:div>
    <w:div w:id="1826508251">
      <w:bodyDiv w:val="1"/>
      <w:marLeft w:val="0"/>
      <w:marRight w:val="0"/>
      <w:marTop w:val="0"/>
      <w:marBottom w:val="0"/>
      <w:divBdr>
        <w:top w:val="none" w:sz="0" w:space="0" w:color="auto"/>
        <w:left w:val="none" w:sz="0" w:space="0" w:color="auto"/>
        <w:bottom w:val="none" w:sz="0" w:space="0" w:color="auto"/>
        <w:right w:val="none" w:sz="0" w:space="0" w:color="auto"/>
      </w:divBdr>
    </w:div>
    <w:div w:id="1826621994">
      <w:bodyDiv w:val="1"/>
      <w:marLeft w:val="0"/>
      <w:marRight w:val="0"/>
      <w:marTop w:val="0"/>
      <w:marBottom w:val="0"/>
      <w:divBdr>
        <w:top w:val="none" w:sz="0" w:space="0" w:color="auto"/>
        <w:left w:val="none" w:sz="0" w:space="0" w:color="auto"/>
        <w:bottom w:val="none" w:sz="0" w:space="0" w:color="auto"/>
        <w:right w:val="none" w:sz="0" w:space="0" w:color="auto"/>
      </w:divBdr>
    </w:div>
    <w:div w:id="1829125263">
      <w:bodyDiv w:val="1"/>
      <w:marLeft w:val="0"/>
      <w:marRight w:val="0"/>
      <w:marTop w:val="0"/>
      <w:marBottom w:val="0"/>
      <w:divBdr>
        <w:top w:val="none" w:sz="0" w:space="0" w:color="auto"/>
        <w:left w:val="none" w:sz="0" w:space="0" w:color="auto"/>
        <w:bottom w:val="none" w:sz="0" w:space="0" w:color="auto"/>
        <w:right w:val="none" w:sz="0" w:space="0" w:color="auto"/>
      </w:divBdr>
      <w:divsChild>
        <w:div w:id="745808991">
          <w:marLeft w:val="0"/>
          <w:marRight w:val="0"/>
          <w:marTop w:val="0"/>
          <w:marBottom w:val="0"/>
          <w:divBdr>
            <w:top w:val="none" w:sz="0" w:space="0" w:color="auto"/>
            <w:left w:val="none" w:sz="0" w:space="0" w:color="auto"/>
            <w:bottom w:val="none" w:sz="0" w:space="0" w:color="auto"/>
            <w:right w:val="none" w:sz="0" w:space="0" w:color="auto"/>
          </w:divBdr>
          <w:divsChild>
            <w:div w:id="222722234">
              <w:marLeft w:val="0"/>
              <w:marRight w:val="0"/>
              <w:marTop w:val="0"/>
              <w:marBottom w:val="0"/>
              <w:divBdr>
                <w:top w:val="none" w:sz="0" w:space="0" w:color="auto"/>
                <w:left w:val="none" w:sz="0" w:space="0" w:color="auto"/>
                <w:bottom w:val="none" w:sz="0" w:space="0" w:color="auto"/>
                <w:right w:val="none" w:sz="0" w:space="0" w:color="auto"/>
              </w:divBdr>
              <w:divsChild>
                <w:div w:id="1501198685">
                  <w:marLeft w:val="0"/>
                  <w:marRight w:val="0"/>
                  <w:marTop w:val="0"/>
                  <w:marBottom w:val="0"/>
                  <w:divBdr>
                    <w:top w:val="none" w:sz="0" w:space="0" w:color="auto"/>
                    <w:left w:val="none" w:sz="0" w:space="0" w:color="auto"/>
                    <w:bottom w:val="none" w:sz="0" w:space="0" w:color="auto"/>
                    <w:right w:val="none" w:sz="0" w:space="0" w:color="auto"/>
                  </w:divBdr>
                  <w:divsChild>
                    <w:div w:id="805708848">
                      <w:marLeft w:val="0"/>
                      <w:marRight w:val="0"/>
                      <w:marTop w:val="0"/>
                      <w:marBottom w:val="0"/>
                      <w:divBdr>
                        <w:top w:val="none" w:sz="0" w:space="0" w:color="auto"/>
                        <w:left w:val="none" w:sz="0" w:space="0" w:color="auto"/>
                        <w:bottom w:val="none" w:sz="0" w:space="0" w:color="auto"/>
                        <w:right w:val="none" w:sz="0" w:space="0" w:color="auto"/>
                      </w:divBdr>
                      <w:divsChild>
                        <w:div w:id="247616559">
                          <w:marLeft w:val="0"/>
                          <w:marRight w:val="0"/>
                          <w:marTop w:val="0"/>
                          <w:marBottom w:val="0"/>
                          <w:divBdr>
                            <w:top w:val="none" w:sz="0" w:space="0" w:color="auto"/>
                            <w:left w:val="none" w:sz="0" w:space="0" w:color="auto"/>
                            <w:bottom w:val="none" w:sz="0" w:space="0" w:color="auto"/>
                            <w:right w:val="none" w:sz="0" w:space="0" w:color="auto"/>
                          </w:divBdr>
                          <w:divsChild>
                            <w:div w:id="161082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802236">
      <w:bodyDiv w:val="1"/>
      <w:marLeft w:val="0"/>
      <w:marRight w:val="0"/>
      <w:marTop w:val="0"/>
      <w:marBottom w:val="0"/>
      <w:divBdr>
        <w:top w:val="none" w:sz="0" w:space="0" w:color="auto"/>
        <w:left w:val="none" w:sz="0" w:space="0" w:color="auto"/>
        <w:bottom w:val="none" w:sz="0" w:space="0" w:color="auto"/>
        <w:right w:val="none" w:sz="0" w:space="0" w:color="auto"/>
      </w:divBdr>
    </w:div>
    <w:div w:id="1843009213">
      <w:bodyDiv w:val="1"/>
      <w:marLeft w:val="0"/>
      <w:marRight w:val="0"/>
      <w:marTop w:val="0"/>
      <w:marBottom w:val="0"/>
      <w:divBdr>
        <w:top w:val="none" w:sz="0" w:space="0" w:color="auto"/>
        <w:left w:val="none" w:sz="0" w:space="0" w:color="auto"/>
        <w:bottom w:val="none" w:sz="0" w:space="0" w:color="auto"/>
        <w:right w:val="none" w:sz="0" w:space="0" w:color="auto"/>
      </w:divBdr>
    </w:div>
    <w:div w:id="1843156775">
      <w:bodyDiv w:val="1"/>
      <w:marLeft w:val="0"/>
      <w:marRight w:val="0"/>
      <w:marTop w:val="0"/>
      <w:marBottom w:val="0"/>
      <w:divBdr>
        <w:top w:val="none" w:sz="0" w:space="0" w:color="auto"/>
        <w:left w:val="none" w:sz="0" w:space="0" w:color="auto"/>
        <w:bottom w:val="none" w:sz="0" w:space="0" w:color="auto"/>
        <w:right w:val="none" w:sz="0" w:space="0" w:color="auto"/>
      </w:divBdr>
    </w:div>
    <w:div w:id="1844010042">
      <w:bodyDiv w:val="1"/>
      <w:marLeft w:val="0"/>
      <w:marRight w:val="0"/>
      <w:marTop w:val="0"/>
      <w:marBottom w:val="0"/>
      <w:divBdr>
        <w:top w:val="none" w:sz="0" w:space="0" w:color="auto"/>
        <w:left w:val="none" w:sz="0" w:space="0" w:color="auto"/>
        <w:bottom w:val="none" w:sz="0" w:space="0" w:color="auto"/>
        <w:right w:val="none" w:sz="0" w:space="0" w:color="auto"/>
      </w:divBdr>
    </w:div>
    <w:div w:id="1844472117">
      <w:bodyDiv w:val="1"/>
      <w:marLeft w:val="0"/>
      <w:marRight w:val="0"/>
      <w:marTop w:val="0"/>
      <w:marBottom w:val="0"/>
      <w:divBdr>
        <w:top w:val="none" w:sz="0" w:space="0" w:color="auto"/>
        <w:left w:val="none" w:sz="0" w:space="0" w:color="auto"/>
        <w:bottom w:val="none" w:sz="0" w:space="0" w:color="auto"/>
        <w:right w:val="none" w:sz="0" w:space="0" w:color="auto"/>
      </w:divBdr>
    </w:div>
    <w:div w:id="1846357585">
      <w:bodyDiv w:val="1"/>
      <w:marLeft w:val="0"/>
      <w:marRight w:val="0"/>
      <w:marTop w:val="0"/>
      <w:marBottom w:val="0"/>
      <w:divBdr>
        <w:top w:val="none" w:sz="0" w:space="0" w:color="auto"/>
        <w:left w:val="none" w:sz="0" w:space="0" w:color="auto"/>
        <w:bottom w:val="none" w:sz="0" w:space="0" w:color="auto"/>
        <w:right w:val="none" w:sz="0" w:space="0" w:color="auto"/>
      </w:divBdr>
      <w:divsChild>
        <w:div w:id="2131128481">
          <w:marLeft w:val="0"/>
          <w:marRight w:val="0"/>
          <w:marTop w:val="0"/>
          <w:marBottom w:val="0"/>
          <w:divBdr>
            <w:top w:val="none" w:sz="0" w:space="0" w:color="auto"/>
            <w:left w:val="none" w:sz="0" w:space="0" w:color="auto"/>
            <w:bottom w:val="none" w:sz="0" w:space="0" w:color="auto"/>
            <w:right w:val="none" w:sz="0" w:space="0" w:color="auto"/>
          </w:divBdr>
          <w:divsChild>
            <w:div w:id="1821530959">
              <w:marLeft w:val="0"/>
              <w:marRight w:val="0"/>
              <w:marTop w:val="0"/>
              <w:marBottom w:val="0"/>
              <w:divBdr>
                <w:top w:val="none" w:sz="0" w:space="0" w:color="auto"/>
                <w:left w:val="none" w:sz="0" w:space="0" w:color="auto"/>
                <w:bottom w:val="none" w:sz="0" w:space="0" w:color="auto"/>
                <w:right w:val="none" w:sz="0" w:space="0" w:color="auto"/>
              </w:divBdr>
              <w:divsChild>
                <w:div w:id="1967075434">
                  <w:marLeft w:val="0"/>
                  <w:marRight w:val="0"/>
                  <w:marTop w:val="0"/>
                  <w:marBottom w:val="0"/>
                  <w:divBdr>
                    <w:top w:val="none" w:sz="0" w:space="0" w:color="auto"/>
                    <w:left w:val="none" w:sz="0" w:space="0" w:color="auto"/>
                    <w:bottom w:val="none" w:sz="0" w:space="0" w:color="auto"/>
                    <w:right w:val="none" w:sz="0" w:space="0" w:color="auto"/>
                  </w:divBdr>
                  <w:divsChild>
                    <w:div w:id="290945296">
                      <w:marLeft w:val="0"/>
                      <w:marRight w:val="0"/>
                      <w:marTop w:val="0"/>
                      <w:marBottom w:val="0"/>
                      <w:divBdr>
                        <w:top w:val="none" w:sz="0" w:space="0" w:color="auto"/>
                        <w:left w:val="none" w:sz="0" w:space="0" w:color="auto"/>
                        <w:bottom w:val="none" w:sz="0" w:space="0" w:color="auto"/>
                        <w:right w:val="none" w:sz="0" w:space="0" w:color="auto"/>
                      </w:divBdr>
                      <w:divsChild>
                        <w:div w:id="2013751460">
                          <w:marLeft w:val="0"/>
                          <w:marRight w:val="0"/>
                          <w:marTop w:val="0"/>
                          <w:marBottom w:val="0"/>
                          <w:divBdr>
                            <w:top w:val="none" w:sz="0" w:space="0" w:color="auto"/>
                            <w:left w:val="none" w:sz="0" w:space="0" w:color="auto"/>
                            <w:bottom w:val="none" w:sz="0" w:space="0" w:color="auto"/>
                            <w:right w:val="none" w:sz="0" w:space="0" w:color="auto"/>
                          </w:divBdr>
                          <w:divsChild>
                            <w:div w:id="18219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655924">
      <w:bodyDiv w:val="1"/>
      <w:marLeft w:val="0"/>
      <w:marRight w:val="0"/>
      <w:marTop w:val="0"/>
      <w:marBottom w:val="0"/>
      <w:divBdr>
        <w:top w:val="none" w:sz="0" w:space="0" w:color="auto"/>
        <w:left w:val="none" w:sz="0" w:space="0" w:color="auto"/>
        <w:bottom w:val="none" w:sz="0" w:space="0" w:color="auto"/>
        <w:right w:val="none" w:sz="0" w:space="0" w:color="auto"/>
      </w:divBdr>
    </w:div>
    <w:div w:id="1861695635">
      <w:bodyDiv w:val="1"/>
      <w:marLeft w:val="0"/>
      <w:marRight w:val="0"/>
      <w:marTop w:val="0"/>
      <w:marBottom w:val="0"/>
      <w:divBdr>
        <w:top w:val="none" w:sz="0" w:space="0" w:color="auto"/>
        <w:left w:val="none" w:sz="0" w:space="0" w:color="auto"/>
        <w:bottom w:val="none" w:sz="0" w:space="0" w:color="auto"/>
        <w:right w:val="none" w:sz="0" w:space="0" w:color="auto"/>
      </w:divBdr>
    </w:div>
    <w:div w:id="1866554827">
      <w:bodyDiv w:val="1"/>
      <w:marLeft w:val="0"/>
      <w:marRight w:val="0"/>
      <w:marTop w:val="0"/>
      <w:marBottom w:val="0"/>
      <w:divBdr>
        <w:top w:val="none" w:sz="0" w:space="0" w:color="auto"/>
        <w:left w:val="none" w:sz="0" w:space="0" w:color="auto"/>
        <w:bottom w:val="none" w:sz="0" w:space="0" w:color="auto"/>
        <w:right w:val="none" w:sz="0" w:space="0" w:color="auto"/>
      </w:divBdr>
    </w:div>
    <w:div w:id="1884947097">
      <w:bodyDiv w:val="1"/>
      <w:marLeft w:val="0"/>
      <w:marRight w:val="0"/>
      <w:marTop w:val="0"/>
      <w:marBottom w:val="0"/>
      <w:divBdr>
        <w:top w:val="none" w:sz="0" w:space="0" w:color="auto"/>
        <w:left w:val="none" w:sz="0" w:space="0" w:color="auto"/>
        <w:bottom w:val="none" w:sz="0" w:space="0" w:color="auto"/>
        <w:right w:val="none" w:sz="0" w:space="0" w:color="auto"/>
      </w:divBdr>
    </w:div>
    <w:div w:id="1886525088">
      <w:bodyDiv w:val="1"/>
      <w:marLeft w:val="0"/>
      <w:marRight w:val="0"/>
      <w:marTop w:val="0"/>
      <w:marBottom w:val="0"/>
      <w:divBdr>
        <w:top w:val="none" w:sz="0" w:space="0" w:color="auto"/>
        <w:left w:val="none" w:sz="0" w:space="0" w:color="auto"/>
        <w:bottom w:val="none" w:sz="0" w:space="0" w:color="auto"/>
        <w:right w:val="none" w:sz="0" w:space="0" w:color="auto"/>
      </w:divBdr>
    </w:div>
    <w:div w:id="1887833185">
      <w:bodyDiv w:val="1"/>
      <w:marLeft w:val="0"/>
      <w:marRight w:val="0"/>
      <w:marTop w:val="0"/>
      <w:marBottom w:val="0"/>
      <w:divBdr>
        <w:top w:val="none" w:sz="0" w:space="0" w:color="auto"/>
        <w:left w:val="none" w:sz="0" w:space="0" w:color="auto"/>
        <w:bottom w:val="none" w:sz="0" w:space="0" w:color="auto"/>
        <w:right w:val="none" w:sz="0" w:space="0" w:color="auto"/>
      </w:divBdr>
    </w:div>
    <w:div w:id="1891262141">
      <w:bodyDiv w:val="1"/>
      <w:marLeft w:val="0"/>
      <w:marRight w:val="0"/>
      <w:marTop w:val="0"/>
      <w:marBottom w:val="0"/>
      <w:divBdr>
        <w:top w:val="none" w:sz="0" w:space="0" w:color="auto"/>
        <w:left w:val="none" w:sz="0" w:space="0" w:color="auto"/>
        <w:bottom w:val="none" w:sz="0" w:space="0" w:color="auto"/>
        <w:right w:val="none" w:sz="0" w:space="0" w:color="auto"/>
      </w:divBdr>
    </w:div>
    <w:div w:id="1892036751">
      <w:bodyDiv w:val="1"/>
      <w:marLeft w:val="0"/>
      <w:marRight w:val="0"/>
      <w:marTop w:val="0"/>
      <w:marBottom w:val="0"/>
      <w:divBdr>
        <w:top w:val="none" w:sz="0" w:space="0" w:color="auto"/>
        <w:left w:val="none" w:sz="0" w:space="0" w:color="auto"/>
        <w:bottom w:val="none" w:sz="0" w:space="0" w:color="auto"/>
        <w:right w:val="none" w:sz="0" w:space="0" w:color="auto"/>
      </w:divBdr>
    </w:div>
    <w:div w:id="1893805077">
      <w:bodyDiv w:val="1"/>
      <w:marLeft w:val="0"/>
      <w:marRight w:val="0"/>
      <w:marTop w:val="0"/>
      <w:marBottom w:val="0"/>
      <w:divBdr>
        <w:top w:val="none" w:sz="0" w:space="0" w:color="auto"/>
        <w:left w:val="none" w:sz="0" w:space="0" w:color="auto"/>
        <w:bottom w:val="none" w:sz="0" w:space="0" w:color="auto"/>
        <w:right w:val="none" w:sz="0" w:space="0" w:color="auto"/>
      </w:divBdr>
    </w:div>
    <w:div w:id="1894852691">
      <w:bodyDiv w:val="1"/>
      <w:marLeft w:val="0"/>
      <w:marRight w:val="0"/>
      <w:marTop w:val="0"/>
      <w:marBottom w:val="0"/>
      <w:divBdr>
        <w:top w:val="none" w:sz="0" w:space="0" w:color="auto"/>
        <w:left w:val="none" w:sz="0" w:space="0" w:color="auto"/>
        <w:bottom w:val="none" w:sz="0" w:space="0" w:color="auto"/>
        <w:right w:val="none" w:sz="0" w:space="0" w:color="auto"/>
      </w:divBdr>
    </w:div>
    <w:div w:id="1898128407">
      <w:bodyDiv w:val="1"/>
      <w:marLeft w:val="0"/>
      <w:marRight w:val="0"/>
      <w:marTop w:val="0"/>
      <w:marBottom w:val="0"/>
      <w:divBdr>
        <w:top w:val="none" w:sz="0" w:space="0" w:color="auto"/>
        <w:left w:val="none" w:sz="0" w:space="0" w:color="auto"/>
        <w:bottom w:val="none" w:sz="0" w:space="0" w:color="auto"/>
        <w:right w:val="none" w:sz="0" w:space="0" w:color="auto"/>
      </w:divBdr>
    </w:div>
    <w:div w:id="1900821374">
      <w:bodyDiv w:val="1"/>
      <w:marLeft w:val="0"/>
      <w:marRight w:val="0"/>
      <w:marTop w:val="0"/>
      <w:marBottom w:val="0"/>
      <w:divBdr>
        <w:top w:val="none" w:sz="0" w:space="0" w:color="auto"/>
        <w:left w:val="none" w:sz="0" w:space="0" w:color="auto"/>
        <w:bottom w:val="none" w:sz="0" w:space="0" w:color="auto"/>
        <w:right w:val="none" w:sz="0" w:space="0" w:color="auto"/>
      </w:divBdr>
    </w:div>
    <w:div w:id="1902716013">
      <w:bodyDiv w:val="1"/>
      <w:marLeft w:val="0"/>
      <w:marRight w:val="0"/>
      <w:marTop w:val="0"/>
      <w:marBottom w:val="0"/>
      <w:divBdr>
        <w:top w:val="none" w:sz="0" w:space="0" w:color="auto"/>
        <w:left w:val="none" w:sz="0" w:space="0" w:color="auto"/>
        <w:bottom w:val="none" w:sz="0" w:space="0" w:color="auto"/>
        <w:right w:val="none" w:sz="0" w:space="0" w:color="auto"/>
      </w:divBdr>
    </w:div>
    <w:div w:id="1908030244">
      <w:bodyDiv w:val="1"/>
      <w:marLeft w:val="0"/>
      <w:marRight w:val="0"/>
      <w:marTop w:val="0"/>
      <w:marBottom w:val="0"/>
      <w:divBdr>
        <w:top w:val="none" w:sz="0" w:space="0" w:color="auto"/>
        <w:left w:val="none" w:sz="0" w:space="0" w:color="auto"/>
        <w:bottom w:val="none" w:sz="0" w:space="0" w:color="auto"/>
        <w:right w:val="none" w:sz="0" w:space="0" w:color="auto"/>
      </w:divBdr>
    </w:div>
    <w:div w:id="1909069948">
      <w:bodyDiv w:val="1"/>
      <w:marLeft w:val="0"/>
      <w:marRight w:val="0"/>
      <w:marTop w:val="0"/>
      <w:marBottom w:val="0"/>
      <w:divBdr>
        <w:top w:val="none" w:sz="0" w:space="0" w:color="auto"/>
        <w:left w:val="none" w:sz="0" w:space="0" w:color="auto"/>
        <w:bottom w:val="none" w:sz="0" w:space="0" w:color="auto"/>
        <w:right w:val="none" w:sz="0" w:space="0" w:color="auto"/>
      </w:divBdr>
    </w:div>
    <w:div w:id="1917011679">
      <w:bodyDiv w:val="1"/>
      <w:marLeft w:val="0"/>
      <w:marRight w:val="0"/>
      <w:marTop w:val="0"/>
      <w:marBottom w:val="0"/>
      <w:divBdr>
        <w:top w:val="none" w:sz="0" w:space="0" w:color="auto"/>
        <w:left w:val="none" w:sz="0" w:space="0" w:color="auto"/>
        <w:bottom w:val="none" w:sz="0" w:space="0" w:color="auto"/>
        <w:right w:val="none" w:sz="0" w:space="0" w:color="auto"/>
      </w:divBdr>
    </w:div>
    <w:div w:id="1918975483">
      <w:bodyDiv w:val="1"/>
      <w:marLeft w:val="0"/>
      <w:marRight w:val="0"/>
      <w:marTop w:val="0"/>
      <w:marBottom w:val="0"/>
      <w:divBdr>
        <w:top w:val="none" w:sz="0" w:space="0" w:color="auto"/>
        <w:left w:val="none" w:sz="0" w:space="0" w:color="auto"/>
        <w:bottom w:val="none" w:sz="0" w:space="0" w:color="auto"/>
        <w:right w:val="none" w:sz="0" w:space="0" w:color="auto"/>
      </w:divBdr>
    </w:div>
    <w:div w:id="1918975940">
      <w:bodyDiv w:val="1"/>
      <w:marLeft w:val="0"/>
      <w:marRight w:val="0"/>
      <w:marTop w:val="0"/>
      <w:marBottom w:val="0"/>
      <w:divBdr>
        <w:top w:val="none" w:sz="0" w:space="0" w:color="auto"/>
        <w:left w:val="none" w:sz="0" w:space="0" w:color="auto"/>
        <w:bottom w:val="none" w:sz="0" w:space="0" w:color="auto"/>
        <w:right w:val="none" w:sz="0" w:space="0" w:color="auto"/>
      </w:divBdr>
    </w:div>
    <w:div w:id="1921940566">
      <w:bodyDiv w:val="1"/>
      <w:marLeft w:val="0"/>
      <w:marRight w:val="0"/>
      <w:marTop w:val="0"/>
      <w:marBottom w:val="0"/>
      <w:divBdr>
        <w:top w:val="none" w:sz="0" w:space="0" w:color="auto"/>
        <w:left w:val="none" w:sz="0" w:space="0" w:color="auto"/>
        <w:bottom w:val="none" w:sz="0" w:space="0" w:color="auto"/>
        <w:right w:val="none" w:sz="0" w:space="0" w:color="auto"/>
      </w:divBdr>
      <w:divsChild>
        <w:div w:id="559051922">
          <w:marLeft w:val="0"/>
          <w:marRight w:val="0"/>
          <w:marTop w:val="0"/>
          <w:marBottom w:val="0"/>
          <w:divBdr>
            <w:top w:val="none" w:sz="0" w:space="0" w:color="auto"/>
            <w:left w:val="none" w:sz="0" w:space="0" w:color="auto"/>
            <w:bottom w:val="none" w:sz="0" w:space="0" w:color="auto"/>
            <w:right w:val="none" w:sz="0" w:space="0" w:color="auto"/>
          </w:divBdr>
          <w:divsChild>
            <w:div w:id="209195654">
              <w:marLeft w:val="0"/>
              <w:marRight w:val="0"/>
              <w:marTop w:val="0"/>
              <w:marBottom w:val="0"/>
              <w:divBdr>
                <w:top w:val="none" w:sz="0" w:space="0" w:color="auto"/>
                <w:left w:val="none" w:sz="0" w:space="0" w:color="auto"/>
                <w:bottom w:val="none" w:sz="0" w:space="0" w:color="auto"/>
                <w:right w:val="none" w:sz="0" w:space="0" w:color="auto"/>
              </w:divBdr>
              <w:divsChild>
                <w:div w:id="1620530629">
                  <w:marLeft w:val="0"/>
                  <w:marRight w:val="0"/>
                  <w:marTop w:val="0"/>
                  <w:marBottom w:val="0"/>
                  <w:divBdr>
                    <w:top w:val="none" w:sz="0" w:space="0" w:color="auto"/>
                    <w:left w:val="none" w:sz="0" w:space="0" w:color="auto"/>
                    <w:bottom w:val="none" w:sz="0" w:space="0" w:color="auto"/>
                    <w:right w:val="none" w:sz="0" w:space="0" w:color="auto"/>
                  </w:divBdr>
                  <w:divsChild>
                    <w:div w:id="2132941691">
                      <w:marLeft w:val="0"/>
                      <w:marRight w:val="0"/>
                      <w:marTop w:val="0"/>
                      <w:marBottom w:val="0"/>
                      <w:divBdr>
                        <w:top w:val="none" w:sz="0" w:space="0" w:color="auto"/>
                        <w:left w:val="none" w:sz="0" w:space="0" w:color="auto"/>
                        <w:bottom w:val="none" w:sz="0" w:space="0" w:color="auto"/>
                        <w:right w:val="none" w:sz="0" w:space="0" w:color="auto"/>
                      </w:divBdr>
                      <w:divsChild>
                        <w:div w:id="1607157535">
                          <w:marLeft w:val="0"/>
                          <w:marRight w:val="0"/>
                          <w:marTop w:val="0"/>
                          <w:marBottom w:val="0"/>
                          <w:divBdr>
                            <w:top w:val="none" w:sz="0" w:space="0" w:color="auto"/>
                            <w:left w:val="none" w:sz="0" w:space="0" w:color="auto"/>
                            <w:bottom w:val="none" w:sz="0" w:space="0" w:color="auto"/>
                            <w:right w:val="none" w:sz="0" w:space="0" w:color="auto"/>
                          </w:divBdr>
                          <w:divsChild>
                            <w:div w:id="1039667273">
                              <w:marLeft w:val="0"/>
                              <w:marRight w:val="0"/>
                              <w:marTop w:val="0"/>
                              <w:marBottom w:val="0"/>
                              <w:divBdr>
                                <w:top w:val="none" w:sz="0" w:space="0" w:color="auto"/>
                                <w:left w:val="none" w:sz="0" w:space="0" w:color="auto"/>
                                <w:bottom w:val="none" w:sz="0" w:space="0" w:color="auto"/>
                                <w:right w:val="none" w:sz="0" w:space="0" w:color="auto"/>
                              </w:divBdr>
                              <w:divsChild>
                                <w:div w:id="393356459">
                                  <w:marLeft w:val="0"/>
                                  <w:marRight w:val="0"/>
                                  <w:marTop w:val="0"/>
                                  <w:marBottom w:val="0"/>
                                  <w:divBdr>
                                    <w:top w:val="none" w:sz="0" w:space="0" w:color="auto"/>
                                    <w:left w:val="none" w:sz="0" w:space="0" w:color="auto"/>
                                    <w:bottom w:val="none" w:sz="0" w:space="0" w:color="auto"/>
                                    <w:right w:val="none" w:sz="0" w:space="0" w:color="auto"/>
                                  </w:divBdr>
                                  <w:divsChild>
                                    <w:div w:id="2618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5712">
                          <w:marLeft w:val="0"/>
                          <w:marRight w:val="0"/>
                          <w:marTop w:val="0"/>
                          <w:marBottom w:val="0"/>
                          <w:divBdr>
                            <w:top w:val="none" w:sz="0" w:space="0" w:color="auto"/>
                            <w:left w:val="none" w:sz="0" w:space="0" w:color="auto"/>
                            <w:bottom w:val="none" w:sz="0" w:space="0" w:color="auto"/>
                            <w:right w:val="none" w:sz="0" w:space="0" w:color="auto"/>
                          </w:divBdr>
                          <w:divsChild>
                            <w:div w:id="711002990">
                              <w:marLeft w:val="0"/>
                              <w:marRight w:val="0"/>
                              <w:marTop w:val="0"/>
                              <w:marBottom w:val="0"/>
                              <w:divBdr>
                                <w:top w:val="none" w:sz="0" w:space="0" w:color="auto"/>
                                <w:left w:val="none" w:sz="0" w:space="0" w:color="auto"/>
                                <w:bottom w:val="none" w:sz="0" w:space="0" w:color="auto"/>
                                <w:right w:val="none" w:sz="0" w:space="0" w:color="auto"/>
                              </w:divBdr>
                              <w:divsChild>
                                <w:div w:id="484467043">
                                  <w:marLeft w:val="0"/>
                                  <w:marRight w:val="0"/>
                                  <w:marTop w:val="0"/>
                                  <w:marBottom w:val="0"/>
                                  <w:divBdr>
                                    <w:top w:val="none" w:sz="0" w:space="0" w:color="auto"/>
                                    <w:left w:val="none" w:sz="0" w:space="0" w:color="auto"/>
                                    <w:bottom w:val="none" w:sz="0" w:space="0" w:color="auto"/>
                                    <w:right w:val="none" w:sz="0" w:space="0" w:color="auto"/>
                                  </w:divBdr>
                                  <w:divsChild>
                                    <w:div w:id="54560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945014">
          <w:marLeft w:val="0"/>
          <w:marRight w:val="0"/>
          <w:marTop w:val="0"/>
          <w:marBottom w:val="0"/>
          <w:divBdr>
            <w:top w:val="none" w:sz="0" w:space="0" w:color="auto"/>
            <w:left w:val="none" w:sz="0" w:space="0" w:color="auto"/>
            <w:bottom w:val="none" w:sz="0" w:space="0" w:color="auto"/>
            <w:right w:val="none" w:sz="0" w:space="0" w:color="auto"/>
          </w:divBdr>
          <w:divsChild>
            <w:div w:id="1396856379">
              <w:marLeft w:val="0"/>
              <w:marRight w:val="0"/>
              <w:marTop w:val="0"/>
              <w:marBottom w:val="0"/>
              <w:divBdr>
                <w:top w:val="none" w:sz="0" w:space="0" w:color="auto"/>
                <w:left w:val="none" w:sz="0" w:space="0" w:color="auto"/>
                <w:bottom w:val="none" w:sz="0" w:space="0" w:color="auto"/>
                <w:right w:val="none" w:sz="0" w:space="0" w:color="auto"/>
              </w:divBdr>
              <w:divsChild>
                <w:div w:id="1854687853">
                  <w:marLeft w:val="0"/>
                  <w:marRight w:val="0"/>
                  <w:marTop w:val="0"/>
                  <w:marBottom w:val="0"/>
                  <w:divBdr>
                    <w:top w:val="none" w:sz="0" w:space="0" w:color="auto"/>
                    <w:left w:val="none" w:sz="0" w:space="0" w:color="auto"/>
                    <w:bottom w:val="none" w:sz="0" w:space="0" w:color="auto"/>
                    <w:right w:val="none" w:sz="0" w:space="0" w:color="auto"/>
                  </w:divBdr>
                  <w:divsChild>
                    <w:div w:id="1151292011">
                      <w:marLeft w:val="0"/>
                      <w:marRight w:val="0"/>
                      <w:marTop w:val="0"/>
                      <w:marBottom w:val="0"/>
                      <w:divBdr>
                        <w:top w:val="none" w:sz="0" w:space="0" w:color="auto"/>
                        <w:left w:val="none" w:sz="0" w:space="0" w:color="auto"/>
                        <w:bottom w:val="none" w:sz="0" w:space="0" w:color="auto"/>
                        <w:right w:val="none" w:sz="0" w:space="0" w:color="auto"/>
                      </w:divBdr>
                      <w:divsChild>
                        <w:div w:id="1624263509">
                          <w:marLeft w:val="0"/>
                          <w:marRight w:val="0"/>
                          <w:marTop w:val="0"/>
                          <w:marBottom w:val="0"/>
                          <w:divBdr>
                            <w:top w:val="none" w:sz="0" w:space="0" w:color="auto"/>
                            <w:left w:val="none" w:sz="0" w:space="0" w:color="auto"/>
                            <w:bottom w:val="none" w:sz="0" w:space="0" w:color="auto"/>
                            <w:right w:val="none" w:sz="0" w:space="0" w:color="auto"/>
                          </w:divBdr>
                          <w:divsChild>
                            <w:div w:id="1035081852">
                              <w:marLeft w:val="0"/>
                              <w:marRight w:val="0"/>
                              <w:marTop w:val="0"/>
                              <w:marBottom w:val="0"/>
                              <w:divBdr>
                                <w:top w:val="none" w:sz="0" w:space="0" w:color="auto"/>
                                <w:left w:val="none" w:sz="0" w:space="0" w:color="auto"/>
                                <w:bottom w:val="none" w:sz="0" w:space="0" w:color="auto"/>
                                <w:right w:val="none" w:sz="0" w:space="0" w:color="auto"/>
                              </w:divBdr>
                              <w:divsChild>
                                <w:div w:id="1735932990">
                                  <w:marLeft w:val="0"/>
                                  <w:marRight w:val="0"/>
                                  <w:marTop w:val="0"/>
                                  <w:marBottom w:val="0"/>
                                  <w:divBdr>
                                    <w:top w:val="none" w:sz="0" w:space="0" w:color="auto"/>
                                    <w:left w:val="none" w:sz="0" w:space="0" w:color="auto"/>
                                    <w:bottom w:val="none" w:sz="0" w:space="0" w:color="auto"/>
                                    <w:right w:val="none" w:sz="0" w:space="0" w:color="auto"/>
                                  </w:divBdr>
                                  <w:divsChild>
                                    <w:div w:id="928536435">
                                      <w:marLeft w:val="0"/>
                                      <w:marRight w:val="0"/>
                                      <w:marTop w:val="0"/>
                                      <w:marBottom w:val="0"/>
                                      <w:divBdr>
                                        <w:top w:val="none" w:sz="0" w:space="0" w:color="auto"/>
                                        <w:left w:val="none" w:sz="0" w:space="0" w:color="auto"/>
                                        <w:bottom w:val="none" w:sz="0" w:space="0" w:color="auto"/>
                                        <w:right w:val="none" w:sz="0" w:space="0" w:color="auto"/>
                                      </w:divBdr>
                                      <w:divsChild>
                                        <w:div w:id="70883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30708">
                          <w:marLeft w:val="0"/>
                          <w:marRight w:val="0"/>
                          <w:marTop w:val="0"/>
                          <w:marBottom w:val="0"/>
                          <w:divBdr>
                            <w:top w:val="none" w:sz="0" w:space="0" w:color="auto"/>
                            <w:left w:val="none" w:sz="0" w:space="0" w:color="auto"/>
                            <w:bottom w:val="none" w:sz="0" w:space="0" w:color="auto"/>
                            <w:right w:val="none" w:sz="0" w:space="0" w:color="auto"/>
                          </w:divBdr>
                          <w:divsChild>
                            <w:div w:id="840465175">
                              <w:marLeft w:val="0"/>
                              <w:marRight w:val="0"/>
                              <w:marTop w:val="0"/>
                              <w:marBottom w:val="0"/>
                              <w:divBdr>
                                <w:top w:val="none" w:sz="0" w:space="0" w:color="auto"/>
                                <w:left w:val="none" w:sz="0" w:space="0" w:color="auto"/>
                                <w:bottom w:val="none" w:sz="0" w:space="0" w:color="auto"/>
                                <w:right w:val="none" w:sz="0" w:space="0" w:color="auto"/>
                              </w:divBdr>
                              <w:divsChild>
                                <w:div w:id="580138089">
                                  <w:marLeft w:val="0"/>
                                  <w:marRight w:val="0"/>
                                  <w:marTop w:val="0"/>
                                  <w:marBottom w:val="0"/>
                                  <w:divBdr>
                                    <w:top w:val="none" w:sz="0" w:space="0" w:color="auto"/>
                                    <w:left w:val="none" w:sz="0" w:space="0" w:color="auto"/>
                                    <w:bottom w:val="none" w:sz="0" w:space="0" w:color="auto"/>
                                    <w:right w:val="none" w:sz="0" w:space="0" w:color="auto"/>
                                  </w:divBdr>
                                  <w:divsChild>
                                    <w:div w:id="6692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747493">
          <w:marLeft w:val="0"/>
          <w:marRight w:val="0"/>
          <w:marTop w:val="0"/>
          <w:marBottom w:val="0"/>
          <w:divBdr>
            <w:top w:val="none" w:sz="0" w:space="0" w:color="auto"/>
            <w:left w:val="none" w:sz="0" w:space="0" w:color="auto"/>
            <w:bottom w:val="none" w:sz="0" w:space="0" w:color="auto"/>
            <w:right w:val="none" w:sz="0" w:space="0" w:color="auto"/>
          </w:divBdr>
          <w:divsChild>
            <w:div w:id="1677726634">
              <w:marLeft w:val="0"/>
              <w:marRight w:val="0"/>
              <w:marTop w:val="0"/>
              <w:marBottom w:val="0"/>
              <w:divBdr>
                <w:top w:val="none" w:sz="0" w:space="0" w:color="auto"/>
                <w:left w:val="none" w:sz="0" w:space="0" w:color="auto"/>
                <w:bottom w:val="none" w:sz="0" w:space="0" w:color="auto"/>
                <w:right w:val="none" w:sz="0" w:space="0" w:color="auto"/>
              </w:divBdr>
              <w:divsChild>
                <w:div w:id="1554344830">
                  <w:marLeft w:val="0"/>
                  <w:marRight w:val="0"/>
                  <w:marTop w:val="0"/>
                  <w:marBottom w:val="0"/>
                  <w:divBdr>
                    <w:top w:val="none" w:sz="0" w:space="0" w:color="auto"/>
                    <w:left w:val="none" w:sz="0" w:space="0" w:color="auto"/>
                    <w:bottom w:val="none" w:sz="0" w:space="0" w:color="auto"/>
                    <w:right w:val="none" w:sz="0" w:space="0" w:color="auto"/>
                  </w:divBdr>
                  <w:divsChild>
                    <w:div w:id="1245653407">
                      <w:marLeft w:val="0"/>
                      <w:marRight w:val="0"/>
                      <w:marTop w:val="0"/>
                      <w:marBottom w:val="0"/>
                      <w:divBdr>
                        <w:top w:val="none" w:sz="0" w:space="0" w:color="auto"/>
                        <w:left w:val="none" w:sz="0" w:space="0" w:color="auto"/>
                        <w:bottom w:val="none" w:sz="0" w:space="0" w:color="auto"/>
                        <w:right w:val="none" w:sz="0" w:space="0" w:color="auto"/>
                      </w:divBdr>
                      <w:divsChild>
                        <w:div w:id="1930578831">
                          <w:marLeft w:val="0"/>
                          <w:marRight w:val="0"/>
                          <w:marTop w:val="0"/>
                          <w:marBottom w:val="0"/>
                          <w:divBdr>
                            <w:top w:val="none" w:sz="0" w:space="0" w:color="auto"/>
                            <w:left w:val="none" w:sz="0" w:space="0" w:color="auto"/>
                            <w:bottom w:val="none" w:sz="0" w:space="0" w:color="auto"/>
                            <w:right w:val="none" w:sz="0" w:space="0" w:color="auto"/>
                          </w:divBdr>
                          <w:divsChild>
                            <w:div w:id="126553225">
                              <w:marLeft w:val="0"/>
                              <w:marRight w:val="0"/>
                              <w:marTop w:val="0"/>
                              <w:marBottom w:val="0"/>
                              <w:divBdr>
                                <w:top w:val="none" w:sz="0" w:space="0" w:color="auto"/>
                                <w:left w:val="none" w:sz="0" w:space="0" w:color="auto"/>
                                <w:bottom w:val="none" w:sz="0" w:space="0" w:color="auto"/>
                                <w:right w:val="none" w:sz="0" w:space="0" w:color="auto"/>
                              </w:divBdr>
                              <w:divsChild>
                                <w:div w:id="3496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806691">
                  <w:marLeft w:val="0"/>
                  <w:marRight w:val="0"/>
                  <w:marTop w:val="0"/>
                  <w:marBottom w:val="0"/>
                  <w:divBdr>
                    <w:top w:val="none" w:sz="0" w:space="0" w:color="auto"/>
                    <w:left w:val="none" w:sz="0" w:space="0" w:color="auto"/>
                    <w:bottom w:val="none" w:sz="0" w:space="0" w:color="auto"/>
                    <w:right w:val="none" w:sz="0" w:space="0" w:color="auto"/>
                  </w:divBdr>
                  <w:divsChild>
                    <w:div w:id="994063463">
                      <w:marLeft w:val="0"/>
                      <w:marRight w:val="0"/>
                      <w:marTop w:val="0"/>
                      <w:marBottom w:val="0"/>
                      <w:divBdr>
                        <w:top w:val="none" w:sz="0" w:space="0" w:color="auto"/>
                        <w:left w:val="none" w:sz="0" w:space="0" w:color="auto"/>
                        <w:bottom w:val="none" w:sz="0" w:space="0" w:color="auto"/>
                        <w:right w:val="none" w:sz="0" w:space="0" w:color="auto"/>
                      </w:divBdr>
                      <w:divsChild>
                        <w:div w:id="1201438303">
                          <w:marLeft w:val="0"/>
                          <w:marRight w:val="0"/>
                          <w:marTop w:val="0"/>
                          <w:marBottom w:val="0"/>
                          <w:divBdr>
                            <w:top w:val="none" w:sz="0" w:space="0" w:color="auto"/>
                            <w:left w:val="none" w:sz="0" w:space="0" w:color="auto"/>
                            <w:bottom w:val="none" w:sz="0" w:space="0" w:color="auto"/>
                            <w:right w:val="none" w:sz="0" w:space="0" w:color="auto"/>
                          </w:divBdr>
                          <w:divsChild>
                            <w:div w:id="1511024519">
                              <w:marLeft w:val="0"/>
                              <w:marRight w:val="0"/>
                              <w:marTop w:val="0"/>
                              <w:marBottom w:val="0"/>
                              <w:divBdr>
                                <w:top w:val="none" w:sz="0" w:space="0" w:color="auto"/>
                                <w:left w:val="none" w:sz="0" w:space="0" w:color="auto"/>
                                <w:bottom w:val="none" w:sz="0" w:space="0" w:color="auto"/>
                                <w:right w:val="none" w:sz="0" w:space="0" w:color="auto"/>
                              </w:divBdr>
                              <w:divsChild>
                                <w:div w:id="1222521625">
                                  <w:marLeft w:val="0"/>
                                  <w:marRight w:val="0"/>
                                  <w:marTop w:val="0"/>
                                  <w:marBottom w:val="0"/>
                                  <w:divBdr>
                                    <w:top w:val="none" w:sz="0" w:space="0" w:color="auto"/>
                                    <w:left w:val="none" w:sz="0" w:space="0" w:color="auto"/>
                                    <w:bottom w:val="none" w:sz="0" w:space="0" w:color="auto"/>
                                    <w:right w:val="none" w:sz="0" w:space="0" w:color="auto"/>
                                  </w:divBdr>
                                  <w:divsChild>
                                    <w:div w:id="53216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331031">
      <w:bodyDiv w:val="1"/>
      <w:marLeft w:val="0"/>
      <w:marRight w:val="0"/>
      <w:marTop w:val="0"/>
      <w:marBottom w:val="0"/>
      <w:divBdr>
        <w:top w:val="none" w:sz="0" w:space="0" w:color="auto"/>
        <w:left w:val="none" w:sz="0" w:space="0" w:color="auto"/>
        <w:bottom w:val="none" w:sz="0" w:space="0" w:color="auto"/>
        <w:right w:val="none" w:sz="0" w:space="0" w:color="auto"/>
      </w:divBdr>
    </w:div>
    <w:div w:id="1931111565">
      <w:bodyDiv w:val="1"/>
      <w:marLeft w:val="0"/>
      <w:marRight w:val="0"/>
      <w:marTop w:val="0"/>
      <w:marBottom w:val="0"/>
      <w:divBdr>
        <w:top w:val="none" w:sz="0" w:space="0" w:color="auto"/>
        <w:left w:val="none" w:sz="0" w:space="0" w:color="auto"/>
        <w:bottom w:val="none" w:sz="0" w:space="0" w:color="auto"/>
        <w:right w:val="none" w:sz="0" w:space="0" w:color="auto"/>
      </w:divBdr>
    </w:div>
    <w:div w:id="1934125635">
      <w:bodyDiv w:val="1"/>
      <w:marLeft w:val="0"/>
      <w:marRight w:val="0"/>
      <w:marTop w:val="0"/>
      <w:marBottom w:val="0"/>
      <w:divBdr>
        <w:top w:val="none" w:sz="0" w:space="0" w:color="auto"/>
        <w:left w:val="none" w:sz="0" w:space="0" w:color="auto"/>
        <w:bottom w:val="none" w:sz="0" w:space="0" w:color="auto"/>
        <w:right w:val="none" w:sz="0" w:space="0" w:color="auto"/>
      </w:divBdr>
    </w:div>
    <w:div w:id="1936284961">
      <w:bodyDiv w:val="1"/>
      <w:marLeft w:val="0"/>
      <w:marRight w:val="0"/>
      <w:marTop w:val="0"/>
      <w:marBottom w:val="0"/>
      <w:divBdr>
        <w:top w:val="none" w:sz="0" w:space="0" w:color="auto"/>
        <w:left w:val="none" w:sz="0" w:space="0" w:color="auto"/>
        <w:bottom w:val="none" w:sz="0" w:space="0" w:color="auto"/>
        <w:right w:val="none" w:sz="0" w:space="0" w:color="auto"/>
      </w:divBdr>
      <w:divsChild>
        <w:div w:id="1499348642">
          <w:marLeft w:val="0"/>
          <w:marRight w:val="0"/>
          <w:marTop w:val="0"/>
          <w:marBottom w:val="0"/>
          <w:divBdr>
            <w:top w:val="none" w:sz="0" w:space="0" w:color="auto"/>
            <w:left w:val="none" w:sz="0" w:space="0" w:color="auto"/>
            <w:bottom w:val="none" w:sz="0" w:space="0" w:color="auto"/>
            <w:right w:val="none" w:sz="0" w:space="0" w:color="auto"/>
          </w:divBdr>
          <w:divsChild>
            <w:div w:id="563564251">
              <w:marLeft w:val="0"/>
              <w:marRight w:val="0"/>
              <w:marTop w:val="0"/>
              <w:marBottom w:val="0"/>
              <w:divBdr>
                <w:top w:val="none" w:sz="0" w:space="0" w:color="auto"/>
                <w:left w:val="none" w:sz="0" w:space="0" w:color="auto"/>
                <w:bottom w:val="none" w:sz="0" w:space="0" w:color="auto"/>
                <w:right w:val="none" w:sz="0" w:space="0" w:color="auto"/>
              </w:divBdr>
              <w:divsChild>
                <w:div w:id="594944734">
                  <w:marLeft w:val="0"/>
                  <w:marRight w:val="0"/>
                  <w:marTop w:val="0"/>
                  <w:marBottom w:val="0"/>
                  <w:divBdr>
                    <w:top w:val="none" w:sz="0" w:space="0" w:color="auto"/>
                    <w:left w:val="none" w:sz="0" w:space="0" w:color="auto"/>
                    <w:bottom w:val="none" w:sz="0" w:space="0" w:color="auto"/>
                    <w:right w:val="none" w:sz="0" w:space="0" w:color="auto"/>
                  </w:divBdr>
                  <w:divsChild>
                    <w:div w:id="1251307956">
                      <w:marLeft w:val="0"/>
                      <w:marRight w:val="0"/>
                      <w:marTop w:val="0"/>
                      <w:marBottom w:val="0"/>
                      <w:divBdr>
                        <w:top w:val="none" w:sz="0" w:space="0" w:color="auto"/>
                        <w:left w:val="none" w:sz="0" w:space="0" w:color="auto"/>
                        <w:bottom w:val="none" w:sz="0" w:space="0" w:color="auto"/>
                        <w:right w:val="none" w:sz="0" w:space="0" w:color="auto"/>
                      </w:divBdr>
                      <w:divsChild>
                        <w:div w:id="486744068">
                          <w:marLeft w:val="0"/>
                          <w:marRight w:val="0"/>
                          <w:marTop w:val="0"/>
                          <w:marBottom w:val="0"/>
                          <w:divBdr>
                            <w:top w:val="none" w:sz="0" w:space="0" w:color="auto"/>
                            <w:left w:val="none" w:sz="0" w:space="0" w:color="auto"/>
                            <w:bottom w:val="none" w:sz="0" w:space="0" w:color="auto"/>
                            <w:right w:val="none" w:sz="0" w:space="0" w:color="auto"/>
                          </w:divBdr>
                          <w:divsChild>
                            <w:div w:id="20430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952317">
      <w:bodyDiv w:val="1"/>
      <w:marLeft w:val="0"/>
      <w:marRight w:val="0"/>
      <w:marTop w:val="0"/>
      <w:marBottom w:val="0"/>
      <w:divBdr>
        <w:top w:val="none" w:sz="0" w:space="0" w:color="auto"/>
        <w:left w:val="none" w:sz="0" w:space="0" w:color="auto"/>
        <w:bottom w:val="none" w:sz="0" w:space="0" w:color="auto"/>
        <w:right w:val="none" w:sz="0" w:space="0" w:color="auto"/>
      </w:divBdr>
    </w:div>
    <w:div w:id="1952471439">
      <w:bodyDiv w:val="1"/>
      <w:marLeft w:val="0"/>
      <w:marRight w:val="0"/>
      <w:marTop w:val="0"/>
      <w:marBottom w:val="0"/>
      <w:divBdr>
        <w:top w:val="none" w:sz="0" w:space="0" w:color="auto"/>
        <w:left w:val="none" w:sz="0" w:space="0" w:color="auto"/>
        <w:bottom w:val="none" w:sz="0" w:space="0" w:color="auto"/>
        <w:right w:val="none" w:sz="0" w:space="0" w:color="auto"/>
      </w:divBdr>
    </w:div>
    <w:div w:id="1953631662">
      <w:bodyDiv w:val="1"/>
      <w:marLeft w:val="0"/>
      <w:marRight w:val="0"/>
      <w:marTop w:val="0"/>
      <w:marBottom w:val="0"/>
      <w:divBdr>
        <w:top w:val="none" w:sz="0" w:space="0" w:color="auto"/>
        <w:left w:val="none" w:sz="0" w:space="0" w:color="auto"/>
        <w:bottom w:val="none" w:sz="0" w:space="0" w:color="auto"/>
        <w:right w:val="none" w:sz="0" w:space="0" w:color="auto"/>
      </w:divBdr>
    </w:div>
    <w:div w:id="1953857485">
      <w:bodyDiv w:val="1"/>
      <w:marLeft w:val="0"/>
      <w:marRight w:val="0"/>
      <w:marTop w:val="0"/>
      <w:marBottom w:val="0"/>
      <w:divBdr>
        <w:top w:val="none" w:sz="0" w:space="0" w:color="auto"/>
        <w:left w:val="none" w:sz="0" w:space="0" w:color="auto"/>
        <w:bottom w:val="none" w:sz="0" w:space="0" w:color="auto"/>
        <w:right w:val="none" w:sz="0" w:space="0" w:color="auto"/>
      </w:divBdr>
    </w:div>
    <w:div w:id="1954941119">
      <w:bodyDiv w:val="1"/>
      <w:marLeft w:val="0"/>
      <w:marRight w:val="0"/>
      <w:marTop w:val="0"/>
      <w:marBottom w:val="0"/>
      <w:divBdr>
        <w:top w:val="none" w:sz="0" w:space="0" w:color="auto"/>
        <w:left w:val="none" w:sz="0" w:space="0" w:color="auto"/>
        <w:bottom w:val="none" w:sz="0" w:space="0" w:color="auto"/>
        <w:right w:val="none" w:sz="0" w:space="0" w:color="auto"/>
      </w:divBdr>
    </w:div>
    <w:div w:id="1959335923">
      <w:bodyDiv w:val="1"/>
      <w:marLeft w:val="0"/>
      <w:marRight w:val="0"/>
      <w:marTop w:val="0"/>
      <w:marBottom w:val="0"/>
      <w:divBdr>
        <w:top w:val="none" w:sz="0" w:space="0" w:color="auto"/>
        <w:left w:val="none" w:sz="0" w:space="0" w:color="auto"/>
        <w:bottom w:val="none" w:sz="0" w:space="0" w:color="auto"/>
        <w:right w:val="none" w:sz="0" w:space="0" w:color="auto"/>
      </w:divBdr>
    </w:div>
    <w:div w:id="1960912224">
      <w:bodyDiv w:val="1"/>
      <w:marLeft w:val="0"/>
      <w:marRight w:val="0"/>
      <w:marTop w:val="0"/>
      <w:marBottom w:val="0"/>
      <w:divBdr>
        <w:top w:val="none" w:sz="0" w:space="0" w:color="auto"/>
        <w:left w:val="none" w:sz="0" w:space="0" w:color="auto"/>
        <w:bottom w:val="none" w:sz="0" w:space="0" w:color="auto"/>
        <w:right w:val="none" w:sz="0" w:space="0" w:color="auto"/>
      </w:divBdr>
    </w:div>
    <w:div w:id="1961715677">
      <w:bodyDiv w:val="1"/>
      <w:marLeft w:val="0"/>
      <w:marRight w:val="0"/>
      <w:marTop w:val="0"/>
      <w:marBottom w:val="0"/>
      <w:divBdr>
        <w:top w:val="none" w:sz="0" w:space="0" w:color="auto"/>
        <w:left w:val="none" w:sz="0" w:space="0" w:color="auto"/>
        <w:bottom w:val="none" w:sz="0" w:space="0" w:color="auto"/>
        <w:right w:val="none" w:sz="0" w:space="0" w:color="auto"/>
      </w:divBdr>
    </w:div>
    <w:div w:id="1963077875">
      <w:bodyDiv w:val="1"/>
      <w:marLeft w:val="0"/>
      <w:marRight w:val="0"/>
      <w:marTop w:val="0"/>
      <w:marBottom w:val="0"/>
      <w:divBdr>
        <w:top w:val="none" w:sz="0" w:space="0" w:color="auto"/>
        <w:left w:val="none" w:sz="0" w:space="0" w:color="auto"/>
        <w:bottom w:val="none" w:sz="0" w:space="0" w:color="auto"/>
        <w:right w:val="none" w:sz="0" w:space="0" w:color="auto"/>
      </w:divBdr>
    </w:div>
    <w:div w:id="1963146835">
      <w:bodyDiv w:val="1"/>
      <w:marLeft w:val="0"/>
      <w:marRight w:val="0"/>
      <w:marTop w:val="0"/>
      <w:marBottom w:val="0"/>
      <w:divBdr>
        <w:top w:val="none" w:sz="0" w:space="0" w:color="auto"/>
        <w:left w:val="none" w:sz="0" w:space="0" w:color="auto"/>
        <w:bottom w:val="none" w:sz="0" w:space="0" w:color="auto"/>
        <w:right w:val="none" w:sz="0" w:space="0" w:color="auto"/>
      </w:divBdr>
    </w:div>
    <w:div w:id="1964192212">
      <w:bodyDiv w:val="1"/>
      <w:marLeft w:val="0"/>
      <w:marRight w:val="0"/>
      <w:marTop w:val="0"/>
      <w:marBottom w:val="0"/>
      <w:divBdr>
        <w:top w:val="none" w:sz="0" w:space="0" w:color="auto"/>
        <w:left w:val="none" w:sz="0" w:space="0" w:color="auto"/>
        <w:bottom w:val="none" w:sz="0" w:space="0" w:color="auto"/>
        <w:right w:val="none" w:sz="0" w:space="0" w:color="auto"/>
      </w:divBdr>
    </w:div>
    <w:div w:id="1968510662">
      <w:bodyDiv w:val="1"/>
      <w:marLeft w:val="0"/>
      <w:marRight w:val="0"/>
      <w:marTop w:val="0"/>
      <w:marBottom w:val="0"/>
      <w:divBdr>
        <w:top w:val="none" w:sz="0" w:space="0" w:color="auto"/>
        <w:left w:val="none" w:sz="0" w:space="0" w:color="auto"/>
        <w:bottom w:val="none" w:sz="0" w:space="0" w:color="auto"/>
        <w:right w:val="none" w:sz="0" w:space="0" w:color="auto"/>
      </w:divBdr>
    </w:div>
    <w:div w:id="1982730926">
      <w:bodyDiv w:val="1"/>
      <w:marLeft w:val="0"/>
      <w:marRight w:val="0"/>
      <w:marTop w:val="0"/>
      <w:marBottom w:val="0"/>
      <w:divBdr>
        <w:top w:val="none" w:sz="0" w:space="0" w:color="auto"/>
        <w:left w:val="none" w:sz="0" w:space="0" w:color="auto"/>
        <w:bottom w:val="none" w:sz="0" w:space="0" w:color="auto"/>
        <w:right w:val="none" w:sz="0" w:space="0" w:color="auto"/>
      </w:divBdr>
    </w:div>
    <w:div w:id="1988784089">
      <w:bodyDiv w:val="1"/>
      <w:marLeft w:val="0"/>
      <w:marRight w:val="0"/>
      <w:marTop w:val="0"/>
      <w:marBottom w:val="0"/>
      <w:divBdr>
        <w:top w:val="none" w:sz="0" w:space="0" w:color="auto"/>
        <w:left w:val="none" w:sz="0" w:space="0" w:color="auto"/>
        <w:bottom w:val="none" w:sz="0" w:space="0" w:color="auto"/>
        <w:right w:val="none" w:sz="0" w:space="0" w:color="auto"/>
      </w:divBdr>
    </w:div>
    <w:div w:id="1991519197">
      <w:bodyDiv w:val="1"/>
      <w:marLeft w:val="0"/>
      <w:marRight w:val="0"/>
      <w:marTop w:val="0"/>
      <w:marBottom w:val="0"/>
      <w:divBdr>
        <w:top w:val="none" w:sz="0" w:space="0" w:color="auto"/>
        <w:left w:val="none" w:sz="0" w:space="0" w:color="auto"/>
        <w:bottom w:val="none" w:sz="0" w:space="0" w:color="auto"/>
        <w:right w:val="none" w:sz="0" w:space="0" w:color="auto"/>
      </w:divBdr>
      <w:divsChild>
        <w:div w:id="121465793">
          <w:marLeft w:val="0"/>
          <w:marRight w:val="0"/>
          <w:marTop w:val="0"/>
          <w:marBottom w:val="0"/>
          <w:divBdr>
            <w:top w:val="none" w:sz="0" w:space="0" w:color="auto"/>
            <w:left w:val="none" w:sz="0" w:space="0" w:color="auto"/>
            <w:bottom w:val="none" w:sz="0" w:space="0" w:color="auto"/>
            <w:right w:val="none" w:sz="0" w:space="0" w:color="auto"/>
          </w:divBdr>
          <w:divsChild>
            <w:div w:id="1710300562">
              <w:marLeft w:val="0"/>
              <w:marRight w:val="0"/>
              <w:marTop w:val="0"/>
              <w:marBottom w:val="0"/>
              <w:divBdr>
                <w:top w:val="none" w:sz="0" w:space="0" w:color="auto"/>
                <w:left w:val="none" w:sz="0" w:space="0" w:color="auto"/>
                <w:bottom w:val="none" w:sz="0" w:space="0" w:color="auto"/>
                <w:right w:val="none" w:sz="0" w:space="0" w:color="auto"/>
              </w:divBdr>
              <w:divsChild>
                <w:div w:id="1766226708">
                  <w:marLeft w:val="0"/>
                  <w:marRight w:val="0"/>
                  <w:marTop w:val="0"/>
                  <w:marBottom w:val="0"/>
                  <w:divBdr>
                    <w:top w:val="none" w:sz="0" w:space="0" w:color="auto"/>
                    <w:left w:val="none" w:sz="0" w:space="0" w:color="auto"/>
                    <w:bottom w:val="none" w:sz="0" w:space="0" w:color="auto"/>
                    <w:right w:val="none" w:sz="0" w:space="0" w:color="auto"/>
                  </w:divBdr>
                  <w:divsChild>
                    <w:div w:id="1389500884">
                      <w:marLeft w:val="0"/>
                      <w:marRight w:val="0"/>
                      <w:marTop w:val="0"/>
                      <w:marBottom w:val="0"/>
                      <w:divBdr>
                        <w:top w:val="none" w:sz="0" w:space="0" w:color="auto"/>
                        <w:left w:val="none" w:sz="0" w:space="0" w:color="auto"/>
                        <w:bottom w:val="none" w:sz="0" w:space="0" w:color="auto"/>
                        <w:right w:val="none" w:sz="0" w:space="0" w:color="auto"/>
                      </w:divBdr>
                      <w:divsChild>
                        <w:div w:id="1760977906">
                          <w:marLeft w:val="0"/>
                          <w:marRight w:val="0"/>
                          <w:marTop w:val="0"/>
                          <w:marBottom w:val="0"/>
                          <w:divBdr>
                            <w:top w:val="none" w:sz="0" w:space="0" w:color="auto"/>
                            <w:left w:val="none" w:sz="0" w:space="0" w:color="auto"/>
                            <w:bottom w:val="none" w:sz="0" w:space="0" w:color="auto"/>
                            <w:right w:val="none" w:sz="0" w:space="0" w:color="auto"/>
                          </w:divBdr>
                          <w:divsChild>
                            <w:div w:id="102232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714044">
      <w:bodyDiv w:val="1"/>
      <w:marLeft w:val="0"/>
      <w:marRight w:val="0"/>
      <w:marTop w:val="0"/>
      <w:marBottom w:val="0"/>
      <w:divBdr>
        <w:top w:val="none" w:sz="0" w:space="0" w:color="auto"/>
        <w:left w:val="none" w:sz="0" w:space="0" w:color="auto"/>
        <w:bottom w:val="none" w:sz="0" w:space="0" w:color="auto"/>
        <w:right w:val="none" w:sz="0" w:space="0" w:color="auto"/>
      </w:divBdr>
    </w:div>
    <w:div w:id="1995793468">
      <w:bodyDiv w:val="1"/>
      <w:marLeft w:val="0"/>
      <w:marRight w:val="0"/>
      <w:marTop w:val="0"/>
      <w:marBottom w:val="0"/>
      <w:divBdr>
        <w:top w:val="none" w:sz="0" w:space="0" w:color="auto"/>
        <w:left w:val="none" w:sz="0" w:space="0" w:color="auto"/>
        <w:bottom w:val="none" w:sz="0" w:space="0" w:color="auto"/>
        <w:right w:val="none" w:sz="0" w:space="0" w:color="auto"/>
      </w:divBdr>
    </w:div>
    <w:div w:id="1995916804">
      <w:bodyDiv w:val="1"/>
      <w:marLeft w:val="0"/>
      <w:marRight w:val="0"/>
      <w:marTop w:val="0"/>
      <w:marBottom w:val="0"/>
      <w:divBdr>
        <w:top w:val="none" w:sz="0" w:space="0" w:color="auto"/>
        <w:left w:val="none" w:sz="0" w:space="0" w:color="auto"/>
        <w:bottom w:val="none" w:sz="0" w:space="0" w:color="auto"/>
        <w:right w:val="none" w:sz="0" w:space="0" w:color="auto"/>
      </w:divBdr>
    </w:div>
    <w:div w:id="1998993395">
      <w:bodyDiv w:val="1"/>
      <w:marLeft w:val="0"/>
      <w:marRight w:val="0"/>
      <w:marTop w:val="0"/>
      <w:marBottom w:val="0"/>
      <w:divBdr>
        <w:top w:val="none" w:sz="0" w:space="0" w:color="auto"/>
        <w:left w:val="none" w:sz="0" w:space="0" w:color="auto"/>
        <w:bottom w:val="none" w:sz="0" w:space="0" w:color="auto"/>
        <w:right w:val="none" w:sz="0" w:space="0" w:color="auto"/>
      </w:divBdr>
    </w:div>
    <w:div w:id="2009360400">
      <w:bodyDiv w:val="1"/>
      <w:marLeft w:val="0"/>
      <w:marRight w:val="0"/>
      <w:marTop w:val="0"/>
      <w:marBottom w:val="0"/>
      <w:divBdr>
        <w:top w:val="none" w:sz="0" w:space="0" w:color="auto"/>
        <w:left w:val="none" w:sz="0" w:space="0" w:color="auto"/>
        <w:bottom w:val="none" w:sz="0" w:space="0" w:color="auto"/>
        <w:right w:val="none" w:sz="0" w:space="0" w:color="auto"/>
      </w:divBdr>
    </w:div>
    <w:div w:id="2011592957">
      <w:bodyDiv w:val="1"/>
      <w:marLeft w:val="0"/>
      <w:marRight w:val="0"/>
      <w:marTop w:val="0"/>
      <w:marBottom w:val="0"/>
      <w:divBdr>
        <w:top w:val="none" w:sz="0" w:space="0" w:color="auto"/>
        <w:left w:val="none" w:sz="0" w:space="0" w:color="auto"/>
        <w:bottom w:val="none" w:sz="0" w:space="0" w:color="auto"/>
        <w:right w:val="none" w:sz="0" w:space="0" w:color="auto"/>
      </w:divBdr>
    </w:div>
    <w:div w:id="2014531025">
      <w:bodyDiv w:val="1"/>
      <w:marLeft w:val="0"/>
      <w:marRight w:val="0"/>
      <w:marTop w:val="0"/>
      <w:marBottom w:val="0"/>
      <w:divBdr>
        <w:top w:val="none" w:sz="0" w:space="0" w:color="auto"/>
        <w:left w:val="none" w:sz="0" w:space="0" w:color="auto"/>
        <w:bottom w:val="none" w:sz="0" w:space="0" w:color="auto"/>
        <w:right w:val="none" w:sz="0" w:space="0" w:color="auto"/>
      </w:divBdr>
    </w:div>
    <w:div w:id="2015953081">
      <w:bodyDiv w:val="1"/>
      <w:marLeft w:val="0"/>
      <w:marRight w:val="0"/>
      <w:marTop w:val="0"/>
      <w:marBottom w:val="0"/>
      <w:divBdr>
        <w:top w:val="none" w:sz="0" w:space="0" w:color="auto"/>
        <w:left w:val="none" w:sz="0" w:space="0" w:color="auto"/>
        <w:bottom w:val="none" w:sz="0" w:space="0" w:color="auto"/>
        <w:right w:val="none" w:sz="0" w:space="0" w:color="auto"/>
      </w:divBdr>
    </w:div>
    <w:div w:id="2027125932">
      <w:bodyDiv w:val="1"/>
      <w:marLeft w:val="0"/>
      <w:marRight w:val="0"/>
      <w:marTop w:val="0"/>
      <w:marBottom w:val="0"/>
      <w:divBdr>
        <w:top w:val="none" w:sz="0" w:space="0" w:color="auto"/>
        <w:left w:val="none" w:sz="0" w:space="0" w:color="auto"/>
        <w:bottom w:val="none" w:sz="0" w:space="0" w:color="auto"/>
        <w:right w:val="none" w:sz="0" w:space="0" w:color="auto"/>
      </w:divBdr>
    </w:div>
    <w:div w:id="2035108924">
      <w:bodyDiv w:val="1"/>
      <w:marLeft w:val="0"/>
      <w:marRight w:val="0"/>
      <w:marTop w:val="0"/>
      <w:marBottom w:val="0"/>
      <w:divBdr>
        <w:top w:val="none" w:sz="0" w:space="0" w:color="auto"/>
        <w:left w:val="none" w:sz="0" w:space="0" w:color="auto"/>
        <w:bottom w:val="none" w:sz="0" w:space="0" w:color="auto"/>
        <w:right w:val="none" w:sz="0" w:space="0" w:color="auto"/>
      </w:divBdr>
      <w:divsChild>
        <w:div w:id="133986125">
          <w:marLeft w:val="0"/>
          <w:marRight w:val="0"/>
          <w:marTop w:val="0"/>
          <w:marBottom w:val="0"/>
          <w:divBdr>
            <w:top w:val="none" w:sz="0" w:space="0" w:color="auto"/>
            <w:left w:val="none" w:sz="0" w:space="0" w:color="auto"/>
            <w:bottom w:val="none" w:sz="0" w:space="0" w:color="auto"/>
            <w:right w:val="none" w:sz="0" w:space="0" w:color="auto"/>
          </w:divBdr>
          <w:divsChild>
            <w:div w:id="1628120297">
              <w:marLeft w:val="0"/>
              <w:marRight w:val="0"/>
              <w:marTop w:val="0"/>
              <w:marBottom w:val="0"/>
              <w:divBdr>
                <w:top w:val="none" w:sz="0" w:space="0" w:color="auto"/>
                <w:left w:val="none" w:sz="0" w:space="0" w:color="auto"/>
                <w:bottom w:val="none" w:sz="0" w:space="0" w:color="auto"/>
                <w:right w:val="none" w:sz="0" w:space="0" w:color="auto"/>
              </w:divBdr>
              <w:divsChild>
                <w:div w:id="189612836">
                  <w:marLeft w:val="0"/>
                  <w:marRight w:val="0"/>
                  <w:marTop w:val="0"/>
                  <w:marBottom w:val="0"/>
                  <w:divBdr>
                    <w:top w:val="none" w:sz="0" w:space="0" w:color="auto"/>
                    <w:left w:val="none" w:sz="0" w:space="0" w:color="auto"/>
                    <w:bottom w:val="none" w:sz="0" w:space="0" w:color="auto"/>
                    <w:right w:val="none" w:sz="0" w:space="0" w:color="auto"/>
                  </w:divBdr>
                  <w:divsChild>
                    <w:div w:id="664865309">
                      <w:marLeft w:val="0"/>
                      <w:marRight w:val="0"/>
                      <w:marTop w:val="0"/>
                      <w:marBottom w:val="0"/>
                      <w:divBdr>
                        <w:top w:val="none" w:sz="0" w:space="0" w:color="auto"/>
                        <w:left w:val="none" w:sz="0" w:space="0" w:color="auto"/>
                        <w:bottom w:val="none" w:sz="0" w:space="0" w:color="auto"/>
                        <w:right w:val="none" w:sz="0" w:space="0" w:color="auto"/>
                      </w:divBdr>
                      <w:divsChild>
                        <w:div w:id="1476604192">
                          <w:marLeft w:val="0"/>
                          <w:marRight w:val="0"/>
                          <w:marTop w:val="0"/>
                          <w:marBottom w:val="0"/>
                          <w:divBdr>
                            <w:top w:val="none" w:sz="0" w:space="0" w:color="auto"/>
                            <w:left w:val="none" w:sz="0" w:space="0" w:color="auto"/>
                            <w:bottom w:val="none" w:sz="0" w:space="0" w:color="auto"/>
                            <w:right w:val="none" w:sz="0" w:space="0" w:color="auto"/>
                          </w:divBdr>
                          <w:divsChild>
                            <w:div w:id="20371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302799">
      <w:bodyDiv w:val="1"/>
      <w:marLeft w:val="0"/>
      <w:marRight w:val="0"/>
      <w:marTop w:val="0"/>
      <w:marBottom w:val="0"/>
      <w:divBdr>
        <w:top w:val="none" w:sz="0" w:space="0" w:color="auto"/>
        <w:left w:val="none" w:sz="0" w:space="0" w:color="auto"/>
        <w:bottom w:val="none" w:sz="0" w:space="0" w:color="auto"/>
        <w:right w:val="none" w:sz="0" w:space="0" w:color="auto"/>
      </w:divBdr>
    </w:div>
    <w:div w:id="2037121771">
      <w:bodyDiv w:val="1"/>
      <w:marLeft w:val="0"/>
      <w:marRight w:val="0"/>
      <w:marTop w:val="0"/>
      <w:marBottom w:val="0"/>
      <w:divBdr>
        <w:top w:val="none" w:sz="0" w:space="0" w:color="auto"/>
        <w:left w:val="none" w:sz="0" w:space="0" w:color="auto"/>
        <w:bottom w:val="none" w:sz="0" w:space="0" w:color="auto"/>
        <w:right w:val="none" w:sz="0" w:space="0" w:color="auto"/>
      </w:divBdr>
    </w:div>
    <w:div w:id="2039306760">
      <w:bodyDiv w:val="1"/>
      <w:marLeft w:val="0"/>
      <w:marRight w:val="0"/>
      <w:marTop w:val="0"/>
      <w:marBottom w:val="0"/>
      <w:divBdr>
        <w:top w:val="none" w:sz="0" w:space="0" w:color="auto"/>
        <w:left w:val="none" w:sz="0" w:space="0" w:color="auto"/>
        <w:bottom w:val="none" w:sz="0" w:space="0" w:color="auto"/>
        <w:right w:val="none" w:sz="0" w:space="0" w:color="auto"/>
      </w:divBdr>
    </w:div>
    <w:div w:id="2043239739">
      <w:bodyDiv w:val="1"/>
      <w:marLeft w:val="0"/>
      <w:marRight w:val="0"/>
      <w:marTop w:val="0"/>
      <w:marBottom w:val="0"/>
      <w:divBdr>
        <w:top w:val="none" w:sz="0" w:space="0" w:color="auto"/>
        <w:left w:val="none" w:sz="0" w:space="0" w:color="auto"/>
        <w:bottom w:val="none" w:sz="0" w:space="0" w:color="auto"/>
        <w:right w:val="none" w:sz="0" w:space="0" w:color="auto"/>
      </w:divBdr>
    </w:div>
    <w:div w:id="2043750093">
      <w:bodyDiv w:val="1"/>
      <w:marLeft w:val="0"/>
      <w:marRight w:val="0"/>
      <w:marTop w:val="0"/>
      <w:marBottom w:val="0"/>
      <w:divBdr>
        <w:top w:val="none" w:sz="0" w:space="0" w:color="auto"/>
        <w:left w:val="none" w:sz="0" w:space="0" w:color="auto"/>
        <w:bottom w:val="none" w:sz="0" w:space="0" w:color="auto"/>
        <w:right w:val="none" w:sz="0" w:space="0" w:color="auto"/>
      </w:divBdr>
    </w:div>
    <w:div w:id="2044279671">
      <w:bodyDiv w:val="1"/>
      <w:marLeft w:val="0"/>
      <w:marRight w:val="0"/>
      <w:marTop w:val="0"/>
      <w:marBottom w:val="0"/>
      <w:divBdr>
        <w:top w:val="none" w:sz="0" w:space="0" w:color="auto"/>
        <w:left w:val="none" w:sz="0" w:space="0" w:color="auto"/>
        <w:bottom w:val="none" w:sz="0" w:space="0" w:color="auto"/>
        <w:right w:val="none" w:sz="0" w:space="0" w:color="auto"/>
      </w:divBdr>
    </w:div>
    <w:div w:id="2044937084">
      <w:bodyDiv w:val="1"/>
      <w:marLeft w:val="0"/>
      <w:marRight w:val="0"/>
      <w:marTop w:val="0"/>
      <w:marBottom w:val="0"/>
      <w:divBdr>
        <w:top w:val="none" w:sz="0" w:space="0" w:color="auto"/>
        <w:left w:val="none" w:sz="0" w:space="0" w:color="auto"/>
        <w:bottom w:val="none" w:sz="0" w:space="0" w:color="auto"/>
        <w:right w:val="none" w:sz="0" w:space="0" w:color="auto"/>
      </w:divBdr>
      <w:divsChild>
        <w:div w:id="1308823126">
          <w:marLeft w:val="0"/>
          <w:marRight w:val="0"/>
          <w:marTop w:val="0"/>
          <w:marBottom w:val="0"/>
          <w:divBdr>
            <w:top w:val="none" w:sz="0" w:space="0" w:color="auto"/>
            <w:left w:val="none" w:sz="0" w:space="0" w:color="auto"/>
            <w:bottom w:val="none" w:sz="0" w:space="0" w:color="auto"/>
            <w:right w:val="none" w:sz="0" w:space="0" w:color="auto"/>
          </w:divBdr>
          <w:divsChild>
            <w:div w:id="2040272606">
              <w:marLeft w:val="0"/>
              <w:marRight w:val="0"/>
              <w:marTop w:val="0"/>
              <w:marBottom w:val="0"/>
              <w:divBdr>
                <w:top w:val="none" w:sz="0" w:space="0" w:color="auto"/>
                <w:left w:val="none" w:sz="0" w:space="0" w:color="auto"/>
                <w:bottom w:val="none" w:sz="0" w:space="0" w:color="auto"/>
                <w:right w:val="none" w:sz="0" w:space="0" w:color="auto"/>
              </w:divBdr>
              <w:divsChild>
                <w:div w:id="1849561186">
                  <w:marLeft w:val="0"/>
                  <w:marRight w:val="0"/>
                  <w:marTop w:val="0"/>
                  <w:marBottom w:val="0"/>
                  <w:divBdr>
                    <w:top w:val="none" w:sz="0" w:space="0" w:color="auto"/>
                    <w:left w:val="none" w:sz="0" w:space="0" w:color="auto"/>
                    <w:bottom w:val="none" w:sz="0" w:space="0" w:color="auto"/>
                    <w:right w:val="none" w:sz="0" w:space="0" w:color="auto"/>
                  </w:divBdr>
                  <w:divsChild>
                    <w:div w:id="1881235372">
                      <w:marLeft w:val="0"/>
                      <w:marRight w:val="0"/>
                      <w:marTop w:val="0"/>
                      <w:marBottom w:val="0"/>
                      <w:divBdr>
                        <w:top w:val="none" w:sz="0" w:space="0" w:color="auto"/>
                        <w:left w:val="none" w:sz="0" w:space="0" w:color="auto"/>
                        <w:bottom w:val="none" w:sz="0" w:space="0" w:color="auto"/>
                        <w:right w:val="none" w:sz="0" w:space="0" w:color="auto"/>
                      </w:divBdr>
                      <w:divsChild>
                        <w:div w:id="656959355">
                          <w:marLeft w:val="0"/>
                          <w:marRight w:val="0"/>
                          <w:marTop w:val="0"/>
                          <w:marBottom w:val="0"/>
                          <w:divBdr>
                            <w:top w:val="none" w:sz="0" w:space="0" w:color="auto"/>
                            <w:left w:val="none" w:sz="0" w:space="0" w:color="auto"/>
                            <w:bottom w:val="none" w:sz="0" w:space="0" w:color="auto"/>
                            <w:right w:val="none" w:sz="0" w:space="0" w:color="auto"/>
                          </w:divBdr>
                          <w:divsChild>
                            <w:div w:id="17635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901549">
      <w:bodyDiv w:val="1"/>
      <w:marLeft w:val="0"/>
      <w:marRight w:val="0"/>
      <w:marTop w:val="0"/>
      <w:marBottom w:val="0"/>
      <w:divBdr>
        <w:top w:val="none" w:sz="0" w:space="0" w:color="auto"/>
        <w:left w:val="none" w:sz="0" w:space="0" w:color="auto"/>
        <w:bottom w:val="none" w:sz="0" w:space="0" w:color="auto"/>
        <w:right w:val="none" w:sz="0" w:space="0" w:color="auto"/>
      </w:divBdr>
      <w:divsChild>
        <w:div w:id="659237917">
          <w:marLeft w:val="0"/>
          <w:marRight w:val="0"/>
          <w:marTop w:val="0"/>
          <w:marBottom w:val="0"/>
          <w:divBdr>
            <w:top w:val="none" w:sz="0" w:space="0" w:color="auto"/>
            <w:left w:val="none" w:sz="0" w:space="0" w:color="auto"/>
            <w:bottom w:val="none" w:sz="0" w:space="0" w:color="auto"/>
            <w:right w:val="none" w:sz="0" w:space="0" w:color="auto"/>
          </w:divBdr>
          <w:divsChild>
            <w:div w:id="1138760133">
              <w:marLeft w:val="0"/>
              <w:marRight w:val="0"/>
              <w:marTop w:val="0"/>
              <w:marBottom w:val="0"/>
              <w:divBdr>
                <w:top w:val="none" w:sz="0" w:space="0" w:color="auto"/>
                <w:left w:val="none" w:sz="0" w:space="0" w:color="auto"/>
                <w:bottom w:val="none" w:sz="0" w:space="0" w:color="auto"/>
                <w:right w:val="none" w:sz="0" w:space="0" w:color="auto"/>
              </w:divBdr>
              <w:divsChild>
                <w:div w:id="538712948">
                  <w:marLeft w:val="0"/>
                  <w:marRight w:val="0"/>
                  <w:marTop w:val="0"/>
                  <w:marBottom w:val="0"/>
                  <w:divBdr>
                    <w:top w:val="none" w:sz="0" w:space="0" w:color="auto"/>
                    <w:left w:val="none" w:sz="0" w:space="0" w:color="auto"/>
                    <w:bottom w:val="none" w:sz="0" w:space="0" w:color="auto"/>
                    <w:right w:val="none" w:sz="0" w:space="0" w:color="auto"/>
                  </w:divBdr>
                  <w:divsChild>
                    <w:div w:id="9312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15426">
          <w:marLeft w:val="0"/>
          <w:marRight w:val="0"/>
          <w:marTop w:val="0"/>
          <w:marBottom w:val="0"/>
          <w:divBdr>
            <w:top w:val="none" w:sz="0" w:space="0" w:color="auto"/>
            <w:left w:val="none" w:sz="0" w:space="0" w:color="auto"/>
            <w:bottom w:val="none" w:sz="0" w:space="0" w:color="auto"/>
            <w:right w:val="none" w:sz="0" w:space="0" w:color="auto"/>
          </w:divBdr>
          <w:divsChild>
            <w:div w:id="736591513">
              <w:marLeft w:val="0"/>
              <w:marRight w:val="0"/>
              <w:marTop w:val="0"/>
              <w:marBottom w:val="0"/>
              <w:divBdr>
                <w:top w:val="none" w:sz="0" w:space="0" w:color="auto"/>
                <w:left w:val="none" w:sz="0" w:space="0" w:color="auto"/>
                <w:bottom w:val="none" w:sz="0" w:space="0" w:color="auto"/>
                <w:right w:val="none" w:sz="0" w:space="0" w:color="auto"/>
              </w:divBdr>
              <w:divsChild>
                <w:div w:id="1402681129">
                  <w:marLeft w:val="0"/>
                  <w:marRight w:val="0"/>
                  <w:marTop w:val="0"/>
                  <w:marBottom w:val="0"/>
                  <w:divBdr>
                    <w:top w:val="none" w:sz="0" w:space="0" w:color="auto"/>
                    <w:left w:val="none" w:sz="0" w:space="0" w:color="auto"/>
                    <w:bottom w:val="none" w:sz="0" w:space="0" w:color="auto"/>
                    <w:right w:val="none" w:sz="0" w:space="0" w:color="auto"/>
                  </w:divBdr>
                  <w:divsChild>
                    <w:div w:id="195332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495562">
      <w:bodyDiv w:val="1"/>
      <w:marLeft w:val="0"/>
      <w:marRight w:val="0"/>
      <w:marTop w:val="0"/>
      <w:marBottom w:val="0"/>
      <w:divBdr>
        <w:top w:val="none" w:sz="0" w:space="0" w:color="auto"/>
        <w:left w:val="none" w:sz="0" w:space="0" w:color="auto"/>
        <w:bottom w:val="none" w:sz="0" w:space="0" w:color="auto"/>
        <w:right w:val="none" w:sz="0" w:space="0" w:color="auto"/>
      </w:divBdr>
    </w:div>
    <w:div w:id="2055695358">
      <w:bodyDiv w:val="1"/>
      <w:marLeft w:val="0"/>
      <w:marRight w:val="0"/>
      <w:marTop w:val="0"/>
      <w:marBottom w:val="0"/>
      <w:divBdr>
        <w:top w:val="none" w:sz="0" w:space="0" w:color="auto"/>
        <w:left w:val="none" w:sz="0" w:space="0" w:color="auto"/>
        <w:bottom w:val="none" w:sz="0" w:space="0" w:color="auto"/>
        <w:right w:val="none" w:sz="0" w:space="0" w:color="auto"/>
      </w:divBdr>
    </w:div>
    <w:div w:id="2055889195">
      <w:bodyDiv w:val="1"/>
      <w:marLeft w:val="0"/>
      <w:marRight w:val="0"/>
      <w:marTop w:val="0"/>
      <w:marBottom w:val="0"/>
      <w:divBdr>
        <w:top w:val="none" w:sz="0" w:space="0" w:color="auto"/>
        <w:left w:val="none" w:sz="0" w:space="0" w:color="auto"/>
        <w:bottom w:val="none" w:sz="0" w:space="0" w:color="auto"/>
        <w:right w:val="none" w:sz="0" w:space="0" w:color="auto"/>
      </w:divBdr>
    </w:div>
    <w:div w:id="2056466477">
      <w:bodyDiv w:val="1"/>
      <w:marLeft w:val="0"/>
      <w:marRight w:val="0"/>
      <w:marTop w:val="0"/>
      <w:marBottom w:val="0"/>
      <w:divBdr>
        <w:top w:val="none" w:sz="0" w:space="0" w:color="auto"/>
        <w:left w:val="none" w:sz="0" w:space="0" w:color="auto"/>
        <w:bottom w:val="none" w:sz="0" w:space="0" w:color="auto"/>
        <w:right w:val="none" w:sz="0" w:space="0" w:color="auto"/>
      </w:divBdr>
    </w:div>
    <w:div w:id="2065714869">
      <w:bodyDiv w:val="1"/>
      <w:marLeft w:val="0"/>
      <w:marRight w:val="0"/>
      <w:marTop w:val="0"/>
      <w:marBottom w:val="0"/>
      <w:divBdr>
        <w:top w:val="none" w:sz="0" w:space="0" w:color="auto"/>
        <w:left w:val="none" w:sz="0" w:space="0" w:color="auto"/>
        <w:bottom w:val="none" w:sz="0" w:space="0" w:color="auto"/>
        <w:right w:val="none" w:sz="0" w:space="0" w:color="auto"/>
      </w:divBdr>
    </w:div>
    <w:div w:id="2076121617">
      <w:bodyDiv w:val="1"/>
      <w:marLeft w:val="0"/>
      <w:marRight w:val="0"/>
      <w:marTop w:val="0"/>
      <w:marBottom w:val="0"/>
      <w:divBdr>
        <w:top w:val="none" w:sz="0" w:space="0" w:color="auto"/>
        <w:left w:val="none" w:sz="0" w:space="0" w:color="auto"/>
        <w:bottom w:val="none" w:sz="0" w:space="0" w:color="auto"/>
        <w:right w:val="none" w:sz="0" w:space="0" w:color="auto"/>
      </w:divBdr>
    </w:div>
    <w:div w:id="2077897682">
      <w:bodyDiv w:val="1"/>
      <w:marLeft w:val="0"/>
      <w:marRight w:val="0"/>
      <w:marTop w:val="0"/>
      <w:marBottom w:val="0"/>
      <w:divBdr>
        <w:top w:val="none" w:sz="0" w:space="0" w:color="auto"/>
        <w:left w:val="none" w:sz="0" w:space="0" w:color="auto"/>
        <w:bottom w:val="none" w:sz="0" w:space="0" w:color="auto"/>
        <w:right w:val="none" w:sz="0" w:space="0" w:color="auto"/>
      </w:divBdr>
    </w:div>
    <w:div w:id="2082101186">
      <w:bodyDiv w:val="1"/>
      <w:marLeft w:val="0"/>
      <w:marRight w:val="0"/>
      <w:marTop w:val="0"/>
      <w:marBottom w:val="0"/>
      <w:divBdr>
        <w:top w:val="none" w:sz="0" w:space="0" w:color="auto"/>
        <w:left w:val="none" w:sz="0" w:space="0" w:color="auto"/>
        <w:bottom w:val="none" w:sz="0" w:space="0" w:color="auto"/>
        <w:right w:val="none" w:sz="0" w:space="0" w:color="auto"/>
      </w:divBdr>
    </w:div>
    <w:div w:id="2082478657">
      <w:bodyDiv w:val="1"/>
      <w:marLeft w:val="0"/>
      <w:marRight w:val="0"/>
      <w:marTop w:val="0"/>
      <w:marBottom w:val="0"/>
      <w:divBdr>
        <w:top w:val="none" w:sz="0" w:space="0" w:color="auto"/>
        <w:left w:val="none" w:sz="0" w:space="0" w:color="auto"/>
        <w:bottom w:val="none" w:sz="0" w:space="0" w:color="auto"/>
        <w:right w:val="none" w:sz="0" w:space="0" w:color="auto"/>
      </w:divBdr>
    </w:div>
    <w:div w:id="2085954232">
      <w:bodyDiv w:val="1"/>
      <w:marLeft w:val="0"/>
      <w:marRight w:val="0"/>
      <w:marTop w:val="0"/>
      <w:marBottom w:val="0"/>
      <w:divBdr>
        <w:top w:val="none" w:sz="0" w:space="0" w:color="auto"/>
        <w:left w:val="none" w:sz="0" w:space="0" w:color="auto"/>
        <w:bottom w:val="none" w:sz="0" w:space="0" w:color="auto"/>
        <w:right w:val="none" w:sz="0" w:space="0" w:color="auto"/>
      </w:divBdr>
    </w:div>
    <w:div w:id="2089689225">
      <w:bodyDiv w:val="1"/>
      <w:marLeft w:val="0"/>
      <w:marRight w:val="0"/>
      <w:marTop w:val="0"/>
      <w:marBottom w:val="0"/>
      <w:divBdr>
        <w:top w:val="none" w:sz="0" w:space="0" w:color="auto"/>
        <w:left w:val="none" w:sz="0" w:space="0" w:color="auto"/>
        <w:bottom w:val="none" w:sz="0" w:space="0" w:color="auto"/>
        <w:right w:val="none" w:sz="0" w:space="0" w:color="auto"/>
      </w:divBdr>
      <w:divsChild>
        <w:div w:id="1676302101">
          <w:marLeft w:val="0"/>
          <w:marRight w:val="0"/>
          <w:marTop w:val="0"/>
          <w:marBottom w:val="0"/>
          <w:divBdr>
            <w:top w:val="none" w:sz="0" w:space="0" w:color="auto"/>
            <w:left w:val="none" w:sz="0" w:space="0" w:color="auto"/>
            <w:bottom w:val="none" w:sz="0" w:space="0" w:color="auto"/>
            <w:right w:val="none" w:sz="0" w:space="0" w:color="auto"/>
          </w:divBdr>
          <w:divsChild>
            <w:div w:id="789906388">
              <w:marLeft w:val="0"/>
              <w:marRight w:val="0"/>
              <w:marTop w:val="0"/>
              <w:marBottom w:val="0"/>
              <w:divBdr>
                <w:top w:val="none" w:sz="0" w:space="0" w:color="auto"/>
                <w:left w:val="none" w:sz="0" w:space="0" w:color="auto"/>
                <w:bottom w:val="none" w:sz="0" w:space="0" w:color="auto"/>
                <w:right w:val="none" w:sz="0" w:space="0" w:color="auto"/>
              </w:divBdr>
              <w:divsChild>
                <w:div w:id="1755543915">
                  <w:marLeft w:val="0"/>
                  <w:marRight w:val="0"/>
                  <w:marTop w:val="0"/>
                  <w:marBottom w:val="0"/>
                  <w:divBdr>
                    <w:top w:val="none" w:sz="0" w:space="0" w:color="auto"/>
                    <w:left w:val="none" w:sz="0" w:space="0" w:color="auto"/>
                    <w:bottom w:val="none" w:sz="0" w:space="0" w:color="auto"/>
                    <w:right w:val="none" w:sz="0" w:space="0" w:color="auto"/>
                  </w:divBdr>
                  <w:divsChild>
                    <w:div w:id="8787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6733">
          <w:marLeft w:val="0"/>
          <w:marRight w:val="0"/>
          <w:marTop w:val="0"/>
          <w:marBottom w:val="0"/>
          <w:divBdr>
            <w:top w:val="none" w:sz="0" w:space="0" w:color="auto"/>
            <w:left w:val="none" w:sz="0" w:space="0" w:color="auto"/>
            <w:bottom w:val="none" w:sz="0" w:space="0" w:color="auto"/>
            <w:right w:val="none" w:sz="0" w:space="0" w:color="auto"/>
          </w:divBdr>
          <w:divsChild>
            <w:div w:id="696279210">
              <w:marLeft w:val="0"/>
              <w:marRight w:val="0"/>
              <w:marTop w:val="0"/>
              <w:marBottom w:val="0"/>
              <w:divBdr>
                <w:top w:val="none" w:sz="0" w:space="0" w:color="auto"/>
                <w:left w:val="none" w:sz="0" w:space="0" w:color="auto"/>
                <w:bottom w:val="none" w:sz="0" w:space="0" w:color="auto"/>
                <w:right w:val="none" w:sz="0" w:space="0" w:color="auto"/>
              </w:divBdr>
              <w:divsChild>
                <w:div w:id="689991976">
                  <w:marLeft w:val="0"/>
                  <w:marRight w:val="0"/>
                  <w:marTop w:val="0"/>
                  <w:marBottom w:val="0"/>
                  <w:divBdr>
                    <w:top w:val="none" w:sz="0" w:space="0" w:color="auto"/>
                    <w:left w:val="none" w:sz="0" w:space="0" w:color="auto"/>
                    <w:bottom w:val="none" w:sz="0" w:space="0" w:color="auto"/>
                    <w:right w:val="none" w:sz="0" w:space="0" w:color="auto"/>
                  </w:divBdr>
                  <w:divsChild>
                    <w:div w:id="15074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887777">
      <w:bodyDiv w:val="1"/>
      <w:marLeft w:val="0"/>
      <w:marRight w:val="0"/>
      <w:marTop w:val="0"/>
      <w:marBottom w:val="0"/>
      <w:divBdr>
        <w:top w:val="none" w:sz="0" w:space="0" w:color="auto"/>
        <w:left w:val="none" w:sz="0" w:space="0" w:color="auto"/>
        <w:bottom w:val="none" w:sz="0" w:space="0" w:color="auto"/>
        <w:right w:val="none" w:sz="0" w:space="0" w:color="auto"/>
      </w:divBdr>
    </w:div>
    <w:div w:id="2093427125">
      <w:bodyDiv w:val="1"/>
      <w:marLeft w:val="0"/>
      <w:marRight w:val="0"/>
      <w:marTop w:val="0"/>
      <w:marBottom w:val="0"/>
      <w:divBdr>
        <w:top w:val="none" w:sz="0" w:space="0" w:color="auto"/>
        <w:left w:val="none" w:sz="0" w:space="0" w:color="auto"/>
        <w:bottom w:val="none" w:sz="0" w:space="0" w:color="auto"/>
        <w:right w:val="none" w:sz="0" w:space="0" w:color="auto"/>
      </w:divBdr>
    </w:div>
    <w:div w:id="2096390032">
      <w:bodyDiv w:val="1"/>
      <w:marLeft w:val="0"/>
      <w:marRight w:val="0"/>
      <w:marTop w:val="0"/>
      <w:marBottom w:val="0"/>
      <w:divBdr>
        <w:top w:val="none" w:sz="0" w:space="0" w:color="auto"/>
        <w:left w:val="none" w:sz="0" w:space="0" w:color="auto"/>
        <w:bottom w:val="none" w:sz="0" w:space="0" w:color="auto"/>
        <w:right w:val="none" w:sz="0" w:space="0" w:color="auto"/>
      </w:divBdr>
    </w:div>
    <w:div w:id="2101636940">
      <w:bodyDiv w:val="1"/>
      <w:marLeft w:val="0"/>
      <w:marRight w:val="0"/>
      <w:marTop w:val="0"/>
      <w:marBottom w:val="0"/>
      <w:divBdr>
        <w:top w:val="none" w:sz="0" w:space="0" w:color="auto"/>
        <w:left w:val="none" w:sz="0" w:space="0" w:color="auto"/>
        <w:bottom w:val="none" w:sz="0" w:space="0" w:color="auto"/>
        <w:right w:val="none" w:sz="0" w:space="0" w:color="auto"/>
      </w:divBdr>
    </w:div>
    <w:div w:id="2106880968">
      <w:bodyDiv w:val="1"/>
      <w:marLeft w:val="0"/>
      <w:marRight w:val="0"/>
      <w:marTop w:val="0"/>
      <w:marBottom w:val="0"/>
      <w:divBdr>
        <w:top w:val="none" w:sz="0" w:space="0" w:color="auto"/>
        <w:left w:val="none" w:sz="0" w:space="0" w:color="auto"/>
        <w:bottom w:val="none" w:sz="0" w:space="0" w:color="auto"/>
        <w:right w:val="none" w:sz="0" w:space="0" w:color="auto"/>
      </w:divBdr>
    </w:div>
    <w:div w:id="2116438278">
      <w:bodyDiv w:val="1"/>
      <w:marLeft w:val="0"/>
      <w:marRight w:val="0"/>
      <w:marTop w:val="0"/>
      <w:marBottom w:val="0"/>
      <w:divBdr>
        <w:top w:val="none" w:sz="0" w:space="0" w:color="auto"/>
        <w:left w:val="none" w:sz="0" w:space="0" w:color="auto"/>
        <w:bottom w:val="none" w:sz="0" w:space="0" w:color="auto"/>
        <w:right w:val="none" w:sz="0" w:space="0" w:color="auto"/>
      </w:divBdr>
    </w:div>
    <w:div w:id="2118210564">
      <w:bodyDiv w:val="1"/>
      <w:marLeft w:val="0"/>
      <w:marRight w:val="0"/>
      <w:marTop w:val="0"/>
      <w:marBottom w:val="0"/>
      <w:divBdr>
        <w:top w:val="none" w:sz="0" w:space="0" w:color="auto"/>
        <w:left w:val="none" w:sz="0" w:space="0" w:color="auto"/>
        <w:bottom w:val="none" w:sz="0" w:space="0" w:color="auto"/>
        <w:right w:val="none" w:sz="0" w:space="0" w:color="auto"/>
      </w:divBdr>
    </w:div>
    <w:div w:id="2122915525">
      <w:bodyDiv w:val="1"/>
      <w:marLeft w:val="0"/>
      <w:marRight w:val="0"/>
      <w:marTop w:val="0"/>
      <w:marBottom w:val="0"/>
      <w:divBdr>
        <w:top w:val="none" w:sz="0" w:space="0" w:color="auto"/>
        <w:left w:val="none" w:sz="0" w:space="0" w:color="auto"/>
        <w:bottom w:val="none" w:sz="0" w:space="0" w:color="auto"/>
        <w:right w:val="none" w:sz="0" w:space="0" w:color="auto"/>
      </w:divBdr>
    </w:div>
    <w:div w:id="2126119375">
      <w:bodyDiv w:val="1"/>
      <w:marLeft w:val="0"/>
      <w:marRight w:val="0"/>
      <w:marTop w:val="0"/>
      <w:marBottom w:val="0"/>
      <w:divBdr>
        <w:top w:val="none" w:sz="0" w:space="0" w:color="auto"/>
        <w:left w:val="none" w:sz="0" w:space="0" w:color="auto"/>
        <w:bottom w:val="none" w:sz="0" w:space="0" w:color="auto"/>
        <w:right w:val="none" w:sz="0" w:space="0" w:color="auto"/>
      </w:divBdr>
    </w:div>
    <w:div w:id="2146000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r@cherryhill.in" TargetMode="External"/><Relationship Id="rId18" Type="http://schemas.openxmlformats.org/officeDocument/2006/relationships/hyperlink" Target="https://forms.gle/feedbackcherryhilli" TargetMode="External"/><Relationship Id="rId26" Type="http://schemas.openxmlformats.org/officeDocument/2006/relationships/hyperlink" Target="mailto:whistleblower@cherryhill.in" TargetMode="External"/><Relationship Id="rId3" Type="http://schemas.openxmlformats.org/officeDocument/2006/relationships/styles" Target="styles.xml"/><Relationship Id="rId21" Type="http://schemas.openxmlformats.org/officeDocument/2006/relationships/hyperlink" Target="mailto:hr@cherryhill.in" TargetMode="External"/><Relationship Id="rId7" Type="http://schemas.openxmlformats.org/officeDocument/2006/relationships/endnotes" Target="endnotes.xml"/><Relationship Id="rId12" Type="http://schemas.openxmlformats.org/officeDocument/2006/relationships/hyperlink" Target="mailto:antiharass@cherryhill.com" TargetMode="External"/><Relationship Id="rId17" Type="http://schemas.openxmlformats.org/officeDocument/2006/relationships/hyperlink" Target="mailto:hr@cherryhill.in" TargetMode="External"/><Relationship Id="rId25" Type="http://schemas.openxmlformats.org/officeDocument/2006/relationships/hyperlink" Target="mailto:safety@cherryhill.in" TargetMode="External"/><Relationship Id="rId2" Type="http://schemas.openxmlformats.org/officeDocument/2006/relationships/numbering" Target="numbering.xml"/><Relationship Id="rId16" Type="http://schemas.openxmlformats.org/officeDocument/2006/relationships/hyperlink" Target="mailto:hr@cherryhill.in" TargetMode="External"/><Relationship Id="rId20" Type="http://schemas.openxmlformats.org/officeDocument/2006/relationships/hyperlink" Target="mailto:whistleblower@cherryhill.i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mailto:itsupport@cherryhill.in" TargetMode="External"/><Relationship Id="rId5" Type="http://schemas.openxmlformats.org/officeDocument/2006/relationships/webSettings" Target="webSettings.xml"/><Relationship Id="rId15" Type="http://schemas.openxmlformats.org/officeDocument/2006/relationships/hyperlink" Target="mailto:hr@cherryhill.in" TargetMode="External"/><Relationship Id="rId23" Type="http://schemas.openxmlformats.org/officeDocument/2006/relationships/hyperlink" Target="mailto:operations@cherryhill.in" TargetMode="External"/><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hyperlink" Target="mailto:grievances@cherryhill.in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hr@cherryhill.in" TargetMode="External"/><Relationship Id="rId22" Type="http://schemas.openxmlformats.org/officeDocument/2006/relationships/hyperlink" Target="mailto:finance@cherryhill.in" TargetMode="External"/><Relationship Id="rId27" Type="http://schemas.openxmlformats.org/officeDocument/2006/relationships/hyperlink" Target="mailto:grievance@cherryhill.in"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39193-B7B8-493D-BEA9-503247F85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9636</TotalTime>
  <Pages>65</Pages>
  <Words>21450</Words>
  <Characters>122269</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Hetvi Topiwala</cp:lastModifiedBy>
  <cp:revision>2166</cp:revision>
  <cp:lastPrinted>2024-09-03T07:27:00Z</cp:lastPrinted>
  <dcterms:created xsi:type="dcterms:W3CDTF">2024-08-01T04:22:00Z</dcterms:created>
  <dcterms:modified xsi:type="dcterms:W3CDTF">2026-07-29T12:27:00Z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2024-08-01T00:00:00Z</vt:filetime>
  </property>
</Properties>
</file>