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21F3" w14:textId="77777777" w:rsidR="009E11BF" w:rsidRDefault="007526B0">
      <w:pPr>
        <w:spacing w:line="360" w:lineRule="auto"/>
        <w:jc w:val="both"/>
        <w:rPr>
          <w:rFonts w:ascii="Calibri" w:eastAsia="Calibri" w:hAnsi="Calibri" w:cs="Calibri"/>
          <w:b/>
          <w:bCs/>
          <w:color w:val="FFFFFF"/>
          <w:sz w:val="32"/>
          <w:szCs w:val="32"/>
        </w:rPr>
      </w:pPr>
      <w:r>
        <w:rPr>
          <w:rFonts w:ascii="Calibri" w:eastAsia="Calibri" w:hAnsi="Calibri" w:cs="Calibri"/>
          <w:noProof/>
          <w:lang w:val="en-US"/>
        </w:rPr>
        <w:drawing>
          <wp:anchor distT="0" distB="0" distL="114300" distR="114300" simplePos="0" relativeHeight="251658240" behindDoc="0" locked="0" layoutInCell="1" hidden="0" allowOverlap="1" wp14:anchorId="5F9BBC74" wp14:editId="37CEE10A">
            <wp:simplePos x="0" y="0"/>
            <wp:positionH relativeFrom="page">
              <wp:posOffset>0</wp:posOffset>
            </wp:positionH>
            <wp:positionV relativeFrom="page">
              <wp:posOffset>-59268</wp:posOffset>
            </wp:positionV>
            <wp:extent cx="7546975" cy="10751185"/>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7552945" cy="10759690"/>
                    </a:xfrm>
                    <a:prstGeom prst="rect">
                      <a:avLst/>
                    </a:prstGeom>
                    <a:ln/>
                  </pic:spPr>
                </pic:pic>
              </a:graphicData>
            </a:graphic>
            <wp14:sizeRelV relativeFrom="margin">
              <wp14:pctHeight>0</wp14:pctHeight>
            </wp14:sizeRelV>
          </wp:anchor>
        </w:drawing>
      </w:r>
    </w:p>
    <w:p w14:paraId="2F1C459D" w14:textId="77777777" w:rsidR="009E11BF" w:rsidRDefault="007526B0">
      <w:pPr>
        <w:keepNext/>
        <w:keepLines/>
        <w:pBdr>
          <w:top w:val="nil"/>
          <w:left w:val="nil"/>
          <w:bottom w:val="nil"/>
          <w:right w:val="nil"/>
          <w:between w:val="nil"/>
        </w:pBdr>
        <w:spacing w:before="240" w:line="360" w:lineRule="auto"/>
        <w:jc w:val="both"/>
        <w:rPr>
          <w:rFonts w:ascii="Calibri" w:eastAsia="Calibri" w:hAnsi="Calibri" w:cs="Calibri"/>
          <w:color w:val="366091"/>
        </w:rPr>
      </w:pPr>
      <w:r>
        <w:rPr>
          <w:rFonts w:ascii="Calibri" w:eastAsia="Calibri" w:hAnsi="Calibri" w:cs="Calibri"/>
          <w:color w:val="366091"/>
          <w:sz w:val="32"/>
          <w:szCs w:val="32"/>
        </w:rPr>
        <w:lastRenderedPageBreak/>
        <w:t>Table of Contents</w:t>
      </w:r>
    </w:p>
    <w:sdt>
      <w:sdtPr>
        <w:id w:val="58424531"/>
        <w:docPartObj>
          <w:docPartGallery w:val="Table of Contents"/>
          <w:docPartUnique/>
        </w:docPartObj>
      </w:sdtPr>
      <w:sdtContent>
        <w:p w14:paraId="48780F5F" w14:textId="0BD0C40B" w:rsidR="00E23612" w:rsidRDefault="007526B0">
          <w:pPr>
            <w:pStyle w:val="TOC1"/>
            <w:tabs>
              <w:tab w:val="right" w:leader="dot" w:pos="9092"/>
            </w:tabs>
            <w:rPr>
              <w:rFonts w:asciiTheme="minorHAnsi" w:eastAsiaTheme="minorEastAsia" w:hAnsiTheme="minorHAnsi" w:cstheme="minorBidi"/>
              <w:noProof/>
              <w:sz w:val="22"/>
              <w:szCs w:val="22"/>
              <w:lang w:val="en-US"/>
            </w:rPr>
          </w:pPr>
          <w:r>
            <w:fldChar w:fldCharType="begin"/>
          </w:r>
          <w:r>
            <w:instrText xml:space="preserve"> TOC \h \u \z \t "Heading 1,1,Heading 2,2,Heading 3,3,"</w:instrText>
          </w:r>
          <w:r>
            <w:fldChar w:fldCharType="separate"/>
          </w:r>
          <w:hyperlink w:anchor="_Toc233070097" w:history="1">
            <w:r w:rsidR="00E23612" w:rsidRPr="00BB3BF3">
              <w:rPr>
                <w:rStyle w:val="Hyperlink"/>
                <w:rFonts w:ascii="Calibri" w:eastAsia="Calibri" w:hAnsi="Calibri" w:cs="Calibri"/>
                <w:b/>
                <w:bCs/>
                <w:noProof/>
              </w:rPr>
              <w:t>INTRODUCTION</w:t>
            </w:r>
            <w:r w:rsidR="00E23612">
              <w:rPr>
                <w:noProof/>
                <w:webHidden/>
              </w:rPr>
              <w:tab/>
            </w:r>
            <w:r w:rsidR="00E23612">
              <w:rPr>
                <w:noProof/>
                <w:webHidden/>
              </w:rPr>
              <w:fldChar w:fldCharType="begin"/>
            </w:r>
            <w:r w:rsidR="00E23612">
              <w:rPr>
                <w:noProof/>
                <w:webHidden/>
              </w:rPr>
              <w:instrText xml:space="preserve"> PAGEREF _Toc233070097 \h </w:instrText>
            </w:r>
            <w:r w:rsidR="00E23612">
              <w:rPr>
                <w:noProof/>
                <w:webHidden/>
              </w:rPr>
            </w:r>
            <w:r w:rsidR="00E23612">
              <w:rPr>
                <w:noProof/>
                <w:webHidden/>
              </w:rPr>
              <w:fldChar w:fldCharType="separate"/>
            </w:r>
            <w:r w:rsidR="00E23612">
              <w:rPr>
                <w:noProof/>
                <w:webHidden/>
              </w:rPr>
              <w:t>2</w:t>
            </w:r>
            <w:r w:rsidR="00E23612">
              <w:rPr>
                <w:noProof/>
                <w:webHidden/>
              </w:rPr>
              <w:fldChar w:fldCharType="end"/>
            </w:r>
          </w:hyperlink>
        </w:p>
        <w:p w14:paraId="40F279EA" w14:textId="722B356E" w:rsidR="00E23612" w:rsidRDefault="00E23612">
          <w:pPr>
            <w:pStyle w:val="TOC1"/>
            <w:tabs>
              <w:tab w:val="right" w:leader="dot" w:pos="9092"/>
            </w:tabs>
            <w:rPr>
              <w:rFonts w:asciiTheme="minorHAnsi" w:eastAsiaTheme="minorEastAsia" w:hAnsiTheme="minorHAnsi" w:cstheme="minorBidi"/>
              <w:noProof/>
              <w:sz w:val="22"/>
              <w:szCs w:val="22"/>
              <w:lang w:val="en-US"/>
            </w:rPr>
          </w:pPr>
          <w:hyperlink w:anchor="_Toc233070098" w:history="1">
            <w:r w:rsidRPr="00BB3BF3">
              <w:rPr>
                <w:rStyle w:val="Hyperlink"/>
                <w:rFonts w:ascii="Calibri" w:eastAsia="Calibri" w:hAnsi="Calibri" w:cs="Calibri"/>
                <w:b/>
                <w:bCs/>
                <w:noProof/>
              </w:rPr>
              <w:t>SCOPE</w:t>
            </w:r>
            <w:r>
              <w:rPr>
                <w:noProof/>
                <w:webHidden/>
              </w:rPr>
              <w:tab/>
            </w:r>
            <w:r>
              <w:rPr>
                <w:noProof/>
                <w:webHidden/>
              </w:rPr>
              <w:fldChar w:fldCharType="begin"/>
            </w:r>
            <w:r>
              <w:rPr>
                <w:noProof/>
                <w:webHidden/>
              </w:rPr>
              <w:instrText xml:space="preserve"> PAGEREF _Toc233070098 \h </w:instrText>
            </w:r>
            <w:r>
              <w:rPr>
                <w:noProof/>
                <w:webHidden/>
              </w:rPr>
            </w:r>
            <w:r>
              <w:rPr>
                <w:noProof/>
                <w:webHidden/>
              </w:rPr>
              <w:fldChar w:fldCharType="separate"/>
            </w:r>
            <w:r>
              <w:rPr>
                <w:noProof/>
                <w:webHidden/>
              </w:rPr>
              <w:t>3</w:t>
            </w:r>
            <w:r>
              <w:rPr>
                <w:noProof/>
                <w:webHidden/>
              </w:rPr>
              <w:fldChar w:fldCharType="end"/>
            </w:r>
          </w:hyperlink>
        </w:p>
        <w:p w14:paraId="313BEE02" w14:textId="35FDD37E" w:rsidR="00E23612" w:rsidRDefault="00E23612">
          <w:pPr>
            <w:pStyle w:val="TOC2"/>
            <w:tabs>
              <w:tab w:val="left" w:pos="660"/>
              <w:tab w:val="right" w:leader="dot" w:pos="9092"/>
            </w:tabs>
            <w:rPr>
              <w:rFonts w:asciiTheme="minorHAnsi" w:eastAsiaTheme="minorEastAsia" w:hAnsiTheme="minorHAnsi" w:cstheme="minorBidi"/>
              <w:noProof/>
              <w:sz w:val="22"/>
              <w:szCs w:val="22"/>
              <w:lang w:val="en-US"/>
            </w:rPr>
          </w:pPr>
          <w:hyperlink w:anchor="_Toc233070099" w:history="1">
            <w:r w:rsidRPr="00BB3BF3">
              <w:rPr>
                <w:rStyle w:val="Hyperlink"/>
                <w:rFonts w:ascii="Calibri" w:eastAsia="Calibri" w:hAnsi="Calibri" w:cs="Calibri"/>
                <w:b/>
                <w:bCs/>
                <w:noProof/>
              </w:rPr>
              <w:t>1.</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Energy efficiency and emissions reduction</w:t>
            </w:r>
            <w:r>
              <w:rPr>
                <w:noProof/>
                <w:webHidden/>
              </w:rPr>
              <w:tab/>
            </w:r>
            <w:r>
              <w:rPr>
                <w:noProof/>
                <w:webHidden/>
              </w:rPr>
              <w:fldChar w:fldCharType="begin"/>
            </w:r>
            <w:r>
              <w:rPr>
                <w:noProof/>
                <w:webHidden/>
              </w:rPr>
              <w:instrText xml:space="preserve"> PAGEREF _Toc233070099 \h </w:instrText>
            </w:r>
            <w:r>
              <w:rPr>
                <w:noProof/>
                <w:webHidden/>
              </w:rPr>
            </w:r>
            <w:r>
              <w:rPr>
                <w:noProof/>
                <w:webHidden/>
              </w:rPr>
              <w:fldChar w:fldCharType="separate"/>
            </w:r>
            <w:r>
              <w:rPr>
                <w:noProof/>
                <w:webHidden/>
              </w:rPr>
              <w:t>4</w:t>
            </w:r>
            <w:r>
              <w:rPr>
                <w:noProof/>
                <w:webHidden/>
              </w:rPr>
              <w:fldChar w:fldCharType="end"/>
            </w:r>
          </w:hyperlink>
        </w:p>
        <w:p w14:paraId="6326A10F" w14:textId="0D2E2FFB" w:rsidR="00E23612" w:rsidRDefault="00E23612">
          <w:pPr>
            <w:pStyle w:val="TOC2"/>
            <w:tabs>
              <w:tab w:val="left" w:pos="660"/>
              <w:tab w:val="right" w:leader="dot" w:pos="9092"/>
            </w:tabs>
            <w:rPr>
              <w:rFonts w:asciiTheme="minorHAnsi" w:eastAsiaTheme="minorEastAsia" w:hAnsiTheme="minorHAnsi" w:cstheme="minorBidi"/>
              <w:noProof/>
              <w:sz w:val="22"/>
              <w:szCs w:val="22"/>
              <w:lang w:val="en-US"/>
            </w:rPr>
          </w:pPr>
          <w:hyperlink w:anchor="_Toc233070100" w:history="1">
            <w:r w:rsidRPr="00BB3BF3">
              <w:rPr>
                <w:rStyle w:val="Hyperlink"/>
                <w:rFonts w:ascii="Calibri" w:eastAsia="Calibri" w:hAnsi="Calibri" w:cs="Calibri"/>
                <w:b/>
                <w:bCs/>
                <w:noProof/>
              </w:rPr>
              <w:t>2.</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Water conservation and management</w:t>
            </w:r>
            <w:r>
              <w:rPr>
                <w:noProof/>
                <w:webHidden/>
              </w:rPr>
              <w:tab/>
            </w:r>
            <w:r>
              <w:rPr>
                <w:noProof/>
                <w:webHidden/>
              </w:rPr>
              <w:fldChar w:fldCharType="begin"/>
            </w:r>
            <w:r>
              <w:rPr>
                <w:noProof/>
                <w:webHidden/>
              </w:rPr>
              <w:instrText xml:space="preserve"> PAGEREF _Toc233070100 \h </w:instrText>
            </w:r>
            <w:r>
              <w:rPr>
                <w:noProof/>
                <w:webHidden/>
              </w:rPr>
            </w:r>
            <w:r>
              <w:rPr>
                <w:noProof/>
                <w:webHidden/>
              </w:rPr>
              <w:fldChar w:fldCharType="separate"/>
            </w:r>
            <w:r>
              <w:rPr>
                <w:noProof/>
                <w:webHidden/>
              </w:rPr>
              <w:t>15</w:t>
            </w:r>
            <w:r>
              <w:rPr>
                <w:noProof/>
                <w:webHidden/>
              </w:rPr>
              <w:fldChar w:fldCharType="end"/>
            </w:r>
          </w:hyperlink>
        </w:p>
        <w:p w14:paraId="5BFDB096" w14:textId="14EABBDD" w:rsidR="00E23612" w:rsidRDefault="00E23612">
          <w:pPr>
            <w:pStyle w:val="TOC2"/>
            <w:tabs>
              <w:tab w:val="left" w:pos="660"/>
              <w:tab w:val="right" w:leader="dot" w:pos="9092"/>
            </w:tabs>
            <w:rPr>
              <w:rFonts w:asciiTheme="minorHAnsi" w:eastAsiaTheme="minorEastAsia" w:hAnsiTheme="minorHAnsi" w:cstheme="minorBidi"/>
              <w:noProof/>
              <w:sz w:val="22"/>
              <w:szCs w:val="22"/>
              <w:lang w:val="en-US"/>
            </w:rPr>
          </w:pPr>
          <w:hyperlink w:anchor="_Toc233070101" w:history="1">
            <w:r w:rsidRPr="00BB3BF3">
              <w:rPr>
                <w:rStyle w:val="Hyperlink"/>
                <w:rFonts w:ascii="Calibri" w:eastAsia="Calibri" w:hAnsi="Calibri" w:cs="Calibri"/>
                <w:b/>
                <w:bCs/>
                <w:noProof/>
              </w:rPr>
              <w:t>3.</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Hazardous Material Risk Reduction Practices</w:t>
            </w:r>
            <w:r>
              <w:rPr>
                <w:noProof/>
                <w:webHidden/>
              </w:rPr>
              <w:tab/>
            </w:r>
            <w:r>
              <w:rPr>
                <w:noProof/>
                <w:webHidden/>
              </w:rPr>
              <w:fldChar w:fldCharType="begin"/>
            </w:r>
            <w:r>
              <w:rPr>
                <w:noProof/>
                <w:webHidden/>
              </w:rPr>
              <w:instrText xml:space="preserve"> PAGEREF _Toc233070101 \h </w:instrText>
            </w:r>
            <w:r>
              <w:rPr>
                <w:noProof/>
                <w:webHidden/>
              </w:rPr>
            </w:r>
            <w:r>
              <w:rPr>
                <w:noProof/>
                <w:webHidden/>
              </w:rPr>
              <w:fldChar w:fldCharType="separate"/>
            </w:r>
            <w:r>
              <w:rPr>
                <w:noProof/>
                <w:webHidden/>
              </w:rPr>
              <w:t>25</w:t>
            </w:r>
            <w:r>
              <w:rPr>
                <w:noProof/>
                <w:webHidden/>
              </w:rPr>
              <w:fldChar w:fldCharType="end"/>
            </w:r>
          </w:hyperlink>
        </w:p>
        <w:p w14:paraId="2E6C592A" w14:textId="0D593BD2" w:rsidR="00E23612" w:rsidRDefault="00E23612">
          <w:pPr>
            <w:pStyle w:val="TOC2"/>
            <w:tabs>
              <w:tab w:val="left" w:pos="660"/>
              <w:tab w:val="right" w:leader="dot" w:pos="9092"/>
            </w:tabs>
            <w:rPr>
              <w:rFonts w:asciiTheme="minorHAnsi" w:eastAsiaTheme="minorEastAsia" w:hAnsiTheme="minorHAnsi" w:cstheme="minorBidi"/>
              <w:noProof/>
              <w:sz w:val="22"/>
              <w:szCs w:val="22"/>
              <w:lang w:val="en-US"/>
            </w:rPr>
          </w:pPr>
          <w:hyperlink w:anchor="_Toc233070102" w:history="1">
            <w:r w:rsidRPr="00BB3BF3">
              <w:rPr>
                <w:rStyle w:val="Hyperlink"/>
                <w:rFonts w:ascii="Calibri" w:eastAsia="Calibri" w:hAnsi="Calibri" w:cs="Calibri"/>
                <w:b/>
                <w:bCs/>
                <w:noProof/>
              </w:rPr>
              <w:t>4.</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Air pollution control and emission monitoring</w:t>
            </w:r>
            <w:r>
              <w:rPr>
                <w:noProof/>
                <w:webHidden/>
              </w:rPr>
              <w:tab/>
            </w:r>
            <w:r>
              <w:rPr>
                <w:noProof/>
                <w:webHidden/>
              </w:rPr>
              <w:fldChar w:fldCharType="begin"/>
            </w:r>
            <w:r>
              <w:rPr>
                <w:noProof/>
                <w:webHidden/>
              </w:rPr>
              <w:instrText xml:space="preserve"> PAGEREF _Toc233070102 \h </w:instrText>
            </w:r>
            <w:r>
              <w:rPr>
                <w:noProof/>
                <w:webHidden/>
              </w:rPr>
            </w:r>
            <w:r>
              <w:rPr>
                <w:noProof/>
                <w:webHidden/>
              </w:rPr>
              <w:fldChar w:fldCharType="separate"/>
            </w:r>
            <w:r>
              <w:rPr>
                <w:noProof/>
                <w:webHidden/>
              </w:rPr>
              <w:t>30</w:t>
            </w:r>
            <w:r>
              <w:rPr>
                <w:noProof/>
                <w:webHidden/>
              </w:rPr>
              <w:fldChar w:fldCharType="end"/>
            </w:r>
          </w:hyperlink>
        </w:p>
        <w:p w14:paraId="0DA55E9A" w14:textId="28F4353E" w:rsidR="00E23612" w:rsidRDefault="00E23612">
          <w:pPr>
            <w:pStyle w:val="TOC2"/>
            <w:tabs>
              <w:tab w:val="left" w:pos="660"/>
              <w:tab w:val="right" w:leader="dot" w:pos="9092"/>
            </w:tabs>
            <w:rPr>
              <w:rFonts w:asciiTheme="minorHAnsi" w:eastAsiaTheme="minorEastAsia" w:hAnsiTheme="minorHAnsi" w:cstheme="minorBidi"/>
              <w:noProof/>
              <w:sz w:val="22"/>
              <w:szCs w:val="22"/>
              <w:lang w:val="en-US"/>
            </w:rPr>
          </w:pPr>
          <w:hyperlink w:anchor="_Toc233070103" w:history="1">
            <w:r w:rsidRPr="00BB3BF3">
              <w:rPr>
                <w:rStyle w:val="Hyperlink"/>
                <w:rFonts w:ascii="Calibri" w:eastAsia="Calibri" w:hAnsi="Calibri" w:cs="Calibri"/>
                <w:b/>
                <w:bCs/>
                <w:noProof/>
              </w:rPr>
              <w:t>5.</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Material management</w:t>
            </w:r>
            <w:r>
              <w:rPr>
                <w:noProof/>
                <w:webHidden/>
              </w:rPr>
              <w:tab/>
            </w:r>
            <w:r>
              <w:rPr>
                <w:noProof/>
                <w:webHidden/>
              </w:rPr>
              <w:fldChar w:fldCharType="begin"/>
            </w:r>
            <w:r>
              <w:rPr>
                <w:noProof/>
                <w:webHidden/>
              </w:rPr>
              <w:instrText xml:space="preserve"> PAGEREF _Toc233070103 \h </w:instrText>
            </w:r>
            <w:r>
              <w:rPr>
                <w:noProof/>
                <w:webHidden/>
              </w:rPr>
            </w:r>
            <w:r>
              <w:rPr>
                <w:noProof/>
                <w:webHidden/>
              </w:rPr>
              <w:fldChar w:fldCharType="separate"/>
            </w:r>
            <w:r>
              <w:rPr>
                <w:noProof/>
                <w:webHidden/>
              </w:rPr>
              <w:t>37</w:t>
            </w:r>
            <w:r>
              <w:rPr>
                <w:noProof/>
                <w:webHidden/>
              </w:rPr>
              <w:fldChar w:fldCharType="end"/>
            </w:r>
          </w:hyperlink>
        </w:p>
        <w:p w14:paraId="1C2AF238" w14:textId="4E6270D2" w:rsidR="00E23612" w:rsidRDefault="00E23612">
          <w:pPr>
            <w:pStyle w:val="TOC2"/>
            <w:tabs>
              <w:tab w:val="left" w:pos="660"/>
              <w:tab w:val="right" w:leader="dot" w:pos="9092"/>
            </w:tabs>
            <w:rPr>
              <w:rFonts w:asciiTheme="minorHAnsi" w:eastAsiaTheme="minorEastAsia" w:hAnsiTheme="minorHAnsi" w:cstheme="minorBidi"/>
              <w:noProof/>
              <w:sz w:val="22"/>
              <w:szCs w:val="22"/>
              <w:lang w:val="en-US"/>
            </w:rPr>
          </w:pPr>
          <w:hyperlink w:anchor="_Toc233070104" w:history="1">
            <w:r w:rsidRPr="00BB3BF3">
              <w:rPr>
                <w:rStyle w:val="Hyperlink"/>
                <w:rFonts w:ascii="Calibri" w:eastAsia="Calibri" w:hAnsi="Calibri" w:cs="Calibri"/>
                <w:b/>
                <w:bCs/>
                <w:noProof/>
              </w:rPr>
              <w:t>6.</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Waste management Practices</w:t>
            </w:r>
            <w:r>
              <w:rPr>
                <w:noProof/>
                <w:webHidden/>
              </w:rPr>
              <w:tab/>
            </w:r>
            <w:r>
              <w:rPr>
                <w:noProof/>
                <w:webHidden/>
              </w:rPr>
              <w:fldChar w:fldCharType="begin"/>
            </w:r>
            <w:r>
              <w:rPr>
                <w:noProof/>
                <w:webHidden/>
              </w:rPr>
              <w:instrText xml:space="preserve"> PAGEREF _Toc233070104 \h </w:instrText>
            </w:r>
            <w:r>
              <w:rPr>
                <w:noProof/>
                <w:webHidden/>
              </w:rPr>
            </w:r>
            <w:r>
              <w:rPr>
                <w:noProof/>
                <w:webHidden/>
              </w:rPr>
              <w:fldChar w:fldCharType="separate"/>
            </w:r>
            <w:r>
              <w:rPr>
                <w:noProof/>
                <w:webHidden/>
              </w:rPr>
              <w:t>44</w:t>
            </w:r>
            <w:r>
              <w:rPr>
                <w:noProof/>
                <w:webHidden/>
              </w:rPr>
              <w:fldChar w:fldCharType="end"/>
            </w:r>
          </w:hyperlink>
        </w:p>
        <w:p w14:paraId="369B11A1" w14:textId="756F5B5B" w:rsidR="00E23612" w:rsidRDefault="00E23612">
          <w:pPr>
            <w:pStyle w:val="TOC2"/>
            <w:tabs>
              <w:tab w:val="left" w:pos="660"/>
              <w:tab w:val="right" w:leader="dot" w:pos="9092"/>
            </w:tabs>
            <w:rPr>
              <w:rFonts w:asciiTheme="minorHAnsi" w:eastAsiaTheme="minorEastAsia" w:hAnsiTheme="minorHAnsi" w:cstheme="minorBidi"/>
              <w:noProof/>
              <w:sz w:val="22"/>
              <w:szCs w:val="22"/>
              <w:lang w:val="en-US"/>
            </w:rPr>
          </w:pPr>
          <w:hyperlink w:anchor="_Toc233070105" w:history="1">
            <w:r w:rsidRPr="00BB3BF3">
              <w:rPr>
                <w:rStyle w:val="Hyperlink"/>
                <w:rFonts w:ascii="Calibri" w:eastAsia="Calibri" w:hAnsi="Calibri" w:cs="Calibri"/>
                <w:b/>
                <w:bCs/>
                <w:noProof/>
              </w:rPr>
              <w:t>7.</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Sustainable Packaging Practices and Control</w:t>
            </w:r>
            <w:r>
              <w:rPr>
                <w:noProof/>
                <w:webHidden/>
              </w:rPr>
              <w:tab/>
            </w:r>
            <w:r>
              <w:rPr>
                <w:noProof/>
                <w:webHidden/>
              </w:rPr>
              <w:fldChar w:fldCharType="begin"/>
            </w:r>
            <w:r>
              <w:rPr>
                <w:noProof/>
                <w:webHidden/>
              </w:rPr>
              <w:instrText xml:space="preserve"> PAGEREF _Toc233070105 \h </w:instrText>
            </w:r>
            <w:r>
              <w:rPr>
                <w:noProof/>
                <w:webHidden/>
              </w:rPr>
            </w:r>
            <w:r>
              <w:rPr>
                <w:noProof/>
                <w:webHidden/>
              </w:rPr>
              <w:fldChar w:fldCharType="separate"/>
            </w:r>
            <w:r>
              <w:rPr>
                <w:noProof/>
                <w:webHidden/>
              </w:rPr>
              <w:t>64</w:t>
            </w:r>
            <w:r>
              <w:rPr>
                <w:noProof/>
                <w:webHidden/>
              </w:rPr>
              <w:fldChar w:fldCharType="end"/>
            </w:r>
          </w:hyperlink>
        </w:p>
        <w:p w14:paraId="76002BAC" w14:textId="7D52E2C7" w:rsidR="00E23612" w:rsidRDefault="00E23612">
          <w:pPr>
            <w:pStyle w:val="TOC2"/>
            <w:tabs>
              <w:tab w:val="left" w:pos="660"/>
              <w:tab w:val="right" w:leader="dot" w:pos="9092"/>
            </w:tabs>
            <w:rPr>
              <w:rFonts w:asciiTheme="minorHAnsi" w:eastAsiaTheme="minorEastAsia" w:hAnsiTheme="minorHAnsi" w:cstheme="minorBidi"/>
              <w:noProof/>
              <w:sz w:val="22"/>
              <w:szCs w:val="22"/>
              <w:lang w:val="en-US"/>
            </w:rPr>
          </w:pPr>
          <w:hyperlink w:anchor="_Toc233070106" w:history="1">
            <w:r w:rsidRPr="00BB3BF3">
              <w:rPr>
                <w:rStyle w:val="Hyperlink"/>
                <w:rFonts w:ascii="Calibri" w:eastAsia="Calibri" w:hAnsi="Calibri" w:cs="Calibri"/>
                <w:b/>
                <w:bCs/>
                <w:noProof/>
              </w:rPr>
              <w:t>8.</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Supplier Selection, Engagement and Performance Management Procedure</w:t>
            </w:r>
            <w:r>
              <w:rPr>
                <w:noProof/>
                <w:webHidden/>
              </w:rPr>
              <w:tab/>
            </w:r>
            <w:r>
              <w:rPr>
                <w:noProof/>
                <w:webHidden/>
              </w:rPr>
              <w:fldChar w:fldCharType="begin"/>
            </w:r>
            <w:r>
              <w:rPr>
                <w:noProof/>
                <w:webHidden/>
              </w:rPr>
              <w:instrText xml:space="preserve"> PAGEREF _Toc233070106 \h </w:instrText>
            </w:r>
            <w:r>
              <w:rPr>
                <w:noProof/>
                <w:webHidden/>
              </w:rPr>
            </w:r>
            <w:r>
              <w:rPr>
                <w:noProof/>
                <w:webHidden/>
              </w:rPr>
              <w:fldChar w:fldCharType="separate"/>
            </w:r>
            <w:r>
              <w:rPr>
                <w:noProof/>
                <w:webHidden/>
              </w:rPr>
              <w:t>68</w:t>
            </w:r>
            <w:r>
              <w:rPr>
                <w:noProof/>
                <w:webHidden/>
              </w:rPr>
              <w:fldChar w:fldCharType="end"/>
            </w:r>
          </w:hyperlink>
        </w:p>
        <w:p w14:paraId="7F984BAF" w14:textId="35D5AE23" w:rsidR="00E23612" w:rsidRDefault="00E23612">
          <w:pPr>
            <w:pStyle w:val="TOC2"/>
            <w:tabs>
              <w:tab w:val="left" w:pos="660"/>
              <w:tab w:val="right" w:leader="dot" w:pos="9092"/>
            </w:tabs>
            <w:rPr>
              <w:rFonts w:asciiTheme="minorHAnsi" w:eastAsiaTheme="minorEastAsia" w:hAnsiTheme="minorHAnsi" w:cstheme="minorBidi"/>
              <w:noProof/>
              <w:sz w:val="22"/>
              <w:szCs w:val="22"/>
              <w:lang w:val="en-US"/>
            </w:rPr>
          </w:pPr>
          <w:hyperlink w:anchor="_Toc233070107" w:history="1">
            <w:r w:rsidRPr="00BB3BF3">
              <w:rPr>
                <w:rStyle w:val="Hyperlink"/>
                <w:rFonts w:ascii="Calibri" w:eastAsia="Calibri" w:hAnsi="Calibri" w:cs="Calibri"/>
                <w:b/>
                <w:bCs/>
                <w:noProof/>
              </w:rPr>
              <w:t>9.</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Workplace Safety and Compliance</w:t>
            </w:r>
            <w:r>
              <w:rPr>
                <w:noProof/>
                <w:webHidden/>
              </w:rPr>
              <w:tab/>
            </w:r>
            <w:r>
              <w:rPr>
                <w:noProof/>
                <w:webHidden/>
              </w:rPr>
              <w:fldChar w:fldCharType="begin"/>
            </w:r>
            <w:r>
              <w:rPr>
                <w:noProof/>
                <w:webHidden/>
              </w:rPr>
              <w:instrText xml:space="preserve"> PAGEREF _Toc233070107 \h </w:instrText>
            </w:r>
            <w:r>
              <w:rPr>
                <w:noProof/>
                <w:webHidden/>
              </w:rPr>
            </w:r>
            <w:r>
              <w:rPr>
                <w:noProof/>
                <w:webHidden/>
              </w:rPr>
              <w:fldChar w:fldCharType="separate"/>
            </w:r>
            <w:r>
              <w:rPr>
                <w:noProof/>
                <w:webHidden/>
              </w:rPr>
              <w:t>74</w:t>
            </w:r>
            <w:r>
              <w:rPr>
                <w:noProof/>
                <w:webHidden/>
              </w:rPr>
              <w:fldChar w:fldCharType="end"/>
            </w:r>
          </w:hyperlink>
        </w:p>
        <w:p w14:paraId="109C6F7D" w14:textId="2CA0CA3B" w:rsidR="00E23612" w:rsidRDefault="00E23612">
          <w:pPr>
            <w:pStyle w:val="TOC2"/>
            <w:tabs>
              <w:tab w:val="left" w:pos="880"/>
              <w:tab w:val="right" w:leader="dot" w:pos="9092"/>
            </w:tabs>
            <w:rPr>
              <w:rFonts w:asciiTheme="minorHAnsi" w:eastAsiaTheme="minorEastAsia" w:hAnsiTheme="minorHAnsi" w:cstheme="minorBidi"/>
              <w:noProof/>
              <w:sz w:val="22"/>
              <w:szCs w:val="22"/>
              <w:lang w:val="en-US"/>
            </w:rPr>
          </w:pPr>
          <w:hyperlink w:anchor="_Toc233070108" w:history="1">
            <w:r w:rsidRPr="00BB3BF3">
              <w:rPr>
                <w:rStyle w:val="Hyperlink"/>
                <w:rFonts w:ascii="Calibri" w:eastAsia="Calibri" w:hAnsi="Calibri" w:cs="Calibri"/>
                <w:b/>
                <w:bCs/>
                <w:noProof/>
              </w:rPr>
              <w:t>10.</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Emergency Equipment Provision and Maintenance</w:t>
            </w:r>
            <w:r>
              <w:rPr>
                <w:noProof/>
                <w:webHidden/>
              </w:rPr>
              <w:tab/>
            </w:r>
            <w:r>
              <w:rPr>
                <w:noProof/>
                <w:webHidden/>
              </w:rPr>
              <w:fldChar w:fldCharType="begin"/>
            </w:r>
            <w:r>
              <w:rPr>
                <w:noProof/>
                <w:webHidden/>
              </w:rPr>
              <w:instrText xml:space="preserve"> PAGEREF _Toc233070108 \h </w:instrText>
            </w:r>
            <w:r>
              <w:rPr>
                <w:noProof/>
                <w:webHidden/>
              </w:rPr>
            </w:r>
            <w:r>
              <w:rPr>
                <w:noProof/>
                <w:webHidden/>
              </w:rPr>
              <w:fldChar w:fldCharType="separate"/>
            </w:r>
            <w:r>
              <w:rPr>
                <w:noProof/>
                <w:webHidden/>
              </w:rPr>
              <w:t>82</w:t>
            </w:r>
            <w:r>
              <w:rPr>
                <w:noProof/>
                <w:webHidden/>
              </w:rPr>
              <w:fldChar w:fldCharType="end"/>
            </w:r>
          </w:hyperlink>
        </w:p>
        <w:p w14:paraId="5C6DCC13" w14:textId="5E77379A" w:rsidR="00E23612" w:rsidRDefault="00E23612">
          <w:pPr>
            <w:pStyle w:val="TOC2"/>
            <w:tabs>
              <w:tab w:val="left" w:pos="880"/>
              <w:tab w:val="right" w:leader="dot" w:pos="9092"/>
            </w:tabs>
            <w:rPr>
              <w:rFonts w:asciiTheme="minorHAnsi" w:eastAsiaTheme="minorEastAsia" w:hAnsiTheme="minorHAnsi" w:cstheme="minorBidi"/>
              <w:noProof/>
              <w:sz w:val="22"/>
              <w:szCs w:val="22"/>
              <w:lang w:val="en-US"/>
            </w:rPr>
          </w:pPr>
          <w:hyperlink w:anchor="_Toc233070109" w:history="1">
            <w:r w:rsidRPr="00BB3BF3">
              <w:rPr>
                <w:rStyle w:val="Hyperlink"/>
                <w:rFonts w:ascii="Calibri" w:eastAsia="Calibri" w:hAnsi="Calibri" w:cs="Calibri"/>
                <w:b/>
                <w:bCs/>
                <w:noProof/>
              </w:rPr>
              <w:t>11.</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Equipment Safety Inspections and Protective Equipment Management</w:t>
            </w:r>
            <w:r>
              <w:rPr>
                <w:noProof/>
                <w:webHidden/>
              </w:rPr>
              <w:tab/>
            </w:r>
            <w:r>
              <w:rPr>
                <w:noProof/>
                <w:webHidden/>
              </w:rPr>
              <w:fldChar w:fldCharType="begin"/>
            </w:r>
            <w:r>
              <w:rPr>
                <w:noProof/>
                <w:webHidden/>
              </w:rPr>
              <w:instrText xml:space="preserve"> PAGEREF _Toc233070109 \h </w:instrText>
            </w:r>
            <w:r>
              <w:rPr>
                <w:noProof/>
                <w:webHidden/>
              </w:rPr>
            </w:r>
            <w:r>
              <w:rPr>
                <w:noProof/>
                <w:webHidden/>
              </w:rPr>
              <w:fldChar w:fldCharType="separate"/>
            </w:r>
            <w:r>
              <w:rPr>
                <w:noProof/>
                <w:webHidden/>
              </w:rPr>
              <w:t>90</w:t>
            </w:r>
            <w:r>
              <w:rPr>
                <w:noProof/>
                <w:webHidden/>
              </w:rPr>
              <w:fldChar w:fldCharType="end"/>
            </w:r>
          </w:hyperlink>
        </w:p>
        <w:p w14:paraId="7B3AE18C" w14:textId="06658712" w:rsidR="00E23612" w:rsidRDefault="00E23612">
          <w:pPr>
            <w:pStyle w:val="TOC2"/>
            <w:tabs>
              <w:tab w:val="left" w:pos="880"/>
              <w:tab w:val="right" w:leader="dot" w:pos="9092"/>
            </w:tabs>
            <w:rPr>
              <w:rFonts w:asciiTheme="minorHAnsi" w:eastAsiaTheme="minorEastAsia" w:hAnsiTheme="minorHAnsi" w:cstheme="minorBidi"/>
              <w:noProof/>
              <w:sz w:val="22"/>
              <w:szCs w:val="22"/>
              <w:lang w:val="en-US"/>
            </w:rPr>
          </w:pPr>
          <w:hyperlink w:anchor="_Toc233070110" w:history="1">
            <w:r w:rsidRPr="00BB3BF3">
              <w:rPr>
                <w:rStyle w:val="Hyperlink"/>
                <w:rFonts w:ascii="Calibri" w:eastAsia="Calibri" w:hAnsi="Calibri" w:cs="Calibri"/>
                <w:b/>
                <w:bCs/>
                <w:noProof/>
              </w:rPr>
              <w:t>12.</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Procedure for Compliance Approval of Sensitive Transactions</w:t>
            </w:r>
            <w:r>
              <w:rPr>
                <w:noProof/>
                <w:webHidden/>
              </w:rPr>
              <w:tab/>
            </w:r>
            <w:r>
              <w:rPr>
                <w:noProof/>
                <w:webHidden/>
              </w:rPr>
              <w:fldChar w:fldCharType="begin"/>
            </w:r>
            <w:r>
              <w:rPr>
                <w:noProof/>
                <w:webHidden/>
              </w:rPr>
              <w:instrText xml:space="preserve"> PAGEREF _Toc233070110 \h </w:instrText>
            </w:r>
            <w:r>
              <w:rPr>
                <w:noProof/>
                <w:webHidden/>
              </w:rPr>
            </w:r>
            <w:r>
              <w:rPr>
                <w:noProof/>
                <w:webHidden/>
              </w:rPr>
              <w:fldChar w:fldCharType="separate"/>
            </w:r>
            <w:r>
              <w:rPr>
                <w:noProof/>
                <w:webHidden/>
              </w:rPr>
              <w:t>94</w:t>
            </w:r>
            <w:r>
              <w:rPr>
                <w:noProof/>
                <w:webHidden/>
              </w:rPr>
              <w:fldChar w:fldCharType="end"/>
            </w:r>
          </w:hyperlink>
        </w:p>
        <w:p w14:paraId="1CEBA03D" w14:textId="617E9E8D" w:rsidR="00E23612" w:rsidRDefault="00E23612">
          <w:pPr>
            <w:pStyle w:val="TOC2"/>
            <w:tabs>
              <w:tab w:val="left" w:pos="880"/>
              <w:tab w:val="right" w:leader="dot" w:pos="9092"/>
            </w:tabs>
            <w:rPr>
              <w:rFonts w:asciiTheme="minorHAnsi" w:eastAsiaTheme="minorEastAsia" w:hAnsiTheme="minorHAnsi" w:cstheme="minorBidi"/>
              <w:noProof/>
              <w:sz w:val="22"/>
              <w:szCs w:val="22"/>
              <w:lang w:val="en-US"/>
            </w:rPr>
          </w:pPr>
          <w:hyperlink w:anchor="_Toc233070111" w:history="1">
            <w:r w:rsidRPr="00BB3BF3">
              <w:rPr>
                <w:rStyle w:val="Hyperlink"/>
                <w:rFonts w:ascii="Calibri" w:eastAsia="Calibri" w:hAnsi="Calibri" w:cs="Calibri"/>
                <w:b/>
                <w:bCs/>
                <w:noProof/>
              </w:rPr>
              <w:t>13.</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Procedure for Confidential Data Handling and Breach Responses</w:t>
            </w:r>
            <w:r>
              <w:rPr>
                <w:noProof/>
                <w:webHidden/>
              </w:rPr>
              <w:tab/>
            </w:r>
            <w:r>
              <w:rPr>
                <w:noProof/>
                <w:webHidden/>
              </w:rPr>
              <w:fldChar w:fldCharType="begin"/>
            </w:r>
            <w:r>
              <w:rPr>
                <w:noProof/>
                <w:webHidden/>
              </w:rPr>
              <w:instrText xml:space="preserve"> PAGEREF _Toc233070111 \h </w:instrText>
            </w:r>
            <w:r>
              <w:rPr>
                <w:noProof/>
                <w:webHidden/>
              </w:rPr>
            </w:r>
            <w:r>
              <w:rPr>
                <w:noProof/>
                <w:webHidden/>
              </w:rPr>
              <w:fldChar w:fldCharType="separate"/>
            </w:r>
            <w:r>
              <w:rPr>
                <w:noProof/>
                <w:webHidden/>
              </w:rPr>
              <w:t>96</w:t>
            </w:r>
            <w:r>
              <w:rPr>
                <w:noProof/>
                <w:webHidden/>
              </w:rPr>
              <w:fldChar w:fldCharType="end"/>
            </w:r>
          </w:hyperlink>
        </w:p>
        <w:p w14:paraId="166EF8B0" w14:textId="02DF37D9" w:rsidR="00E23612" w:rsidRDefault="00E23612">
          <w:pPr>
            <w:pStyle w:val="TOC2"/>
            <w:tabs>
              <w:tab w:val="left" w:pos="880"/>
              <w:tab w:val="right" w:leader="dot" w:pos="9092"/>
            </w:tabs>
            <w:rPr>
              <w:rFonts w:asciiTheme="minorHAnsi" w:eastAsiaTheme="minorEastAsia" w:hAnsiTheme="minorHAnsi" w:cstheme="minorBidi"/>
              <w:noProof/>
              <w:sz w:val="22"/>
              <w:szCs w:val="22"/>
              <w:lang w:val="en-US"/>
            </w:rPr>
          </w:pPr>
          <w:hyperlink w:anchor="_Toc233070112" w:history="1">
            <w:r w:rsidRPr="00BB3BF3">
              <w:rPr>
                <w:rStyle w:val="Hyperlink"/>
                <w:rFonts w:ascii="Calibri" w:eastAsia="Calibri" w:hAnsi="Calibri" w:cs="Calibri"/>
                <w:b/>
                <w:bCs/>
                <w:noProof/>
              </w:rPr>
              <w:t>14.</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Securing Third-Party Data from Unauthorized Access</w:t>
            </w:r>
            <w:r>
              <w:rPr>
                <w:noProof/>
                <w:webHidden/>
              </w:rPr>
              <w:tab/>
            </w:r>
            <w:r>
              <w:rPr>
                <w:noProof/>
                <w:webHidden/>
              </w:rPr>
              <w:fldChar w:fldCharType="begin"/>
            </w:r>
            <w:r>
              <w:rPr>
                <w:noProof/>
                <w:webHidden/>
              </w:rPr>
              <w:instrText xml:space="preserve"> PAGEREF _Toc233070112 \h </w:instrText>
            </w:r>
            <w:r>
              <w:rPr>
                <w:noProof/>
                <w:webHidden/>
              </w:rPr>
            </w:r>
            <w:r>
              <w:rPr>
                <w:noProof/>
                <w:webHidden/>
              </w:rPr>
              <w:fldChar w:fldCharType="separate"/>
            </w:r>
            <w:r>
              <w:rPr>
                <w:noProof/>
                <w:webHidden/>
              </w:rPr>
              <w:t>101</w:t>
            </w:r>
            <w:r>
              <w:rPr>
                <w:noProof/>
                <w:webHidden/>
              </w:rPr>
              <w:fldChar w:fldCharType="end"/>
            </w:r>
          </w:hyperlink>
        </w:p>
        <w:p w14:paraId="3A473814" w14:textId="754892AA" w:rsidR="00E23612" w:rsidRDefault="00E23612">
          <w:pPr>
            <w:pStyle w:val="TOC2"/>
            <w:tabs>
              <w:tab w:val="left" w:pos="880"/>
              <w:tab w:val="right" w:leader="dot" w:pos="9092"/>
            </w:tabs>
            <w:rPr>
              <w:rFonts w:asciiTheme="minorHAnsi" w:eastAsiaTheme="minorEastAsia" w:hAnsiTheme="minorHAnsi" w:cstheme="minorBidi"/>
              <w:noProof/>
              <w:sz w:val="22"/>
              <w:szCs w:val="22"/>
              <w:lang w:val="en-US"/>
            </w:rPr>
          </w:pPr>
          <w:hyperlink w:anchor="_Toc233070113" w:history="1">
            <w:r w:rsidRPr="00BB3BF3">
              <w:rPr>
                <w:rStyle w:val="Hyperlink"/>
                <w:rFonts w:ascii="Calibri" w:eastAsia="Calibri" w:hAnsi="Calibri" w:cs="Calibri"/>
                <w:b/>
                <w:bCs/>
                <w:noProof/>
              </w:rPr>
              <w:t>15.</w:t>
            </w:r>
            <w:r>
              <w:rPr>
                <w:rFonts w:asciiTheme="minorHAnsi" w:eastAsiaTheme="minorEastAsia" w:hAnsiTheme="minorHAnsi" w:cstheme="minorBidi"/>
                <w:noProof/>
                <w:sz w:val="22"/>
                <w:szCs w:val="22"/>
                <w:lang w:val="en-US"/>
              </w:rPr>
              <w:tab/>
            </w:r>
            <w:r w:rsidRPr="00BB3BF3">
              <w:rPr>
                <w:rStyle w:val="Hyperlink"/>
                <w:rFonts w:ascii="Calibri" w:eastAsia="Calibri" w:hAnsi="Calibri" w:cs="Calibri"/>
                <w:b/>
                <w:bCs/>
                <w:noProof/>
              </w:rPr>
              <w:t>Stakeholder Consent and Data Processing Retention and Disposal</w:t>
            </w:r>
            <w:r>
              <w:rPr>
                <w:noProof/>
                <w:webHidden/>
              </w:rPr>
              <w:tab/>
            </w:r>
            <w:r>
              <w:rPr>
                <w:noProof/>
                <w:webHidden/>
              </w:rPr>
              <w:fldChar w:fldCharType="begin"/>
            </w:r>
            <w:r>
              <w:rPr>
                <w:noProof/>
                <w:webHidden/>
              </w:rPr>
              <w:instrText xml:space="preserve"> PAGEREF _Toc233070113 \h </w:instrText>
            </w:r>
            <w:r>
              <w:rPr>
                <w:noProof/>
                <w:webHidden/>
              </w:rPr>
            </w:r>
            <w:r>
              <w:rPr>
                <w:noProof/>
                <w:webHidden/>
              </w:rPr>
              <w:fldChar w:fldCharType="separate"/>
            </w:r>
            <w:r>
              <w:rPr>
                <w:noProof/>
                <w:webHidden/>
              </w:rPr>
              <w:t>102</w:t>
            </w:r>
            <w:r>
              <w:rPr>
                <w:noProof/>
                <w:webHidden/>
              </w:rPr>
              <w:fldChar w:fldCharType="end"/>
            </w:r>
          </w:hyperlink>
        </w:p>
        <w:p w14:paraId="2F5833E3" w14:textId="77777777" w:rsidR="00BC3EE2" w:rsidRDefault="007526B0" w:rsidP="00E23612">
          <w:pPr>
            <w:widowControl w:val="0"/>
            <w:tabs>
              <w:tab w:val="left" w:pos="3057"/>
            </w:tabs>
            <w:spacing w:before="60" w:after="0" w:line="360" w:lineRule="auto"/>
          </w:pPr>
          <w:r>
            <w:fldChar w:fldCharType="end"/>
          </w:r>
          <w:r w:rsidR="00E23612">
            <w:tab/>
          </w:r>
        </w:p>
        <w:p w14:paraId="42F5214E" w14:textId="77777777" w:rsidR="00BC3EE2" w:rsidRDefault="00BC3EE2" w:rsidP="00E23612">
          <w:pPr>
            <w:widowControl w:val="0"/>
            <w:tabs>
              <w:tab w:val="left" w:pos="3057"/>
            </w:tabs>
            <w:spacing w:before="60" w:after="0" w:line="360" w:lineRule="auto"/>
          </w:pPr>
        </w:p>
        <w:p w14:paraId="44DCFD89" w14:textId="77777777" w:rsidR="00BC3EE2" w:rsidRDefault="00BC3EE2" w:rsidP="00E23612">
          <w:pPr>
            <w:widowControl w:val="0"/>
            <w:tabs>
              <w:tab w:val="left" w:pos="3057"/>
            </w:tabs>
            <w:spacing w:before="60" w:after="0" w:line="360" w:lineRule="auto"/>
          </w:pPr>
        </w:p>
        <w:p w14:paraId="631075B5" w14:textId="77777777" w:rsidR="00BC3EE2" w:rsidRDefault="00BC3EE2" w:rsidP="00E23612">
          <w:pPr>
            <w:widowControl w:val="0"/>
            <w:tabs>
              <w:tab w:val="left" w:pos="3057"/>
            </w:tabs>
            <w:spacing w:before="60" w:after="0" w:line="360" w:lineRule="auto"/>
          </w:pPr>
        </w:p>
        <w:p w14:paraId="24F6BC56" w14:textId="77777777" w:rsidR="00BC3EE2" w:rsidRDefault="00BC3EE2" w:rsidP="00E23612">
          <w:pPr>
            <w:widowControl w:val="0"/>
            <w:tabs>
              <w:tab w:val="left" w:pos="3057"/>
            </w:tabs>
            <w:spacing w:before="60" w:after="0" w:line="360" w:lineRule="auto"/>
          </w:pPr>
        </w:p>
        <w:p w14:paraId="340F2991" w14:textId="77777777" w:rsidR="00BC3EE2" w:rsidRDefault="00BC3EE2" w:rsidP="00E23612">
          <w:pPr>
            <w:widowControl w:val="0"/>
            <w:tabs>
              <w:tab w:val="left" w:pos="3057"/>
            </w:tabs>
            <w:spacing w:before="60" w:after="0" w:line="360" w:lineRule="auto"/>
          </w:pPr>
        </w:p>
        <w:p w14:paraId="3E732A0B" w14:textId="77777777" w:rsidR="00BC3EE2" w:rsidRDefault="00BC3EE2" w:rsidP="00E23612">
          <w:pPr>
            <w:widowControl w:val="0"/>
            <w:tabs>
              <w:tab w:val="left" w:pos="3057"/>
            </w:tabs>
            <w:spacing w:before="60" w:after="0" w:line="360" w:lineRule="auto"/>
          </w:pPr>
        </w:p>
        <w:p w14:paraId="21CE9FCF" w14:textId="44BA69A1" w:rsidR="009E11BF" w:rsidRPr="002E159B" w:rsidRDefault="00000000" w:rsidP="00E23612">
          <w:pPr>
            <w:widowControl w:val="0"/>
            <w:tabs>
              <w:tab w:val="left" w:pos="3057"/>
            </w:tabs>
            <w:spacing w:before="60" w:after="0" w:line="360" w:lineRule="auto"/>
            <w:rPr>
              <w:rFonts w:ascii="Calibri" w:eastAsia="Calibri" w:hAnsi="Calibri" w:cs="Calibri"/>
              <w:b/>
              <w:bCs/>
              <w:color w:val="000000"/>
            </w:rPr>
          </w:pPr>
        </w:p>
      </w:sdtContent>
    </w:sdt>
    <w:p w14:paraId="33269D48" w14:textId="4F34F4C1" w:rsidR="009E11BF" w:rsidRPr="002D75AA" w:rsidRDefault="007526B0" w:rsidP="002D75AA">
      <w:pPr>
        <w:pStyle w:val="Heading1"/>
        <w:shd w:val="clear" w:color="auto" w:fill="366091"/>
        <w:spacing w:line="360" w:lineRule="auto"/>
        <w:jc w:val="center"/>
        <w:rPr>
          <w:rFonts w:ascii="Calibri" w:eastAsia="Calibri" w:hAnsi="Calibri" w:cs="Calibri"/>
          <w:b/>
          <w:bCs/>
          <w:color w:val="FFFFFF"/>
        </w:rPr>
      </w:pPr>
      <w:bookmarkStart w:id="0" w:name="_Toc233070097"/>
      <w:r>
        <w:rPr>
          <w:rFonts w:ascii="Calibri" w:eastAsia="Calibri" w:hAnsi="Calibri" w:cs="Calibri"/>
          <w:b/>
          <w:bCs/>
          <w:color w:val="FFFFFF"/>
        </w:rPr>
        <w:lastRenderedPageBreak/>
        <w:t>INTRODUCTION</w:t>
      </w:r>
      <w:bookmarkEnd w:id="0"/>
    </w:p>
    <w:p w14:paraId="6B6CA9EC" w14:textId="77777777" w:rsidR="009E11BF" w:rsidRDefault="007526B0">
      <w:pPr>
        <w:pBdr>
          <w:top w:val="nil"/>
          <w:left w:val="nil"/>
          <w:bottom w:val="nil"/>
          <w:right w:val="nil"/>
          <w:between w:val="nil"/>
        </w:pBdr>
        <w:spacing w:line="360" w:lineRule="auto"/>
        <w:ind w:left="-360"/>
        <w:jc w:val="both"/>
        <w:rPr>
          <w:rFonts w:ascii="Calibri" w:eastAsia="Calibri" w:hAnsi="Calibri" w:cs="Calibri"/>
          <w:color w:val="000000"/>
        </w:rPr>
      </w:pPr>
      <w:r>
        <w:rPr>
          <w:rFonts w:ascii="Calibri" w:eastAsia="Calibri" w:hAnsi="Calibri" w:cs="Calibri"/>
          <w:color w:val="000000"/>
        </w:rPr>
        <w:t>Welcome to the Standard Operating Procedure (SOP) Manual for Kraftwares India Pvt. Ltd. This document serves as a comprehensive guide for employees and stakeholders, outlining the standardized processes and procedures essential for the efficient and consistent operation of our business.</w:t>
      </w:r>
    </w:p>
    <w:p w14:paraId="42BFA99C" w14:textId="77777777" w:rsidR="009E11BF" w:rsidRDefault="007526B0">
      <w:pPr>
        <w:pBdr>
          <w:top w:val="nil"/>
          <w:left w:val="nil"/>
          <w:bottom w:val="nil"/>
          <w:right w:val="nil"/>
          <w:between w:val="nil"/>
        </w:pBdr>
        <w:spacing w:line="360" w:lineRule="auto"/>
        <w:ind w:left="-360"/>
        <w:jc w:val="both"/>
        <w:rPr>
          <w:rFonts w:ascii="Calibri" w:eastAsia="Calibri" w:hAnsi="Calibri" w:cs="Calibri"/>
          <w:color w:val="000000"/>
        </w:rPr>
      </w:pPr>
      <w:r>
        <w:rPr>
          <w:rFonts w:ascii="Calibri" w:eastAsia="Calibri" w:hAnsi="Calibri" w:cs="Calibri"/>
          <w:color w:val="000000"/>
        </w:rPr>
        <w:t>At Kraftwares, we are committed to upholding the highest standards of quality, safety, and efficiency across all functions of our organization. This SOP manual is designed to provide clear, structured, and practical instructions for performing various tasks within the company, ensuring that our operations run smoothly, consistently, and in compliance with all relevant regulatory requirements.</w:t>
      </w:r>
    </w:p>
    <w:p w14:paraId="4DDAAEA5" w14:textId="77777777" w:rsidR="009E11BF" w:rsidRDefault="007526B0">
      <w:pPr>
        <w:pBdr>
          <w:top w:val="nil"/>
          <w:left w:val="nil"/>
          <w:bottom w:val="nil"/>
          <w:right w:val="nil"/>
          <w:between w:val="nil"/>
        </w:pBdr>
        <w:spacing w:line="360" w:lineRule="auto"/>
        <w:ind w:left="-360"/>
        <w:jc w:val="both"/>
        <w:rPr>
          <w:rFonts w:ascii="Calibri" w:eastAsia="Calibri" w:hAnsi="Calibri" w:cs="Calibri"/>
          <w:color w:val="000000"/>
        </w:rPr>
      </w:pPr>
      <w:r>
        <w:rPr>
          <w:rFonts w:ascii="Calibri" w:eastAsia="Calibri" w:hAnsi="Calibri" w:cs="Calibri"/>
          <w:color w:val="000000"/>
        </w:rPr>
        <w:t>The procedures outlined in this manual are critical to maintaining the integrity of our products, services, and business relationships. It is our goal to ensure all employees understand and adhere to these guidelines to foster an environment of continuous improvement, accountability, and excellence.</w:t>
      </w:r>
    </w:p>
    <w:p w14:paraId="596ADC23" w14:textId="77777777" w:rsidR="009E11BF" w:rsidRDefault="007526B0">
      <w:pPr>
        <w:spacing w:line="360" w:lineRule="auto"/>
        <w:ind w:left="-360"/>
        <w:jc w:val="both"/>
        <w:rPr>
          <w:rFonts w:ascii="Calibri" w:eastAsia="Calibri" w:hAnsi="Calibri" w:cs="Calibri"/>
          <w:b/>
          <w:bCs/>
          <w:i/>
          <w:iCs/>
        </w:rPr>
      </w:pPr>
      <w:r>
        <w:rPr>
          <w:rFonts w:ascii="Calibri" w:eastAsia="Calibri" w:hAnsi="Calibri" w:cs="Calibri"/>
          <w:b/>
          <w:bCs/>
          <w:i/>
          <w:iCs/>
        </w:rPr>
        <w:t>Driving sustainability, empowering communities, and upholding ethical excellence—this manual provides a clear framework for integrating responsible business practices into the core operations of Kraftwares India Pvt. Ltd., reinforcing our commitment to long-term growth and positive impact.</w:t>
      </w:r>
    </w:p>
    <w:p w14:paraId="738C0FA4" w14:textId="77777777" w:rsidR="009E11BF" w:rsidRDefault="009E11BF">
      <w:pPr>
        <w:spacing w:line="360" w:lineRule="auto"/>
        <w:ind w:left="-360"/>
        <w:jc w:val="both"/>
        <w:rPr>
          <w:rFonts w:ascii="Calibri" w:eastAsia="Calibri" w:hAnsi="Calibri" w:cs="Calibri"/>
          <w:b/>
          <w:bCs/>
        </w:rPr>
      </w:pPr>
    </w:p>
    <w:p w14:paraId="1A67D6A7" w14:textId="77777777" w:rsidR="002D75AA" w:rsidRDefault="002D75AA">
      <w:pPr>
        <w:spacing w:line="360" w:lineRule="auto"/>
        <w:ind w:left="-360"/>
        <w:jc w:val="both"/>
        <w:rPr>
          <w:rFonts w:ascii="Calibri" w:eastAsia="Calibri" w:hAnsi="Calibri" w:cs="Calibri"/>
          <w:b/>
          <w:bCs/>
        </w:rPr>
      </w:pPr>
    </w:p>
    <w:p w14:paraId="795A5030" w14:textId="77777777" w:rsidR="00BC3EE2" w:rsidRDefault="00BC3EE2">
      <w:pPr>
        <w:spacing w:line="360" w:lineRule="auto"/>
        <w:ind w:left="-360"/>
        <w:jc w:val="both"/>
        <w:rPr>
          <w:rFonts w:ascii="Calibri" w:eastAsia="Calibri" w:hAnsi="Calibri" w:cs="Calibri"/>
          <w:b/>
          <w:bCs/>
        </w:rPr>
      </w:pPr>
    </w:p>
    <w:p w14:paraId="1643FC1F" w14:textId="77777777" w:rsidR="00BC3EE2" w:rsidRDefault="00BC3EE2">
      <w:pPr>
        <w:spacing w:line="360" w:lineRule="auto"/>
        <w:ind w:left="-360"/>
        <w:jc w:val="both"/>
        <w:rPr>
          <w:rFonts w:ascii="Calibri" w:eastAsia="Calibri" w:hAnsi="Calibri" w:cs="Calibri"/>
          <w:b/>
          <w:bCs/>
        </w:rPr>
      </w:pPr>
    </w:p>
    <w:p w14:paraId="235A6D6A" w14:textId="77777777" w:rsidR="002D75AA" w:rsidRDefault="002D75AA">
      <w:pPr>
        <w:spacing w:line="360" w:lineRule="auto"/>
        <w:ind w:left="-360"/>
        <w:jc w:val="both"/>
        <w:rPr>
          <w:rFonts w:ascii="Calibri" w:eastAsia="Calibri" w:hAnsi="Calibri" w:cs="Calibri"/>
          <w:b/>
          <w:bCs/>
        </w:rPr>
      </w:pPr>
    </w:p>
    <w:p w14:paraId="5AC82E55" w14:textId="492BE543" w:rsidR="009E11BF" w:rsidRPr="00BC3EE2" w:rsidRDefault="007526B0" w:rsidP="00BC3EE2">
      <w:pPr>
        <w:pStyle w:val="Heading1"/>
        <w:shd w:val="clear" w:color="auto" w:fill="366091"/>
        <w:spacing w:line="360" w:lineRule="auto"/>
        <w:ind w:left="-360"/>
        <w:jc w:val="center"/>
        <w:rPr>
          <w:rFonts w:ascii="Calibri" w:eastAsia="Calibri" w:hAnsi="Calibri" w:cs="Calibri"/>
          <w:b/>
          <w:bCs/>
          <w:color w:val="FFFFFF"/>
        </w:rPr>
      </w:pPr>
      <w:bookmarkStart w:id="1" w:name="_Toc233070098"/>
      <w:r>
        <w:rPr>
          <w:rFonts w:ascii="Calibri" w:eastAsia="Calibri" w:hAnsi="Calibri" w:cs="Calibri"/>
          <w:b/>
          <w:bCs/>
          <w:color w:val="FFFFFF"/>
        </w:rPr>
        <w:lastRenderedPageBreak/>
        <w:t>SCOPE</w:t>
      </w:r>
      <w:bookmarkEnd w:id="1"/>
    </w:p>
    <w:p w14:paraId="4CA66020" w14:textId="77777777" w:rsidR="009E11BF" w:rsidRDefault="007526B0">
      <w:pPr>
        <w:spacing w:line="360" w:lineRule="auto"/>
        <w:ind w:left="-360"/>
        <w:jc w:val="both"/>
        <w:rPr>
          <w:rFonts w:ascii="Calibri" w:eastAsia="Calibri" w:hAnsi="Calibri" w:cs="Calibri"/>
        </w:rPr>
      </w:pPr>
      <w:r>
        <w:rPr>
          <w:rFonts w:ascii="Calibri" w:eastAsia="Calibri" w:hAnsi="Calibri" w:cs="Calibri"/>
        </w:rPr>
        <w:t>The scope of this SOP Manual covers all operational functions at Kraftwares (India) Pvt. Ltd., including production, quality control, administration, finance, employee management, health and safety, and environmental practices. It provides standardized procedures to ensure consistency, efficiency, and compliance with regulatory and company requirements. Applicable to all employees and stakeholders, the manual serves as a reference for maintaining quality, safety, and ethical standards, with regular updates to reflect changes in policies or regulations.</w:t>
      </w:r>
    </w:p>
    <w:tbl>
      <w:tblPr>
        <w:tblStyle w:val="a"/>
        <w:tblW w:w="89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1892"/>
        <w:gridCol w:w="6046"/>
      </w:tblGrid>
      <w:tr w:rsidR="009E11BF" w14:paraId="04B0DD7E" w14:textId="77777777" w:rsidTr="002D75AA">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988" w:type="dxa"/>
            <w:tcBorders>
              <w:bottom w:val="nil"/>
            </w:tcBorders>
            <w:vAlign w:val="center"/>
          </w:tcPr>
          <w:p w14:paraId="25C27F06" w14:textId="77777777" w:rsidR="009E11BF" w:rsidRDefault="007526B0" w:rsidP="002D75AA">
            <w:pPr>
              <w:spacing w:line="360" w:lineRule="auto"/>
              <w:ind w:firstLine="34"/>
              <w:jc w:val="center"/>
              <w:rPr>
                <w:rFonts w:ascii="Calibri" w:eastAsia="Calibri" w:hAnsi="Calibri" w:cs="Calibri"/>
              </w:rPr>
            </w:pPr>
            <w:bookmarkStart w:id="2" w:name="_6s8a4niztd0c" w:colFirst="0" w:colLast="0"/>
            <w:bookmarkEnd w:id="2"/>
            <w:r>
              <w:rPr>
                <w:rFonts w:ascii="Calibri" w:eastAsia="Calibri" w:hAnsi="Calibri" w:cs="Calibri"/>
              </w:rPr>
              <w:t>Sr. No.</w:t>
            </w:r>
          </w:p>
        </w:tc>
        <w:tc>
          <w:tcPr>
            <w:tcW w:w="1892" w:type="dxa"/>
            <w:tcBorders>
              <w:bottom w:val="nil"/>
            </w:tcBorders>
            <w:vAlign w:val="center"/>
          </w:tcPr>
          <w:p w14:paraId="318FC307" w14:textId="77777777" w:rsidR="009E11BF" w:rsidRDefault="007526B0">
            <w:pPr>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Site</w:t>
            </w:r>
          </w:p>
        </w:tc>
        <w:tc>
          <w:tcPr>
            <w:tcW w:w="6046" w:type="dxa"/>
            <w:tcBorders>
              <w:bottom w:val="nil"/>
            </w:tcBorders>
            <w:vAlign w:val="center"/>
          </w:tcPr>
          <w:p w14:paraId="73399FB5" w14:textId="77777777" w:rsidR="009E11BF" w:rsidRDefault="007526B0">
            <w:pPr>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Address</w:t>
            </w:r>
          </w:p>
        </w:tc>
      </w:tr>
      <w:tr w:rsidR="009E11BF" w14:paraId="13E96230" w14:textId="77777777" w:rsidTr="002D75AA">
        <w:trPr>
          <w:trHeight w:val="851"/>
          <w:jc w:val="cent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02DCC45" w14:textId="77777777" w:rsidR="009E11BF" w:rsidRDefault="007526B0" w:rsidP="002D75AA">
            <w:pPr>
              <w:spacing w:line="360" w:lineRule="auto"/>
              <w:ind w:left="-360" w:right="-246"/>
              <w:jc w:val="center"/>
              <w:rPr>
                <w:rFonts w:ascii="Calibri" w:eastAsia="Calibri" w:hAnsi="Calibri" w:cs="Calibri"/>
                <w:sz w:val="20"/>
                <w:szCs w:val="20"/>
              </w:rPr>
            </w:pPr>
            <w:r>
              <w:rPr>
                <w:rFonts w:ascii="Calibri" w:eastAsia="Calibri" w:hAnsi="Calibri" w:cs="Calibri"/>
                <w:sz w:val="20"/>
                <w:szCs w:val="20"/>
              </w:rPr>
              <w:t>1</w:t>
            </w:r>
          </w:p>
        </w:tc>
        <w:tc>
          <w:tcPr>
            <w:tcW w:w="1892" w:type="dxa"/>
            <w:vAlign w:val="center"/>
          </w:tcPr>
          <w:p w14:paraId="48022DF6" w14:textId="77777777" w:rsidR="009E11BF" w:rsidRDefault="007526B0" w:rsidP="002D75AA">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32"/>
                <w:szCs w:val="32"/>
              </w:rPr>
            </w:pPr>
            <w:r>
              <w:rPr>
                <w:rFonts w:ascii="Calibri" w:eastAsia="Calibri" w:hAnsi="Calibri" w:cs="Calibri"/>
                <w:b/>
                <w:bCs/>
              </w:rPr>
              <w:t>Kraftwares (India) Pvt Ltd</w:t>
            </w:r>
          </w:p>
        </w:tc>
        <w:tc>
          <w:tcPr>
            <w:tcW w:w="6046" w:type="dxa"/>
            <w:vAlign w:val="center"/>
          </w:tcPr>
          <w:p w14:paraId="16AA075E" w14:textId="77777777" w:rsidR="009E11BF" w:rsidRDefault="007526B0" w:rsidP="002D75AA">
            <w:pPr>
              <w:spacing w:line="360" w:lineRule="auto"/>
              <w:ind w:left="131" w:hanging="131"/>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Pr>
                <w:rFonts w:ascii="Calibri" w:eastAsia="Calibri" w:hAnsi="Calibri" w:cs="Calibri"/>
              </w:rPr>
              <w:t>Plot No 10, S.No. 39(1), Udyog Nagar, Village - Aliyali, Tal &amp; Dist - Palghar - 401404 Maharashtra, India.</w:t>
            </w:r>
          </w:p>
        </w:tc>
      </w:tr>
    </w:tbl>
    <w:p w14:paraId="7B689863" w14:textId="77777777" w:rsidR="009E11BF" w:rsidRDefault="009E11BF">
      <w:pPr>
        <w:spacing w:line="360" w:lineRule="auto"/>
        <w:ind w:left="-360"/>
        <w:jc w:val="both"/>
        <w:rPr>
          <w:rFonts w:ascii="Calibri" w:eastAsia="Calibri" w:hAnsi="Calibri" w:cs="Calibri"/>
          <w:b/>
          <w:bCs/>
        </w:rPr>
      </w:pPr>
    </w:p>
    <w:p w14:paraId="0FD4C08E" w14:textId="77777777" w:rsidR="009E11BF" w:rsidRDefault="007526B0">
      <w:pPr>
        <w:pStyle w:val="Heading2"/>
        <w:numPr>
          <w:ilvl w:val="0"/>
          <w:numId w:val="21"/>
        </w:numPr>
        <w:spacing w:line="360" w:lineRule="auto"/>
        <w:ind w:left="-360" w:firstLine="0"/>
        <w:jc w:val="both"/>
        <w:rPr>
          <w:rFonts w:ascii="Calibri" w:eastAsia="Calibri" w:hAnsi="Calibri" w:cs="Calibri"/>
          <w:b/>
          <w:bCs/>
        </w:rPr>
      </w:pPr>
      <w:bookmarkStart w:id="3" w:name="_Toc233070099"/>
      <w:r>
        <w:rPr>
          <w:rFonts w:ascii="Calibri" w:eastAsia="Calibri" w:hAnsi="Calibri" w:cs="Calibri"/>
          <w:b/>
          <w:bCs/>
        </w:rPr>
        <w:t>Energy efficiency and emissions reduction</w:t>
      </w:r>
      <w:bookmarkEnd w:id="3"/>
    </w:p>
    <w:p w14:paraId="6FEBD3A3" w14:textId="77777777" w:rsidR="009E11BF" w:rsidRDefault="007526B0">
      <w:pPr>
        <w:spacing w:line="360" w:lineRule="auto"/>
        <w:ind w:left="-360"/>
        <w:jc w:val="both"/>
        <w:rPr>
          <w:rFonts w:ascii="Calibri" w:eastAsia="Calibri" w:hAnsi="Calibri" w:cs="Calibri"/>
          <w:b/>
          <w:bCs/>
        </w:rPr>
      </w:pPr>
      <w:r>
        <w:rPr>
          <w:rFonts w:ascii="Calibri" w:eastAsia="Calibri" w:hAnsi="Calibri" w:cs="Calibri"/>
          <w:b/>
          <w:bCs/>
        </w:rPr>
        <w:t xml:space="preserve">Summary: </w:t>
      </w:r>
    </w:p>
    <w:p w14:paraId="4522FC11" w14:textId="77777777" w:rsidR="009E11BF" w:rsidRDefault="007526B0">
      <w:pPr>
        <w:spacing w:line="360" w:lineRule="auto"/>
        <w:ind w:left="-360"/>
        <w:jc w:val="both"/>
        <w:rPr>
          <w:rFonts w:ascii="Calibri" w:eastAsia="Calibri" w:hAnsi="Calibri" w:cs="Calibri"/>
        </w:rPr>
      </w:pPr>
      <w:r>
        <w:rPr>
          <w:rFonts w:ascii="Calibri" w:eastAsia="Calibri" w:hAnsi="Calibri" w:cs="Calibri"/>
        </w:rPr>
        <w:t>This Energy efficiency and emissions reduction SOP presents Kraftwares (India) Pvt. Ltd.’s structured approach to managing and optimizing energy consumption across its manufacturing and operational activities. The approach focuses on improving energy efficiency through the use of energy-efficient equipment, process optimization, preventive maintenance practices, and the adoption of resource conservation measures to minimize environmental impacts and enhance operational performance.</w:t>
      </w:r>
    </w:p>
    <w:p w14:paraId="6A2CE8B9" w14:textId="77777777" w:rsidR="009E11BF" w:rsidRDefault="007526B0">
      <w:pPr>
        <w:spacing w:line="360" w:lineRule="auto"/>
        <w:ind w:left="-360"/>
        <w:jc w:val="both"/>
        <w:rPr>
          <w:rFonts w:ascii="Calibri" w:eastAsia="Calibri" w:hAnsi="Calibri" w:cs="Calibri"/>
        </w:rPr>
      </w:pPr>
      <w:r>
        <w:rPr>
          <w:rFonts w:ascii="Calibri" w:eastAsia="Calibri" w:hAnsi="Calibri" w:cs="Calibri"/>
        </w:rPr>
        <w:t>Additional measures include monitoring energy consumption patterns, identifying energy-saving opportunities, promoting efficient use of utilities, and encouraging employee participation in energy conservation initiatives. This SOP supports Kraftwares’ broader ESG objectives by fostering continuous improvement in energy performance, ensuring compliance with applicable requirements, reducing energy-related costs, and contributing to the responsible use of natural resources.</w:t>
      </w:r>
    </w:p>
    <w:p w14:paraId="57E8E529" w14:textId="77777777" w:rsidR="009E11BF" w:rsidRDefault="007526B0">
      <w:pPr>
        <w:spacing w:line="360" w:lineRule="auto"/>
        <w:ind w:left="-360"/>
        <w:jc w:val="both"/>
        <w:rPr>
          <w:rFonts w:ascii="Calibri" w:eastAsia="Calibri" w:hAnsi="Calibri" w:cs="Calibri"/>
        </w:rPr>
      </w:pPr>
      <w:r>
        <w:rPr>
          <w:rFonts w:ascii="Calibri" w:eastAsia="Calibri" w:hAnsi="Calibri" w:cs="Calibri"/>
          <w:b/>
          <w:bCs/>
        </w:rPr>
        <w:lastRenderedPageBreak/>
        <w:t>Objective:</w:t>
      </w:r>
      <w:r>
        <w:rPr>
          <w:rFonts w:ascii="Calibri" w:eastAsia="Calibri" w:hAnsi="Calibri" w:cs="Calibri"/>
        </w:rPr>
        <w:br/>
        <w:t>To provide a standardized approach for managing and optimizing energy consumption across Kraftwares (India) Pvt. Ltd.’s operations. This SOP aims to promote efficient energy use, reduce environmental impacts associated with energy consumption, improve operational efficiency, and support the company’s sustainability and ESG objectives.</w:t>
      </w:r>
    </w:p>
    <w:p w14:paraId="0B714748" w14:textId="53EB17A7" w:rsidR="00CA253A" w:rsidRDefault="007526B0" w:rsidP="000772C6">
      <w:pPr>
        <w:spacing w:line="360" w:lineRule="auto"/>
        <w:ind w:left="-360"/>
        <w:jc w:val="both"/>
        <w:rPr>
          <w:rFonts w:ascii="Calibri" w:eastAsia="Calibri" w:hAnsi="Calibri" w:cs="Calibri"/>
        </w:rPr>
      </w:pPr>
      <w:r>
        <w:rPr>
          <w:rFonts w:ascii="Calibri" w:eastAsia="Calibri" w:hAnsi="Calibri" w:cs="Calibri"/>
          <w:b/>
          <w:bCs/>
        </w:rPr>
        <w:t>Scope:</w:t>
      </w:r>
      <w:r>
        <w:rPr>
          <w:rFonts w:ascii="Calibri" w:eastAsia="Calibri" w:hAnsi="Calibri" w:cs="Calibri"/>
        </w:rPr>
        <w:br/>
        <w:t>This SOP applies to all facilities, departments, processes, and equipment within Kraftwares (India) Pvt. Ltd. where energy resources are utilized during routine business operations. It covers activities related to manufacturing, assembly, utilities, warehousing, packaging, storage, administrative functions, and other supporting operational areas that contribute to overall energy consumption.</w:t>
      </w:r>
    </w:p>
    <w:p w14:paraId="16763C8A" w14:textId="77777777" w:rsidR="009E11BF" w:rsidRDefault="007526B0">
      <w:pPr>
        <w:spacing w:line="360" w:lineRule="auto"/>
        <w:ind w:left="-360"/>
        <w:jc w:val="both"/>
        <w:rPr>
          <w:rFonts w:ascii="Calibri" w:eastAsia="Calibri" w:hAnsi="Calibri" w:cs="Calibri"/>
          <w:b/>
          <w:bCs/>
        </w:rPr>
      </w:pPr>
      <w:r>
        <w:rPr>
          <w:rFonts w:ascii="Calibri" w:eastAsia="Calibri" w:hAnsi="Calibri" w:cs="Calibri"/>
          <w:b/>
          <w:bCs/>
        </w:rPr>
        <w:t>Procedures:</w:t>
      </w:r>
    </w:p>
    <w:p w14:paraId="50FD2E35" w14:textId="77777777" w:rsidR="009E11BF" w:rsidRDefault="007526B0">
      <w:pPr>
        <w:spacing w:line="360" w:lineRule="auto"/>
        <w:ind w:left="-360"/>
        <w:jc w:val="both"/>
        <w:rPr>
          <w:rFonts w:ascii="Calibri" w:eastAsia="Calibri" w:hAnsi="Calibri" w:cs="Calibri"/>
        </w:rPr>
      </w:pPr>
      <w:r>
        <w:rPr>
          <w:rFonts w:ascii="Calibri" w:eastAsia="Calibri" w:hAnsi="Calibri" w:cs="Calibri"/>
        </w:rPr>
        <w:t>The following procedures outline Kraftwares' approach as a part of energy management, focusing on sustainable practices, energy optimization, and carbon emission reduction.</w:t>
      </w:r>
    </w:p>
    <w:p w14:paraId="1BE28A50" w14:textId="77777777" w:rsidR="009E11BF" w:rsidRDefault="007526B0" w:rsidP="00471BFE">
      <w:pPr>
        <w:numPr>
          <w:ilvl w:val="0"/>
          <w:numId w:val="14"/>
        </w:numPr>
        <w:spacing w:line="360" w:lineRule="auto"/>
        <w:ind w:left="0"/>
        <w:jc w:val="both"/>
        <w:rPr>
          <w:rFonts w:ascii="Calibri" w:eastAsia="Calibri" w:hAnsi="Calibri" w:cs="Calibri"/>
        </w:rPr>
      </w:pPr>
      <w:r>
        <w:rPr>
          <w:rFonts w:ascii="Calibri" w:eastAsia="Calibri" w:hAnsi="Calibri" w:cs="Calibri"/>
          <w:b/>
          <w:bCs/>
        </w:rPr>
        <w:t>Renewable Energy Installation:</w:t>
      </w:r>
      <w:r>
        <w:rPr>
          <w:rFonts w:ascii="Calibri" w:eastAsia="Calibri" w:hAnsi="Calibri" w:cs="Calibri"/>
        </w:rPr>
        <w:t xml:space="preserve"> </w:t>
      </w:r>
    </w:p>
    <w:p w14:paraId="5CE0D77B" w14:textId="77777777" w:rsidR="009E11BF" w:rsidRDefault="007526B0">
      <w:pPr>
        <w:numPr>
          <w:ilvl w:val="1"/>
          <w:numId w:val="33"/>
        </w:numPr>
        <w:pBdr>
          <w:top w:val="nil"/>
          <w:left w:val="nil"/>
          <w:bottom w:val="nil"/>
          <w:right w:val="nil"/>
          <w:between w:val="nil"/>
        </w:pBdr>
        <w:spacing w:line="360" w:lineRule="auto"/>
        <w:jc w:val="both"/>
        <w:rPr>
          <w:rFonts w:ascii="Calibri" w:eastAsia="Calibri" w:hAnsi="Calibri" w:cs="Calibri"/>
          <w:color w:val="000000"/>
        </w:rPr>
      </w:pPr>
      <w:bookmarkStart w:id="4" w:name="_677d5jwj4jxv" w:colFirst="0" w:colLast="0"/>
      <w:bookmarkEnd w:id="4"/>
      <w:r>
        <w:rPr>
          <w:rFonts w:ascii="Calibri" w:eastAsia="Calibri" w:hAnsi="Calibri" w:cs="Calibri"/>
          <w:b/>
          <w:bCs/>
          <w:color w:val="000000"/>
        </w:rPr>
        <w:t>Automated Monitoring and Performance Tracking</w:t>
      </w:r>
    </w:p>
    <w:p w14:paraId="38B78145" w14:textId="77777777" w:rsidR="009E11BF" w:rsidRDefault="007526B0">
      <w:pPr>
        <w:pBdr>
          <w:top w:val="nil"/>
          <w:left w:val="nil"/>
          <w:bottom w:val="nil"/>
          <w:right w:val="nil"/>
          <w:between w:val="nil"/>
        </w:pBdr>
        <w:spacing w:after="0" w:line="360" w:lineRule="auto"/>
        <w:ind w:left="720"/>
        <w:jc w:val="both"/>
        <w:rPr>
          <w:rFonts w:ascii="Calibri" w:eastAsia="Calibri" w:hAnsi="Calibri" w:cs="Calibri"/>
          <w:color w:val="000000"/>
        </w:rPr>
      </w:pPr>
      <w:r>
        <w:rPr>
          <w:rFonts w:ascii="Calibri" w:eastAsia="Calibri" w:hAnsi="Calibri" w:cs="Calibri"/>
          <w:color w:val="000000"/>
        </w:rPr>
        <w:t>The installed rooftop solar PV system is equipped with advanced monitoring software that continuously tracks:</w:t>
      </w:r>
    </w:p>
    <w:p w14:paraId="72E70A02" w14:textId="77777777" w:rsidR="009E11BF" w:rsidRDefault="007526B0">
      <w:pPr>
        <w:numPr>
          <w:ilvl w:val="0"/>
          <w:numId w:val="31"/>
        </w:numPr>
        <w:pBdr>
          <w:top w:val="nil"/>
          <w:left w:val="nil"/>
          <w:bottom w:val="nil"/>
          <w:right w:val="nil"/>
          <w:between w:val="nil"/>
        </w:pBdr>
        <w:spacing w:after="0" w:line="360" w:lineRule="auto"/>
        <w:ind w:left="1440"/>
        <w:jc w:val="both"/>
        <w:rPr>
          <w:rFonts w:ascii="Calibri" w:eastAsia="Calibri" w:hAnsi="Calibri" w:cs="Calibri"/>
          <w:color w:val="000000"/>
        </w:rPr>
      </w:pPr>
      <w:r>
        <w:rPr>
          <w:rFonts w:ascii="Calibri" w:eastAsia="Calibri" w:hAnsi="Calibri" w:cs="Calibri"/>
          <w:color w:val="000000"/>
        </w:rPr>
        <w:t>Real-time energy generation and cumulative output.</w:t>
      </w:r>
    </w:p>
    <w:p w14:paraId="2477D5AE" w14:textId="77777777" w:rsidR="009E11BF" w:rsidRDefault="007526B0">
      <w:pPr>
        <w:numPr>
          <w:ilvl w:val="0"/>
          <w:numId w:val="31"/>
        </w:numPr>
        <w:pBdr>
          <w:top w:val="nil"/>
          <w:left w:val="nil"/>
          <w:bottom w:val="nil"/>
          <w:right w:val="nil"/>
          <w:between w:val="nil"/>
        </w:pBdr>
        <w:spacing w:after="0" w:line="360" w:lineRule="auto"/>
        <w:ind w:left="1440"/>
        <w:jc w:val="both"/>
        <w:rPr>
          <w:rFonts w:ascii="Calibri" w:eastAsia="Calibri" w:hAnsi="Calibri" w:cs="Calibri"/>
          <w:color w:val="000000"/>
        </w:rPr>
      </w:pPr>
      <w:r>
        <w:rPr>
          <w:rFonts w:ascii="Calibri" w:eastAsia="Calibri" w:hAnsi="Calibri" w:cs="Calibri"/>
          <w:color w:val="000000"/>
        </w:rPr>
        <w:t>System efficiency and panel performance trends.</w:t>
      </w:r>
    </w:p>
    <w:p w14:paraId="244D3DDE" w14:textId="77777777" w:rsidR="009E11BF" w:rsidRDefault="007526B0">
      <w:pPr>
        <w:numPr>
          <w:ilvl w:val="0"/>
          <w:numId w:val="31"/>
        </w:numPr>
        <w:pBdr>
          <w:top w:val="nil"/>
          <w:left w:val="nil"/>
          <w:bottom w:val="nil"/>
          <w:right w:val="nil"/>
          <w:between w:val="nil"/>
        </w:pBdr>
        <w:spacing w:after="0" w:line="360" w:lineRule="auto"/>
        <w:ind w:left="1440"/>
        <w:jc w:val="both"/>
        <w:rPr>
          <w:rFonts w:ascii="Calibri" w:eastAsia="Calibri" w:hAnsi="Calibri" w:cs="Calibri"/>
          <w:color w:val="000000"/>
        </w:rPr>
      </w:pPr>
      <w:r>
        <w:rPr>
          <w:rFonts w:ascii="Calibri" w:eastAsia="Calibri" w:hAnsi="Calibri" w:cs="Calibri"/>
          <w:color w:val="000000"/>
        </w:rPr>
        <w:t>Deviations from expected parameters, such as voltage irregularities or sudden output drops.</w:t>
      </w:r>
    </w:p>
    <w:p w14:paraId="424B3654" w14:textId="77777777" w:rsidR="009E11BF" w:rsidRDefault="007526B0">
      <w:pPr>
        <w:numPr>
          <w:ilvl w:val="0"/>
          <w:numId w:val="31"/>
        </w:numPr>
        <w:pBdr>
          <w:top w:val="nil"/>
          <w:left w:val="nil"/>
          <w:bottom w:val="nil"/>
          <w:right w:val="nil"/>
          <w:between w:val="nil"/>
        </w:pBdr>
        <w:spacing w:after="0" w:line="360" w:lineRule="auto"/>
        <w:ind w:left="1440"/>
        <w:jc w:val="both"/>
        <w:rPr>
          <w:rFonts w:ascii="Calibri" w:eastAsia="Calibri" w:hAnsi="Calibri" w:cs="Calibri"/>
          <w:color w:val="000000"/>
        </w:rPr>
      </w:pPr>
      <w:r>
        <w:rPr>
          <w:rFonts w:ascii="Calibri" w:eastAsia="Calibri" w:hAnsi="Calibri" w:cs="Calibri"/>
          <w:color w:val="000000"/>
        </w:rPr>
        <w:t>Alerts are automatically triggered in the event of system anomalies, enabling prompt diagnostics and corrective measures.</w:t>
      </w:r>
    </w:p>
    <w:p w14:paraId="5A7015B2" w14:textId="77777777" w:rsidR="009E11BF" w:rsidRDefault="007526B0">
      <w:pPr>
        <w:numPr>
          <w:ilvl w:val="1"/>
          <w:numId w:val="33"/>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Preventive Maintenance and Inspection Schedule</w:t>
      </w:r>
    </w:p>
    <w:p w14:paraId="18FD3E0F" w14:textId="77777777" w:rsidR="009E11BF" w:rsidRPr="00BC7921" w:rsidRDefault="007526B0">
      <w:pPr>
        <w:pStyle w:val="ListParagraph"/>
        <w:numPr>
          <w:ilvl w:val="0"/>
          <w:numId w:val="182"/>
        </w:numPr>
        <w:pBdr>
          <w:top w:val="nil"/>
          <w:left w:val="nil"/>
          <w:bottom w:val="nil"/>
          <w:right w:val="nil"/>
          <w:between w:val="nil"/>
        </w:pBdr>
        <w:spacing w:after="0" w:line="360" w:lineRule="auto"/>
        <w:jc w:val="both"/>
        <w:rPr>
          <w:color w:val="000000"/>
        </w:rPr>
      </w:pPr>
      <w:r>
        <w:rPr>
          <w:rFonts w:ascii="Calibri" w:eastAsia="Calibri" w:hAnsi="Calibri" w:cs="Calibri"/>
          <w:b/>
          <w:bCs/>
          <w:color w:val="000000"/>
        </w:rPr>
        <w:lastRenderedPageBreak/>
        <w:t>Solar Panel Cleaning:</w:t>
      </w:r>
      <w:r>
        <w:rPr>
          <w:rFonts w:ascii="Calibri" w:eastAsia="Calibri" w:hAnsi="Calibri" w:cs="Calibri"/>
          <w:color w:val="000000"/>
        </w:rPr>
        <w:t xml:space="preserve"> Carried out at regular intervals (e.g., monthly), depending on local environmental conditions. This ensures removal of dust, dirt, bird droppings, or debris that can obstruct sunlight and reduce efficiency.</w:t>
      </w:r>
    </w:p>
    <w:p w14:paraId="46428A9C" w14:textId="77777777" w:rsidR="009E11BF" w:rsidRPr="00BC7921" w:rsidRDefault="007526B0">
      <w:pPr>
        <w:pStyle w:val="ListParagraph"/>
        <w:numPr>
          <w:ilvl w:val="0"/>
          <w:numId w:val="182"/>
        </w:numPr>
        <w:pBdr>
          <w:top w:val="nil"/>
          <w:left w:val="nil"/>
          <w:bottom w:val="nil"/>
          <w:right w:val="nil"/>
          <w:between w:val="nil"/>
        </w:pBdr>
        <w:spacing w:after="0" w:line="360" w:lineRule="auto"/>
        <w:jc w:val="both"/>
        <w:rPr>
          <w:color w:val="000000"/>
        </w:rPr>
      </w:pPr>
      <w:r>
        <w:rPr>
          <w:rFonts w:ascii="Calibri" w:eastAsia="Calibri" w:hAnsi="Calibri" w:cs="Calibri"/>
          <w:b/>
          <w:bCs/>
          <w:color w:val="000000"/>
        </w:rPr>
        <w:t>Component Inspection:</w:t>
      </w:r>
      <w:r>
        <w:rPr>
          <w:rFonts w:ascii="Calibri" w:eastAsia="Calibri" w:hAnsi="Calibri" w:cs="Calibri"/>
          <w:color w:val="000000"/>
        </w:rPr>
        <w:t xml:space="preserve"> Routine inspections are conducted for:</w:t>
      </w:r>
    </w:p>
    <w:p w14:paraId="01CC4F41" w14:textId="77777777" w:rsidR="009E11BF" w:rsidRDefault="007526B0">
      <w:pPr>
        <w:numPr>
          <w:ilvl w:val="0"/>
          <w:numId w:val="32"/>
        </w:numPr>
        <w:pBdr>
          <w:top w:val="nil"/>
          <w:left w:val="nil"/>
          <w:bottom w:val="nil"/>
          <w:right w:val="nil"/>
          <w:between w:val="nil"/>
        </w:pBdr>
        <w:spacing w:after="0" w:line="360" w:lineRule="auto"/>
        <w:ind w:left="1440"/>
        <w:jc w:val="both"/>
        <w:rPr>
          <w:color w:val="000000"/>
        </w:rPr>
      </w:pPr>
      <w:r>
        <w:rPr>
          <w:rFonts w:ascii="Calibri" w:eastAsia="Calibri" w:hAnsi="Calibri" w:cs="Calibri"/>
          <w:b/>
          <w:bCs/>
          <w:color w:val="000000"/>
        </w:rPr>
        <w:t>Inverters and Junction Boxes</w:t>
      </w:r>
      <w:r>
        <w:rPr>
          <w:rFonts w:ascii="Calibri" w:eastAsia="Calibri" w:hAnsi="Calibri" w:cs="Calibri"/>
          <w:color w:val="000000"/>
        </w:rPr>
        <w:t xml:space="preserve"> – checked for faults, overheating, or signs of internal wear.</w:t>
      </w:r>
    </w:p>
    <w:p w14:paraId="16091628" w14:textId="77777777" w:rsidR="009E11BF" w:rsidRDefault="007526B0">
      <w:pPr>
        <w:numPr>
          <w:ilvl w:val="0"/>
          <w:numId w:val="32"/>
        </w:numPr>
        <w:pBdr>
          <w:top w:val="nil"/>
          <w:left w:val="nil"/>
          <w:bottom w:val="nil"/>
          <w:right w:val="nil"/>
          <w:between w:val="nil"/>
        </w:pBdr>
        <w:spacing w:after="0" w:line="360" w:lineRule="auto"/>
        <w:ind w:left="1440"/>
        <w:jc w:val="both"/>
        <w:rPr>
          <w:color w:val="000000"/>
        </w:rPr>
      </w:pPr>
      <w:r>
        <w:rPr>
          <w:rFonts w:ascii="Calibri" w:eastAsia="Calibri" w:hAnsi="Calibri" w:cs="Calibri"/>
          <w:b/>
          <w:bCs/>
          <w:color w:val="000000"/>
        </w:rPr>
        <w:t>Cabling and Connectors</w:t>
      </w:r>
      <w:r>
        <w:rPr>
          <w:rFonts w:ascii="Calibri" w:eastAsia="Calibri" w:hAnsi="Calibri" w:cs="Calibri"/>
          <w:color w:val="000000"/>
        </w:rPr>
        <w:t xml:space="preserve"> – examined for physical damage, corrosion, or loose connections.</w:t>
      </w:r>
    </w:p>
    <w:p w14:paraId="75A3B015" w14:textId="77777777" w:rsidR="009E11BF" w:rsidRDefault="007526B0">
      <w:pPr>
        <w:numPr>
          <w:ilvl w:val="0"/>
          <w:numId w:val="32"/>
        </w:numPr>
        <w:pBdr>
          <w:top w:val="nil"/>
          <w:left w:val="nil"/>
          <w:bottom w:val="nil"/>
          <w:right w:val="nil"/>
          <w:between w:val="nil"/>
        </w:pBdr>
        <w:spacing w:after="0" w:line="360" w:lineRule="auto"/>
        <w:ind w:left="1440"/>
        <w:jc w:val="both"/>
        <w:rPr>
          <w:color w:val="000000"/>
        </w:rPr>
      </w:pPr>
      <w:r>
        <w:rPr>
          <w:rFonts w:ascii="Calibri" w:eastAsia="Calibri" w:hAnsi="Calibri" w:cs="Calibri"/>
          <w:b/>
          <w:bCs/>
          <w:color w:val="000000"/>
        </w:rPr>
        <w:t>Mounting Structures</w:t>
      </w:r>
      <w:r>
        <w:rPr>
          <w:rFonts w:ascii="Calibri" w:eastAsia="Calibri" w:hAnsi="Calibri" w:cs="Calibri"/>
          <w:color w:val="000000"/>
        </w:rPr>
        <w:t xml:space="preserve"> – assessed for structural integrity, rust, and anchoring stability.</w:t>
      </w:r>
    </w:p>
    <w:p w14:paraId="23A70546" w14:textId="77777777" w:rsidR="009E11BF" w:rsidRDefault="007526B0">
      <w:pPr>
        <w:numPr>
          <w:ilvl w:val="1"/>
          <w:numId w:val="33"/>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b/>
          <w:bCs/>
          <w:color w:val="000000"/>
        </w:rPr>
        <w:t>Fault Response and Corrective Maintenance</w:t>
      </w:r>
    </w:p>
    <w:p w14:paraId="59821AC8" w14:textId="77777777" w:rsidR="009E11BF" w:rsidRPr="00BC7921" w:rsidRDefault="007526B0">
      <w:pPr>
        <w:pStyle w:val="ListParagraph"/>
        <w:numPr>
          <w:ilvl w:val="0"/>
          <w:numId w:val="181"/>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Any deviations or underperformance identified by the monitoring system are immediately reported to the maintenance team.</w:t>
      </w:r>
    </w:p>
    <w:p w14:paraId="6F4A4804" w14:textId="77777777" w:rsidR="009E11BF" w:rsidRPr="00BC7921" w:rsidRDefault="007526B0">
      <w:pPr>
        <w:pStyle w:val="ListParagraph"/>
        <w:numPr>
          <w:ilvl w:val="0"/>
          <w:numId w:val="181"/>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On-site diagnostics are carried out to identify issues such as:</w:t>
      </w:r>
    </w:p>
    <w:p w14:paraId="0FB9A7BC" w14:textId="77777777" w:rsidR="009E11BF" w:rsidRPr="00BC7921" w:rsidRDefault="007526B0">
      <w:pPr>
        <w:pStyle w:val="ListParagraph"/>
        <w:numPr>
          <w:ilvl w:val="1"/>
          <w:numId w:val="181"/>
        </w:numPr>
        <w:pBdr>
          <w:top w:val="nil"/>
          <w:left w:val="nil"/>
          <w:bottom w:val="nil"/>
          <w:right w:val="nil"/>
          <w:between w:val="nil"/>
        </w:pBdr>
        <w:spacing w:after="0" w:line="360" w:lineRule="auto"/>
        <w:jc w:val="both"/>
        <w:rPr>
          <w:color w:val="000000"/>
        </w:rPr>
      </w:pPr>
      <w:r>
        <w:rPr>
          <w:rFonts w:ascii="Calibri" w:eastAsia="Calibri" w:hAnsi="Calibri" w:cs="Calibri"/>
          <w:color w:val="000000"/>
        </w:rPr>
        <w:t>Malfunctioning inverters or failed modules.</w:t>
      </w:r>
    </w:p>
    <w:p w14:paraId="60648886" w14:textId="77777777" w:rsidR="009E11BF" w:rsidRPr="00BC7921" w:rsidRDefault="007526B0">
      <w:pPr>
        <w:pStyle w:val="ListParagraph"/>
        <w:numPr>
          <w:ilvl w:val="1"/>
          <w:numId w:val="181"/>
        </w:numPr>
        <w:pBdr>
          <w:top w:val="nil"/>
          <w:left w:val="nil"/>
          <w:bottom w:val="nil"/>
          <w:right w:val="nil"/>
          <w:between w:val="nil"/>
        </w:pBdr>
        <w:spacing w:after="0" w:line="360" w:lineRule="auto"/>
        <w:jc w:val="both"/>
        <w:rPr>
          <w:color w:val="000000"/>
        </w:rPr>
      </w:pPr>
      <w:r>
        <w:rPr>
          <w:rFonts w:ascii="Calibri" w:eastAsia="Calibri" w:hAnsi="Calibri" w:cs="Calibri"/>
          <w:color w:val="000000"/>
        </w:rPr>
        <w:t>Faulty connectors, wiring damage, or panel shading.</w:t>
      </w:r>
    </w:p>
    <w:p w14:paraId="0BD6637C" w14:textId="77777777" w:rsidR="009E11BF" w:rsidRDefault="007526B0">
      <w:pPr>
        <w:pStyle w:val="ListParagraph"/>
        <w:numPr>
          <w:ilvl w:val="0"/>
          <w:numId w:val="181"/>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Identified faults are promptly addressed through repair or component replacement using certified parts, ensuring minimal system downtime.</w:t>
      </w:r>
    </w:p>
    <w:p w14:paraId="36BAD8FB" w14:textId="77777777" w:rsidR="000772C6" w:rsidRPr="00BC7921" w:rsidRDefault="000772C6" w:rsidP="000772C6">
      <w:pPr>
        <w:pStyle w:val="ListParagraph"/>
        <w:pBdr>
          <w:top w:val="nil"/>
          <w:left w:val="nil"/>
          <w:bottom w:val="nil"/>
          <w:right w:val="nil"/>
          <w:between w:val="nil"/>
        </w:pBdr>
        <w:spacing w:after="0" w:line="360" w:lineRule="auto"/>
        <w:ind w:left="360"/>
        <w:jc w:val="both"/>
        <w:rPr>
          <w:rFonts w:ascii="Calibri" w:eastAsia="Calibri" w:hAnsi="Calibri" w:cs="Calibri"/>
          <w:color w:val="000000"/>
        </w:rPr>
      </w:pPr>
    </w:p>
    <w:p w14:paraId="3AB3479E" w14:textId="77777777" w:rsidR="009E11BF" w:rsidRDefault="007526B0">
      <w:pPr>
        <w:numPr>
          <w:ilvl w:val="1"/>
          <w:numId w:val="33"/>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b/>
          <w:bCs/>
          <w:color w:val="000000"/>
        </w:rPr>
        <w:t>Health, Safety, and Risk Control Measures</w:t>
      </w:r>
    </w:p>
    <w:p w14:paraId="0ACF3B63" w14:textId="77777777" w:rsidR="009E11BF" w:rsidRPr="00BC7921" w:rsidRDefault="007526B0">
      <w:pPr>
        <w:pStyle w:val="ListParagraph"/>
        <w:numPr>
          <w:ilvl w:val="0"/>
          <w:numId w:val="180"/>
        </w:numPr>
        <w:pBdr>
          <w:top w:val="nil"/>
          <w:left w:val="nil"/>
          <w:bottom w:val="nil"/>
          <w:right w:val="nil"/>
          <w:between w:val="nil"/>
        </w:pBdr>
        <w:spacing w:after="0" w:line="360" w:lineRule="auto"/>
        <w:jc w:val="both"/>
        <w:rPr>
          <w:color w:val="000000"/>
        </w:rPr>
      </w:pPr>
      <w:r>
        <w:rPr>
          <w:rFonts w:ascii="Calibri" w:eastAsia="Calibri" w:hAnsi="Calibri" w:cs="Calibri"/>
          <w:b/>
          <w:bCs/>
          <w:color w:val="000000"/>
        </w:rPr>
        <w:t>Personal Protective Equipment (PPE):</w:t>
      </w:r>
      <w:r>
        <w:rPr>
          <w:rFonts w:ascii="Calibri" w:eastAsia="Calibri" w:hAnsi="Calibri" w:cs="Calibri"/>
          <w:color w:val="000000"/>
        </w:rPr>
        <w:t xml:space="preserve"> All personnel engaged in maintenance activities are required to wear appropriate PPE, including electrical-grade gloves, helmets, eye protection, non-conductive footwear, and harnesses for rooftop access.</w:t>
      </w:r>
    </w:p>
    <w:p w14:paraId="4B260747" w14:textId="77777777" w:rsidR="009E11BF" w:rsidRPr="00BC7921" w:rsidRDefault="007526B0">
      <w:pPr>
        <w:pStyle w:val="ListParagraph"/>
        <w:numPr>
          <w:ilvl w:val="0"/>
          <w:numId w:val="180"/>
        </w:numPr>
        <w:pBdr>
          <w:top w:val="nil"/>
          <w:left w:val="nil"/>
          <w:bottom w:val="nil"/>
          <w:right w:val="nil"/>
          <w:between w:val="nil"/>
        </w:pBdr>
        <w:spacing w:after="0" w:line="360" w:lineRule="auto"/>
        <w:jc w:val="both"/>
        <w:rPr>
          <w:color w:val="000000"/>
        </w:rPr>
      </w:pPr>
      <w:r>
        <w:rPr>
          <w:rFonts w:ascii="Calibri" w:eastAsia="Calibri" w:hAnsi="Calibri" w:cs="Calibri"/>
          <w:b/>
          <w:bCs/>
          <w:color w:val="000000"/>
        </w:rPr>
        <w:t>Lockout/Tagout (LOTO):</w:t>
      </w:r>
      <w:r>
        <w:rPr>
          <w:rFonts w:ascii="Calibri" w:eastAsia="Calibri" w:hAnsi="Calibri" w:cs="Calibri"/>
          <w:color w:val="000000"/>
        </w:rPr>
        <w:t xml:space="preserve"> Strict LOTO procedures are followed before performing maintenance to eliminate the risk of electrical shock or unintended activation.</w:t>
      </w:r>
    </w:p>
    <w:p w14:paraId="0CF1FF1F" w14:textId="77777777" w:rsidR="009E11BF" w:rsidRPr="00BC7921" w:rsidRDefault="007526B0">
      <w:pPr>
        <w:pStyle w:val="ListParagraph"/>
        <w:numPr>
          <w:ilvl w:val="0"/>
          <w:numId w:val="180"/>
        </w:numPr>
        <w:pBdr>
          <w:top w:val="nil"/>
          <w:left w:val="nil"/>
          <w:bottom w:val="nil"/>
          <w:right w:val="nil"/>
          <w:between w:val="nil"/>
        </w:pBdr>
        <w:spacing w:after="0" w:line="360" w:lineRule="auto"/>
        <w:jc w:val="both"/>
        <w:rPr>
          <w:color w:val="000000"/>
        </w:rPr>
      </w:pPr>
      <w:r>
        <w:rPr>
          <w:rFonts w:ascii="Calibri" w:eastAsia="Calibri" w:hAnsi="Calibri" w:cs="Calibri"/>
          <w:b/>
          <w:bCs/>
          <w:color w:val="000000"/>
        </w:rPr>
        <w:t>Fire Safety Compliance:</w:t>
      </w:r>
      <w:r>
        <w:rPr>
          <w:rFonts w:ascii="Calibri" w:eastAsia="Calibri" w:hAnsi="Calibri" w:cs="Calibri"/>
          <w:color w:val="000000"/>
        </w:rPr>
        <w:t xml:space="preserve"> Electrical installations are maintained in accordance with fire safety norms. Appropriate fire extinguishers (Class C-rated) are readily available near control panels and inverter stations.</w:t>
      </w:r>
    </w:p>
    <w:p w14:paraId="3AD4F0F3" w14:textId="77777777" w:rsidR="009E11BF" w:rsidRDefault="007526B0">
      <w:pPr>
        <w:numPr>
          <w:ilvl w:val="1"/>
          <w:numId w:val="33"/>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b/>
          <w:bCs/>
          <w:color w:val="000000"/>
        </w:rPr>
        <w:lastRenderedPageBreak/>
        <w:t>Documentation, Recordkeeping, and Compliance</w:t>
      </w:r>
    </w:p>
    <w:p w14:paraId="162C65F5" w14:textId="77777777" w:rsidR="009E11BF" w:rsidRPr="00BC7921" w:rsidRDefault="007526B0">
      <w:pPr>
        <w:pStyle w:val="ListParagraph"/>
        <w:numPr>
          <w:ilvl w:val="0"/>
          <w:numId w:val="179"/>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Comprehensive records are maintained covering:</w:t>
      </w:r>
    </w:p>
    <w:p w14:paraId="40502D03" w14:textId="77777777" w:rsidR="009E11BF" w:rsidRDefault="007526B0">
      <w:pPr>
        <w:numPr>
          <w:ilvl w:val="1"/>
          <w:numId w:val="30"/>
        </w:numPr>
        <w:pBdr>
          <w:top w:val="nil"/>
          <w:left w:val="nil"/>
          <w:bottom w:val="nil"/>
          <w:right w:val="nil"/>
          <w:between w:val="nil"/>
        </w:pBdr>
        <w:spacing w:after="0" w:line="360" w:lineRule="auto"/>
        <w:jc w:val="both"/>
        <w:rPr>
          <w:color w:val="000000"/>
        </w:rPr>
      </w:pPr>
      <w:r>
        <w:rPr>
          <w:rFonts w:ascii="Calibri" w:eastAsia="Calibri" w:hAnsi="Calibri" w:cs="Calibri"/>
          <w:color w:val="000000"/>
        </w:rPr>
        <w:t>Daily, weekly, and monthly energy production data.</w:t>
      </w:r>
    </w:p>
    <w:p w14:paraId="5EDBB117" w14:textId="77777777" w:rsidR="009E11BF" w:rsidRDefault="007526B0">
      <w:pPr>
        <w:numPr>
          <w:ilvl w:val="1"/>
          <w:numId w:val="30"/>
        </w:numPr>
        <w:pBdr>
          <w:top w:val="nil"/>
          <w:left w:val="nil"/>
          <w:bottom w:val="nil"/>
          <w:right w:val="nil"/>
          <w:between w:val="nil"/>
        </w:pBdr>
        <w:spacing w:after="0" w:line="360" w:lineRule="auto"/>
        <w:jc w:val="both"/>
        <w:rPr>
          <w:color w:val="000000"/>
        </w:rPr>
      </w:pPr>
      <w:r>
        <w:rPr>
          <w:rFonts w:ascii="Calibri" w:eastAsia="Calibri" w:hAnsi="Calibri" w:cs="Calibri"/>
          <w:color w:val="000000"/>
        </w:rPr>
        <w:t>Scheduled maintenance, cleaning logs, and fault resolutions.</w:t>
      </w:r>
    </w:p>
    <w:p w14:paraId="2D25B9DD" w14:textId="77777777" w:rsidR="009E11BF" w:rsidRDefault="007526B0">
      <w:pPr>
        <w:numPr>
          <w:ilvl w:val="1"/>
          <w:numId w:val="30"/>
        </w:numPr>
        <w:pBdr>
          <w:top w:val="nil"/>
          <w:left w:val="nil"/>
          <w:bottom w:val="nil"/>
          <w:right w:val="nil"/>
          <w:between w:val="nil"/>
        </w:pBdr>
        <w:spacing w:after="0" w:line="360" w:lineRule="auto"/>
        <w:jc w:val="both"/>
        <w:rPr>
          <w:color w:val="000000"/>
        </w:rPr>
      </w:pPr>
      <w:r>
        <w:rPr>
          <w:rFonts w:ascii="Calibri" w:eastAsia="Calibri" w:hAnsi="Calibri" w:cs="Calibri"/>
          <w:color w:val="000000"/>
        </w:rPr>
        <w:t>System performance trends and deviation reports.</w:t>
      </w:r>
    </w:p>
    <w:p w14:paraId="1B582C74" w14:textId="77777777" w:rsidR="009E11BF" w:rsidRDefault="007526B0">
      <w:pPr>
        <w:numPr>
          <w:ilvl w:val="1"/>
          <w:numId w:val="33"/>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b/>
          <w:bCs/>
          <w:color w:val="000000"/>
        </w:rPr>
        <w:t>Regulatory Compliance:</w:t>
      </w:r>
    </w:p>
    <w:p w14:paraId="20AE1777" w14:textId="77777777" w:rsidR="009E11BF" w:rsidRPr="00BC7921" w:rsidRDefault="007526B0">
      <w:pPr>
        <w:pStyle w:val="ListParagraph"/>
        <w:numPr>
          <w:ilvl w:val="0"/>
          <w:numId w:val="178"/>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Operations align with the Electricity Act, 2003, CEA Safety Regulations, and relevant Bureau of Indian Standards (BIS) for solar installations.</w:t>
      </w:r>
    </w:p>
    <w:p w14:paraId="51C6E1FB" w14:textId="77777777" w:rsidR="009E11BF" w:rsidRPr="00BC7921" w:rsidRDefault="007526B0">
      <w:pPr>
        <w:pStyle w:val="ListParagraph"/>
        <w:numPr>
          <w:ilvl w:val="0"/>
          <w:numId w:val="178"/>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Periodic internal audits are conducted to ensure continued compliance and system optimization.</w:t>
      </w:r>
    </w:p>
    <w:p w14:paraId="55D84B66" w14:textId="77777777" w:rsidR="009E11BF" w:rsidRDefault="009E11BF">
      <w:pPr>
        <w:pBdr>
          <w:top w:val="nil"/>
          <w:left w:val="nil"/>
          <w:bottom w:val="nil"/>
          <w:right w:val="nil"/>
          <w:between w:val="nil"/>
        </w:pBdr>
        <w:spacing w:after="0" w:line="360" w:lineRule="auto"/>
        <w:ind w:left="720"/>
        <w:jc w:val="both"/>
        <w:rPr>
          <w:rFonts w:ascii="Calibri" w:eastAsia="Calibri" w:hAnsi="Calibri" w:cs="Calibri"/>
          <w:color w:val="000000"/>
        </w:rPr>
      </w:pPr>
    </w:p>
    <w:p w14:paraId="65D17380" w14:textId="77777777" w:rsidR="009E11BF" w:rsidRDefault="007526B0" w:rsidP="00471BFE">
      <w:pPr>
        <w:numPr>
          <w:ilvl w:val="0"/>
          <w:numId w:val="14"/>
        </w:numPr>
        <w:spacing w:line="360" w:lineRule="auto"/>
        <w:ind w:left="0"/>
        <w:jc w:val="both"/>
        <w:rPr>
          <w:rFonts w:ascii="Calibri" w:eastAsia="Calibri" w:hAnsi="Calibri" w:cs="Calibri"/>
        </w:rPr>
      </w:pPr>
      <w:r>
        <w:rPr>
          <w:rFonts w:ascii="Calibri" w:eastAsia="Calibri" w:hAnsi="Calibri" w:cs="Calibri"/>
          <w:b/>
          <w:bCs/>
        </w:rPr>
        <w:t>Equipment and Process Optimisation:</w:t>
      </w:r>
      <w:r>
        <w:rPr>
          <w:rFonts w:ascii="Calibri" w:eastAsia="Calibri" w:hAnsi="Calibri" w:cs="Calibri"/>
        </w:rPr>
        <w:t xml:space="preserve"> </w:t>
      </w:r>
    </w:p>
    <w:p w14:paraId="2F48E179"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Kraftwares continually invests in technology upgrades and process optimisation to enhance energy efficiency. This includes: </w:t>
      </w:r>
    </w:p>
    <w:p w14:paraId="19FEAEFC" w14:textId="77777777" w:rsidR="009E11BF" w:rsidRDefault="007526B0">
      <w:pPr>
        <w:numPr>
          <w:ilvl w:val="1"/>
          <w:numId w:val="39"/>
        </w:numPr>
        <w:pBdr>
          <w:top w:val="nil"/>
          <w:left w:val="nil"/>
          <w:bottom w:val="nil"/>
          <w:right w:val="nil"/>
          <w:between w:val="nil"/>
        </w:pBdr>
        <w:spacing w:line="360" w:lineRule="auto"/>
        <w:ind w:left="720" w:hanging="720"/>
        <w:jc w:val="both"/>
        <w:rPr>
          <w:rFonts w:ascii="Calibri" w:eastAsia="Calibri" w:hAnsi="Calibri" w:cs="Calibri"/>
          <w:b/>
          <w:bCs/>
          <w:color w:val="000000"/>
        </w:rPr>
      </w:pPr>
      <w:r>
        <w:rPr>
          <w:rFonts w:ascii="Calibri" w:eastAsia="Calibri" w:hAnsi="Calibri" w:cs="Calibri"/>
          <w:b/>
          <w:bCs/>
          <w:color w:val="000000"/>
        </w:rPr>
        <w:t>Transition to Energy-Efficient Equipment</w:t>
      </w:r>
    </w:p>
    <w:p w14:paraId="5A8BACB9" w14:textId="77777777" w:rsidR="009E11BF" w:rsidRPr="00BC7921" w:rsidRDefault="007526B0">
      <w:pPr>
        <w:pStyle w:val="ListParagraph"/>
        <w:numPr>
          <w:ilvl w:val="0"/>
          <w:numId w:val="175"/>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Kraftwares’ key manufacturing operations, including metal forming, polishing, finishing, assembly, and packaging processes, utilize modern equipment and machinery designed to support efficient energy utilization and optimize operational performance.</w:t>
      </w:r>
    </w:p>
    <w:p w14:paraId="3B6E115F" w14:textId="77777777" w:rsidR="009E11BF" w:rsidRPr="00BC7921" w:rsidRDefault="007526B0">
      <w:pPr>
        <w:pStyle w:val="ListParagraph"/>
        <w:numPr>
          <w:ilvl w:val="0"/>
          <w:numId w:val="175"/>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Variable Frequency Drives (VFDs) ensure motors and equipment operate at optimal energy levels, reducing power consumption during low-load conditions and improving overall operational efficiency.</w:t>
      </w:r>
    </w:p>
    <w:p w14:paraId="089D2D07" w14:textId="77777777" w:rsidR="009E11BF" w:rsidRPr="00BC7921" w:rsidRDefault="007526B0">
      <w:pPr>
        <w:pStyle w:val="ListParagraph"/>
        <w:numPr>
          <w:ilvl w:val="0"/>
          <w:numId w:val="175"/>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Older, high-energy-consuming machinery is systematically replaced with BEE-rated or equivalent certified equipment to improve overall energy efficiency.</w:t>
      </w:r>
    </w:p>
    <w:p w14:paraId="10D50BE9" w14:textId="77777777" w:rsidR="009E11BF" w:rsidRDefault="009E11BF">
      <w:pPr>
        <w:pBdr>
          <w:top w:val="nil"/>
          <w:left w:val="nil"/>
          <w:bottom w:val="nil"/>
          <w:right w:val="nil"/>
          <w:between w:val="nil"/>
        </w:pBdr>
        <w:spacing w:after="0" w:line="360" w:lineRule="auto"/>
        <w:ind w:left="720"/>
        <w:jc w:val="both"/>
        <w:rPr>
          <w:rFonts w:ascii="Calibri" w:eastAsia="Calibri" w:hAnsi="Calibri" w:cs="Calibri"/>
          <w:color w:val="000000"/>
        </w:rPr>
      </w:pPr>
    </w:p>
    <w:p w14:paraId="58369D1E" w14:textId="77777777" w:rsidR="009E11BF" w:rsidRDefault="007526B0">
      <w:pPr>
        <w:numPr>
          <w:ilvl w:val="1"/>
          <w:numId w:val="39"/>
        </w:numPr>
        <w:pBdr>
          <w:top w:val="nil"/>
          <w:left w:val="nil"/>
          <w:bottom w:val="nil"/>
          <w:right w:val="nil"/>
          <w:between w:val="nil"/>
        </w:pBdr>
        <w:spacing w:line="360" w:lineRule="auto"/>
        <w:ind w:left="720" w:hanging="720"/>
        <w:jc w:val="both"/>
        <w:rPr>
          <w:rFonts w:ascii="Calibri" w:eastAsia="Calibri" w:hAnsi="Calibri" w:cs="Calibri"/>
          <w:b/>
          <w:bCs/>
          <w:color w:val="000000"/>
        </w:rPr>
      </w:pPr>
      <w:r>
        <w:rPr>
          <w:rFonts w:ascii="Calibri" w:eastAsia="Calibri" w:hAnsi="Calibri" w:cs="Calibri"/>
          <w:b/>
          <w:bCs/>
          <w:color w:val="000000"/>
        </w:rPr>
        <w:t>Automated Process Management and Operational Controls</w:t>
      </w:r>
    </w:p>
    <w:p w14:paraId="42367FEF" w14:textId="77777777" w:rsidR="009E11BF" w:rsidRPr="00BC7921" w:rsidRDefault="007526B0">
      <w:pPr>
        <w:pStyle w:val="ListParagraph"/>
        <w:numPr>
          <w:ilvl w:val="0"/>
          <w:numId w:val="176"/>
        </w:numPr>
        <w:pBdr>
          <w:top w:val="nil"/>
          <w:left w:val="nil"/>
          <w:bottom w:val="nil"/>
          <w:right w:val="nil"/>
          <w:between w:val="nil"/>
        </w:pBdr>
        <w:spacing w:before="280" w:after="0" w:line="360" w:lineRule="auto"/>
        <w:jc w:val="both"/>
        <w:rPr>
          <w:rFonts w:ascii="Calibri" w:eastAsia="Calibri" w:hAnsi="Calibri" w:cs="Calibri"/>
          <w:color w:val="000000"/>
        </w:rPr>
      </w:pPr>
      <w:r>
        <w:rPr>
          <w:rFonts w:ascii="Calibri" w:eastAsia="Calibri" w:hAnsi="Calibri" w:cs="Calibri"/>
          <w:color w:val="000000"/>
        </w:rPr>
        <w:lastRenderedPageBreak/>
        <w:t>Automated controls and monitoring systems are integrated into key manufacturing and utility operations to regulate equipment performance based on operational requirements.</w:t>
      </w:r>
    </w:p>
    <w:p w14:paraId="3FD6CD37" w14:textId="77777777" w:rsidR="009E11BF" w:rsidRPr="00BC7921" w:rsidRDefault="007526B0">
      <w:pPr>
        <w:pStyle w:val="ListParagraph"/>
        <w:numPr>
          <w:ilvl w:val="0"/>
          <w:numId w:val="176"/>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Equipment operations are monitored and controlled based on production requirements and load conditions, enabling machines to operate efficiently and minimizing idle running and unnecessary energy consumption.</w:t>
      </w:r>
    </w:p>
    <w:p w14:paraId="2E8B8535" w14:textId="77777777" w:rsidR="009E11BF" w:rsidRPr="00BC7921" w:rsidRDefault="007526B0">
      <w:pPr>
        <w:pStyle w:val="ListParagraph"/>
        <w:numPr>
          <w:ilvl w:val="0"/>
          <w:numId w:val="176"/>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Operational activities are planned and coordinated to ensure equipment is utilized efficiently, thereby optimizing runtime, improving productivity, and reducing energy usage.</w:t>
      </w:r>
    </w:p>
    <w:p w14:paraId="39820E02" w14:textId="77777777" w:rsidR="009E11BF" w:rsidRDefault="009E11BF">
      <w:pPr>
        <w:pBdr>
          <w:top w:val="nil"/>
          <w:left w:val="nil"/>
          <w:bottom w:val="nil"/>
          <w:right w:val="nil"/>
          <w:between w:val="nil"/>
        </w:pBdr>
        <w:spacing w:after="0" w:line="360" w:lineRule="auto"/>
        <w:jc w:val="both"/>
        <w:rPr>
          <w:rFonts w:ascii="Calibri" w:eastAsia="Calibri" w:hAnsi="Calibri" w:cs="Calibri"/>
        </w:rPr>
      </w:pPr>
    </w:p>
    <w:p w14:paraId="4D602EB4" w14:textId="77777777" w:rsidR="009E11BF" w:rsidRDefault="007526B0">
      <w:pPr>
        <w:numPr>
          <w:ilvl w:val="1"/>
          <w:numId w:val="39"/>
        </w:numPr>
        <w:pBdr>
          <w:top w:val="nil"/>
          <w:left w:val="nil"/>
          <w:bottom w:val="nil"/>
          <w:right w:val="nil"/>
          <w:between w:val="nil"/>
        </w:pBdr>
        <w:spacing w:line="360" w:lineRule="auto"/>
        <w:ind w:left="720" w:hanging="720"/>
        <w:jc w:val="both"/>
        <w:rPr>
          <w:rFonts w:ascii="Calibri" w:eastAsia="Calibri" w:hAnsi="Calibri" w:cs="Calibri"/>
          <w:b/>
          <w:bCs/>
          <w:color w:val="000000"/>
        </w:rPr>
      </w:pPr>
      <w:r>
        <w:rPr>
          <w:rFonts w:ascii="Calibri" w:eastAsia="Calibri" w:hAnsi="Calibri" w:cs="Calibri"/>
          <w:b/>
          <w:bCs/>
          <w:color w:val="000000"/>
        </w:rPr>
        <w:t>Energy Management and Preventive Maintenance System</w:t>
      </w:r>
    </w:p>
    <w:p w14:paraId="7DEC9045" w14:textId="77777777" w:rsidR="009E11BF" w:rsidRPr="00BC7921" w:rsidRDefault="007526B0">
      <w:pPr>
        <w:pStyle w:val="ListParagraph"/>
        <w:numPr>
          <w:ilvl w:val="0"/>
          <w:numId w:val="177"/>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Critical machinery, including manufacturing equipment, polishing units, packaging equipment, compressors, lighting systems, and utility equipment, is periodically monitored to assess energy consumption, operational efficiency, and potential abnormalities.</w:t>
      </w:r>
    </w:p>
    <w:p w14:paraId="7767A1F2" w14:textId="77777777" w:rsidR="009E11BF" w:rsidRPr="00BC7921" w:rsidRDefault="007526B0">
      <w:pPr>
        <w:pStyle w:val="ListParagraph"/>
        <w:numPr>
          <w:ilvl w:val="0"/>
          <w:numId w:val="177"/>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The Maintenance and Operations teams review equipment performance and energy consumption data on a regular basis to identify inefficiencies or abnormal energy usage patterns.</w:t>
      </w:r>
    </w:p>
    <w:p w14:paraId="5DBCBCEB" w14:textId="77777777" w:rsidR="009E11BF" w:rsidRPr="00BC7921" w:rsidRDefault="007526B0">
      <w:pPr>
        <w:pStyle w:val="ListParagraph"/>
        <w:numPr>
          <w:ilvl w:val="0"/>
          <w:numId w:val="177"/>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 xml:space="preserve">Preventive maintenance schedules are aligned with operational and energy performance requirements to: </w:t>
      </w:r>
    </w:p>
    <w:p w14:paraId="2CA874E4" w14:textId="77777777" w:rsidR="009E11BF" w:rsidRDefault="007526B0">
      <w:pPr>
        <w:numPr>
          <w:ilvl w:val="0"/>
          <w:numId w:val="38"/>
        </w:numPr>
        <w:spacing w:after="0" w:line="360" w:lineRule="auto"/>
        <w:ind w:left="1440"/>
        <w:jc w:val="both"/>
        <w:rPr>
          <w:rFonts w:ascii="Calibri" w:eastAsia="Calibri" w:hAnsi="Calibri" w:cs="Calibri"/>
        </w:rPr>
      </w:pPr>
      <w:r>
        <w:rPr>
          <w:rFonts w:ascii="Calibri" w:eastAsia="Calibri" w:hAnsi="Calibri" w:cs="Calibri"/>
        </w:rPr>
        <w:t>Maintain optimal equipment operation.</w:t>
      </w:r>
    </w:p>
    <w:p w14:paraId="5599096C" w14:textId="77777777" w:rsidR="009E11BF" w:rsidRDefault="007526B0">
      <w:pPr>
        <w:numPr>
          <w:ilvl w:val="0"/>
          <w:numId w:val="38"/>
        </w:numPr>
        <w:spacing w:after="0" w:line="360" w:lineRule="auto"/>
        <w:ind w:left="1440"/>
        <w:jc w:val="both"/>
        <w:rPr>
          <w:rFonts w:ascii="Calibri" w:eastAsia="Calibri" w:hAnsi="Calibri" w:cs="Calibri"/>
        </w:rPr>
      </w:pPr>
      <w:r>
        <w:rPr>
          <w:rFonts w:ascii="Calibri" w:eastAsia="Calibri" w:hAnsi="Calibri" w:cs="Calibri"/>
        </w:rPr>
        <w:t>Prevent overheating, mechanical wear, leakages, and inefficiencies arising from misalignment, inadequate maintenance, or ageing components.</w:t>
      </w:r>
    </w:p>
    <w:p w14:paraId="6B0B4FB8" w14:textId="77777777" w:rsidR="009E11BF" w:rsidRDefault="007526B0">
      <w:pPr>
        <w:numPr>
          <w:ilvl w:val="0"/>
          <w:numId w:val="38"/>
        </w:numPr>
        <w:spacing w:after="0" w:line="360" w:lineRule="auto"/>
        <w:ind w:left="1440"/>
        <w:jc w:val="both"/>
        <w:rPr>
          <w:rFonts w:ascii="Calibri" w:eastAsia="Calibri" w:hAnsi="Calibri" w:cs="Calibri"/>
        </w:rPr>
      </w:pPr>
      <w:r>
        <w:rPr>
          <w:rFonts w:ascii="Calibri" w:eastAsia="Calibri" w:hAnsi="Calibri" w:cs="Calibri"/>
        </w:rPr>
        <w:t>Extend the operational lifespan of equipment, thereby reducing resource consumption and the environmental impact associated with frequent replacements.</w:t>
      </w:r>
    </w:p>
    <w:p w14:paraId="2BFE3DBB" w14:textId="77777777" w:rsidR="009E11BF" w:rsidRDefault="009E11BF">
      <w:pPr>
        <w:pBdr>
          <w:top w:val="nil"/>
          <w:left w:val="nil"/>
          <w:bottom w:val="nil"/>
          <w:right w:val="nil"/>
          <w:between w:val="nil"/>
        </w:pBdr>
        <w:spacing w:after="0" w:line="360" w:lineRule="auto"/>
        <w:jc w:val="both"/>
        <w:rPr>
          <w:rFonts w:ascii="Calibri" w:eastAsia="Calibri" w:hAnsi="Calibri" w:cs="Calibri"/>
        </w:rPr>
      </w:pPr>
    </w:p>
    <w:p w14:paraId="0C218BE4" w14:textId="77777777" w:rsidR="000772C6" w:rsidRDefault="000772C6">
      <w:pPr>
        <w:pBdr>
          <w:top w:val="nil"/>
          <w:left w:val="nil"/>
          <w:bottom w:val="nil"/>
          <w:right w:val="nil"/>
          <w:between w:val="nil"/>
        </w:pBdr>
        <w:spacing w:after="0" w:line="360" w:lineRule="auto"/>
        <w:jc w:val="both"/>
        <w:rPr>
          <w:rFonts w:ascii="Calibri" w:eastAsia="Calibri" w:hAnsi="Calibri" w:cs="Calibri"/>
        </w:rPr>
      </w:pPr>
    </w:p>
    <w:p w14:paraId="5392FA63" w14:textId="77777777" w:rsidR="009E11BF" w:rsidRDefault="007526B0" w:rsidP="00471BFE">
      <w:pPr>
        <w:numPr>
          <w:ilvl w:val="0"/>
          <w:numId w:val="14"/>
        </w:numPr>
        <w:pBdr>
          <w:top w:val="nil"/>
          <w:left w:val="nil"/>
          <w:bottom w:val="nil"/>
          <w:right w:val="nil"/>
          <w:between w:val="nil"/>
        </w:pBdr>
        <w:spacing w:line="360" w:lineRule="auto"/>
        <w:ind w:left="0"/>
        <w:jc w:val="both"/>
        <w:rPr>
          <w:rFonts w:ascii="Calibri" w:eastAsia="Calibri" w:hAnsi="Calibri" w:cs="Calibri"/>
        </w:rPr>
      </w:pPr>
      <w:r>
        <w:rPr>
          <w:rFonts w:ascii="Calibri" w:eastAsia="Calibri" w:hAnsi="Calibri" w:cs="Calibri"/>
          <w:b/>
          <w:bCs/>
        </w:rPr>
        <w:t xml:space="preserve">Smart Lighting Efficiency Controls </w:t>
      </w:r>
    </w:p>
    <w:p w14:paraId="489C7E6F" w14:textId="77777777" w:rsidR="009E11BF" w:rsidRDefault="007526B0">
      <w:pPr>
        <w:numPr>
          <w:ilvl w:val="1"/>
          <w:numId w:val="40"/>
        </w:numPr>
        <w:pBdr>
          <w:top w:val="nil"/>
          <w:left w:val="nil"/>
          <w:bottom w:val="nil"/>
          <w:right w:val="nil"/>
          <w:between w:val="nil"/>
        </w:pBdr>
        <w:spacing w:line="360" w:lineRule="auto"/>
        <w:ind w:left="720" w:hanging="720"/>
        <w:jc w:val="both"/>
        <w:rPr>
          <w:rFonts w:ascii="Calibri" w:eastAsia="Calibri" w:hAnsi="Calibri" w:cs="Calibri"/>
          <w:b/>
          <w:bCs/>
          <w:color w:val="000000"/>
        </w:rPr>
      </w:pPr>
      <w:r>
        <w:rPr>
          <w:rFonts w:ascii="Calibri" w:eastAsia="Calibri" w:hAnsi="Calibri" w:cs="Calibri"/>
          <w:b/>
          <w:bCs/>
          <w:color w:val="000000"/>
        </w:rPr>
        <w:t>LED Lighting Conversion</w:t>
      </w:r>
    </w:p>
    <w:p w14:paraId="36AB3354" w14:textId="77777777" w:rsidR="009E11BF" w:rsidRPr="00BC7921" w:rsidRDefault="007526B0">
      <w:pPr>
        <w:pStyle w:val="ListParagraph"/>
        <w:numPr>
          <w:ilvl w:val="0"/>
          <w:numId w:val="17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lastRenderedPageBreak/>
        <w:t>All conventional fluorescent, incandescent, and halogen lighting systems have been replaced with energy-efficient LED fixtures across production areas, packaging sections, warehouses, and administrative offices.</w:t>
      </w:r>
    </w:p>
    <w:p w14:paraId="60DCF089" w14:textId="77777777" w:rsidR="009E11BF" w:rsidRPr="00BC7921" w:rsidRDefault="007526B0">
      <w:pPr>
        <w:pStyle w:val="ListParagraph"/>
        <w:numPr>
          <w:ilvl w:val="0"/>
          <w:numId w:val="17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LEDs are selected for their high lumen-per-watt efficiency and extended service life, ensuring optimal illumination with reduced power consumption.</w:t>
      </w:r>
    </w:p>
    <w:p w14:paraId="17049B80" w14:textId="77777777" w:rsidR="009E11BF" w:rsidRPr="00BC7921" w:rsidRDefault="007526B0">
      <w:pPr>
        <w:pStyle w:val="ListParagraph"/>
        <w:numPr>
          <w:ilvl w:val="0"/>
          <w:numId w:val="17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This upgrade has contributed to noticeable reductions in lighting-related energy usage, along with lower maintenance requirements.</w:t>
      </w:r>
    </w:p>
    <w:p w14:paraId="26CE4E46" w14:textId="77777777" w:rsidR="009E11BF" w:rsidRDefault="009E11BF">
      <w:pPr>
        <w:pBdr>
          <w:top w:val="nil"/>
          <w:left w:val="nil"/>
          <w:bottom w:val="nil"/>
          <w:right w:val="nil"/>
          <w:between w:val="nil"/>
        </w:pBdr>
        <w:spacing w:after="0" w:line="360" w:lineRule="auto"/>
        <w:jc w:val="both"/>
        <w:rPr>
          <w:rFonts w:ascii="Calibri" w:eastAsia="Calibri" w:hAnsi="Calibri" w:cs="Calibri"/>
        </w:rPr>
      </w:pPr>
    </w:p>
    <w:p w14:paraId="539DA5ED" w14:textId="77777777" w:rsidR="009E11BF" w:rsidRDefault="007526B0">
      <w:pPr>
        <w:numPr>
          <w:ilvl w:val="1"/>
          <w:numId w:val="40"/>
        </w:numPr>
        <w:pBdr>
          <w:top w:val="nil"/>
          <w:left w:val="nil"/>
          <w:bottom w:val="nil"/>
          <w:right w:val="nil"/>
          <w:between w:val="nil"/>
        </w:pBdr>
        <w:spacing w:line="360" w:lineRule="auto"/>
        <w:ind w:left="720" w:hanging="720"/>
        <w:jc w:val="both"/>
        <w:rPr>
          <w:rFonts w:ascii="Calibri" w:eastAsia="Calibri" w:hAnsi="Calibri" w:cs="Calibri"/>
          <w:b/>
          <w:bCs/>
          <w:color w:val="000000"/>
        </w:rPr>
      </w:pPr>
      <w:r>
        <w:rPr>
          <w:rFonts w:ascii="Calibri" w:eastAsia="Calibri" w:hAnsi="Calibri" w:cs="Calibri"/>
          <w:b/>
          <w:bCs/>
          <w:color w:val="000000"/>
        </w:rPr>
        <w:t>Motion and Daylight Sensor-Based Controls</w:t>
      </w:r>
    </w:p>
    <w:p w14:paraId="61F34E69" w14:textId="77777777" w:rsidR="009E11BF" w:rsidRPr="00BC7921" w:rsidRDefault="007526B0">
      <w:pPr>
        <w:pStyle w:val="ListParagraph"/>
        <w:numPr>
          <w:ilvl w:val="0"/>
          <w:numId w:val="173"/>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Motion sensors are installed in low-traffic areas such as storage rooms, corridors, utility areas, and restrooms, ensuring that lighting is activated only when required.</w:t>
      </w:r>
    </w:p>
    <w:p w14:paraId="4E13FFC4" w14:textId="77777777" w:rsidR="009E11BF" w:rsidRPr="00BC7921" w:rsidRDefault="007526B0">
      <w:pPr>
        <w:pStyle w:val="ListParagraph"/>
        <w:numPr>
          <w:ilvl w:val="0"/>
          <w:numId w:val="173"/>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Daylight sensors are positioned near windows and skylights to automatically dim or switch off artificial lighting when adequate natural light is available.</w:t>
      </w:r>
    </w:p>
    <w:p w14:paraId="7047D213" w14:textId="77777777" w:rsidR="009E11BF" w:rsidRPr="00BC7921" w:rsidRDefault="007526B0">
      <w:pPr>
        <w:pStyle w:val="ListParagraph"/>
        <w:numPr>
          <w:ilvl w:val="0"/>
          <w:numId w:val="173"/>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Together, these sensor-based systems help prevent unnecessary energy consumption during non-operational hours and daylight conditions.</w:t>
      </w:r>
    </w:p>
    <w:p w14:paraId="0E5314DF" w14:textId="77777777" w:rsidR="009E11BF" w:rsidRDefault="009E11BF">
      <w:pPr>
        <w:pBdr>
          <w:top w:val="nil"/>
          <w:left w:val="nil"/>
          <w:bottom w:val="nil"/>
          <w:right w:val="nil"/>
          <w:between w:val="nil"/>
        </w:pBdr>
        <w:spacing w:after="0" w:line="360" w:lineRule="auto"/>
        <w:ind w:left="720"/>
        <w:jc w:val="both"/>
        <w:rPr>
          <w:rFonts w:ascii="Calibri" w:eastAsia="Calibri" w:hAnsi="Calibri" w:cs="Calibri"/>
          <w:color w:val="000000"/>
        </w:rPr>
      </w:pPr>
    </w:p>
    <w:p w14:paraId="24546D21" w14:textId="77777777" w:rsidR="009E11BF" w:rsidRDefault="007526B0">
      <w:pPr>
        <w:numPr>
          <w:ilvl w:val="1"/>
          <w:numId w:val="40"/>
        </w:numPr>
        <w:pBdr>
          <w:top w:val="nil"/>
          <w:left w:val="nil"/>
          <w:bottom w:val="nil"/>
          <w:right w:val="nil"/>
          <w:between w:val="nil"/>
        </w:pBdr>
        <w:spacing w:line="360" w:lineRule="auto"/>
        <w:ind w:left="720" w:hanging="720"/>
        <w:jc w:val="both"/>
        <w:rPr>
          <w:rFonts w:ascii="Calibri" w:eastAsia="Calibri" w:hAnsi="Calibri" w:cs="Calibri"/>
          <w:b/>
          <w:bCs/>
          <w:color w:val="000000"/>
        </w:rPr>
      </w:pPr>
      <w:r>
        <w:rPr>
          <w:rFonts w:ascii="Calibri" w:eastAsia="Calibri" w:hAnsi="Calibri" w:cs="Calibri"/>
          <w:b/>
          <w:bCs/>
          <w:color w:val="000000"/>
        </w:rPr>
        <w:t>Zone-Based Intelligent Lighting Controls</w:t>
      </w:r>
    </w:p>
    <w:p w14:paraId="55EB54B7" w14:textId="77777777" w:rsidR="009E11BF" w:rsidRPr="00BC7921" w:rsidRDefault="007526B0">
      <w:pPr>
        <w:pStyle w:val="ListParagraph"/>
        <w:numPr>
          <w:ilvl w:val="0"/>
          <w:numId w:val="170"/>
        </w:numPr>
        <w:pBdr>
          <w:top w:val="nil"/>
          <w:left w:val="nil"/>
          <w:bottom w:val="nil"/>
          <w:right w:val="nil"/>
          <w:between w:val="nil"/>
        </w:pBdr>
        <w:spacing w:after="0" w:line="360" w:lineRule="auto"/>
        <w:ind w:left="360"/>
        <w:jc w:val="both"/>
        <w:rPr>
          <w:rFonts w:ascii="Calibri" w:eastAsia="Calibri" w:hAnsi="Calibri" w:cs="Calibri"/>
          <w:color w:val="000000"/>
        </w:rPr>
      </w:pPr>
      <w:r>
        <w:rPr>
          <w:rFonts w:ascii="Calibri" w:eastAsia="Calibri" w:hAnsi="Calibri" w:cs="Calibri"/>
          <w:color w:val="000000"/>
        </w:rPr>
        <w:t>The facility is divided into independent lighting zones based on operational areas and occupancy schedules. For example:</w:t>
      </w:r>
    </w:p>
    <w:p w14:paraId="401DE67E" w14:textId="77777777" w:rsidR="009E11BF" w:rsidRPr="00BC7921" w:rsidRDefault="007526B0">
      <w:pPr>
        <w:pStyle w:val="ListParagraph"/>
        <w:numPr>
          <w:ilvl w:val="0"/>
          <w:numId w:val="172"/>
        </w:numPr>
        <w:spacing w:after="0" w:line="360" w:lineRule="auto"/>
        <w:jc w:val="both"/>
        <w:rPr>
          <w:rFonts w:ascii="Calibri" w:eastAsia="Calibri" w:hAnsi="Calibri" w:cs="Calibri"/>
        </w:rPr>
      </w:pPr>
      <w:r>
        <w:rPr>
          <w:rFonts w:ascii="Calibri" w:eastAsia="Calibri" w:hAnsi="Calibri" w:cs="Calibri"/>
        </w:rPr>
        <w:t>Production and packaging areas operate on extended schedules.</w:t>
      </w:r>
    </w:p>
    <w:p w14:paraId="56204CD5" w14:textId="77777777" w:rsidR="009E11BF" w:rsidRPr="00BC7921" w:rsidRDefault="007526B0">
      <w:pPr>
        <w:pStyle w:val="ListParagraph"/>
        <w:numPr>
          <w:ilvl w:val="0"/>
          <w:numId w:val="172"/>
        </w:numPr>
        <w:spacing w:after="0" w:line="360" w:lineRule="auto"/>
        <w:jc w:val="both"/>
        <w:rPr>
          <w:rFonts w:ascii="Calibri" w:eastAsia="Calibri" w:hAnsi="Calibri" w:cs="Calibri"/>
        </w:rPr>
      </w:pPr>
      <w:r>
        <w:rPr>
          <w:rFonts w:ascii="Calibri" w:eastAsia="Calibri" w:hAnsi="Calibri" w:cs="Calibri"/>
        </w:rPr>
        <w:t>Storage, dispatch, and utility areas follow reduced lighting cycles.</w:t>
      </w:r>
    </w:p>
    <w:p w14:paraId="30307826" w14:textId="77777777" w:rsidR="009E11BF" w:rsidRPr="00BC7921" w:rsidRDefault="007526B0">
      <w:pPr>
        <w:pStyle w:val="ListParagraph"/>
        <w:numPr>
          <w:ilvl w:val="0"/>
          <w:numId w:val="172"/>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Smart control systems utilise programmable timers and real-time inputs to dynamically adjust lighting intensity and duration based on:</w:t>
      </w:r>
    </w:p>
    <w:p w14:paraId="4E7E0B71" w14:textId="77777777" w:rsidR="009E11BF" w:rsidRPr="00BC7921" w:rsidRDefault="007526B0">
      <w:pPr>
        <w:pStyle w:val="ListParagraph"/>
        <w:numPr>
          <w:ilvl w:val="0"/>
          <w:numId w:val="170"/>
        </w:numPr>
        <w:spacing w:after="0" w:line="360" w:lineRule="auto"/>
        <w:ind w:left="360"/>
        <w:jc w:val="both"/>
        <w:rPr>
          <w:rFonts w:ascii="Calibri" w:eastAsia="Calibri" w:hAnsi="Calibri" w:cs="Calibri"/>
        </w:rPr>
      </w:pPr>
      <w:r>
        <w:rPr>
          <w:rFonts w:ascii="Calibri" w:eastAsia="Calibri" w:hAnsi="Calibri" w:cs="Calibri"/>
        </w:rPr>
        <w:t>Occupancy sensors</w:t>
      </w:r>
    </w:p>
    <w:p w14:paraId="5489CC62" w14:textId="77777777" w:rsidR="009E11BF" w:rsidRPr="00BC7921" w:rsidRDefault="007526B0">
      <w:pPr>
        <w:pStyle w:val="ListParagraph"/>
        <w:numPr>
          <w:ilvl w:val="0"/>
          <w:numId w:val="171"/>
        </w:numPr>
        <w:spacing w:after="0" w:line="360" w:lineRule="auto"/>
        <w:jc w:val="both"/>
        <w:rPr>
          <w:rFonts w:ascii="Calibri" w:eastAsia="Calibri" w:hAnsi="Calibri" w:cs="Calibri"/>
        </w:rPr>
      </w:pPr>
      <w:r>
        <w:rPr>
          <w:rFonts w:ascii="Calibri" w:eastAsia="Calibri" w:hAnsi="Calibri" w:cs="Calibri"/>
        </w:rPr>
        <w:t>Time-of-day settings</w:t>
      </w:r>
    </w:p>
    <w:p w14:paraId="4572BFBE" w14:textId="77777777" w:rsidR="009E11BF" w:rsidRPr="00BC7921" w:rsidRDefault="007526B0">
      <w:pPr>
        <w:pStyle w:val="ListParagraph"/>
        <w:numPr>
          <w:ilvl w:val="0"/>
          <w:numId w:val="171"/>
        </w:numPr>
        <w:spacing w:after="0" w:line="360" w:lineRule="auto"/>
        <w:jc w:val="both"/>
        <w:rPr>
          <w:rFonts w:ascii="Calibri" w:eastAsia="Calibri" w:hAnsi="Calibri" w:cs="Calibri"/>
        </w:rPr>
      </w:pPr>
      <w:r>
        <w:rPr>
          <w:rFonts w:ascii="Calibri" w:eastAsia="Calibri" w:hAnsi="Calibri" w:cs="Calibri"/>
        </w:rPr>
        <w:t>Availability of natural light</w:t>
      </w:r>
    </w:p>
    <w:p w14:paraId="5E32A454" w14:textId="77777777" w:rsidR="009E11BF" w:rsidRPr="00BC7921" w:rsidRDefault="007526B0">
      <w:pPr>
        <w:pStyle w:val="ListParagraph"/>
        <w:numPr>
          <w:ilvl w:val="0"/>
          <w:numId w:val="171"/>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lastRenderedPageBreak/>
        <w:t>Emergency and exit lighting systems remain excluded from automated controls to ensure continuous compliance with safety requirements.</w:t>
      </w:r>
    </w:p>
    <w:p w14:paraId="57D70F38" w14:textId="77777777" w:rsidR="009E11BF" w:rsidRDefault="009E11BF">
      <w:pPr>
        <w:pBdr>
          <w:top w:val="nil"/>
          <w:left w:val="nil"/>
          <w:bottom w:val="nil"/>
          <w:right w:val="nil"/>
          <w:between w:val="nil"/>
        </w:pBdr>
        <w:spacing w:after="0" w:line="360" w:lineRule="auto"/>
        <w:jc w:val="both"/>
        <w:rPr>
          <w:rFonts w:ascii="Calibri" w:eastAsia="Calibri" w:hAnsi="Calibri" w:cs="Calibri"/>
          <w:color w:val="000000"/>
        </w:rPr>
      </w:pPr>
    </w:p>
    <w:p w14:paraId="706FB5FA" w14:textId="77777777" w:rsidR="009E11BF" w:rsidRDefault="007526B0" w:rsidP="00471BFE">
      <w:pPr>
        <w:numPr>
          <w:ilvl w:val="0"/>
          <w:numId w:val="14"/>
        </w:numPr>
        <w:pBdr>
          <w:top w:val="nil"/>
          <w:left w:val="nil"/>
          <w:bottom w:val="nil"/>
          <w:right w:val="nil"/>
          <w:between w:val="nil"/>
        </w:pBdr>
        <w:spacing w:line="360" w:lineRule="auto"/>
        <w:ind w:left="0"/>
        <w:jc w:val="both"/>
        <w:rPr>
          <w:rFonts w:ascii="Calibri" w:eastAsia="Calibri" w:hAnsi="Calibri" w:cs="Calibri"/>
          <w:color w:val="000000"/>
        </w:rPr>
      </w:pPr>
      <w:r>
        <w:rPr>
          <w:rFonts w:ascii="Calibri" w:eastAsia="Calibri" w:hAnsi="Calibri" w:cs="Calibri"/>
          <w:b/>
          <w:bCs/>
          <w:color w:val="000000"/>
        </w:rPr>
        <w:t>Heat Recovery and Thermal Energy Optimization</w:t>
      </w:r>
    </w:p>
    <w:p w14:paraId="08A52179" w14:textId="77777777" w:rsidR="009E11BF" w:rsidRDefault="007526B0" w:rsidP="00471BFE">
      <w:pPr>
        <w:numPr>
          <w:ilvl w:val="1"/>
          <w:numId w:val="10"/>
        </w:numPr>
        <w:pBdr>
          <w:top w:val="nil"/>
          <w:left w:val="nil"/>
          <w:bottom w:val="nil"/>
          <w:right w:val="nil"/>
          <w:between w:val="nil"/>
        </w:pBdr>
        <w:spacing w:line="360" w:lineRule="auto"/>
        <w:ind w:left="720" w:hanging="720"/>
        <w:jc w:val="both"/>
        <w:rPr>
          <w:rFonts w:ascii="Calibri" w:eastAsia="Calibri" w:hAnsi="Calibri" w:cs="Calibri"/>
          <w:b/>
          <w:bCs/>
          <w:color w:val="000000"/>
        </w:rPr>
      </w:pPr>
      <w:r>
        <w:rPr>
          <w:rFonts w:ascii="Calibri" w:eastAsia="Calibri" w:hAnsi="Calibri" w:cs="Calibri"/>
          <w:b/>
          <w:bCs/>
          <w:color w:val="000000"/>
        </w:rPr>
        <w:t>DG Set Waste Heat Recovery</w:t>
      </w:r>
    </w:p>
    <w:p w14:paraId="4201D6EE" w14:textId="77777777" w:rsidR="009E11BF" w:rsidRPr="00BC7921" w:rsidRDefault="007526B0">
      <w:pPr>
        <w:pStyle w:val="ListParagraph"/>
        <w:numPr>
          <w:ilvl w:val="0"/>
          <w:numId w:val="169"/>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The diesel generator (DG) sets at Kraftwares (India) Pvt. Ltd. generate significant thermal energy from engine exhaust gases and the coolant system during operation.</w:t>
      </w:r>
    </w:p>
    <w:p w14:paraId="5B9F363C" w14:textId="77777777" w:rsidR="009E11BF" w:rsidRPr="00BC7921" w:rsidRDefault="007526B0">
      <w:pPr>
        <w:pStyle w:val="ListParagraph"/>
        <w:numPr>
          <w:ilvl w:val="0"/>
          <w:numId w:val="169"/>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This heat is recovered using exhaust gas heat exchangers, which extract thermal energy from high-temperature exhaust streams.</w:t>
      </w:r>
    </w:p>
    <w:p w14:paraId="05F08A78" w14:textId="77777777" w:rsidR="009E11BF" w:rsidRPr="00BC7921" w:rsidRDefault="007526B0">
      <w:pPr>
        <w:pStyle w:val="ListParagraph"/>
        <w:numPr>
          <w:ilvl w:val="0"/>
          <w:numId w:val="169"/>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The recovered thermal energy is utilised for preheating process water and supporting manufacturing and utility operations where applicable.</w:t>
      </w:r>
    </w:p>
    <w:p w14:paraId="77FCDBEE" w14:textId="77777777" w:rsidR="009E11BF" w:rsidRPr="00BC7921" w:rsidRDefault="007526B0">
      <w:pPr>
        <w:pStyle w:val="ListParagraph"/>
        <w:numPr>
          <w:ilvl w:val="0"/>
          <w:numId w:val="169"/>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Utilisation of recovered heat reduces dependence on external fuel-based heating systems, thereby lowering overall energy consumption and associated carbon emissions.</w:t>
      </w:r>
    </w:p>
    <w:p w14:paraId="3A8E3E76" w14:textId="77777777" w:rsidR="009E11BF" w:rsidRDefault="009E11BF">
      <w:pPr>
        <w:pBdr>
          <w:top w:val="nil"/>
          <w:left w:val="nil"/>
          <w:bottom w:val="nil"/>
          <w:right w:val="nil"/>
          <w:between w:val="nil"/>
        </w:pBdr>
        <w:spacing w:after="0" w:line="360" w:lineRule="auto"/>
        <w:ind w:left="720"/>
        <w:jc w:val="both"/>
        <w:rPr>
          <w:rFonts w:ascii="Calibri" w:eastAsia="Calibri" w:hAnsi="Calibri" w:cs="Calibri"/>
        </w:rPr>
      </w:pPr>
    </w:p>
    <w:p w14:paraId="7DFEF839" w14:textId="77777777" w:rsidR="009E11BF" w:rsidRDefault="007526B0">
      <w:pPr>
        <w:numPr>
          <w:ilvl w:val="1"/>
          <w:numId w:val="41"/>
        </w:numPr>
        <w:spacing w:line="360" w:lineRule="auto"/>
        <w:ind w:left="720" w:hanging="720"/>
        <w:rPr>
          <w:rFonts w:ascii="Calibri" w:eastAsia="Calibri" w:hAnsi="Calibri" w:cs="Calibri"/>
        </w:rPr>
      </w:pPr>
      <w:r>
        <w:rPr>
          <w:rFonts w:ascii="Calibri" w:eastAsia="Calibri" w:hAnsi="Calibri" w:cs="Calibri"/>
          <w:b/>
          <w:bCs/>
        </w:rPr>
        <w:t>Pipeline Thermal Insulation System</w:t>
      </w:r>
    </w:p>
    <w:p w14:paraId="3985AE39" w14:textId="77777777" w:rsidR="009E11BF" w:rsidRPr="00BC7921" w:rsidRDefault="007526B0">
      <w:pPr>
        <w:pStyle w:val="ListParagraph"/>
        <w:numPr>
          <w:ilvl w:val="0"/>
          <w:numId w:val="168"/>
        </w:numPr>
        <w:spacing w:line="360" w:lineRule="auto"/>
        <w:rPr>
          <w:rFonts w:ascii="Calibri" w:eastAsia="Calibri" w:hAnsi="Calibri" w:cs="Calibri"/>
          <w:b/>
          <w:bCs/>
        </w:rPr>
      </w:pPr>
      <w:r>
        <w:rPr>
          <w:rFonts w:ascii="Calibri" w:eastAsia="Calibri" w:hAnsi="Calibri" w:cs="Calibri"/>
        </w:rPr>
        <w:t>All hot water and steam pipelines connected to DG set heat recovery systems are fitted with high-quality insulation to minimize thermal losses.</w:t>
      </w:r>
    </w:p>
    <w:p w14:paraId="5879A2F0" w14:textId="77777777" w:rsidR="009E11BF" w:rsidRPr="00BC7921" w:rsidRDefault="007526B0">
      <w:pPr>
        <w:pStyle w:val="ListParagraph"/>
        <w:numPr>
          <w:ilvl w:val="0"/>
          <w:numId w:val="168"/>
        </w:numPr>
        <w:spacing w:line="360" w:lineRule="auto"/>
        <w:rPr>
          <w:rFonts w:ascii="Calibri" w:eastAsia="Calibri" w:hAnsi="Calibri" w:cs="Calibri"/>
          <w:b/>
          <w:bCs/>
        </w:rPr>
      </w:pPr>
      <w:r>
        <w:rPr>
          <w:rFonts w:ascii="Calibri" w:eastAsia="Calibri" w:hAnsi="Calibri" w:cs="Calibri"/>
        </w:rPr>
        <w:t>Insulation helps maintain consistent process temperatures, shortens heating cycle times, and improves overall thermal efficiency.</w:t>
      </w:r>
    </w:p>
    <w:p w14:paraId="4D6CB00C" w14:textId="77777777" w:rsidR="009E11BF" w:rsidRDefault="007526B0">
      <w:pPr>
        <w:numPr>
          <w:ilvl w:val="2"/>
          <w:numId w:val="41"/>
        </w:numPr>
        <w:spacing w:line="360" w:lineRule="auto"/>
        <w:ind w:left="720" w:hanging="720"/>
        <w:rPr>
          <w:rFonts w:ascii="Calibri" w:eastAsia="Calibri" w:hAnsi="Calibri" w:cs="Calibri"/>
        </w:rPr>
      </w:pPr>
      <w:r>
        <w:rPr>
          <w:rFonts w:ascii="Calibri" w:eastAsia="Calibri" w:hAnsi="Calibri" w:cs="Calibri"/>
          <w:b/>
          <w:bCs/>
        </w:rPr>
        <w:t>Reduction in External Energy Consumption</w:t>
      </w:r>
    </w:p>
    <w:p w14:paraId="5DAA948C" w14:textId="77777777" w:rsidR="009E11BF" w:rsidRPr="00BC7921" w:rsidRDefault="007526B0">
      <w:pPr>
        <w:pStyle w:val="ListParagraph"/>
        <w:numPr>
          <w:ilvl w:val="0"/>
          <w:numId w:val="166"/>
        </w:numPr>
        <w:spacing w:line="360" w:lineRule="auto"/>
        <w:rPr>
          <w:rFonts w:ascii="Calibri" w:eastAsia="Calibri" w:hAnsi="Calibri" w:cs="Calibri"/>
        </w:rPr>
      </w:pPr>
      <w:r>
        <w:rPr>
          <w:rFonts w:ascii="Calibri" w:eastAsia="Calibri" w:hAnsi="Calibri" w:cs="Calibri"/>
        </w:rPr>
        <w:t>By reusing internally generated heat, the system reduces reliance on external heating systems such as electric boilers or fossil-fuel-based heaters.</w:t>
      </w:r>
    </w:p>
    <w:p w14:paraId="7411B70B" w14:textId="77777777" w:rsidR="009E11BF" w:rsidRPr="00BC7921" w:rsidRDefault="007526B0">
      <w:pPr>
        <w:pStyle w:val="ListParagraph"/>
        <w:numPr>
          <w:ilvl w:val="0"/>
          <w:numId w:val="166"/>
        </w:numPr>
        <w:spacing w:line="360" w:lineRule="auto"/>
        <w:rPr>
          <w:rFonts w:ascii="Calibri" w:eastAsia="Calibri" w:hAnsi="Calibri" w:cs="Calibri"/>
        </w:rPr>
      </w:pPr>
      <w:r>
        <w:rPr>
          <w:rFonts w:ascii="Calibri" w:eastAsia="Calibri" w:hAnsi="Calibri" w:cs="Calibri"/>
        </w:rPr>
        <w:t>This results in:</w:t>
      </w:r>
    </w:p>
    <w:p w14:paraId="66A80852" w14:textId="77777777" w:rsidR="009E11BF" w:rsidRPr="00BC7921" w:rsidRDefault="007526B0">
      <w:pPr>
        <w:pStyle w:val="ListParagraph"/>
        <w:numPr>
          <w:ilvl w:val="0"/>
          <w:numId w:val="167"/>
        </w:numPr>
        <w:spacing w:line="360" w:lineRule="auto"/>
        <w:rPr>
          <w:rFonts w:ascii="Calibri" w:eastAsia="Calibri" w:hAnsi="Calibri" w:cs="Calibri"/>
        </w:rPr>
      </w:pPr>
      <w:r>
        <w:rPr>
          <w:rFonts w:ascii="Calibri" w:eastAsia="Calibri" w:hAnsi="Calibri" w:cs="Calibri"/>
        </w:rPr>
        <w:t>Lower energy consumption</w:t>
      </w:r>
    </w:p>
    <w:p w14:paraId="57541E36" w14:textId="77777777" w:rsidR="009E11BF" w:rsidRPr="00BC7921" w:rsidRDefault="007526B0">
      <w:pPr>
        <w:pStyle w:val="ListParagraph"/>
        <w:numPr>
          <w:ilvl w:val="0"/>
          <w:numId w:val="167"/>
        </w:numPr>
        <w:spacing w:line="360" w:lineRule="auto"/>
        <w:rPr>
          <w:rFonts w:ascii="Calibri" w:eastAsia="Calibri" w:hAnsi="Calibri" w:cs="Calibri"/>
        </w:rPr>
      </w:pPr>
      <w:r>
        <w:rPr>
          <w:rFonts w:ascii="Calibri" w:eastAsia="Calibri" w:hAnsi="Calibri" w:cs="Calibri"/>
        </w:rPr>
        <w:t>Reduced fuel usage</w:t>
      </w:r>
    </w:p>
    <w:p w14:paraId="5117D116" w14:textId="77777777" w:rsidR="009E11BF" w:rsidRPr="00BC7921" w:rsidRDefault="007526B0">
      <w:pPr>
        <w:pStyle w:val="ListParagraph"/>
        <w:numPr>
          <w:ilvl w:val="0"/>
          <w:numId w:val="167"/>
        </w:numPr>
        <w:spacing w:line="360" w:lineRule="auto"/>
        <w:rPr>
          <w:rFonts w:ascii="Calibri" w:eastAsia="Calibri" w:hAnsi="Calibri" w:cs="Calibri"/>
        </w:rPr>
      </w:pPr>
      <w:r>
        <w:rPr>
          <w:rFonts w:ascii="Calibri" w:eastAsia="Calibri" w:hAnsi="Calibri" w:cs="Calibri"/>
        </w:rPr>
        <w:t>A measurable decrease in carbon dioxide emissions</w:t>
      </w:r>
    </w:p>
    <w:p w14:paraId="19BD202C" w14:textId="77777777" w:rsidR="009E11BF" w:rsidRPr="00BC7921" w:rsidRDefault="007526B0">
      <w:pPr>
        <w:pStyle w:val="ListParagraph"/>
        <w:numPr>
          <w:ilvl w:val="0"/>
          <w:numId w:val="166"/>
        </w:numPr>
        <w:spacing w:line="360" w:lineRule="auto"/>
        <w:rPr>
          <w:rFonts w:ascii="Calibri" w:eastAsia="Calibri" w:hAnsi="Calibri" w:cs="Calibri"/>
        </w:rPr>
      </w:pPr>
      <w:r>
        <w:rPr>
          <w:rFonts w:ascii="Calibri" w:eastAsia="Calibri" w:hAnsi="Calibri" w:cs="Calibri"/>
        </w:rPr>
        <w:lastRenderedPageBreak/>
        <w:t>The initiative directly supports Kraftwares sustainability and decarbonization goals, aligning with both internal targets and external environmental compliance frameworks</w:t>
      </w:r>
    </w:p>
    <w:p w14:paraId="0787F009" w14:textId="77777777" w:rsidR="009E11BF" w:rsidRDefault="007526B0" w:rsidP="00471BFE">
      <w:pPr>
        <w:numPr>
          <w:ilvl w:val="0"/>
          <w:numId w:val="14"/>
        </w:numPr>
        <w:spacing w:line="360" w:lineRule="auto"/>
        <w:ind w:left="0"/>
        <w:rPr>
          <w:rFonts w:ascii="Calibri" w:eastAsia="Calibri" w:hAnsi="Calibri" w:cs="Calibri"/>
        </w:rPr>
      </w:pPr>
      <w:r>
        <w:rPr>
          <w:rFonts w:ascii="Calibri" w:eastAsia="Calibri" w:hAnsi="Calibri" w:cs="Calibri"/>
          <w:b/>
          <w:bCs/>
        </w:rPr>
        <w:t>Transition to Cleaner Fuels and Emission Control</w:t>
      </w:r>
    </w:p>
    <w:p w14:paraId="051037A7" w14:textId="77777777" w:rsidR="009E11BF" w:rsidRDefault="007526B0" w:rsidP="00471BFE">
      <w:pPr>
        <w:numPr>
          <w:ilvl w:val="0"/>
          <w:numId w:val="9"/>
        </w:numPr>
        <w:spacing w:line="360" w:lineRule="auto"/>
        <w:ind w:left="720" w:hanging="720"/>
        <w:rPr>
          <w:rFonts w:ascii="Calibri" w:eastAsia="Calibri" w:hAnsi="Calibri" w:cs="Calibri"/>
        </w:rPr>
      </w:pPr>
      <w:r>
        <w:rPr>
          <w:rFonts w:ascii="Calibri" w:eastAsia="Calibri" w:hAnsi="Calibri" w:cs="Calibri"/>
          <w:b/>
          <w:bCs/>
        </w:rPr>
        <w:t>Adoption of Cleaner Fuel Sources</w:t>
      </w:r>
    </w:p>
    <w:p w14:paraId="5A33C5DA" w14:textId="77777777" w:rsidR="009E11BF" w:rsidRPr="00ED1BD7" w:rsidRDefault="007526B0">
      <w:pPr>
        <w:pStyle w:val="ListParagraph"/>
        <w:numPr>
          <w:ilvl w:val="0"/>
          <w:numId w:val="165"/>
        </w:numPr>
        <w:spacing w:line="360" w:lineRule="auto"/>
        <w:rPr>
          <w:rFonts w:ascii="Calibri" w:eastAsia="Calibri" w:hAnsi="Calibri" w:cs="Calibri"/>
        </w:rPr>
      </w:pPr>
      <w:r>
        <w:rPr>
          <w:rFonts w:ascii="Calibri" w:eastAsia="Calibri" w:hAnsi="Calibri" w:cs="Calibri"/>
        </w:rPr>
        <w:t>Where technically feasible, Kraftwares (India) Pvt. Ltd. evaluates and transitions to cleaner fuel alternatives for utility operations, reducing reliance on conventional fossil fuels across production and processing areas.</w:t>
      </w:r>
    </w:p>
    <w:p w14:paraId="0F3A2147" w14:textId="77777777" w:rsidR="009E11BF" w:rsidRPr="00ED1BD7" w:rsidRDefault="007526B0">
      <w:pPr>
        <w:pStyle w:val="ListParagraph"/>
        <w:numPr>
          <w:ilvl w:val="0"/>
          <w:numId w:val="165"/>
        </w:numPr>
        <w:spacing w:line="360" w:lineRule="auto"/>
        <w:rPr>
          <w:rFonts w:ascii="Calibri" w:eastAsia="Calibri" w:hAnsi="Calibri" w:cs="Calibri"/>
        </w:rPr>
      </w:pPr>
      <w:r>
        <w:rPr>
          <w:rFonts w:ascii="Calibri" w:eastAsia="Calibri" w:hAnsi="Calibri" w:cs="Calibri"/>
        </w:rPr>
        <w:t>Where cleaner fuel alternatives are adopted, fuel selection follows established environmental criteria to support consistent combustion efficiency and minimize environmental impact.</w:t>
      </w:r>
    </w:p>
    <w:p w14:paraId="441B558B" w14:textId="77777777" w:rsidR="009E11BF" w:rsidRPr="00ED1BD7" w:rsidRDefault="007526B0">
      <w:pPr>
        <w:pStyle w:val="ListParagraph"/>
        <w:numPr>
          <w:ilvl w:val="0"/>
          <w:numId w:val="165"/>
        </w:numPr>
        <w:spacing w:line="360" w:lineRule="auto"/>
        <w:rPr>
          <w:rFonts w:ascii="Calibri" w:eastAsia="Calibri" w:hAnsi="Calibri" w:cs="Calibri"/>
        </w:rPr>
      </w:pPr>
      <w:r>
        <w:rPr>
          <w:rFonts w:ascii="Calibri" w:eastAsia="Calibri" w:hAnsi="Calibri" w:cs="Calibri"/>
        </w:rPr>
        <w:t>Utility and heating systems are integrated into daily production schedules, providing stable and reliable energy for manufacturing operations and associated facility activities.</w:t>
      </w:r>
    </w:p>
    <w:p w14:paraId="67AD8A8A" w14:textId="77777777" w:rsidR="009E11BF" w:rsidRPr="00ED1BD7" w:rsidRDefault="007526B0">
      <w:pPr>
        <w:pStyle w:val="ListParagraph"/>
        <w:numPr>
          <w:ilvl w:val="0"/>
          <w:numId w:val="165"/>
        </w:numPr>
        <w:spacing w:line="360" w:lineRule="auto"/>
        <w:rPr>
          <w:rFonts w:ascii="Calibri" w:eastAsia="Calibri" w:hAnsi="Calibri" w:cs="Calibri"/>
        </w:rPr>
      </w:pPr>
      <w:r>
        <w:rPr>
          <w:rFonts w:ascii="Calibri" w:eastAsia="Calibri" w:hAnsi="Calibri" w:cs="Calibri"/>
        </w:rPr>
        <w:t>Boiler operations follow optimized fuel usage protocols, which are consistently applied to maximize energy efficiency and maintain process reliability.</w:t>
      </w:r>
    </w:p>
    <w:p w14:paraId="07A8B032" w14:textId="77777777" w:rsidR="009E11BF" w:rsidRPr="00ED1BD7" w:rsidRDefault="007526B0">
      <w:pPr>
        <w:pStyle w:val="ListParagraph"/>
        <w:numPr>
          <w:ilvl w:val="0"/>
          <w:numId w:val="165"/>
        </w:numPr>
        <w:spacing w:line="360" w:lineRule="auto"/>
        <w:rPr>
          <w:rFonts w:ascii="Calibri" w:eastAsia="Calibri" w:hAnsi="Calibri" w:cs="Calibri"/>
        </w:rPr>
      </w:pPr>
      <w:r>
        <w:rPr>
          <w:rFonts w:ascii="Calibri" w:eastAsia="Calibri" w:hAnsi="Calibri" w:cs="Calibri"/>
        </w:rPr>
        <w:t>Fuel consumption, emissions, and thermal efficiency are continuously monitored to ensure optimal boiler performance.</w:t>
      </w:r>
    </w:p>
    <w:p w14:paraId="6D7C1C64" w14:textId="77777777" w:rsidR="009E11BF" w:rsidRPr="00ED1BD7" w:rsidRDefault="007526B0">
      <w:pPr>
        <w:pStyle w:val="ListParagraph"/>
        <w:numPr>
          <w:ilvl w:val="0"/>
          <w:numId w:val="165"/>
        </w:numPr>
        <w:spacing w:line="360" w:lineRule="auto"/>
        <w:rPr>
          <w:rFonts w:ascii="Calibri" w:eastAsia="Calibri" w:hAnsi="Calibri" w:cs="Calibri"/>
        </w:rPr>
      </w:pPr>
      <w:r>
        <w:rPr>
          <w:rFonts w:ascii="Calibri" w:eastAsia="Calibri" w:hAnsi="Calibri" w:cs="Calibri"/>
        </w:rPr>
        <w:t>Scheduled audits and routine maintenance are carried out to maintain consistent operation and prevent energy wastage.</w:t>
      </w:r>
    </w:p>
    <w:p w14:paraId="4D5A2B4D" w14:textId="77777777" w:rsidR="009E11BF" w:rsidRPr="00ED1BD7" w:rsidRDefault="007526B0">
      <w:pPr>
        <w:pStyle w:val="ListParagraph"/>
        <w:numPr>
          <w:ilvl w:val="0"/>
          <w:numId w:val="165"/>
        </w:numPr>
        <w:spacing w:line="360" w:lineRule="auto"/>
        <w:rPr>
          <w:rFonts w:ascii="Calibri" w:eastAsia="Calibri" w:hAnsi="Calibri" w:cs="Calibri"/>
        </w:rPr>
      </w:pPr>
      <w:r>
        <w:rPr>
          <w:rFonts w:ascii="Calibri" w:eastAsia="Calibri" w:hAnsi="Calibri" w:cs="Calibri"/>
        </w:rPr>
        <w:t>The use of biomass fuel has resulted in measurable reductions in CO₂, SO₂, and particulate matter emissions.</w:t>
      </w:r>
    </w:p>
    <w:p w14:paraId="173C164C" w14:textId="77777777" w:rsidR="009E11BF" w:rsidRPr="00ED1BD7" w:rsidRDefault="007526B0">
      <w:pPr>
        <w:pStyle w:val="ListParagraph"/>
        <w:numPr>
          <w:ilvl w:val="0"/>
          <w:numId w:val="165"/>
        </w:numPr>
        <w:spacing w:line="360" w:lineRule="auto"/>
        <w:rPr>
          <w:rFonts w:ascii="Calibri" w:eastAsia="Calibri" w:hAnsi="Calibri" w:cs="Calibri"/>
        </w:rPr>
      </w:pPr>
      <w:r>
        <w:rPr>
          <w:rFonts w:ascii="Calibri" w:eastAsia="Calibri" w:hAnsi="Calibri" w:cs="Calibri"/>
        </w:rPr>
        <w:t>Improved fuel efficiency contributes to reduced operating costs while sustaining production capacity.</w:t>
      </w:r>
    </w:p>
    <w:p w14:paraId="7730159B" w14:textId="77777777" w:rsidR="009E11BF" w:rsidRDefault="007526B0">
      <w:pPr>
        <w:pStyle w:val="ListParagraph"/>
        <w:numPr>
          <w:ilvl w:val="0"/>
          <w:numId w:val="165"/>
        </w:numPr>
        <w:spacing w:line="360" w:lineRule="auto"/>
        <w:rPr>
          <w:rFonts w:ascii="Calibri" w:eastAsia="Calibri" w:hAnsi="Calibri" w:cs="Calibri"/>
        </w:rPr>
      </w:pPr>
      <w:r>
        <w:rPr>
          <w:rFonts w:ascii="Calibri" w:eastAsia="Calibri" w:hAnsi="Calibri" w:cs="Calibri"/>
        </w:rPr>
        <w:t>These practices support Kraftwares ongoing decarbonization and sustainability initiatives.</w:t>
      </w:r>
    </w:p>
    <w:p w14:paraId="3C2E5BFB" w14:textId="77777777" w:rsidR="000F5C00" w:rsidRDefault="000F5C00" w:rsidP="000F5C00">
      <w:pPr>
        <w:spacing w:line="360" w:lineRule="auto"/>
        <w:rPr>
          <w:rFonts w:ascii="Calibri" w:eastAsia="Calibri" w:hAnsi="Calibri" w:cs="Calibri"/>
        </w:rPr>
      </w:pPr>
    </w:p>
    <w:p w14:paraId="55CB3628" w14:textId="77777777" w:rsidR="000F5C00" w:rsidRPr="000F5C00" w:rsidRDefault="000F5C00" w:rsidP="000F5C00">
      <w:pPr>
        <w:spacing w:line="360" w:lineRule="auto"/>
        <w:rPr>
          <w:rFonts w:ascii="Calibri" w:eastAsia="Calibri" w:hAnsi="Calibri" w:cs="Calibri"/>
        </w:rPr>
      </w:pPr>
    </w:p>
    <w:p w14:paraId="0AB9DDC3" w14:textId="77777777" w:rsidR="009E11BF" w:rsidRDefault="007526B0" w:rsidP="00471BFE">
      <w:pPr>
        <w:numPr>
          <w:ilvl w:val="0"/>
          <w:numId w:val="9"/>
        </w:numPr>
        <w:spacing w:line="360" w:lineRule="auto"/>
        <w:ind w:left="720" w:hanging="720"/>
        <w:rPr>
          <w:rFonts w:ascii="Calibri" w:eastAsia="Calibri" w:hAnsi="Calibri" w:cs="Calibri"/>
        </w:rPr>
      </w:pPr>
      <w:r>
        <w:rPr>
          <w:rFonts w:ascii="Calibri" w:eastAsia="Calibri" w:hAnsi="Calibri" w:cs="Calibri"/>
          <w:b/>
          <w:bCs/>
        </w:rPr>
        <w:lastRenderedPageBreak/>
        <w:t>Installation of Continuous Emission Monitoring Systems (CEMS)</w:t>
      </w:r>
    </w:p>
    <w:p w14:paraId="177D3E76" w14:textId="77777777" w:rsidR="009E11BF" w:rsidRPr="00ED1BD7" w:rsidRDefault="007526B0">
      <w:pPr>
        <w:pStyle w:val="ListParagraph"/>
        <w:numPr>
          <w:ilvl w:val="0"/>
          <w:numId w:val="162"/>
        </w:numPr>
        <w:spacing w:line="360" w:lineRule="auto"/>
        <w:rPr>
          <w:rFonts w:ascii="Calibri" w:eastAsia="Calibri" w:hAnsi="Calibri" w:cs="Calibri"/>
          <w:b/>
          <w:bCs/>
        </w:rPr>
      </w:pPr>
      <w:r>
        <w:rPr>
          <w:rFonts w:ascii="Calibri" w:eastAsia="Calibri" w:hAnsi="Calibri" w:cs="Calibri"/>
        </w:rPr>
        <w:t>All new combustion systems are equipped with continuous emission monitoring systems (CEMS) that provide real-time data on:</w:t>
      </w:r>
    </w:p>
    <w:p w14:paraId="3AD1E652" w14:textId="77777777" w:rsidR="009E11BF" w:rsidRPr="00ED1BD7" w:rsidRDefault="007526B0">
      <w:pPr>
        <w:pStyle w:val="ListParagraph"/>
        <w:numPr>
          <w:ilvl w:val="0"/>
          <w:numId w:val="163"/>
        </w:numPr>
        <w:spacing w:line="360" w:lineRule="auto"/>
        <w:rPr>
          <w:rFonts w:ascii="Calibri" w:eastAsia="Calibri" w:hAnsi="Calibri" w:cs="Calibri"/>
        </w:rPr>
      </w:pPr>
      <w:r>
        <w:rPr>
          <w:rFonts w:ascii="Calibri" w:eastAsia="Calibri" w:hAnsi="Calibri" w:cs="Calibri"/>
        </w:rPr>
        <w:t>Stack emissions (CO₂, NOₓ, SOₓ, and particulate matter)</w:t>
      </w:r>
    </w:p>
    <w:p w14:paraId="217DAD22" w14:textId="77777777" w:rsidR="009E11BF" w:rsidRPr="00ED1BD7" w:rsidRDefault="007526B0">
      <w:pPr>
        <w:pStyle w:val="ListParagraph"/>
        <w:numPr>
          <w:ilvl w:val="0"/>
          <w:numId w:val="163"/>
        </w:numPr>
        <w:spacing w:line="360" w:lineRule="auto"/>
        <w:rPr>
          <w:rFonts w:ascii="Calibri" w:eastAsia="Calibri" w:hAnsi="Calibri" w:cs="Calibri"/>
        </w:rPr>
      </w:pPr>
      <w:r>
        <w:rPr>
          <w:rFonts w:ascii="Calibri" w:eastAsia="Calibri" w:hAnsi="Calibri" w:cs="Calibri"/>
        </w:rPr>
        <w:t>Combustion temperature and efficiency</w:t>
      </w:r>
    </w:p>
    <w:p w14:paraId="6D67C6EB" w14:textId="77777777" w:rsidR="009E11BF" w:rsidRPr="00ED1BD7" w:rsidRDefault="007526B0">
      <w:pPr>
        <w:pStyle w:val="ListParagraph"/>
        <w:numPr>
          <w:ilvl w:val="0"/>
          <w:numId w:val="162"/>
        </w:numPr>
        <w:spacing w:line="360" w:lineRule="auto"/>
        <w:rPr>
          <w:rFonts w:ascii="Calibri" w:eastAsia="Calibri" w:hAnsi="Calibri" w:cs="Calibri"/>
        </w:rPr>
      </w:pPr>
      <w:r>
        <w:rPr>
          <w:rFonts w:ascii="Calibri" w:eastAsia="Calibri" w:hAnsi="Calibri" w:cs="Calibri"/>
        </w:rPr>
        <w:t>These systems allow the engineering team to:</w:t>
      </w:r>
    </w:p>
    <w:p w14:paraId="41470FD8" w14:textId="77777777" w:rsidR="009E11BF" w:rsidRPr="00ED1BD7" w:rsidRDefault="007526B0">
      <w:pPr>
        <w:pStyle w:val="ListParagraph"/>
        <w:numPr>
          <w:ilvl w:val="0"/>
          <w:numId w:val="164"/>
        </w:numPr>
        <w:spacing w:line="360" w:lineRule="auto"/>
        <w:rPr>
          <w:rFonts w:ascii="Calibri" w:eastAsia="Calibri" w:hAnsi="Calibri" w:cs="Calibri"/>
        </w:rPr>
      </w:pPr>
      <w:r>
        <w:rPr>
          <w:rFonts w:ascii="Calibri" w:eastAsia="Calibri" w:hAnsi="Calibri" w:cs="Calibri"/>
        </w:rPr>
        <w:t>Adjust air-to-fuel ratios dynamically for clean combustion</w:t>
      </w:r>
    </w:p>
    <w:p w14:paraId="5E37AFA7" w14:textId="77777777" w:rsidR="009E11BF" w:rsidRPr="00ED1BD7" w:rsidRDefault="007526B0">
      <w:pPr>
        <w:pStyle w:val="ListParagraph"/>
        <w:numPr>
          <w:ilvl w:val="0"/>
          <w:numId w:val="164"/>
        </w:numPr>
        <w:spacing w:line="360" w:lineRule="auto"/>
        <w:rPr>
          <w:rFonts w:ascii="Calibri" w:eastAsia="Calibri" w:hAnsi="Calibri" w:cs="Calibri"/>
        </w:rPr>
      </w:pPr>
      <w:r>
        <w:rPr>
          <w:rFonts w:ascii="Calibri" w:eastAsia="Calibri" w:hAnsi="Calibri" w:cs="Calibri"/>
        </w:rPr>
        <w:t>Detect abnormal pollutant levels early</w:t>
      </w:r>
    </w:p>
    <w:p w14:paraId="195A7FDF" w14:textId="77777777" w:rsidR="009E11BF" w:rsidRPr="00ED1BD7" w:rsidRDefault="007526B0">
      <w:pPr>
        <w:pStyle w:val="ListParagraph"/>
        <w:numPr>
          <w:ilvl w:val="0"/>
          <w:numId w:val="164"/>
        </w:numPr>
        <w:spacing w:line="360" w:lineRule="auto"/>
        <w:rPr>
          <w:rFonts w:ascii="Calibri" w:eastAsia="Calibri" w:hAnsi="Calibri" w:cs="Calibri"/>
        </w:rPr>
      </w:pPr>
      <w:r>
        <w:rPr>
          <w:rFonts w:ascii="Calibri" w:eastAsia="Calibri" w:hAnsi="Calibri" w:cs="Calibri"/>
        </w:rPr>
        <w:t>Maintain compliance with national and state-level pollution control norms</w:t>
      </w:r>
    </w:p>
    <w:p w14:paraId="3FE85E8F" w14:textId="77777777" w:rsidR="009E11BF" w:rsidRDefault="007526B0" w:rsidP="00471BFE">
      <w:pPr>
        <w:numPr>
          <w:ilvl w:val="0"/>
          <w:numId w:val="9"/>
        </w:numPr>
        <w:spacing w:line="360" w:lineRule="auto"/>
        <w:ind w:left="720" w:hanging="720"/>
        <w:rPr>
          <w:rFonts w:ascii="Calibri" w:eastAsia="Calibri" w:hAnsi="Calibri" w:cs="Calibri"/>
        </w:rPr>
      </w:pPr>
      <w:r>
        <w:rPr>
          <w:rFonts w:ascii="Calibri" w:eastAsia="Calibri" w:hAnsi="Calibri" w:cs="Calibri"/>
          <w:b/>
          <w:bCs/>
        </w:rPr>
        <w:t>Performance Audits and Operational Oversight</w:t>
      </w:r>
    </w:p>
    <w:p w14:paraId="508077E7" w14:textId="77777777" w:rsidR="009E11BF" w:rsidRPr="00ED1BD7" w:rsidRDefault="007526B0">
      <w:pPr>
        <w:pStyle w:val="ListParagraph"/>
        <w:numPr>
          <w:ilvl w:val="0"/>
          <w:numId w:val="160"/>
        </w:numPr>
        <w:spacing w:line="360" w:lineRule="auto"/>
        <w:rPr>
          <w:rFonts w:ascii="Calibri" w:eastAsia="Calibri" w:hAnsi="Calibri" w:cs="Calibri"/>
        </w:rPr>
      </w:pPr>
      <w:r>
        <w:rPr>
          <w:rFonts w:ascii="Calibri" w:eastAsia="Calibri" w:hAnsi="Calibri" w:cs="Calibri"/>
        </w:rPr>
        <w:t>Routine energy and emissions audits are carried out quarterly by the EHS and engineering teams to:</w:t>
      </w:r>
    </w:p>
    <w:p w14:paraId="6B84BE98" w14:textId="77777777" w:rsidR="009E11BF" w:rsidRPr="00ED1BD7" w:rsidRDefault="007526B0">
      <w:pPr>
        <w:pStyle w:val="ListParagraph"/>
        <w:numPr>
          <w:ilvl w:val="0"/>
          <w:numId w:val="161"/>
        </w:numPr>
        <w:spacing w:line="360" w:lineRule="auto"/>
        <w:rPr>
          <w:rFonts w:ascii="Calibri" w:eastAsia="Calibri" w:hAnsi="Calibri" w:cs="Calibri"/>
        </w:rPr>
      </w:pPr>
      <w:r>
        <w:rPr>
          <w:rFonts w:ascii="Calibri" w:eastAsia="Calibri" w:hAnsi="Calibri" w:cs="Calibri"/>
        </w:rPr>
        <w:t>Evaluate combustion performance</w:t>
      </w:r>
    </w:p>
    <w:p w14:paraId="5E90B9B7" w14:textId="77777777" w:rsidR="009E11BF" w:rsidRPr="00ED1BD7" w:rsidRDefault="007526B0">
      <w:pPr>
        <w:pStyle w:val="ListParagraph"/>
        <w:numPr>
          <w:ilvl w:val="0"/>
          <w:numId w:val="161"/>
        </w:numPr>
        <w:spacing w:line="360" w:lineRule="auto"/>
        <w:rPr>
          <w:rFonts w:ascii="Calibri" w:eastAsia="Calibri" w:hAnsi="Calibri" w:cs="Calibri"/>
        </w:rPr>
      </w:pPr>
      <w:r>
        <w:rPr>
          <w:rFonts w:ascii="Calibri" w:eastAsia="Calibri" w:hAnsi="Calibri" w:cs="Calibri"/>
        </w:rPr>
        <w:t>Identify maintenance needs</w:t>
      </w:r>
    </w:p>
    <w:p w14:paraId="71317BEB" w14:textId="77777777" w:rsidR="009E11BF" w:rsidRPr="00ED1BD7" w:rsidRDefault="007526B0">
      <w:pPr>
        <w:pStyle w:val="ListParagraph"/>
        <w:numPr>
          <w:ilvl w:val="0"/>
          <w:numId w:val="161"/>
        </w:numPr>
        <w:spacing w:line="360" w:lineRule="auto"/>
        <w:rPr>
          <w:rFonts w:ascii="Calibri" w:eastAsia="Calibri" w:hAnsi="Calibri" w:cs="Calibri"/>
        </w:rPr>
      </w:pPr>
      <w:r>
        <w:rPr>
          <w:rFonts w:ascii="Calibri" w:eastAsia="Calibri" w:hAnsi="Calibri" w:cs="Calibri"/>
        </w:rPr>
        <w:t>Recommend tuning or retrofitting where efficiency drops are observed</w:t>
      </w:r>
    </w:p>
    <w:p w14:paraId="3DAA628F" w14:textId="279E281A" w:rsidR="004F485B" w:rsidRPr="000F5C00" w:rsidRDefault="007526B0" w:rsidP="004F485B">
      <w:pPr>
        <w:pStyle w:val="ListParagraph"/>
        <w:numPr>
          <w:ilvl w:val="0"/>
          <w:numId w:val="160"/>
        </w:numPr>
        <w:spacing w:line="360" w:lineRule="auto"/>
        <w:rPr>
          <w:rFonts w:ascii="Calibri" w:eastAsia="Calibri" w:hAnsi="Calibri" w:cs="Calibri"/>
        </w:rPr>
      </w:pPr>
      <w:r>
        <w:rPr>
          <w:rFonts w:ascii="Calibri" w:eastAsia="Calibri" w:hAnsi="Calibri" w:cs="Calibri"/>
        </w:rPr>
        <w:t xml:space="preserve">All findings are documented in </w:t>
      </w:r>
      <w:r>
        <w:rPr>
          <w:rFonts w:ascii="Calibri" w:eastAsia="Calibri" w:hAnsi="Calibri" w:cs="Calibri"/>
          <w:i/>
          <w:iCs/>
        </w:rPr>
        <w:t>boiler performance logs</w:t>
      </w:r>
      <w:r>
        <w:rPr>
          <w:rFonts w:ascii="Calibri" w:eastAsia="Calibri" w:hAnsi="Calibri" w:cs="Calibri"/>
        </w:rPr>
        <w:t xml:space="preserve"> and used to update the facility’s energy management action plan.</w:t>
      </w:r>
    </w:p>
    <w:p w14:paraId="0B6143E9" w14:textId="77777777" w:rsidR="009E11BF" w:rsidRDefault="007526B0" w:rsidP="00471BFE">
      <w:pPr>
        <w:numPr>
          <w:ilvl w:val="0"/>
          <w:numId w:val="14"/>
        </w:numPr>
        <w:spacing w:line="360" w:lineRule="auto"/>
        <w:ind w:left="0"/>
        <w:jc w:val="both"/>
        <w:rPr>
          <w:rFonts w:ascii="Calibri" w:eastAsia="Calibri" w:hAnsi="Calibri" w:cs="Calibri"/>
        </w:rPr>
      </w:pPr>
      <w:r>
        <w:rPr>
          <w:rFonts w:ascii="Calibri" w:eastAsia="Calibri" w:hAnsi="Calibri" w:cs="Calibri"/>
          <w:b/>
          <w:bCs/>
        </w:rPr>
        <w:t xml:space="preserve">Energy Audits: </w:t>
      </w:r>
    </w:p>
    <w:p w14:paraId="2D76EBD5" w14:textId="77777777" w:rsidR="009E11BF" w:rsidRDefault="007526B0">
      <w:pPr>
        <w:spacing w:before="280" w:after="280" w:line="360" w:lineRule="auto"/>
        <w:jc w:val="both"/>
        <w:rPr>
          <w:rFonts w:ascii="Calibri" w:eastAsia="Calibri" w:hAnsi="Calibri" w:cs="Calibri"/>
        </w:rPr>
      </w:pPr>
      <w:r>
        <w:rPr>
          <w:rFonts w:ascii="Calibri" w:eastAsia="Calibri" w:hAnsi="Calibri" w:cs="Calibri"/>
        </w:rPr>
        <w:t>To systematically assess and enhance energy efficiency across all the operations regular energy audits are conducted, focusing on identifying conservation opportunities and improving system performance.</w:t>
      </w:r>
    </w:p>
    <w:p w14:paraId="464207F8" w14:textId="77777777" w:rsidR="009E11BF" w:rsidRDefault="007526B0">
      <w:pPr>
        <w:numPr>
          <w:ilvl w:val="0"/>
          <w:numId w:val="37"/>
        </w:numPr>
        <w:pBdr>
          <w:top w:val="nil"/>
          <w:left w:val="nil"/>
          <w:bottom w:val="nil"/>
          <w:right w:val="nil"/>
          <w:between w:val="nil"/>
        </w:pBdr>
        <w:spacing w:after="0" w:line="360" w:lineRule="auto"/>
        <w:ind w:hanging="720"/>
        <w:jc w:val="both"/>
        <w:rPr>
          <w:rFonts w:ascii="Calibri" w:eastAsia="Calibri" w:hAnsi="Calibri" w:cs="Calibri"/>
          <w:color w:val="000000"/>
        </w:rPr>
      </w:pPr>
      <w:r>
        <w:rPr>
          <w:rFonts w:ascii="Calibri" w:eastAsia="Calibri" w:hAnsi="Calibri" w:cs="Calibri"/>
          <w:b/>
          <w:bCs/>
          <w:color w:val="000000"/>
        </w:rPr>
        <w:t>Planning and Preparation</w:t>
      </w:r>
    </w:p>
    <w:p w14:paraId="6E389AC5" w14:textId="77777777" w:rsidR="009E11BF" w:rsidRPr="00ED1BD7" w:rsidRDefault="007526B0">
      <w:pPr>
        <w:pStyle w:val="ListParagraph"/>
        <w:numPr>
          <w:ilvl w:val="0"/>
          <w:numId w:val="156"/>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The energy audit is scheduled once in a three-year block, in coordination with an authorized third-party energy audit firm.</w:t>
      </w:r>
    </w:p>
    <w:p w14:paraId="0C966411" w14:textId="77777777" w:rsidR="009E11BF" w:rsidRPr="00ED1BD7" w:rsidRDefault="007526B0">
      <w:pPr>
        <w:pStyle w:val="ListParagraph"/>
        <w:numPr>
          <w:ilvl w:val="0"/>
          <w:numId w:val="156"/>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 xml:space="preserve">Key energy systems and equipment at Kraftwares, including manufacturing equipment, polishing machines, hydraulic presses, power presses, air compressors, utility systems, </w:t>
      </w:r>
      <w:r>
        <w:rPr>
          <w:rFonts w:ascii="Calibri" w:eastAsia="Calibri" w:hAnsi="Calibri" w:cs="Calibri"/>
          <w:color w:val="000000"/>
        </w:rPr>
        <w:lastRenderedPageBreak/>
        <w:t>pumps, motors, DG sets, material handling equipment, and lighting systems, are identified in advance for detailed evaluation to optimize energy efficiency and support the company’s sustainability initiatives.</w:t>
      </w:r>
    </w:p>
    <w:p w14:paraId="00899441" w14:textId="77777777" w:rsidR="009E11BF" w:rsidRPr="00ED1BD7" w:rsidRDefault="007526B0">
      <w:pPr>
        <w:pStyle w:val="ListParagraph"/>
        <w:numPr>
          <w:ilvl w:val="0"/>
          <w:numId w:val="156"/>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The operation and maintenance teams are notified about the schedule and their roles in supporting data sharing, equipment access, and on-ground coordination.</w:t>
      </w:r>
    </w:p>
    <w:p w14:paraId="39093E4E" w14:textId="77777777" w:rsidR="009E11BF" w:rsidRPr="00ED1BD7" w:rsidRDefault="007526B0">
      <w:pPr>
        <w:pStyle w:val="ListParagraph"/>
        <w:numPr>
          <w:ilvl w:val="0"/>
          <w:numId w:val="156"/>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Historical energy data, including electricity bills, operational logs, and equipment specifications, are compiled to establish baseline performance.</w:t>
      </w:r>
    </w:p>
    <w:p w14:paraId="32A8151F" w14:textId="77777777" w:rsidR="009E11BF" w:rsidRDefault="009E11BF">
      <w:pPr>
        <w:pBdr>
          <w:top w:val="nil"/>
          <w:left w:val="nil"/>
          <w:bottom w:val="nil"/>
          <w:right w:val="nil"/>
          <w:between w:val="nil"/>
        </w:pBdr>
        <w:spacing w:after="0" w:line="360" w:lineRule="auto"/>
        <w:ind w:left="360"/>
        <w:jc w:val="both"/>
        <w:rPr>
          <w:rFonts w:ascii="Calibri" w:eastAsia="Calibri" w:hAnsi="Calibri" w:cs="Calibri"/>
          <w:color w:val="000000"/>
        </w:rPr>
      </w:pPr>
    </w:p>
    <w:p w14:paraId="753F22F2" w14:textId="77777777" w:rsidR="009E11BF" w:rsidRDefault="007526B0">
      <w:pPr>
        <w:numPr>
          <w:ilvl w:val="0"/>
          <w:numId w:val="37"/>
        </w:numPr>
        <w:pBdr>
          <w:top w:val="nil"/>
          <w:left w:val="nil"/>
          <w:bottom w:val="nil"/>
          <w:right w:val="nil"/>
          <w:between w:val="nil"/>
        </w:pBdr>
        <w:spacing w:after="0" w:line="360" w:lineRule="auto"/>
        <w:ind w:hanging="720"/>
        <w:jc w:val="both"/>
        <w:rPr>
          <w:rFonts w:ascii="Calibri" w:eastAsia="Calibri" w:hAnsi="Calibri" w:cs="Calibri"/>
          <w:color w:val="000000"/>
        </w:rPr>
      </w:pPr>
      <w:r>
        <w:rPr>
          <w:rFonts w:ascii="Calibri" w:eastAsia="Calibri" w:hAnsi="Calibri" w:cs="Calibri"/>
          <w:b/>
          <w:bCs/>
          <w:color w:val="000000"/>
        </w:rPr>
        <w:t>Data Collection and Measurement</w:t>
      </w:r>
    </w:p>
    <w:p w14:paraId="122C9235" w14:textId="77777777" w:rsidR="009E11BF" w:rsidRPr="00ED1BD7" w:rsidRDefault="007526B0">
      <w:pPr>
        <w:pStyle w:val="ListParagraph"/>
        <w:numPr>
          <w:ilvl w:val="0"/>
          <w:numId w:val="155"/>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Real-time parameters such as voltage, current, power factor, temperature, and load are measured using calibrated instruments.</w:t>
      </w:r>
    </w:p>
    <w:p w14:paraId="52F1AB22" w14:textId="77777777" w:rsidR="009E11BF" w:rsidRPr="00ED1BD7" w:rsidRDefault="007526B0">
      <w:pPr>
        <w:pStyle w:val="ListParagraph"/>
        <w:numPr>
          <w:ilvl w:val="0"/>
          <w:numId w:val="155"/>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Energy consumption records are collected for a period of 12 months to analyze trends in demand, unit consumption, and billing charges.</w:t>
      </w:r>
    </w:p>
    <w:p w14:paraId="1C3F13D1" w14:textId="77777777" w:rsidR="009E11BF" w:rsidRPr="00ED1BD7" w:rsidRDefault="007526B0">
      <w:pPr>
        <w:pStyle w:val="ListParagraph"/>
        <w:numPr>
          <w:ilvl w:val="0"/>
          <w:numId w:val="155"/>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Details of equipment load, usage hours, operating efficiency, and power system layout are recorded across departments.</w:t>
      </w:r>
    </w:p>
    <w:p w14:paraId="6F39B384" w14:textId="568C8B21" w:rsidR="009E11BF" w:rsidRPr="000F5C00" w:rsidRDefault="007526B0" w:rsidP="000F5C00">
      <w:pPr>
        <w:pStyle w:val="ListParagraph"/>
        <w:numPr>
          <w:ilvl w:val="0"/>
          <w:numId w:val="155"/>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Special focus is given to air compressors, pumps, motors, DG sets, and manufacturing equipment, where potential inefficiencies or energy loss are commonly observed.</w:t>
      </w:r>
    </w:p>
    <w:p w14:paraId="06108D74" w14:textId="77777777" w:rsidR="00C10B41" w:rsidRDefault="00C10B41">
      <w:pPr>
        <w:pBdr>
          <w:top w:val="nil"/>
          <w:left w:val="nil"/>
          <w:bottom w:val="nil"/>
          <w:right w:val="nil"/>
          <w:between w:val="nil"/>
        </w:pBdr>
        <w:spacing w:after="0" w:line="360" w:lineRule="auto"/>
        <w:ind w:left="360"/>
        <w:jc w:val="both"/>
        <w:rPr>
          <w:rFonts w:ascii="Calibri" w:eastAsia="Calibri" w:hAnsi="Calibri" w:cs="Calibri"/>
          <w:color w:val="000000"/>
        </w:rPr>
      </w:pPr>
    </w:p>
    <w:p w14:paraId="13A8D0A8" w14:textId="77777777" w:rsidR="009E11BF" w:rsidRDefault="007526B0">
      <w:pPr>
        <w:numPr>
          <w:ilvl w:val="0"/>
          <w:numId w:val="37"/>
        </w:numPr>
        <w:pBdr>
          <w:top w:val="nil"/>
          <w:left w:val="nil"/>
          <w:bottom w:val="nil"/>
          <w:right w:val="nil"/>
          <w:between w:val="nil"/>
        </w:pBdr>
        <w:spacing w:after="0" w:line="360" w:lineRule="auto"/>
        <w:ind w:hanging="720"/>
        <w:jc w:val="both"/>
        <w:rPr>
          <w:rFonts w:ascii="Calibri" w:eastAsia="Calibri" w:hAnsi="Calibri" w:cs="Calibri"/>
          <w:color w:val="000000"/>
        </w:rPr>
      </w:pPr>
      <w:r>
        <w:rPr>
          <w:rFonts w:ascii="Calibri" w:eastAsia="Calibri" w:hAnsi="Calibri" w:cs="Calibri"/>
          <w:b/>
          <w:bCs/>
          <w:color w:val="000000"/>
        </w:rPr>
        <w:t>Performance Analysis</w:t>
      </w:r>
    </w:p>
    <w:p w14:paraId="4E5980B1" w14:textId="77777777" w:rsidR="009E11BF" w:rsidRPr="00ED1BD7" w:rsidRDefault="007526B0">
      <w:pPr>
        <w:pStyle w:val="ListParagraph"/>
        <w:numPr>
          <w:ilvl w:val="0"/>
          <w:numId w:val="15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All measured and recorded data is analyzed to identify energy losses, low-efficiency equipment, and systems with potential for upgrades.</w:t>
      </w:r>
    </w:p>
    <w:p w14:paraId="5AAAE0F6" w14:textId="77777777" w:rsidR="009E11BF" w:rsidRPr="00ED1BD7" w:rsidRDefault="007526B0">
      <w:pPr>
        <w:pStyle w:val="ListParagraph"/>
        <w:numPr>
          <w:ilvl w:val="0"/>
          <w:numId w:val="15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Equipment such as air compressors, pumps, motors, DG sets, transformers, and other utility systems are evaluated for loading efficiency and specific power consumption.</w:t>
      </w:r>
    </w:p>
    <w:p w14:paraId="68853553" w14:textId="77777777" w:rsidR="009E11BF" w:rsidRPr="00ED1BD7" w:rsidRDefault="007526B0">
      <w:pPr>
        <w:pStyle w:val="ListParagraph"/>
        <w:numPr>
          <w:ilvl w:val="0"/>
          <w:numId w:val="15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Power quality assessments, such as harmonics analysis and power factor checks, are conducted to evaluate system stability and penalties.</w:t>
      </w:r>
    </w:p>
    <w:p w14:paraId="595BA9EF" w14:textId="77777777" w:rsidR="009E11BF" w:rsidRDefault="009E11BF">
      <w:pPr>
        <w:pBdr>
          <w:top w:val="nil"/>
          <w:left w:val="nil"/>
          <w:bottom w:val="nil"/>
          <w:right w:val="nil"/>
          <w:between w:val="nil"/>
        </w:pBdr>
        <w:spacing w:after="0" w:line="360" w:lineRule="auto"/>
        <w:ind w:left="360"/>
        <w:jc w:val="both"/>
        <w:rPr>
          <w:rFonts w:ascii="Calibri" w:eastAsia="Calibri" w:hAnsi="Calibri" w:cs="Calibri"/>
          <w:color w:val="000000"/>
        </w:rPr>
      </w:pPr>
    </w:p>
    <w:p w14:paraId="2C932E89" w14:textId="77777777" w:rsidR="009E11BF" w:rsidRDefault="007526B0">
      <w:pPr>
        <w:numPr>
          <w:ilvl w:val="0"/>
          <w:numId w:val="37"/>
        </w:numPr>
        <w:pBdr>
          <w:top w:val="nil"/>
          <w:left w:val="nil"/>
          <w:bottom w:val="nil"/>
          <w:right w:val="nil"/>
          <w:between w:val="nil"/>
        </w:pBdr>
        <w:spacing w:after="0" w:line="360" w:lineRule="auto"/>
        <w:ind w:hanging="720"/>
        <w:jc w:val="both"/>
        <w:rPr>
          <w:rFonts w:ascii="Calibri" w:eastAsia="Calibri" w:hAnsi="Calibri" w:cs="Calibri"/>
          <w:color w:val="000000"/>
        </w:rPr>
      </w:pPr>
      <w:r>
        <w:rPr>
          <w:rFonts w:ascii="Calibri" w:eastAsia="Calibri" w:hAnsi="Calibri" w:cs="Calibri"/>
          <w:b/>
          <w:bCs/>
          <w:color w:val="000000"/>
        </w:rPr>
        <w:t>Recommendation and Reporting</w:t>
      </w:r>
    </w:p>
    <w:p w14:paraId="256D0926" w14:textId="77777777" w:rsidR="009E11BF" w:rsidRPr="00ED1BD7" w:rsidRDefault="007526B0">
      <w:pPr>
        <w:pStyle w:val="ListParagraph"/>
        <w:numPr>
          <w:ilvl w:val="0"/>
          <w:numId w:val="153"/>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The audit findings are compiled into a detailed Energy Audit Report, which includes:</w:t>
      </w:r>
    </w:p>
    <w:p w14:paraId="6304C64D" w14:textId="77777777" w:rsidR="009E11BF" w:rsidRDefault="007526B0">
      <w:pPr>
        <w:numPr>
          <w:ilvl w:val="1"/>
          <w:numId w:val="35"/>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Energy Conservation Measures (EnCon)</w:t>
      </w:r>
    </w:p>
    <w:p w14:paraId="49386D76" w14:textId="77777777" w:rsidR="009E11BF" w:rsidRDefault="007526B0">
      <w:pPr>
        <w:numPr>
          <w:ilvl w:val="1"/>
          <w:numId w:val="35"/>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lastRenderedPageBreak/>
        <w:t>Cost-benefit analysis</w:t>
      </w:r>
    </w:p>
    <w:p w14:paraId="14CC1A84" w14:textId="77777777" w:rsidR="009E11BF" w:rsidRDefault="007526B0">
      <w:pPr>
        <w:numPr>
          <w:ilvl w:val="1"/>
          <w:numId w:val="35"/>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Estimated savings in kWh and ₹</w:t>
      </w:r>
    </w:p>
    <w:p w14:paraId="33A0EF7C" w14:textId="4C5EF43C" w:rsidR="009E11BF" w:rsidRPr="000F5C00" w:rsidRDefault="007526B0" w:rsidP="000F5C00">
      <w:pPr>
        <w:numPr>
          <w:ilvl w:val="1"/>
          <w:numId w:val="35"/>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Required investment and payback periods</w:t>
      </w:r>
    </w:p>
    <w:p w14:paraId="401038BF" w14:textId="77777777" w:rsidR="009E11BF" w:rsidRDefault="007526B0">
      <w:pPr>
        <w:numPr>
          <w:ilvl w:val="0"/>
          <w:numId w:val="37"/>
        </w:numPr>
        <w:pBdr>
          <w:top w:val="nil"/>
          <w:left w:val="nil"/>
          <w:bottom w:val="nil"/>
          <w:right w:val="nil"/>
          <w:between w:val="nil"/>
        </w:pBdr>
        <w:spacing w:after="0" w:line="360" w:lineRule="auto"/>
        <w:ind w:hanging="720"/>
        <w:jc w:val="both"/>
        <w:rPr>
          <w:rFonts w:ascii="Calibri" w:eastAsia="Calibri" w:hAnsi="Calibri" w:cs="Calibri"/>
          <w:color w:val="000000"/>
        </w:rPr>
      </w:pPr>
      <w:r>
        <w:rPr>
          <w:rFonts w:ascii="Calibri" w:eastAsia="Calibri" w:hAnsi="Calibri" w:cs="Calibri"/>
          <w:b/>
          <w:bCs/>
          <w:color w:val="000000"/>
        </w:rPr>
        <w:t>Implementation and Follow-up</w:t>
      </w:r>
    </w:p>
    <w:p w14:paraId="495DC2EA" w14:textId="77777777" w:rsidR="009E11BF" w:rsidRPr="00ED1BD7" w:rsidRDefault="007526B0">
      <w:pPr>
        <w:pStyle w:val="ListParagraph"/>
        <w:numPr>
          <w:ilvl w:val="0"/>
          <w:numId w:val="152"/>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All approved recommendations are scheduled for phased implementation.</w:t>
      </w:r>
    </w:p>
    <w:p w14:paraId="2D0B6872" w14:textId="77777777" w:rsidR="009E11BF" w:rsidRPr="00ED1BD7" w:rsidRDefault="007526B0">
      <w:pPr>
        <w:pStyle w:val="ListParagraph"/>
        <w:numPr>
          <w:ilvl w:val="0"/>
          <w:numId w:val="152"/>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The plant team integrates energy-efficient solutions identified through the audit process.</w:t>
      </w:r>
    </w:p>
    <w:p w14:paraId="29B2A44C" w14:textId="77777777" w:rsidR="009E11BF" w:rsidRPr="00ED1BD7" w:rsidRDefault="007526B0">
      <w:pPr>
        <w:pStyle w:val="ListParagraph"/>
        <w:numPr>
          <w:ilvl w:val="0"/>
          <w:numId w:val="152"/>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Post-implementation monitoring is conducted to compare actual performance against projections.</w:t>
      </w:r>
    </w:p>
    <w:p w14:paraId="4555CB01" w14:textId="77777777" w:rsidR="009E11BF" w:rsidRPr="00ED1BD7" w:rsidRDefault="007526B0">
      <w:pPr>
        <w:pStyle w:val="ListParagraph"/>
        <w:numPr>
          <w:ilvl w:val="0"/>
          <w:numId w:val="15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A summary of improvements is maintained for regulatory compliance and internal review.</w:t>
      </w:r>
    </w:p>
    <w:p w14:paraId="0759C593" w14:textId="77777777" w:rsidR="009E11BF" w:rsidRDefault="007526B0" w:rsidP="00471BFE">
      <w:pPr>
        <w:numPr>
          <w:ilvl w:val="0"/>
          <w:numId w:val="14"/>
        </w:numPr>
        <w:spacing w:line="360" w:lineRule="auto"/>
        <w:ind w:left="0"/>
        <w:jc w:val="both"/>
        <w:rPr>
          <w:rFonts w:ascii="Calibri" w:eastAsia="Calibri" w:hAnsi="Calibri" w:cs="Calibri"/>
        </w:rPr>
      </w:pPr>
      <w:r>
        <w:rPr>
          <w:rFonts w:ascii="Calibri" w:eastAsia="Calibri" w:hAnsi="Calibri" w:cs="Calibri"/>
          <w:b/>
          <w:bCs/>
        </w:rPr>
        <w:t xml:space="preserve">Carbon Audits: </w:t>
      </w:r>
    </w:p>
    <w:p w14:paraId="19FD5493" w14:textId="77777777" w:rsidR="009E11BF" w:rsidRDefault="007526B0">
      <w:pPr>
        <w:spacing w:before="280" w:after="280" w:line="360" w:lineRule="auto"/>
        <w:jc w:val="both"/>
        <w:rPr>
          <w:rFonts w:ascii="Calibri" w:eastAsia="Calibri" w:hAnsi="Calibri" w:cs="Calibri"/>
        </w:rPr>
      </w:pPr>
      <w:r>
        <w:rPr>
          <w:rFonts w:ascii="Calibri" w:eastAsia="Calibri" w:hAnsi="Calibri" w:cs="Calibri"/>
          <w:b/>
          <w:bCs/>
        </w:rPr>
        <w:t>Carbon Footprint Calculation:</w:t>
      </w:r>
      <w:r>
        <w:rPr>
          <w:rFonts w:ascii="Calibri" w:eastAsia="Calibri" w:hAnsi="Calibri" w:cs="Calibri"/>
        </w:rPr>
        <w:t xml:space="preserve"> </w:t>
      </w:r>
    </w:p>
    <w:p w14:paraId="26A23969" w14:textId="77777777" w:rsidR="009E11BF" w:rsidRDefault="007526B0">
      <w:pPr>
        <w:spacing w:before="280" w:after="280" w:line="360" w:lineRule="auto"/>
        <w:jc w:val="both"/>
        <w:rPr>
          <w:rFonts w:ascii="Calibri" w:eastAsia="Calibri" w:hAnsi="Calibri" w:cs="Calibri"/>
        </w:rPr>
      </w:pPr>
      <w:r>
        <w:rPr>
          <w:rFonts w:ascii="Calibri" w:eastAsia="Calibri" w:hAnsi="Calibri" w:cs="Calibri"/>
        </w:rPr>
        <w:t>Kraftwares (India) Pvt. Ltd. undertakes comprehensive carbon footprint assessments to quantify and manage its greenhouse gas (GHG) emissions. The calculation process follows internationally recognized standards, primarily the Greenhouse Gas (GHG) Protocol, ensuring consistency, accuracy, and global comparability. Emissions are systematically categorized into:</w:t>
      </w:r>
    </w:p>
    <w:p w14:paraId="388138DA" w14:textId="77777777" w:rsidR="009E11BF" w:rsidRDefault="007526B0">
      <w:pPr>
        <w:numPr>
          <w:ilvl w:val="1"/>
          <w:numId w:val="34"/>
        </w:numPr>
        <w:spacing w:before="280" w:after="0" w:line="360" w:lineRule="auto"/>
        <w:ind w:left="1080" w:hanging="360"/>
        <w:jc w:val="both"/>
        <w:rPr>
          <w:rFonts w:ascii="Calibri" w:eastAsia="Calibri" w:hAnsi="Calibri" w:cs="Calibri"/>
        </w:rPr>
      </w:pPr>
      <w:r>
        <w:rPr>
          <w:rFonts w:ascii="Calibri" w:eastAsia="Calibri" w:hAnsi="Calibri" w:cs="Calibri"/>
          <w:b/>
          <w:bCs/>
        </w:rPr>
        <w:t>Scope 1</w:t>
      </w:r>
      <w:r>
        <w:rPr>
          <w:rFonts w:ascii="Calibri" w:eastAsia="Calibri" w:hAnsi="Calibri" w:cs="Calibri"/>
        </w:rPr>
        <w:t xml:space="preserve"> – </w:t>
      </w:r>
      <w:r>
        <w:rPr>
          <w:rFonts w:ascii="Calibri" w:eastAsia="Calibri" w:hAnsi="Calibri" w:cs="Calibri"/>
          <w:b/>
          <w:bCs/>
        </w:rPr>
        <w:t>Direct emissions</w:t>
      </w:r>
      <w:r>
        <w:rPr>
          <w:rFonts w:ascii="Calibri" w:eastAsia="Calibri" w:hAnsi="Calibri" w:cs="Calibri"/>
        </w:rPr>
        <w:t xml:space="preserve"> from sources owned or controlled by the company, such as emissions from generators, and manufacturing equipment.</w:t>
      </w:r>
    </w:p>
    <w:p w14:paraId="506ED684" w14:textId="77777777" w:rsidR="009E11BF" w:rsidRDefault="007526B0">
      <w:pPr>
        <w:numPr>
          <w:ilvl w:val="1"/>
          <w:numId w:val="34"/>
        </w:numPr>
        <w:spacing w:after="0" w:line="360" w:lineRule="auto"/>
        <w:ind w:left="1080" w:hanging="360"/>
        <w:jc w:val="both"/>
        <w:rPr>
          <w:rFonts w:ascii="Calibri" w:eastAsia="Calibri" w:hAnsi="Calibri" w:cs="Calibri"/>
        </w:rPr>
      </w:pPr>
      <w:r>
        <w:rPr>
          <w:rFonts w:ascii="Calibri" w:eastAsia="Calibri" w:hAnsi="Calibri" w:cs="Calibri"/>
          <w:b/>
          <w:bCs/>
        </w:rPr>
        <w:t>Scope 2</w:t>
      </w:r>
      <w:r>
        <w:rPr>
          <w:rFonts w:ascii="Calibri" w:eastAsia="Calibri" w:hAnsi="Calibri" w:cs="Calibri"/>
        </w:rPr>
        <w:t xml:space="preserve"> – </w:t>
      </w:r>
      <w:r>
        <w:rPr>
          <w:rFonts w:ascii="Calibri" w:eastAsia="Calibri" w:hAnsi="Calibri" w:cs="Calibri"/>
          <w:b/>
          <w:bCs/>
        </w:rPr>
        <w:t>Indirect emissions</w:t>
      </w:r>
      <w:r>
        <w:rPr>
          <w:rFonts w:ascii="Calibri" w:eastAsia="Calibri" w:hAnsi="Calibri" w:cs="Calibri"/>
        </w:rPr>
        <w:t xml:space="preserve"> from the consumption of purchased electricity, steam, or other forms of imported energy used in production and administrative operations.</w:t>
      </w:r>
    </w:p>
    <w:p w14:paraId="47285F31" w14:textId="77777777" w:rsidR="009E11BF" w:rsidRDefault="007526B0">
      <w:pPr>
        <w:numPr>
          <w:ilvl w:val="1"/>
          <w:numId w:val="34"/>
        </w:numPr>
        <w:spacing w:after="280" w:line="360" w:lineRule="auto"/>
        <w:ind w:left="1080" w:hanging="360"/>
        <w:jc w:val="both"/>
        <w:rPr>
          <w:rFonts w:ascii="Calibri" w:eastAsia="Calibri" w:hAnsi="Calibri" w:cs="Calibri"/>
        </w:rPr>
      </w:pPr>
      <w:r>
        <w:rPr>
          <w:rFonts w:ascii="Calibri" w:eastAsia="Calibri" w:hAnsi="Calibri" w:cs="Calibri"/>
          <w:b/>
          <w:bCs/>
        </w:rPr>
        <w:t>Scope 3</w:t>
      </w:r>
      <w:r>
        <w:rPr>
          <w:rFonts w:ascii="Calibri" w:eastAsia="Calibri" w:hAnsi="Calibri" w:cs="Calibri"/>
        </w:rPr>
        <w:t xml:space="preserve"> – </w:t>
      </w:r>
      <w:r>
        <w:rPr>
          <w:rFonts w:ascii="Calibri" w:eastAsia="Calibri" w:hAnsi="Calibri" w:cs="Calibri"/>
          <w:b/>
          <w:bCs/>
        </w:rPr>
        <w:t>Other indirect emissions</w:t>
      </w:r>
      <w:r>
        <w:rPr>
          <w:rFonts w:ascii="Calibri" w:eastAsia="Calibri" w:hAnsi="Calibri" w:cs="Calibri"/>
        </w:rPr>
        <w:t xml:space="preserve"> that occur in the value chain, including emissions from upstream activities (e.g., raw material transportation, supplier emissions) and downstream activities (e.g., product distribution, waste disposal, and employee commuting).</w:t>
      </w:r>
    </w:p>
    <w:p w14:paraId="72D8C173" w14:textId="77777777" w:rsidR="009E11BF" w:rsidRDefault="007526B0">
      <w:pPr>
        <w:spacing w:before="280" w:after="280" w:line="360" w:lineRule="auto"/>
        <w:jc w:val="both"/>
        <w:rPr>
          <w:rFonts w:ascii="Calibri" w:eastAsia="Calibri" w:hAnsi="Calibri" w:cs="Calibri"/>
        </w:rPr>
      </w:pPr>
      <w:r>
        <w:rPr>
          <w:rFonts w:ascii="Calibri" w:eastAsia="Calibri" w:hAnsi="Calibri" w:cs="Calibri"/>
        </w:rPr>
        <w:t xml:space="preserve">To support this process, Kraftwares (India) Pvt. Ltd. maintains energy consumption data, production volumes, transport logs, and supplier information. These data points are used to </w:t>
      </w:r>
      <w:r>
        <w:rPr>
          <w:rFonts w:ascii="Calibri" w:eastAsia="Calibri" w:hAnsi="Calibri" w:cs="Calibri"/>
        </w:rPr>
        <w:lastRenderedPageBreak/>
        <w:t>calculate CO₂-equivalent emissions across all scopes. Regular third-party carbon audits are performed to monitor emissions trends over time, assess progress toward emission reduction targets, and identify opportunities for further energy efficiency or cleaner technologies. These audits also aid in maintaining regulatory compliance, improving environmental transparency, and guiding sustainability initiatives across operations.</w:t>
      </w:r>
    </w:p>
    <w:p w14:paraId="00825324" w14:textId="77777777" w:rsidR="009E11BF" w:rsidRDefault="007526B0">
      <w:p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By embedding carbon footprint calculations into its environmental management system, Kraftwares (India) Pvt. Ltd. strengthens its strategic approach to sustainability and reaffirms its commitment to mitigating climate change.</w:t>
      </w:r>
    </w:p>
    <w:p w14:paraId="22BC3105" w14:textId="77777777" w:rsidR="009E11BF" w:rsidRDefault="007526B0" w:rsidP="00471BFE">
      <w:pPr>
        <w:numPr>
          <w:ilvl w:val="0"/>
          <w:numId w:val="14"/>
        </w:numPr>
        <w:spacing w:line="360" w:lineRule="auto"/>
        <w:ind w:left="0"/>
        <w:jc w:val="both"/>
        <w:rPr>
          <w:rFonts w:ascii="Calibri" w:eastAsia="Calibri" w:hAnsi="Calibri" w:cs="Calibri"/>
        </w:rPr>
      </w:pPr>
      <w:r>
        <w:rPr>
          <w:rFonts w:ascii="Calibri" w:eastAsia="Calibri" w:hAnsi="Calibri" w:cs="Calibri"/>
          <w:b/>
          <w:bCs/>
        </w:rPr>
        <w:t xml:space="preserve">Employee Awareness and Training: </w:t>
      </w:r>
    </w:p>
    <w:p w14:paraId="28B1555A" w14:textId="77777777" w:rsidR="009E11BF" w:rsidRDefault="007526B0">
      <w:pPr>
        <w:spacing w:line="360" w:lineRule="auto"/>
        <w:jc w:val="both"/>
        <w:rPr>
          <w:rFonts w:ascii="Calibri" w:eastAsia="Calibri" w:hAnsi="Calibri" w:cs="Calibri"/>
        </w:rPr>
      </w:pPr>
      <w:r>
        <w:rPr>
          <w:rFonts w:ascii="Calibri" w:eastAsia="Calibri" w:hAnsi="Calibri" w:cs="Calibri"/>
        </w:rPr>
        <w:t>Kraftwares places significant emphasis on educating employees about the importance of energy efficiency and sustainability. Regular training sessions are held to engage employees in identifying energy-saving opportunities, adopting energy-efficient practices, and reducing wastage in daily operations. This ensures that energy management practices are embedded within the company culture.</w:t>
      </w:r>
    </w:p>
    <w:p w14:paraId="36241614" w14:textId="77777777" w:rsidR="009E11BF" w:rsidRDefault="007526B0" w:rsidP="00471BFE">
      <w:pPr>
        <w:numPr>
          <w:ilvl w:val="0"/>
          <w:numId w:val="14"/>
        </w:numPr>
        <w:spacing w:line="360" w:lineRule="auto"/>
        <w:ind w:left="0"/>
        <w:jc w:val="both"/>
        <w:rPr>
          <w:rFonts w:ascii="Calibri" w:eastAsia="Calibri" w:hAnsi="Calibri" w:cs="Calibri"/>
        </w:rPr>
      </w:pPr>
      <w:r>
        <w:rPr>
          <w:rFonts w:ascii="Calibri" w:eastAsia="Calibri" w:hAnsi="Calibri" w:cs="Calibri"/>
          <w:b/>
          <w:bCs/>
        </w:rPr>
        <w:t>Roles and Responsibilities:</w:t>
      </w:r>
    </w:p>
    <w:p w14:paraId="216FDE30" w14:textId="77777777" w:rsidR="009E11BF" w:rsidRPr="00ED1BD7" w:rsidRDefault="007526B0">
      <w:pPr>
        <w:pStyle w:val="ListParagraph"/>
        <w:numPr>
          <w:ilvl w:val="0"/>
          <w:numId w:val="151"/>
        </w:numPr>
        <w:pBdr>
          <w:top w:val="nil"/>
          <w:left w:val="nil"/>
          <w:bottom w:val="nil"/>
          <w:right w:val="nil"/>
          <w:between w:val="nil"/>
        </w:pBdr>
        <w:spacing w:after="0" w:line="360" w:lineRule="auto"/>
        <w:jc w:val="both"/>
        <w:rPr>
          <w:b/>
          <w:bCs/>
          <w:color w:val="000000"/>
        </w:rPr>
      </w:pPr>
      <w:r>
        <w:rPr>
          <w:rFonts w:ascii="Calibri" w:eastAsia="Calibri" w:hAnsi="Calibri" w:cs="Calibri"/>
          <w:b/>
          <w:bCs/>
          <w:color w:val="000000"/>
        </w:rPr>
        <w:t xml:space="preserve">Energy Manager: </w:t>
      </w:r>
      <w:r>
        <w:rPr>
          <w:rFonts w:ascii="Calibri" w:eastAsia="Calibri" w:hAnsi="Calibri" w:cs="Calibri"/>
          <w:color w:val="000000"/>
        </w:rPr>
        <w:t>Oversees energy management activities, coordinates audits, and monitors energy performance.</w:t>
      </w:r>
    </w:p>
    <w:p w14:paraId="5BAB9C38" w14:textId="77777777" w:rsidR="009E11BF" w:rsidRPr="00ED1BD7" w:rsidRDefault="007526B0">
      <w:pPr>
        <w:pStyle w:val="ListParagraph"/>
        <w:numPr>
          <w:ilvl w:val="0"/>
          <w:numId w:val="151"/>
        </w:numPr>
        <w:pBdr>
          <w:top w:val="nil"/>
          <w:left w:val="nil"/>
          <w:bottom w:val="nil"/>
          <w:right w:val="nil"/>
          <w:between w:val="nil"/>
        </w:pBdr>
        <w:spacing w:after="0" w:line="360" w:lineRule="auto"/>
        <w:jc w:val="both"/>
        <w:rPr>
          <w:b/>
          <w:bCs/>
          <w:color w:val="000000"/>
        </w:rPr>
      </w:pPr>
      <w:r>
        <w:rPr>
          <w:rFonts w:ascii="Calibri" w:eastAsia="Calibri" w:hAnsi="Calibri" w:cs="Calibri"/>
          <w:b/>
          <w:bCs/>
          <w:color w:val="000000"/>
        </w:rPr>
        <w:t xml:space="preserve">Operations Team: </w:t>
      </w:r>
      <w:r>
        <w:rPr>
          <w:rFonts w:ascii="Calibri" w:eastAsia="Calibri" w:hAnsi="Calibri" w:cs="Calibri"/>
          <w:color w:val="000000"/>
        </w:rPr>
        <w:t>Implements energy conservation practices and monitors energy usage across operations.</w:t>
      </w:r>
    </w:p>
    <w:p w14:paraId="619506CE" w14:textId="77777777" w:rsidR="009E11BF" w:rsidRPr="00ED1BD7" w:rsidRDefault="007526B0">
      <w:pPr>
        <w:pStyle w:val="ListParagraph"/>
        <w:numPr>
          <w:ilvl w:val="0"/>
          <w:numId w:val="151"/>
        </w:numPr>
        <w:pBdr>
          <w:top w:val="nil"/>
          <w:left w:val="nil"/>
          <w:bottom w:val="nil"/>
          <w:right w:val="nil"/>
          <w:between w:val="nil"/>
        </w:pBdr>
        <w:spacing w:after="0" w:line="360" w:lineRule="auto"/>
        <w:jc w:val="both"/>
        <w:rPr>
          <w:b/>
          <w:bCs/>
          <w:color w:val="000000"/>
        </w:rPr>
      </w:pPr>
      <w:r>
        <w:rPr>
          <w:rFonts w:ascii="Calibri" w:eastAsia="Calibri" w:hAnsi="Calibri" w:cs="Calibri"/>
          <w:b/>
          <w:bCs/>
          <w:color w:val="000000"/>
        </w:rPr>
        <w:t xml:space="preserve">Maintenance Team: </w:t>
      </w:r>
      <w:r>
        <w:rPr>
          <w:rFonts w:ascii="Calibri" w:eastAsia="Calibri" w:hAnsi="Calibri" w:cs="Calibri"/>
          <w:color w:val="000000"/>
        </w:rPr>
        <w:t>Maintains energy-efficient equipment and supports energy-saving initiatives.</w:t>
      </w:r>
    </w:p>
    <w:p w14:paraId="2D32ED58" w14:textId="77777777" w:rsidR="009E11BF" w:rsidRPr="00ED1BD7" w:rsidRDefault="007526B0">
      <w:pPr>
        <w:pStyle w:val="ListParagraph"/>
        <w:numPr>
          <w:ilvl w:val="0"/>
          <w:numId w:val="151"/>
        </w:numPr>
        <w:pBdr>
          <w:top w:val="nil"/>
          <w:left w:val="nil"/>
          <w:bottom w:val="nil"/>
          <w:right w:val="nil"/>
          <w:between w:val="nil"/>
        </w:pBdr>
        <w:spacing w:line="360" w:lineRule="auto"/>
        <w:jc w:val="both"/>
        <w:rPr>
          <w:b/>
          <w:bCs/>
          <w:color w:val="000000"/>
        </w:rPr>
      </w:pPr>
      <w:r>
        <w:rPr>
          <w:rFonts w:ascii="Calibri" w:eastAsia="Calibri" w:hAnsi="Calibri" w:cs="Calibri"/>
          <w:b/>
          <w:bCs/>
          <w:color w:val="000000"/>
        </w:rPr>
        <w:t xml:space="preserve">Senior Management: </w:t>
      </w:r>
      <w:r>
        <w:rPr>
          <w:rFonts w:ascii="Calibri" w:eastAsia="Calibri" w:hAnsi="Calibri" w:cs="Calibri"/>
          <w:color w:val="000000"/>
        </w:rPr>
        <w:t>Reviews energy performance and provides resources and support for energy improvement initiatives.</w:t>
      </w:r>
    </w:p>
    <w:p w14:paraId="15C82103" w14:textId="77777777" w:rsidR="009E11BF" w:rsidRDefault="007526B0">
      <w:pPr>
        <w:spacing w:line="360" w:lineRule="auto"/>
        <w:jc w:val="both"/>
        <w:rPr>
          <w:rFonts w:ascii="Calibri" w:eastAsia="Calibri" w:hAnsi="Calibri" w:cs="Calibri"/>
        </w:rPr>
      </w:pPr>
      <w:r>
        <w:rPr>
          <w:rFonts w:ascii="Calibri" w:eastAsia="Calibri" w:hAnsi="Calibri" w:cs="Calibri"/>
          <w:b/>
          <w:bCs/>
        </w:rPr>
        <w:t>Monitoring and Review:</w:t>
      </w:r>
      <w:r>
        <w:rPr>
          <w:rFonts w:ascii="Calibri" w:eastAsia="Calibri" w:hAnsi="Calibri" w:cs="Calibri"/>
        </w:rPr>
        <w:t xml:space="preserve"> This SOP is reviewed annually by the Sustainability Manager to evaluate its effectiveness in meeting defined energy efficiency targets. Key indicators such as energy consumption, emissions, and machine performance are assessed to identify gaps and </w:t>
      </w:r>
      <w:r>
        <w:rPr>
          <w:rFonts w:ascii="Calibri" w:eastAsia="Calibri" w:hAnsi="Calibri" w:cs="Calibri"/>
        </w:rPr>
        <w:lastRenderedPageBreak/>
        <w:t>areas for enhancement. Findings are shared with the management team and relevant departments. Where required, corrective actions are implemented to further optimize resource use and reduce the facility’s carbon footprint.</w:t>
      </w:r>
    </w:p>
    <w:p w14:paraId="39A733FA" w14:textId="77777777" w:rsidR="009E11BF" w:rsidRDefault="007526B0">
      <w:pPr>
        <w:pStyle w:val="Heading2"/>
        <w:numPr>
          <w:ilvl w:val="0"/>
          <w:numId w:val="21"/>
        </w:numPr>
        <w:spacing w:line="360" w:lineRule="auto"/>
        <w:ind w:hanging="720"/>
        <w:jc w:val="both"/>
        <w:rPr>
          <w:rFonts w:ascii="Calibri" w:eastAsia="Calibri" w:hAnsi="Calibri" w:cs="Calibri"/>
          <w:b/>
          <w:bCs/>
        </w:rPr>
      </w:pPr>
      <w:bookmarkStart w:id="5" w:name="_Toc233070100"/>
      <w:r>
        <w:rPr>
          <w:rFonts w:ascii="Calibri" w:eastAsia="Calibri" w:hAnsi="Calibri" w:cs="Calibri"/>
          <w:b/>
          <w:bCs/>
        </w:rPr>
        <w:t>Water conservation and management</w:t>
      </w:r>
      <w:bookmarkEnd w:id="5"/>
    </w:p>
    <w:p w14:paraId="5E81C706" w14:textId="77777777" w:rsidR="009E11BF" w:rsidRDefault="007526B0">
      <w:pPr>
        <w:pBdr>
          <w:top w:val="nil"/>
          <w:left w:val="nil"/>
          <w:bottom w:val="nil"/>
          <w:right w:val="nil"/>
          <w:between w:val="nil"/>
        </w:pBdr>
        <w:spacing w:line="360" w:lineRule="auto"/>
        <w:ind w:left="-360"/>
        <w:jc w:val="both"/>
        <w:rPr>
          <w:rFonts w:ascii="Calibri" w:eastAsia="Calibri" w:hAnsi="Calibri" w:cs="Calibri"/>
          <w:b/>
          <w:bCs/>
          <w:color w:val="000000"/>
        </w:rPr>
      </w:pPr>
      <w:r>
        <w:rPr>
          <w:rFonts w:ascii="Calibri" w:eastAsia="Calibri" w:hAnsi="Calibri" w:cs="Calibri"/>
          <w:b/>
          <w:bCs/>
          <w:color w:val="000000"/>
        </w:rPr>
        <w:t>Summary</w:t>
      </w:r>
    </w:p>
    <w:p w14:paraId="7905D1D6" w14:textId="4CC9CCB9" w:rsidR="009E11BF" w:rsidRPr="000F5C00" w:rsidRDefault="007526B0" w:rsidP="000F5C00">
      <w:pPr>
        <w:pBdr>
          <w:top w:val="nil"/>
          <w:left w:val="nil"/>
          <w:bottom w:val="nil"/>
          <w:right w:val="nil"/>
          <w:between w:val="nil"/>
        </w:pBdr>
        <w:spacing w:line="360" w:lineRule="auto"/>
        <w:ind w:left="-360"/>
        <w:jc w:val="both"/>
        <w:rPr>
          <w:rFonts w:ascii="Calibri" w:eastAsia="Calibri" w:hAnsi="Calibri" w:cs="Calibri"/>
          <w:color w:val="000000"/>
        </w:rPr>
      </w:pPr>
      <w:r>
        <w:rPr>
          <w:rFonts w:ascii="Calibri" w:eastAsia="Calibri" w:hAnsi="Calibri" w:cs="Calibri"/>
          <w:color w:val="000000"/>
        </w:rPr>
        <w:t>The Water Conservation and Management Procedure sets out the framework adopted by Kraftwares (India) Pvt. Ltd. to optimize water consumption, enhance conservation efforts, and promote responsible water use across its manufacturing and operational activities. It includes measures for monitoring water usage, implementing water-saving practices, and improving water efficiency through appropriate technologies and operational controls. Regular water audits are conducted to identify inefficiencies and support continuous improvement, while routine inspection and maintenance of water infrastructure help prevent leakages and water loss. Through these measures, Kraftwares aims to strengthen water stewardship, support sustainability objectives, and ensure the responsible use of natural resources</w:t>
      </w:r>
      <w:r w:rsidR="000F5C00">
        <w:rPr>
          <w:rFonts w:ascii="Calibri" w:eastAsia="Calibri" w:hAnsi="Calibri" w:cs="Calibri"/>
          <w:color w:val="000000"/>
        </w:rPr>
        <w:t>.</w:t>
      </w:r>
    </w:p>
    <w:p w14:paraId="6F4FECE2" w14:textId="77777777" w:rsidR="009E11BF" w:rsidRDefault="007526B0">
      <w:pPr>
        <w:pBdr>
          <w:top w:val="nil"/>
          <w:left w:val="nil"/>
          <w:bottom w:val="nil"/>
          <w:right w:val="nil"/>
          <w:between w:val="nil"/>
        </w:pBdr>
        <w:spacing w:line="360" w:lineRule="auto"/>
        <w:ind w:left="-360"/>
        <w:jc w:val="both"/>
        <w:rPr>
          <w:rFonts w:ascii="Calibri" w:eastAsia="Calibri" w:hAnsi="Calibri" w:cs="Calibri"/>
          <w:b/>
          <w:bCs/>
          <w:color w:val="000000"/>
        </w:rPr>
      </w:pPr>
      <w:r>
        <w:rPr>
          <w:rFonts w:ascii="Calibri" w:eastAsia="Calibri" w:hAnsi="Calibri" w:cs="Calibri"/>
          <w:b/>
          <w:bCs/>
          <w:color w:val="000000"/>
        </w:rPr>
        <w:t>Objective</w:t>
      </w:r>
    </w:p>
    <w:p w14:paraId="683F9AE7" w14:textId="77777777" w:rsidR="009E11BF" w:rsidRDefault="007526B0">
      <w:pPr>
        <w:pBdr>
          <w:top w:val="nil"/>
          <w:left w:val="nil"/>
          <w:bottom w:val="nil"/>
          <w:right w:val="nil"/>
          <w:between w:val="nil"/>
        </w:pBdr>
        <w:spacing w:line="360" w:lineRule="auto"/>
        <w:ind w:left="-360"/>
        <w:jc w:val="both"/>
        <w:rPr>
          <w:rFonts w:ascii="Calibri" w:eastAsia="Calibri" w:hAnsi="Calibri" w:cs="Calibri"/>
          <w:color w:val="000000"/>
        </w:rPr>
      </w:pPr>
      <w:r>
        <w:rPr>
          <w:rFonts w:ascii="Calibri" w:eastAsia="Calibri" w:hAnsi="Calibri" w:cs="Calibri"/>
          <w:color w:val="000000"/>
        </w:rPr>
        <w:t>The objective of this SOP is to establish a systematic approach for the efficient use, conservation, and management of water resources at Kraftwares (India) Pvt. Ltd. It aims to optimize water consumption, promote responsible water usage across manufacturing and operational activities, and ensure effective monitoring and control of water-related processes within the facility.</w:t>
      </w:r>
    </w:p>
    <w:p w14:paraId="6B26730C" w14:textId="77777777" w:rsidR="009E11BF" w:rsidRDefault="007526B0">
      <w:pPr>
        <w:pBdr>
          <w:top w:val="nil"/>
          <w:left w:val="nil"/>
          <w:bottom w:val="nil"/>
          <w:right w:val="nil"/>
          <w:between w:val="nil"/>
        </w:pBdr>
        <w:spacing w:line="360" w:lineRule="auto"/>
        <w:ind w:left="-360"/>
        <w:jc w:val="both"/>
        <w:rPr>
          <w:rFonts w:ascii="Calibri" w:eastAsia="Calibri" w:hAnsi="Calibri" w:cs="Calibri"/>
          <w:b/>
          <w:bCs/>
          <w:color w:val="000000"/>
        </w:rPr>
      </w:pPr>
      <w:r>
        <w:rPr>
          <w:rFonts w:ascii="Calibri" w:eastAsia="Calibri" w:hAnsi="Calibri" w:cs="Calibri"/>
          <w:b/>
          <w:bCs/>
          <w:color w:val="000000"/>
        </w:rPr>
        <w:t>Scope</w:t>
      </w:r>
    </w:p>
    <w:p w14:paraId="3D18791D" w14:textId="77777777" w:rsidR="009E11BF" w:rsidRDefault="007526B0">
      <w:pPr>
        <w:pBdr>
          <w:top w:val="nil"/>
          <w:left w:val="nil"/>
          <w:bottom w:val="nil"/>
          <w:right w:val="nil"/>
          <w:between w:val="nil"/>
        </w:pBdr>
        <w:spacing w:line="360" w:lineRule="auto"/>
        <w:ind w:left="-360"/>
        <w:jc w:val="both"/>
        <w:rPr>
          <w:rFonts w:ascii="Calibri" w:eastAsia="Calibri" w:hAnsi="Calibri" w:cs="Calibri"/>
          <w:color w:val="000000"/>
        </w:rPr>
      </w:pPr>
      <w:r>
        <w:rPr>
          <w:rFonts w:ascii="Calibri" w:eastAsia="Calibri" w:hAnsi="Calibri" w:cs="Calibri"/>
          <w:color w:val="000000"/>
        </w:rPr>
        <w:t>This SOP applies to all water-related activities within Kraftwares (India) Pvt. Ltd.’s manufacturing and operational facilities. It covers water usage in manufacturing processes, cleaning and housekeeping activities, utility operations, sanitation facilities, and other supporting functions, along with the monitoring, conservation, and water management measures implemented across the organization.</w:t>
      </w:r>
    </w:p>
    <w:p w14:paraId="3BA42554" w14:textId="77777777" w:rsidR="008E3FFF" w:rsidRDefault="008E3FFF">
      <w:pPr>
        <w:pBdr>
          <w:top w:val="nil"/>
          <w:left w:val="nil"/>
          <w:bottom w:val="nil"/>
          <w:right w:val="nil"/>
          <w:between w:val="nil"/>
        </w:pBdr>
        <w:spacing w:line="360" w:lineRule="auto"/>
        <w:ind w:left="-360"/>
        <w:jc w:val="both"/>
        <w:rPr>
          <w:rFonts w:ascii="Calibri" w:eastAsia="Calibri" w:hAnsi="Calibri" w:cs="Calibri"/>
          <w:color w:val="000000"/>
        </w:rPr>
      </w:pPr>
    </w:p>
    <w:p w14:paraId="6EEB1AC9" w14:textId="77777777" w:rsidR="009E11BF" w:rsidRDefault="007526B0">
      <w:pPr>
        <w:pBdr>
          <w:top w:val="nil"/>
          <w:left w:val="nil"/>
          <w:bottom w:val="nil"/>
          <w:right w:val="nil"/>
          <w:between w:val="nil"/>
        </w:pBdr>
        <w:spacing w:line="360" w:lineRule="auto"/>
        <w:ind w:left="-360"/>
        <w:jc w:val="both"/>
        <w:rPr>
          <w:rFonts w:ascii="Calibri" w:eastAsia="Calibri" w:hAnsi="Calibri" w:cs="Calibri"/>
          <w:b/>
          <w:bCs/>
          <w:color w:val="000000"/>
        </w:rPr>
      </w:pPr>
      <w:r>
        <w:rPr>
          <w:rFonts w:ascii="Calibri" w:eastAsia="Calibri" w:hAnsi="Calibri" w:cs="Calibri"/>
          <w:b/>
          <w:bCs/>
          <w:color w:val="000000"/>
        </w:rPr>
        <w:lastRenderedPageBreak/>
        <w:t>Procedures</w:t>
      </w:r>
    </w:p>
    <w:p w14:paraId="4C6F7546" w14:textId="77777777" w:rsidR="009E11BF" w:rsidRDefault="007526B0" w:rsidP="00471BFE">
      <w:pPr>
        <w:numPr>
          <w:ilvl w:val="0"/>
          <w:numId w:val="11"/>
        </w:numPr>
        <w:pBdr>
          <w:top w:val="nil"/>
          <w:left w:val="nil"/>
          <w:bottom w:val="nil"/>
          <w:right w:val="nil"/>
          <w:between w:val="nil"/>
        </w:pBdr>
        <w:spacing w:line="360" w:lineRule="auto"/>
        <w:ind w:left="0"/>
        <w:rPr>
          <w:rFonts w:ascii="Calibri" w:eastAsia="Calibri" w:hAnsi="Calibri" w:cs="Calibri"/>
        </w:rPr>
      </w:pPr>
      <w:r>
        <w:rPr>
          <w:rFonts w:ascii="Calibri" w:eastAsia="Calibri" w:hAnsi="Calibri" w:cs="Calibri"/>
          <w:b/>
          <w:bCs/>
          <w:color w:val="000000"/>
        </w:rPr>
        <w:t>Water Reclamation</w:t>
      </w:r>
    </w:p>
    <w:p w14:paraId="6AF2D9C4" w14:textId="77777777" w:rsidR="009E11BF" w:rsidRDefault="007526B0" w:rsidP="00471BFE">
      <w:pPr>
        <w:numPr>
          <w:ilvl w:val="1"/>
          <w:numId w:val="12"/>
        </w:numPr>
        <w:pBdr>
          <w:top w:val="nil"/>
          <w:left w:val="nil"/>
          <w:bottom w:val="nil"/>
          <w:right w:val="nil"/>
          <w:between w:val="nil"/>
        </w:pBdr>
        <w:spacing w:line="360" w:lineRule="auto"/>
        <w:ind w:left="450" w:hanging="450"/>
        <w:rPr>
          <w:rFonts w:ascii="Calibri" w:eastAsia="Calibri" w:hAnsi="Calibri" w:cs="Calibri"/>
          <w:color w:val="000000"/>
        </w:rPr>
      </w:pPr>
      <w:r>
        <w:rPr>
          <w:rFonts w:ascii="Calibri" w:eastAsia="Calibri" w:hAnsi="Calibri" w:cs="Calibri"/>
          <w:b/>
          <w:bCs/>
          <w:color w:val="000000"/>
        </w:rPr>
        <w:t>Pre-Operation Checks</w:t>
      </w:r>
    </w:p>
    <w:p w14:paraId="01991E28" w14:textId="77777777" w:rsidR="009E11BF" w:rsidRPr="00ED1BD7" w:rsidRDefault="007526B0">
      <w:pPr>
        <w:pStyle w:val="ListParagraph"/>
        <w:numPr>
          <w:ilvl w:val="0"/>
          <w:numId w:val="150"/>
        </w:numPr>
        <w:spacing w:after="0" w:line="360" w:lineRule="auto"/>
        <w:jc w:val="both"/>
        <w:rPr>
          <w:rFonts w:ascii="Calibri" w:eastAsia="Calibri" w:hAnsi="Calibri" w:cs="Calibri"/>
          <w:color w:val="000000"/>
        </w:rPr>
      </w:pPr>
      <w:r>
        <w:rPr>
          <w:rFonts w:ascii="Calibri" w:eastAsia="Calibri" w:hAnsi="Calibri" w:cs="Calibri"/>
          <w:color w:val="000000"/>
        </w:rPr>
        <w:t>The operations, maintenance, and EHS teams conduct routine inspections of the Effluent Treatment Plant (ETP) units, including feed tanks, pumps, pipelines, valves, and storage tanks prior to operation.</w:t>
      </w:r>
    </w:p>
    <w:p w14:paraId="6A269203" w14:textId="77777777" w:rsidR="009E11BF" w:rsidRPr="00ED1BD7" w:rsidRDefault="007526B0">
      <w:pPr>
        <w:pStyle w:val="ListParagraph"/>
        <w:numPr>
          <w:ilvl w:val="0"/>
          <w:numId w:val="150"/>
        </w:numPr>
        <w:spacing w:after="0" w:line="360" w:lineRule="auto"/>
        <w:jc w:val="both"/>
        <w:rPr>
          <w:rFonts w:ascii="Calibri" w:eastAsia="Calibri" w:hAnsi="Calibri" w:cs="Calibri"/>
          <w:color w:val="000000"/>
        </w:rPr>
      </w:pPr>
      <w:r>
        <w:rPr>
          <w:rFonts w:ascii="Calibri" w:eastAsia="Calibri" w:hAnsi="Calibri" w:cs="Calibri"/>
          <w:color w:val="000000"/>
        </w:rPr>
        <w:t>Operators verify that chemical dosing systems, pH adjustment units, and treatment chemicals are available and functioning properly.</w:t>
      </w:r>
    </w:p>
    <w:p w14:paraId="64BC60BE" w14:textId="77777777" w:rsidR="009E11BF" w:rsidRPr="00ED1BD7" w:rsidRDefault="007526B0">
      <w:pPr>
        <w:pStyle w:val="ListParagraph"/>
        <w:numPr>
          <w:ilvl w:val="0"/>
          <w:numId w:val="150"/>
        </w:numPr>
        <w:spacing w:after="0" w:line="360" w:lineRule="auto"/>
        <w:jc w:val="both"/>
        <w:rPr>
          <w:rFonts w:ascii="Calibri" w:eastAsia="Calibri" w:hAnsi="Calibri" w:cs="Calibri"/>
          <w:color w:val="000000"/>
        </w:rPr>
      </w:pPr>
      <w:r>
        <w:rPr>
          <w:rFonts w:ascii="Calibri" w:eastAsia="Calibri" w:hAnsi="Calibri" w:cs="Calibri"/>
          <w:color w:val="000000"/>
        </w:rPr>
        <w:t xml:space="preserve">Safety personnel confirm the availability of personal protective equipment (PPE), spill containment materials, and emergency response equipment. </w:t>
      </w:r>
    </w:p>
    <w:p w14:paraId="29D854A8" w14:textId="77777777" w:rsidR="009E11BF" w:rsidRDefault="007526B0" w:rsidP="00471BFE">
      <w:pPr>
        <w:numPr>
          <w:ilvl w:val="1"/>
          <w:numId w:val="12"/>
        </w:numPr>
        <w:pBdr>
          <w:top w:val="nil"/>
          <w:left w:val="nil"/>
          <w:bottom w:val="nil"/>
          <w:right w:val="nil"/>
          <w:between w:val="nil"/>
        </w:pBdr>
        <w:spacing w:line="360" w:lineRule="auto"/>
        <w:ind w:left="450" w:hanging="450"/>
        <w:rPr>
          <w:rFonts w:ascii="Calibri" w:eastAsia="Calibri" w:hAnsi="Calibri" w:cs="Calibri"/>
        </w:rPr>
      </w:pPr>
      <w:r>
        <w:rPr>
          <w:rFonts w:ascii="Calibri" w:eastAsia="Calibri" w:hAnsi="Calibri" w:cs="Calibri"/>
          <w:b/>
          <w:bCs/>
          <w:color w:val="000000"/>
        </w:rPr>
        <w:t>Daily Operations</w:t>
      </w:r>
    </w:p>
    <w:p w14:paraId="6B347FA1" w14:textId="77777777" w:rsidR="009E11BF" w:rsidRDefault="007526B0">
      <w:pPr>
        <w:spacing w:before="280" w:after="280" w:line="360" w:lineRule="auto"/>
        <w:jc w:val="both"/>
        <w:rPr>
          <w:rFonts w:ascii="Calibri" w:eastAsia="Calibri" w:hAnsi="Calibri" w:cs="Calibri"/>
          <w:b/>
          <w:bCs/>
        </w:rPr>
      </w:pPr>
      <w:r>
        <w:rPr>
          <w:rFonts w:ascii="Calibri" w:eastAsia="Calibri" w:hAnsi="Calibri" w:cs="Calibri"/>
          <w:b/>
          <w:bCs/>
        </w:rPr>
        <w:t>Wastewater Monitoring</w:t>
      </w:r>
    </w:p>
    <w:p w14:paraId="58113215" w14:textId="77777777" w:rsidR="009E11BF" w:rsidRPr="00ED1BD7" w:rsidRDefault="007526B0">
      <w:pPr>
        <w:pStyle w:val="ListParagraph"/>
        <w:numPr>
          <w:ilvl w:val="0"/>
          <w:numId w:val="149"/>
        </w:numPr>
        <w:spacing w:after="0" w:line="360" w:lineRule="auto"/>
        <w:jc w:val="both"/>
        <w:rPr>
          <w:rFonts w:ascii="Calibri" w:eastAsia="Calibri" w:hAnsi="Calibri" w:cs="Calibri"/>
          <w:color w:val="000000"/>
        </w:rPr>
      </w:pPr>
      <w:r>
        <w:rPr>
          <w:rFonts w:ascii="Calibri" w:eastAsia="Calibri" w:hAnsi="Calibri" w:cs="Calibri"/>
          <w:color w:val="000000"/>
        </w:rPr>
        <w:t>Wastewater generated from manufacturing processes, equipment cleaning activities, utility operations, and domestic usage is collected and routed to the Effluent Treatment Plant (ETP) for treatment.</w:t>
      </w:r>
    </w:p>
    <w:p w14:paraId="26BB2D5E" w14:textId="77777777" w:rsidR="009E11BF" w:rsidRPr="00ED1BD7" w:rsidRDefault="007526B0">
      <w:pPr>
        <w:pStyle w:val="ListParagraph"/>
        <w:numPr>
          <w:ilvl w:val="0"/>
          <w:numId w:val="149"/>
        </w:numPr>
        <w:spacing w:after="0" w:line="360" w:lineRule="auto"/>
        <w:jc w:val="both"/>
        <w:rPr>
          <w:rFonts w:ascii="Calibri" w:eastAsia="Calibri" w:hAnsi="Calibri" w:cs="Calibri"/>
          <w:color w:val="000000"/>
        </w:rPr>
      </w:pPr>
      <w:r>
        <w:rPr>
          <w:rFonts w:ascii="Calibri" w:eastAsia="Calibri" w:hAnsi="Calibri" w:cs="Calibri"/>
          <w:color w:val="000000"/>
        </w:rPr>
        <w:t>Key parameters such as pH, temperature, TDS, COD, and flow rates are monitored regularly to ensure effective treatment performance and compliance with applicable requirements.</w:t>
      </w:r>
    </w:p>
    <w:p w14:paraId="75C82B8A" w14:textId="77777777" w:rsidR="009E11BF" w:rsidRDefault="007526B0">
      <w:pPr>
        <w:spacing w:line="360" w:lineRule="auto"/>
        <w:rPr>
          <w:rFonts w:ascii="Calibri" w:eastAsia="Calibri" w:hAnsi="Calibri" w:cs="Calibri"/>
          <w:b/>
          <w:bCs/>
        </w:rPr>
      </w:pPr>
      <w:r>
        <w:rPr>
          <w:rFonts w:ascii="Calibri" w:eastAsia="Calibri" w:hAnsi="Calibri" w:cs="Calibri"/>
          <w:b/>
          <w:bCs/>
        </w:rPr>
        <w:t>Effluent Treatment</w:t>
      </w:r>
    </w:p>
    <w:p w14:paraId="1B3B3669" w14:textId="77777777" w:rsidR="009E11BF" w:rsidRPr="00ED1BD7" w:rsidRDefault="007526B0">
      <w:pPr>
        <w:pStyle w:val="ListParagraph"/>
        <w:numPr>
          <w:ilvl w:val="0"/>
          <w:numId w:val="14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Wastewater generated from manufacturing and utility operations is treated through a multi-stage treatment process within the Effluent Treatment Plant (ETP). These stages include primary treatment for removal of suspended solids, secondary biological treatment for degradation of organic matter, and tertiary treatment for further purification and polishing of the treated effluent.</w:t>
      </w:r>
    </w:p>
    <w:p w14:paraId="49A31590" w14:textId="77777777" w:rsidR="009E11BF" w:rsidRPr="00ED1BD7" w:rsidRDefault="007526B0">
      <w:pPr>
        <w:pStyle w:val="ListParagraph"/>
        <w:numPr>
          <w:ilvl w:val="0"/>
          <w:numId w:val="14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Chemical dosing is carried out in controlled quantities within the treatment system to facilitate neutralization, coagulation, and flocculation processes, ensuring effective removal of suspended contaminants and impurities.</w:t>
      </w:r>
    </w:p>
    <w:p w14:paraId="107F10BA" w14:textId="77777777" w:rsidR="009E11BF" w:rsidRPr="00ED1BD7" w:rsidRDefault="007526B0">
      <w:pPr>
        <w:pStyle w:val="ListParagraph"/>
        <w:numPr>
          <w:ilvl w:val="0"/>
          <w:numId w:val="14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lastRenderedPageBreak/>
        <w:t>Air blowers and mixing systems are operated as required to maintain proper aeration and support efficient treatment performance.</w:t>
      </w:r>
    </w:p>
    <w:p w14:paraId="75B17A1F" w14:textId="77777777" w:rsidR="009E11BF" w:rsidRPr="00ED1BD7" w:rsidRDefault="007526B0">
      <w:pPr>
        <w:pStyle w:val="ListParagraph"/>
        <w:numPr>
          <w:ilvl w:val="0"/>
          <w:numId w:val="14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Treated effluent is regularly monitored for parameters such as pH, COD, TDS, and suspended solids to ensure compliance with applicable regulatory standards. Any deviation in treatment efficiency is reported to the responsible personnel, and corrective actions are implemented promptly.</w:t>
      </w:r>
    </w:p>
    <w:p w14:paraId="34A6ED33" w14:textId="77777777" w:rsidR="009E11BF" w:rsidRDefault="007526B0">
      <w:pPr>
        <w:spacing w:line="360" w:lineRule="auto"/>
        <w:rPr>
          <w:rFonts w:ascii="Calibri" w:eastAsia="Calibri" w:hAnsi="Calibri" w:cs="Calibri"/>
          <w:b/>
          <w:bCs/>
          <w:u w:val="single"/>
        </w:rPr>
      </w:pPr>
      <w:r>
        <w:rPr>
          <w:rFonts w:ascii="Calibri" w:eastAsia="Calibri" w:hAnsi="Calibri" w:cs="Calibri"/>
          <w:b/>
          <w:bCs/>
          <w:u w:val="single"/>
        </w:rPr>
        <w:t>Water Recovery and Reuse</w:t>
      </w:r>
    </w:p>
    <w:p w14:paraId="02E693C6" w14:textId="77777777" w:rsidR="009E11BF" w:rsidRPr="00ED1BD7" w:rsidRDefault="007526B0">
      <w:pPr>
        <w:pStyle w:val="ListParagraph"/>
        <w:numPr>
          <w:ilvl w:val="0"/>
          <w:numId w:val="147"/>
        </w:numPr>
        <w:spacing w:line="360" w:lineRule="auto"/>
        <w:jc w:val="both"/>
        <w:rPr>
          <w:rFonts w:ascii="Calibri" w:eastAsia="Calibri" w:hAnsi="Calibri" w:cs="Calibri"/>
        </w:rPr>
      </w:pPr>
      <w:r>
        <w:rPr>
          <w:rFonts w:ascii="Calibri" w:eastAsia="Calibri" w:hAnsi="Calibri" w:cs="Calibri"/>
        </w:rPr>
        <w:t>Treated water suitable for reuse is stored in designated storage tanks and reused for non-potable applications such as floor cleaning, gardening, utility washing, and other auxiliary activities wherever feasible.</w:t>
      </w:r>
    </w:p>
    <w:p w14:paraId="798FC549" w14:textId="6F91FE25" w:rsidR="00C10B41" w:rsidRPr="008E3FFF" w:rsidRDefault="007526B0" w:rsidP="00C10B41">
      <w:pPr>
        <w:pStyle w:val="ListParagraph"/>
        <w:numPr>
          <w:ilvl w:val="0"/>
          <w:numId w:val="147"/>
        </w:numPr>
        <w:spacing w:line="360" w:lineRule="auto"/>
        <w:jc w:val="both"/>
        <w:rPr>
          <w:rFonts w:ascii="Calibri" w:eastAsia="Calibri" w:hAnsi="Calibri" w:cs="Calibri"/>
        </w:rPr>
      </w:pPr>
      <w:r>
        <w:rPr>
          <w:rFonts w:ascii="Calibri" w:eastAsia="Calibri" w:hAnsi="Calibri" w:cs="Calibri"/>
        </w:rPr>
        <w:t>Sludge and other treatment residues generated during the treatment process are handled, stored, and disposed of in accordance with applicable environmental regulations and approved waste management procedures.</w:t>
      </w:r>
    </w:p>
    <w:p w14:paraId="728FF0ED" w14:textId="77777777" w:rsidR="009E11BF" w:rsidRDefault="007526B0">
      <w:pPr>
        <w:spacing w:line="360" w:lineRule="auto"/>
        <w:rPr>
          <w:rFonts w:ascii="Calibri" w:eastAsia="Calibri" w:hAnsi="Calibri" w:cs="Calibri"/>
          <w:b/>
          <w:bCs/>
          <w:u w:val="single"/>
        </w:rPr>
      </w:pPr>
      <w:r>
        <w:rPr>
          <w:rFonts w:ascii="Calibri" w:eastAsia="Calibri" w:hAnsi="Calibri" w:cs="Calibri"/>
          <w:b/>
          <w:bCs/>
          <w:u w:val="single"/>
        </w:rPr>
        <w:t>Sampling &amp; Testing</w:t>
      </w:r>
    </w:p>
    <w:p w14:paraId="171AADB6" w14:textId="77777777" w:rsidR="009E11BF" w:rsidRPr="00ED1BD7" w:rsidRDefault="007526B0">
      <w:pPr>
        <w:pStyle w:val="ListParagraph"/>
        <w:numPr>
          <w:ilvl w:val="0"/>
          <w:numId w:val="146"/>
        </w:numPr>
        <w:spacing w:line="360" w:lineRule="auto"/>
        <w:rPr>
          <w:rFonts w:ascii="Calibri" w:eastAsia="Calibri" w:hAnsi="Calibri" w:cs="Calibri"/>
        </w:rPr>
      </w:pPr>
      <w:r>
        <w:rPr>
          <w:rFonts w:ascii="Calibri" w:eastAsia="Calibri" w:hAnsi="Calibri" w:cs="Calibri"/>
        </w:rPr>
        <w:t>Treated water is sampled periodically and analyzed for parameters such as pH, COD, TDS, and suspended solids to verify compliance with internal standards and regulatory limits.</w:t>
      </w:r>
    </w:p>
    <w:p w14:paraId="7586CB19" w14:textId="77777777" w:rsidR="009E11BF" w:rsidRDefault="007526B0" w:rsidP="00471BFE">
      <w:pPr>
        <w:numPr>
          <w:ilvl w:val="1"/>
          <w:numId w:val="12"/>
        </w:numPr>
        <w:pBdr>
          <w:top w:val="nil"/>
          <w:left w:val="nil"/>
          <w:bottom w:val="nil"/>
          <w:right w:val="nil"/>
          <w:between w:val="nil"/>
        </w:pBdr>
        <w:spacing w:line="360" w:lineRule="auto"/>
        <w:ind w:left="450" w:hanging="450"/>
        <w:rPr>
          <w:rFonts w:ascii="Calibri" w:eastAsia="Calibri" w:hAnsi="Calibri" w:cs="Calibri"/>
        </w:rPr>
      </w:pPr>
      <w:r>
        <w:rPr>
          <w:rFonts w:ascii="Calibri" w:eastAsia="Calibri" w:hAnsi="Calibri" w:cs="Calibri"/>
          <w:b/>
          <w:bCs/>
        </w:rPr>
        <w:t>Non-Compliance Response Procedures</w:t>
      </w:r>
    </w:p>
    <w:p w14:paraId="4F2A6FD3" w14:textId="77777777" w:rsidR="009E11BF" w:rsidRPr="00ED1BD7" w:rsidRDefault="007526B0">
      <w:pPr>
        <w:pStyle w:val="ListParagraph"/>
        <w:numPr>
          <w:ilvl w:val="0"/>
          <w:numId w:val="145"/>
        </w:numPr>
        <w:spacing w:line="360" w:lineRule="auto"/>
        <w:jc w:val="both"/>
        <w:rPr>
          <w:rFonts w:ascii="Calibri" w:eastAsia="Calibri" w:hAnsi="Calibri" w:cs="Calibri"/>
        </w:rPr>
      </w:pPr>
      <w:r>
        <w:rPr>
          <w:rFonts w:ascii="Calibri" w:eastAsia="Calibri" w:hAnsi="Calibri" w:cs="Calibri"/>
        </w:rPr>
        <w:t>Any deviation in treatment performance or water quality is immediately reported to the Environmental Compliance Officer (ECO).</w:t>
      </w:r>
    </w:p>
    <w:p w14:paraId="2A10C14E" w14:textId="77777777" w:rsidR="009E11BF" w:rsidRPr="00ED1BD7" w:rsidRDefault="007526B0">
      <w:pPr>
        <w:pStyle w:val="ListParagraph"/>
        <w:numPr>
          <w:ilvl w:val="0"/>
          <w:numId w:val="145"/>
        </w:numPr>
        <w:spacing w:line="360" w:lineRule="auto"/>
        <w:jc w:val="both"/>
        <w:rPr>
          <w:rFonts w:ascii="Calibri" w:eastAsia="Calibri" w:hAnsi="Calibri" w:cs="Calibri"/>
        </w:rPr>
      </w:pPr>
      <w:r>
        <w:rPr>
          <w:rFonts w:ascii="Calibri" w:eastAsia="Calibri" w:hAnsi="Calibri" w:cs="Calibri"/>
        </w:rPr>
        <w:t>Corrective actions may include adjusting chemical dosing, modifying operational parameters, conducting equipment maintenance, or increasing monitoring frequency.</w:t>
      </w:r>
    </w:p>
    <w:p w14:paraId="5FD48408" w14:textId="77777777" w:rsidR="009E11BF" w:rsidRPr="00ED1BD7" w:rsidRDefault="007526B0">
      <w:pPr>
        <w:pStyle w:val="ListParagraph"/>
        <w:numPr>
          <w:ilvl w:val="0"/>
          <w:numId w:val="145"/>
        </w:numPr>
        <w:spacing w:line="360" w:lineRule="auto"/>
        <w:jc w:val="both"/>
        <w:rPr>
          <w:rFonts w:ascii="Calibri" w:eastAsia="Calibri" w:hAnsi="Calibri" w:cs="Calibri"/>
        </w:rPr>
      </w:pPr>
      <w:r>
        <w:rPr>
          <w:rFonts w:ascii="Calibri" w:eastAsia="Calibri" w:hAnsi="Calibri" w:cs="Calibri"/>
        </w:rPr>
        <w:t>All deviations and corrective actions are recorded and reviewed to ensure effective resolution.</w:t>
      </w:r>
    </w:p>
    <w:p w14:paraId="76DA17AC" w14:textId="77777777" w:rsidR="009E11BF" w:rsidRDefault="007526B0" w:rsidP="00471BFE">
      <w:pPr>
        <w:numPr>
          <w:ilvl w:val="1"/>
          <w:numId w:val="13"/>
        </w:numPr>
        <w:spacing w:line="360" w:lineRule="auto"/>
        <w:ind w:left="450" w:hanging="450"/>
        <w:rPr>
          <w:rFonts w:ascii="Calibri" w:eastAsia="Calibri" w:hAnsi="Calibri" w:cs="Calibri"/>
        </w:rPr>
      </w:pPr>
      <w:r>
        <w:rPr>
          <w:rFonts w:ascii="Calibri" w:eastAsia="Calibri" w:hAnsi="Calibri" w:cs="Calibri"/>
          <w:b/>
          <w:bCs/>
        </w:rPr>
        <w:t>Post-Operation Procedures</w:t>
      </w:r>
    </w:p>
    <w:p w14:paraId="27CB097D" w14:textId="77777777" w:rsidR="009E11BF" w:rsidRPr="00ED1BD7" w:rsidRDefault="007526B0">
      <w:pPr>
        <w:pStyle w:val="ListParagraph"/>
        <w:numPr>
          <w:ilvl w:val="0"/>
          <w:numId w:val="144"/>
        </w:numPr>
        <w:spacing w:line="360" w:lineRule="auto"/>
        <w:jc w:val="both"/>
        <w:rPr>
          <w:rFonts w:ascii="Calibri" w:eastAsia="Calibri" w:hAnsi="Calibri" w:cs="Calibri"/>
        </w:rPr>
      </w:pPr>
      <w:r>
        <w:rPr>
          <w:rFonts w:ascii="Calibri" w:eastAsia="Calibri" w:hAnsi="Calibri" w:cs="Calibri"/>
        </w:rPr>
        <w:t>Operators ensure that tanks, pumps, pipelines, treatment units, and surrounding work areas are maintained in a clean condition after operations.</w:t>
      </w:r>
    </w:p>
    <w:p w14:paraId="3337B862" w14:textId="77777777" w:rsidR="009E11BF" w:rsidRPr="00ED1BD7" w:rsidRDefault="007526B0">
      <w:pPr>
        <w:pStyle w:val="ListParagraph"/>
        <w:numPr>
          <w:ilvl w:val="0"/>
          <w:numId w:val="144"/>
        </w:numPr>
        <w:spacing w:line="360" w:lineRule="auto"/>
        <w:jc w:val="both"/>
        <w:rPr>
          <w:rFonts w:ascii="Calibri" w:eastAsia="Calibri" w:hAnsi="Calibri" w:cs="Calibri"/>
        </w:rPr>
      </w:pPr>
      <w:r>
        <w:rPr>
          <w:rFonts w:ascii="Calibri" w:eastAsia="Calibri" w:hAnsi="Calibri" w:cs="Calibri"/>
        </w:rPr>
        <w:lastRenderedPageBreak/>
        <w:t>Shutdown procedures for the ETP system are carried out according to established operational guidelines.</w:t>
      </w:r>
    </w:p>
    <w:p w14:paraId="7BA95560" w14:textId="77777777" w:rsidR="009E11BF" w:rsidRPr="00ED1BD7" w:rsidRDefault="007526B0">
      <w:pPr>
        <w:pStyle w:val="ListParagraph"/>
        <w:numPr>
          <w:ilvl w:val="0"/>
          <w:numId w:val="144"/>
        </w:numPr>
        <w:spacing w:line="360" w:lineRule="auto"/>
        <w:jc w:val="both"/>
        <w:rPr>
          <w:rFonts w:ascii="Calibri" w:eastAsia="Calibri" w:hAnsi="Calibri" w:cs="Calibri"/>
        </w:rPr>
      </w:pPr>
      <w:r>
        <w:rPr>
          <w:rFonts w:ascii="Calibri" w:eastAsia="Calibri" w:hAnsi="Calibri" w:cs="Calibri"/>
        </w:rPr>
        <w:t>Daily records of operational parameters, water quality results, and maintenance activities are maintained.</w:t>
      </w:r>
    </w:p>
    <w:p w14:paraId="2A3D328C" w14:textId="77777777" w:rsidR="009E11BF" w:rsidRDefault="007526B0" w:rsidP="00471BFE">
      <w:pPr>
        <w:numPr>
          <w:ilvl w:val="1"/>
          <w:numId w:val="13"/>
        </w:numPr>
        <w:spacing w:line="360" w:lineRule="auto"/>
        <w:ind w:left="450" w:hanging="450"/>
        <w:rPr>
          <w:rFonts w:ascii="Calibri" w:eastAsia="Calibri" w:hAnsi="Calibri" w:cs="Calibri"/>
        </w:rPr>
      </w:pPr>
      <w:r>
        <w:rPr>
          <w:rFonts w:ascii="Calibri" w:eastAsia="Calibri" w:hAnsi="Calibri" w:cs="Calibri"/>
          <w:b/>
          <w:bCs/>
        </w:rPr>
        <w:t>Routine Maintenance</w:t>
      </w:r>
    </w:p>
    <w:p w14:paraId="08C8E347" w14:textId="77777777" w:rsidR="009E11BF" w:rsidRDefault="007526B0">
      <w:pPr>
        <w:spacing w:line="360" w:lineRule="auto"/>
        <w:rPr>
          <w:rFonts w:ascii="Calibri" w:eastAsia="Calibri" w:hAnsi="Calibri" w:cs="Calibri"/>
        </w:rPr>
      </w:pPr>
      <w:r>
        <w:rPr>
          <w:rFonts w:ascii="Calibri" w:eastAsia="Calibri" w:hAnsi="Calibri" w:cs="Calibri"/>
          <w:b/>
          <w:bCs/>
          <w:u w:val="single"/>
        </w:rPr>
        <w:t>Maintenance Schedule Table:</w:t>
      </w:r>
    </w:p>
    <w:tbl>
      <w:tblPr>
        <w:tblStyle w:val="a0"/>
        <w:tblW w:w="91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0"/>
        <w:gridCol w:w="2017"/>
        <w:gridCol w:w="1310"/>
        <w:gridCol w:w="1783"/>
        <w:gridCol w:w="1992"/>
      </w:tblGrid>
      <w:tr w:rsidR="009E11BF" w14:paraId="324672FA" w14:textId="77777777">
        <w:tc>
          <w:tcPr>
            <w:tcW w:w="2080" w:type="dxa"/>
            <w:tcBorders>
              <w:top w:val="single" w:sz="4" w:space="0" w:color="000000"/>
              <w:left w:val="single" w:sz="4" w:space="0" w:color="000000"/>
              <w:bottom w:val="single" w:sz="4" w:space="0" w:color="000000"/>
              <w:right w:val="single" w:sz="4" w:space="0" w:color="000000"/>
            </w:tcBorders>
          </w:tcPr>
          <w:p w14:paraId="1DC3DA09" w14:textId="77777777" w:rsidR="009E11BF" w:rsidRDefault="007526B0">
            <w:pPr>
              <w:spacing w:after="200" w:line="360" w:lineRule="auto"/>
              <w:rPr>
                <w:rFonts w:ascii="Calibri" w:eastAsia="Calibri" w:hAnsi="Calibri" w:cs="Calibri"/>
                <w:b/>
                <w:bCs/>
              </w:rPr>
            </w:pPr>
            <w:r>
              <w:rPr>
                <w:rFonts w:ascii="Calibri" w:eastAsia="Calibri" w:hAnsi="Calibri" w:cs="Calibri"/>
                <w:b/>
                <w:bCs/>
              </w:rPr>
              <w:t>Equipment</w:t>
            </w:r>
          </w:p>
        </w:tc>
        <w:tc>
          <w:tcPr>
            <w:tcW w:w="2017" w:type="dxa"/>
            <w:tcBorders>
              <w:top w:val="single" w:sz="4" w:space="0" w:color="000000"/>
              <w:left w:val="single" w:sz="4" w:space="0" w:color="000000"/>
              <w:bottom w:val="single" w:sz="4" w:space="0" w:color="000000"/>
              <w:right w:val="single" w:sz="4" w:space="0" w:color="000000"/>
            </w:tcBorders>
          </w:tcPr>
          <w:p w14:paraId="7D904A6E" w14:textId="77777777" w:rsidR="009E11BF" w:rsidRDefault="007526B0">
            <w:pPr>
              <w:spacing w:after="200" w:line="360" w:lineRule="auto"/>
              <w:rPr>
                <w:rFonts w:ascii="Calibri" w:eastAsia="Calibri" w:hAnsi="Calibri" w:cs="Calibri"/>
                <w:b/>
                <w:bCs/>
              </w:rPr>
            </w:pPr>
            <w:r>
              <w:rPr>
                <w:rFonts w:ascii="Calibri" w:eastAsia="Calibri" w:hAnsi="Calibri" w:cs="Calibri"/>
                <w:b/>
                <w:bCs/>
              </w:rPr>
              <w:t>Task</w:t>
            </w:r>
          </w:p>
        </w:tc>
        <w:tc>
          <w:tcPr>
            <w:tcW w:w="1310" w:type="dxa"/>
            <w:tcBorders>
              <w:top w:val="single" w:sz="4" w:space="0" w:color="000000"/>
              <w:left w:val="single" w:sz="4" w:space="0" w:color="000000"/>
              <w:bottom w:val="single" w:sz="4" w:space="0" w:color="000000"/>
              <w:right w:val="single" w:sz="4" w:space="0" w:color="000000"/>
            </w:tcBorders>
          </w:tcPr>
          <w:p w14:paraId="238462E3" w14:textId="77777777" w:rsidR="009E11BF" w:rsidRDefault="007526B0">
            <w:pPr>
              <w:spacing w:after="200" w:line="360" w:lineRule="auto"/>
              <w:rPr>
                <w:rFonts w:ascii="Calibri" w:eastAsia="Calibri" w:hAnsi="Calibri" w:cs="Calibri"/>
                <w:b/>
                <w:bCs/>
              </w:rPr>
            </w:pPr>
            <w:r>
              <w:rPr>
                <w:rFonts w:ascii="Calibri" w:eastAsia="Calibri" w:hAnsi="Calibri" w:cs="Calibri"/>
                <w:b/>
                <w:bCs/>
              </w:rPr>
              <w:t>Frequency</w:t>
            </w:r>
          </w:p>
        </w:tc>
        <w:tc>
          <w:tcPr>
            <w:tcW w:w="1783" w:type="dxa"/>
            <w:tcBorders>
              <w:top w:val="single" w:sz="4" w:space="0" w:color="000000"/>
              <w:left w:val="single" w:sz="4" w:space="0" w:color="000000"/>
              <w:bottom w:val="single" w:sz="4" w:space="0" w:color="000000"/>
              <w:right w:val="single" w:sz="4" w:space="0" w:color="000000"/>
            </w:tcBorders>
          </w:tcPr>
          <w:p w14:paraId="28D25AEF" w14:textId="77777777" w:rsidR="009E11BF" w:rsidRDefault="007526B0">
            <w:pPr>
              <w:spacing w:after="200" w:line="360" w:lineRule="auto"/>
              <w:rPr>
                <w:rFonts w:ascii="Calibri" w:eastAsia="Calibri" w:hAnsi="Calibri" w:cs="Calibri"/>
                <w:b/>
                <w:bCs/>
              </w:rPr>
            </w:pPr>
            <w:r>
              <w:rPr>
                <w:rFonts w:ascii="Calibri" w:eastAsia="Calibri" w:hAnsi="Calibri" w:cs="Calibri"/>
                <w:b/>
                <w:bCs/>
              </w:rPr>
              <w:t>Responsible Team</w:t>
            </w:r>
          </w:p>
        </w:tc>
        <w:tc>
          <w:tcPr>
            <w:tcW w:w="1992" w:type="dxa"/>
            <w:tcBorders>
              <w:top w:val="single" w:sz="4" w:space="0" w:color="000000"/>
              <w:left w:val="single" w:sz="4" w:space="0" w:color="000000"/>
              <w:bottom w:val="single" w:sz="4" w:space="0" w:color="000000"/>
              <w:right w:val="single" w:sz="4" w:space="0" w:color="000000"/>
            </w:tcBorders>
          </w:tcPr>
          <w:p w14:paraId="28F74CB5" w14:textId="77777777" w:rsidR="009E11BF" w:rsidRDefault="007526B0">
            <w:pPr>
              <w:spacing w:after="200" w:line="360" w:lineRule="auto"/>
              <w:rPr>
                <w:rFonts w:ascii="Calibri" w:eastAsia="Calibri" w:hAnsi="Calibri" w:cs="Calibri"/>
                <w:b/>
                <w:bCs/>
              </w:rPr>
            </w:pPr>
            <w:r>
              <w:rPr>
                <w:rFonts w:ascii="Calibri" w:eastAsia="Calibri" w:hAnsi="Calibri" w:cs="Calibri"/>
                <w:b/>
                <w:bCs/>
              </w:rPr>
              <w:t>Remarks</w:t>
            </w:r>
          </w:p>
        </w:tc>
      </w:tr>
      <w:tr w:rsidR="009E11BF" w14:paraId="03581063" w14:textId="77777777">
        <w:tc>
          <w:tcPr>
            <w:tcW w:w="2080" w:type="dxa"/>
            <w:tcBorders>
              <w:top w:val="single" w:sz="4" w:space="0" w:color="000000"/>
              <w:left w:val="single" w:sz="4" w:space="0" w:color="000000"/>
              <w:bottom w:val="single" w:sz="4" w:space="0" w:color="000000"/>
              <w:right w:val="single" w:sz="4" w:space="0" w:color="000000"/>
            </w:tcBorders>
          </w:tcPr>
          <w:p w14:paraId="53B5B5A3" w14:textId="77777777" w:rsidR="009E11BF" w:rsidRDefault="007526B0">
            <w:pPr>
              <w:spacing w:after="200" w:line="360" w:lineRule="auto"/>
              <w:rPr>
                <w:rFonts w:ascii="Calibri" w:eastAsia="Calibri" w:hAnsi="Calibri" w:cs="Calibri"/>
              </w:rPr>
            </w:pPr>
            <w:r>
              <w:rPr>
                <w:rFonts w:ascii="Calibri" w:eastAsia="Calibri" w:hAnsi="Calibri" w:cs="Calibri"/>
              </w:rPr>
              <w:t>ETP Pumps</w:t>
            </w:r>
          </w:p>
        </w:tc>
        <w:tc>
          <w:tcPr>
            <w:tcW w:w="2017" w:type="dxa"/>
            <w:tcBorders>
              <w:top w:val="single" w:sz="4" w:space="0" w:color="000000"/>
              <w:left w:val="single" w:sz="4" w:space="0" w:color="000000"/>
              <w:bottom w:val="single" w:sz="4" w:space="0" w:color="000000"/>
              <w:right w:val="single" w:sz="4" w:space="0" w:color="000000"/>
            </w:tcBorders>
          </w:tcPr>
          <w:p w14:paraId="7D061FBA" w14:textId="77777777" w:rsidR="009E11BF" w:rsidRDefault="007526B0">
            <w:pPr>
              <w:spacing w:after="200" w:line="360" w:lineRule="auto"/>
              <w:rPr>
                <w:rFonts w:ascii="Calibri" w:eastAsia="Calibri" w:hAnsi="Calibri" w:cs="Calibri"/>
              </w:rPr>
            </w:pPr>
            <w:r>
              <w:rPr>
                <w:rFonts w:ascii="Calibri" w:eastAsia="Calibri" w:hAnsi="Calibri" w:cs="Calibri"/>
              </w:rPr>
              <w:t>Inspection and lubrication</w:t>
            </w:r>
          </w:p>
        </w:tc>
        <w:tc>
          <w:tcPr>
            <w:tcW w:w="1310" w:type="dxa"/>
            <w:tcBorders>
              <w:top w:val="single" w:sz="4" w:space="0" w:color="000000"/>
              <w:left w:val="single" w:sz="4" w:space="0" w:color="000000"/>
              <w:bottom w:val="single" w:sz="4" w:space="0" w:color="000000"/>
              <w:right w:val="single" w:sz="4" w:space="0" w:color="000000"/>
            </w:tcBorders>
          </w:tcPr>
          <w:p w14:paraId="6EFC29E3" w14:textId="77777777" w:rsidR="009E11BF" w:rsidRDefault="007526B0">
            <w:pPr>
              <w:spacing w:after="200" w:line="360" w:lineRule="auto"/>
              <w:rPr>
                <w:rFonts w:ascii="Calibri" w:eastAsia="Calibri" w:hAnsi="Calibri" w:cs="Calibri"/>
              </w:rPr>
            </w:pPr>
            <w:r>
              <w:rPr>
                <w:rFonts w:ascii="Calibri" w:eastAsia="Calibri" w:hAnsi="Calibri" w:cs="Calibri"/>
              </w:rPr>
              <w:t>Weekly</w:t>
            </w:r>
          </w:p>
        </w:tc>
        <w:tc>
          <w:tcPr>
            <w:tcW w:w="1783" w:type="dxa"/>
            <w:tcBorders>
              <w:top w:val="single" w:sz="4" w:space="0" w:color="000000"/>
              <w:left w:val="single" w:sz="4" w:space="0" w:color="000000"/>
              <w:bottom w:val="single" w:sz="4" w:space="0" w:color="000000"/>
              <w:right w:val="single" w:sz="4" w:space="0" w:color="000000"/>
            </w:tcBorders>
          </w:tcPr>
          <w:p w14:paraId="5ADFEB77" w14:textId="77777777" w:rsidR="009E11BF" w:rsidRDefault="007526B0">
            <w:pPr>
              <w:spacing w:after="200" w:line="360" w:lineRule="auto"/>
              <w:rPr>
                <w:rFonts w:ascii="Calibri" w:eastAsia="Calibri" w:hAnsi="Calibri" w:cs="Calibri"/>
              </w:rPr>
            </w:pPr>
            <w:r>
              <w:rPr>
                <w:rFonts w:ascii="Calibri" w:eastAsia="Calibri" w:hAnsi="Calibri" w:cs="Calibri"/>
              </w:rPr>
              <w:t>Maintenance Team</w:t>
            </w:r>
          </w:p>
        </w:tc>
        <w:tc>
          <w:tcPr>
            <w:tcW w:w="1992" w:type="dxa"/>
            <w:tcBorders>
              <w:top w:val="single" w:sz="4" w:space="0" w:color="000000"/>
              <w:left w:val="single" w:sz="4" w:space="0" w:color="000000"/>
              <w:bottom w:val="single" w:sz="4" w:space="0" w:color="000000"/>
              <w:right w:val="single" w:sz="4" w:space="0" w:color="000000"/>
            </w:tcBorders>
          </w:tcPr>
          <w:p w14:paraId="5B5913C3" w14:textId="77777777" w:rsidR="009E11BF" w:rsidRDefault="007526B0">
            <w:pPr>
              <w:spacing w:after="200" w:line="360" w:lineRule="auto"/>
              <w:rPr>
                <w:rFonts w:ascii="Calibri" w:eastAsia="Calibri" w:hAnsi="Calibri" w:cs="Calibri"/>
              </w:rPr>
            </w:pPr>
            <w:r>
              <w:rPr>
                <w:rFonts w:ascii="Calibri" w:eastAsia="Calibri" w:hAnsi="Calibri" w:cs="Calibri"/>
              </w:rPr>
              <w:t>Monitor vibration and flow</w:t>
            </w:r>
          </w:p>
        </w:tc>
      </w:tr>
      <w:tr w:rsidR="009E11BF" w14:paraId="0742F8DC" w14:textId="77777777">
        <w:tc>
          <w:tcPr>
            <w:tcW w:w="2080" w:type="dxa"/>
            <w:tcBorders>
              <w:top w:val="single" w:sz="4" w:space="0" w:color="000000"/>
              <w:left w:val="single" w:sz="4" w:space="0" w:color="000000"/>
              <w:bottom w:val="single" w:sz="4" w:space="0" w:color="000000"/>
              <w:right w:val="single" w:sz="4" w:space="0" w:color="000000"/>
            </w:tcBorders>
          </w:tcPr>
          <w:p w14:paraId="647952B2" w14:textId="77777777" w:rsidR="009E11BF" w:rsidRDefault="007526B0">
            <w:pPr>
              <w:spacing w:after="200" w:line="360" w:lineRule="auto"/>
              <w:rPr>
                <w:rFonts w:ascii="Calibri" w:eastAsia="Calibri" w:hAnsi="Calibri" w:cs="Calibri"/>
              </w:rPr>
            </w:pPr>
            <w:r>
              <w:rPr>
                <w:rFonts w:ascii="Calibri" w:eastAsia="Calibri" w:hAnsi="Calibri" w:cs="Calibri"/>
              </w:rPr>
              <w:t>Chemical Dosing Systems</w:t>
            </w:r>
          </w:p>
        </w:tc>
        <w:tc>
          <w:tcPr>
            <w:tcW w:w="2017" w:type="dxa"/>
            <w:tcBorders>
              <w:top w:val="single" w:sz="4" w:space="0" w:color="000000"/>
              <w:left w:val="single" w:sz="4" w:space="0" w:color="000000"/>
              <w:bottom w:val="single" w:sz="4" w:space="0" w:color="000000"/>
              <w:right w:val="single" w:sz="4" w:space="0" w:color="000000"/>
            </w:tcBorders>
          </w:tcPr>
          <w:p w14:paraId="1D66615D" w14:textId="77777777" w:rsidR="009E11BF" w:rsidRDefault="007526B0">
            <w:pPr>
              <w:spacing w:after="200" w:line="360" w:lineRule="auto"/>
              <w:rPr>
                <w:rFonts w:ascii="Calibri" w:eastAsia="Calibri" w:hAnsi="Calibri" w:cs="Calibri"/>
              </w:rPr>
            </w:pPr>
            <w:r>
              <w:rPr>
                <w:rFonts w:ascii="Calibri" w:eastAsia="Calibri" w:hAnsi="Calibri" w:cs="Calibri"/>
              </w:rPr>
              <w:t>Calibration and inspection</w:t>
            </w:r>
          </w:p>
        </w:tc>
        <w:tc>
          <w:tcPr>
            <w:tcW w:w="1310" w:type="dxa"/>
            <w:tcBorders>
              <w:top w:val="single" w:sz="4" w:space="0" w:color="000000"/>
              <w:left w:val="single" w:sz="4" w:space="0" w:color="000000"/>
              <w:bottom w:val="single" w:sz="4" w:space="0" w:color="000000"/>
              <w:right w:val="single" w:sz="4" w:space="0" w:color="000000"/>
            </w:tcBorders>
          </w:tcPr>
          <w:p w14:paraId="7BB1F96F" w14:textId="77777777" w:rsidR="009E11BF" w:rsidRDefault="007526B0">
            <w:pPr>
              <w:spacing w:after="200" w:line="360" w:lineRule="auto"/>
              <w:rPr>
                <w:rFonts w:ascii="Calibri" w:eastAsia="Calibri" w:hAnsi="Calibri" w:cs="Calibri"/>
              </w:rPr>
            </w:pPr>
            <w:r>
              <w:rPr>
                <w:rFonts w:ascii="Calibri" w:eastAsia="Calibri" w:hAnsi="Calibri" w:cs="Calibri"/>
              </w:rPr>
              <w:t>Monthly</w:t>
            </w:r>
          </w:p>
        </w:tc>
        <w:tc>
          <w:tcPr>
            <w:tcW w:w="1783" w:type="dxa"/>
            <w:tcBorders>
              <w:top w:val="single" w:sz="4" w:space="0" w:color="000000"/>
              <w:left w:val="single" w:sz="4" w:space="0" w:color="000000"/>
              <w:bottom w:val="single" w:sz="4" w:space="0" w:color="000000"/>
              <w:right w:val="single" w:sz="4" w:space="0" w:color="000000"/>
            </w:tcBorders>
          </w:tcPr>
          <w:p w14:paraId="75BB108E" w14:textId="77777777" w:rsidR="009E11BF" w:rsidRDefault="007526B0">
            <w:pPr>
              <w:spacing w:after="200" w:line="360" w:lineRule="auto"/>
              <w:rPr>
                <w:rFonts w:ascii="Calibri" w:eastAsia="Calibri" w:hAnsi="Calibri" w:cs="Calibri"/>
              </w:rPr>
            </w:pPr>
            <w:r>
              <w:rPr>
                <w:rFonts w:ascii="Calibri" w:eastAsia="Calibri" w:hAnsi="Calibri" w:cs="Calibri"/>
              </w:rPr>
              <w:t>Maintenance Team</w:t>
            </w:r>
          </w:p>
        </w:tc>
        <w:tc>
          <w:tcPr>
            <w:tcW w:w="1992" w:type="dxa"/>
            <w:tcBorders>
              <w:top w:val="single" w:sz="4" w:space="0" w:color="000000"/>
              <w:left w:val="single" w:sz="4" w:space="0" w:color="000000"/>
              <w:bottom w:val="single" w:sz="4" w:space="0" w:color="000000"/>
              <w:right w:val="single" w:sz="4" w:space="0" w:color="000000"/>
            </w:tcBorders>
          </w:tcPr>
          <w:p w14:paraId="247713E5" w14:textId="77777777" w:rsidR="009E11BF" w:rsidRDefault="007526B0">
            <w:pPr>
              <w:spacing w:after="200" w:line="360" w:lineRule="auto"/>
              <w:rPr>
                <w:rFonts w:ascii="Calibri" w:eastAsia="Calibri" w:hAnsi="Calibri" w:cs="Calibri"/>
              </w:rPr>
            </w:pPr>
            <w:r>
              <w:rPr>
                <w:rFonts w:ascii="Calibri" w:eastAsia="Calibri" w:hAnsi="Calibri" w:cs="Calibri"/>
              </w:rPr>
              <w:t>Ensure accurate dosing</w:t>
            </w:r>
          </w:p>
        </w:tc>
      </w:tr>
      <w:tr w:rsidR="009E11BF" w14:paraId="12F21722" w14:textId="77777777">
        <w:tc>
          <w:tcPr>
            <w:tcW w:w="2080" w:type="dxa"/>
            <w:tcBorders>
              <w:top w:val="single" w:sz="4" w:space="0" w:color="000000"/>
              <w:left w:val="single" w:sz="4" w:space="0" w:color="000000"/>
              <w:bottom w:val="single" w:sz="4" w:space="0" w:color="000000"/>
              <w:right w:val="single" w:sz="4" w:space="0" w:color="000000"/>
            </w:tcBorders>
          </w:tcPr>
          <w:p w14:paraId="2F51BA08" w14:textId="77777777" w:rsidR="009E11BF" w:rsidRDefault="007526B0">
            <w:pPr>
              <w:spacing w:after="200" w:line="360" w:lineRule="auto"/>
              <w:rPr>
                <w:rFonts w:ascii="Calibri" w:eastAsia="Calibri" w:hAnsi="Calibri" w:cs="Calibri"/>
              </w:rPr>
            </w:pPr>
            <w:r>
              <w:rPr>
                <w:rFonts w:ascii="Calibri" w:eastAsia="Calibri" w:hAnsi="Calibri" w:cs="Calibri"/>
              </w:rPr>
              <w:t>Aeration System/Blowers</w:t>
            </w:r>
          </w:p>
        </w:tc>
        <w:tc>
          <w:tcPr>
            <w:tcW w:w="2017" w:type="dxa"/>
            <w:tcBorders>
              <w:top w:val="single" w:sz="4" w:space="0" w:color="000000"/>
              <w:left w:val="single" w:sz="4" w:space="0" w:color="000000"/>
              <w:bottom w:val="single" w:sz="4" w:space="0" w:color="000000"/>
              <w:right w:val="single" w:sz="4" w:space="0" w:color="000000"/>
            </w:tcBorders>
          </w:tcPr>
          <w:p w14:paraId="6D5AA1E4" w14:textId="77777777" w:rsidR="009E11BF" w:rsidRDefault="007526B0">
            <w:pPr>
              <w:spacing w:after="200" w:line="360" w:lineRule="auto"/>
              <w:rPr>
                <w:rFonts w:ascii="Calibri" w:eastAsia="Calibri" w:hAnsi="Calibri" w:cs="Calibri"/>
              </w:rPr>
            </w:pPr>
            <w:r>
              <w:rPr>
                <w:rFonts w:ascii="Calibri" w:eastAsia="Calibri" w:hAnsi="Calibri" w:cs="Calibri"/>
              </w:rPr>
              <w:t>Performance check and cleaning</w:t>
            </w:r>
          </w:p>
        </w:tc>
        <w:tc>
          <w:tcPr>
            <w:tcW w:w="1310" w:type="dxa"/>
            <w:tcBorders>
              <w:top w:val="single" w:sz="4" w:space="0" w:color="000000"/>
              <w:left w:val="single" w:sz="4" w:space="0" w:color="000000"/>
              <w:bottom w:val="single" w:sz="4" w:space="0" w:color="000000"/>
              <w:right w:val="single" w:sz="4" w:space="0" w:color="000000"/>
            </w:tcBorders>
          </w:tcPr>
          <w:p w14:paraId="490191A0" w14:textId="77777777" w:rsidR="009E11BF" w:rsidRDefault="007526B0">
            <w:pPr>
              <w:spacing w:after="200" w:line="360" w:lineRule="auto"/>
              <w:rPr>
                <w:rFonts w:ascii="Calibri" w:eastAsia="Calibri" w:hAnsi="Calibri" w:cs="Calibri"/>
              </w:rPr>
            </w:pPr>
            <w:r>
              <w:rPr>
                <w:rFonts w:ascii="Calibri" w:eastAsia="Calibri" w:hAnsi="Calibri" w:cs="Calibri"/>
              </w:rPr>
              <w:t>Monthly</w:t>
            </w:r>
          </w:p>
        </w:tc>
        <w:tc>
          <w:tcPr>
            <w:tcW w:w="1783" w:type="dxa"/>
            <w:tcBorders>
              <w:top w:val="single" w:sz="4" w:space="0" w:color="000000"/>
              <w:left w:val="single" w:sz="4" w:space="0" w:color="000000"/>
              <w:bottom w:val="single" w:sz="4" w:space="0" w:color="000000"/>
              <w:right w:val="single" w:sz="4" w:space="0" w:color="000000"/>
            </w:tcBorders>
          </w:tcPr>
          <w:p w14:paraId="5C3C933F" w14:textId="77777777" w:rsidR="009E11BF" w:rsidRDefault="007526B0">
            <w:pPr>
              <w:spacing w:after="200" w:line="360" w:lineRule="auto"/>
              <w:rPr>
                <w:rFonts w:ascii="Calibri" w:eastAsia="Calibri" w:hAnsi="Calibri" w:cs="Calibri"/>
              </w:rPr>
            </w:pPr>
            <w:r>
              <w:rPr>
                <w:rFonts w:ascii="Calibri" w:eastAsia="Calibri" w:hAnsi="Calibri" w:cs="Calibri"/>
              </w:rPr>
              <w:t>Maintenance &amp; Utilities</w:t>
            </w:r>
          </w:p>
        </w:tc>
        <w:tc>
          <w:tcPr>
            <w:tcW w:w="1992" w:type="dxa"/>
            <w:tcBorders>
              <w:top w:val="single" w:sz="4" w:space="0" w:color="000000"/>
              <w:left w:val="single" w:sz="4" w:space="0" w:color="000000"/>
              <w:bottom w:val="single" w:sz="4" w:space="0" w:color="000000"/>
              <w:right w:val="single" w:sz="4" w:space="0" w:color="000000"/>
            </w:tcBorders>
          </w:tcPr>
          <w:p w14:paraId="1AE9B5D9" w14:textId="77777777" w:rsidR="009E11BF" w:rsidRDefault="007526B0">
            <w:pPr>
              <w:spacing w:after="200" w:line="360" w:lineRule="auto"/>
              <w:rPr>
                <w:rFonts w:ascii="Calibri" w:eastAsia="Calibri" w:hAnsi="Calibri" w:cs="Calibri"/>
              </w:rPr>
            </w:pPr>
            <w:r>
              <w:rPr>
                <w:rFonts w:ascii="Calibri" w:eastAsia="Calibri" w:hAnsi="Calibri" w:cs="Calibri"/>
              </w:rPr>
              <w:t>Maintain treatment efficiency</w:t>
            </w:r>
          </w:p>
        </w:tc>
      </w:tr>
      <w:tr w:rsidR="009E11BF" w14:paraId="779E9EB5" w14:textId="77777777">
        <w:tc>
          <w:tcPr>
            <w:tcW w:w="2080" w:type="dxa"/>
            <w:tcBorders>
              <w:top w:val="single" w:sz="4" w:space="0" w:color="000000"/>
              <w:left w:val="single" w:sz="4" w:space="0" w:color="000000"/>
              <w:bottom w:val="single" w:sz="4" w:space="0" w:color="000000"/>
              <w:right w:val="single" w:sz="4" w:space="0" w:color="000000"/>
            </w:tcBorders>
          </w:tcPr>
          <w:p w14:paraId="6C6E29E6" w14:textId="77777777" w:rsidR="009E11BF" w:rsidRDefault="007526B0">
            <w:pPr>
              <w:spacing w:after="200" w:line="360" w:lineRule="auto"/>
              <w:rPr>
                <w:rFonts w:ascii="Calibri" w:eastAsia="Calibri" w:hAnsi="Calibri" w:cs="Calibri"/>
              </w:rPr>
            </w:pPr>
            <w:r>
              <w:rPr>
                <w:rFonts w:ascii="Calibri" w:eastAsia="Calibri" w:hAnsi="Calibri" w:cs="Calibri"/>
              </w:rPr>
              <w:t>Flow Meters &amp; Sensors</w:t>
            </w:r>
          </w:p>
        </w:tc>
        <w:tc>
          <w:tcPr>
            <w:tcW w:w="2017" w:type="dxa"/>
            <w:tcBorders>
              <w:top w:val="single" w:sz="4" w:space="0" w:color="000000"/>
              <w:left w:val="single" w:sz="4" w:space="0" w:color="000000"/>
              <w:bottom w:val="single" w:sz="4" w:space="0" w:color="000000"/>
              <w:right w:val="single" w:sz="4" w:space="0" w:color="000000"/>
            </w:tcBorders>
          </w:tcPr>
          <w:p w14:paraId="594A3F62" w14:textId="77777777" w:rsidR="009E11BF" w:rsidRDefault="007526B0">
            <w:pPr>
              <w:spacing w:after="200" w:line="360" w:lineRule="auto"/>
              <w:rPr>
                <w:rFonts w:ascii="Calibri" w:eastAsia="Calibri" w:hAnsi="Calibri" w:cs="Calibri"/>
              </w:rPr>
            </w:pPr>
            <w:r>
              <w:rPr>
                <w:rFonts w:ascii="Calibri" w:eastAsia="Calibri" w:hAnsi="Calibri" w:cs="Calibri"/>
              </w:rPr>
              <w:t>Calibration</w:t>
            </w:r>
          </w:p>
        </w:tc>
        <w:tc>
          <w:tcPr>
            <w:tcW w:w="1310" w:type="dxa"/>
            <w:tcBorders>
              <w:top w:val="single" w:sz="4" w:space="0" w:color="000000"/>
              <w:left w:val="single" w:sz="4" w:space="0" w:color="000000"/>
              <w:bottom w:val="single" w:sz="4" w:space="0" w:color="000000"/>
              <w:right w:val="single" w:sz="4" w:space="0" w:color="000000"/>
            </w:tcBorders>
          </w:tcPr>
          <w:p w14:paraId="106E82EC" w14:textId="77777777" w:rsidR="009E11BF" w:rsidRDefault="007526B0">
            <w:pPr>
              <w:spacing w:after="200" w:line="360" w:lineRule="auto"/>
              <w:rPr>
                <w:rFonts w:ascii="Calibri" w:eastAsia="Calibri" w:hAnsi="Calibri" w:cs="Calibri"/>
              </w:rPr>
            </w:pPr>
            <w:r>
              <w:rPr>
                <w:rFonts w:ascii="Calibri" w:eastAsia="Calibri" w:hAnsi="Calibri" w:cs="Calibri"/>
              </w:rPr>
              <w:t>Annually</w:t>
            </w:r>
          </w:p>
        </w:tc>
        <w:tc>
          <w:tcPr>
            <w:tcW w:w="1783" w:type="dxa"/>
            <w:tcBorders>
              <w:top w:val="single" w:sz="4" w:space="0" w:color="000000"/>
              <w:left w:val="single" w:sz="4" w:space="0" w:color="000000"/>
              <w:bottom w:val="single" w:sz="4" w:space="0" w:color="000000"/>
              <w:right w:val="single" w:sz="4" w:space="0" w:color="000000"/>
            </w:tcBorders>
          </w:tcPr>
          <w:p w14:paraId="7AA155EC" w14:textId="77777777" w:rsidR="009E11BF" w:rsidRDefault="007526B0">
            <w:pPr>
              <w:spacing w:after="200" w:line="360" w:lineRule="auto"/>
              <w:rPr>
                <w:rFonts w:ascii="Calibri" w:eastAsia="Calibri" w:hAnsi="Calibri" w:cs="Calibri"/>
              </w:rPr>
            </w:pPr>
            <w:r>
              <w:rPr>
                <w:rFonts w:ascii="Calibri" w:eastAsia="Calibri" w:hAnsi="Calibri" w:cs="Calibri"/>
              </w:rPr>
              <w:t>Maintenance Team</w:t>
            </w:r>
          </w:p>
        </w:tc>
        <w:tc>
          <w:tcPr>
            <w:tcW w:w="1992" w:type="dxa"/>
            <w:tcBorders>
              <w:top w:val="single" w:sz="4" w:space="0" w:color="000000"/>
              <w:left w:val="single" w:sz="4" w:space="0" w:color="000000"/>
              <w:bottom w:val="single" w:sz="4" w:space="0" w:color="000000"/>
              <w:right w:val="single" w:sz="4" w:space="0" w:color="000000"/>
            </w:tcBorders>
          </w:tcPr>
          <w:p w14:paraId="1A6A35CC" w14:textId="77777777" w:rsidR="009E11BF" w:rsidRDefault="007526B0">
            <w:pPr>
              <w:spacing w:after="200" w:line="360" w:lineRule="auto"/>
              <w:rPr>
                <w:rFonts w:ascii="Calibri" w:eastAsia="Calibri" w:hAnsi="Calibri" w:cs="Calibri"/>
              </w:rPr>
            </w:pPr>
            <w:r>
              <w:rPr>
                <w:rFonts w:ascii="Calibri" w:eastAsia="Calibri" w:hAnsi="Calibri" w:cs="Calibri"/>
              </w:rPr>
              <w:t>Ensure measurement accuracy</w:t>
            </w:r>
          </w:p>
        </w:tc>
      </w:tr>
    </w:tbl>
    <w:p w14:paraId="1B3B9086" w14:textId="77777777" w:rsidR="009E11BF" w:rsidRDefault="009E11BF">
      <w:pPr>
        <w:spacing w:line="360" w:lineRule="auto"/>
        <w:rPr>
          <w:rFonts w:ascii="Calibri" w:eastAsia="Calibri" w:hAnsi="Calibri" w:cs="Calibri"/>
        </w:rPr>
      </w:pPr>
    </w:p>
    <w:p w14:paraId="57242771" w14:textId="77777777" w:rsidR="009E11BF" w:rsidRDefault="007526B0" w:rsidP="00471BFE">
      <w:pPr>
        <w:numPr>
          <w:ilvl w:val="1"/>
          <w:numId w:val="13"/>
        </w:numPr>
        <w:spacing w:line="360" w:lineRule="auto"/>
        <w:ind w:left="450" w:hanging="450"/>
        <w:rPr>
          <w:rFonts w:ascii="Calibri" w:eastAsia="Calibri" w:hAnsi="Calibri" w:cs="Calibri"/>
        </w:rPr>
      </w:pPr>
      <w:r>
        <w:rPr>
          <w:rFonts w:ascii="Calibri" w:eastAsia="Calibri" w:hAnsi="Calibri" w:cs="Calibri"/>
          <w:b/>
          <w:bCs/>
        </w:rPr>
        <w:t>Emergency Procedures</w:t>
      </w:r>
    </w:p>
    <w:p w14:paraId="2109EDD3" w14:textId="77777777" w:rsidR="009E11BF" w:rsidRPr="00ED1BD7" w:rsidRDefault="007526B0">
      <w:pPr>
        <w:pStyle w:val="ListParagraph"/>
        <w:numPr>
          <w:ilvl w:val="0"/>
          <w:numId w:val="143"/>
        </w:numPr>
        <w:spacing w:after="0" w:line="360" w:lineRule="auto"/>
        <w:jc w:val="both"/>
        <w:rPr>
          <w:rFonts w:ascii="Calibri" w:eastAsia="Calibri" w:hAnsi="Calibri" w:cs="Calibri"/>
        </w:rPr>
      </w:pPr>
      <w:r>
        <w:rPr>
          <w:rFonts w:ascii="Calibri" w:eastAsia="Calibri" w:hAnsi="Calibri" w:cs="Calibri"/>
        </w:rPr>
        <w:t>In case of ETP malfunction, overflow, pipeline leakage, or accidental spillage, operators shall initiate emergency shutdown and containment measures.</w:t>
      </w:r>
    </w:p>
    <w:p w14:paraId="14F56DFA" w14:textId="77777777" w:rsidR="009E11BF" w:rsidRPr="00ED1BD7" w:rsidRDefault="007526B0">
      <w:pPr>
        <w:pStyle w:val="ListParagraph"/>
        <w:numPr>
          <w:ilvl w:val="0"/>
          <w:numId w:val="143"/>
        </w:numPr>
        <w:spacing w:after="0" w:line="360" w:lineRule="auto"/>
        <w:jc w:val="both"/>
        <w:rPr>
          <w:rFonts w:ascii="Calibri" w:eastAsia="Calibri" w:hAnsi="Calibri" w:cs="Calibri"/>
        </w:rPr>
      </w:pPr>
      <w:r>
        <w:rPr>
          <w:rFonts w:ascii="Calibri" w:eastAsia="Calibri" w:hAnsi="Calibri" w:cs="Calibri"/>
        </w:rPr>
        <w:t>The EHS department and concerned personnel shall be notified immediately, and corrective measures shall be implemented.</w:t>
      </w:r>
    </w:p>
    <w:p w14:paraId="6BAFBEA0" w14:textId="038E9B72" w:rsidR="009E11BF" w:rsidRPr="00C10B41" w:rsidRDefault="007526B0">
      <w:pPr>
        <w:pStyle w:val="ListParagraph"/>
        <w:numPr>
          <w:ilvl w:val="0"/>
          <w:numId w:val="143"/>
        </w:numPr>
        <w:spacing w:line="360" w:lineRule="auto"/>
        <w:jc w:val="both"/>
        <w:rPr>
          <w:rFonts w:ascii="Calibri" w:eastAsia="Calibri" w:hAnsi="Calibri" w:cs="Calibri"/>
        </w:rPr>
      </w:pPr>
      <w:r>
        <w:rPr>
          <w:rFonts w:ascii="Calibri" w:eastAsia="Calibri" w:hAnsi="Calibri" w:cs="Calibri"/>
        </w:rPr>
        <w:lastRenderedPageBreak/>
        <w:t>Incident details shall be documented, investigated, and reviewed to identify root causes and prevent recurrence.</w:t>
      </w:r>
    </w:p>
    <w:p w14:paraId="503102F3" w14:textId="77777777" w:rsidR="009E11BF" w:rsidRDefault="007526B0" w:rsidP="00471BFE">
      <w:pPr>
        <w:numPr>
          <w:ilvl w:val="0"/>
          <w:numId w:val="11"/>
        </w:numPr>
        <w:spacing w:line="360" w:lineRule="auto"/>
        <w:ind w:left="0"/>
        <w:rPr>
          <w:rFonts w:ascii="Calibri" w:eastAsia="Calibri" w:hAnsi="Calibri" w:cs="Calibri"/>
        </w:rPr>
      </w:pPr>
      <w:r>
        <w:rPr>
          <w:rFonts w:ascii="Calibri" w:eastAsia="Calibri" w:hAnsi="Calibri" w:cs="Calibri"/>
          <w:b/>
          <w:bCs/>
        </w:rPr>
        <w:t>Recycled Water Usage (Water Reuse)</w:t>
      </w:r>
    </w:p>
    <w:p w14:paraId="034B03D1" w14:textId="77777777" w:rsidR="009E11BF" w:rsidRDefault="007526B0">
      <w:pPr>
        <w:spacing w:line="360" w:lineRule="auto"/>
        <w:jc w:val="both"/>
        <w:rPr>
          <w:rFonts w:ascii="Calibri" w:eastAsia="Calibri" w:hAnsi="Calibri" w:cs="Calibri"/>
        </w:rPr>
      </w:pPr>
      <w:r>
        <w:rPr>
          <w:rFonts w:ascii="Calibri" w:eastAsia="Calibri" w:hAnsi="Calibri" w:cs="Calibri"/>
        </w:rPr>
        <w:t>Treated water recovered through the Effluent Treatment Plant (ETP) is utilized for various non-potable applications within the facility to promote efficient water utilization and reduce dependence on freshwater sources.</w:t>
      </w:r>
    </w:p>
    <w:p w14:paraId="6FDE0CBD" w14:textId="77777777" w:rsidR="009E11BF" w:rsidRDefault="007526B0">
      <w:pPr>
        <w:spacing w:line="360" w:lineRule="auto"/>
        <w:rPr>
          <w:rFonts w:ascii="Calibri" w:eastAsia="Calibri" w:hAnsi="Calibri" w:cs="Calibri"/>
        </w:rPr>
      </w:pPr>
      <w:r>
        <w:rPr>
          <w:rFonts w:ascii="Calibri" w:eastAsia="Calibri" w:hAnsi="Calibri" w:cs="Calibri"/>
        </w:rPr>
        <w:t>Typical reuse applications include:</w:t>
      </w:r>
    </w:p>
    <w:p w14:paraId="349BA81F" w14:textId="77777777" w:rsidR="009E11BF" w:rsidRPr="00ED1BD7" w:rsidRDefault="007526B0">
      <w:pPr>
        <w:pStyle w:val="ListParagraph"/>
        <w:numPr>
          <w:ilvl w:val="0"/>
          <w:numId w:val="142"/>
        </w:numPr>
        <w:pBdr>
          <w:top w:val="nil"/>
          <w:left w:val="nil"/>
          <w:bottom w:val="nil"/>
          <w:right w:val="nil"/>
          <w:between w:val="nil"/>
        </w:pBdr>
        <w:spacing w:before="280" w:after="0" w:line="360" w:lineRule="auto"/>
        <w:jc w:val="both"/>
        <w:rPr>
          <w:rFonts w:ascii="Calibri" w:eastAsia="Calibri" w:hAnsi="Calibri" w:cs="Calibri"/>
          <w:color w:val="000000"/>
        </w:rPr>
      </w:pPr>
      <w:r>
        <w:rPr>
          <w:rFonts w:ascii="Calibri" w:eastAsia="Calibri" w:hAnsi="Calibri" w:cs="Calibri"/>
          <w:color w:val="000000"/>
        </w:rPr>
        <w:t>Cooling Systems: Treated water recovered from the ETP is utilized in cooling systems to support operational requirements and reduce dependence on freshwater sources.</w:t>
      </w:r>
    </w:p>
    <w:p w14:paraId="528D8899" w14:textId="77777777" w:rsidR="009E11BF" w:rsidRPr="00ED1BD7" w:rsidRDefault="007526B0">
      <w:pPr>
        <w:pStyle w:val="ListParagraph"/>
        <w:numPr>
          <w:ilvl w:val="0"/>
          <w:numId w:val="142"/>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Cleaning, Housekeeping, and Utility Applications: Recovered water is used for floor washing, cleaning of operational areas, equipment exterior cleaning, washing of containers, maintenance activities, and other non-potable utility and housekeeping requirements within the facility, thereby reducing freshwater consumption.</w:t>
      </w:r>
    </w:p>
    <w:p w14:paraId="1ABE3F89" w14:textId="77777777" w:rsidR="009E11BF" w:rsidRPr="00ED1BD7" w:rsidRDefault="007526B0">
      <w:pPr>
        <w:pStyle w:val="ListParagraph"/>
        <w:numPr>
          <w:ilvl w:val="0"/>
          <w:numId w:val="142"/>
        </w:numPr>
        <w:pBdr>
          <w:top w:val="nil"/>
          <w:left w:val="nil"/>
          <w:bottom w:val="nil"/>
          <w:right w:val="nil"/>
          <w:between w:val="nil"/>
        </w:pBdr>
        <w:spacing w:after="280" w:line="360" w:lineRule="auto"/>
        <w:jc w:val="both"/>
        <w:rPr>
          <w:rFonts w:ascii="Calibri" w:eastAsia="Calibri" w:hAnsi="Calibri" w:cs="Calibri"/>
        </w:rPr>
      </w:pPr>
      <w:r>
        <w:rPr>
          <w:rFonts w:ascii="Calibri" w:eastAsia="Calibri" w:hAnsi="Calibri" w:cs="Calibri"/>
          <w:color w:val="000000"/>
        </w:rPr>
        <w:t>Gardening and Landscaping: Treated water is utilized for irrigation of green areas, landscaping, and plantation activities within the facility premises wherever feasible.</w:t>
      </w:r>
    </w:p>
    <w:p w14:paraId="0F98181B" w14:textId="77777777" w:rsidR="009E11BF" w:rsidRDefault="007526B0">
      <w:pPr>
        <w:spacing w:line="360" w:lineRule="auto"/>
        <w:jc w:val="both"/>
        <w:rPr>
          <w:rFonts w:ascii="Calibri" w:eastAsia="Calibri" w:hAnsi="Calibri" w:cs="Calibri"/>
        </w:rPr>
      </w:pPr>
      <w:r>
        <w:rPr>
          <w:rFonts w:ascii="Calibri" w:eastAsia="Calibri" w:hAnsi="Calibri" w:cs="Calibri"/>
        </w:rPr>
        <w:t>Recycled water is allocated based on operational requirements and quality suitability. Storage tanks, transfer pipelines, and valves are inspected regularly to ensure safe handling and prevent contamination. All reuse volumes are recorded in the Water Reuse Log Sheet, and any deviation in quality or supply is reported to the responsible supervisor for corrective action.</w:t>
      </w:r>
    </w:p>
    <w:p w14:paraId="58E17329" w14:textId="77777777" w:rsidR="009E11BF" w:rsidRDefault="007526B0">
      <w:pPr>
        <w:spacing w:line="360" w:lineRule="auto"/>
        <w:rPr>
          <w:rFonts w:ascii="Calibri" w:eastAsia="Calibri" w:hAnsi="Calibri" w:cs="Calibri"/>
          <w:b/>
          <w:bCs/>
        </w:rPr>
      </w:pPr>
      <w:r>
        <w:rPr>
          <w:rFonts w:ascii="Calibri" w:eastAsia="Calibri" w:hAnsi="Calibri" w:cs="Calibri"/>
          <w:b/>
          <w:bCs/>
        </w:rPr>
        <w:t>Record Keeping</w:t>
      </w:r>
    </w:p>
    <w:p w14:paraId="5C0BE44E" w14:textId="77777777" w:rsidR="009E11BF" w:rsidRPr="00ED1BD7" w:rsidRDefault="007526B0">
      <w:pPr>
        <w:pStyle w:val="ListParagraph"/>
        <w:numPr>
          <w:ilvl w:val="0"/>
          <w:numId w:val="141"/>
        </w:numPr>
        <w:spacing w:line="360" w:lineRule="auto"/>
        <w:rPr>
          <w:rFonts w:ascii="Calibri" w:eastAsia="Calibri" w:hAnsi="Calibri" w:cs="Calibri"/>
        </w:rPr>
      </w:pPr>
      <w:r>
        <w:rPr>
          <w:rFonts w:ascii="Calibri" w:eastAsia="Calibri" w:hAnsi="Calibri" w:cs="Calibri"/>
        </w:rPr>
        <w:t>Operators maintain records of treated water volumes, reuse quantities, storage levels, and operational data.</w:t>
      </w:r>
    </w:p>
    <w:p w14:paraId="4F425A34" w14:textId="77777777" w:rsidR="009E11BF" w:rsidRDefault="007526B0">
      <w:pPr>
        <w:pStyle w:val="ListParagraph"/>
        <w:numPr>
          <w:ilvl w:val="0"/>
          <w:numId w:val="141"/>
        </w:numPr>
        <w:spacing w:line="360" w:lineRule="auto"/>
        <w:rPr>
          <w:rFonts w:ascii="Calibri" w:eastAsia="Calibri" w:hAnsi="Calibri" w:cs="Calibri"/>
        </w:rPr>
      </w:pPr>
      <w:r>
        <w:rPr>
          <w:rFonts w:ascii="Calibri" w:eastAsia="Calibri" w:hAnsi="Calibri" w:cs="Calibri"/>
        </w:rPr>
        <w:t>Water quality reports, maintenance logs, and corrective action records are maintained for inspection and regulatory compliance.</w:t>
      </w:r>
    </w:p>
    <w:p w14:paraId="03D22A18" w14:textId="77777777" w:rsidR="008E3FFF" w:rsidRPr="00ED1BD7" w:rsidRDefault="008E3FFF" w:rsidP="008E3FFF">
      <w:pPr>
        <w:pStyle w:val="ListParagraph"/>
        <w:spacing w:line="360" w:lineRule="auto"/>
        <w:ind w:left="360"/>
        <w:rPr>
          <w:rFonts w:ascii="Calibri" w:eastAsia="Calibri" w:hAnsi="Calibri" w:cs="Calibri"/>
        </w:rPr>
      </w:pPr>
    </w:p>
    <w:p w14:paraId="3F8B5CE0" w14:textId="77777777" w:rsidR="009E11BF" w:rsidRDefault="007526B0">
      <w:pPr>
        <w:spacing w:line="360" w:lineRule="auto"/>
        <w:rPr>
          <w:rFonts w:ascii="Calibri" w:eastAsia="Calibri" w:hAnsi="Calibri" w:cs="Calibri"/>
          <w:b/>
          <w:bCs/>
        </w:rPr>
      </w:pPr>
      <w:r>
        <w:rPr>
          <w:rFonts w:ascii="Calibri" w:eastAsia="Calibri" w:hAnsi="Calibri" w:cs="Calibri"/>
          <w:b/>
          <w:bCs/>
        </w:rPr>
        <w:lastRenderedPageBreak/>
        <w:t>Training</w:t>
      </w:r>
    </w:p>
    <w:p w14:paraId="6076CB00" w14:textId="77777777" w:rsidR="009E11BF" w:rsidRPr="00ED1BD7" w:rsidRDefault="007526B0">
      <w:pPr>
        <w:pStyle w:val="ListParagraph"/>
        <w:numPr>
          <w:ilvl w:val="0"/>
          <w:numId w:val="140"/>
        </w:numPr>
        <w:spacing w:line="360" w:lineRule="auto"/>
        <w:rPr>
          <w:rFonts w:ascii="Calibri" w:eastAsia="Calibri" w:hAnsi="Calibri" w:cs="Calibri"/>
        </w:rPr>
      </w:pPr>
      <w:r>
        <w:rPr>
          <w:rFonts w:ascii="Calibri" w:eastAsia="Calibri" w:hAnsi="Calibri" w:cs="Calibri"/>
        </w:rPr>
        <w:t>Personnel involved in wastewater treatment and water reuse operations receive training on system operation, monitoring, and safe handling practices.</w:t>
      </w:r>
    </w:p>
    <w:p w14:paraId="48569FBB" w14:textId="77777777" w:rsidR="009E11BF" w:rsidRPr="00ED1BD7" w:rsidRDefault="007526B0">
      <w:pPr>
        <w:pStyle w:val="ListParagraph"/>
        <w:numPr>
          <w:ilvl w:val="0"/>
          <w:numId w:val="140"/>
        </w:numPr>
        <w:spacing w:line="360" w:lineRule="auto"/>
        <w:rPr>
          <w:rFonts w:ascii="Calibri" w:eastAsia="Calibri" w:hAnsi="Calibri" w:cs="Calibri"/>
        </w:rPr>
      </w:pPr>
      <w:r>
        <w:rPr>
          <w:rFonts w:ascii="Calibri" w:eastAsia="Calibri" w:hAnsi="Calibri" w:cs="Calibri"/>
        </w:rPr>
        <w:t>Periodic refresher training is conducted to reinforce compliance with operational procedures and environmental management practices.</w:t>
      </w:r>
    </w:p>
    <w:p w14:paraId="3E3AB5E1" w14:textId="77777777" w:rsidR="009E11BF" w:rsidRDefault="007526B0" w:rsidP="00471BFE">
      <w:pPr>
        <w:numPr>
          <w:ilvl w:val="0"/>
          <w:numId w:val="11"/>
        </w:numPr>
        <w:pBdr>
          <w:top w:val="nil"/>
          <w:left w:val="nil"/>
          <w:bottom w:val="nil"/>
          <w:right w:val="nil"/>
          <w:between w:val="nil"/>
        </w:pBdr>
        <w:spacing w:line="360" w:lineRule="auto"/>
        <w:ind w:left="0"/>
        <w:rPr>
          <w:rFonts w:ascii="Calibri" w:eastAsia="Calibri" w:hAnsi="Calibri" w:cs="Calibri"/>
        </w:rPr>
      </w:pPr>
      <w:r>
        <w:rPr>
          <w:rFonts w:ascii="Calibri" w:eastAsia="Calibri" w:hAnsi="Calibri" w:cs="Calibri"/>
          <w:b/>
          <w:bCs/>
        </w:rPr>
        <w:t>Reduction in Water Consumption and Waste water Generation</w:t>
      </w:r>
    </w:p>
    <w:p w14:paraId="6D60569F" w14:textId="77777777" w:rsidR="009E11BF" w:rsidRDefault="007526B0" w:rsidP="00471BFE">
      <w:pPr>
        <w:numPr>
          <w:ilvl w:val="1"/>
          <w:numId w:val="11"/>
        </w:numPr>
        <w:pBdr>
          <w:top w:val="nil"/>
          <w:left w:val="nil"/>
          <w:bottom w:val="nil"/>
          <w:right w:val="nil"/>
          <w:between w:val="nil"/>
        </w:pBdr>
        <w:spacing w:line="360" w:lineRule="auto"/>
        <w:ind w:left="450" w:hanging="180"/>
      </w:pPr>
      <w:r>
        <w:rPr>
          <w:rFonts w:ascii="Calibri" w:eastAsia="Calibri" w:hAnsi="Calibri" w:cs="Calibri"/>
          <w:b/>
          <w:bCs/>
        </w:rPr>
        <w:t>Operational Water Efficiency Measures for water consumption reduction</w:t>
      </w:r>
    </w:p>
    <w:p w14:paraId="23E80275" w14:textId="77777777" w:rsidR="009E11BF" w:rsidRPr="00ED1BD7" w:rsidRDefault="007526B0">
      <w:pPr>
        <w:pStyle w:val="ListParagraph"/>
        <w:numPr>
          <w:ilvl w:val="0"/>
          <w:numId w:val="139"/>
        </w:numPr>
        <w:spacing w:before="240" w:after="240" w:line="360" w:lineRule="auto"/>
        <w:jc w:val="both"/>
        <w:rPr>
          <w:rFonts w:ascii="Calibri" w:eastAsia="Calibri" w:hAnsi="Calibri" w:cs="Calibri"/>
        </w:rPr>
      </w:pPr>
      <w:r>
        <w:rPr>
          <w:rFonts w:ascii="Calibri" w:eastAsia="Calibri" w:hAnsi="Calibri" w:cs="Calibri"/>
        </w:rPr>
        <w:t>Regular assessments of water usage are conducted by the Maintenance Team and Environmental Manager to identify opportunities for improving water efficiency in cleaning, degreasing, rinsing, surface treatment, and equipment sanitation activities.</w:t>
      </w:r>
    </w:p>
    <w:p w14:paraId="16B2FD2D" w14:textId="77777777" w:rsidR="009E11BF" w:rsidRPr="00ED1BD7" w:rsidRDefault="007526B0">
      <w:pPr>
        <w:pStyle w:val="ListParagraph"/>
        <w:numPr>
          <w:ilvl w:val="0"/>
          <w:numId w:val="139"/>
        </w:numPr>
        <w:spacing w:before="240" w:after="240" w:line="360" w:lineRule="auto"/>
        <w:jc w:val="both"/>
        <w:rPr>
          <w:rFonts w:ascii="Calibri" w:eastAsia="Calibri" w:hAnsi="Calibri" w:cs="Calibri"/>
        </w:rPr>
      </w:pPr>
      <w:r>
        <w:rPr>
          <w:rFonts w:ascii="Calibri" w:eastAsia="Calibri" w:hAnsi="Calibri" w:cs="Calibri"/>
        </w:rPr>
        <w:t>High-pressure washing systems are utilized in equipment cleaning, surface preparation, vehicle washing, and facility cleaning activities to achieve effective cleaning while minimizing water consumption. In addition, cleaning schedules and operational practices are optimized to prevent unnecessary water usage.</w:t>
      </w:r>
    </w:p>
    <w:p w14:paraId="6BA76370" w14:textId="77777777" w:rsidR="009E11BF" w:rsidRPr="00ED1BD7" w:rsidRDefault="007526B0">
      <w:pPr>
        <w:pStyle w:val="ListParagraph"/>
        <w:numPr>
          <w:ilvl w:val="0"/>
          <w:numId w:val="139"/>
        </w:numPr>
        <w:spacing w:before="240" w:after="240" w:line="360" w:lineRule="auto"/>
        <w:jc w:val="both"/>
        <w:rPr>
          <w:rFonts w:ascii="Calibri" w:eastAsia="Calibri" w:hAnsi="Calibri" w:cs="Calibri"/>
        </w:rPr>
      </w:pPr>
      <w:r>
        <w:rPr>
          <w:rFonts w:ascii="Calibri" w:eastAsia="Calibri" w:hAnsi="Calibri" w:cs="Calibri"/>
        </w:rPr>
        <w:t>Only biodegradable cleaning agents, such as citrus-based cleaners and vinegar-based solutions, are employed where applicable. These cleaning agents facilitate effective cleaning while reducing the need for excessive rinsing and minimizing environmental impacts.</w:t>
      </w:r>
    </w:p>
    <w:p w14:paraId="0F9EB374" w14:textId="77777777" w:rsidR="009E11BF" w:rsidRPr="00ED1BD7" w:rsidRDefault="007526B0">
      <w:pPr>
        <w:pStyle w:val="ListParagraph"/>
        <w:numPr>
          <w:ilvl w:val="0"/>
          <w:numId w:val="139"/>
        </w:numPr>
        <w:spacing w:before="240" w:after="240" w:line="360" w:lineRule="auto"/>
        <w:jc w:val="both"/>
        <w:rPr>
          <w:rFonts w:ascii="Calibri" w:eastAsia="Calibri" w:hAnsi="Calibri" w:cs="Calibri"/>
        </w:rPr>
      </w:pPr>
      <w:r>
        <w:rPr>
          <w:rFonts w:ascii="Calibri" w:eastAsia="Calibri" w:hAnsi="Calibri" w:cs="Calibri"/>
        </w:rPr>
        <w:t>Water consumption trends are periodically monitored and reviewed to identify inefficiencies, implement corrective actions, and support continuous improvement in water conservation practices across the facility.</w:t>
      </w:r>
    </w:p>
    <w:p w14:paraId="5657350B" w14:textId="77777777" w:rsidR="009E11BF" w:rsidRDefault="007526B0" w:rsidP="00471BFE">
      <w:pPr>
        <w:numPr>
          <w:ilvl w:val="1"/>
          <w:numId w:val="11"/>
        </w:numPr>
        <w:pBdr>
          <w:top w:val="nil"/>
          <w:left w:val="nil"/>
          <w:bottom w:val="nil"/>
          <w:right w:val="nil"/>
          <w:between w:val="nil"/>
        </w:pBdr>
        <w:spacing w:line="360" w:lineRule="auto"/>
        <w:ind w:left="450" w:hanging="180"/>
      </w:pPr>
      <w:r>
        <w:rPr>
          <w:rFonts w:ascii="Calibri" w:eastAsia="Calibri" w:hAnsi="Calibri" w:cs="Calibri"/>
          <w:b/>
          <w:bCs/>
        </w:rPr>
        <w:t xml:space="preserve">Wastewater Generation Reduction </w:t>
      </w:r>
    </w:p>
    <w:p w14:paraId="6A9AC0E8" w14:textId="77777777" w:rsidR="009E11BF" w:rsidRPr="00ED1BD7" w:rsidRDefault="007526B0">
      <w:pPr>
        <w:pStyle w:val="ListParagraph"/>
        <w:numPr>
          <w:ilvl w:val="0"/>
          <w:numId w:val="138"/>
        </w:numPr>
        <w:spacing w:before="240" w:after="240" w:line="360" w:lineRule="auto"/>
        <w:jc w:val="both"/>
        <w:rPr>
          <w:rFonts w:ascii="Calibri" w:eastAsia="Calibri" w:hAnsi="Calibri" w:cs="Calibri"/>
        </w:rPr>
      </w:pPr>
      <w:r>
        <w:rPr>
          <w:rFonts w:ascii="Calibri" w:eastAsia="Calibri" w:hAnsi="Calibri" w:cs="Calibri"/>
        </w:rPr>
        <w:t>Regular assessments are conducted to identify opportunities for reducing wastewater generation from quenching, deburring, polishing, electro-polishing, rinsing, and other finishing operations.</w:t>
      </w:r>
    </w:p>
    <w:p w14:paraId="4DE78349" w14:textId="77777777" w:rsidR="009E11BF" w:rsidRPr="00ED1BD7" w:rsidRDefault="007526B0">
      <w:pPr>
        <w:pStyle w:val="ListParagraph"/>
        <w:numPr>
          <w:ilvl w:val="0"/>
          <w:numId w:val="138"/>
        </w:numPr>
        <w:spacing w:before="240" w:after="240" w:line="360" w:lineRule="auto"/>
        <w:jc w:val="both"/>
        <w:rPr>
          <w:rFonts w:ascii="Calibri" w:eastAsia="Calibri" w:hAnsi="Calibri" w:cs="Calibri"/>
        </w:rPr>
      </w:pPr>
      <w:r>
        <w:rPr>
          <w:rFonts w:ascii="Calibri" w:eastAsia="Calibri" w:hAnsi="Calibri" w:cs="Calibri"/>
        </w:rPr>
        <w:lastRenderedPageBreak/>
        <w:t>Optimized water jets and controlled process parameters are utilized in deburring and finishing activities to ensure effective performance while minimizing wastewater generation.</w:t>
      </w:r>
    </w:p>
    <w:p w14:paraId="45A45CCA" w14:textId="77777777" w:rsidR="009E11BF" w:rsidRPr="00ED1BD7" w:rsidRDefault="007526B0">
      <w:pPr>
        <w:pStyle w:val="ListParagraph"/>
        <w:numPr>
          <w:ilvl w:val="0"/>
          <w:numId w:val="138"/>
        </w:numPr>
        <w:spacing w:before="240" w:after="240" w:line="360" w:lineRule="auto"/>
        <w:jc w:val="both"/>
        <w:rPr>
          <w:rFonts w:ascii="Calibri" w:eastAsia="Calibri" w:hAnsi="Calibri" w:cs="Calibri"/>
        </w:rPr>
      </w:pPr>
      <w:r>
        <w:rPr>
          <w:rFonts w:ascii="Calibri" w:eastAsia="Calibri" w:hAnsi="Calibri" w:cs="Calibri"/>
        </w:rPr>
        <w:t>Closed-loop systems are utilized in various manufacturing and finishing operations, including polishing, deburring, electro-polishing, and rinsing after coating, to recirculate water, reduce the total wastewater generation, and conserve resources. These systems are regularly monitored to ensure their effectiveness and efficiency.</w:t>
      </w:r>
    </w:p>
    <w:p w14:paraId="7541CC4E" w14:textId="4F1C4DD7" w:rsidR="00C10B41" w:rsidRPr="008E3FFF" w:rsidRDefault="007526B0" w:rsidP="008E3FFF">
      <w:pPr>
        <w:pStyle w:val="ListParagraph"/>
        <w:numPr>
          <w:ilvl w:val="0"/>
          <w:numId w:val="138"/>
        </w:numPr>
        <w:spacing w:before="240" w:after="240" w:line="360" w:lineRule="auto"/>
        <w:jc w:val="both"/>
        <w:rPr>
          <w:rFonts w:ascii="Calibri" w:eastAsia="Calibri" w:hAnsi="Calibri" w:cs="Calibri"/>
        </w:rPr>
      </w:pPr>
      <w:r>
        <w:rPr>
          <w:rFonts w:ascii="Calibri" w:eastAsia="Calibri" w:hAnsi="Calibri" w:cs="Calibri"/>
        </w:rPr>
        <w:t>Wastewater generation trends from finishing operations are periodically reviewed, and improvement measures are implemented to enhance process efficiency, reduce wastewater volumes, and support the company's water conservation and environmental management objectives.</w:t>
      </w:r>
    </w:p>
    <w:p w14:paraId="08A2AEC8" w14:textId="2DE99690" w:rsidR="009E11BF" w:rsidRDefault="007526B0" w:rsidP="00471BFE">
      <w:pPr>
        <w:numPr>
          <w:ilvl w:val="0"/>
          <w:numId w:val="11"/>
        </w:numPr>
        <w:pBdr>
          <w:top w:val="nil"/>
          <w:left w:val="nil"/>
          <w:bottom w:val="nil"/>
          <w:right w:val="nil"/>
          <w:between w:val="nil"/>
        </w:pBdr>
        <w:spacing w:line="360" w:lineRule="auto"/>
        <w:ind w:left="0"/>
        <w:rPr>
          <w:rFonts w:ascii="Calibri" w:eastAsia="Calibri" w:hAnsi="Calibri" w:cs="Calibri"/>
        </w:rPr>
      </w:pPr>
      <w:r>
        <w:rPr>
          <w:rFonts w:ascii="Calibri" w:eastAsia="Calibri" w:hAnsi="Calibri" w:cs="Calibri"/>
          <w:b/>
          <w:bCs/>
        </w:rPr>
        <w:t>Rainwater Harvesting</w:t>
      </w:r>
    </w:p>
    <w:p w14:paraId="6417E607" w14:textId="77777777" w:rsidR="009E11BF" w:rsidRDefault="007526B0">
      <w:pPr>
        <w:spacing w:after="0" w:line="360" w:lineRule="auto"/>
        <w:jc w:val="both"/>
        <w:rPr>
          <w:rFonts w:ascii="Calibri" w:eastAsia="Calibri" w:hAnsi="Calibri" w:cs="Calibri"/>
        </w:rPr>
      </w:pPr>
      <w:r>
        <w:rPr>
          <w:rFonts w:ascii="Calibri" w:eastAsia="Calibri" w:hAnsi="Calibri" w:cs="Calibri"/>
        </w:rPr>
        <w:t>To reduce dependency on groundwater and promote sustainable water use practices in line with government regulations, Kraftwares (India) Pvt. Ltd. has implemented a robust rainwater harvesting system integrated into its facility infrastructure.</w:t>
      </w:r>
    </w:p>
    <w:p w14:paraId="03E07D4D" w14:textId="7322F709" w:rsidR="009E11BF" w:rsidRPr="00ED1BD7" w:rsidRDefault="007526B0">
      <w:pPr>
        <w:pStyle w:val="ListParagraph"/>
        <w:numPr>
          <w:ilvl w:val="0"/>
          <w:numId w:val="137"/>
        </w:numPr>
        <w:spacing w:after="0" w:line="360" w:lineRule="auto"/>
        <w:jc w:val="both"/>
        <w:rPr>
          <w:rFonts w:ascii="Calibri" w:eastAsia="Calibri" w:hAnsi="Calibri" w:cs="Calibri"/>
        </w:rPr>
      </w:pPr>
      <w:r>
        <w:rPr>
          <w:rFonts w:ascii="Calibri" w:eastAsia="Calibri" w:hAnsi="Calibri" w:cs="Calibri"/>
          <w:b/>
          <w:bCs/>
        </w:rPr>
        <w:t>Strategic Rooftop Collection:</w:t>
      </w:r>
      <w:r>
        <w:rPr>
          <w:rFonts w:ascii="Calibri" w:eastAsia="Calibri" w:hAnsi="Calibri" w:cs="Calibri"/>
        </w:rPr>
        <w:t xml:space="preserve"> Rainwater is collected from the extensive rooftop surfaces of production blocks, utility areas, and administrative buildings. These rooftops have been structurally designed or modified to ensure optimal water flow towards dedicated collection points without interference from exhaust outlets.</w:t>
      </w:r>
    </w:p>
    <w:p w14:paraId="5633B5E2" w14:textId="0ECD898E" w:rsidR="009E11BF" w:rsidRPr="00ED1BD7" w:rsidRDefault="007526B0">
      <w:pPr>
        <w:pStyle w:val="ListParagraph"/>
        <w:numPr>
          <w:ilvl w:val="0"/>
          <w:numId w:val="137"/>
        </w:numPr>
        <w:spacing w:after="0" w:line="360" w:lineRule="auto"/>
        <w:jc w:val="both"/>
        <w:rPr>
          <w:rFonts w:ascii="Calibri" w:eastAsia="Calibri" w:hAnsi="Calibri" w:cs="Calibri"/>
        </w:rPr>
      </w:pPr>
      <w:r>
        <w:rPr>
          <w:rFonts w:ascii="Calibri" w:eastAsia="Calibri" w:hAnsi="Calibri" w:cs="Calibri"/>
          <w:b/>
          <w:bCs/>
        </w:rPr>
        <w:t>First-Flush Diverter Mechanism</w:t>
      </w:r>
      <w:r>
        <w:rPr>
          <w:rFonts w:ascii="Calibri" w:eastAsia="Calibri" w:hAnsi="Calibri" w:cs="Calibri"/>
        </w:rPr>
        <w:t>: To ensure clean water collection, the first 2–3 mm of rainfall, which may contain dust, bird droppings, and other rooftop contaminants, is automatically diverted through a first-flush diverter system. This mechanism protects the storage tanks from initial impurities, ensuring better water quality for reuse.</w:t>
      </w:r>
    </w:p>
    <w:p w14:paraId="18D580D0" w14:textId="162657E0" w:rsidR="009E11BF" w:rsidRPr="00ED1BD7" w:rsidRDefault="007526B0">
      <w:pPr>
        <w:pStyle w:val="ListParagraph"/>
        <w:numPr>
          <w:ilvl w:val="0"/>
          <w:numId w:val="137"/>
        </w:numPr>
        <w:spacing w:after="0" w:line="360" w:lineRule="auto"/>
        <w:jc w:val="both"/>
        <w:rPr>
          <w:rFonts w:ascii="Calibri" w:eastAsia="Calibri" w:hAnsi="Calibri" w:cs="Calibri"/>
        </w:rPr>
      </w:pPr>
      <w:r>
        <w:rPr>
          <w:rFonts w:ascii="Calibri" w:eastAsia="Calibri" w:hAnsi="Calibri" w:cs="Calibri"/>
          <w:b/>
          <w:bCs/>
        </w:rPr>
        <w:t>Storage and Filtration Infrastructure:</w:t>
      </w:r>
      <w:r>
        <w:rPr>
          <w:rFonts w:ascii="Calibri" w:eastAsia="Calibri" w:hAnsi="Calibri" w:cs="Calibri"/>
        </w:rPr>
        <w:t xml:space="preserve"> Post-diversion, the cleaner rainwater is routed through gravel and sand-based filtration units and stored in underground RCC tanks built with protective coatings to prevent leaching or microbial growth. These tanks are fitted with level indicators, overflow protection, and maintenance access points.</w:t>
      </w:r>
    </w:p>
    <w:p w14:paraId="51BB59A5" w14:textId="76356B2C" w:rsidR="009E11BF" w:rsidRPr="00ED1BD7" w:rsidRDefault="007526B0">
      <w:pPr>
        <w:pStyle w:val="ListParagraph"/>
        <w:numPr>
          <w:ilvl w:val="0"/>
          <w:numId w:val="137"/>
        </w:numPr>
        <w:spacing w:after="0" w:line="360" w:lineRule="auto"/>
        <w:jc w:val="both"/>
        <w:rPr>
          <w:rFonts w:ascii="Calibri" w:eastAsia="Calibri" w:hAnsi="Calibri" w:cs="Calibri"/>
        </w:rPr>
      </w:pPr>
      <w:r>
        <w:rPr>
          <w:rFonts w:ascii="Calibri" w:eastAsia="Calibri" w:hAnsi="Calibri" w:cs="Calibri"/>
          <w:b/>
          <w:bCs/>
        </w:rPr>
        <w:lastRenderedPageBreak/>
        <w:t>Applications of Harvested Rainwater</w:t>
      </w:r>
      <w:r>
        <w:rPr>
          <w:rFonts w:ascii="Calibri" w:eastAsia="Calibri" w:hAnsi="Calibri" w:cs="Calibri"/>
        </w:rPr>
        <w:t>: The stored rainwater is used for various non-potable industrial and facility-related purposes, including:</w:t>
      </w:r>
    </w:p>
    <w:p w14:paraId="1B6ADD9E" w14:textId="77777777" w:rsidR="009E11BF" w:rsidRPr="00ED1BD7" w:rsidRDefault="007526B0">
      <w:pPr>
        <w:pStyle w:val="ListParagraph"/>
        <w:numPr>
          <w:ilvl w:val="1"/>
          <w:numId w:val="137"/>
        </w:numPr>
        <w:spacing w:after="0" w:line="360" w:lineRule="auto"/>
        <w:jc w:val="both"/>
        <w:rPr>
          <w:rFonts w:ascii="Calibri" w:eastAsia="Calibri" w:hAnsi="Calibri" w:cs="Calibri"/>
        </w:rPr>
      </w:pPr>
      <w:r>
        <w:rPr>
          <w:rFonts w:ascii="Calibri" w:eastAsia="Calibri" w:hAnsi="Calibri" w:cs="Calibri"/>
          <w:u w:val="single"/>
        </w:rPr>
        <w:t>Cooling Tower Make-Up Water:</w:t>
      </w:r>
      <w:r>
        <w:rPr>
          <w:rFonts w:ascii="Calibri" w:eastAsia="Calibri" w:hAnsi="Calibri" w:cs="Calibri"/>
        </w:rPr>
        <w:t xml:space="preserve"> Reduces demand on treated fresh water by supplementing cooling needs during high-load operations.</w:t>
      </w:r>
    </w:p>
    <w:p w14:paraId="6DC4C598" w14:textId="77777777" w:rsidR="009E11BF" w:rsidRPr="00ED1BD7" w:rsidRDefault="007526B0">
      <w:pPr>
        <w:pStyle w:val="ListParagraph"/>
        <w:numPr>
          <w:ilvl w:val="1"/>
          <w:numId w:val="137"/>
        </w:numPr>
        <w:spacing w:after="0" w:line="360" w:lineRule="auto"/>
        <w:jc w:val="both"/>
        <w:rPr>
          <w:rFonts w:ascii="Calibri" w:eastAsia="Calibri" w:hAnsi="Calibri" w:cs="Calibri"/>
        </w:rPr>
      </w:pPr>
      <w:r>
        <w:rPr>
          <w:rFonts w:ascii="Calibri" w:eastAsia="Calibri" w:hAnsi="Calibri" w:cs="Calibri"/>
          <w:u w:val="single"/>
        </w:rPr>
        <w:t>Toilet Flushing in Administrative and Production Areas:</w:t>
      </w:r>
      <w:r>
        <w:rPr>
          <w:rFonts w:ascii="Calibri" w:eastAsia="Calibri" w:hAnsi="Calibri" w:cs="Calibri"/>
        </w:rPr>
        <w:t xml:space="preserve"> Helps save large volumes of water used in sanitary operations.</w:t>
      </w:r>
    </w:p>
    <w:p w14:paraId="6D8D0B60" w14:textId="50B3A92F" w:rsidR="00C10B41" w:rsidRDefault="007526B0" w:rsidP="008E3FFF">
      <w:pPr>
        <w:pStyle w:val="ListParagraph"/>
        <w:numPr>
          <w:ilvl w:val="1"/>
          <w:numId w:val="137"/>
        </w:numPr>
        <w:spacing w:after="0" w:line="360" w:lineRule="auto"/>
        <w:jc w:val="both"/>
        <w:rPr>
          <w:rFonts w:ascii="Calibri" w:eastAsia="Calibri" w:hAnsi="Calibri" w:cs="Calibri"/>
        </w:rPr>
      </w:pPr>
      <w:r>
        <w:rPr>
          <w:rFonts w:ascii="Calibri" w:eastAsia="Calibri" w:hAnsi="Calibri" w:cs="Calibri"/>
          <w:u w:val="single"/>
        </w:rPr>
        <w:t>Landscape Irrigation:</w:t>
      </w:r>
      <w:r>
        <w:rPr>
          <w:rFonts w:ascii="Calibri" w:eastAsia="Calibri" w:hAnsi="Calibri" w:cs="Calibri"/>
        </w:rPr>
        <w:t xml:space="preserve"> Ensures greener premises and cleaner surroundings without using borewell water.</w:t>
      </w:r>
    </w:p>
    <w:p w14:paraId="7C8F4DC1" w14:textId="77777777" w:rsidR="008E3FFF" w:rsidRPr="008E3FFF" w:rsidRDefault="008E3FFF" w:rsidP="008E3FFF">
      <w:pPr>
        <w:pStyle w:val="ListParagraph"/>
        <w:spacing w:after="0" w:line="360" w:lineRule="auto"/>
        <w:ind w:left="1080"/>
        <w:jc w:val="both"/>
        <w:rPr>
          <w:rFonts w:ascii="Calibri" w:eastAsia="Calibri" w:hAnsi="Calibri" w:cs="Calibri"/>
        </w:rPr>
      </w:pPr>
    </w:p>
    <w:p w14:paraId="368D594C" w14:textId="7A5D6F8A" w:rsidR="009E11BF" w:rsidRDefault="007526B0" w:rsidP="008E3FFF">
      <w:pPr>
        <w:spacing w:after="280" w:line="360" w:lineRule="auto"/>
        <w:ind w:left="360" w:hanging="360"/>
        <w:jc w:val="both"/>
        <w:rPr>
          <w:rFonts w:ascii="Calibri" w:eastAsia="Calibri" w:hAnsi="Calibri" w:cs="Calibri"/>
          <w:b/>
          <w:bCs/>
        </w:rPr>
      </w:pPr>
      <w:r>
        <w:rPr>
          <w:rFonts w:ascii="Calibri" w:eastAsia="Calibri" w:hAnsi="Calibri" w:cs="Calibri"/>
          <w:b/>
          <w:bCs/>
        </w:rPr>
        <w:t>Monitoring and Maintenance:</w:t>
      </w:r>
    </w:p>
    <w:p w14:paraId="67A777FF" w14:textId="77777777" w:rsidR="009E11BF" w:rsidRPr="00030010" w:rsidRDefault="007526B0" w:rsidP="00030010">
      <w:pPr>
        <w:spacing w:after="280" w:line="360" w:lineRule="auto"/>
        <w:jc w:val="both"/>
        <w:rPr>
          <w:rFonts w:ascii="Calibri" w:eastAsia="Calibri" w:hAnsi="Calibri" w:cs="Calibri"/>
        </w:rPr>
      </w:pPr>
      <w:r>
        <w:rPr>
          <w:rFonts w:ascii="Calibri" w:eastAsia="Calibri" w:hAnsi="Calibri" w:cs="Calibri"/>
        </w:rPr>
        <w:t>Water quality is periodically monitored for basic parameters such as pH, turbidity, and microbial content, especially for water directed to equipment like cooling towers. The tanks and filters are cleaned as per a bi-monthly maintenance schedule to prevent contamination and ensure system efficiency.</w:t>
      </w:r>
    </w:p>
    <w:p w14:paraId="1EB3651B" w14:textId="77777777" w:rsidR="009E11BF" w:rsidRDefault="007526B0" w:rsidP="00471BFE">
      <w:pPr>
        <w:numPr>
          <w:ilvl w:val="0"/>
          <w:numId w:val="11"/>
        </w:numPr>
        <w:pBdr>
          <w:top w:val="nil"/>
          <w:left w:val="nil"/>
          <w:bottom w:val="nil"/>
          <w:right w:val="nil"/>
          <w:between w:val="nil"/>
        </w:pBdr>
        <w:spacing w:line="360" w:lineRule="auto"/>
        <w:ind w:left="0"/>
        <w:rPr>
          <w:rFonts w:ascii="Calibri" w:eastAsia="Calibri" w:hAnsi="Calibri" w:cs="Calibri"/>
        </w:rPr>
      </w:pPr>
      <w:r>
        <w:rPr>
          <w:rFonts w:ascii="Calibri" w:eastAsia="Calibri" w:hAnsi="Calibri" w:cs="Calibri"/>
          <w:b/>
          <w:bCs/>
        </w:rPr>
        <w:t>Water Efficient Cooling Technologies</w:t>
      </w:r>
    </w:p>
    <w:p w14:paraId="633A6CC3" w14:textId="77777777" w:rsidR="009E11BF" w:rsidRPr="00ED1BD7" w:rsidRDefault="007526B0">
      <w:pPr>
        <w:pStyle w:val="ListParagraph"/>
        <w:numPr>
          <w:ilvl w:val="0"/>
          <w:numId w:val="136"/>
        </w:numPr>
        <w:spacing w:before="240" w:after="240" w:line="360" w:lineRule="auto"/>
        <w:jc w:val="both"/>
        <w:rPr>
          <w:rFonts w:ascii="Calibri" w:eastAsia="Calibri" w:hAnsi="Calibri" w:cs="Calibri"/>
        </w:rPr>
      </w:pPr>
      <w:r>
        <w:rPr>
          <w:rFonts w:ascii="Calibri" w:eastAsia="Calibri" w:hAnsi="Calibri" w:cs="Calibri"/>
        </w:rPr>
        <w:t>Kraftwares (India) Pvt. Ltd. utilizes water-efficient cooling systems, to minimize water consumption and enhance operational efficiency. Traditional once-through cooling systems consumed significant quantities of freshwater and resulted in considerable water losses, whereas closed-loop cooling systems continuously recirculate the same cooling medium, reducing overall water demand.</w:t>
      </w:r>
    </w:p>
    <w:p w14:paraId="536B5845" w14:textId="77777777" w:rsidR="009E11BF" w:rsidRPr="00ED1BD7" w:rsidRDefault="007526B0">
      <w:pPr>
        <w:pStyle w:val="ListParagraph"/>
        <w:numPr>
          <w:ilvl w:val="0"/>
          <w:numId w:val="136"/>
        </w:numPr>
        <w:spacing w:before="240" w:after="240" w:line="360" w:lineRule="auto"/>
        <w:jc w:val="both"/>
        <w:rPr>
          <w:rFonts w:ascii="Calibri" w:eastAsia="Calibri" w:hAnsi="Calibri" w:cs="Calibri"/>
        </w:rPr>
      </w:pPr>
      <w:r>
        <w:rPr>
          <w:rFonts w:ascii="Calibri" w:eastAsia="Calibri" w:hAnsi="Calibri" w:cs="Calibri"/>
        </w:rPr>
        <w:t>The cooling systems operate by circulating water between cooling equipment, heat exchangers, and associated utility systems in a closed circuit, ensuring minimal water loss except for limited make-up water requirements. These systems contribute to reducing the facility’s freshwater consumption while supporting reliable cooling performance across manufacturing and utility operations.</w:t>
      </w:r>
    </w:p>
    <w:p w14:paraId="58262A54" w14:textId="77777777" w:rsidR="009E11BF" w:rsidRPr="00ED1BD7" w:rsidRDefault="007526B0">
      <w:pPr>
        <w:pStyle w:val="ListParagraph"/>
        <w:numPr>
          <w:ilvl w:val="0"/>
          <w:numId w:val="136"/>
        </w:numPr>
        <w:spacing w:before="240" w:after="240" w:line="360" w:lineRule="auto"/>
        <w:jc w:val="both"/>
        <w:rPr>
          <w:rFonts w:ascii="Calibri" w:eastAsia="Calibri" w:hAnsi="Calibri" w:cs="Calibri"/>
        </w:rPr>
      </w:pPr>
      <w:r>
        <w:rPr>
          <w:rFonts w:ascii="Calibri" w:eastAsia="Calibri" w:hAnsi="Calibri" w:cs="Calibri"/>
        </w:rPr>
        <w:lastRenderedPageBreak/>
        <w:t>Where technically feasible, treated water from the facility's wastewater treatment system may be utilized as make-up water for cooling applications, further promoting water reuse and resource conservation.</w:t>
      </w:r>
    </w:p>
    <w:p w14:paraId="4B32BB7F" w14:textId="77777777" w:rsidR="009E11BF" w:rsidRPr="00ED1BD7" w:rsidRDefault="007526B0">
      <w:pPr>
        <w:pStyle w:val="ListParagraph"/>
        <w:numPr>
          <w:ilvl w:val="0"/>
          <w:numId w:val="136"/>
        </w:numPr>
        <w:spacing w:before="240" w:after="240" w:line="360" w:lineRule="auto"/>
        <w:jc w:val="both"/>
        <w:rPr>
          <w:rFonts w:ascii="Calibri" w:eastAsia="Calibri" w:hAnsi="Calibri" w:cs="Calibri"/>
        </w:rPr>
      </w:pPr>
      <w:r>
        <w:rPr>
          <w:rFonts w:ascii="Calibri" w:eastAsia="Calibri" w:hAnsi="Calibri" w:cs="Calibri"/>
        </w:rPr>
        <w:t>The cooling systems are designed to operate efficiently under varying operational loads, ensuring consistent performance with optimized water and energy usage. Routine monitoring, inspections, and preventive maintenance activities are conducted to maintain cooling efficiency, system reliability, and effective resource utilization.</w:t>
      </w:r>
    </w:p>
    <w:p w14:paraId="744FCEF3" w14:textId="77777777" w:rsidR="009E11BF" w:rsidRDefault="007526B0" w:rsidP="00471BFE">
      <w:pPr>
        <w:numPr>
          <w:ilvl w:val="0"/>
          <w:numId w:val="11"/>
        </w:numPr>
        <w:pBdr>
          <w:top w:val="nil"/>
          <w:left w:val="nil"/>
          <w:bottom w:val="nil"/>
          <w:right w:val="nil"/>
          <w:between w:val="nil"/>
        </w:pBdr>
        <w:spacing w:line="360" w:lineRule="auto"/>
        <w:ind w:left="0"/>
        <w:rPr>
          <w:rFonts w:ascii="Calibri" w:eastAsia="Calibri" w:hAnsi="Calibri" w:cs="Calibri"/>
        </w:rPr>
      </w:pPr>
      <w:r>
        <w:rPr>
          <w:rFonts w:ascii="Calibri" w:eastAsia="Calibri" w:hAnsi="Calibri" w:cs="Calibri"/>
          <w:b/>
          <w:bCs/>
        </w:rPr>
        <w:t xml:space="preserve">Water Audit </w:t>
      </w:r>
    </w:p>
    <w:p w14:paraId="34C33BFC" w14:textId="77777777" w:rsidR="009E11BF" w:rsidRDefault="007526B0" w:rsidP="00471BFE">
      <w:pPr>
        <w:numPr>
          <w:ilvl w:val="1"/>
          <w:numId w:val="11"/>
        </w:numPr>
        <w:spacing w:after="0" w:line="360" w:lineRule="auto"/>
        <w:ind w:left="540" w:hanging="180"/>
        <w:jc w:val="both"/>
      </w:pPr>
      <w:r>
        <w:rPr>
          <w:rFonts w:ascii="Calibri" w:eastAsia="Calibri" w:hAnsi="Calibri" w:cs="Calibri"/>
          <w:b/>
          <w:bCs/>
        </w:rPr>
        <w:t>Planning the Water Audit</w:t>
      </w:r>
    </w:p>
    <w:p w14:paraId="40E10831" w14:textId="77777777" w:rsidR="009E11BF" w:rsidRPr="00ED1BD7" w:rsidRDefault="007526B0">
      <w:pPr>
        <w:pStyle w:val="ListParagraph"/>
        <w:numPr>
          <w:ilvl w:val="0"/>
          <w:numId w:val="135"/>
        </w:numPr>
        <w:spacing w:after="0" w:line="360" w:lineRule="auto"/>
        <w:jc w:val="both"/>
        <w:rPr>
          <w:rFonts w:ascii="Calibri" w:eastAsia="Calibri" w:hAnsi="Calibri" w:cs="Calibri"/>
        </w:rPr>
      </w:pPr>
      <w:r>
        <w:rPr>
          <w:rFonts w:ascii="Calibri" w:eastAsia="Calibri" w:hAnsi="Calibri" w:cs="Calibri"/>
        </w:rPr>
        <w:t>Define audit objectives, scope, and methodology in alignment with the company's sustainability and water conservation goals.</w:t>
      </w:r>
    </w:p>
    <w:p w14:paraId="14040AE2" w14:textId="77777777" w:rsidR="009E11BF" w:rsidRPr="00ED1BD7" w:rsidRDefault="007526B0">
      <w:pPr>
        <w:pStyle w:val="ListParagraph"/>
        <w:numPr>
          <w:ilvl w:val="0"/>
          <w:numId w:val="135"/>
        </w:numPr>
        <w:spacing w:after="0" w:line="360" w:lineRule="auto"/>
        <w:jc w:val="both"/>
        <w:rPr>
          <w:rFonts w:ascii="Calibri" w:eastAsia="Calibri" w:hAnsi="Calibri" w:cs="Calibri"/>
        </w:rPr>
      </w:pPr>
      <w:r>
        <w:rPr>
          <w:rFonts w:ascii="Calibri" w:eastAsia="Calibri" w:hAnsi="Calibri" w:cs="Calibri"/>
        </w:rPr>
        <w:t>Assign responsibilities and establish a timeline for conducting the audit.</w:t>
      </w:r>
    </w:p>
    <w:p w14:paraId="7A2233B9" w14:textId="77777777" w:rsidR="009E11BF" w:rsidRPr="00ED1BD7" w:rsidRDefault="007526B0">
      <w:pPr>
        <w:pStyle w:val="ListParagraph"/>
        <w:numPr>
          <w:ilvl w:val="0"/>
          <w:numId w:val="135"/>
        </w:numPr>
        <w:spacing w:after="0" w:line="360" w:lineRule="auto"/>
        <w:jc w:val="both"/>
        <w:rPr>
          <w:rFonts w:ascii="Calibri" w:eastAsia="Calibri" w:hAnsi="Calibri" w:cs="Calibri"/>
        </w:rPr>
      </w:pPr>
      <w:r>
        <w:rPr>
          <w:rFonts w:ascii="Calibri" w:eastAsia="Calibri" w:hAnsi="Calibri" w:cs="Calibri"/>
        </w:rPr>
        <w:t>Collect historical data on water consumption, wastewater generation, water reuse activities, and previous audit recommendations.</w:t>
      </w:r>
    </w:p>
    <w:p w14:paraId="598F64B1" w14:textId="5121E262" w:rsidR="00C10B41" w:rsidRPr="008E3FFF" w:rsidRDefault="007526B0" w:rsidP="008E3FFF">
      <w:pPr>
        <w:pStyle w:val="ListParagraph"/>
        <w:numPr>
          <w:ilvl w:val="0"/>
          <w:numId w:val="135"/>
        </w:numPr>
        <w:spacing w:after="0" w:line="360" w:lineRule="auto"/>
        <w:jc w:val="both"/>
        <w:rPr>
          <w:rFonts w:ascii="Calibri" w:eastAsia="Calibri" w:hAnsi="Calibri" w:cs="Calibri"/>
        </w:rPr>
      </w:pPr>
      <w:r>
        <w:rPr>
          <w:rFonts w:ascii="Calibri" w:eastAsia="Calibri" w:hAnsi="Calibri" w:cs="Calibri"/>
        </w:rPr>
        <w:t>Develop a checklist of water-consuming activities, including manufacturing processes, cleaning activities, utility operations, sanitation facilities, and other water usage points across the facility.</w:t>
      </w:r>
    </w:p>
    <w:p w14:paraId="36BC23DC" w14:textId="77777777" w:rsidR="009E11BF" w:rsidRDefault="007526B0" w:rsidP="00471BFE">
      <w:pPr>
        <w:numPr>
          <w:ilvl w:val="1"/>
          <w:numId w:val="11"/>
        </w:numPr>
        <w:pBdr>
          <w:top w:val="nil"/>
          <w:left w:val="nil"/>
          <w:bottom w:val="nil"/>
          <w:right w:val="nil"/>
          <w:between w:val="nil"/>
        </w:pBdr>
        <w:spacing w:after="0" w:line="360" w:lineRule="auto"/>
        <w:ind w:left="540" w:hanging="180"/>
        <w:jc w:val="both"/>
      </w:pPr>
      <w:r>
        <w:rPr>
          <w:rFonts w:ascii="Calibri" w:eastAsia="Calibri" w:hAnsi="Calibri" w:cs="Calibri"/>
          <w:b/>
          <w:bCs/>
        </w:rPr>
        <w:t>Data Collection</w:t>
      </w:r>
    </w:p>
    <w:p w14:paraId="6AB87DE5" w14:textId="77777777" w:rsidR="009E11BF" w:rsidRDefault="007526B0">
      <w:pPr>
        <w:spacing w:after="0" w:line="360" w:lineRule="auto"/>
        <w:ind w:left="540"/>
        <w:jc w:val="both"/>
        <w:rPr>
          <w:rFonts w:ascii="Calibri" w:eastAsia="Calibri" w:hAnsi="Calibri" w:cs="Calibri"/>
          <w:b/>
          <w:bCs/>
        </w:rPr>
      </w:pPr>
      <w:r>
        <w:rPr>
          <w:rFonts w:ascii="Calibri" w:eastAsia="Calibri" w:hAnsi="Calibri" w:cs="Calibri"/>
          <w:b/>
          <w:bCs/>
        </w:rPr>
        <w:t>Water Consumption Monitoring:</w:t>
      </w:r>
    </w:p>
    <w:p w14:paraId="42C2A544" w14:textId="77777777" w:rsidR="009E11BF" w:rsidRPr="00ED1BD7" w:rsidRDefault="007526B0">
      <w:pPr>
        <w:pStyle w:val="ListParagraph"/>
        <w:numPr>
          <w:ilvl w:val="0"/>
          <w:numId w:val="13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Measure water consumption at different points using flow meters, manual readings, and system logs.</w:t>
      </w:r>
    </w:p>
    <w:p w14:paraId="404AEAD5" w14:textId="77777777" w:rsidR="009E11BF" w:rsidRPr="00ED1BD7" w:rsidRDefault="007526B0">
      <w:pPr>
        <w:pStyle w:val="ListParagraph"/>
        <w:numPr>
          <w:ilvl w:val="0"/>
          <w:numId w:val="13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Conduct physical inspections of pipelines, valves, storage tanks, water fixtures, cooling systems, and equipment for leaks, corrosion, and inefficiencies.</w:t>
      </w:r>
    </w:p>
    <w:p w14:paraId="151FD203" w14:textId="77777777" w:rsidR="009E11BF" w:rsidRPr="00ED1BD7" w:rsidRDefault="007526B0">
      <w:pPr>
        <w:pStyle w:val="ListParagraph"/>
        <w:numPr>
          <w:ilvl w:val="0"/>
          <w:numId w:val="13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Review the effectiveness of existing water-saving technologies, water reuse initiatives, and operational best practices.</w:t>
      </w:r>
    </w:p>
    <w:p w14:paraId="243FE01A" w14:textId="1285C4EE" w:rsidR="009E11BF" w:rsidRDefault="007526B0">
      <w:pPr>
        <w:pStyle w:val="ListParagraph"/>
        <w:numPr>
          <w:ilvl w:val="0"/>
          <w:numId w:val="13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Interview employees to gather insights on daily water usage practices and identify potential opportunities for water conservation.</w:t>
      </w:r>
    </w:p>
    <w:p w14:paraId="713FB1A2" w14:textId="77777777" w:rsidR="008E3FFF" w:rsidRDefault="008E3FFF">
      <w:pPr>
        <w:pBdr>
          <w:top w:val="nil"/>
          <w:left w:val="nil"/>
          <w:bottom w:val="nil"/>
          <w:right w:val="nil"/>
          <w:between w:val="nil"/>
        </w:pBdr>
        <w:spacing w:after="0" w:line="360" w:lineRule="auto"/>
        <w:ind w:left="540"/>
        <w:jc w:val="both"/>
        <w:rPr>
          <w:rFonts w:ascii="Calibri" w:eastAsia="Calibri" w:hAnsi="Calibri" w:cs="Calibri"/>
          <w:b/>
          <w:bCs/>
        </w:rPr>
      </w:pPr>
    </w:p>
    <w:p w14:paraId="4184FCE5" w14:textId="41F864CC" w:rsidR="009E11BF" w:rsidRDefault="007526B0">
      <w:pPr>
        <w:pBdr>
          <w:top w:val="nil"/>
          <w:left w:val="nil"/>
          <w:bottom w:val="nil"/>
          <w:right w:val="nil"/>
          <w:between w:val="nil"/>
        </w:pBdr>
        <w:spacing w:after="0" w:line="360" w:lineRule="auto"/>
        <w:ind w:left="540"/>
        <w:jc w:val="both"/>
        <w:rPr>
          <w:rFonts w:ascii="Calibri" w:eastAsia="Calibri" w:hAnsi="Calibri" w:cs="Calibri"/>
          <w:b/>
          <w:bCs/>
        </w:rPr>
      </w:pPr>
      <w:r>
        <w:rPr>
          <w:rFonts w:ascii="Calibri" w:eastAsia="Calibri" w:hAnsi="Calibri" w:cs="Calibri"/>
          <w:b/>
          <w:bCs/>
        </w:rPr>
        <w:lastRenderedPageBreak/>
        <w:t>Wastewater Quality Assessment:</w:t>
      </w:r>
    </w:p>
    <w:p w14:paraId="25E6AC0E" w14:textId="77777777" w:rsidR="009E11BF" w:rsidRPr="00ED1BD7" w:rsidRDefault="007526B0">
      <w:pPr>
        <w:pStyle w:val="ListParagraph"/>
        <w:numPr>
          <w:ilvl w:val="0"/>
          <w:numId w:val="13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Wastewater samples are collected from relevant discharge points, treatment system inlets and outlets, and final treated effluent streams, as applicable, to evaluate treatment performance and water quality.</w:t>
      </w:r>
    </w:p>
    <w:p w14:paraId="1D636290" w14:textId="77777777" w:rsidR="009E11BF" w:rsidRPr="00ED1BD7" w:rsidRDefault="007526B0">
      <w:pPr>
        <w:pStyle w:val="ListParagraph"/>
        <w:numPr>
          <w:ilvl w:val="0"/>
          <w:numId w:val="13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Samples are tested for key environmental parameters such as pH, Biochemical Oxygen Demand (BOD), Chemical Oxygen Demand (COD), Total Suspended Solids (TSS), Oil &amp; Grease, and other applicable parameters using standard analytical methods.</w:t>
      </w:r>
    </w:p>
    <w:p w14:paraId="08C9011D" w14:textId="77777777" w:rsidR="009E11BF" w:rsidRPr="00ED1BD7" w:rsidRDefault="007526B0">
      <w:pPr>
        <w:pStyle w:val="ListParagraph"/>
        <w:numPr>
          <w:ilvl w:val="0"/>
          <w:numId w:val="13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Treated water intended for reuse in applications such as gardening, housekeeping activities, sanitation systems, or cooling operations is routinely monitored to ensure compliance with internal quality requirements and operational suitability.</w:t>
      </w:r>
    </w:p>
    <w:p w14:paraId="223C5E00" w14:textId="77777777" w:rsidR="009E11BF" w:rsidRPr="00ED1BD7" w:rsidRDefault="007526B0">
      <w:pPr>
        <w:pStyle w:val="ListParagraph"/>
        <w:numPr>
          <w:ilvl w:val="0"/>
          <w:numId w:val="13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Detailed records are maintained for all sampling and testing activities, including sample logs, laboratory reports, treatment system observations, and corrective actions taken in response to non-conformities. These records support internal reviews, regulatory compliance, and continuous improvement initiatives.</w:t>
      </w:r>
    </w:p>
    <w:p w14:paraId="00EEDCC7" w14:textId="77777777" w:rsidR="009E11BF" w:rsidRDefault="009E11BF">
      <w:pPr>
        <w:spacing w:after="0" w:line="360" w:lineRule="auto"/>
        <w:jc w:val="both"/>
        <w:rPr>
          <w:rFonts w:ascii="Calibri" w:eastAsia="Calibri" w:hAnsi="Calibri" w:cs="Calibri"/>
        </w:rPr>
      </w:pPr>
    </w:p>
    <w:p w14:paraId="6698694D" w14:textId="77777777" w:rsidR="009E11BF" w:rsidRDefault="007526B0" w:rsidP="00471BFE">
      <w:pPr>
        <w:numPr>
          <w:ilvl w:val="1"/>
          <w:numId w:val="11"/>
        </w:numPr>
        <w:pBdr>
          <w:top w:val="nil"/>
          <w:left w:val="nil"/>
          <w:bottom w:val="nil"/>
          <w:right w:val="nil"/>
          <w:between w:val="nil"/>
        </w:pBdr>
        <w:spacing w:after="0" w:line="360" w:lineRule="auto"/>
        <w:ind w:left="540" w:hanging="180"/>
        <w:jc w:val="both"/>
      </w:pPr>
      <w:r>
        <w:rPr>
          <w:rFonts w:ascii="Calibri" w:eastAsia="Calibri" w:hAnsi="Calibri" w:cs="Calibri"/>
          <w:b/>
          <w:bCs/>
        </w:rPr>
        <w:t>Data Analysis and Identification of Inefficiencies</w:t>
      </w:r>
    </w:p>
    <w:p w14:paraId="000C92DC" w14:textId="77777777" w:rsidR="009E11BF" w:rsidRPr="00ED1BD7" w:rsidRDefault="007526B0">
      <w:pPr>
        <w:pStyle w:val="ListParagraph"/>
        <w:numPr>
          <w:ilvl w:val="0"/>
          <w:numId w:val="13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Compare collected data against historical trends, internal performance targets, industry best practices, and applicable regulatory requirements.</w:t>
      </w:r>
    </w:p>
    <w:p w14:paraId="7D6A9F5E" w14:textId="77777777" w:rsidR="009E11BF" w:rsidRPr="00ED1BD7" w:rsidRDefault="007526B0">
      <w:pPr>
        <w:pStyle w:val="ListParagraph"/>
        <w:numPr>
          <w:ilvl w:val="0"/>
          <w:numId w:val="13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Identify high-consumption areas and inefficiencies, such as excessive water usage, leakages, inefficient cleaning practices, or equipment malfunctions.</w:t>
      </w:r>
    </w:p>
    <w:p w14:paraId="7E70C1BF" w14:textId="77777777" w:rsidR="009E11BF" w:rsidRPr="00ED1BD7" w:rsidRDefault="007526B0">
      <w:pPr>
        <w:pStyle w:val="ListParagraph"/>
        <w:numPr>
          <w:ilvl w:val="0"/>
          <w:numId w:val="13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Evaluate opportunities for implementing additional water conservation measures, including water-efficient fixtures, reuse systems, recycling initiatives, and operational improvements.</w:t>
      </w:r>
    </w:p>
    <w:p w14:paraId="46C5B9E4" w14:textId="77777777" w:rsidR="009E11BF" w:rsidRDefault="009E11BF">
      <w:pPr>
        <w:pBdr>
          <w:top w:val="nil"/>
          <w:left w:val="nil"/>
          <w:bottom w:val="nil"/>
          <w:right w:val="nil"/>
          <w:between w:val="nil"/>
        </w:pBdr>
        <w:spacing w:after="0" w:line="360" w:lineRule="auto"/>
        <w:ind w:left="720"/>
        <w:jc w:val="both"/>
        <w:rPr>
          <w:rFonts w:ascii="Calibri" w:eastAsia="Calibri" w:hAnsi="Calibri" w:cs="Calibri"/>
        </w:rPr>
      </w:pPr>
    </w:p>
    <w:p w14:paraId="2A794342" w14:textId="77777777" w:rsidR="009E11BF" w:rsidRDefault="007526B0">
      <w:pPr>
        <w:spacing w:after="120" w:line="360" w:lineRule="auto"/>
        <w:jc w:val="both"/>
        <w:rPr>
          <w:rFonts w:ascii="Calibri" w:eastAsia="Calibri" w:hAnsi="Calibri" w:cs="Calibri"/>
          <w:b/>
          <w:bCs/>
          <w:sz w:val="26"/>
          <w:szCs w:val="26"/>
          <w:u w:val="single"/>
        </w:rPr>
      </w:pPr>
      <w:r>
        <w:rPr>
          <w:rFonts w:ascii="Calibri" w:eastAsia="Calibri" w:hAnsi="Calibri" w:cs="Calibri"/>
          <w:b/>
          <w:bCs/>
          <w:sz w:val="26"/>
          <w:szCs w:val="26"/>
          <w:u w:val="single"/>
        </w:rPr>
        <w:t>Roles and Responsibilities</w:t>
      </w:r>
    </w:p>
    <w:p w14:paraId="0916163E" w14:textId="77777777" w:rsidR="009E11BF" w:rsidRPr="00ED1BD7" w:rsidRDefault="007526B0">
      <w:pPr>
        <w:pStyle w:val="ListParagraph"/>
        <w:numPr>
          <w:ilvl w:val="0"/>
          <w:numId w:val="13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u w:val="single"/>
        </w:rPr>
        <w:t>Environmental Manager:</w:t>
      </w:r>
      <w:r>
        <w:rPr>
          <w:rFonts w:ascii="Calibri" w:eastAsia="Calibri" w:hAnsi="Calibri" w:cs="Calibri"/>
        </w:rPr>
        <w:t xml:space="preserve"> Ensures overall SOP implementation, regulatory compliance, and performance reporting.</w:t>
      </w:r>
    </w:p>
    <w:p w14:paraId="2F600524" w14:textId="77777777" w:rsidR="009E11BF" w:rsidRPr="00ED1BD7" w:rsidRDefault="007526B0">
      <w:pPr>
        <w:pStyle w:val="ListParagraph"/>
        <w:numPr>
          <w:ilvl w:val="0"/>
          <w:numId w:val="13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u w:val="single"/>
        </w:rPr>
        <w:t>Maintenance Team:</w:t>
      </w:r>
      <w:r>
        <w:rPr>
          <w:rFonts w:ascii="Calibri" w:eastAsia="Calibri" w:hAnsi="Calibri" w:cs="Calibri"/>
        </w:rPr>
        <w:t xml:space="preserve"> Maintains equipment and pipeline integrity to minimize water loss and prevent leakages.</w:t>
      </w:r>
    </w:p>
    <w:p w14:paraId="11B20DE6" w14:textId="77777777" w:rsidR="009E11BF" w:rsidRPr="00ED1BD7" w:rsidRDefault="007526B0">
      <w:pPr>
        <w:pStyle w:val="ListParagraph"/>
        <w:numPr>
          <w:ilvl w:val="0"/>
          <w:numId w:val="13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u w:val="single"/>
        </w:rPr>
        <w:lastRenderedPageBreak/>
        <w:t>Operations Team:</w:t>
      </w:r>
      <w:r>
        <w:rPr>
          <w:rFonts w:ascii="Calibri" w:eastAsia="Calibri" w:hAnsi="Calibri" w:cs="Calibri"/>
        </w:rPr>
        <w:t xml:space="preserve"> Implements water conservation practices during routine operations and monitors consumption.</w:t>
      </w:r>
    </w:p>
    <w:p w14:paraId="76CBDF88" w14:textId="77777777" w:rsidR="009E11BF" w:rsidRPr="00ED1BD7" w:rsidRDefault="007526B0">
      <w:pPr>
        <w:pStyle w:val="ListParagraph"/>
        <w:numPr>
          <w:ilvl w:val="0"/>
          <w:numId w:val="13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u w:val="single"/>
        </w:rPr>
        <w:t xml:space="preserve">Quality Control Team: </w:t>
      </w:r>
      <w:r>
        <w:rPr>
          <w:rFonts w:ascii="Calibri" w:eastAsia="Calibri" w:hAnsi="Calibri" w:cs="Calibri"/>
        </w:rPr>
        <w:t>Verifies that treated water meets internal reuse criteria and external discharge standards.</w:t>
      </w:r>
    </w:p>
    <w:p w14:paraId="064B6057" w14:textId="77777777" w:rsidR="009E11BF" w:rsidRDefault="009E11BF">
      <w:pPr>
        <w:spacing w:after="0" w:line="360" w:lineRule="auto"/>
        <w:ind w:left="720" w:hanging="360"/>
        <w:jc w:val="both"/>
        <w:rPr>
          <w:rFonts w:ascii="Calibri" w:eastAsia="Calibri" w:hAnsi="Calibri" w:cs="Calibri"/>
          <w:b/>
          <w:bCs/>
        </w:rPr>
      </w:pPr>
    </w:p>
    <w:p w14:paraId="14BBADDE" w14:textId="77777777" w:rsidR="009E11BF" w:rsidRDefault="007526B0">
      <w:pPr>
        <w:spacing w:after="0" w:line="360" w:lineRule="auto"/>
        <w:jc w:val="both"/>
        <w:rPr>
          <w:rFonts w:ascii="Calibri" w:eastAsia="Calibri" w:hAnsi="Calibri" w:cs="Calibri"/>
          <w:b/>
          <w:bCs/>
          <w:u w:val="single"/>
        </w:rPr>
      </w:pPr>
      <w:r>
        <w:rPr>
          <w:rFonts w:ascii="Calibri" w:eastAsia="Calibri" w:hAnsi="Calibri" w:cs="Calibri"/>
          <w:b/>
          <w:bCs/>
          <w:u w:val="single"/>
        </w:rPr>
        <w:t>Monitoring &amp; Review</w:t>
      </w:r>
    </w:p>
    <w:p w14:paraId="7F09E354" w14:textId="77777777" w:rsidR="009E11BF" w:rsidRDefault="007526B0">
      <w:pPr>
        <w:spacing w:after="0" w:line="360" w:lineRule="auto"/>
        <w:jc w:val="both"/>
        <w:rPr>
          <w:rFonts w:ascii="Calibri" w:eastAsia="Calibri" w:hAnsi="Calibri" w:cs="Calibri"/>
        </w:rPr>
      </w:pPr>
      <w:r>
        <w:rPr>
          <w:rFonts w:ascii="Calibri" w:eastAsia="Calibri" w:hAnsi="Calibri" w:cs="Calibri"/>
        </w:rPr>
        <w:t xml:space="preserve">The Environmental Manager conducts annual reviews to assess the effectiveness of water optimization practices. Annual audits are performed to ensure compliance with operational goals and regulatory standards. Performance data, including water usage efficiency and recycling rates, is analysed, and improvements are proposed based on audit findings. Any necessary adjustments to processes, procedures, or technology are implemented to ensure continuous water resource optimization. </w:t>
      </w:r>
    </w:p>
    <w:p w14:paraId="39630ADF" w14:textId="77777777" w:rsidR="009E11BF" w:rsidRDefault="009E11BF">
      <w:pPr>
        <w:pBdr>
          <w:top w:val="nil"/>
          <w:left w:val="nil"/>
          <w:bottom w:val="nil"/>
          <w:right w:val="nil"/>
          <w:between w:val="nil"/>
        </w:pBdr>
        <w:spacing w:line="360" w:lineRule="auto"/>
        <w:jc w:val="both"/>
        <w:rPr>
          <w:rFonts w:ascii="Calibri" w:eastAsia="Calibri" w:hAnsi="Calibri" w:cs="Calibri"/>
          <w:color w:val="000000"/>
        </w:rPr>
      </w:pPr>
    </w:p>
    <w:p w14:paraId="27A4E282" w14:textId="77777777" w:rsidR="009E11BF" w:rsidRDefault="007526B0">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rPr>
      </w:pPr>
      <w:bookmarkStart w:id="6" w:name="_Toc233070101"/>
      <w:r>
        <w:rPr>
          <w:rFonts w:ascii="Calibri" w:eastAsia="Calibri" w:hAnsi="Calibri" w:cs="Calibri"/>
          <w:b/>
          <w:bCs/>
        </w:rPr>
        <w:t>Hazardous Material Risk Reduction Practices</w:t>
      </w:r>
      <w:bookmarkEnd w:id="6"/>
      <w:r>
        <w:rPr>
          <w:rFonts w:ascii="Calibri" w:eastAsia="Calibri" w:hAnsi="Calibri" w:cs="Calibri"/>
          <w:b/>
          <w:bCs/>
        </w:rPr>
        <w:t xml:space="preserve"> </w:t>
      </w:r>
    </w:p>
    <w:p w14:paraId="7B92525D" w14:textId="77777777" w:rsidR="009E11BF" w:rsidRDefault="007526B0">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7" w:name="_ulryn03gemfq" w:colFirst="0" w:colLast="0"/>
      <w:bookmarkEnd w:id="7"/>
      <w:r>
        <w:rPr>
          <w:rFonts w:ascii="Calibri" w:eastAsia="Calibri" w:hAnsi="Calibri" w:cs="Calibri"/>
          <w:b/>
          <w:bCs/>
          <w:i w:val="0"/>
          <w:iCs w:val="0"/>
          <w:color w:val="000000"/>
        </w:rPr>
        <w:t>Summary</w:t>
      </w:r>
    </w:p>
    <w:p w14:paraId="376EC261" w14:textId="77777777" w:rsidR="009E11BF" w:rsidRDefault="007526B0">
      <w:pPr>
        <w:spacing w:before="240" w:after="240" w:line="360" w:lineRule="auto"/>
        <w:ind w:left="-360"/>
        <w:jc w:val="both"/>
        <w:rPr>
          <w:rFonts w:ascii="Calibri" w:eastAsia="Calibri" w:hAnsi="Calibri" w:cs="Calibri"/>
        </w:rPr>
      </w:pPr>
      <w:r>
        <w:rPr>
          <w:rFonts w:ascii="Calibri" w:eastAsia="Calibri" w:hAnsi="Calibri" w:cs="Calibri"/>
        </w:rPr>
        <w:t>This SOP establishes the standardized system followed by Kraftwares (India) Pvt. Ltd. for the identification, labelling, storage, handling, transportation, and reduction of hazardous substances used during manufacturing and supporting operations. It ensures safe operations, regulatory compliance, and minimization of environmental, health, and safety risks associated with hazardous materials.</w:t>
      </w:r>
    </w:p>
    <w:p w14:paraId="2F23E22C" w14:textId="77777777" w:rsidR="009E11BF" w:rsidRDefault="007526B0">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8" w:name="_1s6y38o3pt5h" w:colFirst="0" w:colLast="0"/>
      <w:bookmarkEnd w:id="8"/>
      <w:r>
        <w:rPr>
          <w:rFonts w:ascii="Calibri" w:eastAsia="Calibri" w:hAnsi="Calibri" w:cs="Calibri"/>
          <w:b/>
          <w:bCs/>
          <w:i w:val="0"/>
          <w:iCs w:val="0"/>
          <w:color w:val="000000"/>
        </w:rPr>
        <w:t>Objective</w:t>
      </w:r>
    </w:p>
    <w:p w14:paraId="0EA89126" w14:textId="77777777" w:rsidR="009E11BF" w:rsidRDefault="007526B0">
      <w:pPr>
        <w:spacing w:before="240" w:after="240" w:line="360" w:lineRule="auto"/>
        <w:ind w:left="-360"/>
        <w:jc w:val="both"/>
        <w:rPr>
          <w:rFonts w:ascii="Calibri" w:eastAsia="Calibri" w:hAnsi="Calibri" w:cs="Calibri"/>
        </w:rPr>
      </w:pPr>
      <w:r>
        <w:rPr>
          <w:rFonts w:ascii="Calibri" w:eastAsia="Calibri" w:hAnsi="Calibri" w:cs="Calibri"/>
        </w:rPr>
        <w:t>To define clear procedures for hazard identification, labelling, safe storage, controlled handling, secure transportation, and compliant disposal of hazardous substances, while promoting the reduction of hazardous material usage and encouraging the adoption of safer alternatives wherever feasible.</w:t>
      </w:r>
    </w:p>
    <w:p w14:paraId="3C129C2D" w14:textId="77777777" w:rsidR="00B33CC1" w:rsidRDefault="00B33CC1">
      <w:pPr>
        <w:spacing w:before="240" w:after="240" w:line="360" w:lineRule="auto"/>
        <w:ind w:left="-360"/>
        <w:jc w:val="both"/>
        <w:rPr>
          <w:rFonts w:ascii="Calibri" w:eastAsia="Calibri" w:hAnsi="Calibri" w:cs="Calibri"/>
        </w:rPr>
      </w:pPr>
    </w:p>
    <w:p w14:paraId="73D50624" w14:textId="77777777" w:rsidR="009E11BF" w:rsidRDefault="007526B0">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9" w:name="_hnzn7mfg3mpl" w:colFirst="0" w:colLast="0"/>
      <w:bookmarkEnd w:id="9"/>
      <w:r>
        <w:rPr>
          <w:rFonts w:ascii="Calibri" w:eastAsia="Calibri" w:hAnsi="Calibri" w:cs="Calibri"/>
          <w:b/>
          <w:bCs/>
          <w:i w:val="0"/>
          <w:iCs w:val="0"/>
          <w:color w:val="000000"/>
        </w:rPr>
        <w:lastRenderedPageBreak/>
        <w:t>Scope</w:t>
      </w:r>
    </w:p>
    <w:p w14:paraId="4E597AC7" w14:textId="77777777" w:rsidR="009E11BF" w:rsidRDefault="007526B0">
      <w:pPr>
        <w:spacing w:before="240" w:after="240" w:line="360" w:lineRule="auto"/>
        <w:ind w:left="-360"/>
        <w:jc w:val="both"/>
        <w:rPr>
          <w:rFonts w:ascii="Calibri" w:eastAsia="Calibri" w:hAnsi="Calibri" w:cs="Calibri"/>
        </w:rPr>
      </w:pPr>
      <w:r>
        <w:rPr>
          <w:rFonts w:ascii="Calibri" w:eastAsia="Calibri" w:hAnsi="Calibri" w:cs="Calibri"/>
        </w:rPr>
        <w:t>This SOP applies to all locations where hazardous chemicals, cleaning agents, surface treatment chemicals, paints, coatings, adhesives, oils, lubricants, compressed gases, and other hazardous materials are procured, stored, transferred, handled, used, or disposed of within Kraftwares (India) Pvt. Ltd.</w:t>
      </w:r>
    </w:p>
    <w:p w14:paraId="59C80D1E" w14:textId="77777777" w:rsidR="009E11BF" w:rsidRPr="00E23612" w:rsidRDefault="007526B0" w:rsidP="00E23612">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10" w:name="_pil51jldg3vz" w:colFirst="0" w:colLast="0"/>
      <w:bookmarkEnd w:id="10"/>
      <w:r w:rsidRPr="00E23612">
        <w:rPr>
          <w:rFonts w:ascii="Calibri" w:eastAsia="Calibri" w:hAnsi="Calibri" w:cs="Calibri"/>
          <w:b/>
          <w:bCs/>
          <w:i w:val="0"/>
          <w:iCs w:val="0"/>
          <w:color w:val="000000"/>
        </w:rPr>
        <w:t>Procedure</w:t>
      </w:r>
    </w:p>
    <w:p w14:paraId="6AAC1628" w14:textId="3DCE85F0" w:rsidR="009E11BF" w:rsidRPr="00E23612" w:rsidRDefault="00F62F3A" w:rsidP="00E23612">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11" w:name="_785nyshz92og" w:colFirst="0" w:colLast="0"/>
      <w:bookmarkEnd w:id="11"/>
      <w:r w:rsidRPr="00E23612">
        <w:rPr>
          <w:rFonts w:ascii="Calibri" w:eastAsia="Calibri" w:hAnsi="Calibri" w:cs="Calibri"/>
          <w:b/>
          <w:bCs/>
          <w:i w:val="0"/>
          <w:iCs w:val="0"/>
          <w:color w:val="000000"/>
        </w:rPr>
        <w:t xml:space="preserve">1. </w:t>
      </w:r>
      <w:r w:rsidR="007526B0" w:rsidRPr="00E23612">
        <w:rPr>
          <w:rFonts w:ascii="Calibri" w:eastAsia="Calibri" w:hAnsi="Calibri" w:cs="Calibri"/>
          <w:b/>
          <w:bCs/>
          <w:i w:val="0"/>
          <w:iCs w:val="0"/>
          <w:color w:val="000000"/>
        </w:rPr>
        <w:t>Hazard Identification, Labelling &amp; Inventory Control</w:t>
      </w:r>
    </w:p>
    <w:p w14:paraId="66DAE9B3" w14:textId="77777777" w:rsidR="009E11BF" w:rsidRPr="009A77D7" w:rsidRDefault="007526B0">
      <w:pPr>
        <w:pStyle w:val="ListParagraph"/>
        <w:numPr>
          <w:ilvl w:val="0"/>
          <w:numId w:val="7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All incoming hazardous materials are evaluated using Safety Data Sheets (SDS), GHS hazard symbols, manufacturer specifications, and chemical composition details.</w:t>
      </w:r>
    </w:p>
    <w:p w14:paraId="77446AD0" w14:textId="77777777" w:rsidR="009E11BF" w:rsidRPr="009A77D7" w:rsidRDefault="007526B0">
      <w:pPr>
        <w:pStyle w:val="ListParagraph"/>
        <w:numPr>
          <w:ilvl w:val="0"/>
          <w:numId w:val="77"/>
        </w:numPr>
        <w:spacing w:after="0" w:line="360" w:lineRule="auto"/>
        <w:jc w:val="both"/>
        <w:rPr>
          <w:rFonts w:ascii="Calibri" w:eastAsia="Calibri" w:hAnsi="Calibri" w:cs="Calibri"/>
        </w:rPr>
      </w:pPr>
      <w:r>
        <w:rPr>
          <w:rFonts w:ascii="Calibri" w:eastAsia="Calibri" w:hAnsi="Calibri" w:cs="Calibri"/>
        </w:rPr>
        <w:t xml:space="preserve">Each </w:t>
      </w:r>
      <w:r w:rsidRPr="005906B2">
        <w:rPr>
          <w:rFonts w:ascii="Calibri" w:eastAsia="Calibri" w:hAnsi="Calibri" w:cs="Calibri"/>
          <w:b/>
          <w:bCs/>
          <w:color w:val="000000"/>
        </w:rPr>
        <w:t>hazardous</w:t>
      </w:r>
      <w:r>
        <w:rPr>
          <w:rFonts w:ascii="Calibri" w:eastAsia="Calibri" w:hAnsi="Calibri" w:cs="Calibri"/>
        </w:rPr>
        <w:t xml:space="preserve"> material is labelled immediately upon receipt with:</w:t>
      </w:r>
    </w:p>
    <w:p w14:paraId="16C2B842" w14:textId="77777777" w:rsidR="009E11BF" w:rsidRPr="009A77D7" w:rsidRDefault="007526B0">
      <w:pPr>
        <w:pStyle w:val="ListParagraph"/>
        <w:numPr>
          <w:ilvl w:val="1"/>
          <w:numId w:val="77"/>
        </w:numPr>
        <w:spacing w:after="0" w:line="360" w:lineRule="auto"/>
        <w:jc w:val="both"/>
        <w:rPr>
          <w:rFonts w:ascii="Calibri" w:eastAsia="Calibri" w:hAnsi="Calibri" w:cs="Calibri"/>
        </w:rPr>
      </w:pPr>
      <w:r>
        <w:rPr>
          <w:rFonts w:ascii="Calibri" w:eastAsia="Calibri" w:hAnsi="Calibri" w:cs="Calibri"/>
        </w:rPr>
        <w:t>Product name</w:t>
      </w:r>
    </w:p>
    <w:p w14:paraId="472377D8" w14:textId="77777777" w:rsidR="009E11BF" w:rsidRPr="009A77D7" w:rsidRDefault="007526B0">
      <w:pPr>
        <w:pStyle w:val="ListParagraph"/>
        <w:numPr>
          <w:ilvl w:val="1"/>
          <w:numId w:val="77"/>
        </w:numPr>
        <w:spacing w:after="0" w:line="360" w:lineRule="auto"/>
        <w:jc w:val="both"/>
        <w:rPr>
          <w:rFonts w:ascii="Calibri" w:eastAsia="Calibri" w:hAnsi="Calibri" w:cs="Calibri"/>
        </w:rPr>
      </w:pPr>
      <w:r>
        <w:rPr>
          <w:rFonts w:ascii="Calibri" w:eastAsia="Calibri" w:hAnsi="Calibri" w:cs="Calibri"/>
        </w:rPr>
        <w:t>Hazard classification (GHS pictograms)</w:t>
      </w:r>
    </w:p>
    <w:p w14:paraId="36B97854" w14:textId="77777777" w:rsidR="009E11BF" w:rsidRPr="009A77D7" w:rsidRDefault="007526B0">
      <w:pPr>
        <w:pStyle w:val="ListParagraph"/>
        <w:numPr>
          <w:ilvl w:val="1"/>
          <w:numId w:val="77"/>
        </w:numPr>
        <w:spacing w:after="0" w:line="360" w:lineRule="auto"/>
        <w:jc w:val="both"/>
        <w:rPr>
          <w:rFonts w:ascii="Calibri" w:eastAsia="Calibri" w:hAnsi="Calibri" w:cs="Calibri"/>
        </w:rPr>
      </w:pPr>
      <w:r>
        <w:rPr>
          <w:rFonts w:ascii="Calibri" w:eastAsia="Calibri" w:hAnsi="Calibri" w:cs="Calibri"/>
        </w:rPr>
        <w:t>Batch/Lot number (where applicable)</w:t>
      </w:r>
    </w:p>
    <w:p w14:paraId="044A06B6" w14:textId="77777777" w:rsidR="009E11BF" w:rsidRPr="009A77D7" w:rsidRDefault="007526B0">
      <w:pPr>
        <w:pStyle w:val="ListParagraph"/>
        <w:numPr>
          <w:ilvl w:val="1"/>
          <w:numId w:val="77"/>
        </w:numPr>
        <w:spacing w:after="0" w:line="360" w:lineRule="auto"/>
        <w:jc w:val="both"/>
        <w:rPr>
          <w:rFonts w:ascii="Calibri" w:eastAsia="Calibri" w:hAnsi="Calibri" w:cs="Calibri"/>
        </w:rPr>
      </w:pPr>
      <w:r>
        <w:rPr>
          <w:rFonts w:ascii="Calibri" w:eastAsia="Calibri" w:hAnsi="Calibri" w:cs="Calibri"/>
        </w:rPr>
        <w:t>Expiry date (where applicable)</w:t>
      </w:r>
    </w:p>
    <w:p w14:paraId="26F01F94" w14:textId="77777777" w:rsidR="009E11BF" w:rsidRPr="009A77D7" w:rsidRDefault="007526B0">
      <w:pPr>
        <w:pStyle w:val="ListParagraph"/>
        <w:numPr>
          <w:ilvl w:val="1"/>
          <w:numId w:val="77"/>
        </w:numPr>
        <w:spacing w:after="0" w:line="360" w:lineRule="auto"/>
        <w:jc w:val="both"/>
        <w:rPr>
          <w:rFonts w:ascii="Calibri" w:eastAsia="Calibri" w:hAnsi="Calibri" w:cs="Calibri"/>
        </w:rPr>
      </w:pPr>
      <w:r>
        <w:rPr>
          <w:rFonts w:ascii="Calibri" w:eastAsia="Calibri" w:hAnsi="Calibri" w:cs="Calibri"/>
        </w:rPr>
        <w:t>Storage location</w:t>
      </w:r>
    </w:p>
    <w:p w14:paraId="64F831BA" w14:textId="77777777" w:rsidR="009E11BF" w:rsidRPr="009A77D7" w:rsidRDefault="007526B0">
      <w:pPr>
        <w:pStyle w:val="ListParagraph"/>
        <w:numPr>
          <w:ilvl w:val="0"/>
          <w:numId w:val="7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Labels must remain clear, legible, and intact throughout the material lifecycle.</w:t>
      </w:r>
    </w:p>
    <w:p w14:paraId="209898EB" w14:textId="77777777" w:rsidR="009E11BF" w:rsidRPr="009A77D7" w:rsidRDefault="007526B0">
      <w:pPr>
        <w:pStyle w:val="ListParagraph"/>
        <w:numPr>
          <w:ilvl w:val="0"/>
          <w:numId w:val="7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Every hazardous material is recorded in the hazardous material inventory system to ensure proper tracking and traceability.</w:t>
      </w:r>
    </w:p>
    <w:p w14:paraId="192F3BE0" w14:textId="77777777" w:rsidR="009E11BF" w:rsidRPr="00E23612" w:rsidRDefault="007526B0" w:rsidP="00E23612">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12" w:name="_trl01537p0fi" w:colFirst="0" w:colLast="0"/>
      <w:bookmarkEnd w:id="12"/>
      <w:r w:rsidRPr="00E23612">
        <w:rPr>
          <w:rFonts w:ascii="Calibri" w:eastAsia="Calibri" w:hAnsi="Calibri" w:cs="Calibri"/>
          <w:b/>
          <w:bCs/>
          <w:i w:val="0"/>
          <w:iCs w:val="0"/>
          <w:color w:val="000000"/>
        </w:rPr>
        <w:t>2. Storage Requirements</w:t>
      </w:r>
    </w:p>
    <w:p w14:paraId="4418C54F" w14:textId="77777777" w:rsidR="009E11BF" w:rsidRPr="009A77D7" w:rsidRDefault="007526B0">
      <w:pPr>
        <w:pStyle w:val="ListParagraph"/>
        <w:numPr>
          <w:ilvl w:val="0"/>
          <w:numId w:val="7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Hazardous materials are stored only in designated, well-ventilated storage areas equipped with spill containment measures and appropriate fire protection systems.</w:t>
      </w:r>
    </w:p>
    <w:p w14:paraId="055645BD" w14:textId="77777777" w:rsidR="009E11BF" w:rsidRPr="009A77D7" w:rsidRDefault="007526B0">
      <w:pPr>
        <w:pStyle w:val="ListParagraph"/>
        <w:numPr>
          <w:ilvl w:val="0"/>
          <w:numId w:val="7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Incompatible materials are strictly segregated (e.g., acids away from alkalis, oxidizers away from combustible materials, and flammable substances away from ignition sources).</w:t>
      </w:r>
    </w:p>
    <w:p w14:paraId="59BE1590" w14:textId="77777777" w:rsidR="009E11BF" w:rsidRPr="009A77D7" w:rsidRDefault="007526B0">
      <w:pPr>
        <w:pStyle w:val="ListParagraph"/>
        <w:numPr>
          <w:ilvl w:val="0"/>
          <w:numId w:val="7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Storage areas include:</w:t>
      </w:r>
    </w:p>
    <w:p w14:paraId="6C4E0E1A" w14:textId="77777777" w:rsidR="009E11BF" w:rsidRPr="009A77D7" w:rsidRDefault="007526B0">
      <w:pPr>
        <w:pStyle w:val="ListParagraph"/>
        <w:numPr>
          <w:ilvl w:val="1"/>
          <w:numId w:val="7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Fire-resistant storage cabinets where required</w:t>
      </w:r>
    </w:p>
    <w:p w14:paraId="097FDEA7" w14:textId="77777777" w:rsidR="009E11BF" w:rsidRPr="009A77D7" w:rsidRDefault="007526B0">
      <w:pPr>
        <w:pStyle w:val="ListParagraph"/>
        <w:numPr>
          <w:ilvl w:val="1"/>
          <w:numId w:val="7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Secondary containment trays</w:t>
      </w:r>
    </w:p>
    <w:p w14:paraId="098D7307" w14:textId="77777777" w:rsidR="009E11BF" w:rsidRPr="009A77D7" w:rsidRDefault="007526B0">
      <w:pPr>
        <w:pStyle w:val="ListParagraph"/>
        <w:numPr>
          <w:ilvl w:val="1"/>
          <w:numId w:val="7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lastRenderedPageBreak/>
        <w:t>Clearly marked hazard identification signage</w:t>
      </w:r>
    </w:p>
    <w:p w14:paraId="12829C87" w14:textId="77777777" w:rsidR="009E11BF" w:rsidRPr="009A77D7" w:rsidRDefault="007526B0">
      <w:pPr>
        <w:pStyle w:val="ListParagraph"/>
        <w:numPr>
          <w:ilvl w:val="0"/>
          <w:numId w:val="7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Materials are arranged using the First-Expiry-First-Out (FEFO) principle wherever applicable.</w:t>
      </w:r>
    </w:p>
    <w:p w14:paraId="37BB975F" w14:textId="77777777" w:rsidR="009E11BF" w:rsidRPr="009A77D7" w:rsidRDefault="007526B0">
      <w:pPr>
        <w:pStyle w:val="ListParagraph"/>
        <w:numPr>
          <w:ilvl w:val="0"/>
          <w:numId w:val="7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Safety Data Sheets (SDS) are readily available and accessible in all hazardous material storage locations.</w:t>
      </w:r>
    </w:p>
    <w:p w14:paraId="32AAF76C" w14:textId="77777777" w:rsidR="009E11BF" w:rsidRPr="00E23612" w:rsidRDefault="007526B0" w:rsidP="00E23612">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13" w:name="_yw221up4mp0o" w:colFirst="0" w:colLast="0"/>
      <w:bookmarkEnd w:id="13"/>
      <w:r w:rsidRPr="00E23612">
        <w:rPr>
          <w:rFonts w:ascii="Calibri" w:eastAsia="Calibri" w:hAnsi="Calibri" w:cs="Calibri"/>
          <w:b/>
          <w:bCs/>
          <w:i w:val="0"/>
          <w:iCs w:val="0"/>
          <w:color w:val="000000"/>
        </w:rPr>
        <w:t>3. Safe Handling Procedures</w:t>
      </w:r>
    </w:p>
    <w:p w14:paraId="63E2B0E4" w14:textId="77777777" w:rsidR="009E11BF" w:rsidRPr="009A77D7" w:rsidRDefault="007526B0">
      <w:pPr>
        <w:pStyle w:val="ListParagraph"/>
        <w:numPr>
          <w:ilvl w:val="0"/>
          <w:numId w:val="7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Only trained and authorized personnel are permitted to handle, transfer, mix, or use hazardous materials.</w:t>
      </w:r>
    </w:p>
    <w:p w14:paraId="0AA8FFAF" w14:textId="77777777" w:rsidR="009E11BF" w:rsidRPr="009A77D7" w:rsidRDefault="007526B0">
      <w:pPr>
        <w:pStyle w:val="ListParagraph"/>
        <w:numPr>
          <w:ilvl w:val="0"/>
          <w:numId w:val="7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Mandatory PPE includes chemical-resistant gloves, safety goggles, face shields, masks or respirators (where required), and protective clothing.</w:t>
      </w:r>
    </w:p>
    <w:p w14:paraId="1065A2C9" w14:textId="77777777" w:rsidR="009E11BF" w:rsidRPr="009A77D7" w:rsidRDefault="007526B0">
      <w:pPr>
        <w:pStyle w:val="ListParagraph"/>
        <w:numPr>
          <w:ilvl w:val="0"/>
          <w:numId w:val="7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Chemical handling activities are carried out in adequately ventilated areas to minimize employee exposure.</w:t>
      </w:r>
    </w:p>
    <w:p w14:paraId="2622B411" w14:textId="77777777" w:rsidR="009E11BF" w:rsidRPr="009A77D7" w:rsidRDefault="007526B0">
      <w:pPr>
        <w:pStyle w:val="ListParagraph"/>
        <w:numPr>
          <w:ilvl w:val="0"/>
          <w:numId w:val="7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Emergency response equipment such as eyewash stations, spill kits, fire extinguishers, and first-aid facilities are maintained at accessible locations.</w:t>
      </w:r>
    </w:p>
    <w:p w14:paraId="1C62A8C0" w14:textId="77777777" w:rsidR="009E11BF" w:rsidRPr="009A77D7" w:rsidRDefault="007526B0">
      <w:pPr>
        <w:pStyle w:val="ListParagraph"/>
        <w:numPr>
          <w:ilvl w:val="0"/>
          <w:numId w:val="7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Controlled dispensing methods and measured quantities are used wherever feasible to minimize material wastage and exposure risks.</w:t>
      </w:r>
    </w:p>
    <w:p w14:paraId="0FF0868D" w14:textId="77777777" w:rsidR="009E11BF" w:rsidRPr="00E23612" w:rsidRDefault="007526B0" w:rsidP="00E23612">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14" w:name="_8fgkdgcaidzx" w:colFirst="0" w:colLast="0"/>
      <w:bookmarkEnd w:id="14"/>
      <w:r w:rsidRPr="00E23612">
        <w:rPr>
          <w:rFonts w:ascii="Calibri" w:eastAsia="Calibri" w:hAnsi="Calibri" w:cs="Calibri"/>
          <w:b/>
          <w:bCs/>
          <w:i w:val="0"/>
          <w:iCs w:val="0"/>
          <w:color w:val="000000"/>
        </w:rPr>
        <w:t>4. Transportation &amp; Movement Control</w:t>
      </w:r>
    </w:p>
    <w:p w14:paraId="19667690" w14:textId="77777777" w:rsidR="009E11BF" w:rsidRPr="009A77D7" w:rsidRDefault="007526B0">
      <w:pPr>
        <w:pStyle w:val="ListParagraph"/>
        <w:numPr>
          <w:ilvl w:val="0"/>
          <w:numId w:val="7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Internal movement of hazardous materials is controlled through documented material movement procedures to ensure traceability and accountability.</w:t>
      </w:r>
    </w:p>
    <w:p w14:paraId="0ADF33A7" w14:textId="77777777" w:rsidR="009E11BF" w:rsidRPr="009A77D7" w:rsidRDefault="007526B0">
      <w:pPr>
        <w:pStyle w:val="ListParagraph"/>
        <w:numPr>
          <w:ilvl w:val="0"/>
          <w:numId w:val="7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Hazardous materials are transported in sealed, properly labelled containers designed to prevent spills, leaks, or accidental release.</w:t>
      </w:r>
    </w:p>
    <w:p w14:paraId="2FCD5021" w14:textId="77777777" w:rsidR="009E11BF" w:rsidRPr="009A77D7" w:rsidRDefault="007526B0">
      <w:pPr>
        <w:pStyle w:val="ListParagraph"/>
        <w:numPr>
          <w:ilvl w:val="0"/>
          <w:numId w:val="7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Appropriate trolleys, pallets, or carriers with spill containment features are used during internal transportation.</w:t>
      </w:r>
    </w:p>
    <w:p w14:paraId="7287E03F" w14:textId="77777777" w:rsidR="009E11BF" w:rsidRPr="009A77D7" w:rsidRDefault="007526B0">
      <w:pPr>
        <w:pStyle w:val="ListParagraph"/>
        <w:numPr>
          <w:ilvl w:val="0"/>
          <w:numId w:val="7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External transportation of hazardous materials or hazardous waste is conducted only through authorized transporters in accordance with applicable legal requirements.</w:t>
      </w:r>
    </w:p>
    <w:p w14:paraId="61B2BE0E" w14:textId="77777777" w:rsidR="009E11BF" w:rsidRPr="009A77D7" w:rsidRDefault="007526B0">
      <w:pPr>
        <w:pStyle w:val="ListParagraph"/>
        <w:numPr>
          <w:ilvl w:val="0"/>
          <w:numId w:val="7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Records of material movement, including quantities issued, receiving departments, dates, and responsible personnel, are maintained and reviewed periodically.</w:t>
      </w:r>
    </w:p>
    <w:p w14:paraId="213211F4" w14:textId="77777777" w:rsidR="009E11BF" w:rsidRPr="00E23612" w:rsidRDefault="007526B0" w:rsidP="00E23612">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15" w:name="_mtf4kkkna3fk" w:colFirst="0" w:colLast="0"/>
      <w:bookmarkEnd w:id="15"/>
      <w:r w:rsidRPr="00E23612">
        <w:rPr>
          <w:rFonts w:ascii="Calibri" w:eastAsia="Calibri" w:hAnsi="Calibri" w:cs="Calibri"/>
          <w:b/>
          <w:bCs/>
          <w:i w:val="0"/>
          <w:iCs w:val="0"/>
          <w:color w:val="000000"/>
        </w:rPr>
        <w:lastRenderedPageBreak/>
        <w:t>5. Reduction of Hazardous Material Use and Toxicity</w:t>
      </w:r>
    </w:p>
    <w:p w14:paraId="18E78294" w14:textId="77777777" w:rsidR="009E11BF" w:rsidRPr="009A77D7" w:rsidRDefault="007526B0">
      <w:pPr>
        <w:pStyle w:val="ListParagraph"/>
        <w:numPr>
          <w:ilvl w:val="0"/>
          <w:numId w:val="7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Wherever technically feasible, hazardous materials are substituted with safer and lower-toxicity alternatives.</w:t>
      </w:r>
    </w:p>
    <w:p w14:paraId="04891F71" w14:textId="77777777" w:rsidR="009E11BF" w:rsidRPr="009A77D7" w:rsidRDefault="007526B0">
      <w:pPr>
        <w:pStyle w:val="ListParagraph"/>
        <w:numPr>
          <w:ilvl w:val="0"/>
          <w:numId w:val="7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Preference is given to:</w:t>
      </w:r>
    </w:p>
    <w:p w14:paraId="1B87E3F5" w14:textId="77777777" w:rsidR="009E11BF" w:rsidRPr="009A77D7" w:rsidRDefault="007526B0">
      <w:pPr>
        <w:pStyle w:val="ListParagraph"/>
        <w:numPr>
          <w:ilvl w:val="1"/>
          <w:numId w:val="7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Water-based paints and coatings</w:t>
      </w:r>
    </w:p>
    <w:p w14:paraId="4740E06E" w14:textId="77777777" w:rsidR="009E11BF" w:rsidRPr="009A77D7" w:rsidRDefault="007526B0">
      <w:pPr>
        <w:pStyle w:val="ListParagraph"/>
        <w:numPr>
          <w:ilvl w:val="1"/>
          <w:numId w:val="7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Low-VOC chemicals and cleaning agents</w:t>
      </w:r>
    </w:p>
    <w:p w14:paraId="1EEEBF2B" w14:textId="77777777" w:rsidR="009E11BF" w:rsidRPr="009A77D7" w:rsidRDefault="007526B0">
      <w:pPr>
        <w:pStyle w:val="ListParagraph"/>
        <w:numPr>
          <w:ilvl w:val="1"/>
          <w:numId w:val="7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Environmentally preferable products with reduced hazardous content</w:t>
      </w:r>
    </w:p>
    <w:p w14:paraId="48289AFB" w14:textId="77777777" w:rsidR="009E11BF" w:rsidRPr="009A77D7" w:rsidRDefault="007526B0">
      <w:pPr>
        <w:pStyle w:val="ListParagraph"/>
        <w:numPr>
          <w:ilvl w:val="0"/>
          <w:numId w:val="7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Manufacturing, maintenance, and finishing operations utilize standardized application methods to minimize chemical consumption and reduce waste generation.</w:t>
      </w:r>
    </w:p>
    <w:p w14:paraId="58CE582A" w14:textId="77777777" w:rsidR="009E11BF" w:rsidRPr="009A77D7" w:rsidRDefault="007526B0">
      <w:pPr>
        <w:pStyle w:val="ListParagraph"/>
        <w:numPr>
          <w:ilvl w:val="0"/>
          <w:numId w:val="7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Procurement, Production, Quality, and EHS teams collaborate regularly to identify opportunities for replacing hazardous substances with safer alternatives.</w:t>
      </w:r>
    </w:p>
    <w:p w14:paraId="7F1919F2" w14:textId="77777777" w:rsidR="009E11BF" w:rsidRPr="00E23612" w:rsidRDefault="007526B0" w:rsidP="00E23612">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16" w:name="_pd4ue6i7zrg" w:colFirst="0" w:colLast="0"/>
      <w:bookmarkEnd w:id="16"/>
      <w:r w:rsidRPr="00E23612">
        <w:rPr>
          <w:rFonts w:ascii="Calibri" w:eastAsia="Calibri" w:hAnsi="Calibri" w:cs="Calibri"/>
          <w:b/>
          <w:bCs/>
          <w:i w:val="0"/>
          <w:iCs w:val="0"/>
          <w:color w:val="000000"/>
        </w:rPr>
        <w:t>6. Disposal &amp; Regulatory Compliance</w:t>
      </w:r>
    </w:p>
    <w:p w14:paraId="01055F31" w14:textId="77777777" w:rsidR="009E11BF" w:rsidRPr="009A77D7" w:rsidRDefault="007526B0">
      <w:pPr>
        <w:pStyle w:val="ListParagraph"/>
        <w:numPr>
          <w:ilvl w:val="0"/>
          <w:numId w:val="7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Hazardous waste, including chemical containers, paint residues, contaminated absorbents, oil-soaked materials, used lubricants, and other hazardous waste streams, is segregated at the point of generation into appropriately labelled containers.</w:t>
      </w:r>
    </w:p>
    <w:p w14:paraId="46217B18" w14:textId="77777777" w:rsidR="009E11BF" w:rsidRPr="009A77D7" w:rsidRDefault="007526B0">
      <w:pPr>
        <w:pStyle w:val="ListParagraph"/>
        <w:numPr>
          <w:ilvl w:val="0"/>
          <w:numId w:val="7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Hazardous waste is stored in designated hazardous waste storage areas equipped with spill containment systems and hazard signage.</w:t>
      </w:r>
    </w:p>
    <w:p w14:paraId="0D7C2C94" w14:textId="77777777" w:rsidR="009E11BF" w:rsidRPr="009A77D7" w:rsidRDefault="007526B0">
      <w:pPr>
        <w:pStyle w:val="ListParagraph"/>
        <w:numPr>
          <w:ilvl w:val="0"/>
          <w:numId w:val="7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Disposal is carried out only through authorized hazardous waste recyclers, treatment facilities, or disposal agencies in accordance with applicable environmental regulations.</w:t>
      </w:r>
    </w:p>
    <w:p w14:paraId="6FC6D512" w14:textId="77777777" w:rsidR="009E11BF" w:rsidRPr="009A77D7" w:rsidRDefault="007526B0">
      <w:pPr>
        <w:pStyle w:val="ListParagraph"/>
        <w:numPr>
          <w:ilvl w:val="0"/>
          <w:numId w:val="7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Waste manifests, disposal certificates, transportation records, and related compliance documents are maintained as per statutory retention requirements.</w:t>
      </w:r>
    </w:p>
    <w:p w14:paraId="39E9134B" w14:textId="77777777" w:rsidR="009E11BF" w:rsidRPr="00E23612" w:rsidRDefault="007526B0" w:rsidP="00E23612">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17" w:name="_bkihal4uqxy2" w:colFirst="0" w:colLast="0"/>
      <w:bookmarkEnd w:id="17"/>
      <w:r w:rsidRPr="00E23612">
        <w:rPr>
          <w:rFonts w:ascii="Calibri" w:eastAsia="Calibri" w:hAnsi="Calibri" w:cs="Calibri"/>
          <w:b/>
          <w:bCs/>
          <w:i w:val="0"/>
          <w:iCs w:val="0"/>
          <w:color w:val="000000"/>
        </w:rPr>
        <w:t>Roles and Responsibilities</w:t>
      </w:r>
    </w:p>
    <w:p w14:paraId="3D95F28C" w14:textId="77777777" w:rsidR="009E11BF" w:rsidRPr="009A77D7" w:rsidRDefault="007526B0">
      <w:pPr>
        <w:pStyle w:val="ListParagraph"/>
        <w:numPr>
          <w:ilvl w:val="0"/>
          <w:numId w:val="7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Plant Head:</w:t>
      </w:r>
      <w:r>
        <w:rPr>
          <w:rFonts w:ascii="Calibri" w:eastAsia="Calibri" w:hAnsi="Calibri" w:cs="Calibri"/>
        </w:rPr>
        <w:t xml:space="preserve"> Ensure implementation and regulatory compliance.</w:t>
      </w:r>
    </w:p>
    <w:p w14:paraId="3C86B795" w14:textId="77777777" w:rsidR="009E11BF" w:rsidRPr="009A77D7" w:rsidRDefault="007526B0">
      <w:pPr>
        <w:pStyle w:val="ListParagraph"/>
        <w:numPr>
          <w:ilvl w:val="0"/>
          <w:numId w:val="7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EHS Team</w:t>
      </w:r>
      <w:r>
        <w:rPr>
          <w:rFonts w:ascii="Calibri" w:eastAsia="Calibri" w:hAnsi="Calibri" w:cs="Calibri"/>
        </w:rPr>
        <w:t>: Identify risks, ensure safe handling, and provide training.</w:t>
      </w:r>
    </w:p>
    <w:p w14:paraId="173D96FD" w14:textId="77777777" w:rsidR="009E11BF" w:rsidRPr="009A77D7" w:rsidRDefault="007526B0">
      <w:pPr>
        <w:pStyle w:val="ListParagraph"/>
        <w:numPr>
          <w:ilvl w:val="0"/>
          <w:numId w:val="7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Production Team</w:t>
      </w:r>
      <w:r>
        <w:rPr>
          <w:rFonts w:ascii="Calibri" w:eastAsia="Calibri" w:hAnsi="Calibri" w:cs="Calibri"/>
        </w:rPr>
        <w:t>: Follow SOPs and report leaks or unsafe conditions.</w:t>
      </w:r>
    </w:p>
    <w:p w14:paraId="30D622CE" w14:textId="77777777" w:rsidR="009E11BF" w:rsidRPr="009A77D7" w:rsidRDefault="007526B0">
      <w:pPr>
        <w:pStyle w:val="ListParagraph"/>
        <w:numPr>
          <w:ilvl w:val="0"/>
          <w:numId w:val="7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Maintenance Team:</w:t>
      </w:r>
      <w:r>
        <w:rPr>
          <w:rFonts w:ascii="Calibri" w:eastAsia="Calibri" w:hAnsi="Calibri" w:cs="Calibri"/>
        </w:rPr>
        <w:t xml:space="preserve"> Prevent leaks through proper equipment maintenance.</w:t>
      </w:r>
    </w:p>
    <w:p w14:paraId="220209D6" w14:textId="77777777" w:rsidR="009E11BF" w:rsidRPr="009A77D7" w:rsidRDefault="007526B0">
      <w:pPr>
        <w:pStyle w:val="ListParagraph"/>
        <w:numPr>
          <w:ilvl w:val="0"/>
          <w:numId w:val="7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lastRenderedPageBreak/>
        <w:t>QA Team</w:t>
      </w:r>
      <w:r>
        <w:rPr>
          <w:rFonts w:ascii="Calibri" w:eastAsia="Calibri" w:hAnsi="Calibri" w:cs="Calibri"/>
        </w:rPr>
        <w:t>: Ensure GMP compliance.</w:t>
      </w:r>
    </w:p>
    <w:p w14:paraId="434017C8" w14:textId="77777777" w:rsidR="009E11BF" w:rsidRPr="009A77D7" w:rsidRDefault="007526B0">
      <w:pPr>
        <w:pStyle w:val="ListParagraph"/>
        <w:numPr>
          <w:ilvl w:val="0"/>
          <w:numId w:val="7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Stores &amp; Logistics</w:t>
      </w:r>
      <w:r>
        <w:rPr>
          <w:rFonts w:ascii="Calibri" w:eastAsia="Calibri" w:hAnsi="Calibri" w:cs="Calibri"/>
        </w:rPr>
        <w:t>: Ensure proper storage and labelling.</w:t>
      </w:r>
    </w:p>
    <w:p w14:paraId="0CDD209C" w14:textId="77777777" w:rsidR="009E11BF" w:rsidRPr="009A77D7" w:rsidRDefault="007526B0">
      <w:pPr>
        <w:pStyle w:val="ListParagraph"/>
        <w:numPr>
          <w:ilvl w:val="0"/>
          <w:numId w:val="7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Employees:</w:t>
      </w:r>
      <w:r>
        <w:rPr>
          <w:rFonts w:ascii="Calibri" w:eastAsia="Calibri" w:hAnsi="Calibri" w:cs="Calibri"/>
        </w:rPr>
        <w:t xml:space="preserve"> Follow safety practices and use PPE. </w:t>
      </w:r>
    </w:p>
    <w:p w14:paraId="1A38C90E" w14:textId="77777777" w:rsidR="009E11BF" w:rsidRPr="00E23612" w:rsidRDefault="007526B0" w:rsidP="00E23612">
      <w:pPr>
        <w:pStyle w:val="Heading4"/>
        <w:keepNext w:val="0"/>
        <w:keepLines w:val="0"/>
        <w:spacing w:before="240" w:after="40" w:line="360" w:lineRule="auto"/>
        <w:ind w:left="-360"/>
        <w:jc w:val="both"/>
        <w:rPr>
          <w:rFonts w:ascii="Calibri" w:eastAsia="Calibri" w:hAnsi="Calibri" w:cs="Calibri"/>
          <w:b/>
          <w:bCs/>
          <w:i w:val="0"/>
          <w:iCs w:val="0"/>
          <w:color w:val="000000"/>
        </w:rPr>
      </w:pPr>
      <w:bookmarkStart w:id="18" w:name="_h399bbhb6cp3" w:colFirst="0" w:colLast="0"/>
      <w:bookmarkEnd w:id="18"/>
      <w:r w:rsidRPr="00E23612">
        <w:rPr>
          <w:rFonts w:ascii="Calibri" w:eastAsia="Calibri" w:hAnsi="Calibri" w:cs="Calibri"/>
          <w:b/>
          <w:bCs/>
          <w:i w:val="0"/>
          <w:iCs w:val="0"/>
          <w:color w:val="000000"/>
        </w:rPr>
        <w:t>Monitoring &amp; Review</w:t>
      </w:r>
    </w:p>
    <w:p w14:paraId="0F85E366" w14:textId="77777777" w:rsidR="009E11BF" w:rsidRDefault="007526B0">
      <w:pPr>
        <w:spacing w:before="240" w:after="240" w:line="360" w:lineRule="auto"/>
        <w:ind w:left="-360"/>
        <w:jc w:val="both"/>
        <w:rPr>
          <w:rFonts w:ascii="Calibri" w:eastAsia="Calibri" w:hAnsi="Calibri" w:cs="Calibri"/>
        </w:rPr>
      </w:pPr>
      <w:r>
        <w:rPr>
          <w:rFonts w:ascii="Calibri" w:eastAsia="Calibri" w:hAnsi="Calibri" w:cs="Calibri"/>
        </w:rPr>
        <w:t>This SOP shall be reviewed annually by the EHS Team or earlier if there are changes in materials, manufacturing processes, operational requirements, or applicable regulations. The review shall consider hazardous material inventories, consumption trends, incident records, waste generation data, training effectiveness, and internal audit findings. Opportunities for reducing hazardous material use, improving safety performance, and enhancing regulatory compliance shall be documented and implemented following management approval.</w:t>
      </w:r>
    </w:p>
    <w:p w14:paraId="1E717435" w14:textId="77777777" w:rsidR="009E11BF" w:rsidRDefault="007526B0">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rPr>
      </w:pPr>
      <w:bookmarkStart w:id="19" w:name="_Toc233070102"/>
      <w:r>
        <w:rPr>
          <w:rFonts w:ascii="Calibri" w:eastAsia="Calibri" w:hAnsi="Calibri" w:cs="Calibri"/>
          <w:b/>
          <w:bCs/>
        </w:rPr>
        <w:t>Air pollution control and emission monitoring</w:t>
      </w:r>
      <w:bookmarkEnd w:id="19"/>
    </w:p>
    <w:p w14:paraId="0183D8EB" w14:textId="77777777" w:rsidR="009E11BF" w:rsidRDefault="007526B0">
      <w:pPr>
        <w:spacing w:line="360" w:lineRule="auto"/>
        <w:ind w:left="-360"/>
        <w:jc w:val="both"/>
        <w:rPr>
          <w:rFonts w:ascii="Calibri" w:eastAsia="Calibri" w:hAnsi="Calibri" w:cs="Calibri"/>
          <w:b/>
          <w:bCs/>
        </w:rPr>
      </w:pPr>
      <w:r>
        <w:rPr>
          <w:rFonts w:ascii="Calibri" w:eastAsia="Calibri" w:hAnsi="Calibri" w:cs="Calibri"/>
          <w:b/>
          <w:bCs/>
        </w:rPr>
        <w:t>Summary</w:t>
      </w:r>
    </w:p>
    <w:p w14:paraId="3A2563AC" w14:textId="77777777" w:rsidR="009E11BF" w:rsidRDefault="007526B0">
      <w:pPr>
        <w:spacing w:before="240" w:after="240" w:line="360" w:lineRule="auto"/>
        <w:ind w:left="-360"/>
        <w:jc w:val="both"/>
        <w:rPr>
          <w:rFonts w:ascii="Calibri" w:eastAsia="Calibri" w:hAnsi="Calibri" w:cs="Calibri"/>
        </w:rPr>
      </w:pPr>
      <w:r>
        <w:rPr>
          <w:rFonts w:ascii="Calibri" w:eastAsia="Calibri" w:hAnsi="Calibri" w:cs="Calibri"/>
        </w:rPr>
        <w:t>The Air Pollution Control and emission monitoring Standard Operating Procedure (SOP) at Kraftwares (India) Pvt. Ltd. outlines the measures implemented to manage air emissions generated from manufacturing, finishing, utility, and other operational activities. The procedure focuses on monitoring emission sources, maintaining air pollution control equipment, and ensuring effective operation of ventilation and emission control systems.</w:t>
      </w:r>
    </w:p>
    <w:p w14:paraId="476D8F15" w14:textId="77777777" w:rsidR="009E11BF" w:rsidRDefault="007526B0">
      <w:pPr>
        <w:spacing w:before="240" w:after="240" w:line="360" w:lineRule="auto"/>
        <w:ind w:left="-360"/>
        <w:jc w:val="both"/>
        <w:rPr>
          <w:rFonts w:ascii="Calibri" w:eastAsia="Calibri" w:hAnsi="Calibri" w:cs="Calibri"/>
          <w:b/>
          <w:bCs/>
        </w:rPr>
      </w:pPr>
      <w:r>
        <w:rPr>
          <w:rFonts w:ascii="Calibri" w:eastAsia="Calibri" w:hAnsi="Calibri" w:cs="Calibri"/>
        </w:rPr>
        <w:t>The SOP also includes periodic emissions monitoring, routine equipment inspections, preventive maintenance, and corrective actions where required. These practices help maintain controlled emission levels, ensure regulatory compliance, and support responsible environmental management across the facility.</w:t>
      </w:r>
    </w:p>
    <w:p w14:paraId="5116F683" w14:textId="77777777" w:rsidR="009E11BF" w:rsidRDefault="007526B0">
      <w:pPr>
        <w:spacing w:line="360" w:lineRule="auto"/>
        <w:ind w:left="-360"/>
        <w:jc w:val="both"/>
        <w:rPr>
          <w:rFonts w:ascii="Calibri" w:eastAsia="Calibri" w:hAnsi="Calibri" w:cs="Calibri"/>
        </w:rPr>
      </w:pPr>
      <w:r>
        <w:rPr>
          <w:rFonts w:ascii="Calibri" w:eastAsia="Calibri" w:hAnsi="Calibri" w:cs="Calibri"/>
          <w:b/>
          <w:bCs/>
        </w:rPr>
        <w:t>Objective:</w:t>
      </w:r>
      <w:r>
        <w:rPr>
          <w:rFonts w:ascii="Calibri" w:eastAsia="Calibri" w:hAnsi="Calibri" w:cs="Calibri"/>
        </w:rPr>
        <w:br/>
        <w:t>To implement effective strategies and control measures to prevent and minimize air emissions and other associated environmental impacts arising from manufacturing, finishing, utility, and supporting operations at Kraftwares (India) Pvt. Ltd.</w:t>
      </w:r>
    </w:p>
    <w:p w14:paraId="78FBF047" w14:textId="77777777" w:rsidR="009E11BF" w:rsidRDefault="007526B0">
      <w:pPr>
        <w:spacing w:line="360" w:lineRule="auto"/>
        <w:ind w:left="-360"/>
        <w:jc w:val="both"/>
        <w:rPr>
          <w:rFonts w:ascii="Calibri" w:eastAsia="Calibri" w:hAnsi="Calibri" w:cs="Calibri"/>
          <w:b/>
          <w:bCs/>
        </w:rPr>
      </w:pPr>
      <w:r>
        <w:rPr>
          <w:rFonts w:ascii="Calibri" w:eastAsia="Calibri" w:hAnsi="Calibri" w:cs="Calibri"/>
          <w:b/>
          <w:bCs/>
        </w:rPr>
        <w:lastRenderedPageBreak/>
        <w:t>Scope</w:t>
      </w:r>
    </w:p>
    <w:p w14:paraId="743DDB2F" w14:textId="77777777" w:rsidR="009E11BF" w:rsidRDefault="007526B0">
      <w:pPr>
        <w:spacing w:line="360" w:lineRule="auto"/>
        <w:ind w:left="-360"/>
        <w:jc w:val="both"/>
        <w:rPr>
          <w:rFonts w:ascii="Calibri" w:eastAsia="Calibri" w:hAnsi="Calibri" w:cs="Calibri"/>
        </w:rPr>
      </w:pPr>
      <w:r>
        <w:rPr>
          <w:rFonts w:ascii="Calibri" w:eastAsia="Calibri" w:hAnsi="Calibri" w:cs="Calibri"/>
        </w:rPr>
        <w:t xml:space="preserve">This SOP applies to the management and control of air emissions arising from manufacturing and utility operations at Kraftwares (India) Pvt. Ltd. It covers the monitoring and control of particulate matter, dust, fumes, process emissions, odor, and operational noise generated during manufacturing, finishing, packaging, and supporting activities, including the use of emission control and ventilation systems. </w:t>
      </w:r>
    </w:p>
    <w:p w14:paraId="040EA2F9" w14:textId="77777777" w:rsidR="009E11BF" w:rsidRDefault="007526B0">
      <w:pPr>
        <w:spacing w:line="360" w:lineRule="auto"/>
        <w:ind w:left="-360"/>
        <w:jc w:val="both"/>
        <w:rPr>
          <w:rFonts w:ascii="Calibri" w:eastAsia="Calibri" w:hAnsi="Calibri" w:cs="Calibri"/>
        </w:rPr>
      </w:pPr>
      <w:r>
        <w:rPr>
          <w:rFonts w:ascii="Calibri" w:eastAsia="Calibri" w:hAnsi="Calibri" w:cs="Calibri"/>
          <w:b/>
          <w:bCs/>
        </w:rPr>
        <w:t>Procedures:</w:t>
      </w:r>
    </w:p>
    <w:p w14:paraId="408ED88A" w14:textId="77777777" w:rsidR="009E11BF" w:rsidRDefault="007526B0">
      <w:pPr>
        <w:numPr>
          <w:ilvl w:val="0"/>
          <w:numId w:val="42"/>
        </w:numPr>
        <w:spacing w:after="0" w:line="360" w:lineRule="auto"/>
        <w:ind w:left="0"/>
        <w:jc w:val="both"/>
        <w:rPr>
          <w:rFonts w:ascii="Calibri" w:eastAsia="Calibri" w:hAnsi="Calibri" w:cs="Calibri"/>
          <w:b/>
          <w:bCs/>
        </w:rPr>
      </w:pPr>
      <w:r>
        <w:rPr>
          <w:rFonts w:ascii="Calibri" w:eastAsia="Calibri" w:hAnsi="Calibri" w:cs="Calibri"/>
          <w:b/>
          <w:bCs/>
        </w:rPr>
        <w:t>Emissions Reduction and Monitoring</w:t>
      </w:r>
    </w:p>
    <w:p w14:paraId="4315F4CF" w14:textId="77777777" w:rsidR="009E11BF" w:rsidRDefault="007526B0">
      <w:pPr>
        <w:numPr>
          <w:ilvl w:val="1"/>
          <w:numId w:val="42"/>
        </w:numPr>
        <w:spacing w:after="0" w:line="360" w:lineRule="auto"/>
        <w:ind w:left="0" w:hanging="180"/>
        <w:jc w:val="both"/>
        <w:rPr>
          <w:rFonts w:ascii="Calibri" w:eastAsia="Calibri" w:hAnsi="Calibri" w:cs="Calibri"/>
          <w:b/>
          <w:bCs/>
        </w:rPr>
      </w:pPr>
      <w:r>
        <w:rPr>
          <w:rFonts w:ascii="Calibri" w:eastAsia="Calibri" w:hAnsi="Calibri" w:cs="Calibri"/>
          <w:b/>
          <w:bCs/>
        </w:rPr>
        <w:t>Installation of Control Technologies:</w:t>
      </w:r>
    </w:p>
    <w:p w14:paraId="3C5D7866" w14:textId="77777777" w:rsidR="009E11BF" w:rsidRPr="009A77D7" w:rsidRDefault="007526B0">
      <w:pPr>
        <w:pStyle w:val="ListParagraph"/>
        <w:numPr>
          <w:ilvl w:val="0"/>
          <w:numId w:val="79"/>
        </w:numPr>
        <w:spacing w:line="360" w:lineRule="auto"/>
        <w:jc w:val="both"/>
        <w:rPr>
          <w:rFonts w:ascii="Calibri" w:eastAsia="Calibri" w:hAnsi="Calibri" w:cs="Calibri"/>
          <w:b/>
          <w:bCs/>
        </w:rPr>
      </w:pPr>
      <w:r>
        <w:rPr>
          <w:rFonts w:ascii="Calibri" w:eastAsia="Calibri" w:hAnsi="Calibri" w:cs="Calibri"/>
          <w:b/>
          <w:bCs/>
        </w:rPr>
        <w:t>Wet Scrubbers at Process Vents and Boilers:</w:t>
      </w:r>
    </w:p>
    <w:p w14:paraId="68E0BAAB" w14:textId="77777777" w:rsidR="009E11BF" w:rsidRDefault="007526B0">
      <w:pPr>
        <w:spacing w:before="240" w:after="240" w:line="360" w:lineRule="auto"/>
        <w:jc w:val="both"/>
        <w:rPr>
          <w:rFonts w:ascii="Calibri" w:eastAsia="Calibri" w:hAnsi="Calibri" w:cs="Calibri"/>
        </w:rPr>
      </w:pPr>
      <w:r>
        <w:rPr>
          <w:rFonts w:ascii="Calibri" w:eastAsia="Calibri" w:hAnsi="Calibri" w:cs="Calibri"/>
        </w:rPr>
        <w:t>Wet scrubbers are installed at designated process exhaust systems at Kraftwares (India) Pvt. Ltd. to capture and neutralize air pollutants generated during manufacturing operations. These systems help control emissions such as fumes, volatile organic compounds (VOCs), dust-laden air, and other process-related airborne contaminants that may arise during metal finishing, polishing, coating, and fuel combustion activities.</w:t>
      </w:r>
    </w:p>
    <w:p w14:paraId="10661541" w14:textId="77777777" w:rsidR="009E11BF" w:rsidRDefault="007526B0">
      <w:pPr>
        <w:spacing w:before="240" w:after="240" w:line="360" w:lineRule="auto"/>
        <w:jc w:val="both"/>
        <w:rPr>
          <w:rFonts w:ascii="Calibri" w:eastAsia="Calibri" w:hAnsi="Calibri" w:cs="Calibri"/>
        </w:rPr>
      </w:pPr>
      <w:r>
        <w:rPr>
          <w:rFonts w:ascii="Calibri" w:eastAsia="Calibri" w:hAnsi="Calibri" w:cs="Calibri"/>
        </w:rPr>
        <w:t>The exhaust gases pass through a scrubbing solution, which reacts with and removes harmful components before the treated gases are released into the atmosphere, ensuring emissions remain within applicable regulatory limits. The scrubbers operate during relevant process operations, with regular monitoring of operating parameters such as flow rate and solution levels to maintain optimal performance.</w:t>
      </w:r>
    </w:p>
    <w:p w14:paraId="374A1E01" w14:textId="77777777" w:rsidR="009E11BF" w:rsidRDefault="007526B0">
      <w:pPr>
        <w:spacing w:before="240" w:after="240" w:line="360" w:lineRule="auto"/>
        <w:jc w:val="both"/>
        <w:rPr>
          <w:rFonts w:ascii="Calibri" w:eastAsia="Calibri" w:hAnsi="Calibri" w:cs="Calibri"/>
        </w:rPr>
      </w:pPr>
      <w:r>
        <w:rPr>
          <w:rFonts w:ascii="Calibri" w:eastAsia="Calibri" w:hAnsi="Calibri" w:cs="Calibri"/>
        </w:rPr>
        <w:t>Routine inspection and maintenance of scrubber components, including pumps, nozzles, and circulation systems, are carried out to ensure consistent efficiency. This system supports effective emission control, helps maintain regulatory compliance, and contributes to environmentally responsible manufacturing practices.</w:t>
      </w:r>
    </w:p>
    <w:p w14:paraId="316DD977" w14:textId="77777777" w:rsidR="009E11BF" w:rsidRPr="009A77D7" w:rsidRDefault="007526B0">
      <w:pPr>
        <w:pStyle w:val="ListParagraph"/>
        <w:numPr>
          <w:ilvl w:val="0"/>
          <w:numId w:val="79"/>
        </w:numPr>
        <w:pBdr>
          <w:top w:val="nil"/>
          <w:left w:val="nil"/>
          <w:bottom w:val="nil"/>
          <w:right w:val="nil"/>
          <w:between w:val="nil"/>
        </w:pBdr>
        <w:spacing w:line="360" w:lineRule="auto"/>
        <w:jc w:val="both"/>
        <w:rPr>
          <w:rFonts w:ascii="Calibri" w:eastAsia="Calibri" w:hAnsi="Calibri" w:cs="Calibri"/>
          <w:b/>
          <w:bCs/>
        </w:rPr>
      </w:pPr>
      <w:r>
        <w:rPr>
          <w:rFonts w:ascii="Calibri" w:eastAsia="Calibri" w:hAnsi="Calibri" w:cs="Calibri"/>
          <w:b/>
          <w:bCs/>
        </w:rPr>
        <w:t>Enclosed Conveyor System for Material Handling:</w:t>
      </w:r>
    </w:p>
    <w:p w14:paraId="5E3C808C" w14:textId="77777777" w:rsidR="009E11BF" w:rsidRDefault="007526B0">
      <w:pPr>
        <w:spacing w:before="240" w:after="240" w:line="360" w:lineRule="auto"/>
        <w:jc w:val="both"/>
        <w:rPr>
          <w:rFonts w:ascii="Calibri" w:eastAsia="Calibri" w:hAnsi="Calibri" w:cs="Calibri"/>
        </w:rPr>
      </w:pPr>
      <w:r>
        <w:rPr>
          <w:rFonts w:ascii="Calibri" w:eastAsia="Calibri" w:hAnsi="Calibri" w:cs="Calibri"/>
        </w:rPr>
        <w:lastRenderedPageBreak/>
        <w:t>Enclosed conveyor systems are used to transport metal dust, polishing residues, and other particulate materials within Kraftwares (India) Pvt. Ltd., effectively minimizing airborne dust during material handling operations. These conveyors feature hermetically sealed circuits, which prevent material spillage and limit dust emissions by ensuring that materials remain fully contained throughout the transfer process.</w:t>
      </w:r>
    </w:p>
    <w:p w14:paraId="521C5E4A" w14:textId="77777777" w:rsidR="009E11BF" w:rsidRDefault="007526B0">
      <w:pPr>
        <w:spacing w:before="240" w:after="240" w:line="360" w:lineRule="auto"/>
        <w:jc w:val="both"/>
        <w:rPr>
          <w:rFonts w:ascii="Calibri" w:eastAsia="Calibri" w:hAnsi="Calibri" w:cs="Calibri"/>
        </w:rPr>
      </w:pPr>
      <w:r>
        <w:rPr>
          <w:rFonts w:ascii="Calibri" w:eastAsia="Calibri" w:hAnsi="Calibri" w:cs="Calibri"/>
        </w:rPr>
        <w:t>The enclosed design helps maintain workplace air quality and reduces environmental contamination by preventing the release of dust particles during material movement. In addition, it contributes to a safer working environment by minimizing employee exposure to airborne particulates.</w:t>
      </w:r>
    </w:p>
    <w:p w14:paraId="255A1826" w14:textId="77777777" w:rsidR="009E11BF" w:rsidRDefault="007526B0">
      <w:pPr>
        <w:spacing w:before="240" w:after="240" w:line="360" w:lineRule="auto"/>
        <w:jc w:val="both"/>
        <w:rPr>
          <w:rFonts w:ascii="Calibri" w:eastAsia="Calibri" w:hAnsi="Calibri" w:cs="Calibri"/>
        </w:rPr>
      </w:pPr>
      <w:r>
        <w:rPr>
          <w:rFonts w:ascii="Calibri" w:eastAsia="Calibri" w:hAnsi="Calibri" w:cs="Calibri"/>
        </w:rPr>
        <w:t>Regular monitoring is carried out to ensure proper functioning of the conveyor systems, while routine inspection and maintenance of conveyor housings, seals, transfer points, and associated components are performed to maintain optimal performance. These measures support effective dust control, improve material handling efficiency, and contribute to environmentally responsible manufacturing operations.</w:t>
      </w:r>
    </w:p>
    <w:p w14:paraId="0C5D266D" w14:textId="77777777" w:rsidR="009E11BF" w:rsidRPr="009A77D7" w:rsidRDefault="007526B0">
      <w:pPr>
        <w:pStyle w:val="ListParagraph"/>
        <w:numPr>
          <w:ilvl w:val="0"/>
          <w:numId w:val="79"/>
        </w:numPr>
        <w:pBdr>
          <w:top w:val="nil"/>
          <w:left w:val="nil"/>
          <w:bottom w:val="nil"/>
          <w:right w:val="nil"/>
          <w:between w:val="nil"/>
        </w:pBdr>
        <w:spacing w:line="360" w:lineRule="auto"/>
        <w:jc w:val="both"/>
        <w:rPr>
          <w:rFonts w:ascii="Calibri" w:eastAsia="Calibri" w:hAnsi="Calibri" w:cs="Calibri"/>
          <w:b/>
          <w:bCs/>
        </w:rPr>
      </w:pPr>
      <w:r>
        <w:rPr>
          <w:rFonts w:ascii="Calibri" w:eastAsia="Calibri" w:hAnsi="Calibri" w:cs="Calibri"/>
          <w:b/>
          <w:bCs/>
        </w:rPr>
        <w:t>Dust Collectors for PM Control:</w:t>
      </w:r>
    </w:p>
    <w:p w14:paraId="6C97D50C" w14:textId="77777777" w:rsidR="009E11BF" w:rsidRDefault="007526B0">
      <w:pPr>
        <w:spacing w:before="240" w:after="240" w:line="360" w:lineRule="auto"/>
        <w:jc w:val="both"/>
        <w:rPr>
          <w:rFonts w:ascii="Calibri" w:eastAsia="Calibri" w:hAnsi="Calibri" w:cs="Calibri"/>
        </w:rPr>
      </w:pPr>
      <w:r>
        <w:rPr>
          <w:rFonts w:ascii="Calibri" w:eastAsia="Calibri" w:hAnsi="Calibri" w:cs="Calibri"/>
        </w:rPr>
        <w:t>Manufacturing operations at Kraftwares (India) Pvt. Ltd., including polishing, buffing, grinding, cutting, deburring, and material handling activities, are equipped with high-efficiency dust collection systems to control airborne particulate matter (PM) generated during operations. These systems use bag filters combined with pulse-jet cleaning mechanisms, which automatically remove accumulated dust from the filters and maintain consistent airflow and filtration efficiency throughout operations.</w:t>
      </w:r>
    </w:p>
    <w:p w14:paraId="17D52912" w14:textId="77777777" w:rsidR="009E11BF" w:rsidRDefault="007526B0">
      <w:pPr>
        <w:spacing w:before="240" w:after="240" w:line="360" w:lineRule="auto"/>
        <w:jc w:val="both"/>
        <w:rPr>
          <w:rFonts w:ascii="Calibri" w:eastAsia="Calibri" w:hAnsi="Calibri" w:cs="Calibri"/>
        </w:rPr>
      </w:pPr>
      <w:r>
        <w:rPr>
          <w:rFonts w:ascii="Calibri" w:eastAsia="Calibri" w:hAnsi="Calibri" w:cs="Calibri"/>
        </w:rPr>
        <w:t>The collected dust is directed into sealed containers to prevent leakage or re-entrainment into the workplace environment. These containers are periodically emptied and managed in accordance with approved waste management procedures and applicable environmental requirements.</w:t>
      </w:r>
    </w:p>
    <w:p w14:paraId="679546D1" w14:textId="77777777" w:rsidR="009E11BF" w:rsidRDefault="007526B0">
      <w:pPr>
        <w:spacing w:before="240" w:after="240" w:line="360" w:lineRule="auto"/>
        <w:jc w:val="both"/>
        <w:rPr>
          <w:rFonts w:ascii="Calibri" w:eastAsia="Calibri" w:hAnsi="Calibri" w:cs="Calibri"/>
        </w:rPr>
      </w:pPr>
      <w:r>
        <w:rPr>
          <w:rFonts w:ascii="Calibri" w:eastAsia="Calibri" w:hAnsi="Calibri" w:cs="Calibri"/>
        </w:rPr>
        <w:lastRenderedPageBreak/>
        <w:t>Continuous monitoring of system performance, including pressure differentials across filters and airflow rates, ensures that the dust collection units operate at optimal efficiency. Routine inspections and preventive maintenance are carried out on filter media, ducts, blowers, and collection bins to prevent blockages, reduce emissions, and maintain a safe and clean working environment.</w:t>
      </w:r>
    </w:p>
    <w:p w14:paraId="64CAB15E" w14:textId="77777777" w:rsidR="009E11BF" w:rsidRDefault="007526B0">
      <w:pPr>
        <w:spacing w:before="240" w:after="240" w:line="360" w:lineRule="auto"/>
        <w:jc w:val="both"/>
        <w:rPr>
          <w:rFonts w:ascii="Calibri" w:eastAsia="Calibri" w:hAnsi="Calibri" w:cs="Calibri"/>
        </w:rPr>
      </w:pPr>
      <w:r>
        <w:rPr>
          <w:rFonts w:ascii="Calibri" w:eastAsia="Calibri" w:hAnsi="Calibri" w:cs="Calibri"/>
        </w:rPr>
        <w:t>The implementation of these dust collection systems effectively minimizes worker exposure to airborne particulate matter, prevents environmental contamination, and ensures compliance with applicable air quality standards.</w:t>
      </w:r>
    </w:p>
    <w:p w14:paraId="4F033D23" w14:textId="77777777" w:rsidR="009E11BF" w:rsidRDefault="007526B0">
      <w:pPr>
        <w:numPr>
          <w:ilvl w:val="1"/>
          <w:numId w:val="42"/>
        </w:numPr>
        <w:pBdr>
          <w:top w:val="nil"/>
          <w:left w:val="nil"/>
          <w:bottom w:val="nil"/>
          <w:right w:val="nil"/>
          <w:between w:val="nil"/>
        </w:pBdr>
        <w:spacing w:after="0" w:line="360" w:lineRule="auto"/>
        <w:ind w:left="0" w:hanging="180"/>
        <w:jc w:val="both"/>
        <w:rPr>
          <w:rFonts w:ascii="Calibri" w:eastAsia="Calibri" w:hAnsi="Calibri" w:cs="Calibri"/>
          <w:b/>
          <w:bCs/>
        </w:rPr>
      </w:pPr>
      <w:r>
        <w:rPr>
          <w:rFonts w:ascii="Calibri" w:eastAsia="Calibri" w:hAnsi="Calibri" w:cs="Calibri"/>
          <w:b/>
          <w:bCs/>
        </w:rPr>
        <w:t>Monitoring and Maintenance:</w:t>
      </w:r>
    </w:p>
    <w:p w14:paraId="4A4D4753" w14:textId="77777777" w:rsidR="009E11BF" w:rsidRPr="009A77D7" w:rsidRDefault="007526B0">
      <w:pPr>
        <w:pStyle w:val="ListParagraph"/>
        <w:numPr>
          <w:ilvl w:val="0"/>
          <w:numId w:val="79"/>
        </w:numPr>
        <w:spacing w:after="0" w:line="360" w:lineRule="auto"/>
        <w:jc w:val="both"/>
        <w:rPr>
          <w:rFonts w:ascii="Calibri" w:eastAsia="Calibri" w:hAnsi="Calibri" w:cs="Calibri"/>
        </w:rPr>
      </w:pPr>
      <w:r>
        <w:rPr>
          <w:rFonts w:ascii="Calibri" w:eastAsia="Calibri" w:hAnsi="Calibri" w:cs="Calibri"/>
        </w:rPr>
        <w:t>Emission control systems are inspected monthly to ensure effective operation.</w:t>
      </w:r>
    </w:p>
    <w:p w14:paraId="11B60C4E" w14:textId="77777777" w:rsidR="009E11BF" w:rsidRPr="009A77D7" w:rsidRDefault="007526B0">
      <w:pPr>
        <w:pStyle w:val="ListParagraph"/>
        <w:numPr>
          <w:ilvl w:val="0"/>
          <w:numId w:val="79"/>
        </w:numPr>
        <w:spacing w:after="0" w:line="360" w:lineRule="auto"/>
        <w:jc w:val="both"/>
        <w:rPr>
          <w:rFonts w:ascii="Calibri" w:eastAsia="Calibri" w:hAnsi="Calibri" w:cs="Calibri"/>
        </w:rPr>
      </w:pPr>
      <w:r>
        <w:rPr>
          <w:rFonts w:ascii="Calibri" w:eastAsia="Calibri" w:hAnsi="Calibri" w:cs="Calibri"/>
        </w:rPr>
        <w:t>Air emission monitoring is conducted periodically at relevant emission sources to assess parameters such as particulate matter, SO₂, NOx, CO, and other applicable pollutants.</w:t>
      </w:r>
    </w:p>
    <w:p w14:paraId="52E492FC" w14:textId="6B91076D" w:rsidR="009E11BF" w:rsidRPr="00B33CC1" w:rsidRDefault="007526B0" w:rsidP="00B33CC1">
      <w:pPr>
        <w:pStyle w:val="ListParagraph"/>
        <w:numPr>
          <w:ilvl w:val="0"/>
          <w:numId w:val="79"/>
        </w:numPr>
        <w:spacing w:after="240" w:line="360" w:lineRule="auto"/>
        <w:jc w:val="both"/>
        <w:rPr>
          <w:rFonts w:ascii="Calibri" w:eastAsia="Calibri" w:hAnsi="Calibri" w:cs="Calibri"/>
        </w:rPr>
      </w:pPr>
      <w:r>
        <w:rPr>
          <w:rFonts w:ascii="Calibri" w:eastAsia="Calibri" w:hAnsi="Calibri" w:cs="Calibri"/>
        </w:rPr>
        <w:t>Periodic ambient air quality and stack emission monitoring are performed by accredited third-party laboratories in accordance with applicable regulatory requirements.</w:t>
      </w:r>
    </w:p>
    <w:p w14:paraId="25E7BD0B" w14:textId="77777777" w:rsidR="009E11BF" w:rsidRDefault="007526B0">
      <w:pPr>
        <w:numPr>
          <w:ilvl w:val="1"/>
          <w:numId w:val="42"/>
        </w:numPr>
        <w:pBdr>
          <w:top w:val="nil"/>
          <w:left w:val="nil"/>
          <w:bottom w:val="nil"/>
          <w:right w:val="nil"/>
          <w:between w:val="nil"/>
        </w:pBdr>
        <w:spacing w:line="360" w:lineRule="auto"/>
        <w:ind w:left="0" w:hanging="180"/>
        <w:jc w:val="both"/>
        <w:rPr>
          <w:rFonts w:ascii="Calibri" w:eastAsia="Calibri" w:hAnsi="Calibri" w:cs="Calibri"/>
          <w:b/>
          <w:bCs/>
        </w:rPr>
      </w:pPr>
      <w:r>
        <w:rPr>
          <w:rFonts w:ascii="Calibri" w:eastAsia="Calibri" w:hAnsi="Calibri" w:cs="Calibri"/>
          <w:b/>
          <w:bCs/>
        </w:rPr>
        <w:t>Key Parameters Monitored:</w:t>
      </w:r>
    </w:p>
    <w:tbl>
      <w:tblPr>
        <w:tblStyle w:val="a1"/>
        <w:tblW w:w="82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60"/>
        <w:gridCol w:w="5790"/>
      </w:tblGrid>
      <w:tr w:rsidR="009E11BF" w14:paraId="62386322" w14:textId="77777777">
        <w:trPr>
          <w:trHeight w:val="285"/>
        </w:trPr>
        <w:tc>
          <w:tcPr>
            <w:tcW w:w="2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4C0D43" w14:textId="77777777" w:rsidR="009E11BF" w:rsidRDefault="007526B0">
            <w:pPr>
              <w:spacing w:after="0" w:line="360" w:lineRule="auto"/>
              <w:jc w:val="center"/>
              <w:rPr>
                <w:rFonts w:ascii="Calibri" w:eastAsia="Calibri" w:hAnsi="Calibri" w:cs="Calibri"/>
                <w:b/>
                <w:bCs/>
              </w:rPr>
            </w:pPr>
            <w:r>
              <w:rPr>
                <w:rFonts w:ascii="Calibri" w:eastAsia="Calibri" w:hAnsi="Calibri" w:cs="Calibri"/>
                <w:b/>
                <w:bCs/>
              </w:rPr>
              <w:t>Parameter</w:t>
            </w:r>
          </w:p>
        </w:tc>
        <w:tc>
          <w:tcPr>
            <w:tcW w:w="57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A59B01" w14:textId="77777777" w:rsidR="009E11BF" w:rsidRDefault="007526B0">
            <w:pPr>
              <w:spacing w:after="0" w:line="360" w:lineRule="auto"/>
              <w:jc w:val="center"/>
              <w:rPr>
                <w:rFonts w:ascii="Calibri" w:eastAsia="Calibri" w:hAnsi="Calibri" w:cs="Calibri"/>
                <w:b/>
                <w:bCs/>
              </w:rPr>
            </w:pPr>
            <w:r>
              <w:rPr>
                <w:rFonts w:ascii="Calibri" w:eastAsia="Calibri" w:hAnsi="Calibri" w:cs="Calibri"/>
                <w:b/>
                <w:bCs/>
              </w:rPr>
              <w:t>Description</w:t>
            </w:r>
          </w:p>
        </w:tc>
      </w:tr>
      <w:tr w:rsidR="009E11BF" w14:paraId="52952771" w14:textId="77777777">
        <w:trPr>
          <w:trHeight w:val="285"/>
        </w:trPr>
        <w:tc>
          <w:tcPr>
            <w:tcW w:w="2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3FED3D" w14:textId="77777777" w:rsidR="009E11BF" w:rsidRDefault="007526B0" w:rsidP="00E77E72">
            <w:pPr>
              <w:spacing w:after="0" w:line="360" w:lineRule="auto"/>
              <w:rPr>
                <w:rFonts w:ascii="Calibri" w:eastAsia="Calibri" w:hAnsi="Calibri" w:cs="Calibri"/>
              </w:rPr>
            </w:pPr>
            <w:r>
              <w:rPr>
                <w:rFonts w:ascii="Calibri" w:eastAsia="Calibri" w:hAnsi="Calibri" w:cs="Calibri"/>
              </w:rPr>
              <w:t>Particulate Matter (PM)</w:t>
            </w:r>
          </w:p>
        </w:tc>
        <w:tc>
          <w:tcPr>
            <w:tcW w:w="57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7D077D" w14:textId="77777777" w:rsidR="009E11BF" w:rsidRDefault="007526B0">
            <w:pPr>
              <w:spacing w:after="0" w:line="360" w:lineRule="auto"/>
              <w:jc w:val="both"/>
              <w:rPr>
                <w:rFonts w:ascii="Calibri" w:eastAsia="Calibri" w:hAnsi="Calibri" w:cs="Calibri"/>
              </w:rPr>
            </w:pPr>
            <w:r>
              <w:rPr>
                <w:rFonts w:ascii="Calibri" w:eastAsia="Calibri" w:hAnsi="Calibri" w:cs="Calibri"/>
              </w:rPr>
              <w:t>Fine particles generated from polishing, grinding, cutting, and material handling operations</w:t>
            </w:r>
          </w:p>
        </w:tc>
      </w:tr>
      <w:tr w:rsidR="009E11BF" w14:paraId="45A6F051" w14:textId="77777777">
        <w:trPr>
          <w:trHeight w:val="285"/>
        </w:trPr>
        <w:tc>
          <w:tcPr>
            <w:tcW w:w="2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16FC82" w14:textId="77777777" w:rsidR="009E11BF" w:rsidRDefault="007526B0">
            <w:pPr>
              <w:spacing w:after="0" w:line="360" w:lineRule="auto"/>
              <w:jc w:val="both"/>
              <w:rPr>
                <w:rFonts w:ascii="Calibri" w:eastAsia="Calibri" w:hAnsi="Calibri" w:cs="Calibri"/>
              </w:rPr>
            </w:pPr>
            <w:r>
              <w:rPr>
                <w:rFonts w:ascii="Calibri" w:eastAsia="Calibri" w:hAnsi="Calibri" w:cs="Calibri"/>
              </w:rPr>
              <w:t>Sulfur Dioxide (SO₂)</w:t>
            </w:r>
          </w:p>
        </w:tc>
        <w:tc>
          <w:tcPr>
            <w:tcW w:w="57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E1D4A0" w14:textId="77777777" w:rsidR="009E11BF" w:rsidRDefault="007526B0">
            <w:pPr>
              <w:spacing w:after="0" w:line="360" w:lineRule="auto"/>
              <w:jc w:val="both"/>
              <w:rPr>
                <w:rFonts w:ascii="Calibri" w:eastAsia="Calibri" w:hAnsi="Calibri" w:cs="Calibri"/>
              </w:rPr>
            </w:pPr>
            <w:r>
              <w:rPr>
                <w:rFonts w:ascii="Calibri" w:eastAsia="Calibri" w:hAnsi="Calibri" w:cs="Calibri"/>
              </w:rPr>
              <w:t>Released during fuel combustion and utility operations</w:t>
            </w:r>
          </w:p>
        </w:tc>
      </w:tr>
      <w:tr w:rsidR="009E11BF" w14:paraId="4F9F3D53" w14:textId="77777777">
        <w:trPr>
          <w:trHeight w:val="285"/>
        </w:trPr>
        <w:tc>
          <w:tcPr>
            <w:tcW w:w="2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5E265F" w14:textId="77777777" w:rsidR="009E11BF" w:rsidRDefault="007526B0">
            <w:pPr>
              <w:spacing w:after="0" w:line="360" w:lineRule="auto"/>
              <w:jc w:val="both"/>
              <w:rPr>
                <w:rFonts w:ascii="Calibri" w:eastAsia="Calibri" w:hAnsi="Calibri" w:cs="Calibri"/>
              </w:rPr>
            </w:pPr>
            <w:r>
              <w:rPr>
                <w:rFonts w:ascii="Calibri" w:eastAsia="Calibri" w:hAnsi="Calibri" w:cs="Calibri"/>
              </w:rPr>
              <w:t>Nitrogen Oxides (NOx)</w:t>
            </w:r>
          </w:p>
        </w:tc>
        <w:tc>
          <w:tcPr>
            <w:tcW w:w="57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F2E746" w14:textId="77777777" w:rsidR="009E11BF" w:rsidRDefault="007526B0">
            <w:pPr>
              <w:spacing w:after="0" w:line="360" w:lineRule="auto"/>
              <w:jc w:val="both"/>
              <w:rPr>
                <w:rFonts w:ascii="Calibri" w:eastAsia="Calibri" w:hAnsi="Calibri" w:cs="Calibri"/>
              </w:rPr>
            </w:pPr>
            <w:r>
              <w:rPr>
                <w:rFonts w:ascii="Calibri" w:eastAsia="Calibri" w:hAnsi="Calibri" w:cs="Calibri"/>
              </w:rPr>
              <w:t>Gases generated from combustion equipment and machinery</w:t>
            </w:r>
          </w:p>
        </w:tc>
      </w:tr>
      <w:tr w:rsidR="009E11BF" w14:paraId="5141C191" w14:textId="77777777">
        <w:trPr>
          <w:trHeight w:val="285"/>
        </w:trPr>
        <w:tc>
          <w:tcPr>
            <w:tcW w:w="2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006B46" w14:textId="77777777" w:rsidR="009E11BF" w:rsidRDefault="007526B0">
            <w:pPr>
              <w:spacing w:after="0" w:line="360" w:lineRule="auto"/>
              <w:jc w:val="both"/>
              <w:rPr>
                <w:rFonts w:ascii="Calibri" w:eastAsia="Calibri" w:hAnsi="Calibri" w:cs="Calibri"/>
              </w:rPr>
            </w:pPr>
            <w:r>
              <w:rPr>
                <w:rFonts w:ascii="Calibri" w:eastAsia="Calibri" w:hAnsi="Calibri" w:cs="Calibri"/>
              </w:rPr>
              <w:t>Carbon Monoxide (CO)</w:t>
            </w:r>
          </w:p>
        </w:tc>
        <w:tc>
          <w:tcPr>
            <w:tcW w:w="57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203944" w14:textId="77777777" w:rsidR="009E11BF" w:rsidRDefault="007526B0">
            <w:pPr>
              <w:spacing w:after="0" w:line="360" w:lineRule="auto"/>
              <w:jc w:val="both"/>
              <w:rPr>
                <w:rFonts w:ascii="Calibri" w:eastAsia="Calibri" w:hAnsi="Calibri" w:cs="Calibri"/>
              </w:rPr>
            </w:pPr>
            <w:r>
              <w:rPr>
                <w:rFonts w:ascii="Calibri" w:eastAsia="Calibri" w:hAnsi="Calibri" w:cs="Calibri"/>
              </w:rPr>
              <w:t>Produced by incomplete fuel combustion</w:t>
            </w:r>
          </w:p>
        </w:tc>
      </w:tr>
      <w:tr w:rsidR="009E11BF" w14:paraId="06B806CB" w14:textId="77777777">
        <w:trPr>
          <w:trHeight w:val="285"/>
        </w:trPr>
        <w:tc>
          <w:tcPr>
            <w:tcW w:w="2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ABA5AD" w14:textId="77777777" w:rsidR="009E11BF" w:rsidRDefault="007526B0" w:rsidP="00E77E72">
            <w:pPr>
              <w:spacing w:after="0" w:line="360" w:lineRule="auto"/>
              <w:rPr>
                <w:rFonts w:ascii="Calibri" w:eastAsia="Calibri" w:hAnsi="Calibri" w:cs="Calibri"/>
              </w:rPr>
            </w:pPr>
            <w:r>
              <w:rPr>
                <w:rFonts w:ascii="Calibri" w:eastAsia="Calibri" w:hAnsi="Calibri" w:cs="Calibri"/>
              </w:rPr>
              <w:t>Volatile Organic Compounds (VOCs)</w:t>
            </w:r>
          </w:p>
        </w:tc>
        <w:tc>
          <w:tcPr>
            <w:tcW w:w="57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FFBB0E" w14:textId="77777777" w:rsidR="009E11BF" w:rsidRDefault="007526B0">
            <w:pPr>
              <w:spacing w:after="0" w:line="360" w:lineRule="auto"/>
              <w:jc w:val="both"/>
              <w:rPr>
                <w:rFonts w:ascii="Calibri" w:eastAsia="Calibri" w:hAnsi="Calibri" w:cs="Calibri"/>
              </w:rPr>
            </w:pPr>
            <w:r>
              <w:rPr>
                <w:rFonts w:ascii="Calibri" w:eastAsia="Calibri" w:hAnsi="Calibri" w:cs="Calibri"/>
              </w:rPr>
              <w:t>Emitted from coatings, solvents, adhesives, and cleaning agents where applicable</w:t>
            </w:r>
          </w:p>
        </w:tc>
      </w:tr>
      <w:tr w:rsidR="009E11BF" w14:paraId="378D5AE2" w14:textId="77777777">
        <w:trPr>
          <w:trHeight w:val="285"/>
        </w:trPr>
        <w:tc>
          <w:tcPr>
            <w:tcW w:w="2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E95337" w14:textId="77777777" w:rsidR="009E11BF" w:rsidRDefault="007526B0">
            <w:pPr>
              <w:spacing w:after="0" w:line="360" w:lineRule="auto"/>
              <w:jc w:val="both"/>
              <w:rPr>
                <w:rFonts w:ascii="Calibri" w:eastAsia="Calibri" w:hAnsi="Calibri" w:cs="Calibri"/>
              </w:rPr>
            </w:pPr>
            <w:r>
              <w:rPr>
                <w:rFonts w:ascii="Calibri" w:eastAsia="Calibri" w:hAnsi="Calibri" w:cs="Calibri"/>
              </w:rPr>
              <w:lastRenderedPageBreak/>
              <w:t>Ozone (O₃)</w:t>
            </w:r>
          </w:p>
        </w:tc>
        <w:tc>
          <w:tcPr>
            <w:tcW w:w="57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2A4B08" w14:textId="77777777" w:rsidR="009E11BF" w:rsidRDefault="007526B0">
            <w:pPr>
              <w:spacing w:after="0" w:line="360" w:lineRule="auto"/>
              <w:jc w:val="both"/>
              <w:rPr>
                <w:rFonts w:ascii="Calibri" w:eastAsia="Calibri" w:hAnsi="Calibri" w:cs="Calibri"/>
              </w:rPr>
            </w:pPr>
            <w:r>
              <w:rPr>
                <w:rFonts w:ascii="Calibri" w:eastAsia="Calibri" w:hAnsi="Calibri" w:cs="Calibri"/>
              </w:rPr>
              <w:t>Formed as a secondary pollutant in the atmosphere</w:t>
            </w:r>
          </w:p>
        </w:tc>
      </w:tr>
      <w:tr w:rsidR="009E11BF" w14:paraId="3A07A12E" w14:textId="77777777">
        <w:trPr>
          <w:trHeight w:val="285"/>
        </w:trPr>
        <w:tc>
          <w:tcPr>
            <w:tcW w:w="2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E45602" w14:textId="77777777" w:rsidR="009E11BF" w:rsidRDefault="007526B0">
            <w:pPr>
              <w:spacing w:after="0" w:line="360" w:lineRule="auto"/>
              <w:jc w:val="both"/>
              <w:rPr>
                <w:rFonts w:ascii="Calibri" w:eastAsia="Calibri" w:hAnsi="Calibri" w:cs="Calibri"/>
              </w:rPr>
            </w:pPr>
            <w:r>
              <w:rPr>
                <w:rFonts w:ascii="Calibri" w:eastAsia="Calibri" w:hAnsi="Calibri" w:cs="Calibri"/>
              </w:rPr>
              <w:t>Lead (Pb)</w:t>
            </w:r>
          </w:p>
        </w:tc>
        <w:tc>
          <w:tcPr>
            <w:tcW w:w="57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C476A1" w14:textId="77777777" w:rsidR="009E11BF" w:rsidRDefault="007526B0">
            <w:pPr>
              <w:spacing w:after="0" w:line="360" w:lineRule="auto"/>
              <w:jc w:val="both"/>
              <w:rPr>
                <w:rFonts w:ascii="Calibri" w:eastAsia="Calibri" w:hAnsi="Calibri" w:cs="Calibri"/>
              </w:rPr>
            </w:pPr>
            <w:r>
              <w:rPr>
                <w:rFonts w:ascii="Calibri" w:eastAsia="Calibri" w:hAnsi="Calibri" w:cs="Calibri"/>
              </w:rPr>
              <w:t>Monitored where applicable to ensure compliance with environmental requirements</w:t>
            </w:r>
          </w:p>
        </w:tc>
      </w:tr>
    </w:tbl>
    <w:p w14:paraId="51BF3F5F" w14:textId="77777777" w:rsidR="009E11BF" w:rsidRDefault="007526B0">
      <w:pPr>
        <w:spacing w:after="0" w:line="360" w:lineRule="auto"/>
        <w:jc w:val="both"/>
        <w:rPr>
          <w:rFonts w:ascii="Calibri" w:eastAsia="Calibri" w:hAnsi="Calibri" w:cs="Calibri"/>
          <w:b/>
          <w:bCs/>
        </w:rPr>
      </w:pPr>
      <w:r>
        <w:rPr>
          <w:rFonts w:ascii="Calibri" w:eastAsia="Calibri" w:hAnsi="Calibri" w:cs="Calibri"/>
          <w:b/>
          <w:bCs/>
        </w:rPr>
        <w:t xml:space="preserve"> </w:t>
      </w:r>
    </w:p>
    <w:p w14:paraId="30EEFB4D" w14:textId="77777777" w:rsidR="009E11BF" w:rsidRDefault="007526B0">
      <w:pPr>
        <w:numPr>
          <w:ilvl w:val="1"/>
          <w:numId w:val="42"/>
        </w:numPr>
        <w:pBdr>
          <w:top w:val="nil"/>
          <w:left w:val="nil"/>
          <w:bottom w:val="nil"/>
          <w:right w:val="nil"/>
          <w:between w:val="nil"/>
        </w:pBdr>
        <w:spacing w:line="360" w:lineRule="auto"/>
        <w:ind w:left="0" w:hanging="180"/>
        <w:jc w:val="both"/>
        <w:rPr>
          <w:rFonts w:ascii="Calibri" w:eastAsia="Calibri" w:hAnsi="Calibri" w:cs="Calibri"/>
          <w:b/>
          <w:bCs/>
        </w:rPr>
      </w:pPr>
      <w:r>
        <w:rPr>
          <w:rFonts w:ascii="Calibri" w:eastAsia="Calibri" w:hAnsi="Calibri" w:cs="Calibri"/>
          <w:b/>
          <w:bCs/>
        </w:rPr>
        <w:t>Maintenance and Inspection Schedule:</w:t>
      </w:r>
    </w:p>
    <w:tbl>
      <w:tblPr>
        <w:tblStyle w:val="a2"/>
        <w:tblW w:w="919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40"/>
        <w:gridCol w:w="1620"/>
        <w:gridCol w:w="1605"/>
        <w:gridCol w:w="3826"/>
      </w:tblGrid>
      <w:tr w:rsidR="009E11BF" w14:paraId="5945B0E4" w14:textId="77777777">
        <w:trPr>
          <w:trHeight w:val="770"/>
        </w:trPr>
        <w:tc>
          <w:tcPr>
            <w:tcW w:w="21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2B8001" w14:textId="77777777" w:rsidR="009E11BF" w:rsidRDefault="007526B0">
            <w:pPr>
              <w:spacing w:after="0" w:line="360" w:lineRule="auto"/>
              <w:jc w:val="center"/>
              <w:rPr>
                <w:rFonts w:ascii="Calibri" w:eastAsia="Calibri" w:hAnsi="Calibri" w:cs="Calibri"/>
              </w:rPr>
            </w:pPr>
            <w:r>
              <w:rPr>
                <w:rFonts w:ascii="Calibri" w:eastAsia="Calibri" w:hAnsi="Calibri" w:cs="Calibri"/>
                <w:b/>
                <w:bCs/>
              </w:rPr>
              <w:t>Equipment / System</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DA87B2" w14:textId="77777777" w:rsidR="009E11BF" w:rsidRDefault="007526B0">
            <w:pPr>
              <w:spacing w:after="0" w:line="360" w:lineRule="auto"/>
              <w:jc w:val="center"/>
              <w:rPr>
                <w:rFonts w:ascii="Calibri" w:eastAsia="Calibri" w:hAnsi="Calibri" w:cs="Calibri"/>
              </w:rPr>
            </w:pPr>
            <w:r>
              <w:rPr>
                <w:rFonts w:ascii="Calibri" w:eastAsia="Calibri" w:hAnsi="Calibri" w:cs="Calibri"/>
                <w:b/>
                <w:bCs/>
              </w:rPr>
              <w:t>Inspection Frequency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948FA2" w14:textId="77777777" w:rsidR="009E11BF" w:rsidRDefault="007526B0">
            <w:pPr>
              <w:spacing w:after="0" w:line="360" w:lineRule="auto"/>
              <w:jc w:val="center"/>
              <w:rPr>
                <w:rFonts w:ascii="Calibri" w:eastAsia="Calibri" w:hAnsi="Calibri" w:cs="Calibri"/>
              </w:rPr>
            </w:pPr>
            <w:r>
              <w:rPr>
                <w:rFonts w:ascii="Calibri" w:eastAsia="Calibri" w:hAnsi="Calibri" w:cs="Calibri"/>
                <w:b/>
                <w:bCs/>
              </w:rPr>
              <w:t>Responsible Team</w:t>
            </w:r>
          </w:p>
        </w:tc>
        <w:tc>
          <w:tcPr>
            <w:tcW w:w="38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56F6C5" w14:textId="77777777" w:rsidR="009E11BF" w:rsidRDefault="007526B0">
            <w:pPr>
              <w:spacing w:after="0" w:line="360" w:lineRule="auto"/>
              <w:jc w:val="center"/>
              <w:rPr>
                <w:rFonts w:ascii="Calibri" w:eastAsia="Calibri" w:hAnsi="Calibri" w:cs="Calibri"/>
              </w:rPr>
            </w:pPr>
            <w:r>
              <w:rPr>
                <w:rFonts w:ascii="Calibri" w:eastAsia="Calibri" w:hAnsi="Calibri" w:cs="Calibri"/>
                <w:b/>
                <w:bCs/>
              </w:rPr>
              <w:t>Purpose</w:t>
            </w:r>
          </w:p>
        </w:tc>
      </w:tr>
      <w:tr w:rsidR="009E11BF" w14:paraId="23FF08EA" w14:textId="77777777">
        <w:trPr>
          <w:trHeight w:val="1040"/>
        </w:trPr>
        <w:tc>
          <w:tcPr>
            <w:tcW w:w="21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A0060C" w14:textId="77777777" w:rsidR="009E11BF" w:rsidRDefault="007526B0">
            <w:pPr>
              <w:spacing w:after="0" w:line="360" w:lineRule="auto"/>
              <w:jc w:val="both"/>
              <w:rPr>
                <w:rFonts w:ascii="Calibri" w:eastAsia="Calibri" w:hAnsi="Calibri" w:cs="Calibri"/>
              </w:rPr>
            </w:pPr>
            <w:r>
              <w:rPr>
                <w:rFonts w:ascii="Calibri" w:eastAsia="Calibri" w:hAnsi="Calibri" w:cs="Calibri"/>
              </w:rPr>
              <w:t>Bag Filters &amp; Dust Collection Systems</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14F7CA" w14:textId="77777777" w:rsidR="009E11BF" w:rsidRDefault="007526B0">
            <w:pPr>
              <w:spacing w:after="0" w:line="360" w:lineRule="auto"/>
              <w:jc w:val="both"/>
              <w:rPr>
                <w:rFonts w:ascii="Calibri" w:eastAsia="Calibri" w:hAnsi="Calibri" w:cs="Calibri"/>
              </w:rPr>
            </w:pPr>
            <w:r>
              <w:rPr>
                <w:rFonts w:ascii="Calibri" w:eastAsia="Calibri" w:hAnsi="Calibri" w:cs="Calibri"/>
              </w:rPr>
              <w:t>Monthly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72DCC4" w14:textId="77777777" w:rsidR="009E11BF" w:rsidRDefault="007526B0">
            <w:pPr>
              <w:spacing w:after="0" w:line="360" w:lineRule="auto"/>
              <w:jc w:val="both"/>
              <w:rPr>
                <w:rFonts w:ascii="Calibri" w:eastAsia="Calibri" w:hAnsi="Calibri" w:cs="Calibri"/>
              </w:rPr>
            </w:pPr>
            <w:r>
              <w:rPr>
                <w:rFonts w:ascii="Calibri" w:eastAsia="Calibri" w:hAnsi="Calibri" w:cs="Calibri"/>
              </w:rPr>
              <w:t>Maintenance Team</w:t>
            </w:r>
          </w:p>
        </w:tc>
        <w:tc>
          <w:tcPr>
            <w:tcW w:w="38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8C49FB" w14:textId="77777777" w:rsidR="009E11BF" w:rsidRDefault="007526B0">
            <w:pPr>
              <w:spacing w:after="0" w:line="360" w:lineRule="auto"/>
              <w:jc w:val="both"/>
              <w:rPr>
                <w:rFonts w:ascii="Calibri" w:eastAsia="Calibri" w:hAnsi="Calibri" w:cs="Calibri"/>
              </w:rPr>
            </w:pPr>
            <w:r>
              <w:rPr>
                <w:rFonts w:ascii="Calibri" w:eastAsia="Calibri" w:hAnsi="Calibri" w:cs="Calibri"/>
              </w:rPr>
              <w:t>Ensure effective capture of particulate matter and proper functioning of dust collection units</w:t>
            </w:r>
          </w:p>
        </w:tc>
      </w:tr>
      <w:tr w:rsidR="009E11BF" w14:paraId="6848A28A" w14:textId="77777777">
        <w:trPr>
          <w:trHeight w:val="770"/>
        </w:trPr>
        <w:tc>
          <w:tcPr>
            <w:tcW w:w="21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05AD9C" w14:textId="77777777" w:rsidR="009E11BF" w:rsidRDefault="007526B0">
            <w:pPr>
              <w:spacing w:after="0" w:line="360" w:lineRule="auto"/>
              <w:jc w:val="both"/>
              <w:rPr>
                <w:rFonts w:ascii="Calibri" w:eastAsia="Calibri" w:hAnsi="Calibri" w:cs="Calibri"/>
              </w:rPr>
            </w:pPr>
            <w:r>
              <w:rPr>
                <w:rFonts w:ascii="Calibri" w:eastAsia="Calibri" w:hAnsi="Calibri" w:cs="Calibri"/>
              </w:rPr>
              <w:t>Enclosed Conveyor Systems</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E200C8" w14:textId="77777777" w:rsidR="009E11BF" w:rsidRDefault="007526B0">
            <w:pPr>
              <w:spacing w:after="0" w:line="360" w:lineRule="auto"/>
              <w:jc w:val="both"/>
              <w:rPr>
                <w:rFonts w:ascii="Calibri" w:eastAsia="Calibri" w:hAnsi="Calibri" w:cs="Calibri"/>
              </w:rPr>
            </w:pPr>
            <w:r>
              <w:rPr>
                <w:rFonts w:ascii="Calibri" w:eastAsia="Calibri" w:hAnsi="Calibri" w:cs="Calibri"/>
              </w:rPr>
              <w:t>Monthly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44BA97" w14:textId="77777777" w:rsidR="009E11BF" w:rsidRDefault="007526B0">
            <w:pPr>
              <w:spacing w:after="0" w:line="360" w:lineRule="auto"/>
              <w:jc w:val="both"/>
              <w:rPr>
                <w:rFonts w:ascii="Calibri" w:eastAsia="Calibri" w:hAnsi="Calibri" w:cs="Calibri"/>
              </w:rPr>
            </w:pPr>
            <w:r>
              <w:rPr>
                <w:rFonts w:ascii="Calibri" w:eastAsia="Calibri" w:hAnsi="Calibri" w:cs="Calibri"/>
              </w:rPr>
              <w:t>Maintenance Team</w:t>
            </w:r>
          </w:p>
        </w:tc>
        <w:tc>
          <w:tcPr>
            <w:tcW w:w="38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B72D11" w14:textId="77777777" w:rsidR="009E11BF" w:rsidRDefault="007526B0">
            <w:pPr>
              <w:spacing w:after="0" w:line="360" w:lineRule="auto"/>
              <w:jc w:val="both"/>
              <w:rPr>
                <w:rFonts w:ascii="Calibri" w:eastAsia="Calibri" w:hAnsi="Calibri" w:cs="Calibri"/>
              </w:rPr>
            </w:pPr>
            <w:r>
              <w:rPr>
                <w:rFonts w:ascii="Calibri" w:eastAsia="Calibri" w:hAnsi="Calibri" w:cs="Calibri"/>
              </w:rPr>
              <w:t>Verify proper sealing and prevent dust emissions during material transfer</w:t>
            </w:r>
          </w:p>
        </w:tc>
      </w:tr>
      <w:tr w:rsidR="009E11BF" w14:paraId="35E86B56" w14:textId="77777777">
        <w:trPr>
          <w:trHeight w:val="770"/>
        </w:trPr>
        <w:tc>
          <w:tcPr>
            <w:tcW w:w="21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907F45" w14:textId="77777777" w:rsidR="009E11BF" w:rsidRDefault="007526B0">
            <w:pPr>
              <w:spacing w:after="0" w:line="360" w:lineRule="auto"/>
              <w:jc w:val="both"/>
              <w:rPr>
                <w:rFonts w:ascii="Calibri" w:eastAsia="Calibri" w:hAnsi="Calibri" w:cs="Calibri"/>
              </w:rPr>
            </w:pPr>
            <w:r>
              <w:rPr>
                <w:rFonts w:ascii="Calibri" w:eastAsia="Calibri" w:hAnsi="Calibri" w:cs="Calibri"/>
              </w:rPr>
              <w:t>Wet Scrubbers</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6F4C90" w14:textId="77777777" w:rsidR="009E11BF" w:rsidRDefault="007526B0">
            <w:pPr>
              <w:spacing w:after="0" w:line="360" w:lineRule="auto"/>
              <w:jc w:val="both"/>
              <w:rPr>
                <w:rFonts w:ascii="Calibri" w:eastAsia="Calibri" w:hAnsi="Calibri" w:cs="Calibri"/>
              </w:rPr>
            </w:pPr>
            <w:r>
              <w:rPr>
                <w:rFonts w:ascii="Calibri" w:eastAsia="Calibri" w:hAnsi="Calibri" w:cs="Calibri"/>
              </w:rPr>
              <w:t>Monthly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D909A0" w14:textId="77777777" w:rsidR="009E11BF" w:rsidRDefault="007526B0">
            <w:pPr>
              <w:spacing w:after="0" w:line="360" w:lineRule="auto"/>
              <w:jc w:val="both"/>
              <w:rPr>
                <w:rFonts w:ascii="Calibri" w:eastAsia="Calibri" w:hAnsi="Calibri" w:cs="Calibri"/>
              </w:rPr>
            </w:pPr>
            <w:r>
              <w:rPr>
                <w:rFonts w:ascii="Calibri" w:eastAsia="Calibri" w:hAnsi="Calibri" w:cs="Calibri"/>
              </w:rPr>
              <w:t>Maintenance Team</w:t>
            </w:r>
          </w:p>
        </w:tc>
        <w:tc>
          <w:tcPr>
            <w:tcW w:w="38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532CBE" w14:textId="77777777" w:rsidR="009E11BF" w:rsidRDefault="007526B0">
            <w:pPr>
              <w:spacing w:after="0" w:line="360" w:lineRule="auto"/>
              <w:jc w:val="both"/>
              <w:rPr>
                <w:rFonts w:ascii="Calibri" w:eastAsia="Calibri" w:hAnsi="Calibri" w:cs="Calibri"/>
              </w:rPr>
            </w:pPr>
            <w:r>
              <w:rPr>
                <w:rFonts w:ascii="Calibri" w:eastAsia="Calibri" w:hAnsi="Calibri" w:cs="Calibri"/>
              </w:rPr>
              <w:t>Ensure effective removal of process emissions and airborne contaminants</w:t>
            </w:r>
          </w:p>
        </w:tc>
      </w:tr>
      <w:tr w:rsidR="009E11BF" w14:paraId="14F96B6C" w14:textId="77777777">
        <w:trPr>
          <w:trHeight w:val="1040"/>
        </w:trPr>
        <w:tc>
          <w:tcPr>
            <w:tcW w:w="21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6A94E4" w14:textId="77777777" w:rsidR="009E11BF" w:rsidRDefault="007526B0">
            <w:pPr>
              <w:spacing w:after="0" w:line="360" w:lineRule="auto"/>
              <w:jc w:val="both"/>
              <w:rPr>
                <w:rFonts w:ascii="Calibri" w:eastAsia="Calibri" w:hAnsi="Calibri" w:cs="Calibri"/>
              </w:rPr>
            </w:pPr>
            <w:r>
              <w:rPr>
                <w:rFonts w:ascii="Calibri" w:eastAsia="Calibri" w:hAnsi="Calibri" w:cs="Calibri"/>
              </w:rPr>
              <w:t>Exhaust Ventilation Systems</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DEAFB8" w14:textId="77777777" w:rsidR="009E11BF" w:rsidRDefault="007526B0">
            <w:pPr>
              <w:spacing w:after="0" w:line="360" w:lineRule="auto"/>
              <w:jc w:val="both"/>
              <w:rPr>
                <w:rFonts w:ascii="Calibri" w:eastAsia="Calibri" w:hAnsi="Calibri" w:cs="Calibri"/>
              </w:rPr>
            </w:pPr>
            <w:r>
              <w:rPr>
                <w:rFonts w:ascii="Calibri" w:eastAsia="Calibri" w:hAnsi="Calibri" w:cs="Calibri"/>
              </w:rPr>
              <w:t>Quarterly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07E4DD" w14:textId="77777777" w:rsidR="009E11BF" w:rsidRDefault="007526B0">
            <w:pPr>
              <w:spacing w:after="0" w:line="360" w:lineRule="auto"/>
              <w:jc w:val="both"/>
              <w:rPr>
                <w:rFonts w:ascii="Calibri" w:eastAsia="Calibri" w:hAnsi="Calibri" w:cs="Calibri"/>
              </w:rPr>
            </w:pPr>
            <w:r>
              <w:rPr>
                <w:rFonts w:ascii="Calibri" w:eastAsia="Calibri" w:hAnsi="Calibri" w:cs="Calibri"/>
              </w:rPr>
              <w:t>EHS Team</w:t>
            </w:r>
          </w:p>
        </w:tc>
        <w:tc>
          <w:tcPr>
            <w:tcW w:w="38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E39C8B" w14:textId="77777777" w:rsidR="009E11BF" w:rsidRDefault="007526B0">
            <w:pPr>
              <w:spacing w:after="0" w:line="360" w:lineRule="auto"/>
              <w:jc w:val="both"/>
              <w:rPr>
                <w:rFonts w:ascii="Calibri" w:eastAsia="Calibri" w:hAnsi="Calibri" w:cs="Calibri"/>
              </w:rPr>
            </w:pPr>
            <w:r>
              <w:rPr>
                <w:rFonts w:ascii="Calibri" w:eastAsia="Calibri" w:hAnsi="Calibri" w:cs="Calibri"/>
              </w:rPr>
              <w:t>Confirm proper airflow and compliance with air quality requirements</w:t>
            </w:r>
          </w:p>
        </w:tc>
      </w:tr>
      <w:tr w:rsidR="009E11BF" w14:paraId="24B42CA9" w14:textId="77777777">
        <w:trPr>
          <w:trHeight w:val="770"/>
        </w:trPr>
        <w:tc>
          <w:tcPr>
            <w:tcW w:w="21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9AC981" w14:textId="77777777" w:rsidR="009E11BF" w:rsidRDefault="007526B0">
            <w:pPr>
              <w:spacing w:after="0" w:line="360" w:lineRule="auto"/>
              <w:jc w:val="both"/>
              <w:rPr>
                <w:rFonts w:ascii="Calibri" w:eastAsia="Calibri" w:hAnsi="Calibri" w:cs="Calibri"/>
              </w:rPr>
            </w:pPr>
            <w:r>
              <w:rPr>
                <w:rFonts w:ascii="Calibri" w:eastAsia="Calibri" w:hAnsi="Calibri" w:cs="Calibri"/>
              </w:rPr>
              <w:t>Generators (DG Sets)</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312757" w14:textId="77777777" w:rsidR="009E11BF" w:rsidRDefault="007526B0">
            <w:pPr>
              <w:spacing w:after="0" w:line="360" w:lineRule="auto"/>
              <w:jc w:val="both"/>
              <w:rPr>
                <w:rFonts w:ascii="Calibri" w:eastAsia="Calibri" w:hAnsi="Calibri" w:cs="Calibri"/>
              </w:rPr>
            </w:pPr>
            <w:r>
              <w:rPr>
                <w:rFonts w:ascii="Calibri" w:eastAsia="Calibri" w:hAnsi="Calibri" w:cs="Calibri"/>
              </w:rPr>
              <w:t>Monthly</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BF0766" w14:textId="77777777" w:rsidR="009E11BF" w:rsidRDefault="007526B0">
            <w:pPr>
              <w:spacing w:after="0" w:line="360" w:lineRule="auto"/>
              <w:jc w:val="both"/>
              <w:rPr>
                <w:rFonts w:ascii="Calibri" w:eastAsia="Calibri" w:hAnsi="Calibri" w:cs="Calibri"/>
              </w:rPr>
            </w:pPr>
            <w:r>
              <w:rPr>
                <w:rFonts w:ascii="Calibri" w:eastAsia="Calibri" w:hAnsi="Calibri" w:cs="Calibri"/>
              </w:rPr>
              <w:t>Maintenance Team</w:t>
            </w:r>
          </w:p>
        </w:tc>
        <w:tc>
          <w:tcPr>
            <w:tcW w:w="38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8BC93F" w14:textId="77777777" w:rsidR="009E11BF" w:rsidRDefault="007526B0">
            <w:pPr>
              <w:spacing w:after="0" w:line="360" w:lineRule="auto"/>
              <w:jc w:val="both"/>
              <w:rPr>
                <w:rFonts w:ascii="Calibri" w:eastAsia="Calibri" w:hAnsi="Calibri" w:cs="Calibri"/>
              </w:rPr>
            </w:pPr>
            <w:r>
              <w:rPr>
                <w:rFonts w:ascii="Calibri" w:eastAsia="Calibri" w:hAnsi="Calibri" w:cs="Calibri"/>
              </w:rPr>
              <w:t>Check combustion performance and monitor exhaust emissions</w:t>
            </w:r>
          </w:p>
        </w:tc>
      </w:tr>
    </w:tbl>
    <w:p w14:paraId="4B4FE315" w14:textId="30E0A68B" w:rsidR="009E11BF" w:rsidRDefault="007526B0">
      <w:pPr>
        <w:spacing w:line="360" w:lineRule="auto"/>
        <w:jc w:val="both"/>
        <w:rPr>
          <w:rFonts w:ascii="Calibri" w:eastAsia="Calibri" w:hAnsi="Calibri" w:cs="Calibri"/>
        </w:rPr>
      </w:pPr>
      <w:r>
        <w:rPr>
          <w:rFonts w:ascii="Calibri" w:eastAsia="Calibri" w:hAnsi="Calibri" w:cs="Calibri"/>
        </w:rPr>
        <w:t>All monitoring data are reviewed by the Environmental Manager and relevant department heads for compliance assessment and implementation of corrective actions where necessary.</w:t>
      </w:r>
    </w:p>
    <w:p w14:paraId="6CB30BA1" w14:textId="77777777" w:rsidR="00B81FDB" w:rsidRDefault="00B81FDB">
      <w:pPr>
        <w:spacing w:line="360" w:lineRule="auto"/>
        <w:jc w:val="both"/>
        <w:rPr>
          <w:rFonts w:ascii="Calibri" w:eastAsia="Calibri" w:hAnsi="Calibri" w:cs="Calibri"/>
        </w:rPr>
      </w:pPr>
    </w:p>
    <w:p w14:paraId="34CF153A" w14:textId="77777777" w:rsidR="00B81FDB" w:rsidRDefault="00B81FDB">
      <w:pPr>
        <w:spacing w:line="360" w:lineRule="auto"/>
        <w:jc w:val="both"/>
        <w:rPr>
          <w:rFonts w:ascii="Calibri" w:eastAsia="Calibri" w:hAnsi="Calibri" w:cs="Calibri"/>
        </w:rPr>
      </w:pPr>
    </w:p>
    <w:p w14:paraId="52C77B56" w14:textId="77777777" w:rsidR="009E11BF" w:rsidRDefault="007526B0" w:rsidP="00471BFE">
      <w:pPr>
        <w:numPr>
          <w:ilvl w:val="1"/>
          <w:numId w:val="3"/>
        </w:numPr>
        <w:pBdr>
          <w:top w:val="nil"/>
          <w:left w:val="nil"/>
          <w:bottom w:val="nil"/>
          <w:right w:val="nil"/>
          <w:between w:val="nil"/>
        </w:pBdr>
        <w:spacing w:before="240" w:line="360" w:lineRule="auto"/>
        <w:ind w:left="270" w:hanging="270"/>
        <w:jc w:val="both"/>
        <w:rPr>
          <w:rFonts w:ascii="Calibri" w:eastAsia="Calibri" w:hAnsi="Calibri" w:cs="Calibri"/>
          <w:b/>
          <w:bCs/>
        </w:rPr>
      </w:pPr>
      <w:r>
        <w:rPr>
          <w:rFonts w:ascii="Calibri" w:eastAsia="Calibri" w:hAnsi="Calibri" w:cs="Calibri"/>
          <w:b/>
          <w:bCs/>
        </w:rPr>
        <w:lastRenderedPageBreak/>
        <w:t>Odor Control</w:t>
      </w:r>
    </w:p>
    <w:p w14:paraId="49D382DC" w14:textId="77777777" w:rsidR="009E11BF" w:rsidRPr="009A77D7" w:rsidRDefault="007526B0">
      <w:pPr>
        <w:pStyle w:val="ListParagraph"/>
        <w:numPr>
          <w:ilvl w:val="0"/>
          <w:numId w:val="80"/>
        </w:numPr>
        <w:spacing w:line="360" w:lineRule="auto"/>
        <w:jc w:val="both"/>
        <w:rPr>
          <w:rFonts w:ascii="Calibri" w:eastAsia="Calibri" w:hAnsi="Calibri" w:cs="Calibri"/>
        </w:rPr>
      </w:pPr>
      <w:r>
        <w:rPr>
          <w:rFonts w:ascii="Calibri" w:eastAsia="Calibri" w:hAnsi="Calibri" w:cs="Calibri"/>
        </w:rPr>
        <w:t>All chemical storage areas, reaction sections, and solvent handling zones are provided with enclosed systems and adequate ventilation to minimize the release of fugitive emissions and odorous vapours during manufacturing operations.</w:t>
      </w:r>
    </w:p>
    <w:p w14:paraId="52500BFC" w14:textId="77777777" w:rsidR="009E11BF" w:rsidRPr="009A77D7" w:rsidRDefault="007526B0">
      <w:pPr>
        <w:pStyle w:val="ListParagraph"/>
        <w:numPr>
          <w:ilvl w:val="0"/>
          <w:numId w:val="80"/>
        </w:numPr>
        <w:spacing w:line="360" w:lineRule="auto"/>
        <w:jc w:val="both"/>
        <w:rPr>
          <w:rFonts w:ascii="Calibri" w:eastAsia="Calibri" w:hAnsi="Calibri" w:cs="Calibri"/>
        </w:rPr>
      </w:pPr>
      <w:r>
        <w:rPr>
          <w:rFonts w:ascii="Calibri" w:eastAsia="Calibri" w:hAnsi="Calibri" w:cs="Calibri"/>
        </w:rPr>
        <w:t>Wet scrubbers and appropriate emission control systems are installed in process exhaust lines to capture and neutralize volatile organic compounds (VOCs), solvent vapours, and process-related gases before discharge into the atmosphere. These systems are regularly monitored and maintained to ensure effective performance.</w:t>
      </w:r>
    </w:p>
    <w:p w14:paraId="63E8A91F" w14:textId="77777777" w:rsidR="009E11BF" w:rsidRPr="009A77D7" w:rsidRDefault="007526B0">
      <w:pPr>
        <w:pStyle w:val="ListParagraph"/>
        <w:numPr>
          <w:ilvl w:val="0"/>
          <w:numId w:val="80"/>
        </w:numPr>
        <w:spacing w:line="360" w:lineRule="auto"/>
        <w:jc w:val="both"/>
        <w:rPr>
          <w:rFonts w:ascii="Calibri" w:eastAsia="Calibri" w:hAnsi="Calibri" w:cs="Calibri"/>
        </w:rPr>
      </w:pPr>
      <w:r>
        <w:rPr>
          <w:rFonts w:ascii="Calibri" w:eastAsia="Calibri" w:hAnsi="Calibri" w:cs="Calibri"/>
        </w:rPr>
        <w:t>Ambient air quality and odour levels in critical operational areas are monitored periodically through routine inspections and monitoring devices. Any odour-related concerns reported by employees or nearby stakeholders are recorded, investigated, and addressed through appropriate corrective measures.</w:t>
      </w:r>
    </w:p>
    <w:p w14:paraId="6FACFDA6" w14:textId="77777777" w:rsidR="009E11BF" w:rsidRPr="009A77D7" w:rsidRDefault="007526B0">
      <w:pPr>
        <w:pStyle w:val="ListParagraph"/>
        <w:numPr>
          <w:ilvl w:val="0"/>
          <w:numId w:val="80"/>
        </w:numPr>
        <w:spacing w:line="360" w:lineRule="auto"/>
        <w:jc w:val="both"/>
        <w:rPr>
          <w:rFonts w:ascii="Calibri" w:eastAsia="Calibri" w:hAnsi="Calibri" w:cs="Calibri"/>
        </w:rPr>
      </w:pPr>
      <w:r>
        <w:rPr>
          <w:rFonts w:ascii="Calibri" w:eastAsia="Calibri" w:hAnsi="Calibri" w:cs="Calibri"/>
        </w:rPr>
        <w:t>Personnel involved in chemical handling and solvent management are trained on proper storage, transfer, and spill prevention procedures. Periodic training and refresher sessions are conducted to reinforce safe handling practices and effective odour control measures.</w:t>
      </w:r>
    </w:p>
    <w:p w14:paraId="5A8BBF04" w14:textId="77777777" w:rsidR="009E11BF" w:rsidRDefault="007526B0">
      <w:pPr>
        <w:pBdr>
          <w:top w:val="nil"/>
          <w:left w:val="nil"/>
          <w:bottom w:val="nil"/>
          <w:right w:val="nil"/>
          <w:between w:val="nil"/>
        </w:pBdr>
        <w:spacing w:before="240" w:line="360" w:lineRule="auto"/>
        <w:jc w:val="both"/>
        <w:rPr>
          <w:rFonts w:ascii="Calibri" w:eastAsia="Calibri" w:hAnsi="Calibri" w:cs="Calibri"/>
          <w:b/>
          <w:bCs/>
        </w:rPr>
      </w:pPr>
      <w:r>
        <w:rPr>
          <w:rFonts w:ascii="Calibri" w:eastAsia="Calibri" w:hAnsi="Calibri" w:cs="Calibri"/>
          <w:b/>
          <w:bCs/>
        </w:rPr>
        <w:t>b. Noise Control Procedures</w:t>
      </w:r>
    </w:p>
    <w:p w14:paraId="3E2BE414" w14:textId="77777777" w:rsidR="009E11BF" w:rsidRPr="009A77D7" w:rsidRDefault="007526B0">
      <w:pPr>
        <w:pStyle w:val="ListParagraph"/>
        <w:numPr>
          <w:ilvl w:val="0"/>
          <w:numId w:val="81"/>
        </w:numPr>
        <w:spacing w:line="360" w:lineRule="auto"/>
        <w:jc w:val="both"/>
        <w:rPr>
          <w:rFonts w:ascii="Calibri" w:eastAsia="Calibri" w:hAnsi="Calibri" w:cs="Calibri"/>
        </w:rPr>
      </w:pPr>
      <w:r>
        <w:rPr>
          <w:rFonts w:ascii="Calibri" w:eastAsia="Calibri" w:hAnsi="Calibri" w:cs="Calibri"/>
        </w:rPr>
        <w:t>Foam-lined acoustic panels are installed around high-noise equipment such as air compressors, hydraulic presses, power presses, polishing machines, buffing machines, and exhaust systems to absorb and reduce noise levels within Kraftwares (India) Pvt. Ltd.’s manufacturing facilities.</w:t>
      </w:r>
    </w:p>
    <w:p w14:paraId="34D9B51F" w14:textId="77777777" w:rsidR="009E11BF" w:rsidRPr="009A77D7" w:rsidRDefault="007526B0">
      <w:pPr>
        <w:pStyle w:val="ListParagraph"/>
        <w:numPr>
          <w:ilvl w:val="0"/>
          <w:numId w:val="81"/>
        </w:numPr>
        <w:spacing w:line="360" w:lineRule="auto"/>
        <w:jc w:val="both"/>
        <w:rPr>
          <w:rFonts w:ascii="Calibri" w:eastAsia="Calibri" w:hAnsi="Calibri" w:cs="Calibri"/>
        </w:rPr>
      </w:pPr>
      <w:r>
        <w:rPr>
          <w:rFonts w:ascii="Calibri" w:eastAsia="Calibri" w:hAnsi="Calibri" w:cs="Calibri"/>
        </w:rPr>
        <w:t>All machinery is inspected and maintained routinely to ensure smooth operation and to minimize noise generated from mechanical wear, loose fittings, imbalance, or excessive vibrations. Faulty components are repaired or replaced promptly.</w:t>
      </w:r>
    </w:p>
    <w:p w14:paraId="1F0648A5" w14:textId="77777777" w:rsidR="009E11BF" w:rsidRPr="009A77D7" w:rsidRDefault="007526B0">
      <w:pPr>
        <w:pStyle w:val="ListParagraph"/>
        <w:numPr>
          <w:ilvl w:val="0"/>
          <w:numId w:val="81"/>
        </w:numPr>
        <w:spacing w:line="360" w:lineRule="auto"/>
        <w:jc w:val="both"/>
        <w:rPr>
          <w:rFonts w:ascii="Calibri" w:eastAsia="Calibri" w:hAnsi="Calibri" w:cs="Calibri"/>
        </w:rPr>
      </w:pPr>
      <w:r>
        <w:rPr>
          <w:rFonts w:ascii="Calibri" w:eastAsia="Calibri" w:hAnsi="Calibri" w:cs="Calibri"/>
        </w:rPr>
        <w:t>Noise mapping is carried out annually across production and utility areas during operational hours using calibrated sound level meters. Areas exceeding permissible noise limits are identified and prioritized for additional noise control measures.</w:t>
      </w:r>
    </w:p>
    <w:p w14:paraId="4F1DA860" w14:textId="77777777" w:rsidR="009E11BF" w:rsidRPr="009A77D7" w:rsidRDefault="007526B0">
      <w:pPr>
        <w:pStyle w:val="ListParagraph"/>
        <w:numPr>
          <w:ilvl w:val="0"/>
          <w:numId w:val="81"/>
        </w:numPr>
        <w:spacing w:line="360" w:lineRule="auto"/>
        <w:jc w:val="both"/>
        <w:rPr>
          <w:rFonts w:ascii="Calibri" w:eastAsia="Calibri" w:hAnsi="Calibri" w:cs="Calibri"/>
        </w:rPr>
      </w:pPr>
      <w:r>
        <w:rPr>
          <w:rFonts w:ascii="Calibri" w:eastAsia="Calibri" w:hAnsi="Calibri" w:cs="Calibri"/>
        </w:rPr>
        <w:lastRenderedPageBreak/>
        <w:t>Work rotation schedules are implemented, where feasible, to reduce prolonged employee exposure to high-noise zones. Ear protection devices (earplugs or earmuffs) are provided to employees working in designated high-noise areas.</w:t>
      </w:r>
    </w:p>
    <w:p w14:paraId="3FD13AD3" w14:textId="77777777" w:rsidR="009E11BF" w:rsidRPr="009A77D7" w:rsidRDefault="007526B0">
      <w:pPr>
        <w:pStyle w:val="ListParagraph"/>
        <w:numPr>
          <w:ilvl w:val="0"/>
          <w:numId w:val="81"/>
        </w:numPr>
        <w:spacing w:line="360" w:lineRule="auto"/>
        <w:jc w:val="both"/>
        <w:rPr>
          <w:rFonts w:ascii="Calibri" w:eastAsia="Calibri" w:hAnsi="Calibri" w:cs="Calibri"/>
        </w:rPr>
      </w:pPr>
      <w:r>
        <w:rPr>
          <w:rFonts w:ascii="Calibri" w:eastAsia="Calibri" w:hAnsi="Calibri" w:cs="Calibri"/>
        </w:rPr>
        <w:t xml:space="preserve">Employees are trained on hearing conservation practices and correct use of PPE. </w:t>
      </w:r>
    </w:p>
    <w:p w14:paraId="58CA8339" w14:textId="77777777" w:rsidR="009E11BF" w:rsidRPr="009A77D7" w:rsidRDefault="007526B0">
      <w:pPr>
        <w:pStyle w:val="ListParagraph"/>
        <w:numPr>
          <w:ilvl w:val="0"/>
          <w:numId w:val="81"/>
        </w:numPr>
        <w:spacing w:before="240" w:line="360" w:lineRule="auto"/>
        <w:jc w:val="both"/>
        <w:rPr>
          <w:rFonts w:ascii="Calibri" w:eastAsia="Calibri" w:hAnsi="Calibri" w:cs="Calibri"/>
        </w:rPr>
      </w:pPr>
      <w:r>
        <w:rPr>
          <w:rFonts w:ascii="Calibri" w:eastAsia="Calibri" w:hAnsi="Calibri" w:cs="Calibri"/>
        </w:rPr>
        <w:t xml:space="preserve">Noise monitoring results, maintenance records, and corrective actions are documented and reviewed periodically to support continual improvement. </w:t>
      </w:r>
    </w:p>
    <w:p w14:paraId="6C1901FD" w14:textId="77777777" w:rsidR="009E11BF" w:rsidRDefault="007526B0">
      <w:pPr>
        <w:pBdr>
          <w:top w:val="nil"/>
          <w:left w:val="nil"/>
          <w:bottom w:val="nil"/>
          <w:right w:val="nil"/>
          <w:between w:val="nil"/>
        </w:pBdr>
        <w:spacing w:before="240" w:line="360" w:lineRule="auto"/>
        <w:jc w:val="both"/>
        <w:rPr>
          <w:rFonts w:ascii="Calibri" w:eastAsia="Calibri" w:hAnsi="Calibri" w:cs="Calibri"/>
          <w:b/>
          <w:bCs/>
          <w:i/>
          <w:iCs/>
        </w:rPr>
      </w:pPr>
      <w:r>
        <w:rPr>
          <w:rFonts w:ascii="Calibri" w:eastAsia="Calibri" w:hAnsi="Calibri" w:cs="Calibri"/>
          <w:b/>
          <w:bCs/>
        </w:rPr>
        <w:t>c. Noise Management Table:</w:t>
      </w:r>
    </w:p>
    <w:tbl>
      <w:tblPr>
        <w:tblStyle w:val="a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1560"/>
        <w:gridCol w:w="1710"/>
        <w:gridCol w:w="1755"/>
        <w:gridCol w:w="2310"/>
      </w:tblGrid>
      <w:tr w:rsidR="009E11BF" w14:paraId="1F5CC626" w14:textId="77777777">
        <w:trPr>
          <w:trHeight w:val="57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E3069" w14:textId="77777777" w:rsidR="009E11BF" w:rsidRDefault="007526B0">
            <w:pPr>
              <w:spacing w:after="0" w:line="360" w:lineRule="auto"/>
              <w:jc w:val="center"/>
              <w:rPr>
                <w:rFonts w:ascii="Calibri" w:eastAsia="Calibri" w:hAnsi="Calibri" w:cs="Calibri"/>
                <w:b/>
                <w:bCs/>
              </w:rPr>
            </w:pPr>
            <w:r>
              <w:rPr>
                <w:rFonts w:ascii="Calibri" w:eastAsia="Calibri" w:hAnsi="Calibri" w:cs="Calibri"/>
                <w:b/>
                <w:bCs/>
              </w:rPr>
              <w:t>Equipment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3FC65" w14:textId="77777777" w:rsidR="009E11BF" w:rsidRDefault="007526B0">
            <w:pPr>
              <w:spacing w:after="0" w:line="360" w:lineRule="auto"/>
              <w:jc w:val="center"/>
              <w:rPr>
                <w:rFonts w:ascii="Calibri" w:eastAsia="Calibri" w:hAnsi="Calibri" w:cs="Calibri"/>
                <w:b/>
                <w:bCs/>
              </w:rPr>
            </w:pPr>
            <w:r>
              <w:rPr>
                <w:rFonts w:ascii="Calibri" w:eastAsia="Calibri" w:hAnsi="Calibri" w:cs="Calibri"/>
                <w:b/>
                <w:bCs/>
              </w:rPr>
              <w:t>Source of Noise</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676C5" w14:textId="77777777" w:rsidR="009E11BF" w:rsidRDefault="007526B0">
            <w:pPr>
              <w:spacing w:after="0" w:line="360" w:lineRule="auto"/>
              <w:jc w:val="center"/>
              <w:rPr>
                <w:rFonts w:ascii="Calibri" w:eastAsia="Calibri" w:hAnsi="Calibri" w:cs="Calibri"/>
                <w:b/>
                <w:bCs/>
              </w:rPr>
            </w:pPr>
            <w:r>
              <w:rPr>
                <w:rFonts w:ascii="Calibri" w:eastAsia="Calibri" w:hAnsi="Calibri" w:cs="Calibri"/>
                <w:b/>
                <w:bCs/>
              </w:rPr>
              <w:t>Inspection Frequency</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759BA" w14:textId="77777777" w:rsidR="009E11BF" w:rsidRDefault="007526B0">
            <w:pPr>
              <w:spacing w:after="0" w:line="360" w:lineRule="auto"/>
              <w:jc w:val="center"/>
              <w:rPr>
                <w:rFonts w:ascii="Calibri" w:eastAsia="Calibri" w:hAnsi="Calibri" w:cs="Calibri"/>
                <w:b/>
                <w:bCs/>
              </w:rPr>
            </w:pPr>
            <w:r>
              <w:rPr>
                <w:rFonts w:ascii="Calibri" w:eastAsia="Calibri" w:hAnsi="Calibri" w:cs="Calibri"/>
                <w:b/>
                <w:bCs/>
              </w:rPr>
              <w:t>Responsible Team</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A1FA5" w14:textId="77777777" w:rsidR="009E11BF" w:rsidRDefault="007526B0">
            <w:pPr>
              <w:spacing w:after="0" w:line="360" w:lineRule="auto"/>
              <w:jc w:val="center"/>
              <w:rPr>
                <w:rFonts w:ascii="Calibri" w:eastAsia="Calibri" w:hAnsi="Calibri" w:cs="Calibri"/>
                <w:b/>
                <w:bCs/>
              </w:rPr>
            </w:pPr>
            <w:r>
              <w:rPr>
                <w:rFonts w:ascii="Calibri" w:eastAsia="Calibri" w:hAnsi="Calibri" w:cs="Calibri"/>
                <w:b/>
                <w:bCs/>
              </w:rPr>
              <w:t>Maintenance Action</w:t>
            </w:r>
          </w:p>
        </w:tc>
      </w:tr>
      <w:tr w:rsidR="009E11BF" w14:paraId="644FDF7C" w14:textId="77777777">
        <w:trPr>
          <w:trHeight w:val="57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A650A" w14:textId="77777777" w:rsidR="009E11BF" w:rsidRDefault="007526B0">
            <w:pPr>
              <w:spacing w:after="0" w:line="360" w:lineRule="auto"/>
              <w:jc w:val="both"/>
              <w:rPr>
                <w:rFonts w:ascii="Calibri" w:eastAsia="Calibri" w:hAnsi="Calibri" w:cs="Calibri"/>
              </w:rPr>
            </w:pPr>
            <w:r>
              <w:rPr>
                <w:rFonts w:ascii="Calibri" w:eastAsia="Calibri" w:hAnsi="Calibri" w:cs="Calibri"/>
              </w:rPr>
              <w:t>Hydraulic Presses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3042F" w14:textId="77777777" w:rsidR="009E11BF" w:rsidRDefault="007526B0">
            <w:pPr>
              <w:spacing w:after="0" w:line="360" w:lineRule="auto"/>
              <w:jc w:val="both"/>
              <w:rPr>
                <w:rFonts w:ascii="Calibri" w:eastAsia="Calibri" w:hAnsi="Calibri" w:cs="Calibri"/>
              </w:rPr>
            </w:pPr>
            <w:r>
              <w:rPr>
                <w:rFonts w:ascii="Calibri" w:eastAsia="Calibri" w:hAnsi="Calibri" w:cs="Calibri"/>
              </w:rPr>
              <w:t>Mechanical impact and vibration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4207F" w14:textId="77777777" w:rsidR="009E11BF" w:rsidRDefault="007526B0">
            <w:pPr>
              <w:spacing w:after="0" w:line="360" w:lineRule="auto"/>
              <w:jc w:val="both"/>
              <w:rPr>
                <w:rFonts w:ascii="Calibri" w:eastAsia="Calibri" w:hAnsi="Calibri" w:cs="Calibri"/>
              </w:rPr>
            </w:pPr>
            <w:r>
              <w:rPr>
                <w:rFonts w:ascii="Calibri" w:eastAsia="Calibri" w:hAnsi="Calibri" w:cs="Calibri"/>
              </w:rPr>
              <w:t>Monthly</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F5C10" w14:textId="77777777" w:rsidR="009E11BF" w:rsidRDefault="007526B0">
            <w:pPr>
              <w:spacing w:after="0" w:line="360" w:lineRule="auto"/>
              <w:jc w:val="both"/>
              <w:rPr>
                <w:rFonts w:ascii="Calibri" w:eastAsia="Calibri" w:hAnsi="Calibri" w:cs="Calibri"/>
              </w:rPr>
            </w:pPr>
            <w:r>
              <w:rPr>
                <w:rFonts w:ascii="Calibri" w:eastAsia="Calibri" w:hAnsi="Calibri" w:cs="Calibri"/>
              </w:rPr>
              <w:t>Maintenance Team</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BA6EF" w14:textId="77777777" w:rsidR="009E11BF" w:rsidRDefault="007526B0">
            <w:pPr>
              <w:spacing w:after="0" w:line="360" w:lineRule="auto"/>
              <w:jc w:val="both"/>
              <w:rPr>
                <w:rFonts w:ascii="Calibri" w:eastAsia="Calibri" w:hAnsi="Calibri" w:cs="Calibri"/>
              </w:rPr>
            </w:pPr>
            <w:r>
              <w:rPr>
                <w:rFonts w:ascii="Calibri" w:eastAsia="Calibri" w:hAnsi="Calibri" w:cs="Calibri"/>
              </w:rPr>
              <w:t>Inspect and replace worn components</w:t>
            </w:r>
          </w:p>
        </w:tc>
      </w:tr>
      <w:tr w:rsidR="009E11BF" w14:paraId="0EC23CF4" w14:textId="77777777">
        <w:trPr>
          <w:trHeight w:val="57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D8EE2" w14:textId="77777777" w:rsidR="009E11BF" w:rsidRDefault="007526B0">
            <w:pPr>
              <w:spacing w:after="0" w:line="360" w:lineRule="auto"/>
              <w:jc w:val="both"/>
              <w:rPr>
                <w:rFonts w:ascii="Calibri" w:eastAsia="Calibri" w:hAnsi="Calibri" w:cs="Calibri"/>
              </w:rPr>
            </w:pPr>
            <w:r>
              <w:rPr>
                <w:rFonts w:ascii="Calibri" w:eastAsia="Calibri" w:hAnsi="Calibri" w:cs="Calibri"/>
              </w:rPr>
              <w:t>Air Compressors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F5117" w14:textId="77777777" w:rsidR="009E11BF" w:rsidRDefault="007526B0">
            <w:pPr>
              <w:spacing w:after="0" w:line="360" w:lineRule="auto"/>
              <w:jc w:val="both"/>
              <w:rPr>
                <w:rFonts w:ascii="Calibri" w:eastAsia="Calibri" w:hAnsi="Calibri" w:cs="Calibri"/>
              </w:rPr>
            </w:pPr>
            <w:r>
              <w:rPr>
                <w:rFonts w:ascii="Calibri" w:eastAsia="Calibri" w:hAnsi="Calibri" w:cs="Calibri"/>
              </w:rPr>
              <w:t>Leaky valves and mechanical vibration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6A2CA" w14:textId="77777777" w:rsidR="009E11BF" w:rsidRDefault="007526B0">
            <w:pPr>
              <w:spacing w:after="0" w:line="360" w:lineRule="auto"/>
              <w:jc w:val="both"/>
              <w:rPr>
                <w:rFonts w:ascii="Calibri" w:eastAsia="Calibri" w:hAnsi="Calibri" w:cs="Calibri"/>
              </w:rPr>
            </w:pPr>
            <w:r>
              <w:rPr>
                <w:rFonts w:ascii="Calibri" w:eastAsia="Calibri" w:hAnsi="Calibri" w:cs="Calibri"/>
              </w:rPr>
              <w:t>Monthly</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00B81" w14:textId="77777777" w:rsidR="009E11BF" w:rsidRDefault="007526B0">
            <w:pPr>
              <w:spacing w:after="0" w:line="360" w:lineRule="auto"/>
              <w:jc w:val="both"/>
              <w:rPr>
                <w:rFonts w:ascii="Calibri" w:eastAsia="Calibri" w:hAnsi="Calibri" w:cs="Calibri"/>
              </w:rPr>
            </w:pPr>
            <w:r>
              <w:rPr>
                <w:rFonts w:ascii="Calibri" w:eastAsia="Calibri" w:hAnsi="Calibri" w:cs="Calibri"/>
              </w:rPr>
              <w:t>Maintenance Team</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631D3" w14:textId="77777777" w:rsidR="009E11BF" w:rsidRDefault="007526B0">
            <w:pPr>
              <w:spacing w:after="0" w:line="360" w:lineRule="auto"/>
              <w:jc w:val="both"/>
              <w:rPr>
                <w:rFonts w:ascii="Calibri" w:eastAsia="Calibri" w:hAnsi="Calibri" w:cs="Calibri"/>
              </w:rPr>
            </w:pPr>
            <w:r>
              <w:rPr>
                <w:rFonts w:ascii="Calibri" w:eastAsia="Calibri" w:hAnsi="Calibri" w:cs="Calibri"/>
              </w:rPr>
              <w:t>Repair leaks and replace faulty parts</w:t>
            </w:r>
          </w:p>
        </w:tc>
      </w:tr>
      <w:tr w:rsidR="009E11BF" w14:paraId="287A9FF2" w14:textId="77777777">
        <w:trPr>
          <w:trHeight w:val="57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91330" w14:textId="77777777" w:rsidR="009E11BF" w:rsidRDefault="007526B0">
            <w:pPr>
              <w:spacing w:after="0" w:line="360" w:lineRule="auto"/>
              <w:jc w:val="both"/>
              <w:rPr>
                <w:rFonts w:ascii="Calibri" w:eastAsia="Calibri" w:hAnsi="Calibri" w:cs="Calibri"/>
              </w:rPr>
            </w:pPr>
            <w:r>
              <w:rPr>
                <w:rFonts w:ascii="Calibri" w:eastAsia="Calibri" w:hAnsi="Calibri" w:cs="Calibri"/>
              </w:rPr>
              <w:t>Polishing &amp; Buffing Machines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1FB45" w14:textId="77777777" w:rsidR="009E11BF" w:rsidRDefault="007526B0">
            <w:pPr>
              <w:spacing w:after="0" w:line="360" w:lineRule="auto"/>
              <w:jc w:val="both"/>
              <w:rPr>
                <w:rFonts w:ascii="Calibri" w:eastAsia="Calibri" w:hAnsi="Calibri" w:cs="Calibri"/>
              </w:rPr>
            </w:pPr>
            <w:r>
              <w:rPr>
                <w:rFonts w:ascii="Calibri" w:eastAsia="Calibri" w:hAnsi="Calibri" w:cs="Calibri"/>
              </w:rPr>
              <w:t>Motor vibration and rotating components</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14FF3" w14:textId="77777777" w:rsidR="009E11BF" w:rsidRDefault="007526B0">
            <w:pPr>
              <w:spacing w:after="0" w:line="360" w:lineRule="auto"/>
              <w:jc w:val="both"/>
              <w:rPr>
                <w:rFonts w:ascii="Calibri" w:eastAsia="Calibri" w:hAnsi="Calibri" w:cs="Calibri"/>
              </w:rPr>
            </w:pPr>
            <w:r>
              <w:rPr>
                <w:rFonts w:ascii="Calibri" w:eastAsia="Calibri" w:hAnsi="Calibri" w:cs="Calibri"/>
              </w:rPr>
              <w:t>Monthly</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4D480" w14:textId="77777777" w:rsidR="009E11BF" w:rsidRDefault="007526B0">
            <w:pPr>
              <w:spacing w:after="0" w:line="360" w:lineRule="auto"/>
              <w:jc w:val="both"/>
              <w:rPr>
                <w:rFonts w:ascii="Calibri" w:eastAsia="Calibri" w:hAnsi="Calibri" w:cs="Calibri"/>
              </w:rPr>
            </w:pPr>
            <w:r>
              <w:rPr>
                <w:rFonts w:ascii="Calibri" w:eastAsia="Calibri" w:hAnsi="Calibri" w:cs="Calibri"/>
              </w:rPr>
              <w:t>Maintenance Team</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90752" w14:textId="77777777" w:rsidR="009E11BF" w:rsidRDefault="007526B0">
            <w:pPr>
              <w:spacing w:after="0" w:line="360" w:lineRule="auto"/>
              <w:jc w:val="both"/>
              <w:rPr>
                <w:rFonts w:ascii="Calibri" w:eastAsia="Calibri" w:hAnsi="Calibri" w:cs="Calibri"/>
              </w:rPr>
            </w:pPr>
            <w:r>
              <w:rPr>
                <w:rFonts w:ascii="Calibri" w:eastAsia="Calibri" w:hAnsi="Calibri" w:cs="Calibri"/>
              </w:rPr>
              <w:t>Check balancing and maintain moving parts</w:t>
            </w:r>
          </w:p>
        </w:tc>
      </w:tr>
      <w:tr w:rsidR="009E11BF" w14:paraId="1775A791" w14:textId="77777777">
        <w:trPr>
          <w:trHeight w:val="57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6C183" w14:textId="77777777" w:rsidR="009E11BF" w:rsidRDefault="007526B0">
            <w:pPr>
              <w:spacing w:after="0" w:line="360" w:lineRule="auto"/>
              <w:jc w:val="both"/>
              <w:rPr>
                <w:rFonts w:ascii="Calibri" w:eastAsia="Calibri" w:hAnsi="Calibri" w:cs="Calibri"/>
              </w:rPr>
            </w:pPr>
            <w:r>
              <w:rPr>
                <w:rFonts w:ascii="Calibri" w:eastAsia="Calibri" w:hAnsi="Calibri" w:cs="Calibri"/>
              </w:rPr>
              <w:t>Exhaust Fans &amp; Blowers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A73B7" w14:textId="77777777" w:rsidR="009E11BF" w:rsidRDefault="007526B0">
            <w:pPr>
              <w:spacing w:after="0" w:line="360" w:lineRule="auto"/>
              <w:jc w:val="both"/>
              <w:rPr>
                <w:rFonts w:ascii="Calibri" w:eastAsia="Calibri" w:hAnsi="Calibri" w:cs="Calibri"/>
              </w:rPr>
            </w:pPr>
            <w:r>
              <w:rPr>
                <w:rFonts w:ascii="Calibri" w:eastAsia="Calibri" w:hAnsi="Calibri" w:cs="Calibri"/>
              </w:rPr>
              <w:t>Vibration and airflow turbulence</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60500" w14:textId="77777777" w:rsidR="009E11BF" w:rsidRDefault="007526B0">
            <w:pPr>
              <w:spacing w:after="0" w:line="360" w:lineRule="auto"/>
              <w:jc w:val="both"/>
              <w:rPr>
                <w:rFonts w:ascii="Calibri" w:eastAsia="Calibri" w:hAnsi="Calibri" w:cs="Calibri"/>
              </w:rPr>
            </w:pPr>
            <w:r>
              <w:rPr>
                <w:rFonts w:ascii="Calibri" w:eastAsia="Calibri" w:hAnsi="Calibri" w:cs="Calibri"/>
              </w:rPr>
              <w:t>Monthly</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AC2D1" w14:textId="77777777" w:rsidR="009E11BF" w:rsidRDefault="007526B0">
            <w:pPr>
              <w:spacing w:after="0" w:line="360" w:lineRule="auto"/>
              <w:jc w:val="both"/>
              <w:rPr>
                <w:rFonts w:ascii="Calibri" w:eastAsia="Calibri" w:hAnsi="Calibri" w:cs="Calibri"/>
              </w:rPr>
            </w:pPr>
            <w:r>
              <w:rPr>
                <w:rFonts w:ascii="Calibri" w:eastAsia="Calibri" w:hAnsi="Calibri" w:cs="Calibri"/>
              </w:rPr>
              <w:t>Maintenance Team</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0A279" w14:textId="77777777" w:rsidR="009E11BF" w:rsidRDefault="007526B0">
            <w:pPr>
              <w:spacing w:after="0" w:line="360" w:lineRule="auto"/>
              <w:jc w:val="both"/>
              <w:rPr>
                <w:rFonts w:ascii="Calibri" w:eastAsia="Calibri" w:hAnsi="Calibri" w:cs="Calibri"/>
              </w:rPr>
            </w:pPr>
            <w:r>
              <w:rPr>
                <w:rFonts w:ascii="Calibri" w:eastAsia="Calibri" w:hAnsi="Calibri" w:cs="Calibri"/>
              </w:rPr>
              <w:t>Check alignment, mounting, and fan condition</w:t>
            </w:r>
          </w:p>
        </w:tc>
      </w:tr>
    </w:tbl>
    <w:p w14:paraId="17AA3494" w14:textId="77777777" w:rsidR="009E11BF" w:rsidRDefault="007526B0">
      <w:pPr>
        <w:spacing w:line="360" w:lineRule="auto"/>
        <w:jc w:val="both"/>
        <w:rPr>
          <w:rFonts w:ascii="Calibri" w:eastAsia="Calibri" w:hAnsi="Calibri" w:cs="Calibri"/>
        </w:rPr>
      </w:pPr>
      <w:r>
        <w:rPr>
          <w:rFonts w:ascii="Calibri" w:eastAsia="Calibri" w:hAnsi="Calibri" w:cs="Calibri"/>
        </w:rPr>
        <w:t>Earplugs are provided in high-noise areas and their usage is mandatory.</w:t>
      </w:r>
    </w:p>
    <w:p w14:paraId="2EB87B7B" w14:textId="333BF7F3" w:rsidR="009E11BF" w:rsidRDefault="00C10B41">
      <w:pPr>
        <w:spacing w:line="360" w:lineRule="auto"/>
        <w:jc w:val="both"/>
        <w:rPr>
          <w:rFonts w:ascii="Calibri" w:eastAsia="Calibri" w:hAnsi="Calibri" w:cs="Calibri"/>
          <w:b/>
          <w:bCs/>
        </w:rPr>
      </w:pPr>
      <w:r>
        <w:rPr>
          <w:rFonts w:ascii="Calibri" w:eastAsia="Calibri" w:hAnsi="Calibri" w:cs="Calibri"/>
          <w:b/>
          <w:bCs/>
        </w:rPr>
        <w:t>d. Logistics and Transportation Emission Controls</w:t>
      </w:r>
    </w:p>
    <w:p w14:paraId="7665DBA5" w14:textId="77777777" w:rsidR="009E11BF" w:rsidRPr="009A77D7" w:rsidRDefault="007526B0">
      <w:pPr>
        <w:pStyle w:val="ListParagraph"/>
        <w:numPr>
          <w:ilvl w:val="0"/>
          <w:numId w:val="82"/>
        </w:numPr>
        <w:spacing w:line="360" w:lineRule="auto"/>
        <w:jc w:val="both"/>
        <w:rPr>
          <w:rFonts w:ascii="Calibri" w:eastAsia="Calibri" w:hAnsi="Calibri" w:cs="Calibri"/>
        </w:rPr>
      </w:pPr>
      <w:r>
        <w:rPr>
          <w:rFonts w:ascii="Calibri" w:eastAsia="Calibri" w:hAnsi="Calibri" w:cs="Calibri"/>
        </w:rPr>
        <w:lastRenderedPageBreak/>
        <w:t>Delivery and dispatch schedules are planned to avoid peak traffic hours, ensuring smoother transit, reducing time spent in traffic, and minimizing unnecessary fuel consumption and emissions. This also helps in maintaining timely deliveries without adding pressure on city traffic systems.</w:t>
      </w:r>
    </w:p>
    <w:p w14:paraId="3CA85176" w14:textId="77777777" w:rsidR="009E11BF" w:rsidRPr="009A77D7" w:rsidRDefault="007526B0">
      <w:pPr>
        <w:pStyle w:val="ListParagraph"/>
        <w:numPr>
          <w:ilvl w:val="0"/>
          <w:numId w:val="82"/>
        </w:numPr>
        <w:spacing w:line="360" w:lineRule="auto"/>
        <w:jc w:val="both"/>
        <w:rPr>
          <w:rFonts w:ascii="Calibri" w:eastAsia="Calibri" w:hAnsi="Calibri" w:cs="Calibri"/>
        </w:rPr>
      </w:pPr>
      <w:r>
        <w:rPr>
          <w:rFonts w:ascii="Calibri" w:eastAsia="Calibri" w:hAnsi="Calibri" w:cs="Calibri"/>
        </w:rPr>
        <w:t>Dedicated entry and exit lanes, along with vehicle holding areas, are established within the premises to streamline vehicle movement, reduce waiting times at the gate, and avoid traffic congestion both inside and outside the facility. This organized flow significantly enhances safety and efficiency in loading and unloading operations.</w:t>
      </w:r>
    </w:p>
    <w:p w14:paraId="2049F3E9" w14:textId="77777777" w:rsidR="009E11BF" w:rsidRPr="009A77D7" w:rsidRDefault="007526B0">
      <w:pPr>
        <w:pStyle w:val="ListParagraph"/>
        <w:numPr>
          <w:ilvl w:val="0"/>
          <w:numId w:val="82"/>
        </w:numPr>
        <w:spacing w:line="360" w:lineRule="auto"/>
        <w:jc w:val="both"/>
        <w:rPr>
          <w:rFonts w:ascii="Calibri" w:eastAsia="Calibri" w:hAnsi="Calibri" w:cs="Calibri"/>
        </w:rPr>
      </w:pPr>
      <w:r>
        <w:rPr>
          <w:rFonts w:ascii="Calibri" w:eastAsia="Calibri" w:hAnsi="Calibri" w:cs="Calibri"/>
        </w:rPr>
        <w:t>Use of high-capacity trucks helps reduce the number of trips required, leading to lower overall fuel usage and emissions. By maximizing load capacity per trip, transportation becomes more efficient and cost-effective.</w:t>
      </w:r>
    </w:p>
    <w:p w14:paraId="4EBE2B9C" w14:textId="1324D38F" w:rsidR="009E11BF" w:rsidRPr="00C10B41" w:rsidRDefault="007526B0">
      <w:pPr>
        <w:pStyle w:val="ListParagraph"/>
        <w:numPr>
          <w:ilvl w:val="0"/>
          <w:numId w:val="82"/>
        </w:numPr>
        <w:spacing w:line="360" w:lineRule="auto"/>
        <w:jc w:val="both"/>
        <w:rPr>
          <w:rFonts w:ascii="Calibri" w:eastAsia="Calibri" w:hAnsi="Calibri" w:cs="Calibri"/>
        </w:rPr>
      </w:pPr>
      <w:r>
        <w:rPr>
          <w:rFonts w:ascii="Calibri" w:eastAsia="Calibri" w:hAnsi="Calibri" w:cs="Calibri"/>
        </w:rPr>
        <w:t>GPS tracking systems are installed in vehicles to monitor their real-time location, allowing for smarter route planning, quicker responses to unexpected delays, and minimizing idle times. This contributes to reduced fuel wastage and better overall fleet management.</w:t>
      </w:r>
    </w:p>
    <w:p w14:paraId="709BEB44" w14:textId="77777777" w:rsidR="009E11BF" w:rsidRDefault="007526B0">
      <w:pPr>
        <w:spacing w:line="360" w:lineRule="auto"/>
        <w:jc w:val="both"/>
        <w:rPr>
          <w:rFonts w:ascii="Calibri" w:eastAsia="Calibri" w:hAnsi="Calibri" w:cs="Calibri"/>
          <w:b/>
          <w:bCs/>
          <w:u w:val="single"/>
        </w:rPr>
      </w:pPr>
      <w:r>
        <w:rPr>
          <w:rFonts w:ascii="Calibri" w:eastAsia="Calibri" w:hAnsi="Calibri" w:cs="Calibri"/>
          <w:b/>
          <w:bCs/>
          <w:u w:val="single"/>
        </w:rPr>
        <w:t>Roles and Responsibilities</w:t>
      </w:r>
    </w:p>
    <w:p w14:paraId="289D899D" w14:textId="77777777" w:rsidR="009E11BF" w:rsidRDefault="007526B0">
      <w:pPr>
        <w:numPr>
          <w:ilvl w:val="0"/>
          <w:numId w:val="44"/>
        </w:numPr>
        <w:spacing w:line="360" w:lineRule="auto"/>
        <w:jc w:val="both"/>
      </w:pPr>
      <w:r>
        <w:rPr>
          <w:rFonts w:ascii="Calibri" w:eastAsia="Calibri" w:hAnsi="Calibri" w:cs="Calibri"/>
          <w:b/>
          <w:bCs/>
        </w:rPr>
        <w:t>Management</w:t>
      </w:r>
      <w:r>
        <w:rPr>
          <w:rFonts w:ascii="Calibri" w:eastAsia="Calibri" w:hAnsi="Calibri" w:cs="Calibri"/>
        </w:rPr>
        <w:t>: Approves environmental objectives and allocates necessary resources.</w:t>
      </w:r>
    </w:p>
    <w:p w14:paraId="3EB513E4" w14:textId="77777777" w:rsidR="009E11BF" w:rsidRDefault="007526B0">
      <w:pPr>
        <w:numPr>
          <w:ilvl w:val="0"/>
          <w:numId w:val="44"/>
        </w:numPr>
        <w:spacing w:line="360" w:lineRule="auto"/>
        <w:jc w:val="both"/>
      </w:pPr>
      <w:r>
        <w:rPr>
          <w:rFonts w:ascii="Calibri" w:eastAsia="Calibri" w:hAnsi="Calibri" w:cs="Calibri"/>
          <w:b/>
          <w:bCs/>
        </w:rPr>
        <w:t>Environmental Manager</w:t>
      </w:r>
      <w:r>
        <w:rPr>
          <w:rFonts w:ascii="Calibri" w:eastAsia="Calibri" w:hAnsi="Calibri" w:cs="Calibri"/>
        </w:rPr>
        <w:t>: Oversees the execution of the SOP, ensures regulatory compliance, and conducts periodic reviews.</w:t>
      </w:r>
    </w:p>
    <w:p w14:paraId="43C8F316" w14:textId="77777777" w:rsidR="009E11BF" w:rsidRDefault="007526B0">
      <w:pPr>
        <w:numPr>
          <w:ilvl w:val="0"/>
          <w:numId w:val="44"/>
        </w:numPr>
        <w:spacing w:line="360" w:lineRule="auto"/>
        <w:jc w:val="both"/>
      </w:pPr>
      <w:r>
        <w:rPr>
          <w:rFonts w:ascii="Calibri" w:eastAsia="Calibri" w:hAnsi="Calibri" w:cs="Calibri"/>
          <w:b/>
          <w:bCs/>
        </w:rPr>
        <w:t>Department Heads</w:t>
      </w:r>
      <w:r>
        <w:rPr>
          <w:rFonts w:ascii="Calibri" w:eastAsia="Calibri" w:hAnsi="Calibri" w:cs="Calibri"/>
        </w:rPr>
        <w:t>: Enforce SOP measures within their departments and ensure that all staff are properly trained.</w:t>
      </w:r>
    </w:p>
    <w:p w14:paraId="3562C850" w14:textId="34B838D2" w:rsidR="009E11BF" w:rsidRPr="00C10B41" w:rsidRDefault="007526B0">
      <w:pPr>
        <w:numPr>
          <w:ilvl w:val="0"/>
          <w:numId w:val="44"/>
        </w:numPr>
        <w:spacing w:line="360" w:lineRule="auto"/>
        <w:jc w:val="both"/>
      </w:pPr>
      <w:r>
        <w:rPr>
          <w:rFonts w:ascii="Calibri" w:eastAsia="Calibri" w:hAnsi="Calibri" w:cs="Calibri"/>
          <w:b/>
          <w:bCs/>
        </w:rPr>
        <w:t>Employees</w:t>
      </w:r>
      <w:r>
        <w:rPr>
          <w:rFonts w:ascii="Calibri" w:eastAsia="Calibri" w:hAnsi="Calibri" w:cs="Calibri"/>
        </w:rPr>
        <w:t>: Adhere to SOP practices and promptly report any issues or concerns to their supervisors.</w:t>
      </w:r>
    </w:p>
    <w:p w14:paraId="29AB7204" w14:textId="77777777" w:rsidR="009E11BF" w:rsidRDefault="007526B0">
      <w:pPr>
        <w:spacing w:line="360" w:lineRule="auto"/>
        <w:jc w:val="both"/>
        <w:rPr>
          <w:rFonts w:ascii="Calibri" w:eastAsia="Calibri" w:hAnsi="Calibri" w:cs="Calibri"/>
          <w:b/>
          <w:bCs/>
          <w:u w:val="single"/>
        </w:rPr>
      </w:pPr>
      <w:r>
        <w:rPr>
          <w:rFonts w:ascii="Calibri" w:eastAsia="Calibri" w:hAnsi="Calibri" w:cs="Calibri"/>
          <w:b/>
          <w:bCs/>
          <w:u w:val="single"/>
        </w:rPr>
        <w:t>Monitoring &amp; Review</w:t>
      </w:r>
    </w:p>
    <w:p w14:paraId="3141CBD6" w14:textId="77777777" w:rsidR="009E11BF" w:rsidRDefault="007526B0">
      <w:pPr>
        <w:spacing w:line="360" w:lineRule="auto"/>
        <w:jc w:val="both"/>
        <w:rPr>
          <w:rFonts w:ascii="Calibri" w:eastAsia="Calibri" w:hAnsi="Calibri" w:cs="Calibri"/>
          <w:b/>
          <w:bCs/>
        </w:rPr>
      </w:pPr>
      <w:r>
        <w:rPr>
          <w:rFonts w:ascii="Calibri" w:eastAsia="Calibri" w:hAnsi="Calibri" w:cs="Calibri"/>
        </w:rPr>
        <w:t xml:space="preserve">This Standard Operating Procedure (SOP) is subject to an annual review, or earlier if a significant environmental incident occurs, to maintain its effectiveness and relevance. The Environmental Manager is responsible for conducting the review process, ensuring that all </w:t>
      </w:r>
      <w:r>
        <w:rPr>
          <w:rFonts w:ascii="Calibri" w:eastAsia="Calibri" w:hAnsi="Calibri" w:cs="Calibri"/>
        </w:rPr>
        <w:lastRenderedPageBreak/>
        <w:t xml:space="preserve">aspects of the SOP align with the latest national environmental regulations, internal operational changes, and the company’s evolving sustainability goals. The review aims to identify any gaps or areas for improvement, incorporate lessons learned from incidents, and uphold the company’s commitment to continuous environmental performance enhancement. </w:t>
      </w:r>
    </w:p>
    <w:p w14:paraId="4435960D" w14:textId="77777777" w:rsidR="009E11BF" w:rsidRDefault="007526B0">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rPr>
      </w:pPr>
      <w:bookmarkStart w:id="20" w:name="_Toc233070103"/>
      <w:r>
        <w:rPr>
          <w:rFonts w:ascii="Calibri" w:eastAsia="Calibri" w:hAnsi="Calibri" w:cs="Calibri"/>
          <w:b/>
          <w:bCs/>
        </w:rPr>
        <w:t>Material management</w:t>
      </w:r>
      <w:bookmarkEnd w:id="20"/>
    </w:p>
    <w:p w14:paraId="56CA4B3C" w14:textId="77777777" w:rsidR="009E11BF" w:rsidRDefault="007526B0">
      <w:pPr>
        <w:pBdr>
          <w:top w:val="nil"/>
          <w:left w:val="nil"/>
          <w:bottom w:val="nil"/>
          <w:right w:val="nil"/>
          <w:between w:val="nil"/>
        </w:pBdr>
        <w:spacing w:line="360" w:lineRule="auto"/>
        <w:ind w:left="-360"/>
        <w:jc w:val="both"/>
        <w:rPr>
          <w:rFonts w:ascii="Calibri" w:eastAsia="Calibri" w:hAnsi="Calibri" w:cs="Calibri"/>
        </w:rPr>
      </w:pPr>
      <w:r>
        <w:rPr>
          <w:rFonts w:ascii="Calibri" w:eastAsia="Calibri" w:hAnsi="Calibri" w:cs="Calibri"/>
          <w:b/>
          <w:bCs/>
        </w:rPr>
        <w:t>Summary</w:t>
      </w:r>
      <w:r>
        <w:rPr>
          <w:rFonts w:ascii="Calibri" w:eastAsia="Calibri" w:hAnsi="Calibri" w:cs="Calibri"/>
          <w:b/>
          <w:bCs/>
          <w:color w:val="000000"/>
        </w:rPr>
        <w:t>:</w:t>
      </w:r>
      <w:r>
        <w:rPr>
          <w:rFonts w:ascii="Calibri" w:eastAsia="Calibri" w:hAnsi="Calibri" w:cs="Calibri"/>
          <w:color w:val="000000"/>
        </w:rPr>
        <w:br/>
      </w:r>
      <w:r>
        <w:rPr>
          <w:rFonts w:ascii="Calibri" w:eastAsia="Calibri" w:hAnsi="Calibri" w:cs="Calibri"/>
        </w:rPr>
        <w:t xml:space="preserve">This Material Management Procedure outlines Kraftwares (India) Pvt. Ltd.’s approach to the efficient procurement, storage, handling, and utilization of materials used in manufacturing operations. The SOP focuses on optimizing material consumption, minimizing wastage, improving resource efficiency, and ensuring compliance with applicable environmental, health, and safety requirements. It supports sustainable manufacturing practices and continuous operational improvement across the organization. </w:t>
      </w:r>
    </w:p>
    <w:p w14:paraId="52475222" w14:textId="77777777" w:rsidR="00341FD9" w:rsidRDefault="007526B0" w:rsidP="00341FD9">
      <w:pPr>
        <w:pBdr>
          <w:top w:val="nil"/>
          <w:left w:val="nil"/>
          <w:bottom w:val="nil"/>
          <w:right w:val="nil"/>
          <w:between w:val="nil"/>
        </w:pBdr>
        <w:spacing w:line="360" w:lineRule="auto"/>
        <w:ind w:left="-360"/>
        <w:jc w:val="both"/>
        <w:rPr>
          <w:rFonts w:ascii="Calibri" w:eastAsia="Calibri" w:hAnsi="Calibri" w:cs="Calibri"/>
          <w:b/>
          <w:bCs/>
          <w:color w:val="000000"/>
        </w:rPr>
      </w:pPr>
      <w:bookmarkStart w:id="21" w:name="_kte6n5t391pp" w:colFirst="0" w:colLast="0"/>
      <w:bookmarkEnd w:id="21"/>
      <w:r w:rsidRPr="00341FD9">
        <w:rPr>
          <w:rFonts w:ascii="Calibri" w:eastAsia="Calibri" w:hAnsi="Calibri" w:cs="Calibri"/>
          <w:b/>
          <w:bCs/>
          <w:color w:val="000000"/>
        </w:rPr>
        <w:t>Objective</w:t>
      </w:r>
      <w:r w:rsidR="00341FD9">
        <w:rPr>
          <w:rFonts w:ascii="Calibri" w:eastAsia="Calibri" w:hAnsi="Calibri" w:cs="Calibri"/>
          <w:b/>
          <w:bCs/>
          <w:color w:val="000000"/>
        </w:rPr>
        <w:t>:</w:t>
      </w:r>
    </w:p>
    <w:p w14:paraId="259F20F4" w14:textId="2FE72A1C" w:rsidR="009E11BF" w:rsidRPr="00341FD9" w:rsidRDefault="007526B0" w:rsidP="00341FD9">
      <w:pPr>
        <w:pBdr>
          <w:top w:val="nil"/>
          <w:left w:val="nil"/>
          <w:bottom w:val="nil"/>
          <w:right w:val="nil"/>
          <w:between w:val="nil"/>
        </w:pBdr>
        <w:spacing w:line="360" w:lineRule="auto"/>
        <w:ind w:left="-360"/>
        <w:jc w:val="both"/>
        <w:rPr>
          <w:rFonts w:ascii="Calibri" w:eastAsia="Calibri" w:hAnsi="Calibri" w:cs="Calibri"/>
          <w:b/>
          <w:bCs/>
          <w:color w:val="000000"/>
        </w:rPr>
      </w:pPr>
      <w:r>
        <w:rPr>
          <w:rFonts w:ascii="Calibri" w:eastAsia="Calibri" w:hAnsi="Calibri" w:cs="Calibri"/>
        </w:rPr>
        <w:t>To establish a systematic approach for efficient material management by optimizing resource utilization, reducing material wastage, promoting responsible handling practices, and minimizing environmental impacts associated with material consumption and disposal.</w:t>
      </w:r>
    </w:p>
    <w:p w14:paraId="0AFFFDC0" w14:textId="77777777" w:rsidR="00B33CC1" w:rsidRDefault="00B33CC1">
      <w:pPr>
        <w:spacing w:before="240" w:line="360" w:lineRule="auto"/>
        <w:ind w:left="-360"/>
        <w:jc w:val="both"/>
        <w:rPr>
          <w:rFonts w:ascii="Calibri" w:eastAsia="Calibri" w:hAnsi="Calibri" w:cs="Calibri"/>
        </w:rPr>
      </w:pPr>
    </w:p>
    <w:p w14:paraId="64C0023C" w14:textId="4CB304D0" w:rsidR="009E11BF" w:rsidRPr="00341FD9" w:rsidRDefault="007526B0" w:rsidP="00341FD9">
      <w:pPr>
        <w:pBdr>
          <w:top w:val="nil"/>
          <w:left w:val="nil"/>
          <w:bottom w:val="nil"/>
          <w:right w:val="nil"/>
          <w:between w:val="nil"/>
        </w:pBdr>
        <w:spacing w:line="360" w:lineRule="auto"/>
        <w:ind w:left="-360"/>
        <w:jc w:val="both"/>
        <w:rPr>
          <w:rFonts w:ascii="Calibri" w:eastAsia="Calibri" w:hAnsi="Calibri" w:cs="Calibri"/>
          <w:b/>
          <w:bCs/>
          <w:color w:val="000000"/>
        </w:rPr>
      </w:pPr>
      <w:bookmarkStart w:id="22" w:name="_urs4acu1cy0h" w:colFirst="0" w:colLast="0"/>
      <w:bookmarkEnd w:id="22"/>
      <w:r w:rsidRPr="00341FD9">
        <w:rPr>
          <w:rFonts w:ascii="Calibri" w:eastAsia="Calibri" w:hAnsi="Calibri" w:cs="Calibri"/>
          <w:b/>
          <w:bCs/>
          <w:color w:val="000000"/>
        </w:rPr>
        <w:t>Scope</w:t>
      </w:r>
      <w:r w:rsidR="00341FD9">
        <w:rPr>
          <w:rFonts w:ascii="Calibri" w:eastAsia="Calibri" w:hAnsi="Calibri" w:cs="Calibri"/>
          <w:b/>
          <w:bCs/>
          <w:color w:val="000000"/>
        </w:rPr>
        <w:t>:</w:t>
      </w:r>
    </w:p>
    <w:p w14:paraId="3522B095" w14:textId="77777777" w:rsidR="009E11BF" w:rsidRDefault="007526B0">
      <w:pPr>
        <w:spacing w:before="240" w:line="360" w:lineRule="auto"/>
        <w:ind w:left="-360"/>
        <w:jc w:val="both"/>
        <w:rPr>
          <w:rFonts w:ascii="Calibri" w:eastAsia="Calibri" w:hAnsi="Calibri" w:cs="Calibri"/>
        </w:rPr>
      </w:pPr>
      <w:r>
        <w:rPr>
          <w:rFonts w:ascii="Calibri" w:eastAsia="Calibri" w:hAnsi="Calibri" w:cs="Calibri"/>
        </w:rPr>
        <w:t>This SOP applies to all material management activities at Kraftwares (India) Pvt. Ltd., including procurement, storage, handling, usage, reuse, and recycling of materials. It covers raw materials, metal components, consumables, packaging materials, polishing compounds, coatings, adhesives, and other materials used in manufacturing operations. The SOP aims to ensure efficient material utilization, waste reduction, and alignment with the company's sustainability objectives.</w:t>
      </w:r>
    </w:p>
    <w:p w14:paraId="0EDD167A" w14:textId="77777777" w:rsidR="009E11BF" w:rsidRDefault="007526B0">
      <w:pPr>
        <w:pBdr>
          <w:top w:val="nil"/>
          <w:left w:val="nil"/>
          <w:bottom w:val="nil"/>
          <w:right w:val="nil"/>
          <w:between w:val="nil"/>
        </w:pBdr>
        <w:spacing w:line="360" w:lineRule="auto"/>
        <w:ind w:left="-360"/>
        <w:jc w:val="both"/>
        <w:rPr>
          <w:rFonts w:ascii="Calibri" w:eastAsia="Calibri" w:hAnsi="Calibri" w:cs="Calibri"/>
          <w:b/>
          <w:bCs/>
          <w:color w:val="000000"/>
        </w:rPr>
      </w:pPr>
      <w:r>
        <w:rPr>
          <w:rFonts w:ascii="Calibri" w:eastAsia="Calibri" w:hAnsi="Calibri" w:cs="Calibri"/>
          <w:b/>
          <w:bCs/>
          <w:color w:val="000000"/>
        </w:rPr>
        <w:t>Procedure:</w:t>
      </w:r>
    </w:p>
    <w:p w14:paraId="52B411B3" w14:textId="77777777" w:rsidR="009E11BF" w:rsidRDefault="007526B0">
      <w:pPr>
        <w:numPr>
          <w:ilvl w:val="0"/>
          <w:numId w:val="46"/>
        </w:numPr>
        <w:spacing w:line="360" w:lineRule="auto"/>
        <w:ind w:left="-90" w:hanging="90"/>
        <w:jc w:val="both"/>
        <w:rPr>
          <w:rFonts w:ascii="Calibri" w:eastAsia="Calibri" w:hAnsi="Calibri" w:cs="Calibri"/>
          <w:b/>
          <w:bCs/>
        </w:rPr>
      </w:pPr>
      <w:r>
        <w:rPr>
          <w:rFonts w:ascii="Calibri" w:eastAsia="Calibri" w:hAnsi="Calibri" w:cs="Calibri"/>
          <w:b/>
          <w:bCs/>
        </w:rPr>
        <w:t>Material Consumption Reduction by process optimization:</w:t>
      </w:r>
    </w:p>
    <w:p w14:paraId="6117CF86" w14:textId="77777777" w:rsidR="009E11BF" w:rsidRDefault="007526B0">
      <w:pPr>
        <w:numPr>
          <w:ilvl w:val="1"/>
          <w:numId w:val="46"/>
        </w:numPr>
        <w:spacing w:line="360" w:lineRule="auto"/>
        <w:ind w:left="360" w:hanging="90"/>
        <w:jc w:val="both"/>
        <w:rPr>
          <w:rFonts w:ascii="Calibri" w:eastAsia="Calibri" w:hAnsi="Calibri" w:cs="Calibri"/>
          <w:b/>
          <w:bCs/>
        </w:rPr>
      </w:pPr>
      <w:r>
        <w:rPr>
          <w:rFonts w:ascii="Calibri" w:eastAsia="Calibri" w:hAnsi="Calibri" w:cs="Calibri"/>
          <w:b/>
          <w:bCs/>
        </w:rPr>
        <w:lastRenderedPageBreak/>
        <w:t>Process Innovation for Precise Material Use</w:t>
      </w:r>
    </w:p>
    <w:p w14:paraId="69813D2A" w14:textId="77777777" w:rsidR="009E11BF" w:rsidRPr="00E77E72" w:rsidRDefault="007526B0">
      <w:pPr>
        <w:pStyle w:val="ListParagraph"/>
        <w:numPr>
          <w:ilvl w:val="0"/>
          <w:numId w:val="49"/>
        </w:numPr>
        <w:spacing w:line="360" w:lineRule="auto"/>
        <w:jc w:val="both"/>
        <w:rPr>
          <w:rFonts w:ascii="Calibri" w:eastAsia="Calibri" w:hAnsi="Calibri" w:cs="Calibri"/>
        </w:rPr>
      </w:pPr>
      <w:r>
        <w:rPr>
          <w:rFonts w:ascii="Calibri" w:eastAsia="Calibri" w:hAnsi="Calibri" w:cs="Calibri"/>
        </w:rPr>
        <w:t>Kraftwares continuously evaluates and improves its manufacturing processes, including cutting, blanking, forming, pressing, polishing, and assembly operations, to enhance material efficiency and minimize waste generation throughout the production cycle.</w:t>
      </w:r>
    </w:p>
    <w:p w14:paraId="1E146D45" w14:textId="77777777" w:rsidR="009E11BF" w:rsidRPr="00E77E72" w:rsidRDefault="007526B0">
      <w:pPr>
        <w:pStyle w:val="ListParagraph"/>
        <w:numPr>
          <w:ilvl w:val="0"/>
          <w:numId w:val="49"/>
        </w:numPr>
        <w:spacing w:line="360" w:lineRule="auto"/>
        <w:jc w:val="both"/>
        <w:rPr>
          <w:rFonts w:ascii="Calibri" w:eastAsia="Calibri" w:hAnsi="Calibri" w:cs="Calibri"/>
        </w:rPr>
      </w:pPr>
      <w:r>
        <w:rPr>
          <w:rFonts w:ascii="Calibri" w:eastAsia="Calibri" w:hAnsi="Calibri" w:cs="Calibri"/>
        </w:rPr>
        <w:t>Production planning is carried out based on demand forecasts, material availability, and machine capacity to optimize raw material utilization and reduce scrap generation during manufacturing operations.</w:t>
      </w:r>
    </w:p>
    <w:p w14:paraId="10B0B0F5" w14:textId="77777777" w:rsidR="009E11BF" w:rsidRPr="00E77E72" w:rsidRDefault="007526B0">
      <w:pPr>
        <w:pStyle w:val="ListParagraph"/>
        <w:numPr>
          <w:ilvl w:val="0"/>
          <w:numId w:val="49"/>
        </w:numPr>
        <w:spacing w:line="360" w:lineRule="auto"/>
        <w:jc w:val="both"/>
        <w:rPr>
          <w:rFonts w:ascii="Calibri" w:eastAsia="Calibri" w:hAnsi="Calibri" w:cs="Calibri"/>
        </w:rPr>
      </w:pPr>
      <w:r>
        <w:rPr>
          <w:rFonts w:ascii="Calibri" w:eastAsia="Calibri" w:hAnsi="Calibri" w:cs="Calibri"/>
        </w:rPr>
        <w:t>Cutting patterns and material layouts are regularly reviewed and refined to maximize material yield from stainless steel sheets and components, thereby minimizing off-cuts and production waste.</w:t>
      </w:r>
    </w:p>
    <w:p w14:paraId="65816604" w14:textId="77777777" w:rsidR="009E11BF" w:rsidRPr="00E77E72" w:rsidRDefault="007526B0">
      <w:pPr>
        <w:pStyle w:val="ListParagraph"/>
        <w:numPr>
          <w:ilvl w:val="0"/>
          <w:numId w:val="49"/>
        </w:numPr>
        <w:spacing w:line="360" w:lineRule="auto"/>
        <w:jc w:val="both"/>
        <w:rPr>
          <w:rFonts w:ascii="Calibri" w:eastAsia="Calibri" w:hAnsi="Calibri" w:cs="Calibri"/>
        </w:rPr>
      </w:pPr>
      <w:r>
        <w:rPr>
          <w:rFonts w:ascii="Calibri" w:eastAsia="Calibri" w:hAnsi="Calibri" w:cs="Calibri"/>
        </w:rPr>
        <w:t>Manufacturing parameters are closely monitored and controlled to improve precision, maintain product quality, and reduce defects, rework, and rejection rates that may lead to unnecessary material consumption.</w:t>
      </w:r>
    </w:p>
    <w:p w14:paraId="30339E71" w14:textId="77777777" w:rsidR="009E11BF" w:rsidRPr="00E77E72" w:rsidRDefault="007526B0">
      <w:pPr>
        <w:pStyle w:val="ListParagraph"/>
        <w:numPr>
          <w:ilvl w:val="0"/>
          <w:numId w:val="49"/>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Continuous improvement initiatives are undertaken to identify opportunities for adopting improved tooling, production methods, and operational practices that support material conservation and process efficiency.</w:t>
      </w:r>
    </w:p>
    <w:p w14:paraId="4752199C" w14:textId="77777777" w:rsidR="009E11BF" w:rsidRPr="00E77E72" w:rsidRDefault="007526B0">
      <w:pPr>
        <w:pStyle w:val="ListParagraph"/>
        <w:numPr>
          <w:ilvl w:val="0"/>
          <w:numId w:val="49"/>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Production data and material consumption trends are periodically analyzed to identify inefficiencies, optimize resource utilization, and implement corrective actions aimed at reducing material losses.</w:t>
      </w:r>
    </w:p>
    <w:p w14:paraId="33AD573B" w14:textId="77777777" w:rsidR="009E11BF" w:rsidRPr="00E77E72" w:rsidRDefault="007526B0">
      <w:pPr>
        <w:pStyle w:val="ListParagraph"/>
        <w:numPr>
          <w:ilvl w:val="0"/>
          <w:numId w:val="49"/>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Production teams actively contribute suggestions related to material handling, storage, process optimization, and waste reduction, fostering a culture of continuous improvement and responsible resource management.</w:t>
      </w:r>
    </w:p>
    <w:p w14:paraId="1BF838F2" w14:textId="77777777" w:rsidR="009E11BF" w:rsidRDefault="007526B0">
      <w:pPr>
        <w:numPr>
          <w:ilvl w:val="1"/>
          <w:numId w:val="46"/>
        </w:numPr>
        <w:pBdr>
          <w:top w:val="nil"/>
          <w:left w:val="nil"/>
          <w:bottom w:val="nil"/>
          <w:right w:val="nil"/>
          <w:between w:val="nil"/>
        </w:pBdr>
        <w:spacing w:line="360" w:lineRule="auto"/>
        <w:ind w:left="360" w:hanging="90"/>
        <w:jc w:val="both"/>
        <w:rPr>
          <w:rFonts w:ascii="Calibri" w:eastAsia="Calibri" w:hAnsi="Calibri" w:cs="Calibri"/>
          <w:b/>
          <w:bCs/>
        </w:rPr>
      </w:pPr>
      <w:r>
        <w:rPr>
          <w:rFonts w:ascii="Calibri" w:eastAsia="Calibri" w:hAnsi="Calibri" w:cs="Calibri"/>
          <w:b/>
          <w:bCs/>
        </w:rPr>
        <w:t>Reintegration of Recovered Input Materials</w:t>
      </w:r>
    </w:p>
    <w:p w14:paraId="1CAD4C78" w14:textId="77777777" w:rsidR="009E11BF" w:rsidRPr="00E77E72" w:rsidRDefault="007526B0">
      <w:pPr>
        <w:pStyle w:val="ListParagraph"/>
        <w:numPr>
          <w:ilvl w:val="0"/>
          <w:numId w:val="50"/>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Recovered stainless steel scrap generated during cutting, trimming, forming, and finishing operations is systematically collected, segregated, and reintegrated into the manufacturing process wherever feasible.</w:t>
      </w:r>
    </w:p>
    <w:p w14:paraId="3F5B660B" w14:textId="77777777" w:rsidR="009E11BF" w:rsidRPr="00E77E72" w:rsidRDefault="007526B0">
      <w:pPr>
        <w:pStyle w:val="ListParagraph"/>
        <w:numPr>
          <w:ilvl w:val="0"/>
          <w:numId w:val="50"/>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lastRenderedPageBreak/>
        <w:t>Stainless steel scrap is sourced from approved suppliers and recycling partners who comply with established quality requirements to ensure suitability for reuse.</w:t>
      </w:r>
    </w:p>
    <w:p w14:paraId="306694A8" w14:textId="77777777" w:rsidR="009E11BF" w:rsidRPr="00E77E72" w:rsidRDefault="007526B0">
      <w:pPr>
        <w:pStyle w:val="ListParagraph"/>
        <w:numPr>
          <w:ilvl w:val="0"/>
          <w:numId w:val="50"/>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Comprehensive procedures are followed for the collection, sorting, cleaning, and processing of recovered materials based on grade and quality specifications.</w:t>
      </w:r>
    </w:p>
    <w:p w14:paraId="6A61B0A5" w14:textId="77777777" w:rsidR="009E11BF" w:rsidRPr="00E77E72" w:rsidRDefault="007526B0">
      <w:pPr>
        <w:pStyle w:val="ListParagraph"/>
        <w:numPr>
          <w:ilvl w:val="0"/>
          <w:numId w:val="50"/>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Recovered materials undergo inspection and quality verification before being reintroduced into production to ensure product quality, durability, and safety requirements are maintained.</w:t>
      </w:r>
    </w:p>
    <w:p w14:paraId="40C28BF3" w14:textId="77777777" w:rsidR="009E11BF" w:rsidRPr="00E77E72" w:rsidRDefault="007526B0">
      <w:pPr>
        <w:pStyle w:val="ListParagraph"/>
        <w:numPr>
          <w:ilvl w:val="0"/>
          <w:numId w:val="50"/>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A centralized tracking system is used to monitor the quantity and type of recycled materials utilized throughout the manufacturing process.</w:t>
      </w:r>
    </w:p>
    <w:p w14:paraId="027FB33C" w14:textId="77777777" w:rsidR="009E11BF" w:rsidRPr="00E77E72" w:rsidRDefault="007526B0">
      <w:pPr>
        <w:pStyle w:val="ListParagraph"/>
        <w:numPr>
          <w:ilvl w:val="0"/>
          <w:numId w:val="50"/>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Material recovery and reuse records are maintained and periodically reviewed to evaluate recycling performance and identify further improvement opportunities.</w:t>
      </w:r>
    </w:p>
    <w:p w14:paraId="780BC2FC" w14:textId="77777777" w:rsidR="009E11BF" w:rsidRDefault="007526B0">
      <w:pPr>
        <w:numPr>
          <w:ilvl w:val="1"/>
          <w:numId w:val="46"/>
        </w:numPr>
        <w:pBdr>
          <w:top w:val="nil"/>
          <w:left w:val="nil"/>
          <w:bottom w:val="nil"/>
          <w:right w:val="nil"/>
          <w:between w:val="nil"/>
        </w:pBdr>
        <w:spacing w:line="360" w:lineRule="auto"/>
        <w:ind w:left="360" w:hanging="90"/>
        <w:jc w:val="both"/>
        <w:rPr>
          <w:rFonts w:ascii="Calibri" w:eastAsia="Calibri" w:hAnsi="Calibri" w:cs="Calibri"/>
          <w:b/>
          <w:bCs/>
        </w:rPr>
      </w:pPr>
      <w:r>
        <w:rPr>
          <w:rFonts w:ascii="Calibri" w:eastAsia="Calibri" w:hAnsi="Calibri" w:cs="Calibri"/>
          <w:b/>
          <w:bCs/>
        </w:rPr>
        <w:t>Enhanced Production Planning and Process Scheduling</w:t>
      </w:r>
    </w:p>
    <w:p w14:paraId="7644349B" w14:textId="77777777" w:rsidR="009E11BF" w:rsidRPr="00E77E72" w:rsidRDefault="007526B0">
      <w:pPr>
        <w:pStyle w:val="ListParagraph"/>
        <w:numPr>
          <w:ilvl w:val="0"/>
          <w:numId w:val="5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Production schedules are developed based on demand forecasts, inventory levels, and available machine capacity to optimize material utilization and avoid overproduction.</w:t>
      </w:r>
    </w:p>
    <w:p w14:paraId="31A32734" w14:textId="77777777" w:rsidR="009E11BF" w:rsidRPr="00E77E72" w:rsidRDefault="007526B0">
      <w:pPr>
        <w:pStyle w:val="ListParagraph"/>
        <w:numPr>
          <w:ilvl w:val="0"/>
          <w:numId w:val="5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Manufacturing activities are planned to reduce unnecessary machine setup changes, minimize material losses during changeovers, and improve overall operational efficiency.</w:t>
      </w:r>
    </w:p>
    <w:p w14:paraId="5B23CA55" w14:textId="77777777" w:rsidR="009E11BF" w:rsidRPr="00E77E72" w:rsidRDefault="007526B0">
      <w:pPr>
        <w:pStyle w:val="ListParagraph"/>
        <w:numPr>
          <w:ilvl w:val="0"/>
          <w:numId w:val="5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Similar product categories and material grades are grouped together wherever feasible to reduce process adjustments, material wastage, and handling requirements.</w:t>
      </w:r>
    </w:p>
    <w:p w14:paraId="071613EC" w14:textId="77777777" w:rsidR="009E11BF" w:rsidRPr="00E77E72" w:rsidRDefault="007526B0">
      <w:pPr>
        <w:pStyle w:val="ListParagraph"/>
        <w:numPr>
          <w:ilvl w:val="0"/>
          <w:numId w:val="5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Production performance and material consumption trends are periodically reviewed to improve planning accuracy and sustain material efficiency.</w:t>
      </w:r>
    </w:p>
    <w:p w14:paraId="7506ED91" w14:textId="77777777" w:rsidR="009E11BF" w:rsidRDefault="007526B0">
      <w:pPr>
        <w:numPr>
          <w:ilvl w:val="0"/>
          <w:numId w:val="46"/>
        </w:numPr>
        <w:pBdr>
          <w:top w:val="nil"/>
          <w:left w:val="nil"/>
          <w:bottom w:val="nil"/>
          <w:right w:val="nil"/>
          <w:between w:val="nil"/>
        </w:pBdr>
        <w:spacing w:line="360" w:lineRule="auto"/>
        <w:ind w:left="-90" w:hanging="90"/>
        <w:jc w:val="both"/>
        <w:rPr>
          <w:rFonts w:ascii="Calibri" w:eastAsia="Calibri" w:hAnsi="Calibri" w:cs="Calibri"/>
          <w:b/>
          <w:bCs/>
        </w:rPr>
      </w:pPr>
      <w:r>
        <w:rPr>
          <w:rFonts w:ascii="Calibri" w:eastAsia="Calibri" w:hAnsi="Calibri" w:cs="Calibri"/>
          <w:b/>
          <w:bCs/>
        </w:rPr>
        <w:t>Sustainable Material Selection and Responsible Sourcing</w:t>
      </w:r>
    </w:p>
    <w:p w14:paraId="25D4D3A8" w14:textId="77777777" w:rsidR="009E11BF" w:rsidRPr="00E77E72" w:rsidRDefault="007526B0">
      <w:pPr>
        <w:pStyle w:val="ListParagraph"/>
        <w:numPr>
          <w:ilvl w:val="0"/>
          <w:numId w:val="5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Kraftwares (India) Pvt. Ltd. follows a responsible sourcing approach to reduce the environmental impacts associated with raw materials, auxiliary materials, and packaging materials used in its operations.</w:t>
      </w:r>
    </w:p>
    <w:p w14:paraId="70C890CC" w14:textId="77777777" w:rsidR="009E11BF" w:rsidRPr="00E77E72" w:rsidRDefault="007526B0">
      <w:pPr>
        <w:pStyle w:val="ListParagraph"/>
        <w:numPr>
          <w:ilvl w:val="0"/>
          <w:numId w:val="5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lastRenderedPageBreak/>
        <w:t>Preference is given to sourcing environmentally responsible and recyclable raw materials, including recycled stainless steel and other materials that support resource conservation and circular economy principles.</w:t>
      </w:r>
    </w:p>
    <w:p w14:paraId="5967C7DC" w14:textId="77777777" w:rsidR="009E11BF" w:rsidRPr="00E77E72" w:rsidRDefault="007526B0">
      <w:pPr>
        <w:pStyle w:val="ListParagraph"/>
        <w:numPr>
          <w:ilvl w:val="0"/>
          <w:numId w:val="5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Eco-friendly and biodegradable materials are prioritized for packaging and non-metal components wherever technically and commercially feasible. These include recyclable paper, recycled cardboard, biodegradable packaging materials, and sustainably sourced wood-based products.</w:t>
      </w:r>
    </w:p>
    <w:p w14:paraId="7D6B3688" w14:textId="77777777" w:rsidR="009E11BF" w:rsidRPr="00E77E72" w:rsidRDefault="007526B0">
      <w:pPr>
        <w:pStyle w:val="ListParagraph"/>
        <w:numPr>
          <w:ilvl w:val="0"/>
          <w:numId w:val="5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Environmentally responsible auxiliary materials, such as low-toxicity cleaning agents, water-based coatings, and low-VOC products, are preferred wherever applicable to minimize environmental impact.</w:t>
      </w:r>
    </w:p>
    <w:p w14:paraId="15180A07" w14:textId="77777777" w:rsidR="009E11BF" w:rsidRPr="00E77E72" w:rsidRDefault="007526B0">
      <w:pPr>
        <w:pStyle w:val="ListParagraph"/>
        <w:numPr>
          <w:ilvl w:val="0"/>
          <w:numId w:val="5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Supplier selection and procurement processes incorporate environmental and sustainability considerations to encourage the use of recyclable, reusable, biodegradable, and responsibly sourced materials.</w:t>
      </w:r>
    </w:p>
    <w:p w14:paraId="56456384" w14:textId="77777777" w:rsidR="009E11BF" w:rsidRPr="00E77E72" w:rsidRDefault="007526B0">
      <w:pPr>
        <w:pStyle w:val="ListParagraph"/>
        <w:numPr>
          <w:ilvl w:val="0"/>
          <w:numId w:val="5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Supplier performance is periodically reviewed to promote continuous improvement in environmental and sustainability practices throughout the supply chain.</w:t>
      </w:r>
    </w:p>
    <w:p w14:paraId="3F07A8E7" w14:textId="77777777" w:rsidR="009E11BF" w:rsidRPr="00E77E72" w:rsidRDefault="007526B0">
      <w:pPr>
        <w:pStyle w:val="ListParagraph"/>
        <w:numPr>
          <w:ilvl w:val="0"/>
          <w:numId w:val="5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Research and development activities focus on identifying innovative, eco-friendly, and resource-efficient alternatives for packaging materials and auxiliary production inputs.</w:t>
      </w:r>
    </w:p>
    <w:p w14:paraId="23E7799D" w14:textId="77777777" w:rsidR="009E11BF" w:rsidRPr="00E77E72" w:rsidRDefault="007526B0">
      <w:pPr>
        <w:pStyle w:val="ListParagraph"/>
        <w:numPr>
          <w:ilvl w:val="0"/>
          <w:numId w:val="5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The environmental impacts of significant input materials, including resource consumption, recyclability, biodegradability, and end-of-life disposal considerations, are periodically evaluated to support sustainable material selection and continuous improvement initiatives.</w:t>
      </w:r>
    </w:p>
    <w:p w14:paraId="023151C2" w14:textId="77777777" w:rsidR="009E11BF" w:rsidRDefault="007526B0">
      <w:pPr>
        <w:spacing w:before="240" w:line="360" w:lineRule="auto"/>
        <w:ind w:left="-360"/>
        <w:jc w:val="both"/>
        <w:rPr>
          <w:rFonts w:ascii="Calibri" w:eastAsia="Calibri" w:hAnsi="Calibri" w:cs="Calibri"/>
          <w:b/>
          <w:bCs/>
        </w:rPr>
      </w:pPr>
      <w:r>
        <w:rPr>
          <w:rFonts w:ascii="Calibri" w:eastAsia="Calibri" w:hAnsi="Calibri" w:cs="Calibri"/>
          <w:b/>
          <w:bCs/>
        </w:rPr>
        <w:t>3.</w:t>
      </w:r>
      <w:r>
        <w:rPr>
          <w:rFonts w:ascii="Calibri" w:eastAsia="Calibri" w:hAnsi="Calibri" w:cs="Calibri"/>
        </w:rPr>
        <w:t xml:space="preserve"> </w:t>
      </w:r>
      <w:r>
        <w:rPr>
          <w:rFonts w:ascii="Calibri" w:eastAsia="Calibri" w:hAnsi="Calibri" w:cs="Calibri"/>
        </w:rPr>
        <w:tab/>
      </w:r>
      <w:r>
        <w:rPr>
          <w:rFonts w:ascii="Calibri" w:eastAsia="Calibri" w:hAnsi="Calibri" w:cs="Calibri"/>
          <w:b/>
          <w:bCs/>
        </w:rPr>
        <w:t>Adoption of Safer alternative &amp; less-hazardous Substances</w:t>
      </w:r>
    </w:p>
    <w:p w14:paraId="391A2B29" w14:textId="77777777" w:rsidR="009E11BF" w:rsidRDefault="007526B0">
      <w:pPr>
        <w:pStyle w:val="Heading4"/>
        <w:keepNext w:val="0"/>
        <w:keepLines w:val="0"/>
        <w:spacing w:before="240" w:line="360" w:lineRule="auto"/>
        <w:jc w:val="both"/>
        <w:rPr>
          <w:rFonts w:ascii="Calibri" w:eastAsia="Calibri" w:hAnsi="Calibri" w:cs="Calibri"/>
          <w:b/>
          <w:bCs/>
          <w:i w:val="0"/>
          <w:iCs w:val="0"/>
          <w:color w:val="000000"/>
        </w:rPr>
      </w:pPr>
      <w:bookmarkStart w:id="23" w:name="_gr3gp9x9v9m7" w:colFirst="0" w:colLast="0"/>
      <w:bookmarkEnd w:id="23"/>
      <w:r>
        <w:rPr>
          <w:rFonts w:ascii="Calibri" w:eastAsia="Calibri" w:hAnsi="Calibri" w:cs="Calibri"/>
          <w:b/>
          <w:bCs/>
          <w:i w:val="0"/>
          <w:iCs w:val="0"/>
          <w:color w:val="000000"/>
        </w:rPr>
        <w:t>Identification of Hazardous Inputs</w:t>
      </w:r>
    </w:p>
    <w:p w14:paraId="3BF699C4" w14:textId="77777777" w:rsidR="009E11BF" w:rsidRPr="00B52B51" w:rsidRDefault="007526B0">
      <w:pPr>
        <w:pStyle w:val="ListParagraph"/>
        <w:numPr>
          <w:ilvl w:val="0"/>
          <w:numId w:val="84"/>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A periodic review of chemicals used in manufacturing, polishing, cleaning, surface treatment, maintenance, and utility operations is conducted to identify substances classified as hazardous under applicable regulations, Safety Data Sheets (SDS) and other relevant environmental and safety standards.</w:t>
      </w:r>
    </w:p>
    <w:p w14:paraId="7E75C4D3" w14:textId="77777777" w:rsidR="009E11BF" w:rsidRDefault="007526B0">
      <w:pPr>
        <w:pStyle w:val="Heading4"/>
        <w:keepNext w:val="0"/>
        <w:keepLines w:val="0"/>
        <w:spacing w:before="240" w:line="360" w:lineRule="auto"/>
        <w:jc w:val="both"/>
        <w:rPr>
          <w:rFonts w:ascii="Calibri" w:eastAsia="Calibri" w:hAnsi="Calibri" w:cs="Calibri"/>
          <w:b/>
          <w:bCs/>
          <w:i w:val="0"/>
          <w:iCs w:val="0"/>
          <w:color w:val="000000"/>
        </w:rPr>
      </w:pPr>
      <w:bookmarkStart w:id="24" w:name="_wxps8cygwqxi" w:colFirst="0" w:colLast="0"/>
      <w:bookmarkEnd w:id="24"/>
      <w:r>
        <w:rPr>
          <w:rFonts w:ascii="Calibri" w:eastAsia="Calibri" w:hAnsi="Calibri" w:cs="Calibri"/>
          <w:b/>
          <w:bCs/>
          <w:i w:val="0"/>
          <w:iCs w:val="0"/>
          <w:color w:val="000000"/>
        </w:rPr>
        <w:lastRenderedPageBreak/>
        <w:t>Substitution with Greener Alternatives</w:t>
      </w:r>
    </w:p>
    <w:p w14:paraId="070CBD94" w14:textId="77777777" w:rsidR="009E11BF" w:rsidRPr="00E77E72" w:rsidRDefault="007526B0">
      <w:pPr>
        <w:pStyle w:val="ListParagraph"/>
        <w:numPr>
          <w:ilvl w:val="0"/>
          <w:numId w:val="53"/>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Cleaning Chemicals: Conventional solvent-based cleaning agents are replaced, wherever feasible, with biodegradable, low-toxicity, and low-VOC cleaning products to reduce environmental and occupational health impacts.</w:t>
      </w:r>
    </w:p>
    <w:p w14:paraId="0ED1920A" w14:textId="77777777" w:rsidR="009E11BF" w:rsidRPr="00E77E72" w:rsidRDefault="007526B0">
      <w:pPr>
        <w:pStyle w:val="ListParagraph"/>
        <w:numPr>
          <w:ilvl w:val="0"/>
          <w:numId w:val="53"/>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Surface Treatment Chemicals: Less hazardous and environmentally preferable chemicals are prioritized in metal cleaning, polishing, and surface finishing operations wherever technically suitable.</w:t>
      </w:r>
    </w:p>
    <w:p w14:paraId="18DC30C0" w14:textId="77777777" w:rsidR="009E11BF" w:rsidRPr="00E77E72" w:rsidRDefault="007526B0">
      <w:pPr>
        <w:pStyle w:val="ListParagraph"/>
        <w:numPr>
          <w:ilvl w:val="0"/>
          <w:numId w:val="53"/>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Lubricants and Maintenance Chemicals: Environmentally responsible lubricants, degreasers, and maintenance chemicals are selected where feasible to reduce hazardous waste generation and environmental risks.</w:t>
      </w:r>
    </w:p>
    <w:p w14:paraId="5246E22F" w14:textId="77777777" w:rsidR="009E11BF" w:rsidRPr="00E77E72" w:rsidRDefault="007526B0">
      <w:pPr>
        <w:pStyle w:val="ListParagraph"/>
        <w:numPr>
          <w:ilvl w:val="0"/>
          <w:numId w:val="53"/>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Coating and Finishing Materials: Low-VOC and environmentally preferable coating, printing, or finishing materials are preferred to minimize air emissions and chemical exposure.</w:t>
      </w:r>
    </w:p>
    <w:p w14:paraId="045FF3E7" w14:textId="77777777" w:rsidR="009E11BF" w:rsidRPr="00E77E72" w:rsidRDefault="007526B0">
      <w:pPr>
        <w:pStyle w:val="ListParagraph"/>
        <w:numPr>
          <w:ilvl w:val="0"/>
          <w:numId w:val="53"/>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Auxiliary Processing Chemicals: Chemicals used in supporting operations are periodically evaluated and substituted with lower-toxicity alternatives wherever practical without compromising product quality or operational efficiency.</w:t>
      </w:r>
    </w:p>
    <w:p w14:paraId="701C9BB0" w14:textId="77777777" w:rsidR="009E11BF" w:rsidRDefault="007526B0">
      <w:pPr>
        <w:pStyle w:val="Heading4"/>
        <w:keepNext w:val="0"/>
        <w:keepLines w:val="0"/>
        <w:spacing w:before="240" w:line="360" w:lineRule="auto"/>
        <w:ind w:left="-90"/>
        <w:jc w:val="both"/>
        <w:rPr>
          <w:rFonts w:ascii="Calibri" w:eastAsia="Calibri" w:hAnsi="Calibri" w:cs="Calibri"/>
          <w:b/>
          <w:bCs/>
          <w:i w:val="0"/>
          <w:iCs w:val="0"/>
          <w:color w:val="000000"/>
        </w:rPr>
      </w:pPr>
      <w:bookmarkStart w:id="25" w:name="_b6meja8meci" w:colFirst="0" w:colLast="0"/>
      <w:bookmarkEnd w:id="25"/>
      <w:r>
        <w:rPr>
          <w:rFonts w:ascii="Calibri" w:eastAsia="Calibri" w:hAnsi="Calibri" w:cs="Calibri"/>
          <w:b/>
          <w:bCs/>
          <w:i w:val="0"/>
          <w:iCs w:val="0"/>
          <w:color w:val="000000"/>
        </w:rPr>
        <w:t>Pre-Approval and Testing</w:t>
      </w:r>
    </w:p>
    <w:p w14:paraId="148DA6AD" w14:textId="77777777" w:rsidR="009E11BF" w:rsidRPr="00E77E72" w:rsidRDefault="007526B0">
      <w:pPr>
        <w:pStyle w:val="ListParagraph"/>
        <w:numPr>
          <w:ilvl w:val="0"/>
          <w:numId w:val="54"/>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All alternative materials and chemicals undergo compatibility, performance, quality, and safety evaluations before implementation. Only materials that meet operational requirements and applicable environmental, health, and safety standards are approved for use. Relevant personnel are trained whenever new materials or safer alternatives are introduced into operations.</w:t>
      </w:r>
    </w:p>
    <w:p w14:paraId="193FF884" w14:textId="77777777" w:rsidR="009E11BF" w:rsidRDefault="007526B0">
      <w:pPr>
        <w:pBdr>
          <w:top w:val="nil"/>
          <w:left w:val="nil"/>
          <w:bottom w:val="nil"/>
          <w:right w:val="nil"/>
          <w:between w:val="nil"/>
        </w:pBdr>
        <w:spacing w:before="240" w:line="360" w:lineRule="auto"/>
        <w:ind w:left="-360"/>
        <w:jc w:val="both"/>
        <w:rPr>
          <w:rFonts w:ascii="Calibri" w:eastAsia="Calibri" w:hAnsi="Calibri" w:cs="Calibri"/>
          <w:b/>
          <w:bCs/>
        </w:rPr>
      </w:pPr>
      <w:r>
        <w:rPr>
          <w:rFonts w:ascii="Calibri" w:eastAsia="Calibri" w:hAnsi="Calibri" w:cs="Calibri"/>
          <w:b/>
          <w:bCs/>
        </w:rPr>
        <w:t>4.    Reducing Hazardous By-Product Formation and Toxicity</w:t>
      </w:r>
    </w:p>
    <w:p w14:paraId="462DA63C" w14:textId="77777777" w:rsidR="009E11BF" w:rsidRDefault="007526B0" w:rsidP="001B6798">
      <w:p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 xml:space="preserve">Kraftwares (India) Pvt. Ltd. has implemented a series of proactive measures to minimize the generation of hazardous by-products during manufacturing, finishing, cleaning, and </w:t>
      </w:r>
      <w:r>
        <w:rPr>
          <w:rFonts w:ascii="Calibri" w:eastAsia="Calibri" w:hAnsi="Calibri" w:cs="Calibri"/>
        </w:rPr>
        <w:lastRenderedPageBreak/>
        <w:t>maintenance activities, while reducing their potential impact on the environment and human health.</w:t>
      </w:r>
    </w:p>
    <w:p w14:paraId="604F342C" w14:textId="77777777" w:rsidR="009E11BF" w:rsidRPr="001B6798" w:rsidRDefault="007526B0">
      <w:pPr>
        <w:pStyle w:val="ListParagraph"/>
        <w:numPr>
          <w:ilvl w:val="0"/>
          <w:numId w:val="54"/>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Conventional high-toxicity cleaning agents, surface treatment chemicals, lubricants, and maintenance chemicals are progressively replaced with biodegradable, low-toxicity, and environmentally preferable alternatives wherever technically feasible.</w:t>
      </w:r>
    </w:p>
    <w:p w14:paraId="599156CC" w14:textId="77777777" w:rsidR="009E11BF" w:rsidRPr="001B6798" w:rsidRDefault="007526B0">
      <w:pPr>
        <w:pStyle w:val="ListParagraph"/>
        <w:numPr>
          <w:ilvl w:val="0"/>
          <w:numId w:val="54"/>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Manufacturing and finishing process parameters are regularly monitored and controlled to optimize material usage, reduce defects and rework, and minimize the generation of hazardous residues and waste materials.</w:t>
      </w:r>
    </w:p>
    <w:p w14:paraId="37BBAFA5" w14:textId="77777777" w:rsidR="009E11BF" w:rsidRPr="001B6798" w:rsidRDefault="007526B0">
      <w:pPr>
        <w:pStyle w:val="ListParagraph"/>
        <w:numPr>
          <w:ilvl w:val="0"/>
          <w:numId w:val="54"/>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 xml:space="preserve">Process parameters such as temperature, pressure, chemical concentration, and reaction conditions are carefully controlled to minimize the formation of hazardous by-products, including Persistent Organic Pollutants (POPs) and other potentially harmful substances. </w:t>
      </w:r>
    </w:p>
    <w:p w14:paraId="364E171F" w14:textId="77777777" w:rsidR="009E11BF" w:rsidRPr="001B6798" w:rsidRDefault="007526B0">
      <w:pPr>
        <w:pStyle w:val="ListParagraph"/>
        <w:numPr>
          <w:ilvl w:val="0"/>
          <w:numId w:val="54"/>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Routine audits of chemical usage, hazardous waste generation, and material management practices are conducted to identify opportunities for reducing toxicity, improving resource efficiency, and strengthening environmental performance.</w:t>
      </w:r>
    </w:p>
    <w:p w14:paraId="6CD9D35B" w14:textId="77777777" w:rsidR="009E11BF" w:rsidRDefault="007526B0">
      <w:pPr>
        <w:pBdr>
          <w:top w:val="nil"/>
          <w:left w:val="nil"/>
          <w:bottom w:val="nil"/>
          <w:right w:val="nil"/>
          <w:between w:val="nil"/>
        </w:pBdr>
        <w:spacing w:before="240" w:line="360" w:lineRule="auto"/>
        <w:ind w:left="-360"/>
        <w:jc w:val="both"/>
        <w:rPr>
          <w:rFonts w:ascii="Calibri" w:eastAsia="Calibri" w:hAnsi="Calibri" w:cs="Calibri"/>
          <w:b/>
          <w:bCs/>
        </w:rPr>
      </w:pPr>
      <w:r>
        <w:rPr>
          <w:rFonts w:ascii="Calibri" w:eastAsia="Calibri" w:hAnsi="Calibri" w:cs="Calibri"/>
          <w:b/>
          <w:bCs/>
        </w:rPr>
        <w:t>5.     Efficient Inventory Management and Material Tracking</w:t>
      </w:r>
    </w:p>
    <w:p w14:paraId="7B8E34C1" w14:textId="77777777" w:rsidR="009E11BF" w:rsidRDefault="007526B0">
      <w:pPr>
        <w:spacing w:line="360" w:lineRule="auto"/>
        <w:ind w:left="90"/>
        <w:jc w:val="both"/>
        <w:rPr>
          <w:rFonts w:ascii="Calibri" w:eastAsia="Calibri" w:hAnsi="Calibri" w:cs="Calibri"/>
        </w:rPr>
      </w:pPr>
      <w:r>
        <w:rPr>
          <w:rFonts w:ascii="Calibri" w:eastAsia="Calibri" w:hAnsi="Calibri" w:cs="Calibri"/>
        </w:rPr>
        <w:t>A centralized, digitalized inventory management system is used to:</w:t>
      </w:r>
    </w:p>
    <w:p w14:paraId="198AC322" w14:textId="77777777" w:rsidR="009E11BF" w:rsidRPr="00E77E72" w:rsidRDefault="007526B0">
      <w:pPr>
        <w:pStyle w:val="ListParagraph"/>
        <w:numPr>
          <w:ilvl w:val="0"/>
          <w:numId w:val="55"/>
        </w:numPr>
        <w:spacing w:after="0" w:line="360" w:lineRule="auto"/>
        <w:jc w:val="both"/>
        <w:rPr>
          <w:rFonts w:ascii="Calibri" w:eastAsia="Calibri" w:hAnsi="Calibri" w:cs="Calibri"/>
        </w:rPr>
      </w:pPr>
      <w:r>
        <w:rPr>
          <w:rFonts w:ascii="Calibri" w:eastAsia="Calibri" w:hAnsi="Calibri" w:cs="Calibri"/>
        </w:rPr>
        <w:t>Monitor real-time data on incoming, stored, and consumed materials.</w:t>
      </w:r>
    </w:p>
    <w:p w14:paraId="7B6C9BEE" w14:textId="77777777" w:rsidR="009E11BF" w:rsidRPr="00E77E72" w:rsidRDefault="007526B0">
      <w:pPr>
        <w:pStyle w:val="ListParagraph"/>
        <w:numPr>
          <w:ilvl w:val="0"/>
          <w:numId w:val="55"/>
        </w:numPr>
        <w:spacing w:after="0" w:line="360" w:lineRule="auto"/>
        <w:jc w:val="both"/>
        <w:rPr>
          <w:rFonts w:ascii="Calibri" w:eastAsia="Calibri" w:hAnsi="Calibri" w:cs="Calibri"/>
        </w:rPr>
      </w:pPr>
      <w:r>
        <w:rPr>
          <w:rFonts w:ascii="Calibri" w:eastAsia="Calibri" w:hAnsi="Calibri" w:cs="Calibri"/>
        </w:rPr>
        <w:t>Prevent overstocking, expiry-related waste, and inefficiencies in storage.</w:t>
      </w:r>
    </w:p>
    <w:p w14:paraId="10A6FC97" w14:textId="77777777" w:rsidR="009E11BF" w:rsidRPr="00E77E72" w:rsidRDefault="007526B0">
      <w:pPr>
        <w:pStyle w:val="ListParagraph"/>
        <w:numPr>
          <w:ilvl w:val="0"/>
          <w:numId w:val="55"/>
        </w:numPr>
        <w:spacing w:after="0" w:line="360" w:lineRule="auto"/>
        <w:jc w:val="both"/>
        <w:rPr>
          <w:rFonts w:ascii="Calibri" w:eastAsia="Calibri" w:hAnsi="Calibri" w:cs="Calibri"/>
        </w:rPr>
      </w:pPr>
      <w:r>
        <w:rPr>
          <w:rFonts w:ascii="Calibri" w:eastAsia="Calibri" w:hAnsi="Calibri" w:cs="Calibri"/>
        </w:rPr>
        <w:t>Ensure proper stock rotation using the First-In-First-Out (FIFO) principle.</w:t>
      </w:r>
    </w:p>
    <w:p w14:paraId="7134DB88" w14:textId="77777777" w:rsidR="009E11BF" w:rsidRPr="00E77E72" w:rsidRDefault="007526B0">
      <w:pPr>
        <w:pStyle w:val="ListParagraph"/>
        <w:numPr>
          <w:ilvl w:val="0"/>
          <w:numId w:val="55"/>
        </w:numPr>
        <w:spacing w:after="0" w:line="360" w:lineRule="auto"/>
        <w:jc w:val="both"/>
        <w:rPr>
          <w:rFonts w:ascii="Calibri" w:eastAsia="Calibri" w:hAnsi="Calibri" w:cs="Calibri"/>
        </w:rPr>
      </w:pPr>
      <w:r>
        <w:rPr>
          <w:rFonts w:ascii="Calibri" w:eastAsia="Calibri" w:hAnsi="Calibri" w:cs="Calibri"/>
        </w:rPr>
        <w:t>Provide usage forecasts to assist in precise procurement planning and minimize surplus stock.</w:t>
      </w:r>
    </w:p>
    <w:p w14:paraId="13D6F6D5" w14:textId="77777777" w:rsidR="009E11BF" w:rsidRPr="00E77E72" w:rsidRDefault="007526B0">
      <w:pPr>
        <w:pStyle w:val="ListParagraph"/>
        <w:numPr>
          <w:ilvl w:val="0"/>
          <w:numId w:val="55"/>
        </w:numPr>
        <w:spacing w:line="360" w:lineRule="auto"/>
        <w:jc w:val="both"/>
        <w:rPr>
          <w:rFonts w:ascii="Calibri" w:eastAsia="Calibri" w:hAnsi="Calibri" w:cs="Calibri"/>
        </w:rPr>
      </w:pPr>
      <w:r>
        <w:rPr>
          <w:rFonts w:ascii="Calibri" w:eastAsia="Calibri" w:hAnsi="Calibri" w:cs="Calibri"/>
        </w:rPr>
        <w:t>Enable tracking of eco-friendly and recovered inputs separately for performance evaluation and reporting.</w:t>
      </w:r>
    </w:p>
    <w:p w14:paraId="38C7F7C3" w14:textId="77777777" w:rsidR="009E11BF" w:rsidRDefault="007526B0">
      <w:pPr>
        <w:pBdr>
          <w:top w:val="nil"/>
          <w:left w:val="nil"/>
          <w:bottom w:val="nil"/>
          <w:right w:val="nil"/>
          <w:between w:val="nil"/>
        </w:pBdr>
        <w:spacing w:line="360" w:lineRule="auto"/>
        <w:ind w:left="-360"/>
        <w:jc w:val="both"/>
        <w:rPr>
          <w:rFonts w:ascii="Calibri" w:eastAsia="Calibri" w:hAnsi="Calibri" w:cs="Calibri"/>
          <w:color w:val="000000"/>
        </w:rPr>
      </w:pPr>
      <w:r>
        <w:rPr>
          <w:rFonts w:ascii="Calibri" w:eastAsia="Calibri" w:hAnsi="Calibri" w:cs="Calibri"/>
          <w:b/>
          <w:bCs/>
          <w:color w:val="000000"/>
        </w:rPr>
        <w:t>Roles and Responsibilities:</w:t>
      </w:r>
    </w:p>
    <w:p w14:paraId="6A78B806" w14:textId="77777777" w:rsidR="009E11BF" w:rsidRPr="00E77E72" w:rsidRDefault="007526B0">
      <w:pPr>
        <w:pStyle w:val="ListParagraph"/>
        <w:numPr>
          <w:ilvl w:val="0"/>
          <w:numId w:val="56"/>
        </w:numPr>
        <w:spacing w:after="0" w:line="360" w:lineRule="auto"/>
        <w:jc w:val="both"/>
        <w:rPr>
          <w:rFonts w:ascii="Calibri" w:eastAsia="Calibri" w:hAnsi="Calibri" w:cs="Calibri"/>
        </w:rPr>
      </w:pPr>
      <w:r>
        <w:rPr>
          <w:rFonts w:ascii="Calibri" w:eastAsia="Calibri" w:hAnsi="Calibri" w:cs="Calibri"/>
          <w:b/>
          <w:bCs/>
        </w:rPr>
        <w:lastRenderedPageBreak/>
        <w:t>Material Management Team</w:t>
      </w:r>
      <w:r>
        <w:rPr>
          <w:rFonts w:ascii="Calibri" w:eastAsia="Calibri" w:hAnsi="Calibri" w:cs="Calibri"/>
        </w:rPr>
        <w:t>: Responsible for overseeing the implementation of the SOP, maintaining accurate material usage records, ensuring efficient consumption, and supervising the reintegration of recovered input materials.</w:t>
      </w:r>
    </w:p>
    <w:p w14:paraId="3438A342" w14:textId="77777777" w:rsidR="009E11BF" w:rsidRPr="00E77E72" w:rsidRDefault="007526B0">
      <w:pPr>
        <w:pStyle w:val="ListParagraph"/>
        <w:numPr>
          <w:ilvl w:val="0"/>
          <w:numId w:val="56"/>
        </w:numPr>
        <w:spacing w:after="0" w:line="360" w:lineRule="auto"/>
        <w:jc w:val="both"/>
        <w:rPr>
          <w:rFonts w:ascii="Calibri" w:eastAsia="Calibri" w:hAnsi="Calibri" w:cs="Calibri"/>
        </w:rPr>
      </w:pPr>
      <w:r>
        <w:rPr>
          <w:rFonts w:ascii="Calibri" w:eastAsia="Calibri" w:hAnsi="Calibri" w:cs="Calibri"/>
          <w:b/>
          <w:bCs/>
        </w:rPr>
        <w:t>Production Supervisors</w:t>
      </w:r>
      <w:r>
        <w:rPr>
          <w:rFonts w:ascii="Calibri" w:eastAsia="Calibri" w:hAnsi="Calibri" w:cs="Calibri"/>
        </w:rPr>
        <w:t>: Ensure strict compliance with material handling protocols at the operational level, as per defined process parameters.</w:t>
      </w:r>
    </w:p>
    <w:p w14:paraId="7BDBF616" w14:textId="77777777" w:rsidR="009E11BF" w:rsidRPr="00E77E72" w:rsidRDefault="007526B0">
      <w:pPr>
        <w:pStyle w:val="ListParagraph"/>
        <w:numPr>
          <w:ilvl w:val="0"/>
          <w:numId w:val="56"/>
        </w:numPr>
        <w:spacing w:after="0" w:line="360" w:lineRule="auto"/>
        <w:jc w:val="both"/>
        <w:rPr>
          <w:rFonts w:ascii="Calibri" w:eastAsia="Calibri" w:hAnsi="Calibri" w:cs="Calibri"/>
        </w:rPr>
      </w:pPr>
      <w:r>
        <w:rPr>
          <w:rFonts w:ascii="Calibri" w:eastAsia="Calibri" w:hAnsi="Calibri" w:cs="Calibri"/>
          <w:b/>
          <w:bCs/>
        </w:rPr>
        <w:t>Sustainability Manager</w:t>
      </w:r>
      <w:r>
        <w:rPr>
          <w:rFonts w:ascii="Calibri" w:eastAsia="Calibri" w:hAnsi="Calibri" w:cs="Calibri"/>
        </w:rPr>
        <w:t>: Tracks usage of eco-friendly and safer alternatives, monitors progress against environmental targets, and ensures alignment with regulatory frameworks and certifications.</w:t>
      </w:r>
    </w:p>
    <w:p w14:paraId="407CA566" w14:textId="77777777" w:rsidR="009E11BF" w:rsidRDefault="009E11BF">
      <w:pPr>
        <w:spacing w:after="0" w:line="360" w:lineRule="auto"/>
        <w:ind w:left="720"/>
        <w:jc w:val="both"/>
        <w:rPr>
          <w:rFonts w:ascii="Calibri" w:eastAsia="Calibri" w:hAnsi="Calibri" w:cs="Calibri"/>
        </w:rPr>
      </w:pPr>
    </w:p>
    <w:p w14:paraId="08E21A31" w14:textId="77777777" w:rsidR="009E11BF" w:rsidRDefault="007526B0">
      <w:pPr>
        <w:pBdr>
          <w:top w:val="nil"/>
          <w:left w:val="nil"/>
          <w:bottom w:val="nil"/>
          <w:right w:val="nil"/>
          <w:between w:val="nil"/>
        </w:pBdr>
        <w:spacing w:line="360" w:lineRule="auto"/>
        <w:ind w:left="-360"/>
        <w:jc w:val="both"/>
        <w:rPr>
          <w:rFonts w:ascii="Calibri" w:eastAsia="Calibri" w:hAnsi="Calibri" w:cs="Calibri"/>
        </w:rPr>
      </w:pPr>
      <w:r>
        <w:rPr>
          <w:rFonts w:ascii="Calibri" w:eastAsia="Calibri" w:hAnsi="Calibri" w:cs="Calibri"/>
          <w:b/>
          <w:bCs/>
          <w:color w:val="000000"/>
        </w:rPr>
        <w:t>Review Mechanism:</w:t>
      </w:r>
    </w:p>
    <w:p w14:paraId="65137EFF" w14:textId="77777777" w:rsidR="009E11BF" w:rsidRDefault="007526B0">
      <w:pPr>
        <w:pBdr>
          <w:top w:val="nil"/>
          <w:left w:val="nil"/>
          <w:bottom w:val="nil"/>
          <w:right w:val="nil"/>
          <w:between w:val="nil"/>
        </w:pBdr>
        <w:spacing w:line="360" w:lineRule="auto"/>
        <w:ind w:left="-360"/>
        <w:jc w:val="both"/>
        <w:rPr>
          <w:rFonts w:ascii="Calibri" w:eastAsia="Calibri" w:hAnsi="Calibri" w:cs="Calibri"/>
          <w:color w:val="000000"/>
        </w:rPr>
      </w:pPr>
      <w:r>
        <w:rPr>
          <w:rFonts w:ascii="Calibri" w:eastAsia="Calibri" w:hAnsi="Calibri" w:cs="Calibri"/>
          <w:color w:val="000000"/>
        </w:rPr>
        <w:t>This SOP is reviewed annually by the Environmental Manager to assess the effectiveness of material management strategies and identify new opportunities for improving material efficiency and sustainability.</w:t>
      </w:r>
    </w:p>
    <w:p w14:paraId="37FBFB7E" w14:textId="0BF46397" w:rsidR="009E11BF" w:rsidRDefault="007526B0">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sz w:val="24"/>
          <w:szCs w:val="24"/>
        </w:rPr>
      </w:pPr>
      <w:bookmarkStart w:id="26" w:name="_Toc233070104"/>
      <w:r>
        <w:rPr>
          <w:rFonts w:ascii="Calibri" w:eastAsia="Calibri" w:hAnsi="Calibri" w:cs="Calibri"/>
          <w:b/>
          <w:bCs/>
          <w:sz w:val="24"/>
          <w:szCs w:val="24"/>
        </w:rPr>
        <w:t>Waste management</w:t>
      </w:r>
      <w:r w:rsidR="00B33CC1">
        <w:rPr>
          <w:rFonts w:ascii="Calibri" w:eastAsia="Calibri" w:hAnsi="Calibri" w:cs="Calibri"/>
          <w:b/>
          <w:bCs/>
          <w:sz w:val="24"/>
          <w:szCs w:val="24"/>
        </w:rPr>
        <w:t xml:space="preserve"> Practices</w:t>
      </w:r>
      <w:bookmarkEnd w:id="26"/>
    </w:p>
    <w:p w14:paraId="58EBD81B"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Summary</w:t>
      </w:r>
    </w:p>
    <w:p w14:paraId="6ACE5AA6" w14:textId="77777777" w:rsidR="009E11BF" w:rsidRDefault="007526B0">
      <w:pPr>
        <w:spacing w:line="360" w:lineRule="auto"/>
        <w:ind w:left="-360"/>
        <w:jc w:val="both"/>
        <w:rPr>
          <w:rFonts w:ascii="Calibri" w:eastAsia="Calibri" w:hAnsi="Calibri" w:cs="Calibri"/>
        </w:rPr>
      </w:pPr>
      <w:r>
        <w:rPr>
          <w:rFonts w:ascii="Calibri" w:eastAsia="Calibri" w:hAnsi="Calibri" w:cs="Calibri"/>
        </w:rPr>
        <w:t xml:space="preserve">Effective waste management is a key component of Kraftwares (India) Pvt. Ltd. commitment to environmental sustainability, workplace safety, and full regulatory compliance. The company has implemented structured and systematic waste management practices across all stages of its manufacturing operations, </w:t>
      </w:r>
    </w:p>
    <w:p w14:paraId="09788027" w14:textId="77777777" w:rsidR="009E11BF" w:rsidRDefault="007526B0">
      <w:pPr>
        <w:spacing w:line="360" w:lineRule="auto"/>
        <w:ind w:left="-360"/>
        <w:jc w:val="both"/>
        <w:rPr>
          <w:rFonts w:ascii="Calibri" w:eastAsia="Calibri" w:hAnsi="Calibri" w:cs="Calibri"/>
        </w:rPr>
      </w:pPr>
      <w:r>
        <w:rPr>
          <w:rFonts w:ascii="Calibri" w:eastAsia="Calibri" w:hAnsi="Calibri" w:cs="Calibri"/>
        </w:rPr>
        <w:t>The waste management process at Kraftwares focuses on the following core procedures:</w:t>
      </w:r>
    </w:p>
    <w:p w14:paraId="6ED916BB" w14:textId="77777777" w:rsidR="009E11BF" w:rsidRPr="00E77E72" w:rsidRDefault="007526B0">
      <w:pPr>
        <w:pStyle w:val="ListParagraph"/>
        <w:numPr>
          <w:ilvl w:val="0"/>
          <w:numId w:val="57"/>
        </w:numPr>
        <w:spacing w:after="0" w:line="360" w:lineRule="auto"/>
        <w:jc w:val="both"/>
        <w:rPr>
          <w:rFonts w:ascii="Calibri" w:eastAsia="Calibri" w:hAnsi="Calibri" w:cs="Calibri"/>
        </w:rPr>
      </w:pPr>
      <w:r>
        <w:rPr>
          <w:rFonts w:ascii="Calibri" w:eastAsia="Calibri" w:hAnsi="Calibri" w:cs="Calibri"/>
          <w:b/>
          <w:bCs/>
        </w:rPr>
        <w:t xml:space="preserve">Waste Stream Mapping </w:t>
      </w:r>
      <w:r>
        <w:rPr>
          <w:rFonts w:ascii="Calibri" w:eastAsia="Calibri" w:hAnsi="Calibri" w:cs="Calibri"/>
        </w:rPr>
        <w:t>– Identification and recording of all waste types generated across operations.</w:t>
      </w:r>
    </w:p>
    <w:p w14:paraId="1949F77A" w14:textId="77777777" w:rsidR="009E11BF" w:rsidRPr="00E77E72" w:rsidRDefault="007526B0">
      <w:pPr>
        <w:pStyle w:val="ListParagraph"/>
        <w:numPr>
          <w:ilvl w:val="0"/>
          <w:numId w:val="57"/>
        </w:numPr>
        <w:spacing w:after="0" w:line="360" w:lineRule="auto"/>
        <w:jc w:val="both"/>
        <w:rPr>
          <w:rFonts w:ascii="Calibri" w:eastAsia="Calibri" w:hAnsi="Calibri" w:cs="Calibri"/>
        </w:rPr>
      </w:pPr>
      <w:r>
        <w:rPr>
          <w:rFonts w:ascii="Calibri" w:eastAsia="Calibri" w:hAnsi="Calibri" w:cs="Calibri"/>
          <w:b/>
          <w:bCs/>
        </w:rPr>
        <w:t>Waste Segregation at Source</w:t>
      </w:r>
      <w:r>
        <w:rPr>
          <w:rFonts w:ascii="Calibri" w:eastAsia="Calibri" w:hAnsi="Calibri" w:cs="Calibri"/>
        </w:rPr>
        <w:t xml:space="preserve"> – Separation of biodegradable, recyclable, and hazardous waste at the point of generation.</w:t>
      </w:r>
    </w:p>
    <w:p w14:paraId="45A7BA65" w14:textId="77777777" w:rsidR="009E11BF" w:rsidRPr="00E77E72" w:rsidRDefault="007526B0">
      <w:pPr>
        <w:pStyle w:val="ListParagraph"/>
        <w:numPr>
          <w:ilvl w:val="0"/>
          <w:numId w:val="57"/>
        </w:numPr>
        <w:spacing w:after="0" w:line="360" w:lineRule="auto"/>
        <w:jc w:val="both"/>
        <w:rPr>
          <w:rFonts w:ascii="Calibri" w:eastAsia="Calibri" w:hAnsi="Calibri" w:cs="Calibri"/>
        </w:rPr>
      </w:pPr>
      <w:r>
        <w:rPr>
          <w:rFonts w:ascii="Calibri" w:eastAsia="Calibri" w:hAnsi="Calibri" w:cs="Calibri"/>
          <w:b/>
          <w:bCs/>
        </w:rPr>
        <w:t>Reduction of Total Waste Generation</w:t>
      </w:r>
      <w:r>
        <w:rPr>
          <w:rFonts w:ascii="Calibri" w:eastAsia="Calibri" w:hAnsi="Calibri" w:cs="Calibri"/>
        </w:rPr>
        <w:t xml:space="preserve"> – Adoption of process efficiencies and material optimization to minimize waste.</w:t>
      </w:r>
    </w:p>
    <w:p w14:paraId="4EA67B93" w14:textId="77777777" w:rsidR="009E11BF" w:rsidRPr="00E77E72" w:rsidRDefault="007526B0">
      <w:pPr>
        <w:pStyle w:val="ListParagraph"/>
        <w:numPr>
          <w:ilvl w:val="0"/>
          <w:numId w:val="57"/>
        </w:numPr>
        <w:spacing w:after="0" w:line="360" w:lineRule="auto"/>
        <w:jc w:val="both"/>
        <w:rPr>
          <w:rFonts w:ascii="Calibri" w:eastAsia="Calibri" w:hAnsi="Calibri" w:cs="Calibri"/>
        </w:rPr>
      </w:pPr>
      <w:r>
        <w:rPr>
          <w:rFonts w:ascii="Calibri" w:eastAsia="Calibri" w:hAnsi="Calibri" w:cs="Calibri"/>
          <w:b/>
          <w:bCs/>
        </w:rPr>
        <w:lastRenderedPageBreak/>
        <w:t>Safe Storage, Handling, and Transportation of Waste</w:t>
      </w:r>
      <w:r>
        <w:rPr>
          <w:rFonts w:ascii="Calibri" w:eastAsia="Calibri" w:hAnsi="Calibri" w:cs="Calibri"/>
        </w:rPr>
        <w:t xml:space="preserve"> – Ensuring secure containment and movement of waste materials to prevent leaks, spills, or cross-contamination.</w:t>
      </w:r>
    </w:p>
    <w:p w14:paraId="63DF89CC" w14:textId="77777777" w:rsidR="009E11BF" w:rsidRPr="00E77E72" w:rsidRDefault="007526B0">
      <w:pPr>
        <w:pStyle w:val="ListParagraph"/>
        <w:numPr>
          <w:ilvl w:val="0"/>
          <w:numId w:val="57"/>
        </w:numPr>
        <w:spacing w:line="360" w:lineRule="auto"/>
        <w:jc w:val="both"/>
        <w:rPr>
          <w:rFonts w:ascii="Calibri" w:eastAsia="Calibri" w:hAnsi="Calibri" w:cs="Calibri"/>
        </w:rPr>
      </w:pPr>
      <w:r>
        <w:rPr>
          <w:rFonts w:ascii="Calibri" w:eastAsia="Calibri" w:hAnsi="Calibri" w:cs="Calibri"/>
          <w:b/>
          <w:bCs/>
        </w:rPr>
        <w:t>Environmentally Sound Disposal Methods</w:t>
      </w:r>
      <w:r>
        <w:rPr>
          <w:rFonts w:ascii="Calibri" w:eastAsia="Calibri" w:hAnsi="Calibri" w:cs="Calibri"/>
        </w:rPr>
        <w:t xml:space="preserve"> – Disposal of waste through authorized recyclers and government-approved facilities, in line with environmental regulations.</w:t>
      </w:r>
    </w:p>
    <w:p w14:paraId="11B63752"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Objective</w:t>
      </w:r>
    </w:p>
    <w:p w14:paraId="167500F6" w14:textId="77777777" w:rsidR="009E11BF" w:rsidRDefault="007526B0">
      <w:pPr>
        <w:spacing w:line="360" w:lineRule="auto"/>
        <w:ind w:left="-360"/>
        <w:jc w:val="both"/>
        <w:rPr>
          <w:rFonts w:ascii="Calibri" w:eastAsia="Calibri" w:hAnsi="Calibri" w:cs="Calibri"/>
        </w:rPr>
      </w:pPr>
      <w:r>
        <w:rPr>
          <w:rFonts w:ascii="Calibri" w:eastAsia="Calibri" w:hAnsi="Calibri" w:cs="Calibri"/>
        </w:rPr>
        <w:t>This SOP establishes a comprehensive and standardized waste management procedure at Kraftwares. It aims to ensure proper segregation, classification, storage, handling, transportation, and disposal of all waste streams, while emphasizing environmental sustainability, worker safety, and compliance with applicable Indian regulations, including guidelines issued by the Pollution Control Board and other relevant authorities.</w:t>
      </w:r>
    </w:p>
    <w:p w14:paraId="21B28B60"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Scope</w:t>
      </w:r>
    </w:p>
    <w:p w14:paraId="5999A995" w14:textId="77777777" w:rsidR="009E11BF" w:rsidRDefault="007526B0">
      <w:pPr>
        <w:spacing w:line="360" w:lineRule="auto"/>
        <w:ind w:left="-360"/>
        <w:jc w:val="both"/>
        <w:rPr>
          <w:rFonts w:ascii="Calibri" w:eastAsia="Calibri" w:hAnsi="Calibri" w:cs="Calibri"/>
        </w:rPr>
      </w:pPr>
      <w:r>
        <w:rPr>
          <w:rFonts w:ascii="Calibri" w:eastAsia="Calibri" w:hAnsi="Calibri" w:cs="Calibri"/>
        </w:rPr>
        <w:t>This SOP applies to all manufacturing units and support functions at Kraftwares, covering the entire waste lifecycle, from generation and segregation to final disposal or recycling. It includes provisions for production waste, maintenance waste, administrative waste, and special waste, including hazardous materials, in accordance with applicable Indian regulations and industry best practices.</w:t>
      </w:r>
    </w:p>
    <w:p w14:paraId="770B8C72"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Procedure</w:t>
      </w:r>
    </w:p>
    <w:p w14:paraId="1117F105" w14:textId="77777777" w:rsidR="009E11BF" w:rsidRDefault="007526B0" w:rsidP="00471BFE">
      <w:pPr>
        <w:numPr>
          <w:ilvl w:val="0"/>
          <w:numId w:val="5"/>
        </w:numPr>
        <w:spacing w:line="360" w:lineRule="auto"/>
        <w:ind w:left="0"/>
        <w:jc w:val="both"/>
        <w:rPr>
          <w:rFonts w:ascii="Calibri" w:eastAsia="Calibri" w:hAnsi="Calibri" w:cs="Calibri"/>
          <w:b/>
          <w:bCs/>
        </w:rPr>
      </w:pPr>
      <w:r>
        <w:rPr>
          <w:rFonts w:ascii="Calibri" w:eastAsia="Calibri" w:hAnsi="Calibri" w:cs="Calibri"/>
          <w:b/>
          <w:bCs/>
        </w:rPr>
        <w:t>Waste Stream Mapping</w:t>
      </w:r>
    </w:p>
    <w:p w14:paraId="5E860D2E" w14:textId="77777777" w:rsidR="009E11BF" w:rsidRDefault="007526B0">
      <w:pPr>
        <w:spacing w:line="360" w:lineRule="auto"/>
        <w:ind w:left="-360"/>
        <w:jc w:val="both"/>
        <w:rPr>
          <w:rFonts w:ascii="Calibri" w:eastAsia="Calibri" w:hAnsi="Calibri" w:cs="Calibri"/>
        </w:rPr>
      </w:pPr>
      <w:r>
        <w:rPr>
          <w:rFonts w:ascii="Calibri" w:eastAsia="Calibri" w:hAnsi="Calibri" w:cs="Calibri"/>
        </w:rPr>
        <w:t>At Kraftwares (India) Pvt. Ltd., all waste is segregated at source and tracked through a structured Waste Stream Mapping process. This enables accurate identification, classification, storage, handling, and disposal in compliance with:</w:t>
      </w:r>
    </w:p>
    <w:p w14:paraId="57B478AC" w14:textId="77777777" w:rsidR="009E11BF" w:rsidRPr="00E77E72" w:rsidRDefault="007526B0">
      <w:pPr>
        <w:pStyle w:val="ListParagraph"/>
        <w:numPr>
          <w:ilvl w:val="0"/>
          <w:numId w:val="5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Hazardous and Other Wastes (Management and Transboundary Movement) Rules, 2016</w:t>
      </w:r>
    </w:p>
    <w:p w14:paraId="41864BF4" w14:textId="77777777" w:rsidR="009E11BF" w:rsidRPr="00E77E72" w:rsidRDefault="007526B0">
      <w:pPr>
        <w:pStyle w:val="ListParagraph"/>
        <w:numPr>
          <w:ilvl w:val="0"/>
          <w:numId w:val="5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Solid Waste Management Rules, 2016</w:t>
      </w:r>
    </w:p>
    <w:p w14:paraId="581CB7F1" w14:textId="77777777" w:rsidR="009E11BF" w:rsidRPr="00E77E72" w:rsidRDefault="007526B0">
      <w:pPr>
        <w:pStyle w:val="ListParagraph"/>
        <w:numPr>
          <w:ilvl w:val="0"/>
          <w:numId w:val="58"/>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E-Waste (Management) Rules, 2022</w:t>
      </w:r>
    </w:p>
    <w:p w14:paraId="60C96C65" w14:textId="77777777" w:rsidR="009E11BF" w:rsidRDefault="007526B0">
      <w:pPr>
        <w:spacing w:line="360" w:lineRule="auto"/>
        <w:ind w:left="-360"/>
        <w:jc w:val="both"/>
        <w:rPr>
          <w:rFonts w:ascii="Calibri" w:eastAsia="Calibri" w:hAnsi="Calibri" w:cs="Calibri"/>
        </w:rPr>
      </w:pPr>
      <w:r>
        <w:rPr>
          <w:rFonts w:ascii="Calibri" w:eastAsia="Calibri" w:hAnsi="Calibri" w:cs="Calibri"/>
        </w:rPr>
        <w:lastRenderedPageBreak/>
        <w:t xml:space="preserve">A </w:t>
      </w:r>
      <w:r>
        <w:rPr>
          <w:rFonts w:ascii="Calibri" w:eastAsia="Calibri" w:hAnsi="Calibri" w:cs="Calibri"/>
          <w:b/>
          <w:bCs/>
        </w:rPr>
        <w:t>centralized Waste Stream Register</w:t>
      </w:r>
      <w:r>
        <w:rPr>
          <w:rFonts w:ascii="Calibri" w:eastAsia="Calibri" w:hAnsi="Calibri" w:cs="Calibri"/>
        </w:rPr>
        <w:t xml:space="preserve"> is maintained and overseen by the EHS Officer in coordination with department heads. The register captures:</w:t>
      </w:r>
    </w:p>
    <w:p w14:paraId="2A504259" w14:textId="77777777" w:rsidR="009E11BF" w:rsidRPr="00E77E72" w:rsidRDefault="007526B0">
      <w:pPr>
        <w:pStyle w:val="ListParagraph"/>
        <w:numPr>
          <w:ilvl w:val="0"/>
          <w:numId w:val="5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Source of waste generation</w:t>
      </w:r>
    </w:p>
    <w:p w14:paraId="640E1A22" w14:textId="77777777" w:rsidR="009E11BF" w:rsidRPr="00E77E72" w:rsidRDefault="007526B0">
      <w:pPr>
        <w:pStyle w:val="ListParagraph"/>
        <w:numPr>
          <w:ilvl w:val="0"/>
          <w:numId w:val="5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Type and classification (hazardous, recyclable, organic, general, etc.)</w:t>
      </w:r>
    </w:p>
    <w:p w14:paraId="0C0D8756" w14:textId="77777777" w:rsidR="009E11BF" w:rsidRPr="00E77E72" w:rsidRDefault="007526B0">
      <w:pPr>
        <w:pStyle w:val="ListParagraph"/>
        <w:numPr>
          <w:ilvl w:val="0"/>
          <w:numId w:val="5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Estimated and actual volumes generated</w:t>
      </w:r>
    </w:p>
    <w:p w14:paraId="7E0DA0D1" w14:textId="77777777" w:rsidR="009E11BF" w:rsidRPr="00E77E72" w:rsidRDefault="007526B0">
      <w:pPr>
        <w:pStyle w:val="ListParagraph"/>
        <w:numPr>
          <w:ilvl w:val="0"/>
          <w:numId w:val="5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Storage locations and disposal details</w:t>
      </w:r>
    </w:p>
    <w:p w14:paraId="6BDF6311" w14:textId="77777777" w:rsidR="009E11BF" w:rsidRPr="00E77E72" w:rsidRDefault="007526B0">
      <w:pPr>
        <w:pStyle w:val="ListParagraph"/>
        <w:numPr>
          <w:ilvl w:val="0"/>
          <w:numId w:val="59"/>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Authorized vendor information and manifests</w:t>
      </w:r>
    </w:p>
    <w:p w14:paraId="73E867CD" w14:textId="77777777" w:rsidR="009E11BF" w:rsidRDefault="007526B0">
      <w:pPr>
        <w:spacing w:line="360" w:lineRule="auto"/>
        <w:ind w:left="-360"/>
        <w:jc w:val="both"/>
        <w:rPr>
          <w:rFonts w:ascii="Calibri" w:eastAsia="Calibri" w:hAnsi="Calibri" w:cs="Calibri"/>
        </w:rPr>
      </w:pPr>
      <w:r>
        <w:rPr>
          <w:rFonts w:ascii="Calibri" w:eastAsia="Calibri" w:hAnsi="Calibri" w:cs="Calibri"/>
        </w:rPr>
        <w:t xml:space="preserve">All records, including manifests, disposal certificates, and volume logs, are archived for </w:t>
      </w:r>
      <w:r>
        <w:rPr>
          <w:rFonts w:ascii="Calibri" w:eastAsia="Calibri" w:hAnsi="Calibri" w:cs="Calibri"/>
          <w:b/>
          <w:bCs/>
        </w:rPr>
        <w:t>minimum five years</w:t>
      </w:r>
      <w:r>
        <w:rPr>
          <w:rFonts w:ascii="Calibri" w:eastAsia="Calibri" w:hAnsi="Calibri" w:cs="Calibri"/>
        </w:rPr>
        <w:t xml:space="preserve"> for audits, sustainability reporting, and regulatory inspections.</w:t>
      </w:r>
    </w:p>
    <w:p w14:paraId="35E32194" w14:textId="77777777" w:rsidR="009E11BF" w:rsidRDefault="007526B0">
      <w:pPr>
        <w:spacing w:line="360" w:lineRule="auto"/>
        <w:ind w:left="-360"/>
        <w:jc w:val="both"/>
        <w:rPr>
          <w:rFonts w:ascii="Calibri" w:eastAsia="Calibri" w:hAnsi="Calibri" w:cs="Calibri"/>
        </w:rPr>
      </w:pPr>
      <w:r>
        <w:rPr>
          <w:rFonts w:ascii="Calibri" w:eastAsia="Calibri" w:hAnsi="Calibri" w:cs="Calibri"/>
          <w:b/>
          <w:bCs/>
        </w:rPr>
        <w:t>Waste Stream Mapping:</w:t>
      </w:r>
    </w:p>
    <w:tbl>
      <w:tblPr>
        <w:tblStyle w:val="a4"/>
        <w:tblW w:w="10348" w:type="dxa"/>
        <w:tblInd w:w="-7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20"/>
        <w:gridCol w:w="1455"/>
        <w:gridCol w:w="1605"/>
        <w:gridCol w:w="1530"/>
        <w:gridCol w:w="990"/>
        <w:gridCol w:w="1125"/>
        <w:gridCol w:w="1189"/>
        <w:gridCol w:w="1134"/>
      </w:tblGrid>
      <w:tr w:rsidR="009E11BF" w14:paraId="56B700A2" w14:textId="77777777" w:rsidTr="00BE573C">
        <w:trPr>
          <w:trHeight w:val="1040"/>
        </w:trPr>
        <w:tc>
          <w:tcPr>
            <w:tcW w:w="13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8BF937" w14:textId="77777777" w:rsidR="009E11BF" w:rsidRDefault="007526B0" w:rsidP="00BE573C">
            <w:pPr>
              <w:spacing w:after="0" w:line="360" w:lineRule="auto"/>
              <w:rPr>
                <w:rFonts w:ascii="Calibri" w:eastAsia="Calibri" w:hAnsi="Calibri" w:cs="Calibri"/>
              </w:rPr>
            </w:pPr>
            <w:r>
              <w:rPr>
                <w:rFonts w:ascii="Calibri" w:eastAsia="Calibri" w:hAnsi="Calibri" w:cs="Calibri"/>
                <w:b/>
                <w:bCs/>
              </w:rPr>
              <w:t>Waste Category</w:t>
            </w:r>
          </w:p>
        </w:tc>
        <w:tc>
          <w:tcPr>
            <w:tcW w:w="1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E493A3" w14:textId="77777777" w:rsidR="009E11BF" w:rsidRDefault="007526B0" w:rsidP="00BE573C">
            <w:pPr>
              <w:spacing w:after="0" w:line="360" w:lineRule="auto"/>
              <w:rPr>
                <w:rFonts w:ascii="Calibri" w:eastAsia="Calibri" w:hAnsi="Calibri" w:cs="Calibri"/>
              </w:rPr>
            </w:pPr>
            <w:r>
              <w:rPr>
                <w:rFonts w:ascii="Calibri" w:eastAsia="Calibri" w:hAnsi="Calibri" w:cs="Calibri"/>
                <w:b/>
                <w:bCs/>
              </w:rPr>
              <w:t>Description</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00BA31" w14:textId="77777777" w:rsidR="009E11BF" w:rsidRDefault="007526B0" w:rsidP="00BE573C">
            <w:pPr>
              <w:spacing w:after="0" w:line="360" w:lineRule="auto"/>
              <w:rPr>
                <w:rFonts w:ascii="Calibri" w:eastAsia="Calibri" w:hAnsi="Calibri" w:cs="Calibri"/>
              </w:rPr>
            </w:pPr>
            <w:r>
              <w:rPr>
                <w:rFonts w:ascii="Calibri" w:eastAsia="Calibri" w:hAnsi="Calibri" w:cs="Calibri"/>
                <w:b/>
                <w:bCs/>
              </w:rPr>
              <w:t>Origin (Department/Process)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F3CBCE" w14:textId="77777777" w:rsidR="009E11BF" w:rsidRDefault="007526B0" w:rsidP="00BE573C">
            <w:pPr>
              <w:spacing w:after="0" w:line="360" w:lineRule="auto"/>
              <w:rPr>
                <w:rFonts w:ascii="Calibri" w:eastAsia="Calibri" w:hAnsi="Calibri" w:cs="Calibri"/>
              </w:rPr>
            </w:pPr>
            <w:r>
              <w:rPr>
                <w:rFonts w:ascii="Calibri" w:eastAsia="Calibri" w:hAnsi="Calibri" w:cs="Calibri"/>
                <w:b/>
                <w:bCs/>
              </w:rPr>
              <w:t>Waste Included</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DE8E27" w14:textId="77777777" w:rsidR="009E11BF" w:rsidRDefault="007526B0" w:rsidP="00BE573C">
            <w:pPr>
              <w:spacing w:after="0" w:line="360" w:lineRule="auto"/>
              <w:rPr>
                <w:rFonts w:ascii="Calibri" w:eastAsia="Calibri" w:hAnsi="Calibri" w:cs="Calibri"/>
              </w:rPr>
            </w:pPr>
            <w:r>
              <w:rPr>
                <w:rFonts w:ascii="Calibri" w:eastAsia="Calibri" w:hAnsi="Calibri" w:cs="Calibri"/>
                <w:b/>
                <w:bCs/>
              </w:rPr>
              <w:t>Bin Color- Coding</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0052B9" w14:textId="77777777" w:rsidR="009E11BF" w:rsidRDefault="007526B0" w:rsidP="00BE573C">
            <w:pPr>
              <w:spacing w:after="0" w:line="360" w:lineRule="auto"/>
              <w:rPr>
                <w:rFonts w:ascii="Calibri" w:eastAsia="Calibri" w:hAnsi="Calibri" w:cs="Calibri"/>
              </w:rPr>
            </w:pPr>
            <w:r>
              <w:rPr>
                <w:rFonts w:ascii="Calibri" w:eastAsia="Calibri" w:hAnsi="Calibri" w:cs="Calibri"/>
                <w:b/>
                <w:bCs/>
              </w:rPr>
              <w:t>Storage / Handling Method</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7253E8" w14:textId="77777777" w:rsidR="009E11BF" w:rsidRDefault="007526B0" w:rsidP="00BE573C">
            <w:pPr>
              <w:spacing w:after="0" w:line="360" w:lineRule="auto"/>
              <w:rPr>
                <w:rFonts w:ascii="Calibri" w:eastAsia="Calibri" w:hAnsi="Calibri" w:cs="Calibri"/>
              </w:rPr>
            </w:pPr>
            <w:r>
              <w:rPr>
                <w:rFonts w:ascii="Calibri" w:eastAsia="Calibri" w:hAnsi="Calibri" w:cs="Calibri"/>
                <w:b/>
                <w:bCs/>
              </w:rPr>
              <w:t>Disposal Method</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09B6CE" w14:textId="77777777" w:rsidR="009E11BF" w:rsidRDefault="007526B0" w:rsidP="00BE573C">
            <w:pPr>
              <w:spacing w:after="0" w:line="360" w:lineRule="auto"/>
              <w:rPr>
                <w:rFonts w:ascii="Calibri" w:eastAsia="Calibri" w:hAnsi="Calibri" w:cs="Calibri"/>
              </w:rPr>
            </w:pPr>
            <w:r>
              <w:rPr>
                <w:rFonts w:ascii="Calibri" w:eastAsia="Calibri" w:hAnsi="Calibri" w:cs="Calibri"/>
                <w:b/>
                <w:bCs/>
              </w:rPr>
              <w:t>Responsible Person</w:t>
            </w:r>
          </w:p>
        </w:tc>
      </w:tr>
      <w:tr w:rsidR="009E11BF" w14:paraId="5E370F2D" w14:textId="77777777" w:rsidTr="00BE573C">
        <w:trPr>
          <w:trHeight w:val="3773"/>
        </w:trPr>
        <w:tc>
          <w:tcPr>
            <w:tcW w:w="13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A0342C" w14:textId="77777777" w:rsidR="009E11BF" w:rsidRDefault="007526B0" w:rsidP="00BE573C">
            <w:pPr>
              <w:spacing w:after="0" w:line="360" w:lineRule="auto"/>
              <w:rPr>
                <w:rFonts w:ascii="Calibri" w:eastAsia="Calibri" w:hAnsi="Calibri" w:cs="Calibri"/>
              </w:rPr>
            </w:pPr>
            <w:r>
              <w:rPr>
                <w:rFonts w:ascii="Calibri" w:eastAsia="Calibri" w:hAnsi="Calibri" w:cs="Calibri"/>
              </w:rPr>
              <w:t>Metal Scrap Waste</w:t>
            </w:r>
          </w:p>
        </w:tc>
        <w:tc>
          <w:tcPr>
            <w:tcW w:w="1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FE5659" w14:textId="77777777" w:rsidR="009E11BF" w:rsidRDefault="007526B0" w:rsidP="00BE573C">
            <w:pPr>
              <w:spacing w:after="0" w:line="360" w:lineRule="auto"/>
              <w:rPr>
                <w:rFonts w:ascii="Calibri" w:eastAsia="Calibri" w:hAnsi="Calibri" w:cs="Calibri"/>
              </w:rPr>
            </w:pPr>
            <w:r>
              <w:rPr>
                <w:rFonts w:ascii="Calibri" w:eastAsia="Calibri" w:hAnsi="Calibri" w:cs="Calibri"/>
              </w:rPr>
              <w:t>Recyclable metal residues generated during manufacturing operations</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43706C" w14:textId="77777777" w:rsidR="009E11BF" w:rsidRDefault="007526B0" w:rsidP="00BE573C">
            <w:pPr>
              <w:spacing w:after="0" w:line="360" w:lineRule="auto"/>
              <w:rPr>
                <w:rFonts w:ascii="Calibri" w:eastAsia="Calibri" w:hAnsi="Calibri" w:cs="Calibri"/>
              </w:rPr>
            </w:pPr>
            <w:r>
              <w:rPr>
                <w:rFonts w:ascii="Calibri" w:eastAsia="Calibri" w:hAnsi="Calibri" w:cs="Calibri"/>
              </w:rPr>
              <w:t>Cutting, Blanking, Pressing, Forming, Polishing</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3C9BC6" w14:textId="77777777" w:rsidR="009E11BF" w:rsidRDefault="007526B0" w:rsidP="00BE573C">
            <w:pPr>
              <w:spacing w:after="0" w:line="360" w:lineRule="auto"/>
              <w:rPr>
                <w:rFonts w:ascii="Calibri" w:eastAsia="Calibri" w:hAnsi="Calibri" w:cs="Calibri"/>
              </w:rPr>
            </w:pPr>
            <w:r>
              <w:rPr>
                <w:rFonts w:ascii="Calibri" w:eastAsia="Calibri" w:hAnsi="Calibri" w:cs="Calibri"/>
              </w:rPr>
              <w:t>Stainless steel scrap, metal offcuts, punchings, rejected metal pieces</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30F224" w14:textId="77777777" w:rsidR="009E11BF" w:rsidRDefault="007526B0" w:rsidP="00BE573C">
            <w:pPr>
              <w:spacing w:after="0" w:line="360" w:lineRule="auto"/>
              <w:rPr>
                <w:rFonts w:ascii="Calibri" w:eastAsia="Calibri" w:hAnsi="Calibri" w:cs="Calibri"/>
              </w:rPr>
            </w:pPr>
            <w:r>
              <w:rPr>
                <w:rFonts w:ascii="Calibri" w:eastAsia="Calibri" w:hAnsi="Calibri" w:cs="Calibri"/>
              </w:rPr>
              <w:t>Blue</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C6288C" w14:textId="77777777" w:rsidR="009E11BF" w:rsidRDefault="007526B0" w:rsidP="00BE573C">
            <w:pPr>
              <w:spacing w:after="0" w:line="360" w:lineRule="auto"/>
              <w:rPr>
                <w:rFonts w:ascii="Calibri" w:eastAsia="Calibri" w:hAnsi="Calibri" w:cs="Calibri"/>
              </w:rPr>
            </w:pPr>
            <w:r>
              <w:rPr>
                <w:rFonts w:ascii="Calibri" w:eastAsia="Calibri" w:hAnsi="Calibri" w:cs="Calibri"/>
              </w:rPr>
              <w:t>Segregated by metal type and stored in designated scrap collection areas</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0E31B1" w14:textId="45102F5A" w:rsidR="00BE573C" w:rsidRPr="00BE573C" w:rsidRDefault="007526B0" w:rsidP="00BE573C">
            <w:pPr>
              <w:spacing w:after="0" w:line="360" w:lineRule="auto"/>
              <w:rPr>
                <w:rFonts w:ascii="Calibri" w:eastAsia="Calibri" w:hAnsi="Calibri" w:cs="Calibri"/>
              </w:rPr>
            </w:pPr>
            <w:r>
              <w:rPr>
                <w:rFonts w:ascii="Calibri" w:eastAsia="Calibri" w:hAnsi="Calibri" w:cs="Calibri"/>
              </w:rPr>
              <w:t>Sent to authorized metal recyclers for recovery and reuse</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951AEE" w14:textId="77777777" w:rsidR="009E11BF" w:rsidRDefault="007526B0" w:rsidP="00BE573C">
            <w:pPr>
              <w:spacing w:after="0" w:line="360" w:lineRule="auto"/>
              <w:rPr>
                <w:rFonts w:ascii="Calibri" w:eastAsia="Calibri" w:hAnsi="Calibri" w:cs="Calibri"/>
              </w:rPr>
            </w:pPr>
            <w:r>
              <w:rPr>
                <w:rFonts w:ascii="Calibri" w:eastAsia="Calibri" w:hAnsi="Calibri" w:cs="Calibri"/>
              </w:rPr>
              <w:t>Production Manager</w:t>
            </w:r>
          </w:p>
        </w:tc>
      </w:tr>
      <w:tr w:rsidR="009E11BF" w14:paraId="627DA265" w14:textId="77777777" w:rsidTr="00BE573C">
        <w:trPr>
          <w:trHeight w:val="384"/>
        </w:trPr>
        <w:tc>
          <w:tcPr>
            <w:tcW w:w="13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4E0EB6" w14:textId="77777777" w:rsidR="009E11BF" w:rsidRDefault="007526B0" w:rsidP="00BE573C">
            <w:pPr>
              <w:spacing w:after="0" w:line="360" w:lineRule="auto"/>
              <w:rPr>
                <w:rFonts w:ascii="Calibri" w:eastAsia="Calibri" w:hAnsi="Calibri" w:cs="Calibri"/>
              </w:rPr>
            </w:pPr>
            <w:r>
              <w:rPr>
                <w:rFonts w:ascii="Calibri" w:eastAsia="Calibri" w:hAnsi="Calibri" w:cs="Calibri"/>
              </w:rPr>
              <w:t>Recyclable Paper Waste</w:t>
            </w:r>
          </w:p>
        </w:tc>
        <w:tc>
          <w:tcPr>
            <w:tcW w:w="1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971C08" w14:textId="77777777" w:rsidR="009E11BF" w:rsidRDefault="007526B0" w:rsidP="00BE573C">
            <w:pPr>
              <w:spacing w:after="0" w:line="360" w:lineRule="auto"/>
              <w:rPr>
                <w:rFonts w:ascii="Calibri" w:eastAsia="Calibri" w:hAnsi="Calibri" w:cs="Calibri"/>
              </w:rPr>
            </w:pPr>
            <w:r>
              <w:rPr>
                <w:rFonts w:ascii="Calibri" w:eastAsia="Calibri" w:hAnsi="Calibri" w:cs="Calibri"/>
              </w:rPr>
              <w:t xml:space="preserve">Clean and dry paper-based waste </w:t>
            </w:r>
            <w:r>
              <w:rPr>
                <w:rFonts w:ascii="Calibri" w:eastAsia="Calibri" w:hAnsi="Calibri" w:cs="Calibri"/>
              </w:rPr>
              <w:lastRenderedPageBreak/>
              <w:t>suitable for recycling</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1B366E" w14:textId="77777777" w:rsidR="009E11BF" w:rsidRDefault="007526B0" w:rsidP="00BE573C">
            <w:pPr>
              <w:spacing w:after="0" w:line="360" w:lineRule="auto"/>
              <w:rPr>
                <w:rFonts w:ascii="Calibri" w:eastAsia="Calibri" w:hAnsi="Calibri" w:cs="Calibri"/>
              </w:rPr>
            </w:pPr>
            <w:r>
              <w:rPr>
                <w:rFonts w:ascii="Calibri" w:eastAsia="Calibri" w:hAnsi="Calibri" w:cs="Calibri"/>
              </w:rPr>
              <w:lastRenderedPageBreak/>
              <w:t>Packaging Area, Offices, Warehouse</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03B891" w14:textId="77777777" w:rsidR="009E11BF" w:rsidRDefault="007526B0" w:rsidP="00BE573C">
            <w:pPr>
              <w:spacing w:after="0" w:line="360" w:lineRule="auto"/>
              <w:rPr>
                <w:rFonts w:ascii="Calibri" w:eastAsia="Calibri" w:hAnsi="Calibri" w:cs="Calibri"/>
              </w:rPr>
            </w:pPr>
            <w:r>
              <w:rPr>
                <w:rFonts w:ascii="Calibri" w:eastAsia="Calibri" w:hAnsi="Calibri" w:cs="Calibri"/>
              </w:rPr>
              <w:t xml:space="preserve">Cardboard boxes, kraft paper, </w:t>
            </w:r>
            <w:r>
              <w:rPr>
                <w:rFonts w:ascii="Calibri" w:eastAsia="Calibri" w:hAnsi="Calibri" w:cs="Calibri"/>
              </w:rPr>
              <w:lastRenderedPageBreak/>
              <w:t>cartons, paper sheets</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CC8761" w14:textId="77777777" w:rsidR="009E11BF" w:rsidRDefault="007526B0" w:rsidP="00BE573C">
            <w:pPr>
              <w:spacing w:after="0" w:line="360" w:lineRule="auto"/>
              <w:rPr>
                <w:rFonts w:ascii="Calibri" w:eastAsia="Calibri" w:hAnsi="Calibri" w:cs="Calibri"/>
              </w:rPr>
            </w:pPr>
            <w:r>
              <w:rPr>
                <w:rFonts w:ascii="Calibri" w:eastAsia="Calibri" w:hAnsi="Calibri" w:cs="Calibri"/>
              </w:rPr>
              <w:lastRenderedPageBreak/>
              <w:t>White</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726E3B" w14:textId="77777777" w:rsidR="009E11BF" w:rsidRDefault="007526B0" w:rsidP="00BE573C">
            <w:pPr>
              <w:spacing w:after="0" w:line="360" w:lineRule="auto"/>
              <w:rPr>
                <w:rFonts w:ascii="Calibri" w:eastAsia="Calibri" w:hAnsi="Calibri" w:cs="Calibri"/>
              </w:rPr>
            </w:pPr>
            <w:r>
              <w:rPr>
                <w:rFonts w:ascii="Calibri" w:eastAsia="Calibri" w:hAnsi="Calibri" w:cs="Calibri"/>
              </w:rPr>
              <w:t>Stored in dry designat</w:t>
            </w:r>
            <w:r>
              <w:rPr>
                <w:rFonts w:ascii="Calibri" w:eastAsia="Calibri" w:hAnsi="Calibri" w:cs="Calibri"/>
              </w:rPr>
              <w:lastRenderedPageBreak/>
              <w:t>ed bins and protected from moisture</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FB86AE" w14:textId="77777777" w:rsidR="009E11BF" w:rsidRDefault="007526B0" w:rsidP="00BE573C">
            <w:pPr>
              <w:spacing w:after="0" w:line="360" w:lineRule="auto"/>
              <w:rPr>
                <w:rFonts w:ascii="Calibri" w:eastAsia="Calibri" w:hAnsi="Calibri" w:cs="Calibri"/>
              </w:rPr>
            </w:pPr>
            <w:r>
              <w:rPr>
                <w:rFonts w:ascii="Calibri" w:eastAsia="Calibri" w:hAnsi="Calibri" w:cs="Calibri"/>
              </w:rPr>
              <w:lastRenderedPageBreak/>
              <w:t>Sent to authorize</w:t>
            </w:r>
            <w:r>
              <w:rPr>
                <w:rFonts w:ascii="Calibri" w:eastAsia="Calibri" w:hAnsi="Calibri" w:cs="Calibri"/>
              </w:rPr>
              <w:lastRenderedPageBreak/>
              <w:t>d paper recyclers</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6A925C" w14:textId="77777777" w:rsidR="009E11BF" w:rsidRDefault="007526B0" w:rsidP="00BE573C">
            <w:pPr>
              <w:spacing w:after="0" w:line="360" w:lineRule="auto"/>
              <w:rPr>
                <w:rFonts w:ascii="Calibri" w:eastAsia="Calibri" w:hAnsi="Calibri" w:cs="Calibri"/>
              </w:rPr>
            </w:pPr>
            <w:r>
              <w:rPr>
                <w:rFonts w:ascii="Calibri" w:eastAsia="Calibri" w:hAnsi="Calibri" w:cs="Calibri"/>
              </w:rPr>
              <w:lastRenderedPageBreak/>
              <w:t>Warehouse Manager</w:t>
            </w:r>
          </w:p>
        </w:tc>
      </w:tr>
      <w:tr w:rsidR="009E11BF" w14:paraId="63FDE574" w14:textId="77777777" w:rsidTr="00BE573C">
        <w:trPr>
          <w:trHeight w:val="4429"/>
        </w:trPr>
        <w:tc>
          <w:tcPr>
            <w:tcW w:w="13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CBE7C5" w14:textId="77777777" w:rsidR="009E11BF" w:rsidRDefault="007526B0" w:rsidP="00BE573C">
            <w:pPr>
              <w:spacing w:after="0" w:line="360" w:lineRule="auto"/>
              <w:rPr>
                <w:rFonts w:ascii="Calibri" w:eastAsia="Calibri" w:hAnsi="Calibri" w:cs="Calibri"/>
              </w:rPr>
            </w:pPr>
            <w:r>
              <w:rPr>
                <w:rFonts w:ascii="Calibri" w:eastAsia="Calibri" w:hAnsi="Calibri" w:cs="Calibri"/>
              </w:rPr>
              <w:t>Recyclable Plastic Waste</w:t>
            </w:r>
          </w:p>
        </w:tc>
        <w:tc>
          <w:tcPr>
            <w:tcW w:w="1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871356" w14:textId="77777777" w:rsidR="009E11BF" w:rsidRDefault="007526B0" w:rsidP="00BE573C">
            <w:pPr>
              <w:spacing w:after="0" w:line="360" w:lineRule="auto"/>
              <w:rPr>
                <w:rFonts w:ascii="Calibri" w:eastAsia="Calibri" w:hAnsi="Calibri" w:cs="Calibri"/>
              </w:rPr>
            </w:pPr>
            <w:r>
              <w:rPr>
                <w:rFonts w:ascii="Calibri" w:eastAsia="Calibri" w:hAnsi="Calibri" w:cs="Calibri"/>
              </w:rPr>
              <w:t>Plastic materials suitable for recycling</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FD8883" w14:textId="77777777" w:rsidR="009E11BF" w:rsidRDefault="007526B0" w:rsidP="00BE573C">
            <w:pPr>
              <w:spacing w:after="0" w:line="360" w:lineRule="auto"/>
              <w:rPr>
                <w:rFonts w:ascii="Calibri" w:eastAsia="Calibri" w:hAnsi="Calibri" w:cs="Calibri"/>
              </w:rPr>
            </w:pPr>
            <w:r>
              <w:rPr>
                <w:rFonts w:ascii="Calibri" w:eastAsia="Calibri" w:hAnsi="Calibri" w:cs="Calibri"/>
              </w:rPr>
              <w:t>Raw Material Receiving, Packaging Area, Warehouse</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6ABAE4" w14:textId="77777777" w:rsidR="009E11BF" w:rsidRDefault="007526B0" w:rsidP="00BE573C">
            <w:pPr>
              <w:spacing w:after="0" w:line="360" w:lineRule="auto"/>
              <w:rPr>
                <w:rFonts w:ascii="Calibri" w:eastAsia="Calibri" w:hAnsi="Calibri" w:cs="Calibri"/>
              </w:rPr>
            </w:pPr>
            <w:r>
              <w:rPr>
                <w:rFonts w:ascii="Calibri" w:eastAsia="Calibri" w:hAnsi="Calibri" w:cs="Calibri"/>
              </w:rPr>
              <w:t>Stretch film, plastic wrapping, polybags, plastic containers</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90AA9A" w14:textId="77777777" w:rsidR="009E11BF" w:rsidRDefault="007526B0" w:rsidP="00BE573C">
            <w:pPr>
              <w:spacing w:after="0" w:line="360" w:lineRule="auto"/>
              <w:rPr>
                <w:rFonts w:ascii="Calibri" w:eastAsia="Calibri" w:hAnsi="Calibri" w:cs="Calibri"/>
              </w:rPr>
            </w:pPr>
            <w:r>
              <w:rPr>
                <w:rFonts w:ascii="Calibri" w:eastAsia="Calibri" w:hAnsi="Calibri" w:cs="Calibri"/>
              </w:rPr>
              <w:t>Yellow</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ED8D65" w14:textId="77777777" w:rsidR="009E11BF" w:rsidRDefault="007526B0" w:rsidP="00BE573C">
            <w:pPr>
              <w:spacing w:after="0" w:line="360" w:lineRule="auto"/>
              <w:rPr>
                <w:rFonts w:ascii="Calibri" w:eastAsia="Calibri" w:hAnsi="Calibri" w:cs="Calibri"/>
              </w:rPr>
            </w:pPr>
            <w:r>
              <w:rPr>
                <w:rFonts w:ascii="Calibri" w:eastAsia="Calibri" w:hAnsi="Calibri" w:cs="Calibri"/>
              </w:rPr>
              <w:t>Collected separately in designated bins and compacted where feasible</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561F0E" w14:textId="77777777" w:rsidR="009E11BF" w:rsidRDefault="007526B0" w:rsidP="00BE573C">
            <w:pPr>
              <w:spacing w:after="0" w:line="360" w:lineRule="auto"/>
              <w:rPr>
                <w:rFonts w:ascii="Calibri" w:eastAsia="Calibri" w:hAnsi="Calibri" w:cs="Calibri"/>
              </w:rPr>
            </w:pPr>
            <w:r>
              <w:rPr>
                <w:rFonts w:ascii="Calibri" w:eastAsia="Calibri" w:hAnsi="Calibri" w:cs="Calibri"/>
              </w:rPr>
              <w:t>Sent to authorized plastic recyclers</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F21ADF" w14:textId="77777777" w:rsidR="009E11BF" w:rsidRDefault="007526B0" w:rsidP="00BE573C">
            <w:pPr>
              <w:spacing w:after="0" w:line="360" w:lineRule="auto"/>
              <w:rPr>
                <w:rFonts w:ascii="Calibri" w:eastAsia="Calibri" w:hAnsi="Calibri" w:cs="Calibri"/>
              </w:rPr>
            </w:pPr>
            <w:r>
              <w:rPr>
                <w:rFonts w:ascii="Calibri" w:eastAsia="Calibri" w:hAnsi="Calibri" w:cs="Calibri"/>
              </w:rPr>
              <w:t>Packaging Supervisor</w:t>
            </w:r>
          </w:p>
        </w:tc>
      </w:tr>
      <w:tr w:rsidR="009E11BF" w14:paraId="66D7C29F" w14:textId="77777777" w:rsidTr="00BE573C">
        <w:trPr>
          <w:trHeight w:val="4696"/>
        </w:trPr>
        <w:tc>
          <w:tcPr>
            <w:tcW w:w="13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588A81" w14:textId="77777777" w:rsidR="009E11BF" w:rsidRDefault="007526B0" w:rsidP="00BE573C">
            <w:pPr>
              <w:spacing w:after="0" w:line="360" w:lineRule="auto"/>
              <w:rPr>
                <w:rFonts w:ascii="Calibri" w:eastAsia="Calibri" w:hAnsi="Calibri" w:cs="Calibri"/>
              </w:rPr>
            </w:pPr>
            <w:r>
              <w:rPr>
                <w:rFonts w:ascii="Calibri" w:eastAsia="Calibri" w:hAnsi="Calibri" w:cs="Calibri"/>
              </w:rPr>
              <w:t>Dry General Waste</w:t>
            </w:r>
          </w:p>
        </w:tc>
        <w:tc>
          <w:tcPr>
            <w:tcW w:w="1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C637E7" w14:textId="77777777" w:rsidR="009E11BF" w:rsidRDefault="007526B0" w:rsidP="00BE573C">
            <w:pPr>
              <w:spacing w:after="0" w:line="360" w:lineRule="auto"/>
              <w:rPr>
                <w:rFonts w:ascii="Calibri" w:eastAsia="Calibri" w:hAnsi="Calibri" w:cs="Calibri"/>
              </w:rPr>
            </w:pPr>
            <w:r>
              <w:rPr>
                <w:rFonts w:ascii="Calibri" w:eastAsia="Calibri" w:hAnsi="Calibri" w:cs="Calibri"/>
              </w:rPr>
              <w:t>Non-recyclable and non-hazardous dry waste</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5B65DE" w14:textId="77777777" w:rsidR="009E11BF" w:rsidRDefault="007526B0" w:rsidP="00BE573C">
            <w:pPr>
              <w:spacing w:after="0" w:line="360" w:lineRule="auto"/>
              <w:rPr>
                <w:rFonts w:ascii="Calibri" w:eastAsia="Calibri" w:hAnsi="Calibri" w:cs="Calibri"/>
              </w:rPr>
            </w:pPr>
            <w:r>
              <w:rPr>
                <w:rFonts w:ascii="Calibri" w:eastAsia="Calibri" w:hAnsi="Calibri" w:cs="Calibri"/>
              </w:rPr>
              <w:t>Offices, Production Areas, Warehouse</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FE465" w14:textId="77777777" w:rsidR="009E11BF" w:rsidRDefault="007526B0" w:rsidP="00BE573C">
            <w:pPr>
              <w:spacing w:after="0" w:line="360" w:lineRule="auto"/>
              <w:rPr>
                <w:rFonts w:ascii="Calibri" w:eastAsia="Calibri" w:hAnsi="Calibri" w:cs="Calibri"/>
              </w:rPr>
            </w:pPr>
            <w:r>
              <w:rPr>
                <w:rFonts w:ascii="Calibri" w:eastAsia="Calibri" w:hAnsi="Calibri" w:cs="Calibri"/>
              </w:rPr>
              <w:t>Used tapes, labels, damaged stationery, mixed dry waste</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C9BC00" w14:textId="77777777" w:rsidR="009E11BF" w:rsidRDefault="007526B0" w:rsidP="00BE573C">
            <w:pPr>
              <w:spacing w:after="0" w:line="360" w:lineRule="auto"/>
              <w:rPr>
                <w:rFonts w:ascii="Calibri" w:eastAsia="Calibri" w:hAnsi="Calibri" w:cs="Calibri"/>
              </w:rPr>
            </w:pPr>
            <w:r>
              <w:rPr>
                <w:rFonts w:ascii="Calibri" w:eastAsia="Calibri" w:hAnsi="Calibri" w:cs="Calibri"/>
              </w:rPr>
              <w:t>Black</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3E2684" w14:textId="77777777" w:rsidR="009E11BF" w:rsidRDefault="007526B0" w:rsidP="00BE573C">
            <w:pPr>
              <w:spacing w:after="0" w:line="360" w:lineRule="auto"/>
              <w:rPr>
                <w:rFonts w:ascii="Calibri" w:eastAsia="Calibri" w:hAnsi="Calibri" w:cs="Calibri"/>
              </w:rPr>
            </w:pPr>
            <w:r>
              <w:rPr>
                <w:rFonts w:ascii="Calibri" w:eastAsia="Calibri" w:hAnsi="Calibri" w:cs="Calibri"/>
              </w:rPr>
              <w:t>Collected in designated bins and segregated from recyclables</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58599E" w14:textId="77777777" w:rsidR="009E11BF" w:rsidRDefault="007526B0" w:rsidP="00BE573C">
            <w:pPr>
              <w:spacing w:after="0" w:line="360" w:lineRule="auto"/>
              <w:rPr>
                <w:rFonts w:ascii="Calibri" w:eastAsia="Calibri" w:hAnsi="Calibri" w:cs="Calibri"/>
              </w:rPr>
            </w:pPr>
            <w:r>
              <w:rPr>
                <w:rFonts w:ascii="Calibri" w:eastAsia="Calibri" w:hAnsi="Calibri" w:cs="Calibri"/>
              </w:rPr>
              <w:t>Sent to municipal waste collection facility</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72B6B3" w14:textId="77777777" w:rsidR="009E11BF" w:rsidRDefault="007526B0" w:rsidP="00BE573C">
            <w:pPr>
              <w:spacing w:after="0" w:line="360" w:lineRule="auto"/>
              <w:rPr>
                <w:rFonts w:ascii="Calibri" w:eastAsia="Calibri" w:hAnsi="Calibri" w:cs="Calibri"/>
              </w:rPr>
            </w:pPr>
            <w:r>
              <w:rPr>
                <w:rFonts w:ascii="Calibri" w:eastAsia="Calibri" w:hAnsi="Calibri" w:cs="Calibri"/>
              </w:rPr>
              <w:t>Admin Supervisor</w:t>
            </w:r>
          </w:p>
        </w:tc>
      </w:tr>
      <w:tr w:rsidR="009E11BF" w14:paraId="649FF6CD" w14:textId="77777777" w:rsidTr="00BE573C">
        <w:trPr>
          <w:trHeight w:val="668"/>
        </w:trPr>
        <w:tc>
          <w:tcPr>
            <w:tcW w:w="13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52468B" w14:textId="77777777" w:rsidR="009E11BF" w:rsidRDefault="007526B0" w:rsidP="00BE573C">
            <w:pPr>
              <w:spacing w:after="0" w:line="360" w:lineRule="auto"/>
              <w:rPr>
                <w:rFonts w:ascii="Calibri" w:eastAsia="Calibri" w:hAnsi="Calibri" w:cs="Calibri"/>
              </w:rPr>
            </w:pPr>
            <w:r>
              <w:rPr>
                <w:rFonts w:ascii="Calibri" w:eastAsia="Calibri" w:hAnsi="Calibri" w:cs="Calibri"/>
              </w:rPr>
              <w:lastRenderedPageBreak/>
              <w:t>Wet / Organic Waste</w:t>
            </w:r>
          </w:p>
        </w:tc>
        <w:tc>
          <w:tcPr>
            <w:tcW w:w="1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693B35" w14:textId="77777777" w:rsidR="009E11BF" w:rsidRDefault="007526B0" w:rsidP="00BE573C">
            <w:pPr>
              <w:spacing w:after="0" w:line="360" w:lineRule="auto"/>
              <w:rPr>
                <w:rFonts w:ascii="Calibri" w:eastAsia="Calibri" w:hAnsi="Calibri" w:cs="Calibri"/>
              </w:rPr>
            </w:pPr>
            <w:r>
              <w:rPr>
                <w:rFonts w:ascii="Calibri" w:eastAsia="Calibri" w:hAnsi="Calibri" w:cs="Calibri"/>
              </w:rPr>
              <w:t>Biodegradable waste generated from employee facilities</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112BB5" w14:textId="77777777" w:rsidR="009E11BF" w:rsidRDefault="007526B0" w:rsidP="00BE573C">
            <w:pPr>
              <w:spacing w:after="0" w:line="360" w:lineRule="auto"/>
              <w:rPr>
                <w:rFonts w:ascii="Calibri" w:eastAsia="Calibri" w:hAnsi="Calibri" w:cs="Calibri"/>
              </w:rPr>
            </w:pPr>
            <w:r>
              <w:rPr>
                <w:rFonts w:ascii="Calibri" w:eastAsia="Calibri" w:hAnsi="Calibri" w:cs="Calibri"/>
              </w:rPr>
              <w:t>Canteen, Pantry</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C69539" w14:textId="77777777" w:rsidR="009E11BF" w:rsidRDefault="007526B0" w:rsidP="00BE573C">
            <w:pPr>
              <w:spacing w:after="0" w:line="360" w:lineRule="auto"/>
              <w:rPr>
                <w:rFonts w:ascii="Calibri" w:eastAsia="Calibri" w:hAnsi="Calibri" w:cs="Calibri"/>
              </w:rPr>
            </w:pPr>
            <w:r>
              <w:rPr>
                <w:rFonts w:ascii="Calibri" w:eastAsia="Calibri" w:hAnsi="Calibri" w:cs="Calibri"/>
              </w:rPr>
              <w:t>Food waste, tea waste, fruit peels, canteen leftovers</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5776B6" w14:textId="77777777" w:rsidR="009E11BF" w:rsidRDefault="007526B0" w:rsidP="00BE573C">
            <w:pPr>
              <w:spacing w:after="0" w:line="360" w:lineRule="auto"/>
              <w:rPr>
                <w:rFonts w:ascii="Calibri" w:eastAsia="Calibri" w:hAnsi="Calibri" w:cs="Calibri"/>
              </w:rPr>
            </w:pPr>
            <w:r>
              <w:rPr>
                <w:rFonts w:ascii="Calibri" w:eastAsia="Calibri" w:hAnsi="Calibri" w:cs="Calibri"/>
              </w:rPr>
              <w:t>Green</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71F722" w14:textId="77777777" w:rsidR="009E11BF" w:rsidRDefault="007526B0" w:rsidP="00BE573C">
            <w:pPr>
              <w:spacing w:after="0" w:line="360" w:lineRule="auto"/>
              <w:rPr>
                <w:rFonts w:ascii="Calibri" w:eastAsia="Calibri" w:hAnsi="Calibri" w:cs="Calibri"/>
              </w:rPr>
            </w:pPr>
            <w:r>
              <w:rPr>
                <w:rFonts w:ascii="Calibri" w:eastAsia="Calibri" w:hAnsi="Calibri" w:cs="Calibri"/>
              </w:rPr>
              <w:t>Stored in covered leak-proof bins and collected daily</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22DD72" w14:textId="77777777" w:rsidR="009E11BF" w:rsidRDefault="007526B0" w:rsidP="00BE573C">
            <w:pPr>
              <w:spacing w:after="0" w:line="360" w:lineRule="auto"/>
              <w:rPr>
                <w:rFonts w:ascii="Calibri" w:eastAsia="Calibri" w:hAnsi="Calibri" w:cs="Calibri"/>
              </w:rPr>
            </w:pPr>
            <w:r>
              <w:rPr>
                <w:rFonts w:ascii="Calibri" w:eastAsia="Calibri" w:hAnsi="Calibri" w:cs="Calibri"/>
              </w:rPr>
              <w:t>Sent for composting or authorized organic waste management</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962F42" w14:textId="77777777" w:rsidR="009E11BF" w:rsidRDefault="007526B0" w:rsidP="00BE573C">
            <w:pPr>
              <w:spacing w:after="0" w:line="360" w:lineRule="auto"/>
              <w:rPr>
                <w:rFonts w:ascii="Calibri" w:eastAsia="Calibri" w:hAnsi="Calibri" w:cs="Calibri"/>
              </w:rPr>
            </w:pPr>
            <w:r>
              <w:rPr>
                <w:rFonts w:ascii="Calibri" w:eastAsia="Calibri" w:hAnsi="Calibri" w:cs="Calibri"/>
              </w:rPr>
              <w:t>Canteen Supervisor</w:t>
            </w:r>
          </w:p>
        </w:tc>
      </w:tr>
      <w:tr w:rsidR="009E11BF" w14:paraId="572C57E9" w14:textId="77777777" w:rsidTr="00B33CC1">
        <w:trPr>
          <w:trHeight w:val="1235"/>
        </w:trPr>
        <w:tc>
          <w:tcPr>
            <w:tcW w:w="13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CC1207" w14:textId="77777777" w:rsidR="009E11BF" w:rsidRDefault="007526B0" w:rsidP="00BE573C">
            <w:pPr>
              <w:spacing w:after="0" w:line="360" w:lineRule="auto"/>
              <w:rPr>
                <w:rFonts w:ascii="Calibri" w:eastAsia="Calibri" w:hAnsi="Calibri" w:cs="Calibri"/>
              </w:rPr>
            </w:pPr>
            <w:r>
              <w:rPr>
                <w:rFonts w:ascii="Calibri" w:eastAsia="Calibri" w:hAnsi="Calibri" w:cs="Calibri"/>
              </w:rPr>
              <w:t>Hazardous Waste</w:t>
            </w:r>
          </w:p>
        </w:tc>
        <w:tc>
          <w:tcPr>
            <w:tcW w:w="1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DC848A" w14:textId="77777777" w:rsidR="009E11BF" w:rsidRDefault="007526B0" w:rsidP="00BE573C">
            <w:pPr>
              <w:spacing w:after="0" w:line="360" w:lineRule="auto"/>
              <w:rPr>
                <w:rFonts w:ascii="Calibri" w:eastAsia="Calibri" w:hAnsi="Calibri" w:cs="Calibri"/>
              </w:rPr>
            </w:pPr>
            <w:r>
              <w:rPr>
                <w:rFonts w:ascii="Calibri" w:eastAsia="Calibri" w:hAnsi="Calibri" w:cs="Calibri"/>
              </w:rPr>
              <w:t>Waste containing hazardous substances requiring controlled handling</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D56E7D" w14:textId="77777777" w:rsidR="009E11BF" w:rsidRDefault="007526B0" w:rsidP="00BE573C">
            <w:pPr>
              <w:spacing w:after="0" w:line="360" w:lineRule="auto"/>
              <w:rPr>
                <w:rFonts w:ascii="Calibri" w:eastAsia="Calibri" w:hAnsi="Calibri" w:cs="Calibri"/>
              </w:rPr>
            </w:pPr>
            <w:r>
              <w:rPr>
                <w:rFonts w:ascii="Calibri" w:eastAsia="Calibri" w:hAnsi="Calibri" w:cs="Calibri"/>
              </w:rPr>
              <w:t>Polishing, Maintenance, Chemical Storage Areas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FC6868" w14:textId="77777777" w:rsidR="009E11BF" w:rsidRDefault="007526B0" w:rsidP="00BE573C">
            <w:pPr>
              <w:spacing w:after="0" w:line="360" w:lineRule="auto"/>
              <w:rPr>
                <w:rFonts w:ascii="Calibri" w:eastAsia="Calibri" w:hAnsi="Calibri" w:cs="Calibri"/>
              </w:rPr>
            </w:pPr>
            <w:r>
              <w:rPr>
                <w:rFonts w:ascii="Calibri" w:eastAsia="Calibri" w:hAnsi="Calibri" w:cs="Calibri"/>
              </w:rPr>
              <w:t>Used polishing compounds, contaminated rags, spent oils, lubricant containers, paint containers, chemical-contaminated absorbents</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3E440F" w14:textId="77777777" w:rsidR="009E11BF" w:rsidRDefault="007526B0" w:rsidP="00BE573C">
            <w:pPr>
              <w:spacing w:after="0" w:line="360" w:lineRule="auto"/>
              <w:rPr>
                <w:rFonts w:ascii="Calibri" w:eastAsia="Calibri" w:hAnsi="Calibri" w:cs="Calibri"/>
              </w:rPr>
            </w:pPr>
            <w:r>
              <w:rPr>
                <w:rFonts w:ascii="Calibri" w:eastAsia="Calibri" w:hAnsi="Calibri" w:cs="Calibri"/>
              </w:rPr>
              <w:t>Red</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C5CAF8" w14:textId="77777777" w:rsidR="009E11BF" w:rsidRDefault="007526B0" w:rsidP="00BE573C">
            <w:pPr>
              <w:spacing w:after="0" w:line="360" w:lineRule="auto"/>
              <w:rPr>
                <w:rFonts w:ascii="Calibri" w:eastAsia="Calibri" w:hAnsi="Calibri" w:cs="Calibri"/>
              </w:rPr>
            </w:pPr>
            <w:r>
              <w:rPr>
                <w:rFonts w:ascii="Calibri" w:eastAsia="Calibri" w:hAnsi="Calibri" w:cs="Calibri"/>
              </w:rPr>
              <w:t>Stored in labelled sealed containers within designated hazardous waste storage area</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084590" w14:textId="77777777" w:rsidR="009E11BF" w:rsidRDefault="007526B0" w:rsidP="00BE573C">
            <w:pPr>
              <w:spacing w:after="0" w:line="360" w:lineRule="auto"/>
              <w:rPr>
                <w:rFonts w:ascii="Calibri" w:eastAsia="Calibri" w:hAnsi="Calibri" w:cs="Calibri"/>
              </w:rPr>
            </w:pPr>
            <w:r>
              <w:rPr>
                <w:rFonts w:ascii="Calibri" w:eastAsia="Calibri" w:hAnsi="Calibri" w:cs="Calibri"/>
              </w:rPr>
              <w:t>Disposed through authorized hazardous waste management agencies</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618B5E" w14:textId="77777777" w:rsidR="009E11BF" w:rsidRDefault="007526B0" w:rsidP="00BE573C">
            <w:pPr>
              <w:spacing w:after="0" w:line="360" w:lineRule="auto"/>
              <w:rPr>
                <w:rFonts w:ascii="Calibri" w:eastAsia="Calibri" w:hAnsi="Calibri" w:cs="Calibri"/>
              </w:rPr>
            </w:pPr>
            <w:r>
              <w:rPr>
                <w:rFonts w:ascii="Calibri" w:eastAsia="Calibri" w:hAnsi="Calibri" w:cs="Calibri"/>
              </w:rPr>
              <w:t>EHS Officer</w:t>
            </w:r>
          </w:p>
        </w:tc>
      </w:tr>
      <w:tr w:rsidR="009E11BF" w14:paraId="53E3BBDC" w14:textId="77777777" w:rsidTr="00BE573C">
        <w:trPr>
          <w:trHeight w:val="2135"/>
        </w:trPr>
        <w:tc>
          <w:tcPr>
            <w:tcW w:w="13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35596A" w14:textId="77777777" w:rsidR="009E11BF" w:rsidRDefault="007526B0" w:rsidP="00BE573C">
            <w:pPr>
              <w:spacing w:after="0" w:line="360" w:lineRule="auto"/>
              <w:rPr>
                <w:rFonts w:ascii="Calibri" w:eastAsia="Calibri" w:hAnsi="Calibri" w:cs="Calibri"/>
              </w:rPr>
            </w:pPr>
            <w:r>
              <w:rPr>
                <w:rFonts w:ascii="Calibri" w:eastAsia="Calibri" w:hAnsi="Calibri" w:cs="Calibri"/>
              </w:rPr>
              <w:t>Housekeeping Waste</w:t>
            </w:r>
          </w:p>
        </w:tc>
        <w:tc>
          <w:tcPr>
            <w:tcW w:w="1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B41432" w14:textId="77777777" w:rsidR="009E11BF" w:rsidRDefault="007526B0" w:rsidP="00BE573C">
            <w:pPr>
              <w:spacing w:after="0" w:line="360" w:lineRule="auto"/>
              <w:rPr>
                <w:rFonts w:ascii="Calibri" w:eastAsia="Calibri" w:hAnsi="Calibri" w:cs="Calibri"/>
              </w:rPr>
            </w:pPr>
            <w:r>
              <w:rPr>
                <w:rFonts w:ascii="Calibri" w:eastAsia="Calibri" w:hAnsi="Calibri" w:cs="Calibri"/>
              </w:rPr>
              <w:t>Dust and residues generated during routine cleaning activities</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779018" w14:textId="77777777" w:rsidR="009E11BF" w:rsidRDefault="007526B0" w:rsidP="00BE573C">
            <w:pPr>
              <w:spacing w:after="0" w:line="360" w:lineRule="auto"/>
              <w:rPr>
                <w:rFonts w:ascii="Calibri" w:eastAsia="Calibri" w:hAnsi="Calibri" w:cs="Calibri"/>
              </w:rPr>
            </w:pPr>
            <w:r>
              <w:rPr>
                <w:rFonts w:ascii="Calibri" w:eastAsia="Calibri" w:hAnsi="Calibri" w:cs="Calibri"/>
              </w:rPr>
              <w:t>Production Floors, Warehouse, Utility Areas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DF9899" w14:textId="77777777" w:rsidR="009E11BF" w:rsidRDefault="007526B0" w:rsidP="00BE573C">
            <w:pPr>
              <w:spacing w:after="0" w:line="360" w:lineRule="auto"/>
              <w:rPr>
                <w:rFonts w:ascii="Calibri" w:eastAsia="Calibri" w:hAnsi="Calibri" w:cs="Calibri"/>
              </w:rPr>
            </w:pPr>
            <w:r>
              <w:rPr>
                <w:rFonts w:ascii="Calibri" w:eastAsia="Calibri" w:hAnsi="Calibri" w:cs="Calibri"/>
              </w:rPr>
              <w:t>Dust, floor sweepings, polishing residues, dirt and debris</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EE020B" w14:textId="77777777" w:rsidR="009E11BF" w:rsidRDefault="007526B0" w:rsidP="00BE573C">
            <w:pPr>
              <w:spacing w:after="0" w:line="360" w:lineRule="auto"/>
              <w:rPr>
                <w:rFonts w:ascii="Calibri" w:eastAsia="Calibri" w:hAnsi="Calibri" w:cs="Calibri"/>
              </w:rPr>
            </w:pPr>
            <w:r>
              <w:rPr>
                <w:rFonts w:ascii="Calibri" w:eastAsia="Calibri" w:hAnsi="Calibri" w:cs="Calibri"/>
              </w:rPr>
              <w:t>Grey</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D13F60" w14:textId="77777777" w:rsidR="009E11BF" w:rsidRDefault="007526B0" w:rsidP="00BE573C">
            <w:pPr>
              <w:spacing w:after="0" w:line="360" w:lineRule="auto"/>
              <w:rPr>
                <w:rFonts w:ascii="Calibri" w:eastAsia="Calibri" w:hAnsi="Calibri" w:cs="Calibri"/>
              </w:rPr>
            </w:pPr>
            <w:r>
              <w:rPr>
                <w:rFonts w:ascii="Calibri" w:eastAsia="Calibri" w:hAnsi="Calibri" w:cs="Calibri"/>
              </w:rPr>
              <w:t>Stored in closed containers and collected during houseke</w:t>
            </w:r>
            <w:r>
              <w:rPr>
                <w:rFonts w:ascii="Calibri" w:eastAsia="Calibri" w:hAnsi="Calibri" w:cs="Calibri"/>
              </w:rPr>
              <w:lastRenderedPageBreak/>
              <w:t>eping activities</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794ED7" w14:textId="77777777" w:rsidR="009E11BF" w:rsidRDefault="007526B0" w:rsidP="00BE573C">
            <w:pPr>
              <w:spacing w:after="0" w:line="360" w:lineRule="auto"/>
              <w:rPr>
                <w:rFonts w:ascii="Calibri" w:eastAsia="Calibri" w:hAnsi="Calibri" w:cs="Calibri"/>
              </w:rPr>
            </w:pPr>
            <w:r>
              <w:rPr>
                <w:rFonts w:ascii="Calibri" w:eastAsia="Calibri" w:hAnsi="Calibri" w:cs="Calibri"/>
              </w:rPr>
              <w:lastRenderedPageBreak/>
              <w:t>Sent to authorized disposal facility or municipal waste collection</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D28FCF" w14:textId="77777777" w:rsidR="009E11BF" w:rsidRDefault="007526B0" w:rsidP="00BE573C">
            <w:pPr>
              <w:spacing w:after="0" w:line="360" w:lineRule="auto"/>
              <w:rPr>
                <w:rFonts w:ascii="Calibri" w:eastAsia="Calibri" w:hAnsi="Calibri" w:cs="Calibri"/>
              </w:rPr>
            </w:pPr>
            <w:r>
              <w:rPr>
                <w:rFonts w:ascii="Calibri" w:eastAsia="Calibri" w:hAnsi="Calibri" w:cs="Calibri"/>
              </w:rPr>
              <w:t>Housekeeping Supervisor</w:t>
            </w:r>
          </w:p>
        </w:tc>
      </w:tr>
      <w:tr w:rsidR="009E11BF" w14:paraId="2921D0BB" w14:textId="77777777" w:rsidTr="00AD7038">
        <w:trPr>
          <w:trHeight w:val="4212"/>
        </w:trPr>
        <w:tc>
          <w:tcPr>
            <w:tcW w:w="13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AAC195" w14:textId="77777777" w:rsidR="009E11BF" w:rsidRDefault="007526B0" w:rsidP="00BE573C">
            <w:pPr>
              <w:spacing w:after="0" w:line="360" w:lineRule="auto"/>
              <w:rPr>
                <w:rFonts w:ascii="Calibri" w:eastAsia="Calibri" w:hAnsi="Calibri" w:cs="Calibri"/>
              </w:rPr>
            </w:pPr>
            <w:r>
              <w:rPr>
                <w:rFonts w:ascii="Calibri" w:eastAsia="Calibri" w:hAnsi="Calibri" w:cs="Calibri"/>
              </w:rPr>
              <w:t>Reject / Defective Product Waste</w:t>
            </w:r>
          </w:p>
        </w:tc>
        <w:tc>
          <w:tcPr>
            <w:tcW w:w="1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D16917" w14:textId="77777777" w:rsidR="009E11BF" w:rsidRDefault="007526B0" w:rsidP="00BE573C">
            <w:pPr>
              <w:spacing w:after="0" w:line="360" w:lineRule="auto"/>
              <w:rPr>
                <w:rFonts w:ascii="Calibri" w:eastAsia="Calibri" w:hAnsi="Calibri" w:cs="Calibri"/>
              </w:rPr>
            </w:pPr>
            <w:r>
              <w:rPr>
                <w:rFonts w:ascii="Calibri" w:eastAsia="Calibri" w:hAnsi="Calibri" w:cs="Calibri"/>
              </w:rPr>
              <w:t>Finished or semi-finished products not meeting quality specifications</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B969C7" w14:textId="77777777" w:rsidR="009E11BF" w:rsidRDefault="007526B0" w:rsidP="00BE573C">
            <w:pPr>
              <w:spacing w:after="0" w:line="360" w:lineRule="auto"/>
              <w:rPr>
                <w:rFonts w:ascii="Calibri" w:eastAsia="Calibri" w:hAnsi="Calibri" w:cs="Calibri"/>
              </w:rPr>
            </w:pPr>
            <w:r>
              <w:rPr>
                <w:rFonts w:ascii="Calibri" w:eastAsia="Calibri" w:hAnsi="Calibri" w:cs="Calibri"/>
              </w:rPr>
              <w:t>Production, QC, Warehouse</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1BC9A3" w14:textId="77777777" w:rsidR="009E11BF" w:rsidRDefault="007526B0" w:rsidP="00BE573C">
            <w:pPr>
              <w:spacing w:after="0" w:line="360" w:lineRule="auto"/>
              <w:rPr>
                <w:rFonts w:ascii="Calibri" w:eastAsia="Calibri" w:hAnsi="Calibri" w:cs="Calibri"/>
              </w:rPr>
            </w:pPr>
            <w:r>
              <w:rPr>
                <w:rFonts w:ascii="Calibri" w:eastAsia="Calibri" w:hAnsi="Calibri" w:cs="Calibri"/>
              </w:rPr>
              <w:t>Defective utensils, damaged products, rejected components, off-spec finished goods</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1363F4" w14:textId="77777777" w:rsidR="009E11BF" w:rsidRDefault="007526B0" w:rsidP="00BE573C">
            <w:pPr>
              <w:spacing w:after="0" w:line="360" w:lineRule="auto"/>
              <w:rPr>
                <w:rFonts w:ascii="Calibri" w:eastAsia="Calibri" w:hAnsi="Calibri" w:cs="Calibri"/>
              </w:rPr>
            </w:pPr>
            <w:r>
              <w:rPr>
                <w:rFonts w:ascii="Calibri" w:eastAsia="Calibri" w:hAnsi="Calibri" w:cs="Calibri"/>
              </w:rPr>
              <w:t>Orange</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EE7D81" w14:textId="77777777" w:rsidR="009E11BF" w:rsidRDefault="007526B0" w:rsidP="00BE573C">
            <w:pPr>
              <w:spacing w:after="0" w:line="360" w:lineRule="auto"/>
              <w:rPr>
                <w:rFonts w:ascii="Calibri" w:eastAsia="Calibri" w:hAnsi="Calibri" w:cs="Calibri"/>
              </w:rPr>
            </w:pPr>
            <w:r>
              <w:rPr>
                <w:rFonts w:ascii="Calibri" w:eastAsia="Calibri" w:hAnsi="Calibri" w:cs="Calibri"/>
              </w:rPr>
              <w:t>Stored in designated reject material area and evaluated for rework or recycling</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518D10" w14:textId="77777777" w:rsidR="009E11BF" w:rsidRDefault="007526B0" w:rsidP="00BE573C">
            <w:pPr>
              <w:spacing w:after="0" w:line="360" w:lineRule="auto"/>
              <w:rPr>
                <w:rFonts w:ascii="Calibri" w:eastAsia="Calibri" w:hAnsi="Calibri" w:cs="Calibri"/>
              </w:rPr>
            </w:pPr>
            <w:r>
              <w:rPr>
                <w:rFonts w:ascii="Calibri" w:eastAsia="Calibri" w:hAnsi="Calibri" w:cs="Calibri"/>
              </w:rPr>
              <w:t>Recycled wherever feasible; balance disposed through authorized waste handlers</w:t>
            </w:r>
          </w:p>
        </w:tc>
        <w:tc>
          <w:tcPr>
            <w:tcW w:w="1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9D786C" w14:textId="77777777" w:rsidR="009E11BF" w:rsidRDefault="007526B0" w:rsidP="00BE573C">
            <w:pPr>
              <w:spacing w:after="0" w:line="360" w:lineRule="auto"/>
              <w:rPr>
                <w:rFonts w:ascii="Calibri" w:eastAsia="Calibri" w:hAnsi="Calibri" w:cs="Calibri"/>
              </w:rPr>
            </w:pPr>
            <w:r>
              <w:rPr>
                <w:rFonts w:ascii="Calibri" w:eastAsia="Calibri" w:hAnsi="Calibri" w:cs="Calibri"/>
              </w:rPr>
              <w:t>QC In-charge</w:t>
            </w:r>
          </w:p>
        </w:tc>
      </w:tr>
    </w:tbl>
    <w:p w14:paraId="11515567" w14:textId="0EDF8501" w:rsidR="009E11BF" w:rsidRDefault="009E11BF">
      <w:pPr>
        <w:spacing w:line="360" w:lineRule="auto"/>
        <w:jc w:val="both"/>
        <w:rPr>
          <w:rFonts w:ascii="Calibri" w:eastAsia="Calibri" w:hAnsi="Calibri" w:cs="Calibri"/>
          <w:b/>
          <w:bCs/>
        </w:rPr>
      </w:pPr>
    </w:p>
    <w:p w14:paraId="7845FE1F" w14:textId="77777777" w:rsidR="009E11BF" w:rsidRDefault="007526B0" w:rsidP="00471BFE">
      <w:pPr>
        <w:numPr>
          <w:ilvl w:val="0"/>
          <w:numId w:val="5"/>
        </w:numPr>
        <w:pBdr>
          <w:top w:val="nil"/>
          <w:left w:val="nil"/>
          <w:bottom w:val="nil"/>
          <w:right w:val="nil"/>
          <w:between w:val="nil"/>
        </w:pBdr>
        <w:spacing w:after="0" w:line="360" w:lineRule="auto"/>
        <w:ind w:left="0" w:hanging="540"/>
        <w:jc w:val="both"/>
        <w:rPr>
          <w:rFonts w:ascii="Calibri" w:eastAsia="Calibri" w:hAnsi="Calibri" w:cs="Calibri"/>
          <w:b/>
          <w:bCs/>
        </w:rPr>
      </w:pPr>
      <w:r>
        <w:rPr>
          <w:rFonts w:ascii="Calibri" w:eastAsia="Calibri" w:hAnsi="Calibri" w:cs="Calibri"/>
          <w:b/>
          <w:bCs/>
        </w:rPr>
        <w:t>Waste Segregation</w:t>
      </w:r>
    </w:p>
    <w:p w14:paraId="3032E3D3" w14:textId="77777777" w:rsidR="009E11BF" w:rsidRDefault="007526B0" w:rsidP="00471BFE">
      <w:pPr>
        <w:numPr>
          <w:ilvl w:val="1"/>
          <w:numId w:val="5"/>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Procedure</w:t>
      </w:r>
    </w:p>
    <w:p w14:paraId="2B5AD32C" w14:textId="77777777" w:rsidR="009E11BF" w:rsidRPr="00E77E72" w:rsidRDefault="007526B0">
      <w:pPr>
        <w:pStyle w:val="ListParagraph"/>
        <w:numPr>
          <w:ilvl w:val="0"/>
          <w:numId w:val="6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Segregation at Source: </w:t>
      </w:r>
      <w:r>
        <w:rPr>
          <w:rFonts w:ascii="Calibri" w:eastAsia="Calibri" w:hAnsi="Calibri" w:cs="Calibri"/>
        </w:rPr>
        <w:t>All waste must be placed immediately into the correct color-coded bins at the point of generation. No waste shall be mixed at any stage of handling, storage, or transport.</w:t>
      </w:r>
    </w:p>
    <w:p w14:paraId="5663F754" w14:textId="77777777" w:rsidR="009E11BF" w:rsidRPr="00E77E72" w:rsidRDefault="007526B0">
      <w:pPr>
        <w:pStyle w:val="ListParagraph"/>
        <w:numPr>
          <w:ilvl w:val="0"/>
          <w:numId w:val="6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Collection and Internal Transfer: </w:t>
      </w:r>
      <w:r>
        <w:rPr>
          <w:rFonts w:ascii="Calibri" w:eastAsia="Calibri" w:hAnsi="Calibri" w:cs="Calibri"/>
        </w:rPr>
        <w:t>Departmental staff or housekeeping personnel shall collect waste at scheduled intervals to avoid overflow, ensure cleanliness, and prevent cross-contamination.</w:t>
      </w:r>
    </w:p>
    <w:p w14:paraId="54144222" w14:textId="77777777" w:rsidR="009E11BF" w:rsidRPr="00E77E72" w:rsidRDefault="007526B0">
      <w:pPr>
        <w:pStyle w:val="ListParagraph"/>
        <w:numPr>
          <w:ilvl w:val="0"/>
          <w:numId w:val="6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Temporary Storage: </w:t>
      </w:r>
      <w:r>
        <w:rPr>
          <w:rFonts w:ascii="Calibri" w:eastAsia="Calibri" w:hAnsi="Calibri" w:cs="Calibri"/>
        </w:rPr>
        <w:t>Each waste category shall be transferred to its designated interim storage area. Hazardous waste must remain in sealed and clearly labelled containers as per regulatory requirements until collected by authorized vendors.</w:t>
      </w:r>
    </w:p>
    <w:p w14:paraId="2839EC6B" w14:textId="77777777" w:rsidR="009E11BF" w:rsidRPr="00E77E72" w:rsidRDefault="007526B0">
      <w:pPr>
        <w:pStyle w:val="ListParagraph"/>
        <w:numPr>
          <w:ilvl w:val="0"/>
          <w:numId w:val="6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lastRenderedPageBreak/>
        <w:t>Documentation &amp; Register Updating:</w:t>
      </w:r>
      <w:r>
        <w:rPr>
          <w:rFonts w:ascii="Calibri" w:eastAsia="Calibri" w:hAnsi="Calibri" w:cs="Calibri"/>
        </w:rPr>
        <w:t xml:space="preserve"> All waste quantities, categories, and disposal details shall be recorded in the centralized Waste Stream Register. Department heads must verify weekly entries for accuracy.</w:t>
      </w:r>
    </w:p>
    <w:p w14:paraId="512F8515" w14:textId="77777777" w:rsidR="009E11BF" w:rsidRPr="00E77E72" w:rsidRDefault="007526B0">
      <w:pPr>
        <w:pStyle w:val="ListParagraph"/>
        <w:numPr>
          <w:ilvl w:val="0"/>
          <w:numId w:val="6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Final Disposal:</w:t>
      </w:r>
      <w:r>
        <w:rPr>
          <w:rFonts w:ascii="Calibri" w:eastAsia="Calibri" w:hAnsi="Calibri" w:cs="Calibri"/>
        </w:rPr>
        <w:t xml:space="preserve"> Waste shall be disposed of through authorized recyclers, municipal authorities, or hazardous-waste vendors as per the disposal method listed in the Waste Stream Mapping Table.</w:t>
      </w:r>
    </w:p>
    <w:p w14:paraId="27116A05" w14:textId="77777777" w:rsidR="009E11BF" w:rsidRPr="00E77E72" w:rsidRDefault="007526B0">
      <w:pPr>
        <w:pStyle w:val="ListParagraph"/>
        <w:numPr>
          <w:ilvl w:val="0"/>
          <w:numId w:val="6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Monitoring:</w:t>
      </w:r>
      <w:r>
        <w:rPr>
          <w:rFonts w:ascii="Calibri" w:eastAsia="Calibri" w:hAnsi="Calibri" w:cs="Calibri"/>
        </w:rPr>
        <w:t xml:space="preserve"> Supervisors and the EHS Officer shall routinely inspect segregation practices and provide refresher training to departments where non-compliance is observed.</w:t>
      </w:r>
    </w:p>
    <w:p w14:paraId="621D112A" w14:textId="77777777" w:rsidR="009E11BF" w:rsidRDefault="007526B0" w:rsidP="00471BFE">
      <w:pPr>
        <w:numPr>
          <w:ilvl w:val="1"/>
          <w:numId w:val="5"/>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Corrective Actions</w:t>
      </w:r>
    </w:p>
    <w:p w14:paraId="10285FD0" w14:textId="77777777" w:rsidR="009E11BF" w:rsidRPr="00E77E72" w:rsidRDefault="007526B0">
      <w:pPr>
        <w:pStyle w:val="ListParagraph"/>
        <w:numPr>
          <w:ilvl w:val="0"/>
          <w:numId w:val="6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Immediate Response:</w:t>
      </w:r>
      <w:r>
        <w:rPr>
          <w:rFonts w:ascii="Calibri" w:eastAsia="Calibri" w:hAnsi="Calibri" w:cs="Calibri"/>
        </w:rPr>
        <w:t xml:space="preserve"> Any instance of mis-segregation or cross-contamination must be corrected immediately. Waste shall be re-segregated and handled according to the defined procedure.</w:t>
      </w:r>
    </w:p>
    <w:p w14:paraId="77F06316" w14:textId="77777777" w:rsidR="009E11BF" w:rsidRPr="00E77E72" w:rsidRDefault="007526B0">
      <w:pPr>
        <w:pStyle w:val="ListParagraph"/>
        <w:numPr>
          <w:ilvl w:val="0"/>
          <w:numId w:val="6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Employee Retraining:</w:t>
      </w:r>
      <w:r>
        <w:rPr>
          <w:rFonts w:ascii="Calibri" w:eastAsia="Calibri" w:hAnsi="Calibri" w:cs="Calibri"/>
        </w:rPr>
        <w:t xml:space="preserve"> Targeted training sessions are held for departments or shifts where errors are identified.</w:t>
      </w:r>
    </w:p>
    <w:p w14:paraId="5C16297E" w14:textId="77777777" w:rsidR="009E11BF" w:rsidRPr="00E77E72" w:rsidRDefault="007526B0">
      <w:pPr>
        <w:pStyle w:val="ListParagraph"/>
        <w:numPr>
          <w:ilvl w:val="0"/>
          <w:numId w:val="6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Root Cause Analysis: </w:t>
      </w:r>
      <w:r>
        <w:rPr>
          <w:rFonts w:ascii="Calibri" w:eastAsia="Calibri" w:hAnsi="Calibri" w:cs="Calibri"/>
        </w:rPr>
        <w:t>The EHS Officer shall investigate repeated non-compliance to identify process gaps and implement preventive measures.</w:t>
      </w:r>
    </w:p>
    <w:p w14:paraId="5942B332" w14:textId="77777777" w:rsidR="009E11BF" w:rsidRDefault="007526B0" w:rsidP="00471BFE">
      <w:pPr>
        <w:numPr>
          <w:ilvl w:val="1"/>
          <w:numId w:val="5"/>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Safety and Environmental Considerations</w:t>
      </w:r>
    </w:p>
    <w:p w14:paraId="6EE158A2" w14:textId="77777777" w:rsidR="009E11BF" w:rsidRPr="00E77E72" w:rsidRDefault="007526B0">
      <w:pPr>
        <w:pStyle w:val="ListParagraph"/>
        <w:numPr>
          <w:ilvl w:val="0"/>
          <w:numId w:val="6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Personal Protective Equipment (PPE):</w:t>
      </w:r>
      <w:r>
        <w:rPr>
          <w:rFonts w:ascii="Calibri" w:eastAsia="Calibri" w:hAnsi="Calibri" w:cs="Calibri"/>
        </w:rPr>
        <w:t xml:space="preserve"> All staff involved in waste handling, especially hazardous and chemical waste, are equipped with appropriate PPE including gloves, safety goggles, masks, aprons, and closed footwear.</w:t>
      </w:r>
    </w:p>
    <w:p w14:paraId="56122607" w14:textId="77777777" w:rsidR="009E11BF" w:rsidRDefault="007526B0">
      <w:pPr>
        <w:pStyle w:val="ListParagraph"/>
        <w:numPr>
          <w:ilvl w:val="0"/>
          <w:numId w:val="6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Spill Management:</w:t>
      </w:r>
      <w:r>
        <w:rPr>
          <w:rFonts w:ascii="Calibri" w:eastAsia="Calibri" w:hAnsi="Calibri" w:cs="Calibri"/>
        </w:rPr>
        <w:t xml:space="preserve"> Trained personnel follow a documented Spill Response Protocol, using spill kits, absorbents, and neutralizing agents. All incidents are recorded in the spill log.</w:t>
      </w:r>
    </w:p>
    <w:p w14:paraId="632F3C41" w14:textId="77777777" w:rsidR="00AD7038" w:rsidRPr="00E77E72" w:rsidRDefault="00AD7038" w:rsidP="00AD7038">
      <w:pPr>
        <w:pStyle w:val="ListParagraph"/>
        <w:pBdr>
          <w:top w:val="nil"/>
          <w:left w:val="nil"/>
          <w:bottom w:val="nil"/>
          <w:right w:val="nil"/>
          <w:between w:val="nil"/>
        </w:pBdr>
        <w:spacing w:after="0" w:line="360" w:lineRule="auto"/>
        <w:ind w:left="360"/>
        <w:jc w:val="both"/>
        <w:rPr>
          <w:rFonts w:ascii="Calibri" w:eastAsia="Calibri" w:hAnsi="Calibri" w:cs="Calibri"/>
        </w:rPr>
      </w:pPr>
    </w:p>
    <w:p w14:paraId="1149B908" w14:textId="77777777" w:rsidR="009E11BF" w:rsidRDefault="007526B0" w:rsidP="00471BFE">
      <w:pPr>
        <w:numPr>
          <w:ilvl w:val="0"/>
          <w:numId w:val="5"/>
        </w:numPr>
        <w:pBdr>
          <w:top w:val="nil"/>
          <w:left w:val="nil"/>
          <w:bottom w:val="nil"/>
          <w:right w:val="nil"/>
          <w:between w:val="nil"/>
        </w:pBdr>
        <w:spacing w:line="360" w:lineRule="auto"/>
        <w:ind w:left="0" w:hanging="540"/>
        <w:jc w:val="both"/>
        <w:rPr>
          <w:rFonts w:ascii="Calibri" w:eastAsia="Calibri" w:hAnsi="Calibri" w:cs="Calibri"/>
          <w:b/>
          <w:bCs/>
        </w:rPr>
      </w:pPr>
      <w:r>
        <w:rPr>
          <w:rFonts w:ascii="Calibri" w:eastAsia="Calibri" w:hAnsi="Calibri" w:cs="Calibri"/>
          <w:b/>
          <w:bCs/>
        </w:rPr>
        <w:t>Total Waste Generation reduction</w:t>
      </w:r>
    </w:p>
    <w:p w14:paraId="3A80BD35" w14:textId="399A09C9" w:rsidR="00AD7038" w:rsidRDefault="007526B0">
      <w:pPr>
        <w:spacing w:line="360" w:lineRule="auto"/>
        <w:jc w:val="both"/>
        <w:rPr>
          <w:rFonts w:ascii="Calibri" w:eastAsia="Calibri" w:hAnsi="Calibri" w:cs="Calibri"/>
        </w:rPr>
      </w:pPr>
      <w:r>
        <w:rPr>
          <w:rFonts w:ascii="Calibri" w:eastAsia="Calibri" w:hAnsi="Calibri" w:cs="Calibri"/>
        </w:rPr>
        <w:t xml:space="preserve">Kraftwares adopts a proactive, multi-tiered approach to minimize waste generation throughout its manufacturing and processing operations. Aligned with India’s environmental regulations and sustainability principles, the company emphasizes source reduction, material </w:t>
      </w:r>
      <w:r>
        <w:rPr>
          <w:rFonts w:ascii="Calibri" w:eastAsia="Calibri" w:hAnsi="Calibri" w:cs="Calibri"/>
        </w:rPr>
        <w:lastRenderedPageBreak/>
        <w:t>reuse, recovery, and process optimization over disposal, aiming to reduce its environmental footprint and enhance circularity.</w:t>
      </w:r>
    </w:p>
    <w:p w14:paraId="070B2D0B" w14:textId="77777777" w:rsidR="009E11BF" w:rsidRDefault="007526B0" w:rsidP="00471BFE">
      <w:pPr>
        <w:numPr>
          <w:ilvl w:val="1"/>
          <w:numId w:val="5"/>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Promotion of Material Reuse and Recovery</w:t>
      </w:r>
    </w:p>
    <w:p w14:paraId="52CBBE16" w14:textId="77777777" w:rsidR="009E11BF" w:rsidRDefault="007526B0" w:rsidP="00471BFE">
      <w:pPr>
        <w:numPr>
          <w:ilvl w:val="2"/>
          <w:numId w:val="5"/>
        </w:numPr>
        <w:pBdr>
          <w:top w:val="nil"/>
          <w:left w:val="nil"/>
          <w:bottom w:val="nil"/>
          <w:right w:val="nil"/>
          <w:between w:val="nil"/>
        </w:pBdr>
        <w:spacing w:line="360" w:lineRule="auto"/>
        <w:ind w:left="270" w:hanging="90"/>
        <w:jc w:val="both"/>
        <w:rPr>
          <w:rFonts w:ascii="Calibri" w:eastAsia="Calibri" w:hAnsi="Calibri" w:cs="Calibri"/>
          <w:b/>
          <w:bCs/>
        </w:rPr>
      </w:pPr>
      <w:r>
        <w:rPr>
          <w:rFonts w:ascii="Calibri" w:eastAsia="Calibri" w:hAnsi="Calibri" w:cs="Calibri"/>
          <w:b/>
          <w:bCs/>
        </w:rPr>
        <w:t>Identification of Recoverable Materials</w:t>
      </w:r>
    </w:p>
    <w:p w14:paraId="6D482995" w14:textId="77777777" w:rsidR="009E11BF" w:rsidRDefault="007526B0" w:rsidP="0089704D">
      <w:pPr>
        <w:spacing w:after="0" w:line="360" w:lineRule="auto"/>
        <w:ind w:left="-357"/>
        <w:jc w:val="both"/>
        <w:rPr>
          <w:rFonts w:ascii="Calibri" w:eastAsia="Calibri" w:hAnsi="Calibri" w:cs="Calibri"/>
        </w:rPr>
      </w:pPr>
      <w:r>
        <w:rPr>
          <w:rFonts w:ascii="Calibri" w:eastAsia="Calibri" w:hAnsi="Calibri" w:cs="Calibri"/>
        </w:rPr>
        <w:t xml:space="preserve">A periodic </w:t>
      </w:r>
      <w:r>
        <w:rPr>
          <w:rFonts w:ascii="Calibri" w:eastAsia="Calibri" w:hAnsi="Calibri" w:cs="Calibri"/>
          <w:b/>
          <w:bCs/>
        </w:rPr>
        <w:t>waste stream audit</w:t>
      </w:r>
      <w:r>
        <w:rPr>
          <w:rFonts w:ascii="Calibri" w:eastAsia="Calibri" w:hAnsi="Calibri" w:cs="Calibri"/>
        </w:rPr>
        <w:t xml:space="preserve"> is conducted to identify recyclable and recoverable materials generated during the product manufacturing process. These materials include, but are not limited to:</w:t>
      </w:r>
    </w:p>
    <w:p w14:paraId="04701FEF" w14:textId="4204A969" w:rsidR="009E11BF" w:rsidRPr="00E77E72" w:rsidRDefault="007526B0">
      <w:pPr>
        <w:pStyle w:val="ListParagraph"/>
        <w:numPr>
          <w:ilvl w:val="0"/>
          <w:numId w:val="6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Metal Scrap Waste: Stainless steel offcuts, punching, trimming scrap, rejected metal components, and polishing residues generated during cutting, blanking, forming, pressing, and finishing operations.</w:t>
      </w:r>
    </w:p>
    <w:p w14:paraId="5C85CF64" w14:textId="77777777" w:rsidR="009E11BF" w:rsidRPr="00E77E72" w:rsidRDefault="007526B0">
      <w:pPr>
        <w:pStyle w:val="ListParagraph"/>
        <w:numPr>
          <w:ilvl w:val="0"/>
          <w:numId w:val="6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Recyclable Paper Waste: Clean cardboard boxes, paper sheets, kraft paper, cartons, and other paper-based packaging materials generated from packaging areas, warehouses, and offices.</w:t>
      </w:r>
    </w:p>
    <w:p w14:paraId="147218AE" w14:textId="77777777" w:rsidR="00E77E72" w:rsidRPr="00E77E72" w:rsidRDefault="007526B0">
      <w:pPr>
        <w:pStyle w:val="ListParagraph"/>
        <w:numPr>
          <w:ilvl w:val="0"/>
          <w:numId w:val="6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Recyclable Plastic Waste: Plastic films, shrink wraps, polybags, strapping materials, and other recyclable plastic packaging waste generated during raw material receiving, storage, and packaging activities.</w:t>
      </w:r>
    </w:p>
    <w:p w14:paraId="78298D85" w14:textId="77777777" w:rsidR="009E11BF" w:rsidRPr="00E77E72" w:rsidRDefault="007526B0">
      <w:pPr>
        <w:pStyle w:val="ListParagraph"/>
        <w:numPr>
          <w:ilvl w:val="0"/>
          <w:numId w:val="6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Reject / Defective Product Waste: Damaged, defective finished products, semi-finished components, and rejected items generated during production, quality inspection, and warehouse operations.</w:t>
      </w:r>
    </w:p>
    <w:p w14:paraId="6D271E00" w14:textId="77777777" w:rsidR="009E11BF" w:rsidRDefault="007526B0" w:rsidP="00471BFE">
      <w:pPr>
        <w:numPr>
          <w:ilvl w:val="2"/>
          <w:numId w:val="5"/>
        </w:numPr>
        <w:pBdr>
          <w:top w:val="nil"/>
          <w:left w:val="nil"/>
          <w:bottom w:val="nil"/>
          <w:right w:val="nil"/>
          <w:between w:val="nil"/>
        </w:pBdr>
        <w:spacing w:after="0" w:line="360" w:lineRule="auto"/>
        <w:ind w:left="270" w:hanging="90"/>
        <w:jc w:val="both"/>
        <w:rPr>
          <w:rFonts w:ascii="Calibri" w:eastAsia="Calibri" w:hAnsi="Calibri" w:cs="Calibri"/>
          <w:b/>
          <w:bCs/>
        </w:rPr>
      </w:pPr>
      <w:r>
        <w:rPr>
          <w:rFonts w:ascii="Calibri" w:eastAsia="Calibri" w:hAnsi="Calibri" w:cs="Calibri"/>
          <w:b/>
          <w:bCs/>
        </w:rPr>
        <w:t>Collection and Segregation</w:t>
      </w:r>
    </w:p>
    <w:p w14:paraId="10B6DB6A" w14:textId="77777777" w:rsidR="009E11BF" w:rsidRPr="00E77E72" w:rsidRDefault="007526B0">
      <w:pPr>
        <w:pStyle w:val="ListParagraph"/>
        <w:numPr>
          <w:ilvl w:val="0"/>
          <w:numId w:val="6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Designated bins and collection points are strategically placed within production, utility, and packaging areas for recoverable materials.</w:t>
      </w:r>
    </w:p>
    <w:p w14:paraId="520C3D42" w14:textId="77777777" w:rsidR="009E11BF" w:rsidRPr="00E77E72" w:rsidRDefault="007526B0">
      <w:pPr>
        <w:pStyle w:val="ListParagraph"/>
        <w:numPr>
          <w:ilvl w:val="0"/>
          <w:numId w:val="6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Training sessions and awareness programs are conducted to ensure all staff understand the value of reuse and their role in achieving waste reduction goals.</w:t>
      </w:r>
    </w:p>
    <w:p w14:paraId="3A96FF51" w14:textId="77777777" w:rsidR="009E11BF" w:rsidRPr="00E77E72" w:rsidRDefault="007526B0">
      <w:pPr>
        <w:pStyle w:val="ListParagraph"/>
        <w:numPr>
          <w:ilvl w:val="0"/>
          <w:numId w:val="6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All recoverable waste is logged in the centralized Waste Stream Register, with departmental responsibility assigned for handling, storage, and disposal.</w:t>
      </w:r>
    </w:p>
    <w:p w14:paraId="4DCDA74F" w14:textId="77777777" w:rsidR="009E11BF" w:rsidRDefault="007526B0" w:rsidP="0089704D">
      <w:pPr>
        <w:numPr>
          <w:ilvl w:val="2"/>
          <w:numId w:val="5"/>
        </w:numPr>
        <w:pBdr>
          <w:top w:val="nil"/>
          <w:left w:val="nil"/>
          <w:bottom w:val="nil"/>
          <w:right w:val="nil"/>
          <w:between w:val="nil"/>
        </w:pBdr>
        <w:spacing w:after="0" w:line="360" w:lineRule="auto"/>
        <w:ind w:left="272" w:hanging="91"/>
        <w:jc w:val="both"/>
        <w:rPr>
          <w:rFonts w:ascii="Calibri" w:eastAsia="Calibri" w:hAnsi="Calibri" w:cs="Calibri"/>
          <w:b/>
          <w:bCs/>
        </w:rPr>
      </w:pPr>
      <w:r>
        <w:rPr>
          <w:rFonts w:ascii="Calibri" w:eastAsia="Calibri" w:hAnsi="Calibri" w:cs="Calibri"/>
          <w:b/>
          <w:bCs/>
        </w:rPr>
        <w:t xml:space="preserve"> Recovery and Reuse Processes</w:t>
      </w:r>
    </w:p>
    <w:p w14:paraId="65985637" w14:textId="77777777" w:rsidR="009E11BF" w:rsidRDefault="007526B0">
      <w:pPr>
        <w:spacing w:line="360" w:lineRule="auto"/>
        <w:ind w:left="-360"/>
        <w:jc w:val="both"/>
        <w:rPr>
          <w:rFonts w:ascii="Calibri" w:eastAsia="Calibri" w:hAnsi="Calibri" w:cs="Calibri"/>
        </w:rPr>
      </w:pPr>
      <w:r>
        <w:rPr>
          <w:rFonts w:ascii="Calibri" w:eastAsia="Calibri" w:hAnsi="Calibri" w:cs="Calibri"/>
        </w:rPr>
        <w:lastRenderedPageBreak/>
        <w:t>Recoverable materials are processed to maximize reuse and minimize disposal. The process ensures materials are repurposed internally or sent to certified recyclers, as applicable.</w:t>
      </w:r>
    </w:p>
    <w:p w14:paraId="203077FD"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 xml:space="preserve"> </w:t>
      </w:r>
    </w:p>
    <w:tbl>
      <w:tblPr>
        <w:tblStyle w:val="a5"/>
        <w:tblW w:w="910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6"/>
        <w:gridCol w:w="1477"/>
        <w:gridCol w:w="2623"/>
        <w:gridCol w:w="3395"/>
      </w:tblGrid>
      <w:tr w:rsidR="009E11BF" w14:paraId="344B37A6" w14:textId="77777777" w:rsidTr="0089704D">
        <w:trPr>
          <w:trHeight w:val="663"/>
        </w:trPr>
        <w:tc>
          <w:tcPr>
            <w:tcW w:w="1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7EFFC" w14:textId="77777777" w:rsidR="009E11BF" w:rsidRDefault="007526B0" w:rsidP="0089704D">
            <w:pPr>
              <w:spacing w:after="0" w:line="360" w:lineRule="auto"/>
              <w:jc w:val="center"/>
              <w:rPr>
                <w:rFonts w:ascii="Calibri" w:eastAsia="Calibri" w:hAnsi="Calibri" w:cs="Calibri"/>
                <w:b/>
                <w:bCs/>
              </w:rPr>
            </w:pPr>
            <w:r>
              <w:rPr>
                <w:rFonts w:ascii="Calibri" w:eastAsia="Calibri" w:hAnsi="Calibri" w:cs="Calibri"/>
                <w:b/>
                <w:bCs/>
              </w:rPr>
              <w:t>Material Type</w:t>
            </w:r>
          </w:p>
        </w:tc>
        <w:tc>
          <w:tcPr>
            <w:tcW w:w="1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E96E6" w14:textId="77777777" w:rsidR="009E11BF" w:rsidRDefault="007526B0" w:rsidP="0089704D">
            <w:pPr>
              <w:spacing w:after="0" w:line="360" w:lineRule="auto"/>
              <w:jc w:val="center"/>
              <w:rPr>
                <w:rFonts w:ascii="Calibri" w:eastAsia="Calibri" w:hAnsi="Calibri" w:cs="Calibri"/>
                <w:b/>
                <w:bCs/>
              </w:rPr>
            </w:pPr>
            <w:r>
              <w:rPr>
                <w:rFonts w:ascii="Calibri" w:eastAsia="Calibri" w:hAnsi="Calibri" w:cs="Calibri"/>
                <w:b/>
                <w:bCs/>
              </w:rPr>
              <w:t>Recovery Percentage</w:t>
            </w:r>
          </w:p>
        </w:tc>
        <w:tc>
          <w:tcPr>
            <w:tcW w:w="2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FD53D" w14:textId="77777777" w:rsidR="009E11BF" w:rsidRDefault="007526B0" w:rsidP="0089704D">
            <w:pPr>
              <w:spacing w:after="0" w:line="360" w:lineRule="auto"/>
              <w:jc w:val="center"/>
              <w:rPr>
                <w:rFonts w:ascii="Calibri" w:eastAsia="Calibri" w:hAnsi="Calibri" w:cs="Calibri"/>
                <w:b/>
                <w:bCs/>
              </w:rPr>
            </w:pPr>
            <w:r>
              <w:rPr>
                <w:rFonts w:ascii="Calibri" w:eastAsia="Calibri" w:hAnsi="Calibri" w:cs="Calibri"/>
                <w:b/>
                <w:bCs/>
              </w:rPr>
              <w:t>Collection Method (Origin / Department)</w:t>
            </w:r>
          </w:p>
        </w:tc>
        <w:tc>
          <w:tcPr>
            <w:tcW w:w="3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45D46" w14:textId="77777777" w:rsidR="009E11BF" w:rsidRDefault="007526B0" w:rsidP="0089704D">
            <w:pPr>
              <w:spacing w:after="0" w:line="360" w:lineRule="auto"/>
              <w:jc w:val="center"/>
              <w:rPr>
                <w:rFonts w:ascii="Calibri" w:eastAsia="Calibri" w:hAnsi="Calibri" w:cs="Calibri"/>
                <w:b/>
                <w:bCs/>
              </w:rPr>
            </w:pPr>
            <w:r>
              <w:rPr>
                <w:rFonts w:ascii="Calibri" w:eastAsia="Calibri" w:hAnsi="Calibri" w:cs="Calibri"/>
                <w:b/>
                <w:bCs/>
              </w:rPr>
              <w:t>Reused For</w:t>
            </w:r>
          </w:p>
        </w:tc>
      </w:tr>
      <w:tr w:rsidR="009E11BF" w14:paraId="29C3E310" w14:textId="77777777">
        <w:trPr>
          <w:trHeight w:val="1325"/>
        </w:trPr>
        <w:tc>
          <w:tcPr>
            <w:tcW w:w="1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2A077"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Metal Scrap Waste</w:t>
            </w:r>
          </w:p>
        </w:tc>
        <w:tc>
          <w:tcPr>
            <w:tcW w:w="1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2C1CF" w14:textId="77777777" w:rsidR="009E11BF" w:rsidRDefault="007526B0" w:rsidP="0089704D">
            <w:pPr>
              <w:spacing w:after="0" w:line="360" w:lineRule="auto"/>
              <w:jc w:val="center"/>
              <w:rPr>
                <w:rFonts w:ascii="Calibri" w:eastAsia="Calibri" w:hAnsi="Calibri" w:cs="Calibri"/>
              </w:rPr>
            </w:pPr>
            <w:r>
              <w:rPr>
                <w:rFonts w:ascii="Calibri" w:eastAsia="Calibri" w:hAnsi="Calibri" w:cs="Calibri"/>
              </w:rPr>
              <w:t>95%</w:t>
            </w:r>
          </w:p>
        </w:tc>
        <w:tc>
          <w:tcPr>
            <w:tcW w:w="2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1EE1A"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Collection from Cutting, Blanking, Forming, Pressing, and Polishing Operations</w:t>
            </w:r>
          </w:p>
        </w:tc>
        <w:tc>
          <w:tcPr>
            <w:tcW w:w="3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8355C"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Reintroduced into metal recycling streams for manufacturing of stainless steel products</w:t>
            </w:r>
          </w:p>
        </w:tc>
      </w:tr>
      <w:tr w:rsidR="009E11BF" w14:paraId="057D4C88" w14:textId="77777777">
        <w:trPr>
          <w:trHeight w:val="1040"/>
        </w:trPr>
        <w:tc>
          <w:tcPr>
            <w:tcW w:w="1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AB214"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Recyclable Paper Waste</w:t>
            </w:r>
          </w:p>
        </w:tc>
        <w:tc>
          <w:tcPr>
            <w:tcW w:w="1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E9E3A" w14:textId="77777777" w:rsidR="009E11BF" w:rsidRDefault="007526B0" w:rsidP="0089704D">
            <w:pPr>
              <w:spacing w:after="0" w:line="360" w:lineRule="auto"/>
              <w:jc w:val="center"/>
              <w:rPr>
                <w:rFonts w:ascii="Calibri" w:eastAsia="Calibri" w:hAnsi="Calibri" w:cs="Calibri"/>
              </w:rPr>
            </w:pPr>
            <w:r>
              <w:rPr>
                <w:rFonts w:ascii="Calibri" w:eastAsia="Calibri" w:hAnsi="Calibri" w:cs="Calibri"/>
              </w:rPr>
              <w:t>90%</w:t>
            </w:r>
          </w:p>
        </w:tc>
        <w:tc>
          <w:tcPr>
            <w:tcW w:w="2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905AA"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Sorting at Packaging Areas, Warehouse, and Offices</w:t>
            </w:r>
          </w:p>
        </w:tc>
        <w:tc>
          <w:tcPr>
            <w:tcW w:w="3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B287F"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Reused for packaging purposes or sent to authorized paper recyclers</w:t>
            </w:r>
          </w:p>
        </w:tc>
      </w:tr>
      <w:tr w:rsidR="009E11BF" w14:paraId="6939F35E" w14:textId="77777777">
        <w:trPr>
          <w:trHeight w:val="1040"/>
        </w:trPr>
        <w:tc>
          <w:tcPr>
            <w:tcW w:w="1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DC051"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Recyclable Plastic Waste</w:t>
            </w:r>
          </w:p>
        </w:tc>
        <w:tc>
          <w:tcPr>
            <w:tcW w:w="1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7C521" w14:textId="77777777" w:rsidR="009E11BF" w:rsidRDefault="007526B0" w:rsidP="0089704D">
            <w:pPr>
              <w:spacing w:after="0" w:line="360" w:lineRule="auto"/>
              <w:jc w:val="center"/>
              <w:rPr>
                <w:rFonts w:ascii="Calibri" w:eastAsia="Calibri" w:hAnsi="Calibri" w:cs="Calibri"/>
              </w:rPr>
            </w:pPr>
            <w:r>
              <w:rPr>
                <w:rFonts w:ascii="Calibri" w:eastAsia="Calibri" w:hAnsi="Calibri" w:cs="Calibri"/>
              </w:rPr>
              <w:t>90%</w:t>
            </w:r>
          </w:p>
        </w:tc>
        <w:tc>
          <w:tcPr>
            <w:tcW w:w="2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27DCB"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Sorting at Raw Material Receiving, Warehouse, and Packaging Areas</w:t>
            </w:r>
          </w:p>
        </w:tc>
        <w:tc>
          <w:tcPr>
            <w:tcW w:w="3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0C9CA"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Reused where feasible or sent to authorized plastic recyclers</w:t>
            </w:r>
          </w:p>
        </w:tc>
      </w:tr>
      <w:tr w:rsidR="009E11BF" w14:paraId="1C5B5CAB" w14:textId="77777777" w:rsidTr="0089704D">
        <w:trPr>
          <w:trHeight w:val="1425"/>
        </w:trPr>
        <w:tc>
          <w:tcPr>
            <w:tcW w:w="1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A44B2"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Reject / Defective Product Waste</w:t>
            </w:r>
          </w:p>
        </w:tc>
        <w:tc>
          <w:tcPr>
            <w:tcW w:w="1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A61EB" w14:textId="77777777" w:rsidR="009E11BF" w:rsidRDefault="007526B0" w:rsidP="0089704D">
            <w:pPr>
              <w:spacing w:after="0" w:line="360" w:lineRule="auto"/>
              <w:jc w:val="center"/>
              <w:rPr>
                <w:rFonts w:ascii="Calibri" w:eastAsia="Calibri" w:hAnsi="Calibri" w:cs="Calibri"/>
              </w:rPr>
            </w:pPr>
            <w:r>
              <w:rPr>
                <w:rFonts w:ascii="Calibri" w:eastAsia="Calibri" w:hAnsi="Calibri" w:cs="Calibri"/>
              </w:rPr>
              <w:t>85%</w:t>
            </w:r>
          </w:p>
        </w:tc>
        <w:tc>
          <w:tcPr>
            <w:tcW w:w="2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B3495"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Collection from Production, QC Department, and Warehouse</w:t>
            </w:r>
          </w:p>
        </w:tc>
        <w:tc>
          <w:tcPr>
            <w:tcW w:w="3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D2B86" w14:textId="77777777" w:rsidR="009E11BF" w:rsidRDefault="007526B0" w:rsidP="0089704D">
            <w:pPr>
              <w:spacing w:after="0" w:line="360" w:lineRule="auto"/>
              <w:jc w:val="both"/>
              <w:rPr>
                <w:rFonts w:ascii="Calibri" w:eastAsia="Calibri" w:hAnsi="Calibri" w:cs="Calibri"/>
              </w:rPr>
            </w:pPr>
            <w:r>
              <w:rPr>
                <w:rFonts w:ascii="Calibri" w:eastAsia="Calibri" w:hAnsi="Calibri" w:cs="Calibri"/>
              </w:rPr>
              <w:t>Reworked where feasible or recycled as metal scrap through authorized recyclers</w:t>
            </w:r>
          </w:p>
        </w:tc>
      </w:tr>
    </w:tbl>
    <w:p w14:paraId="77FECD4E"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 xml:space="preserve"> </w:t>
      </w:r>
    </w:p>
    <w:p w14:paraId="05172A97" w14:textId="77777777" w:rsidR="009E11BF" w:rsidRDefault="007526B0" w:rsidP="00471BFE">
      <w:pPr>
        <w:numPr>
          <w:ilvl w:val="1"/>
          <w:numId w:val="5"/>
        </w:numPr>
        <w:pBdr>
          <w:top w:val="nil"/>
          <w:left w:val="nil"/>
          <w:bottom w:val="nil"/>
          <w:right w:val="nil"/>
          <w:between w:val="nil"/>
        </w:pBdr>
        <w:spacing w:line="360" w:lineRule="auto"/>
        <w:ind w:left="0"/>
        <w:jc w:val="both"/>
        <w:rPr>
          <w:rFonts w:ascii="Calibri" w:eastAsia="Calibri" w:hAnsi="Calibri" w:cs="Calibri"/>
          <w:b/>
          <w:bCs/>
        </w:rPr>
      </w:pPr>
      <w:r>
        <w:rPr>
          <w:rFonts w:ascii="Calibri" w:eastAsia="Calibri" w:hAnsi="Calibri" w:cs="Calibri"/>
          <w:b/>
          <w:bCs/>
        </w:rPr>
        <w:t>Source Reduction through Process Optimization</w:t>
      </w:r>
    </w:p>
    <w:p w14:paraId="64C9A311" w14:textId="77777777" w:rsidR="009E11BF" w:rsidRDefault="007526B0">
      <w:pPr>
        <w:spacing w:line="360" w:lineRule="auto"/>
        <w:ind w:left="-360"/>
        <w:jc w:val="both"/>
        <w:rPr>
          <w:rFonts w:ascii="Calibri" w:eastAsia="Calibri" w:hAnsi="Calibri" w:cs="Calibri"/>
        </w:rPr>
      </w:pPr>
      <w:r>
        <w:rPr>
          <w:rFonts w:ascii="Calibri" w:eastAsia="Calibri" w:hAnsi="Calibri" w:cs="Calibri"/>
        </w:rPr>
        <w:t>In addition to reuse and recovery, Kraftwares’ employs process improvements to reduce waste at the point of generation:</w:t>
      </w:r>
    </w:p>
    <w:p w14:paraId="2681B691" w14:textId="77777777" w:rsidR="009E11BF" w:rsidRPr="00E77E72" w:rsidRDefault="007526B0">
      <w:pPr>
        <w:pStyle w:val="ListParagraph"/>
        <w:numPr>
          <w:ilvl w:val="0"/>
          <w:numId w:val="6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lastRenderedPageBreak/>
        <w:t>Right-First-Time (RFT) Production: Enhanced quality controls and process monitoring during cutting, blanking, forming, pressing, polishing, and assembly operations help minimize defects, rework, rejection, and material losses.</w:t>
      </w:r>
    </w:p>
    <w:p w14:paraId="5945A806" w14:textId="77777777" w:rsidR="009E11BF" w:rsidRPr="00E77E72" w:rsidRDefault="007526B0">
      <w:pPr>
        <w:pStyle w:val="ListParagraph"/>
        <w:numPr>
          <w:ilvl w:val="0"/>
          <w:numId w:val="6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Process Optimization: Manufacturing processes are continuously reviewed and optimized to improve material yield, reduce scrap generation, and minimize waste arising from production inefficiencies.</w:t>
      </w:r>
    </w:p>
    <w:p w14:paraId="604BD5BB" w14:textId="77777777" w:rsidR="009E11BF" w:rsidRPr="00E77E72" w:rsidRDefault="007526B0">
      <w:pPr>
        <w:pStyle w:val="ListParagraph"/>
        <w:numPr>
          <w:ilvl w:val="0"/>
          <w:numId w:val="6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Lean Manufacturing Practices: Lean principles are implemented to reduce overproduction, excess inventory, unnecessary material handling, and process inefficiencies, thereby minimizing waste generation across operations.</w:t>
      </w:r>
    </w:p>
    <w:p w14:paraId="585341D2" w14:textId="77777777" w:rsidR="009E11BF" w:rsidRPr="00E77E72" w:rsidRDefault="007526B0">
      <w:pPr>
        <w:pStyle w:val="ListParagraph"/>
        <w:numPr>
          <w:ilvl w:val="0"/>
          <w:numId w:val="6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Optimized Material Utilization: Cutting patterns, nesting layouts, and production planning are regularly reviewed to maximize raw material utilization and reduce off-cuts and scrap generation.</w:t>
      </w:r>
    </w:p>
    <w:p w14:paraId="0D10FBCB" w14:textId="77777777" w:rsidR="009E11BF" w:rsidRPr="00E77E72" w:rsidRDefault="007526B0">
      <w:pPr>
        <w:pStyle w:val="ListParagraph"/>
        <w:numPr>
          <w:ilvl w:val="0"/>
          <w:numId w:val="6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Production Planning and Batch Optimization: Production schedules are aligned with demand forecasts and machine capacities to ensure efficient resource utilization, avoid unnecessary production losses, and minimize waste generated from underutilized operations.</w:t>
      </w:r>
    </w:p>
    <w:p w14:paraId="73C6924E" w14:textId="4D26FC84" w:rsidR="009E11BF" w:rsidRPr="0089704D" w:rsidRDefault="007526B0">
      <w:pPr>
        <w:pStyle w:val="ListParagraph"/>
        <w:numPr>
          <w:ilvl w:val="0"/>
          <w:numId w:val="65"/>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Preventive Maintenance: Regular maintenance of machinery and material handling equipment helps prevent material wastage arising from equipment malfunction, misalignment, breakdowns, or processing defects.</w:t>
      </w:r>
    </w:p>
    <w:p w14:paraId="23E7A184" w14:textId="77777777" w:rsidR="009E11BF" w:rsidRDefault="007526B0" w:rsidP="00471BFE">
      <w:pPr>
        <w:numPr>
          <w:ilvl w:val="0"/>
          <w:numId w:val="5"/>
        </w:numPr>
        <w:pBdr>
          <w:top w:val="nil"/>
          <w:left w:val="nil"/>
          <w:bottom w:val="nil"/>
          <w:right w:val="nil"/>
          <w:between w:val="nil"/>
        </w:pBdr>
        <w:spacing w:after="0" w:line="360" w:lineRule="auto"/>
        <w:ind w:left="0" w:hanging="540"/>
        <w:jc w:val="both"/>
        <w:rPr>
          <w:rFonts w:ascii="Calibri" w:eastAsia="Calibri" w:hAnsi="Calibri" w:cs="Calibri"/>
          <w:b/>
          <w:bCs/>
        </w:rPr>
      </w:pPr>
      <w:r>
        <w:rPr>
          <w:rFonts w:ascii="Calibri" w:eastAsia="Calibri" w:hAnsi="Calibri" w:cs="Calibri"/>
          <w:b/>
          <w:bCs/>
        </w:rPr>
        <w:t>Waste Storage, Handling, and Transportation</w:t>
      </w:r>
    </w:p>
    <w:p w14:paraId="082BFD14" w14:textId="77777777" w:rsidR="009E11BF" w:rsidRDefault="007526B0" w:rsidP="00471BFE">
      <w:pPr>
        <w:numPr>
          <w:ilvl w:val="1"/>
          <w:numId w:val="5"/>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Storage Procedures</w:t>
      </w:r>
    </w:p>
    <w:p w14:paraId="1A989D9E"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Hazardous Waste</w:t>
      </w:r>
    </w:p>
    <w:p w14:paraId="6BE37676" w14:textId="77777777" w:rsidR="009E11BF" w:rsidRDefault="007526B0" w:rsidP="00471BFE">
      <w:pPr>
        <w:numPr>
          <w:ilvl w:val="0"/>
          <w:numId w:val="1"/>
        </w:numPr>
        <w:spacing w:after="0" w:line="360" w:lineRule="auto"/>
        <w:ind w:left="360"/>
        <w:rPr>
          <w:rFonts w:ascii="Calibri" w:eastAsia="Calibri" w:hAnsi="Calibri" w:cs="Calibri"/>
        </w:rPr>
      </w:pPr>
      <w:r>
        <w:rPr>
          <w:rFonts w:ascii="Calibri" w:eastAsia="Calibri" w:hAnsi="Calibri" w:cs="Calibri"/>
          <w:b/>
          <w:bCs/>
        </w:rPr>
        <w:t>Containers for Hazardous Waste</w:t>
      </w:r>
      <w:r>
        <w:rPr>
          <w:rFonts w:ascii="Calibri" w:eastAsia="Calibri" w:hAnsi="Calibri" w:cs="Calibri"/>
          <w:b/>
          <w:bCs/>
        </w:rPr>
        <w:br/>
      </w:r>
      <w:r>
        <w:rPr>
          <w:rFonts w:ascii="Calibri" w:eastAsia="Calibri" w:hAnsi="Calibri" w:cs="Calibri"/>
        </w:rPr>
        <w:t>Hazardous waste is stored in leak-proof, sealed, and chemically compatible containers to prevent leaks and contamination. These containers are chosen based on the specific chemical properties of the waste to ensure maximum safety. All containers remain securely closed except during waste loading activities.</w:t>
      </w:r>
    </w:p>
    <w:p w14:paraId="10447253" w14:textId="77777777" w:rsidR="009E11BF" w:rsidRDefault="007526B0" w:rsidP="00471BFE">
      <w:pPr>
        <w:numPr>
          <w:ilvl w:val="0"/>
          <w:numId w:val="1"/>
        </w:numPr>
        <w:spacing w:line="360" w:lineRule="auto"/>
        <w:ind w:left="360"/>
        <w:jc w:val="both"/>
        <w:rPr>
          <w:rFonts w:ascii="Calibri" w:eastAsia="Calibri" w:hAnsi="Calibri" w:cs="Calibri"/>
        </w:rPr>
      </w:pPr>
      <w:r>
        <w:rPr>
          <w:rFonts w:ascii="Calibri" w:eastAsia="Calibri" w:hAnsi="Calibri" w:cs="Calibri"/>
          <w:b/>
          <w:bCs/>
        </w:rPr>
        <w:t>Labeling of Hazardous Waste Containers</w:t>
      </w:r>
    </w:p>
    <w:p w14:paraId="2CE28B88" w14:textId="77777777" w:rsidR="009E11BF" w:rsidRDefault="007526B0">
      <w:pPr>
        <w:spacing w:line="360" w:lineRule="auto"/>
        <w:ind w:left="360"/>
        <w:jc w:val="both"/>
        <w:rPr>
          <w:rFonts w:ascii="Calibri" w:eastAsia="Calibri" w:hAnsi="Calibri" w:cs="Calibri"/>
        </w:rPr>
      </w:pPr>
      <w:r>
        <w:rPr>
          <w:rFonts w:ascii="Calibri" w:eastAsia="Calibri" w:hAnsi="Calibri" w:cs="Calibri"/>
        </w:rPr>
        <w:lastRenderedPageBreak/>
        <w:t>To ensure safe storage, handling, and disposal of hazardous waste, Kraftwares follows mandatory labelling procedures in line with the Hazardous and Other Wastes (Management and Transboundary Movement) Rules, 2016, issued by the Central Pollution Control Board (CPCB) and enforced by the State Pollution Control Board (SPCB).</w:t>
      </w:r>
    </w:p>
    <w:p w14:paraId="0A0FAEC9" w14:textId="77777777" w:rsidR="009E11BF" w:rsidRPr="00E77E72"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Labelling Specifications:</w:t>
      </w:r>
    </w:p>
    <w:p w14:paraId="16B10859" w14:textId="77777777" w:rsidR="009E11BF" w:rsidRDefault="007526B0" w:rsidP="00471BFE">
      <w:pPr>
        <w:numPr>
          <w:ilvl w:val="0"/>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b/>
          <w:bCs/>
        </w:rPr>
        <w:t>Material:</w:t>
      </w:r>
      <w:r>
        <w:rPr>
          <w:rFonts w:ascii="Calibri" w:eastAsia="Calibri" w:hAnsi="Calibri" w:cs="Calibri"/>
        </w:rPr>
        <w:t xml:space="preserve"> Labels are made of chemical-resistant and weatherproof material, suitable for kitchenware manufacturing environments with exposure to solvents, chemicals, and varying temperatures.</w:t>
      </w:r>
    </w:p>
    <w:p w14:paraId="209A0212" w14:textId="77777777" w:rsidR="009E11BF" w:rsidRDefault="007526B0" w:rsidP="00471BFE">
      <w:pPr>
        <w:numPr>
          <w:ilvl w:val="0"/>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b/>
          <w:bCs/>
        </w:rPr>
        <w:t>Size:</w:t>
      </w:r>
      <w:r>
        <w:rPr>
          <w:rFonts w:ascii="Calibri" w:eastAsia="Calibri" w:hAnsi="Calibri" w:cs="Calibri"/>
        </w:rPr>
        <w:t xml:space="preserve"> Minimum dimensions of 4 x 6 inches, visible from at least 2 meters.</w:t>
      </w:r>
    </w:p>
    <w:p w14:paraId="4F4E27CF" w14:textId="77777777" w:rsidR="009E11BF" w:rsidRDefault="007526B0" w:rsidP="00471BFE">
      <w:pPr>
        <w:numPr>
          <w:ilvl w:val="0"/>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b/>
          <w:bCs/>
        </w:rPr>
        <w:t>Font &amp; Contrast:</w:t>
      </w:r>
    </w:p>
    <w:p w14:paraId="0459FDAE"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 xml:space="preserve">Bold text in </w:t>
      </w:r>
      <w:r>
        <w:rPr>
          <w:rFonts w:ascii="Calibri" w:eastAsia="Calibri" w:hAnsi="Calibri" w:cs="Calibri"/>
          <w:b/>
          <w:bCs/>
        </w:rPr>
        <w:t>English</w:t>
      </w:r>
    </w:p>
    <w:p w14:paraId="0B65A8A6"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 xml:space="preserve">Font size: minimum </w:t>
      </w:r>
      <w:r>
        <w:rPr>
          <w:rFonts w:ascii="Calibri" w:eastAsia="Calibri" w:hAnsi="Calibri" w:cs="Calibri"/>
          <w:b/>
          <w:bCs/>
        </w:rPr>
        <w:t>12-point</w:t>
      </w:r>
      <w:r>
        <w:rPr>
          <w:rFonts w:ascii="Calibri" w:eastAsia="Calibri" w:hAnsi="Calibri" w:cs="Calibri"/>
        </w:rPr>
        <w:t xml:space="preserve"> for key information</w:t>
      </w:r>
    </w:p>
    <w:p w14:paraId="560390C4"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 xml:space="preserve">High contrast colors (e.g., </w:t>
      </w:r>
      <w:r>
        <w:rPr>
          <w:rFonts w:ascii="Calibri" w:eastAsia="Calibri" w:hAnsi="Calibri" w:cs="Calibri"/>
          <w:b/>
          <w:bCs/>
        </w:rPr>
        <w:t>black on white or red</w:t>
      </w:r>
      <w:r>
        <w:rPr>
          <w:rFonts w:ascii="Calibri" w:eastAsia="Calibri" w:hAnsi="Calibri" w:cs="Calibri"/>
        </w:rPr>
        <w:t>) for clear readability</w:t>
      </w:r>
    </w:p>
    <w:p w14:paraId="61D58C56" w14:textId="77777777" w:rsidR="009E11BF" w:rsidRDefault="007526B0" w:rsidP="00471BFE">
      <w:pPr>
        <w:numPr>
          <w:ilvl w:val="0"/>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b/>
          <w:bCs/>
        </w:rPr>
        <w:t>Adhesion: Labels must be securely affixed to resist heat, moisture, and chemical exposure.</w:t>
      </w:r>
    </w:p>
    <w:p w14:paraId="5875B6FA" w14:textId="77777777" w:rsidR="009E11BF" w:rsidRDefault="007526B0" w:rsidP="00471BFE">
      <w:pPr>
        <w:numPr>
          <w:ilvl w:val="0"/>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b/>
          <w:bCs/>
        </w:rPr>
        <w:t>Placement: Affixed to the upper front portion of each container for easy visibility during inspection and handling.</w:t>
      </w:r>
    </w:p>
    <w:p w14:paraId="36F978B3" w14:textId="77777777" w:rsidR="009E11BF" w:rsidRDefault="007526B0" w:rsidP="00471BFE">
      <w:pPr>
        <w:numPr>
          <w:ilvl w:val="0"/>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b/>
          <w:bCs/>
        </w:rPr>
        <w:t>Label Must Include:</w:t>
      </w:r>
    </w:p>
    <w:p w14:paraId="1B9849BD"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“Hazardous Waste” and relevant hazard symbol(s)</w:t>
      </w:r>
    </w:p>
    <w:p w14:paraId="3C51A1EA"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Waste category and physical state (liquid, sludge, etc.)</w:t>
      </w:r>
    </w:p>
    <w:p w14:paraId="22BD6813"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Date of generation</w:t>
      </w:r>
    </w:p>
    <w:p w14:paraId="574E611D"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Generator’s name and contact details (Kraftwares (India) Pvt. Ltd.)</w:t>
      </w:r>
    </w:p>
    <w:p w14:paraId="74F088EC"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Emergency response information or hazard classification code</w:t>
      </w:r>
    </w:p>
    <w:p w14:paraId="4AC1BB72" w14:textId="77777777" w:rsidR="009E11BF" w:rsidRDefault="007526B0" w:rsidP="00471BFE">
      <w:pPr>
        <w:numPr>
          <w:ilvl w:val="0"/>
          <w:numId w:val="1"/>
        </w:numPr>
        <w:spacing w:after="0" w:line="360" w:lineRule="auto"/>
        <w:ind w:left="360"/>
        <w:rPr>
          <w:rFonts w:ascii="Calibri" w:eastAsia="Calibri" w:hAnsi="Calibri" w:cs="Calibri"/>
        </w:rPr>
      </w:pPr>
      <w:r>
        <w:rPr>
          <w:rFonts w:ascii="Calibri" w:eastAsia="Calibri" w:hAnsi="Calibri" w:cs="Calibri"/>
          <w:b/>
          <w:bCs/>
        </w:rPr>
        <w:t>Information Included on the Label</w:t>
      </w:r>
      <w:r>
        <w:rPr>
          <w:rFonts w:ascii="Calibri" w:eastAsia="Calibri" w:hAnsi="Calibri" w:cs="Calibri"/>
          <w:b/>
          <w:bCs/>
        </w:rPr>
        <w:br/>
      </w:r>
      <w:r>
        <w:rPr>
          <w:rFonts w:ascii="Calibri" w:eastAsia="Calibri" w:hAnsi="Calibri" w:cs="Calibri"/>
        </w:rPr>
        <w:t xml:space="preserve"> Each hazardous waste container includes the following:</w:t>
      </w:r>
    </w:p>
    <w:p w14:paraId="0540EC0B" w14:textId="77777777" w:rsidR="009E11BF" w:rsidRPr="00E77E72" w:rsidRDefault="007526B0">
      <w:pPr>
        <w:pStyle w:val="ListParagraph"/>
        <w:numPr>
          <w:ilvl w:val="0"/>
          <w:numId w:val="6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Waste Type</w:t>
      </w:r>
    </w:p>
    <w:p w14:paraId="26AC1D7E" w14:textId="77777777" w:rsidR="009E11BF" w:rsidRPr="00E77E72" w:rsidRDefault="007526B0">
      <w:pPr>
        <w:pStyle w:val="ListParagraph"/>
        <w:numPr>
          <w:ilvl w:val="0"/>
          <w:numId w:val="6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Waste Code</w:t>
      </w:r>
    </w:p>
    <w:p w14:paraId="33F426CB" w14:textId="77777777" w:rsidR="009E11BF" w:rsidRPr="00E77E72" w:rsidRDefault="007526B0">
      <w:pPr>
        <w:pStyle w:val="ListParagraph"/>
        <w:numPr>
          <w:ilvl w:val="0"/>
          <w:numId w:val="6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Date of Generation</w:t>
      </w:r>
    </w:p>
    <w:p w14:paraId="3881002E" w14:textId="77777777" w:rsidR="009E11BF" w:rsidRPr="00E77E72" w:rsidRDefault="007526B0">
      <w:pPr>
        <w:pStyle w:val="ListParagraph"/>
        <w:numPr>
          <w:ilvl w:val="0"/>
          <w:numId w:val="6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lastRenderedPageBreak/>
        <w:t>Quantity</w:t>
      </w:r>
    </w:p>
    <w:p w14:paraId="47F0B4A9" w14:textId="77777777" w:rsidR="009E11BF" w:rsidRPr="00E77E72" w:rsidRDefault="007526B0">
      <w:pPr>
        <w:pStyle w:val="ListParagraph"/>
        <w:numPr>
          <w:ilvl w:val="0"/>
          <w:numId w:val="6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Signal Word: DANGER</w:t>
      </w:r>
    </w:p>
    <w:p w14:paraId="784F89F6" w14:textId="77777777" w:rsidR="009E11BF" w:rsidRPr="00E77E72" w:rsidRDefault="007526B0">
      <w:pPr>
        <w:pStyle w:val="ListParagraph"/>
        <w:numPr>
          <w:ilvl w:val="0"/>
          <w:numId w:val="6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Hazard Statement: Flammable liquid and vapor. Toxic if inhaled.</w:t>
      </w:r>
    </w:p>
    <w:p w14:paraId="1E6CA904" w14:textId="77777777" w:rsidR="009E11BF" w:rsidRPr="00E77E72" w:rsidRDefault="007526B0">
      <w:pPr>
        <w:pStyle w:val="ListParagraph"/>
        <w:numPr>
          <w:ilvl w:val="0"/>
          <w:numId w:val="6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Handling Instructions: Keep tightly closed. Store away from heat and flame.</w:t>
      </w:r>
    </w:p>
    <w:p w14:paraId="499CC1AA" w14:textId="77777777" w:rsidR="009E11BF" w:rsidRPr="00E77E72" w:rsidRDefault="007526B0">
      <w:pPr>
        <w:pStyle w:val="ListParagraph"/>
        <w:numPr>
          <w:ilvl w:val="0"/>
          <w:numId w:val="6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Generator Name: Kraftwares (India) Pvt. Ltd.</w:t>
      </w:r>
    </w:p>
    <w:p w14:paraId="1DBE6DFA" w14:textId="77777777" w:rsidR="009E11BF" w:rsidRPr="00E77E72" w:rsidRDefault="007526B0">
      <w:pPr>
        <w:pStyle w:val="ListParagraph"/>
        <w:numPr>
          <w:ilvl w:val="0"/>
          <w:numId w:val="6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Contact Person: Environmental Manager</w:t>
      </w:r>
    </w:p>
    <w:p w14:paraId="2D8DD3C8" w14:textId="77777777" w:rsidR="009E11BF" w:rsidRPr="00E77E72" w:rsidRDefault="007526B0">
      <w:pPr>
        <w:pStyle w:val="ListParagraph"/>
        <w:numPr>
          <w:ilvl w:val="0"/>
          <w:numId w:val="6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Contact Details: +91-9524782161| ehs@kraftwares.com</w:t>
      </w:r>
    </w:p>
    <w:p w14:paraId="35026FD5" w14:textId="77777777" w:rsidR="009E11BF" w:rsidRDefault="007526B0" w:rsidP="00471BFE">
      <w:pPr>
        <w:numPr>
          <w:ilvl w:val="0"/>
          <w:numId w:val="1"/>
        </w:numPr>
        <w:spacing w:after="0" w:line="360" w:lineRule="auto"/>
        <w:ind w:left="360"/>
        <w:jc w:val="both"/>
        <w:rPr>
          <w:rFonts w:ascii="Calibri" w:eastAsia="Calibri" w:hAnsi="Calibri" w:cs="Calibri"/>
        </w:rPr>
      </w:pPr>
      <w:r>
        <w:rPr>
          <w:rFonts w:ascii="Calibri" w:eastAsia="Calibri" w:hAnsi="Calibri" w:cs="Calibri"/>
          <w:b/>
          <w:bCs/>
        </w:rPr>
        <w:t>Inspection and Maintenance</w:t>
      </w:r>
    </w:p>
    <w:p w14:paraId="3988FF7E" w14:textId="77777777" w:rsidR="009E11BF" w:rsidRPr="00E77E72" w:rsidRDefault="007526B0">
      <w:pPr>
        <w:pStyle w:val="ListParagraph"/>
        <w:numPr>
          <w:ilvl w:val="0"/>
          <w:numId w:val="6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Labels are reviewed and annual internal waste audits are conducted to ensure clarity and regulatory compliance.</w:t>
      </w:r>
    </w:p>
    <w:p w14:paraId="57BE58B1" w14:textId="77777777" w:rsidR="009E11BF" w:rsidRPr="00E77E72" w:rsidRDefault="007526B0">
      <w:pPr>
        <w:pStyle w:val="ListParagraph"/>
        <w:numPr>
          <w:ilvl w:val="0"/>
          <w:numId w:val="6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Damaged or unreadable labels are immediately replaced.</w:t>
      </w:r>
    </w:p>
    <w:p w14:paraId="3C5D68ED" w14:textId="77777777" w:rsidR="009E11BF" w:rsidRPr="00E77E72" w:rsidRDefault="007526B0">
      <w:pPr>
        <w:pStyle w:val="ListParagraph"/>
        <w:numPr>
          <w:ilvl w:val="0"/>
          <w:numId w:val="6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Any unlabeled containers are promptly flagged and relabeled by trained personnel.</w:t>
      </w:r>
    </w:p>
    <w:p w14:paraId="668F11C7" w14:textId="77777777" w:rsidR="009E11BF" w:rsidRDefault="007526B0" w:rsidP="00471BFE">
      <w:pPr>
        <w:numPr>
          <w:ilvl w:val="0"/>
          <w:numId w:val="1"/>
        </w:numPr>
        <w:spacing w:after="0" w:line="360" w:lineRule="auto"/>
        <w:ind w:left="360"/>
        <w:jc w:val="both"/>
        <w:rPr>
          <w:rFonts w:ascii="Calibri" w:eastAsia="Calibri" w:hAnsi="Calibri" w:cs="Calibri"/>
        </w:rPr>
      </w:pPr>
      <w:r>
        <w:rPr>
          <w:rFonts w:ascii="Calibri" w:eastAsia="Calibri" w:hAnsi="Calibri" w:cs="Calibri"/>
          <w:b/>
          <w:bCs/>
        </w:rPr>
        <w:t>Designated Storage Areas for Hazardous Waste</w:t>
      </w:r>
    </w:p>
    <w:p w14:paraId="19A9FCA7" w14:textId="77777777" w:rsidR="009E11BF" w:rsidRDefault="007526B0" w:rsidP="00471BFE">
      <w:pPr>
        <w:numPr>
          <w:ilvl w:val="0"/>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rPr>
        <w:t>Hazardous waste is stored in clearly marked, secure areas away from operational zones.</w:t>
      </w:r>
    </w:p>
    <w:p w14:paraId="294E41BA" w14:textId="77777777" w:rsidR="009E11BF" w:rsidRDefault="007526B0" w:rsidP="00471BFE">
      <w:pPr>
        <w:numPr>
          <w:ilvl w:val="0"/>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rPr>
        <w:t>Access is restricted to trained personnel only.</w:t>
      </w:r>
    </w:p>
    <w:p w14:paraId="3A3C32BF" w14:textId="77777777" w:rsidR="009E11BF" w:rsidRDefault="007526B0" w:rsidP="00471BFE">
      <w:pPr>
        <w:numPr>
          <w:ilvl w:val="0"/>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rPr>
        <w:t>The storage zone features impervious flooring, bunds, proper ventilation, and fire suppression systems.</w:t>
      </w:r>
    </w:p>
    <w:p w14:paraId="32738960" w14:textId="77777777" w:rsidR="009E11BF" w:rsidRDefault="007526B0" w:rsidP="00471BFE">
      <w:pPr>
        <w:numPr>
          <w:ilvl w:val="0"/>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rPr>
        <w:t>Regular inspections are conducted for leaks or container damage, with spill kits and emergency plans in place.</w:t>
      </w:r>
    </w:p>
    <w:p w14:paraId="156A065D"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Non-Hazardous Waste Storage</w:t>
      </w:r>
    </w:p>
    <w:p w14:paraId="1F82D323" w14:textId="77777777" w:rsidR="009E11BF" w:rsidRPr="00B52B51" w:rsidRDefault="007526B0">
      <w:pPr>
        <w:pStyle w:val="ListParagraph"/>
        <w:numPr>
          <w:ilvl w:val="0"/>
          <w:numId w:val="8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Containers:</w:t>
      </w:r>
      <w:r>
        <w:rPr>
          <w:rFonts w:ascii="Calibri" w:eastAsia="Calibri" w:hAnsi="Calibri" w:cs="Calibri"/>
        </w:rPr>
        <w:t xml:space="preserve"> Non-hazardous waste is stored in standard, non-leaking containers. These containers are not required to meet the same stringent specifications as hazardous waste containers but must still be durable enough to withstand normal handling conditions.</w:t>
      </w:r>
    </w:p>
    <w:p w14:paraId="78EAA5C6" w14:textId="77777777" w:rsidR="009E11BF" w:rsidRPr="00B52B51" w:rsidRDefault="007526B0">
      <w:pPr>
        <w:pStyle w:val="ListParagraph"/>
        <w:numPr>
          <w:ilvl w:val="0"/>
          <w:numId w:val="8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Labeling:</w:t>
      </w:r>
      <w:r>
        <w:rPr>
          <w:rFonts w:ascii="Calibri" w:eastAsia="Calibri" w:hAnsi="Calibri" w:cs="Calibri"/>
        </w:rPr>
        <w:t xml:space="preserve"> Non-hazardous waste is not required to have detailed hazard labels, containers are clearly labeled to indicate the waste type (e.g., packaging waste, office waste).</w:t>
      </w:r>
    </w:p>
    <w:p w14:paraId="5CE6A8BF" w14:textId="77777777" w:rsidR="009E11BF" w:rsidRPr="00B52B51" w:rsidRDefault="007526B0">
      <w:pPr>
        <w:pStyle w:val="ListParagraph"/>
        <w:numPr>
          <w:ilvl w:val="0"/>
          <w:numId w:val="8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Storage Areas:</w:t>
      </w:r>
      <w:r>
        <w:rPr>
          <w:rFonts w:ascii="Calibri" w:eastAsia="Calibri" w:hAnsi="Calibri" w:cs="Calibri"/>
        </w:rPr>
        <w:t xml:space="preserve"> Non-hazardous waste is stored in designated collection areas that are separate from hazardous waste storage zones. These areas should be kept clean and organized to avoid cross-contamination with hazardous or recyclable waste.</w:t>
      </w:r>
    </w:p>
    <w:p w14:paraId="17E47F21" w14:textId="77777777" w:rsidR="009E11BF" w:rsidRPr="00B52B51" w:rsidRDefault="007526B0">
      <w:pPr>
        <w:pStyle w:val="ListParagraph"/>
        <w:numPr>
          <w:ilvl w:val="0"/>
          <w:numId w:val="8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lastRenderedPageBreak/>
        <w:t>Spill Containment:</w:t>
      </w:r>
      <w:r>
        <w:rPr>
          <w:rFonts w:ascii="Calibri" w:eastAsia="Calibri" w:hAnsi="Calibri" w:cs="Calibri"/>
        </w:rPr>
        <w:t xml:space="preserve"> Spill containment materials are available near storage areas to address any accidental spills promptly.</w:t>
      </w:r>
    </w:p>
    <w:p w14:paraId="33EDE35D"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Recyclable Waste Storage</w:t>
      </w:r>
    </w:p>
    <w:p w14:paraId="48384079" w14:textId="77777777" w:rsidR="009E11BF" w:rsidRPr="00E77E72" w:rsidRDefault="007526B0">
      <w:pPr>
        <w:pStyle w:val="ListParagraph"/>
        <w:numPr>
          <w:ilvl w:val="0"/>
          <w:numId w:val="6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Containers:</w:t>
      </w:r>
      <w:r>
        <w:rPr>
          <w:rFonts w:ascii="Calibri" w:eastAsia="Calibri" w:hAnsi="Calibri" w:cs="Calibri"/>
        </w:rPr>
        <w:t xml:space="preserve"> Recyclable waste (e.g., plastics, paper, metals) are stored in separate bins marked clearly with the type of material.</w:t>
      </w:r>
    </w:p>
    <w:p w14:paraId="310E4C0F" w14:textId="77777777" w:rsidR="009E11BF" w:rsidRPr="00E77E72" w:rsidRDefault="007526B0">
      <w:pPr>
        <w:pStyle w:val="ListParagraph"/>
        <w:numPr>
          <w:ilvl w:val="0"/>
          <w:numId w:val="6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Sorting:</w:t>
      </w:r>
      <w:r>
        <w:rPr>
          <w:rFonts w:ascii="Calibri" w:eastAsia="Calibri" w:hAnsi="Calibri" w:cs="Calibri"/>
        </w:rPr>
        <w:t xml:space="preserve"> Recycling bins are sorted according to the type of material (e.g., separate bins for plastics, paper, metal, and glass) to facilitate easy and efficient recycling.</w:t>
      </w:r>
    </w:p>
    <w:p w14:paraId="0C8896B9" w14:textId="77777777" w:rsidR="009E11BF" w:rsidRPr="00E77E72" w:rsidRDefault="007526B0">
      <w:pPr>
        <w:pStyle w:val="ListParagraph"/>
        <w:numPr>
          <w:ilvl w:val="0"/>
          <w:numId w:val="6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Storage Area: </w:t>
      </w:r>
      <w:r>
        <w:rPr>
          <w:rFonts w:ascii="Calibri" w:eastAsia="Calibri" w:hAnsi="Calibri" w:cs="Calibri"/>
        </w:rPr>
        <w:t>Recyclables are stored in areas that is dry, clean, and away from potential contamination sources. The area is well-organized to facilitate easy access and transportation to recycling facilities.</w:t>
      </w:r>
    </w:p>
    <w:p w14:paraId="6F0ADE51"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Organic Waste Storage</w:t>
      </w:r>
    </w:p>
    <w:p w14:paraId="0EFFC297" w14:textId="77777777" w:rsidR="009E11BF" w:rsidRPr="00E77E72" w:rsidRDefault="007526B0">
      <w:pPr>
        <w:pStyle w:val="ListParagraph"/>
        <w:numPr>
          <w:ilvl w:val="0"/>
          <w:numId w:val="6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Containers:</w:t>
      </w:r>
      <w:r>
        <w:rPr>
          <w:rFonts w:ascii="Calibri" w:eastAsia="Calibri" w:hAnsi="Calibri" w:cs="Calibri"/>
        </w:rPr>
        <w:t xml:space="preserve"> Organic waste, such as food scraps or biodegradable materials, are stored in compostable or biodegradable bags or bins.</w:t>
      </w:r>
    </w:p>
    <w:p w14:paraId="04D8C365" w14:textId="77777777" w:rsidR="009E11BF" w:rsidRPr="00E77E72" w:rsidRDefault="007526B0">
      <w:pPr>
        <w:pStyle w:val="ListParagraph"/>
        <w:numPr>
          <w:ilvl w:val="0"/>
          <w:numId w:val="6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Storage Conditions: </w:t>
      </w:r>
      <w:r>
        <w:rPr>
          <w:rFonts w:ascii="Calibri" w:eastAsia="Calibri" w:hAnsi="Calibri" w:cs="Calibri"/>
        </w:rPr>
        <w:t>Organic waste is kept in a cool, ventilated area to prevent odor buildup and promote efficient decomposition.</w:t>
      </w:r>
    </w:p>
    <w:p w14:paraId="0ACCB770" w14:textId="77777777" w:rsidR="009E11BF" w:rsidRPr="00E77E72" w:rsidRDefault="007526B0">
      <w:pPr>
        <w:pStyle w:val="ListParagraph"/>
        <w:numPr>
          <w:ilvl w:val="0"/>
          <w:numId w:val="6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Separation: </w:t>
      </w:r>
      <w:r>
        <w:rPr>
          <w:rFonts w:ascii="Calibri" w:eastAsia="Calibri" w:hAnsi="Calibri" w:cs="Calibri"/>
        </w:rPr>
        <w:t>Organic waste is kept separate from non-hazardous and recyclable waste to avoid contamination.</w:t>
      </w:r>
    </w:p>
    <w:p w14:paraId="6AA5EA93" w14:textId="77777777" w:rsidR="009E11BF" w:rsidRDefault="007526B0" w:rsidP="00471BFE">
      <w:pPr>
        <w:numPr>
          <w:ilvl w:val="1"/>
          <w:numId w:val="5"/>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Handling Procedures</w:t>
      </w:r>
    </w:p>
    <w:p w14:paraId="7A24EDA7"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Hazardous Waste Handling</w:t>
      </w:r>
    </w:p>
    <w:p w14:paraId="75BE2137" w14:textId="77777777" w:rsidR="009E11BF" w:rsidRPr="00E77E72" w:rsidRDefault="007526B0">
      <w:pPr>
        <w:pStyle w:val="ListParagraph"/>
        <w:numPr>
          <w:ilvl w:val="0"/>
          <w:numId w:val="7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PPE:</w:t>
      </w:r>
      <w:r>
        <w:rPr>
          <w:rFonts w:ascii="Calibri" w:eastAsia="Calibri" w:hAnsi="Calibri" w:cs="Calibri"/>
        </w:rPr>
        <w:t xml:space="preserve"> Mandatory use of gloves, goggles, masks/respirators, and protective gear based on hazard level.</w:t>
      </w:r>
    </w:p>
    <w:p w14:paraId="1A0D3D6F" w14:textId="77777777" w:rsidR="009E11BF" w:rsidRPr="00E77E72" w:rsidRDefault="007526B0">
      <w:pPr>
        <w:pStyle w:val="ListParagraph"/>
        <w:numPr>
          <w:ilvl w:val="0"/>
          <w:numId w:val="7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Training:</w:t>
      </w:r>
      <w:r>
        <w:rPr>
          <w:rFonts w:ascii="Calibri" w:eastAsia="Calibri" w:hAnsi="Calibri" w:cs="Calibri"/>
        </w:rPr>
        <w:t xml:space="preserve"> Staff receive regular training on safe handling, segregation, and emergency protocols.</w:t>
      </w:r>
    </w:p>
    <w:p w14:paraId="08FA87F2" w14:textId="77777777" w:rsidR="009E11BF" w:rsidRPr="00E77E72" w:rsidRDefault="007526B0">
      <w:pPr>
        <w:pStyle w:val="ListParagraph"/>
        <w:numPr>
          <w:ilvl w:val="0"/>
          <w:numId w:val="7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Spill Control:</w:t>
      </w:r>
      <w:r>
        <w:rPr>
          <w:rFonts w:ascii="Calibri" w:eastAsia="Calibri" w:hAnsi="Calibri" w:cs="Calibri"/>
        </w:rPr>
        <w:t xml:space="preserve"> Secondary containment is used. Any spill is managed as per Kraftwares spill response plan.</w:t>
      </w:r>
    </w:p>
    <w:p w14:paraId="0E3E005F"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Non-Hazardous Waste Handling</w:t>
      </w:r>
    </w:p>
    <w:p w14:paraId="7BA0EB7D" w14:textId="77777777" w:rsidR="009E11BF" w:rsidRPr="00E77E72" w:rsidRDefault="007526B0">
      <w:pPr>
        <w:pStyle w:val="ListParagraph"/>
        <w:numPr>
          <w:ilvl w:val="0"/>
          <w:numId w:val="7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lastRenderedPageBreak/>
        <w:t>Personal Protective Equipment (PPE):</w:t>
      </w:r>
      <w:r>
        <w:rPr>
          <w:rFonts w:ascii="Calibri" w:eastAsia="Calibri" w:hAnsi="Calibri" w:cs="Calibri"/>
        </w:rPr>
        <w:t xml:space="preserve"> While non-hazardous waste handling does not typically require specialized PPE, workers should wear gloves and other general protective equipment to prevent minor injuries.</w:t>
      </w:r>
    </w:p>
    <w:p w14:paraId="67771657" w14:textId="77777777" w:rsidR="009E11BF" w:rsidRPr="00E77E72" w:rsidRDefault="007526B0">
      <w:pPr>
        <w:pStyle w:val="ListParagraph"/>
        <w:numPr>
          <w:ilvl w:val="0"/>
          <w:numId w:val="7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Handling Instructions:</w:t>
      </w:r>
      <w:r>
        <w:rPr>
          <w:rFonts w:ascii="Calibri" w:eastAsia="Calibri" w:hAnsi="Calibri" w:cs="Calibri"/>
        </w:rPr>
        <w:t xml:space="preserve"> Non-hazardous waste should be handled with care to avoid contamination with hazardous or recyclable materials. The waste should be placed directly into designated containers to ensure segregation is maintained.</w:t>
      </w:r>
    </w:p>
    <w:p w14:paraId="5EA0F23A" w14:textId="77777777" w:rsidR="009E11BF" w:rsidRPr="00E77E72" w:rsidRDefault="007526B0">
      <w:pPr>
        <w:pStyle w:val="ListParagraph"/>
        <w:numPr>
          <w:ilvl w:val="0"/>
          <w:numId w:val="7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Safety Considerations: </w:t>
      </w:r>
      <w:r>
        <w:rPr>
          <w:rFonts w:ascii="Calibri" w:eastAsia="Calibri" w:hAnsi="Calibri" w:cs="Calibri"/>
        </w:rPr>
        <w:t>The handling area for non-hazardous waste should be kept clean and organized to ensure safe handling and quick access to storage or disposal facilities.</w:t>
      </w:r>
    </w:p>
    <w:p w14:paraId="5F79871E"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Recyclable Waste Handling</w:t>
      </w:r>
    </w:p>
    <w:p w14:paraId="544160E4" w14:textId="77777777" w:rsidR="009E11BF" w:rsidRPr="00B52B51" w:rsidRDefault="007526B0">
      <w:pPr>
        <w:pStyle w:val="ListParagraph"/>
        <w:numPr>
          <w:ilvl w:val="0"/>
          <w:numId w:val="8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Personal Protective Equipment (PPE):</w:t>
      </w:r>
      <w:r>
        <w:rPr>
          <w:rFonts w:ascii="Calibri" w:eastAsia="Calibri" w:hAnsi="Calibri" w:cs="Calibri"/>
        </w:rPr>
        <w:t xml:space="preserve"> Employees should wear gloves and any other PPE deemed necessary to handle recyclables safely.</w:t>
      </w:r>
    </w:p>
    <w:p w14:paraId="6B2EE03E" w14:textId="77777777" w:rsidR="009E11BF" w:rsidRPr="00B52B51" w:rsidRDefault="007526B0">
      <w:pPr>
        <w:pStyle w:val="ListParagraph"/>
        <w:numPr>
          <w:ilvl w:val="0"/>
          <w:numId w:val="8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Sorting:</w:t>
      </w:r>
      <w:r>
        <w:rPr>
          <w:rFonts w:ascii="Calibri" w:eastAsia="Calibri" w:hAnsi="Calibri" w:cs="Calibri"/>
        </w:rPr>
        <w:t xml:space="preserve"> Employees must follow proper sorting instructions to ensure that recyclable materials are separated by type (e.g., plastics, paper, cloth) and are not contaminated by non-recyclable or hazardous materials.</w:t>
      </w:r>
    </w:p>
    <w:p w14:paraId="005DAD6D" w14:textId="77777777" w:rsidR="009E11BF" w:rsidRPr="00B52B51" w:rsidRDefault="007526B0">
      <w:pPr>
        <w:pStyle w:val="ListParagraph"/>
        <w:numPr>
          <w:ilvl w:val="0"/>
          <w:numId w:val="8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Handling Procedures:</w:t>
      </w:r>
      <w:r>
        <w:rPr>
          <w:rFonts w:ascii="Calibri" w:eastAsia="Calibri" w:hAnsi="Calibri" w:cs="Calibri"/>
        </w:rPr>
        <w:t xml:space="preserve"> Recyclables should be handled carefully to prevent breakage and must be compacted if needed to reduce volume and prepare them for transportation.</w:t>
      </w:r>
    </w:p>
    <w:p w14:paraId="24D2EEAA"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Organic Waste Handling</w:t>
      </w:r>
    </w:p>
    <w:p w14:paraId="4B1AAED9" w14:textId="77777777" w:rsidR="009E11BF" w:rsidRPr="00B52B51" w:rsidRDefault="007526B0">
      <w:pPr>
        <w:pStyle w:val="ListParagraph"/>
        <w:numPr>
          <w:ilvl w:val="0"/>
          <w:numId w:val="8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Personal Protective Equipment (PPE):</w:t>
      </w:r>
      <w:r>
        <w:rPr>
          <w:rFonts w:ascii="Calibri" w:eastAsia="Calibri" w:hAnsi="Calibri" w:cs="Calibri"/>
        </w:rPr>
        <w:t xml:space="preserve"> Employees handling organic waste should wear gloves and any other suitable PPE to avoid direct contact with potentially contaminated materials.</w:t>
      </w:r>
    </w:p>
    <w:p w14:paraId="59B2A0CF" w14:textId="77777777" w:rsidR="009E11BF" w:rsidRPr="00B52B51" w:rsidRDefault="007526B0">
      <w:pPr>
        <w:pStyle w:val="ListParagraph"/>
        <w:numPr>
          <w:ilvl w:val="0"/>
          <w:numId w:val="8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Proper Handling:</w:t>
      </w:r>
      <w:r>
        <w:rPr>
          <w:rFonts w:ascii="Calibri" w:eastAsia="Calibri" w:hAnsi="Calibri" w:cs="Calibri"/>
        </w:rPr>
        <w:t xml:space="preserve"> Organic waste must be handled in a manner that minimizes odor and contamination. Any spillage of organic material should be promptly cleaned up to prevent pests or other health risks.</w:t>
      </w:r>
    </w:p>
    <w:p w14:paraId="34D00735" w14:textId="77777777" w:rsidR="009E11BF" w:rsidRDefault="007526B0" w:rsidP="00471BFE">
      <w:pPr>
        <w:numPr>
          <w:ilvl w:val="1"/>
          <w:numId w:val="5"/>
        </w:numPr>
        <w:pBdr>
          <w:top w:val="nil"/>
          <w:left w:val="nil"/>
          <w:bottom w:val="nil"/>
          <w:right w:val="nil"/>
          <w:between w:val="nil"/>
        </w:pBdr>
        <w:spacing w:line="360" w:lineRule="auto"/>
        <w:ind w:left="0"/>
        <w:jc w:val="both"/>
        <w:rPr>
          <w:rFonts w:ascii="Calibri" w:eastAsia="Calibri" w:hAnsi="Calibri" w:cs="Calibri"/>
          <w:b/>
          <w:bCs/>
        </w:rPr>
      </w:pPr>
      <w:r>
        <w:rPr>
          <w:rFonts w:ascii="Calibri" w:eastAsia="Calibri" w:hAnsi="Calibri" w:cs="Calibri"/>
          <w:b/>
          <w:bCs/>
        </w:rPr>
        <w:t>Transportation Procedures</w:t>
      </w:r>
    </w:p>
    <w:p w14:paraId="2BB14636" w14:textId="77777777" w:rsidR="009E11BF" w:rsidRDefault="007526B0">
      <w:pPr>
        <w:pStyle w:val="ListParagraph"/>
        <w:numPr>
          <w:ilvl w:val="0"/>
          <w:numId w:val="87"/>
        </w:numPr>
        <w:spacing w:line="360" w:lineRule="auto"/>
        <w:jc w:val="both"/>
        <w:rPr>
          <w:rFonts w:ascii="Calibri" w:eastAsia="Calibri" w:hAnsi="Calibri" w:cs="Calibri"/>
        </w:rPr>
      </w:pPr>
      <w:r>
        <w:rPr>
          <w:rFonts w:ascii="Calibri" w:eastAsia="Calibri" w:hAnsi="Calibri" w:cs="Calibri"/>
        </w:rPr>
        <w:t xml:space="preserve">Kraftwares (India) Pvt. Ltd. ensures that hazardous waste is transported with the highest standards of safety, compliance, and traceability. All activities are performed in accordance with the Hazardous and Other Wastes (Management and Transboundary Movement) </w:t>
      </w:r>
      <w:r>
        <w:rPr>
          <w:rFonts w:ascii="Calibri" w:eastAsia="Calibri" w:hAnsi="Calibri" w:cs="Calibri"/>
        </w:rPr>
        <w:lastRenderedPageBreak/>
        <w:t>Rules, 2016, Motor Vehicles Act, 1988, and the applicable State Pollution Control Board (SPCB) guidelines.</w:t>
      </w:r>
    </w:p>
    <w:p w14:paraId="2E87EB6D" w14:textId="77777777" w:rsidR="0089704D" w:rsidRPr="00B52B51" w:rsidRDefault="0089704D" w:rsidP="0089704D">
      <w:pPr>
        <w:pStyle w:val="ListParagraph"/>
        <w:spacing w:line="360" w:lineRule="auto"/>
        <w:ind w:left="360"/>
        <w:jc w:val="both"/>
        <w:rPr>
          <w:rFonts w:ascii="Calibri" w:eastAsia="Calibri" w:hAnsi="Calibri" w:cs="Calibri"/>
        </w:rPr>
      </w:pPr>
    </w:p>
    <w:p w14:paraId="4ADF43CF"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Hazardous Waste Transportation</w:t>
      </w:r>
    </w:p>
    <w:p w14:paraId="72392CE5" w14:textId="77777777" w:rsidR="009E11BF" w:rsidRDefault="007526B0">
      <w:pPr>
        <w:numPr>
          <w:ilvl w:val="0"/>
          <w:numId w:val="48"/>
        </w:numPr>
        <w:spacing w:after="0" w:line="360" w:lineRule="auto"/>
        <w:ind w:left="360"/>
        <w:jc w:val="both"/>
        <w:rPr>
          <w:rFonts w:ascii="Calibri" w:eastAsia="Calibri" w:hAnsi="Calibri" w:cs="Calibri"/>
          <w:b/>
          <w:bCs/>
        </w:rPr>
      </w:pPr>
      <w:r>
        <w:rPr>
          <w:rFonts w:ascii="Calibri" w:eastAsia="Calibri" w:hAnsi="Calibri" w:cs="Calibri"/>
          <w:b/>
          <w:bCs/>
        </w:rPr>
        <w:t>Licensed Contractors</w:t>
      </w:r>
    </w:p>
    <w:p w14:paraId="167C3F16" w14:textId="77777777" w:rsidR="009E11BF" w:rsidRPr="00B52B51" w:rsidRDefault="007526B0">
      <w:pPr>
        <w:pStyle w:val="ListParagraph"/>
        <w:numPr>
          <w:ilvl w:val="0"/>
          <w:numId w:val="8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All hazardous waste is transported exclusively by CPCB authorized hazardous waste transport contractors.</w:t>
      </w:r>
    </w:p>
    <w:p w14:paraId="378CE611" w14:textId="77777777" w:rsidR="009E11BF" w:rsidRPr="00B52B51" w:rsidRDefault="007526B0">
      <w:pPr>
        <w:pStyle w:val="ListParagraph"/>
        <w:numPr>
          <w:ilvl w:val="0"/>
          <w:numId w:val="8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Contractors are required to hold valid transport licenses, vehicle fitness certificates, and personnel training certifications as per Rule 19 of the 2016 Hazardous Waste Rules.</w:t>
      </w:r>
    </w:p>
    <w:p w14:paraId="3362E10F" w14:textId="77777777" w:rsidR="009E11BF" w:rsidRPr="00B52B51" w:rsidRDefault="007526B0">
      <w:pPr>
        <w:pStyle w:val="ListParagraph"/>
        <w:numPr>
          <w:ilvl w:val="0"/>
          <w:numId w:val="8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Service-level agreements ensure contractors adhere to both national and state-level environmental laws and submit documentation before each dispatch.</w:t>
      </w:r>
    </w:p>
    <w:p w14:paraId="7360CFD7" w14:textId="77777777" w:rsidR="009E11BF" w:rsidRDefault="007526B0">
      <w:pPr>
        <w:numPr>
          <w:ilvl w:val="0"/>
          <w:numId w:val="48"/>
        </w:numPr>
        <w:pBdr>
          <w:top w:val="nil"/>
          <w:left w:val="nil"/>
          <w:bottom w:val="nil"/>
          <w:right w:val="nil"/>
          <w:between w:val="nil"/>
        </w:pBdr>
        <w:spacing w:after="0" w:line="360" w:lineRule="auto"/>
        <w:ind w:left="360"/>
        <w:jc w:val="both"/>
        <w:rPr>
          <w:rFonts w:ascii="Calibri" w:eastAsia="Calibri" w:hAnsi="Calibri" w:cs="Calibri"/>
          <w:b/>
          <w:bCs/>
        </w:rPr>
      </w:pPr>
      <w:r>
        <w:rPr>
          <w:rFonts w:ascii="Calibri" w:eastAsia="Calibri" w:hAnsi="Calibri" w:cs="Calibri"/>
          <w:b/>
          <w:bCs/>
        </w:rPr>
        <w:t>Container Sealing and Vehicle Safety</w:t>
      </w:r>
    </w:p>
    <w:p w14:paraId="641271AD" w14:textId="77777777" w:rsidR="009E11BF" w:rsidRPr="00B52B51" w:rsidRDefault="007526B0">
      <w:pPr>
        <w:pStyle w:val="ListParagraph"/>
        <w:numPr>
          <w:ilvl w:val="0"/>
          <w:numId w:val="88"/>
        </w:numPr>
        <w:pBdr>
          <w:top w:val="nil"/>
          <w:left w:val="nil"/>
          <w:bottom w:val="nil"/>
          <w:right w:val="nil"/>
          <w:between w:val="nil"/>
        </w:pBdr>
        <w:spacing w:after="0" w:line="360" w:lineRule="auto"/>
        <w:rPr>
          <w:rFonts w:ascii="Calibri" w:eastAsia="Calibri" w:hAnsi="Calibri" w:cs="Calibri"/>
        </w:rPr>
      </w:pPr>
      <w:r>
        <w:rPr>
          <w:rFonts w:ascii="Calibri" w:eastAsia="Calibri" w:hAnsi="Calibri" w:cs="Calibri"/>
          <w:b/>
          <w:bCs/>
        </w:rPr>
        <w:t>Pre-Dispatch Inspection:</w:t>
      </w:r>
      <w:r>
        <w:rPr>
          <w:rFonts w:ascii="Calibri" w:eastAsia="Calibri" w:hAnsi="Calibri" w:cs="Calibri"/>
          <w:b/>
          <w:bCs/>
        </w:rPr>
        <w:br/>
      </w:r>
      <w:r>
        <w:rPr>
          <w:rFonts w:ascii="Calibri" w:eastAsia="Calibri" w:hAnsi="Calibri" w:cs="Calibri"/>
        </w:rPr>
        <w:t>All hazardous waste containers undergo visual and physical inspection by the EHS Officer to ensure they are undamaged, leak-proof, and compliant with prescribed specifications.</w:t>
      </w:r>
    </w:p>
    <w:p w14:paraId="329FDC61" w14:textId="77777777" w:rsidR="009E11BF" w:rsidRPr="00B52B51" w:rsidRDefault="007526B0">
      <w:pPr>
        <w:pStyle w:val="ListParagraph"/>
        <w:numPr>
          <w:ilvl w:val="0"/>
          <w:numId w:val="88"/>
        </w:numPr>
        <w:pBdr>
          <w:top w:val="nil"/>
          <w:left w:val="nil"/>
          <w:bottom w:val="nil"/>
          <w:right w:val="nil"/>
          <w:between w:val="nil"/>
        </w:pBdr>
        <w:spacing w:after="0" w:line="360" w:lineRule="auto"/>
        <w:jc w:val="both"/>
        <w:rPr>
          <w:rFonts w:ascii="Calibri" w:eastAsia="Calibri" w:hAnsi="Calibri" w:cs="Calibri"/>
          <w:b/>
          <w:bCs/>
        </w:rPr>
      </w:pPr>
      <w:r>
        <w:rPr>
          <w:rFonts w:ascii="Calibri" w:eastAsia="Calibri" w:hAnsi="Calibri" w:cs="Calibri"/>
          <w:b/>
          <w:bCs/>
        </w:rPr>
        <w:t>Container Specifications:</w:t>
      </w:r>
    </w:p>
    <w:p w14:paraId="39D6499C" w14:textId="77777777" w:rsidR="009E11BF" w:rsidRPr="00B52B51" w:rsidRDefault="007526B0">
      <w:pPr>
        <w:pStyle w:val="ListParagraph"/>
        <w:numPr>
          <w:ilvl w:val="0"/>
          <w:numId w:val="9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Constructed of HDPE or corrosion-resistant steel.</w:t>
      </w:r>
    </w:p>
    <w:p w14:paraId="6CD2AD60" w14:textId="77777777" w:rsidR="009E11BF" w:rsidRPr="00B52B51" w:rsidRDefault="007526B0">
      <w:pPr>
        <w:pStyle w:val="ListParagraph"/>
        <w:numPr>
          <w:ilvl w:val="0"/>
          <w:numId w:val="9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Equipped with tamper-evident lids and secure locking systems.</w:t>
      </w:r>
    </w:p>
    <w:p w14:paraId="6952358E" w14:textId="77777777" w:rsidR="009E11BF" w:rsidRPr="00B52B51" w:rsidRDefault="007526B0">
      <w:pPr>
        <w:pStyle w:val="ListParagraph"/>
        <w:numPr>
          <w:ilvl w:val="0"/>
          <w:numId w:val="9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Labeled in accordance with Schedule II of the 2016 Rules, including waste category, generation date, and hazard symbols in English.</w:t>
      </w:r>
    </w:p>
    <w:p w14:paraId="11DD8831" w14:textId="77777777" w:rsidR="009E11BF" w:rsidRPr="00B52B51" w:rsidRDefault="007526B0">
      <w:pPr>
        <w:pStyle w:val="ListParagraph"/>
        <w:numPr>
          <w:ilvl w:val="0"/>
          <w:numId w:val="88"/>
        </w:numPr>
        <w:pBdr>
          <w:top w:val="nil"/>
          <w:left w:val="nil"/>
          <w:bottom w:val="nil"/>
          <w:right w:val="nil"/>
          <w:between w:val="nil"/>
        </w:pBdr>
        <w:spacing w:after="0" w:line="360" w:lineRule="auto"/>
        <w:jc w:val="both"/>
        <w:rPr>
          <w:rFonts w:ascii="Calibri" w:eastAsia="Calibri" w:hAnsi="Calibri" w:cs="Calibri"/>
          <w:b/>
          <w:bCs/>
        </w:rPr>
      </w:pPr>
      <w:r>
        <w:rPr>
          <w:rFonts w:ascii="Calibri" w:eastAsia="Calibri" w:hAnsi="Calibri" w:cs="Calibri"/>
          <w:b/>
          <w:bCs/>
        </w:rPr>
        <w:t>Transport Vehicle Safety Features:</w:t>
      </w:r>
    </w:p>
    <w:p w14:paraId="7ABE8016" w14:textId="77777777" w:rsidR="009E11BF" w:rsidRPr="00B52B51" w:rsidRDefault="007526B0">
      <w:pPr>
        <w:pStyle w:val="ListParagraph"/>
        <w:numPr>
          <w:ilvl w:val="0"/>
          <w:numId w:val="8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Equipped with spill containment trays, absorbent lining, and segregation compartments.</w:t>
      </w:r>
    </w:p>
    <w:p w14:paraId="7944C659" w14:textId="77777777" w:rsidR="009E11BF" w:rsidRPr="00B52B51" w:rsidRDefault="007526B0">
      <w:pPr>
        <w:pStyle w:val="ListParagraph"/>
        <w:numPr>
          <w:ilvl w:val="0"/>
          <w:numId w:val="8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Clearly marked with “HAZARDOUS WASTE” placards, including appropriate UN hazard codes and color-coded labels.</w:t>
      </w:r>
    </w:p>
    <w:p w14:paraId="5E7A35FF" w14:textId="77777777" w:rsidR="009E11BF" w:rsidRPr="00B52B51" w:rsidRDefault="007526B0">
      <w:pPr>
        <w:pStyle w:val="ListParagraph"/>
        <w:numPr>
          <w:ilvl w:val="0"/>
          <w:numId w:val="8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Vehicle body inspected for container stability and tie-down security prior to dispatch.</w:t>
      </w:r>
    </w:p>
    <w:p w14:paraId="1176669C" w14:textId="77777777" w:rsidR="009E11BF" w:rsidRDefault="007526B0">
      <w:pPr>
        <w:numPr>
          <w:ilvl w:val="0"/>
          <w:numId w:val="48"/>
        </w:numPr>
        <w:pBdr>
          <w:top w:val="nil"/>
          <w:left w:val="nil"/>
          <w:bottom w:val="nil"/>
          <w:right w:val="nil"/>
          <w:between w:val="nil"/>
        </w:pBdr>
        <w:spacing w:line="360" w:lineRule="auto"/>
        <w:ind w:left="360"/>
        <w:jc w:val="both"/>
        <w:rPr>
          <w:rFonts w:ascii="Calibri" w:eastAsia="Calibri" w:hAnsi="Calibri" w:cs="Calibri"/>
          <w:b/>
          <w:bCs/>
        </w:rPr>
      </w:pPr>
      <w:r>
        <w:rPr>
          <w:rFonts w:ascii="Calibri" w:eastAsia="Calibri" w:hAnsi="Calibri" w:cs="Calibri"/>
          <w:b/>
          <w:bCs/>
        </w:rPr>
        <w:t>Documentation and Regulatory Compliance</w:t>
      </w:r>
    </w:p>
    <w:p w14:paraId="064B2287" w14:textId="77777777" w:rsidR="009E11BF" w:rsidRDefault="007526B0">
      <w:pPr>
        <w:spacing w:line="360" w:lineRule="auto"/>
        <w:jc w:val="both"/>
        <w:rPr>
          <w:rFonts w:ascii="Calibri" w:eastAsia="Calibri" w:hAnsi="Calibri" w:cs="Calibri"/>
        </w:rPr>
      </w:pPr>
      <w:r>
        <w:rPr>
          <w:rFonts w:ascii="Calibri" w:eastAsia="Calibri" w:hAnsi="Calibri" w:cs="Calibri"/>
        </w:rPr>
        <w:lastRenderedPageBreak/>
        <w:t>Each shipment is accompanied by a full set of documentation as required under Rule 19 of the Hazardous Waste Rules and SPCB SOPs:</w:t>
      </w:r>
    </w:p>
    <w:p w14:paraId="0B783CD5" w14:textId="77777777" w:rsidR="009E11BF" w:rsidRPr="00B52B51" w:rsidRDefault="007526B0">
      <w:pPr>
        <w:pStyle w:val="ListParagraph"/>
        <w:numPr>
          <w:ilvl w:val="0"/>
          <w:numId w:val="91"/>
        </w:numPr>
        <w:pBdr>
          <w:top w:val="nil"/>
          <w:left w:val="nil"/>
          <w:bottom w:val="nil"/>
          <w:right w:val="nil"/>
          <w:between w:val="nil"/>
        </w:pBdr>
        <w:spacing w:after="0" w:line="360" w:lineRule="auto"/>
        <w:jc w:val="both"/>
        <w:rPr>
          <w:rFonts w:ascii="Calibri" w:eastAsia="Calibri" w:hAnsi="Calibri" w:cs="Calibri"/>
          <w:b/>
          <w:bCs/>
        </w:rPr>
      </w:pPr>
      <w:r>
        <w:rPr>
          <w:rFonts w:ascii="Calibri" w:eastAsia="Calibri" w:hAnsi="Calibri" w:cs="Calibri"/>
          <w:b/>
          <w:bCs/>
        </w:rPr>
        <w:t>Form 10 – Hazardous Waste Manifest:</w:t>
      </w:r>
    </w:p>
    <w:p w14:paraId="1EC27C2A"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Contains generator details, transporter information, quantity, physical state, and final disposal location</w:t>
      </w:r>
    </w:p>
    <w:p w14:paraId="2622275C"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Signed by the generator (Kraftwares (India) Pvt. Ltd.), transporter, and TSDF upon completion</w:t>
      </w:r>
    </w:p>
    <w:p w14:paraId="074CAE92" w14:textId="77777777" w:rsidR="009E11BF" w:rsidRDefault="007526B0" w:rsidP="00471BFE">
      <w:pPr>
        <w:numPr>
          <w:ilvl w:val="0"/>
          <w:numId w:val="4"/>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Transport Authorization Certificate:</w:t>
      </w:r>
    </w:p>
    <w:p w14:paraId="23D1C8B8"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Verified copy of contractor’s waste transport approval issued by the SPCB</w:t>
      </w:r>
    </w:p>
    <w:p w14:paraId="420DFEBB" w14:textId="77777777" w:rsidR="009E11BF" w:rsidRDefault="007526B0" w:rsidP="00471BFE">
      <w:pPr>
        <w:numPr>
          <w:ilvl w:val="0"/>
          <w:numId w:val="4"/>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Safety Data Sheets (SDS):</w:t>
      </w:r>
    </w:p>
    <w:p w14:paraId="2DF21524"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Specific to the hazardous material being transported</w:t>
      </w:r>
    </w:p>
    <w:p w14:paraId="3B21CB50"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Includes chemical composition, physical properties, hazards, first aid measures, and firefighting precautions</w:t>
      </w:r>
    </w:p>
    <w:p w14:paraId="1A818F9C" w14:textId="77777777" w:rsidR="009E11BF" w:rsidRDefault="007526B0">
      <w:pPr>
        <w:numPr>
          <w:ilvl w:val="0"/>
          <w:numId w:val="48"/>
        </w:numPr>
        <w:pBdr>
          <w:top w:val="nil"/>
          <w:left w:val="nil"/>
          <w:bottom w:val="nil"/>
          <w:right w:val="nil"/>
          <w:between w:val="nil"/>
        </w:pBdr>
        <w:spacing w:line="360" w:lineRule="auto"/>
        <w:ind w:left="360"/>
        <w:jc w:val="both"/>
        <w:rPr>
          <w:rFonts w:ascii="Calibri" w:eastAsia="Calibri" w:hAnsi="Calibri" w:cs="Calibri"/>
          <w:b/>
          <w:bCs/>
        </w:rPr>
      </w:pPr>
      <w:r>
        <w:rPr>
          <w:rFonts w:ascii="Calibri" w:eastAsia="Calibri" w:hAnsi="Calibri" w:cs="Calibri"/>
          <w:b/>
          <w:bCs/>
        </w:rPr>
        <w:t>Emergency Preparedness and Response</w:t>
      </w:r>
    </w:p>
    <w:p w14:paraId="776F1B73" w14:textId="77777777" w:rsidR="009E11BF" w:rsidRDefault="007526B0">
      <w:pPr>
        <w:spacing w:line="360" w:lineRule="auto"/>
        <w:jc w:val="both"/>
        <w:rPr>
          <w:rFonts w:ascii="Calibri" w:eastAsia="Calibri" w:hAnsi="Calibri" w:cs="Calibri"/>
        </w:rPr>
      </w:pPr>
      <w:r>
        <w:rPr>
          <w:rFonts w:ascii="Calibri" w:eastAsia="Calibri" w:hAnsi="Calibri" w:cs="Calibri"/>
        </w:rPr>
        <w:t>Transport vehicles are equipped and staffed to handle emergency situations involving hazardous waste.</w:t>
      </w:r>
    </w:p>
    <w:p w14:paraId="7C7D0B6D" w14:textId="77777777" w:rsidR="009E11BF" w:rsidRDefault="007526B0" w:rsidP="00471BFE">
      <w:pPr>
        <w:numPr>
          <w:ilvl w:val="0"/>
          <w:numId w:val="4"/>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On-Board Emergency Kit Includes:</w:t>
      </w:r>
    </w:p>
    <w:p w14:paraId="642C5027"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Absorbent pads, neutralizing agents, spill containment socks, waste collection bags</w:t>
      </w:r>
    </w:p>
    <w:p w14:paraId="130BD63E"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Complete set of PPEs: gloves, masks, aprons, goggles, face shields</w:t>
      </w:r>
    </w:p>
    <w:p w14:paraId="4826B57B"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Fire extinguisher and first-aid kit</w:t>
      </w:r>
    </w:p>
    <w:p w14:paraId="100D08ED" w14:textId="77777777" w:rsidR="009E11BF" w:rsidRDefault="007526B0" w:rsidP="00471BFE">
      <w:pPr>
        <w:numPr>
          <w:ilvl w:val="0"/>
          <w:numId w:val="4"/>
        </w:numPr>
        <w:pBdr>
          <w:top w:val="nil"/>
          <w:left w:val="nil"/>
          <w:bottom w:val="nil"/>
          <w:right w:val="nil"/>
          <w:between w:val="nil"/>
        </w:pBdr>
        <w:spacing w:line="360" w:lineRule="auto"/>
        <w:ind w:left="0"/>
        <w:jc w:val="both"/>
        <w:rPr>
          <w:rFonts w:ascii="Calibri" w:eastAsia="Calibri" w:hAnsi="Calibri" w:cs="Calibri"/>
          <w:b/>
          <w:bCs/>
        </w:rPr>
      </w:pPr>
      <w:r>
        <w:rPr>
          <w:rFonts w:ascii="Calibri" w:eastAsia="Calibri" w:hAnsi="Calibri" w:cs="Calibri"/>
          <w:b/>
          <w:bCs/>
        </w:rPr>
        <w:t>Personnel Training:</w:t>
      </w:r>
    </w:p>
    <w:p w14:paraId="5F1C2C62" w14:textId="77777777" w:rsidR="009E11BF" w:rsidRDefault="007526B0">
      <w:pPr>
        <w:spacing w:line="360" w:lineRule="auto"/>
        <w:jc w:val="both"/>
        <w:rPr>
          <w:rFonts w:ascii="Calibri" w:eastAsia="Calibri" w:hAnsi="Calibri" w:cs="Calibri"/>
        </w:rPr>
      </w:pPr>
      <w:r>
        <w:rPr>
          <w:rFonts w:ascii="Calibri" w:eastAsia="Calibri" w:hAnsi="Calibri" w:cs="Calibri"/>
        </w:rPr>
        <w:t>Drivers and accompanying staff are trained in:</w:t>
      </w:r>
    </w:p>
    <w:p w14:paraId="56DFA5F5"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Classification and handling of hazardous waste under Indian rules</w:t>
      </w:r>
    </w:p>
    <w:p w14:paraId="5CEE9998"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On-site spill containment, evacuation procedures, and safe zone establishment</w:t>
      </w:r>
    </w:p>
    <w:p w14:paraId="48874425"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Immediate communication protocols with SPCB, local authorities, and emergency responders</w:t>
      </w:r>
    </w:p>
    <w:p w14:paraId="084E16D0"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First aid and hazard-specific response techniques</w:t>
      </w:r>
    </w:p>
    <w:p w14:paraId="36CDD519" w14:textId="77777777" w:rsidR="009E11BF" w:rsidRDefault="007526B0" w:rsidP="00471BFE">
      <w:pPr>
        <w:numPr>
          <w:ilvl w:val="0"/>
          <w:numId w:val="4"/>
        </w:numPr>
        <w:pBdr>
          <w:top w:val="nil"/>
          <w:left w:val="nil"/>
          <w:bottom w:val="nil"/>
          <w:right w:val="nil"/>
          <w:between w:val="nil"/>
        </w:pBdr>
        <w:spacing w:line="360" w:lineRule="auto"/>
        <w:ind w:left="0"/>
        <w:jc w:val="both"/>
        <w:rPr>
          <w:rFonts w:ascii="Calibri" w:eastAsia="Calibri" w:hAnsi="Calibri" w:cs="Calibri"/>
          <w:b/>
          <w:bCs/>
        </w:rPr>
      </w:pPr>
      <w:r>
        <w:rPr>
          <w:rFonts w:ascii="Calibri" w:eastAsia="Calibri" w:hAnsi="Calibri" w:cs="Calibri"/>
          <w:b/>
          <w:bCs/>
        </w:rPr>
        <w:lastRenderedPageBreak/>
        <w:t>Emergency Plan Adherence:</w:t>
      </w:r>
    </w:p>
    <w:p w14:paraId="1174E804"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Transport staff must follow Kraftwares (India) Pvt. Ltd. </w:t>
      </w:r>
      <w:r>
        <w:rPr>
          <w:rFonts w:ascii="Calibri" w:eastAsia="Calibri" w:hAnsi="Calibri" w:cs="Calibri"/>
          <w:b/>
          <w:bCs/>
        </w:rPr>
        <w:t>Emergency Response Plan (ERP)</w:t>
      </w:r>
      <w:r>
        <w:rPr>
          <w:rFonts w:ascii="Calibri" w:eastAsia="Calibri" w:hAnsi="Calibri" w:cs="Calibri"/>
        </w:rPr>
        <w:t xml:space="preserve"> including:</w:t>
      </w:r>
    </w:p>
    <w:p w14:paraId="4CF5A351"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Rapid isolation of spill zone</w:t>
      </w:r>
    </w:p>
    <w:p w14:paraId="0687274E"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Notification to Environmental Compliance Officer and SPCB</w:t>
      </w:r>
    </w:p>
    <w:p w14:paraId="09FB9CC1"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Activation of third-party emergency cleanup services, if necessary</w:t>
      </w:r>
    </w:p>
    <w:p w14:paraId="14B93B2F" w14:textId="77777777" w:rsidR="009E11BF" w:rsidRDefault="007526B0">
      <w:pPr>
        <w:numPr>
          <w:ilvl w:val="0"/>
          <w:numId w:val="48"/>
        </w:numPr>
        <w:pBdr>
          <w:top w:val="nil"/>
          <w:left w:val="nil"/>
          <w:bottom w:val="nil"/>
          <w:right w:val="nil"/>
          <w:between w:val="nil"/>
        </w:pBdr>
        <w:spacing w:after="0" w:line="360" w:lineRule="auto"/>
        <w:ind w:left="360"/>
        <w:jc w:val="both"/>
        <w:rPr>
          <w:rFonts w:ascii="Calibri" w:eastAsia="Calibri" w:hAnsi="Calibri" w:cs="Calibri"/>
          <w:b/>
          <w:bCs/>
        </w:rPr>
      </w:pPr>
      <w:r>
        <w:rPr>
          <w:rFonts w:ascii="Calibri" w:eastAsia="Calibri" w:hAnsi="Calibri" w:cs="Calibri"/>
          <w:b/>
          <w:bCs/>
        </w:rPr>
        <w:t>Transportation Execution and Post-Delivery Verification</w:t>
      </w:r>
    </w:p>
    <w:p w14:paraId="21202DDA" w14:textId="77777777" w:rsidR="009E11BF" w:rsidRDefault="007526B0" w:rsidP="00471BFE">
      <w:pPr>
        <w:numPr>
          <w:ilvl w:val="0"/>
          <w:numId w:val="4"/>
        </w:numPr>
        <w:pBdr>
          <w:top w:val="nil"/>
          <w:left w:val="nil"/>
          <w:bottom w:val="nil"/>
          <w:right w:val="nil"/>
          <w:between w:val="nil"/>
        </w:pBdr>
        <w:spacing w:line="360" w:lineRule="auto"/>
        <w:ind w:left="0"/>
        <w:jc w:val="both"/>
        <w:rPr>
          <w:rFonts w:ascii="Calibri" w:eastAsia="Calibri" w:hAnsi="Calibri" w:cs="Calibri"/>
          <w:b/>
          <w:bCs/>
        </w:rPr>
      </w:pPr>
      <w:r>
        <w:rPr>
          <w:rFonts w:ascii="Calibri" w:eastAsia="Calibri" w:hAnsi="Calibri" w:cs="Calibri"/>
          <w:b/>
          <w:bCs/>
        </w:rPr>
        <w:t>Route Planning and Pre-Dispatch Checks:</w:t>
      </w:r>
    </w:p>
    <w:p w14:paraId="6A8BCB60"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Transported via </w:t>
      </w:r>
      <w:r>
        <w:rPr>
          <w:rFonts w:ascii="Calibri" w:eastAsia="Calibri" w:hAnsi="Calibri" w:cs="Calibri"/>
          <w:b/>
          <w:bCs/>
        </w:rPr>
        <w:t>pre-approved, low-risk routes</w:t>
      </w:r>
      <w:r>
        <w:rPr>
          <w:rFonts w:ascii="Calibri" w:eastAsia="Calibri" w:hAnsi="Calibri" w:cs="Calibri"/>
        </w:rPr>
        <w:t xml:space="preserve"> identified to minimize environmental and human health risks</w:t>
      </w:r>
    </w:p>
    <w:p w14:paraId="10061126" w14:textId="77777777" w:rsidR="009E11BF" w:rsidRDefault="007526B0">
      <w:pPr>
        <w:spacing w:line="360" w:lineRule="auto"/>
        <w:jc w:val="both"/>
        <w:rPr>
          <w:rFonts w:ascii="Calibri" w:eastAsia="Calibri" w:hAnsi="Calibri" w:cs="Calibri"/>
        </w:rPr>
      </w:pPr>
      <w:r>
        <w:rPr>
          <w:rFonts w:ascii="Calibri" w:eastAsia="Calibri" w:hAnsi="Calibri" w:cs="Calibri"/>
        </w:rPr>
        <w:t>Vehicles undergo pre-departure inspections for:</w:t>
      </w:r>
    </w:p>
    <w:p w14:paraId="53CC882A"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Container integrity</w:t>
      </w:r>
    </w:p>
    <w:p w14:paraId="68909749"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Proper label display</w:t>
      </w:r>
    </w:p>
    <w:p w14:paraId="0E08B82B"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Documentation readiness</w:t>
      </w:r>
    </w:p>
    <w:p w14:paraId="7F8E0BA1"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Secure cargo placement</w:t>
      </w:r>
    </w:p>
    <w:p w14:paraId="076120AB" w14:textId="77777777" w:rsidR="009E11BF" w:rsidRDefault="007526B0" w:rsidP="00471BFE">
      <w:pPr>
        <w:numPr>
          <w:ilvl w:val="0"/>
          <w:numId w:val="4"/>
        </w:numPr>
        <w:pBdr>
          <w:top w:val="nil"/>
          <w:left w:val="nil"/>
          <w:bottom w:val="nil"/>
          <w:right w:val="nil"/>
          <w:between w:val="nil"/>
        </w:pBdr>
        <w:spacing w:line="360" w:lineRule="auto"/>
        <w:ind w:left="0"/>
        <w:jc w:val="both"/>
        <w:rPr>
          <w:rFonts w:ascii="Calibri" w:eastAsia="Calibri" w:hAnsi="Calibri" w:cs="Calibri"/>
          <w:b/>
          <w:bCs/>
        </w:rPr>
      </w:pPr>
      <w:r>
        <w:rPr>
          <w:rFonts w:ascii="Calibri" w:eastAsia="Calibri" w:hAnsi="Calibri" w:cs="Calibri"/>
          <w:b/>
          <w:bCs/>
        </w:rPr>
        <w:t>Segregation of Incompatibles:</w:t>
      </w:r>
    </w:p>
    <w:p w14:paraId="342EF94B" w14:textId="77777777" w:rsidR="009E11BF" w:rsidRDefault="007526B0">
      <w:pPr>
        <w:spacing w:line="360" w:lineRule="auto"/>
        <w:jc w:val="both"/>
        <w:rPr>
          <w:rFonts w:ascii="Calibri" w:eastAsia="Calibri" w:hAnsi="Calibri" w:cs="Calibri"/>
        </w:rPr>
      </w:pPr>
      <w:r>
        <w:rPr>
          <w:rFonts w:ascii="Calibri" w:eastAsia="Calibri" w:hAnsi="Calibri" w:cs="Calibri"/>
        </w:rPr>
        <w:t>Flammable, reactive, or corrosive substances are stored separately within the transport vehicle, using CPCB-compliant segregation barriers</w:t>
      </w:r>
    </w:p>
    <w:p w14:paraId="091E7C6E" w14:textId="77777777" w:rsidR="009E11BF" w:rsidRDefault="007526B0" w:rsidP="00471BFE">
      <w:pPr>
        <w:numPr>
          <w:ilvl w:val="0"/>
          <w:numId w:val="4"/>
        </w:numPr>
        <w:pBdr>
          <w:top w:val="nil"/>
          <w:left w:val="nil"/>
          <w:bottom w:val="nil"/>
          <w:right w:val="nil"/>
          <w:between w:val="nil"/>
        </w:pBdr>
        <w:spacing w:line="360" w:lineRule="auto"/>
        <w:ind w:left="0"/>
        <w:jc w:val="both"/>
        <w:rPr>
          <w:rFonts w:ascii="Calibri" w:eastAsia="Calibri" w:hAnsi="Calibri" w:cs="Calibri"/>
          <w:b/>
          <w:bCs/>
        </w:rPr>
      </w:pPr>
      <w:r>
        <w:rPr>
          <w:rFonts w:ascii="Calibri" w:eastAsia="Calibri" w:hAnsi="Calibri" w:cs="Calibri"/>
          <w:b/>
          <w:bCs/>
        </w:rPr>
        <w:t>Delivery and Reconciliation at TSDF:</w:t>
      </w:r>
    </w:p>
    <w:p w14:paraId="719834B1"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On reaching the </w:t>
      </w:r>
      <w:r>
        <w:rPr>
          <w:rFonts w:ascii="Calibri" w:eastAsia="Calibri" w:hAnsi="Calibri" w:cs="Calibri"/>
          <w:b/>
          <w:bCs/>
        </w:rPr>
        <w:t>authorized Treatment, Storage, and Disposal Facility (TSDF)</w:t>
      </w:r>
      <w:r>
        <w:rPr>
          <w:rFonts w:ascii="Calibri" w:eastAsia="Calibri" w:hAnsi="Calibri" w:cs="Calibri"/>
        </w:rPr>
        <w:t>:</w:t>
      </w:r>
    </w:p>
    <w:p w14:paraId="772A54FF"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Waste is unloaded under supervision</w:t>
      </w:r>
    </w:p>
    <w:p w14:paraId="2E0BADA7"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Quantity and type are verified against manifest entries</w:t>
      </w:r>
    </w:p>
    <w:p w14:paraId="1111B29E"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b/>
          <w:bCs/>
        </w:rPr>
        <w:t>Any discrepancies are documented, reported, and investigated</w:t>
      </w:r>
    </w:p>
    <w:p w14:paraId="6EFE0DCB" w14:textId="77777777" w:rsidR="009E11BF" w:rsidRDefault="007526B0" w:rsidP="00471BFE">
      <w:pPr>
        <w:numPr>
          <w:ilvl w:val="1"/>
          <w:numId w:val="4"/>
        </w:numPr>
        <w:pBdr>
          <w:top w:val="nil"/>
          <w:left w:val="nil"/>
          <w:bottom w:val="nil"/>
          <w:right w:val="nil"/>
          <w:between w:val="nil"/>
        </w:pBdr>
        <w:spacing w:after="0" w:line="360" w:lineRule="auto"/>
        <w:ind w:left="720"/>
        <w:jc w:val="both"/>
        <w:rPr>
          <w:rFonts w:ascii="Calibri" w:eastAsia="Calibri" w:hAnsi="Calibri" w:cs="Calibri"/>
        </w:rPr>
      </w:pPr>
      <w:r>
        <w:rPr>
          <w:rFonts w:ascii="Calibri" w:eastAsia="Calibri" w:hAnsi="Calibri" w:cs="Calibri"/>
        </w:rPr>
        <w:t>Form 10 is updated, signed, and one copy is returned to Kraftwares for records</w:t>
      </w:r>
    </w:p>
    <w:p w14:paraId="23642001"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Non-Hazardous Waste Transportation</w:t>
      </w:r>
    </w:p>
    <w:p w14:paraId="532C988F" w14:textId="77777777" w:rsidR="009E11BF" w:rsidRPr="00934ADC" w:rsidRDefault="007526B0">
      <w:pPr>
        <w:pStyle w:val="ListParagraph"/>
        <w:numPr>
          <w:ilvl w:val="0"/>
          <w:numId w:val="9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lastRenderedPageBreak/>
        <w:t>Transportation Vehicles:</w:t>
      </w:r>
      <w:r>
        <w:rPr>
          <w:rFonts w:ascii="Calibri" w:eastAsia="Calibri" w:hAnsi="Calibri" w:cs="Calibri"/>
        </w:rPr>
        <w:t xml:space="preserve"> Non-hazardous waste is transported using regular vehicles designed to carry bulk waste. These vehicles should be equipped with secure and leak-proof containers to prevent contamination during transit.</w:t>
      </w:r>
    </w:p>
    <w:p w14:paraId="70E589C0" w14:textId="77777777" w:rsidR="009E11BF" w:rsidRPr="00934ADC" w:rsidRDefault="007526B0">
      <w:pPr>
        <w:pStyle w:val="ListParagraph"/>
        <w:numPr>
          <w:ilvl w:val="0"/>
          <w:numId w:val="9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Route Planning:</w:t>
      </w:r>
      <w:r>
        <w:rPr>
          <w:rFonts w:ascii="Calibri" w:eastAsia="Calibri" w:hAnsi="Calibri" w:cs="Calibri"/>
        </w:rPr>
        <w:t xml:space="preserve"> Non-hazardous waste should be transported directly to disposal or recycling facilities without unnecessary detours to minimize time and risk of spillage.</w:t>
      </w:r>
    </w:p>
    <w:p w14:paraId="30E288DB"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Recyclable Waste Transportation</w:t>
      </w:r>
    </w:p>
    <w:p w14:paraId="7DA90801" w14:textId="77777777" w:rsidR="009E11BF" w:rsidRPr="00934ADC" w:rsidRDefault="007526B0">
      <w:pPr>
        <w:pStyle w:val="ListParagraph"/>
        <w:numPr>
          <w:ilvl w:val="0"/>
          <w:numId w:val="9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Designated Vehicles:</w:t>
      </w:r>
      <w:r>
        <w:rPr>
          <w:rFonts w:ascii="Calibri" w:eastAsia="Calibri" w:hAnsi="Calibri" w:cs="Calibri"/>
        </w:rPr>
        <w:t xml:space="preserve"> Recyclable materials should be transported in vehicles dedicated to recycling operations to ensure they are not contaminated by other waste streams.</w:t>
      </w:r>
    </w:p>
    <w:p w14:paraId="58A51562" w14:textId="77777777" w:rsidR="009E11BF" w:rsidRPr="00934ADC" w:rsidRDefault="007526B0">
      <w:pPr>
        <w:pStyle w:val="ListParagraph"/>
        <w:numPr>
          <w:ilvl w:val="0"/>
          <w:numId w:val="9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Proper Sealing:</w:t>
      </w:r>
      <w:r>
        <w:rPr>
          <w:rFonts w:ascii="Calibri" w:eastAsia="Calibri" w:hAnsi="Calibri" w:cs="Calibri"/>
        </w:rPr>
        <w:t xml:space="preserve"> Recyclable materials should be securely stored in containers to prevent leakage, breakage, or contamination during transportation.</w:t>
      </w:r>
    </w:p>
    <w:p w14:paraId="503236BA"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Organic Waste Transportation</w:t>
      </w:r>
    </w:p>
    <w:p w14:paraId="316A6D84" w14:textId="77777777" w:rsidR="009E11BF" w:rsidRPr="00934ADC" w:rsidRDefault="007526B0">
      <w:pPr>
        <w:pStyle w:val="ListParagraph"/>
        <w:numPr>
          <w:ilvl w:val="0"/>
          <w:numId w:val="9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Transport Containers:</w:t>
      </w:r>
      <w:r>
        <w:rPr>
          <w:rFonts w:ascii="Calibri" w:eastAsia="Calibri" w:hAnsi="Calibri" w:cs="Calibri"/>
        </w:rPr>
        <w:t xml:space="preserve"> Organic waste should be transported in sealed, vented containers to prevent odors and exposure to contaminants. Containers should be easy to unload at composting or organic recycling facilities.</w:t>
      </w:r>
    </w:p>
    <w:p w14:paraId="5AF822AA" w14:textId="77777777" w:rsidR="009E11BF" w:rsidRPr="00934ADC" w:rsidRDefault="007526B0">
      <w:pPr>
        <w:pStyle w:val="ListParagraph"/>
        <w:numPr>
          <w:ilvl w:val="0"/>
          <w:numId w:val="9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Transportation Vehicles:</w:t>
      </w:r>
      <w:r>
        <w:rPr>
          <w:rFonts w:ascii="Calibri" w:eastAsia="Calibri" w:hAnsi="Calibri" w:cs="Calibri"/>
        </w:rPr>
        <w:t xml:space="preserve"> Organic waste is transported using trucks or vehicles designed for organic waste, with a focus on maintaining a hygienic and controlled environment during transit.</w:t>
      </w:r>
    </w:p>
    <w:p w14:paraId="7C56B90F" w14:textId="77777777" w:rsidR="009E11BF" w:rsidRDefault="007526B0" w:rsidP="00471BFE">
      <w:pPr>
        <w:numPr>
          <w:ilvl w:val="0"/>
          <w:numId w:val="5"/>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Efficient Treatment &amp; Disposal Systems</w:t>
      </w:r>
    </w:p>
    <w:p w14:paraId="26066478" w14:textId="77777777" w:rsidR="009E11BF" w:rsidRDefault="007526B0" w:rsidP="00471BFE">
      <w:pPr>
        <w:numPr>
          <w:ilvl w:val="1"/>
          <w:numId w:val="5"/>
        </w:numPr>
        <w:pBdr>
          <w:top w:val="nil"/>
          <w:left w:val="nil"/>
          <w:bottom w:val="nil"/>
          <w:right w:val="nil"/>
          <w:between w:val="nil"/>
        </w:pBdr>
        <w:spacing w:line="360" w:lineRule="auto"/>
        <w:ind w:left="0"/>
        <w:jc w:val="both"/>
        <w:rPr>
          <w:rFonts w:ascii="Calibri" w:eastAsia="Calibri" w:hAnsi="Calibri" w:cs="Calibri"/>
          <w:b/>
          <w:bCs/>
        </w:rPr>
      </w:pPr>
      <w:r>
        <w:rPr>
          <w:rFonts w:ascii="Calibri" w:eastAsia="Calibri" w:hAnsi="Calibri" w:cs="Calibri"/>
          <w:b/>
          <w:bCs/>
        </w:rPr>
        <w:t>Hazardous Waste Treatment and Disposal</w:t>
      </w:r>
    </w:p>
    <w:p w14:paraId="5E491859" w14:textId="77777777" w:rsidR="009E11BF" w:rsidRDefault="007526B0">
      <w:pPr>
        <w:spacing w:line="360" w:lineRule="auto"/>
        <w:jc w:val="both"/>
        <w:rPr>
          <w:rFonts w:ascii="Calibri" w:eastAsia="Calibri" w:hAnsi="Calibri" w:cs="Calibri"/>
        </w:rPr>
      </w:pPr>
      <w:r>
        <w:rPr>
          <w:rFonts w:ascii="Calibri" w:eastAsia="Calibri" w:hAnsi="Calibri" w:cs="Calibri"/>
        </w:rPr>
        <w:t>Kraftwares (India) Pvt. Ltd. is committed to minimizing the environmental and human health impacts of hazardous substances generated during production through the implementation of specialized treatment protocols and safe disposal systems. These procedures are aligned with the Hazardous and Other Wastes (Management and Transboundary Movement) Rules, 2016, the Environment (Protection) Act, 1986, and State Pollution Control Board (SPCB) directives.</w:t>
      </w:r>
    </w:p>
    <w:p w14:paraId="3537F67C" w14:textId="77777777" w:rsidR="009E11BF" w:rsidRDefault="007526B0" w:rsidP="00471BFE">
      <w:pPr>
        <w:numPr>
          <w:ilvl w:val="2"/>
          <w:numId w:val="5"/>
        </w:numPr>
        <w:pBdr>
          <w:top w:val="nil"/>
          <w:left w:val="nil"/>
          <w:bottom w:val="nil"/>
          <w:right w:val="nil"/>
          <w:between w:val="nil"/>
        </w:pBdr>
        <w:spacing w:line="360" w:lineRule="auto"/>
        <w:ind w:left="360" w:hanging="180"/>
        <w:jc w:val="both"/>
        <w:rPr>
          <w:rFonts w:ascii="Calibri" w:eastAsia="Calibri" w:hAnsi="Calibri" w:cs="Calibri"/>
          <w:b/>
          <w:bCs/>
        </w:rPr>
      </w:pPr>
      <w:r>
        <w:rPr>
          <w:rFonts w:ascii="Calibri" w:eastAsia="Calibri" w:hAnsi="Calibri" w:cs="Calibri"/>
          <w:b/>
          <w:bCs/>
        </w:rPr>
        <w:t>Specialized In-House Treatment Techniques</w:t>
      </w:r>
    </w:p>
    <w:p w14:paraId="3EF7B8F5"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Hazardous waste generated during manufacturing is treated on-site using </w:t>
      </w:r>
      <w:r>
        <w:rPr>
          <w:rFonts w:ascii="Calibri" w:eastAsia="Calibri" w:hAnsi="Calibri" w:cs="Calibri"/>
          <w:b/>
          <w:bCs/>
        </w:rPr>
        <w:t>tailored methods</w:t>
      </w:r>
      <w:r>
        <w:rPr>
          <w:rFonts w:ascii="Calibri" w:eastAsia="Calibri" w:hAnsi="Calibri" w:cs="Calibri"/>
        </w:rPr>
        <w:t>, depending on its type and hazard level:</w:t>
      </w:r>
    </w:p>
    <w:p w14:paraId="407F548A" w14:textId="77777777" w:rsidR="009E11BF" w:rsidRPr="00934ADC" w:rsidRDefault="007526B0">
      <w:pPr>
        <w:pStyle w:val="ListParagraph"/>
        <w:numPr>
          <w:ilvl w:val="0"/>
          <w:numId w:val="95"/>
        </w:numPr>
        <w:pBdr>
          <w:top w:val="nil"/>
          <w:left w:val="nil"/>
          <w:bottom w:val="nil"/>
          <w:right w:val="nil"/>
          <w:between w:val="nil"/>
        </w:pBdr>
        <w:spacing w:after="0" w:line="360" w:lineRule="auto"/>
        <w:rPr>
          <w:rFonts w:ascii="Calibri" w:eastAsia="Calibri" w:hAnsi="Calibri" w:cs="Calibri"/>
        </w:rPr>
      </w:pPr>
      <w:r>
        <w:rPr>
          <w:rFonts w:ascii="Calibri" w:eastAsia="Calibri" w:hAnsi="Calibri" w:cs="Calibri"/>
          <w:b/>
          <w:bCs/>
        </w:rPr>
        <w:lastRenderedPageBreak/>
        <w:t>Neutralization Units:</w:t>
      </w:r>
      <w:r>
        <w:rPr>
          <w:rFonts w:ascii="Calibri" w:eastAsia="Calibri" w:hAnsi="Calibri" w:cs="Calibri"/>
          <w:b/>
          <w:bCs/>
        </w:rPr>
        <w:br/>
      </w:r>
      <w:r>
        <w:rPr>
          <w:rFonts w:ascii="Calibri" w:eastAsia="Calibri" w:hAnsi="Calibri" w:cs="Calibri"/>
        </w:rPr>
        <w:t>Used to treat acidic or alkaline wastewater and chemical residues, ensuring safe pH levels before storage or further processing.</w:t>
      </w:r>
    </w:p>
    <w:p w14:paraId="6FDAFB2F" w14:textId="77777777" w:rsidR="009E11BF" w:rsidRPr="00934ADC" w:rsidRDefault="007526B0">
      <w:pPr>
        <w:pStyle w:val="ListParagraph"/>
        <w:numPr>
          <w:ilvl w:val="0"/>
          <w:numId w:val="95"/>
        </w:numPr>
        <w:pBdr>
          <w:top w:val="nil"/>
          <w:left w:val="nil"/>
          <w:bottom w:val="nil"/>
          <w:right w:val="nil"/>
          <w:between w:val="nil"/>
        </w:pBdr>
        <w:spacing w:after="0" w:line="360" w:lineRule="auto"/>
        <w:rPr>
          <w:rFonts w:ascii="Calibri" w:eastAsia="Calibri" w:hAnsi="Calibri" w:cs="Calibri"/>
        </w:rPr>
      </w:pPr>
      <w:r>
        <w:rPr>
          <w:rFonts w:ascii="Calibri" w:eastAsia="Calibri" w:hAnsi="Calibri" w:cs="Calibri"/>
          <w:b/>
          <w:bCs/>
        </w:rPr>
        <w:t>Sludge Solidification:</w:t>
      </w:r>
      <w:r>
        <w:rPr>
          <w:rFonts w:ascii="Calibri" w:eastAsia="Calibri" w:hAnsi="Calibri" w:cs="Calibri"/>
          <w:b/>
          <w:bCs/>
        </w:rPr>
        <w:br/>
      </w:r>
      <w:r>
        <w:rPr>
          <w:rFonts w:ascii="Calibri" w:eastAsia="Calibri" w:hAnsi="Calibri" w:cs="Calibri"/>
        </w:rPr>
        <w:t>Sludge containing chemicals is stabilized using binding agents (like fly ash or lime) to convert it into a dry, non-leachable form suitable for secure landfilling.</w:t>
      </w:r>
    </w:p>
    <w:p w14:paraId="3EE33E19" w14:textId="77777777" w:rsidR="009E11BF" w:rsidRPr="00934ADC" w:rsidRDefault="007526B0">
      <w:pPr>
        <w:pStyle w:val="ListParagraph"/>
        <w:numPr>
          <w:ilvl w:val="0"/>
          <w:numId w:val="95"/>
        </w:numPr>
        <w:pBdr>
          <w:top w:val="nil"/>
          <w:left w:val="nil"/>
          <w:bottom w:val="nil"/>
          <w:right w:val="nil"/>
          <w:between w:val="nil"/>
        </w:pBdr>
        <w:spacing w:after="0" w:line="360" w:lineRule="auto"/>
        <w:rPr>
          <w:rFonts w:ascii="Calibri" w:eastAsia="Calibri" w:hAnsi="Calibri" w:cs="Calibri"/>
        </w:rPr>
      </w:pPr>
      <w:r>
        <w:rPr>
          <w:rFonts w:ascii="Calibri" w:eastAsia="Calibri" w:hAnsi="Calibri" w:cs="Calibri"/>
          <w:b/>
          <w:bCs/>
        </w:rPr>
        <w:t>Solvent Recovery and Segregation:</w:t>
      </w:r>
      <w:r>
        <w:rPr>
          <w:rFonts w:ascii="Calibri" w:eastAsia="Calibri" w:hAnsi="Calibri" w:cs="Calibri"/>
          <w:b/>
          <w:bCs/>
        </w:rPr>
        <w:br/>
      </w:r>
      <w:r>
        <w:rPr>
          <w:rFonts w:ascii="Calibri" w:eastAsia="Calibri" w:hAnsi="Calibri" w:cs="Calibri"/>
        </w:rPr>
        <w:t>High-value spent solvents are separated and stored for off-site recovery, reducing environmental load and enabling circular use.</w:t>
      </w:r>
    </w:p>
    <w:p w14:paraId="2ED22105" w14:textId="77777777" w:rsidR="009E11BF" w:rsidRPr="00934ADC" w:rsidRDefault="007526B0">
      <w:pPr>
        <w:pStyle w:val="ListParagraph"/>
        <w:numPr>
          <w:ilvl w:val="0"/>
          <w:numId w:val="95"/>
        </w:numPr>
        <w:pBdr>
          <w:top w:val="nil"/>
          <w:left w:val="nil"/>
          <w:bottom w:val="nil"/>
          <w:right w:val="nil"/>
          <w:between w:val="nil"/>
        </w:pBdr>
        <w:spacing w:after="0" w:line="360" w:lineRule="auto"/>
        <w:rPr>
          <w:rFonts w:ascii="Calibri" w:eastAsia="Calibri" w:hAnsi="Calibri" w:cs="Calibri"/>
        </w:rPr>
      </w:pPr>
      <w:r>
        <w:rPr>
          <w:rFonts w:ascii="Calibri" w:eastAsia="Calibri" w:hAnsi="Calibri" w:cs="Calibri"/>
          <w:b/>
          <w:bCs/>
        </w:rPr>
        <w:t>Container Cleaning Units:</w:t>
      </w:r>
      <w:r>
        <w:rPr>
          <w:rFonts w:ascii="Calibri" w:eastAsia="Calibri" w:hAnsi="Calibri" w:cs="Calibri"/>
          <w:b/>
          <w:bCs/>
        </w:rPr>
        <w:br/>
      </w:r>
      <w:r>
        <w:rPr>
          <w:rFonts w:ascii="Calibri" w:eastAsia="Calibri" w:hAnsi="Calibri" w:cs="Calibri"/>
        </w:rPr>
        <w:t>Used chemical drums are triple-rinsed and stored safely for return to suppliers or scrap recovery vendors.</w:t>
      </w:r>
    </w:p>
    <w:p w14:paraId="4E4991C9" w14:textId="77777777" w:rsidR="009E11BF" w:rsidRPr="00934ADC" w:rsidRDefault="007526B0">
      <w:pPr>
        <w:pStyle w:val="ListParagraph"/>
        <w:numPr>
          <w:ilvl w:val="0"/>
          <w:numId w:val="95"/>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rPr>
        <w:t>Contaminated PPE Handling:</w:t>
      </w:r>
      <w:r>
        <w:rPr>
          <w:rFonts w:ascii="Calibri" w:eastAsia="Calibri" w:hAnsi="Calibri" w:cs="Calibri"/>
          <w:b/>
          <w:bCs/>
        </w:rPr>
        <w:br/>
      </w:r>
      <w:r>
        <w:rPr>
          <w:rFonts w:ascii="Calibri" w:eastAsia="Calibri" w:hAnsi="Calibri" w:cs="Calibri"/>
        </w:rPr>
        <w:t>Soiled gloves, rags, and aprons are collected in labelled containers and prepared for co-processing or incineration.</w:t>
      </w:r>
    </w:p>
    <w:p w14:paraId="776AA51B"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All treatment processes are managed by </w:t>
      </w:r>
      <w:r>
        <w:rPr>
          <w:rFonts w:ascii="Calibri" w:eastAsia="Calibri" w:hAnsi="Calibri" w:cs="Calibri"/>
          <w:b/>
          <w:bCs/>
        </w:rPr>
        <w:t>trained EHS personnel</w:t>
      </w:r>
      <w:r>
        <w:rPr>
          <w:rFonts w:ascii="Calibri" w:eastAsia="Calibri" w:hAnsi="Calibri" w:cs="Calibri"/>
        </w:rPr>
        <w:t xml:space="preserve"> with regular monitoring to ensure effectiveness and safety.</w:t>
      </w:r>
    </w:p>
    <w:p w14:paraId="514CFBE3" w14:textId="77777777" w:rsidR="009E11BF" w:rsidRDefault="007526B0" w:rsidP="00471BFE">
      <w:pPr>
        <w:numPr>
          <w:ilvl w:val="2"/>
          <w:numId w:val="5"/>
        </w:numPr>
        <w:pBdr>
          <w:top w:val="nil"/>
          <w:left w:val="nil"/>
          <w:bottom w:val="nil"/>
          <w:right w:val="nil"/>
          <w:between w:val="nil"/>
        </w:pBdr>
        <w:spacing w:line="360" w:lineRule="auto"/>
        <w:ind w:left="360" w:hanging="180"/>
        <w:jc w:val="both"/>
        <w:rPr>
          <w:rFonts w:ascii="Calibri" w:eastAsia="Calibri" w:hAnsi="Calibri" w:cs="Calibri"/>
          <w:b/>
          <w:bCs/>
        </w:rPr>
      </w:pPr>
      <w:r>
        <w:rPr>
          <w:rFonts w:ascii="Calibri" w:eastAsia="Calibri" w:hAnsi="Calibri" w:cs="Calibri"/>
          <w:b/>
          <w:bCs/>
        </w:rPr>
        <w:t>Safe and Compliant Disposal</w:t>
      </w:r>
    </w:p>
    <w:p w14:paraId="11680FB4"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After treatment, hazardous waste is dispatched to </w:t>
      </w:r>
      <w:r>
        <w:rPr>
          <w:rFonts w:ascii="Calibri" w:eastAsia="Calibri" w:hAnsi="Calibri" w:cs="Calibri"/>
          <w:b/>
          <w:bCs/>
        </w:rPr>
        <w:t>CPCB/SPCB-authorized Treatment, Storage, and Disposal Facilities (TSDFs)</w:t>
      </w:r>
      <w:r>
        <w:rPr>
          <w:rFonts w:ascii="Calibri" w:eastAsia="Calibri" w:hAnsi="Calibri" w:cs="Calibri"/>
        </w:rPr>
        <w:t>:</w:t>
      </w:r>
    </w:p>
    <w:tbl>
      <w:tblPr>
        <w:tblStyle w:val="a6"/>
        <w:tblW w:w="910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3295"/>
        <w:gridCol w:w="3121"/>
      </w:tblGrid>
      <w:tr w:rsidR="009E11BF" w14:paraId="287C7930" w14:textId="77777777">
        <w:trPr>
          <w:trHeight w:val="50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F36DE" w14:textId="77777777" w:rsidR="009E11BF" w:rsidRDefault="007526B0">
            <w:pPr>
              <w:spacing w:line="360" w:lineRule="auto"/>
              <w:jc w:val="center"/>
              <w:rPr>
                <w:rFonts w:ascii="Calibri" w:eastAsia="Calibri" w:hAnsi="Calibri" w:cs="Calibri"/>
              </w:rPr>
            </w:pPr>
            <w:r>
              <w:rPr>
                <w:rFonts w:ascii="Calibri" w:eastAsia="Calibri" w:hAnsi="Calibri" w:cs="Calibri"/>
                <w:b/>
                <w:bCs/>
              </w:rPr>
              <w:t>Waste Type</w:t>
            </w:r>
          </w:p>
        </w:tc>
        <w:tc>
          <w:tcPr>
            <w:tcW w:w="3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8D19F" w14:textId="77777777" w:rsidR="009E11BF" w:rsidRDefault="007526B0">
            <w:pPr>
              <w:spacing w:line="360" w:lineRule="auto"/>
              <w:jc w:val="center"/>
              <w:rPr>
                <w:rFonts w:ascii="Calibri" w:eastAsia="Calibri" w:hAnsi="Calibri" w:cs="Calibri"/>
              </w:rPr>
            </w:pPr>
            <w:r>
              <w:rPr>
                <w:rFonts w:ascii="Calibri" w:eastAsia="Calibri" w:hAnsi="Calibri" w:cs="Calibri"/>
                <w:b/>
                <w:bCs/>
              </w:rPr>
              <w:t>Specialized Treatment</w:t>
            </w:r>
          </w:p>
        </w:tc>
        <w:tc>
          <w:tcPr>
            <w:tcW w:w="3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E749E" w14:textId="77777777" w:rsidR="009E11BF" w:rsidRDefault="007526B0">
            <w:pPr>
              <w:spacing w:line="360" w:lineRule="auto"/>
              <w:jc w:val="center"/>
              <w:rPr>
                <w:rFonts w:ascii="Calibri" w:eastAsia="Calibri" w:hAnsi="Calibri" w:cs="Calibri"/>
              </w:rPr>
            </w:pPr>
            <w:r>
              <w:rPr>
                <w:rFonts w:ascii="Calibri" w:eastAsia="Calibri" w:hAnsi="Calibri" w:cs="Calibri"/>
                <w:b/>
                <w:bCs/>
              </w:rPr>
              <w:t>Final Disposal Method</w:t>
            </w:r>
          </w:p>
        </w:tc>
      </w:tr>
      <w:tr w:rsidR="009E11BF" w14:paraId="68A99A29" w14:textId="77777777" w:rsidTr="0089704D">
        <w:trPr>
          <w:trHeight w:val="608"/>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1EB39" w14:textId="77777777" w:rsidR="009E11BF" w:rsidRDefault="007526B0" w:rsidP="0089704D">
            <w:pPr>
              <w:spacing w:after="0" w:line="360" w:lineRule="auto"/>
              <w:rPr>
                <w:rFonts w:ascii="Calibri" w:eastAsia="Calibri" w:hAnsi="Calibri" w:cs="Calibri"/>
              </w:rPr>
            </w:pPr>
            <w:r>
              <w:rPr>
                <w:rFonts w:ascii="Calibri" w:eastAsia="Calibri" w:hAnsi="Calibri" w:cs="Calibri"/>
              </w:rPr>
              <w:t>Hazardous Waste</w:t>
            </w:r>
          </w:p>
        </w:tc>
        <w:tc>
          <w:tcPr>
            <w:tcW w:w="3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9C54E" w14:textId="77777777" w:rsidR="009E11BF" w:rsidRDefault="007526B0" w:rsidP="0089704D">
            <w:pPr>
              <w:spacing w:after="0" w:line="360" w:lineRule="auto"/>
              <w:rPr>
                <w:rFonts w:ascii="Calibri" w:eastAsia="Calibri" w:hAnsi="Calibri" w:cs="Calibri"/>
              </w:rPr>
            </w:pPr>
            <w:r>
              <w:rPr>
                <w:rFonts w:ascii="Calibri" w:eastAsia="Calibri" w:hAnsi="Calibri" w:cs="Calibri"/>
              </w:rPr>
              <w:t>Segregated and stored in designated containers</w:t>
            </w:r>
          </w:p>
        </w:tc>
        <w:tc>
          <w:tcPr>
            <w:tcW w:w="3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33087" w14:textId="77777777" w:rsidR="009E11BF" w:rsidRDefault="007526B0" w:rsidP="0089704D">
            <w:pPr>
              <w:spacing w:after="0" w:line="360" w:lineRule="auto"/>
              <w:rPr>
                <w:rFonts w:ascii="Calibri" w:eastAsia="Calibri" w:hAnsi="Calibri" w:cs="Calibri"/>
              </w:rPr>
            </w:pPr>
            <w:r>
              <w:rPr>
                <w:rFonts w:ascii="Calibri" w:eastAsia="Calibri" w:hAnsi="Calibri" w:cs="Calibri"/>
              </w:rPr>
              <w:t>Sent to authorized hazardous waste facilities</w:t>
            </w:r>
          </w:p>
        </w:tc>
      </w:tr>
      <w:tr w:rsidR="009E11BF" w14:paraId="622BF634" w14:textId="77777777">
        <w:trPr>
          <w:trHeight w:val="77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BFF1F" w14:textId="77777777" w:rsidR="009E11BF" w:rsidRDefault="007526B0" w:rsidP="0089704D">
            <w:pPr>
              <w:spacing w:after="0" w:line="360" w:lineRule="auto"/>
              <w:rPr>
                <w:rFonts w:ascii="Calibri" w:eastAsia="Calibri" w:hAnsi="Calibri" w:cs="Calibri"/>
              </w:rPr>
            </w:pPr>
            <w:r>
              <w:rPr>
                <w:rFonts w:ascii="Calibri" w:eastAsia="Calibri" w:hAnsi="Calibri" w:cs="Calibri"/>
              </w:rPr>
              <w:t>Empty Chemical &amp; Paint Containers</w:t>
            </w:r>
          </w:p>
        </w:tc>
        <w:tc>
          <w:tcPr>
            <w:tcW w:w="3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71524" w14:textId="77777777" w:rsidR="009E11BF" w:rsidRDefault="007526B0" w:rsidP="0089704D">
            <w:pPr>
              <w:spacing w:after="0" w:line="360" w:lineRule="auto"/>
              <w:rPr>
                <w:rFonts w:ascii="Calibri" w:eastAsia="Calibri" w:hAnsi="Calibri" w:cs="Calibri"/>
              </w:rPr>
            </w:pPr>
            <w:r>
              <w:rPr>
                <w:rFonts w:ascii="Calibri" w:eastAsia="Calibri" w:hAnsi="Calibri" w:cs="Calibri"/>
              </w:rPr>
              <w:t>Emptied and segregated</w:t>
            </w:r>
          </w:p>
        </w:tc>
        <w:tc>
          <w:tcPr>
            <w:tcW w:w="3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2C77F" w14:textId="77777777" w:rsidR="009E11BF" w:rsidRDefault="007526B0" w:rsidP="0089704D">
            <w:pPr>
              <w:spacing w:after="0" w:line="360" w:lineRule="auto"/>
              <w:rPr>
                <w:rFonts w:ascii="Calibri" w:eastAsia="Calibri" w:hAnsi="Calibri" w:cs="Calibri"/>
              </w:rPr>
            </w:pPr>
            <w:r>
              <w:rPr>
                <w:rFonts w:ascii="Calibri" w:eastAsia="Calibri" w:hAnsi="Calibri" w:cs="Calibri"/>
              </w:rPr>
              <w:t>Recycled through authorized recyclers</w:t>
            </w:r>
          </w:p>
        </w:tc>
      </w:tr>
      <w:tr w:rsidR="009E11BF" w14:paraId="2B76A211" w14:textId="77777777">
        <w:trPr>
          <w:trHeight w:val="77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10307" w14:textId="77777777" w:rsidR="009E11BF" w:rsidRDefault="007526B0" w:rsidP="0089704D">
            <w:pPr>
              <w:spacing w:after="0" w:line="360" w:lineRule="auto"/>
              <w:rPr>
                <w:rFonts w:ascii="Calibri" w:eastAsia="Calibri" w:hAnsi="Calibri" w:cs="Calibri"/>
              </w:rPr>
            </w:pPr>
            <w:r>
              <w:rPr>
                <w:rFonts w:ascii="Calibri" w:eastAsia="Calibri" w:hAnsi="Calibri" w:cs="Calibri"/>
              </w:rPr>
              <w:lastRenderedPageBreak/>
              <w:t>Metal Scrap Waste</w:t>
            </w:r>
          </w:p>
        </w:tc>
        <w:tc>
          <w:tcPr>
            <w:tcW w:w="3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E1117" w14:textId="77777777" w:rsidR="009E11BF" w:rsidRDefault="007526B0" w:rsidP="0089704D">
            <w:pPr>
              <w:spacing w:after="0" w:line="360" w:lineRule="auto"/>
              <w:rPr>
                <w:rFonts w:ascii="Calibri" w:eastAsia="Calibri" w:hAnsi="Calibri" w:cs="Calibri"/>
              </w:rPr>
            </w:pPr>
            <w:r>
              <w:rPr>
                <w:rFonts w:ascii="Calibri" w:eastAsia="Calibri" w:hAnsi="Calibri" w:cs="Calibri"/>
              </w:rPr>
              <w:t>Sorted by metal grade</w:t>
            </w:r>
          </w:p>
        </w:tc>
        <w:tc>
          <w:tcPr>
            <w:tcW w:w="3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26843" w14:textId="77777777" w:rsidR="009E11BF" w:rsidRDefault="007526B0" w:rsidP="0089704D">
            <w:pPr>
              <w:spacing w:after="0" w:line="360" w:lineRule="auto"/>
              <w:rPr>
                <w:rFonts w:ascii="Calibri" w:eastAsia="Calibri" w:hAnsi="Calibri" w:cs="Calibri"/>
              </w:rPr>
            </w:pPr>
            <w:r>
              <w:rPr>
                <w:rFonts w:ascii="Calibri" w:eastAsia="Calibri" w:hAnsi="Calibri" w:cs="Calibri"/>
              </w:rPr>
              <w:t>Sent to metal recyclers for recovery</w:t>
            </w:r>
          </w:p>
        </w:tc>
      </w:tr>
      <w:tr w:rsidR="009E11BF" w14:paraId="496BDAE7" w14:textId="77777777">
        <w:trPr>
          <w:trHeight w:val="77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423D9" w14:textId="77777777" w:rsidR="009E11BF" w:rsidRDefault="007526B0" w:rsidP="0089704D">
            <w:pPr>
              <w:spacing w:after="0" w:line="360" w:lineRule="auto"/>
              <w:rPr>
                <w:rFonts w:ascii="Calibri" w:eastAsia="Calibri" w:hAnsi="Calibri" w:cs="Calibri"/>
              </w:rPr>
            </w:pPr>
            <w:r>
              <w:rPr>
                <w:rFonts w:ascii="Calibri" w:eastAsia="Calibri" w:hAnsi="Calibri" w:cs="Calibri"/>
              </w:rPr>
              <w:t>E-Waste</w:t>
            </w:r>
          </w:p>
        </w:tc>
        <w:tc>
          <w:tcPr>
            <w:tcW w:w="3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FDBC0" w14:textId="77777777" w:rsidR="009E11BF" w:rsidRDefault="007526B0" w:rsidP="0089704D">
            <w:pPr>
              <w:spacing w:after="0" w:line="360" w:lineRule="auto"/>
              <w:rPr>
                <w:rFonts w:ascii="Calibri" w:eastAsia="Calibri" w:hAnsi="Calibri" w:cs="Calibri"/>
              </w:rPr>
            </w:pPr>
            <w:r>
              <w:rPr>
                <w:rFonts w:ascii="Calibri" w:eastAsia="Calibri" w:hAnsi="Calibri" w:cs="Calibri"/>
              </w:rPr>
              <w:t>Segregated and recorded</w:t>
            </w:r>
          </w:p>
        </w:tc>
        <w:tc>
          <w:tcPr>
            <w:tcW w:w="3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E3D20" w14:textId="77777777" w:rsidR="009E11BF" w:rsidRDefault="007526B0" w:rsidP="0089704D">
            <w:pPr>
              <w:spacing w:after="0" w:line="360" w:lineRule="auto"/>
              <w:rPr>
                <w:rFonts w:ascii="Calibri" w:eastAsia="Calibri" w:hAnsi="Calibri" w:cs="Calibri"/>
              </w:rPr>
            </w:pPr>
            <w:r>
              <w:rPr>
                <w:rFonts w:ascii="Calibri" w:eastAsia="Calibri" w:hAnsi="Calibri" w:cs="Calibri"/>
              </w:rPr>
              <w:t>Sent to authorized e-waste recyclers</w:t>
            </w:r>
          </w:p>
        </w:tc>
      </w:tr>
      <w:tr w:rsidR="009E11BF" w14:paraId="70156640" w14:textId="77777777">
        <w:trPr>
          <w:trHeight w:val="770"/>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9A76F" w14:textId="77777777" w:rsidR="009E11BF" w:rsidRDefault="007526B0" w:rsidP="0089704D">
            <w:pPr>
              <w:spacing w:after="0" w:line="360" w:lineRule="auto"/>
              <w:rPr>
                <w:rFonts w:ascii="Calibri" w:eastAsia="Calibri" w:hAnsi="Calibri" w:cs="Calibri"/>
              </w:rPr>
            </w:pPr>
            <w:r>
              <w:rPr>
                <w:rFonts w:ascii="Calibri" w:eastAsia="Calibri" w:hAnsi="Calibri" w:cs="Calibri"/>
              </w:rPr>
              <w:t>Reject / Defective Products</w:t>
            </w:r>
          </w:p>
        </w:tc>
        <w:tc>
          <w:tcPr>
            <w:tcW w:w="3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92D28" w14:textId="77777777" w:rsidR="009E11BF" w:rsidRDefault="007526B0" w:rsidP="0089704D">
            <w:pPr>
              <w:spacing w:after="0" w:line="360" w:lineRule="auto"/>
              <w:rPr>
                <w:rFonts w:ascii="Calibri" w:eastAsia="Calibri" w:hAnsi="Calibri" w:cs="Calibri"/>
              </w:rPr>
            </w:pPr>
            <w:r>
              <w:rPr>
                <w:rFonts w:ascii="Calibri" w:eastAsia="Calibri" w:hAnsi="Calibri" w:cs="Calibri"/>
              </w:rPr>
              <w:t>Segregated and assessed for reuse</w:t>
            </w:r>
          </w:p>
        </w:tc>
        <w:tc>
          <w:tcPr>
            <w:tcW w:w="3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63D95" w14:textId="77777777" w:rsidR="009E11BF" w:rsidRDefault="007526B0" w:rsidP="0089704D">
            <w:pPr>
              <w:spacing w:after="0" w:line="360" w:lineRule="auto"/>
              <w:rPr>
                <w:rFonts w:ascii="Calibri" w:eastAsia="Calibri" w:hAnsi="Calibri" w:cs="Calibri"/>
              </w:rPr>
            </w:pPr>
            <w:r>
              <w:rPr>
                <w:rFonts w:ascii="Calibri" w:eastAsia="Calibri" w:hAnsi="Calibri" w:cs="Calibri"/>
              </w:rPr>
              <w:t>Reworked or recycled as metal scrap</w:t>
            </w:r>
          </w:p>
        </w:tc>
      </w:tr>
    </w:tbl>
    <w:p w14:paraId="00009F63" w14:textId="77777777" w:rsidR="009E11BF" w:rsidRDefault="007526B0">
      <w:pPr>
        <w:spacing w:line="360" w:lineRule="auto"/>
        <w:rPr>
          <w:rFonts w:ascii="Calibri" w:eastAsia="Calibri" w:hAnsi="Calibri" w:cs="Calibri"/>
        </w:rPr>
      </w:pPr>
      <w:r>
        <w:rPr>
          <w:rFonts w:ascii="Calibri" w:eastAsia="Calibri" w:hAnsi="Calibri" w:cs="Calibri"/>
        </w:rPr>
        <w:t xml:space="preserve"> </w:t>
      </w:r>
    </w:p>
    <w:p w14:paraId="32EF4F70" w14:textId="77777777" w:rsidR="009E11BF" w:rsidRDefault="007526B0" w:rsidP="00471BFE">
      <w:pPr>
        <w:numPr>
          <w:ilvl w:val="2"/>
          <w:numId w:val="5"/>
        </w:numPr>
        <w:pBdr>
          <w:top w:val="nil"/>
          <w:left w:val="nil"/>
          <w:bottom w:val="nil"/>
          <w:right w:val="nil"/>
          <w:between w:val="nil"/>
        </w:pBdr>
        <w:spacing w:after="0" w:line="360" w:lineRule="auto"/>
        <w:ind w:left="360" w:hanging="180"/>
        <w:jc w:val="both"/>
        <w:rPr>
          <w:rFonts w:ascii="Calibri" w:eastAsia="Calibri" w:hAnsi="Calibri" w:cs="Calibri"/>
          <w:b/>
          <w:bCs/>
        </w:rPr>
      </w:pPr>
      <w:r>
        <w:rPr>
          <w:rFonts w:ascii="Calibri" w:eastAsia="Calibri" w:hAnsi="Calibri" w:cs="Calibri"/>
          <w:b/>
          <w:bCs/>
        </w:rPr>
        <w:t>Documentation and Monitoring</w:t>
      </w:r>
    </w:p>
    <w:p w14:paraId="21C7578E" w14:textId="77777777" w:rsidR="009E11BF" w:rsidRPr="00934ADC" w:rsidRDefault="007526B0">
      <w:pPr>
        <w:pStyle w:val="ListParagraph"/>
        <w:numPr>
          <w:ilvl w:val="0"/>
          <w:numId w:val="9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Form 10 (Manifest):</w:t>
      </w:r>
      <w:r>
        <w:rPr>
          <w:rFonts w:ascii="Calibri" w:eastAsia="Calibri" w:hAnsi="Calibri" w:cs="Calibri"/>
        </w:rPr>
        <w:t xml:space="preserve"> Tracks each shipment from source to disposal</w:t>
      </w:r>
    </w:p>
    <w:p w14:paraId="77769802" w14:textId="77777777" w:rsidR="009E11BF" w:rsidRPr="00934ADC" w:rsidRDefault="007526B0">
      <w:pPr>
        <w:pStyle w:val="ListParagraph"/>
        <w:numPr>
          <w:ilvl w:val="0"/>
          <w:numId w:val="9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Disposal Certificates and SDS records are maintained for each waste category</w:t>
      </w:r>
    </w:p>
    <w:p w14:paraId="1BB27220" w14:textId="77777777" w:rsidR="009E11BF" w:rsidRPr="00934ADC" w:rsidRDefault="007526B0">
      <w:pPr>
        <w:pStyle w:val="ListParagraph"/>
        <w:numPr>
          <w:ilvl w:val="0"/>
          <w:numId w:val="9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Annual Form IV submitted to SPCB as per compliance norms</w:t>
      </w:r>
    </w:p>
    <w:p w14:paraId="27D0F098" w14:textId="77777777" w:rsidR="009E11BF" w:rsidRPr="00934ADC" w:rsidRDefault="007526B0">
      <w:pPr>
        <w:pStyle w:val="ListParagraph"/>
        <w:numPr>
          <w:ilvl w:val="0"/>
          <w:numId w:val="96"/>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Monthly waste reconciliation conducted to verify treatment vs. disposal ratios</w:t>
      </w:r>
    </w:p>
    <w:p w14:paraId="15AACF30" w14:textId="77777777" w:rsidR="009E11BF" w:rsidRDefault="007526B0">
      <w:pPr>
        <w:spacing w:line="360" w:lineRule="auto"/>
        <w:ind w:left="-360"/>
        <w:jc w:val="both"/>
        <w:rPr>
          <w:rFonts w:ascii="Calibri" w:eastAsia="Calibri" w:hAnsi="Calibri" w:cs="Calibri"/>
        </w:rPr>
      </w:pPr>
      <w:r>
        <w:rPr>
          <w:rFonts w:ascii="Calibri" w:eastAsia="Calibri" w:hAnsi="Calibri" w:cs="Calibri"/>
        </w:rPr>
        <w:t>Kraftwares integration of specialized treatment techniques with regulatory-compliant disposal helps reduce long-term environmental impacts and supports its broader commitment to responsible production and chemical safety.</w:t>
      </w:r>
    </w:p>
    <w:p w14:paraId="54DB215A" w14:textId="77777777" w:rsidR="009E11BF" w:rsidRDefault="007526B0" w:rsidP="00471BFE">
      <w:pPr>
        <w:numPr>
          <w:ilvl w:val="1"/>
          <w:numId w:val="5"/>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Non-Hazardous Waste Disposal</w:t>
      </w:r>
    </w:p>
    <w:p w14:paraId="759B6D62" w14:textId="77777777" w:rsidR="009E11BF" w:rsidRPr="00934ADC" w:rsidRDefault="007526B0">
      <w:pPr>
        <w:pStyle w:val="ListParagraph"/>
        <w:numPr>
          <w:ilvl w:val="0"/>
          <w:numId w:val="9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Municipal or Approved Landfills: Non-hazardous waste, if not reused or recycled, is disposed of via local municipal waste systems or sent to government-approved landfills, in accordance with local environmental guidelines.</w:t>
      </w:r>
    </w:p>
    <w:p w14:paraId="66C033D2" w14:textId="77777777" w:rsidR="009E11BF" w:rsidRPr="00934ADC" w:rsidRDefault="007526B0">
      <w:pPr>
        <w:pStyle w:val="ListParagraph"/>
        <w:numPr>
          <w:ilvl w:val="0"/>
          <w:numId w:val="9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Recordkeeping: Disposal quantities and routes are recorded and retained to ensure traceability and compliance.</w:t>
      </w:r>
    </w:p>
    <w:p w14:paraId="7690FCCA" w14:textId="77777777" w:rsidR="009E11BF" w:rsidRDefault="007526B0" w:rsidP="00471BFE">
      <w:pPr>
        <w:numPr>
          <w:ilvl w:val="1"/>
          <w:numId w:val="5"/>
        </w:numPr>
        <w:pBdr>
          <w:top w:val="nil"/>
          <w:left w:val="nil"/>
          <w:bottom w:val="nil"/>
          <w:right w:val="nil"/>
          <w:between w:val="nil"/>
        </w:pBdr>
        <w:spacing w:after="0" w:line="360" w:lineRule="auto"/>
        <w:ind w:left="0"/>
        <w:jc w:val="both"/>
        <w:rPr>
          <w:rFonts w:ascii="Calibri" w:eastAsia="Calibri" w:hAnsi="Calibri" w:cs="Calibri"/>
          <w:b/>
          <w:bCs/>
        </w:rPr>
      </w:pPr>
      <w:r>
        <w:rPr>
          <w:rFonts w:ascii="Calibri" w:eastAsia="Calibri" w:hAnsi="Calibri" w:cs="Calibri"/>
          <w:b/>
          <w:bCs/>
        </w:rPr>
        <w:t>Organic Waste Disposal</w:t>
      </w:r>
    </w:p>
    <w:p w14:paraId="333EDB1A" w14:textId="77777777" w:rsidR="009E11BF" w:rsidRPr="00934ADC" w:rsidRDefault="007526B0">
      <w:pPr>
        <w:pStyle w:val="ListParagraph"/>
        <w:numPr>
          <w:ilvl w:val="0"/>
          <w:numId w:val="9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Composting &amp; Organic Processing Units: Organic waste is sent to authorized composting sites or organic recycling facilities where it is transformed into compost or energy-rich material. This supports soil health and reduces environmental burden.</w:t>
      </w:r>
    </w:p>
    <w:p w14:paraId="0D6848E5" w14:textId="77777777" w:rsidR="009E11BF" w:rsidRDefault="007526B0">
      <w:pPr>
        <w:pStyle w:val="ListParagraph"/>
        <w:numPr>
          <w:ilvl w:val="0"/>
          <w:numId w:val="98"/>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lastRenderedPageBreak/>
        <w:t>Documentation: Disposal volumes and destinations are recorded to maintain transparency and support sustainability reporting.</w:t>
      </w:r>
    </w:p>
    <w:p w14:paraId="23B86ABB" w14:textId="77777777" w:rsidR="0089704D" w:rsidRPr="00934ADC" w:rsidRDefault="0089704D" w:rsidP="0089704D">
      <w:pPr>
        <w:pStyle w:val="ListParagraph"/>
        <w:pBdr>
          <w:top w:val="nil"/>
          <w:left w:val="nil"/>
          <w:bottom w:val="nil"/>
          <w:right w:val="nil"/>
          <w:between w:val="nil"/>
        </w:pBdr>
        <w:spacing w:line="360" w:lineRule="auto"/>
        <w:ind w:left="360"/>
        <w:jc w:val="both"/>
        <w:rPr>
          <w:rFonts w:ascii="Calibri" w:eastAsia="Calibri" w:hAnsi="Calibri" w:cs="Calibri"/>
        </w:rPr>
      </w:pPr>
    </w:p>
    <w:p w14:paraId="74C12180"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Roles and Responsibilities</w:t>
      </w:r>
    </w:p>
    <w:p w14:paraId="302F2110" w14:textId="77777777" w:rsidR="009E11BF" w:rsidRPr="00934ADC" w:rsidRDefault="007526B0">
      <w:pPr>
        <w:pStyle w:val="ListParagraph"/>
        <w:numPr>
          <w:ilvl w:val="0"/>
          <w:numId w:val="9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Plant Head:</w:t>
      </w:r>
      <w:r>
        <w:rPr>
          <w:rFonts w:ascii="Calibri" w:eastAsia="Calibri" w:hAnsi="Calibri" w:cs="Calibri"/>
        </w:rPr>
        <w:t xml:space="preserve"> Ensure overall implementation, resource allocation, and regulatory compliance.</w:t>
      </w:r>
    </w:p>
    <w:p w14:paraId="1B143C81" w14:textId="77777777" w:rsidR="009E11BF" w:rsidRPr="00934ADC" w:rsidRDefault="007526B0">
      <w:pPr>
        <w:pStyle w:val="ListParagraph"/>
        <w:numPr>
          <w:ilvl w:val="0"/>
          <w:numId w:val="9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EHS Team:</w:t>
      </w:r>
      <w:r>
        <w:rPr>
          <w:rFonts w:ascii="Calibri" w:eastAsia="Calibri" w:hAnsi="Calibri" w:cs="Calibri"/>
        </w:rPr>
        <w:t xml:space="preserve"> Monitor waste generation, ensure compliance, maintain records, and conduct training.</w:t>
      </w:r>
    </w:p>
    <w:p w14:paraId="7261E499" w14:textId="77777777" w:rsidR="009E11BF" w:rsidRPr="00934ADC" w:rsidRDefault="007526B0">
      <w:pPr>
        <w:pStyle w:val="ListParagraph"/>
        <w:numPr>
          <w:ilvl w:val="0"/>
          <w:numId w:val="9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Production Team:</w:t>
      </w:r>
      <w:r>
        <w:rPr>
          <w:rFonts w:ascii="Calibri" w:eastAsia="Calibri" w:hAnsi="Calibri" w:cs="Calibri"/>
        </w:rPr>
        <w:t xml:space="preserve"> Minimise waste at source and ensure proper segregation and handling.</w:t>
      </w:r>
    </w:p>
    <w:p w14:paraId="308BA337" w14:textId="77777777" w:rsidR="009E11BF" w:rsidRPr="00934ADC" w:rsidRDefault="007526B0">
      <w:pPr>
        <w:pStyle w:val="ListParagraph"/>
        <w:numPr>
          <w:ilvl w:val="0"/>
          <w:numId w:val="9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Maintenance Team:</w:t>
      </w:r>
      <w:r>
        <w:rPr>
          <w:rFonts w:ascii="Calibri" w:eastAsia="Calibri" w:hAnsi="Calibri" w:cs="Calibri"/>
        </w:rPr>
        <w:t xml:space="preserve"> Prevent leaks/spills and maintain waste treatment systems (ETP).</w:t>
      </w:r>
    </w:p>
    <w:p w14:paraId="78014287" w14:textId="77777777" w:rsidR="009E11BF" w:rsidRPr="00934ADC" w:rsidRDefault="007526B0">
      <w:pPr>
        <w:pStyle w:val="ListParagraph"/>
        <w:numPr>
          <w:ilvl w:val="0"/>
          <w:numId w:val="9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QA Team: </w:t>
      </w:r>
      <w:r>
        <w:rPr>
          <w:rFonts w:ascii="Calibri" w:eastAsia="Calibri" w:hAnsi="Calibri" w:cs="Calibri"/>
        </w:rPr>
        <w:t>Ensure GMP compliance in waste handling practices.</w:t>
      </w:r>
    </w:p>
    <w:p w14:paraId="6362352B" w14:textId="77777777" w:rsidR="009E11BF" w:rsidRPr="00934ADC" w:rsidRDefault="007526B0">
      <w:pPr>
        <w:pStyle w:val="ListParagraph"/>
        <w:numPr>
          <w:ilvl w:val="0"/>
          <w:numId w:val="9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Stores &amp; Logistics:</w:t>
      </w:r>
      <w:r>
        <w:rPr>
          <w:rFonts w:ascii="Calibri" w:eastAsia="Calibri" w:hAnsi="Calibri" w:cs="Calibri"/>
        </w:rPr>
        <w:t xml:space="preserve"> Manage storage, labelling, and coordinate authorised waste disposal.</w:t>
      </w:r>
    </w:p>
    <w:p w14:paraId="499EA3D6" w14:textId="77777777" w:rsidR="009E11BF" w:rsidRPr="00934ADC" w:rsidRDefault="007526B0">
      <w:pPr>
        <w:pStyle w:val="ListParagraph"/>
        <w:numPr>
          <w:ilvl w:val="0"/>
          <w:numId w:val="99"/>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rPr>
        <w:t>Employees:</w:t>
      </w:r>
      <w:r>
        <w:rPr>
          <w:rFonts w:ascii="Calibri" w:eastAsia="Calibri" w:hAnsi="Calibri" w:cs="Calibri"/>
        </w:rPr>
        <w:t xml:space="preserve"> Follow procedures, minimise waste, and report issues</w:t>
      </w:r>
    </w:p>
    <w:p w14:paraId="66003430"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Monitoring &amp; Review</w:t>
      </w:r>
    </w:p>
    <w:p w14:paraId="30DF0169" w14:textId="4B5445D0" w:rsidR="009E11BF" w:rsidRDefault="007526B0">
      <w:pPr>
        <w:pBdr>
          <w:top w:val="nil"/>
          <w:left w:val="nil"/>
          <w:bottom w:val="nil"/>
          <w:right w:val="nil"/>
          <w:between w:val="nil"/>
        </w:pBdr>
        <w:spacing w:line="360" w:lineRule="auto"/>
        <w:ind w:left="-360"/>
        <w:jc w:val="both"/>
        <w:rPr>
          <w:rFonts w:ascii="Calibri" w:eastAsia="Calibri" w:hAnsi="Calibri" w:cs="Calibri"/>
        </w:rPr>
      </w:pPr>
      <w:r>
        <w:rPr>
          <w:rFonts w:ascii="Calibri" w:eastAsia="Calibri" w:hAnsi="Calibri" w:cs="Calibri"/>
        </w:rPr>
        <w:t xml:space="preserve">The Waste Management SOP is reviewed annually by Kraftwares Environmental Manager to ensure compliance with regulations and evaluate progress on waste reduction. Feedback from employees, department heads, and waste contractors is used to assess effectiveness. If gaps are identified, corrective actions such as procedure updates, staff training, or changes in disposal methods are implemented. All review outcomes are documented, communicated to relevant teams, and followed by regular audits to maintain compliance and support continuous improvement. </w:t>
      </w:r>
    </w:p>
    <w:p w14:paraId="7645E92A" w14:textId="77777777" w:rsidR="009E11BF" w:rsidRDefault="007526B0">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sz w:val="24"/>
          <w:szCs w:val="24"/>
        </w:rPr>
      </w:pPr>
      <w:bookmarkStart w:id="27" w:name="_Toc233070105"/>
      <w:r>
        <w:rPr>
          <w:rFonts w:ascii="Calibri" w:eastAsia="Calibri" w:hAnsi="Calibri" w:cs="Calibri"/>
          <w:b/>
          <w:bCs/>
          <w:sz w:val="24"/>
          <w:szCs w:val="24"/>
        </w:rPr>
        <w:t>Sustainable Packaging Practices and Control</w:t>
      </w:r>
      <w:bookmarkEnd w:id="27"/>
      <w:r>
        <w:rPr>
          <w:rFonts w:ascii="Calibri" w:eastAsia="Calibri" w:hAnsi="Calibri" w:cs="Calibri"/>
          <w:b/>
          <w:bCs/>
          <w:sz w:val="24"/>
          <w:szCs w:val="24"/>
        </w:rPr>
        <w:t xml:space="preserve"> </w:t>
      </w:r>
    </w:p>
    <w:p w14:paraId="730EF028"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Summary</w:t>
      </w:r>
    </w:p>
    <w:p w14:paraId="1F203122" w14:textId="77777777" w:rsidR="009E11BF" w:rsidRDefault="007526B0">
      <w:pPr>
        <w:spacing w:line="360" w:lineRule="auto"/>
        <w:ind w:left="-360"/>
        <w:jc w:val="both"/>
        <w:rPr>
          <w:rFonts w:ascii="Calibri" w:eastAsia="Calibri" w:hAnsi="Calibri" w:cs="Calibri"/>
        </w:rPr>
      </w:pPr>
      <w:r>
        <w:rPr>
          <w:rFonts w:ascii="Calibri" w:eastAsia="Calibri" w:hAnsi="Calibri" w:cs="Calibri"/>
        </w:rPr>
        <w:t xml:space="preserve">The Sustainable Packaging Practices and Control Procedure establishes guidelines for the selection, use, and management of packaging materials at </w:t>
      </w:r>
      <w:r>
        <w:rPr>
          <w:rFonts w:ascii="Calibri" w:eastAsia="Calibri" w:hAnsi="Calibri" w:cs="Calibri"/>
          <w:b/>
          <w:bCs/>
        </w:rPr>
        <w:t>Kraftwares (India) Pvt. Ltd.</w:t>
      </w:r>
      <w:r>
        <w:rPr>
          <w:rFonts w:ascii="Calibri" w:eastAsia="Calibri" w:hAnsi="Calibri" w:cs="Calibri"/>
        </w:rPr>
        <w:t xml:space="preserve"> in an environmentally responsible manner. The procedure focuses on reducing packaging waste, </w:t>
      </w:r>
      <w:r>
        <w:rPr>
          <w:rFonts w:ascii="Calibri" w:eastAsia="Calibri" w:hAnsi="Calibri" w:cs="Calibri"/>
        </w:rPr>
        <w:lastRenderedPageBreak/>
        <w:t xml:space="preserve">promoting the use of recyclable and eco-friendly packaging materials, and optimizing packaging design to minimize environmental impacts while ensuring product protection, quality, and safe transportation. It supports efficient resource utilization and aligns packaging operations with the company's sustainability objectives and applicable regulatory requirements. </w:t>
      </w:r>
    </w:p>
    <w:p w14:paraId="3109AFE8" w14:textId="77777777" w:rsidR="009E11BF" w:rsidRDefault="007526B0">
      <w:pPr>
        <w:spacing w:line="360" w:lineRule="auto"/>
        <w:ind w:left="-360"/>
        <w:jc w:val="both"/>
        <w:rPr>
          <w:rFonts w:ascii="Calibri" w:eastAsia="Calibri" w:hAnsi="Calibri" w:cs="Calibri"/>
        </w:rPr>
      </w:pPr>
      <w:r>
        <w:rPr>
          <w:rFonts w:ascii="Calibri" w:eastAsia="Calibri" w:hAnsi="Calibri" w:cs="Calibri"/>
          <w:b/>
          <w:bCs/>
          <w:u w:val="single"/>
        </w:rPr>
        <w:t>Objective</w:t>
      </w:r>
      <w:r>
        <w:rPr>
          <w:rFonts w:ascii="Calibri" w:eastAsia="Calibri" w:hAnsi="Calibri" w:cs="Calibri"/>
          <w:b/>
          <w:bCs/>
          <w:u w:val="single"/>
        </w:rPr>
        <w:br/>
      </w:r>
      <w:r>
        <w:rPr>
          <w:rFonts w:ascii="Calibri" w:eastAsia="Calibri" w:hAnsi="Calibri" w:cs="Calibri"/>
        </w:rPr>
        <w:t xml:space="preserve">To promote the use of sustainable packaging materials and practices that reduce environmental impact while ensuring product protection, quality, and regulatory compliance. </w:t>
      </w:r>
    </w:p>
    <w:p w14:paraId="5BAE26DB"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Scope</w:t>
      </w:r>
    </w:p>
    <w:p w14:paraId="431575A7" w14:textId="77777777" w:rsidR="009E11BF" w:rsidRDefault="007526B0">
      <w:pPr>
        <w:spacing w:line="360" w:lineRule="auto"/>
        <w:ind w:left="-360"/>
        <w:jc w:val="both"/>
        <w:rPr>
          <w:rFonts w:ascii="Calibri" w:eastAsia="Calibri" w:hAnsi="Calibri" w:cs="Calibri"/>
          <w:b/>
          <w:bCs/>
        </w:rPr>
      </w:pPr>
      <w:r>
        <w:rPr>
          <w:rFonts w:ascii="Calibri" w:eastAsia="Calibri" w:hAnsi="Calibri" w:cs="Calibri"/>
        </w:rPr>
        <w:t xml:space="preserve">This procedure applies to all packaging materials and activities at Kraftwares (India) Pvt. Ltd., including the procurement, design, handling, storage, transportation, and disposal or recycling of packaging used for raw materials, components, and finished kitchenware products. It involves procurement, production, quality assurance, warehouse, and logistics teams responsible for packaging management.  </w:t>
      </w:r>
    </w:p>
    <w:p w14:paraId="294F5632" w14:textId="77777777" w:rsidR="009E11BF" w:rsidRDefault="007526B0">
      <w:pPr>
        <w:pBdr>
          <w:top w:val="nil"/>
          <w:left w:val="nil"/>
          <w:bottom w:val="nil"/>
          <w:right w:val="nil"/>
          <w:between w:val="nil"/>
        </w:pBdr>
        <w:spacing w:line="360" w:lineRule="auto"/>
        <w:ind w:left="-360"/>
        <w:jc w:val="both"/>
        <w:rPr>
          <w:rFonts w:ascii="Calibri" w:eastAsia="Calibri" w:hAnsi="Calibri" w:cs="Calibri"/>
          <w:b/>
          <w:bCs/>
          <w:u w:val="single"/>
        </w:rPr>
      </w:pPr>
      <w:r>
        <w:rPr>
          <w:rFonts w:ascii="Calibri" w:eastAsia="Calibri" w:hAnsi="Calibri" w:cs="Calibri"/>
          <w:b/>
          <w:bCs/>
          <w:u w:val="single"/>
        </w:rPr>
        <w:t>Definitions:</w:t>
      </w:r>
    </w:p>
    <w:p w14:paraId="63AA7D6D" w14:textId="77777777" w:rsidR="009E11BF" w:rsidRPr="00934ADC" w:rsidRDefault="007526B0">
      <w:pPr>
        <w:pStyle w:val="ListParagraph"/>
        <w:numPr>
          <w:ilvl w:val="0"/>
          <w:numId w:val="100"/>
        </w:numPr>
        <w:spacing w:before="240" w:line="360" w:lineRule="auto"/>
        <w:jc w:val="both"/>
        <w:rPr>
          <w:rFonts w:ascii="Calibri" w:eastAsia="Calibri" w:hAnsi="Calibri" w:cs="Calibri"/>
        </w:rPr>
      </w:pPr>
      <w:r>
        <w:rPr>
          <w:rFonts w:ascii="Calibri" w:eastAsia="Calibri" w:hAnsi="Calibri" w:cs="Calibri"/>
          <w:b/>
          <w:bCs/>
        </w:rPr>
        <w:t>Primary Packaging:</w:t>
      </w:r>
      <w:r>
        <w:rPr>
          <w:rFonts w:ascii="Calibri" w:eastAsia="Calibri" w:hAnsi="Calibri" w:cs="Calibri"/>
        </w:rPr>
        <w:t xml:space="preserve"> Packaging that directly protects or encloses the product (e.g., protective sleeves, paper wraps, polybags).</w:t>
      </w:r>
    </w:p>
    <w:p w14:paraId="1E9AA075" w14:textId="77777777" w:rsidR="009E11BF" w:rsidRPr="00934ADC" w:rsidRDefault="007526B0">
      <w:pPr>
        <w:pStyle w:val="ListParagraph"/>
        <w:numPr>
          <w:ilvl w:val="0"/>
          <w:numId w:val="100"/>
        </w:numPr>
        <w:spacing w:line="360" w:lineRule="auto"/>
        <w:jc w:val="both"/>
        <w:rPr>
          <w:rFonts w:ascii="Calibri" w:eastAsia="Calibri" w:hAnsi="Calibri" w:cs="Calibri"/>
        </w:rPr>
      </w:pPr>
      <w:r>
        <w:rPr>
          <w:rFonts w:ascii="Calibri" w:eastAsia="Calibri" w:hAnsi="Calibri" w:cs="Calibri"/>
          <w:b/>
          <w:bCs/>
        </w:rPr>
        <w:t>Secondary Packaging:</w:t>
      </w:r>
      <w:r>
        <w:rPr>
          <w:rFonts w:ascii="Calibri" w:eastAsia="Calibri" w:hAnsi="Calibri" w:cs="Calibri"/>
        </w:rPr>
        <w:t xml:space="preserve"> Packaging used to group and protect products during storage and handling (e.g., cardboard cartons, corrugated boxes).</w:t>
      </w:r>
    </w:p>
    <w:p w14:paraId="2D0A6486" w14:textId="77777777" w:rsidR="009E11BF" w:rsidRPr="00934ADC" w:rsidRDefault="007526B0">
      <w:pPr>
        <w:pStyle w:val="ListParagraph"/>
        <w:numPr>
          <w:ilvl w:val="0"/>
          <w:numId w:val="100"/>
        </w:numPr>
        <w:spacing w:line="360" w:lineRule="auto"/>
        <w:jc w:val="both"/>
        <w:rPr>
          <w:rFonts w:ascii="Calibri" w:eastAsia="Calibri" w:hAnsi="Calibri" w:cs="Calibri"/>
        </w:rPr>
      </w:pPr>
      <w:r>
        <w:rPr>
          <w:rFonts w:ascii="Calibri" w:eastAsia="Calibri" w:hAnsi="Calibri" w:cs="Calibri"/>
          <w:b/>
          <w:bCs/>
        </w:rPr>
        <w:t>Tertiary Packaging:</w:t>
      </w:r>
      <w:r>
        <w:rPr>
          <w:rFonts w:ascii="Calibri" w:eastAsia="Calibri" w:hAnsi="Calibri" w:cs="Calibri"/>
        </w:rPr>
        <w:t xml:space="preserve"> Packaging used for bulk transportation and shipment (e.g., pallets, stretch wrap, strapping materials).</w:t>
      </w:r>
    </w:p>
    <w:p w14:paraId="02BF2F1E" w14:textId="77777777" w:rsidR="009E11BF" w:rsidRPr="00934ADC" w:rsidRDefault="007526B0">
      <w:pPr>
        <w:pStyle w:val="ListParagraph"/>
        <w:numPr>
          <w:ilvl w:val="0"/>
          <w:numId w:val="100"/>
        </w:numPr>
        <w:spacing w:line="360" w:lineRule="auto"/>
        <w:jc w:val="both"/>
        <w:rPr>
          <w:rFonts w:ascii="Calibri" w:eastAsia="Calibri" w:hAnsi="Calibri" w:cs="Calibri"/>
        </w:rPr>
      </w:pPr>
      <w:r>
        <w:rPr>
          <w:rFonts w:ascii="Calibri" w:eastAsia="Calibri" w:hAnsi="Calibri" w:cs="Calibri"/>
          <w:b/>
          <w:bCs/>
        </w:rPr>
        <w:t>Eco-friendly Packaging:</w:t>
      </w:r>
      <w:r>
        <w:rPr>
          <w:rFonts w:ascii="Calibri" w:eastAsia="Calibri" w:hAnsi="Calibri" w:cs="Calibri"/>
        </w:rPr>
        <w:t xml:space="preserve"> Packaging materials that are recyclable, reusable, biodegradable, or manufactured using recycled content.</w:t>
      </w:r>
    </w:p>
    <w:p w14:paraId="7B7F3B7B" w14:textId="77777777" w:rsidR="009E11BF" w:rsidRPr="00934ADC" w:rsidRDefault="007526B0">
      <w:pPr>
        <w:pStyle w:val="ListParagraph"/>
        <w:numPr>
          <w:ilvl w:val="0"/>
          <w:numId w:val="100"/>
        </w:numPr>
        <w:spacing w:line="360" w:lineRule="auto"/>
        <w:jc w:val="both"/>
        <w:rPr>
          <w:rFonts w:ascii="Calibri" w:eastAsia="Calibri" w:hAnsi="Calibri" w:cs="Calibri"/>
        </w:rPr>
      </w:pPr>
      <w:r>
        <w:rPr>
          <w:rFonts w:ascii="Calibri" w:eastAsia="Calibri" w:hAnsi="Calibri" w:cs="Calibri"/>
          <w:b/>
          <w:bCs/>
        </w:rPr>
        <w:t>Lightweighting:</w:t>
      </w:r>
      <w:r>
        <w:rPr>
          <w:rFonts w:ascii="Calibri" w:eastAsia="Calibri" w:hAnsi="Calibri" w:cs="Calibri"/>
        </w:rPr>
        <w:t xml:space="preserve"> Reducing packaging material usage without compromising product protection and functionality.</w:t>
      </w:r>
    </w:p>
    <w:p w14:paraId="5B19D69E" w14:textId="77777777" w:rsidR="009E11BF" w:rsidRPr="00934ADC" w:rsidRDefault="007526B0">
      <w:pPr>
        <w:pStyle w:val="ListParagraph"/>
        <w:numPr>
          <w:ilvl w:val="0"/>
          <w:numId w:val="100"/>
        </w:numPr>
        <w:spacing w:before="240" w:line="360" w:lineRule="auto"/>
        <w:jc w:val="both"/>
        <w:rPr>
          <w:rFonts w:ascii="Calibri" w:eastAsia="Calibri" w:hAnsi="Calibri" w:cs="Calibri"/>
        </w:rPr>
      </w:pPr>
      <w:r>
        <w:rPr>
          <w:rFonts w:ascii="Calibri" w:eastAsia="Calibri" w:hAnsi="Calibri" w:cs="Calibri"/>
          <w:b/>
          <w:bCs/>
        </w:rPr>
        <w:t>Monomaterial Packaging:</w:t>
      </w:r>
      <w:r>
        <w:rPr>
          <w:rFonts w:ascii="Calibri" w:eastAsia="Calibri" w:hAnsi="Calibri" w:cs="Calibri"/>
        </w:rPr>
        <w:t xml:space="preserve"> Packaging made primarily from a single material type to improve recyclability.</w:t>
      </w:r>
    </w:p>
    <w:p w14:paraId="094B62C3" w14:textId="77777777" w:rsidR="009E11BF" w:rsidRDefault="007526B0">
      <w:pPr>
        <w:spacing w:line="360" w:lineRule="auto"/>
        <w:jc w:val="both"/>
        <w:rPr>
          <w:rFonts w:ascii="Calibri" w:eastAsia="Calibri" w:hAnsi="Calibri" w:cs="Calibri"/>
          <w:b/>
          <w:bCs/>
          <w:u w:val="single"/>
        </w:rPr>
      </w:pPr>
      <w:r>
        <w:rPr>
          <w:rFonts w:ascii="Calibri" w:eastAsia="Calibri" w:hAnsi="Calibri" w:cs="Calibri"/>
          <w:b/>
          <w:bCs/>
          <w:u w:val="single"/>
        </w:rPr>
        <w:lastRenderedPageBreak/>
        <w:t>Procedure</w:t>
      </w:r>
    </w:p>
    <w:p w14:paraId="2C1893E1" w14:textId="77777777" w:rsidR="009E11BF" w:rsidRDefault="007526B0">
      <w:pPr>
        <w:numPr>
          <w:ilvl w:val="0"/>
          <w:numId w:val="43"/>
        </w:numPr>
        <w:spacing w:after="0" w:line="360" w:lineRule="auto"/>
        <w:ind w:left="360"/>
        <w:jc w:val="both"/>
        <w:rPr>
          <w:rFonts w:ascii="Calibri" w:eastAsia="Calibri" w:hAnsi="Calibri" w:cs="Calibri"/>
          <w:b/>
          <w:bCs/>
        </w:rPr>
      </w:pPr>
      <w:r>
        <w:rPr>
          <w:rFonts w:ascii="Calibri" w:eastAsia="Calibri" w:hAnsi="Calibri" w:cs="Calibri"/>
          <w:b/>
          <w:bCs/>
        </w:rPr>
        <w:t>Packaging Material Selection</w:t>
      </w:r>
    </w:p>
    <w:p w14:paraId="45EDEBB1" w14:textId="77777777" w:rsidR="009E11BF" w:rsidRPr="00934ADC" w:rsidRDefault="007526B0">
      <w:pPr>
        <w:pStyle w:val="ListParagraph"/>
        <w:numPr>
          <w:ilvl w:val="0"/>
          <w:numId w:val="10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Packaging materials such as paper wraps, protective sleeves, cardboard cartons, corrugated boxes, and stretch wraps are selected in accordance with customer specifications, ensuring that labelling, protection, and presentation meet customer requirements.</w:t>
      </w:r>
    </w:p>
    <w:p w14:paraId="5377ADAE" w14:textId="77777777" w:rsidR="009E11BF" w:rsidRPr="00934ADC" w:rsidRDefault="007526B0">
      <w:pPr>
        <w:pStyle w:val="ListParagraph"/>
        <w:numPr>
          <w:ilvl w:val="0"/>
          <w:numId w:val="10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Packaging solutions are designed to comply with transportation and export requirements while supporting Kraftwares' sustainability goals, including reducing material consumption and promoting recyclability.</w:t>
      </w:r>
    </w:p>
    <w:p w14:paraId="314ED7E2" w14:textId="77777777" w:rsidR="009E11BF" w:rsidRPr="00934ADC" w:rsidRDefault="007526B0">
      <w:pPr>
        <w:pStyle w:val="ListParagraph"/>
        <w:numPr>
          <w:ilvl w:val="0"/>
          <w:numId w:val="10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Eco-friendly alternatives such as recyclable paper wraps, recycled-content cartons, and certified paper-based packaging materials are prioritized wherever feasible in alignment with customer requirements and environmental standards.</w:t>
      </w:r>
    </w:p>
    <w:p w14:paraId="38BCD39E" w14:textId="77777777" w:rsidR="009E11BF" w:rsidRPr="00934ADC" w:rsidRDefault="007526B0">
      <w:pPr>
        <w:pStyle w:val="ListParagraph"/>
        <w:numPr>
          <w:ilvl w:val="0"/>
          <w:numId w:val="10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Secondary and tertiary packaging are selected to ensure kitchenware products remain protected during handling, storage, and transportation while minimizing packaging waste.</w:t>
      </w:r>
    </w:p>
    <w:p w14:paraId="3F0F180F" w14:textId="77777777" w:rsidR="009E11BF" w:rsidRDefault="007526B0">
      <w:pPr>
        <w:numPr>
          <w:ilvl w:val="0"/>
          <w:numId w:val="43"/>
        </w:numPr>
        <w:pBdr>
          <w:top w:val="nil"/>
          <w:left w:val="nil"/>
          <w:bottom w:val="nil"/>
          <w:right w:val="nil"/>
          <w:between w:val="nil"/>
        </w:pBdr>
        <w:spacing w:after="0" w:line="360" w:lineRule="auto"/>
        <w:ind w:left="360"/>
        <w:jc w:val="both"/>
        <w:rPr>
          <w:rFonts w:ascii="Calibri" w:eastAsia="Calibri" w:hAnsi="Calibri" w:cs="Calibri"/>
          <w:b/>
          <w:bCs/>
        </w:rPr>
      </w:pPr>
      <w:r>
        <w:rPr>
          <w:rFonts w:ascii="Calibri" w:eastAsia="Calibri" w:hAnsi="Calibri" w:cs="Calibri"/>
          <w:b/>
          <w:bCs/>
        </w:rPr>
        <w:t>Packaging Optimization</w:t>
      </w:r>
    </w:p>
    <w:p w14:paraId="411AD21D" w14:textId="77777777" w:rsidR="009E11BF" w:rsidRPr="00934ADC" w:rsidRDefault="007526B0">
      <w:pPr>
        <w:pStyle w:val="ListParagraph"/>
        <w:numPr>
          <w:ilvl w:val="0"/>
          <w:numId w:val="10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Paper wraps are lightweighted through thickness reduction and size optimization while ensuring adequate protection of products during storage and transportation. This approach reduces overall packaging material consumption without compromising product quality.</w:t>
      </w:r>
    </w:p>
    <w:p w14:paraId="3CFB7422" w14:textId="77777777" w:rsidR="009E11BF" w:rsidRPr="00934ADC" w:rsidRDefault="007526B0">
      <w:pPr>
        <w:pStyle w:val="ListParagraph"/>
        <w:numPr>
          <w:ilvl w:val="0"/>
          <w:numId w:val="10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Mono-material packaging solutions, such as paper-based wraps and recyclable cardboard packaging, are implemented wherever feasible to facilitate easier recycling and support circular economy principles.</w:t>
      </w:r>
    </w:p>
    <w:p w14:paraId="15A30EC7" w14:textId="77777777" w:rsidR="009E11BF" w:rsidRPr="00934ADC" w:rsidRDefault="007526B0">
      <w:pPr>
        <w:pStyle w:val="ListParagraph"/>
        <w:numPr>
          <w:ilvl w:val="0"/>
          <w:numId w:val="10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Standardized packaging dimensions are followed across similar product categories to improve storage efficiency, optimize carton and pallet utilization, and reduce transportation-related impacts.</w:t>
      </w:r>
    </w:p>
    <w:p w14:paraId="2B7A9447" w14:textId="77777777" w:rsidR="009E11BF" w:rsidRPr="00934ADC" w:rsidRDefault="007526B0">
      <w:pPr>
        <w:pStyle w:val="ListParagraph"/>
        <w:numPr>
          <w:ilvl w:val="0"/>
          <w:numId w:val="10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Clear recycling and disposal guidance is provided on paper wraps, cartons, and other packaging materials wherever applicable to encourage responsible waste management by customers and end-users.</w:t>
      </w:r>
    </w:p>
    <w:p w14:paraId="1897332C" w14:textId="77777777" w:rsidR="009E11BF" w:rsidRPr="00934ADC" w:rsidRDefault="007526B0">
      <w:pPr>
        <w:pStyle w:val="ListParagraph"/>
        <w:numPr>
          <w:ilvl w:val="0"/>
          <w:numId w:val="10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lastRenderedPageBreak/>
        <w:t>Packaging materials and designs are periodically reviewed to identify opportunities for reducing packaging weight, improving recyclability, and minimizing packaging waste while maintaining product protection requirements.</w:t>
      </w:r>
    </w:p>
    <w:p w14:paraId="7B92EE7B" w14:textId="77777777" w:rsidR="009E11BF" w:rsidRDefault="007526B0">
      <w:pPr>
        <w:numPr>
          <w:ilvl w:val="0"/>
          <w:numId w:val="43"/>
        </w:numPr>
        <w:pBdr>
          <w:top w:val="nil"/>
          <w:left w:val="nil"/>
          <w:bottom w:val="nil"/>
          <w:right w:val="nil"/>
          <w:between w:val="nil"/>
        </w:pBdr>
        <w:spacing w:after="0" w:line="360" w:lineRule="auto"/>
        <w:ind w:left="360"/>
        <w:jc w:val="both"/>
        <w:rPr>
          <w:rFonts w:ascii="Calibri" w:eastAsia="Calibri" w:hAnsi="Calibri" w:cs="Calibri"/>
          <w:b/>
          <w:bCs/>
        </w:rPr>
      </w:pPr>
      <w:r>
        <w:rPr>
          <w:rFonts w:ascii="Calibri" w:eastAsia="Calibri" w:hAnsi="Calibri" w:cs="Calibri"/>
          <w:b/>
          <w:bCs/>
        </w:rPr>
        <w:t>Packaging Process</w:t>
      </w:r>
    </w:p>
    <w:p w14:paraId="4ED3DA2C" w14:textId="77777777" w:rsidR="009E11BF" w:rsidRPr="00934ADC" w:rsidRDefault="007526B0">
      <w:pPr>
        <w:pStyle w:val="ListParagraph"/>
        <w:numPr>
          <w:ilvl w:val="0"/>
          <w:numId w:val="10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Products are carefully packed using approved packaging materials in accordance with customer specifications to ensure protection against scratches, dents, and damage during storage and transportation.</w:t>
      </w:r>
    </w:p>
    <w:p w14:paraId="30659CA2" w14:textId="77777777" w:rsidR="009E11BF" w:rsidRPr="00934ADC" w:rsidRDefault="007526B0">
      <w:pPr>
        <w:pStyle w:val="ListParagraph"/>
        <w:numPr>
          <w:ilvl w:val="0"/>
          <w:numId w:val="10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Automated systems are utilized for sealing, labelling, and carton preparation wherever feasible to maintain consistency in packaging quality, reduce manual errors, and improve operational efficiency.</w:t>
      </w:r>
    </w:p>
    <w:p w14:paraId="4536B3BD" w14:textId="77777777" w:rsidR="009E11BF" w:rsidRPr="00934ADC" w:rsidRDefault="007526B0">
      <w:pPr>
        <w:pStyle w:val="ListParagraph"/>
        <w:numPr>
          <w:ilvl w:val="0"/>
          <w:numId w:val="10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In-line quality checks are performed during and after packaging operations, including verification of correct product packaging, label accuracy, packaging integrity, and compliance with customer requirements.</w:t>
      </w:r>
    </w:p>
    <w:p w14:paraId="5E9A3F09" w14:textId="77777777" w:rsidR="009E11BF" w:rsidRPr="00934ADC" w:rsidRDefault="007526B0">
      <w:pPr>
        <w:pStyle w:val="ListParagraph"/>
        <w:numPr>
          <w:ilvl w:val="0"/>
          <w:numId w:val="10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Each carton is clearly labelled with shipment-specific details such as product codes, SKU numbers, quantity, handling instructions, and recycling symbols to support efficient logistics and responsible waste management.</w:t>
      </w:r>
    </w:p>
    <w:p w14:paraId="5E713341" w14:textId="77777777" w:rsidR="009E11BF" w:rsidRDefault="007526B0">
      <w:pPr>
        <w:numPr>
          <w:ilvl w:val="0"/>
          <w:numId w:val="43"/>
        </w:numPr>
        <w:pBdr>
          <w:top w:val="nil"/>
          <w:left w:val="nil"/>
          <w:bottom w:val="nil"/>
          <w:right w:val="nil"/>
          <w:between w:val="nil"/>
        </w:pBdr>
        <w:spacing w:after="0" w:line="360" w:lineRule="auto"/>
        <w:ind w:left="360"/>
        <w:jc w:val="both"/>
        <w:rPr>
          <w:rFonts w:ascii="Calibri" w:eastAsia="Calibri" w:hAnsi="Calibri" w:cs="Calibri"/>
          <w:b/>
          <w:bCs/>
        </w:rPr>
      </w:pPr>
      <w:r>
        <w:rPr>
          <w:rFonts w:ascii="Calibri" w:eastAsia="Calibri" w:hAnsi="Calibri" w:cs="Calibri"/>
          <w:b/>
          <w:bCs/>
        </w:rPr>
        <w:t>Waste Management</w:t>
      </w:r>
    </w:p>
    <w:p w14:paraId="37C82F89" w14:textId="77777777" w:rsidR="009E11BF" w:rsidRPr="00934ADC" w:rsidRDefault="007526B0">
      <w:pPr>
        <w:pStyle w:val="ListParagraph"/>
        <w:numPr>
          <w:ilvl w:val="0"/>
          <w:numId w:val="10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All packaging waste is sorted into recyclable, reusable, and non-recyclable streams at designated collection points to support effective waste management.</w:t>
      </w:r>
    </w:p>
    <w:p w14:paraId="15D47C54" w14:textId="77777777" w:rsidR="009E11BF" w:rsidRPr="00934ADC" w:rsidRDefault="007526B0">
      <w:pPr>
        <w:pStyle w:val="ListParagraph"/>
        <w:numPr>
          <w:ilvl w:val="0"/>
          <w:numId w:val="10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Cartons, paper wraps, pallets, and suitable protective packaging materials are inspected and reused within the facility wherever feasible to reduce material consumption and environmental impact.</w:t>
      </w:r>
    </w:p>
    <w:p w14:paraId="13B26907" w14:textId="77777777" w:rsidR="009E11BF" w:rsidRPr="00934ADC" w:rsidRDefault="007526B0">
      <w:pPr>
        <w:pStyle w:val="ListParagraph"/>
        <w:numPr>
          <w:ilvl w:val="0"/>
          <w:numId w:val="10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Non-recyclable packaging waste is handed over to authorized waste management agencies, with records maintained to ensure compliance with applicable regulations.</w:t>
      </w:r>
    </w:p>
    <w:p w14:paraId="3E73E219" w14:textId="77777777" w:rsidR="009E11BF" w:rsidRPr="00934ADC" w:rsidRDefault="007526B0">
      <w:pPr>
        <w:pStyle w:val="ListParagraph"/>
        <w:numPr>
          <w:ilvl w:val="0"/>
          <w:numId w:val="10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Scrap materials generated from packaging operations are tracked and analysed regularly to identify reduction opportunities and improve packaging efficiency.</w:t>
      </w:r>
    </w:p>
    <w:p w14:paraId="7EB5A787" w14:textId="77777777" w:rsidR="009E11BF" w:rsidRDefault="007526B0">
      <w:pPr>
        <w:numPr>
          <w:ilvl w:val="0"/>
          <w:numId w:val="43"/>
        </w:numPr>
        <w:pBdr>
          <w:top w:val="nil"/>
          <w:left w:val="nil"/>
          <w:bottom w:val="nil"/>
          <w:right w:val="nil"/>
          <w:between w:val="nil"/>
        </w:pBdr>
        <w:spacing w:after="0" w:line="360" w:lineRule="auto"/>
        <w:ind w:left="360"/>
        <w:jc w:val="both"/>
        <w:rPr>
          <w:rFonts w:ascii="Calibri" w:eastAsia="Calibri" w:hAnsi="Calibri" w:cs="Calibri"/>
          <w:b/>
          <w:bCs/>
        </w:rPr>
      </w:pPr>
      <w:r>
        <w:rPr>
          <w:rFonts w:ascii="Calibri" w:eastAsia="Calibri" w:hAnsi="Calibri" w:cs="Calibri"/>
          <w:b/>
          <w:bCs/>
        </w:rPr>
        <w:t>Sustainability Measures</w:t>
      </w:r>
    </w:p>
    <w:p w14:paraId="19E8ED11" w14:textId="77777777" w:rsidR="009E11BF" w:rsidRPr="00934ADC" w:rsidRDefault="007526B0">
      <w:pPr>
        <w:pStyle w:val="ListParagraph"/>
        <w:numPr>
          <w:ilvl w:val="0"/>
          <w:numId w:val="10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Packaging materials and processes are continuously improved to reduce environmental impact and increase recyclability.</w:t>
      </w:r>
    </w:p>
    <w:p w14:paraId="17DB64F1" w14:textId="77777777" w:rsidR="009E11BF" w:rsidRPr="00934ADC" w:rsidRDefault="007526B0">
      <w:pPr>
        <w:pStyle w:val="ListParagraph"/>
        <w:numPr>
          <w:ilvl w:val="0"/>
          <w:numId w:val="10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lastRenderedPageBreak/>
        <w:t>Employees involved in packaging operations receive training on best practices for waste reduction, material optimization, and recycling.</w:t>
      </w:r>
    </w:p>
    <w:p w14:paraId="56BC3B21" w14:textId="77777777" w:rsidR="009E11BF" w:rsidRPr="00934ADC" w:rsidRDefault="007526B0">
      <w:pPr>
        <w:pStyle w:val="ListParagraph"/>
        <w:numPr>
          <w:ilvl w:val="0"/>
          <w:numId w:val="10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Routine evaluations and audits are conducted to ensure packaging practices align with Kraftwares sustainability objectives and customer requirements.</w:t>
      </w:r>
    </w:p>
    <w:p w14:paraId="0E354911" w14:textId="77777777" w:rsidR="009E11BF" w:rsidRDefault="007526B0">
      <w:pPr>
        <w:numPr>
          <w:ilvl w:val="0"/>
          <w:numId w:val="43"/>
        </w:numPr>
        <w:pBdr>
          <w:top w:val="nil"/>
          <w:left w:val="nil"/>
          <w:bottom w:val="nil"/>
          <w:right w:val="nil"/>
          <w:between w:val="nil"/>
        </w:pBdr>
        <w:spacing w:after="0" w:line="360" w:lineRule="auto"/>
        <w:ind w:left="360"/>
        <w:jc w:val="both"/>
        <w:rPr>
          <w:rFonts w:ascii="Calibri" w:eastAsia="Calibri" w:hAnsi="Calibri" w:cs="Calibri"/>
          <w:b/>
          <w:bCs/>
        </w:rPr>
      </w:pPr>
      <w:r>
        <w:rPr>
          <w:rFonts w:ascii="Calibri" w:eastAsia="Calibri" w:hAnsi="Calibri" w:cs="Calibri"/>
          <w:b/>
          <w:bCs/>
        </w:rPr>
        <w:t>Documentation and Records</w:t>
      </w:r>
    </w:p>
    <w:p w14:paraId="2D40D01E" w14:textId="77777777" w:rsidR="009E11BF" w:rsidRPr="00934ADC" w:rsidRDefault="007526B0">
      <w:pPr>
        <w:pStyle w:val="ListParagraph"/>
        <w:numPr>
          <w:ilvl w:val="0"/>
          <w:numId w:val="10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Records of incoming packaging material inspections, supplier evaluations, packaging waste management logs, and recycling activities are maintained for accountability and traceability.</w:t>
      </w:r>
    </w:p>
    <w:p w14:paraId="2A7CD88E" w14:textId="77777777" w:rsidR="009E11BF" w:rsidRPr="00934ADC" w:rsidRDefault="007526B0">
      <w:pPr>
        <w:pStyle w:val="ListParagraph"/>
        <w:numPr>
          <w:ilvl w:val="0"/>
          <w:numId w:val="106"/>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Deviations, non-conformities, and corrective actions related to packaging operations are documented and reviewed for continual improvement.</w:t>
      </w:r>
    </w:p>
    <w:p w14:paraId="128C8845" w14:textId="77777777" w:rsidR="009E11BF" w:rsidRDefault="007526B0">
      <w:pPr>
        <w:spacing w:line="360" w:lineRule="auto"/>
        <w:jc w:val="both"/>
        <w:rPr>
          <w:rFonts w:ascii="Calibri" w:eastAsia="Calibri" w:hAnsi="Calibri" w:cs="Calibri"/>
          <w:b/>
          <w:bCs/>
          <w:u w:val="single"/>
        </w:rPr>
      </w:pPr>
      <w:r>
        <w:rPr>
          <w:rFonts w:ascii="Calibri" w:eastAsia="Calibri" w:hAnsi="Calibri" w:cs="Calibri"/>
          <w:b/>
          <w:bCs/>
          <w:u w:val="single"/>
        </w:rPr>
        <w:t>Roles and Responsibilities</w:t>
      </w:r>
    </w:p>
    <w:p w14:paraId="345479E3" w14:textId="77777777" w:rsidR="009E11BF" w:rsidRPr="00934ADC" w:rsidRDefault="007526B0">
      <w:pPr>
        <w:pStyle w:val="ListParagraph"/>
        <w:numPr>
          <w:ilvl w:val="0"/>
          <w:numId w:val="10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Packaging Team:</w:t>
      </w:r>
      <w:r>
        <w:rPr>
          <w:rFonts w:ascii="Calibri" w:eastAsia="Calibri" w:hAnsi="Calibri" w:cs="Calibri"/>
        </w:rPr>
        <w:t xml:space="preserve"> Ensures proper packaging design, compliance with customer specifications, and adoption of sustainable packaging materials.</w:t>
      </w:r>
    </w:p>
    <w:p w14:paraId="27D4C37F" w14:textId="77777777" w:rsidR="009E11BF" w:rsidRPr="00934ADC" w:rsidRDefault="007526B0">
      <w:pPr>
        <w:pStyle w:val="ListParagraph"/>
        <w:numPr>
          <w:ilvl w:val="0"/>
          <w:numId w:val="10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Procurement Team:</w:t>
      </w:r>
      <w:r>
        <w:rPr>
          <w:rFonts w:ascii="Calibri" w:eastAsia="Calibri" w:hAnsi="Calibri" w:cs="Calibri"/>
        </w:rPr>
        <w:t xml:space="preserve"> Sources cost-effective and environmentally responsible packaging materials from approved vendors.</w:t>
      </w:r>
    </w:p>
    <w:p w14:paraId="285CA44C" w14:textId="77777777" w:rsidR="009E11BF" w:rsidRPr="00934ADC" w:rsidRDefault="007526B0">
      <w:pPr>
        <w:pStyle w:val="ListParagraph"/>
        <w:numPr>
          <w:ilvl w:val="0"/>
          <w:numId w:val="10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Quality Assurance Team:</w:t>
      </w:r>
      <w:r>
        <w:rPr>
          <w:rFonts w:ascii="Calibri" w:eastAsia="Calibri" w:hAnsi="Calibri" w:cs="Calibri"/>
        </w:rPr>
        <w:t xml:space="preserve"> Verifies packaging materials meet quality and customer requirements through inspections and testing.</w:t>
      </w:r>
    </w:p>
    <w:p w14:paraId="0517C431" w14:textId="77777777" w:rsidR="009E11BF" w:rsidRPr="00934ADC" w:rsidRDefault="007526B0">
      <w:pPr>
        <w:pStyle w:val="ListParagraph"/>
        <w:numPr>
          <w:ilvl w:val="0"/>
          <w:numId w:val="10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Production Team:</w:t>
      </w:r>
      <w:r>
        <w:rPr>
          <w:rFonts w:ascii="Calibri" w:eastAsia="Calibri" w:hAnsi="Calibri" w:cs="Calibri"/>
        </w:rPr>
        <w:t xml:space="preserve"> Uses packaging materials efficiently and ensures minimal wastage during packaging operations.</w:t>
      </w:r>
    </w:p>
    <w:p w14:paraId="7BCE3156" w14:textId="77777777" w:rsidR="009E11BF" w:rsidRPr="00934ADC" w:rsidRDefault="007526B0">
      <w:pPr>
        <w:pStyle w:val="ListParagraph"/>
        <w:numPr>
          <w:ilvl w:val="0"/>
          <w:numId w:val="107"/>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rPr>
        <w:t>Logistics and Warehouse Team:</w:t>
      </w:r>
      <w:r>
        <w:rPr>
          <w:rFonts w:ascii="Calibri" w:eastAsia="Calibri" w:hAnsi="Calibri" w:cs="Calibri"/>
        </w:rPr>
        <w:t xml:space="preserve"> Manages the safe storage and transportation of products while minimizing packaging damage and material losses.</w:t>
      </w:r>
    </w:p>
    <w:p w14:paraId="3047B085" w14:textId="77777777" w:rsidR="009E11BF" w:rsidRDefault="007526B0">
      <w:pPr>
        <w:spacing w:line="360" w:lineRule="auto"/>
        <w:jc w:val="both"/>
        <w:rPr>
          <w:rFonts w:ascii="Calibri" w:eastAsia="Calibri" w:hAnsi="Calibri" w:cs="Calibri"/>
          <w:b/>
          <w:bCs/>
          <w:u w:val="single"/>
        </w:rPr>
      </w:pPr>
      <w:r>
        <w:rPr>
          <w:rFonts w:ascii="Calibri" w:eastAsia="Calibri" w:hAnsi="Calibri" w:cs="Calibri"/>
          <w:b/>
          <w:bCs/>
          <w:u w:val="single"/>
        </w:rPr>
        <w:t>Monitoring &amp; Review</w:t>
      </w:r>
    </w:p>
    <w:p w14:paraId="494BB6F5" w14:textId="77777777" w:rsidR="009E11BF" w:rsidRDefault="007526B0">
      <w:p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 xml:space="preserve">Internal audits are carried out to ensure adherence to this SOP, and any identified non-conformance is promptly addressed through corrective actions. The Packaging Head is responsible for reviewing the SOP on an annual basis, incorporating necessary updates, with final approval obtained from senior management to ensure ongoing relevance and compliance. </w:t>
      </w:r>
    </w:p>
    <w:p w14:paraId="78B6AA45" w14:textId="62A4D1FD" w:rsidR="009E11BF" w:rsidRDefault="007526B0">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sz w:val="24"/>
          <w:szCs w:val="24"/>
        </w:rPr>
      </w:pPr>
      <w:bookmarkStart w:id="28" w:name="_Toc233070106"/>
      <w:r>
        <w:rPr>
          <w:rFonts w:ascii="Calibri" w:eastAsia="Calibri" w:hAnsi="Calibri" w:cs="Calibri"/>
          <w:b/>
          <w:bCs/>
          <w:sz w:val="24"/>
          <w:szCs w:val="24"/>
        </w:rPr>
        <w:lastRenderedPageBreak/>
        <w:t>Supplier Selection, Engagement and Performance Management Procedure</w:t>
      </w:r>
      <w:bookmarkEnd w:id="28"/>
      <w:r>
        <w:rPr>
          <w:rFonts w:ascii="Calibri" w:eastAsia="Calibri" w:hAnsi="Calibri" w:cs="Calibri"/>
          <w:b/>
          <w:bCs/>
          <w:sz w:val="24"/>
          <w:szCs w:val="24"/>
        </w:rPr>
        <w:t xml:space="preserve"> </w:t>
      </w:r>
    </w:p>
    <w:p w14:paraId="12AF0E08" w14:textId="77777777" w:rsidR="009E11BF" w:rsidRDefault="007526B0">
      <w:pPr>
        <w:spacing w:after="0" w:line="360" w:lineRule="auto"/>
        <w:ind w:left="-360"/>
        <w:rPr>
          <w:rFonts w:ascii="Calibri" w:eastAsia="Calibri" w:hAnsi="Calibri" w:cs="Calibri"/>
          <w:b/>
          <w:bCs/>
          <w:u w:val="single"/>
        </w:rPr>
      </w:pPr>
      <w:r>
        <w:rPr>
          <w:rFonts w:ascii="Calibri" w:eastAsia="Calibri" w:hAnsi="Calibri" w:cs="Calibri"/>
          <w:b/>
          <w:bCs/>
          <w:u w:val="single"/>
        </w:rPr>
        <w:t>Summary</w:t>
      </w:r>
    </w:p>
    <w:p w14:paraId="60BA1136" w14:textId="438E9961" w:rsidR="009E11BF" w:rsidRDefault="003A18BA">
      <w:pPr>
        <w:spacing w:after="0" w:line="360" w:lineRule="auto"/>
        <w:ind w:left="-360"/>
        <w:jc w:val="both"/>
        <w:rPr>
          <w:rFonts w:ascii="Calibri" w:eastAsia="Calibri" w:hAnsi="Calibri" w:cs="Calibri"/>
        </w:rPr>
      </w:pPr>
      <w:r>
        <w:rPr>
          <w:rFonts w:ascii="Calibri" w:eastAsia="Calibri" w:hAnsi="Calibri" w:cs="Calibri"/>
        </w:rPr>
        <w:t>Kraftwares (India) Pvt. Ltd. recognizes that responsible supplier management is essential for maintaining product quality, operational efficiency, regulatory compliance, and sustainable business practices. This procedure establishes a framework for evaluating, onboarding, monitoring, and engaging suppliers to ensure consistent performance and responsible sourcing throughout the supply chain.</w:t>
      </w:r>
    </w:p>
    <w:p w14:paraId="5D332952" w14:textId="77777777" w:rsidR="009E11BF" w:rsidRDefault="009E11BF">
      <w:pPr>
        <w:spacing w:after="0" w:line="360" w:lineRule="auto"/>
        <w:ind w:left="-360"/>
        <w:jc w:val="both"/>
        <w:rPr>
          <w:rFonts w:ascii="Calibri" w:eastAsia="Calibri" w:hAnsi="Calibri" w:cs="Calibri"/>
        </w:rPr>
      </w:pPr>
    </w:p>
    <w:p w14:paraId="0EC50D6D" w14:textId="77777777" w:rsidR="009E11BF" w:rsidRDefault="007526B0">
      <w:pPr>
        <w:spacing w:after="0" w:line="360" w:lineRule="auto"/>
        <w:ind w:left="-360"/>
        <w:jc w:val="both"/>
        <w:rPr>
          <w:rFonts w:ascii="Calibri" w:eastAsia="Calibri" w:hAnsi="Calibri" w:cs="Calibri"/>
          <w:b/>
          <w:bCs/>
          <w:u w:val="single"/>
        </w:rPr>
      </w:pPr>
      <w:r>
        <w:rPr>
          <w:rFonts w:ascii="Calibri" w:eastAsia="Calibri" w:hAnsi="Calibri" w:cs="Calibri"/>
          <w:b/>
          <w:bCs/>
          <w:u w:val="single"/>
        </w:rPr>
        <w:t>Objective</w:t>
      </w:r>
    </w:p>
    <w:p w14:paraId="38A0D1E2" w14:textId="6917FD7D" w:rsidR="009E11BF" w:rsidRDefault="00F71146">
      <w:pPr>
        <w:spacing w:after="0" w:line="360" w:lineRule="auto"/>
        <w:ind w:left="-360"/>
        <w:jc w:val="both"/>
        <w:rPr>
          <w:rFonts w:ascii="Calibri" w:eastAsia="Calibri" w:hAnsi="Calibri" w:cs="Calibri"/>
        </w:rPr>
      </w:pPr>
      <w:r>
        <w:rPr>
          <w:rFonts w:ascii="Calibri" w:eastAsia="Calibri" w:hAnsi="Calibri" w:cs="Calibri"/>
        </w:rPr>
        <w:t>To ensure suppliers are selected, approved, and managed through a fair, transparent, and systematic process that supports quality standards, business continuity, compliance, and responsible business practices.</w:t>
      </w:r>
    </w:p>
    <w:p w14:paraId="0CA0A94A" w14:textId="77777777" w:rsidR="009E11BF" w:rsidRDefault="009E11BF">
      <w:pPr>
        <w:spacing w:after="0" w:line="360" w:lineRule="auto"/>
        <w:ind w:left="-360"/>
        <w:jc w:val="both"/>
        <w:rPr>
          <w:rFonts w:ascii="Calibri" w:eastAsia="Calibri" w:hAnsi="Calibri" w:cs="Calibri"/>
        </w:rPr>
      </w:pPr>
    </w:p>
    <w:p w14:paraId="0A8B3BBA" w14:textId="77777777" w:rsidR="009E11BF" w:rsidRDefault="007526B0">
      <w:pPr>
        <w:spacing w:after="0" w:line="360" w:lineRule="auto"/>
        <w:ind w:left="-360"/>
        <w:jc w:val="both"/>
        <w:rPr>
          <w:rFonts w:ascii="Calibri" w:eastAsia="Calibri" w:hAnsi="Calibri" w:cs="Calibri"/>
          <w:b/>
          <w:bCs/>
          <w:u w:val="single"/>
        </w:rPr>
      </w:pPr>
      <w:r>
        <w:rPr>
          <w:rFonts w:ascii="Calibri" w:eastAsia="Calibri" w:hAnsi="Calibri" w:cs="Calibri"/>
          <w:b/>
          <w:bCs/>
          <w:u w:val="single"/>
        </w:rPr>
        <w:t>Scope</w:t>
      </w:r>
    </w:p>
    <w:p w14:paraId="1A7EF8C2" w14:textId="76BF7BD8" w:rsidR="009E11BF" w:rsidRDefault="00F71146">
      <w:pPr>
        <w:spacing w:after="0" w:line="360" w:lineRule="auto"/>
        <w:ind w:left="-360"/>
        <w:jc w:val="both"/>
        <w:rPr>
          <w:rFonts w:ascii="Calibri" w:eastAsia="Calibri" w:hAnsi="Calibri" w:cs="Calibri"/>
        </w:rPr>
      </w:pPr>
      <w:r>
        <w:rPr>
          <w:rFonts w:ascii="Calibri" w:eastAsia="Calibri" w:hAnsi="Calibri" w:cs="Calibri"/>
        </w:rPr>
        <w:t>This procedure applies to all suppliers, contractors, service providers, and vendors engaged by Kraftwares (India) Pvt. Ltd. for the supply of raw materials, packaging materials, machinery, spare parts, logistics services, maintenance support, and other operational requirements.</w:t>
      </w:r>
    </w:p>
    <w:p w14:paraId="1419E812" w14:textId="77777777" w:rsidR="009E11BF" w:rsidRDefault="009E11BF">
      <w:pPr>
        <w:spacing w:after="0" w:line="360" w:lineRule="auto"/>
        <w:jc w:val="both"/>
        <w:rPr>
          <w:rFonts w:ascii="Calibri" w:eastAsia="Calibri" w:hAnsi="Calibri" w:cs="Calibri"/>
        </w:rPr>
      </w:pPr>
    </w:p>
    <w:p w14:paraId="40E8B9DB" w14:textId="77777777" w:rsidR="009E11BF" w:rsidRDefault="007526B0">
      <w:pPr>
        <w:spacing w:after="0" w:line="360" w:lineRule="auto"/>
        <w:ind w:left="-360"/>
        <w:jc w:val="both"/>
        <w:rPr>
          <w:rFonts w:ascii="Calibri" w:eastAsia="Calibri" w:hAnsi="Calibri" w:cs="Calibri"/>
          <w:b/>
          <w:bCs/>
          <w:u w:val="single"/>
        </w:rPr>
      </w:pPr>
      <w:r>
        <w:rPr>
          <w:rFonts w:ascii="Calibri" w:eastAsia="Calibri" w:hAnsi="Calibri" w:cs="Calibri"/>
          <w:b/>
          <w:bCs/>
          <w:u w:val="single"/>
        </w:rPr>
        <w:t>Procedure:</w:t>
      </w:r>
    </w:p>
    <w:p w14:paraId="3B2ECCB1" w14:textId="4DDB6C5B" w:rsidR="009E11BF" w:rsidRDefault="008E5924">
      <w:pPr>
        <w:numPr>
          <w:ilvl w:val="0"/>
          <w:numId w:val="47"/>
        </w:numPr>
        <w:spacing w:after="0" w:line="360" w:lineRule="auto"/>
        <w:ind w:left="360"/>
        <w:jc w:val="both"/>
        <w:rPr>
          <w:rFonts w:ascii="Calibri" w:eastAsia="Calibri" w:hAnsi="Calibri" w:cs="Calibri"/>
          <w:b/>
          <w:bCs/>
        </w:rPr>
      </w:pPr>
      <w:r>
        <w:rPr>
          <w:rFonts w:ascii="Calibri" w:eastAsia="Calibri" w:hAnsi="Calibri" w:cs="Calibri"/>
          <w:b/>
          <w:bCs/>
        </w:rPr>
        <w:t>Supplier Pre-Qualification</w:t>
      </w:r>
    </w:p>
    <w:p w14:paraId="0576176D" w14:textId="77777777" w:rsidR="008E5924" w:rsidRPr="008E5924" w:rsidRDefault="008E5924" w:rsidP="008E5924">
      <w:p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Before engagement, prospective suppliers undergo an initial evaluation to determine their suitability and capability to meet Kraftwares' business requirements.</w:t>
      </w:r>
    </w:p>
    <w:p w14:paraId="1E6D7323" w14:textId="77777777" w:rsidR="008E5924" w:rsidRPr="008E5924" w:rsidRDefault="008E5924" w:rsidP="008E5924">
      <w:p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The assessment may consider:</w:t>
      </w:r>
    </w:p>
    <w:p w14:paraId="67E6C494" w14:textId="77777777" w:rsidR="008E5924" w:rsidRPr="008E5924" w:rsidRDefault="008E5924">
      <w:pPr>
        <w:pStyle w:val="ListParagraph"/>
        <w:numPr>
          <w:ilvl w:val="0"/>
          <w:numId w:val="13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Product and service quality standards</w:t>
      </w:r>
    </w:p>
    <w:p w14:paraId="1B104AD1" w14:textId="77777777" w:rsidR="008E5924" w:rsidRPr="008E5924" w:rsidRDefault="008E5924">
      <w:pPr>
        <w:pStyle w:val="ListParagraph"/>
        <w:numPr>
          <w:ilvl w:val="0"/>
          <w:numId w:val="13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Technical capability and manufacturing capacity</w:t>
      </w:r>
    </w:p>
    <w:p w14:paraId="5B1300BA" w14:textId="77777777" w:rsidR="008E5924" w:rsidRPr="008E5924" w:rsidRDefault="008E5924">
      <w:pPr>
        <w:pStyle w:val="ListParagraph"/>
        <w:numPr>
          <w:ilvl w:val="0"/>
          <w:numId w:val="13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Regulatory compliance status</w:t>
      </w:r>
    </w:p>
    <w:p w14:paraId="030FC062" w14:textId="77777777" w:rsidR="008E5924" w:rsidRPr="008E5924" w:rsidRDefault="008E5924">
      <w:pPr>
        <w:pStyle w:val="ListParagraph"/>
        <w:numPr>
          <w:ilvl w:val="0"/>
          <w:numId w:val="13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Business reputation and reliability</w:t>
      </w:r>
    </w:p>
    <w:p w14:paraId="0E5416CB" w14:textId="77777777" w:rsidR="008E5924" w:rsidRPr="008E5924" w:rsidRDefault="008E5924">
      <w:pPr>
        <w:pStyle w:val="ListParagraph"/>
        <w:numPr>
          <w:ilvl w:val="0"/>
          <w:numId w:val="13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Occupational health and safety practices</w:t>
      </w:r>
    </w:p>
    <w:p w14:paraId="4AFB1D26" w14:textId="77777777" w:rsidR="008E5924" w:rsidRPr="008E5924" w:rsidRDefault="008E5924">
      <w:pPr>
        <w:pStyle w:val="ListParagraph"/>
        <w:numPr>
          <w:ilvl w:val="0"/>
          <w:numId w:val="13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Environmental management practices</w:t>
      </w:r>
    </w:p>
    <w:p w14:paraId="1E9A1C83" w14:textId="77777777" w:rsidR="008E5924" w:rsidRPr="008E5924" w:rsidRDefault="008E5924">
      <w:pPr>
        <w:pStyle w:val="ListParagraph"/>
        <w:numPr>
          <w:ilvl w:val="0"/>
          <w:numId w:val="13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lastRenderedPageBreak/>
        <w:t>Ethical business conduct and integrity</w:t>
      </w:r>
    </w:p>
    <w:p w14:paraId="1944A209" w14:textId="77777777" w:rsidR="008E5924" w:rsidRPr="008E5924" w:rsidRDefault="008E5924" w:rsidP="008E5924">
      <w:p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Suppliers may be requested to provide supporting documentation, certifications, licenses, declarations, or self-assessment information during the evaluation process.</w:t>
      </w:r>
    </w:p>
    <w:p w14:paraId="17ED6900" w14:textId="17711D21" w:rsidR="009E11BF" w:rsidRPr="008E5924" w:rsidRDefault="009E11BF" w:rsidP="008E5924">
      <w:pPr>
        <w:pBdr>
          <w:top w:val="nil"/>
          <w:left w:val="nil"/>
          <w:bottom w:val="nil"/>
          <w:right w:val="nil"/>
          <w:between w:val="nil"/>
        </w:pBdr>
        <w:spacing w:after="0" w:line="360" w:lineRule="auto"/>
        <w:jc w:val="both"/>
        <w:rPr>
          <w:rFonts w:ascii="Calibri" w:eastAsia="Calibri" w:hAnsi="Calibri" w:cs="Calibri"/>
        </w:rPr>
      </w:pPr>
    </w:p>
    <w:p w14:paraId="29440FA6" w14:textId="77777777" w:rsidR="00F71146" w:rsidRPr="00F71146" w:rsidRDefault="00F71146" w:rsidP="00F71146">
      <w:pPr>
        <w:spacing w:after="0" w:line="360" w:lineRule="auto"/>
        <w:jc w:val="both"/>
        <w:rPr>
          <w:rFonts w:ascii="Calibri" w:eastAsia="Calibri" w:hAnsi="Calibri" w:cs="Calibri"/>
          <w:b/>
          <w:bCs/>
        </w:rPr>
      </w:pPr>
      <w:r>
        <w:rPr>
          <w:rFonts w:ascii="Calibri" w:eastAsia="Calibri" w:hAnsi="Calibri" w:cs="Calibri"/>
          <w:b/>
          <w:bCs/>
        </w:rPr>
        <w:t>2. Inclusive Supplier Development Program</w:t>
      </w:r>
    </w:p>
    <w:p w14:paraId="33191697"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Kraftwares (India) Pvt. Ltd. seeks to build a diverse and inclusive supply network by encouraging business relationships with suppliers from varied backgrounds and business categories. The company promotes equal sourcing opportunities for:</w:t>
      </w:r>
    </w:p>
    <w:p w14:paraId="64847D0A" w14:textId="77777777" w:rsidR="00F71146" w:rsidRPr="00F71146" w:rsidRDefault="00F71146">
      <w:pPr>
        <w:numPr>
          <w:ilvl w:val="0"/>
          <w:numId w:val="198"/>
        </w:numPr>
        <w:spacing w:after="0" w:line="360" w:lineRule="auto"/>
        <w:jc w:val="both"/>
        <w:rPr>
          <w:rFonts w:ascii="Calibri" w:eastAsia="Calibri" w:hAnsi="Calibri" w:cs="Calibri"/>
        </w:rPr>
      </w:pPr>
      <w:r>
        <w:rPr>
          <w:rFonts w:ascii="Calibri" w:eastAsia="Calibri" w:hAnsi="Calibri" w:cs="Calibri"/>
        </w:rPr>
        <w:t>Women-led enterprises</w:t>
      </w:r>
    </w:p>
    <w:p w14:paraId="49BDCED6" w14:textId="77777777" w:rsidR="00F71146" w:rsidRPr="00F71146" w:rsidRDefault="00F71146">
      <w:pPr>
        <w:numPr>
          <w:ilvl w:val="0"/>
          <w:numId w:val="198"/>
        </w:numPr>
        <w:spacing w:after="0" w:line="360" w:lineRule="auto"/>
        <w:jc w:val="both"/>
        <w:rPr>
          <w:rFonts w:ascii="Calibri" w:eastAsia="Calibri" w:hAnsi="Calibri" w:cs="Calibri"/>
        </w:rPr>
      </w:pPr>
      <w:r>
        <w:rPr>
          <w:rFonts w:ascii="Calibri" w:eastAsia="Calibri" w:hAnsi="Calibri" w:cs="Calibri"/>
        </w:rPr>
        <w:t>Social impact organizations</w:t>
      </w:r>
    </w:p>
    <w:p w14:paraId="11B4B84B" w14:textId="77777777" w:rsidR="00F71146" w:rsidRPr="00F71146" w:rsidRDefault="00F71146">
      <w:pPr>
        <w:numPr>
          <w:ilvl w:val="0"/>
          <w:numId w:val="198"/>
        </w:numPr>
        <w:spacing w:after="0" w:line="360" w:lineRule="auto"/>
        <w:jc w:val="both"/>
        <w:rPr>
          <w:rFonts w:ascii="Calibri" w:eastAsia="Calibri" w:hAnsi="Calibri" w:cs="Calibri"/>
        </w:rPr>
      </w:pPr>
      <w:r>
        <w:rPr>
          <w:rFonts w:ascii="Calibri" w:eastAsia="Calibri" w:hAnsi="Calibri" w:cs="Calibri"/>
        </w:rPr>
        <w:t>Rural and underrepresented business enterprises</w:t>
      </w:r>
    </w:p>
    <w:p w14:paraId="5D0ED2D6" w14:textId="77777777" w:rsidR="00F71146" w:rsidRPr="00F71146" w:rsidRDefault="00F71146">
      <w:pPr>
        <w:numPr>
          <w:ilvl w:val="0"/>
          <w:numId w:val="198"/>
        </w:numPr>
        <w:spacing w:after="0" w:line="360" w:lineRule="auto"/>
        <w:jc w:val="both"/>
        <w:rPr>
          <w:rFonts w:ascii="Calibri" w:eastAsia="Calibri" w:hAnsi="Calibri" w:cs="Calibri"/>
        </w:rPr>
      </w:pPr>
      <w:r>
        <w:rPr>
          <w:rFonts w:ascii="Calibri" w:eastAsia="Calibri" w:hAnsi="Calibri" w:cs="Calibri"/>
        </w:rPr>
        <w:t>Small and community-based businesses</w:t>
      </w:r>
    </w:p>
    <w:p w14:paraId="1CBB416C"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To strengthen diversity within the supply chain, procurement objectives are periodically established and monitored to increase engagement with diverse supplier groups.</w:t>
      </w:r>
    </w:p>
    <w:p w14:paraId="56C9925E"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To support the growth and long-term success of such suppliers, Kraftwares may provide:</w:t>
      </w:r>
    </w:p>
    <w:p w14:paraId="0E00FA97" w14:textId="77777777" w:rsidR="00F71146" w:rsidRPr="00F71146" w:rsidRDefault="00F71146">
      <w:pPr>
        <w:numPr>
          <w:ilvl w:val="0"/>
          <w:numId w:val="199"/>
        </w:numPr>
        <w:spacing w:after="0" w:line="360" w:lineRule="auto"/>
        <w:jc w:val="both"/>
        <w:rPr>
          <w:rFonts w:ascii="Calibri" w:eastAsia="Calibri" w:hAnsi="Calibri" w:cs="Calibri"/>
        </w:rPr>
      </w:pPr>
      <w:r>
        <w:rPr>
          <w:rFonts w:ascii="Calibri" w:eastAsia="Calibri" w:hAnsi="Calibri" w:cs="Calibri"/>
        </w:rPr>
        <w:t>Guidance and mentoring to strengthen business, quality, and compliance capabilities</w:t>
      </w:r>
    </w:p>
    <w:p w14:paraId="569A2F8C" w14:textId="77777777" w:rsidR="00F71146" w:rsidRPr="00F71146" w:rsidRDefault="00F71146">
      <w:pPr>
        <w:numPr>
          <w:ilvl w:val="0"/>
          <w:numId w:val="199"/>
        </w:numPr>
        <w:spacing w:after="0" w:line="360" w:lineRule="auto"/>
        <w:jc w:val="both"/>
        <w:rPr>
          <w:rFonts w:ascii="Calibri" w:eastAsia="Calibri" w:hAnsi="Calibri" w:cs="Calibri"/>
        </w:rPr>
      </w:pPr>
      <w:r>
        <w:rPr>
          <w:rFonts w:ascii="Calibri" w:eastAsia="Calibri" w:hAnsi="Calibri" w:cs="Calibri"/>
        </w:rPr>
        <w:t>Support initiatives that help suppliers meet sustainability and operational requirements</w:t>
      </w:r>
    </w:p>
    <w:p w14:paraId="741EECA4" w14:textId="77777777" w:rsidR="00F71146" w:rsidRPr="00F71146" w:rsidRDefault="00F71146">
      <w:pPr>
        <w:numPr>
          <w:ilvl w:val="0"/>
          <w:numId w:val="199"/>
        </w:numPr>
        <w:spacing w:after="0" w:line="360" w:lineRule="auto"/>
        <w:jc w:val="both"/>
        <w:rPr>
          <w:rFonts w:ascii="Calibri" w:eastAsia="Calibri" w:hAnsi="Calibri" w:cs="Calibri"/>
        </w:rPr>
      </w:pPr>
      <w:r>
        <w:rPr>
          <w:rFonts w:ascii="Calibri" w:eastAsia="Calibri" w:hAnsi="Calibri" w:cs="Calibri"/>
        </w:rPr>
        <w:t>Greater visibility during sourcing exercises and supplier evaluation processes</w:t>
      </w:r>
    </w:p>
    <w:p w14:paraId="61694729"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An annual Supplier Diversity Review is prepared to assess the effectiveness of these initiatives. The review may include:</w:t>
      </w:r>
    </w:p>
    <w:p w14:paraId="1EDBEC34" w14:textId="77777777" w:rsidR="00F71146" w:rsidRPr="00F71146" w:rsidRDefault="00F71146">
      <w:pPr>
        <w:numPr>
          <w:ilvl w:val="0"/>
          <w:numId w:val="200"/>
        </w:numPr>
        <w:spacing w:after="0" w:line="360" w:lineRule="auto"/>
        <w:jc w:val="both"/>
        <w:rPr>
          <w:rFonts w:ascii="Calibri" w:eastAsia="Calibri" w:hAnsi="Calibri" w:cs="Calibri"/>
        </w:rPr>
      </w:pPr>
      <w:r>
        <w:rPr>
          <w:rFonts w:ascii="Calibri" w:eastAsia="Calibri" w:hAnsi="Calibri" w:cs="Calibri"/>
        </w:rPr>
        <w:t>Procurement expenditure allocated to diverse suppliers</w:t>
      </w:r>
    </w:p>
    <w:p w14:paraId="7601477A" w14:textId="77777777" w:rsidR="00F71146" w:rsidRPr="00F71146" w:rsidRDefault="00F71146">
      <w:pPr>
        <w:numPr>
          <w:ilvl w:val="0"/>
          <w:numId w:val="200"/>
        </w:numPr>
        <w:spacing w:after="0" w:line="360" w:lineRule="auto"/>
        <w:jc w:val="both"/>
        <w:rPr>
          <w:rFonts w:ascii="Calibri" w:eastAsia="Calibri" w:hAnsi="Calibri" w:cs="Calibri"/>
        </w:rPr>
      </w:pPr>
      <w:r>
        <w:rPr>
          <w:rFonts w:ascii="Calibri" w:eastAsia="Calibri" w:hAnsi="Calibri" w:cs="Calibri"/>
        </w:rPr>
        <w:t>Progress achieved against diversity objectives</w:t>
      </w:r>
    </w:p>
    <w:p w14:paraId="2A200331" w14:textId="77777777" w:rsidR="00F71146" w:rsidRPr="00F71146" w:rsidRDefault="00F71146">
      <w:pPr>
        <w:numPr>
          <w:ilvl w:val="0"/>
          <w:numId w:val="200"/>
        </w:numPr>
        <w:spacing w:after="0" w:line="360" w:lineRule="auto"/>
        <w:jc w:val="both"/>
        <w:rPr>
          <w:rFonts w:ascii="Calibri" w:eastAsia="Calibri" w:hAnsi="Calibri" w:cs="Calibri"/>
        </w:rPr>
      </w:pPr>
      <w:r>
        <w:rPr>
          <w:rFonts w:ascii="Calibri" w:eastAsia="Calibri" w:hAnsi="Calibri" w:cs="Calibri"/>
        </w:rPr>
        <w:t>Supplier outreach and engagement activities completed during the year</w:t>
      </w:r>
    </w:p>
    <w:p w14:paraId="2927299F" w14:textId="77777777" w:rsidR="00F71146" w:rsidRPr="00F71146" w:rsidRDefault="00F71146">
      <w:pPr>
        <w:numPr>
          <w:ilvl w:val="0"/>
          <w:numId w:val="200"/>
        </w:numPr>
        <w:spacing w:after="0" w:line="360" w:lineRule="auto"/>
        <w:jc w:val="both"/>
        <w:rPr>
          <w:rFonts w:ascii="Calibri" w:eastAsia="Calibri" w:hAnsi="Calibri" w:cs="Calibri"/>
        </w:rPr>
      </w:pPr>
      <w:r>
        <w:rPr>
          <w:rFonts w:ascii="Calibri" w:eastAsia="Calibri" w:hAnsi="Calibri" w:cs="Calibri"/>
        </w:rPr>
        <w:t>Improvement opportunities and future action plans</w:t>
      </w:r>
    </w:p>
    <w:p w14:paraId="5E7482CA"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The review is presented to management as part of the company's ongoing commitment to responsible and inclusive procurement practices.</w:t>
      </w:r>
    </w:p>
    <w:p w14:paraId="36CA6AE8" w14:textId="6C9757DC" w:rsidR="00F71146" w:rsidRPr="00F71146" w:rsidRDefault="00F71146" w:rsidP="00F71146">
      <w:pPr>
        <w:spacing w:after="0" w:line="360" w:lineRule="auto"/>
        <w:jc w:val="both"/>
        <w:rPr>
          <w:rFonts w:ascii="Calibri" w:eastAsia="Calibri" w:hAnsi="Calibri" w:cs="Calibri"/>
        </w:rPr>
      </w:pPr>
    </w:p>
    <w:p w14:paraId="0E7412DC" w14:textId="77777777" w:rsidR="00F71146" w:rsidRPr="00F71146" w:rsidRDefault="00F71146" w:rsidP="00F71146">
      <w:pPr>
        <w:spacing w:after="0" w:line="360" w:lineRule="auto"/>
        <w:jc w:val="both"/>
        <w:rPr>
          <w:rFonts w:ascii="Calibri" w:eastAsia="Calibri" w:hAnsi="Calibri" w:cs="Calibri"/>
          <w:b/>
          <w:bCs/>
        </w:rPr>
      </w:pPr>
      <w:r>
        <w:rPr>
          <w:rFonts w:ascii="Calibri" w:eastAsia="Calibri" w:hAnsi="Calibri" w:cs="Calibri"/>
          <w:b/>
          <w:bCs/>
        </w:rPr>
        <w:t>3. Supplier Evaluation and Approval</w:t>
      </w:r>
    </w:p>
    <w:p w14:paraId="16044DD4"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lastRenderedPageBreak/>
        <w:t>Following the preliminary screening process, shortlisted suppliers undergo a more detailed evaluation to determine their suitability for long-term business engagement.</w:t>
      </w:r>
    </w:p>
    <w:p w14:paraId="3E2A7191"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The assessment considers factors such as:</w:t>
      </w:r>
    </w:p>
    <w:p w14:paraId="7D53A050" w14:textId="77777777" w:rsidR="00F71146" w:rsidRPr="00F71146" w:rsidRDefault="00F71146">
      <w:pPr>
        <w:numPr>
          <w:ilvl w:val="0"/>
          <w:numId w:val="201"/>
        </w:numPr>
        <w:spacing w:after="0" w:line="360" w:lineRule="auto"/>
        <w:jc w:val="both"/>
        <w:rPr>
          <w:rFonts w:ascii="Calibri" w:eastAsia="Calibri" w:hAnsi="Calibri" w:cs="Calibri"/>
        </w:rPr>
      </w:pPr>
      <w:r>
        <w:rPr>
          <w:rFonts w:ascii="Calibri" w:eastAsia="Calibri" w:hAnsi="Calibri" w:cs="Calibri"/>
        </w:rPr>
        <w:t>Previous performance records and business reliability</w:t>
      </w:r>
    </w:p>
    <w:p w14:paraId="0C3A18B3" w14:textId="77777777" w:rsidR="00F71146" w:rsidRPr="00F71146" w:rsidRDefault="00F71146">
      <w:pPr>
        <w:numPr>
          <w:ilvl w:val="0"/>
          <w:numId w:val="201"/>
        </w:numPr>
        <w:spacing w:after="0" w:line="360" w:lineRule="auto"/>
        <w:jc w:val="both"/>
        <w:rPr>
          <w:rFonts w:ascii="Calibri" w:eastAsia="Calibri" w:hAnsi="Calibri" w:cs="Calibri"/>
        </w:rPr>
      </w:pPr>
      <w:r>
        <w:rPr>
          <w:rFonts w:ascii="Calibri" w:eastAsia="Calibri" w:hAnsi="Calibri" w:cs="Calibri"/>
        </w:rPr>
        <w:t>Availability of recognized certifications such as ISO 9001, ISO 14001, ISO 45001, GMP, or equivalent standards</w:t>
      </w:r>
    </w:p>
    <w:p w14:paraId="2BD2336A" w14:textId="77777777" w:rsidR="00F71146" w:rsidRPr="00F71146" w:rsidRDefault="00F71146">
      <w:pPr>
        <w:numPr>
          <w:ilvl w:val="0"/>
          <w:numId w:val="201"/>
        </w:numPr>
        <w:spacing w:after="0" w:line="360" w:lineRule="auto"/>
        <w:jc w:val="both"/>
        <w:rPr>
          <w:rFonts w:ascii="Calibri" w:eastAsia="Calibri" w:hAnsi="Calibri" w:cs="Calibri"/>
        </w:rPr>
      </w:pPr>
      <w:r>
        <w:rPr>
          <w:rFonts w:ascii="Calibri" w:eastAsia="Calibri" w:hAnsi="Calibri" w:cs="Calibri"/>
        </w:rPr>
        <w:t>Demonstrated environmental and social responsibility initiatives</w:t>
      </w:r>
    </w:p>
    <w:p w14:paraId="3A0B3FAD" w14:textId="77777777" w:rsidR="00F71146" w:rsidRPr="00F71146" w:rsidRDefault="00F71146">
      <w:pPr>
        <w:numPr>
          <w:ilvl w:val="0"/>
          <w:numId w:val="201"/>
        </w:numPr>
        <w:spacing w:after="0" w:line="360" w:lineRule="auto"/>
        <w:jc w:val="both"/>
        <w:rPr>
          <w:rFonts w:ascii="Calibri" w:eastAsia="Calibri" w:hAnsi="Calibri" w:cs="Calibri"/>
        </w:rPr>
      </w:pPr>
      <w:r>
        <w:rPr>
          <w:rFonts w:ascii="Calibri" w:eastAsia="Calibri" w:hAnsi="Calibri" w:cs="Calibri"/>
        </w:rPr>
        <w:t>Transparency in reporting and disclosure practices</w:t>
      </w:r>
    </w:p>
    <w:p w14:paraId="5C96A557" w14:textId="77777777" w:rsidR="00F71146" w:rsidRPr="00F71146" w:rsidRDefault="00F71146">
      <w:pPr>
        <w:numPr>
          <w:ilvl w:val="0"/>
          <w:numId w:val="201"/>
        </w:numPr>
        <w:spacing w:after="0" w:line="360" w:lineRule="auto"/>
        <w:jc w:val="both"/>
        <w:rPr>
          <w:rFonts w:ascii="Calibri" w:eastAsia="Calibri" w:hAnsi="Calibri" w:cs="Calibri"/>
        </w:rPr>
      </w:pPr>
      <w:r>
        <w:rPr>
          <w:rFonts w:ascii="Calibri" w:eastAsia="Calibri" w:hAnsi="Calibri" w:cs="Calibri"/>
        </w:rPr>
        <w:t>Commitment to continual improvement and adoption of responsible business practices</w:t>
      </w:r>
    </w:p>
    <w:p w14:paraId="1A51DE1D"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Preference is given to suppliers that actively demonstrate leadership in quality, sustainability, compliance, and ethical business conduct.</w:t>
      </w:r>
    </w:p>
    <w:p w14:paraId="51C2BA67" w14:textId="1FFB5C43" w:rsidR="00F71146" w:rsidRPr="00F71146" w:rsidRDefault="00F71146" w:rsidP="00F71146">
      <w:pPr>
        <w:spacing w:after="0" w:line="360" w:lineRule="auto"/>
        <w:jc w:val="both"/>
        <w:rPr>
          <w:rFonts w:ascii="Calibri" w:eastAsia="Calibri" w:hAnsi="Calibri" w:cs="Calibri"/>
        </w:rPr>
      </w:pPr>
    </w:p>
    <w:p w14:paraId="3675E047" w14:textId="77777777" w:rsidR="00F71146" w:rsidRPr="00F71146" w:rsidRDefault="00F71146" w:rsidP="00F71146">
      <w:pPr>
        <w:spacing w:after="0" w:line="360" w:lineRule="auto"/>
        <w:jc w:val="both"/>
        <w:rPr>
          <w:rFonts w:ascii="Calibri" w:eastAsia="Calibri" w:hAnsi="Calibri" w:cs="Calibri"/>
          <w:b/>
          <w:bCs/>
        </w:rPr>
      </w:pPr>
      <w:r>
        <w:rPr>
          <w:rFonts w:ascii="Calibri" w:eastAsia="Calibri" w:hAnsi="Calibri" w:cs="Calibri"/>
          <w:b/>
          <w:bCs/>
        </w:rPr>
        <w:t>4. Integration of Sustainability Expectations into Supplier Agreements</w:t>
      </w:r>
    </w:p>
    <w:p w14:paraId="6329DBFB"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Approved suppliers are required to acknowledge Kraftwares' Supplier Code of Conduct and comply with sustainability requirements incorporated into contractual agreements.</w:t>
      </w:r>
    </w:p>
    <w:p w14:paraId="57E9245E"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These requirements include, but are not limited to:</w:t>
      </w:r>
    </w:p>
    <w:p w14:paraId="2625117A"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b/>
          <w:bCs/>
        </w:rPr>
        <w:t>Environmental Responsibility</w:t>
      </w:r>
    </w:p>
    <w:p w14:paraId="771C3B4D" w14:textId="77777777" w:rsidR="00F71146" w:rsidRPr="00F71146" w:rsidRDefault="00F71146">
      <w:pPr>
        <w:numPr>
          <w:ilvl w:val="0"/>
          <w:numId w:val="202"/>
        </w:numPr>
        <w:spacing w:after="0" w:line="360" w:lineRule="auto"/>
        <w:jc w:val="both"/>
        <w:rPr>
          <w:rFonts w:ascii="Calibri" w:eastAsia="Calibri" w:hAnsi="Calibri" w:cs="Calibri"/>
        </w:rPr>
      </w:pPr>
      <w:r>
        <w:rPr>
          <w:rFonts w:ascii="Calibri" w:eastAsia="Calibri" w:hAnsi="Calibri" w:cs="Calibri"/>
        </w:rPr>
        <w:t>Compliance with applicable environmental laws and regulations.</w:t>
      </w:r>
    </w:p>
    <w:p w14:paraId="111BEBD7" w14:textId="77777777" w:rsidR="00F71146" w:rsidRPr="00F71146" w:rsidRDefault="00F71146">
      <w:pPr>
        <w:numPr>
          <w:ilvl w:val="0"/>
          <w:numId w:val="202"/>
        </w:numPr>
        <w:spacing w:after="0" w:line="360" w:lineRule="auto"/>
        <w:jc w:val="both"/>
        <w:rPr>
          <w:rFonts w:ascii="Calibri" w:eastAsia="Calibri" w:hAnsi="Calibri" w:cs="Calibri"/>
        </w:rPr>
      </w:pPr>
      <w:r>
        <w:rPr>
          <w:rFonts w:ascii="Calibri" w:eastAsia="Calibri" w:hAnsi="Calibri" w:cs="Calibri"/>
        </w:rPr>
        <w:t>Proper management of emissions, wastewater, waste disposal, resource consumption, and chemical handling activities.</w:t>
      </w:r>
    </w:p>
    <w:p w14:paraId="77335C1D"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b/>
          <w:bCs/>
        </w:rPr>
        <w:t>Labour and Human Rights</w:t>
      </w:r>
    </w:p>
    <w:p w14:paraId="0861A98B" w14:textId="77777777" w:rsidR="00F71146" w:rsidRPr="00F71146" w:rsidRDefault="00F71146">
      <w:pPr>
        <w:numPr>
          <w:ilvl w:val="0"/>
          <w:numId w:val="203"/>
        </w:numPr>
        <w:spacing w:after="0" w:line="360" w:lineRule="auto"/>
        <w:jc w:val="both"/>
        <w:rPr>
          <w:rFonts w:ascii="Calibri" w:eastAsia="Calibri" w:hAnsi="Calibri" w:cs="Calibri"/>
        </w:rPr>
      </w:pPr>
      <w:r>
        <w:rPr>
          <w:rFonts w:ascii="Calibri" w:eastAsia="Calibri" w:hAnsi="Calibri" w:cs="Calibri"/>
        </w:rPr>
        <w:t>Provision of safe and healthy working conditions.</w:t>
      </w:r>
    </w:p>
    <w:p w14:paraId="25B1E747" w14:textId="77777777" w:rsidR="00F71146" w:rsidRPr="00F71146" w:rsidRDefault="00F71146">
      <w:pPr>
        <w:numPr>
          <w:ilvl w:val="0"/>
          <w:numId w:val="203"/>
        </w:numPr>
        <w:spacing w:after="0" w:line="360" w:lineRule="auto"/>
        <w:jc w:val="both"/>
        <w:rPr>
          <w:rFonts w:ascii="Calibri" w:eastAsia="Calibri" w:hAnsi="Calibri" w:cs="Calibri"/>
        </w:rPr>
      </w:pPr>
      <w:r>
        <w:rPr>
          <w:rFonts w:ascii="Calibri" w:eastAsia="Calibri" w:hAnsi="Calibri" w:cs="Calibri"/>
        </w:rPr>
        <w:t>Respect for employee rights and fair treatment.</w:t>
      </w:r>
    </w:p>
    <w:p w14:paraId="350267F5" w14:textId="77777777" w:rsidR="00F71146" w:rsidRPr="00F71146" w:rsidRDefault="00F71146">
      <w:pPr>
        <w:numPr>
          <w:ilvl w:val="0"/>
          <w:numId w:val="203"/>
        </w:numPr>
        <w:spacing w:after="0" w:line="360" w:lineRule="auto"/>
        <w:jc w:val="both"/>
        <w:rPr>
          <w:rFonts w:ascii="Calibri" w:eastAsia="Calibri" w:hAnsi="Calibri" w:cs="Calibri"/>
        </w:rPr>
      </w:pPr>
      <w:r>
        <w:rPr>
          <w:rFonts w:ascii="Calibri" w:eastAsia="Calibri" w:hAnsi="Calibri" w:cs="Calibri"/>
        </w:rPr>
        <w:t>Strict prohibition of child labour, forced labour, and other forms of exploitation.</w:t>
      </w:r>
    </w:p>
    <w:p w14:paraId="385B01B0"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b/>
          <w:bCs/>
        </w:rPr>
        <w:t>Business Ethics</w:t>
      </w:r>
    </w:p>
    <w:p w14:paraId="165C950E" w14:textId="77777777" w:rsidR="00F71146" w:rsidRPr="00F71146" w:rsidRDefault="00F71146">
      <w:pPr>
        <w:numPr>
          <w:ilvl w:val="0"/>
          <w:numId w:val="204"/>
        </w:numPr>
        <w:spacing w:after="0" w:line="360" w:lineRule="auto"/>
        <w:jc w:val="both"/>
        <w:rPr>
          <w:rFonts w:ascii="Calibri" w:eastAsia="Calibri" w:hAnsi="Calibri" w:cs="Calibri"/>
        </w:rPr>
      </w:pPr>
      <w:r>
        <w:rPr>
          <w:rFonts w:ascii="Calibri" w:eastAsia="Calibri" w:hAnsi="Calibri" w:cs="Calibri"/>
        </w:rPr>
        <w:t>Maintenance of ethical and transparent business practices.</w:t>
      </w:r>
    </w:p>
    <w:p w14:paraId="78CF04F0" w14:textId="77777777" w:rsidR="00F71146" w:rsidRPr="00F71146" w:rsidRDefault="00F71146">
      <w:pPr>
        <w:numPr>
          <w:ilvl w:val="0"/>
          <w:numId w:val="204"/>
        </w:numPr>
        <w:spacing w:after="0" w:line="360" w:lineRule="auto"/>
        <w:jc w:val="both"/>
        <w:rPr>
          <w:rFonts w:ascii="Calibri" w:eastAsia="Calibri" w:hAnsi="Calibri" w:cs="Calibri"/>
        </w:rPr>
      </w:pPr>
      <w:r>
        <w:rPr>
          <w:rFonts w:ascii="Calibri" w:eastAsia="Calibri" w:hAnsi="Calibri" w:cs="Calibri"/>
        </w:rPr>
        <w:t>Zero tolerance for bribery, corruption, fraud, or unethical conduct.</w:t>
      </w:r>
    </w:p>
    <w:p w14:paraId="38FD56A3"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b/>
          <w:bCs/>
        </w:rPr>
        <w:t>Diversity and Inclusion</w:t>
      </w:r>
    </w:p>
    <w:p w14:paraId="69F170F9" w14:textId="77777777" w:rsidR="00F71146" w:rsidRPr="00F71146" w:rsidRDefault="00F71146">
      <w:pPr>
        <w:numPr>
          <w:ilvl w:val="0"/>
          <w:numId w:val="205"/>
        </w:numPr>
        <w:spacing w:after="0" w:line="360" w:lineRule="auto"/>
        <w:jc w:val="both"/>
        <w:rPr>
          <w:rFonts w:ascii="Calibri" w:eastAsia="Calibri" w:hAnsi="Calibri" w:cs="Calibri"/>
        </w:rPr>
      </w:pPr>
      <w:r>
        <w:rPr>
          <w:rFonts w:ascii="Calibri" w:eastAsia="Calibri" w:hAnsi="Calibri" w:cs="Calibri"/>
        </w:rPr>
        <w:lastRenderedPageBreak/>
        <w:t>Encouragement of equal opportunity practices and inclusive workforce management.</w:t>
      </w:r>
    </w:p>
    <w:p w14:paraId="6E87DE6A" w14:textId="77777777" w:rsidR="00F71146" w:rsidRPr="00F71146" w:rsidRDefault="00F71146">
      <w:pPr>
        <w:numPr>
          <w:ilvl w:val="0"/>
          <w:numId w:val="205"/>
        </w:numPr>
        <w:spacing w:after="0" w:line="360" w:lineRule="auto"/>
        <w:jc w:val="both"/>
        <w:rPr>
          <w:rFonts w:ascii="Calibri" w:eastAsia="Calibri" w:hAnsi="Calibri" w:cs="Calibri"/>
        </w:rPr>
      </w:pPr>
      <w:r>
        <w:rPr>
          <w:rFonts w:ascii="Calibri" w:eastAsia="Calibri" w:hAnsi="Calibri" w:cs="Calibri"/>
        </w:rPr>
        <w:t>Support for diversity within supplier operations and business relationships.</w:t>
      </w:r>
    </w:p>
    <w:p w14:paraId="6D6C802A" w14:textId="090F3A61" w:rsidR="00F71146" w:rsidRPr="00F71146" w:rsidRDefault="00F71146" w:rsidP="00F71146">
      <w:pPr>
        <w:spacing w:after="0" w:line="360" w:lineRule="auto"/>
        <w:jc w:val="both"/>
        <w:rPr>
          <w:rFonts w:ascii="Calibri" w:eastAsia="Calibri" w:hAnsi="Calibri" w:cs="Calibri"/>
        </w:rPr>
      </w:pPr>
    </w:p>
    <w:p w14:paraId="767DCE9B" w14:textId="77777777" w:rsidR="00F71146" w:rsidRPr="00F71146" w:rsidRDefault="00F71146" w:rsidP="00F71146">
      <w:pPr>
        <w:spacing w:after="0" w:line="360" w:lineRule="auto"/>
        <w:jc w:val="both"/>
        <w:rPr>
          <w:rFonts w:ascii="Calibri" w:eastAsia="Calibri" w:hAnsi="Calibri" w:cs="Calibri"/>
          <w:b/>
          <w:bCs/>
        </w:rPr>
      </w:pPr>
      <w:r>
        <w:rPr>
          <w:rFonts w:ascii="Calibri" w:eastAsia="Calibri" w:hAnsi="Calibri" w:cs="Calibri"/>
          <w:b/>
          <w:bCs/>
        </w:rPr>
        <w:t>5. Supplier Awareness and Capability Enhancement</w:t>
      </w:r>
    </w:p>
    <w:p w14:paraId="536BFA2E"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Kraftwares works collaboratively with suppliers to strengthen awareness and implementation of sustainability and compliance requirements.</w:t>
      </w:r>
    </w:p>
    <w:p w14:paraId="7069A9E0"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Support initiatives may include:</w:t>
      </w:r>
    </w:p>
    <w:p w14:paraId="20A6D72F" w14:textId="77777777" w:rsidR="00F71146" w:rsidRPr="00F71146" w:rsidRDefault="00F71146">
      <w:pPr>
        <w:numPr>
          <w:ilvl w:val="0"/>
          <w:numId w:val="206"/>
        </w:numPr>
        <w:spacing w:after="0" w:line="360" w:lineRule="auto"/>
        <w:jc w:val="both"/>
        <w:rPr>
          <w:rFonts w:ascii="Calibri" w:eastAsia="Calibri" w:hAnsi="Calibri" w:cs="Calibri"/>
        </w:rPr>
      </w:pPr>
      <w:r>
        <w:rPr>
          <w:rFonts w:ascii="Calibri" w:eastAsia="Calibri" w:hAnsi="Calibri" w:cs="Calibri"/>
        </w:rPr>
        <w:t>Awareness sessions covering energy management, water conservation, workplace safety, responsible chemical management, anti-harassment practices, diversity, and social compliance requirements</w:t>
      </w:r>
    </w:p>
    <w:p w14:paraId="3B99F3A0" w14:textId="77777777" w:rsidR="00F71146" w:rsidRPr="00F71146" w:rsidRDefault="00F71146">
      <w:pPr>
        <w:numPr>
          <w:ilvl w:val="0"/>
          <w:numId w:val="206"/>
        </w:numPr>
        <w:spacing w:after="0" w:line="360" w:lineRule="auto"/>
        <w:jc w:val="both"/>
        <w:rPr>
          <w:rFonts w:ascii="Calibri" w:eastAsia="Calibri" w:hAnsi="Calibri" w:cs="Calibri"/>
        </w:rPr>
      </w:pPr>
      <w:r>
        <w:rPr>
          <w:rFonts w:ascii="Calibri" w:eastAsia="Calibri" w:hAnsi="Calibri" w:cs="Calibri"/>
        </w:rPr>
        <w:t>Sharing guidance documents, templates, self-assessment tools, and audit preparation materials</w:t>
      </w:r>
    </w:p>
    <w:p w14:paraId="1C241AE4" w14:textId="77777777" w:rsidR="00F71146" w:rsidRPr="00F71146" w:rsidRDefault="00F71146">
      <w:pPr>
        <w:numPr>
          <w:ilvl w:val="0"/>
          <w:numId w:val="206"/>
        </w:numPr>
        <w:spacing w:after="0" w:line="360" w:lineRule="auto"/>
        <w:jc w:val="both"/>
        <w:rPr>
          <w:rFonts w:ascii="Calibri" w:eastAsia="Calibri" w:hAnsi="Calibri" w:cs="Calibri"/>
        </w:rPr>
      </w:pPr>
      <w:r>
        <w:rPr>
          <w:rFonts w:ascii="Calibri" w:eastAsia="Calibri" w:hAnsi="Calibri" w:cs="Calibri"/>
        </w:rPr>
        <w:t>Participation in supplier engagement programs, workshops, webinars, and knowledge-sharing forums involving industry experts and business partners</w:t>
      </w:r>
    </w:p>
    <w:p w14:paraId="30286788"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These activities are intended to encourage continuous improvement and strengthen supplier performance across environmental, social, and governance areas.</w:t>
      </w:r>
    </w:p>
    <w:p w14:paraId="1918A9EB" w14:textId="283F4C05" w:rsidR="00F71146" w:rsidRPr="00F71146" w:rsidRDefault="00F71146" w:rsidP="00F71146">
      <w:pPr>
        <w:spacing w:after="0" w:line="360" w:lineRule="auto"/>
        <w:jc w:val="both"/>
        <w:rPr>
          <w:rFonts w:ascii="Calibri" w:eastAsia="Calibri" w:hAnsi="Calibri" w:cs="Calibri"/>
        </w:rPr>
      </w:pPr>
    </w:p>
    <w:p w14:paraId="623B6A38" w14:textId="77777777" w:rsidR="00F71146" w:rsidRPr="00F71146" w:rsidRDefault="00F71146" w:rsidP="00F71146">
      <w:pPr>
        <w:spacing w:after="0" w:line="360" w:lineRule="auto"/>
        <w:jc w:val="both"/>
        <w:rPr>
          <w:rFonts w:ascii="Calibri" w:eastAsia="Calibri" w:hAnsi="Calibri" w:cs="Calibri"/>
          <w:b/>
          <w:bCs/>
        </w:rPr>
      </w:pPr>
      <w:r>
        <w:rPr>
          <w:rFonts w:ascii="Calibri" w:eastAsia="Calibri" w:hAnsi="Calibri" w:cs="Calibri"/>
          <w:b/>
          <w:bCs/>
        </w:rPr>
        <w:t>6. Supplier Monitoring and Compliance Verification</w:t>
      </w:r>
    </w:p>
    <w:p w14:paraId="1C66DBFC"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Suppliers may be requested to provide sustainability-related information and performance data as part of ongoing supplier management activities.</w:t>
      </w:r>
    </w:p>
    <w:p w14:paraId="31120CC4"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Information requested may include:</w:t>
      </w:r>
    </w:p>
    <w:p w14:paraId="1C809A37" w14:textId="77777777" w:rsidR="00F71146" w:rsidRPr="00F71146" w:rsidRDefault="00F71146">
      <w:pPr>
        <w:numPr>
          <w:ilvl w:val="0"/>
          <w:numId w:val="207"/>
        </w:numPr>
        <w:spacing w:after="0" w:line="360" w:lineRule="auto"/>
        <w:jc w:val="both"/>
        <w:rPr>
          <w:rFonts w:ascii="Calibri" w:eastAsia="Calibri" w:hAnsi="Calibri" w:cs="Calibri"/>
        </w:rPr>
      </w:pPr>
      <w:r>
        <w:rPr>
          <w:rFonts w:ascii="Calibri" w:eastAsia="Calibri" w:hAnsi="Calibri" w:cs="Calibri"/>
        </w:rPr>
        <w:t>Energy consumption data</w:t>
      </w:r>
    </w:p>
    <w:p w14:paraId="0CA8EFBF" w14:textId="77777777" w:rsidR="00F71146" w:rsidRPr="00F71146" w:rsidRDefault="00F71146">
      <w:pPr>
        <w:numPr>
          <w:ilvl w:val="0"/>
          <w:numId w:val="207"/>
        </w:numPr>
        <w:spacing w:after="0" w:line="360" w:lineRule="auto"/>
        <w:jc w:val="both"/>
        <w:rPr>
          <w:rFonts w:ascii="Calibri" w:eastAsia="Calibri" w:hAnsi="Calibri" w:cs="Calibri"/>
        </w:rPr>
      </w:pPr>
      <w:r>
        <w:rPr>
          <w:rFonts w:ascii="Calibri" w:eastAsia="Calibri" w:hAnsi="Calibri" w:cs="Calibri"/>
        </w:rPr>
        <w:t>Water usage information</w:t>
      </w:r>
    </w:p>
    <w:p w14:paraId="48023BF7" w14:textId="77777777" w:rsidR="00F71146" w:rsidRPr="00F71146" w:rsidRDefault="00F71146">
      <w:pPr>
        <w:numPr>
          <w:ilvl w:val="0"/>
          <w:numId w:val="207"/>
        </w:numPr>
        <w:spacing w:after="0" w:line="360" w:lineRule="auto"/>
        <w:jc w:val="both"/>
        <w:rPr>
          <w:rFonts w:ascii="Calibri" w:eastAsia="Calibri" w:hAnsi="Calibri" w:cs="Calibri"/>
        </w:rPr>
      </w:pPr>
      <w:r>
        <w:rPr>
          <w:rFonts w:ascii="Calibri" w:eastAsia="Calibri" w:hAnsi="Calibri" w:cs="Calibri"/>
        </w:rPr>
        <w:t>Waste management and emissions performance</w:t>
      </w:r>
    </w:p>
    <w:p w14:paraId="18C35ACF" w14:textId="77777777" w:rsidR="00F71146" w:rsidRPr="00F71146" w:rsidRDefault="00F71146">
      <w:pPr>
        <w:numPr>
          <w:ilvl w:val="0"/>
          <w:numId w:val="207"/>
        </w:numPr>
        <w:spacing w:after="0" w:line="360" w:lineRule="auto"/>
        <w:jc w:val="both"/>
        <w:rPr>
          <w:rFonts w:ascii="Calibri" w:eastAsia="Calibri" w:hAnsi="Calibri" w:cs="Calibri"/>
        </w:rPr>
      </w:pPr>
      <w:r>
        <w:rPr>
          <w:rFonts w:ascii="Calibri" w:eastAsia="Calibri" w:hAnsi="Calibri" w:cs="Calibri"/>
        </w:rPr>
        <w:t>Labour and workplace compliance records</w:t>
      </w:r>
    </w:p>
    <w:p w14:paraId="197F7624" w14:textId="77777777" w:rsidR="00F71146" w:rsidRPr="00F71146" w:rsidRDefault="00F71146">
      <w:pPr>
        <w:numPr>
          <w:ilvl w:val="0"/>
          <w:numId w:val="207"/>
        </w:numPr>
        <w:spacing w:after="0" w:line="360" w:lineRule="auto"/>
        <w:jc w:val="both"/>
        <w:rPr>
          <w:rFonts w:ascii="Calibri" w:eastAsia="Calibri" w:hAnsi="Calibri" w:cs="Calibri"/>
        </w:rPr>
      </w:pPr>
      <w:r>
        <w:rPr>
          <w:rFonts w:ascii="Calibri" w:eastAsia="Calibri" w:hAnsi="Calibri" w:cs="Calibri"/>
        </w:rPr>
        <w:t>Sustainability certifications</w:t>
      </w:r>
    </w:p>
    <w:p w14:paraId="49E40CBB" w14:textId="77777777" w:rsidR="00F71146" w:rsidRPr="00F71146" w:rsidRDefault="00F71146">
      <w:pPr>
        <w:numPr>
          <w:ilvl w:val="0"/>
          <w:numId w:val="207"/>
        </w:numPr>
        <w:spacing w:after="0" w:line="360" w:lineRule="auto"/>
        <w:jc w:val="both"/>
        <w:rPr>
          <w:rFonts w:ascii="Calibri" w:eastAsia="Calibri" w:hAnsi="Calibri" w:cs="Calibri"/>
        </w:rPr>
      </w:pPr>
      <w:r>
        <w:rPr>
          <w:rFonts w:ascii="Calibri" w:eastAsia="Calibri" w:hAnsi="Calibri" w:cs="Calibri"/>
        </w:rPr>
        <w:t>Incident reports and corrective action updates</w:t>
      </w:r>
    </w:p>
    <w:p w14:paraId="4CC950FA"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To verify compliance and performance, Kraftwares may conduct supplier assessments, document reviews, or on-site evaluations.</w:t>
      </w:r>
    </w:p>
    <w:p w14:paraId="62346800"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lastRenderedPageBreak/>
        <w:t>Where gaps or non-conformities are identified:</w:t>
      </w:r>
    </w:p>
    <w:p w14:paraId="0F86B865" w14:textId="77777777" w:rsidR="00F71146" w:rsidRPr="00F71146" w:rsidRDefault="00F71146">
      <w:pPr>
        <w:numPr>
          <w:ilvl w:val="0"/>
          <w:numId w:val="208"/>
        </w:numPr>
        <w:spacing w:after="0" w:line="360" w:lineRule="auto"/>
        <w:jc w:val="both"/>
        <w:rPr>
          <w:rFonts w:ascii="Calibri" w:eastAsia="Calibri" w:hAnsi="Calibri" w:cs="Calibri"/>
        </w:rPr>
      </w:pPr>
      <w:r>
        <w:rPr>
          <w:rFonts w:ascii="Calibri" w:eastAsia="Calibri" w:hAnsi="Calibri" w:cs="Calibri"/>
        </w:rPr>
        <w:t>A Corrective and Preventive Action Plan (CAPA) is developed jointly with the supplier.</w:t>
      </w:r>
    </w:p>
    <w:p w14:paraId="3E5CBFDA" w14:textId="77777777" w:rsidR="00F71146" w:rsidRPr="00F71146" w:rsidRDefault="00F71146">
      <w:pPr>
        <w:numPr>
          <w:ilvl w:val="0"/>
          <w:numId w:val="208"/>
        </w:numPr>
        <w:spacing w:after="0" w:line="360" w:lineRule="auto"/>
        <w:jc w:val="both"/>
        <w:rPr>
          <w:rFonts w:ascii="Calibri" w:eastAsia="Calibri" w:hAnsi="Calibri" w:cs="Calibri"/>
        </w:rPr>
      </w:pPr>
      <w:r>
        <w:rPr>
          <w:rFonts w:ascii="Calibri" w:eastAsia="Calibri" w:hAnsi="Calibri" w:cs="Calibri"/>
        </w:rPr>
        <w:t>Agreed timelines are established for implementation.</w:t>
      </w:r>
    </w:p>
    <w:p w14:paraId="0738DAC7" w14:textId="77777777" w:rsidR="00F71146" w:rsidRPr="00F71146" w:rsidRDefault="00F71146">
      <w:pPr>
        <w:numPr>
          <w:ilvl w:val="0"/>
          <w:numId w:val="208"/>
        </w:numPr>
        <w:spacing w:after="0" w:line="360" w:lineRule="auto"/>
        <w:jc w:val="both"/>
        <w:rPr>
          <w:rFonts w:ascii="Calibri" w:eastAsia="Calibri" w:hAnsi="Calibri" w:cs="Calibri"/>
        </w:rPr>
      </w:pPr>
      <w:r>
        <w:rPr>
          <w:rFonts w:ascii="Calibri" w:eastAsia="Calibri" w:hAnsi="Calibri" w:cs="Calibri"/>
        </w:rPr>
        <w:t>Progress is monitored until satisfactory closure is achieved.</w:t>
      </w:r>
    </w:p>
    <w:p w14:paraId="2B2DA9D5"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Repeated non-compliance or failure to implement corrective actions may result in suspension, review, or termination of the supplier relationship.</w:t>
      </w:r>
    </w:p>
    <w:p w14:paraId="11D92A4C" w14:textId="1F5418CF" w:rsidR="00F71146" w:rsidRPr="00F71146" w:rsidRDefault="00F71146" w:rsidP="00F71146">
      <w:pPr>
        <w:spacing w:after="0" w:line="360" w:lineRule="auto"/>
        <w:jc w:val="both"/>
        <w:rPr>
          <w:rFonts w:ascii="Calibri" w:eastAsia="Calibri" w:hAnsi="Calibri" w:cs="Calibri"/>
        </w:rPr>
      </w:pPr>
    </w:p>
    <w:p w14:paraId="533857E3" w14:textId="77777777" w:rsidR="00F71146" w:rsidRPr="00F71146" w:rsidRDefault="00F71146" w:rsidP="00F71146">
      <w:pPr>
        <w:spacing w:after="0" w:line="360" w:lineRule="auto"/>
        <w:jc w:val="both"/>
        <w:rPr>
          <w:rFonts w:ascii="Calibri" w:eastAsia="Calibri" w:hAnsi="Calibri" w:cs="Calibri"/>
          <w:b/>
          <w:bCs/>
        </w:rPr>
      </w:pPr>
      <w:r>
        <w:rPr>
          <w:rFonts w:ascii="Calibri" w:eastAsia="Calibri" w:hAnsi="Calibri" w:cs="Calibri"/>
          <w:b/>
          <w:bCs/>
        </w:rPr>
        <w:t>7. Supplier Sustainability Recognition Program</w:t>
      </w:r>
    </w:p>
    <w:p w14:paraId="339074BC"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Kraftwares periodically evaluates supplier performance across key sustainability and responsible business criteria.</w:t>
      </w:r>
    </w:p>
    <w:p w14:paraId="47DB1EE6"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Assessment areas may include:</w:t>
      </w:r>
    </w:p>
    <w:p w14:paraId="3C3D25C9" w14:textId="77777777" w:rsidR="00F71146" w:rsidRPr="00F71146" w:rsidRDefault="00F71146">
      <w:pPr>
        <w:numPr>
          <w:ilvl w:val="0"/>
          <w:numId w:val="209"/>
        </w:numPr>
        <w:spacing w:after="0" w:line="360" w:lineRule="auto"/>
        <w:jc w:val="both"/>
        <w:rPr>
          <w:rFonts w:ascii="Calibri" w:eastAsia="Calibri" w:hAnsi="Calibri" w:cs="Calibri"/>
        </w:rPr>
      </w:pPr>
      <w:r>
        <w:rPr>
          <w:rFonts w:ascii="Calibri" w:eastAsia="Calibri" w:hAnsi="Calibri" w:cs="Calibri"/>
        </w:rPr>
        <w:t>Greenhouse gas reduction initiatives</w:t>
      </w:r>
    </w:p>
    <w:p w14:paraId="10DF6DC2" w14:textId="77777777" w:rsidR="00F71146" w:rsidRPr="00F71146" w:rsidRDefault="00F71146">
      <w:pPr>
        <w:numPr>
          <w:ilvl w:val="0"/>
          <w:numId w:val="209"/>
        </w:numPr>
        <w:spacing w:after="0" w:line="360" w:lineRule="auto"/>
        <w:jc w:val="both"/>
        <w:rPr>
          <w:rFonts w:ascii="Calibri" w:eastAsia="Calibri" w:hAnsi="Calibri" w:cs="Calibri"/>
        </w:rPr>
      </w:pPr>
      <w:r>
        <w:rPr>
          <w:rFonts w:ascii="Calibri" w:eastAsia="Calibri" w:hAnsi="Calibri" w:cs="Calibri"/>
        </w:rPr>
        <w:t>Energy and water efficiency measures</w:t>
      </w:r>
    </w:p>
    <w:p w14:paraId="668267DE" w14:textId="77777777" w:rsidR="00F71146" w:rsidRPr="00F71146" w:rsidRDefault="00F71146">
      <w:pPr>
        <w:numPr>
          <w:ilvl w:val="0"/>
          <w:numId w:val="209"/>
        </w:numPr>
        <w:spacing w:after="0" w:line="360" w:lineRule="auto"/>
        <w:jc w:val="both"/>
        <w:rPr>
          <w:rFonts w:ascii="Calibri" w:eastAsia="Calibri" w:hAnsi="Calibri" w:cs="Calibri"/>
        </w:rPr>
      </w:pPr>
      <w:r>
        <w:rPr>
          <w:rFonts w:ascii="Calibri" w:eastAsia="Calibri" w:hAnsi="Calibri" w:cs="Calibri"/>
        </w:rPr>
        <w:t>Ethical sourcing and supply chain transparency</w:t>
      </w:r>
    </w:p>
    <w:p w14:paraId="33D798EC" w14:textId="77777777" w:rsidR="00F71146" w:rsidRPr="00F71146" w:rsidRDefault="00F71146">
      <w:pPr>
        <w:numPr>
          <w:ilvl w:val="0"/>
          <w:numId w:val="209"/>
        </w:numPr>
        <w:spacing w:after="0" w:line="360" w:lineRule="auto"/>
        <w:jc w:val="both"/>
        <w:rPr>
          <w:rFonts w:ascii="Calibri" w:eastAsia="Calibri" w:hAnsi="Calibri" w:cs="Calibri"/>
        </w:rPr>
      </w:pPr>
      <w:r>
        <w:rPr>
          <w:rFonts w:ascii="Calibri" w:eastAsia="Calibri" w:hAnsi="Calibri" w:cs="Calibri"/>
        </w:rPr>
        <w:t>Employee health, safety, and welfare practices</w:t>
      </w:r>
    </w:p>
    <w:p w14:paraId="71127770" w14:textId="77777777" w:rsidR="00F71146" w:rsidRPr="00F71146" w:rsidRDefault="00F71146" w:rsidP="00F71146">
      <w:pPr>
        <w:spacing w:after="0" w:line="360" w:lineRule="auto"/>
        <w:jc w:val="both"/>
        <w:rPr>
          <w:rFonts w:ascii="Calibri" w:eastAsia="Calibri" w:hAnsi="Calibri" w:cs="Calibri"/>
        </w:rPr>
      </w:pPr>
      <w:r>
        <w:rPr>
          <w:rFonts w:ascii="Calibri" w:eastAsia="Calibri" w:hAnsi="Calibri" w:cs="Calibri"/>
        </w:rPr>
        <w:t>Suppliers demonstrating outstanding performance may receive recognition through:</w:t>
      </w:r>
    </w:p>
    <w:p w14:paraId="6C7CFE7E" w14:textId="77777777" w:rsidR="00F71146" w:rsidRPr="00F71146" w:rsidRDefault="00F71146">
      <w:pPr>
        <w:numPr>
          <w:ilvl w:val="0"/>
          <w:numId w:val="210"/>
        </w:numPr>
        <w:spacing w:after="0" w:line="360" w:lineRule="auto"/>
        <w:jc w:val="both"/>
        <w:rPr>
          <w:rFonts w:ascii="Calibri" w:eastAsia="Calibri" w:hAnsi="Calibri" w:cs="Calibri"/>
        </w:rPr>
      </w:pPr>
      <w:r>
        <w:rPr>
          <w:rFonts w:ascii="Calibri" w:eastAsia="Calibri" w:hAnsi="Calibri" w:cs="Calibri"/>
        </w:rPr>
        <w:t>Sustainability or Supplier Excellence Certificates</w:t>
      </w:r>
    </w:p>
    <w:p w14:paraId="123C1CE4" w14:textId="77777777" w:rsidR="00F71146" w:rsidRPr="00F71146" w:rsidRDefault="00F71146">
      <w:pPr>
        <w:numPr>
          <w:ilvl w:val="0"/>
          <w:numId w:val="210"/>
        </w:numPr>
        <w:spacing w:after="0" w:line="360" w:lineRule="auto"/>
        <w:jc w:val="both"/>
        <w:rPr>
          <w:rFonts w:ascii="Calibri" w:eastAsia="Calibri" w:hAnsi="Calibri" w:cs="Calibri"/>
        </w:rPr>
      </w:pPr>
      <w:r>
        <w:rPr>
          <w:rFonts w:ascii="Calibri" w:eastAsia="Calibri" w:hAnsi="Calibri" w:cs="Calibri"/>
        </w:rPr>
        <w:t>Consideration for contract renewals and future business opportunities</w:t>
      </w:r>
    </w:p>
    <w:p w14:paraId="272D06B6" w14:textId="77777777" w:rsidR="00F71146" w:rsidRPr="00F71146" w:rsidRDefault="00F71146">
      <w:pPr>
        <w:numPr>
          <w:ilvl w:val="0"/>
          <w:numId w:val="210"/>
        </w:numPr>
        <w:spacing w:after="0" w:line="360" w:lineRule="auto"/>
        <w:jc w:val="both"/>
        <w:rPr>
          <w:rFonts w:ascii="Calibri" w:eastAsia="Calibri" w:hAnsi="Calibri" w:cs="Calibri"/>
        </w:rPr>
      </w:pPr>
      <w:r>
        <w:rPr>
          <w:rFonts w:ascii="Calibri" w:eastAsia="Calibri" w:hAnsi="Calibri" w:cs="Calibri"/>
        </w:rPr>
        <w:t>Recognition within internal supplier performance reviews and sustainability communications</w:t>
      </w:r>
    </w:p>
    <w:p w14:paraId="7ADF9E6A" w14:textId="4CB7CA2F" w:rsidR="009E11BF" w:rsidRPr="00B143F4" w:rsidRDefault="00F71146" w:rsidP="00B143F4">
      <w:pPr>
        <w:spacing w:after="0" w:line="360" w:lineRule="auto"/>
        <w:jc w:val="both"/>
        <w:rPr>
          <w:rFonts w:ascii="Calibri" w:eastAsia="Calibri" w:hAnsi="Calibri" w:cs="Calibri"/>
        </w:rPr>
      </w:pPr>
      <w:r>
        <w:rPr>
          <w:rFonts w:ascii="Calibri" w:eastAsia="Calibri" w:hAnsi="Calibri" w:cs="Calibri"/>
        </w:rPr>
        <w:t>Suppliers requiring improvement may be provided with additional guidance, training, or monitoring until expected performance standards are achieved.</w:t>
      </w:r>
    </w:p>
    <w:p w14:paraId="6FCD5106" w14:textId="77777777" w:rsidR="009E11BF" w:rsidRDefault="007526B0">
      <w:pPr>
        <w:spacing w:after="120" w:line="360" w:lineRule="auto"/>
        <w:jc w:val="both"/>
        <w:rPr>
          <w:rFonts w:ascii="Calibri" w:eastAsia="Calibri" w:hAnsi="Calibri" w:cs="Calibri"/>
          <w:b/>
          <w:bCs/>
          <w:u w:val="single"/>
        </w:rPr>
      </w:pPr>
      <w:r>
        <w:rPr>
          <w:rFonts w:ascii="Calibri" w:eastAsia="Calibri" w:hAnsi="Calibri" w:cs="Calibri"/>
          <w:b/>
          <w:bCs/>
          <w:u w:val="single"/>
        </w:rPr>
        <w:t>Roles and Responsibilities</w:t>
      </w:r>
    </w:p>
    <w:p w14:paraId="32AA5196" w14:textId="77777777" w:rsidR="009E11BF" w:rsidRDefault="007526B0" w:rsidP="00471BFE">
      <w:pPr>
        <w:numPr>
          <w:ilvl w:val="1"/>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b/>
          <w:bCs/>
        </w:rPr>
        <w:t>Procurement Team:</w:t>
      </w:r>
      <w:r>
        <w:rPr>
          <w:rFonts w:ascii="Calibri" w:eastAsia="Calibri" w:hAnsi="Calibri" w:cs="Calibri"/>
        </w:rPr>
        <w:t xml:space="preserve"> Screens and selects suppliers, embeds sustainability clauses into contracts, and ensures documentation and review.</w:t>
      </w:r>
    </w:p>
    <w:p w14:paraId="4B08AB74" w14:textId="77777777" w:rsidR="009E11BF" w:rsidRDefault="007526B0" w:rsidP="00471BFE">
      <w:pPr>
        <w:numPr>
          <w:ilvl w:val="1"/>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b/>
          <w:bCs/>
        </w:rPr>
        <w:t>EHS Team:</w:t>
      </w:r>
      <w:r>
        <w:rPr>
          <w:rFonts w:ascii="Calibri" w:eastAsia="Calibri" w:hAnsi="Calibri" w:cs="Calibri"/>
        </w:rPr>
        <w:t xml:space="preserve"> Evaluates environmental and social performance; leads capacity-building and engagement programs.</w:t>
      </w:r>
    </w:p>
    <w:p w14:paraId="26A65151" w14:textId="77777777" w:rsidR="009E11BF" w:rsidRDefault="007526B0" w:rsidP="00471BFE">
      <w:pPr>
        <w:numPr>
          <w:ilvl w:val="1"/>
          <w:numId w:val="4"/>
        </w:numPr>
        <w:pBdr>
          <w:top w:val="nil"/>
          <w:left w:val="nil"/>
          <w:bottom w:val="nil"/>
          <w:right w:val="nil"/>
          <w:between w:val="nil"/>
        </w:pBdr>
        <w:spacing w:after="0" w:line="360" w:lineRule="auto"/>
        <w:ind w:left="360"/>
        <w:jc w:val="both"/>
        <w:rPr>
          <w:rFonts w:ascii="Calibri" w:eastAsia="Calibri" w:hAnsi="Calibri" w:cs="Calibri"/>
        </w:rPr>
      </w:pPr>
      <w:r>
        <w:rPr>
          <w:rFonts w:ascii="Calibri" w:eastAsia="Calibri" w:hAnsi="Calibri" w:cs="Calibri"/>
          <w:b/>
          <w:bCs/>
        </w:rPr>
        <w:t>Compliance Team:</w:t>
      </w:r>
      <w:r>
        <w:rPr>
          <w:rFonts w:ascii="Calibri" w:eastAsia="Calibri" w:hAnsi="Calibri" w:cs="Calibri"/>
        </w:rPr>
        <w:t xml:space="preserve"> Monitors contractual adherence, oversees audits, and manages corrective action plans.</w:t>
      </w:r>
    </w:p>
    <w:p w14:paraId="558A518A" w14:textId="77777777" w:rsidR="009E11BF" w:rsidRDefault="007526B0" w:rsidP="00471BFE">
      <w:pPr>
        <w:numPr>
          <w:ilvl w:val="1"/>
          <w:numId w:val="4"/>
        </w:numPr>
        <w:pBdr>
          <w:top w:val="nil"/>
          <w:left w:val="nil"/>
          <w:bottom w:val="nil"/>
          <w:right w:val="nil"/>
          <w:between w:val="nil"/>
        </w:pBdr>
        <w:spacing w:line="360" w:lineRule="auto"/>
        <w:ind w:left="360"/>
        <w:jc w:val="both"/>
        <w:rPr>
          <w:rFonts w:ascii="Calibri" w:eastAsia="Calibri" w:hAnsi="Calibri" w:cs="Calibri"/>
        </w:rPr>
      </w:pPr>
      <w:r>
        <w:rPr>
          <w:rFonts w:ascii="Calibri" w:eastAsia="Calibri" w:hAnsi="Calibri" w:cs="Calibri"/>
          <w:b/>
          <w:bCs/>
        </w:rPr>
        <w:lastRenderedPageBreak/>
        <w:t>Suppliers:</w:t>
      </w:r>
      <w:r>
        <w:rPr>
          <w:rFonts w:ascii="Calibri" w:eastAsia="Calibri" w:hAnsi="Calibri" w:cs="Calibri"/>
        </w:rPr>
        <w:t xml:space="preserve"> Must comply with all contractual sustainability requirements and actively participate in improvement initiatives.</w:t>
      </w:r>
    </w:p>
    <w:p w14:paraId="3666EF0E" w14:textId="77777777" w:rsidR="009E11BF" w:rsidRDefault="007526B0">
      <w:pPr>
        <w:spacing w:after="0" w:line="360" w:lineRule="auto"/>
        <w:jc w:val="both"/>
        <w:rPr>
          <w:rFonts w:ascii="Calibri" w:eastAsia="Calibri" w:hAnsi="Calibri" w:cs="Calibri"/>
          <w:b/>
          <w:bCs/>
          <w:u w:val="single"/>
        </w:rPr>
      </w:pPr>
      <w:r>
        <w:rPr>
          <w:rFonts w:ascii="Calibri" w:eastAsia="Calibri" w:hAnsi="Calibri" w:cs="Calibri"/>
          <w:b/>
          <w:bCs/>
          <w:u w:val="single"/>
        </w:rPr>
        <w:t>Monitoring &amp; Review</w:t>
      </w:r>
    </w:p>
    <w:p w14:paraId="25EDB059" w14:textId="77777777" w:rsidR="009E11BF" w:rsidRDefault="007526B0">
      <w:pPr>
        <w:spacing w:after="0" w:line="360" w:lineRule="auto"/>
        <w:jc w:val="both"/>
        <w:rPr>
          <w:rFonts w:ascii="Calibri" w:eastAsia="Calibri" w:hAnsi="Calibri" w:cs="Calibri"/>
        </w:rPr>
      </w:pPr>
      <w:r>
        <w:rPr>
          <w:rFonts w:ascii="Calibri" w:eastAsia="Calibri" w:hAnsi="Calibri" w:cs="Calibri"/>
        </w:rPr>
        <w:t xml:space="preserve">This procedure is reviewed </w:t>
      </w:r>
      <w:r>
        <w:rPr>
          <w:rFonts w:ascii="Calibri" w:eastAsia="Calibri" w:hAnsi="Calibri" w:cs="Calibri"/>
          <w:b/>
          <w:bCs/>
        </w:rPr>
        <w:t>annually</w:t>
      </w:r>
      <w:r>
        <w:rPr>
          <w:rFonts w:ascii="Calibri" w:eastAsia="Calibri" w:hAnsi="Calibri" w:cs="Calibri"/>
        </w:rPr>
        <w:t xml:space="preserve"> or when required by the Sustainability officer to ensure:</w:t>
      </w:r>
    </w:p>
    <w:p w14:paraId="2A930C04" w14:textId="77777777" w:rsidR="009E11BF" w:rsidRDefault="007526B0" w:rsidP="00471BFE">
      <w:pPr>
        <w:numPr>
          <w:ilvl w:val="0"/>
          <w:numId w:val="2"/>
        </w:numPr>
        <w:spacing w:after="0" w:line="360" w:lineRule="auto"/>
        <w:jc w:val="both"/>
        <w:rPr>
          <w:rFonts w:ascii="Calibri" w:eastAsia="Calibri" w:hAnsi="Calibri" w:cs="Calibri"/>
        </w:rPr>
      </w:pPr>
      <w:r>
        <w:rPr>
          <w:rFonts w:ascii="Calibri" w:eastAsia="Calibri" w:hAnsi="Calibri" w:cs="Calibri"/>
        </w:rPr>
        <w:t>Regulatory updates or buyer requirements</w:t>
      </w:r>
    </w:p>
    <w:p w14:paraId="6640CC71" w14:textId="77777777" w:rsidR="009E11BF" w:rsidRDefault="007526B0" w:rsidP="00471BFE">
      <w:pPr>
        <w:numPr>
          <w:ilvl w:val="0"/>
          <w:numId w:val="2"/>
        </w:numPr>
        <w:spacing w:after="0" w:line="360" w:lineRule="auto"/>
        <w:jc w:val="both"/>
        <w:rPr>
          <w:rFonts w:ascii="Calibri" w:eastAsia="Calibri" w:hAnsi="Calibri" w:cs="Calibri"/>
        </w:rPr>
      </w:pPr>
      <w:r>
        <w:rPr>
          <w:rFonts w:ascii="Calibri" w:eastAsia="Calibri" w:hAnsi="Calibri" w:cs="Calibri"/>
        </w:rPr>
        <w:t>Audit findings and performance trends</w:t>
      </w:r>
    </w:p>
    <w:p w14:paraId="5EF006D5" w14:textId="77777777" w:rsidR="009E11BF" w:rsidRDefault="007526B0" w:rsidP="00471BFE">
      <w:pPr>
        <w:numPr>
          <w:ilvl w:val="0"/>
          <w:numId w:val="2"/>
        </w:numPr>
        <w:spacing w:after="0" w:line="360" w:lineRule="auto"/>
        <w:jc w:val="both"/>
        <w:rPr>
          <w:rFonts w:ascii="Calibri" w:eastAsia="Calibri" w:hAnsi="Calibri" w:cs="Calibri"/>
        </w:rPr>
      </w:pPr>
      <w:r>
        <w:rPr>
          <w:rFonts w:ascii="Calibri" w:eastAsia="Calibri" w:hAnsi="Calibri" w:cs="Calibri"/>
        </w:rPr>
        <w:t>Supplier feedback</w:t>
      </w:r>
    </w:p>
    <w:p w14:paraId="49A4BFE8" w14:textId="41D45CCB" w:rsidR="009E11BF" w:rsidRDefault="007526B0" w:rsidP="00B143F4">
      <w:pPr>
        <w:spacing w:after="0" w:line="360" w:lineRule="auto"/>
        <w:jc w:val="both"/>
        <w:rPr>
          <w:rFonts w:ascii="Calibri" w:eastAsia="Calibri" w:hAnsi="Calibri" w:cs="Calibri"/>
        </w:rPr>
      </w:pPr>
      <w:r>
        <w:rPr>
          <w:rFonts w:ascii="Calibri" w:eastAsia="Calibri" w:hAnsi="Calibri" w:cs="Calibri"/>
        </w:rPr>
        <w:t>Regular supplier consultations, surveys, and engagement meetings are conducted to identify improvement opportunities, promote transparency, and foster long-term collaboration.</w:t>
      </w:r>
    </w:p>
    <w:p w14:paraId="36379E31" w14:textId="77777777" w:rsidR="00B143F4" w:rsidRDefault="00B143F4" w:rsidP="00B143F4">
      <w:pPr>
        <w:spacing w:after="0" w:line="360" w:lineRule="auto"/>
        <w:jc w:val="both"/>
        <w:rPr>
          <w:rFonts w:ascii="Calibri" w:eastAsia="Calibri" w:hAnsi="Calibri" w:cs="Calibri"/>
        </w:rPr>
      </w:pPr>
    </w:p>
    <w:p w14:paraId="57B0C5B2" w14:textId="77777777" w:rsidR="009E11BF" w:rsidRDefault="007526B0">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sz w:val="24"/>
          <w:szCs w:val="24"/>
        </w:rPr>
      </w:pPr>
      <w:bookmarkStart w:id="29" w:name="_iwgd9mdenr5s" w:colFirst="0" w:colLast="0"/>
      <w:bookmarkStart w:id="30" w:name="_sqb3yc6d5dl4" w:colFirst="0" w:colLast="0"/>
      <w:bookmarkStart w:id="31" w:name="_Toc233070107"/>
      <w:bookmarkEnd w:id="29"/>
      <w:bookmarkEnd w:id="30"/>
      <w:r>
        <w:rPr>
          <w:rFonts w:ascii="Calibri" w:eastAsia="Calibri" w:hAnsi="Calibri" w:cs="Calibri"/>
          <w:b/>
          <w:bCs/>
          <w:sz w:val="24"/>
          <w:szCs w:val="24"/>
        </w:rPr>
        <w:t>Workplace Safety and Compliance</w:t>
      </w:r>
      <w:bookmarkEnd w:id="31"/>
    </w:p>
    <w:p w14:paraId="339D17A7"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Summary</w:t>
      </w:r>
    </w:p>
    <w:p w14:paraId="2CA14147" w14:textId="77777777" w:rsidR="009E11BF" w:rsidRDefault="007526B0">
      <w:pPr>
        <w:spacing w:after="0" w:line="360" w:lineRule="auto"/>
        <w:ind w:left="-360"/>
        <w:jc w:val="both"/>
        <w:rPr>
          <w:rFonts w:ascii="Calibri" w:eastAsia="Calibri" w:hAnsi="Calibri" w:cs="Calibri"/>
          <w:b/>
          <w:bCs/>
        </w:rPr>
      </w:pPr>
      <w:r>
        <w:rPr>
          <w:rFonts w:ascii="Calibri" w:eastAsia="Calibri" w:hAnsi="Calibri" w:cs="Calibri"/>
        </w:rPr>
        <w:t>The Workplace Safety and Compliance Procedure establishes a structured framework to ensure a safe and healthy working environment across all operations at Kraftwares (India) Pvt. Ltd. It outlines the responsibilities, safety practices, and compliance measures required to prevent workplace hazards, reduce the risk of accidents, and maintain adherence to applicable occupational health and safety regulations. The procedure promotes proactive safety management, employee awareness, and continuous monitoring of workplace conditions to support safe and compliant manufacturing operations.</w:t>
      </w:r>
      <w:r>
        <w:rPr>
          <w:rFonts w:ascii="Calibri" w:eastAsia="Calibri" w:hAnsi="Calibri" w:cs="Calibri"/>
          <w:b/>
          <w:bCs/>
        </w:rPr>
        <w:t xml:space="preserve"> </w:t>
      </w:r>
    </w:p>
    <w:p w14:paraId="415211F1"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Objective</w:t>
      </w:r>
    </w:p>
    <w:p w14:paraId="04871987" w14:textId="77777777" w:rsidR="009E11BF" w:rsidRDefault="007526B0">
      <w:pPr>
        <w:spacing w:after="0" w:line="360" w:lineRule="auto"/>
        <w:ind w:left="-360"/>
        <w:jc w:val="both"/>
        <w:rPr>
          <w:rFonts w:ascii="Calibri" w:eastAsia="Calibri" w:hAnsi="Calibri" w:cs="Calibri"/>
        </w:rPr>
      </w:pPr>
      <w:r>
        <w:rPr>
          <w:rFonts w:ascii="Calibri" w:eastAsia="Calibri" w:hAnsi="Calibri" w:cs="Calibri"/>
        </w:rPr>
        <w:t>To ensure workplace activities are conducted safely and in compliance with applicable health and safety regulations, thereby preventing accidents, injuries, and unsafe working conditions.</w:t>
      </w:r>
    </w:p>
    <w:p w14:paraId="4DEB14C0"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Scope</w:t>
      </w:r>
    </w:p>
    <w:p w14:paraId="4E87F93E" w14:textId="77777777" w:rsidR="009E11BF" w:rsidRDefault="007526B0">
      <w:pPr>
        <w:spacing w:after="0" w:line="360" w:lineRule="auto"/>
        <w:ind w:left="-360"/>
        <w:jc w:val="both"/>
        <w:rPr>
          <w:rFonts w:ascii="Calibri" w:eastAsia="Calibri" w:hAnsi="Calibri" w:cs="Calibri"/>
        </w:rPr>
      </w:pPr>
      <w:r>
        <w:rPr>
          <w:rFonts w:ascii="Calibri" w:eastAsia="Calibri" w:hAnsi="Calibri" w:cs="Calibri"/>
        </w:rPr>
        <w:t xml:space="preserve">This procedure applies to all employees, contractors, and visitors within Kraftwares (India) Pvt. Ltd.’s facilities. It covers safety practices, hazard identification, compliance requirements, and monitoring of workplace conditions across manufacturing, polishing, pressing, welding, assembly, storage, warehouse, maintenance, and administrative areas. </w:t>
      </w:r>
    </w:p>
    <w:p w14:paraId="5171A427" w14:textId="77777777" w:rsidR="009E11BF" w:rsidRDefault="007526B0">
      <w:pPr>
        <w:spacing w:line="360" w:lineRule="auto"/>
        <w:ind w:left="-360"/>
        <w:jc w:val="both"/>
        <w:rPr>
          <w:rFonts w:ascii="Calibri" w:eastAsia="Calibri" w:hAnsi="Calibri" w:cs="Calibri"/>
          <w:b/>
          <w:bCs/>
        </w:rPr>
      </w:pPr>
      <w:r>
        <w:rPr>
          <w:rFonts w:ascii="Calibri" w:eastAsia="Calibri" w:hAnsi="Calibri" w:cs="Calibri"/>
          <w:b/>
          <w:bCs/>
          <w:u w:val="single"/>
        </w:rPr>
        <w:lastRenderedPageBreak/>
        <w:t>Practices</w:t>
      </w:r>
    </w:p>
    <w:p w14:paraId="0FB343D6" w14:textId="77777777" w:rsidR="009E11BF" w:rsidRDefault="007526B0" w:rsidP="00471BFE">
      <w:pPr>
        <w:numPr>
          <w:ilvl w:val="0"/>
          <w:numId w:val="6"/>
        </w:numPr>
        <w:spacing w:before="200" w:line="360" w:lineRule="auto"/>
        <w:ind w:left="0" w:hanging="180"/>
        <w:jc w:val="both"/>
        <w:rPr>
          <w:rFonts w:ascii="Calibri" w:eastAsia="Calibri" w:hAnsi="Calibri" w:cs="Calibri"/>
          <w:b/>
          <w:bCs/>
        </w:rPr>
      </w:pPr>
      <w:r>
        <w:rPr>
          <w:rFonts w:ascii="Calibri" w:eastAsia="Calibri" w:hAnsi="Calibri" w:cs="Calibri"/>
          <w:b/>
          <w:bCs/>
        </w:rPr>
        <w:t>Safe Work Practices</w:t>
      </w:r>
    </w:p>
    <w:p w14:paraId="6B3E3026" w14:textId="77777777" w:rsidR="009E11BF" w:rsidRDefault="007526B0" w:rsidP="00471BFE">
      <w:pPr>
        <w:numPr>
          <w:ilvl w:val="1"/>
          <w:numId w:val="6"/>
        </w:numPr>
        <w:spacing w:before="200" w:line="360" w:lineRule="auto"/>
        <w:ind w:left="180" w:hanging="180"/>
        <w:jc w:val="both"/>
        <w:rPr>
          <w:rFonts w:ascii="Calibri" w:eastAsia="Calibri" w:hAnsi="Calibri" w:cs="Calibri"/>
          <w:b/>
          <w:bCs/>
        </w:rPr>
      </w:pPr>
      <w:r>
        <w:rPr>
          <w:rFonts w:ascii="Calibri" w:eastAsia="Calibri" w:hAnsi="Calibri" w:cs="Calibri"/>
          <w:b/>
          <w:bCs/>
        </w:rPr>
        <w:t>Material &amp; Equipment Handling</w:t>
      </w:r>
    </w:p>
    <w:p w14:paraId="4BC9FF9D" w14:textId="77777777" w:rsidR="009E11BF" w:rsidRPr="00934ADC" w:rsidRDefault="007526B0">
      <w:pPr>
        <w:pStyle w:val="ListParagraph"/>
        <w:numPr>
          <w:ilvl w:val="0"/>
          <w:numId w:val="10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Only trained and authorized personnel may operate material-handling equipment such as forklifts, pallet trucks, hand trolleys, hydraulic stackers, and lifting equipment used for handling stainless steel sheets, coils, components, raw materials, and finished products.</w:t>
      </w:r>
    </w:p>
    <w:p w14:paraId="1F6013C3" w14:textId="77777777" w:rsidR="009E11BF" w:rsidRPr="00934ADC" w:rsidRDefault="007526B0">
      <w:pPr>
        <w:pStyle w:val="ListParagraph"/>
        <w:numPr>
          <w:ilvl w:val="0"/>
          <w:numId w:val="10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Conduct pre-use safety checks for equipment such as brakes, wheels, forks, hydraulic systems, handles, safety locks, and warning alarms (where applicable).</w:t>
      </w:r>
    </w:p>
    <w:p w14:paraId="43E2DEA1" w14:textId="77777777" w:rsidR="009E11BF" w:rsidRPr="00934ADC" w:rsidRDefault="007526B0">
      <w:pPr>
        <w:pStyle w:val="ListParagraph"/>
        <w:numPr>
          <w:ilvl w:val="0"/>
          <w:numId w:val="10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Do not exceed the load capacity of pallets, racks, trolleys, storage systems, or lifting equipment.</w:t>
      </w:r>
    </w:p>
    <w:p w14:paraId="7183A891" w14:textId="77777777" w:rsidR="009E11BF" w:rsidRPr="00934ADC" w:rsidRDefault="007526B0">
      <w:pPr>
        <w:pStyle w:val="ListParagraph"/>
        <w:numPr>
          <w:ilvl w:val="0"/>
          <w:numId w:val="10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Use proper lifting techniques—bend knees, keep the back straight, and hold loads close to the body—to prevent strain injuries while handling materials.</w:t>
      </w:r>
    </w:p>
    <w:p w14:paraId="62E6B9F6" w14:textId="77777777" w:rsidR="009E11BF" w:rsidRPr="00934ADC" w:rsidRDefault="007526B0">
      <w:pPr>
        <w:pStyle w:val="ListParagraph"/>
        <w:numPr>
          <w:ilvl w:val="0"/>
          <w:numId w:val="108"/>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Use mechanical lifting aids for heavy metal sheets, coils, dies, finished products, and bulk materials to avoid manual overexertion.</w:t>
      </w:r>
    </w:p>
    <w:p w14:paraId="4878F2CD" w14:textId="77777777" w:rsidR="009E11BF" w:rsidRDefault="007526B0" w:rsidP="00471BFE">
      <w:pPr>
        <w:numPr>
          <w:ilvl w:val="1"/>
          <w:numId w:val="6"/>
        </w:numPr>
        <w:pBdr>
          <w:top w:val="nil"/>
          <w:left w:val="nil"/>
          <w:bottom w:val="nil"/>
          <w:right w:val="nil"/>
          <w:between w:val="nil"/>
        </w:pBdr>
        <w:spacing w:before="200" w:line="360" w:lineRule="auto"/>
        <w:ind w:left="180" w:hanging="180"/>
        <w:jc w:val="both"/>
        <w:rPr>
          <w:rFonts w:ascii="Calibri" w:eastAsia="Calibri" w:hAnsi="Calibri" w:cs="Calibri"/>
          <w:b/>
          <w:bCs/>
        </w:rPr>
      </w:pPr>
      <w:r>
        <w:rPr>
          <w:rFonts w:ascii="Calibri" w:eastAsia="Calibri" w:hAnsi="Calibri" w:cs="Calibri"/>
          <w:b/>
          <w:bCs/>
        </w:rPr>
        <w:t>Material Storage</w:t>
      </w:r>
    </w:p>
    <w:p w14:paraId="6307738B" w14:textId="77777777" w:rsidR="009E11BF" w:rsidRPr="00934ADC" w:rsidRDefault="007526B0">
      <w:pPr>
        <w:pStyle w:val="ListParagraph"/>
        <w:numPr>
          <w:ilvl w:val="0"/>
          <w:numId w:val="10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Store raw materials, stainless steel sheets, components, consumables, packaging materials, and finished goods in clearly labelled containers, designated storage areas, or approved racking systems.</w:t>
      </w:r>
    </w:p>
    <w:p w14:paraId="2FE889DE" w14:textId="77777777" w:rsidR="009E11BF" w:rsidRPr="00934ADC" w:rsidRDefault="007526B0">
      <w:pPr>
        <w:pStyle w:val="ListParagraph"/>
        <w:numPr>
          <w:ilvl w:val="0"/>
          <w:numId w:val="10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Maintain proper segregation of raw materials, work-in-progress materials, finished goods, rejected products, and scrap materials to prevent mix-ups and operational inefficiencies.</w:t>
      </w:r>
    </w:p>
    <w:p w14:paraId="06FDD27C" w14:textId="77777777" w:rsidR="009E11BF" w:rsidRPr="00934ADC" w:rsidRDefault="007526B0">
      <w:pPr>
        <w:pStyle w:val="ListParagraph"/>
        <w:numPr>
          <w:ilvl w:val="0"/>
          <w:numId w:val="10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Handle metal sheets, components, tools, and packaging materials carefully using appropriate equipment and PPE to prevent injuries and material damage.</w:t>
      </w:r>
    </w:p>
    <w:p w14:paraId="52808170" w14:textId="77777777" w:rsidR="009E11BF" w:rsidRPr="00934ADC" w:rsidRDefault="007526B0">
      <w:pPr>
        <w:pStyle w:val="ListParagraph"/>
        <w:numPr>
          <w:ilvl w:val="0"/>
          <w:numId w:val="10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Ensure racks, pallets, and storage systems are not overloaded to prevent collapse, spillage, or product damage.</w:t>
      </w:r>
    </w:p>
    <w:p w14:paraId="26F28DD7" w14:textId="77777777" w:rsidR="009E11BF" w:rsidRPr="00934ADC" w:rsidRDefault="007526B0">
      <w:pPr>
        <w:pStyle w:val="ListParagraph"/>
        <w:numPr>
          <w:ilvl w:val="0"/>
          <w:numId w:val="109"/>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Maintain suitable storage conditions to protect materials from corrosion, contamination, moisture, and physical damage.</w:t>
      </w:r>
    </w:p>
    <w:p w14:paraId="42383704" w14:textId="77777777" w:rsidR="009E11BF" w:rsidRDefault="007526B0" w:rsidP="00471BFE">
      <w:pPr>
        <w:numPr>
          <w:ilvl w:val="1"/>
          <w:numId w:val="6"/>
        </w:numPr>
        <w:pBdr>
          <w:top w:val="nil"/>
          <w:left w:val="nil"/>
          <w:bottom w:val="nil"/>
          <w:right w:val="nil"/>
          <w:between w:val="nil"/>
        </w:pBdr>
        <w:spacing w:before="200" w:line="360" w:lineRule="auto"/>
        <w:ind w:left="180" w:hanging="180"/>
        <w:jc w:val="both"/>
        <w:rPr>
          <w:rFonts w:ascii="Calibri" w:eastAsia="Calibri" w:hAnsi="Calibri" w:cs="Calibri"/>
          <w:b/>
          <w:bCs/>
        </w:rPr>
      </w:pPr>
      <w:r>
        <w:rPr>
          <w:rFonts w:ascii="Calibri" w:eastAsia="Calibri" w:hAnsi="Calibri" w:cs="Calibri"/>
          <w:b/>
          <w:bCs/>
        </w:rPr>
        <w:t>Packaging Operations</w:t>
      </w:r>
    </w:p>
    <w:p w14:paraId="01A359FE" w14:textId="77777777" w:rsidR="009E11BF" w:rsidRPr="00934ADC" w:rsidRDefault="007526B0">
      <w:pPr>
        <w:pStyle w:val="ListParagraph"/>
        <w:numPr>
          <w:ilvl w:val="0"/>
          <w:numId w:val="11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lastRenderedPageBreak/>
        <w:t>Keep packing stations clean, organized, and free from dust, debris, scrap materials, and packaging waste.</w:t>
      </w:r>
    </w:p>
    <w:p w14:paraId="72C007F6" w14:textId="77777777" w:rsidR="009E11BF" w:rsidRPr="00934ADC" w:rsidRDefault="007526B0">
      <w:pPr>
        <w:pStyle w:val="ListParagraph"/>
        <w:numPr>
          <w:ilvl w:val="0"/>
          <w:numId w:val="11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Use ergonomic workstations and appropriate handling aids during packaging and dispatch activities.</w:t>
      </w:r>
    </w:p>
    <w:p w14:paraId="4BFE6C64" w14:textId="77777777" w:rsidR="009E11BF" w:rsidRPr="00934ADC" w:rsidRDefault="007526B0">
      <w:pPr>
        <w:pStyle w:val="ListParagraph"/>
        <w:numPr>
          <w:ilvl w:val="0"/>
          <w:numId w:val="11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Dispose of packaging waste such as paper, cardboard, plastic films, straps, and wrapping materials only in designated collection bins.</w:t>
      </w:r>
    </w:p>
    <w:p w14:paraId="7A911FA7" w14:textId="77777777" w:rsidR="009E11BF" w:rsidRPr="00934ADC" w:rsidRDefault="007526B0">
      <w:pPr>
        <w:pStyle w:val="ListParagraph"/>
        <w:numPr>
          <w:ilvl w:val="0"/>
          <w:numId w:val="11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Avoid excessive force while sealing cartons, strapping packages, or handling packaged goods to prevent strain injuries.</w:t>
      </w:r>
    </w:p>
    <w:p w14:paraId="2C783604" w14:textId="77777777" w:rsidR="009E11BF" w:rsidRPr="00934ADC" w:rsidRDefault="007526B0">
      <w:pPr>
        <w:pStyle w:val="ListParagraph"/>
        <w:numPr>
          <w:ilvl w:val="0"/>
          <w:numId w:val="110"/>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Ensure correct labelling, coding, and documentation of all finished products before storage or dispatch.</w:t>
      </w:r>
    </w:p>
    <w:p w14:paraId="1ABD041B" w14:textId="77777777" w:rsidR="009E11BF" w:rsidRDefault="007526B0" w:rsidP="00471BFE">
      <w:pPr>
        <w:numPr>
          <w:ilvl w:val="1"/>
          <w:numId w:val="6"/>
        </w:numPr>
        <w:pBdr>
          <w:top w:val="nil"/>
          <w:left w:val="nil"/>
          <w:bottom w:val="nil"/>
          <w:right w:val="nil"/>
          <w:between w:val="nil"/>
        </w:pBdr>
        <w:spacing w:before="200" w:line="360" w:lineRule="auto"/>
        <w:ind w:left="180" w:hanging="180"/>
        <w:jc w:val="both"/>
        <w:rPr>
          <w:rFonts w:ascii="Calibri" w:eastAsia="Calibri" w:hAnsi="Calibri" w:cs="Calibri"/>
          <w:b/>
          <w:bCs/>
        </w:rPr>
      </w:pPr>
      <w:r>
        <w:rPr>
          <w:rFonts w:ascii="Calibri" w:eastAsia="Calibri" w:hAnsi="Calibri" w:cs="Calibri"/>
          <w:b/>
          <w:bCs/>
        </w:rPr>
        <w:t>Electrical Safety</w:t>
      </w:r>
    </w:p>
    <w:p w14:paraId="605352AD" w14:textId="77777777" w:rsidR="009E11BF" w:rsidRPr="00934ADC" w:rsidRDefault="007526B0">
      <w:pPr>
        <w:pStyle w:val="ListParagraph"/>
        <w:numPr>
          <w:ilvl w:val="0"/>
          <w:numId w:val="11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Do not use damaged electrical cords, plugs, extension boards, portable tools, or equipment.</w:t>
      </w:r>
    </w:p>
    <w:p w14:paraId="7797B300" w14:textId="77777777" w:rsidR="009E11BF" w:rsidRPr="00934ADC" w:rsidRDefault="007526B0">
      <w:pPr>
        <w:pStyle w:val="ListParagraph"/>
        <w:numPr>
          <w:ilvl w:val="0"/>
          <w:numId w:val="11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Switch off machinery, equipment, and electrical devices when not in use or during maintenance activities.</w:t>
      </w:r>
    </w:p>
    <w:p w14:paraId="11BB0662" w14:textId="77777777" w:rsidR="009E11BF" w:rsidRPr="00934ADC" w:rsidRDefault="007526B0">
      <w:pPr>
        <w:pStyle w:val="ListParagraph"/>
        <w:numPr>
          <w:ilvl w:val="0"/>
          <w:numId w:val="11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Report any sparking, overheating, burning smell, damaged wiring, or abnormal equipment noise immediately to the Maintenance Team.</w:t>
      </w:r>
    </w:p>
    <w:p w14:paraId="4EF088FC" w14:textId="77777777" w:rsidR="009E11BF" w:rsidRDefault="007526B0">
      <w:pPr>
        <w:pStyle w:val="ListParagraph"/>
        <w:numPr>
          <w:ilvl w:val="0"/>
          <w:numId w:val="11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Keep electrical panels accessible at all times and ensure surrounding areas remain dry and free from obstructions.</w:t>
      </w:r>
    </w:p>
    <w:p w14:paraId="33C166EB" w14:textId="77777777" w:rsidR="00B33CC1" w:rsidRPr="00B33CC1" w:rsidRDefault="00B33CC1" w:rsidP="00B33CC1">
      <w:pPr>
        <w:pBdr>
          <w:top w:val="nil"/>
          <w:left w:val="nil"/>
          <w:bottom w:val="nil"/>
          <w:right w:val="nil"/>
          <w:between w:val="nil"/>
        </w:pBdr>
        <w:spacing w:line="360" w:lineRule="auto"/>
        <w:jc w:val="both"/>
        <w:rPr>
          <w:rFonts w:ascii="Calibri" w:eastAsia="Calibri" w:hAnsi="Calibri" w:cs="Calibri"/>
        </w:rPr>
      </w:pPr>
    </w:p>
    <w:p w14:paraId="7CC40BE7" w14:textId="77777777" w:rsidR="009E11BF" w:rsidRDefault="007526B0" w:rsidP="00471BFE">
      <w:pPr>
        <w:numPr>
          <w:ilvl w:val="1"/>
          <w:numId w:val="6"/>
        </w:numPr>
        <w:pBdr>
          <w:top w:val="nil"/>
          <w:left w:val="nil"/>
          <w:bottom w:val="nil"/>
          <w:right w:val="nil"/>
          <w:between w:val="nil"/>
        </w:pBdr>
        <w:spacing w:before="200" w:line="360" w:lineRule="auto"/>
        <w:ind w:left="180" w:hanging="180"/>
        <w:jc w:val="both"/>
        <w:rPr>
          <w:rFonts w:ascii="Calibri" w:eastAsia="Calibri" w:hAnsi="Calibri" w:cs="Calibri"/>
          <w:b/>
          <w:bCs/>
        </w:rPr>
      </w:pPr>
      <w:r>
        <w:rPr>
          <w:rFonts w:ascii="Calibri" w:eastAsia="Calibri" w:hAnsi="Calibri" w:cs="Calibri"/>
          <w:b/>
          <w:bCs/>
        </w:rPr>
        <w:t>Loading &amp; Unloading Activities</w:t>
      </w:r>
    </w:p>
    <w:p w14:paraId="08098D64" w14:textId="77777777" w:rsidR="009E11BF" w:rsidRPr="00934ADC" w:rsidRDefault="007526B0">
      <w:pPr>
        <w:pStyle w:val="ListParagraph"/>
        <w:numPr>
          <w:ilvl w:val="0"/>
          <w:numId w:val="11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Ensure trucks, containers, and transport vehicles are fully stationary and secured before loading or unloading materials and finished products.</w:t>
      </w:r>
    </w:p>
    <w:p w14:paraId="7181DB2A" w14:textId="77777777" w:rsidR="009E11BF" w:rsidRPr="00934ADC" w:rsidRDefault="007526B0">
      <w:pPr>
        <w:pStyle w:val="ListParagraph"/>
        <w:numPr>
          <w:ilvl w:val="0"/>
          <w:numId w:val="11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Do not stand beneath suspended loads during lifting or material movement operations.</w:t>
      </w:r>
    </w:p>
    <w:p w14:paraId="1DC1D00C" w14:textId="77777777" w:rsidR="009E11BF" w:rsidRPr="00934ADC" w:rsidRDefault="007526B0">
      <w:pPr>
        <w:pStyle w:val="ListParagraph"/>
        <w:numPr>
          <w:ilvl w:val="0"/>
          <w:numId w:val="11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Use wheel chocks, dock levelers, and other safety devices where applicable.</w:t>
      </w:r>
    </w:p>
    <w:p w14:paraId="2F572484" w14:textId="77777777" w:rsidR="009E11BF" w:rsidRPr="00934ADC" w:rsidRDefault="007526B0">
      <w:pPr>
        <w:pStyle w:val="ListParagraph"/>
        <w:numPr>
          <w:ilvl w:val="0"/>
          <w:numId w:val="11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Maintain a safe distance from moving forklifts, pallet trucks, cranes, and other material-handling equipment.</w:t>
      </w:r>
    </w:p>
    <w:p w14:paraId="3D20B2B8" w14:textId="77777777" w:rsidR="009E11BF" w:rsidRPr="00934ADC" w:rsidRDefault="007526B0">
      <w:pPr>
        <w:pStyle w:val="ListParagraph"/>
        <w:numPr>
          <w:ilvl w:val="0"/>
          <w:numId w:val="11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lastRenderedPageBreak/>
        <w:t>Ensure materials and finished goods are stacked evenly and secured properly to prevent tipping, shifting, or damage during transportation.</w:t>
      </w:r>
    </w:p>
    <w:p w14:paraId="2A7523B9" w14:textId="77777777" w:rsidR="009E11BF" w:rsidRDefault="007526B0" w:rsidP="00471BFE">
      <w:pPr>
        <w:numPr>
          <w:ilvl w:val="1"/>
          <w:numId w:val="6"/>
        </w:numPr>
        <w:pBdr>
          <w:top w:val="nil"/>
          <w:left w:val="nil"/>
          <w:bottom w:val="nil"/>
          <w:right w:val="nil"/>
          <w:between w:val="nil"/>
        </w:pBdr>
        <w:spacing w:before="200" w:line="360" w:lineRule="auto"/>
        <w:ind w:left="180" w:hanging="180"/>
        <w:jc w:val="both"/>
        <w:rPr>
          <w:rFonts w:ascii="Calibri" w:eastAsia="Calibri" w:hAnsi="Calibri" w:cs="Calibri"/>
          <w:b/>
          <w:bCs/>
        </w:rPr>
      </w:pPr>
      <w:r>
        <w:rPr>
          <w:rFonts w:ascii="Calibri" w:eastAsia="Calibri" w:hAnsi="Calibri" w:cs="Calibri"/>
          <w:b/>
          <w:bCs/>
        </w:rPr>
        <w:t>Hazardous Substance Exposure Control</w:t>
      </w:r>
    </w:p>
    <w:p w14:paraId="6AE832BE" w14:textId="77777777" w:rsidR="009E11BF" w:rsidRPr="00934ADC" w:rsidRDefault="007526B0">
      <w:pPr>
        <w:pStyle w:val="ListParagraph"/>
        <w:numPr>
          <w:ilvl w:val="0"/>
          <w:numId w:val="11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Ensure safe handling, storage, and use of chemicals, lubricants, adhesives, coatings, cleaning agents, and other substances used in manufacturing and maintenance activities.</w:t>
      </w:r>
    </w:p>
    <w:p w14:paraId="68EF8840" w14:textId="77777777" w:rsidR="009E11BF" w:rsidRPr="00934ADC" w:rsidRDefault="007526B0">
      <w:pPr>
        <w:pStyle w:val="ListParagraph"/>
        <w:numPr>
          <w:ilvl w:val="0"/>
          <w:numId w:val="11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Maintain up-to-date Material Safety Data Sheets (MSDS/SDS) for all hazardous substances at accessible locations.</w:t>
      </w:r>
    </w:p>
    <w:p w14:paraId="484AE860" w14:textId="77777777" w:rsidR="009E11BF" w:rsidRPr="00934ADC" w:rsidRDefault="007526B0">
      <w:pPr>
        <w:pStyle w:val="ListParagraph"/>
        <w:numPr>
          <w:ilvl w:val="0"/>
          <w:numId w:val="11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Use appropriate PPE such as chemical-resistant gloves, safety goggles, face shields, aprons, and masks when handling chemicals.</w:t>
      </w:r>
    </w:p>
    <w:p w14:paraId="7CC17EA4" w14:textId="77777777" w:rsidR="009E11BF" w:rsidRPr="00934ADC" w:rsidRDefault="007526B0">
      <w:pPr>
        <w:pStyle w:val="ListParagraph"/>
        <w:numPr>
          <w:ilvl w:val="0"/>
          <w:numId w:val="11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Ensure adequate ventilation and local exhaust systems in areas involving chemical usage, coating, welding, polishing, or cleaning operations.</w:t>
      </w:r>
    </w:p>
    <w:p w14:paraId="26245CA1" w14:textId="77777777" w:rsidR="009E11BF" w:rsidRPr="00934ADC" w:rsidRDefault="007526B0">
      <w:pPr>
        <w:pStyle w:val="ListParagraph"/>
        <w:numPr>
          <w:ilvl w:val="0"/>
          <w:numId w:val="11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Clearly label all chemical containers and never store chemicals in unmarked containers.</w:t>
      </w:r>
    </w:p>
    <w:p w14:paraId="5C025A7D" w14:textId="77777777" w:rsidR="009E11BF" w:rsidRPr="00934ADC" w:rsidRDefault="007526B0">
      <w:pPr>
        <w:pStyle w:val="ListParagraph"/>
        <w:numPr>
          <w:ilvl w:val="0"/>
          <w:numId w:val="11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Store chemicals in designated, well-ventilated areas away from heat sources and ignition points.</w:t>
      </w:r>
    </w:p>
    <w:p w14:paraId="61564A9F" w14:textId="77777777" w:rsidR="009E11BF" w:rsidRPr="00934ADC" w:rsidRDefault="007526B0">
      <w:pPr>
        <w:pStyle w:val="ListParagraph"/>
        <w:numPr>
          <w:ilvl w:val="0"/>
          <w:numId w:val="11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Follow all training instructions related to chemical handling, spill response, and emergency procedures.</w:t>
      </w:r>
    </w:p>
    <w:p w14:paraId="46798E1A" w14:textId="77777777" w:rsidR="009E11BF" w:rsidRPr="00934ADC" w:rsidRDefault="007526B0">
      <w:pPr>
        <w:pStyle w:val="ListParagraph"/>
        <w:numPr>
          <w:ilvl w:val="0"/>
          <w:numId w:val="11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Use spill control kits immediately in the event of leaks or spills and report incidents to the supervisor.</w:t>
      </w:r>
    </w:p>
    <w:p w14:paraId="404D5B34" w14:textId="77777777" w:rsidR="009E11BF" w:rsidRPr="00934ADC" w:rsidRDefault="007526B0">
      <w:pPr>
        <w:pStyle w:val="ListParagraph"/>
        <w:numPr>
          <w:ilvl w:val="0"/>
          <w:numId w:val="113"/>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Eating, drinking, and smoking are strictly prohibited in chemical storage and handling areas.</w:t>
      </w:r>
    </w:p>
    <w:p w14:paraId="72B0B8F9" w14:textId="77777777" w:rsidR="009E11BF" w:rsidRDefault="007526B0" w:rsidP="00471BFE">
      <w:pPr>
        <w:numPr>
          <w:ilvl w:val="1"/>
          <w:numId w:val="6"/>
        </w:numPr>
        <w:pBdr>
          <w:top w:val="nil"/>
          <w:left w:val="nil"/>
          <w:bottom w:val="nil"/>
          <w:right w:val="nil"/>
          <w:between w:val="nil"/>
        </w:pBdr>
        <w:spacing w:before="200" w:line="360" w:lineRule="auto"/>
        <w:ind w:left="180" w:hanging="180"/>
        <w:jc w:val="both"/>
        <w:rPr>
          <w:rFonts w:ascii="Calibri" w:eastAsia="Calibri" w:hAnsi="Calibri" w:cs="Calibri"/>
          <w:b/>
          <w:bCs/>
        </w:rPr>
      </w:pPr>
      <w:r>
        <w:rPr>
          <w:rFonts w:ascii="Calibri" w:eastAsia="Calibri" w:hAnsi="Calibri" w:cs="Calibri"/>
          <w:b/>
          <w:bCs/>
        </w:rPr>
        <w:t>Slip, Trip &amp; Fall Prevention Measures</w:t>
      </w:r>
    </w:p>
    <w:p w14:paraId="00B5158F" w14:textId="77777777" w:rsidR="009E11BF" w:rsidRPr="00934ADC" w:rsidRDefault="007526B0">
      <w:pPr>
        <w:pStyle w:val="ListParagraph"/>
        <w:numPr>
          <w:ilvl w:val="0"/>
          <w:numId w:val="11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Keep floors clean and dry at all times; immediately clean water, oil, grease, or chemical spills.</w:t>
      </w:r>
    </w:p>
    <w:p w14:paraId="3E08AE0B" w14:textId="77777777" w:rsidR="009E11BF" w:rsidRPr="00934ADC" w:rsidRDefault="007526B0">
      <w:pPr>
        <w:pStyle w:val="ListParagraph"/>
        <w:numPr>
          <w:ilvl w:val="0"/>
          <w:numId w:val="11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Use anti-slip mats in high-traffic areas, production zones, and loading/unloading areas where required.</w:t>
      </w:r>
    </w:p>
    <w:p w14:paraId="6E09C472" w14:textId="77777777" w:rsidR="009E11BF" w:rsidRPr="00934ADC" w:rsidRDefault="007526B0">
      <w:pPr>
        <w:pStyle w:val="ListParagraph"/>
        <w:numPr>
          <w:ilvl w:val="0"/>
          <w:numId w:val="11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Ensure adequate lighting in manufacturing areas, warehouses, storage rooms, stairways, and walkways.</w:t>
      </w:r>
    </w:p>
    <w:p w14:paraId="07C236AA" w14:textId="77777777" w:rsidR="009E11BF" w:rsidRPr="00934ADC" w:rsidRDefault="007526B0">
      <w:pPr>
        <w:pStyle w:val="ListParagraph"/>
        <w:numPr>
          <w:ilvl w:val="0"/>
          <w:numId w:val="11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lastRenderedPageBreak/>
        <w:t>Use handrails when using stairs, platforms, or elevated walkways.</w:t>
      </w:r>
    </w:p>
    <w:p w14:paraId="40B7C4F1" w14:textId="77777777" w:rsidR="009E11BF" w:rsidRPr="00934ADC" w:rsidRDefault="007526B0">
      <w:pPr>
        <w:pStyle w:val="ListParagraph"/>
        <w:numPr>
          <w:ilvl w:val="0"/>
          <w:numId w:val="11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Secure loose cables, hoses, straps, packaging materials, and tools away from pedestrian pathways.</w:t>
      </w:r>
    </w:p>
    <w:p w14:paraId="650B1955" w14:textId="77777777" w:rsidR="009E11BF" w:rsidRPr="00934ADC" w:rsidRDefault="007526B0">
      <w:pPr>
        <w:pStyle w:val="ListParagraph"/>
        <w:numPr>
          <w:ilvl w:val="0"/>
          <w:numId w:val="11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Do not climb on pallets, racks, machinery, material stacks, or unstable surfaces.</w:t>
      </w:r>
    </w:p>
    <w:p w14:paraId="75D7AC2A" w14:textId="77777777" w:rsidR="009E11BF" w:rsidRPr="00934ADC" w:rsidRDefault="007526B0">
      <w:pPr>
        <w:pStyle w:val="ListParagraph"/>
        <w:numPr>
          <w:ilvl w:val="0"/>
          <w:numId w:val="11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Use approved ladders or work platforms when accessing elevated storage locations and ensure stability before use.</w:t>
      </w:r>
    </w:p>
    <w:p w14:paraId="6DF4C2BD" w14:textId="77777777" w:rsidR="009E11BF" w:rsidRPr="00934ADC" w:rsidRDefault="007526B0">
      <w:pPr>
        <w:pStyle w:val="ListParagraph"/>
        <w:numPr>
          <w:ilvl w:val="0"/>
          <w:numId w:val="114"/>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Wear safety shoes with slip-resistant soles in all operational and production areas.</w:t>
      </w:r>
    </w:p>
    <w:p w14:paraId="61DFB3AF" w14:textId="77777777" w:rsidR="009E11BF" w:rsidRDefault="007526B0" w:rsidP="00471BFE">
      <w:pPr>
        <w:numPr>
          <w:ilvl w:val="0"/>
          <w:numId w:val="6"/>
        </w:numPr>
        <w:pBdr>
          <w:top w:val="nil"/>
          <w:left w:val="nil"/>
          <w:bottom w:val="nil"/>
          <w:right w:val="nil"/>
          <w:between w:val="nil"/>
        </w:pBdr>
        <w:spacing w:before="200" w:line="360" w:lineRule="auto"/>
        <w:ind w:left="0" w:hanging="180"/>
        <w:jc w:val="both"/>
        <w:rPr>
          <w:rFonts w:ascii="Calibri" w:eastAsia="Calibri" w:hAnsi="Calibri" w:cs="Calibri"/>
          <w:b/>
          <w:bCs/>
        </w:rPr>
      </w:pPr>
      <w:r>
        <w:rPr>
          <w:rFonts w:ascii="Calibri" w:eastAsia="Calibri" w:hAnsi="Calibri" w:cs="Calibri"/>
          <w:b/>
          <w:bCs/>
        </w:rPr>
        <w:t>Housekeeping &amp; Hygiene</w:t>
      </w:r>
    </w:p>
    <w:p w14:paraId="5DFD377C" w14:textId="77777777" w:rsidR="009E11BF" w:rsidRPr="00934ADC" w:rsidRDefault="007526B0">
      <w:pPr>
        <w:pStyle w:val="ListParagraph"/>
        <w:numPr>
          <w:ilvl w:val="0"/>
          <w:numId w:val="11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Immediately clean metal dust, polishing residues, oil spills, and material scraps to prevent slip hazards and maintain a safe working environment.</w:t>
      </w:r>
    </w:p>
    <w:p w14:paraId="56467400" w14:textId="77777777" w:rsidR="009E11BF" w:rsidRPr="00934ADC" w:rsidRDefault="007526B0">
      <w:pPr>
        <w:pStyle w:val="ListParagraph"/>
        <w:numPr>
          <w:ilvl w:val="0"/>
          <w:numId w:val="11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Keep emergency exits, fire extinguishers, electrical panels, and walkways clear at all times.</w:t>
      </w:r>
    </w:p>
    <w:p w14:paraId="67DD09AD" w14:textId="77777777" w:rsidR="009E11BF" w:rsidRPr="00934ADC" w:rsidRDefault="007526B0">
      <w:pPr>
        <w:pStyle w:val="ListParagraph"/>
        <w:numPr>
          <w:ilvl w:val="0"/>
          <w:numId w:val="11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Maintain cleanliness in rest areas, canteen facilities, and workstations; wash hands before meals and after handling materials or chemicals.</w:t>
      </w:r>
    </w:p>
    <w:p w14:paraId="25C91E59" w14:textId="77777777" w:rsidR="009E11BF" w:rsidRPr="00934ADC" w:rsidRDefault="007526B0">
      <w:pPr>
        <w:pStyle w:val="ListParagraph"/>
        <w:numPr>
          <w:ilvl w:val="0"/>
          <w:numId w:val="115"/>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 xml:space="preserve">Dispose of waste only in designated bins as per Kraftwares (India) Pvt. Ltd.’s Waste Management Procedure. </w:t>
      </w:r>
    </w:p>
    <w:p w14:paraId="2F9DF069" w14:textId="77777777" w:rsidR="009E11BF" w:rsidRDefault="007526B0" w:rsidP="00471BFE">
      <w:pPr>
        <w:numPr>
          <w:ilvl w:val="0"/>
          <w:numId w:val="6"/>
        </w:numPr>
        <w:pBdr>
          <w:top w:val="nil"/>
          <w:left w:val="nil"/>
          <w:bottom w:val="nil"/>
          <w:right w:val="nil"/>
          <w:between w:val="nil"/>
        </w:pBdr>
        <w:spacing w:before="200" w:line="360" w:lineRule="auto"/>
        <w:ind w:left="0" w:hanging="180"/>
        <w:jc w:val="both"/>
        <w:rPr>
          <w:rFonts w:ascii="Calibri" w:eastAsia="Calibri" w:hAnsi="Calibri" w:cs="Calibri"/>
          <w:b/>
          <w:bCs/>
        </w:rPr>
      </w:pPr>
      <w:r>
        <w:rPr>
          <w:rFonts w:ascii="Calibri" w:eastAsia="Calibri" w:hAnsi="Calibri" w:cs="Calibri"/>
          <w:b/>
          <w:bCs/>
        </w:rPr>
        <w:t>Health &amp; Wellness</w:t>
      </w:r>
    </w:p>
    <w:p w14:paraId="591CA8D6" w14:textId="77777777" w:rsidR="009E11BF" w:rsidRPr="00934ADC" w:rsidRDefault="007526B0">
      <w:pPr>
        <w:pStyle w:val="ListParagraph"/>
        <w:numPr>
          <w:ilvl w:val="0"/>
          <w:numId w:val="11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Inform supervisors immediately if feeling unwell, fatigued, or experiencing discomfort due to dust, fumes, chemical exposure, or work conditions.</w:t>
      </w:r>
    </w:p>
    <w:p w14:paraId="3B85F887" w14:textId="77777777" w:rsidR="009E11BF" w:rsidRPr="00934ADC" w:rsidRDefault="007526B0">
      <w:pPr>
        <w:pStyle w:val="ListParagraph"/>
        <w:numPr>
          <w:ilvl w:val="0"/>
          <w:numId w:val="11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Take scheduled rest breaks to reduce fatigue during repetitive manufacturing, polishing, assembly, or material-handling activities.</w:t>
      </w:r>
    </w:p>
    <w:p w14:paraId="1D9C2445" w14:textId="77777777" w:rsidR="009E11BF" w:rsidRPr="00934ADC" w:rsidRDefault="007526B0">
      <w:pPr>
        <w:pStyle w:val="ListParagraph"/>
        <w:numPr>
          <w:ilvl w:val="0"/>
          <w:numId w:val="11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Stay adequately hydrated, especially during physically demanding tasks or hot weather conditions.</w:t>
      </w:r>
    </w:p>
    <w:p w14:paraId="0A281AA6" w14:textId="77777777" w:rsidR="009E11BF" w:rsidRPr="00934ADC" w:rsidRDefault="007526B0">
      <w:pPr>
        <w:pStyle w:val="ListParagraph"/>
        <w:numPr>
          <w:ilvl w:val="0"/>
          <w:numId w:val="116"/>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 xml:space="preserve">Use appropriate PPE such as dust masks, gloves, safety glasses, or respirators (where required) when handling chemicals, polishing compounds, metal dust, or other materials. </w:t>
      </w:r>
    </w:p>
    <w:p w14:paraId="3F9312E5" w14:textId="77777777" w:rsidR="009E11BF" w:rsidRDefault="007526B0" w:rsidP="00471BFE">
      <w:pPr>
        <w:numPr>
          <w:ilvl w:val="0"/>
          <w:numId w:val="6"/>
        </w:numPr>
        <w:pBdr>
          <w:top w:val="nil"/>
          <w:left w:val="nil"/>
          <w:bottom w:val="nil"/>
          <w:right w:val="nil"/>
          <w:between w:val="nil"/>
        </w:pBdr>
        <w:spacing w:before="200" w:line="360" w:lineRule="auto"/>
        <w:ind w:left="0" w:hanging="180"/>
        <w:jc w:val="both"/>
        <w:rPr>
          <w:rFonts w:ascii="Calibri" w:eastAsia="Calibri" w:hAnsi="Calibri" w:cs="Calibri"/>
          <w:b/>
          <w:bCs/>
        </w:rPr>
      </w:pPr>
      <w:r>
        <w:rPr>
          <w:rFonts w:ascii="Calibri" w:eastAsia="Calibri" w:hAnsi="Calibri" w:cs="Calibri"/>
          <w:b/>
          <w:bCs/>
        </w:rPr>
        <w:t>Ergonomic &amp; RSI (Repetitive Strain Injury) Prevention</w:t>
      </w:r>
    </w:p>
    <w:p w14:paraId="0848A4B3" w14:textId="77777777" w:rsidR="009E11BF" w:rsidRDefault="007526B0" w:rsidP="00471BFE">
      <w:pPr>
        <w:numPr>
          <w:ilvl w:val="1"/>
          <w:numId w:val="6"/>
        </w:numPr>
        <w:pBdr>
          <w:top w:val="nil"/>
          <w:left w:val="nil"/>
          <w:bottom w:val="nil"/>
          <w:right w:val="nil"/>
          <w:between w:val="nil"/>
        </w:pBdr>
        <w:spacing w:before="200" w:line="360" w:lineRule="auto"/>
        <w:ind w:left="180" w:hanging="180"/>
        <w:jc w:val="both"/>
        <w:rPr>
          <w:rFonts w:ascii="Calibri" w:eastAsia="Calibri" w:hAnsi="Calibri" w:cs="Calibri"/>
          <w:b/>
          <w:bCs/>
        </w:rPr>
      </w:pPr>
      <w:r>
        <w:rPr>
          <w:rFonts w:ascii="Calibri" w:eastAsia="Calibri" w:hAnsi="Calibri" w:cs="Calibri"/>
          <w:b/>
          <w:bCs/>
        </w:rPr>
        <w:t>Workstation Setup &amp; Posture</w:t>
      </w:r>
    </w:p>
    <w:p w14:paraId="65E321C5" w14:textId="77777777" w:rsidR="009E11BF" w:rsidRPr="00934ADC" w:rsidRDefault="007526B0">
      <w:pPr>
        <w:pStyle w:val="ListParagraph"/>
        <w:numPr>
          <w:ilvl w:val="0"/>
          <w:numId w:val="11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lastRenderedPageBreak/>
        <w:t>Ensure workstations, assembly tables, polishing stations, inspection areas, and packing tables are maintained at appropriate working heights.</w:t>
      </w:r>
    </w:p>
    <w:p w14:paraId="55936BFD" w14:textId="77777777" w:rsidR="009E11BF" w:rsidRPr="00934ADC" w:rsidRDefault="007526B0">
      <w:pPr>
        <w:pStyle w:val="ListParagraph"/>
        <w:numPr>
          <w:ilvl w:val="0"/>
          <w:numId w:val="11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Maintain neutral posture with a straight back, relaxed shoulders, and properly aligned wrists during work activities.</w:t>
      </w:r>
    </w:p>
    <w:p w14:paraId="13A2B88E" w14:textId="77777777" w:rsidR="009E11BF" w:rsidRPr="00934ADC" w:rsidRDefault="007526B0">
      <w:pPr>
        <w:pStyle w:val="ListParagraph"/>
        <w:numPr>
          <w:ilvl w:val="0"/>
          <w:numId w:val="117"/>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 xml:space="preserve">Use chairs with adequate back support and footrests where prolonged seated work is required for inspection, documentation, or packing activities. </w:t>
      </w:r>
    </w:p>
    <w:p w14:paraId="648EEBC9" w14:textId="77777777" w:rsidR="009E11BF" w:rsidRDefault="007526B0" w:rsidP="00471BFE">
      <w:pPr>
        <w:numPr>
          <w:ilvl w:val="1"/>
          <w:numId w:val="6"/>
        </w:numPr>
        <w:pBdr>
          <w:top w:val="nil"/>
          <w:left w:val="nil"/>
          <w:bottom w:val="nil"/>
          <w:right w:val="nil"/>
          <w:between w:val="nil"/>
        </w:pBdr>
        <w:spacing w:before="200" w:line="360" w:lineRule="auto"/>
        <w:ind w:left="180" w:hanging="180"/>
        <w:jc w:val="both"/>
        <w:rPr>
          <w:rFonts w:ascii="Calibri" w:eastAsia="Calibri" w:hAnsi="Calibri" w:cs="Calibri"/>
          <w:b/>
          <w:bCs/>
        </w:rPr>
      </w:pPr>
      <w:r>
        <w:rPr>
          <w:rFonts w:ascii="Calibri" w:eastAsia="Calibri" w:hAnsi="Calibri" w:cs="Calibri"/>
          <w:b/>
          <w:bCs/>
        </w:rPr>
        <w:t>Task Rotation &amp; Breaks</w:t>
      </w:r>
    </w:p>
    <w:p w14:paraId="59F873CE" w14:textId="77777777" w:rsidR="009E11BF" w:rsidRPr="00934ADC" w:rsidRDefault="007526B0">
      <w:pPr>
        <w:pStyle w:val="ListParagraph"/>
        <w:numPr>
          <w:ilvl w:val="0"/>
          <w:numId w:val="11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Rotate employees between assembly, polishing, inspection, packaging, and material-handling tasks to reduce repetitive strain.</w:t>
      </w:r>
    </w:p>
    <w:p w14:paraId="2B7F945B" w14:textId="77777777" w:rsidR="009E11BF" w:rsidRPr="00934ADC" w:rsidRDefault="007526B0">
      <w:pPr>
        <w:pStyle w:val="ListParagraph"/>
        <w:numPr>
          <w:ilvl w:val="0"/>
          <w:numId w:val="118"/>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Take short stretching breaks every 30–60 minutes to relieve strain on shoulders, wrists, hands, and back.</w:t>
      </w:r>
    </w:p>
    <w:p w14:paraId="586B3DD3" w14:textId="77777777" w:rsidR="009E11BF" w:rsidRPr="00934ADC" w:rsidRDefault="007526B0">
      <w:pPr>
        <w:pStyle w:val="ListParagraph"/>
        <w:numPr>
          <w:ilvl w:val="0"/>
          <w:numId w:val="118"/>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Encourage brief walking breaks for employees engaged in prolonged standing or seated activities.</w:t>
      </w:r>
    </w:p>
    <w:p w14:paraId="252FAE88" w14:textId="77777777" w:rsidR="009E11BF" w:rsidRDefault="007526B0" w:rsidP="00471BFE">
      <w:pPr>
        <w:numPr>
          <w:ilvl w:val="1"/>
          <w:numId w:val="6"/>
        </w:numPr>
        <w:pBdr>
          <w:top w:val="nil"/>
          <w:left w:val="nil"/>
          <w:bottom w:val="nil"/>
          <w:right w:val="nil"/>
          <w:between w:val="nil"/>
        </w:pBdr>
        <w:spacing w:before="200" w:line="360" w:lineRule="auto"/>
        <w:ind w:left="180" w:hanging="180"/>
        <w:jc w:val="both"/>
        <w:rPr>
          <w:rFonts w:ascii="Calibri" w:eastAsia="Calibri" w:hAnsi="Calibri" w:cs="Calibri"/>
          <w:b/>
          <w:bCs/>
        </w:rPr>
      </w:pPr>
      <w:r>
        <w:rPr>
          <w:rFonts w:ascii="Calibri" w:eastAsia="Calibri" w:hAnsi="Calibri" w:cs="Calibri"/>
          <w:b/>
          <w:bCs/>
        </w:rPr>
        <w:t>Tool &amp; Equipment Ergonomics</w:t>
      </w:r>
    </w:p>
    <w:p w14:paraId="314759F2" w14:textId="77777777" w:rsidR="009E11BF" w:rsidRPr="00934ADC" w:rsidRDefault="007526B0">
      <w:pPr>
        <w:pStyle w:val="ListParagraph"/>
        <w:numPr>
          <w:ilvl w:val="0"/>
          <w:numId w:val="11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Use ergonomically designed hand tools and equipment with comfortable grips to minimize strain during manufacturing and assembly operations.</w:t>
      </w:r>
    </w:p>
    <w:p w14:paraId="195257C8" w14:textId="77777777" w:rsidR="009E11BF" w:rsidRPr="00934ADC" w:rsidRDefault="007526B0">
      <w:pPr>
        <w:pStyle w:val="ListParagraph"/>
        <w:numPr>
          <w:ilvl w:val="0"/>
          <w:numId w:val="119"/>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Keep tools, materials, and components within easy reach to avoid excessive stretching or awkward movements.</w:t>
      </w:r>
    </w:p>
    <w:p w14:paraId="06FE5659" w14:textId="77777777" w:rsidR="009E11BF" w:rsidRPr="00934ADC" w:rsidRDefault="007526B0">
      <w:pPr>
        <w:pStyle w:val="ListParagraph"/>
        <w:numPr>
          <w:ilvl w:val="0"/>
          <w:numId w:val="119"/>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 xml:space="preserve">Ensure adequate lighting and visual aids are available for detailed inspection and quality control activities. </w:t>
      </w:r>
    </w:p>
    <w:p w14:paraId="66433AC5" w14:textId="77777777" w:rsidR="009E11BF" w:rsidRDefault="007526B0" w:rsidP="00471BFE">
      <w:pPr>
        <w:numPr>
          <w:ilvl w:val="1"/>
          <w:numId w:val="6"/>
        </w:numPr>
        <w:pBdr>
          <w:top w:val="nil"/>
          <w:left w:val="nil"/>
          <w:bottom w:val="nil"/>
          <w:right w:val="nil"/>
          <w:between w:val="nil"/>
        </w:pBdr>
        <w:spacing w:before="200" w:line="360" w:lineRule="auto"/>
        <w:ind w:left="180" w:hanging="180"/>
        <w:jc w:val="both"/>
        <w:rPr>
          <w:rFonts w:ascii="Calibri" w:eastAsia="Calibri" w:hAnsi="Calibri" w:cs="Calibri"/>
          <w:b/>
          <w:bCs/>
        </w:rPr>
      </w:pPr>
      <w:r>
        <w:rPr>
          <w:rFonts w:ascii="Calibri" w:eastAsia="Calibri" w:hAnsi="Calibri" w:cs="Calibri"/>
          <w:b/>
          <w:bCs/>
        </w:rPr>
        <w:t>Safe Work Practices</w:t>
      </w:r>
    </w:p>
    <w:p w14:paraId="3C327860" w14:textId="77777777" w:rsidR="009E11BF" w:rsidRPr="00934ADC" w:rsidRDefault="007526B0">
      <w:pPr>
        <w:pStyle w:val="ListParagraph"/>
        <w:numPr>
          <w:ilvl w:val="0"/>
          <w:numId w:val="12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Avoid excessive force while operating tools, handling materials, polishing products, or packing finished goods.</w:t>
      </w:r>
    </w:p>
    <w:p w14:paraId="7740C86C" w14:textId="77777777" w:rsidR="009E11BF" w:rsidRPr="00934ADC" w:rsidRDefault="007526B0">
      <w:pPr>
        <w:pStyle w:val="ListParagraph"/>
        <w:numPr>
          <w:ilvl w:val="0"/>
          <w:numId w:val="120"/>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Keep wrists straight and avoid repetitive twisting motions during assembly and finishing activities.</w:t>
      </w:r>
    </w:p>
    <w:p w14:paraId="0B55D75E" w14:textId="77777777" w:rsidR="009E11BF" w:rsidRPr="00934ADC" w:rsidRDefault="007526B0">
      <w:pPr>
        <w:pStyle w:val="ListParagraph"/>
        <w:numPr>
          <w:ilvl w:val="0"/>
          <w:numId w:val="120"/>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 xml:space="preserve">Follow the 20-20-20 eye rule when performing prolonged inspection, documentation, or computer-based work. </w:t>
      </w:r>
    </w:p>
    <w:p w14:paraId="7733D5A3" w14:textId="77777777" w:rsidR="009E11BF" w:rsidRDefault="007526B0" w:rsidP="00471BFE">
      <w:pPr>
        <w:numPr>
          <w:ilvl w:val="0"/>
          <w:numId w:val="6"/>
        </w:numPr>
        <w:pBdr>
          <w:top w:val="nil"/>
          <w:left w:val="nil"/>
          <w:bottom w:val="nil"/>
          <w:right w:val="nil"/>
          <w:between w:val="nil"/>
        </w:pBdr>
        <w:spacing w:before="200" w:line="360" w:lineRule="auto"/>
        <w:ind w:left="0" w:hanging="180"/>
        <w:jc w:val="both"/>
        <w:rPr>
          <w:rFonts w:ascii="Calibri" w:eastAsia="Calibri" w:hAnsi="Calibri" w:cs="Calibri"/>
          <w:b/>
          <w:bCs/>
        </w:rPr>
      </w:pPr>
      <w:r>
        <w:rPr>
          <w:rFonts w:ascii="Calibri" w:eastAsia="Calibri" w:hAnsi="Calibri" w:cs="Calibri"/>
          <w:b/>
          <w:bCs/>
        </w:rPr>
        <w:lastRenderedPageBreak/>
        <w:t>General Safety Rules (Site-wide)</w:t>
      </w:r>
    </w:p>
    <w:p w14:paraId="1A97B9AA" w14:textId="77777777" w:rsidR="009E11BF" w:rsidRPr="00934ADC" w:rsidRDefault="007526B0">
      <w:pPr>
        <w:pStyle w:val="ListParagraph"/>
        <w:numPr>
          <w:ilvl w:val="0"/>
          <w:numId w:val="12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Always wear area-specific PPE such as safety shoes, gloves, safety glasses, ear protection, and high-visibility vests where required.</w:t>
      </w:r>
    </w:p>
    <w:p w14:paraId="49BA7484" w14:textId="77777777" w:rsidR="009E11BF" w:rsidRPr="00934ADC" w:rsidRDefault="007526B0">
      <w:pPr>
        <w:pStyle w:val="ListParagraph"/>
        <w:numPr>
          <w:ilvl w:val="0"/>
          <w:numId w:val="12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Do not tamper with machine guards, safety devices, or protective barriers.</w:t>
      </w:r>
    </w:p>
    <w:p w14:paraId="1114C9EB" w14:textId="77777777" w:rsidR="009E11BF" w:rsidRPr="00934ADC" w:rsidRDefault="007526B0">
      <w:pPr>
        <w:pStyle w:val="ListParagraph"/>
        <w:numPr>
          <w:ilvl w:val="0"/>
          <w:numId w:val="12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Keep work areas clean and free from obstructions, particularly in production, storage, and dispatch zones.</w:t>
      </w:r>
    </w:p>
    <w:p w14:paraId="6592E74E" w14:textId="77777777" w:rsidR="009E11BF" w:rsidRPr="00934ADC" w:rsidRDefault="007526B0">
      <w:pPr>
        <w:pStyle w:val="ListParagraph"/>
        <w:numPr>
          <w:ilvl w:val="0"/>
          <w:numId w:val="12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Report unsafe conditions, near misses, spills, equipment defects, or incidents immediately.</w:t>
      </w:r>
    </w:p>
    <w:p w14:paraId="4FC0783F" w14:textId="77777777" w:rsidR="009E11BF" w:rsidRPr="00934ADC" w:rsidRDefault="007526B0">
      <w:pPr>
        <w:pStyle w:val="ListParagraph"/>
        <w:numPr>
          <w:ilvl w:val="0"/>
          <w:numId w:val="121"/>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Follow floor markings, safety signage, and designated work zones.</w:t>
      </w:r>
    </w:p>
    <w:p w14:paraId="25D1EBB8" w14:textId="77777777" w:rsidR="009E11BF" w:rsidRPr="00934ADC" w:rsidRDefault="007526B0">
      <w:pPr>
        <w:pStyle w:val="ListParagraph"/>
        <w:numPr>
          <w:ilvl w:val="0"/>
          <w:numId w:val="12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 xml:space="preserve">Smoking, horseplay, running within operational areas, and misuse of equipment are strictly prohibited. </w:t>
      </w:r>
    </w:p>
    <w:p w14:paraId="014CBBBA" w14:textId="77777777" w:rsidR="009E11BF" w:rsidRDefault="007526B0" w:rsidP="00471BFE">
      <w:pPr>
        <w:numPr>
          <w:ilvl w:val="0"/>
          <w:numId w:val="6"/>
        </w:numPr>
        <w:pBdr>
          <w:top w:val="nil"/>
          <w:left w:val="nil"/>
          <w:bottom w:val="nil"/>
          <w:right w:val="nil"/>
          <w:between w:val="nil"/>
        </w:pBdr>
        <w:spacing w:before="200" w:line="360" w:lineRule="auto"/>
        <w:ind w:left="0" w:hanging="180"/>
        <w:jc w:val="both"/>
        <w:rPr>
          <w:rFonts w:ascii="Calibri" w:eastAsia="Calibri" w:hAnsi="Calibri" w:cs="Calibri"/>
          <w:b/>
          <w:bCs/>
        </w:rPr>
      </w:pPr>
      <w:r>
        <w:rPr>
          <w:rFonts w:ascii="Calibri" w:eastAsia="Calibri" w:hAnsi="Calibri" w:cs="Calibri"/>
          <w:b/>
          <w:bCs/>
        </w:rPr>
        <w:t>PPE (Aligned to Operations)</w:t>
      </w:r>
    </w:p>
    <w:p w14:paraId="77CA85CA" w14:textId="77777777" w:rsidR="009E11BF" w:rsidRPr="00934ADC" w:rsidRDefault="007526B0">
      <w:pPr>
        <w:pStyle w:val="ListParagraph"/>
        <w:numPr>
          <w:ilvl w:val="0"/>
          <w:numId w:val="12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Head Protection:</w:t>
      </w:r>
      <w:r>
        <w:rPr>
          <w:rFonts w:ascii="Calibri" w:eastAsia="Calibri" w:hAnsi="Calibri" w:cs="Calibri"/>
        </w:rPr>
        <w:t xml:space="preserve"> Safety helmets in material storage, loading/unloading, and overhead handling areas where required.</w:t>
      </w:r>
    </w:p>
    <w:p w14:paraId="2F7B9191" w14:textId="77777777" w:rsidR="009E11BF" w:rsidRPr="00934ADC" w:rsidRDefault="007526B0">
      <w:pPr>
        <w:pStyle w:val="ListParagraph"/>
        <w:numPr>
          <w:ilvl w:val="0"/>
          <w:numId w:val="12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Hand Protection:</w:t>
      </w:r>
      <w:r>
        <w:rPr>
          <w:rFonts w:ascii="Calibri" w:eastAsia="Calibri" w:hAnsi="Calibri" w:cs="Calibri"/>
        </w:rPr>
        <w:t xml:space="preserve"> Cut-resistant gloves, handling gloves, or chemical-resistant gloves depending on the task performed.</w:t>
      </w:r>
    </w:p>
    <w:p w14:paraId="328C3E5E" w14:textId="77777777" w:rsidR="009E11BF" w:rsidRPr="00934ADC" w:rsidRDefault="007526B0">
      <w:pPr>
        <w:pStyle w:val="ListParagraph"/>
        <w:numPr>
          <w:ilvl w:val="0"/>
          <w:numId w:val="12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Foot Protection:</w:t>
      </w:r>
      <w:r>
        <w:rPr>
          <w:rFonts w:ascii="Calibri" w:eastAsia="Calibri" w:hAnsi="Calibri" w:cs="Calibri"/>
        </w:rPr>
        <w:t xml:space="preserve"> Safety shoes mandatory in all operational areas.</w:t>
      </w:r>
    </w:p>
    <w:p w14:paraId="49417C0E" w14:textId="77777777" w:rsidR="009E11BF" w:rsidRPr="00934ADC" w:rsidRDefault="007526B0">
      <w:pPr>
        <w:pStyle w:val="ListParagraph"/>
        <w:numPr>
          <w:ilvl w:val="0"/>
          <w:numId w:val="12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Eye Protection: </w:t>
      </w:r>
      <w:r>
        <w:rPr>
          <w:rFonts w:ascii="Calibri" w:eastAsia="Calibri" w:hAnsi="Calibri" w:cs="Calibri"/>
        </w:rPr>
        <w:t>Safety glasses or goggles during cutting, grinding, polishing, welding, and material handling activities.</w:t>
      </w:r>
    </w:p>
    <w:p w14:paraId="7041121B" w14:textId="77777777" w:rsidR="009E11BF" w:rsidRPr="00934ADC" w:rsidRDefault="007526B0">
      <w:pPr>
        <w:pStyle w:val="ListParagraph"/>
        <w:numPr>
          <w:ilvl w:val="0"/>
          <w:numId w:val="122"/>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Body Protection: </w:t>
      </w:r>
      <w:r>
        <w:rPr>
          <w:rFonts w:ascii="Calibri" w:eastAsia="Calibri" w:hAnsi="Calibri" w:cs="Calibri"/>
        </w:rPr>
        <w:t>High-visibility jackets and protective workwear where applicable.</w:t>
      </w:r>
    </w:p>
    <w:p w14:paraId="0B607AAA" w14:textId="77777777" w:rsidR="009E11BF" w:rsidRPr="00934ADC" w:rsidRDefault="007526B0">
      <w:pPr>
        <w:pStyle w:val="ListParagraph"/>
        <w:numPr>
          <w:ilvl w:val="0"/>
          <w:numId w:val="12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rPr>
        <w:t>Hearing Protection:</w:t>
      </w:r>
      <w:r>
        <w:rPr>
          <w:rFonts w:ascii="Calibri" w:eastAsia="Calibri" w:hAnsi="Calibri" w:cs="Calibri"/>
        </w:rPr>
        <w:t xml:space="preserve"> Earplugs or earmuffs in designated high-noise areas.</w:t>
      </w:r>
    </w:p>
    <w:p w14:paraId="0F4E921E" w14:textId="77777777" w:rsidR="009E11BF" w:rsidRDefault="007526B0" w:rsidP="00471BFE">
      <w:pPr>
        <w:numPr>
          <w:ilvl w:val="0"/>
          <w:numId w:val="6"/>
        </w:numPr>
        <w:pBdr>
          <w:top w:val="nil"/>
          <w:left w:val="nil"/>
          <w:bottom w:val="nil"/>
          <w:right w:val="nil"/>
          <w:between w:val="nil"/>
        </w:pBdr>
        <w:spacing w:before="200" w:line="360" w:lineRule="auto"/>
        <w:ind w:left="0" w:hanging="180"/>
        <w:jc w:val="both"/>
        <w:rPr>
          <w:rFonts w:ascii="Calibri" w:eastAsia="Calibri" w:hAnsi="Calibri" w:cs="Calibri"/>
          <w:b/>
          <w:bCs/>
        </w:rPr>
      </w:pPr>
      <w:r>
        <w:rPr>
          <w:rFonts w:ascii="Calibri" w:eastAsia="Calibri" w:hAnsi="Calibri" w:cs="Calibri"/>
          <w:b/>
          <w:bCs/>
        </w:rPr>
        <w:t>Incident Reporting</w:t>
      </w:r>
    </w:p>
    <w:p w14:paraId="544851E1" w14:textId="77777777" w:rsidR="009E11BF" w:rsidRPr="00934ADC" w:rsidRDefault="007526B0">
      <w:pPr>
        <w:pStyle w:val="ListParagraph"/>
        <w:numPr>
          <w:ilvl w:val="0"/>
          <w:numId w:val="123"/>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Report all incidents, including minor injuries, cuts, burns, falls, chemical splashes, equipment-related incidents, or near misses to the supervisor immediately. The Safety Officer shall investigate incidents and implement corrective actions.</w:t>
      </w:r>
    </w:p>
    <w:p w14:paraId="7579FB6D" w14:textId="77777777" w:rsidR="009E11BF" w:rsidRPr="00934ADC" w:rsidRDefault="007526B0">
      <w:pPr>
        <w:pStyle w:val="ListParagraph"/>
        <w:numPr>
          <w:ilvl w:val="0"/>
          <w:numId w:val="123"/>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All incidents shall be recorded, reviewed, and discussed during periodic safety meetings.</w:t>
      </w:r>
    </w:p>
    <w:p w14:paraId="63AF8ADE" w14:textId="77777777" w:rsidR="009E11BF" w:rsidRDefault="007526B0" w:rsidP="00471BFE">
      <w:pPr>
        <w:numPr>
          <w:ilvl w:val="0"/>
          <w:numId w:val="6"/>
        </w:numPr>
        <w:pBdr>
          <w:top w:val="nil"/>
          <w:left w:val="nil"/>
          <w:bottom w:val="nil"/>
          <w:right w:val="nil"/>
          <w:between w:val="nil"/>
        </w:pBdr>
        <w:spacing w:before="200" w:line="360" w:lineRule="auto"/>
        <w:ind w:left="0" w:hanging="180"/>
        <w:jc w:val="both"/>
        <w:rPr>
          <w:rFonts w:ascii="Calibri" w:eastAsia="Calibri" w:hAnsi="Calibri" w:cs="Calibri"/>
          <w:b/>
          <w:bCs/>
        </w:rPr>
      </w:pPr>
      <w:r>
        <w:rPr>
          <w:rFonts w:ascii="Calibri" w:eastAsia="Calibri" w:hAnsi="Calibri" w:cs="Calibri"/>
          <w:b/>
          <w:bCs/>
        </w:rPr>
        <w:t>Compliance &amp; Improvement</w:t>
      </w:r>
    </w:p>
    <w:p w14:paraId="606F53AB" w14:textId="77777777" w:rsidR="009E11BF" w:rsidRPr="00934ADC" w:rsidRDefault="007526B0">
      <w:pPr>
        <w:pStyle w:val="ListParagraph"/>
        <w:numPr>
          <w:ilvl w:val="0"/>
          <w:numId w:val="12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lastRenderedPageBreak/>
        <w:t>Non-compliance with safety requirements may result in disciplinary action, including warnings, retraining, or suspension depending on the severity of the violation.</w:t>
      </w:r>
    </w:p>
    <w:p w14:paraId="29E9ABFA" w14:textId="77777777" w:rsidR="009E11BF" w:rsidRPr="00934ADC" w:rsidRDefault="007526B0">
      <w:pPr>
        <w:pStyle w:val="ListParagraph"/>
        <w:numPr>
          <w:ilvl w:val="0"/>
          <w:numId w:val="124"/>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All safety procedures shall be reviewed annually or earlier following major incidents, audit findings, operational changes, or regulatory updates.</w:t>
      </w:r>
    </w:p>
    <w:p w14:paraId="04775C08" w14:textId="77777777" w:rsidR="009E11BF" w:rsidRPr="00934ADC" w:rsidRDefault="007526B0">
      <w:pPr>
        <w:pStyle w:val="ListParagraph"/>
        <w:numPr>
          <w:ilvl w:val="0"/>
          <w:numId w:val="124"/>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Employees are encouraged to provide suggestions for improving workplace safety and operational practices.</w:t>
      </w:r>
    </w:p>
    <w:p w14:paraId="721259F2" w14:textId="77777777" w:rsidR="009E11BF" w:rsidRDefault="007526B0" w:rsidP="00471BFE">
      <w:pPr>
        <w:numPr>
          <w:ilvl w:val="0"/>
          <w:numId w:val="6"/>
        </w:numPr>
        <w:pBdr>
          <w:top w:val="nil"/>
          <w:left w:val="nil"/>
          <w:bottom w:val="nil"/>
          <w:right w:val="nil"/>
          <w:between w:val="nil"/>
        </w:pBdr>
        <w:spacing w:before="200" w:line="360" w:lineRule="auto"/>
        <w:ind w:left="0" w:hanging="180"/>
        <w:jc w:val="both"/>
        <w:rPr>
          <w:rFonts w:ascii="Calibri" w:eastAsia="Calibri" w:hAnsi="Calibri" w:cs="Calibri"/>
          <w:b/>
          <w:bCs/>
        </w:rPr>
      </w:pPr>
      <w:r>
        <w:rPr>
          <w:rFonts w:ascii="Calibri" w:eastAsia="Calibri" w:hAnsi="Calibri" w:cs="Calibri"/>
          <w:b/>
          <w:bCs/>
        </w:rPr>
        <w:t>Work Activity – Risk &amp; Safety Matrix</w:t>
      </w:r>
    </w:p>
    <w:tbl>
      <w:tblPr>
        <w:tblStyle w:val="a7"/>
        <w:tblW w:w="910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2"/>
        <w:gridCol w:w="2922"/>
        <w:gridCol w:w="3957"/>
      </w:tblGrid>
      <w:tr w:rsidR="009E11BF" w14:paraId="596A60DD" w14:textId="77777777">
        <w:trPr>
          <w:trHeight w:val="50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19E36" w14:textId="77777777" w:rsidR="009E11BF" w:rsidRDefault="007526B0">
            <w:pPr>
              <w:spacing w:line="360" w:lineRule="auto"/>
              <w:jc w:val="center"/>
              <w:rPr>
                <w:rFonts w:ascii="Calibri" w:eastAsia="Calibri" w:hAnsi="Calibri" w:cs="Calibri"/>
                <w:b/>
                <w:bCs/>
              </w:rPr>
            </w:pPr>
            <w:r>
              <w:rPr>
                <w:rFonts w:ascii="Calibri" w:eastAsia="Calibri" w:hAnsi="Calibri" w:cs="Calibri"/>
                <w:b/>
                <w:bCs/>
              </w:rPr>
              <w:t>Work Activity</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F5CDA" w14:textId="77777777" w:rsidR="009E11BF" w:rsidRDefault="007526B0">
            <w:pPr>
              <w:spacing w:line="360" w:lineRule="auto"/>
              <w:jc w:val="center"/>
              <w:rPr>
                <w:rFonts w:ascii="Calibri" w:eastAsia="Calibri" w:hAnsi="Calibri" w:cs="Calibri"/>
                <w:b/>
                <w:bCs/>
              </w:rPr>
            </w:pPr>
            <w:r>
              <w:rPr>
                <w:rFonts w:ascii="Calibri" w:eastAsia="Calibri" w:hAnsi="Calibri" w:cs="Calibri"/>
                <w:b/>
                <w:bCs/>
              </w:rPr>
              <w:t>Key Risks</w:t>
            </w:r>
          </w:p>
        </w:tc>
        <w:tc>
          <w:tcPr>
            <w:tcW w:w="3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9EBDE" w14:textId="77777777" w:rsidR="009E11BF" w:rsidRDefault="007526B0">
            <w:pPr>
              <w:spacing w:line="360" w:lineRule="auto"/>
              <w:jc w:val="center"/>
              <w:rPr>
                <w:rFonts w:ascii="Calibri" w:eastAsia="Calibri" w:hAnsi="Calibri" w:cs="Calibri"/>
                <w:b/>
                <w:bCs/>
              </w:rPr>
            </w:pPr>
            <w:r>
              <w:rPr>
                <w:rFonts w:ascii="Calibri" w:eastAsia="Calibri" w:hAnsi="Calibri" w:cs="Calibri"/>
                <w:b/>
                <w:bCs/>
              </w:rPr>
              <w:t>Safety Focus</w:t>
            </w:r>
          </w:p>
        </w:tc>
      </w:tr>
      <w:tr w:rsidR="009E11BF" w14:paraId="3AE0ADCB" w14:textId="77777777">
        <w:trPr>
          <w:trHeight w:val="77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2E77C" w14:textId="77777777" w:rsidR="009E11BF" w:rsidRDefault="007526B0">
            <w:pPr>
              <w:spacing w:line="360" w:lineRule="auto"/>
              <w:jc w:val="both"/>
              <w:rPr>
                <w:rFonts w:ascii="Calibri" w:eastAsia="Calibri" w:hAnsi="Calibri" w:cs="Calibri"/>
              </w:rPr>
            </w:pPr>
            <w:r>
              <w:rPr>
                <w:rFonts w:ascii="Calibri" w:eastAsia="Calibri" w:hAnsi="Calibri" w:cs="Calibri"/>
              </w:rPr>
              <w:t>Loading &amp; Unloading</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75AC9" w14:textId="77777777" w:rsidR="009E11BF" w:rsidRDefault="007526B0">
            <w:pPr>
              <w:spacing w:line="360" w:lineRule="auto"/>
              <w:jc w:val="both"/>
              <w:rPr>
                <w:rFonts w:ascii="Calibri" w:eastAsia="Calibri" w:hAnsi="Calibri" w:cs="Calibri"/>
              </w:rPr>
            </w:pPr>
            <w:r>
              <w:rPr>
                <w:rFonts w:ascii="Calibri" w:eastAsia="Calibri" w:hAnsi="Calibri" w:cs="Calibri"/>
              </w:rPr>
              <w:t>Crush injuries, falling materials, vehicle movement</w:t>
            </w:r>
          </w:p>
        </w:tc>
        <w:tc>
          <w:tcPr>
            <w:tcW w:w="3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2A996" w14:textId="77777777" w:rsidR="009E11BF" w:rsidRDefault="007526B0">
            <w:pPr>
              <w:spacing w:line="360" w:lineRule="auto"/>
              <w:jc w:val="both"/>
              <w:rPr>
                <w:rFonts w:ascii="Calibri" w:eastAsia="Calibri" w:hAnsi="Calibri" w:cs="Calibri"/>
              </w:rPr>
            </w:pPr>
            <w:r>
              <w:rPr>
                <w:rFonts w:ascii="Calibri" w:eastAsia="Calibri" w:hAnsi="Calibri" w:cs="Calibri"/>
              </w:rPr>
              <w:t>PPE, safe lifting practices, clear communication, traffic management</w:t>
            </w:r>
          </w:p>
        </w:tc>
      </w:tr>
      <w:tr w:rsidR="009E11BF" w14:paraId="6CBB4144" w14:textId="77777777">
        <w:trPr>
          <w:trHeight w:val="77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81777" w14:textId="77777777" w:rsidR="009E11BF" w:rsidRDefault="007526B0">
            <w:pPr>
              <w:spacing w:line="360" w:lineRule="auto"/>
              <w:jc w:val="both"/>
              <w:rPr>
                <w:rFonts w:ascii="Calibri" w:eastAsia="Calibri" w:hAnsi="Calibri" w:cs="Calibri"/>
              </w:rPr>
            </w:pPr>
            <w:r>
              <w:rPr>
                <w:rFonts w:ascii="Calibri" w:eastAsia="Calibri" w:hAnsi="Calibri" w:cs="Calibri"/>
              </w:rPr>
              <w:t>Packing &amp; Dispatch</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91E74" w14:textId="77777777" w:rsidR="009E11BF" w:rsidRDefault="007526B0">
            <w:pPr>
              <w:spacing w:line="360" w:lineRule="auto"/>
              <w:jc w:val="both"/>
              <w:rPr>
                <w:rFonts w:ascii="Calibri" w:eastAsia="Calibri" w:hAnsi="Calibri" w:cs="Calibri"/>
              </w:rPr>
            </w:pPr>
            <w:r>
              <w:rPr>
                <w:rFonts w:ascii="Calibri" w:eastAsia="Calibri" w:hAnsi="Calibri" w:cs="Calibri"/>
              </w:rPr>
              <w:t>Cuts, repetitive strain, material handling injuries</w:t>
            </w:r>
          </w:p>
        </w:tc>
        <w:tc>
          <w:tcPr>
            <w:tcW w:w="3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20309" w14:textId="77777777" w:rsidR="009E11BF" w:rsidRDefault="007526B0">
            <w:pPr>
              <w:spacing w:line="360" w:lineRule="auto"/>
              <w:jc w:val="both"/>
              <w:rPr>
                <w:rFonts w:ascii="Calibri" w:eastAsia="Calibri" w:hAnsi="Calibri" w:cs="Calibri"/>
              </w:rPr>
            </w:pPr>
            <w:r>
              <w:rPr>
                <w:rFonts w:ascii="Calibri" w:eastAsia="Calibri" w:hAnsi="Calibri" w:cs="Calibri"/>
              </w:rPr>
              <w:t>Ergonomics, gloves, housekeeping, proper labelling</w:t>
            </w:r>
          </w:p>
        </w:tc>
      </w:tr>
      <w:tr w:rsidR="009E11BF" w14:paraId="2369CE2B" w14:textId="77777777">
        <w:trPr>
          <w:trHeight w:val="77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3B51A" w14:textId="77777777" w:rsidR="009E11BF" w:rsidRDefault="007526B0">
            <w:pPr>
              <w:spacing w:line="360" w:lineRule="auto"/>
              <w:jc w:val="both"/>
              <w:rPr>
                <w:rFonts w:ascii="Calibri" w:eastAsia="Calibri" w:hAnsi="Calibri" w:cs="Calibri"/>
              </w:rPr>
            </w:pPr>
            <w:r>
              <w:rPr>
                <w:rFonts w:ascii="Calibri" w:eastAsia="Calibri" w:hAnsi="Calibri" w:cs="Calibri"/>
              </w:rPr>
              <w:t>Material Handling</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799C2" w14:textId="77777777" w:rsidR="009E11BF" w:rsidRDefault="007526B0">
            <w:pPr>
              <w:spacing w:line="360" w:lineRule="auto"/>
              <w:jc w:val="both"/>
              <w:rPr>
                <w:rFonts w:ascii="Calibri" w:eastAsia="Calibri" w:hAnsi="Calibri" w:cs="Calibri"/>
              </w:rPr>
            </w:pPr>
            <w:r>
              <w:rPr>
                <w:rFonts w:ascii="Calibri" w:eastAsia="Calibri" w:hAnsi="Calibri" w:cs="Calibri"/>
              </w:rPr>
              <w:t>Back injuries, pinch points, falling loads</w:t>
            </w:r>
          </w:p>
        </w:tc>
        <w:tc>
          <w:tcPr>
            <w:tcW w:w="3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29639" w14:textId="77777777" w:rsidR="009E11BF" w:rsidRDefault="007526B0">
            <w:pPr>
              <w:spacing w:line="360" w:lineRule="auto"/>
              <w:jc w:val="both"/>
              <w:rPr>
                <w:rFonts w:ascii="Calibri" w:eastAsia="Calibri" w:hAnsi="Calibri" w:cs="Calibri"/>
              </w:rPr>
            </w:pPr>
            <w:r>
              <w:rPr>
                <w:rFonts w:ascii="Calibri" w:eastAsia="Calibri" w:hAnsi="Calibri" w:cs="Calibri"/>
              </w:rPr>
              <w:t>Mechanical aids, proper lifting techniques, PPE</w:t>
            </w:r>
          </w:p>
        </w:tc>
      </w:tr>
      <w:tr w:rsidR="009E11BF" w14:paraId="5087C2A1" w14:textId="77777777">
        <w:trPr>
          <w:trHeight w:val="104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709B6" w14:textId="77777777" w:rsidR="009E11BF" w:rsidRDefault="007526B0">
            <w:pPr>
              <w:spacing w:line="360" w:lineRule="auto"/>
              <w:jc w:val="both"/>
              <w:rPr>
                <w:rFonts w:ascii="Calibri" w:eastAsia="Calibri" w:hAnsi="Calibri" w:cs="Calibri"/>
              </w:rPr>
            </w:pPr>
            <w:r>
              <w:rPr>
                <w:rFonts w:ascii="Calibri" w:eastAsia="Calibri" w:hAnsi="Calibri" w:cs="Calibri"/>
              </w:rPr>
              <w:t>Cutting &amp; Fabrication Operations</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C4689" w14:textId="77777777" w:rsidR="009E11BF" w:rsidRDefault="007526B0">
            <w:pPr>
              <w:spacing w:line="360" w:lineRule="auto"/>
              <w:jc w:val="both"/>
              <w:rPr>
                <w:rFonts w:ascii="Calibri" w:eastAsia="Calibri" w:hAnsi="Calibri" w:cs="Calibri"/>
              </w:rPr>
            </w:pPr>
            <w:r>
              <w:rPr>
                <w:rFonts w:ascii="Calibri" w:eastAsia="Calibri" w:hAnsi="Calibri" w:cs="Calibri"/>
              </w:rPr>
              <w:t>Cuts, flying particles, machine hazards</w:t>
            </w:r>
          </w:p>
        </w:tc>
        <w:tc>
          <w:tcPr>
            <w:tcW w:w="3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AD130" w14:textId="77777777" w:rsidR="009E11BF" w:rsidRDefault="007526B0">
            <w:pPr>
              <w:spacing w:line="360" w:lineRule="auto"/>
              <w:jc w:val="both"/>
              <w:rPr>
                <w:rFonts w:ascii="Calibri" w:eastAsia="Calibri" w:hAnsi="Calibri" w:cs="Calibri"/>
              </w:rPr>
            </w:pPr>
            <w:r>
              <w:rPr>
                <w:rFonts w:ascii="Calibri" w:eastAsia="Calibri" w:hAnsi="Calibri" w:cs="Calibri"/>
              </w:rPr>
              <w:t>Machine guards, safety glasses, PPE, operator training</w:t>
            </w:r>
          </w:p>
        </w:tc>
      </w:tr>
      <w:tr w:rsidR="009E11BF" w14:paraId="5EC04C77" w14:textId="77777777">
        <w:trPr>
          <w:trHeight w:val="77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26A11" w14:textId="77777777" w:rsidR="009E11BF" w:rsidRDefault="007526B0">
            <w:pPr>
              <w:spacing w:line="360" w:lineRule="auto"/>
              <w:jc w:val="both"/>
              <w:rPr>
                <w:rFonts w:ascii="Calibri" w:eastAsia="Calibri" w:hAnsi="Calibri" w:cs="Calibri"/>
              </w:rPr>
            </w:pPr>
            <w:r>
              <w:rPr>
                <w:rFonts w:ascii="Calibri" w:eastAsia="Calibri" w:hAnsi="Calibri" w:cs="Calibri"/>
              </w:rPr>
              <w:t>Polishing &amp; Finishing Operations</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BDE8" w14:textId="77777777" w:rsidR="009E11BF" w:rsidRDefault="007526B0">
            <w:pPr>
              <w:spacing w:line="360" w:lineRule="auto"/>
              <w:jc w:val="both"/>
              <w:rPr>
                <w:rFonts w:ascii="Calibri" w:eastAsia="Calibri" w:hAnsi="Calibri" w:cs="Calibri"/>
              </w:rPr>
            </w:pPr>
            <w:r>
              <w:rPr>
                <w:rFonts w:ascii="Calibri" w:eastAsia="Calibri" w:hAnsi="Calibri" w:cs="Calibri"/>
              </w:rPr>
              <w:t>Dust exposure, noise, repetitive strain</w:t>
            </w:r>
          </w:p>
        </w:tc>
        <w:tc>
          <w:tcPr>
            <w:tcW w:w="3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13BCF" w14:textId="77777777" w:rsidR="009E11BF" w:rsidRDefault="007526B0">
            <w:pPr>
              <w:spacing w:line="360" w:lineRule="auto"/>
              <w:jc w:val="both"/>
              <w:rPr>
                <w:rFonts w:ascii="Calibri" w:eastAsia="Calibri" w:hAnsi="Calibri" w:cs="Calibri"/>
              </w:rPr>
            </w:pPr>
            <w:r>
              <w:rPr>
                <w:rFonts w:ascii="Calibri" w:eastAsia="Calibri" w:hAnsi="Calibri" w:cs="Calibri"/>
              </w:rPr>
              <w:t>Dust control measures, PPE, ventilation, ergonomic practices</w:t>
            </w:r>
          </w:p>
        </w:tc>
      </w:tr>
      <w:tr w:rsidR="009E11BF" w14:paraId="05C8601E" w14:textId="77777777">
        <w:trPr>
          <w:trHeight w:val="77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24A06" w14:textId="77777777" w:rsidR="009E11BF" w:rsidRDefault="007526B0">
            <w:pPr>
              <w:spacing w:line="360" w:lineRule="auto"/>
              <w:jc w:val="both"/>
              <w:rPr>
                <w:rFonts w:ascii="Calibri" w:eastAsia="Calibri" w:hAnsi="Calibri" w:cs="Calibri"/>
              </w:rPr>
            </w:pPr>
            <w:r>
              <w:rPr>
                <w:rFonts w:ascii="Calibri" w:eastAsia="Calibri" w:hAnsi="Calibri" w:cs="Calibri"/>
              </w:rPr>
              <w:lastRenderedPageBreak/>
              <w:t>Chemical Handling</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E8506" w14:textId="77777777" w:rsidR="009E11BF" w:rsidRDefault="007526B0">
            <w:pPr>
              <w:spacing w:line="360" w:lineRule="auto"/>
              <w:jc w:val="both"/>
              <w:rPr>
                <w:rFonts w:ascii="Calibri" w:eastAsia="Calibri" w:hAnsi="Calibri" w:cs="Calibri"/>
              </w:rPr>
            </w:pPr>
            <w:r>
              <w:rPr>
                <w:rFonts w:ascii="Calibri" w:eastAsia="Calibri" w:hAnsi="Calibri" w:cs="Calibri"/>
              </w:rPr>
              <w:t>Chemical exposure, skin irritation, inhalation risks</w:t>
            </w:r>
          </w:p>
        </w:tc>
        <w:tc>
          <w:tcPr>
            <w:tcW w:w="3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1FD89" w14:textId="77777777" w:rsidR="009E11BF" w:rsidRDefault="007526B0">
            <w:pPr>
              <w:spacing w:line="360" w:lineRule="auto"/>
              <w:jc w:val="both"/>
              <w:rPr>
                <w:rFonts w:ascii="Calibri" w:eastAsia="Calibri" w:hAnsi="Calibri" w:cs="Calibri"/>
              </w:rPr>
            </w:pPr>
            <w:r>
              <w:rPr>
                <w:rFonts w:ascii="Calibri" w:eastAsia="Calibri" w:hAnsi="Calibri" w:cs="Calibri"/>
              </w:rPr>
              <w:t>PPE, ventilation, SDS availability, safe handling procedures</w:t>
            </w:r>
          </w:p>
        </w:tc>
      </w:tr>
      <w:tr w:rsidR="009E11BF" w14:paraId="254DCF1C" w14:textId="77777777">
        <w:trPr>
          <w:trHeight w:val="77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C0F60" w14:textId="77777777" w:rsidR="009E11BF" w:rsidRDefault="007526B0">
            <w:pPr>
              <w:spacing w:line="360" w:lineRule="auto"/>
              <w:jc w:val="both"/>
              <w:rPr>
                <w:rFonts w:ascii="Calibri" w:eastAsia="Calibri" w:hAnsi="Calibri" w:cs="Calibri"/>
              </w:rPr>
            </w:pPr>
            <w:r>
              <w:rPr>
                <w:rFonts w:ascii="Calibri" w:eastAsia="Calibri" w:hAnsi="Calibri" w:cs="Calibri"/>
              </w:rPr>
              <w:t>Electrical Equipment</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6C3B9" w14:textId="77777777" w:rsidR="009E11BF" w:rsidRDefault="007526B0">
            <w:pPr>
              <w:spacing w:line="360" w:lineRule="auto"/>
              <w:jc w:val="both"/>
              <w:rPr>
                <w:rFonts w:ascii="Calibri" w:eastAsia="Calibri" w:hAnsi="Calibri" w:cs="Calibri"/>
              </w:rPr>
            </w:pPr>
            <w:r>
              <w:rPr>
                <w:rFonts w:ascii="Calibri" w:eastAsia="Calibri" w:hAnsi="Calibri" w:cs="Calibri"/>
              </w:rPr>
              <w:t>Electric shock, fire</w:t>
            </w:r>
          </w:p>
        </w:tc>
        <w:tc>
          <w:tcPr>
            <w:tcW w:w="3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F4EC6" w14:textId="77777777" w:rsidR="009E11BF" w:rsidRDefault="007526B0">
            <w:pPr>
              <w:spacing w:line="360" w:lineRule="auto"/>
              <w:jc w:val="both"/>
              <w:rPr>
                <w:rFonts w:ascii="Calibri" w:eastAsia="Calibri" w:hAnsi="Calibri" w:cs="Calibri"/>
              </w:rPr>
            </w:pPr>
            <w:r>
              <w:rPr>
                <w:rFonts w:ascii="Calibri" w:eastAsia="Calibri" w:hAnsi="Calibri" w:cs="Calibri"/>
              </w:rPr>
              <w:t>Authorized use, routine inspection, preventive maintenance</w:t>
            </w:r>
          </w:p>
        </w:tc>
      </w:tr>
      <w:tr w:rsidR="009E11BF" w14:paraId="5B42D02B" w14:textId="77777777">
        <w:trPr>
          <w:trHeight w:val="770"/>
        </w:trPr>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F1C18" w14:textId="77777777" w:rsidR="009E11BF" w:rsidRDefault="007526B0">
            <w:pPr>
              <w:spacing w:line="360" w:lineRule="auto"/>
              <w:jc w:val="both"/>
              <w:rPr>
                <w:rFonts w:ascii="Calibri" w:eastAsia="Calibri" w:hAnsi="Calibri" w:cs="Calibri"/>
              </w:rPr>
            </w:pPr>
            <w:r>
              <w:rPr>
                <w:rFonts w:ascii="Calibri" w:eastAsia="Calibri" w:hAnsi="Calibri" w:cs="Calibri"/>
              </w:rPr>
              <w:t>Welding Operations</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5A408" w14:textId="77777777" w:rsidR="009E11BF" w:rsidRDefault="007526B0">
            <w:pPr>
              <w:spacing w:line="360" w:lineRule="auto"/>
              <w:jc w:val="both"/>
              <w:rPr>
                <w:rFonts w:ascii="Calibri" w:eastAsia="Calibri" w:hAnsi="Calibri" w:cs="Calibri"/>
              </w:rPr>
            </w:pPr>
            <w:r>
              <w:rPr>
                <w:rFonts w:ascii="Calibri" w:eastAsia="Calibri" w:hAnsi="Calibri" w:cs="Calibri"/>
              </w:rPr>
              <w:t>Burns, fumes, eye injuries</w:t>
            </w:r>
          </w:p>
        </w:tc>
        <w:tc>
          <w:tcPr>
            <w:tcW w:w="3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27C2F" w14:textId="77777777" w:rsidR="009E11BF" w:rsidRDefault="007526B0">
            <w:pPr>
              <w:spacing w:line="360" w:lineRule="auto"/>
              <w:jc w:val="both"/>
              <w:rPr>
                <w:rFonts w:ascii="Calibri" w:eastAsia="Calibri" w:hAnsi="Calibri" w:cs="Calibri"/>
              </w:rPr>
            </w:pPr>
            <w:r>
              <w:rPr>
                <w:rFonts w:ascii="Calibri" w:eastAsia="Calibri" w:hAnsi="Calibri" w:cs="Calibri"/>
              </w:rPr>
              <w:t>Welding PPE, ventilation, hot-work controls</w:t>
            </w:r>
          </w:p>
        </w:tc>
      </w:tr>
    </w:tbl>
    <w:p w14:paraId="2D38EB32"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 </w:t>
      </w:r>
    </w:p>
    <w:p w14:paraId="7BA3B461" w14:textId="77777777" w:rsidR="009E11BF" w:rsidRDefault="007526B0">
      <w:pPr>
        <w:spacing w:line="360" w:lineRule="auto"/>
        <w:jc w:val="both"/>
        <w:rPr>
          <w:rFonts w:ascii="Calibri" w:eastAsia="Calibri" w:hAnsi="Calibri" w:cs="Calibri"/>
          <w:b/>
          <w:bCs/>
          <w:u w:val="single"/>
        </w:rPr>
      </w:pPr>
      <w:r>
        <w:rPr>
          <w:rFonts w:ascii="Calibri" w:eastAsia="Calibri" w:hAnsi="Calibri" w:cs="Calibri"/>
          <w:b/>
          <w:bCs/>
          <w:u w:val="single"/>
        </w:rPr>
        <w:t>Roles and Responsibilities</w:t>
      </w:r>
    </w:p>
    <w:p w14:paraId="524BD790" w14:textId="77777777" w:rsidR="009E11BF" w:rsidRPr="00934ADC" w:rsidRDefault="007526B0">
      <w:pPr>
        <w:pStyle w:val="ListParagraph"/>
        <w:numPr>
          <w:ilvl w:val="0"/>
          <w:numId w:val="12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Plant Head:</w:t>
      </w:r>
      <w:r>
        <w:rPr>
          <w:rFonts w:ascii="Calibri" w:eastAsia="Calibri" w:hAnsi="Calibri" w:cs="Calibri"/>
        </w:rPr>
        <w:t xml:space="preserve"> Ensure overall safety compliance and effective implementation of workplace safety practices.</w:t>
      </w:r>
    </w:p>
    <w:p w14:paraId="42997F90" w14:textId="77777777" w:rsidR="009E11BF" w:rsidRPr="00934ADC" w:rsidRDefault="007526B0">
      <w:pPr>
        <w:pStyle w:val="ListParagraph"/>
        <w:numPr>
          <w:ilvl w:val="0"/>
          <w:numId w:val="12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EHS Team:</w:t>
      </w:r>
      <w:r>
        <w:rPr>
          <w:rFonts w:ascii="Calibri" w:eastAsia="Calibri" w:hAnsi="Calibri" w:cs="Calibri"/>
        </w:rPr>
        <w:t xml:space="preserve"> Monitor safety conditions, conduct audits, provide training, and ensure regulatory compliance.</w:t>
      </w:r>
    </w:p>
    <w:p w14:paraId="15BF7F65" w14:textId="77777777" w:rsidR="009E11BF" w:rsidRPr="00934ADC" w:rsidRDefault="007526B0">
      <w:pPr>
        <w:pStyle w:val="ListParagraph"/>
        <w:numPr>
          <w:ilvl w:val="0"/>
          <w:numId w:val="12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Department Heads:</w:t>
      </w:r>
      <w:r>
        <w:rPr>
          <w:rFonts w:ascii="Calibri" w:eastAsia="Calibri" w:hAnsi="Calibri" w:cs="Calibri"/>
        </w:rPr>
        <w:t xml:space="preserve"> Ensure team adherence to SOPs, proper use of PPE, and safe work practices.</w:t>
      </w:r>
    </w:p>
    <w:p w14:paraId="6E87157D" w14:textId="77777777" w:rsidR="009E11BF" w:rsidRPr="00934ADC" w:rsidRDefault="007526B0">
      <w:pPr>
        <w:pStyle w:val="ListParagraph"/>
        <w:numPr>
          <w:ilvl w:val="0"/>
          <w:numId w:val="125"/>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rPr>
        <w:t>Employees:</w:t>
      </w:r>
      <w:r>
        <w:rPr>
          <w:rFonts w:ascii="Calibri" w:eastAsia="Calibri" w:hAnsi="Calibri" w:cs="Calibri"/>
        </w:rPr>
        <w:t xml:space="preserve"> Follow safety procedures, use PPE, and promptly report hazards or incidents.</w:t>
      </w:r>
    </w:p>
    <w:p w14:paraId="4F504768" w14:textId="77777777" w:rsidR="009E11BF" w:rsidRDefault="007526B0">
      <w:pPr>
        <w:spacing w:line="360" w:lineRule="auto"/>
        <w:jc w:val="both"/>
        <w:rPr>
          <w:rFonts w:ascii="Calibri" w:eastAsia="Calibri" w:hAnsi="Calibri" w:cs="Calibri"/>
          <w:b/>
          <w:bCs/>
          <w:u w:val="single"/>
        </w:rPr>
      </w:pPr>
      <w:r>
        <w:rPr>
          <w:rFonts w:ascii="Calibri" w:eastAsia="Calibri" w:hAnsi="Calibri" w:cs="Calibri"/>
          <w:b/>
          <w:bCs/>
          <w:u w:val="single"/>
        </w:rPr>
        <w:t>Monitoring &amp; Review</w:t>
      </w:r>
    </w:p>
    <w:p w14:paraId="55D0494E" w14:textId="77777777" w:rsidR="009E11BF" w:rsidRDefault="007526B0">
      <w:pPr>
        <w:spacing w:line="360" w:lineRule="auto"/>
        <w:jc w:val="both"/>
        <w:rPr>
          <w:rFonts w:ascii="Calibri" w:eastAsia="Calibri" w:hAnsi="Calibri" w:cs="Calibri"/>
        </w:rPr>
      </w:pPr>
      <w:r>
        <w:rPr>
          <w:rFonts w:ascii="Calibri" w:eastAsia="Calibri" w:hAnsi="Calibri" w:cs="Calibri"/>
        </w:rPr>
        <w:t>This procedure will be reviewed annually by the Kraftwares Safety Officer along with department heads to ensure continued suitability. Reviews will also be conducted immediately following any serious incident, audit observation, or regulatory amendment. All corrective and preventive actions will be documented and communicated to employees.</w:t>
      </w:r>
    </w:p>
    <w:p w14:paraId="32991E16" w14:textId="77777777" w:rsidR="009E11BF" w:rsidRDefault="007526B0" w:rsidP="00E23612">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sz w:val="24"/>
          <w:szCs w:val="24"/>
        </w:rPr>
      </w:pPr>
      <w:bookmarkStart w:id="32" w:name="_Toc233070108"/>
      <w:r>
        <w:rPr>
          <w:rFonts w:ascii="Calibri" w:eastAsia="Calibri" w:hAnsi="Calibri" w:cs="Calibri"/>
          <w:b/>
          <w:bCs/>
          <w:sz w:val="24"/>
          <w:szCs w:val="24"/>
        </w:rPr>
        <w:t>Emergency Equipment Provision and Maintenance</w:t>
      </w:r>
      <w:bookmarkEnd w:id="32"/>
      <w:r>
        <w:rPr>
          <w:rFonts w:ascii="Calibri" w:eastAsia="Calibri" w:hAnsi="Calibri" w:cs="Calibri"/>
          <w:b/>
          <w:bCs/>
          <w:sz w:val="24"/>
          <w:szCs w:val="24"/>
        </w:rPr>
        <w:t xml:space="preserve"> </w:t>
      </w:r>
      <w:r w:rsidRPr="00E23612">
        <w:rPr>
          <w:rFonts w:ascii="Calibri" w:eastAsia="Calibri" w:hAnsi="Calibri" w:cs="Calibri"/>
          <w:b/>
          <w:bCs/>
          <w:sz w:val="24"/>
          <w:szCs w:val="24"/>
        </w:rPr>
        <w:t xml:space="preserve"> </w:t>
      </w:r>
    </w:p>
    <w:p w14:paraId="37240949" w14:textId="77777777" w:rsidR="009E11BF" w:rsidRDefault="007526B0">
      <w:pPr>
        <w:spacing w:before="200" w:line="360" w:lineRule="auto"/>
        <w:jc w:val="both"/>
        <w:rPr>
          <w:rFonts w:ascii="Calibri" w:eastAsia="Calibri" w:hAnsi="Calibri" w:cs="Calibri"/>
          <w:b/>
          <w:bCs/>
          <w:u w:val="single"/>
        </w:rPr>
      </w:pPr>
      <w:r>
        <w:rPr>
          <w:rFonts w:ascii="Calibri" w:eastAsia="Calibri" w:hAnsi="Calibri" w:cs="Calibri"/>
          <w:b/>
          <w:bCs/>
          <w:u w:val="single"/>
        </w:rPr>
        <w:t>Summary</w:t>
      </w:r>
    </w:p>
    <w:p w14:paraId="7C850072" w14:textId="0BE6AC4F" w:rsidR="009E11BF" w:rsidRDefault="004F604A">
      <w:pPr>
        <w:spacing w:after="0" w:line="360" w:lineRule="auto"/>
        <w:jc w:val="both"/>
        <w:rPr>
          <w:rFonts w:ascii="Calibri" w:eastAsia="Calibri" w:hAnsi="Calibri" w:cs="Calibri"/>
        </w:rPr>
      </w:pPr>
      <w:r>
        <w:rPr>
          <w:rFonts w:ascii="Calibri" w:eastAsia="Calibri" w:hAnsi="Calibri" w:cs="Calibri"/>
        </w:rPr>
        <w:lastRenderedPageBreak/>
        <w:t>Kraftwares (India) Pvt. Ltd. is committed to maintaining a safe and prepared working environment through the provision and management of emergency response resources. This procedure establishes the requirements for identifying, installing, monitoring, maintaining, and replenishing emergency equipment throughout the facility to support an effective response to workplace emergencies and minimize risks to employees, visitors, assets, and operations.</w:t>
      </w:r>
    </w:p>
    <w:p w14:paraId="156F07D5" w14:textId="77777777" w:rsidR="009E11BF" w:rsidRDefault="007526B0">
      <w:pPr>
        <w:spacing w:before="200" w:line="360" w:lineRule="auto"/>
        <w:jc w:val="both"/>
        <w:rPr>
          <w:rFonts w:ascii="Calibri" w:eastAsia="Calibri" w:hAnsi="Calibri" w:cs="Calibri"/>
          <w:b/>
          <w:bCs/>
          <w:u w:val="single"/>
        </w:rPr>
      </w:pPr>
      <w:r>
        <w:rPr>
          <w:rFonts w:ascii="Calibri" w:eastAsia="Calibri" w:hAnsi="Calibri" w:cs="Calibri"/>
          <w:b/>
          <w:bCs/>
          <w:u w:val="single"/>
        </w:rPr>
        <w:t>Objective</w:t>
      </w:r>
    </w:p>
    <w:p w14:paraId="5F8C37F1" w14:textId="50A763B9" w:rsidR="009E11BF" w:rsidRDefault="00224D0E">
      <w:pPr>
        <w:spacing w:after="0" w:line="360" w:lineRule="auto"/>
        <w:jc w:val="both"/>
        <w:rPr>
          <w:rFonts w:ascii="Calibri" w:eastAsia="Calibri" w:hAnsi="Calibri" w:cs="Calibri"/>
        </w:rPr>
      </w:pPr>
      <w:r>
        <w:rPr>
          <w:rFonts w:ascii="Calibri" w:eastAsia="Calibri" w:hAnsi="Calibri" w:cs="Calibri"/>
        </w:rPr>
        <w:t xml:space="preserve">The objective of this procedure is to ensure that emergency equipment remains available, accessible, operational, and suitable for responding to incidents such as fires, injuries, electrical emergencies, chemical spills, and other unforeseen events that may occur within the workplace. </w:t>
      </w:r>
    </w:p>
    <w:p w14:paraId="214AEFEB" w14:textId="77777777" w:rsidR="009E11BF" w:rsidRDefault="007526B0">
      <w:pPr>
        <w:spacing w:before="200" w:line="360" w:lineRule="auto"/>
        <w:jc w:val="both"/>
        <w:rPr>
          <w:rFonts w:ascii="Calibri" w:eastAsia="Calibri" w:hAnsi="Calibri" w:cs="Calibri"/>
          <w:b/>
          <w:bCs/>
          <w:u w:val="single"/>
        </w:rPr>
      </w:pPr>
      <w:r>
        <w:rPr>
          <w:rFonts w:ascii="Calibri" w:eastAsia="Calibri" w:hAnsi="Calibri" w:cs="Calibri"/>
          <w:b/>
          <w:bCs/>
          <w:u w:val="single"/>
        </w:rPr>
        <w:t>Scope</w:t>
      </w:r>
    </w:p>
    <w:p w14:paraId="74AE5EF2" w14:textId="77777777" w:rsidR="00224D0E" w:rsidRPr="00224D0E" w:rsidRDefault="00224D0E" w:rsidP="00224D0E">
      <w:pPr>
        <w:spacing w:after="0" w:line="360" w:lineRule="auto"/>
        <w:jc w:val="both"/>
        <w:rPr>
          <w:rFonts w:ascii="Calibri" w:eastAsia="Calibri" w:hAnsi="Calibri" w:cs="Calibri"/>
        </w:rPr>
      </w:pPr>
      <w:r>
        <w:rPr>
          <w:rFonts w:ascii="Calibri" w:eastAsia="Calibri" w:hAnsi="Calibri" w:cs="Calibri"/>
        </w:rPr>
        <w:t>This procedure applies to all manufacturing, polishing, assembly, packaging, warehouse, storage, maintenance, utility, dispatch, and office areas operated by Kraftwares (India) Pvt. Ltd.</w:t>
      </w:r>
    </w:p>
    <w:p w14:paraId="52E2DC44" w14:textId="5BF4EC19" w:rsidR="009E11BF" w:rsidRDefault="00224D0E">
      <w:pPr>
        <w:spacing w:after="0" w:line="360" w:lineRule="auto"/>
        <w:jc w:val="both"/>
        <w:rPr>
          <w:rFonts w:ascii="Calibri" w:eastAsia="Calibri" w:hAnsi="Calibri" w:cs="Calibri"/>
        </w:rPr>
      </w:pPr>
      <w:r>
        <w:rPr>
          <w:rFonts w:ascii="Calibri" w:eastAsia="Calibri" w:hAnsi="Calibri" w:cs="Calibri"/>
        </w:rPr>
        <w:t>It covers all emergency response resources maintained within the facility, including firefighting equipment, first aid facilities, spill response materials, emergency lighting systems, and evacuation support equipment.</w:t>
      </w:r>
    </w:p>
    <w:p w14:paraId="64290AFF" w14:textId="09C28D85" w:rsidR="009E11BF" w:rsidRDefault="007526B0">
      <w:pPr>
        <w:spacing w:before="200" w:line="360" w:lineRule="auto"/>
        <w:jc w:val="both"/>
        <w:rPr>
          <w:rFonts w:ascii="Calibri" w:eastAsia="Calibri" w:hAnsi="Calibri" w:cs="Calibri"/>
          <w:b/>
          <w:bCs/>
        </w:rPr>
      </w:pPr>
      <w:r>
        <w:rPr>
          <w:rFonts w:ascii="Calibri" w:eastAsia="Calibri" w:hAnsi="Calibri" w:cs="Calibri"/>
          <w:b/>
          <w:bCs/>
        </w:rPr>
        <w:t>Emergency Response Resources</w:t>
      </w:r>
    </w:p>
    <w:p w14:paraId="5ABD2D82" w14:textId="77777777" w:rsidR="007748B8" w:rsidRPr="007748B8" w:rsidRDefault="007748B8" w:rsidP="007748B8">
      <w:p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To strengthen workplace preparedness, the following emergency response resources shall be maintained throughout the facility:</w:t>
      </w:r>
    </w:p>
    <w:p w14:paraId="2687B0EA" w14:textId="77777777" w:rsidR="007748B8" w:rsidRPr="007748B8" w:rsidRDefault="007748B8" w:rsidP="007748B8">
      <w:pPr>
        <w:pBdr>
          <w:top w:val="nil"/>
          <w:left w:val="nil"/>
          <w:bottom w:val="nil"/>
          <w:right w:val="nil"/>
          <w:between w:val="nil"/>
        </w:pBdr>
        <w:spacing w:line="360" w:lineRule="auto"/>
        <w:jc w:val="both"/>
        <w:rPr>
          <w:rFonts w:ascii="Calibri" w:eastAsia="Calibri" w:hAnsi="Calibri" w:cs="Calibri"/>
          <w:b/>
          <w:bCs/>
        </w:rPr>
      </w:pPr>
      <w:r>
        <w:rPr>
          <w:rFonts w:ascii="Calibri" w:eastAsia="Calibri" w:hAnsi="Calibri" w:cs="Calibri"/>
          <w:b/>
          <w:bCs/>
        </w:rPr>
        <w:t>Fire Protection Resources</w:t>
      </w:r>
    </w:p>
    <w:p w14:paraId="3E9ACEEF" w14:textId="77777777" w:rsidR="007748B8" w:rsidRPr="007748B8" w:rsidRDefault="007748B8">
      <w:pPr>
        <w:numPr>
          <w:ilvl w:val="0"/>
          <w:numId w:val="183"/>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Portable ABC fire extinguishers</w:t>
      </w:r>
    </w:p>
    <w:p w14:paraId="54017D11" w14:textId="77777777" w:rsidR="007748B8" w:rsidRPr="007748B8" w:rsidRDefault="007748B8">
      <w:pPr>
        <w:numPr>
          <w:ilvl w:val="0"/>
          <w:numId w:val="183"/>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CO₂ fire extinguishers for electrical risk areas</w:t>
      </w:r>
    </w:p>
    <w:p w14:paraId="5827D1A3" w14:textId="77777777" w:rsidR="007748B8" w:rsidRPr="007748B8" w:rsidRDefault="007748B8">
      <w:pPr>
        <w:numPr>
          <w:ilvl w:val="0"/>
          <w:numId w:val="183"/>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Fire alarm systems</w:t>
      </w:r>
    </w:p>
    <w:p w14:paraId="0AA2399A" w14:textId="77777777" w:rsidR="007748B8" w:rsidRPr="007748B8" w:rsidRDefault="007748B8">
      <w:pPr>
        <w:numPr>
          <w:ilvl w:val="0"/>
          <w:numId w:val="183"/>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lastRenderedPageBreak/>
        <w:t>Smoke detection devices</w:t>
      </w:r>
    </w:p>
    <w:p w14:paraId="6C6A5DC6" w14:textId="77777777" w:rsidR="007748B8" w:rsidRPr="007748B8" w:rsidRDefault="007748B8">
      <w:pPr>
        <w:numPr>
          <w:ilvl w:val="0"/>
          <w:numId w:val="183"/>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Sand buckets</w:t>
      </w:r>
    </w:p>
    <w:p w14:paraId="479C5EE1" w14:textId="77777777" w:rsidR="007748B8" w:rsidRPr="007748B8" w:rsidRDefault="007748B8">
      <w:pPr>
        <w:numPr>
          <w:ilvl w:val="0"/>
          <w:numId w:val="183"/>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Fire hydrants and hose reels (where installed)</w:t>
      </w:r>
    </w:p>
    <w:p w14:paraId="54F0B195" w14:textId="77777777" w:rsidR="007748B8" w:rsidRPr="007748B8" w:rsidRDefault="007748B8" w:rsidP="007748B8">
      <w:pPr>
        <w:pBdr>
          <w:top w:val="nil"/>
          <w:left w:val="nil"/>
          <w:bottom w:val="nil"/>
          <w:right w:val="nil"/>
          <w:between w:val="nil"/>
        </w:pBdr>
        <w:spacing w:line="360" w:lineRule="auto"/>
        <w:jc w:val="both"/>
        <w:rPr>
          <w:rFonts w:ascii="Calibri" w:eastAsia="Calibri" w:hAnsi="Calibri" w:cs="Calibri"/>
          <w:b/>
          <w:bCs/>
        </w:rPr>
      </w:pPr>
      <w:r>
        <w:rPr>
          <w:rFonts w:ascii="Calibri" w:eastAsia="Calibri" w:hAnsi="Calibri" w:cs="Calibri"/>
          <w:b/>
          <w:bCs/>
        </w:rPr>
        <w:t>Medical Assistance Resources</w:t>
      </w:r>
    </w:p>
    <w:p w14:paraId="30D984C9" w14:textId="77777777" w:rsidR="007748B8" w:rsidRPr="007748B8" w:rsidRDefault="007748B8">
      <w:pPr>
        <w:numPr>
          <w:ilvl w:val="0"/>
          <w:numId w:val="184"/>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First aid boxes positioned at designated locations</w:t>
      </w:r>
    </w:p>
    <w:p w14:paraId="23C7DCD3" w14:textId="77777777" w:rsidR="007748B8" w:rsidRPr="007748B8" w:rsidRDefault="007748B8">
      <w:pPr>
        <w:numPr>
          <w:ilvl w:val="0"/>
          <w:numId w:val="184"/>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Emergency contact information displays</w:t>
      </w:r>
    </w:p>
    <w:p w14:paraId="456F6145" w14:textId="77777777" w:rsidR="007748B8" w:rsidRPr="007748B8" w:rsidRDefault="007748B8">
      <w:pPr>
        <w:numPr>
          <w:ilvl w:val="0"/>
          <w:numId w:val="184"/>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Trained first aid personnel available during operational shifts</w:t>
      </w:r>
    </w:p>
    <w:p w14:paraId="5CF36D01" w14:textId="77777777" w:rsidR="007748B8" w:rsidRPr="007748B8" w:rsidRDefault="007748B8" w:rsidP="007748B8">
      <w:pPr>
        <w:pBdr>
          <w:top w:val="nil"/>
          <w:left w:val="nil"/>
          <w:bottom w:val="nil"/>
          <w:right w:val="nil"/>
          <w:between w:val="nil"/>
        </w:pBdr>
        <w:spacing w:line="360" w:lineRule="auto"/>
        <w:jc w:val="both"/>
        <w:rPr>
          <w:rFonts w:ascii="Calibri" w:eastAsia="Calibri" w:hAnsi="Calibri" w:cs="Calibri"/>
          <w:b/>
          <w:bCs/>
        </w:rPr>
      </w:pPr>
      <w:r>
        <w:rPr>
          <w:rFonts w:ascii="Calibri" w:eastAsia="Calibri" w:hAnsi="Calibri" w:cs="Calibri"/>
          <w:b/>
          <w:bCs/>
        </w:rPr>
        <w:t>Spill Response Resources</w:t>
      </w:r>
    </w:p>
    <w:p w14:paraId="01A9B082" w14:textId="77777777" w:rsidR="007748B8" w:rsidRPr="007748B8" w:rsidRDefault="007748B8">
      <w:pPr>
        <w:numPr>
          <w:ilvl w:val="0"/>
          <w:numId w:val="185"/>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Spill response kits located near chemical storage and maintenance areas</w:t>
      </w:r>
    </w:p>
    <w:p w14:paraId="65E52957" w14:textId="77777777" w:rsidR="007748B8" w:rsidRPr="007748B8" w:rsidRDefault="007748B8">
      <w:pPr>
        <w:numPr>
          <w:ilvl w:val="0"/>
          <w:numId w:val="185"/>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Absorbent materials and containment supplies</w:t>
      </w:r>
    </w:p>
    <w:p w14:paraId="236FDEB4" w14:textId="77777777" w:rsidR="007748B8" w:rsidRPr="007748B8" w:rsidRDefault="007748B8">
      <w:pPr>
        <w:numPr>
          <w:ilvl w:val="0"/>
          <w:numId w:val="185"/>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Personal protective equipment required for spill response</w:t>
      </w:r>
    </w:p>
    <w:p w14:paraId="15BF5425" w14:textId="77777777" w:rsidR="007748B8" w:rsidRPr="007748B8" w:rsidRDefault="007748B8" w:rsidP="007748B8">
      <w:pPr>
        <w:pBdr>
          <w:top w:val="nil"/>
          <w:left w:val="nil"/>
          <w:bottom w:val="nil"/>
          <w:right w:val="nil"/>
          <w:between w:val="nil"/>
        </w:pBdr>
        <w:spacing w:line="360" w:lineRule="auto"/>
        <w:jc w:val="both"/>
        <w:rPr>
          <w:rFonts w:ascii="Calibri" w:eastAsia="Calibri" w:hAnsi="Calibri" w:cs="Calibri"/>
          <w:b/>
          <w:bCs/>
        </w:rPr>
      </w:pPr>
      <w:r>
        <w:rPr>
          <w:rFonts w:ascii="Calibri" w:eastAsia="Calibri" w:hAnsi="Calibri" w:cs="Calibri"/>
          <w:b/>
          <w:bCs/>
        </w:rPr>
        <w:t>Emergency Evacuation Support</w:t>
      </w:r>
    </w:p>
    <w:p w14:paraId="680BBE1F" w14:textId="77777777" w:rsidR="007748B8" w:rsidRPr="007748B8" w:rsidRDefault="007748B8">
      <w:pPr>
        <w:numPr>
          <w:ilvl w:val="0"/>
          <w:numId w:val="186"/>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Emergency lighting systems</w:t>
      </w:r>
    </w:p>
    <w:p w14:paraId="25898B52" w14:textId="77777777" w:rsidR="007748B8" w:rsidRPr="007748B8" w:rsidRDefault="007748B8">
      <w:pPr>
        <w:numPr>
          <w:ilvl w:val="0"/>
          <w:numId w:val="186"/>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Portable emergency torches</w:t>
      </w:r>
    </w:p>
    <w:p w14:paraId="28B29D63" w14:textId="77777777" w:rsidR="007748B8" w:rsidRPr="007748B8" w:rsidRDefault="007748B8">
      <w:pPr>
        <w:numPr>
          <w:ilvl w:val="0"/>
          <w:numId w:val="186"/>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Clearly marked emergency exits</w:t>
      </w:r>
    </w:p>
    <w:p w14:paraId="674C9536" w14:textId="77777777" w:rsidR="007748B8" w:rsidRPr="007748B8" w:rsidRDefault="007748B8">
      <w:pPr>
        <w:numPr>
          <w:ilvl w:val="0"/>
          <w:numId w:val="186"/>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Emergency assembly point signage</w:t>
      </w:r>
    </w:p>
    <w:p w14:paraId="3EE08105" w14:textId="0C31BBBA" w:rsidR="009E11BF" w:rsidRPr="00913E26" w:rsidRDefault="007748B8">
      <w:pPr>
        <w:numPr>
          <w:ilvl w:val="0"/>
          <w:numId w:val="186"/>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Emergency communication systems</w:t>
      </w:r>
    </w:p>
    <w:p w14:paraId="45C25FE1" w14:textId="77777777" w:rsidR="009E11BF" w:rsidRDefault="007526B0">
      <w:pPr>
        <w:spacing w:before="200" w:line="360" w:lineRule="auto"/>
        <w:jc w:val="both"/>
        <w:rPr>
          <w:rFonts w:ascii="Calibri" w:eastAsia="Calibri" w:hAnsi="Calibri" w:cs="Calibri"/>
        </w:rPr>
      </w:pPr>
      <w:r>
        <w:rPr>
          <w:rFonts w:ascii="Calibri" w:eastAsia="Calibri" w:hAnsi="Calibri" w:cs="Calibri"/>
          <w:b/>
          <w:bCs/>
          <w:u w:val="single"/>
        </w:rPr>
        <w:t>Procedures:</w:t>
      </w:r>
    </w:p>
    <w:p w14:paraId="3C17158B" w14:textId="5DC91C9B" w:rsidR="009E11BF" w:rsidRDefault="007748B8" w:rsidP="007748B8">
      <w:pPr>
        <w:spacing w:line="360" w:lineRule="auto"/>
        <w:jc w:val="both"/>
        <w:rPr>
          <w:rFonts w:ascii="Calibri" w:eastAsia="Calibri" w:hAnsi="Calibri" w:cs="Calibri"/>
          <w:b/>
          <w:bCs/>
        </w:rPr>
      </w:pPr>
      <w:r>
        <w:rPr>
          <w:rFonts w:ascii="Calibri" w:eastAsia="Calibri" w:hAnsi="Calibri" w:cs="Calibri"/>
          <w:b/>
          <w:bCs/>
        </w:rPr>
        <w:t>Emergency Equipment Management Process</w:t>
      </w:r>
    </w:p>
    <w:p w14:paraId="3FEAADB6" w14:textId="5F212D9E" w:rsidR="007748B8" w:rsidRPr="00913E26" w:rsidRDefault="007748B8">
      <w:pPr>
        <w:pStyle w:val="ListParagraph"/>
        <w:numPr>
          <w:ilvl w:val="0"/>
          <w:numId w:val="194"/>
        </w:numPr>
        <w:spacing w:line="360" w:lineRule="auto"/>
        <w:jc w:val="both"/>
        <w:rPr>
          <w:rFonts w:ascii="Calibri" w:eastAsia="Calibri" w:hAnsi="Calibri" w:cs="Calibri"/>
          <w:b/>
          <w:bCs/>
        </w:rPr>
      </w:pPr>
      <w:r>
        <w:rPr>
          <w:rFonts w:ascii="Calibri" w:eastAsia="Calibri" w:hAnsi="Calibri" w:cs="Calibri"/>
          <w:b/>
          <w:bCs/>
        </w:rPr>
        <w:t>Emergency Equipment Identification and Placement</w:t>
      </w:r>
    </w:p>
    <w:p w14:paraId="2916FE21"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Kraftwares (India) Pvt. Ltd. identifies emergency equipment requirements through periodic workplace hazard assessments conducted by the EHS Department in consultation with operational departments.</w:t>
      </w:r>
    </w:p>
    <w:p w14:paraId="721FF7C0"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Emergency response resources are allocated considering:</w:t>
      </w:r>
    </w:p>
    <w:p w14:paraId="4F7070B1" w14:textId="77777777" w:rsidR="007748B8" w:rsidRPr="00913E26" w:rsidRDefault="007748B8">
      <w:pPr>
        <w:numPr>
          <w:ilvl w:val="0"/>
          <w:numId w:val="187"/>
        </w:numPr>
        <w:spacing w:line="360" w:lineRule="auto"/>
        <w:jc w:val="both"/>
        <w:rPr>
          <w:rFonts w:ascii="Calibri" w:eastAsia="Calibri" w:hAnsi="Calibri" w:cs="Calibri"/>
        </w:rPr>
      </w:pPr>
      <w:r>
        <w:rPr>
          <w:rFonts w:ascii="Calibri" w:eastAsia="Calibri" w:hAnsi="Calibri" w:cs="Calibri"/>
        </w:rPr>
        <w:lastRenderedPageBreak/>
        <w:t>The nature of manufacturing and support activities performed within each area.</w:t>
      </w:r>
    </w:p>
    <w:p w14:paraId="27A01E87" w14:textId="77777777" w:rsidR="007748B8" w:rsidRPr="00913E26" w:rsidRDefault="007748B8">
      <w:pPr>
        <w:numPr>
          <w:ilvl w:val="0"/>
          <w:numId w:val="187"/>
        </w:numPr>
        <w:spacing w:line="360" w:lineRule="auto"/>
        <w:jc w:val="both"/>
        <w:rPr>
          <w:rFonts w:ascii="Calibri" w:eastAsia="Calibri" w:hAnsi="Calibri" w:cs="Calibri"/>
        </w:rPr>
      </w:pPr>
      <w:r>
        <w:rPr>
          <w:rFonts w:ascii="Calibri" w:eastAsia="Calibri" w:hAnsi="Calibri" w:cs="Calibri"/>
        </w:rPr>
        <w:t>The number of employees working in the area.</w:t>
      </w:r>
    </w:p>
    <w:p w14:paraId="44BFEDEB" w14:textId="77777777" w:rsidR="007748B8" w:rsidRPr="00913E26" w:rsidRDefault="007748B8">
      <w:pPr>
        <w:numPr>
          <w:ilvl w:val="0"/>
          <w:numId w:val="187"/>
        </w:numPr>
        <w:spacing w:line="360" w:lineRule="auto"/>
        <w:jc w:val="both"/>
        <w:rPr>
          <w:rFonts w:ascii="Calibri" w:eastAsia="Calibri" w:hAnsi="Calibri" w:cs="Calibri"/>
        </w:rPr>
      </w:pPr>
      <w:r>
        <w:rPr>
          <w:rFonts w:ascii="Calibri" w:eastAsia="Calibri" w:hAnsi="Calibri" w:cs="Calibri"/>
        </w:rPr>
        <w:t>Potential fire, electrical, chemical, and machinery-related hazards.</w:t>
      </w:r>
    </w:p>
    <w:p w14:paraId="12173826" w14:textId="77777777" w:rsidR="007748B8" w:rsidRPr="00913E26" w:rsidRDefault="007748B8">
      <w:pPr>
        <w:numPr>
          <w:ilvl w:val="0"/>
          <w:numId w:val="187"/>
        </w:numPr>
        <w:spacing w:line="360" w:lineRule="auto"/>
        <w:jc w:val="both"/>
        <w:rPr>
          <w:rFonts w:ascii="Calibri" w:eastAsia="Calibri" w:hAnsi="Calibri" w:cs="Calibri"/>
        </w:rPr>
      </w:pPr>
      <w:r>
        <w:rPr>
          <w:rFonts w:ascii="Calibri" w:eastAsia="Calibri" w:hAnsi="Calibri" w:cs="Calibri"/>
        </w:rPr>
        <w:t>Ease of accessibility during emergency situations.</w:t>
      </w:r>
    </w:p>
    <w:p w14:paraId="1FD1D33D" w14:textId="77777777" w:rsidR="007748B8" w:rsidRPr="00913E26" w:rsidRDefault="007748B8">
      <w:pPr>
        <w:numPr>
          <w:ilvl w:val="0"/>
          <w:numId w:val="187"/>
        </w:numPr>
        <w:spacing w:line="360" w:lineRule="auto"/>
        <w:jc w:val="both"/>
        <w:rPr>
          <w:rFonts w:ascii="Calibri" w:eastAsia="Calibri" w:hAnsi="Calibri" w:cs="Calibri"/>
        </w:rPr>
      </w:pPr>
      <w:r>
        <w:rPr>
          <w:rFonts w:ascii="Calibri" w:eastAsia="Calibri" w:hAnsi="Calibri" w:cs="Calibri"/>
        </w:rPr>
        <w:t>Applicable legal and safety requirements.</w:t>
      </w:r>
    </w:p>
    <w:p w14:paraId="4FA17EEF"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Emergency equipment is strategically positioned throughout the facility to ensure rapid accessibility during emergencies. Fire extinguishers, first aid boxes, spill response kits, emergency lighting systems, and other emergency resources are installed at visible and easily accessible locations.</w:t>
      </w:r>
    </w:p>
    <w:p w14:paraId="79D5F96A" w14:textId="719B7414" w:rsidR="007748B8" w:rsidRPr="00913E26" w:rsidRDefault="007748B8" w:rsidP="007748B8">
      <w:pPr>
        <w:spacing w:line="360" w:lineRule="auto"/>
        <w:jc w:val="both"/>
        <w:rPr>
          <w:rFonts w:ascii="Calibri" w:eastAsia="Calibri" w:hAnsi="Calibri" w:cs="Calibri"/>
        </w:rPr>
      </w:pPr>
      <w:r>
        <w:rPr>
          <w:rFonts w:ascii="Calibri" w:eastAsia="Calibri" w:hAnsi="Calibri" w:cs="Calibri"/>
        </w:rPr>
        <w:t>Safety signs, equipment identification labels, and directional markings are displayed to help employees quickly locate emergency resources. Layout maps indicating emergency equipment locations are displayed at key locations across the facility and are updated whenever significant operational or layout changes occur.</w:t>
      </w:r>
    </w:p>
    <w:p w14:paraId="20CE4D99" w14:textId="05732939" w:rsidR="007748B8" w:rsidRPr="00B33CC1" w:rsidRDefault="007748B8" w:rsidP="00374E01">
      <w:pPr>
        <w:pStyle w:val="ListParagraph"/>
        <w:numPr>
          <w:ilvl w:val="0"/>
          <w:numId w:val="194"/>
        </w:numPr>
        <w:spacing w:line="360" w:lineRule="auto"/>
        <w:jc w:val="both"/>
        <w:rPr>
          <w:rFonts w:ascii="Calibri" w:eastAsia="Calibri" w:hAnsi="Calibri" w:cs="Calibri"/>
          <w:b/>
          <w:bCs/>
        </w:rPr>
      </w:pPr>
      <w:r w:rsidRPr="00B33CC1">
        <w:rPr>
          <w:rFonts w:ascii="Calibri" w:eastAsia="Calibri" w:hAnsi="Calibri" w:cs="Calibri"/>
          <w:b/>
          <w:bCs/>
        </w:rPr>
        <w:t>Equipment Inspection and Readiness Monitoring</w:t>
      </w:r>
    </w:p>
    <w:p w14:paraId="2583AFCA"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Routine inspections are carried out by designated EHS personnel on a monthly basis to verify that emergency equipment remains available and operational.</w:t>
      </w:r>
    </w:p>
    <w:p w14:paraId="47FB9D9E"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Inspections typically include verification of:</w:t>
      </w:r>
    </w:p>
    <w:p w14:paraId="1ADA89F2" w14:textId="77777777" w:rsidR="007748B8" w:rsidRPr="00913E26" w:rsidRDefault="007748B8">
      <w:pPr>
        <w:numPr>
          <w:ilvl w:val="0"/>
          <w:numId w:val="188"/>
        </w:numPr>
        <w:spacing w:line="360" w:lineRule="auto"/>
        <w:jc w:val="both"/>
        <w:rPr>
          <w:rFonts w:ascii="Calibri" w:eastAsia="Calibri" w:hAnsi="Calibri" w:cs="Calibri"/>
        </w:rPr>
      </w:pPr>
      <w:r>
        <w:rPr>
          <w:rFonts w:ascii="Calibri" w:eastAsia="Calibri" w:hAnsi="Calibri" w:cs="Calibri"/>
        </w:rPr>
        <w:t>Physical condition of equipment.</w:t>
      </w:r>
    </w:p>
    <w:p w14:paraId="4CEAD0B2" w14:textId="77777777" w:rsidR="007748B8" w:rsidRPr="00913E26" w:rsidRDefault="007748B8">
      <w:pPr>
        <w:numPr>
          <w:ilvl w:val="0"/>
          <w:numId w:val="188"/>
        </w:numPr>
        <w:spacing w:line="360" w:lineRule="auto"/>
        <w:jc w:val="both"/>
        <w:rPr>
          <w:rFonts w:ascii="Calibri" w:eastAsia="Calibri" w:hAnsi="Calibri" w:cs="Calibri"/>
        </w:rPr>
      </w:pPr>
      <w:r>
        <w:rPr>
          <w:rFonts w:ascii="Calibri" w:eastAsia="Calibri" w:hAnsi="Calibri" w:cs="Calibri"/>
        </w:rPr>
        <w:t>Functional readiness.</w:t>
      </w:r>
    </w:p>
    <w:p w14:paraId="675516F3" w14:textId="77777777" w:rsidR="007748B8" w:rsidRPr="00913E26" w:rsidRDefault="007748B8">
      <w:pPr>
        <w:numPr>
          <w:ilvl w:val="0"/>
          <w:numId w:val="188"/>
        </w:numPr>
        <w:spacing w:line="360" w:lineRule="auto"/>
        <w:jc w:val="both"/>
        <w:rPr>
          <w:rFonts w:ascii="Calibri" w:eastAsia="Calibri" w:hAnsi="Calibri" w:cs="Calibri"/>
        </w:rPr>
      </w:pPr>
      <w:r>
        <w:rPr>
          <w:rFonts w:ascii="Calibri" w:eastAsia="Calibri" w:hAnsi="Calibri" w:cs="Calibri"/>
        </w:rPr>
        <w:t>Accessibility and visibility.</w:t>
      </w:r>
    </w:p>
    <w:p w14:paraId="465E63C2" w14:textId="77777777" w:rsidR="007748B8" w:rsidRPr="00913E26" w:rsidRDefault="007748B8">
      <w:pPr>
        <w:numPr>
          <w:ilvl w:val="0"/>
          <w:numId w:val="188"/>
        </w:numPr>
        <w:spacing w:line="360" w:lineRule="auto"/>
        <w:jc w:val="both"/>
        <w:rPr>
          <w:rFonts w:ascii="Calibri" w:eastAsia="Calibri" w:hAnsi="Calibri" w:cs="Calibri"/>
        </w:rPr>
      </w:pPr>
      <w:r>
        <w:rPr>
          <w:rFonts w:ascii="Calibri" w:eastAsia="Calibri" w:hAnsi="Calibri" w:cs="Calibri"/>
        </w:rPr>
        <w:t>Condition of safety signage.</w:t>
      </w:r>
    </w:p>
    <w:p w14:paraId="2E25F081" w14:textId="77777777" w:rsidR="007748B8" w:rsidRPr="00913E26" w:rsidRDefault="007748B8">
      <w:pPr>
        <w:numPr>
          <w:ilvl w:val="0"/>
          <w:numId w:val="188"/>
        </w:numPr>
        <w:spacing w:line="360" w:lineRule="auto"/>
        <w:jc w:val="both"/>
        <w:rPr>
          <w:rFonts w:ascii="Calibri" w:eastAsia="Calibri" w:hAnsi="Calibri" w:cs="Calibri"/>
        </w:rPr>
      </w:pPr>
      <w:r>
        <w:rPr>
          <w:rFonts w:ascii="Calibri" w:eastAsia="Calibri" w:hAnsi="Calibri" w:cs="Calibri"/>
        </w:rPr>
        <w:t>Expiry dates where applicable.</w:t>
      </w:r>
    </w:p>
    <w:p w14:paraId="00885557" w14:textId="77777777" w:rsidR="007748B8" w:rsidRPr="00913E26" w:rsidRDefault="007748B8">
      <w:pPr>
        <w:numPr>
          <w:ilvl w:val="0"/>
          <w:numId w:val="188"/>
        </w:numPr>
        <w:spacing w:line="360" w:lineRule="auto"/>
        <w:jc w:val="both"/>
        <w:rPr>
          <w:rFonts w:ascii="Calibri" w:eastAsia="Calibri" w:hAnsi="Calibri" w:cs="Calibri"/>
        </w:rPr>
      </w:pPr>
      <w:r>
        <w:rPr>
          <w:rFonts w:ascii="Calibri" w:eastAsia="Calibri" w:hAnsi="Calibri" w:cs="Calibri"/>
        </w:rPr>
        <w:lastRenderedPageBreak/>
        <w:t>Availability of all required components and accessories.</w:t>
      </w:r>
    </w:p>
    <w:p w14:paraId="42BC17DF" w14:textId="3AAAB939" w:rsidR="007748B8" w:rsidRPr="00913E26" w:rsidRDefault="007748B8" w:rsidP="007748B8">
      <w:pPr>
        <w:spacing w:line="360" w:lineRule="auto"/>
        <w:jc w:val="both"/>
        <w:rPr>
          <w:rFonts w:ascii="Calibri" w:eastAsia="Calibri" w:hAnsi="Calibri" w:cs="Calibri"/>
        </w:rPr>
      </w:pPr>
      <w:r>
        <w:rPr>
          <w:rFonts w:ascii="Calibri" w:eastAsia="Calibri" w:hAnsi="Calibri" w:cs="Calibri"/>
        </w:rPr>
        <w:t>Inspection findings are documented using standardized checklists and equipment inspection records. Any deficiencies identified during inspections are communicated to the responsible department and corrective actions are initiated promptly to restore equipment readiness.</w:t>
      </w:r>
    </w:p>
    <w:p w14:paraId="44EC9745" w14:textId="3E10190F" w:rsidR="007748B8" w:rsidRPr="00913E26" w:rsidRDefault="007748B8">
      <w:pPr>
        <w:pStyle w:val="ListParagraph"/>
        <w:numPr>
          <w:ilvl w:val="0"/>
          <w:numId w:val="194"/>
        </w:numPr>
        <w:spacing w:line="360" w:lineRule="auto"/>
        <w:jc w:val="both"/>
        <w:rPr>
          <w:rFonts w:ascii="Calibri" w:eastAsia="Calibri" w:hAnsi="Calibri" w:cs="Calibri"/>
          <w:b/>
          <w:bCs/>
        </w:rPr>
      </w:pPr>
      <w:r>
        <w:rPr>
          <w:rFonts w:ascii="Calibri" w:eastAsia="Calibri" w:hAnsi="Calibri" w:cs="Calibri"/>
          <w:b/>
          <w:bCs/>
        </w:rPr>
        <w:t>Preventive Maintenance Activities</w:t>
      </w:r>
    </w:p>
    <w:p w14:paraId="43741EB6"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Kraftwares maintains a preventive maintenance program for emergency equipment to ensure reliability during emergency situations.</w:t>
      </w:r>
    </w:p>
    <w:p w14:paraId="58CB147E"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Fire extinguishers undergo:</w:t>
      </w:r>
    </w:p>
    <w:p w14:paraId="01DE0097" w14:textId="77777777" w:rsidR="007748B8" w:rsidRPr="00913E26" w:rsidRDefault="007748B8">
      <w:pPr>
        <w:numPr>
          <w:ilvl w:val="0"/>
          <w:numId w:val="189"/>
        </w:numPr>
        <w:spacing w:line="360" w:lineRule="auto"/>
        <w:jc w:val="both"/>
        <w:rPr>
          <w:rFonts w:ascii="Calibri" w:eastAsia="Calibri" w:hAnsi="Calibri" w:cs="Calibri"/>
        </w:rPr>
      </w:pPr>
      <w:r>
        <w:rPr>
          <w:rFonts w:ascii="Calibri" w:eastAsia="Calibri" w:hAnsi="Calibri" w:cs="Calibri"/>
        </w:rPr>
        <w:t>Monthly visual inspections.</w:t>
      </w:r>
    </w:p>
    <w:p w14:paraId="3CC95A07" w14:textId="77777777" w:rsidR="007748B8" w:rsidRPr="00913E26" w:rsidRDefault="007748B8">
      <w:pPr>
        <w:numPr>
          <w:ilvl w:val="0"/>
          <w:numId w:val="189"/>
        </w:numPr>
        <w:spacing w:line="360" w:lineRule="auto"/>
        <w:jc w:val="both"/>
        <w:rPr>
          <w:rFonts w:ascii="Calibri" w:eastAsia="Calibri" w:hAnsi="Calibri" w:cs="Calibri"/>
        </w:rPr>
      </w:pPr>
      <w:r>
        <w:rPr>
          <w:rFonts w:ascii="Calibri" w:eastAsia="Calibri" w:hAnsi="Calibri" w:cs="Calibri"/>
        </w:rPr>
        <w:t>Periodic servicing by authorized service providers.</w:t>
      </w:r>
    </w:p>
    <w:p w14:paraId="138F88BA" w14:textId="77777777" w:rsidR="007748B8" w:rsidRPr="00913E26" w:rsidRDefault="007748B8">
      <w:pPr>
        <w:numPr>
          <w:ilvl w:val="0"/>
          <w:numId w:val="189"/>
        </w:numPr>
        <w:spacing w:line="360" w:lineRule="auto"/>
        <w:jc w:val="both"/>
        <w:rPr>
          <w:rFonts w:ascii="Calibri" w:eastAsia="Calibri" w:hAnsi="Calibri" w:cs="Calibri"/>
        </w:rPr>
      </w:pPr>
      <w:r>
        <w:rPr>
          <w:rFonts w:ascii="Calibri" w:eastAsia="Calibri" w:hAnsi="Calibri" w:cs="Calibri"/>
        </w:rPr>
        <w:t>Pressure verification and maintenance as required.</w:t>
      </w:r>
    </w:p>
    <w:p w14:paraId="047D0B4F"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Emergency lighting systems, fire alarm systems, and other emergency devices are periodically tested to verify operational performance.</w:t>
      </w:r>
    </w:p>
    <w:p w14:paraId="24F14792" w14:textId="3582CA09" w:rsidR="007748B8" w:rsidRPr="007748B8" w:rsidRDefault="007748B8" w:rsidP="007748B8">
      <w:pPr>
        <w:spacing w:line="360" w:lineRule="auto"/>
        <w:jc w:val="both"/>
        <w:rPr>
          <w:rFonts w:ascii="Calibri" w:eastAsia="Calibri" w:hAnsi="Calibri" w:cs="Calibri"/>
          <w:b/>
          <w:bCs/>
        </w:rPr>
      </w:pPr>
      <w:r>
        <w:rPr>
          <w:rFonts w:ascii="Calibri" w:eastAsia="Calibri" w:hAnsi="Calibri" w:cs="Calibri"/>
        </w:rPr>
        <w:t>Maintenance records are maintained by the EHS Department and reviewed periodically to ensure timely servicing and replacement of equipment. Equipment identified as damaged, defective, or unsuitable for use is immediately removed from active service and replaced or repaired as necessary.</w:t>
      </w:r>
    </w:p>
    <w:p w14:paraId="57537ED5" w14:textId="0316377A" w:rsidR="007748B8" w:rsidRPr="00913E26" w:rsidRDefault="007748B8">
      <w:pPr>
        <w:pStyle w:val="ListParagraph"/>
        <w:numPr>
          <w:ilvl w:val="0"/>
          <w:numId w:val="194"/>
        </w:numPr>
        <w:spacing w:line="360" w:lineRule="auto"/>
        <w:jc w:val="both"/>
        <w:rPr>
          <w:rFonts w:ascii="Calibri" w:eastAsia="Calibri" w:hAnsi="Calibri" w:cs="Calibri"/>
          <w:b/>
          <w:bCs/>
        </w:rPr>
      </w:pPr>
      <w:r>
        <w:rPr>
          <w:rFonts w:ascii="Calibri" w:eastAsia="Calibri" w:hAnsi="Calibri" w:cs="Calibri"/>
          <w:b/>
          <w:bCs/>
        </w:rPr>
        <w:t>Replenishment and Replacement of Emergency Resources</w:t>
      </w:r>
    </w:p>
    <w:p w14:paraId="3935A691" w14:textId="77777777" w:rsidR="007748B8" w:rsidRPr="007748B8" w:rsidRDefault="007748B8" w:rsidP="007748B8">
      <w:pPr>
        <w:spacing w:line="360" w:lineRule="auto"/>
        <w:jc w:val="both"/>
        <w:rPr>
          <w:rFonts w:ascii="Calibri" w:eastAsia="Calibri" w:hAnsi="Calibri" w:cs="Calibri"/>
          <w:b/>
          <w:bCs/>
        </w:rPr>
      </w:pPr>
      <w:r>
        <w:rPr>
          <w:rFonts w:ascii="Calibri" w:eastAsia="Calibri" w:hAnsi="Calibri" w:cs="Calibri"/>
          <w:b/>
          <w:bCs/>
        </w:rPr>
        <w:t>First Aid Facilities</w:t>
      </w:r>
    </w:p>
    <w:p w14:paraId="5A43E5CF"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First aid boxes located throughout the facility are inspected regularly to ensure adequate availability of medical supplies.</w:t>
      </w:r>
    </w:p>
    <w:p w14:paraId="79D42DEE"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Items that have been used, damaged, or expired are replenished promptly. Standard first aid supplies maintained within the kits include:</w:t>
      </w:r>
    </w:p>
    <w:p w14:paraId="5BF30DB4" w14:textId="77777777" w:rsidR="007748B8" w:rsidRPr="00913E26" w:rsidRDefault="007748B8">
      <w:pPr>
        <w:numPr>
          <w:ilvl w:val="0"/>
          <w:numId w:val="190"/>
        </w:numPr>
        <w:spacing w:line="360" w:lineRule="auto"/>
        <w:jc w:val="both"/>
        <w:rPr>
          <w:rFonts w:ascii="Calibri" w:eastAsia="Calibri" w:hAnsi="Calibri" w:cs="Calibri"/>
        </w:rPr>
      </w:pPr>
      <w:r>
        <w:rPr>
          <w:rFonts w:ascii="Calibri" w:eastAsia="Calibri" w:hAnsi="Calibri" w:cs="Calibri"/>
        </w:rPr>
        <w:lastRenderedPageBreak/>
        <w:t>Adhesive bandages</w:t>
      </w:r>
    </w:p>
    <w:p w14:paraId="1661912E" w14:textId="77777777" w:rsidR="007748B8" w:rsidRPr="00913E26" w:rsidRDefault="007748B8">
      <w:pPr>
        <w:numPr>
          <w:ilvl w:val="0"/>
          <w:numId w:val="190"/>
        </w:numPr>
        <w:spacing w:line="360" w:lineRule="auto"/>
        <w:jc w:val="both"/>
        <w:rPr>
          <w:rFonts w:ascii="Calibri" w:eastAsia="Calibri" w:hAnsi="Calibri" w:cs="Calibri"/>
        </w:rPr>
      </w:pPr>
      <w:r>
        <w:rPr>
          <w:rFonts w:ascii="Calibri" w:eastAsia="Calibri" w:hAnsi="Calibri" w:cs="Calibri"/>
        </w:rPr>
        <w:t>Sterile dressings</w:t>
      </w:r>
    </w:p>
    <w:p w14:paraId="380B3C92" w14:textId="77777777" w:rsidR="007748B8" w:rsidRPr="00913E26" w:rsidRDefault="007748B8">
      <w:pPr>
        <w:numPr>
          <w:ilvl w:val="0"/>
          <w:numId w:val="190"/>
        </w:numPr>
        <w:spacing w:line="360" w:lineRule="auto"/>
        <w:jc w:val="both"/>
        <w:rPr>
          <w:rFonts w:ascii="Calibri" w:eastAsia="Calibri" w:hAnsi="Calibri" w:cs="Calibri"/>
        </w:rPr>
      </w:pPr>
      <w:r>
        <w:rPr>
          <w:rFonts w:ascii="Calibri" w:eastAsia="Calibri" w:hAnsi="Calibri" w:cs="Calibri"/>
        </w:rPr>
        <w:t>Antiseptic solutions</w:t>
      </w:r>
    </w:p>
    <w:p w14:paraId="221F82FC" w14:textId="77777777" w:rsidR="007748B8" w:rsidRPr="00913E26" w:rsidRDefault="007748B8">
      <w:pPr>
        <w:numPr>
          <w:ilvl w:val="0"/>
          <w:numId w:val="190"/>
        </w:numPr>
        <w:spacing w:line="360" w:lineRule="auto"/>
        <w:jc w:val="both"/>
        <w:rPr>
          <w:rFonts w:ascii="Calibri" w:eastAsia="Calibri" w:hAnsi="Calibri" w:cs="Calibri"/>
        </w:rPr>
      </w:pPr>
      <w:r>
        <w:rPr>
          <w:rFonts w:ascii="Calibri" w:eastAsia="Calibri" w:hAnsi="Calibri" w:cs="Calibri"/>
        </w:rPr>
        <w:t>Burn treatment materials</w:t>
      </w:r>
    </w:p>
    <w:p w14:paraId="2DF0BE23" w14:textId="77777777" w:rsidR="007748B8" w:rsidRPr="00913E26" w:rsidRDefault="007748B8">
      <w:pPr>
        <w:numPr>
          <w:ilvl w:val="0"/>
          <w:numId w:val="190"/>
        </w:numPr>
        <w:spacing w:line="360" w:lineRule="auto"/>
        <w:jc w:val="both"/>
        <w:rPr>
          <w:rFonts w:ascii="Calibri" w:eastAsia="Calibri" w:hAnsi="Calibri" w:cs="Calibri"/>
        </w:rPr>
      </w:pPr>
      <w:r>
        <w:rPr>
          <w:rFonts w:ascii="Calibri" w:eastAsia="Calibri" w:hAnsi="Calibri" w:cs="Calibri"/>
        </w:rPr>
        <w:t>Disposable gloves</w:t>
      </w:r>
    </w:p>
    <w:p w14:paraId="07BB0E39" w14:textId="77777777" w:rsidR="007748B8" w:rsidRPr="00913E26" w:rsidRDefault="007748B8">
      <w:pPr>
        <w:numPr>
          <w:ilvl w:val="0"/>
          <w:numId w:val="190"/>
        </w:numPr>
        <w:spacing w:line="360" w:lineRule="auto"/>
        <w:jc w:val="both"/>
        <w:rPr>
          <w:rFonts w:ascii="Calibri" w:eastAsia="Calibri" w:hAnsi="Calibri" w:cs="Calibri"/>
        </w:rPr>
      </w:pPr>
      <w:r>
        <w:rPr>
          <w:rFonts w:ascii="Calibri" w:eastAsia="Calibri" w:hAnsi="Calibri" w:cs="Calibri"/>
        </w:rPr>
        <w:t>Medical tape</w:t>
      </w:r>
    </w:p>
    <w:p w14:paraId="2E1D5B74" w14:textId="77777777" w:rsidR="007748B8" w:rsidRPr="00913E26" w:rsidRDefault="007748B8">
      <w:pPr>
        <w:numPr>
          <w:ilvl w:val="0"/>
          <w:numId w:val="190"/>
        </w:numPr>
        <w:spacing w:line="360" w:lineRule="auto"/>
        <w:jc w:val="both"/>
        <w:rPr>
          <w:rFonts w:ascii="Calibri" w:eastAsia="Calibri" w:hAnsi="Calibri" w:cs="Calibri"/>
        </w:rPr>
      </w:pPr>
      <w:r>
        <w:rPr>
          <w:rFonts w:ascii="Calibri" w:eastAsia="Calibri" w:hAnsi="Calibri" w:cs="Calibri"/>
        </w:rPr>
        <w:t>Other approved first aid materials</w:t>
      </w:r>
    </w:p>
    <w:p w14:paraId="374A3434" w14:textId="77777777" w:rsidR="007748B8" w:rsidRPr="007748B8" w:rsidRDefault="007748B8" w:rsidP="007748B8">
      <w:pPr>
        <w:spacing w:line="360" w:lineRule="auto"/>
        <w:jc w:val="both"/>
        <w:rPr>
          <w:rFonts w:ascii="Calibri" w:eastAsia="Calibri" w:hAnsi="Calibri" w:cs="Calibri"/>
          <w:b/>
          <w:bCs/>
        </w:rPr>
      </w:pPr>
      <w:r>
        <w:rPr>
          <w:rFonts w:ascii="Calibri" w:eastAsia="Calibri" w:hAnsi="Calibri" w:cs="Calibri"/>
          <w:b/>
          <w:bCs/>
        </w:rPr>
        <w:t>Spill Response Resources</w:t>
      </w:r>
    </w:p>
    <w:p w14:paraId="34C1782C"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Spill response kits are maintained in designated locations and replenished immediately following use. Periodic checks are conducted to verify that absorbent materials, protective equipment, and other spill response supplies remain complete and ready for deployment.</w:t>
      </w:r>
    </w:p>
    <w:p w14:paraId="7D2BFC2F" w14:textId="77777777" w:rsidR="007748B8" w:rsidRPr="007748B8" w:rsidRDefault="007748B8" w:rsidP="007748B8">
      <w:pPr>
        <w:spacing w:line="360" w:lineRule="auto"/>
        <w:jc w:val="both"/>
        <w:rPr>
          <w:rFonts w:ascii="Calibri" w:eastAsia="Calibri" w:hAnsi="Calibri" w:cs="Calibri"/>
          <w:b/>
          <w:bCs/>
        </w:rPr>
      </w:pPr>
      <w:r>
        <w:rPr>
          <w:rFonts w:ascii="Calibri" w:eastAsia="Calibri" w:hAnsi="Calibri" w:cs="Calibri"/>
          <w:b/>
          <w:bCs/>
        </w:rPr>
        <w:t>Emergency Lighting and Portable Equipment</w:t>
      </w:r>
    </w:p>
    <w:p w14:paraId="1B768CDD" w14:textId="77777777" w:rsidR="007748B8" w:rsidRPr="00913E26" w:rsidRDefault="007748B8" w:rsidP="007748B8">
      <w:pPr>
        <w:spacing w:line="360" w:lineRule="auto"/>
        <w:jc w:val="both"/>
        <w:rPr>
          <w:rFonts w:ascii="Calibri" w:eastAsia="Calibri" w:hAnsi="Calibri" w:cs="Calibri"/>
        </w:rPr>
      </w:pPr>
      <w:r>
        <w:rPr>
          <w:rFonts w:ascii="Calibri" w:eastAsia="Calibri" w:hAnsi="Calibri" w:cs="Calibri"/>
        </w:rPr>
        <w:t>Emergency torches, backup lighting units, and related equipment are inspected periodically. Batteries and damaged components are replaced whenever necessary to ensure continued functionality.</w:t>
      </w:r>
    </w:p>
    <w:p w14:paraId="2E06C271" w14:textId="77777777" w:rsidR="007748B8" w:rsidRPr="007748B8" w:rsidRDefault="007748B8" w:rsidP="007748B8">
      <w:pPr>
        <w:spacing w:line="360" w:lineRule="auto"/>
        <w:jc w:val="both"/>
        <w:rPr>
          <w:rFonts w:ascii="Calibri" w:eastAsia="Calibri" w:hAnsi="Calibri" w:cs="Calibri"/>
          <w:b/>
          <w:bCs/>
        </w:rPr>
      </w:pPr>
      <w:r>
        <w:rPr>
          <w:rFonts w:ascii="Calibri" w:eastAsia="Calibri" w:hAnsi="Calibri" w:cs="Calibri"/>
          <w:b/>
          <w:bCs/>
        </w:rPr>
        <w:t>Management of Unserviceable Equipment</w:t>
      </w:r>
    </w:p>
    <w:p w14:paraId="3EC31BCD" w14:textId="5D656475" w:rsidR="007748B8" w:rsidRPr="00913E26" w:rsidRDefault="007748B8" w:rsidP="007748B8">
      <w:pPr>
        <w:spacing w:line="360" w:lineRule="auto"/>
        <w:jc w:val="both"/>
        <w:rPr>
          <w:rFonts w:ascii="Calibri" w:eastAsia="Calibri" w:hAnsi="Calibri" w:cs="Calibri"/>
        </w:rPr>
      </w:pPr>
      <w:r>
        <w:rPr>
          <w:rFonts w:ascii="Calibri" w:eastAsia="Calibri" w:hAnsi="Calibri" w:cs="Calibri"/>
        </w:rPr>
        <w:t>Emergency equipment that is damaged, expired, or no longer functional is clearly identified, removed from operational use, and replaced. Disposal activities are carried out in accordance with the company's waste management practices and applicable regulatory requirements.</w:t>
      </w:r>
    </w:p>
    <w:p w14:paraId="5E0E705F" w14:textId="15C8FAE1" w:rsidR="007748B8" w:rsidRPr="00913E26" w:rsidRDefault="007748B8">
      <w:pPr>
        <w:pStyle w:val="ListParagraph"/>
        <w:numPr>
          <w:ilvl w:val="0"/>
          <w:numId w:val="194"/>
        </w:numPr>
        <w:spacing w:line="360" w:lineRule="auto"/>
        <w:jc w:val="both"/>
        <w:rPr>
          <w:rFonts w:ascii="Calibri" w:eastAsia="Calibri" w:hAnsi="Calibri" w:cs="Calibri"/>
          <w:b/>
          <w:bCs/>
        </w:rPr>
      </w:pPr>
      <w:r>
        <w:rPr>
          <w:rFonts w:ascii="Calibri" w:eastAsia="Calibri" w:hAnsi="Calibri" w:cs="Calibri"/>
          <w:b/>
          <w:bCs/>
        </w:rPr>
        <w:t>Employee Awareness and Emergency Preparedness</w:t>
      </w:r>
    </w:p>
    <w:p w14:paraId="6AF9D1BD" w14:textId="77777777" w:rsidR="007748B8" w:rsidRPr="004E462D" w:rsidRDefault="007748B8" w:rsidP="007748B8">
      <w:pPr>
        <w:spacing w:line="360" w:lineRule="auto"/>
        <w:jc w:val="both"/>
        <w:rPr>
          <w:rFonts w:ascii="Calibri" w:eastAsia="Calibri" w:hAnsi="Calibri" w:cs="Calibri"/>
        </w:rPr>
      </w:pPr>
      <w:r>
        <w:rPr>
          <w:rFonts w:ascii="Calibri" w:eastAsia="Calibri" w:hAnsi="Calibri" w:cs="Calibri"/>
        </w:rPr>
        <w:t>Emergency preparedness awareness forms part of the employee induction process at Kraftwares.</w:t>
      </w:r>
    </w:p>
    <w:p w14:paraId="0CF028B7" w14:textId="77777777" w:rsidR="007748B8" w:rsidRPr="004E462D" w:rsidRDefault="007748B8" w:rsidP="007748B8">
      <w:pPr>
        <w:spacing w:line="360" w:lineRule="auto"/>
        <w:jc w:val="both"/>
        <w:rPr>
          <w:rFonts w:ascii="Calibri" w:eastAsia="Calibri" w:hAnsi="Calibri" w:cs="Calibri"/>
        </w:rPr>
      </w:pPr>
      <w:r>
        <w:rPr>
          <w:rFonts w:ascii="Calibri" w:eastAsia="Calibri" w:hAnsi="Calibri" w:cs="Calibri"/>
        </w:rPr>
        <w:lastRenderedPageBreak/>
        <w:t>Employees are familiarized with:</w:t>
      </w:r>
    </w:p>
    <w:p w14:paraId="74569B11" w14:textId="77777777" w:rsidR="007748B8" w:rsidRPr="004E462D" w:rsidRDefault="007748B8">
      <w:pPr>
        <w:numPr>
          <w:ilvl w:val="0"/>
          <w:numId w:val="191"/>
        </w:numPr>
        <w:spacing w:line="360" w:lineRule="auto"/>
        <w:jc w:val="both"/>
        <w:rPr>
          <w:rFonts w:ascii="Calibri" w:eastAsia="Calibri" w:hAnsi="Calibri" w:cs="Calibri"/>
        </w:rPr>
      </w:pPr>
      <w:r>
        <w:rPr>
          <w:rFonts w:ascii="Calibri" w:eastAsia="Calibri" w:hAnsi="Calibri" w:cs="Calibri"/>
        </w:rPr>
        <w:t>Locations of emergency equipment.</w:t>
      </w:r>
    </w:p>
    <w:p w14:paraId="3987C9EC" w14:textId="77777777" w:rsidR="007748B8" w:rsidRPr="004E462D" w:rsidRDefault="007748B8">
      <w:pPr>
        <w:numPr>
          <w:ilvl w:val="0"/>
          <w:numId w:val="191"/>
        </w:numPr>
        <w:spacing w:line="360" w:lineRule="auto"/>
        <w:jc w:val="both"/>
        <w:rPr>
          <w:rFonts w:ascii="Calibri" w:eastAsia="Calibri" w:hAnsi="Calibri" w:cs="Calibri"/>
        </w:rPr>
      </w:pPr>
      <w:r>
        <w:rPr>
          <w:rFonts w:ascii="Calibri" w:eastAsia="Calibri" w:hAnsi="Calibri" w:cs="Calibri"/>
        </w:rPr>
        <w:t>Fire extinguisher usage principles.</w:t>
      </w:r>
    </w:p>
    <w:p w14:paraId="295A2832" w14:textId="77777777" w:rsidR="007748B8" w:rsidRPr="004E462D" w:rsidRDefault="007748B8">
      <w:pPr>
        <w:numPr>
          <w:ilvl w:val="0"/>
          <w:numId w:val="191"/>
        </w:numPr>
        <w:spacing w:line="360" w:lineRule="auto"/>
        <w:jc w:val="both"/>
        <w:rPr>
          <w:rFonts w:ascii="Calibri" w:eastAsia="Calibri" w:hAnsi="Calibri" w:cs="Calibri"/>
        </w:rPr>
      </w:pPr>
      <w:r>
        <w:rPr>
          <w:rFonts w:ascii="Calibri" w:eastAsia="Calibri" w:hAnsi="Calibri" w:cs="Calibri"/>
        </w:rPr>
        <w:t>First aid facilities available within the workplace.</w:t>
      </w:r>
    </w:p>
    <w:p w14:paraId="02C4C841" w14:textId="77777777" w:rsidR="007748B8" w:rsidRPr="004E462D" w:rsidRDefault="007748B8">
      <w:pPr>
        <w:numPr>
          <w:ilvl w:val="0"/>
          <w:numId w:val="191"/>
        </w:numPr>
        <w:spacing w:line="360" w:lineRule="auto"/>
        <w:jc w:val="both"/>
        <w:rPr>
          <w:rFonts w:ascii="Calibri" w:eastAsia="Calibri" w:hAnsi="Calibri" w:cs="Calibri"/>
        </w:rPr>
      </w:pPr>
      <w:r>
        <w:rPr>
          <w:rFonts w:ascii="Calibri" w:eastAsia="Calibri" w:hAnsi="Calibri" w:cs="Calibri"/>
        </w:rPr>
        <w:t>Spill response arrangements.</w:t>
      </w:r>
    </w:p>
    <w:p w14:paraId="52432108" w14:textId="77777777" w:rsidR="007748B8" w:rsidRPr="004E462D" w:rsidRDefault="007748B8">
      <w:pPr>
        <w:numPr>
          <w:ilvl w:val="0"/>
          <w:numId w:val="191"/>
        </w:numPr>
        <w:spacing w:line="360" w:lineRule="auto"/>
        <w:jc w:val="both"/>
        <w:rPr>
          <w:rFonts w:ascii="Calibri" w:eastAsia="Calibri" w:hAnsi="Calibri" w:cs="Calibri"/>
        </w:rPr>
      </w:pPr>
      <w:r>
        <w:rPr>
          <w:rFonts w:ascii="Calibri" w:eastAsia="Calibri" w:hAnsi="Calibri" w:cs="Calibri"/>
        </w:rPr>
        <w:t>Emergency communication procedures.</w:t>
      </w:r>
    </w:p>
    <w:p w14:paraId="74570B51" w14:textId="77777777" w:rsidR="007748B8" w:rsidRPr="004E462D" w:rsidRDefault="007748B8">
      <w:pPr>
        <w:numPr>
          <w:ilvl w:val="0"/>
          <w:numId w:val="191"/>
        </w:numPr>
        <w:spacing w:line="360" w:lineRule="auto"/>
        <w:jc w:val="both"/>
        <w:rPr>
          <w:rFonts w:ascii="Calibri" w:eastAsia="Calibri" w:hAnsi="Calibri" w:cs="Calibri"/>
        </w:rPr>
      </w:pPr>
      <w:r>
        <w:rPr>
          <w:rFonts w:ascii="Calibri" w:eastAsia="Calibri" w:hAnsi="Calibri" w:cs="Calibri"/>
        </w:rPr>
        <w:t>Evacuation routes and assembly points.</w:t>
      </w:r>
    </w:p>
    <w:p w14:paraId="00175EFE" w14:textId="0F24D96D" w:rsidR="007748B8" w:rsidRPr="004E462D" w:rsidRDefault="007748B8" w:rsidP="007748B8">
      <w:pPr>
        <w:spacing w:line="360" w:lineRule="auto"/>
        <w:jc w:val="both"/>
        <w:rPr>
          <w:rFonts w:ascii="Calibri" w:eastAsia="Calibri" w:hAnsi="Calibri" w:cs="Calibri"/>
        </w:rPr>
      </w:pPr>
      <w:r>
        <w:rPr>
          <w:rFonts w:ascii="Calibri" w:eastAsia="Calibri" w:hAnsi="Calibri" w:cs="Calibri"/>
        </w:rPr>
        <w:t>Periodic refresher sessions are conducted to reinforce emergency preparedness awareness and ensure employees remain familiar with emergency response expectations. Practical demonstrations are organized when required to improve employee confidence in using emergency equipment.</w:t>
      </w:r>
    </w:p>
    <w:p w14:paraId="1BA3F4C4" w14:textId="77777777" w:rsidR="007748B8" w:rsidRPr="007748B8" w:rsidRDefault="007748B8" w:rsidP="007748B8">
      <w:pPr>
        <w:spacing w:line="360" w:lineRule="auto"/>
        <w:jc w:val="both"/>
        <w:rPr>
          <w:rFonts w:ascii="Calibri" w:eastAsia="Calibri" w:hAnsi="Calibri" w:cs="Calibri"/>
          <w:b/>
          <w:bCs/>
        </w:rPr>
      </w:pPr>
      <w:r>
        <w:rPr>
          <w:rFonts w:ascii="Calibri" w:eastAsia="Calibri" w:hAnsi="Calibri" w:cs="Calibri"/>
          <w:b/>
          <w:bCs/>
        </w:rPr>
        <w:t>5.6 Emergency Response Drills and Preparedness Testing</w:t>
      </w:r>
    </w:p>
    <w:p w14:paraId="7BF1C969" w14:textId="77777777" w:rsidR="007748B8" w:rsidRPr="004E462D" w:rsidRDefault="007748B8" w:rsidP="007748B8">
      <w:pPr>
        <w:spacing w:line="360" w:lineRule="auto"/>
        <w:jc w:val="both"/>
        <w:rPr>
          <w:rFonts w:ascii="Calibri" w:eastAsia="Calibri" w:hAnsi="Calibri" w:cs="Calibri"/>
        </w:rPr>
      </w:pPr>
      <w:r>
        <w:rPr>
          <w:rFonts w:ascii="Calibri" w:eastAsia="Calibri" w:hAnsi="Calibri" w:cs="Calibri"/>
        </w:rPr>
        <w:t>Emergency response drills are organized periodically to evaluate the effectiveness of emergency preparedness arrangements and employee response capabilities.</w:t>
      </w:r>
    </w:p>
    <w:p w14:paraId="05C8B031" w14:textId="77777777" w:rsidR="007748B8" w:rsidRPr="004E462D" w:rsidRDefault="007748B8" w:rsidP="007748B8">
      <w:pPr>
        <w:spacing w:line="360" w:lineRule="auto"/>
        <w:jc w:val="both"/>
        <w:rPr>
          <w:rFonts w:ascii="Calibri" w:eastAsia="Calibri" w:hAnsi="Calibri" w:cs="Calibri"/>
        </w:rPr>
      </w:pPr>
      <w:r>
        <w:rPr>
          <w:rFonts w:ascii="Calibri" w:eastAsia="Calibri" w:hAnsi="Calibri" w:cs="Calibri"/>
        </w:rPr>
        <w:t>Drill scenarios may include:</w:t>
      </w:r>
    </w:p>
    <w:p w14:paraId="7F1C02C4" w14:textId="77777777" w:rsidR="007748B8" w:rsidRPr="004E462D" w:rsidRDefault="007748B8">
      <w:pPr>
        <w:numPr>
          <w:ilvl w:val="0"/>
          <w:numId w:val="192"/>
        </w:numPr>
        <w:spacing w:line="360" w:lineRule="auto"/>
        <w:jc w:val="both"/>
        <w:rPr>
          <w:rFonts w:ascii="Calibri" w:eastAsia="Calibri" w:hAnsi="Calibri" w:cs="Calibri"/>
        </w:rPr>
      </w:pPr>
      <w:r>
        <w:rPr>
          <w:rFonts w:ascii="Calibri" w:eastAsia="Calibri" w:hAnsi="Calibri" w:cs="Calibri"/>
        </w:rPr>
        <w:t>Fire emergency situations.</w:t>
      </w:r>
    </w:p>
    <w:p w14:paraId="70A31788" w14:textId="77777777" w:rsidR="007748B8" w:rsidRPr="004E462D" w:rsidRDefault="007748B8">
      <w:pPr>
        <w:numPr>
          <w:ilvl w:val="0"/>
          <w:numId w:val="192"/>
        </w:numPr>
        <w:spacing w:line="360" w:lineRule="auto"/>
        <w:jc w:val="both"/>
        <w:rPr>
          <w:rFonts w:ascii="Calibri" w:eastAsia="Calibri" w:hAnsi="Calibri" w:cs="Calibri"/>
        </w:rPr>
      </w:pPr>
      <w:r>
        <w:rPr>
          <w:rFonts w:ascii="Calibri" w:eastAsia="Calibri" w:hAnsi="Calibri" w:cs="Calibri"/>
        </w:rPr>
        <w:t>Building evacuation exercises.</w:t>
      </w:r>
    </w:p>
    <w:p w14:paraId="3BCA9FD6" w14:textId="77777777" w:rsidR="007748B8" w:rsidRPr="004E462D" w:rsidRDefault="007748B8">
      <w:pPr>
        <w:numPr>
          <w:ilvl w:val="0"/>
          <w:numId w:val="192"/>
        </w:numPr>
        <w:spacing w:line="360" w:lineRule="auto"/>
        <w:jc w:val="both"/>
        <w:rPr>
          <w:rFonts w:ascii="Calibri" w:eastAsia="Calibri" w:hAnsi="Calibri" w:cs="Calibri"/>
        </w:rPr>
      </w:pPr>
      <w:r>
        <w:rPr>
          <w:rFonts w:ascii="Calibri" w:eastAsia="Calibri" w:hAnsi="Calibri" w:cs="Calibri"/>
        </w:rPr>
        <w:t>Spill response simulations.</w:t>
      </w:r>
    </w:p>
    <w:p w14:paraId="6762B014" w14:textId="77777777" w:rsidR="007748B8" w:rsidRPr="004E462D" w:rsidRDefault="007748B8">
      <w:pPr>
        <w:numPr>
          <w:ilvl w:val="0"/>
          <w:numId w:val="192"/>
        </w:numPr>
        <w:spacing w:line="360" w:lineRule="auto"/>
        <w:jc w:val="both"/>
        <w:rPr>
          <w:rFonts w:ascii="Calibri" w:eastAsia="Calibri" w:hAnsi="Calibri" w:cs="Calibri"/>
        </w:rPr>
      </w:pPr>
      <w:r>
        <w:rPr>
          <w:rFonts w:ascii="Calibri" w:eastAsia="Calibri" w:hAnsi="Calibri" w:cs="Calibri"/>
        </w:rPr>
        <w:t>Emergency communication testing.</w:t>
      </w:r>
    </w:p>
    <w:p w14:paraId="5009D937" w14:textId="77777777" w:rsidR="007748B8" w:rsidRPr="004E462D" w:rsidRDefault="007748B8" w:rsidP="007748B8">
      <w:pPr>
        <w:spacing w:line="360" w:lineRule="auto"/>
        <w:jc w:val="both"/>
        <w:rPr>
          <w:rFonts w:ascii="Calibri" w:eastAsia="Calibri" w:hAnsi="Calibri" w:cs="Calibri"/>
        </w:rPr>
      </w:pPr>
      <w:r>
        <w:rPr>
          <w:rFonts w:ascii="Calibri" w:eastAsia="Calibri" w:hAnsi="Calibri" w:cs="Calibri"/>
        </w:rPr>
        <w:t>Following each drill, the EHS Department evaluates:</w:t>
      </w:r>
    </w:p>
    <w:p w14:paraId="24DEE6AD" w14:textId="77777777" w:rsidR="007748B8" w:rsidRPr="004E462D" w:rsidRDefault="007748B8">
      <w:pPr>
        <w:numPr>
          <w:ilvl w:val="0"/>
          <w:numId w:val="193"/>
        </w:numPr>
        <w:spacing w:line="360" w:lineRule="auto"/>
        <w:jc w:val="both"/>
        <w:rPr>
          <w:rFonts w:ascii="Calibri" w:eastAsia="Calibri" w:hAnsi="Calibri" w:cs="Calibri"/>
        </w:rPr>
      </w:pPr>
      <w:r>
        <w:rPr>
          <w:rFonts w:ascii="Calibri" w:eastAsia="Calibri" w:hAnsi="Calibri" w:cs="Calibri"/>
        </w:rPr>
        <w:t>Response times.</w:t>
      </w:r>
    </w:p>
    <w:p w14:paraId="16445092" w14:textId="77777777" w:rsidR="007748B8" w:rsidRPr="004E462D" w:rsidRDefault="007748B8">
      <w:pPr>
        <w:numPr>
          <w:ilvl w:val="0"/>
          <w:numId w:val="193"/>
        </w:numPr>
        <w:spacing w:line="360" w:lineRule="auto"/>
        <w:jc w:val="both"/>
        <w:rPr>
          <w:rFonts w:ascii="Calibri" w:eastAsia="Calibri" w:hAnsi="Calibri" w:cs="Calibri"/>
        </w:rPr>
      </w:pPr>
      <w:r>
        <w:rPr>
          <w:rFonts w:ascii="Calibri" w:eastAsia="Calibri" w:hAnsi="Calibri" w:cs="Calibri"/>
        </w:rPr>
        <w:t>Evacuation efficiency.</w:t>
      </w:r>
    </w:p>
    <w:p w14:paraId="55D39CB9" w14:textId="77777777" w:rsidR="007748B8" w:rsidRPr="004E462D" w:rsidRDefault="007748B8">
      <w:pPr>
        <w:numPr>
          <w:ilvl w:val="0"/>
          <w:numId w:val="193"/>
        </w:numPr>
        <w:spacing w:line="360" w:lineRule="auto"/>
        <w:jc w:val="both"/>
        <w:rPr>
          <w:rFonts w:ascii="Calibri" w:eastAsia="Calibri" w:hAnsi="Calibri" w:cs="Calibri"/>
        </w:rPr>
      </w:pPr>
      <w:r>
        <w:rPr>
          <w:rFonts w:ascii="Calibri" w:eastAsia="Calibri" w:hAnsi="Calibri" w:cs="Calibri"/>
        </w:rPr>
        <w:lastRenderedPageBreak/>
        <w:t>Accessibility of emergency equipment.</w:t>
      </w:r>
    </w:p>
    <w:p w14:paraId="32303B13" w14:textId="77777777" w:rsidR="007748B8" w:rsidRPr="004E462D" w:rsidRDefault="007748B8">
      <w:pPr>
        <w:numPr>
          <w:ilvl w:val="0"/>
          <w:numId w:val="193"/>
        </w:numPr>
        <w:spacing w:line="360" w:lineRule="auto"/>
        <w:jc w:val="both"/>
        <w:rPr>
          <w:rFonts w:ascii="Calibri" w:eastAsia="Calibri" w:hAnsi="Calibri" w:cs="Calibri"/>
        </w:rPr>
      </w:pPr>
      <w:r>
        <w:rPr>
          <w:rFonts w:ascii="Calibri" w:eastAsia="Calibri" w:hAnsi="Calibri" w:cs="Calibri"/>
        </w:rPr>
        <w:t>Employee participation levels.</w:t>
      </w:r>
    </w:p>
    <w:p w14:paraId="7F5727E2" w14:textId="77777777" w:rsidR="007748B8" w:rsidRPr="004E462D" w:rsidRDefault="007748B8">
      <w:pPr>
        <w:numPr>
          <w:ilvl w:val="0"/>
          <w:numId w:val="193"/>
        </w:numPr>
        <w:spacing w:line="360" w:lineRule="auto"/>
        <w:jc w:val="both"/>
        <w:rPr>
          <w:rFonts w:ascii="Calibri" w:eastAsia="Calibri" w:hAnsi="Calibri" w:cs="Calibri"/>
        </w:rPr>
      </w:pPr>
      <w:r>
        <w:rPr>
          <w:rFonts w:ascii="Calibri" w:eastAsia="Calibri" w:hAnsi="Calibri" w:cs="Calibri"/>
        </w:rPr>
        <w:t>Opportunities for improvement.</w:t>
      </w:r>
    </w:p>
    <w:p w14:paraId="16A2A6FA" w14:textId="77777777" w:rsidR="004E462D" w:rsidRDefault="007748B8" w:rsidP="004E462D">
      <w:pPr>
        <w:spacing w:line="360" w:lineRule="auto"/>
        <w:jc w:val="both"/>
        <w:rPr>
          <w:rFonts w:ascii="Calibri" w:eastAsia="Calibri" w:hAnsi="Calibri" w:cs="Calibri"/>
        </w:rPr>
      </w:pPr>
      <w:r>
        <w:rPr>
          <w:rFonts w:ascii="Calibri" w:eastAsia="Calibri" w:hAnsi="Calibri" w:cs="Calibri"/>
        </w:rPr>
        <w:t>Observations, lessons learned, and corrective actions arising from drills are documented and tracked to completion to support continual improvement of emergency preparedness practices.</w:t>
      </w:r>
    </w:p>
    <w:p w14:paraId="5CA257F3" w14:textId="29F77DD2" w:rsidR="009E11BF" w:rsidRPr="004E462D" w:rsidRDefault="007526B0" w:rsidP="004E462D">
      <w:pPr>
        <w:spacing w:line="360" w:lineRule="auto"/>
        <w:jc w:val="both"/>
        <w:rPr>
          <w:rFonts w:ascii="Calibri" w:eastAsia="Calibri" w:hAnsi="Calibri" w:cs="Calibri"/>
        </w:rPr>
      </w:pPr>
      <w:r>
        <w:rPr>
          <w:rFonts w:ascii="Calibri" w:eastAsia="Calibri" w:hAnsi="Calibri" w:cs="Calibri"/>
          <w:b/>
          <w:bCs/>
        </w:rPr>
        <w:t>Records Maintained</w:t>
      </w:r>
    </w:p>
    <w:p w14:paraId="5B14F90A" w14:textId="77777777" w:rsidR="009E11BF" w:rsidRPr="008F5C0E" w:rsidRDefault="007526B0">
      <w:pPr>
        <w:pStyle w:val="ListParagraph"/>
        <w:numPr>
          <w:ilvl w:val="0"/>
          <w:numId w:val="12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Emergency Equipment Inspection Logs (Monthly)</w:t>
      </w:r>
    </w:p>
    <w:p w14:paraId="4EA2E6D3" w14:textId="77777777" w:rsidR="009E11BF" w:rsidRPr="008F5C0E" w:rsidRDefault="007526B0">
      <w:pPr>
        <w:pStyle w:val="ListParagraph"/>
        <w:numPr>
          <w:ilvl w:val="0"/>
          <w:numId w:val="12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Maintenance and Servicing Reports (Annual)</w:t>
      </w:r>
    </w:p>
    <w:p w14:paraId="5A7DFF99" w14:textId="77777777" w:rsidR="009E11BF" w:rsidRPr="008F5C0E" w:rsidRDefault="007526B0">
      <w:pPr>
        <w:pStyle w:val="ListParagraph"/>
        <w:numPr>
          <w:ilvl w:val="0"/>
          <w:numId w:val="12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First Aid Kit Restocking Records (Monthly)</w:t>
      </w:r>
    </w:p>
    <w:p w14:paraId="2EC36D58" w14:textId="77777777" w:rsidR="009E11BF" w:rsidRPr="008F5C0E" w:rsidRDefault="007526B0">
      <w:pPr>
        <w:pStyle w:val="ListParagraph"/>
        <w:numPr>
          <w:ilvl w:val="0"/>
          <w:numId w:val="126"/>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rPr>
        <w:t>Training and Drill Attendance Sheets (Quarterly)</w:t>
      </w:r>
    </w:p>
    <w:p w14:paraId="1A469DDD" w14:textId="77777777" w:rsidR="009E11BF" w:rsidRDefault="007526B0" w:rsidP="004E462D">
      <w:pPr>
        <w:spacing w:line="360" w:lineRule="auto"/>
        <w:ind w:left="-360" w:firstLine="360"/>
        <w:jc w:val="both"/>
        <w:rPr>
          <w:rFonts w:ascii="Calibri" w:eastAsia="Calibri" w:hAnsi="Calibri" w:cs="Calibri"/>
        </w:rPr>
      </w:pPr>
      <w:r>
        <w:rPr>
          <w:rFonts w:ascii="Calibri" w:eastAsia="Calibri" w:hAnsi="Calibri" w:cs="Calibri"/>
        </w:rPr>
        <w:t>All documents are retained in digital formats for a minimum of three years.</w:t>
      </w:r>
    </w:p>
    <w:p w14:paraId="2222F969" w14:textId="77777777" w:rsidR="009E11BF" w:rsidRDefault="007526B0">
      <w:pPr>
        <w:spacing w:line="360" w:lineRule="auto"/>
        <w:jc w:val="both"/>
        <w:rPr>
          <w:rFonts w:ascii="Calibri" w:eastAsia="Calibri" w:hAnsi="Calibri" w:cs="Calibri"/>
          <w:b/>
          <w:bCs/>
          <w:u w:val="single"/>
        </w:rPr>
      </w:pPr>
      <w:r>
        <w:rPr>
          <w:rFonts w:ascii="Calibri" w:eastAsia="Calibri" w:hAnsi="Calibri" w:cs="Calibri"/>
          <w:b/>
          <w:bCs/>
          <w:u w:val="single"/>
        </w:rPr>
        <w:t>Roles and Responsibilities</w:t>
      </w:r>
    </w:p>
    <w:p w14:paraId="32C6E79E" w14:textId="77777777" w:rsidR="009E11BF" w:rsidRPr="008F5C0E" w:rsidRDefault="007526B0">
      <w:pPr>
        <w:pStyle w:val="ListParagraph"/>
        <w:numPr>
          <w:ilvl w:val="0"/>
          <w:numId w:val="12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 xml:space="preserve">HSE Department: </w:t>
      </w:r>
      <w:r>
        <w:rPr>
          <w:rFonts w:ascii="Calibri" w:eastAsia="Calibri" w:hAnsi="Calibri" w:cs="Calibri"/>
        </w:rPr>
        <w:t>Ensures all emergency equipment is identified, installed, and maintained as per risk assessments and legal standards.</w:t>
      </w:r>
    </w:p>
    <w:p w14:paraId="13B07443" w14:textId="77777777" w:rsidR="009E11BF" w:rsidRPr="008F5C0E" w:rsidRDefault="007526B0">
      <w:pPr>
        <w:pStyle w:val="ListParagraph"/>
        <w:numPr>
          <w:ilvl w:val="0"/>
          <w:numId w:val="12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b/>
          <w:bCs/>
        </w:rPr>
        <w:t>Unit Heads / Area Supervisors:</w:t>
      </w:r>
      <w:r>
        <w:rPr>
          <w:rFonts w:ascii="Calibri" w:eastAsia="Calibri" w:hAnsi="Calibri" w:cs="Calibri"/>
        </w:rPr>
        <w:t xml:space="preserve"> Monitor the presence and readiness of emergency equipment in their areas and coordinate with HSE for periodic checks.</w:t>
      </w:r>
    </w:p>
    <w:p w14:paraId="7368FC56" w14:textId="77777777" w:rsidR="009E11BF" w:rsidRDefault="007526B0">
      <w:pPr>
        <w:pStyle w:val="ListParagraph"/>
        <w:numPr>
          <w:ilvl w:val="0"/>
          <w:numId w:val="127"/>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rPr>
        <w:t>All Employees:</w:t>
      </w:r>
      <w:r>
        <w:rPr>
          <w:rFonts w:ascii="Calibri" w:eastAsia="Calibri" w:hAnsi="Calibri" w:cs="Calibri"/>
        </w:rPr>
        <w:t xml:space="preserve"> Are oriented during induction to the emergency equipment in their work areas and are responsible for immediately reporting any deficiencies.</w:t>
      </w:r>
    </w:p>
    <w:p w14:paraId="22629233" w14:textId="77777777" w:rsidR="004E462D" w:rsidRPr="008F5C0E" w:rsidRDefault="004E462D" w:rsidP="004E462D">
      <w:pPr>
        <w:pStyle w:val="ListParagraph"/>
        <w:pBdr>
          <w:top w:val="nil"/>
          <w:left w:val="nil"/>
          <w:bottom w:val="nil"/>
          <w:right w:val="nil"/>
          <w:between w:val="nil"/>
        </w:pBdr>
        <w:spacing w:line="360" w:lineRule="auto"/>
        <w:ind w:left="360"/>
        <w:jc w:val="both"/>
        <w:rPr>
          <w:rFonts w:ascii="Calibri" w:eastAsia="Calibri" w:hAnsi="Calibri" w:cs="Calibri"/>
        </w:rPr>
      </w:pPr>
    </w:p>
    <w:p w14:paraId="1DA572D2" w14:textId="77777777" w:rsidR="009E11BF" w:rsidRDefault="007526B0">
      <w:pPr>
        <w:spacing w:line="360" w:lineRule="auto"/>
        <w:jc w:val="both"/>
        <w:rPr>
          <w:rFonts w:ascii="Calibri" w:eastAsia="Calibri" w:hAnsi="Calibri" w:cs="Calibri"/>
          <w:b/>
          <w:bCs/>
          <w:u w:val="single"/>
        </w:rPr>
      </w:pPr>
      <w:r>
        <w:rPr>
          <w:rFonts w:ascii="Calibri" w:eastAsia="Calibri" w:hAnsi="Calibri" w:cs="Calibri"/>
          <w:b/>
          <w:bCs/>
          <w:u w:val="single"/>
        </w:rPr>
        <w:t>Review Mechanism</w:t>
      </w:r>
    </w:p>
    <w:p w14:paraId="6F329444" w14:textId="4F06F651" w:rsidR="009E11BF" w:rsidRDefault="004E462D">
      <w:pPr>
        <w:spacing w:line="360" w:lineRule="auto"/>
        <w:jc w:val="both"/>
        <w:rPr>
          <w:rFonts w:ascii="Calibri" w:eastAsia="Calibri" w:hAnsi="Calibri" w:cs="Calibri"/>
        </w:rPr>
      </w:pPr>
      <w:r>
        <w:rPr>
          <w:rFonts w:ascii="Calibri" w:eastAsia="Calibri" w:hAnsi="Calibri" w:cs="Calibri"/>
        </w:rPr>
        <w:t xml:space="preserve">Kraftwares (India) Pvt. Ltd. conducts annual  reviews of its emergency equipment management system to ensure ongoing effectiveness, operational readiness, and compliance with applicable requirements. The review process is coordinated by the EHS Department in </w:t>
      </w:r>
      <w:r>
        <w:rPr>
          <w:rFonts w:ascii="Calibri" w:eastAsia="Calibri" w:hAnsi="Calibri" w:cs="Calibri"/>
        </w:rPr>
        <w:lastRenderedPageBreak/>
        <w:t>collaboration with the Safety Committee and functional heads. Reviews are undertaken annually, as well as following emergency incidents, audit findings, significant workplace changes, or identified improvement opportunities. Outcomes from inspections, emergency drills, employee suggestions, and corrective action reviews are incorporated into the evaluation process. Documented findings are maintained as part of the Emergency Equipment Review Records, and necessary updates are implemented to strengthen emergency preparedness and response capabilities across the facility.</w:t>
      </w:r>
    </w:p>
    <w:p w14:paraId="026ED477" w14:textId="77777777" w:rsidR="009E11BF" w:rsidRDefault="007526B0" w:rsidP="00B33CC1">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sz w:val="24"/>
          <w:szCs w:val="24"/>
        </w:rPr>
      </w:pPr>
      <w:bookmarkStart w:id="33" w:name="_Toc233070109"/>
      <w:r>
        <w:rPr>
          <w:rFonts w:ascii="Calibri" w:eastAsia="Calibri" w:hAnsi="Calibri" w:cs="Calibri"/>
          <w:b/>
          <w:bCs/>
          <w:sz w:val="24"/>
          <w:szCs w:val="24"/>
        </w:rPr>
        <w:t>Equipment Safety Inspections and Protective Equipment Management</w:t>
      </w:r>
      <w:bookmarkEnd w:id="33"/>
    </w:p>
    <w:p w14:paraId="70D99219" w14:textId="77777777" w:rsidR="009E11BF" w:rsidRDefault="007526B0">
      <w:pPr>
        <w:numPr>
          <w:ilvl w:val="0"/>
          <w:numId w:val="23"/>
        </w:numPr>
        <w:pBdr>
          <w:top w:val="nil"/>
          <w:left w:val="nil"/>
          <w:bottom w:val="nil"/>
          <w:right w:val="nil"/>
          <w:between w:val="nil"/>
        </w:pBdr>
        <w:spacing w:after="0" w:line="360" w:lineRule="auto"/>
        <w:ind w:left="-90" w:hanging="90"/>
        <w:jc w:val="both"/>
        <w:rPr>
          <w:rFonts w:ascii="Calibri" w:eastAsia="Calibri" w:hAnsi="Calibri" w:cs="Calibri"/>
          <w:b/>
          <w:bCs/>
          <w:color w:val="000000"/>
        </w:rPr>
      </w:pPr>
      <w:r>
        <w:rPr>
          <w:rFonts w:ascii="Calibri" w:eastAsia="Calibri" w:hAnsi="Calibri" w:cs="Calibri"/>
          <w:b/>
          <w:bCs/>
          <w:color w:val="000000"/>
        </w:rPr>
        <w:t>Purpose</w:t>
      </w:r>
    </w:p>
    <w:p w14:paraId="65C6C41D" w14:textId="4FBEDD37" w:rsidR="009E11BF" w:rsidRDefault="004E462D">
      <w:pPr>
        <w:spacing w:after="0" w:line="360" w:lineRule="auto"/>
        <w:ind w:left="-90"/>
        <w:jc w:val="both"/>
        <w:rPr>
          <w:rFonts w:ascii="Calibri" w:eastAsia="Calibri" w:hAnsi="Calibri" w:cs="Calibri"/>
        </w:rPr>
      </w:pPr>
      <w:r>
        <w:rPr>
          <w:rFonts w:ascii="Calibri" w:eastAsia="Calibri" w:hAnsi="Calibri" w:cs="Calibri"/>
        </w:rPr>
        <w:t>Kraftwares (India) Pvt. Ltd. is committed to maintaining a safe working environment by ensuring that production equipment, machinery, tools, and workplace safety systems are regularly inspected and maintained. This procedure establishes the requirements for equipment safety inspections and the management of personal protective equipment (PPE) to minimize workplace hazards, prevent injuries, and support compliance with applicable occupational health and safety requirements.</w:t>
      </w:r>
    </w:p>
    <w:p w14:paraId="155E8732" w14:textId="77777777" w:rsidR="009E11BF" w:rsidRDefault="009E11BF">
      <w:pPr>
        <w:spacing w:after="0" w:line="360" w:lineRule="auto"/>
        <w:ind w:left="-90" w:hanging="270"/>
        <w:jc w:val="both"/>
        <w:rPr>
          <w:rFonts w:ascii="Calibri" w:eastAsia="Calibri" w:hAnsi="Calibri" w:cs="Calibri"/>
        </w:rPr>
      </w:pPr>
    </w:p>
    <w:p w14:paraId="667549E6" w14:textId="77777777" w:rsidR="009E11BF" w:rsidRDefault="007526B0">
      <w:pPr>
        <w:numPr>
          <w:ilvl w:val="0"/>
          <w:numId w:val="23"/>
        </w:numPr>
        <w:pBdr>
          <w:top w:val="nil"/>
          <w:left w:val="nil"/>
          <w:bottom w:val="nil"/>
          <w:right w:val="nil"/>
          <w:between w:val="nil"/>
        </w:pBdr>
        <w:spacing w:after="0" w:line="360" w:lineRule="auto"/>
        <w:ind w:left="-90" w:hanging="90"/>
        <w:jc w:val="both"/>
        <w:rPr>
          <w:rFonts w:ascii="Calibri" w:eastAsia="Calibri" w:hAnsi="Calibri" w:cs="Calibri"/>
          <w:b/>
          <w:bCs/>
        </w:rPr>
      </w:pPr>
      <w:r>
        <w:rPr>
          <w:rFonts w:ascii="Calibri" w:eastAsia="Calibri" w:hAnsi="Calibri" w:cs="Calibri"/>
          <w:b/>
          <w:bCs/>
        </w:rPr>
        <w:t>Scope</w:t>
      </w:r>
    </w:p>
    <w:p w14:paraId="68430EDD" w14:textId="6D03EADA" w:rsidR="004E462D" w:rsidRPr="004E462D" w:rsidRDefault="004E462D" w:rsidP="004E462D">
      <w:pPr>
        <w:spacing w:after="0" w:line="360" w:lineRule="auto"/>
        <w:ind w:left="-90"/>
        <w:jc w:val="both"/>
        <w:rPr>
          <w:rFonts w:ascii="Calibri" w:eastAsia="Calibri" w:hAnsi="Calibri" w:cs="Calibri"/>
        </w:rPr>
      </w:pPr>
      <w:r>
        <w:rPr>
          <w:rFonts w:ascii="Calibri" w:eastAsia="Calibri" w:hAnsi="Calibri" w:cs="Calibri"/>
        </w:rPr>
        <w:t>This procedure applies to all production machinery, polishing equipment, material handling equipment, hand tools, electrical equipment, utility systems, and other operational assets used within Kraftwares (India) Pvt. Ltd.</w:t>
      </w:r>
    </w:p>
    <w:p w14:paraId="3CA0FA5C" w14:textId="06260218" w:rsidR="009E11BF" w:rsidRDefault="004E462D" w:rsidP="004E462D">
      <w:pPr>
        <w:spacing w:after="0" w:line="360" w:lineRule="auto"/>
        <w:ind w:left="-90"/>
        <w:jc w:val="both"/>
        <w:rPr>
          <w:rFonts w:ascii="Calibri" w:eastAsia="Calibri" w:hAnsi="Calibri" w:cs="Calibri"/>
        </w:rPr>
      </w:pPr>
      <w:r>
        <w:rPr>
          <w:rFonts w:ascii="Calibri" w:eastAsia="Calibri" w:hAnsi="Calibri" w:cs="Calibri"/>
        </w:rPr>
        <w:t>It also applies to all employees, contractors, and visitors who are required to use personal protective equipment while performing activities within operational areas.</w:t>
      </w:r>
    </w:p>
    <w:p w14:paraId="3206145F" w14:textId="77777777" w:rsidR="00FD21D3" w:rsidRDefault="00FD21D3" w:rsidP="004E462D">
      <w:pPr>
        <w:spacing w:after="0" w:line="360" w:lineRule="auto"/>
        <w:ind w:left="-90"/>
        <w:jc w:val="both"/>
        <w:rPr>
          <w:rFonts w:ascii="Calibri" w:eastAsia="Calibri" w:hAnsi="Calibri" w:cs="Calibri"/>
        </w:rPr>
      </w:pPr>
    </w:p>
    <w:p w14:paraId="06B1744A" w14:textId="77777777" w:rsidR="009E11BF" w:rsidRDefault="009E11BF">
      <w:pPr>
        <w:spacing w:after="0" w:line="360" w:lineRule="auto"/>
        <w:ind w:left="-90" w:hanging="270"/>
        <w:jc w:val="both"/>
        <w:rPr>
          <w:rFonts w:ascii="Calibri" w:eastAsia="Calibri" w:hAnsi="Calibri" w:cs="Calibri"/>
        </w:rPr>
      </w:pPr>
    </w:p>
    <w:p w14:paraId="60C6FEB1" w14:textId="77777777" w:rsidR="009E11BF" w:rsidRDefault="007526B0">
      <w:pPr>
        <w:numPr>
          <w:ilvl w:val="0"/>
          <w:numId w:val="23"/>
        </w:numPr>
        <w:pBdr>
          <w:top w:val="nil"/>
          <w:left w:val="nil"/>
          <w:bottom w:val="nil"/>
          <w:right w:val="nil"/>
          <w:between w:val="nil"/>
        </w:pBdr>
        <w:spacing w:after="0" w:line="360" w:lineRule="auto"/>
        <w:ind w:left="-90" w:hanging="90"/>
        <w:jc w:val="both"/>
        <w:rPr>
          <w:rFonts w:ascii="Calibri" w:eastAsia="Calibri" w:hAnsi="Calibri" w:cs="Calibri"/>
          <w:b/>
          <w:bCs/>
        </w:rPr>
      </w:pPr>
      <w:r>
        <w:rPr>
          <w:rFonts w:ascii="Calibri" w:eastAsia="Calibri" w:hAnsi="Calibri" w:cs="Calibri"/>
          <w:b/>
          <w:bCs/>
        </w:rPr>
        <w:t>Responsibilities</w:t>
      </w:r>
    </w:p>
    <w:p w14:paraId="4D25B4E6" w14:textId="77777777" w:rsidR="009E11BF" w:rsidRDefault="007526B0">
      <w:pPr>
        <w:numPr>
          <w:ilvl w:val="0"/>
          <w:numId w:val="16"/>
        </w:numPr>
        <w:spacing w:after="0" w:line="360" w:lineRule="auto"/>
        <w:ind w:left="180" w:hanging="270"/>
        <w:jc w:val="both"/>
      </w:pPr>
      <w:r>
        <w:rPr>
          <w:rFonts w:ascii="Calibri" w:eastAsia="Calibri" w:hAnsi="Calibri" w:cs="Calibri"/>
          <w:b/>
          <w:bCs/>
        </w:rPr>
        <w:t>Safety Officer:</w:t>
      </w:r>
      <w:r>
        <w:rPr>
          <w:rFonts w:ascii="Calibri" w:eastAsia="Calibri" w:hAnsi="Calibri" w:cs="Calibri"/>
        </w:rPr>
        <w:t xml:space="preserve"> Oversees the implementation of equipment safety inspections and audits.</w:t>
      </w:r>
    </w:p>
    <w:p w14:paraId="3A99CB46" w14:textId="77777777" w:rsidR="009E11BF" w:rsidRDefault="007526B0">
      <w:pPr>
        <w:numPr>
          <w:ilvl w:val="0"/>
          <w:numId w:val="16"/>
        </w:numPr>
        <w:spacing w:after="0" w:line="360" w:lineRule="auto"/>
        <w:ind w:left="180" w:hanging="270"/>
        <w:jc w:val="both"/>
      </w:pPr>
      <w:r>
        <w:rPr>
          <w:rFonts w:ascii="Calibri" w:eastAsia="Calibri" w:hAnsi="Calibri" w:cs="Calibri"/>
          <w:b/>
          <w:bCs/>
        </w:rPr>
        <w:t>Maintenance Team:</w:t>
      </w:r>
      <w:r>
        <w:rPr>
          <w:rFonts w:ascii="Calibri" w:eastAsia="Calibri" w:hAnsi="Calibri" w:cs="Calibri"/>
        </w:rPr>
        <w:t xml:space="preserve"> Conducts regular inspections and reports on equipment conditions.</w:t>
      </w:r>
    </w:p>
    <w:p w14:paraId="39180F9A" w14:textId="77777777" w:rsidR="009E11BF" w:rsidRDefault="007526B0">
      <w:pPr>
        <w:numPr>
          <w:ilvl w:val="0"/>
          <w:numId w:val="16"/>
        </w:numPr>
        <w:spacing w:after="0" w:line="360" w:lineRule="auto"/>
        <w:ind w:left="180" w:hanging="270"/>
        <w:jc w:val="both"/>
      </w:pPr>
      <w:r>
        <w:rPr>
          <w:rFonts w:ascii="Calibri" w:eastAsia="Calibri" w:hAnsi="Calibri" w:cs="Calibri"/>
          <w:b/>
          <w:bCs/>
        </w:rPr>
        <w:t>Supervisors/Managers:</w:t>
      </w:r>
      <w:r>
        <w:rPr>
          <w:rFonts w:ascii="Calibri" w:eastAsia="Calibri" w:hAnsi="Calibri" w:cs="Calibri"/>
        </w:rPr>
        <w:t xml:space="preserve"> Ensure employees use appropriate protective equipment.</w:t>
      </w:r>
    </w:p>
    <w:p w14:paraId="6B1B523F" w14:textId="77777777" w:rsidR="009E11BF" w:rsidRDefault="007526B0">
      <w:pPr>
        <w:numPr>
          <w:ilvl w:val="0"/>
          <w:numId w:val="16"/>
        </w:numPr>
        <w:spacing w:after="0" w:line="360" w:lineRule="auto"/>
        <w:ind w:left="180" w:hanging="270"/>
        <w:jc w:val="both"/>
      </w:pPr>
      <w:r>
        <w:rPr>
          <w:rFonts w:ascii="Calibri" w:eastAsia="Calibri" w:hAnsi="Calibri" w:cs="Calibri"/>
          <w:b/>
          <w:bCs/>
        </w:rPr>
        <w:lastRenderedPageBreak/>
        <w:t>Employees:</w:t>
      </w:r>
      <w:r>
        <w:rPr>
          <w:rFonts w:ascii="Calibri" w:eastAsia="Calibri" w:hAnsi="Calibri" w:cs="Calibri"/>
        </w:rPr>
        <w:t xml:space="preserve"> Adhere to safety guidelines and properly use protective equipment.</w:t>
      </w:r>
    </w:p>
    <w:p w14:paraId="122F29C9" w14:textId="77777777" w:rsidR="009E11BF" w:rsidRDefault="009E11BF">
      <w:pPr>
        <w:spacing w:after="0" w:line="360" w:lineRule="auto"/>
        <w:ind w:left="-90" w:hanging="270"/>
        <w:jc w:val="both"/>
        <w:rPr>
          <w:rFonts w:ascii="Calibri" w:eastAsia="Calibri" w:hAnsi="Calibri" w:cs="Calibri"/>
        </w:rPr>
      </w:pPr>
    </w:p>
    <w:p w14:paraId="3662B0E7" w14:textId="77777777" w:rsidR="009E11BF" w:rsidRDefault="007526B0">
      <w:pPr>
        <w:numPr>
          <w:ilvl w:val="0"/>
          <w:numId w:val="23"/>
        </w:numPr>
        <w:pBdr>
          <w:top w:val="nil"/>
          <w:left w:val="nil"/>
          <w:bottom w:val="nil"/>
          <w:right w:val="nil"/>
          <w:between w:val="nil"/>
        </w:pBdr>
        <w:spacing w:after="0" w:line="360" w:lineRule="auto"/>
        <w:ind w:left="-90" w:hanging="90"/>
        <w:jc w:val="both"/>
        <w:rPr>
          <w:rFonts w:ascii="Calibri" w:eastAsia="Calibri" w:hAnsi="Calibri" w:cs="Calibri"/>
          <w:b/>
          <w:bCs/>
        </w:rPr>
      </w:pPr>
      <w:r>
        <w:rPr>
          <w:rFonts w:ascii="Calibri" w:eastAsia="Calibri" w:hAnsi="Calibri" w:cs="Calibri"/>
          <w:b/>
          <w:bCs/>
        </w:rPr>
        <w:t>Equipment Safety Inspections and Audits</w:t>
      </w:r>
    </w:p>
    <w:p w14:paraId="03296031" w14:textId="3E5EFA56" w:rsidR="009E11BF" w:rsidRDefault="004444C1">
      <w:pPr>
        <w:numPr>
          <w:ilvl w:val="1"/>
          <w:numId w:val="23"/>
        </w:numPr>
        <w:pBdr>
          <w:top w:val="nil"/>
          <w:left w:val="nil"/>
          <w:bottom w:val="nil"/>
          <w:right w:val="nil"/>
          <w:between w:val="nil"/>
        </w:pBdr>
        <w:spacing w:after="0" w:line="360" w:lineRule="auto"/>
        <w:ind w:left="360" w:hanging="90"/>
        <w:jc w:val="both"/>
        <w:rPr>
          <w:rFonts w:ascii="Calibri" w:eastAsia="Calibri" w:hAnsi="Calibri" w:cs="Calibri"/>
          <w:b/>
          <w:bCs/>
        </w:rPr>
      </w:pPr>
      <w:r>
        <w:rPr>
          <w:rFonts w:ascii="Calibri" w:eastAsia="Calibri" w:hAnsi="Calibri" w:cs="Calibri"/>
          <w:b/>
          <w:bCs/>
        </w:rPr>
        <w:t>Routine Equipment Monitoring:</w:t>
      </w:r>
    </w:p>
    <w:p w14:paraId="412D071E" w14:textId="77777777" w:rsidR="004444C1" w:rsidRPr="004444C1" w:rsidRDefault="004444C1" w:rsidP="004444C1">
      <w:pPr>
        <w:spacing w:after="0" w:line="360" w:lineRule="auto"/>
        <w:jc w:val="both"/>
        <w:rPr>
          <w:rFonts w:ascii="Calibri" w:eastAsia="Calibri" w:hAnsi="Calibri" w:cs="Calibri"/>
        </w:rPr>
      </w:pPr>
      <w:r>
        <w:rPr>
          <w:rFonts w:ascii="Calibri" w:eastAsia="Calibri" w:hAnsi="Calibri" w:cs="Calibri"/>
        </w:rPr>
        <w:t>Kraftwares conducts periodic inspections of machinery, tools, and equipment to identify potential safety concerns before they result in incidents or operational disruptions.</w:t>
      </w:r>
    </w:p>
    <w:p w14:paraId="7776E409" w14:textId="77777777" w:rsidR="004444C1" w:rsidRPr="004444C1" w:rsidRDefault="004444C1" w:rsidP="004444C1">
      <w:pPr>
        <w:spacing w:after="0" w:line="360" w:lineRule="auto"/>
        <w:jc w:val="both"/>
        <w:rPr>
          <w:rFonts w:ascii="Calibri" w:eastAsia="Calibri" w:hAnsi="Calibri" w:cs="Calibri"/>
        </w:rPr>
      </w:pPr>
      <w:r>
        <w:rPr>
          <w:rFonts w:ascii="Calibri" w:eastAsia="Calibri" w:hAnsi="Calibri" w:cs="Calibri"/>
        </w:rPr>
        <w:t>Inspections are carried out by trained personnel and typically cover:</w:t>
      </w:r>
    </w:p>
    <w:p w14:paraId="27171AD1" w14:textId="77777777" w:rsidR="004444C1" w:rsidRPr="004444C1" w:rsidRDefault="004444C1">
      <w:pPr>
        <w:numPr>
          <w:ilvl w:val="0"/>
          <w:numId w:val="17"/>
        </w:numPr>
        <w:tabs>
          <w:tab w:val="num" w:pos="720"/>
        </w:tabs>
        <w:spacing w:after="0" w:line="360" w:lineRule="auto"/>
        <w:ind w:left="180" w:hanging="270"/>
        <w:jc w:val="both"/>
        <w:rPr>
          <w:rFonts w:ascii="Calibri" w:eastAsia="Calibri" w:hAnsi="Calibri" w:cs="Calibri"/>
        </w:rPr>
      </w:pPr>
      <w:r>
        <w:rPr>
          <w:rFonts w:ascii="Calibri" w:eastAsia="Calibri" w:hAnsi="Calibri" w:cs="Calibri"/>
        </w:rPr>
        <w:t>Production machinery</w:t>
      </w:r>
    </w:p>
    <w:p w14:paraId="3C6C8CFB" w14:textId="77777777" w:rsidR="004444C1" w:rsidRPr="004444C1" w:rsidRDefault="004444C1">
      <w:pPr>
        <w:numPr>
          <w:ilvl w:val="0"/>
          <w:numId w:val="17"/>
        </w:numPr>
        <w:tabs>
          <w:tab w:val="num" w:pos="720"/>
        </w:tabs>
        <w:spacing w:after="0" w:line="360" w:lineRule="auto"/>
        <w:ind w:left="180" w:hanging="270"/>
        <w:jc w:val="both"/>
        <w:rPr>
          <w:rFonts w:ascii="Calibri" w:eastAsia="Calibri" w:hAnsi="Calibri" w:cs="Calibri"/>
        </w:rPr>
      </w:pPr>
      <w:r>
        <w:rPr>
          <w:rFonts w:ascii="Calibri" w:eastAsia="Calibri" w:hAnsi="Calibri" w:cs="Calibri"/>
        </w:rPr>
        <w:t>Polishing and finishing equipment</w:t>
      </w:r>
    </w:p>
    <w:p w14:paraId="2B6956D8" w14:textId="77777777" w:rsidR="004444C1" w:rsidRPr="004444C1" w:rsidRDefault="004444C1">
      <w:pPr>
        <w:numPr>
          <w:ilvl w:val="0"/>
          <w:numId w:val="17"/>
        </w:numPr>
        <w:tabs>
          <w:tab w:val="num" w:pos="720"/>
        </w:tabs>
        <w:spacing w:after="0" w:line="360" w:lineRule="auto"/>
        <w:ind w:left="180" w:hanging="270"/>
        <w:jc w:val="both"/>
        <w:rPr>
          <w:rFonts w:ascii="Calibri" w:eastAsia="Calibri" w:hAnsi="Calibri" w:cs="Calibri"/>
        </w:rPr>
      </w:pPr>
      <w:r>
        <w:rPr>
          <w:rFonts w:ascii="Calibri" w:eastAsia="Calibri" w:hAnsi="Calibri" w:cs="Calibri"/>
        </w:rPr>
        <w:t>Material handling equipment</w:t>
      </w:r>
    </w:p>
    <w:p w14:paraId="03357843" w14:textId="77777777" w:rsidR="004444C1" w:rsidRPr="004444C1" w:rsidRDefault="004444C1">
      <w:pPr>
        <w:numPr>
          <w:ilvl w:val="0"/>
          <w:numId w:val="17"/>
        </w:numPr>
        <w:tabs>
          <w:tab w:val="num" w:pos="720"/>
        </w:tabs>
        <w:spacing w:after="0" w:line="360" w:lineRule="auto"/>
        <w:ind w:left="180" w:hanging="270"/>
        <w:jc w:val="both"/>
        <w:rPr>
          <w:rFonts w:ascii="Calibri" w:eastAsia="Calibri" w:hAnsi="Calibri" w:cs="Calibri"/>
        </w:rPr>
      </w:pPr>
      <w:r>
        <w:rPr>
          <w:rFonts w:ascii="Calibri" w:eastAsia="Calibri" w:hAnsi="Calibri" w:cs="Calibri"/>
        </w:rPr>
        <w:t>Electrical installations</w:t>
      </w:r>
    </w:p>
    <w:p w14:paraId="35534302" w14:textId="77777777" w:rsidR="004444C1" w:rsidRPr="004444C1" w:rsidRDefault="004444C1">
      <w:pPr>
        <w:numPr>
          <w:ilvl w:val="0"/>
          <w:numId w:val="17"/>
        </w:numPr>
        <w:tabs>
          <w:tab w:val="num" w:pos="720"/>
        </w:tabs>
        <w:spacing w:after="0" w:line="360" w:lineRule="auto"/>
        <w:ind w:left="180" w:hanging="270"/>
        <w:jc w:val="both"/>
        <w:rPr>
          <w:rFonts w:ascii="Calibri" w:eastAsia="Calibri" w:hAnsi="Calibri" w:cs="Calibri"/>
        </w:rPr>
      </w:pPr>
      <w:r>
        <w:rPr>
          <w:rFonts w:ascii="Calibri" w:eastAsia="Calibri" w:hAnsi="Calibri" w:cs="Calibri"/>
        </w:rPr>
        <w:t>Portable tools</w:t>
      </w:r>
    </w:p>
    <w:p w14:paraId="563E850F" w14:textId="77777777" w:rsidR="004444C1" w:rsidRPr="004444C1" w:rsidRDefault="004444C1">
      <w:pPr>
        <w:numPr>
          <w:ilvl w:val="0"/>
          <w:numId w:val="17"/>
        </w:numPr>
        <w:tabs>
          <w:tab w:val="num" w:pos="720"/>
        </w:tabs>
        <w:spacing w:after="0" w:line="360" w:lineRule="auto"/>
        <w:ind w:left="180" w:hanging="270"/>
        <w:jc w:val="both"/>
        <w:rPr>
          <w:rFonts w:ascii="Calibri" w:eastAsia="Calibri" w:hAnsi="Calibri" w:cs="Calibri"/>
        </w:rPr>
      </w:pPr>
      <w:r>
        <w:rPr>
          <w:rFonts w:ascii="Calibri" w:eastAsia="Calibri" w:hAnsi="Calibri" w:cs="Calibri"/>
        </w:rPr>
        <w:t>Utility systems</w:t>
      </w:r>
    </w:p>
    <w:p w14:paraId="14E7773E" w14:textId="2BE73EB0" w:rsidR="009E11BF" w:rsidRPr="004444C1" w:rsidRDefault="004444C1" w:rsidP="004444C1">
      <w:pPr>
        <w:spacing w:after="0" w:line="360" w:lineRule="auto"/>
        <w:ind w:left="-90"/>
        <w:jc w:val="both"/>
        <w:rPr>
          <w:rFonts w:ascii="Calibri" w:eastAsia="Calibri" w:hAnsi="Calibri" w:cs="Calibri"/>
        </w:rPr>
      </w:pPr>
      <w:r>
        <w:rPr>
          <w:rFonts w:ascii="Calibri" w:eastAsia="Calibri" w:hAnsi="Calibri" w:cs="Calibri"/>
        </w:rPr>
        <w:t>Monthly inspections are supplemented by preventive maintenance activities and periodic safety reviews.</w:t>
      </w:r>
    </w:p>
    <w:p w14:paraId="0ED644EB" w14:textId="77777777" w:rsidR="009E11BF" w:rsidRDefault="007526B0">
      <w:pPr>
        <w:numPr>
          <w:ilvl w:val="1"/>
          <w:numId w:val="23"/>
        </w:numPr>
        <w:pBdr>
          <w:top w:val="nil"/>
          <w:left w:val="nil"/>
          <w:bottom w:val="nil"/>
          <w:right w:val="nil"/>
          <w:between w:val="nil"/>
        </w:pBdr>
        <w:spacing w:after="0" w:line="360" w:lineRule="auto"/>
        <w:ind w:left="360" w:hanging="90"/>
        <w:jc w:val="both"/>
        <w:rPr>
          <w:rFonts w:ascii="Calibri" w:eastAsia="Calibri" w:hAnsi="Calibri" w:cs="Calibri"/>
          <w:b/>
          <w:bCs/>
        </w:rPr>
      </w:pPr>
      <w:r>
        <w:rPr>
          <w:rFonts w:ascii="Calibri" w:eastAsia="Calibri" w:hAnsi="Calibri" w:cs="Calibri"/>
          <w:b/>
          <w:bCs/>
        </w:rPr>
        <w:t>Inspection Criteria:</w:t>
      </w:r>
    </w:p>
    <w:p w14:paraId="10D0BC15" w14:textId="77777777" w:rsidR="004444C1" w:rsidRPr="004444C1" w:rsidRDefault="004444C1" w:rsidP="004444C1">
      <w:pPr>
        <w:spacing w:after="0" w:line="360" w:lineRule="auto"/>
        <w:jc w:val="both"/>
        <w:rPr>
          <w:rFonts w:ascii="Calibri" w:eastAsia="Calibri" w:hAnsi="Calibri" w:cs="Calibri"/>
        </w:rPr>
      </w:pPr>
      <w:r>
        <w:rPr>
          <w:rFonts w:ascii="Calibri" w:eastAsia="Calibri" w:hAnsi="Calibri" w:cs="Calibri"/>
        </w:rPr>
        <w:t>Equipment inspections evaluate:</w:t>
      </w:r>
    </w:p>
    <w:p w14:paraId="32CC21F5" w14:textId="77777777" w:rsidR="004444C1" w:rsidRPr="004444C1" w:rsidRDefault="004444C1">
      <w:pPr>
        <w:numPr>
          <w:ilvl w:val="0"/>
          <w:numId w:val="18"/>
        </w:numPr>
        <w:tabs>
          <w:tab w:val="num" w:pos="720"/>
        </w:tabs>
        <w:spacing w:after="0" w:line="360" w:lineRule="auto"/>
        <w:ind w:left="180" w:hanging="270"/>
        <w:jc w:val="both"/>
        <w:rPr>
          <w:rFonts w:ascii="Calibri" w:eastAsia="Calibri" w:hAnsi="Calibri" w:cs="Calibri"/>
        </w:rPr>
      </w:pPr>
      <w:r>
        <w:rPr>
          <w:rFonts w:ascii="Calibri" w:eastAsia="Calibri" w:hAnsi="Calibri" w:cs="Calibri"/>
        </w:rPr>
        <w:t>Overall operational condition.</w:t>
      </w:r>
    </w:p>
    <w:p w14:paraId="5C3F93E9" w14:textId="77777777" w:rsidR="004444C1" w:rsidRPr="004444C1" w:rsidRDefault="004444C1">
      <w:pPr>
        <w:numPr>
          <w:ilvl w:val="0"/>
          <w:numId w:val="18"/>
        </w:numPr>
        <w:tabs>
          <w:tab w:val="num" w:pos="720"/>
        </w:tabs>
        <w:spacing w:after="0" w:line="360" w:lineRule="auto"/>
        <w:ind w:left="180" w:hanging="270"/>
        <w:jc w:val="both"/>
        <w:rPr>
          <w:rFonts w:ascii="Calibri" w:eastAsia="Calibri" w:hAnsi="Calibri" w:cs="Calibri"/>
        </w:rPr>
      </w:pPr>
      <w:r>
        <w:rPr>
          <w:rFonts w:ascii="Calibri" w:eastAsia="Calibri" w:hAnsi="Calibri" w:cs="Calibri"/>
        </w:rPr>
        <w:t>Structural stability and integrity.</w:t>
      </w:r>
    </w:p>
    <w:p w14:paraId="0E1A3EAB" w14:textId="77777777" w:rsidR="004444C1" w:rsidRPr="004444C1" w:rsidRDefault="004444C1">
      <w:pPr>
        <w:numPr>
          <w:ilvl w:val="0"/>
          <w:numId w:val="18"/>
        </w:numPr>
        <w:tabs>
          <w:tab w:val="num" w:pos="720"/>
        </w:tabs>
        <w:spacing w:after="0" w:line="360" w:lineRule="auto"/>
        <w:ind w:left="180" w:hanging="270"/>
        <w:jc w:val="both"/>
        <w:rPr>
          <w:rFonts w:ascii="Calibri" w:eastAsia="Calibri" w:hAnsi="Calibri" w:cs="Calibri"/>
        </w:rPr>
      </w:pPr>
      <w:r>
        <w:rPr>
          <w:rFonts w:ascii="Calibri" w:eastAsia="Calibri" w:hAnsi="Calibri" w:cs="Calibri"/>
        </w:rPr>
        <w:t>Wear, corrosion, damage, or deterioration.</w:t>
      </w:r>
    </w:p>
    <w:p w14:paraId="1FE2E49D" w14:textId="77777777" w:rsidR="004444C1" w:rsidRPr="004444C1" w:rsidRDefault="004444C1">
      <w:pPr>
        <w:numPr>
          <w:ilvl w:val="0"/>
          <w:numId w:val="18"/>
        </w:numPr>
        <w:tabs>
          <w:tab w:val="num" w:pos="720"/>
        </w:tabs>
        <w:spacing w:after="0" w:line="360" w:lineRule="auto"/>
        <w:ind w:left="180" w:hanging="270"/>
        <w:jc w:val="both"/>
        <w:rPr>
          <w:rFonts w:ascii="Calibri" w:eastAsia="Calibri" w:hAnsi="Calibri" w:cs="Calibri"/>
        </w:rPr>
      </w:pPr>
      <w:r>
        <w:rPr>
          <w:rFonts w:ascii="Calibri" w:eastAsia="Calibri" w:hAnsi="Calibri" w:cs="Calibri"/>
        </w:rPr>
        <w:t>Functionality of emergency stop devices.</w:t>
      </w:r>
    </w:p>
    <w:p w14:paraId="5E69213E" w14:textId="77777777" w:rsidR="004444C1" w:rsidRPr="004444C1" w:rsidRDefault="004444C1">
      <w:pPr>
        <w:numPr>
          <w:ilvl w:val="0"/>
          <w:numId w:val="18"/>
        </w:numPr>
        <w:tabs>
          <w:tab w:val="num" w:pos="720"/>
        </w:tabs>
        <w:spacing w:after="0" w:line="360" w:lineRule="auto"/>
        <w:ind w:left="180" w:hanging="270"/>
        <w:jc w:val="both"/>
        <w:rPr>
          <w:rFonts w:ascii="Calibri" w:eastAsia="Calibri" w:hAnsi="Calibri" w:cs="Calibri"/>
        </w:rPr>
      </w:pPr>
      <w:r>
        <w:rPr>
          <w:rFonts w:ascii="Calibri" w:eastAsia="Calibri" w:hAnsi="Calibri" w:cs="Calibri"/>
        </w:rPr>
        <w:t>Condition of machine guards and safety interlocks.</w:t>
      </w:r>
    </w:p>
    <w:p w14:paraId="022D28EF" w14:textId="77777777" w:rsidR="004444C1" w:rsidRPr="004444C1" w:rsidRDefault="004444C1">
      <w:pPr>
        <w:numPr>
          <w:ilvl w:val="0"/>
          <w:numId w:val="18"/>
        </w:numPr>
        <w:tabs>
          <w:tab w:val="num" w:pos="720"/>
        </w:tabs>
        <w:spacing w:after="0" w:line="360" w:lineRule="auto"/>
        <w:ind w:left="180" w:hanging="270"/>
        <w:jc w:val="both"/>
        <w:rPr>
          <w:rFonts w:ascii="Calibri" w:eastAsia="Calibri" w:hAnsi="Calibri" w:cs="Calibri"/>
        </w:rPr>
      </w:pPr>
      <w:r>
        <w:rPr>
          <w:rFonts w:ascii="Calibri" w:eastAsia="Calibri" w:hAnsi="Calibri" w:cs="Calibri"/>
        </w:rPr>
        <w:t>Electrical safety and cable condition.</w:t>
      </w:r>
    </w:p>
    <w:p w14:paraId="19881166" w14:textId="77777777" w:rsidR="004444C1" w:rsidRPr="004444C1" w:rsidRDefault="004444C1">
      <w:pPr>
        <w:numPr>
          <w:ilvl w:val="0"/>
          <w:numId w:val="18"/>
        </w:numPr>
        <w:tabs>
          <w:tab w:val="num" w:pos="720"/>
        </w:tabs>
        <w:spacing w:after="0" w:line="360" w:lineRule="auto"/>
        <w:ind w:left="180" w:hanging="270"/>
        <w:jc w:val="both"/>
        <w:rPr>
          <w:rFonts w:ascii="Calibri" w:eastAsia="Calibri" w:hAnsi="Calibri" w:cs="Calibri"/>
        </w:rPr>
      </w:pPr>
      <w:r>
        <w:rPr>
          <w:rFonts w:ascii="Calibri" w:eastAsia="Calibri" w:hAnsi="Calibri" w:cs="Calibri"/>
        </w:rPr>
        <w:t>Alignment, calibration, and operational performance.</w:t>
      </w:r>
    </w:p>
    <w:p w14:paraId="14102EDB" w14:textId="77777777" w:rsidR="004444C1" w:rsidRPr="004444C1" w:rsidRDefault="004444C1">
      <w:pPr>
        <w:numPr>
          <w:ilvl w:val="0"/>
          <w:numId w:val="18"/>
        </w:numPr>
        <w:tabs>
          <w:tab w:val="num" w:pos="720"/>
        </w:tabs>
        <w:spacing w:after="0" w:line="360" w:lineRule="auto"/>
        <w:ind w:left="180" w:hanging="270"/>
        <w:jc w:val="both"/>
        <w:rPr>
          <w:rFonts w:ascii="Calibri" w:eastAsia="Calibri" w:hAnsi="Calibri" w:cs="Calibri"/>
        </w:rPr>
      </w:pPr>
      <w:r>
        <w:rPr>
          <w:rFonts w:ascii="Calibri" w:eastAsia="Calibri" w:hAnsi="Calibri" w:cs="Calibri"/>
        </w:rPr>
        <w:t>Housekeeping and safe access around equipment.</w:t>
      </w:r>
    </w:p>
    <w:p w14:paraId="4BE245E6" w14:textId="77777777" w:rsidR="004444C1" w:rsidRPr="004444C1" w:rsidRDefault="004444C1">
      <w:pPr>
        <w:numPr>
          <w:ilvl w:val="0"/>
          <w:numId w:val="18"/>
        </w:numPr>
        <w:tabs>
          <w:tab w:val="num" w:pos="720"/>
        </w:tabs>
        <w:spacing w:after="0" w:line="360" w:lineRule="auto"/>
        <w:ind w:left="180" w:hanging="270"/>
        <w:jc w:val="both"/>
        <w:rPr>
          <w:rFonts w:ascii="Calibri" w:eastAsia="Calibri" w:hAnsi="Calibri" w:cs="Calibri"/>
        </w:rPr>
      </w:pPr>
      <w:r>
        <w:rPr>
          <w:rFonts w:ascii="Calibri" w:eastAsia="Calibri" w:hAnsi="Calibri" w:cs="Calibri"/>
        </w:rPr>
        <w:t>Compliance with applicable safety requirements.</w:t>
      </w:r>
    </w:p>
    <w:p w14:paraId="210E4822" w14:textId="09F22044" w:rsidR="009E11BF" w:rsidRDefault="004444C1" w:rsidP="004444C1">
      <w:pPr>
        <w:spacing w:after="0" w:line="360" w:lineRule="auto"/>
        <w:ind w:left="-90"/>
        <w:jc w:val="both"/>
        <w:rPr>
          <w:rFonts w:ascii="Calibri" w:eastAsia="Calibri" w:hAnsi="Calibri" w:cs="Calibri"/>
        </w:rPr>
      </w:pPr>
      <w:r>
        <w:rPr>
          <w:rFonts w:ascii="Calibri" w:eastAsia="Calibri" w:hAnsi="Calibri" w:cs="Calibri"/>
        </w:rPr>
        <w:t>Inspection findings are recorded and reviewed by the responsible departments.</w:t>
      </w:r>
    </w:p>
    <w:p w14:paraId="3BF1F1CE" w14:textId="366DDE77" w:rsidR="009E11BF" w:rsidRDefault="007526B0">
      <w:pPr>
        <w:numPr>
          <w:ilvl w:val="1"/>
          <w:numId w:val="23"/>
        </w:numPr>
        <w:pBdr>
          <w:top w:val="nil"/>
          <w:left w:val="nil"/>
          <w:bottom w:val="nil"/>
          <w:right w:val="nil"/>
          <w:between w:val="nil"/>
        </w:pBdr>
        <w:spacing w:after="0" w:line="360" w:lineRule="auto"/>
        <w:ind w:left="360" w:hanging="90"/>
        <w:jc w:val="both"/>
        <w:rPr>
          <w:rFonts w:ascii="Calibri" w:eastAsia="Calibri" w:hAnsi="Calibri" w:cs="Calibri"/>
          <w:b/>
          <w:bCs/>
        </w:rPr>
      </w:pPr>
      <w:r>
        <w:rPr>
          <w:rFonts w:ascii="Calibri" w:eastAsia="Calibri" w:hAnsi="Calibri" w:cs="Calibri"/>
          <w:b/>
          <w:bCs/>
        </w:rPr>
        <w:t>Corrective and Preventive Actions:</w:t>
      </w:r>
    </w:p>
    <w:p w14:paraId="51370A69" w14:textId="77777777" w:rsidR="004444C1" w:rsidRPr="004444C1" w:rsidRDefault="004444C1" w:rsidP="004444C1">
      <w:pPr>
        <w:spacing w:after="0" w:line="360" w:lineRule="auto"/>
        <w:jc w:val="both"/>
        <w:rPr>
          <w:rFonts w:ascii="Calibri" w:eastAsia="Calibri" w:hAnsi="Calibri" w:cs="Calibri"/>
        </w:rPr>
      </w:pPr>
      <w:r>
        <w:rPr>
          <w:rFonts w:ascii="Calibri" w:eastAsia="Calibri" w:hAnsi="Calibri" w:cs="Calibri"/>
        </w:rPr>
        <w:lastRenderedPageBreak/>
        <w:t>Any unsafe condition or equipment deficiency identified during inspections is documented and assigned for corrective action.</w:t>
      </w:r>
    </w:p>
    <w:p w14:paraId="47972CE5" w14:textId="77777777" w:rsidR="004444C1" w:rsidRPr="004444C1" w:rsidRDefault="004444C1" w:rsidP="004444C1">
      <w:pPr>
        <w:spacing w:after="0" w:line="360" w:lineRule="auto"/>
        <w:jc w:val="both"/>
        <w:rPr>
          <w:rFonts w:ascii="Calibri" w:eastAsia="Calibri" w:hAnsi="Calibri" w:cs="Calibri"/>
        </w:rPr>
      </w:pPr>
      <w:r>
        <w:rPr>
          <w:rFonts w:ascii="Calibri" w:eastAsia="Calibri" w:hAnsi="Calibri" w:cs="Calibri"/>
        </w:rPr>
        <w:t>Actions may include:</w:t>
      </w:r>
    </w:p>
    <w:p w14:paraId="0DA2235D" w14:textId="77777777" w:rsidR="004444C1" w:rsidRPr="004444C1" w:rsidRDefault="004444C1">
      <w:pPr>
        <w:numPr>
          <w:ilvl w:val="0"/>
          <w:numId w:val="19"/>
        </w:numPr>
        <w:tabs>
          <w:tab w:val="num" w:pos="720"/>
        </w:tabs>
        <w:spacing w:after="0" w:line="360" w:lineRule="auto"/>
        <w:ind w:left="180" w:hanging="270"/>
        <w:jc w:val="both"/>
        <w:rPr>
          <w:rFonts w:ascii="Calibri" w:eastAsia="Calibri" w:hAnsi="Calibri" w:cs="Calibri"/>
        </w:rPr>
      </w:pPr>
      <w:r>
        <w:rPr>
          <w:rFonts w:ascii="Calibri" w:eastAsia="Calibri" w:hAnsi="Calibri" w:cs="Calibri"/>
        </w:rPr>
        <w:t>Equipment repair</w:t>
      </w:r>
    </w:p>
    <w:p w14:paraId="203355EB" w14:textId="77777777" w:rsidR="004444C1" w:rsidRPr="004444C1" w:rsidRDefault="004444C1">
      <w:pPr>
        <w:numPr>
          <w:ilvl w:val="0"/>
          <w:numId w:val="19"/>
        </w:numPr>
        <w:tabs>
          <w:tab w:val="num" w:pos="720"/>
        </w:tabs>
        <w:spacing w:after="0" w:line="360" w:lineRule="auto"/>
        <w:ind w:left="180" w:hanging="270"/>
        <w:jc w:val="both"/>
        <w:rPr>
          <w:rFonts w:ascii="Calibri" w:eastAsia="Calibri" w:hAnsi="Calibri" w:cs="Calibri"/>
        </w:rPr>
      </w:pPr>
      <w:r>
        <w:rPr>
          <w:rFonts w:ascii="Calibri" w:eastAsia="Calibri" w:hAnsi="Calibri" w:cs="Calibri"/>
        </w:rPr>
        <w:t>Component replacement</w:t>
      </w:r>
    </w:p>
    <w:p w14:paraId="6C73D583" w14:textId="77777777" w:rsidR="004444C1" w:rsidRPr="004444C1" w:rsidRDefault="004444C1">
      <w:pPr>
        <w:numPr>
          <w:ilvl w:val="0"/>
          <w:numId w:val="19"/>
        </w:numPr>
        <w:tabs>
          <w:tab w:val="num" w:pos="720"/>
        </w:tabs>
        <w:spacing w:after="0" w:line="360" w:lineRule="auto"/>
        <w:ind w:left="180" w:hanging="270"/>
        <w:jc w:val="both"/>
        <w:rPr>
          <w:rFonts w:ascii="Calibri" w:eastAsia="Calibri" w:hAnsi="Calibri" w:cs="Calibri"/>
        </w:rPr>
      </w:pPr>
      <w:r>
        <w:rPr>
          <w:rFonts w:ascii="Calibri" w:eastAsia="Calibri" w:hAnsi="Calibri" w:cs="Calibri"/>
        </w:rPr>
        <w:t>Maintenance intervention</w:t>
      </w:r>
    </w:p>
    <w:p w14:paraId="32D2E4D2" w14:textId="77777777" w:rsidR="004444C1" w:rsidRPr="004444C1" w:rsidRDefault="004444C1">
      <w:pPr>
        <w:numPr>
          <w:ilvl w:val="0"/>
          <w:numId w:val="19"/>
        </w:numPr>
        <w:tabs>
          <w:tab w:val="num" w:pos="720"/>
        </w:tabs>
        <w:spacing w:after="0" w:line="360" w:lineRule="auto"/>
        <w:ind w:left="180" w:hanging="270"/>
        <w:jc w:val="both"/>
        <w:rPr>
          <w:rFonts w:ascii="Calibri" w:eastAsia="Calibri" w:hAnsi="Calibri" w:cs="Calibri"/>
        </w:rPr>
      </w:pPr>
      <w:r>
        <w:rPr>
          <w:rFonts w:ascii="Calibri" w:eastAsia="Calibri" w:hAnsi="Calibri" w:cs="Calibri"/>
        </w:rPr>
        <w:t>Additional operator training</w:t>
      </w:r>
    </w:p>
    <w:p w14:paraId="5FA12B39" w14:textId="77777777" w:rsidR="004444C1" w:rsidRPr="004444C1" w:rsidRDefault="004444C1">
      <w:pPr>
        <w:numPr>
          <w:ilvl w:val="0"/>
          <w:numId w:val="19"/>
        </w:numPr>
        <w:tabs>
          <w:tab w:val="num" w:pos="720"/>
        </w:tabs>
        <w:spacing w:after="0" w:line="360" w:lineRule="auto"/>
        <w:ind w:left="180" w:hanging="270"/>
        <w:jc w:val="both"/>
        <w:rPr>
          <w:rFonts w:ascii="Calibri" w:eastAsia="Calibri" w:hAnsi="Calibri" w:cs="Calibri"/>
        </w:rPr>
      </w:pPr>
      <w:r>
        <w:rPr>
          <w:rFonts w:ascii="Calibri" w:eastAsia="Calibri" w:hAnsi="Calibri" w:cs="Calibri"/>
        </w:rPr>
        <w:t>Engineering controls</w:t>
      </w:r>
    </w:p>
    <w:p w14:paraId="4A8F9282" w14:textId="77777777" w:rsidR="004444C1" w:rsidRDefault="004444C1" w:rsidP="004444C1">
      <w:pPr>
        <w:spacing w:after="0" w:line="360" w:lineRule="auto"/>
        <w:ind w:left="-90"/>
        <w:jc w:val="both"/>
        <w:rPr>
          <w:rFonts w:ascii="Calibri" w:eastAsia="Calibri" w:hAnsi="Calibri" w:cs="Calibri"/>
        </w:rPr>
      </w:pPr>
      <w:r>
        <w:rPr>
          <w:rFonts w:ascii="Calibri" w:eastAsia="Calibri" w:hAnsi="Calibri" w:cs="Calibri"/>
        </w:rPr>
        <w:t>Equipment presenting significant safety risks is isolated from operation until corrective measures are completed and safe operating conditions are restored.</w:t>
      </w:r>
    </w:p>
    <w:p w14:paraId="46D4FA59" w14:textId="58518607" w:rsidR="004444C1" w:rsidRPr="004444C1" w:rsidRDefault="004444C1" w:rsidP="004444C1">
      <w:pPr>
        <w:spacing w:after="0" w:line="360" w:lineRule="auto"/>
        <w:ind w:left="-90"/>
        <w:jc w:val="both"/>
        <w:rPr>
          <w:rFonts w:ascii="Calibri" w:eastAsia="Calibri" w:hAnsi="Calibri" w:cs="Calibri"/>
        </w:rPr>
      </w:pPr>
      <w:r>
        <w:rPr>
          <w:rFonts w:ascii="Calibri" w:eastAsia="Calibri" w:hAnsi="Calibri" w:cs="Calibri"/>
        </w:rPr>
        <w:t>Follow-up verification is conducted to confirm closure of identified issues.</w:t>
      </w:r>
    </w:p>
    <w:p w14:paraId="17142945" w14:textId="6D3CD151" w:rsidR="009E11BF" w:rsidRDefault="009E11BF" w:rsidP="004444C1">
      <w:pPr>
        <w:spacing w:after="0" w:line="360" w:lineRule="auto"/>
        <w:ind w:left="-90"/>
        <w:jc w:val="both"/>
        <w:rPr>
          <w:rFonts w:ascii="Calibri" w:eastAsia="Calibri" w:hAnsi="Calibri" w:cs="Calibri"/>
        </w:rPr>
      </w:pPr>
    </w:p>
    <w:p w14:paraId="7B7FF3E2" w14:textId="42B7C13C" w:rsidR="009E11BF" w:rsidRDefault="00BF7627">
      <w:pPr>
        <w:numPr>
          <w:ilvl w:val="0"/>
          <w:numId w:val="23"/>
        </w:numPr>
        <w:pBdr>
          <w:top w:val="nil"/>
          <w:left w:val="nil"/>
          <w:bottom w:val="nil"/>
          <w:right w:val="nil"/>
          <w:between w:val="nil"/>
        </w:pBdr>
        <w:spacing w:after="0" w:line="360" w:lineRule="auto"/>
        <w:ind w:left="-90" w:hanging="90"/>
        <w:jc w:val="both"/>
        <w:rPr>
          <w:rFonts w:ascii="Calibri" w:eastAsia="Calibri" w:hAnsi="Calibri" w:cs="Calibri"/>
          <w:b/>
          <w:bCs/>
        </w:rPr>
      </w:pPr>
      <w:r>
        <w:rPr>
          <w:rFonts w:ascii="Calibri" w:eastAsia="Calibri" w:hAnsi="Calibri" w:cs="Calibri"/>
          <w:b/>
          <w:bCs/>
        </w:rPr>
        <w:t>Personal Protective Equipment (PPE) Management</w:t>
      </w:r>
    </w:p>
    <w:p w14:paraId="76BC31AA" w14:textId="42C324D4" w:rsidR="009E11BF" w:rsidRDefault="00BF7627">
      <w:pPr>
        <w:numPr>
          <w:ilvl w:val="1"/>
          <w:numId w:val="23"/>
        </w:numPr>
        <w:pBdr>
          <w:top w:val="nil"/>
          <w:left w:val="nil"/>
          <w:bottom w:val="nil"/>
          <w:right w:val="nil"/>
          <w:between w:val="nil"/>
        </w:pBdr>
        <w:spacing w:after="0" w:line="360" w:lineRule="auto"/>
        <w:ind w:left="360" w:hanging="90"/>
        <w:jc w:val="both"/>
        <w:rPr>
          <w:rFonts w:ascii="Calibri" w:eastAsia="Calibri" w:hAnsi="Calibri" w:cs="Calibri"/>
          <w:b/>
          <w:bCs/>
        </w:rPr>
      </w:pPr>
      <w:r>
        <w:rPr>
          <w:rFonts w:ascii="Calibri" w:eastAsia="Calibri" w:hAnsi="Calibri" w:cs="Calibri"/>
          <w:b/>
          <w:bCs/>
        </w:rPr>
        <w:t>PPE Provision:</w:t>
      </w:r>
    </w:p>
    <w:p w14:paraId="12367E93" w14:textId="77777777" w:rsidR="00BF7627" w:rsidRPr="00BF7627" w:rsidRDefault="00BF7627" w:rsidP="00BF7627">
      <w:pPr>
        <w:spacing w:after="0" w:line="360" w:lineRule="auto"/>
        <w:jc w:val="both"/>
        <w:rPr>
          <w:rFonts w:ascii="Calibri" w:eastAsia="Calibri" w:hAnsi="Calibri" w:cs="Calibri"/>
        </w:rPr>
      </w:pPr>
      <w:r>
        <w:rPr>
          <w:rFonts w:ascii="Calibri" w:eastAsia="Calibri" w:hAnsi="Calibri" w:cs="Calibri"/>
        </w:rPr>
        <w:t>Kraftwares provides appropriate personal protective equipment to employees based on workplace risk assessments and job-specific hazards.</w:t>
      </w:r>
    </w:p>
    <w:p w14:paraId="4FA297A8" w14:textId="77777777" w:rsidR="00BF7627" w:rsidRPr="00BF7627" w:rsidRDefault="00BF7627" w:rsidP="00BF7627">
      <w:pPr>
        <w:spacing w:after="0" w:line="360" w:lineRule="auto"/>
        <w:jc w:val="both"/>
        <w:rPr>
          <w:rFonts w:ascii="Calibri" w:eastAsia="Calibri" w:hAnsi="Calibri" w:cs="Calibri"/>
        </w:rPr>
      </w:pPr>
      <w:r>
        <w:rPr>
          <w:rFonts w:ascii="Calibri" w:eastAsia="Calibri" w:hAnsi="Calibri" w:cs="Calibri"/>
        </w:rPr>
        <w:t>The PPE provided may include:</w:t>
      </w:r>
    </w:p>
    <w:p w14:paraId="2BA0E219" w14:textId="77777777" w:rsidR="00BF7627" w:rsidRPr="00BF7627" w:rsidRDefault="00BF7627">
      <w:pPr>
        <w:numPr>
          <w:ilvl w:val="1"/>
          <w:numId w:val="20"/>
        </w:numPr>
        <w:tabs>
          <w:tab w:val="num" w:pos="720"/>
        </w:tabs>
        <w:spacing w:after="0" w:line="360" w:lineRule="auto"/>
        <w:ind w:left="450" w:hanging="270"/>
        <w:jc w:val="both"/>
        <w:rPr>
          <w:rFonts w:ascii="Calibri" w:eastAsia="Calibri" w:hAnsi="Calibri" w:cs="Calibri"/>
        </w:rPr>
      </w:pPr>
      <w:r>
        <w:rPr>
          <w:rFonts w:ascii="Calibri" w:eastAsia="Calibri" w:hAnsi="Calibri" w:cs="Calibri"/>
        </w:rPr>
        <w:t>Safety shoes</w:t>
      </w:r>
    </w:p>
    <w:p w14:paraId="560E994B" w14:textId="77777777" w:rsidR="00BF7627" w:rsidRPr="00BF7627" w:rsidRDefault="00BF7627">
      <w:pPr>
        <w:numPr>
          <w:ilvl w:val="1"/>
          <w:numId w:val="20"/>
        </w:numPr>
        <w:tabs>
          <w:tab w:val="num" w:pos="720"/>
        </w:tabs>
        <w:spacing w:after="0" w:line="360" w:lineRule="auto"/>
        <w:ind w:left="450" w:hanging="270"/>
        <w:jc w:val="both"/>
        <w:rPr>
          <w:rFonts w:ascii="Calibri" w:eastAsia="Calibri" w:hAnsi="Calibri" w:cs="Calibri"/>
        </w:rPr>
      </w:pPr>
      <w:r>
        <w:rPr>
          <w:rFonts w:ascii="Calibri" w:eastAsia="Calibri" w:hAnsi="Calibri" w:cs="Calibri"/>
        </w:rPr>
        <w:t>Cut-resistant gloves</w:t>
      </w:r>
    </w:p>
    <w:p w14:paraId="091BC5A4" w14:textId="77777777" w:rsidR="00BF7627" w:rsidRPr="00BF7627" w:rsidRDefault="00BF7627">
      <w:pPr>
        <w:numPr>
          <w:ilvl w:val="1"/>
          <w:numId w:val="20"/>
        </w:numPr>
        <w:tabs>
          <w:tab w:val="num" w:pos="720"/>
        </w:tabs>
        <w:spacing w:after="0" w:line="360" w:lineRule="auto"/>
        <w:ind w:left="450" w:hanging="270"/>
        <w:jc w:val="both"/>
        <w:rPr>
          <w:rFonts w:ascii="Calibri" w:eastAsia="Calibri" w:hAnsi="Calibri" w:cs="Calibri"/>
        </w:rPr>
      </w:pPr>
      <w:r>
        <w:rPr>
          <w:rFonts w:ascii="Calibri" w:eastAsia="Calibri" w:hAnsi="Calibri" w:cs="Calibri"/>
        </w:rPr>
        <w:t>Handling gloves</w:t>
      </w:r>
    </w:p>
    <w:p w14:paraId="0979CD91" w14:textId="77777777" w:rsidR="00BF7627" w:rsidRPr="00BF7627" w:rsidRDefault="00BF7627">
      <w:pPr>
        <w:numPr>
          <w:ilvl w:val="1"/>
          <w:numId w:val="20"/>
        </w:numPr>
        <w:tabs>
          <w:tab w:val="num" w:pos="720"/>
        </w:tabs>
        <w:spacing w:after="0" w:line="360" w:lineRule="auto"/>
        <w:ind w:left="450" w:hanging="270"/>
        <w:jc w:val="both"/>
        <w:rPr>
          <w:rFonts w:ascii="Calibri" w:eastAsia="Calibri" w:hAnsi="Calibri" w:cs="Calibri"/>
        </w:rPr>
      </w:pPr>
      <w:r>
        <w:rPr>
          <w:rFonts w:ascii="Calibri" w:eastAsia="Calibri" w:hAnsi="Calibri" w:cs="Calibri"/>
        </w:rPr>
        <w:t>Chemical-resistant gloves (where required)</w:t>
      </w:r>
    </w:p>
    <w:p w14:paraId="20CFF4DE" w14:textId="77777777" w:rsidR="00BF7627" w:rsidRPr="00BF7627" w:rsidRDefault="00BF7627">
      <w:pPr>
        <w:numPr>
          <w:ilvl w:val="1"/>
          <w:numId w:val="20"/>
        </w:numPr>
        <w:tabs>
          <w:tab w:val="num" w:pos="720"/>
        </w:tabs>
        <w:spacing w:after="0" w:line="360" w:lineRule="auto"/>
        <w:ind w:left="450" w:hanging="270"/>
        <w:jc w:val="both"/>
        <w:rPr>
          <w:rFonts w:ascii="Calibri" w:eastAsia="Calibri" w:hAnsi="Calibri" w:cs="Calibri"/>
        </w:rPr>
      </w:pPr>
      <w:r>
        <w:rPr>
          <w:rFonts w:ascii="Calibri" w:eastAsia="Calibri" w:hAnsi="Calibri" w:cs="Calibri"/>
        </w:rPr>
        <w:t>Safety goggles</w:t>
      </w:r>
    </w:p>
    <w:p w14:paraId="64F19D2C" w14:textId="77777777" w:rsidR="00BF7627" w:rsidRPr="00BF7627" w:rsidRDefault="00BF7627">
      <w:pPr>
        <w:numPr>
          <w:ilvl w:val="1"/>
          <w:numId w:val="20"/>
        </w:numPr>
        <w:tabs>
          <w:tab w:val="num" w:pos="720"/>
        </w:tabs>
        <w:spacing w:after="0" w:line="360" w:lineRule="auto"/>
        <w:ind w:left="450" w:hanging="270"/>
        <w:jc w:val="both"/>
        <w:rPr>
          <w:rFonts w:ascii="Calibri" w:eastAsia="Calibri" w:hAnsi="Calibri" w:cs="Calibri"/>
        </w:rPr>
      </w:pPr>
      <w:r>
        <w:rPr>
          <w:rFonts w:ascii="Calibri" w:eastAsia="Calibri" w:hAnsi="Calibri" w:cs="Calibri"/>
        </w:rPr>
        <w:t>Face shields</w:t>
      </w:r>
    </w:p>
    <w:p w14:paraId="2427877D" w14:textId="77777777" w:rsidR="00BF7627" w:rsidRPr="00BF7627" w:rsidRDefault="00BF7627">
      <w:pPr>
        <w:numPr>
          <w:ilvl w:val="1"/>
          <w:numId w:val="20"/>
        </w:numPr>
        <w:tabs>
          <w:tab w:val="num" w:pos="720"/>
        </w:tabs>
        <w:spacing w:after="0" w:line="360" w:lineRule="auto"/>
        <w:ind w:left="450" w:hanging="270"/>
        <w:jc w:val="both"/>
        <w:rPr>
          <w:rFonts w:ascii="Calibri" w:eastAsia="Calibri" w:hAnsi="Calibri" w:cs="Calibri"/>
        </w:rPr>
      </w:pPr>
      <w:r>
        <w:rPr>
          <w:rFonts w:ascii="Calibri" w:eastAsia="Calibri" w:hAnsi="Calibri" w:cs="Calibri"/>
        </w:rPr>
        <w:t>Dust masks or respirators</w:t>
      </w:r>
    </w:p>
    <w:p w14:paraId="1B858C78" w14:textId="77777777" w:rsidR="00BF7627" w:rsidRPr="00BF7627" w:rsidRDefault="00BF7627">
      <w:pPr>
        <w:numPr>
          <w:ilvl w:val="1"/>
          <w:numId w:val="20"/>
        </w:numPr>
        <w:tabs>
          <w:tab w:val="num" w:pos="720"/>
        </w:tabs>
        <w:spacing w:after="0" w:line="360" w:lineRule="auto"/>
        <w:ind w:left="450" w:hanging="270"/>
        <w:jc w:val="both"/>
        <w:rPr>
          <w:rFonts w:ascii="Calibri" w:eastAsia="Calibri" w:hAnsi="Calibri" w:cs="Calibri"/>
        </w:rPr>
      </w:pPr>
      <w:r>
        <w:rPr>
          <w:rFonts w:ascii="Calibri" w:eastAsia="Calibri" w:hAnsi="Calibri" w:cs="Calibri"/>
        </w:rPr>
        <w:t>Earplugs or earmuffs</w:t>
      </w:r>
    </w:p>
    <w:p w14:paraId="6D6AAB10" w14:textId="77777777" w:rsidR="00BF7627" w:rsidRPr="00BF7627" w:rsidRDefault="00BF7627">
      <w:pPr>
        <w:numPr>
          <w:ilvl w:val="1"/>
          <w:numId w:val="20"/>
        </w:numPr>
        <w:tabs>
          <w:tab w:val="num" w:pos="720"/>
        </w:tabs>
        <w:spacing w:after="0" w:line="360" w:lineRule="auto"/>
        <w:ind w:left="450" w:hanging="270"/>
        <w:jc w:val="both"/>
        <w:rPr>
          <w:rFonts w:ascii="Calibri" w:eastAsia="Calibri" w:hAnsi="Calibri" w:cs="Calibri"/>
        </w:rPr>
      </w:pPr>
      <w:r>
        <w:rPr>
          <w:rFonts w:ascii="Calibri" w:eastAsia="Calibri" w:hAnsi="Calibri" w:cs="Calibri"/>
        </w:rPr>
        <w:t>High-visibility jackets for designated areas</w:t>
      </w:r>
    </w:p>
    <w:p w14:paraId="30316BFD" w14:textId="77777777" w:rsidR="00BF7627" w:rsidRPr="00BF7627" w:rsidRDefault="00BF7627">
      <w:pPr>
        <w:numPr>
          <w:ilvl w:val="1"/>
          <w:numId w:val="20"/>
        </w:numPr>
        <w:tabs>
          <w:tab w:val="num" w:pos="720"/>
        </w:tabs>
        <w:spacing w:after="0" w:line="360" w:lineRule="auto"/>
        <w:ind w:left="450" w:hanging="270"/>
        <w:jc w:val="both"/>
        <w:rPr>
          <w:rFonts w:ascii="Calibri" w:eastAsia="Calibri" w:hAnsi="Calibri" w:cs="Calibri"/>
        </w:rPr>
      </w:pPr>
      <w:r>
        <w:rPr>
          <w:rFonts w:ascii="Calibri" w:eastAsia="Calibri" w:hAnsi="Calibri" w:cs="Calibri"/>
        </w:rPr>
        <w:t>Protective aprons and workwear</w:t>
      </w:r>
    </w:p>
    <w:p w14:paraId="7308A764" w14:textId="77777777" w:rsidR="00BF7627" w:rsidRPr="00BF7627" w:rsidRDefault="00BF7627" w:rsidP="00BF7627">
      <w:pPr>
        <w:spacing w:after="0" w:line="360" w:lineRule="auto"/>
        <w:ind w:left="180"/>
        <w:jc w:val="both"/>
        <w:rPr>
          <w:rFonts w:ascii="Calibri" w:eastAsia="Calibri" w:hAnsi="Calibri" w:cs="Calibri"/>
        </w:rPr>
      </w:pPr>
      <w:r>
        <w:rPr>
          <w:rFonts w:ascii="Calibri" w:eastAsia="Calibri" w:hAnsi="Calibri" w:cs="Calibri"/>
        </w:rPr>
        <w:t>PPE requirements are communicated through safety training, work instructions, and safety signage.</w:t>
      </w:r>
    </w:p>
    <w:p w14:paraId="38B75334" w14:textId="7EEAD691" w:rsidR="009E11BF" w:rsidRDefault="009E11BF" w:rsidP="00BF7627">
      <w:pPr>
        <w:spacing w:after="0" w:line="360" w:lineRule="auto"/>
        <w:jc w:val="both"/>
        <w:rPr>
          <w:rFonts w:ascii="Calibri" w:eastAsia="Calibri" w:hAnsi="Calibri" w:cs="Calibri"/>
        </w:rPr>
      </w:pPr>
    </w:p>
    <w:p w14:paraId="6BFFC595" w14:textId="3F3C9676" w:rsidR="009E11BF" w:rsidRDefault="00BF7627">
      <w:pPr>
        <w:numPr>
          <w:ilvl w:val="1"/>
          <w:numId w:val="23"/>
        </w:numPr>
        <w:pBdr>
          <w:top w:val="nil"/>
          <w:left w:val="nil"/>
          <w:bottom w:val="nil"/>
          <w:right w:val="nil"/>
          <w:between w:val="nil"/>
        </w:pBdr>
        <w:spacing w:after="0" w:line="360" w:lineRule="auto"/>
        <w:ind w:left="360" w:hanging="90"/>
        <w:jc w:val="both"/>
        <w:rPr>
          <w:rFonts w:ascii="Calibri" w:eastAsia="Calibri" w:hAnsi="Calibri" w:cs="Calibri"/>
          <w:b/>
          <w:bCs/>
        </w:rPr>
      </w:pPr>
      <w:r>
        <w:rPr>
          <w:rFonts w:ascii="Calibri" w:eastAsia="Calibri" w:hAnsi="Calibri" w:cs="Calibri"/>
          <w:b/>
          <w:bCs/>
        </w:rPr>
        <w:t>PPE Inspection and Replacement:</w:t>
      </w:r>
    </w:p>
    <w:p w14:paraId="3E8F155A" w14:textId="77777777" w:rsidR="00BF7627" w:rsidRDefault="00BF7627" w:rsidP="00BF7627">
      <w:p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PPE is periodically inspected to ensure it remains suitable for use and provides the required level of protection.</w:t>
      </w:r>
    </w:p>
    <w:p w14:paraId="030394F2" w14:textId="1232FB35" w:rsidR="00BF7627" w:rsidRPr="00BF7627" w:rsidRDefault="00BF7627" w:rsidP="00BF7627">
      <w:p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Damaged, worn-out, contaminated, or expired PPE is replaced promptly.</w:t>
      </w:r>
    </w:p>
    <w:p w14:paraId="75517AB6" w14:textId="51DD8177" w:rsidR="00BF7627" w:rsidRDefault="00BF7627" w:rsidP="00BF7627">
      <w:p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Supervisors regularly verify the condition of PPE used within their departments and coordinate replacement when necessary.</w:t>
      </w:r>
    </w:p>
    <w:p w14:paraId="13954659" w14:textId="77777777" w:rsidR="00BF7627" w:rsidRDefault="00BF7627" w:rsidP="00BF7627">
      <w:pPr>
        <w:pBdr>
          <w:top w:val="nil"/>
          <w:left w:val="nil"/>
          <w:bottom w:val="nil"/>
          <w:right w:val="nil"/>
          <w:between w:val="nil"/>
        </w:pBdr>
        <w:spacing w:after="0" w:line="360" w:lineRule="auto"/>
        <w:jc w:val="both"/>
        <w:rPr>
          <w:rFonts w:ascii="Calibri" w:eastAsia="Calibri" w:hAnsi="Calibri" w:cs="Calibri"/>
        </w:rPr>
      </w:pPr>
    </w:p>
    <w:p w14:paraId="4C43268F" w14:textId="77777777" w:rsidR="00BF7627" w:rsidRPr="00BF7627" w:rsidRDefault="00BF7627" w:rsidP="00BF7627">
      <w:pPr>
        <w:pBdr>
          <w:top w:val="nil"/>
          <w:left w:val="nil"/>
          <w:bottom w:val="nil"/>
          <w:right w:val="nil"/>
          <w:between w:val="nil"/>
        </w:pBdr>
        <w:spacing w:after="0" w:line="360" w:lineRule="auto"/>
        <w:jc w:val="both"/>
        <w:rPr>
          <w:rFonts w:ascii="Calibri" w:eastAsia="Calibri" w:hAnsi="Calibri" w:cs="Calibri"/>
          <w:b/>
          <w:bCs/>
        </w:rPr>
      </w:pPr>
      <w:r>
        <w:rPr>
          <w:rFonts w:ascii="Calibri" w:eastAsia="Calibri" w:hAnsi="Calibri" w:cs="Calibri"/>
          <w:b/>
          <w:bCs/>
        </w:rPr>
        <w:t>5.3 Employee Training and Awareness</w:t>
      </w:r>
    </w:p>
    <w:p w14:paraId="472B2047" w14:textId="77777777" w:rsidR="00BF7627" w:rsidRPr="00BF7627" w:rsidRDefault="00BF7627" w:rsidP="00BF7627">
      <w:p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Employees receive training on:</w:t>
      </w:r>
    </w:p>
    <w:p w14:paraId="5C8225F3" w14:textId="77777777" w:rsidR="00BF7627" w:rsidRPr="00BF7627" w:rsidRDefault="00BF7627">
      <w:pPr>
        <w:numPr>
          <w:ilvl w:val="0"/>
          <w:numId w:val="19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PPE selection and purpose</w:t>
      </w:r>
    </w:p>
    <w:p w14:paraId="07F6B32C" w14:textId="77777777" w:rsidR="00BF7627" w:rsidRPr="00BF7627" w:rsidRDefault="00BF7627">
      <w:pPr>
        <w:numPr>
          <w:ilvl w:val="0"/>
          <w:numId w:val="19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Correct usage techniques</w:t>
      </w:r>
    </w:p>
    <w:p w14:paraId="1E4454EF" w14:textId="77777777" w:rsidR="00BF7627" w:rsidRPr="00BF7627" w:rsidRDefault="00BF7627">
      <w:pPr>
        <w:numPr>
          <w:ilvl w:val="0"/>
          <w:numId w:val="19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Inspection before use</w:t>
      </w:r>
    </w:p>
    <w:p w14:paraId="3E7B2646" w14:textId="77777777" w:rsidR="00BF7627" w:rsidRPr="00BF7627" w:rsidRDefault="00BF7627">
      <w:pPr>
        <w:numPr>
          <w:ilvl w:val="0"/>
          <w:numId w:val="19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Cleaning and storage requirements</w:t>
      </w:r>
    </w:p>
    <w:p w14:paraId="15780FEB" w14:textId="77777777" w:rsidR="00BF7627" w:rsidRPr="00BF7627" w:rsidRDefault="00BF7627">
      <w:pPr>
        <w:numPr>
          <w:ilvl w:val="0"/>
          <w:numId w:val="19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Limitations of PPE</w:t>
      </w:r>
    </w:p>
    <w:p w14:paraId="3A075E99" w14:textId="77777777" w:rsidR="00BF7627" w:rsidRPr="00BF7627" w:rsidRDefault="00BF7627">
      <w:pPr>
        <w:numPr>
          <w:ilvl w:val="0"/>
          <w:numId w:val="195"/>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Reporting damaged equipment</w:t>
      </w:r>
    </w:p>
    <w:p w14:paraId="47C4DE36" w14:textId="77777777" w:rsidR="00BF7627" w:rsidRDefault="00BF7627" w:rsidP="00BF7627">
      <w:p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Refresher awareness sessions are conducted periodically to reinforce safe work practices and PPE compliance.</w:t>
      </w:r>
    </w:p>
    <w:p w14:paraId="4B243BEE" w14:textId="77777777" w:rsidR="00BF7627" w:rsidRPr="00BF7627" w:rsidRDefault="00BF7627" w:rsidP="00BF7627">
      <w:pPr>
        <w:pBdr>
          <w:top w:val="nil"/>
          <w:left w:val="nil"/>
          <w:bottom w:val="nil"/>
          <w:right w:val="nil"/>
          <w:between w:val="nil"/>
        </w:pBdr>
        <w:spacing w:after="0" w:line="360" w:lineRule="auto"/>
        <w:jc w:val="both"/>
        <w:rPr>
          <w:rFonts w:ascii="Calibri" w:eastAsia="Calibri" w:hAnsi="Calibri" w:cs="Calibri"/>
        </w:rPr>
      </w:pPr>
    </w:p>
    <w:p w14:paraId="668D9428" w14:textId="77777777" w:rsidR="00BF7627" w:rsidRPr="00BF7627" w:rsidRDefault="00BF7627" w:rsidP="00BF7627">
      <w:pPr>
        <w:pBdr>
          <w:top w:val="nil"/>
          <w:left w:val="nil"/>
          <w:bottom w:val="nil"/>
          <w:right w:val="nil"/>
          <w:between w:val="nil"/>
        </w:pBdr>
        <w:spacing w:after="0" w:line="360" w:lineRule="auto"/>
        <w:jc w:val="both"/>
        <w:rPr>
          <w:rFonts w:ascii="Calibri" w:eastAsia="Calibri" w:hAnsi="Calibri" w:cs="Calibri"/>
          <w:b/>
          <w:bCs/>
        </w:rPr>
      </w:pPr>
      <w:r>
        <w:rPr>
          <w:rFonts w:ascii="Calibri" w:eastAsia="Calibri" w:hAnsi="Calibri" w:cs="Calibri"/>
          <w:b/>
          <w:bCs/>
        </w:rPr>
        <w:t>5.4 PPE Compliance Monitoring</w:t>
      </w:r>
    </w:p>
    <w:p w14:paraId="6079BADD" w14:textId="77777777" w:rsidR="00BF7627" w:rsidRPr="00BF7627" w:rsidRDefault="00BF7627" w:rsidP="00BF7627">
      <w:p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Routine workplace observations and safety inspections are conducted to verify adherence to PPE requirements.</w:t>
      </w:r>
    </w:p>
    <w:p w14:paraId="3902A58C" w14:textId="77777777" w:rsidR="00BF7627" w:rsidRPr="00BF7627" w:rsidRDefault="00BF7627" w:rsidP="00BF7627">
      <w:p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Instances of non-compliance are addressed through:</w:t>
      </w:r>
    </w:p>
    <w:p w14:paraId="3595CFF7" w14:textId="77777777" w:rsidR="00BF7627" w:rsidRPr="00BF7627" w:rsidRDefault="00BF7627">
      <w:pPr>
        <w:numPr>
          <w:ilvl w:val="0"/>
          <w:numId w:val="19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Immediate corrective guidance</w:t>
      </w:r>
    </w:p>
    <w:p w14:paraId="4F5803FB" w14:textId="77777777" w:rsidR="00BF7627" w:rsidRPr="00BF7627" w:rsidRDefault="00BF7627">
      <w:pPr>
        <w:numPr>
          <w:ilvl w:val="0"/>
          <w:numId w:val="19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Refresher training</w:t>
      </w:r>
    </w:p>
    <w:p w14:paraId="7E9D986F" w14:textId="77777777" w:rsidR="00BF7627" w:rsidRPr="00BF7627" w:rsidRDefault="00BF7627">
      <w:pPr>
        <w:numPr>
          <w:ilvl w:val="0"/>
          <w:numId w:val="19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Supervisory intervention</w:t>
      </w:r>
    </w:p>
    <w:p w14:paraId="6B453520" w14:textId="185F1BBE" w:rsidR="009E11BF" w:rsidRPr="00BF7627" w:rsidRDefault="00BF7627">
      <w:pPr>
        <w:numPr>
          <w:ilvl w:val="0"/>
          <w:numId w:val="196"/>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Corrective actions in accordance with company disciplinary procedures where necessary.</w:t>
      </w:r>
    </w:p>
    <w:p w14:paraId="7E177BF9" w14:textId="76E7108A" w:rsidR="009E11BF" w:rsidRDefault="00A235D7">
      <w:pPr>
        <w:numPr>
          <w:ilvl w:val="0"/>
          <w:numId w:val="23"/>
        </w:numPr>
        <w:pBdr>
          <w:top w:val="nil"/>
          <w:left w:val="nil"/>
          <w:bottom w:val="nil"/>
          <w:right w:val="nil"/>
          <w:between w:val="nil"/>
        </w:pBdr>
        <w:spacing w:after="0" w:line="360" w:lineRule="auto"/>
        <w:ind w:left="-90" w:hanging="90"/>
        <w:jc w:val="both"/>
        <w:rPr>
          <w:rFonts w:ascii="Calibri" w:eastAsia="Calibri" w:hAnsi="Calibri" w:cs="Calibri"/>
          <w:b/>
          <w:bCs/>
        </w:rPr>
      </w:pPr>
      <w:r>
        <w:rPr>
          <w:rFonts w:ascii="Calibri" w:eastAsia="Calibri" w:hAnsi="Calibri" w:cs="Calibri"/>
          <w:b/>
          <w:bCs/>
        </w:rPr>
        <w:t>Performance Review and Continuous Improvement</w:t>
      </w:r>
    </w:p>
    <w:p w14:paraId="4E239EA2" w14:textId="13A13A1A" w:rsidR="0061393C" w:rsidRPr="0061393C" w:rsidRDefault="0061393C" w:rsidP="0061393C">
      <w:pPr>
        <w:pBdr>
          <w:top w:val="nil"/>
          <w:left w:val="nil"/>
          <w:bottom w:val="nil"/>
          <w:right w:val="nil"/>
          <w:between w:val="nil"/>
        </w:pBdr>
        <w:spacing w:after="0" w:line="360" w:lineRule="auto"/>
        <w:ind w:left="-90"/>
        <w:jc w:val="both"/>
        <w:rPr>
          <w:rFonts w:ascii="Calibri" w:eastAsia="Calibri" w:hAnsi="Calibri" w:cs="Calibri"/>
        </w:rPr>
      </w:pPr>
      <w:r>
        <w:rPr>
          <w:rFonts w:ascii="Calibri" w:eastAsia="Calibri" w:hAnsi="Calibri" w:cs="Calibri"/>
        </w:rPr>
        <w:lastRenderedPageBreak/>
        <w:t>The effectiveness of equipment safety inspection and PPE management practices is annually reviewed by the EHS Department in coordination with department heads and management representatives.</w:t>
      </w:r>
    </w:p>
    <w:p w14:paraId="4789917B" w14:textId="77777777" w:rsidR="0061393C" w:rsidRPr="0061393C" w:rsidRDefault="0061393C" w:rsidP="0061393C">
      <w:pPr>
        <w:pBdr>
          <w:top w:val="nil"/>
          <w:left w:val="nil"/>
          <w:bottom w:val="nil"/>
          <w:right w:val="nil"/>
          <w:between w:val="nil"/>
        </w:pBdr>
        <w:spacing w:after="0" w:line="360" w:lineRule="auto"/>
        <w:ind w:left="-90"/>
        <w:jc w:val="both"/>
        <w:rPr>
          <w:rFonts w:ascii="Calibri" w:eastAsia="Calibri" w:hAnsi="Calibri" w:cs="Calibri"/>
        </w:rPr>
      </w:pPr>
      <w:r>
        <w:rPr>
          <w:rFonts w:ascii="Calibri" w:eastAsia="Calibri" w:hAnsi="Calibri" w:cs="Calibri"/>
        </w:rPr>
        <w:t>The review process considers:</w:t>
      </w:r>
    </w:p>
    <w:p w14:paraId="039EF35B" w14:textId="77777777" w:rsidR="0061393C" w:rsidRPr="0061393C" w:rsidRDefault="0061393C">
      <w:pPr>
        <w:numPr>
          <w:ilvl w:val="0"/>
          <w:numId w:val="19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Inspection findings</w:t>
      </w:r>
    </w:p>
    <w:p w14:paraId="03EA8B1B" w14:textId="77777777" w:rsidR="0061393C" w:rsidRPr="0061393C" w:rsidRDefault="0061393C">
      <w:pPr>
        <w:numPr>
          <w:ilvl w:val="0"/>
          <w:numId w:val="19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Equipment-related incidents</w:t>
      </w:r>
    </w:p>
    <w:p w14:paraId="57E74241" w14:textId="77777777" w:rsidR="0061393C" w:rsidRPr="0061393C" w:rsidRDefault="0061393C">
      <w:pPr>
        <w:numPr>
          <w:ilvl w:val="0"/>
          <w:numId w:val="19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Near-miss reports</w:t>
      </w:r>
    </w:p>
    <w:p w14:paraId="5DE5A156" w14:textId="77777777" w:rsidR="0061393C" w:rsidRPr="0061393C" w:rsidRDefault="0061393C">
      <w:pPr>
        <w:numPr>
          <w:ilvl w:val="0"/>
          <w:numId w:val="19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Corrective action status</w:t>
      </w:r>
    </w:p>
    <w:p w14:paraId="4D6B4565" w14:textId="77777777" w:rsidR="0061393C" w:rsidRPr="0061393C" w:rsidRDefault="0061393C">
      <w:pPr>
        <w:numPr>
          <w:ilvl w:val="0"/>
          <w:numId w:val="19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Employee observations and suggestions</w:t>
      </w:r>
    </w:p>
    <w:p w14:paraId="275215C6" w14:textId="77777777" w:rsidR="0061393C" w:rsidRPr="0061393C" w:rsidRDefault="0061393C">
      <w:pPr>
        <w:numPr>
          <w:ilvl w:val="0"/>
          <w:numId w:val="197"/>
        </w:numPr>
        <w:pBdr>
          <w:top w:val="nil"/>
          <w:left w:val="nil"/>
          <w:bottom w:val="nil"/>
          <w:right w:val="nil"/>
          <w:between w:val="nil"/>
        </w:pBdr>
        <w:spacing w:after="0" w:line="360" w:lineRule="auto"/>
        <w:jc w:val="both"/>
        <w:rPr>
          <w:rFonts w:ascii="Calibri" w:eastAsia="Calibri" w:hAnsi="Calibri" w:cs="Calibri"/>
        </w:rPr>
      </w:pPr>
      <w:r>
        <w:rPr>
          <w:rFonts w:ascii="Calibri" w:eastAsia="Calibri" w:hAnsi="Calibri" w:cs="Calibri"/>
        </w:rPr>
        <w:t>Internal and external audit results</w:t>
      </w:r>
    </w:p>
    <w:p w14:paraId="41E051BA" w14:textId="5606C563" w:rsidR="009E11BF" w:rsidRDefault="0061393C" w:rsidP="00B33CC1">
      <w:pPr>
        <w:pBdr>
          <w:top w:val="nil"/>
          <w:left w:val="nil"/>
          <w:bottom w:val="nil"/>
          <w:right w:val="nil"/>
          <w:between w:val="nil"/>
        </w:pBdr>
        <w:spacing w:after="0" w:line="360" w:lineRule="auto"/>
        <w:ind w:left="-90"/>
        <w:jc w:val="both"/>
        <w:rPr>
          <w:rFonts w:ascii="Calibri" w:eastAsia="Calibri" w:hAnsi="Calibri" w:cs="Calibri"/>
        </w:rPr>
      </w:pPr>
      <w:r>
        <w:rPr>
          <w:rFonts w:ascii="Calibri" w:eastAsia="Calibri" w:hAnsi="Calibri" w:cs="Calibri"/>
        </w:rPr>
        <w:t>Improvement opportunities identified through these reviews are incorporated into operational safety programs to strengthen workplace safety performance and enhance hazard prevention across Kraftwares (India) Pvt. Ltd.</w:t>
      </w:r>
    </w:p>
    <w:p w14:paraId="14E7BCAB" w14:textId="77777777" w:rsidR="00B33CC1" w:rsidRPr="00B33CC1" w:rsidRDefault="00B33CC1" w:rsidP="00B33CC1">
      <w:pPr>
        <w:pBdr>
          <w:top w:val="nil"/>
          <w:left w:val="nil"/>
          <w:bottom w:val="nil"/>
          <w:right w:val="nil"/>
          <w:between w:val="nil"/>
        </w:pBdr>
        <w:spacing w:after="0" w:line="360" w:lineRule="auto"/>
        <w:ind w:left="-90"/>
        <w:jc w:val="both"/>
        <w:rPr>
          <w:rFonts w:ascii="Calibri" w:eastAsia="Calibri" w:hAnsi="Calibri" w:cs="Calibri"/>
        </w:rPr>
      </w:pPr>
    </w:p>
    <w:p w14:paraId="3C3D75FA" w14:textId="77777777" w:rsidR="009E11BF" w:rsidRDefault="007526B0" w:rsidP="00B33CC1">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sz w:val="24"/>
          <w:szCs w:val="24"/>
        </w:rPr>
      </w:pPr>
      <w:bookmarkStart w:id="34" w:name="_Toc233070110"/>
      <w:r>
        <w:rPr>
          <w:rFonts w:ascii="Calibri" w:eastAsia="Calibri" w:hAnsi="Calibri" w:cs="Calibri"/>
          <w:b/>
          <w:bCs/>
          <w:sz w:val="24"/>
          <w:szCs w:val="24"/>
        </w:rPr>
        <w:t>Procedure for Compliance Approval of Sensitive Transactions</w:t>
      </w:r>
      <w:bookmarkEnd w:id="34"/>
    </w:p>
    <w:p w14:paraId="1CE3D08A"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Purpose</w:t>
      </w:r>
    </w:p>
    <w:p w14:paraId="6AC3F401" w14:textId="77777777" w:rsidR="009E11BF" w:rsidRDefault="007526B0">
      <w:pPr>
        <w:spacing w:line="360" w:lineRule="auto"/>
        <w:ind w:left="-360"/>
        <w:jc w:val="both"/>
        <w:rPr>
          <w:rFonts w:ascii="Calibri" w:eastAsia="Calibri" w:hAnsi="Calibri" w:cs="Calibri"/>
        </w:rPr>
      </w:pPr>
      <w:r>
        <w:rPr>
          <w:rFonts w:ascii="Calibri" w:eastAsia="Calibri" w:hAnsi="Calibri" w:cs="Calibri"/>
        </w:rPr>
        <w:t xml:space="preserve">This procedure establishes guidelines for obtaining approval, reporting, and managing high-risk transactions at </w:t>
      </w:r>
      <w:r>
        <w:rPr>
          <w:rFonts w:ascii="Calibri" w:eastAsia="Calibri" w:hAnsi="Calibri" w:cs="Calibri"/>
          <w:b/>
          <w:bCs/>
        </w:rPr>
        <w:t>Kraftwares</w:t>
      </w:r>
      <w:r>
        <w:rPr>
          <w:rFonts w:ascii="Calibri" w:eastAsia="Calibri" w:hAnsi="Calibri" w:cs="Calibri"/>
        </w:rPr>
        <w:t xml:space="preserve">, including </w:t>
      </w:r>
      <w:r>
        <w:rPr>
          <w:rFonts w:ascii="Calibri" w:eastAsia="Calibri" w:hAnsi="Calibri" w:cs="Calibri"/>
          <w:b/>
          <w:bCs/>
        </w:rPr>
        <w:t>charitable donations, sponsorships, procurement of raw materials and packaging, gifts, and business travel</w:t>
      </w:r>
      <w:r>
        <w:rPr>
          <w:rFonts w:ascii="Calibri" w:eastAsia="Calibri" w:hAnsi="Calibri" w:cs="Calibri"/>
        </w:rPr>
        <w:t>, ensuring compliance with company policies and ethical standards.</w:t>
      </w:r>
    </w:p>
    <w:p w14:paraId="7A74BB34"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Procedure</w:t>
      </w:r>
    </w:p>
    <w:tbl>
      <w:tblPr>
        <w:tblStyle w:val="a8"/>
        <w:tblpPr w:leftFromText="180" w:rightFromText="180" w:vertAnchor="text" w:tblpX="-440" w:tblpY="182"/>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1"/>
        <w:gridCol w:w="1087"/>
        <w:gridCol w:w="1559"/>
        <w:gridCol w:w="2552"/>
        <w:gridCol w:w="1559"/>
        <w:gridCol w:w="2557"/>
      </w:tblGrid>
      <w:tr w:rsidR="009E11BF" w14:paraId="25012B7E" w14:textId="77777777" w:rsidTr="00B81FDB">
        <w:tc>
          <w:tcPr>
            <w:tcW w:w="751" w:type="dxa"/>
            <w:shd w:val="clear" w:color="auto" w:fill="95B3D7"/>
          </w:tcPr>
          <w:p w14:paraId="6B3EA8DB"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Sr. No.</w:t>
            </w:r>
          </w:p>
        </w:tc>
        <w:tc>
          <w:tcPr>
            <w:tcW w:w="1087" w:type="dxa"/>
            <w:shd w:val="clear" w:color="auto" w:fill="95B3D7"/>
          </w:tcPr>
          <w:p w14:paraId="5DE0DA35"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Step</w:t>
            </w:r>
          </w:p>
        </w:tc>
        <w:tc>
          <w:tcPr>
            <w:tcW w:w="1559" w:type="dxa"/>
            <w:shd w:val="clear" w:color="auto" w:fill="95B3D7"/>
          </w:tcPr>
          <w:p w14:paraId="16201ED0"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Action</w:t>
            </w:r>
          </w:p>
        </w:tc>
        <w:tc>
          <w:tcPr>
            <w:tcW w:w="2552" w:type="dxa"/>
            <w:shd w:val="clear" w:color="auto" w:fill="95B3D7"/>
          </w:tcPr>
          <w:p w14:paraId="694AD931"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Details</w:t>
            </w:r>
          </w:p>
        </w:tc>
        <w:tc>
          <w:tcPr>
            <w:tcW w:w="1559" w:type="dxa"/>
            <w:shd w:val="clear" w:color="auto" w:fill="95B3D7"/>
          </w:tcPr>
          <w:p w14:paraId="777B1F83"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Responsible Department</w:t>
            </w:r>
          </w:p>
        </w:tc>
        <w:tc>
          <w:tcPr>
            <w:tcW w:w="2557" w:type="dxa"/>
            <w:shd w:val="clear" w:color="auto" w:fill="95B3D7"/>
          </w:tcPr>
          <w:p w14:paraId="4974E850"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Status/Notes</w:t>
            </w:r>
          </w:p>
        </w:tc>
      </w:tr>
      <w:tr w:rsidR="009E11BF" w14:paraId="705A7A6F" w14:textId="77777777" w:rsidTr="00B81FDB">
        <w:tc>
          <w:tcPr>
            <w:tcW w:w="751" w:type="dxa"/>
          </w:tcPr>
          <w:p w14:paraId="38EE3FDD" w14:textId="77777777" w:rsidR="009E11BF" w:rsidRDefault="007526B0">
            <w:pPr>
              <w:spacing w:line="360" w:lineRule="auto"/>
              <w:jc w:val="both"/>
              <w:rPr>
                <w:rFonts w:ascii="Calibri" w:eastAsia="Calibri" w:hAnsi="Calibri" w:cs="Calibri"/>
              </w:rPr>
            </w:pPr>
            <w:r>
              <w:rPr>
                <w:rFonts w:ascii="Calibri" w:eastAsia="Calibri" w:hAnsi="Calibri" w:cs="Calibri"/>
              </w:rPr>
              <w:t>1</w:t>
            </w:r>
          </w:p>
        </w:tc>
        <w:tc>
          <w:tcPr>
            <w:tcW w:w="1087" w:type="dxa"/>
          </w:tcPr>
          <w:p w14:paraId="2714D8E1" w14:textId="77777777" w:rsidR="009E11BF" w:rsidRDefault="007526B0">
            <w:pPr>
              <w:spacing w:line="360" w:lineRule="auto"/>
              <w:jc w:val="both"/>
              <w:rPr>
                <w:rFonts w:ascii="Calibri" w:eastAsia="Calibri" w:hAnsi="Calibri" w:cs="Calibri"/>
              </w:rPr>
            </w:pPr>
            <w:r>
              <w:rPr>
                <w:rFonts w:ascii="Calibri" w:eastAsia="Calibri" w:hAnsi="Calibri" w:cs="Calibri"/>
              </w:rPr>
              <w:t>Identify Transaction</w:t>
            </w:r>
          </w:p>
        </w:tc>
        <w:tc>
          <w:tcPr>
            <w:tcW w:w="1559" w:type="dxa"/>
          </w:tcPr>
          <w:p w14:paraId="65D0F02D"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Determine if the transaction falls under </w:t>
            </w:r>
            <w:r>
              <w:rPr>
                <w:rFonts w:ascii="Calibri" w:eastAsia="Calibri" w:hAnsi="Calibri" w:cs="Calibri"/>
              </w:rPr>
              <w:lastRenderedPageBreak/>
              <w:t>sensitive transactions.</w:t>
            </w:r>
          </w:p>
        </w:tc>
        <w:tc>
          <w:tcPr>
            <w:tcW w:w="2552" w:type="dxa"/>
          </w:tcPr>
          <w:p w14:paraId="1B9AD048" w14:textId="77777777" w:rsidR="009E11BF" w:rsidRDefault="007526B0">
            <w:pPr>
              <w:spacing w:line="360" w:lineRule="auto"/>
              <w:jc w:val="both"/>
              <w:rPr>
                <w:rFonts w:ascii="Calibri" w:eastAsia="Calibri" w:hAnsi="Calibri" w:cs="Calibri"/>
              </w:rPr>
            </w:pPr>
            <w:r>
              <w:rPr>
                <w:rFonts w:ascii="Calibri" w:eastAsia="Calibri" w:hAnsi="Calibri" w:cs="Calibri"/>
              </w:rPr>
              <w:lastRenderedPageBreak/>
              <w:t xml:space="preserve">Sensitive transactions include gifts, travel, hospitality, charitable donations, supplier </w:t>
            </w:r>
            <w:r>
              <w:rPr>
                <w:rFonts w:ascii="Calibri" w:eastAsia="Calibri" w:hAnsi="Calibri" w:cs="Calibri"/>
              </w:rPr>
              <w:lastRenderedPageBreak/>
              <w:t>contracts, and high-value procurement activities.</w:t>
            </w:r>
          </w:p>
        </w:tc>
        <w:tc>
          <w:tcPr>
            <w:tcW w:w="1559" w:type="dxa"/>
          </w:tcPr>
          <w:p w14:paraId="1D351D25" w14:textId="77777777" w:rsidR="009E11BF" w:rsidRDefault="007526B0">
            <w:pPr>
              <w:spacing w:line="360" w:lineRule="auto"/>
              <w:jc w:val="both"/>
              <w:rPr>
                <w:rFonts w:ascii="Calibri" w:eastAsia="Calibri" w:hAnsi="Calibri" w:cs="Calibri"/>
              </w:rPr>
            </w:pPr>
            <w:r>
              <w:rPr>
                <w:rFonts w:ascii="Calibri" w:eastAsia="Calibri" w:hAnsi="Calibri" w:cs="Calibri"/>
              </w:rPr>
              <w:lastRenderedPageBreak/>
              <w:t>Employee/ Department Initiator</w:t>
            </w:r>
          </w:p>
        </w:tc>
        <w:tc>
          <w:tcPr>
            <w:tcW w:w="2557" w:type="dxa"/>
          </w:tcPr>
          <w:p w14:paraId="19ABD6C1"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Review transaction details, consult with a supervisor or </w:t>
            </w:r>
            <w:r>
              <w:rPr>
                <w:rFonts w:ascii="Calibri" w:eastAsia="Calibri" w:hAnsi="Calibri" w:cs="Calibri"/>
              </w:rPr>
              <w:lastRenderedPageBreak/>
              <w:t>Compliance Officer, and document findings.</w:t>
            </w:r>
          </w:p>
        </w:tc>
      </w:tr>
      <w:tr w:rsidR="009E11BF" w14:paraId="19B4C619" w14:textId="77777777" w:rsidTr="00B81FDB">
        <w:tc>
          <w:tcPr>
            <w:tcW w:w="751" w:type="dxa"/>
          </w:tcPr>
          <w:p w14:paraId="5A17E9BC" w14:textId="77777777" w:rsidR="009E11BF" w:rsidRDefault="007526B0" w:rsidP="00471BFE">
            <w:pPr>
              <w:numPr>
                <w:ilvl w:val="0"/>
                <w:numId w:val="7"/>
              </w:numPr>
              <w:pBdr>
                <w:top w:val="nil"/>
                <w:left w:val="nil"/>
                <w:bottom w:val="nil"/>
                <w:right w:val="nil"/>
                <w:between w:val="nil"/>
              </w:pBdr>
              <w:spacing w:after="200" w:line="360" w:lineRule="auto"/>
              <w:ind w:left="0"/>
              <w:jc w:val="both"/>
              <w:rPr>
                <w:rFonts w:ascii="Calibri" w:eastAsia="Calibri" w:hAnsi="Calibri" w:cs="Calibri"/>
                <w:color w:val="000000"/>
              </w:rPr>
            </w:pPr>
            <w:r>
              <w:rPr>
                <w:rFonts w:ascii="Calibri" w:eastAsia="Calibri" w:hAnsi="Calibri" w:cs="Calibri"/>
                <w:color w:val="000000"/>
              </w:rPr>
              <w:lastRenderedPageBreak/>
              <w:t>2</w:t>
            </w:r>
          </w:p>
        </w:tc>
        <w:tc>
          <w:tcPr>
            <w:tcW w:w="1087" w:type="dxa"/>
          </w:tcPr>
          <w:p w14:paraId="626EC369" w14:textId="77777777" w:rsidR="009E11BF" w:rsidRDefault="007526B0">
            <w:pPr>
              <w:spacing w:line="360" w:lineRule="auto"/>
              <w:jc w:val="both"/>
              <w:rPr>
                <w:rFonts w:ascii="Calibri" w:eastAsia="Calibri" w:hAnsi="Calibri" w:cs="Calibri"/>
              </w:rPr>
            </w:pPr>
            <w:r>
              <w:rPr>
                <w:rFonts w:ascii="Calibri" w:eastAsia="Calibri" w:hAnsi="Calibri" w:cs="Calibri"/>
              </w:rPr>
              <w:t>Approval Process</w:t>
            </w:r>
          </w:p>
        </w:tc>
        <w:tc>
          <w:tcPr>
            <w:tcW w:w="1559" w:type="dxa"/>
          </w:tcPr>
          <w:p w14:paraId="4E4B857C" w14:textId="77777777" w:rsidR="009E11BF" w:rsidRDefault="007526B0">
            <w:pPr>
              <w:spacing w:line="360" w:lineRule="auto"/>
              <w:jc w:val="both"/>
              <w:rPr>
                <w:rFonts w:ascii="Calibri" w:eastAsia="Calibri" w:hAnsi="Calibri" w:cs="Calibri"/>
              </w:rPr>
            </w:pPr>
            <w:r>
              <w:rPr>
                <w:rFonts w:ascii="Calibri" w:eastAsia="Calibri" w:hAnsi="Calibri" w:cs="Calibri"/>
              </w:rPr>
              <w:t>Submit for approval to the Ethics Compliance Officer.</w:t>
            </w:r>
          </w:p>
        </w:tc>
        <w:tc>
          <w:tcPr>
            <w:tcW w:w="2552" w:type="dxa"/>
          </w:tcPr>
          <w:p w14:paraId="424CC6EE"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Transactions must be reported in person or via email at </w:t>
            </w:r>
            <w:hyperlink r:id="rId8">
              <w:r>
                <w:rPr>
                  <w:rFonts w:ascii="Calibri" w:eastAsia="Calibri" w:hAnsi="Calibri" w:cs="Calibri"/>
                  <w:color w:val="0000FF"/>
                  <w:u w:val="single"/>
                </w:rPr>
                <w:t>ethics.compliance@kraftwares.com</w:t>
              </w:r>
            </w:hyperlink>
            <w:r>
              <w:rPr>
                <w:rFonts w:ascii="Calibri" w:eastAsia="Calibri" w:hAnsi="Calibri" w:cs="Calibri"/>
              </w:rPr>
              <w:t xml:space="preserve">  with full context and justification. High-value or high-risk transactions require a formal request.</w:t>
            </w:r>
          </w:p>
        </w:tc>
        <w:tc>
          <w:tcPr>
            <w:tcW w:w="1559" w:type="dxa"/>
          </w:tcPr>
          <w:p w14:paraId="16786CFC" w14:textId="77777777" w:rsidR="009E11BF" w:rsidRDefault="007526B0">
            <w:pPr>
              <w:spacing w:line="360" w:lineRule="auto"/>
              <w:jc w:val="both"/>
              <w:rPr>
                <w:rFonts w:ascii="Calibri" w:eastAsia="Calibri" w:hAnsi="Calibri" w:cs="Calibri"/>
              </w:rPr>
            </w:pPr>
            <w:r>
              <w:rPr>
                <w:rFonts w:ascii="Calibri" w:eastAsia="Calibri" w:hAnsi="Calibri" w:cs="Calibri"/>
              </w:rPr>
              <w:t>Ethics Compliance Officer</w:t>
            </w:r>
          </w:p>
        </w:tc>
        <w:tc>
          <w:tcPr>
            <w:tcW w:w="2557" w:type="dxa"/>
          </w:tcPr>
          <w:p w14:paraId="24F9AED4" w14:textId="77777777" w:rsidR="009E11BF" w:rsidRDefault="007526B0">
            <w:pPr>
              <w:spacing w:line="360" w:lineRule="auto"/>
              <w:jc w:val="both"/>
              <w:rPr>
                <w:rFonts w:ascii="Calibri" w:eastAsia="Calibri" w:hAnsi="Calibri" w:cs="Calibri"/>
              </w:rPr>
            </w:pPr>
            <w:r>
              <w:rPr>
                <w:rFonts w:ascii="Calibri" w:eastAsia="Calibri" w:hAnsi="Calibri" w:cs="Calibri"/>
              </w:rPr>
              <w:t>Upon receiving the request, record approval in the transaction file.</w:t>
            </w:r>
          </w:p>
        </w:tc>
      </w:tr>
      <w:tr w:rsidR="009E11BF" w14:paraId="00E52686" w14:textId="77777777" w:rsidTr="00B81FDB">
        <w:tc>
          <w:tcPr>
            <w:tcW w:w="751" w:type="dxa"/>
          </w:tcPr>
          <w:p w14:paraId="472060B5" w14:textId="77777777" w:rsidR="009E11BF" w:rsidRDefault="007526B0" w:rsidP="00471BFE">
            <w:pPr>
              <w:numPr>
                <w:ilvl w:val="0"/>
                <w:numId w:val="7"/>
              </w:numPr>
              <w:pBdr>
                <w:top w:val="nil"/>
                <w:left w:val="nil"/>
                <w:bottom w:val="nil"/>
                <w:right w:val="nil"/>
                <w:between w:val="nil"/>
              </w:pBdr>
              <w:spacing w:after="200" w:line="360" w:lineRule="auto"/>
              <w:ind w:left="0"/>
              <w:jc w:val="both"/>
              <w:rPr>
                <w:rFonts w:ascii="Calibri" w:eastAsia="Calibri" w:hAnsi="Calibri" w:cs="Calibri"/>
                <w:color w:val="000000"/>
              </w:rPr>
            </w:pPr>
            <w:r>
              <w:rPr>
                <w:rFonts w:ascii="Calibri" w:eastAsia="Calibri" w:hAnsi="Calibri" w:cs="Calibri"/>
                <w:color w:val="000000"/>
              </w:rPr>
              <w:t>3</w:t>
            </w:r>
          </w:p>
        </w:tc>
        <w:tc>
          <w:tcPr>
            <w:tcW w:w="1087" w:type="dxa"/>
          </w:tcPr>
          <w:p w14:paraId="402ADF5D" w14:textId="77777777" w:rsidR="009E11BF" w:rsidRDefault="007526B0">
            <w:pPr>
              <w:spacing w:line="360" w:lineRule="auto"/>
              <w:jc w:val="both"/>
              <w:rPr>
                <w:rFonts w:ascii="Calibri" w:eastAsia="Calibri" w:hAnsi="Calibri" w:cs="Calibri"/>
              </w:rPr>
            </w:pPr>
            <w:r>
              <w:rPr>
                <w:rFonts w:ascii="Calibri" w:eastAsia="Calibri" w:hAnsi="Calibri" w:cs="Calibri"/>
              </w:rPr>
              <w:t>Documentation</w:t>
            </w:r>
          </w:p>
        </w:tc>
        <w:tc>
          <w:tcPr>
            <w:tcW w:w="1559" w:type="dxa"/>
          </w:tcPr>
          <w:p w14:paraId="47C7C3EF" w14:textId="77777777" w:rsidR="009E11BF" w:rsidRDefault="007526B0">
            <w:pPr>
              <w:spacing w:line="360" w:lineRule="auto"/>
              <w:jc w:val="both"/>
              <w:rPr>
                <w:rFonts w:ascii="Calibri" w:eastAsia="Calibri" w:hAnsi="Calibri" w:cs="Calibri"/>
              </w:rPr>
            </w:pPr>
            <w:r>
              <w:rPr>
                <w:rFonts w:ascii="Calibri" w:eastAsia="Calibri" w:hAnsi="Calibri" w:cs="Calibri"/>
              </w:rPr>
              <w:t>Maintain complete records of approved transactions.</w:t>
            </w:r>
          </w:p>
        </w:tc>
        <w:tc>
          <w:tcPr>
            <w:tcW w:w="2552" w:type="dxa"/>
          </w:tcPr>
          <w:p w14:paraId="55B476CC" w14:textId="77777777" w:rsidR="009E11BF" w:rsidRDefault="007526B0">
            <w:pPr>
              <w:spacing w:line="360" w:lineRule="auto"/>
              <w:jc w:val="both"/>
              <w:rPr>
                <w:rFonts w:ascii="Calibri" w:eastAsia="Calibri" w:hAnsi="Calibri" w:cs="Calibri"/>
              </w:rPr>
            </w:pPr>
            <w:r>
              <w:rPr>
                <w:rFonts w:ascii="Calibri" w:eastAsia="Calibri" w:hAnsi="Calibri" w:cs="Calibri"/>
              </w:rPr>
              <w:t>Records must include purpose, participants, expenses, and approval documentation. All supporting documents must be attached to procurement or expense reports.</w:t>
            </w:r>
          </w:p>
        </w:tc>
        <w:tc>
          <w:tcPr>
            <w:tcW w:w="1559" w:type="dxa"/>
          </w:tcPr>
          <w:p w14:paraId="073E5B30" w14:textId="77777777" w:rsidR="009E11BF" w:rsidRDefault="007526B0">
            <w:pPr>
              <w:spacing w:line="360" w:lineRule="auto"/>
              <w:jc w:val="both"/>
              <w:rPr>
                <w:rFonts w:ascii="Calibri" w:eastAsia="Calibri" w:hAnsi="Calibri" w:cs="Calibri"/>
              </w:rPr>
            </w:pPr>
            <w:r>
              <w:rPr>
                <w:rFonts w:ascii="Calibri" w:eastAsia="Calibri" w:hAnsi="Calibri" w:cs="Calibri"/>
              </w:rPr>
              <w:t>Finance Department</w:t>
            </w:r>
          </w:p>
        </w:tc>
        <w:tc>
          <w:tcPr>
            <w:tcW w:w="2557" w:type="dxa"/>
          </w:tcPr>
          <w:p w14:paraId="7E3CE333" w14:textId="77777777" w:rsidR="009E11BF" w:rsidRDefault="007526B0">
            <w:pPr>
              <w:spacing w:line="360" w:lineRule="auto"/>
              <w:jc w:val="both"/>
              <w:rPr>
                <w:rFonts w:ascii="Calibri" w:eastAsia="Calibri" w:hAnsi="Calibri" w:cs="Calibri"/>
              </w:rPr>
            </w:pPr>
            <w:r>
              <w:rPr>
                <w:rFonts w:ascii="Calibri" w:eastAsia="Calibri" w:hAnsi="Calibri" w:cs="Calibri"/>
              </w:rPr>
              <w:t>Ensure all records are properly filed for audit and compliance.</w:t>
            </w:r>
          </w:p>
        </w:tc>
      </w:tr>
      <w:tr w:rsidR="009E11BF" w14:paraId="2171BCA8" w14:textId="77777777" w:rsidTr="00B81FDB">
        <w:tc>
          <w:tcPr>
            <w:tcW w:w="751" w:type="dxa"/>
          </w:tcPr>
          <w:p w14:paraId="7203940E" w14:textId="77777777" w:rsidR="009E11BF" w:rsidRDefault="007526B0" w:rsidP="00471BFE">
            <w:pPr>
              <w:numPr>
                <w:ilvl w:val="0"/>
                <w:numId w:val="7"/>
              </w:numPr>
              <w:pBdr>
                <w:top w:val="nil"/>
                <w:left w:val="nil"/>
                <w:bottom w:val="nil"/>
                <w:right w:val="nil"/>
                <w:between w:val="nil"/>
              </w:pBdr>
              <w:spacing w:after="200" w:line="360" w:lineRule="auto"/>
              <w:ind w:left="0"/>
              <w:jc w:val="both"/>
              <w:rPr>
                <w:rFonts w:ascii="Calibri" w:eastAsia="Calibri" w:hAnsi="Calibri" w:cs="Calibri"/>
                <w:color w:val="000000"/>
              </w:rPr>
            </w:pPr>
            <w:r>
              <w:rPr>
                <w:rFonts w:ascii="Calibri" w:eastAsia="Calibri" w:hAnsi="Calibri" w:cs="Calibri"/>
                <w:color w:val="000000"/>
              </w:rPr>
              <w:t>4</w:t>
            </w:r>
          </w:p>
        </w:tc>
        <w:tc>
          <w:tcPr>
            <w:tcW w:w="1087" w:type="dxa"/>
          </w:tcPr>
          <w:p w14:paraId="0E53D1D4" w14:textId="77777777" w:rsidR="009E11BF" w:rsidRDefault="007526B0">
            <w:pPr>
              <w:spacing w:line="360" w:lineRule="auto"/>
              <w:jc w:val="both"/>
              <w:rPr>
                <w:rFonts w:ascii="Calibri" w:eastAsia="Calibri" w:hAnsi="Calibri" w:cs="Calibri"/>
              </w:rPr>
            </w:pPr>
            <w:r>
              <w:rPr>
                <w:rFonts w:ascii="Calibri" w:eastAsia="Calibri" w:hAnsi="Calibri" w:cs="Calibri"/>
              </w:rPr>
              <w:t>Ethical Considerations</w:t>
            </w:r>
          </w:p>
        </w:tc>
        <w:tc>
          <w:tcPr>
            <w:tcW w:w="1559" w:type="dxa"/>
          </w:tcPr>
          <w:p w14:paraId="40A570E1" w14:textId="77777777" w:rsidR="009E11BF" w:rsidRDefault="007526B0">
            <w:pPr>
              <w:spacing w:line="360" w:lineRule="auto"/>
              <w:jc w:val="both"/>
              <w:rPr>
                <w:rFonts w:ascii="Calibri" w:eastAsia="Calibri" w:hAnsi="Calibri" w:cs="Calibri"/>
              </w:rPr>
            </w:pPr>
            <w:r>
              <w:rPr>
                <w:rFonts w:ascii="Calibri" w:eastAsia="Calibri" w:hAnsi="Calibri" w:cs="Calibri"/>
              </w:rPr>
              <w:t>Conduct a post-approval ethical review.</w:t>
            </w:r>
          </w:p>
        </w:tc>
        <w:tc>
          <w:tcPr>
            <w:tcW w:w="2552" w:type="dxa"/>
          </w:tcPr>
          <w:p w14:paraId="25E850CA" w14:textId="77777777" w:rsidR="009E11BF" w:rsidRDefault="007526B0">
            <w:pPr>
              <w:spacing w:line="360" w:lineRule="auto"/>
              <w:jc w:val="both"/>
              <w:rPr>
                <w:rFonts w:ascii="Calibri" w:eastAsia="Calibri" w:hAnsi="Calibri" w:cs="Calibri"/>
              </w:rPr>
            </w:pPr>
            <w:r>
              <w:rPr>
                <w:rFonts w:ascii="Calibri" w:eastAsia="Calibri" w:hAnsi="Calibri" w:cs="Calibri"/>
              </w:rPr>
              <w:t>Confirm that the transaction is documented transparently and does not create risks of undue influence, conflicts of interest, or bribery.</w:t>
            </w:r>
          </w:p>
        </w:tc>
        <w:tc>
          <w:tcPr>
            <w:tcW w:w="1559" w:type="dxa"/>
          </w:tcPr>
          <w:p w14:paraId="5C70222F" w14:textId="77777777" w:rsidR="009E11BF" w:rsidRDefault="007526B0">
            <w:pPr>
              <w:spacing w:line="360" w:lineRule="auto"/>
              <w:jc w:val="both"/>
              <w:rPr>
                <w:rFonts w:ascii="Calibri" w:eastAsia="Calibri" w:hAnsi="Calibri" w:cs="Calibri"/>
              </w:rPr>
            </w:pPr>
            <w:r>
              <w:rPr>
                <w:rFonts w:ascii="Calibri" w:eastAsia="Calibri" w:hAnsi="Calibri" w:cs="Calibri"/>
              </w:rPr>
              <w:t>Compliance Department</w:t>
            </w:r>
          </w:p>
        </w:tc>
        <w:tc>
          <w:tcPr>
            <w:tcW w:w="2557" w:type="dxa"/>
          </w:tcPr>
          <w:p w14:paraId="54DC45E1" w14:textId="77777777" w:rsidR="009E11BF" w:rsidRDefault="007526B0">
            <w:pPr>
              <w:spacing w:line="360" w:lineRule="auto"/>
              <w:jc w:val="both"/>
              <w:rPr>
                <w:rFonts w:ascii="Calibri" w:eastAsia="Calibri" w:hAnsi="Calibri" w:cs="Calibri"/>
              </w:rPr>
            </w:pPr>
            <w:r>
              <w:rPr>
                <w:rFonts w:ascii="Calibri" w:eastAsia="Calibri" w:hAnsi="Calibri" w:cs="Calibri"/>
              </w:rPr>
              <w:t>Document the ethical assessment and flag any concerns for further review.</w:t>
            </w:r>
          </w:p>
        </w:tc>
      </w:tr>
      <w:tr w:rsidR="009E11BF" w14:paraId="30BD40CA" w14:textId="77777777" w:rsidTr="00B81FDB">
        <w:tc>
          <w:tcPr>
            <w:tcW w:w="751" w:type="dxa"/>
          </w:tcPr>
          <w:p w14:paraId="235F2C6F" w14:textId="77777777" w:rsidR="009E11BF" w:rsidRDefault="007526B0" w:rsidP="00471BFE">
            <w:pPr>
              <w:numPr>
                <w:ilvl w:val="0"/>
                <w:numId w:val="7"/>
              </w:numPr>
              <w:pBdr>
                <w:top w:val="nil"/>
                <w:left w:val="nil"/>
                <w:bottom w:val="nil"/>
                <w:right w:val="nil"/>
                <w:between w:val="nil"/>
              </w:pBdr>
              <w:spacing w:after="200" w:line="360" w:lineRule="auto"/>
              <w:ind w:left="0"/>
              <w:jc w:val="both"/>
              <w:rPr>
                <w:rFonts w:ascii="Calibri" w:eastAsia="Calibri" w:hAnsi="Calibri" w:cs="Calibri"/>
                <w:color w:val="000000"/>
              </w:rPr>
            </w:pPr>
            <w:r>
              <w:rPr>
                <w:rFonts w:ascii="Calibri" w:eastAsia="Calibri" w:hAnsi="Calibri" w:cs="Calibri"/>
                <w:color w:val="000000"/>
              </w:rPr>
              <w:lastRenderedPageBreak/>
              <w:t>5</w:t>
            </w:r>
          </w:p>
        </w:tc>
        <w:tc>
          <w:tcPr>
            <w:tcW w:w="1087" w:type="dxa"/>
          </w:tcPr>
          <w:p w14:paraId="15386908" w14:textId="77777777" w:rsidR="009E11BF" w:rsidRDefault="007526B0">
            <w:pPr>
              <w:spacing w:line="360" w:lineRule="auto"/>
              <w:jc w:val="both"/>
              <w:rPr>
                <w:rFonts w:ascii="Calibri" w:eastAsia="Calibri" w:hAnsi="Calibri" w:cs="Calibri"/>
              </w:rPr>
            </w:pPr>
            <w:r>
              <w:rPr>
                <w:rFonts w:ascii="Calibri" w:eastAsia="Calibri" w:hAnsi="Calibri" w:cs="Calibri"/>
              </w:rPr>
              <w:t>Prohibited Transactions</w:t>
            </w:r>
          </w:p>
        </w:tc>
        <w:tc>
          <w:tcPr>
            <w:tcW w:w="1559" w:type="dxa"/>
          </w:tcPr>
          <w:p w14:paraId="30220F0E" w14:textId="77777777" w:rsidR="009E11BF" w:rsidRDefault="007526B0">
            <w:pPr>
              <w:spacing w:line="360" w:lineRule="auto"/>
              <w:jc w:val="both"/>
              <w:rPr>
                <w:rFonts w:ascii="Calibri" w:eastAsia="Calibri" w:hAnsi="Calibri" w:cs="Calibri"/>
              </w:rPr>
            </w:pPr>
            <w:r>
              <w:rPr>
                <w:rFonts w:ascii="Calibri" w:eastAsia="Calibri" w:hAnsi="Calibri" w:cs="Calibri"/>
              </w:rPr>
              <w:t>Verify compliance with Kraftwares’ policies and regulations.</w:t>
            </w:r>
          </w:p>
        </w:tc>
        <w:tc>
          <w:tcPr>
            <w:tcW w:w="2552" w:type="dxa"/>
          </w:tcPr>
          <w:p w14:paraId="25A859F0" w14:textId="77777777" w:rsidR="009E11BF" w:rsidRDefault="007526B0">
            <w:pPr>
              <w:spacing w:line="360" w:lineRule="auto"/>
              <w:jc w:val="both"/>
              <w:rPr>
                <w:rFonts w:ascii="Calibri" w:eastAsia="Calibri" w:hAnsi="Calibri" w:cs="Calibri"/>
              </w:rPr>
            </w:pPr>
            <w:r>
              <w:rPr>
                <w:rFonts w:ascii="Calibri" w:eastAsia="Calibri" w:hAnsi="Calibri" w:cs="Calibri"/>
              </w:rPr>
              <w:t>Ensure that the transaction does not involve loans, cash payments, personal checks, or gifts that violate laws or company policies.</w:t>
            </w:r>
          </w:p>
        </w:tc>
        <w:tc>
          <w:tcPr>
            <w:tcW w:w="1559" w:type="dxa"/>
          </w:tcPr>
          <w:p w14:paraId="468F1B76" w14:textId="77777777" w:rsidR="009E11BF" w:rsidRDefault="007526B0">
            <w:pPr>
              <w:spacing w:line="360" w:lineRule="auto"/>
              <w:jc w:val="both"/>
              <w:rPr>
                <w:rFonts w:ascii="Calibri" w:eastAsia="Calibri" w:hAnsi="Calibri" w:cs="Calibri"/>
              </w:rPr>
            </w:pPr>
            <w:r>
              <w:rPr>
                <w:rFonts w:ascii="Calibri" w:eastAsia="Calibri" w:hAnsi="Calibri" w:cs="Calibri"/>
              </w:rPr>
              <w:t>Compliance Department</w:t>
            </w:r>
          </w:p>
        </w:tc>
        <w:tc>
          <w:tcPr>
            <w:tcW w:w="2557" w:type="dxa"/>
          </w:tcPr>
          <w:p w14:paraId="7B1D5E72" w14:textId="77777777" w:rsidR="009E11BF" w:rsidRDefault="007526B0">
            <w:pPr>
              <w:spacing w:line="360" w:lineRule="auto"/>
              <w:jc w:val="both"/>
              <w:rPr>
                <w:rFonts w:ascii="Calibri" w:eastAsia="Calibri" w:hAnsi="Calibri" w:cs="Calibri"/>
              </w:rPr>
            </w:pPr>
            <w:r>
              <w:rPr>
                <w:rFonts w:ascii="Calibri" w:eastAsia="Calibri" w:hAnsi="Calibri" w:cs="Calibri"/>
              </w:rPr>
              <w:t>Confirm compliance with prohibitions before finalizing the transaction.</w:t>
            </w:r>
          </w:p>
        </w:tc>
      </w:tr>
    </w:tbl>
    <w:p w14:paraId="676B4525" w14:textId="77777777" w:rsidR="009E11BF" w:rsidRDefault="009E11BF">
      <w:pPr>
        <w:spacing w:line="360" w:lineRule="auto"/>
        <w:jc w:val="both"/>
        <w:rPr>
          <w:rFonts w:ascii="Calibri" w:eastAsia="Calibri" w:hAnsi="Calibri" w:cs="Calibri"/>
        </w:rPr>
      </w:pPr>
    </w:p>
    <w:p w14:paraId="19488C63"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Review &amp; Oversight</w:t>
      </w:r>
    </w:p>
    <w:p w14:paraId="0F3E73AE" w14:textId="77777777" w:rsidR="009E11BF" w:rsidRDefault="007526B0">
      <w:pPr>
        <w:spacing w:line="360" w:lineRule="auto"/>
        <w:ind w:left="-360"/>
        <w:jc w:val="both"/>
        <w:rPr>
          <w:rFonts w:ascii="Calibri" w:eastAsia="Calibri" w:hAnsi="Calibri" w:cs="Calibri"/>
        </w:rPr>
      </w:pPr>
      <w:r>
        <w:rPr>
          <w:rFonts w:ascii="Calibri" w:eastAsia="Calibri" w:hAnsi="Calibri" w:cs="Calibri"/>
        </w:rPr>
        <w:t xml:space="preserve">The </w:t>
      </w:r>
      <w:r>
        <w:rPr>
          <w:rFonts w:ascii="Calibri" w:eastAsia="Calibri" w:hAnsi="Calibri" w:cs="Calibri"/>
          <w:b/>
          <w:bCs/>
        </w:rPr>
        <w:t>Compliance and Ethics Committee</w:t>
      </w:r>
      <w:r>
        <w:rPr>
          <w:rFonts w:ascii="Calibri" w:eastAsia="Calibri" w:hAnsi="Calibri" w:cs="Calibri"/>
        </w:rPr>
        <w:t xml:space="preserve"> at Kraftwares will periodically review approvals for sensitive transactions to ensure adherence to policies, assess risks, and recommend updates as needed.</w:t>
      </w:r>
    </w:p>
    <w:p w14:paraId="69E89926" w14:textId="77777777" w:rsidR="009E11BF" w:rsidRDefault="007526B0" w:rsidP="00B33CC1">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sz w:val="24"/>
          <w:szCs w:val="24"/>
        </w:rPr>
      </w:pPr>
      <w:bookmarkStart w:id="35" w:name="_Toc233070111"/>
      <w:r>
        <w:rPr>
          <w:rFonts w:ascii="Calibri" w:eastAsia="Calibri" w:hAnsi="Calibri" w:cs="Calibri"/>
          <w:b/>
          <w:bCs/>
          <w:sz w:val="24"/>
          <w:szCs w:val="24"/>
        </w:rPr>
        <w:t>Procedure for Confidential Data Handling and Breach Responses</w:t>
      </w:r>
      <w:bookmarkEnd w:id="35"/>
    </w:p>
    <w:p w14:paraId="1B4836D3"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Purpose</w:t>
      </w:r>
    </w:p>
    <w:p w14:paraId="3C6C0555" w14:textId="77777777" w:rsidR="009E11BF" w:rsidRDefault="007526B0">
      <w:pPr>
        <w:spacing w:line="360" w:lineRule="auto"/>
        <w:ind w:left="-360"/>
        <w:jc w:val="both"/>
        <w:rPr>
          <w:rFonts w:ascii="Calibri" w:eastAsia="Calibri" w:hAnsi="Calibri" w:cs="Calibri"/>
        </w:rPr>
      </w:pPr>
      <w:r>
        <w:rPr>
          <w:rFonts w:ascii="Calibri" w:eastAsia="Calibri" w:hAnsi="Calibri" w:cs="Calibri"/>
        </w:rPr>
        <w:t>This procedure establishes guidelines for managing confidential information, ensuring data security, and responding to breaches. It includes data classification, secure handling, access controls, incident detection, and response protocols to protect Kraftwares’ and third-party data from unauthorized access or disclosure.</w:t>
      </w:r>
    </w:p>
    <w:p w14:paraId="17156F10" w14:textId="77777777" w:rsidR="009E11BF" w:rsidRDefault="007526B0">
      <w:pPr>
        <w:spacing w:line="360" w:lineRule="auto"/>
        <w:ind w:left="-360"/>
        <w:jc w:val="both"/>
        <w:rPr>
          <w:rFonts w:ascii="Calibri" w:eastAsia="Calibri" w:hAnsi="Calibri" w:cs="Calibri"/>
          <w:b/>
          <w:bCs/>
          <w:u w:val="single"/>
        </w:rPr>
      </w:pPr>
      <w:r>
        <w:rPr>
          <w:rFonts w:ascii="Calibri" w:eastAsia="Calibri" w:hAnsi="Calibri" w:cs="Calibri"/>
          <w:b/>
          <w:bCs/>
          <w:u w:val="single"/>
        </w:rPr>
        <w:t>Procedure</w:t>
      </w:r>
    </w:p>
    <w:p w14:paraId="2C5282D8" w14:textId="77777777" w:rsidR="009E11BF" w:rsidRDefault="007526B0">
      <w:pPr>
        <w:numPr>
          <w:ilvl w:val="0"/>
          <w:numId w:val="22"/>
        </w:numPr>
        <w:pBdr>
          <w:top w:val="nil"/>
          <w:left w:val="nil"/>
          <w:bottom w:val="nil"/>
          <w:right w:val="nil"/>
          <w:between w:val="nil"/>
        </w:pBdr>
        <w:spacing w:after="0" w:line="360" w:lineRule="auto"/>
        <w:jc w:val="both"/>
        <w:rPr>
          <w:rFonts w:ascii="Calibri" w:eastAsia="Calibri" w:hAnsi="Calibri" w:cs="Calibri"/>
          <w:b/>
          <w:bCs/>
          <w:color w:val="000000"/>
        </w:rPr>
      </w:pPr>
      <w:bookmarkStart w:id="36" w:name="_fw5k5ekqgasq" w:colFirst="0" w:colLast="0"/>
      <w:bookmarkEnd w:id="36"/>
      <w:r>
        <w:rPr>
          <w:rFonts w:ascii="Calibri" w:eastAsia="Calibri" w:hAnsi="Calibri" w:cs="Calibri"/>
          <w:b/>
          <w:bCs/>
          <w:color w:val="000000"/>
          <w:u w:val="single"/>
        </w:rPr>
        <w:t>Data Classification and Access Control</w:t>
      </w:r>
    </w:p>
    <w:p w14:paraId="74725DA0" w14:textId="77777777" w:rsidR="009E11BF" w:rsidRDefault="007526B0">
      <w:p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Data Classification</w:t>
      </w:r>
      <w:r>
        <w:rPr>
          <w:rFonts w:ascii="Calibri" w:eastAsia="Calibri" w:hAnsi="Calibri" w:cs="Calibri"/>
          <w:color w:val="000000"/>
        </w:rPr>
        <w:t>: Data must be categorized as follows:</w:t>
      </w:r>
    </w:p>
    <w:tbl>
      <w:tblPr>
        <w:tblStyle w:val="a9"/>
        <w:tblW w:w="7063"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527"/>
        <w:gridCol w:w="4536"/>
      </w:tblGrid>
      <w:tr w:rsidR="009E11BF" w14:paraId="629376EB" w14:textId="77777777" w:rsidTr="009E11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7" w:type="dxa"/>
          </w:tcPr>
          <w:p w14:paraId="627EB610" w14:textId="77777777" w:rsidR="009E11BF" w:rsidRDefault="007526B0">
            <w:pPr>
              <w:spacing w:line="360" w:lineRule="auto"/>
              <w:jc w:val="both"/>
              <w:rPr>
                <w:rFonts w:ascii="Calibri" w:eastAsia="Calibri" w:hAnsi="Calibri" w:cs="Calibri"/>
              </w:rPr>
            </w:pPr>
            <w:r>
              <w:rPr>
                <w:rFonts w:ascii="Calibri" w:eastAsia="Calibri" w:hAnsi="Calibri" w:cs="Calibri"/>
              </w:rPr>
              <w:t>Types of Data</w:t>
            </w:r>
          </w:p>
        </w:tc>
        <w:tc>
          <w:tcPr>
            <w:tcW w:w="4536" w:type="dxa"/>
          </w:tcPr>
          <w:p w14:paraId="321B763B" w14:textId="77777777" w:rsidR="009E11BF" w:rsidRDefault="007526B0">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Details</w:t>
            </w:r>
          </w:p>
        </w:tc>
      </w:tr>
      <w:tr w:rsidR="009E11BF" w14:paraId="39CDE612" w14:textId="77777777" w:rsidTr="009E11BF">
        <w:trPr>
          <w:jc w:val="center"/>
        </w:trPr>
        <w:tc>
          <w:tcPr>
            <w:cnfStyle w:val="001000000000" w:firstRow="0" w:lastRow="0" w:firstColumn="1" w:lastColumn="0" w:oddVBand="0" w:evenVBand="0" w:oddHBand="0" w:evenHBand="0" w:firstRowFirstColumn="0" w:firstRowLastColumn="0" w:lastRowFirstColumn="0" w:lastRowLastColumn="0"/>
            <w:tcW w:w="2527" w:type="dxa"/>
          </w:tcPr>
          <w:p w14:paraId="4E460C22" w14:textId="77777777" w:rsidR="009E11BF" w:rsidRDefault="007526B0">
            <w:pPr>
              <w:spacing w:line="360" w:lineRule="auto"/>
              <w:jc w:val="both"/>
              <w:rPr>
                <w:rFonts w:ascii="Calibri" w:eastAsia="Calibri" w:hAnsi="Calibri" w:cs="Calibri"/>
              </w:rPr>
            </w:pPr>
            <w:r>
              <w:rPr>
                <w:rFonts w:ascii="Calibri" w:eastAsia="Calibri" w:hAnsi="Calibri" w:cs="Calibri"/>
              </w:rPr>
              <w:t>Confidential</w:t>
            </w:r>
          </w:p>
        </w:tc>
        <w:tc>
          <w:tcPr>
            <w:tcW w:w="4536" w:type="dxa"/>
          </w:tcPr>
          <w:p w14:paraId="704C4A5E"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Highly sensitive data requiring strict access controls (e.g., personal data, financial records)</w:t>
            </w:r>
          </w:p>
        </w:tc>
      </w:tr>
      <w:tr w:rsidR="009E11BF" w14:paraId="14F15DC7" w14:textId="77777777" w:rsidTr="009E11BF">
        <w:trPr>
          <w:jc w:val="center"/>
        </w:trPr>
        <w:tc>
          <w:tcPr>
            <w:cnfStyle w:val="001000000000" w:firstRow="0" w:lastRow="0" w:firstColumn="1" w:lastColumn="0" w:oddVBand="0" w:evenVBand="0" w:oddHBand="0" w:evenHBand="0" w:firstRowFirstColumn="0" w:firstRowLastColumn="0" w:lastRowFirstColumn="0" w:lastRowLastColumn="0"/>
            <w:tcW w:w="2527" w:type="dxa"/>
          </w:tcPr>
          <w:p w14:paraId="2B000600" w14:textId="77777777" w:rsidR="009E11BF" w:rsidRDefault="007526B0">
            <w:pPr>
              <w:spacing w:line="360" w:lineRule="auto"/>
              <w:jc w:val="both"/>
              <w:rPr>
                <w:rFonts w:ascii="Calibri" w:eastAsia="Calibri" w:hAnsi="Calibri" w:cs="Calibri"/>
              </w:rPr>
            </w:pPr>
            <w:r>
              <w:rPr>
                <w:rFonts w:ascii="Calibri" w:eastAsia="Calibri" w:hAnsi="Calibri" w:cs="Calibri"/>
              </w:rPr>
              <w:lastRenderedPageBreak/>
              <w:t>Sensitive</w:t>
            </w:r>
          </w:p>
        </w:tc>
        <w:tc>
          <w:tcPr>
            <w:tcW w:w="4536" w:type="dxa"/>
          </w:tcPr>
          <w:p w14:paraId="3AF2F016"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Data critical to business operations but not classified as confidential (e.g., employee records, operational processes)</w:t>
            </w:r>
          </w:p>
        </w:tc>
      </w:tr>
      <w:tr w:rsidR="009E11BF" w14:paraId="621A8640" w14:textId="77777777" w:rsidTr="009E11BF">
        <w:trPr>
          <w:jc w:val="center"/>
        </w:trPr>
        <w:tc>
          <w:tcPr>
            <w:cnfStyle w:val="001000000000" w:firstRow="0" w:lastRow="0" w:firstColumn="1" w:lastColumn="0" w:oddVBand="0" w:evenVBand="0" w:oddHBand="0" w:evenHBand="0" w:firstRowFirstColumn="0" w:firstRowLastColumn="0" w:lastRowFirstColumn="0" w:lastRowLastColumn="0"/>
            <w:tcW w:w="2527" w:type="dxa"/>
          </w:tcPr>
          <w:p w14:paraId="0AA75059" w14:textId="77777777" w:rsidR="009E11BF" w:rsidRDefault="007526B0">
            <w:pPr>
              <w:spacing w:line="360" w:lineRule="auto"/>
              <w:jc w:val="both"/>
              <w:rPr>
                <w:rFonts w:ascii="Calibri" w:eastAsia="Calibri" w:hAnsi="Calibri" w:cs="Calibri"/>
              </w:rPr>
            </w:pPr>
            <w:r>
              <w:rPr>
                <w:rFonts w:ascii="Calibri" w:eastAsia="Calibri" w:hAnsi="Calibri" w:cs="Calibri"/>
              </w:rPr>
              <w:t>Public</w:t>
            </w:r>
          </w:p>
        </w:tc>
        <w:tc>
          <w:tcPr>
            <w:tcW w:w="4536" w:type="dxa"/>
          </w:tcPr>
          <w:p w14:paraId="4FC20A86"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Information intended for public dissemination (e.g., marketing materials, press releases)</w:t>
            </w:r>
          </w:p>
        </w:tc>
      </w:tr>
    </w:tbl>
    <w:p w14:paraId="2E9D41B5" w14:textId="77777777" w:rsidR="009E11BF" w:rsidRDefault="009E11BF">
      <w:pPr>
        <w:spacing w:line="360" w:lineRule="auto"/>
        <w:jc w:val="both"/>
        <w:rPr>
          <w:rFonts w:ascii="Calibri" w:eastAsia="Calibri" w:hAnsi="Calibri" w:cs="Calibri"/>
        </w:rPr>
      </w:pPr>
    </w:p>
    <w:p w14:paraId="61EE8B47" w14:textId="77777777" w:rsidR="009E11BF" w:rsidRDefault="007526B0">
      <w:pPr>
        <w:spacing w:line="360" w:lineRule="auto"/>
        <w:jc w:val="both"/>
        <w:rPr>
          <w:rFonts w:ascii="Calibri" w:eastAsia="Calibri" w:hAnsi="Calibri" w:cs="Calibri"/>
          <w:u w:val="single"/>
        </w:rPr>
      </w:pPr>
      <w:r>
        <w:rPr>
          <w:rFonts w:ascii="Calibri" w:eastAsia="Calibri" w:hAnsi="Calibri" w:cs="Calibri"/>
          <w:b/>
          <w:bCs/>
          <w:u w:val="single"/>
        </w:rPr>
        <w:t>Access Control</w:t>
      </w:r>
      <w:r>
        <w:rPr>
          <w:rFonts w:ascii="Calibri" w:eastAsia="Calibri" w:hAnsi="Calibri" w:cs="Calibri"/>
          <w:u w:val="single"/>
        </w:rPr>
        <w:t>:</w:t>
      </w:r>
    </w:p>
    <w:p w14:paraId="17620A6C" w14:textId="77777777" w:rsidR="009E11BF" w:rsidRDefault="007526B0">
      <w:pPr>
        <w:numPr>
          <w:ilvl w:val="0"/>
          <w:numId w:val="36"/>
        </w:numPr>
        <w:pBdr>
          <w:top w:val="nil"/>
          <w:left w:val="nil"/>
          <w:bottom w:val="nil"/>
          <w:right w:val="nil"/>
          <w:between w:val="nil"/>
        </w:pBdr>
        <w:spacing w:before="280" w:after="0" w:line="360" w:lineRule="auto"/>
        <w:jc w:val="both"/>
        <w:rPr>
          <w:rFonts w:ascii="Calibri" w:eastAsia="Calibri" w:hAnsi="Calibri" w:cs="Calibri"/>
          <w:color w:val="000000"/>
        </w:rPr>
      </w:pPr>
      <w:r>
        <w:rPr>
          <w:rFonts w:ascii="Calibri" w:eastAsia="Calibri" w:hAnsi="Calibri" w:cs="Calibri"/>
          <w:color w:val="000000"/>
        </w:rPr>
        <w:t>Access is granted based on the Principle of Least Privilege (PoLP), ensuring employees only have the necessary permissions for their roles.</w:t>
      </w:r>
    </w:p>
    <w:p w14:paraId="27368CBB" w14:textId="77777777" w:rsidR="009E11BF" w:rsidRDefault="007526B0">
      <w:pPr>
        <w:numPr>
          <w:ilvl w:val="0"/>
          <w:numId w:val="36"/>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Roles and responsibilities are clearly defined, with appropriate access levels assigned accordingly.</w:t>
      </w:r>
    </w:p>
    <w:p w14:paraId="72C19DF3" w14:textId="77777777" w:rsidR="009E11BF" w:rsidRDefault="007526B0">
      <w:pPr>
        <w:numPr>
          <w:ilvl w:val="0"/>
          <w:numId w:val="36"/>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The Data Protection Officer (DPO) conducts quarterly access reviews using automated logs and manual checks to ensure compliance with access policies.</w:t>
      </w:r>
    </w:p>
    <w:p w14:paraId="08D56014" w14:textId="77777777" w:rsidR="009E11BF" w:rsidRDefault="007526B0">
      <w:pPr>
        <w:numPr>
          <w:ilvl w:val="0"/>
          <w:numId w:val="36"/>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Non-compliant access is immediately revoked, investigated, and corrective actions are taken, followed by a compliance review.</w:t>
      </w:r>
    </w:p>
    <w:p w14:paraId="7CD388D9" w14:textId="77777777" w:rsidR="009E11BF" w:rsidRDefault="009E11BF">
      <w:pPr>
        <w:pBdr>
          <w:top w:val="nil"/>
          <w:left w:val="nil"/>
          <w:bottom w:val="nil"/>
          <w:right w:val="nil"/>
          <w:between w:val="nil"/>
        </w:pBdr>
        <w:spacing w:after="0" w:line="360" w:lineRule="auto"/>
        <w:ind w:left="360"/>
        <w:jc w:val="both"/>
        <w:rPr>
          <w:rFonts w:ascii="Calibri" w:eastAsia="Calibri" w:hAnsi="Calibri" w:cs="Calibri"/>
          <w:color w:val="000000"/>
        </w:rPr>
      </w:pPr>
    </w:p>
    <w:p w14:paraId="5A35E5C4" w14:textId="77777777" w:rsidR="009E11BF" w:rsidRDefault="007526B0">
      <w:pPr>
        <w:numPr>
          <w:ilvl w:val="0"/>
          <w:numId w:val="22"/>
        </w:numPr>
        <w:pBdr>
          <w:top w:val="nil"/>
          <w:left w:val="nil"/>
          <w:bottom w:val="nil"/>
          <w:right w:val="nil"/>
          <w:between w:val="nil"/>
        </w:pBdr>
        <w:spacing w:after="0" w:line="360" w:lineRule="auto"/>
        <w:jc w:val="both"/>
        <w:rPr>
          <w:rFonts w:ascii="Calibri" w:eastAsia="Calibri" w:hAnsi="Calibri" w:cs="Calibri"/>
          <w:b/>
          <w:bCs/>
          <w:color w:val="000000"/>
        </w:rPr>
      </w:pPr>
      <w:bookmarkStart w:id="37" w:name="_tsa7d8a8e423" w:colFirst="0" w:colLast="0"/>
      <w:bookmarkEnd w:id="37"/>
      <w:r>
        <w:rPr>
          <w:rFonts w:ascii="Calibri" w:eastAsia="Calibri" w:hAnsi="Calibri" w:cs="Calibri"/>
          <w:b/>
          <w:bCs/>
          <w:color w:val="000000"/>
          <w:u w:val="single"/>
        </w:rPr>
        <w:t>Data Handling and Storage</w:t>
      </w:r>
    </w:p>
    <w:p w14:paraId="60BC70A2" w14:textId="77777777" w:rsidR="009E11BF" w:rsidRDefault="007526B0">
      <w:pPr>
        <w:numPr>
          <w:ilvl w:val="0"/>
          <w:numId w:val="2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Confidential information are stored in secure environments e.g., locked file cabinets and secure servers such as cloud-based servers to guarantee encryption and regulatory compliance.</w:t>
      </w:r>
    </w:p>
    <w:p w14:paraId="3839EE4A" w14:textId="77777777" w:rsidR="009E11BF" w:rsidRDefault="007526B0">
      <w:pPr>
        <w:numPr>
          <w:ilvl w:val="0"/>
          <w:numId w:val="2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Transmission of confidential data is conducted via secure channels i.e. VPNs and encrypted emails.</w:t>
      </w:r>
    </w:p>
    <w:p w14:paraId="217754E4" w14:textId="77777777" w:rsidR="009E11BF" w:rsidRDefault="007526B0">
      <w:pPr>
        <w:numPr>
          <w:ilvl w:val="0"/>
          <w:numId w:val="2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All confidential data are encrypted both in transit and at rest, following appropriate encryption protocols suitable for the company’s data security requirements.</w:t>
      </w:r>
    </w:p>
    <w:p w14:paraId="7A0077A8" w14:textId="77777777" w:rsidR="009E11BF" w:rsidRDefault="007526B0">
      <w:pPr>
        <w:numPr>
          <w:ilvl w:val="0"/>
          <w:numId w:val="2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Access to storage areas containing confidential data is restricted to authorized personnel.</w:t>
      </w:r>
    </w:p>
    <w:p w14:paraId="7EFB5725" w14:textId="77777777" w:rsidR="009E11BF" w:rsidRDefault="007526B0">
      <w:pPr>
        <w:numPr>
          <w:ilvl w:val="0"/>
          <w:numId w:val="2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Access control systems i.e. keycards is used to manage physical access.</w:t>
      </w:r>
    </w:p>
    <w:p w14:paraId="0B4B3509" w14:textId="77777777" w:rsidR="009E11BF" w:rsidRDefault="009E11BF">
      <w:pPr>
        <w:pBdr>
          <w:top w:val="nil"/>
          <w:left w:val="nil"/>
          <w:bottom w:val="nil"/>
          <w:right w:val="nil"/>
          <w:between w:val="nil"/>
        </w:pBdr>
        <w:spacing w:after="0" w:line="360" w:lineRule="auto"/>
        <w:ind w:left="360"/>
        <w:jc w:val="both"/>
        <w:rPr>
          <w:rFonts w:ascii="Calibri" w:eastAsia="Calibri" w:hAnsi="Calibri" w:cs="Calibri"/>
          <w:color w:val="000000"/>
        </w:rPr>
      </w:pPr>
    </w:p>
    <w:p w14:paraId="5F3E40DB" w14:textId="77777777" w:rsidR="009E11BF" w:rsidRDefault="007526B0">
      <w:pPr>
        <w:numPr>
          <w:ilvl w:val="0"/>
          <w:numId w:val="22"/>
        </w:numPr>
        <w:pBdr>
          <w:top w:val="nil"/>
          <w:left w:val="nil"/>
          <w:bottom w:val="nil"/>
          <w:right w:val="nil"/>
          <w:between w:val="nil"/>
        </w:pBdr>
        <w:spacing w:after="0" w:line="360" w:lineRule="auto"/>
        <w:jc w:val="both"/>
        <w:rPr>
          <w:rFonts w:ascii="Calibri" w:eastAsia="Calibri" w:hAnsi="Calibri" w:cs="Calibri"/>
          <w:b/>
          <w:bCs/>
          <w:color w:val="000000"/>
        </w:rPr>
      </w:pPr>
      <w:bookmarkStart w:id="38" w:name="_qy3d7yq59mg" w:colFirst="0" w:colLast="0"/>
      <w:bookmarkEnd w:id="38"/>
      <w:r>
        <w:rPr>
          <w:rFonts w:ascii="Calibri" w:eastAsia="Calibri" w:hAnsi="Calibri" w:cs="Calibri"/>
          <w:b/>
          <w:bCs/>
          <w:color w:val="000000"/>
          <w:u w:val="single"/>
        </w:rPr>
        <w:lastRenderedPageBreak/>
        <w:t>Incident Detection and Reporting</w:t>
      </w:r>
    </w:p>
    <w:p w14:paraId="724B004D" w14:textId="77777777" w:rsidR="009E11BF" w:rsidRDefault="007526B0">
      <w:pPr>
        <w:numPr>
          <w:ilvl w:val="1"/>
          <w:numId w:val="22"/>
        </w:numPr>
        <w:pBdr>
          <w:top w:val="nil"/>
          <w:left w:val="nil"/>
          <w:bottom w:val="nil"/>
          <w:right w:val="nil"/>
          <w:between w:val="nil"/>
        </w:pBdr>
        <w:spacing w:line="360" w:lineRule="auto"/>
        <w:ind w:left="0" w:firstLine="0"/>
        <w:jc w:val="both"/>
        <w:rPr>
          <w:rFonts w:ascii="Calibri" w:eastAsia="Calibri" w:hAnsi="Calibri" w:cs="Calibri"/>
        </w:rPr>
      </w:pPr>
      <w:r>
        <w:rPr>
          <w:rFonts w:ascii="Calibri" w:eastAsia="Calibri" w:hAnsi="Calibri" w:cs="Calibri"/>
          <w:color w:val="000000"/>
        </w:rPr>
        <w:t xml:space="preserve"> Identification:</w:t>
      </w:r>
    </w:p>
    <w:p w14:paraId="425775A5" w14:textId="77777777" w:rsidR="009E11BF" w:rsidRDefault="007526B0">
      <w:pPr>
        <w:spacing w:before="280" w:after="280" w:line="360" w:lineRule="auto"/>
        <w:jc w:val="both"/>
        <w:rPr>
          <w:rFonts w:ascii="Calibri" w:eastAsia="Calibri" w:hAnsi="Calibri" w:cs="Calibri"/>
        </w:rPr>
      </w:pPr>
      <w:r>
        <w:rPr>
          <w:rFonts w:ascii="Calibri" w:eastAsia="Calibri" w:hAnsi="Calibri" w:cs="Calibri"/>
        </w:rPr>
        <w:t>For IT Department</w:t>
      </w:r>
    </w:p>
    <w:p w14:paraId="30491588" w14:textId="77777777" w:rsidR="009E11BF" w:rsidRDefault="007526B0">
      <w:pPr>
        <w:numPr>
          <w:ilvl w:val="0"/>
          <w:numId w:val="25"/>
        </w:numPr>
        <w:pBdr>
          <w:top w:val="nil"/>
          <w:left w:val="nil"/>
          <w:bottom w:val="nil"/>
          <w:right w:val="nil"/>
          <w:between w:val="nil"/>
        </w:pBdr>
        <w:spacing w:before="280" w:after="0" w:line="360" w:lineRule="auto"/>
        <w:jc w:val="both"/>
        <w:rPr>
          <w:rFonts w:ascii="Calibri" w:eastAsia="Calibri" w:hAnsi="Calibri" w:cs="Calibri"/>
          <w:color w:val="000000"/>
        </w:rPr>
      </w:pPr>
      <w:r>
        <w:rPr>
          <w:rFonts w:ascii="Calibri" w:eastAsia="Calibri" w:hAnsi="Calibri" w:cs="Calibri"/>
          <w:color w:val="000000"/>
        </w:rPr>
        <w:t>System logs are records generated by operating systems, applications, or network devices that provide a detailed history of events, activities, and transactions occurring within a system</w:t>
      </w:r>
    </w:p>
    <w:p w14:paraId="7ECBCD08" w14:textId="77777777" w:rsidR="009E11BF" w:rsidRDefault="007526B0">
      <w:pPr>
        <w:numPr>
          <w:ilvl w:val="0"/>
          <w:numId w:val="25"/>
        </w:numPr>
        <w:pBdr>
          <w:top w:val="nil"/>
          <w:left w:val="nil"/>
          <w:bottom w:val="nil"/>
          <w:right w:val="nil"/>
          <w:between w:val="nil"/>
        </w:pBdr>
        <w:spacing w:after="280" w:line="360" w:lineRule="auto"/>
        <w:jc w:val="both"/>
        <w:rPr>
          <w:rFonts w:ascii="Calibri" w:eastAsia="Calibri" w:hAnsi="Calibri" w:cs="Calibri"/>
          <w:color w:val="000000"/>
        </w:rPr>
      </w:pPr>
      <w:r>
        <w:rPr>
          <w:rFonts w:ascii="Calibri" w:eastAsia="Calibri" w:hAnsi="Calibri" w:cs="Calibri"/>
          <w:color w:val="000000"/>
        </w:rPr>
        <w:t>Regularly analyze system logs for unusual access patterns and failed login attempts to monitor for signs of data breaches.</w:t>
      </w:r>
    </w:p>
    <w:p w14:paraId="6B85A8CF" w14:textId="77777777" w:rsidR="009E11BF" w:rsidRDefault="007526B0">
      <w:pPr>
        <w:spacing w:before="280" w:after="280" w:line="360" w:lineRule="auto"/>
        <w:jc w:val="both"/>
        <w:rPr>
          <w:rFonts w:ascii="Calibri" w:eastAsia="Calibri" w:hAnsi="Calibri" w:cs="Calibri"/>
        </w:rPr>
      </w:pPr>
      <w:r>
        <w:rPr>
          <w:rFonts w:ascii="Calibri" w:eastAsia="Calibri" w:hAnsi="Calibri" w:cs="Calibri"/>
        </w:rPr>
        <w:t>For Employee</w:t>
      </w:r>
    </w:p>
    <w:p w14:paraId="01AA059D" w14:textId="77777777" w:rsidR="009E11BF" w:rsidRDefault="007526B0">
      <w:pPr>
        <w:numPr>
          <w:ilvl w:val="0"/>
          <w:numId w:val="26"/>
        </w:numPr>
        <w:pBdr>
          <w:top w:val="nil"/>
          <w:left w:val="nil"/>
          <w:bottom w:val="nil"/>
          <w:right w:val="nil"/>
          <w:between w:val="nil"/>
        </w:pBdr>
        <w:spacing w:before="280" w:after="0" w:line="360" w:lineRule="auto"/>
        <w:jc w:val="both"/>
        <w:rPr>
          <w:rFonts w:ascii="Calibri" w:eastAsia="Calibri" w:hAnsi="Calibri" w:cs="Calibri"/>
          <w:color w:val="000000"/>
        </w:rPr>
      </w:pPr>
      <w:r>
        <w:rPr>
          <w:rFonts w:ascii="Calibri" w:eastAsia="Calibri" w:hAnsi="Calibri" w:cs="Calibri"/>
          <w:color w:val="000000"/>
        </w:rPr>
        <w:t>Employees are responsible for reporting any unusual system behavior, unauthorized access attempts, or suspicious activities observed during their work. Prompt reporting enables the IT department to investigate and respond to potential data incidents in a timely manner.</w:t>
      </w:r>
    </w:p>
    <w:p w14:paraId="667EF8FC" w14:textId="64C26B1C" w:rsidR="009E11BF" w:rsidRPr="00B81FDB" w:rsidRDefault="007526B0" w:rsidP="00B81FDB">
      <w:pPr>
        <w:numPr>
          <w:ilvl w:val="0"/>
          <w:numId w:val="26"/>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Regularly analyze system logs for unusual access patterns and failed login attempts to monitor for signs of data breaches.</w:t>
      </w:r>
    </w:p>
    <w:p w14:paraId="3022D6F4" w14:textId="77777777" w:rsidR="009E11BF" w:rsidRDefault="007526B0">
      <w:pPr>
        <w:numPr>
          <w:ilvl w:val="1"/>
          <w:numId w:val="22"/>
        </w:numPr>
        <w:pBdr>
          <w:top w:val="nil"/>
          <w:left w:val="nil"/>
          <w:bottom w:val="nil"/>
          <w:right w:val="nil"/>
          <w:between w:val="nil"/>
        </w:pBdr>
        <w:spacing w:after="0" w:line="360" w:lineRule="auto"/>
        <w:jc w:val="both"/>
        <w:rPr>
          <w:rFonts w:ascii="Calibri" w:eastAsia="Calibri" w:hAnsi="Calibri" w:cs="Calibri"/>
        </w:rPr>
      </w:pPr>
      <w:bookmarkStart w:id="39" w:name="_qvd6xfwmrmeu" w:colFirst="0" w:colLast="0"/>
      <w:bookmarkEnd w:id="39"/>
      <w:r>
        <w:rPr>
          <w:rFonts w:ascii="Calibri" w:eastAsia="Calibri" w:hAnsi="Calibri" w:cs="Calibri"/>
          <w:color w:val="000000"/>
        </w:rPr>
        <w:t>Reporting:</w:t>
      </w:r>
    </w:p>
    <w:p w14:paraId="439D2EB3" w14:textId="77777777" w:rsidR="009E11BF" w:rsidRDefault="007526B0">
      <w:pPr>
        <w:numPr>
          <w:ilvl w:val="0"/>
          <w:numId w:val="27"/>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Employees must report any suspected data breaches immediately to their supervisor and the IT department.</w:t>
      </w:r>
    </w:p>
    <w:p w14:paraId="4EB5795F" w14:textId="6A1BF625" w:rsidR="009E11BF" w:rsidRPr="00B81FDB" w:rsidRDefault="007526B0" w:rsidP="00B81FDB">
      <w:pPr>
        <w:numPr>
          <w:ilvl w:val="0"/>
          <w:numId w:val="27"/>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An incident reporting form must be filled out and submitted to the IT department for documentation.</w:t>
      </w:r>
    </w:p>
    <w:p w14:paraId="22FE1ED6" w14:textId="77777777" w:rsidR="009E11BF" w:rsidRDefault="007526B0">
      <w:pPr>
        <w:numPr>
          <w:ilvl w:val="1"/>
          <w:numId w:val="22"/>
        </w:numPr>
        <w:pBdr>
          <w:top w:val="nil"/>
          <w:left w:val="nil"/>
          <w:bottom w:val="nil"/>
          <w:right w:val="nil"/>
          <w:between w:val="nil"/>
        </w:pBdr>
        <w:spacing w:after="0" w:line="360" w:lineRule="auto"/>
        <w:jc w:val="both"/>
        <w:rPr>
          <w:rFonts w:ascii="Calibri" w:eastAsia="Calibri" w:hAnsi="Calibri" w:cs="Calibri"/>
        </w:rPr>
      </w:pPr>
      <w:bookmarkStart w:id="40" w:name="_osn5enecz0ws" w:colFirst="0" w:colLast="0"/>
      <w:bookmarkEnd w:id="40"/>
      <w:r>
        <w:rPr>
          <w:rFonts w:ascii="Calibri" w:eastAsia="Calibri" w:hAnsi="Calibri" w:cs="Calibri"/>
          <w:color w:val="000000"/>
        </w:rPr>
        <w:t>Escalation Protocol:</w:t>
      </w:r>
    </w:p>
    <w:p w14:paraId="09F1B962" w14:textId="77777777" w:rsidR="009E11BF" w:rsidRDefault="007526B0">
      <w:pPr>
        <w:numPr>
          <w:ilvl w:val="0"/>
          <w:numId w:val="28"/>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Depending on the severity, escalate incidents to management and legal counsel as necessary.</w:t>
      </w:r>
    </w:p>
    <w:p w14:paraId="19619C93" w14:textId="77777777" w:rsidR="009E11BF" w:rsidRDefault="009E11BF">
      <w:pPr>
        <w:pBdr>
          <w:top w:val="nil"/>
          <w:left w:val="nil"/>
          <w:bottom w:val="nil"/>
          <w:right w:val="nil"/>
          <w:between w:val="nil"/>
        </w:pBdr>
        <w:spacing w:after="0" w:line="360" w:lineRule="auto"/>
        <w:jc w:val="both"/>
        <w:rPr>
          <w:rFonts w:ascii="Calibri" w:eastAsia="Calibri" w:hAnsi="Calibri" w:cs="Calibri"/>
          <w:color w:val="000000"/>
        </w:rPr>
      </w:pPr>
    </w:p>
    <w:p w14:paraId="50C0812D" w14:textId="77777777" w:rsidR="009E11BF" w:rsidRDefault="007526B0">
      <w:pPr>
        <w:numPr>
          <w:ilvl w:val="0"/>
          <w:numId w:val="22"/>
        </w:numPr>
        <w:pBdr>
          <w:top w:val="nil"/>
          <w:left w:val="nil"/>
          <w:bottom w:val="nil"/>
          <w:right w:val="nil"/>
          <w:between w:val="nil"/>
        </w:pBdr>
        <w:spacing w:after="0" w:line="360" w:lineRule="auto"/>
        <w:jc w:val="both"/>
        <w:rPr>
          <w:rFonts w:ascii="Calibri" w:eastAsia="Calibri" w:hAnsi="Calibri" w:cs="Calibri"/>
          <w:b/>
          <w:bCs/>
          <w:color w:val="000000"/>
        </w:rPr>
      </w:pPr>
      <w:bookmarkStart w:id="41" w:name="_676cb0bgxhcj" w:colFirst="0" w:colLast="0"/>
      <w:bookmarkEnd w:id="41"/>
      <w:r>
        <w:rPr>
          <w:rFonts w:ascii="Calibri" w:eastAsia="Calibri" w:hAnsi="Calibri" w:cs="Calibri"/>
          <w:b/>
          <w:bCs/>
          <w:color w:val="000000"/>
          <w:u w:val="single"/>
        </w:rPr>
        <w:t>Incident Response Plan (IRP)</w:t>
      </w:r>
    </w:p>
    <w:p w14:paraId="04288A05" w14:textId="77777777" w:rsidR="009E11BF" w:rsidRDefault="007526B0" w:rsidP="00471BFE">
      <w:pPr>
        <w:numPr>
          <w:ilvl w:val="0"/>
          <w:numId w:val="8"/>
        </w:numPr>
        <w:pBdr>
          <w:top w:val="nil"/>
          <w:left w:val="nil"/>
          <w:bottom w:val="nil"/>
          <w:right w:val="nil"/>
          <w:between w:val="nil"/>
        </w:pBdr>
        <w:spacing w:line="360" w:lineRule="auto"/>
        <w:ind w:left="0" w:firstLine="0"/>
        <w:jc w:val="both"/>
        <w:rPr>
          <w:rFonts w:ascii="Calibri" w:eastAsia="Calibri" w:hAnsi="Calibri" w:cs="Calibri"/>
          <w:color w:val="000000"/>
        </w:rPr>
      </w:pPr>
      <w:r>
        <w:rPr>
          <w:rFonts w:ascii="Calibri" w:eastAsia="Calibri" w:hAnsi="Calibri" w:cs="Calibri"/>
          <w:color w:val="000000"/>
        </w:rPr>
        <w:t>Containment:</w:t>
      </w:r>
    </w:p>
    <w:p w14:paraId="2243A029" w14:textId="77777777" w:rsidR="009E11BF" w:rsidRDefault="007526B0">
      <w:pPr>
        <w:spacing w:line="360" w:lineRule="auto"/>
        <w:jc w:val="both"/>
        <w:rPr>
          <w:rFonts w:ascii="Calibri" w:eastAsia="Calibri" w:hAnsi="Calibri" w:cs="Calibri"/>
        </w:rPr>
      </w:pPr>
      <w:r>
        <w:rPr>
          <w:rFonts w:ascii="Calibri" w:eastAsia="Calibri" w:hAnsi="Calibri" w:cs="Calibri"/>
        </w:rPr>
        <w:lastRenderedPageBreak/>
        <w:t>The IT Security manager will immediately isolate affected systems to prevent further unauthorized access. This team is responsible for implementing containment measures, which may include disconnecting the affected systems from the network, disabling user accounts, or restricting access until a thorough investigation is conducted and the issue is resolved.</w:t>
      </w:r>
    </w:p>
    <w:p w14:paraId="1763FD2B" w14:textId="77777777" w:rsidR="009E11BF" w:rsidRDefault="007526B0" w:rsidP="00471BFE">
      <w:pPr>
        <w:numPr>
          <w:ilvl w:val="0"/>
          <w:numId w:val="8"/>
        </w:numPr>
        <w:pBdr>
          <w:top w:val="nil"/>
          <w:left w:val="nil"/>
          <w:bottom w:val="nil"/>
          <w:right w:val="nil"/>
          <w:between w:val="nil"/>
        </w:pBdr>
        <w:spacing w:line="360" w:lineRule="auto"/>
        <w:ind w:left="0" w:firstLine="0"/>
        <w:jc w:val="both"/>
        <w:rPr>
          <w:rFonts w:ascii="Calibri" w:eastAsia="Calibri" w:hAnsi="Calibri" w:cs="Calibri"/>
          <w:color w:val="000000"/>
        </w:rPr>
      </w:pPr>
      <w:r>
        <w:rPr>
          <w:rFonts w:ascii="Calibri" w:eastAsia="Calibri" w:hAnsi="Calibri" w:cs="Calibri"/>
          <w:color w:val="000000"/>
        </w:rPr>
        <w:t>Investigation:</w:t>
      </w:r>
    </w:p>
    <w:p w14:paraId="71F41DE7"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The </w:t>
      </w:r>
      <w:r>
        <w:rPr>
          <w:rFonts w:ascii="Calibri" w:eastAsia="Calibri" w:hAnsi="Calibri" w:cs="Calibri"/>
          <w:b/>
          <w:bCs/>
        </w:rPr>
        <w:t>Incident Response Team (IRT)</w:t>
      </w:r>
      <w:r>
        <w:rPr>
          <w:rFonts w:ascii="Calibri" w:eastAsia="Calibri" w:hAnsi="Calibri" w:cs="Calibri"/>
        </w:rPr>
        <w:t xml:space="preserve"> will conduct a thorough investigation to determine the cause and impact of the breach. They will collect relevant logs and evidence, analyze data to identify vulnerabilities, and assess the breach's extent. Interviews with personnel may be conducted for additional insights. The team will document findings and prepare an incident report with recommendations for remediation. This approach helps prevent similar incidents in the future.</w:t>
      </w:r>
    </w:p>
    <w:p w14:paraId="3D2C2B77" w14:textId="77777777" w:rsidR="009E11BF" w:rsidRDefault="007526B0" w:rsidP="00471BFE">
      <w:pPr>
        <w:numPr>
          <w:ilvl w:val="0"/>
          <w:numId w:val="8"/>
        </w:numPr>
        <w:pBdr>
          <w:top w:val="nil"/>
          <w:left w:val="nil"/>
          <w:bottom w:val="nil"/>
          <w:right w:val="nil"/>
          <w:between w:val="nil"/>
        </w:pBdr>
        <w:spacing w:line="360" w:lineRule="auto"/>
        <w:ind w:left="0" w:firstLine="0"/>
        <w:jc w:val="both"/>
        <w:rPr>
          <w:rFonts w:ascii="Calibri" w:eastAsia="Calibri" w:hAnsi="Calibri" w:cs="Calibri"/>
          <w:color w:val="000000"/>
        </w:rPr>
      </w:pPr>
      <w:r>
        <w:rPr>
          <w:rFonts w:ascii="Calibri" w:eastAsia="Calibri" w:hAnsi="Calibri" w:cs="Calibri"/>
          <w:color w:val="000000"/>
        </w:rPr>
        <w:t>Communication:</w:t>
      </w:r>
    </w:p>
    <w:p w14:paraId="628C5A81" w14:textId="77777777" w:rsidR="009E11BF" w:rsidRDefault="007526B0">
      <w:pPr>
        <w:spacing w:line="360" w:lineRule="auto"/>
        <w:jc w:val="both"/>
        <w:rPr>
          <w:rFonts w:ascii="Calibri" w:eastAsia="Calibri" w:hAnsi="Calibri" w:cs="Calibri"/>
        </w:rPr>
      </w:pPr>
      <w:r>
        <w:rPr>
          <w:rFonts w:ascii="Calibri" w:eastAsia="Calibri" w:hAnsi="Calibri" w:cs="Calibri"/>
        </w:rPr>
        <w:t>Affected stakeholders will be notified via email or formal communication channels, detailing the nature of the breach, affected data, and potential risks. Guidance will include recommended actions to protect their information, such as changing passwords and monitoring for suspicious activities. Regular updates will be provided as more information becomes available.</w:t>
      </w:r>
    </w:p>
    <w:p w14:paraId="3D7904BE" w14:textId="77777777" w:rsidR="009E11BF" w:rsidRDefault="007526B0" w:rsidP="00471BFE">
      <w:pPr>
        <w:numPr>
          <w:ilvl w:val="0"/>
          <w:numId w:val="8"/>
        </w:numPr>
        <w:pBdr>
          <w:top w:val="nil"/>
          <w:left w:val="nil"/>
          <w:bottom w:val="nil"/>
          <w:right w:val="nil"/>
          <w:between w:val="nil"/>
        </w:pBdr>
        <w:spacing w:line="360" w:lineRule="auto"/>
        <w:ind w:left="0" w:firstLine="0"/>
        <w:jc w:val="both"/>
        <w:rPr>
          <w:rFonts w:ascii="Calibri" w:eastAsia="Calibri" w:hAnsi="Calibri" w:cs="Calibri"/>
          <w:color w:val="000000"/>
        </w:rPr>
      </w:pPr>
      <w:r>
        <w:rPr>
          <w:rFonts w:ascii="Calibri" w:eastAsia="Calibri" w:hAnsi="Calibri" w:cs="Calibri"/>
          <w:color w:val="000000"/>
        </w:rPr>
        <w:t>Internal Communication:</w:t>
      </w:r>
    </w:p>
    <w:p w14:paraId="66B7CCDB" w14:textId="77777777" w:rsidR="009E11BF" w:rsidRDefault="007526B0">
      <w:pPr>
        <w:spacing w:before="280" w:after="280" w:line="360" w:lineRule="auto"/>
        <w:jc w:val="both"/>
        <w:rPr>
          <w:rFonts w:ascii="Calibri" w:eastAsia="Calibri" w:hAnsi="Calibri" w:cs="Calibri"/>
        </w:rPr>
      </w:pPr>
      <w:r>
        <w:rPr>
          <w:rFonts w:ascii="Calibri" w:eastAsia="Calibri" w:hAnsi="Calibri" w:cs="Calibri"/>
        </w:rPr>
        <w:t>Management and the legal team are kept informed through scheduled progress updates, including regular emails being sent on their respective official email-ids, meetings, and incident reports. All critical developments, decisions, and actions are documented and communicated in a timely manner to ensure alignment and compliance throughout the process.</w:t>
      </w:r>
    </w:p>
    <w:p w14:paraId="343AD39D" w14:textId="77777777" w:rsidR="009E11BF" w:rsidRDefault="007526B0">
      <w:pPr>
        <w:numPr>
          <w:ilvl w:val="0"/>
          <w:numId w:val="22"/>
        </w:numPr>
        <w:pBdr>
          <w:top w:val="nil"/>
          <w:left w:val="nil"/>
          <w:bottom w:val="nil"/>
          <w:right w:val="nil"/>
          <w:between w:val="nil"/>
        </w:pBdr>
        <w:spacing w:line="360" w:lineRule="auto"/>
        <w:jc w:val="both"/>
        <w:rPr>
          <w:rFonts w:ascii="Calibri" w:eastAsia="Calibri" w:hAnsi="Calibri" w:cs="Calibri"/>
          <w:b/>
          <w:bCs/>
          <w:color w:val="000000"/>
        </w:rPr>
      </w:pPr>
      <w:bookmarkStart w:id="42" w:name="_7bh7ihzhnesr" w:colFirst="0" w:colLast="0"/>
      <w:bookmarkEnd w:id="42"/>
      <w:r>
        <w:rPr>
          <w:rFonts w:ascii="Calibri" w:eastAsia="Calibri" w:hAnsi="Calibri" w:cs="Calibri"/>
          <w:b/>
          <w:bCs/>
          <w:color w:val="000000"/>
          <w:u w:val="single"/>
        </w:rPr>
        <w:t>Resolution and Follow-Up</w:t>
      </w:r>
    </w:p>
    <w:p w14:paraId="4FD4F0A5" w14:textId="77777777" w:rsidR="009E11BF" w:rsidRDefault="007526B0" w:rsidP="00471BFE">
      <w:pPr>
        <w:numPr>
          <w:ilvl w:val="0"/>
          <w:numId w:val="15"/>
        </w:numPr>
        <w:spacing w:before="280" w:after="280" w:line="360" w:lineRule="auto"/>
        <w:ind w:left="360"/>
        <w:jc w:val="both"/>
      </w:pPr>
      <w:r>
        <w:rPr>
          <w:rFonts w:ascii="Calibri" w:eastAsia="Calibri" w:hAnsi="Calibri" w:cs="Calibri"/>
          <w:b/>
          <w:bCs/>
        </w:rPr>
        <w:t>Remediation</w:t>
      </w:r>
      <w:r>
        <w:rPr>
          <w:rFonts w:ascii="Calibri" w:eastAsia="Calibri" w:hAnsi="Calibri" w:cs="Calibri"/>
        </w:rPr>
        <w:t>:</w:t>
      </w:r>
    </w:p>
    <w:p w14:paraId="3720D624" w14:textId="77777777" w:rsidR="009E11BF" w:rsidRDefault="007526B0">
      <w:pPr>
        <w:spacing w:before="280" w:after="280" w:line="360" w:lineRule="auto"/>
        <w:jc w:val="both"/>
        <w:rPr>
          <w:rFonts w:ascii="Calibri" w:eastAsia="Calibri" w:hAnsi="Calibri" w:cs="Calibri"/>
        </w:rPr>
      </w:pPr>
      <w:r>
        <w:rPr>
          <w:rFonts w:ascii="Calibri" w:eastAsia="Calibri" w:hAnsi="Calibri" w:cs="Calibri"/>
        </w:rPr>
        <w:lastRenderedPageBreak/>
        <w:t>Corrective actions including revising data access controls, enhancing encryption protocols, updating security policies, providing targeted employee retraining, and improving incident detection systems are taken. These measures are designed to address vulnerabilities identified during the investigation and prevent similar breaches in the future.</w:t>
      </w:r>
    </w:p>
    <w:p w14:paraId="01C3E1A6" w14:textId="77777777" w:rsidR="009E11BF" w:rsidRDefault="007526B0" w:rsidP="00471BFE">
      <w:pPr>
        <w:numPr>
          <w:ilvl w:val="0"/>
          <w:numId w:val="15"/>
        </w:numPr>
        <w:pBdr>
          <w:top w:val="nil"/>
          <w:left w:val="nil"/>
          <w:bottom w:val="nil"/>
          <w:right w:val="nil"/>
          <w:between w:val="nil"/>
        </w:pBdr>
        <w:spacing w:before="280" w:after="280" w:line="360" w:lineRule="auto"/>
        <w:ind w:left="360"/>
        <w:jc w:val="both"/>
        <w:rPr>
          <w:rFonts w:ascii="Calibri" w:eastAsia="Calibri" w:hAnsi="Calibri" w:cs="Calibri"/>
        </w:rPr>
      </w:pPr>
      <w:r>
        <w:rPr>
          <w:rFonts w:ascii="Calibri" w:eastAsia="Calibri" w:hAnsi="Calibri" w:cs="Calibri"/>
          <w:b/>
          <w:bCs/>
        </w:rPr>
        <w:t>Post-Incident Review:</w:t>
      </w:r>
    </w:p>
    <w:p w14:paraId="52B4441E" w14:textId="77777777" w:rsidR="009E11BF" w:rsidRDefault="007526B0">
      <w:pPr>
        <w:spacing w:before="280" w:after="280" w:line="360" w:lineRule="auto"/>
        <w:jc w:val="both"/>
        <w:rPr>
          <w:rFonts w:ascii="Calibri" w:eastAsia="Calibri" w:hAnsi="Calibri" w:cs="Calibri"/>
        </w:rPr>
      </w:pPr>
      <w:r>
        <w:rPr>
          <w:rFonts w:ascii="Calibri" w:eastAsia="Calibri" w:hAnsi="Calibri" w:cs="Calibri"/>
        </w:rPr>
        <w:t>A review meeting is conducted by the Incident Response Team, led by the IT Security Manager to analyze response effectiveness and identify improvements by enhancing communication protocols, refining the incident response process and upgrading security monitoring tools.</w:t>
      </w:r>
    </w:p>
    <w:p w14:paraId="68A6102F" w14:textId="77777777" w:rsidR="009E11BF" w:rsidRDefault="007526B0">
      <w:pPr>
        <w:numPr>
          <w:ilvl w:val="0"/>
          <w:numId w:val="22"/>
        </w:numPr>
        <w:pBdr>
          <w:top w:val="nil"/>
          <w:left w:val="nil"/>
          <w:bottom w:val="nil"/>
          <w:right w:val="nil"/>
          <w:between w:val="nil"/>
        </w:pBdr>
        <w:spacing w:after="0" w:line="360" w:lineRule="auto"/>
        <w:jc w:val="both"/>
        <w:rPr>
          <w:rFonts w:ascii="Calibri" w:eastAsia="Calibri" w:hAnsi="Calibri" w:cs="Calibri"/>
          <w:b/>
          <w:bCs/>
          <w:color w:val="000000"/>
        </w:rPr>
      </w:pPr>
      <w:bookmarkStart w:id="43" w:name="_gvnqr36sexgn" w:colFirst="0" w:colLast="0"/>
      <w:bookmarkEnd w:id="43"/>
      <w:r>
        <w:rPr>
          <w:rFonts w:ascii="Calibri" w:eastAsia="Calibri" w:hAnsi="Calibri" w:cs="Calibri"/>
          <w:b/>
          <w:bCs/>
          <w:color w:val="000000"/>
          <w:u w:val="single"/>
        </w:rPr>
        <w:t>Compliance and Record Keeping</w:t>
      </w:r>
    </w:p>
    <w:p w14:paraId="45C7D163" w14:textId="77777777" w:rsidR="009E11BF" w:rsidRDefault="007526B0">
      <w:pPr>
        <w:numPr>
          <w:ilvl w:val="0"/>
          <w:numId w:val="29"/>
        </w:numPr>
        <w:pBdr>
          <w:top w:val="nil"/>
          <w:left w:val="nil"/>
          <w:bottom w:val="nil"/>
          <w:right w:val="nil"/>
          <w:between w:val="nil"/>
        </w:pBdr>
        <w:spacing w:after="0" w:line="360" w:lineRule="auto"/>
        <w:jc w:val="both"/>
        <w:rPr>
          <w:color w:val="000000"/>
        </w:rPr>
      </w:pPr>
      <w:r>
        <w:rPr>
          <w:rFonts w:ascii="Calibri" w:eastAsia="Calibri" w:hAnsi="Calibri" w:cs="Calibri"/>
          <w:b/>
          <w:bCs/>
          <w:color w:val="000000"/>
        </w:rPr>
        <w:t>Documentation Retention</w:t>
      </w:r>
      <w:r>
        <w:rPr>
          <w:rFonts w:ascii="Calibri" w:eastAsia="Calibri" w:hAnsi="Calibri" w:cs="Calibri"/>
          <w:color w:val="000000"/>
        </w:rPr>
        <w:t>: Maintain detailed records of the incident, including timelines, actions taken, and any communications for at least three years.</w:t>
      </w:r>
    </w:p>
    <w:p w14:paraId="1DB8958A" w14:textId="77777777" w:rsidR="009E11BF" w:rsidRDefault="007526B0">
      <w:pPr>
        <w:numPr>
          <w:ilvl w:val="0"/>
          <w:numId w:val="29"/>
        </w:numPr>
        <w:pBdr>
          <w:top w:val="nil"/>
          <w:left w:val="nil"/>
          <w:bottom w:val="nil"/>
          <w:right w:val="nil"/>
          <w:between w:val="nil"/>
        </w:pBdr>
        <w:spacing w:after="280" w:line="360" w:lineRule="auto"/>
        <w:jc w:val="both"/>
        <w:rPr>
          <w:color w:val="000000"/>
        </w:rPr>
      </w:pPr>
      <w:r>
        <w:rPr>
          <w:rFonts w:ascii="Calibri" w:eastAsia="Calibri" w:hAnsi="Calibri" w:cs="Calibri"/>
          <w:b/>
          <w:bCs/>
          <w:color w:val="000000"/>
        </w:rPr>
        <w:t>Regular Review</w:t>
      </w:r>
      <w:r>
        <w:rPr>
          <w:rFonts w:ascii="Calibri" w:eastAsia="Calibri" w:hAnsi="Calibri" w:cs="Calibri"/>
          <w:color w:val="000000"/>
        </w:rPr>
        <w:t>: The IT Security Officer, will review and update the procedures annually or following significant incidents to ensure their effectiveness and alignment with evolving security threats and legal requirements.</w:t>
      </w:r>
    </w:p>
    <w:p w14:paraId="4D4D890D" w14:textId="77777777" w:rsidR="009E11BF" w:rsidRDefault="007526B0" w:rsidP="00B33CC1">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sz w:val="24"/>
          <w:szCs w:val="24"/>
        </w:rPr>
      </w:pPr>
      <w:bookmarkStart w:id="44" w:name="_Toc233070112"/>
      <w:r>
        <w:rPr>
          <w:rFonts w:ascii="Calibri" w:eastAsia="Calibri" w:hAnsi="Calibri" w:cs="Calibri"/>
          <w:b/>
          <w:bCs/>
          <w:sz w:val="24"/>
          <w:szCs w:val="24"/>
        </w:rPr>
        <w:t>Securing Third-Party Data from Unauthorized Access</w:t>
      </w:r>
      <w:bookmarkEnd w:id="44"/>
    </w:p>
    <w:p w14:paraId="328FA139"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Purpose</w:t>
      </w:r>
    </w:p>
    <w:p w14:paraId="4B28D7F4" w14:textId="77777777" w:rsidR="009E11BF" w:rsidRDefault="007526B0">
      <w:pPr>
        <w:spacing w:line="360" w:lineRule="auto"/>
        <w:jc w:val="both"/>
        <w:rPr>
          <w:rFonts w:ascii="Calibri" w:eastAsia="Calibri" w:hAnsi="Calibri" w:cs="Calibri"/>
          <w:b/>
          <w:bCs/>
        </w:rPr>
      </w:pPr>
      <w:r>
        <w:rPr>
          <w:rFonts w:ascii="Calibri" w:eastAsia="Calibri" w:hAnsi="Calibri" w:cs="Calibri"/>
        </w:rPr>
        <w:t>To protect sensitive information shared with or received from third parties by implementing robust access controls, ensuring data privacy, and mitigating risks of unauthorized data exposure.</w:t>
      </w:r>
    </w:p>
    <w:p w14:paraId="78F19A15"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Procedure</w:t>
      </w:r>
    </w:p>
    <w:p w14:paraId="67B10DCA" w14:textId="77777777" w:rsidR="009E11BF" w:rsidRDefault="007526B0" w:rsidP="00471BFE">
      <w:pPr>
        <w:numPr>
          <w:ilvl w:val="0"/>
          <w:numId w:val="15"/>
        </w:numPr>
        <w:pBdr>
          <w:top w:val="nil"/>
          <w:left w:val="nil"/>
          <w:bottom w:val="nil"/>
          <w:right w:val="nil"/>
          <w:between w:val="nil"/>
        </w:pBdr>
        <w:spacing w:line="360" w:lineRule="auto"/>
        <w:ind w:left="360"/>
        <w:jc w:val="both"/>
        <w:rPr>
          <w:color w:val="000000"/>
        </w:rPr>
      </w:pPr>
      <w:r>
        <w:rPr>
          <w:rFonts w:ascii="Calibri" w:eastAsia="Calibri" w:hAnsi="Calibri" w:cs="Calibri"/>
          <w:b/>
          <w:bCs/>
          <w:color w:val="000000"/>
        </w:rPr>
        <w:t xml:space="preserve">Data Access Control: </w:t>
      </w:r>
      <w:r>
        <w:rPr>
          <w:rFonts w:ascii="Calibri" w:eastAsia="Calibri" w:hAnsi="Calibri" w:cs="Calibri"/>
          <w:color w:val="000000"/>
        </w:rPr>
        <w:t>Access controls are implemented to ensure that only authorized personnel can access sensitive third-party data. Utilize Role-Based Access Control (RBAC) are considered to restrict access according to employees' job roles and responsibilities.</w:t>
      </w:r>
    </w:p>
    <w:p w14:paraId="0E6AE975" w14:textId="77777777" w:rsidR="009E11BF" w:rsidRDefault="007526B0" w:rsidP="00471BFE">
      <w:pPr>
        <w:numPr>
          <w:ilvl w:val="0"/>
          <w:numId w:val="15"/>
        </w:numPr>
        <w:pBdr>
          <w:top w:val="nil"/>
          <w:left w:val="nil"/>
          <w:bottom w:val="nil"/>
          <w:right w:val="nil"/>
          <w:between w:val="nil"/>
        </w:pBdr>
        <w:spacing w:line="360" w:lineRule="auto"/>
        <w:ind w:left="360"/>
        <w:jc w:val="both"/>
        <w:rPr>
          <w:color w:val="000000"/>
        </w:rPr>
      </w:pPr>
      <w:r>
        <w:rPr>
          <w:rFonts w:ascii="Calibri" w:eastAsia="Calibri" w:hAnsi="Calibri" w:cs="Calibri"/>
          <w:b/>
          <w:bCs/>
          <w:color w:val="000000"/>
        </w:rPr>
        <w:lastRenderedPageBreak/>
        <w:t xml:space="preserve">Data Encryption: </w:t>
      </w:r>
      <w:r>
        <w:rPr>
          <w:rFonts w:ascii="Calibri" w:eastAsia="Calibri" w:hAnsi="Calibri" w:cs="Calibri"/>
          <w:color w:val="000000"/>
        </w:rPr>
        <w:t>Third-party data is encrypted during transmission using secure protocols and at rest with appropriate encryption methods. Encryption keys are stored securely, granting access based on the need-to-know principle.</w:t>
      </w:r>
    </w:p>
    <w:p w14:paraId="368AF6A3" w14:textId="77777777" w:rsidR="009E11BF" w:rsidRDefault="007526B0" w:rsidP="00471BFE">
      <w:pPr>
        <w:numPr>
          <w:ilvl w:val="0"/>
          <w:numId w:val="15"/>
        </w:numPr>
        <w:pBdr>
          <w:top w:val="nil"/>
          <w:left w:val="nil"/>
          <w:bottom w:val="nil"/>
          <w:right w:val="nil"/>
          <w:between w:val="nil"/>
        </w:pBdr>
        <w:spacing w:line="360" w:lineRule="auto"/>
        <w:ind w:left="360"/>
        <w:jc w:val="both"/>
        <w:rPr>
          <w:color w:val="000000"/>
        </w:rPr>
      </w:pPr>
      <w:r>
        <w:rPr>
          <w:rFonts w:ascii="Calibri" w:eastAsia="Calibri" w:hAnsi="Calibri" w:cs="Calibri"/>
          <w:b/>
          <w:bCs/>
          <w:color w:val="000000"/>
        </w:rPr>
        <w:t>Secure Data Storage:</w:t>
      </w:r>
      <w:r>
        <w:rPr>
          <w:rFonts w:ascii="Calibri" w:eastAsia="Calibri" w:hAnsi="Calibri" w:cs="Calibri"/>
          <w:color w:val="000000"/>
        </w:rPr>
        <w:t xml:space="preserve"> Third-party data are stored on secure, access-controlled encrypted servers and regular reviews of access permissions to ensure compliance with data protection policies are conducted</w:t>
      </w:r>
    </w:p>
    <w:p w14:paraId="0C24897C" w14:textId="77777777" w:rsidR="009E11BF" w:rsidRDefault="007526B0" w:rsidP="00471BFE">
      <w:pPr>
        <w:numPr>
          <w:ilvl w:val="0"/>
          <w:numId w:val="15"/>
        </w:numPr>
        <w:pBdr>
          <w:top w:val="nil"/>
          <w:left w:val="nil"/>
          <w:bottom w:val="nil"/>
          <w:right w:val="nil"/>
          <w:between w:val="nil"/>
        </w:pBdr>
        <w:spacing w:line="360" w:lineRule="auto"/>
        <w:ind w:left="360"/>
        <w:jc w:val="both"/>
        <w:rPr>
          <w:color w:val="000000"/>
        </w:rPr>
      </w:pPr>
      <w:r>
        <w:rPr>
          <w:rFonts w:ascii="Calibri" w:eastAsia="Calibri" w:hAnsi="Calibri" w:cs="Calibri"/>
          <w:b/>
          <w:bCs/>
          <w:color w:val="000000"/>
        </w:rPr>
        <w:t>Data Sharing &amp; Transmission:</w:t>
      </w:r>
      <w:r>
        <w:rPr>
          <w:rFonts w:ascii="Calibri" w:eastAsia="Calibri" w:hAnsi="Calibri" w:cs="Calibri"/>
          <w:color w:val="000000"/>
        </w:rPr>
        <w:t xml:space="preserve"> Third-party data are shared through secure methods such as encrypted email or secure file transfer protocols (SFTP). The identity and authorization of recipients are verified before sharing sensitive information, and maintain logs of all data-sharing activities, including recipient details and timestamps.</w:t>
      </w:r>
    </w:p>
    <w:p w14:paraId="70BB0B59" w14:textId="77777777" w:rsidR="00736C7A" w:rsidRDefault="007526B0">
      <w:pPr>
        <w:spacing w:line="360" w:lineRule="auto"/>
        <w:jc w:val="both"/>
        <w:rPr>
          <w:rFonts w:ascii="Calibri" w:eastAsia="Calibri" w:hAnsi="Calibri" w:cs="Calibri"/>
          <w:b/>
          <w:bCs/>
        </w:rPr>
      </w:pPr>
      <w:r>
        <w:rPr>
          <w:rFonts w:ascii="Calibri" w:eastAsia="Calibri" w:hAnsi="Calibri" w:cs="Calibri"/>
          <w:b/>
          <w:bCs/>
        </w:rPr>
        <w:t xml:space="preserve">Third-Party Agreements: </w:t>
      </w:r>
    </w:p>
    <w:p w14:paraId="52AF431A" w14:textId="77777777" w:rsidR="009E11BF" w:rsidRPr="008F5C0E" w:rsidRDefault="007526B0">
      <w:pPr>
        <w:spacing w:line="360" w:lineRule="auto"/>
        <w:jc w:val="both"/>
        <w:rPr>
          <w:rFonts w:ascii="Calibri" w:eastAsia="Calibri" w:hAnsi="Calibri" w:cs="Calibri"/>
          <w:b/>
          <w:bCs/>
        </w:rPr>
      </w:pPr>
      <w:r>
        <w:rPr>
          <w:rFonts w:ascii="Calibri" w:eastAsia="Calibri" w:hAnsi="Calibri" w:cs="Calibri"/>
        </w:rPr>
        <w:t>Third parties handling or accessing sensitive data have signed a Data Protection Agreement (DPA), outlining their obligations for safeguarding information. Contracts include clauses that mandate the implementation of equivalent security measures and the prompt reporting of any data breaches.</w:t>
      </w:r>
    </w:p>
    <w:p w14:paraId="28AE1A55" w14:textId="77777777" w:rsidR="00736C7A" w:rsidRDefault="007526B0">
      <w:pPr>
        <w:spacing w:line="360" w:lineRule="auto"/>
        <w:jc w:val="both"/>
        <w:rPr>
          <w:rFonts w:ascii="Calibri" w:eastAsia="Calibri" w:hAnsi="Calibri" w:cs="Calibri"/>
          <w:b/>
          <w:bCs/>
        </w:rPr>
      </w:pPr>
      <w:r>
        <w:rPr>
          <w:rFonts w:ascii="Calibri" w:eastAsia="Calibri" w:hAnsi="Calibri" w:cs="Calibri"/>
          <w:b/>
          <w:bCs/>
        </w:rPr>
        <w:t xml:space="preserve">Employee Training &amp; Awareness: </w:t>
      </w:r>
    </w:p>
    <w:p w14:paraId="3A34F935" w14:textId="77777777" w:rsidR="009E11BF" w:rsidRPr="008F5C0E" w:rsidRDefault="007526B0">
      <w:pPr>
        <w:spacing w:line="360" w:lineRule="auto"/>
        <w:jc w:val="both"/>
        <w:rPr>
          <w:rFonts w:ascii="Calibri" w:eastAsia="Calibri" w:hAnsi="Calibri" w:cs="Calibri"/>
          <w:b/>
          <w:bCs/>
        </w:rPr>
      </w:pPr>
      <w:r>
        <w:rPr>
          <w:rFonts w:ascii="Calibri" w:eastAsia="Calibri" w:hAnsi="Calibri" w:cs="Calibri"/>
        </w:rPr>
        <w:t>Regular training sessions are conducted for employees on data protection practices, including the proper handling and sharing of third-party data. Employees are aware of their responsibilities and the consequences of failing to protect third-party data.</w:t>
      </w:r>
    </w:p>
    <w:p w14:paraId="1D49474A" w14:textId="77777777" w:rsidR="00736C7A" w:rsidRDefault="007526B0">
      <w:pPr>
        <w:spacing w:line="360" w:lineRule="auto"/>
        <w:jc w:val="both"/>
        <w:rPr>
          <w:rFonts w:ascii="Calibri" w:eastAsia="Calibri" w:hAnsi="Calibri" w:cs="Calibri"/>
          <w:b/>
          <w:bCs/>
        </w:rPr>
      </w:pPr>
      <w:r>
        <w:rPr>
          <w:rFonts w:ascii="Calibri" w:eastAsia="Calibri" w:hAnsi="Calibri" w:cs="Calibri"/>
          <w:b/>
          <w:bCs/>
        </w:rPr>
        <w:t xml:space="preserve">Monitoring &amp; Auditing: </w:t>
      </w:r>
    </w:p>
    <w:p w14:paraId="1F409DFA" w14:textId="77777777" w:rsidR="009E11BF" w:rsidRPr="008F5C0E" w:rsidRDefault="007526B0">
      <w:pPr>
        <w:spacing w:line="360" w:lineRule="auto"/>
        <w:jc w:val="both"/>
        <w:rPr>
          <w:rFonts w:ascii="Calibri" w:eastAsia="Calibri" w:hAnsi="Calibri" w:cs="Calibri"/>
          <w:b/>
          <w:bCs/>
        </w:rPr>
      </w:pPr>
      <w:r>
        <w:rPr>
          <w:rFonts w:ascii="Calibri" w:eastAsia="Calibri" w:hAnsi="Calibri" w:cs="Calibri"/>
        </w:rPr>
        <w:t>Monitoring systems are in place to detect any unauthorized access or attempts to access third-party data. Regular audits of data access logs, storage practices, and third-party compliance are conducted to identify and rectify potential security gaps.</w:t>
      </w:r>
    </w:p>
    <w:p w14:paraId="0CF94D3A" w14:textId="77777777" w:rsidR="00736C7A" w:rsidRDefault="007526B0">
      <w:pPr>
        <w:spacing w:line="360" w:lineRule="auto"/>
        <w:jc w:val="both"/>
        <w:rPr>
          <w:rFonts w:ascii="Calibri" w:eastAsia="Calibri" w:hAnsi="Calibri" w:cs="Calibri"/>
          <w:b/>
          <w:bCs/>
        </w:rPr>
      </w:pPr>
      <w:r>
        <w:rPr>
          <w:rFonts w:ascii="Calibri" w:eastAsia="Calibri" w:hAnsi="Calibri" w:cs="Calibri"/>
          <w:b/>
          <w:bCs/>
        </w:rPr>
        <w:t xml:space="preserve">Incident Response: </w:t>
      </w:r>
    </w:p>
    <w:p w14:paraId="53144F89" w14:textId="77777777" w:rsidR="009E11BF" w:rsidRDefault="008F5C0E">
      <w:pPr>
        <w:spacing w:line="360" w:lineRule="auto"/>
        <w:jc w:val="both"/>
        <w:rPr>
          <w:rFonts w:ascii="Calibri" w:eastAsia="Calibri" w:hAnsi="Calibri" w:cs="Calibri"/>
          <w:b/>
          <w:bCs/>
        </w:rPr>
      </w:pPr>
      <w:r>
        <w:rPr>
          <w:rFonts w:ascii="Calibri" w:eastAsia="Calibri" w:hAnsi="Calibri" w:cs="Calibri"/>
          <w:bCs/>
        </w:rPr>
        <w:lastRenderedPageBreak/>
        <w:t>In</w:t>
      </w:r>
      <w:r>
        <w:rPr>
          <w:rFonts w:ascii="Calibri" w:eastAsia="Calibri" w:hAnsi="Calibri" w:cs="Calibri"/>
          <w:b/>
          <w:bCs/>
        </w:rPr>
        <w:t xml:space="preserve"> </w:t>
      </w:r>
      <w:r>
        <w:rPr>
          <w:rFonts w:ascii="Calibri" w:eastAsia="Calibri" w:hAnsi="Calibri" w:cs="Calibri"/>
        </w:rPr>
        <w:t>case of a data breach involving third-party information, the Incident Response Procedure is followed to contain and mitigate the breach. Affected third parties are promptly notified, provided with breach details, potential impacts, and the corrective actions taken</w:t>
      </w:r>
      <w:r>
        <w:rPr>
          <w:rFonts w:ascii="Calibri" w:eastAsia="Calibri" w:hAnsi="Calibri" w:cs="Calibri"/>
          <w:b/>
          <w:bCs/>
        </w:rPr>
        <w:t>.</w:t>
      </w:r>
    </w:p>
    <w:p w14:paraId="4D3C0DB7" w14:textId="77777777" w:rsidR="009E11BF" w:rsidRDefault="007526B0" w:rsidP="00B33CC1">
      <w:pPr>
        <w:pStyle w:val="Heading2"/>
        <w:numPr>
          <w:ilvl w:val="0"/>
          <w:numId w:val="21"/>
        </w:numPr>
        <w:pBdr>
          <w:top w:val="nil"/>
          <w:left w:val="nil"/>
          <w:bottom w:val="nil"/>
          <w:right w:val="nil"/>
          <w:between w:val="nil"/>
        </w:pBdr>
        <w:spacing w:line="360" w:lineRule="auto"/>
        <w:ind w:hanging="720"/>
        <w:jc w:val="both"/>
        <w:rPr>
          <w:rFonts w:ascii="Calibri" w:eastAsia="Calibri" w:hAnsi="Calibri" w:cs="Calibri"/>
          <w:b/>
          <w:bCs/>
          <w:sz w:val="24"/>
          <w:szCs w:val="24"/>
        </w:rPr>
      </w:pPr>
      <w:bookmarkStart w:id="45" w:name="_Toc233070113"/>
      <w:r>
        <w:rPr>
          <w:rFonts w:ascii="Calibri" w:eastAsia="Calibri" w:hAnsi="Calibri" w:cs="Calibri"/>
          <w:b/>
          <w:bCs/>
          <w:sz w:val="24"/>
          <w:szCs w:val="24"/>
        </w:rPr>
        <w:t>Stakeholder Consent and Data Processing Retention and Disposal</w:t>
      </w:r>
      <w:bookmarkEnd w:id="45"/>
    </w:p>
    <w:p w14:paraId="13E7023F"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Purpose</w:t>
      </w:r>
    </w:p>
    <w:p w14:paraId="204DD96B" w14:textId="77777777" w:rsidR="009E11BF" w:rsidRDefault="007526B0">
      <w:pPr>
        <w:spacing w:line="360" w:lineRule="auto"/>
        <w:jc w:val="both"/>
        <w:rPr>
          <w:rFonts w:ascii="Calibri" w:eastAsia="Calibri" w:hAnsi="Calibri" w:cs="Calibri"/>
          <w:b/>
          <w:bCs/>
        </w:rPr>
      </w:pPr>
      <w:r>
        <w:rPr>
          <w:rFonts w:ascii="Calibri" w:eastAsia="Calibri" w:hAnsi="Calibri" w:cs="Calibri"/>
        </w:rPr>
        <w:t>To ensure that data is handled in compliance with stakeholder permissions, maintaining appropriate data retention periods and secure disposal practices to uphold privacy standards and regulatory requirements.</w:t>
      </w:r>
    </w:p>
    <w:p w14:paraId="659AAFFE"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Procedure</w:t>
      </w:r>
    </w:p>
    <w:p w14:paraId="7A5E801B"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Obtaining Consent:</w:t>
      </w:r>
    </w:p>
    <w:p w14:paraId="16658E09" w14:textId="77777777" w:rsidR="009E11BF" w:rsidRDefault="007526B0">
      <w:pPr>
        <w:spacing w:line="360" w:lineRule="auto"/>
        <w:jc w:val="both"/>
        <w:rPr>
          <w:rFonts w:ascii="Calibri" w:eastAsia="Calibri" w:hAnsi="Calibri" w:cs="Calibri"/>
        </w:rPr>
      </w:pPr>
      <w:r>
        <w:rPr>
          <w:rFonts w:ascii="Calibri" w:eastAsia="Calibri" w:hAnsi="Calibri" w:cs="Calibri"/>
        </w:rPr>
        <w:t>Consent is obtained through formal mechanisms through signed consent form and digital agreements. These documents clearly outline the purpose of data collection, how the data will be used, and stakeholders rights. Additionally, a confirmation process through email verification and electronic signature is used to ensure stakeholders have fully understood the terms before granting their consent.</w:t>
      </w:r>
    </w:p>
    <w:p w14:paraId="5106BD6B"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Transparency:</w:t>
      </w:r>
    </w:p>
    <w:p w14:paraId="0A9D9D06" w14:textId="77777777" w:rsidR="009E11BF" w:rsidRDefault="007526B0">
      <w:pPr>
        <w:spacing w:line="360" w:lineRule="auto"/>
        <w:jc w:val="both"/>
        <w:rPr>
          <w:rFonts w:ascii="Calibri" w:eastAsia="Calibri" w:hAnsi="Calibri" w:cs="Calibri"/>
        </w:rPr>
      </w:pPr>
      <w:r>
        <w:rPr>
          <w:rFonts w:ascii="Calibri" w:eastAsia="Calibri" w:hAnsi="Calibri" w:cs="Calibri"/>
        </w:rPr>
        <w:t xml:space="preserve">Stakeholders are provided with clear information which is communicated through a </w:t>
      </w:r>
      <w:r>
        <w:rPr>
          <w:rFonts w:ascii="Calibri" w:eastAsia="Calibri" w:hAnsi="Calibri" w:cs="Calibri"/>
          <w:b/>
          <w:bCs/>
        </w:rPr>
        <w:t>Privacy Notice</w:t>
      </w:r>
      <w:r>
        <w:rPr>
          <w:rFonts w:ascii="Calibri" w:eastAsia="Calibri" w:hAnsi="Calibri" w:cs="Calibri"/>
        </w:rPr>
        <w:t xml:space="preserve"> which outlines how data will be used, the retention periods, and the stakeholders rights regarding their data, including access, correction, or deletion. These documents are provided at the point of data collection, either in print or digital form.</w:t>
      </w:r>
    </w:p>
    <w:p w14:paraId="5B9D98EA"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Data Retention and Secure Disposal:</w:t>
      </w:r>
    </w:p>
    <w:p w14:paraId="48002984" w14:textId="77777777" w:rsidR="009E11BF" w:rsidRDefault="007526B0">
      <w:pPr>
        <w:pStyle w:val="ListParagraph"/>
        <w:numPr>
          <w:ilvl w:val="0"/>
          <w:numId w:val="128"/>
        </w:numPr>
        <w:spacing w:before="280" w:after="280" w:line="360" w:lineRule="auto"/>
        <w:jc w:val="both"/>
      </w:pPr>
      <w:r>
        <w:rPr>
          <w:rFonts w:ascii="Calibri" w:eastAsia="Calibri" w:hAnsi="Calibri" w:cs="Calibri"/>
          <w:b/>
          <w:bCs/>
        </w:rPr>
        <w:t>Establishing Retention Timelines:</w:t>
      </w:r>
      <w:r>
        <w:rPr>
          <w:rFonts w:ascii="Calibri" w:eastAsia="Calibri" w:hAnsi="Calibri" w:cs="Calibri"/>
        </w:rPr>
        <w:t xml:space="preserve"> Each type of data is categorized based on its sensitivity and relevance, with specific retention timelines defined according to legal requirements, business needs, or contractual obligations. </w:t>
      </w:r>
    </w:p>
    <w:tbl>
      <w:tblPr>
        <w:tblStyle w:val="aa"/>
        <w:tblW w:w="8296"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074"/>
        <w:gridCol w:w="2074"/>
        <w:gridCol w:w="2074"/>
        <w:gridCol w:w="2074"/>
      </w:tblGrid>
      <w:tr w:rsidR="009E11BF" w14:paraId="131ED693" w14:textId="77777777" w:rsidTr="009E11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94584FE" w14:textId="77777777" w:rsidR="009E11BF" w:rsidRDefault="007526B0">
            <w:pPr>
              <w:spacing w:line="360" w:lineRule="auto"/>
              <w:jc w:val="both"/>
              <w:rPr>
                <w:rFonts w:ascii="Calibri" w:eastAsia="Calibri" w:hAnsi="Calibri" w:cs="Calibri"/>
              </w:rPr>
            </w:pPr>
            <w:r>
              <w:rPr>
                <w:rFonts w:ascii="Calibri" w:eastAsia="Calibri" w:hAnsi="Calibri" w:cs="Calibri"/>
              </w:rPr>
              <w:lastRenderedPageBreak/>
              <w:t>Data Type</w:t>
            </w:r>
          </w:p>
        </w:tc>
        <w:tc>
          <w:tcPr>
            <w:tcW w:w="2074" w:type="dxa"/>
          </w:tcPr>
          <w:p w14:paraId="0B0BEE86" w14:textId="77777777" w:rsidR="009E11BF" w:rsidRDefault="007526B0">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Retention Period</w:t>
            </w:r>
          </w:p>
        </w:tc>
        <w:tc>
          <w:tcPr>
            <w:tcW w:w="2074" w:type="dxa"/>
          </w:tcPr>
          <w:p w14:paraId="63CA53E2" w14:textId="77777777" w:rsidR="009E11BF" w:rsidRDefault="007526B0">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Reason for Retention</w:t>
            </w:r>
          </w:p>
        </w:tc>
        <w:tc>
          <w:tcPr>
            <w:tcW w:w="2074" w:type="dxa"/>
          </w:tcPr>
          <w:p w14:paraId="6400F0B2" w14:textId="77777777" w:rsidR="009E11BF" w:rsidRDefault="007526B0">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Disposal Method</w:t>
            </w:r>
          </w:p>
        </w:tc>
      </w:tr>
      <w:tr w:rsidR="009E11BF" w14:paraId="76778262" w14:textId="77777777" w:rsidTr="009E11BF">
        <w:tc>
          <w:tcPr>
            <w:cnfStyle w:val="001000000000" w:firstRow="0" w:lastRow="0" w:firstColumn="1" w:lastColumn="0" w:oddVBand="0" w:evenVBand="0" w:oddHBand="0" w:evenHBand="0" w:firstRowFirstColumn="0" w:firstRowLastColumn="0" w:lastRowFirstColumn="0" w:lastRowLastColumn="0"/>
            <w:tcW w:w="2074" w:type="dxa"/>
          </w:tcPr>
          <w:p w14:paraId="211A8D30" w14:textId="77777777" w:rsidR="009E11BF" w:rsidRDefault="007526B0">
            <w:pPr>
              <w:spacing w:line="360" w:lineRule="auto"/>
              <w:jc w:val="both"/>
              <w:rPr>
                <w:rFonts w:ascii="Calibri" w:eastAsia="Calibri" w:hAnsi="Calibri" w:cs="Calibri"/>
              </w:rPr>
            </w:pPr>
            <w:r>
              <w:rPr>
                <w:rFonts w:ascii="Calibri" w:eastAsia="Calibri" w:hAnsi="Calibri" w:cs="Calibri"/>
              </w:rPr>
              <w:t>Personal Identification Data</w:t>
            </w:r>
          </w:p>
        </w:tc>
        <w:tc>
          <w:tcPr>
            <w:tcW w:w="2074" w:type="dxa"/>
          </w:tcPr>
          <w:p w14:paraId="12A71E5E"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5 years after last interaction</w:t>
            </w:r>
          </w:p>
        </w:tc>
        <w:tc>
          <w:tcPr>
            <w:tcW w:w="2074" w:type="dxa"/>
          </w:tcPr>
          <w:p w14:paraId="3044AAE8"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Compliance with legal requirements and identity verification</w:t>
            </w:r>
          </w:p>
        </w:tc>
        <w:tc>
          <w:tcPr>
            <w:tcW w:w="2074" w:type="dxa"/>
          </w:tcPr>
          <w:p w14:paraId="555D46F2"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Secure deletion (data wiping)</w:t>
            </w:r>
          </w:p>
        </w:tc>
      </w:tr>
      <w:tr w:rsidR="009E11BF" w14:paraId="7C35B793" w14:textId="77777777" w:rsidTr="009E11BF">
        <w:tc>
          <w:tcPr>
            <w:cnfStyle w:val="001000000000" w:firstRow="0" w:lastRow="0" w:firstColumn="1" w:lastColumn="0" w:oddVBand="0" w:evenVBand="0" w:oddHBand="0" w:evenHBand="0" w:firstRowFirstColumn="0" w:firstRowLastColumn="0" w:lastRowFirstColumn="0" w:lastRowLastColumn="0"/>
            <w:tcW w:w="2074" w:type="dxa"/>
          </w:tcPr>
          <w:p w14:paraId="61D1ECF3" w14:textId="77777777" w:rsidR="009E11BF" w:rsidRDefault="007526B0">
            <w:pPr>
              <w:spacing w:line="360" w:lineRule="auto"/>
              <w:jc w:val="both"/>
              <w:rPr>
                <w:rFonts w:ascii="Calibri" w:eastAsia="Calibri" w:hAnsi="Calibri" w:cs="Calibri"/>
              </w:rPr>
            </w:pPr>
            <w:r>
              <w:rPr>
                <w:rFonts w:ascii="Calibri" w:eastAsia="Calibri" w:hAnsi="Calibri" w:cs="Calibri"/>
              </w:rPr>
              <w:t>Financial Records</w:t>
            </w:r>
          </w:p>
        </w:tc>
        <w:tc>
          <w:tcPr>
            <w:tcW w:w="2074" w:type="dxa"/>
          </w:tcPr>
          <w:p w14:paraId="4D7C1027"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7 years</w:t>
            </w:r>
          </w:p>
        </w:tc>
        <w:tc>
          <w:tcPr>
            <w:tcW w:w="2074" w:type="dxa"/>
          </w:tcPr>
          <w:p w14:paraId="2B8474E5"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Tax compliance and audit purposes</w:t>
            </w:r>
          </w:p>
        </w:tc>
        <w:tc>
          <w:tcPr>
            <w:tcW w:w="2074" w:type="dxa"/>
          </w:tcPr>
          <w:p w14:paraId="13854F09"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Secure shredding for physical records; cryptographic erasure for digital data</w:t>
            </w:r>
          </w:p>
        </w:tc>
      </w:tr>
      <w:tr w:rsidR="009E11BF" w14:paraId="5682903B" w14:textId="77777777" w:rsidTr="009E11BF">
        <w:tc>
          <w:tcPr>
            <w:cnfStyle w:val="001000000000" w:firstRow="0" w:lastRow="0" w:firstColumn="1" w:lastColumn="0" w:oddVBand="0" w:evenVBand="0" w:oddHBand="0" w:evenHBand="0" w:firstRowFirstColumn="0" w:firstRowLastColumn="0" w:lastRowFirstColumn="0" w:lastRowLastColumn="0"/>
            <w:tcW w:w="2074" w:type="dxa"/>
          </w:tcPr>
          <w:p w14:paraId="33D08228" w14:textId="77777777" w:rsidR="009E11BF" w:rsidRDefault="007526B0">
            <w:pPr>
              <w:spacing w:line="360" w:lineRule="auto"/>
              <w:jc w:val="both"/>
              <w:rPr>
                <w:rFonts w:ascii="Calibri" w:eastAsia="Calibri" w:hAnsi="Calibri" w:cs="Calibri"/>
              </w:rPr>
            </w:pPr>
            <w:r>
              <w:rPr>
                <w:rFonts w:ascii="Calibri" w:eastAsia="Calibri" w:hAnsi="Calibri" w:cs="Calibri"/>
              </w:rPr>
              <w:t>Consent Records</w:t>
            </w:r>
          </w:p>
        </w:tc>
        <w:tc>
          <w:tcPr>
            <w:tcW w:w="2074" w:type="dxa"/>
          </w:tcPr>
          <w:p w14:paraId="611E06D4"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Duration of relationship + 2 years</w:t>
            </w:r>
          </w:p>
        </w:tc>
        <w:tc>
          <w:tcPr>
            <w:tcW w:w="2074" w:type="dxa"/>
          </w:tcPr>
          <w:p w14:paraId="57F8EC19"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To demonstrate compliance with data protection laws</w:t>
            </w:r>
          </w:p>
        </w:tc>
        <w:tc>
          <w:tcPr>
            <w:tcW w:w="2074" w:type="dxa"/>
          </w:tcPr>
          <w:p w14:paraId="0386694E"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Secure deletion</w:t>
            </w:r>
          </w:p>
        </w:tc>
      </w:tr>
      <w:tr w:rsidR="009E11BF" w14:paraId="1D993D4F" w14:textId="77777777" w:rsidTr="009E11BF">
        <w:tc>
          <w:tcPr>
            <w:cnfStyle w:val="001000000000" w:firstRow="0" w:lastRow="0" w:firstColumn="1" w:lastColumn="0" w:oddVBand="0" w:evenVBand="0" w:oddHBand="0" w:evenHBand="0" w:firstRowFirstColumn="0" w:firstRowLastColumn="0" w:lastRowFirstColumn="0" w:lastRowLastColumn="0"/>
            <w:tcW w:w="2074" w:type="dxa"/>
          </w:tcPr>
          <w:p w14:paraId="69E3F86E" w14:textId="77777777" w:rsidR="009E11BF" w:rsidRDefault="007526B0">
            <w:pPr>
              <w:spacing w:line="360" w:lineRule="auto"/>
              <w:jc w:val="both"/>
              <w:rPr>
                <w:rFonts w:ascii="Calibri" w:eastAsia="Calibri" w:hAnsi="Calibri" w:cs="Calibri"/>
              </w:rPr>
            </w:pPr>
            <w:r>
              <w:rPr>
                <w:rFonts w:ascii="Calibri" w:eastAsia="Calibri" w:hAnsi="Calibri" w:cs="Calibri"/>
              </w:rPr>
              <w:t>Communication Logs</w:t>
            </w:r>
          </w:p>
        </w:tc>
        <w:tc>
          <w:tcPr>
            <w:tcW w:w="2074" w:type="dxa"/>
          </w:tcPr>
          <w:p w14:paraId="69BE7B5C"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3 years</w:t>
            </w:r>
          </w:p>
        </w:tc>
        <w:tc>
          <w:tcPr>
            <w:tcW w:w="2074" w:type="dxa"/>
          </w:tcPr>
          <w:p w14:paraId="4B8F6BBC"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Monitoring and improving service quality</w:t>
            </w:r>
          </w:p>
        </w:tc>
        <w:tc>
          <w:tcPr>
            <w:tcW w:w="2074" w:type="dxa"/>
          </w:tcPr>
          <w:p w14:paraId="5824FA0A"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Secure deletion</w:t>
            </w:r>
          </w:p>
        </w:tc>
      </w:tr>
      <w:tr w:rsidR="009E11BF" w14:paraId="546C037F" w14:textId="77777777" w:rsidTr="009E11BF">
        <w:tc>
          <w:tcPr>
            <w:cnfStyle w:val="001000000000" w:firstRow="0" w:lastRow="0" w:firstColumn="1" w:lastColumn="0" w:oddVBand="0" w:evenVBand="0" w:oddHBand="0" w:evenHBand="0" w:firstRowFirstColumn="0" w:firstRowLastColumn="0" w:lastRowFirstColumn="0" w:lastRowLastColumn="0"/>
            <w:tcW w:w="2074" w:type="dxa"/>
          </w:tcPr>
          <w:p w14:paraId="1AD1B3DA" w14:textId="77777777" w:rsidR="009E11BF" w:rsidRDefault="007526B0">
            <w:pPr>
              <w:spacing w:line="360" w:lineRule="auto"/>
              <w:jc w:val="both"/>
              <w:rPr>
                <w:rFonts w:ascii="Calibri" w:eastAsia="Calibri" w:hAnsi="Calibri" w:cs="Calibri"/>
              </w:rPr>
            </w:pPr>
            <w:r>
              <w:rPr>
                <w:rFonts w:ascii="Calibri" w:eastAsia="Calibri" w:hAnsi="Calibri" w:cs="Calibri"/>
              </w:rPr>
              <w:t>Employment Records</w:t>
            </w:r>
          </w:p>
        </w:tc>
        <w:tc>
          <w:tcPr>
            <w:tcW w:w="2074" w:type="dxa"/>
          </w:tcPr>
          <w:p w14:paraId="79ED75DA"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Duration of employment + 7 years</w:t>
            </w:r>
          </w:p>
        </w:tc>
        <w:tc>
          <w:tcPr>
            <w:tcW w:w="2074" w:type="dxa"/>
          </w:tcPr>
          <w:p w14:paraId="25CF2D39"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Compliance with labor laws and future reference</w:t>
            </w:r>
          </w:p>
        </w:tc>
        <w:tc>
          <w:tcPr>
            <w:tcW w:w="2074" w:type="dxa"/>
          </w:tcPr>
          <w:p w14:paraId="1806B575" w14:textId="77777777" w:rsidR="009E11BF" w:rsidRDefault="007526B0">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Secure shredding for physical records; cryptographic erasure for digital data</w:t>
            </w:r>
          </w:p>
        </w:tc>
      </w:tr>
    </w:tbl>
    <w:p w14:paraId="4ECF0F9A" w14:textId="77777777" w:rsidR="009E11BF" w:rsidRDefault="007526B0" w:rsidP="00736C7A">
      <w:pPr>
        <w:spacing w:before="280" w:after="0" w:line="360" w:lineRule="auto"/>
      </w:pPr>
      <w:r>
        <w:rPr>
          <w:rFonts w:ascii="Calibri" w:eastAsia="Calibri" w:hAnsi="Calibri" w:cs="Calibri"/>
          <w:b/>
          <w:bCs/>
        </w:rPr>
        <w:t>Tracking Retention Periods:</w:t>
      </w:r>
      <w:r>
        <w:rPr>
          <w:rFonts w:ascii="Calibri" w:eastAsia="Calibri" w:hAnsi="Calibri" w:cs="Calibri"/>
        </w:rPr>
        <w:t xml:space="preserve"> Appropriate data management systems are utilized to track the retention period of stored data, ensuring that data is flagged for review or deletion once the retention period expires.</w:t>
      </w:r>
    </w:p>
    <w:p w14:paraId="7896796F" w14:textId="77777777" w:rsidR="00736C7A" w:rsidRDefault="007526B0" w:rsidP="00736C7A">
      <w:pPr>
        <w:spacing w:after="0" w:line="360" w:lineRule="auto"/>
      </w:pPr>
      <w:r>
        <w:rPr>
          <w:rFonts w:ascii="Calibri" w:eastAsia="Calibri" w:hAnsi="Calibri" w:cs="Calibri"/>
          <w:b/>
          <w:bCs/>
        </w:rPr>
        <w:lastRenderedPageBreak/>
        <w:t>Secure Disposal:</w:t>
      </w:r>
      <w:r>
        <w:rPr>
          <w:rFonts w:ascii="Calibri" w:eastAsia="Calibri" w:hAnsi="Calibri" w:cs="Calibri"/>
        </w:rPr>
        <w:t xml:space="preserve"> Once data is no longer required, it is securely deleted using methods appropriate to its sensitivity. For digital data, secure deletion methods such as data wiping or cryptographic erasure are used. For physical data, documents are shredded or incinerated in a controlled environment.</w:t>
      </w:r>
    </w:p>
    <w:p w14:paraId="3FBD8625" w14:textId="77777777" w:rsidR="009E11BF" w:rsidRDefault="007526B0" w:rsidP="00736C7A">
      <w:pPr>
        <w:spacing w:after="0" w:line="360" w:lineRule="auto"/>
      </w:pPr>
      <w:r>
        <w:rPr>
          <w:rFonts w:ascii="Calibri" w:eastAsia="Calibri" w:hAnsi="Calibri" w:cs="Calibri"/>
          <w:b/>
          <w:bCs/>
        </w:rPr>
        <w:t>Compliance Checks:</w:t>
      </w:r>
      <w:r>
        <w:rPr>
          <w:rFonts w:ascii="Calibri" w:eastAsia="Calibri" w:hAnsi="Calibri" w:cs="Calibri"/>
        </w:rPr>
        <w:t xml:space="preserve"> Regular audits are conducted to ensure that data is retained or disposed of in accordance with the established policies and legal requirements.</w:t>
      </w:r>
    </w:p>
    <w:p w14:paraId="64D005CB" w14:textId="77777777" w:rsidR="009E11BF" w:rsidRDefault="007526B0">
      <w:pPr>
        <w:spacing w:line="360" w:lineRule="auto"/>
        <w:jc w:val="both"/>
        <w:rPr>
          <w:rFonts w:ascii="Calibri" w:eastAsia="Calibri" w:hAnsi="Calibri" w:cs="Calibri"/>
          <w:b/>
          <w:bCs/>
        </w:rPr>
      </w:pPr>
      <w:r>
        <w:rPr>
          <w:rFonts w:ascii="Calibri" w:eastAsia="Calibri" w:hAnsi="Calibri" w:cs="Calibri"/>
          <w:b/>
          <w:bCs/>
        </w:rPr>
        <w:t>Monitoring and Audit Controls</w:t>
      </w:r>
    </w:p>
    <w:p w14:paraId="1B7B1A1C" w14:textId="77777777" w:rsidR="009E11BF" w:rsidRPr="00736C7A" w:rsidRDefault="007526B0">
      <w:pPr>
        <w:pStyle w:val="ListParagraph"/>
        <w:numPr>
          <w:ilvl w:val="0"/>
          <w:numId w:val="129"/>
        </w:numPr>
        <w:pBdr>
          <w:top w:val="nil"/>
          <w:left w:val="nil"/>
          <w:bottom w:val="nil"/>
          <w:right w:val="nil"/>
          <w:between w:val="nil"/>
        </w:pBdr>
        <w:spacing w:after="0" w:line="360" w:lineRule="auto"/>
        <w:jc w:val="both"/>
        <w:rPr>
          <w:b/>
          <w:bCs/>
          <w:color w:val="000000"/>
        </w:rPr>
      </w:pPr>
      <w:r>
        <w:rPr>
          <w:rFonts w:ascii="Calibri" w:eastAsia="Calibri" w:hAnsi="Calibri" w:cs="Calibri"/>
          <w:b/>
          <w:bCs/>
          <w:color w:val="000000"/>
        </w:rPr>
        <w:t>Regular Audits</w:t>
      </w:r>
      <w:r>
        <w:rPr>
          <w:rFonts w:ascii="Calibri" w:eastAsia="Calibri" w:hAnsi="Calibri" w:cs="Calibri"/>
          <w:color w:val="000000"/>
        </w:rPr>
        <w:t xml:space="preserve">: The </w:t>
      </w:r>
      <w:r>
        <w:rPr>
          <w:rFonts w:ascii="Calibri" w:eastAsia="Calibri" w:hAnsi="Calibri" w:cs="Calibri"/>
          <w:b/>
          <w:bCs/>
          <w:color w:val="000000"/>
        </w:rPr>
        <w:t>Data Protection Officer (DPO)</w:t>
      </w:r>
      <w:r>
        <w:rPr>
          <w:rFonts w:ascii="Calibri" w:eastAsia="Calibri" w:hAnsi="Calibri" w:cs="Calibri"/>
          <w:color w:val="000000"/>
        </w:rPr>
        <w:t xml:space="preserve"> will conduct the annual audits of data access and handling practices. The audit will be conducted through a systematic review process, including examining access logs, evaluating data handling procedures, interviewing relevant personnel, and assessing compliance with established policies. Additionally, random sampling of data access and handling activities may be performed to ensure adherence to standards.</w:t>
      </w:r>
    </w:p>
    <w:p w14:paraId="052E89E2" w14:textId="36629484" w:rsidR="0061393C" w:rsidRPr="00B81FDB" w:rsidRDefault="007526B0" w:rsidP="00B81FDB">
      <w:pPr>
        <w:pStyle w:val="ListParagraph"/>
        <w:numPr>
          <w:ilvl w:val="0"/>
          <w:numId w:val="129"/>
        </w:numPr>
        <w:pBdr>
          <w:top w:val="nil"/>
          <w:left w:val="nil"/>
          <w:bottom w:val="nil"/>
          <w:right w:val="nil"/>
          <w:between w:val="nil"/>
        </w:pBdr>
        <w:spacing w:line="360" w:lineRule="auto"/>
        <w:jc w:val="both"/>
        <w:rPr>
          <w:b/>
          <w:bCs/>
          <w:color w:val="000000"/>
        </w:rPr>
      </w:pPr>
      <w:r>
        <w:rPr>
          <w:rFonts w:ascii="Calibri" w:eastAsia="Calibri" w:hAnsi="Calibri" w:cs="Calibri"/>
          <w:b/>
          <w:bCs/>
          <w:color w:val="000000"/>
        </w:rPr>
        <w:t xml:space="preserve">Continuous Monitoring: </w:t>
      </w:r>
      <w:r>
        <w:rPr>
          <w:rFonts w:ascii="Calibri" w:eastAsia="Calibri" w:hAnsi="Calibri" w:cs="Calibri"/>
          <w:color w:val="000000"/>
        </w:rPr>
        <w:t>Appropriate monitoring controls are maintained to detect unauthorized access and anomalies in data access patterns, in line with the company’s IT infrastructure and security capabilities.</w:t>
      </w:r>
    </w:p>
    <w:p w14:paraId="5FA468C0" w14:textId="77777777" w:rsidR="00B81FDB" w:rsidRDefault="00B81FDB" w:rsidP="00B81FDB">
      <w:pPr>
        <w:pBdr>
          <w:top w:val="nil"/>
          <w:left w:val="nil"/>
          <w:bottom w:val="nil"/>
          <w:right w:val="nil"/>
          <w:between w:val="nil"/>
        </w:pBdr>
        <w:spacing w:line="360" w:lineRule="auto"/>
        <w:jc w:val="both"/>
        <w:rPr>
          <w:b/>
          <w:bCs/>
          <w:color w:val="000000"/>
        </w:rPr>
      </w:pPr>
    </w:p>
    <w:p w14:paraId="22AB6B5D" w14:textId="77777777" w:rsidR="00B81FDB" w:rsidRPr="00B81FDB" w:rsidRDefault="00B81FDB" w:rsidP="00B81FDB">
      <w:pPr>
        <w:pBdr>
          <w:top w:val="nil"/>
          <w:left w:val="nil"/>
          <w:bottom w:val="nil"/>
          <w:right w:val="nil"/>
          <w:between w:val="nil"/>
        </w:pBdr>
        <w:spacing w:line="360" w:lineRule="auto"/>
        <w:jc w:val="both"/>
        <w:rPr>
          <w:b/>
          <w:bCs/>
          <w:color w:val="000000"/>
        </w:rPr>
      </w:pPr>
    </w:p>
    <w:p w14:paraId="623E4F6F" w14:textId="5D46EE3D" w:rsidR="009E11BF" w:rsidRDefault="007526B0">
      <w:pPr>
        <w:spacing w:before="280" w:after="280" w:line="360" w:lineRule="auto"/>
        <w:jc w:val="both"/>
        <w:rPr>
          <w:rFonts w:ascii="Calibri" w:eastAsia="Calibri" w:hAnsi="Calibri" w:cs="Calibri"/>
          <w:b/>
          <w:bCs/>
        </w:rPr>
      </w:pPr>
      <w:r>
        <w:rPr>
          <w:rFonts w:ascii="Calibri" w:eastAsia="Calibri" w:hAnsi="Calibri" w:cs="Calibri"/>
          <w:b/>
          <w:bCs/>
        </w:rPr>
        <w:t xml:space="preserve">Approved </w:t>
      </w:r>
      <w:proofErr w:type="gramStart"/>
      <w:r>
        <w:rPr>
          <w:rFonts w:ascii="Calibri" w:eastAsia="Calibri" w:hAnsi="Calibri" w:cs="Calibri"/>
          <w:b/>
          <w:bCs/>
        </w:rPr>
        <w:t>By :</w:t>
      </w:r>
      <w:proofErr w:type="gramEnd"/>
      <w:r>
        <w:rPr>
          <w:rFonts w:ascii="Calibri" w:eastAsia="Calibri" w:hAnsi="Calibri" w:cs="Calibri"/>
          <w:b/>
          <w:bCs/>
        </w:rPr>
        <w:t xml:space="preserve">  </w:t>
      </w:r>
    </w:p>
    <w:sectPr w:rsidR="009E11BF" w:rsidSect="000772C6">
      <w:headerReference w:type="default" r:id="rId9"/>
      <w:footerReference w:type="default" r:id="rId10"/>
      <w:pgSz w:w="11906" w:h="16838"/>
      <w:pgMar w:top="1440" w:right="1274" w:bottom="1260" w:left="1530" w:header="720" w:footer="624"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85608" w14:textId="77777777" w:rsidR="006614A7" w:rsidRDefault="006614A7">
      <w:pPr>
        <w:spacing w:after="0" w:line="240" w:lineRule="auto"/>
      </w:pPr>
      <w:r>
        <w:separator/>
      </w:r>
    </w:p>
  </w:endnote>
  <w:endnote w:type="continuationSeparator" w:id="0">
    <w:p w14:paraId="5F234082" w14:textId="77777777" w:rsidR="006614A7" w:rsidRDefault="00661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C31C8C0-1137-4367-99A1-8F252114E275}"/>
    <w:embedBold r:id="rId2" w:fontKey="{9B9A322A-D16E-4E99-9D9F-E334CAC3A2E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C34E793C-6E82-4E77-B742-EDCFC8E92DB7}"/>
    <w:embedBold r:id="rId4" w:fontKey="{B0F53250-A329-48DF-A2A9-2A4518EB2983}"/>
    <w:embedItalic r:id="rId5" w:fontKey="{860B897F-075D-4032-9C77-6A350DC74162}"/>
    <w:embedBoldItalic r:id="rId6" w:fontKey="{722295FB-492E-4B27-9A1D-0E54E1508997}"/>
  </w:font>
  <w:font w:name="Cambria">
    <w:panose1 w:val="02040503050406030204"/>
    <w:charset w:val="00"/>
    <w:family w:val="roman"/>
    <w:pitch w:val="variable"/>
    <w:sig w:usb0="E00006FF" w:usb1="420024FF" w:usb2="02000000" w:usb3="00000000" w:csb0="0000019F" w:csb1="00000000"/>
    <w:embedRegular r:id="rId7" w:fontKey="{3B4D4643-C147-4C5C-BF65-AAAFD9614C30}"/>
    <w:embedItalic r:id="rId8" w:fontKey="{4136B909-401C-43D8-8243-BB15F3FD6C6A}"/>
  </w:font>
  <w:font w:name="Nirmala UI Semilight">
    <w:panose1 w:val="020B0402040204020203"/>
    <w:charset w:val="00"/>
    <w:family w:val="swiss"/>
    <w:pitch w:val="variable"/>
    <w:sig w:usb0="80FF8023" w:usb1="0200004A" w:usb2="00000200" w:usb3="00000000" w:csb0="00000001" w:csb1="00000000"/>
    <w:embedRegular r:id="rId9" w:fontKey="{3653FFC5-4322-4B4E-9F4E-686FE112880D}"/>
  </w:font>
  <w:font w:name="Georgia">
    <w:panose1 w:val="02040502050405020303"/>
    <w:charset w:val="00"/>
    <w:family w:val="roman"/>
    <w:pitch w:val="variable"/>
    <w:sig w:usb0="00000287" w:usb1="00000000" w:usb2="00000000" w:usb3="00000000" w:csb0="0000009F" w:csb1="00000000"/>
    <w:embedItalic r:id="rId10" w:fontKey="{9A81D081-C36E-4F24-ACD3-847C8B99E5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2988" w14:textId="0C7C1497" w:rsidR="00934ADC" w:rsidRDefault="00934ADC">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E23612">
      <w:rPr>
        <w:noProof/>
        <w:color w:val="000000"/>
      </w:rPr>
      <w:t>2</w:t>
    </w:r>
    <w:r>
      <w:rPr>
        <w:color w:val="000000"/>
      </w:rPr>
      <w:fldChar w:fldCharType="end"/>
    </w:r>
    <w:r>
      <w:rPr>
        <w:b/>
        <w:bCs/>
        <w:color w:val="000000"/>
      </w:rPr>
      <w:t xml:space="preserve"> </w:t>
    </w:r>
    <w:r>
      <w:rPr>
        <w:color w:val="000000"/>
      </w:rPr>
      <w:t>|</w:t>
    </w:r>
    <w:r>
      <w:rPr>
        <w:b/>
        <w:bCs/>
        <w:color w:val="000000"/>
      </w:rPr>
      <w:t xml:space="preserve"> </w:t>
    </w:r>
    <w:r>
      <w:rPr>
        <w:color w:val="7F7F7F"/>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C6C49" w14:textId="77777777" w:rsidR="006614A7" w:rsidRDefault="006614A7">
      <w:pPr>
        <w:spacing w:after="0" w:line="240" w:lineRule="auto"/>
      </w:pPr>
      <w:r>
        <w:separator/>
      </w:r>
    </w:p>
  </w:footnote>
  <w:footnote w:type="continuationSeparator" w:id="0">
    <w:p w14:paraId="1F4D9F8B" w14:textId="77777777" w:rsidR="006614A7" w:rsidRDefault="00661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20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12"/>
      <w:gridCol w:w="3488"/>
    </w:tblGrid>
    <w:tr w:rsidR="00934ADC" w14:paraId="040DB353" w14:textId="77777777" w:rsidTr="002D75AA">
      <w:trPr>
        <w:trHeight w:val="113"/>
      </w:trPr>
      <w:tc>
        <w:tcPr>
          <w:tcW w:w="6712" w:type="dxa"/>
          <w:vMerge w:val="restart"/>
          <w:vAlign w:val="center"/>
        </w:tcPr>
        <w:p w14:paraId="5D965E5B" w14:textId="77777777" w:rsidR="00934ADC" w:rsidRDefault="00934ADC">
          <w:pPr>
            <w:pBdr>
              <w:top w:val="nil"/>
              <w:left w:val="nil"/>
              <w:bottom w:val="nil"/>
              <w:right w:val="nil"/>
              <w:between w:val="nil"/>
            </w:pBdr>
            <w:tabs>
              <w:tab w:val="center" w:pos="4513"/>
              <w:tab w:val="right" w:pos="9026"/>
            </w:tabs>
            <w:spacing w:after="200" w:line="276" w:lineRule="auto"/>
            <w:jc w:val="center"/>
            <w:rPr>
              <w:b/>
              <w:bCs/>
              <w:color w:val="000000"/>
            </w:rPr>
          </w:pPr>
          <w:r>
            <w:rPr>
              <w:b/>
              <w:bCs/>
              <w:color w:val="0070C0"/>
              <w:sz w:val="28"/>
              <w:szCs w:val="28"/>
            </w:rPr>
            <w:t>KRAFTWARES (INDIA) PVT. LTD.</w:t>
          </w:r>
        </w:p>
      </w:tc>
      <w:tc>
        <w:tcPr>
          <w:tcW w:w="3488" w:type="dxa"/>
        </w:tcPr>
        <w:p w14:paraId="6CAEAC1D" w14:textId="77777777" w:rsidR="00934ADC" w:rsidRDefault="00934ADC" w:rsidP="002D75AA">
          <w:pPr>
            <w:pBdr>
              <w:top w:val="nil"/>
              <w:left w:val="nil"/>
              <w:bottom w:val="nil"/>
              <w:right w:val="nil"/>
              <w:between w:val="nil"/>
            </w:pBdr>
            <w:tabs>
              <w:tab w:val="center" w:pos="4513"/>
              <w:tab w:val="right" w:pos="9026"/>
            </w:tabs>
            <w:spacing w:line="276" w:lineRule="auto"/>
            <w:rPr>
              <w:rFonts w:ascii="Calibri" w:eastAsia="Calibri" w:hAnsi="Calibri" w:cs="Calibri"/>
              <w:color w:val="000000"/>
            </w:rPr>
          </w:pPr>
          <w:r>
            <w:rPr>
              <w:rFonts w:ascii="Calibri" w:eastAsia="Calibri" w:hAnsi="Calibri" w:cs="Calibri"/>
              <w:color w:val="000000"/>
            </w:rPr>
            <w:t>Doc. No.- KIPL/SOP/01</w:t>
          </w:r>
        </w:p>
      </w:tc>
    </w:tr>
    <w:tr w:rsidR="00934ADC" w14:paraId="1BBFBAC0" w14:textId="77777777" w:rsidTr="002D75AA">
      <w:trPr>
        <w:trHeight w:val="124"/>
      </w:trPr>
      <w:tc>
        <w:tcPr>
          <w:tcW w:w="6712" w:type="dxa"/>
          <w:vMerge/>
          <w:vAlign w:val="center"/>
        </w:tcPr>
        <w:p w14:paraId="1CA52217" w14:textId="77777777" w:rsidR="00934ADC" w:rsidRDefault="00934ADC">
          <w:pPr>
            <w:widowControl w:val="0"/>
            <w:pBdr>
              <w:top w:val="nil"/>
              <w:left w:val="nil"/>
              <w:bottom w:val="nil"/>
              <w:right w:val="nil"/>
              <w:between w:val="nil"/>
            </w:pBdr>
            <w:spacing w:line="276" w:lineRule="auto"/>
            <w:rPr>
              <w:rFonts w:ascii="Calibri" w:eastAsia="Calibri" w:hAnsi="Calibri" w:cs="Calibri"/>
              <w:color w:val="000000"/>
            </w:rPr>
          </w:pPr>
        </w:p>
      </w:tc>
      <w:tc>
        <w:tcPr>
          <w:tcW w:w="3488" w:type="dxa"/>
        </w:tcPr>
        <w:p w14:paraId="061982E8" w14:textId="77777777" w:rsidR="00934ADC" w:rsidRDefault="00934ADC" w:rsidP="002D75AA">
          <w:pPr>
            <w:pBdr>
              <w:top w:val="nil"/>
              <w:left w:val="nil"/>
              <w:bottom w:val="nil"/>
              <w:right w:val="nil"/>
              <w:between w:val="nil"/>
            </w:pBdr>
            <w:tabs>
              <w:tab w:val="center" w:pos="4513"/>
              <w:tab w:val="right" w:pos="9026"/>
            </w:tabs>
            <w:spacing w:line="276" w:lineRule="auto"/>
            <w:rPr>
              <w:rFonts w:ascii="Calibri" w:eastAsia="Calibri" w:hAnsi="Calibri" w:cs="Calibri"/>
              <w:color w:val="000000"/>
            </w:rPr>
          </w:pPr>
          <w:r>
            <w:rPr>
              <w:rFonts w:ascii="Calibri" w:eastAsia="Calibri" w:hAnsi="Calibri" w:cs="Calibri"/>
              <w:color w:val="000000"/>
            </w:rPr>
            <w:t>Last Review Date- 01.06.2026</w:t>
          </w:r>
        </w:p>
      </w:tc>
    </w:tr>
    <w:tr w:rsidR="00934ADC" w14:paraId="4A76DCB9" w14:textId="77777777" w:rsidTr="002D75AA">
      <w:trPr>
        <w:trHeight w:val="124"/>
      </w:trPr>
      <w:tc>
        <w:tcPr>
          <w:tcW w:w="6712" w:type="dxa"/>
          <w:vMerge w:val="restart"/>
          <w:vAlign w:val="center"/>
        </w:tcPr>
        <w:p w14:paraId="256C21A2" w14:textId="77777777" w:rsidR="00934ADC" w:rsidRDefault="00934ADC">
          <w:pPr>
            <w:pBdr>
              <w:top w:val="nil"/>
              <w:left w:val="nil"/>
              <w:bottom w:val="nil"/>
              <w:right w:val="nil"/>
              <w:between w:val="nil"/>
            </w:pBdr>
            <w:tabs>
              <w:tab w:val="center" w:pos="4513"/>
              <w:tab w:val="right" w:pos="9026"/>
            </w:tabs>
            <w:spacing w:after="200" w:line="276" w:lineRule="auto"/>
            <w:jc w:val="center"/>
            <w:rPr>
              <w:rFonts w:ascii="Calibri" w:eastAsia="Calibri" w:hAnsi="Calibri" w:cs="Calibri"/>
              <w:b/>
              <w:bCs/>
              <w:color w:val="000000"/>
              <w:u w:val="single"/>
            </w:rPr>
          </w:pPr>
          <w:r>
            <w:rPr>
              <w:rFonts w:ascii="Calibri" w:eastAsia="Calibri" w:hAnsi="Calibri" w:cs="Calibri"/>
              <w:b/>
              <w:bCs/>
              <w:color w:val="000000"/>
              <w:sz w:val="32"/>
              <w:szCs w:val="32"/>
              <w:u w:val="single"/>
            </w:rPr>
            <w:t>SOP MANUAL</w:t>
          </w:r>
        </w:p>
      </w:tc>
      <w:tc>
        <w:tcPr>
          <w:tcW w:w="3488" w:type="dxa"/>
        </w:tcPr>
        <w:p w14:paraId="4052FB13" w14:textId="77777777" w:rsidR="00934ADC" w:rsidRDefault="00934ADC" w:rsidP="002D75AA">
          <w:pPr>
            <w:pBdr>
              <w:top w:val="nil"/>
              <w:left w:val="nil"/>
              <w:bottom w:val="nil"/>
              <w:right w:val="nil"/>
              <w:between w:val="nil"/>
            </w:pBdr>
            <w:tabs>
              <w:tab w:val="center" w:pos="4513"/>
              <w:tab w:val="right" w:pos="9026"/>
            </w:tabs>
            <w:spacing w:line="276" w:lineRule="auto"/>
            <w:rPr>
              <w:rFonts w:ascii="Calibri" w:eastAsia="Calibri" w:hAnsi="Calibri" w:cs="Calibri"/>
              <w:color w:val="000000"/>
            </w:rPr>
          </w:pPr>
          <w:r>
            <w:rPr>
              <w:rFonts w:ascii="Calibri" w:eastAsia="Calibri" w:hAnsi="Calibri" w:cs="Calibri"/>
              <w:color w:val="000000"/>
            </w:rPr>
            <w:t>Rev. No.- 02</w:t>
          </w:r>
        </w:p>
      </w:tc>
    </w:tr>
    <w:tr w:rsidR="00934ADC" w14:paraId="457D16BA" w14:textId="77777777" w:rsidTr="002D75AA">
      <w:trPr>
        <w:trHeight w:val="124"/>
      </w:trPr>
      <w:tc>
        <w:tcPr>
          <w:tcW w:w="6712" w:type="dxa"/>
          <w:vMerge/>
          <w:vAlign w:val="center"/>
        </w:tcPr>
        <w:p w14:paraId="4CFE705C" w14:textId="77777777" w:rsidR="00934ADC" w:rsidRDefault="00934ADC">
          <w:pPr>
            <w:widowControl w:val="0"/>
            <w:pBdr>
              <w:top w:val="nil"/>
              <w:left w:val="nil"/>
              <w:bottom w:val="nil"/>
              <w:right w:val="nil"/>
              <w:between w:val="nil"/>
            </w:pBdr>
            <w:spacing w:line="276" w:lineRule="auto"/>
            <w:rPr>
              <w:rFonts w:ascii="Calibri" w:eastAsia="Calibri" w:hAnsi="Calibri" w:cs="Calibri"/>
              <w:color w:val="000000"/>
            </w:rPr>
          </w:pPr>
        </w:p>
      </w:tc>
      <w:tc>
        <w:tcPr>
          <w:tcW w:w="3488" w:type="dxa"/>
        </w:tcPr>
        <w:p w14:paraId="58295A61" w14:textId="77777777" w:rsidR="00934ADC" w:rsidRPr="002D75AA" w:rsidRDefault="00934ADC" w:rsidP="002D75AA">
          <w:pPr>
            <w:tabs>
              <w:tab w:val="center" w:pos="4513"/>
              <w:tab w:val="right" w:pos="9026"/>
            </w:tabs>
            <w:spacing w:line="276" w:lineRule="auto"/>
            <w:rPr>
              <w:rFonts w:ascii="Calibri" w:eastAsia="Calibri" w:hAnsi="Calibri" w:cs="Calibri"/>
              <w:color w:val="000000"/>
            </w:rPr>
          </w:pPr>
          <w:r w:rsidRPr="002D75AA">
            <w:rPr>
              <w:rFonts w:ascii="Calibri" w:eastAsia="Calibri" w:hAnsi="Calibri" w:cs="Calibri"/>
              <w:color w:val="000000"/>
            </w:rPr>
            <w:t>Next Review Date- 01.06.2027</w:t>
          </w:r>
        </w:p>
      </w:tc>
    </w:tr>
  </w:tbl>
  <w:p w14:paraId="6ADDAF17" w14:textId="77777777" w:rsidR="00934ADC" w:rsidRDefault="00934ADC">
    <w:pPr>
      <w:jc w:val="center"/>
      <w:rPr>
        <w:rFonts w:ascii="Arial" w:eastAsia="Arial" w:hAnsi="Arial" w:cs="Arial"/>
        <w:b/>
        <w:bCs/>
        <w:color w:val="3233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FFF"/>
    <w:multiLevelType w:val="multilevel"/>
    <w:tmpl w:val="8FA89D10"/>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9B7074"/>
    <w:multiLevelType w:val="hybridMultilevel"/>
    <w:tmpl w:val="A35A3DA2"/>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E1298A"/>
    <w:multiLevelType w:val="multilevel"/>
    <w:tmpl w:val="BFB6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B5764"/>
    <w:multiLevelType w:val="hybridMultilevel"/>
    <w:tmpl w:val="D250CD2C"/>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45158A"/>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03D35AE7"/>
    <w:multiLevelType w:val="multilevel"/>
    <w:tmpl w:val="125E0A64"/>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41D04CD"/>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04600974"/>
    <w:multiLevelType w:val="hybridMultilevel"/>
    <w:tmpl w:val="C95A3F50"/>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46956E7"/>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0615728E"/>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067860D8"/>
    <w:multiLevelType w:val="hybridMultilevel"/>
    <w:tmpl w:val="01683D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6C035D8"/>
    <w:multiLevelType w:val="multilevel"/>
    <w:tmpl w:val="A54CCA4E"/>
    <w:lvl w:ilvl="0">
      <w:start w:val="1"/>
      <w:numFmt w:val="bullet"/>
      <w:lvlText w:val="●"/>
      <w:lvlJc w:val="left"/>
      <w:pPr>
        <w:ind w:left="360" w:hanging="360"/>
      </w:pPr>
      <w:rPr>
        <w:rFonts w:ascii="Noto Sans Symbols" w:eastAsia="Noto Sans Symbols" w:hAnsi="Noto Sans Symbols" w:cs="Noto Sans Symbols"/>
        <w:b w:val="0"/>
        <w:bCs w:val="0"/>
        <w:i w:val="0"/>
        <w:iCs w:val="0"/>
        <w:sz w:val="24"/>
        <w:szCs w:val="24"/>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2" w15:restartNumberingAfterBreak="0">
    <w:nsid w:val="06DC5467"/>
    <w:multiLevelType w:val="multilevel"/>
    <w:tmpl w:val="584CCF38"/>
    <w:lvl w:ilvl="0">
      <w:start w:val="1"/>
      <w:numFmt w:val="bullet"/>
      <w:lvlText w:val="●"/>
      <w:lvlJc w:val="left"/>
      <w:pPr>
        <w:ind w:left="810" w:hanging="360"/>
      </w:pPr>
      <w:rPr>
        <w:rFonts w:ascii="Noto Sans Symbols" w:eastAsia="Noto Sans Symbols" w:hAnsi="Noto Sans Symbols" w:cs="Noto Sans Symbols"/>
        <w:sz w:val="20"/>
        <w:szCs w:val="20"/>
      </w:rPr>
    </w:lvl>
    <w:lvl w:ilvl="1">
      <w:start w:val="1"/>
      <w:numFmt w:val="bullet"/>
      <w:lvlText w:val="o"/>
      <w:lvlJc w:val="left"/>
      <w:pPr>
        <w:ind w:left="1530" w:hanging="360"/>
      </w:pPr>
      <w:rPr>
        <w:rFonts w:ascii="Courier New" w:eastAsia="Courier New" w:hAnsi="Courier New" w:cs="Courier New"/>
        <w:sz w:val="20"/>
        <w:szCs w:val="20"/>
      </w:rPr>
    </w:lvl>
    <w:lvl w:ilvl="2">
      <w:start w:val="1"/>
      <w:numFmt w:val="bullet"/>
      <w:lvlText w:val="▪"/>
      <w:lvlJc w:val="left"/>
      <w:pPr>
        <w:ind w:left="2250" w:hanging="360"/>
      </w:pPr>
      <w:rPr>
        <w:rFonts w:ascii="Noto Sans Symbols" w:eastAsia="Noto Sans Symbols" w:hAnsi="Noto Sans Symbols" w:cs="Noto Sans Symbols"/>
        <w:sz w:val="20"/>
        <w:szCs w:val="20"/>
      </w:rPr>
    </w:lvl>
    <w:lvl w:ilvl="3">
      <w:start w:val="1"/>
      <w:numFmt w:val="bullet"/>
      <w:lvlText w:val="▪"/>
      <w:lvlJc w:val="left"/>
      <w:pPr>
        <w:ind w:left="2970" w:hanging="360"/>
      </w:pPr>
      <w:rPr>
        <w:rFonts w:ascii="Noto Sans Symbols" w:eastAsia="Noto Sans Symbols" w:hAnsi="Noto Sans Symbols" w:cs="Noto Sans Symbols"/>
        <w:sz w:val="20"/>
        <w:szCs w:val="20"/>
      </w:rPr>
    </w:lvl>
    <w:lvl w:ilvl="4">
      <w:start w:val="1"/>
      <w:numFmt w:val="bullet"/>
      <w:lvlText w:val="▪"/>
      <w:lvlJc w:val="left"/>
      <w:pPr>
        <w:ind w:left="3690" w:hanging="360"/>
      </w:pPr>
      <w:rPr>
        <w:rFonts w:ascii="Noto Sans Symbols" w:eastAsia="Noto Sans Symbols" w:hAnsi="Noto Sans Symbols" w:cs="Noto Sans Symbols"/>
        <w:sz w:val="20"/>
        <w:szCs w:val="20"/>
      </w:rPr>
    </w:lvl>
    <w:lvl w:ilvl="5">
      <w:start w:val="1"/>
      <w:numFmt w:val="bullet"/>
      <w:lvlText w:val="▪"/>
      <w:lvlJc w:val="left"/>
      <w:pPr>
        <w:ind w:left="4410" w:hanging="360"/>
      </w:pPr>
      <w:rPr>
        <w:rFonts w:ascii="Noto Sans Symbols" w:eastAsia="Noto Sans Symbols" w:hAnsi="Noto Sans Symbols" w:cs="Noto Sans Symbols"/>
        <w:sz w:val="20"/>
        <w:szCs w:val="20"/>
      </w:rPr>
    </w:lvl>
    <w:lvl w:ilvl="6">
      <w:start w:val="1"/>
      <w:numFmt w:val="bullet"/>
      <w:lvlText w:val="▪"/>
      <w:lvlJc w:val="left"/>
      <w:pPr>
        <w:ind w:left="5130" w:hanging="360"/>
      </w:pPr>
      <w:rPr>
        <w:rFonts w:ascii="Noto Sans Symbols" w:eastAsia="Noto Sans Symbols" w:hAnsi="Noto Sans Symbols" w:cs="Noto Sans Symbols"/>
        <w:sz w:val="20"/>
        <w:szCs w:val="20"/>
      </w:rPr>
    </w:lvl>
    <w:lvl w:ilvl="7">
      <w:start w:val="1"/>
      <w:numFmt w:val="bullet"/>
      <w:lvlText w:val="▪"/>
      <w:lvlJc w:val="left"/>
      <w:pPr>
        <w:ind w:left="5850" w:hanging="360"/>
      </w:pPr>
      <w:rPr>
        <w:rFonts w:ascii="Noto Sans Symbols" w:eastAsia="Noto Sans Symbols" w:hAnsi="Noto Sans Symbols" w:cs="Noto Sans Symbols"/>
        <w:sz w:val="20"/>
        <w:szCs w:val="20"/>
      </w:rPr>
    </w:lvl>
    <w:lvl w:ilvl="8">
      <w:start w:val="1"/>
      <w:numFmt w:val="bullet"/>
      <w:lvlText w:val="▪"/>
      <w:lvlJc w:val="left"/>
      <w:pPr>
        <w:ind w:left="6570" w:hanging="360"/>
      </w:pPr>
      <w:rPr>
        <w:rFonts w:ascii="Noto Sans Symbols" w:eastAsia="Noto Sans Symbols" w:hAnsi="Noto Sans Symbols" w:cs="Noto Sans Symbols"/>
        <w:sz w:val="20"/>
        <w:szCs w:val="20"/>
      </w:rPr>
    </w:lvl>
  </w:abstractNum>
  <w:abstractNum w:abstractNumId="13" w15:restartNumberingAfterBreak="0">
    <w:nsid w:val="077D6961"/>
    <w:multiLevelType w:val="hybridMultilevel"/>
    <w:tmpl w:val="D82812AC"/>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7F31F78"/>
    <w:multiLevelType w:val="multilevel"/>
    <w:tmpl w:val="C8841390"/>
    <w:lvl w:ilvl="0">
      <w:start w:val="1"/>
      <w:numFmt w:val="bullet"/>
      <w:lvlText w:val="o"/>
      <w:lvlJc w:val="left"/>
      <w:pPr>
        <w:ind w:left="1434" w:hanging="360"/>
      </w:pPr>
      <w:rPr>
        <w:rFonts w:ascii="Courier New" w:eastAsia="Courier New" w:hAnsi="Courier New" w:cs="Courier New"/>
      </w:rPr>
    </w:lvl>
    <w:lvl w:ilvl="1">
      <w:start w:val="1"/>
      <w:numFmt w:val="bullet"/>
      <w:lvlText w:val="o"/>
      <w:lvlJc w:val="left"/>
      <w:pPr>
        <w:ind w:left="2154" w:hanging="360"/>
      </w:pPr>
      <w:rPr>
        <w:rFonts w:ascii="Courier New" w:eastAsia="Courier New" w:hAnsi="Courier New" w:cs="Courier New"/>
      </w:rPr>
    </w:lvl>
    <w:lvl w:ilvl="2">
      <w:start w:val="1"/>
      <w:numFmt w:val="bullet"/>
      <w:lvlText w:val="▪"/>
      <w:lvlJc w:val="left"/>
      <w:pPr>
        <w:ind w:left="2874" w:hanging="360"/>
      </w:pPr>
      <w:rPr>
        <w:rFonts w:ascii="Noto Sans Symbols" w:eastAsia="Noto Sans Symbols" w:hAnsi="Noto Sans Symbols" w:cs="Noto Sans Symbols"/>
      </w:rPr>
    </w:lvl>
    <w:lvl w:ilvl="3">
      <w:start w:val="1"/>
      <w:numFmt w:val="bullet"/>
      <w:lvlText w:val="●"/>
      <w:lvlJc w:val="left"/>
      <w:pPr>
        <w:ind w:left="3594" w:hanging="360"/>
      </w:pPr>
      <w:rPr>
        <w:rFonts w:ascii="Noto Sans Symbols" w:eastAsia="Noto Sans Symbols" w:hAnsi="Noto Sans Symbols" w:cs="Noto Sans Symbols"/>
      </w:rPr>
    </w:lvl>
    <w:lvl w:ilvl="4">
      <w:start w:val="1"/>
      <w:numFmt w:val="bullet"/>
      <w:lvlText w:val="o"/>
      <w:lvlJc w:val="left"/>
      <w:pPr>
        <w:ind w:left="4314" w:hanging="360"/>
      </w:pPr>
      <w:rPr>
        <w:rFonts w:ascii="Courier New" w:eastAsia="Courier New" w:hAnsi="Courier New" w:cs="Courier New"/>
      </w:rPr>
    </w:lvl>
    <w:lvl w:ilvl="5">
      <w:start w:val="1"/>
      <w:numFmt w:val="bullet"/>
      <w:lvlText w:val="▪"/>
      <w:lvlJc w:val="left"/>
      <w:pPr>
        <w:ind w:left="5034" w:hanging="360"/>
      </w:pPr>
      <w:rPr>
        <w:rFonts w:ascii="Noto Sans Symbols" w:eastAsia="Noto Sans Symbols" w:hAnsi="Noto Sans Symbols" w:cs="Noto Sans Symbols"/>
      </w:rPr>
    </w:lvl>
    <w:lvl w:ilvl="6">
      <w:start w:val="1"/>
      <w:numFmt w:val="bullet"/>
      <w:lvlText w:val="●"/>
      <w:lvlJc w:val="left"/>
      <w:pPr>
        <w:ind w:left="5754" w:hanging="360"/>
      </w:pPr>
      <w:rPr>
        <w:rFonts w:ascii="Noto Sans Symbols" w:eastAsia="Noto Sans Symbols" w:hAnsi="Noto Sans Symbols" w:cs="Noto Sans Symbols"/>
      </w:rPr>
    </w:lvl>
    <w:lvl w:ilvl="7">
      <w:start w:val="1"/>
      <w:numFmt w:val="bullet"/>
      <w:lvlText w:val="o"/>
      <w:lvlJc w:val="left"/>
      <w:pPr>
        <w:ind w:left="6474" w:hanging="360"/>
      </w:pPr>
      <w:rPr>
        <w:rFonts w:ascii="Courier New" w:eastAsia="Courier New" w:hAnsi="Courier New" w:cs="Courier New"/>
      </w:rPr>
    </w:lvl>
    <w:lvl w:ilvl="8">
      <w:start w:val="1"/>
      <w:numFmt w:val="bullet"/>
      <w:lvlText w:val="▪"/>
      <w:lvlJc w:val="left"/>
      <w:pPr>
        <w:ind w:left="7194" w:hanging="360"/>
      </w:pPr>
      <w:rPr>
        <w:rFonts w:ascii="Noto Sans Symbols" w:eastAsia="Noto Sans Symbols" w:hAnsi="Noto Sans Symbols" w:cs="Noto Sans Symbols"/>
      </w:rPr>
    </w:lvl>
  </w:abstractNum>
  <w:abstractNum w:abstractNumId="15" w15:restartNumberingAfterBreak="0">
    <w:nsid w:val="07F86C2E"/>
    <w:multiLevelType w:val="multilevel"/>
    <w:tmpl w:val="F718EA34"/>
    <w:lvl w:ilvl="0">
      <w:start w:val="1"/>
      <w:numFmt w:val="bullet"/>
      <w:lvlText w:val="●"/>
      <w:lvlJc w:val="left"/>
      <w:pPr>
        <w:ind w:left="720" w:hanging="360"/>
      </w:pPr>
      <w:rPr>
        <w:rFonts w:ascii="Noto Sans Symbols" w:eastAsia="Noto Sans Symbols" w:hAnsi="Noto Sans Symbols" w:cs="Noto Sans Symbols"/>
        <w:sz w:val="22"/>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86C355A"/>
    <w:multiLevelType w:val="hybridMultilevel"/>
    <w:tmpl w:val="E68E7FBE"/>
    <w:lvl w:ilvl="0" w:tplc="C0AAF1AA">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83285C"/>
    <w:multiLevelType w:val="multilevel"/>
    <w:tmpl w:val="05E2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C2275D"/>
    <w:multiLevelType w:val="multilevel"/>
    <w:tmpl w:val="94DC4B86"/>
    <w:lvl w:ilvl="0">
      <w:start w:val="1"/>
      <w:numFmt w:val="decimal"/>
      <w:lvlText w:val="%1"/>
      <w:lvlJc w:val="left"/>
      <w:pPr>
        <w:ind w:left="360" w:hanging="360"/>
      </w:pPr>
      <w:rPr>
        <w:b w:val="0"/>
        <w:bCs w:val="0"/>
        <w:i w:val="0"/>
        <w:iCs w:val="0"/>
      </w:rPr>
    </w:lvl>
    <w:lvl w:ilvl="1">
      <w:start w:val="1"/>
      <w:numFmt w:val="decimal"/>
      <w:lvlText w:val="%1.%2"/>
      <w:lvlJc w:val="left"/>
      <w:pPr>
        <w:ind w:left="360" w:hanging="360"/>
      </w:pPr>
      <w:rPr>
        <w:b/>
        <w:bCs/>
        <w:i w:val="0"/>
        <w:iCs w:val="0"/>
      </w:rPr>
    </w:lvl>
    <w:lvl w:ilvl="2">
      <w:start w:val="1"/>
      <w:numFmt w:val="decimal"/>
      <w:lvlText w:val="%1.%2.%3"/>
      <w:lvlJc w:val="left"/>
      <w:pPr>
        <w:ind w:left="720" w:hanging="720"/>
      </w:pPr>
      <w:rPr>
        <w:b w:val="0"/>
        <w:bCs w:val="0"/>
        <w:i w:val="0"/>
        <w:iCs w:val="0"/>
      </w:rPr>
    </w:lvl>
    <w:lvl w:ilvl="3">
      <w:start w:val="1"/>
      <w:numFmt w:val="decimal"/>
      <w:lvlText w:val="%1.%2.%3.%4"/>
      <w:lvlJc w:val="left"/>
      <w:pPr>
        <w:ind w:left="720" w:hanging="720"/>
      </w:pPr>
      <w:rPr>
        <w:b w:val="0"/>
        <w:bCs w:val="0"/>
        <w:i w:val="0"/>
        <w:iCs w:val="0"/>
      </w:rPr>
    </w:lvl>
    <w:lvl w:ilvl="4">
      <w:start w:val="1"/>
      <w:numFmt w:val="decimal"/>
      <w:lvlText w:val="%1.%2.%3.%4.%5"/>
      <w:lvlJc w:val="left"/>
      <w:pPr>
        <w:ind w:left="1080" w:hanging="1080"/>
      </w:pPr>
      <w:rPr>
        <w:b w:val="0"/>
        <w:bCs w:val="0"/>
        <w:i w:val="0"/>
        <w:iCs w:val="0"/>
      </w:rPr>
    </w:lvl>
    <w:lvl w:ilvl="5">
      <w:start w:val="1"/>
      <w:numFmt w:val="decimal"/>
      <w:lvlText w:val="%1.%2.%3.%4.%5.%6"/>
      <w:lvlJc w:val="left"/>
      <w:pPr>
        <w:ind w:left="1080" w:hanging="1080"/>
      </w:pPr>
      <w:rPr>
        <w:b w:val="0"/>
        <w:bCs w:val="0"/>
        <w:i w:val="0"/>
        <w:iCs w:val="0"/>
      </w:rPr>
    </w:lvl>
    <w:lvl w:ilvl="6">
      <w:start w:val="1"/>
      <w:numFmt w:val="decimal"/>
      <w:lvlText w:val="%1.%2.%3.%4.%5.%6.%7"/>
      <w:lvlJc w:val="left"/>
      <w:pPr>
        <w:ind w:left="1440" w:hanging="1440"/>
      </w:pPr>
      <w:rPr>
        <w:b w:val="0"/>
        <w:bCs w:val="0"/>
        <w:i w:val="0"/>
        <w:iCs w:val="0"/>
      </w:rPr>
    </w:lvl>
    <w:lvl w:ilvl="7">
      <w:start w:val="1"/>
      <w:numFmt w:val="decimal"/>
      <w:lvlText w:val="%1.%2.%3.%4.%5.%6.%7.%8"/>
      <w:lvlJc w:val="left"/>
      <w:pPr>
        <w:ind w:left="1440" w:hanging="1440"/>
      </w:pPr>
      <w:rPr>
        <w:b w:val="0"/>
        <w:bCs w:val="0"/>
        <w:i w:val="0"/>
        <w:iCs w:val="0"/>
      </w:rPr>
    </w:lvl>
    <w:lvl w:ilvl="8">
      <w:start w:val="1"/>
      <w:numFmt w:val="decimal"/>
      <w:lvlText w:val="%1.%2.%3.%4.%5.%6.%7.%8.%9"/>
      <w:lvlJc w:val="left"/>
      <w:pPr>
        <w:ind w:left="1800" w:hanging="1800"/>
      </w:pPr>
      <w:rPr>
        <w:b w:val="0"/>
        <w:bCs w:val="0"/>
        <w:i w:val="0"/>
        <w:iCs w:val="0"/>
      </w:rPr>
    </w:lvl>
  </w:abstractNum>
  <w:abstractNum w:abstractNumId="19" w15:restartNumberingAfterBreak="0">
    <w:nsid w:val="08DC234B"/>
    <w:multiLevelType w:val="multilevel"/>
    <w:tmpl w:val="7312DC0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09E7199E"/>
    <w:multiLevelType w:val="hybridMultilevel"/>
    <w:tmpl w:val="DAFCB570"/>
    <w:lvl w:ilvl="0" w:tplc="9800C6FA">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5D3106"/>
    <w:multiLevelType w:val="hybridMultilevel"/>
    <w:tmpl w:val="04CC45B4"/>
    <w:lvl w:ilvl="0" w:tplc="C0AAF1AA">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685EE0"/>
    <w:multiLevelType w:val="multilevel"/>
    <w:tmpl w:val="E8F8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51483F"/>
    <w:multiLevelType w:val="hybridMultilevel"/>
    <w:tmpl w:val="BBCC2310"/>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DC262F"/>
    <w:multiLevelType w:val="multilevel"/>
    <w:tmpl w:val="3D4634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0C8E4E4A"/>
    <w:multiLevelType w:val="hybridMultilevel"/>
    <w:tmpl w:val="702E0E8E"/>
    <w:lvl w:ilvl="0" w:tplc="F2263E4E">
      <w:start w:val="1"/>
      <w:numFmt w:val="bullet"/>
      <w:lvlText w:val=""/>
      <w:lvlJc w:val="left"/>
      <w:pPr>
        <w:ind w:left="360" w:hanging="360"/>
      </w:pPr>
      <w:rPr>
        <w:rFonts w:ascii="Symbol" w:hAnsi="Symbol" w:hint="default"/>
        <w:sz w:val="2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D3905E6"/>
    <w:multiLevelType w:val="hybridMultilevel"/>
    <w:tmpl w:val="16482D22"/>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DFC2999"/>
    <w:multiLevelType w:val="hybridMultilevel"/>
    <w:tmpl w:val="2AB26342"/>
    <w:lvl w:ilvl="0" w:tplc="C0AAF1AA">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EC147AB"/>
    <w:multiLevelType w:val="multilevel"/>
    <w:tmpl w:val="61D0F5B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15:restartNumberingAfterBreak="0">
    <w:nsid w:val="0F8879CC"/>
    <w:multiLevelType w:val="hybridMultilevel"/>
    <w:tmpl w:val="AB78A3C2"/>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FA319C3"/>
    <w:multiLevelType w:val="multilevel"/>
    <w:tmpl w:val="0248C7C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15:restartNumberingAfterBreak="0">
    <w:nsid w:val="11245300"/>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2" w15:restartNumberingAfterBreak="0">
    <w:nsid w:val="11825740"/>
    <w:multiLevelType w:val="hybridMultilevel"/>
    <w:tmpl w:val="02E437E8"/>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2DB04BF"/>
    <w:multiLevelType w:val="multilevel"/>
    <w:tmpl w:val="9AFC2BFA"/>
    <w:lvl w:ilvl="0">
      <w:start w:val="1"/>
      <w:numFmt w:val="upperLetter"/>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31A11A9"/>
    <w:multiLevelType w:val="multilevel"/>
    <w:tmpl w:val="720CB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132F1F99"/>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6" w15:restartNumberingAfterBreak="0">
    <w:nsid w:val="144A0C17"/>
    <w:multiLevelType w:val="hybridMultilevel"/>
    <w:tmpl w:val="E746EF9E"/>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4827487"/>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8" w15:restartNumberingAfterBreak="0">
    <w:nsid w:val="14930124"/>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9" w15:restartNumberingAfterBreak="0">
    <w:nsid w:val="14A662AA"/>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0" w15:restartNumberingAfterBreak="0">
    <w:nsid w:val="15854C53"/>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1" w15:restartNumberingAfterBreak="0">
    <w:nsid w:val="16672975"/>
    <w:multiLevelType w:val="multilevel"/>
    <w:tmpl w:val="4E6E2F1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16DC3CC1"/>
    <w:multiLevelType w:val="hybridMultilevel"/>
    <w:tmpl w:val="FF62E13A"/>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7A24ECB"/>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4" w15:restartNumberingAfterBreak="0">
    <w:nsid w:val="191609CB"/>
    <w:multiLevelType w:val="multilevel"/>
    <w:tmpl w:val="ADE0D8B6"/>
    <w:lvl w:ilvl="0">
      <w:start w:val="1"/>
      <w:numFmt w:val="bullet"/>
      <w:lvlText w:val="o"/>
      <w:lvlJc w:val="left"/>
      <w:pPr>
        <w:ind w:left="1080" w:hanging="360"/>
      </w:pPr>
      <w:rPr>
        <w:rFonts w:ascii="Courier New" w:eastAsia="Courier New" w:hAnsi="Courier New" w:cs="Courier New"/>
        <w:b w:val="0"/>
        <w:bCs w:val="0"/>
        <w:sz w:val="24"/>
        <w:szCs w:val="24"/>
      </w:rPr>
    </w:lvl>
    <w:lvl w:ilvl="1">
      <w:start w:val="1"/>
      <w:numFmt w:val="decimal"/>
      <w:lvlText w:val="%2."/>
      <w:lvlJc w:val="left"/>
      <w:pPr>
        <w:ind w:left="1800" w:hanging="360"/>
      </w:pPr>
      <w:rPr>
        <w:rFonts w:ascii="Calibri" w:eastAsia="Calibri" w:hAnsi="Calibri" w:cs="Calibri"/>
        <w:b/>
        <w:bCs/>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5" w15:restartNumberingAfterBreak="0">
    <w:nsid w:val="19783ED4"/>
    <w:multiLevelType w:val="hybridMultilevel"/>
    <w:tmpl w:val="7D3E27E4"/>
    <w:lvl w:ilvl="0" w:tplc="9800C6FA">
      <w:start w:val="1"/>
      <w:numFmt w:val="bullet"/>
      <w:lvlText w:val=""/>
      <w:lvlJc w:val="left"/>
      <w:pPr>
        <w:ind w:left="360" w:hanging="360"/>
      </w:pPr>
      <w:rPr>
        <w:rFonts w:ascii="Symbol" w:hAnsi="Symbol" w:hint="default"/>
        <w:sz w:val="2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9A763D0"/>
    <w:multiLevelType w:val="multilevel"/>
    <w:tmpl w:val="DA4E7EC6"/>
    <w:lvl w:ilvl="0">
      <w:start w:val="1"/>
      <w:numFmt w:val="bullet"/>
      <w:lvlText w:val="●"/>
      <w:lvlJc w:val="left"/>
      <w:pPr>
        <w:ind w:left="360" w:hanging="360"/>
      </w:pPr>
      <w:rPr>
        <w:rFonts w:ascii="Noto Sans Symbols" w:eastAsia="Noto Sans Symbols" w:hAnsi="Noto Sans Symbols" w:cs="Noto Sans Symbols"/>
        <w:b w:val="0"/>
        <w:bCs w:val="0"/>
        <w:i w:val="0"/>
        <w:iCs w:val="0"/>
        <w:sz w:val="24"/>
        <w:szCs w:val="24"/>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7" w15:restartNumberingAfterBreak="0">
    <w:nsid w:val="1A4B64CC"/>
    <w:multiLevelType w:val="multilevel"/>
    <w:tmpl w:val="59CE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3C64E3"/>
    <w:multiLevelType w:val="multilevel"/>
    <w:tmpl w:val="2D94E6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4C4BDF"/>
    <w:multiLevelType w:val="hybridMultilevel"/>
    <w:tmpl w:val="EB4686C4"/>
    <w:lvl w:ilvl="0" w:tplc="F2263E4E">
      <w:start w:val="1"/>
      <w:numFmt w:val="bullet"/>
      <w:lvlText w:val=""/>
      <w:lvlJc w:val="left"/>
      <w:pPr>
        <w:ind w:left="450" w:hanging="360"/>
      </w:pPr>
      <w:rPr>
        <w:rFonts w:ascii="Symbol" w:hAnsi="Symbol" w:hint="default"/>
        <w:sz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0" w15:restartNumberingAfterBreak="0">
    <w:nsid w:val="1DEA46EC"/>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1" w15:restartNumberingAfterBreak="0">
    <w:nsid w:val="1DEB6AA9"/>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2" w15:restartNumberingAfterBreak="0">
    <w:nsid w:val="1F815C7B"/>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3" w15:restartNumberingAfterBreak="0">
    <w:nsid w:val="1FA6606E"/>
    <w:multiLevelType w:val="hybridMultilevel"/>
    <w:tmpl w:val="53D6928A"/>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1FD2770F"/>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5" w15:restartNumberingAfterBreak="0">
    <w:nsid w:val="20E82B57"/>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6" w15:restartNumberingAfterBreak="0">
    <w:nsid w:val="21B549CA"/>
    <w:multiLevelType w:val="hybridMultilevel"/>
    <w:tmpl w:val="1324CF3E"/>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22183B5F"/>
    <w:multiLevelType w:val="multilevel"/>
    <w:tmpl w:val="D1C6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BC45A0"/>
    <w:multiLevelType w:val="multilevel"/>
    <w:tmpl w:val="7CA8A56C"/>
    <w:lvl w:ilvl="0">
      <w:start w:val="1"/>
      <w:numFmt w:val="decimal"/>
      <w:lvlText w:val="%1."/>
      <w:lvlJc w:val="left"/>
      <w:pPr>
        <w:ind w:left="360" w:hanging="360"/>
      </w:pPr>
      <w:rPr>
        <w:b/>
        <w:bCs/>
      </w:r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9" w15:restartNumberingAfterBreak="0">
    <w:nsid w:val="230A00CE"/>
    <w:multiLevelType w:val="hybridMultilevel"/>
    <w:tmpl w:val="5BBCCD6A"/>
    <w:lvl w:ilvl="0" w:tplc="CFB02E30">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34F41E3"/>
    <w:multiLevelType w:val="hybridMultilevel"/>
    <w:tmpl w:val="BD3C2D5A"/>
    <w:lvl w:ilvl="0" w:tplc="F2263E4E">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3581A31"/>
    <w:multiLevelType w:val="multilevel"/>
    <w:tmpl w:val="2A5449A8"/>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o"/>
      <w:lvlJc w:val="left"/>
      <w:pPr>
        <w:ind w:left="1080" w:hanging="360"/>
      </w:pPr>
      <w:rPr>
        <w:rFonts w:ascii="Courier New" w:eastAsia="Courier New" w:hAnsi="Courier New" w:cs="Courier New"/>
        <w:b w:val="0"/>
        <w:bCs w:val="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236A423D"/>
    <w:multiLevelType w:val="multilevel"/>
    <w:tmpl w:val="CFC081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24174844"/>
    <w:multiLevelType w:val="multilevel"/>
    <w:tmpl w:val="24AAE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24C0139B"/>
    <w:multiLevelType w:val="hybridMultilevel"/>
    <w:tmpl w:val="B212FC02"/>
    <w:lvl w:ilvl="0" w:tplc="F2263E4E">
      <w:start w:val="1"/>
      <w:numFmt w:val="bullet"/>
      <w:lvlText w:val=""/>
      <w:lvlJc w:val="left"/>
      <w:pPr>
        <w:ind w:left="360" w:hanging="360"/>
      </w:pPr>
      <w:rPr>
        <w:rFonts w:ascii="Symbol" w:hAnsi="Symbol" w:hint="default"/>
        <w:sz w:val="2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24DD6B77"/>
    <w:multiLevelType w:val="hybridMultilevel"/>
    <w:tmpl w:val="0A666138"/>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25642A2C"/>
    <w:multiLevelType w:val="hybridMultilevel"/>
    <w:tmpl w:val="28408592"/>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25E50899"/>
    <w:multiLevelType w:val="multilevel"/>
    <w:tmpl w:val="1980B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72C7A83"/>
    <w:multiLevelType w:val="hybridMultilevel"/>
    <w:tmpl w:val="8398BEEC"/>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27384699"/>
    <w:multiLevelType w:val="multilevel"/>
    <w:tmpl w:val="5936F8E4"/>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rFonts w:ascii="Symbol" w:hAnsi="Symbol" w:hint="default"/>
        <w:u w:val="none"/>
      </w:rPr>
    </w:lvl>
    <w:lvl w:ilvl="2">
      <w:start w:val="1"/>
      <w:numFmt w:val="bullet"/>
      <w:lvlText w:val="o"/>
      <w:lvlJc w:val="left"/>
      <w:pPr>
        <w:ind w:left="2160" w:hanging="360"/>
      </w:pPr>
      <w:rPr>
        <w:rFonts w:ascii="Courier New" w:hAnsi="Courier New" w:cs="Courier New" w:hint="defaul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75B7D6A"/>
    <w:multiLevelType w:val="multilevel"/>
    <w:tmpl w:val="55C8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6B7A39"/>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2" w15:restartNumberingAfterBreak="0">
    <w:nsid w:val="27965ED8"/>
    <w:multiLevelType w:val="multilevel"/>
    <w:tmpl w:val="7DF4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9F4040"/>
    <w:multiLevelType w:val="hybridMultilevel"/>
    <w:tmpl w:val="5420A71A"/>
    <w:lvl w:ilvl="0" w:tplc="04090003">
      <w:start w:val="1"/>
      <w:numFmt w:val="bullet"/>
      <w:lvlText w:val="o"/>
      <w:lvlJc w:val="left"/>
      <w:pPr>
        <w:ind w:left="720" w:hanging="360"/>
      </w:pPr>
      <w:rPr>
        <w:rFonts w:ascii="Courier New" w:hAnsi="Courier New" w:cs="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7CC7B15"/>
    <w:multiLevelType w:val="multilevel"/>
    <w:tmpl w:val="72860D52"/>
    <w:lvl w:ilvl="0">
      <w:start w:val="1"/>
      <w:numFmt w:val="bullet"/>
      <w:lvlText w:val="o"/>
      <w:lvlJc w:val="left"/>
      <w:pPr>
        <w:ind w:left="1080" w:hanging="360"/>
      </w:pPr>
      <w:rPr>
        <w:rFonts w:ascii="Courier New" w:hAnsi="Courier New" w:cs="Courier New" w:hint="default"/>
        <w:sz w:val="24"/>
        <w:szCs w:val="24"/>
      </w:rPr>
    </w:lvl>
    <w:lvl w:ilvl="1">
      <w:start w:val="1"/>
      <w:numFmt w:val="bullet"/>
      <w:lvlText w:val="o"/>
      <w:lvlJc w:val="left"/>
      <w:pPr>
        <w:ind w:left="1800" w:hanging="360"/>
      </w:pPr>
      <w:rPr>
        <w:rFonts w:ascii="Courier New" w:eastAsia="Courier New" w:hAnsi="Courier New" w:cs="Courier New"/>
        <w:b w:val="0"/>
        <w:bCs w:val="0"/>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5" w15:restartNumberingAfterBreak="0">
    <w:nsid w:val="27E53BDB"/>
    <w:multiLevelType w:val="multilevel"/>
    <w:tmpl w:val="10C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4214D5"/>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7" w15:restartNumberingAfterBreak="0">
    <w:nsid w:val="28AA2BBF"/>
    <w:multiLevelType w:val="multilevel"/>
    <w:tmpl w:val="18E447D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 w15:restartNumberingAfterBreak="0">
    <w:nsid w:val="2A78769E"/>
    <w:multiLevelType w:val="hybridMultilevel"/>
    <w:tmpl w:val="A880AD76"/>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2B2A2D82"/>
    <w:multiLevelType w:val="multilevel"/>
    <w:tmpl w:val="8D3E1DE2"/>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0" w15:restartNumberingAfterBreak="0">
    <w:nsid w:val="2E553C76"/>
    <w:multiLevelType w:val="hybridMultilevel"/>
    <w:tmpl w:val="7938FDF8"/>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2E681006"/>
    <w:multiLevelType w:val="multilevel"/>
    <w:tmpl w:val="8D3E1DE2"/>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2" w15:restartNumberingAfterBreak="0">
    <w:nsid w:val="2EC86499"/>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3" w15:restartNumberingAfterBreak="0">
    <w:nsid w:val="2F191D31"/>
    <w:multiLevelType w:val="hybridMultilevel"/>
    <w:tmpl w:val="FBBE5468"/>
    <w:lvl w:ilvl="0" w:tplc="6D6A0846">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2F980D8C"/>
    <w:multiLevelType w:val="hybridMultilevel"/>
    <w:tmpl w:val="8B18A0AA"/>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318E4F8B"/>
    <w:multiLevelType w:val="hybridMultilevel"/>
    <w:tmpl w:val="9E103FCC"/>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328C67C9"/>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7" w15:restartNumberingAfterBreak="0">
    <w:nsid w:val="33184AE9"/>
    <w:multiLevelType w:val="multilevel"/>
    <w:tmpl w:val="26F8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463A2D"/>
    <w:multiLevelType w:val="multilevel"/>
    <w:tmpl w:val="4F3E6626"/>
    <w:lvl w:ilvl="0">
      <w:start w:val="1"/>
      <w:numFmt w:val="bullet"/>
      <w:lvlText w:val="●"/>
      <w:lvlJc w:val="left"/>
      <w:pPr>
        <w:ind w:left="720" w:hanging="360"/>
      </w:pPr>
      <w:rPr>
        <w:rFonts w:ascii="Noto Sans Symbols" w:eastAsia="Noto Sans Symbols" w:hAnsi="Noto Sans Symbols" w:cs="Noto Sans Symbols"/>
        <w:sz w:val="24"/>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b/>
        <w:bCs/>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3527497D"/>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0" w15:restartNumberingAfterBreak="0">
    <w:nsid w:val="35DF6665"/>
    <w:multiLevelType w:val="hybridMultilevel"/>
    <w:tmpl w:val="03FAE780"/>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369F27B2"/>
    <w:multiLevelType w:val="hybridMultilevel"/>
    <w:tmpl w:val="05B2F3FC"/>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36A523D3"/>
    <w:multiLevelType w:val="hybridMultilevel"/>
    <w:tmpl w:val="178A6D76"/>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389604DA"/>
    <w:multiLevelType w:val="multilevel"/>
    <w:tmpl w:val="BF62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9D0C74"/>
    <w:multiLevelType w:val="multilevel"/>
    <w:tmpl w:val="F63611E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5" w15:restartNumberingAfterBreak="0">
    <w:nsid w:val="38CE6F77"/>
    <w:multiLevelType w:val="multilevel"/>
    <w:tmpl w:val="1436D03A"/>
    <w:lvl w:ilvl="0">
      <w:start w:val="1"/>
      <w:numFmt w:val="bullet"/>
      <w:lvlText w:val="●"/>
      <w:lvlJc w:val="left"/>
      <w:pPr>
        <w:ind w:left="360" w:hanging="360"/>
      </w:pPr>
      <w:rPr>
        <w:rFonts w:ascii="Noto Sans Symbols" w:eastAsia="Noto Sans Symbols" w:hAnsi="Noto Sans Symbols" w:cs="Noto Sans Symbols"/>
        <w:b w:val="0"/>
        <w:bCs w:val="0"/>
        <w:i w:val="0"/>
        <w:iCs w:val="0"/>
        <w:sz w:val="24"/>
        <w:szCs w:val="24"/>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6" w15:restartNumberingAfterBreak="0">
    <w:nsid w:val="398D13D0"/>
    <w:multiLevelType w:val="multilevel"/>
    <w:tmpl w:val="737CBD9C"/>
    <w:lvl w:ilvl="0">
      <w:start w:val="1"/>
      <w:numFmt w:val="decimal"/>
      <w:lvlText w:val="4.%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7" w15:restartNumberingAfterBreak="0">
    <w:nsid w:val="3A227106"/>
    <w:multiLevelType w:val="multilevel"/>
    <w:tmpl w:val="A60A4346"/>
    <w:lvl w:ilvl="0">
      <w:start w:val="1"/>
      <w:numFmt w:val="bullet"/>
      <w:lvlText w:val="●"/>
      <w:lvlJc w:val="left"/>
      <w:pPr>
        <w:ind w:left="360" w:hanging="360"/>
      </w:pPr>
      <w:rPr>
        <w:rFonts w:ascii="Noto Sans Symbols" w:eastAsia="Noto Sans Symbols" w:hAnsi="Noto Sans Symbols" w:cs="Noto Sans Symbols"/>
        <w:b w:val="0"/>
        <w:bCs w:val="0"/>
        <w:i w:val="0"/>
        <w:iCs w:val="0"/>
        <w:sz w:val="24"/>
        <w:szCs w:val="24"/>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8" w15:restartNumberingAfterBreak="0">
    <w:nsid w:val="3A337E28"/>
    <w:multiLevelType w:val="multilevel"/>
    <w:tmpl w:val="7B0E280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9" w15:restartNumberingAfterBreak="0">
    <w:nsid w:val="3AC54DF5"/>
    <w:multiLevelType w:val="multilevel"/>
    <w:tmpl w:val="0F98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EF3272"/>
    <w:multiLevelType w:val="hybridMultilevel"/>
    <w:tmpl w:val="EFE0EE3C"/>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3AF51490"/>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2" w15:restartNumberingAfterBreak="0">
    <w:nsid w:val="3B1F5004"/>
    <w:multiLevelType w:val="multilevel"/>
    <w:tmpl w:val="EFFAD7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3" w15:restartNumberingAfterBreak="0">
    <w:nsid w:val="3B335E52"/>
    <w:multiLevelType w:val="hybridMultilevel"/>
    <w:tmpl w:val="532417C0"/>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3C275B4A"/>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5" w15:restartNumberingAfterBreak="0">
    <w:nsid w:val="3C900FDF"/>
    <w:multiLevelType w:val="multilevel"/>
    <w:tmpl w:val="4380EF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3CCE5BF0"/>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7" w15:restartNumberingAfterBreak="0">
    <w:nsid w:val="3D145840"/>
    <w:multiLevelType w:val="hybridMultilevel"/>
    <w:tmpl w:val="AEA2FE06"/>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3D244539"/>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9" w15:restartNumberingAfterBreak="0">
    <w:nsid w:val="3D4C4845"/>
    <w:multiLevelType w:val="multilevel"/>
    <w:tmpl w:val="75C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EB32DC"/>
    <w:multiLevelType w:val="hybridMultilevel"/>
    <w:tmpl w:val="B6160E22"/>
    <w:lvl w:ilvl="0" w:tplc="F2263E4E">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E0A43C1"/>
    <w:multiLevelType w:val="multilevel"/>
    <w:tmpl w:val="E706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5E5EB0"/>
    <w:multiLevelType w:val="multilevel"/>
    <w:tmpl w:val="90349EF6"/>
    <w:lvl w:ilvl="0">
      <w:start w:val="1"/>
      <w:numFmt w:val="decimal"/>
      <w:lvlText w:val="5.%1"/>
      <w:lvlJc w:val="left"/>
      <w:pPr>
        <w:ind w:left="360" w:hanging="360"/>
      </w:pPr>
      <w:rPr>
        <w:b/>
        <w:bCs/>
        <w:i w:val="0"/>
        <w:iCs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3" w15:restartNumberingAfterBreak="0">
    <w:nsid w:val="416456E1"/>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4" w15:restartNumberingAfterBreak="0">
    <w:nsid w:val="41E76F86"/>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5" w15:restartNumberingAfterBreak="0">
    <w:nsid w:val="42EF1B5E"/>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16" w15:restartNumberingAfterBreak="0">
    <w:nsid w:val="42F04595"/>
    <w:multiLevelType w:val="multilevel"/>
    <w:tmpl w:val="2F64843A"/>
    <w:lvl w:ilvl="0">
      <w:start w:val="1"/>
      <w:numFmt w:val="decimal"/>
      <w:lvlText w:val="%1."/>
      <w:lvlJc w:val="right"/>
      <w:pPr>
        <w:ind w:left="5760" w:hanging="360"/>
      </w:pPr>
      <w:rPr>
        <w:b/>
        <w:bCs/>
        <w:color w:val="000000"/>
        <w:sz w:val="24"/>
        <w:szCs w:val="24"/>
      </w:rPr>
    </w:lvl>
    <w:lvl w:ilvl="1">
      <w:start w:val="1"/>
      <w:numFmt w:val="decimal"/>
      <w:lvlText w:val="%1.%2."/>
      <w:lvlJc w:val="right"/>
      <w:pPr>
        <w:ind w:left="6480" w:hanging="360"/>
      </w:pPr>
      <w:rPr>
        <w:rFonts w:ascii="Calibri" w:eastAsia="Calibri" w:hAnsi="Calibri" w:cs="Calibri"/>
        <w:b/>
        <w:bCs/>
      </w:rPr>
    </w:lvl>
    <w:lvl w:ilvl="2">
      <w:start w:val="1"/>
      <w:numFmt w:val="decimal"/>
      <w:lvlText w:val="%1.%2.%3."/>
      <w:lvlJc w:val="right"/>
      <w:pPr>
        <w:ind w:left="7200" w:hanging="360"/>
      </w:pPr>
      <w:rPr>
        <w:rFonts w:ascii="Noto Sans Symbols" w:eastAsia="Noto Sans Symbols" w:hAnsi="Noto Sans Symbols" w:cs="Noto Sans Symbols"/>
        <w:sz w:val="20"/>
        <w:szCs w:val="20"/>
      </w:rPr>
    </w:lvl>
    <w:lvl w:ilvl="3">
      <w:start w:val="1"/>
      <w:numFmt w:val="decimal"/>
      <w:lvlText w:val="%1.%2.%3.%4."/>
      <w:lvlJc w:val="right"/>
      <w:pPr>
        <w:ind w:left="7920" w:hanging="360"/>
      </w:pPr>
      <w:rPr>
        <w:rFonts w:ascii="Noto Sans Symbols" w:eastAsia="Noto Sans Symbols" w:hAnsi="Noto Sans Symbols" w:cs="Noto Sans Symbols"/>
        <w:sz w:val="20"/>
        <w:szCs w:val="20"/>
      </w:rPr>
    </w:lvl>
    <w:lvl w:ilvl="4">
      <w:start w:val="1"/>
      <w:numFmt w:val="decimal"/>
      <w:lvlText w:val="%1.%2.%3.%4.%5."/>
      <w:lvlJc w:val="right"/>
      <w:pPr>
        <w:ind w:left="8640" w:hanging="360"/>
      </w:pPr>
      <w:rPr>
        <w:rFonts w:ascii="Noto Sans Symbols" w:eastAsia="Noto Sans Symbols" w:hAnsi="Noto Sans Symbols" w:cs="Noto Sans Symbols"/>
        <w:sz w:val="20"/>
        <w:szCs w:val="20"/>
      </w:rPr>
    </w:lvl>
    <w:lvl w:ilvl="5">
      <w:start w:val="1"/>
      <w:numFmt w:val="decimal"/>
      <w:lvlText w:val="%1.%2.%3.%4.%5.%6."/>
      <w:lvlJc w:val="right"/>
      <w:pPr>
        <w:ind w:left="9360" w:hanging="360"/>
      </w:pPr>
      <w:rPr>
        <w:rFonts w:ascii="Noto Sans Symbols" w:eastAsia="Noto Sans Symbols" w:hAnsi="Noto Sans Symbols" w:cs="Noto Sans Symbols"/>
        <w:sz w:val="20"/>
        <w:szCs w:val="20"/>
      </w:rPr>
    </w:lvl>
    <w:lvl w:ilvl="6">
      <w:start w:val="1"/>
      <w:numFmt w:val="decimal"/>
      <w:lvlText w:val="%1.%2.%3.%4.%5.%6.%7."/>
      <w:lvlJc w:val="right"/>
      <w:pPr>
        <w:ind w:left="10080" w:hanging="360"/>
      </w:pPr>
      <w:rPr>
        <w:rFonts w:ascii="Noto Sans Symbols" w:eastAsia="Noto Sans Symbols" w:hAnsi="Noto Sans Symbols" w:cs="Noto Sans Symbols"/>
        <w:sz w:val="20"/>
        <w:szCs w:val="20"/>
      </w:rPr>
    </w:lvl>
    <w:lvl w:ilvl="7">
      <w:start w:val="1"/>
      <w:numFmt w:val="decimal"/>
      <w:lvlText w:val="%1.%2.%3.%4.%5.%6.%7.%8."/>
      <w:lvlJc w:val="right"/>
      <w:pPr>
        <w:ind w:left="10800" w:hanging="360"/>
      </w:pPr>
      <w:rPr>
        <w:rFonts w:ascii="Noto Sans Symbols" w:eastAsia="Noto Sans Symbols" w:hAnsi="Noto Sans Symbols" w:cs="Noto Sans Symbols"/>
        <w:sz w:val="20"/>
        <w:szCs w:val="20"/>
      </w:rPr>
    </w:lvl>
    <w:lvl w:ilvl="8">
      <w:start w:val="1"/>
      <w:numFmt w:val="decimal"/>
      <w:lvlText w:val="%1.%2.%3.%4.%5.%6.%7.%8.%9."/>
      <w:lvlJc w:val="right"/>
      <w:pPr>
        <w:ind w:left="11520" w:hanging="360"/>
      </w:pPr>
      <w:rPr>
        <w:rFonts w:ascii="Noto Sans Symbols" w:eastAsia="Noto Sans Symbols" w:hAnsi="Noto Sans Symbols" w:cs="Noto Sans Symbols"/>
        <w:sz w:val="20"/>
        <w:szCs w:val="20"/>
      </w:rPr>
    </w:lvl>
  </w:abstractNum>
  <w:abstractNum w:abstractNumId="117" w15:restartNumberingAfterBreak="0">
    <w:nsid w:val="4375201E"/>
    <w:multiLevelType w:val="hybridMultilevel"/>
    <w:tmpl w:val="ADF41D3C"/>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44F6446C"/>
    <w:multiLevelType w:val="hybridMultilevel"/>
    <w:tmpl w:val="37AE9DD4"/>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45191193"/>
    <w:multiLevelType w:val="hybridMultilevel"/>
    <w:tmpl w:val="CC52EE12"/>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45615741"/>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1" w15:restartNumberingAfterBreak="0">
    <w:nsid w:val="458A765F"/>
    <w:multiLevelType w:val="multilevel"/>
    <w:tmpl w:val="B9C66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Roman"/>
      <w:lvlText w:val="%2."/>
      <w:lvlJc w:val="left"/>
      <w:pPr>
        <w:ind w:left="1800" w:hanging="720"/>
      </w:pPr>
      <w:rPr>
        <w:b/>
        <w:bCs/>
      </w:rPr>
    </w:lvl>
    <w:lvl w:ilvl="2">
      <w:start w:val="1"/>
      <w:numFmt w:val="upperLetter"/>
      <w:lvlText w:val="%3."/>
      <w:lvlJc w:val="left"/>
      <w:pPr>
        <w:ind w:left="2160" w:hanging="360"/>
      </w:pPr>
      <w:rPr>
        <w:rFonts w:ascii="Calibri" w:eastAsia="Calibri" w:hAnsi="Calibri" w:cs="Calibri"/>
        <w:b/>
        <w:bCs/>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45AE6CF7"/>
    <w:multiLevelType w:val="hybridMultilevel"/>
    <w:tmpl w:val="09A69AC6"/>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460D2E0E"/>
    <w:multiLevelType w:val="multilevel"/>
    <w:tmpl w:val="03E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422717"/>
    <w:multiLevelType w:val="hybridMultilevel"/>
    <w:tmpl w:val="AA922B12"/>
    <w:lvl w:ilvl="0" w:tplc="C0AAF1AA">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47553DB2"/>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6" w15:restartNumberingAfterBreak="0">
    <w:nsid w:val="47E60EAE"/>
    <w:multiLevelType w:val="multilevel"/>
    <w:tmpl w:val="D8A02EFE"/>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7" w15:restartNumberingAfterBreak="0">
    <w:nsid w:val="4887205F"/>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8" w15:restartNumberingAfterBreak="0">
    <w:nsid w:val="48D55388"/>
    <w:multiLevelType w:val="multilevel"/>
    <w:tmpl w:val="B7C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1862ED"/>
    <w:multiLevelType w:val="multilevel"/>
    <w:tmpl w:val="D6A4EA90"/>
    <w:lvl w:ilvl="0">
      <w:start w:val="1"/>
      <w:numFmt w:val="decimal"/>
      <w:lvlText w:val="%1"/>
      <w:lvlJc w:val="left"/>
      <w:pPr>
        <w:ind w:left="360" w:hanging="360"/>
      </w:pPr>
      <w:rPr>
        <w:b/>
        <w:bCs/>
      </w:rPr>
    </w:lvl>
    <w:lvl w:ilvl="1">
      <w:start w:val="4"/>
      <w:numFmt w:val="decimal"/>
      <w:lvlText w:val="%1.%2"/>
      <w:lvlJc w:val="left"/>
      <w:pPr>
        <w:ind w:left="360" w:hanging="360"/>
      </w:pPr>
      <w:rPr>
        <w:b/>
        <w:bCs/>
      </w:rPr>
    </w:lvl>
    <w:lvl w:ilvl="2">
      <w:start w:val="1"/>
      <w:numFmt w:val="decimal"/>
      <w:lvlText w:val="%1.%2.%3"/>
      <w:lvlJc w:val="left"/>
      <w:pPr>
        <w:ind w:left="720" w:hanging="720"/>
      </w:pPr>
      <w:rPr>
        <w:b/>
        <w:bCs/>
      </w:rPr>
    </w:lvl>
    <w:lvl w:ilvl="3">
      <w:start w:val="1"/>
      <w:numFmt w:val="decimal"/>
      <w:lvlText w:val="%1.%2.%3.%4"/>
      <w:lvlJc w:val="left"/>
      <w:pPr>
        <w:ind w:left="720" w:hanging="720"/>
      </w:pPr>
      <w:rPr>
        <w:b/>
        <w:bCs/>
      </w:rPr>
    </w:lvl>
    <w:lvl w:ilvl="4">
      <w:start w:val="1"/>
      <w:numFmt w:val="decimal"/>
      <w:lvlText w:val="%1.%2.%3.%4.%5"/>
      <w:lvlJc w:val="left"/>
      <w:pPr>
        <w:ind w:left="1080" w:hanging="1080"/>
      </w:pPr>
      <w:rPr>
        <w:b/>
        <w:bCs/>
      </w:rPr>
    </w:lvl>
    <w:lvl w:ilvl="5">
      <w:start w:val="1"/>
      <w:numFmt w:val="decimal"/>
      <w:lvlText w:val="%1.%2.%3.%4.%5.%6"/>
      <w:lvlJc w:val="left"/>
      <w:pPr>
        <w:ind w:left="1080" w:hanging="1080"/>
      </w:pPr>
      <w:rPr>
        <w:b/>
        <w:bCs/>
      </w:rPr>
    </w:lvl>
    <w:lvl w:ilvl="6">
      <w:start w:val="1"/>
      <w:numFmt w:val="decimal"/>
      <w:lvlText w:val="%1.%2.%3.%4.%5.%6.%7"/>
      <w:lvlJc w:val="left"/>
      <w:pPr>
        <w:ind w:left="1440" w:hanging="1440"/>
      </w:pPr>
      <w:rPr>
        <w:b/>
        <w:bCs/>
      </w:rPr>
    </w:lvl>
    <w:lvl w:ilvl="7">
      <w:start w:val="1"/>
      <w:numFmt w:val="decimal"/>
      <w:lvlText w:val="%1.%2.%3.%4.%5.%6.%7.%8"/>
      <w:lvlJc w:val="left"/>
      <w:pPr>
        <w:ind w:left="1440" w:hanging="1440"/>
      </w:pPr>
      <w:rPr>
        <w:b/>
        <w:bCs/>
      </w:rPr>
    </w:lvl>
    <w:lvl w:ilvl="8">
      <w:start w:val="1"/>
      <w:numFmt w:val="decimal"/>
      <w:lvlText w:val="%1.%2.%3.%4.%5.%6.%7.%8.%9"/>
      <w:lvlJc w:val="left"/>
      <w:pPr>
        <w:ind w:left="1800" w:hanging="1800"/>
      </w:pPr>
      <w:rPr>
        <w:b/>
        <w:bCs/>
      </w:rPr>
    </w:lvl>
  </w:abstractNum>
  <w:abstractNum w:abstractNumId="130" w15:restartNumberingAfterBreak="0">
    <w:nsid w:val="49DC4E08"/>
    <w:multiLevelType w:val="multilevel"/>
    <w:tmpl w:val="80D290DA"/>
    <w:lvl w:ilvl="0">
      <w:start w:val="1"/>
      <w:numFmt w:val="decimal"/>
      <w:lvlText w:val="%1."/>
      <w:lvlJc w:val="right"/>
      <w:pPr>
        <w:ind w:left="360" w:hanging="360"/>
      </w:pPr>
    </w:lvl>
    <w:lvl w:ilvl="1">
      <w:start w:val="1"/>
      <w:numFmt w:val="decimal"/>
      <w:lvlText w:val="%1.%2."/>
      <w:lvlJc w:val="right"/>
      <w:pPr>
        <w:ind w:left="1080" w:hanging="360"/>
      </w:pPr>
    </w:lvl>
    <w:lvl w:ilvl="2">
      <w:start w:val="1"/>
      <w:numFmt w:val="decimal"/>
      <w:lvlText w:val="%1.%2.%3."/>
      <w:lvlJc w:val="right"/>
      <w:pPr>
        <w:ind w:left="1800" w:hanging="180"/>
      </w:pPr>
    </w:lvl>
    <w:lvl w:ilvl="3">
      <w:start w:val="1"/>
      <w:numFmt w:val="decimal"/>
      <w:lvlText w:val="%1.%2.%3.%4."/>
      <w:lvlJc w:val="right"/>
      <w:pPr>
        <w:ind w:left="2520" w:hanging="360"/>
      </w:pPr>
    </w:lvl>
    <w:lvl w:ilvl="4">
      <w:start w:val="1"/>
      <w:numFmt w:val="decimal"/>
      <w:lvlText w:val="%1.%2.%3.%4.%5."/>
      <w:lvlJc w:val="right"/>
      <w:pPr>
        <w:ind w:left="3240" w:hanging="360"/>
      </w:pPr>
    </w:lvl>
    <w:lvl w:ilvl="5">
      <w:start w:val="1"/>
      <w:numFmt w:val="decimal"/>
      <w:lvlText w:val="%1.%2.%3.%4.%5.%6."/>
      <w:lvlJc w:val="right"/>
      <w:pPr>
        <w:ind w:left="3960" w:hanging="180"/>
      </w:pPr>
    </w:lvl>
    <w:lvl w:ilvl="6">
      <w:start w:val="1"/>
      <w:numFmt w:val="decimal"/>
      <w:lvlText w:val="%1.%2.%3.%4.%5.%6.%7."/>
      <w:lvlJc w:val="right"/>
      <w:pPr>
        <w:ind w:left="4680" w:hanging="360"/>
      </w:pPr>
    </w:lvl>
    <w:lvl w:ilvl="7">
      <w:start w:val="1"/>
      <w:numFmt w:val="decimal"/>
      <w:lvlText w:val="%1.%2.%3.%4.%5.%6.%7.%8."/>
      <w:lvlJc w:val="right"/>
      <w:pPr>
        <w:ind w:left="5400" w:hanging="360"/>
      </w:pPr>
    </w:lvl>
    <w:lvl w:ilvl="8">
      <w:start w:val="1"/>
      <w:numFmt w:val="decimal"/>
      <w:lvlText w:val="%1.%2.%3.%4.%5.%6.%7.%8.%9."/>
      <w:lvlJc w:val="right"/>
      <w:pPr>
        <w:ind w:left="6120" w:hanging="180"/>
      </w:pPr>
    </w:lvl>
  </w:abstractNum>
  <w:abstractNum w:abstractNumId="131" w15:restartNumberingAfterBreak="0">
    <w:nsid w:val="4A97358B"/>
    <w:multiLevelType w:val="multilevel"/>
    <w:tmpl w:val="A1A0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772827"/>
    <w:multiLevelType w:val="multilevel"/>
    <w:tmpl w:val="2E1A070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rPr>
        <w:b/>
        <w:bCs/>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3" w15:restartNumberingAfterBreak="0">
    <w:nsid w:val="4CA46D89"/>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4" w15:restartNumberingAfterBreak="0">
    <w:nsid w:val="4CF814C9"/>
    <w:multiLevelType w:val="hybridMultilevel"/>
    <w:tmpl w:val="4D2A97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EC104AE"/>
    <w:multiLevelType w:val="multilevel"/>
    <w:tmpl w:val="7A10569C"/>
    <w:lvl w:ilvl="0">
      <w:start w:val="1"/>
      <w:numFmt w:val="decimal"/>
      <w:lvlText w:val="4.1"/>
      <w:lvlJc w:val="left"/>
      <w:pPr>
        <w:ind w:left="357" w:hanging="357"/>
      </w:pPr>
      <w:rPr>
        <w:rFonts w:ascii="Calibri" w:eastAsia="Calibri" w:hAnsi="Calibri" w:cs="Calibri"/>
        <w:b/>
        <w:bCs/>
        <w:i w:val="0"/>
        <w:iCs w:val="0"/>
        <w:color w:val="000000"/>
      </w:rPr>
    </w:lvl>
    <w:lvl w:ilvl="1">
      <w:start w:val="1"/>
      <w:numFmt w:val="decimal"/>
      <w:lvlText w:val="4.2"/>
      <w:lvlJc w:val="left"/>
      <w:pPr>
        <w:ind w:left="357" w:hanging="357"/>
      </w:pPr>
      <w:rPr>
        <w:b/>
        <w:bCs/>
        <w:i w:val="0"/>
        <w:iCs w:val="0"/>
      </w:rPr>
    </w:lvl>
    <w:lvl w:ilvl="2">
      <w:start w:val="1"/>
      <w:numFmt w:val="decimal"/>
      <w:lvlText w:val="4.3"/>
      <w:lvlJc w:val="left"/>
      <w:pPr>
        <w:ind w:left="357" w:hanging="357"/>
      </w:pPr>
      <w:rPr>
        <w:b/>
        <w:bCs/>
        <w:i w:val="0"/>
        <w:iCs w:val="0"/>
      </w:rPr>
    </w:lvl>
    <w:lvl w:ilvl="3">
      <w:start w:val="1"/>
      <w:numFmt w:val="decimal"/>
      <w:lvlText w:val="4.4"/>
      <w:lvlJc w:val="left"/>
      <w:pPr>
        <w:ind w:left="357" w:hanging="357"/>
      </w:pPr>
      <w:rPr>
        <w:b/>
        <w:bCs/>
      </w:rPr>
    </w:lvl>
    <w:lvl w:ilvl="4">
      <w:start w:val="1"/>
      <w:numFmt w:val="decimal"/>
      <w:lvlText w:val="4.5"/>
      <w:lvlJc w:val="left"/>
      <w:pPr>
        <w:ind w:left="357" w:hanging="357"/>
      </w:pPr>
    </w:lvl>
    <w:lvl w:ilvl="5">
      <w:start w:val="1"/>
      <w:numFmt w:val="decimal"/>
      <w:lvlText w:val="4.6"/>
      <w:lvlJc w:val="left"/>
      <w:pPr>
        <w:ind w:left="357" w:hanging="357"/>
      </w:pPr>
    </w:lvl>
    <w:lvl w:ilvl="6">
      <w:start w:val="1"/>
      <w:numFmt w:val="decimal"/>
      <w:lvlText w:val="1.7"/>
      <w:lvlJc w:val="left"/>
      <w:pPr>
        <w:ind w:left="357" w:hanging="357"/>
      </w:pPr>
    </w:lvl>
    <w:lvl w:ilvl="7">
      <w:start w:val="1"/>
      <w:numFmt w:val="decimal"/>
      <w:lvlText w:val="1.8"/>
      <w:lvlJc w:val="left"/>
      <w:pPr>
        <w:ind w:left="357" w:hanging="357"/>
      </w:pPr>
    </w:lvl>
    <w:lvl w:ilvl="8">
      <w:start w:val="1"/>
      <w:numFmt w:val="decimal"/>
      <w:lvlText w:val="1.9"/>
      <w:lvlJc w:val="left"/>
      <w:pPr>
        <w:ind w:left="357" w:hanging="357"/>
      </w:pPr>
    </w:lvl>
  </w:abstractNum>
  <w:abstractNum w:abstractNumId="136" w15:restartNumberingAfterBreak="0">
    <w:nsid w:val="4F182137"/>
    <w:multiLevelType w:val="multilevel"/>
    <w:tmpl w:val="E3D27CF6"/>
    <w:lvl w:ilvl="0">
      <w:start w:val="1"/>
      <w:numFmt w:val="bullet"/>
      <w:lvlText w:val="●"/>
      <w:lvlJc w:val="left"/>
      <w:pPr>
        <w:ind w:left="720" w:hanging="360"/>
      </w:pPr>
      <w:rPr>
        <w:rFonts w:ascii="Noto Sans Symbols" w:eastAsia="Noto Sans Symbols" w:hAnsi="Noto Sans Symbols" w:cs="Noto Sans Symbols"/>
        <w:b/>
        <w:bCs/>
        <w:sz w:val="24"/>
        <w:szCs w:val="24"/>
      </w:rPr>
    </w:lvl>
    <w:lvl w:ilvl="1">
      <w:start w:val="1"/>
      <w:numFmt w:val="decimal"/>
      <w:lvlText w:val="%2."/>
      <w:lvlJc w:val="left"/>
      <w:pPr>
        <w:ind w:left="1440" w:hanging="360"/>
      </w:pPr>
      <w:rPr>
        <w:rFonts w:ascii="Calibri" w:eastAsia="Calibri" w:hAnsi="Calibri" w:cs="Calibri"/>
        <w:b w:val="0"/>
        <w:bCs w:val="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4F21689D"/>
    <w:multiLevelType w:val="hybridMultilevel"/>
    <w:tmpl w:val="CD78EF9C"/>
    <w:lvl w:ilvl="0" w:tplc="DCE03196">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4F91329F"/>
    <w:multiLevelType w:val="hybridMultilevel"/>
    <w:tmpl w:val="6D76E4EA"/>
    <w:lvl w:ilvl="0" w:tplc="C0AAF1AA">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FC33052"/>
    <w:multiLevelType w:val="multilevel"/>
    <w:tmpl w:val="F292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C5053C"/>
    <w:multiLevelType w:val="multilevel"/>
    <w:tmpl w:val="E0D292BA"/>
    <w:lvl w:ilvl="0">
      <w:start w:val="1"/>
      <w:numFmt w:val="bullet"/>
      <w:lvlText w:val="o"/>
      <w:lvlJc w:val="left"/>
      <w:pPr>
        <w:ind w:left="1080" w:hanging="360"/>
      </w:pPr>
      <w:rPr>
        <w:rFonts w:ascii="Courier New" w:hAnsi="Courier New" w:cs="Courier New" w:hint="default"/>
        <w:sz w:val="24"/>
        <w:szCs w:val="24"/>
      </w:rPr>
    </w:lvl>
    <w:lvl w:ilvl="1">
      <w:start w:val="1"/>
      <w:numFmt w:val="bullet"/>
      <w:lvlText w:val="o"/>
      <w:lvlJc w:val="left"/>
      <w:pPr>
        <w:ind w:left="1800" w:hanging="360"/>
      </w:pPr>
      <w:rPr>
        <w:rFonts w:ascii="Courier New" w:eastAsia="Courier New" w:hAnsi="Courier New" w:cs="Courier New"/>
        <w:b w:val="0"/>
        <w:bCs w:val="0"/>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1" w15:restartNumberingAfterBreak="0">
    <w:nsid w:val="50BC7AAF"/>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2" w15:restartNumberingAfterBreak="0">
    <w:nsid w:val="51394F04"/>
    <w:multiLevelType w:val="multilevel"/>
    <w:tmpl w:val="126AC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17A7CD1"/>
    <w:multiLevelType w:val="multilevel"/>
    <w:tmpl w:val="8D3E1DE2"/>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4" w15:restartNumberingAfterBreak="0">
    <w:nsid w:val="523D22DE"/>
    <w:multiLevelType w:val="multilevel"/>
    <w:tmpl w:val="BF26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47462A"/>
    <w:multiLevelType w:val="multilevel"/>
    <w:tmpl w:val="E0E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A37143"/>
    <w:multiLevelType w:val="hybridMultilevel"/>
    <w:tmpl w:val="C78AAB70"/>
    <w:lvl w:ilvl="0" w:tplc="5FD031B0">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532872A2"/>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8" w15:restartNumberingAfterBreak="0">
    <w:nsid w:val="536F21A0"/>
    <w:multiLevelType w:val="hybridMultilevel"/>
    <w:tmpl w:val="BBAAE982"/>
    <w:lvl w:ilvl="0" w:tplc="A72CD1FE">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15:restartNumberingAfterBreak="0">
    <w:nsid w:val="548A6C95"/>
    <w:multiLevelType w:val="multilevel"/>
    <w:tmpl w:val="AA18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153D44"/>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51" w15:restartNumberingAfterBreak="0">
    <w:nsid w:val="56CE6675"/>
    <w:multiLevelType w:val="hybridMultilevel"/>
    <w:tmpl w:val="CAF255AC"/>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58201180"/>
    <w:multiLevelType w:val="hybridMultilevel"/>
    <w:tmpl w:val="007E2B2C"/>
    <w:lvl w:ilvl="0" w:tplc="C0AAF1AA">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8DE00AB"/>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54" w15:restartNumberingAfterBreak="0">
    <w:nsid w:val="59240438"/>
    <w:multiLevelType w:val="multilevel"/>
    <w:tmpl w:val="FB164370"/>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5" w15:restartNumberingAfterBreak="0">
    <w:nsid w:val="59880CC0"/>
    <w:multiLevelType w:val="multilevel"/>
    <w:tmpl w:val="B788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B95B5D"/>
    <w:multiLevelType w:val="multilevel"/>
    <w:tmpl w:val="94A2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FF4312"/>
    <w:multiLevelType w:val="hybridMultilevel"/>
    <w:tmpl w:val="A126AC04"/>
    <w:lvl w:ilvl="0" w:tplc="04090003">
      <w:start w:val="1"/>
      <w:numFmt w:val="bullet"/>
      <w:lvlText w:val="o"/>
      <w:lvlJc w:val="left"/>
      <w:pPr>
        <w:ind w:left="720" w:hanging="360"/>
      </w:pPr>
      <w:rPr>
        <w:rFonts w:ascii="Courier New" w:hAnsi="Courier New" w:cs="Courier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C3059C6"/>
    <w:multiLevelType w:val="multilevel"/>
    <w:tmpl w:val="AF34D524"/>
    <w:lvl w:ilvl="0">
      <w:start w:val="1"/>
      <w:numFmt w:val="bullet"/>
      <w:lvlText w:val="●"/>
      <w:lvlJc w:val="left"/>
      <w:pPr>
        <w:ind w:left="360" w:hanging="360"/>
      </w:pPr>
      <w:rPr>
        <w:rFonts w:ascii="Noto Sans Symbols" w:eastAsia="Noto Sans Symbols" w:hAnsi="Noto Sans Symbols" w:cs="Noto Sans Symbols"/>
        <w:b w:val="0"/>
        <w:bCs w:val="0"/>
        <w:i w:val="0"/>
        <w:iCs w:val="0"/>
        <w:sz w:val="24"/>
        <w:szCs w:val="24"/>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59" w15:restartNumberingAfterBreak="0">
    <w:nsid w:val="5D735FF2"/>
    <w:multiLevelType w:val="multilevel"/>
    <w:tmpl w:val="2E1A07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b/>
        <w:bCs/>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5D7C34F4"/>
    <w:multiLevelType w:val="multilevel"/>
    <w:tmpl w:val="6BB8F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15:restartNumberingAfterBreak="0">
    <w:nsid w:val="5E6517E1"/>
    <w:multiLevelType w:val="multilevel"/>
    <w:tmpl w:val="7B0E280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2" w15:restartNumberingAfterBreak="0">
    <w:nsid w:val="5F114A5B"/>
    <w:multiLevelType w:val="multilevel"/>
    <w:tmpl w:val="88C2FB5E"/>
    <w:lvl w:ilvl="0">
      <w:start w:val="1"/>
      <w:numFmt w:val="bullet"/>
      <w:lvlText w:val="●"/>
      <w:lvlJc w:val="left"/>
      <w:pPr>
        <w:ind w:left="720" w:hanging="360"/>
      </w:pPr>
      <w:rPr>
        <w:rFonts w:ascii="Noto Sans Symbols" w:eastAsia="Noto Sans Symbols" w:hAnsi="Noto Sans Symbols" w:cs="Noto Sans Symbols"/>
        <w:sz w:val="24"/>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642D6EA3"/>
    <w:multiLevelType w:val="hybridMultilevel"/>
    <w:tmpl w:val="22E2A2EC"/>
    <w:lvl w:ilvl="0" w:tplc="D38C2928">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65D0193C"/>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65" w15:restartNumberingAfterBreak="0">
    <w:nsid w:val="665A4FEA"/>
    <w:multiLevelType w:val="multilevel"/>
    <w:tmpl w:val="0D2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5E77D4"/>
    <w:multiLevelType w:val="multilevel"/>
    <w:tmpl w:val="7E4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2D63B4"/>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68" w15:restartNumberingAfterBreak="0">
    <w:nsid w:val="67637D10"/>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69" w15:restartNumberingAfterBreak="0">
    <w:nsid w:val="67671A94"/>
    <w:multiLevelType w:val="multilevel"/>
    <w:tmpl w:val="C11028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0" w15:restartNumberingAfterBreak="0">
    <w:nsid w:val="67EA415A"/>
    <w:multiLevelType w:val="multilevel"/>
    <w:tmpl w:val="C872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8B76B1"/>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72" w15:restartNumberingAfterBreak="0">
    <w:nsid w:val="68CA680B"/>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73" w15:restartNumberingAfterBreak="0">
    <w:nsid w:val="6917744B"/>
    <w:multiLevelType w:val="multilevel"/>
    <w:tmpl w:val="8D3E1DE2"/>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74" w15:restartNumberingAfterBreak="0">
    <w:nsid w:val="694D7E83"/>
    <w:multiLevelType w:val="hybridMultilevel"/>
    <w:tmpl w:val="7BC00AA6"/>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6A271DEB"/>
    <w:multiLevelType w:val="hybridMultilevel"/>
    <w:tmpl w:val="562AE49A"/>
    <w:lvl w:ilvl="0" w:tplc="F2263E4E">
      <w:start w:val="1"/>
      <w:numFmt w:val="bullet"/>
      <w:lvlText w:val=""/>
      <w:lvlJc w:val="left"/>
      <w:pPr>
        <w:ind w:left="360" w:hanging="360"/>
      </w:pPr>
      <w:rPr>
        <w:rFonts w:ascii="Symbol" w:hAnsi="Symbol" w:hint="default"/>
        <w:sz w:val="2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6BB25F90"/>
    <w:multiLevelType w:val="multilevel"/>
    <w:tmpl w:val="E0C44E8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7" w15:restartNumberingAfterBreak="0">
    <w:nsid w:val="6C3D2CFE"/>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78" w15:restartNumberingAfterBreak="0">
    <w:nsid w:val="6C4E2AC6"/>
    <w:multiLevelType w:val="multilevel"/>
    <w:tmpl w:val="8D3E1DE2"/>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79" w15:restartNumberingAfterBreak="0">
    <w:nsid w:val="6D2B5BE0"/>
    <w:multiLevelType w:val="multilevel"/>
    <w:tmpl w:val="F43AD86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0" w15:restartNumberingAfterBreak="0">
    <w:nsid w:val="6E017301"/>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1" w15:restartNumberingAfterBreak="0">
    <w:nsid w:val="6E0577B1"/>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2" w15:restartNumberingAfterBreak="0">
    <w:nsid w:val="6E964A9B"/>
    <w:multiLevelType w:val="multilevel"/>
    <w:tmpl w:val="8D3E1DE2"/>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3" w15:restartNumberingAfterBreak="0">
    <w:nsid w:val="707162E4"/>
    <w:multiLevelType w:val="hybridMultilevel"/>
    <w:tmpl w:val="17B61D8C"/>
    <w:lvl w:ilvl="0" w:tplc="F2263E4E">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70A24FDF"/>
    <w:multiLevelType w:val="hybridMultilevel"/>
    <w:tmpl w:val="77849932"/>
    <w:lvl w:ilvl="0" w:tplc="91AE2710">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71743212"/>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6" w15:restartNumberingAfterBreak="0">
    <w:nsid w:val="71A17359"/>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7" w15:restartNumberingAfterBreak="0">
    <w:nsid w:val="731D0088"/>
    <w:multiLevelType w:val="hybridMultilevel"/>
    <w:tmpl w:val="0C5475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736F3BBC"/>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9" w15:restartNumberingAfterBreak="0">
    <w:nsid w:val="74AC4501"/>
    <w:multiLevelType w:val="multilevel"/>
    <w:tmpl w:val="077C6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15:restartNumberingAfterBreak="0">
    <w:nsid w:val="74CC7F64"/>
    <w:multiLevelType w:val="multilevel"/>
    <w:tmpl w:val="8D3E1DE2"/>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1" w15:restartNumberingAfterBreak="0">
    <w:nsid w:val="74E8379C"/>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2" w15:restartNumberingAfterBreak="0">
    <w:nsid w:val="758F471D"/>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3" w15:restartNumberingAfterBreak="0">
    <w:nsid w:val="75F33F94"/>
    <w:multiLevelType w:val="hybridMultilevel"/>
    <w:tmpl w:val="BF4EBA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7603277C"/>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5" w15:restartNumberingAfterBreak="0">
    <w:nsid w:val="78036835"/>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6" w15:restartNumberingAfterBreak="0">
    <w:nsid w:val="78C9110E"/>
    <w:multiLevelType w:val="multilevel"/>
    <w:tmpl w:val="8D3E1DE2"/>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7" w15:restartNumberingAfterBreak="0">
    <w:nsid w:val="78E24E69"/>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8" w15:restartNumberingAfterBreak="0">
    <w:nsid w:val="79197801"/>
    <w:multiLevelType w:val="multilevel"/>
    <w:tmpl w:val="0F4E983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9" w15:restartNumberingAfterBreak="0">
    <w:nsid w:val="79446F59"/>
    <w:multiLevelType w:val="multilevel"/>
    <w:tmpl w:val="1980BEB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00" w15:restartNumberingAfterBreak="0">
    <w:nsid w:val="7989464A"/>
    <w:multiLevelType w:val="multilevel"/>
    <w:tmpl w:val="8D3E1DE2"/>
    <w:lvl w:ilvl="0">
      <w:start w:val="1"/>
      <w:numFmt w:val="bullet"/>
      <w:lvlText w:val="●"/>
      <w:lvlJc w:val="left"/>
      <w:pPr>
        <w:ind w:left="360" w:hanging="360"/>
      </w:pPr>
      <w:rPr>
        <w:u w:val="none"/>
      </w:rPr>
    </w:lvl>
    <w:lvl w:ilvl="1">
      <w:start w:val="1"/>
      <w:numFmt w:val="bullet"/>
      <w:lvlText w:val=""/>
      <w:lvlJc w:val="left"/>
      <w:pPr>
        <w:ind w:left="1080" w:hanging="360"/>
      </w:pPr>
      <w:rPr>
        <w:rFonts w:ascii="Symbol" w:hAnsi="Symbol" w:hint="default"/>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01" w15:restartNumberingAfterBreak="0">
    <w:nsid w:val="7A736D77"/>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02" w15:restartNumberingAfterBreak="0">
    <w:nsid w:val="7A9D1A60"/>
    <w:multiLevelType w:val="hybridMultilevel"/>
    <w:tmpl w:val="50ECD892"/>
    <w:lvl w:ilvl="0" w:tplc="03BEDAF2">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7AB37AEA"/>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04" w15:restartNumberingAfterBreak="0">
    <w:nsid w:val="7B105523"/>
    <w:multiLevelType w:val="hybridMultilevel"/>
    <w:tmpl w:val="BBBA580A"/>
    <w:lvl w:ilvl="0" w:tplc="C0AAF1AA">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B257C95"/>
    <w:multiLevelType w:val="hybridMultilevel"/>
    <w:tmpl w:val="5D6EBEEC"/>
    <w:lvl w:ilvl="0" w:tplc="F2263E4E">
      <w:start w:val="1"/>
      <w:numFmt w:val="bullet"/>
      <w:lvlText w:val=""/>
      <w:lvlJc w:val="left"/>
      <w:pPr>
        <w:ind w:left="360" w:hanging="360"/>
      </w:pPr>
      <w:rPr>
        <w:rFonts w:ascii="Symbol" w:hAnsi="Symbol" w:hint="default"/>
        <w:sz w:val="2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7C065226"/>
    <w:multiLevelType w:val="hybridMultilevel"/>
    <w:tmpl w:val="6F1E3A5A"/>
    <w:lvl w:ilvl="0" w:tplc="C0AAF1AA">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DB567CD"/>
    <w:multiLevelType w:val="multilevel"/>
    <w:tmpl w:val="000C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DC2E08"/>
    <w:multiLevelType w:val="multilevel"/>
    <w:tmpl w:val="36DAA0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o"/>
      <w:lvlJc w:val="left"/>
      <w:pPr>
        <w:ind w:left="1800" w:hanging="360"/>
      </w:pPr>
      <w:rPr>
        <w:rFonts w:ascii="Courier New" w:hAnsi="Courier New" w:cs="Courier New" w:hint="default"/>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09" w15:restartNumberingAfterBreak="0">
    <w:nsid w:val="7E457938"/>
    <w:multiLevelType w:val="multilevel"/>
    <w:tmpl w:val="5D2A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477904">
    <w:abstractNumId w:val="33"/>
  </w:num>
  <w:num w:numId="2" w16cid:durableId="1337921917">
    <w:abstractNumId w:val="142"/>
  </w:num>
  <w:num w:numId="3" w16cid:durableId="59138053">
    <w:abstractNumId w:val="41"/>
  </w:num>
  <w:num w:numId="4" w16cid:durableId="234046414">
    <w:abstractNumId w:val="67"/>
  </w:num>
  <w:num w:numId="5" w16cid:durableId="634023185">
    <w:abstractNumId w:val="102"/>
  </w:num>
  <w:num w:numId="6" w16cid:durableId="1526558136">
    <w:abstractNumId w:val="28"/>
  </w:num>
  <w:num w:numId="7" w16cid:durableId="699479010">
    <w:abstractNumId w:val="198"/>
  </w:num>
  <w:num w:numId="8" w16cid:durableId="1799107193">
    <w:abstractNumId w:val="96"/>
  </w:num>
  <w:num w:numId="9" w16cid:durableId="387654715">
    <w:abstractNumId w:val="112"/>
  </w:num>
  <w:num w:numId="10" w16cid:durableId="285628494">
    <w:abstractNumId w:val="179"/>
  </w:num>
  <w:num w:numId="11" w16cid:durableId="952976291">
    <w:abstractNumId w:val="116"/>
  </w:num>
  <w:num w:numId="12" w16cid:durableId="1441988707">
    <w:abstractNumId w:val="18"/>
  </w:num>
  <w:num w:numId="13" w16cid:durableId="1895238184">
    <w:abstractNumId w:val="129"/>
  </w:num>
  <w:num w:numId="14" w16cid:durableId="1967269815">
    <w:abstractNumId w:val="5"/>
  </w:num>
  <w:num w:numId="15" w16cid:durableId="2138061741">
    <w:abstractNumId w:val="88"/>
  </w:num>
  <w:num w:numId="16" w16cid:durableId="1608275190">
    <w:abstractNumId w:val="34"/>
  </w:num>
  <w:num w:numId="17" w16cid:durableId="1808860560">
    <w:abstractNumId w:val="12"/>
  </w:num>
  <w:num w:numId="18" w16cid:durableId="631324924">
    <w:abstractNumId w:val="15"/>
  </w:num>
  <w:num w:numId="19" w16cid:durableId="1282151970">
    <w:abstractNumId w:val="162"/>
  </w:num>
  <w:num w:numId="20" w16cid:durableId="1243642033">
    <w:abstractNumId w:val="62"/>
  </w:num>
  <w:num w:numId="21" w16cid:durableId="334842114">
    <w:abstractNumId w:val="161"/>
  </w:num>
  <w:num w:numId="22" w16cid:durableId="1471706469">
    <w:abstractNumId w:val="19"/>
  </w:num>
  <w:num w:numId="23" w16cid:durableId="1083911368">
    <w:abstractNumId w:val="130"/>
  </w:num>
  <w:num w:numId="24" w16cid:durableId="1829976482">
    <w:abstractNumId w:val="97"/>
  </w:num>
  <w:num w:numId="25" w16cid:durableId="815874135">
    <w:abstractNumId w:val="46"/>
  </w:num>
  <w:num w:numId="26" w16cid:durableId="1331520236">
    <w:abstractNumId w:val="11"/>
  </w:num>
  <w:num w:numId="27" w16cid:durableId="1392119661">
    <w:abstractNumId w:val="158"/>
  </w:num>
  <w:num w:numId="28" w16cid:durableId="999507169">
    <w:abstractNumId w:val="95"/>
  </w:num>
  <w:num w:numId="29" w16cid:durableId="1282417360">
    <w:abstractNumId w:val="169"/>
  </w:num>
  <w:num w:numId="30" w16cid:durableId="1751539873">
    <w:abstractNumId w:val="136"/>
  </w:num>
  <w:num w:numId="31" w16cid:durableId="850603382">
    <w:abstractNumId w:val="126"/>
  </w:num>
  <w:num w:numId="32" w16cid:durableId="1312296569">
    <w:abstractNumId w:val="44"/>
  </w:num>
  <w:num w:numId="33" w16cid:durableId="1380588219">
    <w:abstractNumId w:val="58"/>
  </w:num>
  <w:num w:numId="34" w16cid:durableId="1408501659">
    <w:abstractNumId w:val="121"/>
  </w:num>
  <w:num w:numId="35" w16cid:durableId="1596205986">
    <w:abstractNumId w:val="105"/>
  </w:num>
  <w:num w:numId="36" w16cid:durableId="755127129">
    <w:abstractNumId w:val="24"/>
  </w:num>
  <w:num w:numId="37" w16cid:durableId="1897425705">
    <w:abstractNumId w:val="0"/>
  </w:num>
  <w:num w:numId="38" w16cid:durableId="964505602">
    <w:abstractNumId w:val="14"/>
  </w:num>
  <w:num w:numId="39" w16cid:durableId="1482845735">
    <w:abstractNumId w:val="176"/>
  </w:num>
  <w:num w:numId="40" w16cid:durableId="85930770">
    <w:abstractNumId w:val="154"/>
  </w:num>
  <w:num w:numId="41" w16cid:durableId="1851991089">
    <w:abstractNumId w:val="135"/>
  </w:num>
  <w:num w:numId="42" w16cid:durableId="1547402322">
    <w:abstractNumId w:val="77"/>
  </w:num>
  <w:num w:numId="43" w16cid:durableId="920800511">
    <w:abstractNumId w:val="160"/>
  </w:num>
  <w:num w:numId="44" w16cid:durableId="2145610902">
    <w:abstractNumId w:val="94"/>
  </w:num>
  <w:num w:numId="45" w16cid:durableId="643198055">
    <w:abstractNumId w:val="48"/>
  </w:num>
  <w:num w:numId="46" w16cid:durableId="1443763979">
    <w:abstractNumId w:val="30"/>
  </w:num>
  <w:num w:numId="47" w16cid:durableId="1414813156">
    <w:abstractNumId w:val="189"/>
  </w:num>
  <w:num w:numId="48" w16cid:durableId="1364013240">
    <w:abstractNumId w:val="63"/>
  </w:num>
  <w:num w:numId="49" w16cid:durableId="1750812700">
    <w:abstractNumId w:val="107"/>
  </w:num>
  <w:num w:numId="50" w16cid:durableId="1520855572">
    <w:abstractNumId w:val="32"/>
  </w:num>
  <w:num w:numId="51" w16cid:durableId="156531918">
    <w:abstractNumId w:val="122"/>
  </w:num>
  <w:num w:numId="52" w16cid:durableId="608855693">
    <w:abstractNumId w:val="68"/>
  </w:num>
  <w:num w:numId="53" w16cid:durableId="2042701382">
    <w:abstractNumId w:val="3"/>
  </w:num>
  <w:num w:numId="54" w16cid:durableId="622930528">
    <w:abstractNumId w:val="84"/>
  </w:num>
  <w:num w:numId="55" w16cid:durableId="2122844310">
    <w:abstractNumId w:val="49"/>
  </w:num>
  <w:num w:numId="56" w16cid:durableId="522060847">
    <w:abstractNumId w:val="23"/>
  </w:num>
  <w:num w:numId="57" w16cid:durableId="893394209">
    <w:abstractNumId w:val="56"/>
  </w:num>
  <w:num w:numId="58" w16cid:durableId="23987363">
    <w:abstractNumId w:val="42"/>
  </w:num>
  <w:num w:numId="59" w16cid:durableId="467675607">
    <w:abstractNumId w:val="91"/>
  </w:num>
  <w:num w:numId="60" w16cid:durableId="43725295">
    <w:abstractNumId w:val="174"/>
  </w:num>
  <w:num w:numId="61" w16cid:durableId="1678725579">
    <w:abstractNumId w:val="151"/>
  </w:num>
  <w:num w:numId="62" w16cid:durableId="935938969">
    <w:abstractNumId w:val="103"/>
  </w:num>
  <w:num w:numId="63" w16cid:durableId="1641812652">
    <w:abstractNumId w:val="13"/>
  </w:num>
  <w:num w:numId="64" w16cid:durableId="921527687">
    <w:abstractNumId w:val="1"/>
  </w:num>
  <w:num w:numId="65" w16cid:durableId="28455303">
    <w:abstractNumId w:val="90"/>
  </w:num>
  <w:num w:numId="66" w16cid:durableId="1216039464">
    <w:abstractNumId w:val="60"/>
  </w:num>
  <w:num w:numId="67" w16cid:durableId="1397389838">
    <w:abstractNumId w:val="110"/>
  </w:num>
  <w:num w:numId="68" w16cid:durableId="1827281368">
    <w:abstractNumId w:val="117"/>
  </w:num>
  <w:num w:numId="69" w16cid:durableId="1848129845">
    <w:abstractNumId w:val="29"/>
  </w:num>
  <w:num w:numId="70" w16cid:durableId="1285426091">
    <w:abstractNumId w:val="66"/>
  </w:num>
  <w:num w:numId="71" w16cid:durableId="1469977253">
    <w:abstractNumId w:val="53"/>
  </w:num>
  <w:num w:numId="72" w16cid:durableId="1979871656">
    <w:abstractNumId w:val="118"/>
  </w:num>
  <w:num w:numId="73" w16cid:durableId="975139990">
    <w:abstractNumId w:val="64"/>
  </w:num>
  <w:num w:numId="74" w16cid:durableId="25839454">
    <w:abstractNumId w:val="85"/>
  </w:num>
  <w:num w:numId="75" w16cid:durableId="438573578">
    <w:abstractNumId w:val="65"/>
  </w:num>
  <w:num w:numId="76" w16cid:durableId="882137810">
    <w:abstractNumId w:val="205"/>
  </w:num>
  <w:num w:numId="77" w16cid:durableId="575938817">
    <w:abstractNumId w:val="25"/>
  </w:num>
  <w:num w:numId="78" w16cid:durableId="857891370">
    <w:abstractNumId w:val="36"/>
  </w:num>
  <w:num w:numId="79" w16cid:durableId="671882533">
    <w:abstractNumId w:val="175"/>
  </w:num>
  <w:num w:numId="80" w16cid:durableId="2106999870">
    <w:abstractNumId w:val="100"/>
  </w:num>
  <w:num w:numId="81" w16cid:durableId="745954696">
    <w:abstractNumId w:val="119"/>
  </w:num>
  <w:num w:numId="82" w16cid:durableId="260990437">
    <w:abstractNumId w:val="80"/>
  </w:num>
  <w:num w:numId="83" w16cid:durableId="1758285413">
    <w:abstractNumId w:val="26"/>
  </w:num>
  <w:num w:numId="84" w16cid:durableId="959727166">
    <w:abstractNumId w:val="7"/>
  </w:num>
  <w:num w:numId="85" w16cid:durableId="1926181701">
    <w:abstractNumId w:val="183"/>
  </w:num>
  <w:num w:numId="86" w16cid:durableId="1353647685">
    <w:abstractNumId w:val="92"/>
  </w:num>
  <w:num w:numId="87" w16cid:durableId="825130062">
    <w:abstractNumId w:val="78"/>
  </w:num>
  <w:num w:numId="88" w16cid:durableId="1862548451">
    <w:abstractNumId w:val="163"/>
  </w:num>
  <w:num w:numId="89" w16cid:durableId="1800100078">
    <w:abstractNumId w:val="157"/>
  </w:num>
  <w:num w:numId="90" w16cid:durableId="1235748755">
    <w:abstractNumId w:val="73"/>
  </w:num>
  <w:num w:numId="91" w16cid:durableId="903763120">
    <w:abstractNumId w:val="51"/>
  </w:num>
  <w:num w:numId="92" w16cid:durableId="1666974045">
    <w:abstractNumId w:val="54"/>
  </w:num>
  <w:num w:numId="93" w16cid:durableId="1778718256">
    <w:abstractNumId w:val="86"/>
  </w:num>
  <w:num w:numId="94" w16cid:durableId="1221479351">
    <w:abstractNumId w:val="185"/>
  </w:num>
  <w:num w:numId="95" w16cid:durableId="1525363927">
    <w:abstractNumId w:val="127"/>
  </w:num>
  <w:num w:numId="96" w16cid:durableId="652224728">
    <w:abstractNumId w:val="114"/>
  </w:num>
  <w:num w:numId="97" w16cid:durableId="820850226">
    <w:abstractNumId w:val="197"/>
  </w:num>
  <w:num w:numId="98" w16cid:durableId="1163202984">
    <w:abstractNumId w:val="31"/>
  </w:num>
  <w:num w:numId="99" w16cid:durableId="906498185">
    <w:abstractNumId w:val="8"/>
  </w:num>
  <w:num w:numId="100" w16cid:durableId="1425880662">
    <w:abstractNumId w:val="193"/>
  </w:num>
  <w:num w:numId="101" w16cid:durableId="1406954688">
    <w:abstractNumId w:val="108"/>
  </w:num>
  <w:num w:numId="102" w16cid:durableId="846672805">
    <w:abstractNumId w:val="172"/>
  </w:num>
  <w:num w:numId="103" w16cid:durableId="1561598153">
    <w:abstractNumId w:val="89"/>
  </w:num>
  <w:num w:numId="104" w16cid:durableId="695081123">
    <w:abstractNumId w:val="52"/>
  </w:num>
  <w:num w:numId="105" w16cid:durableId="529103433">
    <w:abstractNumId w:val="113"/>
  </w:num>
  <w:num w:numId="106" w16cid:durableId="865022880">
    <w:abstractNumId w:val="180"/>
  </w:num>
  <w:num w:numId="107" w16cid:durableId="1287157807">
    <w:abstractNumId w:val="199"/>
  </w:num>
  <w:num w:numId="108" w16cid:durableId="315694321">
    <w:abstractNumId w:val="177"/>
  </w:num>
  <w:num w:numId="109" w16cid:durableId="1232227929">
    <w:abstractNumId w:val="192"/>
  </w:num>
  <w:num w:numId="110" w16cid:durableId="1880509866">
    <w:abstractNumId w:val="168"/>
  </w:num>
  <w:num w:numId="111" w16cid:durableId="823353890">
    <w:abstractNumId w:val="195"/>
  </w:num>
  <w:num w:numId="112" w16cid:durableId="37900335">
    <w:abstractNumId w:val="125"/>
  </w:num>
  <w:num w:numId="113" w16cid:durableId="874346520">
    <w:abstractNumId w:val="71"/>
  </w:num>
  <w:num w:numId="114" w16cid:durableId="1729574764">
    <w:abstractNumId w:val="181"/>
  </w:num>
  <w:num w:numId="115" w16cid:durableId="1553928941">
    <w:abstractNumId w:val="35"/>
  </w:num>
  <w:num w:numId="116" w16cid:durableId="1097287654">
    <w:abstractNumId w:val="104"/>
  </w:num>
  <w:num w:numId="117" w16cid:durableId="826241719">
    <w:abstractNumId w:val="39"/>
  </w:num>
  <w:num w:numId="118" w16cid:durableId="895353571">
    <w:abstractNumId w:val="37"/>
  </w:num>
  <w:num w:numId="119" w16cid:durableId="979961147">
    <w:abstractNumId w:val="43"/>
  </w:num>
  <w:num w:numId="120" w16cid:durableId="1626081867">
    <w:abstractNumId w:val="55"/>
  </w:num>
  <w:num w:numId="121" w16cid:durableId="1377506458">
    <w:abstractNumId w:val="40"/>
  </w:num>
  <w:num w:numId="122" w16cid:durableId="1917670059">
    <w:abstractNumId w:val="171"/>
  </w:num>
  <w:num w:numId="123" w16cid:durableId="1196164388">
    <w:abstractNumId w:val="50"/>
  </w:num>
  <w:num w:numId="124" w16cid:durableId="126702331">
    <w:abstractNumId w:val="6"/>
  </w:num>
  <w:num w:numId="125" w16cid:durableId="112359828">
    <w:abstractNumId w:val="164"/>
  </w:num>
  <w:num w:numId="126" w16cid:durableId="1595747457">
    <w:abstractNumId w:val="146"/>
  </w:num>
  <w:num w:numId="127" w16cid:durableId="1245726825">
    <w:abstractNumId w:val="59"/>
  </w:num>
  <w:num w:numId="128" w16cid:durableId="1960144781">
    <w:abstractNumId w:val="159"/>
  </w:num>
  <w:num w:numId="129" w16cid:durableId="1448114852">
    <w:abstractNumId w:val="132"/>
  </w:num>
  <w:num w:numId="130" w16cid:durableId="1041976471">
    <w:abstractNumId w:val="153"/>
  </w:num>
  <w:num w:numId="131" w16cid:durableId="14962292">
    <w:abstractNumId w:val="4"/>
  </w:num>
  <w:num w:numId="132" w16cid:durableId="995570748">
    <w:abstractNumId w:val="101"/>
  </w:num>
  <w:num w:numId="133" w16cid:durableId="936525546">
    <w:abstractNumId w:val="147"/>
  </w:num>
  <w:num w:numId="134" w16cid:durableId="665784430">
    <w:abstractNumId w:val="9"/>
  </w:num>
  <w:num w:numId="135" w16cid:durableId="968704118">
    <w:abstractNumId w:val="120"/>
  </w:num>
  <w:num w:numId="136" w16cid:durableId="310645928">
    <w:abstractNumId w:val="133"/>
  </w:num>
  <w:num w:numId="137" w16cid:durableId="2102985893">
    <w:abstractNumId w:val="208"/>
  </w:num>
  <w:num w:numId="138" w16cid:durableId="2117939319">
    <w:abstractNumId w:val="115"/>
  </w:num>
  <w:num w:numId="139" w16cid:durableId="1416896062">
    <w:abstractNumId w:val="167"/>
  </w:num>
  <w:num w:numId="140" w16cid:durableId="1113089766">
    <w:abstractNumId w:val="188"/>
  </w:num>
  <w:num w:numId="141" w16cid:durableId="560867302">
    <w:abstractNumId w:val="186"/>
  </w:num>
  <w:num w:numId="142" w16cid:durableId="1438136398">
    <w:abstractNumId w:val="106"/>
  </w:num>
  <w:num w:numId="143" w16cid:durableId="1982152763">
    <w:abstractNumId w:val="38"/>
  </w:num>
  <w:num w:numId="144" w16cid:durableId="5795523">
    <w:abstractNumId w:val="194"/>
  </w:num>
  <w:num w:numId="145" w16cid:durableId="1865358513">
    <w:abstractNumId w:val="201"/>
  </w:num>
  <w:num w:numId="146" w16cid:durableId="44530897">
    <w:abstractNumId w:val="150"/>
  </w:num>
  <w:num w:numId="147" w16cid:durableId="2104718790">
    <w:abstractNumId w:val="82"/>
  </w:num>
  <w:num w:numId="148" w16cid:durableId="502940236">
    <w:abstractNumId w:val="203"/>
  </w:num>
  <w:num w:numId="149" w16cid:durableId="1452436836">
    <w:abstractNumId w:val="191"/>
  </w:num>
  <w:num w:numId="150" w16cid:durableId="1331986297">
    <w:abstractNumId w:val="141"/>
  </w:num>
  <w:num w:numId="151" w16cid:durableId="1536578490">
    <w:abstractNumId w:val="76"/>
  </w:num>
  <w:num w:numId="152" w16cid:durableId="251939535">
    <w:abstractNumId w:val="200"/>
  </w:num>
  <w:num w:numId="153" w16cid:durableId="785386650">
    <w:abstractNumId w:val="196"/>
  </w:num>
  <w:num w:numId="154" w16cid:durableId="657850459">
    <w:abstractNumId w:val="173"/>
  </w:num>
  <w:num w:numId="155" w16cid:durableId="681779984">
    <w:abstractNumId w:val="190"/>
  </w:num>
  <w:num w:numId="156" w16cid:durableId="108791313">
    <w:abstractNumId w:val="143"/>
  </w:num>
  <w:num w:numId="157" w16cid:durableId="1720082108">
    <w:abstractNumId w:val="178"/>
  </w:num>
  <w:num w:numId="158" w16cid:durableId="1477184488">
    <w:abstractNumId w:val="182"/>
  </w:num>
  <w:num w:numId="159" w16cid:durableId="1769962705">
    <w:abstractNumId w:val="79"/>
  </w:num>
  <w:num w:numId="160" w16cid:durableId="754014925">
    <w:abstractNumId w:val="81"/>
  </w:num>
  <w:num w:numId="161" w16cid:durableId="1271889362">
    <w:abstractNumId w:val="69"/>
  </w:num>
  <w:num w:numId="162" w16cid:durableId="2075928277">
    <w:abstractNumId w:val="61"/>
  </w:num>
  <w:num w:numId="163" w16cid:durableId="458449822">
    <w:abstractNumId w:val="74"/>
  </w:num>
  <w:num w:numId="164" w16cid:durableId="2041709204">
    <w:abstractNumId w:val="140"/>
  </w:num>
  <w:num w:numId="165" w16cid:durableId="1508520364">
    <w:abstractNumId w:val="137"/>
  </w:num>
  <w:num w:numId="166" w16cid:durableId="1706516412">
    <w:abstractNumId w:val="202"/>
  </w:num>
  <w:num w:numId="167" w16cid:durableId="763310063">
    <w:abstractNumId w:val="134"/>
  </w:num>
  <w:num w:numId="168" w16cid:durableId="1945502204">
    <w:abstractNumId w:val="83"/>
  </w:num>
  <w:num w:numId="169" w16cid:durableId="1957563933">
    <w:abstractNumId w:val="184"/>
  </w:num>
  <w:num w:numId="170" w16cid:durableId="1020936618">
    <w:abstractNumId w:val="148"/>
  </w:num>
  <w:num w:numId="171" w16cid:durableId="1669167483">
    <w:abstractNumId w:val="187"/>
  </w:num>
  <w:num w:numId="172" w16cid:durableId="976643497">
    <w:abstractNumId w:val="10"/>
  </w:num>
  <w:num w:numId="173" w16cid:durableId="94986548">
    <w:abstractNumId w:val="124"/>
  </w:num>
  <w:num w:numId="174" w16cid:durableId="614945517">
    <w:abstractNumId w:val="206"/>
  </w:num>
  <w:num w:numId="175" w16cid:durableId="2002731405">
    <w:abstractNumId w:val="138"/>
  </w:num>
  <w:num w:numId="176" w16cid:durableId="774061995">
    <w:abstractNumId w:val="204"/>
  </w:num>
  <w:num w:numId="177" w16cid:durableId="544023895">
    <w:abstractNumId w:val="21"/>
  </w:num>
  <w:num w:numId="178" w16cid:durableId="2034333703">
    <w:abstractNumId w:val="16"/>
  </w:num>
  <w:num w:numId="179" w16cid:durableId="979504420">
    <w:abstractNumId w:val="152"/>
  </w:num>
  <w:num w:numId="180" w16cid:durableId="2026976691">
    <w:abstractNumId w:val="27"/>
  </w:num>
  <w:num w:numId="181" w16cid:durableId="127674404">
    <w:abstractNumId w:val="45"/>
  </w:num>
  <w:num w:numId="182" w16cid:durableId="1934361585">
    <w:abstractNumId w:val="20"/>
  </w:num>
  <w:num w:numId="183" w16cid:durableId="1910726457">
    <w:abstractNumId w:val="57"/>
  </w:num>
  <w:num w:numId="184" w16cid:durableId="1165821496">
    <w:abstractNumId w:val="75"/>
  </w:num>
  <w:num w:numId="185" w16cid:durableId="114836626">
    <w:abstractNumId w:val="139"/>
  </w:num>
  <w:num w:numId="186" w16cid:durableId="77404256">
    <w:abstractNumId w:val="207"/>
  </w:num>
  <w:num w:numId="187" w16cid:durableId="1264070788">
    <w:abstractNumId w:val="209"/>
  </w:num>
  <w:num w:numId="188" w16cid:durableId="603996500">
    <w:abstractNumId w:val="2"/>
  </w:num>
  <w:num w:numId="189" w16cid:durableId="1396077466">
    <w:abstractNumId w:val="87"/>
  </w:num>
  <w:num w:numId="190" w16cid:durableId="1456830810">
    <w:abstractNumId w:val="109"/>
  </w:num>
  <w:num w:numId="191" w16cid:durableId="1716003425">
    <w:abstractNumId w:val="123"/>
  </w:num>
  <w:num w:numId="192" w16cid:durableId="426778023">
    <w:abstractNumId w:val="22"/>
  </w:num>
  <w:num w:numId="193" w16cid:durableId="1187670497">
    <w:abstractNumId w:val="170"/>
  </w:num>
  <w:num w:numId="194" w16cid:durableId="1573202427">
    <w:abstractNumId w:val="98"/>
  </w:num>
  <w:num w:numId="195" w16cid:durableId="830293599">
    <w:abstractNumId w:val="47"/>
  </w:num>
  <w:num w:numId="196" w16cid:durableId="434715627">
    <w:abstractNumId w:val="111"/>
  </w:num>
  <w:num w:numId="197" w16cid:durableId="380787169">
    <w:abstractNumId w:val="99"/>
  </w:num>
  <w:num w:numId="198" w16cid:durableId="1764063154">
    <w:abstractNumId w:val="72"/>
  </w:num>
  <w:num w:numId="199" w16cid:durableId="915483236">
    <w:abstractNumId w:val="156"/>
  </w:num>
  <w:num w:numId="200" w16cid:durableId="1913395302">
    <w:abstractNumId w:val="128"/>
  </w:num>
  <w:num w:numId="201" w16cid:durableId="1088574024">
    <w:abstractNumId w:val="149"/>
  </w:num>
  <w:num w:numId="202" w16cid:durableId="1024020800">
    <w:abstractNumId w:val="17"/>
  </w:num>
  <w:num w:numId="203" w16cid:durableId="1083407679">
    <w:abstractNumId w:val="145"/>
  </w:num>
  <w:num w:numId="204" w16cid:durableId="1713073774">
    <w:abstractNumId w:val="70"/>
  </w:num>
  <w:num w:numId="205" w16cid:durableId="1396662383">
    <w:abstractNumId w:val="155"/>
  </w:num>
  <w:num w:numId="206" w16cid:durableId="855727364">
    <w:abstractNumId w:val="166"/>
  </w:num>
  <w:num w:numId="207" w16cid:durableId="1000236434">
    <w:abstractNumId w:val="131"/>
  </w:num>
  <w:num w:numId="208" w16cid:durableId="1773476982">
    <w:abstractNumId w:val="165"/>
  </w:num>
  <w:num w:numId="209" w16cid:durableId="1899123783">
    <w:abstractNumId w:val="93"/>
  </w:num>
  <w:num w:numId="210" w16cid:durableId="1848591099">
    <w:abstractNumId w:val="144"/>
  </w:num>
  <w:numIdMacAtCleanup w:val="2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1BF"/>
    <w:rsid w:val="00030010"/>
    <w:rsid w:val="000772C6"/>
    <w:rsid w:val="000A3CFD"/>
    <w:rsid w:val="000F5C00"/>
    <w:rsid w:val="00143F4E"/>
    <w:rsid w:val="001B6798"/>
    <w:rsid w:val="00215634"/>
    <w:rsid w:val="00224D0E"/>
    <w:rsid w:val="002D75AA"/>
    <w:rsid w:val="002E159B"/>
    <w:rsid w:val="00341FD9"/>
    <w:rsid w:val="00374E01"/>
    <w:rsid w:val="003A18BA"/>
    <w:rsid w:val="004444C1"/>
    <w:rsid w:val="00451C87"/>
    <w:rsid w:val="00471BFE"/>
    <w:rsid w:val="004E462D"/>
    <w:rsid w:val="004F485B"/>
    <w:rsid w:val="004F604A"/>
    <w:rsid w:val="00511E3E"/>
    <w:rsid w:val="00573517"/>
    <w:rsid w:val="005906B2"/>
    <w:rsid w:val="005A3157"/>
    <w:rsid w:val="0061393C"/>
    <w:rsid w:val="006614A7"/>
    <w:rsid w:val="006C08DD"/>
    <w:rsid w:val="00736C7A"/>
    <w:rsid w:val="007526B0"/>
    <w:rsid w:val="007748B8"/>
    <w:rsid w:val="0089704D"/>
    <w:rsid w:val="008E3FFF"/>
    <w:rsid w:val="008E5924"/>
    <w:rsid w:val="008F5C0E"/>
    <w:rsid w:val="00913E26"/>
    <w:rsid w:val="00934ADC"/>
    <w:rsid w:val="009A77D7"/>
    <w:rsid w:val="009E11BF"/>
    <w:rsid w:val="00A235D7"/>
    <w:rsid w:val="00A831A4"/>
    <w:rsid w:val="00AD7038"/>
    <w:rsid w:val="00B143F4"/>
    <w:rsid w:val="00B174B1"/>
    <w:rsid w:val="00B33CC1"/>
    <w:rsid w:val="00B52B51"/>
    <w:rsid w:val="00B81FDB"/>
    <w:rsid w:val="00BC3EE2"/>
    <w:rsid w:val="00BC7921"/>
    <w:rsid w:val="00BE573C"/>
    <w:rsid w:val="00BF7627"/>
    <w:rsid w:val="00C10B41"/>
    <w:rsid w:val="00CA253A"/>
    <w:rsid w:val="00D117F6"/>
    <w:rsid w:val="00E23612"/>
    <w:rsid w:val="00E77E72"/>
    <w:rsid w:val="00ED1BD7"/>
    <w:rsid w:val="00F62F3A"/>
    <w:rsid w:val="00F71146"/>
    <w:rsid w:val="00FD21D3"/>
    <w:rsid w:val="00FE4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04005"/>
  <w15:docId w15:val="{D6993CFC-8D0A-4D9F-8BD0-AC918D647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widowControl w:val="0"/>
      <w:ind w:left="2307" w:right="2383"/>
      <w:jc w:val="center"/>
      <w:outlineLvl w:val="2"/>
    </w:pPr>
    <w:rPr>
      <w:rFonts w:ascii="Nirmala UI Semilight" w:eastAsia="Nirmala UI Semilight" w:hAnsi="Nirmala UI Semilight" w:cs="Nirmala UI Semilight"/>
      <w:sz w:val="28"/>
      <w:szCs w:val="28"/>
      <w:u w:val="single"/>
    </w:rPr>
  </w:style>
  <w:style w:type="paragraph" w:styleId="Heading4">
    <w:name w:val="heading 4"/>
    <w:basedOn w:val="Normal"/>
    <w:next w:val="Normal"/>
    <w:pPr>
      <w:keepNext/>
      <w:keepLines/>
      <w:spacing w:before="40"/>
      <w:outlineLvl w:val="3"/>
    </w:pPr>
    <w:rPr>
      <w:rFonts w:ascii="Cambria" w:eastAsia="Cambria" w:hAnsi="Cambria" w:cs="Cambria"/>
      <w:i/>
      <w:iCs/>
      <w:color w:val="366091"/>
    </w:rPr>
  </w:style>
  <w:style w:type="paragraph" w:styleId="Heading5">
    <w:name w:val="heading 5"/>
    <w:basedOn w:val="Normal"/>
    <w:next w:val="Normal"/>
    <w:pPr>
      <w:keepNext/>
      <w:keepLines/>
      <w:spacing w:before="40"/>
      <w:outlineLvl w:val="4"/>
    </w:pPr>
    <w:rPr>
      <w:rFonts w:ascii="Cambria" w:eastAsia="Cambria" w:hAnsi="Cambria" w:cs="Cambria"/>
      <w:color w:val="366091"/>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E77E72"/>
    <w:pPr>
      <w:ind w:left="720"/>
      <w:contextualSpacing/>
    </w:pPr>
  </w:style>
  <w:style w:type="paragraph" w:styleId="Header">
    <w:name w:val="header"/>
    <w:basedOn w:val="Normal"/>
    <w:link w:val="HeaderChar"/>
    <w:uiPriority w:val="99"/>
    <w:unhideWhenUsed/>
    <w:rsid w:val="005A3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157"/>
  </w:style>
  <w:style w:type="paragraph" w:styleId="Footer">
    <w:name w:val="footer"/>
    <w:basedOn w:val="Normal"/>
    <w:link w:val="FooterChar"/>
    <w:uiPriority w:val="99"/>
    <w:unhideWhenUsed/>
    <w:rsid w:val="005A3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157"/>
  </w:style>
  <w:style w:type="character" w:styleId="Hyperlink">
    <w:name w:val="Hyperlink"/>
    <w:basedOn w:val="DefaultParagraphFont"/>
    <w:uiPriority w:val="99"/>
    <w:unhideWhenUsed/>
    <w:rsid w:val="0089704D"/>
    <w:rPr>
      <w:color w:val="0000FF" w:themeColor="hyperlink"/>
      <w:u w:val="single"/>
    </w:rPr>
  </w:style>
  <w:style w:type="character" w:customStyle="1" w:styleId="UnresolvedMention1">
    <w:name w:val="Unresolved Mention1"/>
    <w:basedOn w:val="DefaultParagraphFont"/>
    <w:uiPriority w:val="99"/>
    <w:semiHidden/>
    <w:unhideWhenUsed/>
    <w:rsid w:val="0089704D"/>
    <w:rPr>
      <w:color w:val="605E5C"/>
      <w:shd w:val="clear" w:color="auto" w:fill="E1DFDD"/>
    </w:rPr>
  </w:style>
  <w:style w:type="paragraph" w:styleId="TOC1">
    <w:name w:val="toc 1"/>
    <w:basedOn w:val="Normal"/>
    <w:next w:val="Normal"/>
    <w:autoRedefine/>
    <w:uiPriority w:val="39"/>
    <w:unhideWhenUsed/>
    <w:rsid w:val="000772C6"/>
    <w:pPr>
      <w:spacing w:after="100"/>
    </w:pPr>
  </w:style>
  <w:style w:type="paragraph" w:styleId="TOC2">
    <w:name w:val="toc 2"/>
    <w:basedOn w:val="Normal"/>
    <w:next w:val="Normal"/>
    <w:autoRedefine/>
    <w:uiPriority w:val="39"/>
    <w:unhideWhenUsed/>
    <w:rsid w:val="000772C6"/>
    <w:pPr>
      <w:spacing w:after="100"/>
      <w:ind w:left="240"/>
    </w:pPr>
  </w:style>
  <w:style w:type="paragraph" w:styleId="TOC3">
    <w:name w:val="toc 3"/>
    <w:basedOn w:val="Normal"/>
    <w:next w:val="Normal"/>
    <w:autoRedefine/>
    <w:uiPriority w:val="39"/>
    <w:unhideWhenUsed/>
    <w:rsid w:val="000772C6"/>
    <w:pPr>
      <w:spacing w:after="100"/>
      <w:ind w:left="480"/>
    </w:pPr>
  </w:style>
  <w:style w:type="paragraph" w:styleId="NoSpacing">
    <w:name w:val="No Spacing"/>
    <w:uiPriority w:val="1"/>
    <w:qFormat/>
    <w:rsid w:val="00341F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thics.compliance@kraftwares.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1272</TotalTime>
  <Pages>104</Pages>
  <Words>23140</Words>
  <Characters>131900</Characters>
  <Application>Microsoft Office Word</Application>
  <DocSecurity>0</DocSecurity>
  <Lines>1099</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Hetvi Topiwala</cp:lastModifiedBy>
  <cp:revision>23</cp:revision>
  <dcterms:created xsi:type="dcterms:W3CDTF">2026-06-15T12:48:00Z</dcterms:created>
  <dcterms:modified xsi:type="dcterms:W3CDTF">2026-06-23T11:56:00Z</dcterms:modified>
</cp:coreProperties>
</file>