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8D3" w:rsidRPr="005317B4" w:rsidRDefault="00462248" w:rsidP="00405B45">
      <w:pPr>
        <w:spacing w:before="120" w:after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83.7pt;margin-top:0;width:73.75pt;height:87.35pt;z-index:2;mso-position-horizontal-relative:margin;mso-position-vertical-relative:margin">
            <v:imagedata r:id="rId5" o:title="IMG-3112" cropbottom="4929f" cropleft="7653f" cropright="19758f"/>
            <w10:wrap type="square" anchorx="margin" anchory="margin"/>
          </v:shape>
        </w:pict>
      </w:r>
      <w:r w:rsidR="00D508D3" w:rsidRPr="005317B4">
        <w:rPr>
          <w:rFonts w:ascii="Times New Roman" w:hAnsi="Times New Roman"/>
          <w:b/>
          <w:sz w:val="28"/>
          <w:szCs w:val="28"/>
        </w:rPr>
        <w:t>CURRÍCULUM VITAE</w:t>
      </w:r>
    </w:p>
    <w:p w:rsidR="00D508D3" w:rsidRPr="00370279" w:rsidRDefault="00D508D3" w:rsidP="00405B45">
      <w:pPr>
        <w:spacing w:before="120" w:after="120"/>
        <w:jc w:val="both"/>
        <w:rPr>
          <w:rFonts w:ascii="Times New Roman" w:hAnsi="Times New Roman"/>
        </w:rPr>
      </w:pPr>
    </w:p>
    <w:p w:rsidR="00D508D3" w:rsidRPr="00370279" w:rsidRDefault="00D508D3" w:rsidP="00405B45">
      <w:pPr>
        <w:pBdr>
          <w:bottom w:val="single" w:sz="4" w:space="1" w:color="auto"/>
        </w:pBdr>
        <w:spacing w:before="120" w:after="120"/>
        <w:jc w:val="both"/>
        <w:rPr>
          <w:rFonts w:ascii="Times New Roman" w:hAnsi="Times New Roman"/>
          <w:b/>
        </w:rPr>
      </w:pPr>
      <w:r w:rsidRPr="00370279">
        <w:rPr>
          <w:rFonts w:ascii="Times New Roman" w:hAnsi="Times New Roman"/>
          <w:b/>
        </w:rPr>
        <w:t>DATOS PERSONALES</w:t>
      </w:r>
    </w:p>
    <w:p w:rsidR="00D508D3" w:rsidRPr="00370279" w:rsidRDefault="00D508D3" w:rsidP="00405B45">
      <w:pPr>
        <w:spacing w:before="120" w:after="120"/>
        <w:jc w:val="both"/>
        <w:rPr>
          <w:rFonts w:ascii="Times New Roman" w:hAnsi="Times New Roman"/>
          <w:b/>
        </w:rPr>
      </w:pPr>
      <w:r w:rsidRPr="00370279">
        <w:rPr>
          <w:rFonts w:ascii="Times New Roman" w:hAnsi="Times New Roman"/>
          <w:b/>
        </w:rPr>
        <w:t>M</w:t>
      </w:r>
      <w:r>
        <w:rPr>
          <w:rFonts w:ascii="Times New Roman" w:hAnsi="Times New Roman"/>
          <w:b/>
        </w:rPr>
        <w:t>ARÍA</w:t>
      </w:r>
      <w:r w:rsidRPr="00370279">
        <w:rPr>
          <w:rFonts w:ascii="Times New Roman" w:hAnsi="Times New Roman"/>
          <w:b/>
        </w:rPr>
        <w:t xml:space="preserve"> DEL ROSARIO ANTÚNEZ LLAURADÓ</w:t>
      </w:r>
    </w:p>
    <w:p w:rsidR="00D508D3" w:rsidRDefault="0098413D" w:rsidP="00405B45">
      <w:pPr>
        <w:spacing w:before="120" w:after="120"/>
        <w:jc w:val="both"/>
        <w:rPr>
          <w:rFonts w:ascii="Times New Roman" w:hAnsi="Times New Roman"/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79pt;margin-top:10.5pt;width:207pt;height:55.5pt;z-index:1">
            <v:textbox style="mso-next-textbox:#_x0000_s1026">
              <w:txbxContent>
                <w:p w:rsidR="00D508D3" w:rsidRDefault="00D508D3" w:rsidP="001F1FC2">
                  <w:pPr>
                    <w:spacing w:before="120" w:after="120"/>
                    <w:jc w:val="both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Inscrita en Garantía Juvenil</w:t>
                  </w:r>
                </w:p>
                <w:p w:rsidR="00D508D3" w:rsidRDefault="00D508D3" w:rsidP="001F1FC2">
                  <w:pPr>
                    <w:spacing w:before="120" w:after="120"/>
                    <w:jc w:val="both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Beneficiaria Bono de Empleo Joven</w:t>
                  </w:r>
                </w:p>
                <w:p w:rsidR="00D508D3" w:rsidRDefault="00D508D3"/>
              </w:txbxContent>
            </v:textbox>
          </v:shape>
        </w:pict>
      </w:r>
      <w:r w:rsidR="00D508D3" w:rsidRPr="001F1FC2">
        <w:rPr>
          <w:rFonts w:ascii="Times New Roman" w:hAnsi="Times New Roman"/>
          <w:b/>
        </w:rPr>
        <w:t>Teléfono: 638 170</w:t>
      </w:r>
      <w:r w:rsidR="00D508D3">
        <w:rPr>
          <w:rFonts w:ascii="Times New Roman" w:hAnsi="Times New Roman"/>
          <w:b/>
        </w:rPr>
        <w:t xml:space="preserve"> </w:t>
      </w:r>
      <w:r w:rsidR="00D508D3" w:rsidRPr="00370279">
        <w:rPr>
          <w:rFonts w:ascii="Times New Roman" w:hAnsi="Times New Roman"/>
          <w:b/>
        </w:rPr>
        <w:t>656</w:t>
      </w:r>
    </w:p>
    <w:p w:rsidR="00D508D3" w:rsidRPr="00370279" w:rsidRDefault="00D508D3" w:rsidP="00405B45">
      <w:pPr>
        <w:spacing w:before="120" w:after="120"/>
        <w:jc w:val="both"/>
        <w:rPr>
          <w:rFonts w:ascii="Times New Roman" w:hAnsi="Times New Roman"/>
        </w:rPr>
      </w:pPr>
      <w:r w:rsidRPr="00370279">
        <w:rPr>
          <w:rFonts w:ascii="Times New Roman" w:hAnsi="Times New Roman"/>
        </w:rPr>
        <w:t>Correo electrónico: rosaantunez3@gmail.com</w:t>
      </w:r>
    </w:p>
    <w:p w:rsidR="00D508D3" w:rsidRPr="00370279" w:rsidRDefault="00D508D3" w:rsidP="00405B45">
      <w:pPr>
        <w:spacing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Localidad: Mairena del Alcor (Sevilla).</w:t>
      </w:r>
    </w:p>
    <w:p w:rsidR="00D508D3" w:rsidRDefault="00D508D3" w:rsidP="00405B45">
      <w:pPr>
        <w:spacing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 w:rsidRPr="00370279">
        <w:rPr>
          <w:rFonts w:ascii="Times New Roman" w:hAnsi="Times New Roman"/>
        </w:rPr>
        <w:t>echa de nacimiento: 12/09/1995</w:t>
      </w:r>
    </w:p>
    <w:p w:rsidR="00D508D3" w:rsidRDefault="00D508D3" w:rsidP="00405B45">
      <w:pPr>
        <w:spacing w:before="120" w:after="120"/>
        <w:jc w:val="both"/>
        <w:rPr>
          <w:rFonts w:ascii="Times New Roman" w:hAnsi="Times New Roman"/>
          <w:b/>
        </w:rPr>
      </w:pPr>
      <w:r w:rsidRPr="00AD5389">
        <w:rPr>
          <w:rFonts w:ascii="Times New Roman" w:hAnsi="Times New Roman"/>
          <w:b/>
        </w:rPr>
        <w:t>Permiso de conducir B y vehículo propio.</w:t>
      </w:r>
    </w:p>
    <w:p w:rsidR="00D508D3" w:rsidRDefault="00D508D3" w:rsidP="00405B45">
      <w:pPr>
        <w:spacing w:before="120" w:after="1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Carné de manipulador de alimentos de mayor riesgo.</w:t>
      </w:r>
    </w:p>
    <w:p w:rsidR="00D508D3" w:rsidRDefault="00D508D3" w:rsidP="00405B45">
      <w:pPr>
        <w:spacing w:before="120" w:after="120"/>
        <w:jc w:val="both"/>
        <w:rPr>
          <w:rFonts w:ascii="Times New Roman" w:hAnsi="Times New Roman"/>
        </w:rPr>
      </w:pPr>
    </w:p>
    <w:p w:rsidR="00D508D3" w:rsidRPr="00370279" w:rsidRDefault="00D508D3" w:rsidP="00405B45">
      <w:pPr>
        <w:pBdr>
          <w:bottom w:val="single" w:sz="2" w:space="1" w:color="auto"/>
        </w:pBdr>
        <w:spacing w:before="120" w:after="1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FORMACIÓN ACADÉMICA</w:t>
      </w:r>
    </w:p>
    <w:p w:rsidR="00D508D3" w:rsidRDefault="00D508D3" w:rsidP="00405B45">
      <w:pPr>
        <w:spacing w:before="120" w:after="120"/>
        <w:jc w:val="both"/>
        <w:rPr>
          <w:rFonts w:ascii="Times New Roman" w:hAnsi="Times New Roman"/>
        </w:rPr>
      </w:pPr>
      <w:r w:rsidRPr="002738C2">
        <w:rPr>
          <w:rFonts w:ascii="Times New Roman" w:hAnsi="Times New Roman"/>
          <w:b/>
        </w:rPr>
        <w:t>Técnico de laboratorio de análisis clínico y biomédico</w:t>
      </w:r>
      <w:r>
        <w:rPr>
          <w:rFonts w:ascii="Times New Roman" w:hAnsi="Times New Roman"/>
        </w:rPr>
        <w:t xml:space="preserve">. </w:t>
      </w:r>
    </w:p>
    <w:p w:rsidR="00D508D3" w:rsidRDefault="00D508D3" w:rsidP="00405B45">
      <w:pPr>
        <w:spacing w:before="120" w:after="120"/>
        <w:jc w:val="both"/>
        <w:rPr>
          <w:rFonts w:ascii="Times New Roman" w:hAnsi="Times New Roman"/>
        </w:rPr>
      </w:pPr>
      <w:r w:rsidRPr="00370279">
        <w:rPr>
          <w:rFonts w:ascii="Times New Roman" w:hAnsi="Times New Roman"/>
        </w:rPr>
        <w:t>IES “Federico Mayor Zaragoza” Sevilla (2016-2018)</w:t>
      </w:r>
    </w:p>
    <w:p w:rsidR="00D508D3" w:rsidRDefault="00D508D3" w:rsidP="0098413D">
      <w:pPr>
        <w:spacing w:after="120"/>
        <w:jc w:val="both"/>
        <w:rPr>
          <w:rFonts w:ascii="Times New Roman" w:hAnsi="Times New Roman"/>
        </w:rPr>
      </w:pPr>
      <w:r w:rsidRPr="001F1FC2">
        <w:rPr>
          <w:rFonts w:ascii="Times New Roman" w:hAnsi="Times New Roman"/>
          <w:b/>
        </w:rPr>
        <w:t>Título Bachillerato</w:t>
      </w:r>
      <w:r>
        <w:rPr>
          <w:rFonts w:ascii="Times New Roman" w:hAnsi="Times New Roman"/>
        </w:rPr>
        <w:t xml:space="preserve">. </w:t>
      </w:r>
      <w:r w:rsidRPr="00370279">
        <w:rPr>
          <w:rFonts w:ascii="Times New Roman" w:hAnsi="Times New Roman"/>
        </w:rPr>
        <w:t>IES” Los Alcores” Mairena del Alcor (2013-2015)</w:t>
      </w:r>
    </w:p>
    <w:p w:rsidR="00462248" w:rsidRPr="00370279" w:rsidRDefault="00462248" w:rsidP="00462248">
      <w:pPr>
        <w:pBdr>
          <w:bottom w:val="single" w:sz="2" w:space="1" w:color="auto"/>
        </w:pBdr>
        <w:spacing w:before="120" w:after="1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FORMACIÓN COMPLEMENTARIA</w:t>
      </w:r>
    </w:p>
    <w:p w:rsidR="0098413D" w:rsidRPr="0098413D" w:rsidRDefault="00054A42" w:rsidP="0098413D">
      <w:pPr>
        <w:rPr>
          <w:rStyle w:val="Textoennegrita"/>
        </w:rPr>
      </w:pPr>
      <w:hyperlink r:id="rId6" w:anchor="section-0" w:history="1">
        <w:r w:rsidRPr="0098413D">
          <w:rPr>
            <w:rStyle w:val="Textoennegrita"/>
          </w:rPr>
          <w:t>Prevención de riesgos laborales. Salud laboral</w:t>
        </w:r>
      </w:hyperlink>
      <w:r w:rsidRPr="0098413D">
        <w:rPr>
          <w:rStyle w:val="Textoennegrita"/>
        </w:rPr>
        <w:t xml:space="preserve">: </w:t>
      </w:r>
      <w:bookmarkStart w:id="0" w:name="_GoBack"/>
      <w:r w:rsidRPr="0098413D">
        <w:rPr>
          <w:rStyle w:val="Textoennegrita"/>
          <w:b w:val="0"/>
        </w:rPr>
        <w:t>Universidad Rey Juan Carlos (250horas)</w:t>
      </w:r>
      <w:bookmarkEnd w:id="0"/>
    </w:p>
    <w:p w:rsidR="007E00CB" w:rsidRPr="0098413D" w:rsidRDefault="007E00CB" w:rsidP="0098413D">
      <w:pPr>
        <w:rPr>
          <w:rStyle w:val="Textoennegrita"/>
        </w:rPr>
      </w:pPr>
      <w:r w:rsidRPr="0098413D">
        <w:rPr>
          <w:rStyle w:val="Textoennegrita"/>
        </w:rPr>
        <w:t xml:space="preserve">Análisis clínico en microbiología: </w:t>
      </w:r>
      <w:r w:rsidRPr="0098413D">
        <w:rPr>
          <w:rStyle w:val="Textoennegrita"/>
          <w:b w:val="0"/>
        </w:rPr>
        <w:t>Universidad Rey Juan Carlos (90 horas)</w:t>
      </w:r>
    </w:p>
    <w:p w:rsidR="005265DD" w:rsidRPr="0098413D" w:rsidRDefault="005265DD" w:rsidP="0098413D">
      <w:pPr>
        <w:rPr>
          <w:rStyle w:val="Textoennegrita"/>
          <w:b w:val="0"/>
        </w:rPr>
      </w:pPr>
      <w:r w:rsidRPr="0098413D">
        <w:rPr>
          <w:rStyle w:val="Textoennegrita"/>
        </w:rPr>
        <w:t xml:space="preserve">Confidencialidad y Protección de datos: </w:t>
      </w:r>
      <w:r w:rsidRPr="0098413D">
        <w:rPr>
          <w:rStyle w:val="Textoennegrita"/>
          <w:b w:val="0"/>
        </w:rPr>
        <w:t>Universidad Rey Juan Carlos (100 horas)</w:t>
      </w:r>
    </w:p>
    <w:p w:rsidR="007E00CB" w:rsidRPr="0098413D" w:rsidRDefault="005265DD" w:rsidP="0098413D">
      <w:pPr>
        <w:rPr>
          <w:rStyle w:val="Textoennegrita"/>
        </w:rPr>
      </w:pPr>
      <w:r w:rsidRPr="0098413D">
        <w:rPr>
          <w:rStyle w:val="Textoennegrita"/>
        </w:rPr>
        <w:t xml:space="preserve">Ansiedad, depresión y estrés en el entorno de trabajo: </w:t>
      </w:r>
      <w:r w:rsidRPr="0098413D">
        <w:rPr>
          <w:rStyle w:val="Textoennegrita"/>
          <w:b w:val="0"/>
        </w:rPr>
        <w:t>Universidad Rey Juan Carlos (140 horas)</w:t>
      </w:r>
    </w:p>
    <w:p w:rsidR="00D508D3" w:rsidRDefault="00D508D3" w:rsidP="00405B45">
      <w:pPr>
        <w:pBdr>
          <w:bottom w:val="single" w:sz="2" w:space="1" w:color="auto"/>
        </w:pBdr>
        <w:spacing w:before="120" w:after="120"/>
        <w:jc w:val="both"/>
        <w:rPr>
          <w:rFonts w:ascii="Times New Roman" w:hAnsi="Times New Roman"/>
          <w:b/>
        </w:rPr>
      </w:pPr>
      <w:r w:rsidRPr="00370279">
        <w:rPr>
          <w:rFonts w:ascii="Times New Roman" w:hAnsi="Times New Roman"/>
          <w:b/>
        </w:rPr>
        <w:t>EXPERIENCIA LABORAL</w:t>
      </w:r>
    </w:p>
    <w:p w:rsidR="00D508D3" w:rsidRPr="002738C2" w:rsidRDefault="00D508D3" w:rsidP="00405B45">
      <w:pPr>
        <w:spacing w:before="120" w:after="120"/>
        <w:jc w:val="both"/>
        <w:rPr>
          <w:rFonts w:ascii="Times New Roman" w:hAnsi="Times New Roman"/>
        </w:rPr>
      </w:pPr>
      <w:r w:rsidRPr="002738C2">
        <w:rPr>
          <w:rFonts w:ascii="Times New Roman" w:hAnsi="Times New Roman"/>
        </w:rPr>
        <w:t xml:space="preserve">Puesto: </w:t>
      </w:r>
      <w:r w:rsidRPr="002738C2">
        <w:rPr>
          <w:rFonts w:ascii="Times New Roman" w:hAnsi="Times New Roman"/>
          <w:b/>
        </w:rPr>
        <w:t>Técnico de laboratorio de análisis clínico y biomédico</w:t>
      </w:r>
    </w:p>
    <w:p w:rsidR="00D508D3" w:rsidRPr="002738C2" w:rsidRDefault="00D508D3" w:rsidP="00405B45">
      <w:pPr>
        <w:spacing w:before="120" w:after="120"/>
        <w:ind w:left="720" w:hanging="720"/>
        <w:jc w:val="both"/>
        <w:rPr>
          <w:rFonts w:ascii="Times New Roman" w:hAnsi="Times New Roman"/>
        </w:rPr>
      </w:pPr>
      <w:r w:rsidRPr="002738C2">
        <w:rPr>
          <w:rFonts w:ascii="Times New Roman" w:hAnsi="Times New Roman"/>
        </w:rPr>
        <w:t xml:space="preserve">Tareas: gestión de muestras biológicas, biología molecular, análisis bioquímico, técnica de </w:t>
      </w:r>
      <w:proofErr w:type="spellStart"/>
      <w:r w:rsidRPr="002738C2">
        <w:rPr>
          <w:rFonts w:ascii="Times New Roman" w:hAnsi="Times New Roman"/>
        </w:rPr>
        <w:t>inmunodiagnóstico</w:t>
      </w:r>
      <w:proofErr w:type="spellEnd"/>
      <w:r w:rsidRPr="002738C2">
        <w:rPr>
          <w:rFonts w:ascii="Times New Roman" w:hAnsi="Times New Roman"/>
        </w:rPr>
        <w:t>, microbiología clínica y técnicas de análisis hematológicos.</w:t>
      </w:r>
      <w:r w:rsidR="00462248">
        <w:rPr>
          <w:rFonts w:ascii="Times New Roman" w:hAnsi="Times New Roman"/>
        </w:rPr>
        <w:t xml:space="preserve"> Control de calidad, calibración.</w:t>
      </w:r>
    </w:p>
    <w:p w:rsidR="00D508D3" w:rsidRPr="002738C2" w:rsidRDefault="00D508D3" w:rsidP="00405B45">
      <w:pPr>
        <w:spacing w:before="120" w:after="120"/>
        <w:jc w:val="both"/>
        <w:rPr>
          <w:rFonts w:ascii="Times New Roman" w:hAnsi="Times New Roman"/>
          <w:lang w:val="pt-BR"/>
        </w:rPr>
      </w:pPr>
      <w:r w:rsidRPr="002738C2">
        <w:rPr>
          <w:rFonts w:ascii="Times New Roman" w:hAnsi="Times New Roman"/>
          <w:lang w:val="pt-BR"/>
        </w:rPr>
        <w:t>Período: 380 horas</w:t>
      </w:r>
      <w:proofErr w:type="gramStart"/>
      <w:r w:rsidRPr="002738C2">
        <w:rPr>
          <w:rFonts w:ascii="Times New Roman" w:hAnsi="Times New Roman"/>
          <w:lang w:val="pt-BR"/>
        </w:rPr>
        <w:t xml:space="preserve">  </w:t>
      </w:r>
      <w:proofErr w:type="gramEnd"/>
      <w:r w:rsidRPr="002738C2">
        <w:rPr>
          <w:rFonts w:ascii="Times New Roman" w:hAnsi="Times New Roman"/>
          <w:lang w:val="pt-BR"/>
        </w:rPr>
        <w:t xml:space="preserve">desde  </w:t>
      </w:r>
      <w:proofErr w:type="spellStart"/>
      <w:r w:rsidRPr="002738C2">
        <w:rPr>
          <w:rFonts w:ascii="Times New Roman" w:hAnsi="Times New Roman"/>
          <w:lang w:val="pt-BR"/>
        </w:rPr>
        <w:t>marzo</w:t>
      </w:r>
      <w:proofErr w:type="spellEnd"/>
      <w:r w:rsidRPr="002738C2">
        <w:rPr>
          <w:rFonts w:ascii="Times New Roman" w:hAnsi="Times New Roman"/>
          <w:lang w:val="pt-BR"/>
        </w:rPr>
        <w:t xml:space="preserve"> a </w:t>
      </w:r>
      <w:proofErr w:type="spellStart"/>
      <w:r w:rsidRPr="002738C2">
        <w:rPr>
          <w:rFonts w:ascii="Times New Roman" w:hAnsi="Times New Roman"/>
          <w:lang w:val="pt-BR"/>
        </w:rPr>
        <w:t>junio</w:t>
      </w:r>
      <w:proofErr w:type="spellEnd"/>
      <w:r w:rsidRPr="002738C2">
        <w:rPr>
          <w:rFonts w:ascii="Times New Roman" w:hAnsi="Times New Roman"/>
          <w:lang w:val="pt-BR"/>
        </w:rPr>
        <w:t xml:space="preserve"> 2018</w:t>
      </w:r>
    </w:p>
    <w:p w:rsidR="00D508D3" w:rsidRPr="002738C2" w:rsidRDefault="00D508D3" w:rsidP="00405B45">
      <w:pPr>
        <w:spacing w:before="120" w:after="120"/>
        <w:jc w:val="both"/>
        <w:rPr>
          <w:rFonts w:ascii="Times New Roman" w:hAnsi="Times New Roman"/>
          <w:lang w:val="pt-BR"/>
        </w:rPr>
      </w:pPr>
      <w:r w:rsidRPr="002738C2">
        <w:rPr>
          <w:rFonts w:ascii="Times New Roman" w:hAnsi="Times New Roman"/>
          <w:lang w:val="pt-BR"/>
        </w:rPr>
        <w:t>Empresa colaboradora:</w:t>
      </w:r>
      <w:r w:rsidRPr="002738C2">
        <w:rPr>
          <w:rFonts w:ascii="Times New Roman" w:hAnsi="Times New Roman"/>
        </w:rPr>
        <w:t xml:space="preserve"> Hospital Universitario Virgen de Valme</w:t>
      </w:r>
    </w:p>
    <w:p w:rsidR="00D508D3" w:rsidRPr="00370279" w:rsidRDefault="00D508D3" w:rsidP="00405B45">
      <w:pPr>
        <w:spacing w:before="120" w:after="120"/>
        <w:jc w:val="both"/>
        <w:rPr>
          <w:rFonts w:ascii="Times New Roman" w:hAnsi="Times New Roman"/>
        </w:rPr>
      </w:pPr>
    </w:p>
    <w:p w:rsidR="00D508D3" w:rsidRPr="00370279" w:rsidRDefault="00D508D3" w:rsidP="00405B45">
      <w:pPr>
        <w:pBdr>
          <w:bottom w:val="single" w:sz="2" w:space="0" w:color="auto"/>
        </w:pBdr>
        <w:spacing w:before="120" w:after="120"/>
        <w:jc w:val="both"/>
        <w:rPr>
          <w:rFonts w:ascii="Times New Roman" w:hAnsi="Times New Roman"/>
          <w:b/>
        </w:rPr>
      </w:pPr>
      <w:r w:rsidRPr="00370279">
        <w:rPr>
          <w:rFonts w:ascii="Times New Roman" w:hAnsi="Times New Roman"/>
          <w:b/>
        </w:rPr>
        <w:t>DATOS DE INTER</w:t>
      </w:r>
      <w:r>
        <w:rPr>
          <w:rFonts w:ascii="Times New Roman" w:hAnsi="Times New Roman"/>
          <w:b/>
        </w:rPr>
        <w:t>É</w:t>
      </w:r>
      <w:r w:rsidRPr="00370279">
        <w:rPr>
          <w:rFonts w:ascii="Times New Roman" w:hAnsi="Times New Roman"/>
          <w:b/>
        </w:rPr>
        <w:t>S</w:t>
      </w:r>
    </w:p>
    <w:p w:rsidR="00D508D3" w:rsidRDefault="00D508D3" w:rsidP="00405B45">
      <w:pPr>
        <w:spacing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Disponibilidad de incorporación inmediata.</w:t>
      </w:r>
    </w:p>
    <w:p w:rsidR="00D508D3" w:rsidRDefault="00D508D3" w:rsidP="00405B45">
      <w:pPr>
        <w:spacing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Disponibilidad y flexibilidad horaria.</w:t>
      </w:r>
    </w:p>
    <w:p w:rsidR="00D508D3" w:rsidRDefault="00D508D3" w:rsidP="00405B45">
      <w:pPr>
        <w:spacing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Disponibilidad para viajar y cambio de residencia.</w:t>
      </w:r>
    </w:p>
    <w:p w:rsidR="00D508D3" w:rsidRPr="00370279" w:rsidRDefault="00D508D3" w:rsidP="00405B45">
      <w:pPr>
        <w:spacing w:before="120" w:after="120"/>
        <w:jc w:val="both"/>
        <w:rPr>
          <w:rFonts w:ascii="Times New Roman" w:hAnsi="Times New Roman"/>
        </w:rPr>
      </w:pPr>
    </w:p>
    <w:sectPr w:rsidR="00D508D3" w:rsidRPr="00370279" w:rsidSect="00333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NeueLT Std L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591B"/>
    <w:rsid w:val="00054A42"/>
    <w:rsid w:val="00097D42"/>
    <w:rsid w:val="0011122D"/>
    <w:rsid w:val="001D2C96"/>
    <w:rsid w:val="001F1FC2"/>
    <w:rsid w:val="002738C2"/>
    <w:rsid w:val="00333111"/>
    <w:rsid w:val="00370279"/>
    <w:rsid w:val="003963CC"/>
    <w:rsid w:val="00405B45"/>
    <w:rsid w:val="0041776B"/>
    <w:rsid w:val="00434E74"/>
    <w:rsid w:val="00462248"/>
    <w:rsid w:val="00470392"/>
    <w:rsid w:val="005265DD"/>
    <w:rsid w:val="005317B4"/>
    <w:rsid w:val="00541607"/>
    <w:rsid w:val="005D591B"/>
    <w:rsid w:val="00672E0D"/>
    <w:rsid w:val="00777F64"/>
    <w:rsid w:val="00787F4B"/>
    <w:rsid w:val="007C0E7A"/>
    <w:rsid w:val="007E00CB"/>
    <w:rsid w:val="007E4FC3"/>
    <w:rsid w:val="0098413D"/>
    <w:rsid w:val="009A7E3D"/>
    <w:rsid w:val="00AD5389"/>
    <w:rsid w:val="00AF4091"/>
    <w:rsid w:val="00D508D3"/>
    <w:rsid w:val="00F7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91B"/>
    <w:rPr>
      <w:rFonts w:ascii="HelveticaNeueLT Std Lt" w:hAnsi="HelveticaNeueLT Std Lt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locked/>
    <w:rsid w:val="0098413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locked/>
    <w:rsid w:val="00054A42"/>
    <w:pPr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5D591B"/>
    <w:rPr>
      <w:rFonts w:cs="Times New Roman"/>
      <w:color w:val="0000FF"/>
      <w:u w:val="single"/>
    </w:rPr>
  </w:style>
  <w:style w:type="character" w:customStyle="1" w:styleId="Ttulo3Car">
    <w:name w:val="Título 3 Car"/>
    <w:link w:val="Ttulo3"/>
    <w:uiPriority w:val="9"/>
    <w:rsid w:val="00054A42"/>
    <w:rPr>
      <w:rFonts w:ascii="Times New Roman" w:eastAsia="Times New Roman" w:hAnsi="Times New Roman"/>
      <w:b/>
      <w:bCs/>
      <w:sz w:val="27"/>
      <w:szCs w:val="27"/>
    </w:rPr>
  </w:style>
  <w:style w:type="character" w:styleId="nfasis">
    <w:name w:val="Emphasis"/>
    <w:qFormat/>
    <w:locked/>
    <w:rsid w:val="005265DD"/>
    <w:rPr>
      <w:i/>
      <w:iCs/>
    </w:rPr>
  </w:style>
  <w:style w:type="character" w:styleId="Textoennegrita">
    <w:name w:val="Strong"/>
    <w:qFormat/>
    <w:locked/>
    <w:rsid w:val="0098413D"/>
    <w:rPr>
      <w:b/>
      <w:bCs/>
    </w:rPr>
  </w:style>
  <w:style w:type="paragraph" w:styleId="Subttulo">
    <w:name w:val="Subtitle"/>
    <w:basedOn w:val="Normal"/>
    <w:next w:val="Normal"/>
    <w:link w:val="SubttuloCar"/>
    <w:qFormat/>
    <w:locked/>
    <w:rsid w:val="0098413D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tuloCar">
    <w:name w:val="Subtítulo Car"/>
    <w:link w:val="Subttulo"/>
    <w:rsid w:val="0098413D"/>
    <w:rPr>
      <w:rFonts w:ascii="Cambria" w:eastAsia="Times New Roman" w:hAnsi="Cambria" w:cs="Times New Roman"/>
      <w:sz w:val="24"/>
      <w:szCs w:val="24"/>
    </w:rPr>
  </w:style>
  <w:style w:type="paragraph" w:styleId="Ttulo">
    <w:name w:val="Title"/>
    <w:basedOn w:val="Normal"/>
    <w:next w:val="Normal"/>
    <w:link w:val="TtuloCar"/>
    <w:qFormat/>
    <w:locked/>
    <w:rsid w:val="0098413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98413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tulo1Car">
    <w:name w:val="Título 1 Car"/>
    <w:link w:val="Ttulo1"/>
    <w:rsid w:val="0098413D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5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ampus.formacionacma.com/course/view.php?id=1254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70805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Rosario Antunez Llaurado</dc:creator>
  <cp:keywords/>
  <dc:description/>
  <cp:lastModifiedBy>Maria del Rosario Antunez Llaurado</cp:lastModifiedBy>
  <cp:revision>22</cp:revision>
  <cp:lastPrinted>2018-07-24T10:17:00Z</cp:lastPrinted>
  <dcterms:created xsi:type="dcterms:W3CDTF">2018-07-23T14:55:00Z</dcterms:created>
  <dcterms:modified xsi:type="dcterms:W3CDTF">2018-12-18T15:11:00Z</dcterms:modified>
</cp:coreProperties>
</file>