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thick"/>
          <w:shd w:fill="auto" w:val="clear"/>
        </w:rPr>
        <w:t xml:space="preserve">CURRICULUM VITAE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DATOS PERSONALES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NOMBRE Y APELLIDOS: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Carmen Salas Núñez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DIRECCIÓN: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 xml:space="preserve">C/ CÓRDOBA, 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LOCALIDAD: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41210 GUILLENA (Sevilla)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FECHA Y LUGAR DE NACIMIENTO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tab/>
        <w:tab/>
        <w:tab/>
        <w:tab/>
        <w:t xml:space="preserve">14 Septiembre 1982, SEVILLA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D.N.I.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28,814,034-w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ESTADO CIVIL: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Divorciada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TELÉFONO: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696.404.002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FORMACIÓN ACADÉMICA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Educación General Básica (EGB) en el Colegio Público Andalucía. Guillena (Sevilla).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EXPERIENCIA LABORAL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1999 a 2001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Costurera profesional para el Corte ingles en empresa confecciones. ( Guillena).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2001 a 2006.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Moza de almacén de bolsas. Condaplast, S.A. (Sevilla)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2006 a 2010.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Dependienta de ventas de ropa. Antonio Ramírez Aceituno. (Guillena)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2010 a 2013.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Limpiadora de hogar. Pilar Lozano Aguilar. (Sevilla).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2013 a 2014.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Limpiadora de colegios y centros de eventos. Ayuntamiento de Guillena.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2014 a 2015.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Limpiadora de guardería. Guilletrenecito, S.L. (Guillena).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2015.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Limpiadora. Jardines Nazaríes, S.L. (Guillena).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2017.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(2 meses). Limpiadora y Cuidadora de mascotas. Elisa María García Vigal. (Ruta de la Plata). (Guillena).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2019.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(3 meses). Limpiadora y costurera de toldos. Tolsepro, S.L. (Guillena).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200" w:line="276"/>
        <w:ind w:right="0" w:left="10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Conocimiento: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MUCHA EXPERIENCIA, CAPACIDAD DE ADAPTACION A CUALQUIER TIPO DE TRABAJO,  FORMALIDAD.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OTROS DATOS DE INTERÉS.</w:t>
      </w:r>
    </w:p>
    <w:p>
      <w:pPr>
        <w:numPr>
          <w:ilvl w:val="0"/>
          <w:numId w:val="7"/>
        </w:numPr>
        <w:spacing w:before="0" w:after="200" w:line="276"/>
        <w:ind w:right="0" w:left="10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Carnet de conducir B y Vehículo propio.</w:t>
      </w:r>
    </w:p>
    <w:p>
      <w:pPr>
        <w:numPr>
          <w:ilvl w:val="0"/>
          <w:numId w:val="7"/>
        </w:numPr>
        <w:spacing w:before="0" w:after="200" w:line="276"/>
        <w:ind w:right="0" w:left="10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Disponibilidad total e inmediata.</w:t>
      </w:r>
    </w:p>
    <w:p>
      <w:pPr>
        <w:numPr>
          <w:ilvl w:val="0"/>
          <w:numId w:val="7"/>
        </w:numPr>
        <w:spacing w:before="0" w:after="200" w:line="276"/>
        <w:ind w:right="0" w:left="10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disponibilidad horaria y geográfica.</w:t>
      </w:r>
    </w:p>
    <w:p>
      <w:pPr>
        <w:spacing w:before="0" w:after="200" w:line="276"/>
        <w:ind w:right="0" w:left="10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