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97" w:rsidRPr="00BE32A2" w:rsidRDefault="00BE32A2" w:rsidP="0041401B">
      <w:pPr>
        <w:jc w:val="center"/>
        <w:rPr>
          <w:b/>
          <w:sz w:val="28"/>
          <w:szCs w:val="28"/>
          <w:u w:val="single"/>
        </w:rPr>
      </w:pPr>
      <w:r w:rsidRPr="00BE32A2">
        <w:rPr>
          <w:b/>
          <w:sz w:val="28"/>
          <w:szCs w:val="28"/>
          <w:u w:val="single"/>
        </w:rPr>
        <w:t>CURRICULUM VITAE</w:t>
      </w:r>
    </w:p>
    <w:p w:rsidR="00BE32A2" w:rsidRDefault="00BE32A2" w:rsidP="0041401B">
      <w:pPr>
        <w:jc w:val="both"/>
      </w:pPr>
    </w:p>
    <w:p w:rsidR="00BE32A2" w:rsidRPr="00BE32A2" w:rsidRDefault="00BE32A2" w:rsidP="0041401B">
      <w:pPr>
        <w:jc w:val="both"/>
        <w:rPr>
          <w:b/>
        </w:rPr>
      </w:pPr>
      <w:r w:rsidRPr="00BE32A2">
        <w:rPr>
          <w:b/>
        </w:rPr>
        <w:t>DATOS PERSONALES</w:t>
      </w:r>
      <w:r>
        <w:rPr>
          <w:b/>
        </w:rPr>
        <w:t>:</w:t>
      </w:r>
    </w:p>
    <w:p w:rsidR="00BE32A2" w:rsidRDefault="00BE32A2" w:rsidP="0041401B">
      <w:pPr>
        <w:jc w:val="both"/>
      </w:pPr>
      <w:r>
        <w:t>Nombre y Apellidos: Laura Espejo Povedano</w:t>
      </w:r>
    </w:p>
    <w:p w:rsidR="00BE32A2" w:rsidRDefault="00BE32A2" w:rsidP="0041401B">
      <w:pPr>
        <w:jc w:val="both"/>
      </w:pPr>
      <w:r>
        <w:t>Estado civil: casada</w:t>
      </w:r>
    </w:p>
    <w:p w:rsidR="00BE32A2" w:rsidRDefault="00BE32A2" w:rsidP="0041401B">
      <w:pPr>
        <w:jc w:val="both"/>
      </w:pPr>
      <w:r>
        <w:t>Nacionalidad: Española</w:t>
      </w:r>
    </w:p>
    <w:p w:rsidR="00BE32A2" w:rsidRDefault="00BE32A2" w:rsidP="0041401B">
      <w:pPr>
        <w:jc w:val="both"/>
      </w:pPr>
      <w:r>
        <w:t>Fecha de Nacimiento: 18 de Marzo de 1983</w:t>
      </w:r>
    </w:p>
    <w:p w:rsidR="00BE32A2" w:rsidRDefault="00BE32A2" w:rsidP="0041401B">
      <w:pPr>
        <w:jc w:val="both"/>
      </w:pPr>
      <w:r>
        <w:t>Dirección: Avda. Circunvalación, nº 17, Bloque B, Esc. 3- 4º M</w:t>
      </w:r>
    </w:p>
    <w:p w:rsidR="00BE32A2" w:rsidRDefault="00BE32A2" w:rsidP="0041401B">
      <w:pPr>
        <w:jc w:val="both"/>
      </w:pPr>
      <w:r>
        <w:t>Localidad: Granada</w:t>
      </w:r>
    </w:p>
    <w:p w:rsidR="00BE32A2" w:rsidRDefault="00BE32A2" w:rsidP="0041401B">
      <w:pPr>
        <w:jc w:val="both"/>
      </w:pPr>
      <w:r>
        <w:t>Teléfono: 630 351 664 / 958 12 51 33</w:t>
      </w:r>
    </w:p>
    <w:p w:rsidR="00BE32A2" w:rsidRDefault="00BE32A2" w:rsidP="0041401B">
      <w:pPr>
        <w:jc w:val="both"/>
      </w:pPr>
    </w:p>
    <w:p w:rsidR="00BE32A2" w:rsidRPr="00BE32A2" w:rsidRDefault="00BE32A2" w:rsidP="0041401B">
      <w:pPr>
        <w:jc w:val="both"/>
        <w:rPr>
          <w:b/>
        </w:rPr>
      </w:pPr>
      <w:r w:rsidRPr="00BE32A2">
        <w:rPr>
          <w:b/>
        </w:rPr>
        <w:t>ESTUDIOS Y FORMACION ACADEMICA</w:t>
      </w:r>
      <w:r>
        <w:rPr>
          <w:b/>
        </w:rPr>
        <w:t>:</w:t>
      </w:r>
    </w:p>
    <w:p w:rsidR="00BE32A2" w:rsidRDefault="00BE32A2" w:rsidP="0041401B">
      <w:pPr>
        <w:pStyle w:val="Prrafodelista"/>
        <w:numPr>
          <w:ilvl w:val="0"/>
          <w:numId w:val="1"/>
        </w:numPr>
        <w:jc w:val="both"/>
      </w:pPr>
      <w:r>
        <w:t xml:space="preserve">Título de Grado Superior de Administración y Finanzas. Instituto Ave María San </w:t>
      </w:r>
      <w:r w:rsidR="0041401B">
        <w:t>Cristóbal</w:t>
      </w:r>
      <w:r>
        <w:t xml:space="preserve"> (2002-2004)</w:t>
      </w:r>
    </w:p>
    <w:p w:rsidR="00BE32A2" w:rsidRDefault="00BE32A2" w:rsidP="0041401B">
      <w:pPr>
        <w:pStyle w:val="Prrafodelista"/>
        <w:numPr>
          <w:ilvl w:val="0"/>
          <w:numId w:val="1"/>
        </w:numPr>
        <w:jc w:val="both"/>
      </w:pPr>
      <w:r>
        <w:t>Título de Bachillerato. Instituto Juan XXIII-Zaidín (1999-2001)</w:t>
      </w:r>
    </w:p>
    <w:p w:rsidR="00BE32A2" w:rsidRDefault="00BE32A2" w:rsidP="0041401B">
      <w:pPr>
        <w:jc w:val="both"/>
      </w:pPr>
    </w:p>
    <w:p w:rsidR="00BE32A2" w:rsidRPr="00BE32A2" w:rsidRDefault="00BE32A2" w:rsidP="0041401B">
      <w:pPr>
        <w:jc w:val="both"/>
        <w:rPr>
          <w:b/>
        </w:rPr>
      </w:pPr>
      <w:r w:rsidRPr="00BE32A2">
        <w:rPr>
          <w:b/>
        </w:rPr>
        <w:t>CONOCIMIENTOS DE IDIOMAS</w:t>
      </w:r>
      <w:r>
        <w:rPr>
          <w:b/>
        </w:rPr>
        <w:t>:</w:t>
      </w:r>
    </w:p>
    <w:p w:rsidR="00BE32A2" w:rsidRDefault="00BE32A2" w:rsidP="0041401B">
      <w:pPr>
        <w:jc w:val="both"/>
      </w:pPr>
      <w:r>
        <w:t>Nivel básico de inglés y francés</w:t>
      </w:r>
    </w:p>
    <w:p w:rsidR="00BE32A2" w:rsidRDefault="00BE32A2" w:rsidP="0041401B">
      <w:pPr>
        <w:jc w:val="both"/>
      </w:pPr>
    </w:p>
    <w:p w:rsidR="00BE32A2" w:rsidRPr="00BE32A2" w:rsidRDefault="00BE32A2" w:rsidP="0041401B">
      <w:pPr>
        <w:jc w:val="both"/>
        <w:rPr>
          <w:b/>
        </w:rPr>
      </w:pPr>
      <w:r w:rsidRPr="00BE32A2">
        <w:rPr>
          <w:b/>
        </w:rPr>
        <w:t>CONOCIMIENTOS DE INFORMATICA</w:t>
      </w:r>
      <w:r>
        <w:rPr>
          <w:b/>
        </w:rPr>
        <w:t>:</w:t>
      </w:r>
    </w:p>
    <w:p w:rsidR="00BE32A2" w:rsidRDefault="00BE32A2" w:rsidP="0041401B">
      <w:pPr>
        <w:jc w:val="both"/>
      </w:pPr>
      <w:r>
        <w:t>Paquete Office 2000, contaplus, nominaplus y facturaplus.</w:t>
      </w:r>
    </w:p>
    <w:p w:rsidR="00BE32A2" w:rsidRDefault="00BE32A2" w:rsidP="0041401B">
      <w:pPr>
        <w:jc w:val="both"/>
      </w:pPr>
      <w:r>
        <w:t>Mecanografía: 350 pm</w:t>
      </w:r>
    </w:p>
    <w:p w:rsidR="00BE32A2" w:rsidRDefault="00BE32A2" w:rsidP="0041401B">
      <w:pPr>
        <w:jc w:val="both"/>
      </w:pPr>
      <w:r>
        <w:t>Internet a nivel usuario: Word, Excel, PowerPoint, Internet Explorer y Microsoft Outlook.</w:t>
      </w:r>
    </w:p>
    <w:p w:rsidR="00BE32A2" w:rsidRDefault="00BE32A2" w:rsidP="0041401B">
      <w:pPr>
        <w:jc w:val="both"/>
      </w:pPr>
    </w:p>
    <w:p w:rsidR="00BE32A2" w:rsidRDefault="00BE32A2" w:rsidP="0041401B">
      <w:pPr>
        <w:jc w:val="both"/>
        <w:rPr>
          <w:b/>
        </w:rPr>
      </w:pPr>
      <w:r w:rsidRPr="00BE32A2">
        <w:rPr>
          <w:b/>
        </w:rPr>
        <w:t>FORMACION COMPLEMENTARIA:</w:t>
      </w:r>
    </w:p>
    <w:p w:rsidR="00BE32A2" w:rsidRPr="00BE32A2" w:rsidRDefault="00BE32A2" w:rsidP="0041401B">
      <w:pPr>
        <w:pStyle w:val="Prrafodelista"/>
        <w:numPr>
          <w:ilvl w:val="0"/>
          <w:numId w:val="1"/>
        </w:numPr>
        <w:jc w:val="both"/>
      </w:pPr>
      <w:r w:rsidRPr="00BE32A2">
        <w:t>Curso de Seminario de Fomento de Vocaciones Empresariales, con una duración de doce horas.</w:t>
      </w:r>
    </w:p>
    <w:p w:rsidR="00BE32A2" w:rsidRPr="00BE32A2" w:rsidRDefault="00BE32A2" w:rsidP="0041401B">
      <w:pPr>
        <w:pStyle w:val="Prrafodelista"/>
        <w:numPr>
          <w:ilvl w:val="0"/>
          <w:numId w:val="1"/>
        </w:numPr>
        <w:jc w:val="both"/>
      </w:pPr>
      <w:r w:rsidRPr="00BE32A2">
        <w:t>Curso de Estrategias Comerciales y Marketing, con una duración de cincuenta horas.</w:t>
      </w:r>
    </w:p>
    <w:p w:rsidR="00BE32A2" w:rsidRPr="00BE32A2" w:rsidRDefault="00BE32A2" w:rsidP="0041401B">
      <w:pPr>
        <w:pStyle w:val="Prrafodelista"/>
        <w:numPr>
          <w:ilvl w:val="0"/>
          <w:numId w:val="1"/>
        </w:numPr>
        <w:jc w:val="both"/>
      </w:pPr>
      <w:r w:rsidRPr="00BE32A2">
        <w:t>Curso de Contabilidad Iniciación, con una duración de cincuenta horas.</w:t>
      </w:r>
    </w:p>
    <w:p w:rsidR="00BE32A2" w:rsidRPr="00BE32A2" w:rsidRDefault="00BE32A2" w:rsidP="0041401B">
      <w:pPr>
        <w:pStyle w:val="Prrafodelista"/>
        <w:numPr>
          <w:ilvl w:val="0"/>
          <w:numId w:val="1"/>
        </w:numPr>
        <w:jc w:val="both"/>
      </w:pPr>
      <w:r w:rsidRPr="00BE32A2">
        <w:lastRenderedPageBreak/>
        <w:t xml:space="preserve">Curso Access Medio-Avanzado, organizado por el centro de Formación </w:t>
      </w:r>
      <w:proofErr w:type="spellStart"/>
      <w:r w:rsidRPr="00BE32A2">
        <w:t>Albay</w:t>
      </w:r>
      <w:proofErr w:type="spellEnd"/>
      <w:r w:rsidRPr="00BE32A2">
        <w:t xml:space="preserve"> (Granada) y respaldado por la Fundación Tripartita para la Formación del Empleo, INEM y el Fondo Social Europeo. 16 horas (2010)</w:t>
      </w:r>
    </w:p>
    <w:p w:rsidR="00BE32A2" w:rsidRDefault="00BE32A2" w:rsidP="0041401B">
      <w:pPr>
        <w:pStyle w:val="Prrafodelista"/>
        <w:numPr>
          <w:ilvl w:val="0"/>
          <w:numId w:val="1"/>
        </w:numPr>
        <w:jc w:val="both"/>
      </w:pPr>
      <w:r w:rsidRPr="00BE32A2">
        <w:t>Curso Excel Avanzado, organizado por La Cámara Oficial de Comercio, Industria y Navegación de Granada. 20 horas (2016)</w:t>
      </w:r>
    </w:p>
    <w:p w:rsidR="00BE32A2" w:rsidRDefault="00BE32A2" w:rsidP="0041401B">
      <w:pPr>
        <w:pStyle w:val="Prrafodelista"/>
        <w:jc w:val="both"/>
      </w:pPr>
    </w:p>
    <w:p w:rsidR="00BE32A2" w:rsidRDefault="00BE32A2" w:rsidP="0041401B">
      <w:pPr>
        <w:jc w:val="both"/>
        <w:rPr>
          <w:b/>
        </w:rPr>
      </w:pPr>
      <w:r w:rsidRPr="00BE32A2">
        <w:rPr>
          <w:b/>
        </w:rPr>
        <w:t>DATOS PROFESIONALES</w:t>
      </w:r>
      <w:r>
        <w:rPr>
          <w:b/>
        </w:rPr>
        <w:t>:</w:t>
      </w:r>
    </w:p>
    <w:p w:rsidR="00BE32A2" w:rsidRPr="00BE32A2" w:rsidRDefault="00BE32A2" w:rsidP="0041401B">
      <w:pPr>
        <w:pStyle w:val="Prrafodelista"/>
        <w:numPr>
          <w:ilvl w:val="0"/>
          <w:numId w:val="1"/>
        </w:numPr>
        <w:jc w:val="both"/>
      </w:pPr>
      <w:r w:rsidRPr="00BE32A2">
        <w:t xml:space="preserve">Como administrativa, encargada de facturación y, atención al  cliente en </w:t>
      </w:r>
      <w:r w:rsidRPr="00BE32A2">
        <w:rPr>
          <w:b/>
        </w:rPr>
        <w:t>ANDALUZA DE</w:t>
      </w:r>
      <w:r w:rsidRPr="00BE32A2">
        <w:t xml:space="preserve"> </w:t>
      </w:r>
      <w:r w:rsidRPr="00BE32A2">
        <w:rPr>
          <w:b/>
        </w:rPr>
        <w:t>TRATAMIENTOS DE HIGIENE, S.A.</w:t>
      </w:r>
      <w:r w:rsidRPr="00BE32A2">
        <w:t xml:space="preserve"> desde 17/06/2004 hasta la presente.</w:t>
      </w:r>
    </w:p>
    <w:p w:rsidR="00BE32A2" w:rsidRDefault="00BE32A2" w:rsidP="0041401B">
      <w:pPr>
        <w:pStyle w:val="Prrafodelista"/>
        <w:numPr>
          <w:ilvl w:val="0"/>
          <w:numId w:val="1"/>
        </w:numPr>
        <w:jc w:val="both"/>
      </w:pPr>
      <w:r w:rsidRPr="00BE32A2">
        <w:t xml:space="preserve">Prácticas formativas, durante tres meses en </w:t>
      </w:r>
      <w:r w:rsidRPr="0041401B">
        <w:rPr>
          <w:b/>
        </w:rPr>
        <w:t>ANDALUZA DE TRATAMIENTOS DE</w:t>
      </w:r>
      <w:r w:rsidRPr="00BE32A2">
        <w:t xml:space="preserve"> </w:t>
      </w:r>
      <w:r w:rsidRPr="00BE32A2">
        <w:rPr>
          <w:b/>
        </w:rPr>
        <w:t>HIGIENE, S.A.</w:t>
      </w:r>
      <w:r w:rsidRPr="0041401B">
        <w:t>,</w:t>
      </w:r>
      <w:r w:rsidRPr="00BE32A2">
        <w:t xml:space="preserve"> desde Abril a Junio de 2004</w:t>
      </w:r>
    </w:p>
    <w:p w:rsidR="0041401B" w:rsidRDefault="0041401B" w:rsidP="0041401B">
      <w:pPr>
        <w:jc w:val="both"/>
      </w:pPr>
    </w:p>
    <w:p w:rsidR="0041401B" w:rsidRDefault="0041401B" w:rsidP="0041401B">
      <w:pPr>
        <w:jc w:val="both"/>
        <w:rPr>
          <w:b/>
        </w:rPr>
      </w:pPr>
      <w:r w:rsidRPr="0041401B">
        <w:rPr>
          <w:b/>
        </w:rPr>
        <w:t>OTROS DATOS:</w:t>
      </w:r>
    </w:p>
    <w:p w:rsidR="0041401B" w:rsidRPr="0041401B" w:rsidRDefault="0041401B" w:rsidP="0041401B">
      <w:pPr>
        <w:pStyle w:val="Prrafodelista"/>
        <w:numPr>
          <w:ilvl w:val="0"/>
          <w:numId w:val="1"/>
        </w:numPr>
        <w:jc w:val="both"/>
        <w:rPr>
          <w:b/>
        </w:rPr>
      </w:pPr>
      <w:r>
        <w:t>Permiso de conducir B</w:t>
      </w:r>
    </w:p>
    <w:p w:rsidR="0041401B" w:rsidRPr="0041401B" w:rsidRDefault="0041401B" w:rsidP="0041401B">
      <w:pPr>
        <w:pStyle w:val="Prrafodelista"/>
        <w:numPr>
          <w:ilvl w:val="0"/>
          <w:numId w:val="1"/>
        </w:numPr>
        <w:jc w:val="both"/>
        <w:rPr>
          <w:b/>
        </w:rPr>
      </w:pPr>
      <w:r>
        <w:t>Actitud positiva con ganas de trabajar</w:t>
      </w:r>
    </w:p>
    <w:p w:rsidR="0041401B" w:rsidRPr="0041401B" w:rsidRDefault="0041401B" w:rsidP="0041401B">
      <w:pPr>
        <w:pStyle w:val="Prrafodelista"/>
        <w:numPr>
          <w:ilvl w:val="0"/>
          <w:numId w:val="1"/>
        </w:numPr>
        <w:jc w:val="both"/>
        <w:rPr>
          <w:b/>
        </w:rPr>
      </w:pPr>
      <w:r>
        <w:t>Capacidad de aprendizaje</w:t>
      </w:r>
    </w:p>
    <w:p w:rsidR="0041401B" w:rsidRPr="0041401B" w:rsidRDefault="0041401B" w:rsidP="0041401B">
      <w:pPr>
        <w:pStyle w:val="Prrafodelista"/>
        <w:numPr>
          <w:ilvl w:val="0"/>
          <w:numId w:val="1"/>
        </w:numPr>
        <w:jc w:val="both"/>
        <w:rPr>
          <w:b/>
        </w:rPr>
      </w:pPr>
      <w:r>
        <w:t>Responsable, creativa, con iniciativa y resolutiva</w:t>
      </w:r>
    </w:p>
    <w:p w:rsidR="0041401B" w:rsidRPr="0041401B" w:rsidRDefault="0041401B" w:rsidP="0041401B">
      <w:pPr>
        <w:pStyle w:val="Prrafodelista"/>
        <w:numPr>
          <w:ilvl w:val="0"/>
          <w:numId w:val="1"/>
        </w:numPr>
        <w:jc w:val="both"/>
        <w:rPr>
          <w:b/>
        </w:rPr>
      </w:pPr>
      <w:r>
        <w:t>Facilidad de trabajo en grupo y en condiciones de alta presión</w:t>
      </w:r>
    </w:p>
    <w:sectPr w:rsidR="0041401B" w:rsidRPr="0041401B" w:rsidSect="00346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D6225"/>
    <w:multiLevelType w:val="hybridMultilevel"/>
    <w:tmpl w:val="FED4C79C"/>
    <w:lvl w:ilvl="0" w:tplc="A7FE585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2A2"/>
    <w:rsid w:val="00346997"/>
    <w:rsid w:val="0041401B"/>
    <w:rsid w:val="00875810"/>
    <w:rsid w:val="00A131BB"/>
    <w:rsid w:val="00BE32A2"/>
    <w:rsid w:val="00EA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2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lespejo</cp:lastModifiedBy>
  <cp:revision>3</cp:revision>
  <dcterms:created xsi:type="dcterms:W3CDTF">2019-05-31T06:47:00Z</dcterms:created>
  <dcterms:modified xsi:type="dcterms:W3CDTF">2019-05-31T06:48:00Z</dcterms:modified>
</cp:coreProperties>
</file>