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21.000000000002" w:type="dxa"/>
        <w:jc w:val="left"/>
        <w:tblInd w:w="-17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78"/>
        <w:gridCol w:w="328"/>
        <w:gridCol w:w="1219"/>
        <w:gridCol w:w="2487"/>
        <w:gridCol w:w="612"/>
        <w:gridCol w:w="3097"/>
        <w:tblGridChange w:id="0">
          <w:tblGrid>
            <w:gridCol w:w="3378"/>
            <w:gridCol w:w="328"/>
            <w:gridCol w:w="1219"/>
            <w:gridCol w:w="2487"/>
            <w:gridCol w:w="612"/>
            <w:gridCol w:w="3097"/>
          </w:tblGrid>
        </w:tblGridChange>
      </w:tblGrid>
      <w:tr>
        <w:trPr>
          <w:trHeight w:val="1700" w:hRule="atLeast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pStyle w:val="Heading1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sz w:val="52"/>
                <w:szCs w:val="52"/>
                <w:rtl w:val="0"/>
              </w:rPr>
              <w:t xml:space="preserve">Ana Roldán Carrasco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0</wp:posOffset>
                  </wp:positionV>
                  <wp:extent cx="1054100" cy="1428750"/>
                  <wp:effectExtent b="0" l="0" r="0" t="0"/>
                  <wp:wrapSquare wrapText="bothSides" distB="0" distT="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84145" l="0" r="8359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jc w:val="right"/>
              <w:rPr>
                <w:b w:val="1"/>
                <w:i w:val="1"/>
                <w:color w:val="4f81bd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4f81bd"/>
                <w:sz w:val="28"/>
                <w:szCs w:val="28"/>
                <w:rtl w:val="0"/>
              </w:rPr>
              <w:t xml:space="preserve">Enfermera (DUE)</w:t>
            </w:r>
          </w:p>
          <w:p w:rsidR="00000000" w:rsidDel="00000000" w:rsidP="00000000" w:rsidRDefault="00000000" w:rsidRPr="00000000" w14:paraId="00000004">
            <w:pPr>
              <w:jc w:val="righ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cccc"/>
                <w:rtl w:val="0"/>
              </w:rPr>
              <w:t xml:space="preserve">| </w:t>
            </w:r>
            <w:r w:rsidDel="00000000" w:rsidR="00000000" w:rsidRPr="00000000">
              <w:rPr>
                <w:rtl w:val="0"/>
              </w:rPr>
              <w:t xml:space="preserve">(+34) 678394444</w:t>
            </w:r>
            <w:r w:rsidDel="00000000" w:rsidR="00000000" w:rsidRPr="00000000">
              <w:rPr>
                <w:color w:val="cccccc"/>
                <w:rtl w:val="0"/>
              </w:rPr>
              <w:t xml:space="preserve">| </w:t>
            </w:r>
            <w:r w:rsidDel="00000000" w:rsidR="00000000" w:rsidRPr="00000000">
              <w:rPr>
                <w:color w:val="418ac9"/>
                <w:rtl w:val="0"/>
              </w:rPr>
              <w:t xml:space="preserve">anarolcar@hotmail.es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20" w:hRule="atLeast"/>
        </w:trPr>
        <w:tc>
          <w:tcPr>
            <w:gridSpan w:val="5"/>
            <w:shd w:fill="eeece1" w:val="clear"/>
          </w:tcPr>
          <w:p w:rsidR="00000000" w:rsidDel="00000000" w:rsidP="00000000" w:rsidRDefault="00000000" w:rsidRPr="00000000" w14:paraId="0000000A">
            <w:pPr>
              <w:pStyle w:val="Title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Perfil Profesional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 considero una enfermera con un pensamiento analítico y conceptual, con calidad y compromiso en el trabajo, siendo responsable y capaz de trabajar en equipo.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empatía y la mejora en la calidad de vida de los pacientes son imprescindibles a la hora de trabajar como profesional sanitario.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Mis objetivos son la eficacia y la eficiencia, apoyados por un continuo aprendizaje académico, laboral y personal.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be5f1" w:val="clear"/>
          </w:tcPr>
          <w:p w:rsidR="00000000" w:rsidDel="00000000" w:rsidP="00000000" w:rsidRDefault="00000000" w:rsidRPr="00000000" w14:paraId="00000013">
            <w:pPr>
              <w:pStyle w:val="Title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Habilidades </w:t>
            </w:r>
          </w:p>
          <w:p w:rsidR="00000000" w:rsidDel="00000000" w:rsidP="00000000" w:rsidRDefault="00000000" w:rsidRPr="00000000" w14:paraId="00000014">
            <w:pPr>
              <w:rPr>
                <w:i w:val="0"/>
                <w:u w:val="single"/>
              </w:rPr>
            </w:pPr>
            <w:r w:rsidDel="00000000" w:rsidR="00000000" w:rsidRPr="00000000">
              <w:rPr>
                <w:i w:val="0"/>
                <w:u w:val="single"/>
                <w:rtl w:val="0"/>
              </w:rPr>
              <w:t xml:space="preserve">Valores y ética</w:t>
            </w:r>
          </w:p>
          <w:p w:rsidR="00000000" w:rsidDel="00000000" w:rsidP="00000000" w:rsidRDefault="00000000" w:rsidRPr="00000000" w14:paraId="00000015">
            <w:pPr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Trabajo con personas, no con números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i w:val="0"/>
                <w:u w:val="single"/>
              </w:rPr>
            </w:pPr>
            <w:r w:rsidDel="00000000" w:rsidR="00000000" w:rsidRPr="00000000">
              <w:rPr>
                <w:i w:val="0"/>
                <w:u w:val="single"/>
                <w:rtl w:val="0"/>
              </w:rPr>
              <w:t xml:space="preserve">Comunicación verbal y escrita</w:t>
            </w:r>
          </w:p>
          <w:p w:rsidR="00000000" w:rsidDel="00000000" w:rsidP="00000000" w:rsidRDefault="00000000" w:rsidRPr="00000000" w14:paraId="00000018">
            <w:pPr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Español C2, Ingles B2</w:t>
            </w:r>
          </w:p>
          <w:p w:rsidR="00000000" w:rsidDel="00000000" w:rsidP="00000000" w:rsidRDefault="00000000" w:rsidRPr="00000000" w14:paraId="00000019">
            <w:pPr>
              <w:rPr>
                <w:i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i w:val="0"/>
                <w:u w:val="single"/>
              </w:rPr>
            </w:pPr>
            <w:r w:rsidDel="00000000" w:rsidR="00000000" w:rsidRPr="00000000">
              <w:rPr>
                <w:i w:val="0"/>
                <w:u w:val="single"/>
                <w:rtl w:val="0"/>
              </w:rPr>
              <w:t xml:space="preserve">Aprendizaje rápido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i w:val="0"/>
                <w:u w:val="single"/>
              </w:rPr>
            </w:pPr>
            <w:r w:rsidDel="00000000" w:rsidR="00000000" w:rsidRPr="00000000">
              <w:rPr>
                <w:i w:val="0"/>
                <w:u w:val="single"/>
                <w:rtl w:val="0"/>
              </w:rPr>
              <w:t xml:space="preserve">Colegiada en el CODEM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i w:val="0"/>
                <w:u w:val="single"/>
              </w:rPr>
            </w:pPr>
            <w:r w:rsidDel="00000000" w:rsidR="00000000" w:rsidRPr="00000000">
              <w:rPr>
                <w:i w:val="0"/>
                <w:u w:val="single"/>
                <w:rtl w:val="0"/>
              </w:rPr>
              <w:t xml:space="preserve">Carnet de conducir B2</w:t>
            </w:r>
          </w:p>
          <w:p w:rsidR="00000000" w:rsidDel="00000000" w:rsidP="00000000" w:rsidRDefault="00000000" w:rsidRPr="00000000" w14:paraId="0000001F">
            <w:pPr>
              <w:rPr>
                <w:i w:val="0"/>
                <w:u w:val="single"/>
              </w:rPr>
            </w:pPr>
            <w:r w:rsidDel="00000000" w:rsidR="00000000" w:rsidRPr="00000000">
              <w:rPr>
                <w:i w:val="0"/>
                <w:u w:val="single"/>
                <w:rtl w:val="0"/>
              </w:rPr>
              <w:t xml:space="preserve">Coche propio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i w:val="0"/>
                <w:u w:val="single"/>
              </w:rPr>
            </w:pPr>
            <w:r w:rsidDel="00000000" w:rsidR="00000000" w:rsidRPr="00000000">
              <w:rPr>
                <w:i w:val="0"/>
                <w:u w:val="single"/>
                <w:rtl w:val="0"/>
              </w:rPr>
              <w:t xml:space="preserve">Activa y deportista</w:t>
            </w:r>
          </w:p>
          <w:p w:rsidR="00000000" w:rsidDel="00000000" w:rsidP="00000000" w:rsidRDefault="00000000" w:rsidRPr="00000000" w14:paraId="00000022">
            <w:pPr>
              <w:rPr>
                <w:i w:val="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i w:val="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Title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Educación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967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724"/>
              <w:gridCol w:w="1243"/>
              <w:tblGridChange w:id="0">
                <w:tblGrid>
                  <w:gridCol w:w="1724"/>
                  <w:gridCol w:w="1243"/>
                </w:tblGrid>
              </w:tblGridChange>
            </w:tblGrid>
            <w:tr>
              <w:trPr>
                <w:trHeight w:val="880" w:hRule="atLeast"/>
              </w:trPr>
              <w:tc>
                <w:tcPr/>
                <w:p w:rsidR="00000000" w:rsidDel="00000000" w:rsidP="00000000" w:rsidRDefault="00000000" w:rsidRPr="00000000" w14:paraId="00000026">
                  <w:pPr>
                    <w:rPr>
                      <w:b w:val="1"/>
                      <w:i w:val="0"/>
                    </w:rPr>
                  </w:pPr>
                  <w:r w:rsidDel="00000000" w:rsidR="00000000" w:rsidRPr="00000000">
                    <w:rPr>
                      <w:b w:val="1"/>
                      <w:i w:val="0"/>
                      <w:rtl w:val="0"/>
                    </w:rPr>
                    <w:t xml:space="preserve">Punción eco-guiada </w:t>
                  </w:r>
                </w:p>
                <w:p w:rsidR="00000000" w:rsidDel="00000000" w:rsidP="00000000" w:rsidRDefault="00000000" w:rsidRPr="00000000" w14:paraId="00000027">
                  <w:pPr>
                    <w:rPr>
                      <w:i w:val="1"/>
                    </w:rPr>
                  </w:pPr>
                  <w:hyperlink r:id="rId7">
                    <w:r w:rsidDel="00000000" w:rsidR="00000000" w:rsidRPr="00000000">
                      <w:rPr>
                        <w:i w:val="1"/>
                        <w:rtl w:val="0"/>
                      </w:rPr>
                      <w:t xml:space="preserve">Universidad Camilo José Cela 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rPr>
                      <w:i w:val="0"/>
                      <w:color w:val="000000"/>
                    </w:rPr>
                  </w:pPr>
                  <w:r w:rsidDel="00000000" w:rsidR="00000000" w:rsidRPr="00000000">
                    <w:rPr>
                      <w:i w:val="0"/>
                      <w:color w:val="000000"/>
                      <w:rtl w:val="0"/>
                    </w:rPr>
                    <w:t xml:space="preserve">Curso</w:t>
                  </w:r>
                </w:p>
                <w:p w:rsidR="00000000" w:rsidDel="00000000" w:rsidP="00000000" w:rsidRDefault="00000000" w:rsidRPr="00000000" w14:paraId="00000029">
                  <w:pPr>
                    <w:rPr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jc w:val="right"/>
                    <w:rPr>
                      <w:i w:val="1"/>
                      <w:color w:val="808080"/>
                    </w:rPr>
                  </w:pPr>
                  <w:r w:rsidDel="00000000" w:rsidR="00000000" w:rsidRPr="00000000">
                    <w:rPr>
                      <w:i w:val="1"/>
                      <w:color w:val="808080"/>
                      <w:rtl w:val="0"/>
                    </w:rPr>
                    <w:t xml:space="preserve">Junio 2018</w:t>
                  </w:r>
                </w:p>
                <w:p w:rsidR="00000000" w:rsidDel="00000000" w:rsidP="00000000" w:rsidRDefault="00000000" w:rsidRPr="00000000" w14:paraId="0000002B">
                  <w:pPr>
                    <w:jc w:val="right"/>
                    <w:rPr>
                      <w:i w:val="1"/>
                      <w:color w:val="80808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40" w:hRule="atLeast"/>
              </w:trPr>
              <w:tc>
                <w:tcPr/>
                <w:p w:rsidR="00000000" w:rsidDel="00000000" w:rsidP="00000000" w:rsidRDefault="00000000" w:rsidRPr="00000000" w14:paraId="0000002C">
                  <w:pPr>
                    <w:rPr>
                      <w:b w:val="1"/>
                      <w:i w:val="0"/>
                    </w:rPr>
                  </w:pPr>
                  <w:r w:rsidDel="00000000" w:rsidR="00000000" w:rsidRPr="00000000">
                    <w:rPr>
                      <w:b w:val="1"/>
                      <w:i w:val="0"/>
                      <w:rtl w:val="0"/>
                    </w:rPr>
                    <w:t xml:space="preserve">RCP básica</w:t>
                  </w:r>
                </w:p>
                <w:p w:rsidR="00000000" w:rsidDel="00000000" w:rsidP="00000000" w:rsidRDefault="00000000" w:rsidRPr="00000000" w14:paraId="0000002D">
                  <w:pPr>
                    <w:rPr>
                      <w:i w:val="1"/>
                    </w:rPr>
                  </w:pPr>
                  <w:hyperlink r:id="rId8">
                    <w:r w:rsidDel="00000000" w:rsidR="00000000" w:rsidRPr="00000000">
                      <w:rPr>
                        <w:i w:val="1"/>
                        <w:rtl w:val="0"/>
                      </w:rPr>
                      <w:t xml:space="preserve">Universidad Camilo José Cela 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rPr>
                      <w:i w:val="0"/>
                      <w:color w:val="000000"/>
                    </w:rPr>
                  </w:pPr>
                  <w:r w:rsidDel="00000000" w:rsidR="00000000" w:rsidRPr="00000000">
                    <w:rPr>
                      <w:i w:val="0"/>
                      <w:color w:val="000000"/>
                      <w:rtl w:val="0"/>
                    </w:rPr>
                    <w:t xml:space="preserve">Curso</w:t>
                  </w:r>
                </w:p>
                <w:p w:rsidR="00000000" w:rsidDel="00000000" w:rsidP="00000000" w:rsidRDefault="00000000" w:rsidRPr="00000000" w14:paraId="0000002F">
                  <w:pPr>
                    <w:rPr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jc w:val="right"/>
                    <w:rPr>
                      <w:i w:val="1"/>
                      <w:color w:val="808080"/>
                    </w:rPr>
                  </w:pPr>
                  <w:r w:rsidDel="00000000" w:rsidR="00000000" w:rsidRPr="00000000">
                    <w:rPr>
                      <w:i w:val="1"/>
                      <w:color w:val="808080"/>
                      <w:rtl w:val="0"/>
                    </w:rPr>
                    <w:t xml:space="preserve">Junio 2018</w:t>
                  </w:r>
                </w:p>
                <w:p w:rsidR="00000000" w:rsidDel="00000000" w:rsidP="00000000" w:rsidRDefault="00000000" w:rsidRPr="00000000" w14:paraId="00000031">
                  <w:pPr>
                    <w:jc w:val="right"/>
                    <w:rPr>
                      <w:i w:val="1"/>
                      <w:color w:val="80808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940" w:hRule="atLeast"/>
              </w:trPr>
              <w:tc>
                <w:tcPr/>
                <w:p w:rsidR="00000000" w:rsidDel="00000000" w:rsidP="00000000" w:rsidRDefault="00000000" w:rsidRPr="00000000" w14:paraId="00000032">
                  <w:pPr>
                    <w:rPr>
                      <w:b w:val="1"/>
                      <w:i w:val="0"/>
                    </w:rPr>
                  </w:pPr>
                  <w:r w:rsidDel="00000000" w:rsidR="00000000" w:rsidRPr="00000000">
                    <w:rPr>
                      <w:b w:val="1"/>
                      <w:i w:val="0"/>
                      <w:rtl w:val="0"/>
                    </w:rPr>
                    <w:t xml:space="preserve">Grado de Enfermería</w:t>
                  </w:r>
                </w:p>
                <w:p w:rsidR="00000000" w:rsidDel="00000000" w:rsidP="00000000" w:rsidRDefault="00000000" w:rsidRPr="00000000" w14:paraId="00000033">
                  <w:pPr>
                    <w:rPr>
                      <w:i w:val="1"/>
                    </w:rPr>
                  </w:pPr>
                  <w:hyperlink r:id="rId9">
                    <w:r w:rsidDel="00000000" w:rsidR="00000000" w:rsidRPr="00000000">
                      <w:rPr>
                        <w:i w:val="1"/>
                        <w:rtl w:val="0"/>
                      </w:rPr>
                      <w:t xml:space="preserve">Universidad Camilo José Cela 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jc w:val="right"/>
                    <w:rPr>
                      <w:i w:val="1"/>
                      <w:color w:val="808080"/>
                    </w:rPr>
                  </w:pPr>
                  <w:r w:rsidDel="00000000" w:rsidR="00000000" w:rsidRPr="00000000">
                    <w:rPr>
                      <w:i w:val="1"/>
                      <w:color w:val="808080"/>
                      <w:rtl w:val="0"/>
                    </w:rPr>
                    <w:t xml:space="preserve">Septiembre 2014 - Junio 2018</w:t>
                  </w:r>
                </w:p>
                <w:p w:rsidR="00000000" w:rsidDel="00000000" w:rsidP="00000000" w:rsidRDefault="00000000" w:rsidRPr="00000000" w14:paraId="00000035">
                  <w:pPr>
                    <w:jc w:val="right"/>
                    <w:rPr>
                      <w:i w:val="1"/>
                      <w:color w:val="80808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</w:tcPr>
          <w:p w:rsidR="00000000" w:rsidDel="00000000" w:rsidP="00000000" w:rsidRDefault="00000000" w:rsidRPr="00000000" w14:paraId="00000037">
            <w:pPr>
              <w:pStyle w:val="Title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Experiencia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Preparación</w:t>
            </w:r>
            <w:r w:rsidDel="00000000" w:rsidR="00000000" w:rsidRPr="00000000">
              <w:rPr>
                <w:b w:val="1"/>
                <w:rtl w:val="0"/>
              </w:rPr>
              <w:t xml:space="preserve"> oposiciones EIR</w:t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0"/>
                <w:color w:val="000000"/>
                <w:rtl w:val="0"/>
              </w:rPr>
              <w:t xml:space="preserve">Enfermera (DUE)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Hospital Ruber Juan Bravo (Quirón Salud)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Urgencias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Febrero 2019</w:t>
            </w:r>
          </w:p>
          <w:p w:rsidR="00000000" w:rsidDel="00000000" w:rsidP="00000000" w:rsidRDefault="00000000" w:rsidRPr="00000000" w14:paraId="00000049">
            <w:pPr>
              <w:jc w:val="right"/>
              <w:rPr>
                <w:i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right"/>
              <w:rPr>
                <w:i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right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Julio 2018 - Septiembre 2018</w:t>
            </w:r>
          </w:p>
        </w:tc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Enfermera (prácticas)</w:t>
            </w:r>
          </w:p>
          <w:p w:rsidR="00000000" w:rsidDel="00000000" w:rsidP="00000000" w:rsidRDefault="00000000" w:rsidRPr="00000000" w14:paraId="0000004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Centro Valle de la Oliva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Atención Primaria</w:t>
            </w:r>
          </w:p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Abril 2018 - Junio 2018</w:t>
            </w:r>
          </w:p>
          <w:p w:rsidR="00000000" w:rsidDel="00000000" w:rsidP="00000000" w:rsidRDefault="00000000" w:rsidRPr="00000000" w14:paraId="00000055">
            <w:pPr>
              <w:jc w:val="right"/>
              <w:rPr>
                <w:i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Enfermera (prácticas)</w:t>
            </w:r>
          </w:p>
          <w:p w:rsidR="00000000" w:rsidDel="00000000" w:rsidP="00000000" w:rsidRDefault="00000000" w:rsidRPr="00000000" w14:paraId="0000005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Hospital Universitario Puerta de Hierro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UCI Médica</w:t>
            </w:r>
          </w:p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Enero 2018 - Abril 2018</w:t>
            </w:r>
          </w:p>
          <w:p w:rsidR="00000000" w:rsidDel="00000000" w:rsidP="00000000" w:rsidRDefault="00000000" w:rsidRPr="00000000" w14:paraId="0000005F">
            <w:pPr>
              <w:jc w:val="right"/>
              <w:rPr>
                <w:i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62">
            <w:pPr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Enfermera (prácticas)</w:t>
            </w:r>
          </w:p>
          <w:p w:rsidR="00000000" w:rsidDel="00000000" w:rsidP="00000000" w:rsidRDefault="00000000" w:rsidRPr="00000000" w14:paraId="0000006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Hospital Universitario La Zarzuela 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UCI Pediátrica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Noviembre 2017 – Enero 2018</w:t>
            </w:r>
          </w:p>
          <w:p w:rsidR="00000000" w:rsidDel="00000000" w:rsidP="00000000" w:rsidRDefault="00000000" w:rsidRPr="00000000" w14:paraId="00000068">
            <w:pPr>
              <w:jc w:val="right"/>
              <w:rPr>
                <w:i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6B">
            <w:pPr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Enfermera (prácticas)</w:t>
            </w:r>
          </w:p>
          <w:p w:rsidR="00000000" w:rsidDel="00000000" w:rsidP="00000000" w:rsidRDefault="00000000" w:rsidRPr="00000000" w14:paraId="0000006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Hospital Universitario Puerta de Hierro 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Urgencias </w:t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right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Septiembre 2017 - Noviembre 2017</w:t>
            </w:r>
          </w:p>
          <w:p w:rsidR="00000000" w:rsidDel="00000000" w:rsidP="00000000" w:rsidRDefault="00000000" w:rsidRPr="00000000" w14:paraId="00000072">
            <w:pPr>
              <w:jc w:val="right"/>
              <w:rPr>
                <w:i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75">
            <w:pPr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Enfermera (prácticas)</w:t>
            </w:r>
          </w:p>
          <w:p w:rsidR="00000000" w:rsidDel="00000000" w:rsidP="00000000" w:rsidRDefault="00000000" w:rsidRPr="00000000" w14:paraId="0000007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Hospital Universitario Puerta de Hierro 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Unidad de Cardiología</w:t>
            </w:r>
          </w:p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jc w:val="right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Abril 2017 - Junio 2017</w:t>
            </w:r>
          </w:p>
          <w:p w:rsidR="00000000" w:rsidDel="00000000" w:rsidP="00000000" w:rsidRDefault="00000000" w:rsidRPr="00000000" w14:paraId="0000007C">
            <w:pPr>
              <w:jc w:val="right"/>
              <w:rPr>
                <w:i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7F">
            <w:pPr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Enfermera (prácticas)</w:t>
            </w:r>
          </w:p>
          <w:p w:rsidR="00000000" w:rsidDel="00000000" w:rsidP="00000000" w:rsidRDefault="00000000" w:rsidRPr="00000000" w14:paraId="0000008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Hospital Universitario Puerta de Hierro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Servicio de Cirugía cardiotorácica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jc w:val="right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Noviembre 2016 - Enero 2017</w:t>
            </w:r>
          </w:p>
          <w:p w:rsidR="00000000" w:rsidDel="00000000" w:rsidP="00000000" w:rsidRDefault="00000000" w:rsidRPr="00000000" w14:paraId="00000085">
            <w:pPr>
              <w:jc w:val="right"/>
              <w:rPr>
                <w:i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right"/>
              <w:rPr>
                <w:i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89">
            <w:pPr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Enfermera (prácticas)</w:t>
            </w:r>
          </w:p>
          <w:p w:rsidR="00000000" w:rsidDel="00000000" w:rsidP="00000000" w:rsidRDefault="00000000" w:rsidRPr="00000000" w14:paraId="0000008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Hospital Universitario Puerta de Hierro 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Unidad de Medicina Interna</w:t>
            </w:r>
          </w:p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jc w:val="right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Marzo 2016 - Junio 2016</w:t>
            </w:r>
          </w:p>
        </w:tc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548dd4" w:space="0" w:sz="12" w:val="single"/>
            </w:tcBorders>
            <w:shd w:fill="eeece1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smallCaps w:val="1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48dd4" w:space="0" w:sz="12" w:val="single"/>
            </w:tcBorders>
            <w:shd w:fill="eeece1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smallCaps w:val="1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48dd4" w:space="0" w:sz="12" w:val="single"/>
            </w:tcBorders>
            <w:shd w:fill="eeece1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smallCaps w:val="1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estrial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Questrial" w:cs="Questrial" w:eastAsia="Questrial" w:hAnsi="Questrial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Questrial" w:cs="Questrial" w:eastAsia="Questrial" w:hAnsi="Questrial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Questrial" w:cs="Questrial" w:eastAsia="Questrial" w:hAnsi="Questrial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cjc.edu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ucjc.edu/" TargetMode="External"/><Relationship Id="rId8" Type="http://schemas.openxmlformats.org/officeDocument/2006/relationships/hyperlink" Target="https://www.ucjc.ed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