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BAB" w:rsidRDefault="00B93B6D">
      <w:pPr>
        <w:spacing w:after="61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173BAB" w:rsidRDefault="00B93B6D">
      <w:pPr>
        <w:pStyle w:val="Ttulo1"/>
        <w:tabs>
          <w:tab w:val="center" w:pos="1655"/>
        </w:tabs>
        <w:ind w:left="0" w:firstLine="0"/>
      </w:pPr>
      <w:proofErr w:type="spellStart"/>
      <w:r>
        <w:t>Rocio</w:t>
      </w:r>
      <w:proofErr w:type="spellEnd"/>
      <w:r>
        <w:rPr>
          <w:rFonts w:ascii="Georgia" w:eastAsia="Georgia" w:hAnsi="Georgia" w:cs="Georgia"/>
          <w:sz w:val="52"/>
        </w:rPr>
        <w:t xml:space="preserve"> </w:t>
      </w:r>
      <w:r>
        <w:rPr>
          <w:rFonts w:ascii="Georgia" w:eastAsia="Georgia" w:hAnsi="Georgia" w:cs="Georgia"/>
          <w:sz w:val="52"/>
        </w:rPr>
        <w:tab/>
      </w:r>
      <w:r>
        <w:t xml:space="preserve"> Ballesta Lobato </w:t>
      </w:r>
    </w:p>
    <w:p w:rsidR="00173BAB" w:rsidRDefault="00B93B6D">
      <w:pPr>
        <w:spacing w:after="61"/>
        <w:ind w:right="-3381" w:hanging="10"/>
        <w:jc w:val="left"/>
      </w:pPr>
      <w:r>
        <w:rPr>
          <w:b w:val="0"/>
          <w:sz w:val="24"/>
        </w:rPr>
        <w:t>2</w:t>
      </w:r>
      <w:r w:rsidR="002B4CEC">
        <w:rPr>
          <w:b w:val="0"/>
          <w:sz w:val="24"/>
        </w:rPr>
        <w:t>9</w:t>
      </w:r>
      <w:r>
        <w:rPr>
          <w:b w:val="0"/>
          <w:sz w:val="24"/>
        </w:rPr>
        <w:t xml:space="preserve"> años </w:t>
      </w:r>
    </w:p>
    <w:p w:rsidR="00173BAB" w:rsidRDefault="00B93B6D">
      <w:pPr>
        <w:tabs>
          <w:tab w:val="center" w:pos="2847"/>
          <w:tab w:val="center" w:pos="8797"/>
        </w:tabs>
        <w:ind w:left="0" w:right="-3381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5731046</wp:posOffset>
                </wp:positionH>
                <wp:positionV relativeFrom="paragraph">
                  <wp:posOffset>-637134</wp:posOffset>
                </wp:positionV>
                <wp:extent cx="1229360" cy="1397889"/>
                <wp:effectExtent l="0" t="0" r="0" b="0"/>
                <wp:wrapSquare wrapText="bothSides"/>
                <wp:docPr id="3161" name="Group 3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60" cy="1397889"/>
                          <a:chOff x="0" y="0"/>
                          <a:chExt cx="1229360" cy="1397889"/>
                        </a:xfrm>
                      </wpg:grpSpPr>
                      <wps:wsp>
                        <wps:cNvPr id="581" name="Shape 581"/>
                        <wps:cNvSpPr/>
                        <wps:spPr>
                          <a:xfrm>
                            <a:off x="4445" y="0"/>
                            <a:ext cx="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40">
                                <a:moveTo>
                                  <a:pt x="0" y="472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D097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0" y="8255"/>
                            <a:ext cx="1214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120">
                                <a:moveTo>
                                  <a:pt x="0" y="0"/>
                                </a:moveTo>
                                <a:lnTo>
                                  <a:pt x="121412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D097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38555" y="66040"/>
                            <a:ext cx="26458" cy="1331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" name="Shape 585"/>
                        <wps:cNvSpPr/>
                        <wps:spPr>
                          <a:xfrm>
                            <a:off x="1229360" y="6985"/>
                            <a:ext cx="0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16990">
                                <a:moveTo>
                                  <a:pt x="0" y="131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D097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77470" y="667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BAB" w:rsidRDefault="00B93B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1" style="width:96.8pt;height:110.07pt;position:absolute;mso-position-horizontal-relative:margin;mso-position-horizontal:absolute;margin-left:451.263pt;mso-position-vertical-relative:text;margin-top:-50.1681pt;" coordsize="12293,13978">
                <v:shape id="Shape 581" style="position:absolute;width:0;height:4724;left:44;top:0;" coordsize="0,472440" path="m0,472440l0,0">
                  <v:stroke weight="2pt" endcap="flat" joinstyle="round" on="true" color="#bd0974"/>
                  <v:fill on="false" color="#000000" opacity="0"/>
                </v:shape>
                <v:shape id="Shape 582" style="position:absolute;width:12141;height:0;left:0;top:82;" coordsize="1214120,0" path="m0,0l1214120,0">
                  <v:stroke weight="2pt" endcap="flat" joinstyle="round" on="true" color="#bd0974"/>
                  <v:fill on="false" color="#000000" opacity="0"/>
                </v:shape>
                <v:shape id="Picture 584" style="position:absolute;width:264;height:13318;left:11385;top:660;" filled="f">
                  <v:imagedata r:id="rId6"/>
                </v:shape>
                <v:shape id="Shape 585" style="position:absolute;width:0;height:13169;left:12293;top:69;" coordsize="0,1316990" path="m0,1316990l0,0">
                  <v:stroke weight="2pt" endcap="flat" joinstyle="round" on="true" color="#bd0974"/>
                  <v:fill on="false" color="#000000" opacity="0"/>
                </v:shape>
                <v:rect id="Rectangle 609" style="position:absolute;width:506;height:2243;left:774;top: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 w:val="0"/>
          <w:sz w:val="24"/>
        </w:rPr>
        <w:t>Bda Juan XXIII Lª</w:t>
      </w:r>
      <w:r>
        <w:rPr>
          <w:rFonts w:ascii="Georgia" w:eastAsia="Georgia" w:hAnsi="Georgia" w:cs="Georgia"/>
          <w:sz w:val="52"/>
        </w:rPr>
        <w:t xml:space="preserve"> </w:t>
      </w:r>
      <w:r>
        <w:rPr>
          <w:rFonts w:ascii="Georgia" w:eastAsia="Georgia" w:hAnsi="Georgia" w:cs="Georgia"/>
          <w:sz w:val="52"/>
        </w:rPr>
        <w:tab/>
      </w:r>
      <w:r>
        <w:rPr>
          <w:b w:val="0"/>
          <w:sz w:val="24"/>
        </w:rPr>
        <w:t xml:space="preserve">-J Nº-976, Sevilla </w:t>
      </w:r>
      <w:r>
        <w:rPr>
          <w:b w:val="0"/>
          <w:sz w:val="24"/>
        </w:rPr>
        <w:tab/>
      </w:r>
      <w:r>
        <w:rPr>
          <w:rFonts w:ascii="Georgia" w:eastAsia="Georgia" w:hAnsi="Georgia" w:cs="Georgia"/>
          <w:sz w:val="52"/>
        </w:rPr>
        <w:t xml:space="preserve"> </w:t>
      </w:r>
    </w:p>
    <w:p w:rsidR="00173BAB" w:rsidRDefault="00B93B6D">
      <w:pPr>
        <w:ind w:right="-3381" w:hanging="10"/>
        <w:jc w:val="left"/>
      </w:pPr>
      <w:r>
        <w:rPr>
          <w:b w:val="0"/>
          <w:sz w:val="24"/>
        </w:rPr>
        <w:t>Tel : 695013127/ 954 65 36 48 Rocioballestalobato@gmail.com</w:t>
      </w:r>
      <w:r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ab/>
      </w:r>
      <w:r>
        <w:rPr>
          <w:b w:val="0"/>
          <w:sz w:val="24"/>
        </w:rPr>
        <w:t xml:space="preserve"> </w:t>
      </w:r>
    </w:p>
    <w:p w:rsidR="00173BAB" w:rsidRDefault="00B93B6D">
      <w:pPr>
        <w:spacing w:after="138" w:line="259" w:lineRule="auto"/>
        <w:ind w:left="114" w:firstLine="0"/>
        <w:jc w:val="left"/>
      </w:pPr>
      <w:r>
        <w:rPr>
          <w:rFonts w:ascii="Georgia" w:eastAsia="Georgia" w:hAnsi="Georgia" w:cs="Georgia"/>
          <w:sz w:val="8"/>
        </w:rPr>
        <w:t xml:space="preserve"> </w:t>
      </w:r>
      <w:r>
        <w:rPr>
          <w:rFonts w:ascii="Georgia" w:eastAsia="Georgia" w:hAnsi="Georgia" w:cs="Georgia"/>
          <w:sz w:val="8"/>
        </w:rPr>
        <w:tab/>
        <w:t xml:space="preserve"> </w:t>
      </w:r>
    </w:p>
    <w:p w:rsidR="00173BAB" w:rsidRDefault="00B93B6D" w:rsidP="002B4CEC">
      <w:pPr>
        <w:spacing w:after="0" w:line="259" w:lineRule="auto"/>
        <w:ind w:left="114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173BAB" w:rsidRDefault="00B93B6D">
      <w:pPr>
        <w:pStyle w:val="Ttulo1"/>
        <w:tabs>
          <w:tab w:val="center" w:pos="1349"/>
        </w:tabs>
        <w:spacing w:after="85"/>
        <w:ind w:left="0" w:firstLine="0"/>
      </w:pPr>
      <w:r>
        <w:rPr>
          <w:b w:val="0"/>
          <w:sz w:val="34"/>
          <w:vertAlign w:val="superscript"/>
        </w:rPr>
        <w:t xml:space="preserve"> </w:t>
      </w:r>
      <w:r>
        <w:rPr>
          <w:sz w:val="20"/>
        </w:rPr>
        <w:t xml:space="preserve"> </w:t>
      </w:r>
      <w:r>
        <w:t>ESTUDIOS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</w:r>
      <w: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-124924</wp:posOffset>
                </wp:positionH>
                <wp:positionV relativeFrom="paragraph">
                  <wp:posOffset>50022</wp:posOffset>
                </wp:positionV>
                <wp:extent cx="4473575" cy="85472"/>
                <wp:effectExtent l="0" t="0" r="0" b="0"/>
                <wp:wrapSquare wrapText="bothSides"/>
                <wp:docPr id="3162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3575" cy="85472"/>
                          <a:chOff x="0" y="0"/>
                          <a:chExt cx="4473575" cy="85472"/>
                        </a:xfrm>
                      </wpg:grpSpPr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9014"/>
                            <a:ext cx="4395851" cy="26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5" name="Shape 615"/>
                        <wps:cNvSpPr/>
                        <wps:spPr>
                          <a:xfrm>
                            <a:off x="92075" y="0"/>
                            <a:ext cx="438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>
                                <a:moveTo>
                                  <a:pt x="4381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D097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2" style="width:352.25pt;height:6.73004pt;position:absolute;mso-position-horizontal-relative:margin;mso-position-horizontal:absolute;margin-left:-9.83659pt;mso-position-vertical-relative:text;margin-top:3.93872pt;" coordsize="44735,854">
                <v:shape id="Picture 614" style="position:absolute;width:43958;height:264;left:0;top:590;" filled="f">
                  <v:imagedata r:id="rId8"/>
                </v:shape>
                <v:shape id="Shape 615" style="position:absolute;width:43815;height:0;left:920;top:0;" coordsize="4381500,0" path="m4381500,0l0,0">
                  <v:stroke weight="2pt" endcap="flat" joinstyle="round" on="true" color="#bd097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6" w:line="259" w:lineRule="auto"/>
        <w:ind w:firstLine="0"/>
        <w:jc w:val="left"/>
      </w:pPr>
      <w: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115" w:line="259" w:lineRule="auto"/>
        <w:ind w:firstLine="0"/>
        <w:jc w:val="left"/>
      </w:pPr>
      <w:r>
        <w:t xml:space="preserve"> </w:t>
      </w:r>
    </w:p>
    <w:p w:rsidR="00173BAB" w:rsidRDefault="00B93B6D">
      <w:r>
        <w:t>2009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t xml:space="preserve">-2013                Grado en Trabajo Social </w:t>
      </w:r>
    </w:p>
    <w:p w:rsidR="00173BAB" w:rsidRDefault="00B93B6D">
      <w:pPr>
        <w:tabs>
          <w:tab w:val="center" w:pos="2981"/>
        </w:tabs>
        <w:spacing w:after="84" w:line="259" w:lineRule="auto"/>
        <w:ind w:left="-1" w:firstLine="0"/>
        <w:jc w:val="left"/>
      </w:pPr>
      <w:r>
        <w:rPr>
          <w:color w:val="002060"/>
          <w:sz w:val="21"/>
        </w:rPr>
        <w:t>Sevilla</w:t>
      </w:r>
      <w:r>
        <w:rPr>
          <w:color w:val="FF0000"/>
          <w:sz w:val="12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color w:val="002060"/>
          <w:sz w:val="21"/>
        </w:rPr>
        <w:t xml:space="preserve"> </w:t>
      </w:r>
      <w:r>
        <w:rPr>
          <w:color w:val="FF0066"/>
          <w:sz w:val="21"/>
        </w:rPr>
        <w:t xml:space="preserve">                       </w:t>
      </w:r>
      <w:r>
        <w:rPr>
          <w:b w:val="0"/>
        </w:rPr>
        <w:t xml:space="preserve">Universidad Pablo de Olavide, sevilla </w:t>
      </w:r>
    </w:p>
    <w:p w:rsidR="00173BAB" w:rsidRDefault="00B93B6D">
      <w:r>
        <w:t>2014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t xml:space="preserve">                          Monitor de educacion espacial 80 H.  </w:t>
      </w:r>
    </w:p>
    <w:p w:rsidR="00173BAB" w:rsidRDefault="00B93B6D">
      <w:pPr>
        <w:spacing w:line="259" w:lineRule="auto"/>
        <w:ind w:left="9" w:hanging="10"/>
        <w:jc w:val="left"/>
      </w:pPr>
      <w:r>
        <w:rPr>
          <w:color w:val="002060"/>
          <w:sz w:val="21"/>
        </w:rPr>
        <w:t xml:space="preserve">Sevilla </w:t>
      </w:r>
      <w:r>
        <w:rPr>
          <w:color w:val="FF0066"/>
          <w:sz w:val="21"/>
        </w:rPr>
        <w:t xml:space="preserve">                       </w:t>
      </w:r>
      <w:r>
        <w:rPr>
          <w:b w:val="0"/>
        </w:rPr>
        <w:t xml:space="preserve">Divulgación dinámica (Universidad personal formación de calidad)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sz w:val="12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76"/>
      </w:pPr>
      <w:r>
        <w:t xml:space="preserve">2013-2014                Curso de profundización sobre los trastornos del espectro del Autismo 90 H.  </w:t>
      </w:r>
    </w:p>
    <w:p w:rsidR="00173BAB" w:rsidRDefault="00B93B6D">
      <w:pPr>
        <w:tabs>
          <w:tab w:val="center" w:pos="3234"/>
        </w:tabs>
        <w:spacing w:after="0" w:line="259" w:lineRule="auto"/>
        <w:ind w:left="-15" w:firstLine="0"/>
        <w:jc w:val="left"/>
      </w:pPr>
      <w:r>
        <w:rPr>
          <w:color w:val="002060"/>
          <w:sz w:val="21"/>
        </w:rPr>
        <w:t xml:space="preserve">Sevilla                       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color w:val="FF0066"/>
          <w:sz w:val="21"/>
        </w:rPr>
        <w:t xml:space="preserve"> </w:t>
      </w:r>
      <w:r>
        <w:rPr>
          <w:b w:val="0"/>
        </w:rPr>
        <w:t>Asociación Autismo Sevilla.</w:t>
      </w:r>
      <w:r>
        <w:t xml:space="preserve"> </w:t>
      </w:r>
    </w:p>
    <w:p w:rsidR="00173BAB" w:rsidRDefault="00B93B6D">
      <w:pPr>
        <w:spacing w:after="154" w:line="259" w:lineRule="auto"/>
        <w:ind w:firstLine="0"/>
        <w:jc w:val="left"/>
      </w:pPr>
      <w:r>
        <w:rPr>
          <w:sz w:val="12"/>
        </w:rPr>
        <w:t xml:space="preserve"> </w:t>
      </w:r>
    </w:p>
    <w:p w:rsidR="00173BAB" w:rsidRDefault="00B93B6D">
      <w:pPr>
        <w:ind w:left="0" w:right="2988"/>
      </w:pPr>
      <w:r>
        <w:t>2011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t xml:space="preserve">                           Curso de voluntariado con mayores 20 H.      </w:t>
      </w:r>
      <w:r>
        <w:rPr>
          <w:color w:val="002060"/>
          <w:sz w:val="21"/>
        </w:rPr>
        <w:t xml:space="preserve">Sevilla </w:t>
      </w:r>
      <w:r>
        <w:rPr>
          <w:color w:val="FF0066"/>
          <w:sz w:val="21"/>
        </w:rPr>
        <w:t xml:space="preserve">            </w:t>
      </w:r>
      <w:r>
        <w:rPr>
          <w:b w:val="0"/>
        </w:rPr>
        <w:t xml:space="preserve">           Universidad Pablo de Olavide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  <w:sz w:val="31"/>
          <w:vertAlign w:val="subscript"/>
        </w:rPr>
        <w:t xml:space="preserve"> </w:t>
      </w:r>
    </w:p>
    <w:p w:rsidR="00173BAB" w:rsidRDefault="00B93B6D">
      <w:pPr>
        <w:spacing w:after="30"/>
        <w:ind w:left="0" w:right="287"/>
      </w:pPr>
      <w:r>
        <w:t>2011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t xml:space="preserve">                           Jornadas de formación : El voluntariado en Tres Barrios-Amate 15H.      </w:t>
      </w:r>
      <w:r>
        <w:rPr>
          <w:color w:val="002060"/>
          <w:sz w:val="21"/>
        </w:rPr>
        <w:t xml:space="preserve">Sevilla </w:t>
      </w:r>
      <w:r>
        <w:rPr>
          <w:color w:val="FF0066"/>
          <w:sz w:val="21"/>
        </w:rPr>
        <w:t xml:space="preserve">            </w:t>
      </w:r>
      <w:r>
        <w:rPr>
          <w:b w:val="0"/>
        </w:rPr>
        <w:t xml:space="preserve">           Universidad Pablo de Olavide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ind w:left="0" w:right="141"/>
      </w:pPr>
      <w:r>
        <w:t>2011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t xml:space="preserve">                           Curso de Formación especializada en interveción en el ambito familiar y derecho                                           de la familia. El PERITO JUDICIAL 100 H. </w:t>
      </w:r>
      <w:r>
        <w:rPr>
          <w:color w:val="002060"/>
          <w:sz w:val="21"/>
        </w:rPr>
        <w:t>Sevilla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color w:val="002060"/>
          <w:sz w:val="21"/>
        </w:rPr>
        <w:t xml:space="preserve"> </w:t>
      </w:r>
      <w:r>
        <w:rPr>
          <w:color w:val="FF0066"/>
          <w:sz w:val="21"/>
        </w:rPr>
        <w:t xml:space="preserve">            </w:t>
      </w:r>
      <w:r>
        <w:rPr>
          <w:b w:val="0"/>
        </w:rPr>
        <w:t xml:space="preserve">           Universidad Pablo de Olavide </w:t>
      </w:r>
    </w:p>
    <w:p w:rsidR="00173BAB" w:rsidRDefault="00B93B6D">
      <w:pPr>
        <w:spacing w:after="120" w:line="259" w:lineRule="auto"/>
        <w:ind w:firstLine="0"/>
        <w:jc w:val="left"/>
      </w:pPr>
      <w:r>
        <w:rPr>
          <w:b w:val="0"/>
        </w:rPr>
        <w:t xml:space="preserve"> </w:t>
      </w:r>
    </w:p>
    <w:p w:rsidR="00173BAB" w:rsidRDefault="00B93B6D">
      <w:pPr>
        <w:ind w:left="0" w:right="4914"/>
      </w:pPr>
      <w:r>
        <w:t>2006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t xml:space="preserve">                            Titulo de Bachillerato      </w:t>
      </w:r>
      <w:r>
        <w:rPr>
          <w:color w:val="002060"/>
          <w:sz w:val="21"/>
        </w:rPr>
        <w:t>Sevilla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color w:val="002060"/>
          <w:sz w:val="21"/>
        </w:rPr>
        <w:t xml:space="preserve"> </w:t>
      </w:r>
      <w:r>
        <w:rPr>
          <w:color w:val="FF0066"/>
          <w:sz w:val="21"/>
        </w:rPr>
        <w:t xml:space="preserve">            </w:t>
      </w:r>
      <w:r>
        <w:rPr>
          <w:b w:val="0"/>
        </w:rPr>
        <w:t xml:space="preserve">            I.E.S La Paz 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tabs>
          <w:tab w:val="center" w:pos="1202"/>
        </w:tabs>
        <w:ind w:left="0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IDIOMAS </w:t>
      </w:r>
    </w:p>
    <w:p w:rsidR="00173BAB" w:rsidRDefault="00B93B6D">
      <w:pPr>
        <w:spacing w:after="39" w:line="259" w:lineRule="auto"/>
        <w:ind w:firstLine="0"/>
        <w:jc w:val="left"/>
      </w:pPr>
      <w:r>
        <w:t xml:space="preserve"> </w:t>
      </w:r>
    </w:p>
    <w:p w:rsidR="00173BAB" w:rsidRDefault="009A16EF">
      <w:r>
        <w:t xml:space="preserve">2019    </w:t>
      </w:r>
      <w:r w:rsidR="00B93B6D">
        <w:t xml:space="preserve">   </w:t>
      </w:r>
      <w:bookmarkStart w:id="0" w:name="_GoBack"/>
      <w:bookmarkEnd w:id="0"/>
      <w:r w:rsidR="00B93B6D">
        <w:t xml:space="preserve">   Curso de Inglés B1.   </w:t>
      </w:r>
    </w:p>
    <w:p w:rsidR="00173BAB" w:rsidRDefault="00B93B6D">
      <w:pPr>
        <w:spacing w:line="259" w:lineRule="auto"/>
        <w:ind w:left="9" w:hanging="10"/>
        <w:jc w:val="left"/>
      </w:pPr>
      <w:r>
        <w:rPr>
          <w:color w:val="002060"/>
          <w:sz w:val="21"/>
        </w:rPr>
        <w:t xml:space="preserve">Sevilla </w:t>
      </w:r>
      <w:r>
        <w:rPr>
          <w:color w:val="FF0066"/>
          <w:sz w:val="21"/>
        </w:rPr>
        <w:t xml:space="preserve">            </w:t>
      </w:r>
      <w:r>
        <w:rPr>
          <w:b w:val="0"/>
        </w:rPr>
        <w:t xml:space="preserve">            Universidad Pablo de Olavide. </w:t>
      </w:r>
    </w:p>
    <w:p w:rsidR="00173BAB" w:rsidRDefault="00173BAB">
      <w:pPr>
        <w:sectPr w:rsidR="00173BAB">
          <w:pgSz w:w="11905" w:h="16840"/>
          <w:pgMar w:top="486" w:right="1001" w:bottom="69" w:left="607" w:header="720" w:footer="720" w:gutter="0"/>
          <w:cols w:space="720"/>
        </w:sectPr>
      </w:pPr>
    </w:p>
    <w:p w:rsidR="00173BAB" w:rsidRDefault="00B93B6D">
      <w:pPr>
        <w:spacing w:after="0" w:line="216" w:lineRule="auto"/>
        <w:ind w:left="0" w:right="8256" w:firstLine="0"/>
        <w:jc w:val="left"/>
      </w:pPr>
      <w: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sz w:val="21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tabs>
          <w:tab w:val="center" w:pos="420"/>
          <w:tab w:val="center" w:pos="222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PROGRAMAS INFORMATICOS </w:t>
      </w:r>
    </w:p>
    <w:p w:rsidR="00173BAB" w:rsidRDefault="00B93B6D">
      <w:pPr>
        <w:spacing w:after="135" w:line="259" w:lineRule="auto"/>
        <w:ind w:firstLine="0"/>
        <w:jc w:val="left"/>
      </w:pPr>
      <w: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tabs>
          <w:tab w:val="center" w:pos="1227"/>
          <w:tab w:val="center" w:pos="1724"/>
        </w:tabs>
        <w:spacing w:after="64" w:line="259" w:lineRule="auto"/>
        <w:ind w:left="0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b w:val="0"/>
        </w:rPr>
        <w:t>--</w:t>
      </w:r>
      <w:r>
        <w:rPr>
          <w:rFonts w:ascii="Arial" w:eastAsia="Arial" w:hAnsi="Arial" w:cs="Arial"/>
          <w:b w:val="0"/>
        </w:rPr>
        <w:t xml:space="preserve"> 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WordPowerPoint </w:t>
      </w:r>
      <w:r>
        <w:rPr>
          <w:b w:val="0"/>
        </w:rPr>
        <w:tab/>
        <w:t xml:space="preserve"> </w:t>
      </w:r>
    </w:p>
    <w:p w:rsidR="00173BAB" w:rsidRDefault="00B93B6D">
      <w:pPr>
        <w:tabs>
          <w:tab w:val="center" w:pos="959"/>
        </w:tabs>
        <w:spacing w:line="259" w:lineRule="auto"/>
        <w:ind w:left="0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b w:val="0"/>
        </w:rPr>
        <w:t>-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Excel </w:t>
      </w:r>
    </w:p>
    <w:p w:rsidR="00173BAB" w:rsidRDefault="00B93B6D">
      <w:pPr>
        <w:spacing w:after="0" w:line="259" w:lineRule="auto"/>
        <w:ind w:left="0" w:right="5770" w:firstLine="0"/>
        <w:jc w:val="center"/>
      </w:pPr>
      <w:r>
        <w:rPr>
          <w:b w:val="0"/>
        </w:rPr>
        <w:t>Paquete office</w:t>
      </w:r>
      <w:r>
        <w:rPr>
          <w:color w:val="002060"/>
          <w:sz w:val="21"/>
        </w:rPr>
        <w:t xml:space="preserve">               </w:t>
      </w:r>
      <w:r>
        <w:rPr>
          <w:color w:val="FF00FF"/>
          <w:sz w:val="21"/>
        </w:rPr>
        <w:t xml:space="preserve">  </w:t>
      </w:r>
      <w:r>
        <w:rPr>
          <w:b w:val="0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line="259" w:lineRule="auto"/>
        <w:ind w:firstLine="0"/>
        <w:jc w:val="left"/>
      </w:pPr>
      <w:r>
        <w:rPr>
          <w:b w:val="0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1" w:line="259" w:lineRule="auto"/>
        <w:ind w:firstLine="0"/>
        <w:jc w:val="left"/>
      </w:pPr>
      <w:r>
        <w:rPr>
          <w:b w:val="0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t xml:space="preserve"> </w:t>
      </w:r>
    </w:p>
    <w:p w:rsidR="00173BAB" w:rsidRDefault="00B93B6D">
      <w:pPr>
        <w:spacing w:after="0" w:line="259" w:lineRule="auto"/>
        <w:ind w:firstLine="0"/>
        <w:jc w:val="left"/>
      </w:pPr>
      <w:r>
        <w:rPr>
          <w:b w:val="0"/>
        </w:rPr>
        <w:lastRenderedPageBreak/>
        <w:t xml:space="preserve"> </w:t>
      </w:r>
    </w:p>
    <w:p w:rsidR="00173BAB" w:rsidRDefault="00B93B6D">
      <w:pPr>
        <w:spacing w:after="157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pStyle w:val="Ttulo1"/>
        <w:tabs>
          <w:tab w:val="center" w:pos="2990"/>
        </w:tabs>
        <w:ind w:left="0" w:firstLine="0"/>
      </w:pPr>
      <w:r>
        <w:t>EXPERIENCIA LABORAL</w:t>
      </w:r>
      <w:r>
        <w:rPr>
          <w:rFonts w:ascii="Comic Sans MS" w:eastAsia="Comic Sans MS" w:hAnsi="Comic Sans MS" w:cs="Comic Sans MS"/>
          <w:sz w:val="43"/>
          <w:vertAlign w:val="superscript"/>
        </w:rPr>
        <w:t xml:space="preserve"> </w:t>
      </w:r>
      <w:r>
        <w:rPr>
          <w:rFonts w:ascii="Comic Sans MS" w:eastAsia="Comic Sans MS" w:hAnsi="Comic Sans MS" w:cs="Comic Sans MS"/>
          <w:sz w:val="43"/>
          <w:vertAlign w:val="superscript"/>
        </w:rPr>
        <w:tab/>
      </w:r>
      <w:r>
        <w:t xml:space="preserve"> </w:t>
      </w:r>
    </w:p>
    <w:p w:rsidR="00173BAB" w:rsidRDefault="00B93B6D">
      <w:pPr>
        <w:spacing w:after="0" w:line="259" w:lineRule="auto"/>
        <w:ind w:left="-277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4933315" cy="85852"/>
                <wp:effectExtent l="0" t="0" r="0" b="0"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85852"/>
                          <a:chOff x="0" y="0"/>
                          <a:chExt cx="4933315" cy="85852"/>
                        </a:xfrm>
                      </wpg:grpSpPr>
                      <pic:pic xmlns:pic="http://schemas.openxmlformats.org/drawingml/2006/picture">
                        <pic:nvPicPr>
                          <pic:cNvPr id="760" name="Picture 7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9394"/>
                            <a:ext cx="4856099" cy="26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1" name="Shape 761"/>
                        <wps:cNvSpPr/>
                        <wps:spPr>
                          <a:xfrm>
                            <a:off x="92710" y="0"/>
                            <a:ext cx="4840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606">
                                <a:moveTo>
                                  <a:pt x="48406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D097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4" style="width:388.45pt;height:6.76001pt;mso-position-horizontal-relative:char;mso-position-vertical-relative:line" coordsize="49333,858">
                <v:shape id="Picture 760" style="position:absolute;width:48560;height:264;left:0;top:593;" filled="f">
                  <v:imagedata r:id="rId10"/>
                </v:shape>
                <v:shape id="Shape 761" style="position:absolute;width:48406;height:0;left:927;top:0;" coordsize="4840606,0" path="m4840606,0l0,0">
                  <v:stroke weight="2pt" endcap="flat" joinstyle="round" on="true" color="#bd0974"/>
                  <v:fill on="false" color="#000000" opacity="0"/>
                </v:shape>
              </v:group>
            </w:pict>
          </mc:Fallback>
        </mc:AlternateConten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ind w:left="99"/>
      </w:pPr>
      <w:r>
        <w:rPr>
          <w:color w:val="002060"/>
          <w:sz w:val="21"/>
        </w:rPr>
        <w:t xml:space="preserve">2017         </w:t>
      </w:r>
      <w:r>
        <w:rPr>
          <w:color w:val="FF00FF"/>
          <w:sz w:val="21"/>
        </w:rPr>
        <w:t xml:space="preserve"> </w:t>
      </w:r>
      <w:r>
        <w:t>Reponedora y cajera supermercados Alcampo.</w:t>
      </w:r>
      <w:r>
        <w:rPr>
          <w:b w:val="0"/>
          <w:sz w:val="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ind w:left="99"/>
      </w:pPr>
      <w:r>
        <w:t xml:space="preserve">2016           Recepción de llamadas en Sittel, orange, Sevilla </w:t>
      </w:r>
    </w:p>
    <w:p w:rsidR="00173BAB" w:rsidRDefault="00B93B6D">
      <w:pPr>
        <w:spacing w:after="47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ind w:left="99"/>
      </w:pPr>
      <w:r>
        <w:t>2016           Auxliar administrativa centro de peritaje judiciales, La cartuja(6 meses)</w:t>
      </w: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ind w:left="99"/>
      </w:pPr>
      <w:r>
        <w:t>2015-2016  Recepcionista Clínica Sagrado Corazón, sevilla</w:t>
      </w:r>
      <w:r>
        <w:rPr>
          <w:sz w:val="21"/>
        </w:rPr>
        <w:t xml:space="preserve"> </w:t>
      </w:r>
    </w:p>
    <w:p w:rsidR="00173BAB" w:rsidRDefault="00B93B6D">
      <w:pPr>
        <w:ind w:left="99"/>
      </w:pPr>
      <w:r>
        <w:t xml:space="preserve">.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ind w:left="99"/>
      </w:pPr>
      <w:r>
        <w:t xml:space="preserve">2016             Dependienta en Berskha, centro comercial Metromar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ind w:left="99"/>
      </w:pPr>
      <w:r>
        <w:t>2015</w:t>
      </w:r>
      <w:r>
        <w:rPr>
          <w:sz w:val="21"/>
        </w:rPr>
        <w:t xml:space="preserve"> </w:t>
      </w:r>
    </w:p>
    <w:p w:rsidR="00173BAB" w:rsidRDefault="00B93B6D">
      <w:pPr>
        <w:spacing w:after="110" w:line="259" w:lineRule="auto"/>
        <w:ind w:left="114" w:firstLine="0"/>
        <w:jc w:val="left"/>
      </w:pPr>
      <w:r>
        <w:rPr>
          <w:b w:val="0"/>
          <w:sz w:val="8"/>
        </w:rPr>
        <w:t xml:space="preserve"> </w:t>
      </w:r>
    </w:p>
    <w:p w:rsidR="00173BAB" w:rsidRDefault="00B93B6D">
      <w:pPr>
        <w:ind w:left="99"/>
      </w:pPr>
      <w:r>
        <w:rPr>
          <w:color w:val="002060"/>
          <w:sz w:val="21"/>
        </w:rPr>
        <w:t xml:space="preserve">Sevilla         </w:t>
      </w:r>
      <w:r>
        <w:rPr>
          <w:color w:val="FF00FF"/>
          <w:sz w:val="21"/>
        </w:rPr>
        <w:t xml:space="preserve">  </w:t>
      </w:r>
      <w:r>
        <w:t xml:space="preserve">Auxiliar de guardería, GOFAND S.XXI S.I, Sevilla </w:t>
      </w:r>
    </w:p>
    <w:p w:rsidR="00173BAB" w:rsidRDefault="00B93B6D">
      <w:pPr>
        <w:spacing w:after="157" w:line="259" w:lineRule="auto"/>
        <w:ind w:left="114" w:firstLine="0"/>
        <w:jc w:val="left"/>
      </w:pPr>
      <w:r>
        <w:rPr>
          <w:b w:val="0"/>
          <w:sz w:val="4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ind w:left="99"/>
      </w:pPr>
      <w:r>
        <w:t>2016</w:t>
      </w:r>
      <w:r>
        <w:rPr>
          <w:b w:val="0"/>
          <w:sz w:val="8"/>
        </w:rPr>
        <w:t xml:space="preserve"> </w:t>
      </w:r>
    </w:p>
    <w:p w:rsidR="00173BAB" w:rsidRDefault="00B93B6D">
      <w:pPr>
        <w:ind w:left="99"/>
      </w:pPr>
      <w:r>
        <w:rPr>
          <w:color w:val="002060"/>
          <w:sz w:val="21"/>
        </w:rPr>
        <w:t>Sevilla</w:t>
      </w:r>
      <w:r>
        <w:rPr>
          <w:color w:val="FF0066"/>
          <w:sz w:val="21"/>
        </w:rPr>
        <w:t xml:space="preserve"> </w:t>
      </w:r>
      <w:r>
        <w:rPr>
          <w:color w:val="FF00FF"/>
          <w:sz w:val="21"/>
        </w:rPr>
        <w:t xml:space="preserve">           </w:t>
      </w:r>
      <w:r>
        <w:t xml:space="preserve">Dependienta en Pull and Bear, centro comercial Metromar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ind w:left="99"/>
      </w:pPr>
      <w:r>
        <w:t xml:space="preserve">2012-2013     Dependienta en H&amp;M. </w:t>
      </w:r>
    </w:p>
    <w:p w:rsidR="00173BAB" w:rsidRDefault="00B93B6D">
      <w:pPr>
        <w:spacing w:after="0" w:line="259" w:lineRule="auto"/>
        <w:ind w:left="110" w:hanging="10"/>
        <w:jc w:val="left"/>
      </w:pPr>
      <w:r>
        <w:rPr>
          <w:color w:val="002060"/>
          <w:sz w:val="21"/>
        </w:rPr>
        <w:t>Sevilla</w:t>
      </w:r>
      <w: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pStyle w:val="Ttulo1"/>
        <w:ind w:left="124"/>
      </w:pPr>
      <w:r>
        <w:rPr>
          <w:sz w:val="20"/>
        </w:rPr>
        <w:t xml:space="preserve"> </w:t>
      </w:r>
      <w:r>
        <w:t xml:space="preserve">OTROS DATOS DE INTERÉS  </w:t>
      </w:r>
    </w:p>
    <w:p w:rsidR="00173BAB" w:rsidRDefault="00B93B6D">
      <w:pPr>
        <w:spacing w:after="0" w:line="259" w:lineRule="auto"/>
        <w:ind w:left="113" w:firstLine="0"/>
        <w:jc w:val="left"/>
      </w:pPr>
      <w:r>
        <w:rPr>
          <w:noProof/>
        </w:rPr>
        <w:drawing>
          <wp:inline distT="0" distB="0" distL="0" distR="0">
            <wp:extent cx="4571904" cy="57124"/>
            <wp:effectExtent l="0" t="0" r="0" b="0"/>
            <wp:docPr id="755" name="Picture 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904" cy="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AB" w:rsidRDefault="00B93B6D">
      <w:pPr>
        <w:spacing w:after="0" w:line="259" w:lineRule="auto"/>
        <w:ind w:left="113" w:right="1116" w:firstLine="0"/>
        <w:jc w:val="right"/>
      </w:pPr>
      <w:r>
        <w:t xml:space="preserve"> </w:t>
      </w:r>
    </w:p>
    <w:p w:rsidR="00173BAB" w:rsidRDefault="00B93B6D">
      <w:pPr>
        <w:spacing w:after="5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numPr>
          <w:ilvl w:val="0"/>
          <w:numId w:val="1"/>
        </w:numPr>
        <w:ind w:hanging="360"/>
      </w:pPr>
      <w:r>
        <w:t xml:space="preserve">Persona con facilidad de integración social </w:t>
      </w:r>
    </w:p>
    <w:p w:rsidR="00173BAB" w:rsidRDefault="00B93B6D">
      <w:pPr>
        <w:numPr>
          <w:ilvl w:val="0"/>
          <w:numId w:val="1"/>
        </w:numPr>
        <w:ind w:hanging="360"/>
      </w:pPr>
      <w:r>
        <w:t xml:space="preserve">Dinámica </w:t>
      </w:r>
    </w:p>
    <w:p w:rsidR="00173BAB" w:rsidRDefault="00B93B6D">
      <w:pPr>
        <w:numPr>
          <w:ilvl w:val="0"/>
          <w:numId w:val="1"/>
        </w:numPr>
        <w:ind w:hanging="360"/>
      </w:pPr>
      <w:r>
        <w:t xml:space="preserve">Empática </w:t>
      </w:r>
    </w:p>
    <w:p w:rsidR="00173BAB" w:rsidRDefault="00B93B6D">
      <w:pPr>
        <w:numPr>
          <w:ilvl w:val="0"/>
          <w:numId w:val="1"/>
        </w:numPr>
        <w:ind w:hanging="360"/>
      </w:pPr>
      <w:r>
        <w:t xml:space="preserve">Trabajadora y constante </w:t>
      </w:r>
    </w:p>
    <w:p w:rsidR="00173BAB" w:rsidRDefault="00B93B6D">
      <w:pPr>
        <w:numPr>
          <w:ilvl w:val="0"/>
          <w:numId w:val="1"/>
        </w:numPr>
        <w:ind w:hanging="360"/>
      </w:pPr>
      <w:r>
        <w:t xml:space="preserve">Disponibilidad inmediata </w:t>
      </w:r>
    </w:p>
    <w:p w:rsidR="00173BAB" w:rsidRDefault="00B93B6D">
      <w:pPr>
        <w:numPr>
          <w:ilvl w:val="0"/>
          <w:numId w:val="1"/>
        </w:numPr>
        <w:ind w:hanging="360"/>
      </w:pPr>
      <w:r>
        <w:t xml:space="preserve">Permiso de conducir tipo B </w:t>
      </w:r>
    </w:p>
    <w:p w:rsidR="00EC149C" w:rsidRDefault="00EC149C">
      <w:pPr>
        <w:numPr>
          <w:ilvl w:val="0"/>
          <w:numId w:val="1"/>
        </w:numPr>
        <w:ind w:hanging="360"/>
      </w:pPr>
      <w:r>
        <w:t xml:space="preserve">Carnet manipuladora de alimentos </w:t>
      </w:r>
    </w:p>
    <w:p w:rsidR="00173BAB" w:rsidRDefault="00B93B6D">
      <w:pPr>
        <w:numPr>
          <w:ilvl w:val="0"/>
          <w:numId w:val="1"/>
        </w:numPr>
        <w:ind w:hanging="360"/>
      </w:pPr>
      <w:r>
        <w:t xml:space="preserve">Coche propio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spacing w:after="87" w:line="259" w:lineRule="auto"/>
        <w:ind w:left="114" w:firstLine="0"/>
        <w:jc w:val="left"/>
      </w:pPr>
      <w: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p w:rsidR="00173BAB" w:rsidRDefault="00B93B6D">
      <w:pPr>
        <w:spacing w:after="0" w:line="259" w:lineRule="auto"/>
        <w:ind w:left="114" w:firstLine="0"/>
        <w:jc w:val="left"/>
      </w:pPr>
      <w:r>
        <w:rPr>
          <w:rFonts w:ascii="Comic Sans MS" w:eastAsia="Comic Sans MS" w:hAnsi="Comic Sans MS" w:cs="Comic Sans MS"/>
          <w:sz w:val="28"/>
        </w:rPr>
        <w:t xml:space="preserve"> </w:t>
      </w:r>
    </w:p>
    <w:sectPr w:rsidR="00173BAB">
      <w:type w:val="continuous"/>
      <w:pgSz w:w="11905" w:h="16840"/>
      <w:pgMar w:top="807" w:right="2807" w:bottom="69" w:left="6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3137C"/>
    <w:multiLevelType w:val="hybridMultilevel"/>
    <w:tmpl w:val="FFFFFFFF"/>
    <w:lvl w:ilvl="0" w:tplc="56F45348">
      <w:start w:val="1"/>
      <w:numFmt w:val="bullet"/>
      <w:lvlText w:val="•"/>
      <w:lvlJc w:val="left"/>
      <w:pPr>
        <w:ind w:left="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6691D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8D66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7CD25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CCBF3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12F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EAB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216C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70F43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AB"/>
    <w:rsid w:val="00173BAB"/>
    <w:rsid w:val="002B4CEC"/>
    <w:rsid w:val="009A16EF"/>
    <w:rsid w:val="00B93B6D"/>
    <w:rsid w:val="00BA17D7"/>
    <w:rsid w:val="00E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D2BE1"/>
  <w15:docId w15:val="{176A43F2-3C24-094B-AD2B-502CDA0E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4" w:firstLine="4"/>
      <w:jc w:val="both"/>
    </w:pPr>
    <w:rPr>
      <w:rFonts w:ascii="Tahoma" w:eastAsia="Tahoma" w:hAnsi="Tahoma" w:cs="Tahoma"/>
      <w:b/>
      <w:color w:val="000000"/>
      <w:sz w:val="2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9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11" Type="http://schemas.openxmlformats.org/officeDocument/2006/relationships/image" Target="media/image4.png" /><Relationship Id="rId5" Type="http://schemas.openxmlformats.org/officeDocument/2006/relationships/image" Target="media/image1.png" /><Relationship Id="rId10" Type="http://schemas.openxmlformats.org/officeDocument/2006/relationships/image" Target="media/image30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cp:lastModifiedBy>rocioballestalobato@gmail.com</cp:lastModifiedBy>
  <cp:revision>3</cp:revision>
  <dcterms:created xsi:type="dcterms:W3CDTF">2019-02-04T12:40:00Z</dcterms:created>
  <dcterms:modified xsi:type="dcterms:W3CDTF">2019-05-30T14:42:00Z</dcterms:modified>
</cp:coreProperties>
</file>