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70" w:rsidRPr="00943270" w:rsidRDefault="00943270" w:rsidP="00943270">
      <w:pPr>
        <w:tabs>
          <w:tab w:val="left" w:pos="5954"/>
        </w:tabs>
        <w:rPr>
          <w:b/>
          <w:sz w:val="24"/>
        </w:rPr>
      </w:pPr>
      <w:r w:rsidRPr="00943270">
        <w:rPr>
          <w:b/>
          <w:sz w:val="24"/>
        </w:rPr>
        <w:t>Ariadna María Chinea Elías</w:t>
      </w:r>
      <w:r w:rsidRPr="00943270">
        <w:rPr>
          <w:b/>
          <w:noProof/>
          <w:sz w:val="24"/>
          <w:lang w:eastAsia="es-ES"/>
        </w:rPr>
        <w:tab/>
      </w:r>
      <w:r w:rsidRPr="00943270">
        <w:rPr>
          <w:b/>
          <w:noProof/>
          <w:sz w:val="24"/>
          <w:lang w:eastAsia="es-ES"/>
        </w:rPr>
        <w:drawing>
          <wp:inline distT="0" distB="0" distL="0" distR="0" wp14:anchorId="4337852E" wp14:editId="43FD0330">
            <wp:extent cx="1318260" cy="1414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9" b="2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70" w:rsidRPr="00943270" w:rsidRDefault="006E04A3" w:rsidP="00943270">
      <w:pPr>
        <w:spacing w:line="240" w:lineRule="auto"/>
        <w:rPr>
          <w:sz w:val="24"/>
        </w:rPr>
      </w:pPr>
      <w:r>
        <w:rPr>
          <w:sz w:val="24"/>
        </w:rPr>
        <w:t>El Médano, c</w:t>
      </w:r>
      <w:r w:rsidR="00943270" w:rsidRPr="00943270">
        <w:rPr>
          <w:sz w:val="24"/>
        </w:rPr>
        <w:t xml:space="preserve">alle La Graciosa Lagos de </w:t>
      </w:r>
      <w:proofErr w:type="spellStart"/>
      <w:r w:rsidR="00943270" w:rsidRPr="00943270">
        <w:rPr>
          <w:sz w:val="24"/>
        </w:rPr>
        <w:t>Mirazul</w:t>
      </w:r>
      <w:proofErr w:type="spellEnd"/>
      <w:r w:rsidR="00943270" w:rsidRPr="00943270">
        <w:rPr>
          <w:sz w:val="24"/>
        </w:rPr>
        <w:t xml:space="preserve"> Nº5 Portal 1 1-5</w:t>
      </w:r>
    </w:p>
    <w:p w:rsidR="00943270" w:rsidRPr="00943270" w:rsidRDefault="00943270" w:rsidP="00943270">
      <w:pPr>
        <w:spacing w:line="240" w:lineRule="auto"/>
        <w:rPr>
          <w:sz w:val="24"/>
        </w:rPr>
      </w:pPr>
      <w:r w:rsidRPr="00943270">
        <w:rPr>
          <w:sz w:val="24"/>
        </w:rPr>
        <w:t>38612</w:t>
      </w:r>
    </w:p>
    <w:p w:rsidR="00943270" w:rsidRPr="00943270" w:rsidRDefault="00943270" w:rsidP="00943270">
      <w:pPr>
        <w:spacing w:line="240" w:lineRule="auto"/>
        <w:rPr>
          <w:sz w:val="24"/>
        </w:rPr>
      </w:pPr>
      <w:r w:rsidRPr="00943270">
        <w:rPr>
          <w:sz w:val="24"/>
        </w:rPr>
        <w:t>12 de septiembre de 1999</w:t>
      </w:r>
    </w:p>
    <w:p w:rsidR="00943270" w:rsidRPr="00943270" w:rsidRDefault="00943270" w:rsidP="00943270">
      <w:pPr>
        <w:spacing w:line="240" w:lineRule="auto"/>
        <w:rPr>
          <w:sz w:val="24"/>
        </w:rPr>
      </w:pPr>
      <w:r w:rsidRPr="00943270">
        <w:rPr>
          <w:sz w:val="24"/>
        </w:rPr>
        <w:t>674280475</w:t>
      </w:r>
    </w:p>
    <w:p w:rsidR="00943270" w:rsidRPr="00943270" w:rsidRDefault="00943270" w:rsidP="00943270">
      <w:pPr>
        <w:spacing w:line="240" w:lineRule="auto"/>
        <w:rPr>
          <w:sz w:val="24"/>
        </w:rPr>
      </w:pPr>
      <w:r w:rsidRPr="0062706A">
        <w:rPr>
          <w:sz w:val="24"/>
        </w:rPr>
        <w:t>ariadna_193@hotmail.com</w:t>
      </w:r>
    </w:p>
    <w:p w:rsidR="00943270" w:rsidRPr="00943270" w:rsidRDefault="00943270" w:rsidP="00943270">
      <w:pPr>
        <w:spacing w:line="240" w:lineRule="auto"/>
        <w:rPr>
          <w:b/>
          <w:sz w:val="24"/>
        </w:rPr>
      </w:pPr>
      <w:r w:rsidRPr="00943270">
        <w:rPr>
          <w:b/>
          <w:sz w:val="24"/>
        </w:rPr>
        <w:t>Formación académica</w:t>
      </w:r>
    </w:p>
    <w:p w:rsidR="00943270" w:rsidRPr="00943270" w:rsidRDefault="00E04B7D" w:rsidP="00943270">
      <w:pPr>
        <w:spacing w:line="240" w:lineRule="auto"/>
        <w:rPr>
          <w:sz w:val="24"/>
        </w:rPr>
      </w:pPr>
      <w:r>
        <w:rPr>
          <w:b/>
          <w:sz w:val="24"/>
        </w:rPr>
        <w:t>2015-201</w:t>
      </w:r>
      <w:r w:rsidR="00B775B4">
        <w:rPr>
          <w:b/>
          <w:sz w:val="24"/>
        </w:rPr>
        <w:t>7</w:t>
      </w:r>
      <w:r w:rsidR="00943270" w:rsidRPr="00943270">
        <w:rPr>
          <w:b/>
          <w:sz w:val="24"/>
        </w:rPr>
        <w:tab/>
      </w:r>
      <w:r w:rsidR="00943270" w:rsidRPr="00943270">
        <w:rPr>
          <w:sz w:val="24"/>
        </w:rPr>
        <w:t xml:space="preserve">Bachillerato </w:t>
      </w:r>
    </w:p>
    <w:p w:rsidR="00943270" w:rsidRDefault="00943270" w:rsidP="00943270">
      <w:pPr>
        <w:tabs>
          <w:tab w:val="left" w:pos="1418"/>
        </w:tabs>
        <w:spacing w:line="240" w:lineRule="auto"/>
        <w:rPr>
          <w:sz w:val="24"/>
        </w:rPr>
      </w:pPr>
      <w:r w:rsidRPr="00943270">
        <w:rPr>
          <w:sz w:val="24"/>
        </w:rPr>
        <w:tab/>
        <w:t>IES Magallanes, San Isidro</w:t>
      </w:r>
    </w:p>
    <w:p w:rsidR="00B775B4" w:rsidRDefault="00B775B4" w:rsidP="00943270">
      <w:pPr>
        <w:tabs>
          <w:tab w:val="left" w:pos="1418"/>
        </w:tabs>
        <w:spacing w:line="240" w:lineRule="auto"/>
        <w:rPr>
          <w:sz w:val="24"/>
        </w:rPr>
      </w:pPr>
      <w:r w:rsidRPr="00B775B4">
        <w:rPr>
          <w:b/>
          <w:sz w:val="24"/>
        </w:rPr>
        <w:t>2017-2019</w:t>
      </w:r>
      <w:r>
        <w:rPr>
          <w:sz w:val="24"/>
        </w:rPr>
        <w:tab/>
        <w:t>Ciclo Superior</w:t>
      </w:r>
      <w:r w:rsidR="007F1A36">
        <w:rPr>
          <w:sz w:val="24"/>
        </w:rPr>
        <w:t xml:space="preserve"> en Imagen para el Diagnóstico y Medicina Nuclear</w:t>
      </w:r>
    </w:p>
    <w:p w:rsidR="00B775B4" w:rsidRDefault="00B775B4" w:rsidP="00943270">
      <w:pPr>
        <w:tabs>
          <w:tab w:val="left" w:pos="1418"/>
        </w:tabs>
        <w:spacing w:line="240" w:lineRule="auto"/>
        <w:rPr>
          <w:sz w:val="24"/>
        </w:rPr>
      </w:pPr>
      <w:r>
        <w:rPr>
          <w:sz w:val="24"/>
        </w:rPr>
        <w:tab/>
      </w:r>
      <w:r w:rsidRPr="00B775B4">
        <w:rPr>
          <w:sz w:val="24"/>
        </w:rPr>
        <w:t>CESUR, Santa Cruz de Tener</w:t>
      </w:r>
      <w:r>
        <w:rPr>
          <w:sz w:val="24"/>
        </w:rPr>
        <w:t>ife</w:t>
      </w:r>
    </w:p>
    <w:p w:rsidR="00B4299D" w:rsidRDefault="00B4299D" w:rsidP="00943270">
      <w:pPr>
        <w:tabs>
          <w:tab w:val="left" w:pos="1418"/>
        </w:tabs>
        <w:spacing w:line="240" w:lineRule="auto"/>
        <w:rPr>
          <w:b/>
          <w:bCs/>
          <w:sz w:val="24"/>
        </w:rPr>
      </w:pPr>
      <w:r w:rsidRPr="00B4299D">
        <w:rPr>
          <w:b/>
          <w:bCs/>
          <w:sz w:val="24"/>
        </w:rPr>
        <w:t xml:space="preserve">Formación </w:t>
      </w:r>
      <w:r>
        <w:rPr>
          <w:b/>
          <w:bCs/>
          <w:sz w:val="24"/>
        </w:rPr>
        <w:t>c</w:t>
      </w:r>
      <w:r w:rsidRPr="00B4299D">
        <w:rPr>
          <w:b/>
          <w:bCs/>
          <w:sz w:val="24"/>
        </w:rPr>
        <w:t>omplementaria</w:t>
      </w:r>
    </w:p>
    <w:p w:rsidR="001531CC" w:rsidRDefault="001531CC" w:rsidP="00943270">
      <w:pPr>
        <w:tabs>
          <w:tab w:val="left" w:pos="1418"/>
        </w:tabs>
        <w:spacing w:line="240" w:lineRule="auto"/>
        <w:rPr>
          <w:sz w:val="24"/>
        </w:rPr>
      </w:pPr>
      <w:r w:rsidRPr="001531CC">
        <w:rPr>
          <w:b/>
          <w:bCs/>
          <w:sz w:val="24"/>
        </w:rPr>
        <w:t>2017</w:t>
      </w:r>
      <w:r>
        <w:rPr>
          <w:sz w:val="24"/>
        </w:rPr>
        <w:tab/>
      </w:r>
      <w:r w:rsidR="00215E7F" w:rsidRPr="00215E7F">
        <w:rPr>
          <w:sz w:val="24"/>
        </w:rPr>
        <w:t>Ofimá</w:t>
      </w:r>
      <w:bookmarkStart w:id="0" w:name="_GoBack"/>
      <w:bookmarkEnd w:id="0"/>
      <w:r w:rsidR="00215E7F" w:rsidRPr="00215E7F">
        <w:rPr>
          <w:sz w:val="24"/>
        </w:rPr>
        <w:t>tica</w:t>
      </w:r>
      <w:r w:rsidR="00215E7F">
        <w:rPr>
          <w:sz w:val="24"/>
        </w:rPr>
        <w:t xml:space="preserve"> (30 horas).</w:t>
      </w:r>
      <w:r w:rsidR="0007393B">
        <w:rPr>
          <w:sz w:val="24"/>
        </w:rPr>
        <w:t xml:space="preserve"> Mecanografía Audiovisual Insular</w:t>
      </w:r>
    </w:p>
    <w:p w:rsidR="00B4299D" w:rsidRDefault="00B4299D" w:rsidP="00943270">
      <w:pPr>
        <w:tabs>
          <w:tab w:val="left" w:pos="1418"/>
        </w:tabs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Experiencia profesional</w:t>
      </w:r>
    </w:p>
    <w:p w:rsidR="00B4299D" w:rsidRDefault="00B4299D" w:rsidP="00943270">
      <w:pPr>
        <w:tabs>
          <w:tab w:val="left" w:pos="1418"/>
        </w:tabs>
        <w:spacing w:line="240" w:lineRule="auto"/>
        <w:rPr>
          <w:sz w:val="24"/>
        </w:rPr>
      </w:pPr>
      <w:r>
        <w:rPr>
          <w:b/>
          <w:bCs/>
          <w:sz w:val="24"/>
        </w:rPr>
        <w:t>2019</w:t>
      </w:r>
      <w:r>
        <w:rPr>
          <w:b/>
          <w:bCs/>
          <w:sz w:val="24"/>
        </w:rPr>
        <w:tab/>
      </w:r>
      <w:r>
        <w:rPr>
          <w:sz w:val="24"/>
        </w:rPr>
        <w:t>Hospital QuirónSalud, Santa Cruz de Tenerife</w:t>
      </w:r>
    </w:p>
    <w:p w:rsidR="00B4299D" w:rsidRPr="00B4299D" w:rsidRDefault="00D748C3" w:rsidP="00943270">
      <w:pPr>
        <w:tabs>
          <w:tab w:val="left" w:pos="1418"/>
        </w:tabs>
        <w:spacing w:line="240" w:lineRule="auto"/>
        <w:rPr>
          <w:sz w:val="24"/>
        </w:rPr>
      </w:pPr>
      <w:r>
        <w:rPr>
          <w:sz w:val="24"/>
        </w:rPr>
        <w:tab/>
        <w:t>3 meses de prácticas</w:t>
      </w:r>
    </w:p>
    <w:p w:rsidR="00943270" w:rsidRPr="00943270" w:rsidRDefault="00943270" w:rsidP="00943270">
      <w:pPr>
        <w:tabs>
          <w:tab w:val="left" w:pos="1418"/>
        </w:tabs>
        <w:spacing w:line="240" w:lineRule="auto"/>
        <w:rPr>
          <w:b/>
          <w:sz w:val="24"/>
        </w:rPr>
      </w:pPr>
      <w:r w:rsidRPr="00943270">
        <w:rPr>
          <w:b/>
          <w:sz w:val="24"/>
        </w:rPr>
        <w:t>Idiomas</w:t>
      </w:r>
    </w:p>
    <w:p w:rsidR="00943270" w:rsidRPr="00943270" w:rsidRDefault="00943270" w:rsidP="00943270">
      <w:pPr>
        <w:tabs>
          <w:tab w:val="left" w:pos="1418"/>
        </w:tabs>
        <w:spacing w:line="240" w:lineRule="auto"/>
        <w:rPr>
          <w:sz w:val="24"/>
        </w:rPr>
      </w:pPr>
      <w:r w:rsidRPr="00943270">
        <w:rPr>
          <w:sz w:val="24"/>
        </w:rPr>
        <w:t>Inglés: Nivel intermedio.</w:t>
      </w:r>
    </w:p>
    <w:p w:rsidR="00943270" w:rsidRPr="00943270" w:rsidRDefault="00943270" w:rsidP="00943270">
      <w:pPr>
        <w:tabs>
          <w:tab w:val="left" w:pos="1418"/>
        </w:tabs>
        <w:spacing w:line="240" w:lineRule="auto"/>
        <w:rPr>
          <w:b/>
          <w:sz w:val="24"/>
        </w:rPr>
      </w:pPr>
      <w:r w:rsidRPr="00943270">
        <w:rPr>
          <w:b/>
          <w:sz w:val="24"/>
        </w:rPr>
        <w:t>Otros datos de interés</w:t>
      </w:r>
    </w:p>
    <w:p w:rsidR="00943270" w:rsidRPr="00943270" w:rsidRDefault="00943270" w:rsidP="00943270">
      <w:pPr>
        <w:tabs>
          <w:tab w:val="left" w:pos="1418"/>
        </w:tabs>
        <w:spacing w:line="240" w:lineRule="auto"/>
        <w:rPr>
          <w:sz w:val="24"/>
        </w:rPr>
      </w:pPr>
      <w:r w:rsidRPr="00943270">
        <w:rPr>
          <w:sz w:val="24"/>
        </w:rPr>
        <w:t>Carnet de conducir.</w:t>
      </w:r>
    </w:p>
    <w:p w:rsidR="00943270" w:rsidRPr="00943270" w:rsidRDefault="00943270" w:rsidP="00943270">
      <w:pPr>
        <w:tabs>
          <w:tab w:val="left" w:pos="1418"/>
        </w:tabs>
        <w:spacing w:line="240" w:lineRule="auto"/>
        <w:rPr>
          <w:sz w:val="24"/>
        </w:rPr>
      </w:pPr>
      <w:r w:rsidRPr="00943270">
        <w:rPr>
          <w:sz w:val="24"/>
        </w:rPr>
        <w:t>Disponibilidad horaria.</w:t>
      </w:r>
    </w:p>
    <w:p w:rsidR="00943270" w:rsidRDefault="00943270" w:rsidP="00943270">
      <w:pPr>
        <w:tabs>
          <w:tab w:val="left" w:pos="1418"/>
        </w:tabs>
        <w:spacing w:line="240" w:lineRule="auto"/>
      </w:pPr>
    </w:p>
    <w:p w:rsidR="00943270" w:rsidRDefault="00943270" w:rsidP="00943270">
      <w:pPr>
        <w:tabs>
          <w:tab w:val="left" w:pos="1418"/>
        </w:tabs>
        <w:spacing w:line="240" w:lineRule="auto"/>
      </w:pPr>
    </w:p>
    <w:p w:rsidR="00943270" w:rsidRPr="00943270" w:rsidRDefault="00943270" w:rsidP="00943270">
      <w:pPr>
        <w:tabs>
          <w:tab w:val="left" w:pos="1418"/>
        </w:tabs>
        <w:spacing w:line="240" w:lineRule="auto"/>
      </w:pPr>
    </w:p>
    <w:p w:rsidR="00B55523" w:rsidRDefault="00B55523"/>
    <w:sectPr w:rsidR="00B55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270"/>
    <w:rsid w:val="0007393B"/>
    <w:rsid w:val="001531CC"/>
    <w:rsid w:val="00215E7F"/>
    <w:rsid w:val="0062706A"/>
    <w:rsid w:val="006E04A3"/>
    <w:rsid w:val="007F1A36"/>
    <w:rsid w:val="00943270"/>
    <w:rsid w:val="00B4299D"/>
    <w:rsid w:val="00B55523"/>
    <w:rsid w:val="00B775B4"/>
    <w:rsid w:val="00D748C3"/>
    <w:rsid w:val="00E04B7D"/>
    <w:rsid w:val="00E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266F"/>
  <w15:docId w15:val="{F4293449-4B7F-4189-8732-A0FD4566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3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7095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Ariadna Chinea</cp:lastModifiedBy>
  <cp:revision>7</cp:revision>
  <dcterms:created xsi:type="dcterms:W3CDTF">2018-06-22T14:44:00Z</dcterms:created>
  <dcterms:modified xsi:type="dcterms:W3CDTF">2019-08-01T17:34:00Z</dcterms:modified>
</cp:coreProperties>
</file>