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3E48" w14:textId="7CE6DB04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" w:hAnsi="Times" w:cs="Times"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71CE3758" wp14:editId="031FAB92">
            <wp:simplePos x="0" y="0"/>
            <wp:positionH relativeFrom="margin">
              <wp:posOffset>4343400</wp:posOffset>
            </wp:positionH>
            <wp:positionV relativeFrom="margin">
              <wp:posOffset>-635</wp:posOffset>
            </wp:positionV>
            <wp:extent cx="1051560" cy="104584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753DA0" w14:textId="77777777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22CA0B6D" w14:textId="77777777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3C252871" w14:textId="77777777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2E2FD508" w14:textId="4E9D2024" w:rsidR="00A0393E" w:rsidRDefault="00A0393E" w:rsidP="00A0393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788D5AB4" w14:textId="77777777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61DD9B8E" w14:textId="77777777" w:rsidR="00A0393E" w:rsidRDefault="00A0393E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40EFB266" w14:textId="21B8D77B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Wladimir Morante García                                                           </w:t>
      </w:r>
    </w:p>
    <w:p w14:paraId="469BC38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Móvil: 635987380 </w:t>
      </w:r>
    </w:p>
    <w:p w14:paraId="60A8EF0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vladimir_morante@hotmail.com</w:t>
      </w:r>
    </w:p>
    <w:p w14:paraId="4BE6C95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6FC6FAB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3F8D8F8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  <w:u w:val="single"/>
        </w:rPr>
      </w:pPr>
    </w:p>
    <w:p w14:paraId="34C825DB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  <w:u w:val="single"/>
        </w:rPr>
      </w:pPr>
    </w:p>
    <w:p w14:paraId="7D61070A" w14:textId="77777777" w:rsidR="00FF5F49" w:rsidRPr="006A5FAF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b/>
          <w:sz w:val="20"/>
          <w:szCs w:val="20"/>
        </w:rPr>
      </w:pPr>
      <w:r w:rsidRPr="006A5FAF">
        <w:rPr>
          <w:rFonts w:ascii="Times New Roman" w:hAnsi="Times New Roman" w:cs="Times New Roman"/>
          <w:b/>
          <w:sz w:val="20"/>
          <w:szCs w:val="20"/>
          <w:u w:val="single"/>
        </w:rPr>
        <w:t>FORMACION ACADEMICA</w:t>
      </w:r>
    </w:p>
    <w:p w14:paraId="7D1516F5" w14:textId="3C93E77F" w:rsidR="00F16D5B" w:rsidRPr="00F16D5B" w:rsidRDefault="00F16D5B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 w:rsidRPr="00F16D5B">
        <w:rPr>
          <w:rFonts w:ascii="Times New Roman" w:hAnsi="Times New Roman" w:cs="Times New Roman"/>
          <w:sz w:val="20"/>
          <w:szCs w:val="20"/>
        </w:rPr>
        <w:t xml:space="preserve">Doctorando en </w:t>
      </w:r>
      <w:r w:rsidR="0075638C">
        <w:rPr>
          <w:rFonts w:ascii="Times New Roman" w:hAnsi="Times New Roman" w:cs="Times New Roman"/>
          <w:sz w:val="20"/>
          <w:szCs w:val="20"/>
        </w:rPr>
        <w:t>ciencias Médicas en el área de e</w:t>
      </w:r>
      <w:r w:rsidRPr="00F16D5B">
        <w:rPr>
          <w:rFonts w:ascii="Times New Roman" w:hAnsi="Times New Roman" w:cs="Times New Roman"/>
          <w:sz w:val="20"/>
          <w:szCs w:val="20"/>
        </w:rPr>
        <w:t>pidemiología</w:t>
      </w:r>
      <w:r w:rsidR="0075638C">
        <w:rPr>
          <w:rFonts w:ascii="Times New Roman" w:hAnsi="Times New Roman" w:cs="Times New Roman"/>
          <w:sz w:val="20"/>
          <w:szCs w:val="20"/>
        </w:rPr>
        <w:t xml:space="preserve"> y salud pública</w:t>
      </w:r>
      <w:r w:rsidRPr="00F16D5B">
        <w:rPr>
          <w:rFonts w:ascii="Times New Roman" w:hAnsi="Times New Roman" w:cs="Times New Roman"/>
          <w:sz w:val="20"/>
          <w:szCs w:val="20"/>
        </w:rPr>
        <w:t xml:space="preserve"> (Universidad de Almería)</w:t>
      </w:r>
    </w:p>
    <w:p w14:paraId="0E580B96" w14:textId="209EFABA" w:rsidR="007E3480" w:rsidRPr="007E3480" w:rsidRDefault="007E3480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 w:rsidRPr="007E3480">
        <w:rPr>
          <w:rFonts w:ascii="Times New Roman" w:hAnsi="Times New Roman" w:cs="Times New Roman"/>
          <w:sz w:val="20"/>
          <w:szCs w:val="20"/>
        </w:rPr>
        <w:t xml:space="preserve">Master </w:t>
      </w:r>
      <w:r w:rsidR="00F16D5B">
        <w:rPr>
          <w:rFonts w:ascii="Times New Roman" w:hAnsi="Times New Roman" w:cs="Times New Roman"/>
          <w:sz w:val="20"/>
          <w:szCs w:val="20"/>
        </w:rPr>
        <w:t xml:space="preserve"> oficial </w:t>
      </w:r>
      <w:r w:rsidRPr="007E3480">
        <w:rPr>
          <w:rFonts w:ascii="Times New Roman" w:hAnsi="Times New Roman" w:cs="Times New Roman"/>
          <w:sz w:val="20"/>
          <w:szCs w:val="20"/>
        </w:rPr>
        <w:t>en ciencias de la sexología (Universidad de Almería)</w:t>
      </w:r>
    </w:p>
    <w:p w14:paraId="62C14432" w14:textId="77777777" w:rsidR="007E3480" w:rsidRDefault="007E3480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Experto Universitario en Urgencias y Emergencias intrahospitalarias (Universidad CEU)</w:t>
      </w:r>
    </w:p>
    <w:p w14:paraId="2B620FAD" w14:textId="77777777" w:rsidR="007E3480" w:rsidRDefault="007E3480" w:rsidP="007E3480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Experto Universitario en Salud pública y promoción de la salud  (Universidad de  Almería)</w:t>
      </w:r>
    </w:p>
    <w:p w14:paraId="6C002DB2" w14:textId="77777777" w:rsidR="007E3480" w:rsidRPr="007E3480" w:rsidRDefault="007E3480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 w:rsidRPr="007E3480">
        <w:rPr>
          <w:rFonts w:ascii="Times New Roman" w:hAnsi="Times New Roman" w:cs="Times New Roman"/>
          <w:sz w:val="20"/>
          <w:szCs w:val="20"/>
        </w:rPr>
        <w:t>Graduado en Enfermería (Universidad de Salamanca)</w:t>
      </w:r>
    </w:p>
    <w:p w14:paraId="5DE5FB4D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Licenciado en  Antropología social y cultural (Universidad de Granada)</w:t>
      </w:r>
    </w:p>
    <w:p w14:paraId="5AE699B4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Diplomado Universitario en Enfermería (Universidad Pontificia de Comillas Madrid)</w:t>
      </w:r>
    </w:p>
    <w:p w14:paraId="5BA37B5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Certificado de aptitud pedagógica (Universidad de Granada)</w:t>
      </w:r>
    </w:p>
    <w:p w14:paraId="29BF702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b/>
          <w:bCs/>
          <w:sz w:val="20"/>
          <w:szCs w:val="20"/>
        </w:rPr>
      </w:pPr>
    </w:p>
    <w:p w14:paraId="303D6C52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Formación continuada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</w:p>
    <w:p w14:paraId="3F71407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de enfermero experto en indicación, uso y autorización de medicamentos y productos sanitarios en cuidados generales de enfermería y T.I.C (Escuela ciencias de la salud-Universidad Complutense-300h)</w:t>
      </w:r>
    </w:p>
    <w:p w14:paraId="76C2AAF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al paciente poli traumatizado” (Universidad rey Juan Carlos-200h)</w:t>
      </w:r>
    </w:p>
    <w:p w14:paraId="25256CC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“Complicaciones en el parto y asistencia enfermera en recién nacido”-230h)</w:t>
      </w:r>
    </w:p>
    <w:p w14:paraId="27CA8D7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de los cuidados enfermeros en nefrología y trasplante renal” (Universidad Rey Juan Carlos-190h)</w:t>
      </w:r>
    </w:p>
    <w:p w14:paraId="20A20E83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al paciente con quemaduras” (Universidad camilo José Cela-110h)</w:t>
      </w:r>
    </w:p>
    <w:p w14:paraId="041369DF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“Cirugía menor Ambulatoria para enfermería” (Universidad camilo José Cela-190h)</w:t>
      </w:r>
    </w:p>
    <w:p w14:paraId="77D13EE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“Patología Vascular” (Universidad camilo José Cela-300h)</w:t>
      </w:r>
    </w:p>
    <w:p w14:paraId="31678BF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“Catástrofes y técnicas de enfermería en urgencias y emergencias” (Universidad camilo José Cela-250h)</w:t>
      </w:r>
    </w:p>
    <w:p w14:paraId="6C7197C3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de enfermería en urgencias y emergencias” (Universidad camilo José Cela-250h)</w:t>
      </w:r>
    </w:p>
    <w:p w14:paraId="5CD7F88B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enfermeros en la unidad quirúrgica y anestesia” (Universidad camilo José Cela-110h)</w:t>
      </w:r>
    </w:p>
    <w:p w14:paraId="6466CB2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de enfermería en la administración de antibióticos, antivirales y anti fúngicos” (Universidad camilo José Cela-75h)</w:t>
      </w:r>
    </w:p>
    <w:p w14:paraId="568B9AA3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enfermera de fármacos intravenosos en emergencias” (Universidad camilo José Cela-75h)</w:t>
      </w:r>
    </w:p>
    <w:p w14:paraId="44B83D6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Curso” Sida, plan de cuidados y tratamiento” (Escuela de servicios sanitarios y sociales de Canarias-90h)</w:t>
      </w:r>
    </w:p>
    <w:p w14:paraId="6B18584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enfermeros prenatales y atención en infecciones neonatales” (Comisión de formación continuada Sistema Nacional de Salud- 4,4 Créditos)</w:t>
      </w:r>
    </w:p>
    <w:p w14:paraId="1FFEAC8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de enfermería ante las complicaciones en el parto en el transporte del paciente neonatal” ” (Comisión de formación continuada Sistema Nacional de Salud- 4,1 Créditos)</w:t>
      </w:r>
    </w:p>
    <w:p w14:paraId="082D74B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“Asistencia y valoración enfermera del recién nacido” (Comisión de formación continuada Sistema Nacional de Salud- 4,3 Créditos)</w:t>
      </w:r>
    </w:p>
    <w:p w14:paraId="52E3306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al paciente con quemaduras”  (Comisión de formación continuada Sistema Nacional de Salud- 3.5 Créditos)</w:t>
      </w:r>
    </w:p>
    <w:p w14:paraId="70C4A16D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enfermeros en la unidad quirúrgica y anestesia” (Comisión de formación continuada Sistema Nacional de Salud- 5,5 Créditos)</w:t>
      </w:r>
    </w:p>
    <w:p w14:paraId="4271D3C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de enfermería en la administración de antibióticos, antivirales”  (Comisión de, formación continuada Sistema Nacional de Salud- 7.3 Créditos)</w:t>
      </w:r>
    </w:p>
    <w:p w14:paraId="23D6327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de enfermería a pacientes en diálisis peritoneal y pediátrica” (Comisión de, formación continuada Sistema Nacional de Salud- 4 Créditos)</w:t>
      </w:r>
    </w:p>
    <w:p w14:paraId="6B5AC96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“Intervenciones enfermeras en pacientes sometidos a hemodiálisis” (Comisión de, formación continuada Sistema Nacional de Salud- 4 Créditos)</w:t>
      </w:r>
    </w:p>
    <w:p w14:paraId="14ED943E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Curso “Atención enfermera e intervenciones en urgencias y emergencias I” (Comisión de, formación </w:t>
      </w:r>
      <w:r>
        <w:rPr>
          <w:rFonts w:ascii="Times New Roman" w:hAnsi="Times New Roman" w:cs="Times New Roman"/>
          <w:sz w:val="20"/>
          <w:szCs w:val="20"/>
        </w:rPr>
        <w:lastRenderedPageBreak/>
        <w:t>continuada Sistema Nacional de Salud- 4,7 Créditos)</w:t>
      </w:r>
    </w:p>
    <w:p w14:paraId="795CD2EE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enfermera e intervenciones en urgencias y emergencias II” (Comisión de, formación continuada Sistema Nacional de Salud- 4,7 Créditos)</w:t>
      </w:r>
    </w:p>
    <w:p w14:paraId="7914EE7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enfermera e intervenciones en urgencias y emergencias III” (Comisión de, formación continuada Sistema Nacional de Salud- 4,7 Créditos)</w:t>
      </w:r>
    </w:p>
    <w:p w14:paraId="330C5A2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y cuidados de enfermería en patología gestacional y recién nacido” (Comisión de, formación continuada Sistema Nacional de Salud- 4,1 Créditos)</w:t>
      </w:r>
    </w:p>
    <w:p w14:paraId="7BEBD37F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de enfermería en la asistencia inicial al poli traumatizado I” (Comisión de, formación continuada Sistema Nacional de Salud- 4,9 Créditos)</w:t>
      </w:r>
    </w:p>
    <w:p w14:paraId="211DB1F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de enfermería en la asistencia inicial al poli traumatizado I” (Comisión de, formación continuada Sistema Nacional de Salud- 4,9 Créditos)</w:t>
      </w:r>
    </w:p>
    <w:p w14:paraId="0B4109E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de los cuidados enfermeros en nefrología y trasplante renal” (Comisión de, formación continuada Sistema Nacional de Salud- 3.6 Créditos)</w:t>
      </w:r>
    </w:p>
    <w:p w14:paraId="5925AD1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de enfermería ante pacientes con alteraciones nefrológicas” (Comisión de, formación continuada Sistema Nacional de Salud- 3,7 Créditos)</w:t>
      </w:r>
    </w:p>
    <w:p w14:paraId="156E6B2E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enfermeros para la recuperación de pacientes con alteraciones vasculares” (Comisión de, formación continuada Sistema Nacional de Salud- 5,4 Créditos)</w:t>
      </w:r>
    </w:p>
    <w:p w14:paraId="4812880C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“Enfermería y fármacos en patología arterial y venosa” (Comisión de, formación continuada Sistema Nacional de Salud- 5,8 Créditos)</w:t>
      </w:r>
    </w:p>
    <w:p w14:paraId="09FA0104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 de pacientes con alteraciones venosas y linfáticas” (Comisión de, formación continuada Sistema Nacional de Salud- 5,9 Créditos)</w:t>
      </w:r>
    </w:p>
    <w:p w14:paraId="5705A2F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“Cuidados de pacientes con alteraciones arteriales” (Comisión de, formación continuada Sistema Nacional de Salud- 5.8 Créditos)</w:t>
      </w:r>
    </w:p>
    <w:p w14:paraId="0E498D2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“Cuidado de pacientes con patología isquémica e hipertensión” (Comisión de, formación continuada Sistema Nacional de Salud- 6,1 Créditos)</w:t>
      </w:r>
    </w:p>
    <w:p w14:paraId="36B936E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“Valoración de enfermería a pacientes con isquemia crónica y aguda de extremidades” (Comisión de, formación continuada Sistema Nacional de Salud- 5,9 Créditos)</w:t>
      </w:r>
    </w:p>
    <w:p w14:paraId="7A7C5A63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Curso” Rol enfermero ante trastornos neurológicos” (Comisión de, formación continuada Sistema Nacional de Salud- 5,8 Créditos)</w:t>
      </w:r>
    </w:p>
    <w:p w14:paraId="0FA48EB0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“Enfermería neurológica: Exploración y trastornos sensoriales” (Comisión de, formación continuada Sistema Nacional de Salud- 5,8 Créditos)</w:t>
      </w:r>
    </w:p>
    <w:p w14:paraId="3702C03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Curso” Actuación de  enfermería ante enfermedades neurológicas” (Comisión de, formación continuada Sistema Nacional de Salud- 5,8 Créditos)</w:t>
      </w:r>
    </w:p>
    <w:p w14:paraId="7F93F1DC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“Intervenciones enfermeras ante los trastornos nerviosos y nefrológicos” (Comisión de, formación continuada Sistema Nacional de Salud- 5,5 Créditos)</w:t>
      </w:r>
    </w:p>
    <w:p w14:paraId="69B291DC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“Intervenciones enfermeras ante catástrofes” (Comisión de, formación continuada Sistema Nacional de Salud- 3,6 Créditos)</w:t>
      </w:r>
    </w:p>
    <w:p w14:paraId="02929864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enfermera de técnicas en urgencias y emergencias I” (Comisión de, formación continuada Sistema Nacional de Salud- 4,4 Créditos)</w:t>
      </w:r>
    </w:p>
    <w:p w14:paraId="4CECE44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enfermera de técnicas en urgencias y emergencias II” (Comisión de, formación continuada Sistema Nacional de Salud- 4,4 Créditos)</w:t>
      </w:r>
    </w:p>
    <w:p w14:paraId="36FE819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“Atención de enfermería en instrumentación quirúrgica, cirugía, ambulatoria y urgencias quirúrgicas” (Comisión de, formación continuada Sistema Nacional de Salud- 7,9 Créditos)</w:t>
      </w:r>
    </w:p>
    <w:p w14:paraId="5CBE49C2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“Actualización en cirugía menor para enfermería: Evidencias, conocimientos y competencias” (Comisión de, formación continuada Sistema Nacional de Salud- 5,6 Créditos)</w:t>
      </w:r>
    </w:p>
    <w:p w14:paraId="0B20716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“Cirugía menor y cuidados de enfermería en tumoraciones, quemaduras y traumatismos” (Comisión de, formación continuada Sistema Nacional de Salud- 5,6 Créditos)</w:t>
      </w:r>
    </w:p>
    <w:p w14:paraId="76AAE1F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“Rol de enfermería en cirugía menor específica. Actuación en técnicas de sutura” (Comisión de, formación continuada Sistema Nacional de Salud- 5,9 Créditos)</w:t>
      </w:r>
    </w:p>
    <w:p w14:paraId="14ABBC5D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“Aplicación enfermera de fármacos intravenosos en emergencias” (Comisión de, formación continuada Sistema Nacional de Salud- 7,5 Créditos)</w:t>
      </w:r>
    </w:p>
    <w:p w14:paraId="1B660A8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“Técnicas de vendaje comprensivo y rígido para enfermería” (Comisión de, formación continuada Sistema Nacional de Salud- 3,1 Créditos)</w:t>
      </w:r>
    </w:p>
    <w:p w14:paraId="34AEFFF0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“Métodos de vendaje funcional para enfermería”</w:t>
      </w:r>
    </w:p>
    <w:p w14:paraId="389D6FAE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(Comisión de, formación continuada Sistema Nacional de Salud- 2 Créditos)</w:t>
      </w:r>
    </w:p>
    <w:p w14:paraId="0AD249B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“Uso y aplicaciones del vendaje blando para enfermería” (Comisión de, formación continuada Sistema Nacional de Salud- 2,9 Créditos)</w:t>
      </w:r>
    </w:p>
    <w:p w14:paraId="4062D3B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Formador de Formadores (Escuela de Servicios Sanitarios y Sociales de Canarias (300h))</w:t>
      </w:r>
    </w:p>
    <w:p w14:paraId="2A60CBF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b/>
          <w:bCs/>
          <w:sz w:val="20"/>
          <w:szCs w:val="20"/>
        </w:rPr>
      </w:pPr>
    </w:p>
    <w:p w14:paraId="5E7E0E02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24EC5AE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708D4">
        <w:rPr>
          <w:rFonts w:ascii="Times New Roman" w:hAnsi="Times New Roman" w:cs="Times New Roman"/>
          <w:b/>
          <w:sz w:val="20"/>
          <w:szCs w:val="20"/>
          <w:u w:val="single"/>
        </w:rPr>
        <w:t>EXPERIENCIA LABORAL</w:t>
      </w:r>
    </w:p>
    <w:p w14:paraId="010CCD9B" w14:textId="49F5CBA3" w:rsidR="002615A3" w:rsidRDefault="002615A3" w:rsidP="002615A3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Coordinador e</w:t>
      </w:r>
      <w:r w:rsidR="00A8139D">
        <w:rPr>
          <w:rFonts w:ascii="Times New Roman" w:hAnsi="Times New Roman" w:cs="Times New Roman"/>
          <w:sz w:val="20"/>
          <w:szCs w:val="20"/>
        </w:rPr>
        <w:t>n Médicos del Mundo Andalucía 19 meses (Sevilla-Granada</w:t>
      </w:r>
      <w:r>
        <w:rPr>
          <w:rFonts w:ascii="Times New Roman" w:hAnsi="Times New Roman" w:cs="Times New Roman"/>
          <w:sz w:val="20"/>
          <w:szCs w:val="20"/>
        </w:rPr>
        <w:t>).</w:t>
      </w:r>
      <w:bookmarkStart w:id="0" w:name="_GoBack"/>
      <w:bookmarkEnd w:id="0"/>
    </w:p>
    <w:p w14:paraId="369BAD71" w14:textId="5793271D" w:rsidR="00FF5F49" w:rsidRDefault="00F16D5B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Coordinado</w:t>
      </w:r>
      <w:r w:rsidR="004708D4">
        <w:rPr>
          <w:rFonts w:ascii="Times New Roman" w:hAnsi="Times New Roman" w:cs="Times New Roman"/>
          <w:sz w:val="20"/>
          <w:szCs w:val="20"/>
        </w:rPr>
        <w:t>r</w:t>
      </w:r>
      <w:r w:rsidR="002615A3">
        <w:rPr>
          <w:rFonts w:ascii="Times New Roman" w:hAnsi="Times New Roman" w:cs="Times New Roman"/>
          <w:sz w:val="20"/>
          <w:szCs w:val="20"/>
        </w:rPr>
        <w:t xml:space="preserve"> en Médicos del Mundo Almería 48</w:t>
      </w:r>
      <w:r w:rsidR="00FF5F49">
        <w:rPr>
          <w:rFonts w:ascii="Times New Roman" w:hAnsi="Times New Roman" w:cs="Times New Roman"/>
          <w:sz w:val="20"/>
          <w:szCs w:val="20"/>
        </w:rPr>
        <w:t xml:space="preserve"> meses (Almería).</w:t>
      </w:r>
    </w:p>
    <w:p w14:paraId="7BF3E807" w14:textId="5EBC54A1" w:rsidR="004708D4" w:rsidRDefault="004708D4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Profesor externo asignatura primeros auxilios Grado superior en Integración Social, cursos 2016-2017 y 2017-2018.</w:t>
      </w:r>
    </w:p>
    <w:p w14:paraId="0F9F8A7F" w14:textId="1F5FF06B" w:rsidR="004708D4" w:rsidRDefault="004708D4" w:rsidP="004708D4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Profesor externo asignatura Mediación Comunitaria Grado superior en Integración Social, curso 2017-2018.</w:t>
      </w:r>
    </w:p>
    <w:p w14:paraId="683C41BD" w14:textId="5719556B" w:rsidR="004708D4" w:rsidRDefault="004708D4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 practicas Máster en sexología Universidad de Almería 180 horas</w:t>
      </w:r>
    </w:p>
    <w:p w14:paraId="40A4D085" w14:textId="099B686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Tutor practicas </w:t>
      </w:r>
      <w:r w:rsidR="00361C4C">
        <w:rPr>
          <w:rFonts w:ascii="Times New Roman" w:hAnsi="Times New Roman" w:cs="Times New Roman"/>
          <w:sz w:val="20"/>
          <w:szCs w:val="20"/>
        </w:rPr>
        <w:t>alumnas procedentes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61C4C">
        <w:rPr>
          <w:rFonts w:ascii="Times New Roman" w:hAnsi="Times New Roman" w:cs="Times New Roman"/>
          <w:sz w:val="20"/>
          <w:szCs w:val="20"/>
        </w:rPr>
        <w:t>de Universidad</w:t>
      </w:r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Stendhal</w:t>
      </w:r>
      <w:proofErr w:type="spellEnd"/>
      <w:r>
        <w:rPr>
          <w:rFonts w:ascii="Times New Roman" w:hAnsi="Times New Roman" w:cs="Times New Roman"/>
          <w:sz w:val="20"/>
          <w:szCs w:val="20"/>
        </w:rPr>
        <w:t>-Francia 480h</w:t>
      </w:r>
    </w:p>
    <w:p w14:paraId="0DE05C5B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 practicas</w:t>
      </w:r>
      <w:r w:rsidR="007E3480">
        <w:rPr>
          <w:rFonts w:ascii="Times New Roman" w:hAnsi="Times New Roman" w:cs="Times New Roman"/>
          <w:sz w:val="20"/>
          <w:szCs w:val="20"/>
        </w:rPr>
        <w:t xml:space="preserve"> alumna procedente de Universidad de </w:t>
      </w:r>
      <w:proofErr w:type="spellStart"/>
      <w:r w:rsidR="007E3480">
        <w:rPr>
          <w:rFonts w:ascii="Times New Roman" w:hAnsi="Times New Roman" w:cs="Times New Roman"/>
          <w:sz w:val="20"/>
          <w:szCs w:val="20"/>
        </w:rPr>
        <w:t>Osnabrück</w:t>
      </w:r>
      <w:proofErr w:type="spellEnd"/>
      <w:r w:rsidR="007E3480">
        <w:rPr>
          <w:rFonts w:ascii="Times New Roman" w:hAnsi="Times New Roman" w:cs="Times New Roman"/>
          <w:sz w:val="20"/>
          <w:szCs w:val="20"/>
        </w:rPr>
        <w:t>-Alemania 240 horas</w:t>
      </w:r>
    </w:p>
    <w:p w14:paraId="7343C0F5" w14:textId="77777777" w:rsidR="007E3480" w:rsidRDefault="007E3480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Tutor practicas Grado en Humanidades Universidad de Almería 160 horas</w:t>
      </w:r>
    </w:p>
    <w:p w14:paraId="094E762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Docente Almería Social y Laboral . Esp</w:t>
      </w:r>
      <w:r w:rsidR="007E3480">
        <w:rPr>
          <w:rFonts w:ascii="Times New Roman" w:hAnsi="Times New Roman" w:cs="Times New Roman"/>
          <w:sz w:val="20"/>
          <w:szCs w:val="20"/>
        </w:rPr>
        <w:t>ecialista en Duelo 9 horas  (UAL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217BFD0" w14:textId="238DD66A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Técnico en intervención socio sanitaria (Médicos del Mundo) 60 meses, 18 meses desempeñando funciones de </w:t>
      </w:r>
      <w:r w:rsidR="004708D4">
        <w:rPr>
          <w:rFonts w:ascii="Times New Roman" w:hAnsi="Times New Roman" w:cs="Times New Roman"/>
          <w:sz w:val="20"/>
          <w:szCs w:val="20"/>
        </w:rPr>
        <w:t>coordinador (</w:t>
      </w:r>
      <w:r>
        <w:rPr>
          <w:rFonts w:ascii="Times New Roman" w:hAnsi="Times New Roman" w:cs="Times New Roman"/>
          <w:sz w:val="20"/>
          <w:szCs w:val="20"/>
        </w:rPr>
        <w:t>Almería).</w:t>
      </w:r>
    </w:p>
    <w:p w14:paraId="2BF13013" w14:textId="77777777" w:rsidR="004708D4" w:rsidRDefault="004708D4" w:rsidP="004708D4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servicio de radiodiagnóstico 1 mes (Almería).</w:t>
      </w:r>
    </w:p>
    <w:p w14:paraId="04265BE4" w14:textId="7EA2377C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Enfermero de Atención Primaria (Distrito </w:t>
      </w:r>
      <w:r w:rsidR="00361C4C">
        <w:rPr>
          <w:rFonts w:ascii="Times New Roman" w:hAnsi="Times New Roman" w:cs="Times New Roman"/>
          <w:sz w:val="20"/>
          <w:szCs w:val="20"/>
        </w:rPr>
        <w:t>Centro) 2</w:t>
      </w:r>
      <w:r>
        <w:rPr>
          <w:rFonts w:ascii="Times New Roman" w:hAnsi="Times New Roman" w:cs="Times New Roman"/>
          <w:sz w:val="20"/>
          <w:szCs w:val="20"/>
        </w:rPr>
        <w:t xml:space="preserve"> meses (Almería).</w:t>
      </w:r>
    </w:p>
    <w:p w14:paraId="4E9FFEB0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Docente Médicos del Mundo196 horas (Almería)</w:t>
      </w:r>
    </w:p>
    <w:p w14:paraId="6AFA7D00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Codirección y jefe de producción cortometraje “Encadenados”.</w:t>
      </w:r>
    </w:p>
    <w:p w14:paraId="269A6BC0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Quirófano. (Hospital de Poniente) 16 meses (Almería).</w:t>
      </w:r>
    </w:p>
    <w:p w14:paraId="0D247D3E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Quirófano. (Hospital de Torre cardeñas) 0.5 meses (Almería).</w:t>
      </w:r>
    </w:p>
    <w:p w14:paraId="4BE57ADB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Urgencias, Cirugía, Urología (Hospital Poniente) 10 meses (Almería).</w:t>
      </w:r>
    </w:p>
    <w:p w14:paraId="3DA6FA6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(</w:t>
      </w:r>
      <w:proofErr w:type="spellStart"/>
      <w:r>
        <w:rPr>
          <w:rFonts w:ascii="Times New Roman" w:hAnsi="Times New Roman" w:cs="Times New Roman"/>
          <w:sz w:val="20"/>
          <w:szCs w:val="20"/>
        </w:rPr>
        <w:t>Samur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Social G5) 4.5 meses (Madrid).</w:t>
      </w:r>
    </w:p>
    <w:p w14:paraId="49E108E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(Atención Primaria y Urgencias) 2.5 meses (Madrid).</w:t>
      </w:r>
    </w:p>
    <w:p w14:paraId="591F4455" w14:textId="77777777" w:rsidR="00FF5F49" w:rsidRP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Enfermero Urgencias Traumatología (Hospital Virgen de la nieves) 2.5 mes      (Granada). </w:t>
      </w:r>
    </w:p>
    <w:p w14:paraId="1F8D567C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Enfermero UCI (Hospital Virgen de La Nieves) 1 mes (Granada). </w:t>
      </w:r>
    </w:p>
    <w:p w14:paraId="0C3B9237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Enfermero (Urgencias Hospital San Cecilio) 2.5 meses (Granada). </w:t>
      </w:r>
    </w:p>
    <w:p w14:paraId="6465002D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(Centro de Mayores y Discapacitados) 25 meses (Granada).</w:t>
      </w:r>
    </w:p>
    <w:p w14:paraId="11C4A10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de Atención Primaria (Área V)  14 meses (Madrid).</w:t>
      </w:r>
    </w:p>
    <w:p w14:paraId="3F626BD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pabellón polideportivo (Universidad Autónoma de Madrid).</w:t>
      </w:r>
    </w:p>
    <w:p w14:paraId="3DD049A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Enfermero de planta Servicio de Neurología-Cardiología (Hospital Universitario </w:t>
      </w:r>
    </w:p>
    <w:p w14:paraId="7AA6AC7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Paz) 3 meses (Madrid).</w:t>
      </w:r>
    </w:p>
    <w:p w14:paraId="6733236D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Servicios de urgencias Atención primaria (Área V) (S.N.U) (Madrid).</w:t>
      </w:r>
    </w:p>
    <w:p w14:paraId="2FE2F07A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de planta Servicio de Otorrinolaringología (Hospital Universitario La Paz) 1.5 meses (Madrid).</w:t>
      </w:r>
    </w:p>
    <w:p w14:paraId="30305708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de planta Servicio de Cirugía (Hospital Universitario La Paz) 1 mes</w:t>
      </w:r>
    </w:p>
    <w:p w14:paraId="49879829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(Madrid).</w:t>
      </w:r>
    </w:p>
    <w:p w14:paraId="71E536F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de planta Servicio de Urología (Hospital Universitario La Paz) 1 mes (Madrid).</w:t>
      </w:r>
    </w:p>
    <w:p w14:paraId="017A3B96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Enfermero de planta Servicio de Oncología (Hospital Universitario La Paz) 1 mes (Madrid).</w:t>
      </w:r>
    </w:p>
    <w:p w14:paraId="494C903B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Auxiliar de Enfermería (Hospital psiquiátrico San Juan de Dios) 3 meses (Madrid).</w:t>
      </w:r>
    </w:p>
    <w:p w14:paraId="1945FDC1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2D249DA5" w14:textId="77777777" w:rsidR="00FF5F49" w:rsidRDefault="00FF5F49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p w14:paraId="70C0962F" w14:textId="77777777" w:rsidR="00CA311C" w:rsidRPr="00FF5F49" w:rsidRDefault="00CA311C" w:rsidP="00FF5F49">
      <w:pPr>
        <w:widowControl w:val="0"/>
        <w:autoSpaceDE w:val="0"/>
        <w:autoSpaceDN w:val="0"/>
        <w:adjustRightInd w:val="0"/>
        <w:ind w:right="-198"/>
        <w:rPr>
          <w:rFonts w:ascii="Times New Roman" w:hAnsi="Times New Roman" w:cs="Times New Roman"/>
          <w:sz w:val="20"/>
          <w:szCs w:val="20"/>
        </w:rPr>
      </w:pPr>
    </w:p>
    <w:sectPr w:rsidR="00CA311C" w:rsidRPr="00FF5F49" w:rsidSect="002631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9"/>
    <w:rsid w:val="002615A3"/>
    <w:rsid w:val="00263144"/>
    <w:rsid w:val="00361C4C"/>
    <w:rsid w:val="003F6E1B"/>
    <w:rsid w:val="004708D4"/>
    <w:rsid w:val="006A5FAF"/>
    <w:rsid w:val="0075638C"/>
    <w:rsid w:val="007E3480"/>
    <w:rsid w:val="00875560"/>
    <w:rsid w:val="00A0393E"/>
    <w:rsid w:val="00A8139D"/>
    <w:rsid w:val="00CA311C"/>
    <w:rsid w:val="00D44D24"/>
    <w:rsid w:val="00DC03F3"/>
    <w:rsid w:val="00F16D5B"/>
    <w:rsid w:val="00F67CD2"/>
    <w:rsid w:val="00FF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C7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1569</Words>
  <Characters>8630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Wladimir Morante García</cp:lastModifiedBy>
  <cp:revision>2</cp:revision>
  <dcterms:created xsi:type="dcterms:W3CDTF">2019-11-04T15:31:00Z</dcterms:created>
  <dcterms:modified xsi:type="dcterms:W3CDTF">2019-11-04T15:31:00Z</dcterms:modified>
</cp:coreProperties>
</file>