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142.0" w:type="dxa"/>
        <w:tblLayout w:type="fixed"/>
        <w:tblLook w:val="0000"/>
      </w:tblPr>
      <w:tblGrid>
        <w:gridCol w:w="2834"/>
        <w:gridCol w:w="283"/>
        <w:gridCol w:w="2833"/>
        <w:gridCol w:w="1984"/>
        <w:gridCol w:w="2414"/>
        <w:tblGridChange w:id="0">
          <w:tblGrid>
            <w:gridCol w:w="2834"/>
            <w:gridCol w:w="283"/>
            <w:gridCol w:w="2833"/>
            <w:gridCol w:w="1984"/>
            <w:gridCol w:w="2414"/>
          </w:tblGrid>
        </w:tblGridChange>
      </w:tblGrid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040" cy="456565"/>
                  <wp:effectExtent b="0" l="0" r="0" t="0"/>
                  <wp:wrapTopAndBottom distB="0" dist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40" cy="456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Curriculum Vitae Europass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 / 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Villalba Chacón, África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Avda. Cruz del Campo, nº 12, 41005 Sevilla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+34 605 867 366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5"/>
                <w:tab w:val="center" w:pos="992"/>
              </w:tabs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africavc1978@gmail.com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Nacionalidad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Española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10/01/1978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Mujer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Empleo deseado / familia profesional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Empleo en el ámbito sanitario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de trabajo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2013 - Actualidad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Profesión o cargo desempeñado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Auxiliar de clínica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y responsabilidades principales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desempeñadas: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113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Auxiliar de enfermería en consulta y en quirófano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113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citas de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113" w:hanging="36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pedidos: solicitudes, recepción y almacenaje de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dirección de la empresa o empleador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CONFIDENCIAL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empresa o sector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Clínica Privada de Cirugía Plástica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Profesión o cargo desempeñado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Prácticas de Técnico Auxiliar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y responsabilidades principales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desempeñadas: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Auxiliar en cuidados de enfermería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dirección de la empresa o empleador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HOSPITAL UNIVERSITARIO VIRGÉN MACARENA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empresa o sector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360"/>
              </w:tabs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Sanidad Pública</w:t>
              <w:tab/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Profesión o cargo desempeñado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Cuidadora en escuela de verano a través de la asociación ACCEM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y responsabilidades principales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desempeñadas: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Monitora y cuidadora de niños inmigrantes en escuela de verano.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dirección de la empresa o empleador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ONG ACCEM (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Asociación Comisión Católica Española de Migración)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empresa o sector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ONG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2011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Profesión o cargo desempeñado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Auxiliar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y responsabilidades principales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desempeñadas: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Atención personalizada a personas mayores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dirección de la empresa o empleador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CENTRO ASISTTEL DE TOMARÉS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empresa o sector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Empresa del sector de mayores cuya finalidad es la gestión y explotación de centros y servicios para mayores y discapacitados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 y formación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2011 -2012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CGFM: Técnico en cuidados auxiliares de enfermería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 de Formación Profesional RIBAMAR (Sevilla)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2010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ayuda y atención a personas con discapacidad física y psíquica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2010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primeros auxilios (SAMU)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2010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manipulador de alimentos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1983 -1996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EGB, BUP y COU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Colegio Sagrado Corazón de María (PORTACELI)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Capacidades y competencias personales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Capacidades y competencias sociales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comunicativa, con carácter alegre y muy sociable. Gran capacidad de trabajo, compromiso y con vocación de servicio.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Capacidades y competencias organizativas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responsable y muy organizada. 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Permiso de conducir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Permiso de conducir B1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851" w:left="709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Narrow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772.0" w:type="dxa"/>
      <w:jc w:val="left"/>
      <w:tblInd w:w="113.0" w:type="pct"/>
      <w:tblLayout w:type="fixed"/>
      <w:tblLook w:val="0000"/>
    </w:tblPr>
    <w:tblGrid>
      <w:gridCol w:w="3117"/>
      <w:gridCol w:w="7655"/>
      <w:tblGridChange w:id="0">
        <w:tblGrid>
          <w:gridCol w:w="3117"/>
          <w:gridCol w:w="7655"/>
        </w:tblGrid>
      </w:tblGridChange>
    </w:tblGrid>
    <w:tr>
      <w:tc>
        <w:tcPr/>
        <w:p w:rsidR="00000000" w:rsidDel="00000000" w:rsidP="00000000" w:rsidRDefault="00000000" w:rsidRPr="00000000" w14:paraId="000001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360"/>
            <w:jc w:val="righ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- Curriculum vitae de Villalba Chacón, África 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1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4"/>
      <w:numFmt w:val="bullet"/>
      <w:lvlText w:val="●"/>
      <w:lvlJc w:val="left"/>
      <w:pPr>
        <w:ind w:left="4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1926"/>
    <w:pPr>
      <w:suppressAutoHyphens w:val="1"/>
      <w:spacing w:after="0" w:line="240" w:lineRule="auto"/>
    </w:pPr>
    <w:rPr>
      <w:rFonts w:ascii="Arial Narrow" w:cs="Times New Roman" w:eastAsia="Times New Roman" w:hAnsi="Arial Narrow"/>
      <w:lang w:eastAsia="ar-SA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semiHidden w:val="1"/>
    <w:rsid w:val="00C71926"/>
    <w:rPr>
      <w:color w:val="0000ff"/>
      <w:u w:val="single"/>
    </w:rPr>
  </w:style>
  <w:style w:type="paragraph" w:styleId="CVTitle" w:customStyle="1">
    <w:name w:val="CV Title"/>
    <w:basedOn w:val="Normal"/>
    <w:rsid w:val="00C71926"/>
    <w:pPr>
      <w:ind w:left="113" w:right="113"/>
      <w:jc w:val="right"/>
    </w:pPr>
    <w:rPr>
      <w:b w:val="1"/>
      <w:bCs w:val="1"/>
      <w:spacing w:val="10"/>
      <w:sz w:val="28"/>
      <w:lang w:val="fr-FR"/>
    </w:rPr>
  </w:style>
  <w:style w:type="paragraph" w:styleId="CVHeading1" w:customStyle="1">
    <w:name w:val="CV Heading 1"/>
    <w:basedOn w:val="Normal"/>
    <w:next w:val="Normal"/>
    <w:rsid w:val="00C71926"/>
    <w:pPr>
      <w:spacing w:before="74"/>
      <w:ind w:left="113" w:right="113"/>
      <w:jc w:val="right"/>
    </w:pPr>
    <w:rPr>
      <w:b w:val="1"/>
      <w:sz w:val="24"/>
    </w:rPr>
  </w:style>
  <w:style w:type="paragraph" w:styleId="CVHeading2-FirstLine" w:customStyle="1">
    <w:name w:val="CV Heading 2 - First Line"/>
    <w:basedOn w:val="Normal"/>
    <w:next w:val="Normal"/>
    <w:rsid w:val="00C71926"/>
    <w:pPr>
      <w:spacing w:before="74"/>
      <w:ind w:left="113" w:right="113"/>
      <w:jc w:val="right"/>
    </w:pPr>
    <w:rPr>
      <w:sz w:val="22"/>
    </w:rPr>
  </w:style>
  <w:style w:type="paragraph" w:styleId="CVHeading3" w:customStyle="1">
    <w:name w:val="CV Heading 3"/>
    <w:basedOn w:val="Normal"/>
    <w:next w:val="Normal"/>
    <w:rsid w:val="00C71926"/>
    <w:pPr>
      <w:ind w:left="113" w:right="113"/>
      <w:jc w:val="right"/>
      <w:textAlignment w:val="center"/>
    </w:pPr>
  </w:style>
  <w:style w:type="paragraph" w:styleId="CVHeading3-FirstLine" w:customStyle="1">
    <w:name w:val="CV Heading 3 - First Line"/>
    <w:basedOn w:val="CVHeading3"/>
    <w:next w:val="CVHeading3"/>
    <w:rsid w:val="00C71926"/>
    <w:pPr>
      <w:spacing w:before="74"/>
    </w:pPr>
  </w:style>
  <w:style w:type="paragraph" w:styleId="CVMajor-FirstLine" w:customStyle="1">
    <w:name w:val="CV Major - First Line"/>
    <w:basedOn w:val="Normal"/>
    <w:next w:val="Normal"/>
    <w:rsid w:val="00C71926"/>
    <w:pPr>
      <w:spacing w:before="74"/>
      <w:ind w:left="113" w:right="113"/>
    </w:pPr>
    <w:rPr>
      <w:b w:val="1"/>
      <w:sz w:val="24"/>
    </w:rPr>
  </w:style>
  <w:style w:type="paragraph" w:styleId="CVMedium-FirstLine" w:customStyle="1">
    <w:name w:val="CV Medium - First Line"/>
    <w:basedOn w:val="Normal"/>
    <w:next w:val="Normal"/>
    <w:rsid w:val="00C71926"/>
    <w:pPr>
      <w:spacing w:before="74"/>
      <w:ind w:left="113" w:right="113"/>
    </w:pPr>
    <w:rPr>
      <w:b w:val="1"/>
      <w:sz w:val="22"/>
    </w:rPr>
  </w:style>
  <w:style w:type="paragraph" w:styleId="CVNormal" w:customStyle="1">
    <w:name w:val="CV Normal"/>
    <w:basedOn w:val="Normal"/>
    <w:rsid w:val="00C71926"/>
    <w:pPr>
      <w:ind w:left="113" w:right="113"/>
    </w:pPr>
  </w:style>
  <w:style w:type="paragraph" w:styleId="CVSpacer" w:customStyle="1">
    <w:name w:val="CV Spacer"/>
    <w:basedOn w:val="CVNormal"/>
    <w:rsid w:val="00C71926"/>
    <w:rPr>
      <w:sz w:val="4"/>
    </w:rPr>
  </w:style>
  <w:style w:type="paragraph" w:styleId="CVNormal-FirstLine" w:customStyle="1">
    <w:name w:val="CV Normal - First Line"/>
    <w:basedOn w:val="CVNormal"/>
    <w:next w:val="CVNormal"/>
    <w:rsid w:val="00C71926"/>
    <w:pPr>
      <w:spacing w:before="74"/>
    </w:pPr>
  </w:style>
  <w:style w:type="paragraph" w:styleId="Encabezado">
    <w:name w:val="header"/>
    <w:basedOn w:val="Normal"/>
    <w:link w:val="EncabezadoCar"/>
    <w:uiPriority w:val="99"/>
    <w:unhideWhenUsed w:val="1"/>
    <w:rsid w:val="00C71926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1926"/>
    <w:rPr>
      <w:rFonts w:ascii="Arial Narrow" w:cs="Times New Roman" w:eastAsia="Times New Roman" w:hAnsi="Arial Narrow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7192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1926"/>
    <w:rPr>
      <w:rFonts w:ascii="Arial Narrow" w:cs="Times New Roman" w:eastAsia="Times New Roman" w:hAnsi="Arial Narrow"/>
      <w:lang w:eastAsia="ar-SA" w:val="es-ES_tradnl"/>
    </w:rPr>
  </w:style>
  <w:style w:type="paragraph" w:styleId="CVFooterLeft" w:customStyle="1">
    <w:name w:val="CV Footer Left"/>
    <w:basedOn w:val="Normal"/>
    <w:rsid w:val="00C71926"/>
    <w:pPr>
      <w:ind w:firstLine="360"/>
      <w:jc w:val="right"/>
    </w:pPr>
    <w:rPr>
      <w:bCs w:val="1"/>
      <w:sz w:val="16"/>
    </w:rPr>
  </w:style>
  <w:style w:type="paragraph" w:styleId="CVFooterRight" w:customStyle="1">
    <w:name w:val="CV Footer Right"/>
    <w:basedOn w:val="Normal"/>
    <w:rsid w:val="00C71926"/>
    <w:rPr>
      <w:bCs w:val="1"/>
      <w:sz w:val="16"/>
      <w:lang w:val="de-D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0.0" w:type="dxa"/>
        <w:bottom w:w="4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fricavc1978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