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E9" w:rsidRDefault="00CE10E9" w:rsidP="009D4218">
      <w:pPr>
        <w:pStyle w:val="Ttulo3"/>
      </w:pPr>
    </w:p>
    <w:p w:rsidR="009D4218" w:rsidRDefault="009D4218" w:rsidP="009D4218">
      <w:pPr>
        <w:pStyle w:val="Ttulo3"/>
        <w:rPr>
          <w:lang w:val="es-ES_tradnl"/>
        </w:rPr>
      </w:pPr>
      <w:r>
        <w:t>ROMUALDO TORRES MACÍAS</w:t>
      </w:r>
    </w:p>
    <w:p w:rsidR="009D4218" w:rsidRDefault="009D4218" w:rsidP="009D4218">
      <w:pPr>
        <w:spacing w:before="40"/>
        <w:ind w:left="4320" w:hanging="4320"/>
        <w:jc w:val="both"/>
        <w:rPr>
          <w:rFonts w:ascii="Century Gothic" w:hAnsi="Century Gothic"/>
          <w:b/>
          <w:sz w:val="22"/>
          <w:szCs w:val="22"/>
        </w:rPr>
      </w:pPr>
    </w:p>
    <w:p w:rsidR="009D4218" w:rsidRDefault="00CE10E9" w:rsidP="00CE10E9">
      <w:pPr>
        <w:spacing w:before="40"/>
        <w:ind w:left="6444" w:hanging="432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-288575</wp:posOffset>
            </wp:positionH>
            <wp:positionV relativeFrom="paragraph">
              <wp:posOffset>-4270</wp:posOffset>
            </wp:positionV>
            <wp:extent cx="1415612" cy="2320148"/>
            <wp:effectExtent l="19050" t="0" r="0" b="0"/>
            <wp:wrapNone/>
            <wp:docPr id="1" name="0 Imagen" descr="foto buena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buena curriculu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48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18">
        <w:rPr>
          <w:rFonts w:ascii="Century Gothic" w:hAnsi="Century Gothic"/>
          <w:sz w:val="22"/>
          <w:szCs w:val="22"/>
          <w:lang w:val="es-ES_tradnl"/>
        </w:rPr>
        <w:t>29 de noviembre de 1982</w:t>
      </w:r>
      <w:r w:rsidR="009D4218">
        <w:rPr>
          <w:rFonts w:ascii="Century Gothic" w:hAnsi="Century Gothic"/>
          <w:sz w:val="22"/>
          <w:szCs w:val="22"/>
          <w:lang w:val="es-ES_tradnl"/>
        </w:rPr>
        <w:tab/>
      </w:r>
      <w:r w:rsidR="009D4218">
        <w:rPr>
          <w:rFonts w:ascii="Century Gothic" w:hAnsi="Century Gothic"/>
          <w:sz w:val="22"/>
          <w:szCs w:val="22"/>
          <w:lang w:val="es-ES_tradnl"/>
        </w:rPr>
        <w:tab/>
      </w:r>
    </w:p>
    <w:p w:rsidR="009D4218" w:rsidRDefault="004B46CA" w:rsidP="00CE10E9">
      <w:pPr>
        <w:spacing w:before="40"/>
        <w:ind w:left="2124"/>
        <w:jc w:val="both"/>
        <w:rPr>
          <w:rFonts w:ascii="Century Gothic" w:hAnsi="Century Gothic"/>
          <w:sz w:val="22"/>
          <w:szCs w:val="22"/>
          <w:lang w:val="es-ES_tradnl"/>
        </w:rPr>
      </w:pPr>
      <w:r>
        <w:rPr>
          <w:rFonts w:ascii="Century Gothic" w:hAnsi="Century Gothic"/>
          <w:sz w:val="22"/>
          <w:szCs w:val="22"/>
          <w:lang w:val="es-ES_tradnl"/>
        </w:rPr>
        <w:t>C/Virgen de la Antigua</w:t>
      </w:r>
    </w:p>
    <w:p w:rsidR="009D4218" w:rsidRDefault="004B46CA" w:rsidP="00CE10E9">
      <w:pPr>
        <w:spacing w:before="40"/>
        <w:ind w:left="2124"/>
        <w:jc w:val="both"/>
        <w:rPr>
          <w:rFonts w:ascii="Century Gothic" w:hAnsi="Century Gothic"/>
          <w:sz w:val="22"/>
          <w:szCs w:val="22"/>
          <w:lang w:val="es-ES_tradnl"/>
        </w:rPr>
      </w:pPr>
      <w:r>
        <w:rPr>
          <w:rFonts w:ascii="Century Gothic" w:hAnsi="Century Gothic"/>
          <w:sz w:val="22"/>
          <w:szCs w:val="22"/>
          <w:lang w:val="es-ES_tradnl"/>
        </w:rPr>
        <w:t>Olivares (Sevilla</w:t>
      </w:r>
      <w:r w:rsidR="009D4218">
        <w:rPr>
          <w:rFonts w:ascii="Century Gothic" w:hAnsi="Century Gothic"/>
          <w:sz w:val="22"/>
          <w:szCs w:val="22"/>
          <w:lang w:val="es-ES_tradnl"/>
        </w:rPr>
        <w:t>)</w:t>
      </w:r>
    </w:p>
    <w:p w:rsidR="009D4218" w:rsidRDefault="009D4218" w:rsidP="00CE10E9">
      <w:pPr>
        <w:spacing w:before="40"/>
        <w:ind w:left="2124"/>
        <w:jc w:val="both"/>
        <w:rPr>
          <w:rFonts w:ascii="Century Gothic" w:hAnsi="Century Gothic"/>
          <w:b/>
          <w:sz w:val="22"/>
          <w:szCs w:val="22"/>
          <w:lang w:val="es-ES_tradnl"/>
        </w:rPr>
      </w:pPr>
      <w:r>
        <w:rPr>
          <w:rFonts w:ascii="Century Gothic" w:hAnsi="Century Gothic"/>
          <w:b/>
          <w:sz w:val="22"/>
          <w:szCs w:val="22"/>
          <w:lang w:val="es-ES_tradnl"/>
        </w:rPr>
        <w:t>685 92 29 87.</w:t>
      </w:r>
    </w:p>
    <w:p w:rsidR="009D4218" w:rsidRDefault="009D4218" w:rsidP="00CE10E9">
      <w:pPr>
        <w:spacing w:before="40"/>
        <w:ind w:left="6372" w:hanging="4248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calleroelas@gmail.com.</w:t>
      </w:r>
    </w:p>
    <w:p w:rsidR="00035C90" w:rsidRDefault="009D4218" w:rsidP="00CE10E9">
      <w:pPr>
        <w:spacing w:before="40"/>
        <w:ind w:left="212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Carné de conducir y vehículo propi</w:t>
      </w:r>
      <w:r w:rsidR="00035C90">
        <w:rPr>
          <w:rFonts w:ascii="Century Gothic" w:hAnsi="Century Gothic"/>
          <w:sz w:val="22"/>
          <w:szCs w:val="22"/>
        </w:rPr>
        <w:t>o</w:t>
      </w:r>
    </w:p>
    <w:p w:rsidR="00031E94" w:rsidRDefault="00031E94" w:rsidP="00CE10E9">
      <w:pPr>
        <w:spacing w:before="40"/>
        <w:ind w:left="2124"/>
        <w:jc w:val="both"/>
        <w:rPr>
          <w:rFonts w:ascii="Century Gothic" w:hAnsi="Century Gothic"/>
          <w:sz w:val="22"/>
          <w:szCs w:val="22"/>
        </w:rPr>
      </w:pPr>
    </w:p>
    <w:p w:rsidR="004B356D" w:rsidRPr="004B356D" w:rsidRDefault="004B356D" w:rsidP="00CE10E9">
      <w:pPr>
        <w:spacing w:before="40"/>
        <w:ind w:left="2124"/>
        <w:jc w:val="both"/>
        <w:rPr>
          <w:rFonts w:ascii="Century Gothic" w:hAnsi="Century Gothic"/>
          <w:sz w:val="22"/>
          <w:szCs w:val="22"/>
        </w:rPr>
      </w:pPr>
      <w:r w:rsidRPr="004B356D">
        <w:rPr>
          <w:rFonts w:ascii="Century Gothic" w:hAnsi="Century Gothic"/>
          <w:sz w:val="22"/>
          <w:szCs w:val="22"/>
        </w:rPr>
        <w:t>Administrativo con una dilatada experiencia t</w:t>
      </w:r>
      <w:r>
        <w:rPr>
          <w:rFonts w:ascii="Century Gothic" w:hAnsi="Century Gothic"/>
          <w:sz w:val="22"/>
          <w:szCs w:val="22"/>
        </w:rPr>
        <w:t xml:space="preserve">rabajando en el sector público y Privado </w:t>
      </w:r>
      <w:r w:rsidRPr="004B356D">
        <w:rPr>
          <w:rFonts w:ascii="Century Gothic" w:hAnsi="Century Gothic"/>
          <w:sz w:val="22"/>
          <w:szCs w:val="22"/>
        </w:rPr>
        <w:t xml:space="preserve">destacando por mi eficiencia y capacidad de organización. Al tiempo, también estoy habituado al trabajo de cara al público y familiarizado con todo el proceso burocrático asociado a la </w:t>
      </w:r>
      <w:r>
        <w:rPr>
          <w:rFonts w:ascii="Century Gothic" w:hAnsi="Century Gothic"/>
          <w:sz w:val="22"/>
          <w:szCs w:val="22"/>
        </w:rPr>
        <w:t xml:space="preserve"> especialización </w:t>
      </w:r>
      <w:r w:rsidR="00FF3A3A">
        <w:rPr>
          <w:rFonts w:ascii="Century Gothic" w:hAnsi="Century Gothic"/>
          <w:sz w:val="22"/>
          <w:szCs w:val="22"/>
        </w:rPr>
        <w:t>médica</w:t>
      </w:r>
      <w:r>
        <w:rPr>
          <w:rFonts w:ascii="Century Gothic" w:hAnsi="Century Gothic"/>
          <w:sz w:val="22"/>
          <w:szCs w:val="22"/>
        </w:rPr>
        <w:t xml:space="preserve"> y administración local.</w:t>
      </w:r>
    </w:p>
    <w:p w:rsidR="004B356D" w:rsidRDefault="004B356D" w:rsidP="00CE10E9">
      <w:pPr>
        <w:spacing w:before="40"/>
        <w:ind w:left="1416"/>
        <w:jc w:val="both"/>
        <w:rPr>
          <w:rFonts w:ascii="Century Gothic" w:hAnsi="Century Gothic"/>
          <w:sz w:val="22"/>
          <w:szCs w:val="22"/>
        </w:rPr>
      </w:pPr>
    </w:p>
    <w:p w:rsidR="00035C90" w:rsidRPr="00384D45" w:rsidRDefault="00035C90" w:rsidP="00035C90">
      <w:pPr>
        <w:spacing w:before="40"/>
        <w:ind w:left="708" w:hanging="1417"/>
        <w:jc w:val="both"/>
        <w:rPr>
          <w:b/>
          <w:sz w:val="32"/>
          <w:szCs w:val="32"/>
        </w:rPr>
      </w:pPr>
      <w:r>
        <w:t xml:space="preserve">  </w:t>
      </w:r>
      <w:r w:rsidR="009D4218" w:rsidRPr="00384D45">
        <w:rPr>
          <w:b/>
          <w:sz w:val="32"/>
          <w:szCs w:val="32"/>
        </w:rPr>
        <w:t>FORMACIÓN ACADÉMICA</w:t>
      </w:r>
    </w:p>
    <w:p w:rsidR="00035C90" w:rsidRPr="00CE10E9" w:rsidRDefault="00035C90" w:rsidP="00035C90">
      <w:pPr>
        <w:spacing w:before="40"/>
        <w:ind w:left="708" w:hanging="1417"/>
        <w:jc w:val="both"/>
        <w:rPr>
          <w:b/>
          <w:sz w:val="36"/>
        </w:rPr>
      </w:pPr>
    </w:p>
    <w:p w:rsidR="00035C90" w:rsidRPr="00CE10E9" w:rsidRDefault="00035C90" w:rsidP="00CE10E9">
      <w:pPr>
        <w:tabs>
          <w:tab w:val="left" w:pos="993"/>
        </w:tabs>
        <w:ind w:left="567" w:hanging="1417"/>
        <w:jc w:val="both"/>
        <w:rPr>
          <w:b/>
          <w:sz w:val="32"/>
          <w:szCs w:val="22"/>
        </w:rPr>
      </w:pPr>
      <w:r w:rsidRPr="00CE10E9">
        <w:rPr>
          <w:rFonts w:ascii="Century Gothic" w:hAnsi="Century Gothic"/>
          <w:sz w:val="28"/>
          <w:szCs w:val="22"/>
        </w:rPr>
        <w:tab/>
      </w:r>
      <w:r w:rsidRPr="00CE10E9">
        <w:rPr>
          <w:rFonts w:ascii="Century Gothic" w:hAnsi="Century Gothic"/>
          <w:sz w:val="28"/>
          <w:szCs w:val="22"/>
        </w:rPr>
        <w:tab/>
      </w:r>
      <w:r w:rsidRPr="00CE10E9">
        <w:rPr>
          <w:b/>
          <w:sz w:val="36"/>
          <w:szCs w:val="22"/>
        </w:rPr>
        <w:t>DIPLOMADO CIENCIAS EMPRESARIALES</w:t>
      </w:r>
    </w:p>
    <w:p w:rsidR="00035C90" w:rsidRDefault="00035C90" w:rsidP="00035C90">
      <w:pPr>
        <w:rPr>
          <w:b/>
          <w:i/>
        </w:rPr>
      </w:pPr>
      <w:r>
        <w:rPr>
          <w:i/>
        </w:rPr>
        <w:t xml:space="preserve">               </w:t>
      </w:r>
      <w:r w:rsidR="00FF3A3A">
        <w:rPr>
          <w:i/>
        </w:rPr>
        <w:t>Universidad Pablo de Olav</w:t>
      </w:r>
      <w:r w:rsidR="009D4218" w:rsidRPr="009D4218">
        <w:rPr>
          <w:i/>
        </w:rPr>
        <w:t>ide</w:t>
      </w:r>
      <w:r w:rsidR="009D4218" w:rsidRPr="009D4218">
        <w:t xml:space="preserve">. </w:t>
      </w:r>
      <w:proofErr w:type="gramStart"/>
      <w:r w:rsidR="009D4218" w:rsidRPr="009D4218">
        <w:t>( Septiembre</w:t>
      </w:r>
      <w:proofErr w:type="gramEnd"/>
      <w:r w:rsidR="009D4218" w:rsidRPr="009D4218">
        <w:t xml:space="preserve"> 2005-  Junio 2009)</w:t>
      </w:r>
    </w:p>
    <w:p w:rsidR="00035C90" w:rsidRPr="00035C90" w:rsidRDefault="00035C90" w:rsidP="00035C90">
      <w:pPr>
        <w:rPr>
          <w:b/>
          <w:i/>
        </w:rPr>
      </w:pPr>
    </w:p>
    <w:p w:rsidR="00035C90" w:rsidRDefault="009D4218" w:rsidP="00035C90">
      <w:pPr>
        <w:spacing w:line="360" w:lineRule="auto"/>
        <w:ind w:left="1416"/>
      </w:pPr>
      <w:r w:rsidRPr="00CE10E9">
        <w:rPr>
          <w:b/>
          <w:caps/>
          <w:sz w:val="32"/>
        </w:rPr>
        <w:t>Técnico Auxiliar Administrativo</w:t>
      </w:r>
      <w:r w:rsidRPr="009D4218">
        <w:t xml:space="preserve">, </w:t>
      </w:r>
    </w:p>
    <w:p w:rsidR="009D4218" w:rsidRPr="009D4218" w:rsidRDefault="00035C90" w:rsidP="00035C90">
      <w:pPr>
        <w:spacing w:line="360" w:lineRule="auto"/>
      </w:pPr>
      <w:r>
        <w:rPr>
          <w:b/>
          <w:caps/>
        </w:rPr>
        <w:t xml:space="preserve">              </w:t>
      </w:r>
      <w:r w:rsidR="009D4218" w:rsidRPr="009D4218">
        <w:rPr>
          <w:i/>
        </w:rPr>
        <w:t>Instituto de Enseñanza Secundaria  Marcelo Spínola.</w:t>
      </w:r>
      <w:r w:rsidR="009D4218" w:rsidRPr="009D4218">
        <w:t xml:space="preserve"> </w:t>
      </w:r>
      <w:proofErr w:type="spellStart"/>
      <w:r w:rsidR="009D4218" w:rsidRPr="009D4218">
        <w:t>Umbrete</w:t>
      </w:r>
      <w:proofErr w:type="spellEnd"/>
      <w:r w:rsidR="009D4218" w:rsidRPr="009D4218">
        <w:t xml:space="preserve"> (Sevilla), 1999.</w:t>
      </w:r>
    </w:p>
    <w:p w:rsidR="009D4218" w:rsidRDefault="009D4218" w:rsidP="009D4218">
      <w:pPr>
        <w:spacing w:line="360" w:lineRule="auto"/>
        <w:ind w:left="1416"/>
      </w:pPr>
      <w:r w:rsidRPr="00CE10E9">
        <w:rPr>
          <w:b/>
          <w:bCs/>
          <w:i/>
          <w:caps/>
          <w:sz w:val="32"/>
        </w:rPr>
        <w:t>Agente de Desarrollo Turístico</w:t>
      </w:r>
      <w:r w:rsidRPr="00CE10E9">
        <w:rPr>
          <w:sz w:val="32"/>
        </w:rPr>
        <w:t>.</w:t>
      </w:r>
      <w:r w:rsidRPr="009D4218">
        <w:t xml:space="preserve"> Taller de Empleo Patrimonio y Turismo. Ayto. </w:t>
      </w:r>
      <w:proofErr w:type="gramStart"/>
      <w:r w:rsidRPr="009D4218">
        <w:t>de</w:t>
      </w:r>
      <w:proofErr w:type="gramEnd"/>
      <w:r w:rsidRPr="009D4218">
        <w:t xml:space="preserve"> Olivares. (Febrero 2011-Febrero 2012)</w:t>
      </w:r>
    </w:p>
    <w:p w:rsidR="009D4218" w:rsidRDefault="009D4218" w:rsidP="009D4218">
      <w:pPr>
        <w:spacing w:before="240" w:line="360" w:lineRule="auto"/>
        <w:ind w:hanging="709"/>
        <w:rPr>
          <w:b/>
          <w:sz w:val="28"/>
        </w:rPr>
      </w:pPr>
      <w:r w:rsidRPr="009D4218">
        <w:rPr>
          <w:b/>
          <w:sz w:val="28"/>
        </w:rPr>
        <w:t>FORMACIÓN COMPLEMENTARIA</w:t>
      </w:r>
    </w:p>
    <w:p w:rsidR="00ED798E" w:rsidRDefault="004C128A" w:rsidP="004C128A">
      <w:pPr>
        <w:spacing w:before="240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   </w:t>
      </w:r>
      <w:r w:rsidR="00ED798E" w:rsidRPr="00ED798E">
        <w:rPr>
          <w:b/>
          <w:bCs/>
          <w:caps/>
          <w:sz w:val="22"/>
          <w:szCs w:val="22"/>
        </w:rPr>
        <w:t>Curso Internet Práctico y Blog</w:t>
      </w:r>
    </w:p>
    <w:p w:rsidR="00ED798E" w:rsidRDefault="004C128A" w:rsidP="004C128A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ED798E">
        <w:rPr>
          <w:sz w:val="22"/>
          <w:szCs w:val="22"/>
        </w:rPr>
        <w:t>Ayuntamiento de Olivares.</w:t>
      </w:r>
      <w:r>
        <w:rPr>
          <w:sz w:val="22"/>
          <w:szCs w:val="22"/>
        </w:rPr>
        <w:t xml:space="preserve"> Centro </w:t>
      </w:r>
      <w:proofErr w:type="spellStart"/>
      <w:r>
        <w:rPr>
          <w:sz w:val="22"/>
          <w:szCs w:val="22"/>
        </w:rPr>
        <w:t>Guadalinfo</w:t>
      </w:r>
      <w:proofErr w:type="spellEnd"/>
      <w:r>
        <w:rPr>
          <w:sz w:val="22"/>
          <w:szCs w:val="22"/>
        </w:rPr>
        <w:t xml:space="preserve"> (30 Horas) 05/10/2011- </w:t>
      </w:r>
      <w:r w:rsidR="00ED798E">
        <w:rPr>
          <w:sz w:val="22"/>
          <w:szCs w:val="22"/>
        </w:rPr>
        <w:t>02/12/2011</w:t>
      </w:r>
    </w:p>
    <w:p w:rsidR="004C128A" w:rsidRDefault="00280270" w:rsidP="004C128A">
      <w:pPr>
        <w:spacing w:before="240"/>
        <w:rPr>
          <w:b/>
          <w:sz w:val="22"/>
          <w:szCs w:val="20"/>
        </w:rPr>
      </w:pPr>
      <w:r>
        <w:rPr>
          <w:sz w:val="22"/>
          <w:szCs w:val="22"/>
        </w:rPr>
        <w:t xml:space="preserve"> </w:t>
      </w:r>
      <w:r w:rsidR="004C128A">
        <w:rPr>
          <w:sz w:val="22"/>
          <w:szCs w:val="22"/>
        </w:rPr>
        <w:t xml:space="preserve"> </w:t>
      </w:r>
      <w:r w:rsidR="004C128A" w:rsidRPr="004C128A">
        <w:rPr>
          <w:b/>
          <w:sz w:val="22"/>
          <w:szCs w:val="20"/>
        </w:rPr>
        <w:t>INGLES PARA LA ADMINISTRACIÓN LOCAL. NIVEL INTERMEDIO (ONLINE)</w:t>
      </w:r>
    </w:p>
    <w:p w:rsidR="00280270" w:rsidRDefault="00280270" w:rsidP="00280270">
      <w:pPr>
        <w:spacing w:before="240"/>
        <w:rPr>
          <w:sz w:val="22"/>
          <w:szCs w:val="22"/>
        </w:rPr>
      </w:pPr>
      <w:r>
        <w:rPr>
          <w:b/>
          <w:sz w:val="22"/>
          <w:szCs w:val="20"/>
        </w:rPr>
        <w:tab/>
      </w:r>
      <w:r>
        <w:rPr>
          <w:b/>
          <w:sz w:val="22"/>
          <w:szCs w:val="22"/>
        </w:rPr>
        <w:t xml:space="preserve"> </w:t>
      </w:r>
      <w:r w:rsidRPr="004C128A">
        <w:rPr>
          <w:sz w:val="22"/>
          <w:szCs w:val="22"/>
        </w:rPr>
        <w:t xml:space="preserve"> Federación Andaluza de Municipios y</w:t>
      </w:r>
      <w:r>
        <w:rPr>
          <w:sz w:val="22"/>
          <w:szCs w:val="22"/>
        </w:rPr>
        <w:t xml:space="preserve"> </w:t>
      </w:r>
      <w:r w:rsidRPr="004C128A">
        <w:rPr>
          <w:sz w:val="22"/>
          <w:szCs w:val="22"/>
        </w:rPr>
        <w:t xml:space="preserve">Provincias (40 horas) </w:t>
      </w:r>
      <w:r>
        <w:rPr>
          <w:sz w:val="22"/>
          <w:szCs w:val="22"/>
        </w:rPr>
        <w:t>20/10</w:t>
      </w:r>
      <w:r w:rsidRPr="004C128A">
        <w:rPr>
          <w:sz w:val="22"/>
          <w:szCs w:val="22"/>
        </w:rPr>
        <w:t>/2011 – 29/</w:t>
      </w:r>
      <w:r>
        <w:rPr>
          <w:sz w:val="22"/>
          <w:szCs w:val="22"/>
        </w:rPr>
        <w:t>11</w:t>
      </w:r>
      <w:r w:rsidRPr="004C128A">
        <w:rPr>
          <w:sz w:val="22"/>
          <w:szCs w:val="22"/>
        </w:rPr>
        <w:t>/2011</w:t>
      </w:r>
    </w:p>
    <w:p w:rsidR="00280270" w:rsidRDefault="00280270" w:rsidP="00280270">
      <w:pPr>
        <w:spacing w:before="240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4C128A">
        <w:rPr>
          <w:b/>
          <w:sz w:val="22"/>
          <w:szCs w:val="22"/>
        </w:rPr>
        <w:t>CREACION  Y DISEÑO DE PRODUCTOS TURÍSTICOS (ON-LINE)</w:t>
      </w:r>
    </w:p>
    <w:p w:rsidR="00280270" w:rsidRDefault="00280270" w:rsidP="00280270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Pr="004C128A">
        <w:rPr>
          <w:sz w:val="22"/>
          <w:szCs w:val="22"/>
        </w:rPr>
        <w:t xml:space="preserve">     Federación Andaluza de Municipios y</w:t>
      </w:r>
      <w:r>
        <w:rPr>
          <w:sz w:val="22"/>
          <w:szCs w:val="22"/>
        </w:rPr>
        <w:t xml:space="preserve"> </w:t>
      </w:r>
      <w:r w:rsidRPr="004C128A">
        <w:rPr>
          <w:sz w:val="22"/>
          <w:szCs w:val="22"/>
        </w:rPr>
        <w:t>Provincias (40 horas)  18/07/2011 – 29/07/2011</w:t>
      </w:r>
    </w:p>
    <w:p w:rsidR="00280270" w:rsidRPr="00280270" w:rsidRDefault="00280270" w:rsidP="00280270">
      <w:pPr>
        <w:spacing w:before="240"/>
        <w:rPr>
          <w:b/>
          <w:bCs/>
          <w:caps/>
          <w:sz w:val="22"/>
          <w:szCs w:val="20"/>
        </w:rPr>
      </w:pPr>
      <w:r w:rsidRPr="00280270">
        <w:rPr>
          <w:b/>
          <w:bCs/>
          <w:caps/>
          <w:sz w:val="22"/>
          <w:szCs w:val="20"/>
        </w:rPr>
        <w:t>Aplicaciones informáticas de gestión</w:t>
      </w:r>
    </w:p>
    <w:p w:rsidR="00280270" w:rsidRDefault="00280270" w:rsidP="00280270">
      <w:pPr>
        <w:spacing w:before="240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             Junta de Andalucía. </w:t>
      </w:r>
      <w:r w:rsidRPr="00ED798E">
        <w:rPr>
          <w:bCs/>
          <w:sz w:val="22"/>
          <w:szCs w:val="20"/>
        </w:rPr>
        <w:t>Consejería de Empleo (354Horas)  31/05/2010</w:t>
      </w:r>
      <w:r>
        <w:rPr>
          <w:bCs/>
          <w:sz w:val="22"/>
          <w:szCs w:val="20"/>
        </w:rPr>
        <w:t xml:space="preserve"> </w:t>
      </w:r>
      <w:r w:rsidRPr="00ED798E">
        <w:rPr>
          <w:bCs/>
          <w:sz w:val="22"/>
          <w:szCs w:val="20"/>
        </w:rPr>
        <w:t>-</w:t>
      </w:r>
      <w:r>
        <w:rPr>
          <w:bCs/>
          <w:sz w:val="22"/>
          <w:szCs w:val="20"/>
        </w:rPr>
        <w:t xml:space="preserve"> </w:t>
      </w:r>
      <w:r w:rsidRPr="00ED798E">
        <w:rPr>
          <w:bCs/>
          <w:sz w:val="22"/>
          <w:szCs w:val="20"/>
        </w:rPr>
        <w:t>07/10/2010</w:t>
      </w:r>
      <w:r>
        <w:rPr>
          <w:bCs/>
          <w:sz w:val="22"/>
          <w:szCs w:val="20"/>
        </w:rPr>
        <w:t>.</w:t>
      </w:r>
    </w:p>
    <w:p w:rsidR="00280270" w:rsidRDefault="00280270" w:rsidP="00280270">
      <w:pPr>
        <w:spacing w:before="240"/>
        <w:rPr>
          <w:b/>
          <w:bCs/>
          <w:szCs w:val="20"/>
        </w:rPr>
      </w:pPr>
      <w:r w:rsidRPr="00280270">
        <w:rPr>
          <w:b/>
          <w:bCs/>
          <w:szCs w:val="20"/>
        </w:rPr>
        <w:t>SEMINARIO TURISMO</w:t>
      </w:r>
      <w:r>
        <w:rPr>
          <w:b/>
          <w:bCs/>
          <w:szCs w:val="20"/>
        </w:rPr>
        <w:t xml:space="preserve"> </w:t>
      </w:r>
      <w:r w:rsidRPr="00280270">
        <w:rPr>
          <w:b/>
          <w:bCs/>
          <w:szCs w:val="20"/>
        </w:rPr>
        <w:t xml:space="preserve"> SOSTENIBLE</w:t>
      </w:r>
    </w:p>
    <w:p w:rsidR="00035C90" w:rsidRDefault="00280270" w:rsidP="00035C90">
      <w:pPr>
        <w:spacing w:before="240"/>
        <w:ind w:left="708"/>
        <w:rPr>
          <w:bCs/>
          <w:szCs w:val="20"/>
        </w:rPr>
      </w:pPr>
      <w:r>
        <w:rPr>
          <w:b/>
          <w:bCs/>
          <w:szCs w:val="20"/>
        </w:rPr>
        <w:t xml:space="preserve"> </w:t>
      </w:r>
      <w:r w:rsidRPr="00280270">
        <w:rPr>
          <w:bCs/>
          <w:szCs w:val="20"/>
        </w:rPr>
        <w:t xml:space="preserve"> </w:t>
      </w:r>
      <w:proofErr w:type="spellStart"/>
      <w:proofErr w:type="gramStart"/>
      <w:r w:rsidRPr="00280270">
        <w:rPr>
          <w:bCs/>
          <w:szCs w:val="20"/>
        </w:rPr>
        <w:t>Prodetur</w:t>
      </w:r>
      <w:proofErr w:type="spellEnd"/>
      <w:r w:rsidRPr="00280270">
        <w:rPr>
          <w:bCs/>
          <w:szCs w:val="20"/>
        </w:rPr>
        <w:t xml:space="preserve"> .</w:t>
      </w:r>
      <w:proofErr w:type="gramEnd"/>
      <w:r w:rsidRPr="00280270">
        <w:rPr>
          <w:bCs/>
          <w:szCs w:val="20"/>
        </w:rPr>
        <w:t xml:space="preserve"> Acción  formativa incluida en el Plan  de Formación para la Innovación </w:t>
      </w:r>
      <w:r>
        <w:rPr>
          <w:bCs/>
          <w:szCs w:val="20"/>
        </w:rPr>
        <w:t xml:space="preserve">  </w:t>
      </w:r>
      <w:r w:rsidRPr="00280270">
        <w:rPr>
          <w:bCs/>
          <w:szCs w:val="20"/>
        </w:rPr>
        <w:t>y Turismo (8 horas)  30/3/2011- 31/03/2011</w:t>
      </w:r>
      <w:r>
        <w:rPr>
          <w:bCs/>
          <w:szCs w:val="20"/>
        </w:rPr>
        <w:t>.</w:t>
      </w:r>
    </w:p>
    <w:p w:rsidR="00035C90" w:rsidRDefault="00035C90" w:rsidP="00035C90">
      <w:pPr>
        <w:spacing w:before="240"/>
        <w:ind w:left="708"/>
        <w:rPr>
          <w:bCs/>
          <w:szCs w:val="20"/>
        </w:rPr>
      </w:pPr>
    </w:p>
    <w:p w:rsidR="00FF3A3A" w:rsidRDefault="00FF3A3A" w:rsidP="00035C90">
      <w:pPr>
        <w:spacing w:before="240"/>
        <w:ind w:left="708"/>
        <w:rPr>
          <w:b/>
          <w:bCs/>
          <w:caps/>
          <w:sz w:val="32"/>
          <w:szCs w:val="28"/>
        </w:rPr>
      </w:pPr>
    </w:p>
    <w:p w:rsidR="00035C90" w:rsidRDefault="00EC6B46" w:rsidP="00035C90">
      <w:pPr>
        <w:spacing w:before="240"/>
        <w:ind w:left="708"/>
        <w:rPr>
          <w:b/>
          <w:bCs/>
          <w:caps/>
          <w:sz w:val="32"/>
          <w:szCs w:val="28"/>
        </w:rPr>
      </w:pPr>
      <w:r w:rsidRPr="00F97033">
        <w:rPr>
          <w:b/>
          <w:bCs/>
          <w:caps/>
          <w:sz w:val="32"/>
          <w:szCs w:val="28"/>
        </w:rPr>
        <w:t>Experiencia:</w:t>
      </w:r>
    </w:p>
    <w:p w:rsidR="00035C90" w:rsidRDefault="00035C90" w:rsidP="00035C90">
      <w:pPr>
        <w:spacing w:before="240"/>
        <w:ind w:left="708"/>
        <w:rPr>
          <w:b/>
          <w:bCs/>
          <w:caps/>
          <w:sz w:val="32"/>
          <w:szCs w:val="28"/>
        </w:rPr>
      </w:pPr>
      <w:r>
        <w:rPr>
          <w:b/>
          <w:bCs/>
          <w:caps/>
          <w:sz w:val="32"/>
          <w:szCs w:val="28"/>
        </w:rPr>
        <w:t>gerente negocio propio comercio al por menor moda y complementos</w:t>
      </w:r>
    </w:p>
    <w:p w:rsidR="00B22F9F" w:rsidRPr="00B22F9F" w:rsidRDefault="00B22F9F" w:rsidP="00B22F9F">
      <w:pPr>
        <w:spacing w:before="240"/>
        <w:ind w:left="708" w:firstLine="708"/>
        <w:rPr>
          <w:bCs/>
          <w:sz w:val="32"/>
          <w:szCs w:val="28"/>
        </w:rPr>
      </w:pPr>
      <w:r w:rsidRPr="00B22F9F">
        <w:rPr>
          <w:bCs/>
          <w:sz w:val="32"/>
          <w:szCs w:val="28"/>
        </w:rPr>
        <w:t>(Olivares, Sevilla) octubre 2013- octubre 2019</w:t>
      </w:r>
    </w:p>
    <w:p w:rsidR="00035C90" w:rsidRDefault="00035C90" w:rsidP="00035C90">
      <w:pPr>
        <w:spacing w:before="240"/>
        <w:ind w:left="708"/>
        <w:rPr>
          <w:b/>
          <w:bCs/>
          <w:caps/>
          <w:sz w:val="32"/>
          <w:szCs w:val="28"/>
        </w:rPr>
      </w:pPr>
      <w:r w:rsidRPr="00124933">
        <w:rPr>
          <w:b/>
          <w:color w:val="333333"/>
          <w:szCs w:val="35"/>
          <w:u w:val="single"/>
          <w:shd w:val="clear" w:color="auto" w:fill="FFFFFF"/>
        </w:rPr>
        <w:t xml:space="preserve">  CUALIFICACIONES PRINCIPALES</w:t>
      </w:r>
    </w:p>
    <w:p w:rsidR="00035C90" w:rsidRPr="00035C90" w:rsidRDefault="00035C90" w:rsidP="00035C90">
      <w:pPr>
        <w:pStyle w:val="Prrafodelista"/>
        <w:numPr>
          <w:ilvl w:val="0"/>
          <w:numId w:val="14"/>
        </w:numPr>
        <w:spacing w:before="240"/>
        <w:rPr>
          <w:bCs/>
          <w:caps/>
        </w:rPr>
      </w:pPr>
      <w:r>
        <w:rPr>
          <w:bCs/>
          <w:caps/>
        </w:rPr>
        <w:t>A</w:t>
      </w:r>
      <w:r>
        <w:rPr>
          <w:bCs/>
        </w:rPr>
        <w:t>tención al Cliente, Venta Directa</w:t>
      </w:r>
      <w:r w:rsidR="004B356D">
        <w:rPr>
          <w:bCs/>
        </w:rPr>
        <w:t xml:space="preserve"> y Asesoramiento Personalizado Moda</w:t>
      </w:r>
    </w:p>
    <w:p w:rsidR="00035C90" w:rsidRPr="004B356D" w:rsidRDefault="00035C90" w:rsidP="00035C90">
      <w:pPr>
        <w:pStyle w:val="Prrafodelista"/>
        <w:numPr>
          <w:ilvl w:val="0"/>
          <w:numId w:val="14"/>
        </w:numPr>
        <w:spacing w:before="240"/>
        <w:rPr>
          <w:bCs/>
          <w:caps/>
        </w:rPr>
      </w:pPr>
      <w:r>
        <w:rPr>
          <w:bCs/>
        </w:rPr>
        <w:t>Facturación y Gestión  de Impuestos auto-liquidación</w:t>
      </w:r>
      <w:r w:rsidR="004B356D">
        <w:rPr>
          <w:bCs/>
        </w:rPr>
        <w:t>.</w:t>
      </w:r>
    </w:p>
    <w:p w:rsidR="00031E94" w:rsidRPr="00031E94" w:rsidRDefault="004B356D" w:rsidP="00031E94">
      <w:pPr>
        <w:pStyle w:val="Prrafodelista"/>
        <w:numPr>
          <w:ilvl w:val="0"/>
          <w:numId w:val="14"/>
        </w:numPr>
        <w:spacing w:before="240"/>
        <w:rPr>
          <w:bCs/>
          <w:caps/>
        </w:rPr>
      </w:pPr>
      <w:r>
        <w:rPr>
          <w:bCs/>
        </w:rPr>
        <w:t xml:space="preserve">Reposición de Stock </w:t>
      </w:r>
    </w:p>
    <w:p w:rsidR="00F97033" w:rsidRPr="00031E94" w:rsidRDefault="00EC6B46" w:rsidP="00031E94">
      <w:pPr>
        <w:pStyle w:val="Prrafodelista"/>
        <w:spacing w:before="240"/>
        <w:rPr>
          <w:bCs/>
          <w:caps/>
        </w:rPr>
      </w:pPr>
      <w:r w:rsidRPr="00031E94">
        <w:rPr>
          <w:bCs/>
          <w:sz w:val="28"/>
          <w:szCs w:val="28"/>
        </w:rPr>
        <w:br/>
      </w:r>
      <w:r w:rsidR="00031E94" w:rsidRPr="00031E94">
        <w:rPr>
          <w:b/>
          <w:bCs/>
          <w:caps/>
          <w:sz w:val="32"/>
          <w:szCs w:val="28"/>
        </w:rPr>
        <w:t xml:space="preserve"> </w:t>
      </w:r>
      <w:r w:rsidRPr="00031E94">
        <w:rPr>
          <w:b/>
          <w:bCs/>
          <w:caps/>
          <w:sz w:val="32"/>
          <w:szCs w:val="28"/>
        </w:rPr>
        <w:t xml:space="preserve"> Administrativo Hospital Vithas Nisa</w:t>
      </w:r>
      <w:r w:rsidRPr="00031E94">
        <w:rPr>
          <w:bCs/>
          <w:caps/>
          <w:sz w:val="32"/>
          <w:szCs w:val="28"/>
        </w:rPr>
        <w:t xml:space="preserve"> </w:t>
      </w:r>
    </w:p>
    <w:p w:rsidR="000439B7" w:rsidRPr="00F97033" w:rsidRDefault="00F97033" w:rsidP="00F97033">
      <w:pPr>
        <w:spacing w:before="240"/>
        <w:ind w:left="708" w:firstLine="708"/>
        <w:rPr>
          <w:bCs/>
          <w:sz w:val="22"/>
          <w:szCs w:val="22"/>
        </w:rPr>
      </w:pPr>
      <w:r w:rsidRPr="00F97033">
        <w:rPr>
          <w:bCs/>
          <w:sz w:val="22"/>
          <w:szCs w:val="22"/>
        </w:rPr>
        <w:t>(Castilleja de la Cuesta</w:t>
      </w:r>
      <w:r>
        <w:rPr>
          <w:bCs/>
          <w:sz w:val="22"/>
          <w:szCs w:val="22"/>
        </w:rPr>
        <w:t xml:space="preserve">, </w:t>
      </w:r>
      <w:r w:rsidR="00EC6B46" w:rsidRPr="00F97033">
        <w:rPr>
          <w:bCs/>
          <w:sz w:val="22"/>
          <w:szCs w:val="22"/>
        </w:rPr>
        <w:t>Sevilla) Julio 2012-  Octubre 2013</w:t>
      </w:r>
    </w:p>
    <w:p w:rsidR="00BF4858" w:rsidRPr="00BF4858" w:rsidRDefault="00EC6B46" w:rsidP="00031E94">
      <w:pPr>
        <w:spacing w:before="240"/>
        <w:ind w:left="708"/>
        <w:rPr>
          <w:bCs/>
          <w:sz w:val="20"/>
          <w:szCs w:val="28"/>
        </w:rPr>
      </w:pPr>
      <w:r w:rsidRPr="00BF4858">
        <w:rPr>
          <w:b/>
          <w:color w:val="333333"/>
          <w:szCs w:val="35"/>
          <w:u w:val="single"/>
          <w:shd w:val="clear" w:color="auto" w:fill="FFFFFF"/>
        </w:rPr>
        <w:t>CUALIFICACIONES PRINCIPALES</w:t>
      </w:r>
    </w:p>
    <w:p w:rsidR="00BF4858" w:rsidRPr="00BF4858" w:rsidRDefault="00EC6B46" w:rsidP="00031E94">
      <w:pPr>
        <w:pStyle w:val="Prrafodelista"/>
        <w:numPr>
          <w:ilvl w:val="0"/>
          <w:numId w:val="6"/>
        </w:numPr>
        <w:spacing w:before="240"/>
        <w:rPr>
          <w:bCs/>
          <w:sz w:val="20"/>
          <w:szCs w:val="28"/>
        </w:rPr>
      </w:pPr>
      <w:r w:rsidRPr="00BF4858">
        <w:rPr>
          <w:color w:val="333333"/>
          <w:szCs w:val="35"/>
          <w:shd w:val="clear" w:color="auto" w:fill="FFFFFF"/>
        </w:rPr>
        <w:t>Conocimiento y asimilación de las leyes y regulaciones de confidencialidad, así como de la terminología empresarial y de los seguros médicos.</w:t>
      </w:r>
    </w:p>
    <w:p w:rsidR="00BF4858" w:rsidRDefault="00BF4858" w:rsidP="00031E94">
      <w:pPr>
        <w:pStyle w:val="Prrafodelista"/>
        <w:spacing w:before="240"/>
        <w:rPr>
          <w:color w:val="333333"/>
          <w:szCs w:val="35"/>
          <w:shd w:val="clear" w:color="auto" w:fill="FFFFFF"/>
        </w:rPr>
      </w:pPr>
    </w:p>
    <w:p w:rsidR="00BF4858" w:rsidRPr="00BF4858" w:rsidRDefault="00EC6B46" w:rsidP="00031E94">
      <w:pPr>
        <w:pStyle w:val="Prrafodelista"/>
        <w:numPr>
          <w:ilvl w:val="0"/>
          <w:numId w:val="6"/>
        </w:numPr>
        <w:spacing w:before="240"/>
        <w:rPr>
          <w:bCs/>
          <w:sz w:val="20"/>
          <w:szCs w:val="28"/>
        </w:rPr>
      </w:pPr>
      <w:r w:rsidRPr="00BF4858">
        <w:rPr>
          <w:color w:val="333333"/>
          <w:szCs w:val="35"/>
          <w:shd w:val="clear" w:color="auto" w:fill="FFFFFF"/>
        </w:rPr>
        <w:t>Total familiarización con los procesos de registro de pacientes.</w:t>
      </w:r>
    </w:p>
    <w:p w:rsidR="00BF4858" w:rsidRPr="00BF4858" w:rsidRDefault="00BF4858" w:rsidP="00031E94">
      <w:pPr>
        <w:pStyle w:val="Prrafodelista"/>
        <w:rPr>
          <w:color w:val="333333"/>
          <w:szCs w:val="35"/>
        </w:rPr>
      </w:pPr>
    </w:p>
    <w:p w:rsidR="00EC6B46" w:rsidRPr="00BF4858" w:rsidRDefault="00EC6B46" w:rsidP="00031E94">
      <w:pPr>
        <w:pStyle w:val="Prrafodelista"/>
        <w:numPr>
          <w:ilvl w:val="0"/>
          <w:numId w:val="6"/>
        </w:numPr>
        <w:spacing w:before="240"/>
        <w:rPr>
          <w:bCs/>
          <w:sz w:val="20"/>
          <w:szCs w:val="28"/>
        </w:rPr>
      </w:pPr>
      <w:r w:rsidRPr="00BF4858">
        <w:rPr>
          <w:color w:val="333333"/>
          <w:szCs w:val="35"/>
          <w:shd w:val="clear" w:color="auto" w:fill="FFFFFF"/>
        </w:rPr>
        <w:t xml:space="preserve"> Servicial y comprometido tanto con los pacientes como con los compañeros de </w:t>
      </w:r>
      <w:r w:rsidR="00BF4858" w:rsidRPr="00BF4858">
        <w:rPr>
          <w:color w:val="333333"/>
          <w:szCs w:val="35"/>
          <w:shd w:val="clear" w:color="auto" w:fill="FFFFFF"/>
        </w:rPr>
        <w:t xml:space="preserve">  </w:t>
      </w:r>
      <w:r w:rsidRPr="00BF4858">
        <w:rPr>
          <w:color w:val="333333"/>
          <w:szCs w:val="35"/>
          <w:shd w:val="clear" w:color="auto" w:fill="FFFFFF"/>
        </w:rPr>
        <w:t>trabajo.</w:t>
      </w:r>
      <w:r w:rsidRPr="00BF4858">
        <w:rPr>
          <w:color w:val="333333"/>
          <w:szCs w:val="35"/>
        </w:rPr>
        <w:br/>
      </w:r>
      <w:r w:rsidRPr="00BF4858">
        <w:rPr>
          <w:color w:val="333333"/>
          <w:szCs w:val="35"/>
          <w:shd w:val="clear" w:color="auto" w:fill="FFFFFF"/>
        </w:rPr>
        <w:t xml:space="preserve"> Inglés (escrito y hablado) fluido.</w:t>
      </w:r>
      <w:r w:rsidRPr="00BF4858">
        <w:rPr>
          <w:color w:val="333333"/>
          <w:szCs w:val="35"/>
        </w:rPr>
        <w:br/>
      </w:r>
      <w:r w:rsidRPr="00BF4858">
        <w:rPr>
          <w:color w:val="333333"/>
          <w:szCs w:val="35"/>
          <w:shd w:val="clear" w:color="auto" w:fill="FFFFFF"/>
        </w:rPr>
        <w:t>Conocimientos avanzados de informática, especialmente en la introducción de datos en los sistemas médicos.</w:t>
      </w:r>
      <w:r w:rsidRPr="00BF4858">
        <w:rPr>
          <w:color w:val="333333"/>
          <w:szCs w:val="35"/>
        </w:rPr>
        <w:br/>
      </w:r>
      <w:r w:rsidRPr="00BF4858">
        <w:rPr>
          <w:color w:val="333333"/>
          <w:szCs w:val="35"/>
          <w:shd w:val="clear" w:color="auto" w:fill="FFFFFF"/>
        </w:rPr>
        <w:t>Disponibilidad total de horario (noches, fines de semana y festivos).</w:t>
      </w:r>
    </w:p>
    <w:p w:rsidR="009C0429" w:rsidRDefault="009C0429" w:rsidP="00031E94">
      <w:pPr>
        <w:pStyle w:val="Sangradetextonormal"/>
        <w:spacing w:before="200"/>
        <w:ind w:left="708" w:firstLine="0"/>
        <w:rPr>
          <w:rFonts w:ascii="Century Gothic" w:hAnsi="Century Gothic"/>
          <w:b/>
          <w:bCs/>
          <w:i/>
          <w:caps/>
          <w:sz w:val="32"/>
          <w:szCs w:val="32"/>
          <w:lang w:val="es-ES"/>
        </w:rPr>
      </w:pPr>
    </w:p>
    <w:p w:rsidR="00031E94" w:rsidRDefault="00F97033" w:rsidP="00031E94">
      <w:pPr>
        <w:pStyle w:val="Sangradetextonormal"/>
        <w:spacing w:before="200"/>
        <w:ind w:left="708" w:firstLine="0"/>
        <w:rPr>
          <w:rFonts w:ascii="Century Gothic" w:hAnsi="Century Gothic"/>
          <w:b/>
          <w:bCs/>
          <w:sz w:val="22"/>
          <w:szCs w:val="22"/>
          <w:lang w:val="es-ES"/>
        </w:rPr>
      </w:pPr>
      <w:r w:rsidRPr="00F97033">
        <w:rPr>
          <w:rFonts w:ascii="Century Gothic" w:hAnsi="Century Gothic"/>
          <w:b/>
          <w:bCs/>
          <w:i/>
          <w:caps/>
          <w:sz w:val="32"/>
          <w:szCs w:val="32"/>
          <w:lang w:val="es-ES"/>
        </w:rPr>
        <w:t>Técnico Administrativo</w:t>
      </w:r>
      <w:r w:rsidRPr="00F97033">
        <w:rPr>
          <w:rFonts w:ascii="Century Gothic" w:hAnsi="Century Gothic"/>
          <w:b/>
          <w:bCs/>
          <w:caps/>
          <w:sz w:val="32"/>
          <w:szCs w:val="32"/>
          <w:lang w:val="es-ES"/>
        </w:rPr>
        <w:t xml:space="preserve"> </w:t>
      </w:r>
      <w:r w:rsidRPr="00F97033">
        <w:rPr>
          <w:rFonts w:ascii="Century Gothic" w:hAnsi="Century Gothic"/>
          <w:b/>
          <w:caps/>
          <w:sz w:val="32"/>
          <w:szCs w:val="32"/>
          <w:lang w:val="es-ES"/>
        </w:rPr>
        <w:t>Cerramientos Pedro M. Padilla Fernández S.L.U</w:t>
      </w:r>
    </w:p>
    <w:p w:rsidR="00F97033" w:rsidRDefault="00F97033" w:rsidP="00031E94">
      <w:pPr>
        <w:pStyle w:val="Sangradetextonormal"/>
        <w:ind w:left="708" w:firstLine="0"/>
        <w:rPr>
          <w:rFonts w:ascii="Century Gothic" w:hAnsi="Century Gothic"/>
          <w:b/>
          <w:bCs/>
          <w:sz w:val="22"/>
          <w:szCs w:val="22"/>
          <w:lang w:val="es-ES"/>
        </w:rPr>
      </w:pPr>
      <w:r>
        <w:rPr>
          <w:rFonts w:ascii="Century Gothic" w:hAnsi="Century Gothic"/>
          <w:b/>
          <w:bCs/>
          <w:sz w:val="22"/>
          <w:szCs w:val="22"/>
          <w:lang w:val="es-ES"/>
        </w:rPr>
        <w:t>(Olivares,</w:t>
      </w:r>
      <w:r w:rsidR="008F5AE3">
        <w:rPr>
          <w:rFonts w:ascii="Century Gothic" w:hAnsi="Century Gothic"/>
          <w:b/>
          <w:bCs/>
          <w:sz w:val="22"/>
          <w:szCs w:val="22"/>
          <w:lang w:val="es-ES"/>
        </w:rPr>
        <w:t xml:space="preserve"> Sevilla</w:t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 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>J</w:t>
      </w:r>
      <w:r w:rsidR="00124933">
        <w:rPr>
          <w:rFonts w:ascii="Century Gothic" w:hAnsi="Century Gothic"/>
          <w:b/>
          <w:bCs/>
          <w:sz w:val="22"/>
          <w:szCs w:val="22"/>
          <w:lang w:val="es-ES"/>
        </w:rPr>
        <w:t>01/09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2008-</w:t>
      </w:r>
      <w:r w:rsidR="00124933">
        <w:rPr>
          <w:rFonts w:ascii="Century Gothic" w:hAnsi="Century Gothic"/>
          <w:b/>
          <w:bCs/>
          <w:sz w:val="22"/>
          <w:szCs w:val="22"/>
          <w:lang w:val="es-ES"/>
        </w:rPr>
        <w:t>02/01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  <w:proofErr w:type="gramStart"/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2009 </w:t>
      </w:r>
      <w:r w:rsidR="00124933">
        <w:rPr>
          <w:rFonts w:ascii="Century Gothic" w:hAnsi="Century Gothic"/>
          <w:b/>
          <w:bCs/>
          <w:sz w:val="22"/>
          <w:szCs w:val="22"/>
          <w:lang w:val="es-ES"/>
        </w:rPr>
        <w:t>)</w:t>
      </w:r>
      <w:proofErr w:type="gramEnd"/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</w:p>
    <w:p w:rsidR="00124933" w:rsidRDefault="00124933" w:rsidP="00031E94">
      <w:pPr>
        <w:ind w:left="708"/>
        <w:rPr>
          <w:bCs/>
          <w:sz w:val="18"/>
          <w:szCs w:val="20"/>
        </w:rPr>
      </w:pPr>
      <w:r w:rsidRPr="00124933">
        <w:rPr>
          <w:b/>
          <w:color w:val="333333"/>
          <w:szCs w:val="35"/>
          <w:u w:val="single"/>
          <w:shd w:val="clear" w:color="auto" w:fill="FFFFFF"/>
        </w:rPr>
        <w:t xml:space="preserve"> </w:t>
      </w:r>
      <w:r w:rsidR="00F97033" w:rsidRPr="00124933">
        <w:rPr>
          <w:b/>
          <w:color w:val="333333"/>
          <w:szCs w:val="35"/>
          <w:u w:val="single"/>
          <w:shd w:val="clear" w:color="auto" w:fill="FFFFFF"/>
        </w:rPr>
        <w:t>CUALIFICACIONES PRINCIPALES</w:t>
      </w:r>
    </w:p>
    <w:p w:rsidR="00124933" w:rsidRDefault="00124933" w:rsidP="00124933">
      <w:pPr>
        <w:pStyle w:val="Prrafodelista"/>
        <w:numPr>
          <w:ilvl w:val="0"/>
          <w:numId w:val="7"/>
        </w:numPr>
        <w:spacing w:before="240"/>
        <w:rPr>
          <w:bCs/>
        </w:rPr>
      </w:pPr>
      <w:r w:rsidRPr="00124933">
        <w:rPr>
          <w:bCs/>
        </w:rPr>
        <w:t>Contabilización de Asientos y Registro de Facturas</w:t>
      </w:r>
      <w:r>
        <w:rPr>
          <w:bCs/>
        </w:rPr>
        <w:t>.</w:t>
      </w:r>
    </w:p>
    <w:p w:rsidR="00124933" w:rsidRDefault="00124933" w:rsidP="00124933">
      <w:pPr>
        <w:pStyle w:val="Prrafodelista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>Dominio de Principales Programas Informáticos Específicos (</w:t>
      </w:r>
      <w:proofErr w:type="spellStart"/>
      <w:r>
        <w:rPr>
          <w:bCs/>
        </w:rPr>
        <w:t>Contaplus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Facturaplus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Contasol</w:t>
      </w:r>
      <w:proofErr w:type="spellEnd"/>
      <w:r>
        <w:rPr>
          <w:bCs/>
        </w:rPr>
        <w:t>) y Paquete Office</w:t>
      </w:r>
    </w:p>
    <w:p w:rsidR="00124933" w:rsidRDefault="00124933" w:rsidP="00124933">
      <w:pPr>
        <w:pStyle w:val="Prrafodelista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>Capacidad de Documentación y Registros.</w:t>
      </w:r>
    </w:p>
    <w:p w:rsidR="00124933" w:rsidRDefault="00124933" w:rsidP="00124933">
      <w:pPr>
        <w:pStyle w:val="Prrafodelista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>Conciliación Bancaria, Remesas.</w:t>
      </w:r>
    </w:p>
    <w:p w:rsidR="00124933" w:rsidRDefault="00124933" w:rsidP="00124933">
      <w:pPr>
        <w:pStyle w:val="Prrafodelista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>Liquidación de Impuestos a través de las web oficiales del Estado y Online.</w:t>
      </w:r>
    </w:p>
    <w:p w:rsidR="009C0429" w:rsidRDefault="009C0429" w:rsidP="00124933">
      <w:pPr>
        <w:spacing w:before="240"/>
        <w:rPr>
          <w:rFonts w:ascii="Century Gothic" w:hAnsi="Century Gothic"/>
          <w:b/>
          <w:bCs/>
          <w:i/>
          <w:caps/>
          <w:sz w:val="32"/>
          <w:szCs w:val="32"/>
        </w:rPr>
      </w:pPr>
    </w:p>
    <w:p w:rsidR="009C0429" w:rsidRDefault="009C0429" w:rsidP="00124933">
      <w:pPr>
        <w:spacing w:before="240"/>
        <w:rPr>
          <w:rFonts w:ascii="Century Gothic" w:hAnsi="Century Gothic"/>
          <w:b/>
          <w:bCs/>
          <w:i/>
          <w:caps/>
          <w:sz w:val="32"/>
          <w:szCs w:val="32"/>
        </w:rPr>
      </w:pPr>
    </w:p>
    <w:p w:rsidR="009C0429" w:rsidRDefault="009C0429" w:rsidP="00124933">
      <w:pPr>
        <w:spacing w:before="240"/>
        <w:rPr>
          <w:rFonts w:ascii="Century Gothic" w:hAnsi="Century Gothic"/>
          <w:b/>
          <w:bCs/>
          <w:i/>
          <w:caps/>
          <w:sz w:val="32"/>
          <w:szCs w:val="32"/>
        </w:rPr>
      </w:pPr>
    </w:p>
    <w:p w:rsidR="009C0429" w:rsidRDefault="009C0429" w:rsidP="00124933">
      <w:pPr>
        <w:spacing w:before="240"/>
        <w:rPr>
          <w:rFonts w:ascii="Century Gothic" w:hAnsi="Century Gothic"/>
          <w:b/>
          <w:bCs/>
          <w:i/>
          <w:caps/>
          <w:sz w:val="32"/>
          <w:szCs w:val="32"/>
        </w:rPr>
      </w:pPr>
    </w:p>
    <w:p w:rsidR="00124933" w:rsidRPr="00124933" w:rsidRDefault="00124933" w:rsidP="00124933">
      <w:pPr>
        <w:spacing w:before="240"/>
        <w:rPr>
          <w:bCs/>
        </w:rPr>
      </w:pPr>
      <w:r w:rsidRPr="00F97033">
        <w:rPr>
          <w:rFonts w:ascii="Century Gothic" w:hAnsi="Century Gothic"/>
          <w:b/>
          <w:bCs/>
          <w:i/>
          <w:caps/>
          <w:sz w:val="32"/>
          <w:szCs w:val="32"/>
        </w:rPr>
        <w:t>Técnico Administrativo</w:t>
      </w:r>
      <w:r>
        <w:rPr>
          <w:rFonts w:ascii="Century Gothic" w:hAnsi="Century Gothic"/>
          <w:b/>
          <w:bCs/>
          <w:i/>
          <w:caps/>
          <w:sz w:val="32"/>
          <w:szCs w:val="32"/>
        </w:rPr>
        <w:t xml:space="preserve"> CONSTRUCCIONES HIDRÁULICAS CHÁVES S.L</w:t>
      </w:r>
    </w:p>
    <w:p w:rsidR="00124933" w:rsidRDefault="00124933" w:rsidP="00124933">
      <w:pPr>
        <w:pStyle w:val="Sangradetextonormal"/>
        <w:spacing w:before="200"/>
        <w:ind w:left="0" w:firstLine="0"/>
        <w:rPr>
          <w:rFonts w:ascii="Century Gothic" w:hAnsi="Century Gothic"/>
          <w:b/>
          <w:bCs/>
          <w:sz w:val="22"/>
          <w:szCs w:val="22"/>
          <w:lang w:val="es-ES"/>
        </w:rPr>
      </w:pPr>
      <w:r>
        <w:rPr>
          <w:bCs/>
        </w:rPr>
        <w:tab/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 (Olivares,</w:t>
      </w:r>
      <w:r w:rsidR="008F5AE3">
        <w:rPr>
          <w:rFonts w:ascii="Century Gothic" w:hAnsi="Century Gothic"/>
          <w:b/>
          <w:bCs/>
          <w:sz w:val="22"/>
          <w:szCs w:val="22"/>
          <w:lang w:val="es-ES"/>
        </w:rPr>
        <w:t xml:space="preserve"> Sevilla</w:t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 08/10/2007 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>-</w:t>
      </w:r>
      <w:r>
        <w:rPr>
          <w:rFonts w:ascii="Century Gothic" w:hAnsi="Century Gothic"/>
          <w:b/>
          <w:bCs/>
          <w:sz w:val="22"/>
          <w:szCs w:val="22"/>
          <w:lang w:val="es-ES"/>
        </w:rPr>
        <w:t>08/04/</w:t>
      </w:r>
      <w:proofErr w:type="gramStart"/>
      <w:r>
        <w:rPr>
          <w:rFonts w:ascii="Century Gothic" w:hAnsi="Century Gothic"/>
          <w:b/>
          <w:bCs/>
          <w:sz w:val="22"/>
          <w:szCs w:val="22"/>
          <w:lang w:val="es-ES"/>
        </w:rPr>
        <w:t>2008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  <w:lang w:val="es-ES"/>
        </w:rPr>
        <w:t>)</w:t>
      </w:r>
      <w:proofErr w:type="gramEnd"/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</w:p>
    <w:p w:rsidR="00124933" w:rsidRDefault="00124933" w:rsidP="00124933">
      <w:pPr>
        <w:spacing w:before="240"/>
        <w:rPr>
          <w:b/>
          <w:color w:val="333333"/>
          <w:szCs w:val="35"/>
          <w:u w:val="single"/>
          <w:shd w:val="clear" w:color="auto" w:fill="FFFFFF"/>
        </w:rPr>
      </w:pPr>
      <w:r w:rsidRPr="00124933">
        <w:rPr>
          <w:b/>
          <w:color w:val="333333"/>
          <w:szCs w:val="35"/>
          <w:u w:val="single"/>
          <w:shd w:val="clear" w:color="auto" w:fill="FFFFFF"/>
        </w:rPr>
        <w:t xml:space="preserve">  CUALIFICACIONES PRINCIPALES</w:t>
      </w:r>
    </w:p>
    <w:p w:rsidR="00124933" w:rsidRPr="00124933" w:rsidRDefault="00124933" w:rsidP="00124933">
      <w:pPr>
        <w:pStyle w:val="Prrafodelista"/>
        <w:numPr>
          <w:ilvl w:val="0"/>
          <w:numId w:val="10"/>
        </w:numPr>
        <w:spacing w:before="240"/>
        <w:rPr>
          <w:bCs/>
        </w:rPr>
      </w:pPr>
      <w:r w:rsidRPr="00124933">
        <w:rPr>
          <w:bCs/>
        </w:rPr>
        <w:t>Atención al Cliente (Venta Directa de Productos y Presupuestos)</w:t>
      </w:r>
    </w:p>
    <w:p w:rsidR="00124933" w:rsidRPr="00124933" w:rsidRDefault="00124933" w:rsidP="00124933">
      <w:pPr>
        <w:pStyle w:val="Prrafodelista"/>
        <w:numPr>
          <w:ilvl w:val="0"/>
          <w:numId w:val="9"/>
        </w:numPr>
        <w:spacing w:before="240"/>
        <w:rPr>
          <w:bCs/>
        </w:rPr>
      </w:pPr>
      <w:r w:rsidRPr="00124933">
        <w:rPr>
          <w:bCs/>
        </w:rPr>
        <w:t>Contabilización de Asientos y Registro de Facturas.</w:t>
      </w:r>
    </w:p>
    <w:p w:rsidR="00124933" w:rsidRPr="00124933" w:rsidRDefault="00124933" w:rsidP="00124933">
      <w:pPr>
        <w:pStyle w:val="Prrafodelista"/>
        <w:numPr>
          <w:ilvl w:val="0"/>
          <w:numId w:val="9"/>
        </w:numPr>
        <w:spacing w:before="240"/>
        <w:rPr>
          <w:bCs/>
        </w:rPr>
      </w:pPr>
      <w:r w:rsidRPr="00124933">
        <w:rPr>
          <w:bCs/>
        </w:rPr>
        <w:t>Dominio de Principales Programas Informáticos Específicos (</w:t>
      </w:r>
      <w:proofErr w:type="spellStart"/>
      <w:r w:rsidRPr="00124933">
        <w:rPr>
          <w:bCs/>
        </w:rPr>
        <w:t>Contaplus</w:t>
      </w:r>
      <w:proofErr w:type="spellEnd"/>
      <w:r w:rsidRPr="00124933">
        <w:rPr>
          <w:bCs/>
        </w:rPr>
        <w:t xml:space="preserve">, </w:t>
      </w:r>
      <w:proofErr w:type="spellStart"/>
      <w:r w:rsidRPr="00124933">
        <w:rPr>
          <w:bCs/>
        </w:rPr>
        <w:t>Facturaplus</w:t>
      </w:r>
      <w:proofErr w:type="spellEnd"/>
      <w:r w:rsidRPr="00124933">
        <w:rPr>
          <w:bCs/>
        </w:rPr>
        <w:t xml:space="preserve">, </w:t>
      </w:r>
      <w:proofErr w:type="spellStart"/>
      <w:r w:rsidRPr="00124933">
        <w:rPr>
          <w:bCs/>
        </w:rPr>
        <w:t>Contasol</w:t>
      </w:r>
      <w:proofErr w:type="spellEnd"/>
      <w:r w:rsidRPr="00124933">
        <w:rPr>
          <w:bCs/>
        </w:rPr>
        <w:t>) y Paquete Office</w:t>
      </w:r>
    </w:p>
    <w:p w:rsidR="00124933" w:rsidRPr="00124933" w:rsidRDefault="00124933" w:rsidP="00124933">
      <w:pPr>
        <w:pStyle w:val="Prrafodelista"/>
        <w:numPr>
          <w:ilvl w:val="0"/>
          <w:numId w:val="9"/>
        </w:numPr>
        <w:spacing w:before="240"/>
        <w:rPr>
          <w:bCs/>
        </w:rPr>
      </w:pPr>
      <w:r w:rsidRPr="00124933">
        <w:rPr>
          <w:bCs/>
        </w:rPr>
        <w:t>Capacidad de Documentación y Registros.</w:t>
      </w:r>
    </w:p>
    <w:p w:rsidR="00124933" w:rsidRPr="00124933" w:rsidRDefault="00124933" w:rsidP="00124933">
      <w:pPr>
        <w:pStyle w:val="Prrafodelista"/>
        <w:numPr>
          <w:ilvl w:val="0"/>
          <w:numId w:val="9"/>
        </w:numPr>
        <w:spacing w:before="240"/>
        <w:rPr>
          <w:bCs/>
        </w:rPr>
      </w:pPr>
      <w:r w:rsidRPr="00124933">
        <w:rPr>
          <w:bCs/>
        </w:rPr>
        <w:t>Conciliación Bancaria, Remesas.</w:t>
      </w:r>
    </w:p>
    <w:p w:rsidR="005306B9" w:rsidRDefault="00124933" w:rsidP="008F5AE3">
      <w:pPr>
        <w:pStyle w:val="Prrafodelista"/>
        <w:numPr>
          <w:ilvl w:val="0"/>
          <w:numId w:val="9"/>
        </w:numPr>
        <w:spacing w:before="240"/>
        <w:rPr>
          <w:bCs/>
        </w:rPr>
      </w:pPr>
      <w:r w:rsidRPr="00124933">
        <w:rPr>
          <w:bCs/>
        </w:rPr>
        <w:t>Liquidación de Impuestos a través de las web oficiales del Estado y Online.</w:t>
      </w:r>
    </w:p>
    <w:p w:rsidR="00CE10E9" w:rsidRDefault="00CE10E9" w:rsidP="005306B9">
      <w:pPr>
        <w:pStyle w:val="Prrafodelista"/>
        <w:spacing w:before="240"/>
        <w:rPr>
          <w:rFonts w:ascii="Century Gothic" w:hAnsi="Century Gothic"/>
          <w:b/>
          <w:bCs/>
          <w:sz w:val="32"/>
          <w:szCs w:val="32"/>
        </w:rPr>
      </w:pPr>
    </w:p>
    <w:p w:rsidR="008F5AE3" w:rsidRPr="005306B9" w:rsidRDefault="008F5AE3" w:rsidP="005306B9">
      <w:pPr>
        <w:pStyle w:val="Prrafodelista"/>
        <w:spacing w:before="240"/>
        <w:rPr>
          <w:bCs/>
        </w:rPr>
      </w:pPr>
      <w:r w:rsidRPr="005306B9">
        <w:rPr>
          <w:rFonts w:ascii="Century Gothic" w:hAnsi="Century Gothic"/>
          <w:b/>
          <w:bCs/>
          <w:sz w:val="32"/>
          <w:szCs w:val="32"/>
        </w:rPr>
        <w:t>AGENTE DE DESARROLLO TURÍSTICO</w:t>
      </w:r>
    </w:p>
    <w:p w:rsidR="008F5AE3" w:rsidRDefault="008F5AE3" w:rsidP="008F5AE3">
      <w:pPr>
        <w:pStyle w:val="Sangradetextonormal"/>
        <w:spacing w:before="200"/>
        <w:ind w:left="0" w:firstLine="0"/>
        <w:rPr>
          <w:rFonts w:ascii="Century Gothic" w:hAnsi="Century Gothic"/>
          <w:b/>
          <w:bCs/>
          <w:sz w:val="22"/>
          <w:szCs w:val="22"/>
          <w:lang w:val="es-ES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</w:t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 (Olivares, Sevilla  01/02/2011 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>-</w:t>
      </w:r>
      <w:r>
        <w:rPr>
          <w:rFonts w:ascii="Century Gothic" w:hAnsi="Century Gothic"/>
          <w:b/>
          <w:bCs/>
          <w:sz w:val="22"/>
          <w:szCs w:val="22"/>
          <w:lang w:val="es-ES"/>
        </w:rPr>
        <w:t>31/01/</w:t>
      </w:r>
      <w:proofErr w:type="gramStart"/>
      <w:r>
        <w:rPr>
          <w:rFonts w:ascii="Century Gothic" w:hAnsi="Century Gothic"/>
          <w:b/>
          <w:bCs/>
          <w:sz w:val="22"/>
          <w:szCs w:val="22"/>
          <w:lang w:val="es-ES"/>
        </w:rPr>
        <w:t>2012</w:t>
      </w:r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  <w:lang w:val="es-ES"/>
        </w:rPr>
        <w:t>)</w:t>
      </w:r>
      <w:proofErr w:type="gramEnd"/>
      <w:r w:rsidRPr="00F97033"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</w:p>
    <w:p w:rsidR="008F5AE3" w:rsidRDefault="008F5AE3" w:rsidP="008F5AE3">
      <w:pPr>
        <w:spacing w:before="240"/>
        <w:rPr>
          <w:b/>
          <w:color w:val="333333"/>
          <w:szCs w:val="35"/>
          <w:u w:val="single"/>
          <w:shd w:val="clear" w:color="auto" w:fill="FFFFFF"/>
        </w:rPr>
      </w:pPr>
      <w:r w:rsidRPr="00124933">
        <w:rPr>
          <w:b/>
          <w:color w:val="333333"/>
          <w:szCs w:val="35"/>
          <w:u w:val="single"/>
          <w:shd w:val="clear" w:color="auto" w:fill="FFFFFF"/>
        </w:rPr>
        <w:t>CUALIFICACIONES PRINCIPALES</w:t>
      </w:r>
    </w:p>
    <w:p w:rsidR="008F5AE3" w:rsidRPr="00124933" w:rsidRDefault="008F5AE3" w:rsidP="008F5AE3">
      <w:pPr>
        <w:pStyle w:val="Prrafodelista"/>
        <w:numPr>
          <w:ilvl w:val="0"/>
          <w:numId w:val="10"/>
        </w:numPr>
        <w:spacing w:before="240"/>
        <w:rPr>
          <w:bCs/>
        </w:rPr>
      </w:pPr>
      <w:r w:rsidRPr="00124933">
        <w:rPr>
          <w:bCs/>
        </w:rPr>
        <w:t xml:space="preserve">Atención </w:t>
      </w:r>
      <w:r>
        <w:rPr>
          <w:bCs/>
        </w:rPr>
        <w:t>al Visitante   (Recepción y Visitas Guiadas )</w:t>
      </w:r>
    </w:p>
    <w:p w:rsidR="008F5AE3" w:rsidRPr="00124933" w:rsidRDefault="008F5AE3" w:rsidP="008F5AE3">
      <w:pPr>
        <w:pStyle w:val="Prrafodelista"/>
        <w:numPr>
          <w:ilvl w:val="0"/>
          <w:numId w:val="9"/>
        </w:numPr>
        <w:spacing w:before="240"/>
        <w:rPr>
          <w:bCs/>
        </w:rPr>
      </w:pPr>
      <w:r>
        <w:rPr>
          <w:bCs/>
        </w:rPr>
        <w:t>Concreción de Visitas y Presupuestos</w:t>
      </w:r>
      <w:r w:rsidRPr="00124933">
        <w:rPr>
          <w:bCs/>
        </w:rPr>
        <w:t>.</w:t>
      </w:r>
    </w:p>
    <w:p w:rsidR="008F5AE3" w:rsidRDefault="008F5AE3" w:rsidP="008F5AE3">
      <w:pPr>
        <w:pStyle w:val="Prrafodelista"/>
        <w:numPr>
          <w:ilvl w:val="0"/>
          <w:numId w:val="9"/>
        </w:numPr>
        <w:spacing w:before="240"/>
        <w:rPr>
          <w:bCs/>
        </w:rPr>
      </w:pPr>
      <w:r>
        <w:rPr>
          <w:bCs/>
        </w:rPr>
        <w:t>Dinamización de los Activos turísticos y estudios de los mismos</w:t>
      </w:r>
    </w:p>
    <w:p w:rsidR="008F5AE3" w:rsidRDefault="008F5AE3" w:rsidP="008F5AE3">
      <w:pPr>
        <w:pStyle w:val="Prrafodelista"/>
        <w:numPr>
          <w:ilvl w:val="0"/>
          <w:numId w:val="9"/>
        </w:numPr>
        <w:spacing w:before="240"/>
        <w:rPr>
          <w:bCs/>
        </w:rPr>
      </w:pPr>
      <w:r>
        <w:rPr>
          <w:bCs/>
        </w:rPr>
        <w:t>Creación de nuevos activos turísticos y promoción en ferias y fiestas de los mismos</w:t>
      </w:r>
    </w:p>
    <w:p w:rsidR="008F5AE3" w:rsidRDefault="008F5AE3" w:rsidP="008F5AE3">
      <w:pPr>
        <w:pStyle w:val="Prrafodelista"/>
        <w:numPr>
          <w:ilvl w:val="0"/>
          <w:numId w:val="9"/>
        </w:numPr>
        <w:spacing w:before="240"/>
        <w:rPr>
          <w:bCs/>
        </w:rPr>
      </w:pPr>
      <w:r>
        <w:rPr>
          <w:bCs/>
        </w:rPr>
        <w:t>Elaboración de Estudios sobre la economía local del turismo visitante y promoción de comercios y artesanos de la zona en rutas turísticas</w:t>
      </w:r>
    </w:p>
    <w:p w:rsidR="008F5AE3" w:rsidRDefault="008F5AE3" w:rsidP="008F5AE3">
      <w:pPr>
        <w:spacing w:before="240"/>
        <w:ind w:left="360"/>
        <w:rPr>
          <w:rFonts w:ascii="Century Gothic" w:hAnsi="Century Gothic"/>
          <w:b/>
          <w:bCs/>
          <w:i/>
          <w:caps/>
          <w:sz w:val="32"/>
          <w:szCs w:val="32"/>
        </w:rPr>
      </w:pPr>
      <w:r w:rsidRPr="00F97033">
        <w:rPr>
          <w:rFonts w:ascii="Century Gothic" w:hAnsi="Century Gothic"/>
          <w:b/>
          <w:bCs/>
          <w:i/>
          <w:caps/>
          <w:sz w:val="32"/>
          <w:szCs w:val="32"/>
        </w:rPr>
        <w:t>Técnico Administrativo</w:t>
      </w:r>
      <w:r>
        <w:rPr>
          <w:rFonts w:ascii="Century Gothic" w:hAnsi="Century Gothic"/>
          <w:b/>
          <w:bCs/>
          <w:i/>
          <w:caps/>
          <w:sz w:val="32"/>
          <w:szCs w:val="32"/>
        </w:rPr>
        <w:t xml:space="preserve"> administración local</w:t>
      </w:r>
    </w:p>
    <w:p w:rsidR="005306B9" w:rsidRDefault="008F5AE3" w:rsidP="008F5AE3">
      <w:pPr>
        <w:pStyle w:val="Sangradetextonormal"/>
        <w:spacing w:before="200"/>
        <w:ind w:left="0" w:firstLine="0"/>
        <w:rPr>
          <w:rFonts w:ascii="Century Gothic" w:hAnsi="Century Gothic"/>
          <w:b/>
          <w:bCs/>
          <w:sz w:val="22"/>
          <w:szCs w:val="22"/>
          <w:lang w:val="es-ES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</w:t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 (Olivares, Sevilla  10/01/2006 </w:t>
      </w:r>
      <w:r w:rsidR="005306B9">
        <w:rPr>
          <w:rFonts w:ascii="Century Gothic" w:hAnsi="Century Gothic"/>
          <w:b/>
          <w:bCs/>
          <w:sz w:val="22"/>
          <w:szCs w:val="22"/>
          <w:lang w:val="es-ES"/>
        </w:rPr>
        <w:t>–</w:t>
      </w:r>
      <w:r>
        <w:rPr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  <w:r w:rsidR="005306B9">
        <w:rPr>
          <w:rFonts w:ascii="Century Gothic" w:hAnsi="Century Gothic"/>
          <w:b/>
          <w:bCs/>
          <w:sz w:val="22"/>
          <w:szCs w:val="22"/>
          <w:lang w:val="es-ES"/>
        </w:rPr>
        <w:t>30/04/2006</w:t>
      </w:r>
      <w:r>
        <w:rPr>
          <w:rFonts w:ascii="Century Gothic" w:hAnsi="Century Gothic"/>
          <w:b/>
          <w:bCs/>
          <w:sz w:val="22"/>
          <w:szCs w:val="22"/>
          <w:lang w:val="es-ES"/>
        </w:rPr>
        <w:t>)</w:t>
      </w:r>
    </w:p>
    <w:p w:rsidR="005306B9" w:rsidRDefault="005306B9" w:rsidP="005306B9">
      <w:pPr>
        <w:spacing w:before="240"/>
        <w:rPr>
          <w:b/>
          <w:color w:val="333333"/>
          <w:szCs w:val="35"/>
          <w:u w:val="single"/>
          <w:shd w:val="clear" w:color="auto" w:fill="FFFFFF"/>
        </w:rPr>
      </w:pPr>
      <w:r w:rsidRPr="00124933">
        <w:rPr>
          <w:b/>
          <w:color w:val="333333"/>
          <w:szCs w:val="35"/>
          <w:u w:val="single"/>
          <w:shd w:val="clear" w:color="auto" w:fill="FFFFFF"/>
        </w:rPr>
        <w:t>CUALIFICACIONES PRINCIPALES</w:t>
      </w:r>
    </w:p>
    <w:p w:rsidR="005306B9" w:rsidRDefault="005306B9" w:rsidP="005306B9">
      <w:pPr>
        <w:spacing w:before="240"/>
        <w:rPr>
          <w:b/>
          <w:color w:val="333333"/>
          <w:szCs w:val="35"/>
          <w:u w:val="single"/>
          <w:shd w:val="clear" w:color="auto" w:fill="FFFFFF"/>
        </w:rPr>
      </w:pPr>
    </w:p>
    <w:p w:rsid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>
        <w:rPr>
          <w:color w:val="333333"/>
          <w:shd w:val="clear" w:color="auto" w:fill="FFFFFF"/>
        </w:rPr>
        <w:t>Registro de Instancias Generales y Específicas mediante programa específico de entidades locales.</w:t>
      </w:r>
    </w:p>
    <w:p w:rsidR="005306B9" w:rsidRP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 w:rsidRPr="005306B9">
        <w:rPr>
          <w:color w:val="333333"/>
          <w:shd w:val="clear" w:color="auto" w:fill="FFFFFF"/>
        </w:rPr>
        <w:t>Atención al público de manera presencial, telefónica y telemática.</w:t>
      </w:r>
    </w:p>
    <w:p w:rsidR="005306B9" w:rsidRP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 w:rsidRPr="005306B9">
        <w:rPr>
          <w:color w:val="333333"/>
          <w:shd w:val="clear" w:color="auto" w:fill="FFFFFF"/>
        </w:rPr>
        <w:t>Realización de trabajo administrativo asociado.</w:t>
      </w:r>
    </w:p>
    <w:p w:rsidR="005306B9" w:rsidRP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 w:rsidRPr="005306B9">
        <w:rPr>
          <w:color w:val="333333"/>
          <w:shd w:val="clear" w:color="auto" w:fill="FFFFFF"/>
        </w:rPr>
        <w:t>Creación y gestión de bases de datos</w:t>
      </w:r>
      <w:r>
        <w:rPr>
          <w:color w:val="333333"/>
          <w:shd w:val="clear" w:color="auto" w:fill="FFFFFF"/>
        </w:rPr>
        <w:t>.</w:t>
      </w:r>
    </w:p>
    <w:p w:rsidR="005306B9" w:rsidRP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 w:rsidRPr="005306B9">
        <w:rPr>
          <w:color w:val="333333"/>
          <w:shd w:val="clear" w:color="auto" w:fill="FFFFFF"/>
        </w:rPr>
        <w:t>Envío de correspondencia oficial.</w:t>
      </w:r>
    </w:p>
    <w:p w:rsidR="005306B9" w:rsidRPr="005306B9" w:rsidRDefault="005306B9" w:rsidP="005306B9">
      <w:pPr>
        <w:pStyle w:val="Sangradetextonormal"/>
        <w:numPr>
          <w:ilvl w:val="0"/>
          <w:numId w:val="11"/>
        </w:numPr>
        <w:spacing w:line="240" w:lineRule="auto"/>
        <w:jc w:val="left"/>
        <w:rPr>
          <w:b/>
          <w:bCs/>
          <w:lang w:val="es-ES"/>
        </w:rPr>
      </w:pPr>
      <w:r w:rsidRPr="005306B9">
        <w:rPr>
          <w:color w:val="333333"/>
          <w:shd w:val="clear" w:color="auto" w:fill="FFFFFF"/>
        </w:rPr>
        <w:t>Realización de informes de naturaleza diversa.</w:t>
      </w:r>
    </w:p>
    <w:p w:rsidR="008F5AE3" w:rsidRPr="005306B9" w:rsidRDefault="008F5AE3" w:rsidP="005306B9">
      <w:pPr>
        <w:pStyle w:val="Sangradetextonormal"/>
        <w:spacing w:line="240" w:lineRule="auto"/>
        <w:ind w:left="0" w:firstLine="0"/>
        <w:rPr>
          <w:b/>
          <w:bCs/>
          <w:lang w:val="es-ES"/>
        </w:rPr>
      </w:pPr>
      <w:r w:rsidRPr="005306B9">
        <w:rPr>
          <w:b/>
          <w:bCs/>
          <w:lang w:val="es-ES"/>
        </w:rPr>
        <w:t xml:space="preserve"> </w:t>
      </w:r>
    </w:p>
    <w:p w:rsidR="008F5AE3" w:rsidRPr="005306B9" w:rsidRDefault="008F5AE3" w:rsidP="005306B9">
      <w:pPr>
        <w:ind w:left="360"/>
        <w:rPr>
          <w:b/>
          <w:bCs/>
          <w:i/>
          <w:caps/>
        </w:rPr>
      </w:pPr>
    </w:p>
    <w:p w:rsidR="008F5AE3" w:rsidRDefault="008F5AE3" w:rsidP="008F5AE3">
      <w:pPr>
        <w:ind w:left="360"/>
        <w:rPr>
          <w:bCs/>
        </w:rPr>
      </w:pPr>
    </w:p>
    <w:p w:rsidR="008F5AE3" w:rsidRPr="008F5AE3" w:rsidRDefault="008F5AE3" w:rsidP="008F5AE3">
      <w:pPr>
        <w:ind w:left="360"/>
        <w:rPr>
          <w:bCs/>
        </w:rPr>
      </w:pPr>
    </w:p>
    <w:p w:rsidR="008F5AE3" w:rsidRPr="008F5AE3" w:rsidRDefault="008F5AE3" w:rsidP="008F5AE3">
      <w:pPr>
        <w:spacing w:before="240"/>
        <w:ind w:left="360"/>
        <w:rPr>
          <w:bCs/>
        </w:rPr>
      </w:pPr>
    </w:p>
    <w:p w:rsidR="008F5AE3" w:rsidRPr="008F5AE3" w:rsidRDefault="008F5AE3" w:rsidP="008F5AE3">
      <w:pPr>
        <w:spacing w:before="240"/>
        <w:rPr>
          <w:bCs/>
        </w:rPr>
      </w:pPr>
      <w:r w:rsidRPr="008F5AE3">
        <w:rPr>
          <w:bCs/>
        </w:rPr>
        <w:t>.</w:t>
      </w:r>
    </w:p>
    <w:p w:rsidR="009D4218" w:rsidRPr="00031E94" w:rsidRDefault="009D4218" w:rsidP="00031E94">
      <w:pPr>
        <w:spacing w:before="240"/>
        <w:rPr>
          <w:bCs/>
        </w:rPr>
      </w:pPr>
    </w:p>
    <w:sectPr w:rsidR="009D4218" w:rsidRPr="00031E94" w:rsidSect="009C0429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4D4F"/>
    <w:multiLevelType w:val="hybridMultilevel"/>
    <w:tmpl w:val="38D823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36B"/>
    <w:multiLevelType w:val="hybridMultilevel"/>
    <w:tmpl w:val="DF6CD406"/>
    <w:lvl w:ilvl="0" w:tplc="0C0A000F">
      <w:start w:val="1"/>
      <w:numFmt w:val="decimal"/>
      <w:lvlText w:val="%1."/>
      <w:lvlJc w:val="left"/>
      <w:pPr>
        <w:ind w:left="51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2">
    <w:nsid w:val="1D404852"/>
    <w:multiLevelType w:val="hybridMultilevel"/>
    <w:tmpl w:val="7892E7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D058C"/>
    <w:multiLevelType w:val="hybridMultilevel"/>
    <w:tmpl w:val="51AED5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16BC2"/>
    <w:multiLevelType w:val="hybridMultilevel"/>
    <w:tmpl w:val="79C618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B72CF"/>
    <w:multiLevelType w:val="hybridMultilevel"/>
    <w:tmpl w:val="792606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C6B1B"/>
    <w:multiLevelType w:val="hybridMultilevel"/>
    <w:tmpl w:val="8B2EF060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303023F"/>
    <w:multiLevelType w:val="hybridMultilevel"/>
    <w:tmpl w:val="2E34CC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621D7"/>
    <w:multiLevelType w:val="hybridMultilevel"/>
    <w:tmpl w:val="D12E8F40"/>
    <w:lvl w:ilvl="0" w:tplc="0C0A000D">
      <w:start w:val="1"/>
      <w:numFmt w:val="bullet"/>
      <w:lvlText w:val=""/>
      <w:lvlJc w:val="left"/>
      <w:pPr>
        <w:ind w:left="5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9">
    <w:nsid w:val="58870179"/>
    <w:multiLevelType w:val="hybridMultilevel"/>
    <w:tmpl w:val="7A7C6AB8"/>
    <w:lvl w:ilvl="0" w:tplc="0C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0">
    <w:nsid w:val="5CCA0589"/>
    <w:multiLevelType w:val="hybridMultilevel"/>
    <w:tmpl w:val="099C0210"/>
    <w:lvl w:ilvl="0" w:tplc="0C0A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1">
    <w:nsid w:val="60D04F26"/>
    <w:multiLevelType w:val="hybridMultilevel"/>
    <w:tmpl w:val="74B48964"/>
    <w:lvl w:ilvl="0" w:tplc="0C0A000F">
      <w:start w:val="1"/>
      <w:numFmt w:val="decimal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72267407"/>
    <w:multiLevelType w:val="hybridMultilevel"/>
    <w:tmpl w:val="115A25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446E4"/>
    <w:multiLevelType w:val="hybridMultilevel"/>
    <w:tmpl w:val="C5004D78"/>
    <w:lvl w:ilvl="0" w:tplc="0C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D4218"/>
    <w:rsid w:val="00031E94"/>
    <w:rsid w:val="00035C90"/>
    <w:rsid w:val="000439B7"/>
    <w:rsid w:val="00124933"/>
    <w:rsid w:val="00176844"/>
    <w:rsid w:val="00241C7F"/>
    <w:rsid w:val="00280270"/>
    <w:rsid w:val="00384D45"/>
    <w:rsid w:val="004B356D"/>
    <w:rsid w:val="004B46CA"/>
    <w:rsid w:val="004C128A"/>
    <w:rsid w:val="005306B9"/>
    <w:rsid w:val="008F5AE3"/>
    <w:rsid w:val="009C0429"/>
    <w:rsid w:val="009D4218"/>
    <w:rsid w:val="00AB71EC"/>
    <w:rsid w:val="00B22F9F"/>
    <w:rsid w:val="00BF4858"/>
    <w:rsid w:val="00BF6527"/>
    <w:rsid w:val="00C51E0E"/>
    <w:rsid w:val="00CA618E"/>
    <w:rsid w:val="00CE10E9"/>
    <w:rsid w:val="00E86F79"/>
    <w:rsid w:val="00EC6B46"/>
    <w:rsid w:val="00ED798E"/>
    <w:rsid w:val="00F70A4F"/>
    <w:rsid w:val="00F97033"/>
    <w:rsid w:val="00FF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D4218"/>
    <w:pPr>
      <w:keepNext/>
      <w:jc w:val="both"/>
      <w:outlineLvl w:val="2"/>
    </w:pPr>
    <w:rPr>
      <w:rFonts w:ascii="Century Gothic" w:hAnsi="Century Gothic"/>
      <w:b/>
      <w:color w:val="000000"/>
      <w:spacing w:val="16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D4218"/>
    <w:rPr>
      <w:rFonts w:ascii="Century Gothic" w:eastAsia="Times New Roman" w:hAnsi="Century Gothic" w:cs="Times New Roman"/>
      <w:b/>
      <w:color w:val="000000"/>
      <w:spacing w:val="160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97033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F97033"/>
    <w:pPr>
      <w:spacing w:line="360" w:lineRule="auto"/>
      <w:ind w:left="2124" w:firstLine="708"/>
      <w:jc w:val="both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F97033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0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</dc:creator>
  <cp:lastModifiedBy>romu</cp:lastModifiedBy>
  <cp:revision>4</cp:revision>
  <dcterms:created xsi:type="dcterms:W3CDTF">2019-10-21T11:53:00Z</dcterms:created>
  <dcterms:modified xsi:type="dcterms:W3CDTF">2019-11-13T19:27:00Z</dcterms:modified>
</cp:coreProperties>
</file>