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B60" w:rsidRDefault="00A97B60" w:rsidP="00A97B60">
      <w:pPr>
        <w:jc w:val="center"/>
        <w:rPr>
          <w:rFonts w:ascii="Arial" w:eastAsia="Dotum" w:hAnsi="Arial" w:cs="Arial"/>
          <w:b/>
          <w:color w:val="000080"/>
        </w:rPr>
      </w:pPr>
      <w:r>
        <w:rPr>
          <w:noProof/>
          <w:lang w:eastAsia="es-E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5123180</wp:posOffset>
            </wp:positionH>
            <wp:positionV relativeFrom="page">
              <wp:posOffset>1377950</wp:posOffset>
            </wp:positionV>
            <wp:extent cx="1131570" cy="1370330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370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Dotum" w:hAnsi="Arial" w:cs="Arial"/>
          <w:b/>
          <w:color w:val="000080"/>
        </w:rPr>
        <w:t>Mª ISABEL CARMONA CARBALLIDO</w:t>
      </w:r>
    </w:p>
    <w:p w:rsidR="00A97B60" w:rsidRDefault="00A97B60" w:rsidP="00A97B60">
      <w:pPr>
        <w:rPr>
          <w:rFonts w:ascii="Arial" w:eastAsia="Dotum" w:hAnsi="Arial" w:cs="Arial"/>
          <w:b/>
          <w:sz w:val="20"/>
          <w:szCs w:val="20"/>
        </w:rPr>
      </w:pPr>
    </w:p>
    <w:p w:rsidR="00A97B60" w:rsidRDefault="00A97B60" w:rsidP="00A97B60">
      <w:pPr>
        <w:rPr>
          <w:rFonts w:ascii="Arial" w:eastAsia="Dotum" w:hAnsi="Arial" w:cs="Arial"/>
          <w:b/>
          <w:sz w:val="20"/>
          <w:szCs w:val="20"/>
        </w:rPr>
      </w:pPr>
    </w:p>
    <w:p w:rsidR="00A97B60" w:rsidRDefault="00A97B60" w:rsidP="00A97B60">
      <w:pPr>
        <w:rPr>
          <w:rFonts w:ascii="Arial" w:eastAsia="Dotum" w:hAnsi="Arial" w:cs="Arial"/>
          <w:b/>
          <w:sz w:val="20"/>
          <w:szCs w:val="20"/>
        </w:rPr>
      </w:pPr>
    </w:p>
    <w:p w:rsidR="00A97B60" w:rsidRDefault="00A97B60" w:rsidP="00A97B60">
      <w:pPr>
        <w:rPr>
          <w:rFonts w:ascii="Arial" w:eastAsia="Dotum" w:hAnsi="Arial" w:cs="Arial"/>
          <w:b/>
          <w:sz w:val="20"/>
          <w:szCs w:val="20"/>
        </w:rPr>
      </w:pPr>
    </w:p>
    <w:p w:rsidR="00A97B60" w:rsidRDefault="00A97B60" w:rsidP="00A97B60">
      <w:pPr>
        <w:rPr>
          <w:rFonts w:ascii="Arial" w:eastAsia="Dotum" w:hAnsi="Arial" w:cs="Arial"/>
          <w:b/>
          <w:sz w:val="21"/>
          <w:szCs w:val="21"/>
        </w:rPr>
      </w:pPr>
    </w:p>
    <w:p w:rsidR="00A97B60" w:rsidRDefault="00A97B60" w:rsidP="00A97B60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41950 Castilleja de la Cuesta. Sevilla</w:t>
      </w:r>
    </w:p>
    <w:p w:rsidR="00A97B60" w:rsidRDefault="00A97B60" w:rsidP="00A97B60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Teléfono: 654 334 121 </w:t>
      </w:r>
    </w:p>
    <w:p w:rsidR="00A97B60" w:rsidRDefault="00A97B60" w:rsidP="00A97B60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Permiso de conducir B1. Vehículo propio</w:t>
      </w:r>
    </w:p>
    <w:p w:rsidR="00A97B60" w:rsidRDefault="00A97B60" w:rsidP="00A97B60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Correo El. </w:t>
      </w:r>
      <w:hyperlink r:id="rId6" w:history="1">
        <w:r>
          <w:rPr>
            <w:rStyle w:val="Hipervnculo"/>
            <w:rFonts w:ascii="Arial" w:hAnsi="Arial"/>
          </w:rPr>
          <w:t>sevimaribel@hotmail.com</w:t>
        </w:r>
      </w:hyperlink>
    </w:p>
    <w:p w:rsidR="00A97B60" w:rsidRDefault="00A97B60" w:rsidP="00A97B60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Disponibilidad inmediata</w:t>
      </w:r>
    </w:p>
    <w:p w:rsidR="00A97B60" w:rsidRDefault="00A97B60" w:rsidP="00A97B60">
      <w:pPr>
        <w:rPr>
          <w:rFonts w:ascii="Arial" w:hAnsi="Arial" w:cs="Arial"/>
          <w:b/>
          <w:sz w:val="21"/>
          <w:szCs w:val="21"/>
        </w:rPr>
      </w:pPr>
    </w:p>
    <w:p w:rsidR="00A97B60" w:rsidRDefault="00A97B60" w:rsidP="00A97B60">
      <w:pPr>
        <w:rPr>
          <w:rFonts w:ascii="Arial" w:hAnsi="Arial" w:cs="Arial"/>
          <w:b/>
          <w:sz w:val="21"/>
          <w:szCs w:val="21"/>
        </w:rPr>
      </w:pPr>
    </w:p>
    <w:p w:rsidR="00A97B60" w:rsidRDefault="00A97B60" w:rsidP="00A97B60">
      <w:pPr>
        <w:jc w:val="both"/>
        <w:rPr>
          <w:rFonts w:ascii="Arial" w:hAnsi="Arial" w:cs="Arial"/>
          <w:b/>
          <w:sz w:val="21"/>
          <w:szCs w:val="21"/>
        </w:rPr>
      </w:pPr>
    </w:p>
    <w:p w:rsidR="00A97B60" w:rsidRDefault="00A97B60" w:rsidP="00A97B60">
      <w:pPr>
        <w:pBdr>
          <w:bottom w:val="single" w:sz="1" w:space="2" w:color="000000"/>
        </w:pBdr>
        <w:jc w:val="both"/>
        <w:rPr>
          <w:rFonts w:ascii="Arial" w:hAnsi="Arial" w:cs="Arial"/>
          <w:b/>
          <w:color w:val="000080"/>
          <w:sz w:val="21"/>
          <w:szCs w:val="21"/>
        </w:rPr>
      </w:pPr>
      <w:r>
        <w:rPr>
          <w:rFonts w:ascii="Arial" w:hAnsi="Arial" w:cs="Arial"/>
          <w:b/>
          <w:color w:val="000080"/>
          <w:sz w:val="21"/>
          <w:szCs w:val="21"/>
        </w:rPr>
        <w:t>FORMACIÓN ACADÉMICA Y COMPLEMENTARIA</w:t>
      </w:r>
    </w:p>
    <w:p w:rsidR="00A97B60" w:rsidRDefault="00A97B60" w:rsidP="00A97B60">
      <w:pPr>
        <w:jc w:val="both"/>
        <w:rPr>
          <w:rFonts w:ascii="Arial" w:hAnsi="Arial" w:cs="Arial"/>
          <w:b/>
          <w:sz w:val="21"/>
          <w:szCs w:val="21"/>
        </w:rPr>
      </w:pPr>
    </w:p>
    <w:p w:rsidR="00A97B60" w:rsidRDefault="00A97B60" w:rsidP="00A97B60">
      <w:pPr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F.P.I Auxiliar de Enfermería, </w:t>
      </w:r>
      <w:r>
        <w:rPr>
          <w:rFonts w:ascii="Arial" w:hAnsi="Arial" w:cs="Arial"/>
          <w:sz w:val="21"/>
          <w:szCs w:val="21"/>
        </w:rPr>
        <w:t>I.F.P. Albert  Einstein, Sevilla, 1999.</w:t>
      </w:r>
    </w:p>
    <w:p w:rsidR="00A97B60" w:rsidRDefault="00A97B60" w:rsidP="00A97B60">
      <w:pPr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F.P. I Auxiliar de Jardín de Infancia, </w:t>
      </w:r>
      <w:r>
        <w:rPr>
          <w:rFonts w:ascii="Arial" w:hAnsi="Arial" w:cs="Arial"/>
          <w:sz w:val="21"/>
          <w:szCs w:val="21"/>
        </w:rPr>
        <w:t xml:space="preserve">I.F.P.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Llanes</w:t>
      </w:r>
      <w:proofErr w:type="spellEnd"/>
      <w:r w:rsidR="004117AD">
        <w:rPr>
          <w:rFonts w:ascii="Arial" w:hAnsi="Arial" w:cs="Arial"/>
          <w:sz w:val="21"/>
          <w:szCs w:val="21"/>
        </w:rPr>
        <w:t xml:space="preserve"> </w:t>
      </w:r>
      <w:bookmarkStart w:id="0" w:name="_GoBack"/>
      <w:bookmarkEnd w:id="0"/>
      <w:r>
        <w:rPr>
          <w:rFonts w:ascii="Arial" w:hAnsi="Arial" w:cs="Arial"/>
          <w:sz w:val="21"/>
          <w:szCs w:val="21"/>
        </w:rPr>
        <w:t>,</w:t>
      </w:r>
      <w:proofErr w:type="gramEnd"/>
      <w:r>
        <w:rPr>
          <w:rFonts w:ascii="Arial" w:hAnsi="Arial" w:cs="Arial"/>
          <w:sz w:val="21"/>
          <w:szCs w:val="21"/>
        </w:rPr>
        <w:t xml:space="preserve"> 2000.</w:t>
      </w:r>
    </w:p>
    <w:p w:rsidR="00A97B60" w:rsidRDefault="00A97B60" w:rsidP="00A97B60">
      <w:pPr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Prueba de Acceso Mayores de 25 años. Ciencias de la Salud. </w:t>
      </w:r>
      <w:r>
        <w:rPr>
          <w:rFonts w:ascii="Arial" w:hAnsi="Arial" w:cs="Arial"/>
          <w:sz w:val="21"/>
          <w:szCs w:val="21"/>
        </w:rPr>
        <w:t>UNED, 2010.</w:t>
      </w:r>
    </w:p>
    <w:p w:rsidR="00A97B60" w:rsidRDefault="00A97B60" w:rsidP="00A97B60">
      <w:pPr>
        <w:jc w:val="both"/>
        <w:rPr>
          <w:rFonts w:ascii="Arial" w:hAnsi="Arial" w:cs="Arial"/>
          <w:sz w:val="21"/>
          <w:szCs w:val="21"/>
        </w:rPr>
      </w:pPr>
    </w:p>
    <w:p w:rsidR="00A97B60" w:rsidRDefault="00A97B60" w:rsidP="00A97B60">
      <w:pPr>
        <w:ind w:right="-113"/>
        <w:jc w:val="both"/>
        <w:rPr>
          <w:rFonts w:ascii="Arial" w:hAnsi="Arial" w:cs="Arial"/>
          <w:b/>
          <w:color w:val="000080"/>
          <w:sz w:val="21"/>
          <w:szCs w:val="21"/>
          <w:u w:val="single"/>
        </w:rPr>
      </w:pPr>
      <w:r>
        <w:rPr>
          <w:rFonts w:ascii="Arial" w:hAnsi="Arial" w:cs="Arial"/>
          <w:b/>
          <w:color w:val="000080"/>
          <w:sz w:val="21"/>
          <w:szCs w:val="21"/>
          <w:u w:val="single"/>
        </w:rPr>
        <w:t>Formación complementaria:</w:t>
      </w:r>
    </w:p>
    <w:p w:rsidR="00A97B60" w:rsidRDefault="00A97B60" w:rsidP="00A97B60">
      <w:pPr>
        <w:ind w:right="-113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97B60" w:rsidRDefault="00A97B60" w:rsidP="00A97B60">
      <w:pPr>
        <w:ind w:right="-113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SECTOR SANITARIO:</w:t>
      </w:r>
    </w:p>
    <w:p w:rsidR="00A97B60" w:rsidRDefault="00A97B60" w:rsidP="00A97B60">
      <w:pPr>
        <w:ind w:right="-113"/>
        <w:jc w:val="both"/>
        <w:rPr>
          <w:rFonts w:ascii="Arial" w:hAnsi="Arial" w:cs="Arial"/>
          <w:b/>
          <w:sz w:val="21"/>
          <w:szCs w:val="21"/>
        </w:rPr>
      </w:pPr>
    </w:p>
    <w:p w:rsidR="00A97B60" w:rsidRPr="00A97B60" w:rsidRDefault="00A97B60" w:rsidP="00A97B60">
      <w:pPr>
        <w:numPr>
          <w:ilvl w:val="0"/>
          <w:numId w:val="2"/>
        </w:numPr>
        <w:ind w:left="0" w:right="54" w:firstLine="0"/>
        <w:jc w:val="both"/>
        <w:rPr>
          <w:rFonts w:ascii="Arial" w:hAnsi="Arial" w:cs="Arial"/>
          <w:sz w:val="21"/>
          <w:szCs w:val="21"/>
        </w:rPr>
      </w:pPr>
      <w:r w:rsidRPr="00A97B60">
        <w:rPr>
          <w:rFonts w:ascii="Arial" w:hAnsi="Arial" w:cs="Arial"/>
          <w:b/>
          <w:sz w:val="21"/>
          <w:szCs w:val="21"/>
        </w:rPr>
        <w:t>Alteraciones conductuales propias de la adolescencia. 150h.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Acma</w:t>
      </w:r>
      <w:proofErr w:type="spellEnd"/>
      <w:r>
        <w:rPr>
          <w:rFonts w:ascii="Arial" w:hAnsi="Arial" w:cs="Arial"/>
          <w:sz w:val="21"/>
          <w:szCs w:val="21"/>
        </w:rPr>
        <w:t>. Madrid. 2019</w:t>
      </w:r>
    </w:p>
    <w:p w:rsidR="00A97B60" w:rsidRPr="00A97B60" w:rsidRDefault="00A97B60" w:rsidP="00A97B60">
      <w:pPr>
        <w:numPr>
          <w:ilvl w:val="0"/>
          <w:numId w:val="2"/>
        </w:numPr>
        <w:ind w:left="0" w:right="54" w:firstLine="0"/>
        <w:jc w:val="both"/>
        <w:rPr>
          <w:rFonts w:ascii="Arial" w:hAnsi="Arial" w:cs="Arial"/>
          <w:sz w:val="21"/>
          <w:szCs w:val="21"/>
        </w:rPr>
      </w:pPr>
      <w:r w:rsidRPr="00A97B60">
        <w:rPr>
          <w:rFonts w:ascii="Arial" w:hAnsi="Arial" w:cs="Arial"/>
          <w:b/>
          <w:sz w:val="21"/>
          <w:szCs w:val="21"/>
        </w:rPr>
        <w:t>Actualización en nutrición en la edad pediátrica. 150h.</w:t>
      </w:r>
      <w:r>
        <w:rPr>
          <w:rFonts w:ascii="Arial" w:hAnsi="Arial" w:cs="Arial"/>
          <w:sz w:val="21"/>
          <w:szCs w:val="21"/>
        </w:rPr>
        <w:t>Acma. Madrid. 2019</w:t>
      </w:r>
    </w:p>
    <w:p w:rsidR="00A97B60" w:rsidRPr="00A97B60" w:rsidRDefault="00A97B60" w:rsidP="00A97B60">
      <w:pPr>
        <w:numPr>
          <w:ilvl w:val="0"/>
          <w:numId w:val="2"/>
        </w:numPr>
        <w:ind w:left="0" w:right="54" w:firstLine="0"/>
        <w:jc w:val="both"/>
        <w:rPr>
          <w:rFonts w:ascii="Arial" w:hAnsi="Arial" w:cs="Arial"/>
          <w:sz w:val="21"/>
          <w:szCs w:val="21"/>
        </w:rPr>
      </w:pPr>
      <w:r w:rsidRPr="00A97B60">
        <w:rPr>
          <w:rFonts w:ascii="Arial" w:hAnsi="Arial" w:cs="Arial"/>
          <w:b/>
          <w:sz w:val="21"/>
          <w:szCs w:val="21"/>
        </w:rPr>
        <w:t>Cuidados</w:t>
      </w:r>
      <w:r>
        <w:rPr>
          <w:rFonts w:ascii="Arial" w:hAnsi="Arial" w:cs="Arial"/>
          <w:b/>
          <w:sz w:val="21"/>
          <w:szCs w:val="21"/>
        </w:rPr>
        <w:t xml:space="preserve"> nutricionales </w:t>
      </w:r>
      <w:r w:rsidR="0005266F">
        <w:rPr>
          <w:rFonts w:ascii="Arial" w:hAnsi="Arial" w:cs="Arial"/>
          <w:b/>
          <w:sz w:val="21"/>
          <w:szCs w:val="21"/>
        </w:rPr>
        <w:t>y atención psicosocial etapa infantil y juvenil.200h.</w:t>
      </w:r>
      <w:r w:rsidR="0005266F">
        <w:rPr>
          <w:rFonts w:ascii="Arial" w:hAnsi="Arial" w:cs="Arial"/>
          <w:sz w:val="21"/>
          <w:szCs w:val="21"/>
        </w:rPr>
        <w:t>Acma.2019</w:t>
      </w:r>
    </w:p>
    <w:p w:rsidR="00A97B60" w:rsidRPr="00A97B60" w:rsidRDefault="00A97B60" w:rsidP="00A97B60">
      <w:pPr>
        <w:numPr>
          <w:ilvl w:val="0"/>
          <w:numId w:val="2"/>
        </w:numPr>
        <w:ind w:left="0" w:right="54" w:firstLine="0"/>
        <w:jc w:val="both"/>
        <w:rPr>
          <w:rFonts w:ascii="Arial" w:hAnsi="Arial" w:cs="Arial"/>
          <w:sz w:val="21"/>
          <w:szCs w:val="21"/>
        </w:rPr>
      </w:pPr>
      <w:r w:rsidRPr="00A97B60">
        <w:rPr>
          <w:rFonts w:ascii="Arial" w:hAnsi="Arial" w:cs="Arial"/>
          <w:b/>
          <w:sz w:val="21"/>
          <w:szCs w:val="21"/>
        </w:rPr>
        <w:t>Limpieza,</w:t>
      </w:r>
      <w:r w:rsidR="0005266F">
        <w:rPr>
          <w:rFonts w:ascii="Arial" w:hAnsi="Arial" w:cs="Arial"/>
          <w:b/>
          <w:sz w:val="21"/>
          <w:szCs w:val="21"/>
        </w:rPr>
        <w:t xml:space="preserve"> </w:t>
      </w:r>
      <w:r w:rsidRPr="00A97B60">
        <w:rPr>
          <w:rFonts w:ascii="Arial" w:hAnsi="Arial" w:cs="Arial"/>
          <w:b/>
          <w:sz w:val="21"/>
          <w:szCs w:val="21"/>
        </w:rPr>
        <w:t>desinfección y esterilización del material sanitario.30h</w:t>
      </w:r>
      <w:r w:rsidR="0005266F">
        <w:rPr>
          <w:rFonts w:ascii="Arial" w:hAnsi="Arial" w:cs="Arial"/>
          <w:b/>
          <w:sz w:val="21"/>
          <w:szCs w:val="21"/>
        </w:rPr>
        <w:t xml:space="preserve">. </w:t>
      </w:r>
      <w:r w:rsidR="0005266F"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cma.Madrid.2019</w:t>
      </w:r>
    </w:p>
    <w:p w:rsidR="00A97B60" w:rsidRDefault="00A97B60" w:rsidP="00A97B60">
      <w:pPr>
        <w:numPr>
          <w:ilvl w:val="0"/>
          <w:numId w:val="2"/>
        </w:numPr>
        <w:ind w:left="0" w:right="54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Certificado de prácticas. Cuidadores de minusválidos físicos, psíquicos y </w:t>
      </w:r>
      <w:r>
        <w:rPr>
          <w:rFonts w:ascii="Arial" w:hAnsi="Arial" w:cs="Arial"/>
          <w:b/>
          <w:sz w:val="21"/>
          <w:szCs w:val="21"/>
        </w:rPr>
        <w:tab/>
        <w:t xml:space="preserve">sensoriales. </w:t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175 horas</w:t>
      </w:r>
      <w:r>
        <w:rPr>
          <w:rFonts w:ascii="Arial" w:hAnsi="Arial" w:cs="Arial"/>
          <w:sz w:val="21"/>
          <w:szCs w:val="21"/>
        </w:rPr>
        <w:t xml:space="preserve">. Junta de Andalucía. Centro Residencial de Mayores Los </w:t>
      </w:r>
      <w:r>
        <w:rPr>
          <w:rFonts w:ascii="Arial" w:hAnsi="Arial" w:cs="Arial"/>
          <w:sz w:val="21"/>
          <w:szCs w:val="21"/>
        </w:rPr>
        <w:tab/>
        <w:t>Jardines. Dos Hermanas. Sevilla. 2012.</w:t>
      </w:r>
    </w:p>
    <w:p w:rsidR="00A97B60" w:rsidRDefault="00A97B60" w:rsidP="00A97B60">
      <w:pPr>
        <w:numPr>
          <w:ilvl w:val="0"/>
          <w:numId w:val="2"/>
        </w:numPr>
        <w:ind w:left="0" w:right="54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Auxiliar Enfermería Hospitalización. </w:t>
      </w:r>
      <w:r>
        <w:rPr>
          <w:rFonts w:ascii="Arial" w:hAnsi="Arial" w:cs="Arial"/>
          <w:b/>
          <w:bCs/>
          <w:sz w:val="21"/>
          <w:szCs w:val="21"/>
        </w:rPr>
        <w:t xml:space="preserve">695 horas. </w:t>
      </w:r>
      <w:r w:rsidR="0005266F">
        <w:rPr>
          <w:rFonts w:ascii="Arial" w:hAnsi="Arial" w:cs="Arial"/>
          <w:sz w:val="21"/>
          <w:szCs w:val="21"/>
        </w:rPr>
        <w:t xml:space="preserve">Junta de Andalucía. Sevilla. </w:t>
      </w:r>
      <w:r>
        <w:rPr>
          <w:rFonts w:ascii="Arial" w:hAnsi="Arial" w:cs="Arial"/>
          <w:sz w:val="21"/>
          <w:szCs w:val="21"/>
        </w:rPr>
        <w:t xml:space="preserve">2011. </w:t>
      </w:r>
    </w:p>
    <w:p w:rsidR="00A97B60" w:rsidRDefault="00A97B60" w:rsidP="00A97B60">
      <w:pPr>
        <w:numPr>
          <w:ilvl w:val="0"/>
          <w:numId w:val="2"/>
        </w:numPr>
        <w:ind w:left="0" w:right="54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Manipuladora de  mayor riesgo. </w:t>
      </w:r>
      <w:r>
        <w:rPr>
          <w:rFonts w:ascii="Arial" w:hAnsi="Arial" w:cs="Arial"/>
          <w:sz w:val="21"/>
          <w:szCs w:val="21"/>
        </w:rPr>
        <w:t>BROZAN. Sevilla. 2011.</w:t>
      </w:r>
    </w:p>
    <w:p w:rsidR="00A97B60" w:rsidRDefault="00A97B60" w:rsidP="00A97B60">
      <w:pPr>
        <w:numPr>
          <w:ilvl w:val="0"/>
          <w:numId w:val="2"/>
        </w:numPr>
        <w:ind w:left="0" w:right="54" w:firstLine="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Celador  Sanitario.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sz w:val="21"/>
          <w:szCs w:val="21"/>
        </w:rPr>
        <w:t>250 horas.</w:t>
      </w:r>
      <w:r>
        <w:rPr>
          <w:rFonts w:ascii="Arial" w:hAnsi="Arial" w:cs="Arial"/>
          <w:sz w:val="21"/>
          <w:szCs w:val="21"/>
        </w:rPr>
        <w:t xml:space="preserve"> Junta de Andalucía. CATS. Sevilla.  2000</w:t>
      </w:r>
      <w:r>
        <w:rPr>
          <w:rFonts w:ascii="Arial" w:hAnsi="Arial" w:cs="Arial"/>
          <w:b/>
          <w:sz w:val="21"/>
          <w:szCs w:val="21"/>
        </w:rPr>
        <w:t>.</w:t>
      </w:r>
    </w:p>
    <w:p w:rsidR="00A97B60" w:rsidRDefault="00A97B60" w:rsidP="00A97B60">
      <w:pPr>
        <w:numPr>
          <w:ilvl w:val="0"/>
          <w:numId w:val="2"/>
        </w:numPr>
        <w:ind w:left="0" w:right="54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Auxiliar de Enfermería en Geriatría. </w:t>
      </w:r>
      <w:r>
        <w:rPr>
          <w:rFonts w:ascii="Arial" w:hAnsi="Arial" w:cs="Arial"/>
          <w:b/>
          <w:bCs/>
          <w:sz w:val="21"/>
          <w:szCs w:val="21"/>
        </w:rPr>
        <w:t>200 horas.</w:t>
      </w:r>
      <w:r>
        <w:rPr>
          <w:rFonts w:ascii="Arial" w:hAnsi="Arial" w:cs="Arial"/>
          <w:sz w:val="21"/>
          <w:szCs w:val="21"/>
        </w:rPr>
        <w:t xml:space="preserve"> Junta de Andalucía. Ayuntamiento de </w:t>
      </w:r>
      <w:r>
        <w:rPr>
          <w:rFonts w:ascii="Arial" w:hAnsi="Arial" w:cs="Arial"/>
          <w:sz w:val="21"/>
          <w:szCs w:val="21"/>
        </w:rPr>
        <w:tab/>
        <w:t>Castilleja de la Cuesta. Sevilla. 2000.</w:t>
      </w:r>
    </w:p>
    <w:p w:rsidR="00A97B60" w:rsidRDefault="00A97B60" w:rsidP="00A97B60">
      <w:pPr>
        <w:numPr>
          <w:ilvl w:val="0"/>
          <w:numId w:val="2"/>
        </w:numPr>
        <w:ind w:left="0" w:right="54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Auxiliar de Ayuda a Domicilio. </w:t>
      </w:r>
      <w:r>
        <w:rPr>
          <w:rFonts w:ascii="Arial" w:hAnsi="Arial" w:cs="Arial"/>
          <w:b/>
          <w:bCs/>
          <w:sz w:val="21"/>
          <w:szCs w:val="21"/>
        </w:rPr>
        <w:t>200 horas.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Gines</w:t>
      </w:r>
      <w:proofErr w:type="spellEnd"/>
      <w:r>
        <w:rPr>
          <w:rFonts w:ascii="Arial" w:hAnsi="Arial" w:cs="Arial"/>
          <w:sz w:val="21"/>
          <w:szCs w:val="21"/>
        </w:rPr>
        <w:t>. Sevilla  Junta de  Andalucía. 1999.</w:t>
      </w:r>
    </w:p>
    <w:p w:rsidR="00A97B60" w:rsidRDefault="00A97B60" w:rsidP="00A97B60">
      <w:pPr>
        <w:ind w:right="-113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97B60" w:rsidRDefault="00A97B60" w:rsidP="00A97B60">
      <w:pPr>
        <w:ind w:right="-113"/>
        <w:jc w:val="both"/>
        <w:rPr>
          <w:rFonts w:ascii="Arial" w:hAnsi="Arial" w:cs="Arial"/>
          <w:b/>
          <w:color w:val="000080"/>
          <w:sz w:val="21"/>
          <w:szCs w:val="21"/>
          <w:u w:val="single"/>
        </w:rPr>
      </w:pPr>
      <w:r>
        <w:rPr>
          <w:rFonts w:ascii="Arial" w:hAnsi="Arial" w:cs="Arial"/>
          <w:b/>
          <w:color w:val="000080"/>
          <w:sz w:val="21"/>
          <w:szCs w:val="21"/>
          <w:u w:val="single"/>
        </w:rPr>
        <w:t>Prácticas externas:</w:t>
      </w:r>
    </w:p>
    <w:p w:rsidR="00A97B60" w:rsidRDefault="00A97B60" w:rsidP="00A97B60">
      <w:pPr>
        <w:ind w:right="-113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97B60" w:rsidRDefault="00A97B60" w:rsidP="00A97B60">
      <w:pPr>
        <w:numPr>
          <w:ilvl w:val="0"/>
          <w:numId w:val="3"/>
        </w:numPr>
        <w:ind w:left="0" w:right="-113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Auxiliar de Enfermería Hospitalización. Hospital Infanta </w:t>
      </w:r>
      <w:proofErr w:type="gramStart"/>
      <w:r>
        <w:rPr>
          <w:rFonts w:ascii="Arial" w:hAnsi="Arial" w:cs="Arial"/>
          <w:b/>
          <w:sz w:val="21"/>
          <w:szCs w:val="21"/>
        </w:rPr>
        <w:t xml:space="preserve">Luisa </w:t>
      </w:r>
      <w:r>
        <w:rPr>
          <w:rFonts w:ascii="Arial" w:hAnsi="Arial" w:cs="Arial"/>
          <w:sz w:val="21"/>
          <w:szCs w:val="21"/>
        </w:rPr>
        <w:t>.</w:t>
      </w:r>
      <w:proofErr w:type="gramEnd"/>
      <w:r>
        <w:rPr>
          <w:rFonts w:ascii="Arial" w:hAnsi="Arial" w:cs="Arial"/>
          <w:sz w:val="21"/>
          <w:szCs w:val="21"/>
        </w:rPr>
        <w:t xml:space="preserve"> Sevilla. 2011.</w:t>
      </w:r>
    </w:p>
    <w:p w:rsidR="00A97B60" w:rsidRDefault="00A97B60" w:rsidP="00A97B60">
      <w:pPr>
        <w:numPr>
          <w:ilvl w:val="0"/>
          <w:numId w:val="3"/>
        </w:numPr>
        <w:ind w:left="0" w:right="-113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Celador Sanitario. Distrito geográfico de Camas 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b/>
          <w:sz w:val="21"/>
          <w:szCs w:val="21"/>
        </w:rPr>
        <w:t>SAS)</w:t>
      </w:r>
      <w:r>
        <w:rPr>
          <w:rFonts w:ascii="Arial" w:hAnsi="Arial" w:cs="Arial"/>
          <w:sz w:val="21"/>
          <w:szCs w:val="21"/>
        </w:rPr>
        <w:t xml:space="preserve">. 2000. </w:t>
      </w:r>
    </w:p>
    <w:p w:rsidR="00A97B60" w:rsidRDefault="00A97B60" w:rsidP="00A97B60">
      <w:pPr>
        <w:numPr>
          <w:ilvl w:val="0"/>
          <w:numId w:val="3"/>
        </w:numPr>
        <w:ind w:left="0" w:right="-113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Auxiliar de Enfermería Geriatría.</w:t>
      </w:r>
      <w:r>
        <w:rPr>
          <w:rFonts w:ascii="Arial" w:hAnsi="Arial" w:cs="Arial"/>
          <w:b/>
          <w:bCs/>
          <w:sz w:val="21"/>
          <w:szCs w:val="21"/>
        </w:rPr>
        <w:t xml:space="preserve"> Residencia </w:t>
      </w:r>
      <w:proofErr w:type="spellStart"/>
      <w:r>
        <w:rPr>
          <w:rFonts w:ascii="Arial" w:hAnsi="Arial" w:cs="Arial"/>
          <w:b/>
          <w:sz w:val="21"/>
          <w:szCs w:val="21"/>
        </w:rPr>
        <w:t>Eurosite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 xml:space="preserve">Mairena del Aljarafe. 2000. </w:t>
      </w:r>
    </w:p>
    <w:p w:rsidR="00A97B60" w:rsidRDefault="00A97B60" w:rsidP="00A97B60">
      <w:pPr>
        <w:numPr>
          <w:ilvl w:val="0"/>
          <w:numId w:val="3"/>
        </w:numPr>
        <w:ind w:left="0" w:right="-113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Auxiliar Ayuda a Domicilio. </w:t>
      </w:r>
      <w:r>
        <w:rPr>
          <w:rFonts w:ascii="Arial" w:hAnsi="Arial" w:cs="Arial"/>
          <w:b/>
          <w:bCs/>
          <w:sz w:val="21"/>
          <w:szCs w:val="21"/>
        </w:rPr>
        <w:t xml:space="preserve">Residencia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M</w:t>
      </w:r>
      <w:r>
        <w:rPr>
          <w:rFonts w:ascii="Arial" w:hAnsi="Arial" w:cs="Arial"/>
          <w:b/>
          <w:sz w:val="21"/>
          <w:szCs w:val="21"/>
        </w:rPr>
        <w:t>ontetabor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Gines</w:t>
      </w:r>
      <w:proofErr w:type="spellEnd"/>
      <w:r>
        <w:rPr>
          <w:rFonts w:ascii="Arial" w:hAnsi="Arial" w:cs="Arial"/>
          <w:sz w:val="21"/>
          <w:szCs w:val="21"/>
        </w:rPr>
        <w:t xml:space="preserve">. 1999. </w:t>
      </w:r>
    </w:p>
    <w:p w:rsidR="00A97B60" w:rsidRDefault="00A97B60" w:rsidP="00A97B60">
      <w:pPr>
        <w:ind w:right="-113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97B60" w:rsidRDefault="00A97B60" w:rsidP="00A97B60">
      <w:pPr>
        <w:ind w:right="-113"/>
        <w:jc w:val="both"/>
        <w:rPr>
          <w:rFonts w:ascii="Arial" w:hAnsi="Arial" w:cs="Arial"/>
          <w:b/>
          <w:color w:val="000080"/>
          <w:sz w:val="21"/>
          <w:szCs w:val="21"/>
          <w:u w:val="single"/>
        </w:rPr>
      </w:pPr>
      <w:r>
        <w:rPr>
          <w:rFonts w:ascii="Arial" w:hAnsi="Arial" w:cs="Arial"/>
          <w:b/>
          <w:color w:val="000080"/>
          <w:sz w:val="21"/>
          <w:szCs w:val="21"/>
          <w:u w:val="single"/>
        </w:rPr>
        <w:t>Conocimientos Informáticos</w:t>
      </w:r>
    </w:p>
    <w:p w:rsidR="00A97B60" w:rsidRDefault="00A97B60" w:rsidP="00A97B60">
      <w:pPr>
        <w:ind w:right="-113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97B60" w:rsidRDefault="00A97B60" w:rsidP="00A97B60">
      <w:pPr>
        <w:numPr>
          <w:ilvl w:val="0"/>
          <w:numId w:val="4"/>
        </w:numPr>
        <w:ind w:left="0" w:right="-113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Curso de Informática,</w:t>
      </w:r>
      <w:r>
        <w:rPr>
          <w:rFonts w:ascii="Arial" w:hAnsi="Arial" w:cs="Arial"/>
          <w:sz w:val="21"/>
          <w:szCs w:val="21"/>
        </w:rPr>
        <w:t xml:space="preserve"> Academia ASEMFOR, 1997-1998</w:t>
      </w:r>
    </w:p>
    <w:p w:rsidR="00A97B60" w:rsidRDefault="00A97B60" w:rsidP="00A97B60">
      <w:pPr>
        <w:numPr>
          <w:ilvl w:val="0"/>
          <w:numId w:val="4"/>
        </w:numPr>
        <w:ind w:left="0" w:right="-113" w:firstLine="0"/>
        <w:jc w:val="both"/>
        <w:rPr>
          <w:rFonts w:ascii="Arial" w:hAnsi="Arial" w:cs="Arial"/>
          <w:sz w:val="21"/>
          <w:szCs w:val="21"/>
          <w:lang w:val="en-GB"/>
        </w:rPr>
      </w:pPr>
      <w:proofErr w:type="spellStart"/>
      <w:r>
        <w:rPr>
          <w:rFonts w:ascii="Arial" w:hAnsi="Arial" w:cs="Arial"/>
          <w:sz w:val="21"/>
          <w:szCs w:val="21"/>
          <w:lang w:val="en-GB"/>
        </w:rPr>
        <w:t>Programas</w:t>
      </w:r>
      <w:proofErr w:type="spellEnd"/>
      <w:r>
        <w:rPr>
          <w:rFonts w:ascii="Arial" w:hAnsi="Arial" w:cs="Arial"/>
          <w:sz w:val="21"/>
          <w:szCs w:val="21"/>
          <w:lang w:val="en-GB"/>
        </w:rPr>
        <w:t>:</w:t>
      </w:r>
      <w:r>
        <w:rPr>
          <w:rFonts w:ascii="Arial" w:hAnsi="Arial" w:cs="Arial"/>
          <w:b/>
          <w:sz w:val="21"/>
          <w:szCs w:val="21"/>
          <w:lang w:val="en-GB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en-GB"/>
        </w:rPr>
        <w:t>Lenguaje</w:t>
      </w:r>
      <w:proofErr w:type="spellEnd"/>
      <w:r>
        <w:rPr>
          <w:rFonts w:ascii="Arial" w:hAnsi="Arial" w:cs="Arial"/>
          <w:sz w:val="21"/>
          <w:szCs w:val="21"/>
          <w:lang w:val="en-GB"/>
        </w:rPr>
        <w:t xml:space="preserve"> Basic, MS-DOS, WordPerfect, Microsoft Office. </w:t>
      </w:r>
    </w:p>
    <w:p w:rsidR="00A97B60" w:rsidRDefault="00A97B60" w:rsidP="00A97B60">
      <w:pPr>
        <w:numPr>
          <w:ilvl w:val="0"/>
          <w:numId w:val="4"/>
        </w:numPr>
        <w:ind w:left="0" w:right="-113" w:firstLine="0"/>
        <w:jc w:val="both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Internet/</w:t>
      </w:r>
      <w:proofErr w:type="spellStart"/>
      <w:r>
        <w:rPr>
          <w:rFonts w:ascii="Arial" w:hAnsi="Arial" w:cs="Arial"/>
          <w:sz w:val="21"/>
          <w:szCs w:val="21"/>
          <w:lang w:val="en-GB"/>
        </w:rPr>
        <w:t>Correo</w:t>
      </w:r>
      <w:proofErr w:type="spellEnd"/>
      <w:r>
        <w:rPr>
          <w:rFonts w:ascii="Arial" w:hAnsi="Arial" w:cs="Arial"/>
          <w:sz w:val="21"/>
          <w:szCs w:val="21"/>
          <w:lang w:val="en-GB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en-GB"/>
        </w:rPr>
        <w:t>Electrónico</w:t>
      </w:r>
      <w:proofErr w:type="spellEnd"/>
      <w:r>
        <w:rPr>
          <w:rFonts w:ascii="Arial" w:hAnsi="Arial" w:cs="Arial"/>
          <w:sz w:val="21"/>
          <w:szCs w:val="21"/>
          <w:lang w:val="en-GB"/>
        </w:rPr>
        <w:t>.</w:t>
      </w:r>
    </w:p>
    <w:p w:rsidR="00A97B60" w:rsidRDefault="00A97B60" w:rsidP="00A97B60">
      <w:pPr>
        <w:ind w:right="-113"/>
        <w:jc w:val="both"/>
        <w:rPr>
          <w:rFonts w:ascii="Arial" w:hAnsi="Arial" w:cs="Arial"/>
          <w:sz w:val="21"/>
          <w:szCs w:val="21"/>
        </w:rPr>
      </w:pPr>
    </w:p>
    <w:p w:rsidR="00A97B60" w:rsidRDefault="00A97B60" w:rsidP="00A97B60">
      <w:pPr>
        <w:ind w:right="-113"/>
        <w:jc w:val="both"/>
        <w:rPr>
          <w:rFonts w:ascii="Arial" w:hAnsi="Arial" w:cs="Arial"/>
          <w:sz w:val="21"/>
          <w:szCs w:val="21"/>
        </w:rPr>
      </w:pPr>
    </w:p>
    <w:p w:rsidR="00A97B60" w:rsidRDefault="00A97B60" w:rsidP="00A97B60">
      <w:pPr>
        <w:ind w:right="-113"/>
        <w:jc w:val="both"/>
        <w:rPr>
          <w:rFonts w:ascii="Arial" w:hAnsi="Arial" w:cs="Arial"/>
          <w:sz w:val="21"/>
          <w:szCs w:val="21"/>
        </w:rPr>
      </w:pPr>
    </w:p>
    <w:p w:rsidR="00A97B60" w:rsidRDefault="00A97B60" w:rsidP="00A97B60">
      <w:pPr>
        <w:ind w:right="-113"/>
        <w:jc w:val="both"/>
        <w:rPr>
          <w:rFonts w:ascii="Arial" w:hAnsi="Arial" w:cs="Arial"/>
          <w:sz w:val="21"/>
          <w:szCs w:val="21"/>
        </w:rPr>
      </w:pPr>
    </w:p>
    <w:p w:rsidR="00A97B60" w:rsidRDefault="00A97B60" w:rsidP="00A97B60">
      <w:pPr>
        <w:ind w:right="-113"/>
        <w:jc w:val="both"/>
        <w:rPr>
          <w:rFonts w:ascii="Arial" w:hAnsi="Arial" w:cs="Arial"/>
          <w:sz w:val="21"/>
          <w:szCs w:val="21"/>
        </w:rPr>
      </w:pPr>
    </w:p>
    <w:p w:rsidR="00A97B60" w:rsidRDefault="00A97B60" w:rsidP="00A97B60">
      <w:pPr>
        <w:ind w:right="-113"/>
        <w:jc w:val="both"/>
        <w:rPr>
          <w:rFonts w:ascii="Arial" w:hAnsi="Arial" w:cs="Arial"/>
          <w:sz w:val="21"/>
          <w:szCs w:val="21"/>
        </w:rPr>
      </w:pPr>
    </w:p>
    <w:p w:rsidR="00A97B60" w:rsidRDefault="00A97B60" w:rsidP="00A97B60">
      <w:pPr>
        <w:ind w:right="-113"/>
        <w:jc w:val="both"/>
        <w:rPr>
          <w:rFonts w:ascii="Arial" w:hAnsi="Arial" w:cs="Arial"/>
          <w:sz w:val="21"/>
          <w:szCs w:val="21"/>
        </w:rPr>
      </w:pPr>
    </w:p>
    <w:p w:rsidR="00A97B60" w:rsidRDefault="00A97B60" w:rsidP="00A97B60">
      <w:pPr>
        <w:ind w:right="-113"/>
        <w:jc w:val="both"/>
        <w:rPr>
          <w:rFonts w:ascii="Arial" w:hAnsi="Arial" w:cs="Arial"/>
          <w:sz w:val="21"/>
          <w:szCs w:val="21"/>
        </w:rPr>
      </w:pPr>
    </w:p>
    <w:p w:rsidR="00A97B60" w:rsidRDefault="00A97B60" w:rsidP="00A97B60">
      <w:pPr>
        <w:ind w:right="40"/>
        <w:jc w:val="both"/>
        <w:rPr>
          <w:rFonts w:ascii="Arial" w:hAnsi="Arial" w:cs="Arial"/>
          <w:sz w:val="21"/>
          <w:szCs w:val="21"/>
        </w:rPr>
      </w:pPr>
    </w:p>
    <w:p w:rsidR="00A97B60" w:rsidRDefault="00A97B60" w:rsidP="00A97B60">
      <w:pPr>
        <w:ind w:right="40"/>
        <w:jc w:val="both"/>
        <w:rPr>
          <w:rFonts w:ascii="Arial" w:hAnsi="Arial" w:cs="Arial"/>
          <w:sz w:val="21"/>
          <w:szCs w:val="21"/>
        </w:rPr>
      </w:pPr>
    </w:p>
    <w:p w:rsidR="00A97B60" w:rsidRDefault="00A97B60" w:rsidP="00A97B60">
      <w:pPr>
        <w:ind w:right="40"/>
        <w:jc w:val="both"/>
        <w:rPr>
          <w:rFonts w:ascii="Arial" w:hAnsi="Arial" w:cs="Arial"/>
          <w:sz w:val="21"/>
          <w:szCs w:val="21"/>
        </w:rPr>
      </w:pPr>
    </w:p>
    <w:p w:rsidR="00A97B60" w:rsidRDefault="00A97B60" w:rsidP="00A97B60">
      <w:pPr>
        <w:ind w:right="40"/>
        <w:jc w:val="both"/>
        <w:rPr>
          <w:rFonts w:ascii="Arial" w:hAnsi="Arial" w:cs="Arial"/>
          <w:sz w:val="21"/>
          <w:szCs w:val="21"/>
        </w:rPr>
      </w:pPr>
    </w:p>
    <w:p w:rsidR="00A97B60" w:rsidRDefault="00A97B60" w:rsidP="00A97B60">
      <w:pPr>
        <w:ind w:right="40"/>
        <w:jc w:val="both"/>
        <w:rPr>
          <w:rFonts w:ascii="Arial" w:hAnsi="Arial" w:cs="Arial"/>
          <w:sz w:val="21"/>
          <w:szCs w:val="21"/>
        </w:rPr>
      </w:pPr>
    </w:p>
    <w:p w:rsidR="00A97B60" w:rsidRDefault="00A97B60" w:rsidP="00A97B60">
      <w:pPr>
        <w:ind w:right="40"/>
        <w:jc w:val="both"/>
        <w:rPr>
          <w:rFonts w:ascii="Arial" w:hAnsi="Arial" w:cs="Arial"/>
          <w:sz w:val="21"/>
          <w:szCs w:val="21"/>
        </w:rPr>
      </w:pPr>
    </w:p>
    <w:p w:rsidR="00A97B60" w:rsidRDefault="00A97B60" w:rsidP="00A97B60">
      <w:pPr>
        <w:pBdr>
          <w:bottom w:val="single" w:sz="1" w:space="2" w:color="000000"/>
        </w:pBdr>
        <w:ind w:right="40"/>
        <w:jc w:val="both"/>
        <w:rPr>
          <w:rFonts w:ascii="Arial" w:hAnsi="Arial" w:cs="Arial"/>
          <w:b/>
          <w:color w:val="000080"/>
          <w:sz w:val="21"/>
          <w:szCs w:val="21"/>
        </w:rPr>
      </w:pPr>
      <w:r>
        <w:rPr>
          <w:rFonts w:ascii="Arial" w:hAnsi="Arial" w:cs="Arial"/>
          <w:b/>
          <w:color w:val="000080"/>
          <w:sz w:val="21"/>
          <w:szCs w:val="21"/>
        </w:rPr>
        <w:t>EXPERIENCIA PROFESIONAL</w:t>
      </w:r>
    </w:p>
    <w:p w:rsidR="00A97B60" w:rsidRDefault="00A97B60" w:rsidP="00A97B60">
      <w:pPr>
        <w:ind w:right="4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97B60" w:rsidRDefault="00A97B60" w:rsidP="00A97B60">
      <w:pPr>
        <w:pStyle w:val="ListParagraph"/>
        <w:ind w:left="0" w:right="40"/>
        <w:jc w:val="both"/>
        <w:rPr>
          <w:rFonts w:ascii="Arial" w:hAnsi="Arial" w:cs="Arial"/>
          <w:b/>
          <w:color w:val="000080"/>
          <w:sz w:val="21"/>
          <w:szCs w:val="21"/>
          <w:u w:val="single"/>
        </w:rPr>
      </w:pPr>
      <w:r>
        <w:rPr>
          <w:rFonts w:ascii="Arial" w:hAnsi="Arial" w:cs="Arial"/>
          <w:b/>
          <w:color w:val="000080"/>
          <w:sz w:val="21"/>
          <w:szCs w:val="21"/>
          <w:u w:val="single"/>
        </w:rPr>
        <w:t>Sector Sanitario:</w:t>
      </w:r>
    </w:p>
    <w:p w:rsidR="007852F4" w:rsidRDefault="007852F4" w:rsidP="00A97B60">
      <w:pPr>
        <w:pStyle w:val="ListParagraph"/>
        <w:ind w:left="0" w:right="40"/>
        <w:jc w:val="both"/>
        <w:rPr>
          <w:rFonts w:ascii="Arial" w:hAnsi="Arial" w:cs="Arial"/>
          <w:b/>
          <w:color w:val="000080"/>
          <w:sz w:val="21"/>
          <w:szCs w:val="21"/>
          <w:u w:val="single"/>
        </w:rPr>
      </w:pPr>
    </w:p>
    <w:p w:rsidR="00A97B60" w:rsidRDefault="00A97B60" w:rsidP="00A97B60">
      <w:pPr>
        <w:pStyle w:val="ListParagraph"/>
        <w:ind w:left="0" w:right="40"/>
        <w:jc w:val="both"/>
        <w:rPr>
          <w:rFonts w:ascii="Arial" w:hAnsi="Arial" w:cs="Arial"/>
          <w:b/>
          <w:color w:val="000080"/>
          <w:sz w:val="21"/>
          <w:szCs w:val="21"/>
          <w:u w:val="single"/>
        </w:rPr>
      </w:pPr>
    </w:p>
    <w:p w:rsidR="00B11686" w:rsidRDefault="007852F4" w:rsidP="00A97B60">
      <w:pPr>
        <w:pStyle w:val="ListParagraph"/>
        <w:ind w:left="0" w:right="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Auxiliar ayuda a domicilio. MACROSAD. </w:t>
      </w:r>
      <w:r>
        <w:rPr>
          <w:rFonts w:ascii="Arial" w:hAnsi="Arial" w:cs="Arial"/>
          <w:sz w:val="21"/>
          <w:szCs w:val="21"/>
        </w:rPr>
        <w:t xml:space="preserve">Castilleja de la Cuesta. </w:t>
      </w:r>
      <w:r w:rsidR="00B11686">
        <w:rPr>
          <w:rFonts w:ascii="Arial" w:hAnsi="Arial" w:cs="Arial"/>
          <w:sz w:val="21"/>
          <w:szCs w:val="21"/>
        </w:rPr>
        <w:t>2018-actualidad.</w:t>
      </w:r>
    </w:p>
    <w:p w:rsidR="007852F4" w:rsidRPr="007852F4" w:rsidRDefault="007852F4" w:rsidP="00A97B60">
      <w:pPr>
        <w:pStyle w:val="ListParagraph"/>
        <w:ind w:left="0" w:right="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Auxiliar de Enfermería. HOSPITAL VIRGEN DEL ROCÍO.</w:t>
      </w:r>
      <w:r>
        <w:rPr>
          <w:rFonts w:ascii="Arial" w:hAnsi="Arial" w:cs="Arial"/>
          <w:sz w:val="21"/>
          <w:szCs w:val="21"/>
        </w:rPr>
        <w:t xml:space="preserve"> Sevilla. 2019.</w:t>
      </w:r>
    </w:p>
    <w:p w:rsidR="007852F4" w:rsidRPr="007852F4" w:rsidRDefault="007852F4" w:rsidP="00A97B60">
      <w:pPr>
        <w:pStyle w:val="ListParagraph"/>
        <w:ind w:left="0" w:right="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Auxiliar de Enfermería. HOSPITAL DE LA MERCED. </w:t>
      </w:r>
      <w:r>
        <w:rPr>
          <w:rFonts w:ascii="Arial" w:hAnsi="Arial" w:cs="Arial"/>
          <w:sz w:val="21"/>
          <w:szCs w:val="21"/>
        </w:rPr>
        <w:t>Osuna.Sevilla.2018</w:t>
      </w:r>
      <w:r w:rsidR="00B11686">
        <w:rPr>
          <w:rFonts w:ascii="Arial" w:hAnsi="Arial" w:cs="Arial"/>
          <w:sz w:val="21"/>
          <w:szCs w:val="21"/>
        </w:rPr>
        <w:t>.</w:t>
      </w:r>
    </w:p>
    <w:p w:rsidR="00A97B60" w:rsidRDefault="00A97B60" w:rsidP="00A97B60">
      <w:pPr>
        <w:pStyle w:val="ListParagraph"/>
        <w:ind w:left="0" w:right="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Auxiliar de Enfermería. UED ASISTEL. </w:t>
      </w:r>
      <w:r w:rsidR="007852F4">
        <w:rPr>
          <w:rFonts w:ascii="Arial" w:hAnsi="Arial" w:cs="Arial"/>
          <w:sz w:val="21"/>
          <w:szCs w:val="21"/>
        </w:rPr>
        <w:t>Tomares. Sevilla.2017-2019.</w:t>
      </w:r>
    </w:p>
    <w:p w:rsidR="007852F4" w:rsidRPr="007852F4" w:rsidRDefault="007852F4" w:rsidP="00A97B60">
      <w:pPr>
        <w:pStyle w:val="ListParagraph"/>
        <w:ind w:left="0" w:right="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Auxiliar de Enfermería. HOSPITAL VIRGEN DEL ROCÍO. </w:t>
      </w:r>
      <w:r>
        <w:rPr>
          <w:rFonts w:ascii="Arial" w:hAnsi="Arial" w:cs="Arial"/>
          <w:sz w:val="21"/>
          <w:szCs w:val="21"/>
        </w:rPr>
        <w:t>Sevilla. 2018.</w:t>
      </w:r>
    </w:p>
    <w:p w:rsidR="00A97B60" w:rsidRDefault="00A97B60" w:rsidP="00A97B60">
      <w:pPr>
        <w:pStyle w:val="ListParagraph"/>
        <w:ind w:left="0" w:right="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Auxiliar de Enfermería. CENTRO  ORPEA ALJARAFE. </w:t>
      </w:r>
      <w:proofErr w:type="spellStart"/>
      <w:r>
        <w:rPr>
          <w:rFonts w:ascii="Arial" w:hAnsi="Arial" w:cs="Arial"/>
          <w:sz w:val="21"/>
          <w:szCs w:val="21"/>
        </w:rPr>
        <w:t>Bormujos</w:t>
      </w:r>
      <w:proofErr w:type="spellEnd"/>
      <w:r w:rsidR="00B11686">
        <w:rPr>
          <w:rFonts w:ascii="Arial" w:hAnsi="Arial" w:cs="Arial"/>
          <w:sz w:val="21"/>
          <w:szCs w:val="21"/>
        </w:rPr>
        <w:t xml:space="preserve"> .</w:t>
      </w:r>
      <w:r>
        <w:rPr>
          <w:rFonts w:ascii="Arial" w:hAnsi="Arial" w:cs="Arial"/>
          <w:sz w:val="21"/>
          <w:szCs w:val="21"/>
        </w:rPr>
        <w:t>Sevilla. 2016-2017.</w:t>
      </w:r>
    </w:p>
    <w:p w:rsidR="00A97B60" w:rsidRDefault="00A97B60" w:rsidP="00A97B60">
      <w:pPr>
        <w:ind w:right="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Auxiliar de Enfermería. CENTRO  MAYORES LOS JARDINES</w:t>
      </w:r>
      <w:r>
        <w:rPr>
          <w:rFonts w:ascii="Arial" w:hAnsi="Arial" w:cs="Arial"/>
          <w:sz w:val="21"/>
          <w:szCs w:val="21"/>
        </w:rPr>
        <w:t>. Dos Hermanas.2012.</w:t>
      </w:r>
    </w:p>
    <w:p w:rsidR="00A97B60" w:rsidRDefault="00A97B60" w:rsidP="00A97B60">
      <w:pPr>
        <w:ind w:right="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Auxiliar de Ayuda a Domicilio. CLAROS. </w:t>
      </w:r>
      <w:r>
        <w:rPr>
          <w:rFonts w:ascii="Arial" w:hAnsi="Arial" w:cs="Arial"/>
          <w:sz w:val="21"/>
          <w:szCs w:val="21"/>
        </w:rPr>
        <w:t xml:space="preserve">Sevilla. 2010. </w:t>
      </w:r>
    </w:p>
    <w:p w:rsidR="00A97B60" w:rsidRDefault="00A97B60" w:rsidP="00A97B60">
      <w:pPr>
        <w:ind w:right="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Celadora. </w:t>
      </w:r>
      <w:r w:rsidR="00B11686">
        <w:rPr>
          <w:rFonts w:ascii="Arial" w:hAnsi="Arial" w:cs="Arial"/>
          <w:b/>
          <w:sz w:val="21"/>
          <w:szCs w:val="21"/>
        </w:rPr>
        <w:t xml:space="preserve">HOSPITAL VIRGEN DEL </w:t>
      </w:r>
      <w:proofErr w:type="gramStart"/>
      <w:r w:rsidR="00B11686">
        <w:rPr>
          <w:rFonts w:ascii="Arial" w:hAnsi="Arial" w:cs="Arial"/>
          <w:b/>
          <w:sz w:val="21"/>
          <w:szCs w:val="21"/>
        </w:rPr>
        <w:t>ROCÍO</w:t>
      </w:r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b/>
          <w:sz w:val="21"/>
          <w:szCs w:val="21"/>
        </w:rPr>
        <w:t>SAS)</w:t>
      </w:r>
      <w:r>
        <w:rPr>
          <w:rFonts w:ascii="Arial" w:hAnsi="Arial" w:cs="Arial"/>
          <w:sz w:val="21"/>
          <w:szCs w:val="21"/>
        </w:rPr>
        <w:t xml:space="preserve"> Sevilla. 2009</w:t>
      </w:r>
      <w:r w:rsidR="00B11686">
        <w:rPr>
          <w:rFonts w:ascii="Arial" w:hAnsi="Arial" w:cs="Arial"/>
          <w:sz w:val="21"/>
          <w:szCs w:val="21"/>
        </w:rPr>
        <w:t>.</w:t>
      </w:r>
    </w:p>
    <w:p w:rsidR="00A97B60" w:rsidRDefault="00A97B60" w:rsidP="00A97B60">
      <w:pPr>
        <w:ind w:right="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Auxiliar de  Ayuda a Domicilio. UTESA. </w:t>
      </w:r>
      <w:r>
        <w:rPr>
          <w:rFonts w:ascii="Arial" w:hAnsi="Arial" w:cs="Arial"/>
          <w:sz w:val="21"/>
          <w:szCs w:val="21"/>
        </w:rPr>
        <w:t>Sevilla.  2002.</w:t>
      </w:r>
    </w:p>
    <w:p w:rsidR="00A97B60" w:rsidRDefault="00A97B60" w:rsidP="00A97B60">
      <w:pPr>
        <w:pStyle w:val="ListParagraph"/>
        <w:ind w:left="0" w:right="40"/>
        <w:jc w:val="both"/>
        <w:rPr>
          <w:rFonts w:ascii="Arial" w:hAnsi="Arial" w:cs="Arial"/>
          <w:sz w:val="21"/>
          <w:szCs w:val="21"/>
        </w:rPr>
      </w:pPr>
    </w:p>
    <w:p w:rsidR="00A97B60" w:rsidRDefault="00A97B60" w:rsidP="00A97B60">
      <w:pPr>
        <w:ind w:right="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</w:p>
    <w:p w:rsidR="00A97B60" w:rsidRDefault="00A97B60" w:rsidP="00A97B60">
      <w:pPr>
        <w:ind w:right="4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97B60" w:rsidRDefault="00A97B60" w:rsidP="00A97B60">
      <w:pPr>
        <w:ind w:right="4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97B60" w:rsidRDefault="00A97B60" w:rsidP="00A97B60">
      <w:pPr>
        <w:pBdr>
          <w:bottom w:val="single" w:sz="1" w:space="2" w:color="000000"/>
        </w:pBdr>
        <w:ind w:right="40"/>
        <w:jc w:val="both"/>
        <w:rPr>
          <w:rFonts w:ascii="Arial" w:hAnsi="Arial" w:cs="Arial"/>
          <w:b/>
          <w:color w:val="000080"/>
          <w:sz w:val="21"/>
          <w:szCs w:val="21"/>
        </w:rPr>
      </w:pPr>
      <w:r>
        <w:rPr>
          <w:rFonts w:ascii="Arial" w:hAnsi="Arial" w:cs="Arial"/>
          <w:b/>
          <w:color w:val="000080"/>
          <w:sz w:val="21"/>
          <w:szCs w:val="21"/>
        </w:rPr>
        <w:t>INFORMACIÓN ADICIONAL</w:t>
      </w:r>
    </w:p>
    <w:p w:rsidR="00A97B60" w:rsidRDefault="00A97B60" w:rsidP="00A97B60">
      <w:pPr>
        <w:spacing w:after="120"/>
        <w:ind w:right="40"/>
        <w:jc w:val="both"/>
        <w:rPr>
          <w:rFonts w:ascii="Arial" w:hAnsi="Arial" w:cs="Arial"/>
          <w:sz w:val="21"/>
          <w:szCs w:val="21"/>
        </w:rPr>
      </w:pPr>
    </w:p>
    <w:p w:rsidR="00A97B60" w:rsidRDefault="00A97B60" w:rsidP="00A97B60">
      <w:pPr>
        <w:numPr>
          <w:ilvl w:val="0"/>
          <w:numId w:val="5"/>
        </w:numPr>
        <w:spacing w:after="120"/>
        <w:ind w:left="0" w:right="4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DISPONIBILIDAD HORARIA Y POSIBILIDAD DE INCORPORACIÓN INMEDIATA.</w:t>
      </w:r>
    </w:p>
    <w:p w:rsidR="00A97B60" w:rsidRDefault="00A97B60" w:rsidP="00A97B60">
      <w:pPr>
        <w:numPr>
          <w:ilvl w:val="0"/>
          <w:numId w:val="5"/>
        </w:numPr>
        <w:spacing w:after="120"/>
        <w:ind w:left="0" w:right="4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Person</w:t>
      </w:r>
      <w:r w:rsidR="00B11686">
        <w:rPr>
          <w:rFonts w:ascii="Arial" w:hAnsi="Arial" w:cs="Arial"/>
          <w:sz w:val="21"/>
          <w:szCs w:val="21"/>
        </w:rPr>
        <w:t>a responsable, puntual, empática</w:t>
      </w:r>
      <w:r>
        <w:rPr>
          <w:rFonts w:ascii="Arial" w:hAnsi="Arial" w:cs="Arial"/>
          <w:sz w:val="21"/>
          <w:szCs w:val="21"/>
        </w:rPr>
        <w:t>, seria.</w:t>
      </w:r>
    </w:p>
    <w:p w:rsidR="00A97B60" w:rsidRDefault="00A97B60" w:rsidP="00A97B60">
      <w:pPr>
        <w:numPr>
          <w:ilvl w:val="0"/>
          <w:numId w:val="5"/>
        </w:numPr>
        <w:spacing w:after="120"/>
        <w:ind w:left="0" w:right="4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Con ganas de trabajar para valerme por mi misma y desarrollarme como persona. </w:t>
      </w:r>
    </w:p>
    <w:p w:rsidR="00A97B60" w:rsidRDefault="00A97B60" w:rsidP="00A97B60">
      <w:pPr>
        <w:numPr>
          <w:ilvl w:val="0"/>
          <w:numId w:val="5"/>
        </w:numPr>
        <w:spacing w:after="120"/>
        <w:ind w:left="0" w:right="4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 gran capacidad para poder adaptarme a cualquier puesto de trabajo.</w:t>
      </w:r>
    </w:p>
    <w:p w:rsidR="00A97B60" w:rsidRDefault="00A97B60" w:rsidP="00A97B60">
      <w:pPr>
        <w:numPr>
          <w:ilvl w:val="0"/>
          <w:numId w:val="5"/>
        </w:numPr>
        <w:spacing w:after="120"/>
        <w:ind w:left="0" w:right="4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Superada concurso – oposición de auxiliar de enfermería del SAS 2008.</w:t>
      </w:r>
    </w:p>
    <w:p w:rsidR="00B11686" w:rsidRDefault="00B11686" w:rsidP="00A97B60">
      <w:pPr>
        <w:numPr>
          <w:ilvl w:val="0"/>
          <w:numId w:val="5"/>
        </w:numPr>
        <w:spacing w:after="120"/>
        <w:ind w:left="0" w:right="4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Superada concurso – oposición de auxiliar de enfermería del SAS 2019.</w:t>
      </w:r>
    </w:p>
    <w:p w:rsidR="0008275E" w:rsidRDefault="0008275E"/>
    <w:sectPr w:rsidR="0008275E">
      <w:pgSz w:w="11906" w:h="16838"/>
      <w:pgMar w:top="1134" w:right="1134" w:bottom="1134" w:left="1417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60"/>
    <w:rsid w:val="0005266F"/>
    <w:rsid w:val="00061A89"/>
    <w:rsid w:val="0008275E"/>
    <w:rsid w:val="004117AD"/>
    <w:rsid w:val="007852F4"/>
    <w:rsid w:val="00A97B60"/>
    <w:rsid w:val="00B1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EB075-94FC-41EE-BF51-B8AC3D90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B60"/>
    <w:pPr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A97B60"/>
    <w:rPr>
      <w:color w:val="0000FF"/>
      <w:u w:val="single"/>
      <w:lang/>
    </w:rPr>
  </w:style>
  <w:style w:type="paragraph" w:customStyle="1" w:styleId="ListParagraph">
    <w:name w:val="List Paragraph"/>
    <w:basedOn w:val="Normal"/>
    <w:rsid w:val="00A97B60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17AD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17AD"/>
    <w:rPr>
      <w:rFonts w:ascii="Segoe UI" w:eastAsia="Lucida Sans Unicode" w:hAnsi="Segoe UI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vimaribel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cp:lastPrinted>2020-01-25T20:08:00Z</cp:lastPrinted>
  <dcterms:created xsi:type="dcterms:W3CDTF">2020-01-25T20:03:00Z</dcterms:created>
  <dcterms:modified xsi:type="dcterms:W3CDTF">2020-01-25T20:11:00Z</dcterms:modified>
</cp:coreProperties>
</file>