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-560"/>
        <w:tblOverlap w:val="never"/>
        <w:tblW w:w="5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3"/>
      </w:tblGrid>
      <w:tr w:rsidR="00FA5F6B" w:rsidTr="00FA5F6B">
        <w:trPr>
          <w:trHeight w:val="362"/>
        </w:trPr>
        <w:tc>
          <w:tcPr>
            <w:tcW w:w="5653" w:type="dxa"/>
          </w:tcPr>
          <w:p w:rsidR="00FA5F6B" w:rsidRPr="007B3E48" w:rsidRDefault="00FA5F6B" w:rsidP="00FA5F6B">
            <w:pPr>
              <w:rPr>
                <w:b/>
                <w:sz w:val="28"/>
                <w:szCs w:val="28"/>
              </w:rPr>
            </w:pPr>
            <w:r w:rsidRPr="007B3E48">
              <w:rPr>
                <w:b/>
                <w:color w:val="4F81BD" w:themeColor="accent1"/>
                <w:sz w:val="28"/>
                <w:szCs w:val="28"/>
              </w:rPr>
              <w:t>Yolanda Gracia Mazuelas</w:t>
            </w:r>
          </w:p>
        </w:tc>
      </w:tr>
      <w:tr w:rsidR="00FA5F6B" w:rsidTr="00FA5F6B">
        <w:trPr>
          <w:trHeight w:val="268"/>
        </w:trPr>
        <w:tc>
          <w:tcPr>
            <w:tcW w:w="5653" w:type="dxa"/>
          </w:tcPr>
          <w:p w:rsidR="00FA5F6B" w:rsidRDefault="00FA5F6B" w:rsidP="00FA5F6B">
            <w:r>
              <w:t xml:space="preserve">   Fecha de nacimiento: 20/10/1989</w:t>
            </w:r>
          </w:p>
        </w:tc>
      </w:tr>
      <w:tr w:rsidR="00FA5F6B" w:rsidTr="00FA5F6B">
        <w:trPr>
          <w:trHeight w:val="284"/>
        </w:trPr>
        <w:tc>
          <w:tcPr>
            <w:tcW w:w="5653" w:type="dxa"/>
          </w:tcPr>
          <w:p w:rsidR="00FA5F6B" w:rsidRDefault="00FA5F6B" w:rsidP="00FA5F6B">
            <w:r>
              <w:t xml:space="preserve">  Dirección: C/ Sagunto nº6 escalera derecha 1º4</w:t>
            </w:r>
          </w:p>
        </w:tc>
      </w:tr>
      <w:tr w:rsidR="00FA5F6B" w:rsidTr="00FA5F6B">
        <w:trPr>
          <w:trHeight w:val="284"/>
        </w:trPr>
        <w:tc>
          <w:tcPr>
            <w:tcW w:w="5653" w:type="dxa"/>
          </w:tcPr>
          <w:p w:rsidR="00FA5F6B" w:rsidRDefault="00FA5F6B" w:rsidP="00FA5F6B">
            <w:r>
              <w:t xml:space="preserve">  14014 Córdoba</w:t>
            </w:r>
          </w:p>
        </w:tc>
      </w:tr>
      <w:tr w:rsidR="00FA5F6B" w:rsidTr="00FA5F6B">
        <w:trPr>
          <w:trHeight w:val="299"/>
        </w:trPr>
        <w:tc>
          <w:tcPr>
            <w:tcW w:w="5653" w:type="dxa"/>
          </w:tcPr>
          <w:p w:rsidR="00FA5F6B" w:rsidRDefault="00FA5F6B" w:rsidP="00FA5F6B">
            <w:r>
              <w:t xml:space="preserve">  Teléfono: </w:t>
            </w:r>
            <w:r w:rsidRPr="007B3E48">
              <w:rPr>
                <w:b/>
                <w:sz w:val="24"/>
                <w:szCs w:val="24"/>
              </w:rPr>
              <w:t>630803201</w:t>
            </w:r>
          </w:p>
        </w:tc>
      </w:tr>
      <w:tr w:rsidR="00FA5F6B" w:rsidTr="00FA5F6B">
        <w:trPr>
          <w:trHeight w:val="268"/>
        </w:trPr>
        <w:tc>
          <w:tcPr>
            <w:tcW w:w="5653" w:type="dxa"/>
          </w:tcPr>
          <w:p w:rsidR="00FA5F6B" w:rsidRDefault="00FA5F6B" w:rsidP="00FA5F6B">
            <w:r>
              <w:t xml:space="preserve">  Email: yolandagrm@hotmail</w:t>
            </w:r>
          </w:p>
        </w:tc>
      </w:tr>
      <w:tr w:rsidR="00FA5F6B" w:rsidTr="00FA5F6B">
        <w:trPr>
          <w:trHeight w:val="316"/>
        </w:trPr>
        <w:tc>
          <w:tcPr>
            <w:tcW w:w="5653" w:type="dxa"/>
          </w:tcPr>
          <w:p w:rsidR="00FA5F6B" w:rsidRPr="00887B1C" w:rsidRDefault="00FA5F6B" w:rsidP="00FA5F6B">
            <w:pPr>
              <w:rPr>
                <w:sz w:val="24"/>
                <w:szCs w:val="24"/>
              </w:rPr>
            </w:pPr>
            <w:r>
              <w:t xml:space="preserve">  </w:t>
            </w:r>
            <w:r w:rsidR="00887B1C">
              <w:rPr>
                <w:sz w:val="24"/>
                <w:szCs w:val="24"/>
              </w:rPr>
              <w:t>Permiso de conducir</w:t>
            </w:r>
            <w:r w:rsidR="00887B1C">
              <w:rPr>
                <w:b/>
                <w:sz w:val="24"/>
                <w:szCs w:val="24"/>
              </w:rPr>
              <w:t xml:space="preserve">: </w:t>
            </w:r>
            <w:r w:rsidR="00887B1C">
              <w:rPr>
                <w:sz w:val="24"/>
                <w:szCs w:val="24"/>
              </w:rPr>
              <w:t>B</w:t>
            </w:r>
          </w:p>
        </w:tc>
      </w:tr>
    </w:tbl>
    <w:tbl>
      <w:tblPr>
        <w:tblStyle w:val="Tablaconcuadrcula"/>
        <w:tblpPr w:leftFromText="141" w:rightFromText="141" w:vertAnchor="page" w:horzAnchor="page" w:tblpX="7513" w:tblpY="706"/>
        <w:tblW w:w="2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6"/>
      </w:tblGrid>
      <w:tr w:rsidR="00837B69" w:rsidTr="008C5CA0">
        <w:trPr>
          <w:trHeight w:val="2520"/>
        </w:trPr>
        <w:tc>
          <w:tcPr>
            <w:tcW w:w="2166" w:type="dxa"/>
          </w:tcPr>
          <w:p w:rsidR="00837B69" w:rsidRDefault="008C5CA0" w:rsidP="00837B69">
            <w:r>
              <w:rPr>
                <w:noProof/>
                <w:lang w:eastAsia="es-ES"/>
              </w:rPr>
              <w:drawing>
                <wp:inline distT="0" distB="0" distL="0" distR="0" wp14:anchorId="4AB46171" wp14:editId="050AFBB4">
                  <wp:extent cx="1209675" cy="1581150"/>
                  <wp:effectExtent l="0" t="0" r="9525" b="0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tocarnetyoland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6D8C" w:rsidRDefault="00546D8C"/>
    <w:p w:rsidR="00546D8C" w:rsidRDefault="00546D8C" w:rsidP="00546D8C">
      <w:r>
        <w:t xml:space="preserve">  </w:t>
      </w:r>
      <w:r w:rsidRPr="00546D8C">
        <w:rPr>
          <w:b/>
          <w:i/>
          <w:color w:val="4F81BD" w:themeColor="accent1"/>
          <w:sz w:val="28"/>
          <w:szCs w:val="28"/>
        </w:rPr>
        <w:t>FORMACIÓN ACADÉMICA</w:t>
      </w:r>
      <w:r w:rsidR="003E4B1F">
        <w:rPr>
          <w:noProof/>
        </w:rPr>
        <w:pict>
          <v:rect id="_x0000_i1025" style="width:415pt;height:.25pt" o:hrpct="976" o:hralign="center" o:hrstd="t" o:hr="t" fillcolor="#a0a0a0" stroked="f"/>
        </w:pict>
      </w:r>
    </w:p>
    <w:p w:rsidR="00FA5F6B" w:rsidRDefault="00546D8C" w:rsidP="00546D8C">
      <w:pPr>
        <w:pStyle w:val="Prrafodelista"/>
        <w:numPr>
          <w:ilvl w:val="0"/>
          <w:numId w:val="1"/>
        </w:numPr>
      </w:pPr>
      <w:r>
        <w:t>Feb 06-Feb 08. Curso Peluquería (Academia Alfonsí Sillero)</w:t>
      </w:r>
    </w:p>
    <w:p w:rsidR="00546D8C" w:rsidRDefault="00546D8C" w:rsidP="00546D8C">
      <w:pPr>
        <w:pStyle w:val="Prrafodelista"/>
        <w:numPr>
          <w:ilvl w:val="0"/>
          <w:numId w:val="1"/>
        </w:numPr>
      </w:pPr>
      <w:r>
        <w:t xml:space="preserve">Sept 2011 – Jun 2012. </w:t>
      </w:r>
      <w:r w:rsidRPr="0089020B">
        <w:rPr>
          <w:b/>
        </w:rPr>
        <w:t>Graduado ESO</w:t>
      </w:r>
      <w:r>
        <w:t xml:space="preserve"> (I</w:t>
      </w:r>
      <w:r w:rsidR="00D5417A">
        <w:t>PE</w:t>
      </w:r>
      <w:r w:rsidR="002C2BC7">
        <w:t xml:space="preserve">P </w:t>
      </w:r>
      <w:r w:rsidR="003F0841">
        <w:t>La fuensanta)</w:t>
      </w:r>
    </w:p>
    <w:p w:rsidR="00546D8C" w:rsidRDefault="00546D8C" w:rsidP="00546D8C">
      <w:pPr>
        <w:pStyle w:val="Prrafodelista"/>
        <w:numPr>
          <w:ilvl w:val="0"/>
          <w:numId w:val="1"/>
        </w:numPr>
      </w:pPr>
      <w:r>
        <w:t xml:space="preserve">Sept 2012 – Dic 2013. </w:t>
      </w:r>
      <w:r w:rsidRPr="0089020B">
        <w:rPr>
          <w:b/>
        </w:rPr>
        <w:t>Fp Grado Medio, Técnico en Cuidad</w:t>
      </w:r>
      <w:r w:rsidR="0089020B" w:rsidRPr="0089020B">
        <w:rPr>
          <w:b/>
        </w:rPr>
        <w:t>os de Auxiliares de Enfermería</w:t>
      </w:r>
      <w:r w:rsidR="0089020B">
        <w:t xml:space="preserve"> (C.C. María Inmaculada, Córdoba)</w:t>
      </w:r>
    </w:p>
    <w:p w:rsidR="0089020B" w:rsidRPr="0089020B" w:rsidRDefault="0089020B" w:rsidP="0089020B">
      <w:pPr>
        <w:rPr>
          <w:b/>
          <w:i/>
          <w:color w:val="4F81BD" w:themeColor="accent1"/>
          <w:sz w:val="28"/>
          <w:szCs w:val="28"/>
        </w:rPr>
      </w:pPr>
      <w:r w:rsidRPr="0089020B">
        <w:rPr>
          <w:b/>
          <w:i/>
          <w:color w:val="4F81BD" w:themeColor="accent1"/>
          <w:sz w:val="28"/>
          <w:szCs w:val="28"/>
        </w:rPr>
        <w:t xml:space="preserve">  FORMACIÓN COMPLEMENTARIA</w:t>
      </w:r>
    </w:p>
    <w:p w:rsidR="0089020B" w:rsidRDefault="003E4B1F" w:rsidP="0089020B">
      <w:r>
        <w:rPr>
          <w:noProof/>
        </w:rPr>
        <w:pict>
          <v:rect id="_x0000_i1026" style="width:415pt;height:.25pt" o:hrpct="976" o:hralign="center" o:hrstd="t" o:hr="t" fillcolor="#a0a0a0" stroked="f"/>
        </w:pict>
      </w:r>
    </w:p>
    <w:p w:rsidR="0089020B" w:rsidRDefault="0089020B" w:rsidP="0089020B">
      <w:pPr>
        <w:pStyle w:val="Prrafodelista"/>
        <w:numPr>
          <w:ilvl w:val="0"/>
          <w:numId w:val="2"/>
        </w:numPr>
      </w:pPr>
      <w:r>
        <w:t>Curso: Auxiliar de Geriatría. FUFFESS. (Fundación Para La Formación y Estudios Sociales y Sanitarios) 200 Horas.</w:t>
      </w:r>
    </w:p>
    <w:p w:rsidR="007A6AD9" w:rsidRDefault="007A6AD9" w:rsidP="0089020B">
      <w:pPr>
        <w:pStyle w:val="Prrafodelista"/>
        <w:numPr>
          <w:ilvl w:val="0"/>
          <w:numId w:val="2"/>
        </w:numPr>
      </w:pPr>
      <w:r>
        <w:t>Nov 2015. Curso: Manipulador de Alimentos</w:t>
      </w:r>
    </w:p>
    <w:p w:rsidR="007A6AD9" w:rsidRDefault="007A6AD9" w:rsidP="0089020B">
      <w:pPr>
        <w:pStyle w:val="Prrafodelista"/>
        <w:numPr>
          <w:ilvl w:val="0"/>
          <w:numId w:val="2"/>
        </w:numPr>
      </w:pPr>
      <w:r>
        <w:t>Dic 2015. Acción Formativa: Tratamiento De Pacientes Con Enfermedades Infecto Contagiosas y Medidas Para La Prevención De Contagios.</w:t>
      </w:r>
    </w:p>
    <w:p w:rsidR="007A6AD9" w:rsidRDefault="007A6AD9" w:rsidP="0089020B">
      <w:pPr>
        <w:pStyle w:val="Prrafodelista"/>
        <w:numPr>
          <w:ilvl w:val="0"/>
          <w:numId w:val="2"/>
        </w:numPr>
      </w:pPr>
      <w:r>
        <w:t>Sept 2016. Acción Formativa: Prevención Riesgos Laborales: Personal Residencia De Ancianos</w:t>
      </w:r>
    </w:p>
    <w:p w:rsidR="007A6AD9" w:rsidRDefault="007A6AD9" w:rsidP="0089020B">
      <w:pPr>
        <w:pStyle w:val="Prrafodelista"/>
        <w:numPr>
          <w:ilvl w:val="0"/>
          <w:numId w:val="2"/>
        </w:numPr>
      </w:pPr>
      <w:r>
        <w:t>Abr 2017. Curso: Soporte Vital Básico y Desfibrilación Externa Automatizada. CERCP (Sociedad Española De Medicos Generales Y De Familia (SEMG))</w:t>
      </w:r>
    </w:p>
    <w:p w:rsidR="00261012" w:rsidRDefault="00261012" w:rsidP="0089020B">
      <w:pPr>
        <w:pStyle w:val="Prrafodelista"/>
        <w:numPr>
          <w:ilvl w:val="0"/>
          <w:numId w:val="2"/>
        </w:numPr>
      </w:pPr>
      <w:r>
        <w:t xml:space="preserve">May 2017. Acción Formativa: Aplicación De La Gestión De La Calidad </w:t>
      </w:r>
      <w:r w:rsidR="007A6AD9">
        <w:t>Normativa ISO9001:2015</w:t>
      </w:r>
    </w:p>
    <w:p w:rsidR="00261012" w:rsidRDefault="00261012" w:rsidP="0089020B">
      <w:pPr>
        <w:pStyle w:val="Prrafodelista"/>
        <w:numPr>
          <w:ilvl w:val="0"/>
          <w:numId w:val="2"/>
        </w:numPr>
      </w:pPr>
      <w:r>
        <w:t>Jun 2017. Acción Formativa: Estrategias De Afrontamiento y Resolución De Conflictos</w:t>
      </w:r>
    </w:p>
    <w:p w:rsidR="00261012" w:rsidRDefault="00261012" w:rsidP="00261012">
      <w:pPr>
        <w:pStyle w:val="Prrafodelista"/>
        <w:numPr>
          <w:ilvl w:val="0"/>
          <w:numId w:val="2"/>
        </w:numPr>
      </w:pPr>
      <w:r>
        <w:t>Dic 2009. Seminario de Orleac y Skendor (Maquillaje de Pasarela)</w:t>
      </w:r>
    </w:p>
    <w:p w:rsidR="00261012" w:rsidRDefault="00261012" w:rsidP="0089020B">
      <w:pPr>
        <w:pStyle w:val="Prrafodelista"/>
        <w:numPr>
          <w:ilvl w:val="0"/>
          <w:numId w:val="2"/>
        </w:numPr>
      </w:pPr>
      <w:r>
        <w:t>Feb 2010. Academia Wella (Cambios de Color, tendencias 2010)</w:t>
      </w:r>
    </w:p>
    <w:p w:rsidR="00261012" w:rsidRDefault="00261012" w:rsidP="00261012">
      <w:pPr>
        <w:pStyle w:val="Prrafodelista"/>
        <w:numPr>
          <w:ilvl w:val="0"/>
          <w:numId w:val="2"/>
        </w:numPr>
      </w:pPr>
      <w:r>
        <w:t>Feb 2012. Seminario GHD (Uso de Stiler y Thermodynamics)</w:t>
      </w:r>
    </w:p>
    <w:p w:rsidR="00261012" w:rsidRPr="00261012" w:rsidRDefault="00261012" w:rsidP="00261012">
      <w:pPr>
        <w:rPr>
          <w:b/>
          <w:i/>
          <w:color w:val="4F81BD" w:themeColor="accent1"/>
          <w:sz w:val="28"/>
          <w:szCs w:val="28"/>
        </w:rPr>
      </w:pPr>
      <w:r w:rsidRPr="00261012">
        <w:rPr>
          <w:b/>
          <w:i/>
          <w:color w:val="4F81BD" w:themeColor="accent1"/>
          <w:sz w:val="28"/>
          <w:szCs w:val="28"/>
        </w:rPr>
        <w:t xml:space="preserve">   EXPERIENCIA PROFESIONAL</w:t>
      </w:r>
    </w:p>
    <w:p w:rsidR="00FA5F6B" w:rsidRDefault="003E4B1F">
      <w:r>
        <w:rPr>
          <w:noProof/>
        </w:rPr>
        <w:pict>
          <v:rect id="_x0000_i1027" style="width:415pt;height:.25pt" o:hrpct="976" o:hralign="center" o:hrstd="t" o:hr="t" fillcolor="#a0a0a0" stroked="f"/>
        </w:pict>
      </w:r>
    </w:p>
    <w:p w:rsidR="00080D54" w:rsidRDefault="00ED70FE" w:rsidP="00080D54">
      <w:pPr>
        <w:pStyle w:val="Prrafodelista"/>
        <w:numPr>
          <w:ilvl w:val="0"/>
          <w:numId w:val="4"/>
        </w:numPr>
      </w:pPr>
      <w:r>
        <w:t>Sep-</w:t>
      </w:r>
      <w:r w:rsidR="00080D54">
        <w:t>20</w:t>
      </w:r>
      <w:r w:rsidR="003E4B1F">
        <w:t>13</w:t>
      </w:r>
      <w:r w:rsidR="00080D54">
        <w:t xml:space="preserve">– </w:t>
      </w:r>
      <w:r w:rsidR="00C84971">
        <w:t>junio 2019</w:t>
      </w:r>
      <w:r w:rsidR="00294859">
        <w:t>.</w:t>
      </w:r>
      <w:bookmarkStart w:id="0" w:name="_GoBack"/>
      <w:bookmarkEnd w:id="0"/>
      <w:r w:rsidR="00080D54">
        <w:t xml:space="preserve">   Auxiliar de Enfermería.</w:t>
      </w:r>
    </w:p>
    <w:p w:rsidR="00080D54" w:rsidRDefault="00080D54" w:rsidP="00080D54">
      <w:pPr>
        <w:pStyle w:val="Prrafodelista"/>
        <w:ind w:left="1428" w:firstLine="696"/>
      </w:pPr>
      <w:r>
        <w:t xml:space="preserve"> </w:t>
      </w:r>
      <w:r w:rsidRPr="00080D54">
        <w:rPr>
          <w:u w:val="single"/>
        </w:rPr>
        <w:t>Empresa:</w:t>
      </w:r>
      <w:r>
        <w:t xml:space="preserve"> Residencia San Juan De La Cruz.</w:t>
      </w:r>
    </w:p>
    <w:p w:rsidR="00080D54" w:rsidRDefault="00080D54" w:rsidP="00080D54">
      <w:pPr>
        <w:pStyle w:val="Prrafodelista"/>
        <w:ind w:left="2124"/>
      </w:pPr>
      <w:r w:rsidRPr="00080D54">
        <w:rPr>
          <w:u w:val="single"/>
        </w:rPr>
        <w:t>Funciones:</w:t>
      </w:r>
      <w:r>
        <w:t xml:space="preserve"> Atención Geriátrica, Aseo Personal, Alimentación, Acompañamiento, Medicación, Asistencia Hospitalaria, Curas</w:t>
      </w:r>
      <w:r w:rsidR="00095D05">
        <w:t>.</w:t>
      </w:r>
    </w:p>
    <w:p w:rsidR="00080D54" w:rsidRDefault="00080D54" w:rsidP="00080D54">
      <w:pPr>
        <w:pStyle w:val="Prrafodelista"/>
        <w:ind w:left="2124"/>
      </w:pPr>
    </w:p>
    <w:p w:rsidR="00080D54" w:rsidRDefault="00080D54" w:rsidP="00080D54">
      <w:pPr>
        <w:pStyle w:val="Prrafodelista"/>
        <w:ind w:left="2124"/>
      </w:pPr>
    </w:p>
    <w:p w:rsidR="00080D54" w:rsidRDefault="00C47848" w:rsidP="00080D54">
      <w:pPr>
        <w:pStyle w:val="Prrafodelista"/>
        <w:numPr>
          <w:ilvl w:val="0"/>
          <w:numId w:val="4"/>
        </w:numPr>
      </w:pPr>
      <w:r>
        <w:t>Sep2013</w:t>
      </w:r>
      <w:r w:rsidR="00080D54">
        <w:t xml:space="preserve"> – </w:t>
      </w:r>
      <w:r w:rsidR="005E1F41">
        <w:t>Dic 20</w:t>
      </w:r>
      <w:r w:rsidR="00080D54">
        <w:t>1</w:t>
      </w:r>
      <w:r w:rsidR="005E1F41">
        <w:t>3</w:t>
      </w:r>
      <w:r w:rsidR="00080D54">
        <w:t xml:space="preserve"> Auxiliar de Enfermería. Prácticas Académicas.</w:t>
      </w:r>
    </w:p>
    <w:p w:rsidR="00080D54" w:rsidRDefault="00080D54" w:rsidP="00080D54">
      <w:pPr>
        <w:pStyle w:val="Prrafodelista"/>
        <w:ind w:left="1428" w:firstLine="696"/>
      </w:pPr>
      <w:r w:rsidRPr="00080D54">
        <w:rPr>
          <w:u w:val="single"/>
        </w:rPr>
        <w:lastRenderedPageBreak/>
        <w:t>Empresa</w:t>
      </w:r>
      <w:r>
        <w:t>: Residencia San Juan De La Cruz.</w:t>
      </w:r>
    </w:p>
    <w:p w:rsidR="00080D54" w:rsidRDefault="00080D54" w:rsidP="00080D54">
      <w:pPr>
        <w:pStyle w:val="Prrafodelista"/>
        <w:ind w:left="2124"/>
      </w:pPr>
      <w:r w:rsidRPr="00080D54">
        <w:rPr>
          <w:u w:val="single"/>
        </w:rPr>
        <w:t>Funciones</w:t>
      </w:r>
      <w:r>
        <w:t>: Atención Geriátrica, Aseo Personal, Alimentación, Acompañamiento, Medicación, Asistencia Hospitalaria, Curas, Limpieza de Instalaciones, Pinche de Cocina</w:t>
      </w:r>
    </w:p>
    <w:p w:rsidR="00080D54" w:rsidRDefault="00080D54" w:rsidP="00080D54">
      <w:pPr>
        <w:pStyle w:val="Prrafodelista"/>
      </w:pPr>
    </w:p>
    <w:p w:rsidR="00F531DC" w:rsidRDefault="00F531DC" w:rsidP="00F531DC">
      <w:pPr>
        <w:pStyle w:val="Prrafodelista"/>
        <w:numPr>
          <w:ilvl w:val="0"/>
          <w:numId w:val="3"/>
        </w:numPr>
      </w:pPr>
      <w:r>
        <w:t>Ene 2007 – May 2007 Auxiliar de Geriatría (Voluntariado).</w:t>
      </w:r>
    </w:p>
    <w:p w:rsidR="00F531DC" w:rsidRDefault="00080D54" w:rsidP="00F531DC">
      <w:pPr>
        <w:pStyle w:val="Prrafodelista"/>
        <w:ind w:left="1428" w:firstLine="696"/>
      </w:pPr>
      <w:r w:rsidRPr="00080D54">
        <w:rPr>
          <w:u w:val="single"/>
        </w:rPr>
        <w:t xml:space="preserve"> </w:t>
      </w:r>
      <w:r w:rsidR="00F531DC" w:rsidRPr="00080D54">
        <w:rPr>
          <w:u w:val="single"/>
        </w:rPr>
        <w:t>Empresa</w:t>
      </w:r>
      <w:r w:rsidR="00F531DC">
        <w:t>: Residencia Santa María</w:t>
      </w:r>
    </w:p>
    <w:p w:rsidR="00F531DC" w:rsidRDefault="00080D54" w:rsidP="00F531DC">
      <w:pPr>
        <w:pStyle w:val="Prrafodelista"/>
        <w:ind w:left="1428" w:firstLine="696"/>
      </w:pPr>
      <w:r w:rsidRPr="00080D54">
        <w:rPr>
          <w:u w:val="single"/>
        </w:rPr>
        <w:t xml:space="preserve"> </w:t>
      </w:r>
      <w:r w:rsidR="00F531DC" w:rsidRPr="00080D54">
        <w:rPr>
          <w:u w:val="single"/>
        </w:rPr>
        <w:t>Funciones:</w:t>
      </w:r>
      <w:r w:rsidR="00F531DC">
        <w:t xml:space="preserve"> Cuidado de Personas Mayores</w:t>
      </w:r>
    </w:p>
    <w:p w:rsidR="00080D54" w:rsidRDefault="00080D54" w:rsidP="00F531DC">
      <w:pPr>
        <w:pStyle w:val="Prrafodelista"/>
        <w:ind w:left="1428" w:firstLine="696"/>
      </w:pPr>
    </w:p>
    <w:p w:rsidR="0084036F" w:rsidRDefault="00080D54" w:rsidP="00F531DC">
      <w:pPr>
        <w:pStyle w:val="Prrafodelista"/>
        <w:numPr>
          <w:ilvl w:val="0"/>
          <w:numId w:val="3"/>
        </w:numPr>
      </w:pPr>
      <w:r>
        <w:t xml:space="preserve">Feb 08 – Feb 2011     </w:t>
      </w:r>
      <w:r w:rsidR="0084036F">
        <w:t>Peluquera</w:t>
      </w:r>
    </w:p>
    <w:p w:rsidR="0084036F" w:rsidRDefault="0084036F" w:rsidP="0084036F">
      <w:pPr>
        <w:pStyle w:val="Prrafodelista"/>
        <w:ind w:left="2124"/>
      </w:pPr>
      <w:r>
        <w:t xml:space="preserve">  Empresa: Sofía Pastor Morales.</w:t>
      </w:r>
    </w:p>
    <w:p w:rsidR="0084036F" w:rsidRDefault="0084036F" w:rsidP="0084036F">
      <w:pPr>
        <w:pStyle w:val="Prrafodelista"/>
        <w:ind w:left="2124"/>
      </w:pPr>
      <w:r>
        <w:t xml:space="preserve">  Funciones: Atención al Cliente, Peinados, Corte, Color, etc.</w:t>
      </w:r>
    </w:p>
    <w:p w:rsidR="0084036F" w:rsidRDefault="0084036F" w:rsidP="0084036F"/>
    <w:p w:rsidR="0084036F" w:rsidRDefault="0084036F" w:rsidP="0084036F">
      <w:r w:rsidRPr="0084036F">
        <w:rPr>
          <w:b/>
          <w:i/>
          <w:color w:val="4F81BD" w:themeColor="accent1"/>
          <w:sz w:val="28"/>
          <w:szCs w:val="28"/>
        </w:rPr>
        <w:t>INFORMÁTICA E IDIOMAS</w:t>
      </w:r>
      <w:r>
        <w:rPr>
          <w:b/>
          <w:i/>
          <w:sz w:val="28"/>
          <w:szCs w:val="28"/>
        </w:rPr>
        <w:t xml:space="preserve">  </w:t>
      </w:r>
      <w:r w:rsidR="003E4B1F">
        <w:rPr>
          <w:noProof/>
        </w:rPr>
        <w:pict>
          <v:rect id="_x0000_i1028" style="width:415pt;height:.25pt" o:hrpct="976" o:hralign="center" o:hrstd="t" o:hr="t" fillcolor="#a0a0a0" stroked="f"/>
        </w:pict>
      </w:r>
    </w:p>
    <w:p w:rsidR="0084036F" w:rsidRDefault="0084036F" w:rsidP="0084036F">
      <w:r>
        <w:tab/>
        <w:t>Inglés: Nivel Básico Oral y Escrito.</w:t>
      </w:r>
    </w:p>
    <w:p w:rsidR="0084036F" w:rsidRDefault="0084036F" w:rsidP="0084036F">
      <w:r>
        <w:tab/>
        <w:t>Francés : Nivel Básico Oral y Escrito</w:t>
      </w:r>
    </w:p>
    <w:p w:rsidR="0084036F" w:rsidRDefault="0084036F" w:rsidP="0084036F">
      <w:r>
        <w:tab/>
        <w:t>Aplicaciones y Uso Informático: Microsoft Office,  Chrome , Explorer, Outlook Express.</w:t>
      </w:r>
    </w:p>
    <w:p w:rsidR="0084036F" w:rsidRDefault="0084036F" w:rsidP="0084036F">
      <w:r w:rsidRPr="0084036F">
        <w:rPr>
          <w:b/>
          <w:i/>
          <w:color w:val="4F81BD" w:themeColor="accent1"/>
          <w:sz w:val="28"/>
          <w:szCs w:val="28"/>
        </w:rPr>
        <w:t>OTROS DATOS DE INTERES</w:t>
      </w:r>
      <w:r w:rsidR="003E4B1F">
        <w:rPr>
          <w:noProof/>
        </w:rPr>
        <w:pict>
          <v:rect id="_x0000_i1029" style="width:415pt;height:.25pt" o:hrpct="976" o:hralign="center" o:hrstd="t" o:hr="t" fillcolor="#a0a0a0" stroked="f"/>
        </w:pict>
      </w:r>
    </w:p>
    <w:p w:rsidR="0084036F" w:rsidRDefault="0084036F" w:rsidP="0084036F">
      <w:r>
        <w:t>Persona Trabajadora, Formal, Seria y Comprometida con su Trabajo</w:t>
      </w:r>
    </w:p>
    <w:p w:rsidR="0084036F" w:rsidRDefault="0084036F" w:rsidP="0084036F">
      <w:r>
        <w:t xml:space="preserve">Rápida Adaptación al Trabajo </w:t>
      </w:r>
      <w:r w:rsidR="00FD2888">
        <w:t>y Resolución de Tareas</w:t>
      </w:r>
    </w:p>
    <w:p w:rsidR="00FD2888" w:rsidRDefault="00FD2888" w:rsidP="0084036F">
      <w:r>
        <w:t>Ganas de Trabajar</w:t>
      </w:r>
    </w:p>
    <w:p w:rsidR="00FD2888" w:rsidRDefault="00FD2888" w:rsidP="0084036F">
      <w:r>
        <w:t>Incorporación Inmediata</w:t>
      </w:r>
    </w:p>
    <w:p w:rsidR="00FD2888" w:rsidRDefault="00FD2888" w:rsidP="0084036F">
      <w:r>
        <w:t>Facilidad de Aprendizaje</w:t>
      </w:r>
    </w:p>
    <w:p w:rsidR="00FD2888" w:rsidRDefault="00FD2888" w:rsidP="0084036F">
      <w:r>
        <w:t>Disponibilidad Geográfica</w:t>
      </w:r>
    </w:p>
    <w:p w:rsidR="00FD2888" w:rsidRPr="00FD2888" w:rsidRDefault="00FD2888" w:rsidP="0084036F">
      <w:pPr>
        <w:rPr>
          <w:b/>
        </w:rPr>
      </w:pPr>
    </w:p>
    <w:p w:rsidR="00FD2888" w:rsidRPr="00FD2888" w:rsidRDefault="00FD2888" w:rsidP="0084036F">
      <w:pPr>
        <w:rPr>
          <w:b/>
          <w:i/>
          <w:sz w:val="28"/>
          <w:szCs w:val="28"/>
        </w:rPr>
      </w:pPr>
      <w:r w:rsidRPr="00FD2888">
        <w:rPr>
          <w:b/>
        </w:rPr>
        <w:t>Situación Actual: Disponibilidad total y flexibilidad horaria, estando a disposición para cualquier tipo de prueba de selección necesaria.</w:t>
      </w:r>
      <w:r w:rsidR="005F45AB">
        <w:rPr>
          <w:b/>
        </w:rPr>
        <w:t>Actualmente trabajando</w:t>
      </w:r>
      <w:r w:rsidR="00445F6B">
        <w:rPr>
          <w:b/>
        </w:rPr>
        <w:t>.</w:t>
      </w:r>
    </w:p>
    <w:p w:rsidR="0084036F" w:rsidRPr="0084036F" w:rsidRDefault="0084036F" w:rsidP="0084036F">
      <w:pPr>
        <w:rPr>
          <w:b/>
          <w:i/>
          <w:color w:val="4F81BD" w:themeColor="accent1"/>
          <w:sz w:val="28"/>
          <w:szCs w:val="28"/>
        </w:rPr>
      </w:pPr>
    </w:p>
    <w:p w:rsidR="0084036F" w:rsidRPr="0084036F" w:rsidRDefault="0084036F" w:rsidP="0084036F">
      <w:pPr>
        <w:rPr>
          <w:b/>
          <w:i/>
          <w:sz w:val="28"/>
          <w:szCs w:val="28"/>
        </w:rPr>
      </w:pPr>
    </w:p>
    <w:p w:rsidR="00FA5F6B" w:rsidRDefault="00FA5F6B"/>
    <w:sectPr w:rsidR="00FA5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5F6" w:rsidRDefault="00D875F6" w:rsidP="00546D8C">
      <w:pPr>
        <w:spacing w:after="0" w:line="240" w:lineRule="auto"/>
      </w:pPr>
      <w:r>
        <w:separator/>
      </w:r>
    </w:p>
  </w:endnote>
  <w:endnote w:type="continuationSeparator" w:id="0">
    <w:p w:rsidR="00D875F6" w:rsidRDefault="00D875F6" w:rsidP="00546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5F6" w:rsidRDefault="00D875F6" w:rsidP="00546D8C">
      <w:pPr>
        <w:spacing w:after="0" w:line="240" w:lineRule="auto"/>
      </w:pPr>
      <w:r>
        <w:separator/>
      </w:r>
    </w:p>
  </w:footnote>
  <w:footnote w:type="continuationSeparator" w:id="0">
    <w:p w:rsidR="00D875F6" w:rsidRDefault="00D875F6" w:rsidP="00546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4A44"/>
    <w:multiLevelType w:val="hybridMultilevel"/>
    <w:tmpl w:val="A998D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419C6"/>
    <w:multiLevelType w:val="hybridMultilevel"/>
    <w:tmpl w:val="77EE89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C18AB"/>
    <w:multiLevelType w:val="hybridMultilevel"/>
    <w:tmpl w:val="FDAAFE3C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7E525F57"/>
    <w:multiLevelType w:val="hybridMultilevel"/>
    <w:tmpl w:val="B554CC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3E48"/>
    <w:rsid w:val="00080D54"/>
    <w:rsid w:val="00095D05"/>
    <w:rsid w:val="00234D9C"/>
    <w:rsid w:val="00261012"/>
    <w:rsid w:val="00294859"/>
    <w:rsid w:val="002C2BC7"/>
    <w:rsid w:val="003777FC"/>
    <w:rsid w:val="003E4B1F"/>
    <w:rsid w:val="003F0841"/>
    <w:rsid w:val="00435C05"/>
    <w:rsid w:val="00445F6B"/>
    <w:rsid w:val="004660FA"/>
    <w:rsid w:val="00546D8C"/>
    <w:rsid w:val="005E1F41"/>
    <w:rsid w:val="005F45AB"/>
    <w:rsid w:val="00773034"/>
    <w:rsid w:val="007A6AD9"/>
    <w:rsid w:val="007B3E48"/>
    <w:rsid w:val="00837B69"/>
    <w:rsid w:val="0084036F"/>
    <w:rsid w:val="00887B1C"/>
    <w:rsid w:val="0089020B"/>
    <w:rsid w:val="008C5CA0"/>
    <w:rsid w:val="00A248C6"/>
    <w:rsid w:val="00C47848"/>
    <w:rsid w:val="00C84971"/>
    <w:rsid w:val="00D5417A"/>
    <w:rsid w:val="00D875F6"/>
    <w:rsid w:val="00E16B60"/>
    <w:rsid w:val="00ED70FE"/>
    <w:rsid w:val="00F531DC"/>
    <w:rsid w:val="00F93469"/>
    <w:rsid w:val="00FA5F6B"/>
    <w:rsid w:val="00FD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6EC7F2B"/>
  <w15:docId w15:val="{C0A4AA5B-A78E-E641-868C-69B57502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B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46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D8C"/>
  </w:style>
  <w:style w:type="paragraph" w:styleId="Piedepgina">
    <w:name w:val="footer"/>
    <w:basedOn w:val="Normal"/>
    <w:link w:val="PiedepginaCar"/>
    <w:uiPriority w:val="99"/>
    <w:unhideWhenUsed/>
    <w:rsid w:val="00546D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D8C"/>
  </w:style>
  <w:style w:type="paragraph" w:styleId="Textodeglobo">
    <w:name w:val="Balloon Text"/>
    <w:basedOn w:val="Normal"/>
    <w:link w:val="TextodegloboCar"/>
    <w:uiPriority w:val="99"/>
    <w:semiHidden/>
    <w:unhideWhenUsed/>
    <w:rsid w:val="00546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6D8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46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D77DA-A6DC-7A4B-B2CA-CD1ECDF11A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Fyro24</dc:creator>
  <cp:lastModifiedBy>Usuario invitado</cp:lastModifiedBy>
  <cp:revision>2</cp:revision>
  <dcterms:created xsi:type="dcterms:W3CDTF">2019-06-16T11:40:00Z</dcterms:created>
  <dcterms:modified xsi:type="dcterms:W3CDTF">2019-06-16T11:40:00Z</dcterms:modified>
</cp:coreProperties>
</file>