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08DC" w:rsidRDefault="00E30658">
      <w:r>
        <w:t xml:space="preserve">                                             </w:t>
      </w:r>
      <w:r>
        <w:rPr>
          <w:b/>
          <w:sz w:val="48"/>
          <w:szCs w:val="48"/>
          <w:u w:val="single"/>
        </w:rPr>
        <w:t>CURRÍCULUM VITAE</w:t>
      </w:r>
    </w:p>
    <w:p w:rsidR="000C08DC" w:rsidRDefault="00E30658">
      <w:bookmarkStart w:id="0" w:name="h.gjdgxs" w:colFirst="0" w:colLast="0"/>
      <w:bookmarkEnd w:id="0"/>
      <w:r>
        <w:rPr>
          <w:b/>
          <w:sz w:val="28"/>
          <w:szCs w:val="28"/>
        </w:rPr>
        <w:t xml:space="preserve">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962507" cy="1323447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507" cy="1323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08DC" w:rsidRDefault="00E30658">
      <w:r>
        <w:rPr>
          <w:b/>
          <w:u w:val="single"/>
        </w:rPr>
        <w:t>DATOS PERSONALES:</w:t>
      </w: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sz w:val="20"/>
          <w:szCs w:val="20"/>
        </w:rPr>
        <w:t xml:space="preserve">Nombre y Apellidos: </w:t>
      </w:r>
      <w:r>
        <w:rPr>
          <w:rFonts w:ascii="Arial" w:eastAsia="Arial" w:hAnsi="Arial" w:cs="Arial"/>
        </w:rPr>
        <w:t>Miriam Moreno Vargas</w:t>
      </w: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sz w:val="20"/>
          <w:szCs w:val="20"/>
        </w:rPr>
        <w:t>Dirección: C/ Las Eras nº23 La Puebla de Cazalla (Sevilla)</w:t>
      </w: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sz w:val="20"/>
          <w:szCs w:val="20"/>
        </w:rPr>
        <w:t>Teléfono de contacto: 665426084 / 625348452</w:t>
      </w: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sz w:val="20"/>
          <w:szCs w:val="20"/>
        </w:rPr>
        <w:t>Fecha de nacimiento: 05/03/1997</w:t>
      </w: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sz w:val="20"/>
          <w:szCs w:val="20"/>
        </w:rPr>
        <w:t xml:space="preserve">Correo Electrónico: </w:t>
      </w:r>
      <w:r>
        <w:rPr>
          <w:rFonts w:ascii="Arial" w:eastAsia="Arial" w:hAnsi="Arial" w:cs="Arial"/>
          <w:b/>
        </w:rPr>
        <w:t>miriammorenovargas5@gmail.com</w:t>
      </w:r>
    </w:p>
    <w:p w:rsidR="000C08DC" w:rsidRDefault="000C08DC">
      <w:pPr>
        <w:spacing w:after="200" w:line="276" w:lineRule="auto"/>
        <w:ind w:left="720"/>
      </w:pP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b/>
          <w:sz w:val="20"/>
          <w:szCs w:val="20"/>
          <w:u w:val="single"/>
        </w:rPr>
        <w:t>FORMACIÓN ACADÉMICA:</w:t>
      </w:r>
    </w:p>
    <w:p w:rsidR="000568B7" w:rsidRDefault="00E30658">
      <w:pPr>
        <w:spacing w:after="20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Técnico Farmacia y Parafarmacia </w:t>
      </w:r>
      <w:r>
        <w:rPr>
          <w:rFonts w:ascii="Arial" w:eastAsia="Arial" w:hAnsi="Arial" w:cs="Arial"/>
          <w:sz w:val="20"/>
          <w:szCs w:val="20"/>
        </w:rPr>
        <w:t>CES María Inmaculada (Sevilla)</w:t>
      </w:r>
      <w:bookmarkStart w:id="1" w:name="_Hlk30503556"/>
      <w:r>
        <w:rPr>
          <w:rFonts w:ascii="Arial" w:eastAsia="Arial" w:hAnsi="Arial" w:cs="Arial"/>
          <w:sz w:val="20"/>
          <w:szCs w:val="20"/>
        </w:rPr>
        <w:t xml:space="preserve"> – </w:t>
      </w:r>
      <w:bookmarkEnd w:id="1"/>
      <w:r>
        <w:rPr>
          <w:rFonts w:ascii="Arial" w:eastAsia="Arial" w:hAnsi="Arial" w:cs="Arial"/>
          <w:sz w:val="20"/>
          <w:szCs w:val="20"/>
        </w:rPr>
        <w:t>Curso 2014/2016</w:t>
      </w:r>
    </w:p>
    <w:p w:rsidR="000568B7" w:rsidRPr="000568B7" w:rsidRDefault="000568B7">
      <w:pPr>
        <w:spacing w:after="20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Practicas. Farmacia Pancho (Sevilla) – marzo 2016 / junio 2016</w:t>
      </w:r>
    </w:p>
    <w:p w:rsidR="0070273E" w:rsidRDefault="0070273E">
      <w:pPr>
        <w:spacing w:after="200" w:line="276" w:lineRule="auto"/>
      </w:pP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b/>
          <w:sz w:val="20"/>
          <w:szCs w:val="20"/>
          <w:u w:val="single"/>
        </w:rPr>
        <w:t>FORMACIÓN COMPLEMENTARIA:</w:t>
      </w: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b/>
          <w:sz w:val="20"/>
          <w:szCs w:val="20"/>
        </w:rPr>
        <w:t xml:space="preserve">Curso de Soporte Vital Básico </w:t>
      </w:r>
      <w:r>
        <w:rPr>
          <w:rFonts w:ascii="Arial" w:eastAsia="Arial" w:hAnsi="Arial" w:cs="Arial"/>
          <w:sz w:val="20"/>
          <w:szCs w:val="20"/>
        </w:rPr>
        <w:t>“</w:t>
      </w:r>
      <w:proofErr w:type="spellStart"/>
      <w:r>
        <w:rPr>
          <w:rFonts w:ascii="Arial" w:eastAsia="Arial" w:hAnsi="Arial" w:cs="Arial"/>
          <w:sz w:val="20"/>
          <w:szCs w:val="20"/>
        </w:rPr>
        <w:t>Samu</w:t>
      </w:r>
      <w:proofErr w:type="spellEnd"/>
      <w:r>
        <w:rPr>
          <w:rFonts w:ascii="Arial" w:eastAsia="Arial" w:hAnsi="Arial" w:cs="Arial"/>
          <w:sz w:val="20"/>
          <w:szCs w:val="20"/>
        </w:rPr>
        <w:t>, Escuela de Emergencias”, Gelves (Sevilla). 5 horas teóricas-prácticas.</w:t>
      </w:r>
    </w:p>
    <w:p w:rsidR="000568B7" w:rsidRDefault="000568B7">
      <w:pPr>
        <w:spacing w:after="200"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0C08DC" w:rsidRDefault="0070273E">
      <w:pPr>
        <w:spacing w:after="200" w:line="276" w:lineRule="auto"/>
        <w:rPr>
          <w:rFonts w:ascii="Arial" w:hAnsi="Arial" w:cs="Arial"/>
          <w:b/>
          <w:sz w:val="20"/>
          <w:szCs w:val="20"/>
          <w:u w:val="single"/>
        </w:rPr>
      </w:pPr>
      <w:r w:rsidRPr="0070273E">
        <w:rPr>
          <w:rFonts w:ascii="Arial" w:hAnsi="Arial" w:cs="Arial"/>
          <w:b/>
          <w:sz w:val="20"/>
          <w:szCs w:val="20"/>
          <w:u w:val="single"/>
        </w:rPr>
        <w:t>EXPERIENC</w:t>
      </w:r>
      <w:r>
        <w:rPr>
          <w:rFonts w:ascii="Arial" w:hAnsi="Arial" w:cs="Arial"/>
          <w:b/>
          <w:sz w:val="20"/>
          <w:szCs w:val="20"/>
          <w:u w:val="single"/>
        </w:rPr>
        <w:t>IENCIA LABORAL</w:t>
      </w:r>
    </w:p>
    <w:p w:rsidR="0070273E" w:rsidRDefault="0070273E">
      <w:pPr>
        <w:spacing w:after="200" w:line="276" w:lineRule="auto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Aupair</w:t>
      </w:r>
      <w:proofErr w:type="spellEnd"/>
      <w:r>
        <w:rPr>
          <w:rFonts w:ascii="Arial" w:hAnsi="Arial" w:cs="Arial"/>
          <w:sz w:val="20"/>
          <w:szCs w:val="20"/>
        </w:rPr>
        <w:t xml:space="preserve"> 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Carrick</w:t>
      </w:r>
      <w:proofErr w:type="spellEnd"/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pn</w:t>
      </w:r>
      <w:proofErr w:type="spellEnd"/>
      <w:r>
        <w:rPr>
          <w:rFonts w:ascii="Arial" w:hAnsi="Arial" w:cs="Arial"/>
          <w:sz w:val="20"/>
          <w:szCs w:val="20"/>
        </w:rPr>
        <w:t xml:space="preserve">-Shannon (Irlanda) </w:t>
      </w:r>
      <w:r>
        <w:rPr>
          <w:rFonts w:ascii="Arial" w:eastAsia="Arial" w:hAnsi="Arial" w:cs="Arial"/>
          <w:sz w:val="20"/>
          <w:szCs w:val="20"/>
        </w:rPr>
        <w:t xml:space="preserve">– </w:t>
      </w:r>
      <w:r w:rsidR="000568B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eptiembre 2016</w:t>
      </w:r>
      <w:r w:rsidR="000568B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/</w:t>
      </w:r>
      <w:r w:rsidR="000568B7">
        <w:rPr>
          <w:rFonts w:ascii="Arial" w:eastAsia="Arial" w:hAnsi="Arial" w:cs="Arial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eptiembre 2018</w:t>
      </w:r>
    </w:p>
    <w:p w:rsidR="000568B7" w:rsidRPr="0070273E" w:rsidRDefault="000568B7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Cajera</w:t>
      </w:r>
      <w:r w:rsidR="003B2B5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Glancy´s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Supervalu</w:t>
      </w:r>
      <w:proofErr w:type="spellEnd"/>
      <w:r>
        <w:rPr>
          <w:rFonts w:ascii="Arial" w:hAnsi="Arial" w:cs="Arial"/>
          <w:sz w:val="20"/>
          <w:szCs w:val="20"/>
        </w:rPr>
        <w:t xml:space="preserve">. Carrick-on-Shannon (Irlanda) </w:t>
      </w:r>
      <w:r>
        <w:rPr>
          <w:rFonts w:ascii="Arial" w:eastAsia="Arial" w:hAnsi="Arial" w:cs="Arial"/>
          <w:sz w:val="20"/>
          <w:szCs w:val="20"/>
        </w:rPr>
        <w:t>– septiembre2018 / diciembre 2019</w:t>
      </w:r>
    </w:p>
    <w:p w:rsidR="0070273E" w:rsidRPr="0070273E" w:rsidRDefault="0070273E">
      <w:pPr>
        <w:spacing w:after="200"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b/>
          <w:sz w:val="20"/>
          <w:szCs w:val="20"/>
          <w:u w:val="single"/>
        </w:rPr>
        <w:t>IDIOMAS:</w:t>
      </w: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sz w:val="20"/>
          <w:szCs w:val="20"/>
        </w:rPr>
        <w:t xml:space="preserve">Inglés: </w:t>
      </w:r>
      <w:r w:rsidR="0070273E">
        <w:rPr>
          <w:rFonts w:ascii="Arial" w:eastAsia="Arial" w:hAnsi="Arial" w:cs="Arial"/>
          <w:sz w:val="20"/>
          <w:szCs w:val="20"/>
        </w:rPr>
        <w:t xml:space="preserve">Nivel muy alto (C1). </w:t>
      </w:r>
      <w:r>
        <w:rPr>
          <w:rFonts w:ascii="Arial" w:eastAsia="Arial" w:hAnsi="Arial" w:cs="Arial"/>
          <w:sz w:val="20"/>
          <w:szCs w:val="20"/>
        </w:rPr>
        <w:t xml:space="preserve">Escrito / Hablado / Comprensión </w:t>
      </w:r>
    </w:p>
    <w:p w:rsidR="000C08DC" w:rsidRDefault="000C08DC">
      <w:pPr>
        <w:spacing w:after="200" w:line="276" w:lineRule="auto"/>
      </w:pPr>
    </w:p>
    <w:p w:rsidR="008E0DEB" w:rsidRDefault="008E0DEB">
      <w:pPr>
        <w:spacing w:after="200" w:line="276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F4487C" w:rsidRDefault="00F4487C">
      <w:pPr>
        <w:spacing w:after="200" w:line="276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0C08DC" w:rsidRDefault="00E30658">
      <w:pPr>
        <w:spacing w:after="200" w:line="276" w:lineRule="auto"/>
        <w:rPr>
          <w:rFonts w:ascii="Arial" w:eastAsia="Arial" w:hAnsi="Arial" w:cs="Arial"/>
          <w:b/>
          <w:sz w:val="20"/>
          <w:szCs w:val="20"/>
          <w:u w:val="single"/>
        </w:rPr>
      </w:pPr>
      <w:bookmarkStart w:id="2" w:name="_GoBack"/>
      <w:bookmarkEnd w:id="2"/>
      <w:r>
        <w:rPr>
          <w:rFonts w:ascii="Arial" w:eastAsia="Arial" w:hAnsi="Arial" w:cs="Arial"/>
          <w:b/>
          <w:sz w:val="20"/>
          <w:szCs w:val="20"/>
          <w:u w:val="single"/>
        </w:rPr>
        <w:lastRenderedPageBreak/>
        <w:t>OTROS DATOS DE INTERÉS:</w:t>
      </w:r>
    </w:p>
    <w:p w:rsidR="008E0DEB" w:rsidRDefault="008E0DEB" w:rsidP="008E0DEB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Voluntaria </w:t>
      </w:r>
      <w:proofErr w:type="spellStart"/>
      <w:r>
        <w:rPr>
          <w:rFonts w:ascii="Arial" w:hAnsi="Arial" w:cs="Arial"/>
          <w:sz w:val="20"/>
          <w:szCs w:val="20"/>
        </w:rPr>
        <w:t>Cox´s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Pharmacy</w:t>
      </w:r>
      <w:proofErr w:type="spellEnd"/>
      <w:r>
        <w:rPr>
          <w:rFonts w:ascii="Arial" w:hAnsi="Arial" w:cs="Arial"/>
          <w:sz w:val="20"/>
          <w:szCs w:val="20"/>
        </w:rPr>
        <w:t xml:space="preserve">. Carrick-on-Shannon. (Irlanda) </w:t>
      </w:r>
      <w:r>
        <w:rPr>
          <w:rFonts w:ascii="Arial" w:eastAsia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3 meses</w:t>
      </w:r>
    </w:p>
    <w:p w:rsidR="00803316" w:rsidRDefault="00803316" w:rsidP="008E0DEB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Carnet clase B</w:t>
      </w:r>
    </w:p>
    <w:p w:rsidR="00803316" w:rsidRDefault="00803316" w:rsidP="008E0DEB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Coche propio</w:t>
      </w:r>
    </w:p>
    <w:p w:rsidR="0070273E" w:rsidRDefault="0070273E">
      <w:pPr>
        <w:spacing w:after="200" w:line="276" w:lineRule="auto"/>
      </w:pPr>
      <w:r>
        <w:t xml:space="preserve">Manejo del programa </w:t>
      </w:r>
      <w:proofErr w:type="spellStart"/>
      <w:r>
        <w:t>Unycop</w:t>
      </w:r>
      <w:proofErr w:type="spellEnd"/>
    </w:p>
    <w:p w:rsidR="009A120F" w:rsidRDefault="009A120F">
      <w:pPr>
        <w:spacing w:after="200" w:line="276" w:lineRule="auto"/>
      </w:pPr>
      <w:r>
        <w:t>Manejo de almacén robotizado</w:t>
      </w:r>
    </w:p>
    <w:p w:rsidR="000C08DC" w:rsidRDefault="00E30658">
      <w:pPr>
        <w:spacing w:after="200" w:line="276" w:lineRule="auto"/>
      </w:pPr>
      <w:r>
        <w:rPr>
          <w:rFonts w:ascii="Arial" w:eastAsia="Arial" w:hAnsi="Arial" w:cs="Arial"/>
          <w:sz w:val="20"/>
          <w:szCs w:val="20"/>
        </w:rPr>
        <w:t>Disponibilidad horaria</w:t>
      </w:r>
    </w:p>
    <w:p w:rsidR="000C08DC" w:rsidRDefault="00E30658">
      <w:pPr>
        <w:spacing w:after="20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Movilidad geográfica</w:t>
      </w:r>
    </w:p>
    <w:p w:rsidR="00803316" w:rsidRDefault="00803316">
      <w:pPr>
        <w:spacing w:after="200" w:line="276" w:lineRule="auto"/>
      </w:pPr>
    </w:p>
    <w:p w:rsidR="000C08DC" w:rsidRDefault="000C08DC">
      <w:pPr>
        <w:ind w:left="720"/>
      </w:pPr>
    </w:p>
    <w:p w:rsidR="000C08DC" w:rsidRDefault="000C08DC"/>
    <w:sectPr w:rsidR="000C08DC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08DC"/>
    <w:rsid w:val="000568B7"/>
    <w:rsid w:val="000C08DC"/>
    <w:rsid w:val="003B2B56"/>
    <w:rsid w:val="0070273E"/>
    <w:rsid w:val="00803316"/>
    <w:rsid w:val="008E0DEB"/>
    <w:rsid w:val="009A120F"/>
    <w:rsid w:val="00D91B70"/>
    <w:rsid w:val="00DE1B17"/>
    <w:rsid w:val="00E30658"/>
    <w:rsid w:val="00F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AD75"/>
  <w15:docId w15:val="{4E956A17-5738-4B1F-B791-11DBFB19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Miriam</cp:lastModifiedBy>
  <cp:revision>6</cp:revision>
  <cp:lastPrinted>2016-07-28T11:46:00Z</cp:lastPrinted>
  <dcterms:created xsi:type="dcterms:W3CDTF">2016-07-28T11:41:00Z</dcterms:created>
  <dcterms:modified xsi:type="dcterms:W3CDTF">2020-04-13T11:18:00Z</dcterms:modified>
</cp:coreProperties>
</file>