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B32" w:rsidRDefault="00894B32" w:rsidP="00894B32">
      <w:pPr>
        <w:pStyle w:val="Default"/>
        <w:jc w:val="right"/>
      </w:pPr>
      <w:r>
        <w:rPr>
          <w:b/>
          <w:i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6A40C9A2" wp14:editId="52842B9C">
            <wp:simplePos x="0" y="0"/>
            <wp:positionH relativeFrom="column">
              <wp:posOffset>4358640</wp:posOffset>
            </wp:positionH>
            <wp:positionV relativeFrom="paragraph">
              <wp:posOffset>5080</wp:posOffset>
            </wp:positionV>
            <wp:extent cx="1038225" cy="125730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82" t="24622" r="40565" b="36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4B32" w:rsidRPr="006E6343" w:rsidRDefault="00894B32" w:rsidP="00894B32">
      <w:pPr>
        <w:pStyle w:val="Default"/>
        <w:jc w:val="center"/>
        <w:rPr>
          <w:b/>
          <w:bCs/>
          <w:i/>
          <w:iCs/>
          <w:sz w:val="23"/>
          <w:szCs w:val="23"/>
          <w:u w:val="single"/>
        </w:rPr>
      </w:pPr>
      <w:r w:rsidRPr="006E6343">
        <w:rPr>
          <w:b/>
          <w:bCs/>
          <w:i/>
          <w:iCs/>
          <w:color w:val="4472C4" w:themeColor="accent1"/>
          <w:sz w:val="23"/>
          <w:szCs w:val="23"/>
          <w:u w:val="single"/>
        </w:rPr>
        <w:t>DATOS PERSONALES:</w:t>
      </w:r>
    </w:p>
    <w:p w:rsidR="00894B32" w:rsidRDefault="00894B32" w:rsidP="00894B32">
      <w:pPr>
        <w:pStyle w:val="Default"/>
        <w:jc w:val="center"/>
        <w:rPr>
          <w:sz w:val="23"/>
          <w:szCs w:val="23"/>
        </w:rPr>
      </w:pPr>
    </w:p>
    <w:p w:rsidR="00894B32" w:rsidRDefault="00894B32" w:rsidP="00894B3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Isabel Mª Rojas Martínez</w:t>
      </w:r>
    </w:p>
    <w:p w:rsidR="00894B32" w:rsidRDefault="00894B32" w:rsidP="00894B3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41111 – Almensilla (Sevilla)</w:t>
      </w:r>
    </w:p>
    <w:p w:rsidR="00894B32" w:rsidRDefault="00894B32" w:rsidP="00894B3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E-mail: </w:t>
      </w:r>
      <w:r w:rsidR="00FD5A12">
        <w:rPr>
          <w:sz w:val="23"/>
          <w:szCs w:val="23"/>
        </w:rPr>
        <w:t>irojasmartinez4@gmail.com</w:t>
      </w:r>
    </w:p>
    <w:p w:rsidR="00894B32" w:rsidRDefault="00894B32" w:rsidP="00894B3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Telf.: 639682313-955767531</w:t>
      </w:r>
    </w:p>
    <w:p w:rsidR="00894B32" w:rsidRDefault="00894B32" w:rsidP="00894B32">
      <w:pPr>
        <w:pStyle w:val="Default"/>
        <w:rPr>
          <w:sz w:val="23"/>
          <w:szCs w:val="23"/>
        </w:rPr>
      </w:pPr>
    </w:p>
    <w:p w:rsidR="00894B32" w:rsidRPr="0036515B" w:rsidRDefault="00894B32" w:rsidP="00894B32">
      <w:pPr>
        <w:pStyle w:val="Default"/>
        <w:rPr>
          <w:b/>
          <w:bCs/>
          <w:i/>
          <w:iCs/>
          <w:color w:val="4472C4" w:themeColor="accent1"/>
          <w:sz w:val="23"/>
          <w:szCs w:val="23"/>
          <w:u w:val="single"/>
        </w:rPr>
      </w:pPr>
      <w:r w:rsidRPr="0036515B">
        <w:rPr>
          <w:b/>
          <w:bCs/>
          <w:i/>
          <w:iCs/>
          <w:color w:val="4472C4" w:themeColor="accent1"/>
          <w:sz w:val="23"/>
          <w:szCs w:val="23"/>
          <w:u w:val="single"/>
        </w:rPr>
        <w:t xml:space="preserve">FORMACIÓN REGLADA: </w:t>
      </w:r>
    </w:p>
    <w:p w:rsidR="00894B32" w:rsidRDefault="00894B32" w:rsidP="00894B32">
      <w:pPr>
        <w:pStyle w:val="Default"/>
        <w:rPr>
          <w:sz w:val="23"/>
          <w:szCs w:val="23"/>
        </w:rPr>
      </w:pPr>
    </w:p>
    <w:p w:rsidR="00894B32" w:rsidRDefault="00894B32" w:rsidP="00894B32">
      <w:pPr>
        <w:pStyle w:val="Default"/>
        <w:ind w:left="1470" w:hanging="1470"/>
        <w:rPr>
          <w:sz w:val="23"/>
          <w:szCs w:val="23"/>
        </w:rPr>
      </w:pPr>
      <w:r>
        <w:rPr>
          <w:b/>
          <w:bCs/>
          <w:sz w:val="23"/>
          <w:szCs w:val="23"/>
        </w:rPr>
        <w:t>2015-2016:</w:t>
      </w:r>
      <w:r>
        <w:rPr>
          <w:b/>
          <w:bCs/>
          <w:sz w:val="23"/>
          <w:szCs w:val="23"/>
        </w:rPr>
        <w:tab/>
        <w:t xml:space="preserve">Ciclo Formativo Grado Medio Cuidados Auxiliares de Enfermería. </w:t>
      </w:r>
      <w:r>
        <w:rPr>
          <w:sz w:val="23"/>
          <w:szCs w:val="23"/>
        </w:rPr>
        <w:t xml:space="preserve">IES Severo Ochoa. San Juan de Aznalfarache (Sevilla). </w:t>
      </w:r>
    </w:p>
    <w:p w:rsidR="002C30E1" w:rsidRDefault="002C30E1" w:rsidP="002C30E1">
      <w:pPr>
        <w:pStyle w:val="Default"/>
        <w:ind w:left="1416" w:hanging="1416"/>
        <w:rPr>
          <w:sz w:val="23"/>
          <w:szCs w:val="23"/>
        </w:rPr>
      </w:pPr>
      <w:r>
        <w:rPr>
          <w:b/>
          <w:bCs/>
          <w:sz w:val="23"/>
          <w:szCs w:val="23"/>
        </w:rPr>
        <w:t>2012-2014:</w:t>
      </w:r>
      <w:r>
        <w:rPr>
          <w:b/>
          <w:bCs/>
          <w:sz w:val="23"/>
          <w:szCs w:val="23"/>
        </w:rPr>
        <w:tab/>
        <w:t xml:space="preserve"> F.P. Grado Superior de Administración y Finanzas. </w:t>
      </w:r>
      <w:r>
        <w:rPr>
          <w:sz w:val="23"/>
          <w:szCs w:val="23"/>
        </w:rPr>
        <w:t xml:space="preserve">IES Alcaria. Puebla del Río (Sevilla). </w:t>
      </w:r>
    </w:p>
    <w:p w:rsidR="00894B32" w:rsidRDefault="00894B32" w:rsidP="00894B3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1983-1988: </w:t>
      </w:r>
      <w:r>
        <w:rPr>
          <w:b/>
          <w:bCs/>
          <w:sz w:val="23"/>
          <w:szCs w:val="23"/>
        </w:rPr>
        <w:tab/>
        <w:t xml:space="preserve">BUP-COU. </w:t>
      </w:r>
      <w:r>
        <w:rPr>
          <w:sz w:val="23"/>
          <w:szCs w:val="23"/>
        </w:rPr>
        <w:t xml:space="preserve">I.B. Rodrigo Caro. Coria del Río (Sevilla.). </w:t>
      </w:r>
    </w:p>
    <w:p w:rsidR="00894B32" w:rsidRDefault="00894B32" w:rsidP="00894B32">
      <w:pPr>
        <w:pStyle w:val="Default"/>
        <w:rPr>
          <w:sz w:val="23"/>
          <w:szCs w:val="23"/>
        </w:rPr>
      </w:pPr>
    </w:p>
    <w:p w:rsidR="00894B32" w:rsidRPr="0036515B" w:rsidRDefault="00894B32" w:rsidP="00894B32">
      <w:pPr>
        <w:pStyle w:val="Default"/>
        <w:rPr>
          <w:b/>
          <w:bCs/>
          <w:color w:val="4472C4" w:themeColor="accent1"/>
          <w:sz w:val="23"/>
          <w:szCs w:val="23"/>
          <w:u w:val="single"/>
        </w:rPr>
      </w:pPr>
      <w:r w:rsidRPr="0036515B">
        <w:rPr>
          <w:b/>
          <w:bCs/>
          <w:i/>
          <w:iCs/>
          <w:color w:val="4472C4" w:themeColor="accent1"/>
          <w:sz w:val="23"/>
          <w:szCs w:val="23"/>
          <w:u w:val="single"/>
        </w:rPr>
        <w:t>FORMACIÓN NO REGLADA</w:t>
      </w:r>
      <w:r w:rsidRPr="0036515B">
        <w:rPr>
          <w:b/>
          <w:bCs/>
          <w:color w:val="4472C4" w:themeColor="accent1"/>
          <w:sz w:val="23"/>
          <w:szCs w:val="23"/>
          <w:u w:val="single"/>
        </w:rPr>
        <w:t xml:space="preserve">: </w:t>
      </w:r>
    </w:p>
    <w:p w:rsidR="00894B32" w:rsidRDefault="00894B32" w:rsidP="00894B32">
      <w:pPr>
        <w:pStyle w:val="Default"/>
        <w:rPr>
          <w:sz w:val="23"/>
          <w:szCs w:val="23"/>
        </w:rPr>
      </w:pPr>
    </w:p>
    <w:p w:rsidR="00894B32" w:rsidRDefault="00894B32" w:rsidP="00894B32">
      <w:pPr>
        <w:pStyle w:val="Default"/>
        <w:ind w:left="1410" w:hanging="141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2018: </w:t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  <w:t xml:space="preserve">Seguridad y Salud en el puesto de trabajo. </w:t>
      </w:r>
      <w:r>
        <w:rPr>
          <w:sz w:val="23"/>
          <w:szCs w:val="23"/>
        </w:rPr>
        <w:t xml:space="preserve">Valora Prevención (Sevilla). 2 horas. </w:t>
      </w:r>
    </w:p>
    <w:p w:rsidR="00894B32" w:rsidRDefault="00894B32" w:rsidP="00894B3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2018:</w:t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  <w:t xml:space="preserve">Manipulador de Alimentos de Alto Riesgo. </w:t>
      </w:r>
      <w:proofErr w:type="spellStart"/>
      <w:r>
        <w:rPr>
          <w:sz w:val="23"/>
          <w:szCs w:val="23"/>
        </w:rPr>
        <w:t>Iforma</w:t>
      </w:r>
      <w:proofErr w:type="spellEnd"/>
      <w:r>
        <w:rPr>
          <w:sz w:val="23"/>
          <w:szCs w:val="23"/>
        </w:rPr>
        <w:t xml:space="preserve"> (Sevilla). 5 horas. </w:t>
      </w:r>
    </w:p>
    <w:p w:rsidR="00894B32" w:rsidRDefault="00894B32" w:rsidP="00894B32">
      <w:pPr>
        <w:pStyle w:val="Default"/>
        <w:ind w:left="1416" w:hanging="1416"/>
        <w:rPr>
          <w:sz w:val="23"/>
          <w:szCs w:val="23"/>
        </w:rPr>
      </w:pPr>
      <w:r>
        <w:rPr>
          <w:b/>
          <w:bCs/>
          <w:sz w:val="23"/>
          <w:szCs w:val="23"/>
        </w:rPr>
        <w:t>2017:</w:t>
      </w:r>
      <w:r>
        <w:rPr>
          <w:b/>
          <w:bCs/>
          <w:sz w:val="23"/>
          <w:szCs w:val="23"/>
        </w:rPr>
        <w:tab/>
        <w:t xml:space="preserve">El auxiliar de enfermería en geriatría. </w:t>
      </w:r>
      <w:r>
        <w:rPr>
          <w:sz w:val="23"/>
          <w:szCs w:val="23"/>
        </w:rPr>
        <w:t xml:space="preserve">CFC Universidad Camilo José Cela. 120 horas. </w:t>
      </w:r>
    </w:p>
    <w:p w:rsidR="00894B32" w:rsidRDefault="00894B32" w:rsidP="00894B32">
      <w:pPr>
        <w:pStyle w:val="Default"/>
        <w:ind w:left="1410" w:hanging="141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2017: </w:t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  <w:t xml:space="preserve">Soporte vital básico y desfibrilación </w:t>
      </w:r>
      <w:r w:rsidR="00FE0EE4">
        <w:rPr>
          <w:b/>
          <w:bCs/>
          <w:sz w:val="23"/>
          <w:szCs w:val="23"/>
        </w:rPr>
        <w:t>semiautomática.</w:t>
      </w: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Semicyuc. 16 horas. </w:t>
      </w:r>
    </w:p>
    <w:p w:rsidR="00894B32" w:rsidRDefault="00894B32" w:rsidP="00894B32">
      <w:pPr>
        <w:pStyle w:val="Default"/>
        <w:ind w:left="1410" w:hanging="1410"/>
        <w:rPr>
          <w:sz w:val="23"/>
          <w:szCs w:val="23"/>
        </w:rPr>
      </w:pPr>
      <w:r>
        <w:rPr>
          <w:b/>
          <w:bCs/>
          <w:sz w:val="23"/>
          <w:szCs w:val="23"/>
        </w:rPr>
        <w:t>2009-2010:</w:t>
      </w:r>
      <w:r>
        <w:rPr>
          <w:b/>
          <w:bCs/>
          <w:sz w:val="23"/>
          <w:szCs w:val="23"/>
        </w:rPr>
        <w:tab/>
        <w:t xml:space="preserve">Monitor de actividades de tiempo libre infantil y juvenil. </w:t>
      </w:r>
      <w:r>
        <w:rPr>
          <w:sz w:val="23"/>
          <w:szCs w:val="23"/>
        </w:rPr>
        <w:t xml:space="preserve">Fundación Andaluza Fondo de Formación y Empleo. Almensilla, (Sevilla). 259 horas. </w:t>
      </w:r>
    </w:p>
    <w:p w:rsidR="00894B32" w:rsidRDefault="00894B32" w:rsidP="00894B32">
      <w:pPr>
        <w:pStyle w:val="Default"/>
        <w:ind w:left="1410" w:hanging="1410"/>
        <w:rPr>
          <w:sz w:val="23"/>
          <w:szCs w:val="23"/>
        </w:rPr>
      </w:pPr>
      <w:r>
        <w:rPr>
          <w:b/>
          <w:bCs/>
          <w:sz w:val="23"/>
          <w:szCs w:val="23"/>
        </w:rPr>
        <w:t>2008:</w:t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  <w:t>Curso de Celador Sanitario</w:t>
      </w:r>
      <w:r>
        <w:rPr>
          <w:sz w:val="23"/>
          <w:szCs w:val="23"/>
        </w:rPr>
        <w:t xml:space="preserve">. Fundación San Pablo Andalucía (Bormujos). 284 horas. </w:t>
      </w:r>
    </w:p>
    <w:p w:rsidR="00894B32" w:rsidRDefault="00894B32" w:rsidP="00894B32">
      <w:pPr>
        <w:pStyle w:val="Default"/>
        <w:ind w:left="1410" w:hanging="1410"/>
        <w:rPr>
          <w:sz w:val="23"/>
          <w:szCs w:val="23"/>
        </w:rPr>
      </w:pPr>
      <w:r>
        <w:rPr>
          <w:b/>
          <w:bCs/>
          <w:sz w:val="23"/>
          <w:szCs w:val="23"/>
        </w:rPr>
        <w:t>1991-1992:</w:t>
      </w:r>
      <w:r>
        <w:rPr>
          <w:b/>
          <w:bCs/>
          <w:sz w:val="23"/>
          <w:szCs w:val="23"/>
        </w:rPr>
        <w:tab/>
        <w:t xml:space="preserve">Curso de F.P.O. de Manipulador de Alimentos. </w:t>
      </w:r>
      <w:r>
        <w:rPr>
          <w:sz w:val="23"/>
          <w:szCs w:val="23"/>
        </w:rPr>
        <w:t xml:space="preserve">Cruz Roja de Sevilla. 240 horas. </w:t>
      </w:r>
    </w:p>
    <w:p w:rsidR="00894B32" w:rsidRDefault="00894B32" w:rsidP="00894B32">
      <w:pPr>
        <w:pStyle w:val="Default"/>
        <w:ind w:left="1410" w:hanging="1410"/>
        <w:rPr>
          <w:sz w:val="23"/>
          <w:szCs w:val="23"/>
        </w:rPr>
      </w:pPr>
    </w:p>
    <w:p w:rsidR="00894B32" w:rsidRDefault="00894B32" w:rsidP="00894B32">
      <w:pPr>
        <w:pStyle w:val="Default"/>
        <w:ind w:left="1410" w:hanging="1410"/>
        <w:rPr>
          <w:b/>
          <w:bCs/>
          <w:i/>
          <w:iCs/>
          <w:color w:val="4472C4" w:themeColor="accent1"/>
          <w:sz w:val="23"/>
          <w:szCs w:val="23"/>
          <w:u w:val="single"/>
        </w:rPr>
      </w:pPr>
      <w:r w:rsidRPr="0036515B">
        <w:rPr>
          <w:b/>
          <w:bCs/>
          <w:i/>
          <w:iCs/>
          <w:color w:val="4472C4" w:themeColor="accent1"/>
          <w:sz w:val="23"/>
          <w:szCs w:val="23"/>
          <w:u w:val="single"/>
        </w:rPr>
        <w:t xml:space="preserve">EXPERIENCIA LABORAL: </w:t>
      </w:r>
    </w:p>
    <w:p w:rsidR="00F10C09" w:rsidRDefault="00F10C09" w:rsidP="00894B32">
      <w:pPr>
        <w:pStyle w:val="Default"/>
        <w:ind w:left="1410" w:hanging="1410"/>
        <w:rPr>
          <w:b/>
          <w:bCs/>
          <w:i/>
          <w:iCs/>
          <w:color w:val="4472C4" w:themeColor="accent1"/>
          <w:sz w:val="23"/>
          <w:szCs w:val="23"/>
          <w:u w:val="single"/>
        </w:rPr>
      </w:pPr>
    </w:p>
    <w:p w:rsidR="00894B32" w:rsidRPr="00F10C09" w:rsidRDefault="00F10C09" w:rsidP="00894B32">
      <w:pPr>
        <w:pStyle w:val="Default"/>
        <w:ind w:left="1410" w:hanging="1410"/>
        <w:rPr>
          <w:bCs/>
          <w:iCs/>
          <w:color w:val="auto"/>
          <w:sz w:val="23"/>
          <w:szCs w:val="23"/>
        </w:rPr>
      </w:pPr>
      <w:r w:rsidRPr="00F10C09">
        <w:rPr>
          <w:b/>
          <w:bCs/>
          <w:iCs/>
          <w:color w:val="auto"/>
          <w:sz w:val="23"/>
          <w:szCs w:val="23"/>
        </w:rPr>
        <w:t>2020</w:t>
      </w:r>
      <w:r>
        <w:rPr>
          <w:b/>
          <w:bCs/>
          <w:iCs/>
          <w:color w:val="auto"/>
          <w:sz w:val="23"/>
          <w:szCs w:val="23"/>
        </w:rPr>
        <w:t>:</w:t>
      </w:r>
      <w:r>
        <w:rPr>
          <w:b/>
          <w:bCs/>
          <w:iCs/>
          <w:color w:val="auto"/>
          <w:sz w:val="23"/>
          <w:szCs w:val="23"/>
        </w:rPr>
        <w:tab/>
        <w:t>Ayuda a domicilio.</w:t>
      </w:r>
      <w:r>
        <w:rPr>
          <w:bCs/>
          <w:iCs/>
          <w:color w:val="auto"/>
          <w:sz w:val="23"/>
          <w:szCs w:val="23"/>
        </w:rPr>
        <w:t xml:space="preserve"> Ayuntamiento de Coria del Rio (Sevilla).</w:t>
      </w:r>
      <w:bookmarkStart w:id="0" w:name="_GoBack"/>
      <w:bookmarkEnd w:id="0"/>
    </w:p>
    <w:p w:rsidR="00894B32" w:rsidRDefault="00894B32" w:rsidP="00894B32">
      <w:pPr>
        <w:pStyle w:val="Default"/>
        <w:ind w:left="1410" w:hanging="141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2018-2019: </w:t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  <w:t xml:space="preserve">Ayuda a domicilio. </w:t>
      </w:r>
      <w:r>
        <w:rPr>
          <w:sz w:val="23"/>
          <w:szCs w:val="23"/>
        </w:rPr>
        <w:t xml:space="preserve">Ayuntamiento de Coria del Rio (Sevilla). </w:t>
      </w:r>
    </w:p>
    <w:p w:rsidR="00894B32" w:rsidRPr="00ED20BA" w:rsidRDefault="00894B32" w:rsidP="00894B32">
      <w:pPr>
        <w:pStyle w:val="Default"/>
        <w:ind w:left="1410" w:hanging="1410"/>
        <w:rPr>
          <w:color w:val="4472C4" w:themeColor="accent1"/>
          <w:sz w:val="23"/>
          <w:szCs w:val="23"/>
        </w:rPr>
      </w:pPr>
      <w:r>
        <w:rPr>
          <w:color w:val="4472C4" w:themeColor="accent1"/>
          <w:sz w:val="23"/>
          <w:szCs w:val="23"/>
        </w:rPr>
        <w:t>--------------------------------------------------------------------------------------------------------------</w:t>
      </w:r>
    </w:p>
    <w:p w:rsidR="005E621C" w:rsidRDefault="002C30E1" w:rsidP="00894B32">
      <w:pPr>
        <w:pStyle w:val="Default"/>
        <w:ind w:left="1410" w:hanging="1410"/>
        <w:rPr>
          <w:sz w:val="23"/>
          <w:szCs w:val="23"/>
        </w:rPr>
      </w:pPr>
      <w:r>
        <w:rPr>
          <w:b/>
          <w:bCs/>
          <w:sz w:val="23"/>
          <w:szCs w:val="23"/>
        </w:rPr>
        <w:t>2006-2015:</w:t>
      </w:r>
      <w:r w:rsidR="00894B32">
        <w:rPr>
          <w:b/>
          <w:bCs/>
          <w:sz w:val="23"/>
          <w:szCs w:val="23"/>
        </w:rPr>
        <w:tab/>
      </w:r>
      <w:r w:rsidR="00894B32">
        <w:rPr>
          <w:b/>
          <w:bCs/>
          <w:sz w:val="23"/>
          <w:szCs w:val="23"/>
        </w:rPr>
        <w:tab/>
        <w:t xml:space="preserve">Teleoperadora:  </w:t>
      </w:r>
      <w:r w:rsidRPr="002C30E1">
        <w:rPr>
          <w:bCs/>
          <w:sz w:val="23"/>
          <w:szCs w:val="23"/>
        </w:rPr>
        <w:t>E</w:t>
      </w:r>
      <w:r w:rsidR="00894B32">
        <w:rPr>
          <w:sz w:val="23"/>
          <w:szCs w:val="23"/>
        </w:rPr>
        <w:t>n distintas empresas, realizando las funciones de:</w:t>
      </w:r>
      <w:r w:rsidR="00894B32" w:rsidRPr="00ED20BA">
        <w:rPr>
          <w:sz w:val="23"/>
          <w:szCs w:val="23"/>
        </w:rPr>
        <w:t xml:space="preserve"> </w:t>
      </w:r>
      <w:r w:rsidR="00894B32">
        <w:rPr>
          <w:sz w:val="23"/>
          <w:szCs w:val="23"/>
        </w:rPr>
        <w:t>atención al cliente, encuestas, activación de tarjetas</w:t>
      </w:r>
      <w:r w:rsidR="005E621C">
        <w:rPr>
          <w:sz w:val="23"/>
          <w:szCs w:val="23"/>
        </w:rPr>
        <w:t xml:space="preserve"> y venta.</w:t>
      </w:r>
    </w:p>
    <w:p w:rsidR="00894B32" w:rsidRPr="00ED20BA" w:rsidRDefault="00894B32" w:rsidP="00894B32">
      <w:pPr>
        <w:pStyle w:val="Default"/>
        <w:ind w:left="1410" w:hanging="1410"/>
        <w:rPr>
          <w:color w:val="4472C4" w:themeColor="accent1"/>
          <w:sz w:val="23"/>
          <w:szCs w:val="23"/>
        </w:rPr>
      </w:pPr>
      <w:r>
        <w:rPr>
          <w:color w:val="4472C4" w:themeColor="accent1"/>
          <w:sz w:val="23"/>
          <w:szCs w:val="23"/>
        </w:rPr>
        <w:t>--------------------------------------------------------------------------------------------------------------</w:t>
      </w:r>
    </w:p>
    <w:p w:rsidR="002C30E1" w:rsidRPr="002C30E1" w:rsidRDefault="002C30E1" w:rsidP="002C30E1">
      <w:pPr>
        <w:autoSpaceDE w:val="0"/>
        <w:autoSpaceDN w:val="0"/>
        <w:adjustRightInd w:val="0"/>
        <w:spacing w:after="0" w:line="240" w:lineRule="auto"/>
        <w:ind w:left="1410" w:hanging="1410"/>
        <w:rPr>
          <w:rFonts w:ascii="Times New Roman" w:hAnsi="Times New Roman" w:cs="Times New Roman"/>
          <w:color w:val="000000"/>
          <w:sz w:val="23"/>
          <w:szCs w:val="23"/>
        </w:rPr>
      </w:pPr>
      <w:r w:rsidRPr="002C30E1">
        <w:rPr>
          <w:rFonts w:ascii="Times New Roman" w:hAnsi="Times New Roman" w:cs="Times New Roman"/>
          <w:b/>
          <w:bCs/>
          <w:color w:val="000000"/>
          <w:sz w:val="23"/>
          <w:szCs w:val="23"/>
        </w:rPr>
        <w:t>1992-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2003</w:t>
      </w:r>
      <w:r w:rsidRPr="002C30E1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: </w:t>
      </w:r>
      <w:r w:rsidRPr="002C30E1">
        <w:rPr>
          <w:rFonts w:ascii="Times New Roman" w:hAnsi="Times New Roman" w:cs="Times New Roman"/>
          <w:b/>
          <w:bCs/>
          <w:color w:val="000000"/>
          <w:sz w:val="23"/>
          <w:szCs w:val="23"/>
        </w:rPr>
        <w:tab/>
        <w:t>Auxiliar Administrativo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: </w:t>
      </w:r>
      <w:r w:rsidRPr="002C30E1">
        <w:rPr>
          <w:rFonts w:ascii="Times New Roman" w:hAnsi="Times New Roman" w:cs="Times New Roman"/>
          <w:bCs/>
          <w:color w:val="000000"/>
          <w:sz w:val="23"/>
          <w:szCs w:val="23"/>
        </w:rPr>
        <w:t>En dos empresas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realizando las </w:t>
      </w:r>
      <w:r w:rsidRPr="002C30E1">
        <w:rPr>
          <w:rFonts w:ascii="Times New Roman" w:hAnsi="Times New Roman" w:cs="Times New Roman"/>
          <w:color w:val="000000"/>
          <w:sz w:val="23"/>
          <w:szCs w:val="23"/>
        </w:rPr>
        <w:t>funciones de: Recepción, caja, facturación, archivo</w:t>
      </w:r>
      <w:r>
        <w:rPr>
          <w:rFonts w:ascii="Times New Roman" w:hAnsi="Times New Roman" w:cs="Times New Roman"/>
          <w:color w:val="000000"/>
          <w:sz w:val="23"/>
          <w:szCs w:val="23"/>
        </w:rPr>
        <w:t>, gestión de cobros, recibos bancarios</w:t>
      </w:r>
      <w:r w:rsidRPr="002C30E1">
        <w:rPr>
          <w:rFonts w:ascii="Times New Roman" w:hAnsi="Times New Roman" w:cs="Times New Roman"/>
          <w:color w:val="000000"/>
          <w:sz w:val="23"/>
          <w:szCs w:val="23"/>
        </w:rPr>
        <w:t xml:space="preserve"> y venta de pequeños electrodomésticos.</w:t>
      </w:r>
    </w:p>
    <w:p w:rsidR="00894B32" w:rsidRDefault="00894B32" w:rsidP="00894B32">
      <w:pPr>
        <w:pStyle w:val="Default"/>
        <w:ind w:left="1410" w:hanging="1410"/>
        <w:rPr>
          <w:sz w:val="23"/>
          <w:szCs w:val="23"/>
        </w:rPr>
      </w:pPr>
    </w:p>
    <w:p w:rsidR="00894B32" w:rsidRPr="0036515B" w:rsidRDefault="00894B32" w:rsidP="00894B32">
      <w:pPr>
        <w:pStyle w:val="Default"/>
        <w:rPr>
          <w:b/>
          <w:bCs/>
          <w:i/>
          <w:iCs/>
          <w:color w:val="4472C4" w:themeColor="accent1"/>
          <w:sz w:val="23"/>
          <w:szCs w:val="23"/>
          <w:u w:val="single"/>
        </w:rPr>
      </w:pPr>
      <w:r w:rsidRPr="0036515B">
        <w:rPr>
          <w:b/>
          <w:bCs/>
          <w:i/>
          <w:iCs/>
          <w:color w:val="4472C4" w:themeColor="accent1"/>
          <w:sz w:val="23"/>
          <w:szCs w:val="23"/>
          <w:u w:val="single"/>
        </w:rPr>
        <w:t xml:space="preserve">OTROS DATOS DE INTERÉS: </w:t>
      </w:r>
    </w:p>
    <w:p w:rsidR="00894B32" w:rsidRDefault="00894B32" w:rsidP="00894B32">
      <w:pPr>
        <w:pStyle w:val="Default"/>
        <w:rPr>
          <w:sz w:val="23"/>
          <w:szCs w:val="23"/>
        </w:rPr>
      </w:pPr>
    </w:p>
    <w:p w:rsidR="00894B32" w:rsidRDefault="00894B32" w:rsidP="00894B3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Permiso de conducción B </w:t>
      </w:r>
      <w:r w:rsidR="005E621C">
        <w:rPr>
          <w:sz w:val="23"/>
          <w:szCs w:val="23"/>
        </w:rPr>
        <w:t>y D.</w:t>
      </w:r>
    </w:p>
    <w:p w:rsidR="005E621C" w:rsidRDefault="00894B32" w:rsidP="00894B3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Vehículo propio </w:t>
      </w:r>
    </w:p>
    <w:p w:rsidR="00894B32" w:rsidRDefault="00894B32" w:rsidP="00894B3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Disponibilidad inmediata. </w:t>
      </w:r>
    </w:p>
    <w:p w:rsidR="00894B32" w:rsidRDefault="00894B32" w:rsidP="00894B32">
      <w:r>
        <w:rPr>
          <w:sz w:val="23"/>
          <w:szCs w:val="23"/>
        </w:rPr>
        <w:t>Carnet Manipulador de Alimentos.</w:t>
      </w:r>
    </w:p>
    <w:p w:rsidR="001E5947" w:rsidRDefault="001E5947"/>
    <w:sectPr w:rsidR="001E59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B32"/>
    <w:rsid w:val="001E5947"/>
    <w:rsid w:val="002C30E1"/>
    <w:rsid w:val="005E621C"/>
    <w:rsid w:val="00894B32"/>
    <w:rsid w:val="00AA2302"/>
    <w:rsid w:val="00F10C09"/>
    <w:rsid w:val="00FD5A12"/>
    <w:rsid w:val="00FE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4F852"/>
  <w15:chartTrackingRefBased/>
  <w15:docId w15:val="{51ED505C-AF11-4741-B744-8722CD81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B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94B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Mª ROJAS MARTINEZ</dc:creator>
  <cp:keywords/>
  <dc:description/>
  <cp:lastModifiedBy>ISABEL Mª ROJAS MARTINEZ</cp:lastModifiedBy>
  <cp:revision>4</cp:revision>
  <dcterms:created xsi:type="dcterms:W3CDTF">2019-07-24T09:41:00Z</dcterms:created>
  <dcterms:modified xsi:type="dcterms:W3CDTF">2020-10-28T09:45:00Z</dcterms:modified>
</cp:coreProperties>
</file>