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E2D36" w14:textId="1C83D6CE" w:rsidR="002425F9" w:rsidRDefault="00764E9D" w:rsidP="002425F9">
      <w:r>
        <w:rPr>
          <w:noProof/>
        </w:rPr>
        <w:drawing>
          <wp:anchor distT="0" distB="0" distL="114300" distR="114300" simplePos="0" relativeHeight="251659264" behindDoc="0" locked="0" layoutInCell="1" allowOverlap="1" wp14:anchorId="0FC05DD0" wp14:editId="2F8C169F">
            <wp:simplePos x="0" y="0"/>
            <wp:positionH relativeFrom="column">
              <wp:posOffset>5069409</wp:posOffset>
            </wp:positionH>
            <wp:positionV relativeFrom="paragraph">
              <wp:posOffset>191278</wp:posOffset>
            </wp:positionV>
            <wp:extent cx="603229" cy="8185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29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A001E" w14:textId="02C00B72" w:rsidR="002425F9" w:rsidRPr="00C24384" w:rsidRDefault="00BD161F" w:rsidP="00C24384">
      <w:pPr>
        <w:pStyle w:val="Prrafodelista"/>
        <w:ind w:left="420" w:firstLine="0"/>
        <w:rPr>
          <w:b/>
          <w:u w:val="single"/>
        </w:rPr>
      </w:pPr>
      <w:r>
        <w:t xml:space="preserve">      </w:t>
      </w:r>
      <w:r w:rsidR="002425F9" w:rsidRPr="00BD161F">
        <w:rPr>
          <w:b/>
          <w:u w:val="single"/>
        </w:rPr>
        <w:t>DATOS</w:t>
      </w:r>
      <w:r w:rsidR="00C24384">
        <w:rPr>
          <w:b/>
          <w:u w:val="single"/>
        </w:rPr>
        <w:t xml:space="preserve"> </w:t>
      </w:r>
      <w:r w:rsidR="002425F9" w:rsidRPr="00BD161F">
        <w:rPr>
          <w:b/>
          <w:u w:val="single"/>
        </w:rPr>
        <w:t>PERSONALES</w:t>
      </w:r>
    </w:p>
    <w:p w14:paraId="1E78F3C2" w14:textId="1ADE07B4" w:rsidR="002425F9" w:rsidRDefault="002425F9" w:rsidP="003A5C7C">
      <w:pPr>
        <w:pStyle w:val="Prrafodelista"/>
        <w:numPr>
          <w:ilvl w:val="0"/>
          <w:numId w:val="8"/>
        </w:numPr>
      </w:pPr>
      <w:r>
        <w:t>Nombre y apellidos:</w:t>
      </w:r>
      <w:r>
        <w:tab/>
      </w:r>
      <w:r>
        <w:tab/>
        <w:t>ROCIO RODRÍGUEZ MORENO.</w:t>
      </w:r>
    </w:p>
    <w:p w14:paraId="3574D639" w14:textId="3C9A4F51" w:rsidR="002425F9" w:rsidRDefault="00DD420B" w:rsidP="00D92858">
      <w:pPr>
        <w:pStyle w:val="Prrafodelista"/>
        <w:numPr>
          <w:ilvl w:val="0"/>
          <w:numId w:val="8"/>
        </w:numPr>
      </w:pPr>
      <w:r>
        <w:t>C.P:                                                  41013</w:t>
      </w:r>
      <w:r w:rsidR="00626335">
        <w:t xml:space="preserve"> (Sevi</w:t>
      </w:r>
      <w:r w:rsidR="00D92858">
        <w:t>lla)</w:t>
      </w:r>
    </w:p>
    <w:p w14:paraId="515A6AFE" w14:textId="0BF2BBB5" w:rsidR="00E9485C" w:rsidRDefault="002425F9" w:rsidP="0071052A">
      <w:pPr>
        <w:pStyle w:val="Prrafodelista"/>
        <w:numPr>
          <w:ilvl w:val="0"/>
          <w:numId w:val="8"/>
        </w:numPr>
      </w:pPr>
      <w:r>
        <w:t>Correo electrónico:</w:t>
      </w:r>
      <w:r>
        <w:tab/>
        <w:t xml:space="preserve"> </w:t>
      </w:r>
      <w:r w:rsidR="006A34D8">
        <w:t xml:space="preserve">             </w:t>
      </w:r>
      <w:r>
        <w:t xml:space="preserve">kialhy@gmail.com </w:t>
      </w:r>
      <w:r>
        <w:tab/>
      </w:r>
    </w:p>
    <w:p w14:paraId="01AD3B3A" w14:textId="2D12A5EE" w:rsidR="002425F9" w:rsidRPr="00B32D20" w:rsidRDefault="002425F9" w:rsidP="00E9485C">
      <w:pPr>
        <w:pStyle w:val="Prrafodelista"/>
        <w:numPr>
          <w:ilvl w:val="0"/>
          <w:numId w:val="8"/>
        </w:numPr>
        <w:rPr>
          <w:b/>
        </w:rPr>
      </w:pPr>
      <w:r>
        <w:t>Teléfono:</w:t>
      </w:r>
      <w:r>
        <w:tab/>
      </w:r>
      <w:r>
        <w:tab/>
      </w:r>
      <w:r>
        <w:tab/>
      </w:r>
      <w:r w:rsidRPr="00B32D20">
        <w:rPr>
          <w:b/>
        </w:rPr>
        <w:t>633.18.66.99</w:t>
      </w:r>
    </w:p>
    <w:p w14:paraId="6DC5DA4A" w14:textId="1FB1214B" w:rsidR="002425F9" w:rsidRDefault="00B32D20" w:rsidP="002425F9">
      <w:pPr>
        <w:pStyle w:val="Prrafodelista"/>
        <w:numPr>
          <w:ilvl w:val="0"/>
          <w:numId w:val="8"/>
        </w:numPr>
      </w:pPr>
      <w:r>
        <w:t>Carnet de Conducir:                     B</w:t>
      </w:r>
    </w:p>
    <w:p w14:paraId="72229717" w14:textId="364794FE" w:rsidR="006A34D8" w:rsidRDefault="006A34D8" w:rsidP="002425F9"/>
    <w:p w14:paraId="30469D26" w14:textId="50B5903D" w:rsidR="006A34D8" w:rsidRDefault="006A34D8" w:rsidP="002425F9"/>
    <w:p w14:paraId="1CAFF5CA" w14:textId="289C0AD9" w:rsidR="0022656B" w:rsidRDefault="0022656B" w:rsidP="0022656B">
      <w:pPr>
        <w:pStyle w:val="Prrafodelista"/>
        <w:ind w:left="720" w:firstLine="0"/>
        <w:rPr>
          <w:b/>
          <w:u w:val="single"/>
        </w:rPr>
      </w:pPr>
      <w:r w:rsidRPr="00BD161F">
        <w:rPr>
          <w:b/>
          <w:u w:val="single"/>
        </w:rPr>
        <w:t xml:space="preserve">FORMACIÓN ACADÉMICA </w:t>
      </w:r>
    </w:p>
    <w:p w14:paraId="0558E70D" w14:textId="77777777" w:rsidR="00757468" w:rsidRDefault="00757468" w:rsidP="0022656B">
      <w:pPr>
        <w:pStyle w:val="Prrafodelista"/>
        <w:ind w:left="720" w:firstLine="0"/>
        <w:rPr>
          <w:b/>
          <w:u w:val="single"/>
        </w:rPr>
      </w:pPr>
    </w:p>
    <w:p w14:paraId="2BAE413D" w14:textId="2D76DDEF" w:rsidR="001E30AC" w:rsidRPr="00757468" w:rsidRDefault="00A73CE2" w:rsidP="002425F9">
      <w:pPr>
        <w:pStyle w:val="Prrafodelista"/>
        <w:numPr>
          <w:ilvl w:val="0"/>
          <w:numId w:val="5"/>
        </w:numPr>
        <w:rPr>
          <w:b/>
        </w:rPr>
      </w:pPr>
      <w:r w:rsidRPr="00A73CE2">
        <w:t>GRADO EN PSICOLOGÍA</w:t>
      </w:r>
      <w:r>
        <w:t xml:space="preserve">. </w:t>
      </w:r>
      <w:proofErr w:type="spellStart"/>
      <w:r w:rsidR="00757468">
        <w:t>Uned</w:t>
      </w:r>
      <w:proofErr w:type="spellEnd"/>
      <w:r w:rsidR="00757468">
        <w:t xml:space="preserve"> , Cursando Actualmente. </w:t>
      </w:r>
    </w:p>
    <w:p w14:paraId="130CC552" w14:textId="6E2160E4" w:rsidR="0022656B" w:rsidRDefault="0090467A" w:rsidP="00DE58EF">
      <w:pPr>
        <w:pStyle w:val="Prrafodelista"/>
        <w:numPr>
          <w:ilvl w:val="0"/>
          <w:numId w:val="5"/>
        </w:numPr>
      </w:pPr>
      <w:r>
        <w:t>BACHILLERATO DE CIENCIAS DE LA SALUD.</w:t>
      </w:r>
      <w:r w:rsidR="00B64D65">
        <w:t xml:space="preserve">  </w:t>
      </w:r>
      <w:proofErr w:type="spellStart"/>
      <w:r w:rsidR="00B64D65">
        <w:t>Uned</w:t>
      </w:r>
      <w:proofErr w:type="spellEnd"/>
      <w:r w:rsidR="00B64D65">
        <w:t xml:space="preserve">. </w:t>
      </w:r>
      <w:r w:rsidR="00375047">
        <w:t>(</w:t>
      </w:r>
      <w:r>
        <w:t>2018</w:t>
      </w:r>
      <w:r w:rsidR="00375047">
        <w:t xml:space="preserve">) </w:t>
      </w:r>
      <w:r>
        <w:t>Sevilla</w:t>
      </w:r>
    </w:p>
    <w:p w14:paraId="59400164" w14:textId="3AE640D1" w:rsidR="00DE58EF" w:rsidRDefault="00DE58EF" w:rsidP="00DE58EF">
      <w:pPr>
        <w:pStyle w:val="Prrafodelista"/>
        <w:numPr>
          <w:ilvl w:val="0"/>
          <w:numId w:val="5"/>
        </w:numPr>
      </w:pPr>
      <w:r w:rsidRPr="003F11FB">
        <w:rPr>
          <w:b/>
        </w:rPr>
        <w:t xml:space="preserve">FP </w:t>
      </w:r>
      <w:r w:rsidR="00F923E3" w:rsidRPr="003F11FB">
        <w:rPr>
          <w:b/>
        </w:rPr>
        <w:t>I SANITARIA</w:t>
      </w:r>
      <w:r w:rsidR="00FC4E42" w:rsidRPr="003F11FB">
        <w:rPr>
          <w:b/>
        </w:rPr>
        <w:t>. TÉCNICO AUXILIAR DE ENFERMERÍA.</w:t>
      </w:r>
      <w:r w:rsidR="00FC4E42">
        <w:t xml:space="preserve"> </w:t>
      </w:r>
      <w:r w:rsidR="00B64D65">
        <w:t xml:space="preserve">ÍES Punta del Verde. </w:t>
      </w:r>
      <w:r w:rsidR="00375047">
        <w:t>(</w:t>
      </w:r>
      <w:r w:rsidR="00FC4E42">
        <w:t>1992</w:t>
      </w:r>
      <w:r w:rsidR="00375047">
        <w:t>)</w:t>
      </w:r>
      <w:r w:rsidR="00FC4E42">
        <w:t xml:space="preserve"> Sevilla.</w:t>
      </w:r>
    </w:p>
    <w:p w14:paraId="0F55C6E6" w14:textId="48060F79" w:rsidR="00FC4E42" w:rsidRDefault="00E47A77" w:rsidP="00DE58EF">
      <w:pPr>
        <w:pStyle w:val="Prrafodelista"/>
        <w:numPr>
          <w:ilvl w:val="0"/>
          <w:numId w:val="5"/>
        </w:numPr>
      </w:pPr>
      <w:r w:rsidRPr="003F11FB">
        <w:rPr>
          <w:b/>
        </w:rPr>
        <w:t>FPO ATENCIÓN ESPECIALIZADA PARA PACIENTES DE ALZHEIMER</w:t>
      </w:r>
      <w:r>
        <w:t xml:space="preserve">. </w:t>
      </w:r>
      <w:r w:rsidR="00B64D65">
        <w:t xml:space="preserve">Junta </w:t>
      </w:r>
      <w:r w:rsidR="00CD13E3">
        <w:t xml:space="preserve">de Andalucía </w:t>
      </w:r>
      <w:r w:rsidR="009A2510">
        <w:t>(</w:t>
      </w:r>
      <w:r>
        <w:t>2003</w:t>
      </w:r>
      <w:r w:rsidR="009A2510">
        <w:t xml:space="preserve">) </w:t>
      </w:r>
      <w:r>
        <w:t>Sevilla</w:t>
      </w:r>
    </w:p>
    <w:p w14:paraId="483AFA7C" w14:textId="40742F5A" w:rsidR="002C7AF6" w:rsidRDefault="00195B0E" w:rsidP="002C7AF6">
      <w:pPr>
        <w:pStyle w:val="Prrafodelista"/>
        <w:numPr>
          <w:ilvl w:val="0"/>
          <w:numId w:val="5"/>
        </w:numPr>
      </w:pPr>
      <w:r w:rsidRPr="00195B0E">
        <w:rPr>
          <w:b/>
          <w:i/>
        </w:rPr>
        <w:t xml:space="preserve">FPO </w:t>
      </w:r>
      <w:r w:rsidR="002C7AF6" w:rsidRPr="00ED0346">
        <w:rPr>
          <w:bCs/>
          <w:i/>
        </w:rPr>
        <w:t>MONITORA  DEPORTIVA</w:t>
      </w:r>
      <w:r w:rsidR="002C7AF6" w:rsidRPr="00195B0E">
        <w:t>.</w:t>
      </w:r>
      <w:r w:rsidR="002C7AF6">
        <w:t xml:space="preserve"> . 330 horas. C.C. Manuel Reyes-Junta de Andalucía. (1996)</w:t>
      </w:r>
    </w:p>
    <w:p w14:paraId="17FE0628" w14:textId="02A24EF5" w:rsidR="002425F9" w:rsidRDefault="002425F9" w:rsidP="002425F9"/>
    <w:p w14:paraId="672CEE7D" w14:textId="77777777" w:rsidR="00D417EC" w:rsidRDefault="00D417EC" w:rsidP="001F0ACE">
      <w:pPr>
        <w:pStyle w:val="Prrafodelista"/>
        <w:ind w:left="720" w:firstLine="0"/>
        <w:rPr>
          <w:b/>
          <w:u w:val="single"/>
        </w:rPr>
      </w:pPr>
    </w:p>
    <w:p w14:paraId="073EE8DA" w14:textId="74B1E1B6" w:rsidR="002425F9" w:rsidRDefault="001F0ACE" w:rsidP="001F0ACE">
      <w:pPr>
        <w:pStyle w:val="Prrafodelista"/>
        <w:ind w:left="720" w:firstLine="0"/>
        <w:rPr>
          <w:b/>
          <w:u w:val="single"/>
        </w:rPr>
      </w:pPr>
      <w:r w:rsidRPr="00BD161F">
        <w:rPr>
          <w:b/>
          <w:u w:val="single"/>
        </w:rPr>
        <w:t>FORMACIÓN COMPLEMENTARIA</w:t>
      </w:r>
    </w:p>
    <w:p w14:paraId="699F6EE4" w14:textId="77777777" w:rsidR="006631E6" w:rsidRPr="00BD161F" w:rsidRDefault="006631E6" w:rsidP="001F0ACE">
      <w:pPr>
        <w:pStyle w:val="Prrafodelista"/>
        <w:ind w:left="720" w:firstLine="0"/>
        <w:rPr>
          <w:b/>
          <w:u w:val="single"/>
        </w:rPr>
      </w:pPr>
    </w:p>
    <w:p w14:paraId="5F931F02" w14:textId="72A3ADB8" w:rsidR="002E0BD7" w:rsidRDefault="002425F9" w:rsidP="002425F9">
      <w:r>
        <w:t xml:space="preserve"> </w:t>
      </w:r>
    </w:p>
    <w:p w14:paraId="277D51E0" w14:textId="6B8FCDE9" w:rsidR="00A83EB0" w:rsidRPr="00A83EB0" w:rsidRDefault="00A83EB0" w:rsidP="00A83EB0">
      <w:pPr>
        <w:numPr>
          <w:ilvl w:val="0"/>
          <w:numId w:val="4"/>
        </w:numPr>
        <w:suppressAutoHyphens w:val="0"/>
        <w:spacing w:before="240" w:after="60" w:line="288" w:lineRule="auto"/>
        <w:contextualSpacing/>
        <w:jc w:val="both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</w:pP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u w:val="single"/>
          <w:lang w:eastAsia="ja-JP"/>
        </w:rPr>
        <w:t>E</w:t>
      </w:r>
      <w:r w:rsidR="00CA7016" w:rsidRPr="00D548DF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u w:val="single"/>
          <w:lang w:eastAsia="ja-JP"/>
        </w:rPr>
        <w:t>L DETERIORO COGNITIVO</w:t>
      </w:r>
      <w:r w:rsidR="00CA7016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  <w:t xml:space="preserve"> </w:t>
      </w:r>
      <w:r w:rsidRPr="00A83EB0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  <w:t>. FYSA Formación.   (Julio 2018 ) 88h.</w:t>
      </w:r>
    </w:p>
    <w:p w14:paraId="3797E07C" w14:textId="77777777" w:rsidR="00F66AD8" w:rsidRDefault="00A83EB0" w:rsidP="00F66AD8">
      <w:pPr>
        <w:numPr>
          <w:ilvl w:val="0"/>
          <w:numId w:val="4"/>
        </w:numPr>
        <w:suppressAutoHyphens w:val="0"/>
        <w:spacing w:before="240" w:after="60" w:line="288" w:lineRule="auto"/>
        <w:contextualSpacing/>
        <w:jc w:val="both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</w:pP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C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 xml:space="preserve">UIDADOS </w:t>
      </w: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A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UXILIARES DE</w:t>
      </w: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 xml:space="preserve"> E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NFERMERIA EN</w:t>
      </w: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 xml:space="preserve"> 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LOS</w:t>
      </w: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 xml:space="preserve"> 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SERVICIOS</w:t>
      </w:r>
      <w:r w:rsidRPr="00A83EB0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 xml:space="preserve"> </w:t>
      </w:r>
      <w:r w:rsidR="00D548DF" w:rsidRPr="00AD0784">
        <w:rPr>
          <w:rFonts w:asciiTheme="minorHAnsi" w:eastAsiaTheme="minorHAnsi" w:hAnsiTheme="minorHAnsi" w:cstheme="minorBidi"/>
          <w:b/>
          <w:color w:val="1F497D" w:themeColor="text2"/>
          <w:sz w:val="22"/>
          <w:szCs w:val="22"/>
          <w:lang w:eastAsia="ja-JP"/>
        </w:rPr>
        <w:t>DE URGENCIAS</w:t>
      </w:r>
      <w:r w:rsidR="00D548DF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  <w:t xml:space="preserve"> </w:t>
      </w:r>
      <w:r w:rsidRPr="00A83EB0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  <w:t>.  FYSA Formación  (Mayo 2018)100h.</w:t>
      </w:r>
    </w:p>
    <w:p w14:paraId="2E43F51C" w14:textId="01DDDDF0" w:rsidR="006631E6" w:rsidRPr="00C17E44" w:rsidRDefault="009418E7" w:rsidP="00F66AD8">
      <w:pPr>
        <w:numPr>
          <w:ilvl w:val="0"/>
          <w:numId w:val="4"/>
        </w:numPr>
        <w:suppressAutoHyphens w:val="0"/>
        <w:spacing w:before="240" w:after="60" w:line="288" w:lineRule="auto"/>
        <w:contextualSpacing/>
        <w:jc w:val="both"/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</w:pPr>
      <w:r w:rsidRPr="00141978">
        <w:rPr>
          <w:rFonts w:asciiTheme="minorHAnsi" w:hAnsiTheme="minorHAnsi"/>
          <w:bCs/>
          <w:color w:val="1F497D" w:themeColor="text2"/>
          <w:sz w:val="22"/>
          <w:szCs w:val="22"/>
        </w:rPr>
        <w:t xml:space="preserve">LAS COMPETENCIAS TRANSVERSALES DE TOMA DE DECISIONES Y LIDERAZGO ÉTICO. </w:t>
      </w:r>
      <w:r w:rsidRPr="00C17E44">
        <w:rPr>
          <w:rFonts w:asciiTheme="minorHAnsi" w:hAnsiTheme="minorHAnsi"/>
          <w:color w:val="1F497D" w:themeColor="text2"/>
          <w:sz w:val="22"/>
          <w:szCs w:val="22"/>
        </w:rPr>
        <w:t>UNED (10h) . Noviembre 2018</w:t>
      </w:r>
      <w:r w:rsidR="00A83EB0" w:rsidRPr="00C17E44">
        <w:rPr>
          <w:rFonts w:asciiTheme="minorHAnsi" w:eastAsiaTheme="minorHAnsi" w:hAnsiTheme="minorHAnsi" w:cstheme="minorBidi"/>
          <w:color w:val="1F497D" w:themeColor="text2"/>
          <w:sz w:val="22"/>
          <w:szCs w:val="22"/>
          <w:lang w:eastAsia="ja-JP"/>
        </w:rPr>
        <w:t>.</w:t>
      </w:r>
    </w:p>
    <w:p w14:paraId="7186B78A" w14:textId="7635418C" w:rsidR="002425F9" w:rsidRDefault="00057A15" w:rsidP="006D76EE">
      <w:pPr>
        <w:pStyle w:val="Prrafodelista"/>
        <w:numPr>
          <w:ilvl w:val="0"/>
          <w:numId w:val="4"/>
        </w:numPr>
      </w:pPr>
      <w:r w:rsidRPr="00C94358">
        <w:rPr>
          <w:bCs/>
        </w:rPr>
        <w:t xml:space="preserve">FORMACIÓN </w:t>
      </w:r>
      <w:r w:rsidR="002425F9" w:rsidRPr="00C94358">
        <w:rPr>
          <w:bCs/>
        </w:rPr>
        <w:t>EN DESARROLLO DE COMPETENCIAS ORGANIZATIVAS, SOCIALES Y DE COMUNICACIÓN PERSONAL.</w:t>
      </w:r>
      <w:r w:rsidR="002425F9">
        <w:t xml:space="preserve"> </w:t>
      </w:r>
      <w:r w:rsidR="002425F9" w:rsidRPr="007C5205">
        <w:rPr>
          <w:i/>
          <w:u w:val="single"/>
        </w:rPr>
        <w:t>PROGRAMA EXPERTO EN COACHING INTEGRAL</w:t>
      </w:r>
      <w:r w:rsidR="002425F9">
        <w:t xml:space="preserve">, ECOI. </w:t>
      </w:r>
      <w:r w:rsidR="0031628D">
        <w:t>(</w:t>
      </w:r>
      <w:r w:rsidR="002425F9">
        <w:t>140h</w:t>
      </w:r>
      <w:r w:rsidR="0031628D">
        <w:t>)</w:t>
      </w:r>
      <w:r w:rsidR="002425F9">
        <w:t xml:space="preserve"> Sevilla 20</w:t>
      </w:r>
      <w:r w:rsidR="00560825">
        <w:t>13</w:t>
      </w:r>
      <w:r w:rsidR="002425F9">
        <w:t>.</w:t>
      </w:r>
    </w:p>
    <w:p w14:paraId="4F38332D" w14:textId="7B890ECC" w:rsidR="006D76EE" w:rsidRDefault="00903C67" w:rsidP="000E6BD2">
      <w:pPr>
        <w:pStyle w:val="Prrafodelista"/>
        <w:numPr>
          <w:ilvl w:val="0"/>
          <w:numId w:val="4"/>
        </w:numPr>
      </w:pPr>
      <w:r w:rsidRPr="00C94358">
        <w:rPr>
          <w:bCs/>
        </w:rPr>
        <w:t>FORMADOR</w:t>
      </w:r>
      <w:r w:rsidR="0086447F" w:rsidRPr="00C94358">
        <w:rPr>
          <w:bCs/>
        </w:rPr>
        <w:t xml:space="preserve"> DE FORMADORES</w:t>
      </w:r>
      <w:r w:rsidR="0086447F">
        <w:t xml:space="preserve"> .  Formación Universitaria</w:t>
      </w:r>
      <w:r w:rsidR="001C5F48">
        <w:t xml:space="preserve"> a distancia </w:t>
      </w:r>
      <w:r>
        <w:t xml:space="preserve">, </w:t>
      </w:r>
      <w:r w:rsidR="0031628D">
        <w:t xml:space="preserve">Gobierno de Canarias. (86 h) </w:t>
      </w:r>
      <w:r w:rsidR="0086447F">
        <w:t xml:space="preserve">2016 </w:t>
      </w:r>
    </w:p>
    <w:p w14:paraId="583C2391" w14:textId="005E7CCB" w:rsidR="002425F9" w:rsidRDefault="00B255FF" w:rsidP="006D76EE">
      <w:pPr>
        <w:pStyle w:val="Prrafodelista"/>
        <w:numPr>
          <w:ilvl w:val="0"/>
          <w:numId w:val="4"/>
        </w:numPr>
      </w:pPr>
      <w:r w:rsidRPr="00141978">
        <w:rPr>
          <w:bCs/>
        </w:rPr>
        <w:t xml:space="preserve">FUNDAMENTOS DE LA FORMACIÓN </w:t>
      </w:r>
      <w:r w:rsidR="000C1380" w:rsidRPr="00141978">
        <w:rPr>
          <w:bCs/>
        </w:rPr>
        <w:t xml:space="preserve">PROFESIONAL </w:t>
      </w:r>
      <w:r w:rsidR="002425F9">
        <w:t>.F</w:t>
      </w:r>
      <w:r w:rsidR="00206101">
        <w:t>ormación Universitaria a Distancia</w:t>
      </w:r>
      <w:r w:rsidR="002425F9">
        <w:t xml:space="preserve"> G</w:t>
      </w:r>
      <w:r w:rsidR="00873D60">
        <w:t>obierno de Canarias</w:t>
      </w:r>
      <w:r w:rsidR="002425F9">
        <w:t xml:space="preserve">. </w:t>
      </w:r>
      <w:r w:rsidR="00873D60">
        <w:t>(</w:t>
      </w:r>
      <w:r w:rsidR="002425F9">
        <w:t>20h</w:t>
      </w:r>
      <w:r w:rsidR="00873D60">
        <w:t xml:space="preserve">) </w:t>
      </w:r>
      <w:r w:rsidR="002425F9">
        <w:t xml:space="preserve"> 2016</w:t>
      </w:r>
    </w:p>
    <w:p w14:paraId="06B9251F" w14:textId="60ED7182" w:rsidR="007C7804" w:rsidRPr="00187453" w:rsidRDefault="00AC1421" w:rsidP="007C7804">
      <w:pPr>
        <w:pStyle w:val="Prrafodelista"/>
        <w:numPr>
          <w:ilvl w:val="0"/>
          <w:numId w:val="4"/>
        </w:numPr>
      </w:pPr>
      <w:r w:rsidRPr="00B17F86">
        <w:rPr>
          <w:bCs/>
        </w:rPr>
        <w:t>JORNADAS DE EXPRESIÓN Y DESARROLLO PERSONAL</w:t>
      </w:r>
      <w:r>
        <w:t xml:space="preserve"> </w:t>
      </w:r>
      <w:r>
        <w:rPr>
          <w:b/>
        </w:rPr>
        <w:t>.</w:t>
      </w:r>
      <w:r w:rsidR="00D60055" w:rsidRPr="00FA39E0">
        <w:t>PROEXDRA</w:t>
      </w:r>
      <w:r w:rsidR="00D60055">
        <w:rPr>
          <w:b/>
        </w:rPr>
        <w:t xml:space="preserve">. </w:t>
      </w:r>
    </w:p>
    <w:p w14:paraId="6B320947" w14:textId="79102ECB" w:rsidR="00934CC0" w:rsidRPr="00934CC0" w:rsidRDefault="00934CC0" w:rsidP="00187453">
      <w:pPr>
        <w:pStyle w:val="Prrafodelista"/>
        <w:numPr>
          <w:ilvl w:val="0"/>
          <w:numId w:val="4"/>
        </w:numPr>
      </w:pPr>
      <w:r w:rsidRPr="00B17F86">
        <w:rPr>
          <w:bCs/>
        </w:rPr>
        <w:t>ENTRENADOR</w:t>
      </w:r>
      <w:r w:rsidR="00FD1A2F" w:rsidRPr="00B17F86">
        <w:rPr>
          <w:bCs/>
        </w:rPr>
        <w:t xml:space="preserve"> DE</w:t>
      </w:r>
      <w:r w:rsidRPr="00B17F86">
        <w:rPr>
          <w:bCs/>
        </w:rPr>
        <w:t xml:space="preserve"> </w:t>
      </w:r>
      <w:r w:rsidR="00FA5A3E" w:rsidRPr="00B17F86">
        <w:rPr>
          <w:bCs/>
        </w:rPr>
        <w:t>AERÓBIC</w:t>
      </w:r>
      <w:r w:rsidR="00FA5A3E">
        <w:t xml:space="preserve"> (I NIVEL)</w:t>
      </w:r>
      <w:r w:rsidR="00E20544">
        <w:t xml:space="preserve"> 160h </w:t>
      </w:r>
      <w:r w:rsidR="00DE61C7">
        <w:t>. Instituto de Deportes</w:t>
      </w:r>
      <w:r w:rsidR="00565F7D">
        <w:t>. Sevilla (1998)</w:t>
      </w:r>
    </w:p>
    <w:p w14:paraId="162D4406" w14:textId="77777777" w:rsidR="002425F9" w:rsidRDefault="002425F9" w:rsidP="002425F9"/>
    <w:p w14:paraId="6197658E" w14:textId="77777777" w:rsidR="002425F9" w:rsidRDefault="002425F9" w:rsidP="002425F9"/>
    <w:p w14:paraId="1C51E921" w14:textId="6993DDBB" w:rsidR="00920B62" w:rsidRPr="00057A15" w:rsidRDefault="002425F9" w:rsidP="00057A15">
      <w:r>
        <w:t xml:space="preserve">         </w:t>
      </w:r>
    </w:p>
    <w:p w14:paraId="1BCD83BB" w14:textId="77777777" w:rsidR="00920B62" w:rsidRPr="00F40076" w:rsidRDefault="00920B62" w:rsidP="00BD161F">
      <w:pPr>
        <w:pStyle w:val="Prrafodelista"/>
        <w:ind w:left="720" w:firstLine="0"/>
        <w:rPr>
          <w:b/>
          <w:sz w:val="18"/>
          <w:szCs w:val="18"/>
          <w:u w:val="single"/>
        </w:rPr>
      </w:pPr>
    </w:p>
    <w:p w14:paraId="68A79586" w14:textId="75C17B38" w:rsidR="00133645" w:rsidRPr="00F40076" w:rsidRDefault="00764E9D" w:rsidP="00057A15">
      <w:pPr>
        <w:rPr>
          <w:b/>
          <w:color w:val="1F497D" w:themeColor="text2"/>
          <w:sz w:val="18"/>
          <w:szCs w:val="18"/>
          <w:u w:val="single"/>
        </w:rPr>
      </w:pPr>
      <w:r w:rsidRPr="00F40076">
        <w:rPr>
          <w:b/>
          <w:color w:val="365F91" w:themeColor="accent1" w:themeShade="BF"/>
          <w:sz w:val="18"/>
          <w:szCs w:val="18"/>
        </w:rPr>
        <w:t xml:space="preserve">              </w:t>
      </w:r>
      <w:r w:rsidR="00BD161F" w:rsidRPr="00F40076">
        <w:rPr>
          <w:b/>
          <w:color w:val="1F497D" w:themeColor="text2"/>
          <w:sz w:val="18"/>
          <w:szCs w:val="18"/>
          <w:u w:val="single"/>
        </w:rPr>
        <w:t>EXPERIENCIA PROFESIONA</w:t>
      </w:r>
      <w:r w:rsidR="00157DB0" w:rsidRPr="00F40076">
        <w:rPr>
          <w:b/>
          <w:color w:val="1F497D" w:themeColor="text2"/>
          <w:sz w:val="18"/>
          <w:szCs w:val="18"/>
          <w:u w:val="single"/>
        </w:rPr>
        <w:t xml:space="preserve">L </w:t>
      </w:r>
      <w:r w:rsidR="004C5361" w:rsidRPr="00F40076">
        <w:rPr>
          <w:b/>
          <w:color w:val="1F497D" w:themeColor="text2"/>
          <w:sz w:val="18"/>
          <w:szCs w:val="18"/>
          <w:u w:val="single"/>
        </w:rPr>
        <w:t>EN</w:t>
      </w:r>
      <w:r w:rsidR="006E199E" w:rsidRPr="00F40076">
        <w:rPr>
          <w:b/>
          <w:color w:val="1F497D" w:themeColor="text2"/>
          <w:sz w:val="18"/>
          <w:szCs w:val="18"/>
          <w:u w:val="single"/>
        </w:rPr>
        <w:t xml:space="preserve"> SECTOR </w:t>
      </w:r>
      <w:r w:rsidR="00157DB0" w:rsidRPr="00F40076">
        <w:rPr>
          <w:b/>
          <w:color w:val="1F497D" w:themeColor="text2"/>
          <w:sz w:val="18"/>
          <w:szCs w:val="18"/>
          <w:u w:val="single"/>
        </w:rPr>
        <w:t>SANITARI</w:t>
      </w:r>
      <w:r w:rsidR="006E199E" w:rsidRPr="00F40076">
        <w:rPr>
          <w:b/>
          <w:color w:val="1F497D" w:themeColor="text2"/>
          <w:sz w:val="18"/>
          <w:szCs w:val="18"/>
          <w:u w:val="single"/>
        </w:rPr>
        <w:t xml:space="preserve">O </w:t>
      </w:r>
      <w:r w:rsidR="00F40076" w:rsidRPr="00F40076">
        <w:rPr>
          <w:b/>
          <w:color w:val="1F497D" w:themeColor="text2"/>
          <w:sz w:val="18"/>
          <w:szCs w:val="18"/>
          <w:u w:val="single"/>
        </w:rPr>
        <w:t>Y ATENCIÓN SOCIO SANITARIA</w:t>
      </w:r>
    </w:p>
    <w:p w14:paraId="3EC654E8" w14:textId="59B414B5" w:rsidR="00157DB0" w:rsidRPr="00F40076" w:rsidRDefault="00157DB0" w:rsidP="00057A15">
      <w:pPr>
        <w:rPr>
          <w:b/>
          <w:color w:val="365F91" w:themeColor="accent1" w:themeShade="BF"/>
          <w:sz w:val="18"/>
          <w:szCs w:val="18"/>
          <w:u w:val="single"/>
        </w:rPr>
      </w:pPr>
    </w:p>
    <w:p w14:paraId="6C8B4815" w14:textId="77777777" w:rsidR="00157DB0" w:rsidRPr="000D3837" w:rsidRDefault="00157DB0" w:rsidP="00057A15">
      <w:pPr>
        <w:rPr>
          <w:b/>
          <w:color w:val="365F91" w:themeColor="accent1" w:themeShade="BF"/>
          <w:u w:val="single"/>
        </w:rPr>
      </w:pPr>
    </w:p>
    <w:p w14:paraId="59C250B9" w14:textId="77777777" w:rsidR="00392D12" w:rsidRDefault="00392D12" w:rsidP="002425F9"/>
    <w:p w14:paraId="705CF090" w14:textId="77777777" w:rsidR="002425F9" w:rsidRDefault="002425F9" w:rsidP="002425F9"/>
    <w:p w14:paraId="62A21955" w14:textId="77777777" w:rsidR="004E14CD" w:rsidRPr="004E14CD" w:rsidRDefault="00CB4CAD" w:rsidP="00E301C7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u w:val="single"/>
          <w:lang w:eastAsia="ja-JP"/>
        </w:rPr>
      </w:pPr>
      <w:r w:rsidRPr="00F37D15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>FUNDACIÓN VITALIA</w:t>
      </w:r>
      <w:r w:rsidRPr="00F37D15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 (</w:t>
      </w:r>
      <w:r w:rsidR="004E14CD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 Sustitución </w:t>
      </w:r>
      <w:r w:rsidRPr="00F37D15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 </w:t>
      </w:r>
      <w:r w:rsidR="00E77EA1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Mayo</w:t>
      </w:r>
      <w:r w:rsidR="002B5949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- Junio </w:t>
      </w:r>
      <w:r w:rsidR="00E77EA1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2020</w:t>
      </w:r>
      <w:r w:rsidR="004E14CD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)</w:t>
      </w:r>
      <w:r w:rsidR="002B5949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 </w:t>
      </w:r>
    </w:p>
    <w:p w14:paraId="188B26BB" w14:textId="59BF7AE8" w:rsidR="00E301C7" w:rsidRPr="00E301C7" w:rsidRDefault="00E301C7" w:rsidP="00E301C7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u w:val="single"/>
          <w:lang w:eastAsia="ja-JP"/>
        </w:rPr>
      </w:pPr>
      <w:proofErr w:type="spellStart"/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>Vitalia</w:t>
      </w:r>
      <w:proofErr w:type="spellEnd"/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 xml:space="preserve"> </w:t>
      </w:r>
      <w:r w:rsidR="00074180" w:rsidRPr="00F37D15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>Suite</w:t>
      </w:r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>.</w:t>
      </w:r>
      <w:r w:rsidR="00E72F1F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 xml:space="preserve"> Residencia de ancianos</w:t>
      </w:r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 xml:space="preserve"> 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( Marzo 2019- </w:t>
      </w:r>
      <w:r w:rsidR="00074180" w:rsidRPr="00F37D15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Mayo 2020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) </w:t>
      </w:r>
    </w:p>
    <w:p w14:paraId="5F984E36" w14:textId="21DAFAC3" w:rsidR="00E301C7" w:rsidRPr="00E301C7" w:rsidRDefault="00E301C7" w:rsidP="00E72F1F">
      <w:p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</w:pPr>
    </w:p>
    <w:p w14:paraId="40B39947" w14:textId="54FB444E" w:rsidR="00E301C7" w:rsidRPr="00E301C7" w:rsidRDefault="00E301C7" w:rsidP="00EA56EB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</w:pPr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 xml:space="preserve">Residencia de Ancianos FERRUSOLA 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( Suplencia por baja temporal- Septiembre 2017)</w:t>
      </w:r>
    </w:p>
    <w:p w14:paraId="2655F1F3" w14:textId="325D861C" w:rsidR="00E301C7" w:rsidRPr="00E301C7" w:rsidRDefault="00E301C7" w:rsidP="00EA56EB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</w:pPr>
      <w:r w:rsidRPr="00E301C7">
        <w:rPr>
          <w:rFonts w:asciiTheme="majorHAnsi" w:eastAsiaTheme="minorHAnsi" w:hAnsiTheme="majorHAnsi" w:cstheme="minorBidi"/>
          <w:b/>
          <w:i/>
          <w:color w:val="1F497D" w:themeColor="text2"/>
          <w:sz w:val="22"/>
          <w:szCs w:val="22"/>
          <w:lang w:eastAsia="ja-JP"/>
        </w:rPr>
        <w:t>Cuidados a pacientes particulares en domicilio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.    (Julio 2012-Abril 2018) </w:t>
      </w:r>
    </w:p>
    <w:p w14:paraId="2320AF7E" w14:textId="7D958190" w:rsidR="00E301C7" w:rsidRPr="00E301C7" w:rsidRDefault="00E301C7" w:rsidP="00EA56EB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</w:pPr>
      <w:r w:rsidRPr="00E301C7">
        <w:rPr>
          <w:rFonts w:asciiTheme="majorHAnsi" w:eastAsiaTheme="minorHAnsi" w:hAnsiTheme="majorHAnsi" w:cstheme="minorBidi"/>
          <w:b/>
          <w:color w:val="1F497D" w:themeColor="text2"/>
          <w:sz w:val="22"/>
          <w:szCs w:val="22"/>
          <w:lang w:eastAsia="ja-JP"/>
        </w:rPr>
        <w:t>FUNDACIÓN SAN CAMILO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.   (Junio 2011- junio 2012)</w:t>
      </w:r>
    </w:p>
    <w:p w14:paraId="37F939A2" w14:textId="77777777" w:rsidR="00E301C7" w:rsidRPr="00E301C7" w:rsidRDefault="00E301C7" w:rsidP="00E301C7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u w:val="single"/>
          <w:lang w:eastAsia="ja-JP"/>
        </w:rPr>
      </w:pPr>
      <w:r w:rsidRPr="00E301C7">
        <w:rPr>
          <w:rFonts w:asciiTheme="majorHAnsi" w:eastAsiaTheme="minorHAnsi" w:hAnsiTheme="majorHAnsi" w:cstheme="minorBidi"/>
          <w:b/>
          <w:i/>
          <w:color w:val="1F497D" w:themeColor="text2"/>
          <w:sz w:val="22"/>
          <w:szCs w:val="22"/>
          <w:lang w:eastAsia="ja-JP"/>
        </w:rPr>
        <w:t>FUNDACIÓN ANDE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 –(Julio 2009- Enero 2010): 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u w:val="single"/>
          <w:lang w:eastAsia="ja-JP"/>
        </w:rPr>
        <w:t>Cuidadora de personas con discapacidad.</w:t>
      </w:r>
    </w:p>
    <w:p w14:paraId="72BC5DC1" w14:textId="0E32EFFE" w:rsidR="00E301C7" w:rsidRPr="00E301C7" w:rsidRDefault="00E301C7" w:rsidP="00EA56EB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</w:pPr>
      <w:r w:rsidRPr="00E301C7">
        <w:rPr>
          <w:rFonts w:asciiTheme="majorHAnsi" w:eastAsiaTheme="minorHAnsi" w:hAnsiTheme="majorHAnsi" w:cstheme="minorBidi"/>
          <w:b/>
          <w:i/>
          <w:color w:val="1F497D" w:themeColor="text2"/>
          <w:sz w:val="22"/>
          <w:szCs w:val="22"/>
          <w:lang w:eastAsia="ja-JP"/>
        </w:rPr>
        <w:t>CLECE. S.L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>.   (Agosto-2008-Julio 2009)</w:t>
      </w:r>
    </w:p>
    <w:p w14:paraId="797CD46B" w14:textId="2A1DA14F" w:rsidR="00E301C7" w:rsidRPr="00E301C7" w:rsidRDefault="00E301C7" w:rsidP="00EA56EB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</w:pPr>
      <w:r w:rsidRPr="00E301C7">
        <w:rPr>
          <w:rFonts w:asciiTheme="majorHAnsi" w:eastAsiaTheme="minorHAnsi" w:hAnsiTheme="majorHAnsi" w:cstheme="minorBidi"/>
          <w:b/>
          <w:i/>
          <w:color w:val="1F497D" w:themeColor="text2"/>
          <w:sz w:val="22"/>
          <w:szCs w:val="22"/>
          <w:lang w:eastAsia="ja-JP"/>
        </w:rPr>
        <w:t>Residencia BELL ENTORN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. Mallorca(Febrero- Octubre 2007)  </w:t>
      </w:r>
    </w:p>
    <w:p w14:paraId="44EE1863" w14:textId="77777777" w:rsidR="00E301C7" w:rsidRPr="00E301C7" w:rsidRDefault="00E301C7" w:rsidP="00E301C7">
      <w:pPr>
        <w:numPr>
          <w:ilvl w:val="0"/>
          <w:numId w:val="10"/>
        </w:numPr>
        <w:suppressAutoHyphens w:val="0"/>
        <w:spacing w:before="240" w:after="60" w:line="288" w:lineRule="auto"/>
        <w:contextualSpacing/>
        <w:jc w:val="both"/>
        <w:rPr>
          <w:rFonts w:asciiTheme="majorHAnsi" w:eastAsiaTheme="minorHAnsi" w:hAnsiTheme="majorHAnsi" w:cstheme="minorBidi"/>
          <w:color w:val="1F497D" w:themeColor="text2"/>
          <w:sz w:val="22"/>
          <w:szCs w:val="22"/>
          <w:u w:val="single"/>
          <w:lang w:eastAsia="ja-JP"/>
        </w:rPr>
      </w:pPr>
      <w:r w:rsidRPr="00E301C7">
        <w:rPr>
          <w:rFonts w:asciiTheme="majorHAnsi" w:eastAsiaTheme="minorHAnsi" w:hAnsiTheme="majorHAnsi" w:cstheme="minorBidi"/>
          <w:b/>
          <w:i/>
          <w:color w:val="1F497D" w:themeColor="text2"/>
          <w:sz w:val="22"/>
          <w:szCs w:val="22"/>
          <w:lang w:eastAsia="ja-JP"/>
        </w:rPr>
        <w:t>HOSPITAL SAN JUAN DE DIOS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lang w:eastAsia="ja-JP"/>
        </w:rPr>
        <w:t xml:space="preserve">. (Mallorca) Agosto- Septiembre 2004. </w:t>
      </w:r>
      <w:r w:rsidRPr="00E301C7">
        <w:rPr>
          <w:rFonts w:asciiTheme="majorHAnsi" w:eastAsiaTheme="minorHAnsi" w:hAnsiTheme="majorHAnsi" w:cstheme="minorBidi"/>
          <w:color w:val="1F497D" w:themeColor="text2"/>
          <w:sz w:val="22"/>
          <w:szCs w:val="22"/>
          <w:u w:val="single"/>
          <w:lang w:eastAsia="ja-JP"/>
        </w:rPr>
        <w:t xml:space="preserve">Cuidados Paliativos </w:t>
      </w:r>
    </w:p>
    <w:p w14:paraId="6E04E090" w14:textId="77777777" w:rsidR="00F37D15" w:rsidRDefault="00F37D15" w:rsidP="00F37D15">
      <w:pPr>
        <w:pStyle w:val="Prrafodelista"/>
        <w:ind w:left="720" w:firstLine="0"/>
        <w:rPr>
          <w:b/>
          <w:sz w:val="18"/>
          <w:szCs w:val="18"/>
          <w:u w:val="single"/>
        </w:rPr>
      </w:pPr>
    </w:p>
    <w:p w14:paraId="3BE149DC" w14:textId="44B28F59" w:rsidR="00F37D15" w:rsidRPr="001075D6" w:rsidRDefault="00F37D15" w:rsidP="00F37D15">
      <w:pPr>
        <w:pStyle w:val="Prrafodelista"/>
        <w:ind w:left="720" w:firstLine="0"/>
        <w:rPr>
          <w:b/>
          <w:u w:val="single"/>
        </w:rPr>
      </w:pPr>
    </w:p>
    <w:p w14:paraId="7D2A7031" w14:textId="77777777" w:rsidR="00E301C7" w:rsidRPr="00F37D15" w:rsidRDefault="00E301C7" w:rsidP="00F37D15">
      <w:pPr>
        <w:pStyle w:val="Prrafodelista"/>
        <w:ind w:left="720" w:firstLine="0"/>
        <w:rPr>
          <w:b/>
          <w:color w:val="365F91" w:themeColor="accent1" w:themeShade="BF"/>
          <w:sz w:val="18"/>
          <w:szCs w:val="18"/>
          <w:u w:val="single"/>
        </w:rPr>
      </w:pPr>
    </w:p>
    <w:p w14:paraId="0B0D4E8D" w14:textId="77777777" w:rsidR="00E301C7" w:rsidRDefault="00E301C7" w:rsidP="00F37D15"/>
    <w:p w14:paraId="127B27B1" w14:textId="3E65CA4C" w:rsidR="00A24431" w:rsidRPr="00846E39" w:rsidRDefault="00846E39" w:rsidP="00846E39">
      <w:r w:rsidRPr="00D81166">
        <w:rPr>
          <w:b/>
          <w:color w:val="1F497D" w:themeColor="text2"/>
        </w:rPr>
        <w:t xml:space="preserve">           </w:t>
      </w:r>
      <w:r w:rsidR="00031492" w:rsidRPr="00D81166">
        <w:rPr>
          <w:b/>
          <w:color w:val="1F497D" w:themeColor="text2"/>
        </w:rPr>
        <w:t xml:space="preserve">  </w:t>
      </w:r>
      <w:r w:rsidR="003F2D17" w:rsidRPr="00D81166">
        <w:rPr>
          <w:b/>
          <w:color w:val="1F497D" w:themeColor="text2"/>
        </w:rPr>
        <w:t xml:space="preserve">  </w:t>
      </w:r>
      <w:r w:rsidR="00C22B1C" w:rsidRPr="00D81166">
        <w:rPr>
          <w:b/>
          <w:color w:val="1F497D" w:themeColor="text2"/>
          <w:u w:val="single"/>
        </w:rPr>
        <w:t>OTROS DATOS DE INTERÉS</w:t>
      </w:r>
      <w:r w:rsidR="00C22B1C" w:rsidRPr="00846E39">
        <w:rPr>
          <w:b/>
          <w:u w:val="single"/>
        </w:rPr>
        <w:t xml:space="preserve"> </w:t>
      </w:r>
    </w:p>
    <w:p w14:paraId="1C346D37" w14:textId="77777777" w:rsidR="00E419E9" w:rsidRDefault="00E419E9" w:rsidP="00C22B1C">
      <w:pPr>
        <w:pStyle w:val="Prrafodelista"/>
        <w:ind w:left="720" w:firstLine="0"/>
        <w:rPr>
          <w:b/>
          <w:u w:val="single"/>
        </w:rPr>
      </w:pPr>
    </w:p>
    <w:p w14:paraId="44C0BA92" w14:textId="1DAF53F3" w:rsidR="001075D6" w:rsidRDefault="00E419E9" w:rsidP="00FF339B">
      <w:pPr>
        <w:pStyle w:val="Prrafodelista"/>
        <w:numPr>
          <w:ilvl w:val="0"/>
          <w:numId w:val="6"/>
        </w:numPr>
      </w:pPr>
      <w:r>
        <w:t xml:space="preserve">Experiencia en trabajos de Atención al público </w:t>
      </w:r>
      <w:r w:rsidR="003B2323">
        <w:t xml:space="preserve">por el desempeño de funciones </w:t>
      </w:r>
      <w:r w:rsidR="00000E78">
        <w:t xml:space="preserve">propias del puesto </w:t>
      </w:r>
      <w:r w:rsidR="003B2323">
        <w:t xml:space="preserve"> </w:t>
      </w:r>
      <w:r w:rsidR="002438CC">
        <w:t>en diferentes sectores.</w:t>
      </w:r>
      <w:r w:rsidR="003B2323">
        <w:t xml:space="preserve"> </w:t>
      </w:r>
    </w:p>
    <w:p w14:paraId="6A3454DC" w14:textId="77777777" w:rsidR="00785CB7" w:rsidRDefault="00785CB7" w:rsidP="00FF339B">
      <w:pPr>
        <w:pStyle w:val="Prrafodelista"/>
        <w:numPr>
          <w:ilvl w:val="0"/>
          <w:numId w:val="6"/>
        </w:numPr>
      </w:pPr>
    </w:p>
    <w:p w14:paraId="2C31B13C" w14:textId="5CEE8066" w:rsidR="00FF339B" w:rsidRDefault="00DA73E0" w:rsidP="00FF339B">
      <w:pPr>
        <w:pStyle w:val="Prrafodelista"/>
        <w:numPr>
          <w:ilvl w:val="0"/>
          <w:numId w:val="6"/>
        </w:numPr>
      </w:pPr>
      <w:r>
        <w:t xml:space="preserve">Acciones de </w:t>
      </w:r>
      <w:r w:rsidR="00EF503F">
        <w:t xml:space="preserve">Captación de público </w:t>
      </w:r>
      <w:r w:rsidR="003B2323">
        <w:t>.</w:t>
      </w:r>
    </w:p>
    <w:p w14:paraId="5B755F64" w14:textId="0B02448E" w:rsidR="003B2323" w:rsidRDefault="003B2323" w:rsidP="00FF339B">
      <w:pPr>
        <w:pStyle w:val="Prrafodelista"/>
        <w:numPr>
          <w:ilvl w:val="0"/>
          <w:numId w:val="6"/>
        </w:numPr>
      </w:pPr>
      <w:r>
        <w:t>Capacidad de trabajo en equipo, aprendizaje y adaptación.</w:t>
      </w:r>
    </w:p>
    <w:p w14:paraId="710CB1E8" w14:textId="2CAC2599" w:rsidR="008E0009" w:rsidRDefault="005737C7" w:rsidP="00FF339B">
      <w:pPr>
        <w:pStyle w:val="Prrafodelista"/>
        <w:numPr>
          <w:ilvl w:val="0"/>
          <w:numId w:val="6"/>
        </w:numPr>
      </w:pPr>
      <w:r>
        <w:t>Capacidad de improvisación, dinámica y resolutiva.</w:t>
      </w:r>
    </w:p>
    <w:p w14:paraId="3E9779DD" w14:textId="7697879F" w:rsidR="003B2323" w:rsidRPr="00FF339B" w:rsidRDefault="003B2323" w:rsidP="00FF339B">
      <w:pPr>
        <w:pStyle w:val="Prrafodelista"/>
        <w:numPr>
          <w:ilvl w:val="0"/>
          <w:numId w:val="6"/>
        </w:numPr>
      </w:pPr>
      <w:r>
        <w:t>Disponibilidad horaria y de desplazamiento .</w:t>
      </w:r>
    </w:p>
    <w:p w14:paraId="19AE7B42" w14:textId="77777777" w:rsidR="00A24431" w:rsidRDefault="00A24431" w:rsidP="00835AAA"/>
    <w:p w14:paraId="24B5DDBA" w14:textId="77777777" w:rsidR="002425F9" w:rsidRDefault="002425F9" w:rsidP="002425F9"/>
    <w:p w14:paraId="7007DDD7" w14:textId="77777777" w:rsidR="002425F9" w:rsidRDefault="002425F9" w:rsidP="002425F9">
      <w:r>
        <w:t xml:space="preserve">    </w:t>
      </w:r>
    </w:p>
    <w:p w14:paraId="78D686ED" w14:textId="77777777" w:rsidR="002425F9" w:rsidRDefault="002425F9" w:rsidP="002425F9"/>
    <w:p w14:paraId="6081006C" w14:textId="09E301C6" w:rsidR="00123F69" w:rsidRPr="009A2219" w:rsidRDefault="00123F69" w:rsidP="009A2219">
      <w:pPr>
        <w:pStyle w:val="Prrafodelista"/>
        <w:ind w:left="1080" w:firstLine="0"/>
        <w:rPr>
          <w:u w:val="single"/>
        </w:rPr>
      </w:pPr>
    </w:p>
    <w:p w14:paraId="22928AAA" w14:textId="77777777" w:rsidR="00D90DCA" w:rsidRPr="002425F9" w:rsidRDefault="00D90DCA" w:rsidP="000E0922">
      <w:pPr>
        <w:pStyle w:val="Prrafodelista"/>
        <w:ind w:left="720" w:firstLine="0"/>
      </w:pPr>
    </w:p>
    <w:sectPr w:rsidR="00D90DCA" w:rsidRPr="0024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4C6F"/>
    <w:multiLevelType w:val="hybridMultilevel"/>
    <w:tmpl w:val="FD02CFBC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E24CB"/>
    <w:multiLevelType w:val="hybridMultilevel"/>
    <w:tmpl w:val="D01C482A"/>
    <w:lvl w:ilvl="0" w:tplc="D5CC8EDA">
      <w:numFmt w:val="bullet"/>
      <w:lvlText w:val=""/>
      <w:lvlJc w:val="left"/>
      <w:pPr>
        <w:tabs>
          <w:tab w:val="num" w:pos="1729"/>
        </w:tabs>
        <w:ind w:left="1729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49"/>
        </w:tabs>
        <w:ind w:left="24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69"/>
        </w:tabs>
        <w:ind w:left="31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89"/>
        </w:tabs>
        <w:ind w:left="38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09"/>
        </w:tabs>
        <w:ind w:left="46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29"/>
        </w:tabs>
        <w:ind w:left="53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49"/>
        </w:tabs>
        <w:ind w:left="60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69"/>
        </w:tabs>
        <w:ind w:left="67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89"/>
        </w:tabs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22DB5942"/>
    <w:multiLevelType w:val="hybridMultilevel"/>
    <w:tmpl w:val="06681D74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5E5"/>
    <w:multiLevelType w:val="hybridMultilevel"/>
    <w:tmpl w:val="14FC7C14"/>
    <w:lvl w:ilvl="0" w:tplc="FFFFFFFF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2147790"/>
    <w:multiLevelType w:val="hybridMultilevel"/>
    <w:tmpl w:val="460EF54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D3AAE"/>
    <w:multiLevelType w:val="hybridMultilevel"/>
    <w:tmpl w:val="FFFFFFFF"/>
    <w:lvl w:ilvl="0" w:tplc="B7C8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0B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C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6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0D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2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E8C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C8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E5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4A6"/>
    <w:multiLevelType w:val="hybridMultilevel"/>
    <w:tmpl w:val="92B6F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6F67"/>
    <w:multiLevelType w:val="hybridMultilevel"/>
    <w:tmpl w:val="3940DA0A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C42FA"/>
    <w:multiLevelType w:val="hybridMultilevel"/>
    <w:tmpl w:val="4490A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B3A54"/>
    <w:multiLevelType w:val="hybridMultilevel"/>
    <w:tmpl w:val="DB00332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C"/>
    <w:rsid w:val="00000E78"/>
    <w:rsid w:val="000073B1"/>
    <w:rsid w:val="00011E38"/>
    <w:rsid w:val="00025B87"/>
    <w:rsid w:val="00031492"/>
    <w:rsid w:val="000402F0"/>
    <w:rsid w:val="00057A15"/>
    <w:rsid w:val="00064011"/>
    <w:rsid w:val="00074180"/>
    <w:rsid w:val="000C1380"/>
    <w:rsid w:val="000D3837"/>
    <w:rsid w:val="000E0922"/>
    <w:rsid w:val="001075D6"/>
    <w:rsid w:val="00123F69"/>
    <w:rsid w:val="00133645"/>
    <w:rsid w:val="0014020C"/>
    <w:rsid w:val="00141978"/>
    <w:rsid w:val="00145C71"/>
    <w:rsid w:val="00157DB0"/>
    <w:rsid w:val="00163FF0"/>
    <w:rsid w:val="00187453"/>
    <w:rsid w:val="00193739"/>
    <w:rsid w:val="00195B0E"/>
    <w:rsid w:val="00196AB4"/>
    <w:rsid w:val="001C5F48"/>
    <w:rsid w:val="001C673D"/>
    <w:rsid w:val="001D49F7"/>
    <w:rsid w:val="001E30AC"/>
    <w:rsid w:val="001E6823"/>
    <w:rsid w:val="001F0ACE"/>
    <w:rsid w:val="001F437C"/>
    <w:rsid w:val="002057F1"/>
    <w:rsid w:val="00206101"/>
    <w:rsid w:val="0022656B"/>
    <w:rsid w:val="002425F9"/>
    <w:rsid w:val="002438CC"/>
    <w:rsid w:val="0027462F"/>
    <w:rsid w:val="002844DB"/>
    <w:rsid w:val="00284799"/>
    <w:rsid w:val="002B5949"/>
    <w:rsid w:val="002C7AF6"/>
    <w:rsid w:val="002E0BD7"/>
    <w:rsid w:val="002F19F1"/>
    <w:rsid w:val="0031628D"/>
    <w:rsid w:val="003179FA"/>
    <w:rsid w:val="003426F9"/>
    <w:rsid w:val="00352C03"/>
    <w:rsid w:val="0035319C"/>
    <w:rsid w:val="00366001"/>
    <w:rsid w:val="003704AB"/>
    <w:rsid w:val="00375047"/>
    <w:rsid w:val="00392D12"/>
    <w:rsid w:val="003A5C7C"/>
    <w:rsid w:val="003A5DFD"/>
    <w:rsid w:val="003B2323"/>
    <w:rsid w:val="003D541B"/>
    <w:rsid w:val="003D5F7A"/>
    <w:rsid w:val="003F11FB"/>
    <w:rsid w:val="003F2D17"/>
    <w:rsid w:val="003F7E4F"/>
    <w:rsid w:val="004121B4"/>
    <w:rsid w:val="00432E55"/>
    <w:rsid w:val="00442DD7"/>
    <w:rsid w:val="00447658"/>
    <w:rsid w:val="00495141"/>
    <w:rsid w:val="004C5361"/>
    <w:rsid w:val="004E14CD"/>
    <w:rsid w:val="00560825"/>
    <w:rsid w:val="00565F7D"/>
    <w:rsid w:val="005737C7"/>
    <w:rsid w:val="00575276"/>
    <w:rsid w:val="005D4B12"/>
    <w:rsid w:val="005F0790"/>
    <w:rsid w:val="00613488"/>
    <w:rsid w:val="00626335"/>
    <w:rsid w:val="006332D7"/>
    <w:rsid w:val="00636584"/>
    <w:rsid w:val="00650727"/>
    <w:rsid w:val="006631E6"/>
    <w:rsid w:val="006A34D8"/>
    <w:rsid w:val="006C48B1"/>
    <w:rsid w:val="006D2676"/>
    <w:rsid w:val="006D687F"/>
    <w:rsid w:val="006D76EE"/>
    <w:rsid w:val="006E199E"/>
    <w:rsid w:val="0071052A"/>
    <w:rsid w:val="00725934"/>
    <w:rsid w:val="00757468"/>
    <w:rsid w:val="00764263"/>
    <w:rsid w:val="00764E9D"/>
    <w:rsid w:val="00785CB7"/>
    <w:rsid w:val="0079105F"/>
    <w:rsid w:val="007A30AA"/>
    <w:rsid w:val="007B03DD"/>
    <w:rsid w:val="007C5205"/>
    <w:rsid w:val="007C7804"/>
    <w:rsid w:val="007D0765"/>
    <w:rsid w:val="008124F6"/>
    <w:rsid w:val="00845D30"/>
    <w:rsid w:val="00846E39"/>
    <w:rsid w:val="00860A55"/>
    <w:rsid w:val="00861F20"/>
    <w:rsid w:val="0086447F"/>
    <w:rsid w:val="008712D2"/>
    <w:rsid w:val="00873D60"/>
    <w:rsid w:val="0088024A"/>
    <w:rsid w:val="008E0009"/>
    <w:rsid w:val="00903C67"/>
    <w:rsid w:val="0090467A"/>
    <w:rsid w:val="00920B62"/>
    <w:rsid w:val="0092585A"/>
    <w:rsid w:val="00925AF2"/>
    <w:rsid w:val="00934CC0"/>
    <w:rsid w:val="009418E7"/>
    <w:rsid w:val="009501C9"/>
    <w:rsid w:val="009918B6"/>
    <w:rsid w:val="009A2219"/>
    <w:rsid w:val="009A2510"/>
    <w:rsid w:val="009C42D5"/>
    <w:rsid w:val="009E2A7D"/>
    <w:rsid w:val="00A24431"/>
    <w:rsid w:val="00A73CE2"/>
    <w:rsid w:val="00A75D05"/>
    <w:rsid w:val="00A83EB0"/>
    <w:rsid w:val="00AB62F2"/>
    <w:rsid w:val="00AC1421"/>
    <w:rsid w:val="00AD0784"/>
    <w:rsid w:val="00AE2A44"/>
    <w:rsid w:val="00AE78CC"/>
    <w:rsid w:val="00B07F75"/>
    <w:rsid w:val="00B17F86"/>
    <w:rsid w:val="00B255FF"/>
    <w:rsid w:val="00B25C80"/>
    <w:rsid w:val="00B32D20"/>
    <w:rsid w:val="00B40C5F"/>
    <w:rsid w:val="00B64D65"/>
    <w:rsid w:val="00BC563F"/>
    <w:rsid w:val="00BD161F"/>
    <w:rsid w:val="00BF19E4"/>
    <w:rsid w:val="00C17E44"/>
    <w:rsid w:val="00C22B1C"/>
    <w:rsid w:val="00C24384"/>
    <w:rsid w:val="00C50C47"/>
    <w:rsid w:val="00C94358"/>
    <w:rsid w:val="00CA7016"/>
    <w:rsid w:val="00CB4CAD"/>
    <w:rsid w:val="00CD13E3"/>
    <w:rsid w:val="00CE70E7"/>
    <w:rsid w:val="00CF33F0"/>
    <w:rsid w:val="00D21C21"/>
    <w:rsid w:val="00D417EC"/>
    <w:rsid w:val="00D548DF"/>
    <w:rsid w:val="00D60055"/>
    <w:rsid w:val="00D747A5"/>
    <w:rsid w:val="00D81166"/>
    <w:rsid w:val="00D82584"/>
    <w:rsid w:val="00D90DCA"/>
    <w:rsid w:val="00D92858"/>
    <w:rsid w:val="00DA73E0"/>
    <w:rsid w:val="00DA7981"/>
    <w:rsid w:val="00DB3F8C"/>
    <w:rsid w:val="00DD420B"/>
    <w:rsid w:val="00DE58EF"/>
    <w:rsid w:val="00DE61C7"/>
    <w:rsid w:val="00DF6F97"/>
    <w:rsid w:val="00DF7A2D"/>
    <w:rsid w:val="00E20544"/>
    <w:rsid w:val="00E24F78"/>
    <w:rsid w:val="00E301C7"/>
    <w:rsid w:val="00E419E9"/>
    <w:rsid w:val="00E47A77"/>
    <w:rsid w:val="00E72F1F"/>
    <w:rsid w:val="00E76C9D"/>
    <w:rsid w:val="00E77EA1"/>
    <w:rsid w:val="00E83E7C"/>
    <w:rsid w:val="00E9485C"/>
    <w:rsid w:val="00E956A6"/>
    <w:rsid w:val="00E973D4"/>
    <w:rsid w:val="00EA56EB"/>
    <w:rsid w:val="00EA7050"/>
    <w:rsid w:val="00EB38B7"/>
    <w:rsid w:val="00ED0346"/>
    <w:rsid w:val="00ED0F70"/>
    <w:rsid w:val="00ED72AE"/>
    <w:rsid w:val="00EE1610"/>
    <w:rsid w:val="00EF503F"/>
    <w:rsid w:val="00F262B5"/>
    <w:rsid w:val="00F37D15"/>
    <w:rsid w:val="00F40076"/>
    <w:rsid w:val="00F61F62"/>
    <w:rsid w:val="00F66AD8"/>
    <w:rsid w:val="00F76428"/>
    <w:rsid w:val="00F923E3"/>
    <w:rsid w:val="00F94BB1"/>
    <w:rsid w:val="00F96472"/>
    <w:rsid w:val="00FA39E0"/>
    <w:rsid w:val="00FA5A3E"/>
    <w:rsid w:val="00FB32B3"/>
    <w:rsid w:val="00FB45ED"/>
    <w:rsid w:val="00FC33E9"/>
    <w:rsid w:val="00FC4E42"/>
    <w:rsid w:val="00FD1A2F"/>
    <w:rsid w:val="00FE17CD"/>
    <w:rsid w:val="00FF339B"/>
    <w:rsid w:val="00FF46F2"/>
    <w:rsid w:val="53C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A49308"/>
  <w15:docId w15:val="{1CBB9571-7D6E-FE4E-90D0-DAC6435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319C"/>
    <w:pPr>
      <w:suppressAutoHyphens/>
    </w:pPr>
    <w:rPr>
      <w:lang w:eastAsia="ar-SA"/>
    </w:rPr>
  </w:style>
  <w:style w:type="paragraph" w:styleId="Ttulo2">
    <w:name w:val="heading 2"/>
    <w:basedOn w:val="Normal"/>
    <w:next w:val="Normal"/>
    <w:link w:val="Ttulo2Car"/>
    <w:qFormat/>
    <w:rsid w:val="0035319C"/>
    <w:pPr>
      <w:keepNext/>
      <w:ind w:left="709"/>
      <w:outlineLvl w:val="1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319C"/>
    <w:rPr>
      <w:color w:val="0000FF"/>
      <w:u w:val="single"/>
    </w:rPr>
  </w:style>
  <w:style w:type="paragraph" w:styleId="Ttulo">
    <w:name w:val="Title"/>
    <w:basedOn w:val="Normal"/>
    <w:next w:val="Subttulo"/>
    <w:link w:val="TtuloCar"/>
    <w:qFormat/>
    <w:rsid w:val="0035319C"/>
    <w:pPr>
      <w:pBdr>
        <w:top w:val="single" w:sz="4" w:space="0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sz w:val="24"/>
      <w:lang w:val="es-ES_tradnl"/>
    </w:rPr>
  </w:style>
  <w:style w:type="paragraph" w:styleId="Subttulo">
    <w:name w:val="Subtitle"/>
    <w:basedOn w:val="Normal"/>
    <w:qFormat/>
    <w:rsid w:val="0035319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5D4B12"/>
    <w:pPr>
      <w:suppressAutoHyphens w:val="0"/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1F497D" w:themeColor="text2"/>
      <w:sz w:val="22"/>
      <w:szCs w:val="22"/>
      <w:lang w:eastAsia="ja-JP"/>
    </w:rPr>
  </w:style>
  <w:style w:type="character" w:customStyle="1" w:styleId="Ttulo2Car">
    <w:name w:val="Título 2 Car"/>
    <w:basedOn w:val="Fuentedeprrafopredeter"/>
    <w:link w:val="Ttulo2"/>
    <w:rsid w:val="002425F9"/>
    <w:rPr>
      <w:rFonts w:ascii="Arial" w:hAnsi="Arial" w:cs="Arial"/>
      <w:b/>
      <w:bCs/>
      <w:sz w:val="22"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2425F9"/>
    <w:rPr>
      <w:sz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384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poste9</dc:creator>
  <cp:lastModifiedBy>Rox R</cp:lastModifiedBy>
  <cp:revision>17</cp:revision>
  <cp:lastPrinted>2019-10-23T09:53:00Z</cp:lastPrinted>
  <dcterms:created xsi:type="dcterms:W3CDTF">2020-08-21T11:07:00Z</dcterms:created>
  <dcterms:modified xsi:type="dcterms:W3CDTF">2020-11-16T06:55:00Z</dcterms:modified>
</cp:coreProperties>
</file>