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Bell MT" w:cs="Bell MT" w:eastAsia="Bell MT" w:hAnsi="Bell MT"/>
          <w:color w:val="8e002d"/>
          <w:sz w:val="32"/>
          <w:szCs w:val="32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sz w:val="32"/>
          <w:szCs w:val="32"/>
          <w:vertAlign w:val="baseline"/>
          <w:rtl w:val="0"/>
        </w:rPr>
        <w:t xml:space="preserve">Lorena González Aparicio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5372100</wp:posOffset>
            </wp:positionH>
            <wp:positionV relativeFrom="paragraph">
              <wp:posOffset>-571486</wp:posOffset>
            </wp:positionV>
            <wp:extent cx="914400" cy="14859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Bell MT" w:cs="Bell MT" w:eastAsia="Bell MT" w:hAnsi="Bell MT"/>
          <w:color w:val="262626"/>
          <w:sz w:val="18"/>
          <w:szCs w:val="18"/>
        </w:rPr>
      </w:pP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vertAlign w:val="baseline"/>
          <w:rtl w:val="0"/>
        </w:rPr>
        <w:t xml:space="preserve">C/Conde de Barcelona 112, San Juan de Azn</w:t>
      </w: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f 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Bell MT" w:cs="Bell MT" w:eastAsia="Bell MT" w:hAnsi="Bell MT"/>
          <w:color w:val="262626"/>
          <w:sz w:val="18"/>
          <w:szCs w:val="18"/>
        </w:rPr>
      </w:pPr>
      <w:r w:rsidDel="00000000" w:rsidR="00000000" w:rsidRPr="00000000">
        <w:rPr>
          <w:rFonts w:ascii="Bell MT" w:cs="Bell MT" w:eastAsia="Bell MT" w:hAnsi="Bell MT"/>
          <w:color w:val="262626"/>
          <w:sz w:val="18"/>
          <w:szCs w:val="18"/>
          <w:rtl w:val="0"/>
        </w:rPr>
        <w:t xml:space="preserve"> Telefono: 627-374-153                   </w:t>
      </w:r>
    </w:p>
    <w:p w:rsidR="00000000" w:rsidDel="00000000" w:rsidP="00000000" w:rsidRDefault="00000000" w:rsidRPr="00000000" w14:paraId="00000004">
      <w:pPr>
        <w:rPr>
          <w:rFonts w:ascii="Bell MT" w:cs="Bell MT" w:eastAsia="Bell MT" w:hAnsi="Bell MT"/>
          <w:color w:val="26262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Educación Primaria en el C.E.I.P. Esperanza Aponte (Sevilla)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Educación Secundaria Obligatoria en el I.E.S. San Juan</w:t>
      </w:r>
    </w:p>
    <w:p w:rsidR="00000000" w:rsidDel="00000000" w:rsidP="00000000" w:rsidRDefault="00000000" w:rsidRPr="00000000" w14:paraId="00000008">
      <w:pPr>
        <w:ind w:left="0" w:firstLine="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Atención Sociosanitaria en el I.E.S San Juan 2009 – 2011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Cuidados Auxiliares de Enfermería en el I.E.S. Severo Ochoa 2011 – 2012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Formación Profesional Grado Medio en Peluqueria en el I.E.S. San Juan 2013 -2015 (Sevilla)</w:t>
      </w:r>
    </w:p>
    <w:p w:rsidR="00000000" w:rsidDel="00000000" w:rsidP="00000000" w:rsidRDefault="00000000" w:rsidRPr="00000000" w14:paraId="0000000B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Dependienta en Calzados Pajuelos 05-2007 a 09-2007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Promotora Punto de Venta S.A. 10-2008 a 12-2008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Dependienta en Ficotton Modas Indigo 2009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Socio sanitarias en Residencia Guadalupe 04-2011 a 06-2011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Auxiliar de Enfermería en Hospital San Juan de Dios 10-2012 a 12-2012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Practicas Peluquería en Peluquería Stylos H&amp;H 03-2015 a 06-2015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Recepcionista Dinosol en Randstad (Período alterno) 09-2016 a 11-2016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Auxiliar de clínica en Clínica dental  01-2017 a 04-2017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Promotora Coca Cola y Maxorata en Randstad (período alterno) 12-2015 a 07-2018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Encuestadora Ikea en Randstad 01-2018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auxiliar enfermeria ayuda domicilio en ayto san juan de aznalfarache 8-2019 a 2-2020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auxiliar enfermeria en dialisis aljarafe 6-20 a actualmente </w:t>
      </w:r>
    </w:p>
    <w:p w:rsidR="00000000" w:rsidDel="00000000" w:rsidP="00000000" w:rsidRDefault="00000000" w:rsidRPr="00000000" w14:paraId="00000019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Paquete Office</w:t>
      </w:r>
    </w:p>
    <w:p w:rsidR="00000000" w:rsidDel="00000000" w:rsidP="00000000" w:rsidRDefault="00000000" w:rsidRPr="00000000" w14:paraId="0000001C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Word: Nivel Intermedio</w:t>
      </w:r>
    </w:p>
    <w:p w:rsidR="00000000" w:rsidDel="00000000" w:rsidP="00000000" w:rsidRDefault="00000000" w:rsidRPr="00000000" w14:paraId="0000001D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Excel: Nivel Intermedio</w:t>
      </w:r>
    </w:p>
    <w:p w:rsidR="00000000" w:rsidDel="00000000" w:rsidP="00000000" w:rsidRDefault="00000000" w:rsidRPr="00000000" w14:paraId="0000001E">
      <w:pPr>
        <w:ind w:left="708" w:firstLine="0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Power Point : Nivel Intermedio</w:t>
      </w:r>
    </w:p>
    <w:p w:rsidR="00000000" w:rsidDel="00000000" w:rsidP="00000000" w:rsidRDefault="00000000" w:rsidRPr="00000000" w14:paraId="0000001F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Microsoft Acess: Nivel Básico</w:t>
      </w:r>
    </w:p>
    <w:p w:rsidR="00000000" w:rsidDel="00000000" w:rsidP="00000000" w:rsidRDefault="00000000" w:rsidRPr="00000000" w14:paraId="00000020">
      <w:pPr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Sistemas Operativos :</w:t>
      </w:r>
    </w:p>
    <w:p w:rsidR="00000000" w:rsidDel="00000000" w:rsidP="00000000" w:rsidRDefault="00000000" w:rsidRPr="00000000" w14:paraId="00000022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Windows: Nivel Avanzado</w:t>
      </w:r>
    </w:p>
    <w:p w:rsidR="00000000" w:rsidDel="00000000" w:rsidP="00000000" w:rsidRDefault="00000000" w:rsidRPr="00000000" w14:paraId="00000023">
      <w:pPr>
        <w:ind w:firstLine="708"/>
        <w:rPr>
          <w:rFonts w:ascii="Bell MT" w:cs="Bell MT" w:eastAsia="Bell MT" w:hAnsi="Bell MT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o </w:t>
      </w:r>
      <w:r w:rsidDel="00000000" w:rsidR="00000000" w:rsidRPr="00000000">
        <w:rPr>
          <w:rFonts w:ascii="Bell MT" w:cs="Bell MT" w:eastAsia="Bell MT" w:hAnsi="Bell MT"/>
          <w:color w:val="000000"/>
          <w:sz w:val="22"/>
          <w:szCs w:val="22"/>
          <w:vertAlign w:val="baseline"/>
          <w:rtl w:val="0"/>
        </w:rPr>
        <w:t xml:space="preserve">Apple: Nivel Básico</w:t>
      </w:r>
    </w:p>
    <w:p w:rsidR="00000000" w:rsidDel="00000000" w:rsidP="00000000" w:rsidRDefault="00000000" w:rsidRPr="00000000" w14:paraId="00000024">
      <w:pPr>
        <w:rPr>
          <w:rFonts w:ascii="Bell MT" w:cs="Bell MT" w:eastAsia="Bell MT" w:hAnsi="Bell MT"/>
          <w:color w:val="262626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ell MT" w:cs="Bell MT" w:eastAsia="Bell MT" w:hAnsi="Bell MT"/>
          <w:b w:val="0"/>
          <w:color w:val="8e002d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1"/>
          <w:color w:val="8e002d"/>
          <w:vertAlign w:val="baseline"/>
          <w:rtl w:val="0"/>
        </w:rPr>
        <w:t xml:space="preserve">Intereses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Carnet de Manipulador de Alimentos Alto Riesgo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Carnet de Conducir B-1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• Disponibilidad Inmediata.</w:t>
      </w:r>
    </w:p>
    <w:sectPr>
      <w:pgSz w:h="16838" w:w="11906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ell M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