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D9D7C3" w14:textId="77777777" w:rsidR="00105924" w:rsidRDefault="00105924">
      <w:pPr>
        <w:rPr>
          <w:b/>
          <w:bCs/>
          <w:sz w:val="24"/>
          <w:szCs w:val="24"/>
        </w:rPr>
      </w:pPr>
    </w:p>
    <w:p w14:paraId="27371B53" w14:textId="77777777" w:rsidR="00105924" w:rsidRDefault="00105924">
      <w:pPr>
        <w:jc w:val="center"/>
        <w:rPr>
          <w:b/>
          <w:bCs/>
          <w:sz w:val="34"/>
          <w:szCs w:val="34"/>
        </w:rPr>
      </w:pPr>
    </w:p>
    <w:p w14:paraId="081FFD92" w14:textId="77777777" w:rsidR="00105924" w:rsidRDefault="00184C0D">
      <w:pPr>
        <w:jc w:val="center"/>
        <w:rPr>
          <w:b/>
          <w:bCs/>
          <w:sz w:val="34"/>
          <w:szCs w:val="34"/>
        </w:rPr>
      </w:pPr>
      <w:r>
        <w:rPr>
          <w:b/>
          <w:bCs/>
          <w:sz w:val="34"/>
          <w:szCs w:val="34"/>
        </w:rPr>
        <w:t>SIMATS ENGINEERING</w:t>
      </w:r>
    </w:p>
    <w:p w14:paraId="4E4F8947" w14:textId="77777777" w:rsidR="00105924" w:rsidRDefault="00184C0D">
      <w:pPr>
        <w:jc w:val="center"/>
        <w:rPr>
          <w:b/>
          <w:bCs/>
          <w:sz w:val="28"/>
          <w:szCs w:val="28"/>
        </w:rPr>
      </w:pPr>
      <w:r>
        <w:rPr>
          <w:b/>
          <w:bCs/>
          <w:sz w:val="28"/>
          <w:szCs w:val="28"/>
        </w:rPr>
        <w:t>ASSESSMENT TOOL 2</w:t>
      </w:r>
    </w:p>
    <w:p w14:paraId="5C524E52" w14:textId="77777777" w:rsidR="00105924" w:rsidRDefault="00105924">
      <w:pPr>
        <w:jc w:val="center"/>
        <w:rPr>
          <w:b/>
          <w:bCs/>
          <w:sz w:val="34"/>
          <w:szCs w:val="34"/>
        </w:rPr>
      </w:pPr>
    </w:p>
    <w:p w14:paraId="5C937E59" w14:textId="77777777" w:rsidR="00105924" w:rsidRDefault="00105924">
      <w:pPr>
        <w:jc w:val="center"/>
        <w:rPr>
          <w:b/>
          <w:bCs/>
          <w:sz w:val="34"/>
          <w:szCs w:val="34"/>
        </w:rPr>
      </w:pPr>
    </w:p>
    <w:p w14:paraId="2162FF04" w14:textId="77777777" w:rsidR="00105924" w:rsidRDefault="00184C0D">
      <w:pPr>
        <w:rPr>
          <w:b/>
          <w:bCs/>
          <w:sz w:val="24"/>
          <w:szCs w:val="24"/>
        </w:rPr>
      </w:pPr>
      <w:r>
        <w:rPr>
          <w:b/>
          <w:bCs/>
          <w:sz w:val="24"/>
          <w:szCs w:val="24"/>
        </w:rPr>
        <w:t>COURSE NAME: CRYPTOGRAPHY AND NETWORK SECURITY</w:t>
      </w:r>
      <w:r>
        <w:rPr>
          <w:b/>
          <w:bCs/>
          <w:sz w:val="24"/>
          <w:szCs w:val="24"/>
        </w:rPr>
        <w:tab/>
      </w:r>
      <w:r>
        <w:rPr>
          <w:b/>
          <w:bCs/>
          <w:sz w:val="24"/>
          <w:szCs w:val="24"/>
        </w:rPr>
        <w:tab/>
      </w:r>
      <w:r>
        <w:rPr>
          <w:b/>
          <w:bCs/>
          <w:sz w:val="24"/>
          <w:szCs w:val="24"/>
        </w:rPr>
        <w:tab/>
        <w:t xml:space="preserve"> COURSE CODE: CSA51</w:t>
      </w:r>
      <w:r>
        <w:rPr>
          <w:b/>
          <w:bCs/>
          <w:sz w:val="24"/>
          <w:szCs w:val="24"/>
        </w:rPr>
        <w:tab/>
      </w:r>
      <w:r>
        <w:rPr>
          <w:b/>
          <w:bCs/>
          <w:sz w:val="24"/>
          <w:szCs w:val="24"/>
        </w:rPr>
        <w:tab/>
      </w:r>
    </w:p>
    <w:p w14:paraId="6DDDF865" w14:textId="77777777" w:rsidR="00105924" w:rsidRDefault="00105924">
      <w:pPr>
        <w:rPr>
          <w:b/>
          <w:bCs/>
          <w:sz w:val="24"/>
          <w:szCs w:val="24"/>
        </w:rPr>
      </w:pPr>
    </w:p>
    <w:p w14:paraId="778F2084" w14:textId="77777777" w:rsidR="00105924" w:rsidRDefault="002B2E97">
      <w:pPr>
        <w:rPr>
          <w:b/>
          <w:bCs/>
          <w:sz w:val="24"/>
          <w:szCs w:val="24"/>
        </w:rPr>
      </w:pPr>
      <w:r>
        <w:pict w14:anchorId="3B3A406E">
          <v:rect id="_x0000_i1025" style="width:0;height:1.5pt" o:hralign="center" o:hrstd="t" o:hr="t" fillcolor="#a0a0a0" stroked="f"/>
        </w:pict>
      </w:r>
      <w:r w:rsidR="00184C0D">
        <w:rPr>
          <w:b/>
          <w:bCs/>
          <w:sz w:val="24"/>
          <w:szCs w:val="24"/>
        </w:rPr>
        <w:tab/>
      </w:r>
      <w:r w:rsidR="00184C0D">
        <w:rPr>
          <w:b/>
          <w:bCs/>
          <w:sz w:val="24"/>
          <w:szCs w:val="24"/>
        </w:rPr>
        <w:tab/>
      </w:r>
      <w:r w:rsidR="00184C0D">
        <w:rPr>
          <w:b/>
          <w:bCs/>
          <w:sz w:val="24"/>
          <w:szCs w:val="24"/>
        </w:rPr>
        <w:tab/>
      </w:r>
      <w:r w:rsidR="00184C0D">
        <w:rPr>
          <w:b/>
          <w:bCs/>
          <w:sz w:val="24"/>
          <w:szCs w:val="24"/>
        </w:rPr>
        <w:tab/>
      </w:r>
    </w:p>
    <w:p w14:paraId="48DF6276" w14:textId="77777777" w:rsidR="00105924" w:rsidRDefault="00105924">
      <w:pPr>
        <w:rPr>
          <w:b/>
          <w:bCs/>
          <w:sz w:val="24"/>
          <w:szCs w:val="24"/>
        </w:rPr>
      </w:pPr>
    </w:p>
    <w:p w14:paraId="3CD1221B" w14:textId="77777777" w:rsidR="00105924" w:rsidRDefault="00184C0D">
      <w:pPr>
        <w:rPr>
          <w:b/>
          <w:bCs/>
          <w:sz w:val="24"/>
          <w:szCs w:val="24"/>
        </w:rPr>
      </w:pPr>
      <w:r>
        <w:rPr>
          <w:b/>
          <w:bCs/>
          <w:sz w:val="24"/>
          <w:szCs w:val="24"/>
        </w:rPr>
        <w:t>COURSE OUTCOME COVERED</w:t>
      </w:r>
    </w:p>
    <w:p w14:paraId="3E164C76" w14:textId="77777777" w:rsidR="00105924" w:rsidRDefault="00105924">
      <w:pPr>
        <w:rPr>
          <w:b/>
          <w:bCs/>
          <w:sz w:val="24"/>
          <w:szCs w:val="24"/>
        </w:rPr>
      </w:pPr>
    </w:p>
    <w:p w14:paraId="78801EDC" w14:textId="77777777" w:rsidR="00105924" w:rsidRDefault="00184C0D">
      <w:pPr>
        <w:jc w:val="both"/>
        <w:rPr>
          <w:sz w:val="24"/>
          <w:szCs w:val="24"/>
        </w:rPr>
      </w:pPr>
      <w:r>
        <w:rPr>
          <w:b/>
          <w:bCs/>
          <w:sz w:val="24"/>
          <w:szCs w:val="24"/>
        </w:rPr>
        <w:t xml:space="preserve">CO2: </w:t>
      </w:r>
      <w:r>
        <w:t>Analyze Public Key crypto system strategies using RSA and key Exchange for Encryption algorithm to strengthen information security.</w:t>
      </w:r>
      <w:r>
        <w:rPr>
          <w:i/>
          <w:iCs/>
          <w:sz w:val="24"/>
          <w:szCs w:val="24"/>
        </w:rPr>
        <w:t xml:space="preserve"> </w:t>
      </w:r>
      <w:r>
        <w:rPr>
          <w:sz w:val="24"/>
          <w:szCs w:val="24"/>
        </w:rPr>
        <w:t>(BL4,BL5)</w:t>
      </w:r>
    </w:p>
    <w:p w14:paraId="662CCF83" w14:textId="77777777" w:rsidR="00105924" w:rsidRDefault="00105924">
      <w:pPr>
        <w:rPr>
          <w:sz w:val="24"/>
          <w:szCs w:val="24"/>
        </w:rPr>
      </w:pPr>
    </w:p>
    <w:p w14:paraId="6021BC84" w14:textId="77777777" w:rsidR="00105924" w:rsidRDefault="00184C0D">
      <w:pPr>
        <w:rPr>
          <w:b/>
          <w:bCs/>
          <w:sz w:val="24"/>
          <w:szCs w:val="24"/>
        </w:rPr>
      </w:pPr>
      <w:r>
        <w:rPr>
          <w:b/>
          <w:bCs/>
        </w:rPr>
        <w:t xml:space="preserve">Scenario-Based </w:t>
      </w:r>
      <w:r>
        <w:rPr>
          <w:b/>
          <w:bCs/>
          <w:sz w:val="24"/>
          <w:szCs w:val="24"/>
        </w:rPr>
        <w:t>: 20%</w:t>
      </w:r>
    </w:p>
    <w:p w14:paraId="0949EB53" w14:textId="77777777" w:rsidR="00105924" w:rsidRDefault="00105924">
      <w:pPr>
        <w:rPr>
          <w:sz w:val="24"/>
          <w:szCs w:val="24"/>
        </w:rPr>
      </w:pPr>
    </w:p>
    <w:p w14:paraId="73D57AAF" w14:textId="77777777" w:rsidR="00105924" w:rsidRDefault="00DD59D3">
      <w:pPr>
        <w:rPr>
          <w:b/>
          <w:bCs/>
          <w:sz w:val="24"/>
          <w:szCs w:val="24"/>
        </w:rPr>
      </w:pPr>
      <w:r>
        <w:rPr>
          <w:b/>
          <w:bCs/>
          <w:sz w:val="24"/>
          <w:szCs w:val="24"/>
        </w:rPr>
        <w:tab/>
      </w:r>
      <w:r>
        <w:rPr>
          <w:b/>
          <w:bCs/>
          <w:sz w:val="24"/>
          <w:szCs w:val="24"/>
        </w:rPr>
        <w:tab/>
      </w:r>
      <w:r>
        <w:rPr>
          <w:b/>
          <w:bCs/>
          <w:sz w:val="24"/>
          <w:szCs w:val="24"/>
        </w:rPr>
        <w:tab/>
      </w:r>
      <w:r>
        <w:rPr>
          <w:b/>
          <w:bCs/>
          <w:sz w:val="24"/>
          <w:szCs w:val="24"/>
        </w:rPr>
        <w:tab/>
      </w:r>
      <w:r w:rsidR="00184C0D">
        <w:rPr>
          <w:b/>
          <w:bCs/>
          <w:sz w:val="24"/>
          <w:szCs w:val="24"/>
        </w:rPr>
        <w:tab/>
      </w:r>
      <w:r w:rsidR="00184C0D">
        <w:rPr>
          <w:b/>
          <w:bCs/>
          <w:sz w:val="24"/>
          <w:szCs w:val="24"/>
        </w:rPr>
        <w:tab/>
      </w:r>
      <w:r w:rsidR="00184C0D">
        <w:rPr>
          <w:b/>
          <w:bCs/>
          <w:sz w:val="24"/>
          <w:szCs w:val="24"/>
        </w:rPr>
        <w:tab/>
      </w:r>
      <w:r w:rsidR="00184C0D">
        <w:rPr>
          <w:b/>
          <w:bCs/>
          <w:sz w:val="24"/>
          <w:szCs w:val="24"/>
        </w:rPr>
        <w:tab/>
      </w:r>
      <w:r w:rsidR="00184C0D">
        <w:rPr>
          <w:b/>
          <w:bCs/>
          <w:sz w:val="24"/>
          <w:szCs w:val="24"/>
        </w:rPr>
        <w:tab/>
      </w:r>
      <w:r w:rsidR="00184C0D">
        <w:rPr>
          <w:b/>
          <w:bCs/>
          <w:sz w:val="24"/>
          <w:szCs w:val="24"/>
        </w:rPr>
        <w:tab/>
        <w:t>Total Marks: 50</w:t>
      </w:r>
    </w:p>
    <w:p w14:paraId="5FD079DE" w14:textId="77777777" w:rsidR="00105924" w:rsidRDefault="00184C0D">
      <w:pPr>
        <w:spacing w:line="240" w:lineRule="auto"/>
        <w:jc w:val="center"/>
        <w:rPr>
          <w:b/>
          <w:bCs/>
          <w:color w:val="000000"/>
          <w:sz w:val="24"/>
          <w:szCs w:val="24"/>
        </w:rPr>
      </w:pPr>
      <w:r>
        <w:rPr>
          <w:b/>
          <w:bCs/>
          <w:color w:val="000000"/>
          <w:sz w:val="24"/>
          <w:szCs w:val="24"/>
        </w:rPr>
        <w:t>Annexure A</w:t>
      </w:r>
    </w:p>
    <w:p w14:paraId="5BE021DF" w14:textId="77777777" w:rsidR="00105924" w:rsidRDefault="002B2E97">
      <w:pPr>
        <w:spacing w:line="240" w:lineRule="auto"/>
        <w:jc w:val="center"/>
        <w:rPr>
          <w:rFonts w:ascii="Times New Roman" w:eastAsia="Times New Roman" w:hAnsi="Times New Roman" w:cs="Times New Roman"/>
          <w:sz w:val="24"/>
          <w:szCs w:val="24"/>
        </w:rPr>
      </w:pPr>
      <w:r>
        <w:pict w14:anchorId="44C691FB">
          <v:rect id="_x0000_i1026" style="width:0;height:1.5pt" o:hralign="center" o:hrstd="t" o:hr="t" fillcolor="#a0a0a0" stroked="f"/>
        </w:pict>
      </w:r>
    </w:p>
    <w:p w14:paraId="40805B40" w14:textId="77777777" w:rsidR="00105924" w:rsidRDefault="00105924">
      <w:pPr>
        <w:rPr>
          <w:b/>
          <w:bCs/>
          <w:sz w:val="24"/>
          <w:szCs w:val="24"/>
        </w:rPr>
      </w:pPr>
    </w:p>
    <w:p w14:paraId="17398E07" w14:textId="77777777" w:rsidR="00105924" w:rsidRDefault="00184C0D">
      <w:pPr>
        <w:spacing w:line="240" w:lineRule="auto"/>
        <w:rPr>
          <w:rFonts w:ascii="Times New Roman" w:eastAsia="Times New Roman" w:hAnsi="Times New Roman" w:cs="Times New Roman"/>
          <w:sz w:val="24"/>
          <w:szCs w:val="24"/>
        </w:rPr>
      </w:pPr>
      <w:r>
        <w:rPr>
          <w:b/>
          <w:bCs/>
          <w:i/>
          <w:iCs/>
          <w:color w:val="000000"/>
          <w:sz w:val="24"/>
          <w:szCs w:val="24"/>
        </w:rPr>
        <w:t>Code of Conduct:</w:t>
      </w:r>
    </w:p>
    <w:p w14:paraId="160A6BFA" w14:textId="77777777" w:rsidR="00105924" w:rsidRDefault="00105924">
      <w:pPr>
        <w:spacing w:line="240" w:lineRule="auto"/>
        <w:rPr>
          <w:rFonts w:ascii="Times New Roman" w:eastAsia="Times New Roman" w:hAnsi="Times New Roman" w:cs="Times New Roman"/>
          <w:sz w:val="24"/>
          <w:szCs w:val="24"/>
        </w:rPr>
      </w:pPr>
    </w:p>
    <w:p w14:paraId="28DD0999" w14:textId="77777777" w:rsidR="00105924" w:rsidRDefault="00184C0D">
      <w:pPr>
        <w:spacing w:line="240" w:lineRule="auto"/>
        <w:jc w:val="both"/>
        <w:rPr>
          <w:rFonts w:ascii="Times New Roman" w:eastAsia="Times New Roman" w:hAnsi="Times New Roman" w:cs="Times New Roman"/>
          <w:sz w:val="24"/>
          <w:szCs w:val="24"/>
        </w:rPr>
      </w:pPr>
      <w:r>
        <w:rPr>
          <w:i/>
          <w:iCs/>
          <w:color w:val="000000"/>
          <w:sz w:val="24"/>
          <w:szCs w:val="24"/>
        </w:rPr>
        <w:t>I ____________________ (Name / Reg No) certify that this submission is my original work and that I have adhered to the guidelines specified for this assessment.</w:t>
      </w:r>
    </w:p>
    <w:p w14:paraId="42C5F9C4" w14:textId="77777777" w:rsidR="00105924" w:rsidRDefault="00184C0D">
      <w:pPr>
        <w:spacing w:line="240" w:lineRule="auto"/>
        <w:jc w:val="both"/>
        <w:rPr>
          <w:rFonts w:ascii="Times New Roman" w:eastAsia="Times New Roman" w:hAnsi="Times New Roman" w:cs="Times New Roman"/>
          <w:sz w:val="24"/>
          <w:szCs w:val="24"/>
        </w:rPr>
      </w:pPr>
      <w:r>
        <w:rPr>
          <w:i/>
          <w:iCs/>
          <w:color w:val="000000"/>
          <w:sz w:val="24"/>
          <w:szCs w:val="24"/>
        </w:rPr>
        <w:t>I understand that any violation of academic integrity rules will result in disciplinary action.</w:t>
      </w:r>
    </w:p>
    <w:p w14:paraId="400B9D1C" w14:textId="77777777" w:rsidR="00105924" w:rsidRDefault="00105924">
      <w:pPr>
        <w:spacing w:line="240" w:lineRule="auto"/>
        <w:rPr>
          <w:rFonts w:ascii="Times New Roman" w:eastAsia="Times New Roman" w:hAnsi="Times New Roman" w:cs="Times New Roman"/>
          <w:sz w:val="24"/>
          <w:szCs w:val="24"/>
        </w:rPr>
      </w:pPr>
    </w:p>
    <w:p w14:paraId="18970AE6" w14:textId="77777777" w:rsidR="00105924" w:rsidRDefault="00184C0D">
      <w:pPr>
        <w:spacing w:line="240" w:lineRule="auto"/>
        <w:rPr>
          <w:b/>
          <w:bCs/>
          <w:i/>
          <w:iCs/>
          <w:color w:val="000000"/>
          <w:sz w:val="24"/>
          <w:szCs w:val="24"/>
        </w:rPr>
      </w:pPr>
      <w:r>
        <w:rPr>
          <w:b/>
          <w:bCs/>
          <w:i/>
          <w:iCs/>
          <w:color w:val="000000"/>
          <w:sz w:val="24"/>
          <w:szCs w:val="24"/>
        </w:rPr>
        <w:t>Signature of the student:</w:t>
      </w:r>
    </w:p>
    <w:p w14:paraId="7589D738" w14:textId="77777777" w:rsidR="00105924" w:rsidRDefault="00105924">
      <w:pPr>
        <w:spacing w:line="240" w:lineRule="auto"/>
        <w:rPr>
          <w:b/>
          <w:bCs/>
          <w:i/>
          <w:iCs/>
          <w:color w:val="000000"/>
          <w:sz w:val="24"/>
          <w:szCs w:val="24"/>
        </w:rPr>
      </w:pPr>
    </w:p>
    <w:p w14:paraId="44126BFD" w14:textId="77777777" w:rsidR="00105924" w:rsidRDefault="00105924">
      <w:pPr>
        <w:rPr>
          <w:b/>
          <w:bCs/>
          <w:sz w:val="24"/>
          <w:szCs w:val="24"/>
        </w:rPr>
      </w:pPr>
    </w:p>
    <w:p w14:paraId="11C5B170" w14:textId="77777777" w:rsidR="00105924" w:rsidRDefault="00105924">
      <w:pPr>
        <w:rPr>
          <w:b/>
          <w:bCs/>
          <w:sz w:val="24"/>
          <w:szCs w:val="24"/>
        </w:rPr>
      </w:pPr>
    </w:p>
    <w:p w14:paraId="6834D812" w14:textId="77777777" w:rsidR="00105924" w:rsidRDefault="00105924">
      <w:pPr>
        <w:rPr>
          <w:b/>
          <w:bCs/>
          <w:sz w:val="24"/>
          <w:szCs w:val="24"/>
        </w:rPr>
      </w:pPr>
    </w:p>
    <w:p w14:paraId="4E522831" w14:textId="77777777" w:rsidR="00105924" w:rsidRDefault="00105924">
      <w:pPr>
        <w:rPr>
          <w:b/>
          <w:bCs/>
          <w:sz w:val="24"/>
          <w:szCs w:val="24"/>
        </w:rPr>
      </w:pPr>
    </w:p>
    <w:p w14:paraId="40DCD118" w14:textId="77777777" w:rsidR="00105924" w:rsidRDefault="00105924">
      <w:pPr>
        <w:spacing w:line="240" w:lineRule="auto"/>
        <w:jc w:val="center"/>
        <w:rPr>
          <w:b/>
          <w:bCs/>
          <w:color w:val="000000"/>
          <w:sz w:val="24"/>
          <w:szCs w:val="24"/>
        </w:rPr>
      </w:pPr>
    </w:p>
    <w:p w14:paraId="724E51C5" w14:textId="77777777" w:rsidR="00105924" w:rsidRDefault="00105924">
      <w:pPr>
        <w:spacing w:line="240" w:lineRule="auto"/>
        <w:jc w:val="center"/>
        <w:rPr>
          <w:b/>
          <w:bCs/>
          <w:color w:val="000000"/>
          <w:sz w:val="24"/>
          <w:szCs w:val="24"/>
        </w:rPr>
      </w:pPr>
    </w:p>
    <w:p w14:paraId="41A3DA6B" w14:textId="77777777" w:rsidR="00105924" w:rsidRDefault="00105924">
      <w:pPr>
        <w:spacing w:line="240" w:lineRule="auto"/>
        <w:jc w:val="center"/>
        <w:rPr>
          <w:b/>
          <w:bCs/>
          <w:color w:val="000000"/>
          <w:sz w:val="24"/>
          <w:szCs w:val="24"/>
        </w:rPr>
      </w:pPr>
    </w:p>
    <w:p w14:paraId="45FF0B6B" w14:textId="77777777" w:rsidR="00105924" w:rsidRDefault="00105924">
      <w:pPr>
        <w:spacing w:line="240" w:lineRule="auto"/>
        <w:jc w:val="center"/>
        <w:rPr>
          <w:b/>
          <w:bCs/>
          <w:color w:val="000000"/>
          <w:sz w:val="24"/>
          <w:szCs w:val="24"/>
        </w:rPr>
      </w:pPr>
    </w:p>
    <w:p w14:paraId="6465EBD3" w14:textId="77777777" w:rsidR="00105924" w:rsidRDefault="00105924">
      <w:pPr>
        <w:spacing w:line="240" w:lineRule="auto"/>
        <w:jc w:val="center"/>
        <w:rPr>
          <w:b/>
          <w:bCs/>
          <w:color w:val="000000"/>
          <w:sz w:val="24"/>
          <w:szCs w:val="24"/>
        </w:rPr>
      </w:pPr>
    </w:p>
    <w:p w14:paraId="3514E355" w14:textId="77777777" w:rsidR="00105924" w:rsidRDefault="00105924">
      <w:pPr>
        <w:spacing w:line="240" w:lineRule="auto"/>
        <w:jc w:val="center"/>
        <w:rPr>
          <w:b/>
          <w:bCs/>
          <w:color w:val="000000"/>
          <w:sz w:val="24"/>
          <w:szCs w:val="24"/>
        </w:rPr>
      </w:pPr>
    </w:p>
    <w:p w14:paraId="7D61FA02" w14:textId="77777777" w:rsidR="00105924" w:rsidRDefault="00105924">
      <w:pPr>
        <w:spacing w:line="240" w:lineRule="auto"/>
        <w:jc w:val="center"/>
        <w:rPr>
          <w:b/>
          <w:bCs/>
          <w:color w:val="000000"/>
          <w:sz w:val="24"/>
          <w:szCs w:val="24"/>
        </w:rPr>
      </w:pPr>
    </w:p>
    <w:p w14:paraId="32C11F88" w14:textId="77777777" w:rsidR="00105924" w:rsidRDefault="00105924">
      <w:pPr>
        <w:spacing w:line="240" w:lineRule="auto"/>
        <w:jc w:val="center"/>
        <w:rPr>
          <w:b/>
          <w:bCs/>
          <w:color w:val="000000"/>
          <w:sz w:val="24"/>
          <w:szCs w:val="24"/>
        </w:rPr>
      </w:pPr>
      <w:bookmarkStart w:id="0" w:name="_heading=h.6mduu9m8u68i" w:colFirst="0" w:colLast="0"/>
      <w:bookmarkEnd w:id="0"/>
    </w:p>
    <w:p w14:paraId="35E3612D" w14:textId="77777777" w:rsidR="00105924" w:rsidRDefault="00184C0D">
      <w:pPr>
        <w:spacing w:line="240" w:lineRule="auto"/>
        <w:jc w:val="center"/>
        <w:rPr>
          <w:b/>
          <w:bCs/>
          <w:color w:val="000000"/>
          <w:sz w:val="24"/>
          <w:szCs w:val="24"/>
        </w:rPr>
      </w:pPr>
      <w:r>
        <w:rPr>
          <w:b/>
          <w:bCs/>
          <w:color w:val="000000"/>
          <w:sz w:val="24"/>
          <w:szCs w:val="24"/>
        </w:rPr>
        <w:lastRenderedPageBreak/>
        <w:t>Annexure A</w:t>
      </w:r>
    </w:p>
    <w:p w14:paraId="6F13BABC"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b/>
          <w:bCs/>
          <w:sz w:val="24"/>
          <w:szCs w:val="24"/>
        </w:rPr>
        <w:t>1. Secure Password Storage in Web Applications</w:t>
      </w:r>
      <w:r w:rsidRPr="0069663A">
        <w:rPr>
          <w:rFonts w:eastAsia="Times New Roman"/>
          <w:sz w:val="24"/>
          <w:szCs w:val="24"/>
        </w:rPr>
        <w:br/>
        <w:t>A web application stores user passwords and needs to protect them against database breaches.</w:t>
      </w:r>
    </w:p>
    <w:p w14:paraId="62EFB1C2"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sz w:val="24"/>
          <w:szCs w:val="24"/>
        </w:rPr>
        <w:t>A. Explain why storing plaintext passwords is insecure.</w:t>
      </w:r>
      <w:r w:rsidRPr="0069663A">
        <w:rPr>
          <w:rFonts w:eastAsia="Times New Roman"/>
          <w:sz w:val="24"/>
          <w:szCs w:val="24"/>
        </w:rPr>
        <w:br/>
        <w:t>B. Suggest a secure method for storing passwords and justify your choice.</w:t>
      </w:r>
    </w:p>
    <w:p w14:paraId="20835C3C" w14:textId="77777777" w:rsidR="0069663A" w:rsidRPr="0069663A" w:rsidRDefault="002B2E97" w:rsidP="0069663A">
      <w:pPr>
        <w:spacing w:line="240" w:lineRule="auto"/>
        <w:rPr>
          <w:rFonts w:eastAsia="Times New Roman"/>
          <w:sz w:val="24"/>
          <w:szCs w:val="24"/>
        </w:rPr>
      </w:pPr>
      <w:r>
        <w:rPr>
          <w:rFonts w:eastAsia="Times New Roman"/>
          <w:sz w:val="24"/>
          <w:szCs w:val="24"/>
        </w:rPr>
        <w:pict w14:anchorId="10DB11BE">
          <v:rect id="_x0000_i1027" style="width:0;height:1.5pt" o:hralign="center" o:hrstd="t" o:hr="t" fillcolor="#a0a0a0" stroked="f"/>
        </w:pict>
      </w:r>
    </w:p>
    <w:p w14:paraId="6A762DD4"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b/>
          <w:bCs/>
          <w:sz w:val="24"/>
          <w:szCs w:val="24"/>
        </w:rPr>
        <w:t>2. Digital Signature for Document Authentication</w:t>
      </w:r>
      <w:r w:rsidRPr="0069663A">
        <w:rPr>
          <w:rFonts w:eastAsia="Times New Roman"/>
          <w:sz w:val="24"/>
          <w:szCs w:val="24"/>
        </w:rPr>
        <w:br/>
        <w:t>A company wants to ensure that official documents sent electronically are authentic and unaltered.</w:t>
      </w:r>
    </w:p>
    <w:p w14:paraId="52C91B85"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sz w:val="24"/>
          <w:szCs w:val="24"/>
        </w:rPr>
        <w:t>A. Explain how digital signatures can be used in this scenario.</w:t>
      </w:r>
      <w:r w:rsidRPr="0069663A">
        <w:rPr>
          <w:rFonts w:eastAsia="Times New Roman"/>
          <w:sz w:val="24"/>
          <w:szCs w:val="24"/>
        </w:rPr>
        <w:br/>
        <w:t>B. Justify how this method ensures both integrity and non-repudiation.</w:t>
      </w:r>
    </w:p>
    <w:p w14:paraId="0831A0AD" w14:textId="77777777" w:rsidR="0069663A" w:rsidRPr="0069663A" w:rsidRDefault="002B2E97" w:rsidP="0069663A">
      <w:pPr>
        <w:spacing w:line="240" w:lineRule="auto"/>
        <w:rPr>
          <w:rFonts w:eastAsia="Times New Roman"/>
          <w:sz w:val="24"/>
          <w:szCs w:val="24"/>
        </w:rPr>
      </w:pPr>
      <w:r>
        <w:rPr>
          <w:rFonts w:eastAsia="Times New Roman"/>
          <w:sz w:val="24"/>
          <w:szCs w:val="24"/>
        </w:rPr>
        <w:pict w14:anchorId="3F446B68">
          <v:rect id="_x0000_i1028" style="width:0;height:1.5pt" o:hralign="center" o:hrstd="t" o:hr="t" fillcolor="#a0a0a0" stroked="f"/>
        </w:pict>
      </w:r>
    </w:p>
    <w:p w14:paraId="72EDBAC7"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b/>
          <w:bCs/>
          <w:sz w:val="24"/>
          <w:szCs w:val="24"/>
        </w:rPr>
        <w:t>3. Preventing Replay Attacks in Online Transactions</w:t>
      </w:r>
      <w:r w:rsidRPr="0069663A">
        <w:rPr>
          <w:rFonts w:eastAsia="Times New Roman"/>
          <w:sz w:val="24"/>
          <w:szCs w:val="24"/>
        </w:rPr>
        <w:br/>
        <w:t>An online payment system is vulnerable to replay attacks where attackers resend previously captured transactions.</w:t>
      </w:r>
    </w:p>
    <w:p w14:paraId="25234B65"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sz w:val="24"/>
          <w:szCs w:val="24"/>
        </w:rPr>
        <w:t>A. Explain how replay attacks occur.</w:t>
      </w:r>
      <w:r w:rsidRPr="0069663A">
        <w:rPr>
          <w:rFonts w:eastAsia="Times New Roman"/>
          <w:sz w:val="24"/>
          <w:szCs w:val="24"/>
        </w:rPr>
        <w:br/>
        <w:t>B. Suggest a cryptographic technique to prevent such attacks and justify your answer.</w:t>
      </w:r>
    </w:p>
    <w:p w14:paraId="56103922" w14:textId="77777777" w:rsidR="0069663A" w:rsidRPr="0069663A" w:rsidRDefault="002B2E97" w:rsidP="0069663A">
      <w:pPr>
        <w:spacing w:line="240" w:lineRule="auto"/>
        <w:rPr>
          <w:rFonts w:eastAsia="Times New Roman"/>
          <w:sz w:val="24"/>
          <w:szCs w:val="24"/>
        </w:rPr>
      </w:pPr>
      <w:r>
        <w:rPr>
          <w:rFonts w:eastAsia="Times New Roman"/>
          <w:sz w:val="24"/>
          <w:szCs w:val="24"/>
        </w:rPr>
        <w:pict w14:anchorId="3ED95643">
          <v:rect id="_x0000_i1029" style="width:0;height:1.5pt" o:hralign="center" o:hrstd="t" o:hr="t" fillcolor="#a0a0a0" stroked="f"/>
        </w:pict>
      </w:r>
    </w:p>
    <w:p w14:paraId="476CA637"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b/>
          <w:bCs/>
          <w:sz w:val="24"/>
          <w:szCs w:val="24"/>
        </w:rPr>
        <w:t>4. Secure Communication over Public Wi-Fi</w:t>
      </w:r>
      <w:r w:rsidRPr="0069663A">
        <w:rPr>
          <w:rFonts w:eastAsia="Times New Roman"/>
          <w:sz w:val="24"/>
          <w:szCs w:val="24"/>
        </w:rPr>
        <w:br/>
        <w:t>A user accesses sensitive information using a public Wi-Fi network without encryption.</w:t>
      </w:r>
    </w:p>
    <w:p w14:paraId="2E317628"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sz w:val="24"/>
          <w:szCs w:val="24"/>
        </w:rPr>
        <w:t>A. Identify the risks involved in this scenario.</w:t>
      </w:r>
      <w:r w:rsidRPr="0069663A">
        <w:rPr>
          <w:rFonts w:eastAsia="Times New Roman"/>
          <w:sz w:val="24"/>
          <w:szCs w:val="24"/>
        </w:rPr>
        <w:br/>
        <w:t>B. Recommend a secure communication method and justify how it protects user data.</w:t>
      </w:r>
    </w:p>
    <w:p w14:paraId="3A8E9EC5" w14:textId="77777777" w:rsidR="0069663A" w:rsidRPr="0069663A" w:rsidRDefault="002B2E97" w:rsidP="0069663A">
      <w:pPr>
        <w:spacing w:line="240" w:lineRule="auto"/>
        <w:rPr>
          <w:rFonts w:eastAsia="Times New Roman"/>
          <w:sz w:val="24"/>
          <w:szCs w:val="24"/>
        </w:rPr>
      </w:pPr>
      <w:r>
        <w:rPr>
          <w:rFonts w:eastAsia="Times New Roman"/>
          <w:sz w:val="24"/>
          <w:szCs w:val="24"/>
        </w:rPr>
        <w:pict w14:anchorId="32CF2E3E">
          <v:rect id="_x0000_i1030" style="width:0;height:1.5pt" o:hralign="center" o:hrstd="t" o:hr="t" fillcolor="#a0a0a0" stroked="f"/>
        </w:pict>
      </w:r>
    </w:p>
    <w:p w14:paraId="0C6DB4ED" w14:textId="77777777" w:rsidR="0069663A" w:rsidRPr="0069663A" w:rsidRDefault="0069663A" w:rsidP="0069663A">
      <w:pPr>
        <w:spacing w:before="100" w:beforeAutospacing="1" w:after="100" w:afterAutospacing="1" w:line="240" w:lineRule="auto"/>
        <w:rPr>
          <w:rFonts w:eastAsia="Times New Roman"/>
          <w:sz w:val="24"/>
          <w:szCs w:val="24"/>
        </w:rPr>
      </w:pPr>
      <w:r w:rsidRPr="0069663A">
        <w:rPr>
          <w:rFonts w:eastAsia="Times New Roman"/>
          <w:b/>
          <w:bCs/>
          <w:sz w:val="24"/>
          <w:szCs w:val="24"/>
        </w:rPr>
        <w:t>5. Data Integrity in Cloud Storage</w:t>
      </w:r>
      <w:r w:rsidRPr="0069663A">
        <w:rPr>
          <w:rFonts w:eastAsia="Times New Roman"/>
          <w:sz w:val="24"/>
          <w:szCs w:val="24"/>
        </w:rPr>
        <w:br/>
        <w:t>An organization stores critical data in a cloud server and wants to ensure that the data is not altered.</w:t>
      </w:r>
    </w:p>
    <w:p w14:paraId="67C294E7" w14:textId="75CC7586" w:rsidR="0069663A" w:rsidRDefault="0069663A" w:rsidP="0069663A">
      <w:pPr>
        <w:spacing w:before="100" w:beforeAutospacing="1" w:after="100" w:afterAutospacing="1" w:line="240" w:lineRule="auto"/>
        <w:rPr>
          <w:rFonts w:eastAsia="Times New Roman"/>
          <w:sz w:val="24"/>
          <w:szCs w:val="24"/>
        </w:rPr>
      </w:pPr>
      <w:r w:rsidRPr="0069663A">
        <w:rPr>
          <w:rFonts w:eastAsia="Times New Roman"/>
          <w:sz w:val="24"/>
          <w:szCs w:val="24"/>
        </w:rPr>
        <w:t>A. Explain how hashing can be used to verify data integrity.</w:t>
      </w:r>
      <w:r w:rsidRPr="0069663A">
        <w:rPr>
          <w:rFonts w:eastAsia="Times New Roman"/>
          <w:sz w:val="24"/>
          <w:szCs w:val="24"/>
        </w:rPr>
        <w:br/>
        <w:t>B. Suggest an additional mechanism to enhance trust and justify your answer.</w:t>
      </w:r>
    </w:p>
    <w:p w14:paraId="3FC5979B" w14:textId="1A55EDF4" w:rsidR="002B2E97" w:rsidRDefault="002B2E97" w:rsidP="0069663A">
      <w:pPr>
        <w:spacing w:before="100" w:beforeAutospacing="1" w:after="100" w:afterAutospacing="1" w:line="240" w:lineRule="auto"/>
        <w:rPr>
          <w:rFonts w:eastAsia="Times New Roman"/>
          <w:sz w:val="24"/>
          <w:szCs w:val="24"/>
        </w:rPr>
      </w:pPr>
    </w:p>
    <w:p w14:paraId="6D96588B" w14:textId="3BCFC176" w:rsidR="002B2E97" w:rsidRDefault="002B2E97" w:rsidP="0069663A">
      <w:pPr>
        <w:spacing w:before="100" w:beforeAutospacing="1" w:after="100" w:afterAutospacing="1" w:line="240" w:lineRule="auto"/>
        <w:rPr>
          <w:rFonts w:eastAsia="Times New Roman"/>
          <w:sz w:val="24"/>
          <w:szCs w:val="24"/>
        </w:rPr>
      </w:pPr>
    </w:p>
    <w:p w14:paraId="08A68240" w14:textId="77777777" w:rsidR="002B2E97" w:rsidRDefault="002B2E97" w:rsidP="002B2E97">
      <w:pPr>
        <w:pStyle w:val="Heading1"/>
      </w:pPr>
      <w:r>
        <w:lastRenderedPageBreak/>
        <w:t>1. Secure Password Storage in Web Applications</w:t>
      </w:r>
    </w:p>
    <w:p w14:paraId="76DF9642" w14:textId="77777777" w:rsidR="002B2E97" w:rsidRDefault="002B2E97" w:rsidP="002B2E97">
      <w:pPr>
        <w:pStyle w:val="NormalWeb"/>
      </w:pPr>
      <w:r>
        <w:t>A web application stores user passwords and needs to protect them against database breaches.</w:t>
      </w:r>
    </w:p>
    <w:p w14:paraId="7A9446FA" w14:textId="77777777" w:rsidR="002B2E97" w:rsidRDefault="002B2E97" w:rsidP="002B2E97">
      <w:pPr>
        <w:pStyle w:val="Heading2"/>
      </w:pPr>
      <w:r>
        <w:t>A. Explain why storing plaintext passwords is insecure.</w:t>
      </w:r>
    </w:p>
    <w:p w14:paraId="2573DF54" w14:textId="77777777" w:rsidR="002B2E97" w:rsidRDefault="002B2E97" w:rsidP="002B2E97">
      <w:pPr>
        <w:pStyle w:val="NormalWeb"/>
      </w:pPr>
      <w:r>
        <w:t>Storing passwords in plaintext is highly insecure because anyone who gains access to the database can directly read all user passwords. If attackers compromise the server, they can immediately access user accounts without performing any additional computation.</w:t>
      </w:r>
    </w:p>
    <w:p w14:paraId="694B72C1" w14:textId="77777777" w:rsidR="002B2E97" w:rsidRDefault="002B2E97" w:rsidP="002B2E97">
      <w:pPr>
        <w:pStyle w:val="NormalWeb"/>
      </w:pPr>
      <w:r>
        <w:t>Many users reuse the same password for multiple websites, such as email, banking applications, and social media accounts. Therefore, a single database breach can compromise multiple accounts belonging to the same user.</w:t>
      </w:r>
    </w:p>
    <w:p w14:paraId="0E7E3CC5" w14:textId="77777777" w:rsidR="002B2E97" w:rsidRDefault="002B2E97" w:rsidP="002B2E97">
      <w:pPr>
        <w:pStyle w:val="NormalWeb"/>
      </w:pPr>
      <w:r>
        <w:t>Plaintext storage also increases the risk of insider attacks because administrators or employees with database access can view users' credentials. In addition, storing passwords in plaintext violates basic cybersecurity principles and industry standards.</w:t>
      </w:r>
    </w:p>
    <w:p w14:paraId="1BEDFF33" w14:textId="77777777" w:rsidR="002B2E97" w:rsidRDefault="002B2E97" w:rsidP="002B2E97">
      <w:pPr>
        <w:pStyle w:val="NormalWeb"/>
      </w:pPr>
      <w:r>
        <w:rPr>
          <w:rStyle w:val="Strong"/>
        </w:rPr>
        <w:t>Problems with plaintext password storage:</w:t>
      </w:r>
    </w:p>
    <w:p w14:paraId="146412C2" w14:textId="77777777" w:rsidR="002B2E97" w:rsidRDefault="002B2E97" w:rsidP="002B2E97">
      <w:pPr>
        <w:pStyle w:val="NormalWeb"/>
        <w:numPr>
          <w:ilvl w:val="0"/>
          <w:numId w:val="6"/>
        </w:numPr>
      </w:pPr>
      <w:r>
        <w:t>Passwords become visible if the database is compromised.</w:t>
      </w:r>
    </w:p>
    <w:p w14:paraId="5E305E0A" w14:textId="77777777" w:rsidR="002B2E97" w:rsidRDefault="002B2E97" w:rsidP="002B2E97">
      <w:pPr>
        <w:pStyle w:val="NormalWeb"/>
        <w:numPr>
          <w:ilvl w:val="0"/>
          <w:numId w:val="6"/>
        </w:numPr>
      </w:pPr>
      <w:r>
        <w:t>Attackers can log in without any extra effort.</w:t>
      </w:r>
    </w:p>
    <w:p w14:paraId="00947D01" w14:textId="77777777" w:rsidR="002B2E97" w:rsidRDefault="002B2E97" w:rsidP="002B2E97">
      <w:pPr>
        <w:pStyle w:val="NormalWeb"/>
        <w:numPr>
          <w:ilvl w:val="0"/>
          <w:numId w:val="6"/>
        </w:numPr>
      </w:pPr>
      <w:r>
        <w:t>Users who reuse passwords become vulnerable on multiple platforms.</w:t>
      </w:r>
    </w:p>
    <w:p w14:paraId="5B8C3AE5" w14:textId="77777777" w:rsidR="002B2E97" w:rsidRDefault="002B2E97" w:rsidP="002B2E97">
      <w:pPr>
        <w:pStyle w:val="NormalWeb"/>
        <w:numPr>
          <w:ilvl w:val="0"/>
          <w:numId w:val="6"/>
        </w:numPr>
      </w:pPr>
      <w:r>
        <w:t>Insider threats increase significantly.</w:t>
      </w:r>
    </w:p>
    <w:p w14:paraId="2DBC517D" w14:textId="77777777" w:rsidR="002B2E97" w:rsidRDefault="002B2E97" w:rsidP="002B2E97">
      <w:pPr>
        <w:pStyle w:val="NormalWeb"/>
        <w:numPr>
          <w:ilvl w:val="0"/>
          <w:numId w:val="6"/>
        </w:numPr>
      </w:pPr>
      <w:r>
        <w:t>It violates security best practices.</w:t>
      </w:r>
    </w:p>
    <w:p w14:paraId="2C8EF5BD" w14:textId="77777777" w:rsidR="002B2E97" w:rsidRDefault="002B2E97" w:rsidP="002B2E97">
      <w:r>
        <w:pict w14:anchorId="28341F14">
          <v:rect id="_x0000_i1033" style="width:0;height:1.5pt" o:hralign="center" o:hrstd="t" o:hr="t" fillcolor="#a0a0a0" stroked="f"/>
        </w:pict>
      </w:r>
    </w:p>
    <w:p w14:paraId="03761886" w14:textId="77777777" w:rsidR="002B2E97" w:rsidRDefault="002B2E97" w:rsidP="002B2E97">
      <w:pPr>
        <w:pStyle w:val="Heading2"/>
      </w:pPr>
      <w:r>
        <w:t>B. Suggest a secure method for storing passwords and justify your choice.</w:t>
      </w:r>
    </w:p>
    <w:p w14:paraId="64977D62" w14:textId="77777777" w:rsidR="002B2E97" w:rsidRDefault="002B2E97" w:rsidP="002B2E97">
      <w:pPr>
        <w:pStyle w:val="NormalWeb"/>
      </w:pPr>
      <w:r>
        <w:t xml:space="preserve">Passwords should be stored using secure hashing algorithms such as </w:t>
      </w:r>
      <w:r>
        <w:rPr>
          <w:rStyle w:val="Strong"/>
        </w:rPr>
        <w:t>bcrypt</w:t>
      </w:r>
      <w:r>
        <w:t xml:space="preserve">, </w:t>
      </w:r>
      <w:r>
        <w:rPr>
          <w:rStyle w:val="Strong"/>
        </w:rPr>
        <w:t>Argon2</w:t>
      </w:r>
      <w:r>
        <w:t xml:space="preserve">, or </w:t>
      </w:r>
      <w:r>
        <w:rPr>
          <w:rStyle w:val="Strong"/>
        </w:rPr>
        <w:t>scrypt</w:t>
      </w:r>
      <w:r>
        <w:t>, combined with a unique salt for each user.</w:t>
      </w:r>
    </w:p>
    <w:p w14:paraId="22B1F4FE" w14:textId="77777777" w:rsidR="002B2E97" w:rsidRDefault="002B2E97" w:rsidP="002B2E97">
      <w:pPr>
        <w:pStyle w:val="NormalWeb"/>
      </w:pPr>
      <w:r>
        <w:t>A hash function converts the original password into an irreversible fixed-length value. Unlike encryption, hashing is a one-way process, meaning the original password cannot be directly recovered from the hash value.</w:t>
      </w:r>
    </w:p>
    <w:p w14:paraId="20106654" w14:textId="77777777" w:rsidR="002B2E97" w:rsidRDefault="002B2E97" w:rsidP="002B2E97">
      <w:pPr>
        <w:pStyle w:val="NormalWeb"/>
      </w:pPr>
      <w:r>
        <w:t>A salt is a randomly generated value added to the password before hashing. Even if two users choose the same password, the resulting hashes will be different because each user has a unique salt.</w:t>
      </w:r>
    </w:p>
    <w:p w14:paraId="303264E1" w14:textId="77777777" w:rsidR="002B2E97" w:rsidRDefault="002B2E97" w:rsidP="002B2E97">
      <w:pPr>
        <w:pStyle w:val="NormalWeb"/>
      </w:pPr>
      <w:r>
        <w:t>Algorithms such as bcrypt and Argon2 intentionally require more computational resources, making brute-force and dictionary attacks significantly slower.</w:t>
      </w:r>
    </w:p>
    <w:p w14:paraId="1854E6B4" w14:textId="77777777" w:rsidR="002B2E97" w:rsidRDefault="002B2E97" w:rsidP="002B2E97">
      <w:pPr>
        <w:pStyle w:val="NormalWeb"/>
      </w:pPr>
      <w:r>
        <w:rPr>
          <w:rStyle w:val="Strong"/>
        </w:rPr>
        <w:t>Advantages of hashing with salt:</w:t>
      </w:r>
    </w:p>
    <w:p w14:paraId="0C234E80" w14:textId="77777777" w:rsidR="002B2E97" w:rsidRDefault="002B2E97" w:rsidP="002B2E97">
      <w:pPr>
        <w:pStyle w:val="NormalWeb"/>
        <w:numPr>
          <w:ilvl w:val="0"/>
          <w:numId w:val="7"/>
        </w:numPr>
      </w:pPr>
      <w:r>
        <w:lastRenderedPageBreak/>
        <w:t>Original passwords cannot be recovered easily.</w:t>
      </w:r>
    </w:p>
    <w:p w14:paraId="41874670" w14:textId="77777777" w:rsidR="002B2E97" w:rsidRDefault="002B2E97" w:rsidP="002B2E97">
      <w:pPr>
        <w:pStyle w:val="NormalWeb"/>
        <w:numPr>
          <w:ilvl w:val="0"/>
          <w:numId w:val="7"/>
        </w:numPr>
      </w:pPr>
      <w:r>
        <w:t>Rainbow-table attacks are prevented.</w:t>
      </w:r>
    </w:p>
    <w:p w14:paraId="7DA60A87" w14:textId="77777777" w:rsidR="002B2E97" w:rsidRDefault="002B2E97" w:rsidP="002B2E97">
      <w:pPr>
        <w:pStyle w:val="NormalWeb"/>
        <w:numPr>
          <w:ilvl w:val="0"/>
          <w:numId w:val="7"/>
        </w:numPr>
      </w:pPr>
      <w:r>
        <w:t>Identical passwords generate different hashes.</w:t>
      </w:r>
    </w:p>
    <w:p w14:paraId="65EEE70F" w14:textId="77777777" w:rsidR="002B2E97" w:rsidRDefault="002B2E97" w:rsidP="002B2E97">
      <w:pPr>
        <w:pStyle w:val="NormalWeb"/>
        <w:numPr>
          <w:ilvl w:val="0"/>
          <w:numId w:val="7"/>
        </w:numPr>
      </w:pPr>
      <w:r>
        <w:t>Brute-force attacks become computationally expensive.</w:t>
      </w:r>
    </w:p>
    <w:p w14:paraId="19231AC5" w14:textId="77777777" w:rsidR="002B2E97" w:rsidRDefault="002B2E97" w:rsidP="002B2E97">
      <w:pPr>
        <w:pStyle w:val="NormalWeb"/>
        <w:numPr>
          <w:ilvl w:val="0"/>
          <w:numId w:val="7"/>
        </w:numPr>
      </w:pPr>
      <w:r>
        <w:t>Security is maintained even if the database is leaked.</w:t>
      </w:r>
    </w:p>
    <w:p w14:paraId="72C6B5C1" w14:textId="77777777" w:rsidR="002B2E97" w:rsidRDefault="002B2E97" w:rsidP="002B2E97">
      <w:r>
        <w:pict w14:anchorId="72991A01">
          <v:rect id="_x0000_i1034" style="width:0;height:1.5pt" o:hralign="center" o:hrstd="t" o:hr="t" fillcolor="#a0a0a0" stroked="f"/>
        </w:pict>
      </w:r>
    </w:p>
    <w:p w14:paraId="4C37A42D" w14:textId="77777777" w:rsidR="002B2E97" w:rsidRDefault="002B2E97" w:rsidP="002B2E97">
      <w:pPr>
        <w:pStyle w:val="Heading1"/>
      </w:pPr>
      <w:r>
        <w:t>2. Digital Signature for Document Authentication</w:t>
      </w:r>
    </w:p>
    <w:p w14:paraId="0DA21DF4" w14:textId="77777777" w:rsidR="002B2E97" w:rsidRDefault="002B2E97" w:rsidP="002B2E97">
      <w:pPr>
        <w:pStyle w:val="NormalWeb"/>
      </w:pPr>
      <w:r>
        <w:t>A company wants to ensure that official documents sent electronically are authentic and unaltered.</w:t>
      </w:r>
    </w:p>
    <w:p w14:paraId="1F63D7AF" w14:textId="77777777" w:rsidR="002B2E97" w:rsidRDefault="002B2E97" w:rsidP="002B2E97">
      <w:pPr>
        <w:pStyle w:val="Heading2"/>
      </w:pPr>
      <w:r>
        <w:t>A. Explain how digital signatures can be used in this scenario.</w:t>
      </w:r>
    </w:p>
    <w:p w14:paraId="54561756" w14:textId="77777777" w:rsidR="002B2E97" w:rsidRDefault="002B2E97" w:rsidP="002B2E97">
      <w:pPr>
        <w:pStyle w:val="NormalWeb"/>
      </w:pPr>
      <w:r>
        <w:t>Digital signatures use public-key cryptography to verify the authenticity of electronic documents.</w:t>
      </w:r>
    </w:p>
    <w:p w14:paraId="05CA1204" w14:textId="77777777" w:rsidR="002B2E97" w:rsidRDefault="002B2E97" w:rsidP="002B2E97">
      <w:pPr>
        <w:pStyle w:val="NormalWeb"/>
      </w:pPr>
      <w:r>
        <w:t>The sender first generates a hash of the document using a hashing algorithm such as SHA-256. This hash value is then encrypted using the sender's private key to create the digital signature.</w:t>
      </w:r>
    </w:p>
    <w:p w14:paraId="3421D9C7" w14:textId="77777777" w:rsidR="002B2E97" w:rsidRDefault="002B2E97" w:rsidP="002B2E97">
      <w:pPr>
        <w:pStyle w:val="NormalWeb"/>
      </w:pPr>
      <w:r>
        <w:t>The document and its signature are transmitted to the receiver.</w:t>
      </w:r>
    </w:p>
    <w:p w14:paraId="11AC7539" w14:textId="77777777" w:rsidR="002B2E97" w:rsidRDefault="002B2E97" w:rsidP="002B2E97">
      <w:pPr>
        <w:pStyle w:val="NormalWeb"/>
      </w:pPr>
      <w:r>
        <w:t>Upon receiving the document, the receiver calculates the hash of the received document and decrypts the digital signature using the sender's public key. The receiver then compares both hash values.</w:t>
      </w:r>
    </w:p>
    <w:p w14:paraId="2019BB97" w14:textId="77777777" w:rsidR="002B2E97" w:rsidRDefault="002B2E97" w:rsidP="002B2E97">
      <w:pPr>
        <w:pStyle w:val="NormalWeb"/>
      </w:pPr>
      <w:r>
        <w:t>If the values match, the document is authentic and has not been modified during transmission.</w:t>
      </w:r>
    </w:p>
    <w:p w14:paraId="163E45F5" w14:textId="77777777" w:rsidR="002B2E97" w:rsidRDefault="002B2E97" w:rsidP="002B2E97">
      <w:pPr>
        <w:pStyle w:val="NormalWeb"/>
      </w:pPr>
      <w:r>
        <w:rPr>
          <w:rStyle w:val="Strong"/>
        </w:rPr>
        <w:t>Steps involved:</w:t>
      </w:r>
    </w:p>
    <w:p w14:paraId="6E0E8106" w14:textId="77777777" w:rsidR="002B2E97" w:rsidRDefault="002B2E97" w:rsidP="002B2E97">
      <w:pPr>
        <w:pStyle w:val="NormalWeb"/>
        <w:numPr>
          <w:ilvl w:val="0"/>
          <w:numId w:val="8"/>
        </w:numPr>
      </w:pPr>
      <w:r>
        <w:t>Generate the document hash.</w:t>
      </w:r>
    </w:p>
    <w:p w14:paraId="3D78A5C9" w14:textId="77777777" w:rsidR="002B2E97" w:rsidRDefault="002B2E97" w:rsidP="002B2E97">
      <w:pPr>
        <w:pStyle w:val="NormalWeb"/>
        <w:numPr>
          <w:ilvl w:val="0"/>
          <w:numId w:val="8"/>
        </w:numPr>
      </w:pPr>
      <w:r>
        <w:t>Encrypt the hash using the sender's private key.</w:t>
      </w:r>
    </w:p>
    <w:p w14:paraId="587CEB5B" w14:textId="77777777" w:rsidR="002B2E97" w:rsidRDefault="002B2E97" w:rsidP="002B2E97">
      <w:pPr>
        <w:pStyle w:val="NormalWeb"/>
        <w:numPr>
          <w:ilvl w:val="0"/>
          <w:numId w:val="8"/>
        </w:numPr>
      </w:pPr>
      <w:r>
        <w:t>Attach the digital signature to the document.</w:t>
      </w:r>
    </w:p>
    <w:p w14:paraId="4B5DEC02" w14:textId="77777777" w:rsidR="002B2E97" w:rsidRDefault="002B2E97" w:rsidP="002B2E97">
      <w:pPr>
        <w:pStyle w:val="NormalWeb"/>
        <w:numPr>
          <w:ilvl w:val="0"/>
          <w:numId w:val="8"/>
        </w:numPr>
      </w:pPr>
      <w:r>
        <w:t>Send the document to the receiver.</w:t>
      </w:r>
    </w:p>
    <w:p w14:paraId="6D33DC6B" w14:textId="77777777" w:rsidR="002B2E97" w:rsidRDefault="002B2E97" w:rsidP="002B2E97">
      <w:pPr>
        <w:pStyle w:val="NormalWeb"/>
        <w:numPr>
          <w:ilvl w:val="0"/>
          <w:numId w:val="8"/>
        </w:numPr>
      </w:pPr>
      <w:r>
        <w:t>Decrypt the signature using the public key.</w:t>
      </w:r>
    </w:p>
    <w:p w14:paraId="799BF0F3" w14:textId="77777777" w:rsidR="002B2E97" w:rsidRDefault="002B2E97" w:rsidP="002B2E97">
      <w:pPr>
        <w:pStyle w:val="NormalWeb"/>
        <w:numPr>
          <w:ilvl w:val="0"/>
          <w:numId w:val="8"/>
        </w:numPr>
      </w:pPr>
      <w:r>
        <w:t>Compare both hash values.</w:t>
      </w:r>
    </w:p>
    <w:p w14:paraId="6E7792AF" w14:textId="77777777" w:rsidR="002B2E97" w:rsidRDefault="002B2E97" w:rsidP="002B2E97">
      <w:r>
        <w:pict w14:anchorId="76878D19">
          <v:rect id="_x0000_i1035" style="width:0;height:1.5pt" o:hralign="center" o:hrstd="t" o:hr="t" fillcolor="#a0a0a0" stroked="f"/>
        </w:pict>
      </w:r>
    </w:p>
    <w:p w14:paraId="7C433FE0" w14:textId="77777777" w:rsidR="002B2E97" w:rsidRDefault="002B2E97" w:rsidP="002B2E97">
      <w:pPr>
        <w:pStyle w:val="Heading2"/>
      </w:pPr>
      <w:r>
        <w:lastRenderedPageBreak/>
        <w:t>B. Justify how this method ensures both integrity and non-repudiation.</w:t>
      </w:r>
    </w:p>
    <w:p w14:paraId="3AF681C4" w14:textId="77777777" w:rsidR="002B2E97" w:rsidRDefault="002B2E97" w:rsidP="002B2E97">
      <w:pPr>
        <w:pStyle w:val="Heading3"/>
      </w:pPr>
      <w:r>
        <w:t>Integrity</w:t>
      </w:r>
    </w:p>
    <w:p w14:paraId="1DDD0CC1" w14:textId="77777777" w:rsidR="002B2E97" w:rsidRDefault="002B2E97" w:rsidP="002B2E97">
      <w:pPr>
        <w:pStyle w:val="NormalWeb"/>
      </w:pPr>
      <w:r>
        <w:t>Data integrity means that the information remains unchanged during transmission.</w:t>
      </w:r>
    </w:p>
    <w:p w14:paraId="443F05B4" w14:textId="77777777" w:rsidR="002B2E97" w:rsidRDefault="002B2E97" w:rsidP="002B2E97">
      <w:pPr>
        <w:pStyle w:val="NormalWeb"/>
      </w:pPr>
      <w:r>
        <w:t>If even a single character in the document is modified, the hash value changes completely. Since the receiver compares hash values, any alteration can be detected immediately.</w:t>
      </w:r>
    </w:p>
    <w:p w14:paraId="40CAB012" w14:textId="77777777" w:rsidR="002B2E97" w:rsidRDefault="002B2E97" w:rsidP="002B2E97">
      <w:pPr>
        <w:pStyle w:val="NormalWeb"/>
      </w:pPr>
      <w:r>
        <w:t>Therefore, digital signatures guarantee data integrity.</w:t>
      </w:r>
    </w:p>
    <w:p w14:paraId="3AD168AC" w14:textId="77777777" w:rsidR="002B2E97" w:rsidRDefault="002B2E97" w:rsidP="002B2E97">
      <w:pPr>
        <w:pStyle w:val="Heading3"/>
      </w:pPr>
      <w:r>
        <w:t>Non-repudiation</w:t>
      </w:r>
    </w:p>
    <w:p w14:paraId="0EA968ED" w14:textId="77777777" w:rsidR="002B2E97" w:rsidRDefault="002B2E97" w:rsidP="002B2E97">
      <w:pPr>
        <w:pStyle w:val="NormalWeb"/>
      </w:pPr>
      <w:r>
        <w:t>Non-repudiation means that the sender cannot deny sending the document.</w:t>
      </w:r>
    </w:p>
    <w:p w14:paraId="142B08CB" w14:textId="77777777" w:rsidR="002B2E97" w:rsidRDefault="002B2E97" w:rsidP="002B2E97">
      <w:pPr>
        <w:pStyle w:val="NormalWeb"/>
      </w:pPr>
      <w:r>
        <w:t>Since only the sender possesses the private key used to generate the signature, the signature acts as proof that the document originated from the sender.</w:t>
      </w:r>
    </w:p>
    <w:p w14:paraId="51FD0C2B" w14:textId="77777777" w:rsidR="002B2E97" w:rsidRDefault="002B2E97" w:rsidP="002B2E97">
      <w:pPr>
        <w:pStyle w:val="NormalWeb"/>
      </w:pPr>
      <w:r>
        <w:t>Thus, digital signatures provide legal and technical evidence of ownership.</w:t>
      </w:r>
    </w:p>
    <w:p w14:paraId="73C89ED7" w14:textId="77777777" w:rsidR="002B2E97" w:rsidRDefault="002B2E97" w:rsidP="002B2E97">
      <w:pPr>
        <w:pStyle w:val="NormalWeb"/>
      </w:pPr>
      <w:r>
        <w:rPr>
          <w:rStyle w:val="Strong"/>
        </w:rPr>
        <w:t>Benefits of digital signatures:</w:t>
      </w:r>
    </w:p>
    <w:p w14:paraId="72829A69" w14:textId="77777777" w:rsidR="002B2E97" w:rsidRDefault="002B2E97" w:rsidP="002B2E97">
      <w:pPr>
        <w:pStyle w:val="NormalWeb"/>
        <w:numPr>
          <w:ilvl w:val="0"/>
          <w:numId w:val="9"/>
        </w:numPr>
      </w:pPr>
      <w:r>
        <w:t>Ensure document authenticity.</w:t>
      </w:r>
    </w:p>
    <w:p w14:paraId="176A952C" w14:textId="77777777" w:rsidR="002B2E97" w:rsidRDefault="002B2E97" w:rsidP="002B2E97">
      <w:pPr>
        <w:pStyle w:val="NormalWeb"/>
        <w:numPr>
          <w:ilvl w:val="0"/>
          <w:numId w:val="9"/>
        </w:numPr>
      </w:pPr>
      <w:r>
        <w:t>Detect unauthorized modifications.</w:t>
      </w:r>
    </w:p>
    <w:p w14:paraId="6EE98988" w14:textId="77777777" w:rsidR="002B2E97" w:rsidRDefault="002B2E97" w:rsidP="002B2E97">
      <w:pPr>
        <w:pStyle w:val="NormalWeb"/>
        <w:numPr>
          <w:ilvl w:val="0"/>
          <w:numId w:val="9"/>
        </w:numPr>
      </w:pPr>
      <w:r>
        <w:t>Prevent denial by the sender.</w:t>
      </w:r>
    </w:p>
    <w:p w14:paraId="104E0A5D" w14:textId="77777777" w:rsidR="002B2E97" w:rsidRDefault="002B2E97" w:rsidP="002B2E97">
      <w:pPr>
        <w:pStyle w:val="NormalWeb"/>
        <w:numPr>
          <w:ilvl w:val="0"/>
          <w:numId w:val="9"/>
        </w:numPr>
      </w:pPr>
      <w:r>
        <w:t>Provide legal validity.</w:t>
      </w:r>
    </w:p>
    <w:p w14:paraId="1CF05140" w14:textId="77777777" w:rsidR="002B2E97" w:rsidRDefault="002B2E97" w:rsidP="002B2E97">
      <w:pPr>
        <w:pStyle w:val="NormalWeb"/>
        <w:numPr>
          <w:ilvl w:val="0"/>
          <w:numId w:val="9"/>
        </w:numPr>
      </w:pPr>
      <w:r>
        <w:t>Improve trust in electronic communication.</w:t>
      </w:r>
    </w:p>
    <w:p w14:paraId="4A69D852" w14:textId="77777777" w:rsidR="002B2E97" w:rsidRDefault="002B2E97" w:rsidP="002B2E97">
      <w:r>
        <w:pict w14:anchorId="493CF849">
          <v:rect id="_x0000_i1036" style="width:0;height:1.5pt" o:hralign="center" o:hrstd="t" o:hr="t" fillcolor="#a0a0a0" stroked="f"/>
        </w:pict>
      </w:r>
    </w:p>
    <w:p w14:paraId="599C93FC" w14:textId="77777777" w:rsidR="002B2E97" w:rsidRDefault="002B2E97" w:rsidP="002B2E97">
      <w:pPr>
        <w:pStyle w:val="Heading1"/>
      </w:pPr>
      <w:r>
        <w:t>3. Preventing Replay Attacks in Online Transactions</w:t>
      </w:r>
    </w:p>
    <w:p w14:paraId="66E60E59" w14:textId="77777777" w:rsidR="002B2E97" w:rsidRDefault="002B2E97" w:rsidP="002B2E97">
      <w:pPr>
        <w:pStyle w:val="NormalWeb"/>
      </w:pPr>
      <w:r>
        <w:t>An online payment system is vulnerable to replay attacks in which attackers resend previously captured transactions.</w:t>
      </w:r>
    </w:p>
    <w:p w14:paraId="22C16A70" w14:textId="77777777" w:rsidR="002B2E97" w:rsidRDefault="002B2E97" w:rsidP="002B2E97">
      <w:pPr>
        <w:pStyle w:val="Heading2"/>
      </w:pPr>
      <w:r>
        <w:t>A. Explain how replay attacks occur.</w:t>
      </w:r>
    </w:p>
    <w:p w14:paraId="711D190F" w14:textId="77777777" w:rsidR="002B2E97" w:rsidRDefault="002B2E97" w:rsidP="002B2E97">
      <w:pPr>
        <w:pStyle w:val="NormalWeb"/>
      </w:pPr>
      <w:r>
        <w:t>A replay attack occurs when an attacker intercepts a valid communication between two parties and later retransmits the same message.</w:t>
      </w:r>
    </w:p>
    <w:p w14:paraId="04575481" w14:textId="77777777" w:rsidR="002B2E97" w:rsidRDefault="002B2E97" w:rsidP="002B2E97">
      <w:pPr>
        <w:pStyle w:val="NormalWeb"/>
      </w:pPr>
      <w:r>
        <w:t>For example, suppose a customer sends a payment request to transfer ₹5000. If an attacker captures this request and sends it again, the system may process the same transaction multiple times.</w:t>
      </w:r>
    </w:p>
    <w:p w14:paraId="25519CAD" w14:textId="77777777" w:rsidR="002B2E97" w:rsidRDefault="002B2E97" w:rsidP="002B2E97">
      <w:pPr>
        <w:pStyle w:val="NormalWeb"/>
      </w:pPr>
      <w:r>
        <w:lastRenderedPageBreak/>
        <w:t>Replay attacks exploit systems that fail to verify whether a message has already been used.</w:t>
      </w:r>
    </w:p>
    <w:p w14:paraId="46F45B16" w14:textId="77777777" w:rsidR="002B2E97" w:rsidRDefault="002B2E97" w:rsidP="002B2E97">
      <w:pPr>
        <w:pStyle w:val="NormalWeb"/>
      </w:pPr>
      <w:r>
        <w:rPr>
          <w:rStyle w:val="Strong"/>
        </w:rPr>
        <w:t>Steps in a replay attack:</w:t>
      </w:r>
    </w:p>
    <w:p w14:paraId="27572459" w14:textId="77777777" w:rsidR="002B2E97" w:rsidRDefault="002B2E97" w:rsidP="002B2E97">
      <w:pPr>
        <w:pStyle w:val="NormalWeb"/>
        <w:numPr>
          <w:ilvl w:val="0"/>
          <w:numId w:val="10"/>
        </w:numPr>
      </w:pPr>
      <w:r>
        <w:t>The attacker intercepts a valid message.</w:t>
      </w:r>
    </w:p>
    <w:p w14:paraId="551A3D80" w14:textId="77777777" w:rsidR="002B2E97" w:rsidRDefault="002B2E97" w:rsidP="002B2E97">
      <w:pPr>
        <w:pStyle w:val="NormalWeb"/>
        <w:numPr>
          <w:ilvl w:val="0"/>
          <w:numId w:val="10"/>
        </w:numPr>
      </w:pPr>
      <w:r>
        <w:t>The attacker stores the message.</w:t>
      </w:r>
    </w:p>
    <w:p w14:paraId="6AB6492A" w14:textId="77777777" w:rsidR="002B2E97" w:rsidRDefault="002B2E97" w:rsidP="002B2E97">
      <w:pPr>
        <w:pStyle w:val="NormalWeb"/>
        <w:numPr>
          <w:ilvl w:val="0"/>
          <w:numId w:val="10"/>
        </w:numPr>
      </w:pPr>
      <w:r>
        <w:t>The attacker retransmits the message later.</w:t>
      </w:r>
    </w:p>
    <w:p w14:paraId="6E21BF26" w14:textId="77777777" w:rsidR="002B2E97" w:rsidRDefault="002B2E97" w:rsidP="002B2E97">
      <w:pPr>
        <w:pStyle w:val="NormalWeb"/>
        <w:numPr>
          <w:ilvl w:val="0"/>
          <w:numId w:val="10"/>
        </w:numPr>
      </w:pPr>
      <w:r>
        <w:t>The server accepts the message as valid.</w:t>
      </w:r>
    </w:p>
    <w:p w14:paraId="1FAF0E6A" w14:textId="77777777" w:rsidR="002B2E97" w:rsidRDefault="002B2E97" w:rsidP="002B2E97">
      <w:pPr>
        <w:pStyle w:val="NormalWeb"/>
        <w:numPr>
          <w:ilvl w:val="0"/>
          <w:numId w:val="10"/>
        </w:numPr>
      </w:pPr>
      <w:r>
        <w:t>Unauthorized actions occur.</w:t>
      </w:r>
    </w:p>
    <w:p w14:paraId="19C8CADB" w14:textId="77777777" w:rsidR="002B2E97" w:rsidRDefault="002B2E97" w:rsidP="002B2E97">
      <w:pPr>
        <w:pStyle w:val="NormalWeb"/>
      </w:pPr>
      <w:r>
        <w:rPr>
          <w:rStyle w:val="Strong"/>
        </w:rPr>
        <w:t>Consequences:</w:t>
      </w:r>
    </w:p>
    <w:p w14:paraId="471AFEF0" w14:textId="77777777" w:rsidR="002B2E97" w:rsidRDefault="002B2E97" w:rsidP="002B2E97">
      <w:pPr>
        <w:pStyle w:val="NormalWeb"/>
        <w:numPr>
          <w:ilvl w:val="0"/>
          <w:numId w:val="11"/>
        </w:numPr>
      </w:pPr>
      <w:r>
        <w:t>Duplicate transactions.</w:t>
      </w:r>
    </w:p>
    <w:p w14:paraId="71B30CAF" w14:textId="77777777" w:rsidR="002B2E97" w:rsidRDefault="002B2E97" w:rsidP="002B2E97">
      <w:pPr>
        <w:pStyle w:val="NormalWeb"/>
        <w:numPr>
          <w:ilvl w:val="0"/>
          <w:numId w:val="11"/>
        </w:numPr>
      </w:pPr>
      <w:r>
        <w:t>Financial losses.</w:t>
      </w:r>
    </w:p>
    <w:p w14:paraId="7CFA8B0F" w14:textId="77777777" w:rsidR="002B2E97" w:rsidRDefault="002B2E97" w:rsidP="002B2E97">
      <w:pPr>
        <w:pStyle w:val="NormalWeb"/>
        <w:numPr>
          <w:ilvl w:val="0"/>
          <w:numId w:val="11"/>
        </w:numPr>
      </w:pPr>
      <w:r>
        <w:t>Unauthorized access.</w:t>
      </w:r>
    </w:p>
    <w:p w14:paraId="32B5B776" w14:textId="77777777" w:rsidR="002B2E97" w:rsidRDefault="002B2E97" w:rsidP="002B2E97">
      <w:pPr>
        <w:pStyle w:val="NormalWeb"/>
        <w:numPr>
          <w:ilvl w:val="0"/>
          <w:numId w:val="11"/>
        </w:numPr>
      </w:pPr>
      <w:r>
        <w:t>Loss of customer trust.</w:t>
      </w:r>
    </w:p>
    <w:p w14:paraId="004BEAD6" w14:textId="77777777" w:rsidR="002B2E97" w:rsidRDefault="002B2E97" w:rsidP="002B2E97">
      <w:r>
        <w:pict w14:anchorId="430DDA44">
          <v:rect id="_x0000_i1037" style="width:0;height:1.5pt" o:hralign="center" o:hrstd="t" o:hr="t" fillcolor="#a0a0a0" stroked="f"/>
        </w:pict>
      </w:r>
    </w:p>
    <w:p w14:paraId="7B7CB35C" w14:textId="77777777" w:rsidR="002B2E97" w:rsidRDefault="002B2E97" w:rsidP="002B2E97">
      <w:pPr>
        <w:pStyle w:val="Heading2"/>
      </w:pPr>
      <w:r>
        <w:t>B. Suggest a cryptographic technique to prevent such attacks and justify your answer.</w:t>
      </w:r>
    </w:p>
    <w:p w14:paraId="79F9C349" w14:textId="77777777" w:rsidR="002B2E97" w:rsidRDefault="002B2E97" w:rsidP="002B2E97">
      <w:pPr>
        <w:pStyle w:val="NormalWeb"/>
      </w:pPr>
      <w:r>
        <w:t>Replay attacks can be prevented using the following techniques:</w:t>
      </w:r>
    </w:p>
    <w:p w14:paraId="7DC5C146" w14:textId="77777777" w:rsidR="002B2E97" w:rsidRDefault="002B2E97" w:rsidP="002B2E97">
      <w:pPr>
        <w:pStyle w:val="Heading3"/>
      </w:pPr>
      <w:r>
        <w:t>1. Nonce</w:t>
      </w:r>
    </w:p>
    <w:p w14:paraId="2694A114" w14:textId="77777777" w:rsidR="002B2E97" w:rsidRDefault="002B2E97" w:rsidP="002B2E97">
      <w:pPr>
        <w:pStyle w:val="NormalWeb"/>
      </w:pPr>
      <w:r>
        <w:t>A nonce is a randomly generated number used only once in a transaction.</w:t>
      </w:r>
    </w:p>
    <w:p w14:paraId="2EF43F7A" w14:textId="77777777" w:rsidR="002B2E97" w:rsidRDefault="002B2E97" w:rsidP="002B2E97">
      <w:pPr>
        <w:pStyle w:val="NormalWeb"/>
      </w:pPr>
      <w:r>
        <w:t>The server checks whether the nonce has already been used. If the same nonce appears again, the request is rejected.</w:t>
      </w:r>
    </w:p>
    <w:p w14:paraId="6B340289" w14:textId="77777777" w:rsidR="002B2E97" w:rsidRDefault="002B2E97" w:rsidP="002B2E97">
      <w:pPr>
        <w:pStyle w:val="Heading3"/>
      </w:pPr>
      <w:r>
        <w:t>2. Timestamp</w:t>
      </w:r>
    </w:p>
    <w:p w14:paraId="45522C18" w14:textId="77777777" w:rsidR="002B2E97" w:rsidRDefault="002B2E97" w:rsidP="002B2E97">
      <w:pPr>
        <w:pStyle w:val="NormalWeb"/>
      </w:pPr>
      <w:r>
        <w:t>A timestamp records the exact time at which the transaction was created.</w:t>
      </w:r>
    </w:p>
    <w:p w14:paraId="7C7264F7" w14:textId="77777777" w:rsidR="002B2E97" w:rsidRDefault="002B2E97" w:rsidP="002B2E97">
      <w:pPr>
        <w:pStyle w:val="NormalWeb"/>
      </w:pPr>
      <w:r>
        <w:t>Requests older than a specified time limit are rejected.</w:t>
      </w:r>
    </w:p>
    <w:p w14:paraId="4B98462D" w14:textId="77777777" w:rsidR="002B2E97" w:rsidRDefault="002B2E97" w:rsidP="002B2E97">
      <w:pPr>
        <w:pStyle w:val="Heading3"/>
      </w:pPr>
      <w:r>
        <w:t>3. Session Tokens</w:t>
      </w:r>
    </w:p>
    <w:p w14:paraId="2BC8FC4C" w14:textId="77777777" w:rsidR="002B2E97" w:rsidRDefault="002B2E97" w:rsidP="002B2E97">
      <w:pPr>
        <w:pStyle w:val="NormalWeb"/>
      </w:pPr>
      <w:r>
        <w:t>Session tokens uniquely identify each communication session. Once the session ends, the token becomes invalid.</w:t>
      </w:r>
    </w:p>
    <w:p w14:paraId="5883C22E" w14:textId="77777777" w:rsidR="002B2E97" w:rsidRDefault="002B2E97" w:rsidP="002B2E97">
      <w:pPr>
        <w:pStyle w:val="NormalWeb"/>
      </w:pPr>
      <w:r>
        <w:rPr>
          <w:rStyle w:val="Strong"/>
        </w:rPr>
        <w:t>Justification:</w:t>
      </w:r>
    </w:p>
    <w:p w14:paraId="51BD3EFE" w14:textId="77777777" w:rsidR="002B2E97" w:rsidRDefault="002B2E97" w:rsidP="002B2E97">
      <w:pPr>
        <w:pStyle w:val="NormalWeb"/>
        <w:numPr>
          <w:ilvl w:val="0"/>
          <w:numId w:val="12"/>
        </w:numPr>
      </w:pPr>
      <w:r>
        <w:t>Nonces guarantee uniqueness.</w:t>
      </w:r>
    </w:p>
    <w:p w14:paraId="64267FC5" w14:textId="77777777" w:rsidR="002B2E97" w:rsidRDefault="002B2E97" w:rsidP="002B2E97">
      <w:pPr>
        <w:pStyle w:val="NormalWeb"/>
        <w:numPr>
          <w:ilvl w:val="0"/>
          <w:numId w:val="12"/>
        </w:numPr>
      </w:pPr>
      <w:r>
        <w:t>Timestamps prevent reuse of old messages.</w:t>
      </w:r>
    </w:p>
    <w:p w14:paraId="34009F2E" w14:textId="77777777" w:rsidR="002B2E97" w:rsidRDefault="002B2E97" w:rsidP="002B2E97">
      <w:pPr>
        <w:pStyle w:val="NormalWeb"/>
        <w:numPr>
          <w:ilvl w:val="0"/>
          <w:numId w:val="12"/>
        </w:numPr>
      </w:pPr>
      <w:r>
        <w:t>Session tokens expire automatically.</w:t>
      </w:r>
    </w:p>
    <w:p w14:paraId="16E76FCB" w14:textId="77777777" w:rsidR="002B2E97" w:rsidRDefault="002B2E97" w:rsidP="002B2E97">
      <w:pPr>
        <w:pStyle w:val="NormalWeb"/>
        <w:numPr>
          <w:ilvl w:val="0"/>
          <w:numId w:val="12"/>
        </w:numPr>
      </w:pPr>
      <w:r>
        <w:lastRenderedPageBreak/>
        <w:t>Duplicate requests are detected and rejected.</w:t>
      </w:r>
    </w:p>
    <w:p w14:paraId="47B88E8B" w14:textId="77777777" w:rsidR="002B2E97" w:rsidRDefault="002B2E97" w:rsidP="002B2E97">
      <w:pPr>
        <w:pStyle w:val="NormalWeb"/>
      </w:pPr>
      <w:r>
        <w:t>These mechanisms ensure that each transaction is processed only once.</w:t>
      </w:r>
    </w:p>
    <w:p w14:paraId="0E41557F" w14:textId="77777777" w:rsidR="002B2E97" w:rsidRDefault="002B2E97" w:rsidP="002B2E97">
      <w:r>
        <w:pict w14:anchorId="057B4311">
          <v:rect id="_x0000_i1038" style="width:0;height:1.5pt" o:hralign="center" o:hrstd="t" o:hr="t" fillcolor="#a0a0a0" stroked="f"/>
        </w:pict>
      </w:r>
    </w:p>
    <w:p w14:paraId="7B79AB4C" w14:textId="77777777" w:rsidR="002B2E97" w:rsidRDefault="002B2E97" w:rsidP="002B2E97">
      <w:pPr>
        <w:pStyle w:val="Heading1"/>
      </w:pPr>
      <w:r>
        <w:t>4. Secure Communication over Public Wi-Fi</w:t>
      </w:r>
    </w:p>
    <w:p w14:paraId="05AD6B5D" w14:textId="77777777" w:rsidR="002B2E97" w:rsidRDefault="002B2E97" w:rsidP="002B2E97">
      <w:pPr>
        <w:pStyle w:val="NormalWeb"/>
      </w:pPr>
      <w:r>
        <w:t>A user accesses sensitive information using a public Wi-Fi network without encryption.</w:t>
      </w:r>
    </w:p>
    <w:p w14:paraId="68FC7FDC" w14:textId="77777777" w:rsidR="002B2E97" w:rsidRDefault="002B2E97" w:rsidP="002B2E97">
      <w:pPr>
        <w:pStyle w:val="Heading2"/>
      </w:pPr>
      <w:r>
        <w:t>A. Identify the risks involved in this scenario.</w:t>
      </w:r>
    </w:p>
    <w:p w14:paraId="39C21A27" w14:textId="77777777" w:rsidR="002B2E97" w:rsidRDefault="002B2E97" w:rsidP="002B2E97">
      <w:pPr>
        <w:pStyle w:val="NormalWeb"/>
      </w:pPr>
      <w:r>
        <w:t>Public Wi-Fi networks are often unsecured and can expose users to several cybersecurity threats.</w:t>
      </w:r>
    </w:p>
    <w:p w14:paraId="66720DFA" w14:textId="77777777" w:rsidR="002B2E97" w:rsidRDefault="002B2E97" w:rsidP="002B2E97">
      <w:pPr>
        <w:pStyle w:val="Heading3"/>
      </w:pPr>
      <w:r>
        <w:t>Risks involved:</w:t>
      </w:r>
    </w:p>
    <w:p w14:paraId="408F186C" w14:textId="77777777" w:rsidR="002B2E97" w:rsidRDefault="002B2E97" w:rsidP="002B2E97">
      <w:pPr>
        <w:pStyle w:val="NormalWeb"/>
      </w:pPr>
      <w:r>
        <w:rPr>
          <w:rStyle w:val="Strong"/>
        </w:rPr>
        <w:t>1. Eavesdropping</w:t>
      </w:r>
    </w:p>
    <w:p w14:paraId="4CA8B097" w14:textId="77777777" w:rsidR="002B2E97" w:rsidRDefault="002B2E97" w:rsidP="002B2E97">
      <w:pPr>
        <w:pStyle w:val="NormalWeb"/>
      </w:pPr>
      <w:r>
        <w:t>Attackers can intercept data packets and read sensitive information such as usernames and passwords.</w:t>
      </w:r>
    </w:p>
    <w:p w14:paraId="7E8B6406" w14:textId="77777777" w:rsidR="002B2E97" w:rsidRDefault="002B2E97" w:rsidP="002B2E97">
      <w:pPr>
        <w:pStyle w:val="NormalWeb"/>
      </w:pPr>
      <w:r>
        <w:rPr>
          <w:rStyle w:val="Strong"/>
        </w:rPr>
        <w:t>2. Man-in-the-Middle Attack</w:t>
      </w:r>
    </w:p>
    <w:p w14:paraId="44892BD9" w14:textId="77777777" w:rsidR="002B2E97" w:rsidRDefault="002B2E97" w:rsidP="002B2E97">
      <w:pPr>
        <w:pStyle w:val="NormalWeb"/>
      </w:pPr>
      <w:r>
        <w:t>Attackers position themselves between the user and the server and secretly modify or monitor communications.</w:t>
      </w:r>
    </w:p>
    <w:p w14:paraId="5D63EC70" w14:textId="77777777" w:rsidR="002B2E97" w:rsidRDefault="002B2E97" w:rsidP="002B2E97">
      <w:pPr>
        <w:pStyle w:val="NormalWeb"/>
      </w:pPr>
      <w:r>
        <w:rPr>
          <w:rStyle w:val="Strong"/>
        </w:rPr>
        <w:t>3. Session Hijacking</w:t>
      </w:r>
    </w:p>
    <w:p w14:paraId="5D725EE6" w14:textId="77777777" w:rsidR="002B2E97" w:rsidRDefault="002B2E97" w:rsidP="002B2E97">
      <w:pPr>
        <w:pStyle w:val="NormalWeb"/>
      </w:pPr>
      <w:r>
        <w:t>Hackers steal session cookies and impersonate legitimate users.</w:t>
      </w:r>
    </w:p>
    <w:p w14:paraId="07AF9212" w14:textId="77777777" w:rsidR="002B2E97" w:rsidRDefault="002B2E97" w:rsidP="002B2E97">
      <w:pPr>
        <w:pStyle w:val="NormalWeb"/>
      </w:pPr>
      <w:r>
        <w:rPr>
          <w:rStyle w:val="Strong"/>
        </w:rPr>
        <w:t>4. Data Manipulation</w:t>
      </w:r>
    </w:p>
    <w:p w14:paraId="75838152" w14:textId="77777777" w:rsidR="002B2E97" w:rsidRDefault="002B2E97" w:rsidP="002B2E97">
      <w:pPr>
        <w:pStyle w:val="NormalWeb"/>
      </w:pPr>
      <w:r>
        <w:t>Attackers may alter messages transmitted over the network.</w:t>
      </w:r>
    </w:p>
    <w:p w14:paraId="51051D40" w14:textId="77777777" w:rsidR="002B2E97" w:rsidRDefault="002B2E97" w:rsidP="002B2E97">
      <w:pPr>
        <w:pStyle w:val="NormalWeb"/>
      </w:pPr>
      <w:r>
        <w:rPr>
          <w:rStyle w:val="Strong"/>
        </w:rPr>
        <w:t>5. Identity Theft</w:t>
      </w:r>
    </w:p>
    <w:p w14:paraId="4C4000D5" w14:textId="77777777" w:rsidR="002B2E97" w:rsidRDefault="002B2E97" w:rsidP="002B2E97">
      <w:pPr>
        <w:pStyle w:val="NormalWeb"/>
      </w:pPr>
      <w:r>
        <w:t>Personal and financial information may be stolen.</w:t>
      </w:r>
    </w:p>
    <w:p w14:paraId="4E6CCA63" w14:textId="77777777" w:rsidR="002B2E97" w:rsidRDefault="002B2E97" w:rsidP="002B2E97">
      <w:pPr>
        <w:pStyle w:val="NormalWeb"/>
      </w:pPr>
      <w:r>
        <w:rPr>
          <w:rStyle w:val="Strong"/>
        </w:rPr>
        <w:t>Consequences:</w:t>
      </w:r>
    </w:p>
    <w:p w14:paraId="3E9D1E18" w14:textId="77777777" w:rsidR="002B2E97" w:rsidRDefault="002B2E97" w:rsidP="002B2E97">
      <w:pPr>
        <w:pStyle w:val="NormalWeb"/>
        <w:numPr>
          <w:ilvl w:val="0"/>
          <w:numId w:val="13"/>
        </w:numPr>
      </w:pPr>
      <w:r>
        <w:t>Leakage of confidential information.</w:t>
      </w:r>
    </w:p>
    <w:p w14:paraId="2C98484D" w14:textId="77777777" w:rsidR="002B2E97" w:rsidRDefault="002B2E97" w:rsidP="002B2E97">
      <w:pPr>
        <w:pStyle w:val="NormalWeb"/>
        <w:numPr>
          <w:ilvl w:val="0"/>
          <w:numId w:val="13"/>
        </w:numPr>
      </w:pPr>
      <w:r>
        <w:t>Financial loss.</w:t>
      </w:r>
    </w:p>
    <w:p w14:paraId="691A73AF" w14:textId="77777777" w:rsidR="002B2E97" w:rsidRDefault="002B2E97" w:rsidP="002B2E97">
      <w:pPr>
        <w:pStyle w:val="NormalWeb"/>
        <w:numPr>
          <w:ilvl w:val="0"/>
          <w:numId w:val="13"/>
        </w:numPr>
      </w:pPr>
      <w:r>
        <w:t>Unauthorized account access.</w:t>
      </w:r>
    </w:p>
    <w:p w14:paraId="36D4E5E1" w14:textId="77777777" w:rsidR="002B2E97" w:rsidRDefault="002B2E97" w:rsidP="002B2E97">
      <w:pPr>
        <w:pStyle w:val="NormalWeb"/>
        <w:numPr>
          <w:ilvl w:val="0"/>
          <w:numId w:val="13"/>
        </w:numPr>
      </w:pPr>
      <w:r>
        <w:t>Privacy violations.</w:t>
      </w:r>
    </w:p>
    <w:p w14:paraId="2083B265" w14:textId="77777777" w:rsidR="002B2E97" w:rsidRDefault="002B2E97" w:rsidP="002B2E97">
      <w:pPr>
        <w:pStyle w:val="NormalWeb"/>
        <w:numPr>
          <w:ilvl w:val="0"/>
          <w:numId w:val="13"/>
        </w:numPr>
      </w:pPr>
      <w:r>
        <w:t>Data corruption.</w:t>
      </w:r>
    </w:p>
    <w:p w14:paraId="775F955E" w14:textId="77777777" w:rsidR="002B2E97" w:rsidRDefault="002B2E97" w:rsidP="002B2E97">
      <w:r>
        <w:lastRenderedPageBreak/>
        <w:pict w14:anchorId="64C886EA">
          <v:rect id="_x0000_i1039" style="width:0;height:1.5pt" o:hralign="center" o:hrstd="t" o:hr="t" fillcolor="#a0a0a0" stroked="f"/>
        </w:pict>
      </w:r>
    </w:p>
    <w:p w14:paraId="28F23EB2" w14:textId="77777777" w:rsidR="002B2E97" w:rsidRDefault="002B2E97" w:rsidP="002B2E97">
      <w:pPr>
        <w:pStyle w:val="Heading2"/>
      </w:pPr>
      <w:r>
        <w:t>B. Recommend a secure communication method and justify how it protects user data.</w:t>
      </w:r>
    </w:p>
    <w:p w14:paraId="705BFCC4" w14:textId="77777777" w:rsidR="002B2E97" w:rsidRDefault="002B2E97" w:rsidP="002B2E97">
      <w:pPr>
        <w:pStyle w:val="NormalWeb"/>
      </w:pPr>
      <w:r>
        <w:t xml:space="preserve">The recommended solutions are </w:t>
      </w:r>
      <w:r>
        <w:rPr>
          <w:rStyle w:val="Strong"/>
        </w:rPr>
        <w:t>HTTPS (TLS/SSL)</w:t>
      </w:r>
      <w:r>
        <w:t xml:space="preserve"> and </w:t>
      </w:r>
      <w:r>
        <w:rPr>
          <w:rStyle w:val="Strong"/>
        </w:rPr>
        <w:t>Virtual Private Networks (VPNs)</w:t>
      </w:r>
      <w:r>
        <w:t>.</w:t>
      </w:r>
    </w:p>
    <w:p w14:paraId="13FCDDB2" w14:textId="77777777" w:rsidR="002B2E97" w:rsidRDefault="002B2E97" w:rsidP="002B2E97">
      <w:pPr>
        <w:pStyle w:val="Heading3"/>
      </w:pPr>
      <w:r>
        <w:t>HTTPS (TLS/SSL)</w:t>
      </w:r>
    </w:p>
    <w:p w14:paraId="66D1BE1E" w14:textId="77777777" w:rsidR="002B2E97" w:rsidRDefault="002B2E97" w:rsidP="002B2E97">
      <w:pPr>
        <w:pStyle w:val="NormalWeb"/>
      </w:pPr>
      <w:r>
        <w:t>Transport Layer Security encrypts data transmitted between the client and the server.</w:t>
      </w:r>
    </w:p>
    <w:p w14:paraId="1777778B" w14:textId="77777777" w:rsidR="002B2E97" w:rsidRDefault="002B2E97" w:rsidP="002B2E97">
      <w:pPr>
        <w:pStyle w:val="NormalWeb"/>
      </w:pPr>
      <w:r>
        <w:rPr>
          <w:rStyle w:val="Strong"/>
        </w:rPr>
        <w:t>Advantages:</w:t>
      </w:r>
    </w:p>
    <w:p w14:paraId="5D31BF86" w14:textId="77777777" w:rsidR="002B2E97" w:rsidRDefault="002B2E97" w:rsidP="002B2E97">
      <w:pPr>
        <w:pStyle w:val="NormalWeb"/>
        <w:numPr>
          <w:ilvl w:val="0"/>
          <w:numId w:val="14"/>
        </w:numPr>
      </w:pPr>
      <w:r>
        <w:t>Protects confidentiality.</w:t>
      </w:r>
    </w:p>
    <w:p w14:paraId="588D6214" w14:textId="77777777" w:rsidR="002B2E97" w:rsidRDefault="002B2E97" w:rsidP="002B2E97">
      <w:pPr>
        <w:pStyle w:val="NormalWeb"/>
        <w:numPr>
          <w:ilvl w:val="0"/>
          <w:numId w:val="14"/>
        </w:numPr>
      </w:pPr>
      <w:r>
        <w:t>Prevents eavesdropping.</w:t>
      </w:r>
    </w:p>
    <w:p w14:paraId="42F87068" w14:textId="77777777" w:rsidR="002B2E97" w:rsidRDefault="002B2E97" w:rsidP="002B2E97">
      <w:pPr>
        <w:pStyle w:val="NormalWeb"/>
        <w:numPr>
          <w:ilvl w:val="0"/>
          <w:numId w:val="14"/>
        </w:numPr>
      </w:pPr>
      <w:r>
        <w:t>Verifies server identity.</w:t>
      </w:r>
    </w:p>
    <w:p w14:paraId="4FFD2923" w14:textId="77777777" w:rsidR="002B2E97" w:rsidRDefault="002B2E97" w:rsidP="002B2E97">
      <w:pPr>
        <w:pStyle w:val="NormalWeb"/>
        <w:numPr>
          <w:ilvl w:val="0"/>
          <w:numId w:val="14"/>
        </w:numPr>
      </w:pPr>
      <w:r>
        <w:t>Detects tampering.</w:t>
      </w:r>
    </w:p>
    <w:p w14:paraId="3E1FF802" w14:textId="77777777" w:rsidR="002B2E97" w:rsidRDefault="002B2E97" w:rsidP="002B2E97">
      <w:pPr>
        <w:pStyle w:val="Heading3"/>
      </w:pPr>
      <w:r>
        <w:t>VPN</w:t>
      </w:r>
    </w:p>
    <w:p w14:paraId="6B7A4BD3" w14:textId="77777777" w:rsidR="002B2E97" w:rsidRDefault="002B2E97" w:rsidP="002B2E97">
      <w:pPr>
        <w:pStyle w:val="NormalWeb"/>
      </w:pPr>
      <w:r>
        <w:t>A VPN creates an encrypted tunnel between the user's device and the destination server.</w:t>
      </w:r>
    </w:p>
    <w:p w14:paraId="4DBBDB75" w14:textId="77777777" w:rsidR="002B2E97" w:rsidRDefault="002B2E97" w:rsidP="002B2E97">
      <w:pPr>
        <w:pStyle w:val="NormalWeb"/>
      </w:pPr>
      <w:r>
        <w:rPr>
          <w:rStyle w:val="Strong"/>
        </w:rPr>
        <w:t>Advantages:</w:t>
      </w:r>
    </w:p>
    <w:p w14:paraId="3ADEF072" w14:textId="77777777" w:rsidR="002B2E97" w:rsidRDefault="002B2E97" w:rsidP="002B2E97">
      <w:pPr>
        <w:pStyle w:val="NormalWeb"/>
        <w:numPr>
          <w:ilvl w:val="0"/>
          <w:numId w:val="15"/>
        </w:numPr>
      </w:pPr>
      <w:r>
        <w:t>Hides internet traffic.</w:t>
      </w:r>
    </w:p>
    <w:p w14:paraId="15BB1032" w14:textId="77777777" w:rsidR="002B2E97" w:rsidRDefault="002B2E97" w:rsidP="002B2E97">
      <w:pPr>
        <w:pStyle w:val="NormalWeb"/>
        <w:numPr>
          <w:ilvl w:val="0"/>
          <w:numId w:val="15"/>
        </w:numPr>
      </w:pPr>
      <w:r>
        <w:t>Protects data on public networks.</w:t>
      </w:r>
    </w:p>
    <w:p w14:paraId="44690C48" w14:textId="77777777" w:rsidR="002B2E97" w:rsidRDefault="002B2E97" w:rsidP="002B2E97">
      <w:pPr>
        <w:pStyle w:val="NormalWeb"/>
        <w:numPr>
          <w:ilvl w:val="0"/>
          <w:numId w:val="15"/>
        </w:numPr>
      </w:pPr>
      <w:r>
        <w:t>Prevents packet sniffing.</w:t>
      </w:r>
    </w:p>
    <w:p w14:paraId="0D08EFE4" w14:textId="77777777" w:rsidR="002B2E97" w:rsidRDefault="002B2E97" w:rsidP="002B2E97">
      <w:pPr>
        <w:pStyle w:val="NormalWeb"/>
        <w:numPr>
          <w:ilvl w:val="0"/>
          <w:numId w:val="15"/>
        </w:numPr>
      </w:pPr>
      <w:r>
        <w:t>Improves privacy.</w:t>
      </w:r>
    </w:p>
    <w:p w14:paraId="2AE7A71D" w14:textId="77777777" w:rsidR="002B2E97" w:rsidRDefault="002B2E97" w:rsidP="002B2E97">
      <w:pPr>
        <w:pStyle w:val="NormalWeb"/>
      </w:pPr>
      <w:r>
        <w:t>Using HTTPS and VPN together provides strong protection against attacks on public Wi-Fi networks.</w:t>
      </w:r>
    </w:p>
    <w:p w14:paraId="1402E099" w14:textId="77777777" w:rsidR="002B2E97" w:rsidRDefault="002B2E97" w:rsidP="002B2E97">
      <w:r>
        <w:pict w14:anchorId="7BECB17F">
          <v:rect id="_x0000_i1040" style="width:0;height:1.5pt" o:hralign="center" o:hrstd="t" o:hr="t" fillcolor="#a0a0a0" stroked="f"/>
        </w:pict>
      </w:r>
    </w:p>
    <w:p w14:paraId="4D6F17FC" w14:textId="77777777" w:rsidR="002B2E97" w:rsidRDefault="002B2E97" w:rsidP="002B2E97">
      <w:pPr>
        <w:pStyle w:val="Heading1"/>
      </w:pPr>
      <w:r>
        <w:t>5. Data Integrity in Cloud Storage</w:t>
      </w:r>
    </w:p>
    <w:p w14:paraId="39F8068C" w14:textId="77777777" w:rsidR="002B2E97" w:rsidRDefault="002B2E97" w:rsidP="002B2E97">
      <w:pPr>
        <w:pStyle w:val="NormalWeb"/>
      </w:pPr>
      <w:r>
        <w:t>An organization stores critical data in a cloud server and wants to ensure that the data is not altered.</w:t>
      </w:r>
    </w:p>
    <w:p w14:paraId="7B200731" w14:textId="77777777" w:rsidR="002B2E97" w:rsidRDefault="002B2E97" w:rsidP="002B2E97">
      <w:pPr>
        <w:pStyle w:val="Heading2"/>
      </w:pPr>
      <w:r>
        <w:t>A. Explain how hashing can be used to verify data integrity.</w:t>
      </w:r>
    </w:p>
    <w:p w14:paraId="16C0D6F1" w14:textId="77777777" w:rsidR="002B2E97" w:rsidRDefault="002B2E97" w:rsidP="002B2E97">
      <w:pPr>
        <w:pStyle w:val="NormalWeb"/>
      </w:pPr>
      <w:r>
        <w:t>Hashing is a process that converts data into a fixed-length value called a hash or message digest.</w:t>
      </w:r>
    </w:p>
    <w:p w14:paraId="7F02A401" w14:textId="77777777" w:rsidR="002B2E97" w:rsidRDefault="002B2E97" w:rsidP="002B2E97">
      <w:pPr>
        <w:pStyle w:val="NormalWeb"/>
      </w:pPr>
      <w:r>
        <w:lastRenderedPageBreak/>
        <w:t>Before uploading a file to the cloud, the organization computes a hash value using algorithms such as SHA-256.</w:t>
      </w:r>
    </w:p>
    <w:p w14:paraId="235AAD01" w14:textId="77777777" w:rsidR="002B2E97" w:rsidRDefault="002B2E97" w:rsidP="002B2E97">
      <w:pPr>
        <w:pStyle w:val="NormalWeb"/>
      </w:pPr>
      <w:r>
        <w:t>After downloading the file, the organization computes the hash again and compares it with the original value.</w:t>
      </w:r>
    </w:p>
    <w:p w14:paraId="68ABD5E7" w14:textId="77777777" w:rsidR="002B2E97" w:rsidRDefault="002B2E97" w:rsidP="002B2E97">
      <w:pPr>
        <w:pStyle w:val="Heading3"/>
      </w:pPr>
      <w:r>
        <w:t>Verification process</w:t>
      </w:r>
    </w:p>
    <w:p w14:paraId="2339F741" w14:textId="77777777" w:rsidR="002B2E97" w:rsidRDefault="002B2E97" w:rsidP="002B2E97">
      <w:pPr>
        <w:pStyle w:val="NormalWeb"/>
        <w:numPr>
          <w:ilvl w:val="0"/>
          <w:numId w:val="16"/>
        </w:numPr>
      </w:pPr>
      <w:r>
        <w:t>Generate the hash before uploading.</w:t>
      </w:r>
    </w:p>
    <w:p w14:paraId="01CF4784" w14:textId="77777777" w:rsidR="002B2E97" w:rsidRDefault="002B2E97" w:rsidP="002B2E97">
      <w:pPr>
        <w:pStyle w:val="NormalWeb"/>
        <w:numPr>
          <w:ilvl w:val="0"/>
          <w:numId w:val="16"/>
        </w:numPr>
      </w:pPr>
      <w:r>
        <w:t>Store the hash securely.</w:t>
      </w:r>
    </w:p>
    <w:p w14:paraId="07F750B3" w14:textId="77777777" w:rsidR="002B2E97" w:rsidRDefault="002B2E97" w:rsidP="002B2E97">
      <w:pPr>
        <w:pStyle w:val="NormalWeb"/>
        <w:numPr>
          <w:ilvl w:val="0"/>
          <w:numId w:val="16"/>
        </w:numPr>
      </w:pPr>
      <w:r>
        <w:t>Download the file from the cloud.</w:t>
      </w:r>
    </w:p>
    <w:p w14:paraId="35DF89EB" w14:textId="77777777" w:rsidR="002B2E97" w:rsidRDefault="002B2E97" w:rsidP="002B2E97">
      <w:pPr>
        <w:pStyle w:val="NormalWeb"/>
        <w:numPr>
          <w:ilvl w:val="0"/>
          <w:numId w:val="16"/>
        </w:numPr>
      </w:pPr>
      <w:r>
        <w:t>Generate a new hash.</w:t>
      </w:r>
    </w:p>
    <w:p w14:paraId="5BBAD141" w14:textId="77777777" w:rsidR="002B2E97" w:rsidRDefault="002B2E97" w:rsidP="002B2E97">
      <w:pPr>
        <w:pStyle w:val="NormalWeb"/>
        <w:numPr>
          <w:ilvl w:val="0"/>
          <w:numId w:val="16"/>
        </w:numPr>
      </w:pPr>
      <w:r>
        <w:t>Compare both hash values.</w:t>
      </w:r>
    </w:p>
    <w:p w14:paraId="28FA93D0" w14:textId="77777777" w:rsidR="002B2E97" w:rsidRDefault="002B2E97" w:rsidP="002B2E97">
      <w:pPr>
        <w:pStyle w:val="NormalWeb"/>
      </w:pPr>
      <w:r>
        <w:t>If both hashes match, the file remains unchanged. If they differ, the file has been modified.</w:t>
      </w:r>
    </w:p>
    <w:p w14:paraId="30056D4D" w14:textId="77777777" w:rsidR="002B2E97" w:rsidRDefault="002B2E97" w:rsidP="002B2E97">
      <w:pPr>
        <w:pStyle w:val="Heading3"/>
      </w:pPr>
      <w:r>
        <w:t>Benefits of hashing</w:t>
      </w:r>
    </w:p>
    <w:p w14:paraId="5B3EFB89" w14:textId="77777777" w:rsidR="002B2E97" w:rsidRDefault="002B2E97" w:rsidP="002B2E97">
      <w:pPr>
        <w:pStyle w:val="NormalWeb"/>
        <w:numPr>
          <w:ilvl w:val="0"/>
          <w:numId w:val="17"/>
        </w:numPr>
      </w:pPr>
      <w:r>
        <w:t>Fast verification.</w:t>
      </w:r>
    </w:p>
    <w:p w14:paraId="1A44AB6F" w14:textId="77777777" w:rsidR="002B2E97" w:rsidRDefault="002B2E97" w:rsidP="002B2E97">
      <w:pPr>
        <w:pStyle w:val="NormalWeb"/>
        <w:numPr>
          <w:ilvl w:val="0"/>
          <w:numId w:val="17"/>
        </w:numPr>
      </w:pPr>
      <w:r>
        <w:t>Detects even minor modifications.</w:t>
      </w:r>
    </w:p>
    <w:p w14:paraId="5771940B" w14:textId="77777777" w:rsidR="002B2E97" w:rsidRDefault="002B2E97" w:rsidP="002B2E97">
      <w:pPr>
        <w:pStyle w:val="NormalWeb"/>
        <w:numPr>
          <w:ilvl w:val="0"/>
          <w:numId w:val="17"/>
        </w:numPr>
      </w:pPr>
      <w:r>
        <w:t>Ensures data integrity.</w:t>
      </w:r>
    </w:p>
    <w:p w14:paraId="3B495837" w14:textId="77777777" w:rsidR="002B2E97" w:rsidRDefault="002B2E97" w:rsidP="002B2E97">
      <w:pPr>
        <w:pStyle w:val="NormalWeb"/>
        <w:numPr>
          <w:ilvl w:val="0"/>
          <w:numId w:val="17"/>
        </w:numPr>
      </w:pPr>
      <w:r>
        <w:t>Requires minimal storage space.</w:t>
      </w:r>
    </w:p>
    <w:p w14:paraId="07CA173E" w14:textId="77777777" w:rsidR="002B2E97" w:rsidRDefault="002B2E97" w:rsidP="002B2E97">
      <w:pPr>
        <w:pStyle w:val="NormalWeb"/>
        <w:numPr>
          <w:ilvl w:val="0"/>
          <w:numId w:val="17"/>
        </w:numPr>
      </w:pPr>
      <w:r>
        <w:t>Easy to implement.</w:t>
      </w:r>
    </w:p>
    <w:p w14:paraId="6EEA5028" w14:textId="77777777" w:rsidR="002B2E97" w:rsidRDefault="002B2E97" w:rsidP="002B2E97">
      <w:r>
        <w:pict w14:anchorId="426243F5">
          <v:rect id="_x0000_i1041" style="width:0;height:1.5pt" o:hralign="center" o:hrstd="t" o:hr="t" fillcolor="#a0a0a0" stroked="f"/>
        </w:pict>
      </w:r>
    </w:p>
    <w:p w14:paraId="2E11F5EF" w14:textId="77777777" w:rsidR="002B2E97" w:rsidRDefault="002B2E97" w:rsidP="002B2E97">
      <w:pPr>
        <w:pStyle w:val="Heading2"/>
      </w:pPr>
      <w:r>
        <w:t>B. Suggest an additional mechanism to enhance trust and justify your answer.</w:t>
      </w:r>
    </w:p>
    <w:p w14:paraId="02149EC8" w14:textId="77777777" w:rsidR="002B2E97" w:rsidRDefault="002B2E97" w:rsidP="002B2E97">
      <w:pPr>
        <w:pStyle w:val="NormalWeb"/>
      </w:pPr>
      <w:r>
        <w:t xml:space="preserve">To improve trust, organizations can use </w:t>
      </w:r>
      <w:r>
        <w:rPr>
          <w:rStyle w:val="Strong"/>
        </w:rPr>
        <w:t>digital signatures</w:t>
      </w:r>
      <w:r>
        <w:t xml:space="preserve"> or </w:t>
      </w:r>
      <w:r>
        <w:rPr>
          <w:rStyle w:val="Strong"/>
        </w:rPr>
        <w:t>Message Authentication Codes (MACs)</w:t>
      </w:r>
      <w:r>
        <w:t>.</w:t>
      </w:r>
    </w:p>
    <w:p w14:paraId="6C1C00AC" w14:textId="77777777" w:rsidR="002B2E97" w:rsidRDefault="002B2E97" w:rsidP="002B2E97">
      <w:pPr>
        <w:pStyle w:val="Heading3"/>
      </w:pPr>
      <w:r>
        <w:t>Digital Signatures</w:t>
      </w:r>
    </w:p>
    <w:p w14:paraId="0952B22A" w14:textId="77777777" w:rsidR="002B2E97" w:rsidRDefault="002B2E97" w:rsidP="002B2E97">
      <w:pPr>
        <w:pStyle w:val="NormalWeb"/>
      </w:pPr>
      <w:r>
        <w:t>Digital signatures use private and public keys to verify both authenticity and integrity.</w:t>
      </w:r>
    </w:p>
    <w:p w14:paraId="44899A0C" w14:textId="77777777" w:rsidR="002B2E97" w:rsidRDefault="002B2E97" w:rsidP="002B2E97">
      <w:pPr>
        <w:pStyle w:val="NormalWeb"/>
      </w:pPr>
      <w:r>
        <w:rPr>
          <w:rStyle w:val="Strong"/>
        </w:rPr>
        <w:t>Advantages:</w:t>
      </w:r>
    </w:p>
    <w:p w14:paraId="6DE79F50" w14:textId="77777777" w:rsidR="002B2E97" w:rsidRDefault="002B2E97" w:rsidP="002B2E97">
      <w:pPr>
        <w:pStyle w:val="NormalWeb"/>
        <w:numPr>
          <w:ilvl w:val="0"/>
          <w:numId w:val="18"/>
        </w:numPr>
      </w:pPr>
      <w:r>
        <w:t>Verify the source of data.</w:t>
      </w:r>
    </w:p>
    <w:p w14:paraId="69D7C1E9" w14:textId="77777777" w:rsidR="002B2E97" w:rsidRDefault="002B2E97" w:rsidP="002B2E97">
      <w:pPr>
        <w:pStyle w:val="NormalWeb"/>
        <w:numPr>
          <w:ilvl w:val="0"/>
          <w:numId w:val="18"/>
        </w:numPr>
      </w:pPr>
      <w:r>
        <w:t>Detect tampering.</w:t>
      </w:r>
    </w:p>
    <w:p w14:paraId="1536FF9C" w14:textId="77777777" w:rsidR="002B2E97" w:rsidRDefault="002B2E97" w:rsidP="002B2E97">
      <w:pPr>
        <w:pStyle w:val="NormalWeb"/>
        <w:numPr>
          <w:ilvl w:val="0"/>
          <w:numId w:val="18"/>
        </w:numPr>
      </w:pPr>
      <w:r>
        <w:t>Provide non-repudiation.</w:t>
      </w:r>
    </w:p>
    <w:p w14:paraId="79F8AFBA" w14:textId="77777777" w:rsidR="002B2E97" w:rsidRDefault="002B2E97" w:rsidP="002B2E97">
      <w:pPr>
        <w:pStyle w:val="NormalWeb"/>
        <w:numPr>
          <w:ilvl w:val="0"/>
          <w:numId w:val="18"/>
        </w:numPr>
      </w:pPr>
      <w:r>
        <w:t>Increase trust.</w:t>
      </w:r>
    </w:p>
    <w:p w14:paraId="547A6B47" w14:textId="77777777" w:rsidR="002B2E97" w:rsidRDefault="002B2E97" w:rsidP="002B2E97">
      <w:pPr>
        <w:pStyle w:val="Heading3"/>
      </w:pPr>
      <w:r>
        <w:t>Message Authentication Codes (MACs)</w:t>
      </w:r>
    </w:p>
    <w:p w14:paraId="7772749B" w14:textId="77777777" w:rsidR="002B2E97" w:rsidRDefault="002B2E97" w:rsidP="002B2E97">
      <w:pPr>
        <w:pStyle w:val="NormalWeb"/>
      </w:pPr>
      <w:r>
        <w:t>A MAC combines a secret key with the message to generate an authentication code.</w:t>
      </w:r>
    </w:p>
    <w:p w14:paraId="7CF05B23" w14:textId="77777777" w:rsidR="002B2E97" w:rsidRDefault="002B2E97" w:rsidP="002B2E97">
      <w:pPr>
        <w:pStyle w:val="NormalWeb"/>
      </w:pPr>
      <w:r>
        <w:rPr>
          <w:rStyle w:val="Strong"/>
        </w:rPr>
        <w:lastRenderedPageBreak/>
        <w:t>Advantages:</w:t>
      </w:r>
    </w:p>
    <w:p w14:paraId="2BE53F3C" w14:textId="77777777" w:rsidR="002B2E97" w:rsidRDefault="002B2E97" w:rsidP="002B2E97">
      <w:pPr>
        <w:pStyle w:val="NormalWeb"/>
        <w:numPr>
          <w:ilvl w:val="0"/>
          <w:numId w:val="19"/>
        </w:numPr>
      </w:pPr>
      <w:r>
        <w:t>Ensures data integrity.</w:t>
      </w:r>
    </w:p>
    <w:p w14:paraId="14B79B78" w14:textId="77777777" w:rsidR="002B2E97" w:rsidRDefault="002B2E97" w:rsidP="002B2E97">
      <w:pPr>
        <w:pStyle w:val="NormalWeb"/>
        <w:numPr>
          <w:ilvl w:val="0"/>
          <w:numId w:val="19"/>
        </w:numPr>
      </w:pPr>
      <w:r>
        <w:t>Verifies authenticity.</w:t>
      </w:r>
    </w:p>
    <w:p w14:paraId="62D406AF" w14:textId="77777777" w:rsidR="002B2E97" w:rsidRDefault="002B2E97" w:rsidP="002B2E97">
      <w:pPr>
        <w:pStyle w:val="NormalWeb"/>
        <w:numPr>
          <w:ilvl w:val="0"/>
          <w:numId w:val="19"/>
        </w:numPr>
      </w:pPr>
      <w:r>
        <w:t>Prevents unauthorized modifications.</w:t>
      </w:r>
    </w:p>
    <w:p w14:paraId="7B115B56" w14:textId="77777777" w:rsidR="002B2E97" w:rsidRDefault="002B2E97" w:rsidP="002B2E97">
      <w:pPr>
        <w:pStyle w:val="NormalWeb"/>
        <w:numPr>
          <w:ilvl w:val="0"/>
          <w:numId w:val="19"/>
        </w:numPr>
      </w:pPr>
      <w:r>
        <w:t>Efficient and secure.</w:t>
      </w:r>
    </w:p>
    <w:p w14:paraId="63E9E46E" w14:textId="77777777" w:rsidR="002B2E97" w:rsidRDefault="002B2E97" w:rsidP="002B2E97">
      <w:pPr>
        <w:pStyle w:val="NormalWeb"/>
      </w:pPr>
      <w:r>
        <w:t>Hashing alone only verifies whether data has changed. Digital signatures and MACs additionally verify who created the data, making them more trustworthy.</w:t>
      </w:r>
    </w:p>
    <w:p w14:paraId="1EED4946" w14:textId="77777777" w:rsidR="002B2E97" w:rsidRDefault="002B2E97" w:rsidP="002B2E97">
      <w:r>
        <w:pict w14:anchorId="4ED5DA5B">
          <v:rect id="_x0000_i1042" style="width:0;height:1.5pt" o:hralign="center" o:hrstd="t" o:hr="t" fillcolor="#a0a0a0" stroked="f"/>
        </w:pict>
      </w:r>
    </w:p>
    <w:p w14:paraId="1020B8D5" w14:textId="77777777" w:rsidR="002B2E97" w:rsidRDefault="002B2E97" w:rsidP="002B2E97">
      <w:pPr>
        <w:pStyle w:val="Heading1"/>
      </w:pPr>
      <w:r>
        <w:t>Conclusion</w:t>
      </w:r>
    </w:p>
    <w:p w14:paraId="525F71E9" w14:textId="77777777" w:rsidR="002B2E97" w:rsidRDefault="002B2E97" w:rsidP="002B2E97">
      <w:pPr>
        <w:pStyle w:val="NormalWeb"/>
      </w:pPr>
      <w:r>
        <w:t>Modern cybersecurity relies heavily on cryptographic techniques such as hashing, digital signatures, encryption, nonces, timestamps, TLS, VPNs, and MACs. These techniques ensure confidentiality, integrity, authenticity, and non-repudiation.</w:t>
      </w:r>
    </w:p>
    <w:p w14:paraId="2C3D942D" w14:textId="5F404187" w:rsidR="002B2E97" w:rsidRPr="0069663A" w:rsidRDefault="002B2E97" w:rsidP="002B2E97">
      <w:pPr>
        <w:pStyle w:val="NormalWeb"/>
      </w:pPr>
      <w:r>
        <w:t>Proper implementation of these mechanisms protects systems against attacks such as password theft, replay attacks, data tampering, and unauthorized access.</w:t>
      </w:r>
    </w:p>
    <w:p w14:paraId="2ED75396" w14:textId="77777777" w:rsidR="00105924" w:rsidRPr="0069663A" w:rsidRDefault="00105924">
      <w:pPr>
        <w:spacing w:before="280" w:after="280" w:line="240" w:lineRule="auto"/>
        <w:rPr>
          <w:sz w:val="24"/>
          <w:szCs w:val="24"/>
        </w:rPr>
      </w:pPr>
    </w:p>
    <w:p w14:paraId="15AE6A07" w14:textId="50250970" w:rsidR="00105924" w:rsidRDefault="00105924">
      <w:pPr>
        <w:spacing w:before="280" w:after="280" w:line="240" w:lineRule="auto"/>
        <w:rPr>
          <w:sz w:val="24"/>
          <w:szCs w:val="24"/>
        </w:rPr>
      </w:pPr>
    </w:p>
    <w:p w14:paraId="37E7ED86" w14:textId="578FED5E" w:rsidR="002B2E97" w:rsidRDefault="002B2E97">
      <w:pPr>
        <w:spacing w:before="280" w:after="280" w:line="240" w:lineRule="auto"/>
        <w:rPr>
          <w:sz w:val="24"/>
          <w:szCs w:val="24"/>
        </w:rPr>
      </w:pPr>
    </w:p>
    <w:p w14:paraId="4792181F" w14:textId="4AB44975" w:rsidR="002B2E97" w:rsidRDefault="002B2E97">
      <w:pPr>
        <w:spacing w:before="280" w:after="280" w:line="240" w:lineRule="auto"/>
        <w:rPr>
          <w:sz w:val="24"/>
          <w:szCs w:val="24"/>
        </w:rPr>
      </w:pPr>
    </w:p>
    <w:p w14:paraId="0172F270" w14:textId="31CB5980" w:rsidR="002B2E97" w:rsidRDefault="002B2E97">
      <w:pPr>
        <w:spacing w:before="280" w:after="280" w:line="240" w:lineRule="auto"/>
        <w:rPr>
          <w:sz w:val="24"/>
          <w:szCs w:val="24"/>
        </w:rPr>
      </w:pPr>
    </w:p>
    <w:p w14:paraId="613560C9" w14:textId="57CEE9D4" w:rsidR="002B2E97" w:rsidRDefault="002B2E97">
      <w:pPr>
        <w:spacing w:before="280" w:after="280" w:line="240" w:lineRule="auto"/>
        <w:rPr>
          <w:sz w:val="24"/>
          <w:szCs w:val="24"/>
        </w:rPr>
      </w:pPr>
    </w:p>
    <w:p w14:paraId="37ED5444" w14:textId="3F1ECEF4" w:rsidR="002B2E97" w:rsidRDefault="002B2E97">
      <w:pPr>
        <w:spacing w:before="280" w:after="280" w:line="240" w:lineRule="auto"/>
        <w:rPr>
          <w:sz w:val="24"/>
          <w:szCs w:val="24"/>
        </w:rPr>
      </w:pPr>
    </w:p>
    <w:p w14:paraId="1BF64A99" w14:textId="52988EE5" w:rsidR="002B2E97" w:rsidRDefault="002B2E97">
      <w:pPr>
        <w:spacing w:before="280" w:after="280" w:line="240" w:lineRule="auto"/>
        <w:rPr>
          <w:sz w:val="24"/>
          <w:szCs w:val="24"/>
        </w:rPr>
      </w:pPr>
    </w:p>
    <w:p w14:paraId="672158D9" w14:textId="055A70E6" w:rsidR="002B2E97" w:rsidRDefault="002B2E97">
      <w:pPr>
        <w:spacing w:before="280" w:after="280" w:line="240" w:lineRule="auto"/>
        <w:rPr>
          <w:sz w:val="24"/>
          <w:szCs w:val="24"/>
        </w:rPr>
      </w:pPr>
    </w:p>
    <w:p w14:paraId="79A9E8E4" w14:textId="77777777" w:rsidR="002B2E97" w:rsidRDefault="002B2E97">
      <w:pPr>
        <w:spacing w:before="280" w:after="280" w:line="240" w:lineRule="auto"/>
        <w:rPr>
          <w:sz w:val="24"/>
          <w:szCs w:val="24"/>
        </w:rPr>
      </w:pPr>
      <w:bookmarkStart w:id="1" w:name="_GoBack"/>
      <w:bookmarkEnd w:id="1"/>
    </w:p>
    <w:p w14:paraId="27D918E1" w14:textId="4E9C4348" w:rsidR="002B2E97" w:rsidRDefault="002B2E97">
      <w:pPr>
        <w:spacing w:before="280" w:after="280" w:line="240" w:lineRule="auto"/>
        <w:rPr>
          <w:sz w:val="24"/>
          <w:szCs w:val="24"/>
        </w:rPr>
      </w:pPr>
    </w:p>
    <w:p w14:paraId="5BCE0F4D" w14:textId="0B2DD744" w:rsidR="002B2E97" w:rsidRDefault="002B2E97">
      <w:pPr>
        <w:spacing w:before="280" w:after="280" w:line="240" w:lineRule="auto"/>
        <w:rPr>
          <w:sz w:val="24"/>
          <w:szCs w:val="24"/>
        </w:rPr>
      </w:pPr>
    </w:p>
    <w:p w14:paraId="78A7FA75" w14:textId="77777777" w:rsidR="002B2E97" w:rsidRDefault="002B2E97">
      <w:pPr>
        <w:spacing w:before="280" w:after="280" w:line="240" w:lineRule="auto"/>
        <w:rPr>
          <w:sz w:val="24"/>
          <w:szCs w:val="24"/>
        </w:rPr>
      </w:pPr>
    </w:p>
    <w:p w14:paraId="5F263B6C" w14:textId="77777777" w:rsidR="00105924" w:rsidRDefault="00105924">
      <w:pPr>
        <w:pBdr>
          <w:top w:val="nil"/>
          <w:left w:val="nil"/>
          <w:bottom w:val="nil"/>
          <w:right w:val="nil"/>
          <w:between w:val="nil"/>
        </w:pBdr>
        <w:ind w:left="720"/>
        <w:rPr>
          <w:b/>
          <w:bCs/>
          <w:color w:val="000000"/>
          <w:sz w:val="24"/>
          <w:szCs w:val="24"/>
        </w:rPr>
      </w:pPr>
    </w:p>
    <w:p w14:paraId="58C296DE" w14:textId="77777777" w:rsidR="00105924" w:rsidRDefault="00184C0D">
      <w:pPr>
        <w:pBdr>
          <w:top w:val="nil"/>
          <w:left w:val="nil"/>
          <w:bottom w:val="nil"/>
          <w:right w:val="nil"/>
          <w:between w:val="nil"/>
        </w:pBdr>
        <w:rPr>
          <w:b/>
          <w:bCs/>
          <w:color w:val="000000"/>
          <w:sz w:val="24"/>
          <w:szCs w:val="24"/>
        </w:rPr>
      </w:pPr>
      <w:r>
        <w:rPr>
          <w:b/>
          <w:bCs/>
          <w:color w:val="000000"/>
          <w:sz w:val="24"/>
          <w:szCs w:val="24"/>
        </w:rPr>
        <w:lastRenderedPageBreak/>
        <w:t>RUBRICS FOR CALCULATION:</w:t>
      </w:r>
    </w:p>
    <w:p w14:paraId="3C22AD6C" w14:textId="77777777" w:rsidR="00105924" w:rsidRDefault="00105924">
      <w:pPr>
        <w:pBdr>
          <w:top w:val="nil"/>
          <w:left w:val="nil"/>
          <w:bottom w:val="nil"/>
          <w:right w:val="nil"/>
          <w:between w:val="nil"/>
        </w:pBdr>
        <w:rPr>
          <w:b/>
          <w:bCs/>
          <w:sz w:val="24"/>
          <w:szCs w:val="24"/>
        </w:rPr>
      </w:pPr>
    </w:p>
    <w:tbl>
      <w:tblPr>
        <w:tblStyle w:val="a"/>
        <w:tblW w:w="9024" w:type="dxa"/>
        <w:tblInd w:w="-5" w:type="dxa"/>
        <w:tblLayout w:type="fixed"/>
        <w:tblLook w:val="0400" w:firstRow="0" w:lastRow="0" w:firstColumn="0" w:lastColumn="0" w:noHBand="0" w:noVBand="1"/>
      </w:tblPr>
      <w:tblGrid>
        <w:gridCol w:w="1587"/>
        <w:gridCol w:w="1281"/>
        <w:gridCol w:w="1551"/>
        <w:gridCol w:w="1551"/>
        <w:gridCol w:w="1609"/>
        <w:gridCol w:w="1445"/>
      </w:tblGrid>
      <w:tr w:rsidR="00105924" w14:paraId="7E683F5A" w14:textId="77777777">
        <w:trPr>
          <w:trHeight w:val="525"/>
        </w:trPr>
        <w:tc>
          <w:tcPr>
            <w:tcW w:w="158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963DBDB" w14:textId="77777777" w:rsidR="00105924" w:rsidRDefault="00184C0D">
            <w:pPr>
              <w:spacing w:line="240" w:lineRule="auto"/>
              <w:jc w:val="center"/>
              <w:rPr>
                <w:b/>
                <w:bCs/>
                <w:color w:val="000000"/>
                <w:sz w:val="24"/>
                <w:szCs w:val="24"/>
              </w:rPr>
            </w:pPr>
            <w:r>
              <w:rPr>
                <w:b/>
                <w:bCs/>
                <w:color w:val="000000"/>
                <w:sz w:val="24"/>
                <w:szCs w:val="24"/>
              </w:rPr>
              <w:t>Criteria</w:t>
            </w:r>
          </w:p>
        </w:tc>
        <w:tc>
          <w:tcPr>
            <w:tcW w:w="1281" w:type="dxa"/>
            <w:tcBorders>
              <w:top w:val="single" w:sz="4" w:space="0" w:color="000000"/>
              <w:left w:val="nil"/>
              <w:bottom w:val="single" w:sz="4" w:space="0" w:color="000000"/>
              <w:right w:val="single" w:sz="4" w:space="0" w:color="000000"/>
            </w:tcBorders>
            <w:shd w:val="clear" w:color="auto" w:fill="auto"/>
            <w:vAlign w:val="center"/>
          </w:tcPr>
          <w:p w14:paraId="26F62F4F" w14:textId="77777777" w:rsidR="00105924" w:rsidRDefault="00184C0D">
            <w:pPr>
              <w:spacing w:line="240" w:lineRule="auto"/>
              <w:jc w:val="center"/>
              <w:rPr>
                <w:b/>
                <w:bCs/>
                <w:color w:val="000000"/>
                <w:sz w:val="24"/>
                <w:szCs w:val="24"/>
              </w:rPr>
            </w:pPr>
            <w:r>
              <w:rPr>
                <w:b/>
                <w:bCs/>
                <w:color w:val="000000"/>
                <w:sz w:val="24"/>
                <w:szCs w:val="24"/>
              </w:rPr>
              <w:t>Weightage (%)</w:t>
            </w:r>
          </w:p>
        </w:tc>
        <w:tc>
          <w:tcPr>
            <w:tcW w:w="1551" w:type="dxa"/>
            <w:tcBorders>
              <w:top w:val="single" w:sz="4" w:space="0" w:color="000000"/>
              <w:left w:val="nil"/>
              <w:bottom w:val="single" w:sz="4" w:space="0" w:color="000000"/>
              <w:right w:val="single" w:sz="4" w:space="0" w:color="000000"/>
            </w:tcBorders>
            <w:shd w:val="clear" w:color="auto" w:fill="auto"/>
            <w:vAlign w:val="center"/>
          </w:tcPr>
          <w:p w14:paraId="4D81BFDE" w14:textId="77777777" w:rsidR="00105924" w:rsidRDefault="00184C0D">
            <w:pPr>
              <w:spacing w:line="240" w:lineRule="auto"/>
              <w:jc w:val="center"/>
              <w:rPr>
                <w:b/>
                <w:bCs/>
                <w:color w:val="000000"/>
                <w:sz w:val="24"/>
                <w:szCs w:val="24"/>
              </w:rPr>
            </w:pPr>
            <w:r>
              <w:rPr>
                <w:b/>
                <w:bCs/>
                <w:color w:val="000000"/>
                <w:sz w:val="24"/>
                <w:szCs w:val="24"/>
              </w:rPr>
              <w:t>Level 4 (Exemplary)</w:t>
            </w:r>
          </w:p>
        </w:tc>
        <w:tc>
          <w:tcPr>
            <w:tcW w:w="1551" w:type="dxa"/>
            <w:tcBorders>
              <w:top w:val="single" w:sz="4" w:space="0" w:color="000000"/>
              <w:left w:val="nil"/>
              <w:bottom w:val="single" w:sz="4" w:space="0" w:color="000000"/>
              <w:right w:val="single" w:sz="4" w:space="0" w:color="000000"/>
            </w:tcBorders>
            <w:shd w:val="clear" w:color="auto" w:fill="auto"/>
            <w:vAlign w:val="center"/>
          </w:tcPr>
          <w:p w14:paraId="05AA7D25" w14:textId="77777777" w:rsidR="00105924" w:rsidRDefault="00184C0D">
            <w:pPr>
              <w:spacing w:line="240" w:lineRule="auto"/>
              <w:jc w:val="center"/>
              <w:rPr>
                <w:b/>
                <w:bCs/>
                <w:color w:val="000000"/>
                <w:sz w:val="24"/>
                <w:szCs w:val="24"/>
              </w:rPr>
            </w:pPr>
            <w:r>
              <w:rPr>
                <w:b/>
                <w:bCs/>
                <w:color w:val="000000"/>
                <w:sz w:val="24"/>
                <w:szCs w:val="24"/>
              </w:rPr>
              <w:t>Level 3 (Proficient)</w:t>
            </w:r>
          </w:p>
        </w:tc>
        <w:tc>
          <w:tcPr>
            <w:tcW w:w="1609" w:type="dxa"/>
            <w:tcBorders>
              <w:top w:val="single" w:sz="4" w:space="0" w:color="000000"/>
              <w:left w:val="nil"/>
              <w:bottom w:val="single" w:sz="4" w:space="0" w:color="000000"/>
              <w:right w:val="single" w:sz="4" w:space="0" w:color="000000"/>
            </w:tcBorders>
            <w:vAlign w:val="center"/>
          </w:tcPr>
          <w:p w14:paraId="788FB194" w14:textId="77777777" w:rsidR="00105924" w:rsidRDefault="00184C0D">
            <w:pPr>
              <w:spacing w:line="240" w:lineRule="auto"/>
              <w:jc w:val="center"/>
              <w:rPr>
                <w:b/>
                <w:bCs/>
                <w:color w:val="000000"/>
                <w:sz w:val="24"/>
                <w:szCs w:val="24"/>
              </w:rPr>
            </w:pPr>
            <w:r>
              <w:rPr>
                <w:b/>
                <w:bCs/>
                <w:color w:val="000000"/>
                <w:sz w:val="24"/>
                <w:szCs w:val="24"/>
              </w:rPr>
              <w:t>Level 2 (Developing)</w:t>
            </w:r>
          </w:p>
        </w:tc>
        <w:tc>
          <w:tcPr>
            <w:tcW w:w="1445" w:type="dxa"/>
            <w:tcBorders>
              <w:top w:val="single" w:sz="4" w:space="0" w:color="000000"/>
              <w:left w:val="nil"/>
              <w:bottom w:val="single" w:sz="4" w:space="0" w:color="000000"/>
              <w:right w:val="single" w:sz="4" w:space="0" w:color="000000"/>
            </w:tcBorders>
            <w:vAlign w:val="center"/>
          </w:tcPr>
          <w:p w14:paraId="3B9C835C" w14:textId="77777777" w:rsidR="00105924" w:rsidRDefault="00184C0D">
            <w:pPr>
              <w:spacing w:line="240" w:lineRule="auto"/>
              <w:jc w:val="center"/>
              <w:rPr>
                <w:b/>
                <w:bCs/>
                <w:color w:val="000000"/>
                <w:sz w:val="24"/>
                <w:szCs w:val="24"/>
              </w:rPr>
            </w:pPr>
            <w:r>
              <w:rPr>
                <w:b/>
                <w:bCs/>
                <w:color w:val="000000"/>
                <w:sz w:val="24"/>
                <w:szCs w:val="24"/>
              </w:rPr>
              <w:t>Level 1 (Beginning)</w:t>
            </w:r>
          </w:p>
        </w:tc>
      </w:tr>
      <w:tr w:rsidR="00105924" w14:paraId="33E8C3D7" w14:textId="77777777">
        <w:trPr>
          <w:trHeight w:val="825"/>
        </w:trPr>
        <w:tc>
          <w:tcPr>
            <w:tcW w:w="1587" w:type="dxa"/>
            <w:tcBorders>
              <w:top w:val="nil"/>
              <w:left w:val="single" w:sz="4" w:space="0" w:color="000000"/>
              <w:bottom w:val="single" w:sz="4" w:space="0" w:color="000000"/>
              <w:right w:val="single" w:sz="4" w:space="0" w:color="000000"/>
            </w:tcBorders>
            <w:shd w:val="clear" w:color="auto" w:fill="auto"/>
            <w:vAlign w:val="center"/>
          </w:tcPr>
          <w:p w14:paraId="00536539" w14:textId="77777777" w:rsidR="00105924" w:rsidRDefault="00184C0D">
            <w:pPr>
              <w:spacing w:line="240" w:lineRule="auto"/>
              <w:jc w:val="center"/>
              <w:rPr>
                <w:color w:val="000000"/>
                <w:sz w:val="24"/>
                <w:szCs w:val="24"/>
              </w:rPr>
            </w:pPr>
            <w:r>
              <w:rPr>
                <w:color w:val="000000"/>
                <w:sz w:val="24"/>
                <w:szCs w:val="24"/>
              </w:rPr>
              <w:t>Understanding of Scenario</w:t>
            </w:r>
          </w:p>
        </w:tc>
        <w:tc>
          <w:tcPr>
            <w:tcW w:w="1281" w:type="dxa"/>
            <w:tcBorders>
              <w:top w:val="nil"/>
              <w:left w:val="nil"/>
              <w:bottom w:val="single" w:sz="4" w:space="0" w:color="000000"/>
              <w:right w:val="single" w:sz="4" w:space="0" w:color="000000"/>
            </w:tcBorders>
            <w:shd w:val="clear" w:color="auto" w:fill="auto"/>
            <w:vAlign w:val="center"/>
          </w:tcPr>
          <w:p w14:paraId="1A5EE332" w14:textId="77777777" w:rsidR="00105924" w:rsidRDefault="00184C0D">
            <w:pPr>
              <w:spacing w:line="240" w:lineRule="auto"/>
              <w:jc w:val="center"/>
              <w:rPr>
                <w:color w:val="000000"/>
                <w:sz w:val="24"/>
                <w:szCs w:val="24"/>
              </w:rPr>
            </w:pPr>
            <w:r>
              <w:rPr>
                <w:color w:val="000000"/>
                <w:sz w:val="24"/>
                <w:szCs w:val="24"/>
              </w:rPr>
              <w:t>20%</w:t>
            </w:r>
          </w:p>
        </w:tc>
        <w:tc>
          <w:tcPr>
            <w:tcW w:w="1551" w:type="dxa"/>
            <w:tcBorders>
              <w:top w:val="nil"/>
              <w:left w:val="nil"/>
              <w:bottom w:val="single" w:sz="4" w:space="0" w:color="000000"/>
              <w:right w:val="single" w:sz="4" w:space="0" w:color="000000"/>
            </w:tcBorders>
            <w:shd w:val="clear" w:color="auto" w:fill="auto"/>
            <w:vAlign w:val="center"/>
          </w:tcPr>
          <w:p w14:paraId="453EC471" w14:textId="77777777" w:rsidR="00105924" w:rsidRDefault="00184C0D">
            <w:pPr>
              <w:spacing w:line="240" w:lineRule="auto"/>
              <w:jc w:val="center"/>
              <w:rPr>
                <w:color w:val="000000"/>
                <w:sz w:val="24"/>
                <w:szCs w:val="24"/>
              </w:rPr>
            </w:pPr>
            <w:r>
              <w:rPr>
                <w:color w:val="000000"/>
                <w:sz w:val="24"/>
                <w:szCs w:val="24"/>
              </w:rPr>
              <w:t>Demonstrates clear and complete understanding of the scenario and context</w:t>
            </w:r>
          </w:p>
        </w:tc>
        <w:tc>
          <w:tcPr>
            <w:tcW w:w="1551" w:type="dxa"/>
            <w:tcBorders>
              <w:top w:val="nil"/>
              <w:left w:val="nil"/>
              <w:bottom w:val="single" w:sz="4" w:space="0" w:color="000000"/>
              <w:right w:val="single" w:sz="4" w:space="0" w:color="000000"/>
            </w:tcBorders>
            <w:shd w:val="clear" w:color="auto" w:fill="auto"/>
            <w:vAlign w:val="center"/>
          </w:tcPr>
          <w:p w14:paraId="1402EBA4" w14:textId="77777777" w:rsidR="00105924" w:rsidRDefault="00184C0D">
            <w:pPr>
              <w:spacing w:line="240" w:lineRule="auto"/>
              <w:jc w:val="center"/>
              <w:rPr>
                <w:color w:val="000000"/>
                <w:sz w:val="24"/>
                <w:szCs w:val="24"/>
              </w:rPr>
            </w:pPr>
            <w:r>
              <w:rPr>
                <w:color w:val="000000"/>
                <w:sz w:val="24"/>
                <w:szCs w:val="24"/>
              </w:rPr>
              <w:t>Shows good understanding with minor gaps</w:t>
            </w:r>
          </w:p>
        </w:tc>
        <w:tc>
          <w:tcPr>
            <w:tcW w:w="1609" w:type="dxa"/>
            <w:tcBorders>
              <w:top w:val="nil"/>
              <w:left w:val="nil"/>
              <w:bottom w:val="single" w:sz="4" w:space="0" w:color="000000"/>
              <w:right w:val="single" w:sz="4" w:space="0" w:color="000000"/>
            </w:tcBorders>
            <w:vAlign w:val="center"/>
          </w:tcPr>
          <w:p w14:paraId="4F16AE4C" w14:textId="77777777" w:rsidR="00105924" w:rsidRDefault="00184C0D">
            <w:pPr>
              <w:spacing w:line="240" w:lineRule="auto"/>
              <w:jc w:val="center"/>
              <w:rPr>
                <w:color w:val="000000"/>
                <w:sz w:val="24"/>
                <w:szCs w:val="24"/>
              </w:rPr>
            </w:pPr>
            <w:r>
              <w:rPr>
                <w:color w:val="000000"/>
                <w:sz w:val="24"/>
                <w:szCs w:val="24"/>
              </w:rPr>
              <w:t>Partial understanding; misses key aspects</w:t>
            </w:r>
          </w:p>
        </w:tc>
        <w:tc>
          <w:tcPr>
            <w:tcW w:w="1445" w:type="dxa"/>
            <w:tcBorders>
              <w:top w:val="nil"/>
              <w:left w:val="nil"/>
              <w:bottom w:val="single" w:sz="4" w:space="0" w:color="000000"/>
              <w:right w:val="single" w:sz="4" w:space="0" w:color="000000"/>
            </w:tcBorders>
            <w:vAlign w:val="center"/>
          </w:tcPr>
          <w:p w14:paraId="34296A88" w14:textId="77777777" w:rsidR="00105924" w:rsidRDefault="00184C0D">
            <w:pPr>
              <w:spacing w:line="240" w:lineRule="auto"/>
              <w:jc w:val="center"/>
              <w:rPr>
                <w:color w:val="000000"/>
                <w:sz w:val="24"/>
                <w:szCs w:val="24"/>
              </w:rPr>
            </w:pPr>
            <w:r>
              <w:rPr>
                <w:color w:val="000000"/>
                <w:sz w:val="24"/>
                <w:szCs w:val="24"/>
              </w:rPr>
              <w:t>Misinterprets or fails to understand the scenario</w:t>
            </w:r>
          </w:p>
        </w:tc>
      </w:tr>
      <w:tr w:rsidR="00105924" w14:paraId="725195CE" w14:textId="77777777">
        <w:trPr>
          <w:trHeight w:val="825"/>
        </w:trPr>
        <w:tc>
          <w:tcPr>
            <w:tcW w:w="1587" w:type="dxa"/>
            <w:tcBorders>
              <w:top w:val="nil"/>
              <w:left w:val="single" w:sz="4" w:space="0" w:color="000000"/>
              <w:bottom w:val="single" w:sz="4" w:space="0" w:color="000000"/>
              <w:right w:val="single" w:sz="4" w:space="0" w:color="000000"/>
            </w:tcBorders>
            <w:shd w:val="clear" w:color="auto" w:fill="auto"/>
            <w:vAlign w:val="center"/>
          </w:tcPr>
          <w:p w14:paraId="03ADE02F" w14:textId="77777777" w:rsidR="00105924" w:rsidRDefault="00184C0D">
            <w:pPr>
              <w:spacing w:line="240" w:lineRule="auto"/>
              <w:jc w:val="center"/>
              <w:rPr>
                <w:color w:val="000000"/>
                <w:sz w:val="24"/>
                <w:szCs w:val="24"/>
              </w:rPr>
            </w:pPr>
            <w:r>
              <w:rPr>
                <w:color w:val="000000"/>
                <w:sz w:val="24"/>
                <w:szCs w:val="24"/>
              </w:rPr>
              <w:t>Identification of Key Issues</w:t>
            </w:r>
          </w:p>
        </w:tc>
        <w:tc>
          <w:tcPr>
            <w:tcW w:w="1281" w:type="dxa"/>
            <w:tcBorders>
              <w:top w:val="nil"/>
              <w:left w:val="nil"/>
              <w:bottom w:val="single" w:sz="4" w:space="0" w:color="000000"/>
              <w:right w:val="single" w:sz="4" w:space="0" w:color="000000"/>
            </w:tcBorders>
            <w:shd w:val="clear" w:color="auto" w:fill="auto"/>
            <w:vAlign w:val="center"/>
          </w:tcPr>
          <w:p w14:paraId="407E0CB8" w14:textId="77777777" w:rsidR="00105924" w:rsidRDefault="00184C0D">
            <w:pPr>
              <w:spacing w:line="240" w:lineRule="auto"/>
              <w:jc w:val="center"/>
              <w:rPr>
                <w:color w:val="000000"/>
                <w:sz w:val="24"/>
                <w:szCs w:val="24"/>
              </w:rPr>
            </w:pPr>
            <w:r>
              <w:rPr>
                <w:color w:val="000000"/>
                <w:sz w:val="24"/>
                <w:szCs w:val="24"/>
              </w:rPr>
              <w:t>20%</w:t>
            </w:r>
          </w:p>
        </w:tc>
        <w:tc>
          <w:tcPr>
            <w:tcW w:w="1551" w:type="dxa"/>
            <w:tcBorders>
              <w:top w:val="nil"/>
              <w:left w:val="nil"/>
              <w:bottom w:val="single" w:sz="4" w:space="0" w:color="000000"/>
              <w:right w:val="single" w:sz="4" w:space="0" w:color="000000"/>
            </w:tcBorders>
            <w:shd w:val="clear" w:color="auto" w:fill="auto"/>
            <w:vAlign w:val="center"/>
          </w:tcPr>
          <w:p w14:paraId="3EBAB7AD" w14:textId="77777777" w:rsidR="00105924" w:rsidRDefault="00184C0D">
            <w:pPr>
              <w:spacing w:line="240" w:lineRule="auto"/>
              <w:jc w:val="center"/>
              <w:rPr>
                <w:color w:val="000000"/>
                <w:sz w:val="24"/>
                <w:szCs w:val="24"/>
              </w:rPr>
            </w:pPr>
            <w:r>
              <w:rPr>
                <w:color w:val="000000"/>
                <w:sz w:val="24"/>
                <w:szCs w:val="24"/>
              </w:rPr>
              <w:t>Accurately identifies all relevant issues and factors involved</w:t>
            </w:r>
          </w:p>
        </w:tc>
        <w:tc>
          <w:tcPr>
            <w:tcW w:w="1551" w:type="dxa"/>
            <w:tcBorders>
              <w:top w:val="nil"/>
              <w:left w:val="nil"/>
              <w:bottom w:val="single" w:sz="4" w:space="0" w:color="000000"/>
              <w:right w:val="single" w:sz="4" w:space="0" w:color="000000"/>
            </w:tcBorders>
            <w:shd w:val="clear" w:color="auto" w:fill="auto"/>
            <w:vAlign w:val="center"/>
          </w:tcPr>
          <w:p w14:paraId="1C25309B" w14:textId="77777777" w:rsidR="00105924" w:rsidRDefault="00184C0D">
            <w:pPr>
              <w:spacing w:line="240" w:lineRule="auto"/>
              <w:jc w:val="center"/>
              <w:rPr>
                <w:color w:val="000000"/>
                <w:sz w:val="24"/>
                <w:szCs w:val="24"/>
              </w:rPr>
            </w:pPr>
            <w:r>
              <w:rPr>
                <w:color w:val="000000"/>
                <w:sz w:val="24"/>
                <w:szCs w:val="24"/>
              </w:rPr>
              <w:t>Identifies most key issues with minor omissions</w:t>
            </w:r>
          </w:p>
        </w:tc>
        <w:tc>
          <w:tcPr>
            <w:tcW w:w="1609" w:type="dxa"/>
            <w:tcBorders>
              <w:top w:val="nil"/>
              <w:left w:val="nil"/>
              <w:bottom w:val="single" w:sz="4" w:space="0" w:color="000000"/>
              <w:right w:val="single" w:sz="4" w:space="0" w:color="000000"/>
            </w:tcBorders>
            <w:vAlign w:val="center"/>
          </w:tcPr>
          <w:p w14:paraId="59C66C18" w14:textId="77777777" w:rsidR="00105924" w:rsidRDefault="00184C0D">
            <w:pPr>
              <w:spacing w:line="240" w:lineRule="auto"/>
              <w:jc w:val="center"/>
              <w:rPr>
                <w:color w:val="000000"/>
                <w:sz w:val="24"/>
                <w:szCs w:val="24"/>
              </w:rPr>
            </w:pPr>
            <w:r>
              <w:rPr>
                <w:color w:val="000000"/>
                <w:sz w:val="24"/>
                <w:szCs w:val="24"/>
              </w:rPr>
              <w:t>Identifies limited issues; some irrelevant points</w:t>
            </w:r>
          </w:p>
        </w:tc>
        <w:tc>
          <w:tcPr>
            <w:tcW w:w="1445" w:type="dxa"/>
            <w:tcBorders>
              <w:top w:val="nil"/>
              <w:left w:val="nil"/>
              <w:bottom w:val="single" w:sz="4" w:space="0" w:color="000000"/>
              <w:right w:val="single" w:sz="4" w:space="0" w:color="000000"/>
            </w:tcBorders>
            <w:vAlign w:val="center"/>
          </w:tcPr>
          <w:p w14:paraId="2C2DC0FE" w14:textId="77777777" w:rsidR="00105924" w:rsidRDefault="00184C0D">
            <w:pPr>
              <w:spacing w:line="240" w:lineRule="auto"/>
              <w:jc w:val="center"/>
              <w:rPr>
                <w:color w:val="000000"/>
                <w:sz w:val="24"/>
                <w:szCs w:val="24"/>
              </w:rPr>
            </w:pPr>
            <w:r>
              <w:rPr>
                <w:color w:val="000000"/>
                <w:sz w:val="24"/>
                <w:szCs w:val="24"/>
              </w:rPr>
              <w:t>Unable to identify key issues</w:t>
            </w:r>
          </w:p>
        </w:tc>
      </w:tr>
      <w:tr w:rsidR="00105924" w14:paraId="62B6B36B" w14:textId="77777777">
        <w:trPr>
          <w:trHeight w:val="825"/>
        </w:trPr>
        <w:tc>
          <w:tcPr>
            <w:tcW w:w="1587" w:type="dxa"/>
            <w:tcBorders>
              <w:top w:val="nil"/>
              <w:left w:val="single" w:sz="4" w:space="0" w:color="000000"/>
              <w:bottom w:val="single" w:sz="4" w:space="0" w:color="000000"/>
              <w:right w:val="single" w:sz="4" w:space="0" w:color="000000"/>
            </w:tcBorders>
            <w:shd w:val="clear" w:color="auto" w:fill="auto"/>
            <w:vAlign w:val="center"/>
          </w:tcPr>
          <w:p w14:paraId="3EECEF41" w14:textId="77777777" w:rsidR="00105924" w:rsidRDefault="00184C0D">
            <w:pPr>
              <w:spacing w:line="240" w:lineRule="auto"/>
              <w:jc w:val="center"/>
              <w:rPr>
                <w:color w:val="000000"/>
                <w:sz w:val="24"/>
                <w:szCs w:val="24"/>
              </w:rPr>
            </w:pPr>
            <w:r>
              <w:rPr>
                <w:color w:val="000000"/>
                <w:sz w:val="24"/>
                <w:szCs w:val="24"/>
              </w:rPr>
              <w:t>Application of Concepts</w:t>
            </w:r>
          </w:p>
        </w:tc>
        <w:tc>
          <w:tcPr>
            <w:tcW w:w="1281" w:type="dxa"/>
            <w:tcBorders>
              <w:top w:val="nil"/>
              <w:left w:val="nil"/>
              <w:bottom w:val="single" w:sz="4" w:space="0" w:color="000000"/>
              <w:right w:val="single" w:sz="4" w:space="0" w:color="000000"/>
            </w:tcBorders>
            <w:shd w:val="clear" w:color="auto" w:fill="auto"/>
            <w:vAlign w:val="center"/>
          </w:tcPr>
          <w:p w14:paraId="22A36E5A" w14:textId="77777777" w:rsidR="00105924" w:rsidRDefault="00184C0D">
            <w:pPr>
              <w:spacing w:line="240" w:lineRule="auto"/>
              <w:jc w:val="center"/>
              <w:rPr>
                <w:color w:val="000000"/>
                <w:sz w:val="24"/>
                <w:szCs w:val="24"/>
              </w:rPr>
            </w:pPr>
            <w:r>
              <w:rPr>
                <w:color w:val="000000"/>
                <w:sz w:val="24"/>
                <w:szCs w:val="24"/>
              </w:rPr>
              <w:t>25%</w:t>
            </w:r>
          </w:p>
        </w:tc>
        <w:tc>
          <w:tcPr>
            <w:tcW w:w="1551" w:type="dxa"/>
            <w:tcBorders>
              <w:top w:val="nil"/>
              <w:left w:val="nil"/>
              <w:bottom w:val="single" w:sz="4" w:space="0" w:color="000000"/>
              <w:right w:val="single" w:sz="4" w:space="0" w:color="000000"/>
            </w:tcBorders>
            <w:shd w:val="clear" w:color="auto" w:fill="auto"/>
            <w:vAlign w:val="center"/>
          </w:tcPr>
          <w:p w14:paraId="72CD2F16" w14:textId="77777777" w:rsidR="00105924" w:rsidRDefault="00184C0D">
            <w:pPr>
              <w:spacing w:line="240" w:lineRule="auto"/>
              <w:jc w:val="center"/>
              <w:rPr>
                <w:color w:val="000000"/>
                <w:sz w:val="24"/>
                <w:szCs w:val="24"/>
              </w:rPr>
            </w:pPr>
            <w:r>
              <w:rPr>
                <w:color w:val="000000"/>
                <w:sz w:val="24"/>
                <w:szCs w:val="24"/>
              </w:rPr>
              <w:t>Applies appropriate concepts effectively to address the scenario</w:t>
            </w:r>
          </w:p>
        </w:tc>
        <w:tc>
          <w:tcPr>
            <w:tcW w:w="1551" w:type="dxa"/>
            <w:tcBorders>
              <w:top w:val="nil"/>
              <w:left w:val="nil"/>
              <w:bottom w:val="single" w:sz="4" w:space="0" w:color="000000"/>
              <w:right w:val="single" w:sz="4" w:space="0" w:color="000000"/>
            </w:tcBorders>
            <w:shd w:val="clear" w:color="auto" w:fill="auto"/>
            <w:vAlign w:val="center"/>
          </w:tcPr>
          <w:p w14:paraId="44944844" w14:textId="77777777" w:rsidR="00105924" w:rsidRDefault="00184C0D">
            <w:pPr>
              <w:spacing w:line="240" w:lineRule="auto"/>
              <w:jc w:val="center"/>
              <w:rPr>
                <w:color w:val="000000"/>
                <w:sz w:val="24"/>
                <w:szCs w:val="24"/>
              </w:rPr>
            </w:pPr>
            <w:r>
              <w:rPr>
                <w:color w:val="000000"/>
                <w:sz w:val="24"/>
                <w:szCs w:val="24"/>
              </w:rPr>
              <w:t>Applies concepts with minor errors</w:t>
            </w:r>
          </w:p>
        </w:tc>
        <w:tc>
          <w:tcPr>
            <w:tcW w:w="1609" w:type="dxa"/>
            <w:tcBorders>
              <w:top w:val="nil"/>
              <w:left w:val="nil"/>
              <w:bottom w:val="single" w:sz="4" w:space="0" w:color="000000"/>
              <w:right w:val="single" w:sz="4" w:space="0" w:color="000000"/>
            </w:tcBorders>
            <w:vAlign w:val="center"/>
          </w:tcPr>
          <w:p w14:paraId="07A53A7D" w14:textId="77777777" w:rsidR="00105924" w:rsidRDefault="00184C0D">
            <w:pPr>
              <w:spacing w:line="240" w:lineRule="auto"/>
              <w:jc w:val="center"/>
              <w:rPr>
                <w:color w:val="000000"/>
                <w:sz w:val="24"/>
                <w:szCs w:val="24"/>
              </w:rPr>
            </w:pPr>
            <w:r>
              <w:rPr>
                <w:color w:val="000000"/>
                <w:sz w:val="24"/>
                <w:szCs w:val="24"/>
              </w:rPr>
              <w:t>Limited or partially correct application</w:t>
            </w:r>
          </w:p>
        </w:tc>
        <w:tc>
          <w:tcPr>
            <w:tcW w:w="1445" w:type="dxa"/>
            <w:tcBorders>
              <w:top w:val="nil"/>
              <w:left w:val="nil"/>
              <w:bottom w:val="single" w:sz="4" w:space="0" w:color="000000"/>
              <w:right w:val="single" w:sz="4" w:space="0" w:color="000000"/>
            </w:tcBorders>
            <w:vAlign w:val="center"/>
          </w:tcPr>
          <w:p w14:paraId="68C18275" w14:textId="77777777" w:rsidR="00105924" w:rsidRDefault="00184C0D">
            <w:pPr>
              <w:spacing w:line="240" w:lineRule="auto"/>
              <w:jc w:val="center"/>
              <w:rPr>
                <w:color w:val="000000"/>
                <w:sz w:val="24"/>
                <w:szCs w:val="24"/>
              </w:rPr>
            </w:pPr>
            <w:r>
              <w:rPr>
                <w:color w:val="000000"/>
                <w:sz w:val="24"/>
                <w:szCs w:val="24"/>
              </w:rPr>
              <w:t>Unable to apply relevant concepts</w:t>
            </w:r>
          </w:p>
        </w:tc>
      </w:tr>
      <w:tr w:rsidR="00105924" w14:paraId="600634F0" w14:textId="77777777">
        <w:trPr>
          <w:trHeight w:val="825"/>
        </w:trPr>
        <w:tc>
          <w:tcPr>
            <w:tcW w:w="1587" w:type="dxa"/>
            <w:tcBorders>
              <w:top w:val="nil"/>
              <w:left w:val="single" w:sz="4" w:space="0" w:color="000000"/>
              <w:bottom w:val="single" w:sz="4" w:space="0" w:color="000000"/>
              <w:right w:val="single" w:sz="4" w:space="0" w:color="000000"/>
            </w:tcBorders>
            <w:shd w:val="clear" w:color="auto" w:fill="auto"/>
            <w:vAlign w:val="center"/>
          </w:tcPr>
          <w:p w14:paraId="160E05D0" w14:textId="77777777" w:rsidR="00105924" w:rsidRDefault="00184C0D">
            <w:pPr>
              <w:spacing w:line="240" w:lineRule="auto"/>
              <w:jc w:val="center"/>
              <w:rPr>
                <w:color w:val="000000"/>
                <w:sz w:val="24"/>
                <w:szCs w:val="24"/>
              </w:rPr>
            </w:pPr>
            <w:r>
              <w:rPr>
                <w:color w:val="000000"/>
                <w:sz w:val="24"/>
                <w:szCs w:val="24"/>
              </w:rPr>
              <w:t>Decision Making</w:t>
            </w:r>
          </w:p>
        </w:tc>
        <w:tc>
          <w:tcPr>
            <w:tcW w:w="1281" w:type="dxa"/>
            <w:tcBorders>
              <w:top w:val="nil"/>
              <w:left w:val="nil"/>
              <w:bottom w:val="single" w:sz="4" w:space="0" w:color="000000"/>
              <w:right w:val="single" w:sz="4" w:space="0" w:color="000000"/>
            </w:tcBorders>
            <w:shd w:val="clear" w:color="auto" w:fill="auto"/>
            <w:vAlign w:val="center"/>
          </w:tcPr>
          <w:p w14:paraId="3301AC4B" w14:textId="77777777" w:rsidR="00105924" w:rsidRDefault="00184C0D">
            <w:pPr>
              <w:spacing w:line="240" w:lineRule="auto"/>
              <w:jc w:val="center"/>
              <w:rPr>
                <w:color w:val="000000"/>
                <w:sz w:val="24"/>
                <w:szCs w:val="24"/>
              </w:rPr>
            </w:pPr>
            <w:r>
              <w:rPr>
                <w:color w:val="000000"/>
                <w:sz w:val="24"/>
                <w:szCs w:val="24"/>
              </w:rPr>
              <w:t>20%</w:t>
            </w:r>
          </w:p>
        </w:tc>
        <w:tc>
          <w:tcPr>
            <w:tcW w:w="1551" w:type="dxa"/>
            <w:tcBorders>
              <w:top w:val="nil"/>
              <w:left w:val="nil"/>
              <w:bottom w:val="single" w:sz="4" w:space="0" w:color="000000"/>
              <w:right w:val="single" w:sz="4" w:space="0" w:color="000000"/>
            </w:tcBorders>
            <w:shd w:val="clear" w:color="auto" w:fill="auto"/>
            <w:vAlign w:val="center"/>
          </w:tcPr>
          <w:p w14:paraId="623B87C5" w14:textId="77777777" w:rsidR="00105924" w:rsidRDefault="00184C0D">
            <w:pPr>
              <w:spacing w:line="240" w:lineRule="auto"/>
              <w:jc w:val="center"/>
              <w:rPr>
                <w:color w:val="000000"/>
                <w:sz w:val="24"/>
                <w:szCs w:val="24"/>
              </w:rPr>
            </w:pPr>
            <w:r>
              <w:rPr>
                <w:color w:val="000000"/>
                <w:sz w:val="24"/>
                <w:szCs w:val="24"/>
              </w:rPr>
              <w:t>Makes well-reasoned, logical decisions with strong rationale</w:t>
            </w:r>
          </w:p>
        </w:tc>
        <w:tc>
          <w:tcPr>
            <w:tcW w:w="1551" w:type="dxa"/>
            <w:tcBorders>
              <w:top w:val="nil"/>
              <w:left w:val="nil"/>
              <w:bottom w:val="single" w:sz="4" w:space="0" w:color="000000"/>
              <w:right w:val="single" w:sz="4" w:space="0" w:color="000000"/>
            </w:tcBorders>
            <w:shd w:val="clear" w:color="auto" w:fill="auto"/>
            <w:vAlign w:val="center"/>
          </w:tcPr>
          <w:p w14:paraId="20D47832" w14:textId="77777777" w:rsidR="00105924" w:rsidRDefault="00184C0D">
            <w:pPr>
              <w:spacing w:line="240" w:lineRule="auto"/>
              <w:jc w:val="center"/>
              <w:rPr>
                <w:color w:val="000000"/>
                <w:sz w:val="24"/>
                <w:szCs w:val="24"/>
              </w:rPr>
            </w:pPr>
            <w:r>
              <w:rPr>
                <w:color w:val="000000"/>
                <w:sz w:val="24"/>
                <w:szCs w:val="24"/>
              </w:rPr>
              <w:t>Makes reasonable decisions with some justification</w:t>
            </w:r>
          </w:p>
        </w:tc>
        <w:tc>
          <w:tcPr>
            <w:tcW w:w="1609" w:type="dxa"/>
            <w:tcBorders>
              <w:top w:val="nil"/>
              <w:left w:val="nil"/>
              <w:bottom w:val="single" w:sz="4" w:space="0" w:color="000000"/>
              <w:right w:val="single" w:sz="4" w:space="0" w:color="000000"/>
            </w:tcBorders>
            <w:vAlign w:val="center"/>
          </w:tcPr>
          <w:p w14:paraId="1213D1A9" w14:textId="77777777" w:rsidR="00105924" w:rsidRDefault="00184C0D">
            <w:pPr>
              <w:spacing w:line="240" w:lineRule="auto"/>
              <w:jc w:val="center"/>
              <w:rPr>
                <w:color w:val="000000"/>
                <w:sz w:val="24"/>
                <w:szCs w:val="24"/>
              </w:rPr>
            </w:pPr>
            <w:r>
              <w:rPr>
                <w:color w:val="000000"/>
                <w:sz w:val="24"/>
                <w:szCs w:val="24"/>
              </w:rPr>
              <w:t>Makes weak decisions with limited justification</w:t>
            </w:r>
          </w:p>
        </w:tc>
        <w:tc>
          <w:tcPr>
            <w:tcW w:w="1445" w:type="dxa"/>
            <w:tcBorders>
              <w:top w:val="nil"/>
              <w:left w:val="nil"/>
              <w:bottom w:val="single" w:sz="4" w:space="0" w:color="000000"/>
              <w:right w:val="single" w:sz="4" w:space="0" w:color="000000"/>
            </w:tcBorders>
            <w:vAlign w:val="center"/>
          </w:tcPr>
          <w:p w14:paraId="1D5EFC6A" w14:textId="77777777" w:rsidR="00105924" w:rsidRDefault="00184C0D">
            <w:pPr>
              <w:spacing w:line="240" w:lineRule="auto"/>
              <w:jc w:val="center"/>
              <w:rPr>
                <w:color w:val="000000"/>
                <w:sz w:val="24"/>
                <w:szCs w:val="24"/>
              </w:rPr>
            </w:pPr>
            <w:r>
              <w:rPr>
                <w:color w:val="000000"/>
                <w:sz w:val="24"/>
                <w:szCs w:val="24"/>
              </w:rPr>
              <w:t>No clear decisions made or rationale provided</w:t>
            </w:r>
          </w:p>
        </w:tc>
      </w:tr>
      <w:tr w:rsidR="00105924" w14:paraId="276BA0A0" w14:textId="77777777">
        <w:trPr>
          <w:trHeight w:val="825"/>
        </w:trPr>
        <w:tc>
          <w:tcPr>
            <w:tcW w:w="1587" w:type="dxa"/>
            <w:tcBorders>
              <w:top w:val="nil"/>
              <w:left w:val="single" w:sz="4" w:space="0" w:color="000000"/>
              <w:bottom w:val="single" w:sz="4" w:space="0" w:color="000000"/>
              <w:right w:val="single" w:sz="4" w:space="0" w:color="000000"/>
            </w:tcBorders>
            <w:shd w:val="clear" w:color="auto" w:fill="auto"/>
            <w:vAlign w:val="center"/>
          </w:tcPr>
          <w:p w14:paraId="6929D17F" w14:textId="77777777" w:rsidR="00105924" w:rsidRDefault="00184C0D">
            <w:pPr>
              <w:spacing w:line="240" w:lineRule="auto"/>
              <w:jc w:val="center"/>
              <w:rPr>
                <w:color w:val="000000"/>
                <w:sz w:val="24"/>
                <w:szCs w:val="24"/>
              </w:rPr>
            </w:pPr>
            <w:r>
              <w:rPr>
                <w:color w:val="000000"/>
                <w:sz w:val="24"/>
                <w:szCs w:val="24"/>
              </w:rPr>
              <w:t>Clarity of Response</w:t>
            </w:r>
          </w:p>
        </w:tc>
        <w:tc>
          <w:tcPr>
            <w:tcW w:w="1281" w:type="dxa"/>
            <w:tcBorders>
              <w:top w:val="nil"/>
              <w:left w:val="nil"/>
              <w:bottom w:val="single" w:sz="4" w:space="0" w:color="000000"/>
              <w:right w:val="single" w:sz="4" w:space="0" w:color="000000"/>
            </w:tcBorders>
            <w:shd w:val="clear" w:color="auto" w:fill="auto"/>
            <w:vAlign w:val="center"/>
          </w:tcPr>
          <w:p w14:paraId="0456EE13" w14:textId="77777777" w:rsidR="00105924" w:rsidRDefault="00184C0D">
            <w:pPr>
              <w:spacing w:line="240" w:lineRule="auto"/>
              <w:jc w:val="center"/>
              <w:rPr>
                <w:color w:val="000000"/>
                <w:sz w:val="24"/>
                <w:szCs w:val="24"/>
              </w:rPr>
            </w:pPr>
            <w:r>
              <w:rPr>
                <w:color w:val="000000"/>
                <w:sz w:val="24"/>
                <w:szCs w:val="24"/>
              </w:rPr>
              <w:t>15%</w:t>
            </w:r>
          </w:p>
        </w:tc>
        <w:tc>
          <w:tcPr>
            <w:tcW w:w="1551" w:type="dxa"/>
            <w:tcBorders>
              <w:top w:val="nil"/>
              <w:left w:val="nil"/>
              <w:bottom w:val="single" w:sz="4" w:space="0" w:color="000000"/>
              <w:right w:val="single" w:sz="4" w:space="0" w:color="000000"/>
            </w:tcBorders>
            <w:shd w:val="clear" w:color="auto" w:fill="auto"/>
            <w:vAlign w:val="center"/>
          </w:tcPr>
          <w:p w14:paraId="15F808D3" w14:textId="77777777" w:rsidR="00105924" w:rsidRDefault="00184C0D">
            <w:pPr>
              <w:spacing w:line="240" w:lineRule="auto"/>
              <w:jc w:val="center"/>
              <w:rPr>
                <w:color w:val="000000"/>
                <w:sz w:val="24"/>
                <w:szCs w:val="24"/>
              </w:rPr>
            </w:pPr>
            <w:r>
              <w:rPr>
                <w:color w:val="000000"/>
                <w:sz w:val="24"/>
                <w:szCs w:val="24"/>
              </w:rPr>
              <w:t>Response is clear, structured, and logically presented</w:t>
            </w:r>
          </w:p>
        </w:tc>
        <w:tc>
          <w:tcPr>
            <w:tcW w:w="1551" w:type="dxa"/>
            <w:tcBorders>
              <w:top w:val="nil"/>
              <w:left w:val="nil"/>
              <w:bottom w:val="single" w:sz="4" w:space="0" w:color="000000"/>
              <w:right w:val="single" w:sz="4" w:space="0" w:color="000000"/>
            </w:tcBorders>
            <w:shd w:val="clear" w:color="auto" w:fill="auto"/>
            <w:vAlign w:val="center"/>
          </w:tcPr>
          <w:p w14:paraId="677749C9" w14:textId="77777777" w:rsidR="00105924" w:rsidRDefault="00184C0D">
            <w:pPr>
              <w:spacing w:line="240" w:lineRule="auto"/>
              <w:jc w:val="center"/>
              <w:rPr>
                <w:color w:val="000000"/>
                <w:sz w:val="24"/>
                <w:szCs w:val="24"/>
              </w:rPr>
            </w:pPr>
            <w:r>
              <w:rPr>
                <w:color w:val="000000"/>
                <w:sz w:val="24"/>
                <w:szCs w:val="24"/>
              </w:rPr>
              <w:t>Generally clear with minor issues</w:t>
            </w:r>
          </w:p>
        </w:tc>
        <w:tc>
          <w:tcPr>
            <w:tcW w:w="1609" w:type="dxa"/>
            <w:tcBorders>
              <w:top w:val="nil"/>
              <w:left w:val="nil"/>
              <w:bottom w:val="single" w:sz="4" w:space="0" w:color="000000"/>
              <w:right w:val="single" w:sz="4" w:space="0" w:color="000000"/>
            </w:tcBorders>
            <w:vAlign w:val="center"/>
          </w:tcPr>
          <w:p w14:paraId="66569AA1" w14:textId="77777777" w:rsidR="00105924" w:rsidRDefault="00184C0D">
            <w:pPr>
              <w:spacing w:line="240" w:lineRule="auto"/>
              <w:jc w:val="center"/>
              <w:rPr>
                <w:color w:val="000000"/>
                <w:sz w:val="24"/>
                <w:szCs w:val="24"/>
              </w:rPr>
            </w:pPr>
            <w:r>
              <w:rPr>
                <w:color w:val="000000"/>
                <w:sz w:val="24"/>
                <w:szCs w:val="24"/>
              </w:rPr>
              <w:t>Somewhat unclear or poorly structured</w:t>
            </w:r>
          </w:p>
        </w:tc>
        <w:tc>
          <w:tcPr>
            <w:tcW w:w="1445" w:type="dxa"/>
            <w:tcBorders>
              <w:top w:val="nil"/>
              <w:left w:val="nil"/>
              <w:bottom w:val="single" w:sz="4" w:space="0" w:color="000000"/>
              <w:right w:val="single" w:sz="4" w:space="0" w:color="000000"/>
            </w:tcBorders>
            <w:vAlign w:val="center"/>
          </w:tcPr>
          <w:p w14:paraId="237700EF" w14:textId="77777777" w:rsidR="00105924" w:rsidRDefault="00184C0D">
            <w:pPr>
              <w:spacing w:line="240" w:lineRule="auto"/>
              <w:jc w:val="center"/>
              <w:rPr>
                <w:color w:val="000000"/>
                <w:sz w:val="24"/>
                <w:szCs w:val="24"/>
              </w:rPr>
            </w:pPr>
            <w:r>
              <w:rPr>
                <w:color w:val="000000"/>
                <w:sz w:val="24"/>
                <w:szCs w:val="24"/>
              </w:rPr>
              <w:t>Disorganized and difficult to understand</w:t>
            </w:r>
          </w:p>
        </w:tc>
      </w:tr>
    </w:tbl>
    <w:p w14:paraId="66FDDEC2" w14:textId="77777777" w:rsidR="00105924" w:rsidRDefault="00105924">
      <w:pPr>
        <w:spacing w:before="280" w:after="280" w:line="240" w:lineRule="auto"/>
        <w:rPr>
          <w:rFonts w:ascii="Times New Roman" w:eastAsia="Times New Roman" w:hAnsi="Times New Roman" w:cs="Times New Roman"/>
          <w:sz w:val="24"/>
          <w:szCs w:val="24"/>
        </w:rPr>
      </w:pPr>
    </w:p>
    <w:p w14:paraId="3457A101" w14:textId="77777777" w:rsidR="00105924" w:rsidRDefault="00105924">
      <w:pPr>
        <w:rPr>
          <w:b/>
          <w:bCs/>
          <w:sz w:val="24"/>
          <w:szCs w:val="24"/>
        </w:rPr>
      </w:pPr>
    </w:p>
    <w:p w14:paraId="20C865C1" w14:textId="77777777" w:rsidR="00105924" w:rsidRDefault="00105924">
      <w:pPr>
        <w:rPr>
          <w:b/>
          <w:bCs/>
          <w:sz w:val="24"/>
          <w:szCs w:val="24"/>
        </w:rPr>
      </w:pPr>
    </w:p>
    <w:p w14:paraId="42F44E0B" w14:textId="77777777" w:rsidR="00105924" w:rsidRDefault="00105924">
      <w:pPr>
        <w:rPr>
          <w:b/>
          <w:bCs/>
          <w:sz w:val="24"/>
          <w:szCs w:val="24"/>
        </w:rPr>
      </w:pPr>
    </w:p>
    <w:p w14:paraId="3162C6ED" w14:textId="77777777" w:rsidR="00105924" w:rsidRDefault="00105924">
      <w:pPr>
        <w:rPr>
          <w:b/>
          <w:bCs/>
          <w:sz w:val="24"/>
          <w:szCs w:val="24"/>
        </w:rPr>
      </w:pPr>
    </w:p>
    <w:p w14:paraId="35763E27" w14:textId="77777777" w:rsidR="00105924" w:rsidRDefault="00105924">
      <w:pPr>
        <w:rPr>
          <w:b/>
          <w:bCs/>
          <w:sz w:val="24"/>
          <w:szCs w:val="24"/>
        </w:rPr>
      </w:pPr>
    </w:p>
    <w:p w14:paraId="143B1FA9" w14:textId="77777777" w:rsidR="00105924" w:rsidRDefault="00105924">
      <w:pPr>
        <w:rPr>
          <w:b/>
          <w:bCs/>
          <w:sz w:val="24"/>
          <w:szCs w:val="24"/>
        </w:rPr>
      </w:pPr>
    </w:p>
    <w:sectPr w:rsidR="0010592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EC7E4E2F-3B0E-4058-963C-5765084F362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1CBEB95-AE6F-4635-B7A7-DD113ED887DD}"/>
  </w:font>
  <w:font w:name="Latha">
    <w:panose1 w:val="02000400000000000000"/>
    <w:charset w:val="00"/>
    <w:family w:val="swiss"/>
    <w:pitch w:val="variable"/>
    <w:sig w:usb0="00100003" w:usb1="00000000" w:usb2="00000000" w:usb3="00000000" w:csb0="00000001" w:csb1="00000000"/>
    <w:embedRegular r:id="rId3" w:fontKey="{4E82E29B-26D0-498A-BAB1-817CA7AE8343}"/>
  </w:font>
  <w:font w:name="Cambria">
    <w:panose1 w:val="02040503050406030204"/>
    <w:charset w:val="00"/>
    <w:family w:val="roman"/>
    <w:pitch w:val="variable"/>
    <w:sig w:usb0="E00006FF" w:usb1="420024FF" w:usb2="02000000" w:usb3="00000000" w:csb0="0000019F" w:csb1="00000000"/>
    <w:embedRegular r:id="rId4" w:fontKey="{6551EEAA-939B-4E09-B844-6117D3A7B8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C55FE7"/>
    <w:multiLevelType w:val="multilevel"/>
    <w:tmpl w:val="F364C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E2433D"/>
    <w:multiLevelType w:val="multilevel"/>
    <w:tmpl w:val="730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F3D28"/>
    <w:multiLevelType w:val="multilevel"/>
    <w:tmpl w:val="B81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634185"/>
    <w:multiLevelType w:val="multilevel"/>
    <w:tmpl w:val="91A25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775709"/>
    <w:multiLevelType w:val="multilevel"/>
    <w:tmpl w:val="78EC7544"/>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5" w15:restartNumberingAfterBreak="0">
    <w:nsid w:val="23DE4430"/>
    <w:multiLevelType w:val="multilevel"/>
    <w:tmpl w:val="53F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57050"/>
    <w:multiLevelType w:val="multilevel"/>
    <w:tmpl w:val="E95E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B8389E"/>
    <w:multiLevelType w:val="multilevel"/>
    <w:tmpl w:val="6FE41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22478A"/>
    <w:multiLevelType w:val="multilevel"/>
    <w:tmpl w:val="7BCE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A77A82"/>
    <w:multiLevelType w:val="multilevel"/>
    <w:tmpl w:val="2DC41C50"/>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0" w15:restartNumberingAfterBreak="0">
    <w:nsid w:val="41075DA8"/>
    <w:multiLevelType w:val="multilevel"/>
    <w:tmpl w:val="6262A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513E5"/>
    <w:multiLevelType w:val="multilevel"/>
    <w:tmpl w:val="C37A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B30995"/>
    <w:multiLevelType w:val="multilevel"/>
    <w:tmpl w:val="A1EA0CE2"/>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3" w15:restartNumberingAfterBreak="0">
    <w:nsid w:val="5BD413C1"/>
    <w:multiLevelType w:val="multilevel"/>
    <w:tmpl w:val="ECD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487160"/>
    <w:multiLevelType w:val="multilevel"/>
    <w:tmpl w:val="6BEA8E16"/>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5" w15:restartNumberingAfterBreak="0">
    <w:nsid w:val="68955B05"/>
    <w:multiLevelType w:val="multilevel"/>
    <w:tmpl w:val="23421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3066F"/>
    <w:multiLevelType w:val="multilevel"/>
    <w:tmpl w:val="01628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7C6"/>
    <w:multiLevelType w:val="multilevel"/>
    <w:tmpl w:val="57B2B76E"/>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8" w15:restartNumberingAfterBreak="0">
    <w:nsid w:val="72E04F20"/>
    <w:multiLevelType w:val="multilevel"/>
    <w:tmpl w:val="7692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9"/>
  </w:num>
  <w:num w:numId="3">
    <w:abstractNumId w:val="12"/>
  </w:num>
  <w:num w:numId="4">
    <w:abstractNumId w:val="14"/>
  </w:num>
  <w:num w:numId="5">
    <w:abstractNumId w:val="4"/>
  </w:num>
  <w:num w:numId="6">
    <w:abstractNumId w:val="16"/>
  </w:num>
  <w:num w:numId="7">
    <w:abstractNumId w:val="11"/>
  </w:num>
  <w:num w:numId="8">
    <w:abstractNumId w:val="3"/>
  </w:num>
  <w:num w:numId="9">
    <w:abstractNumId w:val="18"/>
  </w:num>
  <w:num w:numId="10">
    <w:abstractNumId w:val="0"/>
  </w:num>
  <w:num w:numId="11">
    <w:abstractNumId w:val="13"/>
  </w:num>
  <w:num w:numId="12">
    <w:abstractNumId w:val="1"/>
  </w:num>
  <w:num w:numId="13">
    <w:abstractNumId w:val="2"/>
  </w:num>
  <w:num w:numId="14">
    <w:abstractNumId w:val="15"/>
  </w:num>
  <w:num w:numId="15">
    <w:abstractNumId w:val="5"/>
  </w:num>
  <w:num w:numId="16">
    <w:abstractNumId w:val="7"/>
  </w:num>
  <w:num w:numId="17">
    <w:abstractNumId w:val="6"/>
  </w:num>
  <w:num w:numId="18">
    <w:abstractNumId w:val="1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5924"/>
    <w:rsid w:val="00105924"/>
    <w:rsid w:val="00184C0D"/>
    <w:rsid w:val="002B2E97"/>
    <w:rsid w:val="0069663A"/>
    <w:rsid w:val="00BC2B1D"/>
    <w:rsid w:val="00DD59D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CF163"/>
  <w15:docId w15:val="{712AC83B-0F65-43E5-B711-67787357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unhideWhenUsed/>
    <w:rsid w:val="006966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66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8474670">
      <w:bodyDiv w:val="1"/>
      <w:marLeft w:val="0"/>
      <w:marRight w:val="0"/>
      <w:marTop w:val="0"/>
      <w:marBottom w:val="0"/>
      <w:divBdr>
        <w:top w:val="none" w:sz="0" w:space="0" w:color="auto"/>
        <w:left w:val="none" w:sz="0" w:space="0" w:color="auto"/>
        <w:bottom w:val="none" w:sz="0" w:space="0" w:color="auto"/>
        <w:right w:val="none" w:sz="0" w:space="0" w:color="auto"/>
      </w:divBdr>
    </w:div>
    <w:div w:id="11250051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AMKyjZJ/+xUsVrRwA+thnWAHFw==">CgMxLjAyDmguNm1kdXU5bTh1NjhpOAByITF5b0FHSVhiVUYtYmY3UWQtTm5GT2M4M0Yzcy1SR1AxNw==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1955</Words>
  <Characters>11145</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cryo zero</cp:lastModifiedBy>
  <cp:revision>4</cp:revision>
  <cp:lastPrinted>2026-08-03T06:34:00Z</cp:lastPrinted>
  <dcterms:created xsi:type="dcterms:W3CDTF">2026-04-13T08:58:00Z</dcterms:created>
  <dcterms:modified xsi:type="dcterms:W3CDTF">2026-08-04T04:01:00Z</dcterms:modified>
</cp:coreProperties>
</file>