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36"/>
          <w:szCs w:val="36"/>
          <w:rtl w:val="0"/>
        </w:rPr>
        <w:t xml:space="preserve">PROJECT TITLE</w:t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3333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cc"/>
          <w:sz w:val="24"/>
          <w:szCs w:val="24"/>
          <w:rtl w:val="0"/>
        </w:rPr>
        <w:t xml:space="preserve">1. Project Overview and Objective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(Sample)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This project involves cleaning, transforming, and analysing raw data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Excel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 and creating an interactive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Power BI dashboard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 to derive meaningful business insights.</w:t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(Sample)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The main objective is to demonstrate data pre-processing techniques using Excel and an interactive Power BI dashboard visualization to make informed decisions.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3333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cc"/>
          <w:sz w:val="24"/>
          <w:szCs w:val="24"/>
          <w:rtl w:val="0"/>
        </w:rPr>
        <w:t xml:space="preserve">2. Data Sources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(Sample)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Source Description and Timeline: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 Data government/</w:t>
      </w:r>
      <w:r w:rsidDel="00000000" w:rsidR="00000000" w:rsidRPr="00000000">
        <w:rPr>
          <w:color w:val="1f386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World Bank Open Data/</w:t>
      </w:r>
      <w:r w:rsidDel="00000000" w:rsidR="00000000" w:rsidRPr="00000000">
        <w:rPr>
          <w:color w:val="1f386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UCI/</w:t>
      </w:r>
      <w:r w:rsidDel="00000000" w:rsidR="00000000" w:rsidRPr="00000000">
        <w:rPr>
          <w:color w:val="1f386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Google Dataset 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 2020-2025.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Domain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: Agricultural/ Commerce/</w:t>
      </w:r>
      <w:r w:rsidDel="00000000" w:rsidR="00000000" w:rsidRPr="00000000">
        <w:rPr>
          <w:color w:val="1f386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Retail / Sales Analytics etc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cc"/>
          <w:sz w:val="24"/>
          <w:szCs w:val="24"/>
          <w:rtl w:val="0"/>
        </w:rPr>
        <w:t xml:space="preserve">3. Problem Statement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(Sample)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To analyse sales performance across regions and products to identify top-performing areas and profit trends.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To study crop production patterns across states and years for better agricultural planning.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To evaluate employee performance and attrition factors for improved HR decision-making.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To understand customer purchasing behavior to enhance marketing and retention strategies.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3333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cc"/>
          <w:sz w:val="24"/>
          <w:szCs w:val="24"/>
          <w:rtl w:val="0"/>
        </w:rPr>
        <w:t xml:space="preserve">4. Attribute (Column /Features) Details: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 (Sample)</w:t>
      </w:r>
      <w:r w:rsidDel="00000000" w:rsidR="00000000" w:rsidRPr="00000000">
        <w:rPr>
          <w:rtl w:val="0"/>
        </w:rPr>
      </w:r>
    </w:p>
    <w:tbl>
      <w:tblPr>
        <w:tblStyle w:val="Table1"/>
        <w:tblW w:w="80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6"/>
        <w:gridCol w:w="2554"/>
        <w:gridCol w:w="3695"/>
        <w:tblGridChange w:id="0">
          <w:tblGrid>
            <w:gridCol w:w="1836"/>
            <w:gridCol w:w="2554"/>
            <w:gridCol w:w="3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Attribute Name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  <w:rtl w:val="0"/>
              </w:rPr>
              <w:t xml:space="preserve">Employee_ID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  <w:rtl w:val="0"/>
              </w:rPr>
              <w:t xml:space="preserve">Integer / String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  <w:rtl w:val="0"/>
              </w:rPr>
              <w:t xml:space="preserve">Unique identifier for each employee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  <w:rtl w:val="0"/>
              </w:rPr>
              <w:t xml:space="preserve">String (Text)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  <w:rtl w:val="0"/>
              </w:rPr>
              <w:t xml:space="preserve">Name of the employee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  <w:rtl w:val="0"/>
              </w:rPr>
              <w:t xml:space="preserve">Age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  <w:rtl w:val="0"/>
              </w:rPr>
              <w:t xml:space="preserve">Numeric (Integer)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  <w:rtl w:val="0"/>
              </w:rPr>
              <w:t xml:space="preserve">Age of the employee in years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  <w:rtl w:val="0"/>
              </w:rPr>
              <w:t xml:space="preserve">Categorical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3864"/>
                <w:sz w:val="24"/>
                <w:szCs w:val="24"/>
                <w:rtl w:val="0"/>
              </w:rPr>
              <w:t xml:space="preserve">Department where employee works</w:t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3333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cc"/>
          <w:sz w:val="24"/>
          <w:szCs w:val="24"/>
          <w:rtl w:val="0"/>
        </w:rPr>
        <w:t xml:space="preserve">5. Tools &amp; Technologies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Excel: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 Data cleaning, transformation, and Pivot Tables.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Power BI: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 Data modelling, DAX calculations, visualization, and interactive dashboard creation.</w:t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3333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cc"/>
          <w:sz w:val="24"/>
          <w:szCs w:val="24"/>
          <w:rtl w:val="0"/>
        </w:rPr>
        <w:t xml:space="preserve">6. Data Pre-Processing (Excel / Power Query)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 (Sample)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Tasks Performed: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Data Cleaning &amp; Transformation: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 Removed duplicates, handled missing values, standardized formats, and created calculated fields.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Filtering &amp; Sorting: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 Organized data to focus on relevant records.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Pivot Tables: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 Generated Pivot Tables for data summarisation and initial insights.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Convert the data into Fact and Dimension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 (If Possible)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3333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cc"/>
          <w:sz w:val="24"/>
          <w:szCs w:val="24"/>
          <w:rtl w:val="0"/>
        </w:rPr>
        <w:t xml:space="preserve">7. Data Modelling and DAX (Power BI)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Data Model: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 Established relationships between tables, defined cardinality, and created lookup tables where necessary.</w:t>
      </w:r>
    </w:p>
    <w:p w:rsidR="00000000" w:rsidDel="00000000" w:rsidP="00000000" w:rsidRDefault="00000000" w:rsidRPr="00000000" w14:paraId="00000030">
      <w:pPr>
        <w:spacing w:after="0"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SCREENSHOT OF DATA MODELLING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Calculated Columns &amp; DAX Measures: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 Implemented DAX formulas for key metrics, such as total sales, growth percentages, and cumulative totals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. (List 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cc"/>
          <w:sz w:val="24"/>
          <w:szCs w:val="24"/>
          <w:rtl w:val="0"/>
        </w:rPr>
        <w:t xml:space="preserve">8. Analysis and Visualizations (Power BI)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Dashboard Features: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Multiple Visualizations based on problem statement: 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Bar charts, line charts, pie charts, cards, and tables to communicate insights.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 (List 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Make your Report interactive Layout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Drill-down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Filters and slicers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Bookmarks, Clear Titles for each visuals &amp; Labels is must.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Create a consolidated Report /Dashboard.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SCREENSHOT OF DASHBOARD /REPORT</w:t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3333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cc"/>
          <w:sz w:val="24"/>
          <w:szCs w:val="24"/>
          <w:rtl w:val="0"/>
        </w:rPr>
        <w:t xml:space="preserve">9. Insights &amp; Conclusions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Key Findings: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 Summarize trends, patterns, or anomalies identified in the data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Provide the analysis 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spacing w:after="0" w:line="360" w:lineRule="auto"/>
        <w:ind w:left="1134" w:hanging="360"/>
        <w:jc w:val="both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Descriptive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spacing w:after="0" w:line="360" w:lineRule="auto"/>
        <w:ind w:left="1134" w:hanging="360"/>
        <w:jc w:val="both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Diagnosis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spacing w:after="0" w:line="360" w:lineRule="auto"/>
        <w:ind w:left="1134" w:hanging="360"/>
        <w:jc w:val="both"/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Predictive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spacing w:after="0" w:line="360" w:lineRule="auto"/>
        <w:ind w:left="1134" w:hanging="360"/>
        <w:jc w:val="both"/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Prescriptive</w:t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cc"/>
          <w:sz w:val="24"/>
          <w:szCs w:val="24"/>
          <w:rtl w:val="0"/>
        </w:rPr>
        <w:t xml:space="preserve">10. Conclusions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(Sample)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The integration of Excel and Power BI proved effective for end-to-end data analysis, from raw data to visual reporting.</w:t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993" w:top="709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9107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9107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9107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9107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9107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9107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9107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9107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9107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9107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9107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9107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9107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9107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9107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9107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9107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9107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9107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9107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91071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E9107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E9107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E91071"/>
    <w:rPr>
      <w:b w:val="1"/>
      <w:bCs w:val="1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A231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A231B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A231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A231B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A231BD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Q2nW4y9ox2vKjQOPUbFL591low==">CgMxLjA4AHIhMVFPWUhwT3Q3T3dqMDR6SzI4YVlvRWo3ZVlOM1hFSlBJ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2025-10-29T09:32:00Z</dcterms:created>
  <dc:creator>Nandhini Palanivel</dc:creator>
</cp:coreProperties>
</file>