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58CC" w14:textId="77777777" w:rsidR="00C4754E" w:rsidRDefault="006C255D">
      <w:pPr>
        <w:rPr>
          <w:rFonts w:ascii="Times New Roman" w:eastAsia="Times New Roman" w:hAnsi="Times New Roman" w:cs="Times New Roman"/>
          <w:b/>
          <w:color w:val="C00000"/>
          <w:sz w:val="24"/>
          <w:szCs w:val="24"/>
          <w:u w:val="single"/>
        </w:rPr>
      </w:pPr>
      <w:r>
        <w:rPr>
          <w:rFonts w:ascii="Times New Roman" w:eastAsia="Times New Roman" w:hAnsi="Times New Roman" w:cs="Times New Roman"/>
          <w:b/>
          <w:color w:val="C00000"/>
          <w:sz w:val="24"/>
          <w:szCs w:val="24"/>
          <w:u w:val="single"/>
        </w:rPr>
        <w:t>Project Batch Details</w:t>
      </w:r>
    </w:p>
    <w:tbl>
      <w:tblPr>
        <w:tblStyle w:val="a"/>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3420"/>
        <w:gridCol w:w="1350"/>
        <w:gridCol w:w="2970"/>
      </w:tblGrid>
      <w:tr w:rsidR="00C4754E" w14:paraId="246D85FF" w14:textId="77777777">
        <w:trPr>
          <w:trHeight w:val="267"/>
        </w:trPr>
        <w:tc>
          <w:tcPr>
            <w:tcW w:w="1818" w:type="dxa"/>
          </w:tcPr>
          <w:p w14:paraId="4BC27302" w14:textId="77777777" w:rsidR="00C4754E" w:rsidRDefault="006C255D">
            <w:pPr>
              <w:jc w:val="center"/>
              <w:rPr>
                <w:rFonts w:ascii="Times New Roman" w:eastAsia="Times New Roman" w:hAnsi="Times New Roman" w:cs="Times New Roman"/>
                <w:b/>
                <w:color w:val="F79646"/>
                <w:sz w:val="24"/>
                <w:szCs w:val="24"/>
              </w:rPr>
            </w:pPr>
            <w:r>
              <w:rPr>
                <w:rFonts w:ascii="Times New Roman" w:eastAsia="Times New Roman" w:hAnsi="Times New Roman" w:cs="Times New Roman"/>
                <w:b/>
                <w:color w:val="F79646"/>
                <w:sz w:val="24"/>
                <w:szCs w:val="24"/>
              </w:rPr>
              <w:t>Reg. No of Students</w:t>
            </w:r>
          </w:p>
        </w:tc>
        <w:tc>
          <w:tcPr>
            <w:tcW w:w="3420" w:type="dxa"/>
          </w:tcPr>
          <w:p w14:paraId="7DC2F8F4" w14:textId="77777777" w:rsidR="00C4754E" w:rsidRDefault="006C255D">
            <w:pPr>
              <w:jc w:val="center"/>
              <w:rPr>
                <w:rFonts w:ascii="Times New Roman" w:eastAsia="Times New Roman" w:hAnsi="Times New Roman" w:cs="Times New Roman"/>
                <w:b/>
                <w:color w:val="F79646"/>
                <w:sz w:val="24"/>
                <w:szCs w:val="24"/>
              </w:rPr>
            </w:pPr>
            <w:r>
              <w:rPr>
                <w:rFonts w:ascii="Times New Roman" w:eastAsia="Times New Roman" w:hAnsi="Times New Roman" w:cs="Times New Roman"/>
                <w:b/>
                <w:color w:val="F79646"/>
                <w:sz w:val="24"/>
                <w:szCs w:val="24"/>
              </w:rPr>
              <w:t>Name of the student</w:t>
            </w:r>
          </w:p>
        </w:tc>
        <w:tc>
          <w:tcPr>
            <w:tcW w:w="1350" w:type="dxa"/>
          </w:tcPr>
          <w:p w14:paraId="3BD591B1" w14:textId="77777777" w:rsidR="00C4754E" w:rsidRDefault="006C255D">
            <w:pPr>
              <w:jc w:val="center"/>
              <w:rPr>
                <w:rFonts w:ascii="Times New Roman" w:eastAsia="Times New Roman" w:hAnsi="Times New Roman" w:cs="Times New Roman"/>
                <w:b/>
                <w:color w:val="F79646"/>
                <w:sz w:val="24"/>
                <w:szCs w:val="24"/>
              </w:rPr>
            </w:pPr>
            <w:r>
              <w:rPr>
                <w:rFonts w:ascii="Times New Roman" w:eastAsia="Times New Roman" w:hAnsi="Times New Roman" w:cs="Times New Roman"/>
                <w:b/>
                <w:color w:val="F79646"/>
                <w:sz w:val="24"/>
                <w:szCs w:val="24"/>
              </w:rPr>
              <w:t>Batch Number</w:t>
            </w:r>
          </w:p>
        </w:tc>
        <w:tc>
          <w:tcPr>
            <w:tcW w:w="2970" w:type="dxa"/>
          </w:tcPr>
          <w:p w14:paraId="0B430041" w14:textId="77777777" w:rsidR="00C4754E" w:rsidRDefault="006C255D">
            <w:pPr>
              <w:jc w:val="center"/>
              <w:rPr>
                <w:rFonts w:ascii="Times New Roman" w:eastAsia="Times New Roman" w:hAnsi="Times New Roman" w:cs="Times New Roman"/>
                <w:b/>
                <w:color w:val="F79646"/>
                <w:sz w:val="24"/>
                <w:szCs w:val="24"/>
              </w:rPr>
            </w:pPr>
            <w:r>
              <w:rPr>
                <w:rFonts w:ascii="Times New Roman" w:eastAsia="Times New Roman" w:hAnsi="Times New Roman" w:cs="Times New Roman"/>
                <w:b/>
                <w:color w:val="F79646"/>
                <w:sz w:val="24"/>
                <w:szCs w:val="24"/>
              </w:rPr>
              <w:t>Guide Name</w:t>
            </w:r>
          </w:p>
        </w:tc>
      </w:tr>
      <w:tr w:rsidR="00C4754E" w14:paraId="11CF7659" w14:textId="77777777">
        <w:trPr>
          <w:trHeight w:val="474"/>
        </w:trPr>
        <w:tc>
          <w:tcPr>
            <w:tcW w:w="1818" w:type="dxa"/>
          </w:tcPr>
          <w:p w14:paraId="18BA4CF3" w14:textId="1CA2F331" w:rsidR="00C4754E" w:rsidRDefault="006C255D">
            <w:pPr>
              <w:rPr>
                <w:rFonts w:ascii="Times New Roman" w:eastAsia="Times New Roman" w:hAnsi="Times New Roman" w:cs="Times New Roman"/>
                <w:b/>
                <w:color w:val="366091"/>
                <w:sz w:val="24"/>
                <w:szCs w:val="24"/>
              </w:rPr>
            </w:pPr>
            <w:r>
              <w:rPr>
                <w:b/>
              </w:rPr>
              <w:t>18B91A12</w:t>
            </w:r>
            <w:r w:rsidR="003921C0">
              <w:rPr>
                <w:b/>
              </w:rPr>
              <w:t>F7</w:t>
            </w:r>
          </w:p>
        </w:tc>
        <w:tc>
          <w:tcPr>
            <w:tcW w:w="3420" w:type="dxa"/>
          </w:tcPr>
          <w:p w14:paraId="3E26BA6E" w14:textId="4215DC56" w:rsidR="00C4754E" w:rsidRDefault="003921C0">
            <w:pPr>
              <w:rPr>
                <w:b/>
              </w:rPr>
            </w:pPr>
            <w:r w:rsidRPr="003921C0">
              <w:rPr>
                <w:rFonts w:ascii="Times New Roman" w:eastAsia="Times New Roman" w:hAnsi="Times New Roman" w:cs="Times New Roman"/>
                <w:b/>
                <w:sz w:val="24"/>
                <w:szCs w:val="24"/>
              </w:rPr>
              <w:t>Varigonda Sai Nirmal Vignu</w:t>
            </w:r>
          </w:p>
        </w:tc>
        <w:tc>
          <w:tcPr>
            <w:tcW w:w="1350" w:type="dxa"/>
            <w:vMerge w:val="restart"/>
            <w:vAlign w:val="center"/>
          </w:tcPr>
          <w:p w14:paraId="6ECAD19E" w14:textId="5FAE7944" w:rsidR="00C4754E" w:rsidRDefault="003921C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2970" w:type="dxa"/>
            <w:vMerge w:val="restart"/>
            <w:vAlign w:val="center"/>
          </w:tcPr>
          <w:p w14:paraId="18B51E59" w14:textId="77777777" w:rsidR="003921C0" w:rsidRDefault="003921C0" w:rsidP="003921C0">
            <w:pPr>
              <w:rPr>
                <w:rFonts w:ascii="Times New Roman" w:eastAsia="Times New Roman" w:hAnsi="Times New Roman" w:cs="Times New Roman"/>
                <w:b/>
                <w:color w:val="00B050"/>
                <w:sz w:val="24"/>
                <w:szCs w:val="24"/>
              </w:rPr>
            </w:pPr>
          </w:p>
          <w:p w14:paraId="7759F13A" w14:textId="77777777" w:rsidR="003921C0" w:rsidRPr="003921C0" w:rsidRDefault="003921C0" w:rsidP="003921C0">
            <w:pPr>
              <w:jc w:val="center"/>
              <w:rPr>
                <w:rFonts w:ascii="Times New Roman" w:eastAsia="Times New Roman" w:hAnsi="Times New Roman" w:cs="Times New Roman"/>
                <w:b/>
                <w:color w:val="00B050"/>
                <w:sz w:val="24"/>
                <w:szCs w:val="24"/>
              </w:rPr>
            </w:pPr>
            <w:r w:rsidRPr="003921C0">
              <w:rPr>
                <w:rFonts w:ascii="Times New Roman" w:eastAsia="Times New Roman" w:hAnsi="Times New Roman" w:cs="Times New Roman"/>
                <w:b/>
                <w:color w:val="00B050"/>
                <w:sz w:val="24"/>
                <w:szCs w:val="24"/>
              </w:rPr>
              <w:t>Sri P.R.S.S.V. Raju</w:t>
            </w:r>
          </w:p>
          <w:p w14:paraId="75D89B6C" w14:textId="228663F3" w:rsidR="003921C0" w:rsidRDefault="003921C0">
            <w:pPr>
              <w:jc w:val="center"/>
              <w:rPr>
                <w:rFonts w:ascii="Times New Roman" w:eastAsia="Times New Roman" w:hAnsi="Times New Roman" w:cs="Times New Roman"/>
                <w:b/>
                <w:color w:val="00B050"/>
                <w:sz w:val="24"/>
                <w:szCs w:val="24"/>
              </w:rPr>
            </w:pPr>
          </w:p>
        </w:tc>
      </w:tr>
      <w:tr w:rsidR="00C4754E" w14:paraId="16EAF72C" w14:textId="77777777">
        <w:trPr>
          <w:trHeight w:val="409"/>
        </w:trPr>
        <w:tc>
          <w:tcPr>
            <w:tcW w:w="1818" w:type="dxa"/>
          </w:tcPr>
          <w:p w14:paraId="5EFBEE66" w14:textId="275958D4" w:rsidR="00C4754E" w:rsidRDefault="006C255D">
            <w:pPr>
              <w:rPr>
                <w:rFonts w:ascii="Times New Roman" w:eastAsia="Times New Roman" w:hAnsi="Times New Roman" w:cs="Times New Roman"/>
                <w:b/>
                <w:sz w:val="24"/>
                <w:szCs w:val="24"/>
              </w:rPr>
            </w:pPr>
            <w:r>
              <w:rPr>
                <w:b/>
              </w:rPr>
              <w:t>18B91A12</w:t>
            </w:r>
            <w:r w:rsidR="003921C0">
              <w:rPr>
                <w:b/>
              </w:rPr>
              <w:t>F</w:t>
            </w:r>
            <w:r w:rsidR="00FD6416">
              <w:rPr>
                <w:b/>
              </w:rPr>
              <w:t>9</w:t>
            </w:r>
            <w:bookmarkStart w:id="0" w:name="_GoBack"/>
            <w:bookmarkEnd w:id="0"/>
          </w:p>
        </w:tc>
        <w:tc>
          <w:tcPr>
            <w:tcW w:w="3420" w:type="dxa"/>
          </w:tcPr>
          <w:p w14:paraId="069C652E" w14:textId="77777777" w:rsidR="003921C0" w:rsidRPr="003921C0" w:rsidRDefault="003921C0" w:rsidP="003921C0">
            <w:pPr>
              <w:rPr>
                <w:rFonts w:ascii="Times New Roman" w:eastAsia="Times New Roman" w:hAnsi="Times New Roman" w:cs="Times New Roman"/>
                <w:b/>
                <w:sz w:val="24"/>
                <w:szCs w:val="24"/>
              </w:rPr>
            </w:pPr>
            <w:r w:rsidRPr="003921C0">
              <w:rPr>
                <w:rFonts w:ascii="Times New Roman" w:eastAsia="Times New Roman" w:hAnsi="Times New Roman" w:cs="Times New Roman"/>
                <w:b/>
                <w:sz w:val="24"/>
                <w:szCs w:val="24"/>
              </w:rPr>
              <w:t>Vasanth Chelpaka</w:t>
            </w:r>
          </w:p>
          <w:p w14:paraId="01F5B67F" w14:textId="70D06AC1" w:rsidR="00C4754E" w:rsidRDefault="00C4754E">
            <w:pPr>
              <w:rPr>
                <w:rFonts w:ascii="Times New Roman" w:eastAsia="Times New Roman" w:hAnsi="Times New Roman" w:cs="Times New Roman"/>
                <w:b/>
                <w:sz w:val="24"/>
                <w:szCs w:val="24"/>
              </w:rPr>
            </w:pPr>
          </w:p>
        </w:tc>
        <w:tc>
          <w:tcPr>
            <w:tcW w:w="1350" w:type="dxa"/>
            <w:vMerge/>
            <w:vAlign w:val="center"/>
          </w:tcPr>
          <w:p w14:paraId="4A66C7C7"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970" w:type="dxa"/>
            <w:vMerge/>
            <w:vAlign w:val="center"/>
          </w:tcPr>
          <w:p w14:paraId="640B0C7D"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C4754E" w14:paraId="2F16F2DD" w14:textId="77777777">
        <w:trPr>
          <w:trHeight w:val="414"/>
        </w:trPr>
        <w:tc>
          <w:tcPr>
            <w:tcW w:w="1818" w:type="dxa"/>
          </w:tcPr>
          <w:p w14:paraId="4F190BB4" w14:textId="5FDA96B7" w:rsidR="00C4754E" w:rsidRDefault="006C255D">
            <w:pPr>
              <w:rPr>
                <w:rFonts w:ascii="Times New Roman" w:eastAsia="Times New Roman" w:hAnsi="Times New Roman" w:cs="Times New Roman"/>
                <w:b/>
                <w:sz w:val="24"/>
                <w:szCs w:val="24"/>
              </w:rPr>
            </w:pPr>
            <w:r>
              <w:rPr>
                <w:b/>
              </w:rPr>
              <w:t>1</w:t>
            </w:r>
            <w:r w:rsidR="003921C0">
              <w:rPr>
                <w:b/>
              </w:rPr>
              <w:t>9B95A1212</w:t>
            </w:r>
          </w:p>
        </w:tc>
        <w:tc>
          <w:tcPr>
            <w:tcW w:w="3420" w:type="dxa"/>
          </w:tcPr>
          <w:p w14:paraId="0EE2E57D" w14:textId="01EC9097" w:rsidR="00C4754E" w:rsidRDefault="003921C0">
            <w:pPr>
              <w:rPr>
                <w:rFonts w:ascii="Times New Roman" w:eastAsia="Times New Roman" w:hAnsi="Times New Roman" w:cs="Times New Roman"/>
                <w:b/>
                <w:sz w:val="24"/>
                <w:szCs w:val="24"/>
              </w:rPr>
            </w:pPr>
            <w:r w:rsidRPr="003921C0">
              <w:rPr>
                <w:rFonts w:ascii="Times New Roman" w:eastAsia="Times New Roman" w:hAnsi="Times New Roman" w:cs="Times New Roman"/>
                <w:b/>
                <w:sz w:val="24"/>
                <w:szCs w:val="24"/>
              </w:rPr>
              <w:t>Pathiwada Venkata Sita Ramaswamy Naidu</w:t>
            </w:r>
          </w:p>
        </w:tc>
        <w:tc>
          <w:tcPr>
            <w:tcW w:w="1350" w:type="dxa"/>
            <w:vMerge/>
            <w:vAlign w:val="center"/>
          </w:tcPr>
          <w:p w14:paraId="318AB1DF"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970" w:type="dxa"/>
            <w:vMerge/>
            <w:vAlign w:val="center"/>
          </w:tcPr>
          <w:p w14:paraId="30D67A1A"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C4754E" w14:paraId="5CD87592" w14:textId="77777777">
        <w:trPr>
          <w:trHeight w:val="403"/>
        </w:trPr>
        <w:tc>
          <w:tcPr>
            <w:tcW w:w="1818" w:type="dxa"/>
          </w:tcPr>
          <w:p w14:paraId="1E6FE3B3" w14:textId="3CC67F22" w:rsidR="00C4754E" w:rsidRDefault="006C255D">
            <w:pPr>
              <w:rPr>
                <w:rFonts w:ascii="Times New Roman" w:eastAsia="Times New Roman" w:hAnsi="Times New Roman" w:cs="Times New Roman"/>
                <w:b/>
                <w:sz w:val="24"/>
                <w:szCs w:val="24"/>
              </w:rPr>
            </w:pPr>
            <w:r>
              <w:rPr>
                <w:b/>
              </w:rPr>
              <w:t>1</w:t>
            </w:r>
            <w:r w:rsidR="003921C0">
              <w:rPr>
                <w:b/>
              </w:rPr>
              <w:t>9B95A1205</w:t>
            </w:r>
          </w:p>
        </w:tc>
        <w:tc>
          <w:tcPr>
            <w:tcW w:w="3420" w:type="dxa"/>
          </w:tcPr>
          <w:p w14:paraId="457F1495" w14:textId="2CC248A8" w:rsidR="00C4754E" w:rsidRDefault="003921C0">
            <w:pPr>
              <w:rPr>
                <w:rFonts w:ascii="Times New Roman" w:eastAsia="Times New Roman" w:hAnsi="Times New Roman" w:cs="Times New Roman"/>
                <w:b/>
                <w:sz w:val="24"/>
                <w:szCs w:val="24"/>
              </w:rPr>
            </w:pPr>
            <w:r w:rsidRPr="003921C0">
              <w:rPr>
                <w:rFonts w:ascii="Times New Roman" w:eastAsia="Times New Roman" w:hAnsi="Times New Roman" w:cs="Times New Roman"/>
                <w:b/>
                <w:sz w:val="24"/>
                <w:szCs w:val="24"/>
              </w:rPr>
              <w:t>Gadiraju Pavan Kumar Varma</w:t>
            </w:r>
          </w:p>
        </w:tc>
        <w:tc>
          <w:tcPr>
            <w:tcW w:w="1350" w:type="dxa"/>
            <w:vMerge/>
            <w:vAlign w:val="center"/>
          </w:tcPr>
          <w:p w14:paraId="374567B4"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970" w:type="dxa"/>
            <w:vMerge/>
            <w:vAlign w:val="center"/>
          </w:tcPr>
          <w:p w14:paraId="7CA83A7B" w14:textId="77777777" w:rsidR="00C4754E" w:rsidRDefault="00C4754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bl>
    <w:p w14:paraId="772349A9" w14:textId="77777777" w:rsidR="00C4754E" w:rsidRDefault="00C4754E">
      <w:pPr>
        <w:rPr>
          <w:rFonts w:ascii="Times New Roman" w:eastAsia="Times New Roman" w:hAnsi="Times New Roman" w:cs="Times New Roman"/>
          <w:sz w:val="24"/>
          <w:szCs w:val="24"/>
        </w:rPr>
      </w:pPr>
    </w:p>
    <w:p w14:paraId="34C5BE88" w14:textId="77777777" w:rsidR="00C4754E" w:rsidRDefault="00C4754E">
      <w:pPr>
        <w:spacing w:after="0" w:line="240" w:lineRule="auto"/>
        <w:rPr>
          <w:rFonts w:ascii="Times New Roman" w:eastAsia="Times New Roman" w:hAnsi="Times New Roman" w:cs="Times New Roman"/>
          <w:sz w:val="24"/>
          <w:szCs w:val="24"/>
        </w:rPr>
      </w:pPr>
    </w:p>
    <w:p w14:paraId="212B49DD" w14:textId="77777777" w:rsidR="00C4754E" w:rsidRDefault="00C4754E">
      <w:pPr>
        <w:rPr>
          <w:rFonts w:ascii="Times New Roman" w:eastAsia="Times New Roman" w:hAnsi="Times New Roman" w:cs="Times New Roman"/>
          <w:sz w:val="24"/>
          <w:szCs w:val="24"/>
        </w:rPr>
      </w:pPr>
    </w:p>
    <w:tbl>
      <w:tblPr>
        <w:tblStyle w:val="a1"/>
        <w:tblW w:w="9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5961"/>
      </w:tblGrid>
      <w:tr w:rsidR="00C4754E" w14:paraId="4298DBC4" w14:textId="77777777">
        <w:trPr>
          <w:trHeight w:val="330"/>
        </w:trPr>
        <w:tc>
          <w:tcPr>
            <w:tcW w:w="9531" w:type="dxa"/>
            <w:gridSpan w:val="2"/>
          </w:tcPr>
          <w:p w14:paraId="14BD70B0" w14:textId="6E0CFDB3" w:rsidR="00C4754E" w:rsidRDefault="006C255D">
            <w:pPr>
              <w:jc w:val="center"/>
              <w:rPr>
                <w:rFonts w:ascii="Times New Roman" w:eastAsia="Times New Roman" w:hAnsi="Times New Roman" w:cs="Times New Roman"/>
                <w:b/>
                <w:color w:val="FFC000"/>
                <w:sz w:val="24"/>
                <w:szCs w:val="24"/>
              </w:rPr>
            </w:pPr>
            <w:r>
              <w:rPr>
                <w:rFonts w:ascii="Times New Roman" w:eastAsia="Times New Roman" w:hAnsi="Times New Roman" w:cs="Times New Roman"/>
                <w:b/>
                <w:color w:val="000000"/>
                <w:sz w:val="24"/>
                <w:szCs w:val="24"/>
              </w:rPr>
              <w:t xml:space="preserve">Details of Project Proposal </w:t>
            </w:r>
            <w:r w:rsidR="0086106C">
              <w:rPr>
                <w:rFonts w:ascii="Times New Roman" w:eastAsia="Times New Roman" w:hAnsi="Times New Roman" w:cs="Times New Roman"/>
                <w:b/>
                <w:color w:val="000000"/>
                <w:sz w:val="24"/>
                <w:szCs w:val="24"/>
              </w:rPr>
              <w:t>(Accepted)</w:t>
            </w:r>
          </w:p>
        </w:tc>
      </w:tr>
      <w:tr w:rsidR="00C4754E" w14:paraId="3413AEB8" w14:textId="77777777">
        <w:trPr>
          <w:trHeight w:val="317"/>
        </w:trPr>
        <w:tc>
          <w:tcPr>
            <w:tcW w:w="3570" w:type="dxa"/>
          </w:tcPr>
          <w:p w14:paraId="7D33C125"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Title of the Project Proposal</w:t>
            </w:r>
          </w:p>
        </w:tc>
        <w:tc>
          <w:tcPr>
            <w:tcW w:w="5961" w:type="dxa"/>
          </w:tcPr>
          <w:p w14:paraId="4585AB91" w14:textId="404FBF64" w:rsidR="00C4754E" w:rsidRPr="003921C0" w:rsidRDefault="003921C0">
            <w:pPr>
              <w:rPr>
                <w:rFonts w:ascii="Times New Roman" w:eastAsia="Times New Roman" w:hAnsi="Times New Roman" w:cs="Times New Roman"/>
                <w:b/>
                <w:color w:val="C00000"/>
                <w:sz w:val="24"/>
                <w:szCs w:val="24"/>
              </w:rPr>
            </w:pPr>
            <w:r w:rsidRPr="00E26A51">
              <w:rPr>
                <w:rFonts w:ascii="Times New Roman" w:eastAsia="Times New Roman" w:hAnsi="Times New Roman" w:cs="Times New Roman"/>
                <w:b/>
                <w:color w:val="C00000"/>
                <w:sz w:val="24"/>
                <w:szCs w:val="24"/>
              </w:rPr>
              <w:t>Insurance</w:t>
            </w:r>
            <w:r>
              <w:rPr>
                <w:rFonts w:ascii="Times New Roman" w:eastAsia="Times New Roman" w:hAnsi="Times New Roman" w:cs="Times New Roman"/>
                <w:b/>
                <w:color w:val="C00000"/>
                <w:sz w:val="24"/>
                <w:szCs w:val="24"/>
              </w:rPr>
              <w:t xml:space="preserve"> Claim</w:t>
            </w:r>
            <w:r w:rsidRPr="00E26A51">
              <w:rPr>
                <w:rFonts w:ascii="Times New Roman" w:eastAsia="Times New Roman" w:hAnsi="Times New Roman" w:cs="Times New Roman"/>
                <w:b/>
                <w:color w:val="C00000"/>
                <w:sz w:val="24"/>
                <w:szCs w:val="24"/>
              </w:rPr>
              <w:t xml:space="preserve"> Fraud Detection</w:t>
            </w:r>
          </w:p>
        </w:tc>
      </w:tr>
      <w:tr w:rsidR="00C4754E" w14:paraId="1186D048" w14:textId="77777777">
        <w:trPr>
          <w:trHeight w:val="316"/>
        </w:trPr>
        <w:tc>
          <w:tcPr>
            <w:tcW w:w="3570" w:type="dxa"/>
          </w:tcPr>
          <w:p w14:paraId="7222A8E6"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Abstract</w:t>
            </w:r>
          </w:p>
        </w:tc>
        <w:tc>
          <w:tcPr>
            <w:tcW w:w="5961" w:type="dxa"/>
          </w:tcPr>
          <w:p w14:paraId="36B67A83" w14:textId="1CF043BF" w:rsidR="00C4754E" w:rsidRDefault="003921C0">
            <w:pPr>
              <w:rPr>
                <w:rFonts w:ascii="Times New Roman" w:eastAsia="Times New Roman" w:hAnsi="Times New Roman" w:cs="Times New Roman"/>
                <w:sz w:val="24"/>
                <w:szCs w:val="24"/>
              </w:rPr>
            </w:pPr>
            <w:r w:rsidRPr="003921C0">
              <w:rPr>
                <w:rFonts w:ascii="Times New Roman" w:eastAsia="Times New Roman" w:hAnsi="Times New Roman" w:cs="Times New Roman"/>
                <w:sz w:val="24"/>
                <w:szCs w:val="24"/>
              </w:rPr>
              <w:t xml:space="preserve">Insurance fraud is one of the major problems facing many insurance companies of the world and some loopholes during the traditional manual fraud investigation process have been identified as a major culprit. This is one of the motivations for this research, to deploy computing techniques in creating a barrier to fraud claims </w:t>
            </w:r>
            <w:r w:rsidR="0086106C" w:rsidRPr="003921C0">
              <w:rPr>
                <w:rFonts w:ascii="Times New Roman" w:eastAsia="Times New Roman" w:hAnsi="Times New Roman" w:cs="Times New Roman"/>
                <w:sz w:val="24"/>
                <w:szCs w:val="24"/>
              </w:rPr>
              <w:t>to</w:t>
            </w:r>
            <w:r w:rsidRPr="003921C0">
              <w:rPr>
                <w:rFonts w:ascii="Times New Roman" w:eastAsia="Times New Roman" w:hAnsi="Times New Roman" w:cs="Times New Roman"/>
                <w:sz w:val="24"/>
                <w:szCs w:val="24"/>
              </w:rPr>
              <w:t xml:space="preserve"> not only provide a trustworthy environment to the customers, but also to reduce the percentage of such illegal fraud activities to a greater extent. We presented our research by automating the whole insurance claiming process </w:t>
            </w:r>
            <w:r w:rsidR="00235D9D" w:rsidRPr="003921C0">
              <w:rPr>
                <w:rFonts w:ascii="Times New Roman" w:eastAsia="Times New Roman" w:hAnsi="Times New Roman" w:cs="Times New Roman"/>
                <w:sz w:val="24"/>
                <w:szCs w:val="24"/>
              </w:rPr>
              <w:t>using</w:t>
            </w:r>
            <w:r w:rsidRPr="003921C0">
              <w:rPr>
                <w:rFonts w:ascii="Times New Roman" w:eastAsia="Times New Roman" w:hAnsi="Times New Roman" w:cs="Times New Roman"/>
                <w:sz w:val="24"/>
                <w:szCs w:val="24"/>
              </w:rPr>
              <w:t xml:space="preserve"> different technologies in its design, development, and implementation</w:t>
            </w:r>
          </w:p>
        </w:tc>
      </w:tr>
      <w:tr w:rsidR="00C4754E" w14:paraId="754B1687" w14:textId="77777777">
        <w:trPr>
          <w:trHeight w:val="317"/>
        </w:trPr>
        <w:tc>
          <w:tcPr>
            <w:tcW w:w="3570" w:type="dxa"/>
          </w:tcPr>
          <w:p w14:paraId="7BF101B7"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Problem Statement</w:t>
            </w:r>
          </w:p>
        </w:tc>
        <w:tc>
          <w:tcPr>
            <w:tcW w:w="5961" w:type="dxa"/>
          </w:tcPr>
          <w:p w14:paraId="16199F31" w14:textId="77777777" w:rsidR="00955FC1" w:rsidRPr="00AC4D91" w:rsidRDefault="00F056C0" w:rsidP="00AC4D91">
            <w:pPr>
              <w:tabs>
                <w:tab w:val="num" w:pos="720"/>
              </w:tabs>
              <w:rPr>
                <w:rFonts w:ascii="Times New Roman" w:eastAsia="Times New Roman" w:hAnsi="Times New Roman" w:cs="Times New Roman"/>
                <w:sz w:val="24"/>
                <w:szCs w:val="24"/>
              </w:rPr>
            </w:pPr>
            <w:r w:rsidRPr="00AC4D91">
              <w:rPr>
                <w:rFonts w:ascii="Times New Roman" w:eastAsia="Times New Roman" w:hAnsi="Times New Roman" w:cs="Times New Roman"/>
                <w:sz w:val="24"/>
                <w:szCs w:val="24"/>
              </w:rPr>
              <w:t xml:space="preserve">Fraudulent claims can be highly expensive for insurers. Therefore, it is important to know which claims are correct and which are not. It is not doable for insurance companies to check all claims personally since this will cost simply too much time and money. </w:t>
            </w:r>
          </w:p>
          <w:p w14:paraId="6FFCE700" w14:textId="77777777" w:rsidR="00955FC1" w:rsidRPr="00AC4D91" w:rsidRDefault="00F056C0" w:rsidP="00AC4D91">
            <w:pPr>
              <w:tabs>
                <w:tab w:val="num" w:pos="720"/>
              </w:tabs>
              <w:rPr>
                <w:rFonts w:ascii="Times New Roman" w:eastAsia="Times New Roman" w:hAnsi="Times New Roman" w:cs="Times New Roman"/>
                <w:sz w:val="24"/>
                <w:szCs w:val="24"/>
              </w:rPr>
            </w:pPr>
            <w:r w:rsidRPr="00AC4D91">
              <w:rPr>
                <w:rFonts w:ascii="Times New Roman" w:eastAsia="Times New Roman" w:hAnsi="Times New Roman" w:cs="Times New Roman"/>
                <w:sz w:val="24"/>
                <w:szCs w:val="24"/>
              </w:rPr>
              <w:t>Insurance fraud detection is a challenging problem, given the variety of fraud patterns and relatively small ratio of known frauds in typical samples. While building detection models, the savings from loss prevention needs to be balanced with the cost of false alerts. Machine learning techniques allow for improving predictive accuracy, enabling loss control units to achieve higher coverage with low false positive rates.</w:t>
            </w:r>
          </w:p>
          <w:p w14:paraId="5436E0C9" w14:textId="77777777" w:rsidR="00955FC1" w:rsidRPr="00AC4D91" w:rsidRDefault="00F056C0" w:rsidP="00AC4D91">
            <w:pPr>
              <w:tabs>
                <w:tab w:val="num" w:pos="720"/>
              </w:tabs>
              <w:rPr>
                <w:rFonts w:ascii="Times New Roman" w:eastAsia="Times New Roman" w:hAnsi="Times New Roman" w:cs="Times New Roman"/>
                <w:sz w:val="24"/>
                <w:szCs w:val="24"/>
              </w:rPr>
            </w:pPr>
            <w:r w:rsidRPr="00AC4D91">
              <w:rPr>
                <w:rFonts w:ascii="Times New Roman" w:eastAsia="Times New Roman" w:hAnsi="Times New Roman" w:cs="Times New Roman"/>
                <w:sz w:val="24"/>
                <w:szCs w:val="24"/>
              </w:rPr>
              <w:t>A comparison study has been performed to understand which ML algorithm suits best to the dataset. We are able to cut losses for the insurance company. Less losses equates to more earning.</w:t>
            </w:r>
          </w:p>
          <w:p w14:paraId="67DBC616" w14:textId="6EC1A667" w:rsidR="00C4754E" w:rsidRDefault="00C4754E">
            <w:pPr>
              <w:tabs>
                <w:tab w:val="left" w:pos="2196"/>
              </w:tabs>
              <w:rPr>
                <w:rFonts w:ascii="Times New Roman" w:eastAsia="Times New Roman" w:hAnsi="Times New Roman" w:cs="Times New Roman"/>
                <w:sz w:val="24"/>
                <w:szCs w:val="24"/>
              </w:rPr>
            </w:pPr>
          </w:p>
        </w:tc>
      </w:tr>
      <w:tr w:rsidR="00C4754E" w14:paraId="13730DCE" w14:textId="77777777">
        <w:trPr>
          <w:trHeight w:val="317"/>
        </w:trPr>
        <w:tc>
          <w:tcPr>
            <w:tcW w:w="3570" w:type="dxa"/>
          </w:tcPr>
          <w:p w14:paraId="5CAC1F65"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lastRenderedPageBreak/>
              <w:t>Existing Problem</w:t>
            </w:r>
          </w:p>
        </w:tc>
        <w:tc>
          <w:tcPr>
            <w:tcW w:w="5961" w:type="dxa"/>
          </w:tcPr>
          <w:p w14:paraId="523D4453" w14:textId="21090E1C" w:rsidR="00C4754E" w:rsidRDefault="0086106C">
            <w:pPr>
              <w:rPr>
                <w:rFonts w:ascii="Times New Roman" w:eastAsia="Times New Roman" w:hAnsi="Times New Roman" w:cs="Times New Roman"/>
                <w:sz w:val="24"/>
                <w:szCs w:val="24"/>
              </w:rPr>
            </w:pPr>
            <w:r w:rsidRPr="0086106C">
              <w:rPr>
                <w:rFonts w:ascii="Times New Roman" w:eastAsia="Times New Roman" w:hAnsi="Times New Roman" w:cs="Times New Roman"/>
                <w:sz w:val="24"/>
                <w:szCs w:val="24"/>
              </w:rPr>
              <w:t xml:space="preserve">Traditionally, insurance companies have been relying on expert judgment of agents, </w:t>
            </w:r>
            <w:r w:rsidR="00235D9D" w:rsidRPr="0086106C">
              <w:rPr>
                <w:rFonts w:ascii="Times New Roman" w:eastAsia="Times New Roman" w:hAnsi="Times New Roman" w:cs="Times New Roman"/>
                <w:sz w:val="24"/>
                <w:szCs w:val="24"/>
              </w:rPr>
              <w:t>adjusters,</w:t>
            </w:r>
            <w:r w:rsidRPr="0086106C">
              <w:rPr>
                <w:rFonts w:ascii="Times New Roman" w:eastAsia="Times New Roman" w:hAnsi="Times New Roman" w:cs="Times New Roman"/>
                <w:sz w:val="24"/>
                <w:szCs w:val="24"/>
              </w:rPr>
              <w:t xml:space="preserve"> and special investigation units to detect and deal with frauds. This approach worked to a certain degree in the past as the agents of fraud themselves were not as evolved as they are now. Also, the number of claims were relatively small which made it humanly possible to keep a track on fraud.</w:t>
            </w:r>
          </w:p>
        </w:tc>
      </w:tr>
      <w:tr w:rsidR="00C4754E" w14:paraId="061ABC59" w14:textId="77777777">
        <w:trPr>
          <w:trHeight w:val="317"/>
        </w:trPr>
        <w:tc>
          <w:tcPr>
            <w:tcW w:w="3570" w:type="dxa"/>
          </w:tcPr>
          <w:p w14:paraId="3FE54FA8"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Proposed System</w:t>
            </w:r>
          </w:p>
        </w:tc>
        <w:tc>
          <w:tcPr>
            <w:tcW w:w="5961" w:type="dxa"/>
          </w:tcPr>
          <w:p w14:paraId="4B5E45F5" w14:textId="36C8234C" w:rsidR="0086106C" w:rsidRPr="0086106C" w:rsidRDefault="0086106C" w:rsidP="0086106C">
            <w:pPr>
              <w:ind w:left="-5"/>
              <w:rPr>
                <w:rFonts w:ascii="Times New Roman" w:eastAsia="Times New Roman" w:hAnsi="Times New Roman" w:cs="Times New Roman"/>
                <w:sz w:val="24"/>
                <w:szCs w:val="24"/>
              </w:rPr>
            </w:pPr>
            <w:r w:rsidRPr="0086106C">
              <w:rPr>
                <w:rFonts w:ascii="Times New Roman" w:eastAsia="Times New Roman" w:hAnsi="Times New Roman" w:cs="Times New Roman"/>
                <w:sz w:val="24"/>
                <w:szCs w:val="24"/>
              </w:rPr>
              <w:t xml:space="preserve">The system used machine learning and data analytics to automate the process of identifying fraudulent claims and </w:t>
            </w:r>
            <w:r w:rsidR="00235D9D" w:rsidRPr="0086106C">
              <w:rPr>
                <w:rFonts w:ascii="Times New Roman" w:eastAsia="Times New Roman" w:hAnsi="Times New Roman" w:cs="Times New Roman"/>
                <w:sz w:val="24"/>
                <w:szCs w:val="24"/>
              </w:rPr>
              <w:t>can</w:t>
            </w:r>
            <w:r w:rsidRPr="0086106C">
              <w:rPr>
                <w:rFonts w:ascii="Times New Roman" w:eastAsia="Times New Roman" w:hAnsi="Times New Roman" w:cs="Times New Roman"/>
                <w:sz w:val="24"/>
                <w:szCs w:val="24"/>
              </w:rPr>
              <w:t xml:space="preserve"> develop heuristics</w:t>
            </w:r>
          </w:p>
          <w:p w14:paraId="5B2DC63B" w14:textId="6C7382C7" w:rsidR="00C4754E" w:rsidRDefault="0086106C" w:rsidP="0086106C">
            <w:pPr>
              <w:spacing w:after="476"/>
              <w:ind w:left="-5"/>
              <w:rPr>
                <w:rFonts w:ascii="Times New Roman" w:eastAsia="Times New Roman" w:hAnsi="Times New Roman" w:cs="Times New Roman"/>
                <w:sz w:val="24"/>
                <w:szCs w:val="24"/>
              </w:rPr>
            </w:pPr>
            <w:r w:rsidRPr="0086106C">
              <w:rPr>
                <w:rFonts w:ascii="Times New Roman" w:eastAsia="Times New Roman" w:hAnsi="Times New Roman" w:cs="Times New Roman"/>
                <w:sz w:val="24"/>
                <w:szCs w:val="24"/>
              </w:rPr>
              <w:t xml:space="preserve">around fraud indicators. Thus, implementation of this model has a good impact on insurance company’s reputation in the market </w:t>
            </w:r>
            <w:r w:rsidR="00235D9D" w:rsidRPr="0086106C">
              <w:rPr>
                <w:rFonts w:ascii="Times New Roman" w:eastAsia="Times New Roman" w:hAnsi="Times New Roman" w:cs="Times New Roman"/>
                <w:sz w:val="24"/>
                <w:szCs w:val="24"/>
              </w:rPr>
              <w:t>and</w:t>
            </w:r>
            <w:r w:rsidRPr="0086106C">
              <w:rPr>
                <w:rFonts w:ascii="Times New Roman" w:eastAsia="Times New Roman" w:hAnsi="Times New Roman" w:cs="Times New Roman"/>
                <w:sz w:val="24"/>
                <w:szCs w:val="24"/>
              </w:rPr>
              <w:t xml:space="preserve"> on the customer’s satisfaction</w:t>
            </w:r>
            <w:r>
              <w:rPr>
                <w:rFonts w:ascii="Times New Roman" w:eastAsia="Times New Roman" w:hAnsi="Times New Roman" w:cs="Times New Roman"/>
                <w:sz w:val="24"/>
                <w:szCs w:val="24"/>
              </w:rPr>
              <w:t>.</w:t>
            </w:r>
          </w:p>
        </w:tc>
      </w:tr>
      <w:tr w:rsidR="00C4754E" w14:paraId="4F7C96A4" w14:textId="77777777">
        <w:trPr>
          <w:trHeight w:val="330"/>
        </w:trPr>
        <w:tc>
          <w:tcPr>
            <w:tcW w:w="3570" w:type="dxa"/>
          </w:tcPr>
          <w:p w14:paraId="4AB85FEC" w14:textId="77777777" w:rsidR="00C4754E" w:rsidRDefault="006C255D">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Technology using</w:t>
            </w:r>
          </w:p>
        </w:tc>
        <w:tc>
          <w:tcPr>
            <w:tcW w:w="5961" w:type="dxa"/>
          </w:tcPr>
          <w:p w14:paraId="1E44C66A" w14:textId="77777777" w:rsidR="00C4754E" w:rsidRDefault="006C255D">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Frameworks, Machine Learning</w:t>
            </w:r>
          </w:p>
        </w:tc>
      </w:tr>
    </w:tbl>
    <w:p w14:paraId="79ABEC03" w14:textId="77777777" w:rsidR="00C4754E" w:rsidRDefault="00C4754E">
      <w:pPr>
        <w:spacing w:after="0" w:line="240" w:lineRule="auto"/>
        <w:ind w:firstLine="720"/>
        <w:rPr>
          <w:rFonts w:ascii="Times New Roman" w:eastAsia="Times New Roman" w:hAnsi="Times New Roman" w:cs="Times New Roman"/>
          <w:sz w:val="24"/>
          <w:szCs w:val="24"/>
        </w:rPr>
      </w:pPr>
    </w:p>
    <w:p w14:paraId="538A3882" w14:textId="7E134167" w:rsidR="00C4754E" w:rsidRDefault="00C4754E">
      <w:pPr>
        <w:spacing w:after="0" w:line="240" w:lineRule="auto"/>
        <w:ind w:firstLine="720"/>
        <w:rPr>
          <w:rFonts w:ascii="Times New Roman" w:eastAsia="Times New Roman" w:hAnsi="Times New Roman" w:cs="Times New Roman"/>
          <w:sz w:val="24"/>
          <w:szCs w:val="24"/>
        </w:rPr>
      </w:pPr>
    </w:p>
    <w:p w14:paraId="43C0FE29" w14:textId="5DE33A8B" w:rsidR="0086106C" w:rsidRDefault="0086106C">
      <w:pPr>
        <w:spacing w:after="0" w:line="240" w:lineRule="auto"/>
        <w:ind w:firstLine="720"/>
        <w:rPr>
          <w:rFonts w:ascii="Times New Roman" w:eastAsia="Times New Roman" w:hAnsi="Times New Roman" w:cs="Times New Roman"/>
          <w:sz w:val="24"/>
          <w:szCs w:val="24"/>
        </w:rPr>
      </w:pPr>
    </w:p>
    <w:p w14:paraId="7149C38E" w14:textId="35E00F5B" w:rsidR="0086106C" w:rsidRDefault="0086106C">
      <w:pPr>
        <w:spacing w:after="0" w:line="240" w:lineRule="auto"/>
        <w:ind w:firstLine="720"/>
        <w:rPr>
          <w:rFonts w:ascii="Times New Roman" w:eastAsia="Times New Roman" w:hAnsi="Times New Roman" w:cs="Times New Roman"/>
          <w:sz w:val="24"/>
          <w:szCs w:val="24"/>
        </w:rPr>
      </w:pPr>
    </w:p>
    <w:p w14:paraId="6FB9D7C5" w14:textId="479785DF" w:rsidR="0086106C" w:rsidRDefault="0086106C">
      <w:pPr>
        <w:spacing w:after="0" w:line="240" w:lineRule="auto"/>
        <w:ind w:firstLine="720"/>
        <w:rPr>
          <w:rFonts w:ascii="Times New Roman" w:eastAsia="Times New Roman" w:hAnsi="Times New Roman" w:cs="Times New Roman"/>
          <w:sz w:val="24"/>
          <w:szCs w:val="24"/>
        </w:rPr>
      </w:pPr>
    </w:p>
    <w:p w14:paraId="1AF785AB" w14:textId="24CFB9CE" w:rsidR="0086106C" w:rsidRDefault="0086106C">
      <w:pPr>
        <w:spacing w:after="0" w:line="240" w:lineRule="auto"/>
        <w:ind w:firstLine="720"/>
        <w:rPr>
          <w:rFonts w:ascii="Times New Roman" w:eastAsia="Times New Roman" w:hAnsi="Times New Roman" w:cs="Times New Roman"/>
          <w:sz w:val="24"/>
          <w:szCs w:val="24"/>
        </w:rPr>
      </w:pPr>
    </w:p>
    <w:p w14:paraId="5017CEA7" w14:textId="3C5FCD10" w:rsidR="0086106C" w:rsidRDefault="0086106C">
      <w:pPr>
        <w:spacing w:after="0" w:line="240" w:lineRule="auto"/>
        <w:ind w:firstLine="720"/>
        <w:rPr>
          <w:rFonts w:ascii="Times New Roman" w:eastAsia="Times New Roman" w:hAnsi="Times New Roman" w:cs="Times New Roman"/>
          <w:sz w:val="24"/>
          <w:szCs w:val="24"/>
        </w:rPr>
      </w:pPr>
    </w:p>
    <w:p w14:paraId="424AA3F9" w14:textId="44815409" w:rsidR="0086106C" w:rsidRDefault="0086106C">
      <w:pPr>
        <w:spacing w:after="0" w:line="240" w:lineRule="auto"/>
        <w:ind w:firstLine="720"/>
        <w:rPr>
          <w:rFonts w:ascii="Times New Roman" w:eastAsia="Times New Roman" w:hAnsi="Times New Roman" w:cs="Times New Roman"/>
          <w:sz w:val="24"/>
          <w:szCs w:val="24"/>
        </w:rPr>
      </w:pPr>
    </w:p>
    <w:p w14:paraId="3081A92C" w14:textId="7943D6E5" w:rsidR="0086106C" w:rsidRDefault="0086106C">
      <w:pPr>
        <w:spacing w:after="0" w:line="240" w:lineRule="auto"/>
        <w:ind w:firstLine="720"/>
        <w:rPr>
          <w:rFonts w:ascii="Times New Roman" w:eastAsia="Times New Roman" w:hAnsi="Times New Roman" w:cs="Times New Roman"/>
          <w:sz w:val="24"/>
          <w:szCs w:val="24"/>
        </w:rPr>
      </w:pPr>
    </w:p>
    <w:p w14:paraId="3A980E32" w14:textId="76656981" w:rsidR="0086106C" w:rsidRDefault="0086106C">
      <w:pPr>
        <w:spacing w:after="0" w:line="240" w:lineRule="auto"/>
        <w:ind w:firstLine="720"/>
        <w:rPr>
          <w:rFonts w:ascii="Times New Roman" w:eastAsia="Times New Roman" w:hAnsi="Times New Roman" w:cs="Times New Roman"/>
          <w:sz w:val="24"/>
          <w:szCs w:val="24"/>
        </w:rPr>
      </w:pPr>
    </w:p>
    <w:p w14:paraId="2B8D75CC" w14:textId="6CECD75E" w:rsidR="0086106C" w:rsidRDefault="0086106C">
      <w:pPr>
        <w:spacing w:after="0" w:line="240" w:lineRule="auto"/>
        <w:ind w:firstLine="720"/>
        <w:rPr>
          <w:rFonts w:ascii="Times New Roman" w:eastAsia="Times New Roman" w:hAnsi="Times New Roman" w:cs="Times New Roman"/>
          <w:sz w:val="24"/>
          <w:szCs w:val="24"/>
        </w:rPr>
      </w:pPr>
    </w:p>
    <w:p w14:paraId="550F1D32" w14:textId="77777777" w:rsidR="0086106C" w:rsidRDefault="0086106C">
      <w:pPr>
        <w:spacing w:after="0" w:line="240" w:lineRule="auto"/>
        <w:ind w:firstLine="720"/>
        <w:rPr>
          <w:rFonts w:ascii="Times New Roman" w:eastAsia="Times New Roman" w:hAnsi="Times New Roman" w:cs="Times New Roman"/>
          <w:sz w:val="24"/>
          <w:szCs w:val="24"/>
        </w:rPr>
      </w:pPr>
    </w:p>
    <w:p w14:paraId="78A6B228" w14:textId="77777777" w:rsidR="00C4754E" w:rsidRDefault="00C4754E">
      <w:pPr>
        <w:spacing w:after="0" w:line="240" w:lineRule="auto"/>
        <w:ind w:firstLine="720"/>
        <w:rPr>
          <w:rFonts w:ascii="Times New Roman" w:eastAsia="Times New Roman" w:hAnsi="Times New Roman" w:cs="Times New Roman"/>
          <w:sz w:val="24"/>
          <w:szCs w:val="24"/>
        </w:rPr>
      </w:pPr>
    </w:p>
    <w:p w14:paraId="18089A76" w14:textId="77777777" w:rsidR="00C4754E" w:rsidRDefault="00C4754E">
      <w:pPr>
        <w:spacing w:after="0" w:line="240" w:lineRule="auto"/>
        <w:rPr>
          <w:rFonts w:ascii="Times New Roman" w:eastAsia="Times New Roman" w:hAnsi="Times New Roman" w:cs="Times New Roman"/>
          <w:sz w:val="24"/>
          <w:szCs w:val="24"/>
        </w:rPr>
      </w:pPr>
    </w:p>
    <w:sectPr w:rsidR="00C4754E">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29F24" w14:textId="77777777" w:rsidR="0055024B" w:rsidRDefault="0055024B" w:rsidP="00550968">
      <w:pPr>
        <w:spacing w:after="0" w:line="240" w:lineRule="auto"/>
      </w:pPr>
      <w:r>
        <w:separator/>
      </w:r>
    </w:p>
  </w:endnote>
  <w:endnote w:type="continuationSeparator" w:id="0">
    <w:p w14:paraId="47BD7BB7" w14:textId="77777777" w:rsidR="0055024B" w:rsidRDefault="0055024B" w:rsidP="0055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599AF" w14:textId="77777777" w:rsidR="0055024B" w:rsidRDefault="0055024B" w:rsidP="00550968">
      <w:pPr>
        <w:spacing w:after="0" w:line="240" w:lineRule="auto"/>
      </w:pPr>
      <w:r>
        <w:separator/>
      </w:r>
    </w:p>
  </w:footnote>
  <w:footnote w:type="continuationSeparator" w:id="0">
    <w:p w14:paraId="782FB51F" w14:textId="77777777" w:rsidR="0055024B" w:rsidRDefault="0055024B" w:rsidP="00550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566"/>
    <w:multiLevelType w:val="hybridMultilevel"/>
    <w:tmpl w:val="4064CB8E"/>
    <w:lvl w:ilvl="0" w:tplc="B5ECA9AE">
      <w:start w:val="1"/>
      <w:numFmt w:val="bullet"/>
      <w:lvlText w:val="●"/>
      <w:lvlJc w:val="left"/>
      <w:pPr>
        <w:tabs>
          <w:tab w:val="num" w:pos="720"/>
        </w:tabs>
        <w:ind w:left="720" w:hanging="360"/>
      </w:pPr>
      <w:rPr>
        <w:rFonts w:ascii="Arial" w:hAnsi="Arial" w:hint="default"/>
      </w:rPr>
    </w:lvl>
    <w:lvl w:ilvl="1" w:tplc="0B0E6874" w:tentative="1">
      <w:start w:val="1"/>
      <w:numFmt w:val="bullet"/>
      <w:lvlText w:val="●"/>
      <w:lvlJc w:val="left"/>
      <w:pPr>
        <w:tabs>
          <w:tab w:val="num" w:pos="1440"/>
        </w:tabs>
        <w:ind w:left="1440" w:hanging="360"/>
      </w:pPr>
      <w:rPr>
        <w:rFonts w:ascii="Arial" w:hAnsi="Arial" w:hint="default"/>
      </w:rPr>
    </w:lvl>
    <w:lvl w:ilvl="2" w:tplc="AB8A4FC6" w:tentative="1">
      <w:start w:val="1"/>
      <w:numFmt w:val="bullet"/>
      <w:lvlText w:val="●"/>
      <w:lvlJc w:val="left"/>
      <w:pPr>
        <w:tabs>
          <w:tab w:val="num" w:pos="2160"/>
        </w:tabs>
        <w:ind w:left="2160" w:hanging="360"/>
      </w:pPr>
      <w:rPr>
        <w:rFonts w:ascii="Arial" w:hAnsi="Arial" w:hint="default"/>
      </w:rPr>
    </w:lvl>
    <w:lvl w:ilvl="3" w:tplc="CE6CA47C" w:tentative="1">
      <w:start w:val="1"/>
      <w:numFmt w:val="bullet"/>
      <w:lvlText w:val="●"/>
      <w:lvlJc w:val="left"/>
      <w:pPr>
        <w:tabs>
          <w:tab w:val="num" w:pos="2880"/>
        </w:tabs>
        <w:ind w:left="2880" w:hanging="360"/>
      </w:pPr>
      <w:rPr>
        <w:rFonts w:ascii="Arial" w:hAnsi="Arial" w:hint="default"/>
      </w:rPr>
    </w:lvl>
    <w:lvl w:ilvl="4" w:tplc="9F44933E" w:tentative="1">
      <w:start w:val="1"/>
      <w:numFmt w:val="bullet"/>
      <w:lvlText w:val="●"/>
      <w:lvlJc w:val="left"/>
      <w:pPr>
        <w:tabs>
          <w:tab w:val="num" w:pos="3600"/>
        </w:tabs>
        <w:ind w:left="3600" w:hanging="360"/>
      </w:pPr>
      <w:rPr>
        <w:rFonts w:ascii="Arial" w:hAnsi="Arial" w:hint="default"/>
      </w:rPr>
    </w:lvl>
    <w:lvl w:ilvl="5" w:tplc="5A7E1FE0" w:tentative="1">
      <w:start w:val="1"/>
      <w:numFmt w:val="bullet"/>
      <w:lvlText w:val="●"/>
      <w:lvlJc w:val="left"/>
      <w:pPr>
        <w:tabs>
          <w:tab w:val="num" w:pos="4320"/>
        </w:tabs>
        <w:ind w:left="4320" w:hanging="360"/>
      </w:pPr>
      <w:rPr>
        <w:rFonts w:ascii="Arial" w:hAnsi="Arial" w:hint="default"/>
      </w:rPr>
    </w:lvl>
    <w:lvl w:ilvl="6" w:tplc="39F8480E" w:tentative="1">
      <w:start w:val="1"/>
      <w:numFmt w:val="bullet"/>
      <w:lvlText w:val="●"/>
      <w:lvlJc w:val="left"/>
      <w:pPr>
        <w:tabs>
          <w:tab w:val="num" w:pos="5040"/>
        </w:tabs>
        <w:ind w:left="5040" w:hanging="360"/>
      </w:pPr>
      <w:rPr>
        <w:rFonts w:ascii="Arial" w:hAnsi="Arial" w:hint="default"/>
      </w:rPr>
    </w:lvl>
    <w:lvl w:ilvl="7" w:tplc="CEE239A6" w:tentative="1">
      <w:start w:val="1"/>
      <w:numFmt w:val="bullet"/>
      <w:lvlText w:val="●"/>
      <w:lvlJc w:val="left"/>
      <w:pPr>
        <w:tabs>
          <w:tab w:val="num" w:pos="5760"/>
        </w:tabs>
        <w:ind w:left="5760" w:hanging="360"/>
      </w:pPr>
      <w:rPr>
        <w:rFonts w:ascii="Arial" w:hAnsi="Arial" w:hint="default"/>
      </w:rPr>
    </w:lvl>
    <w:lvl w:ilvl="8" w:tplc="E0BE9DE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54E"/>
    <w:rsid w:val="00235D9D"/>
    <w:rsid w:val="003921C0"/>
    <w:rsid w:val="0055024B"/>
    <w:rsid w:val="00550968"/>
    <w:rsid w:val="006C255D"/>
    <w:rsid w:val="0086106C"/>
    <w:rsid w:val="00955FC1"/>
    <w:rsid w:val="00AC4D91"/>
    <w:rsid w:val="00C4754E"/>
    <w:rsid w:val="00F056C0"/>
    <w:rsid w:val="00F2138E"/>
    <w:rsid w:val="00FD6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8CE3"/>
  <w15:docId w15:val="{E88F1F46-781B-4338-A7B0-3F961831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50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968"/>
  </w:style>
  <w:style w:type="paragraph" w:styleId="Footer">
    <w:name w:val="footer"/>
    <w:basedOn w:val="Normal"/>
    <w:link w:val="FooterChar"/>
    <w:uiPriority w:val="99"/>
    <w:unhideWhenUsed/>
    <w:rsid w:val="00550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552407">
      <w:bodyDiv w:val="1"/>
      <w:marLeft w:val="0"/>
      <w:marRight w:val="0"/>
      <w:marTop w:val="0"/>
      <w:marBottom w:val="0"/>
      <w:divBdr>
        <w:top w:val="none" w:sz="0" w:space="0" w:color="auto"/>
        <w:left w:val="none" w:sz="0" w:space="0" w:color="auto"/>
        <w:bottom w:val="none" w:sz="0" w:space="0" w:color="auto"/>
        <w:right w:val="none" w:sz="0" w:space="0" w:color="auto"/>
      </w:divBdr>
      <w:divsChild>
        <w:div w:id="655106169">
          <w:marLeft w:val="475"/>
          <w:marRight w:val="0"/>
          <w:marTop w:val="162"/>
          <w:marBottom w:val="0"/>
          <w:divBdr>
            <w:top w:val="none" w:sz="0" w:space="0" w:color="auto"/>
            <w:left w:val="none" w:sz="0" w:space="0" w:color="auto"/>
            <w:bottom w:val="none" w:sz="0" w:space="0" w:color="auto"/>
            <w:right w:val="none" w:sz="0" w:space="0" w:color="auto"/>
          </w:divBdr>
        </w:div>
        <w:div w:id="573198513">
          <w:marLeft w:val="475"/>
          <w:marRight w:val="0"/>
          <w:marTop w:val="162"/>
          <w:marBottom w:val="0"/>
          <w:divBdr>
            <w:top w:val="none" w:sz="0" w:space="0" w:color="auto"/>
            <w:left w:val="none" w:sz="0" w:space="0" w:color="auto"/>
            <w:bottom w:val="none" w:sz="0" w:space="0" w:color="auto"/>
            <w:right w:val="none" w:sz="0" w:space="0" w:color="auto"/>
          </w:divBdr>
        </w:div>
        <w:div w:id="1752775855">
          <w:marLeft w:val="475"/>
          <w:marRight w:val="0"/>
          <w:marTop w:val="16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Vignu</dc:creator>
  <cp:lastModifiedBy>DELL</cp:lastModifiedBy>
  <cp:revision>4</cp:revision>
  <dcterms:created xsi:type="dcterms:W3CDTF">2022-04-06T18:32:00Z</dcterms:created>
  <dcterms:modified xsi:type="dcterms:W3CDTF">2022-04-07T03:04:00Z</dcterms:modified>
</cp:coreProperties>
</file>