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Roboto" w:cs="Roboto" w:eastAsia="Roboto" w:hAnsi="Roboto"/>
          <w:b w:val="1"/>
          <w:bCs w:val="1"/>
          <w:i w:val="1"/>
          <w:iCs w:val="1"/>
          <w:color w:val="1f1f1f"/>
          <w:sz w:val="21"/>
          <w:szCs w:val="21"/>
        </w:rPr>
      </w:pPr>
      <w:r w:rsidDel="00000000" w:rsidR="00000000" w:rsidRPr="00000000">
        <w:rPr>
          <w:rFonts w:ascii="Roboto" w:cs="Roboto" w:eastAsia="Roboto" w:hAnsi="Roboto"/>
          <w:b w:val="1"/>
          <w:bCs w:val="1"/>
          <w:i w:val="1"/>
          <w:iCs w:val="1"/>
          <w:color w:val="1f1f1f"/>
          <w:sz w:val="21"/>
          <w:szCs w:val="21"/>
          <w:rtl w:val="0"/>
        </w:rPr>
        <w:t xml:space="preserve">AI Summary: </w:t>
      </w:r>
    </w:p>
    <w:p w:rsidR="00000000" w:rsidDel="00000000" w:rsidP="00000000" w:rsidRDefault="00000000" w:rsidRPr="00000000" w14:paraId="00000002">
      <w:pPr>
        <w:shd w:fill="ffffff" w:val="clea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Tell me about this file</w:t>
      </w:r>
    </w:p>
    <w:p w:rsidR="00000000" w:rsidDel="00000000" w:rsidP="00000000" w:rsidRDefault="00000000" w:rsidRPr="00000000" w14:paraId="00000003">
      <w:pPr>
        <w:shd w:fill="ffffff" w:val="clear"/>
        <w:rPr>
          <w:rFonts w:ascii="Roboto" w:cs="Roboto" w:eastAsia="Roboto" w:hAnsi="Roboto"/>
          <w:color w:val="1155cc"/>
          <w:sz w:val="21"/>
          <w:szCs w:val="21"/>
        </w:rPr>
      </w:pPr>
      <w:hyperlink r:id="rId6">
        <w:r w:rsidDel="00000000" w:rsidR="00000000" w:rsidRPr="00000000">
          <w:rPr>
            <w:rFonts w:ascii="Roboto" w:cs="Roboto" w:eastAsia="Roboto" w:hAnsi="Roboto"/>
            <w:color w:val="1155cc"/>
            <w:sz w:val="21"/>
            <w:szCs w:val="21"/>
            <w:rtl w:val="0"/>
          </w:rPr>
          <w:t xml:space="preserve">17. 1981-08-14-amruta.org-The Scientific Viewpoint-ShriMatajiSpeech.pdf</w:t>
        </w:r>
      </w:hyperlink>
      <w:r w:rsidDel="00000000" w:rsidR="00000000" w:rsidRPr="00000000">
        <w:rPr>
          <w:rtl w:val="0"/>
        </w:rPr>
      </w:r>
    </w:p>
    <w:p w:rsidR="00000000" w:rsidDel="00000000" w:rsidP="00000000" w:rsidRDefault="00000000" w:rsidRPr="00000000" w14:paraId="00000004">
      <w:pPr>
        <w:shd w:fill="ffffff" w:val="clear"/>
        <w:rPr>
          <w:rFonts w:ascii="Roboto" w:cs="Roboto" w:eastAsia="Roboto" w:hAnsi="Roboto"/>
          <w:color w:val="1155cc"/>
          <w:sz w:val="21"/>
          <w:szCs w:val="21"/>
        </w:rPr>
      </w:pPr>
      <w:r w:rsidDel="00000000" w:rsidR="00000000" w:rsidRPr="00000000">
        <w:rPr>
          <w:rtl w:val="0"/>
        </w:rPr>
      </w:r>
    </w:p>
    <w:p w:rsidR="00000000" w:rsidDel="00000000" w:rsidP="00000000" w:rsidRDefault="00000000" w:rsidRPr="00000000" w14:paraId="00000005">
      <w:pPr>
        <w:shd w:fill="ffffff" w:val="clear"/>
        <w:rPr>
          <w:color w:val="1f1f1f"/>
          <w:sz w:val="21"/>
          <w:szCs w:val="21"/>
        </w:rPr>
      </w:pPr>
      <w:r w:rsidDel="00000000" w:rsidR="00000000" w:rsidRPr="00000000">
        <w:rPr>
          <w:color w:val="1f1f1f"/>
          <w:sz w:val="21"/>
          <w:szCs w:val="21"/>
          <w:rtl w:val="0"/>
        </w:rPr>
        <w:t xml:space="preserve">The transcript of Shri Mataji's speech in Birmingham in 1981 focuses on the scientific viewpoint of Sahaja Yoga, emphasizing its basis in reality and the importance of experiencing it firsthand. Here are the key points:</w:t>
      </w:r>
    </w:p>
    <w:p w:rsidR="00000000" w:rsidDel="00000000" w:rsidP="00000000" w:rsidRDefault="00000000" w:rsidRPr="00000000" w14:paraId="00000006">
      <w:pPr>
        <w:numPr>
          <w:ilvl w:val="0"/>
          <w:numId w:val="1"/>
        </w:numPr>
        <w:ind w:left="720" w:hanging="360"/>
      </w:pPr>
      <w:r w:rsidDel="00000000" w:rsidR="00000000" w:rsidRPr="00000000">
        <w:rPr>
          <w:b w:val="1"/>
          <w:bCs w:val="1"/>
          <w:color w:val="1f1f1f"/>
          <w:sz w:val="21"/>
          <w:szCs w:val="21"/>
          <w:rtl w:val="0"/>
        </w:rPr>
        <w:t xml:space="preserve">Science and Open-Mindedness:</w:t>
      </w:r>
      <w:r w:rsidDel="00000000" w:rsidR="00000000" w:rsidRPr="00000000">
        <w:rPr>
          <w:color w:val="1f1f1f"/>
          <w:sz w:val="21"/>
          <w:szCs w:val="21"/>
          <w:rtl w:val="0"/>
        </w:rPr>
        <w:t xml:space="preserve"> Shri Mataji highlights the need for an open-minded, scientific approach to Sahaja Yoga, encouraging seekers to experiment and verify its claims.</w:t>
      </w:r>
    </w:p>
    <w:p w:rsidR="00000000" w:rsidDel="00000000" w:rsidP="00000000" w:rsidRDefault="00000000" w:rsidRPr="00000000" w14:paraId="00000007">
      <w:pPr>
        <w:numPr>
          <w:ilvl w:val="0"/>
          <w:numId w:val="1"/>
        </w:numPr>
        <w:ind w:left="720" w:hanging="360"/>
      </w:pPr>
      <w:r w:rsidDel="00000000" w:rsidR="00000000" w:rsidRPr="00000000">
        <w:rPr>
          <w:b w:val="1"/>
          <w:bCs w:val="1"/>
          <w:color w:val="1f1f1f"/>
          <w:sz w:val="21"/>
          <w:szCs w:val="21"/>
          <w:rtl w:val="0"/>
        </w:rPr>
        <w:t xml:space="preserve">The Reality of God and Self-Realization:</w:t>
      </w:r>
      <w:r w:rsidDel="00000000" w:rsidR="00000000" w:rsidRPr="00000000">
        <w:rPr>
          <w:color w:val="1f1f1f"/>
          <w:sz w:val="21"/>
          <w:szCs w:val="21"/>
          <w:rtl w:val="0"/>
        </w:rPr>
        <w:t xml:space="preserve"> Shri Mataji asserts the existence of God and the all-pervading power, stating that self-realization is achievable and should be validated through experience.</w:t>
      </w:r>
    </w:p>
    <w:p w:rsidR="00000000" w:rsidDel="00000000" w:rsidP="00000000" w:rsidRDefault="00000000" w:rsidRPr="00000000" w14:paraId="00000008">
      <w:pPr>
        <w:numPr>
          <w:ilvl w:val="0"/>
          <w:numId w:val="1"/>
        </w:numPr>
        <w:ind w:left="720" w:hanging="360"/>
      </w:pPr>
      <w:r w:rsidDel="00000000" w:rsidR="00000000" w:rsidRPr="00000000">
        <w:rPr>
          <w:b w:val="1"/>
          <w:bCs w:val="1"/>
          <w:color w:val="1f1f1f"/>
          <w:sz w:val="21"/>
          <w:szCs w:val="21"/>
          <w:rtl w:val="0"/>
        </w:rPr>
        <w:t xml:space="preserve">Human Evolution and Purpose:</w:t>
      </w:r>
      <w:r w:rsidDel="00000000" w:rsidR="00000000" w:rsidRPr="00000000">
        <w:rPr>
          <w:color w:val="1f1f1f"/>
          <w:sz w:val="21"/>
          <w:szCs w:val="21"/>
          <w:rtl w:val="0"/>
        </w:rPr>
        <w:t xml:space="preserve"> The talk explores the purpose of human evolution, suggesting that humans have a higher potential beyond material pursuits, and Sahaja Yoga offers a path to realize this potential.</w:t>
      </w:r>
    </w:p>
    <w:p w:rsidR="00000000" w:rsidDel="00000000" w:rsidP="00000000" w:rsidRDefault="00000000" w:rsidRPr="00000000" w14:paraId="00000009">
      <w:pPr>
        <w:numPr>
          <w:ilvl w:val="0"/>
          <w:numId w:val="1"/>
        </w:numPr>
        <w:ind w:left="720" w:hanging="360"/>
      </w:pPr>
      <w:r w:rsidDel="00000000" w:rsidR="00000000" w:rsidRPr="00000000">
        <w:rPr>
          <w:b w:val="1"/>
          <w:bCs w:val="1"/>
          <w:color w:val="1f1f1f"/>
          <w:sz w:val="21"/>
          <w:szCs w:val="21"/>
          <w:rtl w:val="0"/>
        </w:rPr>
        <w:t xml:space="preserve">Kundalini Energy:</w:t>
      </w:r>
      <w:r w:rsidDel="00000000" w:rsidR="00000000" w:rsidRPr="00000000">
        <w:rPr>
          <w:color w:val="1f1f1f"/>
          <w:sz w:val="21"/>
          <w:szCs w:val="21"/>
          <w:rtl w:val="0"/>
        </w:rPr>
        <w:t xml:space="preserve"> Shri Mataji explains the concept of Kundalini energy, a dormant power within individuals that, when awakened, leads to self-realization and various physical and mental benefits.</w:t>
      </w:r>
    </w:p>
    <w:p w:rsidR="00000000" w:rsidDel="00000000" w:rsidP="00000000" w:rsidRDefault="00000000" w:rsidRPr="00000000" w14:paraId="0000000A">
      <w:pPr>
        <w:numPr>
          <w:ilvl w:val="0"/>
          <w:numId w:val="1"/>
        </w:numPr>
        <w:ind w:left="720" w:hanging="360"/>
      </w:pPr>
      <w:r w:rsidDel="00000000" w:rsidR="00000000" w:rsidRPr="00000000">
        <w:rPr>
          <w:b w:val="1"/>
          <w:bCs w:val="1"/>
          <w:color w:val="1f1f1f"/>
          <w:sz w:val="21"/>
          <w:szCs w:val="21"/>
          <w:rtl w:val="0"/>
        </w:rPr>
        <w:t xml:space="preserve">False Gurus and the Importance of Authenticity:</w:t>
      </w:r>
      <w:r w:rsidDel="00000000" w:rsidR="00000000" w:rsidRPr="00000000">
        <w:rPr>
          <w:color w:val="1f1f1f"/>
          <w:sz w:val="21"/>
          <w:szCs w:val="21"/>
          <w:rtl w:val="0"/>
        </w:rPr>
        <w:t xml:space="preserve"> The speech warns against false gurus who exploit seekers, emphasizing that true spiritual growth comes through genuine self-realization, not material offerings.</w:t>
      </w:r>
    </w:p>
    <w:p w:rsidR="00000000" w:rsidDel="00000000" w:rsidP="00000000" w:rsidRDefault="00000000" w:rsidRPr="00000000" w14:paraId="0000000B">
      <w:pPr>
        <w:numPr>
          <w:ilvl w:val="0"/>
          <w:numId w:val="1"/>
        </w:numPr>
        <w:ind w:left="720" w:hanging="360"/>
      </w:pPr>
      <w:r w:rsidDel="00000000" w:rsidR="00000000" w:rsidRPr="00000000">
        <w:rPr>
          <w:b w:val="1"/>
          <w:bCs w:val="1"/>
          <w:color w:val="1f1f1f"/>
          <w:sz w:val="21"/>
          <w:szCs w:val="21"/>
          <w:rtl w:val="0"/>
        </w:rPr>
        <w:t xml:space="preserve">The Simplicity of Sahaja Yoga:</w:t>
      </w:r>
      <w:r w:rsidDel="00000000" w:rsidR="00000000" w:rsidRPr="00000000">
        <w:rPr>
          <w:color w:val="1f1f1f"/>
          <w:sz w:val="21"/>
          <w:szCs w:val="21"/>
          <w:rtl w:val="0"/>
        </w:rPr>
        <w:t xml:space="preserve"> Shri Mataji emphasizes the simplicity of Sahaja Yoga, explaining that it's a spontaneous, living process accessible to everyone, regardless of background or beliefs.</w:t>
      </w:r>
    </w:p>
    <w:p w:rsidR="00000000" w:rsidDel="00000000" w:rsidP="00000000" w:rsidRDefault="00000000" w:rsidRPr="00000000" w14:paraId="0000000C">
      <w:pPr>
        <w:numPr>
          <w:ilvl w:val="0"/>
          <w:numId w:val="1"/>
        </w:numPr>
        <w:ind w:left="720" w:hanging="360"/>
      </w:pPr>
      <w:r w:rsidDel="00000000" w:rsidR="00000000" w:rsidRPr="00000000">
        <w:rPr>
          <w:b w:val="1"/>
          <w:bCs w:val="1"/>
          <w:color w:val="1f1f1f"/>
          <w:sz w:val="21"/>
          <w:szCs w:val="21"/>
          <w:rtl w:val="0"/>
        </w:rPr>
        <w:t xml:space="preserve">The Role of the Spirit:</w:t>
      </w:r>
      <w:r w:rsidDel="00000000" w:rsidR="00000000" w:rsidRPr="00000000">
        <w:rPr>
          <w:color w:val="1f1f1f"/>
          <w:sz w:val="21"/>
          <w:szCs w:val="21"/>
          <w:rtl w:val="0"/>
        </w:rPr>
        <w:t xml:space="preserve"> The talk discusses the role of the Spirit in Sahaja Yoga, highlighting its manifestation in the conscious mind and the transformation it brings to individuals.</w:t>
      </w:r>
    </w:p>
    <w:p w:rsidR="00000000" w:rsidDel="00000000" w:rsidP="00000000" w:rsidRDefault="00000000" w:rsidRPr="00000000" w14:paraId="0000000D">
      <w:pPr>
        <w:numPr>
          <w:ilvl w:val="0"/>
          <w:numId w:val="1"/>
        </w:numPr>
        <w:ind w:left="720" w:hanging="360"/>
      </w:pPr>
      <w:r w:rsidDel="00000000" w:rsidR="00000000" w:rsidRPr="00000000">
        <w:rPr>
          <w:b w:val="1"/>
          <w:bCs w:val="1"/>
          <w:color w:val="1f1f1f"/>
          <w:sz w:val="21"/>
          <w:szCs w:val="21"/>
          <w:rtl w:val="0"/>
        </w:rPr>
        <w:t xml:space="preserve">Physical and Mental Healing:</w:t>
      </w:r>
      <w:r w:rsidDel="00000000" w:rsidR="00000000" w:rsidRPr="00000000">
        <w:rPr>
          <w:color w:val="1f1f1f"/>
          <w:sz w:val="21"/>
          <w:szCs w:val="21"/>
          <w:rtl w:val="0"/>
        </w:rPr>
        <w:t xml:space="preserve"> Shri Mataji mentions the physical and mental healing benefits of Sahaja Yoga, attributing them to the cleansing power of Kundalini awakening.</w:t>
      </w:r>
    </w:p>
    <w:p w:rsidR="00000000" w:rsidDel="00000000" w:rsidP="00000000" w:rsidRDefault="00000000" w:rsidRPr="00000000" w14:paraId="0000000E">
      <w:pPr>
        <w:numPr>
          <w:ilvl w:val="0"/>
          <w:numId w:val="1"/>
        </w:numPr>
        <w:ind w:left="720" w:hanging="360"/>
      </w:pPr>
      <w:r w:rsidDel="00000000" w:rsidR="00000000" w:rsidRPr="00000000">
        <w:rPr>
          <w:b w:val="1"/>
          <w:bCs w:val="1"/>
          <w:color w:val="1f1f1f"/>
          <w:sz w:val="21"/>
          <w:szCs w:val="21"/>
          <w:rtl w:val="0"/>
        </w:rPr>
        <w:t xml:space="preserve">The Chakras and Their Significance:</w:t>
      </w:r>
      <w:r w:rsidDel="00000000" w:rsidR="00000000" w:rsidRPr="00000000">
        <w:rPr>
          <w:color w:val="1f1f1f"/>
          <w:sz w:val="21"/>
          <w:szCs w:val="21"/>
          <w:rtl w:val="0"/>
        </w:rPr>
        <w:t xml:space="preserve"> The speech provides a brief overview of the seven chakras and their connection to various aspects of human experience, emphasizing the importance of understanding these energy centers.</w:t>
      </w:r>
    </w:p>
    <w:p w:rsidR="00000000" w:rsidDel="00000000" w:rsidP="00000000" w:rsidRDefault="00000000" w:rsidRPr="00000000" w14:paraId="0000000F">
      <w:pPr>
        <w:numPr>
          <w:ilvl w:val="0"/>
          <w:numId w:val="1"/>
        </w:numPr>
        <w:ind w:left="720" w:hanging="360"/>
      </w:pPr>
      <w:r w:rsidDel="00000000" w:rsidR="00000000" w:rsidRPr="00000000">
        <w:rPr>
          <w:b w:val="1"/>
          <w:bCs w:val="1"/>
          <w:color w:val="1f1f1f"/>
          <w:sz w:val="21"/>
          <w:szCs w:val="21"/>
          <w:rtl w:val="0"/>
        </w:rPr>
        <w:t xml:space="preserve">The Experience of Sahaja Yoga:</w:t>
      </w:r>
      <w:r w:rsidDel="00000000" w:rsidR="00000000" w:rsidRPr="00000000">
        <w:rPr>
          <w:color w:val="1f1f1f"/>
          <w:sz w:val="21"/>
          <w:szCs w:val="21"/>
          <w:rtl w:val="0"/>
        </w:rPr>
        <w:t xml:space="preserve"> Shri Mataji encourages attendees to experience Sahaja Yoga firsthand, guiding them through a meditation to awaken the Kundalini energy and feel the cool breeze of self-realization.</w:t>
      </w:r>
    </w:p>
    <w:p w:rsidR="00000000" w:rsidDel="00000000" w:rsidP="00000000" w:rsidRDefault="00000000" w:rsidRPr="00000000" w14:paraId="00000010">
      <w:pPr>
        <w:shd w:fill="ffffff" w:val="clear"/>
        <w:rPr>
          <w:color w:val="1f1f1f"/>
          <w:sz w:val="21"/>
          <w:szCs w:val="21"/>
        </w:rPr>
      </w:pPr>
      <w:r w:rsidDel="00000000" w:rsidR="00000000" w:rsidRPr="00000000">
        <w:rPr>
          <w:color w:val="1f1f1f"/>
          <w:sz w:val="21"/>
          <w:szCs w:val="21"/>
          <w:rtl w:val="0"/>
        </w:rPr>
        <w:t xml:space="preserve">Overall, the speech aims to present Sahaja Yoga as a scientific and accessible path to self-realization, offering a deeper understanding of human potential and the divine power within.</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g3qYfzniCTRtG_JlfjlQlpVecNKI85cg/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