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zero.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The 'mental' activity of the computer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Operating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Operating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all the technical devices are called “hardware”, and are physical parts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Operating System (OS)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main software that turns on when we turn on the device is called the “Operating System (OS)”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 mobiles, and tablets, the 2 main OS types are Android, and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OSs, and Applications are the examples of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virtually/mentally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Keyboard, Mouse, Speaker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Keyboard</w:t>
            </w:r>
            <w:r w:rsidDel="00000000" w:rsidR="00000000" w:rsidRPr="00000000">
              <w:rPr>
                <w:rFonts w:ascii="Google Sans Text" w:cs="Google Sans Text" w:eastAsia="Google Sans Text" w:hAnsi="Google Sans Text"/>
                <w:color w:val="1b1c1d"/>
                <w:sz w:val="20"/>
                <w:szCs w:val="20"/>
                <w:rtl w:val="0"/>
              </w:rPr>
              <w:t xml:space="preserve">, ,</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Mouse</w:t>
            </w:r>
            <w:r w:rsidDel="00000000" w:rsidR="00000000" w:rsidRPr="00000000">
              <w:rPr>
                <w:rFonts w:ascii="Google Sans Text" w:cs="Google Sans Text" w:eastAsia="Google Sans Text" w:hAnsi="Google Sans Text"/>
                <w:color w:val="1b1c1d"/>
                <w:sz w:val="20"/>
                <w:szCs w:val="20"/>
                <w:rtl w:val="0"/>
              </w:rPr>
              <w:t xml:space="preserve">, </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OSs,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OSs</w:t>
            </w:r>
            <w:r w:rsidDel="00000000" w:rsidR="00000000" w:rsidRPr="00000000">
              <w:rPr>
                <w:rFonts w:ascii="Google Sans Text" w:cs="Google Sans Text" w:eastAsia="Google Sans Text" w:hAnsi="Google Sans Text"/>
                <w:color w:val="1b1c1d"/>
                <w:sz w:val="20"/>
                <w:szCs w:val="20"/>
                <w:rtl w:val="0"/>
              </w:rPr>
              <w:t xml:space="preserve">, </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when the computer is turned on, the OS will set up its functionalities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when the computer is turned on, the OS will set up its functionalities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Play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Play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"thinking" of the computer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means the “thinking” of the computer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Reading each character out loud before 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30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5 wpm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Place a towel on your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Typing-test.com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when typing, it’s suggested to Read each character/alphabet out loud before 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one homework task is to practice typing for 30 minutes and try to type at least 10 wpm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homework suggest trying to win racing game on car at an easy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help remember the keyboard layout, you can practice typing all 3 keys for each finger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left little finger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finger responsible for the “a” key is the left little finger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asdf;lkg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asdf;lkg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set all the other fingers and “fj” marker fingers also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purposes is that we can set all the other fingers and “fj” marker fingers also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money/currency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type faster without looking (useful in exams using computers)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 type faster without looking (useful in exams using computers)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.txt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Comma Separated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Comment permission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1MB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terabytes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files and directories are measured in bits, bytes, kilobytes, megabytes, gigabytes, and terabytes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folder stores data that you can open, and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columns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tables store data in rows, and columns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.docx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file extension for a Word file can be .doc, or .docx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HWTechnologyFinalQuizGrade1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bit is a boolean value, either “1” (True), or “0”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4</w:t>
      </w:r>
      <w:r w:rsidDel="00000000" w:rsidR="00000000" w:rsidRPr="00000000">
        <w:rPr>
          <w:rFonts w:ascii="Google Sans Text" w:cs="Google Sans Text" w:eastAsia="Google Sans Text" w:hAnsi="Google Sans Text"/>
          <w:b w:val="1"/>
          <w:bCs w:val="1"/>
          <w:color w:val="1b1c1d"/>
          <w:sz w:val="24"/>
          <w:szCs w:val="24"/>
          <w:rtl w:val="0"/>
        </w:rPr>
        <w:t xml:space="preserve">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50</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Overall, the student has a </w:t>
      </w:r>
      <w:r w:rsidDel="00000000" w:rsidR="00000000" w:rsidRPr="00000000">
        <w:rPr>
          <w:rFonts w:ascii="Google Sans Text" w:cs="Google Sans Text" w:eastAsia="Google Sans Text" w:hAnsi="Google Sans Text"/>
          <w:color w:val="1b1c1d"/>
          <w:sz w:val="24"/>
          <w:szCs w:val="24"/>
          <w:rtl w:val="0"/>
        </w:rPr>
        <w:t xml:space="preserve">good </w:t>
      </w:r>
      <w:r w:rsidDel="00000000" w:rsidR="00000000" w:rsidRPr="00000000">
        <w:rPr>
          <w:rFonts w:ascii="Google Sans Text" w:cs="Google Sans Text" w:eastAsia="Google Sans Text" w:hAnsi="Google Sans Text"/>
          <w:i w:val="0"/>
          <w:iCs w:val="0"/>
          <w:color w:val="1b1c1d"/>
          <w:sz w:val="24"/>
          <w:szCs w:val="24"/>
          <w:rtl w:val="0"/>
        </w:rPr>
        <w:t xml:space="preserve">grasp of the material, especially in File Types and Management and Typing. Focusing on the specific definitions and categories in Technology Fundamentals, and ensuring all questions are attempted, would lead to an even higher score.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