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1"/>
          <w:iCs w:val="1"/>
          <w:color w:val="1b1c1d"/>
          <w:sz w:val="24"/>
          <w:szCs w:val="24"/>
          <w:rtl w:val="0"/>
        </w:rPr>
        <w:t xml:space="preserve">AI Prompt: </w:t>
      </w:r>
      <w:r w:rsidDel="00000000" w:rsidR="00000000" w:rsidRPr="00000000">
        <w:rPr>
          <w:rFonts w:ascii="Google Sans Text" w:cs="Google Sans Text" w:eastAsia="Google Sans Text" w:hAnsi="Google Sans Text"/>
          <w:i w:val="0"/>
          <w:iCs w:val="0"/>
          <w:color w:val="1b1c1d"/>
          <w:sz w:val="24"/>
          <w:szCs w:val="24"/>
          <w:rtl w:val="0"/>
        </w:rPr>
        <w:t xml:space="preserve">Using the material in this document's folder and parent folders, answer all the questions. The students' responses are given in the document as 'Answers', which may or may not be correct. Use your answers to grade the student responses and create a new canvas with a table with these columns: (1) Question number, (2) AI answer, (3) Source (4) Student answer (5)) Points earned. Points earned should be 1 if the student’s answer is correct, else zero. At the end, give the total score for the student and out of how much. Also give the summary of grading at the end. At the top of the canvas, add this prompt. So the canvas document should have four sections - this prompt, the table, total score, grading summary.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Question 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AI answer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Student answer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Points earned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A systematic study of everything around and within us that we can observe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Ignore previous research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To provide a short summary or "trailer" of the entire paper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It can summarize chapters and generate homework exercises.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It sometimes hallucinates and gives incorrect results.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An Excel spreadsheet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To explain how the experiment or research was conducted.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Publication bias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A longer wavelength produces a lower note, and a shorter wavelength produces a higher note.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Thrust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To clearly define the purpose of the investigation.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It should be a clear, simple, and testable statement.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Rain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To absorb water and nutrients from the soil.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Strong, woody 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Grandparents, parents, siblings, and sometimes pets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Education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Soil erosion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Flight Controller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To regulate the speed of the motors.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Neck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Nose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Milk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All sources used should be documented to avoid plagiarism.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The height of the wave.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It becomes a lower note.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To provide evidence for or against a theory.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Tree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Many types and unique things.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systematic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systematic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observation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question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Abstract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Abstract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blindly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blindly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hallucinate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hallucinate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experiment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paper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Reproducibility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discussion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wavelength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wavelength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testable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understandable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documented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documated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water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water,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herbs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herbs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siblings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siblings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Education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education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soil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soil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Flight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flight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Electronic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Electronic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neck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neck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milk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milk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Amplitude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Amplitude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Diversity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diverses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Science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science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Make an observation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make a question, and observe what's going 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color w:val="1b1c1d"/>
                <w:sz w:val="20"/>
                <w:szCs w:val="20"/>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Abstract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Abstract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AI sometimes hallucinates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we can't believe AI blindly/AI sometimes hallucinates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Reproducibility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reproducibility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wavelength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wavelength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testable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understandable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documented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it should be documented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March 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March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To absorb water and nutrients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to give the other parts water, and nutrients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herbs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herbs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Education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education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soil erosion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soil erosion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Flight Controller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ESCs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To regulate the speed of the motors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to control the speed of the drone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neck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neck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milk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milk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The height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 HWScienceFinalQuizGrade1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The height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bl>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Total Score: 86.5 out of 100</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Summary of Grading:</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w:t>
      </w:r>
      <w:r w:rsidDel="00000000" w:rsidR="00000000" w:rsidRPr="00000000">
        <w:rPr>
          <w:rFonts w:ascii="Google Sans Text" w:cs="Google Sans Text" w:eastAsia="Google Sans Text" w:hAnsi="Google Sans Text"/>
          <w:i w:val="0"/>
          <w:iCs w:val="0"/>
          <w:color w:val="1b1c1d"/>
          <w:sz w:val="24"/>
          <w:szCs w:val="24"/>
          <w:rtl w:val="0"/>
        </w:rPr>
        <w:t xml:space="preserve">is a good performance, demonstrating a solid understanding of the science and research projects topics.</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Common Issues and Areas for Improvement:</w:t>
      </w:r>
    </w:p>
    <w:p w:rsidR="00000000" w:rsidDel="00000000" w:rsidP="00000000" w:rsidRDefault="00000000" w:rsidRPr="00000000" w14:paraId="000001F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Missing/Incomplete Answers:</w:t>
      </w:r>
      <w:r w:rsidDel="00000000" w:rsidR="00000000" w:rsidRPr="00000000">
        <w:rPr>
          <w:rFonts w:ascii="Google Sans Text" w:cs="Google Sans Text" w:eastAsia="Google Sans Text" w:hAnsi="Google Sans Text"/>
          <w:i w:val="0"/>
          <w:iCs w:val="0"/>
          <w:color w:val="1b1c1d"/>
          <w:sz w:val="24"/>
          <w:szCs w:val="24"/>
          <w:rtl w:val="0"/>
        </w:rPr>
        <w:t xml:space="preserve"> Several questions were left blank or had incomplete answers, indicating areas where the student might need to review or recall information more thoroughly.</w:t>
      </w:r>
    </w:p>
    <w:p w:rsidR="00000000" w:rsidDel="00000000" w:rsidP="00000000" w:rsidRDefault="00000000" w:rsidRPr="00000000" w14:paraId="0000020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Precision in Terminology:</w:t>
      </w:r>
      <w:r w:rsidDel="00000000" w:rsidR="00000000" w:rsidRPr="00000000">
        <w:rPr>
          <w:rFonts w:ascii="Google Sans Text" w:cs="Google Sans Text" w:eastAsia="Google Sans Text" w:hAnsi="Google Sans Text"/>
          <w:i w:val="0"/>
          <w:iCs w:val="0"/>
          <w:color w:val="1b1c1d"/>
          <w:sz w:val="24"/>
          <w:szCs w:val="24"/>
          <w:rtl w:val="0"/>
        </w:rPr>
        <w:t xml:space="preserve"> Some answers were conceptually close but lacked the precise terminology (e.g., "question" instead of "observation" for the first step of the scientific method, "understandable" instead of "testable" for hypothesis quality).</w:t>
      </w:r>
    </w:p>
    <w:p w:rsidR="00000000" w:rsidDel="00000000" w:rsidP="00000000" w:rsidRDefault="00000000" w:rsidRPr="00000000" w14:paraId="0000020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Factual Recall:</w:t>
      </w:r>
      <w:r w:rsidDel="00000000" w:rsidR="00000000" w:rsidRPr="00000000">
        <w:rPr>
          <w:rFonts w:ascii="Google Sans Text" w:cs="Google Sans Text" w:eastAsia="Google Sans Text" w:hAnsi="Google Sans Text"/>
          <w:i w:val="0"/>
          <w:iCs w:val="0"/>
          <w:color w:val="1b1c1d"/>
          <w:sz w:val="24"/>
          <w:szCs w:val="24"/>
          <w:rtl w:val="0"/>
        </w:rPr>
        <w:t xml:space="preserve"> While many answers were correct, a few specific facts (like the purpose of ESCs or the correct "brain" of a drone) were missed or confused.</w:t>
      </w:r>
    </w:p>
    <w:p w:rsidR="00000000" w:rsidDel="00000000" w:rsidP="00000000" w:rsidRDefault="00000000" w:rsidRPr="00000000" w14:paraId="0000020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Understanding of Scientific Method Steps:</w:t>
      </w:r>
      <w:r w:rsidDel="00000000" w:rsidR="00000000" w:rsidRPr="00000000">
        <w:rPr>
          <w:rFonts w:ascii="Google Sans Text" w:cs="Google Sans Text" w:eastAsia="Google Sans Text" w:hAnsi="Google Sans Text"/>
          <w:i w:val="0"/>
          <w:iCs w:val="0"/>
          <w:color w:val="1b1c1d"/>
          <w:sz w:val="24"/>
          <w:szCs w:val="24"/>
          <w:rtl w:val="0"/>
        </w:rPr>
        <w:t xml:space="preserve"> There was some confusion regarding the exact steps and terminology of the scientific method.</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Overall, the student has a strong foundation in the science topics, but focusing on precise definitions, ensuring all questions are attempted, and clarifying the steps of the scientific method would lead to an even higher score.</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240" w:before="120" w:line="275.9999942779541" w:lineRule="auto"/>
        <w:rPr>
          <w:rFonts w:ascii="Roboto" w:cs="Roboto" w:eastAsia="Roboto" w:hAnsi="Roboto"/>
          <w:b w:val="1"/>
          <w:bCs w:val="1"/>
          <w:i w:val="1"/>
          <w:iCs w:val="1"/>
          <w:color w:val="1f1f1f"/>
          <w:sz w:val="21"/>
          <w:szCs w:val="21"/>
          <w:u w:val="single"/>
          <w:shd w:fill="e9eef6" w:val="clear"/>
        </w:rPr>
      </w:pPr>
      <w:r w:rsidDel="00000000" w:rsidR="00000000" w:rsidRPr="00000000">
        <w:rPr>
          <w:rFonts w:ascii="Roboto" w:cs="Roboto" w:eastAsia="Roboto" w:hAnsi="Roboto"/>
          <w:b w:val="1"/>
          <w:bCs w:val="1"/>
          <w:i w:val="1"/>
          <w:iCs w:val="1"/>
          <w:color w:val="1f1f1f"/>
          <w:sz w:val="21"/>
          <w:szCs w:val="21"/>
          <w:u w:val="single"/>
          <w:shd w:fill="e9eef6" w:val="clear"/>
          <w:rtl w:val="0"/>
        </w:rPr>
        <w:t xml:space="preserve">AI Prompt: Look at the topics discussed and compare that with Grade 1 in general and then evaluate the student performance</w:t>
      </w:r>
    </w:p>
    <w:p w:rsidR="00000000" w:rsidDel="00000000" w:rsidP="00000000" w:rsidRDefault="00000000" w:rsidRPr="00000000" w14:paraId="00000206">
      <w:pPr>
        <w:spacing w:after="240" w:before="120" w:line="275.9999942779541"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Based on the topics covered in the quiz and a comparison with general Grade 1 science curricula, the student's performance is exceptionally strong.</w:t>
      </w:r>
    </w:p>
    <w:p w:rsidR="00000000" w:rsidDel="00000000" w:rsidP="00000000" w:rsidRDefault="00000000" w:rsidRPr="00000000" w14:paraId="00000207">
      <w:pPr>
        <w:shd w:fill="ffffff" w:val="clear"/>
        <w:spacing w:after="240" w:before="120" w:line="275.9999942779541" w:lineRule="auto"/>
        <w:rPr>
          <w:rFonts w:ascii="Roboto" w:cs="Roboto" w:eastAsia="Roboto" w:hAnsi="Roboto"/>
          <w:color w:val="1f1f1f"/>
          <w:sz w:val="21"/>
          <w:szCs w:val="21"/>
          <w:shd w:fill="e9eef6" w:val="clear"/>
        </w:rPr>
      </w:pPr>
      <w:r w:rsidDel="00000000" w:rsidR="00000000" w:rsidRPr="00000000">
        <w:rPr>
          <w:rtl w:val="0"/>
        </w:rPr>
      </w:r>
    </w:p>
    <w:p w:rsidR="00000000" w:rsidDel="00000000" w:rsidP="00000000" w:rsidRDefault="00000000" w:rsidRPr="00000000" w14:paraId="00000208">
      <w:pPr>
        <w:spacing w:after="240" w:before="120" w:line="275.9999942779541"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Topics Covered in the Quiz:</w:t>
      </w:r>
    </w:p>
    <w:p w:rsidR="00000000" w:rsidDel="00000000" w:rsidP="00000000" w:rsidRDefault="00000000" w:rsidRPr="00000000" w14:paraId="00000209">
      <w:pPr>
        <w:shd w:fill="ffffff" w:val="clear"/>
        <w:spacing w:after="240" w:before="120" w:line="275.9999942779541" w:lineRule="auto"/>
        <w:rPr>
          <w:rFonts w:ascii="Roboto" w:cs="Roboto" w:eastAsia="Roboto" w:hAnsi="Roboto"/>
          <w:color w:val="1f1f1f"/>
          <w:sz w:val="21"/>
          <w:szCs w:val="21"/>
          <w:shd w:fill="e9eef6" w:val="clear"/>
        </w:rPr>
      </w:pPr>
      <w:r w:rsidDel="00000000" w:rsidR="00000000" w:rsidRPr="00000000">
        <w:rPr>
          <w:rtl w:val="0"/>
        </w:rPr>
      </w:r>
    </w:p>
    <w:p w:rsidR="00000000" w:rsidDel="00000000" w:rsidP="00000000" w:rsidRDefault="00000000" w:rsidRPr="00000000" w14:paraId="0000020A">
      <w:pPr>
        <w:spacing w:after="240" w:before="120" w:line="275.9999942779541"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quiz includes a wide array of subjects, many of which are typically considered advanced for a Grade 1 student. These include:</w:t>
      </w:r>
    </w:p>
    <w:p w:rsidR="00000000" w:rsidDel="00000000" w:rsidP="00000000" w:rsidRDefault="00000000" w:rsidRPr="00000000" w14:paraId="0000020B">
      <w:pPr>
        <w:numPr>
          <w:ilvl w:val="0"/>
          <w:numId w:val="1"/>
        </w:numPr>
        <w:shd w:fill="ffffff" w:val="clear"/>
        <w:spacing w:after="0" w:afterAutospacing="0" w:before="240" w:line="275.9999942779541" w:lineRule="auto"/>
        <w:ind w:left="720" w:hanging="360"/>
        <w:rPr>
          <w:shd w:fill="e9eef6" w:val="clear"/>
        </w:rPr>
      </w:pPr>
      <w:r w:rsidDel="00000000" w:rsidR="00000000" w:rsidRPr="00000000">
        <w:rPr>
          <w:rFonts w:ascii="Roboto" w:cs="Roboto" w:eastAsia="Roboto" w:hAnsi="Roboto"/>
          <w:b w:val="1"/>
          <w:bCs w:val="1"/>
          <w:color w:val="1f1f1f"/>
          <w:sz w:val="21"/>
          <w:szCs w:val="21"/>
          <w:shd w:fill="e9eef6" w:val="clear"/>
          <w:rtl w:val="0"/>
        </w:rPr>
        <w:t xml:space="preserve">Scientific Method &amp; Terminology:</w:t>
      </w:r>
      <w:r w:rsidDel="00000000" w:rsidR="00000000" w:rsidRPr="00000000">
        <w:rPr>
          <w:rFonts w:ascii="Roboto" w:cs="Roboto" w:eastAsia="Roboto" w:hAnsi="Roboto"/>
          <w:color w:val="1f1f1f"/>
          <w:sz w:val="21"/>
          <w:szCs w:val="21"/>
          <w:shd w:fill="e9eef6" w:val="clear"/>
          <w:rtl w:val="0"/>
        </w:rPr>
        <w:t xml:space="preserve"> Questions about systematic study, the purpose of an abstract, and characteristics of a testable hypothesis.</w:t>
      </w:r>
    </w:p>
    <w:p w:rsidR="00000000" w:rsidDel="00000000" w:rsidP="00000000" w:rsidRDefault="00000000" w:rsidRPr="00000000" w14:paraId="0000020C">
      <w:pPr>
        <w:numPr>
          <w:ilvl w:val="0"/>
          <w:numId w:val="1"/>
        </w:numPr>
        <w:shd w:fill="ffffff" w:val="clear"/>
        <w:spacing w:after="0" w:afterAutospacing="0" w:before="0" w:beforeAutospacing="0" w:line="275.9999942779541" w:lineRule="auto"/>
        <w:ind w:left="720" w:hanging="360"/>
        <w:rPr>
          <w:shd w:fill="e9eef6" w:val="clear"/>
        </w:rPr>
      </w:pPr>
      <w:r w:rsidDel="00000000" w:rsidR="00000000" w:rsidRPr="00000000">
        <w:rPr>
          <w:rFonts w:ascii="Roboto" w:cs="Roboto" w:eastAsia="Roboto" w:hAnsi="Roboto"/>
          <w:b w:val="1"/>
          <w:bCs w:val="1"/>
          <w:color w:val="1f1f1f"/>
          <w:sz w:val="21"/>
          <w:szCs w:val="21"/>
          <w:shd w:fill="e9eef6" w:val="clear"/>
          <w:rtl w:val="0"/>
        </w:rPr>
        <w:t xml:space="preserve">Advanced Physics Concepts:</w:t>
      </w:r>
      <w:r w:rsidDel="00000000" w:rsidR="00000000" w:rsidRPr="00000000">
        <w:rPr>
          <w:rFonts w:ascii="Roboto" w:cs="Roboto" w:eastAsia="Roboto" w:hAnsi="Roboto"/>
          <w:color w:val="1f1f1f"/>
          <w:sz w:val="21"/>
          <w:szCs w:val="21"/>
          <w:shd w:fill="e9eef6" w:val="clear"/>
          <w:rtl w:val="0"/>
        </w:rPr>
        <w:t xml:space="preserve"> Wavelength, thrust, and amplitude.</w:t>
      </w:r>
    </w:p>
    <w:p w:rsidR="00000000" w:rsidDel="00000000" w:rsidP="00000000" w:rsidRDefault="00000000" w:rsidRPr="00000000" w14:paraId="0000020D">
      <w:pPr>
        <w:numPr>
          <w:ilvl w:val="0"/>
          <w:numId w:val="1"/>
        </w:numPr>
        <w:shd w:fill="ffffff" w:val="clear"/>
        <w:spacing w:after="0" w:afterAutospacing="0" w:before="0" w:beforeAutospacing="0" w:line="275.9999942779541" w:lineRule="auto"/>
        <w:ind w:left="720" w:hanging="360"/>
        <w:rPr>
          <w:shd w:fill="e9eef6" w:val="clear"/>
        </w:rPr>
      </w:pPr>
      <w:r w:rsidDel="00000000" w:rsidR="00000000" w:rsidRPr="00000000">
        <w:rPr>
          <w:rFonts w:ascii="Roboto" w:cs="Roboto" w:eastAsia="Roboto" w:hAnsi="Roboto"/>
          <w:b w:val="1"/>
          <w:bCs w:val="1"/>
          <w:color w:val="1f1f1f"/>
          <w:sz w:val="21"/>
          <w:szCs w:val="21"/>
          <w:shd w:fill="e9eef6" w:val="clear"/>
          <w:rtl w:val="0"/>
        </w:rPr>
        <w:t xml:space="preserve">Technology &amp; AI:</w:t>
      </w:r>
      <w:r w:rsidDel="00000000" w:rsidR="00000000" w:rsidRPr="00000000">
        <w:rPr>
          <w:rFonts w:ascii="Roboto" w:cs="Roboto" w:eastAsia="Roboto" w:hAnsi="Roboto"/>
          <w:color w:val="1f1f1f"/>
          <w:sz w:val="21"/>
          <w:szCs w:val="21"/>
          <w:shd w:fill="e9eef6" w:val="clear"/>
          <w:rtl w:val="0"/>
        </w:rPr>
        <w:t xml:space="preserve"> References to Excel spreadsheets, AI capabilities and limitations (e.g., hallucinations), Flight Controllers, and Electronic Speed Controllers (ESCs).</w:t>
      </w:r>
    </w:p>
    <w:p w:rsidR="00000000" w:rsidDel="00000000" w:rsidP="00000000" w:rsidRDefault="00000000" w:rsidRPr="00000000" w14:paraId="0000020E">
      <w:pPr>
        <w:numPr>
          <w:ilvl w:val="0"/>
          <w:numId w:val="1"/>
        </w:numPr>
        <w:shd w:fill="ffffff" w:val="clear"/>
        <w:spacing w:after="0" w:afterAutospacing="0" w:before="0" w:beforeAutospacing="0" w:line="275.9999942779541" w:lineRule="auto"/>
        <w:ind w:left="720" w:hanging="360"/>
        <w:rPr>
          <w:shd w:fill="e9eef6" w:val="clear"/>
        </w:rPr>
      </w:pPr>
      <w:r w:rsidDel="00000000" w:rsidR="00000000" w:rsidRPr="00000000">
        <w:rPr>
          <w:rFonts w:ascii="Roboto" w:cs="Roboto" w:eastAsia="Roboto" w:hAnsi="Roboto"/>
          <w:b w:val="1"/>
          <w:bCs w:val="1"/>
          <w:color w:val="1f1f1f"/>
          <w:sz w:val="21"/>
          <w:szCs w:val="21"/>
          <w:shd w:fill="e9eef6" w:val="clear"/>
          <w:rtl w:val="0"/>
        </w:rPr>
        <w:t xml:space="preserve">Biology:</w:t>
      </w:r>
      <w:r w:rsidDel="00000000" w:rsidR="00000000" w:rsidRPr="00000000">
        <w:rPr>
          <w:rFonts w:ascii="Roboto" w:cs="Roboto" w:eastAsia="Roboto" w:hAnsi="Roboto"/>
          <w:color w:val="1f1f1f"/>
          <w:sz w:val="21"/>
          <w:szCs w:val="21"/>
          <w:shd w:fill="e9eef6" w:val="clear"/>
          <w:rtl w:val="0"/>
        </w:rPr>
        <w:t xml:space="preserve"> Plant functions, types of plants, animal identification, human body parts, and environmental concepts like soil erosion.</w:t>
      </w:r>
    </w:p>
    <w:p w:rsidR="00000000" w:rsidDel="00000000" w:rsidP="00000000" w:rsidRDefault="00000000" w:rsidRPr="00000000" w14:paraId="0000020F">
      <w:pPr>
        <w:numPr>
          <w:ilvl w:val="0"/>
          <w:numId w:val="1"/>
        </w:numPr>
        <w:shd w:fill="ffffff" w:val="clear"/>
        <w:spacing w:after="240" w:before="0" w:beforeAutospacing="0" w:line="275.9999942779541" w:lineRule="auto"/>
        <w:ind w:left="720" w:hanging="360"/>
        <w:rPr>
          <w:shd w:fill="e9eef6" w:val="clear"/>
        </w:rPr>
      </w:pPr>
      <w:r w:rsidDel="00000000" w:rsidR="00000000" w:rsidRPr="00000000">
        <w:rPr>
          <w:rFonts w:ascii="Roboto" w:cs="Roboto" w:eastAsia="Roboto" w:hAnsi="Roboto"/>
          <w:b w:val="1"/>
          <w:bCs w:val="1"/>
          <w:color w:val="1f1f1f"/>
          <w:sz w:val="21"/>
          <w:szCs w:val="21"/>
          <w:shd w:fill="e9eef6" w:val="clear"/>
          <w:rtl w:val="0"/>
        </w:rPr>
        <w:t xml:space="preserve">Research Ethics:</w:t>
      </w:r>
      <w:r w:rsidDel="00000000" w:rsidR="00000000" w:rsidRPr="00000000">
        <w:rPr>
          <w:rFonts w:ascii="Roboto" w:cs="Roboto" w:eastAsia="Roboto" w:hAnsi="Roboto"/>
          <w:color w:val="1f1f1f"/>
          <w:sz w:val="21"/>
          <w:szCs w:val="21"/>
          <w:shd w:fill="e9eef6" w:val="clear"/>
          <w:rtl w:val="0"/>
        </w:rPr>
        <w:t xml:space="preserve"> Documenting sources to avoid plagiarism.</w:t>
      </w:r>
    </w:p>
    <w:p w:rsidR="00000000" w:rsidDel="00000000" w:rsidP="00000000" w:rsidRDefault="00000000" w:rsidRPr="00000000" w14:paraId="00000210">
      <w:pPr>
        <w:spacing w:after="240" w:before="120" w:line="275.9999942779541"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Comparison with General Grade 1 Science Curriculum:</w:t>
      </w:r>
    </w:p>
    <w:p w:rsidR="00000000" w:rsidDel="00000000" w:rsidP="00000000" w:rsidRDefault="00000000" w:rsidRPr="00000000" w14:paraId="00000211">
      <w:pPr>
        <w:shd w:fill="ffffff" w:val="clear"/>
        <w:spacing w:after="240" w:before="120" w:line="275.9999942779541" w:lineRule="auto"/>
        <w:rPr>
          <w:rFonts w:ascii="Roboto" w:cs="Roboto" w:eastAsia="Roboto" w:hAnsi="Roboto"/>
          <w:color w:val="1f1f1f"/>
          <w:sz w:val="21"/>
          <w:szCs w:val="21"/>
          <w:shd w:fill="e9eef6" w:val="clear"/>
        </w:rPr>
      </w:pPr>
      <w:r w:rsidDel="00000000" w:rsidR="00000000" w:rsidRPr="00000000">
        <w:rPr>
          <w:rtl w:val="0"/>
        </w:rPr>
      </w:r>
    </w:p>
    <w:p w:rsidR="00000000" w:rsidDel="00000000" w:rsidP="00000000" w:rsidRDefault="00000000" w:rsidRPr="00000000" w14:paraId="00000212">
      <w:pPr>
        <w:spacing w:after="240" w:before="120" w:line="275.9999942779541"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Typical Grade 1 science curricula focus on foundational concepts and observable phenomena. Common topics include:</w:t>
      </w:r>
    </w:p>
    <w:p w:rsidR="00000000" w:rsidDel="00000000" w:rsidP="00000000" w:rsidRDefault="00000000" w:rsidRPr="00000000" w14:paraId="00000213">
      <w:pPr>
        <w:numPr>
          <w:ilvl w:val="0"/>
          <w:numId w:val="2"/>
        </w:numPr>
        <w:shd w:fill="ffffff" w:val="clear"/>
        <w:spacing w:after="0" w:afterAutospacing="0" w:before="240" w:line="275.9999942779541" w:lineRule="auto"/>
        <w:ind w:left="720" w:hanging="360"/>
        <w:rPr>
          <w:shd w:fill="e9eef6" w:val="clear"/>
        </w:rPr>
      </w:pPr>
      <w:r w:rsidDel="00000000" w:rsidR="00000000" w:rsidRPr="00000000">
        <w:rPr>
          <w:rFonts w:ascii="Roboto" w:cs="Roboto" w:eastAsia="Roboto" w:hAnsi="Roboto"/>
          <w:b w:val="1"/>
          <w:bCs w:val="1"/>
          <w:color w:val="1f1f1f"/>
          <w:sz w:val="21"/>
          <w:szCs w:val="21"/>
          <w:shd w:fill="e9eef6" w:val="clear"/>
          <w:rtl w:val="0"/>
        </w:rPr>
        <w:t xml:space="preserve">Living Things:</w:t>
      </w:r>
      <w:r w:rsidDel="00000000" w:rsidR="00000000" w:rsidRPr="00000000">
        <w:rPr>
          <w:rFonts w:ascii="Roboto" w:cs="Roboto" w:eastAsia="Roboto" w:hAnsi="Roboto"/>
          <w:color w:val="1f1f1f"/>
          <w:sz w:val="21"/>
          <w:szCs w:val="21"/>
          <w:shd w:fill="e9eef6" w:val="clear"/>
          <w:rtl w:val="0"/>
        </w:rPr>
        <w:t xml:space="preserve"> Needs of plants and animals, life cycles, habitats, and basic human body parts and senses.</w:t>
      </w:r>
    </w:p>
    <w:p w:rsidR="00000000" w:rsidDel="00000000" w:rsidP="00000000" w:rsidRDefault="00000000" w:rsidRPr="00000000" w14:paraId="00000214">
      <w:pPr>
        <w:numPr>
          <w:ilvl w:val="0"/>
          <w:numId w:val="2"/>
        </w:numPr>
        <w:shd w:fill="ffffff" w:val="clear"/>
        <w:spacing w:after="0" w:afterAutospacing="0" w:before="0" w:beforeAutospacing="0" w:line="275.9999942779541" w:lineRule="auto"/>
        <w:ind w:left="720" w:hanging="360"/>
        <w:rPr>
          <w:shd w:fill="e9eef6" w:val="clear"/>
        </w:rPr>
      </w:pPr>
      <w:r w:rsidDel="00000000" w:rsidR="00000000" w:rsidRPr="00000000">
        <w:rPr>
          <w:rFonts w:ascii="Roboto" w:cs="Roboto" w:eastAsia="Roboto" w:hAnsi="Roboto"/>
          <w:b w:val="1"/>
          <w:bCs w:val="1"/>
          <w:color w:val="1f1f1f"/>
          <w:sz w:val="21"/>
          <w:szCs w:val="21"/>
          <w:shd w:fill="e9eef6" w:val="clear"/>
          <w:rtl w:val="0"/>
        </w:rPr>
        <w:t xml:space="preserve">Matter and Materials:</w:t>
      </w:r>
      <w:r w:rsidDel="00000000" w:rsidR="00000000" w:rsidRPr="00000000">
        <w:rPr>
          <w:rFonts w:ascii="Roboto" w:cs="Roboto" w:eastAsia="Roboto" w:hAnsi="Roboto"/>
          <w:color w:val="1f1f1f"/>
          <w:sz w:val="21"/>
          <w:szCs w:val="21"/>
          <w:shd w:fill="e9eef6" w:val="clear"/>
          <w:rtl w:val="0"/>
        </w:rPr>
        <w:t xml:space="preserve"> Properties of solids and liquids, and sorting objects by observable characteristics.</w:t>
      </w:r>
    </w:p>
    <w:p w:rsidR="00000000" w:rsidDel="00000000" w:rsidP="00000000" w:rsidRDefault="00000000" w:rsidRPr="00000000" w14:paraId="00000215">
      <w:pPr>
        <w:numPr>
          <w:ilvl w:val="0"/>
          <w:numId w:val="2"/>
        </w:numPr>
        <w:shd w:fill="ffffff" w:val="clear"/>
        <w:spacing w:after="0" w:afterAutospacing="0" w:before="0" w:beforeAutospacing="0" w:line="275.9999942779541" w:lineRule="auto"/>
        <w:ind w:left="720" w:hanging="360"/>
        <w:rPr>
          <w:shd w:fill="e9eef6" w:val="clear"/>
        </w:rPr>
      </w:pPr>
      <w:r w:rsidDel="00000000" w:rsidR="00000000" w:rsidRPr="00000000">
        <w:rPr>
          <w:rFonts w:ascii="Roboto" w:cs="Roboto" w:eastAsia="Roboto" w:hAnsi="Roboto"/>
          <w:b w:val="1"/>
          <w:bCs w:val="1"/>
          <w:color w:val="1f1f1f"/>
          <w:sz w:val="21"/>
          <w:szCs w:val="21"/>
          <w:shd w:fill="e9eef6" w:val="clear"/>
          <w:rtl w:val="0"/>
        </w:rPr>
        <w:t xml:space="preserve">Light and Sound:</w:t>
      </w:r>
      <w:r w:rsidDel="00000000" w:rsidR="00000000" w:rsidRPr="00000000">
        <w:rPr>
          <w:rFonts w:ascii="Roboto" w:cs="Roboto" w:eastAsia="Roboto" w:hAnsi="Roboto"/>
          <w:color w:val="1f1f1f"/>
          <w:sz w:val="21"/>
          <w:szCs w:val="21"/>
          <w:shd w:fill="e9eef6" w:val="clear"/>
          <w:rtl w:val="0"/>
        </w:rPr>
        <w:t xml:space="preserve"> Basic understanding of their properties and how they are used.</w:t>
      </w:r>
    </w:p>
    <w:p w:rsidR="00000000" w:rsidDel="00000000" w:rsidP="00000000" w:rsidRDefault="00000000" w:rsidRPr="00000000" w14:paraId="00000216">
      <w:pPr>
        <w:numPr>
          <w:ilvl w:val="0"/>
          <w:numId w:val="2"/>
        </w:numPr>
        <w:shd w:fill="ffffff" w:val="clear"/>
        <w:spacing w:after="0" w:afterAutospacing="0" w:before="0" w:beforeAutospacing="0" w:line="275.9999942779541" w:lineRule="auto"/>
        <w:ind w:left="720" w:hanging="360"/>
        <w:rPr>
          <w:shd w:fill="e9eef6" w:val="clear"/>
        </w:rPr>
      </w:pPr>
      <w:r w:rsidDel="00000000" w:rsidR="00000000" w:rsidRPr="00000000">
        <w:rPr>
          <w:rFonts w:ascii="Roboto" w:cs="Roboto" w:eastAsia="Roboto" w:hAnsi="Roboto"/>
          <w:b w:val="1"/>
          <w:bCs w:val="1"/>
          <w:color w:val="1f1f1f"/>
          <w:sz w:val="21"/>
          <w:szCs w:val="21"/>
          <w:shd w:fill="e9eef6" w:val="clear"/>
          <w:rtl w:val="0"/>
        </w:rPr>
        <w:t xml:space="preserve">Earth and Space Science:</w:t>
      </w:r>
      <w:r w:rsidDel="00000000" w:rsidR="00000000" w:rsidRPr="00000000">
        <w:rPr>
          <w:rFonts w:ascii="Roboto" w:cs="Roboto" w:eastAsia="Roboto" w:hAnsi="Roboto"/>
          <w:color w:val="1f1f1f"/>
          <w:sz w:val="21"/>
          <w:szCs w:val="21"/>
          <w:shd w:fill="e9eef6" w:val="clear"/>
          <w:rtl w:val="0"/>
        </w:rPr>
        <w:t xml:space="preserve"> Weather, seasons, day and night cycles, and basic Earth materials.</w:t>
      </w:r>
    </w:p>
    <w:p w:rsidR="00000000" w:rsidDel="00000000" w:rsidP="00000000" w:rsidRDefault="00000000" w:rsidRPr="00000000" w14:paraId="00000217">
      <w:pPr>
        <w:numPr>
          <w:ilvl w:val="0"/>
          <w:numId w:val="2"/>
        </w:numPr>
        <w:shd w:fill="ffffff" w:val="clear"/>
        <w:spacing w:after="240" w:before="0" w:beforeAutospacing="0" w:line="275.9999942779541" w:lineRule="auto"/>
        <w:ind w:left="720" w:hanging="360"/>
        <w:rPr>
          <w:shd w:fill="e9eef6" w:val="clear"/>
        </w:rPr>
      </w:pPr>
      <w:r w:rsidDel="00000000" w:rsidR="00000000" w:rsidRPr="00000000">
        <w:rPr>
          <w:rFonts w:ascii="Roboto" w:cs="Roboto" w:eastAsia="Roboto" w:hAnsi="Roboto"/>
          <w:b w:val="1"/>
          <w:bCs w:val="1"/>
          <w:color w:val="1f1f1f"/>
          <w:sz w:val="21"/>
          <w:szCs w:val="21"/>
          <w:shd w:fill="e9eef6" w:val="clear"/>
          <w:rtl w:val="0"/>
        </w:rPr>
        <w:t xml:space="preserve">Scientific Inquiry:</w:t>
      </w:r>
      <w:r w:rsidDel="00000000" w:rsidR="00000000" w:rsidRPr="00000000">
        <w:rPr>
          <w:rFonts w:ascii="Roboto" w:cs="Roboto" w:eastAsia="Roboto" w:hAnsi="Roboto"/>
          <w:color w:val="1f1f1f"/>
          <w:sz w:val="21"/>
          <w:szCs w:val="21"/>
          <w:shd w:fill="e9eef6" w:val="clear"/>
          <w:rtl w:val="0"/>
        </w:rPr>
        <w:t xml:space="preserve"> Simple observations, asking questions, and basic investigations.</w:t>
      </w:r>
    </w:p>
    <w:p w:rsidR="00000000" w:rsidDel="00000000" w:rsidP="00000000" w:rsidRDefault="00000000" w:rsidRPr="00000000" w14:paraId="00000218">
      <w:pPr>
        <w:spacing w:after="240" w:before="120" w:line="275.9999942779541"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Evaluation of Student Performance:</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240" w:before="120" w:line="275.9999942779541" w:lineRule="auto"/>
        <w:rPr>
          <w:rFonts w:ascii="Roboto" w:cs="Roboto" w:eastAsia="Roboto" w:hAnsi="Roboto"/>
          <w:color w:val="1f1f1f"/>
          <w:sz w:val="21"/>
          <w:szCs w:val="21"/>
          <w:shd w:fill="e9eef6" w:val="clear"/>
        </w:rPr>
      </w:pPr>
      <w:r w:rsidDel="00000000" w:rsidR="00000000" w:rsidRPr="00000000">
        <w:rPr>
          <w:rFonts w:ascii="Roboto" w:cs="Roboto" w:eastAsia="Roboto" w:hAnsi="Roboto"/>
          <w:color w:val="1f1f1f"/>
          <w:sz w:val="21"/>
          <w:szCs w:val="21"/>
          <w:highlight w:val="white"/>
          <w:rtl w:val="0"/>
        </w:rPr>
        <w:t xml:space="preserve">The student's score of 86.5 out of 100 is outstanding, especially given that many of the quiz topics (e.g., AI functionality, drone components, advanced scientific terminology) significantly exceed the scope of a typical Grade 1 science curriculum. This suggests that the student is either following a highly accelerated science program or demonstrates exceptional aptitude for grasping complex scientific and technical concepts at a very young age. The identified areas for improvement, such as "Precision in Terminology" and "Factual Recall" on specific advanced concepts, further indicate a strong overall understanding rather than a lack of foundational knowledge.</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