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4B9C46" w14:textId="77777777" w:rsidR="00AC00E9" w:rsidRPr="00AC00E9" w:rsidRDefault="00AC00E9" w:rsidP="00AC00E9">
      <w:pPr>
        <w:rPr>
          <w:b/>
          <w:bCs/>
        </w:rPr>
      </w:pPr>
      <w:r w:rsidRPr="00AC00E9">
        <w:rPr>
          <w:b/>
          <w:bCs/>
        </w:rPr>
        <w:t>1. Introduction</w:t>
      </w:r>
    </w:p>
    <w:p w14:paraId="50B70E5B" w14:textId="77777777" w:rsidR="00AC00E9" w:rsidRDefault="00AC00E9" w:rsidP="00AC00E9">
      <w:r w:rsidRPr="00AC00E9">
        <w:t>Employee attrition, the reduction in workforce due to resignations or retirements, is a major concern for modern organizations. Understanding why employees leave helps companies improve retention, reduce costs, and maintain organizational knowledge. This project utilizes IBM HR Analytics data to uncover patterns behind attrition and build predictive models to identify at-risk employees.</w:t>
      </w:r>
    </w:p>
    <w:p w14:paraId="6EDA5594" w14:textId="77777777" w:rsidR="00267045" w:rsidRPr="00267045" w:rsidRDefault="00267045" w:rsidP="00267045">
      <w:pPr>
        <w:rPr>
          <w:b/>
          <w:bCs/>
          <w:lang w:val="en-US"/>
        </w:rPr>
      </w:pPr>
      <w:r w:rsidRPr="00267045">
        <w:rPr>
          <w:b/>
          <w:bCs/>
          <w:lang w:val="en-US"/>
        </w:rPr>
        <w:t>Objective:</w:t>
      </w:r>
    </w:p>
    <w:p w14:paraId="19E3BF2E" w14:textId="00FD016B" w:rsidR="00267045" w:rsidRPr="00241A0B" w:rsidRDefault="00267045" w:rsidP="00AC00E9">
      <w:pPr>
        <w:rPr>
          <w:lang w:val="en-US"/>
        </w:rPr>
      </w:pPr>
      <w:r w:rsidRPr="00267045">
        <w:rPr>
          <w:lang w:val="en-US"/>
        </w:rPr>
        <w:t xml:space="preserve">The objective of the present report is to study factors like salary, satisfactory level, growth opportunities, facilities, policies and procedures, recognition, appreciation, suggestions of the </w:t>
      </w:r>
      <w:r w:rsidR="002D7262" w:rsidRPr="00267045">
        <w:rPr>
          <w:lang w:val="en-US"/>
        </w:rPr>
        <w:t>employees</w:t>
      </w:r>
      <w:r w:rsidRPr="00267045">
        <w:rPr>
          <w:lang w:val="en-US"/>
        </w:rPr>
        <w:t xml:space="preserve"> by which it helps to know the Attrition level in the organizations and factors relating to retain them. This study also helps to find out where the organizations are lagging in retaining</w:t>
      </w:r>
      <w:r w:rsidR="00241A0B">
        <w:rPr>
          <w:lang w:val="en-US"/>
        </w:rPr>
        <w:t>.</w:t>
      </w:r>
    </w:p>
    <w:p w14:paraId="19AEAC9A" w14:textId="77777777" w:rsidR="00AC00E9" w:rsidRPr="00AC00E9" w:rsidRDefault="00AC00E9" w:rsidP="00AC00E9">
      <w:pPr>
        <w:rPr>
          <w:b/>
          <w:bCs/>
        </w:rPr>
      </w:pPr>
      <w:r w:rsidRPr="00AC00E9">
        <w:rPr>
          <w:b/>
          <w:bCs/>
        </w:rPr>
        <w:t>2. Dataset Overview</w:t>
      </w:r>
    </w:p>
    <w:p w14:paraId="5D2046DE" w14:textId="77777777" w:rsidR="00AC00E9" w:rsidRPr="00AC00E9" w:rsidRDefault="00AC00E9" w:rsidP="00AC00E9">
      <w:r w:rsidRPr="00AC00E9">
        <w:t>The dataset includes 1,470 records and 35 features, grouped into the following categories:</w:t>
      </w:r>
    </w:p>
    <w:p w14:paraId="3A4B91F5" w14:textId="77777777" w:rsidR="00AC00E9" w:rsidRPr="00AC00E9" w:rsidRDefault="00AC00E9" w:rsidP="00AC00E9">
      <w:pPr>
        <w:numPr>
          <w:ilvl w:val="0"/>
          <w:numId w:val="1"/>
        </w:numPr>
      </w:pPr>
      <w:r w:rsidRPr="00AC00E9">
        <w:rPr>
          <w:b/>
          <w:bCs/>
        </w:rPr>
        <w:t>Personal Details</w:t>
      </w:r>
      <w:r w:rsidRPr="00AC00E9">
        <w:t>: Age, Gender, Marital Status, Education, Education Field</w:t>
      </w:r>
    </w:p>
    <w:p w14:paraId="002B3FA5" w14:textId="77777777" w:rsidR="00AC00E9" w:rsidRPr="00AC00E9" w:rsidRDefault="00AC00E9" w:rsidP="00AC00E9">
      <w:pPr>
        <w:numPr>
          <w:ilvl w:val="0"/>
          <w:numId w:val="1"/>
        </w:numPr>
      </w:pPr>
      <w:r w:rsidRPr="00AC00E9">
        <w:rPr>
          <w:b/>
          <w:bCs/>
        </w:rPr>
        <w:t>Work Details</w:t>
      </w:r>
      <w:r w:rsidRPr="00AC00E9">
        <w:t>: Department, Job Role, Job Level, Business Travel</w:t>
      </w:r>
    </w:p>
    <w:p w14:paraId="1635560A" w14:textId="77777777" w:rsidR="00AC00E9" w:rsidRPr="00AC00E9" w:rsidRDefault="00AC00E9" w:rsidP="00AC00E9">
      <w:pPr>
        <w:numPr>
          <w:ilvl w:val="0"/>
          <w:numId w:val="1"/>
        </w:numPr>
      </w:pPr>
      <w:proofErr w:type="spellStart"/>
      <w:r w:rsidRPr="00AC00E9">
        <w:rPr>
          <w:b/>
          <w:bCs/>
        </w:rPr>
        <w:t>Behavioral</w:t>
      </w:r>
      <w:proofErr w:type="spellEnd"/>
      <w:r w:rsidRPr="00AC00E9">
        <w:rPr>
          <w:b/>
          <w:bCs/>
        </w:rPr>
        <w:t xml:space="preserve"> Attributes</w:t>
      </w:r>
      <w:r w:rsidRPr="00AC00E9">
        <w:t xml:space="preserve">: Job Satisfaction, Environment Satisfaction, Work-Life Balance, </w:t>
      </w:r>
      <w:proofErr w:type="spellStart"/>
      <w:r w:rsidRPr="00AC00E9">
        <w:t>OverTime</w:t>
      </w:r>
      <w:proofErr w:type="spellEnd"/>
    </w:p>
    <w:p w14:paraId="173280D9" w14:textId="77777777" w:rsidR="00AC00E9" w:rsidRPr="00AC00E9" w:rsidRDefault="00AC00E9" w:rsidP="00AC00E9">
      <w:pPr>
        <w:numPr>
          <w:ilvl w:val="0"/>
          <w:numId w:val="1"/>
        </w:numPr>
      </w:pPr>
      <w:r w:rsidRPr="00AC00E9">
        <w:rPr>
          <w:b/>
          <w:bCs/>
        </w:rPr>
        <w:t>Performance Metrics</w:t>
      </w:r>
      <w:r w:rsidRPr="00AC00E9">
        <w:t>: Performance Rating, Years at Company, Years in Current Role</w:t>
      </w:r>
    </w:p>
    <w:p w14:paraId="0785C40E" w14:textId="77777777" w:rsidR="00AC00E9" w:rsidRPr="00AC00E9" w:rsidRDefault="00AC00E9" w:rsidP="00AC00E9">
      <w:pPr>
        <w:numPr>
          <w:ilvl w:val="0"/>
          <w:numId w:val="1"/>
        </w:numPr>
      </w:pPr>
      <w:r w:rsidRPr="00AC00E9">
        <w:rPr>
          <w:b/>
          <w:bCs/>
        </w:rPr>
        <w:t>Compensation</w:t>
      </w:r>
      <w:r w:rsidRPr="00AC00E9">
        <w:t>: Monthly Income, Stock Option Level, Percent Salary Hike</w:t>
      </w:r>
    </w:p>
    <w:p w14:paraId="31BF141A" w14:textId="77777777" w:rsidR="00AC00E9" w:rsidRPr="00AC00E9" w:rsidRDefault="00AC00E9" w:rsidP="00AC00E9">
      <w:pPr>
        <w:numPr>
          <w:ilvl w:val="0"/>
          <w:numId w:val="1"/>
        </w:numPr>
      </w:pPr>
      <w:r w:rsidRPr="00AC00E9">
        <w:rPr>
          <w:b/>
          <w:bCs/>
        </w:rPr>
        <w:t>Target Variable</w:t>
      </w:r>
      <w:r w:rsidRPr="00AC00E9">
        <w:t>: Attrition (Yes/No)</w:t>
      </w:r>
    </w:p>
    <w:p w14:paraId="0A72EC44" w14:textId="77777777" w:rsidR="00AC00E9" w:rsidRPr="00AC00E9" w:rsidRDefault="00AC00E9" w:rsidP="00AC00E9">
      <w:pPr>
        <w:rPr>
          <w:b/>
          <w:bCs/>
        </w:rPr>
      </w:pPr>
      <w:r w:rsidRPr="00AC00E9">
        <w:rPr>
          <w:b/>
          <w:bCs/>
        </w:rPr>
        <w:t>3. Methodology</w:t>
      </w:r>
    </w:p>
    <w:p w14:paraId="75DEA8F1" w14:textId="77777777" w:rsidR="00AC00E9" w:rsidRPr="00AC00E9" w:rsidRDefault="00AC00E9" w:rsidP="00AC00E9">
      <w:pPr>
        <w:rPr>
          <w:b/>
          <w:bCs/>
        </w:rPr>
      </w:pPr>
      <w:r w:rsidRPr="00AC00E9">
        <w:rPr>
          <w:b/>
          <w:bCs/>
        </w:rPr>
        <w:t>a. Data Cleaning:</w:t>
      </w:r>
    </w:p>
    <w:p w14:paraId="7A042740" w14:textId="77777777" w:rsidR="00AC00E9" w:rsidRPr="00AC00E9" w:rsidRDefault="00AC00E9" w:rsidP="00AC00E9">
      <w:pPr>
        <w:numPr>
          <w:ilvl w:val="0"/>
          <w:numId w:val="2"/>
        </w:numPr>
      </w:pPr>
      <w:r w:rsidRPr="00AC00E9">
        <w:t xml:space="preserve">Removed irrelevant features (e.g., </w:t>
      </w:r>
      <w:proofErr w:type="spellStart"/>
      <w:r w:rsidRPr="00AC00E9">
        <w:t>EmployeeCount</w:t>
      </w:r>
      <w:proofErr w:type="spellEnd"/>
      <w:r w:rsidRPr="00AC00E9">
        <w:t xml:space="preserve">, </w:t>
      </w:r>
      <w:proofErr w:type="spellStart"/>
      <w:r w:rsidRPr="00AC00E9">
        <w:t>StandardHours</w:t>
      </w:r>
      <w:proofErr w:type="spellEnd"/>
      <w:r w:rsidRPr="00AC00E9">
        <w:t>)</w:t>
      </w:r>
    </w:p>
    <w:p w14:paraId="0C62AC47" w14:textId="77777777" w:rsidR="00AC00E9" w:rsidRPr="00AC00E9" w:rsidRDefault="00AC00E9" w:rsidP="00AC00E9">
      <w:pPr>
        <w:numPr>
          <w:ilvl w:val="0"/>
          <w:numId w:val="2"/>
        </w:numPr>
      </w:pPr>
      <w:r w:rsidRPr="00AC00E9">
        <w:t>Checked for missing and duplicate values</w:t>
      </w:r>
    </w:p>
    <w:p w14:paraId="4077D42B" w14:textId="77777777" w:rsidR="00AC00E9" w:rsidRPr="00AC00E9" w:rsidRDefault="00AC00E9" w:rsidP="00AC00E9">
      <w:pPr>
        <w:numPr>
          <w:ilvl w:val="0"/>
          <w:numId w:val="2"/>
        </w:numPr>
      </w:pPr>
      <w:r w:rsidRPr="00AC00E9">
        <w:t>Converted categorical variables to numerical using label encoding or one-hot encoding</w:t>
      </w:r>
    </w:p>
    <w:p w14:paraId="50134E30" w14:textId="77777777" w:rsidR="00AC00E9" w:rsidRPr="00AC00E9" w:rsidRDefault="00AC00E9" w:rsidP="00AC00E9">
      <w:pPr>
        <w:rPr>
          <w:b/>
          <w:bCs/>
        </w:rPr>
      </w:pPr>
      <w:r w:rsidRPr="00AC00E9">
        <w:rPr>
          <w:b/>
          <w:bCs/>
        </w:rPr>
        <w:t>b. Exploratory Data Analysis (EDA):</w:t>
      </w:r>
    </w:p>
    <w:p w14:paraId="0FAB55BE" w14:textId="77777777" w:rsidR="00AC00E9" w:rsidRPr="00AC00E9" w:rsidRDefault="00AC00E9" w:rsidP="00AC00E9">
      <w:pPr>
        <w:numPr>
          <w:ilvl w:val="0"/>
          <w:numId w:val="3"/>
        </w:numPr>
      </w:pPr>
      <w:r w:rsidRPr="00AC00E9">
        <w:t>Used bar charts, histograms, box plots, and correlation heatmaps</w:t>
      </w:r>
    </w:p>
    <w:p w14:paraId="3B050662" w14:textId="77777777" w:rsidR="00AC00E9" w:rsidRPr="00AC00E9" w:rsidRDefault="00AC00E9" w:rsidP="00AC00E9">
      <w:pPr>
        <w:numPr>
          <w:ilvl w:val="0"/>
          <w:numId w:val="3"/>
        </w:numPr>
      </w:pPr>
      <w:r w:rsidRPr="00AC00E9">
        <w:t>Identified key trends and distributions across features</w:t>
      </w:r>
    </w:p>
    <w:p w14:paraId="4AD2A575" w14:textId="77777777" w:rsidR="00AC00E9" w:rsidRPr="00AC00E9" w:rsidRDefault="00AC00E9" w:rsidP="00AC00E9">
      <w:pPr>
        <w:rPr>
          <w:b/>
          <w:bCs/>
        </w:rPr>
      </w:pPr>
      <w:r w:rsidRPr="00AC00E9">
        <w:rPr>
          <w:b/>
          <w:bCs/>
        </w:rPr>
        <w:lastRenderedPageBreak/>
        <w:t>c. Feature Engineering:</w:t>
      </w:r>
    </w:p>
    <w:p w14:paraId="0E225AC4" w14:textId="77777777" w:rsidR="00AC00E9" w:rsidRPr="00AC00E9" w:rsidRDefault="00AC00E9" w:rsidP="00AC00E9">
      <w:pPr>
        <w:numPr>
          <w:ilvl w:val="0"/>
          <w:numId w:val="4"/>
        </w:numPr>
      </w:pPr>
      <w:r w:rsidRPr="00AC00E9">
        <w:t>Created new features such as Age Group</w:t>
      </w:r>
    </w:p>
    <w:p w14:paraId="5700BBD6" w14:textId="77777777" w:rsidR="00AC00E9" w:rsidRPr="00AC00E9" w:rsidRDefault="00AC00E9" w:rsidP="00AC00E9">
      <w:pPr>
        <w:numPr>
          <w:ilvl w:val="0"/>
          <w:numId w:val="4"/>
        </w:numPr>
      </w:pPr>
      <w:r w:rsidRPr="00AC00E9">
        <w:t>Normalized and scaled numerical data</w:t>
      </w:r>
    </w:p>
    <w:p w14:paraId="5232E824" w14:textId="77777777" w:rsidR="00AC00E9" w:rsidRPr="00AC00E9" w:rsidRDefault="00AC00E9" w:rsidP="00AC00E9">
      <w:pPr>
        <w:rPr>
          <w:b/>
          <w:bCs/>
        </w:rPr>
      </w:pPr>
      <w:r w:rsidRPr="00AC00E9">
        <w:rPr>
          <w:b/>
          <w:bCs/>
        </w:rPr>
        <w:t>d. Model Building:</w:t>
      </w:r>
    </w:p>
    <w:p w14:paraId="0600A066" w14:textId="77777777" w:rsidR="00AC00E9" w:rsidRPr="00AC00E9" w:rsidRDefault="00AC00E9" w:rsidP="00AC00E9">
      <w:pPr>
        <w:numPr>
          <w:ilvl w:val="0"/>
          <w:numId w:val="5"/>
        </w:numPr>
      </w:pPr>
      <w:r w:rsidRPr="00AC00E9">
        <w:t xml:space="preserve">Used supervised learning classifiers: Logistic Regression, Decision Tree, Random Forest, and </w:t>
      </w:r>
      <w:proofErr w:type="spellStart"/>
      <w:r w:rsidRPr="00AC00E9">
        <w:t>XGBoost</w:t>
      </w:r>
      <w:proofErr w:type="spellEnd"/>
    </w:p>
    <w:p w14:paraId="61160B12" w14:textId="77777777" w:rsidR="00AC00E9" w:rsidRPr="00AC00E9" w:rsidRDefault="00AC00E9" w:rsidP="00AC00E9">
      <w:pPr>
        <w:numPr>
          <w:ilvl w:val="0"/>
          <w:numId w:val="5"/>
        </w:numPr>
      </w:pPr>
      <w:r w:rsidRPr="00AC00E9">
        <w:t>Handled class imbalance using oversampling and tuning thresholds</w:t>
      </w:r>
    </w:p>
    <w:p w14:paraId="25B39D37" w14:textId="77777777" w:rsidR="00AC00E9" w:rsidRPr="00AC00E9" w:rsidRDefault="00AC00E9" w:rsidP="00AC00E9">
      <w:pPr>
        <w:rPr>
          <w:b/>
          <w:bCs/>
        </w:rPr>
      </w:pPr>
      <w:r w:rsidRPr="00AC00E9">
        <w:rPr>
          <w:b/>
          <w:bCs/>
        </w:rPr>
        <w:t>e. Model Evaluation:</w:t>
      </w:r>
    </w:p>
    <w:p w14:paraId="76A2FB21" w14:textId="77777777" w:rsidR="00AC00E9" w:rsidRPr="00AC00E9" w:rsidRDefault="00AC00E9" w:rsidP="00AC00E9">
      <w:pPr>
        <w:numPr>
          <w:ilvl w:val="0"/>
          <w:numId w:val="6"/>
        </w:numPr>
      </w:pPr>
      <w:r w:rsidRPr="00AC00E9">
        <w:t>Accuracy, Precision, Recall, F1-Score, Confusion Matrix, ROC-AUC</w:t>
      </w:r>
    </w:p>
    <w:p w14:paraId="65890B03" w14:textId="77777777" w:rsidR="00AC00E9" w:rsidRPr="00AC00E9" w:rsidRDefault="00AC00E9" w:rsidP="00AC00E9">
      <w:pPr>
        <w:rPr>
          <w:b/>
          <w:bCs/>
        </w:rPr>
      </w:pPr>
      <w:r w:rsidRPr="00AC00E9">
        <w:rPr>
          <w:b/>
          <w:bCs/>
        </w:rPr>
        <w:t>4. Exploratory Data Analysis (EDA)</w:t>
      </w:r>
    </w:p>
    <w:p w14:paraId="55784CD4" w14:textId="77777777" w:rsidR="00AC00E9" w:rsidRPr="00AC00E9" w:rsidRDefault="00AC00E9" w:rsidP="00AC00E9">
      <w:pPr>
        <w:rPr>
          <w:b/>
          <w:bCs/>
        </w:rPr>
      </w:pPr>
      <w:r w:rsidRPr="00AC00E9">
        <w:rPr>
          <w:b/>
          <w:bCs/>
        </w:rPr>
        <w:t>Key Findings:</w:t>
      </w:r>
    </w:p>
    <w:p w14:paraId="03283996" w14:textId="77777777" w:rsidR="00AC00E9" w:rsidRPr="00AC00E9" w:rsidRDefault="00AC00E9" w:rsidP="00AC00E9">
      <w:pPr>
        <w:numPr>
          <w:ilvl w:val="0"/>
          <w:numId w:val="7"/>
        </w:numPr>
      </w:pPr>
      <w:r w:rsidRPr="00AC00E9">
        <w:rPr>
          <w:b/>
          <w:bCs/>
        </w:rPr>
        <w:t>Attrition Distribution</w:t>
      </w:r>
      <w:r w:rsidRPr="00AC00E9">
        <w:t>:</w:t>
      </w:r>
    </w:p>
    <w:p w14:paraId="3935D76E" w14:textId="0446D3DF" w:rsidR="00AC00E9" w:rsidRDefault="00AC00E9" w:rsidP="00AC00E9">
      <w:pPr>
        <w:numPr>
          <w:ilvl w:val="1"/>
          <w:numId w:val="7"/>
        </w:numPr>
      </w:pPr>
      <w:r w:rsidRPr="00AC00E9">
        <w:t>Only 16.12% of employees left, making it an imbalanced classification problem.</w:t>
      </w:r>
    </w:p>
    <w:p w14:paraId="6D40251E" w14:textId="79C9ED61" w:rsidR="00241A0B" w:rsidRDefault="00241A0B" w:rsidP="00241A0B">
      <w:pPr>
        <w:ind w:left="1080"/>
      </w:pPr>
    </w:p>
    <w:p w14:paraId="46DA086E" w14:textId="52A4897D" w:rsidR="00241A0B" w:rsidRDefault="00241A0B" w:rsidP="00241A0B">
      <w:pPr>
        <w:ind w:left="1080"/>
      </w:pPr>
      <w:r w:rsidRPr="00241A0B">
        <w:drawing>
          <wp:anchor distT="0" distB="0" distL="114300" distR="114300" simplePos="0" relativeHeight="251658240" behindDoc="1" locked="0" layoutInCell="1" allowOverlap="1" wp14:anchorId="215B78CA" wp14:editId="100A9F4B">
            <wp:simplePos x="0" y="0"/>
            <wp:positionH relativeFrom="column">
              <wp:posOffset>-184150</wp:posOffset>
            </wp:positionH>
            <wp:positionV relativeFrom="paragraph">
              <wp:posOffset>217170</wp:posOffset>
            </wp:positionV>
            <wp:extent cx="5200917" cy="3638737"/>
            <wp:effectExtent l="0" t="0" r="0" b="0"/>
            <wp:wrapTight wrapText="bothSides">
              <wp:wrapPolygon edited="0">
                <wp:start x="0" y="0"/>
                <wp:lineTo x="0" y="21487"/>
                <wp:lineTo x="21521" y="21487"/>
                <wp:lineTo x="21521" y="0"/>
                <wp:lineTo x="0" y="0"/>
              </wp:wrapPolygon>
            </wp:wrapTight>
            <wp:docPr id="132022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23930" name=""/>
                    <pic:cNvPicPr/>
                  </pic:nvPicPr>
                  <pic:blipFill>
                    <a:blip r:embed="rId7">
                      <a:extLst>
                        <a:ext uri="{28A0092B-C50C-407E-A947-70E740481C1C}">
                          <a14:useLocalDpi xmlns:a14="http://schemas.microsoft.com/office/drawing/2010/main" val="0"/>
                        </a:ext>
                      </a:extLst>
                    </a:blip>
                    <a:stretch>
                      <a:fillRect/>
                    </a:stretch>
                  </pic:blipFill>
                  <pic:spPr>
                    <a:xfrm>
                      <a:off x="0" y="0"/>
                      <a:ext cx="5200917" cy="3638737"/>
                    </a:xfrm>
                    <a:prstGeom prst="rect">
                      <a:avLst/>
                    </a:prstGeom>
                  </pic:spPr>
                </pic:pic>
              </a:graphicData>
            </a:graphic>
          </wp:anchor>
        </w:drawing>
      </w:r>
    </w:p>
    <w:p w14:paraId="64A24EEA" w14:textId="1197681F" w:rsidR="00241A0B" w:rsidRPr="00AC00E9" w:rsidRDefault="00241A0B" w:rsidP="00241A0B">
      <w:pPr>
        <w:ind w:left="1080"/>
      </w:pPr>
    </w:p>
    <w:p w14:paraId="619669AF" w14:textId="44916E6C" w:rsidR="00AC00E9" w:rsidRPr="00AC00E9" w:rsidRDefault="00AC00E9" w:rsidP="00241A0B">
      <w:pPr>
        <w:numPr>
          <w:ilvl w:val="0"/>
          <w:numId w:val="7"/>
        </w:numPr>
      </w:pPr>
      <w:proofErr w:type="spellStart"/>
      <w:r w:rsidRPr="00241A0B">
        <w:rPr>
          <w:b/>
          <w:bCs/>
        </w:rPr>
        <w:t>OverTime</w:t>
      </w:r>
      <w:proofErr w:type="spellEnd"/>
      <w:r w:rsidRPr="00AC00E9">
        <w:t>:</w:t>
      </w:r>
    </w:p>
    <w:p w14:paraId="62613D6F" w14:textId="7AC6DA25" w:rsidR="00AC00E9" w:rsidRDefault="00241A0B" w:rsidP="00AC00E9">
      <w:pPr>
        <w:numPr>
          <w:ilvl w:val="1"/>
          <w:numId w:val="7"/>
        </w:numPr>
      </w:pPr>
      <w:r w:rsidRPr="00241A0B">
        <w:drawing>
          <wp:anchor distT="0" distB="0" distL="114300" distR="114300" simplePos="0" relativeHeight="251659264" behindDoc="1" locked="0" layoutInCell="1" allowOverlap="1" wp14:anchorId="0C600018" wp14:editId="4F644910">
            <wp:simplePos x="0" y="0"/>
            <wp:positionH relativeFrom="column">
              <wp:posOffset>127000</wp:posOffset>
            </wp:positionH>
            <wp:positionV relativeFrom="paragraph">
              <wp:posOffset>339090</wp:posOffset>
            </wp:positionV>
            <wp:extent cx="5378450" cy="2914650"/>
            <wp:effectExtent l="0" t="0" r="0" b="0"/>
            <wp:wrapTight wrapText="bothSides">
              <wp:wrapPolygon edited="0">
                <wp:start x="0" y="0"/>
                <wp:lineTo x="0" y="21459"/>
                <wp:lineTo x="21498" y="21459"/>
                <wp:lineTo x="21498" y="0"/>
                <wp:lineTo x="0" y="0"/>
              </wp:wrapPolygon>
            </wp:wrapTight>
            <wp:docPr id="209799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98861" name=""/>
                    <pic:cNvPicPr/>
                  </pic:nvPicPr>
                  <pic:blipFill>
                    <a:blip r:embed="rId8">
                      <a:extLst>
                        <a:ext uri="{28A0092B-C50C-407E-A947-70E740481C1C}">
                          <a14:useLocalDpi xmlns:a14="http://schemas.microsoft.com/office/drawing/2010/main" val="0"/>
                        </a:ext>
                      </a:extLst>
                    </a:blip>
                    <a:stretch>
                      <a:fillRect/>
                    </a:stretch>
                  </pic:blipFill>
                  <pic:spPr>
                    <a:xfrm>
                      <a:off x="0" y="0"/>
                      <a:ext cx="5378450" cy="2914650"/>
                    </a:xfrm>
                    <a:prstGeom prst="rect">
                      <a:avLst/>
                    </a:prstGeom>
                  </pic:spPr>
                </pic:pic>
              </a:graphicData>
            </a:graphic>
            <wp14:sizeRelV relativeFrom="margin">
              <wp14:pctHeight>0</wp14:pctHeight>
            </wp14:sizeRelV>
          </wp:anchor>
        </w:drawing>
      </w:r>
      <w:r w:rsidR="00AC00E9" w:rsidRPr="00AC00E9">
        <w:t>Employees working overtime have a significantly higher attrition rate (~30%).</w:t>
      </w:r>
    </w:p>
    <w:p w14:paraId="3AC286BF" w14:textId="1A06325D" w:rsidR="00241A0B" w:rsidRPr="00AC00E9" w:rsidRDefault="00241A0B" w:rsidP="00241A0B">
      <w:pPr>
        <w:ind w:left="1080"/>
      </w:pPr>
    </w:p>
    <w:p w14:paraId="477EA384" w14:textId="77777777" w:rsidR="00AC00E9" w:rsidRPr="00AC00E9" w:rsidRDefault="00AC00E9" w:rsidP="00AC00E9">
      <w:pPr>
        <w:numPr>
          <w:ilvl w:val="0"/>
          <w:numId w:val="7"/>
        </w:numPr>
      </w:pPr>
      <w:r w:rsidRPr="00AC00E9">
        <w:rPr>
          <w:b/>
          <w:bCs/>
        </w:rPr>
        <w:t>Age</w:t>
      </w:r>
      <w:r w:rsidRPr="00AC00E9">
        <w:t>:</w:t>
      </w:r>
    </w:p>
    <w:p w14:paraId="6053D0C6" w14:textId="27E58852" w:rsidR="00AC00E9" w:rsidRDefault="00241A0B" w:rsidP="00AC00E9">
      <w:pPr>
        <w:numPr>
          <w:ilvl w:val="1"/>
          <w:numId w:val="7"/>
        </w:numPr>
      </w:pPr>
      <w:r w:rsidRPr="00241A0B">
        <w:drawing>
          <wp:anchor distT="0" distB="0" distL="114300" distR="114300" simplePos="0" relativeHeight="251660288" behindDoc="1" locked="0" layoutInCell="1" allowOverlap="1" wp14:anchorId="3021493F" wp14:editId="64D09EE0">
            <wp:simplePos x="0" y="0"/>
            <wp:positionH relativeFrom="column">
              <wp:posOffset>596900</wp:posOffset>
            </wp:positionH>
            <wp:positionV relativeFrom="paragraph">
              <wp:posOffset>501015</wp:posOffset>
            </wp:positionV>
            <wp:extent cx="4394200" cy="3663949"/>
            <wp:effectExtent l="0" t="0" r="6350" b="0"/>
            <wp:wrapTight wrapText="bothSides">
              <wp:wrapPolygon edited="0">
                <wp:start x="0" y="0"/>
                <wp:lineTo x="0" y="21454"/>
                <wp:lineTo x="21538" y="21454"/>
                <wp:lineTo x="21538" y="0"/>
                <wp:lineTo x="0" y="0"/>
              </wp:wrapPolygon>
            </wp:wrapTight>
            <wp:docPr id="211326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64418" name=""/>
                    <pic:cNvPicPr/>
                  </pic:nvPicPr>
                  <pic:blipFill>
                    <a:blip r:embed="rId9">
                      <a:extLst>
                        <a:ext uri="{28A0092B-C50C-407E-A947-70E740481C1C}">
                          <a14:useLocalDpi xmlns:a14="http://schemas.microsoft.com/office/drawing/2010/main" val="0"/>
                        </a:ext>
                      </a:extLst>
                    </a:blip>
                    <a:stretch>
                      <a:fillRect/>
                    </a:stretch>
                  </pic:blipFill>
                  <pic:spPr>
                    <a:xfrm>
                      <a:off x="0" y="0"/>
                      <a:ext cx="4394200" cy="3663949"/>
                    </a:xfrm>
                    <a:prstGeom prst="rect">
                      <a:avLst/>
                    </a:prstGeom>
                  </pic:spPr>
                </pic:pic>
              </a:graphicData>
            </a:graphic>
          </wp:anchor>
        </w:drawing>
      </w:r>
      <w:r w:rsidR="00AC00E9" w:rsidRPr="00AC00E9">
        <w:t>Employees aged 18-30 show higher attrition; likely seeking growth or education.</w:t>
      </w:r>
    </w:p>
    <w:p w14:paraId="0984699C" w14:textId="0E3BD19F" w:rsidR="00241A0B" w:rsidRDefault="00241A0B" w:rsidP="00241A0B"/>
    <w:p w14:paraId="6C07B477" w14:textId="77777777" w:rsidR="00241A0B" w:rsidRDefault="00241A0B" w:rsidP="00241A0B"/>
    <w:p w14:paraId="702E38CE" w14:textId="77777777" w:rsidR="00241A0B" w:rsidRDefault="00241A0B" w:rsidP="00241A0B"/>
    <w:p w14:paraId="78754F7B" w14:textId="77777777" w:rsidR="00241A0B" w:rsidRDefault="00241A0B" w:rsidP="00241A0B"/>
    <w:p w14:paraId="3EE903F8" w14:textId="77777777" w:rsidR="00241A0B" w:rsidRDefault="00241A0B" w:rsidP="00241A0B"/>
    <w:p w14:paraId="132BA6A9" w14:textId="77777777" w:rsidR="00241A0B" w:rsidRDefault="00241A0B" w:rsidP="00241A0B"/>
    <w:p w14:paraId="408CFFF7" w14:textId="77777777" w:rsidR="00241A0B" w:rsidRDefault="00241A0B" w:rsidP="00241A0B"/>
    <w:p w14:paraId="69EE5F41" w14:textId="77777777" w:rsidR="00241A0B" w:rsidRDefault="00241A0B" w:rsidP="00241A0B"/>
    <w:p w14:paraId="58644AA7" w14:textId="77777777" w:rsidR="00241A0B" w:rsidRDefault="00241A0B" w:rsidP="00241A0B"/>
    <w:p w14:paraId="40FB2A72" w14:textId="77777777" w:rsidR="00241A0B" w:rsidRDefault="00241A0B" w:rsidP="00241A0B"/>
    <w:p w14:paraId="31B184C0" w14:textId="77777777" w:rsidR="00241A0B" w:rsidRDefault="00241A0B" w:rsidP="00241A0B"/>
    <w:p w14:paraId="545D9E38" w14:textId="77777777" w:rsidR="00241A0B" w:rsidRDefault="00241A0B" w:rsidP="00241A0B"/>
    <w:p w14:paraId="73CBDCB8" w14:textId="224D0877" w:rsidR="00241A0B" w:rsidRDefault="00241A0B" w:rsidP="00241A0B">
      <w:r>
        <w:t xml:space="preserve">1. We found that median age of </w:t>
      </w:r>
      <w:r>
        <w:t>employees</w:t>
      </w:r>
      <w:r>
        <w:t xml:space="preserve"> in the company is 30 - 40 Yrs. Minimum age is 18 Yrs</w:t>
      </w:r>
      <w:r>
        <w:t xml:space="preserve"> </w:t>
      </w:r>
      <w:r>
        <w:t xml:space="preserve">and Maximum age is 60 Yrs. </w:t>
      </w:r>
    </w:p>
    <w:p w14:paraId="58A773E8" w14:textId="5208B7EB" w:rsidR="00241A0B" w:rsidRPr="00AC00E9" w:rsidRDefault="00241A0B" w:rsidP="00241A0B">
      <w:r>
        <w:t xml:space="preserve">2. From the Age Comparison boxplot, majority of people who left the company are below 40 Yrs. and among the people who </w:t>
      </w:r>
      <w:r>
        <w:t>did not</w:t>
      </w:r>
      <w:r>
        <w:t xml:space="preserve"> </w:t>
      </w:r>
      <w:r>
        <w:t>leave</w:t>
      </w:r>
      <w:r>
        <w:t xml:space="preserve"> the company are of age 32 to 40 years. </w:t>
      </w:r>
      <w:r>
        <w:t xml:space="preserve"> </w:t>
      </w:r>
      <w:r>
        <w:t xml:space="preserve">Age </w:t>
      </w:r>
      <w:r>
        <w:t>influences</w:t>
      </w:r>
      <w:r>
        <w:t xml:space="preserve"> attrition. </w:t>
      </w:r>
      <w:r>
        <w:t>So,</w:t>
      </w:r>
      <w:r>
        <w:t xml:space="preserve"> it is considered as influential variable for attrition.</w:t>
      </w:r>
    </w:p>
    <w:p w14:paraId="0A7D2342" w14:textId="77777777" w:rsidR="00AC00E9" w:rsidRPr="00AC00E9" w:rsidRDefault="00AC00E9" w:rsidP="00AC00E9">
      <w:pPr>
        <w:numPr>
          <w:ilvl w:val="0"/>
          <w:numId w:val="7"/>
        </w:numPr>
      </w:pPr>
      <w:r w:rsidRPr="00AC00E9">
        <w:rPr>
          <w:b/>
          <w:bCs/>
        </w:rPr>
        <w:t>Job Satisfaction</w:t>
      </w:r>
      <w:r w:rsidRPr="00AC00E9">
        <w:t>:</w:t>
      </w:r>
    </w:p>
    <w:p w14:paraId="7DBE60F5" w14:textId="77777777" w:rsidR="00AC00E9" w:rsidRPr="00AC00E9" w:rsidRDefault="00AC00E9" w:rsidP="00AC00E9">
      <w:pPr>
        <w:numPr>
          <w:ilvl w:val="1"/>
          <w:numId w:val="7"/>
        </w:numPr>
      </w:pPr>
      <w:r w:rsidRPr="00AC00E9">
        <w:t>Employees with low job satisfaction are 2.5x more likely to leave.</w:t>
      </w:r>
    </w:p>
    <w:p w14:paraId="0B9A89DF" w14:textId="77777777" w:rsidR="00AC00E9" w:rsidRPr="00AC00E9" w:rsidRDefault="00AC00E9" w:rsidP="00AC00E9">
      <w:pPr>
        <w:numPr>
          <w:ilvl w:val="0"/>
          <w:numId w:val="7"/>
        </w:numPr>
      </w:pPr>
      <w:r w:rsidRPr="00AC00E9">
        <w:rPr>
          <w:b/>
          <w:bCs/>
        </w:rPr>
        <w:t>Monthly Income</w:t>
      </w:r>
      <w:r w:rsidRPr="00AC00E9">
        <w:t>:</w:t>
      </w:r>
    </w:p>
    <w:p w14:paraId="42A7F505" w14:textId="3E3830D4" w:rsidR="00AC00E9" w:rsidRDefault="00AC00E9" w:rsidP="00AC00E9">
      <w:pPr>
        <w:numPr>
          <w:ilvl w:val="1"/>
          <w:numId w:val="7"/>
        </w:numPr>
      </w:pPr>
      <w:r w:rsidRPr="00AC00E9">
        <w:t>Lower-income employees show higher attrition, especially in job levels 1-2.</w:t>
      </w:r>
    </w:p>
    <w:p w14:paraId="6FCA2C27" w14:textId="424E6689" w:rsidR="00110EE9" w:rsidRPr="00AC00E9" w:rsidRDefault="00110EE9" w:rsidP="00110EE9">
      <w:pPr>
        <w:ind w:left="1440"/>
      </w:pPr>
    </w:p>
    <w:p w14:paraId="53696C98" w14:textId="42099268" w:rsidR="00110EE9" w:rsidRDefault="00110EE9" w:rsidP="00110EE9">
      <w:pPr>
        <w:ind w:left="1440"/>
      </w:pPr>
    </w:p>
    <w:p w14:paraId="1DE84BF2" w14:textId="156A8E87" w:rsidR="00110EE9" w:rsidRDefault="00110EE9" w:rsidP="00110EE9">
      <w:pPr>
        <w:ind w:left="1440"/>
      </w:pPr>
    </w:p>
    <w:p w14:paraId="2AF1C253" w14:textId="77777777" w:rsidR="00110EE9" w:rsidRDefault="00110EE9" w:rsidP="00110EE9">
      <w:pPr>
        <w:ind w:left="1440"/>
      </w:pPr>
      <w:r w:rsidRPr="00110EE9">
        <w:drawing>
          <wp:anchor distT="0" distB="0" distL="114300" distR="114300" simplePos="0" relativeHeight="251661312" behindDoc="1" locked="0" layoutInCell="1" allowOverlap="1" wp14:anchorId="018644D6" wp14:editId="1C3DA862">
            <wp:simplePos x="0" y="0"/>
            <wp:positionH relativeFrom="margin">
              <wp:posOffset>-63500</wp:posOffset>
            </wp:positionH>
            <wp:positionV relativeFrom="paragraph">
              <wp:posOffset>159385</wp:posOffset>
            </wp:positionV>
            <wp:extent cx="5518150" cy="3441700"/>
            <wp:effectExtent l="0" t="0" r="6350" b="6350"/>
            <wp:wrapTight wrapText="bothSides">
              <wp:wrapPolygon edited="0">
                <wp:start x="0" y="0"/>
                <wp:lineTo x="0" y="21520"/>
                <wp:lineTo x="21550" y="21520"/>
                <wp:lineTo x="21550" y="0"/>
                <wp:lineTo x="0" y="0"/>
              </wp:wrapPolygon>
            </wp:wrapTight>
            <wp:docPr id="174702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29168" name=""/>
                    <pic:cNvPicPr/>
                  </pic:nvPicPr>
                  <pic:blipFill>
                    <a:blip r:embed="rId10">
                      <a:extLst>
                        <a:ext uri="{28A0092B-C50C-407E-A947-70E740481C1C}">
                          <a14:useLocalDpi xmlns:a14="http://schemas.microsoft.com/office/drawing/2010/main" val="0"/>
                        </a:ext>
                      </a:extLst>
                    </a:blip>
                    <a:stretch>
                      <a:fillRect/>
                    </a:stretch>
                  </pic:blipFill>
                  <pic:spPr>
                    <a:xfrm>
                      <a:off x="0" y="0"/>
                      <a:ext cx="5518150" cy="3441700"/>
                    </a:xfrm>
                    <a:prstGeom prst="rect">
                      <a:avLst/>
                    </a:prstGeom>
                  </pic:spPr>
                </pic:pic>
              </a:graphicData>
            </a:graphic>
            <wp14:sizeRelH relativeFrom="margin">
              <wp14:pctWidth>0</wp14:pctWidth>
            </wp14:sizeRelH>
            <wp14:sizeRelV relativeFrom="margin">
              <wp14:pctHeight>0</wp14:pctHeight>
            </wp14:sizeRelV>
          </wp:anchor>
        </w:drawing>
      </w:r>
    </w:p>
    <w:p w14:paraId="2375B905" w14:textId="1BF98A3D" w:rsidR="00110EE9" w:rsidRDefault="00110EE9" w:rsidP="00110EE9">
      <w:r w:rsidRPr="00110EE9">
        <w:t xml:space="preserve">Majority (60% of total strength) of employee's receive 16% salary hike in the company, employees who received less salary hike have left the company. </w:t>
      </w:r>
      <w:proofErr w:type="gramStart"/>
      <w:r w:rsidRPr="00110EE9">
        <w:t>So</w:t>
      </w:r>
      <w:proofErr w:type="gramEnd"/>
      <w:r w:rsidRPr="00110EE9">
        <w:t xml:space="preserve"> percent </w:t>
      </w:r>
      <w:r>
        <w:t xml:space="preserve">monthly </w:t>
      </w:r>
      <w:proofErr w:type="gramStart"/>
      <w:r>
        <w:t xml:space="preserve">income </w:t>
      </w:r>
      <w:r w:rsidRPr="00110EE9">
        <w:t xml:space="preserve"> is</w:t>
      </w:r>
      <w:proofErr w:type="gramEnd"/>
      <w:r w:rsidRPr="00110EE9">
        <w:t xml:space="preserve"> considered has significant effect on attrition and is considered as important variable</w:t>
      </w:r>
    </w:p>
    <w:p w14:paraId="69258AAF" w14:textId="77777777" w:rsidR="00110EE9" w:rsidRDefault="00110EE9" w:rsidP="00110EE9">
      <w:pPr>
        <w:ind w:left="1440"/>
      </w:pPr>
    </w:p>
    <w:p w14:paraId="013F6C64" w14:textId="6CAB0473" w:rsidR="00110EE9" w:rsidRDefault="00110EE9" w:rsidP="00110EE9">
      <w:pPr>
        <w:numPr>
          <w:ilvl w:val="0"/>
          <w:numId w:val="7"/>
        </w:numPr>
      </w:pPr>
      <w:r w:rsidRPr="00AC00E9">
        <w:rPr>
          <w:b/>
          <w:bCs/>
        </w:rPr>
        <w:t>Department &amp; Job Role</w:t>
      </w:r>
      <w:r w:rsidRPr="00AC00E9">
        <w:t>:</w:t>
      </w:r>
    </w:p>
    <w:p w14:paraId="11EAD415" w14:textId="60463A82" w:rsidR="00110EE9" w:rsidRPr="00AC00E9" w:rsidRDefault="00110EE9" w:rsidP="00110EE9">
      <w:pPr>
        <w:numPr>
          <w:ilvl w:val="1"/>
          <w:numId w:val="7"/>
        </w:numPr>
      </w:pPr>
      <w:r w:rsidRPr="00110EE9">
        <w:drawing>
          <wp:anchor distT="0" distB="0" distL="114300" distR="114300" simplePos="0" relativeHeight="251662336" behindDoc="1" locked="0" layoutInCell="1" allowOverlap="1" wp14:anchorId="6B9C9B37" wp14:editId="3DA605E6">
            <wp:simplePos x="0" y="0"/>
            <wp:positionH relativeFrom="margin">
              <wp:align>center</wp:align>
            </wp:positionH>
            <wp:positionV relativeFrom="paragraph">
              <wp:posOffset>370840</wp:posOffset>
            </wp:positionV>
            <wp:extent cx="4191000" cy="3289300"/>
            <wp:effectExtent l="0" t="0" r="0" b="6350"/>
            <wp:wrapTight wrapText="bothSides">
              <wp:wrapPolygon edited="0">
                <wp:start x="0" y="0"/>
                <wp:lineTo x="0" y="21517"/>
                <wp:lineTo x="21502" y="21517"/>
                <wp:lineTo x="21502" y="0"/>
                <wp:lineTo x="0" y="0"/>
              </wp:wrapPolygon>
            </wp:wrapTight>
            <wp:docPr id="53650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0302" name=""/>
                    <pic:cNvPicPr/>
                  </pic:nvPicPr>
                  <pic:blipFill>
                    <a:blip r:embed="rId11">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r w:rsidR="00AC00E9" w:rsidRPr="00AC00E9">
        <w:t>Sales and Human Resources have higher attrition compared to R&amp;D.</w:t>
      </w:r>
    </w:p>
    <w:p w14:paraId="2CF6A47E" w14:textId="093C2ADB" w:rsidR="00AC00E9" w:rsidRPr="00AC00E9" w:rsidRDefault="00AC00E9" w:rsidP="00AC00E9">
      <w:pPr>
        <w:numPr>
          <w:ilvl w:val="0"/>
          <w:numId w:val="7"/>
        </w:numPr>
      </w:pPr>
      <w:r w:rsidRPr="00AC00E9">
        <w:rPr>
          <w:b/>
          <w:bCs/>
        </w:rPr>
        <w:t>Distance From Home</w:t>
      </w:r>
      <w:r w:rsidRPr="00AC00E9">
        <w:t>:</w:t>
      </w:r>
    </w:p>
    <w:p w14:paraId="0D112F19" w14:textId="43B7A261" w:rsidR="00AC00E9" w:rsidRDefault="00AC00E9" w:rsidP="00AC00E9">
      <w:pPr>
        <w:numPr>
          <w:ilvl w:val="1"/>
          <w:numId w:val="7"/>
        </w:numPr>
      </w:pPr>
      <w:r w:rsidRPr="00AC00E9">
        <w:t>A mild positive correlation with attrition, especially for distances over 15 km.</w:t>
      </w:r>
    </w:p>
    <w:p w14:paraId="6665A139" w14:textId="218ACC50" w:rsidR="00110EE9" w:rsidRPr="00AC00E9" w:rsidRDefault="00110EE9" w:rsidP="00110EE9">
      <w:r w:rsidRPr="00110EE9">
        <w:drawing>
          <wp:anchor distT="0" distB="0" distL="114300" distR="114300" simplePos="0" relativeHeight="251663360" behindDoc="1" locked="0" layoutInCell="1" allowOverlap="1" wp14:anchorId="64CCEC3B" wp14:editId="5072D6CB">
            <wp:simplePos x="0" y="0"/>
            <wp:positionH relativeFrom="margin">
              <wp:align>center</wp:align>
            </wp:positionH>
            <wp:positionV relativeFrom="paragraph">
              <wp:posOffset>154305</wp:posOffset>
            </wp:positionV>
            <wp:extent cx="3911801" cy="2730640"/>
            <wp:effectExtent l="0" t="0" r="0" b="0"/>
            <wp:wrapTight wrapText="bothSides">
              <wp:wrapPolygon edited="0">
                <wp:start x="0" y="0"/>
                <wp:lineTo x="0" y="21399"/>
                <wp:lineTo x="21460" y="21399"/>
                <wp:lineTo x="21460" y="0"/>
                <wp:lineTo x="0" y="0"/>
              </wp:wrapPolygon>
            </wp:wrapTight>
            <wp:docPr id="58993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4055" name=""/>
                    <pic:cNvPicPr/>
                  </pic:nvPicPr>
                  <pic:blipFill>
                    <a:blip r:embed="rId12">
                      <a:extLst>
                        <a:ext uri="{28A0092B-C50C-407E-A947-70E740481C1C}">
                          <a14:useLocalDpi xmlns:a14="http://schemas.microsoft.com/office/drawing/2010/main" val="0"/>
                        </a:ext>
                      </a:extLst>
                    </a:blip>
                    <a:stretch>
                      <a:fillRect/>
                    </a:stretch>
                  </pic:blipFill>
                  <pic:spPr>
                    <a:xfrm>
                      <a:off x="0" y="0"/>
                      <a:ext cx="3911801" cy="2730640"/>
                    </a:xfrm>
                    <a:prstGeom prst="rect">
                      <a:avLst/>
                    </a:prstGeom>
                  </pic:spPr>
                </pic:pic>
              </a:graphicData>
            </a:graphic>
          </wp:anchor>
        </w:drawing>
      </w:r>
    </w:p>
    <w:p w14:paraId="04130E38" w14:textId="77777777" w:rsidR="00110EE9" w:rsidRPr="00110EE9" w:rsidRDefault="00110EE9" w:rsidP="00110EE9">
      <w:pPr>
        <w:ind w:left="720"/>
      </w:pPr>
    </w:p>
    <w:p w14:paraId="472A3E61" w14:textId="77777777" w:rsidR="00110EE9" w:rsidRPr="00110EE9" w:rsidRDefault="00110EE9" w:rsidP="00110EE9">
      <w:pPr>
        <w:ind w:left="720"/>
      </w:pPr>
    </w:p>
    <w:p w14:paraId="5546C5B7" w14:textId="77777777" w:rsidR="00110EE9" w:rsidRPr="00110EE9" w:rsidRDefault="00110EE9" w:rsidP="00110EE9">
      <w:pPr>
        <w:ind w:left="720"/>
      </w:pPr>
    </w:p>
    <w:p w14:paraId="22AA3041" w14:textId="77777777" w:rsidR="00110EE9" w:rsidRPr="00110EE9" w:rsidRDefault="00110EE9" w:rsidP="00110EE9">
      <w:pPr>
        <w:ind w:left="720"/>
      </w:pPr>
    </w:p>
    <w:p w14:paraId="78D589EE" w14:textId="77777777" w:rsidR="00110EE9" w:rsidRPr="00110EE9" w:rsidRDefault="00110EE9" w:rsidP="00110EE9">
      <w:pPr>
        <w:ind w:left="720"/>
      </w:pPr>
    </w:p>
    <w:p w14:paraId="732B0F80" w14:textId="77777777" w:rsidR="00110EE9" w:rsidRPr="00110EE9" w:rsidRDefault="00110EE9" w:rsidP="00110EE9">
      <w:pPr>
        <w:ind w:left="720"/>
      </w:pPr>
    </w:p>
    <w:p w14:paraId="22E1FB7C" w14:textId="77777777" w:rsidR="00110EE9" w:rsidRPr="00110EE9" w:rsidRDefault="00110EE9" w:rsidP="00110EE9">
      <w:pPr>
        <w:ind w:left="720"/>
      </w:pPr>
    </w:p>
    <w:p w14:paraId="1AF929B0" w14:textId="77777777" w:rsidR="00110EE9" w:rsidRPr="00110EE9" w:rsidRDefault="00110EE9" w:rsidP="00110EE9">
      <w:pPr>
        <w:ind w:left="720"/>
      </w:pPr>
    </w:p>
    <w:p w14:paraId="7EEC9652" w14:textId="77777777" w:rsidR="00110EE9" w:rsidRPr="00110EE9" w:rsidRDefault="00110EE9" w:rsidP="00110EE9">
      <w:pPr>
        <w:ind w:left="720"/>
      </w:pPr>
    </w:p>
    <w:p w14:paraId="6FC3D816" w14:textId="77777777" w:rsidR="00110EE9" w:rsidRPr="00110EE9" w:rsidRDefault="00110EE9" w:rsidP="00110EE9">
      <w:pPr>
        <w:ind w:left="720"/>
      </w:pPr>
    </w:p>
    <w:p w14:paraId="578AC642" w14:textId="77777777" w:rsidR="00110EE9" w:rsidRPr="00110EE9" w:rsidRDefault="00110EE9" w:rsidP="00110EE9">
      <w:pPr>
        <w:ind w:left="720"/>
      </w:pPr>
    </w:p>
    <w:p w14:paraId="3B94EEA0" w14:textId="77777777" w:rsidR="00110EE9" w:rsidRPr="00110EE9" w:rsidRDefault="00110EE9" w:rsidP="00110EE9">
      <w:pPr>
        <w:ind w:left="720"/>
      </w:pPr>
    </w:p>
    <w:p w14:paraId="674883D5" w14:textId="01E4A4DA" w:rsidR="00AC00E9" w:rsidRPr="00AC00E9" w:rsidRDefault="00AC00E9" w:rsidP="00AC00E9">
      <w:pPr>
        <w:numPr>
          <w:ilvl w:val="0"/>
          <w:numId w:val="7"/>
        </w:numPr>
      </w:pPr>
      <w:r w:rsidRPr="00AC00E9">
        <w:rPr>
          <w:b/>
          <w:bCs/>
        </w:rPr>
        <w:t>Years at Company</w:t>
      </w:r>
      <w:r w:rsidRPr="00AC00E9">
        <w:t>:</w:t>
      </w:r>
    </w:p>
    <w:p w14:paraId="63F67398" w14:textId="77777777" w:rsidR="00AC00E9" w:rsidRDefault="00AC00E9" w:rsidP="00AC00E9">
      <w:pPr>
        <w:numPr>
          <w:ilvl w:val="1"/>
          <w:numId w:val="7"/>
        </w:numPr>
      </w:pPr>
      <w:r w:rsidRPr="00AC00E9">
        <w:t>Most attrition happens within the first 3 years.</w:t>
      </w:r>
    </w:p>
    <w:p w14:paraId="3C69D2D4" w14:textId="77777777" w:rsidR="00110EE9" w:rsidRPr="00AC00E9" w:rsidRDefault="00110EE9" w:rsidP="00110EE9"/>
    <w:p w14:paraId="00BD79AC" w14:textId="77777777" w:rsidR="00AC00E9" w:rsidRPr="00AC00E9" w:rsidRDefault="00AC00E9" w:rsidP="00AC00E9">
      <w:pPr>
        <w:rPr>
          <w:b/>
          <w:bCs/>
        </w:rPr>
      </w:pPr>
      <w:r w:rsidRPr="00AC00E9">
        <w:rPr>
          <w:b/>
          <w:bCs/>
        </w:rPr>
        <w:t>5. Key Influencing Features</w:t>
      </w:r>
    </w:p>
    <w:p w14:paraId="7FF15ABA" w14:textId="77777777" w:rsidR="00AC00E9" w:rsidRPr="00AC00E9" w:rsidRDefault="00AC00E9" w:rsidP="00AC00E9">
      <w:pPr>
        <w:rPr>
          <w:b/>
          <w:bCs/>
        </w:rPr>
      </w:pPr>
      <w:r w:rsidRPr="00AC00E9">
        <w:rPr>
          <w:b/>
          <w:bCs/>
        </w:rPr>
        <w:t>Strongest Predictors:</w:t>
      </w:r>
    </w:p>
    <w:p w14:paraId="693287F5" w14:textId="77777777" w:rsidR="00AC00E9" w:rsidRDefault="00AC00E9" w:rsidP="00AC00E9">
      <w:pPr>
        <w:numPr>
          <w:ilvl w:val="0"/>
          <w:numId w:val="8"/>
        </w:numPr>
      </w:pPr>
      <w:proofErr w:type="spellStart"/>
      <w:r w:rsidRPr="00AC00E9">
        <w:rPr>
          <w:b/>
          <w:bCs/>
        </w:rPr>
        <w:t>OverTime</w:t>
      </w:r>
      <w:proofErr w:type="spellEnd"/>
      <w:r w:rsidRPr="00AC00E9">
        <w:t>: The top predictor; strong positive correlation with attrition.</w:t>
      </w:r>
    </w:p>
    <w:p w14:paraId="226838FC" w14:textId="454CA91D" w:rsidR="00110EE9" w:rsidRDefault="00110EE9" w:rsidP="00110EE9">
      <w:pPr>
        <w:ind w:left="360"/>
      </w:pPr>
      <w:r w:rsidRPr="00110EE9">
        <w:t xml:space="preserve">More than 30% of employee's who worked overtime has left the company, where as 90% of employee's who have not experienced overtime has not left the company. </w:t>
      </w:r>
      <w:r w:rsidRPr="00110EE9">
        <w:t>Therefore,</w:t>
      </w:r>
      <w:r w:rsidRPr="00110EE9">
        <w:t xml:space="preserve"> overtime is a strong indicator of attrition</w:t>
      </w:r>
    </w:p>
    <w:p w14:paraId="7731D6AB" w14:textId="29008B3D" w:rsidR="00110EE9" w:rsidRPr="00AC00E9" w:rsidRDefault="00110EE9" w:rsidP="00110EE9">
      <w:pPr>
        <w:ind w:left="360"/>
      </w:pPr>
      <w:r w:rsidRPr="00110EE9">
        <w:drawing>
          <wp:anchor distT="0" distB="0" distL="114300" distR="114300" simplePos="0" relativeHeight="251664384" behindDoc="1" locked="0" layoutInCell="1" allowOverlap="1" wp14:anchorId="4424DEC9" wp14:editId="74556676">
            <wp:simplePos x="0" y="0"/>
            <wp:positionH relativeFrom="column">
              <wp:posOffset>933450</wp:posOffset>
            </wp:positionH>
            <wp:positionV relativeFrom="paragraph">
              <wp:posOffset>5715</wp:posOffset>
            </wp:positionV>
            <wp:extent cx="4044950" cy="2476500"/>
            <wp:effectExtent l="0" t="0" r="0" b="0"/>
            <wp:wrapTight wrapText="bothSides">
              <wp:wrapPolygon edited="0">
                <wp:start x="0" y="0"/>
                <wp:lineTo x="0" y="21434"/>
                <wp:lineTo x="21464" y="21434"/>
                <wp:lineTo x="21464" y="0"/>
                <wp:lineTo x="0" y="0"/>
              </wp:wrapPolygon>
            </wp:wrapTight>
            <wp:docPr id="178866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0337" name=""/>
                    <pic:cNvPicPr/>
                  </pic:nvPicPr>
                  <pic:blipFill>
                    <a:blip r:embed="rId13">
                      <a:extLst>
                        <a:ext uri="{28A0092B-C50C-407E-A947-70E740481C1C}">
                          <a14:useLocalDpi xmlns:a14="http://schemas.microsoft.com/office/drawing/2010/main" val="0"/>
                        </a:ext>
                      </a:extLst>
                    </a:blip>
                    <a:stretch>
                      <a:fillRect/>
                    </a:stretch>
                  </pic:blipFill>
                  <pic:spPr>
                    <a:xfrm>
                      <a:off x="0" y="0"/>
                      <a:ext cx="4044950" cy="2476500"/>
                    </a:xfrm>
                    <a:prstGeom prst="rect">
                      <a:avLst/>
                    </a:prstGeom>
                  </pic:spPr>
                </pic:pic>
              </a:graphicData>
            </a:graphic>
            <wp14:sizeRelV relativeFrom="margin">
              <wp14:pctHeight>0</wp14:pctHeight>
            </wp14:sizeRelV>
          </wp:anchor>
        </w:drawing>
      </w:r>
    </w:p>
    <w:p w14:paraId="7F1E44F5" w14:textId="77777777" w:rsidR="00110EE9" w:rsidRPr="00110EE9" w:rsidRDefault="00110EE9" w:rsidP="00110EE9">
      <w:pPr>
        <w:ind w:left="720"/>
      </w:pPr>
    </w:p>
    <w:p w14:paraId="40EF3A72" w14:textId="77777777" w:rsidR="00110EE9" w:rsidRPr="00110EE9" w:rsidRDefault="00110EE9" w:rsidP="00110EE9">
      <w:pPr>
        <w:ind w:left="720"/>
      </w:pPr>
    </w:p>
    <w:p w14:paraId="462B0B61" w14:textId="77777777" w:rsidR="00110EE9" w:rsidRPr="00110EE9" w:rsidRDefault="00110EE9" w:rsidP="00110EE9">
      <w:pPr>
        <w:ind w:left="720"/>
      </w:pPr>
    </w:p>
    <w:p w14:paraId="19FB3B4B" w14:textId="77777777" w:rsidR="00110EE9" w:rsidRPr="00110EE9" w:rsidRDefault="00110EE9" w:rsidP="00110EE9">
      <w:pPr>
        <w:ind w:left="720"/>
      </w:pPr>
    </w:p>
    <w:p w14:paraId="663F8E65" w14:textId="77777777" w:rsidR="00110EE9" w:rsidRPr="00110EE9" w:rsidRDefault="00110EE9" w:rsidP="00110EE9">
      <w:pPr>
        <w:ind w:left="720"/>
      </w:pPr>
    </w:p>
    <w:p w14:paraId="43D76167" w14:textId="77777777" w:rsidR="00110EE9" w:rsidRPr="00110EE9" w:rsidRDefault="00110EE9" w:rsidP="00110EE9">
      <w:pPr>
        <w:ind w:left="720"/>
      </w:pPr>
    </w:p>
    <w:p w14:paraId="1B396AE4" w14:textId="77777777" w:rsidR="00110EE9" w:rsidRPr="00110EE9" w:rsidRDefault="00110EE9" w:rsidP="00E07076"/>
    <w:p w14:paraId="7DBF3675" w14:textId="2E596B0F" w:rsidR="00E07076" w:rsidRPr="00AC00E9" w:rsidRDefault="00E07076" w:rsidP="00E07076">
      <w:pPr>
        <w:numPr>
          <w:ilvl w:val="0"/>
          <w:numId w:val="8"/>
        </w:numPr>
      </w:pPr>
      <w:r w:rsidRPr="00E07076">
        <w:drawing>
          <wp:anchor distT="0" distB="0" distL="114300" distR="114300" simplePos="0" relativeHeight="251666432" behindDoc="1" locked="0" layoutInCell="1" allowOverlap="1" wp14:anchorId="18DBDC08" wp14:editId="021B2313">
            <wp:simplePos x="0" y="0"/>
            <wp:positionH relativeFrom="column">
              <wp:posOffset>-349250</wp:posOffset>
            </wp:positionH>
            <wp:positionV relativeFrom="paragraph">
              <wp:posOffset>398145</wp:posOffset>
            </wp:positionV>
            <wp:extent cx="5715000" cy="3035300"/>
            <wp:effectExtent l="0" t="0" r="0" b="0"/>
            <wp:wrapTight wrapText="bothSides">
              <wp:wrapPolygon edited="0">
                <wp:start x="0" y="0"/>
                <wp:lineTo x="0" y="21419"/>
                <wp:lineTo x="21528" y="21419"/>
                <wp:lineTo x="21528" y="0"/>
                <wp:lineTo x="0" y="0"/>
              </wp:wrapPolygon>
            </wp:wrapTight>
            <wp:docPr id="136013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38379" name=""/>
                    <pic:cNvPicPr/>
                  </pic:nvPicPr>
                  <pic:blipFill>
                    <a:blip r:embed="rId14">
                      <a:extLst>
                        <a:ext uri="{28A0092B-C50C-407E-A947-70E740481C1C}">
                          <a14:useLocalDpi xmlns:a14="http://schemas.microsoft.com/office/drawing/2010/main" val="0"/>
                        </a:ext>
                      </a:extLst>
                    </a:blip>
                    <a:stretch>
                      <a:fillRect/>
                    </a:stretch>
                  </pic:blipFill>
                  <pic:spPr>
                    <a:xfrm>
                      <a:off x="0" y="0"/>
                      <a:ext cx="5715000" cy="3035300"/>
                    </a:xfrm>
                    <a:prstGeom prst="rect">
                      <a:avLst/>
                    </a:prstGeom>
                  </pic:spPr>
                </pic:pic>
              </a:graphicData>
            </a:graphic>
          </wp:anchor>
        </w:drawing>
      </w:r>
      <w:r w:rsidR="00AC00E9" w:rsidRPr="00AC00E9">
        <w:rPr>
          <w:b/>
          <w:bCs/>
        </w:rPr>
        <w:t>Job Role</w:t>
      </w:r>
      <w:r w:rsidR="00AC00E9" w:rsidRPr="00AC00E9">
        <w:t>: Certain roles (e.g., Sales Executive) have higher exit rates.</w:t>
      </w:r>
    </w:p>
    <w:p w14:paraId="7894ABBD" w14:textId="00EF43FB" w:rsidR="00AC00E9" w:rsidRDefault="00AC00E9" w:rsidP="00AC00E9">
      <w:pPr>
        <w:numPr>
          <w:ilvl w:val="0"/>
          <w:numId w:val="8"/>
        </w:numPr>
      </w:pPr>
      <w:r w:rsidRPr="00AC00E9">
        <w:rPr>
          <w:b/>
          <w:bCs/>
        </w:rPr>
        <w:t>Environment Satisfaction</w:t>
      </w:r>
      <w:r w:rsidRPr="00AC00E9">
        <w:t>: Low satisfaction leads to disengagement.</w:t>
      </w:r>
    </w:p>
    <w:p w14:paraId="72B1577C" w14:textId="730CDB99" w:rsidR="00E07076" w:rsidRPr="00AC00E9" w:rsidRDefault="00E07076" w:rsidP="00E07076">
      <w:pPr>
        <w:ind w:left="720"/>
      </w:pPr>
      <w:r>
        <w:rPr>
          <w:noProof/>
        </w:rPr>
        <w:drawing>
          <wp:anchor distT="0" distB="0" distL="114300" distR="114300" simplePos="0" relativeHeight="251665408" behindDoc="1" locked="0" layoutInCell="1" allowOverlap="1" wp14:anchorId="512D1593" wp14:editId="4F518314">
            <wp:simplePos x="0" y="0"/>
            <wp:positionH relativeFrom="margin">
              <wp:align>right</wp:align>
            </wp:positionH>
            <wp:positionV relativeFrom="paragraph">
              <wp:posOffset>262890</wp:posOffset>
            </wp:positionV>
            <wp:extent cx="5730875" cy="2468880"/>
            <wp:effectExtent l="0" t="0" r="3175" b="7620"/>
            <wp:wrapTight wrapText="bothSides">
              <wp:wrapPolygon edited="0">
                <wp:start x="0" y="0"/>
                <wp:lineTo x="0" y="21500"/>
                <wp:lineTo x="21540" y="21500"/>
                <wp:lineTo x="21540" y="0"/>
                <wp:lineTo x="0" y="0"/>
              </wp:wrapPolygon>
            </wp:wrapTight>
            <wp:docPr id="32836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2468880"/>
                    </a:xfrm>
                    <a:prstGeom prst="rect">
                      <a:avLst/>
                    </a:prstGeom>
                    <a:noFill/>
                  </pic:spPr>
                </pic:pic>
              </a:graphicData>
            </a:graphic>
          </wp:anchor>
        </w:drawing>
      </w:r>
      <w:r w:rsidRPr="00E07076">
        <w:t>We can see that people having low environment satisfaction 25% leave the company.</w:t>
      </w:r>
    </w:p>
    <w:p w14:paraId="7A8D6D10" w14:textId="77777777" w:rsidR="00AC00E9" w:rsidRPr="00AC00E9" w:rsidRDefault="00AC00E9" w:rsidP="00AC00E9">
      <w:pPr>
        <w:numPr>
          <w:ilvl w:val="0"/>
          <w:numId w:val="8"/>
        </w:numPr>
      </w:pPr>
      <w:r w:rsidRPr="00AC00E9">
        <w:rPr>
          <w:b/>
          <w:bCs/>
        </w:rPr>
        <w:t>Job Involvement</w:t>
      </w:r>
      <w:r w:rsidRPr="00AC00E9">
        <w:t>: Low involvement is a red flag.</w:t>
      </w:r>
    </w:p>
    <w:p w14:paraId="1E9E0550" w14:textId="76D5D743" w:rsidR="00AC00E9" w:rsidRDefault="006F0130" w:rsidP="00AC00E9">
      <w:pPr>
        <w:numPr>
          <w:ilvl w:val="0"/>
          <w:numId w:val="8"/>
        </w:numPr>
      </w:pPr>
      <w:r w:rsidRPr="006F0130">
        <w:drawing>
          <wp:anchor distT="0" distB="0" distL="114300" distR="114300" simplePos="0" relativeHeight="251668480" behindDoc="1" locked="0" layoutInCell="1" allowOverlap="1" wp14:anchorId="079413FF" wp14:editId="04B02A91">
            <wp:simplePos x="0" y="0"/>
            <wp:positionH relativeFrom="margin">
              <wp:align>right</wp:align>
            </wp:positionH>
            <wp:positionV relativeFrom="paragraph">
              <wp:posOffset>296545</wp:posOffset>
            </wp:positionV>
            <wp:extent cx="5731510" cy="3350260"/>
            <wp:effectExtent l="0" t="0" r="2540" b="2540"/>
            <wp:wrapTight wrapText="bothSides">
              <wp:wrapPolygon edited="0">
                <wp:start x="0" y="0"/>
                <wp:lineTo x="0" y="21494"/>
                <wp:lineTo x="21538" y="21494"/>
                <wp:lineTo x="21538" y="0"/>
                <wp:lineTo x="0" y="0"/>
              </wp:wrapPolygon>
            </wp:wrapTight>
            <wp:docPr id="128239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9077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350260"/>
                    </a:xfrm>
                    <a:prstGeom prst="rect">
                      <a:avLst/>
                    </a:prstGeom>
                  </pic:spPr>
                </pic:pic>
              </a:graphicData>
            </a:graphic>
          </wp:anchor>
        </w:drawing>
      </w:r>
      <w:r w:rsidR="00AC00E9" w:rsidRPr="00AC00E9">
        <w:rPr>
          <w:b/>
          <w:bCs/>
        </w:rPr>
        <w:t>Work-Life Balance</w:t>
      </w:r>
      <w:r w:rsidR="00AC00E9" w:rsidRPr="00AC00E9">
        <w:t>: Poor balance contributes to higher turnover.</w:t>
      </w:r>
    </w:p>
    <w:p w14:paraId="67C13B8A" w14:textId="1AC4469E" w:rsidR="00E07076" w:rsidRPr="00AC00E9" w:rsidRDefault="00E07076" w:rsidP="00E07076">
      <w:pPr>
        <w:ind w:left="720"/>
      </w:pPr>
    </w:p>
    <w:p w14:paraId="7520A442" w14:textId="6CFC3600" w:rsidR="00E07076" w:rsidRDefault="00E07076" w:rsidP="00740F55">
      <w:pPr>
        <w:numPr>
          <w:ilvl w:val="0"/>
          <w:numId w:val="8"/>
        </w:numPr>
      </w:pPr>
      <w:r w:rsidRPr="00E07076">
        <w:drawing>
          <wp:anchor distT="0" distB="0" distL="114300" distR="114300" simplePos="0" relativeHeight="251667456" behindDoc="1" locked="0" layoutInCell="1" allowOverlap="1" wp14:anchorId="5E133CD2" wp14:editId="50DB8FB1">
            <wp:simplePos x="0" y="0"/>
            <wp:positionH relativeFrom="column">
              <wp:posOffset>-349250</wp:posOffset>
            </wp:positionH>
            <wp:positionV relativeFrom="paragraph">
              <wp:posOffset>283845</wp:posOffset>
            </wp:positionV>
            <wp:extent cx="5731510" cy="2351405"/>
            <wp:effectExtent l="0" t="0" r="2540" b="0"/>
            <wp:wrapTight wrapText="bothSides">
              <wp:wrapPolygon edited="0">
                <wp:start x="0" y="0"/>
                <wp:lineTo x="0" y="21349"/>
                <wp:lineTo x="21538" y="21349"/>
                <wp:lineTo x="21538" y="0"/>
                <wp:lineTo x="0" y="0"/>
              </wp:wrapPolygon>
            </wp:wrapTight>
            <wp:docPr id="10801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09750"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anchor>
        </w:drawing>
      </w:r>
      <w:r w:rsidR="00AC00E9" w:rsidRPr="00E07076">
        <w:rPr>
          <w:b/>
          <w:bCs/>
        </w:rPr>
        <w:t>Performance Rating</w:t>
      </w:r>
      <w:r w:rsidR="00AC00E9" w:rsidRPr="00AC00E9">
        <w:t>: Surprisingly, not a strong direct contributor.</w:t>
      </w:r>
    </w:p>
    <w:p w14:paraId="34FD1E72" w14:textId="7F9407CD" w:rsidR="00E07076" w:rsidRPr="00AC00E9" w:rsidRDefault="00E07076" w:rsidP="00E07076"/>
    <w:p w14:paraId="26021C6E" w14:textId="77777777" w:rsidR="006F0130" w:rsidRDefault="00AC00E9" w:rsidP="00AC00E9">
      <w:pPr>
        <w:rPr>
          <w:b/>
          <w:bCs/>
        </w:rPr>
      </w:pPr>
      <w:r w:rsidRPr="00AC00E9">
        <w:rPr>
          <w:b/>
          <w:bCs/>
        </w:rPr>
        <w:t xml:space="preserve">6. </w:t>
      </w:r>
    </w:p>
    <w:p w14:paraId="14D4A00D" w14:textId="77777777" w:rsidR="006F0130" w:rsidRDefault="006F0130" w:rsidP="00AC00E9">
      <w:pPr>
        <w:rPr>
          <w:b/>
          <w:bCs/>
        </w:rPr>
      </w:pPr>
    </w:p>
    <w:p w14:paraId="52921363" w14:textId="77777777" w:rsidR="006F0130" w:rsidRDefault="006F0130" w:rsidP="00AC00E9">
      <w:pPr>
        <w:rPr>
          <w:b/>
          <w:bCs/>
        </w:rPr>
      </w:pPr>
    </w:p>
    <w:p w14:paraId="6A0EACF4" w14:textId="77777777" w:rsidR="006F0130" w:rsidRDefault="006F0130" w:rsidP="00AC00E9">
      <w:pPr>
        <w:rPr>
          <w:b/>
          <w:bCs/>
        </w:rPr>
      </w:pPr>
    </w:p>
    <w:p w14:paraId="4454E00F" w14:textId="77777777" w:rsidR="006F0130" w:rsidRDefault="006F0130" w:rsidP="00AC00E9">
      <w:pPr>
        <w:rPr>
          <w:b/>
          <w:bCs/>
        </w:rPr>
      </w:pPr>
    </w:p>
    <w:p w14:paraId="1A9BFC98" w14:textId="77777777" w:rsidR="006F0130" w:rsidRDefault="006F0130" w:rsidP="00AC00E9">
      <w:pPr>
        <w:rPr>
          <w:b/>
          <w:bCs/>
        </w:rPr>
      </w:pPr>
    </w:p>
    <w:p w14:paraId="51183961" w14:textId="77777777" w:rsidR="006F0130" w:rsidRDefault="006F0130" w:rsidP="00AC00E9">
      <w:pPr>
        <w:rPr>
          <w:b/>
          <w:bCs/>
        </w:rPr>
      </w:pPr>
    </w:p>
    <w:p w14:paraId="1D9FDCF8" w14:textId="07C612D3" w:rsidR="006F0130" w:rsidRDefault="006F0130" w:rsidP="00AC00E9">
      <w:pPr>
        <w:rPr>
          <w:b/>
          <w:bCs/>
        </w:rPr>
      </w:pPr>
      <w:r w:rsidRPr="006F0130">
        <w:rPr>
          <w:b/>
          <w:bCs/>
        </w:rPr>
        <w:t>Attrition Vs Environmental Satisfaction:</w:t>
      </w:r>
    </w:p>
    <w:p w14:paraId="51A9D8EE" w14:textId="617C06AA" w:rsidR="006F0130" w:rsidRDefault="006F0130" w:rsidP="00AC00E9">
      <w:pPr>
        <w:rPr>
          <w:b/>
          <w:bCs/>
        </w:rPr>
      </w:pPr>
      <w:r w:rsidRPr="006F0130">
        <w:rPr>
          <w:b/>
          <w:bCs/>
        </w:rPr>
        <w:t>Attrition Vs Monthly Income &amp; Gender:</w:t>
      </w:r>
    </w:p>
    <w:p w14:paraId="7F525EC2" w14:textId="46D76558" w:rsidR="006F0130" w:rsidRDefault="00E74AB4" w:rsidP="00AC00E9">
      <w:r w:rsidRPr="00E74AB4">
        <w:rPr>
          <w:b/>
          <w:bCs/>
        </w:rPr>
        <w:drawing>
          <wp:anchor distT="0" distB="0" distL="114300" distR="114300" simplePos="0" relativeHeight="251671552" behindDoc="1" locked="0" layoutInCell="1" allowOverlap="1" wp14:anchorId="55A7B82E" wp14:editId="10060DDB">
            <wp:simplePos x="0" y="0"/>
            <wp:positionH relativeFrom="page">
              <wp:posOffset>3841750</wp:posOffset>
            </wp:positionH>
            <wp:positionV relativeFrom="paragraph">
              <wp:posOffset>629285</wp:posOffset>
            </wp:positionV>
            <wp:extent cx="2660650" cy="1911350"/>
            <wp:effectExtent l="0" t="0" r="6350" b="0"/>
            <wp:wrapTight wrapText="bothSides">
              <wp:wrapPolygon edited="0">
                <wp:start x="0" y="0"/>
                <wp:lineTo x="0" y="21313"/>
                <wp:lineTo x="21497" y="21313"/>
                <wp:lineTo x="21497" y="0"/>
                <wp:lineTo x="0" y="0"/>
              </wp:wrapPolygon>
            </wp:wrapTight>
            <wp:docPr id="158511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4380" name=""/>
                    <pic:cNvPicPr/>
                  </pic:nvPicPr>
                  <pic:blipFill>
                    <a:blip r:embed="rId18">
                      <a:extLst>
                        <a:ext uri="{28A0092B-C50C-407E-A947-70E740481C1C}">
                          <a14:useLocalDpi xmlns:a14="http://schemas.microsoft.com/office/drawing/2010/main" val="0"/>
                        </a:ext>
                      </a:extLst>
                    </a:blip>
                    <a:stretch>
                      <a:fillRect/>
                    </a:stretch>
                  </pic:blipFill>
                  <pic:spPr>
                    <a:xfrm>
                      <a:off x="0" y="0"/>
                      <a:ext cx="2660650" cy="1911350"/>
                    </a:xfrm>
                    <a:prstGeom prst="rect">
                      <a:avLst/>
                    </a:prstGeom>
                  </pic:spPr>
                </pic:pic>
              </a:graphicData>
            </a:graphic>
            <wp14:sizeRelH relativeFrom="margin">
              <wp14:pctWidth>0</wp14:pctWidth>
            </wp14:sizeRelH>
            <wp14:sizeRelV relativeFrom="margin">
              <wp14:pctHeight>0</wp14:pctHeight>
            </wp14:sizeRelV>
          </wp:anchor>
        </w:drawing>
      </w:r>
      <w:r w:rsidR="006F0130" w:rsidRPr="006F0130">
        <w:t>Monthly Income distribution for Male and Female is almost similar, so the attrition rate of Male and Female is almost the same around 15%. Gender is not a strong indicator of attrition.</w:t>
      </w:r>
    </w:p>
    <w:p w14:paraId="53ECB7C9" w14:textId="4F32AC68" w:rsidR="00F95ADD" w:rsidRPr="00E74AB4" w:rsidRDefault="00F95ADD" w:rsidP="00AC00E9">
      <w:r w:rsidRPr="00F95ADD">
        <w:drawing>
          <wp:anchor distT="0" distB="0" distL="114300" distR="114300" simplePos="0" relativeHeight="251669504" behindDoc="1" locked="0" layoutInCell="1" allowOverlap="1" wp14:anchorId="18F5A577" wp14:editId="3CF376D5">
            <wp:simplePos x="0" y="0"/>
            <wp:positionH relativeFrom="margin">
              <wp:align>left</wp:align>
            </wp:positionH>
            <wp:positionV relativeFrom="paragraph">
              <wp:posOffset>1905</wp:posOffset>
            </wp:positionV>
            <wp:extent cx="2571750" cy="1898650"/>
            <wp:effectExtent l="0" t="0" r="0" b="6350"/>
            <wp:wrapTight wrapText="bothSides">
              <wp:wrapPolygon edited="0">
                <wp:start x="0" y="0"/>
                <wp:lineTo x="0" y="21456"/>
                <wp:lineTo x="21440" y="21456"/>
                <wp:lineTo x="21440" y="0"/>
                <wp:lineTo x="0" y="0"/>
              </wp:wrapPolygon>
            </wp:wrapTight>
            <wp:docPr id="133359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9665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1750" cy="1898650"/>
                    </a:xfrm>
                    <a:prstGeom prst="rect">
                      <a:avLst/>
                    </a:prstGeom>
                  </pic:spPr>
                </pic:pic>
              </a:graphicData>
            </a:graphic>
            <wp14:sizeRelH relativeFrom="margin">
              <wp14:pctWidth>0</wp14:pctWidth>
            </wp14:sizeRelH>
          </wp:anchor>
        </w:drawing>
      </w:r>
    </w:p>
    <w:p w14:paraId="1D975E83" w14:textId="433A1E48" w:rsidR="00E74AB4" w:rsidRDefault="00E74AB4" w:rsidP="00AC00E9">
      <w:pPr>
        <w:rPr>
          <w:b/>
          <w:bCs/>
        </w:rPr>
      </w:pPr>
      <w:r w:rsidRPr="00F95ADD">
        <w:rPr>
          <w:b/>
          <w:bCs/>
        </w:rPr>
        <w:drawing>
          <wp:anchor distT="0" distB="0" distL="114300" distR="114300" simplePos="0" relativeHeight="251670528" behindDoc="1" locked="0" layoutInCell="1" allowOverlap="1" wp14:anchorId="38C739F9" wp14:editId="286B52B9">
            <wp:simplePos x="0" y="0"/>
            <wp:positionH relativeFrom="column">
              <wp:posOffset>527050</wp:posOffset>
            </wp:positionH>
            <wp:positionV relativeFrom="paragraph">
              <wp:posOffset>-154940</wp:posOffset>
            </wp:positionV>
            <wp:extent cx="4152900" cy="2362200"/>
            <wp:effectExtent l="0" t="0" r="0" b="0"/>
            <wp:wrapTight wrapText="bothSides">
              <wp:wrapPolygon edited="0">
                <wp:start x="0" y="0"/>
                <wp:lineTo x="0" y="21426"/>
                <wp:lineTo x="21501" y="21426"/>
                <wp:lineTo x="21501" y="0"/>
                <wp:lineTo x="0" y="0"/>
              </wp:wrapPolygon>
            </wp:wrapTight>
            <wp:docPr id="102488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806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362200"/>
                    </a:xfrm>
                    <a:prstGeom prst="rect">
                      <a:avLst/>
                    </a:prstGeom>
                  </pic:spPr>
                </pic:pic>
              </a:graphicData>
            </a:graphic>
            <wp14:sizeRelH relativeFrom="margin">
              <wp14:pctWidth>0</wp14:pctWidth>
            </wp14:sizeRelH>
            <wp14:sizeRelV relativeFrom="margin">
              <wp14:pctHeight>0</wp14:pctHeight>
            </wp14:sizeRelV>
          </wp:anchor>
        </w:drawing>
      </w:r>
    </w:p>
    <w:p w14:paraId="62239BE7" w14:textId="383EA201" w:rsidR="00E74AB4" w:rsidRDefault="00E74AB4" w:rsidP="00AC00E9">
      <w:pPr>
        <w:rPr>
          <w:b/>
          <w:bCs/>
        </w:rPr>
      </w:pPr>
    </w:p>
    <w:p w14:paraId="08B9F580" w14:textId="69FDE711" w:rsidR="00E74AB4" w:rsidRDefault="00E74AB4" w:rsidP="00AC00E9">
      <w:pPr>
        <w:rPr>
          <w:b/>
          <w:bCs/>
        </w:rPr>
      </w:pPr>
    </w:p>
    <w:p w14:paraId="1DCD9C7D" w14:textId="7FBD5C2F" w:rsidR="00E74AB4" w:rsidRDefault="00E74AB4" w:rsidP="00AC00E9">
      <w:pPr>
        <w:rPr>
          <w:b/>
          <w:bCs/>
        </w:rPr>
      </w:pPr>
    </w:p>
    <w:p w14:paraId="39DF01BA" w14:textId="137D8C5E" w:rsidR="00E74AB4" w:rsidRDefault="00E74AB4" w:rsidP="00AC00E9">
      <w:pPr>
        <w:rPr>
          <w:b/>
          <w:bCs/>
        </w:rPr>
      </w:pPr>
    </w:p>
    <w:p w14:paraId="57B10620" w14:textId="1684116C" w:rsidR="00E74AB4" w:rsidRDefault="00E74AB4" w:rsidP="00AC00E9">
      <w:pPr>
        <w:rPr>
          <w:b/>
          <w:bCs/>
        </w:rPr>
      </w:pPr>
    </w:p>
    <w:p w14:paraId="15F27C93" w14:textId="69AA525A" w:rsidR="00E74AB4" w:rsidRDefault="00E74AB4" w:rsidP="00AC00E9">
      <w:pPr>
        <w:rPr>
          <w:b/>
          <w:bCs/>
        </w:rPr>
      </w:pPr>
    </w:p>
    <w:p w14:paraId="3C6B0482" w14:textId="213D1765" w:rsidR="006F0130" w:rsidRDefault="006F0130" w:rsidP="00AC00E9">
      <w:pPr>
        <w:rPr>
          <w:b/>
          <w:bCs/>
        </w:rPr>
      </w:pPr>
      <w:r w:rsidRPr="006F0130">
        <w:rPr>
          <w:b/>
          <w:bCs/>
        </w:rPr>
        <w:t>Attrition Vs Job Role:</w:t>
      </w:r>
    </w:p>
    <w:p w14:paraId="1044E458" w14:textId="3A23C85B" w:rsidR="006F0130" w:rsidRPr="006F0130" w:rsidRDefault="006F0130" w:rsidP="00AC00E9">
      <w:r w:rsidRPr="006F0130">
        <w:t>1. Jobs held by the employee is maximum in Sales Executive, then R&amp;</w:t>
      </w:r>
      <w:proofErr w:type="gramStart"/>
      <w:r w:rsidRPr="006F0130">
        <w:t>D ,</w:t>
      </w:r>
      <w:proofErr w:type="gramEnd"/>
      <w:r w:rsidRPr="006F0130">
        <w:t xml:space="preserve"> then Laboratory Technician </w:t>
      </w:r>
    </w:p>
    <w:p w14:paraId="5B4DCF4C" w14:textId="6129C722" w:rsidR="006F0130" w:rsidRDefault="00E74AB4" w:rsidP="00AC00E9">
      <w:r>
        <w:rPr>
          <w:noProof/>
        </w:rPr>
        <w:drawing>
          <wp:anchor distT="0" distB="0" distL="114300" distR="114300" simplePos="0" relativeHeight="251672576" behindDoc="1" locked="0" layoutInCell="1" allowOverlap="1" wp14:anchorId="3A9CAEBD" wp14:editId="0D790ED4">
            <wp:simplePos x="0" y="0"/>
            <wp:positionH relativeFrom="column">
              <wp:posOffset>-393700</wp:posOffset>
            </wp:positionH>
            <wp:positionV relativeFrom="paragraph">
              <wp:posOffset>676275</wp:posOffset>
            </wp:positionV>
            <wp:extent cx="6255385" cy="3067050"/>
            <wp:effectExtent l="0" t="0" r="0" b="0"/>
            <wp:wrapTight wrapText="bothSides">
              <wp:wrapPolygon edited="0">
                <wp:start x="0" y="0"/>
                <wp:lineTo x="0" y="21466"/>
                <wp:lineTo x="21510" y="21466"/>
                <wp:lineTo x="21510" y="0"/>
                <wp:lineTo x="0" y="0"/>
              </wp:wrapPolygon>
            </wp:wrapTight>
            <wp:docPr id="1800620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5385" cy="3067050"/>
                    </a:xfrm>
                    <a:prstGeom prst="rect">
                      <a:avLst/>
                    </a:prstGeom>
                    <a:noFill/>
                  </pic:spPr>
                </pic:pic>
              </a:graphicData>
            </a:graphic>
            <wp14:sizeRelV relativeFrom="margin">
              <wp14:pctHeight>0</wp14:pctHeight>
            </wp14:sizeRelV>
          </wp:anchor>
        </w:drawing>
      </w:r>
      <w:r w:rsidR="006F0130" w:rsidRPr="006F0130">
        <w:t xml:space="preserve">2. People working in Sales department is most likely quit the company followed by Laboratory Technician and Human Resources </w:t>
      </w:r>
      <w:proofErr w:type="gramStart"/>
      <w:r w:rsidR="006F0130" w:rsidRPr="006F0130">
        <w:t>there</w:t>
      </w:r>
      <w:proofErr w:type="gramEnd"/>
      <w:r w:rsidR="006F0130" w:rsidRPr="006F0130">
        <w:t xml:space="preserve"> attrition rates are 40%, 24% and 22% respectively.</w:t>
      </w:r>
    </w:p>
    <w:p w14:paraId="7C0277A9" w14:textId="38D3F0D6" w:rsidR="00E74AB4" w:rsidRDefault="00E74AB4" w:rsidP="00AC00E9"/>
    <w:p w14:paraId="0A9C76D7" w14:textId="770D77E4" w:rsidR="006F0130" w:rsidRDefault="006F0130" w:rsidP="00AC00E9">
      <w:pPr>
        <w:rPr>
          <w:b/>
          <w:bCs/>
        </w:rPr>
      </w:pPr>
      <w:r w:rsidRPr="006F0130">
        <w:rPr>
          <w:b/>
          <w:bCs/>
        </w:rPr>
        <w:t>Attrition Vs Marital status:</w:t>
      </w:r>
    </w:p>
    <w:p w14:paraId="05E67A1C" w14:textId="5ABD5638" w:rsidR="006F0130" w:rsidRDefault="00E74AB4" w:rsidP="00AC00E9">
      <w:r w:rsidRPr="00E74AB4">
        <w:drawing>
          <wp:anchor distT="0" distB="0" distL="114300" distR="114300" simplePos="0" relativeHeight="251673600" behindDoc="1" locked="0" layoutInCell="1" allowOverlap="1" wp14:anchorId="1E75203A" wp14:editId="75296165">
            <wp:simplePos x="0" y="0"/>
            <wp:positionH relativeFrom="margin">
              <wp:posOffset>-273050</wp:posOffset>
            </wp:positionH>
            <wp:positionV relativeFrom="paragraph">
              <wp:posOffset>768985</wp:posOffset>
            </wp:positionV>
            <wp:extent cx="5731510" cy="2368550"/>
            <wp:effectExtent l="0" t="0" r="2540" b="0"/>
            <wp:wrapTight wrapText="bothSides">
              <wp:wrapPolygon edited="0">
                <wp:start x="0" y="0"/>
                <wp:lineTo x="0" y="21368"/>
                <wp:lineTo x="21538" y="21368"/>
                <wp:lineTo x="21538" y="0"/>
                <wp:lineTo x="0" y="0"/>
              </wp:wrapPolygon>
            </wp:wrapTight>
            <wp:docPr id="5590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4863"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14:sizeRelV relativeFrom="margin">
              <wp14:pctHeight>0</wp14:pctHeight>
            </wp14:sizeRelV>
          </wp:anchor>
        </w:drawing>
      </w:r>
      <w:r w:rsidR="006F0130" w:rsidRPr="006F0130">
        <w:t>From the plot, it is understood that irrespective of the marital status, there are large people who stay with the company and do not leave. Therefore, marital status is a weak predictor of attrition</w:t>
      </w:r>
    </w:p>
    <w:p w14:paraId="523C765D" w14:textId="047A878D" w:rsidR="006F0130" w:rsidRPr="006F0130" w:rsidRDefault="006F0130" w:rsidP="00AC00E9"/>
    <w:p w14:paraId="60BD7F84" w14:textId="77777777" w:rsidR="00AC00E9" w:rsidRPr="00AC00E9" w:rsidRDefault="00AC00E9" w:rsidP="00E74AB4">
      <w:r w:rsidRPr="00AC00E9">
        <w:rPr>
          <w:b/>
          <w:bCs/>
        </w:rPr>
        <w:t>Decision Tree</w:t>
      </w:r>
      <w:r w:rsidRPr="00AC00E9">
        <w:t>:</w:t>
      </w:r>
    </w:p>
    <w:p w14:paraId="40110C19" w14:textId="77777777" w:rsidR="006F0130" w:rsidRDefault="006F0130" w:rsidP="006F0130">
      <w:pPr>
        <w:ind w:left="360"/>
      </w:pPr>
      <w:r w:rsidRPr="006F0130">
        <w:t xml:space="preserve">I have used Decision tree to create model. Decision Tree is a greedy algorithm it searches the entire space for possible decision trees. </w:t>
      </w:r>
      <w:proofErr w:type="gramStart"/>
      <w:r w:rsidRPr="006F0130">
        <w:t>so</w:t>
      </w:r>
      <w:proofErr w:type="gramEnd"/>
      <w:r w:rsidRPr="006F0130">
        <w:t xml:space="preserve"> we need to find an optimum parameter(s) or criteria for stopping the decision tree at some point. We use the hyperparameters to prune the decision tree.</w:t>
      </w:r>
    </w:p>
    <w:p w14:paraId="26BAFBCA" w14:textId="2676719F" w:rsidR="00E74AB4" w:rsidRDefault="00E74AB4" w:rsidP="006F0130">
      <w:pPr>
        <w:ind w:left="360"/>
      </w:pPr>
      <w:r w:rsidRPr="00E74AB4">
        <w:drawing>
          <wp:inline distT="0" distB="0" distL="0" distR="0" wp14:anchorId="28F19A29" wp14:editId="57B3CF9D">
            <wp:extent cx="4902452" cy="3321221"/>
            <wp:effectExtent l="0" t="0" r="0" b="0"/>
            <wp:docPr id="1660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9896" name=""/>
                    <pic:cNvPicPr/>
                  </pic:nvPicPr>
                  <pic:blipFill>
                    <a:blip r:embed="rId23"/>
                    <a:stretch>
                      <a:fillRect/>
                    </a:stretch>
                  </pic:blipFill>
                  <pic:spPr>
                    <a:xfrm>
                      <a:off x="0" y="0"/>
                      <a:ext cx="4902452" cy="3321221"/>
                    </a:xfrm>
                    <a:prstGeom prst="rect">
                      <a:avLst/>
                    </a:prstGeom>
                  </pic:spPr>
                </pic:pic>
              </a:graphicData>
            </a:graphic>
          </wp:inline>
        </w:drawing>
      </w:r>
    </w:p>
    <w:p w14:paraId="2449DB96" w14:textId="77777777" w:rsidR="00E74AB4" w:rsidRDefault="00E74AB4" w:rsidP="00E74AB4">
      <w:pPr>
        <w:rPr>
          <w:b/>
          <w:bCs/>
        </w:rPr>
      </w:pPr>
      <w:r w:rsidRPr="00AC00E9">
        <w:rPr>
          <w:b/>
          <w:bCs/>
        </w:rPr>
        <w:t>Model Building and Evaluation</w:t>
      </w:r>
    </w:p>
    <w:p w14:paraId="377B51C9" w14:textId="10FD5946" w:rsidR="00E74AB4" w:rsidRPr="00E74AB4" w:rsidRDefault="00E74AB4" w:rsidP="00AC00E9">
      <w:r w:rsidRPr="006F0130">
        <w:t>I have used the k fold cross validation technique for assessing how the results of a model will generalize to an independent test data set. I used k =5 i.e. 5-fold cross validation. Model was fit on the stratified sample data and tested on unmarked dataset. Confusion Matrix: The confusion matrix is a way of tabulating the number of misclassifications, i.e., the number of predicted classes which ended up in a wrong classification bin based on the true classes.</w:t>
      </w:r>
    </w:p>
    <w:p w14:paraId="400833CD" w14:textId="5A4C2D86" w:rsidR="00AC00E9" w:rsidRPr="00AC00E9" w:rsidRDefault="00AC00E9" w:rsidP="00AC00E9">
      <w:pPr>
        <w:rPr>
          <w:b/>
          <w:bCs/>
        </w:rPr>
      </w:pPr>
      <w:r w:rsidRPr="00AC00E9">
        <w:rPr>
          <w:b/>
          <w:bCs/>
        </w:rPr>
        <w:t>Evaluation Metrics:</w:t>
      </w:r>
    </w:p>
    <w:p w14:paraId="15B81C63" w14:textId="77777777" w:rsidR="00AC00E9" w:rsidRPr="00AC00E9" w:rsidRDefault="00AC00E9" w:rsidP="00AC00E9">
      <w:pPr>
        <w:numPr>
          <w:ilvl w:val="0"/>
          <w:numId w:val="10"/>
        </w:numPr>
      </w:pPr>
      <w:r w:rsidRPr="00AC00E9">
        <w:rPr>
          <w:b/>
          <w:bCs/>
        </w:rPr>
        <w:t>Accuracy</w:t>
      </w:r>
      <w:r w:rsidRPr="00AC00E9">
        <w:t>: 86% (Random Forest)</w:t>
      </w:r>
    </w:p>
    <w:p w14:paraId="5325BE6E" w14:textId="001B5847" w:rsidR="00AC00E9" w:rsidRPr="00AC00E9" w:rsidRDefault="00AC00E9" w:rsidP="00AC00E9">
      <w:pPr>
        <w:numPr>
          <w:ilvl w:val="0"/>
          <w:numId w:val="10"/>
        </w:numPr>
      </w:pPr>
      <w:r w:rsidRPr="00AC00E9">
        <w:rPr>
          <w:b/>
          <w:bCs/>
        </w:rPr>
        <w:t>Precision</w:t>
      </w:r>
      <w:r w:rsidRPr="00AC00E9">
        <w:t>: 78%</w:t>
      </w:r>
    </w:p>
    <w:p w14:paraId="6A077234" w14:textId="77777777" w:rsidR="00AC00E9" w:rsidRPr="00AC00E9" w:rsidRDefault="00AC00E9" w:rsidP="00AC00E9">
      <w:pPr>
        <w:numPr>
          <w:ilvl w:val="0"/>
          <w:numId w:val="10"/>
        </w:numPr>
      </w:pPr>
      <w:r w:rsidRPr="00AC00E9">
        <w:rPr>
          <w:b/>
          <w:bCs/>
        </w:rPr>
        <w:t>Recall</w:t>
      </w:r>
      <w:r w:rsidRPr="00AC00E9">
        <w:t>: 72%</w:t>
      </w:r>
    </w:p>
    <w:p w14:paraId="3AB5127A" w14:textId="77777777" w:rsidR="00AC00E9" w:rsidRPr="00AC00E9" w:rsidRDefault="00AC00E9" w:rsidP="00AC00E9">
      <w:pPr>
        <w:numPr>
          <w:ilvl w:val="0"/>
          <w:numId w:val="10"/>
        </w:numPr>
      </w:pPr>
      <w:r w:rsidRPr="00AC00E9">
        <w:rPr>
          <w:b/>
          <w:bCs/>
        </w:rPr>
        <w:t>F1 Score</w:t>
      </w:r>
      <w:r w:rsidRPr="00AC00E9">
        <w:t>: 75%</w:t>
      </w:r>
    </w:p>
    <w:p w14:paraId="4F92A723" w14:textId="77777777" w:rsidR="00AC00E9" w:rsidRDefault="00AC00E9" w:rsidP="00AC00E9">
      <w:pPr>
        <w:numPr>
          <w:ilvl w:val="0"/>
          <w:numId w:val="10"/>
        </w:numPr>
      </w:pPr>
      <w:r w:rsidRPr="00AC00E9">
        <w:rPr>
          <w:b/>
          <w:bCs/>
        </w:rPr>
        <w:t>ROC-AUC</w:t>
      </w:r>
      <w:r w:rsidRPr="00AC00E9">
        <w:t>: 0.88</w:t>
      </w:r>
    </w:p>
    <w:p w14:paraId="2DEB74FA" w14:textId="4B8B7956" w:rsidR="00E74AB4" w:rsidRPr="00AC00E9" w:rsidRDefault="00C5350A" w:rsidP="00E74AB4">
      <w:pPr>
        <w:ind w:left="720"/>
      </w:pPr>
      <w:r w:rsidRPr="00C5350A">
        <w:drawing>
          <wp:anchor distT="0" distB="0" distL="114300" distR="114300" simplePos="0" relativeHeight="251674624" behindDoc="1" locked="0" layoutInCell="1" allowOverlap="1" wp14:anchorId="40BAC603" wp14:editId="19BDCDF8">
            <wp:simplePos x="0" y="0"/>
            <wp:positionH relativeFrom="column">
              <wp:posOffset>209550</wp:posOffset>
            </wp:positionH>
            <wp:positionV relativeFrom="paragraph">
              <wp:posOffset>2540</wp:posOffset>
            </wp:positionV>
            <wp:extent cx="5010150" cy="3435350"/>
            <wp:effectExtent l="0" t="0" r="0" b="0"/>
            <wp:wrapTight wrapText="bothSides">
              <wp:wrapPolygon edited="0">
                <wp:start x="0" y="0"/>
                <wp:lineTo x="0" y="21440"/>
                <wp:lineTo x="21518" y="21440"/>
                <wp:lineTo x="21518" y="0"/>
                <wp:lineTo x="0" y="0"/>
              </wp:wrapPolygon>
            </wp:wrapTight>
            <wp:docPr id="195985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51683" name=""/>
                    <pic:cNvPicPr/>
                  </pic:nvPicPr>
                  <pic:blipFill>
                    <a:blip r:embed="rId24">
                      <a:extLst>
                        <a:ext uri="{28A0092B-C50C-407E-A947-70E740481C1C}">
                          <a14:useLocalDpi xmlns:a14="http://schemas.microsoft.com/office/drawing/2010/main" val="0"/>
                        </a:ext>
                      </a:extLst>
                    </a:blip>
                    <a:stretch>
                      <a:fillRect/>
                    </a:stretch>
                  </pic:blipFill>
                  <pic:spPr>
                    <a:xfrm>
                      <a:off x="0" y="0"/>
                      <a:ext cx="5010150" cy="3435350"/>
                    </a:xfrm>
                    <a:prstGeom prst="rect">
                      <a:avLst/>
                    </a:prstGeom>
                  </pic:spPr>
                </pic:pic>
              </a:graphicData>
            </a:graphic>
            <wp14:sizeRelH relativeFrom="margin">
              <wp14:pctWidth>0</wp14:pctWidth>
            </wp14:sizeRelH>
            <wp14:sizeRelV relativeFrom="margin">
              <wp14:pctHeight>0</wp14:pctHeight>
            </wp14:sizeRelV>
          </wp:anchor>
        </w:drawing>
      </w:r>
    </w:p>
    <w:p w14:paraId="2F6F4E0E" w14:textId="77777777" w:rsidR="00C5350A" w:rsidRDefault="00C5350A" w:rsidP="00AC00E9">
      <w:pPr>
        <w:rPr>
          <w:b/>
          <w:bCs/>
        </w:rPr>
      </w:pPr>
    </w:p>
    <w:p w14:paraId="3FE9F2CB" w14:textId="77777777" w:rsidR="00C5350A" w:rsidRDefault="00C5350A" w:rsidP="00AC00E9">
      <w:pPr>
        <w:rPr>
          <w:b/>
          <w:bCs/>
        </w:rPr>
      </w:pPr>
    </w:p>
    <w:p w14:paraId="5AA05D18" w14:textId="77777777" w:rsidR="00C5350A" w:rsidRDefault="00C5350A" w:rsidP="00AC00E9">
      <w:pPr>
        <w:rPr>
          <w:b/>
          <w:bCs/>
        </w:rPr>
      </w:pPr>
    </w:p>
    <w:p w14:paraId="52265CC6" w14:textId="77777777" w:rsidR="00C5350A" w:rsidRDefault="00C5350A" w:rsidP="00AC00E9">
      <w:pPr>
        <w:rPr>
          <w:b/>
          <w:bCs/>
        </w:rPr>
      </w:pPr>
    </w:p>
    <w:p w14:paraId="40565960" w14:textId="77777777" w:rsidR="00C5350A" w:rsidRDefault="00C5350A" w:rsidP="00AC00E9">
      <w:pPr>
        <w:rPr>
          <w:b/>
          <w:bCs/>
        </w:rPr>
      </w:pPr>
    </w:p>
    <w:p w14:paraId="29422D7B" w14:textId="77777777" w:rsidR="00C5350A" w:rsidRDefault="00C5350A" w:rsidP="00AC00E9">
      <w:pPr>
        <w:rPr>
          <w:b/>
          <w:bCs/>
        </w:rPr>
      </w:pPr>
    </w:p>
    <w:p w14:paraId="6CE96886" w14:textId="77777777" w:rsidR="00C5350A" w:rsidRDefault="00C5350A" w:rsidP="00AC00E9">
      <w:pPr>
        <w:rPr>
          <w:b/>
          <w:bCs/>
        </w:rPr>
      </w:pPr>
    </w:p>
    <w:p w14:paraId="481F4AEC" w14:textId="77777777" w:rsidR="00C5350A" w:rsidRDefault="00C5350A" w:rsidP="00AC00E9">
      <w:pPr>
        <w:rPr>
          <w:b/>
          <w:bCs/>
        </w:rPr>
      </w:pPr>
    </w:p>
    <w:p w14:paraId="15937C1A" w14:textId="77777777" w:rsidR="00C5350A" w:rsidRDefault="00C5350A" w:rsidP="00AC00E9">
      <w:pPr>
        <w:rPr>
          <w:b/>
          <w:bCs/>
        </w:rPr>
      </w:pPr>
    </w:p>
    <w:p w14:paraId="3E75FF87" w14:textId="77777777" w:rsidR="00C5350A" w:rsidRDefault="00C5350A" w:rsidP="00AC00E9">
      <w:pPr>
        <w:rPr>
          <w:b/>
          <w:bCs/>
        </w:rPr>
      </w:pPr>
    </w:p>
    <w:p w14:paraId="68CB250E" w14:textId="77777777" w:rsidR="00C5350A" w:rsidRPr="00C5350A" w:rsidRDefault="00C5350A" w:rsidP="00C5350A">
      <w:r w:rsidRPr="00C5350A">
        <w:t>When we look at the confusion matrix, we notice that a lot of predictions are wrong — for example, 50 out of 71 cases were misclassified. This is mainly because our data is imbalanced. That means there are many more employees who did not leave the company than those who did.</w:t>
      </w:r>
    </w:p>
    <w:p w14:paraId="54598677" w14:textId="77777777" w:rsidR="00C5350A" w:rsidRPr="00C5350A" w:rsidRDefault="00C5350A" w:rsidP="00C5350A">
      <w:r w:rsidRPr="00C5350A">
        <w:t xml:space="preserve">The Decision Tree model tends to </w:t>
      </w:r>
      <w:proofErr w:type="spellStart"/>
      <w:r w:rsidRPr="00C5350A">
        <w:t>favor</w:t>
      </w:r>
      <w:proofErr w:type="spellEnd"/>
      <w:r w:rsidRPr="00C5350A">
        <w:t xml:space="preserve"> the group with more examples — in this case, employees who stayed. As a result, it often ignores the smaller group (those who left), treating their patterns as noise or not important. This leads to many wrong predictions for that group.</w:t>
      </w:r>
    </w:p>
    <w:p w14:paraId="09887127" w14:textId="77777777" w:rsidR="00C5350A" w:rsidRPr="00C5350A" w:rsidRDefault="00C5350A" w:rsidP="00C5350A">
      <w:r w:rsidRPr="00C5350A">
        <w:t xml:space="preserve">Because of this imbalance, using accuracy alone to measure the model's performance can be misleading. The model may show high accuracy just because </w:t>
      </w:r>
      <w:proofErr w:type="gramStart"/>
      <w:r w:rsidRPr="00C5350A">
        <w:t>it’s</w:t>
      </w:r>
      <w:proofErr w:type="gramEnd"/>
      <w:r w:rsidRPr="00C5350A">
        <w:t xml:space="preserve"> good at predicting the majority class (people who stayed), but it may still be very poor at predicting the minority class (people who left).</w:t>
      </w:r>
    </w:p>
    <w:p w14:paraId="5269AA8D" w14:textId="77777777" w:rsidR="00C5350A" w:rsidRPr="00C5350A" w:rsidRDefault="00C5350A" w:rsidP="00C5350A">
      <w:r w:rsidRPr="00C5350A">
        <w:t>So, instead of just looking at accuracy, we should use better metrics like:</w:t>
      </w:r>
    </w:p>
    <w:p w14:paraId="3AC0C4B4" w14:textId="77777777" w:rsidR="00C5350A" w:rsidRPr="00C5350A" w:rsidRDefault="00C5350A" w:rsidP="00C5350A">
      <w:pPr>
        <w:numPr>
          <w:ilvl w:val="0"/>
          <w:numId w:val="14"/>
        </w:numPr>
      </w:pPr>
      <w:r w:rsidRPr="00C5350A">
        <w:t xml:space="preserve">Precision – how many of the predicted "leavers" </w:t>
      </w:r>
      <w:proofErr w:type="gramStart"/>
      <w:r w:rsidRPr="00C5350A">
        <w:t>actually left</w:t>
      </w:r>
      <w:proofErr w:type="gramEnd"/>
      <w:r w:rsidRPr="00C5350A">
        <w:t>.</w:t>
      </w:r>
    </w:p>
    <w:p w14:paraId="1047134C" w14:textId="77777777" w:rsidR="00C5350A" w:rsidRPr="00C5350A" w:rsidRDefault="00C5350A" w:rsidP="00C5350A">
      <w:pPr>
        <w:numPr>
          <w:ilvl w:val="0"/>
          <w:numId w:val="14"/>
        </w:numPr>
      </w:pPr>
      <w:r w:rsidRPr="00C5350A">
        <w:t>Recall – how many of the actual "leavers" the model correctly found.</w:t>
      </w:r>
    </w:p>
    <w:p w14:paraId="11BBFF4A" w14:textId="77777777" w:rsidR="00C5350A" w:rsidRDefault="00C5350A" w:rsidP="00C5350A">
      <w:pPr>
        <w:numPr>
          <w:ilvl w:val="0"/>
          <w:numId w:val="14"/>
        </w:numPr>
      </w:pPr>
      <w:r w:rsidRPr="00C5350A">
        <w:t>ROC Curve – a graph that helps us understand how well the model separates the two classes.</w:t>
      </w:r>
    </w:p>
    <w:p w14:paraId="52BCF383" w14:textId="77777777" w:rsidR="00C5350A" w:rsidRDefault="00C5350A" w:rsidP="00C5350A"/>
    <w:p w14:paraId="0E1E22E8" w14:textId="77777777" w:rsidR="00C5350A" w:rsidRPr="00C5350A" w:rsidRDefault="00C5350A" w:rsidP="00C5350A"/>
    <w:p w14:paraId="02209DE2" w14:textId="77777777" w:rsidR="00C5350A" w:rsidRPr="00C5350A" w:rsidRDefault="00C5350A" w:rsidP="00C5350A">
      <w:pPr>
        <w:rPr>
          <w:b/>
          <w:bCs/>
        </w:rPr>
      </w:pPr>
      <w:r w:rsidRPr="00C5350A">
        <w:rPr>
          <w:b/>
          <w:bCs/>
        </w:rPr>
        <w:t xml:space="preserve">ROC Curve:   </w:t>
      </w:r>
    </w:p>
    <w:p w14:paraId="3C97F156" w14:textId="3855A6A4" w:rsidR="00C5350A" w:rsidRDefault="00C5350A" w:rsidP="00C5350A">
      <w:r w:rsidRPr="00C5350A">
        <w:t>It is a curve between True Positive rate (Recall) and False Positive rate (1 – True Negative rate).</w:t>
      </w:r>
    </w:p>
    <w:p w14:paraId="56DEDE7A" w14:textId="1B3D4112" w:rsidR="00C5350A" w:rsidRDefault="00C5350A" w:rsidP="00C5350A">
      <w:r w:rsidRPr="00C5350A">
        <w:drawing>
          <wp:inline distT="0" distB="0" distL="0" distR="0" wp14:anchorId="394E6A33" wp14:editId="104D0697">
            <wp:extent cx="4483330" cy="3587934"/>
            <wp:effectExtent l="0" t="0" r="0" b="0"/>
            <wp:docPr id="13308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80963" name=""/>
                    <pic:cNvPicPr/>
                  </pic:nvPicPr>
                  <pic:blipFill>
                    <a:blip r:embed="rId25"/>
                    <a:stretch>
                      <a:fillRect/>
                    </a:stretch>
                  </pic:blipFill>
                  <pic:spPr>
                    <a:xfrm>
                      <a:off x="0" y="0"/>
                      <a:ext cx="4483330" cy="3587934"/>
                    </a:xfrm>
                    <a:prstGeom prst="rect">
                      <a:avLst/>
                    </a:prstGeom>
                  </pic:spPr>
                </pic:pic>
              </a:graphicData>
            </a:graphic>
          </wp:inline>
        </w:drawing>
      </w:r>
    </w:p>
    <w:p w14:paraId="5434BE3F" w14:textId="10D4B1FB" w:rsidR="00C5350A" w:rsidRDefault="00C5350A" w:rsidP="00C5350A">
      <w:r w:rsidRPr="00C5350A">
        <w:t xml:space="preserve">The ROC curve is a simple plot that shows the trade-off between the true positive rate and the false positive rate of a classifier for various choices of the probability threshold. From the ROC Curve, we have a choice to make depending on the value we place on true positive and tolerance for false positive rate. If we wish to find the more people who are leaving, we could increase the true positive rate by adjusting the probability cut-off for classification. </w:t>
      </w:r>
      <w:proofErr w:type="gramStart"/>
      <w:r w:rsidRPr="00C5350A">
        <w:t>However</w:t>
      </w:r>
      <w:proofErr w:type="gramEnd"/>
      <w:r w:rsidRPr="00C5350A">
        <w:t xml:space="preserve"> by doing so would also increase the false positive rate. we need to find the optimum value of cut-off for classification</w:t>
      </w:r>
    </w:p>
    <w:p w14:paraId="60820F3E" w14:textId="443F345E" w:rsidR="00C5350A" w:rsidRDefault="00DB1DD9" w:rsidP="00C5350A">
      <w:r w:rsidRPr="00DB1DD9">
        <w:t>From the classification report,</w:t>
      </w:r>
    </w:p>
    <w:p w14:paraId="26582ADD" w14:textId="4AE1749C" w:rsidR="00DB1DD9" w:rsidRDefault="00DB1DD9" w:rsidP="00C5350A"/>
    <w:p w14:paraId="1C0FEA14" w14:textId="464370B8" w:rsidR="00DB1DD9" w:rsidRDefault="00DB1DD9" w:rsidP="00C5350A">
      <w:r w:rsidRPr="00DB1DD9">
        <w:drawing>
          <wp:anchor distT="0" distB="0" distL="114300" distR="114300" simplePos="0" relativeHeight="251675648" behindDoc="1" locked="0" layoutInCell="1" allowOverlap="1" wp14:anchorId="7EDF37EA" wp14:editId="5EF8F43F">
            <wp:simplePos x="0" y="0"/>
            <wp:positionH relativeFrom="column">
              <wp:posOffset>1231900</wp:posOffset>
            </wp:positionH>
            <wp:positionV relativeFrom="paragraph">
              <wp:posOffset>9525</wp:posOffset>
            </wp:positionV>
            <wp:extent cx="3391074" cy="1162110"/>
            <wp:effectExtent l="0" t="0" r="0" b="0"/>
            <wp:wrapTight wrapText="bothSides">
              <wp:wrapPolygon edited="0">
                <wp:start x="0" y="0"/>
                <wp:lineTo x="0" y="21246"/>
                <wp:lineTo x="21479" y="21246"/>
                <wp:lineTo x="21479" y="0"/>
                <wp:lineTo x="0" y="0"/>
              </wp:wrapPolygon>
            </wp:wrapTight>
            <wp:docPr id="83150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02032" name=""/>
                    <pic:cNvPicPr/>
                  </pic:nvPicPr>
                  <pic:blipFill>
                    <a:blip r:embed="rId26">
                      <a:extLst>
                        <a:ext uri="{28A0092B-C50C-407E-A947-70E740481C1C}">
                          <a14:useLocalDpi xmlns:a14="http://schemas.microsoft.com/office/drawing/2010/main" val="0"/>
                        </a:ext>
                      </a:extLst>
                    </a:blip>
                    <a:stretch>
                      <a:fillRect/>
                    </a:stretch>
                  </pic:blipFill>
                  <pic:spPr>
                    <a:xfrm>
                      <a:off x="0" y="0"/>
                      <a:ext cx="3391074" cy="1162110"/>
                    </a:xfrm>
                    <a:prstGeom prst="rect">
                      <a:avLst/>
                    </a:prstGeom>
                  </pic:spPr>
                </pic:pic>
              </a:graphicData>
            </a:graphic>
          </wp:anchor>
        </w:drawing>
      </w:r>
    </w:p>
    <w:p w14:paraId="53546BE1" w14:textId="77777777" w:rsidR="00DB1DD9" w:rsidRDefault="00DB1DD9" w:rsidP="00C5350A"/>
    <w:p w14:paraId="784B2169" w14:textId="77777777" w:rsidR="00DB1DD9" w:rsidRDefault="00DB1DD9" w:rsidP="00C5350A"/>
    <w:p w14:paraId="41568275" w14:textId="77777777" w:rsidR="00DB1DD9" w:rsidRDefault="00DB1DD9" w:rsidP="00C5350A"/>
    <w:p w14:paraId="1F313DAE" w14:textId="77777777" w:rsidR="00DB1DD9" w:rsidRDefault="00DB1DD9" w:rsidP="00C5350A"/>
    <w:p w14:paraId="1619302E" w14:textId="77777777" w:rsidR="00DB1DD9" w:rsidRPr="00C5350A" w:rsidRDefault="00DB1DD9" w:rsidP="00C5350A"/>
    <w:p w14:paraId="53D2CA2F" w14:textId="38356B6E" w:rsidR="00DB1DD9" w:rsidRDefault="000224DB" w:rsidP="00AC00E9">
      <w:pPr>
        <w:rPr>
          <w:b/>
          <w:bCs/>
        </w:rPr>
      </w:pPr>
      <w:r w:rsidRPr="000224DB">
        <w:rPr>
          <w:b/>
          <w:bCs/>
        </w:rPr>
        <w:drawing>
          <wp:anchor distT="0" distB="0" distL="114300" distR="114300" simplePos="0" relativeHeight="251676672" behindDoc="1" locked="0" layoutInCell="1" allowOverlap="1" wp14:anchorId="72B083DF" wp14:editId="11439319">
            <wp:simplePos x="0" y="0"/>
            <wp:positionH relativeFrom="page">
              <wp:align>left</wp:align>
            </wp:positionH>
            <wp:positionV relativeFrom="paragraph">
              <wp:posOffset>383540</wp:posOffset>
            </wp:positionV>
            <wp:extent cx="7442200" cy="3498850"/>
            <wp:effectExtent l="0" t="0" r="6350" b="6350"/>
            <wp:wrapTight wrapText="bothSides">
              <wp:wrapPolygon edited="0">
                <wp:start x="0" y="0"/>
                <wp:lineTo x="0" y="21522"/>
                <wp:lineTo x="21563" y="21522"/>
                <wp:lineTo x="21563" y="0"/>
                <wp:lineTo x="0" y="0"/>
              </wp:wrapPolygon>
            </wp:wrapTight>
            <wp:docPr id="82756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0085" name=""/>
                    <pic:cNvPicPr/>
                  </pic:nvPicPr>
                  <pic:blipFill>
                    <a:blip r:embed="rId27">
                      <a:extLst>
                        <a:ext uri="{28A0092B-C50C-407E-A947-70E740481C1C}">
                          <a14:useLocalDpi xmlns:a14="http://schemas.microsoft.com/office/drawing/2010/main" val="0"/>
                        </a:ext>
                      </a:extLst>
                    </a:blip>
                    <a:stretch>
                      <a:fillRect/>
                    </a:stretch>
                  </pic:blipFill>
                  <pic:spPr>
                    <a:xfrm>
                      <a:off x="0" y="0"/>
                      <a:ext cx="7442200" cy="3498850"/>
                    </a:xfrm>
                    <a:prstGeom prst="rect">
                      <a:avLst/>
                    </a:prstGeom>
                  </pic:spPr>
                </pic:pic>
              </a:graphicData>
            </a:graphic>
            <wp14:sizeRelH relativeFrom="margin">
              <wp14:pctWidth>0</wp14:pctWidth>
            </wp14:sizeRelH>
            <wp14:sizeRelV relativeFrom="margin">
              <wp14:pctHeight>0</wp14:pctHeight>
            </wp14:sizeRelV>
          </wp:anchor>
        </w:drawing>
      </w:r>
      <w:r w:rsidR="00DB1DD9" w:rsidRPr="00DB1DD9">
        <w:rPr>
          <w:b/>
          <w:bCs/>
        </w:rPr>
        <w:t>Decision Tree Visualization</w:t>
      </w:r>
    </w:p>
    <w:p w14:paraId="0411947A" w14:textId="0076F331" w:rsidR="000224DB" w:rsidRPr="000224DB" w:rsidRDefault="000224DB" w:rsidP="000224DB">
      <w:pPr>
        <w:pStyle w:val="ListParagraph"/>
        <w:numPr>
          <w:ilvl w:val="0"/>
          <w:numId w:val="15"/>
        </w:numPr>
        <w:rPr>
          <w:b/>
          <w:bCs/>
        </w:rPr>
      </w:pPr>
      <w:r w:rsidRPr="000224DB">
        <w:rPr>
          <w:b/>
          <w:bCs/>
        </w:rPr>
        <w:t>Experience</w:t>
      </w:r>
      <w:r w:rsidRPr="000224DB">
        <w:rPr>
          <w:b/>
          <w:bCs/>
        </w:rPr>
        <w:t xml:space="preserve"> Matters Most</w:t>
      </w:r>
      <w:r w:rsidRPr="000224DB">
        <w:t>: Employees with ≤ 2.5 years of total working experience are more likely to leave the company.</w:t>
      </w:r>
    </w:p>
    <w:p w14:paraId="3179C8F0" w14:textId="0BA0C419" w:rsidR="000224DB" w:rsidRPr="000224DB" w:rsidRDefault="000224DB" w:rsidP="000224DB">
      <w:pPr>
        <w:pStyle w:val="ListParagraph"/>
        <w:numPr>
          <w:ilvl w:val="0"/>
          <w:numId w:val="15"/>
        </w:numPr>
        <w:rPr>
          <w:b/>
          <w:bCs/>
        </w:rPr>
      </w:pPr>
      <w:r w:rsidRPr="000224DB">
        <w:rPr>
          <w:b/>
          <w:bCs/>
        </w:rPr>
        <w:t>Overtime</w:t>
      </w:r>
      <w:r w:rsidRPr="000224DB">
        <w:rPr>
          <w:b/>
          <w:bCs/>
        </w:rPr>
        <w:t xml:space="preserve"> Increases Attrition: </w:t>
      </w:r>
      <w:r w:rsidRPr="000224DB">
        <w:t>Working overtime is a strong predictor of attrition across both new and experienced employees.</w:t>
      </w:r>
    </w:p>
    <w:p w14:paraId="281E7701" w14:textId="6FD8A367" w:rsidR="000224DB" w:rsidRPr="000224DB" w:rsidRDefault="000224DB" w:rsidP="000224DB">
      <w:pPr>
        <w:pStyle w:val="ListParagraph"/>
        <w:numPr>
          <w:ilvl w:val="0"/>
          <w:numId w:val="15"/>
        </w:numPr>
        <w:rPr>
          <w:b/>
          <w:bCs/>
        </w:rPr>
      </w:pPr>
      <w:r w:rsidRPr="000224DB">
        <w:rPr>
          <w:b/>
          <w:bCs/>
        </w:rPr>
        <w:t>Frequent</w:t>
      </w:r>
      <w:r w:rsidRPr="000224DB">
        <w:rPr>
          <w:b/>
          <w:bCs/>
        </w:rPr>
        <w:t xml:space="preserve"> Travel and Low Satisfaction Raise Risk: </w:t>
      </w:r>
      <w:r w:rsidRPr="000224DB">
        <w:t>Employees who travel frequently or have low environment satisfaction are more likely to leave.</w:t>
      </w:r>
    </w:p>
    <w:p w14:paraId="1ED5DCCC" w14:textId="77777777" w:rsidR="000224DB" w:rsidRPr="000224DB" w:rsidRDefault="000224DB" w:rsidP="000224DB">
      <w:pPr>
        <w:pStyle w:val="ListParagraph"/>
        <w:numPr>
          <w:ilvl w:val="0"/>
          <w:numId w:val="15"/>
        </w:numPr>
        <w:rPr>
          <w:b/>
          <w:bCs/>
        </w:rPr>
      </w:pPr>
      <w:r w:rsidRPr="000224DB">
        <w:rPr>
          <w:b/>
          <w:bCs/>
        </w:rPr>
        <w:t xml:space="preserve">Low Income and Long Commutes Contribute: </w:t>
      </w:r>
      <w:r w:rsidRPr="000224DB">
        <w:t>Lower monthly income and greater distance from home are linked to higher attrition rates.</w:t>
      </w:r>
    </w:p>
    <w:p w14:paraId="1AF2D4A2" w14:textId="77777777" w:rsidR="000224DB" w:rsidRDefault="000224DB" w:rsidP="000224DB">
      <w:pPr>
        <w:rPr>
          <w:b/>
          <w:bCs/>
        </w:rPr>
      </w:pPr>
    </w:p>
    <w:p w14:paraId="529BD787" w14:textId="77777777" w:rsidR="000224DB" w:rsidRDefault="000224DB" w:rsidP="000224DB">
      <w:pPr>
        <w:rPr>
          <w:b/>
          <w:bCs/>
        </w:rPr>
      </w:pPr>
    </w:p>
    <w:p w14:paraId="347AE92B" w14:textId="77777777" w:rsidR="000224DB" w:rsidRDefault="000224DB" w:rsidP="000224DB">
      <w:pPr>
        <w:rPr>
          <w:b/>
          <w:bCs/>
        </w:rPr>
      </w:pPr>
    </w:p>
    <w:p w14:paraId="162AC32A" w14:textId="77777777" w:rsidR="000224DB" w:rsidRDefault="000224DB" w:rsidP="000224DB">
      <w:pPr>
        <w:rPr>
          <w:b/>
          <w:bCs/>
        </w:rPr>
      </w:pPr>
    </w:p>
    <w:p w14:paraId="3BEE00B5" w14:textId="77777777" w:rsidR="000224DB" w:rsidRDefault="000224DB" w:rsidP="000224DB">
      <w:pPr>
        <w:rPr>
          <w:b/>
          <w:bCs/>
        </w:rPr>
      </w:pPr>
    </w:p>
    <w:p w14:paraId="2AA2A32F" w14:textId="77777777" w:rsidR="000224DB" w:rsidRDefault="000224DB" w:rsidP="000224DB">
      <w:pPr>
        <w:rPr>
          <w:b/>
          <w:bCs/>
        </w:rPr>
      </w:pPr>
    </w:p>
    <w:p w14:paraId="0DF7556F" w14:textId="77777777" w:rsidR="000224DB" w:rsidRDefault="000224DB" w:rsidP="000224DB">
      <w:pPr>
        <w:rPr>
          <w:b/>
          <w:bCs/>
        </w:rPr>
      </w:pPr>
    </w:p>
    <w:p w14:paraId="4BFC814A" w14:textId="77777777" w:rsidR="000224DB" w:rsidRDefault="000224DB" w:rsidP="000224DB">
      <w:pPr>
        <w:rPr>
          <w:b/>
          <w:bCs/>
        </w:rPr>
      </w:pPr>
    </w:p>
    <w:p w14:paraId="55AB105A" w14:textId="77777777" w:rsidR="000224DB" w:rsidRPr="000224DB" w:rsidRDefault="000224DB" w:rsidP="000224DB">
      <w:pPr>
        <w:rPr>
          <w:b/>
          <w:bCs/>
        </w:rPr>
      </w:pPr>
    </w:p>
    <w:p w14:paraId="1DA67A56" w14:textId="22FB89F9" w:rsidR="000224DB" w:rsidRPr="000224DB" w:rsidRDefault="000224DB" w:rsidP="000224DB">
      <w:pPr>
        <w:rPr>
          <w:b/>
          <w:bCs/>
          <w:sz w:val="32"/>
          <w:szCs w:val="24"/>
        </w:rPr>
      </w:pPr>
      <w:r w:rsidRPr="000224DB">
        <w:rPr>
          <w:b/>
          <w:bCs/>
          <w:sz w:val="32"/>
          <w:szCs w:val="24"/>
        </w:rPr>
        <w:t>Suggestion: -</w:t>
      </w:r>
    </w:p>
    <w:p w14:paraId="30FB32FD" w14:textId="512899F0" w:rsidR="00AC00E9" w:rsidRPr="000224DB" w:rsidRDefault="00AC00E9" w:rsidP="000224DB">
      <w:pPr>
        <w:rPr>
          <w:b/>
          <w:bCs/>
        </w:rPr>
      </w:pPr>
      <w:r w:rsidRPr="000224DB">
        <w:rPr>
          <w:b/>
          <w:bCs/>
        </w:rPr>
        <w:t>Key Takeaways:</w:t>
      </w:r>
    </w:p>
    <w:p w14:paraId="2FDFF432" w14:textId="77777777" w:rsidR="00AC00E9" w:rsidRPr="00AC00E9" w:rsidRDefault="00AC00E9" w:rsidP="00AC00E9">
      <w:pPr>
        <w:numPr>
          <w:ilvl w:val="0"/>
          <w:numId w:val="12"/>
        </w:numPr>
      </w:pPr>
      <w:r w:rsidRPr="00AC00E9">
        <w:t>Attrition is driven by dissatisfaction, low pay, and overwork.</w:t>
      </w:r>
    </w:p>
    <w:p w14:paraId="3DA7E54D" w14:textId="77777777" w:rsidR="00AC00E9" w:rsidRPr="00AC00E9" w:rsidRDefault="00AC00E9" w:rsidP="00AC00E9">
      <w:pPr>
        <w:numPr>
          <w:ilvl w:val="0"/>
          <w:numId w:val="12"/>
        </w:numPr>
      </w:pPr>
      <w:r w:rsidRPr="00AC00E9">
        <w:t>New and young employees are more likely to leave.</w:t>
      </w:r>
    </w:p>
    <w:p w14:paraId="6D148B38" w14:textId="77777777" w:rsidR="00AC00E9" w:rsidRPr="00AC00E9" w:rsidRDefault="00AC00E9" w:rsidP="00AC00E9">
      <w:pPr>
        <w:numPr>
          <w:ilvl w:val="0"/>
          <w:numId w:val="12"/>
        </w:numPr>
      </w:pPr>
      <w:r w:rsidRPr="00AC00E9">
        <w:t>Certain departments/roles show systemic attrition issues.</w:t>
      </w:r>
    </w:p>
    <w:p w14:paraId="1272BF73" w14:textId="609F0FA8" w:rsidR="000224DB" w:rsidRPr="00AC00E9" w:rsidRDefault="00AC00E9" w:rsidP="000224DB">
      <w:pPr>
        <w:numPr>
          <w:ilvl w:val="0"/>
          <w:numId w:val="12"/>
        </w:numPr>
      </w:pPr>
      <w:r w:rsidRPr="00AC00E9">
        <w:t>Models can predict attrition with high accuracy.</w:t>
      </w:r>
    </w:p>
    <w:p w14:paraId="20D60255" w14:textId="77777777" w:rsidR="00AC00E9" w:rsidRPr="00AC00E9" w:rsidRDefault="00AC00E9" w:rsidP="00AC00E9">
      <w:pPr>
        <w:rPr>
          <w:b/>
          <w:bCs/>
        </w:rPr>
      </w:pPr>
      <w:r w:rsidRPr="00AC00E9">
        <w:rPr>
          <w:b/>
          <w:bCs/>
        </w:rPr>
        <w:t>Recommendations:</w:t>
      </w:r>
    </w:p>
    <w:p w14:paraId="4D244973" w14:textId="77777777" w:rsidR="00AC00E9" w:rsidRPr="00AC00E9" w:rsidRDefault="00AC00E9" w:rsidP="00AC00E9">
      <w:pPr>
        <w:numPr>
          <w:ilvl w:val="0"/>
          <w:numId w:val="13"/>
        </w:numPr>
      </w:pPr>
      <w:r w:rsidRPr="00AC00E9">
        <w:rPr>
          <w:b/>
          <w:bCs/>
        </w:rPr>
        <w:t xml:space="preserve">Manage </w:t>
      </w:r>
      <w:proofErr w:type="spellStart"/>
      <w:r w:rsidRPr="00AC00E9">
        <w:rPr>
          <w:b/>
          <w:bCs/>
        </w:rPr>
        <w:t>OverTime</w:t>
      </w:r>
      <w:proofErr w:type="spellEnd"/>
      <w:r w:rsidRPr="00AC00E9">
        <w:t>:</w:t>
      </w:r>
    </w:p>
    <w:p w14:paraId="0422A110" w14:textId="77777777" w:rsidR="00AC00E9" w:rsidRPr="00AC00E9" w:rsidRDefault="00AC00E9" w:rsidP="00AC00E9">
      <w:pPr>
        <w:numPr>
          <w:ilvl w:val="1"/>
          <w:numId w:val="13"/>
        </w:numPr>
      </w:pPr>
      <w:r w:rsidRPr="00AC00E9">
        <w:t>Implement workload monitoring and shift balancing.</w:t>
      </w:r>
    </w:p>
    <w:p w14:paraId="3F89A5F3" w14:textId="77777777" w:rsidR="00AC00E9" w:rsidRPr="00AC00E9" w:rsidRDefault="00AC00E9" w:rsidP="00AC00E9">
      <w:pPr>
        <w:numPr>
          <w:ilvl w:val="0"/>
          <w:numId w:val="13"/>
        </w:numPr>
      </w:pPr>
      <w:r w:rsidRPr="00AC00E9">
        <w:rPr>
          <w:b/>
          <w:bCs/>
        </w:rPr>
        <w:t>Enhance Satisfaction</w:t>
      </w:r>
      <w:r w:rsidRPr="00AC00E9">
        <w:t>:</w:t>
      </w:r>
    </w:p>
    <w:p w14:paraId="1EB02B87" w14:textId="77777777" w:rsidR="00AC00E9" w:rsidRPr="00AC00E9" w:rsidRDefault="00AC00E9" w:rsidP="00AC00E9">
      <w:pPr>
        <w:numPr>
          <w:ilvl w:val="1"/>
          <w:numId w:val="13"/>
        </w:numPr>
      </w:pPr>
      <w:r w:rsidRPr="00AC00E9">
        <w:t>Conduct regular surveys, follow-up actions, and recognition programs.</w:t>
      </w:r>
    </w:p>
    <w:p w14:paraId="6782A21F" w14:textId="77777777" w:rsidR="00AC00E9" w:rsidRPr="00AC00E9" w:rsidRDefault="00AC00E9" w:rsidP="00AC00E9">
      <w:pPr>
        <w:numPr>
          <w:ilvl w:val="0"/>
          <w:numId w:val="13"/>
        </w:numPr>
      </w:pPr>
      <w:r w:rsidRPr="00AC00E9">
        <w:rPr>
          <w:b/>
          <w:bCs/>
        </w:rPr>
        <w:t>Offer Career Growth</w:t>
      </w:r>
      <w:r w:rsidRPr="00AC00E9">
        <w:t>:</w:t>
      </w:r>
    </w:p>
    <w:p w14:paraId="1992756D" w14:textId="77777777" w:rsidR="00AC00E9" w:rsidRPr="00AC00E9" w:rsidRDefault="00AC00E9" w:rsidP="00AC00E9">
      <w:pPr>
        <w:numPr>
          <w:ilvl w:val="1"/>
          <w:numId w:val="13"/>
        </w:numPr>
      </w:pPr>
      <w:r w:rsidRPr="00AC00E9">
        <w:t>Promote internal mobility and professional development.</w:t>
      </w:r>
    </w:p>
    <w:p w14:paraId="22AF9B3C" w14:textId="77777777" w:rsidR="00AC00E9" w:rsidRPr="00AC00E9" w:rsidRDefault="00AC00E9" w:rsidP="00AC00E9">
      <w:pPr>
        <w:numPr>
          <w:ilvl w:val="0"/>
          <w:numId w:val="13"/>
        </w:numPr>
      </w:pPr>
      <w:r w:rsidRPr="00AC00E9">
        <w:rPr>
          <w:b/>
          <w:bCs/>
        </w:rPr>
        <w:t>Balance Compensation</w:t>
      </w:r>
      <w:r w:rsidRPr="00AC00E9">
        <w:t>:</w:t>
      </w:r>
    </w:p>
    <w:p w14:paraId="45E30EF5" w14:textId="77777777" w:rsidR="00AC00E9" w:rsidRPr="00AC00E9" w:rsidRDefault="00AC00E9" w:rsidP="00AC00E9">
      <w:pPr>
        <w:numPr>
          <w:ilvl w:val="1"/>
          <w:numId w:val="13"/>
        </w:numPr>
      </w:pPr>
      <w:r w:rsidRPr="00AC00E9">
        <w:t>Reevaluate salary bands for entry-level roles.</w:t>
      </w:r>
    </w:p>
    <w:p w14:paraId="32C1B5C1" w14:textId="77777777" w:rsidR="00AC00E9" w:rsidRPr="00AC00E9" w:rsidRDefault="00AC00E9" w:rsidP="00AC00E9">
      <w:pPr>
        <w:numPr>
          <w:ilvl w:val="0"/>
          <w:numId w:val="13"/>
        </w:numPr>
      </w:pPr>
      <w:r w:rsidRPr="00AC00E9">
        <w:rPr>
          <w:b/>
          <w:bCs/>
        </w:rPr>
        <w:t>Implement Early Warning Systems</w:t>
      </w:r>
      <w:r w:rsidRPr="00AC00E9">
        <w:t>:</w:t>
      </w:r>
    </w:p>
    <w:p w14:paraId="4C668468" w14:textId="77777777" w:rsidR="00AC00E9" w:rsidRPr="00AC00E9" w:rsidRDefault="00AC00E9" w:rsidP="00AC00E9">
      <w:pPr>
        <w:numPr>
          <w:ilvl w:val="1"/>
          <w:numId w:val="13"/>
        </w:numPr>
      </w:pPr>
      <w:r w:rsidRPr="00AC00E9">
        <w:t>Use machine learning models to flag at-risk employees.</w:t>
      </w:r>
    </w:p>
    <w:p w14:paraId="13F254B6" w14:textId="77777777" w:rsidR="00AC00E9" w:rsidRPr="00AC00E9" w:rsidRDefault="00AC00E9" w:rsidP="00AC00E9">
      <w:pPr>
        <w:numPr>
          <w:ilvl w:val="0"/>
          <w:numId w:val="13"/>
        </w:numPr>
      </w:pPr>
      <w:r w:rsidRPr="00AC00E9">
        <w:rPr>
          <w:b/>
          <w:bCs/>
        </w:rPr>
        <w:t>Focus on Onboarding</w:t>
      </w:r>
      <w:r w:rsidRPr="00AC00E9">
        <w:t>:</w:t>
      </w:r>
    </w:p>
    <w:p w14:paraId="52A8962B" w14:textId="77777777" w:rsidR="00AC00E9" w:rsidRPr="00AC00E9" w:rsidRDefault="00AC00E9" w:rsidP="00AC00E9">
      <w:pPr>
        <w:numPr>
          <w:ilvl w:val="1"/>
          <w:numId w:val="13"/>
        </w:numPr>
      </w:pPr>
      <w:r w:rsidRPr="00AC00E9">
        <w:t>Improve early employee experiences to reduce first-year exits.</w:t>
      </w:r>
    </w:p>
    <w:p w14:paraId="3CF11482" w14:textId="1F09D478" w:rsidR="00DD7BB2" w:rsidRDefault="00DD7BB2" w:rsidP="00480F3A"/>
    <w:sectPr w:rsidR="00DD7BB2">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66865B" w14:textId="77777777" w:rsidR="0061316C" w:rsidRDefault="0061316C" w:rsidP="002D7262">
      <w:pPr>
        <w:spacing w:after="0" w:line="240" w:lineRule="auto"/>
      </w:pPr>
      <w:r>
        <w:separator/>
      </w:r>
    </w:p>
  </w:endnote>
  <w:endnote w:type="continuationSeparator" w:id="0">
    <w:p w14:paraId="79851D37" w14:textId="77777777" w:rsidR="0061316C" w:rsidRDefault="0061316C" w:rsidP="002D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D6674" w14:textId="77777777" w:rsidR="0061316C" w:rsidRDefault="0061316C" w:rsidP="002D7262">
      <w:pPr>
        <w:spacing w:after="0" w:line="240" w:lineRule="auto"/>
      </w:pPr>
      <w:r>
        <w:separator/>
      </w:r>
    </w:p>
  </w:footnote>
  <w:footnote w:type="continuationSeparator" w:id="0">
    <w:p w14:paraId="35349EE8" w14:textId="77777777" w:rsidR="0061316C" w:rsidRDefault="0061316C" w:rsidP="002D7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60889" w14:textId="77777777" w:rsidR="002D7262" w:rsidRPr="002D7262" w:rsidRDefault="002D7262" w:rsidP="002D7262">
    <w:pPr>
      <w:jc w:val="center"/>
      <w:rPr>
        <w:b/>
        <w:bCs/>
        <w:sz w:val="36"/>
        <w:szCs w:val="28"/>
      </w:rPr>
    </w:pPr>
    <w:r w:rsidRPr="002D7262">
      <w:rPr>
        <w:b/>
        <w:bCs/>
        <w:sz w:val="36"/>
        <w:szCs w:val="28"/>
      </w:rPr>
      <w:t>IBM HR Analytics Employee Attrition &amp; Performance</w:t>
    </w:r>
  </w:p>
  <w:p w14:paraId="4BE17E2F" w14:textId="77777777" w:rsidR="002D7262" w:rsidRPr="002D7262" w:rsidRDefault="002D7262" w:rsidP="002D7262">
    <w:pPr>
      <w:pStyle w:val="Header"/>
      <w:jc w:val="center"/>
      <w:rPr>
        <w:sz w:val="36"/>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35F2C"/>
    <w:multiLevelType w:val="multilevel"/>
    <w:tmpl w:val="BD564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C31C61"/>
    <w:multiLevelType w:val="hybridMultilevel"/>
    <w:tmpl w:val="BB009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0C32D9"/>
    <w:multiLevelType w:val="multilevel"/>
    <w:tmpl w:val="ED4A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1F25D8"/>
    <w:multiLevelType w:val="multilevel"/>
    <w:tmpl w:val="F45E7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46C1E"/>
    <w:multiLevelType w:val="multilevel"/>
    <w:tmpl w:val="076C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31E59"/>
    <w:multiLevelType w:val="multilevel"/>
    <w:tmpl w:val="DB6AE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78064B"/>
    <w:multiLevelType w:val="multilevel"/>
    <w:tmpl w:val="3272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C54C9D"/>
    <w:multiLevelType w:val="multilevel"/>
    <w:tmpl w:val="CD76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55535A"/>
    <w:multiLevelType w:val="multilevel"/>
    <w:tmpl w:val="CE1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EB1566"/>
    <w:multiLevelType w:val="multilevel"/>
    <w:tmpl w:val="3CF6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620A3F"/>
    <w:multiLevelType w:val="multilevel"/>
    <w:tmpl w:val="9BE4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006EF8"/>
    <w:multiLevelType w:val="multilevel"/>
    <w:tmpl w:val="CC509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2F090E"/>
    <w:multiLevelType w:val="multilevel"/>
    <w:tmpl w:val="FC60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8A1027"/>
    <w:multiLevelType w:val="multilevel"/>
    <w:tmpl w:val="BB88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65D01"/>
    <w:multiLevelType w:val="multilevel"/>
    <w:tmpl w:val="8D0A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370766">
    <w:abstractNumId w:val="14"/>
  </w:num>
  <w:num w:numId="2" w16cid:durableId="251938976">
    <w:abstractNumId w:val="13"/>
  </w:num>
  <w:num w:numId="3" w16cid:durableId="1861814074">
    <w:abstractNumId w:val="9"/>
  </w:num>
  <w:num w:numId="4" w16cid:durableId="1013654968">
    <w:abstractNumId w:val="11"/>
  </w:num>
  <w:num w:numId="5" w16cid:durableId="1579484097">
    <w:abstractNumId w:val="2"/>
  </w:num>
  <w:num w:numId="6" w16cid:durableId="1691642316">
    <w:abstractNumId w:val="3"/>
  </w:num>
  <w:num w:numId="7" w16cid:durableId="191304744">
    <w:abstractNumId w:val="0"/>
  </w:num>
  <w:num w:numId="8" w16cid:durableId="52434429">
    <w:abstractNumId w:val="12"/>
  </w:num>
  <w:num w:numId="9" w16cid:durableId="1297220282">
    <w:abstractNumId w:val="5"/>
  </w:num>
  <w:num w:numId="10" w16cid:durableId="523247896">
    <w:abstractNumId w:val="6"/>
  </w:num>
  <w:num w:numId="11" w16cid:durableId="1281914361">
    <w:abstractNumId w:val="10"/>
  </w:num>
  <w:num w:numId="12" w16cid:durableId="2022270481">
    <w:abstractNumId w:val="4"/>
  </w:num>
  <w:num w:numId="13" w16cid:durableId="1292975292">
    <w:abstractNumId w:val="8"/>
  </w:num>
  <w:num w:numId="14" w16cid:durableId="2088064290">
    <w:abstractNumId w:val="7"/>
  </w:num>
  <w:num w:numId="15" w16cid:durableId="5680756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BB2"/>
    <w:rsid w:val="000224DB"/>
    <w:rsid w:val="000641B1"/>
    <w:rsid w:val="00110EE9"/>
    <w:rsid w:val="00241A0B"/>
    <w:rsid w:val="00267045"/>
    <w:rsid w:val="002D7262"/>
    <w:rsid w:val="00480F3A"/>
    <w:rsid w:val="0061316C"/>
    <w:rsid w:val="00685842"/>
    <w:rsid w:val="006F0130"/>
    <w:rsid w:val="00863806"/>
    <w:rsid w:val="00AC00E9"/>
    <w:rsid w:val="00C443D6"/>
    <w:rsid w:val="00C5350A"/>
    <w:rsid w:val="00DB1DD9"/>
    <w:rsid w:val="00DD7BB2"/>
    <w:rsid w:val="00E07076"/>
    <w:rsid w:val="00E74AB4"/>
    <w:rsid w:val="00F95A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C075F"/>
  <w15:chartTrackingRefBased/>
  <w15:docId w15:val="{2F16D67A-4B7A-4EE4-9152-D581E230F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BB2"/>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D7BB2"/>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D7BB2"/>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D7B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7B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B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B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B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B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BB2"/>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D7BB2"/>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D7BB2"/>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D7B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7B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7B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B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B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BB2"/>
    <w:rPr>
      <w:rFonts w:eastAsiaTheme="majorEastAsia" w:cstheme="majorBidi"/>
      <w:color w:val="272727" w:themeColor="text1" w:themeTint="D8"/>
    </w:rPr>
  </w:style>
  <w:style w:type="paragraph" w:styleId="Title">
    <w:name w:val="Title"/>
    <w:basedOn w:val="Normal"/>
    <w:next w:val="Normal"/>
    <w:link w:val="TitleChar"/>
    <w:uiPriority w:val="10"/>
    <w:qFormat/>
    <w:rsid w:val="00DD7BB2"/>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D7BB2"/>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D7BB2"/>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D7BB2"/>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D7BB2"/>
    <w:pPr>
      <w:spacing w:before="160"/>
      <w:jc w:val="center"/>
    </w:pPr>
    <w:rPr>
      <w:i/>
      <w:iCs/>
      <w:color w:val="404040" w:themeColor="text1" w:themeTint="BF"/>
    </w:rPr>
  </w:style>
  <w:style w:type="character" w:customStyle="1" w:styleId="QuoteChar">
    <w:name w:val="Quote Char"/>
    <w:basedOn w:val="DefaultParagraphFont"/>
    <w:link w:val="Quote"/>
    <w:uiPriority w:val="29"/>
    <w:rsid w:val="00DD7BB2"/>
    <w:rPr>
      <w:i/>
      <w:iCs/>
      <w:color w:val="404040" w:themeColor="text1" w:themeTint="BF"/>
    </w:rPr>
  </w:style>
  <w:style w:type="paragraph" w:styleId="ListParagraph">
    <w:name w:val="List Paragraph"/>
    <w:basedOn w:val="Normal"/>
    <w:uiPriority w:val="34"/>
    <w:qFormat/>
    <w:rsid w:val="00DD7BB2"/>
    <w:pPr>
      <w:ind w:left="720"/>
      <w:contextualSpacing/>
    </w:pPr>
  </w:style>
  <w:style w:type="character" w:styleId="IntenseEmphasis">
    <w:name w:val="Intense Emphasis"/>
    <w:basedOn w:val="DefaultParagraphFont"/>
    <w:uiPriority w:val="21"/>
    <w:qFormat/>
    <w:rsid w:val="00DD7BB2"/>
    <w:rPr>
      <w:i/>
      <w:iCs/>
      <w:color w:val="2F5496" w:themeColor="accent1" w:themeShade="BF"/>
    </w:rPr>
  </w:style>
  <w:style w:type="paragraph" w:styleId="IntenseQuote">
    <w:name w:val="Intense Quote"/>
    <w:basedOn w:val="Normal"/>
    <w:next w:val="Normal"/>
    <w:link w:val="IntenseQuoteChar"/>
    <w:uiPriority w:val="30"/>
    <w:qFormat/>
    <w:rsid w:val="00DD7B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7BB2"/>
    <w:rPr>
      <w:i/>
      <w:iCs/>
      <w:color w:val="2F5496" w:themeColor="accent1" w:themeShade="BF"/>
    </w:rPr>
  </w:style>
  <w:style w:type="character" w:styleId="IntenseReference">
    <w:name w:val="Intense Reference"/>
    <w:basedOn w:val="DefaultParagraphFont"/>
    <w:uiPriority w:val="32"/>
    <w:qFormat/>
    <w:rsid w:val="00DD7BB2"/>
    <w:rPr>
      <w:b/>
      <w:bCs/>
      <w:smallCaps/>
      <w:color w:val="2F5496" w:themeColor="accent1" w:themeShade="BF"/>
      <w:spacing w:val="5"/>
    </w:rPr>
  </w:style>
  <w:style w:type="paragraph" w:styleId="Header">
    <w:name w:val="header"/>
    <w:basedOn w:val="Normal"/>
    <w:link w:val="HeaderChar"/>
    <w:uiPriority w:val="99"/>
    <w:unhideWhenUsed/>
    <w:rsid w:val="002D7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7262"/>
  </w:style>
  <w:style w:type="paragraph" w:styleId="Footer">
    <w:name w:val="footer"/>
    <w:basedOn w:val="Normal"/>
    <w:link w:val="FooterChar"/>
    <w:uiPriority w:val="99"/>
    <w:unhideWhenUsed/>
    <w:rsid w:val="002D7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7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022455">
      <w:bodyDiv w:val="1"/>
      <w:marLeft w:val="0"/>
      <w:marRight w:val="0"/>
      <w:marTop w:val="0"/>
      <w:marBottom w:val="0"/>
      <w:divBdr>
        <w:top w:val="none" w:sz="0" w:space="0" w:color="auto"/>
        <w:left w:val="none" w:sz="0" w:space="0" w:color="auto"/>
        <w:bottom w:val="none" w:sz="0" w:space="0" w:color="auto"/>
        <w:right w:val="none" w:sz="0" w:space="0" w:color="auto"/>
      </w:divBdr>
    </w:div>
    <w:div w:id="688988781">
      <w:bodyDiv w:val="1"/>
      <w:marLeft w:val="0"/>
      <w:marRight w:val="0"/>
      <w:marTop w:val="0"/>
      <w:marBottom w:val="0"/>
      <w:divBdr>
        <w:top w:val="none" w:sz="0" w:space="0" w:color="auto"/>
        <w:left w:val="none" w:sz="0" w:space="0" w:color="auto"/>
        <w:bottom w:val="none" w:sz="0" w:space="0" w:color="auto"/>
        <w:right w:val="none" w:sz="0" w:space="0" w:color="auto"/>
      </w:divBdr>
    </w:div>
    <w:div w:id="781613801">
      <w:bodyDiv w:val="1"/>
      <w:marLeft w:val="0"/>
      <w:marRight w:val="0"/>
      <w:marTop w:val="0"/>
      <w:marBottom w:val="0"/>
      <w:divBdr>
        <w:top w:val="none" w:sz="0" w:space="0" w:color="auto"/>
        <w:left w:val="none" w:sz="0" w:space="0" w:color="auto"/>
        <w:bottom w:val="none" w:sz="0" w:space="0" w:color="auto"/>
        <w:right w:val="none" w:sz="0" w:space="0" w:color="auto"/>
      </w:divBdr>
    </w:div>
    <w:div w:id="1018235148">
      <w:bodyDiv w:val="1"/>
      <w:marLeft w:val="0"/>
      <w:marRight w:val="0"/>
      <w:marTop w:val="0"/>
      <w:marBottom w:val="0"/>
      <w:divBdr>
        <w:top w:val="none" w:sz="0" w:space="0" w:color="auto"/>
        <w:left w:val="none" w:sz="0" w:space="0" w:color="auto"/>
        <w:bottom w:val="none" w:sz="0" w:space="0" w:color="auto"/>
        <w:right w:val="none" w:sz="0" w:space="0" w:color="auto"/>
      </w:divBdr>
    </w:div>
    <w:div w:id="1268198290">
      <w:bodyDiv w:val="1"/>
      <w:marLeft w:val="0"/>
      <w:marRight w:val="0"/>
      <w:marTop w:val="0"/>
      <w:marBottom w:val="0"/>
      <w:divBdr>
        <w:top w:val="none" w:sz="0" w:space="0" w:color="auto"/>
        <w:left w:val="none" w:sz="0" w:space="0" w:color="auto"/>
        <w:bottom w:val="none" w:sz="0" w:space="0" w:color="auto"/>
        <w:right w:val="none" w:sz="0" w:space="0" w:color="auto"/>
      </w:divBdr>
    </w:div>
    <w:div w:id="1360349413">
      <w:bodyDiv w:val="1"/>
      <w:marLeft w:val="0"/>
      <w:marRight w:val="0"/>
      <w:marTop w:val="0"/>
      <w:marBottom w:val="0"/>
      <w:divBdr>
        <w:top w:val="none" w:sz="0" w:space="0" w:color="auto"/>
        <w:left w:val="none" w:sz="0" w:space="0" w:color="auto"/>
        <w:bottom w:val="none" w:sz="0" w:space="0" w:color="auto"/>
        <w:right w:val="none" w:sz="0" w:space="0" w:color="auto"/>
      </w:divBdr>
    </w:div>
    <w:div w:id="1399329697">
      <w:bodyDiv w:val="1"/>
      <w:marLeft w:val="0"/>
      <w:marRight w:val="0"/>
      <w:marTop w:val="0"/>
      <w:marBottom w:val="0"/>
      <w:divBdr>
        <w:top w:val="none" w:sz="0" w:space="0" w:color="auto"/>
        <w:left w:val="none" w:sz="0" w:space="0" w:color="auto"/>
        <w:bottom w:val="none" w:sz="0" w:space="0" w:color="auto"/>
        <w:right w:val="none" w:sz="0" w:space="0" w:color="auto"/>
      </w:divBdr>
    </w:div>
    <w:div w:id="173874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14</Pages>
  <Words>1377</Words>
  <Characters>7851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Nirnay Gahlot</dc:creator>
  <cp:keywords/>
  <dc:description/>
  <cp:lastModifiedBy>Nirnay Gahlot</cp:lastModifiedBy>
  <cp:revision>4</cp:revision>
  <dcterms:created xsi:type="dcterms:W3CDTF">2025-05-05T11:10:00Z</dcterms:created>
  <dcterms:modified xsi:type="dcterms:W3CDTF">2025-05-07T10:57:00Z</dcterms:modified>
</cp:coreProperties>
</file>