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81" w:rsidRDefault="009A3881" w:rsidP="008164CB">
      <w:pPr>
        <w:spacing w:after="0" w:line="360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  <w:r w:rsidRPr="009A3881">
        <w:rPr>
          <w:rStyle w:val="fontstyle21"/>
          <w:sz w:val="28"/>
          <w:szCs w:val="28"/>
        </w:rPr>
        <w:t>РАЗРАБОТКА</w:t>
      </w:r>
      <w:r>
        <w:rPr>
          <w:b/>
          <w:bCs/>
          <w:color w:val="000000"/>
          <w:sz w:val="28"/>
          <w:szCs w:val="28"/>
        </w:rPr>
        <w:t xml:space="preserve"> </w:t>
      </w:r>
      <w:r w:rsidRPr="009A3881">
        <w:rPr>
          <w:rStyle w:val="fontstyle21"/>
          <w:sz w:val="28"/>
          <w:szCs w:val="28"/>
        </w:rPr>
        <w:t>ЭКСПЕРТНОЙ СИСТЕМЫ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i/>
          <w:iCs/>
          <w:color w:val="000000"/>
          <w:sz w:val="28"/>
          <w:szCs w:val="28"/>
        </w:rPr>
      </w:pPr>
      <w:r w:rsidRPr="009A3881">
        <w:rPr>
          <w:rStyle w:val="fontstyle31"/>
          <w:sz w:val="28"/>
          <w:szCs w:val="28"/>
        </w:rPr>
        <w:t>Материально-техническое обеспечение: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1. ПЭВМ.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2. Высокоуровневые языки программирования.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3. Конспект лек</w:t>
      </w:r>
      <w:r>
        <w:rPr>
          <w:rStyle w:val="fontstyle41"/>
          <w:sz w:val="28"/>
          <w:szCs w:val="28"/>
        </w:rPr>
        <w:t>ций</w:t>
      </w:r>
      <w:r w:rsidRPr="009A3881">
        <w:rPr>
          <w:rStyle w:val="fontstyle41"/>
          <w:sz w:val="28"/>
          <w:szCs w:val="28"/>
        </w:rPr>
        <w:t>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4. Рабочая тетрадь.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9A3881">
        <w:rPr>
          <w:rStyle w:val="fontstyle21"/>
          <w:sz w:val="28"/>
          <w:szCs w:val="28"/>
        </w:rPr>
        <w:t>1. Задание.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Отработать этапы разработки экспертной системы для</w:t>
      </w:r>
      <w:r>
        <w:rPr>
          <w:color w:val="000000"/>
          <w:sz w:val="28"/>
          <w:szCs w:val="28"/>
        </w:rPr>
        <w:t xml:space="preserve"> </w:t>
      </w:r>
      <w:r w:rsidRPr="009A3881">
        <w:rPr>
          <w:rStyle w:val="fontstyle41"/>
          <w:sz w:val="28"/>
          <w:szCs w:val="28"/>
        </w:rPr>
        <w:t>решения задачи (проблемы) выбора. Осуществить</w:t>
      </w:r>
      <w:r>
        <w:rPr>
          <w:color w:val="000000"/>
          <w:sz w:val="28"/>
          <w:szCs w:val="28"/>
        </w:rPr>
        <w:t xml:space="preserve"> </w:t>
      </w:r>
      <w:r w:rsidRPr="009A3881">
        <w:rPr>
          <w:rStyle w:val="fontstyle41"/>
          <w:sz w:val="28"/>
          <w:szCs w:val="28"/>
        </w:rPr>
        <w:t>программную реализацию экспертной системы на любом</w:t>
      </w:r>
      <w:r>
        <w:rPr>
          <w:color w:val="000000"/>
          <w:sz w:val="28"/>
          <w:szCs w:val="28"/>
        </w:rPr>
        <w:t xml:space="preserve"> </w:t>
      </w:r>
      <w:r w:rsidRPr="009A3881">
        <w:rPr>
          <w:rStyle w:val="fontstyle41"/>
          <w:sz w:val="28"/>
          <w:szCs w:val="28"/>
        </w:rPr>
        <w:t>языке программирования.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Разрабатываемая экспертная система относится к классу</w:t>
      </w:r>
      <w:r>
        <w:rPr>
          <w:color w:val="000000"/>
          <w:sz w:val="28"/>
          <w:szCs w:val="28"/>
        </w:rPr>
        <w:t xml:space="preserve"> </w:t>
      </w:r>
      <w:r w:rsidRPr="009A3881">
        <w:rPr>
          <w:rStyle w:val="fontstyle41"/>
          <w:sz w:val="28"/>
          <w:szCs w:val="28"/>
        </w:rPr>
        <w:t>поверхностных демонстрационных (учебных) систем.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9A3881">
        <w:rPr>
          <w:rStyle w:val="fontstyle31"/>
          <w:color w:val="auto"/>
          <w:sz w:val="28"/>
          <w:szCs w:val="28"/>
        </w:rPr>
        <w:t xml:space="preserve">Поверхностные ЭС </w:t>
      </w:r>
      <w:r w:rsidRPr="009A3881">
        <w:rPr>
          <w:rStyle w:val="fontstyle41"/>
          <w:color w:val="auto"/>
          <w:sz w:val="28"/>
          <w:szCs w:val="28"/>
        </w:rPr>
        <w:t>представляют знания в виде правил</w:t>
      </w:r>
      <w:r>
        <w:rPr>
          <w:sz w:val="28"/>
          <w:szCs w:val="28"/>
        </w:rPr>
        <w:t xml:space="preserve"> </w:t>
      </w:r>
      <w:r w:rsidRPr="009A3881">
        <w:rPr>
          <w:rStyle w:val="fontstyle41"/>
          <w:color w:val="auto"/>
          <w:sz w:val="28"/>
          <w:szCs w:val="28"/>
        </w:rPr>
        <w:t>(условие – действие).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Создание экспертной системы в рамках проекта позволяет изучить и реализовать все этапы</w:t>
      </w:r>
      <w:r>
        <w:rPr>
          <w:color w:val="000000"/>
          <w:sz w:val="28"/>
          <w:szCs w:val="28"/>
        </w:rPr>
        <w:t xml:space="preserve"> </w:t>
      </w:r>
      <w:r w:rsidRPr="009A3881">
        <w:rPr>
          <w:rStyle w:val="fontstyle41"/>
          <w:sz w:val="28"/>
          <w:szCs w:val="28"/>
        </w:rPr>
        <w:t>разработки ЭС: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rStyle w:val="fontstyle41"/>
          <w:sz w:val="28"/>
          <w:szCs w:val="28"/>
        </w:rPr>
        <w:t>1. идентификация;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2. концептуализация</w:t>
      </w:r>
      <w:r>
        <w:rPr>
          <w:rStyle w:val="fontstyle41"/>
          <w:sz w:val="28"/>
          <w:szCs w:val="28"/>
        </w:rPr>
        <w:t>;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rStyle w:val="fontstyle41"/>
          <w:sz w:val="28"/>
          <w:szCs w:val="28"/>
        </w:rPr>
        <w:t>3. формализация;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rStyle w:val="fontstyle41"/>
          <w:sz w:val="28"/>
          <w:szCs w:val="28"/>
        </w:rPr>
        <w:t>4. выполнение;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rStyle w:val="fontstyle41"/>
          <w:sz w:val="28"/>
          <w:szCs w:val="28"/>
        </w:rPr>
        <w:t>5. тестирование;</w:t>
      </w:r>
    </w:p>
    <w:p w:rsidR="009D482F" w:rsidRDefault="009A3881" w:rsidP="008164CB">
      <w:pPr>
        <w:spacing w:after="0" w:line="360" w:lineRule="auto"/>
        <w:ind w:firstLine="709"/>
        <w:contextualSpacing/>
        <w:jc w:val="both"/>
        <w:rPr>
          <w:rStyle w:val="fontstyle41"/>
          <w:sz w:val="28"/>
          <w:szCs w:val="28"/>
        </w:rPr>
      </w:pPr>
      <w:r w:rsidRPr="009A3881">
        <w:rPr>
          <w:rStyle w:val="fontstyle41"/>
          <w:sz w:val="28"/>
          <w:szCs w:val="28"/>
        </w:rPr>
        <w:t>6. опытная эксплуатация</w:t>
      </w:r>
      <w:r>
        <w:rPr>
          <w:rStyle w:val="fontstyle41"/>
          <w:sz w:val="28"/>
          <w:szCs w:val="28"/>
        </w:rPr>
        <w:t>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41"/>
          <w:sz w:val="28"/>
          <w:szCs w:val="28"/>
        </w:rPr>
        <w:t>Особенностью работы является то, что Вы выполняете функционал всех членов коллектива разработчиков ЭС – эксперта, инженера по знаниям,</w:t>
      </w:r>
      <w:r w:rsidRPr="009A3881">
        <w:rPr>
          <w:rStyle w:val="fontstyle41"/>
          <w:b/>
          <w:i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программиста и пользователя.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Примерные задачи (проблемы) для экспертной системы.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1. Разработка эк</w:t>
      </w:r>
      <w:r>
        <w:rPr>
          <w:rStyle w:val="fontstyle01"/>
          <w:b w:val="0"/>
          <w:i w:val="0"/>
          <w:sz w:val="28"/>
          <w:szCs w:val="28"/>
        </w:rPr>
        <w:t>спертной системы «Выбор смарт</w:t>
      </w:r>
      <w:r w:rsidRPr="009A3881">
        <w:rPr>
          <w:rStyle w:val="fontstyle01"/>
          <w:b w:val="0"/>
          <w:i w:val="0"/>
          <w:sz w:val="28"/>
          <w:szCs w:val="28"/>
        </w:rPr>
        <w:t>фона».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2. Разработка экспертной системы «Выбор квартиры».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3. Разработка экспертной системы «Выбор игрушек для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девочек».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4. Разработка экспертной системы «Выбор персонального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компьютера».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lastRenderedPageBreak/>
        <w:t>5. Разработка экспертной системы «Выбор домашнего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животного».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6. Разработка экспертной системы «Выбор ноутбука».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7. Разработка экспертной системы «Выбор свадебного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платья».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8. Разработка экспертной системы «Выбор оружия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самозащиты».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9. Разработка экспертной системы «Выбор места отдыха».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10. Разработка экспертной системы «Выбор специальности».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11. Разработка экспертной системы «Выбор принтера».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12. Разработка экспертной системы «Выбор мотоцикла».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13. Разработка экспертной системы «Выбор прически».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14. Разработка экспертной системы «Выбор компьютерной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техники».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15. Разработка экспертной системы «Выбор страны отдыха».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16. Разработка экспертной системы «Выбор спортивной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секции для ребенка».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17. Разработка экспертной системы «Выбор КПК».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18. Разработка экспертной системы «Выбор автомобиля».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19. Разработка экспертной системы «Выбор антивирусной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программы».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20. Разработка экспертной системы «Выбор шампуня для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волос».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21. Разработка экспертной системы «Выбор сабвуфера».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22. Разработка экспертной системы «Выбор вида отдыха».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23. Разработка экспертной системы «Формирование</w:t>
      </w:r>
      <w:r>
        <w:rPr>
          <w:b/>
          <w:i/>
          <w:color w:val="000000"/>
          <w:sz w:val="28"/>
          <w:szCs w:val="28"/>
        </w:rPr>
        <w:t xml:space="preserve"> </w:t>
      </w:r>
      <w:r w:rsidRPr="009A3881">
        <w:rPr>
          <w:rStyle w:val="fontstyle01"/>
          <w:b w:val="0"/>
          <w:i w:val="0"/>
          <w:sz w:val="28"/>
          <w:szCs w:val="28"/>
        </w:rPr>
        <w:t>кадрового резерва».</w:t>
      </w:r>
    </w:p>
    <w:p w:rsidR="009A3881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9A3881">
        <w:rPr>
          <w:rStyle w:val="fontstyle01"/>
          <w:b w:val="0"/>
          <w:i w:val="0"/>
          <w:sz w:val="28"/>
          <w:szCs w:val="28"/>
        </w:rPr>
        <w:t>24. Разработка экспертной системы «Брачное агентство».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Cs/>
          <w:i/>
          <w:color w:val="4F81BD"/>
          <w:sz w:val="28"/>
          <w:szCs w:val="28"/>
        </w:rPr>
      </w:pPr>
      <w:r w:rsidRPr="008164CB">
        <w:rPr>
          <w:rStyle w:val="fontstyle01"/>
          <w:i w:val="0"/>
          <w:color w:val="auto"/>
          <w:sz w:val="28"/>
          <w:szCs w:val="28"/>
        </w:rPr>
        <w:t>2. Порядок выполнения и результаты.</w:t>
      </w:r>
    </w:p>
    <w:p w:rsidR="008164CB" w:rsidRDefault="008164CB" w:rsidP="008164CB">
      <w:pPr>
        <w:spacing w:after="0" w:line="360" w:lineRule="auto"/>
        <w:ind w:firstLine="709"/>
        <w:contextualSpacing/>
        <w:jc w:val="both"/>
        <w:rPr>
          <w:i/>
          <w:color w:val="000000"/>
          <w:sz w:val="28"/>
          <w:szCs w:val="28"/>
        </w:rPr>
      </w:pPr>
      <w:r>
        <w:rPr>
          <w:rStyle w:val="fontstyle31"/>
          <w:i w:val="0"/>
          <w:sz w:val="28"/>
          <w:szCs w:val="28"/>
        </w:rPr>
        <w:t>Вы</w:t>
      </w:r>
      <w:r w:rsidR="009A3881" w:rsidRPr="008164CB">
        <w:rPr>
          <w:rStyle w:val="fontstyle31"/>
          <w:i w:val="0"/>
          <w:sz w:val="28"/>
          <w:szCs w:val="28"/>
        </w:rPr>
        <w:t xml:space="preserve"> самостоятельно</w:t>
      </w:r>
      <w:r w:rsidRPr="008164CB">
        <w:rPr>
          <w:rStyle w:val="fontstyle31"/>
          <w:i w:val="0"/>
          <w:sz w:val="28"/>
          <w:szCs w:val="28"/>
        </w:rPr>
        <w:t xml:space="preserve"> </w:t>
      </w:r>
      <w:r w:rsidR="009A3881" w:rsidRPr="008164CB">
        <w:rPr>
          <w:rStyle w:val="fontstyle31"/>
          <w:i w:val="0"/>
          <w:sz w:val="28"/>
          <w:szCs w:val="28"/>
        </w:rPr>
        <w:t>выбира</w:t>
      </w:r>
      <w:r>
        <w:rPr>
          <w:rStyle w:val="fontstyle31"/>
          <w:i w:val="0"/>
          <w:sz w:val="28"/>
          <w:szCs w:val="28"/>
        </w:rPr>
        <w:t>ете</w:t>
      </w:r>
      <w:r w:rsidR="009A3881" w:rsidRPr="008164CB">
        <w:rPr>
          <w:rStyle w:val="fontstyle31"/>
          <w:i w:val="0"/>
          <w:sz w:val="28"/>
          <w:szCs w:val="28"/>
        </w:rPr>
        <w:t xml:space="preserve"> решаемую задачу из</w:t>
      </w:r>
      <w:r w:rsidRPr="008164CB">
        <w:rPr>
          <w:i/>
          <w:color w:val="000000"/>
          <w:sz w:val="28"/>
          <w:szCs w:val="28"/>
        </w:rPr>
        <w:t xml:space="preserve"> </w:t>
      </w:r>
      <w:r w:rsidR="009A3881" w:rsidRPr="008164CB">
        <w:rPr>
          <w:rStyle w:val="fontstyle31"/>
          <w:i w:val="0"/>
          <w:sz w:val="28"/>
          <w:szCs w:val="28"/>
        </w:rPr>
        <w:t>представленного выше перечня или придумыва</w:t>
      </w:r>
      <w:r>
        <w:rPr>
          <w:rStyle w:val="fontstyle31"/>
          <w:i w:val="0"/>
          <w:sz w:val="28"/>
          <w:szCs w:val="28"/>
        </w:rPr>
        <w:t>ете</w:t>
      </w:r>
      <w:r w:rsidR="009A3881" w:rsidRPr="008164CB">
        <w:rPr>
          <w:rStyle w:val="fontstyle31"/>
          <w:i w:val="0"/>
          <w:sz w:val="28"/>
          <w:szCs w:val="28"/>
        </w:rPr>
        <w:t xml:space="preserve"> другую</w:t>
      </w:r>
      <w:r w:rsidRPr="008164CB">
        <w:rPr>
          <w:i/>
          <w:color w:val="000000"/>
          <w:sz w:val="28"/>
          <w:szCs w:val="28"/>
        </w:rPr>
        <w:t xml:space="preserve"> </w:t>
      </w:r>
      <w:r w:rsidR="009A3881" w:rsidRPr="008164CB">
        <w:rPr>
          <w:rStyle w:val="fontstyle31"/>
          <w:i w:val="0"/>
          <w:sz w:val="28"/>
          <w:szCs w:val="28"/>
        </w:rPr>
        <w:t>задачу.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i/>
          <w:color w:val="000000"/>
          <w:sz w:val="28"/>
          <w:szCs w:val="28"/>
        </w:rPr>
      </w:pPr>
      <w:r w:rsidRPr="008164CB">
        <w:rPr>
          <w:rStyle w:val="fontstyle01"/>
          <w:i w:val="0"/>
          <w:sz w:val="28"/>
          <w:szCs w:val="28"/>
        </w:rPr>
        <w:t>ВАЖНО</w:t>
      </w:r>
      <w:r w:rsidRPr="008164CB">
        <w:rPr>
          <w:rStyle w:val="fontstyle31"/>
          <w:i w:val="0"/>
          <w:sz w:val="28"/>
          <w:szCs w:val="28"/>
        </w:rPr>
        <w:t xml:space="preserve">. </w:t>
      </w:r>
      <w:r w:rsidR="008164CB">
        <w:rPr>
          <w:rStyle w:val="fontstyle31"/>
          <w:i w:val="0"/>
          <w:sz w:val="28"/>
          <w:szCs w:val="28"/>
        </w:rPr>
        <w:t>Вы должны</w:t>
      </w:r>
      <w:bookmarkStart w:id="0" w:name="_GoBack"/>
      <w:bookmarkEnd w:id="0"/>
      <w:r w:rsidRPr="008164CB">
        <w:rPr>
          <w:rStyle w:val="fontstyle31"/>
          <w:i w:val="0"/>
          <w:sz w:val="28"/>
          <w:szCs w:val="28"/>
        </w:rPr>
        <w:t xml:space="preserve"> разбираться в выбранной</w:t>
      </w:r>
      <w:r w:rsidR="008164CB">
        <w:rPr>
          <w:i/>
          <w:color w:val="000000"/>
          <w:sz w:val="28"/>
          <w:szCs w:val="28"/>
        </w:rPr>
        <w:t xml:space="preserve"> </w:t>
      </w:r>
      <w:r w:rsidRPr="008164CB">
        <w:rPr>
          <w:rStyle w:val="fontstyle31"/>
          <w:i w:val="0"/>
          <w:sz w:val="28"/>
          <w:szCs w:val="28"/>
        </w:rPr>
        <w:t>задаче, то есть быть экспертом. Именно эти знания будут</w:t>
      </w:r>
      <w:r w:rsidR="008164CB">
        <w:rPr>
          <w:i/>
          <w:color w:val="000000"/>
          <w:sz w:val="28"/>
          <w:szCs w:val="28"/>
        </w:rPr>
        <w:t xml:space="preserve"> </w:t>
      </w:r>
      <w:r w:rsidRPr="008164CB">
        <w:rPr>
          <w:rStyle w:val="fontstyle31"/>
          <w:i w:val="0"/>
          <w:sz w:val="28"/>
          <w:szCs w:val="28"/>
        </w:rPr>
        <w:t>заложены в экспертную систему, которая предназначена</w:t>
      </w:r>
      <w:r w:rsidR="008164CB">
        <w:rPr>
          <w:i/>
          <w:color w:val="000000"/>
          <w:sz w:val="28"/>
          <w:szCs w:val="28"/>
        </w:rPr>
        <w:t xml:space="preserve"> </w:t>
      </w:r>
      <w:r w:rsidRPr="008164CB">
        <w:rPr>
          <w:rStyle w:val="fontstyle31"/>
          <w:i w:val="0"/>
          <w:sz w:val="28"/>
          <w:szCs w:val="28"/>
        </w:rPr>
        <w:t>для замены эксперта.</w:t>
      </w:r>
    </w:p>
    <w:p w:rsidR="008164CB" w:rsidRDefault="008164CB" w:rsidP="008164CB">
      <w:pPr>
        <w:spacing w:after="0" w:line="360" w:lineRule="auto"/>
        <w:ind w:firstLine="709"/>
        <w:contextualSpacing/>
        <w:jc w:val="both"/>
        <w:rPr>
          <w:i/>
          <w:color w:val="000000"/>
          <w:sz w:val="28"/>
          <w:szCs w:val="28"/>
        </w:rPr>
      </w:pPr>
      <w:r>
        <w:rPr>
          <w:rStyle w:val="fontstyle31"/>
          <w:i w:val="0"/>
          <w:sz w:val="28"/>
          <w:szCs w:val="28"/>
        </w:rPr>
        <w:t>Задание выполняется</w:t>
      </w:r>
      <w:r w:rsidR="009A3881" w:rsidRPr="008164CB">
        <w:rPr>
          <w:rStyle w:val="fontstyle31"/>
          <w:i w:val="0"/>
          <w:sz w:val="28"/>
          <w:szCs w:val="28"/>
        </w:rPr>
        <w:t xml:space="preserve"> в рабочей тетради (лучше сначала на</w:t>
      </w:r>
      <w:r>
        <w:rPr>
          <w:i/>
          <w:color w:val="000000"/>
          <w:sz w:val="28"/>
          <w:szCs w:val="28"/>
        </w:rPr>
        <w:t xml:space="preserve"> </w:t>
      </w:r>
      <w:r w:rsidR="009A3881" w:rsidRPr="008164CB">
        <w:rPr>
          <w:rStyle w:val="fontstyle31"/>
          <w:i w:val="0"/>
          <w:sz w:val="28"/>
          <w:szCs w:val="28"/>
        </w:rPr>
        <w:t>черновиках). Используется консп</w:t>
      </w:r>
      <w:r>
        <w:rPr>
          <w:rStyle w:val="fontstyle31"/>
          <w:i w:val="0"/>
          <w:sz w:val="28"/>
          <w:szCs w:val="28"/>
        </w:rPr>
        <w:t xml:space="preserve">ект лекций. </w:t>
      </w:r>
      <w:r w:rsidR="009A3881" w:rsidRPr="008164CB">
        <w:rPr>
          <w:rStyle w:val="fontstyle31"/>
          <w:i w:val="0"/>
          <w:sz w:val="28"/>
          <w:szCs w:val="28"/>
        </w:rPr>
        <w:t xml:space="preserve">Количество правил в базе знаний: на оценку </w:t>
      </w:r>
      <w:r w:rsidR="009A3881" w:rsidRPr="008164CB">
        <w:rPr>
          <w:rStyle w:val="fontstyle31"/>
          <w:i w:val="0"/>
          <w:sz w:val="28"/>
          <w:szCs w:val="28"/>
        </w:rPr>
        <w:lastRenderedPageBreak/>
        <w:t>«отлично» -</w:t>
      </w:r>
      <w:r>
        <w:rPr>
          <w:i/>
          <w:color w:val="000000"/>
          <w:sz w:val="28"/>
          <w:szCs w:val="28"/>
        </w:rPr>
        <w:t xml:space="preserve"> </w:t>
      </w:r>
      <w:r w:rsidR="009A3881" w:rsidRPr="008164CB">
        <w:rPr>
          <w:rStyle w:val="fontstyle31"/>
          <w:i w:val="0"/>
          <w:sz w:val="28"/>
          <w:szCs w:val="28"/>
        </w:rPr>
        <w:t>не менее 30, на «хорошо» - не менее 25, на</w:t>
      </w:r>
      <w:r>
        <w:rPr>
          <w:i/>
          <w:color w:val="000000"/>
          <w:sz w:val="28"/>
          <w:szCs w:val="28"/>
        </w:rPr>
        <w:t xml:space="preserve"> </w:t>
      </w:r>
      <w:r w:rsidR="009A3881" w:rsidRPr="008164CB">
        <w:rPr>
          <w:rStyle w:val="fontstyle31"/>
          <w:i w:val="0"/>
          <w:sz w:val="28"/>
          <w:szCs w:val="28"/>
        </w:rPr>
        <w:t>«удовлетворительно» - не менее 20.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i/>
          <w:color w:val="000000"/>
          <w:sz w:val="28"/>
          <w:szCs w:val="28"/>
        </w:rPr>
      </w:pPr>
      <w:r w:rsidRPr="008164CB">
        <w:rPr>
          <w:rStyle w:val="fontstyle31"/>
          <w:i w:val="0"/>
          <w:sz w:val="28"/>
          <w:szCs w:val="28"/>
        </w:rPr>
        <w:t>Дерево решений составлять исходя из требуемого</w:t>
      </w:r>
      <w:r w:rsidR="008164CB">
        <w:rPr>
          <w:i/>
          <w:color w:val="000000"/>
          <w:sz w:val="28"/>
          <w:szCs w:val="28"/>
        </w:rPr>
        <w:t xml:space="preserve"> </w:t>
      </w:r>
      <w:r w:rsidRPr="008164CB">
        <w:rPr>
          <w:rStyle w:val="fontstyle31"/>
          <w:i w:val="0"/>
          <w:sz w:val="28"/>
          <w:szCs w:val="28"/>
        </w:rPr>
        <w:t>функционала, например, цель (т.е. что нужно делать)</w:t>
      </w:r>
      <w:r w:rsidR="008164CB">
        <w:rPr>
          <w:i/>
          <w:color w:val="000000"/>
          <w:sz w:val="28"/>
          <w:szCs w:val="28"/>
        </w:rPr>
        <w:t xml:space="preserve"> </w:t>
      </w:r>
      <w:r w:rsidRPr="008164CB">
        <w:rPr>
          <w:rStyle w:val="fontstyle31"/>
          <w:i w:val="0"/>
          <w:sz w:val="28"/>
          <w:szCs w:val="28"/>
        </w:rPr>
        <w:t>приобретения компьютера (телефона и т.д.), а не сумма</w:t>
      </w:r>
      <w:r w:rsidR="008164CB">
        <w:rPr>
          <w:i/>
          <w:color w:val="000000"/>
          <w:sz w:val="28"/>
          <w:szCs w:val="28"/>
        </w:rPr>
        <w:t xml:space="preserve"> </w:t>
      </w:r>
      <w:r w:rsidRPr="008164CB">
        <w:rPr>
          <w:rStyle w:val="fontstyle31"/>
          <w:i w:val="0"/>
          <w:sz w:val="28"/>
          <w:szCs w:val="28"/>
        </w:rPr>
        <w:t>денежных средств для этого.</w:t>
      </w:r>
    </w:p>
    <w:p w:rsidR="009A3881" w:rsidRPr="008164CB" w:rsidRDefault="009A3881" w:rsidP="008164CB">
      <w:pPr>
        <w:spacing w:after="0" w:line="360" w:lineRule="auto"/>
        <w:ind w:firstLine="709"/>
        <w:contextualSpacing/>
        <w:jc w:val="both"/>
        <w:rPr>
          <w:rStyle w:val="fontstyle31"/>
          <w:i w:val="0"/>
          <w:sz w:val="28"/>
          <w:szCs w:val="28"/>
        </w:rPr>
      </w:pPr>
      <w:r w:rsidRPr="008164CB">
        <w:rPr>
          <w:rStyle w:val="fontstyle31"/>
          <w:i w:val="0"/>
          <w:sz w:val="28"/>
          <w:szCs w:val="28"/>
        </w:rPr>
        <w:t>Вопросы в дереве решений могут повторяться не более</w:t>
      </w:r>
      <w:r w:rsidR="008164CB">
        <w:rPr>
          <w:i/>
          <w:color w:val="000000"/>
          <w:sz w:val="28"/>
          <w:szCs w:val="28"/>
        </w:rPr>
        <w:t xml:space="preserve"> </w:t>
      </w:r>
      <w:r w:rsidRPr="008164CB">
        <w:rPr>
          <w:rStyle w:val="fontstyle31"/>
          <w:i w:val="0"/>
          <w:sz w:val="28"/>
          <w:szCs w:val="28"/>
        </w:rPr>
        <w:t>двух раз.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Рекомендуемая длина ветви дерева решений 3-6 вершин.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Промежуточные вершины вывода делать не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рекомендуется.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Программная реализация экспертной системы возможна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на любом языке программировании. Предпочтительно на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объектно-ориентированных языках Программная реализация экспертной системы должна</w:t>
      </w:r>
      <w:r w:rsidR="008164CB">
        <w:rPr>
          <w:rStyle w:val="fontstyle01"/>
          <w:b w:val="0"/>
          <w:i w:val="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иметь дружественный интерфейс, содержать картинки и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иллюстрации, эстетично оформлена.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Желательно отражать в окне программы вопросы из дерева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решений и ответы на них, т.е. отобразить «цепочку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логических выводов».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Результаты</w:t>
      </w:r>
      <w:r w:rsidR="008164CB">
        <w:rPr>
          <w:rStyle w:val="fontstyle01"/>
          <w:b w:val="0"/>
          <w:i w:val="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работы: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1. Сформулированная проблема (задача).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2. Дерево решений для выбранной проблемы (задачи).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3. Таблица переменных.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4. База знаний (правила).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5. Таблицы структур данных.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6. Блок схема алгоритма программной реализации.</w:t>
      </w:r>
    </w:p>
    <w:p w:rsidR="008164CB" w:rsidRDefault="009A3881" w:rsidP="008164CB">
      <w:pPr>
        <w:spacing w:after="0" w:line="360" w:lineRule="auto"/>
        <w:ind w:firstLine="709"/>
        <w:contextualSpacing/>
        <w:jc w:val="both"/>
        <w:rPr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7. Программная реализация ЭС.</w:t>
      </w:r>
    </w:p>
    <w:p w:rsidR="009A3881" w:rsidRPr="008164CB" w:rsidRDefault="009A3881" w:rsidP="008164CB">
      <w:pPr>
        <w:spacing w:after="0" w:line="360" w:lineRule="auto"/>
        <w:ind w:firstLine="709"/>
        <w:contextualSpacing/>
        <w:jc w:val="both"/>
        <w:rPr>
          <w:rStyle w:val="fontstyle01"/>
          <w:b w:val="0"/>
          <w:i w:val="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Постановка задачи, дерево решений и его описание,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таблицы, база знаний, структуры данных и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 xml:space="preserve">алгоритм </w:t>
      </w:r>
      <w:r w:rsidR="008164CB" w:rsidRPr="008164CB">
        <w:rPr>
          <w:rStyle w:val="fontstyle01"/>
          <w:b w:val="0"/>
          <w:i w:val="0"/>
          <w:sz w:val="28"/>
          <w:szCs w:val="28"/>
        </w:rPr>
        <w:t xml:space="preserve">выполняются </w:t>
      </w:r>
      <w:r w:rsidRPr="008164CB">
        <w:rPr>
          <w:rStyle w:val="fontstyle01"/>
          <w:b w:val="0"/>
          <w:i w:val="0"/>
          <w:sz w:val="28"/>
          <w:szCs w:val="28"/>
        </w:rPr>
        <w:t>в рабочей тетради или на ПЭВМ и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распечатываются на листах формата А4.</w:t>
      </w:r>
    </w:p>
    <w:p w:rsidR="009A3881" w:rsidRPr="008164CB" w:rsidRDefault="009A3881" w:rsidP="008164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164CB">
        <w:rPr>
          <w:rStyle w:val="fontstyle01"/>
          <w:b w:val="0"/>
          <w:i w:val="0"/>
          <w:sz w:val="28"/>
          <w:szCs w:val="28"/>
        </w:rPr>
        <w:t>Программная реализация экспертной системы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записывается на носитель (флэшка или CD-диск) и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предоставля</w:t>
      </w:r>
      <w:r w:rsidR="008164CB">
        <w:rPr>
          <w:rStyle w:val="fontstyle01"/>
          <w:b w:val="0"/>
          <w:i w:val="0"/>
          <w:sz w:val="28"/>
          <w:szCs w:val="28"/>
        </w:rPr>
        <w:t>ется на проверку</w:t>
      </w:r>
      <w:r w:rsidRPr="008164CB">
        <w:rPr>
          <w:rStyle w:val="fontstyle01"/>
          <w:b w:val="0"/>
          <w:i w:val="0"/>
          <w:sz w:val="28"/>
          <w:szCs w:val="28"/>
        </w:rPr>
        <w:t>. Программа</w:t>
      </w:r>
      <w:r w:rsidR="008164CB">
        <w:rPr>
          <w:b/>
          <w:i/>
          <w:color w:val="000000"/>
          <w:sz w:val="28"/>
          <w:szCs w:val="28"/>
        </w:rPr>
        <w:t xml:space="preserve"> </w:t>
      </w:r>
      <w:r w:rsidRPr="008164CB">
        <w:rPr>
          <w:rStyle w:val="fontstyle01"/>
          <w:b w:val="0"/>
          <w:i w:val="0"/>
          <w:sz w:val="28"/>
          <w:szCs w:val="28"/>
        </w:rPr>
        <w:t>должна работать в автономном режиме (</w:t>
      </w:r>
      <w:proofErr w:type="spellStart"/>
      <w:r w:rsidRPr="008164CB">
        <w:rPr>
          <w:rStyle w:val="fontstyle01"/>
          <w:b w:val="0"/>
          <w:i w:val="0"/>
          <w:sz w:val="28"/>
          <w:szCs w:val="28"/>
        </w:rPr>
        <w:t>exe</w:t>
      </w:r>
      <w:proofErr w:type="spellEnd"/>
      <w:r w:rsidRPr="008164CB">
        <w:rPr>
          <w:rStyle w:val="fontstyle01"/>
          <w:b w:val="0"/>
          <w:i w:val="0"/>
          <w:sz w:val="28"/>
          <w:szCs w:val="28"/>
        </w:rPr>
        <w:t xml:space="preserve"> – файл).</w:t>
      </w:r>
    </w:p>
    <w:sectPr w:rsidR="009A3881" w:rsidRPr="0081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81"/>
    <w:rsid w:val="008164CB"/>
    <w:rsid w:val="009A3881"/>
    <w:rsid w:val="009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CE47"/>
  <w15:chartTrackingRefBased/>
  <w15:docId w15:val="{74E3223F-931F-4641-B51C-75752B21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A3881"/>
    <w:rPr>
      <w:rFonts w:ascii="Times New Roman" w:hAnsi="Times New Roman" w:cs="Times New Roman" w:hint="default"/>
      <w:b/>
      <w:bCs/>
      <w:i/>
      <w:iCs/>
      <w:color w:val="000000"/>
      <w:sz w:val="32"/>
      <w:szCs w:val="32"/>
    </w:rPr>
  </w:style>
  <w:style w:type="character" w:customStyle="1" w:styleId="fontstyle21">
    <w:name w:val="fontstyle21"/>
    <w:basedOn w:val="a0"/>
    <w:rsid w:val="009A388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9A3881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41">
    <w:name w:val="fontstyle41"/>
    <w:basedOn w:val="a0"/>
    <w:rsid w:val="009A3881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</dc:creator>
  <cp:keywords/>
  <dc:description/>
  <cp:lastModifiedBy>Макаров</cp:lastModifiedBy>
  <cp:revision>1</cp:revision>
  <dcterms:created xsi:type="dcterms:W3CDTF">2022-12-24T04:56:00Z</dcterms:created>
  <dcterms:modified xsi:type="dcterms:W3CDTF">2022-12-24T05:11:00Z</dcterms:modified>
</cp:coreProperties>
</file>