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D6DA4" w14:textId="77777777" w:rsidR="00D51FBD" w:rsidRDefault="00000000">
      <w:pPr>
        <w:pStyle w:val="Heading1"/>
      </w:pPr>
      <w:bookmarkStart w:id="0" w:name="X7828f448ffeeae1098a0e5bbedfee3652b7bd75"/>
      <w:r>
        <w:t>HIAF: Employee Management System Documentation</w:t>
      </w:r>
    </w:p>
    <w:p w14:paraId="08C416C1" w14:textId="77777777" w:rsidR="00D51FBD" w:rsidRDefault="00000000">
      <w:pPr>
        <w:pStyle w:val="FirstParagraph"/>
      </w:pPr>
      <w:r>
        <w:t>This document provides a comprehensive technical and functional overview of the HIAF Employee Management System.</w:t>
      </w:r>
    </w:p>
    <w:p w14:paraId="65A9AC59" w14:textId="77777777" w:rsidR="00D51FBD" w:rsidRDefault="00000000">
      <w:r>
        <w:pict w14:anchorId="56BC2EC1">
          <v:rect id="_x0000_i1025" style="width:0;height:1.5pt" o:hralign="center" o:hrstd="t" o:hr="t"/>
        </w:pict>
      </w:r>
    </w:p>
    <w:p w14:paraId="3945C20D" w14:textId="77777777" w:rsidR="00D51FBD" w:rsidRDefault="00000000">
      <w:pPr>
        <w:pStyle w:val="Heading2"/>
      </w:pPr>
      <w:bookmarkStart w:id="1" w:name="system-overview"/>
      <w:r>
        <w:t>1. System Overview</w:t>
      </w:r>
    </w:p>
    <w:p w14:paraId="44323FE5" w14:textId="77777777" w:rsidR="00D51FBD" w:rsidRDefault="00000000">
      <w:pPr>
        <w:pStyle w:val="FirstParagraph"/>
      </w:pPr>
      <w:r>
        <w:t xml:space="preserve">HIAF is a web-based application built with </w:t>
      </w:r>
      <w:r>
        <w:rPr>
          <w:b/>
          <w:bCs/>
        </w:rPr>
        <w:t>Flask (Python)</w:t>
      </w:r>
      <w:r>
        <w:t xml:space="preserve"> and </w:t>
      </w:r>
      <w:r>
        <w:rPr>
          <w:b/>
          <w:bCs/>
        </w:rPr>
        <w:t>MongoDB</w:t>
      </w:r>
      <w:r>
        <w:t>. It serves as an employee profile management system where employees can fill out their comprehensive details (including family data), and administrators can view, manage, and export this data.</w:t>
      </w:r>
    </w:p>
    <w:p w14:paraId="56C9FF7E" w14:textId="77777777" w:rsidR="00D51FBD" w:rsidRDefault="00000000">
      <w:pPr>
        <w:pStyle w:val="Heading3"/>
      </w:pPr>
      <w:bookmarkStart w:id="2" w:name="key-technologies"/>
      <w:r>
        <w:t>1.1 Key Technologies</w:t>
      </w:r>
    </w:p>
    <w:p w14:paraId="1E5B73AB" w14:textId="77777777" w:rsidR="00D51FBD" w:rsidRDefault="00000000">
      <w:pPr>
        <w:pStyle w:val="Compact"/>
        <w:numPr>
          <w:ilvl w:val="0"/>
          <w:numId w:val="2"/>
        </w:numPr>
      </w:pPr>
      <w:r>
        <w:rPr>
          <w:b/>
          <w:bCs/>
        </w:rPr>
        <w:t>Backend:</w:t>
      </w:r>
      <w:r>
        <w:t xml:space="preserve"> Flask, PyMongo (MongoDB driver), Werkzeug (Security/Password hashing)</w:t>
      </w:r>
    </w:p>
    <w:p w14:paraId="35713A5E" w14:textId="77777777" w:rsidR="00D51FBD" w:rsidRDefault="00000000">
      <w:pPr>
        <w:pStyle w:val="Compact"/>
        <w:numPr>
          <w:ilvl w:val="0"/>
          <w:numId w:val="2"/>
        </w:numPr>
      </w:pPr>
      <w:r>
        <w:rPr>
          <w:b/>
          <w:bCs/>
        </w:rPr>
        <w:t>Frontend:</w:t>
      </w:r>
      <w:r>
        <w:t xml:space="preserve"> HTML5, Bootstrap 5 (CSS framework), Vanilla JavaScript for dynamic interactions</w:t>
      </w:r>
    </w:p>
    <w:p w14:paraId="53D8FA6B" w14:textId="77777777" w:rsidR="00D51FBD" w:rsidRDefault="00000000">
      <w:pPr>
        <w:pStyle w:val="Compact"/>
        <w:numPr>
          <w:ilvl w:val="0"/>
          <w:numId w:val="2"/>
        </w:numPr>
      </w:pPr>
      <w:r>
        <w:rPr>
          <w:b/>
          <w:bCs/>
        </w:rPr>
        <w:t>Database:</w:t>
      </w:r>
      <w:r>
        <w:t xml:space="preserve"> MongoDB (Collections: </w:t>
      </w:r>
      <w:r>
        <w:rPr>
          <w:rStyle w:val="VerbatimChar"/>
        </w:rPr>
        <w:t>employees</w:t>
      </w:r>
      <w:r>
        <w:t>)</w:t>
      </w:r>
    </w:p>
    <w:p w14:paraId="460BC5A5" w14:textId="77777777" w:rsidR="00D51FBD" w:rsidRDefault="00000000">
      <w:pPr>
        <w:pStyle w:val="Heading3"/>
      </w:pPr>
      <w:bookmarkStart w:id="3" w:name="user-roles"/>
      <w:bookmarkEnd w:id="2"/>
      <w:r>
        <w:t>1.2 User Roles</w:t>
      </w:r>
    </w:p>
    <w:p w14:paraId="4CAA1E90" w14:textId="77777777" w:rsidR="00D51FBD" w:rsidRDefault="00000000">
      <w:pPr>
        <w:pStyle w:val="Compact"/>
        <w:numPr>
          <w:ilvl w:val="0"/>
          <w:numId w:val="3"/>
        </w:numPr>
      </w:pPr>
      <w:r>
        <w:rPr>
          <w:b/>
          <w:bCs/>
        </w:rPr>
        <w:t>Admin:</w:t>
      </w:r>
      <w:r>
        <w:t xml:space="preserve"> Full access. Can add new employees, view all profiles, delete employees (individually or in bulk), and export data to CSV/Excel. Can edit completed profiles.</w:t>
      </w:r>
    </w:p>
    <w:p w14:paraId="35634910" w14:textId="77777777" w:rsidR="00D51FBD" w:rsidRDefault="00000000">
      <w:pPr>
        <w:pStyle w:val="Compact"/>
        <w:numPr>
          <w:ilvl w:val="0"/>
          <w:numId w:val="3"/>
        </w:numPr>
      </w:pPr>
      <w:r>
        <w:rPr>
          <w:b/>
          <w:bCs/>
        </w:rPr>
        <w:t>User (Employee):</w:t>
      </w:r>
      <w:r>
        <w:t xml:space="preserve"> Limited access. Can log in to complete their profile. Once submitted, their profile becomes read-only, and they must contact an admin for further changes.</w:t>
      </w:r>
    </w:p>
    <w:p w14:paraId="3CF6C0FB" w14:textId="77777777" w:rsidR="00D51FBD" w:rsidRDefault="00000000">
      <w:r>
        <w:pict w14:anchorId="0C5A79A2">
          <v:rect id="_x0000_i1026" style="width:0;height:1.5pt" o:hralign="center" o:hrstd="t" o:hr="t"/>
        </w:pict>
      </w:r>
    </w:p>
    <w:p w14:paraId="615632AD" w14:textId="77777777" w:rsidR="00D51FBD" w:rsidRDefault="00000000">
      <w:pPr>
        <w:pStyle w:val="Heading2"/>
      </w:pPr>
      <w:bookmarkStart w:id="4" w:name="page-by-page-feature-breakdown"/>
      <w:bookmarkEnd w:id="1"/>
      <w:bookmarkEnd w:id="3"/>
      <w:r>
        <w:t>2. Page-by-Page Feature Breakdown</w:t>
      </w:r>
    </w:p>
    <w:p w14:paraId="42E2FA5A" w14:textId="77777777" w:rsidR="00D51FBD" w:rsidRDefault="00000000">
      <w:pPr>
        <w:pStyle w:val="Heading3"/>
      </w:pPr>
      <w:bookmarkStart w:id="5" w:name="login-landing-page-landing.html-auth.py"/>
      <w:r>
        <w:t>2.1 Login / Landing Page (</w:t>
      </w:r>
      <w:r>
        <w:rPr>
          <w:rStyle w:val="VerbatimChar"/>
        </w:rPr>
        <w:t>landing.html</w:t>
      </w:r>
      <w:r>
        <w:t xml:space="preserve"> &amp; </w:t>
      </w:r>
      <w:r>
        <w:rPr>
          <w:rStyle w:val="VerbatimChar"/>
        </w:rPr>
        <w:t>auth.py</w:t>
      </w:r>
      <w:r>
        <w:t>)</w:t>
      </w:r>
    </w:p>
    <w:p w14:paraId="18AB30EE" w14:textId="77777777" w:rsidR="00D51FBD" w:rsidRDefault="00000000">
      <w:pPr>
        <w:pStyle w:val="Compact"/>
        <w:numPr>
          <w:ilvl w:val="0"/>
          <w:numId w:val="4"/>
        </w:numPr>
      </w:pPr>
      <w:r>
        <w:rPr>
          <w:b/>
          <w:bCs/>
        </w:rPr>
        <w:t>Purpose:</w:t>
      </w:r>
      <w:r>
        <w:t xml:space="preserve"> Entry point of the application.</w:t>
      </w:r>
    </w:p>
    <w:p w14:paraId="7A80D2F4" w14:textId="77777777" w:rsidR="00D51FBD" w:rsidRDefault="00000000">
      <w:pPr>
        <w:pStyle w:val="Compact"/>
        <w:numPr>
          <w:ilvl w:val="0"/>
          <w:numId w:val="4"/>
        </w:numPr>
      </w:pPr>
      <w:r>
        <w:rPr>
          <w:b/>
          <w:bCs/>
        </w:rPr>
        <w:t>Features:</w:t>
      </w:r>
    </w:p>
    <w:p w14:paraId="3B29D932" w14:textId="77777777" w:rsidR="00D51FBD" w:rsidRDefault="00000000">
      <w:pPr>
        <w:pStyle w:val="Compact"/>
        <w:numPr>
          <w:ilvl w:val="1"/>
          <w:numId w:val="5"/>
        </w:numPr>
      </w:pPr>
      <w:r>
        <w:t>Accepts Employee ID and Password.</w:t>
      </w:r>
    </w:p>
    <w:p w14:paraId="4F7E250F" w14:textId="77777777" w:rsidR="00D51FBD" w:rsidRDefault="00000000">
      <w:pPr>
        <w:pStyle w:val="Compact"/>
        <w:numPr>
          <w:ilvl w:val="1"/>
          <w:numId w:val="5"/>
        </w:numPr>
      </w:pPr>
      <w:r>
        <w:t>Routes the user to either the User Dashboard or Admin Dashboard based on their role.</w:t>
      </w:r>
    </w:p>
    <w:p w14:paraId="35609EBF" w14:textId="77777777" w:rsidR="00D51FBD" w:rsidRDefault="00000000">
      <w:pPr>
        <w:pStyle w:val="Heading3"/>
      </w:pPr>
      <w:bookmarkStart w:id="6" w:name="Xa47b4425665e9fe701b7ebd5e5ec1b63fd1fea0"/>
      <w:bookmarkEnd w:id="5"/>
      <w:r>
        <w:t>2.2 Admin Dashboard (</w:t>
      </w:r>
      <w:r>
        <w:rPr>
          <w:rStyle w:val="VerbatimChar"/>
        </w:rPr>
        <w:t>admin_dashboard.html</w:t>
      </w:r>
      <w:r>
        <w:t xml:space="preserve"> &amp; </w:t>
      </w:r>
      <w:r>
        <w:rPr>
          <w:rStyle w:val="VerbatimChar"/>
        </w:rPr>
        <w:t>admin.py</w:t>
      </w:r>
      <w:r>
        <w:t>)</w:t>
      </w:r>
    </w:p>
    <w:p w14:paraId="56B6C73F" w14:textId="77777777" w:rsidR="00D51FBD" w:rsidRDefault="00000000">
      <w:pPr>
        <w:pStyle w:val="Compact"/>
        <w:numPr>
          <w:ilvl w:val="0"/>
          <w:numId w:val="6"/>
        </w:numPr>
      </w:pPr>
      <w:r>
        <w:rPr>
          <w:b/>
          <w:bCs/>
        </w:rPr>
        <w:t>Purpose:</w:t>
      </w:r>
      <w:r>
        <w:t xml:space="preserve"> Central hub for administrators to manage all employees.</w:t>
      </w:r>
    </w:p>
    <w:p w14:paraId="3D06AF20" w14:textId="77777777" w:rsidR="00D51FBD" w:rsidRDefault="00000000">
      <w:pPr>
        <w:pStyle w:val="Compact"/>
        <w:numPr>
          <w:ilvl w:val="0"/>
          <w:numId w:val="6"/>
        </w:numPr>
      </w:pPr>
      <w:r>
        <w:rPr>
          <w:b/>
          <w:bCs/>
        </w:rPr>
        <w:t>Features:</w:t>
      </w:r>
    </w:p>
    <w:p w14:paraId="44794667" w14:textId="77777777" w:rsidR="00D51FBD" w:rsidRDefault="00000000">
      <w:pPr>
        <w:pStyle w:val="Compact"/>
        <w:numPr>
          <w:ilvl w:val="1"/>
          <w:numId w:val="7"/>
        </w:numPr>
      </w:pPr>
      <w:r>
        <w:rPr>
          <w:b/>
          <w:bCs/>
        </w:rPr>
        <w:t>Employee Listing:</w:t>
      </w:r>
      <w:r>
        <w:t xml:space="preserve"> Tabular view of all registered employees with visual indicators (e.g., pink rows) for incomplete profiles.</w:t>
      </w:r>
    </w:p>
    <w:p w14:paraId="7B8EA6D8" w14:textId="77777777" w:rsidR="00D51FBD" w:rsidRDefault="00000000">
      <w:pPr>
        <w:pStyle w:val="Compact"/>
        <w:numPr>
          <w:ilvl w:val="1"/>
          <w:numId w:val="7"/>
        </w:numPr>
      </w:pPr>
      <w:r>
        <w:rPr>
          <w:b/>
          <w:bCs/>
        </w:rPr>
        <w:lastRenderedPageBreak/>
        <w:t>Search/Filter:</w:t>
      </w:r>
      <w:r>
        <w:t xml:space="preserve"> Real-time search by name, employee ID, email, phone, etc.</w:t>
      </w:r>
    </w:p>
    <w:p w14:paraId="2AA3ACF9" w14:textId="77777777" w:rsidR="00D51FBD" w:rsidRDefault="00000000">
      <w:pPr>
        <w:pStyle w:val="Compact"/>
        <w:numPr>
          <w:ilvl w:val="1"/>
          <w:numId w:val="7"/>
        </w:numPr>
      </w:pPr>
      <w:r>
        <w:rPr>
          <w:b/>
          <w:bCs/>
        </w:rPr>
        <w:t>Bulk Operations:</w:t>
      </w:r>
      <w:r>
        <w:t xml:space="preserve"> Checkboxes for selecting multiple employees to perform bulk deletions.</w:t>
      </w:r>
    </w:p>
    <w:p w14:paraId="642F93B6" w14:textId="77777777" w:rsidR="00D51FBD" w:rsidRDefault="00000000">
      <w:pPr>
        <w:pStyle w:val="Compact"/>
        <w:numPr>
          <w:ilvl w:val="1"/>
          <w:numId w:val="7"/>
        </w:numPr>
      </w:pPr>
      <w:r>
        <w:rPr>
          <w:b/>
          <w:bCs/>
        </w:rPr>
        <w:t>Individual Actions:</w:t>
      </w:r>
      <w:r>
        <w:t xml:space="preserve"> View or Delete specific employees.</w:t>
      </w:r>
    </w:p>
    <w:p w14:paraId="1042A35B" w14:textId="77777777" w:rsidR="00D51FBD" w:rsidRDefault="00000000">
      <w:pPr>
        <w:pStyle w:val="Compact"/>
        <w:numPr>
          <w:ilvl w:val="1"/>
          <w:numId w:val="7"/>
        </w:numPr>
      </w:pPr>
      <w:r>
        <w:rPr>
          <w:b/>
          <w:bCs/>
        </w:rPr>
        <w:t>Exporting:</w:t>
      </w:r>
      <w:r>
        <w:t xml:space="preserve"> Export filtered or selected employee lists to CSV or Excel (</w:t>
      </w:r>
      <w:r>
        <w:rPr>
          <w:rStyle w:val="VerbatimChar"/>
        </w:rPr>
        <w:t>export.py</w:t>
      </w:r>
      <w:r>
        <w:t>).</w:t>
      </w:r>
    </w:p>
    <w:p w14:paraId="6781A5A9" w14:textId="77777777" w:rsidR="00D51FBD" w:rsidRDefault="00000000">
      <w:pPr>
        <w:pStyle w:val="Compact"/>
        <w:numPr>
          <w:ilvl w:val="1"/>
          <w:numId w:val="7"/>
        </w:numPr>
      </w:pPr>
      <w:r>
        <w:rPr>
          <w:b/>
          <w:bCs/>
        </w:rPr>
        <w:t>Add Employee:</w:t>
      </w:r>
      <w:r>
        <w:t xml:space="preserve"> Admins can pre-register employees by setting up initial credentials.</w:t>
      </w:r>
    </w:p>
    <w:p w14:paraId="73BD28CC" w14:textId="77777777" w:rsidR="00D51FBD" w:rsidRDefault="00000000">
      <w:pPr>
        <w:pStyle w:val="Heading3"/>
      </w:pPr>
      <w:bookmarkStart w:id="7" w:name="user-dashboard-dashboard.html"/>
      <w:bookmarkEnd w:id="6"/>
      <w:r>
        <w:t>2.3 User Dashboard (</w:t>
      </w:r>
      <w:r>
        <w:rPr>
          <w:rStyle w:val="VerbatimChar"/>
        </w:rPr>
        <w:t>dashboard.html</w:t>
      </w:r>
      <w:r>
        <w:t>)</w:t>
      </w:r>
    </w:p>
    <w:p w14:paraId="3AD3033C" w14:textId="77777777" w:rsidR="00D51FBD" w:rsidRDefault="00000000">
      <w:pPr>
        <w:pStyle w:val="Compact"/>
        <w:numPr>
          <w:ilvl w:val="0"/>
          <w:numId w:val="8"/>
        </w:numPr>
      </w:pPr>
      <w:r>
        <w:rPr>
          <w:b/>
          <w:bCs/>
        </w:rPr>
        <w:t>Purpose:</w:t>
      </w:r>
      <w:r>
        <w:t xml:space="preserve"> Landing page for standard employees post-login.</w:t>
      </w:r>
    </w:p>
    <w:p w14:paraId="4C2FE8A4" w14:textId="77777777" w:rsidR="00D51FBD" w:rsidRDefault="00000000">
      <w:pPr>
        <w:pStyle w:val="Compact"/>
        <w:numPr>
          <w:ilvl w:val="0"/>
          <w:numId w:val="8"/>
        </w:numPr>
      </w:pPr>
      <w:r>
        <w:rPr>
          <w:b/>
          <w:bCs/>
        </w:rPr>
        <w:t>Features:</w:t>
      </w:r>
    </w:p>
    <w:p w14:paraId="64FCBF3B" w14:textId="77777777" w:rsidR="00D51FBD" w:rsidRDefault="00000000">
      <w:pPr>
        <w:pStyle w:val="Compact"/>
        <w:numPr>
          <w:ilvl w:val="1"/>
          <w:numId w:val="9"/>
        </w:numPr>
      </w:pPr>
      <w:r>
        <w:t>Displays the current profile completion status (Complete vs. Incomplete).</w:t>
      </w:r>
    </w:p>
    <w:p w14:paraId="4F412A9A" w14:textId="77777777" w:rsidR="00D51FBD" w:rsidRDefault="00000000">
      <w:pPr>
        <w:pStyle w:val="Compact"/>
        <w:numPr>
          <w:ilvl w:val="1"/>
          <w:numId w:val="9"/>
        </w:numPr>
      </w:pPr>
      <w:r>
        <w:t>Provides a direct link to the Profile Completion form.</w:t>
      </w:r>
    </w:p>
    <w:p w14:paraId="120C2C91" w14:textId="77777777" w:rsidR="00D51FBD" w:rsidRDefault="00000000">
      <w:pPr>
        <w:pStyle w:val="Heading3"/>
      </w:pPr>
      <w:bookmarkStart w:id="8" w:name="Xcf701a2f66061dbfa2753b2e2db618dee9a1df4"/>
      <w:bookmarkEnd w:id="7"/>
      <w:r>
        <w:t>2.4 Profile Completion Form (</w:t>
      </w:r>
      <w:r>
        <w:rPr>
          <w:rStyle w:val="VerbatimChar"/>
        </w:rPr>
        <w:t>complete_profile.html</w:t>
      </w:r>
      <w:r>
        <w:t xml:space="preserve"> &amp; </w:t>
      </w:r>
      <w:r>
        <w:rPr>
          <w:rStyle w:val="VerbatimChar"/>
        </w:rPr>
        <w:t>main.py</w:t>
      </w:r>
      <w:r>
        <w:t>)</w:t>
      </w:r>
    </w:p>
    <w:p w14:paraId="78166940" w14:textId="77777777" w:rsidR="00D51FBD" w:rsidRDefault="00000000">
      <w:pPr>
        <w:pStyle w:val="Compact"/>
        <w:numPr>
          <w:ilvl w:val="0"/>
          <w:numId w:val="10"/>
        </w:numPr>
      </w:pPr>
      <w:r>
        <w:rPr>
          <w:b/>
          <w:bCs/>
        </w:rPr>
        <w:t>Purpose:</w:t>
      </w:r>
      <w:r>
        <w:t xml:space="preserve"> The core data-entry interface where employees provide exhaustive personal and familial details.</w:t>
      </w:r>
    </w:p>
    <w:p w14:paraId="0ED0AD65" w14:textId="77777777" w:rsidR="00D51FBD" w:rsidRDefault="00000000">
      <w:pPr>
        <w:pStyle w:val="Compact"/>
        <w:numPr>
          <w:ilvl w:val="0"/>
          <w:numId w:val="10"/>
        </w:numPr>
      </w:pPr>
      <w:r>
        <w:rPr>
          <w:b/>
          <w:bCs/>
        </w:rPr>
        <w:t>Features:</w:t>
      </w:r>
    </w:p>
    <w:p w14:paraId="7698B9F4" w14:textId="77777777" w:rsidR="00D51FBD" w:rsidRDefault="00000000">
      <w:pPr>
        <w:pStyle w:val="Compact"/>
        <w:numPr>
          <w:ilvl w:val="1"/>
          <w:numId w:val="11"/>
        </w:numPr>
      </w:pPr>
      <w:r>
        <w:rPr>
          <w:b/>
          <w:bCs/>
        </w:rPr>
        <w:t>Draft Saving:</w:t>
      </w:r>
      <w:r>
        <w:t xml:space="preserve"> Autosaves progress before final submission via AJAX (</w:t>
      </w:r>
      <w:r>
        <w:rPr>
          <w:rStyle w:val="VerbatimChar"/>
        </w:rPr>
        <w:t>/api/save_draft</w:t>
      </w:r>
      <w:r>
        <w:t>).</w:t>
      </w:r>
    </w:p>
    <w:p w14:paraId="5C22C3AB" w14:textId="77777777" w:rsidR="00D51FBD" w:rsidRDefault="00000000">
      <w:pPr>
        <w:pStyle w:val="Compact"/>
        <w:numPr>
          <w:ilvl w:val="1"/>
          <w:numId w:val="11"/>
        </w:numPr>
      </w:pPr>
      <w:r>
        <w:rPr>
          <w:b/>
          <w:bCs/>
        </w:rPr>
        <w:t>Dynamic UI Validation:</w:t>
      </w:r>
      <w:r>
        <w:t xml:space="preserve"> Real-time feedback for incorrect entries (e.g., invalid phone lengths, characters).</w:t>
      </w:r>
    </w:p>
    <w:p w14:paraId="3CB9650B" w14:textId="77777777" w:rsidR="00D51FBD" w:rsidRDefault="00000000">
      <w:pPr>
        <w:pStyle w:val="Compact"/>
        <w:numPr>
          <w:ilvl w:val="1"/>
          <w:numId w:val="11"/>
        </w:numPr>
      </w:pPr>
      <w:r>
        <w:rPr>
          <w:b/>
          <w:bCs/>
        </w:rPr>
        <w:t>Conditional Form Bifurcation:</w:t>
      </w:r>
      <w:r>
        <w:t xml:space="preserve"> Sections dynamically show/hide based on specific selections (detailed below).</w:t>
      </w:r>
    </w:p>
    <w:p w14:paraId="2F661C62" w14:textId="77777777" w:rsidR="00D51FBD" w:rsidRDefault="00000000">
      <w:pPr>
        <w:pStyle w:val="Compact"/>
        <w:numPr>
          <w:ilvl w:val="1"/>
          <w:numId w:val="11"/>
        </w:numPr>
      </w:pPr>
      <w:r>
        <w:rPr>
          <w:b/>
          <w:bCs/>
        </w:rPr>
        <w:t>Final Submission Lock:</w:t>
      </w:r>
      <w:r>
        <w:t xml:space="preserve"> Once submitted, fields become </w:t>
      </w:r>
      <w:r>
        <w:rPr>
          <w:rStyle w:val="VerbatimChar"/>
        </w:rPr>
        <w:t>readonly</w:t>
      </w:r>
      <w:r>
        <w:t xml:space="preserve"> for standard users.</w:t>
      </w:r>
    </w:p>
    <w:p w14:paraId="7B5B96B7" w14:textId="77777777" w:rsidR="00D51FBD" w:rsidRDefault="00000000">
      <w:pPr>
        <w:pStyle w:val="Heading3"/>
      </w:pPr>
      <w:bookmarkStart w:id="9" w:name="Xec6e8285fc1330be6e69978f4a2cd415143c9b2"/>
      <w:bookmarkEnd w:id="8"/>
      <w:r>
        <w:t>2.5 Employee Detail View (</w:t>
      </w:r>
      <w:r>
        <w:rPr>
          <w:rStyle w:val="VerbatimChar"/>
        </w:rPr>
        <w:t>employee_detail.html</w:t>
      </w:r>
      <w:r>
        <w:t>)</w:t>
      </w:r>
    </w:p>
    <w:p w14:paraId="03B1F6C0" w14:textId="77777777" w:rsidR="00D51FBD" w:rsidRDefault="00000000">
      <w:pPr>
        <w:pStyle w:val="Compact"/>
        <w:numPr>
          <w:ilvl w:val="0"/>
          <w:numId w:val="12"/>
        </w:numPr>
      </w:pPr>
      <w:r>
        <w:rPr>
          <w:b/>
          <w:bCs/>
        </w:rPr>
        <w:t>Purpose:</w:t>
      </w:r>
      <w:r>
        <w:t xml:space="preserve"> Read-only view of a completed profile.</w:t>
      </w:r>
    </w:p>
    <w:p w14:paraId="5D53D86C" w14:textId="77777777" w:rsidR="00D51FBD" w:rsidRDefault="00000000">
      <w:pPr>
        <w:pStyle w:val="Compact"/>
        <w:numPr>
          <w:ilvl w:val="0"/>
          <w:numId w:val="12"/>
        </w:numPr>
      </w:pPr>
      <w:r>
        <w:rPr>
          <w:b/>
          <w:bCs/>
        </w:rPr>
        <w:t>Features:</w:t>
      </w:r>
    </w:p>
    <w:p w14:paraId="74A29BAC" w14:textId="77777777" w:rsidR="00D51FBD" w:rsidRDefault="00000000">
      <w:pPr>
        <w:pStyle w:val="Compact"/>
        <w:numPr>
          <w:ilvl w:val="1"/>
          <w:numId w:val="13"/>
        </w:numPr>
      </w:pPr>
      <w:r>
        <w:t>Displays all provided data in an organized, card-based layout.</w:t>
      </w:r>
    </w:p>
    <w:p w14:paraId="1D3AF9AA" w14:textId="77777777" w:rsidR="00D51FBD" w:rsidRDefault="00000000">
      <w:pPr>
        <w:pStyle w:val="Compact"/>
        <w:numPr>
          <w:ilvl w:val="1"/>
          <w:numId w:val="13"/>
        </w:numPr>
      </w:pPr>
      <w:r>
        <w:t>Admins see an “Edit” button to override standard read-only constraints.</w:t>
      </w:r>
    </w:p>
    <w:p w14:paraId="7A88C30D" w14:textId="77777777" w:rsidR="00D51FBD" w:rsidRDefault="00000000">
      <w:r>
        <w:pict w14:anchorId="05F8F553">
          <v:rect id="_x0000_i1027" style="width:0;height:1.5pt" o:hralign="center" o:hrstd="t" o:hr="t"/>
        </w:pict>
      </w:r>
    </w:p>
    <w:p w14:paraId="6BAFB0D2" w14:textId="77777777" w:rsidR="00D51FBD" w:rsidRDefault="00000000">
      <w:pPr>
        <w:pStyle w:val="Heading2"/>
      </w:pPr>
      <w:bookmarkStart w:id="10" w:name="Xeb631feaee0223f40c211716806c2c2c92f6d58"/>
      <w:bookmarkEnd w:id="4"/>
      <w:bookmarkEnd w:id="9"/>
      <w:r>
        <w:t>3. Profile Form: Field Descriptions &amp; Validations</w:t>
      </w:r>
    </w:p>
    <w:p w14:paraId="4E1F6618" w14:textId="77777777" w:rsidR="00D51FBD" w:rsidRDefault="00000000">
      <w:pPr>
        <w:pStyle w:val="FirstParagraph"/>
      </w:pPr>
      <w:r>
        <w:t>The Profile Completion form is the most complex component, utilizing strict validation both on the frontend (JavaScript/HTML5) and backend (Python).</w:t>
      </w:r>
    </w:p>
    <w:p w14:paraId="4B307018" w14:textId="77777777" w:rsidR="00B3697E" w:rsidRPr="00B3697E" w:rsidRDefault="00B3697E" w:rsidP="00B3697E">
      <w:pPr>
        <w:pStyle w:val="BodyText"/>
      </w:pPr>
    </w:p>
    <w:p w14:paraId="259C7FA9" w14:textId="77777777" w:rsidR="00D51FBD" w:rsidRDefault="00000000">
      <w:pPr>
        <w:pStyle w:val="Heading3"/>
      </w:pPr>
      <w:bookmarkStart w:id="11" w:name="basic-information-always-required"/>
      <w:r>
        <w:lastRenderedPageBreak/>
        <w:t>3.1 Basic Information (Always Required)</w:t>
      </w:r>
    </w:p>
    <w:tbl>
      <w:tblPr>
        <w:tblStyle w:val="Table"/>
        <w:tblW w:w="5000" w:type="pct"/>
        <w:tblLayout w:type="fixed"/>
        <w:tblLook w:val="0020" w:firstRow="1" w:lastRow="0" w:firstColumn="0" w:lastColumn="0" w:noHBand="0" w:noVBand="0"/>
      </w:tblPr>
      <w:tblGrid>
        <w:gridCol w:w="2394"/>
        <w:gridCol w:w="2394"/>
        <w:gridCol w:w="2394"/>
        <w:gridCol w:w="2394"/>
      </w:tblGrid>
      <w:tr w:rsidR="00D51FBD" w14:paraId="57582446" w14:textId="77777777" w:rsidTr="00D51FB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DA412B" w14:textId="77777777" w:rsidR="00D51FBD" w:rsidRDefault="00000000">
            <w:pPr>
              <w:pStyle w:val="Compact"/>
            </w:pPr>
            <w:r>
              <w:t>Field Name</w:t>
            </w:r>
          </w:p>
        </w:tc>
        <w:tc>
          <w:tcPr>
            <w:tcW w:w="1980" w:type="dxa"/>
          </w:tcPr>
          <w:p w14:paraId="73031976" w14:textId="77777777" w:rsidR="00D51FBD" w:rsidRDefault="00000000">
            <w:pPr>
              <w:pStyle w:val="Compact"/>
            </w:pPr>
            <w:r>
              <w:t>Type</w:t>
            </w:r>
          </w:p>
        </w:tc>
        <w:tc>
          <w:tcPr>
            <w:tcW w:w="1980" w:type="dxa"/>
          </w:tcPr>
          <w:p w14:paraId="58F4B409" w14:textId="77777777" w:rsidR="00D51FBD" w:rsidRDefault="00000000">
            <w:pPr>
              <w:pStyle w:val="Compact"/>
            </w:pPr>
            <w:r>
              <w:t>Description</w:t>
            </w:r>
          </w:p>
        </w:tc>
        <w:tc>
          <w:tcPr>
            <w:tcW w:w="1980" w:type="dxa"/>
          </w:tcPr>
          <w:p w14:paraId="3EAB93F6" w14:textId="77777777" w:rsidR="00D51FBD" w:rsidRDefault="00000000">
            <w:pPr>
              <w:pStyle w:val="Compact"/>
            </w:pPr>
            <w:r>
              <w:t>Validations</w:t>
            </w:r>
          </w:p>
        </w:tc>
      </w:tr>
      <w:tr w:rsidR="00D51FBD" w14:paraId="320FB725" w14:textId="77777777">
        <w:tc>
          <w:tcPr>
            <w:tcW w:w="1980" w:type="dxa"/>
          </w:tcPr>
          <w:p w14:paraId="6B747E73" w14:textId="77777777" w:rsidR="00D51FBD" w:rsidRDefault="00000000">
            <w:pPr>
              <w:pStyle w:val="Compact"/>
            </w:pPr>
            <w:r>
              <w:rPr>
                <w:b/>
                <w:bCs/>
              </w:rPr>
              <w:t>Name</w:t>
            </w:r>
          </w:p>
        </w:tc>
        <w:tc>
          <w:tcPr>
            <w:tcW w:w="1980" w:type="dxa"/>
          </w:tcPr>
          <w:p w14:paraId="6F23E6A1" w14:textId="77777777" w:rsidR="00D51FBD" w:rsidRDefault="00000000">
            <w:pPr>
              <w:pStyle w:val="Compact"/>
            </w:pPr>
            <w:r>
              <w:t>Text</w:t>
            </w:r>
          </w:p>
        </w:tc>
        <w:tc>
          <w:tcPr>
            <w:tcW w:w="1980" w:type="dxa"/>
          </w:tcPr>
          <w:p w14:paraId="4F539B35" w14:textId="77777777" w:rsidR="00D51FBD" w:rsidRDefault="00000000">
            <w:pPr>
              <w:pStyle w:val="Compact"/>
            </w:pPr>
            <w:r>
              <w:t>Full name of the employee.</w:t>
            </w:r>
          </w:p>
        </w:tc>
        <w:tc>
          <w:tcPr>
            <w:tcW w:w="1980" w:type="dxa"/>
          </w:tcPr>
          <w:p w14:paraId="55762FAC" w14:textId="77777777" w:rsidR="00D51FBD" w:rsidRDefault="00000000">
            <w:pPr>
              <w:pStyle w:val="Compact"/>
            </w:pPr>
            <w:r>
              <w:t>Only letters and spaces (</w:t>
            </w:r>
            <w:r>
              <w:rPr>
                <w:rStyle w:val="VerbatimChar"/>
              </w:rPr>
              <w:t>^[A-Za-z\s]+$</w:t>
            </w:r>
            <w:r>
              <w:t>).</w:t>
            </w:r>
          </w:p>
        </w:tc>
      </w:tr>
      <w:tr w:rsidR="00D51FBD" w14:paraId="1F5F413A" w14:textId="77777777">
        <w:tc>
          <w:tcPr>
            <w:tcW w:w="1980" w:type="dxa"/>
          </w:tcPr>
          <w:p w14:paraId="1FF1E23B" w14:textId="77777777" w:rsidR="00D51FBD" w:rsidRDefault="00000000">
            <w:pPr>
              <w:pStyle w:val="Compact"/>
            </w:pPr>
            <w:r>
              <w:rPr>
                <w:b/>
                <w:bCs/>
              </w:rPr>
              <w:t>Phone</w:t>
            </w:r>
          </w:p>
        </w:tc>
        <w:tc>
          <w:tcPr>
            <w:tcW w:w="1980" w:type="dxa"/>
          </w:tcPr>
          <w:p w14:paraId="1D80B878" w14:textId="77777777" w:rsidR="00D51FBD" w:rsidRDefault="00000000">
            <w:pPr>
              <w:pStyle w:val="Compact"/>
            </w:pPr>
            <w:r>
              <w:t>Text</w:t>
            </w:r>
          </w:p>
        </w:tc>
        <w:tc>
          <w:tcPr>
            <w:tcW w:w="1980" w:type="dxa"/>
          </w:tcPr>
          <w:p w14:paraId="6E318E8F" w14:textId="77777777" w:rsidR="00D51FBD" w:rsidRDefault="00000000">
            <w:pPr>
              <w:pStyle w:val="Compact"/>
            </w:pPr>
            <w:r>
              <w:t>Primary contact number.</w:t>
            </w:r>
          </w:p>
        </w:tc>
        <w:tc>
          <w:tcPr>
            <w:tcW w:w="1980" w:type="dxa"/>
          </w:tcPr>
          <w:p w14:paraId="7E370246" w14:textId="77777777" w:rsidR="00D51FBD" w:rsidRDefault="00000000">
            <w:pPr>
              <w:pStyle w:val="Compact"/>
            </w:pPr>
            <w:r>
              <w:t>Exactly 10 digits (</w:t>
            </w:r>
            <w:r>
              <w:rPr>
                <w:rStyle w:val="VerbatimChar"/>
              </w:rPr>
              <w:t>^\d{10}$</w:t>
            </w:r>
            <w:r>
              <w:t>).</w:t>
            </w:r>
          </w:p>
        </w:tc>
      </w:tr>
      <w:tr w:rsidR="00D51FBD" w14:paraId="013BB961" w14:textId="77777777">
        <w:tc>
          <w:tcPr>
            <w:tcW w:w="1980" w:type="dxa"/>
          </w:tcPr>
          <w:p w14:paraId="2456030C" w14:textId="77777777" w:rsidR="00D51FBD" w:rsidRDefault="00000000">
            <w:pPr>
              <w:pStyle w:val="Compact"/>
            </w:pPr>
            <w:r>
              <w:rPr>
                <w:b/>
                <w:bCs/>
              </w:rPr>
              <w:t>Employee ID</w:t>
            </w:r>
          </w:p>
        </w:tc>
        <w:tc>
          <w:tcPr>
            <w:tcW w:w="1980" w:type="dxa"/>
          </w:tcPr>
          <w:p w14:paraId="12BFA6F3" w14:textId="77777777" w:rsidR="00D51FBD" w:rsidRDefault="00000000">
            <w:pPr>
              <w:pStyle w:val="Compact"/>
            </w:pPr>
            <w:r>
              <w:t>Text</w:t>
            </w:r>
          </w:p>
        </w:tc>
        <w:tc>
          <w:tcPr>
            <w:tcW w:w="1980" w:type="dxa"/>
          </w:tcPr>
          <w:p w14:paraId="5D74659C" w14:textId="77777777" w:rsidR="00D51FBD" w:rsidRDefault="00000000">
            <w:pPr>
              <w:pStyle w:val="Compact"/>
            </w:pPr>
            <w:r>
              <w:t>Unique identifier.</w:t>
            </w:r>
          </w:p>
        </w:tc>
        <w:tc>
          <w:tcPr>
            <w:tcW w:w="1980" w:type="dxa"/>
          </w:tcPr>
          <w:p w14:paraId="556AE764" w14:textId="77777777" w:rsidR="00D51FBD" w:rsidRDefault="00000000">
            <w:pPr>
              <w:pStyle w:val="Compact"/>
            </w:pPr>
            <w:r>
              <w:t>Only digits. Cannot duplicate an existing ID in DB.</w:t>
            </w:r>
          </w:p>
        </w:tc>
      </w:tr>
      <w:tr w:rsidR="00D51FBD" w14:paraId="74DA4CBE" w14:textId="77777777">
        <w:tc>
          <w:tcPr>
            <w:tcW w:w="1980" w:type="dxa"/>
          </w:tcPr>
          <w:p w14:paraId="6B436DBE" w14:textId="77777777" w:rsidR="00D51FBD" w:rsidRDefault="00000000">
            <w:pPr>
              <w:pStyle w:val="Compact"/>
            </w:pPr>
            <w:r>
              <w:rPr>
                <w:b/>
                <w:bCs/>
              </w:rPr>
              <w:t>Designation</w:t>
            </w:r>
          </w:p>
        </w:tc>
        <w:tc>
          <w:tcPr>
            <w:tcW w:w="1980" w:type="dxa"/>
          </w:tcPr>
          <w:p w14:paraId="14D5F203" w14:textId="77777777" w:rsidR="00D51FBD" w:rsidRDefault="00000000">
            <w:pPr>
              <w:pStyle w:val="Compact"/>
            </w:pPr>
            <w:r>
              <w:t>Text</w:t>
            </w:r>
          </w:p>
        </w:tc>
        <w:tc>
          <w:tcPr>
            <w:tcW w:w="1980" w:type="dxa"/>
          </w:tcPr>
          <w:p w14:paraId="6EB20FF7" w14:textId="77777777" w:rsidR="00D51FBD" w:rsidRDefault="00000000">
            <w:pPr>
              <w:pStyle w:val="Compact"/>
            </w:pPr>
            <w:r>
              <w:t>Job title.</w:t>
            </w:r>
          </w:p>
        </w:tc>
        <w:tc>
          <w:tcPr>
            <w:tcW w:w="1980" w:type="dxa"/>
          </w:tcPr>
          <w:p w14:paraId="401B5D62" w14:textId="77777777" w:rsidR="00D51FBD" w:rsidRDefault="00000000">
            <w:pPr>
              <w:pStyle w:val="Compact"/>
            </w:pPr>
            <w:r>
              <w:t>Only letters and spaces.</w:t>
            </w:r>
          </w:p>
        </w:tc>
      </w:tr>
      <w:tr w:rsidR="00D51FBD" w14:paraId="1056712D" w14:textId="77777777">
        <w:tc>
          <w:tcPr>
            <w:tcW w:w="1980" w:type="dxa"/>
          </w:tcPr>
          <w:p w14:paraId="75BF148C" w14:textId="77777777" w:rsidR="00D51FBD" w:rsidRDefault="00000000">
            <w:pPr>
              <w:pStyle w:val="Compact"/>
            </w:pPr>
            <w:r>
              <w:rPr>
                <w:b/>
                <w:bCs/>
              </w:rPr>
              <w:t>Department</w:t>
            </w:r>
          </w:p>
        </w:tc>
        <w:tc>
          <w:tcPr>
            <w:tcW w:w="1980" w:type="dxa"/>
          </w:tcPr>
          <w:p w14:paraId="3E84450E" w14:textId="77777777" w:rsidR="00D51FBD" w:rsidRDefault="00000000">
            <w:pPr>
              <w:pStyle w:val="Compact"/>
            </w:pPr>
            <w:r>
              <w:t>Text</w:t>
            </w:r>
          </w:p>
        </w:tc>
        <w:tc>
          <w:tcPr>
            <w:tcW w:w="1980" w:type="dxa"/>
          </w:tcPr>
          <w:p w14:paraId="735A1036" w14:textId="77777777" w:rsidR="00D51FBD" w:rsidRDefault="00000000">
            <w:pPr>
              <w:pStyle w:val="Compact"/>
            </w:pPr>
            <w:r>
              <w:t>Department name.</w:t>
            </w:r>
          </w:p>
        </w:tc>
        <w:tc>
          <w:tcPr>
            <w:tcW w:w="1980" w:type="dxa"/>
          </w:tcPr>
          <w:p w14:paraId="612CD78F" w14:textId="77777777" w:rsidR="00D51FBD" w:rsidRDefault="00000000">
            <w:pPr>
              <w:pStyle w:val="Compact"/>
            </w:pPr>
            <w:r>
              <w:t>Only letters and spaces.</w:t>
            </w:r>
          </w:p>
        </w:tc>
      </w:tr>
      <w:tr w:rsidR="00D51FBD" w14:paraId="29DFF00E" w14:textId="77777777">
        <w:tc>
          <w:tcPr>
            <w:tcW w:w="1980" w:type="dxa"/>
          </w:tcPr>
          <w:p w14:paraId="5F409839" w14:textId="77777777" w:rsidR="00D51FBD" w:rsidRDefault="00000000">
            <w:pPr>
              <w:pStyle w:val="Compact"/>
            </w:pPr>
            <w:r>
              <w:rPr>
                <w:b/>
                <w:bCs/>
              </w:rPr>
              <w:t>Email</w:t>
            </w:r>
          </w:p>
        </w:tc>
        <w:tc>
          <w:tcPr>
            <w:tcW w:w="1980" w:type="dxa"/>
          </w:tcPr>
          <w:p w14:paraId="4C1CAA7B" w14:textId="77777777" w:rsidR="00D51FBD" w:rsidRDefault="00000000">
            <w:pPr>
              <w:pStyle w:val="Compact"/>
            </w:pPr>
            <w:r>
              <w:t>Email</w:t>
            </w:r>
          </w:p>
        </w:tc>
        <w:tc>
          <w:tcPr>
            <w:tcW w:w="1980" w:type="dxa"/>
          </w:tcPr>
          <w:p w14:paraId="02C5207B" w14:textId="77777777" w:rsidR="00D51FBD" w:rsidRDefault="00000000">
            <w:pPr>
              <w:pStyle w:val="Compact"/>
            </w:pPr>
            <w:r>
              <w:t>Personal email address.</w:t>
            </w:r>
          </w:p>
        </w:tc>
        <w:tc>
          <w:tcPr>
            <w:tcW w:w="1980" w:type="dxa"/>
          </w:tcPr>
          <w:p w14:paraId="5F7BC275" w14:textId="77777777" w:rsidR="00D51FBD" w:rsidRDefault="00000000">
            <w:pPr>
              <w:pStyle w:val="Compact"/>
            </w:pPr>
            <w:r>
              <w:t>Standard Email Regex.</w:t>
            </w:r>
          </w:p>
        </w:tc>
      </w:tr>
      <w:tr w:rsidR="00D51FBD" w14:paraId="772C9525" w14:textId="77777777">
        <w:tc>
          <w:tcPr>
            <w:tcW w:w="1980" w:type="dxa"/>
          </w:tcPr>
          <w:p w14:paraId="0F0902A2" w14:textId="77777777" w:rsidR="00D51FBD" w:rsidRDefault="00000000">
            <w:pPr>
              <w:pStyle w:val="Compact"/>
            </w:pPr>
            <w:r>
              <w:rPr>
                <w:b/>
                <w:bCs/>
              </w:rPr>
              <w:t>Date of Joining</w:t>
            </w:r>
          </w:p>
        </w:tc>
        <w:tc>
          <w:tcPr>
            <w:tcW w:w="1980" w:type="dxa"/>
          </w:tcPr>
          <w:p w14:paraId="67B6C782" w14:textId="77777777" w:rsidR="00D51FBD" w:rsidRDefault="00000000">
            <w:pPr>
              <w:pStyle w:val="Compact"/>
            </w:pPr>
            <w:r>
              <w:t>Date</w:t>
            </w:r>
          </w:p>
        </w:tc>
        <w:tc>
          <w:tcPr>
            <w:tcW w:w="1980" w:type="dxa"/>
          </w:tcPr>
          <w:p w14:paraId="6A10AB14" w14:textId="77777777" w:rsidR="00D51FBD" w:rsidRDefault="00000000">
            <w:pPr>
              <w:pStyle w:val="Compact"/>
            </w:pPr>
            <w:r>
              <w:t>When they started.</w:t>
            </w:r>
          </w:p>
        </w:tc>
        <w:tc>
          <w:tcPr>
            <w:tcW w:w="1980" w:type="dxa"/>
          </w:tcPr>
          <w:p w14:paraId="1C800AD7" w14:textId="77777777" w:rsidR="00D51FBD" w:rsidRDefault="00000000">
            <w:pPr>
              <w:pStyle w:val="Compact"/>
            </w:pPr>
            <w:r>
              <w:t xml:space="preserve">Must be chronologically </w:t>
            </w:r>
            <w:r>
              <w:rPr>
                <w:i/>
                <w:iCs/>
              </w:rPr>
              <w:t>after</w:t>
            </w:r>
            <w:r>
              <w:t xml:space="preserve"> Date of Birth.</w:t>
            </w:r>
          </w:p>
        </w:tc>
      </w:tr>
      <w:tr w:rsidR="00D51FBD" w14:paraId="0D7F29C7" w14:textId="77777777">
        <w:tc>
          <w:tcPr>
            <w:tcW w:w="1980" w:type="dxa"/>
          </w:tcPr>
          <w:p w14:paraId="0462B1BE" w14:textId="77777777" w:rsidR="00D51FBD" w:rsidRDefault="00000000">
            <w:pPr>
              <w:pStyle w:val="Compact"/>
            </w:pPr>
            <w:r>
              <w:rPr>
                <w:b/>
                <w:bCs/>
              </w:rPr>
              <w:t>Date of Birth</w:t>
            </w:r>
          </w:p>
        </w:tc>
        <w:tc>
          <w:tcPr>
            <w:tcW w:w="1980" w:type="dxa"/>
          </w:tcPr>
          <w:p w14:paraId="59497EE5" w14:textId="77777777" w:rsidR="00D51FBD" w:rsidRDefault="00000000">
            <w:pPr>
              <w:pStyle w:val="Compact"/>
            </w:pPr>
            <w:r>
              <w:t>Date</w:t>
            </w:r>
          </w:p>
        </w:tc>
        <w:tc>
          <w:tcPr>
            <w:tcW w:w="1980" w:type="dxa"/>
          </w:tcPr>
          <w:p w14:paraId="7395EBDC" w14:textId="77777777" w:rsidR="00D51FBD" w:rsidRDefault="00000000">
            <w:pPr>
              <w:pStyle w:val="Compact"/>
            </w:pPr>
            <w:r>
              <w:t>Employee’s DOB.</w:t>
            </w:r>
          </w:p>
        </w:tc>
        <w:tc>
          <w:tcPr>
            <w:tcW w:w="1980" w:type="dxa"/>
          </w:tcPr>
          <w:p w14:paraId="59863A80" w14:textId="77777777" w:rsidR="00D51FBD" w:rsidRDefault="00000000">
            <w:pPr>
              <w:pStyle w:val="Compact"/>
            </w:pPr>
            <w:r>
              <w:rPr>
                <w:b/>
                <w:bCs/>
              </w:rPr>
              <w:t>Critical:</w:t>
            </w:r>
            <w:r>
              <w:t xml:space="preserve"> Must result in an age of </w:t>
            </w:r>
            <w:r>
              <w:rPr>
                <w:b/>
                <w:bCs/>
              </w:rPr>
              <w:t>18 years or older</w:t>
            </w:r>
            <w:r>
              <w:t>.</w:t>
            </w:r>
          </w:p>
        </w:tc>
      </w:tr>
      <w:tr w:rsidR="00D51FBD" w14:paraId="73CB1246" w14:textId="77777777">
        <w:tc>
          <w:tcPr>
            <w:tcW w:w="1980" w:type="dxa"/>
          </w:tcPr>
          <w:p w14:paraId="627272A2" w14:textId="77777777" w:rsidR="00D51FBD" w:rsidRDefault="00000000">
            <w:pPr>
              <w:pStyle w:val="Compact"/>
            </w:pPr>
            <w:r>
              <w:rPr>
                <w:b/>
                <w:bCs/>
              </w:rPr>
              <w:t>Age</w:t>
            </w:r>
          </w:p>
        </w:tc>
        <w:tc>
          <w:tcPr>
            <w:tcW w:w="1980" w:type="dxa"/>
          </w:tcPr>
          <w:p w14:paraId="5BA4ABA8" w14:textId="77777777" w:rsidR="00D51FBD" w:rsidRDefault="00000000">
            <w:pPr>
              <w:pStyle w:val="Compact"/>
            </w:pPr>
            <w:r>
              <w:t>Text</w:t>
            </w:r>
          </w:p>
        </w:tc>
        <w:tc>
          <w:tcPr>
            <w:tcW w:w="1980" w:type="dxa"/>
          </w:tcPr>
          <w:p w14:paraId="575A4111" w14:textId="77777777" w:rsidR="00D51FBD" w:rsidRDefault="00000000">
            <w:pPr>
              <w:pStyle w:val="Compact"/>
            </w:pPr>
            <w:r>
              <w:t>Auto-calculated age.</w:t>
            </w:r>
          </w:p>
        </w:tc>
        <w:tc>
          <w:tcPr>
            <w:tcW w:w="1980" w:type="dxa"/>
          </w:tcPr>
          <w:p w14:paraId="3C7F1EBD" w14:textId="77777777" w:rsidR="00D51FBD" w:rsidRDefault="00000000">
            <w:pPr>
              <w:pStyle w:val="Compact"/>
            </w:pPr>
            <w:r>
              <w:rPr>
                <w:rStyle w:val="VerbatimChar"/>
              </w:rPr>
              <w:t>Readonly</w:t>
            </w:r>
            <w:r>
              <w:t>. Dynamically calculated from DOB via JS.</w:t>
            </w:r>
          </w:p>
        </w:tc>
      </w:tr>
      <w:tr w:rsidR="00D51FBD" w14:paraId="6F0B9D0F" w14:textId="77777777">
        <w:tc>
          <w:tcPr>
            <w:tcW w:w="1980" w:type="dxa"/>
          </w:tcPr>
          <w:p w14:paraId="5088EA8F" w14:textId="77777777" w:rsidR="00D51FBD" w:rsidRDefault="00000000">
            <w:pPr>
              <w:pStyle w:val="Compact"/>
            </w:pPr>
            <w:r>
              <w:rPr>
                <w:b/>
                <w:bCs/>
              </w:rPr>
              <w:t>Gender</w:t>
            </w:r>
          </w:p>
        </w:tc>
        <w:tc>
          <w:tcPr>
            <w:tcW w:w="1980" w:type="dxa"/>
          </w:tcPr>
          <w:p w14:paraId="2F9B55C7" w14:textId="77777777" w:rsidR="00D51FBD" w:rsidRDefault="00000000">
            <w:pPr>
              <w:pStyle w:val="Compact"/>
            </w:pPr>
            <w:r>
              <w:t>Select</w:t>
            </w:r>
          </w:p>
        </w:tc>
        <w:tc>
          <w:tcPr>
            <w:tcW w:w="1980" w:type="dxa"/>
          </w:tcPr>
          <w:p w14:paraId="7536875C" w14:textId="77777777" w:rsidR="00D51FBD" w:rsidRDefault="00000000">
            <w:pPr>
              <w:pStyle w:val="Compact"/>
            </w:pPr>
            <w:r>
              <w:t>Male, Female.</w:t>
            </w:r>
          </w:p>
        </w:tc>
        <w:tc>
          <w:tcPr>
            <w:tcW w:w="1980" w:type="dxa"/>
          </w:tcPr>
          <w:p w14:paraId="47F3CCFB" w14:textId="77777777" w:rsidR="00D51FBD" w:rsidRDefault="00000000">
            <w:pPr>
              <w:pStyle w:val="Compact"/>
            </w:pPr>
            <w:r>
              <w:t>Required.</w:t>
            </w:r>
          </w:p>
        </w:tc>
      </w:tr>
    </w:tbl>
    <w:p w14:paraId="2B954D86" w14:textId="77777777" w:rsidR="00D51FBD" w:rsidRDefault="00000000">
      <w:pPr>
        <w:pStyle w:val="Heading3"/>
      </w:pPr>
      <w:bookmarkStart w:id="12" w:name="marital-status-form-bifurcation-logic"/>
      <w:bookmarkEnd w:id="11"/>
      <w:r>
        <w:t>3.2 Marital Status &amp; Form Bifurcation Logic</w:t>
      </w:r>
    </w:p>
    <w:p w14:paraId="19CBD7F0" w14:textId="77777777" w:rsidR="00D51FBD" w:rsidRDefault="00000000">
      <w:pPr>
        <w:pStyle w:val="FirstParagraph"/>
      </w:pPr>
      <w:r>
        <w:t xml:space="preserve">The </w:t>
      </w:r>
      <w:r>
        <w:rPr>
          <w:b/>
          <w:bCs/>
        </w:rPr>
        <w:t>Marital Status</w:t>
      </w:r>
      <w:r>
        <w:t xml:space="preserve"> field dynamically dictates the structure of the rest of the form:</w:t>
      </w:r>
    </w:p>
    <w:p w14:paraId="3C27C5E3" w14:textId="77777777" w:rsidR="00D51FBD" w:rsidRDefault="00000000">
      <w:pPr>
        <w:pStyle w:val="Compact"/>
        <w:numPr>
          <w:ilvl w:val="0"/>
          <w:numId w:val="14"/>
        </w:numPr>
      </w:pPr>
      <w:r>
        <w:rPr>
          <w:b/>
          <w:bCs/>
        </w:rPr>
        <w:t>If “Unmarried”:</w:t>
      </w:r>
    </w:p>
    <w:p w14:paraId="5CDF7C0A" w14:textId="77777777" w:rsidR="00D51FBD" w:rsidRDefault="00000000">
      <w:pPr>
        <w:pStyle w:val="Compact"/>
        <w:numPr>
          <w:ilvl w:val="1"/>
          <w:numId w:val="15"/>
        </w:numPr>
      </w:pPr>
      <w:r>
        <w:t xml:space="preserve">The </w:t>
      </w:r>
      <w:r>
        <w:rPr>
          <w:b/>
          <w:bCs/>
        </w:rPr>
        <w:t>Spouse Section</w:t>
      </w:r>
      <w:r>
        <w:t xml:space="preserve"> is entirely hidden and omitted from backend processing.</w:t>
      </w:r>
    </w:p>
    <w:p w14:paraId="04A67F07" w14:textId="77777777" w:rsidR="00D51FBD" w:rsidRDefault="00000000">
      <w:pPr>
        <w:pStyle w:val="Compact"/>
        <w:numPr>
          <w:ilvl w:val="1"/>
          <w:numId w:val="15"/>
        </w:numPr>
      </w:pPr>
      <w:r>
        <w:t xml:space="preserve">The </w:t>
      </w:r>
      <w:r>
        <w:rPr>
          <w:b/>
          <w:bCs/>
        </w:rPr>
        <w:t>Children Section</w:t>
      </w:r>
      <w:r>
        <w:t xml:space="preserve"> is entirely hidden.</w:t>
      </w:r>
    </w:p>
    <w:p w14:paraId="0263D888" w14:textId="77777777" w:rsidR="00D51FBD" w:rsidRDefault="00000000">
      <w:pPr>
        <w:pStyle w:val="Compact"/>
        <w:numPr>
          <w:ilvl w:val="0"/>
          <w:numId w:val="14"/>
        </w:numPr>
      </w:pPr>
      <w:r>
        <w:rPr>
          <w:b/>
          <w:bCs/>
        </w:rPr>
        <w:t>If “Married”:</w:t>
      </w:r>
    </w:p>
    <w:p w14:paraId="4B769A98" w14:textId="77777777" w:rsidR="00D51FBD" w:rsidRDefault="00000000">
      <w:pPr>
        <w:pStyle w:val="Compact"/>
        <w:numPr>
          <w:ilvl w:val="1"/>
          <w:numId w:val="16"/>
        </w:numPr>
      </w:pPr>
      <w:r>
        <w:rPr>
          <w:b/>
          <w:bCs/>
        </w:rPr>
        <w:t>Spouse Section:</w:t>
      </w:r>
      <w:r>
        <w:t xml:space="preserve"> Becomes visible and strictly required.</w:t>
      </w:r>
    </w:p>
    <w:p w14:paraId="2015941D" w14:textId="77777777" w:rsidR="00D51FBD" w:rsidRDefault="00000000">
      <w:pPr>
        <w:pStyle w:val="Compact"/>
        <w:numPr>
          <w:ilvl w:val="2"/>
          <w:numId w:val="17"/>
        </w:numPr>
      </w:pPr>
      <w:r>
        <w:t xml:space="preserve">Fields: </w:t>
      </w:r>
      <w:r>
        <w:rPr>
          <w:i/>
          <w:iCs/>
        </w:rPr>
        <w:t>Name (as per Aadhaar)</w:t>
      </w:r>
      <w:r>
        <w:t xml:space="preserve">, </w:t>
      </w:r>
      <w:r>
        <w:rPr>
          <w:i/>
          <w:iCs/>
        </w:rPr>
        <w:t>DOB</w:t>
      </w:r>
      <w:r>
        <w:t xml:space="preserve">, </w:t>
      </w:r>
      <w:r>
        <w:rPr>
          <w:i/>
          <w:iCs/>
        </w:rPr>
        <w:t>Age (auto-calculated)</w:t>
      </w:r>
      <w:r>
        <w:t xml:space="preserve">, </w:t>
      </w:r>
      <w:r>
        <w:rPr>
          <w:i/>
          <w:iCs/>
        </w:rPr>
        <w:t>Gender</w:t>
      </w:r>
      <w:r>
        <w:t>.</w:t>
      </w:r>
    </w:p>
    <w:p w14:paraId="76DFCD4F" w14:textId="77777777" w:rsidR="00D51FBD" w:rsidRDefault="00000000">
      <w:pPr>
        <w:pStyle w:val="Compact"/>
        <w:numPr>
          <w:ilvl w:val="2"/>
          <w:numId w:val="17"/>
        </w:numPr>
      </w:pPr>
      <w:r>
        <w:t xml:space="preserve">Validation: Spouse Name cannot duplicate another family member’s name. Spouse DOB must result in an age </w:t>
      </w:r>
      <w:r>
        <w:rPr>
          <w:b/>
          <w:bCs/>
        </w:rPr>
        <w:t>≥ 18 years</w:t>
      </w:r>
      <w:r>
        <w:t>.</w:t>
      </w:r>
    </w:p>
    <w:p w14:paraId="02D4596C" w14:textId="77777777" w:rsidR="00D51FBD" w:rsidRDefault="00000000">
      <w:pPr>
        <w:pStyle w:val="Compact"/>
        <w:numPr>
          <w:ilvl w:val="1"/>
          <w:numId w:val="16"/>
        </w:numPr>
      </w:pPr>
      <w:r>
        <w:rPr>
          <w:b/>
          <w:bCs/>
        </w:rPr>
        <w:t>Children Section:</w:t>
      </w:r>
      <w:r>
        <w:t xml:space="preserve"> Becomes visible. Employees can add </w:t>
      </w:r>
      <w:r>
        <w:rPr>
          <w:b/>
          <w:bCs/>
        </w:rPr>
        <w:t>up to 2 children</w:t>
      </w:r>
      <w:r>
        <w:t>.</w:t>
      </w:r>
    </w:p>
    <w:p w14:paraId="27773251" w14:textId="77777777" w:rsidR="00D51FBD" w:rsidRDefault="00000000">
      <w:pPr>
        <w:pStyle w:val="Compact"/>
        <w:numPr>
          <w:ilvl w:val="0"/>
          <w:numId w:val="14"/>
        </w:numPr>
      </w:pPr>
      <w:r>
        <w:rPr>
          <w:b/>
          <w:bCs/>
        </w:rPr>
        <w:lastRenderedPageBreak/>
        <w:t>If “Divorced / Widowed”:</w:t>
      </w:r>
    </w:p>
    <w:p w14:paraId="22D21C1B" w14:textId="77777777" w:rsidR="00D51FBD" w:rsidRDefault="00000000">
      <w:pPr>
        <w:pStyle w:val="Compact"/>
        <w:numPr>
          <w:ilvl w:val="1"/>
          <w:numId w:val="18"/>
        </w:numPr>
      </w:pPr>
      <w:r>
        <w:rPr>
          <w:b/>
          <w:bCs/>
        </w:rPr>
        <w:t>Spouse Section:</w:t>
      </w:r>
      <w:r>
        <w:t xml:space="preserve"> Hidden and omitted.</w:t>
      </w:r>
    </w:p>
    <w:p w14:paraId="718CF7A5" w14:textId="77777777" w:rsidR="00D51FBD" w:rsidRDefault="00000000">
      <w:pPr>
        <w:pStyle w:val="Compact"/>
        <w:numPr>
          <w:ilvl w:val="1"/>
          <w:numId w:val="18"/>
        </w:numPr>
      </w:pPr>
      <w:r>
        <w:rPr>
          <w:b/>
          <w:bCs/>
        </w:rPr>
        <w:t>Children Section:</w:t>
      </w:r>
      <w:r>
        <w:t xml:space="preserve"> Remains visible, allowing up to 2 children.</w:t>
      </w:r>
    </w:p>
    <w:p w14:paraId="48056BDA" w14:textId="77777777" w:rsidR="00D51FBD" w:rsidRDefault="00000000">
      <w:pPr>
        <w:pStyle w:val="Heading3"/>
      </w:pPr>
      <w:bookmarkStart w:id="13" w:name="children-section-dynamic"/>
      <w:bookmarkEnd w:id="12"/>
      <w:r>
        <w:t>3.3 Children Section (Dynamic)</w:t>
      </w:r>
    </w:p>
    <w:p w14:paraId="13076E3A" w14:textId="77777777" w:rsidR="00D51FBD" w:rsidRDefault="00000000">
      <w:pPr>
        <w:pStyle w:val="Compact"/>
        <w:numPr>
          <w:ilvl w:val="0"/>
          <w:numId w:val="19"/>
        </w:numPr>
      </w:pPr>
      <w:r>
        <w:rPr>
          <w:b/>
          <w:bCs/>
        </w:rPr>
        <w:t>Visibility:</w:t>
      </w:r>
      <w:r>
        <w:t xml:space="preserve"> Only if Married, Divorced, or Widowed.</w:t>
      </w:r>
    </w:p>
    <w:p w14:paraId="1F1C6D5B" w14:textId="77777777" w:rsidR="00D51FBD" w:rsidRDefault="00000000">
      <w:pPr>
        <w:pStyle w:val="Compact"/>
        <w:numPr>
          <w:ilvl w:val="0"/>
          <w:numId w:val="19"/>
        </w:numPr>
      </w:pPr>
      <w:r>
        <w:rPr>
          <w:b/>
          <w:bCs/>
        </w:rPr>
        <w:t>Constraints:</w:t>
      </w:r>
      <w:r>
        <w:t xml:space="preserve"> Maximum of 2 children allowed (Add button disables after 2).</w:t>
      </w:r>
    </w:p>
    <w:p w14:paraId="209BFE13" w14:textId="77777777" w:rsidR="00D51FBD" w:rsidRDefault="00000000">
      <w:pPr>
        <w:pStyle w:val="Compact"/>
        <w:numPr>
          <w:ilvl w:val="0"/>
          <w:numId w:val="19"/>
        </w:numPr>
      </w:pPr>
      <w:r>
        <w:rPr>
          <w:b/>
          <w:bCs/>
        </w:rPr>
        <w:t>Fields per Child:</w:t>
      </w:r>
      <w:r>
        <w:t xml:space="preserve"> Name, DOB, Age (Auto-calculated), Gender.</w:t>
      </w:r>
    </w:p>
    <w:p w14:paraId="1B6ED35B" w14:textId="77777777" w:rsidR="00D51FBD" w:rsidRDefault="00000000">
      <w:pPr>
        <w:pStyle w:val="Compact"/>
        <w:numPr>
          <w:ilvl w:val="0"/>
          <w:numId w:val="19"/>
        </w:numPr>
      </w:pPr>
      <w:r>
        <w:rPr>
          <w:b/>
          <w:bCs/>
        </w:rPr>
        <w:t>Validations:</w:t>
      </w:r>
    </w:p>
    <w:p w14:paraId="05AF033C" w14:textId="77777777" w:rsidR="00D51FBD" w:rsidRDefault="00000000">
      <w:pPr>
        <w:pStyle w:val="Compact"/>
        <w:numPr>
          <w:ilvl w:val="1"/>
          <w:numId w:val="20"/>
        </w:numPr>
      </w:pPr>
      <w:r>
        <w:t>Names must contain only letters/spaces and cannot duplicate existing family members.</w:t>
      </w:r>
    </w:p>
    <w:p w14:paraId="261BB89D" w14:textId="77777777" w:rsidR="00D51FBD" w:rsidRDefault="00000000">
      <w:pPr>
        <w:pStyle w:val="Compact"/>
        <w:numPr>
          <w:ilvl w:val="1"/>
          <w:numId w:val="20"/>
        </w:numPr>
      </w:pPr>
      <w:r>
        <w:t>DOB is restricted from 1935 up to the current date.</w:t>
      </w:r>
    </w:p>
    <w:p w14:paraId="10863222" w14:textId="77777777" w:rsidR="00D51FBD" w:rsidRDefault="00000000">
      <w:pPr>
        <w:pStyle w:val="Heading3"/>
      </w:pPr>
      <w:bookmarkStart w:id="14" w:name="global-cross-field-validations-backend"/>
      <w:bookmarkEnd w:id="13"/>
      <w:r>
        <w:t>3.4 Global Cross-Field Validations (Backend)</w:t>
      </w:r>
    </w:p>
    <w:p w14:paraId="073E06B1" w14:textId="77777777" w:rsidR="00D51FBD" w:rsidRDefault="00000000">
      <w:pPr>
        <w:pStyle w:val="Compact"/>
        <w:numPr>
          <w:ilvl w:val="0"/>
          <w:numId w:val="21"/>
        </w:numPr>
      </w:pPr>
      <w:r>
        <w:rPr>
          <w:b/>
          <w:bCs/>
        </w:rPr>
        <w:t>Duplicate Family Names:</w:t>
      </w:r>
      <w:r>
        <w:t xml:space="preserve"> The system ensures no two family members share the exact same name (case-insensitive) to prevent clerical duplication errors.</w:t>
      </w:r>
    </w:p>
    <w:p w14:paraId="71935A96" w14:textId="77777777" w:rsidR="00D51FBD" w:rsidRDefault="00000000">
      <w:pPr>
        <w:pStyle w:val="Compact"/>
        <w:numPr>
          <w:ilvl w:val="0"/>
          <w:numId w:val="21"/>
        </w:numPr>
      </w:pPr>
      <w:r>
        <w:rPr>
          <w:b/>
          <w:bCs/>
        </w:rPr>
        <w:t>Duplicate Phones:</w:t>
      </w:r>
      <w:r>
        <w:t xml:space="preserve"> Phone numbers provided for children or spouse cannot duplicate each other.</w:t>
      </w:r>
    </w:p>
    <w:p w14:paraId="3D0725BA" w14:textId="77777777" w:rsidR="00D51FBD" w:rsidRDefault="00000000">
      <w:pPr>
        <w:pStyle w:val="Compact"/>
        <w:numPr>
          <w:ilvl w:val="0"/>
          <w:numId w:val="21"/>
        </w:numPr>
      </w:pPr>
      <w:r>
        <w:rPr>
          <w:b/>
          <w:bCs/>
        </w:rPr>
        <w:t>DOB vs DOJ:</w:t>
      </w:r>
      <w:r>
        <w:t xml:space="preserve"> Date of Joining can never precede the Date of Birth.</w:t>
      </w:r>
    </w:p>
    <w:p w14:paraId="563F2683" w14:textId="77777777" w:rsidR="00D51FBD" w:rsidRDefault="00000000">
      <w:r>
        <w:pict w14:anchorId="3AE830D8">
          <v:rect id="_x0000_i1028" style="width:0;height:1.5pt" o:hralign="center" o:hrstd="t" o:hr="t"/>
        </w:pict>
      </w:r>
    </w:p>
    <w:p w14:paraId="4FB5568A" w14:textId="77777777" w:rsidR="00D51FBD" w:rsidRDefault="00000000">
      <w:pPr>
        <w:pStyle w:val="Heading2"/>
      </w:pPr>
      <w:bookmarkStart w:id="15" w:name="technical-workflows"/>
      <w:bookmarkEnd w:id="10"/>
      <w:bookmarkEnd w:id="14"/>
      <w:r>
        <w:t>4. Technical Workflows</w:t>
      </w:r>
    </w:p>
    <w:p w14:paraId="7AC5DBFF" w14:textId="77777777" w:rsidR="00D51FBD" w:rsidRDefault="00000000">
      <w:pPr>
        <w:pStyle w:val="Heading3"/>
      </w:pPr>
      <w:bookmarkStart w:id="16" w:name="age-calculation-system"/>
      <w:r>
        <w:t>4.1 Age Calculation System</w:t>
      </w:r>
    </w:p>
    <w:p w14:paraId="1395CD1C" w14:textId="77777777" w:rsidR="00D51FBD" w:rsidRDefault="00000000">
      <w:pPr>
        <w:pStyle w:val="FirstParagraph"/>
      </w:pPr>
      <w:r>
        <w:t xml:space="preserve">Age calculation exists in two places to ensure robustness: 1. </w:t>
      </w:r>
      <w:r>
        <w:rPr>
          <w:b/>
          <w:bCs/>
        </w:rPr>
        <w:t>Frontend (</w:t>
      </w:r>
      <w:r>
        <w:rPr>
          <w:rStyle w:val="VerbatimChar"/>
          <w:b/>
          <w:bCs/>
        </w:rPr>
        <w:t>complete_profile.html</w:t>
      </w:r>
      <w:r>
        <w:rPr>
          <w:b/>
          <w:bCs/>
        </w:rPr>
        <w:t xml:space="preserve"> JS):</w:t>
      </w:r>
      <w:r>
        <w:t xml:space="preserve"> Calculates real-time exact age (e.g., “15 days”, “3 months”, “32 years”) as soon as a user selects a date from the date-picker. It handles leap years and month-rollovers dynamically. 2. </w:t>
      </w:r>
      <w:r>
        <w:rPr>
          <w:b/>
          <w:bCs/>
        </w:rPr>
        <w:t>Backend (</w:t>
      </w:r>
      <w:r>
        <w:rPr>
          <w:rStyle w:val="VerbatimChar"/>
          <w:b/>
          <w:bCs/>
        </w:rPr>
        <w:t>utils.py -&gt; calc_age</w:t>
      </w:r>
      <w:r>
        <w:rPr>
          <w:b/>
          <w:bCs/>
        </w:rPr>
        <w:t>):</w:t>
      </w:r>
      <w:r>
        <w:t xml:space="preserve"> Recalculates and verifies age using </w:t>
      </w:r>
      <w:r>
        <w:rPr>
          <w:rStyle w:val="VerbatimChar"/>
        </w:rPr>
        <w:t>dateutil.relativedelta</w:t>
      </w:r>
      <w:r>
        <w:t xml:space="preserve"> upon form submission to prevent tampering.</w:t>
      </w:r>
    </w:p>
    <w:p w14:paraId="74EA6E3B" w14:textId="77777777" w:rsidR="00D51FBD" w:rsidRDefault="00000000">
      <w:pPr>
        <w:pStyle w:val="Heading3"/>
      </w:pPr>
      <w:bookmarkStart w:id="17" w:name="X5e828559f2fe61267f215391b6a319613d322b5"/>
      <w:bookmarkEnd w:id="16"/>
      <w:r>
        <w:t>4.2 Data Normalization (</w:t>
      </w:r>
      <w:r>
        <w:rPr>
          <w:rStyle w:val="VerbatimChar"/>
        </w:rPr>
        <w:t>utils.py -&gt; normalize_family</w:t>
      </w:r>
      <w:r>
        <w:t>)</w:t>
      </w:r>
    </w:p>
    <w:p w14:paraId="6093BD13" w14:textId="77777777" w:rsidR="00D51FBD" w:rsidRDefault="00000000">
      <w:pPr>
        <w:pStyle w:val="FirstParagraph"/>
      </w:pPr>
      <w:r>
        <w:t xml:space="preserve">When fetching data from MongoDB, the </w:t>
      </w:r>
      <w:r>
        <w:rPr>
          <w:rStyle w:val="VerbatimChar"/>
        </w:rPr>
        <w:t>normalize_family</w:t>
      </w:r>
      <w:r>
        <w:t xml:space="preserve"> function organizes the flat </w:t>
      </w:r>
      <w:r>
        <w:rPr>
          <w:rStyle w:val="VerbatimChar"/>
        </w:rPr>
        <w:t>family_members</w:t>
      </w:r>
      <w:r>
        <w:t xml:space="preserve"> array back into structured categories (</w:t>
      </w:r>
      <w:r>
        <w:rPr>
          <w:rStyle w:val="VerbatimChar"/>
        </w:rPr>
        <w:t>spouse</w:t>
      </w:r>
      <w:r>
        <w:t xml:space="preserve">, </w:t>
      </w:r>
      <w:r>
        <w:rPr>
          <w:rStyle w:val="VerbatimChar"/>
        </w:rPr>
        <w:t>children</w:t>
      </w:r>
      <w:r>
        <w:t>) so the Jinja templates can easily render the distinct sections.</w:t>
      </w:r>
    </w:p>
    <w:p w14:paraId="1EC9749F" w14:textId="77777777" w:rsidR="00D51FBD" w:rsidRDefault="00000000">
      <w:pPr>
        <w:pStyle w:val="Heading3"/>
      </w:pPr>
      <w:bookmarkStart w:id="18" w:name="security-caching-app.py"/>
      <w:bookmarkEnd w:id="17"/>
      <w:r>
        <w:t>4.3 Security &amp; Caching (</w:t>
      </w:r>
      <w:r>
        <w:rPr>
          <w:rStyle w:val="VerbatimChar"/>
        </w:rPr>
        <w:t>app.py</w:t>
      </w:r>
      <w:r>
        <w:t>)</w:t>
      </w:r>
    </w:p>
    <w:p w14:paraId="318BAEC3" w14:textId="77777777" w:rsidR="00D51FBD" w:rsidRDefault="00000000">
      <w:pPr>
        <w:pStyle w:val="FirstParagraph"/>
      </w:pPr>
      <w:r>
        <w:t>To prevent data leaks on shared computers, the application injects strict HTTP Cache-Control headers (</w:t>
      </w:r>
      <w:r>
        <w:rPr>
          <w:rStyle w:val="VerbatimChar"/>
        </w:rPr>
        <w:t>no-store, no-cache, must-revalidate</w:t>
      </w:r>
      <w:r>
        <w:t>). If a user logs out and hits the “Back” button, the browser is forced to reload the page, which triggers authentication failure instead of displaying cached profile data. CSRF protection is also strictly enforced across all forms.</w:t>
      </w:r>
      <w:bookmarkEnd w:id="0"/>
      <w:bookmarkEnd w:id="15"/>
      <w:bookmarkEnd w:id="18"/>
    </w:p>
    <w:sectPr w:rsidR="00D51FB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8882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D28A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EE8F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15067470">
    <w:abstractNumId w:val="0"/>
  </w:num>
  <w:num w:numId="2" w16cid:durableId="1464427621">
    <w:abstractNumId w:val="1"/>
  </w:num>
  <w:num w:numId="3" w16cid:durableId="922300626">
    <w:abstractNumId w:val="1"/>
  </w:num>
  <w:num w:numId="4" w16cid:durableId="524288305">
    <w:abstractNumId w:val="1"/>
  </w:num>
  <w:num w:numId="5" w16cid:durableId="138807888">
    <w:abstractNumId w:val="1"/>
  </w:num>
  <w:num w:numId="6" w16cid:durableId="828133132">
    <w:abstractNumId w:val="1"/>
  </w:num>
  <w:num w:numId="7" w16cid:durableId="684945507">
    <w:abstractNumId w:val="1"/>
  </w:num>
  <w:num w:numId="8" w16cid:durableId="334651507">
    <w:abstractNumId w:val="1"/>
  </w:num>
  <w:num w:numId="9" w16cid:durableId="386495696">
    <w:abstractNumId w:val="1"/>
  </w:num>
  <w:num w:numId="10" w16cid:durableId="1765565925">
    <w:abstractNumId w:val="1"/>
  </w:num>
  <w:num w:numId="11" w16cid:durableId="1722434504">
    <w:abstractNumId w:val="1"/>
  </w:num>
  <w:num w:numId="12" w16cid:durableId="979043845">
    <w:abstractNumId w:val="1"/>
  </w:num>
  <w:num w:numId="13" w16cid:durableId="503863685">
    <w:abstractNumId w:val="1"/>
  </w:num>
  <w:num w:numId="14" w16cid:durableId="1273436738">
    <w:abstractNumId w:val="1"/>
  </w:num>
  <w:num w:numId="15" w16cid:durableId="1719207863">
    <w:abstractNumId w:val="1"/>
  </w:num>
  <w:num w:numId="16" w16cid:durableId="684945040">
    <w:abstractNumId w:val="1"/>
  </w:num>
  <w:num w:numId="17" w16cid:durableId="39594703">
    <w:abstractNumId w:val="1"/>
  </w:num>
  <w:num w:numId="18" w16cid:durableId="747532790">
    <w:abstractNumId w:val="1"/>
  </w:num>
  <w:num w:numId="19" w16cid:durableId="1645549959">
    <w:abstractNumId w:val="1"/>
  </w:num>
  <w:num w:numId="20" w16cid:durableId="1272014303">
    <w:abstractNumId w:val="1"/>
  </w:num>
  <w:num w:numId="21" w16cid:durableId="1823619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1FBD"/>
    <w:rsid w:val="00B3697E"/>
    <w:rsid w:val="00D51FBD"/>
    <w:rsid w:val="00D8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1E49"/>
  <w15:docId w15:val="{221C7BFA-7835-41A3-9EBA-51D2C43E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971</Words>
  <Characters>5538</Characters>
  <Application>Microsoft Office Word</Application>
  <DocSecurity>0</DocSecurity>
  <Lines>46</Lines>
  <Paragraphs>12</Paragraphs>
  <ScaleCrop>false</ScaleCrop>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Pragati Panhale</cp:lastModifiedBy>
  <cp:revision>3</cp:revision>
  <dcterms:created xsi:type="dcterms:W3CDTF">2026-07-08T11:39:00Z</dcterms:created>
  <dcterms:modified xsi:type="dcterms:W3CDTF">2026-07-08T11:40:00Z</dcterms:modified>
</cp:coreProperties>
</file>