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E8911" w14:textId="77777777" w:rsidR="00000000" w:rsidRDefault="00EF2419">
      <w:pPr>
        <w:pStyle w:val="Heading1"/>
      </w:pPr>
      <w:bookmarkStart w:id="0" w:name="_GoBack"/>
      <w:bookmarkEnd w:id="0"/>
      <w:r>
        <w:t>LD Signature Format Alignment</w:t>
      </w:r>
    </w:p>
    <w:p w14:paraId="13DD3150" w14:textId="77777777" w:rsidR="00000000" w:rsidRDefault="00EF2419">
      <w:pPr>
        <w:pStyle w:val="Heading1aSubWoT"/>
      </w:pPr>
      <w:r>
        <w:t>An Abstract from Rebooting the Web of Trust IV Design Workshop</w:t>
      </w:r>
    </w:p>
    <w:p w14:paraId="27B97F43" w14:textId="77777777" w:rsidR="00000000" w:rsidRDefault="00EF2419">
      <w:pPr>
        <w:pStyle w:val="Heading1bSubAuthor"/>
        <w:sectPr w:rsidR="00000000">
          <w:pgSz w:w="12240" w:h="15840"/>
          <w:pgMar w:top="1440" w:right="1080" w:bottom="1440" w:left="1080" w:header="720" w:footer="720" w:gutter="0"/>
          <w:cols w:space="720"/>
        </w:sectPr>
      </w:pPr>
      <w:r>
        <w:t>By Kim Hamilton Duffy, Rodolphe Marques, Markus Sabadello, Manu Sporny</w:t>
      </w:r>
    </w:p>
    <w:p w14:paraId="125405D5" w14:textId="77777777" w:rsidR="00000000" w:rsidRDefault="00EF2419">
      <w:pPr>
        <w:pStyle w:val="Heading2"/>
      </w:pPr>
      <w:bookmarkStart w:id="1" w:name="abstract"/>
      <w:bookmarkEnd w:id="1"/>
      <w:r>
        <w:lastRenderedPageBreak/>
        <w:t>Abstract</w:t>
      </w:r>
    </w:p>
    <w:p w14:paraId="3C7083B6" w14:textId="77777777" w:rsidR="00000000" w:rsidRDefault="00EF2419">
      <w:pPr>
        <w:pStyle w:val="BodyText"/>
      </w:pPr>
      <w:r>
        <w:t xml:space="preserve">The goal of the "LD Signature Format Alignment" Working Group at Rebooting the Web </w:t>
      </w:r>
      <w:r>
        <w:t xml:space="preserve">of Trust IV was to investigate the feasibility and impact of the proposed </w:t>
      </w:r>
      <w:hyperlink r:id="rId5" w:history="1">
        <w:r>
          <w:rPr>
            <w:rStyle w:val="Hyperlink"/>
          </w:rPr>
          <w:t>2017 RSA Signature Suite</w:t>
        </w:r>
      </w:hyperlink>
      <w:r>
        <w:t xml:space="preserve"> spec, which brings JSON-LD signatures into alignment with the JOSE JSON Web Signature (JWS) standards</w:t>
      </w:r>
      <w:r>
        <w:t>.</w:t>
      </w:r>
    </w:p>
    <w:p w14:paraId="4379B3F6" w14:textId="77777777" w:rsidR="00000000" w:rsidRDefault="00EF2419">
      <w:pPr>
        <w:pStyle w:val="BodyText"/>
      </w:pPr>
      <w:r>
        <w:t xml:space="preserve">The 2017 RSA Signature Suite is based on </w:t>
      </w:r>
      <w:hyperlink r:id="rId6" w:history="1">
        <w:r>
          <w:rPr>
            <w:rStyle w:val="Hyperlink"/>
          </w:rPr>
          <w:t>RFC 7797</w:t>
        </w:r>
      </w:hyperlink>
      <w:r>
        <w:t xml:space="preserve">, the JSON Web Signature (JWS) Unencoded Payload Option specification. </w:t>
      </w:r>
    </w:p>
    <w:p w14:paraId="2EF9ABDA" w14:textId="77777777" w:rsidR="00000000" w:rsidRDefault="00EF2419">
      <w:pPr>
        <w:pStyle w:val="BodyText"/>
      </w:pPr>
      <w:r>
        <w:t xml:space="preserve">This approach avoids past concerns about JWT </w:t>
      </w:r>
      <w:hyperlink r:id="rId7" w:history="1">
        <w:r>
          <w:rPr>
            <w:rStyle w:val="Hyperlink"/>
          </w:rPr>
          <w:t>raised in the LD signature adopters</w:t>
        </w:r>
      </w:hyperlink>
      <w:r>
        <w:t>, including:</w:t>
      </w:r>
    </w:p>
    <w:p w14:paraId="3B42889C" w14:textId="77777777" w:rsidR="00000000" w:rsidRDefault="00EF2419">
      <w:pPr>
        <w:pStyle w:val="BodyText"/>
        <w:numPr>
          <w:ilvl w:val="0"/>
          <w:numId w:val="2"/>
        </w:numPr>
      </w:pPr>
      <w:r>
        <w:t>Increased space consumption associated with base-64 encoding.</w:t>
      </w:r>
    </w:p>
    <w:p w14:paraId="027FAE47" w14:textId="77777777" w:rsidR="00000000" w:rsidRDefault="00EF2419">
      <w:pPr>
        <w:pStyle w:val="BodyText"/>
        <w:numPr>
          <w:ilvl w:val="0"/>
          <w:numId w:val="2"/>
        </w:numPr>
      </w:pPr>
      <w:r>
        <w:t>Diff</w:t>
      </w:r>
      <w:r>
        <w:t>iculty of nesting or chaining signatures, leading to data duplication.</w:t>
      </w:r>
    </w:p>
    <w:p w14:paraId="774D98F4" w14:textId="77777777" w:rsidR="00000000" w:rsidRDefault="00EF2419">
      <w:pPr>
        <w:pStyle w:val="BodyText"/>
        <w:numPr>
          <w:ilvl w:val="0"/>
          <w:numId w:val="2"/>
        </w:numPr>
      </w:pPr>
      <w:r>
        <w:t>Use of a format that is not a JSON object, preventing ability to rely exclusively on a JSON document-based storage engine (while preserving the signature).</w:t>
      </w:r>
    </w:p>
    <w:p w14:paraId="76F1CD90" w14:textId="77777777" w:rsidR="00000000" w:rsidRDefault="00EF2419">
      <w:pPr>
        <w:pStyle w:val="BodyText"/>
      </w:pPr>
      <w:r>
        <w:t>Using unencoded payloads with</w:t>
      </w:r>
      <w:r>
        <w:t xml:space="preserve"> detached content, as described in the introduction of </w:t>
      </w:r>
      <w:hyperlink r:id="rId8" w:history="1">
        <w:r>
          <w:rPr>
            <w:rStyle w:val="Hyperlink"/>
          </w:rPr>
          <w:t>RFC 7797</w:t>
        </w:r>
      </w:hyperlink>
      <w:r>
        <w:t>, addresses these concerns and helps in cases in which "...the payload may be very large and where means are already in place to enable the p</w:t>
      </w:r>
      <w:r>
        <w:t>ayload to be communicated between the parties without modifications." This avoids unnecessary copying and transformations which can result "significant space and time improvements" when working with large payloads.</w:t>
      </w:r>
    </w:p>
    <w:p w14:paraId="35680712" w14:textId="77777777" w:rsidR="00000000" w:rsidRDefault="00EF2419">
      <w:pPr>
        <w:pStyle w:val="BodyText"/>
      </w:pPr>
      <w:r>
        <w:t>Our working group had two primary questio</w:t>
      </w:r>
      <w:r>
        <w:t>ns about the proposed 2017 RSA Signature Suite:</w:t>
      </w:r>
    </w:p>
    <w:p w14:paraId="72E41DD2" w14:textId="77777777" w:rsidR="00000000" w:rsidRDefault="00EF2419">
      <w:pPr>
        <w:pStyle w:val="BodyText"/>
        <w:numPr>
          <w:ilvl w:val="0"/>
          <w:numId w:val="3"/>
        </w:numPr>
        <w:tabs>
          <w:tab w:val="left" w:pos="707"/>
        </w:tabs>
        <w:spacing w:after="0"/>
      </w:pPr>
      <w:r>
        <w:t xml:space="preserve">Is the specification sufficiently clear for implementors? </w:t>
      </w:r>
    </w:p>
    <w:p w14:paraId="3458EACA" w14:textId="77777777" w:rsidR="00000000" w:rsidRDefault="00EF2419">
      <w:pPr>
        <w:pStyle w:val="BodyText"/>
        <w:numPr>
          <w:ilvl w:val="0"/>
          <w:numId w:val="3"/>
        </w:numPr>
        <w:tabs>
          <w:tab w:val="left" w:pos="707"/>
        </w:tabs>
      </w:pPr>
      <w:r>
        <w:t xml:space="preserve">Is there a negative usability impact to LD signature implementations using this signature suite? </w:t>
      </w:r>
    </w:p>
    <w:p w14:paraId="523417A1" w14:textId="77777777" w:rsidR="00000000" w:rsidRDefault="00EF2419">
      <w:pPr>
        <w:pStyle w:val="BodyText"/>
      </w:pPr>
      <w:r>
        <w:lastRenderedPageBreak/>
        <w:t xml:space="preserve">To answer these questions, we developed prototypes </w:t>
      </w:r>
      <w:r>
        <w:t>for the suite in several key programming languages to assess:</w:t>
      </w:r>
    </w:p>
    <w:p w14:paraId="337B69EF" w14:textId="77777777" w:rsidR="00000000" w:rsidRDefault="00EF2419">
      <w:pPr>
        <w:pStyle w:val="BodyText"/>
        <w:numPr>
          <w:ilvl w:val="0"/>
          <w:numId w:val="4"/>
        </w:numPr>
        <w:tabs>
          <w:tab w:val="left" w:pos="707"/>
        </w:tabs>
        <w:spacing w:after="0"/>
      </w:pPr>
      <w:r>
        <w:t xml:space="preserve">Availability of library support for JWS unencoded payload options </w:t>
      </w:r>
    </w:p>
    <w:p w14:paraId="209BC5A0" w14:textId="77777777" w:rsidR="00000000" w:rsidRDefault="00EF2419">
      <w:pPr>
        <w:pStyle w:val="BodyText"/>
        <w:numPr>
          <w:ilvl w:val="0"/>
          <w:numId w:val="4"/>
        </w:numPr>
        <w:tabs>
          <w:tab w:val="left" w:pos="707"/>
        </w:tabs>
        <w:spacing w:after="0"/>
      </w:pPr>
      <w:r>
        <w:t xml:space="preserve">Impact to existing LD signature implementations, e.g. </w:t>
      </w:r>
      <w:hyperlink r:id="rId9" w:history="1">
        <w:r>
          <w:rPr>
            <w:rStyle w:val="Hyperlink"/>
          </w:rPr>
          <w:t>jsonld-</w:t>
        </w:r>
        <w:r>
          <w:rPr>
            <w:rStyle w:val="Hyperlink"/>
          </w:rPr>
          <w:t xml:space="preserve">signatures </w:t>
        </w:r>
      </w:hyperlink>
      <w:hyperlink r:id="rId10" w:history="1">
        <w:r>
          <w:rPr>
            <w:rStyle w:val="Hyperlink"/>
          </w:rPr>
          <w:t>library</w:t>
        </w:r>
      </w:hyperlink>
      <w:r>
        <w:t xml:space="preserve"> </w:t>
      </w:r>
    </w:p>
    <w:p w14:paraId="12F94FC3" w14:textId="77777777" w:rsidR="00000000" w:rsidRDefault="00EF2419">
      <w:pPr>
        <w:pStyle w:val="BodyText"/>
        <w:numPr>
          <w:ilvl w:val="0"/>
          <w:numId w:val="4"/>
        </w:numPr>
        <w:tabs>
          <w:tab w:val="left" w:pos="707"/>
        </w:tabs>
      </w:pPr>
      <w:r>
        <w:t xml:space="preserve">Impact to usability of Verifiable Claims (and others) using JSON-LD signatures with this signature suite. </w:t>
      </w:r>
    </w:p>
    <w:p w14:paraId="0175AE01" w14:textId="77777777" w:rsidR="00000000" w:rsidRDefault="00EF2419">
      <w:pPr>
        <w:pStyle w:val="Heading2"/>
      </w:pPr>
      <w:bookmarkStart w:id="2" w:name="status"/>
      <w:bookmarkEnd w:id="2"/>
      <w:r>
        <w:t>Status</w:t>
      </w:r>
    </w:p>
    <w:p w14:paraId="1AA11EC1" w14:textId="77777777" w:rsidR="00000000" w:rsidRDefault="00EF2419">
      <w:pPr>
        <w:pStyle w:val="BodyText"/>
      </w:pPr>
      <w:r>
        <w:t>We accomplished our goals as follows:</w:t>
      </w:r>
    </w:p>
    <w:p w14:paraId="3225830B" w14:textId="77777777" w:rsidR="00000000" w:rsidRDefault="00EF2419">
      <w:pPr>
        <w:pStyle w:val="BodyText"/>
        <w:numPr>
          <w:ilvl w:val="0"/>
          <w:numId w:val="5"/>
        </w:numPr>
        <w:tabs>
          <w:tab w:val="left" w:pos="707"/>
        </w:tabs>
        <w:spacing w:after="0"/>
      </w:pPr>
      <w:r>
        <w:t>We delivered pro</w:t>
      </w:r>
      <w:r>
        <w:t xml:space="preserve">totypes for the 2017 RSA Signature Suite that provided sufficient confidence to move forward with the proposed aligned signature approach. </w:t>
      </w:r>
    </w:p>
    <w:p w14:paraId="6421136D" w14:textId="77777777" w:rsidR="00000000" w:rsidRDefault="00EF2419">
      <w:pPr>
        <w:pStyle w:val="BodyText"/>
        <w:numPr>
          <w:ilvl w:val="0"/>
          <w:numId w:val="5"/>
        </w:numPr>
        <w:tabs>
          <w:tab w:val="left" w:pos="707"/>
        </w:tabs>
      </w:pPr>
      <w:r>
        <w:t xml:space="preserve">We verified that there was no significant impact to existing LD signature implementations and usability in general. </w:t>
      </w:r>
      <w:r>
        <w:t>Specifically, unencoded payloads with detached content allows LD signatures to be compatible with JWS while avoiding the concerns raised in the summary of past concerns described above.</w:t>
      </w:r>
    </w:p>
    <w:p w14:paraId="63F3174C" w14:textId="77777777" w:rsidR="00000000" w:rsidRDefault="00EF2419">
      <w:pPr>
        <w:pStyle w:val="BodyText"/>
      </w:pPr>
      <w:r>
        <w:t>The major obstacle we encountered while performing this work was the l</w:t>
      </w:r>
      <w:r>
        <w:t>ack of JSON Web Signature library support for unencoded payloads, which is addressed in "Next Steps".</w:t>
      </w:r>
    </w:p>
    <w:p w14:paraId="7FD1A6E8" w14:textId="77777777" w:rsidR="00000000" w:rsidRDefault="00EF2419">
      <w:pPr>
        <w:pStyle w:val="Heading3"/>
      </w:pPr>
      <w:bookmarkStart w:id="3" w:name="implementations-of-ld-jws-signing"/>
      <w:bookmarkEnd w:id="3"/>
      <w:r>
        <w:t>Implementations of LD JWS signing</w:t>
      </w:r>
    </w:p>
    <w:p w14:paraId="28FD0C7E" w14:textId="77777777" w:rsidR="00000000" w:rsidRDefault="00EF2419">
      <w:pPr>
        <w:pStyle w:val="BodyText"/>
      </w:pPr>
      <w:r>
        <w:t>The following prototypes were developed:</w:t>
      </w:r>
    </w:p>
    <w:p w14:paraId="0ED4FB25" w14:textId="77777777" w:rsidR="00000000" w:rsidRDefault="00EF2419">
      <w:pPr>
        <w:pStyle w:val="BodyText"/>
        <w:numPr>
          <w:ilvl w:val="0"/>
          <w:numId w:val="6"/>
        </w:numPr>
        <w:tabs>
          <w:tab w:val="left" w:pos="707"/>
        </w:tabs>
        <w:spacing w:after="0"/>
      </w:pPr>
      <w:r>
        <w:t xml:space="preserve">For Javascript/Node.js: </w:t>
      </w:r>
      <w:hyperlink r:id="rId11" w:history="1">
        <w:r>
          <w:rPr>
            <w:rStyle w:val="Hyperlink"/>
          </w:rPr>
          <w:t>https://github.com/ WebOfTrustInfo/ld-signatures-js</w:t>
        </w:r>
      </w:hyperlink>
      <w:r>
        <w:t xml:space="preserve"> (this is a fork of JSON-LD signatures official library) </w:t>
      </w:r>
    </w:p>
    <w:p w14:paraId="1BB364DA" w14:textId="77777777" w:rsidR="00000000" w:rsidRDefault="00EF2419">
      <w:pPr>
        <w:pStyle w:val="BodyText"/>
        <w:numPr>
          <w:ilvl w:val="0"/>
          <w:numId w:val="6"/>
        </w:numPr>
        <w:tabs>
          <w:tab w:val="left" w:pos="707"/>
        </w:tabs>
        <w:spacing w:after="0"/>
      </w:pPr>
      <w:r>
        <w:t xml:space="preserve">For Python: </w:t>
      </w:r>
      <w:hyperlink r:id="rId12" w:history="1">
        <w:r>
          <w:rPr>
            <w:rStyle w:val="Hyperlink"/>
          </w:rPr>
          <w:t>https://github.com/ WebOfTrustInfo/ld-signatures-pyth</w:t>
        </w:r>
        <w:r>
          <w:rPr>
            <w:rStyle w:val="Hyperlink"/>
          </w:rPr>
          <w:t>on</w:t>
        </w:r>
      </w:hyperlink>
      <w:r>
        <w:t xml:space="preserve"> </w:t>
      </w:r>
    </w:p>
    <w:p w14:paraId="4C30D1B1" w14:textId="77777777" w:rsidR="00000000" w:rsidRDefault="00EF2419">
      <w:pPr>
        <w:pStyle w:val="BodyText"/>
        <w:numPr>
          <w:ilvl w:val="0"/>
          <w:numId w:val="6"/>
        </w:numPr>
        <w:tabs>
          <w:tab w:val="left" w:pos="707"/>
        </w:tabs>
      </w:pPr>
      <w:r>
        <w:t xml:space="preserve">For Java: </w:t>
      </w:r>
      <w:hyperlink r:id="rId13" w:history="1">
        <w:r>
          <w:rPr>
            <w:rStyle w:val="Hyperlink"/>
          </w:rPr>
          <w:t>https://github.com/ WebOfTrustInfo/ld-signatures-java</w:t>
        </w:r>
      </w:hyperlink>
    </w:p>
    <w:p w14:paraId="07E94C9E" w14:textId="77777777" w:rsidR="00000000" w:rsidRDefault="00EF2419">
      <w:pPr>
        <w:pStyle w:val="Heading3"/>
      </w:pPr>
      <w:bookmarkStart w:id="4" w:name="json-ld-jws-implementation-guidance-cros"/>
      <w:bookmarkEnd w:id="4"/>
      <w:r>
        <w:lastRenderedPageBreak/>
        <w:t>JSON-LD JWS Implementation Guidance (cross-platform)</w:t>
      </w:r>
    </w:p>
    <w:p w14:paraId="1C2D10A8" w14:textId="77777777" w:rsidR="00000000" w:rsidRDefault="00EF2419">
      <w:pPr>
        <w:pStyle w:val="BodyText"/>
      </w:pPr>
      <w:r>
        <w:t>A white paper, which follows, describes the precise differences b</w:t>
      </w:r>
      <w:r>
        <w:t>etween existing LD signatures and the new approach.</w:t>
      </w:r>
    </w:p>
    <w:p w14:paraId="07E4CCE9" w14:textId="77777777" w:rsidR="00000000" w:rsidRDefault="00EF2419">
      <w:pPr>
        <w:pStyle w:val="Heading2"/>
      </w:pPr>
      <w:bookmarkStart w:id="5" w:name="next-steps"/>
      <w:bookmarkEnd w:id="5"/>
      <w:r>
        <w:t>Next Steps</w:t>
      </w:r>
    </w:p>
    <w:p w14:paraId="6F95ABE2" w14:textId="77777777" w:rsidR="00000000" w:rsidRDefault="00EF2419">
      <w:pPr>
        <w:pStyle w:val="BodyText"/>
      </w:pPr>
      <w:r>
        <w:t>The primary gap in developing these prototypes, which accounted for most of our development work, was lack of library support for JWS unencoded payloads. To work around this limitation, our imp</w:t>
      </w:r>
      <w:r>
        <w:t xml:space="preserve">lementations mirrored the only implementation we found, available in the </w:t>
      </w:r>
      <w:hyperlink r:id="rId14" w:history="1">
        <w:r>
          <w:rPr>
            <w:rStyle w:val="Hyperlink"/>
          </w:rPr>
          <w:t>JOSE PHP library</w:t>
        </w:r>
      </w:hyperlink>
      <w:r>
        <w:t>.</w:t>
      </w:r>
    </w:p>
    <w:p w14:paraId="5BEFE181" w14:textId="77777777" w:rsidR="00000000" w:rsidRDefault="00EF2419">
      <w:pPr>
        <w:pStyle w:val="BodyText"/>
        <w:rPr>
          <w:rStyle w:val="SourceText"/>
        </w:rPr>
      </w:pPr>
      <w:r>
        <w:t>A cleaner solution that we propose is to recraft our prototypes as JWS unencoded payload libraries. Such a lib</w:t>
      </w:r>
      <w:r>
        <w:t>rary would expose simple sign-and-verify APIs, for example:</w:t>
      </w:r>
    </w:p>
    <w:p w14:paraId="1CAAFAFD" w14:textId="77777777" w:rsidR="00000000" w:rsidRDefault="00EF2419">
      <w:pPr>
        <w:pStyle w:val="PreformattedText"/>
        <w:spacing w:after="288"/>
      </w:pPr>
      <w:r>
        <w:rPr>
          <w:rStyle w:val="SourceText"/>
        </w:rPr>
        <w:t>signature = sign(headers: JSON, payload: STRING);</w:t>
      </w:r>
    </w:p>
    <w:p w14:paraId="666B8FAE" w14:textId="77777777" w:rsidR="00000000" w:rsidRDefault="00EF2419">
      <w:pPr>
        <w:pStyle w:val="BodyText"/>
      </w:pPr>
      <w:r>
        <w:lastRenderedPageBreak/>
        <w:t xml:space="preserve">In this example, payload is assumed to be a detached payload, as described in </w:t>
      </w:r>
      <w:hyperlink r:id="rId15" w:history="1">
        <w:r>
          <w:rPr>
            <w:rStyle w:val="Hyperlink"/>
          </w:rPr>
          <w:t>RFC 7797</w:t>
        </w:r>
      </w:hyperlink>
      <w:r>
        <w:t>.</w:t>
      </w:r>
    </w:p>
    <w:p w14:paraId="4773E2E6" w14:textId="77777777" w:rsidR="00000000" w:rsidRDefault="00EF2419">
      <w:pPr>
        <w:pStyle w:val="BodyText"/>
      </w:pPr>
      <w:r>
        <w:t>This l</w:t>
      </w:r>
      <w:r>
        <w:t>ibrary would facilitate minimal changes to existing JSON-LD signature implementations.</w:t>
      </w:r>
    </w:p>
    <w:p w14:paraId="43D45F7B" w14:textId="77777777" w:rsidR="00000000" w:rsidRDefault="00EF2419">
      <w:pPr>
        <w:pStyle w:val="Heading3"/>
      </w:pPr>
      <w:bookmarkStart w:id="6" w:name="detailed-list-of-next-steps"/>
      <w:bookmarkEnd w:id="6"/>
      <w:r>
        <w:t>Detailed List of Next Steps</w:t>
      </w:r>
    </w:p>
    <w:p w14:paraId="455FC7ED" w14:textId="77777777" w:rsidR="00000000" w:rsidRDefault="00EF2419">
      <w:pPr>
        <w:pStyle w:val="BodyText"/>
        <w:numPr>
          <w:ilvl w:val="0"/>
          <w:numId w:val="7"/>
        </w:numPr>
        <w:tabs>
          <w:tab w:val="left" w:pos="707"/>
        </w:tabs>
        <w:spacing w:after="0"/>
      </w:pPr>
      <w:r>
        <w:t xml:space="preserve">Determine how to address problem that JWS implementations lack support for RFC 7797: </w:t>
      </w:r>
    </w:p>
    <w:p w14:paraId="0685AB90" w14:textId="77777777" w:rsidR="00000000" w:rsidRDefault="00EF2419">
      <w:pPr>
        <w:pStyle w:val="BodyText"/>
        <w:numPr>
          <w:ilvl w:val="0"/>
          <w:numId w:val="7"/>
        </w:numPr>
        <w:tabs>
          <w:tab w:val="left" w:pos="707"/>
        </w:tabs>
        <w:spacing w:after="0"/>
      </w:pPr>
      <w:r>
        <w:t>Recraft prototypes as JWS unencoded-signature libraries</w:t>
      </w:r>
      <w:r>
        <w:t xml:space="preserve"> to provide a RFC 7797 implementation (with a least RS256) to either be merged into official JWS libraries or to act as standalone bridges until official support is provided. </w:t>
      </w:r>
    </w:p>
    <w:p w14:paraId="51136C55" w14:textId="77777777" w:rsidR="00000000" w:rsidRDefault="00EF2419">
      <w:pPr>
        <w:pStyle w:val="BodyText"/>
        <w:numPr>
          <w:ilvl w:val="0"/>
          <w:numId w:val="7"/>
        </w:numPr>
        <w:tabs>
          <w:tab w:val="left" w:pos="707"/>
        </w:tabs>
        <w:spacing w:after="0"/>
      </w:pPr>
      <w:r>
        <w:t>Double-check end-to-end samples with RS256 algorithm (not provided in RFC 7797 o</w:t>
      </w:r>
      <w:r>
        <w:t xml:space="preserve">r PHP tests). </w:t>
      </w:r>
    </w:p>
    <w:p w14:paraId="712FDB7B" w14:textId="77777777" w:rsidR="00000000" w:rsidRDefault="00EF2419">
      <w:pPr>
        <w:pStyle w:val="BodyText"/>
        <w:numPr>
          <w:ilvl w:val="0"/>
          <w:numId w:val="7"/>
        </w:numPr>
        <w:tabs>
          <w:tab w:val="left" w:pos="707"/>
        </w:tabs>
        <w:sectPr w:rsidR="00000000">
          <w:type w:val="continuous"/>
          <w:pgSz w:w="12240" w:h="15840"/>
          <w:pgMar w:top="1440" w:right="1080" w:bottom="1440" w:left="1080" w:header="720" w:footer="720" w:gutter="0"/>
          <w:cols w:num="2" w:space="726"/>
        </w:sectPr>
      </w:pPr>
      <w:r>
        <w:t xml:space="preserve">Add 2017 RSA Signature suite to JSON-LD signature libraries, consuming JWS unencoded payload implementation. </w:t>
      </w:r>
    </w:p>
    <w:p w14:paraId="5403FF62" w14:textId="77777777" w:rsidR="00000000" w:rsidRDefault="00EF2419">
      <w:pPr>
        <w:pStyle w:val="Heading1"/>
      </w:pPr>
      <w:bookmarkStart w:id="7" w:name="implementing-the-2017-rsa-signature-suit"/>
      <w:bookmarkEnd w:id="7"/>
      <w:r>
        <w:lastRenderedPageBreak/>
        <w:t>Implementing the 2017 RSA Signature Suite in a LD Signature Library</w:t>
      </w:r>
    </w:p>
    <w:p w14:paraId="38693CA0" w14:textId="77777777" w:rsidR="00000000" w:rsidRDefault="00EF2419">
      <w:pPr>
        <w:pStyle w:val="Heading1aSubWoT"/>
      </w:pPr>
      <w:r>
        <w:t>A White Paper from Rebooting the Web of Trust IV Design Worksho</w:t>
      </w:r>
      <w:r>
        <w:t>p</w:t>
      </w:r>
    </w:p>
    <w:p w14:paraId="3847A0CA" w14:textId="77777777" w:rsidR="00000000" w:rsidRDefault="00EF2419">
      <w:pPr>
        <w:pStyle w:val="Heading1bSubAuthor"/>
        <w:sectPr w:rsidR="00000000">
          <w:type w:val="continuous"/>
          <w:pgSz w:w="12240" w:h="15840"/>
          <w:pgMar w:top="1440" w:right="1080" w:bottom="1440" w:left="1080" w:header="720" w:footer="720" w:gutter="0"/>
          <w:cols w:space="720"/>
        </w:sectPr>
      </w:pPr>
      <w:r>
        <w:t>By Kim Hamilton Duffy, Rodolphe Marques, Markus Sabadello</w:t>
      </w:r>
    </w:p>
    <w:p w14:paraId="2EF036FB" w14:textId="77777777" w:rsidR="00000000" w:rsidRDefault="00EF2419">
      <w:pPr>
        <w:pStyle w:val="BodyText"/>
      </w:pPr>
      <w:r>
        <w:lastRenderedPageBreak/>
        <w:t>This document describes specific steps and issues with implementing the 2017 RSA Signature Suite in an existing LD signature library.</w:t>
      </w:r>
    </w:p>
    <w:p w14:paraId="507A0D9B" w14:textId="77777777" w:rsidR="00000000" w:rsidRDefault="00EF2419">
      <w:pPr>
        <w:pStyle w:val="Heading2"/>
      </w:pPr>
      <w:bookmarkStart w:id="8" w:name="source-of-truth"/>
      <w:bookmarkEnd w:id="8"/>
      <w:r>
        <w:t>Source of Truth</w:t>
      </w:r>
    </w:p>
    <w:p w14:paraId="7568C5A7" w14:textId="77777777" w:rsidR="00000000" w:rsidRDefault="00EF2419">
      <w:pPr>
        <w:pStyle w:val="BodyText"/>
      </w:pPr>
      <w:r>
        <w:t>RFC 7797 does not include an RS256 example, so</w:t>
      </w:r>
      <w:r>
        <w:t xml:space="preserve"> we obtained a source of truth using the JOSE library, which is the only library we located implementing the RFC 7797 </w:t>
      </w:r>
      <w:r>
        <w:lastRenderedPageBreak/>
        <w:t>spec. We used the test testCompactJSONWithUnencodedDetachedPayload from tests/Functional/SignerTest.php, which uses the algorithm HMAC-SHA</w:t>
      </w:r>
      <w:r>
        <w:t>256, as the basis for a new test using the RSA-SHA256 algorithm.</w:t>
      </w:r>
    </w:p>
    <w:p w14:paraId="4F738969" w14:textId="77777777" w:rsidR="00000000" w:rsidRDefault="00EF2419">
      <w:pPr>
        <w:pStyle w:val="BodyText"/>
        <w:rPr>
          <w:rStyle w:val="SourceText"/>
        </w:rPr>
        <w:sectPr w:rsidR="00000000">
          <w:type w:val="continuous"/>
          <w:pgSz w:w="12240" w:h="15840"/>
          <w:pgMar w:top="1440" w:right="1080" w:bottom="1440" w:left="1080" w:header="720" w:footer="720" w:gutter="0"/>
          <w:cols w:num="2" w:space="726"/>
        </w:sectPr>
      </w:pPr>
      <w:r>
        <w:t xml:space="preserve">The resulting unit test is shown in the included  testCompactJSONWithUnencodedDetachedPayloadRS256. </w:t>
      </w:r>
    </w:p>
    <w:p w14:paraId="1E6B50CC" w14:textId="77777777" w:rsidR="00000000" w:rsidRDefault="00EF2419">
      <w:pPr>
        <w:pStyle w:val="PreformattedText"/>
        <w:rPr>
          <w:rStyle w:val="SourceText"/>
        </w:rPr>
      </w:pPr>
      <w:r>
        <w:rPr>
          <w:rStyle w:val="SourceText"/>
        </w:rPr>
        <w:lastRenderedPageBreak/>
        <w:t>public function testCompactJSONWithUnencodedDetachedPayloadRS256()</w:t>
      </w:r>
    </w:p>
    <w:p w14:paraId="160758CF" w14:textId="77777777" w:rsidR="00000000" w:rsidRDefault="00EF2419">
      <w:pPr>
        <w:pStyle w:val="PreformattedText"/>
        <w:rPr>
          <w:rStyle w:val="SourceText"/>
        </w:rPr>
      </w:pPr>
      <w:r>
        <w:rPr>
          <w:rStyle w:val="SourceText"/>
        </w:rPr>
        <w:t>{</w:t>
      </w:r>
    </w:p>
    <w:p w14:paraId="32E6C79B" w14:textId="77777777" w:rsidR="00000000" w:rsidRDefault="00EF2419">
      <w:pPr>
        <w:pStyle w:val="PreformattedText"/>
        <w:rPr>
          <w:rStyle w:val="SourceText"/>
        </w:rPr>
      </w:pPr>
      <w:r>
        <w:rPr>
          <w:rStyle w:val="SourceText"/>
        </w:rPr>
        <w:t xml:space="preserve">    </w:t>
      </w:r>
      <w:r>
        <w:rPr>
          <w:rStyle w:val="SourceText"/>
        </w:rPr>
        <w:t>$payload = '$.02'</w:t>
      </w:r>
      <w:r>
        <w:rPr>
          <w:rStyle w:val="SourceText"/>
        </w:rPr>
        <w:t>;</w:t>
      </w:r>
    </w:p>
    <w:p w14:paraId="5A8446F2" w14:textId="77777777" w:rsidR="00000000" w:rsidRDefault="00EF2419">
      <w:pPr>
        <w:pStyle w:val="PreformattedText"/>
        <w:rPr>
          <w:rStyle w:val="SourceText"/>
        </w:rPr>
      </w:pPr>
      <w:r>
        <w:rPr>
          <w:rStyle w:val="SourceText"/>
        </w:rPr>
        <w:t xml:space="preserve">    </w:t>
      </w:r>
      <w:r>
        <w:rPr>
          <w:rStyle w:val="SourceText"/>
        </w:rPr>
        <w:t>$protected_header = [</w:t>
      </w:r>
    </w:p>
    <w:p w14:paraId="1FA29040" w14:textId="77777777" w:rsidR="00000000" w:rsidRDefault="00EF2419">
      <w:pPr>
        <w:pStyle w:val="PreformattedText"/>
        <w:rPr>
          <w:rStyle w:val="SourceText"/>
        </w:rPr>
      </w:pPr>
      <w:r>
        <w:rPr>
          <w:rStyle w:val="SourceText"/>
        </w:rPr>
        <w:t xml:space="preserve">        </w:t>
      </w:r>
      <w:r>
        <w:rPr>
          <w:rStyle w:val="SourceText"/>
        </w:rPr>
        <w:t>'alg'  =&gt; 'RS256',</w:t>
      </w:r>
    </w:p>
    <w:p w14:paraId="3A84B507" w14:textId="77777777" w:rsidR="00000000" w:rsidRDefault="00EF2419">
      <w:pPr>
        <w:pStyle w:val="PreformattedText"/>
        <w:rPr>
          <w:rStyle w:val="SourceText"/>
        </w:rPr>
      </w:pPr>
      <w:r>
        <w:rPr>
          <w:rStyle w:val="SourceText"/>
        </w:rPr>
        <w:t xml:space="preserve">        </w:t>
      </w:r>
      <w:r>
        <w:rPr>
          <w:rStyle w:val="SourceText"/>
        </w:rPr>
        <w:t>'b64'  =&gt; false,</w:t>
      </w:r>
    </w:p>
    <w:p w14:paraId="102195DA" w14:textId="77777777" w:rsidR="00000000" w:rsidRDefault="00EF2419">
      <w:pPr>
        <w:pStyle w:val="PreformattedText"/>
        <w:rPr>
          <w:rStyle w:val="SourceText"/>
        </w:rPr>
      </w:pPr>
      <w:r>
        <w:rPr>
          <w:rStyle w:val="SourceText"/>
        </w:rPr>
        <w:t xml:space="preserve">        </w:t>
      </w:r>
      <w:r>
        <w:rPr>
          <w:rStyle w:val="SourceText"/>
        </w:rPr>
        <w:t>'crit' =&gt; ['b64'],</w:t>
      </w:r>
    </w:p>
    <w:p w14:paraId="737E8A88" w14:textId="77777777" w:rsidR="00000000" w:rsidRDefault="00EF2419">
      <w:pPr>
        <w:pStyle w:val="PreformattedText"/>
      </w:pPr>
      <w:r>
        <w:rPr>
          <w:rStyle w:val="SourceText"/>
        </w:rPr>
        <w:t xml:space="preserve">    </w:t>
      </w:r>
      <w:r>
        <w:rPr>
          <w:rStyle w:val="SourceText"/>
        </w:rPr>
        <w:t>];</w:t>
      </w:r>
    </w:p>
    <w:p w14:paraId="58958867" w14:textId="77777777" w:rsidR="00000000" w:rsidRDefault="00EF2419">
      <w:pPr>
        <w:pStyle w:val="PreformattedText"/>
      </w:pPr>
    </w:p>
    <w:p w14:paraId="7B9EC123" w14:textId="77777777" w:rsidR="00000000" w:rsidRDefault="00EF2419">
      <w:pPr>
        <w:pStyle w:val="PreformattedText"/>
        <w:rPr>
          <w:rStyle w:val="SourceText"/>
        </w:rPr>
      </w:pPr>
      <w:r>
        <w:rPr>
          <w:rStyle w:val="SourceText"/>
        </w:rPr>
        <w:t xml:space="preserve">    </w:t>
      </w:r>
      <w:r>
        <w:rPr>
          <w:rStyle w:val="SourceText"/>
        </w:rPr>
        <w:t>$key = JWKFactory::createFromKeyFile(</w:t>
      </w:r>
    </w:p>
    <w:p w14:paraId="1464673C" w14:textId="77777777" w:rsidR="00000000" w:rsidRDefault="00EF2419">
      <w:pPr>
        <w:pStyle w:val="PreformattedText"/>
        <w:rPr>
          <w:rStyle w:val="SourceText"/>
        </w:rPr>
      </w:pPr>
      <w:r>
        <w:rPr>
          <w:rStyle w:val="SourceText"/>
        </w:rPr>
        <w:t xml:space="preserve">        </w:t>
      </w:r>
      <w:r>
        <w:rPr>
          <w:rStyle w:val="SourceText"/>
        </w:rPr>
        <w:t>__DIR__.'/../Unit/Keys/RSA/private.encrypted.key',</w:t>
      </w:r>
    </w:p>
    <w:p w14:paraId="6AD924AA" w14:textId="77777777" w:rsidR="00000000" w:rsidRDefault="00EF2419">
      <w:pPr>
        <w:pStyle w:val="PreformattedText"/>
        <w:rPr>
          <w:rStyle w:val="SourceText"/>
        </w:rPr>
      </w:pPr>
      <w:r>
        <w:rPr>
          <w:rStyle w:val="SourceText"/>
        </w:rPr>
        <w:t xml:space="preserve">        </w:t>
      </w:r>
      <w:r>
        <w:rPr>
          <w:rStyle w:val="SourceText"/>
        </w:rPr>
        <w:t>'tests', // password for key</w:t>
      </w:r>
    </w:p>
    <w:p w14:paraId="27606C9E" w14:textId="77777777" w:rsidR="00000000" w:rsidRDefault="00EF2419">
      <w:pPr>
        <w:pStyle w:val="PreformattedText"/>
        <w:rPr>
          <w:rStyle w:val="SourceText"/>
        </w:rPr>
      </w:pPr>
      <w:r>
        <w:rPr>
          <w:rStyle w:val="SourceText"/>
        </w:rPr>
        <w:t xml:space="preserve">   </w:t>
      </w:r>
      <w:r>
        <w:rPr>
          <w:rStyle w:val="SourceText"/>
        </w:rPr>
        <w:t xml:space="preserve">     </w:t>
      </w:r>
      <w:r>
        <w:rPr>
          <w:rStyle w:val="SourceText"/>
        </w:rPr>
        <w:t>[</w:t>
      </w:r>
    </w:p>
    <w:p w14:paraId="3933C1BD" w14:textId="77777777" w:rsidR="00000000" w:rsidRDefault="00EF2419">
      <w:pPr>
        <w:pStyle w:val="PreformattedText"/>
        <w:rPr>
          <w:rStyle w:val="SourceText"/>
        </w:rPr>
      </w:pPr>
      <w:r>
        <w:rPr>
          <w:rStyle w:val="SourceText"/>
        </w:rPr>
        <w:t xml:space="preserve">            </w:t>
      </w:r>
      <w:r>
        <w:rPr>
          <w:rStyle w:val="SourceText"/>
        </w:rPr>
        <w:t>'kid' =&gt; 'My Private RSA key',</w:t>
      </w:r>
    </w:p>
    <w:p w14:paraId="119C4F6C" w14:textId="77777777" w:rsidR="00000000" w:rsidRDefault="00EF2419">
      <w:pPr>
        <w:pStyle w:val="PreformattedText"/>
        <w:rPr>
          <w:rStyle w:val="SourceText"/>
        </w:rPr>
      </w:pPr>
      <w:r>
        <w:rPr>
          <w:rStyle w:val="SourceText"/>
        </w:rPr>
        <w:t xml:space="preserve">            </w:t>
      </w:r>
      <w:r>
        <w:rPr>
          <w:rStyle w:val="SourceText"/>
        </w:rPr>
        <w:t>'use' =&gt; 'sig',</w:t>
      </w:r>
    </w:p>
    <w:p w14:paraId="349F9AF5" w14:textId="77777777" w:rsidR="00000000" w:rsidRDefault="00EF2419">
      <w:pPr>
        <w:pStyle w:val="PreformattedText"/>
        <w:rPr>
          <w:rStyle w:val="SourceText"/>
        </w:rPr>
      </w:pPr>
      <w:r>
        <w:rPr>
          <w:rStyle w:val="SourceText"/>
        </w:rPr>
        <w:lastRenderedPageBreak/>
        <w:t xml:space="preserve">        </w:t>
      </w:r>
      <w:r>
        <w:rPr>
          <w:rStyle w:val="SourceText"/>
        </w:rPr>
        <w:t>] // these options do not affect outcome of this test</w:t>
      </w:r>
    </w:p>
    <w:p w14:paraId="6A086FBC" w14:textId="77777777" w:rsidR="00000000" w:rsidRDefault="00EF2419">
      <w:pPr>
        <w:pStyle w:val="PreformattedText"/>
      </w:pPr>
      <w:r>
        <w:rPr>
          <w:rStyle w:val="SourceText"/>
        </w:rPr>
        <w:t xml:space="preserve">    </w:t>
      </w:r>
      <w:r>
        <w:rPr>
          <w:rStyle w:val="SourceText"/>
        </w:rPr>
        <w:t>);</w:t>
      </w:r>
    </w:p>
    <w:p w14:paraId="60B36B1E" w14:textId="77777777" w:rsidR="00000000" w:rsidRDefault="00EF2419">
      <w:pPr>
        <w:pStyle w:val="PreformattedText"/>
      </w:pPr>
    </w:p>
    <w:p w14:paraId="5E214659" w14:textId="77777777" w:rsidR="00000000" w:rsidRDefault="00EF2419">
      <w:pPr>
        <w:pStyle w:val="PreformattedText"/>
      </w:pPr>
      <w:r>
        <w:rPr>
          <w:rStyle w:val="SourceText"/>
        </w:rPr>
        <w:t xml:space="preserve">    </w:t>
      </w:r>
      <w:r>
        <w:rPr>
          <w:rStyle w:val="SourceText"/>
        </w:rPr>
        <w:t>$jws = JWSFactory::createJWSWithDetachedPayloadToCompactJSON($payload, $key, $protected_header);</w:t>
      </w:r>
    </w:p>
    <w:p w14:paraId="3D94A61D" w14:textId="77777777" w:rsidR="00000000" w:rsidRDefault="00EF2419">
      <w:pPr>
        <w:pStyle w:val="PreformattedText"/>
      </w:pPr>
      <w:r>
        <w:t>$this</w:t>
      </w:r>
      <w:r>
        <w:noBreakHyphen/>
        <w:t>&gt;</w:t>
      </w:r>
      <w:r>
        <w:t>assertEquals('eyJhbGciOiJSUzI1NiIsImI2NCI6ZmFsc2UsImNyaXQiOlsiYjY0Il19..fZRkjTTrcXdUovHjghM6JvlMhJuR1s8X1F4Uy_F4oMhZ9KtF2Zp78lYSOI7OxB5uoTu8FpQHvy</w:t>
      </w:r>
      <w:r>
        <w:noBreakHyphen/>
        <w:t>dz3N4nLhoSWAi2_HrxZG_2DyctUUB_8pRKYBmIdIgpOlEMjIreOvXyM6A32gR</w:t>
      </w:r>
      <w:r>
        <w:noBreakHyphen/>
        <w:t>PdbzoQq14yQbbfxk12jyZSwcaNu29gXnW_uO7ku1GSV_juW</w:t>
      </w:r>
      <w:r>
        <w:t>E5E_yIstvEB1GG8ApUGIuzRJDrAAa8KBkHN7Rdfhc8rJMOeSZI0dc_A</w:t>
      </w:r>
      <w:r>
        <w:noBreakHyphen/>
        <w:t>Y7t0M0RtrgvV_FhzM40K1pwr1YUZ5y1N4QV13M5u5qJ_lBK40WtWYL5MbJ58Qqk_</w:t>
      </w:r>
      <w:r>
        <w:noBreakHyphen/>
        <w:t>Q8l1dp6OCmoMvwdc7FmMsPigmyklqo46uyjjw', $jws);</w:t>
      </w:r>
    </w:p>
    <w:p w14:paraId="0AB581F4" w14:textId="77777777" w:rsidR="00000000" w:rsidRDefault="00EF2419">
      <w:pPr>
        <w:pStyle w:val="PreformattedText"/>
      </w:pPr>
    </w:p>
    <w:p w14:paraId="704711D4" w14:textId="77777777" w:rsidR="00000000" w:rsidRDefault="00EF2419">
      <w:pPr>
        <w:pStyle w:val="PreformattedText"/>
        <w:rPr>
          <w:rStyle w:val="SourceText"/>
        </w:rPr>
      </w:pPr>
      <w:r>
        <w:rPr>
          <w:rStyle w:val="SourceText"/>
        </w:rPr>
        <w:t xml:space="preserve">    </w:t>
      </w:r>
      <w:r>
        <w:rPr>
          <w:rStyle w:val="SourceText"/>
        </w:rPr>
        <w:t>$loader = new Loader();</w:t>
      </w:r>
    </w:p>
    <w:p w14:paraId="7183E7F3" w14:textId="77777777" w:rsidR="00000000" w:rsidRDefault="00EF2419">
      <w:pPr>
        <w:pStyle w:val="PreformattedText"/>
        <w:rPr>
          <w:rStyle w:val="SourceText"/>
        </w:rPr>
      </w:pPr>
      <w:r>
        <w:rPr>
          <w:rStyle w:val="SourceText"/>
        </w:rPr>
        <w:t xml:space="preserve">    </w:t>
      </w:r>
      <w:r>
        <w:rPr>
          <w:rStyle w:val="SourceText"/>
        </w:rPr>
        <w:t>$loaded = $loader-&gt;loadAndVerifySignatureUsingKeyAndDet</w:t>
      </w:r>
      <w:r>
        <w:rPr>
          <w:rStyle w:val="SourceText"/>
        </w:rPr>
        <w:t>achedPayload(</w:t>
      </w:r>
    </w:p>
    <w:p w14:paraId="6C6651E1" w14:textId="77777777" w:rsidR="00000000" w:rsidRDefault="00EF2419">
      <w:pPr>
        <w:pStyle w:val="PreformattedText"/>
        <w:rPr>
          <w:rStyle w:val="SourceText"/>
        </w:rPr>
      </w:pPr>
      <w:r>
        <w:rPr>
          <w:rStyle w:val="SourceText"/>
        </w:rPr>
        <w:t xml:space="preserve">        </w:t>
      </w:r>
      <w:r>
        <w:rPr>
          <w:rStyle w:val="SourceText"/>
        </w:rPr>
        <w:t>$jws,</w:t>
      </w:r>
    </w:p>
    <w:p w14:paraId="2C6027A4" w14:textId="77777777" w:rsidR="00000000" w:rsidRDefault="00EF2419">
      <w:pPr>
        <w:pStyle w:val="PreformattedText"/>
        <w:rPr>
          <w:rStyle w:val="SourceText"/>
        </w:rPr>
      </w:pPr>
      <w:r>
        <w:rPr>
          <w:rStyle w:val="SourceText"/>
        </w:rPr>
        <w:t xml:space="preserve">        </w:t>
      </w:r>
      <w:r>
        <w:rPr>
          <w:rStyle w:val="SourceText"/>
        </w:rPr>
        <w:t>$key,</w:t>
      </w:r>
    </w:p>
    <w:p w14:paraId="7FDD7EA3" w14:textId="77777777" w:rsidR="00000000" w:rsidRDefault="00EF2419">
      <w:pPr>
        <w:pStyle w:val="PreformattedText"/>
        <w:rPr>
          <w:rStyle w:val="SourceText"/>
        </w:rPr>
      </w:pPr>
      <w:r>
        <w:rPr>
          <w:rStyle w:val="SourceText"/>
        </w:rPr>
        <w:t xml:space="preserve">        </w:t>
      </w:r>
      <w:r>
        <w:rPr>
          <w:rStyle w:val="SourceText"/>
        </w:rPr>
        <w:t>['RS256'],</w:t>
      </w:r>
    </w:p>
    <w:p w14:paraId="6F503F07" w14:textId="77777777" w:rsidR="00000000" w:rsidRDefault="00EF2419">
      <w:pPr>
        <w:pStyle w:val="PreformattedText"/>
        <w:rPr>
          <w:rStyle w:val="SourceText"/>
        </w:rPr>
      </w:pPr>
      <w:r>
        <w:rPr>
          <w:rStyle w:val="SourceText"/>
        </w:rPr>
        <w:t xml:space="preserve">        </w:t>
      </w:r>
      <w:r>
        <w:rPr>
          <w:rStyle w:val="SourceText"/>
        </w:rPr>
        <w:t>$payload,</w:t>
      </w:r>
    </w:p>
    <w:p w14:paraId="748EEDA5" w14:textId="77777777" w:rsidR="00000000" w:rsidRDefault="00EF2419">
      <w:pPr>
        <w:pStyle w:val="PreformattedText"/>
        <w:rPr>
          <w:rStyle w:val="SourceText"/>
        </w:rPr>
      </w:pPr>
      <w:r>
        <w:rPr>
          <w:rStyle w:val="SourceText"/>
        </w:rPr>
        <w:t xml:space="preserve">        </w:t>
      </w:r>
      <w:r>
        <w:rPr>
          <w:rStyle w:val="SourceText"/>
        </w:rPr>
        <w:t>$index</w:t>
      </w:r>
    </w:p>
    <w:p w14:paraId="2A3FC7C2" w14:textId="77777777" w:rsidR="00000000" w:rsidRDefault="00EF2419">
      <w:pPr>
        <w:pStyle w:val="PreformattedText"/>
      </w:pPr>
      <w:r>
        <w:rPr>
          <w:rStyle w:val="SourceText"/>
        </w:rPr>
        <w:t xml:space="preserve">    </w:t>
      </w:r>
      <w:r>
        <w:rPr>
          <w:rStyle w:val="SourceText"/>
        </w:rPr>
        <w:t>);</w:t>
      </w:r>
    </w:p>
    <w:p w14:paraId="6BDF17D8" w14:textId="77777777" w:rsidR="00000000" w:rsidRDefault="00EF2419">
      <w:pPr>
        <w:pStyle w:val="PreformattedText"/>
      </w:pPr>
    </w:p>
    <w:p w14:paraId="68A2A66A" w14:textId="77777777" w:rsidR="00000000" w:rsidRDefault="00EF2419">
      <w:pPr>
        <w:pStyle w:val="PreformattedText"/>
        <w:rPr>
          <w:rStyle w:val="SourceText"/>
        </w:rPr>
      </w:pPr>
      <w:r>
        <w:rPr>
          <w:rStyle w:val="SourceText"/>
        </w:rPr>
        <w:t xml:space="preserve">    </w:t>
      </w:r>
      <w:r>
        <w:rPr>
          <w:rStyle w:val="SourceText"/>
        </w:rPr>
        <w:t>$this-&gt;assertInstanceOf(JWSInterface::class, $loaded);</w:t>
      </w:r>
    </w:p>
    <w:p w14:paraId="42D70E8B" w14:textId="77777777" w:rsidR="00000000" w:rsidRDefault="00EF2419">
      <w:pPr>
        <w:pStyle w:val="PreformattedText"/>
        <w:rPr>
          <w:rStyle w:val="SourceText"/>
        </w:rPr>
      </w:pPr>
      <w:r>
        <w:rPr>
          <w:rStyle w:val="SourceText"/>
        </w:rPr>
        <w:t xml:space="preserve">    </w:t>
      </w:r>
      <w:r>
        <w:rPr>
          <w:rStyle w:val="SourceText"/>
        </w:rPr>
        <w:t>$this-&gt;assertEquals(0, $index);</w:t>
      </w:r>
    </w:p>
    <w:p w14:paraId="4F55C2C3" w14:textId="77777777" w:rsidR="00000000" w:rsidRDefault="00EF2419">
      <w:pPr>
        <w:pStyle w:val="PreformattedText"/>
        <w:rPr>
          <w:rStyle w:val="SourceText"/>
        </w:rPr>
      </w:pPr>
      <w:r>
        <w:rPr>
          <w:rStyle w:val="SourceText"/>
        </w:rPr>
        <w:t xml:space="preserve">    </w:t>
      </w:r>
      <w:r>
        <w:rPr>
          <w:rStyle w:val="SourceText"/>
        </w:rPr>
        <w:t>$this-&gt;assertEquals($protected_header, $loaded-&gt;getSign</w:t>
      </w:r>
      <w:r>
        <w:rPr>
          <w:rStyle w:val="SourceText"/>
        </w:rPr>
        <w:t>ature(0)-&gt;getProtectedHeaders());</w:t>
      </w:r>
    </w:p>
    <w:p w14:paraId="281D8BA2" w14:textId="77777777" w:rsidR="00000000" w:rsidRDefault="00EF2419">
      <w:pPr>
        <w:pStyle w:val="PreformattedText"/>
        <w:spacing w:after="283"/>
      </w:pPr>
      <w:r>
        <w:rPr>
          <w:rStyle w:val="SourceText"/>
        </w:rPr>
        <w:t>}</w:t>
      </w:r>
    </w:p>
    <w:p w14:paraId="108282B2" w14:textId="77777777" w:rsidR="00000000" w:rsidRDefault="00EF2419">
      <w:pPr>
        <w:pStyle w:val="BodyText"/>
      </w:pPr>
      <w:r>
        <w:t xml:space="preserve">Note this test uses the </w:t>
      </w:r>
      <w:r>
        <w:rPr>
          <w:rStyle w:val="SourceText"/>
        </w:rPr>
        <w:t>{"alg":"RS256","b64":false,"crit":["b64"]}</w:t>
      </w:r>
      <w:r>
        <w:t xml:space="preserve"> header and </w:t>
      </w:r>
      <w:r>
        <w:rPr>
          <w:rStyle w:val="SourceText"/>
        </w:rPr>
        <w:t>$.02</w:t>
      </w:r>
      <w:r>
        <w:t xml:space="preserve"> as the unencoded payload.</w:t>
      </w:r>
    </w:p>
    <w:p w14:paraId="79DCAD05" w14:textId="77777777" w:rsidR="00000000" w:rsidRDefault="00EF2419">
      <w:pPr>
        <w:pStyle w:val="BodyText"/>
        <w:rPr>
          <w:rStyle w:val="SourceText"/>
        </w:rPr>
      </w:pPr>
      <w:r>
        <w:t>The test asserts that the input to the signing function, including the protected headers, should match:</w:t>
      </w:r>
    </w:p>
    <w:p w14:paraId="21E68829" w14:textId="77777777" w:rsidR="00000000" w:rsidRDefault="00EF2419">
      <w:pPr>
        <w:pStyle w:val="PreformattedText"/>
      </w:pPr>
      <w:r>
        <w:rPr>
          <w:rStyle w:val="SourceText"/>
        </w:rPr>
        <w:t>eyJhbGc</w:t>
      </w:r>
      <w:r>
        <w:rPr>
          <w:rStyle w:val="SourceText"/>
        </w:rPr>
        <w:t>iOiJSUzI1NiIsImI2NCI6ZmFsc2UsImNyaXQiOlsiYjY0Il19.$.02</w:t>
      </w:r>
      <w:r>
        <w:t xml:space="preserve"> </w:t>
      </w:r>
    </w:p>
    <w:p w14:paraId="240263BD" w14:textId="77777777" w:rsidR="00000000" w:rsidRDefault="00EF2419">
      <w:pPr>
        <w:pStyle w:val="BodyText"/>
        <w:spacing w:before="202" w:after="288"/>
        <w:rPr>
          <w:rStyle w:val="SourceText"/>
        </w:rPr>
      </w:pPr>
      <w:r>
        <w:t>And the resulting signature should match:</w:t>
      </w:r>
    </w:p>
    <w:p w14:paraId="0AB91125" w14:textId="77777777" w:rsidR="00000000" w:rsidRDefault="00EF2419">
      <w:pPr>
        <w:pStyle w:val="PreformattedText"/>
        <w:spacing w:after="144"/>
        <w:rPr>
          <w:rStyle w:val="SourceText"/>
        </w:rPr>
      </w:pPr>
      <w:r>
        <w:rPr>
          <w:rStyle w:val="SourceText"/>
        </w:rPr>
        <w:t>eyJhbGciOiJSUzI1NiIsImI2NCI6ZmFsc2UsImNyaXQiOlsiYjY0Il19..fZRkjTTrcXdUovHjghM6JvlMhJuR1s8X1F4Uy_F4oMhZ9KtF2Zp78lYSOI7OxB5uoTu8FpQHvy</w:t>
      </w:r>
      <w:r>
        <w:rPr>
          <w:rStyle w:val="SourceText"/>
        </w:rPr>
        <w:noBreakHyphen/>
        <w:t>dz3N4nLhoSWAi2_HrxZG_2Dyc</w:t>
      </w:r>
      <w:r>
        <w:rPr>
          <w:rStyle w:val="SourceText"/>
        </w:rPr>
        <w:t>tUUB_8pRKYBmIdIgpOlEMjIreOvXyM6A32gR</w:t>
      </w:r>
      <w:r>
        <w:rPr>
          <w:rStyle w:val="SourceText"/>
        </w:rPr>
        <w:noBreakHyphen/>
        <w:t>PdbzoQq14yQbbfxk12jyZSwcaNu29gXnW_uO7ku1GSV_juWE5E_yIstvEB1GG8ApUGIuzRJDrAAa8KBkHN7Rdfhc8rJMOeSZI0dc_A</w:t>
      </w:r>
      <w:r>
        <w:rPr>
          <w:rStyle w:val="SourceText"/>
        </w:rPr>
        <w:noBreakHyphen/>
        <w:t>Y7t0M0RtrgvV_FhzM40K1pwr1YUZ5y1N4QV13M5u5qJ_lBK40WtWYL5MbJ58Qqk_</w:t>
      </w:r>
      <w:r>
        <w:rPr>
          <w:rStyle w:val="SourceText"/>
        </w:rPr>
        <w:noBreakHyphen/>
        <w:t>Q8l1dp6OCmoMvwdc7FmMsPigmyklqo46uyjjw</w:t>
      </w:r>
    </w:p>
    <w:p w14:paraId="78D376DB" w14:textId="77777777" w:rsidR="00000000" w:rsidRDefault="00EF2419">
      <w:pPr>
        <w:pStyle w:val="BodyText"/>
        <w:spacing w:before="202" w:after="288"/>
        <w:sectPr w:rsidR="00000000">
          <w:type w:val="continuous"/>
          <w:pgSz w:w="12240" w:h="15840"/>
          <w:pgMar w:top="1440" w:right="1080" w:bottom="1440" w:left="1080" w:header="720" w:footer="720" w:gutter="0"/>
          <w:cols w:space="720"/>
        </w:sectPr>
      </w:pPr>
      <w:r>
        <w:rPr>
          <w:rStyle w:val="SourceText"/>
        </w:rPr>
        <w:t>Our prototype</w:t>
      </w:r>
      <w:r>
        <w:rPr>
          <w:rStyle w:val="SourceText"/>
        </w:rPr>
        <w:t>s successfully matched this testcase, and matched results on JSON-LD claim inputs.</w:t>
      </w:r>
    </w:p>
    <w:p w14:paraId="63839529" w14:textId="77777777" w:rsidR="00000000" w:rsidRDefault="00EF2419">
      <w:pPr>
        <w:pStyle w:val="Heading2"/>
      </w:pPr>
      <w:bookmarkStart w:id="9" w:name="ld-signature-flow"/>
      <w:bookmarkEnd w:id="9"/>
      <w:r>
        <w:lastRenderedPageBreak/>
        <w:t>LD signature flow</w:t>
      </w:r>
    </w:p>
    <w:p w14:paraId="49FE2B6C" w14:textId="77777777" w:rsidR="00000000" w:rsidRDefault="00EF2419">
      <w:pPr>
        <w:pStyle w:val="Heading3"/>
      </w:pPr>
      <w:bookmarkStart w:id="10" w:name="overview"/>
      <w:bookmarkEnd w:id="10"/>
      <w:r>
        <w:t>Overview</w:t>
      </w:r>
    </w:p>
    <w:p w14:paraId="36D4ACCB" w14:textId="77777777" w:rsidR="00000000" w:rsidRDefault="00EF2419">
      <w:pPr>
        <w:pStyle w:val="BodyText"/>
      </w:pPr>
      <w:r>
        <w:t xml:space="preserve">The signing flow for the 2017 RSA Signature Suite is identical to other signature suites in the </w:t>
      </w:r>
      <w:hyperlink r:id="rId16" w:history="1">
        <w:r>
          <w:rPr>
            <w:rStyle w:val="Hyperlink"/>
          </w:rPr>
          <w:t>JSON-LD signature library</w:t>
        </w:r>
      </w:hyperlink>
      <w:r>
        <w:t xml:space="preserve">; the processing required to implement 2017 RSA Signatures is confined to step #5 bolded below (all other steps are unchanged). A new algorithm, </w:t>
      </w:r>
      <w:r>
        <w:rPr>
          <w:rStyle w:val="SourceText"/>
        </w:rPr>
        <w:t>RsaSignature2017</w:t>
      </w:r>
      <w:r>
        <w:t>, was added to implement this signature suite.</w:t>
      </w:r>
    </w:p>
    <w:p w14:paraId="17F5CA6E" w14:textId="77777777" w:rsidR="00000000" w:rsidRDefault="00EF2419">
      <w:pPr>
        <w:pStyle w:val="BodyText"/>
      </w:pPr>
      <w:r>
        <w:t>The LD</w:t>
      </w:r>
      <w:r>
        <w:t xml:space="preserve"> signature algorithm works as follows:</w:t>
      </w:r>
    </w:p>
    <w:p w14:paraId="4B6399E7" w14:textId="77777777" w:rsidR="00000000" w:rsidRDefault="00EF2419">
      <w:pPr>
        <w:pStyle w:val="BodyText"/>
      </w:pPr>
      <w:r>
        <w:t xml:space="preserve">Inputs: - JSON-LD headers (nonce, created, creator, ...) </w:t>
      </w:r>
      <w:r>
        <w:lastRenderedPageBreak/>
        <w:t xml:space="preserve">same as before, algorithm should be </w:t>
      </w:r>
      <w:r>
        <w:rPr>
          <w:rStyle w:val="SourceText"/>
        </w:rPr>
        <w:t>RsaSignature2017</w:t>
      </w:r>
      <w:r>
        <w:t xml:space="preserve"> - JSON-LD document</w:t>
      </w:r>
    </w:p>
    <w:p w14:paraId="471418BF" w14:textId="77777777" w:rsidR="00000000" w:rsidRDefault="00EF2419">
      <w:pPr>
        <w:pStyle w:val="BodyText"/>
      </w:pPr>
      <w:r>
        <w:t>JSON-LD Signing Algorithm:</w:t>
      </w:r>
    </w:p>
    <w:p w14:paraId="69062B74" w14:textId="77777777" w:rsidR="00000000" w:rsidRDefault="00EF2419">
      <w:pPr>
        <w:pStyle w:val="BodyText"/>
        <w:numPr>
          <w:ilvl w:val="0"/>
          <w:numId w:val="8"/>
        </w:numPr>
        <w:tabs>
          <w:tab w:val="left" w:pos="707"/>
        </w:tabs>
        <w:spacing w:after="0"/>
      </w:pPr>
      <w:r>
        <w:t xml:space="preserve">Ensure algorithm is in accepted set </w:t>
      </w:r>
    </w:p>
    <w:p w14:paraId="2CBDF9B4" w14:textId="77777777" w:rsidR="00000000" w:rsidRDefault="00EF2419">
      <w:pPr>
        <w:pStyle w:val="BodyText"/>
        <w:numPr>
          <w:ilvl w:val="0"/>
          <w:numId w:val="8"/>
        </w:numPr>
        <w:tabs>
          <w:tab w:val="left" w:pos="707"/>
        </w:tabs>
        <w:spacing w:after="0"/>
      </w:pPr>
      <w:r>
        <w:t xml:space="preserve">Add </w:t>
      </w:r>
      <w:r>
        <w:rPr>
          <w:rStyle w:val="SourceText"/>
        </w:rPr>
        <w:t>created</w:t>
      </w:r>
      <w:r>
        <w:t xml:space="preserve"> date of now,</w:t>
      </w:r>
      <w:r>
        <w:t xml:space="preserve"> if not supplied </w:t>
      </w:r>
    </w:p>
    <w:p w14:paraId="0F212BD6" w14:textId="77777777" w:rsidR="00000000" w:rsidRDefault="00EF2419">
      <w:pPr>
        <w:pStyle w:val="BodyText"/>
        <w:numPr>
          <w:ilvl w:val="0"/>
          <w:numId w:val="8"/>
        </w:numPr>
        <w:tabs>
          <w:tab w:val="left" w:pos="707"/>
        </w:tabs>
        <w:spacing w:after="0"/>
      </w:pPr>
      <w:r>
        <w:t xml:space="preserve">Canonicalize using the </w:t>
      </w:r>
      <w:r>
        <w:rPr>
          <w:rStyle w:val="SourceText"/>
        </w:rPr>
        <w:t>GCA2015</w:t>
      </w:r>
      <w:r>
        <w:t xml:space="preserve"> algorithm, as specified in the 2017 RSA Signature Suite specification (NOTE: </w:t>
      </w:r>
      <w:r>
        <w:rPr>
          <w:rStyle w:val="SourceText"/>
        </w:rPr>
        <w:t>GCA2015</w:t>
      </w:r>
      <w:r>
        <w:t xml:space="preserve"> was formerly called </w:t>
      </w:r>
      <w:r>
        <w:rPr>
          <w:rStyle w:val="SourceText"/>
        </w:rPr>
        <w:t>URDNA2015</w:t>
      </w:r>
      <w:r>
        <w:t xml:space="preserve">) </w:t>
      </w:r>
    </w:p>
    <w:p w14:paraId="069B6220" w14:textId="77777777" w:rsidR="00000000" w:rsidRDefault="00EF2419">
      <w:pPr>
        <w:pStyle w:val="BodyText"/>
        <w:numPr>
          <w:ilvl w:val="0"/>
          <w:numId w:val="8"/>
        </w:numPr>
        <w:tabs>
          <w:tab w:val="left" w:pos="707"/>
        </w:tabs>
        <w:spacing w:after="0"/>
        <w:rPr>
          <w:rStyle w:val="Strong"/>
        </w:rPr>
      </w:pPr>
      <w:r>
        <w:t xml:space="preserve">Prepend the JSON-LD signature options </w:t>
      </w:r>
      <w:r>
        <w:rPr>
          <w:rStyle w:val="SourceText"/>
        </w:rPr>
        <w:t>date</w:t>
      </w:r>
      <w:r>
        <w:t xml:space="preserve">, </w:t>
      </w:r>
      <w:r>
        <w:rPr>
          <w:rStyle w:val="SourceText"/>
        </w:rPr>
        <w:t>domain</w:t>
      </w:r>
      <w:r>
        <w:t xml:space="preserve">, </w:t>
      </w:r>
      <w:r>
        <w:rPr>
          <w:rStyle w:val="SourceText"/>
        </w:rPr>
        <w:t>nonce</w:t>
      </w:r>
      <w:r>
        <w:t xml:space="preserve"> to the input to sign, as impleme</w:t>
      </w:r>
      <w:r>
        <w:t xml:space="preserve">nted in the </w:t>
      </w:r>
      <w:r>
        <w:rPr>
          <w:rStyle w:val="SourceText"/>
        </w:rPr>
        <w:t>_getDataToHash</w:t>
      </w:r>
      <w:r>
        <w:t xml:space="preserve"> method of </w:t>
      </w:r>
      <w:r>
        <w:lastRenderedPageBreak/>
        <w:t xml:space="preserve">the JSON-LD signature library </w:t>
      </w:r>
    </w:p>
    <w:p w14:paraId="12100DA4" w14:textId="77777777" w:rsidR="00000000" w:rsidRDefault="00EF2419">
      <w:pPr>
        <w:pStyle w:val="BodyText"/>
        <w:numPr>
          <w:ilvl w:val="0"/>
          <w:numId w:val="8"/>
        </w:numPr>
        <w:tabs>
          <w:tab w:val="left" w:pos="707"/>
        </w:tabs>
        <w:spacing w:after="0"/>
      </w:pPr>
      <w:r>
        <w:rPr>
          <w:rStyle w:val="Strong"/>
        </w:rPr>
        <w:t>Sign with the 2017 RSA Signature Suite</w:t>
      </w:r>
      <w:r>
        <w:t xml:space="preserve"> (details in next section) </w:t>
      </w:r>
    </w:p>
    <w:p w14:paraId="0CE7FFE8" w14:textId="77777777" w:rsidR="00000000" w:rsidRDefault="00EF2419">
      <w:pPr>
        <w:pStyle w:val="BodyText"/>
        <w:numPr>
          <w:ilvl w:val="0"/>
          <w:numId w:val="8"/>
        </w:numPr>
        <w:tabs>
          <w:tab w:val="left" w:pos="707"/>
        </w:tabs>
        <w:rPr>
          <w:rFonts w:ascii="CMU Serif Extra" w:hAnsi="CMU Serif Extra"/>
          <w:b/>
          <w:bCs/>
        </w:rPr>
      </w:pPr>
      <w:r>
        <w:t xml:space="preserve">Compact the signature </w:t>
      </w:r>
    </w:p>
    <w:p w14:paraId="3B512B04" w14:textId="77777777" w:rsidR="00000000" w:rsidRDefault="00EF2419">
      <w:pPr>
        <w:pStyle w:val="BodyText"/>
      </w:pPr>
      <w:r>
        <w:rPr>
          <w:rFonts w:ascii="CMU Serif Extra" w:hAnsi="CMU Serif Extra"/>
          <w:b/>
          <w:bCs/>
        </w:rPr>
        <w:t>Outputs:</w:t>
      </w:r>
      <w:r>
        <w:t xml:space="preserve"> - JSON-LD document with the signature block added</w:t>
      </w:r>
    </w:p>
    <w:p w14:paraId="33EC1A16" w14:textId="77777777" w:rsidR="00000000" w:rsidRDefault="00EF2419">
      <w:pPr>
        <w:pStyle w:val="BodyText"/>
      </w:pPr>
      <w:r>
        <w:t xml:space="preserve">We'll refer to steps 2-4 of the JSON-LD </w:t>
      </w:r>
      <w:r>
        <w:t>signing algorithm as the "JSON-LD canonicalized form" of the JSON-LD document.</w:t>
      </w:r>
    </w:p>
    <w:p w14:paraId="03B18B79" w14:textId="77777777" w:rsidR="00000000" w:rsidRDefault="00EF2419">
      <w:pPr>
        <w:pStyle w:val="Heading3"/>
      </w:pPr>
      <w:bookmarkStart w:id="11" w:name="signing-with-the-2017-rsa-signature-suit"/>
      <w:bookmarkEnd w:id="11"/>
      <w:r>
        <w:t>Signing with the 2017 RSA Signature Suite</w:t>
      </w:r>
    </w:p>
    <w:p w14:paraId="4D404D64" w14:textId="77777777" w:rsidR="00000000" w:rsidRDefault="00EF2419">
      <w:pPr>
        <w:pStyle w:val="BodyText"/>
      </w:pPr>
      <w:r>
        <w:t>This section drills into step #5 above.</w:t>
      </w:r>
    </w:p>
    <w:p w14:paraId="36E5C427" w14:textId="77777777" w:rsidR="00000000" w:rsidRDefault="00EF2419">
      <w:pPr>
        <w:pStyle w:val="BodyText"/>
      </w:pPr>
      <w:r>
        <w:t xml:space="preserve">To extend the </w:t>
      </w:r>
      <w:hyperlink r:id="rId17" w:history="1">
        <w:r>
          <w:rPr>
            <w:rStyle w:val="Hyperlink"/>
          </w:rPr>
          <w:t>JSON-LD signatu</w:t>
        </w:r>
        <w:r>
          <w:rPr>
            <w:rStyle w:val="Hyperlink"/>
          </w:rPr>
          <w:t>re library</w:t>
        </w:r>
      </w:hyperlink>
      <w:r>
        <w:t xml:space="preserve"> to support the 2017 RSA Signature Suite, we added a new algorithm type -- </w:t>
      </w:r>
      <w:r>
        <w:rPr>
          <w:rStyle w:val="SourceText"/>
        </w:rPr>
        <w:t>RsaSignature2017</w:t>
      </w:r>
      <w:r>
        <w:t xml:space="preserve"> -- and a new processing case for this type in the function </w:t>
      </w:r>
      <w:r>
        <w:rPr>
          <w:rStyle w:val="SourceText"/>
        </w:rPr>
        <w:t>createSignature</w:t>
      </w:r>
      <w:r>
        <w:t>.</w:t>
      </w:r>
    </w:p>
    <w:p w14:paraId="27A2E94E" w14:textId="77777777" w:rsidR="00000000" w:rsidRDefault="00EF2419">
      <w:pPr>
        <w:pStyle w:val="BodyText"/>
      </w:pPr>
      <w:r>
        <w:t>First, suppose a JWS library with unencoded payload support were available. I</w:t>
      </w:r>
      <w:r>
        <w:t>f so, then the steps would be:</w:t>
      </w:r>
    </w:p>
    <w:p w14:paraId="2FDD26B6" w14:textId="77777777" w:rsidR="00000000" w:rsidRDefault="00EF2419">
      <w:pPr>
        <w:pStyle w:val="BodyText"/>
      </w:pPr>
      <w:r>
        <w:t xml:space="preserve">1. Form the JWS Headers </w:t>
      </w:r>
    </w:p>
    <w:p w14:paraId="5222D1A2" w14:textId="77777777" w:rsidR="00000000" w:rsidRDefault="00EF2419">
      <w:pPr>
        <w:pStyle w:val="BodyText"/>
      </w:pPr>
      <w:r>
        <w:t xml:space="preserve">Per </w:t>
      </w:r>
      <w:hyperlink r:id="rId18" w:history="1">
        <w:r>
          <w:rPr>
            <w:rStyle w:val="Hyperlink"/>
          </w:rPr>
          <w:t>RFC 7797</w:t>
        </w:r>
      </w:hyperlink>
      <w:r>
        <w:t xml:space="preserve">, creating a JWS signature using the unencoded payload option requires the JWS Header parameters </w:t>
      </w:r>
      <w:r>
        <w:rPr>
          <w:rStyle w:val="SourceText"/>
        </w:rPr>
        <w:t>"b64":false</w:t>
      </w:r>
      <w:r>
        <w:t xml:space="preserve"> and </w:t>
      </w:r>
      <w:r>
        <w:rPr>
          <w:rStyle w:val="SourceText"/>
        </w:rPr>
        <w:t>"crit":["b64"]</w:t>
      </w:r>
      <w:r>
        <w:t>. In addi</w:t>
      </w:r>
      <w:r>
        <w:t xml:space="preserve">tion to these parameters, </w:t>
      </w:r>
      <w:r>
        <w:rPr>
          <w:rStyle w:val="SourceText"/>
        </w:rPr>
        <w:t>RsaSignature2017</w:t>
      </w:r>
      <w:r>
        <w:t xml:space="preserve"> specifies using RSA Signatures with SHA-256. This corresponds to a JWS signing algorithm of </w:t>
      </w:r>
      <w:r>
        <w:rPr>
          <w:rStyle w:val="SourceText"/>
        </w:rPr>
        <w:t>RS256</w:t>
      </w:r>
      <w:r>
        <w:t>.</w:t>
      </w:r>
    </w:p>
    <w:p w14:paraId="1CD11290" w14:textId="77777777" w:rsidR="00000000" w:rsidRDefault="00EF2419">
      <w:pPr>
        <w:pStyle w:val="BodyText"/>
        <w:rPr>
          <w:rStyle w:val="SourceText"/>
        </w:rPr>
      </w:pPr>
      <w:r>
        <w:t>In sum the complete set of JWS headers used for a 2017 RSA Signature is:</w:t>
      </w:r>
    </w:p>
    <w:p w14:paraId="1BC1E892" w14:textId="77777777" w:rsidR="00000000" w:rsidRDefault="00EF2419">
      <w:pPr>
        <w:pStyle w:val="PreformattedText"/>
        <w:rPr>
          <w:rStyle w:val="SourceText"/>
        </w:rPr>
      </w:pPr>
      <w:r>
        <w:rPr>
          <w:rStyle w:val="SourceText"/>
        </w:rPr>
        <w:t>{</w:t>
      </w:r>
    </w:p>
    <w:p w14:paraId="7903DCBD" w14:textId="77777777" w:rsidR="00000000" w:rsidRDefault="00EF2419">
      <w:pPr>
        <w:pStyle w:val="PreformattedText"/>
        <w:rPr>
          <w:rStyle w:val="SourceText"/>
        </w:rPr>
      </w:pPr>
      <w:r>
        <w:rPr>
          <w:rStyle w:val="SourceText"/>
        </w:rPr>
        <w:t xml:space="preserve">    </w:t>
      </w:r>
      <w:r>
        <w:rPr>
          <w:rStyle w:val="SourceText"/>
        </w:rPr>
        <w:t>"alg":"RS256",</w:t>
      </w:r>
    </w:p>
    <w:p w14:paraId="2438253D" w14:textId="77777777" w:rsidR="00000000" w:rsidRDefault="00EF2419">
      <w:pPr>
        <w:pStyle w:val="PreformattedText"/>
        <w:rPr>
          <w:rStyle w:val="SourceText"/>
        </w:rPr>
      </w:pPr>
      <w:r>
        <w:rPr>
          <w:rStyle w:val="SourceText"/>
        </w:rPr>
        <w:t xml:space="preserve">    </w:t>
      </w:r>
      <w:r>
        <w:rPr>
          <w:rStyle w:val="SourceText"/>
        </w:rPr>
        <w:t>"b64":false,</w:t>
      </w:r>
    </w:p>
    <w:p w14:paraId="18F96244" w14:textId="77777777" w:rsidR="00000000" w:rsidRDefault="00EF2419">
      <w:pPr>
        <w:pStyle w:val="PreformattedText"/>
        <w:rPr>
          <w:rStyle w:val="SourceText"/>
        </w:rPr>
      </w:pPr>
      <w:r>
        <w:rPr>
          <w:rStyle w:val="SourceText"/>
        </w:rPr>
        <w:t xml:space="preserve">   </w:t>
      </w:r>
      <w:r>
        <w:rPr>
          <w:rStyle w:val="SourceText"/>
        </w:rPr>
        <w:t xml:space="preserve"> </w:t>
      </w:r>
      <w:r>
        <w:rPr>
          <w:rStyle w:val="SourceText"/>
        </w:rPr>
        <w:t>"crit":["b64"]</w:t>
      </w:r>
    </w:p>
    <w:p w14:paraId="323B7AA9" w14:textId="77777777" w:rsidR="00000000" w:rsidRDefault="00EF2419">
      <w:pPr>
        <w:pStyle w:val="PreformattedText"/>
        <w:spacing w:after="283"/>
      </w:pPr>
      <w:r>
        <w:rPr>
          <w:rStyle w:val="SourceText"/>
        </w:rPr>
        <w:t>}</w:t>
      </w:r>
    </w:p>
    <w:p w14:paraId="2EDD6276" w14:textId="77777777" w:rsidR="00000000" w:rsidRDefault="00EF2419">
      <w:pPr>
        <w:pStyle w:val="BodyText"/>
        <w:rPr>
          <w:rStyle w:val="SourceText"/>
        </w:rPr>
      </w:pPr>
      <w:r>
        <w:t xml:space="preserve">2. Call the JWS library with headers from #1 (parameter 1: </w:t>
      </w:r>
      <w:r>
        <w:rPr>
          <w:rStyle w:val="SourceText"/>
        </w:rPr>
        <w:t>headers</w:t>
      </w:r>
      <w:r>
        <w:t xml:space="preserve">) and the JSON-LD canonicalized payload (parameter 2: </w:t>
      </w:r>
      <w:r>
        <w:rPr>
          <w:rStyle w:val="SourceText"/>
        </w:rPr>
        <w:t>payload</w:t>
      </w:r>
      <w:r>
        <w:t xml:space="preserve">) </w:t>
      </w:r>
    </w:p>
    <w:p w14:paraId="7E172420" w14:textId="77777777" w:rsidR="00000000" w:rsidRDefault="00EF2419">
      <w:pPr>
        <w:pStyle w:val="PreformattedText"/>
        <w:spacing w:after="288"/>
      </w:pPr>
      <w:r>
        <w:rPr>
          <w:rStyle w:val="SourceText"/>
        </w:rPr>
        <w:t>result = sign(headers: JSON, payload: STRING);</w:t>
      </w:r>
    </w:p>
    <w:p w14:paraId="58D1E8F8" w14:textId="77777777" w:rsidR="00000000" w:rsidRDefault="00EF2419">
      <w:pPr>
        <w:pStyle w:val="BodyText"/>
      </w:pPr>
      <w:r>
        <w:t xml:space="preserve">3. Update the LD </w:t>
      </w:r>
      <w:r>
        <w:rPr>
          <w:rStyle w:val="SourceText"/>
        </w:rPr>
        <w:t>signature</w:t>
      </w:r>
      <w:r>
        <w:t xml:space="preserve"> block to contain </w:t>
      </w:r>
      <w:r>
        <w:rPr>
          <w:rStyle w:val="SourceText"/>
        </w:rPr>
        <w:t>signatureValue=&lt;r</w:t>
      </w:r>
      <w:r>
        <w:rPr>
          <w:rStyle w:val="SourceText"/>
        </w:rPr>
        <w:t>esult&gt;</w:t>
      </w:r>
      <w:r>
        <w:t xml:space="preserve"> </w:t>
      </w:r>
    </w:p>
    <w:p w14:paraId="07E349FD" w14:textId="77777777" w:rsidR="00000000" w:rsidRDefault="00EF2419">
      <w:pPr>
        <w:pStyle w:val="Heading4"/>
      </w:pPr>
      <w:bookmarkStart w:id="12" w:name="implementing-jws-unencoded-payload-signi"/>
      <w:bookmarkEnd w:id="12"/>
      <w:r>
        <w:lastRenderedPageBreak/>
        <w:t>Implementing JWS unencoded payload signing</w:t>
      </w:r>
    </w:p>
    <w:p w14:paraId="359A24DC" w14:textId="77777777" w:rsidR="00000000" w:rsidRDefault="00EF2419">
      <w:pPr>
        <w:pStyle w:val="BodyText"/>
      </w:pPr>
      <w:r>
        <w:t>In step #2 above, we assumed the availability of a JWS library supporting unencoded payloads. Because we only found a PHP library supporting unencoded payloads, we needed to implement those steps in the la</w:t>
      </w:r>
      <w:r>
        <w:t>nguage we chose.</w:t>
      </w:r>
    </w:p>
    <w:p w14:paraId="7584DD5E" w14:textId="77777777" w:rsidR="00000000" w:rsidRDefault="00EF2419">
      <w:pPr>
        <w:pStyle w:val="BodyText"/>
        <w:rPr>
          <w:rStyle w:val="SourceText"/>
        </w:rPr>
      </w:pPr>
      <w:r>
        <w:t xml:space="preserve">Per </w:t>
      </w:r>
      <w:hyperlink r:id="rId19" w:history="1">
        <w:r>
          <w:rPr>
            <w:rStyle w:val="Hyperlink"/>
          </w:rPr>
          <w:t>RFC 7797</w:t>
        </w:r>
      </w:hyperlink>
      <w:r>
        <w:t xml:space="preserve">, when the </w:t>
      </w:r>
      <w:r>
        <w:rPr>
          <w:rStyle w:val="SourceText"/>
        </w:rPr>
        <w:t>b64</w:t>
      </w:r>
      <w:r>
        <w:t xml:space="preserve"> header parameter is used, it must be integrity protected. Therefore it must occur within the JWS Protected Header (meaning it is part of the input that is signe</w:t>
      </w:r>
      <w:r>
        <w:t>d). Also, per RFC7797, the expected input to sign is formatted as follows:</w:t>
      </w:r>
    </w:p>
    <w:p w14:paraId="052D4A00" w14:textId="77777777" w:rsidR="00000000" w:rsidRDefault="00EF2419">
      <w:pPr>
        <w:pStyle w:val="PreformattedText"/>
        <w:spacing w:after="144"/>
      </w:pPr>
      <w:r>
        <w:rPr>
          <w:rStyle w:val="SourceText"/>
        </w:rPr>
        <w:t>ASCII(BASE64URL(UTF8(JWS Protected Header)) || '.' || JWS Payload</w:t>
      </w:r>
    </w:p>
    <w:p w14:paraId="357C9660" w14:textId="77777777" w:rsidR="00000000" w:rsidRDefault="00EF2419">
      <w:pPr>
        <w:pStyle w:val="BodyText"/>
      </w:pPr>
      <w:r>
        <w:t xml:space="preserve">In our case, </w:t>
      </w:r>
      <w:r>
        <w:rPr>
          <w:rStyle w:val="SourceText"/>
        </w:rPr>
        <w:t>JWS Payload</w:t>
      </w:r>
      <w:r>
        <w:t xml:space="preserve"> is the JSON-LD canonicalized form.</w:t>
      </w:r>
    </w:p>
    <w:p w14:paraId="07A1B972" w14:textId="77777777" w:rsidR="00000000" w:rsidRDefault="00EF2419">
      <w:pPr>
        <w:pStyle w:val="BodyText"/>
      </w:pPr>
      <w:r>
        <w:t>This yields the following steps:</w:t>
      </w:r>
    </w:p>
    <w:p w14:paraId="6253F259" w14:textId="77777777" w:rsidR="00000000" w:rsidRDefault="00EF2419">
      <w:pPr>
        <w:pStyle w:val="BodyText"/>
        <w:numPr>
          <w:ilvl w:val="0"/>
          <w:numId w:val="9"/>
        </w:numPr>
        <w:tabs>
          <w:tab w:val="left" w:pos="283"/>
        </w:tabs>
        <w:spacing w:after="0"/>
      </w:pPr>
      <w:r>
        <w:t>Format the input to si</w:t>
      </w:r>
      <w:r>
        <w:t xml:space="preserve">gn: </w:t>
      </w:r>
    </w:p>
    <w:p w14:paraId="4985396A" w14:textId="77777777" w:rsidR="00000000" w:rsidRDefault="00EF2419">
      <w:pPr>
        <w:pStyle w:val="BodyText"/>
        <w:numPr>
          <w:ilvl w:val="1"/>
          <w:numId w:val="9"/>
        </w:numPr>
        <w:tabs>
          <w:tab w:val="left" w:pos="859"/>
        </w:tabs>
        <w:spacing w:after="0"/>
      </w:pPr>
      <w:r>
        <w:t xml:space="preserve">Stringify the JWS headers, sorting the keys. </w:t>
      </w:r>
    </w:p>
    <w:p w14:paraId="16F885BB" w14:textId="77777777" w:rsidR="00000000" w:rsidRDefault="00EF2419">
      <w:pPr>
        <w:pStyle w:val="BodyText"/>
        <w:numPr>
          <w:ilvl w:val="2"/>
          <w:numId w:val="9"/>
        </w:numPr>
        <w:tabs>
          <w:tab w:val="left" w:pos="1435"/>
        </w:tabs>
        <w:spacing w:after="0"/>
      </w:pPr>
      <w:r>
        <w:t>Note: sorting the header parameters is an implementation choice to allow predictability in the sorting order of the protected headers. Since the original JWS header can be obtained from the JWS signature p</w:t>
      </w:r>
      <w:r>
        <w:t xml:space="preserve">refix, verification could simply ensure it encodes the JWS headers in the same order. </w:t>
      </w:r>
    </w:p>
    <w:p w14:paraId="572F11D3" w14:textId="77777777" w:rsidR="00000000" w:rsidRDefault="00EF2419">
      <w:pPr>
        <w:pStyle w:val="BodyText"/>
        <w:numPr>
          <w:ilvl w:val="1"/>
          <w:numId w:val="9"/>
        </w:numPr>
        <w:tabs>
          <w:tab w:val="left" w:pos="859"/>
        </w:tabs>
        <w:spacing w:after="0"/>
      </w:pPr>
      <w:r>
        <w:t xml:space="preserve">Encode the stringified header, referred to as &lt;header&gt; below, as follows: </w:t>
      </w:r>
    </w:p>
    <w:p w14:paraId="43CBC303" w14:textId="77777777" w:rsidR="00000000" w:rsidRDefault="00EF2419">
      <w:pPr>
        <w:pStyle w:val="BodyText"/>
        <w:numPr>
          <w:ilvl w:val="2"/>
          <w:numId w:val="9"/>
        </w:numPr>
        <w:tabs>
          <w:tab w:val="left" w:pos="1435"/>
        </w:tabs>
        <w:spacing w:after="0"/>
      </w:pPr>
      <w:r>
        <w:t xml:space="preserve">utf-8 encode </w:t>
      </w:r>
    </w:p>
    <w:p w14:paraId="7B05317D" w14:textId="77777777" w:rsidR="00000000" w:rsidRDefault="00EF2419">
      <w:pPr>
        <w:pStyle w:val="BodyText"/>
        <w:numPr>
          <w:ilvl w:val="2"/>
          <w:numId w:val="9"/>
        </w:numPr>
        <w:tabs>
          <w:tab w:val="left" w:pos="1435"/>
        </w:tabs>
        <w:spacing w:after="0"/>
      </w:pPr>
      <w:r>
        <w:t xml:space="preserve">base64 url encode </w:t>
      </w:r>
    </w:p>
    <w:p w14:paraId="11487BBA" w14:textId="77777777" w:rsidR="00000000" w:rsidRDefault="00EF2419">
      <w:pPr>
        <w:pStyle w:val="BodyText"/>
        <w:numPr>
          <w:ilvl w:val="2"/>
          <w:numId w:val="9"/>
        </w:numPr>
        <w:tabs>
          <w:tab w:val="left" w:pos="1435"/>
        </w:tabs>
        <w:spacing w:after="0"/>
      </w:pPr>
      <w:r>
        <w:t xml:space="preserve">ascii encode </w:t>
      </w:r>
    </w:p>
    <w:p w14:paraId="24BF5707" w14:textId="77777777" w:rsidR="00000000" w:rsidRDefault="00EF2419">
      <w:pPr>
        <w:pStyle w:val="BodyText"/>
        <w:numPr>
          <w:ilvl w:val="1"/>
          <w:numId w:val="9"/>
        </w:numPr>
        <w:tabs>
          <w:tab w:val="left" w:pos="859"/>
        </w:tabs>
        <w:spacing w:after="0"/>
      </w:pPr>
      <w:r>
        <w:t xml:space="preserve">Form the JWS input to sign as </w:t>
      </w:r>
      <w:r>
        <w:rPr>
          <w:rStyle w:val="SourceText"/>
        </w:rPr>
        <w:t xml:space="preserve">&lt;header&gt; + "." + </w:t>
      </w:r>
      <w:r>
        <w:rPr>
          <w:rStyle w:val="SourceText"/>
        </w:rPr>
        <w:t>&lt;payload&gt;</w:t>
      </w:r>
      <w:r>
        <w:t xml:space="preserve">, where &lt;payload&gt; is the JSON-LD canonicalized form. </w:t>
      </w:r>
    </w:p>
    <w:p w14:paraId="5B7A73D2" w14:textId="77777777" w:rsidR="00000000" w:rsidRDefault="00EF2419">
      <w:pPr>
        <w:pStyle w:val="BodyText"/>
        <w:numPr>
          <w:ilvl w:val="2"/>
          <w:numId w:val="9"/>
        </w:numPr>
        <w:tabs>
          <w:tab w:val="left" w:pos="1435"/>
        </w:tabs>
        <w:spacing w:after="0"/>
      </w:pPr>
      <w:r>
        <w:t xml:space="preserve">The critical distinction here is that </w:t>
      </w:r>
      <w:r>
        <w:rPr>
          <w:rStyle w:val="SourceText"/>
        </w:rPr>
        <w:t>payload</w:t>
      </w:r>
      <w:r>
        <w:t xml:space="preserve"> is not base64 encoded, per the b64=false argument. </w:t>
      </w:r>
    </w:p>
    <w:p w14:paraId="03BA15AF" w14:textId="77777777" w:rsidR="00000000" w:rsidRDefault="00EF2419">
      <w:pPr>
        <w:pStyle w:val="BodyText"/>
        <w:numPr>
          <w:ilvl w:val="0"/>
          <w:numId w:val="9"/>
        </w:numPr>
        <w:tabs>
          <w:tab w:val="left" w:pos="283"/>
        </w:tabs>
        <w:spacing w:after="0"/>
      </w:pPr>
      <w:r>
        <w:t xml:space="preserve">Sign: </w:t>
      </w:r>
    </w:p>
    <w:p w14:paraId="14DE9E9D" w14:textId="77777777" w:rsidR="00000000" w:rsidRDefault="00EF2419">
      <w:pPr>
        <w:pStyle w:val="BodyText"/>
        <w:numPr>
          <w:ilvl w:val="1"/>
          <w:numId w:val="9"/>
        </w:numPr>
        <w:tabs>
          <w:tab w:val="left" w:pos="859"/>
        </w:tabs>
        <w:spacing w:after="0"/>
      </w:pPr>
      <w:r>
        <w:t xml:space="preserve">RSASHA256-sign the JWS input </w:t>
      </w:r>
    </w:p>
    <w:p w14:paraId="3B779DD0" w14:textId="77777777" w:rsidR="00000000" w:rsidRDefault="00EF2419">
      <w:pPr>
        <w:pStyle w:val="BodyText"/>
        <w:numPr>
          <w:ilvl w:val="1"/>
          <w:numId w:val="9"/>
        </w:numPr>
        <w:tabs>
          <w:tab w:val="left" w:pos="859"/>
        </w:tabs>
        <w:spacing w:after="0"/>
      </w:pPr>
      <w:r>
        <w:t xml:space="preserve">base64-url-encode the signature value </w:t>
      </w:r>
    </w:p>
    <w:p w14:paraId="76EE17EA" w14:textId="77777777" w:rsidR="00000000" w:rsidRDefault="00EF2419">
      <w:pPr>
        <w:pStyle w:val="BodyText"/>
        <w:numPr>
          <w:ilvl w:val="0"/>
          <w:numId w:val="9"/>
        </w:numPr>
        <w:tabs>
          <w:tab w:val="left" w:pos="283"/>
        </w:tabs>
        <w:spacing w:after="0"/>
      </w:pPr>
      <w:r>
        <w:t>Return the signatur</w:t>
      </w:r>
      <w:r>
        <w:t xml:space="preserve">e result </w:t>
      </w:r>
      <w:r>
        <w:rPr>
          <w:rStyle w:val="SourceText"/>
        </w:rPr>
        <w:t>&lt;header&gt; + ".." + &lt;base64Signature&gt;</w:t>
      </w:r>
      <w:r>
        <w:t xml:space="preserve">: </w:t>
      </w:r>
    </w:p>
    <w:p w14:paraId="271866AB" w14:textId="77777777" w:rsidR="00000000" w:rsidRDefault="00EF2419">
      <w:pPr>
        <w:pStyle w:val="BodyText"/>
        <w:numPr>
          <w:ilvl w:val="1"/>
          <w:numId w:val="9"/>
        </w:numPr>
        <w:tabs>
          <w:tab w:val="left" w:pos="859"/>
        </w:tabs>
      </w:pPr>
      <w:r>
        <w:t xml:space="preserve">The </w:t>
      </w:r>
      <w:r>
        <w:rPr>
          <w:rStyle w:val="SourceText"/>
        </w:rPr>
        <w:t>..</w:t>
      </w:r>
      <w:r>
        <w:t xml:space="preserve"> indicates a JWS detached payload. Note that typically in JWS, the encoded payload is between the middle 2 dots. </w:t>
      </w:r>
    </w:p>
    <w:p w14:paraId="6E276EEE" w14:textId="77777777" w:rsidR="00000000" w:rsidRDefault="00EF2419">
      <w:pPr>
        <w:pStyle w:val="Heading2"/>
      </w:pPr>
      <w:bookmarkStart w:id="13" w:name="steps-to-verify"/>
      <w:bookmarkEnd w:id="13"/>
      <w:r>
        <w:t>Steps to Verify</w:t>
      </w:r>
    </w:p>
    <w:p w14:paraId="79D7A53B" w14:textId="77777777" w:rsidR="00000000" w:rsidRDefault="00EF2419">
      <w:pPr>
        <w:pStyle w:val="BodyText"/>
      </w:pPr>
      <w:r>
        <w:t>The verification algorithm uses the following steps:</w:t>
      </w:r>
    </w:p>
    <w:p w14:paraId="60EAC38A" w14:textId="77777777" w:rsidR="00000000" w:rsidRDefault="00EF2419">
      <w:pPr>
        <w:pStyle w:val="BodyText"/>
        <w:numPr>
          <w:ilvl w:val="0"/>
          <w:numId w:val="10"/>
        </w:numPr>
        <w:tabs>
          <w:tab w:val="left" w:pos="707"/>
        </w:tabs>
      </w:pPr>
      <w:r>
        <w:lastRenderedPageBreak/>
        <w:t>Record the 'signatur</w:t>
      </w:r>
      <w:r>
        <w:t>eValue' field from the 'signature' section of the JSON-LD document, then remove the entire 'signature' section. Recall the signature value is the 'base64Signature' portion of the JWS signature, i.e. excluding "&lt;header&gt;.." in: &lt;header&gt; + ".." + &lt;base64Signa</w:t>
      </w:r>
      <w:r>
        <w:t>ture&gt;</w:t>
      </w:r>
    </w:p>
    <w:p w14:paraId="295C6FC2" w14:textId="77777777" w:rsidR="00000000" w:rsidRDefault="00EF2419">
      <w:pPr>
        <w:pStyle w:val="BodyText"/>
        <w:numPr>
          <w:ilvl w:val="0"/>
          <w:numId w:val="10"/>
        </w:numPr>
        <w:tabs>
          <w:tab w:val="left" w:pos="707"/>
        </w:tabs>
      </w:pPr>
      <w:r>
        <w:t>Follow the same steps as in signing listed in "1. Format the input to sign", yielding the JWS input.</w:t>
      </w:r>
    </w:p>
    <w:p w14:paraId="5A382B29" w14:textId="77777777" w:rsidR="00000000" w:rsidRDefault="00EF2419">
      <w:pPr>
        <w:pStyle w:val="BodyText"/>
        <w:numPr>
          <w:ilvl w:val="0"/>
          <w:numId w:val="10"/>
        </w:numPr>
        <w:tabs>
          <w:tab w:val="left" w:pos="707"/>
        </w:tabs>
      </w:pPr>
      <w:r>
        <w:t>Using a RSA256 signature library, call its "verify" method with the JWS input and the expected signature from step 1. This returns a boolean indicati</w:t>
      </w:r>
      <w:r>
        <w:t>ng whether the signature matches.</w:t>
      </w:r>
    </w:p>
    <w:p w14:paraId="37DC9AE3" w14:textId="77777777" w:rsidR="00000000" w:rsidRDefault="00EF2419">
      <w:pPr>
        <w:pStyle w:val="Heading2"/>
      </w:pPr>
      <w:bookmarkStart w:id="14" w:name="problems-encountered"/>
      <w:bookmarkEnd w:id="14"/>
      <w:r>
        <w:lastRenderedPageBreak/>
        <w:t>Problems Encountered</w:t>
      </w:r>
    </w:p>
    <w:p w14:paraId="252ECBE3" w14:textId="77777777" w:rsidR="00000000" w:rsidRDefault="00EF2419">
      <w:pPr>
        <w:pStyle w:val="Heading3"/>
      </w:pPr>
      <w:bookmarkStart w:id="15" w:name="lack-of-jws-detached-payload-library-sup"/>
      <w:bookmarkEnd w:id="15"/>
      <w:r>
        <w:t>Lack of JWS detached payload library support</w:t>
      </w:r>
    </w:p>
    <w:p w14:paraId="0F5079A4" w14:textId="77777777" w:rsidR="00000000" w:rsidRDefault="00EF2419">
      <w:pPr>
        <w:pStyle w:val="BodyText"/>
      </w:pPr>
      <w:r>
        <w:t xml:space="preserve">As described above, the only library we found that supports detached payloads was the </w:t>
      </w:r>
      <w:hyperlink r:id="rId20" w:history="1">
        <w:r>
          <w:rPr>
            <w:rStyle w:val="Hyperlink"/>
          </w:rPr>
          <w:t>PHP JOSE</w:t>
        </w:r>
      </w:hyperlink>
      <w:r>
        <w:t xml:space="preserve"> library.</w:t>
      </w:r>
    </w:p>
    <w:p w14:paraId="1D574892" w14:textId="77777777" w:rsidR="00000000" w:rsidRDefault="00EF2419">
      <w:pPr>
        <w:pStyle w:val="Heading3"/>
      </w:pPr>
      <w:bookmarkStart w:id="16" w:name="inconsistent-ordering-of-jws-headers"/>
      <w:bookmarkEnd w:id="16"/>
      <w:r>
        <w:t>Inconsistent ordering of JWS headers</w:t>
      </w:r>
    </w:p>
    <w:p w14:paraId="3887C129" w14:textId="77777777" w:rsidR="00000000" w:rsidRDefault="00EF2419">
      <w:pPr>
        <w:pStyle w:val="BodyText"/>
      </w:pPr>
      <w:r>
        <w:t>To our knowledge the JOSE specs do not specify how JSON headers should be ordered. In our implementations, we ensured consistent lexicographical sorting of JWS headers. This is not critical since the encoded header is i</w:t>
      </w:r>
      <w:r>
        <w:t xml:space="preserve">ncluded in the signature, but our goal was to produce consistent signatures (similar to what's done in </w:t>
      </w:r>
      <w:r>
        <w:rPr>
          <w:rStyle w:val="SourceText"/>
        </w:rPr>
        <w:t>_getDataToHash</w:t>
      </w:r>
      <w:r>
        <w:t>.</w:t>
      </w:r>
    </w:p>
    <w:p w14:paraId="4B0A1D9B" w14:textId="77777777" w:rsidR="00000000" w:rsidRDefault="00EF2419">
      <w:pPr>
        <w:pStyle w:val="BodyText"/>
        <w:sectPr w:rsidR="00000000">
          <w:type w:val="continuous"/>
          <w:pgSz w:w="12240" w:h="15840"/>
          <w:pgMar w:top="1440" w:right="1080" w:bottom="1440" w:left="1080" w:header="720" w:footer="720" w:gutter="0"/>
          <w:cols w:num="2" w:space="726"/>
        </w:sectPr>
      </w:pPr>
      <w:r>
        <w:t>Specifying the sorting of the keys, the separators and the encoding should be enough for any implementation to be able to produce the sam</w:t>
      </w:r>
      <w:r>
        <w:t>e signature.</w:t>
      </w:r>
    </w:p>
    <w:p w14:paraId="5E1EA9BC" w14:textId="77777777" w:rsidR="00000000" w:rsidRDefault="00EF2419">
      <w:pPr>
        <w:pStyle w:val="Heading4"/>
        <w:rPr>
          <w:rStyle w:val="SourceText"/>
        </w:rPr>
      </w:pPr>
      <w:r>
        <w:lastRenderedPageBreak/>
        <w:t>Example in python:</w:t>
      </w:r>
    </w:p>
    <w:p w14:paraId="596276C0" w14:textId="77777777" w:rsidR="00000000" w:rsidRDefault="00EF2419">
      <w:pPr>
        <w:pStyle w:val="PreformattedText"/>
      </w:pPr>
      <w:r>
        <w:rPr>
          <w:rStyle w:val="SourceText"/>
        </w:rPr>
        <w:t>import json</w:t>
      </w:r>
    </w:p>
    <w:p w14:paraId="31727B58" w14:textId="77777777" w:rsidR="00000000" w:rsidRDefault="00EF2419">
      <w:pPr>
        <w:pStyle w:val="PreformattedText"/>
      </w:pPr>
    </w:p>
    <w:p w14:paraId="0FF29F69" w14:textId="77777777" w:rsidR="00000000" w:rsidRDefault="00EF2419">
      <w:pPr>
        <w:pStyle w:val="PreformattedText"/>
      </w:pPr>
      <w:r>
        <w:rPr>
          <w:rStyle w:val="SourceText"/>
        </w:rPr>
        <w:t>header = {'alg': 'RS256', 'b64': False, 'crit': ['b64']}</w:t>
      </w:r>
    </w:p>
    <w:p w14:paraId="69DA3AB6" w14:textId="77777777" w:rsidR="00000000" w:rsidRDefault="00EF2419">
      <w:pPr>
        <w:pStyle w:val="PreformattedText"/>
      </w:pPr>
    </w:p>
    <w:p w14:paraId="740B4177" w14:textId="77777777" w:rsidR="00000000" w:rsidRDefault="00EF2419">
      <w:pPr>
        <w:pStyle w:val="PreformattedText"/>
        <w:rPr>
          <w:rStyle w:val="SourceText"/>
        </w:rPr>
      </w:pPr>
      <w:r>
        <w:rPr>
          <w:rStyle w:val="SourceText"/>
        </w:rPr>
        <w:t># stringify json</w:t>
      </w:r>
    </w:p>
    <w:p w14:paraId="6EDB5AE7" w14:textId="77777777" w:rsidR="00000000" w:rsidRDefault="00EF2419">
      <w:pPr>
        <w:pStyle w:val="PreformattedText"/>
        <w:rPr>
          <w:rStyle w:val="SourceText"/>
        </w:rPr>
      </w:pPr>
      <w:r>
        <w:rPr>
          <w:rStyle w:val="SourceText"/>
        </w:rPr>
        <w:t># there are no guarantees about the ordering of the keys and the separators use</w:t>
      </w:r>
    </w:p>
    <w:p w14:paraId="703B46AD" w14:textId="77777777" w:rsidR="00000000" w:rsidRDefault="00EF2419">
      <w:pPr>
        <w:pStyle w:val="PreformattedText"/>
        <w:rPr>
          <w:rStyle w:val="SourceText"/>
        </w:rPr>
      </w:pPr>
      <w:r>
        <w:rPr>
          <w:rStyle w:val="SourceText"/>
        </w:rPr>
        <w:t># a whitespace between the keys</w:t>
      </w:r>
    </w:p>
    <w:p w14:paraId="2D13574E" w14:textId="77777777" w:rsidR="00000000" w:rsidRDefault="00EF2419">
      <w:pPr>
        <w:pStyle w:val="PreformattedText"/>
        <w:rPr>
          <w:rStyle w:val="SourceText"/>
        </w:rPr>
      </w:pPr>
      <w:r>
        <w:rPr>
          <w:rStyle w:val="SourceText"/>
        </w:rPr>
        <w:t>json.dumps(header)</w:t>
      </w:r>
    </w:p>
    <w:p w14:paraId="5A0919EF" w14:textId="77777777" w:rsidR="00000000" w:rsidRDefault="00EF2419">
      <w:pPr>
        <w:pStyle w:val="PreformattedText"/>
      </w:pPr>
      <w:r>
        <w:rPr>
          <w:rStyle w:val="SourceText"/>
        </w:rPr>
        <w:t>'{"cr</w:t>
      </w:r>
      <w:r>
        <w:rPr>
          <w:rStyle w:val="SourceText"/>
        </w:rPr>
        <w:t>it": ["b64"], "alg": "RS256", "b64": false}'</w:t>
      </w:r>
    </w:p>
    <w:p w14:paraId="2A34D46C" w14:textId="77777777" w:rsidR="00000000" w:rsidRDefault="00EF2419">
      <w:pPr>
        <w:pStyle w:val="PreformattedText"/>
      </w:pPr>
    </w:p>
    <w:p w14:paraId="47C5EA9B" w14:textId="77777777" w:rsidR="00000000" w:rsidRDefault="00EF2419">
      <w:pPr>
        <w:pStyle w:val="PreformattedText"/>
        <w:rPr>
          <w:rStyle w:val="SourceText"/>
        </w:rPr>
      </w:pPr>
      <w:r>
        <w:rPr>
          <w:rStyle w:val="SourceText"/>
        </w:rPr>
        <w:t># we can specify the separators. In this case we say we don't want whitespaces</w:t>
      </w:r>
    </w:p>
    <w:p w14:paraId="0EC61F11" w14:textId="77777777" w:rsidR="00000000" w:rsidRDefault="00EF2419">
      <w:pPr>
        <w:pStyle w:val="PreformattedText"/>
        <w:rPr>
          <w:rStyle w:val="SourceText"/>
        </w:rPr>
      </w:pPr>
      <w:r>
        <w:rPr>
          <w:rStyle w:val="SourceText"/>
        </w:rPr>
        <w:t>json.dumps(header, separators=(',', ':'))</w:t>
      </w:r>
    </w:p>
    <w:p w14:paraId="61A29216" w14:textId="77777777" w:rsidR="00000000" w:rsidRDefault="00EF2419">
      <w:pPr>
        <w:pStyle w:val="PreformattedText"/>
      </w:pPr>
      <w:r>
        <w:rPr>
          <w:rStyle w:val="SourceText"/>
        </w:rPr>
        <w:t>'{"crit":["b64"],"alg":"RS256","b64":false}'</w:t>
      </w:r>
    </w:p>
    <w:p w14:paraId="34CB37B3" w14:textId="77777777" w:rsidR="00000000" w:rsidRDefault="00EF2419">
      <w:pPr>
        <w:pStyle w:val="PreformattedText"/>
      </w:pPr>
    </w:p>
    <w:p w14:paraId="7324A278" w14:textId="77777777" w:rsidR="00000000" w:rsidRDefault="00EF2419">
      <w:pPr>
        <w:pStyle w:val="PreformattedText"/>
        <w:rPr>
          <w:rStyle w:val="SourceText"/>
        </w:rPr>
      </w:pPr>
      <w:r>
        <w:rPr>
          <w:rStyle w:val="SourceText"/>
        </w:rPr>
        <w:t># and we can specify the ordering of the ke</w:t>
      </w:r>
      <w:r>
        <w:rPr>
          <w:rStyle w:val="SourceText"/>
        </w:rPr>
        <w:t>ys</w:t>
      </w:r>
    </w:p>
    <w:p w14:paraId="5F79CAA1" w14:textId="77777777" w:rsidR="00000000" w:rsidRDefault="00EF2419">
      <w:pPr>
        <w:pStyle w:val="PreformattedText"/>
        <w:rPr>
          <w:rStyle w:val="SourceText"/>
        </w:rPr>
      </w:pPr>
      <w:r>
        <w:rPr>
          <w:rStyle w:val="SourceText"/>
        </w:rPr>
        <w:t>json.dumps(header, separators=(',', ':'), sort_keys=True)</w:t>
      </w:r>
    </w:p>
    <w:p w14:paraId="5E5F7833" w14:textId="77777777" w:rsidR="00000000" w:rsidRDefault="00EF2419">
      <w:pPr>
        <w:pStyle w:val="PreformattedText"/>
      </w:pPr>
      <w:r>
        <w:rPr>
          <w:rStyle w:val="SourceText"/>
        </w:rPr>
        <w:t>'{"alg":"RS256","b64":false,"crit":["b64"]}'</w:t>
      </w:r>
    </w:p>
    <w:p w14:paraId="0F932415" w14:textId="77777777" w:rsidR="00000000" w:rsidRDefault="00EF2419">
      <w:pPr>
        <w:pStyle w:val="PreformattedText"/>
      </w:pPr>
    </w:p>
    <w:p w14:paraId="1ADBEE28" w14:textId="77777777" w:rsidR="00000000" w:rsidRDefault="00EF2419">
      <w:pPr>
        <w:pStyle w:val="PreformattedText"/>
        <w:rPr>
          <w:rStyle w:val="SourceText"/>
        </w:rPr>
      </w:pPr>
      <w:r>
        <w:rPr>
          <w:rStyle w:val="SourceText"/>
        </w:rPr>
        <w:t># ultimately we can specify the encoding to use and return a bytestring that</w:t>
      </w:r>
    </w:p>
    <w:p w14:paraId="024C34AD" w14:textId="77777777" w:rsidR="00000000" w:rsidRDefault="00EF2419">
      <w:pPr>
        <w:pStyle w:val="PreformattedText"/>
        <w:rPr>
          <w:rStyle w:val="SourceText"/>
        </w:rPr>
      </w:pPr>
      <w:r>
        <w:rPr>
          <w:rStyle w:val="SourceText"/>
        </w:rPr>
        <w:t>can then be used to base64 encode / sign / hash</w:t>
      </w:r>
    </w:p>
    <w:p w14:paraId="408D708B" w14:textId="77777777" w:rsidR="00000000" w:rsidRDefault="00EF2419">
      <w:pPr>
        <w:pStyle w:val="PreformattedText"/>
        <w:rPr>
          <w:rStyle w:val="SourceText"/>
        </w:rPr>
      </w:pPr>
      <w:r>
        <w:rPr>
          <w:rStyle w:val="SourceText"/>
        </w:rPr>
        <w:t>json.dumps(header, separ</w:t>
      </w:r>
      <w:r>
        <w:rPr>
          <w:rStyle w:val="SourceText"/>
        </w:rPr>
        <w:t>ators=(',', ':'), sort_keys=True).encode('utf-8')</w:t>
      </w:r>
    </w:p>
    <w:p w14:paraId="0D2357F9" w14:textId="77777777" w:rsidR="00000000" w:rsidRDefault="00EF2419">
      <w:pPr>
        <w:pStyle w:val="PreformattedText"/>
        <w:spacing w:after="283"/>
        <w:sectPr w:rsidR="00000000">
          <w:type w:val="continuous"/>
          <w:pgSz w:w="12240" w:h="15840"/>
          <w:pgMar w:top="1440" w:right="1080" w:bottom="1440" w:left="1080" w:header="720" w:footer="720" w:gutter="0"/>
          <w:cols w:space="720"/>
        </w:sectPr>
      </w:pPr>
      <w:r>
        <w:rPr>
          <w:rStyle w:val="SourceText"/>
        </w:rPr>
        <w:t>b'{"alg":"RS256","b64":false,"crit":["b64"]}'</w:t>
      </w:r>
    </w:p>
    <w:p w14:paraId="1FF29CE9" w14:textId="77777777" w:rsidR="00000000" w:rsidRDefault="00EF2419">
      <w:pPr>
        <w:pStyle w:val="Heading2"/>
      </w:pPr>
    </w:p>
    <w:p w14:paraId="397A6BFD" w14:textId="77777777" w:rsidR="00000000" w:rsidRDefault="00EF2419">
      <w:pPr>
        <w:pStyle w:val="Heading2"/>
        <w:pageBreakBefore/>
      </w:pPr>
      <w:r>
        <w:lastRenderedPageBreak/>
        <w:t>Reference: Modifications to javascript JSON-LD signature library to support 2017 RSA Signature Suite</w:t>
      </w:r>
    </w:p>
    <w:p w14:paraId="288D9E7B" w14:textId="77777777" w:rsidR="00000000" w:rsidRDefault="00EF2419">
      <w:pPr>
        <w:pStyle w:val="BodyText"/>
      </w:pPr>
      <w:r>
        <w:t xml:space="preserve">The </w:t>
      </w:r>
      <w:hyperlink r:id="rId21" w:history="1">
        <w:r>
          <w:rPr>
            <w:rStyle w:val="Hyperlink"/>
          </w:rPr>
          <w:t>ld-signatures-js repo</w:t>
        </w:r>
      </w:hyperlink>
      <w:r>
        <w:t xml:space="preserve"> contains the 2017 RSA Signature Suite prototype</w:t>
      </w:r>
    </w:p>
    <w:p w14:paraId="5C0598CB" w14:textId="77777777" w:rsidR="00000000" w:rsidRDefault="00EF2419">
      <w:pPr>
        <w:pStyle w:val="BodyText"/>
      </w:pPr>
      <w:r>
        <w:t xml:space="preserve">The modifications are: - Add new algorithm type </w:t>
      </w:r>
      <w:r>
        <w:rPr>
          <w:rStyle w:val="SourceText"/>
        </w:rPr>
        <w:t>RsaSignature2017</w:t>
      </w:r>
      <w:r>
        <w:t xml:space="preserve"> - Add new paths to </w:t>
      </w:r>
      <w:r>
        <w:rPr>
          <w:rStyle w:val="SourceText"/>
        </w:rPr>
        <w:t>_createSignature</w:t>
      </w:r>
      <w:r>
        <w:t xml:space="preserve"> to </w:t>
      </w:r>
      <w:r>
        <w:lastRenderedPageBreak/>
        <w:t xml:space="preserve">support </w:t>
      </w:r>
      <w:r>
        <w:rPr>
          <w:rStyle w:val="SourceText"/>
        </w:rPr>
        <w:t>RsaSignature2017</w:t>
      </w:r>
      <w:r>
        <w:t xml:space="preserve"> (Node.js and Javascript environments) - Add </w:t>
      </w:r>
      <w:r>
        <w:t xml:space="preserve">new paths to </w:t>
      </w:r>
      <w:r>
        <w:rPr>
          <w:rStyle w:val="SourceText"/>
        </w:rPr>
        <w:t>_verifySignature</w:t>
      </w:r>
      <w:r>
        <w:t xml:space="preserve"> to support </w:t>
      </w:r>
      <w:r>
        <w:rPr>
          <w:rStyle w:val="SourceText"/>
        </w:rPr>
        <w:t>RsaSignature2017</w:t>
      </w:r>
      <w:r>
        <w:t xml:space="preserve"> (Node.js and Javascript environments)</w:t>
      </w:r>
    </w:p>
    <w:p w14:paraId="5DC381DB" w14:textId="77777777" w:rsidR="00000000" w:rsidRDefault="00EF2419">
      <w:pPr>
        <w:pStyle w:val="BodyText"/>
        <w:rPr>
          <w:rStyle w:val="SourceText"/>
        </w:rPr>
        <w:sectPr w:rsidR="00000000">
          <w:type w:val="continuous"/>
          <w:pgSz w:w="12240" w:h="15840"/>
          <w:pgMar w:top="1440" w:right="1080" w:bottom="1440" w:left="1080" w:header="720" w:footer="720" w:gutter="0"/>
          <w:cols w:num="2" w:space="720"/>
        </w:sectPr>
      </w:pPr>
      <w:r>
        <w:t xml:space="preserve">For example, the inlined implementation of </w:t>
      </w:r>
      <w:r>
        <w:rPr>
          <w:rStyle w:val="SourceText"/>
        </w:rPr>
        <w:t>_createSignature</w:t>
      </w:r>
      <w:r>
        <w:t xml:space="preserve"> with algorithm </w:t>
      </w:r>
      <w:r>
        <w:rPr>
          <w:rStyle w:val="SourceText"/>
        </w:rPr>
        <w:t>RsaSignature2017</w:t>
      </w:r>
      <w:r>
        <w:t xml:space="preserve"> (Node.js environment) is:</w:t>
      </w:r>
    </w:p>
    <w:p w14:paraId="30598DCB" w14:textId="77777777" w:rsidR="00000000" w:rsidRDefault="00EF2419">
      <w:pPr>
        <w:pStyle w:val="PreformattedText"/>
        <w:rPr>
          <w:rStyle w:val="SourceText"/>
        </w:rPr>
      </w:pPr>
      <w:r>
        <w:rPr>
          <w:rStyle w:val="SourceText"/>
        </w:rPr>
        <w:lastRenderedPageBreak/>
        <w:t>var crypto = api.use('crypto');</w:t>
      </w:r>
    </w:p>
    <w:p w14:paraId="76A17969" w14:textId="77777777" w:rsidR="00000000" w:rsidRDefault="00EF2419">
      <w:pPr>
        <w:pStyle w:val="PreformattedText"/>
      </w:pPr>
      <w:r>
        <w:rPr>
          <w:rStyle w:val="SourceText"/>
        </w:rPr>
        <w:t>var signer</w:t>
      </w:r>
      <w:r>
        <w:rPr>
          <w:rStyle w:val="SourceText"/>
        </w:rPr>
        <w:t xml:space="preserve"> = crypto.createSign('RSA-SHA256');</w:t>
      </w:r>
    </w:p>
    <w:p w14:paraId="2BBBBB17" w14:textId="77777777" w:rsidR="00000000" w:rsidRDefault="00EF2419">
      <w:pPr>
        <w:pStyle w:val="PreformattedText"/>
      </w:pPr>
    </w:p>
    <w:p w14:paraId="5C052444" w14:textId="77777777" w:rsidR="00000000" w:rsidRDefault="00EF2419">
      <w:pPr>
        <w:pStyle w:val="PreformattedText"/>
        <w:rPr>
          <w:rStyle w:val="SourceText"/>
        </w:rPr>
      </w:pPr>
      <w:r>
        <w:rPr>
          <w:rStyle w:val="SourceText"/>
        </w:rPr>
        <w:t>// detached signature headers for JWS</w:t>
      </w:r>
    </w:p>
    <w:p w14:paraId="4C4D2669" w14:textId="77777777" w:rsidR="00000000" w:rsidRDefault="00EF2419">
      <w:pPr>
        <w:pStyle w:val="PreformattedText"/>
      </w:pPr>
      <w:r>
        <w:rPr>
          <w:rStyle w:val="SourceText"/>
        </w:rPr>
        <w:t>var protectedHeader = {"alg":"RS256","b64":false,"crit":["b64"]};</w:t>
      </w:r>
    </w:p>
    <w:p w14:paraId="46C75E97" w14:textId="77777777" w:rsidR="00000000" w:rsidRDefault="00EF2419">
      <w:pPr>
        <w:pStyle w:val="PreformattedText"/>
      </w:pPr>
    </w:p>
    <w:p w14:paraId="69849587" w14:textId="77777777" w:rsidR="00000000" w:rsidRDefault="00EF2419">
      <w:pPr>
        <w:pStyle w:val="PreformattedText"/>
        <w:rPr>
          <w:rStyle w:val="SourceText"/>
        </w:rPr>
      </w:pPr>
      <w:r>
        <w:rPr>
          <w:rStyle w:val="SourceText"/>
        </w:rPr>
        <w:t>var stringifiedHeader = JSON.stringify(protectedHeader, Object.keys(protectedHeader).sort());</w:t>
      </w:r>
    </w:p>
    <w:p w14:paraId="1E69519C" w14:textId="77777777" w:rsidR="00000000" w:rsidRDefault="00EF2419">
      <w:pPr>
        <w:pStyle w:val="PreformattedText"/>
      </w:pPr>
      <w:r>
        <w:rPr>
          <w:rStyle w:val="SourceText"/>
        </w:rPr>
        <w:t>var b64UrlEncodedHea</w:t>
      </w:r>
      <w:r>
        <w:rPr>
          <w:rStyle w:val="SourceText"/>
        </w:rPr>
        <w:t>der = base64url.encode(stringifiedHeader);</w:t>
      </w:r>
    </w:p>
    <w:p w14:paraId="496C80EC" w14:textId="77777777" w:rsidR="00000000" w:rsidRDefault="00EF2419">
      <w:pPr>
        <w:pStyle w:val="PreformattedText"/>
      </w:pPr>
    </w:p>
    <w:p w14:paraId="629AC0DD" w14:textId="77777777" w:rsidR="00000000" w:rsidRDefault="00EF2419">
      <w:pPr>
        <w:pStyle w:val="PreformattedText"/>
        <w:rPr>
          <w:rStyle w:val="SourceText"/>
        </w:rPr>
      </w:pPr>
      <w:r>
        <w:rPr>
          <w:rStyle w:val="SourceText"/>
        </w:rPr>
        <w:t>// jws input to sign</w:t>
      </w:r>
    </w:p>
    <w:p w14:paraId="65E5C409" w14:textId="77777777" w:rsidR="00000000" w:rsidRDefault="00EF2419">
      <w:pPr>
        <w:pStyle w:val="PreformattedText"/>
      </w:pPr>
      <w:r>
        <w:rPr>
          <w:rStyle w:val="SourceText"/>
        </w:rPr>
        <w:t>var to_sign = b64UrlEncodedHeader + "." + _getDataToHash(input, options);</w:t>
      </w:r>
    </w:p>
    <w:p w14:paraId="3A9E80BC" w14:textId="77777777" w:rsidR="00000000" w:rsidRDefault="00EF2419">
      <w:pPr>
        <w:pStyle w:val="PreformattedText"/>
      </w:pPr>
    </w:p>
    <w:p w14:paraId="6DBD829D" w14:textId="77777777" w:rsidR="00000000" w:rsidRDefault="00EF2419">
      <w:pPr>
        <w:pStyle w:val="PreformattedText"/>
        <w:rPr>
          <w:rStyle w:val="SourceText"/>
        </w:rPr>
      </w:pPr>
      <w:r>
        <w:rPr>
          <w:rStyle w:val="SourceText"/>
        </w:rPr>
        <w:t>// sign</w:t>
      </w:r>
    </w:p>
    <w:p w14:paraId="1A48A478" w14:textId="77777777" w:rsidR="00000000" w:rsidRDefault="00EF2419">
      <w:pPr>
        <w:pStyle w:val="PreformattedText"/>
        <w:rPr>
          <w:rStyle w:val="SourceText"/>
        </w:rPr>
      </w:pPr>
      <w:r>
        <w:rPr>
          <w:rStyle w:val="SourceText"/>
        </w:rPr>
        <w:t>signer.update(to_sign, 'utf-8');</w:t>
      </w:r>
    </w:p>
    <w:p w14:paraId="6FDA4491" w14:textId="77777777" w:rsidR="00000000" w:rsidRDefault="00EF2419">
      <w:pPr>
        <w:pStyle w:val="PreformattedText"/>
      </w:pPr>
      <w:r>
        <w:rPr>
          <w:rStyle w:val="SourceText"/>
        </w:rPr>
        <w:t>var signaturePart = signer.sign(options.privateKeyPem, 'base64');</w:t>
      </w:r>
    </w:p>
    <w:p w14:paraId="238558A0" w14:textId="77777777" w:rsidR="00000000" w:rsidRDefault="00EF2419">
      <w:pPr>
        <w:pStyle w:val="PreformattedText"/>
      </w:pPr>
    </w:p>
    <w:p w14:paraId="4DA5C5F8" w14:textId="77777777" w:rsidR="00000000" w:rsidRDefault="00EF2419">
      <w:pPr>
        <w:pStyle w:val="PreformattedText"/>
        <w:rPr>
          <w:rStyle w:val="SourceText"/>
        </w:rPr>
      </w:pPr>
      <w:r>
        <w:rPr>
          <w:rStyle w:val="SourceText"/>
        </w:rPr>
        <w:t>// JWS s</w:t>
      </w:r>
      <w:r>
        <w:rPr>
          <w:rStyle w:val="SourceText"/>
        </w:rPr>
        <w:t xml:space="preserve">ignature for unencoded payload is: &lt;b64UrlEncodedHeader&gt; + '..' + </w:t>
      </w:r>
      <w:r>
        <w:rPr>
          <w:rStyle w:val="SourceText"/>
        </w:rPr>
        <w:t>&lt;signaturePath&gt;</w:t>
      </w:r>
    </w:p>
    <w:p w14:paraId="6BA89EBF" w14:textId="77777777" w:rsidR="00000000" w:rsidRDefault="00EF2419">
      <w:pPr>
        <w:pStyle w:val="PreformattedText"/>
        <w:spacing w:after="283"/>
        <w:rPr>
          <w:rStyle w:val="Strong"/>
        </w:rPr>
        <w:sectPr w:rsidR="00000000">
          <w:type w:val="continuous"/>
          <w:pgSz w:w="12240" w:h="15840"/>
          <w:pgMar w:top="1440" w:right="1080" w:bottom="1440" w:left="1080" w:header="720" w:footer="720" w:gutter="0"/>
          <w:cols w:space="720"/>
        </w:sectPr>
      </w:pPr>
      <w:r>
        <w:rPr>
          <w:rStyle w:val="SourceText"/>
        </w:rPr>
        <w:t>var signature = b64UrlEncodedHeader + ".." + signaturePart;</w:t>
      </w:r>
    </w:p>
    <w:p w14:paraId="3EDEF58E" w14:textId="77777777" w:rsidR="00000000" w:rsidRDefault="00EF2419">
      <w:pPr>
        <w:pStyle w:val="BodyText"/>
        <w:sectPr w:rsidR="00000000">
          <w:type w:val="continuous"/>
          <w:pgSz w:w="12240" w:h="15840"/>
          <w:pgMar w:top="1440" w:right="1080" w:bottom="1440" w:left="1080" w:header="720" w:footer="720" w:gutter="0"/>
          <w:cols w:num="2" w:space="726"/>
        </w:sectPr>
      </w:pPr>
      <w:r>
        <w:rPr>
          <w:rStyle w:val="Strong"/>
        </w:rPr>
        <w:lastRenderedPageBreak/>
        <w:t>Reminder:</w:t>
      </w:r>
      <w:r>
        <w:t xml:space="preserve"> This inlined version is to demonstrate the computations performed. It includes steps that should be perf</w:t>
      </w:r>
      <w:r>
        <w:t xml:space="preserve">ormed by a JWS library supporting unencoded payloads. The </w:t>
      </w:r>
      <w:hyperlink r:id="rId22" w:history="1">
        <w:r>
          <w:rPr>
            <w:rStyle w:val="Hyperlink"/>
          </w:rPr>
          <w:t>ld-signatures-js repo</w:t>
        </w:r>
      </w:hyperlink>
      <w:r>
        <w:t xml:space="preserve"> factors these parts out </w:t>
      </w:r>
      <w:r>
        <w:lastRenderedPageBreak/>
        <w:t>as separate functions, but should ultimately be replaced by a proper JWS library supp</w:t>
      </w:r>
      <w:r>
        <w:t>orting unencoded payloads, when a javascript implementation exists.</w:t>
      </w:r>
    </w:p>
    <w:p w14:paraId="0A7F1F48" w14:textId="77777777" w:rsidR="00000000" w:rsidRDefault="00EF2419">
      <w:pPr>
        <w:pStyle w:val="HorizontalLine"/>
      </w:pPr>
    </w:p>
    <w:p w14:paraId="49DFC6B3" w14:textId="77777777" w:rsidR="00000000" w:rsidRDefault="00EF2419">
      <w:pPr>
        <w:pStyle w:val="Heading2"/>
        <w:rPr>
          <w:rFonts w:ascii="CMU Serif Extra" w:hAnsi="CMU Serif Extra"/>
          <w:b/>
        </w:rPr>
      </w:pPr>
      <w:r>
        <w:t>Additional Credits</w:t>
      </w:r>
    </w:p>
    <w:p w14:paraId="28D6AE0D" w14:textId="77777777" w:rsidR="00000000" w:rsidRDefault="00EF2419">
      <w:pPr>
        <w:pStyle w:val="BodyText"/>
        <w:rPr>
          <w:rFonts w:ascii="CMU Serif Extra" w:hAnsi="CMU Serif Extra"/>
        </w:rPr>
      </w:pPr>
      <w:r>
        <w:rPr>
          <w:rFonts w:ascii="CMU Serif Extra" w:hAnsi="CMU Serif Extra"/>
          <w:b/>
        </w:rPr>
        <w:t>Abstract Authors:</w:t>
      </w:r>
      <w:r>
        <w:t xml:space="preserve"> Kim Hamilton Duffy, Rodolphe Marques, Markus Sabadello, Manu Sporny</w:t>
      </w:r>
    </w:p>
    <w:p w14:paraId="4EDFE736" w14:textId="77777777" w:rsidR="00000000" w:rsidRDefault="00EF2419">
      <w:pPr>
        <w:pStyle w:val="BodyText"/>
        <w:rPr>
          <w:rFonts w:ascii="CMU Serif Extra" w:hAnsi="CMU Serif Extra"/>
          <w:b/>
        </w:rPr>
      </w:pPr>
      <w:r>
        <w:rPr>
          <w:rFonts w:ascii="CMU Serif Extra" w:hAnsi="CMU Serif Extra"/>
        </w:rPr>
        <w:t>White Paper Authors:</w:t>
      </w:r>
      <w:r>
        <w:t xml:space="preserve"> Kim Hamilton Duffy, Rodolphe Marques, Markus Sabadello</w:t>
      </w:r>
    </w:p>
    <w:p w14:paraId="7EB5EF2F" w14:textId="77777777" w:rsidR="00000000" w:rsidRDefault="00EF2419">
      <w:pPr>
        <w:pStyle w:val="BodyText"/>
        <w:rPr>
          <w:rFonts w:ascii="CMU Serif Extra" w:hAnsi="CMU Serif Extra"/>
          <w:b/>
        </w:rPr>
      </w:pPr>
      <w:r>
        <w:rPr>
          <w:rFonts w:ascii="CMU Serif Extra" w:hAnsi="CMU Serif Extra"/>
          <w:b/>
        </w:rPr>
        <w:t>Lead E</w:t>
      </w:r>
      <w:r>
        <w:rPr>
          <w:rFonts w:ascii="CMU Serif Extra" w:hAnsi="CMU Serif Extra"/>
          <w:b/>
        </w:rPr>
        <w:t>ditor:</w:t>
      </w:r>
      <w:r>
        <w:t xml:space="preserve"> </w:t>
      </w:r>
      <w:r>
        <w:rPr>
          <w:b/>
        </w:rPr>
        <w:t>Kim Hamilton Duffy</w:t>
      </w:r>
    </w:p>
    <w:p w14:paraId="24A5E5D9" w14:textId="77777777" w:rsidR="00000000" w:rsidRDefault="00EF2419">
      <w:pPr>
        <w:pStyle w:val="BodyText"/>
      </w:pPr>
      <w:r>
        <w:rPr>
          <w:rFonts w:ascii="CMU Serif Extra" w:hAnsi="CMU Serif Extra"/>
          <w:b/>
        </w:rPr>
        <w:t xml:space="preserve">Related Papers: </w:t>
      </w:r>
      <w:hyperlink r:id="rId23" w:history="1">
        <w:r>
          <w:rPr>
            <w:rStyle w:val="Hyperlink"/>
            <w:b/>
          </w:rPr>
          <w:t xml:space="preserve">Signature Format Alignment </w:t>
        </w:r>
      </w:hyperlink>
    </w:p>
    <w:p w14:paraId="0B6F6E68" w14:textId="77777777" w:rsidR="00000000" w:rsidRDefault="00EF2419">
      <w:pPr>
        <w:pStyle w:val="HorizontalLine"/>
      </w:pPr>
    </w:p>
    <w:p w14:paraId="4CEB4494" w14:textId="77777777" w:rsidR="00000000" w:rsidRDefault="00EF2419">
      <w:pPr>
        <w:pStyle w:val="Heading3"/>
      </w:pPr>
      <w:r>
        <w:t>About Rebooting the Web of Tr</w:t>
      </w:r>
      <w:r>
        <w:t>ust</w:t>
      </w:r>
    </w:p>
    <w:p w14:paraId="78B2AF77" w14:textId="77777777" w:rsidR="00000000" w:rsidRDefault="00EF2419">
      <w:pPr>
        <w:pStyle w:val="BodyText"/>
        <w:rPr>
          <w:rFonts w:ascii="CMU Serif Extra" w:hAnsi="CMU Serif Extra"/>
          <w:b/>
        </w:rPr>
      </w:pPr>
      <w:r>
        <w:t xml:space="preserve">This paper was produced as part of the </w:t>
      </w:r>
      <w:hyperlink r:id="rId24" w:history="1">
        <w:r>
          <w:rPr>
            <w:rStyle w:val="Hyperlink"/>
          </w:rPr>
          <w:t>Rebooting the Web of Trust IV</w:t>
        </w:r>
      </w:hyperlink>
      <w:r>
        <w:t xml:space="preserve"> design workshop. On April 19</w:t>
      </w:r>
      <w:r>
        <w:rPr>
          <w:position w:val="7"/>
          <w:sz w:val="16"/>
        </w:rPr>
        <w:t>th</w:t>
      </w:r>
      <w:r>
        <w:t xml:space="preserve"> through April 21</w:t>
      </w:r>
      <w:r>
        <w:rPr>
          <w:position w:val="7"/>
          <w:sz w:val="16"/>
        </w:rPr>
        <w:t>st</w:t>
      </w:r>
      <w:r>
        <w:t>, 2017, over 40 tech visionaries came together</w:t>
      </w:r>
      <w:r>
        <w:t xml:space="preserve"> in Paris, France to talk about the future of decentralized trust on the internet with the goal of writing 3-5 white papers and specs. This is one of them.</w:t>
      </w:r>
    </w:p>
    <w:p w14:paraId="7A024FEE" w14:textId="77777777" w:rsidR="00000000" w:rsidRDefault="00EF2419">
      <w:pPr>
        <w:pStyle w:val="BodyText"/>
        <w:rPr>
          <w:rFonts w:ascii="CMU Serif Extra" w:hAnsi="CMU Serif Extra"/>
          <w:b/>
        </w:rPr>
      </w:pPr>
      <w:r>
        <w:rPr>
          <w:rFonts w:ascii="CMU Serif Extra" w:hAnsi="CMU Serif Extra"/>
          <w:b/>
        </w:rPr>
        <w:t>Workshop Sponsors:</w:t>
      </w:r>
      <w:r>
        <w:t xml:space="preserve"> Ævatar, Blockstream, Digital Contract Design, Microsoft, Protocol Labs, U Change</w:t>
      </w:r>
    </w:p>
    <w:p w14:paraId="45C14649" w14:textId="77777777" w:rsidR="00000000" w:rsidRDefault="00EF2419">
      <w:pPr>
        <w:pStyle w:val="BodyText"/>
        <w:rPr>
          <w:rFonts w:ascii="CMU Serif Extra" w:hAnsi="CMU Serif Extra"/>
          <w:b/>
        </w:rPr>
      </w:pPr>
      <w:r>
        <w:rPr>
          <w:rFonts w:ascii="CMU Serif Extra" w:hAnsi="CMU Serif Extra"/>
          <w:b/>
        </w:rPr>
        <w:lastRenderedPageBreak/>
        <w:t>Workshop Producer:</w:t>
      </w:r>
      <w:r>
        <w:t xml:space="preserve"> Christopher Allen</w:t>
      </w:r>
    </w:p>
    <w:p w14:paraId="22B23CDB" w14:textId="77777777" w:rsidR="00000000" w:rsidRDefault="00EF2419">
      <w:pPr>
        <w:pStyle w:val="BodyText"/>
      </w:pPr>
      <w:r>
        <w:rPr>
          <w:rFonts w:ascii="CMU Serif Extra" w:hAnsi="CMU Serif Extra"/>
          <w:b/>
        </w:rPr>
        <w:t xml:space="preserve">Workshop Facilitators: </w:t>
      </w:r>
      <w:r>
        <w:t>Christopher Allen and Betty Dhamers, graphic recording by Benoit Pacaud, additional paper editorial &amp; layout by Shannon Appelcline.</w:t>
      </w:r>
    </w:p>
    <w:p w14:paraId="2AD56B56" w14:textId="77777777" w:rsidR="00000000" w:rsidRDefault="00EF2419">
      <w:pPr>
        <w:pStyle w:val="Heading3"/>
      </w:pPr>
      <w:r>
        <w:t>What’s Next?</w:t>
      </w:r>
    </w:p>
    <w:p w14:paraId="58838A8C" w14:textId="77777777" w:rsidR="00000000" w:rsidRDefault="00EF2419">
      <w:pPr>
        <w:pStyle w:val="BodyText"/>
      </w:pPr>
      <w:r>
        <w:t>The design workshop and this paper are just startin</w:t>
      </w:r>
      <w:r>
        <w:t>g points for Rebooting the Web of Trust. If you have any comments, thoughts, or expansions on this paper, please post them to our GitHub issues page:</w:t>
      </w:r>
    </w:p>
    <w:p w14:paraId="49670190" w14:textId="77777777" w:rsidR="00000000" w:rsidRDefault="00EF2419">
      <w:pPr>
        <w:pStyle w:val="BodyText"/>
      </w:pPr>
      <w:r>
        <w:tab/>
      </w:r>
      <w:hyperlink r:id="rId25" w:history="1">
        <w:r>
          <w:rPr>
            <w:rStyle w:val="Hyperlink"/>
          </w:rPr>
          <w:t>https://git</w:t>
        </w:r>
        <w:r>
          <w:rPr>
            <w:rStyle w:val="Hyperlink"/>
          </w:rPr>
          <w:t>hub.com/WebOfTrustInfo/rebooting-the-web-of-trust-spring2017/issues</w:t>
        </w:r>
      </w:hyperlink>
    </w:p>
    <w:p w14:paraId="0FB3CFF3" w14:textId="77777777" w:rsidR="00000000" w:rsidRDefault="00EF2419">
      <w:pPr>
        <w:pStyle w:val="BodyText"/>
      </w:pPr>
      <w:r>
        <w:t xml:space="preserve">The next Rebooting the Web of Trust design workshop is scheduled for Fall 2017 in Boston, Massachusetts. If you’d like to be involved or would like to help sponsor these events, email: </w:t>
      </w:r>
    </w:p>
    <w:p w14:paraId="003D6091" w14:textId="77777777" w:rsidR="00000000" w:rsidRDefault="00EF2419">
      <w:pPr>
        <w:pStyle w:val="BodyText"/>
      </w:pPr>
      <w:r>
        <w:tab/>
      </w:r>
      <w:hyperlink r:id="rId26" w:history="1">
        <w:r>
          <w:rPr>
            <w:rStyle w:val="Hyperlink"/>
          </w:rPr>
          <w:t>ChristopherA@LifeWithAlacrity.com</w:t>
        </w:r>
      </w:hyperlink>
    </w:p>
    <w:p w14:paraId="4DAE527F" w14:textId="77777777" w:rsidR="00000000" w:rsidRDefault="00EF2419">
      <w:pPr>
        <w:pStyle w:val="HorizontalLine"/>
      </w:pPr>
    </w:p>
    <w:p w14:paraId="339FB857" w14:textId="77777777" w:rsidR="00EF2419" w:rsidRDefault="00EF2419">
      <w:pPr>
        <w:pStyle w:val="BodyText"/>
      </w:pPr>
    </w:p>
    <w:sectPr w:rsidR="00EF2419">
      <w:type w:val="continuous"/>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80"/>
    <w:family w:val="auto"/>
    <w:pitch w:val="default"/>
  </w:font>
  <w:font w:name="Lucida Sans">
    <w:panose1 w:val="020B0602030504020204"/>
    <w:charset w:val="00"/>
    <w:family w:val="auto"/>
    <w:pitch w:val="variable"/>
    <w:sig w:usb0="00000003" w:usb1="00000000" w:usb2="00000000" w:usb3="00000000" w:csb0="00000001" w:csb1="00000000"/>
  </w:font>
  <w:font w:name="CMU Serif Extra">
    <w:charset w:val="00"/>
    <w:family w:val="auto"/>
    <w:pitch w:val="variable"/>
    <w:sig w:usb0="A100027F" w:usb1="5001E9EB" w:usb2="00020004" w:usb3="00000000" w:csb0="0000011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nsid w:val="00000005"/>
    <w:multiLevelType w:val="multilevel"/>
    <w:tmpl w:val="0000000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0000008"/>
    <w:multiLevelType w:val="multilevel"/>
    <w:tmpl w:val="0000000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00000009"/>
    <w:multiLevelType w:val="multilevel"/>
    <w:tmpl w:val="00000009"/>
    <w:lvl w:ilvl="0">
      <w:start w:val="1"/>
      <w:numFmt w:val="decimal"/>
      <w:lvlText w:val=" %1."/>
      <w:lvlJc w:val="left"/>
      <w:pPr>
        <w:tabs>
          <w:tab w:val="num" w:pos="283"/>
        </w:tabs>
        <w:ind w:left="283" w:hanging="283"/>
      </w:pPr>
    </w:lvl>
    <w:lvl w:ilvl="1">
      <w:start w:val="1"/>
      <w:numFmt w:val="lowerLetter"/>
      <w:lvlText w:val=" %2)"/>
      <w:lvlJc w:val="left"/>
      <w:pPr>
        <w:tabs>
          <w:tab w:val="num" w:pos="859"/>
        </w:tabs>
        <w:ind w:left="859" w:hanging="283"/>
      </w:pPr>
    </w:lvl>
    <w:lvl w:ilvl="2">
      <w:start w:val="1"/>
      <w:numFmt w:val="bullet"/>
      <w:lvlText w:val=""/>
      <w:lvlJc w:val="left"/>
      <w:pPr>
        <w:tabs>
          <w:tab w:val="num" w:pos="1435"/>
        </w:tabs>
        <w:ind w:left="1435" w:hanging="283"/>
      </w:pPr>
      <w:rPr>
        <w:rFonts w:ascii="Symbol" w:hAnsi="Symbol" w:cs="OpenSymbol"/>
      </w:rPr>
    </w:lvl>
    <w:lvl w:ilvl="3">
      <w:start w:val="1"/>
      <w:numFmt w:val="bullet"/>
      <w:lvlText w:val=""/>
      <w:lvlJc w:val="left"/>
      <w:pPr>
        <w:tabs>
          <w:tab w:val="num" w:pos="2011"/>
        </w:tabs>
        <w:ind w:left="2011" w:hanging="283"/>
      </w:pPr>
      <w:rPr>
        <w:rFonts w:ascii="Symbol" w:hAnsi="Symbol" w:cs="OpenSymbol"/>
      </w:rPr>
    </w:lvl>
    <w:lvl w:ilvl="4">
      <w:start w:val="1"/>
      <w:numFmt w:val="bullet"/>
      <w:lvlText w:val=""/>
      <w:lvlJc w:val="left"/>
      <w:pPr>
        <w:tabs>
          <w:tab w:val="num" w:pos="2587"/>
        </w:tabs>
        <w:ind w:left="2587"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nsid w:val="0000000A"/>
    <w:multiLevelType w:val="multilevel"/>
    <w:tmpl w:val="0000000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113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4D5"/>
    <w:rsid w:val="007974D5"/>
    <w:rsid w:val="00EF24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073A4D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Heading"/>
    <w:next w:val="BodyText"/>
    <w:qFormat/>
    <w:pPr>
      <w:spacing w:before="0" w:after="432"/>
      <w:jc w:val="center"/>
      <w:outlineLvl w:val="0"/>
    </w:pPr>
  </w:style>
  <w:style w:type="paragraph" w:styleId="Heading2">
    <w:name w:val="heading 2"/>
    <w:basedOn w:val="Heading"/>
    <w:next w:val="BodyText"/>
    <w:qFormat/>
    <w:pPr>
      <w:spacing w:before="0" w:after="144"/>
      <w:outlineLvl w:val="1"/>
    </w:pPr>
  </w:style>
  <w:style w:type="paragraph" w:styleId="Heading3">
    <w:name w:val="heading 3"/>
    <w:basedOn w:val="Heading"/>
    <w:next w:val="BodyText"/>
    <w:qFormat/>
    <w:pPr>
      <w:spacing w:before="0" w:after="144"/>
      <w:outlineLvl w:val="2"/>
    </w:pPr>
  </w:style>
  <w:style w:type="paragraph" w:styleId="Heading4">
    <w:name w:val="heading 4"/>
    <w:basedOn w:val="Heading"/>
    <w:next w:val="BodyText"/>
    <w:qFormat/>
    <w:pPr>
      <w:spacing w:before="0" w:after="144"/>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style>
  <w:style w:type="character" w:customStyle="1" w:styleId="FootnoteCharacters">
    <w:name w:val="Footnote Characters"/>
  </w:style>
  <w:style w:type="character" w:styleId="Hyperlink">
    <w:name w:val="Hyperlink"/>
  </w:style>
  <w:style w:type="character" w:customStyle="1" w:styleId="Bullets">
    <w:name w:val="Bullets"/>
  </w:style>
  <w:style w:type="character" w:customStyle="1" w:styleId="NumberingSymbols">
    <w:name w:val="Numbering Symbols"/>
  </w:style>
  <w:style w:type="character" w:customStyle="1" w:styleId="SourceText">
    <w:name w:val="Source Text"/>
  </w:style>
  <w:style w:type="character" w:styleId="Strong">
    <w:name w:val="Strong"/>
    <w:qFormat/>
    <w:rPr>
      <w:b/>
      <w:bCs/>
    </w:rPr>
  </w:style>
  <w:style w:type="paragraph" w:customStyle="1" w:styleId="HorizontalLine">
    <w:name w:val="Horizontal Line"/>
    <w:basedOn w:val="Normal"/>
    <w:next w:val="BodyText"/>
    <w:pPr>
      <w:pBdr>
        <w:bottom w:val="double" w:sz="1" w:space="0" w:color="808080"/>
      </w:pBdr>
      <w:spacing w:after="283"/>
    </w:pPr>
    <w:rPr>
      <w:sz w:val="12"/>
    </w:rPr>
  </w:style>
  <w:style w:type="paragraph" w:styleId="BodyText">
    <w:name w:val="Body Text"/>
    <w:basedOn w:val="Normal"/>
    <w:pPr>
      <w:spacing w:after="283"/>
    </w:pPr>
  </w:style>
  <w:style w:type="paragraph" w:styleId="EnvelopeReturn">
    <w:name w:val="envelope return"/>
    <w:basedOn w:val="Normal"/>
    <w:rPr>
      <w:i/>
    </w:rPr>
  </w:style>
  <w:style w:type="paragraph" w:customStyle="1" w:styleId="TableContents">
    <w:name w:val="Table Contents"/>
    <w:basedOn w:val="BodyText"/>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Heading">
    <w:name w:val="Heading"/>
    <w:basedOn w:val="Normal"/>
    <w:next w:val="BodyText"/>
    <w:pPr>
      <w:keepNext/>
      <w:spacing w:before="240" w:after="283"/>
    </w:pPr>
  </w:style>
  <w:style w:type="paragraph" w:customStyle="1" w:styleId="Index">
    <w:name w:val="Index"/>
    <w:basedOn w:val="Normal"/>
    <w:pPr>
      <w:suppressLineNumbers/>
    </w:pPr>
    <w:rPr>
      <w:rFonts w:cs="Lucida Sans"/>
    </w:rPr>
  </w:style>
  <w:style w:type="paragraph" w:styleId="Caption">
    <w:name w:val="caption"/>
    <w:basedOn w:val="Normal"/>
    <w:qFormat/>
    <w:pPr>
      <w:suppressLineNumbers/>
      <w:spacing w:before="120" w:after="120"/>
    </w:pPr>
  </w:style>
  <w:style w:type="paragraph" w:styleId="List">
    <w:name w:val="List"/>
    <w:basedOn w:val="BodyText"/>
    <w:rPr>
      <w:rFonts w:cs="Lucida Sans"/>
    </w:rPr>
  </w:style>
  <w:style w:type="paragraph" w:customStyle="1" w:styleId="PreformattedText">
    <w:name w:val="Preformatted Text"/>
    <w:basedOn w:val="Normal"/>
    <w:pPr>
      <w:ind w:left="360"/>
    </w:pPr>
  </w:style>
  <w:style w:type="paragraph" w:customStyle="1" w:styleId="Heading1aSubWoT">
    <w:name w:val="Heading 1a Sub WoT"/>
    <w:basedOn w:val="BodyText"/>
    <w:pPr>
      <w:spacing w:after="360"/>
      <w:jc w:val="center"/>
    </w:pPr>
  </w:style>
  <w:style w:type="paragraph" w:customStyle="1" w:styleId="Heading1bSubAuthor">
    <w:name w:val="Heading 1b Sub Author"/>
    <w:basedOn w:val="BodyText"/>
    <w:pPr>
      <w:spacing w:after="36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digitalbazaar/jsonld-signatures" TargetMode="External"/><Relationship Id="rId20" Type="http://schemas.openxmlformats.org/officeDocument/2006/relationships/hyperlink" Target="https://github.com/Spomky-Labs/jose" TargetMode="External"/><Relationship Id="rId21" Type="http://schemas.openxmlformats.org/officeDocument/2006/relationships/hyperlink" Target="https://github.com/WebOfTrustInfo/ld-signatures-js" TargetMode="External"/><Relationship Id="rId22" Type="http://schemas.openxmlformats.org/officeDocument/2006/relationships/hyperlink" Target="https://github.com/WebOfTrustInfo/ld-signatures-js" TargetMode="External"/><Relationship Id="rId23" Type="http://schemas.openxmlformats.org/officeDocument/2006/relationships/hyperlink" Target="https://github.com/WebOfTrustInfo/rebooting-the-web-of-trust-spring2017/blob/master/topics-and-advance-readings/SignatureFormatAlignment.md" TargetMode="External"/><Relationship Id="rId24" Type="http://schemas.openxmlformats.org/officeDocument/2006/relationships/hyperlink" Target="https://github.com/WebOfTrustInfo/rebooting-the-web-of-trust-spring2017" TargetMode="External"/><Relationship Id="rId25" Type="http://schemas.openxmlformats.org/officeDocument/2006/relationships/hyperlink" Target="https://github.com/WebOfTrustInfo/rebooting-the-web-of-trust-spring2017/issues" TargetMode="External"/><Relationship Id="rId26" Type="http://schemas.openxmlformats.org/officeDocument/2006/relationships/hyperlink" Target="mailto:ChristopherA@LifeWithAlacrity.com"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digitalbazaar/jsonld-signatures" TargetMode="External"/><Relationship Id="rId11" Type="http://schemas.openxmlformats.org/officeDocument/2006/relationships/hyperlink" Target="https://github.com/WebOfTrustInfo/ld-signatures-js" TargetMode="External"/><Relationship Id="rId12" Type="http://schemas.openxmlformats.org/officeDocument/2006/relationships/hyperlink" Target="https://github.com/WebOfTrustInfo/ld-signatures-python" TargetMode="External"/><Relationship Id="rId13" Type="http://schemas.openxmlformats.org/officeDocument/2006/relationships/hyperlink" Target="https://github.com/WebOfTrustInfo/ld-signatures-java" TargetMode="External"/><Relationship Id="rId14" Type="http://schemas.openxmlformats.org/officeDocument/2006/relationships/hyperlink" Target="https://github.com/Spomky-Labs/josePHP" TargetMode="External"/><Relationship Id="rId15" Type="http://schemas.openxmlformats.org/officeDocument/2006/relationships/hyperlink" Target="https://tools.ietf.org/html/rfc7797" TargetMode="External"/><Relationship Id="rId16" Type="http://schemas.openxmlformats.org/officeDocument/2006/relationships/hyperlink" Target="https://github.com/digitalbazaar/jsonld-signatures" TargetMode="External"/><Relationship Id="rId17" Type="http://schemas.openxmlformats.org/officeDocument/2006/relationships/hyperlink" Target="https://github.com/digitalbazaar/jsonld-signatures" TargetMode="External"/><Relationship Id="rId18" Type="http://schemas.openxmlformats.org/officeDocument/2006/relationships/hyperlink" Target="https://tools.ietf.org/html/rfc7797" TargetMode="External"/><Relationship Id="rId19" Type="http://schemas.openxmlformats.org/officeDocument/2006/relationships/hyperlink" Target="https://tools.ietf.org/html/rfc7797"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3c-dvcg.github.io/lds-rsa2017/" TargetMode="External"/><Relationship Id="rId6" Type="http://schemas.openxmlformats.org/officeDocument/2006/relationships/hyperlink" Target="https://tools.ietf.org/html/rfc7797" TargetMode="External"/><Relationship Id="rId7" Type="http://schemas.openxmlformats.org/officeDocument/2006/relationships/hyperlink" Target="https://github.com/WebOfTrustInfo/rebooting-the-web-of-trust-fall2016/blob/master/topics-and-advance-readings/blockchain-extensions-for-linked-data-signatures.md" TargetMode="External"/><Relationship Id="rId8" Type="http://schemas.openxmlformats.org/officeDocument/2006/relationships/hyperlink" Target="https://tools.ietf.org/html/rfc77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2726</Words>
  <Characters>15543</Characters>
  <Application>Microsoft Macintosh Word</Application>
  <DocSecurity>0</DocSecurity>
  <Lines>129</Lines>
  <Paragraphs>36</Paragraphs>
  <ScaleCrop>false</ScaleCrop>
  <LinksUpToDate>false</LinksUpToDate>
  <CharactersWithSpaces>18233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Appelcline</dc:creator>
  <cp:keywords/>
  <cp:lastModifiedBy>Shannon Appelcline</cp:lastModifiedBy>
  <cp:revision>2</cp:revision>
  <cp:lastPrinted>2017-08-18T20:57:00Z</cp:lastPrinted>
  <dcterms:created xsi:type="dcterms:W3CDTF">2017-08-18T21:25:00Z</dcterms:created>
  <dcterms:modified xsi:type="dcterms:W3CDTF">2017-08-18T21:25:00Z</dcterms:modified>
</cp:coreProperties>
</file>