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1F0F6B" w14:textId="199C8F15" w:rsidR="00ED0043" w:rsidRDefault="00ED0043" w:rsidP="00ED0043">
      <w:pPr>
        <w:jc w:val="center"/>
      </w:pPr>
      <w:r>
        <w:rPr>
          <w:noProof/>
          <w14:ligatures w14:val="standardContextual"/>
        </w:rPr>
        <w:drawing>
          <wp:inline distT="0" distB="0" distL="0" distR="0" wp14:anchorId="7D1BDC8E" wp14:editId="7D691EA5">
            <wp:extent cx="2921924" cy="980902"/>
            <wp:effectExtent l="0" t="0" r="0" b="0"/>
            <wp:docPr id="25879476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94760" name="Grafik 258794760"/>
                    <pic:cNvPicPr/>
                  </pic:nvPicPr>
                  <pic:blipFill>
                    <a:blip r:embed="rId8">
                      <a:extLst>
                        <a:ext uri="{28A0092B-C50C-407E-A947-70E740481C1C}">
                          <a14:useLocalDpi xmlns:a14="http://schemas.microsoft.com/office/drawing/2010/main" val="0"/>
                        </a:ext>
                      </a:extLst>
                    </a:blip>
                    <a:stretch>
                      <a:fillRect/>
                    </a:stretch>
                  </pic:blipFill>
                  <pic:spPr>
                    <a:xfrm>
                      <a:off x="0" y="0"/>
                      <a:ext cx="2921924" cy="980902"/>
                    </a:xfrm>
                    <a:prstGeom prst="rect">
                      <a:avLst/>
                    </a:prstGeom>
                  </pic:spPr>
                </pic:pic>
              </a:graphicData>
            </a:graphic>
          </wp:inline>
        </w:drawing>
      </w:r>
    </w:p>
    <w:p w14:paraId="463159F4" w14:textId="77777777" w:rsidR="00ED0043" w:rsidRDefault="00ED0043" w:rsidP="00ED0043">
      <w:pPr>
        <w:jc w:val="center"/>
      </w:pPr>
    </w:p>
    <w:p w14:paraId="0C4260AA" w14:textId="77777777" w:rsidR="00ED0043" w:rsidRDefault="00ED0043" w:rsidP="00ED0043">
      <w:pPr>
        <w:jc w:val="center"/>
        <w:rPr>
          <w:rFonts w:asciiTheme="minorHAnsi" w:hAnsiTheme="minorHAnsi"/>
          <w:b/>
        </w:rPr>
      </w:pPr>
      <w:r w:rsidRPr="004D52E7">
        <w:rPr>
          <w:rFonts w:asciiTheme="minorHAnsi" w:hAnsiTheme="minorHAnsi"/>
          <w:b/>
        </w:rPr>
        <w:t>Bachelorarbeit</w:t>
      </w:r>
    </w:p>
    <w:p w14:paraId="69830C1B" w14:textId="77777777" w:rsidR="00ED0043" w:rsidRDefault="00ED0043" w:rsidP="00ED0043">
      <w:pPr>
        <w:jc w:val="center"/>
        <w:rPr>
          <w:rFonts w:asciiTheme="minorHAnsi" w:hAnsiTheme="minorHAnsi"/>
          <w:b/>
        </w:rPr>
      </w:pPr>
      <w:r w:rsidRPr="004D52E7">
        <w:rPr>
          <w:rFonts w:asciiTheme="minorHAnsi" w:hAnsiTheme="minorHAnsi"/>
          <w:b/>
        </w:rPr>
        <w:t xml:space="preserve">im Studiengang </w:t>
      </w:r>
      <w:r>
        <w:rPr>
          <w:rFonts w:asciiTheme="minorHAnsi" w:hAnsiTheme="minorHAnsi"/>
          <w:b/>
        </w:rPr>
        <w:t>Medientechnik</w:t>
      </w:r>
    </w:p>
    <w:p w14:paraId="6F247E2C" w14:textId="77777777" w:rsidR="00ED0043" w:rsidRDefault="00ED0043" w:rsidP="00ED0043">
      <w:pPr>
        <w:jc w:val="center"/>
      </w:pPr>
    </w:p>
    <w:p w14:paraId="547356C5" w14:textId="12FE5DC0" w:rsidR="00ED0043" w:rsidRPr="0038587C" w:rsidRDefault="00ED0043" w:rsidP="00ED0043">
      <w:pPr>
        <w:jc w:val="center"/>
      </w:pPr>
      <w:r w:rsidRPr="0038587C">
        <w:t>Eingereicht von: Enis Inep</w:t>
      </w:r>
    </w:p>
    <w:p w14:paraId="1559D9FB" w14:textId="41BCBDD7" w:rsidR="00ED0043" w:rsidRPr="0038587C" w:rsidRDefault="00ED0043" w:rsidP="00ED0043">
      <w:pPr>
        <w:jc w:val="center"/>
      </w:pPr>
      <w:r w:rsidRPr="0038587C">
        <w:t>Matrikelnummer: 70</w:t>
      </w:r>
      <w:r w:rsidR="0038587C" w:rsidRPr="0038587C">
        <w:t>22248</w:t>
      </w:r>
    </w:p>
    <w:p w14:paraId="249E72C4" w14:textId="3A3F84DD" w:rsidR="0038587C" w:rsidRPr="00AA7A71" w:rsidRDefault="0038587C" w:rsidP="00ED0043">
      <w:pPr>
        <w:jc w:val="center"/>
      </w:pPr>
      <w:r w:rsidRPr="00AA7A71">
        <w:t xml:space="preserve">Mail: </w:t>
      </w:r>
      <w:hyperlink r:id="rId9" w:history="1">
        <w:r w:rsidRPr="00AA7A71">
          <w:rPr>
            <w:rStyle w:val="Hyperlink"/>
          </w:rPr>
          <w:t>enis.inep@stud.hs-emden-leer.de</w:t>
        </w:r>
      </w:hyperlink>
    </w:p>
    <w:p w14:paraId="7061FCBD" w14:textId="77777777" w:rsidR="0038587C" w:rsidRPr="00AA7A71" w:rsidRDefault="0038587C" w:rsidP="00ED0043">
      <w:pPr>
        <w:jc w:val="center"/>
      </w:pPr>
    </w:p>
    <w:p w14:paraId="04A1D8B3" w14:textId="77777777" w:rsidR="00D5031F" w:rsidRDefault="0038587C" w:rsidP="0038587C">
      <w:pPr>
        <w:jc w:val="center"/>
      </w:pPr>
      <w:r w:rsidRPr="0038587C">
        <w:t>Erstprüfer:</w:t>
      </w:r>
    </w:p>
    <w:p w14:paraId="2F8B15F7" w14:textId="2C9FAC4D" w:rsidR="0038587C" w:rsidRPr="0038587C" w:rsidRDefault="0043276C" w:rsidP="0038587C">
      <w:pPr>
        <w:jc w:val="center"/>
      </w:pPr>
      <w:r w:rsidRPr="0043276C">
        <w:t>Prof. Dr. rer. nat. Thies Pfeiffer</w:t>
      </w:r>
    </w:p>
    <w:p w14:paraId="634F5766" w14:textId="75D8CB74" w:rsidR="00D5031F" w:rsidRDefault="0038587C" w:rsidP="0038587C">
      <w:pPr>
        <w:jc w:val="center"/>
      </w:pPr>
      <w:r w:rsidRPr="0043276C">
        <w:t>Zweitprüfer</w:t>
      </w:r>
      <w:r w:rsidR="00D5031F">
        <w:t>:</w:t>
      </w:r>
    </w:p>
    <w:p w14:paraId="38AA7AAC" w14:textId="1B388B93" w:rsidR="00ED0043" w:rsidRDefault="0043276C" w:rsidP="0038587C">
      <w:pPr>
        <w:jc w:val="center"/>
      </w:pPr>
      <w:r w:rsidRPr="0043276C">
        <w:t>Jannik Franssen, M.Eng.</w:t>
      </w:r>
    </w:p>
    <w:p w14:paraId="48935BB0" w14:textId="77777777" w:rsidR="00D5031F" w:rsidRDefault="00D5031F" w:rsidP="0038587C">
      <w:pPr>
        <w:jc w:val="center"/>
      </w:pPr>
    </w:p>
    <w:p w14:paraId="00E7B1D5" w14:textId="6F242509" w:rsidR="00BE7A4A" w:rsidRDefault="00D5031F" w:rsidP="008C5C79">
      <w:pPr>
        <w:jc w:val="center"/>
      </w:pPr>
      <w:r>
        <w:t>Hamburg</w:t>
      </w:r>
      <w:r w:rsidRPr="00D5031F">
        <w:t xml:space="preserve">, </w:t>
      </w:r>
      <w:r>
        <w:t>09</w:t>
      </w:r>
      <w:r w:rsidRPr="00D5031F">
        <w:t xml:space="preserve"> </w:t>
      </w:r>
      <w:r>
        <w:t>2024</w:t>
      </w:r>
    </w:p>
    <w:p w14:paraId="58ADC9B9" w14:textId="77777777" w:rsidR="00BE7A4A" w:rsidRDefault="00BE7A4A">
      <w:pPr>
        <w:spacing w:before="0" w:after="160" w:line="278" w:lineRule="auto"/>
        <w:jc w:val="left"/>
      </w:pPr>
      <w:r>
        <w:br w:type="page"/>
      </w:r>
    </w:p>
    <w:sdt>
      <w:sdtPr>
        <w:rPr>
          <w:rFonts w:ascii="Times New Roman" w:eastAsia="Times New Roman" w:hAnsi="Times New Roman" w:cs="Times New Roman"/>
          <w:color w:val="auto"/>
          <w:sz w:val="24"/>
          <w:szCs w:val="20"/>
        </w:rPr>
        <w:id w:val="675789731"/>
        <w:docPartObj>
          <w:docPartGallery w:val="Table of Contents"/>
          <w:docPartUnique/>
        </w:docPartObj>
      </w:sdtPr>
      <w:sdtContent>
        <w:p w14:paraId="0ECA68D5" w14:textId="68F6028A" w:rsidR="00BE7A4A" w:rsidRPr="00BE7A4A" w:rsidRDefault="52A3B16B">
          <w:pPr>
            <w:pStyle w:val="Inhaltsverzeichnisberschrift"/>
            <w:rPr>
              <w:rStyle w:val="berschrift1Zchn"/>
            </w:rPr>
          </w:pPr>
          <w:r w:rsidRPr="3B995A14">
            <w:rPr>
              <w:rStyle w:val="berschrift1Zchn"/>
            </w:rPr>
            <w:t>Inhaltsverzeichnis</w:t>
          </w:r>
        </w:p>
        <w:p w14:paraId="1A73A74C" w14:textId="7E79F056" w:rsidR="00E023DB" w:rsidRDefault="3B995A14">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r>
            <w:fldChar w:fldCharType="begin"/>
          </w:r>
          <w:r w:rsidR="00BE7A4A">
            <w:instrText>TOC \o "1-3" \z \u \h</w:instrText>
          </w:r>
          <w:r>
            <w:fldChar w:fldCharType="separate"/>
          </w:r>
          <w:hyperlink w:anchor="_Toc210174366" w:history="1">
            <w:r w:rsidR="00E023DB" w:rsidRPr="006B68C7">
              <w:rPr>
                <w:rStyle w:val="Hyperlink"/>
                <w:noProof/>
              </w:rPr>
              <w:t>1</w:t>
            </w:r>
            <w:r w:rsidR="00E023DB">
              <w:rPr>
                <w:rFonts w:asciiTheme="minorHAnsi" w:eastAsiaTheme="minorEastAsia" w:hAnsiTheme="minorHAnsi" w:cstheme="minorBidi"/>
                <w:noProof/>
                <w:kern w:val="2"/>
                <w:szCs w:val="24"/>
                <w14:ligatures w14:val="standardContextual"/>
              </w:rPr>
              <w:tab/>
            </w:r>
            <w:r w:rsidR="00E023DB" w:rsidRPr="006B68C7">
              <w:rPr>
                <w:rStyle w:val="Hyperlink"/>
                <w:noProof/>
              </w:rPr>
              <w:t>Einleitung</w:t>
            </w:r>
            <w:r w:rsidR="00E023DB">
              <w:rPr>
                <w:noProof/>
                <w:webHidden/>
              </w:rPr>
              <w:tab/>
            </w:r>
            <w:r w:rsidR="00E023DB">
              <w:rPr>
                <w:noProof/>
                <w:webHidden/>
              </w:rPr>
              <w:fldChar w:fldCharType="begin"/>
            </w:r>
            <w:r w:rsidR="00E023DB">
              <w:rPr>
                <w:noProof/>
                <w:webHidden/>
              </w:rPr>
              <w:instrText xml:space="preserve"> PAGEREF _Toc210174366 \h </w:instrText>
            </w:r>
            <w:r w:rsidR="00E023DB">
              <w:rPr>
                <w:noProof/>
                <w:webHidden/>
              </w:rPr>
            </w:r>
            <w:r w:rsidR="00E023DB">
              <w:rPr>
                <w:noProof/>
                <w:webHidden/>
              </w:rPr>
              <w:fldChar w:fldCharType="separate"/>
            </w:r>
            <w:r w:rsidR="006C3972">
              <w:rPr>
                <w:noProof/>
                <w:webHidden/>
              </w:rPr>
              <w:t>1</w:t>
            </w:r>
            <w:r w:rsidR="00E023DB">
              <w:rPr>
                <w:noProof/>
                <w:webHidden/>
              </w:rPr>
              <w:fldChar w:fldCharType="end"/>
            </w:r>
          </w:hyperlink>
        </w:p>
        <w:p w14:paraId="61E5C3A8" w14:textId="3DA3DB72" w:rsidR="00E023DB" w:rsidRDefault="00E023DB">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0174367" w:history="1">
            <w:r w:rsidRPr="006B68C7">
              <w:rPr>
                <w:rStyle w:val="Hyperlink"/>
                <w:noProof/>
              </w:rPr>
              <w:t>1.1</w:t>
            </w:r>
            <w:r>
              <w:rPr>
                <w:rFonts w:asciiTheme="minorHAnsi" w:eastAsiaTheme="minorEastAsia" w:hAnsiTheme="minorHAnsi" w:cstheme="minorBidi"/>
                <w:noProof/>
                <w:kern w:val="2"/>
                <w:szCs w:val="24"/>
                <w14:ligatures w14:val="standardContextual"/>
              </w:rPr>
              <w:tab/>
            </w:r>
            <w:r w:rsidRPr="006B68C7">
              <w:rPr>
                <w:rStyle w:val="Hyperlink"/>
                <w:noProof/>
              </w:rPr>
              <w:t>Motivation und Relevanz des Themas</w:t>
            </w:r>
            <w:r>
              <w:rPr>
                <w:noProof/>
                <w:webHidden/>
              </w:rPr>
              <w:tab/>
            </w:r>
            <w:r>
              <w:rPr>
                <w:noProof/>
                <w:webHidden/>
              </w:rPr>
              <w:fldChar w:fldCharType="begin"/>
            </w:r>
            <w:r>
              <w:rPr>
                <w:noProof/>
                <w:webHidden/>
              </w:rPr>
              <w:instrText xml:space="preserve"> PAGEREF _Toc210174367 \h </w:instrText>
            </w:r>
            <w:r>
              <w:rPr>
                <w:noProof/>
                <w:webHidden/>
              </w:rPr>
            </w:r>
            <w:r>
              <w:rPr>
                <w:noProof/>
                <w:webHidden/>
              </w:rPr>
              <w:fldChar w:fldCharType="separate"/>
            </w:r>
            <w:r w:rsidR="006C3972">
              <w:rPr>
                <w:noProof/>
                <w:webHidden/>
              </w:rPr>
              <w:t>1</w:t>
            </w:r>
            <w:r>
              <w:rPr>
                <w:noProof/>
                <w:webHidden/>
              </w:rPr>
              <w:fldChar w:fldCharType="end"/>
            </w:r>
          </w:hyperlink>
        </w:p>
        <w:p w14:paraId="468FF4F3" w14:textId="27876F27" w:rsidR="00E023DB" w:rsidRDefault="00E023DB">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0174368" w:history="1">
            <w:r w:rsidRPr="006B68C7">
              <w:rPr>
                <w:rStyle w:val="Hyperlink"/>
                <w:noProof/>
                <w:lang w:eastAsia="en-US"/>
              </w:rPr>
              <w:t>1.2</w:t>
            </w:r>
            <w:r>
              <w:rPr>
                <w:rFonts w:asciiTheme="minorHAnsi" w:eastAsiaTheme="minorEastAsia" w:hAnsiTheme="minorHAnsi" w:cstheme="minorBidi"/>
                <w:noProof/>
                <w:kern w:val="2"/>
                <w:szCs w:val="24"/>
                <w14:ligatures w14:val="standardContextual"/>
              </w:rPr>
              <w:tab/>
            </w:r>
            <w:r w:rsidRPr="006B68C7">
              <w:rPr>
                <w:rStyle w:val="Hyperlink"/>
                <w:noProof/>
                <w:lang w:eastAsia="en-US"/>
              </w:rPr>
              <w:t>Problemstellung: Tiefenwahrnemung bei Panoramabildern auf 2D Monitoren</w:t>
            </w:r>
            <w:r>
              <w:rPr>
                <w:noProof/>
                <w:webHidden/>
              </w:rPr>
              <w:tab/>
            </w:r>
            <w:r>
              <w:rPr>
                <w:noProof/>
                <w:webHidden/>
              </w:rPr>
              <w:fldChar w:fldCharType="begin"/>
            </w:r>
            <w:r>
              <w:rPr>
                <w:noProof/>
                <w:webHidden/>
              </w:rPr>
              <w:instrText xml:space="preserve"> PAGEREF _Toc210174368 \h </w:instrText>
            </w:r>
            <w:r>
              <w:rPr>
                <w:noProof/>
                <w:webHidden/>
              </w:rPr>
            </w:r>
            <w:r>
              <w:rPr>
                <w:noProof/>
                <w:webHidden/>
              </w:rPr>
              <w:fldChar w:fldCharType="separate"/>
            </w:r>
            <w:r w:rsidR="006C3972">
              <w:rPr>
                <w:noProof/>
                <w:webHidden/>
              </w:rPr>
              <w:t>1</w:t>
            </w:r>
            <w:r>
              <w:rPr>
                <w:noProof/>
                <w:webHidden/>
              </w:rPr>
              <w:fldChar w:fldCharType="end"/>
            </w:r>
          </w:hyperlink>
        </w:p>
        <w:p w14:paraId="1BB4DDDB" w14:textId="0B84D252" w:rsidR="00E023DB" w:rsidRDefault="00E023DB">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0174369" w:history="1">
            <w:r w:rsidRPr="006B68C7">
              <w:rPr>
                <w:rStyle w:val="Hyperlink"/>
                <w:noProof/>
                <w:lang w:eastAsia="en-US"/>
              </w:rPr>
              <w:t>1.3</w:t>
            </w:r>
            <w:r>
              <w:rPr>
                <w:rFonts w:asciiTheme="minorHAnsi" w:eastAsiaTheme="minorEastAsia" w:hAnsiTheme="minorHAnsi" w:cstheme="minorBidi"/>
                <w:noProof/>
                <w:kern w:val="2"/>
                <w:szCs w:val="24"/>
                <w14:ligatures w14:val="standardContextual"/>
              </w:rPr>
              <w:tab/>
            </w:r>
            <w:r w:rsidRPr="006B68C7">
              <w:rPr>
                <w:rStyle w:val="Hyperlink"/>
                <w:noProof/>
                <w:lang w:eastAsia="en-US"/>
              </w:rPr>
              <w:t>Zielsetzung und Forschungsfragen</w:t>
            </w:r>
            <w:r>
              <w:rPr>
                <w:noProof/>
                <w:webHidden/>
              </w:rPr>
              <w:tab/>
            </w:r>
            <w:r>
              <w:rPr>
                <w:noProof/>
                <w:webHidden/>
              </w:rPr>
              <w:fldChar w:fldCharType="begin"/>
            </w:r>
            <w:r>
              <w:rPr>
                <w:noProof/>
                <w:webHidden/>
              </w:rPr>
              <w:instrText xml:space="preserve"> PAGEREF _Toc210174369 \h </w:instrText>
            </w:r>
            <w:r>
              <w:rPr>
                <w:noProof/>
                <w:webHidden/>
              </w:rPr>
            </w:r>
            <w:r>
              <w:rPr>
                <w:noProof/>
                <w:webHidden/>
              </w:rPr>
              <w:fldChar w:fldCharType="separate"/>
            </w:r>
            <w:r w:rsidR="006C3972">
              <w:rPr>
                <w:noProof/>
                <w:webHidden/>
              </w:rPr>
              <w:t>1</w:t>
            </w:r>
            <w:r>
              <w:rPr>
                <w:noProof/>
                <w:webHidden/>
              </w:rPr>
              <w:fldChar w:fldCharType="end"/>
            </w:r>
          </w:hyperlink>
        </w:p>
        <w:p w14:paraId="04AFCA4B" w14:textId="71004DE4" w:rsidR="00E023DB" w:rsidRDefault="00E023DB">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0174370" w:history="1">
            <w:r w:rsidRPr="006B68C7">
              <w:rPr>
                <w:rStyle w:val="Hyperlink"/>
                <w:noProof/>
                <w:lang w:eastAsia="en-US"/>
              </w:rPr>
              <w:t>1.4</w:t>
            </w:r>
            <w:r>
              <w:rPr>
                <w:rFonts w:asciiTheme="minorHAnsi" w:eastAsiaTheme="minorEastAsia" w:hAnsiTheme="minorHAnsi" w:cstheme="minorBidi"/>
                <w:noProof/>
                <w:kern w:val="2"/>
                <w:szCs w:val="24"/>
                <w14:ligatures w14:val="standardContextual"/>
              </w:rPr>
              <w:tab/>
            </w:r>
            <w:r w:rsidRPr="006B68C7">
              <w:rPr>
                <w:rStyle w:val="Hyperlink"/>
                <w:noProof/>
                <w:lang w:eastAsia="en-US"/>
              </w:rPr>
              <w:t>Aufbau der Arbeit</w:t>
            </w:r>
            <w:r>
              <w:rPr>
                <w:noProof/>
                <w:webHidden/>
              </w:rPr>
              <w:tab/>
            </w:r>
            <w:r>
              <w:rPr>
                <w:noProof/>
                <w:webHidden/>
              </w:rPr>
              <w:fldChar w:fldCharType="begin"/>
            </w:r>
            <w:r>
              <w:rPr>
                <w:noProof/>
                <w:webHidden/>
              </w:rPr>
              <w:instrText xml:space="preserve"> PAGEREF _Toc210174370 \h </w:instrText>
            </w:r>
            <w:r>
              <w:rPr>
                <w:noProof/>
                <w:webHidden/>
              </w:rPr>
            </w:r>
            <w:r>
              <w:rPr>
                <w:noProof/>
                <w:webHidden/>
              </w:rPr>
              <w:fldChar w:fldCharType="separate"/>
            </w:r>
            <w:r w:rsidR="006C3972">
              <w:rPr>
                <w:noProof/>
                <w:webHidden/>
              </w:rPr>
              <w:t>1</w:t>
            </w:r>
            <w:r>
              <w:rPr>
                <w:noProof/>
                <w:webHidden/>
              </w:rPr>
              <w:fldChar w:fldCharType="end"/>
            </w:r>
          </w:hyperlink>
        </w:p>
        <w:p w14:paraId="66F04768" w14:textId="5D4F8ABB" w:rsidR="00E023DB" w:rsidRDefault="00E023DB">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0174371" w:history="1">
            <w:r w:rsidRPr="006B68C7">
              <w:rPr>
                <w:rStyle w:val="Hyperlink"/>
                <w:noProof/>
              </w:rPr>
              <w:t>2</w:t>
            </w:r>
            <w:r>
              <w:rPr>
                <w:rFonts w:asciiTheme="minorHAnsi" w:eastAsiaTheme="minorEastAsia" w:hAnsiTheme="minorHAnsi" w:cstheme="minorBidi"/>
                <w:noProof/>
                <w:kern w:val="2"/>
                <w:szCs w:val="24"/>
                <w14:ligatures w14:val="standardContextual"/>
              </w:rPr>
              <w:tab/>
            </w:r>
            <w:r w:rsidRPr="006B68C7">
              <w:rPr>
                <w:rStyle w:val="Hyperlink"/>
                <w:noProof/>
              </w:rPr>
              <w:t>Theoretische Grundlagen</w:t>
            </w:r>
            <w:r>
              <w:rPr>
                <w:noProof/>
                <w:webHidden/>
              </w:rPr>
              <w:tab/>
            </w:r>
            <w:r>
              <w:rPr>
                <w:noProof/>
                <w:webHidden/>
              </w:rPr>
              <w:fldChar w:fldCharType="begin"/>
            </w:r>
            <w:r>
              <w:rPr>
                <w:noProof/>
                <w:webHidden/>
              </w:rPr>
              <w:instrText xml:space="preserve"> PAGEREF _Toc210174371 \h </w:instrText>
            </w:r>
            <w:r>
              <w:rPr>
                <w:noProof/>
                <w:webHidden/>
              </w:rPr>
            </w:r>
            <w:r>
              <w:rPr>
                <w:noProof/>
                <w:webHidden/>
              </w:rPr>
              <w:fldChar w:fldCharType="separate"/>
            </w:r>
            <w:r w:rsidR="006C3972">
              <w:rPr>
                <w:noProof/>
                <w:webHidden/>
              </w:rPr>
              <w:t>4</w:t>
            </w:r>
            <w:r>
              <w:rPr>
                <w:noProof/>
                <w:webHidden/>
              </w:rPr>
              <w:fldChar w:fldCharType="end"/>
            </w:r>
          </w:hyperlink>
        </w:p>
        <w:p w14:paraId="2AF04869" w14:textId="7D55F062" w:rsidR="00E023DB" w:rsidRDefault="00E023DB">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0174372" w:history="1">
            <w:r w:rsidRPr="006B68C7">
              <w:rPr>
                <w:rStyle w:val="Hyperlink"/>
                <w:noProof/>
              </w:rPr>
              <w:t>2.1</w:t>
            </w:r>
            <w:r>
              <w:rPr>
                <w:rFonts w:asciiTheme="minorHAnsi" w:eastAsiaTheme="minorEastAsia" w:hAnsiTheme="minorHAnsi" w:cstheme="minorBidi"/>
                <w:noProof/>
                <w:kern w:val="2"/>
                <w:szCs w:val="24"/>
                <w14:ligatures w14:val="standardContextual"/>
              </w:rPr>
              <w:tab/>
            </w:r>
            <w:r w:rsidRPr="006B68C7">
              <w:rPr>
                <w:rStyle w:val="Hyperlink"/>
                <w:noProof/>
              </w:rPr>
              <w:t>Wahrnehmungspsychologische Grundlagen (Hergovich, 2022a)</w:t>
            </w:r>
            <w:r>
              <w:rPr>
                <w:noProof/>
                <w:webHidden/>
              </w:rPr>
              <w:tab/>
            </w:r>
            <w:r>
              <w:rPr>
                <w:noProof/>
                <w:webHidden/>
              </w:rPr>
              <w:fldChar w:fldCharType="begin"/>
            </w:r>
            <w:r>
              <w:rPr>
                <w:noProof/>
                <w:webHidden/>
              </w:rPr>
              <w:instrText xml:space="preserve"> PAGEREF _Toc210174372 \h </w:instrText>
            </w:r>
            <w:r>
              <w:rPr>
                <w:noProof/>
                <w:webHidden/>
              </w:rPr>
            </w:r>
            <w:r>
              <w:rPr>
                <w:noProof/>
                <w:webHidden/>
              </w:rPr>
              <w:fldChar w:fldCharType="separate"/>
            </w:r>
            <w:r w:rsidR="006C3972">
              <w:rPr>
                <w:noProof/>
                <w:webHidden/>
              </w:rPr>
              <w:t>4</w:t>
            </w:r>
            <w:r>
              <w:rPr>
                <w:noProof/>
                <w:webHidden/>
              </w:rPr>
              <w:fldChar w:fldCharType="end"/>
            </w:r>
          </w:hyperlink>
        </w:p>
        <w:p w14:paraId="5F169FA3" w14:textId="7800B47C" w:rsidR="00E023DB" w:rsidRDefault="00E023DB">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0174373" w:history="1">
            <w:r w:rsidRPr="006B68C7">
              <w:rPr>
                <w:rStyle w:val="Hyperlink"/>
                <w:noProof/>
              </w:rPr>
              <w:t>2.1.1</w:t>
            </w:r>
            <w:r>
              <w:rPr>
                <w:rFonts w:asciiTheme="minorHAnsi" w:eastAsiaTheme="minorEastAsia" w:hAnsiTheme="minorHAnsi" w:cstheme="minorBidi"/>
                <w:noProof/>
                <w:kern w:val="2"/>
                <w:szCs w:val="24"/>
                <w14:ligatures w14:val="standardContextual"/>
              </w:rPr>
              <w:tab/>
            </w:r>
            <w:r w:rsidRPr="006B68C7">
              <w:rPr>
                <w:rStyle w:val="Hyperlink"/>
                <w:noProof/>
              </w:rPr>
              <w:t>Parallax Effect und Tiefenhinweise (monokular vs. binokular)(Wölfel, 2023)</w:t>
            </w:r>
            <w:r>
              <w:rPr>
                <w:noProof/>
                <w:webHidden/>
              </w:rPr>
              <w:tab/>
            </w:r>
            <w:r>
              <w:rPr>
                <w:noProof/>
                <w:webHidden/>
              </w:rPr>
              <w:fldChar w:fldCharType="begin"/>
            </w:r>
            <w:r>
              <w:rPr>
                <w:noProof/>
                <w:webHidden/>
              </w:rPr>
              <w:instrText xml:space="preserve"> PAGEREF _Toc210174373 \h </w:instrText>
            </w:r>
            <w:r>
              <w:rPr>
                <w:noProof/>
                <w:webHidden/>
              </w:rPr>
            </w:r>
            <w:r>
              <w:rPr>
                <w:noProof/>
                <w:webHidden/>
              </w:rPr>
              <w:fldChar w:fldCharType="separate"/>
            </w:r>
            <w:r w:rsidR="006C3972">
              <w:rPr>
                <w:noProof/>
                <w:webHidden/>
              </w:rPr>
              <w:t>4</w:t>
            </w:r>
            <w:r>
              <w:rPr>
                <w:noProof/>
                <w:webHidden/>
              </w:rPr>
              <w:fldChar w:fldCharType="end"/>
            </w:r>
          </w:hyperlink>
        </w:p>
        <w:p w14:paraId="01F7129A" w14:textId="2B8FA712" w:rsidR="00E023DB" w:rsidRDefault="00E023DB">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0174374" w:history="1">
            <w:r w:rsidRPr="006B68C7">
              <w:rPr>
                <w:rStyle w:val="Hyperlink"/>
                <w:noProof/>
              </w:rPr>
              <w:t>2.1.2</w:t>
            </w:r>
            <w:r>
              <w:rPr>
                <w:rFonts w:asciiTheme="minorHAnsi" w:eastAsiaTheme="minorEastAsia" w:hAnsiTheme="minorHAnsi" w:cstheme="minorBidi"/>
                <w:noProof/>
                <w:kern w:val="2"/>
                <w:szCs w:val="24"/>
                <w14:ligatures w14:val="standardContextual"/>
              </w:rPr>
              <w:tab/>
            </w:r>
            <w:r w:rsidRPr="006B68C7">
              <w:rPr>
                <w:rStyle w:val="Hyperlink"/>
                <w:noProof/>
              </w:rPr>
              <w:t>Grenzen der Tiefenwahrnehmung auf 2D-Displays</w:t>
            </w:r>
            <w:r>
              <w:rPr>
                <w:noProof/>
                <w:webHidden/>
              </w:rPr>
              <w:tab/>
            </w:r>
            <w:r>
              <w:rPr>
                <w:noProof/>
                <w:webHidden/>
              </w:rPr>
              <w:fldChar w:fldCharType="begin"/>
            </w:r>
            <w:r>
              <w:rPr>
                <w:noProof/>
                <w:webHidden/>
              </w:rPr>
              <w:instrText xml:space="preserve"> PAGEREF _Toc210174374 \h </w:instrText>
            </w:r>
            <w:r>
              <w:rPr>
                <w:noProof/>
                <w:webHidden/>
              </w:rPr>
            </w:r>
            <w:r>
              <w:rPr>
                <w:noProof/>
                <w:webHidden/>
              </w:rPr>
              <w:fldChar w:fldCharType="separate"/>
            </w:r>
            <w:r w:rsidR="006C3972">
              <w:rPr>
                <w:noProof/>
                <w:webHidden/>
              </w:rPr>
              <w:t>5</w:t>
            </w:r>
            <w:r>
              <w:rPr>
                <w:noProof/>
                <w:webHidden/>
              </w:rPr>
              <w:fldChar w:fldCharType="end"/>
            </w:r>
          </w:hyperlink>
        </w:p>
        <w:p w14:paraId="7E913E03" w14:textId="16319D5B" w:rsidR="00E023DB" w:rsidRDefault="00E023DB">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0174375" w:history="1">
            <w:r w:rsidRPr="006B68C7">
              <w:rPr>
                <w:rStyle w:val="Hyperlink"/>
                <w:noProof/>
                <w:lang w:eastAsia="en-US"/>
              </w:rPr>
              <w:t>2.2</w:t>
            </w:r>
            <w:r>
              <w:rPr>
                <w:rFonts w:asciiTheme="minorHAnsi" w:eastAsiaTheme="minorEastAsia" w:hAnsiTheme="minorHAnsi" w:cstheme="minorBidi"/>
                <w:noProof/>
                <w:kern w:val="2"/>
                <w:szCs w:val="24"/>
                <w14:ligatures w14:val="standardContextual"/>
              </w:rPr>
              <w:tab/>
            </w:r>
            <w:r w:rsidRPr="006B68C7">
              <w:rPr>
                <w:rStyle w:val="Hyperlink"/>
                <w:noProof/>
                <w:lang w:eastAsia="en-US"/>
              </w:rPr>
              <w:t>360°-Panoramen als Darstellungsformat</w:t>
            </w:r>
            <w:r>
              <w:rPr>
                <w:noProof/>
                <w:webHidden/>
              </w:rPr>
              <w:tab/>
            </w:r>
            <w:r>
              <w:rPr>
                <w:noProof/>
                <w:webHidden/>
              </w:rPr>
              <w:fldChar w:fldCharType="begin"/>
            </w:r>
            <w:r>
              <w:rPr>
                <w:noProof/>
                <w:webHidden/>
              </w:rPr>
              <w:instrText xml:space="preserve"> PAGEREF _Toc210174375 \h </w:instrText>
            </w:r>
            <w:r>
              <w:rPr>
                <w:noProof/>
                <w:webHidden/>
              </w:rPr>
            </w:r>
            <w:r>
              <w:rPr>
                <w:noProof/>
                <w:webHidden/>
              </w:rPr>
              <w:fldChar w:fldCharType="separate"/>
            </w:r>
            <w:r w:rsidR="006C3972">
              <w:rPr>
                <w:noProof/>
                <w:webHidden/>
              </w:rPr>
              <w:t>5</w:t>
            </w:r>
            <w:r>
              <w:rPr>
                <w:noProof/>
                <w:webHidden/>
              </w:rPr>
              <w:fldChar w:fldCharType="end"/>
            </w:r>
          </w:hyperlink>
        </w:p>
        <w:p w14:paraId="2504EF68" w14:textId="11A68AA7" w:rsidR="00E023DB" w:rsidRDefault="00E023DB">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0174376" w:history="1">
            <w:r w:rsidRPr="006B68C7">
              <w:rPr>
                <w:rStyle w:val="Hyperlink"/>
                <w:noProof/>
                <w:lang w:eastAsia="en-US"/>
              </w:rPr>
              <w:t>2.2.1</w:t>
            </w:r>
            <w:r>
              <w:rPr>
                <w:rFonts w:asciiTheme="minorHAnsi" w:eastAsiaTheme="minorEastAsia" w:hAnsiTheme="minorHAnsi" w:cstheme="minorBidi"/>
                <w:noProof/>
                <w:kern w:val="2"/>
                <w:szCs w:val="24"/>
                <w14:ligatures w14:val="standardContextual"/>
              </w:rPr>
              <w:tab/>
            </w:r>
            <w:r w:rsidRPr="006B68C7">
              <w:rPr>
                <w:rStyle w:val="Hyperlink"/>
                <w:noProof/>
                <w:lang w:eastAsia="en-US"/>
              </w:rPr>
              <w:t>Equirectangular Projection und Verzerrungen</w:t>
            </w:r>
            <w:r>
              <w:rPr>
                <w:noProof/>
                <w:webHidden/>
              </w:rPr>
              <w:tab/>
            </w:r>
            <w:r>
              <w:rPr>
                <w:noProof/>
                <w:webHidden/>
              </w:rPr>
              <w:fldChar w:fldCharType="begin"/>
            </w:r>
            <w:r>
              <w:rPr>
                <w:noProof/>
                <w:webHidden/>
              </w:rPr>
              <w:instrText xml:space="preserve"> PAGEREF _Toc210174376 \h </w:instrText>
            </w:r>
            <w:r>
              <w:rPr>
                <w:noProof/>
                <w:webHidden/>
              </w:rPr>
            </w:r>
            <w:r>
              <w:rPr>
                <w:noProof/>
                <w:webHidden/>
              </w:rPr>
              <w:fldChar w:fldCharType="separate"/>
            </w:r>
            <w:r w:rsidR="006C3972">
              <w:rPr>
                <w:noProof/>
                <w:webHidden/>
              </w:rPr>
              <w:t>5</w:t>
            </w:r>
            <w:r>
              <w:rPr>
                <w:noProof/>
                <w:webHidden/>
              </w:rPr>
              <w:fldChar w:fldCharType="end"/>
            </w:r>
          </w:hyperlink>
        </w:p>
        <w:p w14:paraId="49612BFE" w14:textId="5AA7BF57" w:rsidR="00E023DB" w:rsidRDefault="00E023DB">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0174377" w:history="1">
            <w:r w:rsidRPr="006B68C7">
              <w:rPr>
                <w:rStyle w:val="Hyperlink"/>
                <w:noProof/>
                <w:lang w:eastAsia="en-US"/>
              </w:rPr>
              <w:t>2.2.2</w:t>
            </w:r>
            <w:r>
              <w:rPr>
                <w:rFonts w:asciiTheme="minorHAnsi" w:eastAsiaTheme="minorEastAsia" w:hAnsiTheme="minorHAnsi" w:cstheme="minorBidi"/>
                <w:noProof/>
                <w:kern w:val="2"/>
                <w:szCs w:val="24"/>
                <w14:ligatures w14:val="standardContextual"/>
              </w:rPr>
              <w:tab/>
            </w:r>
            <w:r w:rsidRPr="006B68C7">
              <w:rPr>
                <w:rStyle w:val="Hyperlink"/>
                <w:noProof/>
                <w:lang w:eastAsia="en-US"/>
              </w:rPr>
              <w:t>Rolle von Depth Maps (Funktionsweise, Nutzen, Limitationen)</w:t>
            </w:r>
            <w:r>
              <w:rPr>
                <w:noProof/>
                <w:webHidden/>
              </w:rPr>
              <w:tab/>
            </w:r>
            <w:r>
              <w:rPr>
                <w:noProof/>
                <w:webHidden/>
              </w:rPr>
              <w:fldChar w:fldCharType="begin"/>
            </w:r>
            <w:r>
              <w:rPr>
                <w:noProof/>
                <w:webHidden/>
              </w:rPr>
              <w:instrText xml:space="preserve"> PAGEREF _Toc210174377 \h </w:instrText>
            </w:r>
            <w:r>
              <w:rPr>
                <w:noProof/>
                <w:webHidden/>
              </w:rPr>
            </w:r>
            <w:r>
              <w:rPr>
                <w:noProof/>
                <w:webHidden/>
              </w:rPr>
              <w:fldChar w:fldCharType="separate"/>
            </w:r>
            <w:r w:rsidR="006C3972">
              <w:rPr>
                <w:noProof/>
                <w:webHidden/>
              </w:rPr>
              <w:t>6</w:t>
            </w:r>
            <w:r>
              <w:rPr>
                <w:noProof/>
                <w:webHidden/>
              </w:rPr>
              <w:fldChar w:fldCharType="end"/>
            </w:r>
          </w:hyperlink>
        </w:p>
        <w:p w14:paraId="2FE1867E" w14:textId="539BA1D1" w:rsidR="00E023DB" w:rsidRDefault="00E023DB">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0174378" w:history="1">
            <w:r w:rsidRPr="006B68C7">
              <w:rPr>
                <w:rStyle w:val="Hyperlink"/>
                <w:noProof/>
                <w:lang w:eastAsia="en-US"/>
              </w:rPr>
              <w:t>2.3</w:t>
            </w:r>
            <w:r>
              <w:rPr>
                <w:rFonts w:asciiTheme="minorHAnsi" w:eastAsiaTheme="minorEastAsia" w:hAnsiTheme="minorHAnsi" w:cstheme="minorBidi"/>
                <w:noProof/>
                <w:kern w:val="2"/>
                <w:szCs w:val="24"/>
                <w14:ligatures w14:val="standardContextual"/>
              </w:rPr>
              <w:tab/>
            </w:r>
            <w:r w:rsidRPr="006B68C7">
              <w:rPr>
                <w:rStyle w:val="Hyperlink"/>
                <w:noProof/>
                <w:lang w:eastAsia="en-US"/>
              </w:rPr>
              <w:t>Überblick bestehender Ansätze</w:t>
            </w:r>
            <w:r>
              <w:rPr>
                <w:noProof/>
                <w:webHidden/>
              </w:rPr>
              <w:tab/>
            </w:r>
            <w:r>
              <w:rPr>
                <w:noProof/>
                <w:webHidden/>
              </w:rPr>
              <w:fldChar w:fldCharType="begin"/>
            </w:r>
            <w:r>
              <w:rPr>
                <w:noProof/>
                <w:webHidden/>
              </w:rPr>
              <w:instrText xml:space="preserve"> PAGEREF _Toc210174378 \h </w:instrText>
            </w:r>
            <w:r>
              <w:rPr>
                <w:noProof/>
                <w:webHidden/>
              </w:rPr>
            </w:r>
            <w:r>
              <w:rPr>
                <w:noProof/>
                <w:webHidden/>
              </w:rPr>
              <w:fldChar w:fldCharType="separate"/>
            </w:r>
            <w:r w:rsidR="006C3972">
              <w:rPr>
                <w:noProof/>
                <w:webHidden/>
              </w:rPr>
              <w:t>7</w:t>
            </w:r>
            <w:r>
              <w:rPr>
                <w:noProof/>
                <w:webHidden/>
              </w:rPr>
              <w:fldChar w:fldCharType="end"/>
            </w:r>
          </w:hyperlink>
        </w:p>
        <w:p w14:paraId="79F153BB" w14:textId="328F39E9" w:rsidR="00E023DB" w:rsidRDefault="00E023DB">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0174379" w:history="1">
            <w:r w:rsidRPr="006B68C7">
              <w:rPr>
                <w:rStyle w:val="Hyperlink"/>
                <w:noProof/>
                <w:lang w:eastAsia="en-US"/>
              </w:rPr>
              <w:t>2.4</w:t>
            </w:r>
            <w:r>
              <w:rPr>
                <w:rFonts w:asciiTheme="minorHAnsi" w:eastAsiaTheme="minorEastAsia" w:hAnsiTheme="minorHAnsi" w:cstheme="minorBidi"/>
                <w:noProof/>
                <w:kern w:val="2"/>
                <w:szCs w:val="24"/>
                <w14:ligatures w14:val="standardContextual"/>
              </w:rPr>
              <w:tab/>
            </w:r>
            <w:r w:rsidRPr="006B68C7">
              <w:rPr>
                <w:rStyle w:val="Hyperlink"/>
                <w:noProof/>
                <w:lang w:eastAsia="en-US"/>
              </w:rPr>
              <w:t>Stand der Forschung im Bereich Tiefenwahrnemung</w:t>
            </w:r>
            <w:r>
              <w:rPr>
                <w:noProof/>
                <w:webHidden/>
              </w:rPr>
              <w:tab/>
            </w:r>
            <w:r>
              <w:rPr>
                <w:noProof/>
                <w:webHidden/>
              </w:rPr>
              <w:fldChar w:fldCharType="begin"/>
            </w:r>
            <w:r>
              <w:rPr>
                <w:noProof/>
                <w:webHidden/>
              </w:rPr>
              <w:instrText xml:space="preserve"> PAGEREF _Toc210174379 \h </w:instrText>
            </w:r>
            <w:r>
              <w:rPr>
                <w:noProof/>
                <w:webHidden/>
              </w:rPr>
            </w:r>
            <w:r>
              <w:rPr>
                <w:noProof/>
                <w:webHidden/>
              </w:rPr>
              <w:fldChar w:fldCharType="separate"/>
            </w:r>
            <w:r w:rsidR="006C3972">
              <w:rPr>
                <w:noProof/>
                <w:webHidden/>
              </w:rPr>
              <w:t>7</w:t>
            </w:r>
            <w:r>
              <w:rPr>
                <w:noProof/>
                <w:webHidden/>
              </w:rPr>
              <w:fldChar w:fldCharType="end"/>
            </w:r>
          </w:hyperlink>
        </w:p>
        <w:p w14:paraId="3A262379" w14:textId="083A25CF" w:rsidR="00E023DB" w:rsidRDefault="00E023DB">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0174380" w:history="1">
            <w:r w:rsidRPr="006B68C7">
              <w:rPr>
                <w:rStyle w:val="Hyperlink"/>
                <w:noProof/>
                <w:lang w:eastAsia="en-US"/>
              </w:rPr>
              <w:t>3</w:t>
            </w:r>
            <w:r>
              <w:rPr>
                <w:rFonts w:asciiTheme="minorHAnsi" w:eastAsiaTheme="minorEastAsia" w:hAnsiTheme="minorHAnsi" w:cstheme="minorBidi"/>
                <w:noProof/>
                <w:kern w:val="2"/>
                <w:szCs w:val="24"/>
                <w14:ligatures w14:val="standardContextual"/>
              </w:rPr>
              <w:tab/>
            </w:r>
            <w:r w:rsidRPr="006B68C7">
              <w:rPr>
                <w:rStyle w:val="Hyperlink"/>
                <w:noProof/>
                <w:lang w:eastAsia="en-US"/>
              </w:rPr>
              <w:t>Methodik</w:t>
            </w:r>
            <w:r>
              <w:rPr>
                <w:noProof/>
                <w:webHidden/>
              </w:rPr>
              <w:tab/>
            </w:r>
            <w:r>
              <w:rPr>
                <w:noProof/>
                <w:webHidden/>
              </w:rPr>
              <w:fldChar w:fldCharType="begin"/>
            </w:r>
            <w:r>
              <w:rPr>
                <w:noProof/>
                <w:webHidden/>
              </w:rPr>
              <w:instrText xml:space="preserve"> PAGEREF _Toc210174380 \h </w:instrText>
            </w:r>
            <w:r>
              <w:rPr>
                <w:noProof/>
                <w:webHidden/>
              </w:rPr>
            </w:r>
            <w:r>
              <w:rPr>
                <w:noProof/>
                <w:webHidden/>
              </w:rPr>
              <w:fldChar w:fldCharType="separate"/>
            </w:r>
            <w:r w:rsidR="006C3972">
              <w:rPr>
                <w:noProof/>
                <w:webHidden/>
              </w:rPr>
              <w:t>8</w:t>
            </w:r>
            <w:r>
              <w:rPr>
                <w:noProof/>
                <w:webHidden/>
              </w:rPr>
              <w:fldChar w:fldCharType="end"/>
            </w:r>
          </w:hyperlink>
        </w:p>
        <w:p w14:paraId="642B9A38" w14:textId="776D0B34" w:rsidR="00E023DB" w:rsidRDefault="00E023DB">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0174381" w:history="1">
            <w:r w:rsidRPr="006B68C7">
              <w:rPr>
                <w:rStyle w:val="Hyperlink"/>
                <w:noProof/>
                <w:lang w:eastAsia="en-US"/>
              </w:rPr>
              <w:t>3.1</w:t>
            </w:r>
            <w:r>
              <w:rPr>
                <w:rFonts w:asciiTheme="minorHAnsi" w:eastAsiaTheme="minorEastAsia" w:hAnsiTheme="minorHAnsi" w:cstheme="minorBidi"/>
                <w:noProof/>
                <w:kern w:val="2"/>
                <w:szCs w:val="24"/>
                <w14:ligatures w14:val="standardContextual"/>
              </w:rPr>
              <w:tab/>
            </w:r>
            <w:r w:rsidRPr="006B68C7">
              <w:rPr>
                <w:rStyle w:val="Hyperlink"/>
                <w:noProof/>
                <w:lang w:eastAsia="en-US"/>
              </w:rPr>
              <w:t>Forschungsdesign: Analyse und Bewertung der Szenarien</w:t>
            </w:r>
            <w:r>
              <w:rPr>
                <w:noProof/>
                <w:webHidden/>
              </w:rPr>
              <w:tab/>
            </w:r>
            <w:r>
              <w:rPr>
                <w:noProof/>
                <w:webHidden/>
              </w:rPr>
              <w:fldChar w:fldCharType="begin"/>
            </w:r>
            <w:r>
              <w:rPr>
                <w:noProof/>
                <w:webHidden/>
              </w:rPr>
              <w:instrText xml:space="preserve"> PAGEREF _Toc210174381 \h </w:instrText>
            </w:r>
            <w:r>
              <w:rPr>
                <w:noProof/>
                <w:webHidden/>
              </w:rPr>
            </w:r>
            <w:r>
              <w:rPr>
                <w:noProof/>
                <w:webHidden/>
              </w:rPr>
              <w:fldChar w:fldCharType="separate"/>
            </w:r>
            <w:r w:rsidR="006C3972">
              <w:rPr>
                <w:noProof/>
                <w:webHidden/>
              </w:rPr>
              <w:t>8</w:t>
            </w:r>
            <w:r>
              <w:rPr>
                <w:noProof/>
                <w:webHidden/>
              </w:rPr>
              <w:fldChar w:fldCharType="end"/>
            </w:r>
          </w:hyperlink>
        </w:p>
        <w:p w14:paraId="77C83832" w14:textId="014C1A2E" w:rsidR="00E023DB" w:rsidRDefault="00E023DB">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0174382" w:history="1">
            <w:r w:rsidRPr="006B68C7">
              <w:rPr>
                <w:rStyle w:val="Hyperlink"/>
                <w:noProof/>
              </w:rPr>
              <w:t>3.2</w:t>
            </w:r>
            <w:r>
              <w:rPr>
                <w:rFonts w:asciiTheme="minorHAnsi" w:eastAsiaTheme="minorEastAsia" w:hAnsiTheme="minorHAnsi" w:cstheme="minorBidi"/>
                <w:noProof/>
                <w:kern w:val="2"/>
                <w:szCs w:val="24"/>
                <w14:ligatures w14:val="standardContextual"/>
              </w:rPr>
              <w:tab/>
            </w:r>
            <w:r w:rsidRPr="006B68C7">
              <w:rPr>
                <w:rStyle w:val="Hyperlink"/>
                <w:noProof/>
              </w:rPr>
              <w:t>Definition der Szenarien</w:t>
            </w:r>
            <w:r>
              <w:rPr>
                <w:noProof/>
                <w:webHidden/>
              </w:rPr>
              <w:tab/>
            </w:r>
            <w:r>
              <w:rPr>
                <w:noProof/>
                <w:webHidden/>
              </w:rPr>
              <w:fldChar w:fldCharType="begin"/>
            </w:r>
            <w:r>
              <w:rPr>
                <w:noProof/>
                <w:webHidden/>
              </w:rPr>
              <w:instrText xml:space="preserve"> PAGEREF _Toc210174382 \h </w:instrText>
            </w:r>
            <w:r>
              <w:rPr>
                <w:noProof/>
                <w:webHidden/>
              </w:rPr>
            </w:r>
            <w:r>
              <w:rPr>
                <w:noProof/>
                <w:webHidden/>
              </w:rPr>
              <w:fldChar w:fldCharType="separate"/>
            </w:r>
            <w:r w:rsidR="006C3972">
              <w:rPr>
                <w:noProof/>
                <w:webHidden/>
              </w:rPr>
              <w:t>8</w:t>
            </w:r>
            <w:r>
              <w:rPr>
                <w:noProof/>
                <w:webHidden/>
              </w:rPr>
              <w:fldChar w:fldCharType="end"/>
            </w:r>
          </w:hyperlink>
        </w:p>
        <w:p w14:paraId="5720DEE8" w14:textId="71282277" w:rsidR="00E023DB" w:rsidRDefault="00E023DB">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0174383" w:history="1">
            <w:r w:rsidRPr="006B68C7">
              <w:rPr>
                <w:rStyle w:val="Hyperlink"/>
                <w:noProof/>
              </w:rPr>
              <w:t>3.2.1</w:t>
            </w:r>
            <w:r>
              <w:rPr>
                <w:rFonts w:asciiTheme="minorHAnsi" w:eastAsiaTheme="minorEastAsia" w:hAnsiTheme="minorHAnsi" w:cstheme="minorBidi"/>
                <w:noProof/>
                <w:kern w:val="2"/>
                <w:szCs w:val="24"/>
                <w14:ligatures w14:val="standardContextual"/>
              </w:rPr>
              <w:tab/>
            </w:r>
            <w:r w:rsidRPr="006B68C7">
              <w:rPr>
                <w:rStyle w:val="Hyperlink"/>
                <w:noProof/>
              </w:rPr>
              <w:t>Szenario 1: Baseline-3D-Rendering mit gezielten Tiefenherausforderungen</w:t>
            </w:r>
            <w:r>
              <w:rPr>
                <w:noProof/>
                <w:webHidden/>
              </w:rPr>
              <w:tab/>
            </w:r>
            <w:r>
              <w:rPr>
                <w:noProof/>
                <w:webHidden/>
              </w:rPr>
              <w:fldChar w:fldCharType="begin"/>
            </w:r>
            <w:r>
              <w:rPr>
                <w:noProof/>
                <w:webHidden/>
              </w:rPr>
              <w:instrText xml:space="preserve"> PAGEREF _Toc210174383 \h </w:instrText>
            </w:r>
            <w:r>
              <w:rPr>
                <w:noProof/>
                <w:webHidden/>
              </w:rPr>
            </w:r>
            <w:r>
              <w:rPr>
                <w:noProof/>
                <w:webHidden/>
              </w:rPr>
              <w:fldChar w:fldCharType="separate"/>
            </w:r>
            <w:r w:rsidR="006C3972">
              <w:rPr>
                <w:noProof/>
                <w:webHidden/>
              </w:rPr>
              <w:t>8</w:t>
            </w:r>
            <w:r>
              <w:rPr>
                <w:noProof/>
                <w:webHidden/>
              </w:rPr>
              <w:fldChar w:fldCharType="end"/>
            </w:r>
          </w:hyperlink>
        </w:p>
        <w:p w14:paraId="23145727" w14:textId="5EA89CCC" w:rsidR="00E023DB" w:rsidRDefault="00E023DB">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0174384" w:history="1">
            <w:r w:rsidRPr="006B68C7">
              <w:rPr>
                <w:rStyle w:val="Hyperlink"/>
                <w:noProof/>
              </w:rPr>
              <w:t>3.2.2</w:t>
            </w:r>
            <w:r>
              <w:rPr>
                <w:rFonts w:asciiTheme="minorHAnsi" w:eastAsiaTheme="minorEastAsia" w:hAnsiTheme="minorHAnsi" w:cstheme="minorBidi"/>
                <w:noProof/>
                <w:kern w:val="2"/>
                <w:szCs w:val="24"/>
                <w14:ligatures w14:val="standardContextual"/>
              </w:rPr>
              <w:tab/>
            </w:r>
            <w:r w:rsidRPr="006B68C7">
              <w:rPr>
                <w:rStyle w:val="Hyperlink"/>
                <w:noProof/>
              </w:rPr>
              <w:t>Szenario 2: Depth Map + 360°-Panorama (</w:t>
            </w:r>
            <w:r w:rsidRPr="006B68C7">
              <w:rPr>
                <w:rStyle w:val="Hyperlink"/>
                <w:i/>
                <w:iCs/>
                <w:noProof/>
              </w:rPr>
              <w:t>Babylon.js</w:t>
            </w:r>
            <w:r w:rsidRPr="006B68C7">
              <w:rPr>
                <w:rStyle w:val="Hyperlink"/>
                <w:noProof/>
              </w:rPr>
              <w:t>, Artefakte, Optimierungsstrategien)</w:t>
            </w:r>
            <w:r>
              <w:rPr>
                <w:noProof/>
                <w:webHidden/>
              </w:rPr>
              <w:tab/>
            </w:r>
            <w:r>
              <w:rPr>
                <w:noProof/>
                <w:webHidden/>
              </w:rPr>
              <w:fldChar w:fldCharType="begin"/>
            </w:r>
            <w:r>
              <w:rPr>
                <w:noProof/>
                <w:webHidden/>
              </w:rPr>
              <w:instrText xml:space="preserve"> PAGEREF _Toc210174384 \h </w:instrText>
            </w:r>
            <w:r>
              <w:rPr>
                <w:noProof/>
                <w:webHidden/>
              </w:rPr>
            </w:r>
            <w:r>
              <w:rPr>
                <w:noProof/>
                <w:webHidden/>
              </w:rPr>
              <w:fldChar w:fldCharType="separate"/>
            </w:r>
            <w:r w:rsidR="006C3972">
              <w:rPr>
                <w:noProof/>
                <w:webHidden/>
              </w:rPr>
              <w:t>8</w:t>
            </w:r>
            <w:r>
              <w:rPr>
                <w:noProof/>
                <w:webHidden/>
              </w:rPr>
              <w:fldChar w:fldCharType="end"/>
            </w:r>
          </w:hyperlink>
        </w:p>
        <w:p w14:paraId="5E604A15" w14:textId="1EA6A899" w:rsidR="00E023DB" w:rsidRDefault="00E023DB">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0174385" w:history="1">
            <w:r w:rsidRPr="006B68C7">
              <w:rPr>
                <w:rStyle w:val="Hyperlink"/>
                <w:noProof/>
              </w:rPr>
              <w:t>3.2.3</w:t>
            </w:r>
            <w:r>
              <w:rPr>
                <w:rFonts w:asciiTheme="minorHAnsi" w:eastAsiaTheme="minorEastAsia" w:hAnsiTheme="minorHAnsi" w:cstheme="minorBidi"/>
                <w:noProof/>
                <w:kern w:val="2"/>
                <w:szCs w:val="24"/>
                <w14:ligatures w14:val="standardContextual"/>
              </w:rPr>
              <w:tab/>
            </w:r>
            <w:r w:rsidRPr="006B68C7">
              <w:rPr>
                <w:rStyle w:val="Hyperlink"/>
                <w:noProof/>
              </w:rPr>
              <w:t>Szenario 3: Low-Poly-Rekonstruktion aus Panorama + ggf. Depth Map (Tools wie zForm, HoHoNet)</w:t>
            </w:r>
            <w:r>
              <w:rPr>
                <w:noProof/>
                <w:webHidden/>
              </w:rPr>
              <w:tab/>
            </w:r>
            <w:r>
              <w:rPr>
                <w:noProof/>
                <w:webHidden/>
              </w:rPr>
              <w:fldChar w:fldCharType="begin"/>
            </w:r>
            <w:r>
              <w:rPr>
                <w:noProof/>
                <w:webHidden/>
              </w:rPr>
              <w:instrText xml:space="preserve"> PAGEREF _Toc210174385 \h </w:instrText>
            </w:r>
            <w:r>
              <w:rPr>
                <w:noProof/>
                <w:webHidden/>
              </w:rPr>
            </w:r>
            <w:r>
              <w:rPr>
                <w:noProof/>
                <w:webHidden/>
              </w:rPr>
              <w:fldChar w:fldCharType="separate"/>
            </w:r>
            <w:r w:rsidR="006C3972">
              <w:rPr>
                <w:noProof/>
                <w:webHidden/>
              </w:rPr>
              <w:t>9</w:t>
            </w:r>
            <w:r>
              <w:rPr>
                <w:noProof/>
                <w:webHidden/>
              </w:rPr>
              <w:fldChar w:fldCharType="end"/>
            </w:r>
          </w:hyperlink>
        </w:p>
        <w:p w14:paraId="2F06FC72" w14:textId="342751DB" w:rsidR="00E023DB" w:rsidRDefault="00E023DB">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0174386" w:history="1">
            <w:r w:rsidRPr="006B68C7">
              <w:rPr>
                <w:rStyle w:val="Hyperlink"/>
                <w:noProof/>
              </w:rPr>
              <w:t>3.3</w:t>
            </w:r>
            <w:r>
              <w:rPr>
                <w:rFonts w:asciiTheme="minorHAnsi" w:eastAsiaTheme="minorEastAsia" w:hAnsiTheme="minorHAnsi" w:cstheme="minorBidi"/>
                <w:noProof/>
                <w:kern w:val="2"/>
                <w:szCs w:val="24"/>
                <w14:ligatures w14:val="standardContextual"/>
              </w:rPr>
              <w:tab/>
            </w:r>
            <w:r w:rsidRPr="006B68C7">
              <w:rPr>
                <w:rStyle w:val="Hyperlink"/>
                <w:noProof/>
              </w:rPr>
              <w:t>Technische Umsetzung</w:t>
            </w:r>
            <w:r>
              <w:rPr>
                <w:noProof/>
                <w:webHidden/>
              </w:rPr>
              <w:tab/>
            </w:r>
            <w:r>
              <w:rPr>
                <w:noProof/>
                <w:webHidden/>
              </w:rPr>
              <w:fldChar w:fldCharType="begin"/>
            </w:r>
            <w:r>
              <w:rPr>
                <w:noProof/>
                <w:webHidden/>
              </w:rPr>
              <w:instrText xml:space="preserve"> PAGEREF _Toc210174386 \h </w:instrText>
            </w:r>
            <w:r>
              <w:rPr>
                <w:noProof/>
                <w:webHidden/>
              </w:rPr>
            </w:r>
            <w:r>
              <w:rPr>
                <w:noProof/>
                <w:webHidden/>
              </w:rPr>
              <w:fldChar w:fldCharType="separate"/>
            </w:r>
            <w:r w:rsidR="006C3972">
              <w:rPr>
                <w:noProof/>
                <w:webHidden/>
              </w:rPr>
              <w:t>9</w:t>
            </w:r>
            <w:r>
              <w:rPr>
                <w:noProof/>
                <w:webHidden/>
              </w:rPr>
              <w:fldChar w:fldCharType="end"/>
            </w:r>
          </w:hyperlink>
        </w:p>
        <w:p w14:paraId="3A0F5BB5" w14:textId="27907775" w:rsidR="00E023DB" w:rsidRDefault="00E023DB">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0174387" w:history="1">
            <w:r w:rsidRPr="006B68C7">
              <w:rPr>
                <w:rStyle w:val="Hyperlink"/>
                <w:noProof/>
              </w:rPr>
              <w:t>3.4</w:t>
            </w:r>
            <w:r>
              <w:rPr>
                <w:rFonts w:asciiTheme="minorHAnsi" w:eastAsiaTheme="minorEastAsia" w:hAnsiTheme="minorHAnsi" w:cstheme="minorBidi"/>
                <w:noProof/>
                <w:kern w:val="2"/>
                <w:szCs w:val="24"/>
                <w14:ligatures w14:val="standardContextual"/>
              </w:rPr>
              <w:tab/>
            </w:r>
            <w:r w:rsidRPr="006B68C7">
              <w:rPr>
                <w:rStyle w:val="Hyperlink"/>
                <w:noProof/>
              </w:rPr>
              <w:t>Evaluationsdesig</w:t>
            </w:r>
            <w:r>
              <w:rPr>
                <w:noProof/>
                <w:webHidden/>
              </w:rPr>
              <w:tab/>
            </w:r>
            <w:r>
              <w:rPr>
                <w:noProof/>
                <w:webHidden/>
              </w:rPr>
              <w:fldChar w:fldCharType="begin"/>
            </w:r>
            <w:r>
              <w:rPr>
                <w:noProof/>
                <w:webHidden/>
              </w:rPr>
              <w:instrText xml:space="preserve"> PAGEREF _Toc210174387 \h </w:instrText>
            </w:r>
            <w:r>
              <w:rPr>
                <w:noProof/>
                <w:webHidden/>
              </w:rPr>
            </w:r>
            <w:r>
              <w:rPr>
                <w:noProof/>
                <w:webHidden/>
              </w:rPr>
              <w:fldChar w:fldCharType="separate"/>
            </w:r>
            <w:r w:rsidR="006C3972">
              <w:rPr>
                <w:noProof/>
                <w:webHidden/>
              </w:rPr>
              <w:t>9</w:t>
            </w:r>
            <w:r>
              <w:rPr>
                <w:noProof/>
                <w:webHidden/>
              </w:rPr>
              <w:fldChar w:fldCharType="end"/>
            </w:r>
          </w:hyperlink>
        </w:p>
        <w:p w14:paraId="7A3E14BA" w14:textId="76126C01" w:rsidR="00E023DB" w:rsidRDefault="00E023DB">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0174388" w:history="1">
            <w:r w:rsidRPr="006B68C7">
              <w:rPr>
                <w:rStyle w:val="Hyperlink"/>
                <w:noProof/>
              </w:rPr>
              <w:t>3.4.1</w:t>
            </w:r>
            <w:r>
              <w:rPr>
                <w:rFonts w:asciiTheme="minorHAnsi" w:eastAsiaTheme="minorEastAsia" w:hAnsiTheme="minorHAnsi" w:cstheme="minorBidi"/>
                <w:noProof/>
                <w:kern w:val="2"/>
                <w:szCs w:val="24"/>
                <w14:ligatures w14:val="standardContextual"/>
              </w:rPr>
              <w:tab/>
            </w:r>
            <w:r w:rsidRPr="006B68C7">
              <w:rPr>
                <w:rStyle w:val="Hyperlink"/>
                <w:noProof/>
              </w:rPr>
              <w:t>Stimulusmaterial</w:t>
            </w:r>
            <w:r>
              <w:rPr>
                <w:noProof/>
                <w:webHidden/>
              </w:rPr>
              <w:tab/>
            </w:r>
            <w:r>
              <w:rPr>
                <w:noProof/>
                <w:webHidden/>
              </w:rPr>
              <w:fldChar w:fldCharType="begin"/>
            </w:r>
            <w:r>
              <w:rPr>
                <w:noProof/>
                <w:webHidden/>
              </w:rPr>
              <w:instrText xml:space="preserve"> PAGEREF _Toc210174388 \h </w:instrText>
            </w:r>
            <w:r>
              <w:rPr>
                <w:noProof/>
                <w:webHidden/>
              </w:rPr>
            </w:r>
            <w:r>
              <w:rPr>
                <w:noProof/>
                <w:webHidden/>
              </w:rPr>
              <w:fldChar w:fldCharType="separate"/>
            </w:r>
            <w:r w:rsidR="006C3972">
              <w:rPr>
                <w:noProof/>
                <w:webHidden/>
              </w:rPr>
              <w:t>9</w:t>
            </w:r>
            <w:r>
              <w:rPr>
                <w:noProof/>
                <w:webHidden/>
              </w:rPr>
              <w:fldChar w:fldCharType="end"/>
            </w:r>
          </w:hyperlink>
        </w:p>
        <w:p w14:paraId="3AAE2BF1" w14:textId="430B3A15" w:rsidR="00E023DB" w:rsidRDefault="00E023DB">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0174389" w:history="1">
            <w:r w:rsidRPr="006B68C7">
              <w:rPr>
                <w:rStyle w:val="Hyperlink"/>
                <w:noProof/>
              </w:rPr>
              <w:t>3.4.2</w:t>
            </w:r>
            <w:r>
              <w:rPr>
                <w:rFonts w:asciiTheme="minorHAnsi" w:eastAsiaTheme="minorEastAsia" w:hAnsiTheme="minorHAnsi" w:cstheme="minorBidi"/>
                <w:noProof/>
                <w:kern w:val="2"/>
                <w:szCs w:val="24"/>
                <w14:ligatures w14:val="standardContextual"/>
              </w:rPr>
              <w:tab/>
            </w:r>
            <w:r w:rsidRPr="006B68C7">
              <w:rPr>
                <w:rStyle w:val="Hyperlink"/>
                <w:noProof/>
              </w:rPr>
              <w:t>Auswertungsmethode</w:t>
            </w:r>
            <w:r>
              <w:rPr>
                <w:noProof/>
                <w:webHidden/>
              </w:rPr>
              <w:tab/>
            </w:r>
            <w:r>
              <w:rPr>
                <w:noProof/>
                <w:webHidden/>
              </w:rPr>
              <w:fldChar w:fldCharType="begin"/>
            </w:r>
            <w:r>
              <w:rPr>
                <w:noProof/>
                <w:webHidden/>
              </w:rPr>
              <w:instrText xml:space="preserve"> PAGEREF _Toc210174389 \h </w:instrText>
            </w:r>
            <w:r>
              <w:rPr>
                <w:noProof/>
                <w:webHidden/>
              </w:rPr>
            </w:r>
            <w:r>
              <w:rPr>
                <w:noProof/>
                <w:webHidden/>
              </w:rPr>
              <w:fldChar w:fldCharType="separate"/>
            </w:r>
            <w:r w:rsidR="006C3972">
              <w:rPr>
                <w:noProof/>
                <w:webHidden/>
              </w:rPr>
              <w:t>9</w:t>
            </w:r>
            <w:r>
              <w:rPr>
                <w:noProof/>
                <w:webHidden/>
              </w:rPr>
              <w:fldChar w:fldCharType="end"/>
            </w:r>
          </w:hyperlink>
        </w:p>
        <w:p w14:paraId="46D88681" w14:textId="00883B82" w:rsidR="00E023DB" w:rsidRDefault="00E023DB">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0174390" w:history="1">
            <w:r w:rsidRPr="006B68C7">
              <w:rPr>
                <w:rStyle w:val="Hyperlink"/>
                <w:noProof/>
                <w:lang w:eastAsia="en-US"/>
              </w:rPr>
              <w:t>4</w:t>
            </w:r>
            <w:r>
              <w:rPr>
                <w:rFonts w:asciiTheme="minorHAnsi" w:eastAsiaTheme="minorEastAsia" w:hAnsiTheme="minorHAnsi" w:cstheme="minorBidi"/>
                <w:noProof/>
                <w:kern w:val="2"/>
                <w:szCs w:val="24"/>
                <w14:ligatures w14:val="standardContextual"/>
              </w:rPr>
              <w:tab/>
            </w:r>
            <w:r w:rsidRPr="006B68C7">
              <w:rPr>
                <w:rStyle w:val="Hyperlink"/>
                <w:noProof/>
                <w:lang w:eastAsia="en-US"/>
              </w:rPr>
              <w:t>Ergebnisse</w:t>
            </w:r>
            <w:r>
              <w:rPr>
                <w:noProof/>
                <w:webHidden/>
              </w:rPr>
              <w:tab/>
            </w:r>
            <w:r>
              <w:rPr>
                <w:noProof/>
                <w:webHidden/>
              </w:rPr>
              <w:fldChar w:fldCharType="begin"/>
            </w:r>
            <w:r>
              <w:rPr>
                <w:noProof/>
                <w:webHidden/>
              </w:rPr>
              <w:instrText xml:space="preserve"> PAGEREF _Toc210174390 \h </w:instrText>
            </w:r>
            <w:r>
              <w:rPr>
                <w:noProof/>
                <w:webHidden/>
              </w:rPr>
            </w:r>
            <w:r>
              <w:rPr>
                <w:noProof/>
                <w:webHidden/>
              </w:rPr>
              <w:fldChar w:fldCharType="separate"/>
            </w:r>
            <w:r w:rsidR="006C3972">
              <w:rPr>
                <w:noProof/>
                <w:webHidden/>
              </w:rPr>
              <w:t>10</w:t>
            </w:r>
            <w:r>
              <w:rPr>
                <w:noProof/>
                <w:webHidden/>
              </w:rPr>
              <w:fldChar w:fldCharType="end"/>
            </w:r>
          </w:hyperlink>
        </w:p>
        <w:p w14:paraId="7BACE76A" w14:textId="3DDECED6" w:rsidR="00E023DB" w:rsidRDefault="00E023DB">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0174391" w:history="1">
            <w:r w:rsidRPr="006B68C7">
              <w:rPr>
                <w:rStyle w:val="Hyperlink"/>
                <w:noProof/>
                <w:lang w:eastAsia="en-US"/>
              </w:rPr>
              <w:t>4.1</w:t>
            </w:r>
            <w:r>
              <w:rPr>
                <w:rFonts w:asciiTheme="minorHAnsi" w:eastAsiaTheme="minorEastAsia" w:hAnsiTheme="minorHAnsi" w:cstheme="minorBidi"/>
                <w:noProof/>
                <w:kern w:val="2"/>
                <w:szCs w:val="24"/>
                <w14:ligatures w14:val="standardContextual"/>
              </w:rPr>
              <w:tab/>
            </w:r>
            <w:r w:rsidRPr="006B68C7">
              <w:rPr>
                <w:rStyle w:val="Hyperlink"/>
                <w:noProof/>
                <w:lang w:eastAsia="en-US"/>
              </w:rPr>
              <w:t>Technische Ergebnisse der Szenario-Umsetzungen</w:t>
            </w:r>
            <w:r>
              <w:rPr>
                <w:noProof/>
                <w:webHidden/>
              </w:rPr>
              <w:tab/>
            </w:r>
            <w:r>
              <w:rPr>
                <w:noProof/>
                <w:webHidden/>
              </w:rPr>
              <w:fldChar w:fldCharType="begin"/>
            </w:r>
            <w:r>
              <w:rPr>
                <w:noProof/>
                <w:webHidden/>
              </w:rPr>
              <w:instrText xml:space="preserve"> PAGEREF _Toc210174391 \h </w:instrText>
            </w:r>
            <w:r>
              <w:rPr>
                <w:noProof/>
                <w:webHidden/>
              </w:rPr>
            </w:r>
            <w:r>
              <w:rPr>
                <w:noProof/>
                <w:webHidden/>
              </w:rPr>
              <w:fldChar w:fldCharType="separate"/>
            </w:r>
            <w:r w:rsidR="006C3972">
              <w:rPr>
                <w:noProof/>
                <w:webHidden/>
              </w:rPr>
              <w:t>10</w:t>
            </w:r>
            <w:r>
              <w:rPr>
                <w:noProof/>
                <w:webHidden/>
              </w:rPr>
              <w:fldChar w:fldCharType="end"/>
            </w:r>
          </w:hyperlink>
        </w:p>
        <w:p w14:paraId="3336C492" w14:textId="66A02452" w:rsidR="00E023DB" w:rsidRDefault="00E023DB">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0174392" w:history="1">
            <w:r w:rsidRPr="006B68C7">
              <w:rPr>
                <w:rStyle w:val="Hyperlink"/>
                <w:noProof/>
                <w:lang w:eastAsia="en-US"/>
              </w:rPr>
              <w:t>4.2</w:t>
            </w:r>
            <w:r>
              <w:rPr>
                <w:rFonts w:asciiTheme="minorHAnsi" w:eastAsiaTheme="minorEastAsia" w:hAnsiTheme="minorHAnsi" w:cstheme="minorBidi"/>
                <w:noProof/>
                <w:kern w:val="2"/>
                <w:szCs w:val="24"/>
                <w14:ligatures w14:val="standardContextual"/>
              </w:rPr>
              <w:tab/>
            </w:r>
            <w:r w:rsidRPr="006B68C7">
              <w:rPr>
                <w:rStyle w:val="Hyperlink"/>
                <w:noProof/>
                <w:lang w:eastAsia="en-US"/>
              </w:rPr>
              <w:t>Beobachtete Optimierungseffekte (z. B. weniger Artefakte, visuelle Glätte)</w:t>
            </w:r>
            <w:r>
              <w:rPr>
                <w:noProof/>
                <w:webHidden/>
              </w:rPr>
              <w:tab/>
            </w:r>
            <w:r>
              <w:rPr>
                <w:noProof/>
                <w:webHidden/>
              </w:rPr>
              <w:fldChar w:fldCharType="begin"/>
            </w:r>
            <w:r>
              <w:rPr>
                <w:noProof/>
                <w:webHidden/>
              </w:rPr>
              <w:instrText xml:space="preserve"> PAGEREF _Toc210174392 \h </w:instrText>
            </w:r>
            <w:r>
              <w:rPr>
                <w:noProof/>
                <w:webHidden/>
              </w:rPr>
            </w:r>
            <w:r>
              <w:rPr>
                <w:noProof/>
                <w:webHidden/>
              </w:rPr>
              <w:fldChar w:fldCharType="separate"/>
            </w:r>
            <w:r w:rsidR="006C3972">
              <w:rPr>
                <w:noProof/>
                <w:webHidden/>
              </w:rPr>
              <w:t>10</w:t>
            </w:r>
            <w:r>
              <w:rPr>
                <w:noProof/>
                <w:webHidden/>
              </w:rPr>
              <w:fldChar w:fldCharType="end"/>
            </w:r>
          </w:hyperlink>
        </w:p>
        <w:p w14:paraId="571FE0A4" w14:textId="5CDC5E37" w:rsidR="00E023DB" w:rsidRDefault="00E023DB">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0174393" w:history="1">
            <w:r w:rsidRPr="006B68C7">
              <w:rPr>
                <w:rStyle w:val="Hyperlink"/>
                <w:noProof/>
                <w:lang w:eastAsia="en-US"/>
              </w:rPr>
              <w:t>4.3</w:t>
            </w:r>
            <w:r>
              <w:rPr>
                <w:rFonts w:asciiTheme="minorHAnsi" w:eastAsiaTheme="minorEastAsia" w:hAnsiTheme="minorHAnsi" w:cstheme="minorBidi"/>
                <w:noProof/>
                <w:kern w:val="2"/>
                <w:szCs w:val="24"/>
                <w14:ligatures w14:val="standardContextual"/>
              </w:rPr>
              <w:tab/>
            </w:r>
            <w:r w:rsidRPr="006B68C7">
              <w:rPr>
                <w:rStyle w:val="Hyperlink"/>
                <w:noProof/>
                <w:lang w:eastAsia="en-US"/>
              </w:rPr>
              <w:t>Ergebnisse der Nutzerbefragung (Darstellung in Tabellen, Diagrammen)</w:t>
            </w:r>
            <w:r>
              <w:rPr>
                <w:noProof/>
                <w:webHidden/>
              </w:rPr>
              <w:tab/>
            </w:r>
            <w:r>
              <w:rPr>
                <w:noProof/>
                <w:webHidden/>
              </w:rPr>
              <w:fldChar w:fldCharType="begin"/>
            </w:r>
            <w:r>
              <w:rPr>
                <w:noProof/>
                <w:webHidden/>
              </w:rPr>
              <w:instrText xml:space="preserve"> PAGEREF _Toc210174393 \h </w:instrText>
            </w:r>
            <w:r>
              <w:rPr>
                <w:noProof/>
                <w:webHidden/>
              </w:rPr>
            </w:r>
            <w:r>
              <w:rPr>
                <w:noProof/>
                <w:webHidden/>
              </w:rPr>
              <w:fldChar w:fldCharType="separate"/>
            </w:r>
            <w:r w:rsidR="006C3972">
              <w:rPr>
                <w:noProof/>
                <w:webHidden/>
              </w:rPr>
              <w:t>10</w:t>
            </w:r>
            <w:r>
              <w:rPr>
                <w:noProof/>
                <w:webHidden/>
              </w:rPr>
              <w:fldChar w:fldCharType="end"/>
            </w:r>
          </w:hyperlink>
        </w:p>
        <w:p w14:paraId="7CF9D7FB" w14:textId="4FA2D359" w:rsidR="00E023DB" w:rsidRDefault="00E023DB">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0174394" w:history="1">
            <w:r w:rsidRPr="006B68C7">
              <w:rPr>
                <w:rStyle w:val="Hyperlink"/>
                <w:noProof/>
                <w:lang w:eastAsia="en-US"/>
              </w:rPr>
              <w:t>4.4</w:t>
            </w:r>
            <w:r>
              <w:rPr>
                <w:rFonts w:asciiTheme="minorHAnsi" w:eastAsiaTheme="minorEastAsia" w:hAnsiTheme="minorHAnsi" w:cstheme="minorBidi"/>
                <w:noProof/>
                <w:kern w:val="2"/>
                <w:szCs w:val="24"/>
                <w14:ligatures w14:val="standardContextual"/>
              </w:rPr>
              <w:tab/>
            </w:r>
            <w:r w:rsidRPr="006B68C7">
              <w:rPr>
                <w:rStyle w:val="Hyperlink"/>
                <w:noProof/>
                <w:lang w:eastAsia="en-US"/>
              </w:rPr>
              <w:t>Zusammenfassung der Ergebnisse in Bezug auf Forschungsfrage</w:t>
            </w:r>
            <w:r>
              <w:rPr>
                <w:noProof/>
                <w:webHidden/>
              </w:rPr>
              <w:tab/>
            </w:r>
            <w:r>
              <w:rPr>
                <w:noProof/>
                <w:webHidden/>
              </w:rPr>
              <w:fldChar w:fldCharType="begin"/>
            </w:r>
            <w:r>
              <w:rPr>
                <w:noProof/>
                <w:webHidden/>
              </w:rPr>
              <w:instrText xml:space="preserve"> PAGEREF _Toc210174394 \h </w:instrText>
            </w:r>
            <w:r>
              <w:rPr>
                <w:noProof/>
                <w:webHidden/>
              </w:rPr>
            </w:r>
            <w:r>
              <w:rPr>
                <w:noProof/>
                <w:webHidden/>
              </w:rPr>
              <w:fldChar w:fldCharType="separate"/>
            </w:r>
            <w:r w:rsidR="006C3972">
              <w:rPr>
                <w:noProof/>
                <w:webHidden/>
              </w:rPr>
              <w:t>10</w:t>
            </w:r>
            <w:r>
              <w:rPr>
                <w:noProof/>
                <w:webHidden/>
              </w:rPr>
              <w:fldChar w:fldCharType="end"/>
            </w:r>
          </w:hyperlink>
        </w:p>
        <w:p w14:paraId="17DFA150" w14:textId="021E9019" w:rsidR="00E023DB" w:rsidRDefault="00E023DB">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0174395" w:history="1">
            <w:r w:rsidRPr="006B68C7">
              <w:rPr>
                <w:rStyle w:val="Hyperlink"/>
                <w:noProof/>
                <w:lang w:eastAsia="en-US"/>
              </w:rPr>
              <w:t>5</w:t>
            </w:r>
            <w:r>
              <w:rPr>
                <w:rFonts w:asciiTheme="minorHAnsi" w:eastAsiaTheme="minorEastAsia" w:hAnsiTheme="minorHAnsi" w:cstheme="minorBidi"/>
                <w:noProof/>
                <w:kern w:val="2"/>
                <w:szCs w:val="24"/>
                <w14:ligatures w14:val="standardContextual"/>
              </w:rPr>
              <w:tab/>
            </w:r>
            <w:r w:rsidRPr="006B68C7">
              <w:rPr>
                <w:rStyle w:val="Hyperlink"/>
                <w:noProof/>
                <w:lang w:eastAsia="en-US"/>
              </w:rPr>
              <w:t>Diskussion</w:t>
            </w:r>
            <w:r>
              <w:rPr>
                <w:noProof/>
                <w:webHidden/>
              </w:rPr>
              <w:tab/>
            </w:r>
            <w:r>
              <w:rPr>
                <w:noProof/>
                <w:webHidden/>
              </w:rPr>
              <w:fldChar w:fldCharType="begin"/>
            </w:r>
            <w:r>
              <w:rPr>
                <w:noProof/>
                <w:webHidden/>
              </w:rPr>
              <w:instrText xml:space="preserve"> PAGEREF _Toc210174395 \h </w:instrText>
            </w:r>
            <w:r>
              <w:rPr>
                <w:noProof/>
                <w:webHidden/>
              </w:rPr>
            </w:r>
            <w:r>
              <w:rPr>
                <w:noProof/>
                <w:webHidden/>
              </w:rPr>
              <w:fldChar w:fldCharType="separate"/>
            </w:r>
            <w:r w:rsidR="006C3972">
              <w:rPr>
                <w:noProof/>
                <w:webHidden/>
              </w:rPr>
              <w:t>11</w:t>
            </w:r>
            <w:r>
              <w:rPr>
                <w:noProof/>
                <w:webHidden/>
              </w:rPr>
              <w:fldChar w:fldCharType="end"/>
            </w:r>
          </w:hyperlink>
        </w:p>
        <w:p w14:paraId="793C278A" w14:textId="0ACF9FB5" w:rsidR="00E023DB" w:rsidRDefault="00E023DB">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0174396" w:history="1">
            <w:r w:rsidRPr="006B68C7">
              <w:rPr>
                <w:rStyle w:val="Hyperlink"/>
                <w:noProof/>
                <w:lang w:eastAsia="en-US"/>
              </w:rPr>
              <w:t>5.1.1</w:t>
            </w:r>
            <w:r>
              <w:rPr>
                <w:rFonts w:asciiTheme="minorHAnsi" w:eastAsiaTheme="minorEastAsia" w:hAnsiTheme="minorHAnsi" w:cstheme="minorBidi"/>
                <w:noProof/>
                <w:kern w:val="2"/>
                <w:szCs w:val="24"/>
                <w14:ligatures w14:val="standardContextual"/>
              </w:rPr>
              <w:tab/>
            </w:r>
            <w:r w:rsidRPr="006B68C7">
              <w:rPr>
                <w:rStyle w:val="Hyperlink"/>
                <w:noProof/>
                <w:lang w:eastAsia="en-US"/>
              </w:rPr>
              <w:t>Interpretation der Ergebnisse im Kontext der Forschungsfrage</w:t>
            </w:r>
            <w:r>
              <w:rPr>
                <w:noProof/>
                <w:webHidden/>
              </w:rPr>
              <w:tab/>
            </w:r>
            <w:r>
              <w:rPr>
                <w:noProof/>
                <w:webHidden/>
              </w:rPr>
              <w:fldChar w:fldCharType="begin"/>
            </w:r>
            <w:r>
              <w:rPr>
                <w:noProof/>
                <w:webHidden/>
              </w:rPr>
              <w:instrText xml:space="preserve"> PAGEREF _Toc210174396 \h </w:instrText>
            </w:r>
            <w:r>
              <w:rPr>
                <w:noProof/>
                <w:webHidden/>
              </w:rPr>
            </w:r>
            <w:r>
              <w:rPr>
                <w:noProof/>
                <w:webHidden/>
              </w:rPr>
              <w:fldChar w:fldCharType="separate"/>
            </w:r>
            <w:r w:rsidR="006C3972">
              <w:rPr>
                <w:noProof/>
                <w:webHidden/>
              </w:rPr>
              <w:t>11</w:t>
            </w:r>
            <w:r>
              <w:rPr>
                <w:noProof/>
                <w:webHidden/>
              </w:rPr>
              <w:fldChar w:fldCharType="end"/>
            </w:r>
          </w:hyperlink>
        </w:p>
        <w:p w14:paraId="13C5E327" w14:textId="462F7F29" w:rsidR="00E023DB" w:rsidRDefault="00E023DB">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0174397" w:history="1">
            <w:r w:rsidRPr="006B68C7">
              <w:rPr>
                <w:rStyle w:val="Hyperlink"/>
                <w:noProof/>
                <w:lang w:eastAsia="en-US"/>
              </w:rPr>
              <w:t>5.1.2</w:t>
            </w:r>
            <w:r>
              <w:rPr>
                <w:rFonts w:asciiTheme="minorHAnsi" w:eastAsiaTheme="minorEastAsia" w:hAnsiTheme="minorHAnsi" w:cstheme="minorBidi"/>
                <w:noProof/>
                <w:kern w:val="2"/>
                <w:szCs w:val="24"/>
                <w14:ligatures w14:val="standardContextual"/>
              </w:rPr>
              <w:tab/>
            </w:r>
            <w:r w:rsidRPr="006B68C7">
              <w:rPr>
                <w:rStyle w:val="Hyperlink"/>
                <w:noProof/>
                <w:lang w:eastAsia="en-US"/>
              </w:rPr>
              <w:t>Vergleich mit Literatur(?)</w:t>
            </w:r>
            <w:r>
              <w:rPr>
                <w:noProof/>
                <w:webHidden/>
              </w:rPr>
              <w:tab/>
            </w:r>
            <w:r>
              <w:rPr>
                <w:noProof/>
                <w:webHidden/>
              </w:rPr>
              <w:fldChar w:fldCharType="begin"/>
            </w:r>
            <w:r>
              <w:rPr>
                <w:noProof/>
                <w:webHidden/>
              </w:rPr>
              <w:instrText xml:space="preserve"> PAGEREF _Toc210174397 \h </w:instrText>
            </w:r>
            <w:r>
              <w:rPr>
                <w:noProof/>
                <w:webHidden/>
              </w:rPr>
            </w:r>
            <w:r>
              <w:rPr>
                <w:noProof/>
                <w:webHidden/>
              </w:rPr>
              <w:fldChar w:fldCharType="separate"/>
            </w:r>
            <w:r w:rsidR="006C3972">
              <w:rPr>
                <w:noProof/>
                <w:webHidden/>
              </w:rPr>
              <w:t>11</w:t>
            </w:r>
            <w:r>
              <w:rPr>
                <w:noProof/>
                <w:webHidden/>
              </w:rPr>
              <w:fldChar w:fldCharType="end"/>
            </w:r>
          </w:hyperlink>
        </w:p>
        <w:p w14:paraId="29A81920" w14:textId="2FA2FD0A" w:rsidR="00E023DB" w:rsidRDefault="00E023DB">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0174398" w:history="1">
            <w:r w:rsidRPr="006B68C7">
              <w:rPr>
                <w:rStyle w:val="Hyperlink"/>
                <w:noProof/>
                <w:lang w:eastAsia="en-US"/>
              </w:rPr>
              <w:t>5.1.3</w:t>
            </w:r>
            <w:r>
              <w:rPr>
                <w:rFonts w:asciiTheme="minorHAnsi" w:eastAsiaTheme="minorEastAsia" w:hAnsiTheme="minorHAnsi" w:cstheme="minorBidi"/>
                <w:noProof/>
                <w:kern w:val="2"/>
                <w:szCs w:val="24"/>
                <w14:ligatures w14:val="standardContextual"/>
              </w:rPr>
              <w:tab/>
            </w:r>
            <w:r w:rsidRPr="006B68C7">
              <w:rPr>
                <w:rStyle w:val="Hyperlink"/>
                <w:noProof/>
                <w:lang w:eastAsia="en-US"/>
              </w:rPr>
              <w:t>Bewertung der Verfahren: Stärken, Grenzen, Anwendungspotenzial</w:t>
            </w:r>
            <w:r>
              <w:rPr>
                <w:noProof/>
                <w:webHidden/>
              </w:rPr>
              <w:tab/>
            </w:r>
            <w:r>
              <w:rPr>
                <w:noProof/>
                <w:webHidden/>
              </w:rPr>
              <w:fldChar w:fldCharType="begin"/>
            </w:r>
            <w:r>
              <w:rPr>
                <w:noProof/>
                <w:webHidden/>
              </w:rPr>
              <w:instrText xml:space="preserve"> PAGEREF _Toc210174398 \h </w:instrText>
            </w:r>
            <w:r>
              <w:rPr>
                <w:noProof/>
                <w:webHidden/>
              </w:rPr>
            </w:r>
            <w:r>
              <w:rPr>
                <w:noProof/>
                <w:webHidden/>
              </w:rPr>
              <w:fldChar w:fldCharType="separate"/>
            </w:r>
            <w:r w:rsidR="006C3972">
              <w:rPr>
                <w:noProof/>
                <w:webHidden/>
              </w:rPr>
              <w:t>11</w:t>
            </w:r>
            <w:r>
              <w:rPr>
                <w:noProof/>
                <w:webHidden/>
              </w:rPr>
              <w:fldChar w:fldCharType="end"/>
            </w:r>
          </w:hyperlink>
        </w:p>
        <w:p w14:paraId="30D89ED1" w14:textId="0D9DC108" w:rsidR="00E023DB" w:rsidRDefault="00E023DB">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0174399" w:history="1">
            <w:r w:rsidRPr="006B68C7">
              <w:rPr>
                <w:rStyle w:val="Hyperlink"/>
                <w:noProof/>
                <w:lang w:eastAsia="en-US"/>
              </w:rPr>
              <w:t>6</w:t>
            </w:r>
            <w:r>
              <w:rPr>
                <w:rFonts w:asciiTheme="minorHAnsi" w:eastAsiaTheme="minorEastAsia" w:hAnsiTheme="minorHAnsi" w:cstheme="minorBidi"/>
                <w:noProof/>
                <w:kern w:val="2"/>
                <w:szCs w:val="24"/>
                <w14:ligatures w14:val="standardContextual"/>
              </w:rPr>
              <w:tab/>
            </w:r>
            <w:r w:rsidRPr="006B68C7">
              <w:rPr>
                <w:rStyle w:val="Hyperlink"/>
                <w:noProof/>
                <w:lang w:eastAsia="en-US"/>
              </w:rPr>
              <w:t>Fazit und Ausblick</w:t>
            </w:r>
            <w:r>
              <w:rPr>
                <w:noProof/>
                <w:webHidden/>
              </w:rPr>
              <w:tab/>
            </w:r>
            <w:r>
              <w:rPr>
                <w:noProof/>
                <w:webHidden/>
              </w:rPr>
              <w:fldChar w:fldCharType="begin"/>
            </w:r>
            <w:r>
              <w:rPr>
                <w:noProof/>
                <w:webHidden/>
              </w:rPr>
              <w:instrText xml:space="preserve"> PAGEREF _Toc210174399 \h </w:instrText>
            </w:r>
            <w:r>
              <w:rPr>
                <w:noProof/>
                <w:webHidden/>
              </w:rPr>
            </w:r>
            <w:r>
              <w:rPr>
                <w:noProof/>
                <w:webHidden/>
              </w:rPr>
              <w:fldChar w:fldCharType="separate"/>
            </w:r>
            <w:r w:rsidR="006C3972">
              <w:rPr>
                <w:noProof/>
                <w:webHidden/>
              </w:rPr>
              <w:t>12</w:t>
            </w:r>
            <w:r>
              <w:rPr>
                <w:noProof/>
                <w:webHidden/>
              </w:rPr>
              <w:fldChar w:fldCharType="end"/>
            </w:r>
          </w:hyperlink>
        </w:p>
        <w:p w14:paraId="015188A1" w14:textId="273B118D" w:rsidR="00E023DB" w:rsidRDefault="00E023DB">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0174400" w:history="1">
            <w:r w:rsidRPr="006B68C7">
              <w:rPr>
                <w:rStyle w:val="Hyperlink"/>
                <w:noProof/>
                <w:lang w:eastAsia="en-US"/>
              </w:rPr>
              <w:t>6.1</w:t>
            </w:r>
            <w:r>
              <w:rPr>
                <w:rFonts w:asciiTheme="minorHAnsi" w:eastAsiaTheme="minorEastAsia" w:hAnsiTheme="minorHAnsi" w:cstheme="minorBidi"/>
                <w:noProof/>
                <w:kern w:val="2"/>
                <w:szCs w:val="24"/>
                <w14:ligatures w14:val="standardContextual"/>
              </w:rPr>
              <w:tab/>
            </w:r>
            <w:r w:rsidRPr="006B68C7">
              <w:rPr>
                <w:rStyle w:val="Hyperlink"/>
                <w:noProof/>
                <w:lang w:eastAsia="en-US"/>
              </w:rPr>
              <w:t>Beantwortung der Forschungsfrage</w:t>
            </w:r>
            <w:r>
              <w:rPr>
                <w:noProof/>
                <w:webHidden/>
              </w:rPr>
              <w:tab/>
            </w:r>
            <w:r>
              <w:rPr>
                <w:noProof/>
                <w:webHidden/>
              </w:rPr>
              <w:fldChar w:fldCharType="begin"/>
            </w:r>
            <w:r>
              <w:rPr>
                <w:noProof/>
                <w:webHidden/>
              </w:rPr>
              <w:instrText xml:space="preserve"> PAGEREF _Toc210174400 \h </w:instrText>
            </w:r>
            <w:r>
              <w:rPr>
                <w:noProof/>
                <w:webHidden/>
              </w:rPr>
            </w:r>
            <w:r>
              <w:rPr>
                <w:noProof/>
                <w:webHidden/>
              </w:rPr>
              <w:fldChar w:fldCharType="separate"/>
            </w:r>
            <w:r w:rsidR="006C3972">
              <w:rPr>
                <w:noProof/>
                <w:webHidden/>
              </w:rPr>
              <w:t>12</w:t>
            </w:r>
            <w:r>
              <w:rPr>
                <w:noProof/>
                <w:webHidden/>
              </w:rPr>
              <w:fldChar w:fldCharType="end"/>
            </w:r>
          </w:hyperlink>
        </w:p>
        <w:p w14:paraId="2FF32DA7" w14:textId="162CE6CD" w:rsidR="00E023DB" w:rsidRDefault="00E023DB">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0174401" w:history="1">
            <w:r w:rsidRPr="006B68C7">
              <w:rPr>
                <w:rStyle w:val="Hyperlink"/>
                <w:noProof/>
                <w:lang w:eastAsia="en-US"/>
              </w:rPr>
              <w:t>6.2</w:t>
            </w:r>
            <w:r>
              <w:rPr>
                <w:rFonts w:asciiTheme="minorHAnsi" w:eastAsiaTheme="minorEastAsia" w:hAnsiTheme="minorHAnsi" w:cstheme="minorBidi"/>
                <w:noProof/>
                <w:kern w:val="2"/>
                <w:szCs w:val="24"/>
                <w14:ligatures w14:val="standardContextual"/>
              </w:rPr>
              <w:tab/>
            </w:r>
            <w:r w:rsidRPr="006B68C7">
              <w:rPr>
                <w:rStyle w:val="Hyperlink"/>
                <w:noProof/>
                <w:lang w:eastAsia="en-US"/>
              </w:rPr>
              <w:t>Beitrag der Arbeit</w:t>
            </w:r>
            <w:r>
              <w:rPr>
                <w:noProof/>
                <w:webHidden/>
              </w:rPr>
              <w:tab/>
            </w:r>
            <w:r>
              <w:rPr>
                <w:noProof/>
                <w:webHidden/>
              </w:rPr>
              <w:fldChar w:fldCharType="begin"/>
            </w:r>
            <w:r>
              <w:rPr>
                <w:noProof/>
                <w:webHidden/>
              </w:rPr>
              <w:instrText xml:space="preserve"> PAGEREF _Toc210174401 \h </w:instrText>
            </w:r>
            <w:r>
              <w:rPr>
                <w:noProof/>
                <w:webHidden/>
              </w:rPr>
            </w:r>
            <w:r>
              <w:rPr>
                <w:noProof/>
                <w:webHidden/>
              </w:rPr>
              <w:fldChar w:fldCharType="separate"/>
            </w:r>
            <w:r w:rsidR="006C3972">
              <w:rPr>
                <w:noProof/>
                <w:webHidden/>
              </w:rPr>
              <w:t>12</w:t>
            </w:r>
            <w:r>
              <w:rPr>
                <w:noProof/>
                <w:webHidden/>
              </w:rPr>
              <w:fldChar w:fldCharType="end"/>
            </w:r>
          </w:hyperlink>
        </w:p>
        <w:p w14:paraId="1F2B3D1B" w14:textId="189C4646" w:rsidR="00E023DB" w:rsidRDefault="00E023DB">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0174402" w:history="1">
            <w:r w:rsidRPr="006B68C7">
              <w:rPr>
                <w:rStyle w:val="Hyperlink"/>
                <w:noProof/>
                <w:lang w:eastAsia="en-US"/>
              </w:rPr>
              <w:t>6.3</w:t>
            </w:r>
            <w:r>
              <w:rPr>
                <w:rFonts w:asciiTheme="minorHAnsi" w:eastAsiaTheme="minorEastAsia" w:hAnsiTheme="minorHAnsi" w:cstheme="minorBidi"/>
                <w:noProof/>
                <w:kern w:val="2"/>
                <w:szCs w:val="24"/>
                <w14:ligatures w14:val="standardContextual"/>
              </w:rPr>
              <w:tab/>
            </w:r>
            <w:r w:rsidRPr="006B68C7">
              <w:rPr>
                <w:rStyle w:val="Hyperlink"/>
                <w:noProof/>
                <w:lang w:eastAsia="en-US"/>
              </w:rPr>
              <w:t>Offene Fragen und Ausblick</w:t>
            </w:r>
            <w:r>
              <w:rPr>
                <w:noProof/>
                <w:webHidden/>
              </w:rPr>
              <w:tab/>
            </w:r>
            <w:r>
              <w:rPr>
                <w:noProof/>
                <w:webHidden/>
              </w:rPr>
              <w:fldChar w:fldCharType="begin"/>
            </w:r>
            <w:r>
              <w:rPr>
                <w:noProof/>
                <w:webHidden/>
              </w:rPr>
              <w:instrText xml:space="preserve"> PAGEREF _Toc210174402 \h </w:instrText>
            </w:r>
            <w:r>
              <w:rPr>
                <w:noProof/>
                <w:webHidden/>
              </w:rPr>
            </w:r>
            <w:r>
              <w:rPr>
                <w:noProof/>
                <w:webHidden/>
              </w:rPr>
              <w:fldChar w:fldCharType="separate"/>
            </w:r>
            <w:r w:rsidR="006C3972">
              <w:rPr>
                <w:noProof/>
                <w:webHidden/>
              </w:rPr>
              <w:t>12</w:t>
            </w:r>
            <w:r>
              <w:rPr>
                <w:noProof/>
                <w:webHidden/>
              </w:rPr>
              <w:fldChar w:fldCharType="end"/>
            </w:r>
          </w:hyperlink>
        </w:p>
        <w:p w14:paraId="58D40731" w14:textId="53365842" w:rsidR="00E023DB" w:rsidRDefault="00E023DB">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0174403" w:history="1">
            <w:r w:rsidRPr="006B68C7">
              <w:rPr>
                <w:rStyle w:val="Hyperlink"/>
                <w:noProof/>
              </w:rPr>
              <w:t>7</w:t>
            </w:r>
            <w:r>
              <w:rPr>
                <w:rFonts w:asciiTheme="minorHAnsi" w:eastAsiaTheme="minorEastAsia" w:hAnsiTheme="minorHAnsi" w:cstheme="minorBidi"/>
                <w:noProof/>
                <w:kern w:val="2"/>
                <w:szCs w:val="24"/>
                <w14:ligatures w14:val="standardContextual"/>
              </w:rPr>
              <w:tab/>
            </w:r>
            <w:r w:rsidRPr="006B68C7">
              <w:rPr>
                <w:rStyle w:val="Hyperlink"/>
                <w:noProof/>
              </w:rPr>
              <w:t>Anhang</w:t>
            </w:r>
            <w:r>
              <w:rPr>
                <w:noProof/>
                <w:webHidden/>
              </w:rPr>
              <w:tab/>
            </w:r>
            <w:r>
              <w:rPr>
                <w:noProof/>
                <w:webHidden/>
              </w:rPr>
              <w:fldChar w:fldCharType="begin"/>
            </w:r>
            <w:r>
              <w:rPr>
                <w:noProof/>
                <w:webHidden/>
              </w:rPr>
              <w:instrText xml:space="preserve"> PAGEREF _Toc210174403 \h </w:instrText>
            </w:r>
            <w:r>
              <w:rPr>
                <w:noProof/>
                <w:webHidden/>
              </w:rPr>
            </w:r>
            <w:r>
              <w:rPr>
                <w:noProof/>
                <w:webHidden/>
              </w:rPr>
              <w:fldChar w:fldCharType="separate"/>
            </w:r>
            <w:r w:rsidR="006C3972">
              <w:rPr>
                <w:noProof/>
                <w:webHidden/>
              </w:rPr>
              <w:t>XIII</w:t>
            </w:r>
            <w:r>
              <w:rPr>
                <w:noProof/>
                <w:webHidden/>
              </w:rPr>
              <w:fldChar w:fldCharType="end"/>
            </w:r>
          </w:hyperlink>
        </w:p>
        <w:p w14:paraId="52AFA2D0" w14:textId="5924C4D8" w:rsidR="3B995A14" w:rsidRDefault="3B995A14" w:rsidP="3B995A14">
          <w:pPr>
            <w:pStyle w:val="Verzeichnis1"/>
            <w:tabs>
              <w:tab w:val="left" w:pos="480"/>
              <w:tab w:val="right" w:leader="dot" w:pos="9060"/>
            </w:tabs>
            <w:rPr>
              <w:rStyle w:val="Hyperlink"/>
            </w:rPr>
          </w:pPr>
          <w:r>
            <w:fldChar w:fldCharType="end"/>
          </w:r>
        </w:p>
      </w:sdtContent>
    </w:sdt>
    <w:p w14:paraId="1C0C4C52" w14:textId="3D5662C6" w:rsidR="008C5C79" w:rsidRDefault="008C5C79" w:rsidP="003F455E">
      <w:pPr>
        <w:rPr>
          <w:b/>
          <w:bCs/>
        </w:rPr>
      </w:pPr>
    </w:p>
    <w:p w14:paraId="5B0D724F" w14:textId="77777777" w:rsidR="003F455E" w:rsidRPr="003F455E" w:rsidRDefault="003F455E" w:rsidP="003F455E"/>
    <w:p w14:paraId="461534FB" w14:textId="77777777" w:rsidR="003F455E" w:rsidRDefault="003F455E" w:rsidP="003F455E">
      <w:pPr>
        <w:rPr>
          <w:b/>
          <w:bCs/>
        </w:rPr>
        <w:sectPr w:rsidR="003F455E" w:rsidSect="00F57FBE">
          <w:footerReference w:type="default" r:id="rId10"/>
          <w:pgSz w:w="11906" w:h="16838"/>
          <w:pgMar w:top="1417" w:right="1417" w:bottom="1134" w:left="1417" w:header="708" w:footer="708" w:gutter="0"/>
          <w:pgNumType w:fmt="upperRoman"/>
          <w:cols w:space="708"/>
          <w:docGrid w:linePitch="360"/>
        </w:sectPr>
      </w:pPr>
    </w:p>
    <w:p w14:paraId="05119AF9" w14:textId="77777777" w:rsidR="003F455E" w:rsidRDefault="085138D3" w:rsidP="003F455E">
      <w:pPr>
        <w:pStyle w:val="berschrift1"/>
      </w:pPr>
      <w:bookmarkStart w:id="0" w:name="_Toc210174366"/>
      <w:r>
        <w:lastRenderedPageBreak/>
        <w:t>Einleitung</w:t>
      </w:r>
      <w:bookmarkEnd w:id="0"/>
      <w:r>
        <w:t xml:space="preserve"> </w:t>
      </w:r>
    </w:p>
    <w:p w14:paraId="2E6E5D4F" w14:textId="69A363FC" w:rsidR="00732908" w:rsidRPr="00732908" w:rsidRDefault="00732908" w:rsidP="00732908">
      <w:pPr>
        <w:rPr>
          <w:szCs w:val="24"/>
        </w:rPr>
      </w:pPr>
      <w:r w:rsidRPr="009B5551">
        <w:rPr>
          <w:szCs w:val="24"/>
        </w:rPr>
        <w:t xml:space="preserve">Im Rahmen meines Praktikums bei einem VR/XR-Start-up in Hamburg habe ich ein ausgeprägtes Interesse an der Tätigkeit als </w:t>
      </w:r>
      <w:r>
        <w:rPr>
          <w:szCs w:val="24"/>
        </w:rPr>
        <w:t xml:space="preserve">3D </w:t>
      </w:r>
      <w:r w:rsidRPr="009B5551">
        <w:rPr>
          <w:szCs w:val="24"/>
        </w:rPr>
        <w:t xml:space="preserve">Artist entwickelt. Nach Abschluss des Praktikums habe ich mich am Mixed-Reality-Lab der Hochschule Emden/Leer nach einem geeigneten Thema für eine Bachelorarbeit erkundigt. Durch meinen Betreuer, Herrn Dr. Prof. Theis Pfeiffer, wurde ich darüber informiert, dass das Mixed-Reality-Lab regelmäßig mit 360°-Panoramen im Bereich der virtuellen Realität arbeitet. Diese Bilder enthalten keine Tiefendaten und wirken daher zweidimensional. Mithilfe einer </w:t>
      </w:r>
      <w:r>
        <w:rPr>
          <w:szCs w:val="24"/>
        </w:rPr>
        <w:t>Depth Map</w:t>
      </w:r>
      <w:r w:rsidRPr="009B5551">
        <w:rPr>
          <w:szCs w:val="24"/>
        </w:rPr>
        <w:t xml:space="preserve"> ist es möglich, ein </w:t>
      </w:r>
      <w:r w:rsidRPr="001D452B">
        <w:rPr>
          <w:szCs w:val="24"/>
        </w:rPr>
        <w:t>Tiefeneindruck</w:t>
      </w:r>
      <w:r w:rsidRPr="009B5551">
        <w:rPr>
          <w:szCs w:val="24"/>
        </w:rPr>
        <w:t xml:space="preserve"> zu erzeugen, der dem Panorama mehr Tiefe verleiht. Allerdings weist diese Methode auch einige Schwächen auf. Das Verfahren könnte optimiert werden, um diesen </w:t>
      </w:r>
      <w:r w:rsidRPr="001D452B">
        <w:rPr>
          <w:szCs w:val="24"/>
        </w:rPr>
        <w:t>Tiefeneindruck</w:t>
      </w:r>
      <w:r w:rsidRPr="009B5551">
        <w:rPr>
          <w:szCs w:val="24"/>
        </w:rPr>
        <w:t xml:space="preserve"> zu erzeugen. Im Rahmen der Analyse werden </w:t>
      </w:r>
      <w:r>
        <w:rPr>
          <w:szCs w:val="24"/>
        </w:rPr>
        <w:t xml:space="preserve">drei </w:t>
      </w:r>
      <w:r w:rsidRPr="009B5551">
        <w:rPr>
          <w:szCs w:val="24"/>
        </w:rPr>
        <w:t>Herangehensweisen erörtert und umgesetzt.</w:t>
      </w:r>
      <w:r>
        <w:rPr>
          <w:szCs w:val="24"/>
        </w:rPr>
        <w:t xml:space="preserve"> </w:t>
      </w:r>
      <w:r w:rsidRPr="009B5551">
        <w:rPr>
          <w:szCs w:val="24"/>
        </w:rPr>
        <w:t>Darüber hinaus interessieren mich auch Bilder und Computergrafik im allgemeinen und daher ist das Thema für mich von großem Interesse.</w:t>
      </w:r>
    </w:p>
    <w:p w14:paraId="0F7303B9" w14:textId="77777777" w:rsidR="003F455E" w:rsidRPr="00020C46" w:rsidRDefault="085138D3" w:rsidP="003F455E">
      <w:pPr>
        <w:pStyle w:val="berschrift2"/>
      </w:pPr>
      <w:bookmarkStart w:id="1" w:name="_Toc210174367"/>
      <w:r>
        <w:t>Motivation und Relevanz des Themas</w:t>
      </w:r>
      <w:bookmarkEnd w:id="1"/>
    </w:p>
    <w:p w14:paraId="4A628BB3" w14:textId="77777777" w:rsidR="003F455E" w:rsidRPr="00020C46" w:rsidRDefault="003F455E" w:rsidP="003F455E">
      <w:r>
        <w:t xml:space="preserve">Wir sind motiviert, weil wir motiviert sind </w:t>
      </w:r>
    </w:p>
    <w:p w14:paraId="41963469" w14:textId="77777777" w:rsidR="003F455E" w:rsidRPr="000862BF" w:rsidRDefault="085138D3" w:rsidP="003F455E">
      <w:pPr>
        <w:pStyle w:val="berschrift2"/>
        <w:rPr>
          <w:lang w:eastAsia="en-US"/>
        </w:rPr>
      </w:pPr>
      <w:bookmarkStart w:id="2" w:name="_Toc210174368"/>
      <w:r w:rsidRPr="3B995A14">
        <w:rPr>
          <w:lang w:eastAsia="en-US"/>
        </w:rPr>
        <w:t>Problemstellung: Tiefenwahrnemung bei Panoramabildern auf 2D Monitoren</w:t>
      </w:r>
      <w:bookmarkEnd w:id="2"/>
    </w:p>
    <w:p w14:paraId="3A656694" w14:textId="77777777" w:rsidR="003F455E" w:rsidRDefault="085138D3" w:rsidP="003F455E">
      <w:pPr>
        <w:pStyle w:val="berschrift2"/>
        <w:rPr>
          <w:lang w:eastAsia="en-US"/>
        </w:rPr>
      </w:pPr>
      <w:bookmarkStart w:id="3" w:name="_Toc210174369"/>
      <w:r w:rsidRPr="3B995A14">
        <w:rPr>
          <w:lang w:eastAsia="en-US"/>
        </w:rPr>
        <w:t>Zielsetzung und Forschungsfragen</w:t>
      </w:r>
      <w:bookmarkEnd w:id="3"/>
    </w:p>
    <w:p w14:paraId="4387CB82" w14:textId="54869D99" w:rsidR="00732908" w:rsidRPr="00732908" w:rsidRDefault="00732908" w:rsidP="00732908">
      <w:r w:rsidRPr="009B5551">
        <w:t xml:space="preserve">Das zentrale Ziel dieser Arbeit ist der Versuch, mithilfe von drei unterschiedlichen Darstellungsverfahren ein </w:t>
      </w:r>
      <w:r w:rsidRPr="009A48DF">
        <w:t>visuell überzeugend</w:t>
      </w:r>
      <w:r>
        <w:t xml:space="preserve">es </w:t>
      </w:r>
      <w:r w:rsidRPr="009B5551">
        <w:t xml:space="preserve">Ergebnis für die Wahrnehmung von Tiefe auf einem 2D-Monitor zu erzielen. Die zugrunde liegende Forschungsfrage lautet daher: Wie lassen sich drei Verfahren zur Darstellung von Panoramabildern auf 2D-Monitoren technisch korrekt und visuell optimiert umsetzen, um eine möglichst überzeugende </w:t>
      </w:r>
      <w:r>
        <w:t xml:space="preserve">Tiefenwahrnehmung </w:t>
      </w:r>
      <w:r w:rsidRPr="009B5551">
        <w:t>zu erzielen, und welche Grenzen zeigen sie dabei</w:t>
      </w:r>
      <w:r>
        <w:t>.</w:t>
      </w:r>
      <w:r w:rsidRPr="009B5551">
        <w:t xml:space="preserve"> Somit könnte ein </w:t>
      </w:r>
      <w:r>
        <w:t>e</w:t>
      </w:r>
      <w:r w:rsidRPr="009B5551">
        <w:t xml:space="preserve">instieg in die Weiterführende Optimierung vom </w:t>
      </w:r>
      <w:r w:rsidRPr="001D452B">
        <w:t>Tiefeneindruck</w:t>
      </w:r>
      <w:r w:rsidRPr="009B5551">
        <w:t>, für Panorama</w:t>
      </w:r>
      <w:r>
        <w:t>b</w:t>
      </w:r>
      <w:r w:rsidRPr="009B5551">
        <w:t>ilder geschafft werden</w:t>
      </w:r>
      <w:r>
        <w:t xml:space="preserve">. </w:t>
      </w:r>
    </w:p>
    <w:p w14:paraId="5F1D0BB6" w14:textId="77777777" w:rsidR="003F455E" w:rsidRDefault="085138D3" w:rsidP="003F455E">
      <w:pPr>
        <w:pStyle w:val="berschrift2"/>
        <w:rPr>
          <w:lang w:eastAsia="en-US"/>
        </w:rPr>
      </w:pPr>
      <w:bookmarkStart w:id="4" w:name="_Toc210174370"/>
      <w:r w:rsidRPr="3B995A14">
        <w:rPr>
          <w:lang w:eastAsia="en-US"/>
        </w:rPr>
        <w:t>Aufbau der Arbeit</w:t>
      </w:r>
      <w:bookmarkEnd w:id="4"/>
    </w:p>
    <w:p w14:paraId="67EA78C7" w14:textId="77777777" w:rsidR="00732908" w:rsidRDefault="00732908" w:rsidP="00732908">
      <w:r>
        <w:t>Die drei Herangehensweisen werden in einer 3D-Umgebung erstellt und jedes Szenario wird individuell optimiert.</w:t>
      </w:r>
    </w:p>
    <w:p w14:paraId="29284CAD" w14:textId="77777777" w:rsidR="00732908" w:rsidRPr="00805C1A" w:rsidRDefault="00732908" w:rsidP="00732908">
      <w:pPr>
        <w:rPr>
          <w:rStyle w:val="Fett"/>
        </w:rPr>
      </w:pPr>
      <w:r w:rsidRPr="00805C1A">
        <w:rPr>
          <w:rStyle w:val="Fett"/>
        </w:rPr>
        <w:lastRenderedPageBreak/>
        <w:t>Szenario 1: S1</w:t>
      </w:r>
    </w:p>
    <w:p w14:paraId="0A124F49" w14:textId="77777777" w:rsidR="00732908" w:rsidRDefault="00732908" w:rsidP="00732908">
      <w:r w:rsidRPr="00D805CC">
        <w:t>Das Basisszenario S1 ist ein 3D-Rendering, in dem Objekte bewusst so angeordnet sind, dass Grenzen der Tiefenwahrnehmung ausgereizt werden. Die Herausforderung besteht darin, dass Nutzer:innen bei der Betrachtung Schwierigkeiten haben können, Tiefe, Abstände und Relationen korrekt einzuschätzen.</w:t>
      </w:r>
      <w:r>
        <w:t xml:space="preserve"> </w:t>
      </w:r>
      <w:r w:rsidRPr="00D805CC">
        <w:t>Damit dient S1 als Testszene, um systematisch zu prüfen, welche Probleme bei der Wahrnehmung von Tiefe auftreten</w:t>
      </w:r>
      <w:r>
        <w:t>.</w:t>
      </w:r>
    </w:p>
    <w:p w14:paraId="7B784D1A" w14:textId="77777777" w:rsidR="00732908" w:rsidRDefault="00732908" w:rsidP="00732908">
      <w:r w:rsidRPr="004A42A1">
        <w:t>Aufbauend auf S1 werden weitere Szenarien erzeugt</w:t>
      </w:r>
      <w:r>
        <w:t xml:space="preserve">. </w:t>
      </w:r>
      <w:r w:rsidRPr="004A42A1">
        <w:t>Diese stellen verschiedene technische Lösungsansätze dar, um die Wahrnehmung von Tiefe zu verbessern.</w:t>
      </w:r>
      <w:r>
        <w:t xml:space="preserve"> </w:t>
      </w:r>
      <w:r w:rsidRPr="004A42A1">
        <w:t>Ein Highpoly-Rendering wie in S1 zeigt zwar hohe Detailtreue, bringt aber Herausforderungen hinsichtlich Performance und Dateigröße mit sich, insbesondere in einer Web-Umgebung.</w:t>
      </w:r>
    </w:p>
    <w:p w14:paraId="37ED7A0D" w14:textId="77777777" w:rsidR="00732908" w:rsidRDefault="00732908" w:rsidP="00732908">
      <w:pPr>
        <w:rPr>
          <w:rStyle w:val="Fett"/>
        </w:rPr>
      </w:pPr>
      <w:r w:rsidRPr="00805C1A">
        <w:rPr>
          <w:rStyle w:val="Fett"/>
        </w:rPr>
        <w:t>Szenario 2: S2</w:t>
      </w:r>
    </w:p>
    <w:p w14:paraId="2C70271B" w14:textId="77777777" w:rsidR="00732908" w:rsidRPr="00805C1A" w:rsidRDefault="00732908" w:rsidP="00732908">
      <w:r w:rsidRPr="00805C1A">
        <w:t>Szenario 2 S2 erweitert die Basisszene S1 durch die Fusion einer Depth Map mit dem 360°-Panorama. Mithilfe von Babylon.js wird auf einer unterteilten Sphere ein Tiefeneindruck erzeugt. Jedes Face erhält den Tiefenwert seines Mittelpunktes, wodurch die Szene räumlich dargestellt wird.</w:t>
      </w:r>
    </w:p>
    <w:p w14:paraId="04C72BDD" w14:textId="65990BA0" w:rsidR="00732908" w:rsidRDefault="00732908" w:rsidP="00732908">
      <w:r w:rsidRPr="00805C1A">
        <w:t>Bei der Analyse von S2 treten jedoch neue Herausforderungen auf. Insbesondere an Spitzen, Ecken und Außenkanten entstehen Verzerrungen, wenn sich die Nutzer:innen im Raum bewegen oder drehen. Dies liegt daran, dass die Kanten der Faces nach hinten abknicken und in der Mitte nadelartige Spitzen entstehen, die den Gesamteindruck der Szene beeinträchtigen.</w:t>
      </w:r>
    </w:p>
    <w:p w14:paraId="5C350A02" w14:textId="77777777" w:rsidR="00732908" w:rsidRPr="00805C1A" w:rsidRDefault="00732908" w:rsidP="00732908">
      <w:pPr>
        <w:rPr>
          <w:rStyle w:val="Fett"/>
        </w:rPr>
      </w:pPr>
    </w:p>
    <w:p w14:paraId="79CDD1DA" w14:textId="77777777" w:rsidR="00732908" w:rsidRDefault="00732908" w:rsidP="00732908">
      <w:pPr>
        <w:keepNext/>
      </w:pPr>
      <w:r w:rsidRPr="00640429">
        <w:rPr>
          <w:noProof/>
        </w:rPr>
        <w:drawing>
          <wp:inline distT="0" distB="0" distL="0" distR="0" wp14:anchorId="48C45E50" wp14:editId="30630751">
            <wp:extent cx="3255264" cy="2475177"/>
            <wp:effectExtent l="0" t="0" r="2540" b="1905"/>
            <wp:docPr id="937776246" name="Grafik 1" descr="Ein Bild, das Handschrift, Text, Entwurf,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76246" name="Grafik 1" descr="Ein Bild, das Handschrift, Text, Entwurf, Diagramm enthält.&#10;&#10;KI-generierte Inhalte können fehlerhaft sein."/>
                    <pic:cNvPicPr/>
                  </pic:nvPicPr>
                  <pic:blipFill>
                    <a:blip r:embed="rId11"/>
                    <a:stretch>
                      <a:fillRect/>
                    </a:stretch>
                  </pic:blipFill>
                  <pic:spPr>
                    <a:xfrm>
                      <a:off x="0" y="0"/>
                      <a:ext cx="3292976" cy="2503852"/>
                    </a:xfrm>
                    <a:prstGeom prst="rect">
                      <a:avLst/>
                    </a:prstGeom>
                  </pic:spPr>
                </pic:pic>
              </a:graphicData>
            </a:graphic>
          </wp:inline>
        </w:drawing>
      </w:r>
      <w:r w:rsidRPr="00640429">
        <w:rPr>
          <w:noProof/>
        </w:rPr>
        <w:drawing>
          <wp:inline distT="0" distB="0" distL="0" distR="0" wp14:anchorId="621C899D" wp14:editId="7BD8280B">
            <wp:extent cx="2457907" cy="2441651"/>
            <wp:effectExtent l="0" t="0" r="0" b="0"/>
            <wp:docPr id="507089882" name="Grafik 1" descr="Ein Bild, das Handschrift, Entwurf, Schrift,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089882" name="Grafik 1" descr="Ein Bild, das Handschrift, Entwurf, Schrift, Zeichnung enthält.&#10;&#10;KI-generierte Inhalte können fehlerhaft sein."/>
                    <pic:cNvPicPr/>
                  </pic:nvPicPr>
                  <pic:blipFill>
                    <a:blip r:embed="rId12"/>
                    <a:stretch>
                      <a:fillRect/>
                    </a:stretch>
                  </pic:blipFill>
                  <pic:spPr>
                    <a:xfrm>
                      <a:off x="0" y="0"/>
                      <a:ext cx="2478099" cy="2461709"/>
                    </a:xfrm>
                    <a:prstGeom prst="rect">
                      <a:avLst/>
                    </a:prstGeom>
                  </pic:spPr>
                </pic:pic>
              </a:graphicData>
            </a:graphic>
          </wp:inline>
        </w:drawing>
      </w:r>
    </w:p>
    <w:p w14:paraId="67F8A44F" w14:textId="55359D57" w:rsidR="00732908" w:rsidRDefault="00732908" w:rsidP="00732908">
      <w:pPr>
        <w:pStyle w:val="Beschriftung"/>
      </w:pPr>
      <w:r>
        <w:t xml:space="preserve">Abbildung </w:t>
      </w:r>
      <w:r>
        <w:fldChar w:fldCharType="begin"/>
      </w:r>
      <w:r>
        <w:instrText>SEQ Abbildung \* ARABIC</w:instrText>
      </w:r>
      <w:r>
        <w:fldChar w:fldCharType="separate"/>
      </w:r>
      <w:r w:rsidR="006C3972">
        <w:rPr>
          <w:noProof/>
        </w:rPr>
        <w:t>1</w:t>
      </w:r>
      <w:r>
        <w:fldChar w:fldCharType="end"/>
      </w:r>
      <w:r>
        <w:t xml:space="preserve"> Grobe Skizze Szenario 2</w:t>
      </w:r>
    </w:p>
    <w:p w14:paraId="4D28A3B8" w14:textId="77777777" w:rsidR="00732908" w:rsidRDefault="00732908" w:rsidP="00732908">
      <w:r w:rsidRPr="00A9689D">
        <w:lastRenderedPageBreak/>
        <w:t>Szenario 3 S3 verfolgt den Ansatz, ein Lowpoly-Mesh aus der Basisszene S1 zu erzeugen, das mit gebackenen Texturen versehen werden kann. Ziel ist es, ein visuell zufriedenstellendes Ergebnis zu erreichen, ohne ein neues Mesh manuell zu modellieren. Im Unterschied zu S2 soll das Mesh hier nicht zwingend als durchgehendes, geschlossenes Modell umgesetzt werden. Vielmehr bietet sich die Möglichkeit, Objekte im Raum vom Hintergrund zu trennen, sodass unnötige Flächen insbesondere hinter dem eigentlichen Mesh eingespart werden können.</w:t>
      </w:r>
    </w:p>
    <w:p w14:paraId="1613C498" w14:textId="2B1D96B9" w:rsidR="00732908" w:rsidRDefault="00732908" w:rsidP="00732908">
      <w:r w:rsidRPr="00A9689D">
        <w:t>Da die konkrete Herangehensweise für S3 noch nicht endgültig festgelegt ist, besteht eine Herausforderung darin, eine geeignete Methode zur Lowpoly-Erzeugung zu identifizieren. Dabei müssen einerseits visuelle Qualität und Tiefeneindruck gewahrt bleiben, andererseits dürfen Performance und Dateigröße nicht aus dem Ruder laufen. Die Trennung von Objekten und Hintergrund erfordert zudem eine saubere Segmentierung, um Darstellungsfehler zu vermeiden. Für eine fundierte Bewertung wird es sinnvoll sein, die Ergebnisse online oder in Form von Videodemonstrationen zu präsentieren, damit der Parallax-Effekt während der Beurteilung berücksichtigt werden kann.</w:t>
      </w:r>
    </w:p>
    <w:p w14:paraId="42E8617C" w14:textId="77777777" w:rsidR="00732908" w:rsidRDefault="00732908" w:rsidP="00732908">
      <w:pPr>
        <w:keepNext/>
      </w:pPr>
      <w:r w:rsidRPr="00640429">
        <w:rPr>
          <w:noProof/>
        </w:rPr>
        <w:drawing>
          <wp:inline distT="0" distB="0" distL="0" distR="0" wp14:anchorId="198E57A7" wp14:editId="04C5682E">
            <wp:extent cx="3725839" cy="3009174"/>
            <wp:effectExtent l="0" t="0" r="8255" b="1270"/>
            <wp:docPr id="481110064" name="Grafik 1" descr="Ein Bild, das Handschrift, Text, Schrift, Tin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10064" name="Grafik 1" descr="Ein Bild, das Handschrift, Text, Schrift, Tinte enthält.&#10;&#10;KI-generierte Inhalte können fehlerhaft sein."/>
                    <pic:cNvPicPr/>
                  </pic:nvPicPr>
                  <pic:blipFill>
                    <a:blip r:embed="rId13"/>
                    <a:stretch>
                      <a:fillRect/>
                    </a:stretch>
                  </pic:blipFill>
                  <pic:spPr>
                    <a:xfrm>
                      <a:off x="0" y="0"/>
                      <a:ext cx="3733829" cy="3015627"/>
                    </a:xfrm>
                    <a:prstGeom prst="rect">
                      <a:avLst/>
                    </a:prstGeom>
                  </pic:spPr>
                </pic:pic>
              </a:graphicData>
            </a:graphic>
          </wp:inline>
        </w:drawing>
      </w:r>
    </w:p>
    <w:p w14:paraId="67F0BCF8" w14:textId="13E1F219" w:rsidR="00732908" w:rsidRDefault="00732908" w:rsidP="00732908">
      <w:pPr>
        <w:pStyle w:val="Beschriftung"/>
      </w:pPr>
      <w:r>
        <w:t xml:space="preserve">Abbildung </w:t>
      </w:r>
      <w:r>
        <w:fldChar w:fldCharType="begin"/>
      </w:r>
      <w:r>
        <w:instrText>SEQ Abbildung \* ARABIC</w:instrText>
      </w:r>
      <w:r>
        <w:fldChar w:fldCharType="separate"/>
      </w:r>
      <w:r w:rsidR="006C3972">
        <w:rPr>
          <w:noProof/>
        </w:rPr>
        <w:t>2</w:t>
      </w:r>
      <w:r>
        <w:fldChar w:fldCharType="end"/>
      </w:r>
      <w:r>
        <w:t xml:space="preserve"> Grobe Skizze Szenario 3</w:t>
      </w:r>
    </w:p>
    <w:p w14:paraId="38A5F056" w14:textId="77777777" w:rsidR="00732908" w:rsidRPr="00732908" w:rsidRDefault="00732908" w:rsidP="00732908">
      <w:pPr>
        <w:rPr>
          <w:lang w:eastAsia="en-US"/>
        </w:rPr>
      </w:pPr>
    </w:p>
    <w:p w14:paraId="78573E0C" w14:textId="41DDD628" w:rsidR="003F455E" w:rsidRPr="000935E7" w:rsidRDefault="085138D3" w:rsidP="000935E7">
      <w:pPr>
        <w:pStyle w:val="berschrift1"/>
      </w:pPr>
      <w:bookmarkStart w:id="5" w:name="_Toc210174371"/>
      <w:r>
        <w:lastRenderedPageBreak/>
        <w:t>Theoretische Grundlagen</w:t>
      </w:r>
      <w:bookmarkEnd w:id="5"/>
    </w:p>
    <w:p w14:paraId="03E80BF0" w14:textId="5AD66500" w:rsidR="00947A84" w:rsidRPr="00947A84" w:rsidRDefault="000935E7" w:rsidP="00B17E9D">
      <w:pPr>
        <w:rPr>
          <w:lang w:eastAsia="en-US"/>
        </w:rPr>
      </w:pPr>
      <w:r w:rsidRPr="000935E7">
        <w:rPr>
          <w:lang w:eastAsia="en-US"/>
        </w:rPr>
        <w:t>Das Thema der Untersuchung lautet: "Untersuchung dreier Verfahren zur Darstellung von Panoramabildern mit visuell optimierter Tiefenwahrnehmung und ihren Grenzen". Für die Untersuchung ist ein gewisses Maß an Verständnis der Wahrnehmungspsychologie erforderlich. Es stellt sich die Frage, wie Tiefe auf einem 2D-Monitor wahrgenommen wird, wann genau Tiefe erkannt wird, was der Parallaxe-Effekt ist und wozu er wichtig ist. Zudem wird erörtert, wozu DepthMaps dienen und welche Funktionen sie bieten.</w:t>
      </w:r>
      <w:r w:rsidR="00B5624B">
        <w:rPr>
          <w:lang w:eastAsia="en-US"/>
        </w:rPr>
        <w:br/>
      </w:r>
      <w:commentRangeStart w:id="6"/>
      <w:r w:rsidR="00FD50C3" w:rsidRPr="00FD50C3">
        <w:rPr>
          <w:lang w:eastAsia="en-US"/>
        </w:rPr>
        <w:t xml:space="preserve">Im Folgenden erfolgt eine Definition des Begriffs </w:t>
      </w:r>
      <w:r w:rsidR="00FD50C3" w:rsidRPr="00FD50C3">
        <w:rPr>
          <w:i/>
          <w:iCs/>
          <w:lang w:eastAsia="en-US"/>
        </w:rPr>
        <w:t>360°-Panorama</w:t>
      </w:r>
      <w:r w:rsidR="00FD50C3" w:rsidRPr="00FD50C3">
        <w:rPr>
          <w:lang w:eastAsia="en-US"/>
        </w:rPr>
        <w:t>.</w:t>
      </w:r>
      <w:r w:rsidR="00FD50C3">
        <w:rPr>
          <w:lang w:eastAsia="en-US"/>
        </w:rPr>
        <w:t xml:space="preserve"> </w:t>
      </w:r>
      <w:r w:rsidR="00FD50C3" w:rsidRPr="00FD50C3">
        <w:rPr>
          <w:lang w:eastAsia="en-US"/>
        </w:rPr>
        <w:t>Ein 360°-Panorama liegt in equirektangularer Projektion vor. Dabei wird die sphärische Umgebung in eine zweidimensionale, rechteckige Fläche mit einem Seitenverhältnis von 2:1 transformiert. Dieses Format kann in 3D-Anwendungen wieder auf eine Kugelgeometrie projiziert werden, wodurch eine immersive Rundumsicht entsteht. In der vorliegenden Arbeit wird ein direkt anschließendes, umlaufendes Bild als 360°-Panorama bezeichnet.</w:t>
      </w:r>
      <w:commentRangeEnd w:id="6"/>
      <w:r w:rsidR="00FD50C3">
        <w:rPr>
          <w:rStyle w:val="Kommentarzeichen"/>
        </w:rPr>
        <w:commentReference w:id="6"/>
      </w:r>
    </w:p>
    <w:p w14:paraId="45F45901" w14:textId="7EBDFCA1" w:rsidR="003F455E" w:rsidRDefault="085138D3" w:rsidP="3B995A14">
      <w:pPr>
        <w:pStyle w:val="berschrift2"/>
        <w:rPr>
          <w:rFonts w:cs="Times New Roman"/>
        </w:rPr>
      </w:pPr>
      <w:bookmarkStart w:id="7" w:name="_Toc210174372"/>
      <w:commentRangeStart w:id="8"/>
      <w:r>
        <w:t xml:space="preserve">Wahrnehmungspsychologische Grundlagen </w:t>
      </w:r>
      <w:r w:rsidR="003F455E">
        <w:fldChar w:fldCharType="begin"/>
      </w:r>
      <w:r w:rsidR="003F455E">
        <w:instrText xml:space="preserve"> ADDIN ZOTERO_ITEM CSL_CITATION {"citationID":"6ihA0m5p","properties":{"formattedCitation":"(Hergovich, 2022a)","plainCitation":"(Hergovich, 2022a)","noteIndex":0},"citationItems":[{"id":31,"uris":["http://zotero.org/users/14551900/items/I6R7UMBJ"],"itemData":{"id":31,"type":"book","abstract":"Das Buch bietet eine kompakte Einführung in die Themen Wahrnehmung und Emotion der Allgemeinen Psychologie. Ausgehend von einem humanistischen und ganzheitlichen Menschenbild wird an vielen Stellen auch versucht, klassisches Lehrbuchwissen philosophisch zu hinterfragen bzw. zu ergänzen.\nDie behandelten Themen umfassen die Methoden der Allgemeinen Psychologie, Philosophie der Wahrnehmung, Charakteristika und Physiologie der Wahrnehmung, Psychophysik, Farbensehen, Helligkeitskonstanz, Tiefenwahrnehmung, Größenkonstanz, optische Täuschungen, Täuschungen in der Zauberkunst, außersinnliche Wahrnehmung, subliminale Wahrnehmung, akustische Wahrnehmung, Kennzeichen, Komponenten und Funktionen von Emotionen, Emotionstheorien sowie Glück.","edition":"3","event-place":"Stuttgart, Deutschland","ISBN":"978-3-8385-5434-1","language":"de","note":"DOI: 10.36198/9783838554341","publisher":"utb GmbH","publisher-place":"Stuttgart, Deutschland","source":"DOI.org (Crossref)","title":"Allgemeine Psychologie: Wahrnehmung und Emotion","title-short":"Allgemeine Psychologie","URL":"https://elibrary.utb.de/doi/book/10.36198/9783838554341","author":[{"family":"Hergovich","given":"Andreas"}],"accessed":{"date-parts":[["2025",9,11]]},"issued":{"date-parts":[["2022",6,13]]},"citation-key":"hergovichAllgemeinePsychologieWahrnehmung2022"}}],"schema":"https://github.com/citation-style-language/schema/raw/master/csl-citation.json"} </w:instrText>
      </w:r>
      <w:r w:rsidR="003F455E">
        <w:fldChar w:fldCharType="separate"/>
      </w:r>
      <w:r w:rsidR="0A155389" w:rsidRPr="3B995A14">
        <w:rPr>
          <w:rFonts w:cs="Times New Roman"/>
        </w:rPr>
        <w:t>(Hergovich, 2022a)</w:t>
      </w:r>
      <w:bookmarkEnd w:id="7"/>
      <w:r w:rsidR="003F455E">
        <w:fldChar w:fldCharType="end"/>
      </w:r>
    </w:p>
    <w:p w14:paraId="4A032A30" w14:textId="5A3D8895" w:rsidR="00016919" w:rsidRPr="00016919" w:rsidRDefault="00016919" w:rsidP="00016919">
      <w:r>
        <w:t xml:space="preserve">Unnötiges </w:t>
      </w:r>
      <w:r w:rsidR="002F1B1A">
        <w:t>Kapitel</w:t>
      </w:r>
      <w:commentRangeEnd w:id="8"/>
      <w:r w:rsidR="0030036A">
        <w:rPr>
          <w:rStyle w:val="Kommentarzeichen"/>
        </w:rPr>
        <w:commentReference w:id="8"/>
      </w:r>
    </w:p>
    <w:p w14:paraId="4A0764F0" w14:textId="77777777" w:rsidR="003F455E" w:rsidRDefault="085138D3" w:rsidP="003F455E">
      <w:pPr>
        <w:pStyle w:val="berschrift3"/>
      </w:pPr>
      <w:bookmarkStart w:id="9" w:name="_Toc210174373"/>
      <w:r>
        <w:t>Parallax Effect und Tiefenhinweise (monokular vs. binokular)</w:t>
      </w:r>
      <w:r w:rsidR="003F455E">
        <w:fldChar w:fldCharType="begin"/>
      </w:r>
      <w:r w:rsidR="003F455E">
        <w:instrText xml:space="preserve"> ADDIN ZOTERO_ITEM CSL_CITATION {"citationID":"XTLmz8Gx","properties":{"formattedCitation":"(W\\uc0\\u246{}lfel, 2023)","plainCitation":"(Wölfel, 2023)","noteIndex":0},"citationItems":[{"id":39,"uris":["http://zotero.org/users/14551900/items/RUKTVI2G"],"itemData":{"id":39,"type":"book","event-place":"Berlin, Heidelberg","ISBN":"978-3-662-66907-5","language":"de","license":"https://www.springernature.com/gp/researchers/text-and-data-mining","note":"DOI: 10.1007/978-3-662-66908-2","publisher":"Springer Berlin Heidelberg","publisher-place":"Berlin, Heidelberg","source":"DOI.org (Crossref)","title":"Immersive Virtuelle Realität: Grundlagen, Technologien, Anwendungen","title-short":"Immersive Virtuelle Realität","URL":"https://link.springer.com/10.1007/978-3-662-66908-2","author":[{"family":"Wölfel","given":"Matthias"}],"accessed":{"date-parts":[["2025",9,12]]},"issued":{"date-parts":[["2023"]]},"citation-key":"woelfelImmersiveVirtuelleRealitaet2023"}}],"schema":"https://github.com/citation-style-language/schema/raw/master/csl-citation.json"} </w:instrText>
      </w:r>
      <w:r w:rsidR="003F455E">
        <w:fldChar w:fldCharType="separate"/>
      </w:r>
      <w:r>
        <w:t>(Wölfel, 2023)</w:t>
      </w:r>
      <w:bookmarkEnd w:id="9"/>
      <w:r w:rsidR="003F455E">
        <w:fldChar w:fldCharType="end"/>
      </w:r>
    </w:p>
    <w:p w14:paraId="6D78657F" w14:textId="7F032278" w:rsidR="00016919" w:rsidRDefault="005A628A" w:rsidP="00B17E9D">
      <w:r w:rsidRPr="005A628A">
        <w:t>Wie bereits in den „Theoretischen Grundlagen“ angedeutet, setzt dieses Kapitel grundlegende Kenntnisse der Wahrnehmungspsychologie voraus. Im Folgenden wird daher die Tiefenwahrnehmung in ihren monokularen und binokularen Formen näher erläutert. Ein anschauliches Beispiel hierfür ist die Wahrnehmung von Objekten entlang einer Bahnstrecke</w:t>
      </w:r>
      <w:r>
        <w:t>.</w:t>
      </w:r>
      <w:r w:rsidRPr="005A628A">
        <w:t xml:space="preserve"> </w:t>
      </w:r>
      <w:commentRangeStart w:id="10"/>
      <w:r w:rsidR="0067292F" w:rsidRPr="0067292F">
        <w:t>„Schauen wir während der Fahrt aus dem Zug, rauschen nahe Objekte schnell an uns vorbei, ohne dass wir sie scharf wahrnehmen können, während Objekte am Horizont nahezu unverändert bleiben“</w:t>
      </w:r>
      <w:r w:rsidR="0067292F">
        <w:t xml:space="preserve"> </w:t>
      </w:r>
      <w:r w:rsidR="0067292F">
        <w:fldChar w:fldCharType="begin"/>
      </w:r>
      <w:r w:rsidR="0067292F">
        <w:instrText xml:space="preserve"> ADDIN ZOTERO_ITEM CSL_CITATION {"citationID":"dfxWoXeu","properties":{"formattedCitation":"(Hergovich, 2022b, S. 76)","plainCitation":"(Hergovich, 2022b, S. 76)","noteIndex":0},"citationItems":[{"id":47,"uris":["http://zotero.org/users/14551900/items/UU5M4Y9M"],"itemData":{"id":47,"type":"book","abstract":"Das Buch bietet eine kompakte Einführung in die Themen Wahrnehmung und Emotion der Allgemeinen Psychologie. Ausgehend von einem humanistischen und ganzheitlichen Menschenbild wird an vielen Stellen auch versucht, klassisches Lehrbuchwissen philosophisch zu hinterfragen bzw. zu ergänzen.\nDie behandelten Themen umfassen die Methoden der Allgemeinen Psychologie, Philosophie der Wahrnehmung, Charakteristika und Physiologie der Wahrnehmung, Psychophysik, Farbensehen, Helligkeitskonstanz, Tiefenwahrnehmung, Größenkonstanz, optische Täuschungen, Täuschungen in der Zauberkunst, außersinnliche Wahrnehmung, subliminale Wahrnehmung, akustische Wahrnehmung, Kennzeichen, Komponenten und Funktionen von Emotionen, Emotionstheorien sowie Glück.","edition":"3","event-place":"Stuttgart, Deutschland","ISBN":"978-3-8385-5434-1","language":"de","note":"DOI: 10.36198/9783838554341","publisher":"utb GmbH","publisher-place":"Stuttgart, Deutschland","source":"DOI.org (Crossref)","title":"Allgemeine Psychologie: Wahrnehmung und Emotion","title-short":"Allgemeine Psychologie","URL":"https://elibrary.utb.de/doi/book/10.36198/9783838554341","author":[{"family":"Hergovich","given":"Andreas"}],"accessed":{"date-parts":[["2025",9,22]]},"issued":{"date-parts":[["2022",6,13]]},"citation-key":"hergovichAllgemeinePsychologieWahrnehmung2022a"},"locator":"76","label":"page"}],"schema":"https://github.com/citation-style-language/schema/raw/master/csl-citation.json"} </w:instrText>
      </w:r>
      <w:r w:rsidR="0067292F">
        <w:fldChar w:fldCharType="separate"/>
      </w:r>
      <w:r w:rsidR="0067292F" w:rsidRPr="0067292F">
        <w:t>(Hergovich, 2022b, S. 76)</w:t>
      </w:r>
      <w:r w:rsidR="0067292F">
        <w:fldChar w:fldCharType="end"/>
      </w:r>
      <w:commentRangeEnd w:id="10"/>
      <w:r w:rsidR="0067292F">
        <w:rPr>
          <w:rStyle w:val="Kommentarzeichen"/>
        </w:rPr>
        <w:commentReference w:id="10"/>
      </w:r>
      <w:r w:rsidRPr="005A628A">
        <w:t>. Dieses Phänomen wird als Bewegungsparallaxe (</w:t>
      </w:r>
      <w:r w:rsidRPr="005A628A">
        <w:rPr>
          <w:i/>
          <w:iCs/>
        </w:rPr>
        <w:t>Parallax Effect</w:t>
      </w:r>
      <w:r w:rsidRPr="005A628A">
        <w:t>) bezeichnet und gilt als monokularer Tiefenhinweis, da bereits ein Auge genügt, um relative Tiefenunterschiede wahrzunehmen</w:t>
      </w:r>
      <w:r w:rsidR="009A4C0D">
        <w:t xml:space="preserve"> </w:t>
      </w:r>
      <w:r w:rsidR="009A4C0D">
        <w:fldChar w:fldCharType="begin"/>
      </w:r>
      <w:r w:rsidR="009A4C0D">
        <w:instrText xml:space="preserve"> ADDIN ZOTERO_ITEM CSL_CITATION {"citationID":"4GD7hY7q","properties":{"formattedCitation":"(Hergovich, 2022b, S. 76)","plainCitation":"(Hergovich, 2022b, S. 76)","noteIndex":0},"citationItems":[{"id":47,"uris":["http://zotero.org/users/14551900/items/UU5M4Y9M"],"itemData":{"id":47,"type":"book","abstract":"Das Buch bietet eine kompakte Einführung in die Themen Wahrnehmung und Emotion der Allgemeinen Psychologie. Ausgehend von einem humanistischen und ganzheitlichen Menschenbild wird an vielen Stellen auch versucht, klassisches Lehrbuchwissen philosophisch zu hinterfragen bzw. zu ergänzen.\nDie behandelten Themen umfassen die Methoden der Allgemeinen Psychologie, Philosophie der Wahrnehmung, Charakteristika und Physiologie der Wahrnehmung, Psychophysik, Farbensehen, Helligkeitskonstanz, Tiefenwahrnehmung, Größenkonstanz, optische Täuschungen, Täuschungen in der Zauberkunst, außersinnliche Wahrnehmung, subliminale Wahrnehmung, akustische Wahrnehmung, Kennzeichen, Komponenten und Funktionen von Emotionen, Emotionstheorien sowie Glück.","edition":"3","event-place":"Stuttgart, Deutschland","ISBN":"978-3-8385-5434-1","language":"de","note":"DOI: 10.36198/9783838554341","publisher":"utb GmbH","publisher-place":"Stuttgart, Deutschland","source":"DOI.org (Crossref)","title":"Allgemeine Psychologie: Wahrnehmung und Emotion","title-short":"Allgemeine Psychologie","URL":"https://elibrary.utb.de/doi/book/10.36198/9783838554341","author":[{"family":"Hergovich","given":"Andreas"}],"accessed":{"date-parts":[["2025",9,22]]},"issued":{"date-parts":[["2022",6,13]]},"citation-key":"hergovichAllgemeinePsychologieWahrnehmung2022a"},"locator":"76","label":"page"}],"schema":"https://github.com/citation-style-language/schema/raw/master/csl-citation.json"} </w:instrText>
      </w:r>
      <w:r w:rsidR="009A4C0D">
        <w:fldChar w:fldCharType="separate"/>
      </w:r>
      <w:r w:rsidR="009A4C0D" w:rsidRPr="009A4C0D">
        <w:t>(Hergovich, 2022b, S. 76)</w:t>
      </w:r>
      <w:r w:rsidR="009A4C0D">
        <w:fldChar w:fldCharType="end"/>
      </w:r>
      <w:r w:rsidRPr="005A628A">
        <w:t>.</w:t>
      </w:r>
    </w:p>
    <w:p w14:paraId="68BEADE3" w14:textId="3897A9EA" w:rsidR="004859F3" w:rsidRPr="00016919" w:rsidRDefault="1171F808" w:rsidP="00B17E9D">
      <w:r>
        <w:t>Im Rahmen der binokularen Tiefenwahrnehmung kommt es aufgrund der leichten Versetzung der Augen zum Auftreten von zwei verschiedenen Bildern, die in der Fachliteratur als Querdisparation bezeichnet werden. Das Gehirn gleicht diese beiden Bilder ab und unterscheidet, inwiefern sich die Positionen der Objekte voneinander versetzt sind</w:t>
      </w:r>
      <w:r w:rsidR="2B8BCE44">
        <w:t xml:space="preserve"> </w:t>
      </w:r>
      <w:r w:rsidR="004859F3">
        <w:fldChar w:fldCharType="begin"/>
      </w:r>
      <w:r w:rsidR="004859F3">
        <w:instrText xml:space="preserve"> ADDIN ZOTERO_ITEM CSL_CITATION {"citationID":"L9lfjLew","properties":{"formattedCitation":"(Sch\\uc0\\u246{}nhammer, 2013, S. 196\\uc0\\u8211{}197)","plainCitation":"(Schönhammer, 2013, S. 196–197)","noteIndex":0},"citationItems":[{"id":52,"uris":["http://zotero.org/users/14551900/items/ZABMYGLD"],"itemData":{"id":52,"type":"book","collection-number":"3142","collection-title":"UTB","edition":"2., überarb., aktualisierte u. erw. Aufl","event-place":"Wien","ISBN":"978-3-8252-4076-9","language":"de","publisher":"Facultas.wuv","publisher-place":"Wien","source":"BnF ISBN","title":"Einführung in die Wahrnehmungspsychologie: Sinne, Körper, Bewegung","title-short":"Einführung in die Wahrnehmungspsychologie","author":[{"family":"Schönhammer","given":"Rainer"}],"issued":{"date-parts":[["2013"]]},"citation-key":"schoenhammerEinfuehrungWahrnehmungspsychologieSinne2013"},"locator":"196-197","label":"page"}],"schema":"https://github.com/citation-style-language/schema/raw/master/csl-citation.json"} </w:instrText>
      </w:r>
      <w:r w:rsidR="004859F3">
        <w:fldChar w:fldCharType="separate"/>
      </w:r>
      <w:r w:rsidR="4A173D71">
        <w:t>(Schönhammer, 2013, S. 196–197)</w:t>
      </w:r>
      <w:r w:rsidR="004859F3">
        <w:fldChar w:fldCharType="end"/>
      </w:r>
      <w:r>
        <w:t xml:space="preserve">. Die daraus resultierende Tiefenwahrnehmung übertrifft die </w:t>
      </w:r>
      <w:r>
        <w:lastRenderedPageBreak/>
        <w:t>eines einzelnen Auges</w:t>
      </w:r>
      <w:r w:rsidR="47A9350A">
        <w:t xml:space="preserve"> </w:t>
      </w:r>
      <w:r w:rsidR="004859F3">
        <w:fldChar w:fldCharType="begin"/>
      </w:r>
      <w:r w:rsidR="004859F3">
        <w:instrText xml:space="preserve"> ADDIN ZOTERO_ITEM CSL_CITATION {"citationID":"YIcOfvgI","properties":{"formattedCitation":"(Hibbard et al., 2023, S. 7\\uc0\\u8211{}8)","plainCitation":"(Hibbard et al., 2023, S. 7–8)","noteIndex":0},"citationItems":[{"id":53,"uris":["http://zotero.org/users/14551900/items/WX5JZGNC"],"itemData":{"id":53,"type":"article-journal","abstract":"Binocular disparity is an important cue to three-dimensional shape. We assessed the contribution of this cue to the reliability and consistency of depth in stereoscopic photographs of natural scenes. Observers viewed photographs of cluttered scenes while adjusting a gauge figure to indicate the apparent three-dimensional orientation of the surfaces of objects. The gauge figure was positioned on the surfaces of objects at multiple points in the scene, and settings were made under monocular and binocular, stereoscopic viewing. Settings were used to create a depth relief map, indicating the apparent three-dimensional structure of the scene. We found that binocular cues increased the magnitude of apparent depth, the reliability of settings across repeated measures, and the consistency of perceived depth across participants. These results show that binocular cues make an important contribution to the precise and accurate perception of depth in natural scenes that contain multiple pictorial cues.","container-title":"Vision","DOI":"10.3390/vision7010001","ISSN":"2411-5150","issue":"1","language":"en","license":"http://creativecommons.org/licenses/by/3.0/","note":"publisher: Multidisciplinary Digital Publishing Institute","page":"1","source":"www.mdpi.com","title":"Binocular Information Improves the Reliability and Consistency of Pictorial Relief","volume":"7","author":[{"family":"Hibbard","given":"Paul B."},{"family":"Hornsey","given":"Rebecca L."},{"family":"Asher","given":"Jordi M."}],"issued":{"date-parts":[["2023",3]]},"citation-key":"hibbardBinocularInformationImproves2023"},"locator":"7-8","label":"page"}],"schema":"https://github.com/citation-style-language/schema/raw/master/csl-citation.json"} </w:instrText>
      </w:r>
      <w:r w:rsidR="004859F3">
        <w:fldChar w:fldCharType="separate"/>
      </w:r>
      <w:r w:rsidR="47A9350A">
        <w:t>(Hibbard et al., 2023, S. 7–8)</w:t>
      </w:r>
      <w:r w:rsidR="004859F3">
        <w:fldChar w:fldCharType="end"/>
      </w:r>
      <w:r>
        <w:t xml:space="preserve">. Um die Thematik zu veranschaulichen, kann der Versuch unternommen werden, einen Faden durch ein Nadelöhr zu fädeln, zunächst mit einem geschlossenen Auge und anschließend mit beiden Augen. </w:t>
      </w:r>
    </w:p>
    <w:p w14:paraId="18B82268" w14:textId="77777777" w:rsidR="003F455E" w:rsidRDefault="085138D3" w:rsidP="003F455E">
      <w:pPr>
        <w:pStyle w:val="berschrift3"/>
      </w:pPr>
      <w:bookmarkStart w:id="11" w:name="_Toc210174374"/>
      <w:r>
        <w:t>Grenzen der Tiefenwahrnehmung auf 2D-Displays</w:t>
      </w:r>
      <w:bookmarkEnd w:id="11"/>
    </w:p>
    <w:p w14:paraId="5247B5F2" w14:textId="08B126B0" w:rsidR="001E4CFD" w:rsidRDefault="549F518A" w:rsidP="00B17E9D">
      <w:r>
        <w:t>Der Versuch, Tiefe auf einem 2D-Monitor darzustellen, auf den beide Augen fokussiert sind, führt nicht zur Querdisparation, da das Bild lediglich auf einer flachen Oberfläche betrachtet wird (vgl. Lehn et al., 2022, S. 422). Die Tiefenwahrnehmung erfolgt daher ausschließlich monokular, auch wenn beide Augen genutzt werden. Um dennoch einen Eindruck von Tiefe zu erzeugen, können verschiedene Gestaltungsmittel eingesetzt werden</w:t>
      </w:r>
      <w:r w:rsidR="199D0E87">
        <w:t>.</w:t>
      </w:r>
      <w:r>
        <w:t xml:space="preserve"> So lassen sich durch perspektivische Fluchtpunkte oder Größenunterschiede von Objekten räumliche Effekte hervorrufen</w:t>
      </w:r>
      <w:r w:rsidR="199D0E87">
        <w:t>.</w:t>
      </w:r>
      <w:r>
        <w:t xml:space="preserve"> </w:t>
      </w:r>
      <w:r w:rsidR="199D0E87">
        <w:t xml:space="preserve">Auch </w:t>
      </w:r>
      <w:r w:rsidR="162B72B4">
        <w:t>eine gezielte Nutzung</w:t>
      </w:r>
      <w:r w:rsidR="199D0E87">
        <w:t xml:space="preserve"> von Licht und Schatten oder Hierarchie der </w:t>
      </w:r>
      <w:r w:rsidR="4205FC54">
        <w:t>Objekte,</w:t>
      </w:r>
      <w:r w:rsidR="199D0E87">
        <w:t xml:space="preserve"> wenn im Vordergrund stehende Objekte die im Hintergrund verdecken, können Tiefe im Bild schaffen. </w:t>
      </w:r>
      <w:r>
        <w:t>(vgl. Hergovich, 2022b, S. 77).</w:t>
      </w:r>
      <w:r w:rsidR="199D0E87">
        <w:t xml:space="preserve"> </w:t>
      </w:r>
    </w:p>
    <w:p w14:paraId="241BD4CA" w14:textId="5515020A" w:rsidR="001E4CFD" w:rsidRDefault="199D0E87" w:rsidP="00B17E9D">
      <w:r>
        <w:t xml:space="preserve">Darüber hinaus kann Bewegung eine Bewegungsparallaxe erzeugen und die Tiefenwahrnehmung verstärken. Auch externe Faktoren beeinflussen die Wahrnehmung: Untersuchungen zeigen, dass sowohl der Betrachtungsabstand als auch die Displaygröße eine Rolle spielen. Je näher der Betrachter am Monitor sitzt und je größer das Display ist, desto stärker wirken Fluchtpunkte und Größenunterschiede, wodurch die Tiefe intensiver wahrgenommen wird (vgl. Miyashita et al., 2022, S. 5:2–5:5). </w:t>
      </w:r>
      <w:r w:rsidR="6825B961">
        <w:t xml:space="preserve">Es ist wichtig auf diese Methoden zuzugreifen, um </w:t>
      </w:r>
      <w:r w:rsidR="3CFC353A">
        <w:t>mehr</w:t>
      </w:r>
      <w:r w:rsidR="6825B961">
        <w:t xml:space="preserve"> tiefe auf 2D-Monitoren zu erzeugen, denn auf Standbildern bleibt der Tiefeneindruck eher flach</w:t>
      </w:r>
      <w:r w:rsidR="3EDC0D08">
        <w:t xml:space="preserve"> </w:t>
      </w:r>
      <w:r w:rsidR="00B5723B">
        <w:fldChar w:fldCharType="begin"/>
      </w:r>
      <w:r w:rsidR="00B5723B">
        <w:instrText xml:space="preserve"> ADDIN ZOTERO_ITEM CSL_CITATION {"citationID":"a69KRFIP","properties":{"formattedCitation":"(Miyashita et al., 2022, S. 5:10-5:11)","plainCitation":"(Miyashita et al., 2022, S. 5:10-5:11)","noteIndex":0},"citationItems":[{"id":71,"uris":["http://zotero.org/users/14551900/items/K7PFJCWI"],"itemData":{"id":71,"type":"article-journal","abstract":"This paper describes how the screen size of 3D displays affect the subjective impressions of 3D-visualized content. The key requirement for 3D displays is the presentation of depth cues comprising binocular disparities and/or motion parallax; however, the development of displays and production of content that include these cues leads to an increase in costs. Given the variety of screen sizes, it is expected that 3D characteristics are experienced differently by viewers depending on the screen size. We asked 48 participants to evaluate the 3D experience when using three different-sized stereoscopic displays (11.5, 55, and 200 inches) with head trackers. The participants were asked to score presented stimuli on 20 opposite-term pairs based on the semantic differential method after viewing each of six stimuli. Using factor analysis, we extracted three principal factors:\n              power\n              , related to strong three-dimensionality, real, etc.;\n              visibility\n              , related to stable, natural, etc.; and\n              space\n              , related to agile, open, etc., which had proportions of variances of 0.317, 0.277, and 0.251, respectively; their cumulation was 0.844. We confirmed that the three different-sized displays did not produce the same subjective impressions of the 3D characteristics. In particular, on the small-sized display, we found larger effects on power and space impressions from motion parallax (η\n              2\n              = 0.133 and 0.161, respectively) than for the other two sizes. We found degradation of the visibility impressions from binocular disparities, which might be caused by artifacts from stereoscopy. The effects of 3D viewing on subjective impression depends on the display size, and small-sized displays offer the largest benefits by adding 3D characteristics to 2D visualization.","container-title":"ACM Transactions on Applied Perception","DOI":"10.1145/3510461","ISSN":"1544-3558, 1544-3965","issue":"2","journalAbbreviation":"ACM Trans. Appl. Percept.","language":"en","page":"1-15","source":"DOI.org (Crossref)","title":"Display-Size Dependent Effects of 3D Viewing on Subjective Impressions","volume":"19","author":[{"family":"Miyashita","given":"Yamato"},{"family":"Sawahata","given":"Yasuhito"},{"family":"Sakai","given":"Akihiro"},{"family":"Harasawa","given":"Masamitsu"},{"family":"Hara","given":"Kazuhiro"},{"family":"Morita","given":"Toshiya"},{"family":"Komine","given":"Kazuteru"}],"issued":{"date-parts":[["2022",4,30]]},"citation-key":"miyashitaDisplaySizeDependentEffects2022a"},"locator":"5:10-5:11","label":"page"}],"schema":"https://github.com/citation-style-language/schema/raw/master/csl-citation.json"} </w:instrText>
      </w:r>
      <w:r w:rsidR="00B5723B">
        <w:fldChar w:fldCharType="separate"/>
      </w:r>
      <w:r w:rsidR="3EDC0D08">
        <w:t>(Miyashita et al., 2022, S. 5:10-5:11)</w:t>
      </w:r>
      <w:r w:rsidR="00B5723B">
        <w:fldChar w:fldCharType="end"/>
      </w:r>
      <w:r w:rsidR="6825B961">
        <w:t xml:space="preserve">. </w:t>
      </w:r>
    </w:p>
    <w:p w14:paraId="6B0CB3BD" w14:textId="77777777" w:rsidR="003F455E" w:rsidRDefault="085138D3" w:rsidP="003F455E">
      <w:pPr>
        <w:pStyle w:val="berschrift2"/>
        <w:rPr>
          <w:lang w:eastAsia="en-US"/>
        </w:rPr>
      </w:pPr>
      <w:bookmarkStart w:id="12" w:name="_Toc210174375"/>
      <w:r w:rsidRPr="3B995A14">
        <w:rPr>
          <w:lang w:eastAsia="en-US"/>
        </w:rPr>
        <w:t>360°-Panoramen als Darstellungsformat</w:t>
      </w:r>
      <w:bookmarkEnd w:id="12"/>
    </w:p>
    <w:p w14:paraId="760412BC" w14:textId="6267A7AF" w:rsidR="00461D90" w:rsidRDefault="00461D90" w:rsidP="00B17E9D">
      <w:r>
        <w:t xml:space="preserve">Monitore und Bildformate besitzen feste Grenzen und beschränken somit den sichtbaren Bildausschnitt </w:t>
      </w:r>
      <w:r>
        <w:fldChar w:fldCharType="begin"/>
      </w:r>
      <w:r>
        <w:instrText xml:space="preserve"> ADDIN ZOTERO_ITEM CSL_CITATION {"citationID":"Cg157e18","properties":{"formattedCitation":"(Hoffmann, 2025, S. 10\\uc0\\u8211{}11)","plainCitation":"(Hoffmann, 2025, S. 10–11)","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10-11","label":"page"}],"schema":"https://github.com/citation-style-language/schema/raw/master/csl-citation.json"} </w:instrText>
      </w:r>
      <w:r>
        <w:fldChar w:fldCharType="separate"/>
      </w:r>
      <w:r w:rsidRPr="00461D90">
        <w:t>(Hoffmann, 2025, S. 10–11)</w:t>
      </w:r>
      <w:r>
        <w:fldChar w:fldCharType="end"/>
      </w:r>
      <w:r>
        <w:t xml:space="preserve">. Sie unterliegen normierten und standardisierten Größenverhältnissen, die sich historisch aus technischen Entwicklungen ergeben haben  </w:t>
      </w:r>
      <w:r>
        <w:fldChar w:fldCharType="begin"/>
      </w:r>
      <w:r>
        <w:instrText xml:space="preserve"> ADDIN ZOTERO_ITEM CSL_CITATION {"citationID":"nTti9MRB","properties":{"formattedCitation":"(Hoffmann, 2025, S. 19\\uc0\\u8211{}20)","plainCitation":"(Hoffmann, 2025, S. 19–20)","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19-20"}],"schema":"https://github.com/citation-style-language/schema/raw/master/csl-citation.json"} </w:instrText>
      </w:r>
      <w:r>
        <w:fldChar w:fldCharType="separate"/>
      </w:r>
      <w:r w:rsidRPr="00461D90">
        <w:t>(Hoffmann, 2025, S. 19–20)</w:t>
      </w:r>
      <w:r>
        <w:fldChar w:fldCharType="end"/>
      </w:r>
      <w:r>
        <w:t xml:space="preserve">. Um den wahrnehmbaren Darstellungsbereich über diese </w:t>
      </w:r>
      <w:r w:rsidR="009176A9">
        <w:t>Festgelegten</w:t>
      </w:r>
      <w:r>
        <w:t xml:space="preserve"> Grenzen zu erweitern, werden Panoramen eingesetzt. </w:t>
      </w:r>
      <w:r w:rsidR="009176A9">
        <w:t>Diese</w:t>
      </w:r>
      <w:r>
        <w:t xml:space="preserve"> ermöglichen eine erweiterte bildliche Wahrnehmung sowohl auf zweidimensionalen Bildschirmen </w:t>
      </w:r>
      <w:r w:rsidR="009176A9">
        <w:t xml:space="preserve">oder im </w:t>
      </w:r>
      <w:r w:rsidR="004B4F87">
        <w:t xml:space="preserve">VR-Bereich. </w:t>
      </w:r>
      <w:r>
        <w:fldChar w:fldCharType="begin"/>
      </w:r>
      <w:r>
        <w:instrText xml:space="preserve"> ADDIN ZOTERO_ITEM CSL_CITATION {"citationID":"5ZC4YAKe","properties":{"formattedCitation":"(Hoffmann, 2025, S. 11\\uc0\\u8211{}12)","plainCitation":"(Hoffmann, 2025, S. 11–12)","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11-12","label":"page"}],"schema":"https://github.com/citation-style-language/schema/raw/master/csl-citation.json"} </w:instrText>
      </w:r>
      <w:r>
        <w:fldChar w:fldCharType="separate"/>
      </w:r>
      <w:r w:rsidRPr="00461D90">
        <w:t>(Hoffmann, 2025, S. 11–12)</w:t>
      </w:r>
      <w:r>
        <w:fldChar w:fldCharType="end"/>
      </w:r>
      <w:r>
        <w:t>.</w:t>
      </w:r>
    </w:p>
    <w:p w14:paraId="296E75AE" w14:textId="5401FF2C" w:rsidR="00461D90" w:rsidRDefault="00461D90" w:rsidP="00B17E9D">
      <w:r>
        <w:t xml:space="preserve">Dabei </w:t>
      </w:r>
      <w:r w:rsidR="004B4F87">
        <w:t xml:space="preserve">kann man unter verschiedenen </w:t>
      </w:r>
      <w:r>
        <w:t>Arten von Panoramabildern unterscheiden</w:t>
      </w:r>
      <w:r w:rsidR="004B4F87">
        <w:t>,</w:t>
      </w:r>
      <w:r>
        <w:t xml:space="preserve"> am bekanntesten sind 180°-Darstellungen. Für diese </w:t>
      </w:r>
      <w:r w:rsidR="004B4F87">
        <w:t>Bachelora</w:t>
      </w:r>
      <w:r>
        <w:t xml:space="preserve">rbeit werden jedoch </w:t>
      </w:r>
      <w:r w:rsidRPr="004B4F87">
        <w:rPr>
          <w:rStyle w:val="Fett"/>
          <w:rFonts w:eastAsiaTheme="majorEastAsia"/>
          <w:b w:val="0"/>
          <w:bCs w:val="0"/>
        </w:rPr>
        <w:t>360°-</w:t>
      </w:r>
      <w:r w:rsidRPr="004B4F87">
        <w:rPr>
          <w:rStyle w:val="Fett"/>
          <w:rFonts w:eastAsiaTheme="majorEastAsia"/>
          <w:b w:val="0"/>
          <w:bCs w:val="0"/>
        </w:rPr>
        <w:lastRenderedPageBreak/>
        <w:t>Panoramen</w:t>
      </w:r>
      <w:r>
        <w:t xml:space="preserve"> betrachtet, da </w:t>
      </w:r>
      <w:r w:rsidR="004B4F87">
        <w:t xml:space="preserve">diese </w:t>
      </w:r>
      <w:r>
        <w:t xml:space="preserve">im Kontext von </w:t>
      </w:r>
      <w:r w:rsidRPr="003D156C">
        <w:rPr>
          <w:rStyle w:val="Fett"/>
          <w:rFonts w:eastAsiaTheme="majorEastAsia"/>
          <w:b w:val="0"/>
          <w:bCs w:val="0"/>
        </w:rPr>
        <w:t>3D-Visualisierung und Tiefenwahrnehmung</w:t>
      </w:r>
      <w:r w:rsidRPr="003D156C">
        <w:rPr>
          <w:b/>
          <w:bCs/>
        </w:rPr>
        <w:t xml:space="preserve"> </w:t>
      </w:r>
      <w:r w:rsidR="004B4F87">
        <w:t>relevanter sind.</w:t>
      </w:r>
      <w:r w:rsidR="001E4CC0">
        <w:t xml:space="preserve"> </w:t>
      </w:r>
      <w:r w:rsidR="001E4CC0">
        <w:fldChar w:fldCharType="begin"/>
      </w:r>
      <w:r w:rsidR="001E4CC0">
        <w:instrText xml:space="preserve"> ADDIN ZOTERO_ITEM CSL_CITATION {"citationID":"qfun85f4","properties":{"formattedCitation":"(Hoffmann, 2025, S. 23\\uc0\\u8211{}25)","plainCitation":"(Hoffmann, 2025, S. 23–25)","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23-25"}],"schema":"https://github.com/citation-style-language/schema/raw/master/csl-citation.json"} </w:instrText>
      </w:r>
      <w:r w:rsidR="001E4CC0">
        <w:fldChar w:fldCharType="separate"/>
      </w:r>
      <w:r w:rsidR="001E4CC0" w:rsidRPr="001E4CC0">
        <w:t>(Hoffmann, 2025, S. 23–25)</w:t>
      </w:r>
      <w:r w:rsidR="001E4CC0">
        <w:fldChar w:fldCharType="end"/>
      </w:r>
      <w:r>
        <w:t>.</w:t>
      </w:r>
      <w:r w:rsidR="003D156C">
        <w:t xml:space="preserve"> </w:t>
      </w:r>
    </w:p>
    <w:p w14:paraId="5CA53BBA" w14:textId="3353200A" w:rsidR="00A62ECC" w:rsidRPr="00A62ECC" w:rsidRDefault="00F26DCA" w:rsidP="00B17E9D">
      <w:pPr>
        <w:rPr>
          <w:lang w:eastAsia="en-US"/>
        </w:rPr>
      </w:pPr>
      <w:r>
        <w:rPr>
          <w:lang w:eastAsia="en-US"/>
        </w:rPr>
        <w:t xml:space="preserve">Diese Darstellungsform ist besonders </w:t>
      </w:r>
      <w:r w:rsidR="002818BE">
        <w:rPr>
          <w:lang w:eastAsia="en-US"/>
        </w:rPr>
        <w:t>hilfreich,</w:t>
      </w:r>
      <w:r>
        <w:rPr>
          <w:lang w:eastAsia="en-US"/>
        </w:rPr>
        <w:t xml:space="preserve"> um seine Umgebung von einem </w:t>
      </w:r>
      <w:proofErr w:type="spellStart"/>
      <w:r>
        <w:rPr>
          <w:lang w:eastAsia="en-US"/>
        </w:rPr>
        <w:t>Zentralen</w:t>
      </w:r>
      <w:proofErr w:type="spellEnd"/>
      <w:r>
        <w:rPr>
          <w:lang w:eastAsia="en-US"/>
        </w:rPr>
        <w:t xml:space="preserve"> </w:t>
      </w:r>
      <w:r w:rsidR="009176A9">
        <w:rPr>
          <w:lang w:eastAsia="en-US"/>
        </w:rPr>
        <w:t>P</w:t>
      </w:r>
      <w:r>
        <w:rPr>
          <w:lang w:eastAsia="en-US"/>
        </w:rPr>
        <w:t>unkt aus wahrzunehmen</w:t>
      </w:r>
      <w:r w:rsidR="00941B84">
        <w:rPr>
          <w:lang w:eastAsia="en-US"/>
        </w:rPr>
        <w:t xml:space="preserve">. </w:t>
      </w:r>
      <w:commentRangeStart w:id="13"/>
      <w:r w:rsidR="00857B94">
        <w:rPr>
          <w:lang w:eastAsia="en-US"/>
        </w:rPr>
        <w:t>In der Regel sehen wir unse</w:t>
      </w:r>
      <w:r w:rsidR="001F39BF">
        <w:rPr>
          <w:lang w:eastAsia="en-US"/>
        </w:rPr>
        <w:t xml:space="preserve">r Sichtfeld um uns herum, ein Panorama bildet dieses </w:t>
      </w:r>
      <w:r w:rsidR="009104D3">
        <w:rPr>
          <w:lang w:eastAsia="en-US"/>
        </w:rPr>
        <w:t>Sichtfeld</w:t>
      </w:r>
      <w:r w:rsidR="001F39BF">
        <w:rPr>
          <w:lang w:eastAsia="en-US"/>
        </w:rPr>
        <w:t xml:space="preserve"> auf eine Flache ebene ab und erzeugt damit eine Verzerrung</w:t>
      </w:r>
      <w:r w:rsidR="00BE2C05">
        <w:rPr>
          <w:lang w:eastAsia="en-US"/>
        </w:rPr>
        <w:t xml:space="preserve"> </w:t>
      </w:r>
      <w:r w:rsidR="00BE2C05">
        <w:rPr>
          <w:lang w:eastAsia="en-US"/>
        </w:rPr>
        <w:fldChar w:fldCharType="begin"/>
      </w:r>
      <w:r w:rsidR="00BE2C05">
        <w:rPr>
          <w:lang w:eastAsia="en-US"/>
        </w:rPr>
        <w:instrText xml:space="preserve"> ADDIN ZOTERO_ITEM CSL_CITATION {"citationID":"PLTJ5kUZ","properties":{"formattedCitation":"(Hoffmann, 2025, S. 21\\uc0\\u8211{}24)","plainCitation":"(Hoffmann, 2025, S. 21–24)","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21-24","label":"page"}],"schema":"https://github.com/citation-style-language/schema/raw/master/csl-citation.json"} </w:instrText>
      </w:r>
      <w:r w:rsidR="00BE2C05">
        <w:rPr>
          <w:lang w:eastAsia="en-US"/>
        </w:rPr>
        <w:fldChar w:fldCharType="separate"/>
      </w:r>
      <w:r w:rsidR="00BE2C05" w:rsidRPr="00BE2C05">
        <w:t>(Hoffmann, 2025, S. 21–24)</w:t>
      </w:r>
      <w:r w:rsidR="00BE2C05">
        <w:rPr>
          <w:lang w:eastAsia="en-US"/>
        </w:rPr>
        <w:fldChar w:fldCharType="end"/>
      </w:r>
      <w:r w:rsidR="001F39BF">
        <w:rPr>
          <w:lang w:eastAsia="en-US"/>
        </w:rPr>
        <w:t xml:space="preserve">. </w:t>
      </w:r>
      <w:commentRangeEnd w:id="13"/>
      <w:r w:rsidR="00AE7BD2">
        <w:rPr>
          <w:rStyle w:val="Kommentarzeichen"/>
        </w:rPr>
        <w:commentReference w:id="13"/>
      </w:r>
    </w:p>
    <w:p w14:paraId="61585032" w14:textId="2188060E" w:rsidR="003F455E" w:rsidRDefault="085138D3" w:rsidP="003F455E">
      <w:pPr>
        <w:pStyle w:val="berschrift3"/>
        <w:rPr>
          <w:lang w:eastAsia="en-US"/>
        </w:rPr>
      </w:pPr>
      <w:bookmarkStart w:id="14" w:name="_Toc210174376"/>
      <w:proofErr w:type="spellStart"/>
      <w:r w:rsidRPr="3B995A14">
        <w:rPr>
          <w:lang w:eastAsia="en-US"/>
        </w:rPr>
        <w:t>Equirectangular</w:t>
      </w:r>
      <w:proofErr w:type="spellEnd"/>
      <w:r w:rsidRPr="3B995A14">
        <w:rPr>
          <w:lang w:eastAsia="en-US"/>
        </w:rPr>
        <w:t xml:space="preserve"> </w:t>
      </w:r>
      <w:proofErr w:type="spellStart"/>
      <w:r w:rsidRPr="3B995A14">
        <w:rPr>
          <w:lang w:eastAsia="en-US"/>
        </w:rPr>
        <w:t>Projection</w:t>
      </w:r>
      <w:proofErr w:type="spellEnd"/>
      <w:r w:rsidRPr="3B995A14">
        <w:rPr>
          <w:lang w:eastAsia="en-US"/>
        </w:rPr>
        <w:t xml:space="preserve"> und </w:t>
      </w:r>
      <w:r w:rsidR="00DD2E0A">
        <w:rPr>
          <w:lang w:eastAsia="en-US"/>
        </w:rPr>
        <w:t xml:space="preserve">Geometrische </w:t>
      </w:r>
      <w:r w:rsidRPr="3B995A14">
        <w:rPr>
          <w:lang w:eastAsia="en-US"/>
        </w:rPr>
        <w:t>Verzerrungen</w:t>
      </w:r>
      <w:bookmarkEnd w:id="14"/>
    </w:p>
    <w:p w14:paraId="0AF2006C" w14:textId="0C7D676E" w:rsidR="004E2B7E" w:rsidRDefault="004E2B7E" w:rsidP="00B17E9D">
      <w:pPr>
        <w:rPr>
          <w:lang w:eastAsia="en-US"/>
        </w:rPr>
      </w:pPr>
      <w:r>
        <w:rPr>
          <w:lang w:eastAsia="en-US"/>
        </w:rPr>
        <w:t>Wir betrachten die Welt in einer sphärischen Geometrie unser gesamtes Sichtfeld bildet eine Kugeloberfläche 360°</w:t>
      </w:r>
      <w:r w:rsidR="00D3681A">
        <w:rPr>
          <w:lang w:eastAsia="en-US"/>
        </w:rPr>
        <w:t xml:space="preserve">, jeder punkt in diesen raum lässt sich durch Richtungsvektoren beschreiben. </w:t>
      </w:r>
      <w:r w:rsidR="00B17E9D">
        <w:rPr>
          <w:lang w:eastAsia="en-US"/>
        </w:rPr>
        <w:t xml:space="preserve">Die reale </w:t>
      </w:r>
      <w:r w:rsidR="00D014B7">
        <w:rPr>
          <w:lang w:eastAsia="en-US"/>
        </w:rPr>
        <w:t>Umgebung</w:t>
      </w:r>
      <w:r w:rsidR="00B17E9D">
        <w:rPr>
          <w:lang w:eastAsia="en-US"/>
        </w:rPr>
        <w:t xml:space="preserve"> ist in </w:t>
      </w:r>
      <w:r w:rsidR="00B17E9D" w:rsidRPr="00B17E9D">
        <w:rPr>
          <w:lang w:eastAsia="en-US"/>
        </w:rPr>
        <w:t>sphärischen Koordinaten</w:t>
      </w:r>
      <w:r w:rsidR="00B17E9D">
        <w:rPr>
          <w:lang w:eastAsia="en-US"/>
        </w:rPr>
        <w:t xml:space="preserve">koordinaten definiert. </w:t>
      </w:r>
      <w:r w:rsidR="00D014B7">
        <w:rPr>
          <w:lang w:eastAsia="en-US"/>
        </w:rPr>
        <w:t>Sobald man diese Umgebung auf eine 2D Fläche überträgt, in Form eines Bilds oder ähnliches</w:t>
      </w:r>
      <w:r w:rsidR="006C733A">
        <w:rPr>
          <w:lang w:eastAsia="en-US"/>
        </w:rPr>
        <w:t xml:space="preserve"> wird im Oberen und unterem Bereich das Bild verzerrt. Das 360°-Panorama wird an der Oberen und Unteren Bildfläche so abgewickelt, dass Breitengrade </w:t>
      </w:r>
      <w:r w:rsidR="006C733A" w:rsidRPr="006C733A">
        <w:rPr>
          <w:lang w:eastAsia="en-US"/>
        </w:rPr>
        <w:t>linear auf die y-Achse und Längengrade linear auf die x-Achse gemappt werden.</w:t>
      </w:r>
      <w:r w:rsidR="006C733A">
        <w:rPr>
          <w:lang w:eastAsia="en-US"/>
        </w:rPr>
        <w:t xml:space="preserve"> Mathematisch </w:t>
      </w:r>
      <w:r w:rsidR="00273270">
        <w:rPr>
          <w:lang w:eastAsia="en-US"/>
        </w:rPr>
        <w:t xml:space="preserve">erklärt: </w:t>
      </w:r>
    </w:p>
    <w:p w14:paraId="0504B9F1" w14:textId="77777777" w:rsidR="00273270" w:rsidRDefault="00273270" w:rsidP="00B17E9D">
      <w:pPr>
        <w:rPr>
          <w:lang w:eastAsia="en-US"/>
        </w:rPr>
      </w:pPr>
    </w:p>
    <w:p w14:paraId="30A3DA80" w14:textId="2BCDEEDE" w:rsidR="00273270" w:rsidRDefault="00273270" w:rsidP="00B17E9D">
      <w:pPr>
        <w:rPr>
          <w:lang w:eastAsia="en-US"/>
        </w:rPr>
      </w:pPr>
      <m:oMathPara>
        <m:oMath>
          <m:r>
            <w:rPr>
              <w:rFonts w:ascii="Cambria Math" w:hAnsi="Cambria Math"/>
              <w:lang w:eastAsia="en-US"/>
            </w:rPr>
            <m:t>x=λ</m:t>
          </m:r>
          <m:r>
            <w:rPr>
              <w:rFonts w:ascii="Cambria Math" w:hAnsi="Cambria Math"/>
              <w:lang w:eastAsia="en-US"/>
            </w:rPr>
            <m:t xml:space="preserve">, </m:t>
          </m:r>
          <m:r>
            <w:rPr>
              <w:rFonts w:ascii="Cambria Math" w:hAnsi="Cambria Math"/>
              <w:lang w:eastAsia="en-US"/>
            </w:rPr>
            <m:t>y=∅</m:t>
          </m:r>
          <m:r>
            <w:rPr>
              <w:lang w:eastAsia="en-US"/>
            </w:rPr>
            <w:br/>
          </m:r>
        </m:oMath>
      </m:oMathPara>
      <w:r w:rsidR="005A2928">
        <w:rPr>
          <w:lang w:eastAsia="en-US"/>
        </w:rPr>
        <w:t xml:space="preserve">Längengrad </w:t>
      </w:r>
      <m:oMath>
        <m:r>
          <w:rPr>
            <w:rFonts w:ascii="Cambria Math" w:hAnsi="Cambria Math"/>
            <w:lang w:eastAsia="en-US"/>
          </w:rPr>
          <m:t>λ</m:t>
        </m:r>
      </m:oMath>
      <w:r w:rsidR="005A2928">
        <w:rPr>
          <w:lang w:eastAsia="en-US"/>
        </w:rPr>
        <w:t xml:space="preserve"> € [-180,180] und Breitengrad </w:t>
      </w:r>
      <m:oMath>
        <m:r>
          <w:rPr>
            <w:rFonts w:ascii="Cambria Math" w:hAnsi="Cambria Math"/>
            <w:lang w:eastAsia="en-US"/>
          </w:rPr>
          <m:t>∅</m:t>
        </m:r>
      </m:oMath>
      <w:r w:rsidR="005A2928">
        <w:rPr>
          <w:lang w:eastAsia="en-US"/>
        </w:rPr>
        <w:t xml:space="preserve"> € [-90,90].</w:t>
      </w:r>
    </w:p>
    <w:p w14:paraId="52EE0EC1" w14:textId="330C1ACB" w:rsidR="00D16A47" w:rsidRDefault="00D16A47" w:rsidP="00B17E9D">
      <w:pPr>
        <w:rPr>
          <w:lang w:eastAsia="en-US"/>
        </w:rPr>
      </w:pPr>
      <w:r w:rsidRPr="00D16A47">
        <w:rPr>
          <w:lang w:eastAsia="en-US"/>
        </w:rPr>
        <w:t>Da diese lineare Abbildung den Umfang der Kugel auf eine flache Ebene „ab</w:t>
      </w:r>
      <w:r>
        <w:rPr>
          <w:lang w:eastAsia="en-US"/>
        </w:rPr>
        <w:t>gewickelt</w:t>
      </w:r>
      <w:r w:rsidRPr="00D16A47">
        <w:rPr>
          <w:lang w:eastAsia="en-US"/>
        </w:rPr>
        <w:t xml:space="preserve">“, entstehen Verzerrungen, die zum Rand </w:t>
      </w:r>
      <w:proofErr w:type="gramStart"/>
      <w:r w:rsidRPr="00D16A47">
        <w:rPr>
          <w:lang w:eastAsia="en-US"/>
        </w:rPr>
        <w:t>hin zunehmen</w:t>
      </w:r>
      <w:proofErr w:type="gramEnd"/>
      <w:r w:rsidRPr="00D16A47">
        <w:rPr>
          <w:lang w:eastAsia="en-US"/>
        </w:rPr>
        <w:t>. Der Maßstab wächst mit dem Breitengrad gemäß</w:t>
      </w:r>
      <w:r>
        <w:rPr>
          <w:lang w:eastAsia="en-US"/>
        </w:rPr>
        <w:t xml:space="preserve"> (Abb. </w:t>
      </w:r>
      <w:proofErr w:type="spellStart"/>
      <w:r>
        <w:rPr>
          <w:lang w:eastAsia="en-US"/>
        </w:rPr>
        <w:t>blabla</w:t>
      </w:r>
      <w:proofErr w:type="spellEnd"/>
      <w:r>
        <w:rPr>
          <w:lang w:eastAsia="en-US"/>
        </w:rPr>
        <w:t>)</w:t>
      </w:r>
    </w:p>
    <w:p w14:paraId="4E1569A1" w14:textId="10C5E28E" w:rsidR="005A2928" w:rsidRDefault="005A2928" w:rsidP="00B17E9D">
      <w:pPr>
        <w:rPr>
          <w:lang w:eastAsia="en-US"/>
        </w:rPr>
      </w:pPr>
      <w:r>
        <w:rPr>
          <w:lang w:eastAsia="en-US"/>
        </w:rPr>
        <w:t xml:space="preserve">Der Maßstab M Wächst mit der breite: </w:t>
      </w:r>
    </w:p>
    <w:p w14:paraId="45D54EB8" w14:textId="2CE9ED27" w:rsidR="004758C1" w:rsidRDefault="0067760C" w:rsidP="004758C1">
      <w:pPr>
        <w:rPr>
          <w:lang w:eastAsia="en-US"/>
        </w:rPr>
      </w:pPr>
      <m:oMathPara>
        <m:oMath>
          <m:r>
            <w:rPr>
              <w:rFonts w:ascii="Cambria Math" w:hAnsi="Cambria Math"/>
              <w:lang w:eastAsia="en-US"/>
            </w:rPr>
            <m:t>M=</m:t>
          </m:r>
          <m:f>
            <m:fPr>
              <m:ctrlPr>
                <w:rPr>
                  <w:rFonts w:ascii="Cambria Math" w:hAnsi="Cambria Math"/>
                  <w:i/>
                  <w:lang w:eastAsia="en-US"/>
                </w:rPr>
              </m:ctrlPr>
            </m:fPr>
            <m:num>
              <m:r>
                <w:rPr>
                  <w:rFonts w:ascii="Cambria Math" w:hAnsi="Cambria Math"/>
                  <w:lang w:eastAsia="en-US"/>
                </w:rPr>
                <m:t>1</m:t>
              </m:r>
            </m:num>
            <m:den>
              <m:func>
                <m:funcPr>
                  <m:ctrlPr>
                    <w:rPr>
                      <w:rFonts w:ascii="Cambria Math" w:hAnsi="Cambria Math"/>
                      <w:i/>
                      <w:lang w:eastAsia="en-US"/>
                    </w:rPr>
                  </m:ctrlPr>
                </m:funcPr>
                <m:fName>
                  <m:r>
                    <m:rPr>
                      <m:sty m:val="p"/>
                    </m:rPr>
                    <w:rPr>
                      <w:rFonts w:ascii="Cambria Math" w:hAnsi="Cambria Math"/>
                      <w:lang w:eastAsia="en-US"/>
                    </w:rPr>
                    <m:t>cos</m:t>
                  </m:r>
                </m:fName>
                <m:e>
                  <m:d>
                    <m:dPr>
                      <m:ctrlPr>
                        <w:rPr>
                          <w:rFonts w:ascii="Cambria Math" w:hAnsi="Cambria Math"/>
                          <w:i/>
                          <w:lang w:eastAsia="en-US"/>
                        </w:rPr>
                      </m:ctrlPr>
                    </m:dPr>
                    <m:e>
                      <m:r>
                        <w:rPr>
                          <w:rFonts w:ascii="Cambria Math" w:hAnsi="Cambria Math"/>
                          <w:lang w:eastAsia="en-US"/>
                        </w:rPr>
                        <m:t>∅</m:t>
                      </m:r>
                    </m:e>
                  </m:d>
                </m:e>
              </m:func>
            </m:den>
          </m:f>
        </m:oMath>
      </m:oMathPara>
    </w:p>
    <w:p w14:paraId="2A7A66A7" w14:textId="1FA3BDF9" w:rsidR="004758C1" w:rsidRDefault="00E3293A" w:rsidP="004758C1">
      <w:pPr>
        <w:rPr>
          <w:b/>
          <w:bCs/>
          <w:lang w:eastAsia="en-US"/>
        </w:rPr>
      </w:pPr>
      <w:r w:rsidRPr="00E3293A">
        <w:rPr>
          <w:lang w:eastAsia="en-US"/>
        </w:rPr>
        <w:t xml:space="preserve">Am Äquator </w:t>
      </w:r>
      <m:oMath>
        <m:r>
          <w:rPr>
            <w:rFonts w:ascii="Cambria Math" w:hAnsi="Cambria Math"/>
            <w:lang w:eastAsia="en-US"/>
          </w:rPr>
          <m:t>(ϕ=0</m:t>
        </m:r>
        <m:r>
          <m:rPr>
            <m:sty m:val="p"/>
          </m:rPr>
          <w:rPr>
            <w:rFonts w:ascii="Cambria Math" w:hAnsi="Cambria Math"/>
            <w:lang w:eastAsia="en-US"/>
          </w:rPr>
          <m:t>°</m:t>
        </m:r>
        <m:r>
          <w:rPr>
            <w:rFonts w:ascii="Cambria Math" w:hAnsi="Cambria Math"/>
            <w:lang w:eastAsia="en-US"/>
          </w:rPr>
          <m:t>)</m:t>
        </m:r>
      </m:oMath>
      <w:r w:rsidRPr="00E3293A">
        <w:rPr>
          <w:lang w:eastAsia="en-US"/>
        </w:rPr>
        <w:t xml:space="preserve">ist </w:t>
      </w:r>
      <m:oMath>
        <m:r>
          <w:rPr>
            <w:rFonts w:ascii="Cambria Math" w:hAnsi="Cambria Math"/>
            <w:lang w:eastAsia="en-US"/>
          </w:rPr>
          <m:t>M=1</m:t>
        </m:r>
      </m:oMath>
      <w:r w:rsidRPr="00E3293A">
        <w:rPr>
          <w:lang w:eastAsia="en-US"/>
        </w:rPr>
        <w:t>→ keine Verzerrung</w:t>
      </w:r>
    </w:p>
    <w:p w14:paraId="25DBB09B" w14:textId="03182FB6" w:rsidR="00E3293A" w:rsidRDefault="00E3293A" w:rsidP="004758C1">
      <w:pPr>
        <w:rPr>
          <w:lang w:eastAsia="en-US"/>
        </w:rPr>
      </w:pPr>
      <w:r w:rsidRPr="00E3293A">
        <w:rPr>
          <w:lang w:eastAsia="en-US"/>
        </w:rPr>
        <w:t xml:space="preserve">An den Polen </w:t>
      </w:r>
      <m:oMath>
        <m:r>
          <w:rPr>
            <w:rFonts w:ascii="Cambria Math" w:hAnsi="Cambria Math"/>
            <w:lang w:eastAsia="en-US"/>
          </w:rPr>
          <m:t>(ϕ=±90</m:t>
        </m:r>
        <m:r>
          <m:rPr>
            <m:sty m:val="p"/>
          </m:rPr>
          <w:rPr>
            <w:rFonts w:ascii="Cambria Math" w:hAnsi="Cambria Math"/>
            <w:lang w:eastAsia="en-US"/>
          </w:rPr>
          <m:t>°</m:t>
        </m:r>
        <m:r>
          <w:rPr>
            <w:rFonts w:ascii="Cambria Math" w:hAnsi="Cambria Math"/>
            <w:lang w:eastAsia="en-US"/>
          </w:rPr>
          <m:t>)</m:t>
        </m:r>
      </m:oMath>
      <w:r w:rsidRPr="00E3293A">
        <w:rPr>
          <w:lang w:eastAsia="en-US"/>
        </w:rPr>
        <w:t xml:space="preserve">geht </w:t>
      </w:r>
      <m:oMath>
        <m:r>
          <w:rPr>
            <w:rFonts w:ascii="Cambria Math" w:hAnsi="Cambria Math"/>
            <w:lang w:eastAsia="en-US"/>
          </w:rPr>
          <m:t>M→</m:t>
        </m:r>
        <m:r>
          <m:rPr>
            <m:sty m:val="p"/>
          </m:rPr>
          <w:rPr>
            <w:rFonts w:ascii="Cambria Math" w:hAnsi="Cambria Math"/>
            <w:lang w:eastAsia="en-US"/>
          </w:rPr>
          <m:t>∞</m:t>
        </m:r>
      </m:oMath>
      <w:r w:rsidRPr="00E3293A">
        <w:rPr>
          <w:lang w:eastAsia="en-US"/>
        </w:rPr>
        <w:t>→ maximale Verzerrung</w:t>
      </w:r>
    </w:p>
    <w:p w14:paraId="4F1779DA" w14:textId="4CFDD783" w:rsidR="003052F5" w:rsidRDefault="00EE4915" w:rsidP="004758C1">
      <w:pPr>
        <w:rPr>
          <w:lang w:eastAsia="en-US"/>
        </w:rPr>
      </w:pPr>
      <w:r>
        <w:rPr>
          <w:noProof/>
          <w:lang w:eastAsia="en-US"/>
          <w14:ligatures w14:val="standardContextual"/>
        </w:rPr>
        <w:lastRenderedPageBreak/>
        <w:drawing>
          <wp:inline distT="0" distB="0" distL="0" distR="0" wp14:anchorId="41419BD3" wp14:editId="4B7EF4F2">
            <wp:extent cx="5760720" cy="2132965"/>
            <wp:effectExtent l="0" t="0" r="0" b="635"/>
            <wp:docPr id="1550921308" name="Grafik 1" descr="Ein Bild, das Diagramm, Kreis,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21308" name="Grafik 1" descr="Ein Bild, das Diagramm, Kreis, Reihe enthält.&#10;&#10;KI-generierte Inhalte können fehlerhaft sein."/>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132965"/>
                    </a:xfrm>
                    <a:prstGeom prst="rect">
                      <a:avLst/>
                    </a:prstGeom>
                  </pic:spPr>
                </pic:pic>
              </a:graphicData>
            </a:graphic>
          </wp:inline>
        </w:drawing>
      </w:r>
    </w:p>
    <w:p w14:paraId="34FFA68C" w14:textId="77777777" w:rsidR="00B26380" w:rsidRDefault="00B26380" w:rsidP="00B26380">
      <w:pPr>
        <w:rPr>
          <w:lang w:eastAsia="en-US"/>
        </w:rPr>
      </w:pPr>
    </w:p>
    <w:p w14:paraId="79689ED5" w14:textId="77777777" w:rsidR="00B26380" w:rsidRDefault="00B26380" w:rsidP="00B26380">
      <w:pPr>
        <w:rPr>
          <w:lang w:eastAsia="en-US"/>
        </w:rPr>
      </w:pPr>
    </w:p>
    <w:p w14:paraId="34F69798" w14:textId="6B12381D" w:rsidR="00133DD0" w:rsidRDefault="00133DD0" w:rsidP="00133DD0">
      <w:pPr>
        <w:pStyle w:val="Listenabsatz"/>
        <w:numPr>
          <w:ilvl w:val="0"/>
          <w:numId w:val="11"/>
        </w:numPr>
        <w:rPr>
          <w:lang w:eastAsia="en-US"/>
        </w:rPr>
      </w:pPr>
      <w:r>
        <w:rPr>
          <w:lang w:eastAsia="en-US"/>
        </w:rPr>
        <w:t>Wir machen ein vergleich</w:t>
      </w:r>
    </w:p>
    <w:p w14:paraId="2209B539" w14:textId="532E3AEB" w:rsidR="00133DD0" w:rsidRDefault="00133DD0" w:rsidP="00133DD0">
      <w:pPr>
        <w:pStyle w:val="Listenabsatz"/>
        <w:numPr>
          <w:ilvl w:val="0"/>
          <w:numId w:val="11"/>
        </w:numPr>
        <w:rPr>
          <w:lang w:eastAsia="en-US"/>
        </w:rPr>
      </w:pPr>
      <w:r>
        <w:rPr>
          <w:lang w:eastAsia="en-US"/>
        </w:rPr>
        <w:t>Bei einem der 3 Varianten in diesem Vergleich, ist Verzerrung am Start</w:t>
      </w:r>
    </w:p>
    <w:p w14:paraId="3FACBB31" w14:textId="428F48CF" w:rsidR="00133DD0" w:rsidRDefault="00133DD0" w:rsidP="00133DD0">
      <w:pPr>
        <w:pStyle w:val="Listenabsatz"/>
        <w:numPr>
          <w:ilvl w:val="0"/>
          <w:numId w:val="11"/>
        </w:numPr>
        <w:rPr>
          <w:lang w:eastAsia="en-US"/>
        </w:rPr>
      </w:pPr>
      <w:r>
        <w:rPr>
          <w:lang w:eastAsia="en-US"/>
        </w:rPr>
        <w:t xml:space="preserve">Was ist bildliche Verzerrung? </w:t>
      </w:r>
    </w:p>
    <w:p w14:paraId="2B9BB431" w14:textId="76842C54" w:rsidR="00133DD0" w:rsidRDefault="00133DD0" w:rsidP="00133DD0">
      <w:pPr>
        <w:pStyle w:val="Listenabsatz"/>
        <w:numPr>
          <w:ilvl w:val="0"/>
          <w:numId w:val="11"/>
        </w:numPr>
        <w:rPr>
          <w:lang w:eastAsia="en-US"/>
        </w:rPr>
      </w:pPr>
      <w:r>
        <w:rPr>
          <w:lang w:eastAsia="en-US"/>
        </w:rPr>
        <w:t>Lässt sie sich minimieren? Oder Verhindern</w:t>
      </w:r>
    </w:p>
    <w:p w14:paraId="73867061" w14:textId="3926875D" w:rsidR="00BD7F12" w:rsidRDefault="00133DD0" w:rsidP="00133DD0">
      <w:pPr>
        <w:pStyle w:val="Listenabsatz"/>
        <w:numPr>
          <w:ilvl w:val="0"/>
          <w:numId w:val="11"/>
        </w:numPr>
        <w:rPr>
          <w:lang w:eastAsia="en-US"/>
        </w:rPr>
      </w:pPr>
      <w:r>
        <w:rPr>
          <w:lang w:eastAsia="en-US"/>
        </w:rPr>
        <w:t xml:space="preserve">Wenn nein was könnte man dagegen tun? </w:t>
      </w:r>
      <w:r w:rsidR="004D5102">
        <w:rPr>
          <w:lang w:eastAsia="en-US"/>
        </w:rPr>
        <w:t>Banking</w:t>
      </w:r>
      <w:r>
        <w:rPr>
          <w:lang w:eastAsia="en-US"/>
        </w:rPr>
        <w:t>?</w:t>
      </w:r>
      <w:r w:rsidR="004D5102" w:rsidRPr="004D5102">
        <w:rPr>
          <w:noProof/>
          <w:lang w:eastAsia="en-US"/>
        </w:rPr>
        <w:t xml:space="preserve"> </w:t>
      </w:r>
    </w:p>
    <w:p w14:paraId="650E97BA" w14:textId="13B5CDB2" w:rsidR="00133DD0" w:rsidRDefault="00BD7F12" w:rsidP="00BD7F12">
      <w:pPr>
        <w:spacing w:before="0" w:after="160" w:line="278" w:lineRule="auto"/>
        <w:jc w:val="left"/>
        <w:rPr>
          <w:lang w:eastAsia="en-US"/>
        </w:rPr>
      </w:pPr>
      <w:r>
        <w:rPr>
          <w:noProof/>
          <w:lang w:eastAsia="en-US"/>
          <w14:ligatures w14:val="standardContextual"/>
        </w:rPr>
        <w:drawing>
          <wp:inline distT="0" distB="0" distL="0" distR="0" wp14:anchorId="1C68C8C0" wp14:editId="6F82EEFB">
            <wp:extent cx="5760720" cy="2880360"/>
            <wp:effectExtent l="0" t="0" r="0" b="0"/>
            <wp:docPr id="25849490" name="Grafik 1" descr="Ein Bild, das Himmel, Wolke, Sonnenaufgang, Landschaft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49490" name="Grafik 1" descr="Ein Bild, das Himmel, Wolke, Sonnenaufgang, Landschaft enthält."/>
                    <pic:cNvPicPr/>
                  </pic:nvPicPr>
                  <pic:blipFill>
                    <a:blip r:embed="rId19">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00B108E2" w14:textId="77777777" w:rsidR="003052F5" w:rsidRPr="00133DD0" w:rsidRDefault="003052F5" w:rsidP="00BD7F12">
      <w:pPr>
        <w:spacing w:before="0" w:after="160" w:line="278" w:lineRule="auto"/>
        <w:jc w:val="left"/>
        <w:rPr>
          <w:lang w:eastAsia="en-US"/>
        </w:rPr>
      </w:pPr>
    </w:p>
    <w:p w14:paraId="140975CB" w14:textId="7C2BDC7D" w:rsidR="003F455E" w:rsidRDefault="085138D3" w:rsidP="003F455E">
      <w:pPr>
        <w:pStyle w:val="berschrift3"/>
        <w:rPr>
          <w:lang w:eastAsia="en-US"/>
        </w:rPr>
      </w:pPr>
      <w:bookmarkStart w:id="15" w:name="_Toc210174377"/>
      <w:r w:rsidRPr="3B995A14">
        <w:rPr>
          <w:lang w:eastAsia="en-US"/>
        </w:rPr>
        <w:t>Rolle von Depth</w:t>
      </w:r>
      <w:r w:rsidR="1E614E34" w:rsidRPr="3B995A14">
        <w:rPr>
          <w:lang w:eastAsia="en-US"/>
        </w:rPr>
        <w:t xml:space="preserve"> </w:t>
      </w:r>
      <w:r w:rsidRPr="3B995A14">
        <w:rPr>
          <w:lang w:eastAsia="en-US"/>
        </w:rPr>
        <w:t>Maps</w:t>
      </w:r>
      <w:bookmarkEnd w:id="15"/>
      <w:r w:rsidRPr="3B995A14">
        <w:rPr>
          <w:lang w:eastAsia="en-US"/>
        </w:rPr>
        <w:t xml:space="preserve"> </w:t>
      </w:r>
    </w:p>
    <w:p w14:paraId="6A7EC253" w14:textId="4E3D56FE" w:rsidR="0EB1BD44" w:rsidRDefault="0EB1BD44" w:rsidP="3B995A14">
      <w:r w:rsidRPr="3B995A14">
        <w:rPr>
          <w:szCs w:val="24"/>
        </w:rPr>
        <w:t>Eine Depth Map ist ein Bild, das Tiefeninformationen einer Szene speichert</w:t>
      </w:r>
      <w:r w:rsidR="00A2125B">
        <w:rPr>
          <w:szCs w:val="24"/>
        </w:rPr>
        <w:t xml:space="preserve"> </w:t>
      </w:r>
      <w:r w:rsidR="00A2125B">
        <w:rPr>
          <w:szCs w:val="24"/>
        </w:rPr>
        <w:fldChar w:fldCharType="begin"/>
      </w:r>
      <w:r w:rsidR="00A2125B">
        <w:rPr>
          <w:szCs w:val="24"/>
        </w:rPr>
        <w:instrText xml:space="preserve"> ADDIN ZOTERO_ITEM CSL_CITATION {"citationID":"dWslYBwU","properties":{"formattedCitation":"(J\\uc0\\u228{}hne, 2024, S. 271\\uc0\\u8211{}272)","plainCitation":"(Jähne, 2024, S. 271–272)","noteIndex":0},"citationItems":[{"id":84,"uris":["http://zotero.org/users/14551900/items/GZGUN6AD"],"itemData":{"id":84,"type":"book","event-place":"Berlin, Heidelberg","ISBN":"978-3-662-59509-1","language":"de","license":"https://www.springernature.com/gp/researchers/text-and-data-mining","note":"DOI: 10.1007/978-3-662-59510-7","publisher":"Springer Berlin Heidelberg","publisher-place":"Berlin, Heidelberg","source":"DOI.org (Crossref)","title":"Digitale Bildverarbeitung: und Bildgewinnung","title-short":"Digitale Bildverarbeitung","URL":"https://link.springer.com/10.1007/978-3-662-59510-7","author":[{"family":"Jähne","given":"Bernd"}],"accessed":{"date-parts":[["2025",10,5]]},"issued":{"date-parts":[["2024"]]},"citation-key":"jaehneDigitaleBildverarbeitungUnd2024"},"locator":"271-272","label":"page"}],"schema":"https://github.com/citation-style-language/schema/raw/master/csl-citation.json"} </w:instrText>
      </w:r>
      <w:r w:rsidR="00A2125B">
        <w:rPr>
          <w:szCs w:val="24"/>
        </w:rPr>
        <w:fldChar w:fldCharType="separate"/>
      </w:r>
      <w:r w:rsidR="00A2125B" w:rsidRPr="00A2125B">
        <w:t>(Jähne, 2024, S. 271–272)</w:t>
      </w:r>
      <w:r w:rsidR="00A2125B">
        <w:rPr>
          <w:szCs w:val="24"/>
        </w:rPr>
        <w:fldChar w:fldCharType="end"/>
      </w:r>
      <w:r w:rsidRPr="3B995A14">
        <w:rPr>
          <w:szCs w:val="24"/>
        </w:rPr>
        <w:t xml:space="preserve">. Sie gehört wie eine Normal Map oder eine Bump Map zur Kategorie der Textur Maps. Gespeichert wird dabei der Abstand zwischen der Kamera und dem jeweils </w:t>
      </w:r>
      <w:r w:rsidRPr="3B995A14">
        <w:rPr>
          <w:szCs w:val="24"/>
        </w:rPr>
        <w:lastRenderedPageBreak/>
        <w:t>nächstgelegenen 3D Punkt der Szene</w:t>
      </w:r>
      <w:r w:rsidR="00A2125B">
        <w:rPr>
          <w:szCs w:val="24"/>
        </w:rPr>
        <w:t xml:space="preserve"> </w:t>
      </w:r>
      <w:r w:rsidR="00A2125B">
        <w:rPr>
          <w:szCs w:val="24"/>
        </w:rPr>
        <w:fldChar w:fldCharType="begin"/>
      </w:r>
      <w:r w:rsidR="00A2125B">
        <w:rPr>
          <w:szCs w:val="24"/>
        </w:rPr>
        <w:instrText xml:space="preserve"> ADDIN ZOTERO_ITEM CSL_CITATION {"citationID":"aOpWXf1l","properties":{"formattedCitation":"(J\\uc0\\u228{}hne, 2024, S. 283\\uc0\\u8211{}289)","plainCitation":"(Jähne, 2024, S. 283–289)","noteIndex":0},"citationItems":[{"id":84,"uris":["http://zotero.org/users/14551900/items/GZGUN6AD"],"itemData":{"id":84,"type":"book","event-place":"Berlin, Heidelberg","ISBN":"978-3-662-59509-1","language":"de","license":"https://www.springernature.com/gp/researchers/text-and-data-mining","note":"DOI: 10.1007/978-3-662-59510-7","publisher":"Springer Berlin Heidelberg","publisher-place":"Berlin, Heidelberg","source":"DOI.org (Crossref)","title":"Digitale Bildverarbeitung: und Bildgewinnung","title-short":"Digitale Bildverarbeitung","URL":"https://link.springer.com/10.1007/978-3-662-59510-7","author":[{"family":"Jähne","given":"Bernd"}],"accessed":{"date-parts":[["2025",10,5]]},"issued":{"date-parts":[["2024"]]},"citation-key":"jaehneDigitaleBildverarbeitungUnd2024"},"locator":"283–289","label":"page"}],"schema":"https://github.com/citation-style-language/schema/raw/master/csl-citation.json"} </w:instrText>
      </w:r>
      <w:r w:rsidR="00A2125B">
        <w:rPr>
          <w:szCs w:val="24"/>
        </w:rPr>
        <w:fldChar w:fldCharType="separate"/>
      </w:r>
      <w:r w:rsidR="00A2125B" w:rsidRPr="00A2125B">
        <w:t>(Jähne, 2024, S. 283–289)</w:t>
      </w:r>
      <w:r w:rsidR="00A2125B">
        <w:rPr>
          <w:szCs w:val="24"/>
        </w:rPr>
        <w:fldChar w:fldCharType="end"/>
      </w:r>
      <w:r w:rsidRPr="3B995A14">
        <w:rPr>
          <w:szCs w:val="24"/>
        </w:rPr>
        <w:t xml:space="preserve">. Die Darstellung erfolgt in der Regel über einen Farbverlauf, meist zwischen Schwarz und Weiß. Helle Bereiche stehen für nahe Objekte, während dunkle Bereiche größere Entfernungen kennzeichnen. Grundsätzlich sind auch andere Farbschemata möglich, die </w:t>
      </w:r>
      <w:r w:rsidR="00E023DB" w:rsidRPr="00E023DB">
        <w:rPr>
          <w:szCs w:val="24"/>
        </w:rPr>
        <w:t>Monokular-Depth</w:t>
      </w:r>
      <w:r w:rsidR="00E023DB">
        <w:rPr>
          <w:szCs w:val="24"/>
        </w:rPr>
        <w:t xml:space="preserve"> </w:t>
      </w:r>
      <w:r w:rsidRPr="3B995A14">
        <w:rPr>
          <w:szCs w:val="24"/>
        </w:rPr>
        <w:t>Graustufenabbildung gilt jedoch als Standard</w:t>
      </w:r>
      <w:r w:rsidR="00E023DB">
        <w:rPr>
          <w:szCs w:val="24"/>
        </w:rPr>
        <w:t xml:space="preserve"> </w:t>
      </w:r>
      <w:r w:rsidR="00E023DB">
        <w:rPr>
          <w:szCs w:val="24"/>
        </w:rPr>
        <w:fldChar w:fldCharType="begin"/>
      </w:r>
      <w:r w:rsidR="00E023DB">
        <w:rPr>
          <w:szCs w:val="24"/>
        </w:rPr>
        <w:instrText xml:space="preserve"> ADDIN ZOTERO_ITEM CSL_CITATION {"citationID":"nrZM5PZE","properties":{"formattedCitation":"(Divyanth et al., 2023, S. 2\\uc0\\u8211{}3)","plainCitation":"(Divyanth et al., 2023, S. 2–3)","noteIndex":0},"citationItems":[{"id":79,"uris":["http://zotero.org/users/14551900/items/HVXZSFA8"],"itemData":{"id":79,"type":"article-journal","abstract":"Vision-enabled robotic approaches for apple orchard management have been widely studied in recent years. It is essential for the vision-system to capture the depth information of the canopies for improved understanding of the geometric relations between objects in the orchard environment, which is essential for safe and efficient operations of robots. Unfortunately, depth-enabled sensors are more expensive and less ubiquitous compared to standard RGB cameras, thus limiting the accessibility of depth cues. This study demonstrates that a data-driven approach using a conditional generative adversarial network (cGAN), known as Pix2Pix can estimate depth from RGB images of orchards acquired from a monocular camera. The Pix2Pix network was modified to generate a depth channel when a standard RGB image was given as input. The network was trained and tested for their efficacy using images acquired from two different apple cultivation systems and camera models. The results demonstrated that the model can generate depth estimates comparable to the actual depth channel with a rootmean-squared error (RMSE) of 1.83 cm (corresponding to a relative error of 3.5%). Moreover, a high structural similarity measure index (&gt; 0.55) and commensurate textural features were observed between the actual depth image and the predicted depth image. The results showed that the use of the Pix2Pix model for producing rational depth maps of fruit orchards with monocular cameras is a viable alternative to the use of relatively more expensive RGB-D sensors for obtaining depth information.","container-title":"Smart Agricultural Technology","DOI":"10.1016/j.atech.2023.100345","ISSN":"27723755","journalAbbreviation":"Smart Agricultural Technology","language":"en","page":"100345","source":"DOI.org (Crossref)","title":"Estimating depth from RGB images using deep-learning for robotic applications in apple orchards","volume":"6","author":[{"family":"Divyanth","given":"L.G."},{"family":"Rathore","given":"Divya"},{"family":"Senthilkumar","given":"Piranav"},{"family":"Patidar","given":"Prakhar"},{"family":"Zhang","given":"Xin"},{"family":"Karkee","given":"Manoj"},{"family":"Machavaram","given":"Rajendra"},{"family":"Soni","given":"Peeyush"}],"issued":{"date-parts":[["2023",12]]},"citation-key":"divyanthEstimatingDepthRGB2023"},"locator":"2-3","label":"page"}],"schema":"https://github.com/citation-style-language/schema/raw/master/csl-citation.json"} </w:instrText>
      </w:r>
      <w:r w:rsidR="00E023DB">
        <w:rPr>
          <w:szCs w:val="24"/>
        </w:rPr>
        <w:fldChar w:fldCharType="separate"/>
      </w:r>
      <w:r w:rsidR="00E023DB" w:rsidRPr="00E023DB">
        <w:t>(Divyanth et al., 2023, S. 2–3)</w:t>
      </w:r>
      <w:r w:rsidR="00E023DB">
        <w:rPr>
          <w:szCs w:val="24"/>
        </w:rPr>
        <w:fldChar w:fldCharType="end"/>
      </w:r>
      <w:r w:rsidR="00E023DB">
        <w:rPr>
          <w:szCs w:val="24"/>
        </w:rPr>
        <w:t>.</w:t>
      </w:r>
    </w:p>
    <w:p w14:paraId="5C2564E0" w14:textId="6E7809D9" w:rsidR="007239D7" w:rsidRDefault="5632F543" w:rsidP="007239D7">
      <w:r>
        <w:t>Depth</w:t>
      </w:r>
      <w:r w:rsidR="63F9C9B8">
        <w:t xml:space="preserve"> M</w:t>
      </w:r>
      <w:r>
        <w:t>aps können auf unterschiedliche Weise erzeugt werden. Zu den gängigen Methoden zählen Stereovision, Time-of-Flight, Structured Light oder monokulare Schätzungen mithilfe von KI</w:t>
      </w:r>
      <w:r w:rsidR="00BB7187">
        <w:t xml:space="preserve"> </w:t>
      </w:r>
      <w:r w:rsidR="00BB7187">
        <w:fldChar w:fldCharType="begin"/>
      </w:r>
      <w:r w:rsidR="00BB7187">
        <w:instrText xml:space="preserve"> ADDIN ZOTERO_ITEM CSL_CITATION {"citationID":"8rHtg1dG","properties":{"formattedCitation":"(J\\uc0\\u228{}hne, 2024, S. 283\\uc0\\u8211{}289)","plainCitation":"(Jähne, 2024, S. 283–289)","noteIndex":0},"citationItems":[{"id":84,"uris":["http://zotero.org/users/14551900/items/GZGUN6AD"],"itemData":{"id":84,"type":"book","event-place":"Berlin, Heidelberg","ISBN":"978-3-662-59509-1","language":"de","license":"https://www.springernature.com/gp/researchers/text-and-data-mining","note":"DOI: 10.1007/978-3-662-59510-7","publisher":"Springer Berlin Heidelberg","publisher-place":"Berlin, Heidelberg","source":"DOI.org (Crossref)","title":"Digitale Bildverarbeitung: und Bildgewinnung","title-short":"Digitale Bildverarbeitung","URL":"https://link.springer.com/10.1007/978-3-662-59510-7","author":[{"family":"Jähne","given":"Bernd"}],"accessed":{"date-parts":[["2025",10,5]]},"issued":{"date-parts":[["2024"]]},"citation-key":"jaehneDigitaleBildverarbeitungUnd2024"},"locator":"283–289","label":"page"}],"schema":"https://github.com/citation-style-language/schema/raw/master/csl-citation.json"} </w:instrText>
      </w:r>
      <w:r w:rsidR="00BB7187">
        <w:fldChar w:fldCharType="separate"/>
      </w:r>
      <w:r w:rsidR="00BB7187" w:rsidRPr="00BB7187">
        <w:t>(Jähne, 2024, S. 283–289)</w:t>
      </w:r>
      <w:r w:rsidR="00BB7187">
        <w:fldChar w:fldCharType="end"/>
      </w:r>
      <w:r>
        <w:t xml:space="preserve">. Im </w:t>
      </w:r>
      <w:r w:rsidR="00BB7187">
        <w:t xml:space="preserve">hierfür </w:t>
      </w:r>
      <w:r>
        <w:t>wurde Blender verwendet, wobei über die Compositing-Nodes ein sogenannter Z-Depth-Pass aus dem Render extrahiert wurde. Blender kann die Tiefeninformationen direkt aus der 3D-Szene berechnen, indem für jedes Pixel der Abstand zur Kamera entlang der Z-Achse bestimmt wird. Diese Werte werden im sogenannten Z-Buffer gespeichert und ergeben in ihrer Gesamtheit die Depth</w:t>
      </w:r>
      <w:r w:rsidR="185F3E5E">
        <w:t xml:space="preserve"> </w:t>
      </w:r>
      <w:r w:rsidR="2B2AB139">
        <w:t>M</w:t>
      </w:r>
      <w:r>
        <w:t>ap</w:t>
      </w:r>
      <w:r w:rsidR="00E5308A">
        <w:t xml:space="preserve"> </w:t>
      </w:r>
      <w:r w:rsidR="00E5308A">
        <w:fldChar w:fldCharType="begin"/>
      </w:r>
      <w:r w:rsidR="00E5308A">
        <w:instrText xml:space="preserve"> ADDIN ZOTERO_ITEM CSL_CITATION {"citationID":"l4MdV7fD","properties":{"formattedCitation":"(Blender Foundation, 2025)","plainCitation":"(Blender Foundation, 2025)","noteIndex":0},"citationItems":[{"id":85,"uris":["http://zotero.org/users/14551900/items/QH5Z5D4E"],"itemData":{"id":85,"type":"webpage","title":"Glossary - Blender 4.5 LTS Manual","URL":"https://docs.blender.org/manual/en/latest/glossary/index.html#term-Z-buffer","author":[{"family":"Blender Foundation","given":""}],"accessed":{"date-parts":[["2025",10,6]]},"issued":{"date-parts":[["2025",10,5]]},"citation-key":"blenderfoundationGlossaryBlender452025"}}],"schema":"https://github.com/citation-style-language/schema/raw/master/csl-citation.json"} </w:instrText>
      </w:r>
      <w:r w:rsidR="00E5308A">
        <w:fldChar w:fldCharType="separate"/>
      </w:r>
      <w:r w:rsidR="00E5308A" w:rsidRPr="00E5308A">
        <w:t>(Blender Foundation, 2025)</w:t>
      </w:r>
      <w:r w:rsidR="00E5308A">
        <w:fldChar w:fldCharType="end"/>
      </w:r>
      <w:r>
        <w:t>.</w:t>
      </w:r>
    </w:p>
    <w:p w14:paraId="219BDCAA" w14:textId="2A882641" w:rsidR="007239D7" w:rsidRDefault="623EB19B" w:rsidP="3B995A14">
      <w:r>
        <w:t>Gängige</w:t>
      </w:r>
      <w:r w:rsidR="5632F543">
        <w:t xml:space="preserve"> Einsatzfelder von Depth</w:t>
      </w:r>
      <w:r w:rsidR="4D3E6FF8">
        <w:t xml:space="preserve"> </w:t>
      </w:r>
      <w:r w:rsidR="52D19294">
        <w:t>M</w:t>
      </w:r>
      <w:r w:rsidR="5632F543">
        <w:t>aps sind beispielsweise die Hinderniserkennung in virtuellen Umgebungen oder die Modellierung von Szenen. Darüber hinaus werden sie im sogenannten Depth-Image-Based Rendering (DIBR) genutzt, um neue Kameraperspektiven aus vorhandenen Tiefeninformationen zu berechnen</w:t>
      </w:r>
      <w:r w:rsidR="00C902BA">
        <w:t xml:space="preserve"> </w:t>
      </w:r>
      <w:commentRangeStart w:id="16"/>
      <w:r w:rsidR="004D2004">
        <w:fldChar w:fldCharType="begin"/>
      </w:r>
      <w:r w:rsidR="004A387A">
        <w:instrText xml:space="preserve"> ADDIN ZOTERO_ITEM CSL_CITATION {"citationID":"99jLnNIn","properties":{"formattedCitation":"(Schmeing &amp; Jiang, o.\\uc0\\u160{}J., S. 279\\uc0\\u8211{}280)","plainCitation":"(Schmeing &amp; Jiang, o. J., S. 279–280)","noteIndex":0},"citationItems":[{"id":93,"uris":["http://zotero.org/users/14551900/items/CVITWAC6"],"itemData":{"id":93,"type":"chapter","abstract":"Depth Image Based Rendering is a technique to render new views from a video stream. The scene geometry is given by an additional depth stream which stores for each pixel its distance to the camera. This technique allows for a wide variety of applications including...","language":"en","note":"DOI: 10.1007/978-3-642-22407-2_12","source":"link.springer.com","title":"Depth Image Based Rendering","URL":"https://link.springer.com/chapter/10.1007/978-3-642-22407-2_12","author":[{"family":"Schmeing","given":"Michael"},{"family":"Jiang","given":"Xiaoyi"}],"accessed":{"date-parts":[["2025",10,7]]},"citation-key":"schmeingDepthImageBaseda"},"locator":"279-280","label":"page"}],"schema":"https://github.com/citation-style-language/schema/raw/master/csl-citation.json"} </w:instrText>
      </w:r>
      <w:r w:rsidR="004D2004">
        <w:fldChar w:fldCharType="separate"/>
      </w:r>
      <w:r w:rsidR="004A387A" w:rsidRPr="004A387A">
        <w:t>(Schmeing &amp; Jiang, o. J., S. 279–280)</w:t>
      </w:r>
      <w:r w:rsidR="004D2004">
        <w:fldChar w:fldCharType="end"/>
      </w:r>
      <w:commentRangeEnd w:id="16"/>
      <w:r w:rsidR="004A387A">
        <w:rPr>
          <w:rStyle w:val="Kommentarzeichen"/>
        </w:rPr>
        <w:commentReference w:id="16"/>
      </w:r>
      <w:r w:rsidR="00EA27F2">
        <w:t xml:space="preserve"> </w:t>
      </w:r>
      <w:r w:rsidR="00EA27F2">
        <w:fldChar w:fldCharType="begin"/>
      </w:r>
      <w:r w:rsidR="004D2004">
        <w:instrText xml:space="preserve"> ADDIN ZOTERO_ITEM CSL_CITATION {"citationID":"XHANjcin","properties":{"formattedCitation":"(Lipski et al., 2014, S. 943\\uc0\\u8211{}944)","plainCitation":"(Lipski et al., 2014, S. 943–944)","noteIndex":0},"citationItems":[{"id":90,"uris":["http://zotero.org/users/14551900/items/I6ER7VCS"],"itemData":{"id":90,"type":"article-journal","abstract":"We present a novel approach to free-viewpoint video. Our main contribution is the formulation of a hybrid approach between image morphing and depth-image based rendering. When rendering the scene from novel viewpoints, we use both dense pixel correspondences between image pairs as well as an underlying, view-dependent geometrical model. Our novel reconstruction scheme iteratively refines geometric and correspondence information. By combining the strengths of both depth and correspondence estimation, our approach enables free-viewpoint video also for challenging scenes as well as for recordings that may violate typical constraints in multiview reconstruction. For example, our method is robust against inaccurate camera calibration, asynchronous capture, and imprecise depth reconstruction. Rendering results for different scenes and applications demonstrate the versatility and robustness of our approach.","container-title":"IEEE Transactions on Circuits and Systems for Video Technology","DOI":"10.1109/TCSVT.2014.2302379","ISSN":"1558-2205","issue":"6","page":"942-951","source":"IEEE Xplore","title":"Correspondence and Depth-Image Based Rendering a Hybrid Approach for Free-Viewpoint Video","volume":"24","author":[{"family":"Lipski","given":"Christian"},{"family":"Klose","given":"Felix"},{"family":"Magnor","given":"Marcus"}],"issued":{"date-parts":[["2014",6]]},"citation-key":"lipskiCorrespondenceDepthImageBased2014"},"locator":"943-944","label":"page"}],"schema":"https://github.com/citation-style-language/schema/raw/master/csl-citation.json"} </w:instrText>
      </w:r>
      <w:r w:rsidR="00EA27F2">
        <w:fldChar w:fldCharType="separate"/>
      </w:r>
      <w:r w:rsidR="004D2004" w:rsidRPr="004D2004">
        <w:t>(Lipski et al., 2014, S. 943–944)</w:t>
      </w:r>
      <w:r w:rsidR="00EA27F2">
        <w:fldChar w:fldCharType="end"/>
      </w:r>
      <w:r w:rsidR="5632F543">
        <w:t>. Auch in modernen Anwendungen, etwa im autonomen Fahren oder in der Robotik, dienen Depth</w:t>
      </w:r>
      <w:r w:rsidR="0264C812">
        <w:t xml:space="preserve"> M</w:t>
      </w:r>
      <w:r w:rsidR="5632F543">
        <w:t>aps als Grundlage für die Erstellung topologischer Karten zur Erfassung von Hindernissen und Entfernungen</w:t>
      </w:r>
      <w:r w:rsidR="00EA27F2">
        <w:t xml:space="preserve"> </w:t>
      </w:r>
      <w:r w:rsidR="00EA27F2">
        <w:fldChar w:fldCharType="begin"/>
      </w:r>
      <w:r w:rsidR="00EA27F2">
        <w:instrText xml:space="preserve"> ADDIN ZOTERO_ITEM CSL_CITATION {"citationID":"W5yZGLPN","properties":{"formattedCitation":"(Saha et al., 2022, S. 1)","plainCitation":"(Saha et al., 2022, S. 1)","noteIndex":0},"citationItems":[{"id":87,"uris":["http://zotero.org/users/14551900/items/K2WVV563"],"itemData":{"id":87,"type":"article-journal","abstract":"Obstacle detection is an essential task for the autonomous navigation by robots. The task becomes more complex in a dynamic and cluttered environment. In this context, the RGB-D camera sensor is one of the most common devices that provides a quick and reasonable estimation of the environment in the form of RGB and depth images. This work proposes an efficient obstacle detection and tracking method using depth images to facilitate quick dynamic obstacle detection. To achieve early detection of dynamic obstacles and stable estimation of their states, as in previous methods, we applied a u-depth map for obstacle detection. Unlike existing methods, the present method provides dynamic thresholding facilities on the u-depth map to detect obstacles more accurately. Here, we propose a restricted v-depth map technique, using post-processing after the u-depth map processing to obtain a better prediction of the obstacle dimension. We also propose a new algorithm to track obstacles until they are within the field of view (FOV). We evaluate the performance of the proposed system on different kinds of data sets. The proposed method outperformed the vision-based state-of-the-art (SoA) methods in terms of state estimation of dynamic obstacles and execution time.","container-title":"Sensors (Basel, Switzerland)","DOI":"10.3390/s22176537","ISSN":"1424-8220","issue":"17","journalAbbreviation":"Sensors (Basel)","note":"PMID: 36080993\nPMCID: PMC9460380","page":"6537","source":"PubMed Central","title":"Efficient Obstacle Detection and Tracking Using RGB-D Sensor Data in Dynamic Environments for Robotic Applications","volume":"22","author":[{"family":"Saha","given":"Arindam"},{"family":"Dhara","given":"Bibhas Chandra"},{"family":"Umer","given":"Saiyed"},{"family":"Yurii","given":"Kulakov"},{"family":"Alanazi","given":"Jazem Mutared"},{"family":"AlZubi","given":"Ahmad Ali"}],"issued":{"date-parts":[["2022",8,30]]},"citation-key":"sahaEfficientObstacleDetection2022"},"locator":"1","label":"page"}],"schema":"https://github.com/citation-style-language/schema/raw/master/csl-citation.json"} </w:instrText>
      </w:r>
      <w:r w:rsidR="00EA27F2">
        <w:fldChar w:fldCharType="separate"/>
      </w:r>
      <w:r w:rsidR="00EA27F2" w:rsidRPr="00EA27F2">
        <w:t>(Saha et al., 2022, S. 1)</w:t>
      </w:r>
      <w:r w:rsidR="00EA27F2">
        <w:fldChar w:fldCharType="end"/>
      </w:r>
      <w:r w:rsidR="5632F543">
        <w:t>.</w:t>
      </w:r>
    </w:p>
    <w:p w14:paraId="1F324712" w14:textId="45BCC833" w:rsidR="6E70327D" w:rsidRDefault="6E70327D" w:rsidP="3B995A14">
      <w:r>
        <w:t>Schwierigkeiten</w:t>
      </w:r>
      <w:r w:rsidR="6D3E3BD4">
        <w:t xml:space="preserve"> zur Tiefeneinschätzung hat eine Depth Map</w:t>
      </w:r>
      <w:r w:rsidR="59BA3670">
        <w:t xml:space="preserve"> mit </w:t>
      </w:r>
      <w:r w:rsidR="62036BB0">
        <w:t>spiegelnden</w:t>
      </w:r>
      <w:r w:rsidR="59BA3670">
        <w:t xml:space="preserve"> Oberflächen</w:t>
      </w:r>
      <w:r w:rsidR="433F3CEB">
        <w:t xml:space="preserve">, zudem fassen sie nur die Vorderfläche von einer </w:t>
      </w:r>
      <w:r w:rsidR="29E9F207">
        <w:t>Szene</w:t>
      </w:r>
      <w:r w:rsidR="433F3CEB">
        <w:t xml:space="preserve"> auf</w:t>
      </w:r>
      <w:r w:rsidR="679071B3">
        <w:t xml:space="preserve"> und liefern dadurch eine </w:t>
      </w:r>
      <w:r w:rsidR="37B56D51" w:rsidRPr="3B995A14">
        <w:rPr>
          <w:szCs w:val="24"/>
        </w:rPr>
        <w:t xml:space="preserve">eingeschränkte </w:t>
      </w:r>
      <w:r w:rsidR="679071B3">
        <w:t>Sicht.</w:t>
      </w:r>
      <w:r w:rsidR="6E5E2C69">
        <w:t xml:space="preserve"> Außerdem sind sie </w:t>
      </w:r>
      <w:r w:rsidR="05C28F45">
        <w:t>häufig</w:t>
      </w:r>
      <w:r w:rsidR="6E5E2C69">
        <w:t xml:space="preserve"> verrauscht und enthalten oft Schätzungsfehler, we</w:t>
      </w:r>
      <w:r w:rsidR="26C27A2D">
        <w:t>nn man sie mithilfe einer KI erstellt</w:t>
      </w:r>
      <w:r w:rsidR="00E023DB">
        <w:t xml:space="preserve"> </w:t>
      </w:r>
      <w:r w:rsidR="00E023DB">
        <w:fldChar w:fldCharType="begin"/>
      </w:r>
      <w:r w:rsidR="00E023DB">
        <w:instrText xml:space="preserve"> ADDIN ZOTERO_ITEM CSL_CITATION {"citationID":"N8LgA1ry","properties":{"formattedCitation":"(Divyanth et al., 2023, S. 6\\uc0\\u8211{}7)","plainCitation":"(Divyanth et al., 2023, S. 6–7)","noteIndex":0},"citationItems":[{"id":79,"uris":["http://zotero.org/users/14551900/items/HVXZSFA8"],"itemData":{"id":79,"type":"article-journal","abstract":"Vision-enabled robotic approaches for apple orchard management have been widely studied in recent years. It is essential for the vision-system to capture the depth information of the canopies for improved understanding of the geometric relations between objects in the orchard environment, which is essential for safe and efficient operations of robots. Unfortunately, depth-enabled sensors are more expensive and less ubiquitous compared to standard RGB cameras, thus limiting the accessibility of depth cues. This study demonstrates that a data-driven approach using a conditional generative adversarial network (cGAN), known as Pix2Pix can estimate depth from RGB images of orchards acquired from a monocular camera. The Pix2Pix network was modified to generate a depth channel when a standard RGB image was given as input. The network was trained and tested for their efficacy using images acquired from two different apple cultivation systems and camera models. The results demonstrated that the model can generate depth estimates comparable to the actual depth channel with a rootmean-squared error (RMSE) of 1.83 cm (corresponding to a relative error of 3.5%). Moreover, a high structural similarity measure index (&gt; 0.55) and commensurate textural features were observed between the actual depth image and the predicted depth image. The results showed that the use of the Pix2Pix model for producing rational depth maps of fruit orchards with monocular cameras is a viable alternative to the use of relatively more expensive RGB-D sensors for obtaining depth information.","container-title":"Smart Agricultural Technology","DOI":"10.1016/j.atech.2023.100345","ISSN":"27723755","journalAbbreviation":"Smart Agricultural Technology","language":"en","page":"100345","source":"DOI.org (Crossref)","title":"Estimating depth from RGB images using deep-learning for robotic applications in apple orchards","volume":"6","author":[{"family":"Divyanth","given":"L.G."},{"family":"Rathore","given":"Divya"},{"family":"Senthilkumar","given":"Piranav"},{"family":"Patidar","given":"Prakhar"},{"family":"Zhang","given":"Xin"},{"family":"Karkee","given":"Manoj"},{"family":"Machavaram","given":"Rajendra"},{"family":"Soni","given":"Peeyush"}],"issued":{"date-parts":[["2023",12]]},"citation-key":"divyanthEstimatingDepthRGB2023"},"locator":"6-7","label":"page"}],"schema":"https://github.com/citation-style-language/schema/raw/master/csl-citation.json"} </w:instrText>
      </w:r>
      <w:r w:rsidR="00E023DB">
        <w:fldChar w:fldCharType="separate"/>
      </w:r>
      <w:r w:rsidR="00E023DB" w:rsidRPr="00E023DB">
        <w:t>(Divyanth et al., 2023, S. 6–7)</w:t>
      </w:r>
      <w:r w:rsidR="00E023DB">
        <w:fldChar w:fldCharType="end"/>
      </w:r>
      <w:r w:rsidR="26C27A2D">
        <w:t>.</w:t>
      </w:r>
      <w:r w:rsidR="084888BB">
        <w:t xml:space="preserve"> </w:t>
      </w:r>
    </w:p>
    <w:p w14:paraId="2E167B9C" w14:textId="6C129919" w:rsidR="00883F12" w:rsidRPr="002818BE" w:rsidRDefault="265B2D95" w:rsidP="007239D7">
      <w:pPr>
        <w:rPr>
          <w:szCs w:val="24"/>
        </w:rPr>
      </w:pPr>
      <w:r>
        <w:t>Mit all diesen Möglichkeiten kann man weiterführend viel mit Depth</w:t>
      </w:r>
      <w:r w:rsidR="2F031BED">
        <w:t xml:space="preserve"> M</w:t>
      </w:r>
      <w:r>
        <w:t xml:space="preserve">aps </w:t>
      </w:r>
      <w:r w:rsidR="3AA9DDA9">
        <w:t xml:space="preserve">machen, </w:t>
      </w:r>
      <w:r w:rsidR="40E18C1B" w:rsidRPr="3B995A14">
        <w:rPr>
          <w:szCs w:val="24"/>
        </w:rPr>
        <w:t xml:space="preserve">kombiniert Depth Maps aus verschiedenen Blickwinkeln </w:t>
      </w:r>
      <w:r w:rsidR="656DD0F0" w:rsidRPr="3B995A14">
        <w:rPr>
          <w:szCs w:val="24"/>
        </w:rPr>
        <w:t xml:space="preserve">können </w:t>
      </w:r>
      <w:r w:rsidR="40E18C1B" w:rsidRPr="3B995A14">
        <w:rPr>
          <w:szCs w:val="24"/>
        </w:rPr>
        <w:t>zu einer dichten 3D-Rekonstruktion</w:t>
      </w:r>
      <w:r w:rsidR="64CFE84D" w:rsidRPr="3B995A14">
        <w:rPr>
          <w:szCs w:val="24"/>
        </w:rPr>
        <w:t xml:space="preserve"> verhelfen</w:t>
      </w:r>
      <w:r w:rsidR="00C902BA">
        <w:rPr>
          <w:szCs w:val="24"/>
        </w:rPr>
        <w:t xml:space="preserve"> </w:t>
      </w:r>
      <w:r w:rsidR="00C902BA">
        <w:rPr>
          <w:szCs w:val="24"/>
        </w:rPr>
        <w:fldChar w:fldCharType="begin"/>
      </w:r>
      <w:r w:rsidR="00C902BA">
        <w:rPr>
          <w:szCs w:val="24"/>
        </w:rPr>
        <w:instrText xml:space="preserve"> ADDIN ZOTERO_ITEM CSL_CITATION {"citationID":"wL8kgDZz","properties":{"formattedCitation":"(Izadi et al., 2011, S. 1)","plainCitation":"(Izadi et al., 2011, S. 1)","noteIndex":0},"citationItems":[{"id":96,"uris":["http://zotero.org/users/14551900/items/PEUX8XK3"],"itemData":{"id":96,"type":"paper-conference","abstract":"KinectFusion enables a user holding and moving a standard Kinect camera to rapidly create detailed 3D reconstructions of an indoor scene. Only the depth data from Kinect is used to track the 3D pose of the sensor and reconstruct, geometrically precise, 3D models of the physical scene in real-time. The capabilities of KinectFusion, as well as the novel GPUbased pipeline are described in full. We show uses of the core system for low-cost handheld scanning, and geometry-aware augmented reality and physics-based interactions. Novel extensions to the core GPU pipeline demonstrate object segmentation and user interaction directly in front of the sensor, without degrading camera tracking or reconstruction. These extensions are used to enable real-time multi-touch interactions anywhere, allowing any planar or non-planar reconstructed physical surface to be appropriated for touch.","container-title":"Proceedings of the 24th annual ACM symposium on User interface software and technology","DOI":"10.1145/2047196.2047270","event-place":"Santa Barbara California USA","event-title":"UIST '11: The 24th Annual ACM Symposium on User Interface Software and Technology","ISBN":"978-1-4503-0716-1","language":"en","page":"559-568","publisher":"ACM","publisher-place":"Santa Barbara California USA","source":"DOI.org (Crossref)","title":"KinectFusion: real-time 3D reconstruction and interaction using a moving depth camera","title-short":"KinectFusion","URL":"https://dl.acm.org/doi/10.1145/2047196.2047270","author":[{"family":"Izadi","given":"Shahram"},{"family":"Kim","given":"David"},{"family":"Hilliges","given":"Otmar"},{"family":"Molyneaux","given":"David"},{"family":"Newcombe","given":"Richard"},{"family":"Kohli","given":"Pushmeet"},{"family":"Shotton","given":"Jamie"},{"family":"Hodges","given":"Steve"},{"family":"Freeman","given":"Dustin"},{"family":"Davison","given":"Andrew"},{"family":"Fitzgibbon","given":"Andrew"}],"accessed":{"date-parts":[["2025",10,7]]},"issued":{"date-parts":[["2011",10,16]]},"citation-key":"izadiKinectFusionRealtime3D2011"},"locator":"1","label":"page"}],"schema":"https://github.com/citation-style-language/schema/raw/master/csl-citation.json"} </w:instrText>
      </w:r>
      <w:r w:rsidR="00C902BA">
        <w:rPr>
          <w:szCs w:val="24"/>
        </w:rPr>
        <w:fldChar w:fldCharType="separate"/>
      </w:r>
      <w:r w:rsidR="00C902BA" w:rsidRPr="00C902BA">
        <w:t>(Izadi et al., 2011, S. 1)</w:t>
      </w:r>
      <w:r w:rsidR="00C902BA">
        <w:rPr>
          <w:szCs w:val="24"/>
        </w:rPr>
        <w:fldChar w:fldCharType="end"/>
      </w:r>
      <w:r w:rsidR="64CFE84D" w:rsidRPr="3B995A14">
        <w:rPr>
          <w:szCs w:val="24"/>
        </w:rPr>
        <w:t>. Neuerdings kann man mit</w:t>
      </w:r>
      <w:r w:rsidR="3E36EE77" w:rsidRPr="3B995A14">
        <w:rPr>
          <w:szCs w:val="24"/>
        </w:rPr>
        <w:t xml:space="preserve"> </w:t>
      </w:r>
      <w:r w:rsidR="4E03C474" w:rsidRPr="3B995A14">
        <w:rPr>
          <w:szCs w:val="24"/>
        </w:rPr>
        <w:t>Open-Source</w:t>
      </w:r>
      <w:r w:rsidR="3E36EE77" w:rsidRPr="3B995A14">
        <w:rPr>
          <w:szCs w:val="24"/>
        </w:rPr>
        <w:t xml:space="preserve"> </w:t>
      </w:r>
      <w:r w:rsidR="7C01368D" w:rsidRPr="3B995A14">
        <w:rPr>
          <w:szCs w:val="24"/>
        </w:rPr>
        <w:t>Framework</w:t>
      </w:r>
      <w:r w:rsidR="6810210C" w:rsidRPr="3B995A14">
        <w:rPr>
          <w:szCs w:val="24"/>
        </w:rPr>
        <w:t>s</w:t>
      </w:r>
      <w:r w:rsidR="43CDEF1F" w:rsidRPr="3B995A14">
        <w:rPr>
          <w:szCs w:val="24"/>
        </w:rPr>
        <w:t>, wie</w:t>
      </w:r>
      <w:r w:rsidR="6810210C" w:rsidRPr="3B995A14">
        <w:rPr>
          <w:szCs w:val="24"/>
        </w:rPr>
        <w:t xml:space="preserve"> zum Beispiel NeRF (Neural Radiance Fields)</w:t>
      </w:r>
      <w:r w:rsidR="4E59D9B1" w:rsidRPr="3B995A14">
        <w:rPr>
          <w:szCs w:val="24"/>
        </w:rPr>
        <w:t xml:space="preserve">, realistische 3D-Szenen </w:t>
      </w:r>
      <w:r w:rsidR="138691B6" w:rsidRPr="3B995A14">
        <w:rPr>
          <w:szCs w:val="24"/>
        </w:rPr>
        <w:t xml:space="preserve">mit ihnen </w:t>
      </w:r>
      <w:r w:rsidR="4E59D9B1" w:rsidRPr="3B995A14">
        <w:rPr>
          <w:szCs w:val="24"/>
        </w:rPr>
        <w:t>erstellen</w:t>
      </w:r>
      <w:r w:rsidR="00284983">
        <w:rPr>
          <w:szCs w:val="24"/>
        </w:rPr>
        <w:t xml:space="preserve"> </w:t>
      </w:r>
      <w:r w:rsidR="00284983">
        <w:rPr>
          <w:szCs w:val="24"/>
        </w:rPr>
        <w:fldChar w:fldCharType="begin"/>
      </w:r>
      <w:r w:rsidR="00284983">
        <w:rPr>
          <w:szCs w:val="24"/>
        </w:rPr>
        <w:instrText xml:space="preserve"> ADDIN ZOTERO_ITEM CSL_CITATION {"citationID":"O72u3JBe","properties":{"formattedCitation":"(Ito et al., 2024, S. 5)","plainCitation":"(Ito et al., 2024, S. 5)","noteIndex":0},"citationItems":[{"id":80,"uris":["http://zotero.org/users/14551900/items/QKU9I4V2"],"itemData":{"id":80,"type":"article-journal","abstract":"In this paper, we propose a method to refine the depth maps obtained by Multi-View Stereo (MVS) through iterative optimization of the Neural Radiance Field (NeRF). MVS accurately estimates the depths on object surfaces, and NeRF accurately estimates the depths at object boundaries. The key ideas of the proposed method are to combine MVS and NeRF to utilize the advantages of both in depth map estimation and to use NeRF for depth map refinement. We also introduce a Huber loss into the NeRF optimization to improve the accuracy of the depth map refinement, where the Huber loss reduces the estimation error in the radiance fields by placing constraints on errors larger than a threshold. Through a set of experiments using the Redwood-3dscan dataset and the DTU dataset, which are public datasets consisting of multi-view images, we demonstrate the effectiveness of the proposed method compared to conventional methods: COLMAP, NeRF, and DS-NeRF.","container-title":"Journal of Imaging","DOI":"10.3390/jimaging10030068","ISSN":"2313-433X","issue":"3","journalAbbreviation":"J Imaging","note":"PMID: 38535148\nPMCID: PMC10971679","page":"68","source":"PubMed Central","title":"Neural Radiance Field-Inspired Depth Map Refinement for Accurate Multi-View Stereo","volume":"10","author":[{"family":"Ito","given":"Shintaro"},{"family":"Miura","given":"Kanta"},{"family":"Ito","given":"Koichi"},{"family":"Aoki","given":"Takafumi"}],"issued":{"date-parts":[["2024",3,8]]},"citation-key":"itoNeuralRadianceFieldInspired2024"},"locator":"5","label":"page"}],"schema":"https://github.com/citation-style-language/schema/raw/master/csl-citation.json"} </w:instrText>
      </w:r>
      <w:r w:rsidR="00284983">
        <w:rPr>
          <w:szCs w:val="24"/>
        </w:rPr>
        <w:fldChar w:fldCharType="separate"/>
      </w:r>
      <w:r w:rsidR="00284983" w:rsidRPr="00284983">
        <w:t>(Ito et al., 2024, S. 5)</w:t>
      </w:r>
      <w:r w:rsidR="00284983">
        <w:rPr>
          <w:szCs w:val="24"/>
        </w:rPr>
        <w:fldChar w:fldCharType="end"/>
      </w:r>
      <w:r w:rsidR="51DAC002" w:rsidRPr="3B995A14">
        <w:rPr>
          <w:szCs w:val="24"/>
        </w:rPr>
        <w:t xml:space="preserve">. </w:t>
      </w:r>
      <w:r w:rsidR="77C5781E" w:rsidRPr="3B995A14">
        <w:rPr>
          <w:szCs w:val="24"/>
        </w:rPr>
        <w:t>(</w:t>
      </w:r>
      <w:r w:rsidR="51DAC002" w:rsidRPr="3B995A14">
        <w:rPr>
          <w:szCs w:val="24"/>
        </w:rPr>
        <w:t xml:space="preserve">In dieser wird das </w:t>
      </w:r>
      <w:r w:rsidR="0F318BD7" w:rsidRPr="3B995A14">
        <w:rPr>
          <w:szCs w:val="24"/>
        </w:rPr>
        <w:t>Szenario</w:t>
      </w:r>
      <w:r w:rsidR="51DAC002" w:rsidRPr="3B995A14">
        <w:rPr>
          <w:szCs w:val="24"/>
        </w:rPr>
        <w:t xml:space="preserve"> 3</w:t>
      </w:r>
      <w:r w:rsidR="430C202E" w:rsidRPr="3B995A14">
        <w:rPr>
          <w:szCs w:val="24"/>
        </w:rPr>
        <w:t xml:space="preserve"> nach dem Prinzip erstellt und ist daher für die Theorie wichtig.)</w:t>
      </w:r>
    </w:p>
    <w:p w14:paraId="0AE7E8A5" w14:textId="5AFE783C" w:rsidR="00D636B9" w:rsidRPr="00D636B9" w:rsidRDefault="2344FA23" w:rsidP="00D636B9">
      <w:r>
        <w:rPr>
          <w:noProof/>
        </w:rPr>
        <w:lastRenderedPageBreak/>
        <w:drawing>
          <wp:inline distT="0" distB="0" distL="0" distR="0" wp14:anchorId="5C883F11" wp14:editId="010044F4">
            <wp:extent cx="5762625" cy="2952750"/>
            <wp:effectExtent l="0" t="0" r="0" b="0"/>
            <wp:docPr id="83557449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574494"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2625" cy="2952750"/>
                    </a:xfrm>
                    <a:prstGeom prst="rect">
                      <a:avLst/>
                    </a:prstGeom>
                  </pic:spPr>
                </pic:pic>
              </a:graphicData>
            </a:graphic>
          </wp:inline>
        </w:drawing>
      </w:r>
      <w:r w:rsidR="00D636B9">
        <w:rPr>
          <w:lang w:eastAsia="en-US"/>
        </w:rPr>
        <w:fldChar w:fldCharType="begin"/>
      </w:r>
      <w:r w:rsidR="00BE2C05">
        <w:rPr>
          <w:lang w:eastAsia="en-US"/>
        </w:rPr>
        <w:instrText xml:space="preserve"> ADDIN ZOTERO_ITEM CSL_CITATION {"citationID":"GL0wygft","properties":{"formattedCitation":"(Jan, et al., 2023)","plainCitation":"(Jan, et al., 2023)","dontUpdate":true,"noteIndex":0},"citationItems":[{"id":35,"uris":["http://zotero.org/users/14551900/items/IPXYRMQZ"],"itemData":{"id":35,"type":"article-journal","abstract":"Abdullah Jan 1) · Safran Khan 1) · Suyoung Seo 2)†. Korean J. Remote Sens. 2023;39:1-21. https://doi.org/10.7780/kjrs.2023.39.1.1","container-title":"Korean Journal of Remote Sensing","DOI":"10.7780/kjrs.2023.39.1.1","issue":"1","language":"en","note":"publisher: Korean Society of Remote Sensing","page":"1-21","source":"www.kjrs.org","title":"Deep Learning-based Depth Map Estimation: A Review","title-short":"Deep Learning-based Depth Map Estimation","volume":"39","author":[{"family":"Jan,","given":"Abdullah"},{"family":"Khan","given":"Safran"},{"family":"Suyoung","given":"Seo"}],"issued":{"date-parts":[["2023",2,28]]},"citation-key":"janDeepLearningbasedDepth2023a"}}],"schema":"https://github.com/citation-style-language/schema/raw/master/csl-citation.json"} </w:instrText>
      </w:r>
      <w:r w:rsidR="00D636B9">
        <w:rPr>
          <w:lang w:eastAsia="en-US"/>
        </w:rPr>
        <w:fldChar w:fldCharType="separate"/>
      </w:r>
      <w:r w:rsidR="00D636B9">
        <w:rPr>
          <w:lang w:eastAsia="en-US"/>
        </w:rPr>
        <w:fldChar w:fldCharType="end"/>
      </w:r>
    </w:p>
    <w:p w14:paraId="49F8A83D" w14:textId="77777777" w:rsidR="003F455E" w:rsidRPr="007A183F" w:rsidRDefault="085138D3" w:rsidP="003F455E">
      <w:pPr>
        <w:pStyle w:val="berschrift2"/>
        <w:rPr>
          <w:lang w:eastAsia="en-US"/>
        </w:rPr>
      </w:pPr>
      <w:bookmarkStart w:id="17" w:name="_Toc210174378"/>
      <w:r w:rsidRPr="3B995A14">
        <w:rPr>
          <w:lang w:eastAsia="en-US"/>
        </w:rPr>
        <w:t>Überblick bestehender Ansätze</w:t>
      </w:r>
      <w:bookmarkEnd w:id="17"/>
    </w:p>
    <w:p w14:paraId="635B0E8A" w14:textId="77777777" w:rsidR="003F455E" w:rsidRPr="000862BF" w:rsidRDefault="085138D3" w:rsidP="003F455E">
      <w:pPr>
        <w:pStyle w:val="berschrift2"/>
        <w:rPr>
          <w:lang w:eastAsia="en-US"/>
        </w:rPr>
      </w:pPr>
      <w:bookmarkStart w:id="18" w:name="_Toc210174379"/>
      <w:r w:rsidRPr="3B995A14">
        <w:rPr>
          <w:lang w:eastAsia="en-US"/>
        </w:rPr>
        <w:t>Stand der Forschung im Bereich Tiefenwahrnemung</w:t>
      </w:r>
      <w:bookmarkEnd w:id="18"/>
      <w:r w:rsidRPr="3B995A14">
        <w:rPr>
          <w:lang w:eastAsia="en-US"/>
        </w:rPr>
        <w:t xml:space="preserve"> </w:t>
      </w:r>
    </w:p>
    <w:p w14:paraId="3749B0EE" w14:textId="77F8CE5B" w:rsidR="003F455E" w:rsidRPr="000862BF" w:rsidRDefault="085138D3" w:rsidP="003F455E">
      <w:pPr>
        <w:pStyle w:val="berschrift1"/>
        <w:rPr>
          <w:lang w:eastAsia="en-US"/>
        </w:rPr>
      </w:pPr>
      <w:bookmarkStart w:id="19" w:name="_Toc210174380"/>
      <w:r w:rsidRPr="3B995A14">
        <w:rPr>
          <w:lang w:eastAsia="en-US"/>
        </w:rPr>
        <w:lastRenderedPageBreak/>
        <w:t>Methodik</w:t>
      </w:r>
      <w:bookmarkEnd w:id="19"/>
      <w:r w:rsidRPr="3B995A14">
        <w:rPr>
          <w:lang w:eastAsia="en-US"/>
        </w:rPr>
        <w:t xml:space="preserve"> </w:t>
      </w:r>
    </w:p>
    <w:p w14:paraId="21156A69" w14:textId="77777777" w:rsidR="003F455E" w:rsidRDefault="085138D3" w:rsidP="003F455E">
      <w:pPr>
        <w:pStyle w:val="berschrift2"/>
        <w:rPr>
          <w:lang w:eastAsia="en-US"/>
        </w:rPr>
      </w:pPr>
      <w:bookmarkStart w:id="20" w:name="_Toc210174381"/>
      <w:r w:rsidRPr="3B995A14">
        <w:rPr>
          <w:lang w:eastAsia="en-US"/>
        </w:rPr>
        <w:t>Forschungsdesign: Analyse und Bewertung der Szenarien</w:t>
      </w:r>
      <w:bookmarkEnd w:id="20"/>
    </w:p>
    <w:p w14:paraId="084E705C" w14:textId="06B2C143" w:rsidR="00B94C57" w:rsidRDefault="00B94C57" w:rsidP="00B94C57">
      <w:pPr>
        <w:pStyle w:val="Listenabsatz"/>
        <w:numPr>
          <w:ilvl w:val="0"/>
          <w:numId w:val="11"/>
        </w:numPr>
        <w:rPr>
          <w:lang w:eastAsia="en-US"/>
        </w:rPr>
      </w:pPr>
      <w:r>
        <w:rPr>
          <w:lang w:eastAsia="en-US"/>
        </w:rPr>
        <w:t>Wir machen ein Vergleich</w:t>
      </w:r>
    </w:p>
    <w:p w14:paraId="26040198" w14:textId="7AEC6EC4" w:rsidR="00B94C57" w:rsidRPr="00B94C57" w:rsidRDefault="00B94C57" w:rsidP="00B94C57">
      <w:pPr>
        <w:pStyle w:val="Listenabsatz"/>
        <w:numPr>
          <w:ilvl w:val="0"/>
          <w:numId w:val="11"/>
        </w:numPr>
        <w:rPr>
          <w:lang w:eastAsia="en-US"/>
        </w:rPr>
      </w:pPr>
      <w:r>
        <w:rPr>
          <w:lang w:eastAsia="en-US"/>
        </w:rPr>
        <w:t xml:space="preserve">Bewertet wird sowas wie </w:t>
      </w:r>
    </w:p>
    <w:p w14:paraId="4DA010B7" w14:textId="77777777" w:rsidR="003F455E" w:rsidRDefault="085138D3" w:rsidP="003F455E">
      <w:pPr>
        <w:pStyle w:val="berschrift2"/>
      </w:pPr>
      <w:bookmarkStart w:id="21" w:name="_Toc210174382"/>
      <w:r>
        <w:t>Definition der Szenarien</w:t>
      </w:r>
      <w:bookmarkEnd w:id="21"/>
    </w:p>
    <w:p w14:paraId="60BA09CB" w14:textId="7C2B7E1D" w:rsidR="00B8592C" w:rsidRPr="00B8592C" w:rsidRDefault="00B8592C" w:rsidP="00B8592C">
      <w:r>
        <w:t xml:space="preserve">Hier </w:t>
      </w:r>
      <w:r w:rsidR="00B95AF1">
        <w:t>erkläre</w:t>
      </w:r>
      <w:r>
        <w:t xml:space="preserve"> ich das ich die 3 Szenarien nun beschreiben werde und wie der Aufbau umgesetzt wurde. Skizzen für jedes Szenario </w:t>
      </w:r>
      <w:r w:rsidR="00B95AF1">
        <w:t>erstellt,</w:t>
      </w:r>
      <w:r>
        <w:t xml:space="preserve"> um ein Verständnis darüber zu </w:t>
      </w:r>
      <w:r w:rsidR="00B95AF1">
        <w:t>bekommen,</w:t>
      </w:r>
      <w:r>
        <w:t xml:space="preserve"> was ich mir gedacht habe.</w:t>
      </w:r>
    </w:p>
    <w:p w14:paraId="10AE1CC4" w14:textId="77777777" w:rsidR="003F455E" w:rsidRDefault="085138D3" w:rsidP="003F455E">
      <w:pPr>
        <w:pStyle w:val="berschrift3"/>
      </w:pPr>
      <w:bookmarkStart w:id="22" w:name="_Toc210174383"/>
      <w:r>
        <w:t>Szenario 1: Baseline-3D-Rendering mit gezielten Tiefenherausforderungen</w:t>
      </w:r>
      <w:bookmarkEnd w:id="22"/>
    </w:p>
    <w:p w14:paraId="7AB0E5BC" w14:textId="652DA94C" w:rsidR="00A55E59" w:rsidRPr="00B67E61" w:rsidRDefault="00B67E61" w:rsidP="00A55E59">
      <w:r w:rsidRPr="00B67E61">
        <w:t xml:space="preserve">Zur Erstellung des Baseline-Szenarios wurde in Blender ein 3D-Modell entwickelt. </w:t>
      </w:r>
      <w:r w:rsidRPr="002B0635">
        <w:t xml:space="preserve">Dabei kam das Add-on </w:t>
      </w:r>
      <w:r w:rsidRPr="002B0635">
        <w:rPr>
          <w:i/>
          <w:iCs/>
        </w:rPr>
        <w:t>Poly Haven Asset Browser</w:t>
      </w:r>
      <w:r w:rsidRPr="002B0635">
        <w:t xml:space="preserve"> </w:t>
      </w:r>
      <w:r w:rsidR="00F939AB" w:rsidRPr="00F939AB">
        <w:fldChar w:fldCharType="begin"/>
      </w:r>
      <w:r w:rsidR="002B0635" w:rsidRPr="002B0635">
        <w:instrText xml:space="preserve"> ADDIN ZOTERO_ITEM CSL_CITATION {"citationID":"CiE8MUnL","properties":{"formattedCitation":"({\\i{}Poly Haven Asset Browser}, 2025)","plainCitation":"(Poly Haven Asset Browser, 2025)","noteIndex":0},"citationItems":[{"id":40,"uris":["http://zotero.org/users/14551900/items/Y2GLSTDT"],"itemData":{"id":40,"type":"webpage","abstract":"2000+ assets at your fingertips. All of Poly Haven's library directly in Blender's Asset Browser, with automatic updates.","container-title":"Superhive (formerly Blender Market)","language":"en","title":"Poly Haven Asset Browser","URL":"https://superhivemarket.com/products/poly-haven-asset-browser?ref=3841","accessed":{"date-parts":[["2025",9,21]]},"issued":{"date-parts":[["2025",9]]},"citation-key":"PolyHavenAsset2025"}}],"schema":"https://github.com/citation-style-language/schema/raw/master/csl-citation.json"} </w:instrText>
      </w:r>
      <w:r w:rsidR="00F939AB" w:rsidRPr="00F939AB">
        <w:fldChar w:fldCharType="separate"/>
      </w:r>
      <w:r w:rsidR="002B0635" w:rsidRPr="002B0635">
        <w:t>(</w:t>
      </w:r>
      <w:r w:rsidR="002B0635" w:rsidRPr="002B0635">
        <w:rPr>
          <w:i/>
          <w:iCs/>
        </w:rPr>
        <w:t>Poly Haven Asset Browser</w:t>
      </w:r>
      <w:r w:rsidR="002B0635" w:rsidRPr="002B0635">
        <w:t>, 2025)</w:t>
      </w:r>
      <w:r w:rsidR="00F939AB" w:rsidRPr="00F939AB">
        <w:fldChar w:fldCharType="end"/>
      </w:r>
      <w:r w:rsidR="00F939AB" w:rsidRPr="002B0635">
        <w:t xml:space="preserve"> </w:t>
      </w:r>
      <w:r w:rsidRPr="00B67E61">
        <w:t>zum Einsatz, das eine integrierte Bibliothek hochauflösender, texturierter 3D-Modelle bereitstellt, die per Drag-and-drop in die Szene eingefügt werden können.</w:t>
      </w:r>
      <w:r w:rsidR="00384E39">
        <w:t xml:space="preserve"> </w:t>
      </w:r>
      <w:r w:rsidR="00EB13D6" w:rsidRPr="00EB13D6">
        <w:t>Einige Assets wurden von der Plattform Fab heruntergeladen und in die Szene eingefügt</w:t>
      </w:r>
      <w:r w:rsidR="00EB13D6">
        <w:t xml:space="preserve">. </w:t>
      </w:r>
      <w:r w:rsidR="00EB13D6" w:rsidRPr="00EB13D6">
        <w:t>(</w:t>
      </w:r>
      <w:r w:rsidR="00EB13D6" w:rsidRPr="00EB13D6">
        <w:rPr>
          <w:i/>
          <w:iCs/>
        </w:rPr>
        <w:t>Fab</w:t>
      </w:r>
      <w:r w:rsidR="00EB13D6" w:rsidRPr="00EB13D6">
        <w:t xml:space="preserve">, 2025) Andere wurden selbständig modelliert und ebenfalls eingebaut. Nach der Platzierung erfolgten Optimierungen, und der Szene wurden Lichter hinzugefügt. Anschließend wurden alle Modelle zusammengeführt und als </w:t>
      </w:r>
      <w:r w:rsidR="00EB13D6" w:rsidRPr="00EB13D6">
        <w:rPr>
          <w:i/>
          <w:iCs/>
        </w:rPr>
        <w:t>.glb</w:t>
      </w:r>
      <w:r w:rsidR="00EB13D6" w:rsidRPr="00EB13D6">
        <w:t>-Datei exportiert</w:t>
      </w:r>
      <w:r w:rsidR="00152076">
        <w:t xml:space="preserve">, das Format eignet sich besonders für 3d </w:t>
      </w:r>
      <w:r w:rsidR="009D6D73">
        <w:t>Modelle,</w:t>
      </w:r>
      <w:r w:rsidR="00152076">
        <w:t xml:space="preserve"> die man im Web-Visualisieren möchte</w:t>
      </w:r>
      <w:r w:rsidR="00A0094A">
        <w:t xml:space="preserve"> </w:t>
      </w:r>
      <w:r w:rsidR="00A0094A">
        <w:fldChar w:fldCharType="begin"/>
      </w:r>
      <w:r w:rsidR="00A0094A">
        <w:instrText xml:space="preserve"> ADDIN ZOTERO_ITEM CSL_CITATION {"citationID":"WGyPCsyX","properties":{"formattedCitation":"({\\i{}glTF - Runtime 3D Asset Delivery}, 2020)","plainCitation":"(glTF - Runtime 3D Asset Delivery, 2020)","noteIndex":0},"citationItems":[{"id":44,"uris":["http://zotero.org/users/14551900/items/IKFKAPW6"],"itemData":{"id":44,"type":"webpage","abstract":"glTF™ is a royalty-free specification for the efficient transmission and loading of 3D scenes and models by engines and applications. glTF minimizes the size of 3D assets, and the runtime processing needed to unpack and use them. glTF defines an extensible publishing format that streamlines authoring workflows by enabling the interoperable use of 3D content across the industry.","container-title":"The Khronos Group","language":"en","note":"section: API","title":"glTF - Runtime 3D Asset Delivery","URL":"https://www.khronos.org/gltf/","accessed":{"date-parts":[["2025",9,21]]},"issued":{"date-parts":[["2020",12,3]]},"citation-key":"GlTFRuntime3D2020"}}],"schema":"https://github.com/citation-style-language/schema/raw/master/csl-citation.json"} </w:instrText>
      </w:r>
      <w:r w:rsidR="00A0094A">
        <w:fldChar w:fldCharType="separate"/>
      </w:r>
      <w:r w:rsidR="00A0094A" w:rsidRPr="00A0094A">
        <w:t>(</w:t>
      </w:r>
      <w:r w:rsidR="00A0094A" w:rsidRPr="00A0094A">
        <w:rPr>
          <w:i/>
          <w:iCs/>
        </w:rPr>
        <w:t>glTF - Runtime 3D Asset Delivery</w:t>
      </w:r>
      <w:r w:rsidR="00A0094A" w:rsidRPr="00A0094A">
        <w:t>, 2020)</w:t>
      </w:r>
      <w:r w:rsidR="00A0094A">
        <w:fldChar w:fldCharType="end"/>
      </w:r>
      <w:r w:rsidR="00152076">
        <w:t>.</w:t>
      </w:r>
      <w:r w:rsidR="00EB13D6">
        <w:t xml:space="preserve"> </w:t>
      </w:r>
      <w:r w:rsidR="00E37476">
        <w:t>Die Datei wurde anschließend auf Babylon.js eingebettet und dort dargestellt.</w:t>
      </w:r>
      <w:r w:rsidR="002C2EF9">
        <w:t xml:space="preserve"> </w:t>
      </w:r>
      <w:commentRangeStart w:id="23"/>
      <w:r w:rsidR="002C2EF9">
        <w:t xml:space="preserve">Hierbei wurde darauf wertgelegt das die Szene den Bewertungsansprüchen entspricht. </w:t>
      </w:r>
      <w:commentRangeEnd w:id="23"/>
      <w:r w:rsidR="00BC4AB2">
        <w:rPr>
          <w:rStyle w:val="Kommentarzeichen"/>
        </w:rPr>
        <w:commentReference w:id="23"/>
      </w:r>
    </w:p>
    <w:p w14:paraId="781104AB" w14:textId="56581AE4" w:rsidR="008D613C" w:rsidRPr="00B67E61" w:rsidRDefault="008D613C" w:rsidP="00A55E59"/>
    <w:p w14:paraId="02924E58" w14:textId="77777777" w:rsidR="003F455E" w:rsidRDefault="085138D3" w:rsidP="003F455E">
      <w:pPr>
        <w:pStyle w:val="berschrift3"/>
      </w:pPr>
      <w:bookmarkStart w:id="24" w:name="_Toc210174384"/>
      <w:r>
        <w:t>Szenario 2: Depth Map + 360°-Panorama (</w:t>
      </w:r>
      <w:r w:rsidRPr="3B995A14">
        <w:rPr>
          <w:i/>
          <w:iCs/>
        </w:rPr>
        <w:t>Babylon.js</w:t>
      </w:r>
      <w:r>
        <w:t>, Artefakte, Optimierungsstrategien)</w:t>
      </w:r>
      <w:bookmarkEnd w:id="24"/>
    </w:p>
    <w:p w14:paraId="67FBEC0D" w14:textId="29F7FF9F" w:rsidR="00384E39" w:rsidRDefault="00384E39" w:rsidP="00384E39">
      <w:pPr>
        <w:pStyle w:val="Listenabsatz"/>
        <w:numPr>
          <w:ilvl w:val="0"/>
          <w:numId w:val="6"/>
        </w:numPr>
      </w:pPr>
      <w:r>
        <w:t>Anschließend wurde ein 360° Panorama gerendert und eine Depthmap mit Blender erstellt(wie genau das gemacht wurde kann ein eigenes Unterkapitel werden.)</w:t>
      </w:r>
    </w:p>
    <w:p w14:paraId="353034D8" w14:textId="77777777" w:rsidR="00384E39" w:rsidRPr="00384E39" w:rsidRDefault="00384E39" w:rsidP="00384E39">
      <w:pPr>
        <w:pStyle w:val="Listenabsatz"/>
        <w:numPr>
          <w:ilvl w:val="0"/>
          <w:numId w:val="6"/>
        </w:numPr>
      </w:pPr>
    </w:p>
    <w:p w14:paraId="41D42FDB" w14:textId="77777777" w:rsidR="003F455E" w:rsidRPr="007A183F" w:rsidRDefault="085138D3" w:rsidP="003F455E">
      <w:pPr>
        <w:pStyle w:val="berschrift3"/>
      </w:pPr>
      <w:bookmarkStart w:id="25" w:name="_Toc210174385"/>
      <w:r>
        <w:lastRenderedPageBreak/>
        <w:t>Szenario 3: Low-Poly-Rekonstruktion aus Panorama + ggf. Depth Map (Tools wie zForm, HoHoNet)</w:t>
      </w:r>
      <w:bookmarkEnd w:id="25"/>
    </w:p>
    <w:p w14:paraId="043CACA5" w14:textId="77777777" w:rsidR="003F455E" w:rsidRPr="007A183F" w:rsidRDefault="085138D3" w:rsidP="003F455E">
      <w:pPr>
        <w:pStyle w:val="berschrift2"/>
      </w:pPr>
      <w:bookmarkStart w:id="26" w:name="_Toc210174386"/>
      <w:r>
        <w:t>Technische Umsetzung</w:t>
      </w:r>
      <w:bookmarkEnd w:id="26"/>
    </w:p>
    <w:p w14:paraId="26B7F662" w14:textId="77777777" w:rsidR="003F455E" w:rsidRPr="007A183F" w:rsidRDefault="085138D3" w:rsidP="003F455E">
      <w:pPr>
        <w:pStyle w:val="berschrift2"/>
      </w:pPr>
      <w:bookmarkStart w:id="27" w:name="_Toc210174387"/>
      <w:r>
        <w:t>Evaluationsdesig</w:t>
      </w:r>
      <w:bookmarkEnd w:id="27"/>
    </w:p>
    <w:p w14:paraId="7A73C92B" w14:textId="77777777" w:rsidR="003F455E" w:rsidRPr="007A183F" w:rsidRDefault="085138D3" w:rsidP="003F455E">
      <w:pPr>
        <w:pStyle w:val="berschrift3"/>
      </w:pPr>
      <w:bookmarkStart w:id="28" w:name="_Toc210174388"/>
      <w:r>
        <w:t>Stimulusmaterial</w:t>
      </w:r>
      <w:bookmarkEnd w:id="28"/>
    </w:p>
    <w:p w14:paraId="46F95FF8" w14:textId="77777777" w:rsidR="003F455E" w:rsidRPr="000862BF" w:rsidRDefault="085138D3" w:rsidP="003F455E">
      <w:pPr>
        <w:pStyle w:val="berschrift3"/>
      </w:pPr>
      <w:bookmarkStart w:id="29" w:name="_Toc210174389"/>
      <w:r>
        <w:t>Auswertungsmethode</w:t>
      </w:r>
      <w:bookmarkEnd w:id="29"/>
    </w:p>
    <w:p w14:paraId="67E395EB" w14:textId="121A8498" w:rsidR="003F455E" w:rsidRPr="000862BF" w:rsidRDefault="085138D3" w:rsidP="003F455E">
      <w:pPr>
        <w:pStyle w:val="berschrift1"/>
        <w:rPr>
          <w:lang w:eastAsia="en-US"/>
        </w:rPr>
      </w:pPr>
      <w:bookmarkStart w:id="30" w:name="_Toc210174390"/>
      <w:r w:rsidRPr="3B995A14">
        <w:rPr>
          <w:lang w:eastAsia="en-US"/>
        </w:rPr>
        <w:lastRenderedPageBreak/>
        <w:t>Ergebnisse</w:t>
      </w:r>
      <w:bookmarkEnd w:id="30"/>
      <w:r w:rsidRPr="3B995A14">
        <w:rPr>
          <w:lang w:eastAsia="en-US"/>
        </w:rPr>
        <w:t xml:space="preserve"> </w:t>
      </w:r>
    </w:p>
    <w:p w14:paraId="20FB36A2" w14:textId="77777777" w:rsidR="003F455E" w:rsidRPr="007A183F" w:rsidRDefault="085138D3" w:rsidP="003F455E">
      <w:pPr>
        <w:pStyle w:val="berschrift2"/>
        <w:rPr>
          <w:lang w:eastAsia="en-US"/>
        </w:rPr>
      </w:pPr>
      <w:bookmarkStart w:id="31" w:name="_Toc210174391"/>
      <w:r w:rsidRPr="3B995A14">
        <w:rPr>
          <w:lang w:eastAsia="en-US"/>
        </w:rPr>
        <w:t>Technische Ergebnisse der Szenario-Umsetzungen</w:t>
      </w:r>
      <w:bookmarkEnd w:id="31"/>
    </w:p>
    <w:p w14:paraId="606BABA8" w14:textId="77777777" w:rsidR="003F455E" w:rsidRPr="007A183F" w:rsidRDefault="085138D3" w:rsidP="003F455E">
      <w:pPr>
        <w:pStyle w:val="berschrift2"/>
        <w:rPr>
          <w:lang w:eastAsia="en-US"/>
        </w:rPr>
      </w:pPr>
      <w:bookmarkStart w:id="32" w:name="_Toc210174392"/>
      <w:r w:rsidRPr="3B995A14">
        <w:rPr>
          <w:lang w:eastAsia="en-US"/>
        </w:rPr>
        <w:t>Beobachtete Optimierungseffekte (z. B. weniger Artefakte, visuelle Glätte)</w:t>
      </w:r>
      <w:bookmarkEnd w:id="32"/>
    </w:p>
    <w:p w14:paraId="1DA53ED3" w14:textId="77777777" w:rsidR="003F455E" w:rsidRPr="007A183F" w:rsidRDefault="085138D3" w:rsidP="003F455E">
      <w:pPr>
        <w:pStyle w:val="berschrift2"/>
        <w:rPr>
          <w:lang w:eastAsia="en-US"/>
        </w:rPr>
      </w:pPr>
      <w:bookmarkStart w:id="33" w:name="_Toc210174393"/>
      <w:r w:rsidRPr="3B995A14">
        <w:rPr>
          <w:lang w:eastAsia="en-US"/>
        </w:rPr>
        <w:t>Ergebnisse der Nutzerbefragung (Darstellung in Tabellen, Diagrammen)</w:t>
      </w:r>
      <w:bookmarkEnd w:id="33"/>
    </w:p>
    <w:p w14:paraId="6767E29E" w14:textId="77777777" w:rsidR="003F455E" w:rsidRPr="007A183F" w:rsidRDefault="085138D3" w:rsidP="003F455E">
      <w:pPr>
        <w:pStyle w:val="berschrift2"/>
        <w:rPr>
          <w:lang w:eastAsia="en-US"/>
        </w:rPr>
      </w:pPr>
      <w:bookmarkStart w:id="34" w:name="_Toc210174394"/>
      <w:r w:rsidRPr="3B995A14">
        <w:rPr>
          <w:lang w:eastAsia="en-US"/>
        </w:rPr>
        <w:t>Zusammenfassung der Ergebnisse in Bezug auf Forschungsfrage</w:t>
      </w:r>
      <w:bookmarkEnd w:id="34"/>
    </w:p>
    <w:p w14:paraId="176DA98F" w14:textId="06524624" w:rsidR="003F455E" w:rsidRPr="000862BF" w:rsidRDefault="085138D3" w:rsidP="003F455E">
      <w:pPr>
        <w:pStyle w:val="berschrift1"/>
        <w:rPr>
          <w:lang w:eastAsia="en-US"/>
        </w:rPr>
      </w:pPr>
      <w:bookmarkStart w:id="35" w:name="_Toc210174395"/>
      <w:r w:rsidRPr="3B995A14">
        <w:rPr>
          <w:lang w:eastAsia="en-US"/>
        </w:rPr>
        <w:lastRenderedPageBreak/>
        <w:t>Diskussion</w:t>
      </w:r>
      <w:bookmarkEnd w:id="35"/>
      <w:r w:rsidRPr="3B995A14">
        <w:rPr>
          <w:lang w:eastAsia="en-US"/>
        </w:rPr>
        <w:t xml:space="preserve"> </w:t>
      </w:r>
    </w:p>
    <w:p w14:paraId="650E847A" w14:textId="77777777" w:rsidR="003F455E" w:rsidRPr="00F72FFE" w:rsidRDefault="085138D3" w:rsidP="003F455E">
      <w:pPr>
        <w:pStyle w:val="berschrift3"/>
        <w:rPr>
          <w:lang w:eastAsia="en-US"/>
        </w:rPr>
      </w:pPr>
      <w:bookmarkStart w:id="36" w:name="_Toc210174396"/>
      <w:r w:rsidRPr="3B995A14">
        <w:rPr>
          <w:lang w:eastAsia="en-US"/>
        </w:rPr>
        <w:t>Interpretation der Ergebnisse im Kontext der Forschungsfrage</w:t>
      </w:r>
      <w:bookmarkEnd w:id="36"/>
    </w:p>
    <w:p w14:paraId="78FD18A1" w14:textId="3D684CA4" w:rsidR="003F455E" w:rsidRPr="00F72FFE" w:rsidRDefault="085138D3" w:rsidP="003F455E">
      <w:pPr>
        <w:pStyle w:val="berschrift3"/>
        <w:rPr>
          <w:lang w:eastAsia="en-US"/>
        </w:rPr>
      </w:pPr>
      <w:bookmarkStart w:id="37" w:name="_Toc210174397"/>
      <w:r w:rsidRPr="3B995A14">
        <w:rPr>
          <w:lang w:eastAsia="en-US"/>
        </w:rPr>
        <w:t>Vergleich mit Literatur</w:t>
      </w:r>
      <w:r w:rsidR="70E6A3FA" w:rsidRPr="3B995A14">
        <w:rPr>
          <w:lang w:eastAsia="en-US"/>
        </w:rPr>
        <w:t>(?)</w:t>
      </w:r>
      <w:bookmarkEnd w:id="37"/>
    </w:p>
    <w:p w14:paraId="20A6D04D" w14:textId="77777777" w:rsidR="003F455E" w:rsidRPr="00F72FFE" w:rsidRDefault="085138D3" w:rsidP="003F455E">
      <w:pPr>
        <w:pStyle w:val="berschrift3"/>
        <w:rPr>
          <w:lang w:eastAsia="en-US"/>
        </w:rPr>
      </w:pPr>
      <w:bookmarkStart w:id="38" w:name="_Toc210174398"/>
      <w:r w:rsidRPr="3B995A14">
        <w:rPr>
          <w:lang w:eastAsia="en-US"/>
        </w:rPr>
        <w:t>Bewertung der Verfahren: Stärken, Grenzen, Anwendungspotenzial</w:t>
      </w:r>
      <w:bookmarkEnd w:id="38"/>
    </w:p>
    <w:p w14:paraId="3A91DE88" w14:textId="56B1E28D" w:rsidR="003F455E" w:rsidRPr="000862BF" w:rsidRDefault="085138D3" w:rsidP="003F455E">
      <w:pPr>
        <w:pStyle w:val="berschrift1"/>
        <w:rPr>
          <w:lang w:eastAsia="en-US"/>
        </w:rPr>
      </w:pPr>
      <w:bookmarkStart w:id="39" w:name="_Toc210174399"/>
      <w:r w:rsidRPr="3B995A14">
        <w:rPr>
          <w:lang w:eastAsia="en-US"/>
        </w:rPr>
        <w:lastRenderedPageBreak/>
        <w:t>Fazit und Ausblick</w:t>
      </w:r>
      <w:bookmarkEnd w:id="39"/>
      <w:r w:rsidRPr="3B995A14">
        <w:rPr>
          <w:lang w:eastAsia="en-US"/>
        </w:rPr>
        <w:t xml:space="preserve"> </w:t>
      </w:r>
    </w:p>
    <w:p w14:paraId="0912E8F7" w14:textId="77777777" w:rsidR="003F455E" w:rsidRPr="00F72FFE" w:rsidRDefault="085138D3" w:rsidP="003F455E">
      <w:pPr>
        <w:pStyle w:val="berschrift2"/>
        <w:rPr>
          <w:lang w:eastAsia="en-US"/>
        </w:rPr>
      </w:pPr>
      <w:bookmarkStart w:id="40" w:name="_Toc210174400"/>
      <w:r w:rsidRPr="3B995A14">
        <w:rPr>
          <w:lang w:eastAsia="en-US"/>
        </w:rPr>
        <w:t>Beantwortung der Forschungsfrage</w:t>
      </w:r>
      <w:bookmarkEnd w:id="40"/>
    </w:p>
    <w:p w14:paraId="3580123D" w14:textId="77777777" w:rsidR="003F455E" w:rsidRPr="00F72FFE" w:rsidRDefault="085138D3" w:rsidP="003F455E">
      <w:pPr>
        <w:pStyle w:val="berschrift2"/>
        <w:rPr>
          <w:lang w:eastAsia="en-US"/>
        </w:rPr>
      </w:pPr>
      <w:bookmarkStart w:id="41" w:name="_Toc210174401"/>
      <w:r w:rsidRPr="3B995A14">
        <w:rPr>
          <w:lang w:eastAsia="en-US"/>
        </w:rPr>
        <w:t>Beitrag der Arbeit</w:t>
      </w:r>
      <w:bookmarkEnd w:id="41"/>
    </w:p>
    <w:p w14:paraId="0D488515" w14:textId="77777777" w:rsidR="003F455E" w:rsidRPr="00640429" w:rsidRDefault="085138D3" w:rsidP="003F455E">
      <w:pPr>
        <w:pStyle w:val="berschrift2"/>
        <w:rPr>
          <w:lang w:eastAsia="en-US"/>
        </w:rPr>
      </w:pPr>
      <w:bookmarkStart w:id="42" w:name="_Toc210174402"/>
      <w:r w:rsidRPr="3B995A14">
        <w:rPr>
          <w:lang w:eastAsia="en-US"/>
        </w:rPr>
        <w:t>Offene Fragen und Ausblick</w:t>
      </w:r>
      <w:bookmarkEnd w:id="42"/>
    </w:p>
    <w:p w14:paraId="32261EB7" w14:textId="296EB3D7" w:rsidR="003F455E" w:rsidRDefault="003F455E" w:rsidP="003F455E">
      <w:pPr>
        <w:sectPr w:rsidR="003F455E" w:rsidSect="0010685F">
          <w:footerReference w:type="default" r:id="rId21"/>
          <w:pgSz w:w="11906" w:h="16838"/>
          <w:pgMar w:top="1417" w:right="1417" w:bottom="1134" w:left="1417" w:header="708" w:footer="708" w:gutter="0"/>
          <w:pgNumType w:start="1"/>
          <w:cols w:space="708"/>
          <w:docGrid w:linePitch="360"/>
        </w:sectPr>
      </w:pPr>
    </w:p>
    <w:p w14:paraId="7A306697" w14:textId="06050DB9" w:rsidR="00D5031F" w:rsidRDefault="692AB28B" w:rsidP="003F455E">
      <w:pPr>
        <w:pStyle w:val="berschrift1"/>
      </w:pPr>
      <w:r>
        <w:lastRenderedPageBreak/>
        <w:t xml:space="preserve"> </w:t>
      </w:r>
      <w:bookmarkStart w:id="43" w:name="_Toc210174403"/>
      <w:r w:rsidR="085138D3">
        <w:t>Anhang</w:t>
      </w:r>
      <w:bookmarkEnd w:id="43"/>
    </w:p>
    <w:p w14:paraId="26E20A77" w14:textId="77777777" w:rsidR="005B34F0" w:rsidRDefault="005B34F0" w:rsidP="005B34F0"/>
    <w:p w14:paraId="1E287AB9" w14:textId="77777777" w:rsidR="00F42C80" w:rsidRDefault="00F42C80" w:rsidP="005B34F0"/>
    <w:p w14:paraId="0F0E4D5F" w14:textId="77777777" w:rsidR="00F42C80" w:rsidRPr="005B34F0" w:rsidRDefault="00F42C80" w:rsidP="005B34F0"/>
    <w:sectPr w:rsidR="00F42C80" w:rsidRPr="005B34F0" w:rsidSect="003F455E">
      <w:pgSz w:w="11906" w:h="16838"/>
      <w:pgMar w:top="1417" w:right="1417" w:bottom="1134" w:left="1417" w:header="708" w:footer="708" w:gutter="0"/>
      <w:pgNumType w:fmt="upperRoman"/>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 w:author="Inep, Enis" w:date="2025-10-16T00:34:00Z" w:initials="EI">
    <w:p w14:paraId="6DED98B3" w14:textId="77777777" w:rsidR="00FD50C3" w:rsidRDefault="00FD50C3" w:rsidP="00FD50C3">
      <w:pPr>
        <w:pStyle w:val="Kommentartext"/>
        <w:jc w:val="left"/>
      </w:pPr>
      <w:r>
        <w:rPr>
          <w:rStyle w:val="Kommentarzeichen"/>
        </w:rPr>
        <w:annotationRef/>
      </w:r>
      <w:r>
        <w:t>Passt das hier? Und beleg fehlt!</w:t>
      </w:r>
    </w:p>
  </w:comment>
  <w:comment w:id="8" w:author="Inep, Enis" w:date="2025-09-24T13:08:00Z" w:initials="EI">
    <w:p w14:paraId="79831CE1" w14:textId="476F9BF3" w:rsidR="0030036A" w:rsidRDefault="0030036A" w:rsidP="0030036A">
      <w:pPr>
        <w:pStyle w:val="Kommentartext"/>
        <w:jc w:val="left"/>
      </w:pPr>
      <w:r>
        <w:rPr>
          <w:rStyle w:val="Kommentarzeichen"/>
        </w:rPr>
        <w:annotationRef/>
      </w:r>
      <w:r>
        <w:t>Kann weg? Kann Weg!</w:t>
      </w:r>
    </w:p>
  </w:comment>
  <w:comment w:id="10" w:author="Inep, Enis" w:date="2025-09-24T12:58:00Z" w:initials="EI">
    <w:p w14:paraId="4DBB86DF" w14:textId="38FBE7FA" w:rsidR="0067292F" w:rsidRDefault="0067292F" w:rsidP="0067292F">
      <w:pPr>
        <w:pStyle w:val="Kommentartext"/>
        <w:jc w:val="left"/>
      </w:pPr>
      <w:r>
        <w:rPr>
          <w:rStyle w:val="Kommentarzeichen"/>
        </w:rPr>
        <w:annotationRef/>
      </w:r>
      <w:r>
        <w:t>Hab ich das Richtig direkt Zitiert?</w:t>
      </w:r>
    </w:p>
  </w:comment>
  <w:comment w:id="13" w:author="Inep, Enis" w:date="2025-10-15T17:32:00Z" w:initials="EI">
    <w:p w14:paraId="07A988AB" w14:textId="5E17939D" w:rsidR="00AE7BD2" w:rsidRDefault="00AE7BD2" w:rsidP="00AE7BD2">
      <w:pPr>
        <w:pStyle w:val="Kommentartext"/>
        <w:jc w:val="left"/>
      </w:pPr>
      <w:r>
        <w:rPr>
          <w:rStyle w:val="Kommentarzeichen"/>
        </w:rPr>
        <w:annotationRef/>
      </w:r>
      <w:r>
        <w:t>Eigentlich gute Überleitung für nächstes Thema lol</w:t>
      </w:r>
    </w:p>
  </w:comment>
  <w:comment w:id="16" w:author="Inep, Enis" w:date="2025-10-07T15:33:00Z" w:initials="EI">
    <w:p w14:paraId="3F8D4F81" w14:textId="7A5F5723" w:rsidR="004A387A" w:rsidRDefault="004A387A" w:rsidP="004A387A">
      <w:pPr>
        <w:pStyle w:val="Kommentartext"/>
        <w:jc w:val="left"/>
      </w:pPr>
      <w:r>
        <w:rPr>
          <w:rStyle w:val="Kommentarzeichen"/>
        </w:rPr>
        <w:annotationRef/>
      </w:r>
      <w:r>
        <w:t>Jahr</w:t>
      </w:r>
    </w:p>
  </w:comment>
  <w:comment w:id="23" w:author="Inep, Enis" w:date="2025-09-21T23:19:00Z" w:initials="EI">
    <w:p w14:paraId="46DAC890" w14:textId="42EBCA8A" w:rsidR="00BC4AB2" w:rsidRDefault="00BC4AB2" w:rsidP="00BC4AB2">
      <w:pPr>
        <w:pStyle w:val="Kommentartext"/>
        <w:jc w:val="left"/>
      </w:pPr>
      <w:r>
        <w:rPr>
          <w:rStyle w:val="Kommentarzeichen"/>
        </w:rPr>
        <w:annotationRef/>
      </w:r>
      <w:r>
        <w:t xml:space="preserve">Absichtlich noch schwammig, da ich noch nicht konkret weiß wie bewertet wird.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DED98B3" w15:done="0"/>
  <w15:commentEx w15:paraId="79831CE1" w15:done="0"/>
  <w15:commentEx w15:paraId="4DBB86DF" w15:done="0"/>
  <w15:commentEx w15:paraId="07A988AB" w15:done="0"/>
  <w15:commentEx w15:paraId="3F8D4F81" w15:done="0"/>
  <w15:commentEx w15:paraId="46DAC89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1164DD5" w16cex:dateUtc="2025-10-15T22:34:00Z"/>
  <w16cex:commentExtensible w16cex:durableId="426866C5" w16cex:dateUtc="2025-09-24T11:08:00Z"/>
  <w16cex:commentExtensible w16cex:durableId="05FEF2B4" w16cex:dateUtc="2025-09-24T10:58:00Z"/>
  <w16cex:commentExtensible w16cex:durableId="52CAB5C6" w16cex:dateUtc="2025-10-15T15:32:00Z"/>
  <w16cex:commentExtensible w16cex:durableId="46567CDF" w16cex:dateUtc="2025-10-07T13:33:00Z"/>
  <w16cex:commentExtensible w16cex:durableId="32F03DF4" w16cex:dateUtc="2025-09-21T21: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DED98B3" w16cid:durableId="61164DD5"/>
  <w16cid:commentId w16cid:paraId="79831CE1" w16cid:durableId="426866C5"/>
  <w16cid:commentId w16cid:paraId="4DBB86DF" w16cid:durableId="05FEF2B4"/>
  <w16cid:commentId w16cid:paraId="07A988AB" w16cid:durableId="52CAB5C6"/>
  <w16cid:commentId w16cid:paraId="3F8D4F81" w16cid:durableId="46567CDF"/>
  <w16cid:commentId w16cid:paraId="46DAC890" w16cid:durableId="32F03DF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F15243" w14:textId="77777777" w:rsidR="00104BF4" w:rsidRDefault="00104BF4" w:rsidP="00BE7A4A">
      <w:pPr>
        <w:spacing w:before="0" w:line="240" w:lineRule="auto"/>
      </w:pPr>
      <w:r>
        <w:separator/>
      </w:r>
    </w:p>
  </w:endnote>
  <w:endnote w:type="continuationSeparator" w:id="0">
    <w:p w14:paraId="151FCB5A" w14:textId="77777777" w:rsidR="00104BF4" w:rsidRDefault="00104BF4" w:rsidP="00BE7A4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64078181"/>
      <w:docPartObj>
        <w:docPartGallery w:val="Page Numbers (Bottom of Page)"/>
        <w:docPartUnique/>
      </w:docPartObj>
    </w:sdtPr>
    <w:sdtContent>
      <w:p w14:paraId="1A002E68" w14:textId="77777777" w:rsidR="00F57FBE" w:rsidRDefault="00F57FBE">
        <w:pPr>
          <w:pStyle w:val="Fuzeile"/>
          <w:jc w:val="right"/>
        </w:pPr>
      </w:p>
      <w:p w14:paraId="5FE90982" w14:textId="7906EEB2" w:rsidR="00F57FBE" w:rsidRDefault="00F57FBE">
        <w:pPr>
          <w:pStyle w:val="Fuzeile"/>
          <w:jc w:val="right"/>
        </w:pPr>
        <w:r>
          <w:fldChar w:fldCharType="begin"/>
        </w:r>
        <w:r>
          <w:instrText>PAGE   \* MERGEFORMAT</w:instrText>
        </w:r>
        <w:r>
          <w:fldChar w:fldCharType="separate"/>
        </w:r>
        <w:r>
          <w:t>2</w:t>
        </w:r>
        <w:r>
          <w:fldChar w:fldCharType="end"/>
        </w:r>
      </w:p>
    </w:sdtContent>
  </w:sdt>
  <w:p w14:paraId="2B9793DF" w14:textId="77777777" w:rsidR="00BE7A4A" w:rsidRDefault="00BE7A4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95827377"/>
      <w:docPartObj>
        <w:docPartGallery w:val="Page Numbers (Bottom of Page)"/>
        <w:docPartUnique/>
      </w:docPartObj>
    </w:sdtPr>
    <w:sdtContent>
      <w:p w14:paraId="5BBFFA0C" w14:textId="77777777" w:rsidR="0010685F" w:rsidRDefault="0010685F">
        <w:pPr>
          <w:pStyle w:val="Fuzeile"/>
          <w:jc w:val="right"/>
        </w:pPr>
      </w:p>
      <w:p w14:paraId="6EE88A41" w14:textId="77777777" w:rsidR="0010685F" w:rsidRDefault="0010685F">
        <w:pPr>
          <w:pStyle w:val="Fuzeile"/>
          <w:jc w:val="right"/>
        </w:pPr>
        <w:r>
          <w:fldChar w:fldCharType="begin"/>
        </w:r>
        <w:r>
          <w:instrText>PAGE   \* MERGEFORMAT</w:instrText>
        </w:r>
        <w:r>
          <w:fldChar w:fldCharType="separate"/>
        </w:r>
        <w:r>
          <w:t>2</w:t>
        </w:r>
        <w:r>
          <w:fldChar w:fldCharType="end"/>
        </w:r>
      </w:p>
    </w:sdtContent>
  </w:sdt>
  <w:p w14:paraId="6A0CCF08" w14:textId="77777777" w:rsidR="0010685F" w:rsidRDefault="0010685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3D99FF" w14:textId="77777777" w:rsidR="00104BF4" w:rsidRDefault="00104BF4" w:rsidP="00BE7A4A">
      <w:pPr>
        <w:spacing w:before="0" w:line="240" w:lineRule="auto"/>
      </w:pPr>
      <w:r>
        <w:separator/>
      </w:r>
    </w:p>
  </w:footnote>
  <w:footnote w:type="continuationSeparator" w:id="0">
    <w:p w14:paraId="2472AC9E" w14:textId="77777777" w:rsidR="00104BF4" w:rsidRDefault="00104BF4" w:rsidP="00BE7A4A">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8D3E84"/>
    <w:multiLevelType w:val="multilevel"/>
    <w:tmpl w:val="0074A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BB7648"/>
    <w:multiLevelType w:val="hybridMultilevel"/>
    <w:tmpl w:val="001C6926"/>
    <w:lvl w:ilvl="0" w:tplc="6014544A">
      <w:start w:val="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8D0182A"/>
    <w:multiLevelType w:val="hybridMultilevel"/>
    <w:tmpl w:val="66ECF1C4"/>
    <w:lvl w:ilvl="0" w:tplc="08A88E24">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F3437FC"/>
    <w:multiLevelType w:val="hybridMultilevel"/>
    <w:tmpl w:val="C4346FCE"/>
    <w:lvl w:ilvl="0" w:tplc="97E6EEEE">
      <w:start w:val="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2A831F6"/>
    <w:multiLevelType w:val="hybridMultilevel"/>
    <w:tmpl w:val="643600EA"/>
    <w:lvl w:ilvl="0" w:tplc="6CB4D41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66768E8"/>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6" w15:restartNumberingAfterBreak="0">
    <w:nsid w:val="48C97E1A"/>
    <w:multiLevelType w:val="multilevel"/>
    <w:tmpl w:val="06789A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48D6509"/>
    <w:multiLevelType w:val="multilevel"/>
    <w:tmpl w:val="AF5E49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78D5121"/>
    <w:multiLevelType w:val="hybridMultilevel"/>
    <w:tmpl w:val="005E9094"/>
    <w:lvl w:ilvl="0" w:tplc="38568C6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2130AD7"/>
    <w:multiLevelType w:val="multilevel"/>
    <w:tmpl w:val="1A4C5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F6C39C8"/>
    <w:multiLevelType w:val="hybridMultilevel"/>
    <w:tmpl w:val="E66AF7BC"/>
    <w:lvl w:ilvl="0" w:tplc="96C6D75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438109205">
    <w:abstractNumId w:val="0"/>
  </w:num>
  <w:num w:numId="2" w16cid:durableId="791364714">
    <w:abstractNumId w:val="7"/>
  </w:num>
  <w:num w:numId="3" w16cid:durableId="885607610">
    <w:abstractNumId w:val="6"/>
  </w:num>
  <w:num w:numId="4" w16cid:durableId="440761476">
    <w:abstractNumId w:val="5"/>
  </w:num>
  <w:num w:numId="5" w16cid:durableId="1801070878">
    <w:abstractNumId w:val="1"/>
  </w:num>
  <w:num w:numId="6" w16cid:durableId="678579109">
    <w:abstractNumId w:val="3"/>
  </w:num>
  <w:num w:numId="7" w16cid:durableId="1611887501">
    <w:abstractNumId w:val="4"/>
  </w:num>
  <w:num w:numId="8" w16cid:durableId="1764953805">
    <w:abstractNumId w:val="2"/>
  </w:num>
  <w:num w:numId="9" w16cid:durableId="1125391417">
    <w:abstractNumId w:val="9"/>
  </w:num>
  <w:num w:numId="10" w16cid:durableId="1423061306">
    <w:abstractNumId w:val="10"/>
  </w:num>
  <w:num w:numId="11" w16cid:durableId="1425417772">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Inep, Enis">
    <w15:presenceInfo w15:providerId="AD" w15:userId="S::enis.inep@stud.hs-emden-leer.de::b4f7a8c3-d859-4e8b-9d77-b55ec9609d4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043"/>
    <w:rsid w:val="00004CF1"/>
    <w:rsid w:val="00016919"/>
    <w:rsid w:val="00020C46"/>
    <w:rsid w:val="000349F4"/>
    <w:rsid w:val="00076A1A"/>
    <w:rsid w:val="000935E7"/>
    <w:rsid w:val="000B630E"/>
    <w:rsid w:val="000B6D4C"/>
    <w:rsid w:val="000C6DCA"/>
    <w:rsid w:val="000D1886"/>
    <w:rsid w:val="000D333C"/>
    <w:rsid w:val="000E4C20"/>
    <w:rsid w:val="00104BF4"/>
    <w:rsid w:val="0010685F"/>
    <w:rsid w:val="00107423"/>
    <w:rsid w:val="00116F37"/>
    <w:rsid w:val="0013095E"/>
    <w:rsid w:val="00133DD0"/>
    <w:rsid w:val="00152076"/>
    <w:rsid w:val="001B37C3"/>
    <w:rsid w:val="001CAB17"/>
    <w:rsid w:val="001E4CC0"/>
    <w:rsid w:val="001E4CFD"/>
    <w:rsid w:val="001F39BF"/>
    <w:rsid w:val="00214DBD"/>
    <w:rsid w:val="00235ACA"/>
    <w:rsid w:val="00236CB6"/>
    <w:rsid w:val="00245E36"/>
    <w:rsid w:val="002479BC"/>
    <w:rsid w:val="00252260"/>
    <w:rsid w:val="00273270"/>
    <w:rsid w:val="002818BE"/>
    <w:rsid w:val="00284983"/>
    <w:rsid w:val="002B0635"/>
    <w:rsid w:val="002B6343"/>
    <w:rsid w:val="002C2EF9"/>
    <w:rsid w:val="002F1B1A"/>
    <w:rsid w:val="0030036A"/>
    <w:rsid w:val="003052F5"/>
    <w:rsid w:val="00322D0F"/>
    <w:rsid w:val="003249DA"/>
    <w:rsid w:val="00332AF4"/>
    <w:rsid w:val="00336EC4"/>
    <w:rsid w:val="00346109"/>
    <w:rsid w:val="003520B1"/>
    <w:rsid w:val="00372607"/>
    <w:rsid w:val="00376EA6"/>
    <w:rsid w:val="00381871"/>
    <w:rsid w:val="00384E39"/>
    <w:rsid w:val="0038587C"/>
    <w:rsid w:val="003972A2"/>
    <w:rsid w:val="003D0370"/>
    <w:rsid w:val="003D156C"/>
    <w:rsid w:val="003E6751"/>
    <w:rsid w:val="003F455E"/>
    <w:rsid w:val="004065EE"/>
    <w:rsid w:val="0043276C"/>
    <w:rsid w:val="00444B4B"/>
    <w:rsid w:val="0045363F"/>
    <w:rsid w:val="00461D90"/>
    <w:rsid w:val="00462FB6"/>
    <w:rsid w:val="0047405D"/>
    <w:rsid w:val="00474F40"/>
    <w:rsid w:val="004758C1"/>
    <w:rsid w:val="004859F3"/>
    <w:rsid w:val="004A095F"/>
    <w:rsid w:val="004A0E09"/>
    <w:rsid w:val="004A387A"/>
    <w:rsid w:val="004B4F87"/>
    <w:rsid w:val="004D2004"/>
    <w:rsid w:val="004D5102"/>
    <w:rsid w:val="004D532A"/>
    <w:rsid w:val="004E2B7E"/>
    <w:rsid w:val="004F7F7E"/>
    <w:rsid w:val="00504D28"/>
    <w:rsid w:val="00587984"/>
    <w:rsid w:val="005A2928"/>
    <w:rsid w:val="005A3900"/>
    <w:rsid w:val="005A628A"/>
    <w:rsid w:val="005B34F0"/>
    <w:rsid w:val="005C0D31"/>
    <w:rsid w:val="005D1C79"/>
    <w:rsid w:val="005E40A9"/>
    <w:rsid w:val="005E549D"/>
    <w:rsid w:val="005F0A71"/>
    <w:rsid w:val="0060384D"/>
    <w:rsid w:val="00615F2F"/>
    <w:rsid w:val="00663E92"/>
    <w:rsid w:val="0067292F"/>
    <w:rsid w:val="0067760C"/>
    <w:rsid w:val="006805D1"/>
    <w:rsid w:val="006954AA"/>
    <w:rsid w:val="006A43F6"/>
    <w:rsid w:val="006B7C3E"/>
    <w:rsid w:val="006C3972"/>
    <w:rsid w:val="006C733A"/>
    <w:rsid w:val="006C75B4"/>
    <w:rsid w:val="00702F5A"/>
    <w:rsid w:val="00705DA7"/>
    <w:rsid w:val="007239D7"/>
    <w:rsid w:val="0072796A"/>
    <w:rsid w:val="00732908"/>
    <w:rsid w:val="007445D1"/>
    <w:rsid w:val="007605D8"/>
    <w:rsid w:val="007B1CF7"/>
    <w:rsid w:val="007B616C"/>
    <w:rsid w:val="007D7749"/>
    <w:rsid w:val="00800295"/>
    <w:rsid w:val="00803209"/>
    <w:rsid w:val="00816AAC"/>
    <w:rsid w:val="00857B94"/>
    <w:rsid w:val="00883F12"/>
    <w:rsid w:val="00884C10"/>
    <w:rsid w:val="00890500"/>
    <w:rsid w:val="008A04E0"/>
    <w:rsid w:val="008A559E"/>
    <w:rsid w:val="008A599A"/>
    <w:rsid w:val="008C5C79"/>
    <w:rsid w:val="008D3F09"/>
    <w:rsid w:val="008D613C"/>
    <w:rsid w:val="008E45B7"/>
    <w:rsid w:val="00910483"/>
    <w:rsid w:val="009104D3"/>
    <w:rsid w:val="009176A9"/>
    <w:rsid w:val="00936399"/>
    <w:rsid w:val="00941B84"/>
    <w:rsid w:val="00947A84"/>
    <w:rsid w:val="00953836"/>
    <w:rsid w:val="009579FF"/>
    <w:rsid w:val="00966025"/>
    <w:rsid w:val="009816FB"/>
    <w:rsid w:val="0098384B"/>
    <w:rsid w:val="00993E1D"/>
    <w:rsid w:val="009A4C0D"/>
    <w:rsid w:val="009B67F9"/>
    <w:rsid w:val="009D6D73"/>
    <w:rsid w:val="009D6E79"/>
    <w:rsid w:val="009F0463"/>
    <w:rsid w:val="00A0094A"/>
    <w:rsid w:val="00A13D3F"/>
    <w:rsid w:val="00A168B6"/>
    <w:rsid w:val="00A2125B"/>
    <w:rsid w:val="00A22682"/>
    <w:rsid w:val="00A27414"/>
    <w:rsid w:val="00A330D5"/>
    <w:rsid w:val="00A3328D"/>
    <w:rsid w:val="00A55E59"/>
    <w:rsid w:val="00A62ECC"/>
    <w:rsid w:val="00A63FBD"/>
    <w:rsid w:val="00A65F56"/>
    <w:rsid w:val="00A7164A"/>
    <w:rsid w:val="00A71B86"/>
    <w:rsid w:val="00A87875"/>
    <w:rsid w:val="00A9446B"/>
    <w:rsid w:val="00AA7A71"/>
    <w:rsid w:val="00AB2BFE"/>
    <w:rsid w:val="00AC1A2E"/>
    <w:rsid w:val="00AE7BD2"/>
    <w:rsid w:val="00AF3B65"/>
    <w:rsid w:val="00B04D95"/>
    <w:rsid w:val="00B17E9D"/>
    <w:rsid w:val="00B24B1E"/>
    <w:rsid w:val="00B26380"/>
    <w:rsid w:val="00B45672"/>
    <w:rsid w:val="00B5624B"/>
    <w:rsid w:val="00B5723B"/>
    <w:rsid w:val="00B67E61"/>
    <w:rsid w:val="00B8360E"/>
    <w:rsid w:val="00B8592C"/>
    <w:rsid w:val="00B94C57"/>
    <w:rsid w:val="00B95AF1"/>
    <w:rsid w:val="00BB641B"/>
    <w:rsid w:val="00BB7187"/>
    <w:rsid w:val="00BC4AB2"/>
    <w:rsid w:val="00BD7F12"/>
    <w:rsid w:val="00BE2C05"/>
    <w:rsid w:val="00BE7A4A"/>
    <w:rsid w:val="00BF56D9"/>
    <w:rsid w:val="00C254A6"/>
    <w:rsid w:val="00C54B85"/>
    <w:rsid w:val="00C902BA"/>
    <w:rsid w:val="00CA56E7"/>
    <w:rsid w:val="00CC7FA4"/>
    <w:rsid w:val="00CD0BFE"/>
    <w:rsid w:val="00CEDBFB"/>
    <w:rsid w:val="00D014B7"/>
    <w:rsid w:val="00D142DB"/>
    <w:rsid w:val="00D16A47"/>
    <w:rsid w:val="00D2514B"/>
    <w:rsid w:val="00D3681A"/>
    <w:rsid w:val="00D5031F"/>
    <w:rsid w:val="00D57316"/>
    <w:rsid w:val="00D636B9"/>
    <w:rsid w:val="00D66215"/>
    <w:rsid w:val="00D67A1D"/>
    <w:rsid w:val="00D765DF"/>
    <w:rsid w:val="00D850D7"/>
    <w:rsid w:val="00D96263"/>
    <w:rsid w:val="00DB02FC"/>
    <w:rsid w:val="00DB7D69"/>
    <w:rsid w:val="00DD2E0A"/>
    <w:rsid w:val="00DF0707"/>
    <w:rsid w:val="00DF3DF7"/>
    <w:rsid w:val="00E023DB"/>
    <w:rsid w:val="00E2039E"/>
    <w:rsid w:val="00E229C2"/>
    <w:rsid w:val="00E3293A"/>
    <w:rsid w:val="00E37476"/>
    <w:rsid w:val="00E5308A"/>
    <w:rsid w:val="00E647DA"/>
    <w:rsid w:val="00E97FFC"/>
    <w:rsid w:val="00EA23D3"/>
    <w:rsid w:val="00EA27F2"/>
    <w:rsid w:val="00EB13D6"/>
    <w:rsid w:val="00EB72A8"/>
    <w:rsid w:val="00ED0043"/>
    <w:rsid w:val="00EE4915"/>
    <w:rsid w:val="00EE7546"/>
    <w:rsid w:val="00EF3D78"/>
    <w:rsid w:val="00EF74E0"/>
    <w:rsid w:val="00F069BF"/>
    <w:rsid w:val="00F1722E"/>
    <w:rsid w:val="00F23D35"/>
    <w:rsid w:val="00F26DCA"/>
    <w:rsid w:val="00F27690"/>
    <w:rsid w:val="00F42C80"/>
    <w:rsid w:val="00F44B3A"/>
    <w:rsid w:val="00F50001"/>
    <w:rsid w:val="00F57FBE"/>
    <w:rsid w:val="00F85131"/>
    <w:rsid w:val="00F8CD8F"/>
    <w:rsid w:val="00F939AB"/>
    <w:rsid w:val="00F95D02"/>
    <w:rsid w:val="00FC0382"/>
    <w:rsid w:val="00FD50C3"/>
    <w:rsid w:val="00FE6053"/>
    <w:rsid w:val="02197BE2"/>
    <w:rsid w:val="02637093"/>
    <w:rsid w:val="0264C812"/>
    <w:rsid w:val="03443456"/>
    <w:rsid w:val="03617902"/>
    <w:rsid w:val="0485605A"/>
    <w:rsid w:val="04886E6F"/>
    <w:rsid w:val="05C28F45"/>
    <w:rsid w:val="0727B0E3"/>
    <w:rsid w:val="078634EC"/>
    <w:rsid w:val="0794468E"/>
    <w:rsid w:val="07A69898"/>
    <w:rsid w:val="07D9EB47"/>
    <w:rsid w:val="084888BB"/>
    <w:rsid w:val="085138D3"/>
    <w:rsid w:val="08BCB375"/>
    <w:rsid w:val="09F2F83E"/>
    <w:rsid w:val="0A155389"/>
    <w:rsid w:val="0A5A5E5A"/>
    <w:rsid w:val="0B997D0D"/>
    <w:rsid w:val="0BA4692E"/>
    <w:rsid w:val="0C5460D7"/>
    <w:rsid w:val="0C7FCD4A"/>
    <w:rsid w:val="0CE474F3"/>
    <w:rsid w:val="0CF2E622"/>
    <w:rsid w:val="0EB1BD44"/>
    <w:rsid w:val="0F318BD7"/>
    <w:rsid w:val="0F4CC83D"/>
    <w:rsid w:val="0F52640D"/>
    <w:rsid w:val="0FC1582B"/>
    <w:rsid w:val="1171F808"/>
    <w:rsid w:val="11BAD7A4"/>
    <w:rsid w:val="11E3B1C9"/>
    <w:rsid w:val="1258B82C"/>
    <w:rsid w:val="12948808"/>
    <w:rsid w:val="12D8C0CE"/>
    <w:rsid w:val="1371DE3C"/>
    <w:rsid w:val="138691B6"/>
    <w:rsid w:val="146B9580"/>
    <w:rsid w:val="149EBBD3"/>
    <w:rsid w:val="154160E5"/>
    <w:rsid w:val="155DBA5C"/>
    <w:rsid w:val="16262FD3"/>
    <w:rsid w:val="162B72B4"/>
    <w:rsid w:val="16763D7A"/>
    <w:rsid w:val="16FC0165"/>
    <w:rsid w:val="17A48F30"/>
    <w:rsid w:val="185F3E5E"/>
    <w:rsid w:val="1973C099"/>
    <w:rsid w:val="199D0E87"/>
    <w:rsid w:val="19CF0CCA"/>
    <w:rsid w:val="1BD6A70F"/>
    <w:rsid w:val="1C66770E"/>
    <w:rsid w:val="1E5B8246"/>
    <w:rsid w:val="1E5DB19B"/>
    <w:rsid w:val="1E614E34"/>
    <w:rsid w:val="1EE4B908"/>
    <w:rsid w:val="1EF2777E"/>
    <w:rsid w:val="204ED035"/>
    <w:rsid w:val="2138D808"/>
    <w:rsid w:val="2219449A"/>
    <w:rsid w:val="224095C1"/>
    <w:rsid w:val="22A75471"/>
    <w:rsid w:val="23189DC5"/>
    <w:rsid w:val="2344FA23"/>
    <w:rsid w:val="23B088C3"/>
    <w:rsid w:val="23E2176D"/>
    <w:rsid w:val="2408E122"/>
    <w:rsid w:val="249149CA"/>
    <w:rsid w:val="25AE0932"/>
    <w:rsid w:val="25BD9F17"/>
    <w:rsid w:val="26045421"/>
    <w:rsid w:val="265B2D95"/>
    <w:rsid w:val="26C27A2D"/>
    <w:rsid w:val="26C3E524"/>
    <w:rsid w:val="27194B34"/>
    <w:rsid w:val="2732DAA9"/>
    <w:rsid w:val="27B2531C"/>
    <w:rsid w:val="27CC2B93"/>
    <w:rsid w:val="28730230"/>
    <w:rsid w:val="29E9F207"/>
    <w:rsid w:val="2A1B1B68"/>
    <w:rsid w:val="2A57B79E"/>
    <w:rsid w:val="2B2AB139"/>
    <w:rsid w:val="2B8BCE44"/>
    <w:rsid w:val="2C246C99"/>
    <w:rsid w:val="2CC375D8"/>
    <w:rsid w:val="2CCA0779"/>
    <w:rsid w:val="2CEADA53"/>
    <w:rsid w:val="2CF93628"/>
    <w:rsid w:val="2D2D0FFF"/>
    <w:rsid w:val="2D845BB9"/>
    <w:rsid w:val="2E0C5012"/>
    <w:rsid w:val="2E498257"/>
    <w:rsid w:val="2F031BED"/>
    <w:rsid w:val="2F8BDB7B"/>
    <w:rsid w:val="31655780"/>
    <w:rsid w:val="3274F146"/>
    <w:rsid w:val="334405FB"/>
    <w:rsid w:val="341E95EE"/>
    <w:rsid w:val="35BE8156"/>
    <w:rsid w:val="372E7B7A"/>
    <w:rsid w:val="37B56D51"/>
    <w:rsid w:val="37CE23B7"/>
    <w:rsid w:val="3901E12E"/>
    <w:rsid w:val="3911E950"/>
    <w:rsid w:val="3A723F06"/>
    <w:rsid w:val="3AA9DDA9"/>
    <w:rsid w:val="3B1422BE"/>
    <w:rsid w:val="3B995A14"/>
    <w:rsid w:val="3C4AA506"/>
    <w:rsid w:val="3C520ACC"/>
    <w:rsid w:val="3C870765"/>
    <w:rsid w:val="3CFC353A"/>
    <w:rsid w:val="3D0DD230"/>
    <w:rsid w:val="3E36EE77"/>
    <w:rsid w:val="3EB87F83"/>
    <w:rsid w:val="3EDC0D08"/>
    <w:rsid w:val="40E18C1B"/>
    <w:rsid w:val="40FB3270"/>
    <w:rsid w:val="41AE1441"/>
    <w:rsid w:val="4205FC54"/>
    <w:rsid w:val="424EA87B"/>
    <w:rsid w:val="425DB05B"/>
    <w:rsid w:val="430C202E"/>
    <w:rsid w:val="433F3CEB"/>
    <w:rsid w:val="43CDEF1F"/>
    <w:rsid w:val="44714F13"/>
    <w:rsid w:val="454CC1BF"/>
    <w:rsid w:val="454EA45A"/>
    <w:rsid w:val="457B3A80"/>
    <w:rsid w:val="47A9350A"/>
    <w:rsid w:val="4818381A"/>
    <w:rsid w:val="48DFD015"/>
    <w:rsid w:val="49A5AE53"/>
    <w:rsid w:val="4A173D71"/>
    <w:rsid w:val="4AA9EFAE"/>
    <w:rsid w:val="4C519CBA"/>
    <w:rsid w:val="4CE3F6AB"/>
    <w:rsid w:val="4D23E08C"/>
    <w:rsid w:val="4D3E6FF8"/>
    <w:rsid w:val="4DE76174"/>
    <w:rsid w:val="4E03C474"/>
    <w:rsid w:val="4E59D9B1"/>
    <w:rsid w:val="4ED2AB51"/>
    <w:rsid w:val="4EFD3146"/>
    <w:rsid w:val="500771B0"/>
    <w:rsid w:val="505C3659"/>
    <w:rsid w:val="50754E42"/>
    <w:rsid w:val="50B63E58"/>
    <w:rsid w:val="50D8A252"/>
    <w:rsid w:val="51DAC002"/>
    <w:rsid w:val="5249CA13"/>
    <w:rsid w:val="52A3B16B"/>
    <w:rsid w:val="52D19294"/>
    <w:rsid w:val="549F518A"/>
    <w:rsid w:val="555C35FE"/>
    <w:rsid w:val="55812CE6"/>
    <w:rsid w:val="558B0096"/>
    <w:rsid w:val="5632F543"/>
    <w:rsid w:val="5660053A"/>
    <w:rsid w:val="58366930"/>
    <w:rsid w:val="58C3081C"/>
    <w:rsid w:val="59BA3670"/>
    <w:rsid w:val="5A336BCF"/>
    <w:rsid w:val="5A73B01E"/>
    <w:rsid w:val="5AC41017"/>
    <w:rsid w:val="5C736644"/>
    <w:rsid w:val="5E8E0EA1"/>
    <w:rsid w:val="5F91C58C"/>
    <w:rsid w:val="5FB13A75"/>
    <w:rsid w:val="60C34F12"/>
    <w:rsid w:val="61778653"/>
    <w:rsid w:val="62036BB0"/>
    <w:rsid w:val="623EB19B"/>
    <w:rsid w:val="6370B95A"/>
    <w:rsid w:val="63F9C9B8"/>
    <w:rsid w:val="64CFE84D"/>
    <w:rsid w:val="65386847"/>
    <w:rsid w:val="656DD0F0"/>
    <w:rsid w:val="6570DD57"/>
    <w:rsid w:val="665ECFE2"/>
    <w:rsid w:val="679071B3"/>
    <w:rsid w:val="6810210C"/>
    <w:rsid w:val="6825B961"/>
    <w:rsid w:val="68F776D1"/>
    <w:rsid w:val="692AB28B"/>
    <w:rsid w:val="6A4895B0"/>
    <w:rsid w:val="6AC75FD1"/>
    <w:rsid w:val="6B0AF174"/>
    <w:rsid w:val="6B959F99"/>
    <w:rsid w:val="6CA8CBDC"/>
    <w:rsid w:val="6D39F8EC"/>
    <w:rsid w:val="6D3E3BD4"/>
    <w:rsid w:val="6E24384F"/>
    <w:rsid w:val="6E5E2C69"/>
    <w:rsid w:val="6E70327D"/>
    <w:rsid w:val="7011BF6D"/>
    <w:rsid w:val="7081EE77"/>
    <w:rsid w:val="70E6A3FA"/>
    <w:rsid w:val="7103203C"/>
    <w:rsid w:val="712A0414"/>
    <w:rsid w:val="71FFD3A1"/>
    <w:rsid w:val="7243445A"/>
    <w:rsid w:val="724DAC87"/>
    <w:rsid w:val="724F8339"/>
    <w:rsid w:val="72D9180E"/>
    <w:rsid w:val="73084C2E"/>
    <w:rsid w:val="73F53099"/>
    <w:rsid w:val="74FC15D1"/>
    <w:rsid w:val="75927AC5"/>
    <w:rsid w:val="75AA180D"/>
    <w:rsid w:val="75FCC18E"/>
    <w:rsid w:val="7723BE81"/>
    <w:rsid w:val="774DC8C0"/>
    <w:rsid w:val="77C5781E"/>
    <w:rsid w:val="7899E020"/>
    <w:rsid w:val="7942A768"/>
    <w:rsid w:val="7A2F8BA6"/>
    <w:rsid w:val="7A71BA7C"/>
    <w:rsid w:val="7B0BFEFC"/>
    <w:rsid w:val="7B146FB3"/>
    <w:rsid w:val="7BA073A7"/>
    <w:rsid w:val="7C01368D"/>
    <w:rsid w:val="7DFFF75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4EC403"/>
  <w15:chartTrackingRefBased/>
  <w15:docId w15:val="{B5222D53-456B-4C94-BE41-C11E27D9C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62FB6"/>
    <w:pPr>
      <w:spacing w:before="120" w:after="0" w:line="360" w:lineRule="auto"/>
      <w:jc w:val="both"/>
    </w:pPr>
    <w:rPr>
      <w:rFonts w:ascii="Times New Roman" w:eastAsia="Times New Roman" w:hAnsi="Times New Roman" w:cs="Times New Roman"/>
      <w:kern w:val="0"/>
      <w:szCs w:val="20"/>
      <w:lang w:eastAsia="de-DE"/>
      <w14:ligatures w14:val="none"/>
    </w:rPr>
  </w:style>
  <w:style w:type="paragraph" w:styleId="berschrift1">
    <w:name w:val="heading 1"/>
    <w:basedOn w:val="Standard"/>
    <w:next w:val="Standard"/>
    <w:link w:val="berschrift1Zchn"/>
    <w:uiPriority w:val="9"/>
    <w:qFormat/>
    <w:rsid w:val="00474F40"/>
    <w:pPr>
      <w:keepNext/>
      <w:keepLines/>
      <w:pageBreakBefore/>
      <w:numPr>
        <w:numId w:val="4"/>
      </w:numPr>
      <w:spacing w:before="360" w:after="80"/>
      <w:outlineLvl w:val="0"/>
    </w:pPr>
    <w:rPr>
      <w:rFonts w:eastAsiaTheme="majorEastAsia" w:cstheme="majorBidi"/>
      <w:b/>
      <w:color w:val="000000" w:themeColor="text1"/>
      <w:sz w:val="32"/>
      <w:szCs w:val="40"/>
    </w:rPr>
  </w:style>
  <w:style w:type="paragraph" w:styleId="berschrift2">
    <w:name w:val="heading 2"/>
    <w:basedOn w:val="Standard"/>
    <w:next w:val="Standard"/>
    <w:link w:val="berschrift2Zchn"/>
    <w:uiPriority w:val="9"/>
    <w:unhideWhenUsed/>
    <w:qFormat/>
    <w:rsid w:val="00020C46"/>
    <w:pPr>
      <w:keepNext/>
      <w:keepLines/>
      <w:numPr>
        <w:ilvl w:val="1"/>
        <w:numId w:val="4"/>
      </w:numPr>
      <w:spacing w:before="160" w:after="80"/>
      <w:jc w:val="left"/>
      <w:outlineLvl w:val="1"/>
    </w:pPr>
    <w:rPr>
      <w:rFonts w:eastAsiaTheme="majorEastAsia" w:cstheme="majorBidi"/>
      <w:b/>
      <w:color w:val="000000" w:themeColor="text1"/>
      <w:sz w:val="28"/>
      <w:szCs w:val="32"/>
    </w:rPr>
  </w:style>
  <w:style w:type="paragraph" w:styleId="berschrift3">
    <w:name w:val="heading 3"/>
    <w:basedOn w:val="Standard"/>
    <w:next w:val="Standard"/>
    <w:link w:val="berschrift3Zchn"/>
    <w:uiPriority w:val="9"/>
    <w:unhideWhenUsed/>
    <w:qFormat/>
    <w:rsid w:val="00462FB6"/>
    <w:pPr>
      <w:keepNext/>
      <w:keepLines/>
      <w:numPr>
        <w:ilvl w:val="2"/>
        <w:numId w:val="4"/>
      </w:numPr>
      <w:spacing w:before="160" w:after="80"/>
      <w:jc w:val="left"/>
      <w:outlineLvl w:val="2"/>
    </w:pPr>
    <w:rPr>
      <w:rFonts w:asciiTheme="minorHAnsi" w:eastAsiaTheme="majorEastAsia" w:hAnsiTheme="minorHAnsi" w:cstheme="majorBidi"/>
      <w:b/>
      <w:color w:val="000000" w:themeColor="text1"/>
      <w:szCs w:val="28"/>
    </w:rPr>
  </w:style>
  <w:style w:type="paragraph" w:styleId="berschrift4">
    <w:name w:val="heading 4"/>
    <w:basedOn w:val="Standard"/>
    <w:next w:val="Standard"/>
    <w:link w:val="berschrift4Zchn"/>
    <w:uiPriority w:val="9"/>
    <w:semiHidden/>
    <w:unhideWhenUsed/>
    <w:qFormat/>
    <w:rsid w:val="00ED0043"/>
    <w:pPr>
      <w:keepNext/>
      <w:keepLines/>
      <w:numPr>
        <w:ilvl w:val="3"/>
        <w:numId w:val="4"/>
      </w:numPr>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ED0043"/>
    <w:pPr>
      <w:keepNext/>
      <w:keepLines/>
      <w:numPr>
        <w:ilvl w:val="4"/>
        <w:numId w:val="4"/>
      </w:numPr>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ED0043"/>
    <w:pPr>
      <w:keepNext/>
      <w:keepLines/>
      <w:numPr>
        <w:ilvl w:val="5"/>
        <w:numId w:val="4"/>
      </w:numPr>
      <w:spacing w:before="4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ED0043"/>
    <w:pPr>
      <w:keepNext/>
      <w:keepLines/>
      <w:numPr>
        <w:ilvl w:val="6"/>
        <w:numId w:val="4"/>
      </w:numPr>
      <w:spacing w:before="4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ED0043"/>
    <w:pPr>
      <w:keepNext/>
      <w:keepLines/>
      <w:numPr>
        <w:ilvl w:val="7"/>
        <w:numId w:val="4"/>
      </w:numPr>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ED0043"/>
    <w:pPr>
      <w:keepNext/>
      <w:keepLines/>
      <w:numPr>
        <w:ilvl w:val="8"/>
        <w:numId w:val="4"/>
      </w:numPr>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74F40"/>
    <w:rPr>
      <w:rFonts w:ascii="Times New Roman" w:eastAsiaTheme="majorEastAsia" w:hAnsi="Times New Roman" w:cstheme="majorBidi"/>
      <w:b/>
      <w:color w:val="000000" w:themeColor="text1"/>
      <w:kern w:val="0"/>
      <w:sz w:val="32"/>
      <w:szCs w:val="40"/>
      <w:lang w:eastAsia="de-DE"/>
      <w14:ligatures w14:val="none"/>
    </w:rPr>
  </w:style>
  <w:style w:type="character" w:customStyle="1" w:styleId="berschrift2Zchn">
    <w:name w:val="Überschrift 2 Zchn"/>
    <w:basedOn w:val="Absatz-Standardschriftart"/>
    <w:link w:val="berschrift2"/>
    <w:uiPriority w:val="9"/>
    <w:rsid w:val="00020C46"/>
    <w:rPr>
      <w:rFonts w:ascii="Times New Roman" w:eastAsiaTheme="majorEastAsia" w:hAnsi="Times New Roman" w:cstheme="majorBidi"/>
      <w:b/>
      <w:color w:val="000000" w:themeColor="text1"/>
      <w:kern w:val="0"/>
      <w:sz w:val="28"/>
      <w:szCs w:val="32"/>
      <w:lang w:eastAsia="de-DE"/>
      <w14:ligatures w14:val="none"/>
    </w:rPr>
  </w:style>
  <w:style w:type="character" w:customStyle="1" w:styleId="berschrift3Zchn">
    <w:name w:val="Überschrift 3 Zchn"/>
    <w:basedOn w:val="Absatz-Standardschriftart"/>
    <w:link w:val="berschrift3"/>
    <w:uiPriority w:val="9"/>
    <w:rsid w:val="00462FB6"/>
    <w:rPr>
      <w:rFonts w:eastAsiaTheme="majorEastAsia" w:cstheme="majorBidi"/>
      <w:b/>
      <w:color w:val="000000" w:themeColor="text1"/>
      <w:kern w:val="0"/>
      <w:szCs w:val="28"/>
      <w:lang w:eastAsia="de-DE"/>
      <w14:ligatures w14:val="none"/>
    </w:rPr>
  </w:style>
  <w:style w:type="character" w:customStyle="1" w:styleId="berschrift4Zchn">
    <w:name w:val="Überschrift 4 Zchn"/>
    <w:basedOn w:val="Absatz-Standardschriftart"/>
    <w:link w:val="berschrift4"/>
    <w:uiPriority w:val="9"/>
    <w:semiHidden/>
    <w:rsid w:val="00ED0043"/>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ED0043"/>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ED0043"/>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ED0043"/>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ED0043"/>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ED0043"/>
    <w:rPr>
      <w:rFonts w:eastAsiaTheme="majorEastAsia" w:cstheme="majorBidi"/>
      <w:color w:val="272727" w:themeColor="text1" w:themeTint="D8"/>
    </w:rPr>
  </w:style>
  <w:style w:type="paragraph" w:styleId="Titel">
    <w:name w:val="Title"/>
    <w:basedOn w:val="Standard"/>
    <w:next w:val="Standard"/>
    <w:link w:val="TitelZchn"/>
    <w:uiPriority w:val="10"/>
    <w:qFormat/>
    <w:rsid w:val="00ED00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ED0043"/>
    <w:rPr>
      <w:rFonts w:asciiTheme="majorHAnsi" w:eastAsiaTheme="majorEastAsia" w:hAnsiTheme="majorHAnsi" w:cstheme="majorBidi"/>
      <w:spacing w:val="-10"/>
      <w:kern w:val="28"/>
      <w:sz w:val="56"/>
      <w:szCs w:val="56"/>
    </w:rPr>
  </w:style>
  <w:style w:type="paragraph" w:styleId="Untertitel">
    <w:name w:val="Subtitle"/>
    <w:aliases w:val="übig"/>
    <w:basedOn w:val="berschrift1"/>
    <w:next w:val="Standard"/>
    <w:link w:val="UntertitelZchn"/>
    <w:autoRedefine/>
    <w:rsid w:val="00336EC4"/>
    <w:pPr>
      <w:numPr>
        <w:numId w:val="0"/>
      </w:numPr>
      <w:spacing w:after="120"/>
      <w:ind w:left="576" w:hanging="576"/>
      <w:jc w:val="left"/>
    </w:pPr>
    <w:rPr>
      <w:b w:val="0"/>
      <w:bCs/>
      <w:spacing w:val="15"/>
      <w:szCs w:val="28"/>
      <w:lang w:eastAsia="en-US"/>
    </w:rPr>
  </w:style>
  <w:style w:type="character" w:customStyle="1" w:styleId="UntertitelZchn">
    <w:name w:val="Untertitel Zchn"/>
    <w:aliases w:val="übig Zchn"/>
    <w:basedOn w:val="Absatz-Standardschriftart"/>
    <w:link w:val="Untertitel"/>
    <w:rsid w:val="00336EC4"/>
    <w:rPr>
      <w:rFonts w:ascii="Times New Roman" w:eastAsiaTheme="majorEastAsia" w:hAnsi="Times New Roman" w:cstheme="majorBidi"/>
      <w:bCs/>
      <w:color w:val="000000" w:themeColor="text1"/>
      <w:spacing w:val="15"/>
      <w:kern w:val="0"/>
      <w:sz w:val="32"/>
      <w:szCs w:val="28"/>
      <w14:ligatures w14:val="none"/>
    </w:rPr>
  </w:style>
  <w:style w:type="paragraph" w:styleId="Zitat">
    <w:name w:val="Quote"/>
    <w:basedOn w:val="Standard"/>
    <w:next w:val="Standard"/>
    <w:link w:val="ZitatZchn"/>
    <w:uiPriority w:val="29"/>
    <w:qFormat/>
    <w:rsid w:val="00ED0043"/>
    <w:pPr>
      <w:spacing w:before="160"/>
      <w:jc w:val="center"/>
    </w:pPr>
    <w:rPr>
      <w:i/>
      <w:iCs/>
      <w:color w:val="404040" w:themeColor="text1" w:themeTint="BF"/>
    </w:rPr>
  </w:style>
  <w:style w:type="character" w:customStyle="1" w:styleId="ZitatZchn">
    <w:name w:val="Zitat Zchn"/>
    <w:basedOn w:val="Absatz-Standardschriftart"/>
    <w:link w:val="Zitat"/>
    <w:uiPriority w:val="29"/>
    <w:rsid w:val="00ED0043"/>
    <w:rPr>
      <w:i/>
      <w:iCs/>
      <w:color w:val="404040" w:themeColor="text1" w:themeTint="BF"/>
    </w:rPr>
  </w:style>
  <w:style w:type="paragraph" w:styleId="Listenabsatz">
    <w:name w:val="List Paragraph"/>
    <w:basedOn w:val="Standard"/>
    <w:uiPriority w:val="34"/>
    <w:qFormat/>
    <w:rsid w:val="00ED0043"/>
    <w:pPr>
      <w:ind w:left="720"/>
      <w:contextualSpacing/>
    </w:pPr>
  </w:style>
  <w:style w:type="character" w:styleId="IntensiveHervorhebung">
    <w:name w:val="Intense Emphasis"/>
    <w:basedOn w:val="Absatz-Standardschriftart"/>
    <w:uiPriority w:val="21"/>
    <w:qFormat/>
    <w:rsid w:val="00ED0043"/>
    <w:rPr>
      <w:i/>
      <w:iCs/>
      <w:color w:val="0F4761" w:themeColor="accent1" w:themeShade="BF"/>
    </w:rPr>
  </w:style>
  <w:style w:type="paragraph" w:styleId="IntensivesZitat">
    <w:name w:val="Intense Quote"/>
    <w:basedOn w:val="Standard"/>
    <w:next w:val="Standard"/>
    <w:link w:val="IntensivesZitatZchn"/>
    <w:uiPriority w:val="30"/>
    <w:qFormat/>
    <w:rsid w:val="00ED00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ED0043"/>
    <w:rPr>
      <w:i/>
      <w:iCs/>
      <w:color w:val="0F4761" w:themeColor="accent1" w:themeShade="BF"/>
    </w:rPr>
  </w:style>
  <w:style w:type="character" w:styleId="IntensiverVerweis">
    <w:name w:val="Intense Reference"/>
    <w:basedOn w:val="Absatz-Standardschriftart"/>
    <w:uiPriority w:val="32"/>
    <w:qFormat/>
    <w:rsid w:val="00ED0043"/>
    <w:rPr>
      <w:b/>
      <w:bCs/>
      <w:smallCaps/>
      <w:color w:val="0F4761" w:themeColor="accent1" w:themeShade="BF"/>
      <w:spacing w:val="5"/>
    </w:rPr>
  </w:style>
  <w:style w:type="character" w:styleId="Hyperlink">
    <w:name w:val="Hyperlink"/>
    <w:basedOn w:val="Absatz-Standardschriftart"/>
    <w:uiPriority w:val="99"/>
    <w:unhideWhenUsed/>
    <w:rsid w:val="0038587C"/>
    <w:rPr>
      <w:color w:val="467886" w:themeColor="hyperlink"/>
      <w:u w:val="single"/>
    </w:rPr>
  </w:style>
  <w:style w:type="character" w:styleId="NichtaufgelsteErwhnung">
    <w:name w:val="Unresolved Mention"/>
    <w:basedOn w:val="Absatz-Standardschriftart"/>
    <w:uiPriority w:val="99"/>
    <w:semiHidden/>
    <w:unhideWhenUsed/>
    <w:rsid w:val="0038587C"/>
    <w:rPr>
      <w:color w:val="605E5C"/>
      <w:shd w:val="clear" w:color="auto" w:fill="E1DFDD"/>
    </w:rPr>
  </w:style>
  <w:style w:type="paragraph" w:styleId="KeinLeerraum">
    <w:name w:val="No Spacing"/>
    <w:uiPriority w:val="1"/>
    <w:qFormat/>
    <w:rsid w:val="00FC0382"/>
    <w:pPr>
      <w:spacing w:after="0" w:line="240" w:lineRule="auto"/>
      <w:jc w:val="both"/>
    </w:pPr>
    <w:rPr>
      <w:rFonts w:ascii="Arial" w:eastAsia="Times New Roman" w:hAnsi="Arial" w:cs="Times New Roman"/>
      <w:kern w:val="0"/>
      <w:sz w:val="22"/>
      <w:szCs w:val="20"/>
      <w:lang w:eastAsia="de-DE"/>
      <w14:ligatures w14:val="none"/>
    </w:rPr>
  </w:style>
  <w:style w:type="paragraph" w:styleId="Inhaltsverzeichnisberschrift">
    <w:name w:val="TOC Heading"/>
    <w:basedOn w:val="berschrift1"/>
    <w:next w:val="Standard"/>
    <w:uiPriority w:val="39"/>
    <w:unhideWhenUsed/>
    <w:qFormat/>
    <w:rsid w:val="00BE7A4A"/>
    <w:pPr>
      <w:pageBreakBefore w:val="0"/>
      <w:numPr>
        <w:numId w:val="0"/>
      </w:numPr>
      <w:spacing w:before="240" w:after="0" w:line="259" w:lineRule="auto"/>
      <w:jc w:val="left"/>
      <w:outlineLvl w:val="9"/>
    </w:pPr>
    <w:rPr>
      <w:rFonts w:asciiTheme="majorHAnsi" w:hAnsiTheme="majorHAnsi"/>
      <w:b w:val="0"/>
      <w:color w:val="0F4761" w:themeColor="accent1" w:themeShade="BF"/>
      <w:szCs w:val="32"/>
    </w:rPr>
  </w:style>
  <w:style w:type="paragraph" w:styleId="Verzeichnis1">
    <w:name w:val="toc 1"/>
    <w:basedOn w:val="Standard"/>
    <w:next w:val="Standard"/>
    <w:autoRedefine/>
    <w:uiPriority w:val="39"/>
    <w:unhideWhenUsed/>
    <w:rsid w:val="00BE7A4A"/>
    <w:pPr>
      <w:spacing w:after="100"/>
    </w:pPr>
  </w:style>
  <w:style w:type="paragraph" w:styleId="Verzeichnis2">
    <w:name w:val="toc 2"/>
    <w:basedOn w:val="Standard"/>
    <w:next w:val="Standard"/>
    <w:autoRedefine/>
    <w:uiPriority w:val="39"/>
    <w:unhideWhenUsed/>
    <w:rsid w:val="00BE7A4A"/>
    <w:pPr>
      <w:spacing w:after="100"/>
      <w:ind w:left="240"/>
    </w:pPr>
  </w:style>
  <w:style w:type="paragraph" w:styleId="Verzeichnis3">
    <w:name w:val="toc 3"/>
    <w:basedOn w:val="Standard"/>
    <w:next w:val="Standard"/>
    <w:autoRedefine/>
    <w:uiPriority w:val="39"/>
    <w:unhideWhenUsed/>
    <w:rsid w:val="00BE7A4A"/>
    <w:pPr>
      <w:spacing w:after="100"/>
      <w:ind w:left="480"/>
    </w:pPr>
  </w:style>
  <w:style w:type="paragraph" w:styleId="Kopfzeile">
    <w:name w:val="header"/>
    <w:basedOn w:val="Standard"/>
    <w:link w:val="KopfzeileZchn"/>
    <w:uiPriority w:val="99"/>
    <w:unhideWhenUsed/>
    <w:rsid w:val="00BE7A4A"/>
    <w:pPr>
      <w:tabs>
        <w:tab w:val="center" w:pos="4536"/>
        <w:tab w:val="right" w:pos="9072"/>
      </w:tabs>
      <w:spacing w:before="0" w:line="240" w:lineRule="auto"/>
    </w:pPr>
  </w:style>
  <w:style w:type="character" w:customStyle="1" w:styleId="KopfzeileZchn">
    <w:name w:val="Kopfzeile Zchn"/>
    <w:basedOn w:val="Absatz-Standardschriftart"/>
    <w:link w:val="Kopfzeile"/>
    <w:uiPriority w:val="99"/>
    <w:rsid w:val="00BE7A4A"/>
    <w:rPr>
      <w:rFonts w:ascii="Times New Roman" w:eastAsia="Times New Roman" w:hAnsi="Times New Roman" w:cs="Times New Roman"/>
      <w:kern w:val="0"/>
      <w:szCs w:val="20"/>
      <w:lang w:eastAsia="de-DE"/>
      <w14:ligatures w14:val="none"/>
    </w:rPr>
  </w:style>
  <w:style w:type="paragraph" w:styleId="Fuzeile">
    <w:name w:val="footer"/>
    <w:basedOn w:val="Standard"/>
    <w:link w:val="FuzeileZchn"/>
    <w:uiPriority w:val="99"/>
    <w:unhideWhenUsed/>
    <w:rsid w:val="00BE7A4A"/>
    <w:pPr>
      <w:tabs>
        <w:tab w:val="center" w:pos="4536"/>
        <w:tab w:val="right" w:pos="9072"/>
      </w:tabs>
      <w:spacing w:before="0" w:line="240" w:lineRule="auto"/>
    </w:pPr>
  </w:style>
  <w:style w:type="character" w:customStyle="1" w:styleId="FuzeileZchn">
    <w:name w:val="Fußzeile Zchn"/>
    <w:basedOn w:val="Absatz-Standardschriftart"/>
    <w:link w:val="Fuzeile"/>
    <w:uiPriority w:val="99"/>
    <w:rsid w:val="00BE7A4A"/>
    <w:rPr>
      <w:rFonts w:ascii="Times New Roman" w:eastAsia="Times New Roman" w:hAnsi="Times New Roman" w:cs="Times New Roman"/>
      <w:kern w:val="0"/>
      <w:szCs w:val="20"/>
      <w:lang w:eastAsia="de-DE"/>
      <w14:ligatures w14:val="none"/>
    </w:rPr>
  </w:style>
  <w:style w:type="paragraph" w:styleId="Literaturverzeichnis">
    <w:name w:val="Bibliography"/>
    <w:basedOn w:val="Standard"/>
    <w:next w:val="Standard"/>
    <w:uiPriority w:val="37"/>
    <w:unhideWhenUsed/>
    <w:rsid w:val="005B34F0"/>
    <w:pPr>
      <w:spacing w:line="480" w:lineRule="auto"/>
      <w:ind w:left="720" w:hanging="720"/>
    </w:pPr>
  </w:style>
  <w:style w:type="character" w:styleId="Kommentarzeichen">
    <w:name w:val="annotation reference"/>
    <w:basedOn w:val="Absatz-Standardschriftart"/>
    <w:uiPriority w:val="99"/>
    <w:semiHidden/>
    <w:unhideWhenUsed/>
    <w:rsid w:val="00BC4AB2"/>
    <w:rPr>
      <w:sz w:val="16"/>
      <w:szCs w:val="16"/>
    </w:rPr>
  </w:style>
  <w:style w:type="paragraph" w:styleId="Kommentartext">
    <w:name w:val="annotation text"/>
    <w:basedOn w:val="Standard"/>
    <w:link w:val="KommentartextZchn"/>
    <w:uiPriority w:val="99"/>
    <w:unhideWhenUsed/>
    <w:rsid w:val="00BC4AB2"/>
    <w:pPr>
      <w:spacing w:line="240" w:lineRule="auto"/>
    </w:pPr>
    <w:rPr>
      <w:sz w:val="20"/>
    </w:rPr>
  </w:style>
  <w:style w:type="character" w:customStyle="1" w:styleId="KommentartextZchn">
    <w:name w:val="Kommentartext Zchn"/>
    <w:basedOn w:val="Absatz-Standardschriftart"/>
    <w:link w:val="Kommentartext"/>
    <w:uiPriority w:val="99"/>
    <w:rsid w:val="00BC4AB2"/>
    <w:rPr>
      <w:rFonts w:ascii="Times New Roman" w:eastAsia="Times New Roman" w:hAnsi="Times New Roman" w:cs="Times New Roman"/>
      <w:kern w:val="0"/>
      <w:sz w:val="20"/>
      <w:szCs w:val="20"/>
      <w:lang w:eastAsia="de-DE"/>
      <w14:ligatures w14:val="none"/>
    </w:rPr>
  </w:style>
  <w:style w:type="paragraph" w:styleId="Kommentarthema">
    <w:name w:val="annotation subject"/>
    <w:basedOn w:val="Kommentartext"/>
    <w:next w:val="Kommentartext"/>
    <w:link w:val="KommentarthemaZchn"/>
    <w:uiPriority w:val="99"/>
    <w:semiHidden/>
    <w:unhideWhenUsed/>
    <w:rsid w:val="00BC4AB2"/>
    <w:rPr>
      <w:b/>
      <w:bCs/>
    </w:rPr>
  </w:style>
  <w:style w:type="character" w:customStyle="1" w:styleId="KommentarthemaZchn">
    <w:name w:val="Kommentarthema Zchn"/>
    <w:basedOn w:val="KommentartextZchn"/>
    <w:link w:val="Kommentarthema"/>
    <w:uiPriority w:val="99"/>
    <w:semiHidden/>
    <w:rsid w:val="00BC4AB2"/>
    <w:rPr>
      <w:rFonts w:ascii="Times New Roman" w:eastAsia="Times New Roman" w:hAnsi="Times New Roman" w:cs="Times New Roman"/>
      <w:b/>
      <w:bCs/>
      <w:kern w:val="0"/>
      <w:sz w:val="20"/>
      <w:szCs w:val="20"/>
      <w:lang w:eastAsia="de-DE"/>
      <w14:ligatures w14:val="none"/>
    </w:rPr>
  </w:style>
  <w:style w:type="character" w:styleId="Fett">
    <w:name w:val="Strong"/>
    <w:basedOn w:val="Absatz-Standardschriftart"/>
    <w:uiPriority w:val="22"/>
    <w:qFormat/>
    <w:rsid w:val="00732908"/>
    <w:rPr>
      <w:b/>
      <w:bCs/>
    </w:rPr>
  </w:style>
  <w:style w:type="paragraph" w:styleId="Beschriftung">
    <w:name w:val="caption"/>
    <w:basedOn w:val="Standard"/>
    <w:next w:val="Standard"/>
    <w:uiPriority w:val="35"/>
    <w:unhideWhenUsed/>
    <w:qFormat/>
    <w:rsid w:val="00732908"/>
    <w:pPr>
      <w:pBdr>
        <w:top w:val="nil"/>
        <w:left w:val="nil"/>
        <w:bottom w:val="nil"/>
        <w:right w:val="nil"/>
        <w:between w:val="nil"/>
        <w:bar w:val="nil"/>
      </w:pBdr>
      <w:spacing w:before="0" w:after="200" w:line="240" w:lineRule="auto"/>
    </w:pPr>
    <w:rPr>
      <w:rFonts w:eastAsia="Aptos" w:cs="Aptos"/>
      <w:i/>
      <w:iCs/>
      <w:color w:val="0E2841" w:themeColor="text2"/>
      <w:kern w:val="2"/>
      <w:sz w:val="18"/>
      <w:szCs w:val="18"/>
      <w:u w:color="000000"/>
      <w:bdr w:val="nil"/>
      <w14:textOutline w14:w="12700" w14:cap="flat" w14:cmpd="sng" w14:algn="ctr">
        <w14:noFill/>
        <w14:prstDash w14:val="solid"/>
        <w14:miter w14:lim="400000"/>
      </w14:textOutline>
    </w:rPr>
  </w:style>
  <w:style w:type="paragraph" w:styleId="StandardWeb">
    <w:name w:val="Normal (Web)"/>
    <w:basedOn w:val="Standard"/>
    <w:uiPriority w:val="99"/>
    <w:semiHidden/>
    <w:unhideWhenUsed/>
    <w:rsid w:val="00EF74E0"/>
    <w:pPr>
      <w:spacing w:before="100" w:beforeAutospacing="1" w:after="100" w:afterAutospacing="1" w:line="240" w:lineRule="auto"/>
      <w:jc w:val="left"/>
    </w:pPr>
    <w:rPr>
      <w:szCs w:val="24"/>
    </w:rPr>
  </w:style>
  <w:style w:type="character" w:styleId="Platzhaltertext">
    <w:name w:val="Placeholder Text"/>
    <w:basedOn w:val="Absatz-Standardschriftart"/>
    <w:uiPriority w:val="99"/>
    <w:semiHidden/>
    <w:rsid w:val="005A292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microsoft.com/office/2018/08/relationships/commentsExtensible" Target="commentsExtensible.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microsoft.com/office/2011/relationships/commentsExtended" Target="commentsExtended.xml"/><Relationship Id="rId23" Type="http://schemas.microsoft.com/office/2011/relationships/people" Target="people.xml"/><Relationship Id="rId10" Type="http://schemas.openxmlformats.org/officeDocument/2006/relationships/footer" Target="footer1.xml"/><Relationship Id="rId19" Type="http://schemas.openxmlformats.org/officeDocument/2006/relationships/image" Target="media/image6.jpg"/><Relationship Id="rId4" Type="http://schemas.openxmlformats.org/officeDocument/2006/relationships/settings" Target="settings.xml"/><Relationship Id="rId9" Type="http://schemas.openxmlformats.org/officeDocument/2006/relationships/hyperlink" Target="mailto:enis.inep@stud.hs-emden-leer.de" TargetMode="External"/><Relationship Id="rId14" Type="http://schemas.openxmlformats.org/officeDocument/2006/relationships/comments" Target="comments.xml"/><Relationship Id="rId22"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7E4398-7289-454B-A240-D3467F2A6373}">
  <ds:schemaRefs>
    <ds:schemaRef ds:uri="http://schemas.openxmlformats.org/officeDocument/2006/bibliography"/>
  </ds:schemaRefs>
</ds:datastoreItem>
</file>

<file path=docMetadata/LabelInfo.xml><?xml version="1.0" encoding="utf-8"?>
<clbl:labelList xmlns:clbl="http://schemas.microsoft.com/office/2020/mipLabelMetadata">
  <clbl:label id="{defa4170-0d19-0005-0004-bc88714345d2}" enabled="1" method="Standard" siteId="{4f455e02-c0f5-4dd7-8284-c56491661975}" contentBits="0"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18</Pages>
  <Words>8461</Words>
  <Characters>53308</Characters>
  <Application>Microsoft Office Word</Application>
  <DocSecurity>0</DocSecurity>
  <Lines>444</Lines>
  <Paragraphs>123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61646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Inep, Enis</dc:creator>
  <cp:keywords/>
  <dc:description/>
  <cp:lastModifiedBy>Inep, Enis</cp:lastModifiedBy>
  <cp:revision>5</cp:revision>
  <cp:lastPrinted>2025-10-14T11:33:00Z</cp:lastPrinted>
  <dcterms:created xsi:type="dcterms:W3CDTF">2025-10-07T09:15:00Z</dcterms:created>
  <dcterms:modified xsi:type="dcterms:W3CDTF">2025-10-16T22:44:00Z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zotero-version="7.0.24"&gt;&lt;session id="KDPwCZqX"/&gt;&lt;style id="http://www.zotero.org/styles/apa" locale="de-DE"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