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sidR="00C41CED">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2"/>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2"/>
      <w:r w:rsidR="004047DE">
        <w:rPr>
          <w:rStyle w:val="Kommentarzeichen"/>
        </w:rPr>
        <w:commentReference w:id="22"/>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1692BFED" w14:textId="344C748E" w:rsidR="00E03210" w:rsidRDefault="00340149" w:rsidP="00334B14">
      <w:pPr>
        <w:rPr>
          <w:lang w:eastAsia="en-US"/>
        </w:rPr>
      </w:pPr>
      <w:r w:rsidRPr="00340149">
        <w:rPr>
          <w:lang w:eastAsia="en-US"/>
        </w:rPr>
        <w:t xml:space="preserve">Im vorherigen Kapitel wurden Verfahren vorgestellt, die sich mit der Tiefenschätzung aus 360°-Panoramen befassen. Dabei zeigte sich, dass nahezu alle aktuellen Arbeiten ihren Fokus auf die </w:t>
      </w:r>
      <w:r w:rsidRPr="00340149">
        <w:rPr>
          <w:rFonts w:eastAsiaTheme="majorEastAsia"/>
          <w:lang w:eastAsia="en-US"/>
        </w:rPr>
        <w:t>Erzeugung von Depth Maps</w:t>
      </w:r>
      <w:r w:rsidRPr="00340149">
        <w:rPr>
          <w:lang w:eastAsia="en-US"/>
        </w:rPr>
        <w:t xml:space="preserve"> legen.</w:t>
      </w:r>
      <w:r>
        <w:rPr>
          <w:lang w:eastAsia="en-US"/>
        </w:rPr>
        <w:t xml:space="preserve"> </w:t>
      </w:r>
      <w:r w:rsidR="0000745D">
        <w:rPr>
          <w:lang w:eastAsia="en-US"/>
        </w:rPr>
        <w:t xml:space="preserve">Hier soll nun </w:t>
      </w:r>
      <w:r w:rsidR="00E03210">
        <w:rPr>
          <w:lang w:eastAsia="en-US"/>
        </w:rPr>
        <w:t>erläutert</w:t>
      </w:r>
      <w:r w:rsidR="0000745D">
        <w:rPr>
          <w:lang w:eastAsia="en-US"/>
        </w:rPr>
        <w:t xml:space="preserve"> </w:t>
      </w:r>
      <w:r w:rsidR="00E03210">
        <w:rPr>
          <w:lang w:eastAsia="en-US"/>
        </w:rPr>
        <w:t>werden,</w:t>
      </w:r>
      <w:r w:rsidR="0000745D">
        <w:rPr>
          <w:lang w:eastAsia="en-US"/>
        </w:rPr>
        <w:t xml:space="preserve"> </w:t>
      </w:r>
      <w:r w:rsidR="00E03210">
        <w:rPr>
          <w:lang w:eastAsia="en-US"/>
        </w:rPr>
        <w:t>wieso das so ist</w:t>
      </w:r>
      <w:r w:rsidR="00BD14BC">
        <w:rPr>
          <w:lang w:eastAsia="en-US"/>
        </w:rPr>
        <w:t xml:space="preserve"> und warum die Forschung </w:t>
      </w:r>
      <w:proofErr w:type="spellStart"/>
      <w:r w:rsidR="00BD14BC">
        <w:rPr>
          <w:lang w:eastAsia="en-US"/>
        </w:rPr>
        <w:t>den</w:t>
      </w:r>
      <w:proofErr w:type="spellEnd"/>
      <w:r w:rsidR="00BD14BC">
        <w:rPr>
          <w:lang w:eastAsia="en-US"/>
        </w:rPr>
        <w:t xml:space="preserve"> schritt umgeht mithilfe der erstellten Depthmap ein 3D-Modell zu erstellen. </w:t>
      </w:r>
      <w:r w:rsidR="00BD4C15">
        <w:rPr>
          <w:lang w:eastAsia="en-US"/>
        </w:rPr>
        <w:t>Diese Größe lässt sich mithilfe von einem Vergleichswert messen, zum Beispiel misst</w:t>
      </w:r>
      <w:r>
        <w:rPr>
          <w:lang w:eastAsia="en-US"/>
        </w:rPr>
        <w:t xml:space="preserve"> </w:t>
      </w:r>
      <w:r w:rsidRPr="00340149">
        <w:rPr>
          <w:lang w:eastAsia="en-US"/>
        </w:rPr>
        <w:t xml:space="preserve">Root Mean </w:t>
      </w:r>
      <w:proofErr w:type="spellStart"/>
      <w:r w:rsidRPr="00340149">
        <w:rPr>
          <w:lang w:eastAsia="en-US"/>
        </w:rPr>
        <w:t>Squared</w:t>
      </w:r>
      <w:proofErr w:type="spellEnd"/>
      <w:r w:rsidRPr="00340149">
        <w:rPr>
          <w:lang w:eastAsia="en-US"/>
        </w:rPr>
        <w:t xml:space="preserve"> Error</w:t>
      </w:r>
      <w:r w:rsidR="00BD4C15" w:rsidRPr="00340149">
        <w:rPr>
          <w:lang w:eastAsia="en-US"/>
        </w:rPr>
        <w:t xml:space="preserve"> </w:t>
      </w:r>
      <w:r>
        <w:rPr>
          <w:lang w:eastAsia="en-US"/>
        </w:rPr>
        <w:t>(</w:t>
      </w:r>
      <w:r w:rsidR="00BD4C15" w:rsidRPr="00CF7358">
        <w:rPr>
          <w:b/>
          <w:bCs/>
          <w:lang w:eastAsia="en-US"/>
        </w:rPr>
        <w:t>RMSE</w:t>
      </w:r>
      <w:r>
        <w:rPr>
          <w:b/>
          <w:bCs/>
          <w:lang w:eastAsia="en-US"/>
        </w:rPr>
        <w:t>),</w:t>
      </w:r>
      <w:r w:rsidR="00BD4C15" w:rsidRPr="00CF7358">
        <w:rPr>
          <w:b/>
          <w:bCs/>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340149">
        <w:rPr>
          <w:lang w:eastAsia="en-US"/>
        </w:rPr>
        <w:t>Mean Absolute Error</w:t>
      </w:r>
      <w:r>
        <w:rPr>
          <w:lang w:eastAsia="en-US"/>
        </w:rPr>
        <w:t xml:space="preserve"> (</w:t>
      </w:r>
      <w:r w:rsidRPr="00340149">
        <w:rPr>
          <w:b/>
          <w:bCs/>
          <w:lang w:eastAsia="en-US"/>
        </w:rPr>
        <w:t>MAE</w:t>
      </w:r>
      <w:r>
        <w:rPr>
          <w:lang w:eastAsia="en-US"/>
        </w:rPr>
        <w:t>)</w:t>
      </w:r>
      <w:r w:rsidR="00D72B89" w:rsidRPr="00340149">
        <w:rPr>
          <w:lang w:eastAsia="en-US"/>
        </w:rPr>
        <w:t xml:space="preserve"> </w:t>
      </w:r>
      <w:r w:rsidR="00D72B89">
        <w:rPr>
          <w:lang w:eastAsia="en-US"/>
        </w:rPr>
        <w:t xml:space="preserve">gemessen werden, dieser misst </w:t>
      </w:r>
      <w:r w:rsidR="00D72B89" w:rsidRPr="00D72B89">
        <w:rPr>
          <w:lang w:eastAsia="en-US"/>
        </w:rPr>
        <w:t>den Durchschnitt aller Fehler, egal ob zu groß oder zu klein</w:t>
      </w:r>
      <w:r w:rsidR="00D72B89">
        <w:rPr>
          <w:lang w:eastAsia="en-US"/>
        </w:rPr>
        <w:t>.</w:t>
      </w:r>
      <w:r w:rsidR="005E1ED8">
        <w:rPr>
          <w:lang w:eastAsia="en-US"/>
        </w:rPr>
        <w:t xml:space="preserve"> Zuletzt kann man auch messen, </w:t>
      </w:r>
      <w:r w:rsidR="005E1ED8" w:rsidRPr="005E1ED8">
        <w:rPr>
          <w:lang w:eastAsia="en-US"/>
        </w:rPr>
        <w:t>wie viele Pixel ungefähr richtig sind</w:t>
      </w:r>
      <w:r w:rsidR="00404755">
        <w:rPr>
          <w:lang w:eastAsia="en-US"/>
        </w:rPr>
        <w:t xml:space="preserve">. Das Führt </w:t>
      </w:r>
      <w:proofErr w:type="spellStart"/>
      <w:r w:rsidR="00404755">
        <w:rPr>
          <w:lang w:eastAsia="en-US"/>
        </w:rPr>
        <w:t>daszu</w:t>
      </w:r>
      <w:proofErr w:type="spellEnd"/>
      <w:r w:rsidR="00404755">
        <w:rPr>
          <w:lang w:eastAsia="en-US"/>
        </w:rPr>
        <w:t xml:space="preserve">, dass Tiefe eine Eindeutige, metrisch Bewertbare Zielgröße ist. Man könnte also sagen, </w:t>
      </w:r>
      <w:proofErr w:type="gramStart"/>
      <w:r w:rsidR="00404755">
        <w:rPr>
          <w:lang w:eastAsia="en-US"/>
        </w:rPr>
        <w:t>das</w:t>
      </w:r>
      <w:proofErr w:type="gramEnd"/>
      <w:r w:rsidR="00404755">
        <w:rPr>
          <w:lang w:eastAsia="en-US"/>
        </w:rPr>
        <w:t xml:space="preserve"> Depth Maps Standardisierte Vergleichbare Größen sind, die Sich Optimieren lassen. </w:t>
      </w:r>
      <w:r w:rsidR="0000745D">
        <w:rPr>
          <w:lang w:eastAsia="en-US"/>
        </w:rPr>
        <w:fldChar w:fldCharType="begin"/>
      </w:r>
      <w:r w:rsidR="00404755">
        <w:rPr>
          <w:lang w:eastAsia="en-US"/>
        </w:rPr>
        <w:instrText xml:space="preserve"> ADDIN ZOTERO_ITEM CSL_CITATION {"citationID":"OMSF378Q","properties":{"formattedCitation":"(Silveira et al., 2023, S. 7\\uc0\\u8211{}8)","plainCitation":"(Silveira et al., 2023, S. 7–8)","noteIndex":0},"citationItems":[{"id":121,"uris":["http://zotero.org/users/14551900/items/7VSW6ZC7"],"itemData":{"id":121,"type":"article-journal","abstract":"This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Rosito"}],"issued":{"date-parts":[["2023",4,30]]},"citation-key":"silveira3DSceneGeometry2023"},"locator":"7-8","label":"page"}],"schema":"https://github.com/citation-style-language/schema/raw/master/csl-citation.json"} </w:instrText>
      </w:r>
      <w:r w:rsidR="0000745D">
        <w:rPr>
          <w:lang w:eastAsia="en-US"/>
        </w:rPr>
        <w:fldChar w:fldCharType="separate"/>
      </w:r>
      <w:r w:rsidR="00404755" w:rsidRPr="00404755">
        <w:t>(Silveira et al., 2023, S. 7–8)</w:t>
      </w:r>
      <w:r w:rsidR="0000745D">
        <w:rPr>
          <w:lang w:eastAsia="en-US"/>
        </w:rPr>
        <w:fldChar w:fldCharType="end"/>
      </w:r>
      <w:r w:rsidR="0000745D" w:rsidRPr="0000745D">
        <w:rPr>
          <w:lang w:eastAsia="en-US"/>
        </w:rPr>
        <w:t>.</w:t>
      </w:r>
      <w:r w:rsidR="0000745D">
        <w:rPr>
          <w:lang w:eastAsia="en-US"/>
        </w:rPr>
        <w:t xml:space="preserve"> </w:t>
      </w:r>
    </w:p>
    <w:p w14:paraId="615F50B4" w14:textId="3A061650" w:rsidR="00850356" w:rsidRDefault="00BB0B04" w:rsidP="00334B14">
      <w:pPr>
        <w:rPr>
          <w:lang w:eastAsia="en-US"/>
        </w:rPr>
      </w:pPr>
      <w:r>
        <w:rPr>
          <w:lang w:eastAsia="en-US"/>
        </w:rPr>
        <w:t xml:space="preserve">In der </w:t>
      </w:r>
      <w:proofErr w:type="spellStart"/>
      <w:r>
        <w:rPr>
          <w:lang w:eastAsia="en-US"/>
        </w:rPr>
        <w:t>Meta</w:t>
      </w:r>
      <w:proofErr w:type="spellEnd"/>
      <w:r>
        <w:rPr>
          <w:lang w:eastAsia="en-US"/>
        </w:rPr>
        <w:t xml:space="preserve"> </w:t>
      </w:r>
      <w:proofErr w:type="spellStart"/>
      <w:r>
        <w:rPr>
          <w:lang w:eastAsia="en-US"/>
        </w:rPr>
        <w:t>studie</w:t>
      </w:r>
      <w:proofErr w:type="spellEnd"/>
      <w:r>
        <w:rPr>
          <w:lang w:eastAsia="en-US"/>
        </w:rPr>
        <w:t xml:space="preserve"> von Silveira, wird auch explizit erwähnt das eine </w:t>
      </w:r>
      <w:proofErr w:type="spellStart"/>
      <w:r>
        <w:rPr>
          <w:lang w:eastAsia="en-US"/>
        </w:rPr>
        <w:t>nachbearbeitung</w:t>
      </w:r>
      <w:proofErr w:type="spellEnd"/>
      <w:r>
        <w:rPr>
          <w:lang w:eastAsia="en-US"/>
        </w:rPr>
        <w:t xml:space="preserve"> </w:t>
      </w:r>
      <w:proofErr w:type="spellStart"/>
      <w:r>
        <w:rPr>
          <w:lang w:eastAsia="en-US"/>
        </w:rPr>
        <w:t>notwending</w:t>
      </w:r>
      <w:proofErr w:type="spellEnd"/>
      <w:r>
        <w:rPr>
          <w:lang w:eastAsia="en-US"/>
        </w:rPr>
        <w:t xml:space="preserve"> ist, um ein volles 3D-Mesh zu </w:t>
      </w:r>
      <w:commentRangeStart w:id="23"/>
      <w:r>
        <w:rPr>
          <w:lang w:eastAsia="en-US"/>
        </w:rPr>
        <w:t>erstellen, „</w:t>
      </w:r>
      <w:r w:rsidRPr="00BB0B04">
        <w:rPr>
          <w:lang w:eastAsia="en-US"/>
        </w:rPr>
        <w:t xml:space="preserve">per-face </w:t>
      </w:r>
      <w:proofErr w:type="spellStart"/>
      <w:r w:rsidRPr="00BB0B04">
        <w:rPr>
          <w:lang w:eastAsia="en-US"/>
        </w:rPr>
        <w:t>depth</w:t>
      </w:r>
      <w:proofErr w:type="spellEnd"/>
      <w:r w:rsidRPr="00BB0B04">
        <w:rPr>
          <w:lang w:eastAsia="en-US"/>
        </w:rPr>
        <w:t xml:space="preserve"> </w:t>
      </w:r>
      <w:proofErr w:type="spellStart"/>
      <w:r w:rsidRPr="00BB0B04">
        <w:rPr>
          <w:lang w:eastAsia="en-US"/>
        </w:rPr>
        <w:t>estimation</w:t>
      </w:r>
      <w:proofErr w:type="spellEnd"/>
      <w:r w:rsidRPr="00BB0B04">
        <w:rPr>
          <w:lang w:eastAsia="en-US"/>
        </w:rPr>
        <w:t xml:space="preserve"> </w:t>
      </w:r>
      <w:proofErr w:type="spellStart"/>
      <w:r w:rsidRPr="00BB0B04">
        <w:rPr>
          <w:lang w:eastAsia="en-US"/>
        </w:rPr>
        <w:t>tends</w:t>
      </w:r>
      <w:proofErr w:type="spellEnd"/>
      <w:r w:rsidRPr="00BB0B04">
        <w:rPr>
          <w:lang w:eastAsia="en-US"/>
        </w:rPr>
        <w:t xml:space="preserve"> </w:t>
      </w:r>
      <w:proofErr w:type="spellStart"/>
      <w:r w:rsidRPr="00BB0B04">
        <w:rPr>
          <w:lang w:eastAsia="en-US"/>
        </w:rPr>
        <w:t>to</w:t>
      </w:r>
      <w:proofErr w:type="spellEnd"/>
      <w:r w:rsidRPr="00BB0B04">
        <w:rPr>
          <w:lang w:eastAsia="en-US"/>
        </w:rPr>
        <w:t xml:space="preserve"> </w:t>
      </w:r>
      <w:proofErr w:type="spellStart"/>
      <w:r w:rsidRPr="00BB0B04">
        <w:rPr>
          <w:lang w:eastAsia="en-US"/>
        </w:rPr>
        <w:t>produce</w:t>
      </w:r>
      <w:proofErr w:type="spellEnd"/>
      <w:r w:rsidRPr="00BB0B04">
        <w:rPr>
          <w:lang w:eastAsia="en-US"/>
        </w:rPr>
        <w:t xml:space="preserve"> </w:t>
      </w:r>
      <w:proofErr w:type="spellStart"/>
      <w:r w:rsidRPr="00BB0B04">
        <w:rPr>
          <w:lang w:eastAsia="en-US"/>
        </w:rPr>
        <w:t>discontinuities</w:t>
      </w:r>
      <w:proofErr w:type="spellEnd"/>
      <w:r w:rsidRPr="00BB0B04">
        <w:rPr>
          <w:lang w:eastAsia="en-US"/>
        </w:rPr>
        <w:t xml:space="preserve"> </w:t>
      </w:r>
      <w:proofErr w:type="spellStart"/>
      <w:r w:rsidRPr="00BB0B04">
        <w:rPr>
          <w:lang w:eastAsia="en-US"/>
        </w:rPr>
        <w:t>along</w:t>
      </w:r>
      <w:proofErr w:type="spellEnd"/>
      <w:r w:rsidRPr="00BB0B04">
        <w:rPr>
          <w:lang w:eastAsia="en-US"/>
        </w:rPr>
        <w:t xml:space="preserve"> </w:t>
      </w:r>
      <w:proofErr w:type="spellStart"/>
      <w:r w:rsidRPr="00BB0B04">
        <w:rPr>
          <w:lang w:eastAsia="en-US"/>
        </w:rPr>
        <w:t>face</w:t>
      </w:r>
      <w:proofErr w:type="spellEnd"/>
      <w:r w:rsidRPr="00BB0B04">
        <w:rPr>
          <w:lang w:eastAsia="en-US"/>
        </w:rPr>
        <w:t xml:space="preserve"> </w:t>
      </w:r>
      <w:proofErr w:type="spellStart"/>
      <w:r w:rsidRPr="00BB0B04">
        <w:rPr>
          <w:lang w:eastAsia="en-US"/>
        </w:rPr>
        <w:t>edges</w:t>
      </w:r>
      <w:proofErr w:type="spellEnd"/>
      <w:r w:rsidRPr="00BB0B04">
        <w:rPr>
          <w:lang w:eastAsia="en-US"/>
        </w:rPr>
        <w:t xml:space="preserve"> [87, 119, 32], and post-</w:t>
      </w:r>
      <w:proofErr w:type="spellStart"/>
      <w:r w:rsidRPr="00BB0B04">
        <w:rPr>
          <w:lang w:eastAsia="en-US"/>
        </w:rPr>
        <w:t>processing</w:t>
      </w:r>
      <w:proofErr w:type="spellEnd"/>
      <w:r w:rsidRPr="00BB0B04">
        <w:rPr>
          <w:lang w:eastAsia="en-US"/>
        </w:rPr>
        <w:t xml:space="preserve"> </w:t>
      </w:r>
      <w:proofErr w:type="spellStart"/>
      <w:r w:rsidRPr="00BB0B04">
        <w:rPr>
          <w:lang w:eastAsia="en-US"/>
        </w:rPr>
        <w:t>is</w:t>
      </w:r>
      <w:proofErr w:type="spellEnd"/>
      <w:r w:rsidRPr="00BB0B04">
        <w:rPr>
          <w:lang w:eastAsia="en-US"/>
        </w:rPr>
        <w:t xml:space="preserve"> </w:t>
      </w:r>
      <w:proofErr w:type="spellStart"/>
      <w:r w:rsidRPr="00BB0B04">
        <w:rPr>
          <w:lang w:eastAsia="en-US"/>
        </w:rPr>
        <w:t>required</w:t>
      </w:r>
      <w:proofErr w:type="spellEnd"/>
      <w:r w:rsidRPr="00BB0B04">
        <w:rPr>
          <w:lang w:eastAsia="en-US"/>
        </w:rPr>
        <w:t xml:space="preserve"> </w:t>
      </w:r>
      <w:proofErr w:type="spellStart"/>
      <w:r w:rsidRPr="00BB0B04">
        <w:rPr>
          <w:lang w:eastAsia="en-US"/>
        </w:rPr>
        <w:t>to</w:t>
      </w:r>
      <w:proofErr w:type="spellEnd"/>
      <w:r w:rsidRPr="00BB0B04">
        <w:rPr>
          <w:lang w:eastAsia="en-US"/>
        </w:rPr>
        <w:t xml:space="preserve"> </w:t>
      </w:r>
      <w:proofErr w:type="spellStart"/>
      <w:r w:rsidRPr="00BB0B04">
        <w:rPr>
          <w:lang w:eastAsia="en-US"/>
        </w:rPr>
        <w:t>obtain</w:t>
      </w:r>
      <w:proofErr w:type="spellEnd"/>
      <w:r w:rsidRPr="00BB0B04">
        <w:rPr>
          <w:lang w:eastAsia="en-US"/>
        </w:rPr>
        <w:t xml:space="preserve"> </w:t>
      </w:r>
      <w:proofErr w:type="spellStart"/>
      <w:r w:rsidRPr="00BB0B04">
        <w:rPr>
          <w:lang w:eastAsia="en-US"/>
        </w:rPr>
        <w:t>the</w:t>
      </w:r>
      <w:proofErr w:type="spellEnd"/>
      <w:r w:rsidRPr="00BB0B04">
        <w:rPr>
          <w:lang w:eastAsia="en-US"/>
        </w:rPr>
        <w:t xml:space="preserve"> </w:t>
      </w:r>
      <w:proofErr w:type="spellStart"/>
      <w:r w:rsidRPr="00BB0B04">
        <w:rPr>
          <w:lang w:eastAsia="en-US"/>
        </w:rPr>
        <w:t>full</w:t>
      </w:r>
      <w:proofErr w:type="spellEnd"/>
      <w:r w:rsidRPr="00BB0B04">
        <w:rPr>
          <w:lang w:eastAsia="en-US"/>
        </w:rPr>
        <w:t xml:space="preserve"> 3D </w:t>
      </w:r>
      <w:proofErr w:type="spellStart"/>
      <w:r w:rsidRPr="00BB0B04">
        <w:rPr>
          <w:lang w:eastAsia="en-US"/>
        </w:rPr>
        <w:t>model</w:t>
      </w:r>
      <w:proofErr w:type="spellEnd"/>
      <w:r w:rsidRPr="00BB0B04">
        <w:rPr>
          <w:lang w:eastAsia="en-US"/>
        </w:rPr>
        <w:t xml:space="preserve"> </w:t>
      </w:r>
      <w:proofErr w:type="spellStart"/>
      <w:r w:rsidRPr="00BB0B04">
        <w:rPr>
          <w:lang w:eastAsia="en-US"/>
        </w:rPr>
        <w:t>of</w:t>
      </w:r>
      <w:proofErr w:type="spellEnd"/>
      <w:r w:rsidRPr="00BB0B04">
        <w:rPr>
          <w:lang w:eastAsia="en-US"/>
        </w:rPr>
        <w:t xml:space="preserve"> </w:t>
      </w:r>
      <w:proofErr w:type="spellStart"/>
      <w:r w:rsidRPr="00BB0B04">
        <w:rPr>
          <w:lang w:eastAsia="en-US"/>
        </w:rPr>
        <w:t>the</w:t>
      </w:r>
      <w:proofErr w:type="spellEnd"/>
      <w:r w:rsidRPr="00BB0B04">
        <w:rPr>
          <w:lang w:eastAsia="en-US"/>
        </w:rPr>
        <w:t xml:space="preserve"> </w:t>
      </w:r>
      <w:proofErr w:type="spellStart"/>
      <w:r w:rsidRPr="00BB0B04">
        <w:rPr>
          <w:lang w:eastAsia="en-US"/>
        </w:rPr>
        <w:t>scene</w:t>
      </w:r>
      <w:proofErr w:type="spellEnd"/>
      <w:r w:rsidRPr="00BB0B04">
        <w:rPr>
          <w:lang w:eastAsia="en-US"/>
        </w:rPr>
        <w:t>.</w:t>
      </w:r>
      <w:r>
        <w:rPr>
          <w:lang w:eastAsia="en-US"/>
        </w:rPr>
        <w:t xml:space="preserve">“ </w:t>
      </w:r>
      <w:r>
        <w:rPr>
          <w:lang w:eastAsia="en-US"/>
        </w:rPr>
        <w:fldChar w:fldCharType="begin"/>
      </w:r>
      <w:r>
        <w:rPr>
          <w:lang w:eastAsia="en-US"/>
        </w:rPr>
        <w:instrText xml:space="preserve"> ADDIN ZOTERO_ITEM CSL_CITATION {"citationID":"AtKoagU0","properties":{"formattedCitation":"(Silveira et al., 2023, S. 20)","plainCitation":"(Silveira et al., 2023, S. 20)","noteIndex":0},"citationItems":[{"id":121,"uris":["http://zotero.org/users/14551900/items/7VSW6ZC7"],"itemData":{"id":121,"type":"article-journal","abstract":"This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Rosito"}],"issued":{"date-parts":[["2023",4,30]]},"citation-key":"silveira3DSceneGeometry2023"},"locator":"20"}],"schema":"https://github.com/citation-style-language/schema/raw/master/csl-citation.json"} </w:instrText>
      </w:r>
      <w:r>
        <w:rPr>
          <w:lang w:eastAsia="en-US"/>
        </w:rPr>
        <w:fldChar w:fldCharType="separate"/>
      </w:r>
      <w:r w:rsidRPr="00BB0B04">
        <w:t>(Silveira et al., 2023, S. 20)</w:t>
      </w:r>
      <w:r>
        <w:rPr>
          <w:lang w:eastAsia="en-US"/>
        </w:rPr>
        <w:fldChar w:fldCharType="end"/>
      </w:r>
      <w:commentRangeEnd w:id="23"/>
      <w:r>
        <w:rPr>
          <w:rStyle w:val="Kommentarzeichen"/>
        </w:rPr>
        <w:commentReference w:id="23"/>
      </w:r>
    </w:p>
    <w:p w14:paraId="35457412" w14:textId="1633EFAA" w:rsidR="006659A0" w:rsidRPr="00850356" w:rsidRDefault="006659A0" w:rsidP="00334B14">
      <w:pPr>
        <w:rPr>
          <w:lang w:eastAsia="en-US"/>
        </w:rPr>
      </w:pPr>
      <w:r>
        <w:rPr>
          <w:lang w:eastAsia="en-US"/>
        </w:rPr>
        <w:t xml:space="preserve">Sagen wir hier noch, </w:t>
      </w:r>
      <w:proofErr w:type="gramStart"/>
      <w:r>
        <w:rPr>
          <w:lang w:eastAsia="en-US"/>
        </w:rPr>
        <w:t>das</w:t>
      </w:r>
      <w:proofErr w:type="gramEnd"/>
      <w:r>
        <w:rPr>
          <w:lang w:eastAsia="en-US"/>
        </w:rPr>
        <w:t xml:space="preserve"> es an sich nicht unmöglich ist ein gutaussehendes LP daraus zu erstellen, aber </w:t>
      </w:r>
      <w:proofErr w:type="gramStart"/>
      <w:r>
        <w:rPr>
          <w:lang w:eastAsia="en-US"/>
        </w:rPr>
        <w:t>Theoretisch</w:t>
      </w:r>
      <w:proofErr w:type="gramEnd"/>
      <w:r>
        <w:rPr>
          <w:lang w:eastAsia="en-US"/>
        </w:rPr>
        <w:t xml:space="preserve"> nicht mit einem Großen </w:t>
      </w:r>
      <w:r w:rsidR="00032C71">
        <w:rPr>
          <w:lang w:eastAsia="en-US"/>
        </w:rPr>
        <w:t>Mehraufwand</w:t>
      </w:r>
      <w:r>
        <w:rPr>
          <w:lang w:eastAsia="en-US"/>
        </w:rPr>
        <w:t xml:space="preserve">, der eine </w:t>
      </w:r>
      <w:r w:rsidR="00032C71">
        <w:rPr>
          <w:lang w:eastAsia="en-US"/>
        </w:rPr>
        <w:t>Art</w:t>
      </w:r>
      <w:r>
        <w:rPr>
          <w:lang w:eastAsia="en-US"/>
        </w:rPr>
        <w:t xml:space="preserve"> automatisierte </w:t>
      </w:r>
      <w:proofErr w:type="gramStart"/>
      <w:r>
        <w:rPr>
          <w:lang w:eastAsia="en-US"/>
        </w:rPr>
        <w:t xml:space="preserve">LP </w:t>
      </w:r>
      <w:r w:rsidR="00032C71">
        <w:rPr>
          <w:lang w:eastAsia="en-US"/>
        </w:rPr>
        <w:t>Erstellung</w:t>
      </w:r>
      <w:proofErr w:type="gramEnd"/>
      <w:r>
        <w:rPr>
          <w:lang w:eastAsia="en-US"/>
        </w:rPr>
        <w:t xml:space="preserve"> aus der Depthmap </w:t>
      </w:r>
      <w:proofErr w:type="gramStart"/>
      <w:r>
        <w:rPr>
          <w:lang w:eastAsia="en-US"/>
        </w:rPr>
        <w:t>ließt</w:t>
      </w:r>
      <w:proofErr w:type="gramEnd"/>
      <w:r>
        <w:rPr>
          <w:lang w:eastAsia="en-US"/>
        </w:rPr>
        <w:t xml:space="preserve"> und erstellt Oder </w:t>
      </w:r>
      <w:r w:rsidR="00032C71">
        <w:rPr>
          <w:lang w:eastAsia="en-US"/>
        </w:rPr>
        <w:t xml:space="preserve">man schlicht hin einfach viel selbst Modellierungsarbeit aufnimmt. Was Alles schön und gut ist, aber nicht der sinn und Zweck der Studie. (ich persönlich hatte die </w:t>
      </w:r>
      <w:proofErr w:type="spellStart"/>
      <w:r w:rsidR="00032C71">
        <w:rPr>
          <w:lang w:eastAsia="en-US"/>
        </w:rPr>
        <w:t>idee</w:t>
      </w:r>
      <w:proofErr w:type="spellEnd"/>
      <w:r w:rsidR="00032C71">
        <w:rPr>
          <w:lang w:eastAsia="en-US"/>
        </w:rPr>
        <w:t xml:space="preserve">, einfach alle Gleichfarbigen graustufen auszulesen und eine </w:t>
      </w:r>
      <w:proofErr w:type="spellStart"/>
      <w:r w:rsidR="00032C71">
        <w:rPr>
          <w:lang w:eastAsia="en-US"/>
        </w:rPr>
        <w:t>layerfläche</w:t>
      </w:r>
      <w:proofErr w:type="spellEnd"/>
      <w:r w:rsidR="00032C71">
        <w:rPr>
          <w:lang w:eastAsia="en-US"/>
        </w:rPr>
        <w:t xml:space="preserve"> </w:t>
      </w:r>
      <w:proofErr w:type="spellStart"/>
      <w:r w:rsidR="00032C71">
        <w:rPr>
          <w:lang w:eastAsia="en-US"/>
        </w:rPr>
        <w:t>darus</w:t>
      </w:r>
      <w:proofErr w:type="spellEnd"/>
      <w:r w:rsidR="00032C71">
        <w:rPr>
          <w:lang w:eastAsia="en-US"/>
        </w:rPr>
        <w:t xml:space="preserve"> zu erstellen. Heißt wenn ein </w:t>
      </w:r>
      <w:proofErr w:type="spellStart"/>
      <w:r w:rsidR="00032C71">
        <w:rPr>
          <w:lang w:eastAsia="en-US"/>
        </w:rPr>
        <w:t>balken</w:t>
      </w:r>
      <w:proofErr w:type="spellEnd"/>
      <w:r w:rsidR="00032C71">
        <w:rPr>
          <w:lang w:eastAsia="en-US"/>
        </w:rPr>
        <w:t xml:space="preserve"> den graustufenwert 42 hat und die </w:t>
      </w:r>
      <w:proofErr w:type="spellStart"/>
      <w:r w:rsidR="00032C71">
        <w:rPr>
          <w:lang w:eastAsia="en-US"/>
        </w:rPr>
        <w:t>front</w:t>
      </w:r>
      <w:proofErr w:type="spellEnd"/>
      <w:r w:rsidR="00032C71">
        <w:rPr>
          <w:lang w:eastAsia="en-US"/>
        </w:rPr>
        <w:t xml:space="preserve"> des </w:t>
      </w:r>
      <w:proofErr w:type="spellStart"/>
      <w:r w:rsidR="00032C71">
        <w:rPr>
          <w:lang w:eastAsia="en-US"/>
        </w:rPr>
        <w:t>autos</w:t>
      </w:r>
      <w:proofErr w:type="spellEnd"/>
      <w:r w:rsidR="00032C71">
        <w:rPr>
          <w:lang w:eastAsia="en-US"/>
        </w:rPr>
        <w:t xml:space="preserve"> auch, dann erstelle man ein </w:t>
      </w:r>
      <w:proofErr w:type="spellStart"/>
      <w:r w:rsidR="00032C71">
        <w:rPr>
          <w:lang w:eastAsia="en-US"/>
        </w:rPr>
        <w:t>mash</w:t>
      </w:r>
      <w:proofErr w:type="spellEnd"/>
      <w:r w:rsidR="00032C71">
        <w:rPr>
          <w:lang w:eastAsia="en-US"/>
        </w:rPr>
        <w:t xml:space="preserve"> an der </w:t>
      </w:r>
      <w:proofErr w:type="spellStart"/>
      <w:r w:rsidR="00032C71">
        <w:rPr>
          <w:lang w:eastAsia="en-US"/>
        </w:rPr>
        <w:t>stelle</w:t>
      </w:r>
      <w:proofErr w:type="spellEnd"/>
      <w:r w:rsidR="00032C71">
        <w:rPr>
          <w:lang w:eastAsia="en-US"/>
        </w:rPr>
        <w:t xml:space="preserve">. Eine hart </w:t>
      </w:r>
      <w:proofErr w:type="spellStart"/>
      <w:r w:rsidR="00032C71">
        <w:rPr>
          <w:lang w:eastAsia="en-US"/>
        </w:rPr>
        <w:t>face</w:t>
      </w:r>
      <w:proofErr w:type="spellEnd"/>
      <w:r w:rsidR="00032C71">
        <w:rPr>
          <w:lang w:eastAsia="en-US"/>
        </w:rPr>
        <w:t xml:space="preserve"> die bei genau dem wert auftaucht. Was aber das Problem an der </w:t>
      </w:r>
      <w:proofErr w:type="spellStart"/>
      <w:r w:rsidR="00032C71">
        <w:rPr>
          <w:lang w:eastAsia="en-US"/>
        </w:rPr>
        <w:t>sache</w:t>
      </w:r>
      <w:proofErr w:type="spellEnd"/>
      <w:r w:rsidR="00032C71">
        <w:rPr>
          <w:lang w:eastAsia="en-US"/>
        </w:rPr>
        <w:t xml:space="preserve"> </w:t>
      </w:r>
      <w:proofErr w:type="gramStart"/>
      <w:r w:rsidR="00032C71">
        <w:rPr>
          <w:lang w:eastAsia="en-US"/>
        </w:rPr>
        <w:t>ist</w:t>
      </w:r>
      <w:proofErr w:type="gramEnd"/>
      <w:r w:rsidR="00032C71">
        <w:rPr>
          <w:lang w:eastAsia="en-US"/>
        </w:rPr>
        <w:t xml:space="preserve"> </w:t>
      </w:r>
      <w:proofErr w:type="spellStart"/>
      <w:r w:rsidR="00032C71">
        <w:rPr>
          <w:lang w:eastAsia="en-US"/>
        </w:rPr>
        <w:t>schäge</w:t>
      </w:r>
      <w:proofErr w:type="spellEnd"/>
      <w:r w:rsidR="00032C71">
        <w:rPr>
          <w:lang w:eastAsia="en-US"/>
        </w:rPr>
        <w:t xml:space="preserve"> </w:t>
      </w:r>
      <w:proofErr w:type="spellStart"/>
      <w:r w:rsidR="00032C71">
        <w:rPr>
          <w:lang w:eastAsia="en-US"/>
        </w:rPr>
        <w:t>gegenstände</w:t>
      </w:r>
      <w:proofErr w:type="spellEnd"/>
      <w:r w:rsidR="00032C71">
        <w:rPr>
          <w:lang w:eastAsia="en-US"/>
        </w:rPr>
        <w:t xml:space="preserve"> die eine abweichende vorlaufende graustufe haben wie zum </w:t>
      </w:r>
      <w:proofErr w:type="spellStart"/>
      <w:r w:rsidR="00032C71">
        <w:rPr>
          <w:lang w:eastAsia="en-US"/>
        </w:rPr>
        <w:t>beispiel</w:t>
      </w:r>
      <w:proofErr w:type="spellEnd"/>
      <w:r w:rsidR="00032C71">
        <w:rPr>
          <w:lang w:eastAsia="en-US"/>
        </w:rPr>
        <w:t xml:space="preserve"> eine </w:t>
      </w:r>
      <w:proofErr w:type="spellStart"/>
      <w:r w:rsidR="00032C71">
        <w:rPr>
          <w:lang w:eastAsia="en-US"/>
        </w:rPr>
        <w:t>schrege</w:t>
      </w:r>
      <w:proofErr w:type="spellEnd"/>
      <w:r w:rsidR="00032C71">
        <w:rPr>
          <w:lang w:eastAsia="en-US"/>
        </w:rPr>
        <w:t xml:space="preserve"> wand oder ein </w:t>
      </w:r>
      <w:proofErr w:type="spellStart"/>
      <w:r w:rsidR="00032C71">
        <w:rPr>
          <w:lang w:eastAsia="en-US"/>
        </w:rPr>
        <w:t>zaun</w:t>
      </w:r>
      <w:proofErr w:type="spellEnd"/>
      <w:r w:rsidR="00032C71">
        <w:rPr>
          <w:lang w:eastAsia="en-US"/>
        </w:rPr>
        <w:t xml:space="preserve"> der quer durchs </w:t>
      </w:r>
      <w:proofErr w:type="spellStart"/>
      <w:r w:rsidR="00032C71">
        <w:rPr>
          <w:lang w:eastAsia="en-US"/>
        </w:rPr>
        <w:t>bild</w:t>
      </w:r>
      <w:proofErr w:type="spellEnd"/>
      <w:r w:rsidR="00032C71">
        <w:rPr>
          <w:lang w:eastAsia="en-US"/>
        </w:rPr>
        <w:t xml:space="preserve"> geht müsste so für jede graustufe eine neue </w:t>
      </w:r>
      <w:proofErr w:type="spellStart"/>
      <w:r w:rsidR="00032C71">
        <w:rPr>
          <w:lang w:eastAsia="en-US"/>
        </w:rPr>
        <w:t>face</w:t>
      </w:r>
      <w:proofErr w:type="spellEnd"/>
      <w:r w:rsidR="00032C71">
        <w:rPr>
          <w:lang w:eastAsia="en-US"/>
        </w:rPr>
        <w:t xml:space="preserve"> bekommen und daher kommen wir wieder zu einem viel zu komplexen HP was nicht funktioniert. Daher </w:t>
      </w:r>
      <w:proofErr w:type="spellStart"/>
      <w:r w:rsidR="00032C71">
        <w:rPr>
          <w:lang w:eastAsia="en-US"/>
        </w:rPr>
        <w:t>joar</w:t>
      </w:r>
      <w:proofErr w:type="spellEnd"/>
      <w:r w:rsidR="00032C71">
        <w:rPr>
          <w:lang w:eastAsia="en-US"/>
        </w:rPr>
        <w:t xml:space="preserve"> </w:t>
      </w:r>
      <w:proofErr w:type="gramStart"/>
      <w:r w:rsidR="00032C71">
        <w:rPr>
          <w:lang w:eastAsia="en-US"/>
        </w:rPr>
        <w:t>coole</w:t>
      </w:r>
      <w:proofErr w:type="gramEnd"/>
      <w:r w:rsidR="00032C71">
        <w:rPr>
          <w:lang w:eastAsia="en-US"/>
        </w:rPr>
        <w:t xml:space="preserve"> </w:t>
      </w:r>
      <w:proofErr w:type="spellStart"/>
      <w:r w:rsidR="00032C71">
        <w:rPr>
          <w:lang w:eastAsia="en-US"/>
        </w:rPr>
        <w:t>idee</w:t>
      </w:r>
      <w:proofErr w:type="spellEnd"/>
      <w:r w:rsidR="00032C71">
        <w:rPr>
          <w:lang w:eastAsia="en-US"/>
        </w:rPr>
        <w:t xml:space="preserve">, aber viel </w:t>
      </w:r>
      <w:proofErr w:type="spellStart"/>
      <w:r w:rsidR="00032C71">
        <w:rPr>
          <w:lang w:eastAsia="en-US"/>
        </w:rPr>
        <w:t>Optimierungsbedard</w:t>
      </w:r>
      <w:proofErr w:type="spellEnd"/>
      <w:r w:rsidR="00032C71">
        <w:rPr>
          <w:lang w:eastAsia="en-US"/>
        </w:rPr>
        <w:t xml:space="preserve"> das den </w:t>
      </w:r>
      <w:r w:rsidR="00C87833">
        <w:rPr>
          <w:lang w:eastAsia="en-US"/>
        </w:rPr>
        <w:t>Rahmen</w:t>
      </w:r>
      <w:r w:rsidR="00032C71">
        <w:rPr>
          <w:lang w:eastAsia="en-US"/>
        </w:rPr>
        <w:t xml:space="preserve"> dieser BA sprengen würde! (lol ist das schon </w:t>
      </w:r>
      <w:proofErr w:type="spellStart"/>
      <w:r w:rsidR="00032C71">
        <w:rPr>
          <w:lang w:eastAsia="en-US"/>
        </w:rPr>
        <w:t>ausblick</w:t>
      </w:r>
      <w:proofErr w:type="spellEnd"/>
      <w:r w:rsidR="00032C71">
        <w:rPr>
          <w:lang w:eastAsia="en-US"/>
        </w:rPr>
        <w:t>?)</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4" w:name="_Toc211688328"/>
      <w:r w:rsidRPr="3B995A14">
        <w:rPr>
          <w:lang w:eastAsia="en-US"/>
        </w:rPr>
        <w:lastRenderedPageBreak/>
        <w:t>Methodik</w:t>
      </w:r>
      <w:bookmarkEnd w:id="24"/>
      <w:r w:rsidRPr="3B995A14">
        <w:rPr>
          <w:lang w:eastAsia="en-US"/>
        </w:rPr>
        <w:t xml:space="preserve"> </w:t>
      </w:r>
    </w:p>
    <w:p w14:paraId="21156A69" w14:textId="77777777" w:rsidR="003F455E" w:rsidRDefault="085138D3" w:rsidP="003F455E">
      <w:pPr>
        <w:pStyle w:val="berschrift2"/>
        <w:rPr>
          <w:lang w:eastAsia="en-US"/>
        </w:rPr>
      </w:pPr>
      <w:bookmarkStart w:id="25" w:name="_Toc211688329"/>
      <w:r w:rsidRPr="3B995A14">
        <w:rPr>
          <w:lang w:eastAsia="en-US"/>
        </w:rPr>
        <w:t>Forschungsdesign: Analyse und Bewertung der Szenarien</w:t>
      </w:r>
      <w:bookmarkEnd w:id="25"/>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6" w:name="_Toc211688330"/>
      <w:r>
        <w:t>Definition der Szenarien</w:t>
      </w:r>
      <w:bookmarkEnd w:id="26"/>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7" w:name="_Toc211688331"/>
      <w:r>
        <w:t>Szenario 1: Baseline-3D-Rendering mit gezielten Tiefenherausforderungen</w:t>
      </w:r>
      <w:bookmarkEnd w:id="27"/>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8"/>
      <w:r w:rsidR="002C2EF9">
        <w:t xml:space="preserve">Hierbei wurde darauf wertgelegt das die Szene den Bewertungsansprüchen entspricht. </w:t>
      </w:r>
      <w:commentRangeEnd w:id="28"/>
      <w:r w:rsidR="00BC4AB2">
        <w:rPr>
          <w:rStyle w:val="Kommentarzeichen"/>
        </w:rPr>
        <w:commentReference w:id="28"/>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9" w:name="_Toc211688332"/>
      <w:r>
        <w:t>Szenario 2: Depth Map + 360°-Panorama (</w:t>
      </w:r>
      <w:r w:rsidRPr="3B995A14">
        <w:rPr>
          <w:i/>
          <w:iCs/>
        </w:rPr>
        <w:t>Babylon.js</w:t>
      </w:r>
      <w:r>
        <w:t>, Artefakte, Optimierungsstrategien)</w:t>
      </w:r>
      <w:bookmarkEnd w:id="29"/>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0" w:name="_Toc211688333"/>
      <w:r>
        <w:lastRenderedPageBreak/>
        <w:t>Szenario 3: Low-Poly-Rekonstruktion aus Panorama + ggf. Depth Map (Tools wie zForm, HoHoNet)</w:t>
      </w:r>
      <w:bookmarkEnd w:id="30"/>
    </w:p>
    <w:p w14:paraId="043CACA5" w14:textId="77777777" w:rsidR="003F455E" w:rsidRPr="007A183F" w:rsidRDefault="085138D3" w:rsidP="003F455E">
      <w:pPr>
        <w:pStyle w:val="berschrift2"/>
      </w:pPr>
      <w:bookmarkStart w:id="31" w:name="_Toc211688334"/>
      <w:r>
        <w:t>Technische Umsetzung</w:t>
      </w:r>
      <w:bookmarkEnd w:id="31"/>
    </w:p>
    <w:p w14:paraId="26B7F662" w14:textId="77777777" w:rsidR="003F455E" w:rsidRPr="007A183F" w:rsidRDefault="085138D3" w:rsidP="003F455E">
      <w:pPr>
        <w:pStyle w:val="berschrift2"/>
      </w:pPr>
      <w:bookmarkStart w:id="32" w:name="_Toc211688335"/>
      <w:r>
        <w:t>Evaluationsdesig</w:t>
      </w:r>
      <w:bookmarkEnd w:id="32"/>
    </w:p>
    <w:p w14:paraId="7A73C92B" w14:textId="77777777" w:rsidR="003F455E" w:rsidRPr="007A183F" w:rsidRDefault="085138D3" w:rsidP="003F455E">
      <w:pPr>
        <w:pStyle w:val="berschrift3"/>
      </w:pPr>
      <w:bookmarkStart w:id="33" w:name="_Toc211688336"/>
      <w:r>
        <w:t>Stimulusmaterial</w:t>
      </w:r>
      <w:bookmarkEnd w:id="33"/>
    </w:p>
    <w:p w14:paraId="46F95FF8" w14:textId="77777777" w:rsidR="003F455E" w:rsidRPr="000862BF" w:rsidRDefault="085138D3" w:rsidP="003F455E">
      <w:pPr>
        <w:pStyle w:val="berschrift3"/>
      </w:pPr>
      <w:bookmarkStart w:id="34" w:name="_Toc211688337"/>
      <w:r>
        <w:t>Auswertungsmethode</w:t>
      </w:r>
      <w:bookmarkEnd w:id="34"/>
    </w:p>
    <w:p w14:paraId="67E395EB" w14:textId="121A8498" w:rsidR="003F455E" w:rsidRPr="000862BF" w:rsidRDefault="085138D3" w:rsidP="003F455E">
      <w:pPr>
        <w:pStyle w:val="berschrift1"/>
        <w:rPr>
          <w:lang w:eastAsia="en-US"/>
        </w:rPr>
      </w:pPr>
      <w:bookmarkStart w:id="35" w:name="_Toc211688338"/>
      <w:r w:rsidRPr="3B995A14">
        <w:rPr>
          <w:lang w:eastAsia="en-US"/>
        </w:rPr>
        <w:lastRenderedPageBreak/>
        <w:t>Ergebnisse</w:t>
      </w:r>
      <w:bookmarkEnd w:id="35"/>
      <w:r w:rsidRPr="3B995A14">
        <w:rPr>
          <w:lang w:eastAsia="en-US"/>
        </w:rPr>
        <w:t xml:space="preserve"> </w:t>
      </w:r>
    </w:p>
    <w:p w14:paraId="20FB36A2" w14:textId="77777777" w:rsidR="003F455E" w:rsidRPr="007A183F" w:rsidRDefault="085138D3" w:rsidP="003F455E">
      <w:pPr>
        <w:pStyle w:val="berschrift2"/>
        <w:rPr>
          <w:lang w:eastAsia="en-US"/>
        </w:rPr>
      </w:pPr>
      <w:bookmarkStart w:id="36" w:name="_Toc211688339"/>
      <w:r w:rsidRPr="3B995A14">
        <w:rPr>
          <w:lang w:eastAsia="en-US"/>
        </w:rPr>
        <w:t>Technische Ergebnisse der Szenario-Umsetzungen</w:t>
      </w:r>
      <w:bookmarkEnd w:id="36"/>
    </w:p>
    <w:p w14:paraId="606BABA8" w14:textId="77777777" w:rsidR="003F455E" w:rsidRPr="007A183F" w:rsidRDefault="085138D3" w:rsidP="003F455E">
      <w:pPr>
        <w:pStyle w:val="berschrift2"/>
        <w:rPr>
          <w:lang w:eastAsia="en-US"/>
        </w:rPr>
      </w:pPr>
      <w:bookmarkStart w:id="37" w:name="_Toc211688340"/>
      <w:r w:rsidRPr="3B995A14">
        <w:rPr>
          <w:lang w:eastAsia="en-US"/>
        </w:rPr>
        <w:t>Beobachtete Optimierungseffekte (z. B. weniger Artefakte, visuelle Glätte)</w:t>
      </w:r>
      <w:bookmarkEnd w:id="37"/>
    </w:p>
    <w:p w14:paraId="1DA53ED3" w14:textId="77777777" w:rsidR="003F455E" w:rsidRPr="007A183F" w:rsidRDefault="085138D3" w:rsidP="003F455E">
      <w:pPr>
        <w:pStyle w:val="berschrift2"/>
        <w:rPr>
          <w:lang w:eastAsia="en-US"/>
        </w:rPr>
      </w:pPr>
      <w:bookmarkStart w:id="38" w:name="_Toc211688341"/>
      <w:r w:rsidRPr="3B995A14">
        <w:rPr>
          <w:lang w:eastAsia="en-US"/>
        </w:rPr>
        <w:t>Ergebnisse der Nutzerbefragung (Darstellung in Tabellen, Diagrammen)</w:t>
      </w:r>
      <w:bookmarkEnd w:id="38"/>
    </w:p>
    <w:p w14:paraId="6767E29E" w14:textId="77777777" w:rsidR="003F455E" w:rsidRPr="007A183F" w:rsidRDefault="085138D3" w:rsidP="003F455E">
      <w:pPr>
        <w:pStyle w:val="berschrift2"/>
        <w:rPr>
          <w:lang w:eastAsia="en-US"/>
        </w:rPr>
      </w:pPr>
      <w:bookmarkStart w:id="39" w:name="_Toc211688342"/>
      <w:r w:rsidRPr="3B995A14">
        <w:rPr>
          <w:lang w:eastAsia="en-US"/>
        </w:rPr>
        <w:t>Zusammenfassung der Ergebnisse in Bezug auf Forschungsfrage</w:t>
      </w:r>
      <w:bookmarkEnd w:id="39"/>
    </w:p>
    <w:p w14:paraId="176DA98F" w14:textId="06524624" w:rsidR="003F455E" w:rsidRPr="000862BF" w:rsidRDefault="085138D3" w:rsidP="003F455E">
      <w:pPr>
        <w:pStyle w:val="berschrift1"/>
        <w:rPr>
          <w:lang w:eastAsia="en-US"/>
        </w:rPr>
      </w:pPr>
      <w:bookmarkStart w:id="40" w:name="_Toc211688343"/>
      <w:r w:rsidRPr="3B995A14">
        <w:rPr>
          <w:lang w:eastAsia="en-US"/>
        </w:rPr>
        <w:lastRenderedPageBreak/>
        <w:t>Diskussion</w:t>
      </w:r>
      <w:bookmarkEnd w:id="40"/>
      <w:r w:rsidRPr="3B995A14">
        <w:rPr>
          <w:lang w:eastAsia="en-US"/>
        </w:rPr>
        <w:t xml:space="preserve"> </w:t>
      </w:r>
    </w:p>
    <w:p w14:paraId="650E847A" w14:textId="77777777" w:rsidR="003F455E" w:rsidRPr="00F72FFE" w:rsidRDefault="085138D3" w:rsidP="003F455E">
      <w:pPr>
        <w:pStyle w:val="berschrift3"/>
        <w:rPr>
          <w:lang w:eastAsia="en-US"/>
        </w:rPr>
      </w:pPr>
      <w:bookmarkStart w:id="41" w:name="_Toc211688344"/>
      <w:r w:rsidRPr="3B995A14">
        <w:rPr>
          <w:lang w:eastAsia="en-US"/>
        </w:rPr>
        <w:t>Interpretation der Ergebnisse im Kontext der Forschungsfrage</w:t>
      </w:r>
      <w:bookmarkEnd w:id="41"/>
    </w:p>
    <w:p w14:paraId="78FD18A1" w14:textId="3D684CA4" w:rsidR="003F455E" w:rsidRPr="00F72FFE" w:rsidRDefault="085138D3" w:rsidP="003F455E">
      <w:pPr>
        <w:pStyle w:val="berschrift3"/>
        <w:rPr>
          <w:lang w:eastAsia="en-US"/>
        </w:rPr>
      </w:pPr>
      <w:bookmarkStart w:id="42" w:name="_Toc211688345"/>
      <w:r w:rsidRPr="3B995A14">
        <w:rPr>
          <w:lang w:eastAsia="en-US"/>
        </w:rPr>
        <w:t>Vergleich mit Literatur</w:t>
      </w:r>
      <w:r w:rsidR="70E6A3FA" w:rsidRPr="3B995A14">
        <w:rPr>
          <w:lang w:eastAsia="en-US"/>
        </w:rPr>
        <w:t>(?)</w:t>
      </w:r>
      <w:bookmarkEnd w:id="42"/>
    </w:p>
    <w:p w14:paraId="20A6D04D" w14:textId="77777777" w:rsidR="003F455E" w:rsidRPr="00F72FFE" w:rsidRDefault="085138D3" w:rsidP="003F455E">
      <w:pPr>
        <w:pStyle w:val="berschrift3"/>
        <w:rPr>
          <w:lang w:eastAsia="en-US"/>
        </w:rPr>
      </w:pPr>
      <w:bookmarkStart w:id="43" w:name="_Toc211688346"/>
      <w:r w:rsidRPr="3B995A14">
        <w:rPr>
          <w:lang w:eastAsia="en-US"/>
        </w:rPr>
        <w:t>Bewertung der Verfahren: Stärken, Grenzen, Anwendungspotenzial</w:t>
      </w:r>
      <w:bookmarkEnd w:id="43"/>
    </w:p>
    <w:p w14:paraId="3A91DE88" w14:textId="56B1E28D" w:rsidR="003F455E" w:rsidRPr="000862BF" w:rsidRDefault="085138D3" w:rsidP="003F455E">
      <w:pPr>
        <w:pStyle w:val="berschrift1"/>
        <w:rPr>
          <w:lang w:eastAsia="en-US"/>
        </w:rPr>
      </w:pPr>
      <w:bookmarkStart w:id="44" w:name="_Toc211688347"/>
      <w:r w:rsidRPr="3B995A14">
        <w:rPr>
          <w:lang w:eastAsia="en-US"/>
        </w:rPr>
        <w:lastRenderedPageBreak/>
        <w:t>Fazit und Ausblick</w:t>
      </w:r>
      <w:bookmarkEnd w:id="44"/>
      <w:r w:rsidRPr="3B995A14">
        <w:rPr>
          <w:lang w:eastAsia="en-US"/>
        </w:rPr>
        <w:t xml:space="preserve"> </w:t>
      </w:r>
    </w:p>
    <w:p w14:paraId="0912E8F7" w14:textId="77777777" w:rsidR="003F455E" w:rsidRPr="00F72FFE" w:rsidRDefault="085138D3" w:rsidP="003F455E">
      <w:pPr>
        <w:pStyle w:val="berschrift2"/>
        <w:rPr>
          <w:lang w:eastAsia="en-US"/>
        </w:rPr>
      </w:pPr>
      <w:bookmarkStart w:id="45" w:name="_Toc211688348"/>
      <w:r w:rsidRPr="3B995A14">
        <w:rPr>
          <w:lang w:eastAsia="en-US"/>
        </w:rPr>
        <w:t>Beantwortung der Forschungsfrage</w:t>
      </w:r>
      <w:bookmarkEnd w:id="45"/>
    </w:p>
    <w:p w14:paraId="3580123D" w14:textId="77777777" w:rsidR="003F455E" w:rsidRPr="00F72FFE" w:rsidRDefault="085138D3" w:rsidP="003F455E">
      <w:pPr>
        <w:pStyle w:val="berschrift2"/>
        <w:rPr>
          <w:lang w:eastAsia="en-US"/>
        </w:rPr>
      </w:pPr>
      <w:bookmarkStart w:id="46" w:name="_Toc211688349"/>
      <w:r w:rsidRPr="3B995A14">
        <w:rPr>
          <w:lang w:eastAsia="en-US"/>
        </w:rPr>
        <w:t>Beitrag der Arbeit</w:t>
      </w:r>
      <w:bookmarkEnd w:id="46"/>
    </w:p>
    <w:p w14:paraId="0D488515" w14:textId="77777777" w:rsidR="003F455E" w:rsidRPr="00640429" w:rsidRDefault="085138D3" w:rsidP="003F455E">
      <w:pPr>
        <w:pStyle w:val="berschrift2"/>
        <w:rPr>
          <w:lang w:eastAsia="en-US"/>
        </w:rPr>
      </w:pPr>
      <w:bookmarkStart w:id="47" w:name="_Toc211688350"/>
      <w:r w:rsidRPr="3B995A14">
        <w:rPr>
          <w:lang w:eastAsia="en-US"/>
        </w:rPr>
        <w:t>Offene Fragen und Ausblick</w:t>
      </w:r>
      <w:bookmarkEnd w:id="47"/>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8" w:name="_Toc211688351"/>
      <w:r w:rsidR="085138D3">
        <w:t>Anhang</w:t>
      </w:r>
      <w:bookmarkEnd w:id="48"/>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2"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3" w:author="Inep, Enis" w:date="2025-10-23T00:44:00Z" w:initials="EI">
    <w:p w14:paraId="405EE3E7" w14:textId="77777777" w:rsidR="00BB0B04" w:rsidRDefault="00BB0B04" w:rsidP="00BB0B04">
      <w:pPr>
        <w:pStyle w:val="Kommentartext"/>
        <w:jc w:val="left"/>
      </w:pPr>
      <w:r>
        <w:rPr>
          <w:rStyle w:val="Kommentarzeichen"/>
        </w:rPr>
        <w:annotationRef/>
      </w:r>
      <w:r>
        <w:t>Darf ich das so Zitieren?</w:t>
      </w:r>
    </w:p>
  </w:comment>
  <w:comment w:id="28" w:author="Inep, Enis" w:date="2025-09-21T23:19:00Z" w:initials="EI">
    <w:p w14:paraId="46DAC890" w14:textId="2E185D92"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6396FEAB" w15:done="0"/>
  <w15:commentEx w15:paraId="405EE3E7"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4A9B727B" w16cex:dateUtc="2025-10-22T14:30:00Z"/>
  <w16cex:commentExtensible w16cex:durableId="2643CB45" w16cex:dateUtc="2025-10-22T22:44: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6396FEAB" w16cid:durableId="4A9B727B"/>
  <w16cid:commentId w16cid:paraId="405EE3E7" w16cid:durableId="2643CB45"/>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F0B66" w14:textId="77777777" w:rsidR="00217E42" w:rsidRDefault="00217E42" w:rsidP="00BE7A4A">
      <w:pPr>
        <w:spacing w:before="0" w:line="240" w:lineRule="auto"/>
      </w:pPr>
      <w:r>
        <w:separator/>
      </w:r>
    </w:p>
  </w:endnote>
  <w:endnote w:type="continuationSeparator" w:id="0">
    <w:p w14:paraId="78822430" w14:textId="77777777" w:rsidR="00217E42" w:rsidRDefault="00217E42"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04BEA" w14:textId="77777777" w:rsidR="00217E42" w:rsidRDefault="00217E42" w:rsidP="00BE7A4A">
      <w:pPr>
        <w:spacing w:before="0" w:line="240" w:lineRule="auto"/>
      </w:pPr>
      <w:r>
        <w:separator/>
      </w:r>
    </w:p>
  </w:footnote>
  <w:footnote w:type="continuationSeparator" w:id="0">
    <w:p w14:paraId="1861B9D8" w14:textId="77777777" w:rsidR="00217E42" w:rsidRDefault="00217E42"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3095E"/>
    <w:rsid w:val="00133DD0"/>
    <w:rsid w:val="00152076"/>
    <w:rsid w:val="001B2C0D"/>
    <w:rsid w:val="001B37C3"/>
    <w:rsid w:val="001CAB17"/>
    <w:rsid w:val="001E4CC0"/>
    <w:rsid w:val="001E4CFD"/>
    <w:rsid w:val="001F39BF"/>
    <w:rsid w:val="00214DBD"/>
    <w:rsid w:val="00215A45"/>
    <w:rsid w:val="00217E42"/>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60384D"/>
    <w:rsid w:val="00615F2F"/>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22A9"/>
    <w:rsid w:val="007936E0"/>
    <w:rsid w:val="007B1CF7"/>
    <w:rsid w:val="007B616C"/>
    <w:rsid w:val="007C62A8"/>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863D9"/>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254A6"/>
    <w:rsid w:val="00C40D47"/>
    <w:rsid w:val="00C41CED"/>
    <w:rsid w:val="00C54B85"/>
    <w:rsid w:val="00C73B1F"/>
    <w:rsid w:val="00C73DCD"/>
    <w:rsid w:val="00C85643"/>
    <w:rsid w:val="00C85E28"/>
    <w:rsid w:val="00C87833"/>
    <w:rsid w:val="00C902BA"/>
    <w:rsid w:val="00CA56E7"/>
    <w:rsid w:val="00CA73C9"/>
    <w:rsid w:val="00CC7FA4"/>
    <w:rsid w:val="00CD0BFE"/>
    <w:rsid w:val="00CD3EEA"/>
    <w:rsid w:val="00CD796B"/>
    <w:rsid w:val="00CE64D2"/>
    <w:rsid w:val="00CEDBFB"/>
    <w:rsid w:val="00CF463F"/>
    <w:rsid w:val="00CF525C"/>
    <w:rsid w:val="00CF7358"/>
    <w:rsid w:val="00D014B7"/>
    <w:rsid w:val="00D142DB"/>
    <w:rsid w:val="00D16A47"/>
    <w:rsid w:val="00D2514B"/>
    <w:rsid w:val="00D3681A"/>
    <w:rsid w:val="00D371EF"/>
    <w:rsid w:val="00D40450"/>
    <w:rsid w:val="00D406EB"/>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2039E"/>
    <w:rsid w:val="00E229C2"/>
    <w:rsid w:val="00E23B9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14015</Words>
  <Characters>88301</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40</cp:revision>
  <cp:lastPrinted>2025-10-14T11:33:00Z</cp:lastPrinted>
  <dcterms:created xsi:type="dcterms:W3CDTF">2025-10-07T09:15:00Z</dcterms:created>
  <dcterms:modified xsi:type="dcterms:W3CDTF">2025-10-23T12:21:00Z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id="2UzwcKA7"/&gt;&lt;style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