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E78" w:rsidRDefault="00D64E78">
      <w:p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Pr="00D64E78">
        <w:rPr>
          <w:sz w:val="56"/>
          <w:szCs w:val="56"/>
        </w:rPr>
        <w:t>PROJE ANALİZİ VE KAPSAM TANIMI</w:t>
      </w:r>
      <w:r>
        <w:rPr>
          <w:sz w:val="56"/>
          <w:szCs w:val="56"/>
        </w:rPr>
        <w:t xml:space="preserve">    </w:t>
      </w:r>
    </w:p>
    <w:p w:rsidR="00D64E78" w:rsidRDefault="00D64E78">
      <w:pPr>
        <w:rPr>
          <w:sz w:val="24"/>
          <w:szCs w:val="24"/>
        </w:rPr>
      </w:pPr>
      <w:r w:rsidRPr="00D64E78">
        <w:rPr>
          <w:b/>
          <w:bCs/>
          <w:sz w:val="24"/>
          <w:szCs w:val="24"/>
        </w:rPr>
        <w:t>Proje Adı:</w:t>
      </w:r>
      <w:r w:rsidRPr="00D64E78">
        <w:rPr>
          <w:sz w:val="24"/>
          <w:szCs w:val="24"/>
        </w:rPr>
        <w:t xml:space="preserve"> Akıllı E-Ticaret Öneri Sistemi</w:t>
      </w:r>
    </w:p>
    <w:p w:rsidR="00D64E78" w:rsidRDefault="00D64E78">
      <w:pPr>
        <w:rPr>
          <w:rFonts w:cstheme="minorHAnsi"/>
          <w:color w:val="1F1F1F"/>
          <w:shd w:val="clear" w:color="auto" w:fill="FFFFFF"/>
        </w:rPr>
      </w:pPr>
      <w:r w:rsidRPr="00D64E78">
        <w:rPr>
          <w:rFonts w:cstheme="minorHAnsi"/>
          <w:b/>
          <w:bCs/>
          <w:color w:val="1F1F1F"/>
          <w:shd w:val="clear" w:color="auto" w:fill="FFFFFF"/>
        </w:rPr>
        <w:t>Sorumlu</w:t>
      </w:r>
      <w:r>
        <w:rPr>
          <w:rFonts w:cstheme="minorHAnsi"/>
          <w:b/>
          <w:bCs/>
          <w:color w:val="1F1F1F"/>
          <w:shd w:val="clear" w:color="auto" w:fill="FFFFFF"/>
        </w:rPr>
        <w:t>lar</w:t>
      </w:r>
      <w:r w:rsidRPr="00D64E78">
        <w:rPr>
          <w:rFonts w:cstheme="minorHAnsi"/>
          <w:b/>
          <w:bCs/>
          <w:color w:val="1F1F1F"/>
          <w:shd w:val="clear" w:color="auto" w:fill="FFFFFF"/>
        </w:rPr>
        <w:t>:</w:t>
      </w:r>
      <w:r w:rsidRPr="00D64E78">
        <w:rPr>
          <w:rFonts w:cstheme="minorHAnsi"/>
          <w:color w:val="1F1F1F"/>
          <w:shd w:val="clear" w:color="auto" w:fill="FFFFFF"/>
        </w:rPr>
        <w:t xml:space="preserve"> Elif</w:t>
      </w:r>
      <w:r>
        <w:rPr>
          <w:rFonts w:cstheme="minorHAnsi"/>
          <w:color w:val="1F1F1F"/>
          <w:shd w:val="clear" w:color="auto" w:fill="FFFFFF"/>
        </w:rPr>
        <w:t xml:space="preserve"> S</w:t>
      </w:r>
      <w:r w:rsidRPr="00D64E78">
        <w:rPr>
          <w:rFonts w:cstheme="minorHAnsi"/>
          <w:color w:val="1F1F1F"/>
          <w:shd w:val="clear" w:color="auto" w:fill="FFFFFF"/>
        </w:rPr>
        <w:t>u K</w:t>
      </w:r>
      <w:r>
        <w:rPr>
          <w:rFonts w:cstheme="minorHAnsi"/>
          <w:color w:val="1F1F1F"/>
          <w:shd w:val="clear" w:color="auto" w:fill="FFFFFF"/>
        </w:rPr>
        <w:t xml:space="preserve">ansu, </w:t>
      </w:r>
      <w:proofErr w:type="spellStart"/>
      <w:r>
        <w:rPr>
          <w:rFonts w:cstheme="minorHAnsi"/>
          <w:color w:val="1F1F1F"/>
          <w:shd w:val="clear" w:color="auto" w:fill="FFFFFF"/>
        </w:rPr>
        <w:t>Nisanur</w:t>
      </w:r>
      <w:proofErr w:type="spellEnd"/>
      <w:r>
        <w:rPr>
          <w:rFonts w:cstheme="minorHAnsi"/>
          <w:color w:val="1F1F1F"/>
          <w:shd w:val="clear" w:color="auto" w:fill="FFFFFF"/>
        </w:rPr>
        <w:t xml:space="preserve"> </w:t>
      </w:r>
      <w:proofErr w:type="spellStart"/>
      <w:r>
        <w:rPr>
          <w:rFonts w:cstheme="minorHAnsi"/>
          <w:color w:val="1F1F1F"/>
          <w:shd w:val="clear" w:color="auto" w:fill="FFFFFF"/>
        </w:rPr>
        <w:t>Kırtepe</w:t>
      </w:r>
      <w:proofErr w:type="spellEnd"/>
      <w:r>
        <w:rPr>
          <w:rFonts w:cstheme="minorHAnsi"/>
          <w:color w:val="1F1F1F"/>
          <w:shd w:val="clear" w:color="auto" w:fill="FFFFFF"/>
        </w:rPr>
        <w:t>, Muhammed Emir Tanık, Mehmet Ali Kırımlı</w:t>
      </w:r>
    </w:p>
    <w:p w:rsidR="00D64E78" w:rsidRPr="00D64E78" w:rsidRDefault="00D64E78" w:rsidP="00D64E78">
      <w:pPr>
        <w:shd w:val="clear" w:color="auto" w:fill="FFFFFF"/>
        <w:spacing w:before="420" w:after="12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</w:pPr>
      <w:r w:rsidRPr="00D64E78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1. Projenin Amacı ve Hedefleri</w:t>
      </w:r>
    </w:p>
    <w:p w:rsidR="00D64E78" w:rsidRPr="00D64E78" w:rsidRDefault="00D64E78" w:rsidP="00D64E78">
      <w:pPr>
        <w:shd w:val="clear" w:color="auto" w:fill="FFFFFF"/>
        <w:spacing w:after="120" w:line="240" w:lineRule="auto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>Bu projenin temel amacı, makine öğrenimi algoritmaları kullanarak e-ticaret platformundaki müşterilere yüksek doğrulukta, kişiselleştirilmiş ürün önerileri sunmaktır.</w:t>
      </w:r>
    </w:p>
    <w:p w:rsidR="00D64E78" w:rsidRPr="00D64E78" w:rsidRDefault="00D64E78" w:rsidP="00D64E78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D64E78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Ticari Hedefler:</w:t>
      </w:r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Ortalama sepet tutarını (AOV) büyütmek, çapraz satışları (</w:t>
      </w:r>
      <w:proofErr w:type="spellStart"/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>cross-sell</w:t>
      </w:r>
      <w:proofErr w:type="spellEnd"/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>) artırmak ve müşterinin platformda geçirdiği süreyi/memnuniyeti maksimize etmek.</w:t>
      </w:r>
    </w:p>
    <w:p w:rsidR="00D64E78" w:rsidRDefault="00D64E78" w:rsidP="00D64E78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D64E78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Teknik Hedefler:</w:t>
      </w:r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Büyük veriyi gerçek zamanlı işleyebilen (</w:t>
      </w:r>
      <w:proofErr w:type="spellStart"/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>Spark</w:t>
      </w:r>
      <w:proofErr w:type="spellEnd"/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>, Kafka), ölçeklenebilir ve düşük gecikme süresiyle (</w:t>
      </w:r>
      <w:proofErr w:type="spellStart"/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>latency</w:t>
      </w:r>
      <w:proofErr w:type="spellEnd"/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>) çalışan bir arka plan (</w:t>
      </w:r>
      <w:proofErr w:type="spellStart"/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>backend</w:t>
      </w:r>
      <w:proofErr w:type="spellEnd"/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 xml:space="preserve">) öneri motoru </w:t>
      </w:r>
      <w:proofErr w:type="spellStart"/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>API'si</w:t>
      </w:r>
      <w:proofErr w:type="spellEnd"/>
      <w:r w:rsidRPr="00D64E78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geliştirmek.</w:t>
      </w:r>
    </w:p>
    <w:p w:rsidR="00384BA0" w:rsidRPr="00D64E78" w:rsidRDefault="00384BA0" w:rsidP="00384BA0">
      <w:pPr>
        <w:shd w:val="clear" w:color="auto" w:fill="FFFFFF"/>
        <w:spacing w:before="120" w:after="120" w:line="240" w:lineRule="auto"/>
        <w:rPr>
          <w:rFonts w:eastAsia="Times New Roman" w:cstheme="minorHAnsi"/>
          <w:color w:val="1F1F1F"/>
          <w:sz w:val="24"/>
          <w:szCs w:val="24"/>
          <w:lang w:eastAsia="tr-TR"/>
        </w:rPr>
      </w:pPr>
    </w:p>
    <w:p w:rsidR="00384BA0" w:rsidRPr="00384BA0" w:rsidRDefault="00384BA0" w:rsidP="00384BA0">
      <w:pPr>
        <w:shd w:val="clear" w:color="auto" w:fill="FFFFFF"/>
        <w:spacing w:before="420" w:after="12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2. Proje Kapsamı (</w:t>
      </w:r>
      <w:proofErr w:type="spellStart"/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Scope</w:t>
      </w:r>
      <w:proofErr w:type="spellEnd"/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)</w:t>
      </w:r>
    </w:p>
    <w:p w:rsidR="00384BA0" w:rsidRPr="00384BA0" w:rsidRDefault="00384BA0" w:rsidP="00384BA0">
      <w:pPr>
        <w:shd w:val="clear" w:color="auto" w:fill="FFFFFF"/>
        <w:spacing w:after="240" w:line="240" w:lineRule="auto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Bir yazılım mühendisliği projesinde sınırları çizmek, projenin başarıyla bitmesi için en önemli kuraldır.</w:t>
      </w:r>
    </w:p>
    <w:p w:rsidR="00384BA0" w:rsidRPr="00384BA0" w:rsidRDefault="00384BA0" w:rsidP="00384BA0">
      <w:pPr>
        <w:shd w:val="clear" w:color="auto" w:fill="FFFFFF"/>
        <w:spacing w:after="120" w:line="240" w:lineRule="auto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Kapsam İçinde Olanlar (</w:t>
      </w:r>
      <w:proofErr w:type="spellStart"/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In-Scope</w:t>
      </w:r>
      <w:proofErr w:type="spellEnd"/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):</w:t>
      </w:r>
    </w:p>
    <w:p w:rsidR="00384BA0" w:rsidRPr="00384BA0" w:rsidRDefault="00384BA0" w:rsidP="00384BA0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Geçmiş kullanıcı verilerinin (tıklama, satın alma, sepete ekleme) toplanması ve 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Pandas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/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Spark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ile temizlenmesi.</w:t>
      </w:r>
    </w:p>
    <w:p w:rsidR="00384BA0" w:rsidRPr="00384BA0" w:rsidRDefault="00384BA0" w:rsidP="00384BA0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İşbirlikçi Filtreleme (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Collaborative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Filtering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) ve İçerik Tabanlı Filtreleme (Content-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Based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Filtering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) modellerinin 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Scikit-learn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ile eğitilmesi.</w:t>
      </w:r>
    </w:p>
    <w:p w:rsidR="00384BA0" w:rsidRPr="00384BA0" w:rsidRDefault="00384BA0" w:rsidP="00384BA0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Kafka ve 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Elasticsearch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kullanılarak gerçek zamanlı (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real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-time) bir öneri motoru altyapısının kurulması.</w:t>
      </w:r>
    </w:p>
    <w:p w:rsidR="00384BA0" w:rsidRPr="00384BA0" w:rsidRDefault="00384BA0" w:rsidP="00384BA0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Farklı algoritmaların performansını karşılaştırmak için A/B test platformunun </w:t>
      </w:r>
      <w:proofErr w:type="gram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entegre</w:t>
      </w:r>
      <w:proofErr w:type="gram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edilmesi.</w:t>
      </w:r>
    </w:p>
    <w:p w:rsidR="00384BA0" w:rsidRPr="00384BA0" w:rsidRDefault="00384BA0" w:rsidP="00384BA0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1F1F1F"/>
        </w:rPr>
      </w:pPr>
      <w:r w:rsidRPr="00384BA0">
        <w:rPr>
          <w:rFonts w:asciiTheme="minorHAnsi" w:hAnsiTheme="minorHAnsi" w:cstheme="minorHAnsi"/>
          <w:b/>
          <w:bCs/>
          <w:color w:val="1F1F1F"/>
        </w:rPr>
        <w:t>Kapsam Dışında Olanlar (</w:t>
      </w:r>
      <w:proofErr w:type="spellStart"/>
      <w:r w:rsidRPr="00384BA0">
        <w:rPr>
          <w:rFonts w:asciiTheme="minorHAnsi" w:hAnsiTheme="minorHAnsi" w:cstheme="minorHAnsi"/>
          <w:b/>
          <w:bCs/>
          <w:color w:val="1F1F1F"/>
        </w:rPr>
        <w:t>Out</w:t>
      </w:r>
      <w:proofErr w:type="spellEnd"/>
      <w:r w:rsidRPr="00384BA0">
        <w:rPr>
          <w:rFonts w:asciiTheme="minorHAnsi" w:hAnsiTheme="minorHAnsi" w:cstheme="minorHAnsi"/>
          <w:b/>
          <w:bCs/>
          <w:color w:val="1F1F1F"/>
        </w:rPr>
        <w:t>-of-</w:t>
      </w:r>
      <w:proofErr w:type="spellStart"/>
      <w:r w:rsidRPr="00384BA0">
        <w:rPr>
          <w:rFonts w:asciiTheme="minorHAnsi" w:hAnsiTheme="minorHAnsi" w:cstheme="minorHAnsi"/>
          <w:b/>
          <w:bCs/>
          <w:color w:val="1F1F1F"/>
        </w:rPr>
        <w:t>Scope</w:t>
      </w:r>
      <w:proofErr w:type="spellEnd"/>
      <w:r w:rsidRPr="00384BA0">
        <w:rPr>
          <w:rFonts w:asciiTheme="minorHAnsi" w:hAnsiTheme="minorHAnsi" w:cstheme="minorHAnsi"/>
          <w:b/>
          <w:bCs/>
          <w:color w:val="1F1F1F"/>
        </w:rPr>
        <w:t>):</w:t>
      </w:r>
    </w:p>
    <w:p w:rsidR="00384BA0" w:rsidRPr="00384BA0" w:rsidRDefault="00384BA0" w:rsidP="00384BA0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/>
        <w:rPr>
          <w:rFonts w:asciiTheme="minorHAnsi" w:hAnsiTheme="minorHAnsi" w:cstheme="minorHAnsi"/>
          <w:color w:val="1F1F1F"/>
        </w:rPr>
      </w:pPr>
      <w:r w:rsidRPr="00384BA0">
        <w:rPr>
          <w:rFonts w:asciiTheme="minorHAnsi" w:hAnsiTheme="minorHAnsi" w:cstheme="minorHAnsi"/>
          <w:color w:val="1F1F1F"/>
        </w:rPr>
        <w:t xml:space="preserve">E-ticaret sitesinin kullanıcı </w:t>
      </w:r>
      <w:proofErr w:type="spellStart"/>
      <w:r w:rsidRPr="00384BA0">
        <w:rPr>
          <w:rFonts w:asciiTheme="minorHAnsi" w:hAnsiTheme="minorHAnsi" w:cstheme="minorHAnsi"/>
          <w:color w:val="1F1F1F"/>
        </w:rPr>
        <w:t>arayüzünün</w:t>
      </w:r>
      <w:proofErr w:type="spellEnd"/>
      <w:r w:rsidRPr="00384BA0">
        <w:rPr>
          <w:rFonts w:asciiTheme="minorHAnsi" w:hAnsiTheme="minorHAnsi" w:cstheme="minorHAnsi"/>
          <w:color w:val="1F1F1F"/>
        </w:rPr>
        <w:t xml:space="preserve"> (</w:t>
      </w:r>
      <w:proofErr w:type="spellStart"/>
      <w:r w:rsidRPr="00384BA0">
        <w:rPr>
          <w:rFonts w:asciiTheme="minorHAnsi" w:hAnsiTheme="minorHAnsi" w:cstheme="minorHAnsi"/>
          <w:color w:val="1F1F1F"/>
        </w:rPr>
        <w:t>Frontend</w:t>
      </w:r>
      <w:proofErr w:type="spellEnd"/>
      <w:r w:rsidRPr="00384BA0">
        <w:rPr>
          <w:rFonts w:asciiTheme="minorHAnsi" w:hAnsiTheme="minorHAnsi" w:cstheme="minorHAnsi"/>
          <w:color w:val="1F1F1F"/>
        </w:rPr>
        <w:t>/UI) baştan tasarlanması veya geliştirilmesi.</w:t>
      </w:r>
    </w:p>
    <w:p w:rsidR="00384BA0" w:rsidRPr="00384BA0" w:rsidRDefault="00384BA0" w:rsidP="00384BA0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/>
        <w:rPr>
          <w:rFonts w:asciiTheme="minorHAnsi" w:hAnsiTheme="minorHAnsi" w:cstheme="minorHAnsi"/>
          <w:color w:val="1F1F1F"/>
        </w:rPr>
      </w:pPr>
      <w:r w:rsidRPr="00384BA0">
        <w:rPr>
          <w:rFonts w:asciiTheme="minorHAnsi" w:hAnsiTheme="minorHAnsi" w:cstheme="minorHAnsi"/>
          <w:color w:val="1F1F1F"/>
        </w:rPr>
        <w:t xml:space="preserve">Ödeme sistemleri, kargo takibi veya </w:t>
      </w:r>
      <w:proofErr w:type="gramStart"/>
      <w:r w:rsidRPr="00384BA0">
        <w:rPr>
          <w:rFonts w:asciiTheme="minorHAnsi" w:hAnsiTheme="minorHAnsi" w:cstheme="minorHAnsi"/>
          <w:color w:val="1F1F1F"/>
        </w:rPr>
        <w:t>envanter</w:t>
      </w:r>
      <w:proofErr w:type="gramEnd"/>
      <w:r w:rsidRPr="00384BA0">
        <w:rPr>
          <w:rFonts w:asciiTheme="minorHAnsi" w:hAnsiTheme="minorHAnsi" w:cstheme="minorHAnsi"/>
          <w:color w:val="1F1F1F"/>
        </w:rPr>
        <w:t xml:space="preserve"> yönetimi modüllerinin yazılması.</w:t>
      </w:r>
    </w:p>
    <w:p w:rsidR="00384BA0" w:rsidRDefault="00384BA0" w:rsidP="00384BA0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/>
        <w:rPr>
          <w:rFonts w:asciiTheme="minorHAnsi" w:hAnsiTheme="minorHAnsi" w:cstheme="minorHAnsi"/>
          <w:color w:val="1F1F1F"/>
        </w:rPr>
      </w:pPr>
      <w:r w:rsidRPr="00384BA0">
        <w:rPr>
          <w:rFonts w:asciiTheme="minorHAnsi" w:hAnsiTheme="minorHAnsi" w:cstheme="minorHAnsi"/>
          <w:color w:val="1F1F1F"/>
        </w:rPr>
        <w:t>Kullanıcı yetkilendirme (</w:t>
      </w:r>
      <w:proofErr w:type="spellStart"/>
      <w:r w:rsidRPr="00384BA0">
        <w:rPr>
          <w:rFonts w:asciiTheme="minorHAnsi" w:hAnsiTheme="minorHAnsi" w:cstheme="minorHAnsi"/>
          <w:color w:val="1F1F1F"/>
        </w:rPr>
        <w:t>Authentication</w:t>
      </w:r>
      <w:proofErr w:type="spellEnd"/>
      <w:r w:rsidRPr="00384BA0">
        <w:rPr>
          <w:rFonts w:asciiTheme="minorHAnsi" w:hAnsiTheme="minorHAnsi" w:cstheme="minorHAnsi"/>
          <w:color w:val="1F1F1F"/>
        </w:rPr>
        <w:t>/</w:t>
      </w:r>
      <w:proofErr w:type="spellStart"/>
      <w:r w:rsidRPr="00384BA0">
        <w:rPr>
          <w:rFonts w:asciiTheme="minorHAnsi" w:hAnsiTheme="minorHAnsi" w:cstheme="minorHAnsi"/>
          <w:color w:val="1F1F1F"/>
        </w:rPr>
        <w:t>Login</w:t>
      </w:r>
      <w:proofErr w:type="spellEnd"/>
      <w:r w:rsidRPr="00384BA0">
        <w:rPr>
          <w:rFonts w:asciiTheme="minorHAnsi" w:hAnsiTheme="minorHAnsi" w:cstheme="minorHAnsi"/>
          <w:color w:val="1F1F1F"/>
        </w:rPr>
        <w:t>) altyapısının sıfırdan kurulması (mevcut sistemin kullanıldığı varsayılmaktadır).</w:t>
      </w:r>
    </w:p>
    <w:p w:rsidR="00384BA0" w:rsidRDefault="00384BA0">
      <w:pPr>
        <w:rPr>
          <w:rFonts w:eastAsia="Times New Roman" w:cstheme="minorHAnsi"/>
          <w:color w:val="1F1F1F"/>
          <w:sz w:val="24"/>
          <w:szCs w:val="24"/>
          <w:lang w:eastAsia="tr-TR"/>
        </w:rPr>
      </w:pPr>
      <w:r>
        <w:rPr>
          <w:rFonts w:cstheme="minorHAnsi"/>
          <w:color w:val="1F1F1F"/>
        </w:rPr>
        <w:br w:type="page"/>
      </w:r>
    </w:p>
    <w:p w:rsidR="00384BA0" w:rsidRPr="00384BA0" w:rsidRDefault="00384BA0" w:rsidP="00384BA0">
      <w:pPr>
        <w:pStyle w:val="NormalWeb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1F1F1F"/>
        </w:rPr>
      </w:pPr>
    </w:p>
    <w:p w:rsidR="00384BA0" w:rsidRPr="00384BA0" w:rsidRDefault="00384BA0" w:rsidP="00384BA0">
      <w:pPr>
        <w:shd w:val="clear" w:color="auto" w:fill="FFFFFF"/>
        <w:spacing w:before="420" w:after="12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3. Kullanıcı Senaryoları (</w:t>
      </w:r>
      <w:proofErr w:type="spellStart"/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Use</w:t>
      </w:r>
      <w:proofErr w:type="spellEnd"/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 xml:space="preserve"> </w:t>
      </w:r>
      <w:proofErr w:type="spellStart"/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Cases</w:t>
      </w:r>
      <w:proofErr w:type="spellEnd"/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)</w:t>
      </w:r>
    </w:p>
    <w:p w:rsidR="00384BA0" w:rsidRPr="00384BA0" w:rsidRDefault="00384BA0" w:rsidP="00384BA0">
      <w:pPr>
        <w:shd w:val="clear" w:color="auto" w:fill="FFFFFF"/>
        <w:spacing w:after="120" w:line="240" w:lineRule="auto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Bu bölüm, sistemin kimler tarafından ve nasıl kullanılacağını tanımlar.</w:t>
      </w:r>
    </w:p>
    <w:p w:rsidR="00384BA0" w:rsidRPr="00384BA0" w:rsidRDefault="00384BA0" w:rsidP="00384BA0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Senaryo 1 (Yeni Müşteri Keşfi):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* </w:t>
      </w:r>
      <w:r w:rsidRPr="00384BA0">
        <w:rPr>
          <w:rFonts w:eastAsia="Times New Roman" w:cstheme="minorHAnsi"/>
          <w:i/>
          <w:iCs/>
          <w:color w:val="1F1F1F"/>
          <w:sz w:val="24"/>
          <w:szCs w:val="24"/>
          <w:lang w:eastAsia="tr-TR"/>
        </w:rPr>
        <w:t>Aktör: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Standart Müşteri</w:t>
      </w:r>
    </w:p>
    <w:p w:rsidR="00384BA0" w:rsidRPr="00384BA0" w:rsidRDefault="00384BA0" w:rsidP="00384BA0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proofErr w:type="gramStart"/>
      <w:r w:rsidRPr="00384BA0">
        <w:rPr>
          <w:rFonts w:eastAsia="Times New Roman" w:cstheme="minorHAnsi"/>
          <w:i/>
          <w:iCs/>
          <w:color w:val="1F1F1F"/>
          <w:sz w:val="24"/>
          <w:szCs w:val="24"/>
          <w:lang w:eastAsia="tr-TR"/>
        </w:rPr>
        <w:t>Hikaye</w:t>
      </w:r>
      <w:proofErr w:type="gramEnd"/>
      <w:r w:rsidRPr="00384BA0">
        <w:rPr>
          <w:rFonts w:eastAsia="Times New Roman" w:cstheme="minorHAnsi"/>
          <w:i/>
          <w:iCs/>
          <w:color w:val="1F1F1F"/>
          <w:sz w:val="24"/>
          <w:szCs w:val="24"/>
          <w:lang w:eastAsia="tr-TR"/>
        </w:rPr>
        <w:t>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"Bir müşteri olarak, incelediğim bir ürünün detay sayfasındayken 'Bu ürüne benzeyen diğer ürünler' (Content-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based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) listesini görmek istiyorum ki alternatifleri kolayca karşılaştırabileyim."</w:t>
      </w:r>
    </w:p>
    <w:p w:rsidR="00384BA0" w:rsidRPr="00384BA0" w:rsidRDefault="00384BA0" w:rsidP="00384BA0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Senaryo 2 (Kişiselleştirilmiş Ana Sayfa):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* </w:t>
      </w:r>
      <w:r w:rsidRPr="00384BA0">
        <w:rPr>
          <w:rFonts w:eastAsia="Times New Roman" w:cstheme="minorHAnsi"/>
          <w:i/>
          <w:iCs/>
          <w:color w:val="1F1F1F"/>
          <w:sz w:val="24"/>
          <w:szCs w:val="24"/>
          <w:lang w:eastAsia="tr-TR"/>
        </w:rPr>
        <w:t>Aktör: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Kayıtlı Müşteri</w:t>
      </w:r>
    </w:p>
    <w:p w:rsidR="00384BA0" w:rsidRPr="00384BA0" w:rsidRDefault="00384BA0" w:rsidP="00384BA0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proofErr w:type="gramStart"/>
      <w:r w:rsidRPr="00384BA0">
        <w:rPr>
          <w:rFonts w:eastAsia="Times New Roman" w:cstheme="minorHAnsi"/>
          <w:i/>
          <w:iCs/>
          <w:color w:val="1F1F1F"/>
          <w:sz w:val="24"/>
          <w:szCs w:val="24"/>
          <w:lang w:eastAsia="tr-TR"/>
        </w:rPr>
        <w:t>Hikaye</w:t>
      </w:r>
      <w:proofErr w:type="gramEnd"/>
      <w:r w:rsidRPr="00384BA0">
        <w:rPr>
          <w:rFonts w:eastAsia="Times New Roman" w:cstheme="minorHAnsi"/>
          <w:i/>
          <w:iCs/>
          <w:color w:val="1F1F1F"/>
          <w:sz w:val="24"/>
          <w:szCs w:val="24"/>
          <w:lang w:eastAsia="tr-TR"/>
        </w:rPr>
        <w:t>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"Bir müşteri olarak, siteye giriş yaptığımda geçmiş alışverişlerime ve benimle benzer zevklere sahip kullanıcıların tercihlerine göre (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Collaborative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) hazırlanmış 'Sizin İçin Seçtiklerimiz' vitrinini görmek istiyorum."</w:t>
      </w:r>
    </w:p>
    <w:p w:rsidR="00384BA0" w:rsidRPr="00384BA0" w:rsidRDefault="00384BA0" w:rsidP="00384BA0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Senaryo 3 (Gerçek Zamanlı Sepet Önerisi):</w:t>
      </w:r>
    </w:p>
    <w:p w:rsidR="00384BA0" w:rsidRPr="00384BA0" w:rsidRDefault="00384BA0" w:rsidP="00384BA0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i/>
          <w:iCs/>
          <w:color w:val="1F1F1F"/>
          <w:sz w:val="24"/>
          <w:szCs w:val="24"/>
          <w:lang w:eastAsia="tr-TR"/>
        </w:rPr>
        <w:t>Aktör: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Aktif Alışveriş Yapan Müşteri</w:t>
      </w:r>
    </w:p>
    <w:p w:rsidR="00384BA0" w:rsidRPr="00384BA0" w:rsidRDefault="00384BA0" w:rsidP="00384BA0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proofErr w:type="gramStart"/>
      <w:r w:rsidRPr="00384BA0">
        <w:rPr>
          <w:rFonts w:eastAsia="Times New Roman" w:cstheme="minorHAnsi"/>
          <w:i/>
          <w:iCs/>
          <w:color w:val="1F1F1F"/>
          <w:sz w:val="24"/>
          <w:szCs w:val="24"/>
          <w:lang w:eastAsia="tr-TR"/>
        </w:rPr>
        <w:t>Hikaye</w:t>
      </w:r>
      <w:proofErr w:type="gramEnd"/>
      <w:r w:rsidRPr="00384BA0">
        <w:rPr>
          <w:rFonts w:eastAsia="Times New Roman" w:cstheme="minorHAnsi"/>
          <w:i/>
          <w:iCs/>
          <w:color w:val="1F1F1F"/>
          <w:sz w:val="24"/>
          <w:szCs w:val="24"/>
          <w:lang w:eastAsia="tr-TR"/>
        </w:rPr>
        <w:t>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"Bir ürünü sepete eklediğim an, sistemi güncelleyerek sepetimdeki ürünle sıkça birlikte alınan diğer aksesuarları/ürünleri anında (gerçek zamanlı) bana önermesini istiyorum."</w:t>
      </w:r>
    </w:p>
    <w:p w:rsidR="00384BA0" w:rsidRPr="00384BA0" w:rsidRDefault="00384BA0" w:rsidP="00384BA0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Senaryo 4 (Performans Takibi):</w:t>
      </w:r>
    </w:p>
    <w:p w:rsidR="00384BA0" w:rsidRPr="00384BA0" w:rsidRDefault="00384BA0" w:rsidP="00384BA0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i/>
          <w:iCs/>
          <w:color w:val="1F1F1F"/>
          <w:sz w:val="24"/>
          <w:szCs w:val="24"/>
          <w:lang w:eastAsia="tr-TR"/>
        </w:rPr>
        <w:t>Aktör: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Sistem Yöneticisi / Veri Bilimcisi</w:t>
      </w:r>
    </w:p>
    <w:p w:rsidR="00384BA0" w:rsidRDefault="00384BA0" w:rsidP="00384BA0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proofErr w:type="gramStart"/>
      <w:r w:rsidRPr="00384BA0">
        <w:rPr>
          <w:rFonts w:eastAsia="Times New Roman" w:cstheme="minorHAnsi"/>
          <w:i/>
          <w:iCs/>
          <w:color w:val="1F1F1F"/>
          <w:sz w:val="24"/>
          <w:szCs w:val="24"/>
          <w:lang w:eastAsia="tr-TR"/>
        </w:rPr>
        <w:t>Hikaye</w:t>
      </w:r>
      <w:proofErr w:type="gramEnd"/>
      <w:r w:rsidRPr="00384BA0">
        <w:rPr>
          <w:rFonts w:eastAsia="Times New Roman" w:cstheme="minorHAnsi"/>
          <w:i/>
          <w:iCs/>
          <w:color w:val="1F1F1F"/>
          <w:sz w:val="24"/>
          <w:szCs w:val="24"/>
          <w:lang w:eastAsia="tr-TR"/>
        </w:rPr>
        <w:t>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"Bir yönetici olarak, A/B testi paneli üzerinden hangi öneri algoritmasının daha fazla 'tıklama' ve 'satın alma' getirdiğini istatistiksel raporlar halinde görmek istiyorum."</w:t>
      </w:r>
    </w:p>
    <w:p w:rsidR="00BD17AD" w:rsidRDefault="00BD17AD" w:rsidP="00BD17AD">
      <w:pPr>
        <w:shd w:val="clear" w:color="auto" w:fill="FFFFFF"/>
        <w:spacing w:before="120" w:after="120" w:line="240" w:lineRule="auto"/>
        <w:rPr>
          <w:rFonts w:eastAsia="Times New Roman" w:cstheme="minorHAnsi"/>
          <w:color w:val="1F1F1F"/>
          <w:sz w:val="24"/>
          <w:szCs w:val="24"/>
          <w:lang w:eastAsia="tr-TR"/>
        </w:rPr>
      </w:pPr>
    </w:p>
    <w:p w:rsidR="00BD17AD" w:rsidRPr="00384BA0" w:rsidRDefault="00BD17AD" w:rsidP="00BD17AD">
      <w:pPr>
        <w:shd w:val="clear" w:color="auto" w:fill="FFFFFF"/>
        <w:spacing w:before="120" w:after="120" w:line="240" w:lineRule="auto"/>
        <w:rPr>
          <w:rFonts w:eastAsia="Times New Roman" w:cstheme="minorHAnsi"/>
          <w:color w:val="1F1F1F"/>
          <w:sz w:val="24"/>
          <w:szCs w:val="24"/>
          <w:lang w:eastAsia="tr-TR"/>
        </w:rPr>
      </w:pPr>
      <w:bookmarkStart w:id="0" w:name="_GoBack"/>
      <w:bookmarkEnd w:id="0"/>
    </w:p>
    <w:p w:rsidR="00384BA0" w:rsidRPr="00384BA0" w:rsidRDefault="00384BA0" w:rsidP="00384BA0">
      <w:pPr>
        <w:shd w:val="clear" w:color="auto" w:fill="FFFFFF"/>
        <w:spacing w:before="420" w:after="12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4. Başarı Kriterleri (</w:t>
      </w:r>
      <w:proofErr w:type="spellStart"/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Success</w:t>
      </w:r>
      <w:proofErr w:type="spellEnd"/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 xml:space="preserve"> </w:t>
      </w:r>
      <w:proofErr w:type="spellStart"/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Metrics</w:t>
      </w:r>
      <w:proofErr w:type="spellEnd"/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)</w:t>
      </w:r>
    </w:p>
    <w:p w:rsidR="00384BA0" w:rsidRPr="00384BA0" w:rsidRDefault="00384BA0" w:rsidP="00384BA0">
      <w:pPr>
        <w:shd w:val="clear" w:color="auto" w:fill="FFFFFF"/>
        <w:spacing w:after="120" w:line="240" w:lineRule="auto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Projenin "başarılı" sayılması için ulaşılması gereken ölçülebilir metrikler:</w:t>
      </w:r>
    </w:p>
    <w:p w:rsidR="00384BA0" w:rsidRPr="00384BA0" w:rsidRDefault="00384BA0" w:rsidP="00384BA0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Sistem Performansı: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Gerçek zamanlı öneri motorunun (API), gelen bir isteğe maksimum </w:t>
      </w: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200 milisaniye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içinde yanıt vermesi.</w:t>
      </w:r>
    </w:p>
    <w:p w:rsidR="00384BA0" w:rsidRPr="00384BA0" w:rsidRDefault="00384BA0" w:rsidP="00384BA0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Model Başarısı: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Çevrimdışı (offline) testlerde algoritmaların RMSE (Hata Kareleri Ortalaması 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Karakökü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) değerinin belirlenen eşik değerin altında olması.</w:t>
      </w:r>
    </w:p>
    <w:p w:rsidR="00384BA0" w:rsidRPr="00384BA0" w:rsidRDefault="00384BA0" w:rsidP="00384BA0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tr-TR"/>
        </w:rPr>
      </w:pP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İş Etkisi: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A/B testleri sonucunda, önerilen ürünlere tıklama oranının (CTR - </w:t>
      </w:r>
      <w:proofErr w:type="spellStart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>Click</w:t>
      </w:r>
      <w:proofErr w:type="spellEnd"/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Through Rate) en az </w:t>
      </w:r>
      <w:r w:rsidRPr="00384BA0">
        <w:rPr>
          <w:rFonts w:eastAsia="Times New Roman" w:cstheme="minorHAnsi"/>
          <w:b/>
          <w:bCs/>
          <w:color w:val="1F1F1F"/>
          <w:sz w:val="24"/>
          <w:szCs w:val="24"/>
          <w:lang w:eastAsia="tr-TR"/>
        </w:rPr>
        <w:t>%15</w:t>
      </w:r>
      <w:r w:rsidRPr="00384BA0">
        <w:rPr>
          <w:rFonts w:eastAsia="Times New Roman" w:cstheme="minorHAnsi"/>
          <w:color w:val="1F1F1F"/>
          <w:sz w:val="24"/>
          <w:szCs w:val="24"/>
          <w:lang w:eastAsia="tr-TR"/>
        </w:rPr>
        <w:t xml:space="preserve"> artış göstermesi.</w:t>
      </w:r>
    </w:p>
    <w:p w:rsidR="00D64E78" w:rsidRPr="00384BA0" w:rsidRDefault="00D64E78">
      <w:pPr>
        <w:rPr>
          <w:rFonts w:cstheme="minorHAnsi"/>
        </w:rPr>
      </w:pPr>
    </w:p>
    <w:sectPr w:rsidR="00D64E78" w:rsidRPr="00384B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44F48"/>
    <w:multiLevelType w:val="multilevel"/>
    <w:tmpl w:val="9D8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CA6ED6"/>
    <w:multiLevelType w:val="multilevel"/>
    <w:tmpl w:val="C03A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88547A"/>
    <w:multiLevelType w:val="multilevel"/>
    <w:tmpl w:val="14DC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E44BC"/>
    <w:multiLevelType w:val="multilevel"/>
    <w:tmpl w:val="6A46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A154DB"/>
    <w:multiLevelType w:val="multilevel"/>
    <w:tmpl w:val="31B2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E78"/>
    <w:rsid w:val="00232DF9"/>
    <w:rsid w:val="00384BA0"/>
    <w:rsid w:val="00BD17AD"/>
    <w:rsid w:val="00D6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84CBD"/>
  <w15:chartTrackingRefBased/>
  <w15:docId w15:val="{E0D27A4D-636B-487B-9D55-03BCC603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D64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D64E7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64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elifsusongul2004@gmail.com</dc:creator>
  <cp:keywords/>
  <dc:description/>
  <cp:lastModifiedBy>elifsusongul2004@gmail.com</cp:lastModifiedBy>
  <cp:revision>2</cp:revision>
  <dcterms:created xsi:type="dcterms:W3CDTF">2026-03-07T18:32:00Z</dcterms:created>
  <dcterms:modified xsi:type="dcterms:W3CDTF">2026-03-07T19:21:00Z</dcterms:modified>
</cp:coreProperties>
</file>