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15C2" w14:textId="77777777" w:rsidR="006305E7" w:rsidRPr="00896556" w:rsidRDefault="006305E7" w:rsidP="006305E7">
      <w:pPr>
        <w:jc w:val="center"/>
        <w:rPr>
          <w:rFonts w:ascii="Consolas" w:hAnsi="Consolas"/>
          <w:b/>
          <w:bCs/>
          <w:sz w:val="36"/>
          <w:szCs w:val="36"/>
        </w:rPr>
      </w:pPr>
      <w:r w:rsidRPr="00896556">
        <w:rPr>
          <w:rFonts w:ascii="Consolas" w:hAnsi="Consolas"/>
          <w:b/>
          <w:bCs/>
          <w:sz w:val="36"/>
          <w:szCs w:val="36"/>
        </w:rPr>
        <w:t xml:space="preserve">Assignment </w:t>
      </w:r>
      <w:r>
        <w:rPr>
          <w:rFonts w:ascii="Consolas" w:hAnsi="Consolas"/>
          <w:b/>
          <w:bCs/>
          <w:sz w:val="36"/>
          <w:szCs w:val="36"/>
        </w:rPr>
        <w:t>3</w:t>
      </w:r>
    </w:p>
    <w:p w14:paraId="3F7A9A94" w14:textId="77777777" w:rsidR="006305E7" w:rsidRPr="00896556" w:rsidRDefault="006305E7" w:rsidP="006305E7">
      <w:pPr>
        <w:jc w:val="center"/>
        <w:rPr>
          <w:rFonts w:ascii="Consolas" w:hAnsi="Consolas"/>
          <w:sz w:val="24"/>
          <w:szCs w:val="24"/>
        </w:rPr>
      </w:pPr>
      <w:r w:rsidRPr="00896556">
        <w:rPr>
          <w:rFonts w:ascii="Consolas" w:hAnsi="Consolas"/>
          <w:sz w:val="24"/>
          <w:szCs w:val="24"/>
        </w:rPr>
        <w:t>By Harsh Sharma</w:t>
      </w:r>
    </w:p>
    <w:p w14:paraId="5D88F735" w14:textId="6BDFB821" w:rsidR="006305E7" w:rsidRDefault="006305E7" w:rsidP="006305E7">
      <w:pPr>
        <w:jc w:val="center"/>
        <w:rPr>
          <w:rFonts w:ascii="Consolas" w:hAnsi="Consolas"/>
          <w:sz w:val="24"/>
          <w:szCs w:val="24"/>
        </w:rPr>
      </w:pPr>
      <w:r>
        <w:rPr>
          <w:rFonts w:ascii="Consolas" w:hAnsi="Consolas"/>
          <w:sz w:val="24"/>
          <w:szCs w:val="24"/>
        </w:rPr>
        <w:t xml:space="preserve">Part </w:t>
      </w:r>
      <w:r w:rsidR="00237B0B">
        <w:rPr>
          <w:rFonts w:ascii="Consolas" w:hAnsi="Consolas"/>
          <w:sz w:val="24"/>
          <w:szCs w:val="24"/>
        </w:rPr>
        <w:t>2</w:t>
      </w:r>
    </w:p>
    <w:p w14:paraId="6A80851E" w14:textId="77777777" w:rsidR="006305E7" w:rsidRDefault="006305E7" w:rsidP="006305E7">
      <w:pPr>
        <w:rPr>
          <w:sz w:val="24"/>
          <w:szCs w:val="24"/>
        </w:rPr>
      </w:pPr>
    </w:p>
    <w:p w14:paraId="4165B7AD" w14:textId="77777777" w:rsidR="00237B0B" w:rsidRDefault="00237B0B" w:rsidP="00237B0B">
      <w:pPr>
        <w:pStyle w:val="Default"/>
      </w:pPr>
    </w:p>
    <w:p w14:paraId="7644486D" w14:textId="77777777" w:rsidR="00237B0B" w:rsidRDefault="00237B0B" w:rsidP="00237B0B">
      <w:pPr>
        <w:pStyle w:val="Default"/>
        <w:rPr>
          <w:sz w:val="23"/>
          <w:szCs w:val="23"/>
        </w:rPr>
      </w:pPr>
      <w:r>
        <w:rPr>
          <w:b/>
          <w:bCs/>
          <w:sz w:val="23"/>
          <w:szCs w:val="23"/>
        </w:rPr>
        <w:t xml:space="preserve">4. </w:t>
      </w:r>
      <w:r>
        <w:rPr>
          <w:sz w:val="23"/>
          <w:szCs w:val="23"/>
        </w:rPr>
        <w:t xml:space="preserve">Analyze the performance of the network model from Q2 and the network model from Q3. Which network shows a better performance? </w:t>
      </w:r>
    </w:p>
    <w:p w14:paraId="34D8DA84" w14:textId="77777777" w:rsidR="00237B0B" w:rsidRDefault="00237B0B" w:rsidP="006305E7"/>
    <w:p w14:paraId="0DA94DD8" w14:textId="5769058E" w:rsidR="00237B0B" w:rsidRDefault="00237B0B" w:rsidP="006305E7">
      <w:r>
        <w:t xml:space="preserve">Ans: The model in Q2 is trained only for one repetition, or the wrights were updated only once whereas for Q3 the model was trained for 100 repetitions and with each repetition the model’s performance kept getting better. </w:t>
      </w:r>
    </w:p>
    <w:p w14:paraId="2C443CE8" w14:textId="77777777" w:rsidR="00237B0B" w:rsidRDefault="00237B0B" w:rsidP="006305E7">
      <w:r>
        <w:t xml:space="preserve">From the below graphs we can see how the neural network’s performance increased. Since we only had a single repetition for improvement we have only two SSE to plot on the graph. And it did increased the performance of neural network. But in second case, since we updated the weights 100 times the performance got better with each iteration and that is evident from the graph. So, definitely the neural network in Q3 performed better. </w:t>
      </w:r>
    </w:p>
    <w:p w14:paraId="6DF3813B" w14:textId="2B275472" w:rsidR="00237B0B" w:rsidRDefault="00237B0B" w:rsidP="006305E7">
      <w:r>
        <w:t>This is also evident from the fact that the final SSE in first case is 0.33 but it’s close 0.002 which is much better than the first case.</w:t>
      </w:r>
    </w:p>
    <w:p w14:paraId="5A75FD3F" w14:textId="77777777" w:rsidR="00237B0B" w:rsidRDefault="00237B0B" w:rsidP="006305E7"/>
    <w:p w14:paraId="3B3818A2" w14:textId="3F624933" w:rsidR="000B206C" w:rsidRDefault="00237B0B" w:rsidP="006305E7">
      <w:r w:rsidRPr="00237B0B">
        <w:drawing>
          <wp:inline distT="0" distB="0" distL="0" distR="0" wp14:anchorId="389EF189" wp14:editId="17F61AA6">
            <wp:extent cx="4770120" cy="3648428"/>
            <wp:effectExtent l="0" t="0" r="0" b="9525"/>
            <wp:docPr id="53487392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73920" name="Picture 1" descr="A graph with a line&#10;&#10;Description automatically generated"/>
                    <pic:cNvPicPr/>
                  </pic:nvPicPr>
                  <pic:blipFill>
                    <a:blip r:embed="rId7"/>
                    <a:stretch>
                      <a:fillRect/>
                    </a:stretch>
                  </pic:blipFill>
                  <pic:spPr>
                    <a:xfrm>
                      <a:off x="0" y="0"/>
                      <a:ext cx="4776680" cy="3653445"/>
                    </a:xfrm>
                    <a:prstGeom prst="rect">
                      <a:avLst/>
                    </a:prstGeom>
                  </pic:spPr>
                </pic:pic>
              </a:graphicData>
            </a:graphic>
          </wp:inline>
        </w:drawing>
      </w:r>
      <w:r w:rsidR="00390C3D">
        <w:t xml:space="preserve"> </w:t>
      </w:r>
    </w:p>
    <w:p w14:paraId="734453F0" w14:textId="4CBC38F0" w:rsidR="00237B0B" w:rsidRPr="006305E7" w:rsidRDefault="00237B0B" w:rsidP="006305E7">
      <w:r w:rsidRPr="00237B0B">
        <w:lastRenderedPageBreak/>
        <w:drawing>
          <wp:inline distT="0" distB="0" distL="0" distR="0" wp14:anchorId="6BE12F2B" wp14:editId="4E7334AC">
            <wp:extent cx="4762500" cy="3642091"/>
            <wp:effectExtent l="0" t="0" r="0" b="0"/>
            <wp:docPr id="711741935"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41935" name="Picture 1" descr="A graph with a blue line&#10;&#10;Description automatically generated"/>
                    <pic:cNvPicPr/>
                  </pic:nvPicPr>
                  <pic:blipFill>
                    <a:blip r:embed="rId8"/>
                    <a:stretch>
                      <a:fillRect/>
                    </a:stretch>
                  </pic:blipFill>
                  <pic:spPr>
                    <a:xfrm>
                      <a:off x="0" y="0"/>
                      <a:ext cx="4770624" cy="3648304"/>
                    </a:xfrm>
                    <a:prstGeom prst="rect">
                      <a:avLst/>
                    </a:prstGeom>
                  </pic:spPr>
                </pic:pic>
              </a:graphicData>
            </a:graphic>
          </wp:inline>
        </w:drawing>
      </w:r>
    </w:p>
    <w:sectPr w:rsidR="00237B0B" w:rsidRPr="006305E7" w:rsidSect="00AE0CAF">
      <w:headerReference w:type="default" r:id="rId9"/>
      <w:footerReference w:type="default" r:id="rId10"/>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E37FC" w14:textId="77777777" w:rsidR="009065E1" w:rsidRDefault="009065E1" w:rsidP="00AE0CAF">
      <w:pPr>
        <w:spacing w:after="0" w:line="240" w:lineRule="auto"/>
      </w:pPr>
      <w:r>
        <w:separator/>
      </w:r>
    </w:p>
  </w:endnote>
  <w:endnote w:type="continuationSeparator" w:id="0">
    <w:p w14:paraId="28CAAFD2" w14:textId="77777777" w:rsidR="009065E1" w:rsidRDefault="009065E1"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557CC141" w:rsidR="00FD4E65" w:rsidRDefault="009C2041">
    <w:pPr>
      <w:pStyle w:val="Footer"/>
    </w:pPr>
    <w:r>
      <w:tab/>
    </w:r>
    <w:r>
      <w:tab/>
    </w:r>
    <w:r w:rsidR="00FD4E65">
      <w:t xml:space="preserve">Assignment </w:t>
    </w:r>
    <w:r w:rsidR="001755C8">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46E7E" w14:textId="77777777" w:rsidR="009065E1" w:rsidRDefault="009065E1" w:rsidP="00AE0CAF">
      <w:pPr>
        <w:spacing w:after="0" w:line="240" w:lineRule="auto"/>
      </w:pPr>
      <w:r>
        <w:separator/>
      </w:r>
    </w:p>
  </w:footnote>
  <w:footnote w:type="continuationSeparator" w:id="0">
    <w:p w14:paraId="3D33BC78" w14:textId="77777777" w:rsidR="009065E1" w:rsidRDefault="009065E1"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458F55DE" w:rsidR="00FD4E65" w:rsidRDefault="00FD4E65">
    <w:pPr>
      <w:pStyle w:val="Header"/>
    </w:pP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93B71"/>
    <w:multiLevelType w:val="multilevel"/>
    <w:tmpl w:val="18A6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84294"/>
    <w:multiLevelType w:val="hybridMultilevel"/>
    <w:tmpl w:val="0B06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10"/>
  </w:num>
  <w:num w:numId="2" w16cid:durableId="1139422194">
    <w:abstractNumId w:val="1"/>
  </w:num>
  <w:num w:numId="3" w16cid:durableId="829256388">
    <w:abstractNumId w:val="11"/>
  </w:num>
  <w:num w:numId="4" w16cid:durableId="187178040">
    <w:abstractNumId w:val="8"/>
  </w:num>
  <w:num w:numId="5" w16cid:durableId="1640064022">
    <w:abstractNumId w:val="9"/>
  </w:num>
  <w:num w:numId="6" w16cid:durableId="1513909034">
    <w:abstractNumId w:val="0"/>
  </w:num>
  <w:num w:numId="7" w16cid:durableId="1427843366">
    <w:abstractNumId w:val="2"/>
  </w:num>
  <w:num w:numId="8" w16cid:durableId="1800418878">
    <w:abstractNumId w:val="3"/>
  </w:num>
  <w:num w:numId="9" w16cid:durableId="228462694">
    <w:abstractNumId w:val="7"/>
  </w:num>
  <w:num w:numId="10" w16cid:durableId="1791048895">
    <w:abstractNumId w:val="5"/>
  </w:num>
  <w:num w:numId="11" w16cid:durableId="1270040894">
    <w:abstractNumId w:val="6"/>
  </w:num>
  <w:num w:numId="12" w16cid:durableId="3994437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650F0"/>
    <w:rsid w:val="0006510E"/>
    <w:rsid w:val="00072E02"/>
    <w:rsid w:val="00075ED9"/>
    <w:rsid w:val="0009315B"/>
    <w:rsid w:val="000B206C"/>
    <w:rsid w:val="00135BD6"/>
    <w:rsid w:val="001478E3"/>
    <w:rsid w:val="001755C8"/>
    <w:rsid w:val="001901E9"/>
    <w:rsid w:val="001C12F4"/>
    <w:rsid w:val="00200B6C"/>
    <w:rsid w:val="00237B0B"/>
    <w:rsid w:val="00252783"/>
    <w:rsid w:val="00256D6B"/>
    <w:rsid w:val="00263DEB"/>
    <w:rsid w:val="00271992"/>
    <w:rsid w:val="002861D4"/>
    <w:rsid w:val="002975BE"/>
    <w:rsid w:val="002C45B9"/>
    <w:rsid w:val="002F1317"/>
    <w:rsid w:val="002F6CA3"/>
    <w:rsid w:val="0031386C"/>
    <w:rsid w:val="00316091"/>
    <w:rsid w:val="00390C3D"/>
    <w:rsid w:val="003A198E"/>
    <w:rsid w:val="003B2D42"/>
    <w:rsid w:val="003F6501"/>
    <w:rsid w:val="00403C0B"/>
    <w:rsid w:val="00447DA0"/>
    <w:rsid w:val="00485902"/>
    <w:rsid w:val="004C0046"/>
    <w:rsid w:val="004C7BF0"/>
    <w:rsid w:val="0052357A"/>
    <w:rsid w:val="0057064C"/>
    <w:rsid w:val="005A53DA"/>
    <w:rsid w:val="006305E7"/>
    <w:rsid w:val="00695791"/>
    <w:rsid w:val="006C76C6"/>
    <w:rsid w:val="006D0034"/>
    <w:rsid w:val="006E6574"/>
    <w:rsid w:val="00722781"/>
    <w:rsid w:val="00727E70"/>
    <w:rsid w:val="00737876"/>
    <w:rsid w:val="00760A2C"/>
    <w:rsid w:val="00770CDA"/>
    <w:rsid w:val="007A2D71"/>
    <w:rsid w:val="007F3134"/>
    <w:rsid w:val="008077D2"/>
    <w:rsid w:val="00860384"/>
    <w:rsid w:val="00896556"/>
    <w:rsid w:val="008A09B7"/>
    <w:rsid w:val="008A7242"/>
    <w:rsid w:val="009065E1"/>
    <w:rsid w:val="00907B24"/>
    <w:rsid w:val="009C2041"/>
    <w:rsid w:val="009D271D"/>
    <w:rsid w:val="009E3183"/>
    <w:rsid w:val="00A00051"/>
    <w:rsid w:val="00A104EB"/>
    <w:rsid w:val="00A2508C"/>
    <w:rsid w:val="00A468F5"/>
    <w:rsid w:val="00A91BDA"/>
    <w:rsid w:val="00AE0CAF"/>
    <w:rsid w:val="00B13F7C"/>
    <w:rsid w:val="00B44C0E"/>
    <w:rsid w:val="00B622A7"/>
    <w:rsid w:val="00B85BC0"/>
    <w:rsid w:val="00B9264B"/>
    <w:rsid w:val="00C72601"/>
    <w:rsid w:val="00CA4671"/>
    <w:rsid w:val="00CB2A53"/>
    <w:rsid w:val="00D054DC"/>
    <w:rsid w:val="00D12477"/>
    <w:rsid w:val="00D2257C"/>
    <w:rsid w:val="00D4185E"/>
    <w:rsid w:val="00D92525"/>
    <w:rsid w:val="00DF38D0"/>
    <w:rsid w:val="00DF7F72"/>
    <w:rsid w:val="00EF5945"/>
    <w:rsid w:val="00F032E9"/>
    <w:rsid w:val="00F12E74"/>
    <w:rsid w:val="00FB38AB"/>
    <w:rsid w:val="00FC0708"/>
    <w:rsid w:val="00FD4476"/>
    <w:rsid w:val="00FD4E65"/>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 w:type="character" w:customStyle="1" w:styleId="mrel">
    <w:name w:val="mrel"/>
    <w:basedOn w:val="DefaultParagraphFont"/>
    <w:rsid w:val="001755C8"/>
  </w:style>
  <w:style w:type="character" w:customStyle="1" w:styleId="mopen">
    <w:name w:val="mopen"/>
    <w:basedOn w:val="DefaultParagraphFont"/>
    <w:rsid w:val="001755C8"/>
  </w:style>
  <w:style w:type="character" w:customStyle="1" w:styleId="mclose">
    <w:name w:val="mclose"/>
    <w:basedOn w:val="DefaultParagraphFont"/>
    <w:rsid w:val="001755C8"/>
  </w:style>
  <w:style w:type="character" w:customStyle="1" w:styleId="mpunct">
    <w:name w:val="mpunct"/>
    <w:basedOn w:val="DefaultParagraphFont"/>
    <w:rsid w:val="001755C8"/>
  </w:style>
  <w:style w:type="character" w:customStyle="1" w:styleId="mjx-char">
    <w:name w:val="mjx-char"/>
    <w:basedOn w:val="DefaultParagraphFont"/>
    <w:rsid w:val="003F6501"/>
  </w:style>
  <w:style w:type="character" w:customStyle="1" w:styleId="delimsizing">
    <w:name w:val="delimsizing"/>
    <w:basedOn w:val="DefaultParagraphFont"/>
    <w:rsid w:val="00860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8061">
      <w:bodyDiv w:val="1"/>
      <w:marLeft w:val="0"/>
      <w:marRight w:val="0"/>
      <w:marTop w:val="0"/>
      <w:marBottom w:val="0"/>
      <w:divBdr>
        <w:top w:val="none" w:sz="0" w:space="0" w:color="auto"/>
        <w:left w:val="none" w:sz="0" w:space="0" w:color="auto"/>
        <w:bottom w:val="none" w:sz="0" w:space="0" w:color="auto"/>
        <w:right w:val="none" w:sz="0" w:space="0" w:color="auto"/>
      </w:divBdr>
      <w:divsChild>
        <w:div w:id="917713680">
          <w:marLeft w:val="0"/>
          <w:marRight w:val="0"/>
          <w:marTop w:val="0"/>
          <w:marBottom w:val="0"/>
          <w:divBdr>
            <w:top w:val="none" w:sz="0" w:space="0" w:color="auto"/>
            <w:left w:val="none" w:sz="0" w:space="0" w:color="auto"/>
            <w:bottom w:val="none" w:sz="0" w:space="0" w:color="auto"/>
            <w:right w:val="none" w:sz="0" w:space="0" w:color="auto"/>
          </w:divBdr>
          <w:divsChild>
            <w:div w:id="1448621848">
              <w:marLeft w:val="0"/>
              <w:marRight w:val="0"/>
              <w:marTop w:val="0"/>
              <w:marBottom w:val="0"/>
              <w:divBdr>
                <w:top w:val="none" w:sz="0" w:space="0" w:color="auto"/>
                <w:left w:val="none" w:sz="0" w:space="0" w:color="auto"/>
                <w:bottom w:val="none" w:sz="0" w:space="0" w:color="auto"/>
                <w:right w:val="none" w:sz="0" w:space="0" w:color="auto"/>
              </w:divBdr>
              <w:divsChild>
                <w:div w:id="7222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9562">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40061502">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948777476">
      <w:bodyDiv w:val="1"/>
      <w:marLeft w:val="0"/>
      <w:marRight w:val="0"/>
      <w:marTop w:val="0"/>
      <w:marBottom w:val="0"/>
      <w:divBdr>
        <w:top w:val="none" w:sz="0" w:space="0" w:color="auto"/>
        <w:left w:val="none" w:sz="0" w:space="0" w:color="auto"/>
        <w:bottom w:val="none" w:sz="0" w:space="0" w:color="auto"/>
        <w:right w:val="none" w:sz="0" w:space="0" w:color="auto"/>
      </w:divBdr>
    </w:div>
    <w:div w:id="973216853">
      <w:bodyDiv w:val="1"/>
      <w:marLeft w:val="0"/>
      <w:marRight w:val="0"/>
      <w:marTop w:val="0"/>
      <w:marBottom w:val="0"/>
      <w:divBdr>
        <w:top w:val="none" w:sz="0" w:space="0" w:color="auto"/>
        <w:left w:val="none" w:sz="0" w:space="0" w:color="auto"/>
        <w:bottom w:val="none" w:sz="0" w:space="0" w:color="auto"/>
        <w:right w:val="none" w:sz="0" w:space="0" w:color="auto"/>
      </w:divBdr>
    </w:div>
    <w:div w:id="1017461083">
      <w:bodyDiv w:val="1"/>
      <w:marLeft w:val="0"/>
      <w:marRight w:val="0"/>
      <w:marTop w:val="0"/>
      <w:marBottom w:val="0"/>
      <w:divBdr>
        <w:top w:val="none" w:sz="0" w:space="0" w:color="auto"/>
        <w:left w:val="none" w:sz="0" w:space="0" w:color="auto"/>
        <w:bottom w:val="none" w:sz="0" w:space="0" w:color="auto"/>
        <w:right w:val="none" w:sz="0" w:space="0" w:color="auto"/>
      </w:divBdr>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180198191">
      <w:bodyDiv w:val="1"/>
      <w:marLeft w:val="0"/>
      <w:marRight w:val="0"/>
      <w:marTop w:val="0"/>
      <w:marBottom w:val="0"/>
      <w:divBdr>
        <w:top w:val="none" w:sz="0" w:space="0" w:color="auto"/>
        <w:left w:val="none" w:sz="0" w:space="0" w:color="auto"/>
        <w:bottom w:val="none" w:sz="0" w:space="0" w:color="auto"/>
        <w:right w:val="none" w:sz="0" w:space="0" w:color="auto"/>
      </w:divBdr>
    </w:div>
    <w:div w:id="1227952413">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2094">
      <w:bodyDiv w:val="1"/>
      <w:marLeft w:val="0"/>
      <w:marRight w:val="0"/>
      <w:marTop w:val="0"/>
      <w:marBottom w:val="0"/>
      <w:divBdr>
        <w:top w:val="none" w:sz="0" w:space="0" w:color="auto"/>
        <w:left w:val="none" w:sz="0" w:space="0" w:color="auto"/>
        <w:bottom w:val="none" w:sz="0" w:space="0" w:color="auto"/>
        <w:right w:val="none" w:sz="0" w:space="0" w:color="auto"/>
      </w:divBdr>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742095310">
      <w:bodyDiv w:val="1"/>
      <w:marLeft w:val="0"/>
      <w:marRight w:val="0"/>
      <w:marTop w:val="0"/>
      <w:marBottom w:val="0"/>
      <w:divBdr>
        <w:top w:val="none" w:sz="0" w:space="0" w:color="auto"/>
        <w:left w:val="none" w:sz="0" w:space="0" w:color="auto"/>
        <w:bottom w:val="none" w:sz="0" w:space="0" w:color="auto"/>
        <w:right w:val="none" w:sz="0" w:space="0" w:color="auto"/>
      </w:divBdr>
    </w:div>
    <w:div w:id="1765566464">
      <w:bodyDiv w:val="1"/>
      <w:marLeft w:val="0"/>
      <w:marRight w:val="0"/>
      <w:marTop w:val="0"/>
      <w:marBottom w:val="0"/>
      <w:divBdr>
        <w:top w:val="none" w:sz="0" w:space="0" w:color="auto"/>
        <w:left w:val="none" w:sz="0" w:space="0" w:color="auto"/>
        <w:bottom w:val="none" w:sz="0" w:space="0" w:color="auto"/>
        <w:right w:val="none" w:sz="0" w:space="0" w:color="auto"/>
      </w:divBdr>
    </w:div>
    <w:div w:id="1831171057">
      <w:bodyDiv w:val="1"/>
      <w:marLeft w:val="0"/>
      <w:marRight w:val="0"/>
      <w:marTop w:val="0"/>
      <w:marBottom w:val="0"/>
      <w:divBdr>
        <w:top w:val="none" w:sz="0" w:space="0" w:color="auto"/>
        <w:left w:val="none" w:sz="0" w:space="0" w:color="auto"/>
        <w:bottom w:val="none" w:sz="0" w:space="0" w:color="auto"/>
        <w:right w:val="none" w:sz="0" w:space="0" w:color="auto"/>
      </w:divBdr>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22125239">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22</cp:revision>
  <dcterms:created xsi:type="dcterms:W3CDTF">2023-07-18T20:01:00Z</dcterms:created>
  <dcterms:modified xsi:type="dcterms:W3CDTF">2023-11-17T21:35:00Z</dcterms:modified>
</cp:coreProperties>
</file>