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HOW TO USE THIS TEMPLATE: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3"/>
        <w:spacing w:after="0" w:before="0" w:lineRule="auto"/>
        <w:jc w:val="both"/>
        <w:rPr/>
      </w:pPr>
      <w:r w:rsidDel="00000000" w:rsidR="00000000" w:rsidRPr="00000000">
        <w:rPr>
          <w:rtl w:val="0"/>
        </w:rPr>
        <w:t xml:space="preserve">Introduction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The template reflects the steps set out in the PRINCE2 Method and is designed to prompt the Project Manager and help in the creation of the Project Quality Plan.  The information for the Project Quality Plan will be found within the IP Process of the PRINCE2 Manual.  There is also a Product Description for the Project Quality Plan at Appendix A of the PRINCE2 Manual.</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Deleting the </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text</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When the template is complete, the whole Project Quality Plan document can be printed and approved.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Prior to printing, you should delete all </w:t>
      </w:r>
      <w:r w:rsidDel="00000000" w:rsidR="00000000" w:rsidRPr="00000000">
        <w:rPr>
          <w:color w:val="ff0000"/>
          <w:rtl w:val="0"/>
        </w:rPr>
        <w:t xml:space="preserve">[....]</w:t>
      </w:r>
      <w:r w:rsidDel="00000000" w:rsidR="00000000" w:rsidRPr="00000000">
        <w:rPr>
          <w:rtl w:val="0"/>
        </w:rPr>
        <w:t xml:space="preserve"> prompt text.</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Saving the Project Quality Plan document under its own name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Save the Project Quality Plan document by selecting the “SAVE-AS” command; this will avoid overwriting the standard template.  You must specify your own Project Directory.</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Once your Project Quality Plan Document is completed check the document against the following Quality Criteria:</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numPr>
          <w:ilvl w:val="0"/>
          <w:numId w:val="2"/>
        </w:numPr>
        <w:tabs>
          <w:tab w:val="left" w:leader="none" w:pos="720"/>
        </w:tabs>
        <w:ind w:left="720" w:hanging="360"/>
        <w:jc w:val="both"/>
        <w:rPr/>
      </w:pPr>
      <w:r w:rsidDel="00000000" w:rsidR="00000000" w:rsidRPr="00000000">
        <w:rPr>
          <w:rtl w:val="0"/>
        </w:rPr>
        <w:t xml:space="preserve">Does the plan clearly define ways in which the customer’s quality expectations will be met?</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numPr>
          <w:ilvl w:val="0"/>
          <w:numId w:val="2"/>
        </w:numPr>
        <w:tabs>
          <w:tab w:val="left" w:leader="none" w:pos="720"/>
        </w:tabs>
        <w:ind w:left="720" w:hanging="360"/>
        <w:jc w:val="both"/>
        <w:rPr/>
      </w:pPr>
      <w:r w:rsidDel="00000000" w:rsidR="00000000" w:rsidRPr="00000000">
        <w:rPr>
          <w:rtl w:val="0"/>
        </w:rPr>
        <w:t xml:space="preserve">Are the defined ways sufficient to achieve the required quality?</w:t>
      </w:r>
    </w:p>
    <w:p w:rsidR="00000000" w:rsidDel="00000000" w:rsidP="00000000" w:rsidRDefault="00000000" w:rsidRPr="00000000" w14:paraId="00000019">
      <w:pPr>
        <w:tabs>
          <w:tab w:val="left" w:leader="none" w:pos="720"/>
        </w:tabs>
        <w:jc w:val="both"/>
        <w:rPr/>
      </w:pPr>
      <w:r w:rsidDel="00000000" w:rsidR="00000000" w:rsidRPr="00000000">
        <w:rPr>
          <w:rtl w:val="0"/>
        </w:rPr>
      </w:r>
    </w:p>
    <w:p w:rsidR="00000000" w:rsidDel="00000000" w:rsidP="00000000" w:rsidRDefault="00000000" w:rsidRPr="00000000" w14:paraId="0000001A">
      <w:pPr>
        <w:numPr>
          <w:ilvl w:val="0"/>
          <w:numId w:val="2"/>
        </w:numPr>
        <w:tabs>
          <w:tab w:val="left" w:leader="none" w:pos="720"/>
        </w:tabs>
        <w:ind w:left="720" w:hanging="360"/>
        <w:jc w:val="both"/>
        <w:rPr/>
      </w:pPr>
      <w:r w:rsidDel="00000000" w:rsidR="00000000" w:rsidRPr="00000000">
        <w:rPr>
          <w:rtl w:val="0"/>
        </w:rPr>
        <w:t xml:space="preserve">Are responsibilities for quality defined up to a level that is independent of the project and Project Manager?</w:t>
      </w:r>
    </w:p>
    <w:p w:rsidR="00000000" w:rsidDel="00000000" w:rsidP="00000000" w:rsidRDefault="00000000" w:rsidRPr="00000000" w14:paraId="0000001B">
      <w:pPr>
        <w:tabs>
          <w:tab w:val="left" w:leader="none" w:pos="720"/>
        </w:tabs>
        <w:jc w:val="both"/>
        <w:rPr/>
      </w:pPr>
      <w:r w:rsidDel="00000000" w:rsidR="00000000" w:rsidRPr="00000000">
        <w:rPr>
          <w:rtl w:val="0"/>
        </w:rPr>
      </w:r>
    </w:p>
    <w:p w:rsidR="00000000" w:rsidDel="00000000" w:rsidP="00000000" w:rsidRDefault="00000000" w:rsidRPr="00000000" w14:paraId="0000001C">
      <w:pPr>
        <w:numPr>
          <w:ilvl w:val="0"/>
          <w:numId w:val="2"/>
        </w:numPr>
        <w:tabs>
          <w:tab w:val="left" w:leader="none" w:pos="720"/>
        </w:tabs>
        <w:ind w:left="720" w:hanging="360"/>
        <w:jc w:val="both"/>
        <w:rPr/>
      </w:pPr>
      <w:r w:rsidDel="00000000" w:rsidR="00000000" w:rsidRPr="00000000">
        <w:rPr>
          <w:rtl w:val="0"/>
        </w:rPr>
        <w:t xml:space="preserve">Does the plan conform to the corporate quality policy?</w:t>
      </w:r>
    </w:p>
    <w:p w:rsidR="00000000" w:rsidDel="00000000" w:rsidP="00000000" w:rsidRDefault="00000000" w:rsidRPr="00000000" w14:paraId="0000001D">
      <w:pPr>
        <w:tabs>
          <w:tab w:val="left" w:leader="none" w:pos="720"/>
        </w:tabs>
        <w:jc w:val="both"/>
        <w:rPr/>
      </w:pPr>
      <w:r w:rsidDel="00000000" w:rsidR="00000000" w:rsidRPr="00000000">
        <w:rPr>
          <w:rtl w:val="0"/>
        </w:rPr>
      </w:r>
    </w:p>
    <w:p w:rsidR="00000000" w:rsidDel="00000000" w:rsidP="00000000" w:rsidRDefault="00000000" w:rsidRPr="00000000" w14:paraId="0000001E">
      <w:pPr>
        <w:tabs>
          <w:tab w:val="left" w:leader="none" w:pos="720"/>
        </w:tabs>
        <w:jc w:val="both"/>
        <w:rPr/>
      </w:pPr>
      <w:r w:rsidDel="00000000" w:rsidR="00000000" w:rsidRPr="00000000">
        <w:rPr>
          <w:rtl w:val="0"/>
        </w:rPr>
      </w:r>
    </w:p>
    <w:p w:rsidR="00000000" w:rsidDel="00000000" w:rsidP="00000000" w:rsidRDefault="00000000" w:rsidRPr="00000000" w14:paraId="0000001F">
      <w:pPr>
        <w:tabs>
          <w:tab w:val="left" w:leader="none" w:pos="720"/>
        </w:tabs>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sectPr>
          <w:pgSz w:h="16838" w:w="11906" w:orient="portrait"/>
          <w:pgMar w:bottom="1440" w:top="1440" w:left="1800" w:right="1800" w:header="708" w:footer="708"/>
          <w:pgNumType w:start="1"/>
        </w:sectPr>
      </w:pPr>
      <w:r w:rsidDel="00000000" w:rsidR="00000000" w:rsidRPr="00000000">
        <w:rPr>
          <w:rtl w:val="0"/>
        </w:rPr>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PROJECT DOCUMENTATION</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b w:val="1"/>
          <w:bCs w:val="1"/>
          <w:sz w:val="40"/>
          <w:szCs w:val="40"/>
        </w:rPr>
      </w:pPr>
      <w:r w:rsidDel="00000000" w:rsidR="00000000" w:rsidRPr="00000000">
        <w:rPr>
          <w:b w:val="1"/>
          <w:bCs w:val="1"/>
          <w:sz w:val="40"/>
          <w:szCs w:val="40"/>
          <w:rtl w:val="0"/>
        </w:rPr>
        <w:t xml:space="preserve">PROJECT QUALITY PLAN</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tbl>
      <w:tblPr>
        <w:tblStyle w:val="Table1"/>
        <w:tblW w:w="9070.0" w:type="dxa"/>
        <w:jc w:val="left"/>
        <w:tblLayout w:type="fixed"/>
        <w:tblLook w:val="0000"/>
      </w:tblPr>
      <w:tblGrid>
        <w:gridCol w:w="2376"/>
        <w:gridCol w:w="6694"/>
        <w:tblGridChange w:id="0">
          <w:tblGrid>
            <w:gridCol w:w="2376"/>
            <w:gridCol w:w="6694"/>
          </w:tblGrid>
        </w:tblGridChange>
      </w:tblGrid>
      <w:tr>
        <w:trPr>
          <w:cantSplit w:val="0"/>
          <w:tblHeader w:val="0"/>
        </w:trPr>
        <w:tc>
          <w:tcPr/>
          <w:p w:rsidR="00000000" w:rsidDel="00000000" w:rsidP="00000000" w:rsidRDefault="00000000" w:rsidRPr="00000000" w14:paraId="00000030">
            <w:pPr>
              <w:jc w:val="both"/>
              <w:rPr>
                <w:b w:val="1"/>
                <w:bCs w:val="1"/>
                <w:sz w:val="36"/>
                <w:szCs w:val="36"/>
              </w:rPr>
            </w:pPr>
            <w:r w:rsidDel="00000000" w:rsidR="00000000" w:rsidRPr="00000000">
              <w:rPr>
                <w:b w:val="1"/>
                <w:bCs w:val="1"/>
                <w:sz w:val="36"/>
                <w:szCs w:val="36"/>
                <w:rtl w:val="0"/>
              </w:rPr>
              <w:t xml:space="preserve">Project:</w:t>
            </w:r>
          </w:p>
          <w:p w:rsidR="00000000" w:rsidDel="00000000" w:rsidP="00000000" w:rsidRDefault="00000000" w:rsidRPr="00000000" w14:paraId="00000031">
            <w:pPr>
              <w:jc w:val="both"/>
              <w:rPr>
                <w:b w:val="1"/>
                <w:bCs w:val="1"/>
                <w:sz w:val="36"/>
                <w:szCs w:val="36"/>
              </w:rPr>
            </w:pPr>
            <w:r w:rsidDel="00000000" w:rsidR="00000000" w:rsidRPr="00000000">
              <w:rPr>
                <w:rtl w:val="0"/>
              </w:rPr>
            </w:r>
          </w:p>
          <w:p w:rsidR="00000000" w:rsidDel="00000000" w:rsidP="00000000" w:rsidRDefault="00000000" w:rsidRPr="00000000" w14:paraId="00000032">
            <w:pPr>
              <w:jc w:val="both"/>
              <w:rPr>
                <w:b w:val="1"/>
                <w:bCs w:val="1"/>
                <w:sz w:val="36"/>
                <w:szCs w:val="36"/>
              </w:rPr>
            </w:pPr>
            <w:r w:rsidDel="00000000" w:rsidR="00000000" w:rsidRPr="00000000">
              <w:rPr>
                <w:rtl w:val="0"/>
              </w:rPr>
            </w:r>
          </w:p>
          <w:p w:rsidR="00000000" w:rsidDel="00000000" w:rsidP="00000000" w:rsidRDefault="00000000" w:rsidRPr="00000000" w14:paraId="00000033">
            <w:pPr>
              <w:jc w:val="both"/>
              <w:rPr>
                <w:b w:val="1"/>
                <w:bCs w:val="1"/>
                <w:sz w:val="36"/>
                <w:szCs w:val="36"/>
              </w:rPr>
            </w:pPr>
            <w:r w:rsidDel="00000000" w:rsidR="00000000" w:rsidRPr="00000000">
              <w:rPr>
                <w:rtl w:val="0"/>
              </w:rPr>
            </w:r>
          </w:p>
          <w:p w:rsidR="00000000" w:rsidDel="00000000" w:rsidP="00000000" w:rsidRDefault="00000000" w:rsidRPr="00000000" w14:paraId="00000034">
            <w:pPr>
              <w:jc w:val="both"/>
              <w:rPr>
                <w:b w:val="1"/>
                <w:bCs w:val="1"/>
                <w:sz w:val="36"/>
                <w:szCs w:val="36"/>
              </w:rPr>
            </w:pPr>
            <w:r w:rsidDel="00000000" w:rsidR="00000000" w:rsidRPr="00000000">
              <w:rPr>
                <w:rtl w:val="0"/>
              </w:rPr>
            </w:r>
          </w:p>
        </w:tc>
        <w:tc>
          <w:tcPr/>
          <w:p w:rsidR="00000000" w:rsidDel="00000000" w:rsidP="00000000" w:rsidRDefault="00000000" w:rsidRPr="00000000" w14:paraId="00000035">
            <w:pPr>
              <w:jc w:val="both"/>
              <w:rPr>
                <w:b w:val="1"/>
                <w:bCs w:val="1"/>
                <w:sz w:val="36"/>
                <w:szCs w:val="36"/>
              </w:rPr>
            </w:pPr>
            <w:r w:rsidDel="00000000" w:rsidR="00000000" w:rsidRPr="00000000">
              <w:rPr>
                <w:b w:val="1"/>
                <w:bCs w:val="1"/>
                <w:sz w:val="36"/>
                <w:szCs w:val="36"/>
                <w:rtl w:val="0"/>
              </w:rPr>
              <w:t xml:space="preserve">Inventory Management system</w:t>
            </w:r>
          </w:p>
        </w:tc>
      </w:tr>
      <w:tr>
        <w:trPr>
          <w:cantSplit w:val="0"/>
          <w:tblHeader w:val="0"/>
        </w:trPr>
        <w:tc>
          <w:tcPr/>
          <w:p w:rsidR="00000000" w:rsidDel="00000000" w:rsidP="00000000" w:rsidRDefault="00000000" w:rsidRPr="00000000" w14:paraId="00000036">
            <w:pPr>
              <w:jc w:val="both"/>
              <w:rPr>
                <w:sz w:val="28"/>
                <w:szCs w:val="28"/>
              </w:rPr>
            </w:pPr>
            <w:r w:rsidDel="00000000" w:rsidR="00000000" w:rsidRPr="00000000">
              <w:rPr>
                <w:sz w:val="28"/>
                <w:szCs w:val="28"/>
                <w:rtl w:val="0"/>
              </w:rPr>
              <w:t xml:space="preserve">Release:</w:t>
            </w:r>
          </w:p>
          <w:p w:rsidR="00000000" w:rsidDel="00000000" w:rsidP="00000000" w:rsidRDefault="00000000" w:rsidRPr="00000000" w14:paraId="00000037">
            <w:pPr>
              <w:jc w:val="both"/>
              <w:rPr>
                <w:sz w:val="28"/>
                <w:szCs w:val="28"/>
              </w:rPr>
            </w:pPr>
            <w:r w:rsidDel="00000000" w:rsidR="00000000" w:rsidRPr="00000000">
              <w:rPr>
                <w:rtl w:val="0"/>
              </w:rPr>
            </w:r>
          </w:p>
        </w:tc>
        <w:tc>
          <w:tcPr/>
          <w:p w:rsidR="00000000" w:rsidDel="00000000" w:rsidP="00000000" w:rsidRDefault="00000000" w:rsidRPr="00000000" w14:paraId="00000038">
            <w:pPr>
              <w:jc w:val="both"/>
              <w:rPr>
                <w:sz w:val="28"/>
                <w:szCs w:val="28"/>
              </w:rPr>
            </w:pPr>
            <w:r w:rsidDel="00000000" w:rsidR="00000000" w:rsidRPr="00000000">
              <w:rPr>
                <w:sz w:val="28"/>
                <w:szCs w:val="28"/>
                <w:rtl w:val="0"/>
              </w:rPr>
              <w:t xml:space="preserve">01</w:t>
            </w:r>
          </w:p>
        </w:tc>
      </w:tr>
      <w:tr>
        <w:trPr>
          <w:cantSplit w:val="0"/>
          <w:tblHeader w:val="0"/>
        </w:trPr>
        <w:tc>
          <w:tcPr/>
          <w:p w:rsidR="00000000" w:rsidDel="00000000" w:rsidP="00000000" w:rsidRDefault="00000000" w:rsidRPr="00000000" w14:paraId="00000039">
            <w:pPr>
              <w:jc w:val="both"/>
              <w:rPr>
                <w:sz w:val="28"/>
                <w:szCs w:val="28"/>
              </w:rPr>
            </w:pPr>
            <w:r w:rsidDel="00000000" w:rsidR="00000000" w:rsidRPr="00000000">
              <w:rPr>
                <w:sz w:val="28"/>
                <w:szCs w:val="28"/>
                <w:rtl w:val="0"/>
              </w:rPr>
              <w:t xml:space="preserve">Date:</w:t>
            </w:r>
          </w:p>
          <w:p w:rsidR="00000000" w:rsidDel="00000000" w:rsidP="00000000" w:rsidRDefault="00000000" w:rsidRPr="00000000" w14:paraId="0000003A">
            <w:pPr>
              <w:jc w:val="both"/>
              <w:rPr>
                <w:sz w:val="28"/>
                <w:szCs w:val="28"/>
              </w:rPr>
            </w:pPr>
            <w:r w:rsidDel="00000000" w:rsidR="00000000" w:rsidRPr="00000000">
              <w:rPr>
                <w:rtl w:val="0"/>
              </w:rPr>
            </w:r>
          </w:p>
        </w:tc>
        <w:tc>
          <w:tcPr/>
          <w:p w:rsidR="00000000" w:rsidDel="00000000" w:rsidP="00000000" w:rsidRDefault="00000000" w:rsidRPr="00000000" w14:paraId="0000003B">
            <w:pPr>
              <w:jc w:val="both"/>
              <w:rPr>
                <w:sz w:val="28"/>
                <w:szCs w:val="28"/>
              </w:rPr>
            </w:pPr>
            <w:r w:rsidDel="00000000" w:rsidR="00000000" w:rsidRPr="00000000">
              <w:rPr>
                <w:sz w:val="28"/>
                <w:szCs w:val="28"/>
                <w:rtl w:val="0"/>
              </w:rPr>
              <w:t xml:space="preserve">13/02/2026</w:t>
            </w:r>
          </w:p>
        </w:tc>
      </w:tr>
      <w:tr>
        <w:trPr>
          <w:cantSplit w:val="0"/>
          <w:tblHeader w:val="0"/>
        </w:trPr>
        <w:tc>
          <w:tcPr/>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tc>
        <w:tc>
          <w:tcPr/>
          <w:p w:rsidR="00000000" w:rsidDel="00000000" w:rsidP="00000000" w:rsidRDefault="00000000" w:rsidRPr="00000000" w14:paraId="0000003E">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3F">
            <w:pPr>
              <w:jc w:val="both"/>
              <w:rPr>
                <w:b w:val="1"/>
                <w:bCs w:val="1"/>
                <w:sz w:val="36"/>
                <w:szCs w:val="36"/>
              </w:rPr>
            </w:pPr>
            <w:r w:rsidDel="00000000" w:rsidR="00000000" w:rsidRPr="00000000">
              <w:rPr>
                <w:b w:val="1"/>
                <w:bCs w:val="1"/>
                <w:sz w:val="36"/>
                <w:szCs w:val="36"/>
                <w:rtl w:val="0"/>
              </w:rPr>
              <w:t xml:space="preserve">PM Approach</w:t>
            </w:r>
          </w:p>
          <w:p w:rsidR="00000000" w:rsidDel="00000000" w:rsidP="00000000" w:rsidRDefault="00000000" w:rsidRPr="00000000" w14:paraId="00000040">
            <w:pPr>
              <w:jc w:val="both"/>
              <w:rPr>
                <w:b w:val="1"/>
                <w:bCs w:val="1"/>
                <w:sz w:val="36"/>
                <w:szCs w:val="36"/>
              </w:rPr>
            </w:pPr>
            <w:r w:rsidDel="00000000" w:rsidR="00000000" w:rsidRPr="00000000">
              <w:rPr>
                <w:rtl w:val="0"/>
              </w:rPr>
            </w:r>
          </w:p>
        </w:tc>
        <w:tc>
          <w:tcPr/>
          <w:p w:rsidR="00000000" w:rsidDel="00000000" w:rsidP="00000000" w:rsidRDefault="00000000" w:rsidRPr="00000000" w14:paraId="00000041">
            <w:pPr>
              <w:jc w:val="both"/>
              <w:rPr>
                <w:b w:val="1"/>
                <w:bCs w:val="1"/>
                <w:sz w:val="36"/>
                <w:szCs w:val="36"/>
              </w:rPr>
            </w:pPr>
            <w:r w:rsidDel="00000000" w:rsidR="00000000" w:rsidRPr="00000000">
              <w:rPr>
                <w:rtl w:val="0"/>
              </w:rPr>
            </w:r>
          </w:p>
        </w:tc>
      </w:tr>
      <w:tr>
        <w:trPr>
          <w:cantSplit w:val="0"/>
          <w:tblHeader w:val="0"/>
        </w:trPr>
        <w:tc>
          <w:tcPr/>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tc>
        <w:tc>
          <w:tcPr/>
          <w:p w:rsidR="00000000" w:rsidDel="00000000" w:rsidP="00000000" w:rsidRDefault="00000000" w:rsidRPr="00000000" w14:paraId="00000044">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45">
            <w:pPr>
              <w:jc w:val="both"/>
              <w:rPr>
                <w:sz w:val="28"/>
                <w:szCs w:val="28"/>
              </w:rPr>
            </w:pPr>
            <w:r w:rsidDel="00000000" w:rsidR="00000000" w:rsidRPr="00000000">
              <w:rPr>
                <w:sz w:val="28"/>
                <w:szCs w:val="28"/>
                <w:rtl w:val="0"/>
              </w:rPr>
              <w:t xml:space="preserve">Author:</w:t>
            </w:r>
          </w:p>
          <w:p w:rsidR="00000000" w:rsidDel="00000000" w:rsidP="00000000" w:rsidRDefault="00000000" w:rsidRPr="00000000" w14:paraId="00000046">
            <w:pPr>
              <w:jc w:val="both"/>
              <w:rPr>
                <w:sz w:val="28"/>
                <w:szCs w:val="28"/>
              </w:rPr>
            </w:pPr>
            <w:r w:rsidDel="00000000" w:rsidR="00000000" w:rsidRPr="00000000">
              <w:rPr>
                <w:rtl w:val="0"/>
              </w:rPr>
            </w:r>
          </w:p>
        </w:tc>
        <w:tc>
          <w:tcPr/>
          <w:p w:rsidR="00000000" w:rsidDel="00000000" w:rsidP="00000000" w:rsidRDefault="00000000" w:rsidRPr="00000000" w14:paraId="00000047">
            <w:pPr>
              <w:jc w:val="both"/>
              <w:rPr>
                <w:sz w:val="28"/>
                <w:szCs w:val="28"/>
              </w:rPr>
            </w:pPr>
            <w:r w:rsidDel="00000000" w:rsidR="00000000" w:rsidRPr="00000000">
              <w:rPr>
                <w:sz w:val="28"/>
                <w:szCs w:val="28"/>
                <w:rtl w:val="0"/>
              </w:rPr>
              <w:t xml:space="preserve">H J M S M Jayasingha</w:t>
            </w:r>
          </w:p>
        </w:tc>
      </w:tr>
      <w:tr>
        <w:trPr>
          <w:cantSplit w:val="0"/>
          <w:tblHeader w:val="0"/>
        </w:trPr>
        <w:tc>
          <w:tcPr/>
          <w:p w:rsidR="00000000" w:rsidDel="00000000" w:rsidP="00000000" w:rsidRDefault="00000000" w:rsidRPr="00000000" w14:paraId="00000048">
            <w:pPr>
              <w:jc w:val="both"/>
              <w:rPr>
                <w:sz w:val="28"/>
                <w:szCs w:val="28"/>
              </w:rPr>
            </w:pPr>
            <w:r w:rsidDel="00000000" w:rsidR="00000000" w:rsidRPr="00000000">
              <w:rPr>
                <w:sz w:val="28"/>
                <w:szCs w:val="28"/>
                <w:rtl w:val="0"/>
              </w:rPr>
              <w:t xml:space="preserve">Owner:</w:t>
            </w:r>
          </w:p>
          <w:p w:rsidR="00000000" w:rsidDel="00000000" w:rsidP="00000000" w:rsidRDefault="00000000" w:rsidRPr="00000000" w14:paraId="00000049">
            <w:pPr>
              <w:jc w:val="both"/>
              <w:rPr>
                <w:sz w:val="28"/>
                <w:szCs w:val="28"/>
              </w:rPr>
            </w:pPr>
            <w:r w:rsidDel="00000000" w:rsidR="00000000" w:rsidRPr="00000000">
              <w:rPr>
                <w:rtl w:val="0"/>
              </w:rPr>
            </w:r>
          </w:p>
        </w:tc>
        <w:tc>
          <w:tcPr/>
          <w:p w:rsidR="00000000" w:rsidDel="00000000" w:rsidP="00000000" w:rsidRDefault="00000000" w:rsidRPr="00000000" w14:paraId="0000004A">
            <w:pPr>
              <w:jc w:val="both"/>
              <w:rPr>
                <w:sz w:val="28"/>
                <w:szCs w:val="28"/>
              </w:rPr>
            </w:pPr>
            <w:r w:rsidDel="00000000" w:rsidR="00000000" w:rsidRPr="00000000">
              <w:rPr>
                <w:sz w:val="28"/>
                <w:szCs w:val="28"/>
                <w:rtl w:val="0"/>
              </w:rPr>
              <w:t xml:space="preserve">H J M S M Jayasingha</w:t>
            </w:r>
          </w:p>
        </w:tc>
      </w:tr>
      <w:tr>
        <w:trPr>
          <w:cantSplit w:val="0"/>
          <w:tblHeader w:val="0"/>
        </w:trPr>
        <w:tc>
          <w:tcPr/>
          <w:p w:rsidR="00000000" w:rsidDel="00000000" w:rsidP="00000000" w:rsidRDefault="00000000" w:rsidRPr="00000000" w14:paraId="0000004B">
            <w:pPr>
              <w:jc w:val="both"/>
              <w:rPr>
                <w:sz w:val="28"/>
                <w:szCs w:val="28"/>
              </w:rPr>
            </w:pPr>
            <w:r w:rsidDel="00000000" w:rsidR="00000000" w:rsidRPr="00000000">
              <w:rPr>
                <w:sz w:val="28"/>
                <w:szCs w:val="28"/>
                <w:rtl w:val="0"/>
              </w:rPr>
              <w:t xml:space="preserve">Client:</w:t>
            </w:r>
          </w:p>
          <w:p w:rsidR="00000000" w:rsidDel="00000000" w:rsidP="00000000" w:rsidRDefault="00000000" w:rsidRPr="00000000" w14:paraId="0000004C">
            <w:pPr>
              <w:jc w:val="both"/>
              <w:rPr>
                <w:sz w:val="28"/>
                <w:szCs w:val="28"/>
              </w:rPr>
            </w:pPr>
            <w:r w:rsidDel="00000000" w:rsidR="00000000" w:rsidRPr="00000000">
              <w:rPr>
                <w:rtl w:val="0"/>
              </w:rPr>
            </w:r>
          </w:p>
        </w:tc>
        <w:tc>
          <w:tcPr/>
          <w:p w:rsidR="00000000" w:rsidDel="00000000" w:rsidP="00000000" w:rsidRDefault="00000000" w:rsidRPr="00000000" w14:paraId="0000004D">
            <w:pPr>
              <w:jc w:val="both"/>
              <w:rPr>
                <w:sz w:val="28"/>
                <w:szCs w:val="28"/>
              </w:rPr>
            </w:pPr>
            <w:r w:rsidDel="00000000" w:rsidR="00000000" w:rsidRPr="00000000">
              <w:rPr>
                <w:sz w:val="28"/>
                <w:szCs w:val="28"/>
                <w:rtl w:val="0"/>
              </w:rPr>
              <w:t xml:space="preserve">Hehan Products</w:t>
            </w:r>
          </w:p>
        </w:tc>
      </w:tr>
      <w:tr>
        <w:trPr>
          <w:cantSplit w:val="0"/>
          <w:tblHeader w:val="0"/>
        </w:trPr>
        <w:tc>
          <w:tcPr/>
          <w:p w:rsidR="00000000" w:rsidDel="00000000" w:rsidP="00000000" w:rsidRDefault="00000000" w:rsidRPr="00000000" w14:paraId="0000004E">
            <w:pPr>
              <w:jc w:val="both"/>
              <w:rPr>
                <w:sz w:val="28"/>
                <w:szCs w:val="28"/>
              </w:rPr>
            </w:pPr>
            <w:r w:rsidDel="00000000" w:rsidR="00000000" w:rsidRPr="00000000">
              <w:rPr>
                <w:sz w:val="28"/>
                <w:szCs w:val="28"/>
                <w:rtl w:val="0"/>
              </w:rPr>
              <w:t xml:space="preserve">Document Ref:</w:t>
            </w:r>
          </w:p>
          <w:p w:rsidR="00000000" w:rsidDel="00000000" w:rsidP="00000000" w:rsidRDefault="00000000" w:rsidRPr="00000000" w14:paraId="0000004F">
            <w:pPr>
              <w:jc w:val="both"/>
              <w:rPr>
                <w:sz w:val="28"/>
                <w:szCs w:val="28"/>
              </w:rPr>
            </w:pPr>
            <w:r w:rsidDel="00000000" w:rsidR="00000000" w:rsidRPr="00000000">
              <w:rPr>
                <w:rtl w:val="0"/>
              </w:rPr>
            </w:r>
          </w:p>
        </w:tc>
        <w:tc>
          <w:tcPr/>
          <w:p w:rsidR="00000000" w:rsidDel="00000000" w:rsidP="00000000" w:rsidRDefault="00000000" w:rsidRPr="00000000" w14:paraId="00000050">
            <w:pPr>
              <w:jc w:val="both"/>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1">
            <w:pPr>
              <w:jc w:val="both"/>
              <w:rPr>
                <w:sz w:val="28"/>
                <w:szCs w:val="28"/>
              </w:rPr>
            </w:pPr>
            <w:r w:rsidDel="00000000" w:rsidR="00000000" w:rsidRPr="00000000">
              <w:rPr>
                <w:sz w:val="28"/>
                <w:szCs w:val="28"/>
                <w:rtl w:val="0"/>
              </w:rPr>
              <w:t xml:space="preserve">Version No:</w:t>
            </w:r>
          </w:p>
          <w:p w:rsidR="00000000" w:rsidDel="00000000" w:rsidP="00000000" w:rsidRDefault="00000000" w:rsidRPr="00000000" w14:paraId="00000052">
            <w:pPr>
              <w:jc w:val="both"/>
              <w:rPr>
                <w:sz w:val="28"/>
                <w:szCs w:val="28"/>
              </w:rPr>
            </w:pPr>
            <w:r w:rsidDel="00000000" w:rsidR="00000000" w:rsidRPr="00000000">
              <w:rPr>
                <w:rtl w:val="0"/>
              </w:rPr>
            </w:r>
          </w:p>
        </w:tc>
        <w:tc>
          <w:tcPr/>
          <w:p w:rsidR="00000000" w:rsidDel="00000000" w:rsidP="00000000" w:rsidRDefault="00000000" w:rsidRPr="00000000" w14:paraId="00000053">
            <w:pPr>
              <w:jc w:val="both"/>
              <w:rPr>
                <w:sz w:val="28"/>
                <w:szCs w:val="28"/>
              </w:rPr>
            </w:pPr>
            <w:r w:rsidDel="00000000" w:rsidR="00000000" w:rsidRPr="00000000">
              <w:rPr>
                <w:sz w:val="28"/>
                <w:szCs w:val="28"/>
                <w:rtl w:val="0"/>
              </w:rPr>
              <w:t xml:space="preserve">1.1</w:t>
            </w:r>
          </w:p>
        </w:tc>
      </w:tr>
    </w:tbl>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1</w:t>
        <w:tab/>
        <w:t xml:space="preserve">Project Quality Plan History</w:t>
      </w:r>
    </w:p>
    <w:p w:rsidR="00000000" w:rsidDel="00000000" w:rsidP="00000000" w:rsidRDefault="00000000" w:rsidRPr="00000000" w14:paraId="00000057">
      <w:pPr>
        <w:pStyle w:val="Heading2"/>
        <w:rPr/>
      </w:pPr>
      <w:r w:rsidDel="00000000" w:rsidR="00000000" w:rsidRPr="00000000">
        <w:rPr>
          <w:rtl w:val="0"/>
        </w:rPr>
        <w:t xml:space="preserve">1.1</w:t>
        <w:tab/>
        <w:t xml:space="preserve">Document Location</w:t>
      </w:r>
    </w:p>
    <w:p w:rsidR="00000000" w:rsidDel="00000000" w:rsidP="00000000" w:rsidRDefault="00000000" w:rsidRPr="00000000" w14:paraId="00000058">
      <w:pPr>
        <w:jc w:val="both"/>
        <w:rPr/>
      </w:pPr>
      <w:r w:rsidDel="00000000" w:rsidR="00000000" w:rsidRPr="00000000">
        <w:rPr>
          <w:rtl w:val="0"/>
        </w:rPr>
        <w:t xml:space="preserve">This document is only valid on the day it was printed.</w:t>
      </w:r>
    </w:p>
    <w:p w:rsidR="00000000" w:rsidDel="00000000" w:rsidP="00000000" w:rsidRDefault="00000000" w:rsidRPr="00000000" w14:paraId="00000059">
      <w:pPr>
        <w:jc w:val="both"/>
        <w:rPr/>
      </w:pPr>
      <w:r w:rsidDel="00000000" w:rsidR="00000000" w:rsidRPr="00000000">
        <w:rPr>
          <w:rtl w:val="0"/>
        </w:rPr>
        <w:t xml:space="preserve">The source of the document will be found on the project's PC in location </w:t>
      </w:r>
    </w:p>
    <w:p w:rsidR="00000000" w:rsidDel="00000000" w:rsidP="00000000" w:rsidRDefault="00000000" w:rsidRPr="00000000" w14:paraId="0000005A">
      <w:pPr>
        <w:pStyle w:val="Heading2"/>
        <w:rPr/>
      </w:pPr>
      <w:r w:rsidDel="00000000" w:rsidR="00000000" w:rsidRPr="00000000">
        <w:rPr>
          <w:rtl w:val="0"/>
        </w:rPr>
        <w:t xml:space="preserve">1.2</w:t>
        <w:tab/>
        <w:t xml:space="preserve">Revision History</w:t>
      </w:r>
    </w:p>
    <w:p w:rsidR="00000000" w:rsidDel="00000000" w:rsidP="00000000" w:rsidRDefault="00000000" w:rsidRPr="00000000" w14:paraId="0000005B">
      <w:pPr>
        <w:jc w:val="both"/>
        <w:rPr>
          <w:b w:val="1"/>
          <w:bCs w:val="1"/>
        </w:rPr>
      </w:pPr>
      <w:r w:rsidDel="00000000" w:rsidR="00000000" w:rsidRPr="00000000">
        <w:rPr>
          <w:b w:val="1"/>
          <w:bCs w:val="1"/>
          <w:rtl w:val="0"/>
        </w:rPr>
        <w:t xml:space="preserve">Date of this revision:   13/02/2026</w:t>
      </w:r>
    </w:p>
    <w:p w:rsidR="00000000" w:rsidDel="00000000" w:rsidP="00000000" w:rsidRDefault="00000000" w:rsidRPr="00000000" w14:paraId="0000005C">
      <w:pPr>
        <w:jc w:val="both"/>
        <w:rPr>
          <w:b w:val="1"/>
          <w:bCs w:val="1"/>
        </w:rPr>
      </w:pPr>
      <w:r w:rsidDel="00000000" w:rsidR="00000000" w:rsidRPr="00000000">
        <w:rPr>
          <w:b w:val="1"/>
          <w:bCs w:val="1"/>
          <w:rtl w:val="0"/>
        </w:rPr>
        <w:t xml:space="preserve">Date of Next revision:  28/02/2026</w:t>
      </w:r>
    </w:p>
    <w:p w:rsidR="00000000" w:rsidDel="00000000" w:rsidP="00000000" w:rsidRDefault="00000000" w:rsidRPr="00000000" w14:paraId="0000005D">
      <w:pPr>
        <w:jc w:val="both"/>
        <w:rPr/>
      </w:pPr>
      <w:r w:rsidDel="00000000" w:rsidR="00000000" w:rsidRPr="00000000">
        <w:rPr>
          <w:rtl w:val="0"/>
        </w:rPr>
      </w:r>
    </w:p>
    <w:tbl>
      <w:tblPr>
        <w:tblStyle w:val="Table2"/>
        <w:tblW w:w="9880.0" w:type="dxa"/>
        <w:jc w:val="left"/>
        <w:tblInd w:w="4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99"/>
        <w:gridCol w:w="1593"/>
        <w:gridCol w:w="4678"/>
        <w:gridCol w:w="2310"/>
        <w:tblGridChange w:id="0">
          <w:tblGrid>
            <w:gridCol w:w="1299"/>
            <w:gridCol w:w="1593"/>
            <w:gridCol w:w="4678"/>
            <w:gridCol w:w="2310"/>
          </w:tblGrid>
        </w:tblGridChange>
      </w:tblGrid>
      <w:tr>
        <w:trPr>
          <w:cantSplit w:val="0"/>
          <w:tblHeader w:val="0"/>
        </w:trPr>
        <w:tc>
          <w:tcPr/>
          <w:p w:rsidR="00000000" w:rsidDel="00000000" w:rsidP="00000000" w:rsidRDefault="00000000" w:rsidRPr="00000000" w14:paraId="0000005E">
            <w:pPr>
              <w:jc w:val="both"/>
              <w:rPr>
                <w:b w:val="1"/>
                <w:bCs w:val="1"/>
              </w:rPr>
            </w:pPr>
            <w:r w:rsidDel="00000000" w:rsidR="00000000" w:rsidRPr="00000000">
              <w:rPr>
                <w:b w:val="1"/>
                <w:bCs w:val="1"/>
                <w:rtl w:val="0"/>
              </w:rPr>
              <w:t xml:space="preserve">Revision date</w:t>
            </w:r>
          </w:p>
        </w:tc>
        <w:tc>
          <w:tcPr/>
          <w:p w:rsidR="00000000" w:rsidDel="00000000" w:rsidP="00000000" w:rsidRDefault="00000000" w:rsidRPr="00000000" w14:paraId="0000005F">
            <w:pPr>
              <w:jc w:val="both"/>
              <w:rPr>
                <w:b w:val="1"/>
                <w:bCs w:val="1"/>
              </w:rPr>
            </w:pPr>
            <w:r w:rsidDel="00000000" w:rsidR="00000000" w:rsidRPr="00000000">
              <w:rPr>
                <w:b w:val="1"/>
                <w:bCs w:val="1"/>
                <w:rtl w:val="0"/>
              </w:rPr>
              <w:t xml:space="preserve">Previous revision date</w:t>
            </w:r>
          </w:p>
        </w:tc>
        <w:tc>
          <w:tcPr/>
          <w:p w:rsidR="00000000" w:rsidDel="00000000" w:rsidP="00000000" w:rsidRDefault="00000000" w:rsidRPr="00000000" w14:paraId="00000060">
            <w:pPr>
              <w:jc w:val="both"/>
              <w:rPr>
                <w:b w:val="1"/>
                <w:bCs w:val="1"/>
              </w:rPr>
            </w:pPr>
            <w:r w:rsidDel="00000000" w:rsidR="00000000" w:rsidRPr="00000000">
              <w:rPr>
                <w:b w:val="1"/>
                <w:bCs w:val="1"/>
                <w:rtl w:val="0"/>
              </w:rPr>
              <w:t xml:space="preserve">Summary of Changes</w:t>
            </w:r>
          </w:p>
        </w:tc>
        <w:tc>
          <w:tcPr/>
          <w:p w:rsidR="00000000" w:rsidDel="00000000" w:rsidP="00000000" w:rsidRDefault="00000000" w:rsidRPr="00000000" w14:paraId="00000061">
            <w:pPr>
              <w:jc w:val="both"/>
              <w:rPr>
                <w:b w:val="1"/>
                <w:bCs w:val="1"/>
              </w:rPr>
            </w:pPr>
            <w:r w:rsidDel="00000000" w:rsidR="00000000" w:rsidRPr="00000000">
              <w:rPr>
                <w:b w:val="1"/>
                <w:bCs w:val="1"/>
                <w:rtl w:val="0"/>
              </w:rPr>
              <w:t xml:space="preserve">Changes marked</w:t>
            </w:r>
          </w:p>
        </w:tc>
      </w:tr>
      <w:tr>
        <w:trPr>
          <w:cantSplit w:val="0"/>
          <w:trHeight w:val="359" w:hRule="atLeast"/>
          <w:tblHeader w:val="0"/>
        </w:trPr>
        <w:tc>
          <w:tcPr>
            <w:vAlign w:val="center"/>
          </w:tcPr>
          <w:p w:rsidR="00000000" w:rsidDel="00000000" w:rsidP="00000000" w:rsidRDefault="00000000" w:rsidRPr="00000000" w14:paraId="00000062">
            <w:pPr>
              <w:rPr/>
            </w:pPr>
            <w:r w:rsidDel="00000000" w:rsidR="00000000" w:rsidRPr="00000000">
              <w:rPr>
                <w:rtl w:val="0"/>
              </w:rPr>
              <w:t xml:space="preserve">13/02/2026</w:t>
            </w:r>
          </w:p>
        </w:tc>
        <w:tc>
          <w:tcPr>
            <w:vAlign w:val="center"/>
          </w:tcPr>
          <w:p w:rsidR="00000000" w:rsidDel="00000000" w:rsidP="00000000" w:rsidRDefault="00000000" w:rsidRPr="00000000" w14:paraId="00000063">
            <w:pPr>
              <w:rPr/>
            </w:pPr>
            <w:r w:rsidDel="00000000" w:rsidR="00000000" w:rsidRPr="00000000">
              <w:rPr>
                <w:rtl w:val="0"/>
              </w:rPr>
              <w:t xml:space="preserve">28/02/2026</w:t>
            </w:r>
          </w:p>
        </w:tc>
        <w:tc>
          <w:tcPr>
            <w:vAlign w:val="center"/>
          </w:tcPr>
          <w:p w:rsidR="00000000" w:rsidDel="00000000" w:rsidP="00000000" w:rsidRDefault="00000000" w:rsidRPr="00000000" w14:paraId="00000064">
            <w:pPr>
              <w:rPr/>
            </w:pPr>
            <w:r w:rsidDel="00000000" w:rsidR="00000000" w:rsidRPr="00000000">
              <w:rPr>
                <w:rtl w:val="0"/>
              </w:rPr>
              <w:t xml:space="preserve">Updated quality plan for sprint 1</w:t>
            </w:r>
          </w:p>
        </w:tc>
        <w:tc>
          <w:tcPr>
            <w:vAlign w:val="center"/>
          </w:tcPr>
          <w:p w:rsidR="00000000" w:rsidDel="00000000" w:rsidP="00000000" w:rsidRDefault="00000000" w:rsidRPr="00000000" w14:paraId="00000065">
            <w:pPr>
              <w:rPr/>
            </w:pPr>
            <w:r w:rsidDel="00000000" w:rsidR="00000000" w:rsidRPr="00000000">
              <w:rPr>
                <w:rtl w:val="0"/>
              </w:rPr>
            </w:r>
          </w:p>
        </w:tc>
      </w:tr>
    </w:tbl>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1.3</w:t>
        <w:tab/>
        <w:t xml:space="preserve">Approvals</w:t>
      </w:r>
    </w:p>
    <w:p w:rsidR="00000000" w:rsidDel="00000000" w:rsidP="00000000" w:rsidRDefault="00000000" w:rsidRPr="00000000" w14:paraId="00000068">
      <w:pPr>
        <w:jc w:val="both"/>
        <w:rPr/>
      </w:pPr>
      <w:r w:rsidDel="00000000" w:rsidR="00000000" w:rsidRPr="00000000">
        <w:rPr>
          <w:rtl w:val="0"/>
        </w:rPr>
        <w:t xml:space="preserve">This document requires the following approvals. </w:t>
      </w:r>
    </w:p>
    <w:p w:rsidR="00000000" w:rsidDel="00000000" w:rsidP="00000000" w:rsidRDefault="00000000" w:rsidRPr="00000000" w14:paraId="00000069">
      <w:pPr>
        <w:jc w:val="both"/>
        <w:rPr/>
      </w:pPr>
      <w:r w:rsidDel="00000000" w:rsidR="00000000" w:rsidRPr="00000000">
        <w:rPr>
          <w:rtl w:val="0"/>
        </w:rPr>
        <w:t xml:space="preserve">Signed approval forms are filed in the Management section of the project files.</w:t>
      </w:r>
    </w:p>
    <w:p w:rsidR="00000000" w:rsidDel="00000000" w:rsidP="00000000" w:rsidRDefault="00000000" w:rsidRPr="00000000" w14:paraId="0000006A">
      <w:pPr>
        <w:jc w:val="both"/>
        <w:rPr/>
      </w:pPr>
      <w:r w:rsidDel="00000000" w:rsidR="00000000" w:rsidRPr="00000000">
        <w:rPr>
          <w:rtl w:val="0"/>
        </w:rPr>
      </w:r>
    </w:p>
    <w:tbl>
      <w:tblPr>
        <w:tblStyle w:val="Table3"/>
        <w:tblW w:w="9585.0" w:type="dxa"/>
        <w:jc w:val="left"/>
        <w:tblInd w:w="4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26"/>
        <w:gridCol w:w="2478"/>
        <w:gridCol w:w="2626"/>
        <w:gridCol w:w="1275"/>
        <w:gridCol w:w="1080"/>
        <w:tblGridChange w:id="0">
          <w:tblGrid>
            <w:gridCol w:w="2126"/>
            <w:gridCol w:w="2478"/>
            <w:gridCol w:w="2626"/>
            <w:gridCol w:w="1275"/>
            <w:gridCol w:w="1080"/>
          </w:tblGrid>
        </w:tblGridChange>
      </w:tblGrid>
      <w:tr>
        <w:trPr>
          <w:cantSplit w:val="0"/>
          <w:tblHeader w:val="0"/>
        </w:trPr>
        <w:tc>
          <w:tcPr/>
          <w:p w:rsidR="00000000" w:rsidDel="00000000" w:rsidP="00000000" w:rsidRDefault="00000000" w:rsidRPr="00000000" w14:paraId="0000006B">
            <w:pPr>
              <w:jc w:val="both"/>
              <w:rPr>
                <w:b w:val="1"/>
                <w:bCs w:val="1"/>
              </w:rPr>
            </w:pPr>
            <w:r w:rsidDel="00000000" w:rsidR="00000000" w:rsidRPr="00000000">
              <w:rPr>
                <w:b w:val="1"/>
                <w:bCs w:val="1"/>
                <w:rtl w:val="0"/>
              </w:rPr>
              <w:t xml:space="preserve">Name</w:t>
            </w:r>
          </w:p>
        </w:tc>
        <w:tc>
          <w:tcPr/>
          <w:p w:rsidR="00000000" w:rsidDel="00000000" w:rsidP="00000000" w:rsidRDefault="00000000" w:rsidRPr="00000000" w14:paraId="0000006C">
            <w:pPr>
              <w:jc w:val="both"/>
              <w:rPr>
                <w:b w:val="1"/>
                <w:bCs w:val="1"/>
              </w:rPr>
            </w:pPr>
            <w:r w:rsidDel="00000000" w:rsidR="00000000" w:rsidRPr="00000000">
              <w:rPr>
                <w:b w:val="1"/>
                <w:bCs w:val="1"/>
                <w:rtl w:val="0"/>
              </w:rPr>
              <w:t xml:space="preserve">Signature</w:t>
            </w:r>
          </w:p>
        </w:tc>
        <w:tc>
          <w:tcPr/>
          <w:p w:rsidR="00000000" w:rsidDel="00000000" w:rsidP="00000000" w:rsidRDefault="00000000" w:rsidRPr="00000000" w14:paraId="0000006D">
            <w:pPr>
              <w:jc w:val="both"/>
              <w:rPr>
                <w:b w:val="1"/>
                <w:bCs w:val="1"/>
              </w:rPr>
            </w:pPr>
            <w:r w:rsidDel="00000000" w:rsidR="00000000" w:rsidRPr="00000000">
              <w:rPr>
                <w:b w:val="1"/>
                <w:bCs w:val="1"/>
                <w:rtl w:val="0"/>
              </w:rPr>
              <w:t xml:space="preserve">Title</w:t>
            </w:r>
          </w:p>
        </w:tc>
        <w:tc>
          <w:tcPr/>
          <w:p w:rsidR="00000000" w:rsidDel="00000000" w:rsidP="00000000" w:rsidRDefault="00000000" w:rsidRPr="00000000" w14:paraId="0000006E">
            <w:pPr>
              <w:jc w:val="both"/>
              <w:rPr>
                <w:b w:val="1"/>
                <w:bCs w:val="1"/>
              </w:rPr>
            </w:pPr>
            <w:r w:rsidDel="00000000" w:rsidR="00000000" w:rsidRPr="00000000">
              <w:rPr>
                <w:b w:val="1"/>
                <w:bCs w:val="1"/>
                <w:rtl w:val="0"/>
              </w:rPr>
              <w:t xml:space="preserve">Date of Issue</w:t>
            </w:r>
          </w:p>
        </w:tc>
        <w:tc>
          <w:tcPr/>
          <w:p w:rsidR="00000000" w:rsidDel="00000000" w:rsidP="00000000" w:rsidRDefault="00000000" w:rsidRPr="00000000" w14:paraId="0000006F">
            <w:pPr>
              <w:jc w:val="both"/>
              <w:rPr>
                <w:b w:val="1"/>
                <w:bCs w:val="1"/>
              </w:rPr>
            </w:pPr>
            <w:r w:rsidDel="00000000" w:rsidR="00000000" w:rsidRPr="00000000">
              <w:rPr>
                <w:b w:val="1"/>
                <w:bCs w:val="1"/>
                <w:rtl w:val="0"/>
              </w:rPr>
              <w:t xml:space="preserve">Version</w:t>
            </w:r>
          </w:p>
        </w:tc>
      </w:tr>
      <w:tr>
        <w:trPr>
          <w:cantSplit w:val="0"/>
          <w:trHeight w:val="360" w:hRule="atLeast"/>
          <w:tblHeader w:val="0"/>
        </w:trPr>
        <w:tc>
          <w:tcPr/>
          <w:p w:rsidR="00000000" w:rsidDel="00000000" w:rsidP="00000000" w:rsidRDefault="00000000" w:rsidRPr="00000000" w14:paraId="00000070">
            <w:pPr>
              <w:spacing w:after="240" w:before="240" w:lineRule="auto"/>
              <w:ind w:left="40" w:firstLine="0"/>
              <w:jc w:val="both"/>
              <w:rPr/>
            </w:pPr>
            <w:r w:rsidDel="00000000" w:rsidR="00000000" w:rsidRPr="00000000">
              <w:rPr>
                <w:rtl w:val="0"/>
              </w:rPr>
              <w:t xml:space="preserve">H J M S M jayasinghe</w:t>
            </w:r>
          </w:p>
        </w:tc>
        <w:tc>
          <w:tcPr/>
          <w:p w:rsidR="00000000" w:rsidDel="00000000" w:rsidP="00000000" w:rsidRDefault="00000000" w:rsidRPr="00000000" w14:paraId="00000071">
            <w:pPr>
              <w:jc w:val="both"/>
              <w:rPr/>
            </w:pPr>
            <w:r w:rsidDel="00000000" w:rsidR="00000000" w:rsidRPr="00000000">
              <w:rPr>
                <w:rtl w:val="0"/>
              </w:rPr>
            </w:r>
          </w:p>
        </w:tc>
        <w:tc>
          <w:tcPr/>
          <w:p w:rsidR="00000000" w:rsidDel="00000000" w:rsidP="00000000" w:rsidRDefault="00000000" w:rsidRPr="00000000" w14:paraId="00000072">
            <w:pPr>
              <w:jc w:val="both"/>
              <w:rPr/>
            </w:pPr>
            <w:r w:rsidDel="00000000" w:rsidR="00000000" w:rsidRPr="00000000">
              <w:rPr>
                <w:rtl w:val="0"/>
              </w:rPr>
              <w:t xml:space="preserve">Quality Manager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73">
            <w:pPr>
              <w:spacing w:after="240" w:before="240" w:lineRule="auto"/>
              <w:ind w:left="40" w:firstLine="0"/>
              <w:jc w:val="both"/>
              <w:rPr/>
            </w:pPr>
            <w:r w:rsidDel="00000000" w:rsidR="00000000" w:rsidRPr="00000000">
              <w:rPr>
                <w:rtl w:val="0"/>
              </w:rPr>
              <w:t xml:space="preserve">15 February 2026</w:t>
            </w:r>
          </w:p>
        </w:tc>
        <w:tc>
          <w:tcPr/>
          <w:p w:rsidR="00000000" w:rsidDel="00000000" w:rsidP="00000000" w:rsidRDefault="00000000" w:rsidRPr="00000000" w14:paraId="00000074">
            <w:pPr>
              <w:jc w:val="both"/>
              <w:rPr/>
            </w:pPr>
            <w:r w:rsidDel="00000000" w:rsidR="00000000" w:rsidRPr="00000000">
              <w:rPr>
                <w:rtl w:val="0"/>
              </w:rPr>
              <w:t xml:space="preserve">1.1</w:t>
            </w:r>
          </w:p>
        </w:tc>
      </w:tr>
    </w:tbl>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1.4</w:t>
        <w:tab/>
        <w:t xml:space="preserve">Distribution</w:t>
      </w:r>
    </w:p>
    <w:p w:rsidR="00000000" w:rsidDel="00000000" w:rsidP="00000000" w:rsidRDefault="00000000" w:rsidRPr="00000000" w14:paraId="00000077">
      <w:pPr>
        <w:jc w:val="both"/>
        <w:rPr/>
      </w:pPr>
      <w:r w:rsidDel="00000000" w:rsidR="00000000" w:rsidRPr="00000000">
        <w:rPr>
          <w:rtl w:val="0"/>
        </w:rPr>
        <w:t xml:space="preserve">This document has been distributed to:</w:t>
      </w:r>
    </w:p>
    <w:p w:rsidR="00000000" w:rsidDel="00000000" w:rsidP="00000000" w:rsidRDefault="00000000" w:rsidRPr="00000000" w14:paraId="00000078">
      <w:pPr>
        <w:jc w:val="both"/>
        <w:rPr/>
      </w:pPr>
      <w:r w:rsidDel="00000000" w:rsidR="00000000" w:rsidRPr="00000000">
        <w:rPr>
          <w:rtl w:val="0"/>
        </w:rPr>
      </w:r>
    </w:p>
    <w:tbl>
      <w:tblPr>
        <w:tblStyle w:val="Table4"/>
        <w:tblW w:w="9540.0" w:type="dxa"/>
        <w:jc w:val="left"/>
        <w:tblInd w:w="4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27"/>
        <w:gridCol w:w="5073"/>
        <w:gridCol w:w="1260"/>
        <w:gridCol w:w="1080"/>
        <w:tblGridChange w:id="0">
          <w:tblGrid>
            <w:gridCol w:w="2127"/>
            <w:gridCol w:w="5073"/>
            <w:gridCol w:w="1260"/>
            <w:gridCol w:w="1080"/>
          </w:tblGrid>
        </w:tblGridChange>
      </w:tblGrid>
      <w:tr>
        <w:trPr>
          <w:cantSplit w:val="0"/>
          <w:tblHeader w:val="0"/>
        </w:trPr>
        <w:tc>
          <w:tcPr/>
          <w:p w:rsidR="00000000" w:rsidDel="00000000" w:rsidP="00000000" w:rsidRDefault="00000000" w:rsidRPr="00000000" w14:paraId="00000079">
            <w:pPr>
              <w:jc w:val="both"/>
              <w:rPr>
                <w:b w:val="1"/>
                <w:bCs w:val="1"/>
              </w:rPr>
            </w:pPr>
            <w:r w:rsidDel="00000000" w:rsidR="00000000" w:rsidRPr="00000000">
              <w:rPr>
                <w:b w:val="1"/>
                <w:bCs w:val="1"/>
                <w:rtl w:val="0"/>
              </w:rPr>
              <w:t xml:space="preserve">Name</w:t>
            </w:r>
          </w:p>
        </w:tc>
        <w:tc>
          <w:tcPr/>
          <w:p w:rsidR="00000000" w:rsidDel="00000000" w:rsidP="00000000" w:rsidRDefault="00000000" w:rsidRPr="00000000" w14:paraId="0000007A">
            <w:pPr>
              <w:jc w:val="both"/>
              <w:rPr>
                <w:b w:val="1"/>
                <w:bCs w:val="1"/>
              </w:rPr>
            </w:pPr>
            <w:r w:rsidDel="00000000" w:rsidR="00000000" w:rsidRPr="00000000">
              <w:rPr>
                <w:b w:val="1"/>
                <w:bCs w:val="1"/>
                <w:rtl w:val="0"/>
              </w:rPr>
              <w:t xml:space="preserve">Title</w:t>
            </w:r>
          </w:p>
        </w:tc>
        <w:tc>
          <w:tcPr/>
          <w:p w:rsidR="00000000" w:rsidDel="00000000" w:rsidP="00000000" w:rsidRDefault="00000000" w:rsidRPr="00000000" w14:paraId="0000007B">
            <w:pPr>
              <w:jc w:val="both"/>
              <w:rPr>
                <w:b w:val="1"/>
                <w:bCs w:val="1"/>
              </w:rPr>
            </w:pPr>
            <w:r w:rsidDel="00000000" w:rsidR="00000000" w:rsidRPr="00000000">
              <w:rPr>
                <w:b w:val="1"/>
                <w:bCs w:val="1"/>
                <w:rtl w:val="0"/>
              </w:rPr>
              <w:t xml:space="preserve">Date of Issue</w:t>
            </w:r>
          </w:p>
        </w:tc>
        <w:tc>
          <w:tcPr/>
          <w:p w:rsidR="00000000" w:rsidDel="00000000" w:rsidP="00000000" w:rsidRDefault="00000000" w:rsidRPr="00000000" w14:paraId="0000007C">
            <w:pPr>
              <w:jc w:val="both"/>
              <w:rPr>
                <w:b w:val="1"/>
                <w:bCs w:val="1"/>
              </w:rPr>
            </w:pPr>
            <w:r w:rsidDel="00000000" w:rsidR="00000000" w:rsidRPr="00000000">
              <w:rPr>
                <w:b w:val="1"/>
                <w:bCs w:val="1"/>
                <w:rtl w:val="0"/>
              </w:rPr>
              <w:t xml:space="preserve">Version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7D">
            <w:pPr>
              <w:spacing w:after="240" w:before="240" w:lineRule="auto"/>
              <w:ind w:left="40" w:firstLine="0"/>
              <w:jc w:val="both"/>
              <w:rPr/>
            </w:pPr>
            <w:r w:rsidDel="00000000" w:rsidR="00000000" w:rsidRPr="00000000">
              <w:rPr>
                <w:rtl w:val="0"/>
              </w:rPr>
              <w:t xml:space="preserve">Uditha Balalla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7E">
            <w:pPr>
              <w:spacing w:after="240" w:before="240" w:lineRule="auto"/>
              <w:ind w:left="40" w:firstLine="0"/>
              <w:jc w:val="both"/>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7F">
            <w:pPr>
              <w:spacing w:after="240" w:before="240" w:lineRule="auto"/>
              <w:ind w:left="40" w:firstLine="0"/>
              <w:jc w:val="both"/>
              <w:rPr/>
            </w:pPr>
            <w:r w:rsidDel="00000000" w:rsidR="00000000" w:rsidRPr="00000000">
              <w:rPr>
                <w:rtl w:val="0"/>
              </w:rPr>
              <w:t xml:space="preserve">15 February 2026</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0">
            <w:pPr>
              <w:spacing w:after="240" w:before="240" w:lineRule="auto"/>
              <w:ind w:left="40" w:firstLine="0"/>
              <w:jc w:val="both"/>
              <w:rPr/>
            </w:pPr>
            <w:r w:rsidDel="00000000" w:rsidR="00000000" w:rsidRPr="00000000">
              <w:rPr>
                <w:rtl w:val="0"/>
              </w:rPr>
              <w:t xml:space="preserve">1.1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1">
            <w:pPr>
              <w:spacing w:after="240" w:before="240" w:lineRule="auto"/>
              <w:ind w:left="40" w:firstLine="0"/>
              <w:jc w:val="both"/>
              <w:rPr/>
            </w:pPr>
            <w:r w:rsidDel="00000000" w:rsidR="00000000" w:rsidRPr="00000000">
              <w:rPr>
                <w:rtl w:val="0"/>
              </w:rPr>
              <w:t xml:space="preserve">Nisal Wickramaarachchi</w:t>
            </w:r>
          </w:p>
        </w:tc>
        <w:tc>
          <w:tcPr>
            <w:tcBorders>
              <w:top w:color="000000" w:space="0" w:sz="0" w:val="nil"/>
              <w:left w:color="000000" w:space="0" w:sz="0" w:val="nil"/>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2">
            <w:pPr>
              <w:spacing w:after="240" w:before="240" w:lineRule="auto"/>
              <w:ind w:left="40" w:firstLine="0"/>
              <w:jc w:val="both"/>
              <w:rPr/>
            </w:pPr>
            <w:r w:rsidDel="00000000" w:rsidR="00000000" w:rsidRPr="00000000">
              <w:rPr>
                <w:rtl w:val="0"/>
              </w:rPr>
              <w:t xml:space="preserve">Start-up manager</w:t>
            </w:r>
          </w:p>
        </w:tc>
        <w:tc>
          <w:tcPr>
            <w:tcBorders>
              <w:top w:color="000000" w:space="0" w:sz="0" w:val="nil"/>
              <w:left w:color="000000" w:space="0" w:sz="0" w:val="nil"/>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3">
            <w:pPr>
              <w:spacing w:after="240" w:before="240" w:lineRule="auto"/>
              <w:ind w:left="40" w:firstLine="0"/>
              <w:jc w:val="both"/>
              <w:rPr/>
            </w:pPr>
            <w:r w:rsidDel="00000000" w:rsidR="00000000" w:rsidRPr="00000000">
              <w:rPr>
                <w:rtl w:val="0"/>
              </w:rPr>
              <w:t xml:space="preserve">15 February 2026</w:t>
            </w:r>
          </w:p>
        </w:tc>
        <w:tc>
          <w:tcPr>
            <w:tcBorders>
              <w:top w:color="000000" w:space="0" w:sz="0" w:val="nil"/>
              <w:left w:color="000000" w:space="0" w:sz="0" w:val="nil"/>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4">
            <w:pPr>
              <w:spacing w:after="240" w:before="240" w:lineRule="auto"/>
              <w:ind w:left="40" w:firstLine="0"/>
              <w:jc w:val="both"/>
              <w:rPr/>
            </w:pPr>
            <w:r w:rsidDel="00000000" w:rsidR="00000000" w:rsidRPr="00000000">
              <w:rPr>
                <w:rtl w:val="0"/>
              </w:rPr>
              <w:t xml:space="preserve">1.1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5">
            <w:pPr>
              <w:spacing w:after="240" w:before="240" w:lineRule="auto"/>
              <w:ind w:left="40" w:firstLine="0"/>
              <w:jc w:val="both"/>
              <w:rPr/>
            </w:pPr>
            <w:r w:rsidDel="00000000" w:rsidR="00000000" w:rsidRPr="00000000">
              <w:rPr>
                <w:rtl w:val="0"/>
              </w:rPr>
              <w:t xml:space="preserve">Dulanjali Kulathunga</w:t>
            </w:r>
          </w:p>
        </w:tc>
        <w:tc>
          <w:tcPr>
            <w:tcBorders>
              <w:top w:color="000000" w:space="0" w:sz="0" w:val="nil"/>
              <w:left w:color="000000" w:space="0" w:sz="0" w:val="nil"/>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6">
            <w:pPr>
              <w:spacing w:after="240" w:before="240" w:lineRule="auto"/>
              <w:ind w:left="40" w:firstLine="0"/>
              <w:jc w:val="both"/>
              <w:rPr/>
            </w:pPr>
            <w:r w:rsidDel="00000000" w:rsidR="00000000" w:rsidRPr="00000000">
              <w:rPr>
                <w:rtl w:val="0"/>
              </w:rPr>
              <w:t xml:space="preserve">Scheduling manager</w:t>
            </w:r>
          </w:p>
        </w:tc>
        <w:tc>
          <w:tcPr>
            <w:tcBorders>
              <w:top w:color="000000" w:space="0" w:sz="0" w:val="nil"/>
              <w:left w:color="000000" w:space="0" w:sz="0" w:val="nil"/>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7">
            <w:pPr>
              <w:spacing w:after="240" w:before="240" w:lineRule="auto"/>
              <w:ind w:left="40" w:firstLine="0"/>
              <w:jc w:val="both"/>
              <w:rPr/>
            </w:pPr>
            <w:r w:rsidDel="00000000" w:rsidR="00000000" w:rsidRPr="00000000">
              <w:rPr>
                <w:rtl w:val="0"/>
              </w:rPr>
              <w:t xml:space="preserve">15 February 2026</w:t>
            </w:r>
          </w:p>
        </w:tc>
        <w:tc>
          <w:tcPr>
            <w:tcBorders>
              <w:top w:color="000000" w:space="0" w:sz="0" w:val="nil"/>
              <w:left w:color="000000" w:space="0" w:sz="0" w:val="nil"/>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8">
            <w:pPr>
              <w:spacing w:after="240" w:before="240" w:lineRule="auto"/>
              <w:ind w:left="40" w:firstLine="0"/>
              <w:jc w:val="both"/>
              <w:rPr/>
            </w:pPr>
            <w:r w:rsidDel="00000000" w:rsidR="00000000" w:rsidRPr="00000000">
              <w:rPr>
                <w:rtl w:val="0"/>
              </w:rPr>
              <w:t xml:space="preserve">1.1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9">
            <w:pPr>
              <w:spacing w:after="240" w:before="240" w:lineRule="auto"/>
              <w:ind w:left="40" w:firstLine="0"/>
              <w:jc w:val="both"/>
              <w:rPr/>
            </w:pPr>
            <w:r w:rsidDel="00000000" w:rsidR="00000000" w:rsidRPr="00000000">
              <w:rPr>
                <w:rtl w:val="0"/>
              </w:rPr>
              <w:t xml:space="preserve">H J M S M jayasinghe</w:t>
            </w:r>
          </w:p>
        </w:tc>
        <w:tc>
          <w:tcPr>
            <w:tcBorders>
              <w:top w:color="000000" w:space="0" w:sz="0" w:val="nil"/>
              <w:left w:color="000000" w:space="0" w:sz="0" w:val="nil"/>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A">
            <w:pPr>
              <w:spacing w:after="240" w:before="240" w:lineRule="auto"/>
              <w:ind w:left="40" w:firstLine="0"/>
              <w:jc w:val="both"/>
              <w:rPr/>
            </w:pPr>
            <w:r w:rsidDel="00000000" w:rsidR="00000000" w:rsidRPr="00000000">
              <w:rPr>
                <w:rtl w:val="0"/>
              </w:rPr>
              <w:t xml:space="preserve">Quality manager</w:t>
            </w:r>
          </w:p>
        </w:tc>
        <w:tc>
          <w:tcPr>
            <w:tcBorders>
              <w:top w:color="000000" w:space="0" w:sz="0" w:val="nil"/>
              <w:left w:color="000000" w:space="0" w:sz="0" w:val="nil"/>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B">
            <w:pPr>
              <w:spacing w:after="240" w:before="240" w:lineRule="auto"/>
              <w:ind w:left="40" w:firstLine="0"/>
              <w:jc w:val="both"/>
              <w:rPr/>
            </w:pPr>
            <w:r w:rsidDel="00000000" w:rsidR="00000000" w:rsidRPr="00000000">
              <w:rPr>
                <w:rtl w:val="0"/>
              </w:rPr>
              <w:t xml:space="preserve">15 February 2026</w:t>
            </w:r>
          </w:p>
        </w:tc>
        <w:tc>
          <w:tcPr>
            <w:tcBorders>
              <w:top w:color="000000" w:space="0" w:sz="0" w:val="nil"/>
              <w:left w:color="000000" w:space="0" w:sz="0" w:val="nil"/>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C">
            <w:pPr>
              <w:spacing w:after="240" w:before="240" w:lineRule="auto"/>
              <w:ind w:left="40" w:firstLine="0"/>
              <w:jc w:val="both"/>
              <w:rPr/>
            </w:pPr>
            <w:r w:rsidDel="00000000" w:rsidR="00000000" w:rsidRPr="00000000">
              <w:rPr>
                <w:rtl w:val="0"/>
              </w:rPr>
              <w:t xml:space="preserve">1.1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D">
            <w:pPr>
              <w:spacing w:after="240" w:before="240" w:lineRule="auto"/>
              <w:ind w:left="40" w:firstLine="0"/>
              <w:jc w:val="both"/>
              <w:rPr/>
            </w:pPr>
            <w:r w:rsidDel="00000000" w:rsidR="00000000" w:rsidRPr="00000000">
              <w:rPr>
                <w:rtl w:val="0"/>
              </w:rPr>
              <w:t xml:space="preserve">Heshan Shalinda Koralagamage</w:t>
            </w:r>
          </w:p>
        </w:tc>
        <w:tc>
          <w:tcPr>
            <w:tcBorders>
              <w:top w:color="000000" w:space="0" w:sz="0" w:val="nil"/>
              <w:left w:color="000000" w:space="0" w:sz="0" w:val="nil"/>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E">
            <w:pPr>
              <w:spacing w:after="240" w:before="240" w:lineRule="auto"/>
              <w:ind w:left="40" w:firstLine="0"/>
              <w:jc w:val="both"/>
              <w:rPr/>
            </w:pPr>
            <w:r w:rsidDel="00000000" w:rsidR="00000000" w:rsidRPr="00000000">
              <w:rPr>
                <w:rtl w:val="0"/>
              </w:rPr>
              <w:t xml:space="preserve">Risk manager</w:t>
            </w:r>
          </w:p>
        </w:tc>
        <w:tc>
          <w:tcPr>
            <w:tcBorders>
              <w:top w:color="000000" w:space="0" w:sz="0" w:val="nil"/>
              <w:left w:color="000000" w:space="0" w:sz="0" w:val="nil"/>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8F">
            <w:pPr>
              <w:spacing w:after="240" w:before="240" w:lineRule="auto"/>
              <w:ind w:left="40" w:firstLine="0"/>
              <w:jc w:val="both"/>
              <w:rPr/>
            </w:pPr>
            <w:r w:rsidDel="00000000" w:rsidR="00000000" w:rsidRPr="00000000">
              <w:rPr>
                <w:rtl w:val="0"/>
              </w:rPr>
              <w:t xml:space="preserve">15 February 2026</w:t>
            </w:r>
          </w:p>
        </w:tc>
        <w:tc>
          <w:tcPr>
            <w:tcBorders>
              <w:top w:color="000000" w:space="0" w:sz="0" w:val="nil"/>
              <w:left w:color="000000" w:space="0" w:sz="0" w:val="nil"/>
              <w:bottom w:color="000000" w:space="0" w:sz="8" w:val="single"/>
              <w:right w:color="000000" w:space="0" w:sz="8" w:val="single"/>
            </w:tcBorders>
            <w:tcMar>
              <w:top w:w="0.0" w:type="dxa"/>
              <w:left w:w="40.0" w:type="dxa"/>
              <w:bottom w:w="0.0" w:type="dxa"/>
              <w:right w:w="40.0" w:type="dxa"/>
            </w:tcMar>
            <w:vAlign w:val="top"/>
          </w:tcPr>
          <w:p w:rsidR="00000000" w:rsidDel="00000000" w:rsidP="00000000" w:rsidRDefault="00000000" w:rsidRPr="00000000" w14:paraId="00000090">
            <w:pPr>
              <w:spacing w:after="240" w:before="240" w:lineRule="auto"/>
              <w:ind w:left="40" w:firstLine="0"/>
              <w:jc w:val="both"/>
              <w:rPr/>
            </w:pPr>
            <w:r w:rsidDel="00000000" w:rsidR="00000000" w:rsidRPr="00000000">
              <w:rPr>
                <w:rtl w:val="0"/>
              </w:rPr>
              <w:t xml:space="preserve">1.1</w:t>
            </w:r>
          </w:p>
        </w:tc>
      </w:tr>
    </w:tbl>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pStyle w:val="Heading1"/>
        <w:jc w:val="both"/>
        <w:rPr/>
      </w:pPr>
      <w:r w:rsidDel="00000000" w:rsidR="00000000" w:rsidRPr="00000000">
        <w:rPr>
          <w:rtl w:val="0"/>
        </w:rPr>
        <w:t xml:space="preserve">2</w:t>
        <w:tab/>
        <w:t xml:space="preserve">Table of Contents</w:t>
      </w:r>
    </w:p>
    <w:p w:rsidR="00000000" w:rsidDel="00000000" w:rsidP="00000000" w:rsidRDefault="00000000" w:rsidRPr="00000000" w14:paraId="00000093">
      <w:pPr>
        <w:rPr/>
      </w:pPr>
      <w:r w:rsidDel="00000000" w:rsidR="00000000" w:rsidRPr="00000000">
        <w:rPr>
          <w:rtl w:val="0"/>
        </w:rPr>
        <w:tab/>
        <w:tab/>
        <w:tab/>
        <w:tab/>
        <w:tab/>
        <w:tab/>
        <w:tab/>
        <w:tab/>
        <w:tab/>
        <w:tab/>
        <w:tab/>
        <w:t xml:space="preserve">        Page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tabs>
          <w:tab w:val="left" w:leader="none" w:pos="360"/>
        </w:tabs>
        <w:ind w:left="360" w:hanging="360"/>
        <w:rPr/>
      </w:pPr>
      <w:r w:rsidDel="00000000" w:rsidR="00000000" w:rsidRPr="00000000">
        <w:rPr>
          <w:rtl w:val="0"/>
        </w:rPr>
        <w:t xml:space="preserve">1</w:t>
        <w:tab/>
        <w:t xml:space="preserve">Project Quality Plan History</w:t>
        <w:tab/>
        <w:tab/>
        <w:tab/>
        <w:tab/>
        <w:tab/>
        <w:tab/>
        <w:tab/>
        <w:tab/>
        <w:t xml:space="preserve">1</w:t>
      </w:r>
    </w:p>
    <w:p w:rsidR="00000000" w:rsidDel="00000000" w:rsidP="00000000" w:rsidRDefault="00000000" w:rsidRPr="00000000" w14:paraId="00000096">
      <w:pPr>
        <w:tabs>
          <w:tab w:val="left" w:leader="none" w:pos="360"/>
          <w:tab w:val="left" w:leader="none" w:pos="1224"/>
        </w:tabs>
        <w:ind w:left="720" w:firstLine="0"/>
        <w:rPr/>
      </w:pPr>
      <w:r w:rsidDel="00000000" w:rsidR="00000000" w:rsidRPr="00000000">
        <w:rPr>
          <w:rtl w:val="0"/>
        </w:rPr>
        <w:t xml:space="preserve">1.1</w:t>
        <w:tab/>
        <w:t xml:space="preserve">Document Location</w:t>
        <w:tab/>
        <w:tab/>
        <w:tab/>
        <w:tab/>
        <w:tab/>
        <w:tab/>
        <w:tab/>
        <w:tab/>
        <w:t xml:space="preserve">1</w:t>
      </w:r>
    </w:p>
    <w:p w:rsidR="00000000" w:rsidDel="00000000" w:rsidP="00000000" w:rsidRDefault="00000000" w:rsidRPr="00000000" w14:paraId="00000097">
      <w:pPr>
        <w:tabs>
          <w:tab w:val="left" w:leader="none" w:pos="360"/>
          <w:tab w:val="left" w:leader="none" w:pos="1224"/>
        </w:tabs>
        <w:ind w:left="720" w:firstLine="0"/>
        <w:rPr/>
      </w:pPr>
      <w:r w:rsidDel="00000000" w:rsidR="00000000" w:rsidRPr="00000000">
        <w:rPr>
          <w:rtl w:val="0"/>
        </w:rPr>
        <w:t xml:space="preserve">1.2</w:t>
        <w:tab/>
        <w:t xml:space="preserve">Revision History</w:t>
      </w:r>
    </w:p>
    <w:p w:rsidR="00000000" w:rsidDel="00000000" w:rsidP="00000000" w:rsidRDefault="00000000" w:rsidRPr="00000000" w14:paraId="00000098">
      <w:pPr>
        <w:tabs>
          <w:tab w:val="left" w:leader="none" w:pos="360"/>
          <w:tab w:val="left" w:leader="none" w:pos="1224"/>
        </w:tabs>
        <w:ind w:left="720" w:firstLine="0"/>
        <w:rPr/>
      </w:pPr>
      <w:r w:rsidDel="00000000" w:rsidR="00000000" w:rsidRPr="00000000">
        <w:rPr>
          <w:rtl w:val="0"/>
        </w:rPr>
        <w:t xml:space="preserve">1.3</w:t>
        <w:tab/>
        <w:t xml:space="preserve">Approvals</w:t>
      </w:r>
    </w:p>
    <w:p w:rsidR="00000000" w:rsidDel="00000000" w:rsidP="00000000" w:rsidRDefault="00000000" w:rsidRPr="00000000" w14:paraId="00000099">
      <w:pPr>
        <w:tabs>
          <w:tab w:val="left" w:leader="none" w:pos="360"/>
          <w:tab w:val="left" w:leader="none" w:pos="1224"/>
        </w:tabs>
        <w:ind w:left="720" w:firstLine="0"/>
        <w:rPr/>
      </w:pPr>
      <w:r w:rsidDel="00000000" w:rsidR="00000000" w:rsidRPr="00000000">
        <w:rPr>
          <w:rtl w:val="0"/>
        </w:rPr>
        <w:t xml:space="preserve">1.4</w:t>
        <w:tab/>
        <w:t xml:space="preserve">Distribution</w:t>
      </w:r>
    </w:p>
    <w:p w:rsidR="00000000" w:rsidDel="00000000" w:rsidP="00000000" w:rsidRDefault="00000000" w:rsidRPr="00000000" w14:paraId="0000009A">
      <w:pPr>
        <w:pStyle w:val="Heading3"/>
        <w:tabs>
          <w:tab w:val="left" w:leader="none" w:pos="360"/>
        </w:tabs>
        <w:ind w:left="360" w:hanging="360"/>
        <w:rPr/>
      </w:pPr>
      <w:r w:rsidDel="00000000" w:rsidR="00000000" w:rsidRPr="00000000">
        <w:rPr>
          <w:rtl w:val="0"/>
        </w:rPr>
        <w:t xml:space="preserve">2</w:t>
        <w:tab/>
        <w:t xml:space="preserve">Table of Contents</w:t>
      </w:r>
    </w:p>
    <w:p w:rsidR="00000000" w:rsidDel="00000000" w:rsidP="00000000" w:rsidRDefault="00000000" w:rsidRPr="00000000" w14:paraId="0000009B">
      <w:pPr>
        <w:pStyle w:val="Heading3"/>
        <w:tabs>
          <w:tab w:val="left" w:leader="none" w:pos="360"/>
        </w:tabs>
        <w:ind w:left="360" w:hanging="360"/>
        <w:rPr/>
      </w:pPr>
      <w:r w:rsidDel="00000000" w:rsidR="00000000" w:rsidRPr="00000000">
        <w:rPr>
          <w:rtl w:val="0"/>
        </w:rPr>
        <w:t xml:space="preserve">3</w:t>
        <w:tab/>
        <w:t xml:space="preserve">Purpose </w:t>
      </w:r>
    </w:p>
    <w:p w:rsidR="00000000" w:rsidDel="00000000" w:rsidP="00000000" w:rsidRDefault="00000000" w:rsidRPr="00000000" w14:paraId="0000009C">
      <w:pPr>
        <w:pStyle w:val="Heading3"/>
        <w:tabs>
          <w:tab w:val="left" w:leader="none" w:pos="360"/>
        </w:tabs>
        <w:ind w:left="360" w:hanging="360"/>
        <w:rPr/>
      </w:pPr>
      <w:r w:rsidDel="00000000" w:rsidR="00000000" w:rsidRPr="00000000">
        <w:rPr>
          <w:rtl w:val="0"/>
        </w:rPr>
        <w:t xml:space="preserve">4</w:t>
        <w:tab/>
        <w:t xml:space="preserve">Customer’s Quality Expectations</w:t>
      </w:r>
    </w:p>
    <w:p w:rsidR="00000000" w:rsidDel="00000000" w:rsidP="00000000" w:rsidRDefault="00000000" w:rsidRPr="00000000" w14:paraId="0000009D">
      <w:pPr>
        <w:pStyle w:val="Heading3"/>
        <w:tabs>
          <w:tab w:val="left" w:leader="none" w:pos="360"/>
        </w:tabs>
        <w:ind w:left="360" w:hanging="360"/>
        <w:rPr/>
      </w:pPr>
      <w:r w:rsidDel="00000000" w:rsidR="00000000" w:rsidRPr="00000000">
        <w:rPr>
          <w:rtl w:val="0"/>
        </w:rPr>
        <w:t xml:space="preserve">5</w:t>
        <w:tab/>
        <w:t xml:space="preserve">Acceptance Criteria</w:t>
      </w:r>
    </w:p>
    <w:p w:rsidR="00000000" w:rsidDel="00000000" w:rsidP="00000000" w:rsidRDefault="00000000" w:rsidRPr="00000000" w14:paraId="0000009E">
      <w:pPr>
        <w:pStyle w:val="Heading3"/>
        <w:tabs>
          <w:tab w:val="left" w:leader="none" w:pos="360"/>
        </w:tabs>
        <w:ind w:left="360" w:hanging="360"/>
        <w:rPr/>
      </w:pPr>
      <w:r w:rsidDel="00000000" w:rsidR="00000000" w:rsidRPr="00000000">
        <w:rPr>
          <w:rtl w:val="0"/>
        </w:rPr>
        <w:t xml:space="preserve">6</w:t>
        <w:tab/>
        <w:t xml:space="preserve">Quality Responsibilities</w:t>
      </w:r>
    </w:p>
    <w:p w:rsidR="00000000" w:rsidDel="00000000" w:rsidP="00000000" w:rsidRDefault="00000000" w:rsidRPr="00000000" w14:paraId="0000009F">
      <w:pPr>
        <w:pStyle w:val="Heading3"/>
        <w:tabs>
          <w:tab w:val="left" w:leader="none" w:pos="360"/>
        </w:tabs>
        <w:rPr/>
      </w:pPr>
      <w:r w:rsidDel="00000000" w:rsidR="00000000" w:rsidRPr="00000000">
        <w:rPr>
          <w:rtl w:val="0"/>
        </w:rPr>
        <w:t xml:space="preserve">7</w:t>
        <w:tab/>
        <w:t xml:space="preserve">Applicable Standards</w:t>
      </w:r>
    </w:p>
    <w:p w:rsidR="00000000" w:rsidDel="00000000" w:rsidP="00000000" w:rsidRDefault="00000000" w:rsidRPr="00000000" w14:paraId="000000A0">
      <w:pPr>
        <w:pStyle w:val="Heading3"/>
        <w:tabs>
          <w:tab w:val="left" w:leader="none" w:pos="360"/>
        </w:tabs>
        <w:rPr/>
      </w:pPr>
      <w:r w:rsidDel="00000000" w:rsidR="00000000" w:rsidRPr="00000000">
        <w:rPr>
          <w:rtl w:val="0"/>
        </w:rPr>
        <w:t xml:space="preserve">8</w:t>
        <w:tab/>
        <w:t xml:space="preserve">Quality Control and Audit Processes</w:t>
      </w:r>
    </w:p>
    <w:p w:rsidR="00000000" w:rsidDel="00000000" w:rsidP="00000000" w:rsidRDefault="00000000" w:rsidRPr="00000000" w14:paraId="000000A1">
      <w:pPr>
        <w:pStyle w:val="Heading3"/>
        <w:tabs>
          <w:tab w:val="left" w:leader="none" w:pos="360"/>
        </w:tabs>
        <w:rPr/>
      </w:pPr>
      <w:r w:rsidDel="00000000" w:rsidR="00000000" w:rsidRPr="00000000">
        <w:rPr>
          <w:rtl w:val="0"/>
        </w:rPr>
        <w:t xml:space="preserve">9</w:t>
        <w:tab/>
        <w:t xml:space="preserve">Specialist Work Quality Control and Audit Processes</w:t>
      </w:r>
    </w:p>
    <w:p w:rsidR="00000000" w:rsidDel="00000000" w:rsidP="00000000" w:rsidRDefault="00000000" w:rsidRPr="00000000" w14:paraId="000000A2">
      <w:pPr>
        <w:pStyle w:val="Heading3"/>
        <w:tabs>
          <w:tab w:val="left" w:leader="none" w:pos="360"/>
        </w:tabs>
        <w:rPr/>
      </w:pPr>
      <w:r w:rsidDel="00000000" w:rsidR="00000000" w:rsidRPr="00000000">
        <w:rPr>
          <w:rtl w:val="0"/>
        </w:rPr>
        <w:t xml:space="preserve">10</w:t>
        <w:tab/>
        <w:t xml:space="preserve">Change Management Procedures</w:t>
      </w:r>
    </w:p>
    <w:p w:rsidR="00000000" w:rsidDel="00000000" w:rsidP="00000000" w:rsidRDefault="00000000" w:rsidRPr="00000000" w14:paraId="000000A3">
      <w:pPr>
        <w:pStyle w:val="Heading3"/>
        <w:tabs>
          <w:tab w:val="left" w:leader="none" w:pos="360"/>
        </w:tabs>
        <w:rPr/>
      </w:pPr>
      <w:r w:rsidDel="00000000" w:rsidR="00000000" w:rsidRPr="00000000">
        <w:rPr>
          <w:rtl w:val="0"/>
        </w:rPr>
        <w:t xml:space="preserve">11</w:t>
        <w:tab/>
        <w:t xml:space="preserve">Configuration Management Plan</w:t>
      </w:r>
    </w:p>
    <w:p w:rsidR="00000000" w:rsidDel="00000000" w:rsidP="00000000" w:rsidRDefault="00000000" w:rsidRPr="00000000" w14:paraId="000000A4">
      <w:pPr>
        <w:pStyle w:val="Heading3"/>
        <w:tabs>
          <w:tab w:val="left" w:leader="none" w:pos="360"/>
        </w:tabs>
        <w:rPr/>
      </w:pPr>
      <w:r w:rsidDel="00000000" w:rsidR="00000000" w:rsidRPr="00000000">
        <w:rPr>
          <w:rtl w:val="0"/>
        </w:rPr>
        <w:t xml:space="preserve">12</w:t>
        <w:tab/>
        <w:t xml:space="preserve">Quality Tools</w:t>
      </w:r>
    </w:p>
    <w:p w:rsidR="00000000" w:rsidDel="00000000" w:rsidP="00000000" w:rsidRDefault="00000000" w:rsidRPr="00000000" w14:paraId="000000A5">
      <w:pPr>
        <w:pStyle w:val="Heading1"/>
        <w:rPr/>
      </w:pPr>
      <w:r w:rsidDel="00000000" w:rsidR="00000000" w:rsidRPr="00000000">
        <w:rPr>
          <w:rtl w:val="0"/>
        </w:rPr>
        <w:t xml:space="preserve">Project Quality Plan</w:t>
      </w:r>
    </w:p>
    <w:p w:rsidR="00000000" w:rsidDel="00000000" w:rsidP="00000000" w:rsidRDefault="00000000" w:rsidRPr="00000000" w14:paraId="000000A6">
      <w:pPr>
        <w:pStyle w:val="Heading2"/>
        <w:rPr/>
      </w:pPr>
      <w:r w:rsidDel="00000000" w:rsidR="00000000" w:rsidRPr="00000000">
        <w:rPr>
          <w:rtl w:val="0"/>
        </w:rPr>
        <w:t xml:space="preserve">3</w:t>
        <w:tab/>
        <w:t xml:space="preserve">Purpose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purpose is to define the quality techniques and standards to be applied and the various responsibilities for achieving the required quality levels during the project</w:t>
      </w:r>
    </w:p>
    <w:p w:rsidR="00000000" w:rsidDel="00000000" w:rsidP="00000000" w:rsidRDefault="00000000" w:rsidRPr="00000000" w14:paraId="000000A8">
      <w:pPr>
        <w:pStyle w:val="Heading2"/>
        <w:rPr/>
      </w:pPr>
      <w:r w:rsidDel="00000000" w:rsidR="00000000" w:rsidRPr="00000000">
        <w:rPr>
          <w:rtl w:val="0"/>
        </w:rPr>
        <w:t xml:space="preserve">4</w:t>
        <w:tab/>
        <w:t xml:space="preserve">Customer’s Quality Expectations</w:t>
      </w:r>
    </w:p>
    <w:p w:rsidR="00000000" w:rsidDel="00000000" w:rsidP="00000000" w:rsidRDefault="00000000" w:rsidRPr="00000000" w14:paraId="000000A9">
      <w:pPr>
        <w:spacing w:line="276" w:lineRule="auto"/>
        <w:rPr>
          <w:rFonts w:ascii="Calibri" w:cs="Calibri" w:eastAsia="Calibri" w:hAnsi="Calibri"/>
          <w:sz w:val="22"/>
          <w:szCs w:val="22"/>
        </w:rPr>
      </w:pPr>
      <w:r w:rsidDel="00000000" w:rsidR="00000000" w:rsidRPr="00000000">
        <w:rPr>
          <w:rtl w:val="0"/>
        </w:rPr>
        <w:t xml:space="preserve">• Stable and scalable project architecture (Mon repo with workspaces).</w:t>
      </w:r>
      <w:r w:rsidDel="00000000" w:rsidR="00000000" w:rsidRPr="00000000">
        <w:rPr>
          <w:rtl w:val="0"/>
        </w:rPr>
      </w:r>
    </w:p>
    <w:p w:rsidR="00000000" w:rsidDel="00000000" w:rsidP="00000000" w:rsidRDefault="00000000" w:rsidRPr="00000000" w14:paraId="000000AA">
      <w:pPr>
        <w:spacing w:line="276" w:lineRule="auto"/>
        <w:rPr/>
      </w:pPr>
      <w:r w:rsidDel="00000000" w:rsidR="00000000" w:rsidRPr="00000000">
        <w:rPr>
          <w:rtl w:val="0"/>
        </w:rPr>
        <w:t xml:space="preserve">• Clean and maintainable TypeScript codebase.</w:t>
      </w:r>
    </w:p>
    <w:p w:rsidR="00000000" w:rsidDel="00000000" w:rsidP="00000000" w:rsidRDefault="00000000" w:rsidRPr="00000000" w14:paraId="000000AB">
      <w:pPr>
        <w:spacing w:line="276" w:lineRule="auto"/>
        <w:rPr/>
      </w:pPr>
      <w:r w:rsidDel="00000000" w:rsidR="00000000" w:rsidRPr="00000000">
        <w:rPr>
          <w:rtl w:val="0"/>
        </w:rPr>
        <w:t xml:space="preserve">• Secure and reliable MongoDB Atlas integration.</w:t>
      </w:r>
    </w:p>
    <w:p w:rsidR="00000000" w:rsidDel="00000000" w:rsidP="00000000" w:rsidRDefault="00000000" w:rsidRPr="00000000" w14:paraId="000000AC">
      <w:pPr>
        <w:spacing w:line="276" w:lineRule="auto"/>
        <w:rPr/>
      </w:pPr>
      <w:r w:rsidDel="00000000" w:rsidR="00000000" w:rsidRPr="00000000">
        <w:rPr>
          <w:rtl w:val="0"/>
        </w:rPr>
        <w:t xml:space="preserve">• Proper authentication setup using Firebase Admin SDK.</w:t>
      </w:r>
    </w:p>
    <w:p w:rsidR="00000000" w:rsidDel="00000000" w:rsidP="00000000" w:rsidRDefault="00000000" w:rsidRPr="00000000" w14:paraId="000000AD">
      <w:pPr>
        <w:spacing w:line="276" w:lineRule="auto"/>
        <w:rPr/>
      </w:pPr>
      <w:r w:rsidDel="00000000" w:rsidR="00000000" w:rsidRPr="00000000">
        <w:rPr>
          <w:rtl w:val="0"/>
        </w:rPr>
        <w:t xml:space="preserve">• Environment variable validation to prevent misconfiguration.</w:t>
      </w:r>
    </w:p>
    <w:p w:rsidR="00000000" w:rsidDel="00000000" w:rsidP="00000000" w:rsidRDefault="00000000" w:rsidRPr="00000000" w14:paraId="000000AE">
      <w:pPr>
        <w:spacing w:line="276" w:lineRule="auto"/>
        <w:rPr/>
      </w:pPr>
      <w:r w:rsidDel="00000000" w:rsidR="00000000" w:rsidRPr="00000000">
        <w:rPr>
          <w:rtl w:val="0"/>
        </w:rPr>
        <w:t xml:space="preserve">• Consistent coding standards enforced via ESLint &amp; Prettier.</w:t>
      </w:r>
    </w:p>
    <w:p w:rsidR="00000000" w:rsidDel="00000000" w:rsidP="00000000" w:rsidRDefault="00000000" w:rsidRPr="00000000" w14:paraId="000000AF">
      <w:pPr>
        <w:pStyle w:val="Heading2"/>
        <w:rPr/>
      </w:pPr>
      <w:r w:rsidDel="00000000" w:rsidR="00000000" w:rsidRPr="00000000">
        <w:rPr>
          <w:rtl w:val="0"/>
        </w:rPr>
        <w:t xml:space="preserve">5</w:t>
        <w:tab/>
        <w:t xml:space="preserve">Acceptance Criteria</w:t>
      </w:r>
    </w:p>
    <w:p w:rsidR="00000000" w:rsidDel="00000000" w:rsidP="00000000" w:rsidRDefault="00000000" w:rsidRPr="00000000" w14:paraId="000000B0">
      <w:pPr>
        <w:spacing w:line="276" w:lineRule="auto"/>
        <w:rPr/>
      </w:pPr>
      <w:r w:rsidDel="00000000" w:rsidR="00000000" w:rsidRPr="00000000">
        <w:rPr>
          <w:rtl w:val="0"/>
        </w:rPr>
        <w:t xml:space="preserve">Sprint 1 will be considered complete when:</w:t>
      </w:r>
    </w:p>
    <w:p w:rsidR="00000000" w:rsidDel="00000000" w:rsidP="00000000" w:rsidRDefault="00000000" w:rsidRPr="00000000" w14:paraId="000000B1">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2">
      <w:pPr>
        <w:spacing w:line="276" w:lineRule="auto"/>
        <w:rPr/>
      </w:pPr>
      <w:r w:rsidDel="00000000" w:rsidR="00000000" w:rsidRPr="00000000">
        <w:rPr>
          <w:rtl w:val="0"/>
        </w:rPr>
        <w:t xml:space="preserve">• Mon repo initialized with npm workspaces.</w:t>
      </w:r>
    </w:p>
    <w:p w:rsidR="00000000" w:rsidDel="00000000" w:rsidP="00000000" w:rsidRDefault="00000000" w:rsidRPr="00000000" w14:paraId="000000B3">
      <w:pPr>
        <w:spacing w:line="276" w:lineRule="auto"/>
        <w:rPr/>
      </w:pPr>
      <w:r w:rsidDel="00000000" w:rsidR="00000000" w:rsidRPr="00000000">
        <w:rPr>
          <w:rtl w:val="0"/>
        </w:rPr>
        <w:t xml:space="preserve">• Client (Vite + React + TypeScript) workspace runs successfully.</w:t>
      </w:r>
    </w:p>
    <w:p w:rsidR="00000000" w:rsidDel="00000000" w:rsidP="00000000" w:rsidRDefault="00000000" w:rsidRPr="00000000" w14:paraId="000000B4">
      <w:pPr>
        <w:spacing w:line="276" w:lineRule="auto"/>
        <w:rPr/>
      </w:pPr>
      <w:r w:rsidDel="00000000" w:rsidR="00000000" w:rsidRPr="00000000">
        <w:rPr>
          <w:rtl w:val="0"/>
        </w:rPr>
        <w:t xml:space="preserve">• Server (Express + TypeScript) starts without errors.</w:t>
      </w:r>
    </w:p>
    <w:p w:rsidR="00000000" w:rsidDel="00000000" w:rsidP="00000000" w:rsidRDefault="00000000" w:rsidRPr="00000000" w14:paraId="000000B5">
      <w:pPr>
        <w:spacing w:line="276" w:lineRule="auto"/>
        <w:rPr/>
      </w:pPr>
      <w:r w:rsidDel="00000000" w:rsidR="00000000" w:rsidRPr="00000000">
        <w:rPr>
          <w:rtl w:val="0"/>
        </w:rPr>
        <w:t xml:space="preserve">• MongoDB Atlas connection established and tested on server startup.</w:t>
      </w:r>
    </w:p>
    <w:p w:rsidR="00000000" w:rsidDel="00000000" w:rsidP="00000000" w:rsidRDefault="00000000" w:rsidRPr="00000000" w14:paraId="000000B6">
      <w:pPr>
        <w:spacing w:line="276" w:lineRule="auto"/>
        <w:rPr/>
      </w:pPr>
      <w:r w:rsidDel="00000000" w:rsidR="00000000" w:rsidRPr="00000000">
        <w:rPr>
          <w:rtl w:val="0"/>
        </w:rPr>
        <w:t xml:space="preserve">• Firebase Admin SDK initialized successfully.</w:t>
      </w:r>
    </w:p>
    <w:p w:rsidR="00000000" w:rsidDel="00000000" w:rsidP="00000000" w:rsidRDefault="00000000" w:rsidRPr="00000000" w14:paraId="000000B7">
      <w:pPr>
        <w:spacing w:line="276" w:lineRule="auto"/>
        <w:rPr/>
      </w:pPr>
      <w:r w:rsidDel="00000000" w:rsidR="00000000" w:rsidRPr="00000000">
        <w:rPr>
          <w:rtl w:val="0"/>
        </w:rPr>
        <w:t xml:space="preserve">• Environment variables validated using Zod schema.</w:t>
      </w:r>
    </w:p>
    <w:p w:rsidR="00000000" w:rsidDel="00000000" w:rsidP="00000000" w:rsidRDefault="00000000" w:rsidRPr="00000000" w14:paraId="000000B8">
      <w:pPr>
        <w:spacing w:line="276" w:lineRule="auto"/>
        <w:rPr/>
      </w:pPr>
      <w:r w:rsidDel="00000000" w:rsidR="00000000" w:rsidRPr="00000000">
        <w:rPr>
          <w:rtl w:val="0"/>
        </w:rPr>
        <w:t xml:space="preserve">• ESLint and Prettier configured and passing checks.</w:t>
      </w:r>
    </w:p>
    <w:p w:rsidR="00000000" w:rsidDel="00000000" w:rsidP="00000000" w:rsidRDefault="00000000" w:rsidRPr="00000000" w14:paraId="000000B9">
      <w:pPr>
        <w:spacing w:line="276" w:lineRule="auto"/>
        <w:rPr/>
      </w:pPr>
      <w:r w:rsidDel="00000000" w:rsidR="00000000" w:rsidRPr="00000000">
        <w:rPr>
          <w:rtl w:val="0"/>
        </w:rPr>
        <w:t xml:space="preserve">• .env.example files created for both workspaces.</w:t>
      </w:r>
    </w:p>
    <w:p w:rsidR="00000000" w:rsidDel="00000000" w:rsidP="00000000" w:rsidRDefault="00000000" w:rsidRPr="00000000" w14:paraId="000000BA">
      <w:pPr>
        <w:pStyle w:val="Heading2"/>
        <w:rPr/>
      </w:pPr>
      <w:r w:rsidDel="00000000" w:rsidR="00000000" w:rsidRPr="00000000">
        <w:rPr>
          <w:rtl w:val="0"/>
        </w:rPr>
        <w:t xml:space="preserve">6</w:t>
        <w:tab/>
        <w:t xml:space="preserve">Quality Responsibilities</w:t>
      </w:r>
    </w:p>
    <w:p w:rsidR="00000000" w:rsidDel="00000000" w:rsidP="00000000" w:rsidRDefault="00000000" w:rsidRPr="00000000" w14:paraId="000000BB">
      <w:pPr>
        <w:tabs>
          <w:tab w:val="left" w:leader="none" w:pos="720"/>
        </w:tabs>
        <w:jc w:val="both"/>
        <w:rPr>
          <w:color w:val="ff0000"/>
        </w:rPr>
      </w:pPr>
      <w:r w:rsidDel="00000000" w:rsidR="00000000" w:rsidRPr="00000000">
        <w:rPr>
          <w:rtl w:val="0"/>
        </w:rPr>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4.6666666666665"/>
        <w:gridCol w:w="3174.6666666666665"/>
        <w:gridCol w:w="3174.6666666666665"/>
        <w:tblGridChange w:id="0">
          <w:tblGrid>
            <w:gridCol w:w="3174.6666666666665"/>
            <w:gridCol w:w="3174.6666666666665"/>
            <w:gridCol w:w="3174.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C">
            <w:pPr>
              <w:tabs>
                <w:tab w:val="left" w:leader="none" w:pos="720"/>
              </w:tabs>
              <w:spacing w:after="240" w:before="240" w:lineRule="auto"/>
              <w:jc w:val="both"/>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D">
            <w:pPr>
              <w:tabs>
                <w:tab w:val="left" w:leader="none" w:pos="720"/>
              </w:tabs>
              <w:spacing w:after="240" w:before="240" w:lineRule="auto"/>
              <w:jc w:val="both"/>
              <w:rPr/>
            </w:pPr>
            <w:r w:rsidDel="00000000" w:rsidR="00000000" w:rsidRPr="00000000">
              <w:rPr>
                <w:rtl w:val="0"/>
              </w:rPr>
              <w:t xml:space="preserve">Owner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E">
            <w:pPr>
              <w:tabs>
                <w:tab w:val="left" w:leader="none" w:pos="720"/>
              </w:tabs>
              <w:spacing w:after="240" w:before="240" w:lineRule="auto"/>
              <w:jc w:val="both"/>
              <w:rPr/>
            </w:pPr>
            <w:r w:rsidDel="00000000" w:rsidR="00000000" w:rsidRPr="00000000">
              <w:rPr>
                <w:rtl w:val="0"/>
              </w:rPr>
              <w:t xml:space="preserve">Quality responsibilities (Sprint 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F">
            <w:pPr>
              <w:tabs>
                <w:tab w:val="left" w:leader="none" w:pos="720"/>
              </w:tabs>
              <w:spacing w:after="240" w:before="240" w:lineRule="auto"/>
              <w:jc w:val="both"/>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0">
            <w:pPr>
              <w:tabs>
                <w:tab w:val="left" w:leader="none" w:pos="720"/>
              </w:tabs>
              <w:spacing w:after="240" w:before="240" w:lineRule="auto"/>
              <w:jc w:val="both"/>
              <w:rPr/>
            </w:pPr>
            <w:r w:rsidDel="00000000" w:rsidR="00000000" w:rsidRPr="00000000">
              <w:rPr>
                <w:rtl w:val="0"/>
              </w:rPr>
              <w:t xml:space="preserve">Uditha Balalla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1">
            <w:pPr>
              <w:tabs>
                <w:tab w:val="left" w:leader="none" w:pos="720"/>
              </w:tabs>
              <w:spacing w:after="240" w:before="240" w:lineRule="auto"/>
              <w:jc w:val="both"/>
              <w:rPr/>
            </w:pPr>
            <w:r w:rsidDel="00000000" w:rsidR="00000000" w:rsidRPr="00000000">
              <w:rPr>
                <w:rtl w:val="0"/>
              </w:rPr>
              <w:t xml:space="preserve">Ensure the project is parelle with the projects scope and tasks</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2">
            <w:pPr>
              <w:tabs>
                <w:tab w:val="left" w:leader="none" w:pos="720"/>
              </w:tabs>
              <w:spacing w:after="240" w:before="240" w:lineRule="auto"/>
              <w:jc w:val="both"/>
              <w:rPr/>
            </w:pPr>
            <w:r w:rsidDel="00000000" w:rsidR="00000000" w:rsidRPr="00000000">
              <w:rPr>
                <w:rtl w:val="0"/>
              </w:rPr>
              <w:t xml:space="preserve">Scheduling Manager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3">
            <w:pPr>
              <w:spacing w:after="240" w:before="240" w:lineRule="auto"/>
              <w:ind w:left="40" w:firstLine="0"/>
              <w:jc w:val="both"/>
              <w:rPr/>
            </w:pPr>
            <w:r w:rsidDel="00000000" w:rsidR="00000000" w:rsidRPr="00000000">
              <w:rPr>
                <w:rtl w:val="0"/>
              </w:rPr>
              <w:t xml:space="preserve">Dulanjali Kulathunga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4">
            <w:pPr>
              <w:tabs>
                <w:tab w:val="left" w:leader="none" w:pos="720"/>
              </w:tabs>
              <w:spacing w:after="240" w:before="240" w:lineRule="auto"/>
              <w:jc w:val="both"/>
              <w:rPr/>
            </w:pPr>
            <w:r w:rsidDel="00000000" w:rsidR="00000000" w:rsidRPr="00000000">
              <w:rPr>
                <w:rtl w:val="0"/>
              </w:rPr>
              <w:t xml:space="preserve">Ensure project tasks and schedules are carried inline with the time frame assigned by project and shedulling manager</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5">
            <w:pPr>
              <w:tabs>
                <w:tab w:val="left" w:leader="none" w:pos="720"/>
              </w:tabs>
              <w:spacing w:after="240" w:before="240" w:lineRule="auto"/>
              <w:jc w:val="both"/>
              <w:rPr/>
            </w:pPr>
            <w:r w:rsidDel="00000000" w:rsidR="00000000" w:rsidRPr="00000000">
              <w:rPr>
                <w:rtl w:val="0"/>
              </w:rPr>
              <w:t xml:space="preserve">Start-up manager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6">
            <w:pPr>
              <w:tabs>
                <w:tab w:val="left" w:leader="none" w:pos="720"/>
              </w:tabs>
              <w:spacing w:after="240" w:before="240" w:lineRule="auto"/>
              <w:jc w:val="both"/>
              <w:rPr/>
            </w:pPr>
            <w:r w:rsidDel="00000000" w:rsidR="00000000" w:rsidRPr="00000000">
              <w:rPr>
                <w:rtl w:val="0"/>
              </w:rPr>
              <w:t xml:space="preserve">Nisal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7">
            <w:pPr>
              <w:tabs>
                <w:tab w:val="left" w:leader="none" w:pos="720"/>
              </w:tabs>
              <w:spacing w:after="240" w:before="240" w:lineRule="auto"/>
              <w:jc w:val="both"/>
              <w:rPr/>
            </w:pPr>
            <w:r w:rsidDel="00000000" w:rsidR="00000000" w:rsidRPr="00000000">
              <w:rPr>
                <w:rtl w:val="0"/>
              </w:rPr>
              <w:t xml:space="preserve">Ensure sprint scope + documentation exist; coordinate demo readiness.</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8">
            <w:pPr>
              <w:tabs>
                <w:tab w:val="left" w:leader="none" w:pos="720"/>
              </w:tabs>
              <w:spacing w:after="240" w:before="240" w:lineRule="auto"/>
              <w:jc w:val="both"/>
              <w:rPr/>
            </w:pPr>
            <w:r w:rsidDel="00000000" w:rsidR="00000000" w:rsidRPr="00000000">
              <w:rPr>
                <w:rtl w:val="0"/>
              </w:rPr>
              <w:t xml:space="preserve">Quality manager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9">
            <w:pPr>
              <w:tabs>
                <w:tab w:val="left" w:leader="none" w:pos="720"/>
              </w:tabs>
              <w:spacing w:after="240" w:before="240" w:lineRule="auto"/>
              <w:jc w:val="both"/>
              <w:rPr/>
            </w:pPr>
            <w:r w:rsidDel="00000000" w:rsidR="00000000" w:rsidRPr="00000000">
              <w:rPr>
                <w:rtl w:val="0"/>
              </w:rPr>
              <w:t xml:space="preserve">H J M S M jayasinghe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A">
            <w:pPr>
              <w:tabs>
                <w:tab w:val="left" w:leader="none" w:pos="720"/>
              </w:tabs>
              <w:spacing w:after="240" w:before="240" w:lineRule="auto"/>
              <w:jc w:val="both"/>
              <w:rPr/>
            </w:pPr>
            <w:r w:rsidDel="00000000" w:rsidR="00000000" w:rsidRPr="00000000">
              <w:rPr>
                <w:rtl w:val="0"/>
              </w:rPr>
              <w:t xml:space="preserve">Own this plan; run reviews, tests, and QA sign-off; manage Quality Log.</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B">
            <w:pPr>
              <w:tabs>
                <w:tab w:val="left" w:leader="none" w:pos="720"/>
              </w:tabs>
              <w:spacing w:after="240" w:before="240" w:lineRule="auto"/>
              <w:jc w:val="both"/>
              <w:rPr/>
            </w:pPr>
            <w:r w:rsidDel="00000000" w:rsidR="00000000" w:rsidRPr="00000000">
              <w:rPr>
                <w:rtl w:val="0"/>
              </w:rPr>
              <w:t xml:space="preserve">Risk manager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C">
            <w:pPr>
              <w:tabs>
                <w:tab w:val="left" w:leader="none" w:pos="720"/>
              </w:tabs>
              <w:spacing w:after="240" w:before="240" w:lineRule="auto"/>
              <w:jc w:val="both"/>
              <w:rPr/>
            </w:pPr>
            <w:r w:rsidDel="00000000" w:rsidR="00000000" w:rsidRPr="00000000">
              <w:rPr>
                <w:rtl w:val="0"/>
              </w:rPr>
              <w:t xml:space="preserve">Heshan Shalinda Koralagamage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D">
            <w:pPr>
              <w:tabs>
                <w:tab w:val="left" w:leader="none" w:pos="720"/>
              </w:tabs>
              <w:spacing w:after="240" w:before="240" w:lineRule="auto"/>
              <w:jc w:val="both"/>
              <w:rPr/>
            </w:pPr>
            <w:r w:rsidDel="00000000" w:rsidR="00000000" w:rsidRPr="00000000">
              <w:rPr>
                <w:rtl w:val="0"/>
              </w:rPr>
              <w:t xml:space="preserve">Perform security/reliability checks; confirm RBAC and deployment risks mitigated.</w:t>
            </w:r>
          </w:p>
        </w:tc>
      </w:tr>
    </w:tbl>
    <w:p w:rsidR="00000000" w:rsidDel="00000000" w:rsidP="00000000" w:rsidRDefault="00000000" w:rsidRPr="00000000" w14:paraId="000000CE">
      <w:pPr>
        <w:tabs>
          <w:tab w:val="left" w:leader="none" w:pos="720"/>
        </w:tabs>
        <w:jc w:val="both"/>
        <w:rPr>
          <w:color w:val="ff0000"/>
        </w:rPr>
      </w:pP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7</w:t>
        <w:tab/>
        <w:t xml:space="preserve">Applicable Standards</w:t>
      </w:r>
    </w:p>
    <w:tbl>
      <w:tblPr>
        <w:tblStyle w:val="Table6"/>
        <w:tblW w:w="9107.0" w:type="dxa"/>
        <w:jc w:val="left"/>
        <w:tblLayout w:type="fixed"/>
        <w:tblLook w:val="0400"/>
      </w:tblPr>
      <w:tblGrid>
        <w:gridCol w:w="1466"/>
        <w:gridCol w:w="7641"/>
        <w:tblGridChange w:id="0">
          <w:tblGrid>
            <w:gridCol w:w="1466"/>
            <w:gridCol w:w="7641"/>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sanity checks on in-progress features; verify lint/test on PRs</w:t>
            </w:r>
            <w:r w:rsidDel="00000000" w:rsidR="00000000" w:rsidRPr="00000000">
              <w:rPr>
                <w:rtl w:val="0"/>
              </w:rPr>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Mid-sprint</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checkpoint: review DoD adherence, open defects, and test coverage</w:t>
            </w:r>
            <w:r w:rsidDel="00000000" w:rsidR="00000000" w:rsidRPr="00000000">
              <w:rPr>
                <w:rtl w:val="0"/>
              </w:rPr>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sprint</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QA sign-off: run smoke flow and verify sprint goal demo</w:t>
            </w: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8</w:t>
        <w:tab/>
        <w:t xml:space="preserve">Quality Control and Audit Processes</w:t>
      </w:r>
    </w:p>
    <w:p w:rsidR="00000000" w:rsidDel="00000000" w:rsidP="00000000" w:rsidRDefault="00000000" w:rsidRPr="00000000" w14:paraId="000000D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40" w:before="240" w:lineRule="auto"/>
        <w:rPr/>
      </w:pPr>
      <w:r w:rsidDel="00000000" w:rsidR="00000000" w:rsidRPr="00000000">
        <w:rPr>
          <w:rtl w:val="0"/>
        </w:rPr>
        <w:t xml:space="preserve">Testing will focus on fast feedback for core flows.</w:t>
      </w:r>
    </w:p>
    <w:p w:rsidR="00000000" w:rsidDel="00000000" w:rsidP="00000000" w:rsidRDefault="00000000" w:rsidRPr="00000000" w14:paraId="000000D9">
      <w:pPr>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afterAutospacing="0" w:before="240" w:lineRule="auto"/>
        <w:ind w:left="720" w:hanging="360"/>
        <w:rPr>
          <w:u w:val="none"/>
        </w:rPr>
      </w:pPr>
      <w:r w:rsidDel="00000000" w:rsidR="00000000" w:rsidRPr="00000000">
        <w:rPr>
          <w:rtl w:val="0"/>
        </w:rPr>
        <w:t xml:space="preserve">Smoke flow: login → inventory CRUD → audit entry visible.</w:t>
      </w:r>
    </w:p>
    <w:p w:rsidR="00000000" w:rsidDel="00000000" w:rsidP="00000000" w:rsidRDefault="00000000" w:rsidRPr="00000000" w14:paraId="000000DA">
      <w:pPr>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afterAutospacing="0" w:before="0" w:beforeAutospacing="0" w:lineRule="auto"/>
        <w:ind w:left="720" w:hanging="360"/>
        <w:rPr>
          <w:u w:val="none"/>
        </w:rPr>
      </w:pPr>
      <w:r w:rsidDel="00000000" w:rsidR="00000000" w:rsidRPr="00000000">
        <w:rPr>
          <w:rtl w:val="0"/>
        </w:rPr>
        <w:t xml:space="preserve">API checks: status codes, validation errors, RBAC forbidden responses.</w:t>
      </w:r>
    </w:p>
    <w:p w:rsidR="00000000" w:rsidDel="00000000" w:rsidP="00000000" w:rsidRDefault="00000000" w:rsidRPr="00000000" w14:paraId="000000DB">
      <w:pPr>
        <w:numPr>
          <w:ilvl w:val="0"/>
          <w:numId w:val="1"/>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240" w:before="0" w:beforeAutospacing="0" w:lineRule="auto"/>
        <w:ind w:left="720" w:hanging="360"/>
        <w:rPr>
          <w:u w:val="none"/>
        </w:rPr>
      </w:pPr>
      <w:r w:rsidDel="00000000" w:rsidR="00000000" w:rsidRPr="00000000">
        <w:rPr>
          <w:rtl w:val="0"/>
        </w:rPr>
        <w:t xml:space="preserve">Regression checks before sprint review: build + lint + test commands pass.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0" w:right="0" w:firstLine="0"/>
        <w:jc w:val="left"/>
        <w:rPr>
          <w:color w:val="ff0000"/>
        </w:rPr>
      </w:pP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9</w:t>
        <w:tab/>
        <w:t xml:space="preserve">Quality Tools</w:t>
      </w:r>
    </w:p>
    <w:p w:rsidR="00000000" w:rsidDel="00000000" w:rsidP="00000000" w:rsidRDefault="00000000" w:rsidRPr="00000000" w14:paraId="000000DE">
      <w:pPr>
        <w:rPr>
          <w:color w:val="ff0000"/>
        </w:rPr>
      </w:pPr>
      <w:r w:rsidDel="00000000" w:rsidR="00000000" w:rsidRPr="00000000">
        <w:rPr>
          <w:rtl w:val="0"/>
        </w:rPr>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4.6666666666665"/>
        <w:gridCol w:w="3174.6666666666665"/>
        <w:gridCol w:w="3174.6666666666665"/>
        <w:tblGridChange w:id="0">
          <w:tblGrid>
            <w:gridCol w:w="3174.6666666666665"/>
            <w:gridCol w:w="3174.6666666666665"/>
            <w:gridCol w:w="3174.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Build success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Both server and client build without errors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100% pass for sprint increment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Test pass rate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Automated tests status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All tests green for merged code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Defect leakage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Defects found during sprint review/demo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0 Critical, ≤2 High</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Code review coverage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Merged PRs with review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≥90%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Doc completeness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Setup steps reproducible from docs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New dev can run locally &lt; 30 min</w:t>
            </w:r>
          </w:p>
        </w:tc>
      </w:tr>
    </w:tbl>
    <w:p w:rsidR="00000000" w:rsidDel="00000000" w:rsidP="00000000" w:rsidRDefault="00000000" w:rsidRPr="00000000" w14:paraId="000000EE">
      <w:pPr>
        <w:rPr>
          <w:color w:val="ff0000"/>
        </w:rPr>
      </w:pPr>
      <w:r w:rsidDel="00000000" w:rsidR="00000000" w:rsidRPr="00000000">
        <w:rPr>
          <w:rtl w:val="0"/>
        </w:rPr>
      </w:r>
    </w:p>
    <w:sectPr>
      <w:headerReference r:id="rId6" w:type="default"/>
      <w:footerReference r:id="rId7" w:type="default"/>
      <w:type w:val="nextPage"/>
      <w:pgSz w:h="16838" w:w="11906" w:orient="portrait"/>
      <w:pgMar w:bottom="1440" w:top="1588" w:left="1531"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i w:val="1"/>
        <w:iCs w:val="1"/>
        <w:rtl w:val="0"/>
      </w:rPr>
      <w:t xml:space="preserve">Inventory Management System</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Quality Plan                                                                        Date:  15 February 2026</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
      <w:lvlJc w:val="left"/>
      <w:pPr>
        <w:ind w:left="360" w:hanging="360"/>
      </w:pPr>
      <w:rPr>
        <w:rFonts w:ascii="Noto Sans Symbols" w:cs="Noto Sans Symbols" w:eastAsia="Noto Sans Symbols" w:hAnsi="Noto Sans Symbols"/>
      </w:rPr>
    </w:lvl>
    <w:lvl w:ilvl="1">
      <w:start w:val="1"/>
      <w:numFmt w:val="decimal"/>
      <w:lvlText w:val="o"/>
      <w:lvlJc w:val="left"/>
      <w:pPr>
        <w:ind w:left="720" w:hanging="360"/>
      </w:pPr>
      <w:rPr>
        <w:rFonts w:ascii="Courier New" w:cs="Courier New" w:eastAsia="Courier New" w:hAnsi="Courier New"/>
      </w:rPr>
    </w:lvl>
    <w:lvl w:ilvl="2">
      <w:start w:val="1"/>
      <w:numFmt w:val="decimal"/>
      <w:lvlText w:val=""/>
      <w:lvlJc w:val="left"/>
      <w:pPr>
        <w:ind w:left="1080" w:hanging="360"/>
      </w:pPr>
      <w:rPr>
        <w:rFonts w:ascii="Noto Sans Symbols" w:cs="Noto Sans Symbols" w:eastAsia="Noto Sans Symbols" w:hAnsi="Noto Sans Symbols"/>
      </w:rPr>
    </w:lvl>
    <w:lvl w:ilvl="3">
      <w:start w:val="1"/>
      <w:numFmt w:val="decimal"/>
      <w:lvlText w:val=""/>
      <w:lvlJc w:val="left"/>
      <w:pPr>
        <w:ind w:left="1440" w:hanging="360"/>
      </w:pPr>
      <w:rPr>
        <w:rFonts w:ascii="Noto Sans Symbols" w:cs="Noto Sans Symbols" w:eastAsia="Noto Sans Symbols" w:hAnsi="Noto Sans Symbols"/>
      </w:rPr>
    </w:lvl>
    <w:lvl w:ilvl="4">
      <w:start w:val="1"/>
      <w:numFmt w:val="decimal"/>
      <w:lvlText w:val="o"/>
      <w:lvlJc w:val="left"/>
      <w:pPr>
        <w:ind w:left="1800" w:hanging="360"/>
      </w:pPr>
      <w:rPr>
        <w:rFonts w:ascii="Courier New" w:cs="Courier New" w:eastAsia="Courier New" w:hAnsi="Courier New"/>
      </w:rPr>
    </w:lvl>
    <w:lvl w:ilvl="5">
      <w:start w:val="1"/>
      <w:numFmt w:val="decimal"/>
      <w:lvlText w:val=""/>
      <w:lvlJc w:val="left"/>
      <w:pPr>
        <w:ind w:left="2160" w:hanging="360"/>
      </w:pPr>
      <w:rPr>
        <w:rFonts w:ascii="Noto Sans Symbols" w:cs="Noto Sans Symbols" w:eastAsia="Noto Sans Symbols" w:hAnsi="Noto Sans Symbols"/>
      </w:rPr>
    </w:lvl>
    <w:lvl w:ilvl="6">
      <w:start w:val="1"/>
      <w:numFmt w:val="decimal"/>
      <w:lvlText w:val=""/>
      <w:lvlJc w:val="left"/>
      <w:pPr>
        <w:ind w:left="2520" w:hanging="360"/>
      </w:pPr>
      <w:rPr>
        <w:rFonts w:ascii="Noto Sans Symbols" w:cs="Noto Sans Symbols" w:eastAsia="Noto Sans Symbols" w:hAnsi="Noto Sans Symbols"/>
      </w:rPr>
    </w:lvl>
    <w:lvl w:ilvl="7">
      <w:start w:val="1"/>
      <w:numFmt w:val="decimal"/>
      <w:lvlText w:val="o"/>
      <w:lvlJc w:val="left"/>
      <w:pPr>
        <w:ind w:left="2880" w:hanging="360"/>
      </w:pPr>
      <w:rPr>
        <w:rFonts w:ascii="Courier New" w:cs="Courier New" w:eastAsia="Courier New" w:hAnsi="Courier New"/>
      </w:rPr>
    </w:lvl>
    <w:lvl w:ilvl="8">
      <w:start w:val="1"/>
      <w:numFmt w:val="decimal"/>
      <w:lvlText w:val=""/>
      <w:lvlJc w:val="left"/>
      <w:pPr>
        <w:ind w:left="32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top w:color="000000" w:space="1" w:sz="6" w:val="single"/>
      </w:pBdr>
      <w:spacing w:after="360" w:lineRule="auto"/>
    </w:pPr>
    <w:rPr>
      <w:b w:val="1"/>
      <w:bCs w:val="1"/>
      <w:sz w:val="32"/>
      <w:szCs w:val="32"/>
    </w:rPr>
  </w:style>
  <w:style w:type="paragraph" w:styleId="Heading2">
    <w:name w:val="heading 2"/>
    <w:basedOn w:val="Normal"/>
    <w:next w:val="Normal"/>
    <w:pPr>
      <w:keepNext w:val="1"/>
      <w:pBdr>
        <w:top w:color="000000" w:space="2" w:sz="6" w:val="single"/>
      </w:pBdr>
      <w:spacing w:after="140" w:before="360" w:lineRule="auto"/>
    </w:pPr>
    <w:rPr>
      <w:b w:val="1"/>
      <w:bCs w:val="1"/>
      <w:sz w:val="28"/>
      <w:szCs w:val="28"/>
    </w:rPr>
  </w:style>
  <w:style w:type="paragraph" w:styleId="Heading3">
    <w:name w:val="heading 3"/>
    <w:basedOn w:val="Normal"/>
    <w:next w:val="Normal"/>
    <w:pPr>
      <w:keepNext w:val="1"/>
      <w:spacing w:after="80" w:before="220" w:lineRule="auto"/>
    </w:pPr>
    <w:rPr>
      <w:b w:val="1"/>
      <w:bCs w:val="1"/>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spacing w:line="14.399999999999999" w:lineRule="auto"/>
    </w:pPr>
    <w:rPr>
      <w:b w:val="1"/>
      <w:bCs w:val="1"/>
      <w:sz w:val="28"/>
      <w:szCs w:val="28"/>
    </w:rPr>
  </w:style>
  <w:style w:type="paragraph" w:styleId="Heading6">
    <w:name w:val="heading 6"/>
    <w:basedOn w:val="Normal"/>
    <w:next w:val="Normal"/>
    <w:pPr>
      <w:keepNext w:val="1"/>
      <w:spacing w:line="14.399999999999999" w:lineRule="auto"/>
    </w:pPr>
    <w:rPr>
      <w:b w:val="1"/>
      <w:bCs w:val="1"/>
      <w:smallCaps w:val="1"/>
      <w:sz w:val="40"/>
      <w:szCs w:val="4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29.0" w:type="dxa"/>
        <w:bottom w:w="0.0" w:type="dxa"/>
        <w:right w:w="29.0" w:type="dxa"/>
      </w:tblCellMar>
    </w:tblPr>
  </w:style>
  <w:style w:type="table" w:styleId="Table3">
    <w:basedOn w:val="TableNormal"/>
    <w:tblPr>
      <w:tblStyleRowBandSize w:val="1"/>
      <w:tblStyleColBandSize w:val="1"/>
      <w:tblCellMar>
        <w:top w:w="0.0" w:type="dxa"/>
        <w:left w:w="42.0" w:type="dxa"/>
        <w:bottom w:w="0.0" w:type="dxa"/>
        <w:right w:w="130.0" w:type="dxa"/>
      </w:tblCellMar>
    </w:tblPr>
  </w:style>
  <w:style w:type="table" w:styleId="Table4">
    <w:basedOn w:val="TableNormal"/>
    <w:tblPr>
      <w:tblStyleRowBandSize w:val="1"/>
      <w:tblStyleColBandSize w:val="1"/>
      <w:tblCellMar>
        <w:top w:w="0.0" w:type="dxa"/>
        <w:left w:w="43.0" w:type="dxa"/>
        <w:bottom w:w="0.0" w:type="dxa"/>
        <w:right w:w="43.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