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Project Plan - Sprint 4</w:t>
      </w:r>
    </w:p>
    <w:p>
      <w:pPr>
        <w:spacing w:line="360" w:lineRule="auto" w:after="160"/>
      </w:pPr>
      <w:r>
        <w:t>Project: Factory Inventory &amp; Production Management System (MVP) Role: Project Manager Sprint: 4 Version: 1.0</w:t>
      </w:r>
    </w:p>
    <w:p>
      <w:pPr>
        <w:pStyle w:val="Heading2"/>
        <w:spacing w:before="160" w:after="80"/>
      </w:pPr>
      <w:r>
        <w:t>1. Sprint Objective</w:t>
      </w:r>
    </w:p>
    <w:p>
      <w:pPr>
        <w:spacing w:line="360" w:lineRule="auto" w:after="160"/>
      </w:pPr>
      <w:r>
        <w:t>Deliver release-ready system quality and complete academic submission documentation.</w:t>
      </w:r>
    </w:p>
    <w:p>
      <w:pPr>
        <w:pStyle w:val="Heading2"/>
        <w:spacing w:before="160" w:after="80"/>
      </w:pPr>
      <w:r>
        <w:t>2. Planned Final Deliverables</w:t>
      </w:r>
    </w:p>
    <w:p>
      <w:pPr>
        <w:pStyle w:val="ListBullet"/>
        <w:spacing w:line="336" w:lineRule="auto" w:after="80"/>
      </w:pPr>
      <w:r>
        <w:t>Production CORS and API routing fixes.</w:t>
      </w:r>
    </w:p>
    <w:p>
      <w:pPr>
        <w:pStyle w:val="ListBullet"/>
        <w:spacing w:line="336" w:lineRule="auto" w:after="80"/>
      </w:pPr>
      <w:r>
        <w:t>UI completion for batch operations and reporting visibility.</w:t>
      </w:r>
    </w:p>
    <w:p>
      <w:pPr>
        <w:pStyle w:val="ListBullet"/>
        <w:spacing w:line="336" w:lineRule="auto" w:after="80"/>
      </w:pPr>
      <w:r>
        <w:t>Lint/test/build gate closure.</w:t>
      </w:r>
    </w:p>
    <w:p>
      <w:pPr>
        <w:pStyle w:val="ListBullet"/>
        <w:spacing w:line="336" w:lineRule="auto" w:after="80"/>
      </w:pPr>
      <w:r>
        <w:t>Updated README, setup, deployment, architecture, and user guidance.</w:t>
      </w:r>
    </w:p>
    <w:p>
      <w:pPr>
        <w:pStyle w:val="ListBullet"/>
        <w:spacing w:line="336" w:lineRule="auto" w:after="80"/>
      </w:pPr>
      <w:r>
        <w:t>Completed role-based sprint documentation.</w:t>
      </w:r>
    </w:p>
    <w:p>
      <w:pPr>
        <w:pStyle w:val="Heading2"/>
        <w:spacing w:before="160" w:after="80"/>
      </w:pPr>
      <w:r>
        <w:t>3. Success Criteria</w:t>
      </w:r>
    </w:p>
    <w:p>
      <w:pPr>
        <w:pStyle w:val="ListBullet"/>
        <w:spacing w:line="336" w:lineRule="auto" w:after="80"/>
      </w:pPr>
      <w:r>
        <w:t>Demo flow stable end-to-end under role constraints.</w:t>
      </w:r>
    </w:p>
    <w:p>
      <w:pPr>
        <w:pStyle w:val="ListBullet"/>
        <w:spacing w:line="336" w:lineRule="auto" w:after="80"/>
      </w:pPr>
      <w:r>
        <w:t>No unresolved P0/P1 defects.</w:t>
      </w:r>
    </w:p>
    <w:p>
      <w:pPr>
        <w:pStyle w:val="ListBullet"/>
        <w:spacing w:line="336" w:lineRule="auto" w:after="80"/>
      </w:pPr>
      <w:r>
        <w:t>Documentation reflects deployed architecture and troubleshooting realities.</w:t>
      </w:r>
    </w:p>
    <w:p>
      <w:pPr>
        <w:pStyle w:val="Heading2"/>
        <w:spacing w:before="160" w:after="80"/>
      </w:pPr>
      <w:r>
        <w:t>4. Release Gate</w:t>
      </w:r>
    </w:p>
    <w:p>
      <w:pPr>
        <w:spacing w:line="360" w:lineRule="auto" w:after="160"/>
      </w:pPr>
      <w:r>
        <w:t>Mandatory command checks and manual smoke verification before closure.</w:t>
      </w:r>
    </w:p>
    <w:p>
      <w:pPr>
        <w:pStyle w:val="Heading2"/>
        <w:spacing w:before="160" w:after="80"/>
      </w:pPr>
      <w:r>
        <w:t>5. Sprint 4 Outcome</w:t>
      </w:r>
    </w:p>
    <w:p>
      <w:pPr>
        <w:spacing w:line="360" w:lineRule="auto" w:after="160"/>
      </w:pPr>
      <w:r>
        <w:t>All release gates satisfied; project transitioned to submission-ready status.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