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BCD0C" w14:textId="1D68FF17" w:rsidR="00724016" w:rsidRPr="00AB6E04" w:rsidRDefault="00113BE8" w:rsidP="00113BE8">
      <w:pPr>
        <w:jc w:val="center"/>
        <w:rPr>
          <w:rFonts w:ascii="Times New Roman" w:hAnsi="Times New Roman" w:cs="Times New Roman"/>
          <w:b/>
          <w:bCs/>
          <w:sz w:val="44"/>
          <w:szCs w:val="44"/>
        </w:rPr>
      </w:pPr>
      <w:r w:rsidRPr="00AB6E04">
        <w:rPr>
          <w:rFonts w:ascii="Times New Roman" w:hAnsi="Times New Roman" w:cs="Times New Roman"/>
          <w:b/>
          <w:bCs/>
          <w:sz w:val="44"/>
          <w:szCs w:val="44"/>
        </w:rPr>
        <w:t>Amazon Sales Data Analysis Report</w:t>
      </w:r>
    </w:p>
    <w:p w14:paraId="4AB57CC2" w14:textId="30206E7B" w:rsidR="00AB6E04" w:rsidRPr="00AB6E04" w:rsidRDefault="00AB6E04" w:rsidP="00113BE8">
      <w:pPr>
        <w:jc w:val="center"/>
        <w:rPr>
          <w:rFonts w:ascii="Times New Roman" w:hAnsi="Times New Roman" w:cs="Times New Roman"/>
          <w:sz w:val="32"/>
          <w:szCs w:val="32"/>
        </w:rPr>
      </w:pPr>
      <w:r w:rsidRPr="00AB6E04">
        <w:rPr>
          <w:rFonts w:ascii="Times New Roman" w:hAnsi="Times New Roman" w:cs="Times New Roman"/>
          <w:sz w:val="32"/>
          <w:szCs w:val="32"/>
        </w:rPr>
        <w:t>Peiris K.N.W | 21020736 | 2021/IS/073</w:t>
      </w:r>
    </w:p>
    <w:p w14:paraId="13FA9A5F" w14:textId="77777777" w:rsidR="00113BE8" w:rsidRPr="00113BE8" w:rsidRDefault="00113BE8" w:rsidP="00113BE8">
      <w:pPr>
        <w:rPr>
          <w:rFonts w:ascii="Times New Roman" w:hAnsi="Times New Roman" w:cs="Times New Roman"/>
          <w:b/>
          <w:bCs/>
        </w:rPr>
      </w:pPr>
    </w:p>
    <w:p w14:paraId="39AA60B8" w14:textId="60CCE710" w:rsidR="00113BE8" w:rsidRPr="000D0112" w:rsidRDefault="00113BE8" w:rsidP="00113BE8">
      <w:pPr>
        <w:pStyle w:val="ListParagraph"/>
        <w:numPr>
          <w:ilvl w:val="0"/>
          <w:numId w:val="12"/>
        </w:numPr>
        <w:rPr>
          <w:rFonts w:ascii="Times New Roman" w:hAnsi="Times New Roman" w:cs="Times New Roman"/>
          <w:b/>
          <w:bCs/>
          <w:sz w:val="28"/>
          <w:szCs w:val="28"/>
        </w:rPr>
      </w:pPr>
      <w:r w:rsidRPr="000D0112">
        <w:rPr>
          <w:rFonts w:ascii="Times New Roman" w:hAnsi="Times New Roman" w:cs="Times New Roman"/>
          <w:b/>
          <w:bCs/>
          <w:sz w:val="28"/>
          <w:szCs w:val="28"/>
        </w:rPr>
        <w:t>Introduction</w:t>
      </w:r>
    </w:p>
    <w:p w14:paraId="5318CD88" w14:textId="52B660BF" w:rsidR="00113BE8" w:rsidRPr="00113BE8" w:rsidRDefault="00113BE8" w:rsidP="00113BE8">
      <w:pPr>
        <w:ind w:left="360"/>
        <w:jc w:val="both"/>
        <w:rPr>
          <w:rFonts w:ascii="Times New Roman" w:hAnsi="Times New Roman" w:cs="Times New Roman"/>
        </w:rPr>
      </w:pPr>
      <w:r w:rsidRPr="00113BE8">
        <w:rPr>
          <w:rFonts w:ascii="Times New Roman" w:hAnsi="Times New Roman" w:cs="Times New Roman"/>
        </w:rPr>
        <w:t>In this assignment, we analyze an Amazon sales dataset to understand business performance and identify important patterns. The main goal is to explore sales trends, customer payment behavior, and price distribution. This analysis helps the company understand how products perform, which payment methods customers prefer, and how pricing affects total sales. The findings can support better business decisions and improve sales strategies.</w:t>
      </w:r>
    </w:p>
    <w:p w14:paraId="07EBA2EE" w14:textId="77777777" w:rsidR="00113BE8" w:rsidRPr="00113BE8" w:rsidRDefault="00113BE8" w:rsidP="00113BE8">
      <w:pPr>
        <w:ind w:left="360"/>
        <w:rPr>
          <w:rFonts w:ascii="Times New Roman" w:hAnsi="Times New Roman" w:cs="Times New Roman"/>
        </w:rPr>
      </w:pPr>
    </w:p>
    <w:p w14:paraId="35860B5C" w14:textId="45D5DAC1" w:rsidR="00113BE8" w:rsidRPr="000D0112" w:rsidRDefault="00113BE8" w:rsidP="00113BE8">
      <w:pPr>
        <w:pStyle w:val="ListParagraph"/>
        <w:numPr>
          <w:ilvl w:val="0"/>
          <w:numId w:val="12"/>
        </w:numPr>
        <w:rPr>
          <w:rFonts w:ascii="Times New Roman" w:hAnsi="Times New Roman" w:cs="Times New Roman"/>
          <w:b/>
          <w:bCs/>
          <w:sz w:val="28"/>
          <w:szCs w:val="28"/>
        </w:rPr>
      </w:pPr>
      <w:r w:rsidRPr="000D0112">
        <w:rPr>
          <w:rFonts w:ascii="Times New Roman" w:hAnsi="Times New Roman" w:cs="Times New Roman"/>
          <w:b/>
          <w:bCs/>
          <w:sz w:val="28"/>
          <w:szCs w:val="28"/>
        </w:rPr>
        <w:t>Data Analytics Methodology</w:t>
      </w:r>
    </w:p>
    <w:p w14:paraId="1DF11C42" w14:textId="377970E1" w:rsidR="00113BE8" w:rsidRPr="00113BE8" w:rsidRDefault="00113BE8" w:rsidP="00113BE8">
      <w:pPr>
        <w:ind w:left="360"/>
        <w:jc w:val="both"/>
        <w:rPr>
          <w:rFonts w:ascii="Times New Roman" w:hAnsi="Times New Roman" w:cs="Times New Roman"/>
        </w:rPr>
      </w:pPr>
      <w:r w:rsidRPr="00113BE8">
        <w:rPr>
          <w:rFonts w:ascii="Times New Roman" w:hAnsi="Times New Roman" w:cs="Times New Roman"/>
        </w:rPr>
        <w:t xml:space="preserve">The </w:t>
      </w:r>
      <w:r w:rsidR="00AB6E04" w:rsidRPr="00113BE8">
        <w:rPr>
          <w:rFonts w:ascii="Times New Roman" w:hAnsi="Times New Roman" w:cs="Times New Roman"/>
        </w:rPr>
        <w:t>data set</w:t>
      </w:r>
      <w:r w:rsidRPr="00113BE8">
        <w:rPr>
          <w:rFonts w:ascii="Times New Roman" w:hAnsi="Times New Roman" w:cs="Times New Roman"/>
        </w:rPr>
        <w:t xml:space="preserve"> used for this analysis contains 10,000 sales records and 21 features such as product category, price, quantity, discount, shipping cost, total sales, and payment method. Before analysis, the dataset was checked for missing values and data consistency. Basic data cleaning and preprocessing were performed using Python. Then exploratory data analysis and visualization techniques were applied to identify pat</w:t>
      </w:r>
      <w:r w:rsidRPr="00113BE8">
        <w:rPr>
          <w:rFonts w:ascii="Times New Roman" w:hAnsi="Times New Roman" w:cs="Times New Roman"/>
        </w:rPr>
        <w:t>t</w:t>
      </w:r>
      <w:r w:rsidRPr="00113BE8">
        <w:rPr>
          <w:rFonts w:ascii="Times New Roman" w:hAnsi="Times New Roman" w:cs="Times New Roman"/>
        </w:rPr>
        <w:t>erns and relationships in the data.</w:t>
      </w:r>
    </w:p>
    <w:p w14:paraId="7E42A5F0" w14:textId="77777777" w:rsidR="00113BE8" w:rsidRPr="00113BE8" w:rsidRDefault="00113BE8" w:rsidP="00113BE8">
      <w:pPr>
        <w:rPr>
          <w:rFonts w:ascii="Times New Roman" w:hAnsi="Times New Roman" w:cs="Times New Roman"/>
        </w:rPr>
      </w:pPr>
    </w:p>
    <w:p w14:paraId="3340C43B" w14:textId="4CC07E9F" w:rsidR="00113BE8" w:rsidRPr="000D0112" w:rsidRDefault="00113BE8" w:rsidP="00113BE8">
      <w:pPr>
        <w:ind w:left="360"/>
        <w:rPr>
          <w:rFonts w:ascii="Times New Roman" w:hAnsi="Times New Roman" w:cs="Times New Roman"/>
          <w:b/>
          <w:bCs/>
          <w:sz w:val="28"/>
          <w:szCs w:val="28"/>
        </w:rPr>
      </w:pPr>
      <w:r w:rsidRPr="000D0112">
        <w:rPr>
          <w:rFonts w:ascii="Times New Roman" w:hAnsi="Times New Roman" w:cs="Times New Roman"/>
          <w:b/>
          <w:bCs/>
          <w:sz w:val="28"/>
          <w:szCs w:val="28"/>
        </w:rPr>
        <w:t>03. Exploratory Data Analysis (EDA)</w:t>
      </w:r>
    </w:p>
    <w:p w14:paraId="450CBCC1" w14:textId="77777777" w:rsidR="00113BE8" w:rsidRPr="00113BE8" w:rsidRDefault="00113BE8" w:rsidP="00113BE8">
      <w:pPr>
        <w:ind w:left="360"/>
        <w:rPr>
          <w:rFonts w:ascii="Times New Roman" w:hAnsi="Times New Roman" w:cs="Times New Roman"/>
        </w:rPr>
      </w:pPr>
    </w:p>
    <w:p w14:paraId="5C12B71E" w14:textId="77777777" w:rsidR="00113BE8" w:rsidRPr="00113BE8" w:rsidRDefault="00113BE8" w:rsidP="00113BE8">
      <w:pPr>
        <w:keepNext/>
        <w:ind w:left="360"/>
        <w:jc w:val="center"/>
        <w:rPr>
          <w:rFonts w:ascii="Times New Roman" w:hAnsi="Times New Roman" w:cs="Times New Roman"/>
        </w:rPr>
      </w:pPr>
      <w:r w:rsidRPr="00113BE8">
        <w:rPr>
          <w:rFonts w:ascii="Times New Roman" w:hAnsi="Times New Roman" w:cs="Times New Roman"/>
          <w:noProof/>
        </w:rPr>
        <w:drawing>
          <wp:inline distT="0" distB="0" distL="0" distR="0" wp14:anchorId="7244D1E2" wp14:editId="20A7A60C">
            <wp:extent cx="4892040" cy="2446020"/>
            <wp:effectExtent l="0" t="0" r="3810" b="0"/>
            <wp:docPr id="124840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02008" name="Picture 1248402008"/>
                    <pic:cNvPicPr/>
                  </pic:nvPicPr>
                  <pic:blipFill>
                    <a:blip r:embed="rId7">
                      <a:extLst>
                        <a:ext uri="{28A0092B-C50C-407E-A947-70E740481C1C}">
                          <a14:useLocalDpi xmlns:a14="http://schemas.microsoft.com/office/drawing/2010/main" val="0"/>
                        </a:ext>
                      </a:extLst>
                    </a:blip>
                    <a:stretch>
                      <a:fillRect/>
                    </a:stretch>
                  </pic:blipFill>
                  <pic:spPr>
                    <a:xfrm>
                      <a:off x="0" y="0"/>
                      <a:ext cx="4892040" cy="2446020"/>
                    </a:xfrm>
                    <a:prstGeom prst="rect">
                      <a:avLst/>
                    </a:prstGeom>
                  </pic:spPr>
                </pic:pic>
              </a:graphicData>
            </a:graphic>
          </wp:inline>
        </w:drawing>
      </w:r>
    </w:p>
    <w:p w14:paraId="0F2266E9" w14:textId="6BFF6751" w:rsidR="00113BE8" w:rsidRPr="00113BE8" w:rsidRDefault="00113BE8" w:rsidP="00113BE8">
      <w:pPr>
        <w:pStyle w:val="Caption"/>
        <w:jc w:val="center"/>
        <w:rPr>
          <w:rFonts w:ascii="Times New Roman" w:hAnsi="Times New Roman" w:cs="Times New Roman"/>
        </w:rPr>
      </w:pPr>
      <w:r w:rsidRPr="00113BE8">
        <w:rPr>
          <w:rFonts w:ascii="Times New Roman" w:hAnsi="Times New Roman" w:cs="Times New Roman"/>
        </w:rPr>
        <w:t xml:space="preserve">Figure </w:t>
      </w:r>
      <w:r w:rsidRPr="00113BE8">
        <w:rPr>
          <w:rFonts w:ascii="Times New Roman" w:hAnsi="Times New Roman" w:cs="Times New Roman"/>
        </w:rPr>
        <w:fldChar w:fldCharType="begin"/>
      </w:r>
      <w:r w:rsidRPr="00113BE8">
        <w:rPr>
          <w:rFonts w:ascii="Times New Roman" w:hAnsi="Times New Roman" w:cs="Times New Roman"/>
        </w:rPr>
        <w:instrText xml:space="preserve"> SEQ Figure \* ARABIC </w:instrText>
      </w:r>
      <w:r w:rsidRPr="00113BE8">
        <w:rPr>
          <w:rFonts w:ascii="Times New Roman" w:hAnsi="Times New Roman" w:cs="Times New Roman"/>
        </w:rPr>
        <w:fldChar w:fldCharType="separate"/>
      </w:r>
      <w:r w:rsidRPr="00113BE8">
        <w:rPr>
          <w:rFonts w:ascii="Times New Roman" w:hAnsi="Times New Roman" w:cs="Times New Roman"/>
          <w:noProof/>
        </w:rPr>
        <w:t>1</w:t>
      </w:r>
      <w:r w:rsidRPr="00113BE8">
        <w:rPr>
          <w:rFonts w:ascii="Times New Roman" w:hAnsi="Times New Roman" w:cs="Times New Roman"/>
        </w:rPr>
        <w:fldChar w:fldCharType="end"/>
      </w:r>
      <w:r w:rsidRPr="00113BE8">
        <w:rPr>
          <w:rFonts w:ascii="Times New Roman" w:hAnsi="Times New Roman" w:cs="Times New Roman"/>
        </w:rPr>
        <w:t>: Sales Distribution Boxplot</w:t>
      </w:r>
    </w:p>
    <w:p w14:paraId="4C816771" w14:textId="77777777" w:rsidR="00113BE8" w:rsidRPr="00113BE8" w:rsidRDefault="00113BE8" w:rsidP="00113BE8">
      <w:pPr>
        <w:keepNext/>
        <w:ind w:left="360"/>
        <w:jc w:val="center"/>
        <w:rPr>
          <w:rFonts w:ascii="Times New Roman" w:hAnsi="Times New Roman" w:cs="Times New Roman"/>
        </w:rPr>
      </w:pPr>
      <w:r w:rsidRPr="00113BE8">
        <w:rPr>
          <w:rFonts w:ascii="Times New Roman" w:hAnsi="Times New Roman" w:cs="Times New Roman"/>
          <w:noProof/>
        </w:rPr>
        <w:lastRenderedPageBreak/>
        <w:drawing>
          <wp:inline distT="0" distB="0" distL="0" distR="0" wp14:anchorId="4985F169" wp14:editId="46597A2B">
            <wp:extent cx="2628900" cy="2373976"/>
            <wp:effectExtent l="0" t="0" r="0" b="7620"/>
            <wp:docPr id="1353985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85441" name="Picture 1353985441"/>
                    <pic:cNvPicPr/>
                  </pic:nvPicPr>
                  <pic:blipFill rotWithShape="1">
                    <a:blip r:embed="rId8">
                      <a:extLst>
                        <a:ext uri="{28A0092B-C50C-407E-A947-70E740481C1C}">
                          <a14:useLocalDpi xmlns:a14="http://schemas.microsoft.com/office/drawing/2010/main" val="0"/>
                        </a:ext>
                      </a:extLst>
                    </a:blip>
                    <a:srcRect l="10164" t="5263" b="13611"/>
                    <a:stretch>
                      <a:fillRect/>
                    </a:stretch>
                  </pic:blipFill>
                  <pic:spPr bwMode="auto">
                    <a:xfrm>
                      <a:off x="0" y="0"/>
                      <a:ext cx="2641357" cy="2385225"/>
                    </a:xfrm>
                    <a:prstGeom prst="rect">
                      <a:avLst/>
                    </a:prstGeom>
                    <a:ln>
                      <a:noFill/>
                    </a:ln>
                    <a:extLst>
                      <a:ext uri="{53640926-AAD7-44D8-BBD7-CCE9431645EC}">
                        <a14:shadowObscured xmlns:a14="http://schemas.microsoft.com/office/drawing/2010/main"/>
                      </a:ext>
                    </a:extLst>
                  </pic:spPr>
                </pic:pic>
              </a:graphicData>
            </a:graphic>
          </wp:inline>
        </w:drawing>
      </w:r>
    </w:p>
    <w:p w14:paraId="5834502E" w14:textId="0C152AF8" w:rsidR="00113BE8" w:rsidRPr="00113BE8" w:rsidRDefault="00113BE8" w:rsidP="00113BE8">
      <w:pPr>
        <w:pStyle w:val="Caption"/>
        <w:jc w:val="center"/>
        <w:rPr>
          <w:rFonts w:ascii="Times New Roman" w:hAnsi="Times New Roman" w:cs="Times New Roman"/>
        </w:rPr>
      </w:pPr>
      <w:r w:rsidRPr="00113BE8">
        <w:rPr>
          <w:rFonts w:ascii="Times New Roman" w:hAnsi="Times New Roman" w:cs="Times New Roman"/>
        </w:rPr>
        <w:t>Figure 2: Payment Method Distribution</w:t>
      </w:r>
    </w:p>
    <w:p w14:paraId="37439419" w14:textId="77777777" w:rsidR="00113BE8" w:rsidRPr="00113BE8" w:rsidRDefault="00113BE8" w:rsidP="00113BE8">
      <w:pPr>
        <w:keepNext/>
        <w:ind w:left="360"/>
        <w:jc w:val="center"/>
        <w:rPr>
          <w:rFonts w:ascii="Times New Roman" w:hAnsi="Times New Roman" w:cs="Times New Roman"/>
        </w:rPr>
      </w:pPr>
      <w:r w:rsidRPr="00113BE8">
        <w:rPr>
          <w:rFonts w:ascii="Times New Roman" w:hAnsi="Times New Roman" w:cs="Times New Roman"/>
          <w:noProof/>
        </w:rPr>
        <w:drawing>
          <wp:inline distT="0" distB="0" distL="0" distR="0" wp14:anchorId="150E8C22" wp14:editId="55AE549E">
            <wp:extent cx="3756660" cy="2454791"/>
            <wp:effectExtent l="0" t="0" r="0" b="3175"/>
            <wp:docPr id="1777868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68257" name="Picture 1777868257"/>
                    <pic:cNvPicPr/>
                  </pic:nvPicPr>
                  <pic:blipFill>
                    <a:blip r:embed="rId9">
                      <a:extLst>
                        <a:ext uri="{28A0092B-C50C-407E-A947-70E740481C1C}">
                          <a14:useLocalDpi xmlns:a14="http://schemas.microsoft.com/office/drawing/2010/main" val="0"/>
                        </a:ext>
                      </a:extLst>
                    </a:blip>
                    <a:stretch>
                      <a:fillRect/>
                    </a:stretch>
                  </pic:blipFill>
                  <pic:spPr>
                    <a:xfrm>
                      <a:off x="0" y="0"/>
                      <a:ext cx="3773133" cy="2465555"/>
                    </a:xfrm>
                    <a:prstGeom prst="rect">
                      <a:avLst/>
                    </a:prstGeom>
                  </pic:spPr>
                </pic:pic>
              </a:graphicData>
            </a:graphic>
          </wp:inline>
        </w:drawing>
      </w:r>
    </w:p>
    <w:p w14:paraId="36954672" w14:textId="34BE782F" w:rsidR="00113BE8" w:rsidRPr="00113BE8" w:rsidRDefault="00113BE8" w:rsidP="00113BE8">
      <w:pPr>
        <w:pStyle w:val="Caption"/>
        <w:jc w:val="center"/>
        <w:rPr>
          <w:rFonts w:ascii="Times New Roman" w:hAnsi="Times New Roman" w:cs="Times New Roman"/>
        </w:rPr>
      </w:pPr>
      <w:r w:rsidRPr="00113BE8">
        <w:rPr>
          <w:rFonts w:ascii="Times New Roman" w:hAnsi="Times New Roman" w:cs="Times New Roman"/>
        </w:rPr>
        <w:t>Figure 3: Payment Method by Category</w:t>
      </w:r>
    </w:p>
    <w:p w14:paraId="2A19A340" w14:textId="77777777" w:rsidR="00113BE8" w:rsidRPr="00113BE8" w:rsidRDefault="00113BE8" w:rsidP="00113BE8">
      <w:pPr>
        <w:keepNext/>
        <w:ind w:left="360"/>
        <w:jc w:val="center"/>
        <w:rPr>
          <w:rFonts w:ascii="Times New Roman" w:hAnsi="Times New Roman" w:cs="Times New Roman"/>
        </w:rPr>
      </w:pPr>
      <w:r w:rsidRPr="00113BE8">
        <w:rPr>
          <w:rFonts w:ascii="Times New Roman" w:hAnsi="Times New Roman" w:cs="Times New Roman"/>
          <w:noProof/>
        </w:rPr>
        <w:drawing>
          <wp:inline distT="0" distB="0" distL="0" distR="0" wp14:anchorId="13A87A54" wp14:editId="750663B4">
            <wp:extent cx="5059680" cy="2108200"/>
            <wp:effectExtent l="0" t="0" r="7620" b="6350"/>
            <wp:docPr id="1954232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32670" name="Picture 1954232670"/>
                    <pic:cNvPicPr/>
                  </pic:nvPicPr>
                  <pic:blipFill>
                    <a:blip r:embed="rId10">
                      <a:extLst>
                        <a:ext uri="{28A0092B-C50C-407E-A947-70E740481C1C}">
                          <a14:useLocalDpi xmlns:a14="http://schemas.microsoft.com/office/drawing/2010/main" val="0"/>
                        </a:ext>
                      </a:extLst>
                    </a:blip>
                    <a:stretch>
                      <a:fillRect/>
                    </a:stretch>
                  </pic:blipFill>
                  <pic:spPr>
                    <a:xfrm>
                      <a:off x="0" y="0"/>
                      <a:ext cx="5059680" cy="2108200"/>
                    </a:xfrm>
                    <a:prstGeom prst="rect">
                      <a:avLst/>
                    </a:prstGeom>
                  </pic:spPr>
                </pic:pic>
              </a:graphicData>
            </a:graphic>
          </wp:inline>
        </w:drawing>
      </w:r>
    </w:p>
    <w:p w14:paraId="349890F0" w14:textId="71C8CF04" w:rsidR="00113BE8" w:rsidRPr="00113BE8" w:rsidRDefault="00113BE8" w:rsidP="00113BE8">
      <w:pPr>
        <w:pStyle w:val="Caption"/>
        <w:jc w:val="center"/>
        <w:rPr>
          <w:rFonts w:ascii="Times New Roman" w:hAnsi="Times New Roman" w:cs="Times New Roman"/>
        </w:rPr>
      </w:pPr>
      <w:r w:rsidRPr="00113BE8">
        <w:rPr>
          <w:rFonts w:ascii="Times New Roman" w:hAnsi="Times New Roman" w:cs="Times New Roman"/>
        </w:rPr>
        <w:t>Figure 4: Sales Trend Analysis</w:t>
      </w:r>
    </w:p>
    <w:p w14:paraId="394B4C62" w14:textId="77777777" w:rsidR="00113BE8" w:rsidRPr="00113BE8" w:rsidRDefault="00113BE8" w:rsidP="00113BE8">
      <w:pPr>
        <w:keepNext/>
        <w:ind w:left="360"/>
        <w:jc w:val="center"/>
        <w:rPr>
          <w:rFonts w:ascii="Times New Roman" w:hAnsi="Times New Roman" w:cs="Times New Roman"/>
        </w:rPr>
      </w:pPr>
      <w:r w:rsidRPr="00113BE8">
        <w:rPr>
          <w:rFonts w:ascii="Times New Roman" w:hAnsi="Times New Roman" w:cs="Times New Roman"/>
          <w:noProof/>
        </w:rPr>
        <w:lastRenderedPageBreak/>
        <w:drawing>
          <wp:inline distT="0" distB="0" distL="0" distR="0" wp14:anchorId="6D044C2C" wp14:editId="7DBFACE5">
            <wp:extent cx="4846320" cy="2423160"/>
            <wp:effectExtent l="0" t="0" r="0" b="0"/>
            <wp:docPr id="10871248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24800" name="Picture 1087124800"/>
                    <pic:cNvPicPr/>
                  </pic:nvPicPr>
                  <pic:blipFill>
                    <a:blip r:embed="rId11">
                      <a:extLst>
                        <a:ext uri="{28A0092B-C50C-407E-A947-70E740481C1C}">
                          <a14:useLocalDpi xmlns:a14="http://schemas.microsoft.com/office/drawing/2010/main" val="0"/>
                        </a:ext>
                      </a:extLst>
                    </a:blip>
                    <a:stretch>
                      <a:fillRect/>
                    </a:stretch>
                  </pic:blipFill>
                  <pic:spPr>
                    <a:xfrm>
                      <a:off x="0" y="0"/>
                      <a:ext cx="4846320" cy="2423160"/>
                    </a:xfrm>
                    <a:prstGeom prst="rect">
                      <a:avLst/>
                    </a:prstGeom>
                  </pic:spPr>
                </pic:pic>
              </a:graphicData>
            </a:graphic>
          </wp:inline>
        </w:drawing>
      </w:r>
    </w:p>
    <w:p w14:paraId="47304ACD" w14:textId="531CFC50" w:rsidR="00113BE8" w:rsidRPr="001973D9" w:rsidRDefault="00113BE8" w:rsidP="001973D9">
      <w:pPr>
        <w:pStyle w:val="Caption"/>
        <w:jc w:val="center"/>
        <w:rPr>
          <w:rFonts w:ascii="Times New Roman" w:hAnsi="Times New Roman" w:cs="Times New Roman"/>
        </w:rPr>
      </w:pPr>
      <w:r w:rsidRPr="00113BE8">
        <w:rPr>
          <w:rFonts w:ascii="Times New Roman" w:hAnsi="Times New Roman" w:cs="Times New Roman"/>
        </w:rPr>
        <w:t>Figure 5: Price Distribution by Categor</w:t>
      </w:r>
      <w:r w:rsidR="001973D9">
        <w:rPr>
          <w:rFonts w:ascii="Times New Roman" w:hAnsi="Times New Roman" w:cs="Times New Roman"/>
        </w:rPr>
        <w:t>y</w:t>
      </w:r>
    </w:p>
    <w:p w14:paraId="22C2C203" w14:textId="77777777" w:rsidR="00113BE8" w:rsidRPr="00113BE8" w:rsidRDefault="00113BE8" w:rsidP="00113BE8">
      <w:pPr>
        <w:rPr>
          <w:rFonts w:ascii="Times New Roman" w:hAnsi="Times New Roman" w:cs="Times New Roman"/>
          <w:i/>
          <w:iCs/>
          <w:color w:val="0E2841" w:themeColor="text2"/>
          <w:sz w:val="18"/>
          <w:szCs w:val="18"/>
        </w:rPr>
      </w:pPr>
    </w:p>
    <w:p w14:paraId="11CAF6BE" w14:textId="74D9624E" w:rsidR="00113BE8" w:rsidRPr="00113BE8" w:rsidRDefault="00113BE8" w:rsidP="00113BE8">
      <w:pPr>
        <w:pStyle w:val="ListParagraph"/>
        <w:numPr>
          <w:ilvl w:val="0"/>
          <w:numId w:val="12"/>
        </w:numPr>
        <w:rPr>
          <w:rFonts w:ascii="Times New Roman" w:hAnsi="Times New Roman" w:cs="Times New Roman"/>
          <w:b/>
          <w:bCs/>
          <w:sz w:val="28"/>
          <w:szCs w:val="28"/>
        </w:rPr>
      </w:pPr>
      <w:r w:rsidRPr="00113BE8">
        <w:rPr>
          <w:rFonts w:ascii="Times New Roman" w:hAnsi="Times New Roman" w:cs="Times New Roman"/>
          <w:b/>
          <w:bCs/>
          <w:sz w:val="28"/>
          <w:szCs w:val="28"/>
        </w:rPr>
        <w:t>Key Findings</w:t>
      </w:r>
    </w:p>
    <w:p w14:paraId="5243246E" w14:textId="6C0DA5D9" w:rsidR="00113BE8" w:rsidRPr="00113BE8" w:rsidRDefault="00113BE8" w:rsidP="00113BE8">
      <w:pPr>
        <w:ind w:left="360"/>
        <w:jc w:val="both"/>
        <w:rPr>
          <w:rFonts w:ascii="Times New Roman" w:hAnsi="Times New Roman" w:cs="Times New Roman"/>
        </w:rPr>
      </w:pPr>
      <w:r w:rsidRPr="00113BE8">
        <w:rPr>
          <w:rFonts w:ascii="Times New Roman" w:hAnsi="Times New Roman" w:cs="Times New Roman"/>
        </w:rPr>
        <w:t>The analysis shows that sales values vary widely, indicating different product price ranges. Some products generate very high sales compared to others. Customers use multiple payment methods, but some methods are more popular than others. Understanding customer payment preference can help improve customer experience. Sales trends show changes over time, which can help businesses plan future marketing and inventory strategies. Price distribution analysis shows that different product categories have different pricing patterns.</w:t>
      </w:r>
    </w:p>
    <w:p w14:paraId="7D8BB941" w14:textId="77777777" w:rsidR="00113BE8" w:rsidRPr="00113BE8" w:rsidRDefault="00113BE8" w:rsidP="00113BE8">
      <w:pPr>
        <w:ind w:left="360"/>
        <w:rPr>
          <w:rFonts w:ascii="Times New Roman" w:hAnsi="Times New Roman" w:cs="Times New Roman"/>
        </w:rPr>
      </w:pPr>
    </w:p>
    <w:p w14:paraId="0A6DFE6D" w14:textId="04F5969D" w:rsidR="00113BE8" w:rsidRPr="00113BE8" w:rsidRDefault="00113BE8" w:rsidP="00113BE8">
      <w:pPr>
        <w:pStyle w:val="ListParagraph"/>
        <w:numPr>
          <w:ilvl w:val="0"/>
          <w:numId w:val="12"/>
        </w:numPr>
        <w:rPr>
          <w:rFonts w:ascii="Times New Roman" w:hAnsi="Times New Roman" w:cs="Times New Roman"/>
          <w:b/>
          <w:bCs/>
          <w:sz w:val="28"/>
          <w:szCs w:val="28"/>
        </w:rPr>
      </w:pPr>
      <w:r w:rsidRPr="00113BE8">
        <w:rPr>
          <w:rFonts w:ascii="Times New Roman" w:hAnsi="Times New Roman" w:cs="Times New Roman"/>
          <w:b/>
          <w:bCs/>
          <w:sz w:val="28"/>
          <w:szCs w:val="28"/>
        </w:rPr>
        <w:t>Business Recommendations</w:t>
      </w:r>
    </w:p>
    <w:p w14:paraId="6100D89B" w14:textId="77777777" w:rsidR="00113BE8" w:rsidRPr="00113BE8" w:rsidRDefault="00113BE8" w:rsidP="00113BE8">
      <w:pPr>
        <w:ind w:left="360"/>
        <w:rPr>
          <w:rFonts w:ascii="Times New Roman" w:hAnsi="Times New Roman" w:cs="Times New Roman"/>
        </w:rPr>
      </w:pPr>
      <w:r w:rsidRPr="00113BE8">
        <w:rPr>
          <w:rFonts w:ascii="Times New Roman" w:hAnsi="Times New Roman" w:cs="Times New Roman"/>
        </w:rPr>
        <w:t xml:space="preserve">1. Focus on high performing products to increase revenue. </w:t>
      </w:r>
    </w:p>
    <w:p w14:paraId="46217EA1" w14:textId="77777777" w:rsidR="00113BE8" w:rsidRPr="00113BE8" w:rsidRDefault="00113BE8" w:rsidP="00113BE8">
      <w:pPr>
        <w:ind w:left="360"/>
        <w:rPr>
          <w:rFonts w:ascii="Times New Roman" w:hAnsi="Times New Roman" w:cs="Times New Roman"/>
        </w:rPr>
      </w:pPr>
      <w:r w:rsidRPr="00113BE8">
        <w:rPr>
          <w:rFonts w:ascii="Times New Roman" w:hAnsi="Times New Roman" w:cs="Times New Roman"/>
        </w:rPr>
        <w:t xml:space="preserve">2. Improve support for popular payment methods to enhance customer satisfaction. </w:t>
      </w:r>
    </w:p>
    <w:p w14:paraId="3F413BD8" w14:textId="77777777" w:rsidR="00113BE8" w:rsidRPr="00113BE8" w:rsidRDefault="00113BE8" w:rsidP="00113BE8">
      <w:pPr>
        <w:ind w:left="360"/>
        <w:rPr>
          <w:rFonts w:ascii="Times New Roman" w:hAnsi="Times New Roman" w:cs="Times New Roman"/>
        </w:rPr>
      </w:pPr>
      <w:r w:rsidRPr="00113BE8">
        <w:rPr>
          <w:rFonts w:ascii="Times New Roman" w:hAnsi="Times New Roman" w:cs="Times New Roman"/>
        </w:rPr>
        <w:t xml:space="preserve">3. Monitor sales trends regularly to plan inventory and promotions. </w:t>
      </w:r>
    </w:p>
    <w:p w14:paraId="3868D8CB" w14:textId="0E03B4F1" w:rsidR="00113BE8" w:rsidRPr="00113BE8" w:rsidRDefault="00113BE8" w:rsidP="00113BE8">
      <w:pPr>
        <w:ind w:left="360"/>
        <w:rPr>
          <w:rFonts w:ascii="Times New Roman" w:hAnsi="Times New Roman" w:cs="Times New Roman"/>
        </w:rPr>
      </w:pPr>
      <w:r w:rsidRPr="00113BE8">
        <w:rPr>
          <w:rFonts w:ascii="Times New Roman" w:hAnsi="Times New Roman" w:cs="Times New Roman"/>
        </w:rPr>
        <w:t>4. Review pricing strategies across categories to remain competitive in the market.</w:t>
      </w:r>
    </w:p>
    <w:p w14:paraId="78E04F74" w14:textId="77777777" w:rsidR="00113BE8" w:rsidRPr="00113BE8" w:rsidRDefault="00113BE8" w:rsidP="00113BE8">
      <w:pPr>
        <w:rPr>
          <w:rFonts w:ascii="Times New Roman" w:hAnsi="Times New Roman" w:cs="Times New Roman"/>
        </w:rPr>
      </w:pPr>
    </w:p>
    <w:p w14:paraId="6A8289C0" w14:textId="3F66750B" w:rsidR="00113BE8" w:rsidRPr="00113BE8" w:rsidRDefault="00113BE8" w:rsidP="00113BE8">
      <w:pPr>
        <w:pStyle w:val="ListParagraph"/>
        <w:numPr>
          <w:ilvl w:val="0"/>
          <w:numId w:val="12"/>
        </w:numPr>
        <w:rPr>
          <w:rFonts w:ascii="Times New Roman" w:hAnsi="Times New Roman" w:cs="Times New Roman"/>
          <w:b/>
          <w:bCs/>
          <w:sz w:val="28"/>
          <w:szCs w:val="28"/>
        </w:rPr>
      </w:pPr>
      <w:r w:rsidRPr="00113BE8">
        <w:rPr>
          <w:rFonts w:ascii="Times New Roman" w:hAnsi="Times New Roman" w:cs="Times New Roman"/>
          <w:b/>
          <w:bCs/>
          <w:sz w:val="28"/>
          <w:szCs w:val="28"/>
        </w:rPr>
        <w:t>Conclusion</w:t>
      </w:r>
    </w:p>
    <w:p w14:paraId="33220773" w14:textId="07CE6A8D" w:rsidR="00113BE8" w:rsidRPr="00113BE8" w:rsidRDefault="00113BE8" w:rsidP="00113BE8">
      <w:pPr>
        <w:ind w:left="360"/>
        <w:jc w:val="both"/>
        <w:rPr>
          <w:rFonts w:ascii="Times New Roman" w:hAnsi="Times New Roman" w:cs="Times New Roman"/>
        </w:rPr>
      </w:pPr>
      <w:r w:rsidRPr="00113BE8">
        <w:rPr>
          <w:rFonts w:ascii="Times New Roman" w:hAnsi="Times New Roman" w:cs="Times New Roman"/>
        </w:rPr>
        <w:t>This analysis provided useful insights into sales performance, customer behavior, and pricing patterns. By using data-driven decisions, the company can improve sales performance, customer satisfaction, and business growth.</w:t>
      </w:r>
    </w:p>
    <w:sectPr w:rsidR="00113BE8" w:rsidRPr="00113BE8" w:rsidSect="001973D9">
      <w:foot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9A204" w14:textId="77777777" w:rsidR="00810BBA" w:rsidRDefault="00810BBA" w:rsidP="001973D9">
      <w:pPr>
        <w:spacing w:after="0" w:line="240" w:lineRule="auto"/>
      </w:pPr>
      <w:r>
        <w:separator/>
      </w:r>
    </w:p>
  </w:endnote>
  <w:endnote w:type="continuationSeparator" w:id="0">
    <w:p w14:paraId="2F1D5498" w14:textId="77777777" w:rsidR="00810BBA" w:rsidRDefault="00810BBA" w:rsidP="00197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727330"/>
      <w:docPartObj>
        <w:docPartGallery w:val="Page Numbers (Bottom of Page)"/>
        <w:docPartUnique/>
      </w:docPartObj>
    </w:sdtPr>
    <w:sdtEndPr>
      <w:rPr>
        <w:noProof/>
      </w:rPr>
    </w:sdtEndPr>
    <w:sdtContent>
      <w:p w14:paraId="4332E297" w14:textId="43A2708B" w:rsidR="001973D9" w:rsidRDefault="001973D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B6348B" w14:textId="77777777" w:rsidR="001973D9" w:rsidRDefault="001973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0A3CD" w14:textId="77777777" w:rsidR="00810BBA" w:rsidRDefault="00810BBA" w:rsidP="001973D9">
      <w:pPr>
        <w:spacing w:after="0" w:line="240" w:lineRule="auto"/>
      </w:pPr>
      <w:r>
        <w:separator/>
      </w:r>
    </w:p>
  </w:footnote>
  <w:footnote w:type="continuationSeparator" w:id="0">
    <w:p w14:paraId="3266AD58" w14:textId="77777777" w:rsidR="00810BBA" w:rsidRDefault="00810BBA" w:rsidP="001973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57D81"/>
    <w:multiLevelType w:val="multilevel"/>
    <w:tmpl w:val="0862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B3423"/>
    <w:multiLevelType w:val="multilevel"/>
    <w:tmpl w:val="A118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77BF8"/>
    <w:multiLevelType w:val="multilevel"/>
    <w:tmpl w:val="405E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2F21E7"/>
    <w:multiLevelType w:val="multilevel"/>
    <w:tmpl w:val="9D44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A4FDA"/>
    <w:multiLevelType w:val="hybridMultilevel"/>
    <w:tmpl w:val="A52C228A"/>
    <w:lvl w:ilvl="0" w:tplc="D2160F4E">
      <w:start w:val="1"/>
      <w:numFmt w:val="decimalZero"/>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240997"/>
    <w:multiLevelType w:val="multilevel"/>
    <w:tmpl w:val="403A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45CA2"/>
    <w:multiLevelType w:val="multilevel"/>
    <w:tmpl w:val="0346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453982"/>
    <w:multiLevelType w:val="hybridMultilevel"/>
    <w:tmpl w:val="BE2AD42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E34FEE"/>
    <w:multiLevelType w:val="multilevel"/>
    <w:tmpl w:val="68A86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0E5D41"/>
    <w:multiLevelType w:val="multilevel"/>
    <w:tmpl w:val="B9D6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22DD0"/>
    <w:multiLevelType w:val="multilevel"/>
    <w:tmpl w:val="963C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1D029C"/>
    <w:multiLevelType w:val="multilevel"/>
    <w:tmpl w:val="9D46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4368C2"/>
    <w:multiLevelType w:val="multilevel"/>
    <w:tmpl w:val="53AAF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3616354">
    <w:abstractNumId w:val="11"/>
  </w:num>
  <w:num w:numId="2" w16cid:durableId="1515457359">
    <w:abstractNumId w:val="3"/>
  </w:num>
  <w:num w:numId="3" w16cid:durableId="1235512019">
    <w:abstractNumId w:val="12"/>
  </w:num>
  <w:num w:numId="4" w16cid:durableId="1243178136">
    <w:abstractNumId w:val="9"/>
  </w:num>
  <w:num w:numId="5" w16cid:durableId="1797063797">
    <w:abstractNumId w:val="10"/>
  </w:num>
  <w:num w:numId="6" w16cid:durableId="1210144317">
    <w:abstractNumId w:val="2"/>
  </w:num>
  <w:num w:numId="7" w16cid:durableId="953630035">
    <w:abstractNumId w:val="0"/>
  </w:num>
  <w:num w:numId="8" w16cid:durableId="937104053">
    <w:abstractNumId w:val="5"/>
  </w:num>
  <w:num w:numId="9" w16cid:durableId="1630934322">
    <w:abstractNumId w:val="6"/>
  </w:num>
  <w:num w:numId="10" w16cid:durableId="1670331640">
    <w:abstractNumId w:val="8"/>
  </w:num>
  <w:num w:numId="11" w16cid:durableId="1840344791">
    <w:abstractNumId w:val="1"/>
  </w:num>
  <w:num w:numId="12" w16cid:durableId="1831288808">
    <w:abstractNumId w:val="4"/>
  </w:num>
  <w:num w:numId="13" w16cid:durableId="7991554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016"/>
    <w:rsid w:val="000D0112"/>
    <w:rsid w:val="00113BE8"/>
    <w:rsid w:val="001973D9"/>
    <w:rsid w:val="00724016"/>
    <w:rsid w:val="00810BBA"/>
    <w:rsid w:val="00830A59"/>
    <w:rsid w:val="00AB6E0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DC3D1"/>
  <w15:chartTrackingRefBased/>
  <w15:docId w15:val="{3D97BB84-8B00-4C17-87FC-B0B686D90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0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0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0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0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0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0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0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0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016"/>
    <w:rPr>
      <w:rFonts w:eastAsiaTheme="majorEastAsia" w:cstheme="majorBidi"/>
      <w:color w:val="272727" w:themeColor="text1" w:themeTint="D8"/>
    </w:rPr>
  </w:style>
  <w:style w:type="paragraph" w:styleId="Title">
    <w:name w:val="Title"/>
    <w:basedOn w:val="Normal"/>
    <w:next w:val="Normal"/>
    <w:link w:val="TitleChar"/>
    <w:uiPriority w:val="10"/>
    <w:qFormat/>
    <w:rsid w:val="00724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016"/>
    <w:pPr>
      <w:spacing w:before="160"/>
      <w:jc w:val="center"/>
    </w:pPr>
    <w:rPr>
      <w:i/>
      <w:iCs/>
      <w:color w:val="404040" w:themeColor="text1" w:themeTint="BF"/>
    </w:rPr>
  </w:style>
  <w:style w:type="character" w:customStyle="1" w:styleId="QuoteChar">
    <w:name w:val="Quote Char"/>
    <w:basedOn w:val="DefaultParagraphFont"/>
    <w:link w:val="Quote"/>
    <w:uiPriority w:val="29"/>
    <w:rsid w:val="00724016"/>
    <w:rPr>
      <w:i/>
      <w:iCs/>
      <w:color w:val="404040" w:themeColor="text1" w:themeTint="BF"/>
    </w:rPr>
  </w:style>
  <w:style w:type="paragraph" w:styleId="ListParagraph">
    <w:name w:val="List Paragraph"/>
    <w:basedOn w:val="Normal"/>
    <w:uiPriority w:val="34"/>
    <w:qFormat/>
    <w:rsid w:val="00724016"/>
    <w:pPr>
      <w:ind w:left="720"/>
      <w:contextualSpacing/>
    </w:pPr>
  </w:style>
  <w:style w:type="character" w:styleId="IntenseEmphasis">
    <w:name w:val="Intense Emphasis"/>
    <w:basedOn w:val="DefaultParagraphFont"/>
    <w:uiPriority w:val="21"/>
    <w:qFormat/>
    <w:rsid w:val="00724016"/>
    <w:rPr>
      <w:i/>
      <w:iCs/>
      <w:color w:val="0F4761" w:themeColor="accent1" w:themeShade="BF"/>
    </w:rPr>
  </w:style>
  <w:style w:type="paragraph" w:styleId="IntenseQuote">
    <w:name w:val="Intense Quote"/>
    <w:basedOn w:val="Normal"/>
    <w:next w:val="Normal"/>
    <w:link w:val="IntenseQuoteChar"/>
    <w:uiPriority w:val="30"/>
    <w:qFormat/>
    <w:rsid w:val="00724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016"/>
    <w:rPr>
      <w:i/>
      <w:iCs/>
      <w:color w:val="0F4761" w:themeColor="accent1" w:themeShade="BF"/>
    </w:rPr>
  </w:style>
  <w:style w:type="character" w:styleId="IntenseReference">
    <w:name w:val="Intense Reference"/>
    <w:basedOn w:val="DefaultParagraphFont"/>
    <w:uiPriority w:val="32"/>
    <w:qFormat/>
    <w:rsid w:val="00724016"/>
    <w:rPr>
      <w:b/>
      <w:bCs/>
      <w:smallCaps/>
      <w:color w:val="0F4761" w:themeColor="accent1" w:themeShade="BF"/>
      <w:spacing w:val="5"/>
    </w:rPr>
  </w:style>
  <w:style w:type="paragraph" w:styleId="Caption">
    <w:name w:val="caption"/>
    <w:basedOn w:val="Normal"/>
    <w:next w:val="Normal"/>
    <w:uiPriority w:val="35"/>
    <w:unhideWhenUsed/>
    <w:qFormat/>
    <w:rsid w:val="00113BE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1973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73D9"/>
  </w:style>
  <w:style w:type="paragraph" w:styleId="Footer">
    <w:name w:val="footer"/>
    <w:basedOn w:val="Normal"/>
    <w:link w:val="FooterChar"/>
    <w:uiPriority w:val="99"/>
    <w:unhideWhenUsed/>
    <w:rsid w:val="001973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73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353</Words>
  <Characters>2014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Nisal Wishwajith</dc:creator>
  <cp:keywords/>
  <dc:description/>
  <cp:lastModifiedBy>Nisal Wishwajith</cp:lastModifiedBy>
  <cp:revision>3</cp:revision>
  <dcterms:created xsi:type="dcterms:W3CDTF">2026-02-19T15:20:00Z</dcterms:created>
  <dcterms:modified xsi:type="dcterms:W3CDTF">2026-02-19T16:00:00Z</dcterms:modified>
</cp:coreProperties>
</file>