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08C8"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017C902A"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6650 Scalable Dist Systems</w:t>
      </w:r>
    </w:p>
    <w:p w14:paraId="22B354E1" w14:textId="1224D711"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5E487D">
        <w:rPr>
          <w:rFonts w:ascii="Cambria" w:hAnsi="Cambria"/>
          <w:b/>
          <w:sz w:val="24"/>
        </w:rPr>
        <w:t>5</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54CC095D" w14:textId="097F8A96" w:rsidR="00F81CA7" w:rsidRDefault="00F81CA7" w:rsidP="00F81CA7">
      <w:pPr>
        <w:spacing w:after="0"/>
        <w:rPr>
          <w:rFonts w:ascii="Cambria" w:hAnsi="Cambria"/>
        </w:rPr>
      </w:pPr>
    </w:p>
    <w:p w14:paraId="4584198E" w14:textId="77777777" w:rsidR="00305455" w:rsidRDefault="00305455" w:rsidP="00305455">
      <w:pPr>
        <w:pStyle w:val="Default"/>
        <w:rPr>
          <w:rFonts w:cstheme="minorBidi"/>
          <w:b/>
          <w:bCs/>
          <w:color w:val="auto"/>
          <w:sz w:val="22"/>
          <w:szCs w:val="22"/>
        </w:rPr>
      </w:pPr>
      <w:r>
        <w:rPr>
          <w:rFonts w:cstheme="minorBidi"/>
          <w:b/>
          <w:bCs/>
          <w:color w:val="auto"/>
          <w:sz w:val="22"/>
          <w:szCs w:val="22"/>
        </w:rPr>
        <w:t xml:space="preserve">Name: Nisarg Patel </w:t>
      </w:r>
    </w:p>
    <w:p w14:paraId="7CF45C41" w14:textId="6DAABF95" w:rsidR="00305455" w:rsidRPr="00305455" w:rsidRDefault="00305455" w:rsidP="00F81CA7">
      <w:pPr>
        <w:spacing w:after="0"/>
        <w:rPr>
          <w:rFonts w:ascii="Cambria" w:hAnsi="Cambria"/>
          <w:b/>
          <w:bCs/>
        </w:rPr>
      </w:pPr>
      <w:r>
        <w:rPr>
          <w:rFonts w:ascii="Cambria" w:hAnsi="Cambria"/>
          <w:b/>
          <w:bCs/>
        </w:rPr>
        <w:t xml:space="preserve">Email: </w:t>
      </w:r>
      <w:hyperlink r:id="rId7" w:history="1">
        <w:r>
          <w:rPr>
            <w:rStyle w:val="Hyperlink"/>
            <w:rFonts w:ascii="Cambria" w:hAnsi="Cambria"/>
            <w:b/>
            <w:bCs/>
          </w:rPr>
          <w:t>patel.nisargs@northeastern.edu</w:t>
        </w:r>
      </w:hyperlink>
    </w:p>
    <w:p w14:paraId="270F1AB0" w14:textId="77777777" w:rsidR="00305455" w:rsidRPr="003A687C" w:rsidRDefault="00305455" w:rsidP="00F81CA7">
      <w:pPr>
        <w:spacing w:after="0"/>
        <w:rPr>
          <w:rFonts w:ascii="Cambria" w:hAnsi="Cambria"/>
        </w:rPr>
      </w:pPr>
    </w:p>
    <w:p w14:paraId="32902105"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w:t>
      </w:r>
      <w:r w:rsidRPr="008C745D">
        <w:rPr>
          <w:rFonts w:ascii="Cambria" w:hAnsi="Cambria"/>
          <w:b/>
          <w:u w:val="single"/>
        </w:rPr>
        <w:t>Include your full name</w:t>
      </w:r>
      <w:r w:rsidRPr="003A687C">
        <w:rPr>
          <w:rFonts w:ascii="Cambria" w:hAnsi="Cambria"/>
          <w:b/>
          <w:i/>
        </w:rPr>
        <w:t>.  Do not email the solutions.</w:t>
      </w:r>
    </w:p>
    <w:p w14:paraId="5E4F9215" w14:textId="77777777" w:rsidR="00CC340C" w:rsidRPr="00B76B1C" w:rsidRDefault="00CC340C" w:rsidP="00B76B1C">
      <w:pPr>
        <w:spacing w:after="0"/>
        <w:rPr>
          <w:rFonts w:ascii="Cambria" w:hAnsi="Cambria"/>
        </w:rPr>
      </w:pPr>
    </w:p>
    <w:p w14:paraId="426FE4D7" w14:textId="77777777" w:rsidR="00A8114A" w:rsidRDefault="00A8114A" w:rsidP="00F03BC3">
      <w:pPr>
        <w:pStyle w:val="ListParagraph"/>
        <w:numPr>
          <w:ilvl w:val="0"/>
          <w:numId w:val="12"/>
        </w:numPr>
        <w:spacing w:after="0"/>
        <w:rPr>
          <w:rFonts w:ascii="Cambria" w:hAnsi="Cambria"/>
        </w:rPr>
      </w:pPr>
      <w:r>
        <w:rPr>
          <w:rFonts w:ascii="Cambria" w:hAnsi="Cambria"/>
        </w:rPr>
        <w:t>Security Engineering Ch. 11 please answer</w:t>
      </w:r>
    </w:p>
    <w:p w14:paraId="3F3DD759" w14:textId="32F8F6DE" w:rsidR="00A8114A" w:rsidRDefault="00A8114A" w:rsidP="00A8114A">
      <w:pPr>
        <w:pStyle w:val="ListParagraph"/>
        <w:spacing w:after="0"/>
        <w:rPr>
          <w:rFonts w:ascii="Cambria" w:hAnsi="Cambria"/>
        </w:rPr>
      </w:pPr>
      <w:r>
        <w:rPr>
          <w:rFonts w:ascii="Cambria" w:hAnsi="Cambria"/>
        </w:rPr>
        <w:t xml:space="preserve">11.2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04689BCB" w14:textId="7AE78A31" w:rsidR="001F656F" w:rsidRPr="00875812" w:rsidRDefault="00305455" w:rsidP="00875812">
      <w:pPr>
        <w:pStyle w:val="ListParagraph"/>
        <w:spacing w:after="0"/>
        <w:rPr>
          <w:rFonts w:ascii="Cambria" w:hAnsi="Cambria"/>
          <w:b/>
          <w:bCs/>
        </w:rPr>
      </w:pPr>
      <w:r w:rsidRPr="00305455">
        <w:rPr>
          <w:rFonts w:ascii="Cambria" w:hAnsi="Cambria"/>
          <w:b/>
          <w:bCs/>
        </w:rPr>
        <w:t>Ans:</w:t>
      </w:r>
    </w:p>
    <w:p w14:paraId="34D8EB15" w14:textId="57048407" w:rsidR="001F656F" w:rsidRPr="00EB0398" w:rsidRDefault="001F656F" w:rsidP="00875812">
      <w:pPr>
        <w:spacing w:after="0"/>
        <w:ind w:left="720"/>
        <w:rPr>
          <w:rFonts w:ascii="Cambria" w:hAnsi="Cambria"/>
        </w:rPr>
      </w:pPr>
      <w:r w:rsidRPr="00EB0398">
        <w:rPr>
          <w:rFonts w:ascii="Cambria" w:hAnsi="Cambria"/>
        </w:rPr>
        <w:t>A conventional email communication includes a sender, a receiver and a channel over which email is sent.</w:t>
      </w:r>
      <w:r w:rsidR="00675752" w:rsidRPr="00EB0398">
        <w:rPr>
          <w:rFonts w:ascii="Cambria" w:hAnsi="Cambria"/>
        </w:rPr>
        <w:t xml:space="preserve"> The conventional email is vulnerable to different ways in which the channel is being misused:</w:t>
      </w:r>
      <w:r w:rsidR="00675752" w:rsidRPr="00EB0398">
        <w:rPr>
          <w:rFonts w:ascii="Cambria" w:hAnsi="Cambria"/>
        </w:rPr>
        <w:br/>
        <w:t xml:space="preserve">1) </w:t>
      </w:r>
      <w:r w:rsidR="000C2856" w:rsidRPr="00EB0398">
        <w:rPr>
          <w:rFonts w:ascii="Cambria" w:hAnsi="Cambria"/>
        </w:rPr>
        <w:t>Eavesdropping</w:t>
      </w:r>
      <w:r w:rsidR="00675752" w:rsidRPr="00EB0398">
        <w:rPr>
          <w:rFonts w:ascii="Cambria" w:hAnsi="Cambria"/>
        </w:rPr>
        <w:t>:</w:t>
      </w:r>
      <w:r w:rsidR="00E2177D" w:rsidRPr="00EB0398">
        <w:rPr>
          <w:rFonts w:ascii="Cambria" w:hAnsi="Cambria"/>
        </w:rPr>
        <w:t xml:space="preserve"> The email is not encrypted before sending. It can be protected by using an encryption algorithm, thus encrypting the email during sending and decrypting during receiving.</w:t>
      </w:r>
    </w:p>
    <w:p w14:paraId="1D86E674" w14:textId="532BD184" w:rsidR="00675752" w:rsidRPr="00EB0398" w:rsidRDefault="00675752" w:rsidP="00875812">
      <w:pPr>
        <w:spacing w:after="0"/>
        <w:ind w:left="720"/>
        <w:rPr>
          <w:rFonts w:ascii="Cambria" w:hAnsi="Cambria"/>
        </w:rPr>
      </w:pPr>
      <w:r w:rsidRPr="00EB0398">
        <w:rPr>
          <w:rFonts w:ascii="Cambria" w:hAnsi="Cambria"/>
        </w:rPr>
        <w:t xml:space="preserve">2) </w:t>
      </w:r>
      <w:r w:rsidR="000C2856" w:rsidRPr="00EB0398">
        <w:rPr>
          <w:rFonts w:ascii="Cambria" w:hAnsi="Cambria"/>
        </w:rPr>
        <w:t>Masquerading</w:t>
      </w:r>
      <w:r w:rsidR="0029473B" w:rsidRPr="00EB0398">
        <w:rPr>
          <w:rFonts w:ascii="Cambria" w:hAnsi="Cambria"/>
        </w:rPr>
        <w:t>:</w:t>
      </w:r>
      <w:r w:rsidR="00E2177D" w:rsidRPr="00EB0398">
        <w:rPr>
          <w:rFonts w:ascii="Cambria" w:hAnsi="Cambria"/>
        </w:rPr>
        <w:t xml:space="preserve"> The sender(or receiver) authentication is missing. It can be protected by digitally signing the email before sending it.</w:t>
      </w:r>
    </w:p>
    <w:p w14:paraId="392A8630" w14:textId="08D52498" w:rsidR="00675752" w:rsidRPr="00EB0398" w:rsidRDefault="00675752" w:rsidP="00875812">
      <w:pPr>
        <w:spacing w:after="0"/>
        <w:ind w:left="720"/>
        <w:rPr>
          <w:rFonts w:ascii="Cambria" w:hAnsi="Cambria"/>
        </w:rPr>
      </w:pPr>
      <w:r w:rsidRPr="00EB0398">
        <w:rPr>
          <w:rFonts w:ascii="Cambria" w:hAnsi="Cambria"/>
        </w:rPr>
        <w:t>3) Message Tempering:</w:t>
      </w:r>
      <w:r w:rsidR="00F731D6" w:rsidRPr="00EB0398">
        <w:rPr>
          <w:rFonts w:ascii="Cambria" w:hAnsi="Cambria"/>
        </w:rPr>
        <w:t xml:space="preserve"> A secure connection is not established for the channel, thus resulting in man-in-the-middle attacks. </w:t>
      </w:r>
      <w:r w:rsidR="007D3E5C" w:rsidRPr="00EB0398">
        <w:rPr>
          <w:rFonts w:ascii="Cambria" w:hAnsi="Cambria"/>
        </w:rPr>
        <w:t>The proof of secure channel can be established by both sender and receiver sending a digitally signed and encrypted message through the channel before sending the email.</w:t>
      </w:r>
    </w:p>
    <w:p w14:paraId="2979C67C" w14:textId="58E6A793" w:rsidR="00675752" w:rsidRPr="00EB0398" w:rsidRDefault="00675752" w:rsidP="00875812">
      <w:pPr>
        <w:spacing w:after="0"/>
        <w:ind w:left="720"/>
        <w:rPr>
          <w:rFonts w:ascii="Cambria" w:hAnsi="Cambria"/>
        </w:rPr>
      </w:pPr>
      <w:r w:rsidRPr="00EB0398">
        <w:rPr>
          <w:rFonts w:ascii="Cambria" w:hAnsi="Cambria"/>
        </w:rPr>
        <w:t>4) Replaying:</w:t>
      </w:r>
      <w:r w:rsidR="007D3E5C" w:rsidRPr="00EB0398">
        <w:rPr>
          <w:rFonts w:ascii="Cambria" w:hAnsi="Cambria"/>
        </w:rPr>
        <w:t xml:space="preserve"> This type of attack can happen with secure channel if the email message is not timestamped.  To protect from this, timestamps can be added to the email message.</w:t>
      </w:r>
    </w:p>
    <w:p w14:paraId="741A3481" w14:textId="2A5F9494" w:rsidR="009834B4" w:rsidRPr="002A6840" w:rsidRDefault="00675752" w:rsidP="002A6840">
      <w:pPr>
        <w:spacing w:after="0"/>
        <w:ind w:left="720"/>
        <w:rPr>
          <w:rFonts w:ascii="Cambria" w:hAnsi="Cambria"/>
        </w:rPr>
      </w:pPr>
      <w:r w:rsidRPr="00EB0398">
        <w:rPr>
          <w:rFonts w:ascii="Cambria" w:hAnsi="Cambria"/>
        </w:rPr>
        <w:t>5) Denial of Service:</w:t>
      </w:r>
      <w:r w:rsidR="006A38A1" w:rsidRPr="00EB0398">
        <w:rPr>
          <w:rFonts w:ascii="Cambria" w:hAnsi="Cambria"/>
        </w:rPr>
        <w:t xml:space="preserve"> It can happen if the channel is open for multiple connections, and one of the senders tries to block the channel. It can be prevented by putting a limit on number of </w:t>
      </w:r>
      <w:r w:rsidR="00F015E4" w:rsidRPr="00EB0398">
        <w:rPr>
          <w:rFonts w:ascii="Cambria" w:hAnsi="Cambria"/>
        </w:rPr>
        <w:t>emails</w:t>
      </w:r>
      <w:r w:rsidR="006A38A1" w:rsidRPr="00EB0398">
        <w:rPr>
          <w:rFonts w:ascii="Cambria" w:hAnsi="Cambria"/>
        </w:rPr>
        <w:t xml:space="preserve"> that can be sent by a sender </w:t>
      </w:r>
      <w:r w:rsidR="00F015E4" w:rsidRPr="00EB0398">
        <w:rPr>
          <w:rFonts w:ascii="Cambria" w:hAnsi="Cambria"/>
        </w:rPr>
        <w:t>in a time period in the channel</w:t>
      </w:r>
      <w:r w:rsidR="006A38A1" w:rsidRPr="00EB0398">
        <w:rPr>
          <w:rFonts w:ascii="Cambria" w:hAnsi="Cambria"/>
        </w:rPr>
        <w:t>.</w:t>
      </w:r>
    </w:p>
    <w:p w14:paraId="5AA5C222" w14:textId="7D8A7B71" w:rsidR="00836AAE" w:rsidRDefault="00305455" w:rsidP="00305455">
      <w:pPr>
        <w:spacing w:after="0"/>
        <w:rPr>
          <w:rFonts w:ascii="Cambria" w:hAnsi="Cambria"/>
        </w:rPr>
      </w:pPr>
      <w:r>
        <w:rPr>
          <w:rFonts w:ascii="Cambria" w:hAnsi="Cambria"/>
        </w:rPr>
        <w:t>___________________________________________________________________________________________________________________________</w:t>
      </w:r>
    </w:p>
    <w:p w14:paraId="44AE987C" w14:textId="77777777" w:rsidR="00836AAE" w:rsidRPr="00305455" w:rsidRDefault="00836AAE" w:rsidP="00305455">
      <w:pPr>
        <w:spacing w:after="0"/>
        <w:rPr>
          <w:rFonts w:ascii="Cambria" w:hAnsi="Cambria"/>
        </w:rPr>
      </w:pPr>
    </w:p>
    <w:p w14:paraId="0C53B77C" w14:textId="2AA123B5" w:rsidR="00A8114A" w:rsidRDefault="00A8114A" w:rsidP="00A8114A">
      <w:pPr>
        <w:pStyle w:val="ListParagraph"/>
        <w:spacing w:after="0"/>
        <w:rPr>
          <w:rFonts w:ascii="Cambria" w:hAnsi="Cambria"/>
        </w:rPr>
      </w:pPr>
      <w:r>
        <w:rPr>
          <w:rFonts w:ascii="Cambria" w:hAnsi="Cambria"/>
        </w:rPr>
        <w:t>11.3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0FCCCC9D" w14:textId="465ECD8D" w:rsidR="006F4D80" w:rsidRDefault="00305455" w:rsidP="002A6840">
      <w:pPr>
        <w:pStyle w:val="ListParagraph"/>
        <w:spacing w:after="0"/>
        <w:rPr>
          <w:rFonts w:ascii="Cambria" w:hAnsi="Cambria"/>
          <w:b/>
          <w:bCs/>
        </w:rPr>
      </w:pPr>
      <w:r w:rsidRPr="00305455">
        <w:rPr>
          <w:rFonts w:ascii="Cambria" w:hAnsi="Cambria"/>
          <w:b/>
          <w:bCs/>
        </w:rPr>
        <w:t>Ans:</w:t>
      </w:r>
    </w:p>
    <w:p w14:paraId="61DCDC52" w14:textId="70F1847F" w:rsidR="004331F7" w:rsidRDefault="004331F7" w:rsidP="002A6840">
      <w:pPr>
        <w:spacing w:after="0"/>
        <w:ind w:left="720"/>
        <w:rPr>
          <w:rFonts w:ascii="Cambria" w:hAnsi="Cambria"/>
        </w:rPr>
      </w:pPr>
      <w:r>
        <w:rPr>
          <w:rFonts w:ascii="Cambria" w:hAnsi="Cambria"/>
        </w:rPr>
        <w:t>Some of the defences against man-in-the-middle attacks during initial exchanges of public keys are:</w:t>
      </w:r>
    </w:p>
    <w:p w14:paraId="441CE011" w14:textId="62171A1A" w:rsidR="004331F7" w:rsidRDefault="004331F7" w:rsidP="002A6840">
      <w:pPr>
        <w:pStyle w:val="ListParagraph"/>
        <w:numPr>
          <w:ilvl w:val="0"/>
          <w:numId w:val="18"/>
        </w:numPr>
        <w:spacing w:after="0"/>
        <w:ind w:left="1440"/>
        <w:rPr>
          <w:rFonts w:ascii="Cambria" w:hAnsi="Cambria"/>
        </w:rPr>
      </w:pPr>
      <w:r>
        <w:rPr>
          <w:rFonts w:ascii="Cambria" w:hAnsi="Cambria"/>
        </w:rPr>
        <w:t>A third-party key-distribution service can be used to get a public key certificate. This certificate can than be entrusted with security and public keys of both parties can be read from this certificate after ensuring the validity of the certificate.</w:t>
      </w:r>
    </w:p>
    <w:p w14:paraId="7BF0C703" w14:textId="6FCB16B6" w:rsidR="004331F7" w:rsidRDefault="004331F7" w:rsidP="002A6840">
      <w:pPr>
        <w:pStyle w:val="ListParagraph"/>
        <w:numPr>
          <w:ilvl w:val="0"/>
          <w:numId w:val="18"/>
        </w:numPr>
        <w:spacing w:after="0"/>
        <w:ind w:left="1440"/>
        <w:rPr>
          <w:rFonts w:ascii="Cambria" w:hAnsi="Cambria"/>
        </w:rPr>
      </w:pPr>
      <w:r>
        <w:rPr>
          <w:rFonts w:ascii="Cambria" w:hAnsi="Cambria"/>
        </w:rPr>
        <w:t>A secondary secure channel like</w:t>
      </w:r>
      <w:r w:rsidR="00A52745">
        <w:rPr>
          <w:rFonts w:ascii="Cambria" w:hAnsi="Cambria"/>
        </w:rPr>
        <w:t xml:space="preserve"> TLS</w:t>
      </w:r>
      <w:r>
        <w:rPr>
          <w:rFonts w:ascii="Cambria" w:hAnsi="Cambria"/>
        </w:rPr>
        <w:t xml:space="preserve"> can be established that shares only the public key. The further communication can be encrypted and sent on insecure channels.</w:t>
      </w:r>
    </w:p>
    <w:p w14:paraId="5D33419F" w14:textId="138C0ABB" w:rsidR="00A52745" w:rsidRDefault="00A52745" w:rsidP="002A6840">
      <w:pPr>
        <w:pStyle w:val="ListParagraph"/>
        <w:numPr>
          <w:ilvl w:val="0"/>
          <w:numId w:val="18"/>
        </w:numPr>
        <w:spacing w:after="0"/>
        <w:ind w:left="1440"/>
        <w:rPr>
          <w:rFonts w:ascii="Cambria" w:hAnsi="Cambria"/>
        </w:rPr>
      </w:pPr>
      <w:r>
        <w:rPr>
          <w:rFonts w:ascii="Cambria" w:hAnsi="Cambria"/>
        </w:rPr>
        <w:t>Another way of sharing public keys can be by using CD-ROM or other hardware devices that stores public keys and certificates which are accessible to only the corresponding parties.</w:t>
      </w:r>
    </w:p>
    <w:p w14:paraId="7E84721C" w14:textId="4F780D9A" w:rsidR="00A52745" w:rsidRDefault="00A52745" w:rsidP="002A6840">
      <w:pPr>
        <w:pStyle w:val="ListParagraph"/>
        <w:numPr>
          <w:ilvl w:val="0"/>
          <w:numId w:val="18"/>
        </w:numPr>
        <w:spacing w:after="0"/>
        <w:ind w:left="1440"/>
        <w:rPr>
          <w:rFonts w:ascii="Cambria" w:hAnsi="Cambria"/>
        </w:rPr>
      </w:pPr>
      <w:r>
        <w:rPr>
          <w:rFonts w:ascii="Cambria" w:hAnsi="Cambria"/>
        </w:rPr>
        <w:t>The service’s domain name can be included in it’s public-key certificates so that clients can only acknowledge the service from the corresponding IP address only.</w:t>
      </w:r>
    </w:p>
    <w:p w14:paraId="11CBC229" w14:textId="0F22643C" w:rsidR="004331F7" w:rsidRPr="002A6840" w:rsidRDefault="004331F7" w:rsidP="00990F20">
      <w:pPr>
        <w:pStyle w:val="ListParagraph"/>
        <w:numPr>
          <w:ilvl w:val="0"/>
          <w:numId w:val="18"/>
        </w:numPr>
        <w:spacing w:after="0"/>
        <w:ind w:left="1440"/>
        <w:rPr>
          <w:rFonts w:ascii="Cambria" w:hAnsi="Cambria"/>
        </w:rPr>
      </w:pPr>
      <w:r>
        <w:rPr>
          <w:rFonts w:ascii="Cambria" w:hAnsi="Cambria"/>
        </w:rPr>
        <w:lastRenderedPageBreak/>
        <w:t xml:space="preserve">A non-digital way of communication can be used for initial exchanges of public keys. </w:t>
      </w:r>
      <w:r w:rsidR="00A52745">
        <w:rPr>
          <w:rFonts w:ascii="Cambria" w:hAnsi="Cambria"/>
        </w:rPr>
        <w:t>Some of the methods include verbal communication of the key, or sharing keys handwritten by both parties.</w:t>
      </w:r>
    </w:p>
    <w:p w14:paraId="02E3B1B9" w14:textId="7D6D417F"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76960D" w14:textId="77777777" w:rsidR="00836AAE" w:rsidRPr="00305455" w:rsidRDefault="00836AAE" w:rsidP="00305455">
      <w:pPr>
        <w:spacing w:after="0"/>
        <w:rPr>
          <w:rFonts w:ascii="Cambria" w:hAnsi="Cambria"/>
        </w:rPr>
      </w:pPr>
    </w:p>
    <w:p w14:paraId="59EB7DFF" w14:textId="5A1E5D94" w:rsidR="00ED2ECD" w:rsidRDefault="00A8114A" w:rsidP="00A8114A">
      <w:pPr>
        <w:pStyle w:val="ListParagraph"/>
        <w:numPr>
          <w:ilvl w:val="1"/>
          <w:numId w:val="15"/>
        </w:numPr>
        <w:spacing w:after="0"/>
        <w:rPr>
          <w:rFonts w:ascii="Cambria" w:hAnsi="Cambria"/>
        </w:rPr>
      </w:pPr>
      <w:r>
        <w:rPr>
          <w:rFonts w:ascii="Cambria" w:hAnsi="Cambria"/>
        </w:rPr>
        <w:t xml:space="preserve">(please ignore the last sentence – parallel processor enhancement part)  </w:t>
      </w:r>
      <w:r w:rsidR="00F03BC3">
        <w:rPr>
          <w:rFonts w:ascii="Cambria" w:hAnsi="Cambria"/>
        </w:rPr>
        <w:t>[</w:t>
      </w:r>
      <w:r w:rsidR="00A94C87">
        <w:rPr>
          <w:rFonts w:ascii="Cambria" w:hAnsi="Cambria"/>
        </w:rPr>
        <w:t>1</w:t>
      </w:r>
      <w:r>
        <w:rPr>
          <w:rFonts w:ascii="Cambria" w:hAnsi="Cambria"/>
        </w:rPr>
        <w:t>0</w:t>
      </w:r>
      <w:r w:rsidR="00F03BC3">
        <w:rPr>
          <w:rFonts w:ascii="Cambria" w:hAnsi="Cambria"/>
        </w:rPr>
        <w:t xml:space="preserve"> points]</w:t>
      </w:r>
    </w:p>
    <w:p w14:paraId="34553371" w14:textId="77777777" w:rsidR="00FB6333" w:rsidRDefault="00305455" w:rsidP="00FB6333">
      <w:pPr>
        <w:pStyle w:val="ListParagraph"/>
        <w:spacing w:after="0"/>
        <w:ind w:left="410" w:firstLine="310"/>
        <w:rPr>
          <w:rFonts w:ascii="Cambria" w:hAnsi="Cambria"/>
          <w:b/>
          <w:bCs/>
        </w:rPr>
      </w:pPr>
      <w:r w:rsidRPr="00305455">
        <w:rPr>
          <w:rFonts w:ascii="Cambria" w:hAnsi="Cambria"/>
          <w:b/>
          <w:bCs/>
        </w:rPr>
        <w:t>Ans:</w:t>
      </w:r>
      <w:r w:rsidR="00D3694C">
        <w:rPr>
          <w:rFonts w:ascii="Cambria" w:hAnsi="Cambria"/>
          <w:b/>
          <w:bCs/>
        </w:rPr>
        <w:t xml:space="preserve"> </w:t>
      </w:r>
    </w:p>
    <w:p w14:paraId="3FE9F74B" w14:textId="4FABD019" w:rsidR="008A3F28" w:rsidRPr="00FB6333" w:rsidRDefault="008A3F28" w:rsidP="00FB6333">
      <w:pPr>
        <w:pStyle w:val="ListParagraph"/>
        <w:spacing w:after="0"/>
        <w:ind w:left="410" w:firstLine="310"/>
        <w:rPr>
          <w:rFonts w:ascii="Cambria" w:hAnsi="Cambria"/>
          <w:b/>
          <w:bCs/>
        </w:rPr>
      </w:pPr>
      <w:r w:rsidRPr="00FB6333">
        <w:rPr>
          <w:rFonts w:ascii="Cambria" w:hAnsi="Cambria"/>
        </w:rPr>
        <w:t xml:space="preserve">We are assuming the values from figure 11.13, Crypto++ 2.1 GHz Pentium 4 for finding the </w:t>
      </w:r>
      <w:r w:rsidR="00FB6333">
        <w:rPr>
          <w:rFonts w:ascii="Cambria" w:hAnsi="Cambria"/>
        </w:rPr>
        <w:t xml:space="preserve">                </w:t>
      </w:r>
      <w:r w:rsidRPr="00FB6333">
        <w:rPr>
          <w:rFonts w:ascii="Cambria" w:hAnsi="Cambria"/>
        </w:rPr>
        <w:t>encryption times.</w:t>
      </w:r>
    </w:p>
    <w:p w14:paraId="6FC2D68C" w14:textId="77777777" w:rsidR="008A3F28" w:rsidRDefault="008A3F28" w:rsidP="00990F20">
      <w:pPr>
        <w:pStyle w:val="ListParagraph"/>
        <w:spacing w:after="0"/>
        <w:ind w:left="410" w:firstLine="310"/>
        <w:rPr>
          <w:rFonts w:ascii="Cambria" w:hAnsi="Cambria"/>
          <w:b/>
          <w:bCs/>
        </w:rPr>
      </w:pPr>
    </w:p>
    <w:p w14:paraId="5FA1B893" w14:textId="528D8DB1" w:rsidR="008A3F28" w:rsidRDefault="008A3F28" w:rsidP="001E2363">
      <w:pPr>
        <w:pStyle w:val="ListParagraph"/>
        <w:spacing w:after="0"/>
        <w:ind w:left="410"/>
        <w:rPr>
          <w:rFonts w:ascii="Cambria" w:hAnsi="Cambria"/>
          <w:b/>
          <w:bCs/>
        </w:rPr>
      </w:pPr>
      <w:r>
        <w:rPr>
          <w:rFonts w:ascii="Cambria" w:hAnsi="Cambria"/>
          <w:b/>
          <w:bCs/>
        </w:rPr>
        <w:t>56-bit DES:</w:t>
      </w:r>
    </w:p>
    <w:p w14:paraId="1B81A535" w14:textId="3427ADA8" w:rsidR="008A3F28" w:rsidRDefault="008A3F28" w:rsidP="00990F20">
      <w:pPr>
        <w:pStyle w:val="ListParagraph"/>
        <w:spacing w:after="0"/>
        <w:ind w:left="410" w:firstLine="310"/>
        <w:rPr>
          <w:rFonts w:ascii="Cambria" w:hAnsi="Cambria"/>
          <w:b/>
          <w:bCs/>
        </w:rPr>
      </w:pPr>
      <w:r>
        <w:rPr>
          <w:rFonts w:ascii="Cambria" w:hAnsi="Cambria"/>
          <w:b/>
          <w:bCs/>
        </w:rPr>
        <w:t>Encryption time per key:</w:t>
      </w:r>
    </w:p>
    <w:p w14:paraId="00CEAB49" w14:textId="6E8A0AE6" w:rsidR="008A3F28" w:rsidRDefault="008A3F28" w:rsidP="00990F20">
      <w:pPr>
        <w:pStyle w:val="ListParagraph"/>
        <w:spacing w:after="0"/>
        <w:ind w:left="410" w:firstLine="310"/>
        <w:rPr>
          <w:rFonts w:ascii="Cambria" w:hAnsi="Cambria"/>
        </w:rPr>
      </w:pPr>
      <w:r>
        <w:rPr>
          <w:rFonts w:ascii="Cambria" w:hAnsi="Cambria"/>
        </w:rPr>
        <w:t xml:space="preserve">Performance  = </w:t>
      </w:r>
      <m:oMath>
        <m:r>
          <w:rPr>
            <w:rFonts w:ascii="Cambria Math" w:hAnsi="Cambria Math"/>
          </w:rPr>
          <m:t>21.340 Mbytes/s</m:t>
        </m:r>
      </m:oMath>
    </w:p>
    <w:p w14:paraId="07165277" w14:textId="2091FCF5" w:rsidR="008A3F28" w:rsidRDefault="008A3F28" w:rsidP="008A3F28">
      <w:pPr>
        <w:pStyle w:val="ListParagraph"/>
        <w:spacing w:after="0"/>
        <w:ind w:left="410" w:firstLine="310"/>
        <w:rPr>
          <w:rFonts w:ascii="Cambria" w:hAnsi="Cambria"/>
        </w:rPr>
      </w:pPr>
      <w:r>
        <w:rPr>
          <w:rFonts w:ascii="Cambria" w:hAnsi="Cambria"/>
        </w:rPr>
        <w:t xml:space="preserve">Thus, time to encrypt 8 bytes = </w:t>
      </w:r>
      <m:oMath>
        <m:r>
          <w:rPr>
            <w:rFonts w:ascii="Cambria Math" w:hAnsi="Cambria Math"/>
          </w:rPr>
          <m:t>8/(21.340 × 10^6)</m:t>
        </m:r>
      </m:oMath>
      <w:r>
        <w:rPr>
          <w:rFonts w:ascii="Cambria" w:hAnsi="Cambria"/>
        </w:rPr>
        <w:t xml:space="preserve"> = </w:t>
      </w:r>
      <m:oMath>
        <m:r>
          <w:rPr>
            <w:rFonts w:ascii="Cambria Math" w:hAnsi="Cambria Math"/>
          </w:rPr>
          <m:t xml:space="preserve">3.75 ×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sec</m:t>
        </m:r>
      </m:oMath>
    </w:p>
    <w:p w14:paraId="7D8D605E" w14:textId="33B700EB" w:rsidR="008A3F28" w:rsidRDefault="008A3F28" w:rsidP="008A3F28">
      <w:pPr>
        <w:pStyle w:val="ListParagraph"/>
        <w:spacing w:after="0"/>
        <w:ind w:left="410" w:firstLine="310"/>
        <w:rPr>
          <w:rFonts w:ascii="Cambria" w:hAnsi="Cambria"/>
        </w:rPr>
      </w:pPr>
    </w:p>
    <w:p w14:paraId="0EAAFA23" w14:textId="02E80294"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Inner loop time per key:</w:t>
      </w:r>
    </w:p>
    <w:p w14:paraId="19B78E0F" w14:textId="31DC0071" w:rsidR="008A3F28" w:rsidRDefault="008A3F28" w:rsidP="008A3F28">
      <w:pPr>
        <w:pStyle w:val="ListParagraph"/>
        <w:spacing w:after="0"/>
        <w:ind w:left="410" w:firstLine="310"/>
        <w:rPr>
          <w:rFonts w:ascii="Cambria" w:hAnsi="Cambria"/>
        </w:rPr>
      </w:pPr>
      <w:r>
        <w:rPr>
          <w:rFonts w:ascii="Cambria" w:hAnsi="Cambria"/>
        </w:rPr>
        <w:t>Instructions per key = 10 /s</w:t>
      </w:r>
    </w:p>
    <w:p w14:paraId="6009ABBE" w14:textId="091CA3D6" w:rsidR="008A3F28" w:rsidRDefault="008A3F28" w:rsidP="008A3F28">
      <w:pPr>
        <w:pStyle w:val="ListParagraph"/>
        <w:spacing w:after="0"/>
        <w:ind w:left="410" w:firstLine="310"/>
        <w:rPr>
          <w:rFonts w:ascii="Cambria" w:hAnsi="Cambria"/>
        </w:rPr>
      </w:pPr>
      <w:r>
        <w:rPr>
          <w:rFonts w:ascii="Cambria" w:hAnsi="Cambria"/>
        </w:rPr>
        <w:t>Computer speed = 2000 Million Instructions / s</w:t>
      </w:r>
    </w:p>
    <w:p w14:paraId="017F3653" w14:textId="5AAEA66F" w:rsidR="008A3F28" w:rsidRDefault="008A3F28" w:rsidP="008A3F28">
      <w:pPr>
        <w:pStyle w:val="ListParagraph"/>
        <w:spacing w:after="0"/>
        <w:ind w:left="410" w:firstLine="310"/>
        <w:rPr>
          <w:rFonts w:ascii="Cambria" w:hAnsi="Cambria"/>
        </w:rPr>
      </w:pPr>
      <w:r>
        <w:rPr>
          <w:rFonts w:ascii="Cambria" w:hAnsi="Cambria"/>
        </w:rPr>
        <w:t xml:space="preserve">Thus, time to compute inner loop per key = 10 / (2000 x 10^6) = 10/(2 x </w:t>
      </w:r>
      <w:r w:rsidR="00EB7661">
        <w:rPr>
          <w:rFonts w:ascii="Cambria" w:hAnsi="Cambria"/>
        </w:rPr>
        <w:t>10</w:t>
      </w:r>
      <w:r>
        <w:rPr>
          <w:rFonts w:ascii="Cambria" w:hAnsi="Cambria"/>
        </w:rPr>
        <w:t>^9) = 5 x 10^-9 sec</w:t>
      </w:r>
    </w:p>
    <w:p w14:paraId="0616B272" w14:textId="2FC862EA" w:rsidR="008A3F28" w:rsidRDefault="008A3F28" w:rsidP="008A3F28">
      <w:pPr>
        <w:pStyle w:val="ListParagraph"/>
        <w:spacing w:after="0"/>
        <w:ind w:left="410" w:firstLine="310"/>
        <w:rPr>
          <w:rFonts w:ascii="Cambria" w:hAnsi="Cambria"/>
        </w:rPr>
      </w:pPr>
    </w:p>
    <w:p w14:paraId="35876A14" w14:textId="1CEC5EE0"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Average Time required to crack:</w:t>
      </w:r>
    </w:p>
    <w:p w14:paraId="2738D584" w14:textId="56395C64" w:rsidR="008A3F28" w:rsidRDefault="00EB7661" w:rsidP="008A3F28">
      <w:pPr>
        <w:pStyle w:val="ListParagraph"/>
        <w:spacing w:after="0"/>
        <w:ind w:left="410" w:firstLine="310"/>
        <w:rPr>
          <w:rFonts w:ascii="Cambria" w:hAnsi="Cambria"/>
        </w:rPr>
      </w:pPr>
      <w:r>
        <w:rPr>
          <w:rFonts w:ascii="Cambria" w:hAnsi="Cambria"/>
        </w:rPr>
        <w:t>Key length for DES = 56</w:t>
      </w:r>
    </w:p>
    <w:p w14:paraId="1A943C66" w14:textId="77777777" w:rsidR="00EB7661" w:rsidRDefault="00EB7661" w:rsidP="008A3F28">
      <w:pPr>
        <w:pStyle w:val="ListParagraph"/>
        <w:spacing w:after="0"/>
        <w:ind w:left="410" w:firstLine="310"/>
        <w:rPr>
          <w:rFonts w:ascii="Cambria" w:hAnsi="Cambria"/>
        </w:rPr>
      </w:pPr>
      <w:r>
        <w:rPr>
          <w:rFonts w:ascii="Cambria" w:hAnsi="Cambria"/>
        </w:rPr>
        <w:t>Total possible keys = 2^56</w:t>
      </w:r>
    </w:p>
    <w:p w14:paraId="5EFEF97F" w14:textId="77777777" w:rsidR="00EB7661" w:rsidRDefault="00EB7661" w:rsidP="008A3F28">
      <w:pPr>
        <w:pStyle w:val="ListParagraph"/>
        <w:spacing w:after="0"/>
        <w:ind w:left="410" w:firstLine="310"/>
        <w:rPr>
          <w:rFonts w:ascii="Cambria" w:hAnsi="Cambria"/>
        </w:rPr>
      </w:pPr>
      <w:r>
        <w:rPr>
          <w:rFonts w:ascii="Cambria" w:hAnsi="Cambria"/>
        </w:rPr>
        <w:t>Average keys to process before cracking = (2^56)/2 = 2^55</w:t>
      </w:r>
    </w:p>
    <w:p w14:paraId="4D6158EA" w14:textId="42636AC4" w:rsidR="00EB7661" w:rsidRDefault="00EB7661" w:rsidP="008A3F28">
      <w:pPr>
        <w:pStyle w:val="ListParagraph"/>
        <w:spacing w:after="0"/>
        <w:ind w:left="410" w:firstLine="310"/>
        <w:rPr>
          <w:rFonts w:ascii="Cambria" w:hAnsi="Cambria"/>
        </w:rPr>
      </w:pPr>
      <w:r>
        <w:rPr>
          <w:rFonts w:ascii="Cambria" w:hAnsi="Cambria"/>
        </w:rPr>
        <w:t>Total time per key = 3.75 x 10^-7 + 5 x 10^-9 = 3.8 x 10^-7 sec</w:t>
      </w:r>
    </w:p>
    <w:p w14:paraId="4C5C8223" w14:textId="0C9CD541" w:rsidR="00F513F6" w:rsidRPr="000F4CA1" w:rsidRDefault="00EB7661" w:rsidP="000F4CA1">
      <w:pPr>
        <w:pStyle w:val="ListParagraph"/>
        <w:spacing w:after="0"/>
        <w:ind w:left="410" w:firstLine="310"/>
        <w:rPr>
          <w:rFonts w:ascii="Cambria" w:hAnsi="Cambria"/>
        </w:rPr>
      </w:pPr>
      <w:r>
        <w:rPr>
          <w:rFonts w:ascii="Cambria" w:hAnsi="Cambria"/>
        </w:rPr>
        <w:t>Thus, average time required to crack = 2^55 x (3.8x 10^-7) = 1.37 x 10^10 sec</w:t>
      </w:r>
      <w:r w:rsidR="004557FE">
        <w:rPr>
          <w:rFonts w:ascii="Cambria" w:hAnsi="Cambria"/>
        </w:rPr>
        <w:t xml:space="preserve"> ≈ 434 years</w:t>
      </w:r>
    </w:p>
    <w:p w14:paraId="622B1D5D" w14:textId="76D0652F" w:rsidR="00F513F6" w:rsidRPr="001E2363" w:rsidRDefault="00F513F6" w:rsidP="001E2363">
      <w:pPr>
        <w:spacing w:after="0"/>
        <w:ind w:firstLine="410"/>
        <w:rPr>
          <w:rFonts w:ascii="Cambria" w:hAnsi="Cambria"/>
        </w:rPr>
      </w:pPr>
      <w:r w:rsidRPr="001E2363">
        <w:rPr>
          <w:rFonts w:ascii="Cambria" w:hAnsi="Cambria"/>
        </w:rPr>
        <w:t xml:space="preserve">It will take approx. </w:t>
      </w:r>
      <w:r w:rsidRPr="001E2363">
        <w:rPr>
          <w:rFonts w:ascii="Cambria" w:hAnsi="Cambria"/>
          <w:b/>
          <w:bCs/>
        </w:rPr>
        <w:t>434 years</w:t>
      </w:r>
      <w:r w:rsidRPr="001E2363">
        <w:rPr>
          <w:rFonts w:ascii="Cambria" w:hAnsi="Cambria"/>
        </w:rPr>
        <w:t xml:space="preserve"> to crack the 56 bit DES key using 2000 MIPS</w:t>
      </w:r>
    </w:p>
    <w:p w14:paraId="0588127A" w14:textId="503996F5" w:rsidR="00F513F6" w:rsidRDefault="00F513F6" w:rsidP="008A3F28">
      <w:pPr>
        <w:pStyle w:val="ListParagraph"/>
        <w:spacing w:after="0"/>
        <w:ind w:left="410" w:firstLine="310"/>
        <w:rPr>
          <w:rFonts w:ascii="Cambria" w:hAnsi="Cambria"/>
        </w:rPr>
      </w:pPr>
    </w:p>
    <w:p w14:paraId="660398F2" w14:textId="00E9631C" w:rsidR="00F513F6" w:rsidRDefault="00F513F6" w:rsidP="001E2363">
      <w:pPr>
        <w:pStyle w:val="ListParagraph"/>
        <w:spacing w:after="0"/>
        <w:ind w:left="410"/>
        <w:rPr>
          <w:rFonts w:ascii="Cambria" w:hAnsi="Cambria"/>
          <w:b/>
          <w:bCs/>
        </w:rPr>
      </w:pPr>
      <w:r>
        <w:rPr>
          <w:rFonts w:ascii="Cambria" w:hAnsi="Cambria"/>
          <w:b/>
          <w:bCs/>
        </w:rPr>
        <w:t>128-bit IDEA:</w:t>
      </w:r>
    </w:p>
    <w:p w14:paraId="330F6B2F" w14:textId="77777777" w:rsidR="00F513F6" w:rsidRDefault="00F513F6" w:rsidP="00F513F6">
      <w:pPr>
        <w:pStyle w:val="ListParagraph"/>
        <w:spacing w:after="0"/>
        <w:ind w:left="410" w:firstLine="310"/>
        <w:rPr>
          <w:rFonts w:ascii="Cambria" w:hAnsi="Cambria"/>
          <w:b/>
          <w:bCs/>
        </w:rPr>
      </w:pPr>
      <w:r>
        <w:rPr>
          <w:rFonts w:ascii="Cambria" w:hAnsi="Cambria"/>
          <w:b/>
          <w:bCs/>
        </w:rPr>
        <w:t>Encryption time per key:</w:t>
      </w:r>
    </w:p>
    <w:p w14:paraId="718FB9CC" w14:textId="0B116392" w:rsidR="00F513F6" w:rsidRDefault="00F513F6" w:rsidP="00F513F6">
      <w:pPr>
        <w:pStyle w:val="ListParagraph"/>
        <w:spacing w:after="0"/>
        <w:ind w:left="410" w:firstLine="310"/>
        <w:rPr>
          <w:rFonts w:ascii="Cambria" w:hAnsi="Cambria"/>
        </w:rPr>
      </w:pPr>
      <w:r>
        <w:rPr>
          <w:rFonts w:ascii="Cambria" w:hAnsi="Cambria"/>
        </w:rPr>
        <w:t xml:space="preserve">Performance  = </w:t>
      </w:r>
      <w:r>
        <w:rPr>
          <w:rFonts w:ascii="TimesNewRomanPSMT" w:hAnsi="TimesNewRomanPSMT" w:cs="TimesNewRomanPSMT"/>
          <w:sz w:val="20"/>
          <w:szCs w:val="20"/>
        </w:rPr>
        <w:t xml:space="preserve">18.963 </w:t>
      </w:r>
      <w:r>
        <w:rPr>
          <w:rFonts w:ascii="Cambria" w:hAnsi="Cambria"/>
        </w:rPr>
        <w:t>Mbytes/s</w:t>
      </w:r>
    </w:p>
    <w:p w14:paraId="31D7AB24" w14:textId="67D0BB4E" w:rsidR="00F513F6" w:rsidRDefault="00F513F6" w:rsidP="00F513F6">
      <w:pPr>
        <w:pStyle w:val="ListParagraph"/>
        <w:spacing w:after="0"/>
        <w:ind w:left="410" w:firstLine="310"/>
        <w:rPr>
          <w:rFonts w:ascii="Cambria" w:hAnsi="Cambria"/>
        </w:rPr>
      </w:pPr>
      <w:r>
        <w:rPr>
          <w:rFonts w:ascii="Cambria" w:hAnsi="Cambria"/>
        </w:rPr>
        <w:t>Thus, time to encrypt 8 bytes = 8/(</w:t>
      </w:r>
      <w:r>
        <w:rPr>
          <w:rFonts w:ascii="TimesNewRomanPSMT" w:hAnsi="TimesNewRomanPSMT" w:cs="TimesNewRomanPSMT"/>
          <w:sz w:val="20"/>
          <w:szCs w:val="20"/>
        </w:rPr>
        <w:t xml:space="preserve">18.963 </w:t>
      </w:r>
      <w:r>
        <w:rPr>
          <w:rFonts w:ascii="Cambria" w:hAnsi="Cambria"/>
        </w:rPr>
        <w:t>x 10^6) = 4.22 x 10^-7 sec</w:t>
      </w:r>
    </w:p>
    <w:p w14:paraId="39CD4A70" w14:textId="77777777" w:rsidR="00F513F6" w:rsidRDefault="00F513F6" w:rsidP="00F513F6">
      <w:pPr>
        <w:pStyle w:val="ListParagraph"/>
        <w:spacing w:after="0"/>
        <w:ind w:left="410" w:firstLine="310"/>
        <w:rPr>
          <w:rFonts w:ascii="Cambria" w:hAnsi="Cambria"/>
        </w:rPr>
      </w:pPr>
    </w:p>
    <w:p w14:paraId="13AD73AC"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Inner loop time per key:</w:t>
      </w:r>
    </w:p>
    <w:p w14:paraId="003B3DD1" w14:textId="77777777" w:rsidR="00F513F6" w:rsidRDefault="00F513F6" w:rsidP="00F513F6">
      <w:pPr>
        <w:pStyle w:val="ListParagraph"/>
        <w:spacing w:after="0"/>
        <w:ind w:left="410" w:firstLine="310"/>
        <w:rPr>
          <w:rFonts w:ascii="Cambria" w:hAnsi="Cambria"/>
        </w:rPr>
      </w:pPr>
      <w:r>
        <w:rPr>
          <w:rFonts w:ascii="Cambria" w:hAnsi="Cambria"/>
        </w:rPr>
        <w:t>Instructions per key = 10 /s</w:t>
      </w:r>
    </w:p>
    <w:p w14:paraId="7BBF3478" w14:textId="77777777" w:rsidR="00F513F6" w:rsidRDefault="00F513F6" w:rsidP="00F513F6">
      <w:pPr>
        <w:pStyle w:val="ListParagraph"/>
        <w:spacing w:after="0"/>
        <w:ind w:left="410" w:firstLine="310"/>
        <w:rPr>
          <w:rFonts w:ascii="Cambria" w:hAnsi="Cambria"/>
        </w:rPr>
      </w:pPr>
      <w:r>
        <w:rPr>
          <w:rFonts w:ascii="Cambria" w:hAnsi="Cambria"/>
        </w:rPr>
        <w:t>Computer speed = 2000 Million Instructions / s</w:t>
      </w:r>
    </w:p>
    <w:p w14:paraId="714CCC9D" w14:textId="77777777" w:rsidR="00F513F6" w:rsidRDefault="00F513F6" w:rsidP="00F513F6">
      <w:pPr>
        <w:pStyle w:val="ListParagraph"/>
        <w:spacing w:after="0"/>
        <w:ind w:left="410" w:firstLine="310"/>
        <w:rPr>
          <w:rFonts w:ascii="Cambria" w:hAnsi="Cambria"/>
        </w:rPr>
      </w:pPr>
      <w:r>
        <w:rPr>
          <w:rFonts w:ascii="Cambria" w:hAnsi="Cambria"/>
        </w:rPr>
        <w:t>Thus, time to compute inner loop per key = 10 / (2000 x 10^6) = 10/(2 x 10^9) = 5 x 10^-9 sec</w:t>
      </w:r>
    </w:p>
    <w:p w14:paraId="2A52965A" w14:textId="77777777" w:rsidR="00F513F6" w:rsidRDefault="00F513F6" w:rsidP="00F513F6">
      <w:pPr>
        <w:pStyle w:val="ListParagraph"/>
        <w:spacing w:after="0"/>
        <w:ind w:left="410" w:firstLine="310"/>
        <w:rPr>
          <w:rFonts w:ascii="Cambria" w:hAnsi="Cambria"/>
        </w:rPr>
      </w:pPr>
    </w:p>
    <w:p w14:paraId="3D5EC327"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Average Time required to crack:</w:t>
      </w:r>
    </w:p>
    <w:p w14:paraId="77717B71" w14:textId="6FC74DA9" w:rsidR="00F513F6" w:rsidRDefault="00F513F6" w:rsidP="00F513F6">
      <w:pPr>
        <w:pStyle w:val="ListParagraph"/>
        <w:spacing w:after="0"/>
        <w:ind w:left="410" w:firstLine="310"/>
        <w:rPr>
          <w:rFonts w:ascii="Cambria" w:hAnsi="Cambria"/>
        </w:rPr>
      </w:pPr>
      <w:r>
        <w:rPr>
          <w:rFonts w:ascii="Cambria" w:hAnsi="Cambria"/>
        </w:rPr>
        <w:t>Key length for DES = 128</w:t>
      </w:r>
    </w:p>
    <w:p w14:paraId="57999ACE" w14:textId="7A34B930" w:rsidR="00F513F6" w:rsidRDefault="00F513F6" w:rsidP="00F513F6">
      <w:pPr>
        <w:pStyle w:val="ListParagraph"/>
        <w:spacing w:after="0"/>
        <w:ind w:left="410" w:firstLine="310"/>
        <w:rPr>
          <w:rFonts w:ascii="Cambria" w:hAnsi="Cambria"/>
        </w:rPr>
      </w:pPr>
      <w:r>
        <w:rPr>
          <w:rFonts w:ascii="Cambria" w:hAnsi="Cambria"/>
        </w:rPr>
        <w:t>Total possible keys = 2^128</w:t>
      </w:r>
    </w:p>
    <w:p w14:paraId="3AD4BB4F" w14:textId="5E1A9C66" w:rsidR="00F513F6" w:rsidRDefault="00F513F6" w:rsidP="00F513F6">
      <w:pPr>
        <w:pStyle w:val="ListParagraph"/>
        <w:spacing w:after="0"/>
        <w:ind w:left="410" w:firstLine="310"/>
        <w:rPr>
          <w:rFonts w:ascii="Cambria" w:hAnsi="Cambria"/>
        </w:rPr>
      </w:pPr>
      <w:r>
        <w:rPr>
          <w:rFonts w:ascii="Cambria" w:hAnsi="Cambria"/>
        </w:rPr>
        <w:t>Average keys to process before cracking = (2^128)/2 = 2^127</w:t>
      </w:r>
    </w:p>
    <w:p w14:paraId="0E22A3D0" w14:textId="2FE7E299" w:rsidR="00F513F6" w:rsidRDefault="00F513F6" w:rsidP="00F513F6">
      <w:pPr>
        <w:pStyle w:val="ListParagraph"/>
        <w:spacing w:after="0"/>
        <w:ind w:left="410" w:firstLine="310"/>
        <w:rPr>
          <w:rFonts w:ascii="Cambria" w:hAnsi="Cambria"/>
        </w:rPr>
      </w:pPr>
      <w:r>
        <w:rPr>
          <w:rFonts w:ascii="Cambria" w:hAnsi="Cambria"/>
        </w:rPr>
        <w:t>Total time per key = 4.22 x 10^-7 + 5 x 10^-9 = 4.27 x 10^-7 sec</w:t>
      </w:r>
    </w:p>
    <w:p w14:paraId="3A90F494" w14:textId="36205223" w:rsidR="00F513F6" w:rsidRPr="000F4CA1" w:rsidRDefault="00F513F6" w:rsidP="000F4CA1">
      <w:pPr>
        <w:pStyle w:val="ListParagraph"/>
        <w:spacing w:after="0"/>
        <w:ind w:left="410" w:firstLine="310"/>
        <w:rPr>
          <w:rFonts w:ascii="Cambria" w:hAnsi="Cambria"/>
        </w:rPr>
      </w:pPr>
      <w:r>
        <w:rPr>
          <w:rFonts w:ascii="Cambria" w:hAnsi="Cambria"/>
        </w:rPr>
        <w:t xml:space="preserve">Thus, average time required to crack = 2^127 x (4.27 x 10^-7) = </w:t>
      </w:r>
      <w:r w:rsidR="002F3ADE">
        <w:rPr>
          <w:rFonts w:ascii="Cambria" w:hAnsi="Cambria"/>
        </w:rPr>
        <w:t>7.26</w:t>
      </w:r>
      <w:r>
        <w:rPr>
          <w:rFonts w:ascii="Cambria" w:hAnsi="Cambria"/>
        </w:rPr>
        <w:t xml:space="preserve"> x 10^</w:t>
      </w:r>
      <w:r w:rsidR="002F3ADE">
        <w:rPr>
          <w:rFonts w:ascii="Cambria" w:hAnsi="Cambria"/>
        </w:rPr>
        <w:t>31</w:t>
      </w:r>
      <w:r>
        <w:rPr>
          <w:rFonts w:ascii="Cambria" w:hAnsi="Cambria"/>
        </w:rPr>
        <w:t xml:space="preserve"> sec ≈ </w:t>
      </w:r>
      <w:r w:rsidR="002F3ADE">
        <w:rPr>
          <w:rFonts w:ascii="Cambria" w:hAnsi="Cambria"/>
        </w:rPr>
        <w:t>2.3 x 10^24</w:t>
      </w:r>
      <w:r>
        <w:rPr>
          <w:rFonts w:ascii="Cambria" w:hAnsi="Cambria"/>
        </w:rPr>
        <w:t xml:space="preserve"> years </w:t>
      </w:r>
    </w:p>
    <w:p w14:paraId="1FAD0D7C" w14:textId="7F3BFA85" w:rsidR="008A3F28" w:rsidRPr="001E2363" w:rsidRDefault="00F513F6" w:rsidP="001E2363">
      <w:pPr>
        <w:spacing w:after="0"/>
        <w:ind w:firstLine="410"/>
        <w:rPr>
          <w:rFonts w:ascii="Cambria" w:hAnsi="Cambria"/>
        </w:rPr>
      </w:pPr>
      <w:r w:rsidRPr="001E2363">
        <w:rPr>
          <w:rFonts w:ascii="Cambria" w:hAnsi="Cambria"/>
        </w:rPr>
        <w:t xml:space="preserve">It will take approx. </w:t>
      </w:r>
      <m:oMath>
        <m:r>
          <m:rPr>
            <m:sty m:val="bi"/>
          </m:rPr>
          <w:rPr>
            <w:rFonts w:ascii="Cambria Math" w:hAnsi="Cambria Math"/>
          </w:rPr>
          <m:t xml:space="preserve">2.3 ×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24</m:t>
            </m:r>
          </m:sup>
        </m:sSup>
      </m:oMath>
      <w:r w:rsidRPr="001E2363">
        <w:rPr>
          <w:rFonts w:ascii="Cambria" w:hAnsi="Cambria"/>
          <w:b/>
          <w:bCs/>
        </w:rPr>
        <w:t xml:space="preserve"> years</w:t>
      </w:r>
      <w:r w:rsidRPr="001E2363">
        <w:rPr>
          <w:rFonts w:ascii="Cambria" w:hAnsi="Cambria"/>
        </w:rPr>
        <w:t xml:space="preserve"> to crack the </w:t>
      </w:r>
      <w:r w:rsidR="00875812" w:rsidRPr="001E2363">
        <w:rPr>
          <w:rFonts w:ascii="Cambria" w:hAnsi="Cambria"/>
        </w:rPr>
        <w:t>128-bit</w:t>
      </w:r>
      <w:r w:rsidRPr="001E2363">
        <w:rPr>
          <w:rFonts w:ascii="Cambria" w:hAnsi="Cambria"/>
        </w:rPr>
        <w:t xml:space="preserve"> </w:t>
      </w:r>
      <w:r w:rsidR="002F3ADE" w:rsidRPr="001E2363">
        <w:rPr>
          <w:rFonts w:ascii="Cambria" w:hAnsi="Cambria"/>
        </w:rPr>
        <w:t>IDEA</w:t>
      </w:r>
      <w:r w:rsidRPr="001E2363">
        <w:rPr>
          <w:rFonts w:ascii="Cambria" w:hAnsi="Cambria"/>
        </w:rPr>
        <w:t xml:space="preserve"> key using 2000 MIPS</w:t>
      </w:r>
      <w:r w:rsidR="002F3ADE" w:rsidRPr="001E2363">
        <w:rPr>
          <w:rFonts w:ascii="Cambria" w:hAnsi="Cambria"/>
        </w:rPr>
        <w:t>.</w:t>
      </w:r>
    </w:p>
    <w:p w14:paraId="59F8E309" w14:textId="6AE020EF" w:rsidR="00305455" w:rsidRPr="00305455" w:rsidRDefault="00305455" w:rsidP="00305455">
      <w:pPr>
        <w:spacing w:after="0"/>
        <w:rPr>
          <w:rFonts w:ascii="Cambria" w:hAnsi="Cambria"/>
        </w:rPr>
      </w:pPr>
      <w:r w:rsidRPr="00305455">
        <w:rPr>
          <w:rFonts w:ascii="Cambria" w:hAnsi="Cambria"/>
        </w:rPr>
        <w:lastRenderedPageBreak/>
        <w:t>___________________________________________________________________________________________________________________________</w:t>
      </w:r>
    </w:p>
    <w:p w14:paraId="32C31C95" w14:textId="022C4AFD" w:rsidR="00A8114A" w:rsidRDefault="00A8114A" w:rsidP="00A8114A">
      <w:pPr>
        <w:pStyle w:val="ListParagraph"/>
        <w:spacing w:after="0"/>
        <w:rPr>
          <w:rFonts w:ascii="Cambria" w:hAnsi="Cambria"/>
        </w:rPr>
      </w:pPr>
    </w:p>
    <w:p w14:paraId="78456AA1" w14:textId="25318F91" w:rsidR="00A8114A" w:rsidRDefault="00A8114A" w:rsidP="00A8114A">
      <w:pPr>
        <w:pStyle w:val="ListParagraph"/>
        <w:numPr>
          <w:ilvl w:val="0"/>
          <w:numId w:val="12"/>
        </w:numPr>
        <w:spacing w:after="0"/>
        <w:rPr>
          <w:rFonts w:ascii="Cambria" w:hAnsi="Cambria"/>
        </w:rPr>
      </w:pPr>
      <w:r>
        <w:rPr>
          <w:rFonts w:ascii="Cambria" w:hAnsi="Cambria"/>
        </w:rPr>
        <w:t>Multimedia Apps  Ch. 20  please answer</w:t>
      </w:r>
    </w:p>
    <w:p w14:paraId="795D6BCA" w14:textId="39212F40" w:rsidR="00A8114A" w:rsidRDefault="00A8114A" w:rsidP="00A8114A">
      <w:pPr>
        <w:pStyle w:val="ListParagraph"/>
        <w:spacing w:after="0"/>
        <w:rPr>
          <w:rFonts w:ascii="Cambria" w:hAnsi="Cambria"/>
        </w:rPr>
      </w:pPr>
      <w:r>
        <w:rPr>
          <w:rFonts w:ascii="Cambria" w:hAnsi="Cambria"/>
        </w:rPr>
        <w:t>20.2</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44AA15CF" w14:textId="4836C14E" w:rsidR="00562AB7" w:rsidRPr="00CC6FB0" w:rsidRDefault="00305455" w:rsidP="00CC6FB0">
      <w:pPr>
        <w:pStyle w:val="ListParagraph"/>
        <w:spacing w:after="0"/>
        <w:rPr>
          <w:rFonts w:ascii="Times-Italic" w:hAnsi="Times-Italic" w:cs="Times-Italic"/>
          <w:i/>
          <w:iCs/>
          <w:sz w:val="20"/>
          <w:szCs w:val="20"/>
        </w:rPr>
      </w:pPr>
      <w:r w:rsidRPr="00305455">
        <w:rPr>
          <w:rFonts w:ascii="Cambria" w:hAnsi="Cambria"/>
          <w:b/>
          <w:bCs/>
        </w:rPr>
        <w:t>Ans:</w:t>
      </w:r>
      <w:r w:rsidR="00F5323B">
        <w:rPr>
          <w:rFonts w:ascii="Cambria" w:hAnsi="Cambria"/>
          <w:b/>
          <w:bCs/>
        </w:rPr>
        <w:t xml:space="preserve"> </w:t>
      </w:r>
    </w:p>
    <w:p w14:paraId="325D0797" w14:textId="349A79B2" w:rsidR="003608B9" w:rsidRDefault="003608B9" w:rsidP="00562AB7">
      <w:pPr>
        <w:pStyle w:val="ListParagraph"/>
        <w:spacing w:after="0"/>
        <w:rPr>
          <w:rFonts w:ascii="Cambria" w:hAnsi="Cambria"/>
        </w:rPr>
      </w:pPr>
      <w:r>
        <w:rPr>
          <w:rFonts w:ascii="Cambria" w:hAnsi="Cambria"/>
        </w:rPr>
        <w:t>Even though Internet does not currently provide quality of service or resource reservation, the multimedia applications are deployed based on the following categories:</w:t>
      </w:r>
    </w:p>
    <w:p w14:paraId="68069ACF" w14:textId="32778A34" w:rsidR="007F7B81" w:rsidRPr="007F7B81" w:rsidRDefault="003608B9" w:rsidP="007F7B81">
      <w:pPr>
        <w:pStyle w:val="ListParagraph"/>
        <w:numPr>
          <w:ilvl w:val="0"/>
          <w:numId w:val="19"/>
        </w:numPr>
        <w:spacing w:after="0"/>
        <w:rPr>
          <w:rFonts w:ascii="Cambria" w:hAnsi="Cambria"/>
        </w:rPr>
      </w:pPr>
      <w:r w:rsidRPr="007F7B81">
        <w:rPr>
          <w:rFonts w:ascii="Cambria" w:hAnsi="Cambria"/>
        </w:rPr>
        <w:t>Web-based multimedi</w:t>
      </w:r>
      <w:r w:rsidR="00572CF5" w:rsidRPr="007F7B81">
        <w:rPr>
          <w:rFonts w:ascii="Cambria" w:hAnsi="Cambria"/>
        </w:rPr>
        <w:t>a</w:t>
      </w:r>
      <w:r w:rsidRPr="007F7B81">
        <w:rPr>
          <w:rFonts w:ascii="Cambria" w:hAnsi="Cambria"/>
        </w:rPr>
        <w:t xml:space="preserve">: These types of applications are used to provide a high quality audio and video data streams that are published through Web. For these applications, synchronization of data streams is not </w:t>
      </w:r>
      <w:r w:rsidR="00484377" w:rsidRPr="007F7B81">
        <w:rPr>
          <w:rFonts w:ascii="Cambria" w:hAnsi="Cambria"/>
        </w:rPr>
        <w:t>of importance.</w:t>
      </w:r>
      <w:r w:rsidR="007E7BA7" w:rsidRPr="007F7B81">
        <w:rPr>
          <w:rFonts w:ascii="Cambria" w:hAnsi="Cambria"/>
        </w:rPr>
        <w:t xml:space="preserve"> Even without resource scheduling, they provide a feasible multimedia playback. They use the extensive buffering at the personal computers to smooth the variation of bandwidth and latency. </w:t>
      </w:r>
    </w:p>
    <w:p w14:paraId="570039A6" w14:textId="3B3351A0" w:rsidR="007F7B81" w:rsidRDefault="003608B9" w:rsidP="007F7B81">
      <w:pPr>
        <w:pStyle w:val="ListParagraph"/>
        <w:numPr>
          <w:ilvl w:val="0"/>
          <w:numId w:val="19"/>
        </w:numPr>
        <w:spacing w:after="0"/>
        <w:rPr>
          <w:rFonts w:ascii="Cambria" w:hAnsi="Cambria"/>
        </w:rPr>
      </w:pPr>
      <w:r>
        <w:rPr>
          <w:rFonts w:ascii="Cambria" w:hAnsi="Cambria"/>
        </w:rPr>
        <w:t>Video</w:t>
      </w:r>
      <w:r w:rsidR="007E7BA7">
        <w:rPr>
          <w:rFonts w:ascii="Cambria" w:hAnsi="Cambria"/>
        </w:rPr>
        <w:t>-</w:t>
      </w:r>
      <w:r>
        <w:rPr>
          <w:rFonts w:ascii="Cambria" w:hAnsi="Cambria"/>
        </w:rPr>
        <w:t>on-demand services</w:t>
      </w:r>
      <w:r w:rsidR="007E7BA7">
        <w:rPr>
          <w:rFonts w:ascii="Cambria" w:hAnsi="Cambria"/>
        </w:rPr>
        <w:t>:</w:t>
      </w:r>
      <w:r w:rsidR="00572CF5">
        <w:rPr>
          <w:rFonts w:ascii="Cambria" w:hAnsi="Cambria"/>
        </w:rPr>
        <w:t xml:space="preserve"> These provide video information by retrieving data from a remote storage and provide user with the video. A high bandwidth and dedicated servers are required to provide high quality.</w:t>
      </w:r>
      <w:r w:rsidR="007F7B81">
        <w:rPr>
          <w:rFonts w:ascii="Cambria" w:hAnsi="Cambria"/>
        </w:rPr>
        <w:t xml:space="preserve"> These also use the extensive buffering solution.</w:t>
      </w:r>
    </w:p>
    <w:p w14:paraId="3ACF3DD1" w14:textId="7C0A4FE8" w:rsidR="007F7B81" w:rsidRDefault="007F7B81" w:rsidP="007F7B81">
      <w:pPr>
        <w:pStyle w:val="ListParagraph"/>
        <w:spacing w:after="0"/>
        <w:ind w:left="1080"/>
        <w:rPr>
          <w:rFonts w:ascii="Cambria" w:hAnsi="Cambria"/>
        </w:rPr>
      </w:pPr>
    </w:p>
    <w:p w14:paraId="32A863DA" w14:textId="3ACCB561" w:rsidR="007F7B81" w:rsidRPr="007F7B81" w:rsidRDefault="007F7B81" w:rsidP="007F7B81">
      <w:pPr>
        <w:pStyle w:val="ListParagraph"/>
        <w:spacing w:after="0"/>
        <w:ind w:left="1080"/>
        <w:rPr>
          <w:rFonts w:ascii="Cambria" w:hAnsi="Cambria"/>
        </w:rPr>
      </w:pPr>
      <w:r>
        <w:rPr>
          <w:rFonts w:ascii="Cambria" w:hAnsi="Cambria"/>
        </w:rPr>
        <w:t>Extensive buffering can be carried out by traffic shaping.</w:t>
      </w:r>
      <w:r w:rsidRPr="007F7B81">
        <w:rPr>
          <w:rFonts w:ascii="Cambria" w:hAnsi="Cambria"/>
        </w:rPr>
        <w:t xml:space="preserve"> </w:t>
      </w:r>
      <w:r>
        <w:rPr>
          <w:rFonts w:ascii="Cambria" w:hAnsi="Cambria"/>
        </w:rPr>
        <w:t xml:space="preserve">Using a buffer helps to regulate the burst of the data in multimedia streams. It uses the leaky bucket algorithm to eliminate such bursts. </w:t>
      </w:r>
      <w:r w:rsidRPr="007F7B81">
        <w:rPr>
          <w:rFonts w:ascii="Cambria" w:hAnsi="Cambria"/>
        </w:rPr>
        <w:t>A limitation of this would be the delay of the initial</w:t>
      </w:r>
      <w:r>
        <w:rPr>
          <w:rFonts w:ascii="Cambria" w:hAnsi="Cambria"/>
        </w:rPr>
        <w:t>izing the</w:t>
      </w:r>
      <w:r w:rsidRPr="007F7B81">
        <w:rPr>
          <w:rFonts w:ascii="Cambria" w:hAnsi="Cambria"/>
        </w:rPr>
        <w:t xml:space="preserve"> buffer would be higher</w:t>
      </w:r>
      <w:r>
        <w:rPr>
          <w:rFonts w:ascii="Cambria" w:hAnsi="Cambria"/>
        </w:rPr>
        <w:t>, which could lead to multiple seconds of initial delay.</w:t>
      </w:r>
    </w:p>
    <w:p w14:paraId="39408A66" w14:textId="77777777" w:rsidR="007F7B81" w:rsidRPr="007F7B81" w:rsidRDefault="007F7B81" w:rsidP="007F7B81">
      <w:pPr>
        <w:pStyle w:val="ListParagraph"/>
        <w:spacing w:after="0"/>
        <w:ind w:left="1080"/>
        <w:rPr>
          <w:rFonts w:ascii="Cambria" w:hAnsi="Cambria"/>
        </w:rPr>
      </w:pPr>
    </w:p>
    <w:p w14:paraId="3E0F08AF" w14:textId="45BE8A51" w:rsidR="00572CF5" w:rsidRPr="00CC6FB0" w:rsidRDefault="00572CF5" w:rsidP="00CC6FB0">
      <w:pPr>
        <w:pStyle w:val="ListParagraph"/>
        <w:numPr>
          <w:ilvl w:val="0"/>
          <w:numId w:val="19"/>
        </w:numPr>
        <w:spacing w:after="0"/>
        <w:rPr>
          <w:rFonts w:ascii="Cambria" w:hAnsi="Cambria"/>
        </w:rPr>
      </w:pPr>
      <w:r>
        <w:rPr>
          <w:rFonts w:ascii="Cambria" w:hAnsi="Cambria"/>
        </w:rPr>
        <w:t>Highly interactive applications: These types of applications require cooperation, synchronization, and coordination among multiple users. These include internet telephony, and video conferencing apps.</w:t>
      </w:r>
      <w:r w:rsidR="007F7B81">
        <w:rPr>
          <w:rFonts w:ascii="Cambria" w:hAnsi="Cambria"/>
        </w:rPr>
        <w:t xml:space="preserve"> These require that the delay should be greater than 100-300 ms to achieve synchronization. Since quality of service is not available in the internet, </w:t>
      </w:r>
      <w:r w:rsidR="00037C5F">
        <w:rPr>
          <w:rFonts w:ascii="Cambria" w:hAnsi="Cambria"/>
        </w:rPr>
        <w:t>these types of applications adjust the quality of media presentation. One way would be to drop some packets to ensure coordination. Other way is to use scaling of different types. Scaling in video streams include temporal scaling(reducing the resolution), spatial scaling(reducing the number of pixels per image), frequency scaling, amplitude scaling and color space scaling.</w:t>
      </w:r>
      <w:r w:rsidR="00FF32C6">
        <w:rPr>
          <w:rFonts w:ascii="Cambria" w:hAnsi="Cambria"/>
        </w:rPr>
        <w:t xml:space="preserve"> The drawback of such methods would be that the quality of media is traded to ensure interactivity.</w:t>
      </w:r>
    </w:p>
    <w:p w14:paraId="491E7BC6" w14:textId="74FE19C0"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0E47100" w14:textId="77777777" w:rsidR="00836AAE" w:rsidRPr="00305455" w:rsidRDefault="00836AAE" w:rsidP="00305455">
      <w:pPr>
        <w:spacing w:after="0"/>
        <w:rPr>
          <w:rFonts w:ascii="Cambria" w:hAnsi="Cambria"/>
        </w:rPr>
      </w:pPr>
    </w:p>
    <w:p w14:paraId="40361060" w14:textId="77777777" w:rsidR="00305455" w:rsidRDefault="00A8114A" w:rsidP="00A8114A">
      <w:pPr>
        <w:pStyle w:val="ListParagraph"/>
        <w:spacing w:after="0"/>
        <w:rPr>
          <w:rFonts w:ascii="Cambria" w:hAnsi="Cambria"/>
        </w:rPr>
      </w:pPr>
      <w:r>
        <w:rPr>
          <w:rFonts w:ascii="Cambria" w:hAnsi="Cambria"/>
        </w:rPr>
        <w:t>20.3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751F1241" w14:textId="7844C00B" w:rsidR="00305455" w:rsidRDefault="00305455" w:rsidP="00305455">
      <w:pPr>
        <w:pStyle w:val="ListParagraph"/>
        <w:spacing w:after="0"/>
        <w:rPr>
          <w:rFonts w:ascii="Cambria" w:hAnsi="Cambria"/>
          <w:b/>
          <w:bCs/>
        </w:rPr>
      </w:pPr>
      <w:r w:rsidRPr="00305455">
        <w:rPr>
          <w:rFonts w:ascii="Cambria" w:hAnsi="Cambria"/>
          <w:b/>
          <w:bCs/>
        </w:rPr>
        <w:t>Ans:</w:t>
      </w:r>
    </w:p>
    <w:p w14:paraId="21B97FF0" w14:textId="1218AF11" w:rsidR="00FF32C6" w:rsidRPr="00F61ED9" w:rsidRDefault="00F61ED9" w:rsidP="00305455">
      <w:pPr>
        <w:pStyle w:val="ListParagraph"/>
        <w:spacing w:after="0"/>
        <w:rPr>
          <w:rFonts w:ascii="Cambria" w:hAnsi="Cambria"/>
        </w:rPr>
      </w:pPr>
      <w:r w:rsidRPr="00F61ED9">
        <w:rPr>
          <w:rFonts w:ascii="Cambria" w:hAnsi="Cambria"/>
          <w:b/>
          <w:bCs/>
        </w:rPr>
        <w:t>Synchronous Distributed State:</w:t>
      </w:r>
      <w:r>
        <w:rPr>
          <w:rFonts w:ascii="Cambria" w:hAnsi="Cambria"/>
        </w:rPr>
        <w:t xml:space="preserve"> </w:t>
      </w:r>
      <w:r w:rsidR="00023A8F">
        <w:rPr>
          <w:rFonts w:ascii="Cambria" w:hAnsi="Cambria"/>
        </w:rPr>
        <w:t xml:space="preserve">In this form of synchronization, the state of the application should be same for all the users in the session. If one user performs an action, it should be affected to all the users. </w:t>
      </w:r>
      <w:r w:rsidR="000177C2">
        <w:rPr>
          <w:rFonts w:ascii="Cambria" w:hAnsi="Cambria"/>
        </w:rPr>
        <w:t>In a video conferencing, if a user is presenting any screen, then a view dedicated to that screen should come up at every user. Similarly, if a user stop presenting, then the view should be removed from every user. Thus, the state of screen sharing should be same on all users.</w:t>
      </w:r>
      <w:r w:rsidR="000E03E7">
        <w:rPr>
          <w:rFonts w:ascii="Cambria" w:hAnsi="Cambria"/>
        </w:rPr>
        <w:t xml:space="preserve"> This can be achieved by </w:t>
      </w:r>
      <w:r w:rsidR="00A5509B">
        <w:rPr>
          <w:rFonts w:ascii="Cambria" w:hAnsi="Cambria"/>
        </w:rPr>
        <w:t>sharing state information along with the data streams to update the current state at every users.</w:t>
      </w:r>
    </w:p>
    <w:p w14:paraId="1EB0274F" w14:textId="66E0B88B" w:rsidR="00F61ED9" w:rsidRDefault="00F61ED9" w:rsidP="00305455">
      <w:pPr>
        <w:pStyle w:val="ListParagraph"/>
        <w:spacing w:after="0"/>
        <w:rPr>
          <w:rFonts w:ascii="Cambria" w:hAnsi="Cambria"/>
        </w:rPr>
      </w:pPr>
    </w:p>
    <w:p w14:paraId="5E4DEB8D" w14:textId="35792D78" w:rsidR="00FF32C6" w:rsidRDefault="00F61ED9" w:rsidP="00A5509B">
      <w:pPr>
        <w:pStyle w:val="ListParagraph"/>
        <w:spacing w:after="0"/>
        <w:rPr>
          <w:rFonts w:ascii="Cambria" w:hAnsi="Cambria"/>
        </w:rPr>
      </w:pPr>
      <w:r w:rsidRPr="00F61ED9">
        <w:rPr>
          <w:rFonts w:ascii="Cambria" w:hAnsi="Cambria"/>
          <w:b/>
          <w:bCs/>
        </w:rPr>
        <w:t>Media Synchronization:</w:t>
      </w:r>
      <w:r w:rsidR="00C31DEB">
        <w:rPr>
          <w:rFonts w:ascii="Cambria" w:hAnsi="Cambria"/>
          <w:b/>
          <w:bCs/>
        </w:rPr>
        <w:t xml:space="preserve"> </w:t>
      </w:r>
      <w:r w:rsidR="00C31DEB" w:rsidRPr="00C31DEB">
        <w:rPr>
          <w:rFonts w:ascii="Cambria" w:hAnsi="Cambria"/>
        </w:rPr>
        <w:t xml:space="preserve">All the users in </w:t>
      </w:r>
      <w:r w:rsidR="00C31DEB">
        <w:rPr>
          <w:rFonts w:ascii="Cambria" w:hAnsi="Cambria"/>
        </w:rPr>
        <w:t>the session should have the audio and video performances of similar times</w:t>
      </w:r>
      <w:r w:rsidR="004B35E8">
        <w:rPr>
          <w:rFonts w:ascii="Cambria" w:hAnsi="Cambria"/>
        </w:rPr>
        <w:t>(within 50 ms)</w:t>
      </w:r>
      <w:r w:rsidR="00C31DEB">
        <w:rPr>
          <w:rFonts w:ascii="Cambria" w:hAnsi="Cambria"/>
        </w:rPr>
        <w:t>.</w:t>
      </w:r>
      <w:r w:rsidR="000E03E7">
        <w:rPr>
          <w:rFonts w:ascii="Cambria" w:hAnsi="Cambria"/>
        </w:rPr>
        <w:t xml:space="preserve"> In the case of video conferencing, all the users should hear the video and audio at the same time to achieve synchronization. A user if presents, then the audio or video </w:t>
      </w:r>
      <w:r w:rsidR="000E03E7">
        <w:rPr>
          <w:rFonts w:ascii="Cambria" w:hAnsi="Cambria"/>
        </w:rPr>
        <w:lastRenderedPageBreak/>
        <w:t>streams should reach the participants at similar times.</w:t>
      </w:r>
      <w:r w:rsidR="00A5509B">
        <w:rPr>
          <w:rFonts w:ascii="Cambria" w:hAnsi="Cambria"/>
        </w:rPr>
        <w:t xml:space="preserve"> This can be achieved by providing a timestamp to the data streams and playing the same timestamp audio and video together.</w:t>
      </w:r>
    </w:p>
    <w:p w14:paraId="4DCAEBA0" w14:textId="77777777" w:rsidR="00A5509B" w:rsidRPr="00A5509B" w:rsidRDefault="00A5509B" w:rsidP="00A5509B">
      <w:pPr>
        <w:pStyle w:val="ListParagraph"/>
        <w:spacing w:after="0"/>
        <w:rPr>
          <w:rFonts w:ascii="Cambria" w:hAnsi="Cambria"/>
        </w:rPr>
      </w:pPr>
    </w:p>
    <w:p w14:paraId="12168EDE" w14:textId="03B2B8C7" w:rsidR="00F61ED9" w:rsidRPr="003377F1" w:rsidRDefault="00F61ED9" w:rsidP="00305455">
      <w:pPr>
        <w:pStyle w:val="ListParagraph"/>
        <w:spacing w:after="0"/>
        <w:rPr>
          <w:rFonts w:ascii="Cambria" w:hAnsi="Cambria"/>
        </w:rPr>
      </w:pPr>
      <w:r>
        <w:rPr>
          <w:rFonts w:ascii="Cambria" w:hAnsi="Cambria"/>
          <w:b/>
          <w:bCs/>
        </w:rPr>
        <w:t>External Synchronization:</w:t>
      </w:r>
      <w:r w:rsidR="000E03E7">
        <w:rPr>
          <w:rFonts w:ascii="Cambria" w:hAnsi="Cambria"/>
          <w:b/>
          <w:bCs/>
        </w:rPr>
        <w:t xml:space="preserve"> </w:t>
      </w:r>
      <w:r w:rsidR="003377F1">
        <w:rPr>
          <w:rFonts w:ascii="Cambria" w:hAnsi="Cambria"/>
        </w:rPr>
        <w:t xml:space="preserve">This involves synchronization of other forms of data available to the application session like CAD data and shared documents. Updates to such external data should be visible to all users in the session at the similar times. </w:t>
      </w:r>
      <w:r w:rsidR="00DF2867">
        <w:rPr>
          <w:rFonts w:ascii="Cambria" w:hAnsi="Cambria"/>
        </w:rPr>
        <w:t>For video conferencing, an example would be a whiteboard shared among all users, with some having permissions to update and some having permissions to just view. All the updates can happen concurrently and can be view as if it is approximately synchronized.</w:t>
      </w:r>
      <w:r w:rsidR="004E4380">
        <w:rPr>
          <w:rFonts w:ascii="Cambria" w:hAnsi="Cambria"/>
        </w:rPr>
        <w:t xml:space="preserve"> This requires both, application state sharing and timestamping the state to achieve coordination.</w:t>
      </w:r>
    </w:p>
    <w:p w14:paraId="0AD78FD2" w14:textId="77777777" w:rsidR="00836AAE"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1C15EBFC" w14:textId="316BACF9" w:rsidR="00A8114A" w:rsidRPr="00305455" w:rsidRDefault="00A8114A" w:rsidP="00305455">
      <w:pPr>
        <w:spacing w:after="0"/>
        <w:rPr>
          <w:rFonts w:ascii="Cambria" w:hAnsi="Cambria"/>
        </w:rPr>
      </w:pPr>
      <w:r w:rsidRPr="00305455">
        <w:rPr>
          <w:rFonts w:ascii="Cambria" w:hAnsi="Cambria"/>
        </w:rPr>
        <w:tab/>
      </w:r>
    </w:p>
    <w:p w14:paraId="6D62778C" w14:textId="02BB3E18" w:rsidR="00A8114A" w:rsidRDefault="00A8114A" w:rsidP="00A8114A">
      <w:pPr>
        <w:pStyle w:val="ListParagraph"/>
        <w:spacing w:after="0"/>
        <w:rPr>
          <w:rFonts w:ascii="Cambria" w:hAnsi="Cambria"/>
        </w:rPr>
      </w:pPr>
      <w:r>
        <w:rPr>
          <w:rFonts w:ascii="Cambria" w:hAnsi="Cambria"/>
        </w:rPr>
        <w:t>20.4</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5E07F1" w14:textId="64D7C7FC" w:rsidR="00093924" w:rsidRDefault="00305455" w:rsidP="00CC6FB0">
      <w:pPr>
        <w:spacing w:after="0"/>
        <w:ind w:firstLine="720"/>
        <w:rPr>
          <w:rFonts w:ascii="Cambria" w:hAnsi="Cambria"/>
          <w:b/>
          <w:bCs/>
        </w:rPr>
      </w:pPr>
      <w:r w:rsidRPr="00305455">
        <w:rPr>
          <w:rFonts w:ascii="Cambria" w:hAnsi="Cambria"/>
          <w:b/>
          <w:bCs/>
        </w:rPr>
        <w:t>Ans:</w:t>
      </w:r>
      <w:r w:rsidR="00F5323B">
        <w:rPr>
          <w:rFonts w:ascii="Cambria" w:hAnsi="Cambria"/>
          <w:b/>
          <w:bCs/>
        </w:rPr>
        <w:t xml:space="preserve"> </w:t>
      </w:r>
    </w:p>
    <w:p w14:paraId="191AB47C" w14:textId="46D267E1" w:rsidR="0077620D" w:rsidRDefault="0077620D" w:rsidP="00305455">
      <w:pPr>
        <w:spacing w:after="0"/>
        <w:ind w:firstLine="720"/>
        <w:rPr>
          <w:rFonts w:ascii="Cambria" w:hAnsi="Cambria"/>
        </w:rPr>
      </w:pPr>
      <w:r>
        <w:rPr>
          <w:rFonts w:ascii="Cambria" w:hAnsi="Cambria"/>
        </w:rPr>
        <w:t>A QoS Interface can be defined in java as:</w:t>
      </w:r>
    </w:p>
    <w:p w14:paraId="10E7F3AA" w14:textId="3ADF75F9" w:rsidR="0077620D" w:rsidRDefault="0077620D" w:rsidP="00305455">
      <w:pPr>
        <w:spacing w:after="0"/>
        <w:ind w:firstLine="720"/>
        <w:rPr>
          <w:rFonts w:ascii="Cambria" w:hAnsi="Cambria"/>
        </w:rPr>
      </w:pPr>
      <w:r>
        <w:rPr>
          <w:rFonts w:ascii="Cambria" w:hAnsi="Cambria"/>
        </w:rPr>
        <w:t>public interface QoSManager {</w:t>
      </w:r>
    </w:p>
    <w:p w14:paraId="29BDADEC" w14:textId="02B8D135" w:rsidR="0077620D" w:rsidRDefault="0077620D" w:rsidP="00305455">
      <w:pPr>
        <w:spacing w:after="0"/>
        <w:ind w:firstLine="720"/>
        <w:rPr>
          <w:rFonts w:ascii="Cambria" w:hAnsi="Cambria"/>
        </w:rPr>
      </w:pPr>
      <w:r>
        <w:rPr>
          <w:rFonts w:ascii="Cambria" w:hAnsi="Cambria"/>
        </w:rPr>
        <w:t>…</w:t>
      </w:r>
    </w:p>
    <w:p w14:paraId="06783693" w14:textId="4CD24CF7" w:rsidR="0077620D" w:rsidRPr="0077620D" w:rsidRDefault="0077620D" w:rsidP="00305455">
      <w:pPr>
        <w:spacing w:after="0"/>
        <w:ind w:firstLine="720"/>
        <w:rPr>
          <w:rFonts w:ascii="Cambria" w:hAnsi="Cambria"/>
        </w:rPr>
      </w:pPr>
      <w:r>
        <w:rPr>
          <w:rFonts w:ascii="Cambria" w:hAnsi="Cambria"/>
        </w:rPr>
        <w:t>}</w:t>
      </w:r>
    </w:p>
    <w:p w14:paraId="52DA991D" w14:textId="77777777" w:rsidR="0077620D" w:rsidRDefault="0077620D" w:rsidP="00305455">
      <w:pPr>
        <w:spacing w:after="0"/>
        <w:ind w:firstLine="720"/>
        <w:rPr>
          <w:rFonts w:ascii="Cambria" w:hAnsi="Cambria"/>
          <w:b/>
          <w:bCs/>
        </w:rPr>
      </w:pPr>
    </w:p>
    <w:p w14:paraId="1934B7D9" w14:textId="3EBE5958" w:rsidR="0077620D" w:rsidRDefault="0077620D" w:rsidP="00305455">
      <w:pPr>
        <w:spacing w:after="0"/>
        <w:ind w:firstLine="720"/>
        <w:rPr>
          <w:rFonts w:ascii="Cambria" w:hAnsi="Cambria"/>
        </w:rPr>
      </w:pPr>
      <w:r>
        <w:rPr>
          <w:rFonts w:ascii="Cambria" w:hAnsi="Cambria"/>
        </w:rPr>
        <w:t>A QoS Manager has two main subtasks:</w:t>
      </w:r>
    </w:p>
    <w:p w14:paraId="2A6CF227" w14:textId="69C51F04" w:rsidR="0077620D" w:rsidRDefault="0077620D" w:rsidP="0077620D">
      <w:pPr>
        <w:pStyle w:val="ListParagraph"/>
        <w:numPr>
          <w:ilvl w:val="0"/>
          <w:numId w:val="20"/>
        </w:numPr>
        <w:spacing w:after="0"/>
        <w:rPr>
          <w:rFonts w:ascii="Cambria" w:hAnsi="Cambria"/>
        </w:rPr>
      </w:pPr>
      <w:r>
        <w:rPr>
          <w:rFonts w:ascii="Cambria" w:hAnsi="Cambria"/>
        </w:rPr>
        <w:t>Quality of service negotiation: An application would request resource requirements to the QoS Manager. QoS Manager then looks at the available resources and negotiates with the application if not enough resources are available. It then returns a ResourceContract</w:t>
      </w:r>
      <w:r w:rsidR="008F5E96">
        <w:rPr>
          <w:rFonts w:ascii="Cambria" w:hAnsi="Cambria"/>
        </w:rPr>
        <w:t>, stating the reserved resources and time limit,</w:t>
      </w:r>
      <w:r>
        <w:rPr>
          <w:rFonts w:ascii="Cambria" w:hAnsi="Cambria"/>
        </w:rPr>
        <w:t xml:space="preserve"> if the resources are available in the first place or after negotiation with application. This can be fulfilled with the application calling the following method:</w:t>
      </w:r>
    </w:p>
    <w:p w14:paraId="7E84236D" w14:textId="2E501AAA" w:rsidR="0077620D" w:rsidRDefault="0077620D" w:rsidP="0077620D">
      <w:pPr>
        <w:pStyle w:val="ListParagraph"/>
        <w:spacing w:after="0"/>
        <w:ind w:left="1080"/>
        <w:rPr>
          <w:rFonts w:ascii="Cambria" w:hAnsi="Cambria"/>
        </w:rPr>
      </w:pPr>
    </w:p>
    <w:p w14:paraId="521BAE38" w14:textId="3A7256F7" w:rsidR="0077620D" w:rsidRDefault="0077620D" w:rsidP="0077620D">
      <w:pPr>
        <w:pStyle w:val="ListParagraph"/>
        <w:spacing w:after="0"/>
        <w:ind w:left="1080"/>
        <w:rPr>
          <w:rFonts w:ascii="Cambria" w:hAnsi="Cambria"/>
        </w:rPr>
      </w:pPr>
      <w:r>
        <w:rPr>
          <w:rFonts w:ascii="Cambria" w:hAnsi="Cambria"/>
        </w:rPr>
        <w:t>ResourceContract Negotiate(QoSRequirements requirements);</w:t>
      </w:r>
    </w:p>
    <w:p w14:paraId="4F7F07DD" w14:textId="575D83B9" w:rsidR="0077620D" w:rsidRDefault="0077620D" w:rsidP="0077620D">
      <w:pPr>
        <w:pStyle w:val="ListParagraph"/>
        <w:spacing w:after="0"/>
        <w:ind w:left="1080"/>
        <w:rPr>
          <w:rFonts w:ascii="Cambria" w:hAnsi="Cambria"/>
        </w:rPr>
      </w:pPr>
    </w:p>
    <w:p w14:paraId="7057FCCC" w14:textId="77777777" w:rsidR="00CA55B2" w:rsidRDefault="0077620D" w:rsidP="0077620D">
      <w:pPr>
        <w:pStyle w:val="ListParagraph"/>
        <w:spacing w:after="0"/>
        <w:ind w:left="1080"/>
        <w:rPr>
          <w:rFonts w:ascii="Cambria" w:hAnsi="Cambria"/>
        </w:rPr>
      </w:pPr>
      <w:r>
        <w:rPr>
          <w:rFonts w:ascii="Cambria" w:hAnsi="Cambria"/>
        </w:rPr>
        <w:t>Here, QoSRequirements is an object that contains the information about the requirements including Bandwidth, Latency and Loss Rate and resources of the components required.</w:t>
      </w:r>
      <w:r w:rsidR="00CA55B2">
        <w:rPr>
          <w:rFonts w:ascii="Cambria" w:hAnsi="Cambria"/>
        </w:rPr>
        <w:t xml:space="preserve"> </w:t>
      </w:r>
    </w:p>
    <w:p w14:paraId="39933343" w14:textId="7A11035C" w:rsidR="0077620D" w:rsidRDefault="00CA55B2" w:rsidP="0077620D">
      <w:pPr>
        <w:pStyle w:val="ListParagraph"/>
        <w:spacing w:after="0"/>
        <w:ind w:left="1080"/>
        <w:rPr>
          <w:rFonts w:ascii="Cambria" w:hAnsi="Cambria"/>
        </w:rPr>
      </w:pPr>
      <w:r>
        <w:rPr>
          <w:rFonts w:ascii="Cambria" w:hAnsi="Cambria"/>
        </w:rPr>
        <w:t>Negotiate would have to call ApplicationNegotiate(</w:t>
      </w:r>
      <w:r>
        <w:rPr>
          <w:rFonts w:ascii="Cambria" w:hAnsi="Cambria"/>
        </w:rPr>
        <w:t xml:space="preserve">QoSRequirements </w:t>
      </w:r>
      <w:r>
        <w:rPr>
          <w:rFonts w:ascii="Cambria" w:hAnsi="Cambria"/>
        </w:rPr>
        <w:t>possibleRequirements) if the original requirements cannot be fulfilled.</w:t>
      </w:r>
    </w:p>
    <w:p w14:paraId="277654C5" w14:textId="30927AF7" w:rsidR="0077620D" w:rsidRDefault="0077620D" w:rsidP="0077620D">
      <w:pPr>
        <w:pStyle w:val="ListParagraph"/>
        <w:spacing w:after="0"/>
        <w:ind w:left="1080"/>
        <w:rPr>
          <w:rFonts w:ascii="Cambria" w:hAnsi="Cambria"/>
        </w:rPr>
      </w:pPr>
      <w:r>
        <w:rPr>
          <w:rFonts w:ascii="Cambria" w:hAnsi="Cambria"/>
        </w:rPr>
        <w:t xml:space="preserve"> </w:t>
      </w:r>
    </w:p>
    <w:p w14:paraId="69EC9A6B" w14:textId="15EFA75E" w:rsidR="008F5E96" w:rsidRDefault="0077620D" w:rsidP="008F5E96">
      <w:pPr>
        <w:pStyle w:val="ListParagraph"/>
        <w:numPr>
          <w:ilvl w:val="0"/>
          <w:numId w:val="20"/>
        </w:numPr>
        <w:spacing w:after="0"/>
        <w:rPr>
          <w:rFonts w:ascii="Cambria" w:hAnsi="Cambria"/>
        </w:rPr>
      </w:pPr>
      <w:r>
        <w:rPr>
          <w:rFonts w:ascii="Cambria" w:hAnsi="Cambria"/>
        </w:rPr>
        <w:t xml:space="preserve">Admission Control:  </w:t>
      </w:r>
      <w:r w:rsidR="008F5E96">
        <w:rPr>
          <w:rFonts w:ascii="Cambria" w:hAnsi="Cambria"/>
        </w:rPr>
        <w:t>After receiving the ResourceContract, the application can run normally. The application would then have to nofity the QoSManager if there are any changes in the ResourceRequirements. Application can then call:</w:t>
      </w:r>
      <w:r w:rsidR="008F5E96">
        <w:rPr>
          <w:rFonts w:ascii="Cambria" w:hAnsi="Cambria"/>
        </w:rPr>
        <w:br/>
      </w:r>
    </w:p>
    <w:p w14:paraId="7688D573" w14:textId="73DF5815" w:rsidR="008F5E96" w:rsidRDefault="008F5E96" w:rsidP="008F5E96">
      <w:pPr>
        <w:pStyle w:val="ListParagraph"/>
        <w:spacing w:after="0"/>
        <w:ind w:left="1080"/>
        <w:rPr>
          <w:rFonts w:ascii="Cambria" w:hAnsi="Cambria"/>
        </w:rPr>
      </w:pPr>
      <w:r>
        <w:rPr>
          <w:rFonts w:ascii="Cambria" w:hAnsi="Cambria"/>
        </w:rPr>
        <w:t>ResourceContract NotifyRequirementChanged(QoSRequirements newRequirements);</w:t>
      </w:r>
    </w:p>
    <w:p w14:paraId="5A43167D" w14:textId="5AC292CC" w:rsidR="008F5E96" w:rsidRDefault="008F5E96" w:rsidP="008F5E96">
      <w:pPr>
        <w:pStyle w:val="ListParagraph"/>
        <w:spacing w:after="0"/>
        <w:ind w:left="1080"/>
        <w:rPr>
          <w:rFonts w:ascii="Cambria" w:hAnsi="Cambria"/>
        </w:rPr>
      </w:pPr>
    </w:p>
    <w:p w14:paraId="2F392D5A" w14:textId="78BB3175" w:rsidR="008F5E96" w:rsidRPr="00DE082A" w:rsidRDefault="008F5E96" w:rsidP="00DE082A">
      <w:pPr>
        <w:pStyle w:val="ListParagraph"/>
        <w:spacing w:after="0"/>
        <w:ind w:left="1080"/>
        <w:rPr>
          <w:rFonts w:ascii="Cambria" w:hAnsi="Cambria"/>
        </w:rPr>
      </w:pPr>
      <w:r>
        <w:rPr>
          <w:rFonts w:ascii="Cambria" w:hAnsi="Cambria"/>
        </w:rPr>
        <w:t xml:space="preserve">This method which check the requirements again. If it is decreased, then additional resources are released and a new ResourceContract is sent back to the application. If increased, then it should perform QoS negotiation again by calling </w:t>
      </w:r>
      <w:r>
        <w:rPr>
          <w:rFonts w:ascii="Cambria" w:hAnsi="Cambria"/>
        </w:rPr>
        <w:t>Negotiate(QoSRequirements requirements)</w:t>
      </w:r>
      <w:r>
        <w:rPr>
          <w:rFonts w:ascii="Cambria" w:hAnsi="Cambria"/>
        </w:rPr>
        <w:t>.</w:t>
      </w:r>
    </w:p>
    <w:p w14:paraId="6449DE7B" w14:textId="06636D35"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4602E97A" w14:textId="11B94BCE" w:rsidR="006D5018" w:rsidRDefault="006D5018" w:rsidP="00A8114A">
      <w:pPr>
        <w:pStyle w:val="ListParagraph"/>
        <w:spacing w:after="0"/>
        <w:rPr>
          <w:rFonts w:ascii="Cambria" w:hAnsi="Cambria"/>
        </w:rPr>
      </w:pPr>
    </w:p>
    <w:p w14:paraId="0C9DCB79" w14:textId="1C9385D3" w:rsidR="00231EB4" w:rsidRDefault="00231EB4" w:rsidP="00A8114A">
      <w:pPr>
        <w:pStyle w:val="ListParagraph"/>
        <w:spacing w:after="0"/>
        <w:rPr>
          <w:rFonts w:ascii="Cambria" w:hAnsi="Cambria"/>
        </w:rPr>
      </w:pPr>
    </w:p>
    <w:p w14:paraId="6281B136" w14:textId="77777777" w:rsidR="00231EB4" w:rsidRDefault="00231EB4" w:rsidP="00A8114A">
      <w:pPr>
        <w:pStyle w:val="ListParagraph"/>
        <w:spacing w:after="0"/>
        <w:rPr>
          <w:rFonts w:ascii="Cambria" w:hAnsi="Cambria"/>
        </w:rPr>
      </w:pPr>
    </w:p>
    <w:p w14:paraId="0A491B3C" w14:textId="440AFC82" w:rsidR="006D5018" w:rsidRDefault="006D5018" w:rsidP="006D5018">
      <w:pPr>
        <w:pStyle w:val="ListParagraph"/>
        <w:numPr>
          <w:ilvl w:val="0"/>
          <w:numId w:val="12"/>
        </w:numPr>
        <w:spacing w:after="0"/>
        <w:rPr>
          <w:rFonts w:ascii="Cambria" w:hAnsi="Cambria"/>
        </w:rPr>
      </w:pPr>
      <w:r>
        <w:rPr>
          <w:rFonts w:ascii="Cambria" w:hAnsi="Cambria"/>
        </w:rPr>
        <w:lastRenderedPageBreak/>
        <w:t>Ch 18 R</w:t>
      </w:r>
      <w:r w:rsidR="00335F6F">
        <w:rPr>
          <w:rFonts w:ascii="Cambria" w:hAnsi="Cambria"/>
        </w:rPr>
        <w:t>e</w:t>
      </w:r>
      <w:r>
        <w:rPr>
          <w:rFonts w:ascii="Cambria" w:hAnsi="Cambria"/>
        </w:rPr>
        <w:t>plication</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2C775E88" w14:textId="143A83A9" w:rsidR="006D5018" w:rsidRDefault="006D5018" w:rsidP="00A94C87">
      <w:pPr>
        <w:pStyle w:val="ListParagraph"/>
        <w:numPr>
          <w:ilvl w:val="0"/>
          <w:numId w:val="16"/>
        </w:numPr>
        <w:spacing w:after="0"/>
        <w:rPr>
          <w:rFonts w:ascii="Cambria" w:hAnsi="Cambria"/>
        </w:rPr>
      </w:pPr>
      <w:r>
        <w:rPr>
          <w:rFonts w:ascii="Cambria" w:hAnsi="Cambria"/>
        </w:rPr>
        <w:t>18.1</w:t>
      </w:r>
    </w:p>
    <w:p w14:paraId="19E71897" w14:textId="09C449E2" w:rsidR="00305455" w:rsidRDefault="00305455" w:rsidP="00305455">
      <w:pPr>
        <w:spacing w:after="0"/>
        <w:ind w:left="720"/>
        <w:rPr>
          <w:rFonts w:ascii="Cambria" w:hAnsi="Cambria"/>
          <w:b/>
          <w:bCs/>
        </w:rPr>
      </w:pPr>
      <w:r w:rsidRPr="00305455">
        <w:rPr>
          <w:rFonts w:ascii="Cambria" w:hAnsi="Cambria"/>
          <w:b/>
          <w:bCs/>
        </w:rPr>
        <w:t>Ans:</w:t>
      </w:r>
      <w:r w:rsidR="006F41BC">
        <w:rPr>
          <w:rFonts w:ascii="Cambria" w:hAnsi="Cambria"/>
          <w:b/>
          <w:bCs/>
        </w:rPr>
        <w:t xml:space="preserve"> (Sol 14.1)</w:t>
      </w:r>
    </w:p>
    <w:p w14:paraId="21FEBF0C" w14:textId="18626F4B" w:rsidR="00883857" w:rsidRDefault="00883857" w:rsidP="00883857">
      <w:pPr>
        <w:spacing w:after="0"/>
        <w:ind w:left="720"/>
        <w:rPr>
          <w:rFonts w:ascii="Cambria" w:hAnsi="Cambria"/>
        </w:rPr>
      </w:pPr>
      <w:r>
        <w:rPr>
          <w:rFonts w:ascii="Cambria" w:hAnsi="Cambria"/>
        </w:rPr>
        <w:t>Mean time between failures = 5 days = 120 hours</w:t>
      </w:r>
    </w:p>
    <w:p w14:paraId="13545003" w14:textId="6EDAFA0E" w:rsidR="00883857" w:rsidRDefault="00883857" w:rsidP="00883857">
      <w:pPr>
        <w:spacing w:after="0"/>
        <w:ind w:left="720"/>
        <w:rPr>
          <w:rFonts w:ascii="Cambria" w:hAnsi="Cambria"/>
        </w:rPr>
      </w:pPr>
      <w:r>
        <w:rPr>
          <w:rFonts w:ascii="Cambria" w:hAnsi="Cambria"/>
        </w:rPr>
        <w:t>Failure time per failure= 4 hours.</w:t>
      </w:r>
    </w:p>
    <w:p w14:paraId="24DD0978" w14:textId="15DB28F7" w:rsidR="00883857" w:rsidRDefault="00883857" w:rsidP="00883857">
      <w:pPr>
        <w:spacing w:after="0"/>
        <w:ind w:left="720"/>
        <w:rPr>
          <w:rFonts w:ascii="Cambria" w:hAnsi="Cambria"/>
        </w:rPr>
      </w:pPr>
      <w:r>
        <w:rPr>
          <w:rFonts w:ascii="Cambria" w:hAnsi="Cambria"/>
        </w:rPr>
        <w:t>Probability that a server is failed (</w:t>
      </w:r>
      <m:oMath>
        <m:r>
          <w:rPr>
            <w:rFonts w:ascii="Cambria Math" w:hAnsi="Cambria Math"/>
          </w:rPr>
          <m:t>P</m:t>
        </m:r>
      </m:oMath>
      <w:r>
        <w:rPr>
          <w:rFonts w:ascii="Cambria" w:hAnsi="Cambria"/>
        </w:rPr>
        <w:t xml:space="preserve">) </w:t>
      </w:r>
    </w:p>
    <w:p w14:paraId="5C37BE83" w14:textId="77181AD3" w:rsidR="00883857" w:rsidRDefault="00883857" w:rsidP="00883857">
      <w:pPr>
        <w:spacing w:after="0"/>
        <w:ind w:left="720"/>
        <w:rPr>
          <w:rFonts w:ascii="Cambria" w:hAnsi="Cambria"/>
        </w:rPr>
      </w:pPr>
      <w:r>
        <w:rPr>
          <w:rFonts w:ascii="Cambria" w:hAnsi="Cambria"/>
        </w:rPr>
        <w:t xml:space="preserve">= Failure time per failure / Mean time between failures + Failure time per failure </w:t>
      </w:r>
    </w:p>
    <w:p w14:paraId="0CA27636" w14:textId="23F65D8D" w:rsidR="00883857" w:rsidRDefault="00883857" w:rsidP="00883857">
      <w:pPr>
        <w:spacing w:after="0"/>
        <w:ind w:left="720"/>
        <w:rPr>
          <w:rFonts w:ascii="Cambria" w:hAnsi="Cambria"/>
        </w:rPr>
      </w:pPr>
      <w:r>
        <w:rPr>
          <w:rFonts w:ascii="Cambria" w:hAnsi="Cambria"/>
        </w:rPr>
        <w:t>= 4/(120+4) = 0.03</w:t>
      </w:r>
      <w:r w:rsidR="007B3A31">
        <w:rPr>
          <w:rFonts w:ascii="Cambria" w:hAnsi="Cambria"/>
        </w:rPr>
        <w:t>226</w:t>
      </w:r>
    </w:p>
    <w:p w14:paraId="3829E7D3" w14:textId="509A69C5" w:rsidR="00883857" w:rsidRDefault="00883857" w:rsidP="00883857">
      <w:pPr>
        <w:spacing w:after="0"/>
        <w:ind w:left="720"/>
        <w:rPr>
          <w:rFonts w:ascii="Cambria" w:hAnsi="Cambria"/>
        </w:rPr>
      </w:pPr>
    </w:p>
    <w:p w14:paraId="4ED8932A" w14:textId="5D7E94A5" w:rsidR="00883857" w:rsidRDefault="00883857" w:rsidP="00883857">
      <w:pPr>
        <w:spacing w:after="0"/>
        <w:ind w:left="720"/>
        <w:rPr>
          <w:rFonts w:ascii="Cambria" w:hAnsi="Cambria"/>
        </w:rPr>
      </w:pPr>
      <w:r>
        <w:rPr>
          <w:rFonts w:ascii="Cambria" w:hAnsi="Cambria"/>
        </w:rPr>
        <w:t>Number of servers (</w:t>
      </w:r>
      <m:oMath>
        <m:r>
          <w:rPr>
            <w:rFonts w:ascii="Cambria Math" w:hAnsi="Cambria Math"/>
          </w:rPr>
          <m:t>n</m:t>
        </m:r>
      </m:oMath>
      <w:r>
        <w:rPr>
          <w:rFonts w:ascii="Cambria" w:hAnsi="Cambria"/>
        </w:rPr>
        <w:t>) = 3</w:t>
      </w:r>
    </w:p>
    <w:p w14:paraId="280B326E" w14:textId="77777777" w:rsidR="00883857" w:rsidRDefault="00883857" w:rsidP="00883857">
      <w:pPr>
        <w:spacing w:after="0"/>
        <w:ind w:left="720"/>
        <w:rPr>
          <w:rFonts w:ascii="Cambria" w:hAnsi="Cambria"/>
        </w:rPr>
      </w:pPr>
    </w:p>
    <w:p w14:paraId="2C2AC271" w14:textId="51E3411C" w:rsidR="00883857" w:rsidRDefault="007B3A31" w:rsidP="00883857">
      <w:pPr>
        <w:spacing w:after="0"/>
        <w:ind w:left="720"/>
        <w:rPr>
          <w:rFonts w:ascii="Cambria" w:hAnsi="Cambria"/>
        </w:rPr>
      </w:pPr>
      <w:r>
        <w:rPr>
          <w:rFonts w:ascii="Cambria" w:hAnsi="Cambria"/>
        </w:rPr>
        <w:t>Availability</w:t>
      </w:r>
      <w:r w:rsidR="00883857">
        <w:rPr>
          <w:rFonts w:ascii="Cambria" w:hAnsi="Cambria"/>
        </w:rPr>
        <w:t xml:space="preserve"> = 1 – Probability of all servers failing at a time</w:t>
      </w:r>
    </w:p>
    <w:p w14:paraId="0F6B4136" w14:textId="5EA9AE59" w:rsidR="00883857" w:rsidRDefault="00883857" w:rsidP="00883857">
      <w:pPr>
        <w:spacing w:after="0"/>
        <w:ind w:left="720"/>
        <w:rPr>
          <w:rFonts w:ascii="Cambria" w:eastAsiaTheme="minorEastAsia" w:hAnsi="Cambria"/>
        </w:rPr>
      </w:pPr>
      <w:r>
        <w:rPr>
          <w:rFonts w:ascii="Cambria" w:hAnsi="Cambria"/>
        </w:rPr>
        <w:tab/>
        <w:t xml:space="preserve">        </w:t>
      </w:r>
      <m:oMath>
        <m:r>
          <w:rPr>
            <w:rFonts w:ascii="Cambria Math" w:hAnsi="Cambria Math"/>
          </w:rPr>
          <m:t>=</m:t>
        </m:r>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0.03226</m:t>
                </m:r>
              </m:e>
            </m:d>
          </m:e>
          <m:sup>
            <m:r>
              <w:rPr>
                <w:rFonts w:ascii="Cambria Math" w:hAnsi="Cambria Math"/>
              </w:rPr>
              <m:t>3</m:t>
            </m:r>
          </m:sup>
        </m:sSup>
      </m:oMath>
    </w:p>
    <w:p w14:paraId="4BCEE5C4" w14:textId="0AB0BAF7" w:rsidR="00883857" w:rsidRDefault="00883857" w:rsidP="00883857">
      <w:pPr>
        <w:spacing w:after="0"/>
        <w:ind w:left="720"/>
        <w:rPr>
          <w:rFonts w:ascii="Cambria" w:hAnsi="Cambria"/>
        </w:rPr>
      </w:pPr>
      <w:r>
        <w:rPr>
          <w:rFonts w:ascii="Cambria" w:hAnsi="Cambria"/>
        </w:rPr>
        <w:tab/>
        <w:t xml:space="preserve">        </w:t>
      </w:r>
      <m:oMath>
        <m:r>
          <w:rPr>
            <w:rFonts w:ascii="Cambria Math" w:hAnsi="Cambria Math"/>
          </w:rPr>
          <m:t xml:space="preserve">= </m:t>
        </m:r>
      </m:oMath>
      <w:r>
        <w:rPr>
          <w:rFonts w:ascii="Cambria" w:hAnsi="Cambria"/>
        </w:rPr>
        <w:t xml:space="preserve"> </w:t>
      </w:r>
      <w:r w:rsidR="007B3A31">
        <w:rPr>
          <w:rFonts w:ascii="Cambria" w:hAnsi="Cambria"/>
        </w:rPr>
        <w:t>0.999966</w:t>
      </w:r>
    </w:p>
    <w:p w14:paraId="39015F3C" w14:textId="77777777" w:rsidR="007B3A31" w:rsidRPr="00883857" w:rsidRDefault="007B3A31" w:rsidP="00883857">
      <w:pPr>
        <w:spacing w:after="0"/>
        <w:ind w:left="720"/>
        <w:rPr>
          <w:rFonts w:ascii="Cambria" w:eastAsiaTheme="minorEastAsia" w:hAnsi="Cambria"/>
        </w:rPr>
      </w:pPr>
    </w:p>
    <w:p w14:paraId="731BC660" w14:textId="4563BAA4" w:rsidR="00883857" w:rsidRPr="00883857" w:rsidRDefault="007B3A31" w:rsidP="00883857">
      <w:pPr>
        <w:spacing w:after="0"/>
        <w:ind w:left="720"/>
        <w:rPr>
          <w:rFonts w:ascii="Cambria" w:hAnsi="Cambria"/>
        </w:rPr>
      </w:pPr>
      <w:r>
        <w:rPr>
          <w:rFonts w:ascii="Cambria" w:hAnsi="Cambria"/>
        </w:rPr>
        <w:t xml:space="preserve">Thus, the availability of the </w:t>
      </w:r>
      <w:r w:rsidR="00FF4EE9">
        <w:rPr>
          <w:rFonts w:ascii="Cambria" w:hAnsi="Cambria"/>
        </w:rPr>
        <w:t xml:space="preserve">replicated </w:t>
      </w:r>
      <w:r>
        <w:rPr>
          <w:rFonts w:ascii="Cambria" w:hAnsi="Cambria"/>
        </w:rPr>
        <w:t xml:space="preserve">service is </w:t>
      </w:r>
      <w:r w:rsidRPr="007B3A31">
        <w:rPr>
          <w:rFonts w:ascii="Cambria" w:hAnsi="Cambria"/>
          <w:b/>
          <w:bCs/>
        </w:rPr>
        <w:t>99.9966%</w:t>
      </w:r>
      <w:r>
        <w:rPr>
          <w:rFonts w:ascii="Cambria" w:hAnsi="Cambria"/>
        </w:rPr>
        <w:t>.</w:t>
      </w:r>
    </w:p>
    <w:p w14:paraId="7EA04BA3" w14:textId="5D2F6F95" w:rsidR="00510A58" w:rsidRDefault="00510A58" w:rsidP="00FF4EE9">
      <w:pPr>
        <w:spacing w:after="0"/>
        <w:rPr>
          <w:rFonts w:ascii="Cambria" w:hAnsi="Cambria"/>
          <w:b/>
          <w:bCs/>
        </w:rPr>
      </w:pPr>
    </w:p>
    <w:p w14:paraId="6B90F1EA" w14:textId="77777777" w:rsidR="0005069B" w:rsidRDefault="0005069B" w:rsidP="0005069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Three computers together provide a replicated service. The manufacturers claim that</w:t>
      </w:r>
    </w:p>
    <w:p w14:paraId="329D97EB" w14:textId="77777777" w:rsidR="0005069B" w:rsidRDefault="0005069B" w:rsidP="0005069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each computer has a mean time between failure of five days; a failure typically takes</w:t>
      </w:r>
    </w:p>
    <w:p w14:paraId="7FD8816A" w14:textId="15B41CD4" w:rsidR="00F12833" w:rsidRDefault="0005069B" w:rsidP="0005069B">
      <w:pPr>
        <w:spacing w:after="0"/>
        <w:rPr>
          <w:rFonts w:ascii="Times-Italic" w:hAnsi="Times-Italic" w:cs="Times-Italic"/>
          <w:i/>
          <w:iCs/>
          <w:sz w:val="20"/>
          <w:szCs w:val="20"/>
        </w:rPr>
      </w:pPr>
      <w:r>
        <w:rPr>
          <w:rFonts w:ascii="TimesNewRomanPSMT" w:hAnsi="TimesNewRomanPSMT" w:cs="TimesNewRomanPSMT"/>
          <w:sz w:val="20"/>
          <w:szCs w:val="20"/>
        </w:rPr>
        <w:t xml:space="preserve">four hours to fix. What is the availability of the replicated service? </w:t>
      </w:r>
      <w:r>
        <w:rPr>
          <w:rFonts w:ascii="Times-Italic" w:hAnsi="Times-Italic" w:cs="Times-Italic"/>
          <w:i/>
          <w:iCs/>
          <w:sz w:val="20"/>
          <w:szCs w:val="20"/>
        </w:rPr>
        <w:t>page 766</w:t>
      </w:r>
    </w:p>
    <w:p w14:paraId="0103CC61" w14:textId="77777777" w:rsidR="00C47905" w:rsidRPr="00C47905" w:rsidRDefault="00C47905" w:rsidP="0005069B">
      <w:pPr>
        <w:spacing w:after="0"/>
        <w:rPr>
          <w:rFonts w:ascii="Cambria" w:hAnsi="Cambria"/>
        </w:rPr>
      </w:pPr>
    </w:p>
    <w:p w14:paraId="23D9A823" w14:textId="0EDE0ADE"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77539420" w14:textId="77777777" w:rsidR="007D728B" w:rsidRPr="00305455" w:rsidRDefault="007D728B" w:rsidP="00305455">
      <w:pPr>
        <w:spacing w:after="0"/>
        <w:rPr>
          <w:rFonts w:ascii="Cambria" w:hAnsi="Cambria"/>
        </w:rPr>
      </w:pPr>
    </w:p>
    <w:p w14:paraId="2B38D81B" w14:textId="71B82D49" w:rsidR="006D5018" w:rsidRPr="006D5018" w:rsidRDefault="006D5018" w:rsidP="00A94C87">
      <w:pPr>
        <w:pStyle w:val="ListParagraph"/>
        <w:numPr>
          <w:ilvl w:val="0"/>
          <w:numId w:val="16"/>
        </w:numPr>
        <w:spacing w:after="0"/>
        <w:rPr>
          <w:rStyle w:val="Hyperlink"/>
          <w:rFonts w:ascii="Cambria" w:hAnsi="Cambria"/>
          <w:color w:val="auto"/>
          <w:u w:val="none"/>
        </w:rPr>
      </w:pPr>
      <w:r>
        <w:rPr>
          <w:rFonts w:ascii="Cambria" w:hAnsi="Cambria"/>
        </w:rPr>
        <w:t>Study only pages 2 to 7 of the IBM Redbook</w:t>
      </w:r>
      <w:r>
        <w:fldChar w:fldCharType="begin"/>
      </w:r>
      <w:r>
        <w:instrText xml:space="preserve"> HYPERLINK "https://www.google.com/url?sa=t&amp;rct=j&amp;q=&amp;esrc=s&amp;source=web&amp;cd=&amp;cad=rja&amp;uact=8&amp;ved=2ahUKEwjYu6Ky0an7AhUHm2oFHUrxD6M4HhAWegQIIxAB&amp;url=https%3A%2F%2Fwww.redbooks.ibm.com%2Fredbooks%2Fpdfs%2Fsg247700.pdf&amp;usg=AOvVaw2smGgtV-zOXwUdKFnZMCxD" </w:instrText>
      </w:r>
      <w:r>
        <w:fldChar w:fldCharType="separate"/>
      </w:r>
    </w:p>
    <w:p w14:paraId="3EC73CFB" w14:textId="77777777" w:rsidR="006D5018" w:rsidRDefault="006D5018" w:rsidP="007D728B">
      <w:pPr>
        <w:pStyle w:val="Heading3"/>
        <w:ind w:firstLine="720"/>
      </w:pPr>
      <w:r>
        <w:rPr>
          <w:color w:val="0000FF"/>
          <w:u w:val="single"/>
        </w:rPr>
        <w:t>IBM High Availability Solution for IBM FileNet P8 Systems</w:t>
      </w:r>
    </w:p>
    <w:p w14:paraId="66AD59CA" w14:textId="3E0E66C3" w:rsidR="006D5018" w:rsidRDefault="006D5018" w:rsidP="006D5018">
      <w:pPr>
        <w:pStyle w:val="ListParagraph"/>
        <w:spacing w:after="0"/>
        <w:rPr>
          <w:rFonts w:ascii="Cambria" w:hAnsi="Cambria"/>
        </w:rPr>
      </w:pPr>
      <w:r>
        <w:fldChar w:fldCharType="end"/>
      </w:r>
      <w:r>
        <w:rPr>
          <w:rFonts w:ascii="Cambria" w:hAnsi="Cambria"/>
        </w:rPr>
        <w:t>Define Availability.</w:t>
      </w:r>
    </w:p>
    <w:p w14:paraId="49891763" w14:textId="1353BD3C" w:rsidR="006D5018" w:rsidRDefault="006D5018" w:rsidP="006D5018">
      <w:pPr>
        <w:pStyle w:val="ListParagraph"/>
        <w:spacing w:after="0"/>
        <w:rPr>
          <w:rFonts w:ascii="Cambria" w:hAnsi="Cambria"/>
        </w:rPr>
      </w:pPr>
      <w:r>
        <w:rPr>
          <w:rFonts w:ascii="Cambria" w:hAnsi="Cambria"/>
        </w:rPr>
        <w:t>For a typical web app cluster (Web server, App server, Db server) with Active-Active redundancy using a total of 6 servers (2 replicas of the same web cluster), explain how Availability calculations are made and how HA can be achieved.  Show your calculations.</w:t>
      </w:r>
    </w:p>
    <w:p w14:paraId="2BAF6ACD" w14:textId="48C66096" w:rsidR="00305455" w:rsidRDefault="00305455" w:rsidP="00305455">
      <w:pPr>
        <w:pStyle w:val="ListParagraph"/>
        <w:spacing w:after="0"/>
        <w:rPr>
          <w:rFonts w:ascii="Cambria" w:hAnsi="Cambria"/>
          <w:b/>
          <w:bCs/>
        </w:rPr>
      </w:pPr>
      <w:r w:rsidRPr="00305455">
        <w:rPr>
          <w:rFonts w:ascii="Cambria" w:hAnsi="Cambria"/>
          <w:b/>
          <w:bCs/>
        </w:rPr>
        <w:t>Ans:</w:t>
      </w:r>
    </w:p>
    <w:p w14:paraId="64AFA074" w14:textId="77777777" w:rsidR="004A408C" w:rsidRDefault="00D94B16" w:rsidP="00305455">
      <w:pPr>
        <w:pStyle w:val="ListParagraph"/>
        <w:spacing w:after="0"/>
        <w:rPr>
          <w:rFonts w:ascii="Cambria" w:hAnsi="Cambria"/>
        </w:rPr>
      </w:pPr>
      <w:r>
        <w:rPr>
          <w:rFonts w:ascii="Cambria" w:hAnsi="Cambria"/>
        </w:rPr>
        <w:t xml:space="preserve">Availability of a server is the percentage of the time that a particular server or a process </w:t>
      </w:r>
      <w:r w:rsidR="0069514E">
        <w:rPr>
          <w:rFonts w:ascii="Cambria" w:hAnsi="Cambria"/>
        </w:rPr>
        <w:t xml:space="preserve">can function as required by the usage. Conversely, it also measures the amount of time required by the recovery after a process shuts down. </w:t>
      </w:r>
    </w:p>
    <w:p w14:paraId="7D74232B" w14:textId="4F0E6278" w:rsidR="00D94B16" w:rsidRDefault="004A408C" w:rsidP="00305455">
      <w:pPr>
        <w:pStyle w:val="ListParagraph"/>
        <w:spacing w:after="0"/>
        <w:rPr>
          <w:rFonts w:ascii="Cambria" w:hAnsi="Cambria"/>
        </w:rPr>
      </w:pPr>
      <w:r>
        <w:rPr>
          <w:rFonts w:ascii="Cambria" w:hAnsi="Cambria"/>
        </w:rPr>
        <w:t>The total a</w:t>
      </w:r>
      <w:r w:rsidR="0069514E">
        <w:rPr>
          <w:rFonts w:ascii="Cambria" w:hAnsi="Cambria"/>
        </w:rPr>
        <w:t xml:space="preserve">vailability of a </w:t>
      </w:r>
      <w:r>
        <w:rPr>
          <w:rFonts w:ascii="Cambria" w:hAnsi="Cambria"/>
        </w:rPr>
        <w:t>system</w:t>
      </w:r>
      <w:r w:rsidR="0069514E">
        <w:rPr>
          <w:rFonts w:ascii="Cambria" w:hAnsi="Cambria"/>
        </w:rPr>
        <w:t xml:space="preserve"> takes into account the availability of all the components and measures the percentage of time, in which all the components function properly.</w:t>
      </w:r>
      <w:r>
        <w:rPr>
          <w:rFonts w:ascii="Cambria" w:hAnsi="Cambria"/>
        </w:rPr>
        <w:t xml:space="preserve"> It can be calculated as:</w:t>
      </w:r>
    </w:p>
    <w:p w14:paraId="0133D330" w14:textId="77777777" w:rsidR="004A408C" w:rsidRDefault="004A408C" w:rsidP="00305455">
      <w:pPr>
        <w:pStyle w:val="ListParagraph"/>
        <w:spacing w:after="0"/>
        <w:rPr>
          <w:rFonts w:ascii="Cambria" w:hAnsi="Cambria"/>
        </w:rPr>
      </w:pPr>
      <w:r>
        <w:rPr>
          <w:rFonts w:ascii="Cambria" w:hAnsi="Cambria"/>
        </w:rPr>
        <w:t xml:space="preserve">Total Availability of a system </w:t>
      </w:r>
    </w:p>
    <w:p w14:paraId="75E46D68" w14:textId="6FCCEDC9" w:rsidR="004A408C" w:rsidRDefault="004A408C" w:rsidP="00305455">
      <w:pPr>
        <w:pStyle w:val="ListParagraph"/>
        <w:spacing w:after="0"/>
        <w:rPr>
          <w:rFonts w:ascii="Cambria" w:hAnsi="Cambria"/>
        </w:rPr>
      </w:pPr>
      <w:r>
        <w:rPr>
          <w:rFonts w:ascii="Cambria" w:hAnsi="Cambria"/>
        </w:rPr>
        <w:t>= Availability of Component1 x Availability of Component2 x … x Availability of Component(n)</w:t>
      </w:r>
    </w:p>
    <w:p w14:paraId="23CB18D4" w14:textId="41844A91" w:rsidR="007A30C5" w:rsidRDefault="007A30C5" w:rsidP="00305455">
      <w:pPr>
        <w:pStyle w:val="ListParagraph"/>
        <w:spacing w:after="0"/>
        <w:rPr>
          <w:rFonts w:ascii="Cambria" w:hAnsi="Cambria"/>
        </w:rPr>
      </w:pPr>
    </w:p>
    <w:p w14:paraId="0B2D7672" w14:textId="37201FE4" w:rsidR="007A30C5" w:rsidRDefault="007A30C5" w:rsidP="00305455">
      <w:pPr>
        <w:pStyle w:val="ListParagraph"/>
        <w:spacing w:after="0"/>
        <w:rPr>
          <w:rFonts w:ascii="Cambria" w:hAnsi="Cambria"/>
        </w:rPr>
      </w:pPr>
      <w:r>
        <w:rPr>
          <w:rFonts w:ascii="Cambria" w:hAnsi="Cambria"/>
        </w:rPr>
        <w:t>Consider the case of a typical web app cluster with 2 replicas each of Web server, App server and Database server with Active-Active redundancy.</w:t>
      </w:r>
    </w:p>
    <w:p w14:paraId="667441F8" w14:textId="0054A6FC" w:rsidR="007A30C5" w:rsidRDefault="007A30C5" w:rsidP="00305455">
      <w:pPr>
        <w:pStyle w:val="ListParagraph"/>
        <w:spacing w:after="0"/>
        <w:rPr>
          <w:rFonts w:ascii="Cambria" w:hAnsi="Cambria"/>
        </w:rPr>
      </w:pPr>
      <w:r>
        <w:rPr>
          <w:rFonts w:ascii="Cambria" w:hAnsi="Cambria"/>
        </w:rPr>
        <w:t>Let us assume that availability of a web server is 99% (1% failing probability), availability of an App server is 95% (5% failing probability), and availability of a Database server is 90% (10% failing probability).</w:t>
      </w:r>
    </w:p>
    <w:p w14:paraId="3757FC63" w14:textId="457A233A" w:rsidR="007A30C5" w:rsidRDefault="007A30C5" w:rsidP="00305455">
      <w:pPr>
        <w:pStyle w:val="ListParagraph"/>
        <w:spacing w:after="0"/>
        <w:rPr>
          <w:rFonts w:ascii="Cambria" w:hAnsi="Cambria"/>
        </w:rPr>
      </w:pPr>
    </w:p>
    <w:p w14:paraId="79A649EC" w14:textId="09DE272B" w:rsidR="007A30C5" w:rsidRDefault="007A30C5" w:rsidP="00305455">
      <w:pPr>
        <w:pStyle w:val="ListParagraph"/>
        <w:spacing w:after="0"/>
        <w:rPr>
          <w:rFonts w:ascii="Cambria" w:hAnsi="Cambria"/>
        </w:rPr>
      </w:pPr>
      <w:r>
        <w:rPr>
          <w:rFonts w:ascii="Cambria" w:hAnsi="Cambria"/>
        </w:rPr>
        <w:t>Based on these availability, we can calculate the availability of each component as follows:</w:t>
      </w:r>
    </w:p>
    <w:p w14:paraId="2A915EDC" w14:textId="4EA6B4A5" w:rsidR="007A30C5" w:rsidRDefault="007A30C5" w:rsidP="00305455">
      <w:pPr>
        <w:pStyle w:val="ListParagraph"/>
        <w:spacing w:after="0"/>
        <w:rPr>
          <w:rFonts w:ascii="Cambria" w:hAnsi="Cambria"/>
        </w:rPr>
      </w:pPr>
      <w:r>
        <w:rPr>
          <w:rFonts w:ascii="Cambria" w:hAnsi="Cambria"/>
        </w:rPr>
        <w:t>Availability of web server component = 1 – (probability of all web servers failing at a time)</w:t>
      </w:r>
    </w:p>
    <w:p w14:paraId="5D87BD7B" w14:textId="01DA4D4F"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m:t>
        </m:r>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m:t>
                </m:r>
                <m:r>
                  <m:rPr>
                    <m:sty m:val="p"/>
                  </m:rPr>
                  <w:rPr>
                    <w:rFonts w:ascii="Cambria Math" w:hAnsi="Cambria Math"/>
                  </w:rPr>
                  <m:t>1</m:t>
                </m:r>
              </m:e>
            </m:d>
          </m:e>
          <m:sup>
            <m:r>
              <w:rPr>
                <w:rFonts w:ascii="Cambria Math" w:hAnsi="Cambria Math"/>
              </w:rPr>
              <m:t>2</m:t>
            </m:r>
          </m:sup>
        </m:sSup>
      </m:oMath>
    </w:p>
    <w:p w14:paraId="3B7D0AB3" w14:textId="064DF959"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0.9999</w:t>
      </w:r>
      <w:r>
        <w:rPr>
          <w:rFonts w:ascii="Cambria" w:hAnsi="Cambria"/>
        </w:rPr>
        <w:t xml:space="preserve"> </w:t>
      </w:r>
      <w:r w:rsidRPr="007A30C5">
        <w:rPr>
          <w:rFonts w:ascii="Cambria" w:hAnsi="Cambria"/>
          <w:b/>
          <w:bCs/>
        </w:rPr>
        <w:t>= 99.99%</w:t>
      </w:r>
    </w:p>
    <w:p w14:paraId="28ED5436" w14:textId="0BDFE082" w:rsidR="007A30C5" w:rsidRDefault="007A30C5" w:rsidP="007A30C5">
      <w:pPr>
        <w:pStyle w:val="ListParagraph"/>
        <w:spacing w:after="0"/>
        <w:rPr>
          <w:rFonts w:ascii="Cambria" w:hAnsi="Cambria"/>
        </w:rPr>
      </w:pPr>
      <w:r>
        <w:rPr>
          <w:rFonts w:ascii="Cambria" w:hAnsi="Cambria"/>
        </w:rPr>
        <w:t xml:space="preserve">Availability of </w:t>
      </w:r>
      <w:r>
        <w:rPr>
          <w:rFonts w:ascii="Cambria" w:hAnsi="Cambria"/>
        </w:rPr>
        <w:t>app</w:t>
      </w:r>
      <w:r>
        <w:rPr>
          <w:rFonts w:ascii="Cambria" w:hAnsi="Cambria"/>
        </w:rPr>
        <w:t xml:space="preserve"> server component = 1 – (probability of all </w:t>
      </w:r>
      <w:r>
        <w:rPr>
          <w:rFonts w:ascii="Cambria" w:hAnsi="Cambria"/>
        </w:rPr>
        <w:t xml:space="preserve">app </w:t>
      </w:r>
      <w:r>
        <w:rPr>
          <w:rFonts w:ascii="Cambria" w:hAnsi="Cambria"/>
        </w:rPr>
        <w:t>servers failing at a time)</w:t>
      </w:r>
    </w:p>
    <w:p w14:paraId="33C45756" w14:textId="7B377A01"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m:t>
        </m:r>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m:t>
                </m:r>
                <m:r>
                  <m:rPr>
                    <m:sty m:val="p"/>
                  </m:rPr>
                  <w:rPr>
                    <w:rFonts w:ascii="Cambria Math" w:hAnsi="Cambria Math"/>
                  </w:rPr>
                  <m:t>5</m:t>
                </m:r>
              </m:e>
            </m:d>
          </m:e>
          <m:sup>
            <m:r>
              <w:rPr>
                <w:rFonts w:ascii="Cambria Math" w:hAnsi="Cambria Math"/>
              </w:rPr>
              <m:t>2</m:t>
            </m:r>
          </m:sup>
        </m:sSup>
      </m:oMath>
    </w:p>
    <w:p w14:paraId="78638A6B" w14:textId="749B8FD7" w:rsidR="007A30C5" w:rsidRP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w:t>
      </w:r>
      <w:r>
        <w:rPr>
          <w:rFonts w:ascii="Cambria" w:hAnsi="Cambria"/>
        </w:rPr>
        <w:t>75</w:t>
      </w:r>
      <w:r>
        <w:rPr>
          <w:rFonts w:ascii="Cambria" w:hAnsi="Cambria"/>
        </w:rPr>
        <w:t xml:space="preserve"> </w:t>
      </w:r>
      <w:r w:rsidRPr="007A30C5">
        <w:rPr>
          <w:rFonts w:ascii="Cambria" w:hAnsi="Cambria"/>
          <w:b/>
          <w:bCs/>
        </w:rPr>
        <w:t>= 99.</w:t>
      </w:r>
      <w:r>
        <w:rPr>
          <w:rFonts w:ascii="Cambria" w:hAnsi="Cambria"/>
          <w:b/>
          <w:bCs/>
        </w:rPr>
        <w:t>75</w:t>
      </w:r>
      <w:r w:rsidRPr="007A30C5">
        <w:rPr>
          <w:rFonts w:ascii="Cambria" w:hAnsi="Cambria"/>
          <w:b/>
          <w:bCs/>
        </w:rPr>
        <w:t>%</w:t>
      </w:r>
    </w:p>
    <w:p w14:paraId="2364E5D0" w14:textId="28C9ACD6" w:rsidR="007A30C5" w:rsidRDefault="007A30C5" w:rsidP="007A30C5">
      <w:pPr>
        <w:pStyle w:val="ListParagraph"/>
        <w:spacing w:after="0"/>
        <w:rPr>
          <w:rFonts w:ascii="Cambria" w:hAnsi="Cambria"/>
        </w:rPr>
      </w:pPr>
      <w:r>
        <w:rPr>
          <w:rFonts w:ascii="Cambria" w:hAnsi="Cambria"/>
        </w:rPr>
        <w:t xml:space="preserve">Availability of </w:t>
      </w:r>
      <w:r>
        <w:rPr>
          <w:rFonts w:ascii="Cambria" w:hAnsi="Cambria"/>
        </w:rPr>
        <w:t>database</w:t>
      </w:r>
      <w:r>
        <w:rPr>
          <w:rFonts w:ascii="Cambria" w:hAnsi="Cambria"/>
        </w:rPr>
        <w:t xml:space="preserve"> server component = 1 – (probability of all </w:t>
      </w:r>
      <w:r>
        <w:rPr>
          <w:rFonts w:ascii="Cambria" w:hAnsi="Cambria"/>
        </w:rPr>
        <w:t>database</w:t>
      </w:r>
      <w:r>
        <w:rPr>
          <w:rFonts w:ascii="Cambria" w:hAnsi="Cambria"/>
        </w:rPr>
        <w:t xml:space="preserve"> servers failing at a time)</w:t>
      </w:r>
    </w:p>
    <w:p w14:paraId="70D12FE1" w14:textId="15868295"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m:t>
        </m:r>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m:t>
                </m:r>
                <m:r>
                  <m:rPr>
                    <m:sty m:val="p"/>
                  </m:rPr>
                  <w:rPr>
                    <w:rFonts w:ascii="Cambria Math" w:hAnsi="Cambria Math"/>
                  </w:rPr>
                  <m:t>10</m:t>
                </m:r>
              </m:e>
            </m:d>
          </m:e>
          <m:sup>
            <m:r>
              <w:rPr>
                <w:rFonts w:ascii="Cambria Math" w:hAnsi="Cambria Math"/>
              </w:rPr>
              <m:t>2</m:t>
            </m:r>
          </m:sup>
        </m:sSup>
      </m:oMath>
    </w:p>
    <w:p w14:paraId="2426CA58" w14:textId="356C84AA"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 </w:t>
      </w:r>
      <w:r w:rsidRPr="007A30C5">
        <w:rPr>
          <w:rFonts w:ascii="Cambria" w:hAnsi="Cambria"/>
          <w:b/>
          <w:bCs/>
        </w:rPr>
        <w:t>= 99%</w:t>
      </w:r>
    </w:p>
    <w:p w14:paraId="1F2A2F2C" w14:textId="3060746A" w:rsidR="00B86EC1" w:rsidRDefault="00B86EC1" w:rsidP="007A30C5">
      <w:pPr>
        <w:spacing w:after="0"/>
        <w:ind w:left="720"/>
        <w:rPr>
          <w:rFonts w:ascii="Cambria" w:hAnsi="Cambria"/>
          <w:b/>
          <w:bCs/>
        </w:rPr>
      </w:pPr>
    </w:p>
    <w:p w14:paraId="4B3E06A0" w14:textId="77777777" w:rsidR="00510CFA" w:rsidRDefault="00B86EC1" w:rsidP="007A30C5">
      <w:pPr>
        <w:spacing w:after="0"/>
        <w:ind w:left="720"/>
        <w:rPr>
          <w:rFonts w:ascii="Cambria" w:hAnsi="Cambria"/>
        </w:rPr>
      </w:pPr>
      <w:r>
        <w:rPr>
          <w:rFonts w:ascii="Cambria" w:hAnsi="Cambria"/>
        </w:rPr>
        <w:t xml:space="preserve">With </w:t>
      </w:r>
      <w:r w:rsidR="00510CFA">
        <w:rPr>
          <w:rFonts w:ascii="Cambria" w:hAnsi="Cambria"/>
        </w:rPr>
        <w:t>we have,</w:t>
      </w:r>
    </w:p>
    <w:p w14:paraId="46D42419" w14:textId="20720567" w:rsidR="00510CFA" w:rsidRDefault="00510CFA" w:rsidP="007A30C5">
      <w:pPr>
        <w:spacing w:after="0"/>
        <w:ind w:left="720"/>
        <w:rPr>
          <w:rFonts w:ascii="Cambria" w:hAnsi="Cambria"/>
        </w:rPr>
      </w:pPr>
      <w:r>
        <w:rPr>
          <w:rFonts w:ascii="Cambria" w:hAnsi="Cambria"/>
        </w:rPr>
        <w:t>A</w:t>
      </w:r>
      <w:r w:rsidR="00B86EC1">
        <w:rPr>
          <w:rFonts w:ascii="Cambria" w:hAnsi="Cambria"/>
        </w:rPr>
        <w:t>vailability of the system</w:t>
      </w:r>
      <w:r>
        <w:rPr>
          <w:rFonts w:ascii="Cambria" w:hAnsi="Cambria"/>
        </w:rPr>
        <w:t xml:space="preserve"> = Availability</w:t>
      </w:r>
      <w:r>
        <w:rPr>
          <w:rFonts w:ascii="Cambria" w:hAnsi="Cambria"/>
        </w:rPr>
        <w:t xml:space="preserve"> of web server component</w:t>
      </w:r>
      <w:r>
        <w:rPr>
          <w:rFonts w:ascii="Cambria" w:hAnsi="Cambria"/>
        </w:rPr>
        <w:t xml:space="preserve"> </w:t>
      </w:r>
    </w:p>
    <w:p w14:paraId="20D59332" w14:textId="77777777" w:rsidR="00510CFA" w:rsidRDefault="00510CFA" w:rsidP="007A30C5">
      <w:pPr>
        <w:spacing w:after="0"/>
        <w:ind w:left="720"/>
        <w:rPr>
          <w:rFonts w:ascii="Cambria" w:hAnsi="Cambria"/>
        </w:rPr>
      </w:pPr>
      <w:r>
        <w:rPr>
          <w:rFonts w:ascii="Cambria" w:hAnsi="Cambria"/>
        </w:rPr>
        <w:t xml:space="preserve">                                                      x </w:t>
      </w:r>
      <w:r>
        <w:rPr>
          <w:rFonts w:ascii="Cambria" w:hAnsi="Cambria"/>
        </w:rPr>
        <w:t>Availability of app server component</w:t>
      </w:r>
      <w:r>
        <w:rPr>
          <w:rFonts w:ascii="Cambria" w:hAnsi="Cambria"/>
        </w:rPr>
        <w:t xml:space="preserve"> </w:t>
      </w:r>
    </w:p>
    <w:p w14:paraId="7F5EE0A5" w14:textId="51460739" w:rsidR="00B86EC1" w:rsidRDefault="00510CFA" w:rsidP="007A30C5">
      <w:pPr>
        <w:spacing w:after="0"/>
        <w:ind w:left="720"/>
        <w:rPr>
          <w:rFonts w:ascii="Cambria" w:hAnsi="Cambria"/>
        </w:rPr>
      </w:pPr>
      <w:r>
        <w:rPr>
          <w:rFonts w:ascii="Cambria" w:hAnsi="Cambria"/>
        </w:rPr>
        <w:t xml:space="preserve">                                                      x </w:t>
      </w:r>
      <w:r>
        <w:rPr>
          <w:rFonts w:ascii="Cambria" w:hAnsi="Cambria"/>
        </w:rPr>
        <w:t>Availability of database server component</w:t>
      </w:r>
    </w:p>
    <w:p w14:paraId="06900880" w14:textId="7B25CAAA" w:rsidR="00510CFA" w:rsidRDefault="00510CFA" w:rsidP="007A30C5">
      <w:pPr>
        <w:spacing w:after="0"/>
        <w:ind w:left="720"/>
        <w:rPr>
          <w:rFonts w:ascii="Cambria" w:hAnsi="Cambria"/>
        </w:rPr>
      </w:pPr>
      <w:r>
        <w:rPr>
          <w:rFonts w:ascii="Cambria" w:hAnsi="Cambria"/>
        </w:rPr>
        <w:t xml:space="preserve">                                                  = (0.9999) x (0.9975) x (0.99)</w:t>
      </w:r>
    </w:p>
    <w:p w14:paraId="73DCE5FF" w14:textId="5253F52B" w:rsidR="00510CFA" w:rsidRDefault="00510CFA" w:rsidP="007A30C5">
      <w:pPr>
        <w:spacing w:after="0"/>
        <w:ind w:left="720"/>
        <w:rPr>
          <w:rFonts w:ascii="Cambria" w:hAnsi="Cambria"/>
          <w:b/>
          <w:bCs/>
        </w:rPr>
      </w:pPr>
      <w:r>
        <w:rPr>
          <w:rFonts w:ascii="Cambria" w:hAnsi="Cambria"/>
        </w:rPr>
        <w:t xml:space="preserve">                                                  = 0.9874 = </w:t>
      </w:r>
      <w:r w:rsidRPr="00510CFA">
        <w:rPr>
          <w:rFonts w:ascii="Cambria" w:hAnsi="Cambria"/>
          <w:b/>
          <w:bCs/>
        </w:rPr>
        <w:t>98.74%</w:t>
      </w:r>
    </w:p>
    <w:p w14:paraId="79F14830" w14:textId="386B43E9" w:rsidR="00510CFA" w:rsidRDefault="00510CFA" w:rsidP="007A30C5">
      <w:pPr>
        <w:spacing w:after="0"/>
        <w:ind w:left="720"/>
        <w:rPr>
          <w:rFonts w:ascii="Cambria" w:hAnsi="Cambria"/>
          <w:b/>
          <w:bCs/>
        </w:rPr>
      </w:pPr>
    </w:p>
    <w:p w14:paraId="06191FD5" w14:textId="57AE7D48" w:rsidR="00510CFA" w:rsidRDefault="00510CFA" w:rsidP="007A30C5">
      <w:pPr>
        <w:spacing w:after="0"/>
        <w:ind w:left="720"/>
        <w:rPr>
          <w:rFonts w:ascii="Cambria" w:hAnsi="Cambria"/>
        </w:rPr>
      </w:pPr>
      <w:r>
        <w:rPr>
          <w:rFonts w:ascii="Cambria" w:hAnsi="Cambria"/>
        </w:rPr>
        <w:t>Thus, the availability of this web app cluster is 98.74%.</w:t>
      </w:r>
    </w:p>
    <w:p w14:paraId="5C092977" w14:textId="1E1CF834" w:rsidR="00510CFA" w:rsidRDefault="00510CFA" w:rsidP="007A30C5">
      <w:pPr>
        <w:spacing w:after="0"/>
        <w:ind w:left="720"/>
        <w:rPr>
          <w:rFonts w:ascii="Cambria" w:hAnsi="Cambria"/>
        </w:rPr>
      </w:pPr>
    </w:p>
    <w:p w14:paraId="7EBD58A6" w14:textId="3CBDB43D" w:rsidR="00632936" w:rsidRPr="00FB0AA4" w:rsidRDefault="00B4479A" w:rsidP="00FB0AA4">
      <w:pPr>
        <w:spacing w:after="0"/>
        <w:ind w:left="720"/>
        <w:rPr>
          <w:rFonts w:ascii="Cambria" w:hAnsi="Cambria"/>
        </w:rPr>
      </w:pPr>
      <w:r>
        <w:rPr>
          <w:rFonts w:ascii="Cambria" w:hAnsi="Cambria"/>
        </w:rPr>
        <w:t xml:space="preserve">To achieve high availability, the availability of each component </w:t>
      </w:r>
      <w:r w:rsidR="00611652">
        <w:rPr>
          <w:rFonts w:ascii="Cambria" w:hAnsi="Cambria"/>
        </w:rPr>
        <w:t>must</w:t>
      </w:r>
      <w:r>
        <w:rPr>
          <w:rFonts w:ascii="Cambria" w:hAnsi="Cambria"/>
        </w:rPr>
        <w:t xml:space="preserve"> be increased</w:t>
      </w:r>
      <w:r w:rsidR="00611652">
        <w:rPr>
          <w:rFonts w:ascii="Cambria" w:hAnsi="Cambria"/>
        </w:rPr>
        <w:t>, s</w:t>
      </w:r>
      <w:r>
        <w:rPr>
          <w:rFonts w:ascii="Cambria" w:hAnsi="Cambria"/>
        </w:rPr>
        <w:t xml:space="preserve">ince even one component performing poorly can lead to decrease in availability. </w:t>
      </w:r>
      <w:r w:rsidR="006E64ED">
        <w:rPr>
          <w:rFonts w:ascii="Cambria" w:hAnsi="Cambria"/>
        </w:rPr>
        <w:t>Availability in a component can be increased by replication of the servers</w:t>
      </w:r>
      <w:r w:rsidR="00270467">
        <w:rPr>
          <w:rFonts w:ascii="Cambria" w:hAnsi="Cambria"/>
        </w:rPr>
        <w:t xml:space="preserve"> in that component</w:t>
      </w:r>
      <w:r w:rsidR="006E64ED">
        <w:rPr>
          <w:rFonts w:ascii="Cambria" w:hAnsi="Cambria"/>
        </w:rPr>
        <w:t>.</w:t>
      </w:r>
    </w:p>
    <w:p w14:paraId="0E8F54A8" w14:textId="03A1160A"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65CB83" w14:textId="533D3C14" w:rsidR="006D5018" w:rsidRDefault="006D5018" w:rsidP="006D5018">
      <w:pPr>
        <w:pStyle w:val="ListParagraph"/>
        <w:spacing w:after="0"/>
        <w:rPr>
          <w:rFonts w:ascii="Cambria" w:hAnsi="Cambria"/>
        </w:rPr>
      </w:pPr>
    </w:p>
    <w:p w14:paraId="6F369CC9" w14:textId="6018B63D" w:rsidR="006D5018" w:rsidRDefault="006D5018" w:rsidP="006D5018">
      <w:pPr>
        <w:pStyle w:val="ListParagraph"/>
        <w:numPr>
          <w:ilvl w:val="0"/>
          <w:numId w:val="12"/>
        </w:numPr>
        <w:spacing w:after="0"/>
        <w:rPr>
          <w:rFonts w:ascii="Cambria" w:hAnsi="Cambria"/>
        </w:rPr>
      </w:pPr>
      <w:r>
        <w:rPr>
          <w:rFonts w:ascii="Cambria" w:hAnsi="Cambria"/>
        </w:rPr>
        <w:t>Ch 19 Mobile computing</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5D1AEF4D" w14:textId="1199F209" w:rsidR="006D5018" w:rsidRDefault="006D5018" w:rsidP="00A94C87">
      <w:pPr>
        <w:pStyle w:val="ListParagraph"/>
        <w:numPr>
          <w:ilvl w:val="0"/>
          <w:numId w:val="17"/>
        </w:numPr>
        <w:spacing w:after="0"/>
        <w:rPr>
          <w:rFonts w:ascii="Cambria" w:hAnsi="Cambria"/>
        </w:rPr>
      </w:pPr>
      <w:r>
        <w:rPr>
          <w:rFonts w:ascii="Cambria" w:hAnsi="Cambria"/>
        </w:rPr>
        <w:t>19.1</w:t>
      </w:r>
    </w:p>
    <w:p w14:paraId="3D9F8744" w14:textId="77777777" w:rsidR="00305455" w:rsidRPr="00305455" w:rsidRDefault="00305455" w:rsidP="00305455">
      <w:pPr>
        <w:spacing w:after="0"/>
        <w:ind w:left="720"/>
        <w:rPr>
          <w:rFonts w:ascii="Cambria" w:hAnsi="Cambria"/>
          <w:b/>
          <w:bCs/>
        </w:rPr>
      </w:pPr>
      <w:r w:rsidRPr="00305455">
        <w:rPr>
          <w:rFonts w:ascii="Cambria" w:hAnsi="Cambria"/>
          <w:b/>
          <w:bCs/>
        </w:rPr>
        <w:t>Ans:</w:t>
      </w:r>
    </w:p>
    <w:p w14:paraId="2C152115" w14:textId="77777777"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59E7111E" w14:textId="77777777" w:rsidR="00305455" w:rsidRPr="00305455" w:rsidRDefault="00305455" w:rsidP="00305455">
      <w:pPr>
        <w:spacing w:after="0"/>
        <w:ind w:left="720"/>
        <w:rPr>
          <w:rFonts w:ascii="Cambria" w:hAnsi="Cambria"/>
        </w:rPr>
      </w:pPr>
    </w:p>
    <w:p w14:paraId="6588289E" w14:textId="6E2587E2" w:rsidR="006D5018" w:rsidRDefault="00A94C87" w:rsidP="00A94C87">
      <w:pPr>
        <w:pStyle w:val="ListParagraph"/>
        <w:numPr>
          <w:ilvl w:val="0"/>
          <w:numId w:val="17"/>
        </w:numPr>
        <w:spacing w:after="0"/>
        <w:rPr>
          <w:rFonts w:ascii="Cambria" w:hAnsi="Cambria"/>
        </w:rPr>
      </w:pPr>
      <w:r>
        <w:rPr>
          <w:rFonts w:ascii="Cambria" w:hAnsi="Cambria"/>
        </w:rPr>
        <w:t>Consider the Uber car hiring platform.  In this context, what is adaptation?  How is it used in the overall design and what problems/requirements is it addressing?</w:t>
      </w:r>
    </w:p>
    <w:p w14:paraId="5DC2AF27" w14:textId="77777777" w:rsidR="00305455" w:rsidRPr="00305455" w:rsidRDefault="00305455" w:rsidP="00305455">
      <w:pPr>
        <w:spacing w:after="0"/>
        <w:ind w:left="720"/>
        <w:rPr>
          <w:rFonts w:ascii="Cambria" w:hAnsi="Cambria"/>
          <w:b/>
          <w:bCs/>
        </w:rPr>
      </w:pPr>
      <w:r w:rsidRPr="00305455">
        <w:rPr>
          <w:rFonts w:ascii="Cambria" w:hAnsi="Cambria"/>
          <w:b/>
          <w:bCs/>
        </w:rPr>
        <w:t>Ans:</w:t>
      </w:r>
    </w:p>
    <w:p w14:paraId="10C64D41" w14:textId="77777777"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30DACF4E" w14:textId="77777777" w:rsidR="00305455" w:rsidRPr="00305455" w:rsidRDefault="00305455" w:rsidP="00305455">
      <w:pPr>
        <w:spacing w:after="0"/>
        <w:ind w:left="720"/>
        <w:rPr>
          <w:rFonts w:ascii="Cambria" w:hAnsi="Cambria"/>
        </w:rPr>
      </w:pPr>
    </w:p>
    <w:sectPr w:rsidR="00305455" w:rsidRPr="00305455" w:rsidSect="00F81CA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3E733" w14:textId="77777777" w:rsidR="001E00A5" w:rsidRDefault="001E00A5" w:rsidP="003A687C">
      <w:pPr>
        <w:spacing w:after="0" w:line="240" w:lineRule="auto"/>
      </w:pPr>
      <w:r>
        <w:separator/>
      </w:r>
    </w:p>
  </w:endnote>
  <w:endnote w:type="continuationSeparator" w:id="0">
    <w:p w14:paraId="4D117BB1" w14:textId="77777777" w:rsidR="001E00A5" w:rsidRDefault="001E00A5"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124A91D8" w14:textId="77777777" w:rsidR="003A687C" w:rsidRDefault="003A687C">
        <w:pPr>
          <w:pStyle w:val="Footer"/>
          <w:jc w:val="center"/>
        </w:pPr>
        <w:r>
          <w:fldChar w:fldCharType="begin"/>
        </w:r>
        <w:r>
          <w:instrText xml:space="preserve"> PAGE   \* MERGEFORMAT </w:instrText>
        </w:r>
        <w:r>
          <w:fldChar w:fldCharType="separate"/>
        </w:r>
        <w:r w:rsidR="0084210A">
          <w:rPr>
            <w:noProof/>
          </w:rPr>
          <w:t>1</w:t>
        </w:r>
        <w:r>
          <w:rPr>
            <w:noProof/>
          </w:rPr>
          <w:fldChar w:fldCharType="end"/>
        </w:r>
      </w:p>
    </w:sdtContent>
  </w:sdt>
  <w:p w14:paraId="51C9D100"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34D6" w14:textId="77777777" w:rsidR="001E00A5" w:rsidRDefault="001E00A5" w:rsidP="003A687C">
      <w:pPr>
        <w:spacing w:after="0" w:line="240" w:lineRule="auto"/>
      </w:pPr>
      <w:r>
        <w:separator/>
      </w:r>
    </w:p>
  </w:footnote>
  <w:footnote w:type="continuationSeparator" w:id="0">
    <w:p w14:paraId="05224FB5" w14:textId="77777777" w:rsidR="001E00A5" w:rsidRDefault="001E00A5"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5DB9"/>
    <w:multiLevelType w:val="hybridMultilevel"/>
    <w:tmpl w:val="C8028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E80981"/>
    <w:multiLevelType w:val="multilevel"/>
    <w:tmpl w:val="93BACCE6"/>
    <w:lvl w:ilvl="0">
      <w:start w:val="11"/>
      <w:numFmt w:val="decimal"/>
      <w:lvlText w:val="%1"/>
      <w:lvlJc w:val="left"/>
      <w:pPr>
        <w:ind w:left="410" w:hanging="410"/>
      </w:pPr>
      <w:rPr>
        <w:rFonts w:hint="default"/>
      </w:rPr>
    </w:lvl>
    <w:lvl w:ilvl="1">
      <w:start w:val="9"/>
      <w:numFmt w:val="decimal"/>
      <w:lvlText w:val="%1.%2"/>
      <w:lvlJc w:val="left"/>
      <w:pPr>
        <w:ind w:left="1130" w:hanging="4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73516"/>
    <w:multiLevelType w:val="hybridMultilevel"/>
    <w:tmpl w:val="A50E84C2"/>
    <w:lvl w:ilvl="0" w:tplc="50B8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11B8D"/>
    <w:multiLevelType w:val="hybridMultilevel"/>
    <w:tmpl w:val="5D44877C"/>
    <w:lvl w:ilvl="0" w:tplc="878C8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F02AB"/>
    <w:multiLevelType w:val="hybridMultilevel"/>
    <w:tmpl w:val="99003D4E"/>
    <w:lvl w:ilvl="0" w:tplc="896C8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91567"/>
    <w:multiLevelType w:val="hybridMultilevel"/>
    <w:tmpl w:val="73F2A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E0EA5"/>
    <w:multiLevelType w:val="hybridMultilevel"/>
    <w:tmpl w:val="EEF4BA70"/>
    <w:lvl w:ilvl="0" w:tplc="A34E5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4B6582"/>
    <w:multiLevelType w:val="hybridMultilevel"/>
    <w:tmpl w:val="6B46BB5C"/>
    <w:lvl w:ilvl="0" w:tplc="A42A7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F1FF2"/>
    <w:multiLevelType w:val="hybridMultilevel"/>
    <w:tmpl w:val="10107A10"/>
    <w:lvl w:ilvl="0" w:tplc="0409000F">
      <w:start w:val="1"/>
      <w:numFmt w:val="decimal"/>
      <w:lvlText w:val="%1."/>
      <w:lvlJc w:val="left"/>
      <w:pPr>
        <w:ind w:left="720" w:hanging="360"/>
      </w:pPr>
      <w:rPr>
        <w:rFonts w:hint="default"/>
      </w:rPr>
    </w:lvl>
    <w:lvl w:ilvl="1" w:tplc="2D1257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552F7"/>
    <w:multiLevelType w:val="hybridMultilevel"/>
    <w:tmpl w:val="59A4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D4DF4"/>
    <w:multiLevelType w:val="hybridMultilevel"/>
    <w:tmpl w:val="15048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052450">
    <w:abstractNumId w:val="11"/>
  </w:num>
  <w:num w:numId="2" w16cid:durableId="1565676911">
    <w:abstractNumId w:val="3"/>
  </w:num>
  <w:num w:numId="3" w16cid:durableId="409697938">
    <w:abstractNumId w:val="4"/>
  </w:num>
  <w:num w:numId="4" w16cid:durableId="132214613">
    <w:abstractNumId w:val="13"/>
  </w:num>
  <w:num w:numId="5" w16cid:durableId="1378168158">
    <w:abstractNumId w:val="7"/>
  </w:num>
  <w:num w:numId="6" w16cid:durableId="500464858">
    <w:abstractNumId w:val="7"/>
  </w:num>
  <w:num w:numId="7" w16cid:durableId="1860504863">
    <w:abstractNumId w:val="6"/>
  </w:num>
  <w:num w:numId="8" w16cid:durableId="1077629081">
    <w:abstractNumId w:val="12"/>
  </w:num>
  <w:num w:numId="9" w16cid:durableId="1387877341">
    <w:abstractNumId w:val="16"/>
  </w:num>
  <w:num w:numId="10" w16cid:durableId="1610046811">
    <w:abstractNumId w:val="1"/>
  </w:num>
  <w:num w:numId="11" w16cid:durableId="463423314">
    <w:abstractNumId w:val="0"/>
  </w:num>
  <w:num w:numId="12" w16cid:durableId="1553271223">
    <w:abstractNumId w:val="15"/>
  </w:num>
  <w:num w:numId="13" w16cid:durableId="1399743707">
    <w:abstractNumId w:val="17"/>
  </w:num>
  <w:num w:numId="14" w16cid:durableId="794711314">
    <w:abstractNumId w:val="10"/>
  </w:num>
  <w:num w:numId="15" w16cid:durableId="1399942041">
    <w:abstractNumId w:val="2"/>
  </w:num>
  <w:num w:numId="16" w16cid:durableId="385109598">
    <w:abstractNumId w:val="8"/>
  </w:num>
  <w:num w:numId="17" w16cid:durableId="2106607939">
    <w:abstractNumId w:val="9"/>
  </w:num>
  <w:num w:numId="18" w16cid:durableId="437994356">
    <w:abstractNumId w:val="18"/>
  </w:num>
  <w:num w:numId="19" w16cid:durableId="1855806528">
    <w:abstractNumId w:val="14"/>
  </w:num>
  <w:num w:numId="20" w16cid:durableId="695349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B839E0E-675A-4119-A53C-10C823EAFDF3}"/>
    <w:docVar w:name="dgnword-eventsink" w:val="995682299360"/>
  </w:docVars>
  <w:rsids>
    <w:rsidRoot w:val="00F81CA7"/>
    <w:rsid w:val="000177C2"/>
    <w:rsid w:val="00023A8F"/>
    <w:rsid w:val="0002737E"/>
    <w:rsid w:val="00037C5F"/>
    <w:rsid w:val="0005069B"/>
    <w:rsid w:val="00056810"/>
    <w:rsid w:val="000718A9"/>
    <w:rsid w:val="00077585"/>
    <w:rsid w:val="00093924"/>
    <w:rsid w:val="000A757A"/>
    <w:rsid w:val="000B151B"/>
    <w:rsid w:val="000C2856"/>
    <w:rsid w:val="000E03E7"/>
    <w:rsid w:val="000F4CA1"/>
    <w:rsid w:val="00137D40"/>
    <w:rsid w:val="0017255D"/>
    <w:rsid w:val="001E00A5"/>
    <w:rsid w:val="001E2363"/>
    <w:rsid w:val="001F656F"/>
    <w:rsid w:val="002125C8"/>
    <w:rsid w:val="00222058"/>
    <w:rsid w:val="00231EB4"/>
    <w:rsid w:val="00270467"/>
    <w:rsid w:val="0029473B"/>
    <w:rsid w:val="002A6840"/>
    <w:rsid w:val="002E22AB"/>
    <w:rsid w:val="002F07C8"/>
    <w:rsid w:val="002F3ADE"/>
    <w:rsid w:val="002F42CD"/>
    <w:rsid w:val="002F732E"/>
    <w:rsid w:val="00305455"/>
    <w:rsid w:val="00306F32"/>
    <w:rsid w:val="00335F6F"/>
    <w:rsid w:val="003377F1"/>
    <w:rsid w:val="003608B9"/>
    <w:rsid w:val="003A687C"/>
    <w:rsid w:val="003B51EE"/>
    <w:rsid w:val="003D69BA"/>
    <w:rsid w:val="003F2583"/>
    <w:rsid w:val="004331F7"/>
    <w:rsid w:val="00444F72"/>
    <w:rsid w:val="004557FE"/>
    <w:rsid w:val="0045694B"/>
    <w:rsid w:val="004832ED"/>
    <w:rsid w:val="00484377"/>
    <w:rsid w:val="0049080F"/>
    <w:rsid w:val="00494C29"/>
    <w:rsid w:val="004A408C"/>
    <w:rsid w:val="004B35E8"/>
    <w:rsid w:val="004E292B"/>
    <w:rsid w:val="004E4380"/>
    <w:rsid w:val="00510A58"/>
    <w:rsid w:val="00510CFA"/>
    <w:rsid w:val="00562AB7"/>
    <w:rsid w:val="00572CF5"/>
    <w:rsid w:val="005B06C8"/>
    <w:rsid w:val="005E487D"/>
    <w:rsid w:val="005E496B"/>
    <w:rsid w:val="00600DDB"/>
    <w:rsid w:val="00611652"/>
    <w:rsid w:val="00632936"/>
    <w:rsid w:val="00675752"/>
    <w:rsid w:val="0069514E"/>
    <w:rsid w:val="006A38A1"/>
    <w:rsid w:val="006D5018"/>
    <w:rsid w:val="006E64ED"/>
    <w:rsid w:val="006F41BC"/>
    <w:rsid w:val="006F4D80"/>
    <w:rsid w:val="00755C22"/>
    <w:rsid w:val="0077620D"/>
    <w:rsid w:val="007A30C5"/>
    <w:rsid w:val="007B3A31"/>
    <w:rsid w:val="007D3E5C"/>
    <w:rsid w:val="007D728B"/>
    <w:rsid w:val="007D7E64"/>
    <w:rsid w:val="007E7BA7"/>
    <w:rsid w:val="007F7B81"/>
    <w:rsid w:val="00820067"/>
    <w:rsid w:val="00836AAE"/>
    <w:rsid w:val="0084210A"/>
    <w:rsid w:val="00850B8B"/>
    <w:rsid w:val="00862100"/>
    <w:rsid w:val="00875812"/>
    <w:rsid w:val="00883857"/>
    <w:rsid w:val="008A3F28"/>
    <w:rsid w:val="008B4136"/>
    <w:rsid w:val="008C745D"/>
    <w:rsid w:val="008F5E96"/>
    <w:rsid w:val="00900398"/>
    <w:rsid w:val="00913941"/>
    <w:rsid w:val="0092122F"/>
    <w:rsid w:val="00981592"/>
    <w:rsid w:val="00982E01"/>
    <w:rsid w:val="009834B4"/>
    <w:rsid w:val="00990F20"/>
    <w:rsid w:val="009E5C91"/>
    <w:rsid w:val="00A03862"/>
    <w:rsid w:val="00A33A03"/>
    <w:rsid w:val="00A46653"/>
    <w:rsid w:val="00A5203E"/>
    <w:rsid w:val="00A52745"/>
    <w:rsid w:val="00A5509B"/>
    <w:rsid w:val="00A75122"/>
    <w:rsid w:val="00A8114A"/>
    <w:rsid w:val="00A94C87"/>
    <w:rsid w:val="00B05456"/>
    <w:rsid w:val="00B05BEF"/>
    <w:rsid w:val="00B4479A"/>
    <w:rsid w:val="00B738E7"/>
    <w:rsid w:val="00B76B1C"/>
    <w:rsid w:val="00B86EC1"/>
    <w:rsid w:val="00BB038F"/>
    <w:rsid w:val="00C27040"/>
    <w:rsid w:val="00C31DEB"/>
    <w:rsid w:val="00C47905"/>
    <w:rsid w:val="00C53C46"/>
    <w:rsid w:val="00CA4B10"/>
    <w:rsid w:val="00CA55B2"/>
    <w:rsid w:val="00CA7C82"/>
    <w:rsid w:val="00CC2195"/>
    <w:rsid w:val="00CC340C"/>
    <w:rsid w:val="00CC6582"/>
    <w:rsid w:val="00CC6FB0"/>
    <w:rsid w:val="00CD785C"/>
    <w:rsid w:val="00D3694C"/>
    <w:rsid w:val="00D65AA1"/>
    <w:rsid w:val="00D82ACF"/>
    <w:rsid w:val="00D86666"/>
    <w:rsid w:val="00D94B16"/>
    <w:rsid w:val="00DD2500"/>
    <w:rsid w:val="00DE082A"/>
    <w:rsid w:val="00DE3179"/>
    <w:rsid w:val="00DF2867"/>
    <w:rsid w:val="00E214C7"/>
    <w:rsid w:val="00E214FC"/>
    <w:rsid w:val="00E2177D"/>
    <w:rsid w:val="00E41576"/>
    <w:rsid w:val="00E755D4"/>
    <w:rsid w:val="00E826EF"/>
    <w:rsid w:val="00EB0398"/>
    <w:rsid w:val="00EB7661"/>
    <w:rsid w:val="00EC2ABF"/>
    <w:rsid w:val="00ED2ECD"/>
    <w:rsid w:val="00EE34EF"/>
    <w:rsid w:val="00F015E4"/>
    <w:rsid w:val="00F03BC3"/>
    <w:rsid w:val="00F12833"/>
    <w:rsid w:val="00F25FCF"/>
    <w:rsid w:val="00F513F6"/>
    <w:rsid w:val="00F5323B"/>
    <w:rsid w:val="00F53D30"/>
    <w:rsid w:val="00F61ED9"/>
    <w:rsid w:val="00F731D6"/>
    <w:rsid w:val="00F81CA7"/>
    <w:rsid w:val="00FB0AA4"/>
    <w:rsid w:val="00FB6333"/>
    <w:rsid w:val="00FF32C6"/>
    <w:rsid w:val="00FF34E4"/>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032"/>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C5"/>
  </w:style>
  <w:style w:type="paragraph" w:styleId="Heading3">
    <w:name w:val="heading 3"/>
    <w:basedOn w:val="Normal"/>
    <w:link w:val="Heading3Char"/>
    <w:uiPriority w:val="9"/>
    <w:qFormat/>
    <w:rsid w:val="006D5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character" w:styleId="FollowedHyperlink">
    <w:name w:val="FollowedHyperlink"/>
    <w:basedOn w:val="DefaultParagraphFont"/>
    <w:uiPriority w:val="99"/>
    <w:semiHidden/>
    <w:unhideWhenUsed/>
    <w:rsid w:val="00D65AA1"/>
    <w:rPr>
      <w:color w:val="954F72" w:themeColor="followedHyperlink"/>
      <w:u w:val="single"/>
    </w:rPr>
  </w:style>
  <w:style w:type="character" w:customStyle="1" w:styleId="Heading3Char">
    <w:name w:val="Heading 3 Char"/>
    <w:basedOn w:val="DefaultParagraphFont"/>
    <w:link w:val="Heading3"/>
    <w:uiPriority w:val="9"/>
    <w:rsid w:val="006D5018"/>
    <w:rPr>
      <w:rFonts w:ascii="Times New Roman" w:eastAsia="Times New Roman" w:hAnsi="Times New Roman" w:cs="Times New Roman"/>
      <w:b/>
      <w:bCs/>
      <w:sz w:val="27"/>
      <w:szCs w:val="27"/>
    </w:rPr>
  </w:style>
  <w:style w:type="paragraph" w:customStyle="1" w:styleId="Default">
    <w:name w:val="Default"/>
    <w:rsid w:val="00305455"/>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83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42">
      <w:bodyDiv w:val="1"/>
      <w:marLeft w:val="0"/>
      <w:marRight w:val="0"/>
      <w:marTop w:val="0"/>
      <w:marBottom w:val="0"/>
      <w:divBdr>
        <w:top w:val="none" w:sz="0" w:space="0" w:color="auto"/>
        <w:left w:val="none" w:sz="0" w:space="0" w:color="auto"/>
        <w:bottom w:val="none" w:sz="0" w:space="0" w:color="auto"/>
        <w:right w:val="none" w:sz="0" w:space="0" w:color="auto"/>
      </w:divBdr>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el.nisarg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166</cp:revision>
  <dcterms:created xsi:type="dcterms:W3CDTF">2022-12-01T15:07:00Z</dcterms:created>
  <dcterms:modified xsi:type="dcterms:W3CDTF">2022-12-06T17:04:00Z</dcterms:modified>
</cp:coreProperties>
</file>