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>(Faculty of Technology, Dharmsinh Desai University, Nadiad)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6F385B" w:rsidP="001F6E14">
      <w:pPr>
        <w:jc w:val="center"/>
        <w:rPr>
          <w:b/>
          <w:bCs/>
        </w:rPr>
      </w:pPr>
      <w:r>
        <w:rPr>
          <w:b/>
          <w:bCs/>
        </w:rPr>
        <w:t>Academic Year: 2022 - 2023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680997">
        <w:rPr>
          <w:b/>
          <w:bCs/>
        </w:rPr>
        <w:t xml:space="preserve"> – </w:t>
      </w:r>
      <w:r w:rsidR="001C23D2">
        <w:rPr>
          <w:b/>
          <w:bCs/>
        </w:rPr>
        <w:t>6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="00877F55" w:rsidRPr="00877F55">
        <w:rPr>
          <w:b/>
          <w:bCs/>
          <w:iCs/>
        </w:rPr>
        <w:t>:</w:t>
      </w:r>
      <w:r w:rsidRPr="00A666E7">
        <w:rPr>
          <w:b/>
          <w:bCs/>
          <w:i/>
          <w:iCs/>
        </w:rPr>
        <w:t>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 w:rsidR="00877F55">
        <w:rPr>
          <w:b/>
          <w:bCs/>
        </w:rPr>
        <w:tab/>
      </w:r>
      <w:r w:rsidRPr="00E11B4D">
        <w:rPr>
          <w:b/>
          <w:bCs/>
        </w:rPr>
        <w:t xml:space="preserve">: </w:t>
      </w:r>
      <w:r w:rsidRPr="00E11B4D">
        <w:t> </w:t>
      </w:r>
      <w:r w:rsidRPr="00E11B4D">
        <w:rPr>
          <w:i/>
          <w:iCs/>
        </w:rPr>
        <w:t>B. Tech. Sem.</w:t>
      </w:r>
      <w:r w:rsidR="00A666E7">
        <w:rPr>
          <w:i/>
          <w:iCs/>
        </w:rPr>
        <w:t>I</w:t>
      </w:r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877F55" w:rsidRPr="003F57BC" w:rsidRDefault="00877F55" w:rsidP="00002280">
      <w:pPr>
        <w:ind w:left="1350" w:hanging="1350"/>
        <w:jc w:val="both"/>
        <w:rPr>
          <w:i/>
          <w:iCs/>
        </w:rPr>
      </w:pPr>
      <w:r>
        <w:rPr>
          <w:b/>
          <w:bCs/>
        </w:rPr>
        <w:t>Topics:</w:t>
      </w:r>
      <w:r w:rsidR="00002280" w:rsidRPr="00002280">
        <w:rPr>
          <w:rFonts w:eastAsia="Calibri"/>
          <w:bCs/>
          <w:i/>
          <w:lang w:eastAsia="en-IN"/>
        </w:rPr>
        <w:t>Pharos representation, real power, reactive power, apparent power, power factor. Analysis of single-phase ac circuits consisting of R, L, C, RL, RC, RLC combinations (series and parallel), resonance.</w:t>
      </w:r>
    </w:p>
    <w:p w:rsidR="001F6E14" w:rsidRDefault="001F6E14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1C23D2" w:rsidRPr="001C23D2" w:rsidRDefault="001C23D2" w:rsidP="001C2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1C23D2">
        <w:rPr>
          <w:rFonts w:cstheme="minorHAnsi"/>
        </w:rPr>
        <w:t>In a series circuit containing pure resistance and a pure inductance, the currentand the voltage are expressed as:</w:t>
      </w:r>
    </w:p>
    <w:p w:rsidR="001C23D2" w:rsidRPr="001C23D2" w:rsidRDefault="001C23D2" w:rsidP="001C23D2">
      <w:pPr>
        <w:pStyle w:val="ListParagraph"/>
        <w:rPr>
          <w:rFonts w:cstheme="minorHAnsi"/>
        </w:rPr>
      </w:pPr>
      <w:proofErr w:type="spellStart"/>
      <w:r w:rsidRPr="001C23D2">
        <w:rPr>
          <w:rFonts w:cstheme="minorHAnsi"/>
        </w:rPr>
        <w:t>i</w:t>
      </w:r>
      <w:proofErr w:type="spellEnd"/>
      <w:r w:rsidRPr="001C23D2">
        <w:rPr>
          <w:rFonts w:cstheme="minorHAnsi"/>
        </w:rPr>
        <w:t xml:space="preserve"> (t) = 5 sin (314 t + 2 π/3) and v (t) = 15 sin (314 t + 5 π/6)</w:t>
      </w:r>
    </w:p>
    <w:p w:rsidR="001C23D2" w:rsidRPr="001C23D2" w:rsidRDefault="001C23D2" w:rsidP="001C23D2">
      <w:pPr>
        <w:pStyle w:val="ListParagraph"/>
        <w:jc w:val="both"/>
        <w:rPr>
          <w:rFonts w:cstheme="minorHAnsi"/>
        </w:rPr>
      </w:pPr>
      <w:r w:rsidRPr="001C23D2">
        <w:rPr>
          <w:rFonts w:cstheme="minorHAnsi"/>
        </w:rPr>
        <w:t xml:space="preserve">(a) What is the impedance of the circuit? </w:t>
      </w:r>
    </w:p>
    <w:p w:rsidR="001C23D2" w:rsidRPr="001C23D2" w:rsidRDefault="001C23D2" w:rsidP="001C23D2">
      <w:pPr>
        <w:pStyle w:val="ListParagraph"/>
        <w:jc w:val="both"/>
        <w:rPr>
          <w:rFonts w:cstheme="minorHAnsi"/>
        </w:rPr>
      </w:pPr>
      <w:r w:rsidRPr="001C23D2">
        <w:rPr>
          <w:rFonts w:cstheme="minorHAnsi"/>
        </w:rPr>
        <w:t xml:space="preserve">(b) What is the value of the resistance? </w:t>
      </w:r>
    </w:p>
    <w:p w:rsidR="001C23D2" w:rsidRPr="001C23D2" w:rsidRDefault="001C23D2" w:rsidP="001C23D2">
      <w:pPr>
        <w:pStyle w:val="ListParagraph"/>
        <w:jc w:val="both"/>
        <w:rPr>
          <w:rFonts w:cstheme="minorHAnsi"/>
        </w:rPr>
      </w:pPr>
      <w:r w:rsidRPr="001C23D2">
        <w:rPr>
          <w:rFonts w:cstheme="minorHAnsi"/>
        </w:rPr>
        <w:t xml:space="preserve">(c) What isthe inductance in henrys? </w:t>
      </w:r>
    </w:p>
    <w:p w:rsidR="001C23D2" w:rsidRPr="001C23D2" w:rsidRDefault="001C23D2" w:rsidP="001C23D2">
      <w:pPr>
        <w:pStyle w:val="ListParagraph"/>
        <w:jc w:val="both"/>
        <w:rPr>
          <w:rFonts w:cstheme="minorHAnsi"/>
        </w:rPr>
      </w:pPr>
      <w:r w:rsidRPr="001C23D2">
        <w:rPr>
          <w:rFonts w:cstheme="minorHAnsi"/>
        </w:rPr>
        <w:t xml:space="preserve">(d) What is the average power drawn by the circuit? </w:t>
      </w:r>
    </w:p>
    <w:p w:rsidR="001C23D2" w:rsidRPr="001C23D2" w:rsidRDefault="001C23D2" w:rsidP="001C23D2">
      <w:pPr>
        <w:pStyle w:val="ListParagraph"/>
        <w:jc w:val="both"/>
        <w:rPr>
          <w:rFonts w:cstheme="minorHAnsi"/>
        </w:rPr>
      </w:pPr>
      <w:r w:rsidRPr="001C23D2">
        <w:rPr>
          <w:rFonts w:cstheme="minorHAnsi"/>
        </w:rPr>
        <w:t>(e) What is the powerfactor?</w:t>
      </w:r>
    </w:p>
    <w:p w:rsidR="001C23D2" w:rsidRPr="001C23D2" w:rsidRDefault="001C23D2" w:rsidP="001C2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1C23D2">
        <w:rPr>
          <w:rFonts w:cstheme="minorHAnsi"/>
        </w:rPr>
        <w:t>A pure resistance of 50 Ω is in series with a pure capacitance of 100microfarads. The series combination is connected across 100-V, 50-Hz supply. Find (a) the impedance(b) current (c) power factor (d) phase angle (e) voltage across resistor (f) voltage across capacitor.Draw the vectordiagram.</w:t>
      </w:r>
    </w:p>
    <w:p w:rsidR="001C23D2" w:rsidRPr="001C23D2" w:rsidRDefault="001C23D2" w:rsidP="001C2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1C23D2">
        <w:rPr>
          <w:rFonts w:cstheme="minorHAnsi"/>
        </w:rPr>
        <w:t>A 240-V, 50-Hz series R-C circuit takes an RMS current of 20 A. The maximumvalue of the current occurs 1/900 second before the maximum value of the voltage. Calculate(</w:t>
      </w:r>
      <w:proofErr w:type="spellStart"/>
      <w:r w:rsidRPr="001C23D2">
        <w:rPr>
          <w:rFonts w:cstheme="minorHAnsi"/>
        </w:rPr>
        <w:t>i</w:t>
      </w:r>
      <w:proofErr w:type="spellEnd"/>
      <w:r w:rsidRPr="001C23D2">
        <w:rPr>
          <w:rFonts w:cstheme="minorHAnsi"/>
        </w:rPr>
        <w:t>) the power factor (ii) average power (iii) the parameters of the circuit.</w:t>
      </w:r>
    </w:p>
    <w:p w:rsidR="001C23D2" w:rsidRPr="001C23D2" w:rsidRDefault="001C23D2" w:rsidP="001C2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1C23D2">
        <w:rPr>
          <w:rFonts w:cstheme="minorHAnsi"/>
        </w:rPr>
        <w:t>A capacitor and a non-inductive resistance are connected in series to a 200-V,single-phase supply. When a voltmeter having a non-inductive resistance of 13500 Ω is connectedacross the resistor, it reads 132 V and the current then taken from the supply is 22.35 mA. Indicate on a vector diagram, the voltages across the two components and also the supplycurrent (a) when the voltmeter is connected and (b) when it is disconnected.</w:t>
      </w:r>
    </w:p>
    <w:p w:rsidR="001C23D2" w:rsidRPr="001C23D2" w:rsidRDefault="001C23D2" w:rsidP="001C23D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1C23D2">
        <w:rPr>
          <w:rFonts w:cstheme="minorHAnsi"/>
        </w:rPr>
        <w:t>In a circuit, the applied voltage is 100 V and is found to lag the current of 10A by 30°. (</w:t>
      </w:r>
      <w:proofErr w:type="spellStart"/>
      <w:r w:rsidRPr="001C23D2">
        <w:rPr>
          <w:rFonts w:cstheme="minorHAnsi"/>
        </w:rPr>
        <w:t>i</w:t>
      </w:r>
      <w:proofErr w:type="spellEnd"/>
      <w:r w:rsidRPr="001C23D2">
        <w:rPr>
          <w:rFonts w:cstheme="minorHAnsi"/>
        </w:rPr>
        <w:t>) Is the PF lagging or leading? (ii) What is the value of PF</w:t>
      </w:r>
      <w:proofErr w:type="gramStart"/>
      <w:r w:rsidRPr="001C23D2">
        <w:rPr>
          <w:rFonts w:cstheme="minorHAnsi"/>
        </w:rPr>
        <w:t>?(</w:t>
      </w:r>
      <w:proofErr w:type="gramEnd"/>
      <w:r w:rsidRPr="001C23D2">
        <w:rPr>
          <w:rFonts w:cstheme="minorHAnsi"/>
        </w:rPr>
        <w:t>iii) Is the circuit inductive or capacitive ? (iv) What is the value of active and reactive power inthe circuit?</w:t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6F385B" w:rsidRPr="002C5FEE" w:rsidRDefault="006F385B" w:rsidP="006F385B">
      <w:pPr>
        <w:pStyle w:val="Heading1"/>
        <w:rPr>
          <w:b w:val="0"/>
          <w:bCs w:val="0"/>
          <w:i/>
          <w:iCs/>
        </w:rPr>
      </w:pPr>
      <w:r w:rsidRPr="00AD59A4">
        <w:t xml:space="preserve">Prof. </w:t>
      </w:r>
      <w:proofErr w:type="spellStart"/>
      <w:r>
        <w:t>Narendra</w:t>
      </w:r>
      <w:proofErr w:type="spellEnd"/>
      <w:r>
        <w:t xml:space="preserve"> </w:t>
      </w:r>
      <w:proofErr w:type="spellStart"/>
      <w:proofErr w:type="gramStart"/>
      <w:r>
        <w:t>Chauhan</w:t>
      </w:r>
      <w:proofErr w:type="spellEnd"/>
      <w:r w:rsidRPr="002C5FEE">
        <w:rPr>
          <w:b w:val="0"/>
          <w:bCs w:val="0"/>
          <w:i/>
          <w:iCs/>
        </w:rPr>
        <w:t>(</w:t>
      </w:r>
      <w:proofErr w:type="gramEnd"/>
      <w:hyperlink r:id="rId5" w:history="1">
        <w:r w:rsidRPr="00EA2429">
          <w:rPr>
            <w:rStyle w:val="Hyperlink"/>
            <w:b w:val="0"/>
            <w:bCs w:val="0"/>
            <w:i/>
            <w:iCs/>
          </w:rPr>
          <w:t>nvc.ec@ddu.ac.in</w:t>
        </w:r>
      </w:hyperlink>
      <w:r w:rsidRPr="002C5FEE">
        <w:rPr>
          <w:b w:val="0"/>
          <w:bCs w:val="0"/>
          <w:i/>
          <w:iCs/>
        </w:rPr>
        <w:t>)</w:t>
      </w:r>
    </w:p>
    <w:p w:rsidR="00A666E7" w:rsidRDefault="00AD59A4" w:rsidP="001F6E14">
      <w:pPr>
        <w:pStyle w:val="Heading1"/>
        <w:rPr>
          <w:rStyle w:val="fontstyle21"/>
          <w:b w:val="0"/>
          <w:bCs w:val="0"/>
        </w:rPr>
      </w:pPr>
      <w:r w:rsidRPr="00AD59A4">
        <w:rPr>
          <w:rStyle w:val="fontstyle01"/>
          <w:b/>
          <w:bCs/>
        </w:rPr>
        <w:t xml:space="preserve">Prof. J. M. Shah </w:t>
      </w:r>
      <w:r w:rsidRPr="00AD59A4">
        <w:rPr>
          <w:rStyle w:val="fontstyle21"/>
          <w:b w:val="0"/>
          <w:bCs w:val="0"/>
          <w:i w:val="0"/>
          <w:iCs w:val="0"/>
        </w:rPr>
        <w:t>(</w:t>
      </w:r>
      <w:hyperlink r:id="rId6" w:history="1">
        <w:r w:rsidRPr="00AD59A4">
          <w:rPr>
            <w:rStyle w:val="Hyperlink"/>
            <w:rFonts w:ascii="TimesNewRomanPS-ItalicMT" w:hAnsi="TimesNewRomanPS-ItalicMT"/>
            <w:b w:val="0"/>
            <w:bCs w:val="0"/>
            <w:i/>
            <w:iCs/>
          </w:rPr>
          <w:t>jmshah.ec@ddu.ac.in</w:t>
        </w:r>
      </w:hyperlink>
      <w:r w:rsidRPr="00AD59A4">
        <w:rPr>
          <w:rStyle w:val="fontstyle21"/>
          <w:b w:val="0"/>
          <w:bCs w:val="0"/>
          <w:i w:val="0"/>
          <w:iCs w:val="0"/>
        </w:rPr>
        <w:t>)</w:t>
      </w:r>
    </w:p>
    <w:p w:rsidR="009373E7" w:rsidRPr="00AD59A4" w:rsidRDefault="009373E7" w:rsidP="001F6E14">
      <w:pPr>
        <w:pStyle w:val="Heading1"/>
        <w:rPr>
          <w:i/>
          <w:iCs/>
        </w:rPr>
      </w:pPr>
    </w:p>
    <w:sectPr w:rsidR="009373E7" w:rsidRPr="00AD59A4" w:rsidSect="00B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E14"/>
    <w:rsid w:val="00002280"/>
    <w:rsid w:val="00094D6C"/>
    <w:rsid w:val="00107B32"/>
    <w:rsid w:val="0017612A"/>
    <w:rsid w:val="001C23D2"/>
    <w:rsid w:val="001C602C"/>
    <w:rsid w:val="001F6E14"/>
    <w:rsid w:val="002C5FEE"/>
    <w:rsid w:val="002E2F0B"/>
    <w:rsid w:val="00303239"/>
    <w:rsid w:val="00395E93"/>
    <w:rsid w:val="003E2FC9"/>
    <w:rsid w:val="00482431"/>
    <w:rsid w:val="00591CD4"/>
    <w:rsid w:val="005B4932"/>
    <w:rsid w:val="00680997"/>
    <w:rsid w:val="006F385B"/>
    <w:rsid w:val="00877F55"/>
    <w:rsid w:val="008B2994"/>
    <w:rsid w:val="00926AA1"/>
    <w:rsid w:val="009373E7"/>
    <w:rsid w:val="009558B4"/>
    <w:rsid w:val="009B2122"/>
    <w:rsid w:val="009E75E3"/>
    <w:rsid w:val="00A23A18"/>
    <w:rsid w:val="00A34F00"/>
    <w:rsid w:val="00A666E7"/>
    <w:rsid w:val="00AC5CBB"/>
    <w:rsid w:val="00AC6324"/>
    <w:rsid w:val="00AD59A4"/>
    <w:rsid w:val="00B25A14"/>
    <w:rsid w:val="00B7479C"/>
    <w:rsid w:val="00B97639"/>
    <w:rsid w:val="00E67EC2"/>
    <w:rsid w:val="00E87F08"/>
    <w:rsid w:val="00EC6203"/>
    <w:rsid w:val="00ED6824"/>
    <w:rsid w:val="00F55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E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shah.ec@ddu.ac.in" TargetMode="External"/><Relationship Id="rId5" Type="http://schemas.openxmlformats.org/officeDocument/2006/relationships/hyperlink" Target="mailto:nvc.ec@dd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Department</dc:creator>
  <cp:lastModifiedBy>RJS</cp:lastModifiedBy>
  <cp:revision>6</cp:revision>
  <cp:lastPrinted>2021-09-24T15:51:00Z</cp:lastPrinted>
  <dcterms:created xsi:type="dcterms:W3CDTF">2021-09-24T17:05:00Z</dcterms:created>
  <dcterms:modified xsi:type="dcterms:W3CDTF">2022-08-25T15:50:00Z</dcterms:modified>
</cp:coreProperties>
</file>