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9F4BC" w14:textId="77777777" w:rsidR="0052617F" w:rsidRDefault="007B6085" w:rsidP="00542B1B">
      <w:pPr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28"/>
          <w:lang w:val="en-IN" w:eastAsia="en-IN"/>
        </w:rPr>
        <w:drawing>
          <wp:anchor distT="0" distB="0" distL="114300" distR="114300" simplePos="0" relativeHeight="251660288" behindDoc="0" locked="0" layoutInCell="1" allowOverlap="1" wp14:anchorId="78BFBA6B" wp14:editId="6E5F8FC2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861060" cy="1105535"/>
            <wp:effectExtent l="19050" t="0" r="0" b="0"/>
            <wp:wrapSquare wrapText="bothSides"/>
            <wp:docPr id="14" name="Picture 2" descr="C:\Users\chaitali\Downloads\IMG-20220228-WA0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haitali\Downloads\IMG-20220228-WA000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6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1105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13FD9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Dr. </w:t>
      </w:r>
      <w:r w:rsidR="00592755" w:rsidRPr="0052617F">
        <w:rPr>
          <w:rFonts w:ascii="Times New Roman" w:hAnsi="Times New Roman" w:cs="Times New Roman"/>
          <w:b/>
          <w:color w:val="000000"/>
          <w:sz w:val="28"/>
          <w:szCs w:val="28"/>
        </w:rPr>
        <w:t>Chaitali Manojkum</w:t>
      </w:r>
      <w:r w:rsidR="00697963" w:rsidRPr="0052617F">
        <w:rPr>
          <w:rFonts w:ascii="Times New Roman" w:hAnsi="Times New Roman" w:cs="Times New Roman"/>
          <w:b/>
          <w:color w:val="000000"/>
          <w:sz w:val="28"/>
          <w:szCs w:val="28"/>
        </w:rPr>
        <w:t>ar</w:t>
      </w:r>
      <w:r w:rsidR="00E13FD9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E13FD9" w:rsidRPr="0052617F">
        <w:rPr>
          <w:rFonts w:ascii="Times New Roman" w:hAnsi="Times New Roman" w:cs="Times New Roman"/>
          <w:b/>
          <w:color w:val="000000"/>
          <w:sz w:val="28"/>
          <w:szCs w:val="28"/>
        </w:rPr>
        <w:t>Shaha</w:t>
      </w:r>
    </w:p>
    <w:p w14:paraId="263EB1DB" w14:textId="1D0DFDE4" w:rsidR="00767AA3" w:rsidRDefault="001F5A6B" w:rsidP="00542B1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PhD</w:t>
      </w:r>
      <w:r w:rsidR="00767AA3">
        <w:rPr>
          <w:rFonts w:ascii="Times New Roman" w:hAnsi="Times New Roman" w:cs="Times New Roman"/>
          <w:sz w:val="24"/>
          <w:szCs w:val="24"/>
        </w:rPr>
        <w:t>, CSIR-UGC NET JRF</w:t>
      </w:r>
      <w:r w:rsidR="001D0F0A">
        <w:rPr>
          <w:rFonts w:ascii="Times New Roman" w:hAnsi="Times New Roman" w:cs="Times New Roman"/>
          <w:sz w:val="24"/>
          <w:szCs w:val="24"/>
        </w:rPr>
        <w:t xml:space="preserve"> (AIR 47)</w:t>
      </w:r>
      <w:r w:rsidR="00767AA3">
        <w:rPr>
          <w:rFonts w:ascii="Times New Roman" w:hAnsi="Times New Roman" w:cs="Times New Roman"/>
          <w:sz w:val="24"/>
          <w:szCs w:val="24"/>
        </w:rPr>
        <w:t>, GATE</w:t>
      </w:r>
      <w:r w:rsidR="001D0F0A">
        <w:rPr>
          <w:rFonts w:ascii="Times New Roman" w:hAnsi="Times New Roman" w:cs="Times New Roman"/>
          <w:sz w:val="24"/>
          <w:szCs w:val="24"/>
        </w:rPr>
        <w:t xml:space="preserve"> (</w:t>
      </w:r>
      <w:r w:rsidR="00196F5A">
        <w:rPr>
          <w:rFonts w:ascii="Times New Roman" w:hAnsi="Times New Roman" w:cs="Times New Roman"/>
          <w:sz w:val="24"/>
          <w:szCs w:val="24"/>
        </w:rPr>
        <w:t xml:space="preserve">AIR </w:t>
      </w:r>
      <w:r w:rsidR="001D0F0A">
        <w:rPr>
          <w:rFonts w:ascii="Times New Roman" w:hAnsi="Times New Roman" w:cs="Times New Roman"/>
          <w:sz w:val="24"/>
          <w:szCs w:val="24"/>
        </w:rPr>
        <w:t>364)</w:t>
      </w:r>
    </w:p>
    <w:p w14:paraId="4E39E537" w14:textId="77777777" w:rsidR="0052617F" w:rsidRDefault="0052617F" w:rsidP="00542B1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52617F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shaha.chaitali@yahoo.com</w:t>
        </w:r>
      </w:hyperlink>
    </w:p>
    <w:p w14:paraId="1E1B53D6" w14:textId="5C1EF869" w:rsidR="00F2628D" w:rsidRPr="00767AA3" w:rsidRDefault="0052617F" w:rsidP="00542B1B">
      <w:pPr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52617F">
        <w:rPr>
          <w:rFonts w:ascii="Times New Roman" w:hAnsi="Times New Roman" w:cs="Times New Roman"/>
          <w:sz w:val="24"/>
          <w:szCs w:val="24"/>
        </w:rPr>
        <w:t>9922755595</w:t>
      </w:r>
      <w:r w:rsidR="00697963" w:rsidRPr="0052617F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     </w:t>
      </w:r>
      <w:r w:rsidR="00C41A3D">
        <w:rPr>
          <w:rFonts w:ascii="Times New Roman" w:hAnsi="Times New Roman" w:cs="Times New Roman"/>
          <w:b/>
          <w:noProof/>
          <w:color w:val="000000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1AED1A" wp14:editId="5E25684B">
                <wp:simplePos x="0" y="0"/>
                <wp:positionH relativeFrom="column">
                  <wp:posOffset>0</wp:posOffset>
                </wp:positionH>
                <wp:positionV relativeFrom="paragraph">
                  <wp:posOffset>340360</wp:posOffset>
                </wp:positionV>
                <wp:extent cx="5960745" cy="17145"/>
                <wp:effectExtent l="9525" t="10795" r="11430" b="1016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60745" cy="1714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87407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0;margin-top:26.8pt;width:469.35pt;height:1.3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" strokeweight="1.5pt"/>
            </w:pict>
          </mc:Fallback>
        </mc:AlternateContent>
      </w:r>
    </w:p>
    <w:p w14:paraId="196BFEF4" w14:textId="77777777" w:rsidR="00F2628D" w:rsidRPr="0052617F" w:rsidRDefault="00697963" w:rsidP="00542B1B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2617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        </w:t>
      </w:r>
    </w:p>
    <w:p w14:paraId="49FE378D" w14:textId="77777777" w:rsidR="0091767E" w:rsidRPr="0091767E" w:rsidRDefault="0091767E" w:rsidP="0091767E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1767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Professional Objective</w:t>
      </w:r>
    </w:p>
    <w:p w14:paraId="38A609C5" w14:textId="0BFC06CB" w:rsidR="0091767E" w:rsidRPr="0091767E" w:rsidRDefault="0091767E" w:rsidP="0091767E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1767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Enthusiastic and highly qualified Assistant Professor with a doctoral background in Zoology and a strong track record of competitive national examinations. Dedicated to delivering innovative, application-based lessons that develop </w:t>
      </w:r>
      <w:r w:rsidR="00CD2061" w:rsidRPr="0091767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student’s</w:t>
      </w:r>
      <w:r w:rsidRPr="0091767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analytical skills, while actively contributing to cutting-edge research in environmental biology and microbiology.</w:t>
      </w:r>
    </w:p>
    <w:p w14:paraId="3082EB63" w14:textId="77777777" w:rsidR="00E6499D" w:rsidRPr="002C68BD" w:rsidRDefault="00E6499D" w:rsidP="002C68BD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7D60DA4" w14:textId="1C8B85D0" w:rsidR="0091767E" w:rsidRDefault="0091767E" w:rsidP="002C68B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1767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Core Academic Qualifications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and</w:t>
      </w:r>
      <w:r w:rsidRPr="0091767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Certifications</w:t>
      </w:r>
    </w:p>
    <w:p w14:paraId="21B1DB34" w14:textId="4C7461BA" w:rsidR="00AE1152" w:rsidRPr="002C68BD" w:rsidRDefault="007337A8" w:rsidP="002C68B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C68B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2017- </w:t>
      </w:r>
      <w:r w:rsidR="001F5A6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2022</w:t>
      </w:r>
      <w:r w:rsidRPr="002C68B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r w:rsidR="00AE1152" w:rsidRPr="002C68BD">
        <w:rPr>
          <w:rFonts w:ascii="Times New Roman" w:hAnsi="Times New Roman" w:cs="Times New Roman"/>
          <w:bCs/>
          <w:sz w:val="24"/>
          <w:szCs w:val="24"/>
        </w:rPr>
        <w:t xml:space="preserve">PhD </w:t>
      </w:r>
      <w:r w:rsidR="001F5A6B">
        <w:rPr>
          <w:rFonts w:ascii="Times New Roman" w:hAnsi="Times New Roman" w:cs="Times New Roman"/>
          <w:bCs/>
          <w:sz w:val="24"/>
          <w:szCs w:val="24"/>
        </w:rPr>
        <w:t xml:space="preserve">Zoology, </w:t>
      </w:r>
      <w:r w:rsidR="00AE1152" w:rsidRPr="002C68BD">
        <w:rPr>
          <w:rFonts w:ascii="Times New Roman" w:hAnsi="Times New Roman" w:cs="Times New Roman"/>
          <w:bCs/>
          <w:sz w:val="24"/>
          <w:szCs w:val="24"/>
        </w:rPr>
        <w:t xml:space="preserve">Department of Zoology, Savitribai Phule Pune University  </w:t>
      </w:r>
    </w:p>
    <w:p w14:paraId="3F33141C" w14:textId="77777777" w:rsidR="0018180E" w:rsidRPr="002C68BD" w:rsidRDefault="001A55E8" w:rsidP="002C68B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C68BD">
        <w:rPr>
          <w:rFonts w:ascii="Times New Roman" w:hAnsi="Times New Roman" w:cs="Times New Roman"/>
          <w:sz w:val="24"/>
          <w:szCs w:val="24"/>
        </w:rPr>
        <w:t xml:space="preserve">2016- </w:t>
      </w:r>
      <w:r w:rsidR="0018180E" w:rsidRPr="002C68BD">
        <w:rPr>
          <w:rFonts w:ascii="Times New Roman" w:hAnsi="Times New Roman" w:cs="Times New Roman"/>
          <w:sz w:val="24"/>
          <w:szCs w:val="24"/>
        </w:rPr>
        <w:t>Qualified CSIR-UGC NET JRF (AIR 47)</w:t>
      </w:r>
      <w:r w:rsidR="003603D7" w:rsidRPr="002C68BD">
        <w:rPr>
          <w:rFonts w:ascii="Times New Roman" w:hAnsi="Times New Roman" w:cs="Times New Roman"/>
          <w:sz w:val="24"/>
          <w:szCs w:val="24"/>
        </w:rPr>
        <w:t>, CSIR-UGC NET LS (AIR 35)</w:t>
      </w:r>
    </w:p>
    <w:p w14:paraId="2597552F" w14:textId="77777777" w:rsidR="003603D7" w:rsidRPr="002C68BD" w:rsidRDefault="003603D7" w:rsidP="002C68B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C68BD">
        <w:rPr>
          <w:rFonts w:ascii="Times New Roman" w:hAnsi="Times New Roman" w:cs="Times New Roman"/>
          <w:sz w:val="24"/>
          <w:szCs w:val="24"/>
        </w:rPr>
        <w:t>2015 - Cleared Graduate Aptitude Test of Engineering (GATE) (AIR 364)</w:t>
      </w:r>
    </w:p>
    <w:p w14:paraId="39ABABD7" w14:textId="77777777" w:rsidR="00AE1152" w:rsidRPr="002C68BD" w:rsidRDefault="001A55E8" w:rsidP="002C68B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C68BD">
        <w:rPr>
          <w:rFonts w:ascii="Times New Roman" w:hAnsi="Times New Roman" w:cs="Times New Roman"/>
          <w:sz w:val="24"/>
          <w:szCs w:val="24"/>
        </w:rPr>
        <w:t xml:space="preserve">2013 - </w:t>
      </w:r>
      <w:r w:rsidR="00AE1152" w:rsidRPr="002C68BD">
        <w:rPr>
          <w:rFonts w:ascii="Times New Roman" w:hAnsi="Times New Roman" w:cs="Times New Roman"/>
          <w:sz w:val="24"/>
          <w:szCs w:val="24"/>
        </w:rPr>
        <w:t>2015</w:t>
      </w:r>
      <w:r w:rsidR="007337A8" w:rsidRPr="002C68BD">
        <w:rPr>
          <w:rFonts w:ascii="Times New Roman" w:hAnsi="Times New Roman" w:cs="Times New Roman"/>
          <w:sz w:val="24"/>
          <w:szCs w:val="24"/>
        </w:rPr>
        <w:t xml:space="preserve">, </w:t>
      </w:r>
      <w:r w:rsidR="0010077D" w:rsidRPr="002C68BD">
        <w:rPr>
          <w:rFonts w:ascii="Times New Roman" w:hAnsi="Times New Roman" w:cs="Times New Roman"/>
          <w:sz w:val="24"/>
          <w:szCs w:val="24"/>
        </w:rPr>
        <w:t>M.Sc. Zoology, Department of Zoology, Savitribai Phule Pune University</w:t>
      </w:r>
      <w:r w:rsidR="006832BF" w:rsidRPr="002C68BD">
        <w:rPr>
          <w:rFonts w:ascii="Times New Roman" w:hAnsi="Times New Roman" w:cs="Times New Roman"/>
          <w:sz w:val="24"/>
          <w:szCs w:val="24"/>
        </w:rPr>
        <w:t>, Pune</w:t>
      </w:r>
    </w:p>
    <w:p w14:paraId="09EC20B0" w14:textId="77777777" w:rsidR="0010077D" w:rsidRPr="002C68BD" w:rsidRDefault="001A55E8" w:rsidP="002C68B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C68BD">
        <w:rPr>
          <w:rFonts w:ascii="Times New Roman" w:hAnsi="Times New Roman" w:cs="Times New Roman"/>
          <w:sz w:val="24"/>
          <w:szCs w:val="24"/>
        </w:rPr>
        <w:t xml:space="preserve">2010 - </w:t>
      </w:r>
      <w:r w:rsidR="0010077D" w:rsidRPr="002C68BD">
        <w:rPr>
          <w:rFonts w:ascii="Times New Roman" w:hAnsi="Times New Roman" w:cs="Times New Roman"/>
          <w:sz w:val="24"/>
          <w:szCs w:val="24"/>
        </w:rPr>
        <w:t>2013</w:t>
      </w:r>
      <w:r w:rsidR="007337A8" w:rsidRPr="002C68BD">
        <w:rPr>
          <w:rFonts w:ascii="Times New Roman" w:hAnsi="Times New Roman" w:cs="Times New Roman"/>
          <w:sz w:val="24"/>
          <w:szCs w:val="24"/>
        </w:rPr>
        <w:t xml:space="preserve">, </w:t>
      </w:r>
      <w:r w:rsidR="0010077D" w:rsidRPr="002C68BD">
        <w:rPr>
          <w:rFonts w:ascii="Times New Roman" w:hAnsi="Times New Roman" w:cs="Times New Roman"/>
          <w:sz w:val="24"/>
          <w:szCs w:val="24"/>
        </w:rPr>
        <w:t xml:space="preserve">B.Sc. Biotechnology, </w:t>
      </w:r>
      <w:proofErr w:type="spellStart"/>
      <w:r w:rsidR="0010077D" w:rsidRPr="002C68BD">
        <w:rPr>
          <w:rFonts w:ascii="Times New Roman" w:hAnsi="Times New Roman" w:cs="Times New Roman"/>
          <w:sz w:val="24"/>
          <w:szCs w:val="24"/>
        </w:rPr>
        <w:t>Abasaheb</w:t>
      </w:r>
      <w:proofErr w:type="spellEnd"/>
      <w:r w:rsidR="0010077D" w:rsidRPr="002C68BD">
        <w:rPr>
          <w:rFonts w:ascii="Times New Roman" w:hAnsi="Times New Roman" w:cs="Times New Roman"/>
          <w:sz w:val="24"/>
          <w:szCs w:val="24"/>
        </w:rPr>
        <w:t xml:space="preserve"> Garware College of Arts and Science</w:t>
      </w:r>
      <w:r w:rsidR="006832BF" w:rsidRPr="002C68BD">
        <w:rPr>
          <w:rFonts w:ascii="Times New Roman" w:hAnsi="Times New Roman" w:cs="Times New Roman"/>
          <w:sz w:val="24"/>
          <w:szCs w:val="24"/>
        </w:rPr>
        <w:t>, Pune</w:t>
      </w:r>
    </w:p>
    <w:p w14:paraId="42AEC1A6" w14:textId="77777777" w:rsidR="006832BF" w:rsidRPr="002C68BD" w:rsidRDefault="006832BF" w:rsidP="002C68B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C68BD">
        <w:rPr>
          <w:rFonts w:ascii="Times New Roman" w:hAnsi="Times New Roman" w:cs="Times New Roman"/>
          <w:sz w:val="24"/>
          <w:szCs w:val="24"/>
        </w:rPr>
        <w:t>2008-2010, Higher Secondary School, H.V. Desai College of Arts, Science and Commerce, Pune</w:t>
      </w:r>
    </w:p>
    <w:p w14:paraId="71CD4453" w14:textId="3ADC2158" w:rsidR="001A55E8" w:rsidRDefault="00215A4F" w:rsidP="002C68B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2008-</w:t>
      </w:r>
      <w:r w:rsidR="006832BF" w:rsidRPr="002C68BD">
        <w:rPr>
          <w:rFonts w:ascii="Times New Roman" w:hAnsi="Times New Roman" w:cs="Times New Roman"/>
          <w:sz w:val="24"/>
          <w:szCs w:val="24"/>
        </w:rPr>
        <w:t xml:space="preserve"> Secondary School, Mount Carmel Convent High School, Pune</w:t>
      </w:r>
    </w:p>
    <w:p w14:paraId="29F80A42" w14:textId="77777777" w:rsidR="00A17500" w:rsidRPr="002C68BD" w:rsidRDefault="00A17500" w:rsidP="002C68B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AC31332" w14:textId="0E06B6CD" w:rsidR="00AE1152" w:rsidRPr="002C68BD" w:rsidRDefault="0091767E" w:rsidP="002C68B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1767E">
        <w:rPr>
          <w:rFonts w:ascii="Times New Roman" w:hAnsi="Times New Roman" w:cs="Times New Roman"/>
          <w:b/>
          <w:sz w:val="24"/>
          <w:szCs w:val="24"/>
        </w:rPr>
        <w:t>Research Experience</w:t>
      </w:r>
    </w:p>
    <w:p w14:paraId="58C4467F" w14:textId="0E7644C7" w:rsidR="00C03B24" w:rsidRPr="002C68BD" w:rsidRDefault="00E61A9E" w:rsidP="002C68B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C68BD">
        <w:rPr>
          <w:rFonts w:ascii="Times New Roman" w:hAnsi="Times New Roman" w:cs="Times New Roman"/>
          <w:b/>
          <w:sz w:val="24"/>
          <w:szCs w:val="24"/>
        </w:rPr>
        <w:t>2017 – 2021</w:t>
      </w:r>
      <w:r w:rsidR="00C03B24" w:rsidRPr="002C68BD">
        <w:rPr>
          <w:rFonts w:ascii="Times New Roman" w:hAnsi="Times New Roman" w:cs="Times New Roman"/>
          <w:b/>
          <w:sz w:val="24"/>
          <w:szCs w:val="24"/>
        </w:rPr>
        <w:t>,</w:t>
      </w:r>
      <w:r w:rsidRPr="002C68BD">
        <w:rPr>
          <w:rFonts w:ascii="Times New Roman" w:hAnsi="Times New Roman" w:cs="Times New Roman"/>
          <w:b/>
          <w:sz w:val="24"/>
          <w:szCs w:val="24"/>
        </w:rPr>
        <w:t xml:space="preserve"> PhD </w:t>
      </w:r>
      <w:r w:rsidR="00F40202">
        <w:rPr>
          <w:rFonts w:ascii="Times New Roman" w:hAnsi="Times New Roman" w:cs="Times New Roman"/>
          <w:b/>
          <w:sz w:val="24"/>
          <w:szCs w:val="24"/>
        </w:rPr>
        <w:t>work</w:t>
      </w:r>
      <w:r w:rsidR="00022EE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15A4F">
        <w:rPr>
          <w:rFonts w:ascii="Times New Roman" w:hAnsi="Times New Roman" w:cs="Times New Roman"/>
          <w:b/>
          <w:sz w:val="24"/>
          <w:szCs w:val="24"/>
        </w:rPr>
        <w:t>-</w:t>
      </w:r>
      <w:r w:rsidR="00C03B24" w:rsidRPr="002C68BD">
        <w:rPr>
          <w:rFonts w:ascii="Times New Roman" w:hAnsi="Times New Roman" w:cs="Times New Roman"/>
          <w:b/>
          <w:sz w:val="24"/>
          <w:szCs w:val="24"/>
        </w:rPr>
        <w:t xml:space="preserve"> Putative effect of xenobiotics on esterases of bacterial flora from </w:t>
      </w:r>
      <w:r w:rsidR="00C03B24" w:rsidRPr="00215A4F">
        <w:rPr>
          <w:rFonts w:ascii="Times New Roman" w:hAnsi="Times New Roman" w:cs="Times New Roman"/>
          <w:b/>
          <w:i/>
          <w:sz w:val="24"/>
          <w:szCs w:val="24"/>
        </w:rPr>
        <w:t>Chironomus</w:t>
      </w:r>
      <w:r w:rsidR="00C03B24" w:rsidRPr="002C68BD">
        <w:rPr>
          <w:rFonts w:ascii="Times New Roman" w:hAnsi="Times New Roman" w:cs="Times New Roman"/>
          <w:b/>
          <w:i/>
          <w:sz w:val="24"/>
          <w:szCs w:val="24"/>
        </w:rPr>
        <w:t xml:space="preserve"> circumdatus</w:t>
      </w:r>
      <w:r w:rsidR="00C03B24" w:rsidRPr="002C68BD">
        <w:rPr>
          <w:rFonts w:ascii="Times New Roman" w:hAnsi="Times New Roman" w:cs="Times New Roman"/>
          <w:b/>
          <w:sz w:val="24"/>
          <w:szCs w:val="24"/>
        </w:rPr>
        <w:t xml:space="preserve"> (bloodworms)</w:t>
      </w:r>
    </w:p>
    <w:p w14:paraId="7CD14E19" w14:textId="77777777" w:rsidR="006832BF" w:rsidRPr="002C68BD" w:rsidRDefault="006832BF" w:rsidP="002C68BD">
      <w:pPr>
        <w:spacing w:line="360" w:lineRule="auto"/>
        <w:rPr>
          <w:rFonts w:ascii="Times New Roman" w:hAnsi="Times New Roman" w:cs="Times New Roman"/>
          <w:bCs/>
          <w:i/>
          <w:sz w:val="24"/>
          <w:szCs w:val="24"/>
        </w:rPr>
      </w:pPr>
      <w:r w:rsidRPr="002C68BD">
        <w:rPr>
          <w:rFonts w:ascii="Times New Roman" w:hAnsi="Times New Roman" w:cs="Times New Roman"/>
          <w:bCs/>
          <w:sz w:val="24"/>
          <w:szCs w:val="24"/>
        </w:rPr>
        <w:t xml:space="preserve">Isolated bacteria’s from the gut of </w:t>
      </w:r>
      <w:r w:rsidRPr="002C68BD">
        <w:rPr>
          <w:rFonts w:ascii="Times New Roman" w:hAnsi="Times New Roman" w:cs="Times New Roman"/>
          <w:bCs/>
          <w:i/>
          <w:sz w:val="24"/>
          <w:szCs w:val="24"/>
        </w:rPr>
        <w:t xml:space="preserve">Chironomus </w:t>
      </w:r>
      <w:r w:rsidR="00695E18">
        <w:rPr>
          <w:rFonts w:ascii="Times New Roman" w:hAnsi="Times New Roman" w:cs="Times New Roman"/>
          <w:bCs/>
          <w:i/>
          <w:sz w:val="24"/>
          <w:szCs w:val="24"/>
        </w:rPr>
        <w:t>circumdatus,</w:t>
      </w:r>
      <w:r w:rsidRPr="002C68BD">
        <w:rPr>
          <w:rFonts w:ascii="Times New Roman" w:hAnsi="Times New Roman" w:cs="Times New Roman"/>
          <w:bCs/>
          <w:sz w:val="24"/>
          <w:szCs w:val="24"/>
        </w:rPr>
        <w:t xml:space="preserve"> characterized esterases enzyme from them and studied the role of Carboxylesterases</w:t>
      </w:r>
      <w:r w:rsidR="002C68B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C68BD">
        <w:rPr>
          <w:rFonts w:ascii="Times New Roman" w:hAnsi="Times New Roman" w:cs="Times New Roman"/>
          <w:bCs/>
          <w:sz w:val="24"/>
          <w:szCs w:val="24"/>
        </w:rPr>
        <w:t xml:space="preserve">in </w:t>
      </w:r>
      <w:r w:rsidR="002C68BD" w:rsidRPr="002C68BD">
        <w:rPr>
          <w:rFonts w:ascii="Times New Roman" w:hAnsi="Times New Roman" w:cs="Times New Roman"/>
          <w:bCs/>
          <w:sz w:val="24"/>
          <w:szCs w:val="24"/>
        </w:rPr>
        <w:t>biodegrading</w:t>
      </w:r>
      <w:r w:rsidRPr="002C68BD">
        <w:rPr>
          <w:rFonts w:ascii="Times New Roman" w:hAnsi="Times New Roman" w:cs="Times New Roman"/>
          <w:bCs/>
          <w:sz w:val="24"/>
          <w:szCs w:val="24"/>
        </w:rPr>
        <w:t xml:space="preserve"> of plasticizers. Also worked </w:t>
      </w:r>
      <w:r w:rsidR="002C68BD">
        <w:rPr>
          <w:rFonts w:ascii="Times New Roman" w:hAnsi="Times New Roman" w:cs="Times New Roman"/>
          <w:bCs/>
          <w:sz w:val="24"/>
          <w:szCs w:val="24"/>
        </w:rPr>
        <w:t xml:space="preserve">on </w:t>
      </w:r>
      <w:r w:rsidR="00AB25FC" w:rsidRPr="002C68BD">
        <w:rPr>
          <w:rFonts w:ascii="Times New Roman" w:hAnsi="Times New Roman" w:cs="Times New Roman"/>
          <w:bCs/>
          <w:sz w:val="24"/>
          <w:szCs w:val="24"/>
        </w:rPr>
        <w:t>studying the effects of plasticizer</w:t>
      </w:r>
      <w:r w:rsidR="002C68BD">
        <w:rPr>
          <w:rFonts w:ascii="Times New Roman" w:hAnsi="Times New Roman" w:cs="Times New Roman"/>
          <w:bCs/>
          <w:sz w:val="24"/>
          <w:szCs w:val="24"/>
        </w:rPr>
        <w:t xml:space="preserve">s </w:t>
      </w:r>
      <w:r w:rsidR="00AB25FC" w:rsidRPr="002C68BD">
        <w:rPr>
          <w:rFonts w:ascii="Times New Roman" w:hAnsi="Times New Roman" w:cs="Times New Roman"/>
          <w:bCs/>
          <w:sz w:val="24"/>
          <w:szCs w:val="24"/>
        </w:rPr>
        <w:t xml:space="preserve">mediated stress on </w:t>
      </w:r>
      <w:r w:rsidR="001A55E8" w:rsidRPr="002C68BD">
        <w:rPr>
          <w:rFonts w:ascii="Times New Roman" w:hAnsi="Times New Roman" w:cs="Times New Roman"/>
          <w:bCs/>
          <w:i/>
          <w:sz w:val="24"/>
          <w:szCs w:val="24"/>
        </w:rPr>
        <w:t>Chironomus</w:t>
      </w:r>
      <w:r w:rsidR="00215A4F">
        <w:rPr>
          <w:rFonts w:ascii="Times New Roman" w:hAnsi="Times New Roman" w:cs="Times New Roman"/>
          <w:bCs/>
          <w:i/>
          <w:sz w:val="24"/>
          <w:szCs w:val="24"/>
        </w:rPr>
        <w:t xml:space="preserve"> circumdatus </w:t>
      </w:r>
      <w:r w:rsidR="00215A4F" w:rsidRPr="00215A4F">
        <w:rPr>
          <w:rFonts w:ascii="Times New Roman" w:hAnsi="Times New Roman" w:cs="Times New Roman"/>
          <w:bCs/>
          <w:sz w:val="24"/>
          <w:szCs w:val="24"/>
        </w:rPr>
        <w:t>larvae</w:t>
      </w:r>
      <w:r w:rsidRPr="00215A4F">
        <w:rPr>
          <w:rFonts w:ascii="Times New Roman" w:hAnsi="Times New Roman" w:cs="Times New Roman"/>
          <w:bCs/>
          <w:sz w:val="24"/>
          <w:szCs w:val="24"/>
        </w:rPr>
        <w:t>.</w:t>
      </w:r>
    </w:p>
    <w:p w14:paraId="04AE1EBB" w14:textId="77777777" w:rsidR="00C03B24" w:rsidRPr="002C68BD" w:rsidRDefault="00AD1DC8" w:rsidP="002C68BD">
      <w:pPr>
        <w:spacing w:line="36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2C68BD">
        <w:rPr>
          <w:rFonts w:ascii="Times New Roman" w:hAnsi="Times New Roman" w:cs="Times New Roman"/>
          <w:b/>
          <w:sz w:val="24"/>
          <w:szCs w:val="24"/>
        </w:rPr>
        <w:lastRenderedPageBreak/>
        <w:t>Dec 2014 – Feb 2016</w:t>
      </w:r>
      <w:r w:rsidR="00C03B24" w:rsidRPr="002C68BD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215A4F">
        <w:rPr>
          <w:rFonts w:ascii="Times New Roman" w:hAnsi="Times New Roman" w:cs="Times New Roman"/>
          <w:b/>
          <w:sz w:val="24"/>
          <w:szCs w:val="24"/>
        </w:rPr>
        <w:t>Master’s Dissertation-</w:t>
      </w:r>
      <w:r w:rsidR="00C03B24" w:rsidRPr="002C68BD">
        <w:rPr>
          <w:rFonts w:ascii="Times New Roman" w:hAnsi="Times New Roman" w:cs="Times New Roman"/>
          <w:b/>
          <w:sz w:val="24"/>
          <w:szCs w:val="24"/>
        </w:rPr>
        <w:t xml:space="preserve">Developmental stage specific rhodopsin expression in </w:t>
      </w:r>
      <w:r w:rsidR="00C03B24" w:rsidRPr="002C68BD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Chironomus </w:t>
      </w:r>
      <w:proofErr w:type="spellStart"/>
      <w:r w:rsidR="00C03B24" w:rsidRPr="002C68BD">
        <w:rPr>
          <w:rFonts w:ascii="Times New Roman" w:hAnsi="Times New Roman" w:cs="Times New Roman"/>
          <w:b/>
          <w:i/>
          <w:iCs/>
          <w:sz w:val="24"/>
          <w:szCs w:val="24"/>
        </w:rPr>
        <w:t>ramosus</w:t>
      </w:r>
      <w:proofErr w:type="spellEnd"/>
    </w:p>
    <w:p w14:paraId="26DD92F9" w14:textId="77777777" w:rsidR="006832BF" w:rsidRDefault="00C03B24" w:rsidP="002C68BD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68B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Studied photoreceptors present in the different developmental stages of </w:t>
      </w:r>
      <w:r w:rsidRPr="002C68BD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 xml:space="preserve">Chironomus </w:t>
      </w:r>
      <w:r w:rsidRPr="002C68BD">
        <w:rPr>
          <w:rFonts w:ascii="Times New Roman" w:hAnsi="Times New Roman" w:cs="Times New Roman"/>
          <w:bCs/>
          <w:sz w:val="24"/>
          <w:szCs w:val="24"/>
          <w:lang w:val="en-IN"/>
        </w:rPr>
        <w:t>and</w:t>
      </w:r>
      <w:r w:rsidR="00AA018C" w:rsidRPr="002C68B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opsins present in them </w:t>
      </w:r>
    </w:p>
    <w:p w14:paraId="1D5C2649" w14:textId="543994F5" w:rsidR="001A55E8" w:rsidRDefault="00C03B24" w:rsidP="002C68BD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68BD">
        <w:rPr>
          <w:rFonts w:ascii="Times New Roman" w:hAnsi="Times New Roman" w:cs="Times New Roman"/>
          <w:b/>
          <w:sz w:val="24"/>
          <w:szCs w:val="24"/>
          <w:lang w:val="en-IN"/>
        </w:rPr>
        <w:t xml:space="preserve">June 2012 – March 2013, </w:t>
      </w:r>
      <w:r w:rsidR="00215A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Bachelor’s Dissertation- </w:t>
      </w:r>
      <w:r w:rsidRPr="002C68BD">
        <w:rPr>
          <w:rFonts w:ascii="Times New Roman" w:hAnsi="Times New Roman" w:cs="Times New Roman"/>
          <w:b/>
          <w:sz w:val="24"/>
          <w:szCs w:val="24"/>
          <w:lang w:val="en-IN"/>
        </w:rPr>
        <w:t>Characterization and purification of Alkaline Phosphatase (enzyme) from plant source</w:t>
      </w:r>
      <w:r w:rsidR="00F438A2" w:rsidRPr="002C68BD">
        <w:rPr>
          <w:rFonts w:ascii="Times New Roman" w:hAnsi="Times New Roman" w:cs="Times New Roman"/>
          <w:b/>
          <w:sz w:val="24"/>
          <w:szCs w:val="24"/>
          <w:lang w:val="en-IN"/>
        </w:rPr>
        <w:t xml:space="preserve"> </w:t>
      </w:r>
      <w:r w:rsidR="00E21DEE" w:rsidRPr="002C68BD">
        <w:rPr>
          <w:rFonts w:ascii="Times New Roman" w:hAnsi="Times New Roman" w:cs="Times New Roman"/>
          <w:b/>
          <w:sz w:val="24"/>
          <w:szCs w:val="24"/>
          <w:lang w:val="en-IN"/>
        </w:rPr>
        <w:t>(</w:t>
      </w:r>
      <w:r w:rsidR="00E21DEE" w:rsidRPr="002C68BD">
        <w:rPr>
          <w:rFonts w:ascii="Times New Roman" w:hAnsi="Times New Roman" w:cs="Times New Roman"/>
          <w:b/>
          <w:i/>
          <w:iCs/>
          <w:color w:val="000000" w:themeColor="text1"/>
          <w:sz w:val="24"/>
          <w:szCs w:val="24"/>
        </w:rPr>
        <w:t>Vigna unguiculata)</w:t>
      </w:r>
      <w:r w:rsidR="00F438A2" w:rsidRPr="002C68BD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                                                                             </w:t>
      </w:r>
      <w:r w:rsidR="00F438A2" w:rsidRPr="002C68B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Extracted, </w:t>
      </w:r>
      <w:r w:rsidR="00AA018C" w:rsidRPr="002C68B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purified and immobilized </w:t>
      </w:r>
      <w:r w:rsidR="006832BF" w:rsidRPr="002C68B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Alkaline phosphatase </w:t>
      </w:r>
      <w:r w:rsidR="00AA018C" w:rsidRPr="002C68B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enzyme from </w:t>
      </w:r>
      <w:r w:rsidR="00DB2DF2" w:rsidRPr="002C68B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the </w:t>
      </w:r>
      <w:r w:rsidR="00E21DEE" w:rsidRPr="002C68BD">
        <w:rPr>
          <w:rFonts w:ascii="Times New Roman" w:hAnsi="Times New Roman" w:cs="Times New Roman"/>
          <w:bCs/>
          <w:i/>
          <w:sz w:val="24"/>
          <w:szCs w:val="24"/>
          <w:lang w:val="en-IN"/>
        </w:rPr>
        <w:t>Vigna unguiculata</w:t>
      </w:r>
      <w:r w:rsidR="00AA018C" w:rsidRPr="002C68B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. </w:t>
      </w:r>
    </w:p>
    <w:p w14:paraId="3E700BA5" w14:textId="77777777" w:rsidR="0091767E" w:rsidRDefault="0091767E" w:rsidP="0091767E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C01D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Thrust areas of research</w:t>
      </w:r>
    </w:p>
    <w:p w14:paraId="6B7B86A4" w14:textId="77777777" w:rsidR="0091767E" w:rsidRDefault="0091767E" w:rsidP="0091767E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1AD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Biochemistry,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31AD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Entomology, Microbiology,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Biotechnology, </w:t>
      </w:r>
      <w:r w:rsidRPr="00931AD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Environmental Biology, Molecular Biology, Toxicology</w:t>
      </w:r>
    </w:p>
    <w:p w14:paraId="7CE92947" w14:textId="77777777" w:rsidR="0091767E" w:rsidRDefault="0091767E" w:rsidP="0091767E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7E1719F" w14:textId="77777777" w:rsidR="0091767E" w:rsidRPr="0091767E" w:rsidRDefault="0091767E" w:rsidP="0091767E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1767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Key Technical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and</w:t>
      </w:r>
      <w:r w:rsidRPr="0091767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Soft Skills</w:t>
      </w:r>
    </w:p>
    <w:p w14:paraId="3ED098BC" w14:textId="77777777" w:rsidR="0091767E" w:rsidRPr="0091767E" w:rsidRDefault="0091767E" w:rsidP="0091767E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1767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Research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and</w:t>
      </w:r>
      <w:r w:rsidRPr="0091767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Analytics: </w:t>
      </w:r>
      <w:r w:rsidRPr="0091767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Enzymology extraction and purification, microbial gut isolation, toxicological stress bioassays, molecular biology protocols.</w:t>
      </w:r>
    </w:p>
    <w:p w14:paraId="63803212" w14:textId="77777777" w:rsidR="0091767E" w:rsidRPr="0091767E" w:rsidRDefault="0091767E" w:rsidP="0091767E">
      <w:p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1767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Soft Skills: </w:t>
      </w:r>
      <w:r w:rsidRPr="0091767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Technical scientific writing, public speaking, academic curriculum design, cross-functional conference management.</w:t>
      </w:r>
    </w:p>
    <w:p w14:paraId="480DCB35" w14:textId="77777777" w:rsidR="0091767E" w:rsidRPr="0091767E" w:rsidRDefault="0091767E" w:rsidP="0091767E">
      <w:p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1767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Software Competency: </w:t>
      </w:r>
      <w:r w:rsidRPr="0091767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Microsoft Office Suite (Word, Excel, PowerPoint), statistical data processing applications.</w:t>
      </w:r>
    </w:p>
    <w:p w14:paraId="73359176" w14:textId="77777777" w:rsidR="00E6499D" w:rsidRDefault="00E6499D" w:rsidP="00E6499D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3B87F0" w14:textId="72871A7C" w:rsidR="008C01D7" w:rsidRDefault="0091767E" w:rsidP="008C01D7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Academic Work</w:t>
      </w:r>
      <w:r w:rsidR="008C01D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Experience</w:t>
      </w:r>
    </w:p>
    <w:p w14:paraId="3F26AE58" w14:textId="049BC2AD" w:rsidR="00B800A7" w:rsidRDefault="00B800A7" w:rsidP="008C01D7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26</w:t>
      </w:r>
      <w:r w:rsidRPr="00B800A7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June, 2025-</w:t>
      </w:r>
      <w:r w:rsidR="00353BB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16</w:t>
      </w:r>
      <w:r w:rsidR="00353BB2" w:rsidRPr="00353BB2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th</w:t>
      </w:r>
      <w:r w:rsidR="00353BB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May, 2026</w:t>
      </w:r>
    </w:p>
    <w:p w14:paraId="19BCBC47" w14:textId="11AFF5AF" w:rsidR="00B800A7" w:rsidRDefault="00B800A7" w:rsidP="008C01D7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Assistant Professor (Contractual), Department of</w:t>
      </w:r>
      <w:r w:rsidR="001E0CD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Education in Science and Mathematics</w:t>
      </w:r>
      <w:r w:rsidR="00353BB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(DESM)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Regio</w:t>
      </w:r>
      <w:r w:rsidR="001E0CD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Institute of Education, Near NICCO park, Bhubaneswar- 751022</w:t>
      </w:r>
    </w:p>
    <w:p w14:paraId="38916A16" w14:textId="77777777" w:rsidR="00B800A7" w:rsidRDefault="00B800A7" w:rsidP="008C01D7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C972637" w14:textId="788F9D45" w:rsidR="008C01D7" w:rsidRPr="001D0F0A" w:rsidRDefault="008C01D7" w:rsidP="008C01D7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1D0F0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15</w:t>
      </w:r>
      <w:r w:rsidRPr="001D0F0A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th</w:t>
      </w:r>
      <w:r w:rsidRPr="001D0F0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September, 2022 – 10</w:t>
      </w:r>
      <w:r w:rsidRPr="001D0F0A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th</w:t>
      </w:r>
      <w:r w:rsidRPr="001D0F0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March, 2023</w:t>
      </w:r>
    </w:p>
    <w:p w14:paraId="51515780" w14:textId="2FB6AF1F" w:rsidR="008C01D7" w:rsidRPr="001D0F0A" w:rsidRDefault="00931ADF" w:rsidP="008C01D7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Assistant Professor (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Adhoc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), </w:t>
      </w:r>
      <w:r w:rsidR="008C01D7" w:rsidRPr="001D0F0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Department of Zoology (Postgraduate), Modern College of Arts, Science and Commerce,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="008C01D7" w:rsidRPr="001D0F0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Ganeshkhind</w:t>
      </w:r>
      <w:proofErr w:type="spellEnd"/>
      <w:r w:rsidR="008C01D7" w:rsidRPr="001D0F0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Pune-16.</w:t>
      </w:r>
    </w:p>
    <w:p w14:paraId="540FD0B9" w14:textId="77777777" w:rsidR="00CD2061" w:rsidRDefault="00CD2061" w:rsidP="008C01D7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E83B4C4" w14:textId="5E9D4FEB" w:rsidR="00931ADF" w:rsidRDefault="008C01D7" w:rsidP="008C01D7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C01D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Subjects taught</w:t>
      </w:r>
    </w:p>
    <w:p w14:paraId="0501726E" w14:textId="29AE84B9" w:rsidR="001E3558" w:rsidRDefault="00CD2061" w:rsidP="001E3558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Biochemistry,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8E68D2" w:rsidRPr="00931AD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Genetics,</w:t>
      </w:r>
      <w:r w:rsidR="008E68D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8C01D7" w:rsidRPr="00931AD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Cel</w:t>
      </w:r>
      <w:r w:rsidR="008E68D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 Biology, Immunology</w:t>
      </w:r>
      <w:r w:rsidR="008C01D7" w:rsidRPr="00931AD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r w:rsidR="007D2EE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Molecular Biology, </w:t>
      </w:r>
      <w:r w:rsidR="00BD4D3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Biotechnology, </w:t>
      </w:r>
      <w:r w:rsidR="008C01D7" w:rsidRPr="00931AD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Skills in Scientific Communication, </w:t>
      </w:r>
      <w:r w:rsidR="007D2EE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Research Methodology,</w:t>
      </w:r>
      <w:r w:rsidR="008C01D7" w:rsidRPr="00931AD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Biotechniques</w:t>
      </w:r>
      <w:r w:rsidR="00353BB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and Instrumentation, </w:t>
      </w:r>
      <w:r w:rsidR="008C01D7" w:rsidRPr="00931AD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Environmental studies</w:t>
      </w:r>
      <w:r w:rsidR="005D497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r w:rsidR="007D2EE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Comparative Animal Physiology, Ichthyology and </w:t>
      </w:r>
      <w:r w:rsidR="008C01D7" w:rsidRPr="00931AD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Apiculture</w:t>
      </w:r>
      <w:r w:rsidR="001D0F0A" w:rsidRPr="00931AD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0A237F8A" w14:textId="77777777" w:rsidR="00CD2061" w:rsidRPr="001E3558" w:rsidRDefault="00CD2061" w:rsidP="001E3558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F2F02A1" w14:textId="1A39779D" w:rsidR="001E3558" w:rsidRPr="00CD2061" w:rsidRDefault="008C01D7" w:rsidP="00CD2061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C01D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Examination duties assigned:</w:t>
      </w:r>
      <w:r w:rsidR="001E355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r w:rsidRPr="001E355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Paper setting and checking for</w:t>
      </w:r>
      <w:r w:rsidR="00931ADF" w:rsidRPr="001E355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M.Sc. Semester </w:t>
      </w:r>
      <w:r w:rsidRPr="001E355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examinations</w:t>
      </w:r>
      <w:r w:rsidR="00931ADF" w:rsidRPr="001E355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6683A133" w14:textId="1F0C8AA1" w:rsidR="0091767E" w:rsidRPr="0091767E" w:rsidRDefault="0091767E" w:rsidP="0091767E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1767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Student Research Mentorship</w:t>
      </w:r>
    </w:p>
    <w:p w14:paraId="5E125C74" w14:textId="43CB43C5" w:rsidR="00F3682A" w:rsidRDefault="0091767E" w:rsidP="008C01D7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1767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Postgraduate (M.Sc.) Dissertations Guided</w:t>
      </w:r>
    </w:p>
    <w:p w14:paraId="34BE7651" w14:textId="1E4A8E9C" w:rsidR="00A419E4" w:rsidRPr="00A419E4" w:rsidRDefault="00A419E4" w:rsidP="00A419E4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419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Impact of exotic plants on butterflies in Pune urban area</w:t>
      </w:r>
      <w:r w:rsidRPr="00A419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A419E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Prathamesh </w:t>
      </w:r>
      <w:proofErr w:type="spellStart"/>
      <w:r w:rsidRPr="00A419E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Sureshrao</w:t>
      </w:r>
      <w:proofErr w:type="spellEnd"/>
      <w:r w:rsidRPr="00A419E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Mule</w:t>
      </w:r>
    </w:p>
    <w:p w14:paraId="2015FE4A" w14:textId="06C92441" w:rsidR="00A419E4" w:rsidRDefault="00A419E4" w:rsidP="00A419E4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419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Assessment of aquatic environment characteristics surrounding the </w:t>
      </w:r>
      <w:r w:rsidRPr="007D2EE1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Chironomus </w:t>
      </w:r>
      <w:r w:rsidRPr="00A419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species in the natural conditions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14:paraId="7D812C65" w14:textId="0F9D4969" w:rsidR="001D0F0A" w:rsidRPr="00A419E4" w:rsidRDefault="00A419E4" w:rsidP="00A419E4">
      <w:pPr>
        <w:pStyle w:val="ListParagraph"/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419E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Ruchita Narendra Bhosale</w:t>
      </w:r>
    </w:p>
    <w:p w14:paraId="5F82B2E6" w14:textId="77777777" w:rsidR="00A419E4" w:rsidRDefault="00A419E4" w:rsidP="00A419E4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419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Study the interaction between butterflies and plants in Pune City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14:paraId="0F2FAC3C" w14:textId="6C36A9C7" w:rsidR="00A17500" w:rsidRDefault="00A419E4" w:rsidP="0011384C">
      <w:pPr>
        <w:pStyle w:val="ListParagraph"/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proofErr w:type="spellStart"/>
      <w:r w:rsidRPr="00A419E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Radhakisan</w:t>
      </w:r>
      <w:proofErr w:type="spellEnd"/>
      <w:r w:rsidRPr="00A419E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Girish Waghmare</w:t>
      </w:r>
    </w:p>
    <w:p w14:paraId="470698AC" w14:textId="288F85B5" w:rsidR="00353BB2" w:rsidRPr="0091767E" w:rsidRDefault="0091767E" w:rsidP="0091767E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1767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Undergraduate (B.Sc.) Projects Guided</w:t>
      </w:r>
    </w:p>
    <w:p w14:paraId="4FDDFD04" w14:textId="77777777" w:rsidR="00D55679" w:rsidRPr="00D55679" w:rsidRDefault="00353BB2" w:rsidP="00D55679">
      <w:pPr>
        <w:pStyle w:val="Heading1"/>
        <w:numPr>
          <w:ilvl w:val="0"/>
          <w:numId w:val="28"/>
        </w:numPr>
        <w:ind w:left="1077" w:hanging="357"/>
        <w:contextualSpacing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55679">
        <w:rPr>
          <w:rFonts w:ascii="Times New Roman" w:hAnsi="Times New Roman" w:cs="Times New Roman"/>
          <w:b/>
          <w:bCs/>
          <w:color w:val="auto"/>
          <w:sz w:val="24"/>
          <w:szCs w:val="24"/>
        </w:rPr>
        <w:t>Plasticizer pollution and microbial remediation: principles, applications and future perspectives.</w:t>
      </w:r>
    </w:p>
    <w:p w14:paraId="5C25B61E" w14:textId="3C2418F3" w:rsidR="00D55679" w:rsidRDefault="00353BB2" w:rsidP="00D55679">
      <w:pPr>
        <w:pStyle w:val="Heading1"/>
        <w:ind w:left="1077"/>
        <w:contextualSpacing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D55679">
        <w:rPr>
          <w:rFonts w:ascii="Times New Roman" w:hAnsi="Times New Roman" w:cs="Times New Roman"/>
          <w:color w:val="auto"/>
          <w:sz w:val="24"/>
          <w:szCs w:val="24"/>
        </w:rPr>
        <w:t>Sheetal Toppo</w:t>
      </w:r>
    </w:p>
    <w:p w14:paraId="2EC85A9F" w14:textId="77777777" w:rsidR="00D55679" w:rsidRPr="00D55679" w:rsidRDefault="00353BB2" w:rsidP="00D55679">
      <w:pPr>
        <w:pStyle w:val="Heading1"/>
        <w:numPr>
          <w:ilvl w:val="0"/>
          <w:numId w:val="28"/>
        </w:numPr>
        <w:ind w:left="1077" w:hanging="357"/>
        <w:contextualSpacing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5567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A multidisciplinary review of </w:t>
      </w:r>
      <w:proofErr w:type="spellStart"/>
      <w:r w:rsidRPr="00D5567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chironomus</w:t>
      </w:r>
      <w:proofErr w:type="spellEnd"/>
      <w:r w:rsidRPr="00D55679">
        <w:rPr>
          <w:rFonts w:ascii="Times New Roman" w:hAnsi="Times New Roman" w:cs="Times New Roman"/>
          <w:b/>
          <w:bCs/>
          <w:color w:val="auto"/>
          <w:sz w:val="24"/>
          <w:szCs w:val="24"/>
        </w:rPr>
        <w:t>: bioindicators, model organisms and ecosystem engineers</w:t>
      </w:r>
      <w:r w:rsidR="00D55679" w:rsidRPr="00D55679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</w:p>
    <w:p w14:paraId="328D2B5B" w14:textId="49F09D1E" w:rsidR="00353BB2" w:rsidRPr="00D55679" w:rsidRDefault="00353BB2" w:rsidP="00D55679">
      <w:pPr>
        <w:pStyle w:val="Heading1"/>
        <w:ind w:left="1077"/>
        <w:contextualSpacing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D55679">
        <w:rPr>
          <w:rFonts w:ascii="Times New Roman" w:hAnsi="Times New Roman" w:cs="Times New Roman"/>
          <w:color w:val="auto"/>
          <w:sz w:val="24"/>
          <w:szCs w:val="24"/>
        </w:rPr>
        <w:t>Pragati Pradhan</w:t>
      </w:r>
    </w:p>
    <w:p w14:paraId="4F385937" w14:textId="77777777" w:rsidR="00D55679" w:rsidRPr="00D55679" w:rsidRDefault="00353BB2" w:rsidP="00D55679">
      <w:pPr>
        <w:pStyle w:val="ListParagraph"/>
        <w:numPr>
          <w:ilvl w:val="0"/>
          <w:numId w:val="28"/>
        </w:numPr>
        <w:ind w:left="1077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5679">
        <w:rPr>
          <w:rFonts w:ascii="Times New Roman" w:hAnsi="Times New Roman" w:cs="Times New Roman"/>
          <w:b/>
          <w:bCs/>
          <w:sz w:val="24"/>
          <w:szCs w:val="24"/>
        </w:rPr>
        <w:t>Microflora: diversity and functions in aquatic animals</w:t>
      </w:r>
      <w:r w:rsidR="00D55679" w:rsidRPr="00D55679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10E450F5" w14:textId="434BD507" w:rsidR="00353BB2" w:rsidRPr="00D55679" w:rsidRDefault="00353BB2" w:rsidP="00D55679">
      <w:pPr>
        <w:pStyle w:val="ListParagraph"/>
        <w:ind w:left="1077"/>
        <w:jc w:val="both"/>
        <w:rPr>
          <w:rFonts w:ascii="Times New Roman" w:hAnsi="Times New Roman" w:cs="Times New Roman"/>
          <w:sz w:val="24"/>
          <w:szCs w:val="24"/>
        </w:rPr>
      </w:pPr>
      <w:r w:rsidRPr="00D55679">
        <w:rPr>
          <w:rFonts w:ascii="Times New Roman" w:hAnsi="Times New Roman" w:cs="Times New Roman"/>
          <w:sz w:val="24"/>
          <w:szCs w:val="24"/>
        </w:rPr>
        <w:t>Deepanjali Swain</w:t>
      </w:r>
    </w:p>
    <w:p w14:paraId="7DE80906" w14:textId="77777777" w:rsidR="00D55679" w:rsidRPr="00D55679" w:rsidRDefault="00353BB2" w:rsidP="00D55679">
      <w:pPr>
        <w:pStyle w:val="ListParagraph"/>
        <w:numPr>
          <w:ilvl w:val="0"/>
          <w:numId w:val="28"/>
        </w:numPr>
        <w:spacing w:before="120" w:after="120"/>
        <w:ind w:left="1077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5679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D55679" w:rsidRPr="00D55679">
        <w:rPr>
          <w:rFonts w:ascii="Times New Roman" w:hAnsi="Times New Roman" w:cs="Times New Roman"/>
          <w:b/>
          <w:bCs/>
          <w:sz w:val="24"/>
          <w:szCs w:val="24"/>
        </w:rPr>
        <w:t>NA</w:t>
      </w:r>
      <w:r w:rsidRPr="00D55679">
        <w:rPr>
          <w:rFonts w:ascii="Times New Roman" w:hAnsi="Times New Roman" w:cs="Times New Roman"/>
          <w:b/>
          <w:bCs/>
          <w:sz w:val="24"/>
          <w:szCs w:val="24"/>
        </w:rPr>
        <w:t xml:space="preserve"> metabarcoding in insects: principles, application and future perspectives</w:t>
      </w:r>
      <w:r w:rsidR="00D55679" w:rsidRPr="00D5567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C18D351" w14:textId="622868DD" w:rsidR="00353BB2" w:rsidRPr="00D55679" w:rsidRDefault="00D55679" w:rsidP="00D55679">
      <w:pPr>
        <w:pStyle w:val="ListParagraph"/>
        <w:spacing w:before="120" w:after="120"/>
        <w:ind w:left="107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353BB2" w:rsidRPr="00D55679">
        <w:rPr>
          <w:rFonts w:ascii="Times New Roman" w:hAnsi="Times New Roman" w:cs="Times New Roman"/>
          <w:sz w:val="24"/>
          <w:szCs w:val="24"/>
        </w:rPr>
        <w:t xml:space="preserve">sita </w:t>
      </w:r>
      <w:proofErr w:type="spellStart"/>
      <w:r w:rsidR="00353BB2" w:rsidRPr="00D55679">
        <w:rPr>
          <w:rFonts w:ascii="Times New Roman" w:hAnsi="Times New Roman" w:cs="Times New Roman"/>
          <w:sz w:val="24"/>
          <w:szCs w:val="24"/>
        </w:rPr>
        <w:t>mondal</w:t>
      </w:r>
      <w:proofErr w:type="spellEnd"/>
      <w:r w:rsidR="00353BB2" w:rsidRPr="00D55679">
        <w:rPr>
          <w:rFonts w:ascii="Times New Roman" w:eastAsia="Times New Roman Bold" w:hAnsi="Times New Roman" w:cs="Times New Roman"/>
          <w:sz w:val="24"/>
          <w:szCs w:val="24"/>
        </w:rPr>
        <w:t xml:space="preserve"> </w:t>
      </w:r>
    </w:p>
    <w:p w14:paraId="68C73D86" w14:textId="77777777" w:rsidR="00D55679" w:rsidRPr="00D55679" w:rsidRDefault="00D55679" w:rsidP="00D55679">
      <w:pPr>
        <w:pStyle w:val="ListParagraph"/>
        <w:numPr>
          <w:ilvl w:val="0"/>
          <w:numId w:val="28"/>
        </w:numPr>
        <w:spacing w:before="120" w:after="120"/>
        <w:ind w:left="1077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5679">
        <w:rPr>
          <w:rFonts w:ascii="Times New Roman" w:eastAsia="Times New Roman Bold" w:hAnsi="Times New Roman" w:cs="Times New Roman"/>
          <w:b/>
          <w:bCs/>
          <w:sz w:val="24"/>
          <w:szCs w:val="24"/>
        </w:rPr>
        <w:t>R</w:t>
      </w:r>
      <w:r w:rsidR="00353BB2" w:rsidRPr="00D55679">
        <w:rPr>
          <w:rFonts w:ascii="Times New Roman" w:eastAsia="Times New Roman Bold" w:hAnsi="Times New Roman" w:cs="Times New Roman"/>
          <w:b/>
          <w:bCs/>
          <w:sz w:val="24"/>
          <w:szCs w:val="24"/>
        </w:rPr>
        <w:t>ole of enzymes in aquatic insects</w:t>
      </w:r>
      <w:r w:rsidR="00353BB2" w:rsidRPr="00D55679">
        <w:rPr>
          <w:rFonts w:ascii="Times New Roman" w:eastAsia="Arimo" w:hAnsi="Times New Roman" w:cs="Times New Roman"/>
          <w:b/>
          <w:bCs/>
          <w:sz w:val="24"/>
          <w:szCs w:val="24"/>
        </w:rPr>
        <w:t>.</w:t>
      </w:r>
      <w:r w:rsidRPr="00D55679">
        <w:rPr>
          <w:rFonts w:ascii="Times New Roman" w:eastAsia="Arimo" w:hAnsi="Times New Roman" w:cs="Times New Roman"/>
          <w:b/>
          <w:bCs/>
          <w:sz w:val="24"/>
          <w:szCs w:val="24"/>
        </w:rPr>
        <w:t xml:space="preserve"> </w:t>
      </w:r>
    </w:p>
    <w:p w14:paraId="0EE1DC84" w14:textId="58C3C0C5" w:rsidR="00353BB2" w:rsidRPr="00D55679" w:rsidRDefault="00D55679" w:rsidP="00D55679">
      <w:pPr>
        <w:pStyle w:val="ListParagraph"/>
        <w:spacing w:before="120" w:after="120"/>
        <w:ind w:left="107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5679">
        <w:rPr>
          <w:rFonts w:ascii="Times New Roman" w:eastAsia="Times New Roman Bold" w:hAnsi="Times New Roman" w:cs="Times New Roman"/>
          <w:sz w:val="24"/>
          <w:szCs w:val="24"/>
        </w:rPr>
        <w:t>D</w:t>
      </w:r>
      <w:r w:rsidR="00353BB2" w:rsidRPr="00D55679">
        <w:rPr>
          <w:rFonts w:ascii="Times New Roman" w:eastAsia="Times New Roman Bold" w:hAnsi="Times New Roman" w:cs="Times New Roman"/>
          <w:sz w:val="24"/>
          <w:szCs w:val="24"/>
        </w:rPr>
        <w:t>ibyajyoti</w:t>
      </w:r>
      <w:proofErr w:type="spellEnd"/>
      <w:r w:rsidR="00353BB2" w:rsidRPr="00D55679">
        <w:rPr>
          <w:rFonts w:ascii="Times New Roman" w:eastAsia="Times New Roman Bold" w:hAnsi="Times New Roman" w:cs="Times New Roman"/>
          <w:sz w:val="24"/>
          <w:szCs w:val="24"/>
        </w:rPr>
        <w:t xml:space="preserve"> </w:t>
      </w:r>
      <w:proofErr w:type="spellStart"/>
      <w:r w:rsidR="00353BB2" w:rsidRPr="00D55679">
        <w:rPr>
          <w:rFonts w:ascii="Times New Roman" w:eastAsia="Times New Roman Bold" w:hAnsi="Times New Roman" w:cs="Times New Roman"/>
          <w:sz w:val="24"/>
          <w:szCs w:val="24"/>
        </w:rPr>
        <w:t>samantaray</w:t>
      </w:r>
      <w:proofErr w:type="spellEnd"/>
      <w:r w:rsidR="00353BB2" w:rsidRPr="00D55679">
        <w:rPr>
          <w:rFonts w:ascii="Times New Roman" w:eastAsia="Arimo" w:hAnsi="Times New Roman" w:cs="Times New Roman"/>
          <w:sz w:val="24"/>
          <w:szCs w:val="24"/>
        </w:rPr>
        <w:t xml:space="preserve"> </w:t>
      </w:r>
    </w:p>
    <w:p w14:paraId="3D864594" w14:textId="77777777" w:rsidR="00D55679" w:rsidRPr="00D55679" w:rsidRDefault="00D55679" w:rsidP="00D55679">
      <w:pPr>
        <w:pStyle w:val="ListParagraph"/>
        <w:numPr>
          <w:ilvl w:val="0"/>
          <w:numId w:val="28"/>
        </w:numPr>
        <w:spacing w:after="0"/>
        <w:ind w:left="1077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5679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353BB2" w:rsidRPr="00D55679">
        <w:rPr>
          <w:rFonts w:ascii="Times New Roman" w:hAnsi="Times New Roman" w:cs="Times New Roman"/>
          <w:b/>
          <w:bCs/>
          <w:sz w:val="24"/>
          <w:szCs w:val="24"/>
        </w:rPr>
        <w:t xml:space="preserve"> review on contraception in </w:t>
      </w:r>
      <w:r w:rsidRPr="00D55679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353BB2" w:rsidRPr="00D55679">
        <w:rPr>
          <w:rFonts w:ascii="Times New Roman" w:hAnsi="Times New Roman" w:cs="Times New Roman"/>
          <w:b/>
          <w:bCs/>
          <w:sz w:val="24"/>
          <w:szCs w:val="24"/>
        </w:rPr>
        <w:t xml:space="preserve">ndia: current practices and emerging needs. </w:t>
      </w:r>
    </w:p>
    <w:p w14:paraId="691C8972" w14:textId="3E903677" w:rsidR="00353BB2" w:rsidRPr="00D55679" w:rsidRDefault="00D55679" w:rsidP="00D55679">
      <w:pPr>
        <w:pStyle w:val="ListParagraph"/>
        <w:spacing w:after="0"/>
        <w:ind w:left="1077"/>
        <w:jc w:val="both"/>
        <w:rPr>
          <w:rFonts w:ascii="Times New Roman" w:hAnsi="Times New Roman" w:cs="Times New Roman"/>
          <w:sz w:val="24"/>
          <w:szCs w:val="24"/>
        </w:rPr>
      </w:pPr>
      <w:r w:rsidRPr="00D55679">
        <w:rPr>
          <w:rFonts w:ascii="Times New Roman" w:hAnsi="Times New Roman" w:cs="Times New Roman"/>
          <w:sz w:val="24"/>
          <w:szCs w:val="24"/>
        </w:rPr>
        <w:t>G</w:t>
      </w:r>
      <w:r w:rsidR="00353BB2" w:rsidRPr="00D55679">
        <w:rPr>
          <w:rFonts w:ascii="Times New Roman" w:hAnsi="Times New Roman" w:cs="Times New Roman"/>
          <w:sz w:val="24"/>
          <w:szCs w:val="24"/>
        </w:rPr>
        <w:t>oldy kumari</w:t>
      </w:r>
    </w:p>
    <w:p w14:paraId="0A0978AE" w14:textId="77777777" w:rsidR="00D55679" w:rsidRDefault="00D55679" w:rsidP="00D55679">
      <w:pPr>
        <w:pStyle w:val="ListParagraph"/>
        <w:numPr>
          <w:ilvl w:val="0"/>
          <w:numId w:val="28"/>
        </w:numPr>
        <w:ind w:left="1077" w:hanging="357"/>
        <w:jc w:val="both"/>
        <w:rPr>
          <w:rFonts w:ascii="Times New Roman" w:hAnsi="Times New Roman" w:cs="Times New Roman"/>
          <w:sz w:val="24"/>
          <w:szCs w:val="24"/>
        </w:rPr>
      </w:pPr>
      <w:r w:rsidRPr="00D55679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353BB2" w:rsidRPr="00D55679">
        <w:rPr>
          <w:rFonts w:ascii="Times New Roman" w:hAnsi="Times New Roman" w:cs="Times New Roman"/>
          <w:b/>
          <w:bCs/>
          <w:sz w:val="24"/>
          <w:szCs w:val="24"/>
        </w:rPr>
        <w:t>hift from classical education to application-based learning in zoology: a paradigm transformation in higher education under nep 202</w:t>
      </w:r>
      <w:r w:rsidRPr="00D55679">
        <w:rPr>
          <w:rFonts w:ascii="Times New Roman" w:hAnsi="Times New Roman" w:cs="Times New Roman"/>
          <w:b/>
          <w:bCs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BC67AA6" w14:textId="77777777" w:rsidR="001E3558" w:rsidRDefault="00D55679" w:rsidP="001E3558">
      <w:pPr>
        <w:pStyle w:val="ListParagraph"/>
        <w:ind w:left="1077"/>
        <w:jc w:val="both"/>
        <w:rPr>
          <w:rFonts w:ascii="Times New Roman" w:hAnsi="Times New Roman" w:cs="Times New Roman"/>
          <w:sz w:val="24"/>
          <w:szCs w:val="24"/>
        </w:rPr>
      </w:pPr>
      <w:r w:rsidRPr="00D55679">
        <w:rPr>
          <w:rFonts w:ascii="Times New Roman" w:hAnsi="Times New Roman" w:cs="Times New Roman"/>
          <w:sz w:val="24"/>
          <w:szCs w:val="24"/>
        </w:rPr>
        <w:t>S</w:t>
      </w:r>
      <w:r w:rsidR="00353BB2" w:rsidRPr="00D55679">
        <w:rPr>
          <w:rFonts w:ascii="Times New Roman" w:hAnsi="Times New Roman" w:cs="Times New Roman"/>
          <w:sz w:val="24"/>
          <w:szCs w:val="24"/>
        </w:rPr>
        <w:t xml:space="preserve">wagatika </w:t>
      </w:r>
      <w:r w:rsidRPr="00D55679">
        <w:rPr>
          <w:rFonts w:ascii="Times New Roman" w:hAnsi="Times New Roman" w:cs="Times New Roman"/>
          <w:sz w:val="24"/>
          <w:szCs w:val="24"/>
        </w:rPr>
        <w:t>S</w:t>
      </w:r>
      <w:r w:rsidR="00353BB2" w:rsidRPr="00D55679">
        <w:rPr>
          <w:rFonts w:ascii="Times New Roman" w:hAnsi="Times New Roman" w:cs="Times New Roman"/>
          <w:sz w:val="24"/>
          <w:szCs w:val="24"/>
        </w:rPr>
        <w:t>ah</w:t>
      </w:r>
      <w:r w:rsidR="001E3558">
        <w:rPr>
          <w:rFonts w:ascii="Times New Roman" w:hAnsi="Times New Roman" w:cs="Times New Roman"/>
          <w:sz w:val="24"/>
          <w:szCs w:val="24"/>
        </w:rPr>
        <w:t>u</w:t>
      </w:r>
    </w:p>
    <w:p w14:paraId="5474BB8D" w14:textId="77777777" w:rsidR="00CD2061" w:rsidRDefault="00CD2061" w:rsidP="001E3558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9921816" w14:textId="0EE07853" w:rsidR="00D55679" w:rsidRPr="001E3558" w:rsidRDefault="0091767E" w:rsidP="001E3558">
      <w:pPr>
        <w:jc w:val="both"/>
        <w:rPr>
          <w:rFonts w:ascii="Times New Roman" w:hAnsi="Times New Roman" w:cs="Times New Roman"/>
          <w:sz w:val="24"/>
          <w:szCs w:val="24"/>
        </w:rPr>
      </w:pPr>
      <w:r w:rsidRPr="001E3558">
        <w:rPr>
          <w:rFonts w:ascii="Times New Roman" w:hAnsi="Times New Roman" w:cs="Times New Roman"/>
          <w:b/>
          <w:sz w:val="24"/>
          <w:szCs w:val="24"/>
        </w:rPr>
        <w:t>Peer-Reviewed Publications</w:t>
      </w:r>
    </w:p>
    <w:p w14:paraId="14CFD807" w14:textId="587BB703" w:rsidR="0051311D" w:rsidRPr="00B03994" w:rsidRDefault="0051311D" w:rsidP="00B0399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BB0B64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Kiran Choudaj, </w:t>
      </w:r>
      <w:r w:rsidRPr="00BB0B64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Chaitali Shaha</w:t>
      </w:r>
      <w:r w:rsidRPr="00BB0B64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and Varsha Wankhade </w:t>
      </w:r>
      <w:r w:rsidRPr="00BB0B64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(2024).</w:t>
      </w:r>
      <w:r w:rsidRPr="00BB0B64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Geospatial Analysis of Land Use Change and Grassland Degradation in Pune's Urban Hills. </w:t>
      </w:r>
      <w:r w:rsidRPr="00BB0B64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Asian Journal of Conservation Biology</w:t>
      </w:r>
      <w:r w:rsidRPr="00BB0B64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. 13. 208-214. </w:t>
      </w:r>
      <w:r w:rsidRPr="00B03994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10.53562/ajcb.86114. </w:t>
      </w:r>
      <w:r w:rsidR="00B03994" w:rsidRPr="00B03994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IN"/>
        </w:rPr>
        <w:t>ISSN:</w:t>
      </w:r>
      <w:r w:rsidR="00B03994" w:rsidRPr="00B03994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IN"/>
        </w:rPr>
        <w:t> 2278-7666.</w:t>
      </w:r>
    </w:p>
    <w:p w14:paraId="07A73492" w14:textId="6AAA8162" w:rsidR="0051311D" w:rsidRPr="00BB0B64" w:rsidRDefault="0051311D" w:rsidP="00AA3B03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BB0B64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Mudasir Dar, </w:t>
      </w:r>
      <w:proofErr w:type="spellStart"/>
      <w:r w:rsidRPr="00BB0B64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Rongrong</w:t>
      </w:r>
      <w:proofErr w:type="spellEnd"/>
      <w:r w:rsidRPr="00BB0B64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Xie, </w:t>
      </w:r>
      <w:proofErr w:type="spellStart"/>
      <w:r w:rsidRPr="00BB0B64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Luohui</w:t>
      </w:r>
      <w:proofErr w:type="spellEnd"/>
      <w:r w:rsidRPr="00BB0B64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Jing, Xu Qing, Shehbaz Ali, Radhakrishna Pandit, </w:t>
      </w:r>
      <w:r w:rsidRPr="00BB0B64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Chaitali Shaha</w:t>
      </w:r>
      <w:r w:rsidRPr="00BB0B64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, Jianzhong Sun </w:t>
      </w:r>
      <w:r w:rsidRPr="00BB0B64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(2024).</w:t>
      </w:r>
      <w:r w:rsidRPr="00BB0B64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Elucidating the structure, and composition of bacterial symbionts in the gut regions of wood-feeding termite, </w:t>
      </w:r>
      <w:proofErr w:type="spellStart"/>
      <w:r w:rsidRPr="00BB0B64">
        <w:rPr>
          <w:rFonts w:ascii="Times New Roman" w:eastAsia="Calibri" w:hAnsi="Times New Roman" w:cs="Times New Roman"/>
          <w:bCs/>
          <w:i/>
          <w:color w:val="000000"/>
          <w:sz w:val="24"/>
          <w:szCs w:val="24"/>
        </w:rPr>
        <w:t>Coptotermes</w:t>
      </w:r>
      <w:proofErr w:type="spellEnd"/>
      <w:r w:rsidRPr="00BB0B64">
        <w:rPr>
          <w:rFonts w:ascii="Times New Roman" w:eastAsia="Calibri" w:hAnsi="Times New Roman" w:cs="Times New Roman"/>
          <w:bCs/>
          <w:i/>
          <w:color w:val="000000"/>
          <w:sz w:val="24"/>
          <w:szCs w:val="24"/>
        </w:rPr>
        <w:t xml:space="preserve"> </w:t>
      </w:r>
      <w:proofErr w:type="spellStart"/>
      <w:r w:rsidRPr="00BB0B64">
        <w:rPr>
          <w:rFonts w:ascii="Times New Roman" w:eastAsia="Calibri" w:hAnsi="Times New Roman" w:cs="Times New Roman"/>
          <w:bCs/>
          <w:i/>
          <w:color w:val="000000"/>
          <w:sz w:val="24"/>
          <w:szCs w:val="24"/>
        </w:rPr>
        <w:t>formosanus</w:t>
      </w:r>
      <w:proofErr w:type="spellEnd"/>
      <w:r w:rsidRPr="00BB0B64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and their functional profile towards lignocellulolytic systems. </w:t>
      </w:r>
      <w:r w:rsidRPr="00BB0B64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Frontiers in Microbiology</w:t>
      </w:r>
      <w:r w:rsidRPr="00BB0B64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 15. 01-21. 10.3389/fmicb.2024.1395568.</w:t>
      </w:r>
      <w:r w:rsidR="00523E61" w:rsidRPr="00BB0B64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r w:rsidR="00523E61" w:rsidRPr="00BB0B64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(Impact factor-4</w:t>
      </w:r>
      <w:r w:rsidR="00145367" w:rsidRPr="00BB0B64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.5</w:t>
      </w:r>
      <w:r w:rsidR="00523E61" w:rsidRPr="00BB0B64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)</w:t>
      </w:r>
      <w:r w:rsidR="00B03994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. Electronic ISSN:</w:t>
      </w:r>
      <w:r w:rsidR="00B03994" w:rsidRPr="00B03994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1664-302X</w:t>
      </w:r>
    </w:p>
    <w:p w14:paraId="762C447D" w14:textId="32F521D3" w:rsidR="005B0B7F" w:rsidRPr="00CA6E01" w:rsidRDefault="005B0B7F" w:rsidP="00CA6E01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IN"/>
        </w:rPr>
      </w:pPr>
      <w:r w:rsidRPr="001D0F0A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Kiran Choudaj, </w:t>
      </w:r>
      <w:r w:rsidRPr="001D0F0A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Chaitali Shaha (2023). </w:t>
      </w:r>
      <w:r w:rsidRPr="001D0F0A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Natural remnants are refuges for rare birds in an urban area: a study from Pune city, India. </w:t>
      </w:r>
      <w:r w:rsidRPr="001D0F0A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Ornis Hungarica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1D0F0A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31(1) 62-71. </w:t>
      </w:r>
      <w:hyperlink r:id="rId8" w:history="1">
        <w:r w:rsidR="00523E61" w:rsidRPr="00CD2061">
          <w:rPr>
            <w:rStyle w:val="Hyperlink"/>
            <w:rFonts w:ascii="Times New Roman" w:eastAsia="Calibri" w:hAnsi="Times New Roman" w:cs="Times New Roman"/>
            <w:bCs/>
            <w:color w:val="000000" w:themeColor="text1"/>
            <w:sz w:val="24"/>
            <w:szCs w:val="24"/>
            <w:u w:val="none"/>
          </w:rPr>
          <w:t>https://doi.org/10.2478/orhu-2023-0004</w:t>
        </w:r>
      </w:hyperlink>
      <w:r w:rsidR="00523E61" w:rsidRPr="00CD2061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145367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(Impact factor-0.6</w:t>
      </w:r>
      <w:r w:rsidR="00523E61" w:rsidRPr="009D4515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)</w:t>
      </w:r>
      <w:r w:rsidR="00CA6E01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. </w:t>
      </w:r>
      <w:r w:rsidR="00CA6E01" w:rsidRPr="00CA6E01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IN"/>
        </w:rPr>
        <w:t>ISSN</w:t>
      </w:r>
      <w:r w:rsidR="00CA6E01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IN"/>
        </w:rPr>
        <w:t xml:space="preserve">: </w:t>
      </w:r>
      <w:r w:rsidR="00CA6E01" w:rsidRPr="00CA6E01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IN"/>
        </w:rPr>
        <w:t>12151610</w:t>
      </w:r>
    </w:p>
    <w:p w14:paraId="1B4C72D6" w14:textId="77777777" w:rsidR="005B0B7F" w:rsidRPr="00276A7A" w:rsidRDefault="005B0B7F" w:rsidP="005B0B7F">
      <w:pPr>
        <w:pStyle w:val="ListParagraph"/>
        <w:numPr>
          <w:ilvl w:val="0"/>
          <w:numId w:val="2"/>
        </w:numPr>
        <w:tabs>
          <w:tab w:val="left" w:pos="2625"/>
        </w:tabs>
        <w:spacing w:line="360" w:lineRule="auto"/>
        <w:jc w:val="both"/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Chaitali Shaha, </w:t>
      </w:r>
      <w:r w:rsidRPr="003727C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Mudassir Dar and Radhakrishna Pandit </w:t>
      </w:r>
      <w:r w:rsidRPr="003727CE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(2022)</w:t>
      </w:r>
      <w:r w:rsidRPr="003727C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Mining the diversity and functional profile of bacterial symbionts from the larvae of </w:t>
      </w:r>
      <w:r w:rsidRPr="003727CE">
        <w:rPr>
          <w:rFonts w:ascii="Times New Roman" w:eastAsia="Calibri" w:hAnsi="Times New Roman" w:cs="Times New Roman"/>
          <w:i/>
          <w:color w:val="000000"/>
          <w:sz w:val="24"/>
          <w:szCs w:val="24"/>
        </w:rPr>
        <w:t xml:space="preserve">Chironomus circumdatus </w:t>
      </w:r>
      <w:r w:rsidRPr="003727CE">
        <w:rPr>
          <w:rFonts w:ascii="Times New Roman" w:eastAsia="Calibri" w:hAnsi="Times New Roman" w:cs="Times New Roman"/>
          <w:color w:val="000000"/>
          <w:sz w:val="24"/>
          <w:szCs w:val="24"/>
        </w:rPr>
        <w:t>(bloodworms).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Folia </w:t>
      </w:r>
      <w:proofErr w:type="spellStart"/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Microbiologica</w:t>
      </w:r>
      <w:proofErr w:type="spellEnd"/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Pr="00276A7A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67(6):861-872. </w:t>
      </w:r>
    </w:p>
    <w:p w14:paraId="7D398F31" w14:textId="77777777" w:rsidR="007532C5" w:rsidRPr="007532C5" w:rsidRDefault="005B0B7F" w:rsidP="007532C5">
      <w:pPr>
        <w:pStyle w:val="ListParagraph"/>
        <w:tabs>
          <w:tab w:val="left" w:pos="2625"/>
        </w:tabs>
        <w:spacing w:line="360" w:lineRule="auto"/>
        <w:ind w:left="360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hyperlink r:id="rId9" w:history="1">
        <w:r w:rsidRPr="003727CE">
          <w:rPr>
            <w:rStyle w:val="Hyperlink"/>
            <w:rFonts w:ascii="Times New Roman" w:eastAsia="Calibri" w:hAnsi="Times New Roman" w:cs="Times New Roman"/>
            <w:color w:val="000000" w:themeColor="text1"/>
            <w:sz w:val="24"/>
            <w:szCs w:val="24"/>
            <w:u w:val="none"/>
          </w:rPr>
          <w:t>https://doi.org/10.1007/s12223-022-00984-3</w:t>
        </w:r>
      </w:hyperlink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="00145367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(Impact factor-3.1</w:t>
      </w:r>
      <w:r w:rsidRPr="009D4515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)</w:t>
      </w:r>
      <w:r w:rsidR="007532C5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. </w:t>
      </w:r>
      <w:r w:rsidR="007532C5" w:rsidRPr="007532C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IN"/>
        </w:rPr>
        <w:t>Electronic ISSN</w:t>
      </w:r>
    </w:p>
    <w:p w14:paraId="5EDE464B" w14:textId="0129BE97" w:rsidR="005B0B7F" w:rsidRPr="00D55679" w:rsidRDefault="007532C5" w:rsidP="00D55679">
      <w:pPr>
        <w:pStyle w:val="ListParagraph"/>
        <w:tabs>
          <w:tab w:val="left" w:pos="2625"/>
        </w:tabs>
        <w:spacing w:line="360" w:lineRule="auto"/>
        <w:ind w:left="360"/>
        <w:jc w:val="both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IN"/>
        </w:rPr>
      </w:pPr>
      <w:r w:rsidRPr="007532C5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IN"/>
        </w:rPr>
        <w:t>1874-9356</w:t>
      </w:r>
    </w:p>
    <w:p w14:paraId="7207AD84" w14:textId="77777777" w:rsidR="00BB0B64" w:rsidRPr="00BB0B64" w:rsidRDefault="005B0B7F" w:rsidP="001E2CC4">
      <w:pPr>
        <w:pStyle w:val="ListParagraph"/>
        <w:numPr>
          <w:ilvl w:val="0"/>
          <w:numId w:val="2"/>
        </w:numPr>
        <w:tabs>
          <w:tab w:val="left" w:pos="2625"/>
        </w:tabs>
        <w:spacing w:line="360" w:lineRule="auto"/>
        <w:jc w:val="both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BB0B64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Chaitali Shaha </w:t>
      </w:r>
      <w:r w:rsidRPr="00BB0B6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and Radhakrishna Pandit </w:t>
      </w:r>
      <w:r w:rsidRPr="00BB0B64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(2022)</w:t>
      </w:r>
      <w:r w:rsidRPr="00BB0B6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B0B6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BB0B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Bio-based versus synthetic: Comparative study of plasticizers mediated stress on </w:t>
      </w:r>
      <w:r w:rsidRPr="00BB0B6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Chironomus circumdatus</w:t>
      </w:r>
      <w:r w:rsidRPr="00BB0B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(Diptera – Chironomidae). </w:t>
      </w:r>
      <w:r w:rsidRPr="00BB0B6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Ecotoxicology</w:t>
      </w:r>
      <w:r w:rsidRPr="00BB0B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31(3):385-395. </w:t>
      </w:r>
    </w:p>
    <w:p w14:paraId="48934753" w14:textId="77777777" w:rsidR="007532C5" w:rsidRPr="007532C5" w:rsidRDefault="005B0B7F" w:rsidP="007532C5">
      <w:pPr>
        <w:pStyle w:val="ListParagraph"/>
        <w:tabs>
          <w:tab w:val="left" w:pos="2625"/>
        </w:tabs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BB0B64">
        <w:rPr>
          <w:rFonts w:ascii="Times New Roman" w:hAnsi="Times New Roman" w:cs="Times New Roman"/>
          <w:color w:val="000000" w:themeColor="text1"/>
          <w:sz w:val="24"/>
          <w:szCs w:val="24"/>
        </w:rPr>
        <w:t>10.1007/s10646-021-02516-0</w:t>
      </w:r>
      <w:r w:rsidR="00BB0B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45367" w:rsidRPr="00BB0B6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(Impact factor- 2.7</w:t>
      </w:r>
      <w:r w:rsidRPr="00BB0B6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).</w:t>
      </w:r>
      <w:r w:rsidR="007532C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7532C5" w:rsidRPr="007532C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Electronic ISSN</w:t>
      </w:r>
    </w:p>
    <w:p w14:paraId="5AA35E2A" w14:textId="2CB426EA" w:rsidR="005B0B7F" w:rsidRPr="007532C5" w:rsidRDefault="007532C5" w:rsidP="007532C5">
      <w:pPr>
        <w:pStyle w:val="ListParagraph"/>
        <w:tabs>
          <w:tab w:val="left" w:pos="2625"/>
        </w:tabs>
        <w:spacing w:line="36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en-IN"/>
        </w:rPr>
      </w:pPr>
      <w:r w:rsidRPr="007532C5">
        <w:rPr>
          <w:rFonts w:ascii="Times New Roman" w:hAnsi="Times New Roman" w:cs="Times New Roman"/>
          <w:b/>
          <w:color w:val="000000" w:themeColor="text1"/>
          <w:sz w:val="24"/>
          <w:szCs w:val="24"/>
          <w:lang w:val="en-IN"/>
        </w:rPr>
        <w:t>1573-3017</w:t>
      </w:r>
    </w:p>
    <w:p w14:paraId="6AC33232" w14:textId="77777777" w:rsidR="00BB0B64" w:rsidRPr="00BB0B64" w:rsidRDefault="005B0B7F" w:rsidP="000B5959">
      <w:pPr>
        <w:pStyle w:val="ListParagraph"/>
        <w:numPr>
          <w:ilvl w:val="0"/>
          <w:numId w:val="2"/>
        </w:numPr>
        <w:shd w:val="clear" w:color="auto" w:fill="FFFFFF"/>
        <w:spacing w:after="24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B0B64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Chaitali Shaha </w:t>
      </w:r>
      <w:r w:rsidRPr="00BB0B6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and Radhakrishna Pandit </w:t>
      </w:r>
      <w:r w:rsidRPr="00BB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CFCFC"/>
        </w:rPr>
        <w:t>(2021)</w:t>
      </w:r>
      <w:r w:rsidRPr="00BB0B6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CFCFC"/>
        </w:rPr>
        <w:t>. Characterization of an Esterase Producing Bacterium from the Gut of </w:t>
      </w:r>
      <w:r w:rsidRPr="00BB0B6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CFCFC"/>
        </w:rPr>
        <w:t>Chironomus circumdatus</w:t>
      </w:r>
      <w:r w:rsidRPr="00BB0B6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CFCFC"/>
        </w:rPr>
        <w:t> (Bloodworms) and its Ability to Use Modified Phthalates. </w:t>
      </w:r>
      <w:r w:rsidRPr="00BB0B64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shd w:val="clear" w:color="auto" w:fill="FCFCFC"/>
        </w:rPr>
        <w:t>Current Microbiology</w:t>
      </w:r>
      <w:r w:rsidRPr="00BB0B6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CFCFC"/>
        </w:rPr>
        <w:t>. 78, 3165–3172</w:t>
      </w:r>
      <w:r w:rsidR="00F8509E" w:rsidRPr="00BB0B6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CFCFC"/>
        </w:rPr>
        <w:t xml:space="preserve">. </w:t>
      </w:r>
    </w:p>
    <w:p w14:paraId="7D5DE6BC" w14:textId="77777777" w:rsidR="007532C5" w:rsidRPr="007532C5" w:rsidRDefault="005B0B7F" w:rsidP="007532C5">
      <w:pPr>
        <w:pStyle w:val="ListParagraph"/>
        <w:spacing w:after="240" w:line="360" w:lineRule="auto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hyperlink r:id="rId10" w:history="1">
        <w:r w:rsidRPr="00BB0B64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  <w:shd w:val="clear" w:color="auto" w:fill="FCFCFC"/>
          </w:rPr>
          <w:t>https://doi.org/10.1007/s00284-021-02574-x</w:t>
        </w:r>
      </w:hyperlink>
      <w:r w:rsidRPr="00BB0B6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CFCFC"/>
        </w:rPr>
        <w:t xml:space="preserve"> </w:t>
      </w:r>
      <w:r w:rsidR="00145367" w:rsidRPr="00BB0B6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(Impact factor- 2.6</w:t>
      </w:r>
      <w:r w:rsidRPr="00BB0B6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).</w:t>
      </w:r>
      <w:r w:rsidR="007532C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7532C5" w:rsidRPr="007532C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Electronic ISSN</w:t>
      </w:r>
    </w:p>
    <w:p w14:paraId="353B8111" w14:textId="2F1FF29D" w:rsidR="005B0B7F" w:rsidRPr="007532C5" w:rsidRDefault="007532C5" w:rsidP="007532C5">
      <w:pPr>
        <w:pStyle w:val="ListParagraph"/>
        <w:spacing w:after="240" w:line="36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en-IN"/>
        </w:rPr>
      </w:pPr>
      <w:r w:rsidRPr="007532C5">
        <w:rPr>
          <w:rFonts w:ascii="Times New Roman" w:hAnsi="Times New Roman" w:cs="Times New Roman"/>
          <w:b/>
          <w:color w:val="000000" w:themeColor="text1"/>
          <w:sz w:val="24"/>
          <w:szCs w:val="24"/>
          <w:lang w:val="en-IN"/>
        </w:rPr>
        <w:t>1432-0991</w:t>
      </w:r>
    </w:p>
    <w:p w14:paraId="46D34B08" w14:textId="3B773D2C" w:rsidR="005B0B7F" w:rsidRPr="009D4515" w:rsidRDefault="005B0B7F" w:rsidP="005B0B7F">
      <w:pPr>
        <w:pStyle w:val="ListParagraph"/>
        <w:numPr>
          <w:ilvl w:val="0"/>
          <w:numId w:val="2"/>
        </w:numPr>
        <w:tabs>
          <w:tab w:val="left" w:pos="2625"/>
        </w:tabs>
        <w:spacing w:line="360" w:lineRule="auto"/>
        <w:jc w:val="both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2C68B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Chaitali Shaha </w:t>
      </w:r>
      <w:r w:rsidRPr="002C68B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and Radhakrishna Pandit </w:t>
      </w:r>
      <w:r w:rsidRPr="002C68BD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(2020)</w:t>
      </w:r>
      <w:r w:rsidRPr="002C68B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. </w:t>
      </w:r>
      <w:r w:rsidRPr="008D4A85">
        <w:rPr>
          <w:rStyle w:val="Emphasis"/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shd w:val="clear" w:color="auto" w:fill="FFFFFF"/>
        </w:rPr>
        <w:t xml:space="preserve">Biochemical and molecular changes mediated by plasticizer diethyl phthalate in </w:t>
      </w:r>
      <w:r w:rsidRPr="008D4A85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Chironomus circumdatus</w:t>
      </w:r>
      <w:r w:rsidRPr="008D4A85">
        <w:rPr>
          <w:rStyle w:val="Emphasis"/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shd w:val="clear" w:color="auto" w:fill="FFFFFF"/>
        </w:rPr>
        <w:t xml:space="preserve"> (bloodworms).</w:t>
      </w:r>
      <w:r w:rsidRPr="002C68BD">
        <w:rPr>
          <w:rFonts w:ascii="Times New Roman" w:hAnsi="Times New Roman" w:cs="Times New Roman"/>
          <w:i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2C68B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Comparative Biochemistry and Physiology, Part C</w:t>
      </w:r>
      <w:r w:rsidRPr="002C68B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r w:rsidR="00596C19" w:rsidRPr="00596C1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228:</w:t>
      </w:r>
      <w:r w:rsidRPr="002C68B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18650. </w:t>
      </w:r>
      <w:hyperlink r:id="rId11" w:history="1">
        <w:r w:rsidRPr="002C68BD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https://doi.org/10.1016/j.cbpc.2019.108650</w:t>
        </w:r>
      </w:hyperlink>
      <w:r w:rsidRPr="002C68BD">
        <w:rPr>
          <w:rFonts w:ascii="Times New Roman" w:hAnsi="Times New Roman" w:cs="Times New Roman"/>
          <w:sz w:val="24"/>
          <w:szCs w:val="24"/>
        </w:rPr>
        <w:t xml:space="preserve"> </w:t>
      </w:r>
      <w:r w:rsidR="001453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(Impact factor- 4.3</w:t>
      </w:r>
      <w:r w:rsidRPr="009D451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).</w:t>
      </w:r>
      <w:r w:rsidR="00DC78A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DC78A8" w:rsidRPr="00DC78A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Online ISSN: 1878-1659</w:t>
      </w:r>
    </w:p>
    <w:p w14:paraId="3759122A" w14:textId="528BD3D3" w:rsidR="00BB0B64" w:rsidRPr="00BB0B64" w:rsidRDefault="005B0B7F" w:rsidP="00BB0B64">
      <w:pPr>
        <w:pStyle w:val="ListParagraph"/>
        <w:numPr>
          <w:ilvl w:val="0"/>
          <w:numId w:val="2"/>
        </w:numPr>
        <w:tabs>
          <w:tab w:val="left" w:pos="2625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68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Jyoti </w:t>
      </w:r>
      <w:proofErr w:type="spellStart"/>
      <w:r w:rsidRPr="002C68BD">
        <w:rPr>
          <w:rFonts w:ascii="Times New Roman" w:hAnsi="Times New Roman" w:cs="Times New Roman"/>
          <w:color w:val="000000" w:themeColor="text1"/>
          <w:sz w:val="24"/>
          <w:szCs w:val="24"/>
        </w:rPr>
        <w:t>Chintalchere</w:t>
      </w:r>
      <w:proofErr w:type="spellEnd"/>
      <w:r w:rsidRPr="002C68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Mudasir Dar, </w:t>
      </w:r>
      <w:r w:rsidRPr="002C68B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Chaitali Shaha</w:t>
      </w:r>
      <w:r w:rsidRPr="002C68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Radhakrishna Pandit </w:t>
      </w:r>
      <w:r w:rsidRPr="002C68B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(2020)</w:t>
      </w:r>
      <w:r w:rsidRPr="002C68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Impact of essential oils on Musca domestica larvae: oxidative stress and antioxidant responses. </w:t>
      </w:r>
      <w:r w:rsidRPr="002C68B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International Journal of Tropical Insect Science</w:t>
      </w:r>
      <w:r w:rsidRPr="002C68BD">
        <w:rPr>
          <w:rFonts w:ascii="Times New Roman" w:hAnsi="Times New Roman" w:cs="Times New Roman"/>
          <w:color w:val="000000" w:themeColor="text1"/>
          <w:sz w:val="24"/>
          <w:szCs w:val="24"/>
        </w:rPr>
        <w:t>, 41, 821-830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850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F9C6021" w14:textId="77777777" w:rsidR="0091767E" w:rsidRDefault="005B0B7F" w:rsidP="0091767E">
      <w:pPr>
        <w:pStyle w:val="ListParagraph"/>
        <w:tabs>
          <w:tab w:val="left" w:pos="2625"/>
        </w:tabs>
        <w:spacing w:line="36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en-IN"/>
        </w:rPr>
      </w:pPr>
      <w:r w:rsidRPr="002C68BD">
        <w:rPr>
          <w:rFonts w:ascii="Times New Roman" w:hAnsi="Times New Roman" w:cs="Times New Roman"/>
          <w:color w:val="000000" w:themeColor="text1"/>
          <w:sz w:val="24"/>
          <w:szCs w:val="24"/>
        </w:rPr>
        <w:t>10.1007/s42690-020-00272-y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453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(Impact factor- 1.</w:t>
      </w:r>
      <w:r w:rsidRPr="009D451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20).</w:t>
      </w:r>
      <w:r w:rsidR="00CA6E01" w:rsidRPr="00CA6E01">
        <w:rPr>
          <w:rFonts w:ascii="Merriweather Sans" w:eastAsia="Times New Roman" w:hAnsi="Merriweather Sans" w:cs="Times New Roman"/>
          <w:b/>
          <w:bCs/>
          <w:color w:val="222222"/>
          <w:sz w:val="24"/>
          <w:szCs w:val="24"/>
          <w:lang w:val="en-IN" w:eastAsia="en-IN"/>
        </w:rPr>
        <w:t xml:space="preserve"> </w:t>
      </w:r>
      <w:r w:rsidR="00CA6E01" w:rsidRPr="00CA6E0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Electronic ISSN</w:t>
      </w:r>
      <w:r w:rsidR="00CA6E0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: </w:t>
      </w:r>
      <w:r w:rsidR="00CA6E01" w:rsidRPr="00CA6E01">
        <w:rPr>
          <w:rFonts w:ascii="Times New Roman" w:hAnsi="Times New Roman" w:cs="Times New Roman"/>
          <w:b/>
          <w:color w:val="000000" w:themeColor="text1"/>
          <w:sz w:val="24"/>
          <w:szCs w:val="24"/>
          <w:lang w:val="en-IN"/>
        </w:rPr>
        <w:t>1742-7592</w:t>
      </w:r>
    </w:p>
    <w:p w14:paraId="5283D033" w14:textId="01EA2BBB" w:rsidR="0091767E" w:rsidRPr="001E3558" w:rsidRDefault="0091767E" w:rsidP="0091767E">
      <w:pPr>
        <w:tabs>
          <w:tab w:val="left" w:pos="2625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1E35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Manuscripts Under Review</w:t>
      </w:r>
    </w:p>
    <w:p w14:paraId="2AB33284" w14:textId="5BC819AF" w:rsidR="00B532FD" w:rsidRPr="004C48B5" w:rsidRDefault="00A0411F" w:rsidP="004C48B5">
      <w:pPr>
        <w:pStyle w:val="ListParagraph"/>
        <w:numPr>
          <w:ilvl w:val="0"/>
          <w:numId w:val="23"/>
        </w:numPr>
        <w:tabs>
          <w:tab w:val="left" w:pos="2625"/>
        </w:tabs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0411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Chaitali M. Shaha, </w:t>
      </w:r>
      <w:r w:rsidR="004C48B5" w:rsidRPr="004C48B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Deepanjali Swain</w:t>
      </w:r>
      <w:r w:rsidR="004C48B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r w:rsidRPr="002D270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Kiran B.</w:t>
      </w:r>
      <w:r w:rsidR="004C48B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D270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Choudaj</w:t>
      </w:r>
      <w:proofErr w:type="spellEnd"/>
      <w:r w:rsidR="004C48B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</w:t>
      </w:r>
      <w:r w:rsidR="004C48B5" w:rsidRPr="004C48B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Microflora in Aquatic Animals: Diversity, Functional Roles, Environmental Interactions, and Applications in Sustainable Aquaculture</w:t>
      </w:r>
      <w:r w:rsidR="004C48B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4C48B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(In Review). </w:t>
      </w:r>
    </w:p>
    <w:p w14:paraId="65AA84DF" w14:textId="05C18918" w:rsidR="002D2706" w:rsidRDefault="002D2706" w:rsidP="004C48B5">
      <w:pPr>
        <w:pStyle w:val="ListParagraph"/>
        <w:numPr>
          <w:ilvl w:val="0"/>
          <w:numId w:val="23"/>
        </w:numPr>
        <w:tabs>
          <w:tab w:val="left" w:pos="2625"/>
        </w:tabs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0411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Chaitali M. Shaha, </w:t>
      </w:r>
      <w:r w:rsidR="004C48B5" w:rsidRPr="004C48B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Praveen Kumar Dhankar, Kiran B. </w:t>
      </w:r>
      <w:proofErr w:type="spellStart"/>
      <w:r w:rsidR="004C48B5" w:rsidRPr="004C48B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Choudaj</w:t>
      </w:r>
      <w:proofErr w:type="spellEnd"/>
      <w:r w:rsidR="004C48B5" w:rsidRPr="004C48B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proofErr w:type="spellStart"/>
      <w:r w:rsidR="004C48B5" w:rsidRPr="004C48B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Akshaykumar</w:t>
      </w:r>
      <w:proofErr w:type="spellEnd"/>
      <w:r w:rsidR="004C48B5" w:rsidRPr="004C48B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Meshram, Radhakrishna S. Pandit. Enzymatic and molecular characterization of phthalate ester degradation by Enterobacter mori BI1245 from insect gut microbiota</w:t>
      </w:r>
      <w:r w:rsidR="004C48B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4C48B5" w:rsidRPr="004C48B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(In Review).</w:t>
      </w:r>
    </w:p>
    <w:p w14:paraId="196B44CC" w14:textId="4646231F" w:rsidR="004C48B5" w:rsidRPr="004C48B5" w:rsidRDefault="004C48B5" w:rsidP="004C48B5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</w:pPr>
      <w:r w:rsidRPr="004C48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Chaitali M. Shaha</w:t>
      </w:r>
      <w:r w:rsidRPr="004C48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Praveen Kumar Dhankar, Kiran B. </w:t>
      </w:r>
      <w:proofErr w:type="spellStart"/>
      <w:r w:rsidRPr="004C48B5">
        <w:rPr>
          <w:rFonts w:ascii="Times New Roman" w:hAnsi="Times New Roman" w:cs="Times New Roman"/>
          <w:color w:val="000000" w:themeColor="text1"/>
          <w:sz w:val="24"/>
          <w:szCs w:val="24"/>
        </w:rPr>
        <w:t>Choudaj</w:t>
      </w:r>
      <w:proofErr w:type="spellEnd"/>
      <w:r w:rsidRPr="004C48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4C48B5">
        <w:rPr>
          <w:rFonts w:ascii="Times New Roman" w:hAnsi="Times New Roman" w:cs="Times New Roman"/>
          <w:color w:val="000000" w:themeColor="text1"/>
          <w:sz w:val="24"/>
          <w:szCs w:val="24"/>
        </w:rPr>
        <w:t>Akshaykumar</w:t>
      </w:r>
      <w:proofErr w:type="spellEnd"/>
      <w:r w:rsidRPr="004C48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Meshram, Radhakrishna S. Pandit</w:t>
      </w:r>
      <w:r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.  </w:t>
      </w:r>
      <w:r w:rsidRPr="004C48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Metabarcoding and Functional Characterization of Gut Microbiota Reveals Phthalate-Degrading Potential in </w:t>
      </w:r>
      <w:r w:rsidRPr="004C48B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Chironomus circumdatus</w:t>
      </w:r>
      <w:r w:rsidRPr="004C48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larvae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C48B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(In Review).</w:t>
      </w:r>
    </w:p>
    <w:p w14:paraId="34861218" w14:textId="77777777" w:rsidR="00D55679" w:rsidRDefault="00D55679" w:rsidP="00D55679">
      <w:pPr>
        <w:pStyle w:val="ListParagraph"/>
        <w:tabs>
          <w:tab w:val="left" w:pos="2625"/>
        </w:tabs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C413AC7" w14:textId="5E530C7B" w:rsidR="001E3558" w:rsidRPr="001E3558" w:rsidRDefault="001E3558" w:rsidP="001E355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E35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Presentations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and</w:t>
      </w:r>
      <w:r w:rsidRPr="001E35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Invited Lectures</w:t>
      </w:r>
    </w:p>
    <w:p w14:paraId="18EE52D5" w14:textId="77777777" w:rsidR="00A0411F" w:rsidRPr="00A0411F" w:rsidRDefault="00A0411F" w:rsidP="00A0411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0411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Contributory talk</w:t>
      </w:r>
    </w:p>
    <w:p w14:paraId="6FA6CB10" w14:textId="5139D978" w:rsidR="002D2706" w:rsidRDefault="00A0411F" w:rsidP="00A0411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0411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Putative role of bacterial esterases in biodegradation of Phthalic acid esters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, </w:t>
      </w:r>
      <w:r w:rsidRPr="00A041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Symposium on Interdisciplinary Sciences, NISER, Bhubaneswar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2025</w:t>
      </w:r>
    </w:p>
    <w:p w14:paraId="08EBDC3C" w14:textId="77777777" w:rsidR="00D55679" w:rsidRPr="00D55679" w:rsidRDefault="00D55679" w:rsidP="00D55679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2EBBD90" w14:textId="61720E98" w:rsidR="00A0411F" w:rsidRPr="00A0411F" w:rsidRDefault="00A0411F" w:rsidP="00A0411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0411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Oral Presentation</w:t>
      </w:r>
    </w:p>
    <w:p w14:paraId="5714BCB4" w14:textId="5590ACE1" w:rsidR="00A0411F" w:rsidRPr="00A0411F" w:rsidRDefault="00A0411F" w:rsidP="00A0411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0411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Putative role of Carboxylesterases in </w:t>
      </w:r>
      <w:r w:rsidRPr="00BB0B64">
        <w:rPr>
          <w:rFonts w:ascii="Times New Roman" w:hAnsi="Times New Roman" w:cs="Times New Roman"/>
          <w:b/>
          <w:i/>
          <w:iCs/>
          <w:color w:val="000000" w:themeColor="text1"/>
          <w:sz w:val="24"/>
          <w:szCs w:val="24"/>
        </w:rPr>
        <w:t>Enterobacter mori</w:t>
      </w:r>
      <w:r w:rsidRPr="00A0411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BI1245 in the biodegradation of modified phthalates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, </w:t>
      </w:r>
      <w:r w:rsidRPr="00A041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2nd International Conference on Pollution Control for Clean Environment (ICPCCE-2025), IIT</w:t>
      </w:r>
      <w:r w:rsidR="002D270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</w:t>
      </w:r>
      <w:r w:rsidRPr="00A041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Bhubaneswar, </w:t>
      </w:r>
      <w:r w:rsidR="00C11A7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22</w:t>
      </w:r>
      <w:r w:rsidR="00C11A7D" w:rsidRPr="00C11A7D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nd</w:t>
      </w:r>
      <w:r w:rsidR="00C11A7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-23</w:t>
      </w:r>
      <w:r w:rsidR="00C11A7D" w:rsidRPr="00C11A7D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rd</w:t>
      </w:r>
      <w:r w:rsidR="00C11A7D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 xml:space="preserve"> </w:t>
      </w:r>
      <w:r w:rsidR="00C11A7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December, </w:t>
      </w:r>
      <w:r w:rsidRPr="00A041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2025 </w:t>
      </w:r>
    </w:p>
    <w:p w14:paraId="694F588D" w14:textId="1870F4AD" w:rsidR="00F40202" w:rsidRDefault="00F40202" w:rsidP="00A0411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C68B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Putative bacterial enzymes involved in xenobiotic biotransformation in </w:t>
      </w:r>
      <w:r w:rsidRPr="002C68BD">
        <w:rPr>
          <w:rFonts w:ascii="Times New Roman" w:hAnsi="Times New Roman" w:cs="Times New Roman"/>
          <w:b/>
          <w:i/>
          <w:iCs/>
          <w:color w:val="000000" w:themeColor="text1"/>
          <w:sz w:val="24"/>
          <w:szCs w:val="24"/>
        </w:rPr>
        <w:t>Chironomus circumdatus</w:t>
      </w:r>
      <w:r w:rsidRPr="002C68B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r w:rsidR="004C48B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international</w:t>
      </w:r>
      <w:r w:rsidR="00C11A7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conference on </w:t>
      </w:r>
      <w:r w:rsidR="00C11A7D">
        <w:t>“</w:t>
      </w:r>
      <w:r w:rsidR="00C11A7D" w:rsidRPr="00C11A7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Advances and Innovations in Biotechnology for Sustainable Development</w:t>
      </w:r>
      <w:r w:rsidR="00C11A7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”, </w:t>
      </w:r>
      <w:r w:rsidRPr="002C68B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Department of Biotechnology, AKS University, Satna, Madhya Pradesh,</w:t>
      </w:r>
      <w:r w:rsidR="00C11A7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5-7 April,</w:t>
      </w:r>
      <w:r w:rsidRPr="002C68B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2019</w:t>
      </w:r>
    </w:p>
    <w:p w14:paraId="72082A85" w14:textId="77777777" w:rsidR="00D55679" w:rsidRPr="002C68BD" w:rsidRDefault="00D55679" w:rsidP="00D55679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B56EB39" w14:textId="3C41796F" w:rsidR="00A0411F" w:rsidRPr="00A0411F" w:rsidRDefault="00A0411F" w:rsidP="00A0411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0411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Poster presentation</w:t>
      </w:r>
    </w:p>
    <w:p w14:paraId="2DB5765F" w14:textId="77777777" w:rsidR="00D55679" w:rsidRPr="00D55679" w:rsidRDefault="00D55679" w:rsidP="00D55679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C68B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Biochemical and physiological changes induced by diethyl phthalate in </w:t>
      </w:r>
      <w:r w:rsidRPr="002C68BD">
        <w:rPr>
          <w:rFonts w:ascii="Times New Roman" w:hAnsi="Times New Roman" w:cs="Times New Roman"/>
          <w:b/>
          <w:i/>
          <w:iCs/>
          <w:color w:val="000000" w:themeColor="text1"/>
          <w:sz w:val="24"/>
          <w:szCs w:val="24"/>
        </w:rPr>
        <w:t>Chironomus circumdatus</w:t>
      </w:r>
      <w:r w:rsidRPr="002C68B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All India Cell Biology Conference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and 2</w:t>
      </w:r>
      <w:r w:rsidRPr="00C11A7D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International conference on Trends in Cell and Molecular Biology</w:t>
      </w:r>
      <w:r w:rsidRPr="002C68B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21</w:t>
      </w:r>
      <w:r w:rsidRPr="00C11A7D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-23</w:t>
      </w:r>
      <w:r w:rsidRPr="00C11A7D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December, </w:t>
      </w:r>
      <w:r w:rsidRPr="002C68B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2018</w:t>
      </w:r>
    </w:p>
    <w:p w14:paraId="6178FDC7" w14:textId="4B474B55" w:rsidR="00A17500" w:rsidRDefault="00F40202" w:rsidP="00F40202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C68B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Purification, characterization and immobilization of alkaline phosphatase from </w:t>
      </w:r>
      <w:r w:rsidRPr="002C68BD">
        <w:rPr>
          <w:rFonts w:ascii="Times New Roman" w:hAnsi="Times New Roman" w:cs="Times New Roman"/>
          <w:b/>
          <w:i/>
          <w:iCs/>
          <w:color w:val="000000" w:themeColor="text1"/>
          <w:sz w:val="24"/>
          <w:szCs w:val="24"/>
        </w:rPr>
        <w:t>Vigna unguiculata</w:t>
      </w:r>
      <w:r w:rsidRPr="002C68B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Department of Chemistry, Savitribai Phule Pune University, 2013</w:t>
      </w:r>
    </w:p>
    <w:p w14:paraId="3D29E368" w14:textId="77777777" w:rsidR="00D55679" w:rsidRPr="00D55679" w:rsidRDefault="00D55679" w:rsidP="00D55679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0BD2C98" w14:textId="7BE0285A" w:rsidR="00F40202" w:rsidRDefault="00F40202" w:rsidP="00F4020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Guest L</w:t>
      </w:r>
      <w:r w:rsidRPr="002C68B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ectures</w:t>
      </w:r>
      <w:r w:rsidR="003173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646496FD" w14:textId="7B021BC2" w:rsidR="00F40202" w:rsidRPr="002C68BD" w:rsidRDefault="00F40202" w:rsidP="00F40202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C68B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Hormonal regulation of carbohydrates, proteins and lipid metabolism, osm</w:t>
      </w:r>
      <w:r w:rsidR="00A0411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</w:t>
      </w:r>
      <w:r w:rsidRPr="002C68B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regulatory hormones, control of calcium and phosphate metabolism</w:t>
      </w:r>
      <w:r w:rsidRPr="002C68B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Depar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tment of Zoology, Shri Shiv Chh</w:t>
      </w:r>
      <w:r w:rsidRPr="002C68B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atrapati College, </w:t>
      </w:r>
      <w:proofErr w:type="spellStart"/>
      <w:r w:rsidRPr="002C68B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Junnar</w:t>
      </w:r>
      <w:proofErr w:type="spellEnd"/>
      <w:r w:rsidRPr="002C68B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2017</w:t>
      </w:r>
    </w:p>
    <w:p w14:paraId="0201449A" w14:textId="5DC9E08C" w:rsidR="00F40202" w:rsidRPr="002C68BD" w:rsidRDefault="00F40202" w:rsidP="00F40202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C68B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Cell cycle and its regulation</w:t>
      </w:r>
      <w:r w:rsidRPr="002C68B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Department of Zoology, Shri Shiv Chhatrapati College, </w:t>
      </w:r>
      <w:proofErr w:type="spellStart"/>
      <w:r w:rsidRPr="002C68B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Junnar</w:t>
      </w:r>
      <w:proofErr w:type="spellEnd"/>
      <w:r w:rsidRPr="002C68B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2016</w:t>
      </w:r>
    </w:p>
    <w:p w14:paraId="05B16F83" w14:textId="77777777" w:rsidR="00F40202" w:rsidRDefault="00F40202" w:rsidP="00F4020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5800364" w14:textId="5B553D28" w:rsidR="008343DC" w:rsidRPr="0091767E" w:rsidRDefault="0091767E" w:rsidP="00A0411F">
      <w:pPr>
        <w:pStyle w:val="Default"/>
        <w:spacing w:after="165" w:line="360" w:lineRule="auto"/>
        <w:rPr>
          <w:sz w:val="23"/>
          <w:szCs w:val="23"/>
          <w:lang w:val="en-US"/>
        </w:rPr>
      </w:pPr>
      <w:r w:rsidRPr="0091767E">
        <w:rPr>
          <w:b/>
          <w:sz w:val="23"/>
          <w:szCs w:val="23"/>
          <w:lang w:val="en-US"/>
        </w:rPr>
        <w:t xml:space="preserve">Professional Development </w:t>
      </w:r>
      <w:r>
        <w:rPr>
          <w:b/>
          <w:sz w:val="23"/>
          <w:szCs w:val="23"/>
          <w:lang w:val="en-US"/>
        </w:rPr>
        <w:t>and</w:t>
      </w:r>
      <w:r w:rsidRPr="0091767E">
        <w:rPr>
          <w:b/>
          <w:sz w:val="23"/>
          <w:szCs w:val="23"/>
          <w:lang w:val="en-US"/>
        </w:rPr>
        <w:t xml:space="preserve"> Technical Training</w:t>
      </w:r>
    </w:p>
    <w:p w14:paraId="78CF99F3" w14:textId="55DA28A2" w:rsidR="00317367" w:rsidRPr="0011384C" w:rsidRDefault="004C48B5" w:rsidP="0011384C">
      <w:pPr>
        <w:pStyle w:val="Default"/>
        <w:numPr>
          <w:ilvl w:val="0"/>
          <w:numId w:val="17"/>
        </w:numPr>
        <w:spacing w:after="165" w:line="360" w:lineRule="auto"/>
        <w:rPr>
          <w:sz w:val="23"/>
          <w:szCs w:val="23"/>
        </w:rPr>
      </w:pPr>
      <w:r>
        <w:rPr>
          <w:b/>
          <w:bCs/>
          <w:sz w:val="23"/>
          <w:szCs w:val="23"/>
        </w:rPr>
        <w:t>Two-week</w:t>
      </w:r>
      <w:r w:rsidR="008343DC">
        <w:rPr>
          <w:b/>
          <w:bCs/>
          <w:sz w:val="23"/>
          <w:szCs w:val="23"/>
        </w:rPr>
        <w:t xml:space="preserve"> online refresher course of “Challenges in Higher Education in India in 21</w:t>
      </w:r>
      <w:r w:rsidR="008343DC" w:rsidRPr="008343DC">
        <w:rPr>
          <w:b/>
          <w:bCs/>
          <w:sz w:val="23"/>
          <w:szCs w:val="23"/>
          <w:vertAlign w:val="superscript"/>
        </w:rPr>
        <w:t>st</w:t>
      </w:r>
      <w:r w:rsidR="008343DC">
        <w:rPr>
          <w:b/>
          <w:bCs/>
          <w:sz w:val="23"/>
          <w:szCs w:val="23"/>
        </w:rPr>
        <w:t xml:space="preserve"> century”, </w:t>
      </w:r>
      <w:r w:rsidR="00317367" w:rsidRPr="0011384C">
        <w:rPr>
          <w:b/>
          <w:bCs/>
          <w:sz w:val="23"/>
          <w:szCs w:val="23"/>
        </w:rPr>
        <w:t xml:space="preserve">Faculty Development Program-113, </w:t>
      </w:r>
      <w:r w:rsidR="00317367" w:rsidRPr="0011384C">
        <w:rPr>
          <w:bCs/>
          <w:sz w:val="23"/>
          <w:szCs w:val="23"/>
        </w:rPr>
        <w:t>Guru Angad Dev Teaching Learning Centre, S.G.T.B. Khalsa College, University of Delhi, Ministry of Education, Govt. of India, Pandit Madan Mohan Malaviya National Mission on Teachers and Teaching (PMMMNMTT), 16</w:t>
      </w:r>
      <w:r w:rsidR="00317367" w:rsidRPr="0011384C">
        <w:rPr>
          <w:bCs/>
          <w:sz w:val="23"/>
          <w:szCs w:val="23"/>
          <w:vertAlign w:val="superscript"/>
        </w:rPr>
        <w:t>th</w:t>
      </w:r>
      <w:r w:rsidR="00317367" w:rsidRPr="0011384C">
        <w:rPr>
          <w:bCs/>
          <w:sz w:val="23"/>
          <w:szCs w:val="23"/>
        </w:rPr>
        <w:t xml:space="preserve"> -28</w:t>
      </w:r>
      <w:r w:rsidR="00317367" w:rsidRPr="0011384C">
        <w:rPr>
          <w:bCs/>
          <w:sz w:val="23"/>
          <w:szCs w:val="23"/>
          <w:vertAlign w:val="superscript"/>
        </w:rPr>
        <w:t>th</w:t>
      </w:r>
      <w:r w:rsidR="00317367" w:rsidRPr="0011384C">
        <w:rPr>
          <w:bCs/>
          <w:sz w:val="23"/>
          <w:szCs w:val="23"/>
        </w:rPr>
        <w:t xml:space="preserve"> January, 2023. </w:t>
      </w:r>
    </w:p>
    <w:p w14:paraId="4809A895" w14:textId="211CE4D5" w:rsidR="008343DC" w:rsidRPr="0091767E" w:rsidRDefault="0011384C" w:rsidP="0091767E">
      <w:pPr>
        <w:pStyle w:val="Default"/>
        <w:numPr>
          <w:ilvl w:val="0"/>
          <w:numId w:val="17"/>
        </w:numPr>
        <w:spacing w:after="165" w:line="360" w:lineRule="auto"/>
        <w:rPr>
          <w:sz w:val="23"/>
          <w:szCs w:val="23"/>
        </w:rPr>
      </w:pPr>
      <w:r w:rsidRPr="0011384C">
        <w:rPr>
          <w:b/>
          <w:sz w:val="23"/>
          <w:szCs w:val="23"/>
        </w:rPr>
        <w:t>The Virtual Labs project</w:t>
      </w:r>
      <w:r>
        <w:rPr>
          <w:b/>
          <w:sz w:val="23"/>
          <w:szCs w:val="23"/>
        </w:rPr>
        <w:t xml:space="preserve"> development</w:t>
      </w:r>
      <w:r>
        <w:rPr>
          <w:sz w:val="23"/>
          <w:szCs w:val="23"/>
        </w:rPr>
        <w:t xml:space="preserve">, IIT Bombay </w:t>
      </w:r>
      <w:r w:rsidRPr="0011384C">
        <w:rPr>
          <w:sz w:val="23"/>
          <w:szCs w:val="23"/>
        </w:rPr>
        <w:t>initiative by the Ministry of Education (</w:t>
      </w:r>
      <w:proofErr w:type="spellStart"/>
      <w:r w:rsidRPr="0011384C">
        <w:rPr>
          <w:sz w:val="23"/>
          <w:szCs w:val="23"/>
        </w:rPr>
        <w:t>MoE</w:t>
      </w:r>
      <w:proofErr w:type="spellEnd"/>
      <w:r w:rsidRPr="0011384C">
        <w:rPr>
          <w:sz w:val="23"/>
          <w:szCs w:val="23"/>
        </w:rPr>
        <w:t>), Government of India, under the National Mission on Education through Information and Communication Technology (NMEICT)</w:t>
      </w:r>
      <w:r>
        <w:rPr>
          <w:sz w:val="23"/>
          <w:szCs w:val="23"/>
        </w:rPr>
        <w:t>, 4</w:t>
      </w:r>
      <w:r w:rsidRPr="0011384C">
        <w:rPr>
          <w:sz w:val="23"/>
          <w:szCs w:val="23"/>
          <w:vertAlign w:val="superscript"/>
        </w:rPr>
        <w:t>th</w:t>
      </w:r>
      <w:r>
        <w:rPr>
          <w:sz w:val="23"/>
          <w:szCs w:val="23"/>
        </w:rPr>
        <w:t xml:space="preserve"> – 12</w:t>
      </w:r>
      <w:r w:rsidRPr="0011384C">
        <w:rPr>
          <w:sz w:val="23"/>
          <w:szCs w:val="23"/>
          <w:vertAlign w:val="superscript"/>
        </w:rPr>
        <w:t>th</w:t>
      </w:r>
      <w:r w:rsidR="008343DC">
        <w:rPr>
          <w:sz w:val="23"/>
          <w:szCs w:val="23"/>
        </w:rPr>
        <w:t xml:space="preserve"> November, 2022</w:t>
      </w:r>
    </w:p>
    <w:p w14:paraId="0A25830D" w14:textId="4E56F3B1" w:rsidR="00F40202" w:rsidRDefault="00F40202" w:rsidP="00317367">
      <w:pPr>
        <w:pStyle w:val="Default"/>
        <w:numPr>
          <w:ilvl w:val="0"/>
          <w:numId w:val="17"/>
        </w:numPr>
        <w:spacing w:after="165" w:line="360" w:lineRule="auto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Immunology and Vector Biology of Leishmaniasis, </w:t>
      </w:r>
      <w:r>
        <w:rPr>
          <w:sz w:val="23"/>
          <w:szCs w:val="23"/>
        </w:rPr>
        <w:t xml:space="preserve">Department of Zoology, Savitribai Phule Pune University, Pune, 2019 </w:t>
      </w:r>
    </w:p>
    <w:p w14:paraId="7E7B3BC3" w14:textId="2028BBCF" w:rsidR="00D55679" w:rsidRPr="00CD2061" w:rsidRDefault="00F40202" w:rsidP="00CD2061">
      <w:pPr>
        <w:pStyle w:val="Default"/>
        <w:numPr>
          <w:ilvl w:val="0"/>
          <w:numId w:val="17"/>
        </w:numPr>
        <w:spacing w:after="165" w:line="360" w:lineRule="auto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The Art and Science of Publication Writing, </w:t>
      </w:r>
      <w:r>
        <w:rPr>
          <w:sz w:val="23"/>
          <w:szCs w:val="23"/>
        </w:rPr>
        <w:t>Venture centre, Pune, 2018</w:t>
      </w:r>
    </w:p>
    <w:p w14:paraId="7C7CAAA9" w14:textId="53EBAA66" w:rsidR="00523E61" w:rsidRPr="00D55679" w:rsidRDefault="00523E61" w:rsidP="00D55679">
      <w:pPr>
        <w:pStyle w:val="Default"/>
        <w:spacing w:after="165" w:line="360" w:lineRule="auto"/>
        <w:ind w:left="720"/>
        <w:rPr>
          <w:sz w:val="23"/>
          <w:szCs w:val="23"/>
        </w:rPr>
      </w:pPr>
      <w:r w:rsidRPr="00D55679">
        <w:rPr>
          <w:b/>
          <w:sz w:val="23"/>
          <w:szCs w:val="23"/>
        </w:rPr>
        <w:t>Others</w:t>
      </w:r>
    </w:p>
    <w:p w14:paraId="5986AE31" w14:textId="77777777" w:rsidR="00076B04" w:rsidRPr="002D2706" w:rsidRDefault="00A0411F" w:rsidP="00076B04">
      <w:pPr>
        <w:pStyle w:val="Default"/>
        <w:numPr>
          <w:ilvl w:val="0"/>
          <w:numId w:val="24"/>
        </w:numPr>
        <w:spacing w:after="165" w:line="360" w:lineRule="auto"/>
        <w:rPr>
          <w:bCs/>
          <w:sz w:val="23"/>
          <w:szCs w:val="23"/>
        </w:rPr>
      </w:pPr>
      <w:r w:rsidRPr="002D2706">
        <w:rPr>
          <w:b/>
          <w:sz w:val="23"/>
          <w:szCs w:val="23"/>
        </w:rPr>
        <w:t xml:space="preserve">Internal </w:t>
      </w:r>
      <w:r w:rsidR="00076B04" w:rsidRPr="002D2706">
        <w:rPr>
          <w:b/>
          <w:sz w:val="23"/>
          <w:szCs w:val="23"/>
        </w:rPr>
        <w:t>R</w:t>
      </w:r>
      <w:r w:rsidRPr="002D2706">
        <w:rPr>
          <w:b/>
          <w:sz w:val="23"/>
          <w:szCs w:val="23"/>
        </w:rPr>
        <w:t xml:space="preserve">esource </w:t>
      </w:r>
      <w:r w:rsidR="00076B04" w:rsidRPr="002D2706">
        <w:rPr>
          <w:b/>
          <w:sz w:val="23"/>
          <w:szCs w:val="23"/>
        </w:rPr>
        <w:t>P</w:t>
      </w:r>
      <w:r w:rsidRPr="002D2706">
        <w:rPr>
          <w:b/>
          <w:sz w:val="23"/>
          <w:szCs w:val="23"/>
        </w:rPr>
        <w:t>erson</w:t>
      </w:r>
      <w:r w:rsidR="00076B04" w:rsidRPr="002D2706">
        <w:rPr>
          <w:bCs/>
          <w:sz w:val="23"/>
          <w:szCs w:val="23"/>
        </w:rPr>
        <w:t xml:space="preserve"> (IRP) for PAC 24.10 approved research programme entitled “Developing Environmental Education Activities at Regional Institute of Education for sensitizing Pre-service and In-service Teachers and School Children”. </w:t>
      </w:r>
    </w:p>
    <w:p w14:paraId="30E33CA3" w14:textId="7A8F7A22" w:rsidR="00523E61" w:rsidRPr="00076B04" w:rsidRDefault="006F5771" w:rsidP="00076B04">
      <w:pPr>
        <w:pStyle w:val="Default"/>
        <w:numPr>
          <w:ilvl w:val="0"/>
          <w:numId w:val="24"/>
        </w:numPr>
        <w:spacing w:after="165" w:line="360" w:lineRule="auto"/>
        <w:rPr>
          <w:b/>
          <w:sz w:val="23"/>
          <w:szCs w:val="23"/>
        </w:rPr>
      </w:pPr>
      <w:r w:rsidRPr="00076B04">
        <w:rPr>
          <w:b/>
          <w:sz w:val="23"/>
          <w:szCs w:val="23"/>
        </w:rPr>
        <w:t>December 2023- April 2025</w:t>
      </w:r>
      <w:r w:rsidR="0011384C" w:rsidRPr="00076B04">
        <w:rPr>
          <w:sz w:val="23"/>
          <w:szCs w:val="23"/>
        </w:rPr>
        <w:t xml:space="preserve">: </w:t>
      </w:r>
      <w:r w:rsidR="00523E61" w:rsidRPr="00076B04">
        <w:rPr>
          <w:sz w:val="23"/>
          <w:szCs w:val="23"/>
        </w:rPr>
        <w:t>Online platform- Vichar Education</w:t>
      </w:r>
      <w:r w:rsidR="000D2990" w:rsidRPr="00076B04">
        <w:rPr>
          <w:sz w:val="23"/>
          <w:szCs w:val="23"/>
        </w:rPr>
        <w:t xml:space="preserve"> (You</w:t>
      </w:r>
      <w:r w:rsidR="00523E61" w:rsidRPr="00076B04">
        <w:rPr>
          <w:sz w:val="23"/>
          <w:szCs w:val="23"/>
        </w:rPr>
        <w:t>Tube channel</w:t>
      </w:r>
      <w:r w:rsidRPr="00076B04">
        <w:rPr>
          <w:sz w:val="23"/>
          <w:szCs w:val="23"/>
        </w:rPr>
        <w:t xml:space="preserve"> and App</w:t>
      </w:r>
      <w:r w:rsidR="00523E61" w:rsidRPr="00076B04">
        <w:rPr>
          <w:sz w:val="23"/>
          <w:szCs w:val="23"/>
        </w:rPr>
        <w:t>)</w:t>
      </w:r>
      <w:r w:rsidR="00076B04">
        <w:rPr>
          <w:b/>
          <w:sz w:val="23"/>
          <w:szCs w:val="23"/>
        </w:rPr>
        <w:t xml:space="preserve">. </w:t>
      </w:r>
      <w:r w:rsidRPr="00076B04">
        <w:rPr>
          <w:sz w:val="23"/>
          <w:szCs w:val="23"/>
        </w:rPr>
        <w:t>Recorded s</w:t>
      </w:r>
      <w:r w:rsidR="0011384C" w:rsidRPr="00076B04">
        <w:rPr>
          <w:sz w:val="23"/>
          <w:szCs w:val="23"/>
        </w:rPr>
        <w:t>essions for NEET Biology</w:t>
      </w:r>
    </w:p>
    <w:sectPr w:rsidR="00523E61" w:rsidRPr="00076B04" w:rsidSect="006D3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altName w:val="Times New Roman"/>
    <w:panose1 w:val="02020803070505020304"/>
    <w:charset w:val="00"/>
    <w:family w:val="auto"/>
    <w:pitch w:val="default"/>
  </w:font>
  <w:font w:name="Arimo">
    <w:altName w:val="Calibri"/>
    <w:charset w:val="00"/>
    <w:family w:val="auto"/>
    <w:pitch w:val="default"/>
  </w:font>
  <w:font w:name="Merriweather Sans">
    <w:charset w:val="00"/>
    <w:family w:val="auto"/>
    <w:pitch w:val="variable"/>
    <w:sig w:usb0="A00004FF" w:usb1="4000207B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56A3"/>
    <w:multiLevelType w:val="hybridMultilevel"/>
    <w:tmpl w:val="6E844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F0339"/>
    <w:multiLevelType w:val="hybridMultilevel"/>
    <w:tmpl w:val="84425A8E"/>
    <w:lvl w:ilvl="0" w:tplc="968293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4564B"/>
    <w:multiLevelType w:val="hybridMultilevel"/>
    <w:tmpl w:val="455C39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D6305E"/>
    <w:multiLevelType w:val="hybridMultilevel"/>
    <w:tmpl w:val="09F09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BB66A1"/>
    <w:multiLevelType w:val="hybridMultilevel"/>
    <w:tmpl w:val="F92484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3D67C7"/>
    <w:multiLevelType w:val="hybridMultilevel"/>
    <w:tmpl w:val="E376C9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D05182"/>
    <w:multiLevelType w:val="hybridMultilevel"/>
    <w:tmpl w:val="67C67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0862BC"/>
    <w:multiLevelType w:val="hybridMultilevel"/>
    <w:tmpl w:val="5DD8A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166219"/>
    <w:multiLevelType w:val="hybridMultilevel"/>
    <w:tmpl w:val="66402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9859AC"/>
    <w:multiLevelType w:val="hybridMultilevel"/>
    <w:tmpl w:val="96327D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C05F76"/>
    <w:multiLevelType w:val="hybridMultilevel"/>
    <w:tmpl w:val="1144D4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BE37D7"/>
    <w:multiLevelType w:val="multilevel"/>
    <w:tmpl w:val="EFF8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535C6"/>
    <w:multiLevelType w:val="hybridMultilevel"/>
    <w:tmpl w:val="E72AD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4E759F"/>
    <w:multiLevelType w:val="hybridMultilevel"/>
    <w:tmpl w:val="D802744E"/>
    <w:lvl w:ilvl="0" w:tplc="40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41AE6850"/>
    <w:multiLevelType w:val="multilevel"/>
    <w:tmpl w:val="45AE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9B2D4E"/>
    <w:multiLevelType w:val="hybridMultilevel"/>
    <w:tmpl w:val="65C47E0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0F6203"/>
    <w:multiLevelType w:val="hybridMultilevel"/>
    <w:tmpl w:val="FC9A4D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E26B5B"/>
    <w:multiLevelType w:val="hybridMultilevel"/>
    <w:tmpl w:val="60CA98EA"/>
    <w:lvl w:ilvl="0" w:tplc="F58477B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771CF5"/>
    <w:multiLevelType w:val="hybridMultilevel"/>
    <w:tmpl w:val="31F853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4E35D8C"/>
    <w:multiLevelType w:val="hybridMultilevel"/>
    <w:tmpl w:val="3926B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E41528"/>
    <w:multiLevelType w:val="hybridMultilevel"/>
    <w:tmpl w:val="AAD05F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CC7AF6"/>
    <w:multiLevelType w:val="hybridMultilevel"/>
    <w:tmpl w:val="8E667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3D6E60"/>
    <w:multiLevelType w:val="hybridMultilevel"/>
    <w:tmpl w:val="439060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1F1B35"/>
    <w:multiLevelType w:val="hybridMultilevel"/>
    <w:tmpl w:val="6A84DD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69008F"/>
    <w:multiLevelType w:val="hybridMultilevel"/>
    <w:tmpl w:val="F5E8680A"/>
    <w:lvl w:ilvl="0" w:tplc="707002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E061D21"/>
    <w:multiLevelType w:val="hybridMultilevel"/>
    <w:tmpl w:val="785E1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A421A3"/>
    <w:multiLevelType w:val="hybridMultilevel"/>
    <w:tmpl w:val="11F8B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9802B9"/>
    <w:multiLevelType w:val="hybridMultilevel"/>
    <w:tmpl w:val="C736F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5514990">
    <w:abstractNumId w:val="3"/>
  </w:num>
  <w:num w:numId="2" w16cid:durableId="1760132739">
    <w:abstractNumId w:val="15"/>
  </w:num>
  <w:num w:numId="3" w16cid:durableId="542206006">
    <w:abstractNumId w:val="18"/>
  </w:num>
  <w:num w:numId="4" w16cid:durableId="811678711">
    <w:abstractNumId w:val="1"/>
  </w:num>
  <w:num w:numId="5" w16cid:durableId="1283682471">
    <w:abstractNumId w:val="17"/>
  </w:num>
  <w:num w:numId="6" w16cid:durableId="807477016">
    <w:abstractNumId w:val="7"/>
  </w:num>
  <w:num w:numId="7" w16cid:durableId="324092127">
    <w:abstractNumId w:val="27"/>
  </w:num>
  <w:num w:numId="8" w16cid:durableId="1648126829">
    <w:abstractNumId w:val="6"/>
  </w:num>
  <w:num w:numId="9" w16cid:durableId="415786836">
    <w:abstractNumId w:val="25"/>
  </w:num>
  <w:num w:numId="10" w16cid:durableId="271666235">
    <w:abstractNumId w:val="26"/>
  </w:num>
  <w:num w:numId="11" w16cid:durableId="86966410">
    <w:abstractNumId w:val="21"/>
  </w:num>
  <w:num w:numId="12" w16cid:durableId="282738575">
    <w:abstractNumId w:val="11"/>
  </w:num>
  <w:num w:numId="13" w16cid:durableId="1649242717">
    <w:abstractNumId w:val="8"/>
  </w:num>
  <w:num w:numId="14" w16cid:durableId="49883656">
    <w:abstractNumId w:val="0"/>
  </w:num>
  <w:num w:numId="15" w16cid:durableId="757680571">
    <w:abstractNumId w:val="12"/>
  </w:num>
  <w:num w:numId="16" w16cid:durableId="472017480">
    <w:abstractNumId w:val="20"/>
  </w:num>
  <w:num w:numId="17" w16cid:durableId="360864632">
    <w:abstractNumId w:val="19"/>
  </w:num>
  <w:num w:numId="18" w16cid:durableId="1663042139">
    <w:abstractNumId w:val="22"/>
  </w:num>
  <w:num w:numId="19" w16cid:durableId="478156225">
    <w:abstractNumId w:val="16"/>
  </w:num>
  <w:num w:numId="20" w16cid:durableId="1307128114">
    <w:abstractNumId w:val="4"/>
  </w:num>
  <w:num w:numId="21" w16cid:durableId="74136715">
    <w:abstractNumId w:val="23"/>
  </w:num>
  <w:num w:numId="22" w16cid:durableId="1632051007">
    <w:abstractNumId w:val="10"/>
  </w:num>
  <w:num w:numId="23" w16cid:durableId="2070415691">
    <w:abstractNumId w:val="2"/>
  </w:num>
  <w:num w:numId="24" w16cid:durableId="1513376371">
    <w:abstractNumId w:val="5"/>
  </w:num>
  <w:num w:numId="25" w16cid:durableId="1210534127">
    <w:abstractNumId w:val="14"/>
  </w:num>
  <w:num w:numId="26" w16cid:durableId="1068382957">
    <w:abstractNumId w:val="9"/>
  </w:num>
  <w:num w:numId="27" w16cid:durableId="1662847738">
    <w:abstractNumId w:val="24"/>
  </w:num>
  <w:num w:numId="28" w16cid:durableId="7855450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755"/>
    <w:rsid w:val="00022EED"/>
    <w:rsid w:val="00076B04"/>
    <w:rsid w:val="000B592F"/>
    <w:rsid w:val="000C5185"/>
    <w:rsid w:val="000D2990"/>
    <w:rsid w:val="000E2CE2"/>
    <w:rsid w:val="0010077D"/>
    <w:rsid w:val="001118FF"/>
    <w:rsid w:val="00111DDF"/>
    <w:rsid w:val="0011384C"/>
    <w:rsid w:val="001364BB"/>
    <w:rsid w:val="00145367"/>
    <w:rsid w:val="00174482"/>
    <w:rsid w:val="0018180E"/>
    <w:rsid w:val="001936DA"/>
    <w:rsid w:val="00196F5A"/>
    <w:rsid w:val="001A2C7D"/>
    <w:rsid w:val="001A55E8"/>
    <w:rsid w:val="001C0E00"/>
    <w:rsid w:val="001D0F0A"/>
    <w:rsid w:val="001D6D0B"/>
    <w:rsid w:val="001E0CD2"/>
    <w:rsid w:val="001E3558"/>
    <w:rsid w:val="001E413B"/>
    <w:rsid w:val="001F5A6B"/>
    <w:rsid w:val="0020112C"/>
    <w:rsid w:val="0021022E"/>
    <w:rsid w:val="00215A4F"/>
    <w:rsid w:val="0024395B"/>
    <w:rsid w:val="002673F8"/>
    <w:rsid w:val="002A452B"/>
    <w:rsid w:val="002B6B6A"/>
    <w:rsid w:val="002C68BD"/>
    <w:rsid w:val="002D105E"/>
    <w:rsid w:val="002D2706"/>
    <w:rsid w:val="00317367"/>
    <w:rsid w:val="00353BB2"/>
    <w:rsid w:val="003603D7"/>
    <w:rsid w:val="00371A4F"/>
    <w:rsid w:val="00374AF8"/>
    <w:rsid w:val="003866E2"/>
    <w:rsid w:val="003E394A"/>
    <w:rsid w:val="003F6016"/>
    <w:rsid w:val="0040296E"/>
    <w:rsid w:val="0041063E"/>
    <w:rsid w:val="004116FB"/>
    <w:rsid w:val="00425321"/>
    <w:rsid w:val="004568DA"/>
    <w:rsid w:val="004A687D"/>
    <w:rsid w:val="004A68FB"/>
    <w:rsid w:val="004C48B5"/>
    <w:rsid w:val="004E19C1"/>
    <w:rsid w:val="004F5D3F"/>
    <w:rsid w:val="0051311D"/>
    <w:rsid w:val="00523E61"/>
    <w:rsid w:val="0052617F"/>
    <w:rsid w:val="0053319D"/>
    <w:rsid w:val="00542B1B"/>
    <w:rsid w:val="00576C2F"/>
    <w:rsid w:val="00592755"/>
    <w:rsid w:val="00596C19"/>
    <w:rsid w:val="005B0B7F"/>
    <w:rsid w:val="005D07AA"/>
    <w:rsid w:val="005D23A8"/>
    <w:rsid w:val="005D497E"/>
    <w:rsid w:val="005E1DC6"/>
    <w:rsid w:val="006061A5"/>
    <w:rsid w:val="00610671"/>
    <w:rsid w:val="0067690F"/>
    <w:rsid w:val="006832BF"/>
    <w:rsid w:val="00695E18"/>
    <w:rsid w:val="00697963"/>
    <w:rsid w:val="006C2302"/>
    <w:rsid w:val="006C5E1E"/>
    <w:rsid w:val="006D33E6"/>
    <w:rsid w:val="006E4C8C"/>
    <w:rsid w:val="006F5771"/>
    <w:rsid w:val="007337A8"/>
    <w:rsid w:val="0073763B"/>
    <w:rsid w:val="007417F9"/>
    <w:rsid w:val="007532C5"/>
    <w:rsid w:val="00767AA3"/>
    <w:rsid w:val="007B6085"/>
    <w:rsid w:val="007D2EE1"/>
    <w:rsid w:val="007E0C0B"/>
    <w:rsid w:val="008343DC"/>
    <w:rsid w:val="00867A66"/>
    <w:rsid w:val="00891E03"/>
    <w:rsid w:val="008B516E"/>
    <w:rsid w:val="008C01D7"/>
    <w:rsid w:val="008E68D2"/>
    <w:rsid w:val="0091767E"/>
    <w:rsid w:val="00931ADF"/>
    <w:rsid w:val="00982B47"/>
    <w:rsid w:val="00996660"/>
    <w:rsid w:val="009B36BE"/>
    <w:rsid w:val="009F53B9"/>
    <w:rsid w:val="009F5421"/>
    <w:rsid w:val="00A03C7B"/>
    <w:rsid w:val="00A0411F"/>
    <w:rsid w:val="00A17500"/>
    <w:rsid w:val="00A419E4"/>
    <w:rsid w:val="00AA018C"/>
    <w:rsid w:val="00AA7E7D"/>
    <w:rsid w:val="00AB25FC"/>
    <w:rsid w:val="00AD1DC8"/>
    <w:rsid w:val="00AE1152"/>
    <w:rsid w:val="00AF07B4"/>
    <w:rsid w:val="00AF42BD"/>
    <w:rsid w:val="00B03994"/>
    <w:rsid w:val="00B10528"/>
    <w:rsid w:val="00B3621C"/>
    <w:rsid w:val="00B529C9"/>
    <w:rsid w:val="00B532FD"/>
    <w:rsid w:val="00B608AA"/>
    <w:rsid w:val="00B800A7"/>
    <w:rsid w:val="00B819AD"/>
    <w:rsid w:val="00B85B3A"/>
    <w:rsid w:val="00BB0B64"/>
    <w:rsid w:val="00BD4D3C"/>
    <w:rsid w:val="00BE34F3"/>
    <w:rsid w:val="00C03B24"/>
    <w:rsid w:val="00C11A7D"/>
    <w:rsid w:val="00C41A3D"/>
    <w:rsid w:val="00C4210F"/>
    <w:rsid w:val="00C658FE"/>
    <w:rsid w:val="00C845C9"/>
    <w:rsid w:val="00CA6E01"/>
    <w:rsid w:val="00CC4B9D"/>
    <w:rsid w:val="00CD2061"/>
    <w:rsid w:val="00D001D3"/>
    <w:rsid w:val="00D4744A"/>
    <w:rsid w:val="00D51272"/>
    <w:rsid w:val="00D55679"/>
    <w:rsid w:val="00DB2DF2"/>
    <w:rsid w:val="00DC78A8"/>
    <w:rsid w:val="00E13FD9"/>
    <w:rsid w:val="00E21DEE"/>
    <w:rsid w:val="00E35DC7"/>
    <w:rsid w:val="00E37121"/>
    <w:rsid w:val="00E61369"/>
    <w:rsid w:val="00E61A9E"/>
    <w:rsid w:val="00E6499D"/>
    <w:rsid w:val="00EE35D7"/>
    <w:rsid w:val="00F0376A"/>
    <w:rsid w:val="00F0520A"/>
    <w:rsid w:val="00F2628D"/>
    <w:rsid w:val="00F3682A"/>
    <w:rsid w:val="00F40202"/>
    <w:rsid w:val="00F438A2"/>
    <w:rsid w:val="00F771AC"/>
    <w:rsid w:val="00F80339"/>
    <w:rsid w:val="00F83174"/>
    <w:rsid w:val="00F8509E"/>
    <w:rsid w:val="00F91E91"/>
    <w:rsid w:val="00F95578"/>
    <w:rsid w:val="00F961A6"/>
    <w:rsid w:val="00FF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DAAC39"/>
  <w15:docId w15:val="{B2F3E63D-6C7B-4202-A076-0B8BE6257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755"/>
  </w:style>
  <w:style w:type="paragraph" w:styleId="Heading1">
    <w:name w:val="heading 1"/>
    <w:basedOn w:val="Normal"/>
    <w:next w:val="Normal"/>
    <w:link w:val="Heading1Char"/>
    <w:uiPriority w:val="9"/>
    <w:qFormat/>
    <w:rsid w:val="00353B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E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59275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92755"/>
    <w:pPr>
      <w:ind w:left="720"/>
      <w:contextualSpacing/>
    </w:pPr>
  </w:style>
  <w:style w:type="table" w:styleId="TableGrid">
    <w:name w:val="Table Grid"/>
    <w:basedOn w:val="TableNormal"/>
    <w:uiPriority w:val="59"/>
    <w:rsid w:val="005927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59275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E37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79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796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F53B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E0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53BB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4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2478/orhu-2023-0004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shaha.chaitali@yahoo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doi.org/10.1016/j.cbpc.2019.108650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i.org/10.1007/s00284-021-02574-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007/s12223-022-00984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7A9D532-2625-4AC2-A9A8-C7603C273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2315</TotalTime>
  <Pages>7</Pages>
  <Words>1596</Words>
  <Characters>9101</Characters>
  <Application>Microsoft Office Word</Application>
  <DocSecurity>0</DocSecurity>
  <Lines>75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Plasticizer pollution and microbial remediation: principles, applications and fu</vt:lpstr>
      <vt:lpstr>Sheetal Toppo</vt:lpstr>
      <vt:lpstr>A multidisciplinary review of chironomus: bioindicators, model organisms and eco</vt:lpstr>
      <vt:lpstr>Pragati Pradhan</vt:lpstr>
    </vt:vector>
  </TitlesOfParts>
  <Company>Hewlett-Packard</Company>
  <LinksUpToDate>false</LinksUpToDate>
  <CharactersWithSpaces>10676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chaitali</dc:creator>
  <cp:lastModifiedBy>Dr. Chaitali Shaha</cp:lastModifiedBy>
  <cp:revision>34</cp:revision>
  <dcterms:created xsi:type="dcterms:W3CDTF">2024-01-27T05:26:00Z</dcterms:created>
  <dcterms:modified xsi:type="dcterms:W3CDTF">2026-06-20T05:25:00Z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7b4e49de-a8e7-47ed-ae33-db0925db475d</vt:lpwstr>
  </property>
</Properties>
</file>