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4A35" w14:textId="77777777" w:rsidR="00081901" w:rsidRDefault="00081901" w:rsidP="00081901">
      <w:pPr>
        <w:spacing w:after="0"/>
        <w:jc w:val="center"/>
        <w:rPr>
          <w:rFonts w:ascii="Times New Roman" w:hAnsi="Times New Roman" w:cs="Times New Roman"/>
          <w:b/>
          <w:bCs/>
          <w:sz w:val="36"/>
          <w:szCs w:val="36"/>
        </w:rPr>
      </w:pPr>
      <w:r w:rsidRPr="00081901">
        <w:rPr>
          <w:rFonts w:ascii="Times New Roman" w:hAnsi="Times New Roman" w:cs="Times New Roman"/>
          <w:b/>
          <w:bCs/>
          <w:sz w:val="36"/>
          <w:szCs w:val="36"/>
        </w:rPr>
        <w:t>PROJECT REPORT</w:t>
      </w:r>
    </w:p>
    <w:p w14:paraId="026D3F48" w14:textId="77777777" w:rsidR="00081901" w:rsidRPr="00081901" w:rsidRDefault="00081901" w:rsidP="00081901">
      <w:pPr>
        <w:spacing w:after="0"/>
        <w:jc w:val="center"/>
        <w:rPr>
          <w:rFonts w:ascii="Times New Roman" w:hAnsi="Times New Roman" w:cs="Times New Roman"/>
          <w:b/>
          <w:bCs/>
          <w:sz w:val="36"/>
          <w:szCs w:val="36"/>
        </w:rPr>
      </w:pPr>
    </w:p>
    <w:p w14:paraId="429F1781" w14:textId="6C558DE5" w:rsidR="00081901" w:rsidRPr="00081901" w:rsidRDefault="00081901" w:rsidP="00081901">
      <w:pPr>
        <w:jc w:val="center"/>
        <w:rPr>
          <w:rFonts w:ascii="Times New Roman" w:hAnsi="Times New Roman" w:cs="Times New Roman"/>
          <w:sz w:val="40"/>
          <w:szCs w:val="40"/>
        </w:rPr>
      </w:pPr>
      <w:r w:rsidRPr="00081901">
        <w:rPr>
          <w:rFonts w:ascii="Times New Roman" w:hAnsi="Times New Roman" w:cs="Times New Roman"/>
          <w:sz w:val="40"/>
          <w:szCs w:val="40"/>
        </w:rPr>
        <w:t>Smart Product Pricing</w:t>
      </w:r>
    </w:p>
    <w:p w14:paraId="7FAAEBBD"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Submitted in partial fulfilment of the requirements for</w:t>
      </w:r>
    </w:p>
    <w:p w14:paraId="5B22B276"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Machine Learning Lab- 20CP401P</w:t>
      </w:r>
    </w:p>
    <w:p w14:paraId="5D253BFF" w14:textId="77777777" w:rsidR="00081901" w:rsidRPr="00081901" w:rsidRDefault="00081901" w:rsidP="00081901">
      <w:pPr>
        <w:jc w:val="center"/>
        <w:rPr>
          <w:rFonts w:ascii="Times New Roman" w:hAnsi="Times New Roman" w:cs="Times New Roman"/>
          <w:sz w:val="32"/>
          <w:szCs w:val="32"/>
        </w:rPr>
      </w:pPr>
    </w:p>
    <w:p w14:paraId="08C93CB8"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 xml:space="preserve">Submitted by:  </w:t>
      </w:r>
    </w:p>
    <w:p w14:paraId="3078ADCC" w14:textId="064B7554"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 xml:space="preserve">Nisarg Mulani (23BCP224), </w:t>
      </w:r>
    </w:p>
    <w:p w14:paraId="787B8B63" w14:textId="3CAD31B1"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Mahir Patel (23BCP220)</w:t>
      </w:r>
    </w:p>
    <w:p w14:paraId="369F486E" w14:textId="77777777" w:rsidR="00081901" w:rsidRPr="00081901" w:rsidRDefault="00081901" w:rsidP="00081901">
      <w:pPr>
        <w:jc w:val="center"/>
        <w:rPr>
          <w:rFonts w:ascii="Times New Roman" w:hAnsi="Times New Roman" w:cs="Times New Roman"/>
          <w:sz w:val="32"/>
          <w:szCs w:val="32"/>
        </w:rPr>
      </w:pPr>
    </w:p>
    <w:p w14:paraId="603BB616"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Submitted to:</w:t>
      </w:r>
    </w:p>
    <w:p w14:paraId="17AA7A5B" w14:textId="5B582978"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 xml:space="preserve"> Dr. Sidheshwar Routray</w:t>
      </w:r>
    </w:p>
    <w:p w14:paraId="0224B919" w14:textId="77777777" w:rsidR="00081901" w:rsidRPr="00081901" w:rsidRDefault="00081901" w:rsidP="00081901">
      <w:pPr>
        <w:jc w:val="center"/>
        <w:rPr>
          <w:rFonts w:ascii="Times New Roman" w:hAnsi="Times New Roman" w:cs="Times New Roman"/>
          <w:sz w:val="32"/>
          <w:szCs w:val="32"/>
        </w:rPr>
      </w:pPr>
    </w:p>
    <w:p w14:paraId="55DDA4DC" w14:textId="1AA938DB"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noProof/>
          <w:sz w:val="32"/>
          <w:szCs w:val="32"/>
        </w:rPr>
        <w:drawing>
          <wp:inline distT="0" distB="0" distL="0" distR="0" wp14:anchorId="0590E6F8" wp14:editId="4FE83795">
            <wp:extent cx="2255520" cy="2247900"/>
            <wp:effectExtent l="0" t="0" r="0" b="0"/>
            <wp:docPr id="68572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2247900"/>
                    </a:xfrm>
                    <a:prstGeom prst="rect">
                      <a:avLst/>
                    </a:prstGeom>
                    <a:noFill/>
                    <a:ln>
                      <a:noFill/>
                    </a:ln>
                  </pic:spPr>
                </pic:pic>
              </a:graphicData>
            </a:graphic>
          </wp:inline>
        </w:drawing>
      </w:r>
    </w:p>
    <w:p w14:paraId="330A6F48" w14:textId="77777777" w:rsidR="00081901" w:rsidRPr="00081901" w:rsidRDefault="00081901" w:rsidP="00081901">
      <w:pPr>
        <w:jc w:val="center"/>
        <w:rPr>
          <w:rFonts w:ascii="Times New Roman" w:hAnsi="Times New Roman" w:cs="Times New Roman"/>
          <w:sz w:val="32"/>
          <w:szCs w:val="32"/>
        </w:rPr>
      </w:pPr>
    </w:p>
    <w:p w14:paraId="325BE217"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 xml:space="preserve">Department of </w:t>
      </w:r>
      <w:bookmarkStart w:id="0" w:name="_Hlk131619648"/>
      <w:r w:rsidRPr="00081901">
        <w:rPr>
          <w:rFonts w:ascii="Times New Roman" w:hAnsi="Times New Roman" w:cs="Times New Roman"/>
          <w:sz w:val="32"/>
          <w:szCs w:val="32"/>
        </w:rPr>
        <w:t>Computer Science &amp; Engineering</w:t>
      </w:r>
      <w:bookmarkEnd w:id="0"/>
      <w:r w:rsidRPr="00081901">
        <w:rPr>
          <w:rFonts w:ascii="Times New Roman" w:hAnsi="Times New Roman" w:cs="Times New Roman"/>
          <w:sz w:val="32"/>
          <w:szCs w:val="32"/>
        </w:rPr>
        <w:t>,</w:t>
      </w:r>
    </w:p>
    <w:p w14:paraId="09FD6A65"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School of Technology, Pandit Deendayal Energy University,</w:t>
      </w:r>
    </w:p>
    <w:p w14:paraId="59E75698" w14:textId="77777777" w:rsidR="00081901" w:rsidRPr="00081901" w:rsidRDefault="00081901" w:rsidP="00081901">
      <w:pPr>
        <w:jc w:val="center"/>
        <w:rPr>
          <w:rFonts w:ascii="Times New Roman" w:hAnsi="Times New Roman" w:cs="Times New Roman"/>
          <w:sz w:val="32"/>
          <w:szCs w:val="32"/>
        </w:rPr>
      </w:pPr>
      <w:r w:rsidRPr="00081901">
        <w:rPr>
          <w:rFonts w:ascii="Times New Roman" w:hAnsi="Times New Roman" w:cs="Times New Roman"/>
          <w:sz w:val="32"/>
          <w:szCs w:val="32"/>
        </w:rPr>
        <w:t>Gandhinagar 382 426</w:t>
      </w:r>
    </w:p>
    <w:p w14:paraId="1AF1DE03" w14:textId="77777777" w:rsidR="00081901" w:rsidRPr="00081901" w:rsidRDefault="00081901" w:rsidP="00081901">
      <w:pPr>
        <w:jc w:val="both"/>
        <w:rPr>
          <w:rFonts w:ascii="Times New Roman" w:hAnsi="Times New Roman" w:cs="Times New Roman"/>
          <w:b/>
          <w:bCs/>
        </w:rPr>
      </w:pPr>
      <w:r w:rsidRPr="00081901">
        <w:rPr>
          <w:rFonts w:ascii="Times New Roman" w:hAnsi="Times New Roman" w:cs="Times New Roman"/>
          <w:b/>
          <w:bCs/>
        </w:rPr>
        <w:tab/>
      </w:r>
      <w:r w:rsidRPr="00081901">
        <w:rPr>
          <w:rFonts w:ascii="Times New Roman" w:hAnsi="Times New Roman" w:cs="Times New Roman"/>
          <w:b/>
          <w:bCs/>
        </w:rPr>
        <w:tab/>
      </w:r>
      <w:r w:rsidRPr="00081901">
        <w:rPr>
          <w:rFonts w:ascii="Times New Roman" w:hAnsi="Times New Roman" w:cs="Times New Roman"/>
          <w:b/>
          <w:bCs/>
        </w:rPr>
        <w:tab/>
      </w:r>
      <w:r w:rsidRPr="00081901">
        <w:rPr>
          <w:rFonts w:ascii="Times New Roman" w:hAnsi="Times New Roman" w:cs="Times New Roman"/>
          <w:b/>
          <w:bCs/>
        </w:rPr>
        <w:tab/>
      </w:r>
      <w:r w:rsidRPr="00081901">
        <w:rPr>
          <w:rFonts w:ascii="Times New Roman" w:hAnsi="Times New Roman" w:cs="Times New Roman"/>
          <w:b/>
          <w:bCs/>
        </w:rPr>
        <w:br w:type="page"/>
      </w:r>
    </w:p>
    <w:p w14:paraId="4F202400" w14:textId="3812176F" w:rsidR="004B10BA" w:rsidRDefault="004B10BA" w:rsidP="00081901">
      <w:pPr>
        <w:jc w:val="center"/>
        <w:rPr>
          <w:rFonts w:ascii="Times New Roman" w:hAnsi="Times New Roman" w:cs="Times New Roman"/>
          <w:b/>
          <w:bCs/>
          <w:sz w:val="32"/>
          <w:szCs w:val="32"/>
        </w:rPr>
      </w:pPr>
      <w:r w:rsidRPr="00081901">
        <w:rPr>
          <w:rFonts w:ascii="Times New Roman" w:hAnsi="Times New Roman" w:cs="Times New Roman"/>
          <w:b/>
          <w:bCs/>
          <w:sz w:val="32"/>
          <w:szCs w:val="32"/>
        </w:rPr>
        <w:lastRenderedPageBreak/>
        <w:t>INDEX</w:t>
      </w:r>
    </w:p>
    <w:p w14:paraId="09AD1FA7" w14:textId="77777777" w:rsidR="00081901" w:rsidRPr="00081901" w:rsidRDefault="00081901" w:rsidP="00081901">
      <w:pPr>
        <w:jc w:val="center"/>
        <w:rPr>
          <w:rFonts w:ascii="Times New Roman" w:hAnsi="Times New Roman" w:cs="Times New Roman"/>
          <w:b/>
          <w:bCs/>
          <w:sz w:val="32"/>
          <w:szCs w:val="32"/>
        </w:rPr>
      </w:pPr>
    </w:p>
    <w:tbl>
      <w:tblPr>
        <w:tblStyle w:val="TableGrid"/>
        <w:tblW w:w="9456" w:type="dxa"/>
        <w:jc w:val="center"/>
        <w:tblLook w:val="04A0" w:firstRow="1" w:lastRow="0" w:firstColumn="1" w:lastColumn="0" w:noHBand="0" w:noVBand="1"/>
      </w:tblPr>
      <w:tblGrid>
        <w:gridCol w:w="971"/>
        <w:gridCol w:w="6575"/>
        <w:gridCol w:w="1910"/>
      </w:tblGrid>
      <w:tr w:rsidR="00081901" w:rsidRPr="00081901" w14:paraId="7BC42026" w14:textId="77777777" w:rsidTr="00081901">
        <w:trPr>
          <w:trHeight w:val="903"/>
          <w:jc w:val="center"/>
        </w:trPr>
        <w:tc>
          <w:tcPr>
            <w:tcW w:w="0" w:type="auto"/>
            <w:vAlign w:val="center"/>
          </w:tcPr>
          <w:p w14:paraId="34281966" w14:textId="28EB4415" w:rsidR="00081901" w:rsidRPr="00081901" w:rsidRDefault="00081901" w:rsidP="00081901">
            <w:pPr>
              <w:jc w:val="center"/>
              <w:rPr>
                <w:rFonts w:ascii="Times New Roman" w:hAnsi="Times New Roman" w:cs="Times New Roman"/>
                <w:sz w:val="24"/>
                <w:szCs w:val="24"/>
              </w:rPr>
            </w:pPr>
            <w:r>
              <w:rPr>
                <w:rFonts w:ascii="Times New Roman" w:hAnsi="Times New Roman" w:cs="Times New Roman"/>
                <w:sz w:val="24"/>
                <w:szCs w:val="24"/>
              </w:rPr>
              <w:t>#</w:t>
            </w:r>
          </w:p>
        </w:tc>
        <w:tc>
          <w:tcPr>
            <w:tcW w:w="6575" w:type="dxa"/>
            <w:vAlign w:val="center"/>
          </w:tcPr>
          <w:p w14:paraId="01632671" w14:textId="2936096C" w:rsidR="00081901" w:rsidRPr="00081901" w:rsidRDefault="00081901" w:rsidP="00081901">
            <w:pPr>
              <w:jc w:val="center"/>
              <w:rPr>
                <w:rFonts w:ascii="Times New Roman" w:hAnsi="Times New Roman" w:cs="Times New Roman"/>
                <w:sz w:val="24"/>
                <w:szCs w:val="24"/>
              </w:rPr>
            </w:pPr>
            <w:r>
              <w:rPr>
                <w:rFonts w:ascii="Times New Roman" w:hAnsi="Times New Roman" w:cs="Times New Roman"/>
                <w:sz w:val="24"/>
                <w:szCs w:val="24"/>
              </w:rPr>
              <w:t>Topic</w:t>
            </w:r>
          </w:p>
        </w:tc>
        <w:tc>
          <w:tcPr>
            <w:tcW w:w="1910" w:type="dxa"/>
            <w:vAlign w:val="center"/>
          </w:tcPr>
          <w:p w14:paraId="53C65BFF" w14:textId="613957ED" w:rsidR="00081901" w:rsidRPr="00081901" w:rsidRDefault="00081901" w:rsidP="00081901">
            <w:pPr>
              <w:jc w:val="center"/>
              <w:rPr>
                <w:rFonts w:ascii="Times New Roman" w:hAnsi="Times New Roman" w:cs="Times New Roman"/>
                <w:sz w:val="24"/>
                <w:szCs w:val="24"/>
              </w:rPr>
            </w:pPr>
            <w:r>
              <w:rPr>
                <w:rFonts w:ascii="Times New Roman" w:hAnsi="Times New Roman" w:cs="Times New Roman"/>
                <w:sz w:val="24"/>
                <w:szCs w:val="24"/>
              </w:rPr>
              <w:t>Pg No.</w:t>
            </w:r>
          </w:p>
        </w:tc>
      </w:tr>
      <w:tr w:rsidR="00081901" w:rsidRPr="00081901" w14:paraId="4AF0A5F8" w14:textId="2726A469" w:rsidTr="00081901">
        <w:trPr>
          <w:trHeight w:val="903"/>
          <w:jc w:val="center"/>
        </w:trPr>
        <w:tc>
          <w:tcPr>
            <w:tcW w:w="0" w:type="auto"/>
            <w:vAlign w:val="center"/>
          </w:tcPr>
          <w:p w14:paraId="4F3D0784" w14:textId="779E6E86"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1.</w:t>
            </w:r>
          </w:p>
        </w:tc>
        <w:tc>
          <w:tcPr>
            <w:tcW w:w="6575" w:type="dxa"/>
            <w:vAlign w:val="center"/>
          </w:tcPr>
          <w:p w14:paraId="6556B87E" w14:textId="794B0CF5"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Introduction and Background</w:t>
            </w:r>
          </w:p>
        </w:tc>
        <w:tc>
          <w:tcPr>
            <w:tcW w:w="1910" w:type="dxa"/>
            <w:vAlign w:val="center"/>
          </w:tcPr>
          <w:p w14:paraId="107E1010" w14:textId="20CD6847"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3</w:t>
            </w:r>
          </w:p>
        </w:tc>
      </w:tr>
      <w:tr w:rsidR="00081901" w:rsidRPr="00081901" w14:paraId="0639B35C" w14:textId="4F3AE6F7" w:rsidTr="00081901">
        <w:trPr>
          <w:trHeight w:val="903"/>
          <w:jc w:val="center"/>
        </w:trPr>
        <w:tc>
          <w:tcPr>
            <w:tcW w:w="0" w:type="auto"/>
            <w:vAlign w:val="center"/>
          </w:tcPr>
          <w:p w14:paraId="4E9C1B6A" w14:textId="0D883E4C"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2.</w:t>
            </w:r>
          </w:p>
        </w:tc>
        <w:tc>
          <w:tcPr>
            <w:tcW w:w="6575" w:type="dxa"/>
            <w:vAlign w:val="center"/>
          </w:tcPr>
          <w:p w14:paraId="0D1C0007" w14:textId="73563E2C"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Problem Statement, Aim and Objectives</w:t>
            </w:r>
          </w:p>
        </w:tc>
        <w:tc>
          <w:tcPr>
            <w:tcW w:w="1910" w:type="dxa"/>
            <w:vAlign w:val="center"/>
          </w:tcPr>
          <w:p w14:paraId="21BB7191" w14:textId="5011728C" w:rsidR="00081901" w:rsidRPr="00081901" w:rsidRDefault="00AE345D" w:rsidP="00AE345D">
            <w:pPr>
              <w:jc w:val="center"/>
              <w:rPr>
                <w:rFonts w:ascii="Times New Roman" w:hAnsi="Times New Roman" w:cs="Times New Roman"/>
                <w:sz w:val="24"/>
                <w:szCs w:val="24"/>
              </w:rPr>
            </w:pPr>
            <w:r>
              <w:rPr>
                <w:rFonts w:ascii="Times New Roman" w:hAnsi="Times New Roman" w:cs="Times New Roman"/>
                <w:sz w:val="24"/>
                <w:szCs w:val="24"/>
              </w:rPr>
              <w:t>4</w:t>
            </w:r>
          </w:p>
        </w:tc>
      </w:tr>
      <w:tr w:rsidR="00081901" w:rsidRPr="00081901" w14:paraId="6C2F1A46" w14:textId="2F00875E" w:rsidTr="00081901">
        <w:trPr>
          <w:trHeight w:val="903"/>
          <w:jc w:val="center"/>
        </w:trPr>
        <w:tc>
          <w:tcPr>
            <w:tcW w:w="0" w:type="auto"/>
            <w:vAlign w:val="center"/>
          </w:tcPr>
          <w:p w14:paraId="565A2259" w14:textId="7E41036D"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3.</w:t>
            </w:r>
          </w:p>
        </w:tc>
        <w:tc>
          <w:tcPr>
            <w:tcW w:w="6575" w:type="dxa"/>
            <w:vAlign w:val="center"/>
          </w:tcPr>
          <w:p w14:paraId="6EA28757" w14:textId="55D48E0B"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Dataset Description</w:t>
            </w:r>
          </w:p>
        </w:tc>
        <w:tc>
          <w:tcPr>
            <w:tcW w:w="1910" w:type="dxa"/>
            <w:vAlign w:val="center"/>
          </w:tcPr>
          <w:p w14:paraId="4255E3C3" w14:textId="48643F99"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5</w:t>
            </w:r>
          </w:p>
        </w:tc>
      </w:tr>
      <w:tr w:rsidR="00081901" w:rsidRPr="00081901" w14:paraId="0CADE87F" w14:textId="740F75AC" w:rsidTr="00081901">
        <w:trPr>
          <w:trHeight w:val="903"/>
          <w:jc w:val="center"/>
        </w:trPr>
        <w:tc>
          <w:tcPr>
            <w:tcW w:w="0" w:type="auto"/>
            <w:vAlign w:val="center"/>
          </w:tcPr>
          <w:p w14:paraId="0D47C3A4" w14:textId="2E715240"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4.</w:t>
            </w:r>
          </w:p>
        </w:tc>
        <w:tc>
          <w:tcPr>
            <w:tcW w:w="6575" w:type="dxa"/>
            <w:vAlign w:val="center"/>
          </w:tcPr>
          <w:p w14:paraId="660FF16E" w14:textId="5AE48ED1"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Exploratory Data Analysis</w:t>
            </w:r>
          </w:p>
        </w:tc>
        <w:tc>
          <w:tcPr>
            <w:tcW w:w="1910" w:type="dxa"/>
            <w:vAlign w:val="center"/>
          </w:tcPr>
          <w:p w14:paraId="10222C6B" w14:textId="4A3B0F87"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6</w:t>
            </w:r>
          </w:p>
        </w:tc>
      </w:tr>
      <w:tr w:rsidR="00081901" w:rsidRPr="00081901" w14:paraId="1FA76886" w14:textId="0A0EABC3" w:rsidTr="00081901">
        <w:trPr>
          <w:trHeight w:val="903"/>
          <w:jc w:val="center"/>
        </w:trPr>
        <w:tc>
          <w:tcPr>
            <w:tcW w:w="0" w:type="auto"/>
            <w:vAlign w:val="center"/>
          </w:tcPr>
          <w:p w14:paraId="6755BB07" w14:textId="13C8E6D1"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5.</w:t>
            </w:r>
          </w:p>
        </w:tc>
        <w:tc>
          <w:tcPr>
            <w:tcW w:w="6575" w:type="dxa"/>
            <w:vAlign w:val="center"/>
          </w:tcPr>
          <w:p w14:paraId="06BD1A52" w14:textId="15292AA5"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Data Preparation and Feature Engineering</w:t>
            </w:r>
          </w:p>
        </w:tc>
        <w:tc>
          <w:tcPr>
            <w:tcW w:w="1910" w:type="dxa"/>
            <w:vAlign w:val="center"/>
          </w:tcPr>
          <w:p w14:paraId="6FE015BA" w14:textId="56CF9C43"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9</w:t>
            </w:r>
          </w:p>
        </w:tc>
      </w:tr>
      <w:tr w:rsidR="00081901" w:rsidRPr="00081901" w14:paraId="606AE31A" w14:textId="02AE8220" w:rsidTr="00081901">
        <w:trPr>
          <w:trHeight w:val="861"/>
          <w:jc w:val="center"/>
        </w:trPr>
        <w:tc>
          <w:tcPr>
            <w:tcW w:w="0" w:type="auto"/>
            <w:vAlign w:val="center"/>
          </w:tcPr>
          <w:p w14:paraId="771463EF" w14:textId="79D26C06"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6.</w:t>
            </w:r>
          </w:p>
        </w:tc>
        <w:tc>
          <w:tcPr>
            <w:tcW w:w="6575" w:type="dxa"/>
            <w:vAlign w:val="center"/>
          </w:tcPr>
          <w:p w14:paraId="7461A103" w14:textId="5EF4F97F"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Methodology and Algorithms</w:t>
            </w:r>
          </w:p>
        </w:tc>
        <w:tc>
          <w:tcPr>
            <w:tcW w:w="1910" w:type="dxa"/>
            <w:vAlign w:val="center"/>
          </w:tcPr>
          <w:p w14:paraId="7BC2BB58" w14:textId="2C869995"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11</w:t>
            </w:r>
          </w:p>
        </w:tc>
      </w:tr>
      <w:tr w:rsidR="00081901" w:rsidRPr="00081901" w14:paraId="6BC1A9DF" w14:textId="789A283D" w:rsidTr="00081901">
        <w:trPr>
          <w:trHeight w:val="903"/>
          <w:jc w:val="center"/>
        </w:trPr>
        <w:tc>
          <w:tcPr>
            <w:tcW w:w="0" w:type="auto"/>
            <w:vAlign w:val="center"/>
          </w:tcPr>
          <w:p w14:paraId="251EF853" w14:textId="116490C4"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7.</w:t>
            </w:r>
          </w:p>
        </w:tc>
        <w:tc>
          <w:tcPr>
            <w:tcW w:w="6575" w:type="dxa"/>
            <w:vAlign w:val="center"/>
          </w:tcPr>
          <w:p w14:paraId="7F9755C0" w14:textId="644AD01E"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Experimental Setup and Evaluation Metrics</w:t>
            </w:r>
          </w:p>
        </w:tc>
        <w:tc>
          <w:tcPr>
            <w:tcW w:w="1910" w:type="dxa"/>
            <w:vAlign w:val="center"/>
          </w:tcPr>
          <w:p w14:paraId="4D069416" w14:textId="2795E072"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12</w:t>
            </w:r>
          </w:p>
        </w:tc>
      </w:tr>
      <w:tr w:rsidR="00081901" w:rsidRPr="00081901" w14:paraId="09EEA802" w14:textId="106BE770" w:rsidTr="00081901">
        <w:trPr>
          <w:trHeight w:val="903"/>
          <w:jc w:val="center"/>
        </w:trPr>
        <w:tc>
          <w:tcPr>
            <w:tcW w:w="0" w:type="auto"/>
            <w:vAlign w:val="center"/>
          </w:tcPr>
          <w:p w14:paraId="3C25DB87" w14:textId="0ED099D8"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8.</w:t>
            </w:r>
          </w:p>
        </w:tc>
        <w:tc>
          <w:tcPr>
            <w:tcW w:w="6575" w:type="dxa"/>
            <w:vAlign w:val="center"/>
          </w:tcPr>
          <w:p w14:paraId="7F9ECB6A" w14:textId="3029516F"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Results and Model Comparison</w:t>
            </w:r>
          </w:p>
        </w:tc>
        <w:tc>
          <w:tcPr>
            <w:tcW w:w="1910" w:type="dxa"/>
            <w:vAlign w:val="center"/>
          </w:tcPr>
          <w:p w14:paraId="169A6631" w14:textId="3E416788"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13</w:t>
            </w:r>
          </w:p>
        </w:tc>
      </w:tr>
      <w:tr w:rsidR="00081901" w:rsidRPr="00081901" w14:paraId="337C8176" w14:textId="3C4F299D" w:rsidTr="00081901">
        <w:trPr>
          <w:trHeight w:val="903"/>
          <w:jc w:val="center"/>
        </w:trPr>
        <w:tc>
          <w:tcPr>
            <w:tcW w:w="0" w:type="auto"/>
            <w:vAlign w:val="center"/>
          </w:tcPr>
          <w:p w14:paraId="6F0358BF" w14:textId="73AB50E7"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9.</w:t>
            </w:r>
          </w:p>
        </w:tc>
        <w:tc>
          <w:tcPr>
            <w:tcW w:w="6575" w:type="dxa"/>
            <w:vAlign w:val="center"/>
          </w:tcPr>
          <w:p w14:paraId="23B00A01" w14:textId="13639978"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Interpretation and Discussion</w:t>
            </w:r>
          </w:p>
        </w:tc>
        <w:tc>
          <w:tcPr>
            <w:tcW w:w="1910" w:type="dxa"/>
            <w:vAlign w:val="center"/>
          </w:tcPr>
          <w:p w14:paraId="43FC2E46" w14:textId="67E25579"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14</w:t>
            </w:r>
          </w:p>
        </w:tc>
      </w:tr>
      <w:tr w:rsidR="00081901" w:rsidRPr="00081901" w14:paraId="1109897C" w14:textId="3C87FCC9" w:rsidTr="00081901">
        <w:trPr>
          <w:trHeight w:val="903"/>
          <w:jc w:val="center"/>
        </w:trPr>
        <w:tc>
          <w:tcPr>
            <w:tcW w:w="0" w:type="auto"/>
            <w:vAlign w:val="center"/>
          </w:tcPr>
          <w:p w14:paraId="6FFE72FA" w14:textId="02A49B07"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10.</w:t>
            </w:r>
          </w:p>
        </w:tc>
        <w:tc>
          <w:tcPr>
            <w:tcW w:w="6575" w:type="dxa"/>
            <w:vAlign w:val="center"/>
          </w:tcPr>
          <w:p w14:paraId="4A7F4F14" w14:textId="6E709484"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Limitations, Ethics and Future Work</w:t>
            </w:r>
          </w:p>
        </w:tc>
        <w:tc>
          <w:tcPr>
            <w:tcW w:w="1910" w:type="dxa"/>
            <w:vAlign w:val="center"/>
          </w:tcPr>
          <w:p w14:paraId="47F97E31" w14:textId="238BCB21"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15</w:t>
            </w:r>
          </w:p>
        </w:tc>
      </w:tr>
      <w:tr w:rsidR="00081901" w:rsidRPr="00081901" w14:paraId="3E4802E6" w14:textId="496AE91A" w:rsidTr="00081901">
        <w:trPr>
          <w:trHeight w:val="903"/>
          <w:jc w:val="center"/>
        </w:trPr>
        <w:tc>
          <w:tcPr>
            <w:tcW w:w="0" w:type="auto"/>
            <w:vAlign w:val="center"/>
          </w:tcPr>
          <w:p w14:paraId="4F9A04F6" w14:textId="572D2B88"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11.</w:t>
            </w:r>
          </w:p>
        </w:tc>
        <w:tc>
          <w:tcPr>
            <w:tcW w:w="6575" w:type="dxa"/>
            <w:vAlign w:val="center"/>
          </w:tcPr>
          <w:p w14:paraId="35EC1E02" w14:textId="0F8DD7BC" w:rsidR="00081901" w:rsidRPr="00081901" w:rsidRDefault="00081901" w:rsidP="00081901">
            <w:pPr>
              <w:jc w:val="center"/>
              <w:rPr>
                <w:rFonts w:ascii="Times New Roman" w:hAnsi="Times New Roman" w:cs="Times New Roman"/>
                <w:sz w:val="24"/>
                <w:szCs w:val="24"/>
              </w:rPr>
            </w:pPr>
            <w:r w:rsidRPr="00081901">
              <w:rPr>
                <w:rFonts w:ascii="Times New Roman" w:hAnsi="Times New Roman" w:cs="Times New Roman"/>
                <w:sz w:val="24"/>
                <w:szCs w:val="24"/>
              </w:rPr>
              <w:t>Conclusion and References</w:t>
            </w:r>
          </w:p>
        </w:tc>
        <w:tc>
          <w:tcPr>
            <w:tcW w:w="1910" w:type="dxa"/>
            <w:vAlign w:val="center"/>
          </w:tcPr>
          <w:p w14:paraId="257D7957" w14:textId="225EF2A1" w:rsidR="00081901" w:rsidRPr="00081901" w:rsidRDefault="00AE345D" w:rsidP="00081901">
            <w:pPr>
              <w:jc w:val="center"/>
              <w:rPr>
                <w:rFonts w:ascii="Times New Roman" w:hAnsi="Times New Roman" w:cs="Times New Roman"/>
                <w:sz w:val="24"/>
                <w:szCs w:val="24"/>
              </w:rPr>
            </w:pPr>
            <w:r>
              <w:rPr>
                <w:rFonts w:ascii="Times New Roman" w:hAnsi="Times New Roman" w:cs="Times New Roman"/>
                <w:sz w:val="24"/>
                <w:szCs w:val="24"/>
              </w:rPr>
              <w:t>16</w:t>
            </w:r>
          </w:p>
        </w:tc>
      </w:tr>
    </w:tbl>
    <w:p w14:paraId="3C77B0B9" w14:textId="77777777" w:rsidR="004B10BA" w:rsidRPr="00081901" w:rsidRDefault="004B10BA" w:rsidP="004B10BA">
      <w:pPr>
        <w:jc w:val="both"/>
        <w:rPr>
          <w:rFonts w:ascii="Times New Roman" w:hAnsi="Times New Roman" w:cs="Times New Roman"/>
        </w:rPr>
      </w:pPr>
    </w:p>
    <w:p w14:paraId="0105FB3E" w14:textId="77777777" w:rsidR="00081901" w:rsidRDefault="00081901" w:rsidP="004B10BA">
      <w:pPr>
        <w:jc w:val="both"/>
        <w:rPr>
          <w:rFonts w:ascii="Times New Roman" w:hAnsi="Times New Roman" w:cs="Times New Roman"/>
        </w:rPr>
      </w:pPr>
    </w:p>
    <w:p w14:paraId="06A2025F" w14:textId="77777777" w:rsidR="00736AC8" w:rsidRDefault="00736AC8" w:rsidP="004B10BA">
      <w:pPr>
        <w:jc w:val="both"/>
        <w:rPr>
          <w:rFonts w:ascii="Times New Roman" w:hAnsi="Times New Roman" w:cs="Times New Roman"/>
        </w:rPr>
      </w:pPr>
    </w:p>
    <w:p w14:paraId="3FD2FB39" w14:textId="77777777" w:rsidR="00736AC8" w:rsidRDefault="00736AC8" w:rsidP="004B10BA">
      <w:pPr>
        <w:jc w:val="both"/>
        <w:rPr>
          <w:rFonts w:ascii="Times New Roman" w:hAnsi="Times New Roman" w:cs="Times New Roman"/>
        </w:rPr>
      </w:pPr>
    </w:p>
    <w:p w14:paraId="24668288" w14:textId="49E21329" w:rsidR="004B10BA"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lastRenderedPageBreak/>
        <w:t>1. INTRODUCTION AND BACKGROUND</w:t>
      </w:r>
    </w:p>
    <w:p w14:paraId="0BAA6E35"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1.1 Introduction</w:t>
      </w:r>
    </w:p>
    <w:p w14:paraId="24528FB8"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Product pricing is an important aspect of e-commerce because it influences customer purchasing decisions, sales performance, and business profitability. Online marketplaces contain numerous products with different specifications, brands, quantities, and descriptions. Determining an appropriate price for each product can be challenging because product prices depend on multiple characteristics.</w:t>
      </w:r>
    </w:p>
    <w:p w14:paraId="0E603C9F" w14:textId="46D506C8" w:rsidR="004B10BA" w:rsidRPr="00081901" w:rsidRDefault="004B10BA" w:rsidP="004B10BA">
      <w:pPr>
        <w:jc w:val="both"/>
        <w:rPr>
          <w:rFonts w:ascii="Times New Roman" w:hAnsi="Times New Roman" w:cs="Times New Roman"/>
        </w:rPr>
      </w:pPr>
      <w:r w:rsidRPr="00081901">
        <w:rPr>
          <w:rFonts w:ascii="Times New Roman" w:hAnsi="Times New Roman" w:cs="Times New Roman"/>
        </w:rPr>
        <w:t>Traditional pricing methods often rely on manual analysis, predefined rules, or comparisons with similar products. These approaches may become inefficient when handling large product catalogues and may fail to capture complex relationships between product descriptions and their corresponding prices.</w:t>
      </w:r>
    </w:p>
    <w:p w14:paraId="1D024AC6"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w:t>
      </w:r>
      <w:r w:rsidRPr="00081901">
        <w:rPr>
          <w:rFonts w:ascii="Times New Roman" w:hAnsi="Times New Roman" w:cs="Times New Roman"/>
          <w:b/>
          <w:bCs/>
        </w:rPr>
        <w:t>Smart Product Pricing Solution</w:t>
      </w:r>
      <w:r w:rsidRPr="00081901">
        <w:rPr>
          <w:rFonts w:ascii="Times New Roman" w:hAnsi="Times New Roman" w:cs="Times New Roman"/>
        </w:rPr>
        <w:t xml:space="preserve"> is a machine learning project developed to predict product prices using textual product information. The project applies natural language processing (NLP), feature engineering, dimensionality reduction, and regression algorithms to learn patterns from existing product data and estimate prices for unseen products.</w:t>
      </w:r>
    </w:p>
    <w:p w14:paraId="7BFB4B71"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proposed approach combines semantic text embeddings and TF-IDF features with multiple machine learning models. A stacking-based regression architecture combines the predictions of different models to generate the final price estimates.</w:t>
      </w:r>
    </w:p>
    <w:p w14:paraId="00A6185B" w14:textId="77777777" w:rsidR="00037F97" w:rsidRPr="00081901" w:rsidRDefault="00037F97" w:rsidP="00037F97">
      <w:pPr>
        <w:spacing w:after="0"/>
        <w:jc w:val="both"/>
        <w:rPr>
          <w:rFonts w:ascii="Times New Roman" w:hAnsi="Times New Roman" w:cs="Times New Roman"/>
        </w:rPr>
      </w:pPr>
    </w:p>
    <w:p w14:paraId="728A331F"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1.2 Background</w:t>
      </w:r>
    </w:p>
    <w:p w14:paraId="3AD81CE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Product descriptions contain valuable information, including product types, specifications, materials, quantities, and other characteristics that may influence price. However, these descriptions are unstructured text and must be transformed into numerical representations before they can be used by most machine learning algorithms.</w:t>
      </w:r>
    </w:p>
    <w:p w14:paraId="0FD8BDE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addresses this challenge through text preprocessing and feature extraction. Sentence Transformer embeddings represent semantic information, while TF-IDF captures statistical information about words. Principal Component Analysis (PCA) reduces the dimensionality of the TF-IDF features.</w:t>
      </w:r>
    </w:p>
    <w:p w14:paraId="08F927ED" w14:textId="77777777" w:rsidR="004B10BA" w:rsidRDefault="004B10BA" w:rsidP="004B10BA">
      <w:pPr>
        <w:jc w:val="both"/>
        <w:rPr>
          <w:rFonts w:ascii="Times New Roman" w:hAnsi="Times New Roman" w:cs="Times New Roman"/>
        </w:rPr>
      </w:pPr>
      <w:r w:rsidRPr="00081901">
        <w:rPr>
          <w:rFonts w:ascii="Times New Roman" w:hAnsi="Times New Roman" w:cs="Times New Roman"/>
        </w:rPr>
        <w:t xml:space="preserve">The resulting features are processed by </w:t>
      </w: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CatBoost</w:t>
      </w:r>
      <w:proofErr w:type="spellEnd"/>
      <w:r w:rsidRPr="00081901">
        <w:rPr>
          <w:rFonts w:ascii="Times New Roman" w:hAnsi="Times New Roman" w:cs="Times New Roman"/>
        </w:rPr>
        <w:t>, and a Multi-Layer Perceptron (MLP). Their predictions are combined using a stacking regressor.</w:t>
      </w:r>
    </w:p>
    <w:p w14:paraId="10AB4EE9" w14:textId="77777777" w:rsidR="00037F97" w:rsidRPr="00081901" w:rsidRDefault="00037F97" w:rsidP="00037F97">
      <w:pPr>
        <w:spacing w:after="0"/>
        <w:jc w:val="both"/>
        <w:rPr>
          <w:rFonts w:ascii="Times New Roman" w:hAnsi="Times New Roman" w:cs="Times New Roman"/>
        </w:rPr>
      </w:pPr>
    </w:p>
    <w:p w14:paraId="597D51A3"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1.3 Motivation</w:t>
      </w:r>
    </w:p>
    <w:p w14:paraId="37B1D04D"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main motivation is to investigate how machine learning can automate product price estimation and reduce manual pricing effort.</w:t>
      </w:r>
    </w:p>
    <w:p w14:paraId="3B90FE0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aims to:</w:t>
      </w:r>
    </w:p>
    <w:p w14:paraId="446D32A5" w14:textId="77777777" w:rsidR="004B10BA" w:rsidRPr="00081901" w:rsidRDefault="004B10BA" w:rsidP="004B10BA">
      <w:pPr>
        <w:numPr>
          <w:ilvl w:val="0"/>
          <w:numId w:val="2"/>
        </w:numPr>
        <w:jc w:val="both"/>
        <w:rPr>
          <w:rFonts w:ascii="Times New Roman" w:hAnsi="Times New Roman" w:cs="Times New Roman"/>
        </w:rPr>
      </w:pPr>
      <w:r w:rsidRPr="00081901">
        <w:rPr>
          <w:rFonts w:ascii="Times New Roman" w:hAnsi="Times New Roman" w:cs="Times New Roman"/>
        </w:rPr>
        <w:t>Automate product price prediction using historical data.</w:t>
      </w:r>
    </w:p>
    <w:p w14:paraId="2C3CCC51" w14:textId="77777777" w:rsidR="004B10BA" w:rsidRPr="00081901" w:rsidRDefault="004B10BA" w:rsidP="004B10BA">
      <w:pPr>
        <w:numPr>
          <w:ilvl w:val="0"/>
          <w:numId w:val="2"/>
        </w:numPr>
        <w:jc w:val="both"/>
        <w:rPr>
          <w:rFonts w:ascii="Times New Roman" w:hAnsi="Times New Roman" w:cs="Times New Roman"/>
        </w:rPr>
      </w:pPr>
      <w:r w:rsidRPr="00081901">
        <w:rPr>
          <w:rFonts w:ascii="Times New Roman" w:hAnsi="Times New Roman" w:cs="Times New Roman"/>
        </w:rPr>
        <w:t>Extract useful information from unstructured product descriptions.</w:t>
      </w:r>
    </w:p>
    <w:p w14:paraId="33771A3D" w14:textId="77777777" w:rsidR="004B10BA" w:rsidRPr="00081901" w:rsidRDefault="004B10BA" w:rsidP="004B10BA">
      <w:pPr>
        <w:numPr>
          <w:ilvl w:val="0"/>
          <w:numId w:val="2"/>
        </w:numPr>
        <w:jc w:val="both"/>
        <w:rPr>
          <w:rFonts w:ascii="Times New Roman" w:hAnsi="Times New Roman" w:cs="Times New Roman"/>
        </w:rPr>
      </w:pPr>
      <w:r w:rsidRPr="00081901">
        <w:rPr>
          <w:rFonts w:ascii="Times New Roman" w:hAnsi="Times New Roman" w:cs="Times New Roman"/>
        </w:rPr>
        <w:t>Combine semantic and statistical text representations.</w:t>
      </w:r>
    </w:p>
    <w:p w14:paraId="7B3675B1" w14:textId="77777777" w:rsidR="004B10BA" w:rsidRPr="00081901" w:rsidRDefault="004B10BA" w:rsidP="004B10BA">
      <w:pPr>
        <w:numPr>
          <w:ilvl w:val="0"/>
          <w:numId w:val="2"/>
        </w:numPr>
        <w:jc w:val="both"/>
        <w:rPr>
          <w:rFonts w:ascii="Times New Roman" w:hAnsi="Times New Roman" w:cs="Times New Roman"/>
        </w:rPr>
      </w:pPr>
      <w:r w:rsidRPr="00081901">
        <w:rPr>
          <w:rFonts w:ascii="Times New Roman" w:hAnsi="Times New Roman" w:cs="Times New Roman"/>
        </w:rPr>
        <w:t>Explore multiple regression algorithms for price estimation.</w:t>
      </w:r>
    </w:p>
    <w:p w14:paraId="734DF7D7" w14:textId="77777777" w:rsidR="004B10BA" w:rsidRDefault="004B10BA" w:rsidP="004B10BA">
      <w:pPr>
        <w:numPr>
          <w:ilvl w:val="0"/>
          <w:numId w:val="2"/>
        </w:numPr>
        <w:jc w:val="both"/>
        <w:rPr>
          <w:rFonts w:ascii="Times New Roman" w:hAnsi="Times New Roman" w:cs="Times New Roman"/>
        </w:rPr>
      </w:pPr>
      <w:r w:rsidRPr="00081901">
        <w:rPr>
          <w:rFonts w:ascii="Times New Roman" w:hAnsi="Times New Roman" w:cs="Times New Roman"/>
        </w:rPr>
        <w:t>Develop a reproducible pipeline that generates predictions for unseen products.</w:t>
      </w:r>
    </w:p>
    <w:p w14:paraId="47A9CD86" w14:textId="77777777" w:rsidR="00037F97" w:rsidRPr="00081901" w:rsidRDefault="00037F97" w:rsidP="00037F97">
      <w:pPr>
        <w:ind w:left="720"/>
        <w:jc w:val="both"/>
        <w:rPr>
          <w:rFonts w:ascii="Times New Roman" w:hAnsi="Times New Roman" w:cs="Times New Roman"/>
        </w:rPr>
      </w:pPr>
    </w:p>
    <w:p w14:paraId="1129ECB8"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lastRenderedPageBreak/>
        <w:t>1.4 Project Scope</w:t>
      </w:r>
    </w:p>
    <w:p w14:paraId="106AFAD4"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covers dataset inspection, exploratory data analysis, text preprocessing, feature extraction, regression model development, prediction generation, and output preparation.</w:t>
      </w:r>
    </w:p>
    <w:p w14:paraId="73256264"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implemented pipeline focuses primarily on textual product information. Image-based feature extraction, live marketplace integration, and automated real-time repricing are outside the current implementation.</w:t>
      </w:r>
    </w:p>
    <w:p w14:paraId="4811AC5C" w14:textId="77777777" w:rsidR="00603533" w:rsidRPr="00081901" w:rsidRDefault="00603533" w:rsidP="00037F97">
      <w:pPr>
        <w:spacing w:after="0"/>
        <w:jc w:val="both"/>
        <w:rPr>
          <w:rFonts w:ascii="Times New Roman" w:hAnsi="Times New Roman" w:cs="Times New Roman"/>
        </w:rPr>
      </w:pPr>
    </w:p>
    <w:p w14:paraId="736ED474" w14:textId="7DD9660A" w:rsidR="00037F97"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t>2. PROBLEM STATEMENT, AIM AND OBJECTIVES</w:t>
      </w:r>
    </w:p>
    <w:p w14:paraId="39DB0300"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2.1 Problem Statement</w:t>
      </w:r>
    </w:p>
    <w:p w14:paraId="220EF0B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Predicting product prices is challenging because prices vary according to product characteristics and descriptions. Products with similar descriptions may have different prices, while differently described products may have comparable prices.</w:t>
      </w:r>
    </w:p>
    <w:p w14:paraId="32347A0A" w14:textId="106B183A" w:rsidR="004B10BA" w:rsidRPr="00081901" w:rsidRDefault="004B10BA" w:rsidP="004B10BA">
      <w:pPr>
        <w:jc w:val="both"/>
        <w:rPr>
          <w:rFonts w:ascii="Times New Roman" w:hAnsi="Times New Roman" w:cs="Times New Roman"/>
        </w:rPr>
      </w:pPr>
      <w:r w:rsidRPr="00081901">
        <w:rPr>
          <w:rFonts w:ascii="Times New Roman" w:hAnsi="Times New Roman" w:cs="Times New Roman"/>
        </w:rPr>
        <w:t>Manual price estimation is time-consuming and may not scale effectively to large product catalogues. Simple rule-based approaches may also fail to capture complex relationships between textual information and prices.</w:t>
      </w:r>
    </w:p>
    <w:p w14:paraId="223A8CE7"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problem addressed in this project is to develop a supervised machine learning system that learns from product descriptions and known prices to predict prices for previously unseen products.</w:t>
      </w:r>
    </w:p>
    <w:p w14:paraId="26D7F9D4" w14:textId="77777777" w:rsidR="00037F97" w:rsidRPr="00081901" w:rsidRDefault="00037F97" w:rsidP="00037F97">
      <w:pPr>
        <w:spacing w:after="0"/>
        <w:jc w:val="both"/>
        <w:rPr>
          <w:rFonts w:ascii="Times New Roman" w:hAnsi="Times New Roman" w:cs="Times New Roman"/>
        </w:rPr>
      </w:pPr>
    </w:p>
    <w:p w14:paraId="3B3C4765"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2.2 Aim</w:t>
      </w:r>
    </w:p>
    <w:p w14:paraId="128BC07E"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main aim is to design and implement a machine learning-based regression system that estimates product prices using textual product information and a combination of NLP and ensemble learning techniques.</w:t>
      </w:r>
    </w:p>
    <w:p w14:paraId="0A7508BB" w14:textId="77777777" w:rsidR="00037F97" w:rsidRPr="00081901" w:rsidRDefault="00037F97" w:rsidP="00037F97">
      <w:pPr>
        <w:spacing w:after="0"/>
        <w:jc w:val="both"/>
        <w:rPr>
          <w:rFonts w:ascii="Times New Roman" w:hAnsi="Times New Roman" w:cs="Times New Roman"/>
        </w:rPr>
      </w:pPr>
    </w:p>
    <w:p w14:paraId="16644A3D"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2.3 Objectives</w:t>
      </w:r>
    </w:p>
    <w:p w14:paraId="2080BCEF"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major objectives are:</w:t>
      </w:r>
    </w:p>
    <w:p w14:paraId="05DCEE33" w14:textId="77777777" w:rsidR="004B10BA" w:rsidRPr="00081901" w:rsidRDefault="004B10BA" w:rsidP="004B10BA">
      <w:pPr>
        <w:numPr>
          <w:ilvl w:val="0"/>
          <w:numId w:val="3"/>
        </w:numPr>
        <w:jc w:val="both"/>
        <w:rPr>
          <w:rFonts w:ascii="Times New Roman" w:hAnsi="Times New Roman" w:cs="Times New Roman"/>
        </w:rPr>
      </w:pPr>
      <w:proofErr w:type="spellStart"/>
      <w:r w:rsidRPr="00081901">
        <w:rPr>
          <w:rFonts w:ascii="Times New Roman" w:hAnsi="Times New Roman" w:cs="Times New Roman"/>
        </w:rPr>
        <w:t>Analyze</w:t>
      </w:r>
      <w:proofErr w:type="spellEnd"/>
      <w:r w:rsidRPr="00081901">
        <w:rPr>
          <w:rFonts w:ascii="Times New Roman" w:hAnsi="Times New Roman" w:cs="Times New Roman"/>
        </w:rPr>
        <w:t xml:space="preserve"> the product dataset and its price distribution.</w:t>
      </w:r>
    </w:p>
    <w:p w14:paraId="07AAD80C"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Perform exploratory data analysis to identify patterns and extreme observations.</w:t>
      </w:r>
    </w:p>
    <w:p w14:paraId="402EFCB5"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Clean and normalize textual product descriptions.</w:t>
      </w:r>
    </w:p>
    <w:p w14:paraId="65A17602"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Generate semantic embeddings using Sentence Transformers.</w:t>
      </w:r>
    </w:p>
    <w:p w14:paraId="7E3904C9"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Extract TF-IDF features and reduce their dimensionality using PCA.</w:t>
      </w:r>
    </w:p>
    <w:p w14:paraId="6C799FF5"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Prepare the target price variable for regression.</w:t>
      </w:r>
    </w:p>
    <w:p w14:paraId="10FA6D79"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 xml:space="preserve">Implement </w:t>
      </w: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CatBoost</w:t>
      </w:r>
      <w:proofErr w:type="spellEnd"/>
      <w:r w:rsidRPr="00081901">
        <w:rPr>
          <w:rFonts w:ascii="Times New Roman" w:hAnsi="Times New Roman" w:cs="Times New Roman"/>
        </w:rPr>
        <w:t>, and MLP models.</w:t>
      </w:r>
    </w:p>
    <w:p w14:paraId="72466AFC"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Combine the models through a stacking regressor.</w:t>
      </w:r>
    </w:p>
    <w:p w14:paraId="12832FF3" w14:textId="77777777" w:rsidR="004B10BA" w:rsidRPr="00081901"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Generate predictions for the testing dataset.</w:t>
      </w:r>
    </w:p>
    <w:p w14:paraId="156A0BA1" w14:textId="2EB9DBE6" w:rsidR="004B10BA" w:rsidRDefault="004B10BA" w:rsidP="004B10BA">
      <w:pPr>
        <w:numPr>
          <w:ilvl w:val="0"/>
          <w:numId w:val="3"/>
        </w:numPr>
        <w:jc w:val="both"/>
        <w:rPr>
          <w:rFonts w:ascii="Times New Roman" w:hAnsi="Times New Roman" w:cs="Times New Roman"/>
        </w:rPr>
      </w:pPr>
      <w:r w:rsidRPr="00081901">
        <w:rPr>
          <w:rFonts w:ascii="Times New Roman" w:hAnsi="Times New Roman" w:cs="Times New Roman"/>
        </w:rPr>
        <w:t>Evaluate model performance and identify potential improvements.</w:t>
      </w:r>
    </w:p>
    <w:p w14:paraId="0C4F0AA7" w14:textId="77777777" w:rsidR="00037F97" w:rsidRPr="00603533" w:rsidRDefault="00037F97" w:rsidP="00037F97">
      <w:pPr>
        <w:ind w:left="720"/>
        <w:jc w:val="both"/>
        <w:rPr>
          <w:rFonts w:ascii="Times New Roman" w:hAnsi="Times New Roman" w:cs="Times New Roman"/>
        </w:rPr>
      </w:pPr>
    </w:p>
    <w:p w14:paraId="399AB271"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lastRenderedPageBreak/>
        <w:t>2.4 Proposed Solution</w:t>
      </w:r>
    </w:p>
    <w:p w14:paraId="7EBC6D5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proposed solution begins by loading and inspecting the product dataset. Product descriptions are cleaned and transformed into semantic embeddings and TF-IDF features. PCA is applied to the TF-IDF representation, and the resulting features are combined and standardized.</w:t>
      </w:r>
    </w:p>
    <w:p w14:paraId="1DBBB013"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prepared data is passed to several regression algorithms. A stacking regressor combines their predictions to generate the final price estimates. These predictions are then converted back to the original price scale, where required, and exported into a CSV file.</w:t>
      </w:r>
    </w:p>
    <w:p w14:paraId="60B4DDC6" w14:textId="77777777" w:rsidR="00603533" w:rsidRPr="00081901" w:rsidRDefault="00603533" w:rsidP="00037F97">
      <w:pPr>
        <w:spacing w:after="0"/>
        <w:jc w:val="both"/>
        <w:rPr>
          <w:rFonts w:ascii="Times New Roman" w:hAnsi="Times New Roman" w:cs="Times New Roman"/>
        </w:rPr>
      </w:pPr>
    </w:p>
    <w:p w14:paraId="445E79FB" w14:textId="77777777" w:rsidR="004B10BA"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t>3. DATASET DESCRIPTION</w:t>
      </w:r>
    </w:p>
    <w:p w14:paraId="777A6B0C"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3.1 Dataset Overview</w:t>
      </w:r>
    </w:p>
    <w:p w14:paraId="2E699589"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training dataset inspected for this project contains </w:t>
      </w:r>
      <w:r w:rsidRPr="00081901">
        <w:rPr>
          <w:rFonts w:ascii="Times New Roman" w:hAnsi="Times New Roman" w:cs="Times New Roman"/>
          <w:b/>
          <w:bCs/>
        </w:rPr>
        <w:t>75,000 rows and 4 columns</w:t>
      </w:r>
      <w:r w:rsidRPr="00081901">
        <w:rPr>
          <w:rFonts w:ascii="Times New Roman" w:hAnsi="Times New Roman" w:cs="Times New Roman"/>
        </w:rPr>
        <w:t>. It includes product identifiers, textual descriptions, image links, and product prices.</w:t>
      </w:r>
    </w:p>
    <w:p w14:paraId="239A6B15"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dataset is used to train a supervised regression model in which product information serves as the input and price is the target variable.</w:t>
      </w:r>
    </w:p>
    <w:p w14:paraId="408108A8" w14:textId="77777777" w:rsidR="00037F97" w:rsidRPr="00081901" w:rsidRDefault="00037F97" w:rsidP="00037F97">
      <w:pPr>
        <w:spacing w:after="0"/>
        <w:jc w:val="both"/>
        <w:rPr>
          <w:rFonts w:ascii="Times New Roman" w:hAnsi="Times New Roman" w:cs="Times New Roman"/>
        </w:rPr>
      </w:pPr>
    </w:p>
    <w:p w14:paraId="760AD4F3" w14:textId="77777777" w:rsidR="004B10BA"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3.2 Dataset Attributes</w:t>
      </w:r>
    </w:p>
    <w:p w14:paraId="4B1F4827" w14:textId="77777777" w:rsidR="00603533" w:rsidRPr="00603533" w:rsidRDefault="00603533" w:rsidP="004B10BA">
      <w:pPr>
        <w:jc w:val="both"/>
        <w:rPr>
          <w:rFonts w:ascii="Times New Roman" w:hAnsi="Times New Roman" w:cs="Times New Roman"/>
          <w:b/>
          <w:bCs/>
          <w:sz w:val="26"/>
          <w:szCs w:val="26"/>
        </w:rPr>
      </w:pPr>
    </w:p>
    <w:tbl>
      <w:tblPr>
        <w:tblStyle w:val="GridTable4-Accent1"/>
        <w:tblW w:w="0" w:type="auto"/>
        <w:jc w:val="center"/>
        <w:tblLook w:val="04A0" w:firstRow="1" w:lastRow="0" w:firstColumn="1" w:lastColumn="0" w:noHBand="0" w:noVBand="1"/>
      </w:tblPr>
      <w:tblGrid>
        <w:gridCol w:w="1695"/>
        <w:gridCol w:w="1127"/>
        <w:gridCol w:w="3681"/>
      </w:tblGrid>
      <w:tr w:rsidR="004B10BA" w:rsidRPr="00081901" w14:paraId="4E31C8B2" w14:textId="77777777" w:rsidTr="008077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863B1" w14:textId="77777777" w:rsidR="004B10BA" w:rsidRPr="00081901" w:rsidRDefault="004B10BA" w:rsidP="008077B5">
            <w:pPr>
              <w:jc w:val="center"/>
              <w:rPr>
                <w:rFonts w:ascii="Times New Roman" w:hAnsi="Times New Roman" w:cs="Times New Roman"/>
                <w:b w:val="0"/>
                <w:bCs w:val="0"/>
              </w:rPr>
            </w:pPr>
            <w:r w:rsidRPr="00081901">
              <w:rPr>
                <w:rFonts w:ascii="Times New Roman" w:hAnsi="Times New Roman" w:cs="Times New Roman"/>
              </w:rPr>
              <w:t>Attribute</w:t>
            </w:r>
          </w:p>
        </w:tc>
        <w:tc>
          <w:tcPr>
            <w:tcW w:w="0" w:type="auto"/>
            <w:hideMark/>
          </w:tcPr>
          <w:p w14:paraId="2935490E" w14:textId="77777777" w:rsidR="004B10BA" w:rsidRPr="00081901" w:rsidRDefault="004B10BA" w:rsidP="008077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Data type</w:t>
            </w:r>
          </w:p>
        </w:tc>
        <w:tc>
          <w:tcPr>
            <w:tcW w:w="0" w:type="auto"/>
            <w:hideMark/>
          </w:tcPr>
          <w:p w14:paraId="7C406A0F" w14:textId="77777777" w:rsidR="004B10BA" w:rsidRPr="00081901" w:rsidRDefault="004B10BA" w:rsidP="008077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Description</w:t>
            </w:r>
          </w:p>
        </w:tc>
      </w:tr>
      <w:tr w:rsidR="004B10BA" w:rsidRPr="00081901" w14:paraId="1E98FDEE"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D2942" w14:textId="77777777" w:rsidR="004B10BA" w:rsidRPr="00081901" w:rsidRDefault="004B10BA" w:rsidP="008077B5">
            <w:pPr>
              <w:jc w:val="center"/>
              <w:rPr>
                <w:rFonts w:ascii="Times New Roman" w:hAnsi="Times New Roman" w:cs="Times New Roman"/>
              </w:rPr>
            </w:pPr>
            <w:proofErr w:type="spellStart"/>
            <w:r w:rsidRPr="00081901">
              <w:rPr>
                <w:rFonts w:ascii="Times New Roman" w:hAnsi="Times New Roman" w:cs="Times New Roman"/>
              </w:rPr>
              <w:t>sample_id</w:t>
            </w:r>
            <w:proofErr w:type="spellEnd"/>
          </w:p>
        </w:tc>
        <w:tc>
          <w:tcPr>
            <w:tcW w:w="0" w:type="auto"/>
            <w:hideMark/>
          </w:tcPr>
          <w:p w14:paraId="3354A597"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int64</w:t>
            </w:r>
          </w:p>
        </w:tc>
        <w:tc>
          <w:tcPr>
            <w:tcW w:w="0" w:type="auto"/>
            <w:hideMark/>
          </w:tcPr>
          <w:p w14:paraId="516158D0"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Product record identifier</w:t>
            </w:r>
          </w:p>
        </w:tc>
      </w:tr>
      <w:tr w:rsidR="004B10BA" w:rsidRPr="00081901" w14:paraId="5FF5845E"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52492F" w14:textId="77777777" w:rsidR="004B10BA" w:rsidRPr="00081901" w:rsidRDefault="004B10BA" w:rsidP="008077B5">
            <w:pPr>
              <w:jc w:val="center"/>
              <w:rPr>
                <w:rFonts w:ascii="Times New Roman" w:hAnsi="Times New Roman" w:cs="Times New Roman"/>
              </w:rPr>
            </w:pPr>
            <w:proofErr w:type="spellStart"/>
            <w:r w:rsidRPr="00081901">
              <w:rPr>
                <w:rFonts w:ascii="Times New Roman" w:hAnsi="Times New Roman" w:cs="Times New Roman"/>
              </w:rPr>
              <w:t>catalog_content</w:t>
            </w:r>
            <w:proofErr w:type="spellEnd"/>
          </w:p>
        </w:tc>
        <w:tc>
          <w:tcPr>
            <w:tcW w:w="0" w:type="auto"/>
            <w:hideMark/>
          </w:tcPr>
          <w:p w14:paraId="65CE72FA"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object</w:t>
            </w:r>
          </w:p>
        </w:tc>
        <w:tc>
          <w:tcPr>
            <w:tcW w:w="0" w:type="auto"/>
            <w:hideMark/>
          </w:tcPr>
          <w:p w14:paraId="3C1DD808"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Textual product description</w:t>
            </w:r>
          </w:p>
        </w:tc>
      </w:tr>
      <w:tr w:rsidR="004B10BA" w:rsidRPr="00081901" w14:paraId="7E6A52C8"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E405B4" w14:textId="77777777" w:rsidR="004B10BA" w:rsidRPr="00081901" w:rsidRDefault="004B10BA" w:rsidP="008077B5">
            <w:pPr>
              <w:jc w:val="center"/>
              <w:rPr>
                <w:rFonts w:ascii="Times New Roman" w:hAnsi="Times New Roman" w:cs="Times New Roman"/>
              </w:rPr>
            </w:pPr>
            <w:proofErr w:type="spellStart"/>
            <w:r w:rsidRPr="00081901">
              <w:rPr>
                <w:rFonts w:ascii="Times New Roman" w:hAnsi="Times New Roman" w:cs="Times New Roman"/>
              </w:rPr>
              <w:t>image_link</w:t>
            </w:r>
            <w:proofErr w:type="spellEnd"/>
          </w:p>
        </w:tc>
        <w:tc>
          <w:tcPr>
            <w:tcW w:w="0" w:type="auto"/>
            <w:hideMark/>
          </w:tcPr>
          <w:p w14:paraId="0EBBB864"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object</w:t>
            </w:r>
          </w:p>
        </w:tc>
        <w:tc>
          <w:tcPr>
            <w:tcW w:w="0" w:type="auto"/>
            <w:hideMark/>
          </w:tcPr>
          <w:p w14:paraId="529D7A51"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Link associated with the product image</w:t>
            </w:r>
          </w:p>
        </w:tc>
      </w:tr>
      <w:tr w:rsidR="004B10BA" w:rsidRPr="00081901" w14:paraId="2B515573"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F6CF4C"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price</w:t>
            </w:r>
          </w:p>
        </w:tc>
        <w:tc>
          <w:tcPr>
            <w:tcW w:w="0" w:type="auto"/>
            <w:hideMark/>
          </w:tcPr>
          <w:p w14:paraId="4A7B6E33"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float64</w:t>
            </w:r>
          </w:p>
        </w:tc>
        <w:tc>
          <w:tcPr>
            <w:tcW w:w="0" w:type="auto"/>
            <w:hideMark/>
          </w:tcPr>
          <w:p w14:paraId="7C3F8153"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Actual product price</w:t>
            </w:r>
          </w:p>
        </w:tc>
      </w:tr>
    </w:tbl>
    <w:p w14:paraId="13661057" w14:textId="77777777" w:rsidR="00603533" w:rsidRDefault="00603533" w:rsidP="004B10BA">
      <w:pPr>
        <w:jc w:val="both"/>
        <w:rPr>
          <w:rFonts w:ascii="Times New Roman" w:hAnsi="Times New Roman" w:cs="Times New Roman"/>
        </w:rPr>
      </w:pPr>
    </w:p>
    <w:p w14:paraId="6A47DFD6" w14:textId="6439AB1B" w:rsidR="004B10BA" w:rsidRDefault="004B10BA" w:rsidP="004B10BA">
      <w:pPr>
        <w:jc w:val="both"/>
        <w:rPr>
          <w:rFonts w:ascii="Times New Roman" w:hAnsi="Times New Roman" w:cs="Times New Roman"/>
        </w:rPr>
      </w:pPr>
      <w:r w:rsidRPr="00081901">
        <w:rPr>
          <w:rFonts w:ascii="Times New Roman" w:hAnsi="Times New Roman" w:cs="Times New Roman"/>
        </w:rPr>
        <w:t xml:space="preserve">The primary model input is </w:t>
      </w:r>
      <w:proofErr w:type="spellStart"/>
      <w:r w:rsidRPr="00081901">
        <w:rPr>
          <w:rFonts w:ascii="Times New Roman" w:hAnsi="Times New Roman" w:cs="Times New Roman"/>
        </w:rPr>
        <w:t>catalog_content</w:t>
      </w:r>
      <w:proofErr w:type="spellEnd"/>
      <w:r w:rsidRPr="00081901">
        <w:rPr>
          <w:rFonts w:ascii="Times New Roman" w:hAnsi="Times New Roman" w:cs="Times New Roman"/>
        </w:rPr>
        <w:t xml:space="preserve">. Although </w:t>
      </w:r>
      <w:proofErr w:type="spellStart"/>
      <w:r w:rsidRPr="00081901">
        <w:rPr>
          <w:rFonts w:ascii="Times New Roman" w:hAnsi="Times New Roman" w:cs="Times New Roman"/>
        </w:rPr>
        <w:t>image_link</w:t>
      </w:r>
      <w:proofErr w:type="spellEnd"/>
      <w:r w:rsidRPr="00081901">
        <w:rPr>
          <w:rFonts w:ascii="Times New Roman" w:hAnsi="Times New Roman" w:cs="Times New Roman"/>
        </w:rPr>
        <w:t xml:space="preserve"> is available in the dataset, the implemented pipeline primarily uses textual features rather than image-derived features.</w:t>
      </w:r>
    </w:p>
    <w:p w14:paraId="1BCEB48A" w14:textId="77777777" w:rsidR="00037F97" w:rsidRPr="00081901" w:rsidRDefault="00037F97" w:rsidP="00037F97">
      <w:pPr>
        <w:spacing w:after="0"/>
        <w:jc w:val="both"/>
        <w:rPr>
          <w:rFonts w:ascii="Times New Roman" w:hAnsi="Times New Roman" w:cs="Times New Roman"/>
        </w:rPr>
      </w:pPr>
    </w:p>
    <w:p w14:paraId="62630462"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3.3 Data Quality</w:t>
      </w:r>
    </w:p>
    <w:p w14:paraId="2773748E" w14:textId="2636B5E4" w:rsidR="00603533" w:rsidRPr="00081901" w:rsidRDefault="004B10BA" w:rsidP="004B10BA">
      <w:pPr>
        <w:jc w:val="both"/>
        <w:rPr>
          <w:rFonts w:ascii="Times New Roman" w:hAnsi="Times New Roman" w:cs="Times New Roman"/>
        </w:rPr>
      </w:pPr>
      <w:r w:rsidRPr="00081901">
        <w:rPr>
          <w:rFonts w:ascii="Times New Roman" w:hAnsi="Times New Roman" w:cs="Times New Roman"/>
        </w:rPr>
        <w:t>The dataset inspection produced the following results:</w:t>
      </w:r>
    </w:p>
    <w:tbl>
      <w:tblPr>
        <w:tblStyle w:val="GridTable4-Accent1"/>
        <w:tblW w:w="0" w:type="auto"/>
        <w:jc w:val="center"/>
        <w:tblLook w:val="04A0" w:firstRow="1" w:lastRow="0" w:firstColumn="1" w:lastColumn="0" w:noHBand="0" w:noVBand="1"/>
      </w:tblPr>
      <w:tblGrid>
        <w:gridCol w:w="3364"/>
        <w:gridCol w:w="821"/>
      </w:tblGrid>
      <w:tr w:rsidR="004B10BA" w:rsidRPr="00081901" w14:paraId="5F0BD9B8" w14:textId="77777777" w:rsidTr="008077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DB3F0B" w14:textId="77777777" w:rsidR="004B10BA" w:rsidRPr="00081901" w:rsidRDefault="004B10BA" w:rsidP="008077B5">
            <w:pPr>
              <w:jc w:val="center"/>
              <w:rPr>
                <w:rFonts w:ascii="Times New Roman" w:hAnsi="Times New Roman" w:cs="Times New Roman"/>
                <w:b w:val="0"/>
                <w:bCs w:val="0"/>
              </w:rPr>
            </w:pPr>
            <w:r w:rsidRPr="00081901">
              <w:rPr>
                <w:rFonts w:ascii="Times New Roman" w:hAnsi="Times New Roman" w:cs="Times New Roman"/>
              </w:rPr>
              <w:t>Parameter</w:t>
            </w:r>
          </w:p>
        </w:tc>
        <w:tc>
          <w:tcPr>
            <w:tcW w:w="0" w:type="auto"/>
            <w:hideMark/>
          </w:tcPr>
          <w:p w14:paraId="6D0E7783" w14:textId="77777777" w:rsidR="004B10BA" w:rsidRPr="00081901" w:rsidRDefault="004B10BA" w:rsidP="008077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Result</w:t>
            </w:r>
          </w:p>
        </w:tc>
      </w:tr>
      <w:tr w:rsidR="004B10BA" w:rsidRPr="00081901" w14:paraId="4A8C1F08"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AC4EDE"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Total rows</w:t>
            </w:r>
          </w:p>
        </w:tc>
        <w:tc>
          <w:tcPr>
            <w:tcW w:w="0" w:type="auto"/>
            <w:hideMark/>
          </w:tcPr>
          <w:p w14:paraId="415A917C"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75,000</w:t>
            </w:r>
          </w:p>
        </w:tc>
      </w:tr>
      <w:tr w:rsidR="004B10BA" w:rsidRPr="00081901" w14:paraId="6B51479F"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8F5FB4"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Total columns</w:t>
            </w:r>
          </w:p>
        </w:tc>
        <w:tc>
          <w:tcPr>
            <w:tcW w:w="0" w:type="auto"/>
            <w:hideMark/>
          </w:tcPr>
          <w:p w14:paraId="23576884"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4</w:t>
            </w:r>
          </w:p>
        </w:tc>
      </w:tr>
      <w:tr w:rsidR="004B10BA" w:rsidRPr="00081901" w14:paraId="5FD2C7D8"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59D64"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 xml:space="preserve">Missing values in </w:t>
            </w:r>
            <w:proofErr w:type="spellStart"/>
            <w:r w:rsidRPr="00081901">
              <w:rPr>
                <w:rFonts w:ascii="Times New Roman" w:hAnsi="Times New Roman" w:cs="Times New Roman"/>
              </w:rPr>
              <w:t>sample_id</w:t>
            </w:r>
            <w:proofErr w:type="spellEnd"/>
          </w:p>
        </w:tc>
        <w:tc>
          <w:tcPr>
            <w:tcW w:w="0" w:type="auto"/>
            <w:hideMark/>
          </w:tcPr>
          <w:p w14:paraId="2BE3DE45"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w:t>
            </w:r>
          </w:p>
        </w:tc>
      </w:tr>
      <w:tr w:rsidR="004B10BA" w:rsidRPr="00081901" w14:paraId="577DB560"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98DF3"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 xml:space="preserve">Missing values in </w:t>
            </w:r>
            <w:proofErr w:type="spellStart"/>
            <w:r w:rsidRPr="00081901">
              <w:rPr>
                <w:rFonts w:ascii="Times New Roman" w:hAnsi="Times New Roman" w:cs="Times New Roman"/>
              </w:rPr>
              <w:t>catalog_content</w:t>
            </w:r>
            <w:proofErr w:type="spellEnd"/>
          </w:p>
        </w:tc>
        <w:tc>
          <w:tcPr>
            <w:tcW w:w="0" w:type="auto"/>
            <w:hideMark/>
          </w:tcPr>
          <w:p w14:paraId="04D76D03"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w:t>
            </w:r>
          </w:p>
        </w:tc>
      </w:tr>
      <w:tr w:rsidR="004B10BA" w:rsidRPr="00081901" w14:paraId="3943A5DB"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A400F0"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 xml:space="preserve">Missing values in </w:t>
            </w:r>
            <w:proofErr w:type="spellStart"/>
            <w:r w:rsidRPr="00081901">
              <w:rPr>
                <w:rFonts w:ascii="Times New Roman" w:hAnsi="Times New Roman" w:cs="Times New Roman"/>
              </w:rPr>
              <w:t>image_link</w:t>
            </w:r>
            <w:proofErr w:type="spellEnd"/>
          </w:p>
        </w:tc>
        <w:tc>
          <w:tcPr>
            <w:tcW w:w="0" w:type="auto"/>
            <w:hideMark/>
          </w:tcPr>
          <w:p w14:paraId="0AC4C198"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w:t>
            </w:r>
          </w:p>
        </w:tc>
      </w:tr>
      <w:tr w:rsidR="004B10BA" w:rsidRPr="00081901" w14:paraId="120F788D"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3EA0E4"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Missing values in price</w:t>
            </w:r>
          </w:p>
        </w:tc>
        <w:tc>
          <w:tcPr>
            <w:tcW w:w="0" w:type="auto"/>
            <w:hideMark/>
          </w:tcPr>
          <w:p w14:paraId="44AF3EF8"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w:t>
            </w:r>
          </w:p>
        </w:tc>
      </w:tr>
    </w:tbl>
    <w:p w14:paraId="044021CA" w14:textId="77777777" w:rsidR="00603533" w:rsidRDefault="00603533" w:rsidP="004B10BA">
      <w:pPr>
        <w:jc w:val="both"/>
        <w:rPr>
          <w:rFonts w:ascii="Times New Roman" w:hAnsi="Times New Roman" w:cs="Times New Roman"/>
        </w:rPr>
      </w:pPr>
    </w:p>
    <w:p w14:paraId="7690857F" w14:textId="0A1FE27A" w:rsidR="004B10BA" w:rsidRDefault="004B10BA" w:rsidP="004B10BA">
      <w:pPr>
        <w:jc w:val="both"/>
        <w:rPr>
          <w:rFonts w:ascii="Times New Roman" w:hAnsi="Times New Roman" w:cs="Times New Roman"/>
        </w:rPr>
      </w:pPr>
      <w:r w:rsidRPr="00081901">
        <w:rPr>
          <w:rFonts w:ascii="Times New Roman" w:hAnsi="Times New Roman" w:cs="Times New Roman"/>
        </w:rPr>
        <w:t>No missing values were observed in the inspected dataset. Therefore, missing-value imputation was not required for these columns based on this inspection.</w:t>
      </w:r>
    </w:p>
    <w:p w14:paraId="059D6C66" w14:textId="77777777" w:rsidR="00736AC8" w:rsidRDefault="00736AC8" w:rsidP="004B10BA">
      <w:pPr>
        <w:jc w:val="both"/>
        <w:rPr>
          <w:rFonts w:ascii="Times New Roman" w:hAnsi="Times New Roman" w:cs="Times New Roman"/>
        </w:rPr>
      </w:pPr>
    </w:p>
    <w:p w14:paraId="53179369" w14:textId="77777777" w:rsidR="00736AC8" w:rsidRPr="00081901" w:rsidRDefault="00736AC8" w:rsidP="004B10BA">
      <w:pPr>
        <w:jc w:val="both"/>
        <w:rPr>
          <w:rFonts w:ascii="Times New Roman" w:hAnsi="Times New Roman" w:cs="Times New Roman"/>
        </w:rPr>
      </w:pPr>
    </w:p>
    <w:p w14:paraId="215E55E5" w14:textId="77777777" w:rsidR="004B10BA"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lastRenderedPageBreak/>
        <w:t>3.4 Numerical Summary</w:t>
      </w:r>
    </w:p>
    <w:p w14:paraId="4571C949" w14:textId="77777777" w:rsidR="00603533" w:rsidRPr="00603533" w:rsidRDefault="00603533" w:rsidP="004B10BA">
      <w:pPr>
        <w:jc w:val="both"/>
        <w:rPr>
          <w:rFonts w:ascii="Times New Roman" w:hAnsi="Times New Roman" w:cs="Times New Roman"/>
          <w:b/>
          <w:bCs/>
          <w:sz w:val="26"/>
          <w:szCs w:val="26"/>
        </w:rPr>
      </w:pPr>
    </w:p>
    <w:tbl>
      <w:tblPr>
        <w:tblStyle w:val="GridTable4-Accent1"/>
        <w:tblW w:w="0" w:type="auto"/>
        <w:jc w:val="center"/>
        <w:tblLook w:val="04A0" w:firstRow="1" w:lastRow="0" w:firstColumn="1" w:lastColumn="0" w:noHBand="0" w:noVBand="1"/>
      </w:tblPr>
      <w:tblGrid>
        <w:gridCol w:w="2020"/>
        <w:gridCol w:w="1206"/>
        <w:gridCol w:w="986"/>
      </w:tblGrid>
      <w:tr w:rsidR="004B10BA" w:rsidRPr="00081901" w14:paraId="2512DCF5" w14:textId="77777777" w:rsidTr="008077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1F64D" w14:textId="77777777" w:rsidR="004B10BA" w:rsidRPr="00081901" w:rsidRDefault="004B10BA" w:rsidP="008077B5">
            <w:pPr>
              <w:jc w:val="center"/>
              <w:rPr>
                <w:rFonts w:ascii="Times New Roman" w:hAnsi="Times New Roman" w:cs="Times New Roman"/>
                <w:b w:val="0"/>
                <w:bCs w:val="0"/>
              </w:rPr>
            </w:pPr>
            <w:r w:rsidRPr="00081901">
              <w:rPr>
                <w:rFonts w:ascii="Times New Roman" w:hAnsi="Times New Roman" w:cs="Times New Roman"/>
              </w:rPr>
              <w:t>Statistic</w:t>
            </w:r>
          </w:p>
        </w:tc>
        <w:tc>
          <w:tcPr>
            <w:tcW w:w="0" w:type="auto"/>
            <w:hideMark/>
          </w:tcPr>
          <w:p w14:paraId="3B22C615" w14:textId="77777777" w:rsidR="004B10BA" w:rsidRPr="00081901" w:rsidRDefault="004B10BA" w:rsidP="008077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sidRPr="00081901">
              <w:rPr>
                <w:rFonts w:ascii="Times New Roman" w:hAnsi="Times New Roman" w:cs="Times New Roman"/>
              </w:rPr>
              <w:t>sample_id</w:t>
            </w:r>
            <w:proofErr w:type="spellEnd"/>
          </w:p>
        </w:tc>
        <w:tc>
          <w:tcPr>
            <w:tcW w:w="0" w:type="auto"/>
            <w:hideMark/>
          </w:tcPr>
          <w:p w14:paraId="4015F2DD" w14:textId="77777777" w:rsidR="004B10BA" w:rsidRPr="00081901" w:rsidRDefault="004B10BA" w:rsidP="008077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price</w:t>
            </w:r>
          </w:p>
        </w:tc>
      </w:tr>
      <w:tr w:rsidR="004B10BA" w:rsidRPr="00081901" w14:paraId="085FBE71"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B36038"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Count</w:t>
            </w:r>
          </w:p>
        </w:tc>
        <w:tc>
          <w:tcPr>
            <w:tcW w:w="0" w:type="auto"/>
            <w:hideMark/>
          </w:tcPr>
          <w:p w14:paraId="7F7F2D8A"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75,000</w:t>
            </w:r>
          </w:p>
        </w:tc>
        <w:tc>
          <w:tcPr>
            <w:tcW w:w="0" w:type="auto"/>
            <w:hideMark/>
          </w:tcPr>
          <w:p w14:paraId="4D03083C"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75,000</w:t>
            </w:r>
          </w:p>
        </w:tc>
      </w:tr>
      <w:tr w:rsidR="004B10BA" w:rsidRPr="00081901" w14:paraId="206CE1DF"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19A3F4"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Mean</w:t>
            </w:r>
          </w:p>
        </w:tc>
        <w:tc>
          <w:tcPr>
            <w:tcW w:w="0" w:type="auto"/>
            <w:hideMark/>
          </w:tcPr>
          <w:p w14:paraId="5EB3BC9A"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149,841.92</w:t>
            </w:r>
          </w:p>
        </w:tc>
        <w:tc>
          <w:tcPr>
            <w:tcW w:w="0" w:type="auto"/>
            <w:hideMark/>
          </w:tcPr>
          <w:p w14:paraId="30574E8A"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23.6477</w:t>
            </w:r>
          </w:p>
        </w:tc>
      </w:tr>
      <w:tr w:rsidR="004B10BA" w:rsidRPr="00081901" w14:paraId="52D0752C"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21E468"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Standard deviation</w:t>
            </w:r>
          </w:p>
        </w:tc>
        <w:tc>
          <w:tcPr>
            <w:tcW w:w="0" w:type="auto"/>
            <w:hideMark/>
          </w:tcPr>
          <w:p w14:paraId="0B442CB2"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86,585.35</w:t>
            </w:r>
          </w:p>
        </w:tc>
        <w:tc>
          <w:tcPr>
            <w:tcW w:w="0" w:type="auto"/>
            <w:hideMark/>
          </w:tcPr>
          <w:p w14:paraId="51736402"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33.3769</w:t>
            </w:r>
          </w:p>
        </w:tc>
      </w:tr>
      <w:tr w:rsidR="004B10BA" w:rsidRPr="00081901" w14:paraId="733C2382"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BE7A9"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Minimum</w:t>
            </w:r>
          </w:p>
        </w:tc>
        <w:tc>
          <w:tcPr>
            <w:tcW w:w="0" w:type="auto"/>
            <w:hideMark/>
          </w:tcPr>
          <w:p w14:paraId="09630D99"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w:t>
            </w:r>
          </w:p>
        </w:tc>
        <w:tc>
          <w:tcPr>
            <w:tcW w:w="0" w:type="auto"/>
            <w:hideMark/>
          </w:tcPr>
          <w:p w14:paraId="380D59D5"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0.13</w:t>
            </w:r>
          </w:p>
        </w:tc>
      </w:tr>
      <w:tr w:rsidR="004B10BA" w:rsidRPr="00081901" w14:paraId="186763F5"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2B17FA"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25th percentile</w:t>
            </w:r>
          </w:p>
        </w:tc>
        <w:tc>
          <w:tcPr>
            <w:tcW w:w="0" w:type="auto"/>
            <w:hideMark/>
          </w:tcPr>
          <w:p w14:paraId="4143C56F"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73,845.75</w:t>
            </w:r>
          </w:p>
        </w:tc>
        <w:tc>
          <w:tcPr>
            <w:tcW w:w="0" w:type="auto"/>
            <w:hideMark/>
          </w:tcPr>
          <w:p w14:paraId="5FFA1794"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6.795</w:t>
            </w:r>
          </w:p>
        </w:tc>
      </w:tr>
      <w:tr w:rsidR="004B10BA" w:rsidRPr="00081901" w14:paraId="459750E2"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7263A7"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Median</w:t>
            </w:r>
          </w:p>
        </w:tc>
        <w:tc>
          <w:tcPr>
            <w:tcW w:w="0" w:type="auto"/>
            <w:hideMark/>
          </w:tcPr>
          <w:p w14:paraId="2C65D99B"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150,129</w:t>
            </w:r>
          </w:p>
        </w:tc>
        <w:tc>
          <w:tcPr>
            <w:tcW w:w="0" w:type="auto"/>
            <w:hideMark/>
          </w:tcPr>
          <w:p w14:paraId="5A59E447"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14.00</w:t>
            </w:r>
          </w:p>
        </w:tc>
      </w:tr>
      <w:tr w:rsidR="004B10BA" w:rsidRPr="00081901" w14:paraId="45ADB86A" w14:textId="77777777" w:rsidTr="0080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6C6D1"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75th percentile</w:t>
            </w:r>
          </w:p>
        </w:tc>
        <w:tc>
          <w:tcPr>
            <w:tcW w:w="0" w:type="auto"/>
            <w:hideMark/>
          </w:tcPr>
          <w:p w14:paraId="74061C29"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225,040.25</w:t>
            </w:r>
          </w:p>
        </w:tc>
        <w:tc>
          <w:tcPr>
            <w:tcW w:w="0" w:type="auto"/>
            <w:hideMark/>
          </w:tcPr>
          <w:p w14:paraId="297341BD" w14:textId="77777777" w:rsidR="004B10BA" w:rsidRPr="00081901" w:rsidRDefault="004B10BA" w:rsidP="008077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28.625</w:t>
            </w:r>
          </w:p>
        </w:tc>
      </w:tr>
      <w:tr w:rsidR="004B10BA" w:rsidRPr="00081901" w14:paraId="78088010" w14:textId="77777777" w:rsidTr="00807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8A2A9" w14:textId="77777777" w:rsidR="004B10BA" w:rsidRPr="00081901" w:rsidRDefault="004B10BA" w:rsidP="008077B5">
            <w:pPr>
              <w:jc w:val="center"/>
              <w:rPr>
                <w:rFonts w:ascii="Times New Roman" w:hAnsi="Times New Roman" w:cs="Times New Roman"/>
              </w:rPr>
            </w:pPr>
            <w:r w:rsidRPr="00081901">
              <w:rPr>
                <w:rFonts w:ascii="Times New Roman" w:hAnsi="Times New Roman" w:cs="Times New Roman"/>
              </w:rPr>
              <w:t>Maximum</w:t>
            </w:r>
          </w:p>
        </w:tc>
        <w:tc>
          <w:tcPr>
            <w:tcW w:w="0" w:type="auto"/>
            <w:hideMark/>
          </w:tcPr>
          <w:p w14:paraId="78D4F34D"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279,600*</w:t>
            </w:r>
          </w:p>
        </w:tc>
        <w:tc>
          <w:tcPr>
            <w:tcW w:w="0" w:type="auto"/>
            <w:hideMark/>
          </w:tcPr>
          <w:p w14:paraId="1C86BCDF" w14:textId="77777777" w:rsidR="004B10BA" w:rsidRPr="00081901" w:rsidRDefault="004B10BA" w:rsidP="008077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2,796.00</w:t>
            </w:r>
          </w:p>
        </w:tc>
      </w:tr>
    </w:tbl>
    <w:p w14:paraId="3FCD0DD0" w14:textId="77777777" w:rsidR="004B10BA" w:rsidRPr="00081901" w:rsidRDefault="004B10BA" w:rsidP="004B10BA">
      <w:pPr>
        <w:jc w:val="both"/>
        <w:rPr>
          <w:rFonts w:ascii="Times New Roman" w:hAnsi="Times New Roman" w:cs="Times New Roman"/>
          <w:i/>
          <w:iCs/>
        </w:rPr>
      </w:pPr>
    </w:p>
    <w:p w14:paraId="3E8892AE" w14:textId="204CDD28"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mean price is approximately 23.65, while the median is 14.00. The mean being higher than the median suggests a positively skewed price distribution. The large standard deviation and maximum price indicate substantial variation in the target variable.</w:t>
      </w:r>
    </w:p>
    <w:p w14:paraId="186FF242"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These characteristics make price prediction challenging and motivate the use of suitable preprocessing and regression techniques.</w:t>
      </w:r>
    </w:p>
    <w:p w14:paraId="64D84942" w14:textId="77777777" w:rsidR="00037F97" w:rsidRPr="00081901" w:rsidRDefault="00037F97" w:rsidP="00037F97">
      <w:pPr>
        <w:spacing w:after="0"/>
        <w:jc w:val="both"/>
        <w:rPr>
          <w:rFonts w:ascii="Times New Roman" w:hAnsi="Times New Roman" w:cs="Times New Roman"/>
        </w:rPr>
      </w:pPr>
    </w:p>
    <w:p w14:paraId="19AD87AD"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3.5 Dataset Challenges</w:t>
      </w:r>
    </w:p>
    <w:p w14:paraId="313AA614" w14:textId="0D65ED75" w:rsidR="004B10BA" w:rsidRDefault="004B10BA" w:rsidP="004B10BA">
      <w:pPr>
        <w:jc w:val="both"/>
        <w:rPr>
          <w:rFonts w:ascii="Times New Roman" w:hAnsi="Times New Roman" w:cs="Times New Roman"/>
        </w:rPr>
      </w:pPr>
      <w:r w:rsidRPr="00081901">
        <w:rPr>
          <w:rFonts w:ascii="Times New Roman" w:hAnsi="Times New Roman" w:cs="Times New Roman"/>
        </w:rPr>
        <w:t>The primary challenges include unstructured text, variation in product descriptions, a wide range of prices, and potentially useful numerical details embedded in the text. Removing digits and punctuation during preprocessing may also eliminate information such as product dimensions and model numbers.</w:t>
      </w:r>
    </w:p>
    <w:p w14:paraId="094EFA1A" w14:textId="77777777" w:rsidR="00037F97" w:rsidRPr="00081901" w:rsidRDefault="00037F97" w:rsidP="00037F97">
      <w:pPr>
        <w:spacing w:after="0"/>
        <w:jc w:val="both"/>
        <w:rPr>
          <w:rFonts w:ascii="Times New Roman" w:hAnsi="Times New Roman" w:cs="Times New Roman"/>
        </w:rPr>
      </w:pPr>
    </w:p>
    <w:p w14:paraId="320229E1" w14:textId="77777777" w:rsidR="004B10BA"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t>4. EXPLORATORY DATA ANALYSIS</w:t>
      </w:r>
    </w:p>
    <w:p w14:paraId="180D63B3"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4.1 Purpose of EDA</w:t>
      </w:r>
    </w:p>
    <w:p w14:paraId="54B67E0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Exploratory Data Analysis (EDA) is performed to understand the structure, distribution, and characteristics of the dataset before model training. It helps identify patterns, extreme values, and potential relationships between product information and prices.</w:t>
      </w:r>
    </w:p>
    <w:p w14:paraId="780DAEA0"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4.2 Price Distribution</w:t>
      </w:r>
    </w:p>
    <w:p w14:paraId="3FF1396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price distribution shows substantial variation. The median price is 14.00, while the mean is approximately 23.65. The maximum observed price is 2,796.00.</w:t>
      </w:r>
    </w:p>
    <w:p w14:paraId="2433A88B"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difference between the mean and median suggests that high-priced products influence the overall distribution. Such extreme observations may affect regression errors and the model's ability to learn general price patterns.</w:t>
      </w:r>
    </w:p>
    <w:p w14:paraId="329DEE00" w14:textId="409E32F3" w:rsidR="004B10BA" w:rsidRPr="00081901" w:rsidRDefault="004B10BA" w:rsidP="00037F97">
      <w:pPr>
        <w:jc w:val="center"/>
        <w:rPr>
          <w:rFonts w:ascii="Times New Roman" w:hAnsi="Times New Roman" w:cs="Times New Roman"/>
        </w:rPr>
      </w:pPr>
      <w:r w:rsidRPr="00081901">
        <w:rPr>
          <w:rFonts w:ascii="Times New Roman" w:hAnsi="Times New Roman" w:cs="Times New Roman"/>
          <w:noProof/>
        </w:rPr>
        <w:lastRenderedPageBreak/>
        <w:drawing>
          <wp:inline distT="0" distB="0" distL="0" distR="0" wp14:anchorId="10156787" wp14:editId="4D08EEAE">
            <wp:extent cx="4766733" cy="3135397"/>
            <wp:effectExtent l="0" t="0" r="0" b="8255"/>
            <wp:docPr id="93496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4844" name="Picture 9349648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9543" cy="3143823"/>
                    </a:xfrm>
                    <a:prstGeom prst="rect">
                      <a:avLst/>
                    </a:prstGeom>
                  </pic:spPr>
                </pic:pic>
              </a:graphicData>
            </a:graphic>
          </wp:inline>
        </w:drawing>
      </w:r>
    </w:p>
    <w:p w14:paraId="6CD58F98"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4.3 Brand-Wise Analysis</w:t>
      </w:r>
    </w:p>
    <w:p w14:paraId="57F2B5C6"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Brand-related visualizations indicate variation in product prices and the presence of high-value outliers. The group labelled “other” also contains high-price observations, but this group may represent several brands rather than a single brand.</w:t>
      </w:r>
    </w:p>
    <w:p w14:paraId="15345B0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A separate brand-frequency chart shows the number of records associated with frequently occurring brands. These counts describe dataset representation and should not be interpreted as average brand prices.</w:t>
      </w:r>
    </w:p>
    <w:p w14:paraId="75D9FB73" w14:textId="2E39A75D" w:rsidR="004B10BA" w:rsidRDefault="004B10BA" w:rsidP="00037F97">
      <w:pPr>
        <w:jc w:val="center"/>
        <w:rPr>
          <w:rFonts w:ascii="Times New Roman" w:hAnsi="Times New Roman" w:cs="Times New Roman"/>
        </w:rPr>
      </w:pPr>
      <w:r w:rsidRPr="00081901">
        <w:rPr>
          <w:rFonts w:ascii="Times New Roman" w:hAnsi="Times New Roman" w:cs="Times New Roman"/>
          <w:noProof/>
        </w:rPr>
        <w:drawing>
          <wp:inline distT="0" distB="0" distL="0" distR="0" wp14:anchorId="74D656BA" wp14:editId="5DD199DF">
            <wp:extent cx="5291667" cy="2642316"/>
            <wp:effectExtent l="0" t="0" r="4445" b="5715"/>
            <wp:docPr id="833001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01973" name="Picture 8330019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1699" cy="2662305"/>
                    </a:xfrm>
                    <a:prstGeom prst="rect">
                      <a:avLst/>
                    </a:prstGeom>
                  </pic:spPr>
                </pic:pic>
              </a:graphicData>
            </a:graphic>
          </wp:inline>
        </w:drawing>
      </w:r>
    </w:p>
    <w:p w14:paraId="77BF01E1" w14:textId="77777777" w:rsidR="00603533" w:rsidRPr="00081901" w:rsidRDefault="00603533" w:rsidP="004B10BA">
      <w:pPr>
        <w:jc w:val="both"/>
        <w:rPr>
          <w:rFonts w:ascii="Times New Roman" w:hAnsi="Times New Roman" w:cs="Times New Roman"/>
        </w:rPr>
      </w:pPr>
    </w:p>
    <w:p w14:paraId="293E7E29" w14:textId="493BB3DF"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4.4 Quantity and Price Analysis</w:t>
      </w:r>
    </w:p>
    <w:p w14:paraId="5D7AB61F"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item-quantity-per-package analysis shows variation in average prices across quantity levels. Some quantity levels have relatively sparse observations, so their average prices may be unstable.</w:t>
      </w:r>
    </w:p>
    <w:p w14:paraId="47A9AB30"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lastRenderedPageBreak/>
        <w:t>Quantity information may help explain pricing differences, but its usefulness in the final model depends on whether it is consistently extracted and included in the feature engineering pipeline.</w:t>
      </w:r>
    </w:p>
    <w:p w14:paraId="1F6ADD04" w14:textId="5C57B1E1" w:rsidR="004B10BA" w:rsidRPr="00081901" w:rsidRDefault="004B10BA" w:rsidP="00037F97">
      <w:pPr>
        <w:jc w:val="center"/>
        <w:rPr>
          <w:rFonts w:ascii="Times New Roman" w:hAnsi="Times New Roman" w:cs="Times New Roman"/>
        </w:rPr>
      </w:pPr>
      <w:r w:rsidRPr="00081901">
        <w:rPr>
          <w:rFonts w:ascii="Times New Roman" w:hAnsi="Times New Roman" w:cs="Times New Roman"/>
          <w:noProof/>
        </w:rPr>
        <w:drawing>
          <wp:inline distT="0" distB="0" distL="0" distR="0" wp14:anchorId="2B4FF73B" wp14:editId="4781E8ED">
            <wp:extent cx="4479606" cy="2700866"/>
            <wp:effectExtent l="0" t="0" r="0" b="4445"/>
            <wp:docPr id="1728887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87539" name="Picture 17288875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8769" cy="2706390"/>
                    </a:xfrm>
                    <a:prstGeom prst="rect">
                      <a:avLst/>
                    </a:prstGeom>
                  </pic:spPr>
                </pic:pic>
              </a:graphicData>
            </a:graphic>
          </wp:inline>
        </w:drawing>
      </w:r>
    </w:p>
    <w:p w14:paraId="531927CE" w14:textId="77A22CCE"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4.5 Actual Versus Predicted Prices</w:t>
      </w:r>
    </w:p>
    <w:p w14:paraId="0718DBBD"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actual-versus-predicted visualization for the first 100 observations shows that predictions generally follow the lower-price region. A noticeable deviation occurs near observation index 84, where the model does not fully capture a sharp increase in the actual price.</w:t>
      </w:r>
    </w:p>
    <w:p w14:paraId="5FB2833A"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This indicates that individual high-price observations may be difficult to predict. However, a plot of 100 observations cannot establish overall model performance; numerical evaluation metrics are also required.</w:t>
      </w:r>
    </w:p>
    <w:p w14:paraId="7A4D6167" w14:textId="7310F1C3" w:rsidR="004B10BA" w:rsidRPr="00081901" w:rsidRDefault="004B10BA" w:rsidP="00037F97">
      <w:pPr>
        <w:jc w:val="center"/>
        <w:rPr>
          <w:rFonts w:ascii="Times New Roman" w:hAnsi="Times New Roman" w:cs="Times New Roman"/>
        </w:rPr>
      </w:pPr>
      <w:r w:rsidRPr="00081901">
        <w:rPr>
          <w:rFonts w:ascii="Times New Roman" w:hAnsi="Times New Roman" w:cs="Times New Roman"/>
          <w:noProof/>
        </w:rPr>
        <w:drawing>
          <wp:inline distT="0" distB="0" distL="0" distR="0" wp14:anchorId="1187AE01" wp14:editId="5CC9E36C">
            <wp:extent cx="5630333" cy="2994817"/>
            <wp:effectExtent l="0" t="0" r="8890" b="0"/>
            <wp:docPr id="1028792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1141" cy="3016523"/>
                    </a:xfrm>
                    <a:prstGeom prst="rect">
                      <a:avLst/>
                    </a:prstGeom>
                    <a:noFill/>
                    <a:ln>
                      <a:noFill/>
                    </a:ln>
                  </pic:spPr>
                </pic:pic>
              </a:graphicData>
            </a:graphic>
          </wp:inline>
        </w:drawing>
      </w:r>
    </w:p>
    <w:p w14:paraId="5E61304B" w14:textId="7A41FC71"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4.6 Key Findings</w:t>
      </w:r>
    </w:p>
    <w:p w14:paraId="5186A07C"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major observations from EDA are:</w:t>
      </w:r>
    </w:p>
    <w:p w14:paraId="34C79CD3" w14:textId="77777777" w:rsidR="004B10BA" w:rsidRPr="00081901" w:rsidRDefault="004B10BA" w:rsidP="004B10BA">
      <w:pPr>
        <w:numPr>
          <w:ilvl w:val="0"/>
          <w:numId w:val="4"/>
        </w:numPr>
        <w:jc w:val="both"/>
        <w:rPr>
          <w:rFonts w:ascii="Times New Roman" w:hAnsi="Times New Roman" w:cs="Times New Roman"/>
        </w:rPr>
      </w:pPr>
      <w:r w:rsidRPr="00081901">
        <w:rPr>
          <w:rFonts w:ascii="Times New Roman" w:hAnsi="Times New Roman" w:cs="Times New Roman"/>
        </w:rPr>
        <w:t>The price distribution appears positively skewed.</w:t>
      </w:r>
    </w:p>
    <w:p w14:paraId="68D81414" w14:textId="77777777" w:rsidR="004B10BA" w:rsidRPr="00081901" w:rsidRDefault="004B10BA" w:rsidP="004B10BA">
      <w:pPr>
        <w:numPr>
          <w:ilvl w:val="0"/>
          <w:numId w:val="4"/>
        </w:numPr>
        <w:jc w:val="both"/>
        <w:rPr>
          <w:rFonts w:ascii="Times New Roman" w:hAnsi="Times New Roman" w:cs="Times New Roman"/>
        </w:rPr>
      </w:pPr>
      <w:r w:rsidRPr="00081901">
        <w:rPr>
          <w:rFonts w:ascii="Times New Roman" w:hAnsi="Times New Roman" w:cs="Times New Roman"/>
        </w:rPr>
        <w:lastRenderedPageBreak/>
        <w:t>Product prices exhibit substantial variation.</w:t>
      </w:r>
    </w:p>
    <w:p w14:paraId="448743C5" w14:textId="77777777" w:rsidR="004B10BA" w:rsidRPr="00081901" w:rsidRDefault="004B10BA" w:rsidP="004B10BA">
      <w:pPr>
        <w:numPr>
          <w:ilvl w:val="0"/>
          <w:numId w:val="4"/>
        </w:numPr>
        <w:jc w:val="both"/>
        <w:rPr>
          <w:rFonts w:ascii="Times New Roman" w:hAnsi="Times New Roman" w:cs="Times New Roman"/>
        </w:rPr>
      </w:pPr>
      <w:r w:rsidRPr="00081901">
        <w:rPr>
          <w:rFonts w:ascii="Times New Roman" w:hAnsi="Times New Roman" w:cs="Times New Roman"/>
        </w:rPr>
        <w:t>High-price observations are present.</w:t>
      </w:r>
    </w:p>
    <w:p w14:paraId="143FA3C0" w14:textId="77777777" w:rsidR="004B10BA" w:rsidRPr="00081901" w:rsidRDefault="004B10BA" w:rsidP="004B10BA">
      <w:pPr>
        <w:numPr>
          <w:ilvl w:val="0"/>
          <w:numId w:val="4"/>
        </w:numPr>
        <w:jc w:val="both"/>
        <w:rPr>
          <w:rFonts w:ascii="Times New Roman" w:hAnsi="Times New Roman" w:cs="Times New Roman"/>
        </w:rPr>
      </w:pPr>
      <w:r w:rsidRPr="00081901">
        <w:rPr>
          <w:rFonts w:ascii="Times New Roman" w:hAnsi="Times New Roman" w:cs="Times New Roman"/>
        </w:rPr>
        <w:t>Some textual numerical features are strongly correlated.</w:t>
      </w:r>
    </w:p>
    <w:p w14:paraId="6879C5A7" w14:textId="77777777" w:rsidR="004B10BA" w:rsidRPr="00081901" w:rsidRDefault="004B10BA" w:rsidP="004B10BA">
      <w:pPr>
        <w:numPr>
          <w:ilvl w:val="0"/>
          <w:numId w:val="4"/>
        </w:numPr>
        <w:jc w:val="both"/>
        <w:rPr>
          <w:rFonts w:ascii="Times New Roman" w:hAnsi="Times New Roman" w:cs="Times New Roman"/>
        </w:rPr>
      </w:pPr>
      <w:r w:rsidRPr="00081901">
        <w:rPr>
          <w:rFonts w:ascii="Times New Roman" w:hAnsi="Times New Roman" w:cs="Times New Roman"/>
        </w:rPr>
        <w:t>Brand frequency and brand-wise price variation provide useful descriptive context.</w:t>
      </w:r>
    </w:p>
    <w:p w14:paraId="22A08DC2" w14:textId="77777777" w:rsidR="004B10BA" w:rsidRPr="00081901" w:rsidRDefault="004B10BA" w:rsidP="004B10BA">
      <w:pPr>
        <w:numPr>
          <w:ilvl w:val="0"/>
          <w:numId w:val="4"/>
        </w:numPr>
        <w:jc w:val="both"/>
        <w:rPr>
          <w:rFonts w:ascii="Times New Roman" w:hAnsi="Times New Roman" w:cs="Times New Roman"/>
        </w:rPr>
      </w:pPr>
      <w:r w:rsidRPr="00081901">
        <w:rPr>
          <w:rFonts w:ascii="Times New Roman" w:hAnsi="Times New Roman" w:cs="Times New Roman"/>
        </w:rPr>
        <w:t>Some individual predictions deviate substantially from actual prices.</w:t>
      </w:r>
    </w:p>
    <w:p w14:paraId="046B0926"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These findings support the use of text feature engineering and regression modelling while highlighting the importance of careful evaluation.</w:t>
      </w:r>
    </w:p>
    <w:p w14:paraId="3FA8F7A1" w14:textId="77777777" w:rsidR="004B10BA" w:rsidRPr="00081901" w:rsidRDefault="004B10BA" w:rsidP="00037F97">
      <w:pPr>
        <w:spacing w:after="0"/>
        <w:jc w:val="both"/>
        <w:rPr>
          <w:rFonts w:ascii="Times New Roman" w:hAnsi="Times New Roman" w:cs="Times New Roman"/>
          <w:b/>
          <w:bCs/>
        </w:rPr>
      </w:pPr>
    </w:p>
    <w:p w14:paraId="194A96BA" w14:textId="41CF1016" w:rsidR="004B10BA"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t>5. DATA PREPARATION AND FEATURE ENGINEERING</w:t>
      </w:r>
    </w:p>
    <w:p w14:paraId="5D851F95"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5.1 Text Preprocessing</w:t>
      </w:r>
    </w:p>
    <w:p w14:paraId="571971F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w:t>
      </w:r>
      <w:proofErr w:type="spellStart"/>
      <w:r w:rsidRPr="00081901">
        <w:rPr>
          <w:rFonts w:ascii="Times New Roman" w:hAnsi="Times New Roman" w:cs="Times New Roman"/>
        </w:rPr>
        <w:t>catalog_content</w:t>
      </w:r>
      <w:proofErr w:type="spellEnd"/>
      <w:r w:rsidRPr="00081901">
        <w:rPr>
          <w:rFonts w:ascii="Times New Roman" w:hAnsi="Times New Roman" w:cs="Times New Roman"/>
        </w:rPr>
        <w:t xml:space="preserve"> column is cleaned before feature extraction. The implemented procedure includes:</w:t>
      </w:r>
    </w:p>
    <w:p w14:paraId="06350A17" w14:textId="77777777" w:rsidR="004B10BA" w:rsidRPr="00081901" w:rsidRDefault="004B10BA" w:rsidP="004B10BA">
      <w:pPr>
        <w:numPr>
          <w:ilvl w:val="0"/>
          <w:numId w:val="5"/>
        </w:numPr>
        <w:jc w:val="both"/>
        <w:rPr>
          <w:rFonts w:ascii="Times New Roman" w:hAnsi="Times New Roman" w:cs="Times New Roman"/>
        </w:rPr>
      </w:pPr>
      <w:r w:rsidRPr="00081901">
        <w:rPr>
          <w:rFonts w:ascii="Times New Roman" w:hAnsi="Times New Roman" w:cs="Times New Roman"/>
        </w:rPr>
        <w:t>Converting text to lowercase.</w:t>
      </w:r>
    </w:p>
    <w:p w14:paraId="3BD0B82C" w14:textId="77777777" w:rsidR="004B10BA" w:rsidRPr="00081901" w:rsidRDefault="004B10BA" w:rsidP="004B10BA">
      <w:pPr>
        <w:numPr>
          <w:ilvl w:val="0"/>
          <w:numId w:val="5"/>
        </w:numPr>
        <w:jc w:val="both"/>
        <w:rPr>
          <w:rFonts w:ascii="Times New Roman" w:hAnsi="Times New Roman" w:cs="Times New Roman"/>
        </w:rPr>
      </w:pPr>
      <w:r w:rsidRPr="00081901">
        <w:rPr>
          <w:rFonts w:ascii="Times New Roman" w:hAnsi="Times New Roman" w:cs="Times New Roman"/>
        </w:rPr>
        <w:t>Removing HTML-like tags.</w:t>
      </w:r>
    </w:p>
    <w:p w14:paraId="51364314" w14:textId="77777777" w:rsidR="004B10BA" w:rsidRPr="00081901" w:rsidRDefault="004B10BA" w:rsidP="004B10BA">
      <w:pPr>
        <w:numPr>
          <w:ilvl w:val="0"/>
          <w:numId w:val="5"/>
        </w:numPr>
        <w:jc w:val="both"/>
        <w:rPr>
          <w:rFonts w:ascii="Times New Roman" w:hAnsi="Times New Roman" w:cs="Times New Roman"/>
        </w:rPr>
      </w:pPr>
      <w:r w:rsidRPr="00081901">
        <w:rPr>
          <w:rFonts w:ascii="Times New Roman" w:hAnsi="Times New Roman" w:cs="Times New Roman"/>
        </w:rPr>
        <w:t>Removing URLs.</w:t>
      </w:r>
    </w:p>
    <w:p w14:paraId="29B840F7" w14:textId="77777777" w:rsidR="004B10BA" w:rsidRPr="00081901" w:rsidRDefault="004B10BA" w:rsidP="004B10BA">
      <w:pPr>
        <w:numPr>
          <w:ilvl w:val="0"/>
          <w:numId w:val="5"/>
        </w:numPr>
        <w:jc w:val="both"/>
        <w:rPr>
          <w:rFonts w:ascii="Times New Roman" w:hAnsi="Times New Roman" w:cs="Times New Roman"/>
        </w:rPr>
      </w:pPr>
      <w:r w:rsidRPr="00081901">
        <w:rPr>
          <w:rFonts w:ascii="Times New Roman" w:hAnsi="Times New Roman" w:cs="Times New Roman"/>
        </w:rPr>
        <w:t>Removing digits.</w:t>
      </w:r>
    </w:p>
    <w:p w14:paraId="1CA11062" w14:textId="77777777" w:rsidR="004B10BA" w:rsidRPr="00081901" w:rsidRDefault="004B10BA" w:rsidP="004B10BA">
      <w:pPr>
        <w:numPr>
          <w:ilvl w:val="0"/>
          <w:numId w:val="5"/>
        </w:numPr>
        <w:jc w:val="both"/>
        <w:rPr>
          <w:rFonts w:ascii="Times New Roman" w:hAnsi="Times New Roman" w:cs="Times New Roman"/>
        </w:rPr>
      </w:pPr>
      <w:r w:rsidRPr="00081901">
        <w:rPr>
          <w:rFonts w:ascii="Times New Roman" w:hAnsi="Times New Roman" w:cs="Times New Roman"/>
        </w:rPr>
        <w:t>Removing punctuation.</w:t>
      </w:r>
    </w:p>
    <w:p w14:paraId="69FE5278" w14:textId="77777777" w:rsidR="004B10BA" w:rsidRPr="00081901" w:rsidRDefault="004B10BA" w:rsidP="004B10BA">
      <w:pPr>
        <w:numPr>
          <w:ilvl w:val="0"/>
          <w:numId w:val="5"/>
        </w:numPr>
        <w:jc w:val="both"/>
        <w:rPr>
          <w:rFonts w:ascii="Times New Roman" w:hAnsi="Times New Roman" w:cs="Times New Roman"/>
        </w:rPr>
      </w:pPr>
      <w:r w:rsidRPr="00081901">
        <w:rPr>
          <w:rFonts w:ascii="Times New Roman" w:hAnsi="Times New Roman" w:cs="Times New Roman"/>
        </w:rPr>
        <w:t>Normalizing whitespace.</w:t>
      </w:r>
    </w:p>
    <w:p w14:paraId="5CAEC1C0"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These operations standardize the descriptions and reduce unwanted textual elements. However, removing digits and punctuation can also eliminate useful product specifications, which is a limitation of this approach.</w:t>
      </w:r>
    </w:p>
    <w:p w14:paraId="2BB1839A" w14:textId="77777777" w:rsidR="00037F97" w:rsidRPr="00081901" w:rsidRDefault="00037F97" w:rsidP="00037F97">
      <w:pPr>
        <w:spacing w:after="0"/>
        <w:jc w:val="both"/>
        <w:rPr>
          <w:rFonts w:ascii="Times New Roman" w:hAnsi="Times New Roman" w:cs="Times New Roman"/>
        </w:rPr>
      </w:pPr>
    </w:p>
    <w:p w14:paraId="374BBBC4"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5.2 Sentence Transformer Embeddings</w:t>
      </w:r>
    </w:p>
    <w:p w14:paraId="6F6F1FF3"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uses the pretrained all-MiniLM-L6-v2 Sentence Transformer model to generate dense numerical embeddings from product descriptions.</w:t>
      </w:r>
    </w:p>
    <w:p w14:paraId="15298DA3"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embeddings provide semantic representations of the text and help the regression models process textual information in numerical form.</w:t>
      </w:r>
    </w:p>
    <w:p w14:paraId="762B707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process involves loading the pretrained model, supplying cleaned descriptions, generating embeddings, and preparing the resulting vectors for model training.</w:t>
      </w:r>
    </w:p>
    <w:p w14:paraId="7880BF7C" w14:textId="77777777" w:rsidR="004B10BA" w:rsidRPr="00081901" w:rsidRDefault="004B10BA" w:rsidP="00037F97">
      <w:pPr>
        <w:spacing w:after="0"/>
        <w:jc w:val="both"/>
        <w:rPr>
          <w:rFonts w:ascii="Times New Roman" w:hAnsi="Times New Roman" w:cs="Times New Roman"/>
        </w:rPr>
      </w:pPr>
    </w:p>
    <w:p w14:paraId="7B8685A7"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5.3 TF-IDF Feature Extraction</w:t>
      </w:r>
    </w:p>
    <w:p w14:paraId="72C264C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TF-IDF represents words numerically according to their occurrence within individual descriptions and across the dataset.</w:t>
      </w:r>
    </w:p>
    <w:p w14:paraId="26A04184"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implementation uses English stop-word handling and a maximum of 5,000 TF-IDF features. This representation captures statistical word-level information that complements the semantic embeddings.</w:t>
      </w:r>
    </w:p>
    <w:p w14:paraId="5061E573" w14:textId="77777777" w:rsidR="004B10BA" w:rsidRPr="00081901" w:rsidRDefault="004B10BA" w:rsidP="00C9142D">
      <w:pPr>
        <w:spacing w:after="0"/>
        <w:jc w:val="both"/>
        <w:rPr>
          <w:rFonts w:ascii="Times New Roman" w:hAnsi="Times New Roman" w:cs="Times New Roman"/>
        </w:rPr>
      </w:pPr>
    </w:p>
    <w:p w14:paraId="28ADFDA0" w14:textId="35E7B2ED"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5.4 Dimensionality Reduction</w:t>
      </w:r>
    </w:p>
    <w:p w14:paraId="6EFB579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lastRenderedPageBreak/>
        <w:t>Principal Component Analysis is applied to the TF-IDF representation to reduce its dimensionality.</w:t>
      </w:r>
    </w:p>
    <w:p w14:paraId="3B5C3278"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implementation uses 50 components and a random state of 42. The reduced TF-IDF features are subsequently combined with the Sentence Transformer embeddings.</w:t>
      </w:r>
    </w:p>
    <w:p w14:paraId="55B7D875" w14:textId="77777777" w:rsidR="004B10BA" w:rsidRPr="00081901" w:rsidRDefault="004B10BA" w:rsidP="00C9142D">
      <w:pPr>
        <w:spacing w:after="0"/>
        <w:jc w:val="both"/>
        <w:rPr>
          <w:rFonts w:ascii="Times New Roman" w:hAnsi="Times New Roman" w:cs="Times New Roman"/>
        </w:rPr>
      </w:pPr>
    </w:p>
    <w:p w14:paraId="5B08EDC0"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5.5 Feature Combination and Scaling</w:t>
      </w:r>
    </w:p>
    <w:p w14:paraId="0095B58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combines the semantic embeddings and PCA-transformed TF-IDF features into a single feature representation.</w:t>
      </w:r>
    </w:p>
    <w:p w14:paraId="0A616FD5" w14:textId="77777777" w:rsidR="004B10BA" w:rsidRPr="00081901" w:rsidRDefault="004B10BA" w:rsidP="004B10BA">
      <w:pPr>
        <w:jc w:val="both"/>
        <w:rPr>
          <w:rFonts w:ascii="Times New Roman" w:hAnsi="Times New Roman" w:cs="Times New Roman"/>
        </w:rPr>
      </w:pPr>
      <w:proofErr w:type="spellStart"/>
      <w:r w:rsidRPr="00081901">
        <w:rPr>
          <w:rFonts w:ascii="Times New Roman" w:hAnsi="Times New Roman" w:cs="Times New Roman"/>
        </w:rPr>
        <w:t>StandardScaler</w:t>
      </w:r>
      <w:proofErr w:type="spellEnd"/>
      <w:r w:rsidRPr="00081901">
        <w:rPr>
          <w:rFonts w:ascii="Times New Roman" w:hAnsi="Times New Roman" w:cs="Times New Roman"/>
        </w:rPr>
        <w:t xml:space="preserve"> is applied to standardize the combined numerical features. This is especially relevant for the MLP model, whose optimization can be affected by differences in feature scales.</w:t>
      </w:r>
    </w:p>
    <w:p w14:paraId="570C00EA"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For reliable evaluation, preprocessing parameters should be learned from training data only and then applied to validation and testing data.</w:t>
      </w:r>
    </w:p>
    <w:p w14:paraId="29BC39E8" w14:textId="77777777" w:rsidR="004B10BA" w:rsidRPr="00081901" w:rsidRDefault="004B10BA" w:rsidP="00C9142D">
      <w:pPr>
        <w:spacing w:after="0"/>
        <w:jc w:val="both"/>
        <w:rPr>
          <w:rFonts w:ascii="Times New Roman" w:hAnsi="Times New Roman" w:cs="Times New Roman"/>
        </w:rPr>
      </w:pPr>
    </w:p>
    <w:p w14:paraId="028C01BE"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5.6 Target Transformation</w:t>
      </w:r>
    </w:p>
    <w:p w14:paraId="502B8108"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price variable is filtered using the 1st and 99th percentiles. This reduces the influence of extreme training prices but may also limit the model's ability to learn from products outside the retained range.</w:t>
      </w:r>
    </w:p>
    <w:p w14:paraId="4ECEB37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target is transformed using:</w:t>
      </w:r>
    </w:p>
    <w:p w14:paraId="52B57339" w14:textId="77777777" w:rsidR="004B10BA" w:rsidRPr="00081901" w:rsidRDefault="004B10BA" w:rsidP="004B10BA">
      <w:pPr>
        <w:jc w:val="both"/>
        <w:rPr>
          <w:rFonts w:ascii="Times New Roman" w:eastAsiaTheme="minorEastAsia" w:hAnsi="Times New Roman" w:cs="Times New Roman"/>
        </w:rPr>
      </w:pPr>
      <m:oMathPara>
        <m:oMath>
          <m:r>
            <w:rPr>
              <w:rFonts w:ascii="Cambria Math" w:hAnsi="Cambria Math" w:cs="Times New Roman"/>
            </w:rPr>
            <m:t>y'=</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w:rPr>
                      <w:rFonts w:ascii="Cambria Math" w:hAnsi="Cambria Math" w:cs="Times New Roman"/>
                    </w:rPr>
                    <m:t>1+y</m:t>
                  </m:r>
                </m:e>
              </m:d>
            </m:e>
          </m:func>
        </m:oMath>
      </m:oMathPara>
    </w:p>
    <w:p w14:paraId="059B2D34" w14:textId="6BC3BC7E" w:rsidR="006D2B6F" w:rsidRPr="00081901" w:rsidRDefault="006D2B6F" w:rsidP="004B10BA">
      <w:pPr>
        <w:jc w:val="both"/>
        <w:rPr>
          <w:rFonts w:ascii="Times New Roman" w:eastAsiaTheme="minorEastAsia" w:hAnsi="Times New Roman" w:cs="Times New Roman"/>
        </w:rPr>
      </w:pPr>
      <m:oMath>
        <m:r>
          <w:rPr>
            <w:rFonts w:ascii="Cambria Math" w:eastAsiaTheme="minorEastAsia" w:hAnsi="Cambria Math" w:cs="Times New Roman"/>
          </w:rPr>
          <m:t>y'</m:t>
        </m:r>
      </m:oMath>
      <w:r w:rsidRPr="00081901">
        <w:rPr>
          <w:rFonts w:ascii="Times New Roman" w:eastAsiaTheme="minorEastAsia" w:hAnsi="Times New Roman" w:cs="Times New Roman"/>
        </w:rPr>
        <w:t>= logarithmically transformed price</w:t>
      </w:r>
    </w:p>
    <w:p w14:paraId="4DB5FC7C" w14:textId="32D28E9A" w:rsidR="004B10BA" w:rsidRPr="00081901" w:rsidRDefault="004B10BA" w:rsidP="004B10BA">
      <w:pPr>
        <w:jc w:val="both"/>
        <w:rPr>
          <w:rFonts w:ascii="Times New Roman" w:eastAsiaTheme="minorEastAsia" w:hAnsi="Times New Roman" w:cs="Times New Roman"/>
        </w:rPr>
      </w:pPr>
      <w:r w:rsidRPr="00081901">
        <w:rPr>
          <w:rFonts w:ascii="Times New Roman" w:hAnsi="Times New Roman" w:cs="Times New Roman"/>
        </w:rPr>
        <w:br/>
        <w:t>After prediction, the inverse transformation is applied:</w:t>
      </w:r>
    </w:p>
    <w:p w14:paraId="234BED12" w14:textId="77777777" w:rsidR="004B10BA" w:rsidRPr="00081901" w:rsidRDefault="00000000" w:rsidP="004B10BA">
      <w:pPr>
        <w:jc w:val="both"/>
        <w:rPr>
          <w:rFonts w:ascii="Times New Roman" w:eastAsiaTheme="minorEastAsia"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e>
              </m:d>
            </m:e>
          </m:func>
          <m:r>
            <w:rPr>
              <w:rFonts w:ascii="Cambria Math" w:hAnsi="Cambria Math" w:cs="Times New Roman"/>
            </w:rPr>
            <m:t>-1</m:t>
          </m:r>
        </m:oMath>
      </m:oMathPara>
    </w:p>
    <w:p w14:paraId="11F531BD" w14:textId="4DD6A3E0" w:rsidR="006D2B6F" w:rsidRPr="00081901" w:rsidRDefault="00000000" w:rsidP="004B10BA">
      <w:pPr>
        <w:jc w:val="both"/>
        <w:rPr>
          <w:rFonts w:ascii="Times New Roman" w:eastAsiaTheme="minorEastAsia" w:hAnsi="Times New Roman" w:cs="Times New Roman"/>
        </w:rPr>
      </w:pPr>
      <m:oMath>
        <m:acc>
          <m:accPr>
            <m:ctrlPr>
              <w:rPr>
                <w:rFonts w:ascii="Cambria Math" w:eastAsiaTheme="minorEastAsia" w:hAnsi="Cambria Math" w:cs="Times New Roman"/>
              </w:rPr>
            </m:ctrlPr>
          </m:accPr>
          <m:e>
            <m:r>
              <w:rPr>
                <w:rFonts w:ascii="Cambria Math" w:eastAsiaTheme="minorEastAsia" w:hAnsi="Cambria Math" w:cs="Times New Roman"/>
              </w:rPr>
              <m:t>y</m:t>
            </m:r>
          </m:e>
        </m:acc>
        <m:r>
          <w:rPr>
            <w:rFonts w:ascii="Cambria Math" w:eastAsiaTheme="minorEastAsia" w:hAnsi="Cambria Math" w:cs="Times New Roman"/>
          </w:rPr>
          <m:t>'</m:t>
        </m:r>
      </m:oMath>
      <w:r w:rsidR="006D2B6F" w:rsidRPr="00081901">
        <w:rPr>
          <w:rFonts w:ascii="Times New Roman" w:eastAsiaTheme="minorEastAsia" w:hAnsi="Times New Roman" w:cs="Times New Roman"/>
        </w:rPr>
        <w:t xml:space="preserve"> = predicted price on the logarithmic scale</w:t>
      </w:r>
    </w:p>
    <w:p w14:paraId="0304E655" w14:textId="16DFD06F" w:rsidR="004B10BA" w:rsidRDefault="004B10BA" w:rsidP="004B10BA">
      <w:pPr>
        <w:jc w:val="both"/>
        <w:rPr>
          <w:rFonts w:ascii="Times New Roman" w:hAnsi="Times New Roman" w:cs="Times New Roman"/>
        </w:rPr>
      </w:pPr>
      <w:r w:rsidRPr="00081901">
        <w:rPr>
          <w:rFonts w:ascii="Times New Roman" w:hAnsi="Times New Roman" w:cs="Times New Roman"/>
        </w:rPr>
        <w:br/>
        <w:t>This transformation compresses large price values during training and restores predictions to the original price scale.</w:t>
      </w:r>
    </w:p>
    <w:p w14:paraId="1DEF9307" w14:textId="77777777" w:rsidR="00C9142D" w:rsidRPr="00081901" w:rsidRDefault="00C9142D" w:rsidP="00C9142D">
      <w:pPr>
        <w:spacing w:after="0"/>
        <w:jc w:val="both"/>
        <w:rPr>
          <w:rFonts w:ascii="Times New Roman" w:hAnsi="Times New Roman" w:cs="Times New Roman"/>
        </w:rPr>
      </w:pPr>
    </w:p>
    <w:p w14:paraId="6E04EA92"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5.7 Feature Engineering Workflow</w:t>
      </w:r>
    </w:p>
    <w:p w14:paraId="4DA7DCE0"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feature engineering pipeline consists of the following stages:</w:t>
      </w:r>
    </w:p>
    <w:p w14:paraId="3BD15544"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Product description input.</w:t>
      </w:r>
    </w:p>
    <w:p w14:paraId="68C0EE03"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Text cleaning and normalization.</w:t>
      </w:r>
    </w:p>
    <w:p w14:paraId="4C77E0E6"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Sentence Transformer embedding generation.</w:t>
      </w:r>
    </w:p>
    <w:p w14:paraId="2DFBC267"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TF-IDF feature extraction.</w:t>
      </w:r>
    </w:p>
    <w:p w14:paraId="2E5DC402"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PCA dimensionality reduction.</w:t>
      </w:r>
    </w:p>
    <w:p w14:paraId="5E354B5B"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Feature combination and scaling.</w:t>
      </w:r>
    </w:p>
    <w:p w14:paraId="3D98B89A"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Input to the regression models.</w:t>
      </w:r>
    </w:p>
    <w:p w14:paraId="26EEBDEB" w14:textId="77777777" w:rsidR="004B10BA" w:rsidRPr="00081901" w:rsidRDefault="004B10BA" w:rsidP="004B10BA">
      <w:pPr>
        <w:numPr>
          <w:ilvl w:val="0"/>
          <w:numId w:val="6"/>
        </w:numPr>
        <w:jc w:val="both"/>
        <w:rPr>
          <w:rFonts w:ascii="Times New Roman" w:hAnsi="Times New Roman" w:cs="Times New Roman"/>
        </w:rPr>
      </w:pPr>
      <w:r w:rsidRPr="00081901">
        <w:rPr>
          <w:rFonts w:ascii="Times New Roman" w:hAnsi="Times New Roman" w:cs="Times New Roman"/>
        </w:rPr>
        <w:t>Price prediction and inverse target transformation.</w:t>
      </w:r>
    </w:p>
    <w:p w14:paraId="2FF8AF46" w14:textId="77777777" w:rsidR="004B10BA" w:rsidRDefault="004B10BA" w:rsidP="004B10BA">
      <w:pPr>
        <w:jc w:val="both"/>
        <w:rPr>
          <w:rFonts w:ascii="Times New Roman" w:hAnsi="Times New Roman" w:cs="Times New Roman"/>
        </w:rPr>
      </w:pPr>
      <w:r w:rsidRPr="00081901">
        <w:rPr>
          <w:rFonts w:ascii="Times New Roman" w:hAnsi="Times New Roman" w:cs="Times New Roman"/>
        </w:rPr>
        <w:lastRenderedPageBreak/>
        <w:t>This workflow converts unstructured product text into numerical representations suitable for supervised regression.</w:t>
      </w:r>
    </w:p>
    <w:p w14:paraId="416266F2" w14:textId="77777777" w:rsidR="00C9142D" w:rsidRPr="00081901" w:rsidRDefault="00C9142D" w:rsidP="00C9142D">
      <w:pPr>
        <w:spacing w:after="0"/>
        <w:jc w:val="both"/>
        <w:rPr>
          <w:rFonts w:ascii="Times New Roman" w:hAnsi="Times New Roman" w:cs="Times New Roman"/>
        </w:rPr>
      </w:pPr>
    </w:p>
    <w:p w14:paraId="7268CE2B" w14:textId="77777777" w:rsidR="004B10BA"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t>6. METHODOLOGY AND ALGORITHMS</w:t>
      </w:r>
    </w:p>
    <w:p w14:paraId="39BA3B3C"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6.1 Overall Methodology</w:t>
      </w:r>
    </w:p>
    <w:p w14:paraId="387F5120"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follows a supervised machine learning methodology. Product descriptions are transformed into numerical features, and regression algorithms learn the relationship between those features and known product prices.</w:t>
      </w:r>
    </w:p>
    <w:p w14:paraId="07581AC9"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overall process includes data loading, exploratory analysis, preprocessing, feature extraction, target preparation, model training, prediction generation, and result export.</w:t>
      </w:r>
    </w:p>
    <w:p w14:paraId="1DF5D7B9" w14:textId="77777777" w:rsidR="00C9142D" w:rsidRPr="00081901" w:rsidRDefault="00C9142D" w:rsidP="00C9142D">
      <w:pPr>
        <w:spacing w:after="0"/>
        <w:jc w:val="both"/>
        <w:rPr>
          <w:rFonts w:ascii="Times New Roman" w:hAnsi="Times New Roman" w:cs="Times New Roman"/>
        </w:rPr>
      </w:pPr>
    </w:p>
    <w:p w14:paraId="5A08428C"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 xml:space="preserve">6.2 </w:t>
      </w:r>
      <w:proofErr w:type="spellStart"/>
      <w:r w:rsidRPr="00603533">
        <w:rPr>
          <w:rFonts w:ascii="Times New Roman" w:hAnsi="Times New Roman" w:cs="Times New Roman"/>
          <w:b/>
          <w:bCs/>
          <w:sz w:val="26"/>
          <w:szCs w:val="26"/>
        </w:rPr>
        <w:t>XGBoost</w:t>
      </w:r>
      <w:proofErr w:type="spellEnd"/>
      <w:r w:rsidRPr="00603533">
        <w:rPr>
          <w:rFonts w:ascii="Times New Roman" w:hAnsi="Times New Roman" w:cs="Times New Roman"/>
          <w:b/>
          <w:bCs/>
          <w:sz w:val="26"/>
          <w:szCs w:val="26"/>
        </w:rPr>
        <w:t xml:space="preserve"> Regressor</w:t>
      </w:r>
    </w:p>
    <w:p w14:paraId="09EDD12D" w14:textId="77777777" w:rsidR="004B10BA" w:rsidRPr="00081901" w:rsidRDefault="004B10BA" w:rsidP="004B10BA">
      <w:pPr>
        <w:jc w:val="both"/>
        <w:rPr>
          <w:rFonts w:ascii="Times New Roman" w:hAnsi="Times New Roman" w:cs="Times New Roman"/>
        </w:rPr>
      </w:pP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is a gradient boosting algorithm that builds an ensemble of decision trees sequentially. Each new tree helps improve the predictions produced by the existing ensemble.</w:t>
      </w:r>
    </w:p>
    <w:p w14:paraId="037E566F"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implementation uses the following principal parameters:</w:t>
      </w:r>
    </w:p>
    <w:tbl>
      <w:tblPr>
        <w:tblStyle w:val="GridTable4-Accent1"/>
        <w:tblW w:w="0" w:type="auto"/>
        <w:jc w:val="center"/>
        <w:tblLook w:val="04A0" w:firstRow="1" w:lastRow="0" w:firstColumn="1" w:lastColumn="0" w:noHBand="0" w:noVBand="1"/>
      </w:tblPr>
      <w:tblGrid>
        <w:gridCol w:w="2654"/>
        <w:gridCol w:w="746"/>
      </w:tblGrid>
      <w:tr w:rsidR="004B10BA" w:rsidRPr="00081901" w14:paraId="3C3FD703" w14:textId="77777777" w:rsidTr="00736A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6A4D0" w14:textId="77777777" w:rsidR="004B10BA" w:rsidRPr="00081901" w:rsidRDefault="004B10BA" w:rsidP="00736AC8">
            <w:pPr>
              <w:jc w:val="center"/>
              <w:rPr>
                <w:rFonts w:ascii="Times New Roman" w:hAnsi="Times New Roman" w:cs="Times New Roman"/>
                <w:b w:val="0"/>
                <w:bCs w:val="0"/>
              </w:rPr>
            </w:pPr>
            <w:r w:rsidRPr="00081901">
              <w:rPr>
                <w:rFonts w:ascii="Times New Roman" w:hAnsi="Times New Roman" w:cs="Times New Roman"/>
              </w:rPr>
              <w:t>Parameter</w:t>
            </w:r>
          </w:p>
        </w:tc>
        <w:tc>
          <w:tcPr>
            <w:tcW w:w="0" w:type="auto"/>
            <w:hideMark/>
          </w:tcPr>
          <w:p w14:paraId="7FAD73C9" w14:textId="77777777" w:rsidR="004B10BA" w:rsidRPr="00081901" w:rsidRDefault="004B10BA" w:rsidP="00736A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Value</w:t>
            </w:r>
          </w:p>
        </w:tc>
      </w:tr>
      <w:tr w:rsidR="004B10BA" w:rsidRPr="00081901" w14:paraId="3EC0A9B4"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2864A1"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Number of estimators</w:t>
            </w:r>
          </w:p>
        </w:tc>
        <w:tc>
          <w:tcPr>
            <w:tcW w:w="0" w:type="auto"/>
            <w:hideMark/>
          </w:tcPr>
          <w:p w14:paraId="40A96CD3"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600</w:t>
            </w:r>
          </w:p>
        </w:tc>
      </w:tr>
      <w:tr w:rsidR="004B10BA" w:rsidRPr="00081901" w14:paraId="6DE014DD"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3B2A13"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Learning rate</w:t>
            </w:r>
          </w:p>
        </w:tc>
        <w:tc>
          <w:tcPr>
            <w:tcW w:w="0" w:type="auto"/>
            <w:hideMark/>
          </w:tcPr>
          <w:p w14:paraId="78C9B98B"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0.05</w:t>
            </w:r>
          </w:p>
        </w:tc>
      </w:tr>
      <w:tr w:rsidR="004B10BA" w:rsidRPr="00081901" w14:paraId="05E73D31"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D44D1"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Maximum depth</w:t>
            </w:r>
          </w:p>
        </w:tc>
        <w:tc>
          <w:tcPr>
            <w:tcW w:w="0" w:type="auto"/>
            <w:hideMark/>
          </w:tcPr>
          <w:p w14:paraId="6E95DA5E"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8</w:t>
            </w:r>
          </w:p>
        </w:tc>
      </w:tr>
      <w:tr w:rsidR="004B10BA" w:rsidRPr="00081901" w14:paraId="6F881AED"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2329CA"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Subsample</w:t>
            </w:r>
          </w:p>
        </w:tc>
        <w:tc>
          <w:tcPr>
            <w:tcW w:w="0" w:type="auto"/>
            <w:hideMark/>
          </w:tcPr>
          <w:p w14:paraId="4706EB92"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0.8</w:t>
            </w:r>
          </w:p>
        </w:tc>
      </w:tr>
      <w:tr w:rsidR="004B10BA" w:rsidRPr="00081901" w14:paraId="66ACE7D5"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DDC99"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Column subsample</w:t>
            </w:r>
          </w:p>
        </w:tc>
        <w:tc>
          <w:tcPr>
            <w:tcW w:w="0" w:type="auto"/>
            <w:hideMark/>
          </w:tcPr>
          <w:p w14:paraId="1E84C601"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0.8</w:t>
            </w:r>
          </w:p>
        </w:tc>
      </w:tr>
      <w:tr w:rsidR="004B10BA" w:rsidRPr="00081901" w14:paraId="1E2BE162"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46BD8F"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Regularization parameter</w:t>
            </w:r>
          </w:p>
        </w:tc>
        <w:tc>
          <w:tcPr>
            <w:tcW w:w="0" w:type="auto"/>
            <w:hideMark/>
          </w:tcPr>
          <w:p w14:paraId="3EE2CEFF"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1</w:t>
            </w:r>
          </w:p>
        </w:tc>
      </w:tr>
      <w:tr w:rsidR="004B10BA" w:rsidRPr="00081901" w14:paraId="0760BE33"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230CA"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Random state</w:t>
            </w:r>
          </w:p>
        </w:tc>
        <w:tc>
          <w:tcPr>
            <w:tcW w:w="0" w:type="auto"/>
            <w:hideMark/>
          </w:tcPr>
          <w:p w14:paraId="7BC67418"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42</w:t>
            </w:r>
          </w:p>
        </w:tc>
      </w:tr>
    </w:tbl>
    <w:p w14:paraId="256D5936" w14:textId="77777777" w:rsidR="004B10BA" w:rsidRDefault="004B10BA" w:rsidP="004B10BA">
      <w:pPr>
        <w:jc w:val="both"/>
        <w:rPr>
          <w:rFonts w:ascii="Times New Roman" w:hAnsi="Times New Roman" w:cs="Times New Roman"/>
        </w:rPr>
      </w:pP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can learn nonlinear relationships between the extracted textual features and product prices.</w:t>
      </w:r>
    </w:p>
    <w:p w14:paraId="4567E574" w14:textId="77777777" w:rsidR="00C9142D" w:rsidRPr="00081901" w:rsidRDefault="00C9142D" w:rsidP="00C9142D">
      <w:pPr>
        <w:spacing w:after="0"/>
        <w:jc w:val="both"/>
        <w:rPr>
          <w:rFonts w:ascii="Times New Roman" w:hAnsi="Times New Roman" w:cs="Times New Roman"/>
        </w:rPr>
      </w:pPr>
    </w:p>
    <w:p w14:paraId="6F04264F"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 xml:space="preserve">6.3 </w:t>
      </w:r>
      <w:proofErr w:type="spellStart"/>
      <w:r w:rsidRPr="00603533">
        <w:rPr>
          <w:rFonts w:ascii="Times New Roman" w:hAnsi="Times New Roman" w:cs="Times New Roman"/>
          <w:b/>
          <w:bCs/>
          <w:sz w:val="26"/>
          <w:szCs w:val="26"/>
        </w:rPr>
        <w:t>LightGBM</w:t>
      </w:r>
      <w:proofErr w:type="spellEnd"/>
      <w:r w:rsidRPr="00603533">
        <w:rPr>
          <w:rFonts w:ascii="Times New Roman" w:hAnsi="Times New Roman" w:cs="Times New Roman"/>
          <w:b/>
          <w:bCs/>
          <w:sz w:val="26"/>
          <w:szCs w:val="26"/>
        </w:rPr>
        <w:t xml:space="preserve"> Regressor</w:t>
      </w:r>
    </w:p>
    <w:p w14:paraId="0D3E9FA9" w14:textId="77777777" w:rsidR="004B10BA" w:rsidRPr="00081901" w:rsidRDefault="004B10BA" w:rsidP="004B10BA">
      <w:pPr>
        <w:jc w:val="both"/>
        <w:rPr>
          <w:rFonts w:ascii="Times New Roman" w:hAnsi="Times New Roman" w:cs="Times New Roman"/>
        </w:rPr>
      </w:pP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is a gradient boosting framework designed for efficient training on structured numerical features. It constructs decision trees to model relationships between input features and the target variable.</w:t>
      </w:r>
    </w:p>
    <w:p w14:paraId="367FCCB8"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implementation uses 600 estimators, a learning rate of 0.05, 64 leaves, feature fraction of 0.8, bagging fraction of 0.8, and random state 42.</w:t>
      </w:r>
    </w:p>
    <w:p w14:paraId="5FDD7CC4" w14:textId="77777777" w:rsidR="004B10BA" w:rsidRDefault="004B10BA" w:rsidP="004B10BA">
      <w:pPr>
        <w:jc w:val="both"/>
        <w:rPr>
          <w:rFonts w:ascii="Times New Roman" w:hAnsi="Times New Roman" w:cs="Times New Roman"/>
        </w:rPr>
      </w:pP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provides another tree-based learning approach that can capture patterns different from those learned by </w:t>
      </w:r>
      <w:proofErr w:type="spellStart"/>
      <w:r w:rsidRPr="00081901">
        <w:rPr>
          <w:rFonts w:ascii="Times New Roman" w:hAnsi="Times New Roman" w:cs="Times New Roman"/>
        </w:rPr>
        <w:t>XGBoost</w:t>
      </w:r>
      <w:proofErr w:type="spellEnd"/>
      <w:r w:rsidRPr="00081901">
        <w:rPr>
          <w:rFonts w:ascii="Times New Roman" w:hAnsi="Times New Roman" w:cs="Times New Roman"/>
        </w:rPr>
        <w:t>.</w:t>
      </w:r>
    </w:p>
    <w:p w14:paraId="6FCFEAF0" w14:textId="77777777" w:rsidR="00C9142D" w:rsidRPr="00081901" w:rsidRDefault="00C9142D" w:rsidP="00C9142D">
      <w:pPr>
        <w:spacing w:after="0"/>
        <w:jc w:val="both"/>
        <w:rPr>
          <w:rFonts w:ascii="Times New Roman" w:hAnsi="Times New Roman" w:cs="Times New Roman"/>
        </w:rPr>
      </w:pPr>
    </w:p>
    <w:p w14:paraId="1E720016" w14:textId="167A071D" w:rsidR="00C9142D"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 xml:space="preserve">6.4 </w:t>
      </w:r>
      <w:proofErr w:type="spellStart"/>
      <w:r w:rsidRPr="00603533">
        <w:rPr>
          <w:rFonts w:ascii="Times New Roman" w:hAnsi="Times New Roman" w:cs="Times New Roman"/>
          <w:b/>
          <w:bCs/>
          <w:sz w:val="26"/>
          <w:szCs w:val="26"/>
        </w:rPr>
        <w:t>CatBoost</w:t>
      </w:r>
      <w:proofErr w:type="spellEnd"/>
      <w:r w:rsidRPr="00603533">
        <w:rPr>
          <w:rFonts w:ascii="Times New Roman" w:hAnsi="Times New Roman" w:cs="Times New Roman"/>
          <w:b/>
          <w:bCs/>
          <w:sz w:val="26"/>
          <w:szCs w:val="26"/>
        </w:rPr>
        <w:t xml:space="preserve"> Regressor</w:t>
      </w:r>
    </w:p>
    <w:p w14:paraId="10834CAA" w14:textId="77777777" w:rsidR="004B10BA" w:rsidRPr="00081901" w:rsidRDefault="004B10BA" w:rsidP="004B10BA">
      <w:pPr>
        <w:jc w:val="both"/>
        <w:rPr>
          <w:rFonts w:ascii="Times New Roman" w:hAnsi="Times New Roman" w:cs="Times New Roman"/>
        </w:rPr>
      </w:pPr>
      <w:proofErr w:type="spellStart"/>
      <w:r w:rsidRPr="00081901">
        <w:rPr>
          <w:rFonts w:ascii="Times New Roman" w:hAnsi="Times New Roman" w:cs="Times New Roman"/>
        </w:rPr>
        <w:t>CatBoost</w:t>
      </w:r>
      <w:proofErr w:type="spellEnd"/>
      <w:r w:rsidRPr="00081901">
        <w:rPr>
          <w:rFonts w:ascii="Times New Roman" w:hAnsi="Times New Roman" w:cs="Times New Roman"/>
        </w:rPr>
        <w:t xml:space="preserve"> is a gradient boosting algorithm that builds an ensemble of decision trees. It is included as another regression model to learn nonlinear relationships in the engineered feature space.</w:t>
      </w:r>
    </w:p>
    <w:p w14:paraId="1820CEC8"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implementation uses 800 iterations, a learning rate of 0.05, depth 7, and random state 42.</w:t>
      </w:r>
    </w:p>
    <w:p w14:paraId="6F5C4873" w14:textId="77777777" w:rsidR="00736AC8" w:rsidRDefault="00736AC8" w:rsidP="004B10BA">
      <w:pPr>
        <w:jc w:val="both"/>
        <w:rPr>
          <w:rFonts w:ascii="Times New Roman" w:hAnsi="Times New Roman" w:cs="Times New Roman"/>
        </w:rPr>
      </w:pPr>
    </w:p>
    <w:p w14:paraId="0BEBA683" w14:textId="77777777" w:rsidR="00C9142D" w:rsidRPr="00081901" w:rsidRDefault="00C9142D" w:rsidP="00C9142D">
      <w:pPr>
        <w:spacing w:after="0"/>
        <w:jc w:val="both"/>
        <w:rPr>
          <w:rFonts w:ascii="Times New Roman" w:hAnsi="Times New Roman" w:cs="Times New Roman"/>
        </w:rPr>
      </w:pPr>
    </w:p>
    <w:p w14:paraId="3DA98AE6"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lastRenderedPageBreak/>
        <w:t>6.5 Multi-Layer Perceptron</w:t>
      </w:r>
    </w:p>
    <w:p w14:paraId="2C4274E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Multi-Layer Perceptron is a feedforward neural network capable of learning nonlinear relationships through interconnected layers of neurons.</w:t>
      </w:r>
    </w:p>
    <w:p w14:paraId="0C8B38C8"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implementation uses hidden layers containing 256, 128, and 64 neurons, with </w:t>
      </w:r>
      <w:proofErr w:type="spellStart"/>
      <w:r w:rsidRPr="00081901">
        <w:rPr>
          <w:rFonts w:ascii="Times New Roman" w:hAnsi="Times New Roman" w:cs="Times New Roman"/>
        </w:rPr>
        <w:t>ReLU</w:t>
      </w:r>
      <w:proofErr w:type="spellEnd"/>
      <w:r w:rsidRPr="00081901">
        <w:rPr>
          <w:rFonts w:ascii="Times New Roman" w:hAnsi="Times New Roman" w:cs="Times New Roman"/>
        </w:rPr>
        <w:t xml:space="preserve"> activation, the Adam optimizer, a learning rate of 0.001, a maximum of 600 iterations, and early stopping enabled.</w:t>
      </w:r>
    </w:p>
    <w:p w14:paraId="540DFDFD" w14:textId="77777777" w:rsidR="004B10BA" w:rsidRDefault="004B10BA" w:rsidP="004B10BA">
      <w:pPr>
        <w:jc w:val="both"/>
        <w:rPr>
          <w:rFonts w:ascii="Times New Roman" w:hAnsi="Times New Roman" w:cs="Times New Roman"/>
        </w:rPr>
      </w:pPr>
      <w:r w:rsidRPr="00081901">
        <w:rPr>
          <w:rFonts w:ascii="Times New Roman" w:hAnsi="Times New Roman" w:cs="Times New Roman"/>
        </w:rPr>
        <w:t>Feature scaling is particularly important for this model because numerical feature magnitudes can affect optimization.</w:t>
      </w:r>
    </w:p>
    <w:p w14:paraId="09C3DEC5" w14:textId="77777777" w:rsidR="00C9142D" w:rsidRPr="00081901" w:rsidRDefault="00C9142D" w:rsidP="00C9142D">
      <w:pPr>
        <w:spacing w:after="0"/>
        <w:jc w:val="both"/>
        <w:rPr>
          <w:rFonts w:ascii="Times New Roman" w:hAnsi="Times New Roman" w:cs="Times New Roman"/>
        </w:rPr>
      </w:pPr>
    </w:p>
    <w:p w14:paraId="37D5A8A1"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6.6 Stacking Regressor</w:t>
      </w:r>
    </w:p>
    <w:p w14:paraId="1AB2FA8A"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Stacking is an ensemble learning technique that combines predictions from multiple base models to produce a final estimate.</w:t>
      </w:r>
    </w:p>
    <w:p w14:paraId="5F422FA3"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In this project, </w:t>
      </w: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CatBoost</w:t>
      </w:r>
      <w:proofErr w:type="spellEnd"/>
      <w:r w:rsidRPr="00081901">
        <w:rPr>
          <w:rFonts w:ascii="Times New Roman" w:hAnsi="Times New Roman" w:cs="Times New Roman"/>
        </w:rPr>
        <w:t>, and MLP are used as base regressors within the stacking approach.</w:t>
      </w:r>
    </w:p>
    <w:p w14:paraId="092A6034"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purpose of stacking is to combine different learning strategies. Tree-based models can capture nonlinear feature interactions, while the MLP can learn patterns through neural network layers.</w:t>
      </w:r>
    </w:p>
    <w:p w14:paraId="39B95227"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combined model aims to use the strengths of these approaches to generate price predictions. However, the actual benefit of stacking must be established through a controlled comparison against individual models.</w:t>
      </w:r>
    </w:p>
    <w:p w14:paraId="34ED26D4" w14:textId="77777777" w:rsidR="00C9142D" w:rsidRPr="00081901" w:rsidRDefault="00C9142D" w:rsidP="00C9142D">
      <w:pPr>
        <w:spacing w:after="0"/>
        <w:jc w:val="both"/>
        <w:rPr>
          <w:rFonts w:ascii="Times New Roman" w:hAnsi="Times New Roman" w:cs="Times New Roman"/>
        </w:rPr>
      </w:pPr>
    </w:p>
    <w:p w14:paraId="159182E7" w14:textId="77777777" w:rsidR="004B10BA" w:rsidRPr="00603533" w:rsidRDefault="004B10BA" w:rsidP="004B10BA">
      <w:pPr>
        <w:jc w:val="both"/>
        <w:rPr>
          <w:rFonts w:ascii="Times New Roman" w:hAnsi="Times New Roman" w:cs="Times New Roman"/>
          <w:b/>
          <w:bCs/>
          <w:sz w:val="30"/>
          <w:szCs w:val="30"/>
        </w:rPr>
      </w:pPr>
      <w:r w:rsidRPr="00603533">
        <w:rPr>
          <w:rFonts w:ascii="Times New Roman" w:hAnsi="Times New Roman" w:cs="Times New Roman"/>
          <w:b/>
          <w:bCs/>
          <w:sz w:val="30"/>
          <w:szCs w:val="30"/>
        </w:rPr>
        <w:t>7. EXPERIMENTAL SETUP AND EVALUATION METRICS</w:t>
      </w:r>
    </w:p>
    <w:p w14:paraId="0A579E81" w14:textId="77777777" w:rsidR="004B10BA"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7.1 Experimental Environment</w:t>
      </w:r>
    </w:p>
    <w:p w14:paraId="5E687262"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is implemented in Python using a Jupyter Notebook workflow.</w:t>
      </w:r>
    </w:p>
    <w:p w14:paraId="67F90A4B"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principal tools and libraries include:</w:t>
      </w:r>
    </w:p>
    <w:tbl>
      <w:tblPr>
        <w:tblStyle w:val="GridTable4-Accent1"/>
        <w:tblW w:w="0" w:type="auto"/>
        <w:jc w:val="center"/>
        <w:tblLook w:val="04A0" w:firstRow="1" w:lastRow="0" w:firstColumn="1" w:lastColumn="0" w:noHBand="0" w:noVBand="1"/>
      </w:tblPr>
      <w:tblGrid>
        <w:gridCol w:w="2569"/>
        <w:gridCol w:w="3627"/>
      </w:tblGrid>
      <w:tr w:rsidR="004B10BA" w:rsidRPr="00081901" w14:paraId="3C48D2A7" w14:textId="77777777" w:rsidTr="00736A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0CC047" w14:textId="77777777" w:rsidR="004B10BA" w:rsidRPr="00081901" w:rsidRDefault="004B10BA" w:rsidP="00736AC8">
            <w:pPr>
              <w:jc w:val="center"/>
              <w:rPr>
                <w:rFonts w:ascii="Times New Roman" w:hAnsi="Times New Roman" w:cs="Times New Roman"/>
                <w:b w:val="0"/>
                <w:bCs w:val="0"/>
              </w:rPr>
            </w:pPr>
            <w:r w:rsidRPr="00081901">
              <w:rPr>
                <w:rFonts w:ascii="Times New Roman" w:hAnsi="Times New Roman" w:cs="Times New Roman"/>
              </w:rPr>
              <w:t>Component</w:t>
            </w:r>
          </w:p>
        </w:tc>
        <w:tc>
          <w:tcPr>
            <w:tcW w:w="0" w:type="auto"/>
            <w:hideMark/>
          </w:tcPr>
          <w:p w14:paraId="7C39463F" w14:textId="77777777" w:rsidR="004B10BA" w:rsidRPr="00081901" w:rsidRDefault="004B10BA" w:rsidP="00736A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Technology</w:t>
            </w:r>
          </w:p>
        </w:tc>
      </w:tr>
      <w:tr w:rsidR="004B10BA" w:rsidRPr="00081901" w14:paraId="30A2F748"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C61C92"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Programming language</w:t>
            </w:r>
          </w:p>
        </w:tc>
        <w:tc>
          <w:tcPr>
            <w:tcW w:w="0" w:type="auto"/>
            <w:hideMark/>
          </w:tcPr>
          <w:p w14:paraId="5B42E6F4" w14:textId="77777777" w:rsidR="004B10BA" w:rsidRPr="00736AC8"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Python</w:t>
            </w:r>
          </w:p>
        </w:tc>
      </w:tr>
      <w:tr w:rsidR="004B10BA" w:rsidRPr="00081901" w14:paraId="78182AD4"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55A6C"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Development environment</w:t>
            </w:r>
          </w:p>
        </w:tc>
        <w:tc>
          <w:tcPr>
            <w:tcW w:w="0" w:type="auto"/>
            <w:hideMark/>
          </w:tcPr>
          <w:p w14:paraId="3D9AD633" w14:textId="77777777" w:rsidR="004B10BA" w:rsidRPr="00736AC8"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Jupyter Notebook</w:t>
            </w:r>
          </w:p>
        </w:tc>
      </w:tr>
      <w:tr w:rsidR="004B10BA" w:rsidRPr="00081901" w14:paraId="438889FD"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01215"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Data manipulation</w:t>
            </w:r>
          </w:p>
        </w:tc>
        <w:tc>
          <w:tcPr>
            <w:tcW w:w="0" w:type="auto"/>
            <w:hideMark/>
          </w:tcPr>
          <w:p w14:paraId="19328E44" w14:textId="77777777" w:rsidR="004B10BA" w:rsidRPr="00736AC8"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Pandas, NumPy</w:t>
            </w:r>
          </w:p>
        </w:tc>
      </w:tr>
      <w:tr w:rsidR="004B10BA" w:rsidRPr="00081901" w14:paraId="5B1BA948"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28D18"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Text representation</w:t>
            </w:r>
          </w:p>
        </w:tc>
        <w:tc>
          <w:tcPr>
            <w:tcW w:w="0" w:type="auto"/>
            <w:hideMark/>
          </w:tcPr>
          <w:p w14:paraId="108BB7ED" w14:textId="77777777" w:rsidR="004B10BA" w:rsidRPr="00736AC8"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Sentence Transformers, TF-IDF</w:t>
            </w:r>
          </w:p>
        </w:tc>
      </w:tr>
      <w:tr w:rsidR="004B10BA" w:rsidRPr="00081901" w14:paraId="3B6CB754"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A131C"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Dimensionality reduction</w:t>
            </w:r>
          </w:p>
        </w:tc>
        <w:tc>
          <w:tcPr>
            <w:tcW w:w="0" w:type="auto"/>
            <w:hideMark/>
          </w:tcPr>
          <w:p w14:paraId="01FBFEDB" w14:textId="77777777" w:rsidR="004B10BA" w:rsidRPr="00736AC8"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Scikit-learn PCA</w:t>
            </w:r>
          </w:p>
        </w:tc>
      </w:tr>
      <w:tr w:rsidR="004B10BA" w:rsidRPr="00081901" w14:paraId="62634DBE"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C1EBF5"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Feature scaling</w:t>
            </w:r>
          </w:p>
        </w:tc>
        <w:tc>
          <w:tcPr>
            <w:tcW w:w="0" w:type="auto"/>
            <w:hideMark/>
          </w:tcPr>
          <w:p w14:paraId="2E85E9B3" w14:textId="77777777" w:rsidR="004B10BA" w:rsidRPr="00736AC8"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 xml:space="preserve">Scikit-learn </w:t>
            </w:r>
            <w:proofErr w:type="spellStart"/>
            <w:r w:rsidRPr="00736AC8">
              <w:rPr>
                <w:rFonts w:ascii="Times New Roman" w:hAnsi="Times New Roman" w:cs="Times New Roman"/>
              </w:rPr>
              <w:t>StandardScaler</w:t>
            </w:r>
            <w:proofErr w:type="spellEnd"/>
          </w:p>
        </w:tc>
      </w:tr>
      <w:tr w:rsidR="004B10BA" w:rsidRPr="00081901" w14:paraId="06A809CA" w14:textId="77777777" w:rsidTr="00736A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A6A70" w14:textId="77777777"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Regression models</w:t>
            </w:r>
          </w:p>
        </w:tc>
        <w:tc>
          <w:tcPr>
            <w:tcW w:w="0" w:type="auto"/>
            <w:hideMark/>
          </w:tcPr>
          <w:p w14:paraId="22C1FA32" w14:textId="77777777" w:rsidR="004B10BA" w:rsidRPr="00736AC8"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36AC8">
              <w:rPr>
                <w:rFonts w:ascii="Times New Roman" w:hAnsi="Times New Roman" w:cs="Times New Roman"/>
              </w:rPr>
              <w:t>XGBoost</w:t>
            </w:r>
            <w:proofErr w:type="spellEnd"/>
            <w:r w:rsidRPr="00736AC8">
              <w:rPr>
                <w:rFonts w:ascii="Times New Roman" w:hAnsi="Times New Roman" w:cs="Times New Roman"/>
              </w:rPr>
              <w:t xml:space="preserve">, </w:t>
            </w:r>
            <w:proofErr w:type="spellStart"/>
            <w:r w:rsidRPr="00736AC8">
              <w:rPr>
                <w:rFonts w:ascii="Times New Roman" w:hAnsi="Times New Roman" w:cs="Times New Roman"/>
              </w:rPr>
              <w:t>LightGBM</w:t>
            </w:r>
            <w:proofErr w:type="spellEnd"/>
            <w:r w:rsidRPr="00736AC8">
              <w:rPr>
                <w:rFonts w:ascii="Times New Roman" w:hAnsi="Times New Roman" w:cs="Times New Roman"/>
              </w:rPr>
              <w:t xml:space="preserve">, </w:t>
            </w:r>
            <w:proofErr w:type="spellStart"/>
            <w:r w:rsidRPr="00736AC8">
              <w:rPr>
                <w:rFonts w:ascii="Times New Roman" w:hAnsi="Times New Roman" w:cs="Times New Roman"/>
              </w:rPr>
              <w:t>CatBoost</w:t>
            </w:r>
            <w:proofErr w:type="spellEnd"/>
            <w:r w:rsidRPr="00736AC8">
              <w:rPr>
                <w:rFonts w:ascii="Times New Roman" w:hAnsi="Times New Roman" w:cs="Times New Roman"/>
              </w:rPr>
              <w:t>, MLP</w:t>
            </w:r>
          </w:p>
        </w:tc>
      </w:tr>
      <w:tr w:rsidR="004B10BA" w:rsidRPr="00081901" w14:paraId="78EB1E80" w14:textId="77777777" w:rsidTr="00736A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8C31A4" w14:textId="4DFA1C5B" w:rsidR="004B10BA" w:rsidRPr="00736AC8" w:rsidRDefault="004B10BA" w:rsidP="00736AC8">
            <w:pPr>
              <w:jc w:val="center"/>
              <w:rPr>
                <w:rFonts w:ascii="Times New Roman" w:hAnsi="Times New Roman" w:cs="Times New Roman"/>
                <w:b w:val="0"/>
                <w:bCs w:val="0"/>
              </w:rPr>
            </w:pPr>
            <w:r w:rsidRPr="00736AC8">
              <w:rPr>
                <w:rFonts w:ascii="Times New Roman" w:hAnsi="Times New Roman" w:cs="Times New Roman"/>
                <w:b w:val="0"/>
                <w:bCs w:val="0"/>
              </w:rPr>
              <w:t>Output format</w:t>
            </w:r>
          </w:p>
        </w:tc>
        <w:tc>
          <w:tcPr>
            <w:tcW w:w="0" w:type="auto"/>
            <w:hideMark/>
          </w:tcPr>
          <w:p w14:paraId="585967AC" w14:textId="77777777" w:rsidR="004B10BA" w:rsidRPr="00736AC8"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6AC8">
              <w:rPr>
                <w:rFonts w:ascii="Times New Roman" w:hAnsi="Times New Roman" w:cs="Times New Roman"/>
              </w:rPr>
              <w:t>CSV</w:t>
            </w:r>
          </w:p>
        </w:tc>
      </w:tr>
    </w:tbl>
    <w:p w14:paraId="7E58AE62" w14:textId="77777777" w:rsidR="00C9142D" w:rsidRDefault="00C9142D" w:rsidP="004B10BA">
      <w:pPr>
        <w:jc w:val="both"/>
        <w:rPr>
          <w:rFonts w:ascii="Times New Roman" w:hAnsi="Times New Roman" w:cs="Times New Roman"/>
          <w:b/>
          <w:bCs/>
          <w:sz w:val="26"/>
          <w:szCs w:val="26"/>
        </w:rPr>
      </w:pPr>
    </w:p>
    <w:p w14:paraId="0DE79C88" w14:textId="2E07DA91" w:rsidR="00C9142D" w:rsidRPr="00603533" w:rsidRDefault="004B10BA" w:rsidP="004B10BA">
      <w:pPr>
        <w:jc w:val="both"/>
        <w:rPr>
          <w:rFonts w:ascii="Times New Roman" w:hAnsi="Times New Roman" w:cs="Times New Roman"/>
          <w:b/>
          <w:bCs/>
          <w:sz w:val="26"/>
          <w:szCs w:val="26"/>
        </w:rPr>
      </w:pPr>
      <w:r w:rsidRPr="00603533">
        <w:rPr>
          <w:rFonts w:ascii="Times New Roman" w:hAnsi="Times New Roman" w:cs="Times New Roman"/>
          <w:b/>
          <w:bCs/>
          <w:sz w:val="26"/>
          <w:szCs w:val="26"/>
        </w:rPr>
        <w:t>7.2 Data Preparation</w:t>
      </w:r>
    </w:p>
    <w:p w14:paraId="26139C34"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dataset is loaded from CSV files. Product descriptions are cleaned and converted into numerical features, while prices are prepared for regression through percentile filtering and logarithmic transformation.</w:t>
      </w:r>
    </w:p>
    <w:p w14:paraId="595C3FF2" w14:textId="77777777" w:rsidR="004B10BA" w:rsidRDefault="004B10BA" w:rsidP="004B10BA">
      <w:pPr>
        <w:jc w:val="both"/>
        <w:rPr>
          <w:rFonts w:ascii="Times New Roman" w:hAnsi="Times New Roman" w:cs="Times New Roman"/>
        </w:rPr>
      </w:pPr>
      <w:r w:rsidRPr="00081901">
        <w:rPr>
          <w:rFonts w:ascii="Times New Roman" w:hAnsi="Times New Roman" w:cs="Times New Roman"/>
        </w:rPr>
        <w:t>A key consideration is ensuring that feature extraction and scaling are performed without using information from validation records. If preprocessing is fitted before splitting the data, information from the validation subset may influence the evaluation.</w:t>
      </w:r>
    </w:p>
    <w:p w14:paraId="1002ADB9" w14:textId="77777777" w:rsidR="00C9142D" w:rsidRPr="00081901" w:rsidRDefault="00C9142D" w:rsidP="00C9142D">
      <w:pPr>
        <w:spacing w:after="0"/>
        <w:jc w:val="both"/>
        <w:rPr>
          <w:rFonts w:ascii="Times New Roman" w:hAnsi="Times New Roman" w:cs="Times New Roman"/>
        </w:rPr>
      </w:pPr>
    </w:p>
    <w:p w14:paraId="430E0493"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7.3 Validation Approach</w:t>
      </w:r>
    </w:p>
    <w:p w14:paraId="0BD25731"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notebook includes a </w:t>
      </w:r>
      <w:proofErr w:type="spellStart"/>
      <w:r w:rsidRPr="00081901">
        <w:rPr>
          <w:rFonts w:ascii="Times New Roman" w:hAnsi="Times New Roman" w:cs="Times New Roman"/>
        </w:rPr>
        <w:t>RepeatedKFold</w:t>
      </w:r>
      <w:proofErr w:type="spellEnd"/>
      <w:r w:rsidRPr="00081901">
        <w:rPr>
          <w:rFonts w:ascii="Times New Roman" w:hAnsi="Times New Roman" w:cs="Times New Roman"/>
        </w:rPr>
        <w:t xml:space="preserve"> configuration with five splits and two repeats. However, the implementation uses next(iter(...)), which retrieves only the first generated split rather than executing all repeated folds.</w:t>
      </w:r>
    </w:p>
    <w:p w14:paraId="1F67B9D6"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Therefore, the presence of a repeated cross-validation configuration should not be interpreted as a completed evaluation across all ten folds. A complete evaluation would require training and evaluating the model across every intended split.</w:t>
      </w:r>
    </w:p>
    <w:p w14:paraId="1EB8ED4A" w14:textId="77777777" w:rsidR="00C9142D" w:rsidRPr="00081901" w:rsidRDefault="00C9142D" w:rsidP="00C9142D">
      <w:pPr>
        <w:spacing w:after="0"/>
        <w:jc w:val="both"/>
        <w:rPr>
          <w:rFonts w:ascii="Times New Roman" w:hAnsi="Times New Roman" w:cs="Times New Roman"/>
        </w:rPr>
      </w:pPr>
    </w:p>
    <w:p w14:paraId="695101B5"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7.4 Evaluation Metric: Root Mean Squared Error</w:t>
      </w:r>
    </w:p>
    <w:p w14:paraId="63BB7B1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Root Mean Squared Error (RMSE) measures the typical magnitude of prediction errors while giving greater weight to larger errors.</w:t>
      </w:r>
    </w:p>
    <w:p w14:paraId="2A6DB7E9"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It is calculated as:</w:t>
      </w:r>
    </w:p>
    <w:p w14:paraId="69F13F50" w14:textId="4C83D392" w:rsidR="004B10BA" w:rsidRPr="00081901" w:rsidRDefault="00000000" w:rsidP="004B10BA">
      <w:pPr>
        <w:jc w:val="both"/>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e>
              </m:rad>
            </m:e>
          </m:borderBox>
          <m:r>
            <m:rPr>
              <m:sty m:val="p"/>
            </m:rPr>
            <w:rPr>
              <w:rFonts w:ascii="Times New Roman" w:hAnsi="Times New Roman" w:cs="Times New Roman"/>
            </w:rPr>
            <w:br/>
          </m:r>
        </m:oMath>
      </m:oMathPara>
      <w:r w:rsidR="004B10BA" w:rsidRPr="00081901">
        <w:rPr>
          <w:rFonts w:ascii="Times New Roman" w:hAnsi="Times New Roman" w:cs="Times New Roman"/>
        </w:rPr>
        <w:t>Where:</w:t>
      </w:r>
    </w:p>
    <w:p w14:paraId="6716DD7E" w14:textId="77777777" w:rsidR="004B10BA" w:rsidRPr="00081901" w:rsidRDefault="004B10BA" w:rsidP="004B10BA">
      <w:pPr>
        <w:numPr>
          <w:ilvl w:val="0"/>
          <w:numId w:val="7"/>
        </w:numPr>
        <w:jc w:val="both"/>
        <w:rPr>
          <w:rFonts w:ascii="Times New Roman" w:hAnsi="Times New Roman" w:cs="Times New Roman"/>
        </w:rPr>
      </w:pPr>
      <w:r w:rsidRPr="00081901">
        <w:rPr>
          <w:rFonts w:ascii="Times New Roman" w:hAnsi="Times New Roman" w:cs="Times New Roman"/>
        </w:rPr>
        <w:t>(n) is the number of evaluated observations.</w:t>
      </w:r>
    </w:p>
    <w:p w14:paraId="733C0728" w14:textId="03E2AA4D" w:rsidR="004B10BA" w:rsidRPr="00081901" w:rsidRDefault="004B10BA" w:rsidP="004B10BA">
      <w:pPr>
        <w:numPr>
          <w:ilvl w:val="0"/>
          <w:numId w:val="7"/>
        </w:numPr>
        <w:jc w:val="both"/>
        <w:rPr>
          <w:rFonts w:ascii="Times New Roman" w:hAnsi="Times New Roman" w:cs="Times New Roman"/>
        </w:rPr>
      </w:pPr>
      <w:r w:rsidRPr="00081901">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081901">
        <w:rPr>
          <w:rFonts w:ascii="Times New Roman" w:hAnsi="Times New Roman" w:cs="Times New Roman"/>
        </w:rPr>
        <w:t>) is the actual price.</w:t>
      </w:r>
    </w:p>
    <w:p w14:paraId="60EB884F" w14:textId="540DD7CB" w:rsidR="004B10BA" w:rsidRPr="00081901" w:rsidRDefault="004B10BA" w:rsidP="004B10BA">
      <w:pPr>
        <w:numPr>
          <w:ilvl w:val="0"/>
          <w:numId w:val="7"/>
        </w:numPr>
        <w:jc w:val="both"/>
        <w:rPr>
          <w:rFonts w:ascii="Times New Roman" w:hAnsi="Times New Roman" w:cs="Times New Roman"/>
        </w:rPr>
      </w:pPr>
      <w:r w:rsidRPr="00081901">
        <w:rPr>
          <w:rFonts w:ascii="Times New Roman" w:hAnsi="Times New Roman" w:cs="Times New Roman"/>
        </w:rPr>
        <w:t>(</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081901">
        <w:rPr>
          <w:rFonts w:ascii="Times New Roman" w:hAnsi="Times New Roman" w:cs="Times New Roman"/>
        </w:rPr>
        <w:t>) is the predicted price.</w:t>
      </w:r>
    </w:p>
    <w:p w14:paraId="46D9256D"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A lower RMSE indicates smaller squared prediction errors on the evaluated dataset. RMSE is expressed in the same units as the original target variable when calculated after inverse transformation.</w:t>
      </w:r>
    </w:p>
    <w:p w14:paraId="137DA190" w14:textId="77777777" w:rsidR="004B10BA" w:rsidRPr="00037F97" w:rsidRDefault="004B10BA" w:rsidP="004B10BA">
      <w:pPr>
        <w:jc w:val="both"/>
        <w:rPr>
          <w:rFonts w:ascii="Times New Roman" w:hAnsi="Times New Roman" w:cs="Times New Roman"/>
          <w:b/>
          <w:bCs/>
          <w:sz w:val="30"/>
          <w:szCs w:val="30"/>
        </w:rPr>
      </w:pPr>
      <w:r w:rsidRPr="00037F97">
        <w:rPr>
          <w:rFonts w:ascii="Times New Roman" w:hAnsi="Times New Roman" w:cs="Times New Roman"/>
          <w:b/>
          <w:bCs/>
          <w:sz w:val="30"/>
          <w:szCs w:val="30"/>
        </w:rPr>
        <w:t>8. RESULTS AND MODEL COMPARISON</w:t>
      </w:r>
    </w:p>
    <w:p w14:paraId="55ABD86B"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8.1 Prediction Output</w:t>
      </w:r>
    </w:p>
    <w:p w14:paraId="3C9A692C"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generates price predictions for records in the testing dataset. The predictions are exported to Predicted-prize/test_out.csv.</w:t>
      </w:r>
    </w:p>
    <w:p w14:paraId="0AC190D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output contains a product identifier and the corresponding predicted price, allowing each prediction to be associated with its original record.</w:t>
      </w:r>
    </w:p>
    <w:p w14:paraId="3EDDF8AC"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 prediction file represents the final output of the implemented machine learning pipeline.</w:t>
      </w:r>
    </w:p>
    <w:p w14:paraId="60CFE5ED" w14:textId="77777777" w:rsidR="00C9142D" w:rsidRPr="00081901" w:rsidRDefault="00C9142D" w:rsidP="00C9142D">
      <w:pPr>
        <w:spacing w:after="0"/>
        <w:jc w:val="both"/>
        <w:rPr>
          <w:rFonts w:ascii="Times New Roman" w:hAnsi="Times New Roman" w:cs="Times New Roman"/>
        </w:rPr>
      </w:pPr>
    </w:p>
    <w:p w14:paraId="6499A849"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8.2 Reported Model Performance</w:t>
      </w:r>
    </w:p>
    <w:p w14:paraId="337D4BA7" w14:textId="0E9DA21F" w:rsidR="006D2B6F" w:rsidRDefault="006D2B6F" w:rsidP="004B10BA">
      <w:pPr>
        <w:jc w:val="both"/>
        <w:rPr>
          <w:rFonts w:ascii="Times New Roman" w:hAnsi="Times New Roman" w:cs="Times New Roman"/>
        </w:rPr>
      </w:pPr>
      <w:r w:rsidRPr="00081901">
        <w:rPr>
          <w:rFonts w:ascii="Times New Roman" w:hAnsi="Times New Roman" w:cs="Times New Roman"/>
        </w:rPr>
        <w:t>The developed Smart Product Pricing Solution achieved an RMSE error of approximately 27%. This result indicates the prediction error obtained during model evaluation. The objective of the model is to minimize this error and improve the accuracy of product price predictions.</w:t>
      </w:r>
    </w:p>
    <w:p w14:paraId="7C2B3CAC" w14:textId="77777777" w:rsidR="00C9142D" w:rsidRPr="00081901" w:rsidRDefault="00C9142D" w:rsidP="00C9142D">
      <w:pPr>
        <w:spacing w:after="0"/>
        <w:jc w:val="both"/>
        <w:rPr>
          <w:rFonts w:ascii="Times New Roman" w:hAnsi="Times New Roman" w:cs="Times New Roman"/>
        </w:rPr>
      </w:pPr>
    </w:p>
    <w:p w14:paraId="0C6C065E"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8.3 Model Comparison</w:t>
      </w:r>
    </w:p>
    <w:p w14:paraId="273D09E9"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implemented models use different learning strategies:</w:t>
      </w:r>
    </w:p>
    <w:tbl>
      <w:tblPr>
        <w:tblStyle w:val="GridTable4-Accent1"/>
        <w:tblW w:w="0" w:type="auto"/>
        <w:tblLook w:val="04A0" w:firstRow="1" w:lastRow="0" w:firstColumn="1" w:lastColumn="0" w:noHBand="0" w:noVBand="1"/>
      </w:tblPr>
      <w:tblGrid>
        <w:gridCol w:w="1880"/>
        <w:gridCol w:w="2809"/>
        <w:gridCol w:w="4327"/>
      </w:tblGrid>
      <w:tr w:rsidR="004B10BA" w:rsidRPr="00081901" w14:paraId="460BFE3A" w14:textId="77777777" w:rsidTr="00736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1E73D" w14:textId="77777777" w:rsidR="004B10BA" w:rsidRPr="00081901" w:rsidRDefault="004B10BA" w:rsidP="00736AC8">
            <w:pPr>
              <w:jc w:val="center"/>
              <w:rPr>
                <w:rFonts w:ascii="Times New Roman" w:hAnsi="Times New Roman" w:cs="Times New Roman"/>
                <w:b w:val="0"/>
                <w:bCs w:val="0"/>
              </w:rPr>
            </w:pPr>
            <w:r w:rsidRPr="00081901">
              <w:rPr>
                <w:rFonts w:ascii="Times New Roman" w:hAnsi="Times New Roman" w:cs="Times New Roman"/>
              </w:rPr>
              <w:lastRenderedPageBreak/>
              <w:t>Model</w:t>
            </w:r>
          </w:p>
        </w:tc>
        <w:tc>
          <w:tcPr>
            <w:tcW w:w="0" w:type="auto"/>
            <w:hideMark/>
          </w:tcPr>
          <w:p w14:paraId="230106D3" w14:textId="77777777" w:rsidR="004B10BA" w:rsidRPr="00081901" w:rsidRDefault="004B10BA" w:rsidP="00736A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Learning approach</w:t>
            </w:r>
          </w:p>
        </w:tc>
        <w:tc>
          <w:tcPr>
            <w:tcW w:w="0" w:type="auto"/>
            <w:hideMark/>
          </w:tcPr>
          <w:p w14:paraId="796F8346" w14:textId="77777777" w:rsidR="004B10BA" w:rsidRPr="00081901" w:rsidRDefault="004B10BA" w:rsidP="00736A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81901">
              <w:rPr>
                <w:rFonts w:ascii="Times New Roman" w:hAnsi="Times New Roman" w:cs="Times New Roman"/>
              </w:rPr>
              <w:t>Purpose</w:t>
            </w:r>
          </w:p>
        </w:tc>
      </w:tr>
      <w:tr w:rsidR="004B10BA" w:rsidRPr="00081901" w14:paraId="03E2C9A2" w14:textId="77777777" w:rsidTr="00736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4E331" w14:textId="77777777" w:rsidR="004B10BA" w:rsidRPr="00081901" w:rsidRDefault="004B10BA" w:rsidP="00736AC8">
            <w:pPr>
              <w:jc w:val="center"/>
              <w:rPr>
                <w:rFonts w:ascii="Times New Roman" w:hAnsi="Times New Roman" w:cs="Times New Roman"/>
              </w:rPr>
            </w:pPr>
            <w:proofErr w:type="spellStart"/>
            <w:r w:rsidRPr="00081901">
              <w:rPr>
                <w:rFonts w:ascii="Times New Roman" w:hAnsi="Times New Roman" w:cs="Times New Roman"/>
              </w:rPr>
              <w:t>XGBoost</w:t>
            </w:r>
            <w:proofErr w:type="spellEnd"/>
          </w:p>
        </w:tc>
        <w:tc>
          <w:tcPr>
            <w:tcW w:w="0" w:type="auto"/>
            <w:hideMark/>
          </w:tcPr>
          <w:p w14:paraId="032CACC4"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Gradient-boosted decision trees</w:t>
            </w:r>
          </w:p>
        </w:tc>
        <w:tc>
          <w:tcPr>
            <w:tcW w:w="0" w:type="auto"/>
            <w:hideMark/>
          </w:tcPr>
          <w:p w14:paraId="63EC8623"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Learn nonlinear feature relationships</w:t>
            </w:r>
          </w:p>
        </w:tc>
      </w:tr>
      <w:tr w:rsidR="004B10BA" w:rsidRPr="00081901" w14:paraId="77623701" w14:textId="77777777" w:rsidTr="00736AC8">
        <w:tc>
          <w:tcPr>
            <w:cnfStyle w:val="001000000000" w:firstRow="0" w:lastRow="0" w:firstColumn="1" w:lastColumn="0" w:oddVBand="0" w:evenVBand="0" w:oddHBand="0" w:evenHBand="0" w:firstRowFirstColumn="0" w:firstRowLastColumn="0" w:lastRowFirstColumn="0" w:lastRowLastColumn="0"/>
            <w:tcW w:w="0" w:type="auto"/>
            <w:hideMark/>
          </w:tcPr>
          <w:p w14:paraId="2E5DF8F6" w14:textId="77777777" w:rsidR="004B10BA" w:rsidRPr="00081901" w:rsidRDefault="004B10BA" w:rsidP="00736AC8">
            <w:pPr>
              <w:jc w:val="center"/>
              <w:rPr>
                <w:rFonts w:ascii="Times New Roman" w:hAnsi="Times New Roman" w:cs="Times New Roman"/>
              </w:rPr>
            </w:pPr>
            <w:proofErr w:type="spellStart"/>
            <w:r w:rsidRPr="00081901">
              <w:rPr>
                <w:rFonts w:ascii="Times New Roman" w:hAnsi="Times New Roman" w:cs="Times New Roman"/>
              </w:rPr>
              <w:t>LightGBM</w:t>
            </w:r>
            <w:proofErr w:type="spellEnd"/>
          </w:p>
        </w:tc>
        <w:tc>
          <w:tcPr>
            <w:tcW w:w="0" w:type="auto"/>
            <w:hideMark/>
          </w:tcPr>
          <w:p w14:paraId="6624B62E"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Efficient gradient boosting</w:t>
            </w:r>
          </w:p>
        </w:tc>
        <w:tc>
          <w:tcPr>
            <w:tcW w:w="0" w:type="auto"/>
            <w:hideMark/>
          </w:tcPr>
          <w:p w14:paraId="296DE11F"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Capture patterns using tree ensembles</w:t>
            </w:r>
          </w:p>
        </w:tc>
      </w:tr>
      <w:tr w:rsidR="004B10BA" w:rsidRPr="00081901" w14:paraId="37C9749D" w14:textId="77777777" w:rsidTr="00736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50BEA" w14:textId="77777777" w:rsidR="004B10BA" w:rsidRPr="00081901" w:rsidRDefault="004B10BA" w:rsidP="00736AC8">
            <w:pPr>
              <w:jc w:val="center"/>
              <w:rPr>
                <w:rFonts w:ascii="Times New Roman" w:hAnsi="Times New Roman" w:cs="Times New Roman"/>
              </w:rPr>
            </w:pPr>
            <w:proofErr w:type="spellStart"/>
            <w:r w:rsidRPr="00081901">
              <w:rPr>
                <w:rFonts w:ascii="Times New Roman" w:hAnsi="Times New Roman" w:cs="Times New Roman"/>
              </w:rPr>
              <w:t>CatBoost</w:t>
            </w:r>
            <w:proofErr w:type="spellEnd"/>
          </w:p>
        </w:tc>
        <w:tc>
          <w:tcPr>
            <w:tcW w:w="0" w:type="auto"/>
            <w:hideMark/>
          </w:tcPr>
          <w:p w14:paraId="2706CEE0"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Gradient-boosted decision trees</w:t>
            </w:r>
          </w:p>
        </w:tc>
        <w:tc>
          <w:tcPr>
            <w:tcW w:w="0" w:type="auto"/>
            <w:hideMark/>
          </w:tcPr>
          <w:p w14:paraId="4B3B2A10"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Provide an alternative boosting approach</w:t>
            </w:r>
          </w:p>
        </w:tc>
      </w:tr>
      <w:tr w:rsidR="004B10BA" w:rsidRPr="00081901" w14:paraId="6E0EF6FB" w14:textId="77777777" w:rsidTr="00736AC8">
        <w:tc>
          <w:tcPr>
            <w:cnfStyle w:val="001000000000" w:firstRow="0" w:lastRow="0" w:firstColumn="1" w:lastColumn="0" w:oddVBand="0" w:evenVBand="0" w:oddHBand="0" w:evenHBand="0" w:firstRowFirstColumn="0" w:firstRowLastColumn="0" w:lastRowFirstColumn="0" w:lastRowLastColumn="0"/>
            <w:tcW w:w="0" w:type="auto"/>
            <w:hideMark/>
          </w:tcPr>
          <w:p w14:paraId="468B8BD8"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MLP</w:t>
            </w:r>
          </w:p>
        </w:tc>
        <w:tc>
          <w:tcPr>
            <w:tcW w:w="0" w:type="auto"/>
            <w:hideMark/>
          </w:tcPr>
          <w:p w14:paraId="7280AB04"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Feedforward neural network</w:t>
            </w:r>
          </w:p>
        </w:tc>
        <w:tc>
          <w:tcPr>
            <w:tcW w:w="0" w:type="auto"/>
            <w:hideMark/>
          </w:tcPr>
          <w:p w14:paraId="4D2DB894" w14:textId="77777777" w:rsidR="004B10BA" w:rsidRPr="00081901" w:rsidRDefault="004B10BA" w:rsidP="00736A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Learn nonlinear relationships through neural layers</w:t>
            </w:r>
          </w:p>
        </w:tc>
      </w:tr>
      <w:tr w:rsidR="004B10BA" w:rsidRPr="00081901" w14:paraId="2FE3884D" w14:textId="77777777" w:rsidTr="00736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5E6A1" w14:textId="77777777" w:rsidR="004B10BA" w:rsidRPr="00081901" w:rsidRDefault="004B10BA" w:rsidP="00736AC8">
            <w:pPr>
              <w:jc w:val="center"/>
              <w:rPr>
                <w:rFonts w:ascii="Times New Roman" w:hAnsi="Times New Roman" w:cs="Times New Roman"/>
              </w:rPr>
            </w:pPr>
            <w:r w:rsidRPr="00081901">
              <w:rPr>
                <w:rFonts w:ascii="Times New Roman" w:hAnsi="Times New Roman" w:cs="Times New Roman"/>
              </w:rPr>
              <w:t>Stacking regressor</w:t>
            </w:r>
          </w:p>
        </w:tc>
        <w:tc>
          <w:tcPr>
            <w:tcW w:w="0" w:type="auto"/>
            <w:hideMark/>
          </w:tcPr>
          <w:p w14:paraId="7C0D9A9B"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Ensemble of base regressors</w:t>
            </w:r>
          </w:p>
        </w:tc>
        <w:tc>
          <w:tcPr>
            <w:tcW w:w="0" w:type="auto"/>
            <w:hideMark/>
          </w:tcPr>
          <w:p w14:paraId="30F130A2" w14:textId="77777777" w:rsidR="004B10BA" w:rsidRPr="00081901" w:rsidRDefault="004B10BA" w:rsidP="00736A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1901">
              <w:rPr>
                <w:rFonts w:ascii="Times New Roman" w:hAnsi="Times New Roman" w:cs="Times New Roman"/>
              </w:rPr>
              <w:t>Combine predictions from different models</w:t>
            </w:r>
          </w:p>
        </w:tc>
      </w:tr>
    </w:tbl>
    <w:p w14:paraId="0A8F13C2" w14:textId="77777777" w:rsidR="00C9142D" w:rsidRDefault="00C9142D" w:rsidP="004B10BA">
      <w:pPr>
        <w:jc w:val="both"/>
        <w:rPr>
          <w:rFonts w:ascii="Times New Roman" w:hAnsi="Times New Roman" w:cs="Times New Roman"/>
        </w:rPr>
      </w:pPr>
    </w:p>
    <w:p w14:paraId="46F0B675" w14:textId="5734402E"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incorporates these models into a stacking-based prediction pipeline. However, a complete numerical comparison of the individual models cannot be established without separate, verified evaluation results for each model.</w:t>
      </w:r>
    </w:p>
    <w:p w14:paraId="0ACC1BFD" w14:textId="77777777" w:rsidR="006D2B6F" w:rsidRPr="00081901" w:rsidRDefault="006D2B6F" w:rsidP="00C9142D">
      <w:pPr>
        <w:spacing w:after="0"/>
        <w:jc w:val="both"/>
        <w:rPr>
          <w:rFonts w:ascii="Times New Roman" w:hAnsi="Times New Roman" w:cs="Times New Roman"/>
        </w:rPr>
      </w:pPr>
    </w:p>
    <w:p w14:paraId="1B948118"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8.4 Result Summary</w:t>
      </w:r>
    </w:p>
    <w:p w14:paraId="2B294059"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implemented pipeline demonstrates how semantic embeddings, TF-IDF features, dimensionality reduction, and ensemble regression can be combined to predict product prices.</w:t>
      </w:r>
    </w:p>
    <w:p w14:paraId="68966CDF"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reported RMSE provides an initial indication of prediction performance, while the actual-versus-predicted visualization highlights that some individual price variations remain difficult to capture.</w:t>
      </w:r>
    </w:p>
    <w:p w14:paraId="6DDB9F58"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A stronger performance assessment would require leakage-free validation, evaluation across all intended folds, and a comparison of individual regressors against the stacking model.</w:t>
      </w:r>
    </w:p>
    <w:p w14:paraId="4C9B7F0E" w14:textId="77777777" w:rsidR="006D2B6F" w:rsidRPr="00081901" w:rsidRDefault="006D2B6F" w:rsidP="00C9142D">
      <w:pPr>
        <w:spacing w:after="0"/>
        <w:jc w:val="both"/>
        <w:rPr>
          <w:rFonts w:ascii="Times New Roman" w:hAnsi="Times New Roman" w:cs="Times New Roman"/>
        </w:rPr>
      </w:pPr>
    </w:p>
    <w:p w14:paraId="1D7CE83C"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9. INTERPRETATION AND DISCUSSION</w:t>
      </w:r>
    </w:p>
    <w:p w14:paraId="5BE6039D"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9.1 Interpretation of the Approach</w:t>
      </w:r>
    </w:p>
    <w:p w14:paraId="22257242"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Smart Product Pricing Solution combines semantic and statistical representations of product descriptions.</w:t>
      </w:r>
    </w:p>
    <w:p w14:paraId="119D07C0"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Sentence Transformer embeddings represent semantic information, while TF-IDF captures word-level patterns. Their combination provides the regression models with different forms of information extracted from the same textual input.</w:t>
      </w:r>
    </w:p>
    <w:p w14:paraId="503F05F3"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PCA reduces the dimensionality of the TF-IDF features, and feature scaling prepares the combined numerical representation for model training.</w:t>
      </w:r>
    </w:p>
    <w:p w14:paraId="317901B4" w14:textId="77777777" w:rsidR="006D2B6F" w:rsidRPr="00081901" w:rsidRDefault="006D2B6F" w:rsidP="00C9142D">
      <w:pPr>
        <w:spacing w:after="0"/>
        <w:jc w:val="both"/>
        <w:rPr>
          <w:rFonts w:ascii="Times New Roman" w:hAnsi="Times New Roman" w:cs="Times New Roman"/>
        </w:rPr>
      </w:pPr>
    </w:p>
    <w:p w14:paraId="1CD413C5"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9.2 Role of Ensemble Learning</w:t>
      </w:r>
    </w:p>
    <w:p w14:paraId="0F0733E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project combines </w:t>
      </w: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CatBoost</w:t>
      </w:r>
      <w:proofErr w:type="spellEnd"/>
      <w:r w:rsidRPr="00081901">
        <w:rPr>
          <w:rFonts w:ascii="Times New Roman" w:hAnsi="Times New Roman" w:cs="Times New Roman"/>
        </w:rPr>
        <w:t>, and MLP within a stacking-based approach.</w:t>
      </w:r>
    </w:p>
    <w:p w14:paraId="225ED566"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These algorithms learn relationships in different ways. Tree-based models construct nonlinear decision boundaries through boosting, whereas MLP learns patterns through interconnected neural network layers.</w:t>
      </w:r>
    </w:p>
    <w:p w14:paraId="2B2D718A" w14:textId="77777777" w:rsidR="004B10BA" w:rsidRDefault="004B10BA" w:rsidP="004B10BA">
      <w:pPr>
        <w:jc w:val="both"/>
        <w:rPr>
          <w:rFonts w:ascii="Times New Roman" w:hAnsi="Times New Roman" w:cs="Times New Roman"/>
        </w:rPr>
      </w:pPr>
      <w:r w:rsidRPr="00081901">
        <w:rPr>
          <w:rFonts w:ascii="Times New Roman" w:hAnsi="Times New Roman" w:cs="Times New Roman"/>
        </w:rPr>
        <w:t>Stacking provides a mechanism for combining their predictions. Nevertheless, an ensemble is not automatically superior to every individual model; its effectiveness must be established using consistent validation data and evaluation metrics.</w:t>
      </w:r>
    </w:p>
    <w:p w14:paraId="0254D940" w14:textId="77777777" w:rsidR="00C9142D" w:rsidRPr="00081901" w:rsidRDefault="00C9142D" w:rsidP="00C9142D">
      <w:pPr>
        <w:spacing w:after="0"/>
        <w:jc w:val="both"/>
        <w:rPr>
          <w:rFonts w:ascii="Times New Roman" w:hAnsi="Times New Roman" w:cs="Times New Roman"/>
        </w:rPr>
      </w:pPr>
    </w:p>
    <w:p w14:paraId="0969798D"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lastRenderedPageBreak/>
        <w:t>9.3 Challenges Observed</w:t>
      </w:r>
    </w:p>
    <w:p w14:paraId="2E68D57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principal challenges include:</w:t>
      </w:r>
    </w:p>
    <w:p w14:paraId="06D1F566" w14:textId="77777777" w:rsidR="004B10BA" w:rsidRPr="00081901" w:rsidRDefault="004B10BA" w:rsidP="004B10BA">
      <w:pPr>
        <w:numPr>
          <w:ilvl w:val="0"/>
          <w:numId w:val="8"/>
        </w:numPr>
        <w:jc w:val="both"/>
        <w:rPr>
          <w:rFonts w:ascii="Times New Roman" w:hAnsi="Times New Roman" w:cs="Times New Roman"/>
        </w:rPr>
      </w:pPr>
      <w:r w:rsidRPr="00081901">
        <w:rPr>
          <w:rFonts w:ascii="Times New Roman" w:hAnsi="Times New Roman" w:cs="Times New Roman"/>
        </w:rPr>
        <w:t>Handling unstructured product descriptions.</w:t>
      </w:r>
    </w:p>
    <w:p w14:paraId="3FC00240" w14:textId="77777777" w:rsidR="004B10BA" w:rsidRPr="00081901" w:rsidRDefault="004B10BA" w:rsidP="004B10BA">
      <w:pPr>
        <w:numPr>
          <w:ilvl w:val="0"/>
          <w:numId w:val="8"/>
        </w:numPr>
        <w:jc w:val="both"/>
        <w:rPr>
          <w:rFonts w:ascii="Times New Roman" w:hAnsi="Times New Roman" w:cs="Times New Roman"/>
        </w:rPr>
      </w:pPr>
      <w:r w:rsidRPr="00081901">
        <w:rPr>
          <w:rFonts w:ascii="Times New Roman" w:hAnsi="Times New Roman" w:cs="Times New Roman"/>
        </w:rPr>
        <w:t>Managing the wide range of product prices.</w:t>
      </w:r>
    </w:p>
    <w:p w14:paraId="442333EE" w14:textId="77777777" w:rsidR="004B10BA" w:rsidRPr="00081901" w:rsidRDefault="004B10BA" w:rsidP="004B10BA">
      <w:pPr>
        <w:numPr>
          <w:ilvl w:val="0"/>
          <w:numId w:val="8"/>
        </w:numPr>
        <w:jc w:val="both"/>
        <w:rPr>
          <w:rFonts w:ascii="Times New Roman" w:hAnsi="Times New Roman" w:cs="Times New Roman"/>
        </w:rPr>
      </w:pPr>
      <w:r w:rsidRPr="00081901">
        <w:rPr>
          <w:rFonts w:ascii="Times New Roman" w:hAnsi="Times New Roman" w:cs="Times New Roman"/>
        </w:rPr>
        <w:t>Preserving useful information during text cleaning.</w:t>
      </w:r>
    </w:p>
    <w:p w14:paraId="158C13C5" w14:textId="77777777" w:rsidR="004B10BA" w:rsidRPr="00081901" w:rsidRDefault="004B10BA" w:rsidP="004B10BA">
      <w:pPr>
        <w:numPr>
          <w:ilvl w:val="0"/>
          <w:numId w:val="8"/>
        </w:numPr>
        <w:jc w:val="both"/>
        <w:rPr>
          <w:rFonts w:ascii="Times New Roman" w:hAnsi="Times New Roman" w:cs="Times New Roman"/>
        </w:rPr>
      </w:pPr>
      <w:r w:rsidRPr="00081901">
        <w:rPr>
          <w:rFonts w:ascii="Times New Roman" w:hAnsi="Times New Roman" w:cs="Times New Roman"/>
        </w:rPr>
        <w:t>Controlling the dimensionality of textual features.</w:t>
      </w:r>
    </w:p>
    <w:p w14:paraId="39DF2C08" w14:textId="77777777" w:rsidR="004B10BA" w:rsidRPr="00081901" w:rsidRDefault="004B10BA" w:rsidP="004B10BA">
      <w:pPr>
        <w:numPr>
          <w:ilvl w:val="0"/>
          <w:numId w:val="8"/>
        </w:numPr>
        <w:jc w:val="both"/>
        <w:rPr>
          <w:rFonts w:ascii="Times New Roman" w:hAnsi="Times New Roman" w:cs="Times New Roman"/>
        </w:rPr>
      </w:pPr>
      <w:r w:rsidRPr="00081901">
        <w:rPr>
          <w:rFonts w:ascii="Times New Roman" w:hAnsi="Times New Roman" w:cs="Times New Roman"/>
        </w:rPr>
        <w:t>Avoiding data leakage during preprocessing and evaluation.</w:t>
      </w:r>
    </w:p>
    <w:p w14:paraId="41A902FA" w14:textId="77777777" w:rsidR="004B10BA" w:rsidRPr="00081901" w:rsidRDefault="004B10BA" w:rsidP="004B10BA">
      <w:pPr>
        <w:numPr>
          <w:ilvl w:val="0"/>
          <w:numId w:val="8"/>
        </w:numPr>
        <w:jc w:val="both"/>
        <w:rPr>
          <w:rFonts w:ascii="Times New Roman" w:hAnsi="Times New Roman" w:cs="Times New Roman"/>
        </w:rPr>
      </w:pPr>
      <w:r w:rsidRPr="00081901">
        <w:rPr>
          <w:rFonts w:ascii="Times New Roman" w:hAnsi="Times New Roman" w:cs="Times New Roman"/>
        </w:rPr>
        <w:t>Predicting unusually high-priced products accurately.</w:t>
      </w:r>
    </w:p>
    <w:p w14:paraId="0BE40305" w14:textId="77777777" w:rsidR="004B10BA" w:rsidRDefault="004B10BA" w:rsidP="004B10BA">
      <w:pPr>
        <w:jc w:val="both"/>
        <w:rPr>
          <w:rFonts w:ascii="Times New Roman" w:hAnsi="Times New Roman" w:cs="Times New Roman"/>
        </w:rPr>
      </w:pPr>
      <w:r w:rsidRPr="00081901">
        <w:rPr>
          <w:rFonts w:ascii="Times New Roman" w:hAnsi="Times New Roman" w:cs="Times New Roman"/>
        </w:rPr>
        <w:t>These challenges illustrate that model architecture alone does not determine prediction quality. Dataset preparation and evaluation methodology are equally important.</w:t>
      </w:r>
    </w:p>
    <w:p w14:paraId="01FB2CCF" w14:textId="77777777" w:rsidR="00C9142D" w:rsidRPr="00081901" w:rsidRDefault="00C9142D" w:rsidP="00C9142D">
      <w:pPr>
        <w:spacing w:after="0"/>
        <w:jc w:val="both"/>
        <w:rPr>
          <w:rFonts w:ascii="Times New Roman" w:hAnsi="Times New Roman" w:cs="Times New Roman"/>
        </w:rPr>
      </w:pPr>
    </w:p>
    <w:p w14:paraId="45549442"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9.4 Practical Significance</w:t>
      </w:r>
    </w:p>
    <w:p w14:paraId="58C87FB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project demonstrates a possible application of machine learning in e-commerce operations. A reliable price prediction model could assist with initial price estimation, </w:t>
      </w:r>
      <w:proofErr w:type="spellStart"/>
      <w:r w:rsidRPr="00081901">
        <w:rPr>
          <w:rFonts w:ascii="Times New Roman" w:hAnsi="Times New Roman" w:cs="Times New Roman"/>
        </w:rPr>
        <w:t>catalog</w:t>
      </w:r>
      <w:proofErr w:type="spellEnd"/>
      <w:r w:rsidRPr="00081901">
        <w:rPr>
          <w:rFonts w:ascii="Times New Roman" w:hAnsi="Times New Roman" w:cs="Times New Roman"/>
        </w:rPr>
        <w:t xml:space="preserve"> analysis, and identification of unusual pricing patterns.</w:t>
      </w:r>
    </w:p>
    <w:p w14:paraId="1ED88439"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However, predicted prices should not automatically be treated as optimal selling prices. Commercial pricing decisions may also require market demand, competitor prices, product availability, taxes, shipping costs, and business objectives.</w:t>
      </w:r>
    </w:p>
    <w:p w14:paraId="4EFFD4B5" w14:textId="77777777" w:rsidR="006D2B6F" w:rsidRPr="00081901" w:rsidRDefault="006D2B6F" w:rsidP="00C9142D">
      <w:pPr>
        <w:spacing w:after="0"/>
        <w:jc w:val="both"/>
        <w:rPr>
          <w:rFonts w:ascii="Times New Roman" w:hAnsi="Times New Roman" w:cs="Times New Roman"/>
        </w:rPr>
      </w:pPr>
    </w:p>
    <w:p w14:paraId="73553208" w14:textId="77777777" w:rsidR="004B10BA" w:rsidRPr="00037F97" w:rsidRDefault="004B10BA" w:rsidP="004B10BA">
      <w:pPr>
        <w:jc w:val="both"/>
        <w:rPr>
          <w:rFonts w:ascii="Times New Roman" w:hAnsi="Times New Roman" w:cs="Times New Roman"/>
          <w:b/>
          <w:bCs/>
          <w:sz w:val="30"/>
          <w:szCs w:val="30"/>
        </w:rPr>
      </w:pPr>
      <w:r w:rsidRPr="00037F97">
        <w:rPr>
          <w:rFonts w:ascii="Times New Roman" w:hAnsi="Times New Roman" w:cs="Times New Roman"/>
          <w:b/>
          <w:bCs/>
          <w:sz w:val="30"/>
          <w:szCs w:val="30"/>
        </w:rPr>
        <w:t>10. LIMITATIONS, ETHICS AND FUTURE WORK</w:t>
      </w:r>
    </w:p>
    <w:p w14:paraId="266D4702"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10.1 Limitations</w:t>
      </w:r>
    </w:p>
    <w:p w14:paraId="4949D2FF"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current implementation has several limitations.</w:t>
      </w:r>
    </w:p>
    <w:p w14:paraId="30304E1D"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b/>
          <w:bCs/>
        </w:rPr>
        <w:t>Loss of textual information:</w:t>
      </w:r>
      <w:r w:rsidRPr="00081901">
        <w:rPr>
          <w:rFonts w:ascii="Times New Roman" w:hAnsi="Times New Roman" w:cs="Times New Roman"/>
        </w:rPr>
        <w:t xml:space="preserve"> Removing digits and punctuation may eliminate important product specifications, including quantities, dimensions, and model numbers.</w:t>
      </w:r>
    </w:p>
    <w:p w14:paraId="4831815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b/>
          <w:bCs/>
        </w:rPr>
        <w:t>Extreme-value filtering:</w:t>
      </w:r>
      <w:r w:rsidRPr="00081901">
        <w:rPr>
          <w:rFonts w:ascii="Times New Roman" w:hAnsi="Times New Roman" w:cs="Times New Roman"/>
        </w:rPr>
        <w:t xml:space="preserve"> Filtering training prices using percentile thresholds changes the training distribution and may reduce the ability to predict prices outside the retained range.</w:t>
      </w:r>
    </w:p>
    <w:p w14:paraId="2E3B68B4"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b/>
          <w:bCs/>
        </w:rPr>
        <w:t>Potential data leakage:</w:t>
      </w:r>
      <w:r w:rsidRPr="00081901">
        <w:rPr>
          <w:rFonts w:ascii="Times New Roman" w:hAnsi="Times New Roman" w:cs="Times New Roman"/>
        </w:rPr>
        <w:t xml:space="preserve"> If preprocessing is fitted before the training-validation split, information from validation records may influence the learned feature transformations.</w:t>
      </w:r>
    </w:p>
    <w:p w14:paraId="382C9E87"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b/>
          <w:bCs/>
        </w:rPr>
        <w:t>Incomplete cross-validation execution:</w:t>
      </w:r>
      <w:r w:rsidRPr="00081901">
        <w:rPr>
          <w:rFonts w:ascii="Times New Roman" w:hAnsi="Times New Roman" w:cs="Times New Roman"/>
        </w:rPr>
        <w:t xml:space="preserve"> The configured repeated cross-validation process retrieves only the first split rather than executing every intended fold.</w:t>
      </w:r>
    </w:p>
    <w:p w14:paraId="22CA726B"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b/>
          <w:bCs/>
        </w:rPr>
        <w:t>Limited numerical comparison:</w:t>
      </w:r>
      <w:r w:rsidRPr="00081901">
        <w:rPr>
          <w:rFonts w:ascii="Times New Roman" w:hAnsi="Times New Roman" w:cs="Times New Roman"/>
        </w:rPr>
        <w:t xml:space="preserve"> Separate, verified evaluation scores for all base models are not available in the reported results.</w:t>
      </w:r>
    </w:p>
    <w:p w14:paraId="4B943063"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b/>
          <w:bCs/>
        </w:rPr>
        <w:t>Text-focused modelling:</w:t>
      </w:r>
      <w:r w:rsidRPr="00081901">
        <w:rPr>
          <w:rFonts w:ascii="Times New Roman" w:hAnsi="Times New Roman" w:cs="Times New Roman"/>
        </w:rPr>
        <w:t xml:space="preserve"> Although image links are present, image-derived features are not part of the implemented prediction pipeline.</w:t>
      </w:r>
    </w:p>
    <w:p w14:paraId="0F1124AD" w14:textId="77777777" w:rsidR="004B10BA" w:rsidRDefault="004B10BA" w:rsidP="004B10BA">
      <w:pPr>
        <w:jc w:val="both"/>
        <w:rPr>
          <w:rFonts w:ascii="Times New Roman" w:hAnsi="Times New Roman" w:cs="Times New Roman"/>
        </w:rPr>
      </w:pPr>
      <w:r w:rsidRPr="00081901">
        <w:rPr>
          <w:rFonts w:ascii="Times New Roman" w:hAnsi="Times New Roman" w:cs="Times New Roman"/>
          <w:b/>
          <w:bCs/>
        </w:rPr>
        <w:t>Generalization uncertainty:</w:t>
      </w:r>
      <w:r w:rsidRPr="00081901">
        <w:rPr>
          <w:rFonts w:ascii="Times New Roman" w:hAnsi="Times New Roman" w:cs="Times New Roman"/>
        </w:rPr>
        <w:t xml:space="preserve"> The reported RMSE does not, by itself, establish performance on all unseen product types or price ranges.</w:t>
      </w:r>
    </w:p>
    <w:p w14:paraId="1F51A34B" w14:textId="77777777" w:rsidR="00C9142D" w:rsidRPr="00081901" w:rsidRDefault="00C9142D" w:rsidP="00C9142D">
      <w:pPr>
        <w:spacing w:after="0"/>
        <w:jc w:val="both"/>
        <w:rPr>
          <w:rFonts w:ascii="Times New Roman" w:hAnsi="Times New Roman" w:cs="Times New Roman"/>
        </w:rPr>
      </w:pPr>
    </w:p>
    <w:p w14:paraId="1FB8CB1B"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lastRenderedPageBreak/>
        <w:t>10.2 Ethical Considerations</w:t>
      </w:r>
    </w:p>
    <w:p w14:paraId="0F547E83"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Price prediction models should be used carefully because inaccurate estimates may lead to unsuitable pricing decisions.</w:t>
      </w:r>
    </w:p>
    <w:p w14:paraId="378627CE"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quality of predictions depends on the representativeness and reliability of the training data. If certain product types or price ranges are underrepresented, the model may perform poorly on those products.</w:t>
      </w:r>
    </w:p>
    <w:p w14:paraId="30B1D6DD" w14:textId="77777777" w:rsidR="004B10BA" w:rsidRDefault="004B10BA" w:rsidP="004B10BA">
      <w:pPr>
        <w:jc w:val="both"/>
        <w:rPr>
          <w:rFonts w:ascii="Times New Roman" w:hAnsi="Times New Roman" w:cs="Times New Roman"/>
        </w:rPr>
      </w:pPr>
      <w:r w:rsidRPr="00081901">
        <w:rPr>
          <w:rFonts w:ascii="Times New Roman" w:hAnsi="Times New Roman" w:cs="Times New Roman"/>
        </w:rPr>
        <w:t>Predictions should therefore be treated as estimates rather than guaranteed market prices. Human review and additional business information remain important for consequential pricing decisions.</w:t>
      </w:r>
    </w:p>
    <w:p w14:paraId="3FE90063" w14:textId="77777777" w:rsidR="00C9142D" w:rsidRPr="00081901" w:rsidRDefault="00C9142D" w:rsidP="00C9142D">
      <w:pPr>
        <w:spacing w:after="0"/>
        <w:jc w:val="both"/>
        <w:rPr>
          <w:rFonts w:ascii="Times New Roman" w:hAnsi="Times New Roman" w:cs="Times New Roman"/>
        </w:rPr>
      </w:pPr>
    </w:p>
    <w:p w14:paraId="318CABA3"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10.3 Future Work</w:t>
      </w:r>
    </w:p>
    <w:p w14:paraId="7CA14D66"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Potential improvements include:</w:t>
      </w:r>
    </w:p>
    <w:p w14:paraId="5323434E"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Preserve relevant numbers and product specifications during text preprocessing.</w:t>
      </w:r>
    </w:p>
    <w:p w14:paraId="0AD9EDEB"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Fit preprocessing transformations only on training data and apply them to validation and testing data.</w:t>
      </w:r>
    </w:p>
    <w:p w14:paraId="6588F708"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Execute complete cross-validation across all intended folds.</w:t>
      </w:r>
    </w:p>
    <w:p w14:paraId="5279E39E"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Compare each base model against the stacking regressor using identical evaluation splits.</w:t>
      </w:r>
    </w:p>
    <w:p w14:paraId="291E0BF3"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Report additional regression metrics, such as MAE and (R^2), alongside RMSE.</w:t>
      </w:r>
    </w:p>
    <w:p w14:paraId="00BD442B"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Investigate feature engineering for product quantity, dimensions, and brand information.</w:t>
      </w:r>
    </w:p>
    <w:p w14:paraId="77ECE5C2"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Explore image-based features from product photographs where appropriate.</w:t>
      </w:r>
    </w:p>
    <w:p w14:paraId="56372FE6"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Tune model hyperparameters using a reliable validation strategy.</w:t>
      </w:r>
    </w:p>
    <w:p w14:paraId="1E3569A4" w14:textId="77777777" w:rsidR="004B10BA" w:rsidRPr="00081901"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Evaluate prediction errors separately across different price ranges.</w:t>
      </w:r>
    </w:p>
    <w:p w14:paraId="02227F51" w14:textId="77777777" w:rsidR="004B10BA" w:rsidRDefault="004B10BA" w:rsidP="004B10BA">
      <w:pPr>
        <w:numPr>
          <w:ilvl w:val="0"/>
          <w:numId w:val="9"/>
        </w:numPr>
        <w:jc w:val="both"/>
        <w:rPr>
          <w:rFonts w:ascii="Times New Roman" w:hAnsi="Times New Roman" w:cs="Times New Roman"/>
        </w:rPr>
      </w:pPr>
      <w:r w:rsidRPr="00081901">
        <w:rPr>
          <w:rFonts w:ascii="Times New Roman" w:hAnsi="Times New Roman" w:cs="Times New Roman"/>
        </w:rPr>
        <w:t>Investigate deployment options after model performance and reliability have been established.</w:t>
      </w:r>
    </w:p>
    <w:p w14:paraId="458F2B56" w14:textId="77777777" w:rsidR="00C9142D" w:rsidRPr="00081901" w:rsidRDefault="00C9142D" w:rsidP="00C9142D">
      <w:pPr>
        <w:spacing w:after="0"/>
        <w:ind w:left="720"/>
        <w:jc w:val="both"/>
        <w:rPr>
          <w:rFonts w:ascii="Times New Roman" w:hAnsi="Times New Roman" w:cs="Times New Roman"/>
        </w:rPr>
      </w:pPr>
    </w:p>
    <w:p w14:paraId="007AE586" w14:textId="77777777" w:rsidR="004B10BA" w:rsidRPr="00037F97" w:rsidRDefault="004B10BA" w:rsidP="004B10BA">
      <w:pPr>
        <w:jc w:val="both"/>
        <w:rPr>
          <w:rFonts w:ascii="Times New Roman" w:hAnsi="Times New Roman" w:cs="Times New Roman"/>
          <w:b/>
          <w:bCs/>
          <w:sz w:val="30"/>
          <w:szCs w:val="30"/>
        </w:rPr>
      </w:pPr>
      <w:r w:rsidRPr="00037F97">
        <w:rPr>
          <w:rFonts w:ascii="Times New Roman" w:hAnsi="Times New Roman" w:cs="Times New Roman"/>
          <w:b/>
          <w:bCs/>
          <w:sz w:val="30"/>
          <w:szCs w:val="30"/>
        </w:rPr>
        <w:t>11. CONCLUSION AND REFERENCES</w:t>
      </w:r>
    </w:p>
    <w:p w14:paraId="05C407C6"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11.1 Conclusion</w:t>
      </w:r>
    </w:p>
    <w:p w14:paraId="4C6AE2FB"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Smart Product Pricing Solution demonstrates the application of natural language processing and machine learning to product price prediction.</w:t>
      </w:r>
    </w:p>
    <w:p w14:paraId="3B929CC5"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 xml:space="preserve">The project processes textual product descriptions, generates Sentence Transformer embeddings, extracts TF-IDF features, applies PCA, and combines the resulting representations for regression modelling. </w:t>
      </w: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w:t>
      </w:r>
      <w:proofErr w:type="spellStart"/>
      <w:r w:rsidRPr="00081901">
        <w:rPr>
          <w:rFonts w:ascii="Times New Roman" w:hAnsi="Times New Roman" w:cs="Times New Roman"/>
        </w:rPr>
        <w:t>CatBoost</w:t>
      </w:r>
      <w:proofErr w:type="spellEnd"/>
      <w:r w:rsidRPr="00081901">
        <w:rPr>
          <w:rFonts w:ascii="Times New Roman" w:hAnsi="Times New Roman" w:cs="Times New Roman"/>
        </w:rPr>
        <w:t>, and MLP are incorporated into a stacking-based approach intended to combine different learning strategies.</w:t>
      </w:r>
    </w:p>
    <w:p w14:paraId="0294F89A"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project also includes dataset inspection, exploratory data analysis, target transformation, prediction generation, and CSV output preparation. The reported RMSE of approximately 27 provides an initial performance result, although further controlled evaluation is required to establish generalization performance reliably.</w:t>
      </w:r>
    </w:p>
    <w:p w14:paraId="2811E6EA" w14:textId="77777777" w:rsidR="004B10BA" w:rsidRPr="00081901" w:rsidRDefault="004B10BA" w:rsidP="004B10BA">
      <w:pPr>
        <w:jc w:val="both"/>
        <w:rPr>
          <w:rFonts w:ascii="Times New Roman" w:hAnsi="Times New Roman" w:cs="Times New Roman"/>
        </w:rPr>
      </w:pPr>
      <w:r w:rsidRPr="00081901">
        <w:rPr>
          <w:rFonts w:ascii="Times New Roman" w:hAnsi="Times New Roman" w:cs="Times New Roman"/>
        </w:rPr>
        <w:t>The implementation highlights the importance of text preprocessing, feature representation, ensemble learning, and leakage-free evaluation in developing a machine learning solution.</w:t>
      </w:r>
    </w:p>
    <w:p w14:paraId="103DF275" w14:textId="34233D11" w:rsidR="00C9142D" w:rsidRDefault="004B10BA" w:rsidP="00C9142D">
      <w:pPr>
        <w:jc w:val="both"/>
        <w:rPr>
          <w:rFonts w:ascii="Times New Roman" w:hAnsi="Times New Roman" w:cs="Times New Roman"/>
        </w:rPr>
      </w:pPr>
      <w:r w:rsidRPr="00081901">
        <w:rPr>
          <w:rFonts w:ascii="Times New Roman" w:hAnsi="Times New Roman" w:cs="Times New Roman"/>
        </w:rPr>
        <w:lastRenderedPageBreak/>
        <w:t>Overall, the project provides practical experience in building a complete machine learning pipeline for an e-commerce pricing problem and identifies several opportunities for improving model reliability and prediction quality.</w:t>
      </w:r>
    </w:p>
    <w:p w14:paraId="2D249928" w14:textId="77777777" w:rsidR="00736AC8" w:rsidRPr="00081901" w:rsidRDefault="00736AC8" w:rsidP="00C9142D">
      <w:pPr>
        <w:jc w:val="both"/>
        <w:rPr>
          <w:rFonts w:ascii="Times New Roman" w:hAnsi="Times New Roman" w:cs="Times New Roman"/>
        </w:rPr>
      </w:pPr>
    </w:p>
    <w:p w14:paraId="5EE528BD" w14:textId="77777777" w:rsidR="004B10BA" w:rsidRPr="00037F97" w:rsidRDefault="004B10BA" w:rsidP="004B10BA">
      <w:pPr>
        <w:jc w:val="both"/>
        <w:rPr>
          <w:rFonts w:ascii="Times New Roman" w:hAnsi="Times New Roman" w:cs="Times New Roman"/>
          <w:b/>
          <w:bCs/>
          <w:sz w:val="26"/>
          <w:szCs w:val="26"/>
        </w:rPr>
      </w:pPr>
      <w:r w:rsidRPr="00037F97">
        <w:rPr>
          <w:rFonts w:ascii="Times New Roman" w:hAnsi="Times New Roman" w:cs="Times New Roman"/>
          <w:b/>
          <w:bCs/>
          <w:sz w:val="26"/>
          <w:szCs w:val="26"/>
        </w:rPr>
        <w:t>11.2 References</w:t>
      </w:r>
    </w:p>
    <w:p w14:paraId="1858C549" w14:textId="77777777" w:rsidR="004B10BA"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 xml:space="preserve">Reimers, N., and </w:t>
      </w:r>
      <w:proofErr w:type="spellStart"/>
      <w:r w:rsidRPr="00081901">
        <w:rPr>
          <w:rFonts w:ascii="Times New Roman" w:hAnsi="Times New Roman" w:cs="Times New Roman"/>
        </w:rPr>
        <w:t>Gurevych</w:t>
      </w:r>
      <w:proofErr w:type="spellEnd"/>
      <w:r w:rsidRPr="00081901">
        <w:rPr>
          <w:rFonts w:ascii="Times New Roman" w:hAnsi="Times New Roman" w:cs="Times New Roman"/>
        </w:rPr>
        <w:t xml:space="preserve">, I. (2019). “Sentence-BERT: Sentence Embeddings using Siamese BERT-Networks.” </w:t>
      </w:r>
      <w:r w:rsidRPr="00081901">
        <w:rPr>
          <w:rFonts w:ascii="Times New Roman" w:hAnsi="Times New Roman" w:cs="Times New Roman"/>
          <w:i/>
          <w:iCs/>
        </w:rPr>
        <w:t>Proceedings of EMNLP-IJCNLP</w:t>
      </w:r>
      <w:r w:rsidRPr="00081901">
        <w:rPr>
          <w:rFonts w:ascii="Times New Roman" w:hAnsi="Times New Roman" w:cs="Times New Roman"/>
        </w:rPr>
        <w:t xml:space="preserve">. </w:t>
      </w:r>
      <w:hyperlink r:id="rId12" w:history="1">
        <w:r w:rsidRPr="00081901">
          <w:rPr>
            <w:rStyle w:val="Hyperlink"/>
            <w:rFonts w:ascii="Times New Roman" w:hAnsi="Times New Roman" w:cs="Times New Roman"/>
          </w:rPr>
          <w:t>https://doi.org/10.18653/v1/D19-1410</w:t>
        </w:r>
      </w:hyperlink>
    </w:p>
    <w:p w14:paraId="20954735" w14:textId="77777777" w:rsidR="004B10BA"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 xml:space="preserve">Salton, G., and Buckley, C. (1988). “Term-Weighting Approaches in Automatic Text Retrieval.” </w:t>
      </w:r>
      <w:r w:rsidRPr="00081901">
        <w:rPr>
          <w:rFonts w:ascii="Times New Roman" w:hAnsi="Times New Roman" w:cs="Times New Roman"/>
          <w:i/>
          <w:iCs/>
        </w:rPr>
        <w:t>Information Processing &amp; Management</w:t>
      </w:r>
      <w:r w:rsidRPr="00081901">
        <w:rPr>
          <w:rFonts w:ascii="Times New Roman" w:hAnsi="Times New Roman" w:cs="Times New Roman"/>
        </w:rPr>
        <w:t xml:space="preserve">, 24(5), 513–523. </w:t>
      </w:r>
      <w:hyperlink r:id="rId13" w:history="1">
        <w:r w:rsidRPr="00081901">
          <w:rPr>
            <w:rStyle w:val="Hyperlink"/>
            <w:rFonts w:ascii="Times New Roman" w:hAnsi="Times New Roman" w:cs="Times New Roman"/>
          </w:rPr>
          <w:t>https://doi.org/10.1016/0306-4573(88)90021-0</w:t>
        </w:r>
      </w:hyperlink>
    </w:p>
    <w:p w14:paraId="19D96CE3" w14:textId="77777777" w:rsidR="004B10BA"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 xml:space="preserve">Chen, T., and </w:t>
      </w:r>
      <w:proofErr w:type="spellStart"/>
      <w:r w:rsidRPr="00081901">
        <w:rPr>
          <w:rFonts w:ascii="Times New Roman" w:hAnsi="Times New Roman" w:cs="Times New Roman"/>
        </w:rPr>
        <w:t>Guestrin</w:t>
      </w:r>
      <w:proofErr w:type="spellEnd"/>
      <w:r w:rsidRPr="00081901">
        <w:rPr>
          <w:rFonts w:ascii="Times New Roman" w:hAnsi="Times New Roman" w:cs="Times New Roman"/>
        </w:rPr>
        <w:t>, C. (2016). “</w:t>
      </w:r>
      <w:proofErr w:type="spellStart"/>
      <w:r w:rsidRPr="00081901">
        <w:rPr>
          <w:rFonts w:ascii="Times New Roman" w:hAnsi="Times New Roman" w:cs="Times New Roman"/>
        </w:rPr>
        <w:t>XGBoost</w:t>
      </w:r>
      <w:proofErr w:type="spellEnd"/>
      <w:r w:rsidRPr="00081901">
        <w:rPr>
          <w:rFonts w:ascii="Times New Roman" w:hAnsi="Times New Roman" w:cs="Times New Roman"/>
        </w:rPr>
        <w:t xml:space="preserve">: A Scalable Tree Boosting System.” </w:t>
      </w:r>
      <w:r w:rsidRPr="00081901">
        <w:rPr>
          <w:rFonts w:ascii="Times New Roman" w:hAnsi="Times New Roman" w:cs="Times New Roman"/>
          <w:i/>
          <w:iCs/>
        </w:rPr>
        <w:t>Proceedings of the ACM SIGKDD International Conference on Knowledge Discovery and Data Mining</w:t>
      </w:r>
      <w:r w:rsidRPr="00081901">
        <w:rPr>
          <w:rFonts w:ascii="Times New Roman" w:hAnsi="Times New Roman" w:cs="Times New Roman"/>
        </w:rPr>
        <w:t xml:space="preserve">. </w:t>
      </w:r>
      <w:hyperlink r:id="rId14" w:history="1">
        <w:r w:rsidRPr="00081901">
          <w:rPr>
            <w:rStyle w:val="Hyperlink"/>
            <w:rFonts w:ascii="Times New Roman" w:hAnsi="Times New Roman" w:cs="Times New Roman"/>
          </w:rPr>
          <w:t>https://doi.org/10.1145/2939672.2939785</w:t>
        </w:r>
      </w:hyperlink>
    </w:p>
    <w:p w14:paraId="4532EF85" w14:textId="77777777" w:rsidR="004B10BA"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Ke, G., et al. (2017). “</w:t>
      </w:r>
      <w:proofErr w:type="spellStart"/>
      <w:r w:rsidRPr="00081901">
        <w:rPr>
          <w:rFonts w:ascii="Times New Roman" w:hAnsi="Times New Roman" w:cs="Times New Roman"/>
        </w:rPr>
        <w:t>LightGBM</w:t>
      </w:r>
      <w:proofErr w:type="spellEnd"/>
      <w:r w:rsidRPr="00081901">
        <w:rPr>
          <w:rFonts w:ascii="Times New Roman" w:hAnsi="Times New Roman" w:cs="Times New Roman"/>
        </w:rPr>
        <w:t xml:space="preserve">: A Highly Efficient Gradient Boosting Decision Tree.” </w:t>
      </w:r>
      <w:r w:rsidRPr="00081901">
        <w:rPr>
          <w:rFonts w:ascii="Times New Roman" w:hAnsi="Times New Roman" w:cs="Times New Roman"/>
          <w:i/>
          <w:iCs/>
        </w:rPr>
        <w:t>Advances in Neural Information Processing Systems</w:t>
      </w:r>
      <w:r w:rsidRPr="00081901">
        <w:rPr>
          <w:rFonts w:ascii="Times New Roman" w:hAnsi="Times New Roman" w:cs="Times New Roman"/>
        </w:rPr>
        <w:t xml:space="preserve">, 30. </w:t>
      </w:r>
      <w:hyperlink r:id="rId15" w:history="1">
        <w:r w:rsidRPr="00081901">
          <w:rPr>
            <w:rStyle w:val="Hyperlink"/>
            <w:rFonts w:ascii="Times New Roman" w:hAnsi="Times New Roman" w:cs="Times New Roman"/>
          </w:rPr>
          <w:t>https://proceedings.neurips.cc/paper_files/paper/2017/hash/6449f44a102fde848669bdd9eb6b76fa-Abstract.html</w:t>
        </w:r>
      </w:hyperlink>
    </w:p>
    <w:p w14:paraId="4E1B9DDA" w14:textId="77777777" w:rsidR="004B10BA" w:rsidRPr="00081901" w:rsidRDefault="004B10BA" w:rsidP="004B10BA">
      <w:pPr>
        <w:numPr>
          <w:ilvl w:val="0"/>
          <w:numId w:val="10"/>
        </w:numPr>
        <w:jc w:val="both"/>
        <w:rPr>
          <w:rFonts w:ascii="Times New Roman" w:hAnsi="Times New Roman" w:cs="Times New Roman"/>
        </w:rPr>
      </w:pPr>
      <w:proofErr w:type="spellStart"/>
      <w:r w:rsidRPr="00081901">
        <w:rPr>
          <w:rFonts w:ascii="Times New Roman" w:hAnsi="Times New Roman" w:cs="Times New Roman"/>
        </w:rPr>
        <w:t>Prokhorenkova</w:t>
      </w:r>
      <w:proofErr w:type="spellEnd"/>
      <w:r w:rsidRPr="00081901">
        <w:rPr>
          <w:rFonts w:ascii="Times New Roman" w:hAnsi="Times New Roman" w:cs="Times New Roman"/>
        </w:rPr>
        <w:t>, L., et al. (2018). “</w:t>
      </w:r>
      <w:proofErr w:type="spellStart"/>
      <w:r w:rsidRPr="00081901">
        <w:rPr>
          <w:rFonts w:ascii="Times New Roman" w:hAnsi="Times New Roman" w:cs="Times New Roman"/>
        </w:rPr>
        <w:t>CatBoost</w:t>
      </w:r>
      <w:proofErr w:type="spellEnd"/>
      <w:r w:rsidRPr="00081901">
        <w:rPr>
          <w:rFonts w:ascii="Times New Roman" w:hAnsi="Times New Roman" w:cs="Times New Roman"/>
        </w:rPr>
        <w:t xml:space="preserve">: Unbiased Boosting with Categorical Features.” </w:t>
      </w:r>
      <w:r w:rsidRPr="00081901">
        <w:rPr>
          <w:rFonts w:ascii="Times New Roman" w:hAnsi="Times New Roman" w:cs="Times New Roman"/>
          <w:i/>
          <w:iCs/>
        </w:rPr>
        <w:t>Advances in Neural Information Processing Systems</w:t>
      </w:r>
      <w:r w:rsidRPr="00081901">
        <w:rPr>
          <w:rFonts w:ascii="Times New Roman" w:hAnsi="Times New Roman" w:cs="Times New Roman"/>
        </w:rPr>
        <w:t xml:space="preserve">, 31. </w:t>
      </w:r>
      <w:hyperlink r:id="rId16" w:history="1">
        <w:r w:rsidRPr="00081901">
          <w:rPr>
            <w:rStyle w:val="Hyperlink"/>
            <w:rFonts w:ascii="Times New Roman" w:hAnsi="Times New Roman" w:cs="Times New Roman"/>
          </w:rPr>
          <w:t>https://proceedings.neurips.cc/paper_files/paper/2018/hash/14491b756b3a51daac41c24863285549-Abstract.html</w:t>
        </w:r>
      </w:hyperlink>
    </w:p>
    <w:p w14:paraId="14839A8D" w14:textId="77777777" w:rsidR="004B10BA"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 xml:space="preserve">Wolpert, D. H. (1992). “Stacked Generalization.” </w:t>
      </w:r>
      <w:r w:rsidRPr="00081901">
        <w:rPr>
          <w:rFonts w:ascii="Times New Roman" w:hAnsi="Times New Roman" w:cs="Times New Roman"/>
          <w:i/>
          <w:iCs/>
        </w:rPr>
        <w:t>Neural Networks</w:t>
      </w:r>
      <w:r w:rsidRPr="00081901">
        <w:rPr>
          <w:rFonts w:ascii="Times New Roman" w:hAnsi="Times New Roman" w:cs="Times New Roman"/>
        </w:rPr>
        <w:t xml:space="preserve">, 5(2), 241–259. </w:t>
      </w:r>
      <w:hyperlink r:id="rId17" w:history="1">
        <w:r w:rsidRPr="00081901">
          <w:rPr>
            <w:rStyle w:val="Hyperlink"/>
            <w:rFonts w:ascii="Times New Roman" w:hAnsi="Times New Roman" w:cs="Times New Roman"/>
          </w:rPr>
          <w:t>https://doi.org/10.1016/S0893-6080(05)80023-1</w:t>
        </w:r>
      </w:hyperlink>
    </w:p>
    <w:p w14:paraId="17CCCB59" w14:textId="77777777" w:rsidR="004B10BA"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Scikit-learn. “</w:t>
      </w:r>
      <w:proofErr w:type="spellStart"/>
      <w:r w:rsidRPr="00081901">
        <w:rPr>
          <w:rFonts w:ascii="Times New Roman" w:hAnsi="Times New Roman" w:cs="Times New Roman"/>
        </w:rPr>
        <w:t>StackingRegressor</w:t>
      </w:r>
      <w:proofErr w:type="spellEnd"/>
      <w:r w:rsidRPr="00081901">
        <w:rPr>
          <w:rFonts w:ascii="Times New Roman" w:hAnsi="Times New Roman" w:cs="Times New Roman"/>
        </w:rPr>
        <w:t xml:space="preserve"> Documentation.” </w:t>
      </w:r>
      <w:hyperlink r:id="rId18" w:history="1">
        <w:r w:rsidRPr="00081901">
          <w:rPr>
            <w:rStyle w:val="Hyperlink"/>
            <w:rFonts w:ascii="Times New Roman" w:hAnsi="Times New Roman" w:cs="Times New Roman"/>
          </w:rPr>
          <w:t>https://scikit-learn.org/stable/modules/generated/sklearn.ensemble.StackingRegressor.html</w:t>
        </w:r>
      </w:hyperlink>
    </w:p>
    <w:p w14:paraId="0148D8A3" w14:textId="6DCC4C1A" w:rsidR="00C10E26" w:rsidRPr="00081901" w:rsidRDefault="004B10BA" w:rsidP="004B10BA">
      <w:pPr>
        <w:numPr>
          <w:ilvl w:val="0"/>
          <w:numId w:val="10"/>
        </w:numPr>
        <w:jc w:val="both"/>
        <w:rPr>
          <w:rFonts w:ascii="Times New Roman" w:hAnsi="Times New Roman" w:cs="Times New Roman"/>
        </w:rPr>
      </w:pPr>
      <w:r w:rsidRPr="00081901">
        <w:rPr>
          <w:rFonts w:ascii="Times New Roman" w:hAnsi="Times New Roman" w:cs="Times New Roman"/>
        </w:rPr>
        <w:t xml:space="preserve">Hugging Face. “all-MiniLM-L6-v2 Sentence Transformer Model.” </w:t>
      </w:r>
      <w:hyperlink r:id="rId19" w:history="1">
        <w:r w:rsidRPr="00081901">
          <w:rPr>
            <w:rStyle w:val="Hyperlink"/>
            <w:rFonts w:ascii="Times New Roman" w:hAnsi="Times New Roman" w:cs="Times New Roman"/>
          </w:rPr>
          <w:t>https://huggingface.co/sentence-transformers/all-MiniLM-L6-v2</w:t>
        </w:r>
      </w:hyperlink>
    </w:p>
    <w:sectPr w:rsidR="00C10E26" w:rsidRPr="00081901" w:rsidSect="006D2B6F">
      <w:footerReference w:type="default" r:id="rId2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5BD2" w14:textId="77777777" w:rsidR="006F67C3" w:rsidRDefault="006F67C3" w:rsidP="00037F97">
      <w:pPr>
        <w:spacing w:after="0" w:line="240" w:lineRule="auto"/>
      </w:pPr>
      <w:r>
        <w:separator/>
      </w:r>
    </w:p>
  </w:endnote>
  <w:endnote w:type="continuationSeparator" w:id="0">
    <w:p w14:paraId="684200A8" w14:textId="77777777" w:rsidR="006F67C3" w:rsidRDefault="006F67C3" w:rsidP="00037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325456"/>
      <w:docPartObj>
        <w:docPartGallery w:val="Page Numbers (Bottom of Page)"/>
        <w:docPartUnique/>
      </w:docPartObj>
    </w:sdtPr>
    <w:sdtEndPr>
      <w:rPr>
        <w:noProof/>
      </w:rPr>
    </w:sdtEndPr>
    <w:sdtContent>
      <w:p w14:paraId="1CA2B49C" w14:textId="05F1C6E9" w:rsidR="00037F97" w:rsidRDefault="00037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0BB23" w14:textId="77777777" w:rsidR="00037F97" w:rsidRDefault="00037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EC19" w14:textId="77777777" w:rsidR="006F67C3" w:rsidRDefault="006F67C3" w:rsidP="00037F97">
      <w:pPr>
        <w:spacing w:after="0" w:line="240" w:lineRule="auto"/>
      </w:pPr>
      <w:r>
        <w:separator/>
      </w:r>
    </w:p>
  </w:footnote>
  <w:footnote w:type="continuationSeparator" w:id="0">
    <w:p w14:paraId="638A8EF8" w14:textId="77777777" w:rsidR="006F67C3" w:rsidRDefault="006F67C3" w:rsidP="00037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FA4"/>
    <w:multiLevelType w:val="multilevel"/>
    <w:tmpl w:val="B340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8CE"/>
    <w:multiLevelType w:val="multilevel"/>
    <w:tmpl w:val="FBA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0BBB"/>
    <w:multiLevelType w:val="multilevel"/>
    <w:tmpl w:val="85F6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65253"/>
    <w:multiLevelType w:val="multilevel"/>
    <w:tmpl w:val="DCF6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A4C94"/>
    <w:multiLevelType w:val="multilevel"/>
    <w:tmpl w:val="23F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B2739"/>
    <w:multiLevelType w:val="multilevel"/>
    <w:tmpl w:val="C47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B3F78"/>
    <w:multiLevelType w:val="multilevel"/>
    <w:tmpl w:val="470C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421F4"/>
    <w:multiLevelType w:val="multilevel"/>
    <w:tmpl w:val="7882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45E34"/>
    <w:multiLevelType w:val="multilevel"/>
    <w:tmpl w:val="85D4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DE2DCC"/>
    <w:multiLevelType w:val="multilevel"/>
    <w:tmpl w:val="47CC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873096">
    <w:abstractNumId w:val="6"/>
  </w:num>
  <w:num w:numId="2" w16cid:durableId="2037075590">
    <w:abstractNumId w:val="5"/>
  </w:num>
  <w:num w:numId="3" w16cid:durableId="1034502400">
    <w:abstractNumId w:val="3"/>
  </w:num>
  <w:num w:numId="4" w16cid:durableId="2078819262">
    <w:abstractNumId w:val="4"/>
  </w:num>
  <w:num w:numId="5" w16cid:durableId="1813793305">
    <w:abstractNumId w:val="2"/>
  </w:num>
  <w:num w:numId="6" w16cid:durableId="1144006407">
    <w:abstractNumId w:val="8"/>
  </w:num>
  <w:num w:numId="7" w16cid:durableId="1968732780">
    <w:abstractNumId w:val="0"/>
  </w:num>
  <w:num w:numId="8" w16cid:durableId="302538119">
    <w:abstractNumId w:val="1"/>
  </w:num>
  <w:num w:numId="9" w16cid:durableId="1501462192">
    <w:abstractNumId w:val="7"/>
  </w:num>
  <w:num w:numId="10" w16cid:durableId="1236621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BA"/>
    <w:rsid w:val="00037F97"/>
    <w:rsid w:val="00081901"/>
    <w:rsid w:val="000A3D01"/>
    <w:rsid w:val="004B10BA"/>
    <w:rsid w:val="00603533"/>
    <w:rsid w:val="006D2B6F"/>
    <w:rsid w:val="006F67C3"/>
    <w:rsid w:val="00736AC8"/>
    <w:rsid w:val="008077B5"/>
    <w:rsid w:val="009279CF"/>
    <w:rsid w:val="00AE345D"/>
    <w:rsid w:val="00AF4B06"/>
    <w:rsid w:val="00C10E26"/>
    <w:rsid w:val="00C9142D"/>
    <w:rsid w:val="00F45FAC"/>
    <w:rsid w:val="00FA168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0448"/>
  <w15:chartTrackingRefBased/>
  <w15:docId w15:val="{F2B87216-8DC7-4E8E-B99A-E6F353D4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BA"/>
    <w:rPr>
      <w:rFonts w:eastAsiaTheme="majorEastAsia" w:cstheme="majorBidi"/>
      <w:color w:val="272727" w:themeColor="text1" w:themeTint="D8"/>
    </w:rPr>
  </w:style>
  <w:style w:type="paragraph" w:styleId="Title">
    <w:name w:val="Title"/>
    <w:basedOn w:val="Normal"/>
    <w:next w:val="Normal"/>
    <w:link w:val="TitleChar"/>
    <w:uiPriority w:val="10"/>
    <w:qFormat/>
    <w:rsid w:val="004B1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BA"/>
    <w:pPr>
      <w:spacing w:before="160"/>
      <w:jc w:val="center"/>
    </w:pPr>
    <w:rPr>
      <w:i/>
      <w:iCs/>
      <w:color w:val="404040" w:themeColor="text1" w:themeTint="BF"/>
    </w:rPr>
  </w:style>
  <w:style w:type="character" w:customStyle="1" w:styleId="QuoteChar">
    <w:name w:val="Quote Char"/>
    <w:basedOn w:val="DefaultParagraphFont"/>
    <w:link w:val="Quote"/>
    <w:uiPriority w:val="29"/>
    <w:rsid w:val="004B10BA"/>
    <w:rPr>
      <w:i/>
      <w:iCs/>
      <w:color w:val="404040" w:themeColor="text1" w:themeTint="BF"/>
    </w:rPr>
  </w:style>
  <w:style w:type="paragraph" w:styleId="ListParagraph">
    <w:name w:val="List Paragraph"/>
    <w:basedOn w:val="Normal"/>
    <w:uiPriority w:val="34"/>
    <w:qFormat/>
    <w:rsid w:val="004B10BA"/>
    <w:pPr>
      <w:ind w:left="720"/>
      <w:contextualSpacing/>
    </w:pPr>
  </w:style>
  <w:style w:type="character" w:styleId="IntenseEmphasis">
    <w:name w:val="Intense Emphasis"/>
    <w:basedOn w:val="DefaultParagraphFont"/>
    <w:uiPriority w:val="21"/>
    <w:qFormat/>
    <w:rsid w:val="004B10BA"/>
    <w:rPr>
      <w:i/>
      <w:iCs/>
      <w:color w:val="0F4761" w:themeColor="accent1" w:themeShade="BF"/>
    </w:rPr>
  </w:style>
  <w:style w:type="paragraph" w:styleId="IntenseQuote">
    <w:name w:val="Intense Quote"/>
    <w:basedOn w:val="Normal"/>
    <w:next w:val="Normal"/>
    <w:link w:val="IntenseQuoteChar"/>
    <w:uiPriority w:val="30"/>
    <w:qFormat/>
    <w:rsid w:val="004B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BA"/>
    <w:rPr>
      <w:i/>
      <w:iCs/>
      <w:color w:val="0F4761" w:themeColor="accent1" w:themeShade="BF"/>
    </w:rPr>
  </w:style>
  <w:style w:type="character" w:styleId="IntenseReference">
    <w:name w:val="Intense Reference"/>
    <w:basedOn w:val="DefaultParagraphFont"/>
    <w:uiPriority w:val="32"/>
    <w:qFormat/>
    <w:rsid w:val="004B10BA"/>
    <w:rPr>
      <w:b/>
      <w:bCs/>
      <w:smallCaps/>
      <w:color w:val="0F4761" w:themeColor="accent1" w:themeShade="BF"/>
      <w:spacing w:val="5"/>
    </w:rPr>
  </w:style>
  <w:style w:type="character" w:styleId="Hyperlink">
    <w:name w:val="Hyperlink"/>
    <w:basedOn w:val="DefaultParagraphFont"/>
    <w:uiPriority w:val="99"/>
    <w:unhideWhenUsed/>
    <w:rsid w:val="004B10BA"/>
    <w:rPr>
      <w:color w:val="467886" w:themeColor="hyperlink"/>
      <w:u w:val="single"/>
    </w:rPr>
  </w:style>
  <w:style w:type="character" w:styleId="UnresolvedMention">
    <w:name w:val="Unresolved Mention"/>
    <w:basedOn w:val="DefaultParagraphFont"/>
    <w:uiPriority w:val="99"/>
    <w:semiHidden/>
    <w:unhideWhenUsed/>
    <w:rsid w:val="004B10BA"/>
    <w:rPr>
      <w:color w:val="605E5C"/>
      <w:shd w:val="clear" w:color="auto" w:fill="E1DFDD"/>
    </w:rPr>
  </w:style>
  <w:style w:type="table" w:styleId="TableGrid">
    <w:name w:val="Table Grid"/>
    <w:basedOn w:val="TableNormal"/>
    <w:uiPriority w:val="39"/>
    <w:rsid w:val="00081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F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F97"/>
  </w:style>
  <w:style w:type="paragraph" w:styleId="Footer">
    <w:name w:val="footer"/>
    <w:basedOn w:val="Normal"/>
    <w:link w:val="FooterChar"/>
    <w:uiPriority w:val="99"/>
    <w:unhideWhenUsed/>
    <w:rsid w:val="00037F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F97"/>
  </w:style>
  <w:style w:type="table" w:styleId="GridTable4-Accent1">
    <w:name w:val="Grid Table 4 Accent 1"/>
    <w:basedOn w:val="TableNormal"/>
    <w:uiPriority w:val="49"/>
    <w:rsid w:val="008077B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0306-4573(88)90021-0" TargetMode="External"/><Relationship Id="rId18" Type="http://schemas.openxmlformats.org/officeDocument/2006/relationships/hyperlink" Target="https://scikit-learn.org/stable/modules/generated/sklearn.ensemble.StackingRegressor.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doi.org/10.18653/v1/D19-1410" TargetMode="External"/><Relationship Id="rId17" Type="http://schemas.openxmlformats.org/officeDocument/2006/relationships/hyperlink" Target="https://doi.org/10.1016/S0893-6080(05)80023-1" TargetMode="External"/><Relationship Id="rId2" Type="http://schemas.openxmlformats.org/officeDocument/2006/relationships/styles" Target="styles.xml"/><Relationship Id="rId16" Type="http://schemas.openxmlformats.org/officeDocument/2006/relationships/hyperlink" Target="https://proceedings.neurips.cc/paper_files/paper/2018/hash/14491b756b3a51daac41c24863285549-Abstract.htm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proceedings.neurips.cc/paper_files/paper/2017/hash/6449f44a102fde848669bdd9eb6b76fa-Abstract.html" TargetMode="External"/><Relationship Id="rId10" Type="http://schemas.openxmlformats.org/officeDocument/2006/relationships/image" Target="media/image4.png"/><Relationship Id="rId19" Type="http://schemas.openxmlformats.org/officeDocument/2006/relationships/hyperlink" Target="https://huggingface.co/sentence-transformers/all-MiniLM-L6-v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45/2939672.293978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17</Pages>
  <Words>4370</Words>
  <Characters>24910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23BCP224NisargM</dc:creator>
  <cp:keywords/>
  <dc:description/>
  <cp:lastModifiedBy>23BCP224NisargM</cp:lastModifiedBy>
  <cp:revision>5</cp:revision>
  <dcterms:created xsi:type="dcterms:W3CDTF">2026-10-27T15:36:00Z</dcterms:created>
  <dcterms:modified xsi:type="dcterms:W3CDTF">2026-10-28T07:27:00Z</dcterms:modified>
</cp:coreProperties>
</file>