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F3E72" w14:textId="315A8FF6" w:rsidR="00967CB5" w:rsidRDefault="00967CB5" w:rsidP="00967CB5">
      <w:pPr>
        <w:pStyle w:val="NoSpacing"/>
        <w:rPr>
          <w:rFonts w:cstheme="minorHAnsi"/>
          <w:b/>
          <w:bCs/>
          <w:sz w:val="40"/>
          <w:szCs w:val="40"/>
          <w:vertAlign w:val="superscript"/>
        </w:rPr>
      </w:pPr>
      <w:r w:rsidRPr="00967CB5">
        <w:rPr>
          <w:rFonts w:cstheme="minorHAnsi"/>
          <w:b/>
          <w:bCs/>
          <w:sz w:val="40"/>
          <w:szCs w:val="40"/>
        </w:rPr>
        <w:t>P(x) = </w:t>
      </w:r>
      <w:proofErr w:type="spellStart"/>
      <w:r w:rsidRPr="00967CB5">
        <w:rPr>
          <w:rFonts w:cstheme="minorHAnsi"/>
          <w:b/>
          <w:bCs/>
          <w:sz w:val="40"/>
          <w:szCs w:val="40"/>
          <w:vertAlign w:val="superscript"/>
        </w:rPr>
        <w:t>n</w:t>
      </w:r>
      <w:r w:rsidRPr="00967CB5">
        <w:rPr>
          <w:rFonts w:cstheme="minorHAnsi"/>
          <w:b/>
          <w:bCs/>
          <w:sz w:val="40"/>
          <w:szCs w:val="40"/>
        </w:rPr>
        <w:t>C</w:t>
      </w:r>
      <w:r w:rsidRPr="00967CB5">
        <w:rPr>
          <w:rFonts w:cstheme="minorHAnsi"/>
          <w:b/>
          <w:bCs/>
          <w:sz w:val="40"/>
          <w:szCs w:val="40"/>
          <w:vertAlign w:val="subscript"/>
        </w:rPr>
        <w:t>x</w:t>
      </w:r>
      <w:proofErr w:type="spellEnd"/>
      <w:r w:rsidRPr="00967CB5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967CB5">
        <w:rPr>
          <w:rFonts w:cstheme="minorHAnsi"/>
          <w:b/>
          <w:bCs/>
          <w:sz w:val="40"/>
          <w:szCs w:val="40"/>
        </w:rPr>
        <w:t>p</w:t>
      </w:r>
      <w:r w:rsidRPr="00967CB5">
        <w:rPr>
          <w:rFonts w:cstheme="minorHAnsi"/>
          <w:b/>
          <w:bCs/>
          <w:sz w:val="40"/>
          <w:szCs w:val="40"/>
          <w:vertAlign w:val="superscript"/>
        </w:rPr>
        <w:t>x</w:t>
      </w:r>
      <w:proofErr w:type="spellEnd"/>
      <w:r w:rsidRPr="00967CB5">
        <w:rPr>
          <w:rFonts w:cstheme="minorHAnsi"/>
          <w:b/>
          <w:bCs/>
          <w:sz w:val="40"/>
          <w:szCs w:val="40"/>
        </w:rPr>
        <w:t> (q)</w:t>
      </w:r>
      <w:r w:rsidRPr="00967CB5">
        <w:rPr>
          <w:rFonts w:cstheme="minorHAnsi"/>
          <w:b/>
          <w:bCs/>
          <w:sz w:val="40"/>
          <w:szCs w:val="40"/>
          <w:vertAlign w:val="superscript"/>
        </w:rPr>
        <w:t>n-x</w:t>
      </w:r>
    </w:p>
    <w:p w14:paraId="3C66159F" w14:textId="77777777" w:rsidR="00967CB5" w:rsidRDefault="00967CB5" w:rsidP="00967CB5">
      <w:pPr>
        <w:pStyle w:val="NoSpacing"/>
        <w:rPr>
          <w:rFonts w:cstheme="minorHAnsi"/>
          <w:b/>
          <w:bCs/>
          <w:sz w:val="40"/>
          <w:szCs w:val="40"/>
          <w:vertAlign w:val="superscript"/>
        </w:rPr>
      </w:pPr>
    </w:p>
    <w:p w14:paraId="5EC3707E" w14:textId="0616EDC6" w:rsidR="00967CB5" w:rsidRDefault="00967CB5" w:rsidP="00967CB5">
      <w:pPr>
        <w:pStyle w:val="NoSpacing"/>
        <w:rPr>
          <w:rFonts w:cstheme="minorHAnsi"/>
          <w:b/>
          <w:bCs/>
          <w:sz w:val="40"/>
          <w:szCs w:val="40"/>
          <w:vertAlign w:val="superscript"/>
        </w:rPr>
      </w:pPr>
      <w:r>
        <w:rPr>
          <w:rFonts w:cstheme="minorHAnsi"/>
          <w:b/>
          <w:bCs/>
          <w:sz w:val="40"/>
          <w:szCs w:val="40"/>
          <w:vertAlign w:val="superscript"/>
        </w:rPr>
        <w:t>n = The number of experiments</w:t>
      </w:r>
    </w:p>
    <w:p w14:paraId="4C8294B8" w14:textId="1593AD40" w:rsidR="00967CB5" w:rsidRDefault="00967CB5" w:rsidP="00967CB5">
      <w:pPr>
        <w:pStyle w:val="NoSpacing"/>
        <w:rPr>
          <w:rFonts w:cstheme="minorHAnsi"/>
          <w:b/>
          <w:bCs/>
          <w:sz w:val="40"/>
          <w:szCs w:val="40"/>
          <w:vertAlign w:val="superscript"/>
        </w:rPr>
      </w:pPr>
      <w:r>
        <w:rPr>
          <w:rFonts w:cstheme="minorHAnsi"/>
          <w:b/>
          <w:bCs/>
          <w:sz w:val="40"/>
          <w:szCs w:val="40"/>
          <w:vertAlign w:val="superscript"/>
        </w:rPr>
        <w:t>x = 0,1,2,3,4…</w:t>
      </w:r>
    </w:p>
    <w:p w14:paraId="4C14864D" w14:textId="2D010ECC" w:rsidR="00967CB5" w:rsidRDefault="00967CB5" w:rsidP="00967CB5">
      <w:pPr>
        <w:pStyle w:val="NoSpacing"/>
        <w:rPr>
          <w:rFonts w:cstheme="minorHAnsi"/>
          <w:b/>
          <w:bCs/>
          <w:sz w:val="40"/>
          <w:szCs w:val="40"/>
          <w:vertAlign w:val="superscript"/>
        </w:rPr>
      </w:pPr>
      <w:r>
        <w:rPr>
          <w:rFonts w:cstheme="minorHAnsi"/>
          <w:b/>
          <w:bCs/>
          <w:sz w:val="40"/>
          <w:szCs w:val="40"/>
          <w:vertAlign w:val="superscript"/>
        </w:rPr>
        <w:t>p = Probability of Success in a single experiment</w:t>
      </w:r>
    </w:p>
    <w:p w14:paraId="798D69C2" w14:textId="789DFB01" w:rsidR="00967CB5" w:rsidRDefault="00967CB5" w:rsidP="00967CB5">
      <w:pPr>
        <w:pStyle w:val="NoSpacing"/>
        <w:rPr>
          <w:rFonts w:cstheme="minorHAnsi"/>
          <w:b/>
          <w:bCs/>
          <w:sz w:val="40"/>
          <w:szCs w:val="40"/>
          <w:vertAlign w:val="superscript"/>
        </w:rPr>
      </w:pPr>
      <w:r>
        <w:rPr>
          <w:rFonts w:cstheme="minorHAnsi"/>
          <w:b/>
          <w:bCs/>
          <w:sz w:val="40"/>
          <w:szCs w:val="40"/>
          <w:vertAlign w:val="superscript"/>
        </w:rPr>
        <w:t>q = Probability of Failure in a single experiment (1-p)</w:t>
      </w:r>
    </w:p>
    <w:p w14:paraId="70E0060B" w14:textId="77777777" w:rsidR="00967CB5" w:rsidRPr="00967CB5" w:rsidRDefault="00967CB5" w:rsidP="00967CB5">
      <w:pPr>
        <w:pStyle w:val="NoSpacing"/>
        <w:rPr>
          <w:rFonts w:cstheme="minorHAnsi"/>
          <w:b/>
          <w:bCs/>
          <w:sz w:val="40"/>
          <w:szCs w:val="40"/>
          <w:vertAlign w:val="superscript"/>
        </w:rPr>
      </w:pPr>
    </w:p>
    <w:p w14:paraId="4F4108FB" w14:textId="7F399E29" w:rsidR="00967CB5" w:rsidRPr="00967CB5" w:rsidRDefault="00967CB5" w:rsidP="00967CB5">
      <w:pPr>
        <w:pStyle w:val="NoSpacing"/>
        <w:rPr>
          <w:rFonts w:cstheme="minorHAnsi"/>
          <w:b/>
          <w:bCs/>
          <w:color w:val="040C28"/>
          <w:sz w:val="40"/>
          <w:szCs w:val="40"/>
        </w:rPr>
      </w:pPr>
      <w:proofErr w:type="spellStart"/>
      <w:r w:rsidRPr="00967CB5">
        <w:rPr>
          <w:rFonts w:cstheme="minorHAnsi"/>
          <w:b/>
          <w:bCs/>
          <w:sz w:val="40"/>
          <w:szCs w:val="40"/>
          <w:vertAlign w:val="superscript"/>
        </w:rPr>
        <w:t>n</w:t>
      </w:r>
      <w:r w:rsidRPr="00967CB5">
        <w:rPr>
          <w:rFonts w:cstheme="minorHAnsi"/>
          <w:b/>
          <w:bCs/>
          <w:sz w:val="40"/>
          <w:szCs w:val="40"/>
        </w:rPr>
        <w:t>C</w:t>
      </w:r>
      <w:r w:rsidRPr="00967CB5">
        <w:rPr>
          <w:rFonts w:cstheme="minorHAnsi"/>
          <w:b/>
          <w:bCs/>
          <w:sz w:val="40"/>
          <w:szCs w:val="40"/>
          <w:vertAlign w:val="subscript"/>
        </w:rPr>
        <w:t>x</w:t>
      </w:r>
      <w:proofErr w:type="spellEnd"/>
      <w:r w:rsidRPr="00967CB5">
        <w:rPr>
          <w:rFonts w:cstheme="minorHAnsi"/>
          <w:b/>
          <w:bCs/>
          <w:color w:val="040C28"/>
          <w:sz w:val="40"/>
          <w:szCs w:val="40"/>
        </w:rPr>
        <w:t xml:space="preserve"> = n! / </w:t>
      </w:r>
      <w:r>
        <w:rPr>
          <w:rFonts w:cstheme="minorHAnsi"/>
          <w:b/>
          <w:bCs/>
          <w:color w:val="040C28"/>
          <w:sz w:val="40"/>
          <w:szCs w:val="40"/>
        </w:rPr>
        <w:t>x!</w:t>
      </w:r>
      <w:r w:rsidRPr="00967CB5">
        <w:rPr>
          <w:rFonts w:cstheme="minorHAnsi"/>
          <w:b/>
          <w:bCs/>
          <w:color w:val="040C28"/>
          <w:sz w:val="40"/>
          <w:szCs w:val="40"/>
        </w:rPr>
        <w:t>(n - x)!</w:t>
      </w:r>
    </w:p>
    <w:p w14:paraId="2D802C50" w14:textId="49D9FCD1" w:rsidR="00967CB5" w:rsidRPr="00967CB5" w:rsidRDefault="00967CB5" w:rsidP="00967CB5">
      <w:pPr>
        <w:pStyle w:val="NoSpacing"/>
        <w:rPr>
          <w:rFonts w:cstheme="minorHAnsi"/>
          <w:b/>
          <w:bCs/>
          <w:color w:val="040C28"/>
          <w:sz w:val="40"/>
          <w:szCs w:val="40"/>
        </w:rPr>
      </w:pPr>
      <w:r w:rsidRPr="00967CB5">
        <w:rPr>
          <w:rFonts w:cstheme="minorHAnsi"/>
          <w:b/>
          <w:bCs/>
          <w:color w:val="040C28"/>
          <w:sz w:val="40"/>
          <w:szCs w:val="40"/>
        </w:rPr>
        <w:t>p = 1 – q</w:t>
      </w:r>
    </w:p>
    <w:p w14:paraId="55596130" w14:textId="597706A5" w:rsidR="00967CB5" w:rsidRPr="00967CB5" w:rsidRDefault="00967CB5" w:rsidP="00967CB5">
      <w:pPr>
        <w:pStyle w:val="NoSpacing"/>
        <w:rPr>
          <w:rFonts w:cstheme="minorHAnsi"/>
          <w:b/>
          <w:bCs/>
          <w:sz w:val="40"/>
          <w:szCs w:val="40"/>
        </w:rPr>
      </w:pPr>
      <w:r w:rsidRPr="00967CB5">
        <w:rPr>
          <w:rFonts w:cstheme="minorHAnsi"/>
          <w:b/>
          <w:bCs/>
          <w:color w:val="040C28"/>
          <w:sz w:val="40"/>
          <w:szCs w:val="40"/>
        </w:rPr>
        <w:t>q = 1 - p</w:t>
      </w:r>
    </w:p>
    <w:sectPr w:rsidR="00967CB5" w:rsidRPr="00967CB5" w:rsidSect="00D343D3">
      <w:pgSz w:w="11906" w:h="16838" w:code="9"/>
      <w:pgMar w:top="2268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5C"/>
    <w:rsid w:val="00115F5C"/>
    <w:rsid w:val="0039088A"/>
    <w:rsid w:val="00531C34"/>
    <w:rsid w:val="00967CB5"/>
    <w:rsid w:val="00D3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6A37"/>
  <w15:chartTrackingRefBased/>
  <w15:docId w15:val="{09665E29-8582-4608-A056-7EF4C41D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7C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Patel</dc:creator>
  <cp:keywords/>
  <dc:description/>
  <cp:lastModifiedBy>Nisarg Patel</cp:lastModifiedBy>
  <cp:revision>2</cp:revision>
  <dcterms:created xsi:type="dcterms:W3CDTF">2023-11-26T04:38:00Z</dcterms:created>
  <dcterms:modified xsi:type="dcterms:W3CDTF">2023-11-26T09:02:00Z</dcterms:modified>
</cp:coreProperties>
</file>