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 xml:space="preserve">Project Name: </w:t>
      </w:r>
      <w:proofErr w:type="spellStart"/>
      <w:r w:rsidRPr="00FB7591">
        <w:rPr>
          <w:rFonts w:ascii="Times New Roman" w:hAnsi="Times New Roman" w:cs="Times New Roman"/>
          <w:b/>
          <w:bCs/>
          <w:sz w:val="24"/>
          <w:szCs w:val="24"/>
        </w:rPr>
        <w:t>ConceptSnap</w:t>
      </w:r>
      <w:proofErr w:type="spellEnd"/>
      <w:r w:rsidRPr="00FB7591">
        <w:rPr>
          <w:rFonts w:ascii="Times New Roman" w:hAnsi="Times New Roman" w:cs="Times New Roman"/>
          <w:b/>
          <w:bCs/>
          <w:sz w:val="24"/>
          <w:szCs w:val="24"/>
        </w:rPr>
        <w:t xml:space="preserve"> – Learn by Explaining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Many students memorize concepts for exams without truly understanding them. This leads to poor long-term retention and difficulty applying knowledge to new problems, especially in STEM and theory-heavy subjects.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7591">
        <w:rPr>
          <w:rFonts w:ascii="Times New Roman" w:hAnsi="Times New Roman" w:cs="Times New Roman"/>
          <w:b/>
          <w:bCs/>
          <w:sz w:val="24"/>
          <w:szCs w:val="24"/>
        </w:rPr>
        <w:t>ConceptSnap</w:t>
      </w:r>
      <w:proofErr w:type="spellEnd"/>
      <w:r w:rsidRPr="00FB7591">
        <w:rPr>
          <w:rFonts w:ascii="Times New Roman" w:hAnsi="Times New Roman" w:cs="Times New Roman"/>
          <w:sz w:val="24"/>
          <w:szCs w:val="24"/>
        </w:rPr>
        <w:t xml:space="preserve"> is an educational platform that encourages </w:t>
      </w:r>
      <w:r w:rsidRPr="00FB7591">
        <w:rPr>
          <w:rFonts w:ascii="Times New Roman" w:hAnsi="Times New Roman" w:cs="Times New Roman"/>
          <w:b/>
          <w:bCs/>
          <w:sz w:val="24"/>
          <w:szCs w:val="24"/>
        </w:rPr>
        <w:t>learning by explaining</w:t>
      </w:r>
      <w:r w:rsidRPr="00FB7591">
        <w:rPr>
          <w:rFonts w:ascii="Times New Roman" w:hAnsi="Times New Roman" w:cs="Times New Roman"/>
          <w:sz w:val="24"/>
          <w:szCs w:val="24"/>
        </w:rPr>
        <w:t xml:space="preserve">. Students are prompted to explain a concept in their own words. The system then provides </w:t>
      </w:r>
      <w:r w:rsidRPr="00FB7591">
        <w:rPr>
          <w:rFonts w:ascii="Times New Roman" w:hAnsi="Times New Roman" w:cs="Times New Roman"/>
          <w:b/>
          <w:bCs/>
          <w:sz w:val="24"/>
          <w:szCs w:val="24"/>
        </w:rPr>
        <w:t>AI-assisted feedback</w:t>
      </w:r>
      <w:r w:rsidRPr="00FB7591">
        <w:rPr>
          <w:rFonts w:ascii="Times New Roman" w:hAnsi="Times New Roman" w:cs="Times New Roman"/>
          <w:sz w:val="24"/>
          <w:szCs w:val="24"/>
        </w:rPr>
        <w:t>, highlights gaps in understanding, and compares the student’s explanation with a simplified ideal explanation.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Target Users</w:t>
      </w:r>
    </w:p>
    <w:p w:rsidR="00BE65D6" w:rsidRPr="00FB7591" w:rsidRDefault="00BE65D6" w:rsidP="00FB75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 xml:space="preserve">Students aged </w:t>
      </w:r>
      <w:r w:rsidRPr="00FB7591">
        <w:rPr>
          <w:rFonts w:ascii="Times New Roman" w:hAnsi="Times New Roman" w:cs="Times New Roman"/>
          <w:b/>
          <w:bCs/>
          <w:sz w:val="24"/>
          <w:szCs w:val="24"/>
        </w:rPr>
        <w:t>12–17</w:t>
      </w:r>
    </w:p>
    <w:p w:rsidR="00BE65D6" w:rsidRPr="00FB7591" w:rsidRDefault="00BE65D6" w:rsidP="00FB75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 xml:space="preserve">Learners studying </w:t>
      </w:r>
      <w:r w:rsidRPr="00FB7591">
        <w:rPr>
          <w:rFonts w:ascii="Times New Roman" w:hAnsi="Times New Roman" w:cs="Times New Roman"/>
          <w:b/>
          <w:bCs/>
          <w:sz w:val="24"/>
          <w:szCs w:val="24"/>
        </w:rPr>
        <w:t>STEM and theory-heavy subjects</w:t>
      </w:r>
      <w:r w:rsidRPr="00FB7591">
        <w:rPr>
          <w:rFonts w:ascii="Times New Roman" w:hAnsi="Times New Roman" w:cs="Times New Roman"/>
          <w:sz w:val="24"/>
          <w:szCs w:val="24"/>
        </w:rPr>
        <w:t xml:space="preserve"> (Science, Math, Computer Science, Social Studies)</w:t>
      </w:r>
    </w:p>
    <w:p w:rsidR="00BE65D6" w:rsidRPr="00FB7591" w:rsidRDefault="00BE65D6" w:rsidP="00FB75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Teachers who want to track conceptual understanding (future scope)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Core Learning Philosophy</w:t>
      </w:r>
    </w:p>
    <w:p w:rsidR="00BE65D6" w:rsidRPr="00FB7591" w:rsidRDefault="00BE65D6" w:rsidP="00FB75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Learning-by-teaching</w:t>
      </w:r>
    </w:p>
    <w:p w:rsidR="00BE65D6" w:rsidRPr="00FB7591" w:rsidRDefault="00BE65D6" w:rsidP="00FB75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Concept mastery over memorization</w:t>
      </w:r>
    </w:p>
    <w:p w:rsidR="00BE65D6" w:rsidRPr="00FB7591" w:rsidRDefault="00BE65D6" w:rsidP="00FB75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Reflection and self-correction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2. Core System Features (Functional Specifications)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1: User Registration &amp;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6928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Allows students to create an account and log in securely.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 student signs up using email and logs in to access learning features.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Email, password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Login success/failure, user session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Sign-up screen, Login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E5A52" w:rsidRPr="00FB7591" w:rsidRDefault="00EE5A52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E5A52" w:rsidRPr="00FB7591" w:rsidRDefault="00EE5A52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2: Subject &amp; Topic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6875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r w:rsidR="00EE5A52" w:rsidRPr="00FB7591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 students choose a subject and specific topic to explain.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 student selects “Physics → Newton’s First Law” to begin learning.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Subject ID, topic ID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Selected topic 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Subject list screen, Topic list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3: “Explain This Concept”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694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Displays a prompt asking the student to explain the chosen concept in their own words.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The system asks: “Explain Newton’s First Law in your own words.”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Topic ID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Explanation prompt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Explanation prompt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4: Student Explanation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694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Allows students to type their explanation of the concept.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 student writes their understanding of the concept in a text box and submits it.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Student explanation text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Stored explanation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Explanation input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5: AI Feedback on Clarity (Basic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694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Provides simple AI feedback on clarity, completeness, and misunderstandings.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After submitting, the student receives feedback like “Good start, but the role of force is missing.”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Student explanation text, topic reference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Feedback summary (strengths + gaps)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Feedback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E5A52" w:rsidRDefault="00EE5A52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C46" w:rsidRDefault="00B51C4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C46" w:rsidRDefault="00B51C4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1C46" w:rsidRPr="00FB7591" w:rsidRDefault="00B51C4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E5A52" w:rsidRPr="00FB7591" w:rsidRDefault="00EE5A52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lastRenderedPageBreak/>
        <w:t>Feature 6: Ideal Explanation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694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Shows a simplified ideal explanation alongside the student’s explanation for comparison.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The student compares their answer with a clear, age-appropriate correct explanation.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Topic ID, student explanation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Side-by-side explanation comparison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Comparison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7: Concept Revision Suggestions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694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Suggests what the student should revise or re-explain to improve understanding.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The system suggests reviewing “force” and “inertia” before retrying.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Feedback results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Revision tips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Feedback details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Nice-to-have</w:t>
            </w:r>
          </w:p>
        </w:tc>
      </w:tr>
    </w:tbl>
    <w:p w:rsidR="00EE5A52" w:rsidRPr="00FB7591" w:rsidRDefault="00EE5A52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8: Progress Tracking by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554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Tracks which topics the student has attempted and their understanding level.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 student views their progress and sees which topics need improvement.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User ID, topic history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Progress indicators, completion status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Progress dashboard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Must-have</w:t>
            </w:r>
          </w:p>
        </w:tc>
      </w:tr>
    </w:tbl>
    <w:p w:rsidR="00BE65D6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90907" w:rsidRPr="00FB7591" w:rsidRDefault="00790907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9: Retry &amp; Improvement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6788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Allows students to retry explaining the same concept after feedback.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 student rewrites their explanation after learning from feedback.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Updated explanation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Updated feedback and progress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Explanation input screen, Feedback screen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Nice-to-have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E5A52" w:rsidRPr="00FB7591" w:rsidRDefault="00EE5A52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E5A52" w:rsidRPr="00FB7591" w:rsidRDefault="00EE5A52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Feature 10: Simple Achievement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7421"/>
      </w:tblGrid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Displays simple indicators like “Concept Understood” or “Needs Review.”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Scenario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A student sees a green checkmark for mastered concepts.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Evaluation result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Status labels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Screens/Pages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sz w:val="24"/>
                <w:szCs w:val="24"/>
              </w:rPr>
              <w:t>Dashboard, Topic list</w:t>
            </w:r>
          </w:p>
        </w:tc>
      </w:tr>
      <w:tr w:rsidR="00BE65D6" w:rsidRPr="00FB7591" w:rsidTr="00EE5A52"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E65D6" w:rsidRPr="00FB7591" w:rsidRDefault="00BE65D6" w:rsidP="00FB75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5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Nice-to-have</w:t>
            </w:r>
          </w:p>
        </w:tc>
      </w:tr>
    </w:tbl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3. Required Screens / Pages Summary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Login / Sign-up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Subject Selection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lastRenderedPageBreak/>
        <w:t>Topic Selection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Explanation Prompt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Explanation Input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AI Feedback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Explanation Comparison</w:t>
      </w:r>
    </w:p>
    <w:p w:rsidR="00BE65D6" w:rsidRPr="00FB7591" w:rsidRDefault="00BE65D6" w:rsidP="00FB7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Progress Dashboard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>4. Long-Term Vision (Hackathon &amp; Beyond)</w:t>
      </w:r>
    </w:p>
    <w:p w:rsidR="00BE65D6" w:rsidRPr="00FB7591" w:rsidRDefault="00BE65D6" w:rsidP="00FB759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Teacher dashboards for classroom use</w:t>
      </w:r>
    </w:p>
    <w:p w:rsidR="00BE65D6" w:rsidRPr="00FB7591" w:rsidRDefault="00BE65D6" w:rsidP="00FB759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Voice-based explanations</w:t>
      </w:r>
    </w:p>
    <w:p w:rsidR="00BE65D6" w:rsidRPr="00FB7591" w:rsidRDefault="00BE65D6" w:rsidP="00FB759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Adaptive difficulty by age</w:t>
      </w:r>
    </w:p>
    <w:p w:rsidR="00BE65D6" w:rsidRPr="00FB7591" w:rsidRDefault="00BE65D6" w:rsidP="00FB759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Subject expansion beyond STEM</w:t>
      </w: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E65D6" w:rsidRPr="00FB7591" w:rsidRDefault="00BE65D6" w:rsidP="00FB75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7591">
        <w:rPr>
          <w:rFonts w:ascii="Times New Roman" w:hAnsi="Times New Roman" w:cs="Times New Roman"/>
          <w:b/>
          <w:bCs/>
          <w:sz w:val="24"/>
          <w:szCs w:val="24"/>
        </w:rPr>
        <w:t xml:space="preserve">5. Why </w:t>
      </w:r>
      <w:proofErr w:type="spellStart"/>
      <w:r w:rsidRPr="00FB7591">
        <w:rPr>
          <w:rFonts w:ascii="Times New Roman" w:hAnsi="Times New Roman" w:cs="Times New Roman"/>
          <w:b/>
          <w:bCs/>
          <w:sz w:val="24"/>
          <w:szCs w:val="24"/>
        </w:rPr>
        <w:t>ConceptSnap</w:t>
      </w:r>
      <w:proofErr w:type="spellEnd"/>
      <w:r w:rsidRPr="00FB7591">
        <w:rPr>
          <w:rFonts w:ascii="Times New Roman" w:hAnsi="Times New Roman" w:cs="Times New Roman"/>
          <w:b/>
          <w:bCs/>
          <w:sz w:val="24"/>
          <w:szCs w:val="24"/>
        </w:rPr>
        <w:t xml:space="preserve"> Is Different</w:t>
      </w:r>
    </w:p>
    <w:p w:rsidR="00BE65D6" w:rsidRPr="00FB7591" w:rsidRDefault="00BE65D6" w:rsidP="00FB759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 xml:space="preserve">Focuses on </w:t>
      </w:r>
      <w:r w:rsidRPr="00FB7591">
        <w:rPr>
          <w:rFonts w:ascii="Times New Roman" w:hAnsi="Times New Roman" w:cs="Times New Roman"/>
          <w:b/>
          <w:bCs/>
          <w:sz w:val="24"/>
          <w:szCs w:val="24"/>
        </w:rPr>
        <w:t>concept mastery</w:t>
      </w:r>
      <w:r w:rsidRPr="00FB7591">
        <w:rPr>
          <w:rFonts w:ascii="Times New Roman" w:hAnsi="Times New Roman" w:cs="Times New Roman"/>
          <w:sz w:val="24"/>
          <w:szCs w:val="24"/>
        </w:rPr>
        <w:t>, not memorization</w:t>
      </w:r>
    </w:p>
    <w:p w:rsidR="00BE65D6" w:rsidRPr="00FB7591" w:rsidRDefault="00BE65D6" w:rsidP="00FB759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 xml:space="preserve">Encourages </w:t>
      </w:r>
      <w:r w:rsidRPr="00FB7591">
        <w:rPr>
          <w:rFonts w:ascii="Times New Roman" w:hAnsi="Times New Roman" w:cs="Times New Roman"/>
          <w:b/>
          <w:bCs/>
          <w:sz w:val="24"/>
          <w:szCs w:val="24"/>
        </w:rPr>
        <w:t>active thinking and reflection</w:t>
      </w:r>
    </w:p>
    <w:p w:rsidR="00BE65D6" w:rsidRPr="00FB7591" w:rsidRDefault="00BE65D6" w:rsidP="00FB759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>No creative storytelling — purely educational</w:t>
      </w:r>
    </w:p>
    <w:p w:rsidR="00BE65D6" w:rsidRPr="00FB7591" w:rsidRDefault="00BE65D6" w:rsidP="00FB759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7591">
        <w:rPr>
          <w:rFonts w:ascii="Times New Roman" w:hAnsi="Times New Roman" w:cs="Times New Roman"/>
          <w:sz w:val="24"/>
          <w:szCs w:val="24"/>
        </w:rPr>
        <w:t xml:space="preserve">Based on the proven </w:t>
      </w:r>
      <w:r w:rsidRPr="00FB7591">
        <w:rPr>
          <w:rFonts w:ascii="Times New Roman" w:hAnsi="Times New Roman" w:cs="Times New Roman"/>
          <w:b/>
          <w:bCs/>
          <w:sz w:val="24"/>
          <w:szCs w:val="24"/>
        </w:rPr>
        <w:t>learning-by-teaching</w:t>
      </w:r>
      <w:r w:rsidRPr="00FB7591">
        <w:rPr>
          <w:rFonts w:ascii="Times New Roman" w:hAnsi="Times New Roman" w:cs="Times New Roman"/>
          <w:sz w:val="24"/>
          <w:szCs w:val="24"/>
        </w:rPr>
        <w:t xml:space="preserve"> approach</w:t>
      </w:r>
    </w:p>
    <w:p w:rsidR="00D72BDD" w:rsidRPr="00FB7591" w:rsidRDefault="00B51C46" w:rsidP="00FB75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72BDD" w:rsidRPr="00FB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E06DA"/>
    <w:multiLevelType w:val="multilevel"/>
    <w:tmpl w:val="34E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796B"/>
    <w:multiLevelType w:val="multilevel"/>
    <w:tmpl w:val="9A8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76D01"/>
    <w:multiLevelType w:val="multilevel"/>
    <w:tmpl w:val="FFA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00CA8"/>
    <w:multiLevelType w:val="multilevel"/>
    <w:tmpl w:val="6F3C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96003"/>
    <w:multiLevelType w:val="multilevel"/>
    <w:tmpl w:val="29F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5D6"/>
    <w:rsid w:val="002C1794"/>
    <w:rsid w:val="00790907"/>
    <w:rsid w:val="00B51C46"/>
    <w:rsid w:val="00BE65D6"/>
    <w:rsid w:val="00C9412B"/>
    <w:rsid w:val="00EE5A52"/>
    <w:rsid w:val="00FB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F4E9"/>
  <w15:chartTrackingRefBased/>
  <w15:docId w15:val="{5EC102FA-BF3A-4314-920B-E1D1A32F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9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5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2025-12-23T15:13:00Z</dcterms:created>
  <dcterms:modified xsi:type="dcterms:W3CDTF">2025-12-30T03:27:00Z</dcterms:modified>
</cp:coreProperties>
</file>