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15348" w14:textId="6D93AF3C" w:rsidR="00DF1D62" w:rsidRPr="00BA57EA" w:rsidRDefault="00BA57EA" w:rsidP="00BA57EA">
      <w:pPr>
        <w:pStyle w:val="Heading1"/>
        <w:jc w:val="center"/>
        <w:rPr>
          <w:rFonts w:ascii="Times New Roman" w:hAnsi="Times New Roman" w:cs="Times New Roman"/>
          <w:sz w:val="36"/>
          <w:szCs w:val="36"/>
        </w:rPr>
      </w:pPr>
      <w:r w:rsidRPr="00BA57EA">
        <w:rPr>
          <w:rFonts w:ascii="Times New Roman" w:eastAsia="Arial" w:hAnsi="Times New Roman" w:cs="Times New Roman"/>
          <w:sz w:val="36"/>
          <w:szCs w:val="36"/>
        </w:rPr>
        <w:t xml:space="preserve">A </w:t>
      </w:r>
      <w:r w:rsidR="000766C2" w:rsidRPr="00BA57EA">
        <w:rPr>
          <w:rFonts w:ascii="Times New Roman" w:hAnsi="Times New Roman" w:cs="Times New Roman"/>
          <w:sz w:val="36"/>
          <w:szCs w:val="36"/>
        </w:rPr>
        <w:t>P</w:t>
      </w:r>
      <w:r w:rsidRPr="00BA57EA">
        <w:rPr>
          <w:rFonts w:ascii="Times New Roman" w:eastAsia="Arial" w:hAnsi="Times New Roman" w:cs="Times New Roman"/>
          <w:sz w:val="36"/>
          <w:szCs w:val="36"/>
        </w:rPr>
        <w:t>atient-</w:t>
      </w:r>
      <w:r w:rsidR="000766C2" w:rsidRPr="00BA57EA">
        <w:rPr>
          <w:rFonts w:ascii="Times New Roman" w:hAnsi="Times New Roman" w:cs="Times New Roman"/>
          <w:sz w:val="36"/>
          <w:szCs w:val="36"/>
        </w:rPr>
        <w:t>C</w:t>
      </w:r>
      <w:r w:rsidRPr="00BA57EA">
        <w:rPr>
          <w:rFonts w:ascii="Times New Roman" w:eastAsia="Arial" w:hAnsi="Times New Roman" w:cs="Times New Roman"/>
          <w:sz w:val="36"/>
          <w:szCs w:val="36"/>
        </w:rPr>
        <w:t xml:space="preserve">ontrolled </w:t>
      </w:r>
      <w:r w:rsidR="000766C2" w:rsidRPr="00BA57EA">
        <w:rPr>
          <w:rFonts w:ascii="Times New Roman" w:hAnsi="Times New Roman" w:cs="Times New Roman"/>
          <w:sz w:val="36"/>
          <w:szCs w:val="36"/>
        </w:rPr>
        <w:t>M</w:t>
      </w:r>
      <w:r w:rsidRPr="00BA57EA">
        <w:rPr>
          <w:rFonts w:ascii="Times New Roman" w:eastAsia="Arial" w:hAnsi="Times New Roman" w:cs="Times New Roman"/>
          <w:sz w:val="36"/>
          <w:szCs w:val="36"/>
        </w:rPr>
        <w:t xml:space="preserve">edical </w:t>
      </w:r>
      <w:r w:rsidR="000766C2" w:rsidRPr="00BA57EA">
        <w:rPr>
          <w:rFonts w:ascii="Times New Roman" w:hAnsi="Times New Roman" w:cs="Times New Roman"/>
          <w:sz w:val="36"/>
          <w:szCs w:val="36"/>
        </w:rPr>
        <w:t>R</w:t>
      </w:r>
      <w:r w:rsidRPr="00BA57EA">
        <w:rPr>
          <w:rFonts w:ascii="Times New Roman" w:eastAsia="Arial" w:hAnsi="Times New Roman" w:cs="Times New Roman"/>
          <w:sz w:val="36"/>
          <w:szCs w:val="36"/>
        </w:rPr>
        <w:t xml:space="preserve">ecords </w:t>
      </w:r>
      <w:r w:rsidR="000766C2" w:rsidRPr="00BA57EA">
        <w:rPr>
          <w:rFonts w:ascii="Times New Roman" w:hAnsi="Times New Roman" w:cs="Times New Roman"/>
          <w:sz w:val="36"/>
          <w:szCs w:val="36"/>
        </w:rPr>
        <w:t>P</w:t>
      </w:r>
      <w:r w:rsidRPr="00BA57EA">
        <w:rPr>
          <w:rFonts w:ascii="Times New Roman" w:eastAsia="Arial" w:hAnsi="Times New Roman" w:cs="Times New Roman"/>
          <w:sz w:val="36"/>
          <w:szCs w:val="36"/>
        </w:rPr>
        <w:t>latform</w:t>
      </w:r>
    </w:p>
    <w:p w14:paraId="48ED5740" w14:textId="77777777" w:rsidR="000766C2" w:rsidRPr="00184B60" w:rsidRDefault="000766C2">
      <w:pPr>
        <w:spacing w:after="0" w:line="259" w:lineRule="auto"/>
        <w:ind w:left="7"/>
        <w:jc w:val="center"/>
        <w:rPr>
          <w:rFonts w:ascii="Times New Roman" w:hAnsi="Times New Roman" w:cs="Times New Roman"/>
          <w:sz w:val="40"/>
          <w:szCs w:val="40"/>
        </w:rPr>
      </w:pPr>
    </w:p>
    <w:p w14:paraId="6354C7FF" w14:textId="77777777" w:rsidR="00DF1D62" w:rsidRPr="00184B60" w:rsidRDefault="00BA57EA" w:rsidP="009E2149">
      <w:pPr>
        <w:spacing w:line="360" w:lineRule="auto"/>
        <w:ind w:left="-6" w:right="95"/>
        <w:jc w:val="both"/>
        <w:rPr>
          <w:rFonts w:ascii="Times New Roman" w:hAnsi="Times New Roman" w:cs="Times New Roman"/>
          <w:sz w:val="24"/>
          <w:szCs w:val="24"/>
        </w:rPr>
      </w:pPr>
      <w:r w:rsidRPr="00184B60">
        <w:rPr>
          <w:rFonts w:ascii="Times New Roman" w:hAnsi="Times New Roman" w:cs="Times New Roman"/>
          <w:sz w:val="24"/>
          <w:szCs w:val="24"/>
        </w:rPr>
        <w:t>Traditionally, medical records are stored in centralized databases controlled by healthcare providers, which can make it difficult for patients to access and manage their own health information. This can also create security concerns, as large, centralized</w:t>
      </w:r>
      <w:r w:rsidRPr="00184B60">
        <w:rPr>
          <w:rFonts w:ascii="Times New Roman" w:hAnsi="Times New Roman" w:cs="Times New Roman"/>
          <w:sz w:val="24"/>
          <w:szCs w:val="24"/>
        </w:rPr>
        <w:t xml:space="preserve"> databases can be targets for hackers.</w:t>
      </w:r>
    </w:p>
    <w:p w14:paraId="46896F7B" w14:textId="5DD943C7" w:rsidR="00DF1D62" w:rsidRDefault="00BA57EA" w:rsidP="009E2149">
      <w:pPr>
        <w:spacing w:line="360" w:lineRule="auto"/>
        <w:ind w:left="-6"/>
        <w:jc w:val="both"/>
        <w:rPr>
          <w:rFonts w:ascii="Times New Roman" w:hAnsi="Times New Roman" w:cs="Times New Roman"/>
          <w:sz w:val="24"/>
          <w:szCs w:val="24"/>
        </w:rPr>
      </w:pPr>
      <w:r w:rsidRPr="00184B60">
        <w:rPr>
          <w:rFonts w:ascii="Times New Roman" w:hAnsi="Times New Roman" w:cs="Times New Roman"/>
          <w:sz w:val="24"/>
          <w:szCs w:val="24"/>
        </w:rPr>
        <w:t>By leveraging the Cosmos blockchain, a patient-controlled medical records platform could be created that allows patients to securely store and manage their own health information. This information could be accessed by</w:t>
      </w:r>
      <w:r w:rsidRPr="00184B60">
        <w:rPr>
          <w:rFonts w:ascii="Times New Roman" w:hAnsi="Times New Roman" w:cs="Times New Roman"/>
          <w:sz w:val="24"/>
          <w:szCs w:val="24"/>
        </w:rPr>
        <w:t xml:space="preserve"> healthcare providers only with the patient's explicit permission, giving patients greater control over their healthcare data.</w:t>
      </w:r>
    </w:p>
    <w:p w14:paraId="730A09A6" w14:textId="77777777" w:rsidR="009E2149" w:rsidRPr="00184B60" w:rsidRDefault="009E2149" w:rsidP="009E2149">
      <w:pPr>
        <w:spacing w:line="360" w:lineRule="auto"/>
        <w:ind w:left="-6"/>
        <w:jc w:val="both"/>
        <w:rPr>
          <w:rFonts w:ascii="Times New Roman" w:hAnsi="Times New Roman" w:cs="Times New Roman"/>
          <w:sz w:val="24"/>
          <w:szCs w:val="24"/>
        </w:rPr>
      </w:pPr>
    </w:p>
    <w:p w14:paraId="2186A677" w14:textId="77777777" w:rsidR="00DF1D62" w:rsidRPr="009E2149" w:rsidRDefault="00BA57EA">
      <w:pPr>
        <w:ind w:left="-5" w:right="95"/>
        <w:rPr>
          <w:rFonts w:ascii="Times New Roman" w:hAnsi="Times New Roman" w:cs="Times New Roman"/>
          <w:b/>
          <w:bCs/>
          <w:sz w:val="32"/>
          <w:szCs w:val="32"/>
          <w:u w:val="single"/>
        </w:rPr>
      </w:pPr>
      <w:r w:rsidRPr="009E2149">
        <w:rPr>
          <w:rFonts w:ascii="Times New Roman" w:hAnsi="Times New Roman" w:cs="Times New Roman"/>
          <w:b/>
          <w:bCs/>
          <w:sz w:val="32"/>
          <w:szCs w:val="32"/>
          <w:u w:val="single"/>
        </w:rPr>
        <w:t>Project Overview</w:t>
      </w:r>
    </w:p>
    <w:p w14:paraId="45ACE278" w14:textId="77777777" w:rsidR="00DF1D62" w:rsidRPr="00184B60" w:rsidRDefault="00BA57EA" w:rsidP="009E2149">
      <w:pPr>
        <w:spacing w:line="360" w:lineRule="auto"/>
        <w:ind w:left="-6" w:right="96"/>
        <w:jc w:val="both"/>
        <w:rPr>
          <w:rFonts w:ascii="Times New Roman" w:hAnsi="Times New Roman" w:cs="Times New Roman"/>
          <w:sz w:val="24"/>
          <w:szCs w:val="24"/>
        </w:rPr>
      </w:pPr>
      <w:r w:rsidRPr="00184B60">
        <w:rPr>
          <w:rFonts w:ascii="Times New Roman" w:hAnsi="Times New Roman" w:cs="Times New Roman"/>
          <w:sz w:val="24"/>
          <w:szCs w:val="24"/>
        </w:rPr>
        <w:t>The healthcare industry is facing numerous challenges, including data privacy and security issues, interoperabil</w:t>
      </w:r>
      <w:r w:rsidRPr="00184B60">
        <w:rPr>
          <w:rFonts w:ascii="Times New Roman" w:hAnsi="Times New Roman" w:cs="Times New Roman"/>
          <w:sz w:val="24"/>
          <w:szCs w:val="24"/>
        </w:rPr>
        <w:t>ity problems, and lack of patient control over their medical records. These challenges can negatively impact patient outcomes, increase costs, and compromise the overall quality of healthcare.</w:t>
      </w:r>
    </w:p>
    <w:p w14:paraId="1478FB20" w14:textId="77777777" w:rsidR="00DF1D62" w:rsidRPr="00184B60" w:rsidRDefault="00BA57EA" w:rsidP="009E2149">
      <w:pPr>
        <w:spacing w:line="360" w:lineRule="auto"/>
        <w:ind w:left="-6" w:right="96"/>
        <w:jc w:val="both"/>
        <w:rPr>
          <w:rFonts w:ascii="Times New Roman" w:hAnsi="Times New Roman" w:cs="Times New Roman"/>
          <w:sz w:val="24"/>
          <w:szCs w:val="24"/>
        </w:rPr>
      </w:pPr>
      <w:r w:rsidRPr="00184B60">
        <w:rPr>
          <w:rFonts w:ascii="Times New Roman" w:hAnsi="Times New Roman" w:cs="Times New Roman"/>
          <w:sz w:val="24"/>
          <w:szCs w:val="24"/>
        </w:rPr>
        <w:t>To address these challenges, our team is developing a decentral</w:t>
      </w:r>
      <w:r w:rsidRPr="00184B60">
        <w:rPr>
          <w:rFonts w:ascii="Times New Roman" w:hAnsi="Times New Roman" w:cs="Times New Roman"/>
          <w:sz w:val="24"/>
          <w:szCs w:val="24"/>
        </w:rPr>
        <w:t>ized application on the Cosmos blockchain that enables patients to control and share their medical records securely and efficiently. Our application will provide patients with a secure and user-friendly platform to manage their health data, while also ensu</w:t>
      </w:r>
      <w:r w:rsidRPr="00184B60">
        <w:rPr>
          <w:rFonts w:ascii="Times New Roman" w:hAnsi="Times New Roman" w:cs="Times New Roman"/>
          <w:sz w:val="24"/>
          <w:szCs w:val="24"/>
        </w:rPr>
        <w:t>ring that healthcare providers have access to the most up-to-date and accurate medical records.</w:t>
      </w:r>
    </w:p>
    <w:p w14:paraId="0046B2D3" w14:textId="77777777" w:rsidR="00DF1D62" w:rsidRPr="00184B60" w:rsidRDefault="00BA57EA" w:rsidP="009E2149">
      <w:pPr>
        <w:spacing w:line="360" w:lineRule="auto"/>
        <w:ind w:left="-6" w:right="96"/>
        <w:jc w:val="both"/>
        <w:rPr>
          <w:rFonts w:ascii="Times New Roman" w:hAnsi="Times New Roman" w:cs="Times New Roman"/>
          <w:sz w:val="24"/>
          <w:szCs w:val="24"/>
        </w:rPr>
      </w:pPr>
      <w:r w:rsidRPr="00184B60">
        <w:rPr>
          <w:rFonts w:ascii="Times New Roman" w:hAnsi="Times New Roman" w:cs="Times New Roman"/>
          <w:sz w:val="24"/>
          <w:szCs w:val="24"/>
        </w:rPr>
        <w:t>Our project aims to leverage the advantages of Cosmos blockchain, including its interoperability, scalability, and security features, to provide patients and he</w:t>
      </w:r>
      <w:r w:rsidRPr="00184B60">
        <w:rPr>
          <w:rFonts w:ascii="Times New Roman" w:hAnsi="Times New Roman" w:cs="Times New Roman"/>
          <w:sz w:val="24"/>
          <w:szCs w:val="24"/>
        </w:rPr>
        <w:t>althcare providers with a seamless and efficient healthcare experience.</w:t>
      </w:r>
    </w:p>
    <w:p w14:paraId="7BD75CF0" w14:textId="632115C5" w:rsidR="009E2149" w:rsidRDefault="00BA57EA" w:rsidP="009E2149">
      <w:pPr>
        <w:spacing w:line="360" w:lineRule="auto"/>
        <w:ind w:left="-6" w:right="96"/>
        <w:jc w:val="both"/>
        <w:rPr>
          <w:rFonts w:ascii="Times New Roman" w:hAnsi="Times New Roman" w:cs="Times New Roman"/>
          <w:sz w:val="24"/>
          <w:szCs w:val="24"/>
        </w:rPr>
      </w:pPr>
      <w:r w:rsidRPr="00184B60">
        <w:rPr>
          <w:rFonts w:ascii="Times New Roman" w:hAnsi="Times New Roman" w:cs="Times New Roman"/>
          <w:sz w:val="24"/>
          <w:szCs w:val="24"/>
        </w:rPr>
        <w:lastRenderedPageBreak/>
        <w:t>The ultimate goal of our project is to improve the quality of healthcare by empowering patients to take control of their health data and share it with healthcare providers securely and</w:t>
      </w:r>
      <w:r w:rsidRPr="00184B60">
        <w:rPr>
          <w:rFonts w:ascii="Times New Roman" w:hAnsi="Times New Roman" w:cs="Times New Roman"/>
          <w:sz w:val="24"/>
          <w:szCs w:val="24"/>
        </w:rPr>
        <w:t xml:space="preserve"> efficiently.</w:t>
      </w:r>
    </w:p>
    <w:p w14:paraId="074D1923" w14:textId="77777777" w:rsidR="009E2149" w:rsidRPr="00184B60" w:rsidRDefault="009E2149" w:rsidP="009E2149">
      <w:pPr>
        <w:spacing w:line="360" w:lineRule="auto"/>
        <w:ind w:left="-6" w:right="96"/>
        <w:jc w:val="both"/>
        <w:rPr>
          <w:rFonts w:ascii="Times New Roman" w:hAnsi="Times New Roman" w:cs="Times New Roman"/>
          <w:sz w:val="24"/>
          <w:szCs w:val="24"/>
        </w:rPr>
      </w:pPr>
    </w:p>
    <w:p w14:paraId="46968067" w14:textId="7A5BF7BD" w:rsidR="00DF1D62" w:rsidRDefault="00BA57EA">
      <w:pPr>
        <w:pStyle w:val="Heading1"/>
        <w:rPr>
          <w:rFonts w:ascii="Times New Roman" w:hAnsi="Times New Roman" w:cs="Times New Roman"/>
          <w:sz w:val="40"/>
          <w:szCs w:val="40"/>
        </w:rPr>
      </w:pPr>
      <w:r w:rsidRPr="00184B60">
        <w:rPr>
          <w:rFonts w:ascii="Times New Roman" w:hAnsi="Times New Roman" w:cs="Times New Roman"/>
          <w:sz w:val="40"/>
          <w:szCs w:val="40"/>
        </w:rPr>
        <w:t>Project Goals</w:t>
      </w:r>
    </w:p>
    <w:p w14:paraId="353BF716" w14:textId="77777777" w:rsidR="009E2149" w:rsidRPr="009E2149" w:rsidRDefault="009E2149" w:rsidP="00897386">
      <w:pPr>
        <w:jc w:val="both"/>
      </w:pPr>
    </w:p>
    <w:p w14:paraId="16C8BD45" w14:textId="77777777" w:rsidR="00DF1D62" w:rsidRPr="009E2149" w:rsidRDefault="00BA57EA" w:rsidP="00897386">
      <w:pPr>
        <w:numPr>
          <w:ilvl w:val="0"/>
          <w:numId w:val="1"/>
        </w:numPr>
        <w:spacing w:line="360" w:lineRule="auto"/>
        <w:ind w:right="95" w:hanging="360"/>
        <w:jc w:val="both"/>
        <w:rPr>
          <w:rFonts w:ascii="Times New Roman" w:hAnsi="Times New Roman" w:cs="Times New Roman"/>
          <w:sz w:val="24"/>
          <w:szCs w:val="24"/>
        </w:rPr>
      </w:pPr>
      <w:r w:rsidRPr="009E2149">
        <w:rPr>
          <w:rFonts w:ascii="Times New Roman" w:hAnsi="Times New Roman" w:cs="Times New Roman"/>
          <w:sz w:val="24"/>
          <w:szCs w:val="24"/>
        </w:rPr>
        <w:t xml:space="preserve">Develop a patient-centered decentralized Electronic Health </w:t>
      </w:r>
      <w:proofErr w:type="gramStart"/>
      <w:r w:rsidRPr="009E2149">
        <w:rPr>
          <w:rFonts w:ascii="Times New Roman" w:hAnsi="Times New Roman" w:cs="Times New Roman"/>
          <w:sz w:val="24"/>
          <w:szCs w:val="24"/>
        </w:rPr>
        <w:t>Record(</w:t>
      </w:r>
      <w:proofErr w:type="gramEnd"/>
      <w:r w:rsidRPr="009E2149">
        <w:rPr>
          <w:rFonts w:ascii="Times New Roman" w:hAnsi="Times New Roman" w:cs="Times New Roman"/>
          <w:sz w:val="24"/>
          <w:szCs w:val="24"/>
        </w:rPr>
        <w:t>EHR) system that allows patients to maintain full ownership and control of their health data.</w:t>
      </w:r>
    </w:p>
    <w:p w14:paraId="2E11CF58" w14:textId="77777777" w:rsidR="00DF1D62" w:rsidRPr="009E2149" w:rsidRDefault="00BA57EA" w:rsidP="00897386">
      <w:pPr>
        <w:numPr>
          <w:ilvl w:val="0"/>
          <w:numId w:val="1"/>
        </w:numPr>
        <w:spacing w:line="360" w:lineRule="auto"/>
        <w:ind w:right="95" w:hanging="360"/>
        <w:jc w:val="both"/>
        <w:rPr>
          <w:rFonts w:ascii="Times New Roman" w:hAnsi="Times New Roman" w:cs="Times New Roman"/>
          <w:sz w:val="24"/>
          <w:szCs w:val="24"/>
        </w:rPr>
      </w:pPr>
      <w:r w:rsidRPr="009E2149">
        <w:rPr>
          <w:rFonts w:ascii="Times New Roman" w:hAnsi="Times New Roman" w:cs="Times New Roman"/>
          <w:sz w:val="24"/>
          <w:szCs w:val="24"/>
        </w:rPr>
        <w:t xml:space="preserve">Create a secure and transparent system for sharing health data with </w:t>
      </w:r>
      <w:r w:rsidRPr="009E2149">
        <w:rPr>
          <w:rFonts w:ascii="Times New Roman" w:hAnsi="Times New Roman" w:cs="Times New Roman"/>
          <w:sz w:val="24"/>
          <w:szCs w:val="24"/>
        </w:rPr>
        <w:t>healthcare providers and researchers as needed.</w:t>
      </w:r>
    </w:p>
    <w:p w14:paraId="7C4C1D2F" w14:textId="77777777" w:rsidR="00DF1D62" w:rsidRPr="009E2149" w:rsidRDefault="00BA57EA" w:rsidP="00897386">
      <w:pPr>
        <w:numPr>
          <w:ilvl w:val="0"/>
          <w:numId w:val="1"/>
        </w:numPr>
        <w:spacing w:line="360" w:lineRule="auto"/>
        <w:ind w:right="95" w:hanging="360"/>
        <w:jc w:val="both"/>
        <w:rPr>
          <w:rFonts w:ascii="Times New Roman" w:hAnsi="Times New Roman" w:cs="Times New Roman"/>
          <w:sz w:val="24"/>
          <w:szCs w:val="24"/>
        </w:rPr>
      </w:pPr>
      <w:r w:rsidRPr="009E2149">
        <w:rPr>
          <w:rFonts w:ascii="Times New Roman" w:hAnsi="Times New Roman" w:cs="Times New Roman"/>
          <w:sz w:val="24"/>
          <w:szCs w:val="24"/>
        </w:rPr>
        <w:t>Implement a decentralized system that ensures data privacy, security, and interoperability across different healthcare providers and systems.</w:t>
      </w:r>
    </w:p>
    <w:p w14:paraId="0F089973" w14:textId="77777777" w:rsidR="00DF1D62" w:rsidRPr="009E2149" w:rsidRDefault="00BA57EA" w:rsidP="00897386">
      <w:pPr>
        <w:numPr>
          <w:ilvl w:val="0"/>
          <w:numId w:val="1"/>
        </w:numPr>
        <w:spacing w:line="360" w:lineRule="auto"/>
        <w:ind w:right="95" w:hanging="360"/>
        <w:jc w:val="both"/>
        <w:rPr>
          <w:rFonts w:ascii="Times New Roman" w:hAnsi="Times New Roman" w:cs="Times New Roman"/>
          <w:sz w:val="24"/>
          <w:szCs w:val="24"/>
        </w:rPr>
      </w:pPr>
      <w:r w:rsidRPr="009E2149">
        <w:rPr>
          <w:rFonts w:ascii="Times New Roman" w:hAnsi="Times New Roman" w:cs="Times New Roman"/>
          <w:sz w:val="24"/>
          <w:szCs w:val="24"/>
        </w:rPr>
        <w:t>Utilize the Cosmos blockchain to achieve scalability, performance,</w:t>
      </w:r>
      <w:r w:rsidRPr="009E2149">
        <w:rPr>
          <w:rFonts w:ascii="Times New Roman" w:hAnsi="Times New Roman" w:cs="Times New Roman"/>
          <w:sz w:val="24"/>
          <w:szCs w:val="24"/>
        </w:rPr>
        <w:t xml:space="preserve"> and interoperability.</w:t>
      </w:r>
    </w:p>
    <w:p w14:paraId="57F3908A" w14:textId="771333D8" w:rsidR="00DF1D62" w:rsidRPr="00184B60" w:rsidRDefault="00BA57EA" w:rsidP="00897386">
      <w:pPr>
        <w:numPr>
          <w:ilvl w:val="0"/>
          <w:numId w:val="1"/>
        </w:numPr>
        <w:spacing w:line="360" w:lineRule="auto"/>
        <w:ind w:right="95" w:hanging="360"/>
        <w:jc w:val="both"/>
        <w:rPr>
          <w:rFonts w:ascii="Times New Roman" w:hAnsi="Times New Roman" w:cs="Times New Roman"/>
        </w:rPr>
      </w:pPr>
      <w:r w:rsidRPr="009E2149">
        <w:rPr>
          <w:rFonts w:ascii="Times New Roman" w:hAnsi="Times New Roman" w:cs="Times New Roman"/>
          <w:sz w:val="24"/>
          <w:szCs w:val="24"/>
        </w:rPr>
        <w:t>Develop a working prototype of the decentralized EHR system and present a use case demonstration.</w:t>
      </w:r>
      <w:r w:rsidRPr="00184B60">
        <w:rPr>
          <w:rFonts w:ascii="Times New Roman" w:hAnsi="Times New Roman" w:cs="Times New Roman"/>
        </w:rPr>
        <w:br w:type="page"/>
      </w:r>
    </w:p>
    <w:p w14:paraId="35FCEE14" w14:textId="77777777" w:rsidR="00DF1D62" w:rsidRPr="00184B60" w:rsidRDefault="00BA57EA">
      <w:pPr>
        <w:pStyle w:val="Heading1"/>
        <w:rPr>
          <w:rFonts w:ascii="Times New Roman" w:hAnsi="Times New Roman" w:cs="Times New Roman"/>
          <w:sz w:val="40"/>
          <w:szCs w:val="40"/>
        </w:rPr>
      </w:pPr>
      <w:r w:rsidRPr="00184B60">
        <w:rPr>
          <w:rFonts w:ascii="Times New Roman" w:hAnsi="Times New Roman" w:cs="Times New Roman"/>
          <w:sz w:val="40"/>
          <w:szCs w:val="40"/>
        </w:rPr>
        <w:lastRenderedPageBreak/>
        <w:t>Process Diagram</w:t>
      </w:r>
    </w:p>
    <w:p w14:paraId="434636FA" w14:textId="77777777" w:rsidR="00DF1D62" w:rsidRPr="00184B60" w:rsidRDefault="00BA57EA">
      <w:pPr>
        <w:spacing w:after="1874" w:line="259" w:lineRule="auto"/>
        <w:ind w:left="30"/>
        <w:rPr>
          <w:rFonts w:ascii="Times New Roman" w:hAnsi="Times New Roman" w:cs="Times New Roman"/>
        </w:rPr>
      </w:pPr>
      <w:r w:rsidRPr="00184B60">
        <w:rPr>
          <w:rFonts w:ascii="Times New Roman" w:hAnsi="Times New Roman" w:cs="Times New Roman"/>
          <w:noProof/>
        </w:rPr>
        <w:drawing>
          <wp:inline distT="0" distB="0" distL="0" distR="0" wp14:anchorId="246FE5F4" wp14:editId="73D574AA">
            <wp:extent cx="4867275" cy="5248275"/>
            <wp:effectExtent l="0" t="0" r="0" b="0"/>
            <wp:docPr id="449" name="Picture 449"/>
            <wp:cNvGraphicFramePr/>
            <a:graphic xmlns:a="http://schemas.openxmlformats.org/drawingml/2006/main">
              <a:graphicData uri="http://schemas.openxmlformats.org/drawingml/2006/picture">
                <pic:pic xmlns:pic="http://schemas.openxmlformats.org/drawingml/2006/picture">
                  <pic:nvPicPr>
                    <pic:cNvPr id="449" name="Picture 449"/>
                    <pic:cNvPicPr/>
                  </pic:nvPicPr>
                  <pic:blipFill>
                    <a:blip r:embed="rId5"/>
                    <a:stretch>
                      <a:fillRect/>
                    </a:stretch>
                  </pic:blipFill>
                  <pic:spPr>
                    <a:xfrm>
                      <a:off x="0" y="0"/>
                      <a:ext cx="4867275" cy="5248275"/>
                    </a:xfrm>
                    <a:prstGeom prst="rect">
                      <a:avLst/>
                    </a:prstGeom>
                  </pic:spPr>
                </pic:pic>
              </a:graphicData>
            </a:graphic>
          </wp:inline>
        </w:drawing>
      </w:r>
    </w:p>
    <w:p w14:paraId="77B7FA1F" w14:textId="77777777" w:rsidR="00DF1D62" w:rsidRPr="00184B60" w:rsidRDefault="00BA57EA">
      <w:pPr>
        <w:pStyle w:val="Heading1"/>
        <w:rPr>
          <w:rFonts w:ascii="Times New Roman" w:hAnsi="Times New Roman" w:cs="Times New Roman"/>
          <w:sz w:val="40"/>
          <w:szCs w:val="40"/>
        </w:rPr>
      </w:pPr>
      <w:r w:rsidRPr="00184B60">
        <w:rPr>
          <w:rFonts w:ascii="Times New Roman" w:hAnsi="Times New Roman" w:cs="Times New Roman"/>
          <w:sz w:val="40"/>
          <w:szCs w:val="40"/>
        </w:rPr>
        <w:t>Features</w:t>
      </w:r>
    </w:p>
    <w:p w14:paraId="68036747" w14:textId="77777777" w:rsidR="00DF1D62" w:rsidRPr="00733173" w:rsidRDefault="00BA57EA" w:rsidP="00897386">
      <w:pPr>
        <w:spacing w:line="360" w:lineRule="auto"/>
        <w:ind w:left="-5" w:right="95"/>
        <w:jc w:val="both"/>
        <w:rPr>
          <w:rFonts w:ascii="Times New Roman" w:hAnsi="Times New Roman" w:cs="Times New Roman"/>
          <w:sz w:val="24"/>
          <w:szCs w:val="24"/>
        </w:rPr>
      </w:pPr>
      <w:r w:rsidRPr="00733173">
        <w:rPr>
          <w:rFonts w:ascii="Times New Roman" w:hAnsi="Times New Roman" w:cs="Times New Roman"/>
          <w:sz w:val="24"/>
          <w:szCs w:val="24"/>
        </w:rPr>
        <w:t>Patient-controlled medical records: Patients can store and manage their own health information on the block</w:t>
      </w:r>
      <w:r w:rsidRPr="00733173">
        <w:rPr>
          <w:rFonts w:ascii="Times New Roman" w:hAnsi="Times New Roman" w:cs="Times New Roman"/>
          <w:sz w:val="24"/>
          <w:szCs w:val="24"/>
        </w:rPr>
        <w:t xml:space="preserve">chain, giving them greater control over their healthcare data. Secure storage: The use of the blockchain provides a secure and tamper-proof way to store medical </w:t>
      </w:r>
      <w:r w:rsidRPr="00733173">
        <w:rPr>
          <w:rFonts w:ascii="Times New Roman" w:hAnsi="Times New Roman" w:cs="Times New Roman"/>
          <w:sz w:val="24"/>
          <w:szCs w:val="24"/>
        </w:rPr>
        <w:lastRenderedPageBreak/>
        <w:t>records, which can help to protect patient privacy and prevent data breaches. Interoperability:</w:t>
      </w:r>
      <w:r w:rsidRPr="00733173">
        <w:rPr>
          <w:rFonts w:ascii="Times New Roman" w:hAnsi="Times New Roman" w:cs="Times New Roman"/>
          <w:sz w:val="24"/>
          <w:szCs w:val="24"/>
        </w:rPr>
        <w:t xml:space="preserve"> The Cosmos blockchain's focus on interoperability between different blockchains can allow for seamless integration with other healthcare systems and blockchains, making it easier for patients to share their health information with different providers and </w:t>
      </w:r>
      <w:r w:rsidRPr="00733173">
        <w:rPr>
          <w:rFonts w:ascii="Times New Roman" w:hAnsi="Times New Roman" w:cs="Times New Roman"/>
          <w:sz w:val="24"/>
          <w:szCs w:val="24"/>
        </w:rPr>
        <w:t>services.</w:t>
      </w:r>
    </w:p>
    <w:p w14:paraId="659DFDE9" w14:textId="77777777" w:rsidR="00DF1D62" w:rsidRPr="00733173" w:rsidRDefault="00BA57EA" w:rsidP="00897386">
      <w:pPr>
        <w:spacing w:line="360" w:lineRule="auto"/>
        <w:ind w:left="-5" w:right="95"/>
        <w:jc w:val="both"/>
        <w:rPr>
          <w:rFonts w:ascii="Times New Roman" w:hAnsi="Times New Roman" w:cs="Times New Roman"/>
          <w:sz w:val="24"/>
          <w:szCs w:val="24"/>
        </w:rPr>
      </w:pPr>
      <w:r w:rsidRPr="00733173">
        <w:rPr>
          <w:rFonts w:ascii="Times New Roman" w:hAnsi="Times New Roman" w:cs="Times New Roman"/>
          <w:sz w:val="24"/>
          <w:szCs w:val="24"/>
        </w:rPr>
        <w:t>Access control: Patients can grant or revoke access to their medical records to healthcare providers and other authorized parties, helping to ensure that their data is only shared with those who need to see it.</w:t>
      </w:r>
    </w:p>
    <w:p w14:paraId="7922BBCB" w14:textId="77777777" w:rsidR="00DF1D62" w:rsidRPr="00733173" w:rsidRDefault="00BA57EA" w:rsidP="00897386">
      <w:pPr>
        <w:spacing w:line="360" w:lineRule="auto"/>
        <w:ind w:left="-5" w:right="95"/>
        <w:jc w:val="both"/>
        <w:rPr>
          <w:rFonts w:ascii="Times New Roman" w:hAnsi="Times New Roman" w:cs="Times New Roman"/>
          <w:sz w:val="24"/>
          <w:szCs w:val="24"/>
        </w:rPr>
      </w:pPr>
      <w:r w:rsidRPr="00733173">
        <w:rPr>
          <w:rFonts w:ascii="Times New Roman" w:hAnsi="Times New Roman" w:cs="Times New Roman"/>
          <w:sz w:val="24"/>
          <w:szCs w:val="24"/>
        </w:rPr>
        <w:t>Payment processing: The use of cryp</w:t>
      </w:r>
      <w:r w:rsidRPr="00733173">
        <w:rPr>
          <w:rFonts w:ascii="Times New Roman" w:hAnsi="Times New Roman" w:cs="Times New Roman"/>
          <w:sz w:val="24"/>
          <w:szCs w:val="24"/>
        </w:rPr>
        <w:t>tocurrency or other digital assets for payment processing can provide a fast and secure way to pay for healthcare services, without the need for traditional payment methods.</w:t>
      </w:r>
    </w:p>
    <w:p w14:paraId="448B4704" w14:textId="77777777" w:rsidR="00DF1D62" w:rsidRPr="00733173" w:rsidRDefault="00BA57EA" w:rsidP="00897386">
      <w:pPr>
        <w:spacing w:line="360" w:lineRule="auto"/>
        <w:ind w:left="-5" w:right="95"/>
        <w:jc w:val="both"/>
        <w:rPr>
          <w:rFonts w:ascii="Times New Roman" w:hAnsi="Times New Roman" w:cs="Times New Roman"/>
          <w:b/>
          <w:bCs/>
          <w:sz w:val="32"/>
          <w:szCs w:val="32"/>
          <w:u w:val="single"/>
        </w:rPr>
      </w:pPr>
      <w:r w:rsidRPr="00733173">
        <w:rPr>
          <w:rFonts w:ascii="Times New Roman" w:hAnsi="Times New Roman" w:cs="Times New Roman"/>
          <w:b/>
          <w:bCs/>
          <w:sz w:val="32"/>
          <w:szCs w:val="32"/>
          <w:u w:val="single"/>
        </w:rPr>
        <w:t>Benefits</w:t>
      </w:r>
    </w:p>
    <w:p w14:paraId="2E30506D" w14:textId="77777777" w:rsidR="00DF1D62" w:rsidRPr="00733173" w:rsidRDefault="00BA57EA" w:rsidP="00897386">
      <w:pPr>
        <w:spacing w:line="360" w:lineRule="auto"/>
        <w:ind w:left="-5" w:right="95"/>
        <w:jc w:val="both"/>
        <w:rPr>
          <w:rFonts w:ascii="Times New Roman" w:hAnsi="Times New Roman" w:cs="Times New Roman"/>
          <w:sz w:val="24"/>
          <w:szCs w:val="24"/>
        </w:rPr>
      </w:pPr>
      <w:r w:rsidRPr="00897386">
        <w:rPr>
          <w:rFonts w:ascii="Times New Roman" w:hAnsi="Times New Roman" w:cs="Times New Roman"/>
          <w:b/>
          <w:bCs/>
          <w:sz w:val="24"/>
          <w:szCs w:val="24"/>
        </w:rPr>
        <w:t>Patient empowerment:</w:t>
      </w:r>
      <w:r w:rsidRPr="00733173">
        <w:rPr>
          <w:rFonts w:ascii="Times New Roman" w:hAnsi="Times New Roman" w:cs="Times New Roman"/>
          <w:sz w:val="24"/>
          <w:szCs w:val="24"/>
        </w:rPr>
        <w:t xml:space="preserve"> By giving patients control over their medical record</w:t>
      </w:r>
      <w:r w:rsidRPr="00733173">
        <w:rPr>
          <w:rFonts w:ascii="Times New Roman" w:hAnsi="Times New Roman" w:cs="Times New Roman"/>
          <w:sz w:val="24"/>
          <w:szCs w:val="24"/>
        </w:rPr>
        <w:t>s and data, they can be more actively involved in their healthcare decisions and treatments.</w:t>
      </w:r>
    </w:p>
    <w:p w14:paraId="0E8A35A0" w14:textId="77777777" w:rsidR="00DF1D62" w:rsidRPr="00733173" w:rsidRDefault="00BA57EA" w:rsidP="00897386">
      <w:pPr>
        <w:spacing w:line="360" w:lineRule="auto"/>
        <w:ind w:left="-5" w:right="95"/>
        <w:jc w:val="both"/>
        <w:rPr>
          <w:rFonts w:ascii="Times New Roman" w:hAnsi="Times New Roman" w:cs="Times New Roman"/>
          <w:sz w:val="24"/>
          <w:szCs w:val="24"/>
        </w:rPr>
      </w:pPr>
      <w:r w:rsidRPr="00897386">
        <w:rPr>
          <w:rFonts w:ascii="Times New Roman" w:hAnsi="Times New Roman" w:cs="Times New Roman"/>
          <w:b/>
          <w:bCs/>
          <w:sz w:val="24"/>
          <w:szCs w:val="24"/>
        </w:rPr>
        <w:t>Improved security:</w:t>
      </w:r>
      <w:r w:rsidRPr="00733173">
        <w:rPr>
          <w:rFonts w:ascii="Times New Roman" w:hAnsi="Times New Roman" w:cs="Times New Roman"/>
          <w:sz w:val="24"/>
          <w:szCs w:val="24"/>
        </w:rPr>
        <w:t xml:space="preserve"> The use of the blockchain for storing medical records can provide a high level of security and data protection, which can help to prevent data breaches and identity theft.</w:t>
      </w:r>
    </w:p>
    <w:p w14:paraId="6737EE4D" w14:textId="77777777" w:rsidR="00DF1D62" w:rsidRPr="00733173" w:rsidRDefault="00BA57EA" w:rsidP="00897386">
      <w:pPr>
        <w:spacing w:line="360" w:lineRule="auto"/>
        <w:ind w:left="-5" w:right="95"/>
        <w:jc w:val="both"/>
        <w:rPr>
          <w:rFonts w:ascii="Times New Roman" w:hAnsi="Times New Roman" w:cs="Times New Roman"/>
          <w:sz w:val="24"/>
          <w:szCs w:val="24"/>
        </w:rPr>
      </w:pPr>
      <w:r w:rsidRPr="00897386">
        <w:rPr>
          <w:rFonts w:ascii="Times New Roman" w:hAnsi="Times New Roman" w:cs="Times New Roman"/>
          <w:b/>
          <w:bCs/>
          <w:sz w:val="24"/>
          <w:szCs w:val="24"/>
        </w:rPr>
        <w:t>Greater efficiency:</w:t>
      </w:r>
      <w:r w:rsidRPr="00733173">
        <w:rPr>
          <w:rFonts w:ascii="Times New Roman" w:hAnsi="Times New Roman" w:cs="Times New Roman"/>
          <w:sz w:val="24"/>
          <w:szCs w:val="24"/>
        </w:rPr>
        <w:t xml:space="preserve"> The ability to share medical records seamless</w:t>
      </w:r>
      <w:r w:rsidRPr="00733173">
        <w:rPr>
          <w:rFonts w:ascii="Times New Roman" w:hAnsi="Times New Roman" w:cs="Times New Roman"/>
          <w:sz w:val="24"/>
          <w:szCs w:val="24"/>
        </w:rPr>
        <w:t>ly between different healthcare providers and systems can help to improve efficiency and reduce administrative overhead.</w:t>
      </w:r>
    </w:p>
    <w:p w14:paraId="67BDDC22" w14:textId="77777777" w:rsidR="00DF1D62" w:rsidRPr="00733173" w:rsidRDefault="00BA57EA" w:rsidP="00897386">
      <w:pPr>
        <w:spacing w:line="360" w:lineRule="auto"/>
        <w:ind w:left="-5" w:right="95"/>
        <w:jc w:val="both"/>
        <w:rPr>
          <w:rFonts w:ascii="Times New Roman" w:hAnsi="Times New Roman" w:cs="Times New Roman"/>
          <w:sz w:val="24"/>
          <w:szCs w:val="24"/>
        </w:rPr>
      </w:pPr>
      <w:r w:rsidRPr="00897386">
        <w:rPr>
          <w:rFonts w:ascii="Times New Roman" w:hAnsi="Times New Roman" w:cs="Times New Roman"/>
          <w:b/>
          <w:bCs/>
          <w:sz w:val="24"/>
          <w:szCs w:val="24"/>
        </w:rPr>
        <w:t>Lower costs:</w:t>
      </w:r>
      <w:r w:rsidRPr="00733173">
        <w:rPr>
          <w:rFonts w:ascii="Times New Roman" w:hAnsi="Times New Roman" w:cs="Times New Roman"/>
          <w:sz w:val="24"/>
          <w:szCs w:val="24"/>
        </w:rPr>
        <w:t xml:space="preserve"> The use of cryptocurrency or other digital assets for payment processing can provide a cheaper and faster way to pay for h</w:t>
      </w:r>
      <w:r w:rsidRPr="00733173">
        <w:rPr>
          <w:rFonts w:ascii="Times New Roman" w:hAnsi="Times New Roman" w:cs="Times New Roman"/>
          <w:sz w:val="24"/>
          <w:szCs w:val="24"/>
        </w:rPr>
        <w:t>ealthcare services, without the need for intermediaries or transaction fees.</w:t>
      </w:r>
    </w:p>
    <w:p w14:paraId="79B2EE39" w14:textId="77777777" w:rsidR="00DF1D62" w:rsidRPr="00733173" w:rsidRDefault="00BA57EA" w:rsidP="00897386">
      <w:pPr>
        <w:spacing w:line="360" w:lineRule="auto"/>
        <w:ind w:left="-5" w:right="95"/>
        <w:jc w:val="both"/>
        <w:rPr>
          <w:rFonts w:ascii="Times New Roman" w:hAnsi="Times New Roman" w:cs="Times New Roman"/>
          <w:sz w:val="24"/>
          <w:szCs w:val="24"/>
        </w:rPr>
      </w:pPr>
      <w:r w:rsidRPr="00897386">
        <w:rPr>
          <w:rFonts w:ascii="Times New Roman" w:hAnsi="Times New Roman" w:cs="Times New Roman"/>
          <w:b/>
          <w:bCs/>
          <w:sz w:val="24"/>
          <w:szCs w:val="24"/>
        </w:rPr>
        <w:t>Improved healthcare outcomes:</w:t>
      </w:r>
      <w:r w:rsidRPr="00733173">
        <w:rPr>
          <w:rFonts w:ascii="Times New Roman" w:hAnsi="Times New Roman" w:cs="Times New Roman"/>
          <w:sz w:val="24"/>
          <w:szCs w:val="24"/>
        </w:rPr>
        <w:t xml:space="preserve"> By having access to accurate and up-to-date medical records, healthcare providers can make better-informed decisions and provide more personalized ca</w:t>
      </w:r>
      <w:r w:rsidRPr="00733173">
        <w:rPr>
          <w:rFonts w:ascii="Times New Roman" w:hAnsi="Times New Roman" w:cs="Times New Roman"/>
          <w:sz w:val="24"/>
          <w:szCs w:val="24"/>
        </w:rPr>
        <w:t>re to their patients.</w:t>
      </w:r>
    </w:p>
    <w:p w14:paraId="6069F3CC" w14:textId="77777777" w:rsidR="00DF1D62" w:rsidRPr="00733173" w:rsidRDefault="00BA57EA" w:rsidP="00897386">
      <w:pPr>
        <w:spacing w:line="360" w:lineRule="auto"/>
        <w:ind w:left="-5" w:right="95"/>
        <w:jc w:val="both"/>
        <w:rPr>
          <w:rFonts w:ascii="Times New Roman" w:hAnsi="Times New Roman" w:cs="Times New Roman"/>
          <w:b/>
          <w:bCs/>
          <w:sz w:val="32"/>
          <w:szCs w:val="32"/>
          <w:u w:val="single"/>
        </w:rPr>
      </w:pPr>
      <w:r w:rsidRPr="00733173">
        <w:rPr>
          <w:rFonts w:ascii="Times New Roman" w:hAnsi="Times New Roman" w:cs="Times New Roman"/>
          <w:b/>
          <w:bCs/>
          <w:sz w:val="32"/>
          <w:szCs w:val="32"/>
          <w:u w:val="single"/>
        </w:rPr>
        <w:t>Conclusion</w:t>
      </w:r>
    </w:p>
    <w:p w14:paraId="5BBAB2F2" w14:textId="77777777" w:rsidR="00DF1D62" w:rsidRPr="00733173" w:rsidRDefault="00BA57EA" w:rsidP="00897386">
      <w:pPr>
        <w:spacing w:line="360" w:lineRule="auto"/>
        <w:ind w:left="-5" w:right="95"/>
        <w:jc w:val="both"/>
        <w:rPr>
          <w:rFonts w:ascii="Times New Roman" w:hAnsi="Times New Roman" w:cs="Times New Roman"/>
          <w:sz w:val="24"/>
          <w:szCs w:val="24"/>
        </w:rPr>
      </w:pPr>
      <w:r w:rsidRPr="00733173">
        <w:rPr>
          <w:rFonts w:ascii="Times New Roman" w:hAnsi="Times New Roman" w:cs="Times New Roman"/>
          <w:sz w:val="24"/>
          <w:szCs w:val="24"/>
        </w:rPr>
        <w:lastRenderedPageBreak/>
        <w:t>A healthcare application for storing medical records on the Cosmos blockchain has the potential to revolutionize the healthcare industry by providing patients with greater control over their health information and improving</w:t>
      </w:r>
      <w:r w:rsidRPr="00733173">
        <w:rPr>
          <w:rFonts w:ascii="Times New Roman" w:hAnsi="Times New Roman" w:cs="Times New Roman"/>
          <w:sz w:val="24"/>
          <w:szCs w:val="24"/>
        </w:rPr>
        <w:t xml:space="preserve"> data security. By leveraging the interoperability features of the Cosmos blockchain, this application can seamlessly integrate with other healthcare systems and blockchains, making it easier for patients to share their information with different providers</w:t>
      </w:r>
      <w:r w:rsidRPr="00733173">
        <w:rPr>
          <w:rFonts w:ascii="Times New Roman" w:hAnsi="Times New Roman" w:cs="Times New Roman"/>
          <w:sz w:val="24"/>
          <w:szCs w:val="24"/>
        </w:rPr>
        <w:t xml:space="preserve"> and services. With the use of smart contracts and a user-friendly interface, patients can securely store and manage their medical records, while healthcare providers can access this information with the patient's explicit permission. Overall, this applica</w:t>
      </w:r>
      <w:r w:rsidRPr="00733173">
        <w:rPr>
          <w:rFonts w:ascii="Times New Roman" w:hAnsi="Times New Roman" w:cs="Times New Roman"/>
          <w:sz w:val="24"/>
          <w:szCs w:val="24"/>
        </w:rPr>
        <w:t>tion has the potential to significantly improve patient empowerment, data security, and healthcare outcomes.</w:t>
      </w:r>
    </w:p>
    <w:sectPr w:rsidR="00DF1D62" w:rsidRPr="00733173">
      <w:pgSz w:w="11920" w:h="16840"/>
      <w:pgMar w:top="1486" w:right="1462" w:bottom="230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A863A2"/>
    <w:multiLevelType w:val="hybridMultilevel"/>
    <w:tmpl w:val="082CFBA4"/>
    <w:lvl w:ilvl="0" w:tplc="78C82C02">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9AA00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C669AF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91AF6E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3C0CD2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B40960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8C2EE3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A2BB8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EF4A78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846018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D62"/>
    <w:rsid w:val="000766C2"/>
    <w:rsid w:val="00184B60"/>
    <w:rsid w:val="00733173"/>
    <w:rsid w:val="00897386"/>
    <w:rsid w:val="009E2149"/>
    <w:rsid w:val="00AE14D3"/>
    <w:rsid w:val="00BA57EA"/>
    <w:rsid w:val="00D7671F"/>
    <w:rsid w:val="00DF1D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02C16"/>
  <w15:docId w15:val="{8E14215C-EA0A-B44D-BE91-F41FF65D7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71F"/>
    <w:rPr>
      <w:sz w:val="20"/>
      <w:szCs w:val="20"/>
    </w:rPr>
  </w:style>
  <w:style w:type="paragraph" w:styleId="Heading1">
    <w:name w:val="heading 1"/>
    <w:basedOn w:val="Normal"/>
    <w:next w:val="Normal"/>
    <w:link w:val="Heading1Char"/>
    <w:uiPriority w:val="9"/>
    <w:qFormat/>
    <w:rsid w:val="00D7671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7671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D7671F"/>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D7671F"/>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D7671F"/>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D7671F"/>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D7671F"/>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D7671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7671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71F"/>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D7671F"/>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D7671F"/>
    <w:rPr>
      <w:caps/>
      <w:color w:val="1F3763" w:themeColor="accent1" w:themeShade="7F"/>
      <w:spacing w:val="15"/>
    </w:rPr>
  </w:style>
  <w:style w:type="character" w:customStyle="1" w:styleId="Heading4Char">
    <w:name w:val="Heading 4 Char"/>
    <w:basedOn w:val="DefaultParagraphFont"/>
    <w:link w:val="Heading4"/>
    <w:uiPriority w:val="9"/>
    <w:semiHidden/>
    <w:rsid w:val="00D7671F"/>
    <w:rPr>
      <w:caps/>
      <w:color w:val="2F5496" w:themeColor="accent1" w:themeShade="BF"/>
      <w:spacing w:val="10"/>
    </w:rPr>
  </w:style>
  <w:style w:type="character" w:customStyle="1" w:styleId="Heading5Char">
    <w:name w:val="Heading 5 Char"/>
    <w:basedOn w:val="DefaultParagraphFont"/>
    <w:link w:val="Heading5"/>
    <w:uiPriority w:val="9"/>
    <w:semiHidden/>
    <w:rsid w:val="00D7671F"/>
    <w:rPr>
      <w:caps/>
      <w:color w:val="2F5496" w:themeColor="accent1" w:themeShade="BF"/>
      <w:spacing w:val="10"/>
    </w:rPr>
  </w:style>
  <w:style w:type="character" w:customStyle="1" w:styleId="Heading6Char">
    <w:name w:val="Heading 6 Char"/>
    <w:basedOn w:val="DefaultParagraphFont"/>
    <w:link w:val="Heading6"/>
    <w:uiPriority w:val="9"/>
    <w:semiHidden/>
    <w:rsid w:val="00D7671F"/>
    <w:rPr>
      <w:caps/>
      <w:color w:val="2F5496" w:themeColor="accent1" w:themeShade="BF"/>
      <w:spacing w:val="10"/>
    </w:rPr>
  </w:style>
  <w:style w:type="character" w:customStyle="1" w:styleId="Heading7Char">
    <w:name w:val="Heading 7 Char"/>
    <w:basedOn w:val="DefaultParagraphFont"/>
    <w:link w:val="Heading7"/>
    <w:uiPriority w:val="9"/>
    <w:semiHidden/>
    <w:rsid w:val="00D7671F"/>
    <w:rPr>
      <w:caps/>
      <w:color w:val="2F5496" w:themeColor="accent1" w:themeShade="BF"/>
      <w:spacing w:val="10"/>
    </w:rPr>
  </w:style>
  <w:style w:type="character" w:customStyle="1" w:styleId="Heading8Char">
    <w:name w:val="Heading 8 Char"/>
    <w:basedOn w:val="DefaultParagraphFont"/>
    <w:link w:val="Heading8"/>
    <w:uiPriority w:val="9"/>
    <w:semiHidden/>
    <w:rsid w:val="00D7671F"/>
    <w:rPr>
      <w:caps/>
      <w:spacing w:val="10"/>
      <w:sz w:val="18"/>
      <w:szCs w:val="18"/>
    </w:rPr>
  </w:style>
  <w:style w:type="character" w:customStyle="1" w:styleId="Heading9Char">
    <w:name w:val="Heading 9 Char"/>
    <w:basedOn w:val="DefaultParagraphFont"/>
    <w:link w:val="Heading9"/>
    <w:uiPriority w:val="9"/>
    <w:semiHidden/>
    <w:rsid w:val="00D7671F"/>
    <w:rPr>
      <w:i/>
      <w:caps/>
      <w:spacing w:val="10"/>
      <w:sz w:val="18"/>
      <w:szCs w:val="18"/>
    </w:rPr>
  </w:style>
  <w:style w:type="paragraph" w:styleId="Caption">
    <w:name w:val="caption"/>
    <w:basedOn w:val="Normal"/>
    <w:next w:val="Normal"/>
    <w:uiPriority w:val="35"/>
    <w:semiHidden/>
    <w:unhideWhenUsed/>
    <w:qFormat/>
    <w:rsid w:val="00D7671F"/>
    <w:rPr>
      <w:b/>
      <w:bCs/>
      <w:color w:val="2F5496" w:themeColor="accent1" w:themeShade="BF"/>
      <w:sz w:val="16"/>
      <w:szCs w:val="16"/>
    </w:rPr>
  </w:style>
  <w:style w:type="paragraph" w:styleId="Title">
    <w:name w:val="Title"/>
    <w:basedOn w:val="Normal"/>
    <w:next w:val="Normal"/>
    <w:link w:val="TitleChar"/>
    <w:uiPriority w:val="10"/>
    <w:qFormat/>
    <w:rsid w:val="00D7671F"/>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D7671F"/>
    <w:rPr>
      <w:caps/>
      <w:color w:val="4472C4" w:themeColor="accent1"/>
      <w:spacing w:val="10"/>
      <w:kern w:val="28"/>
      <w:sz w:val="52"/>
      <w:szCs w:val="52"/>
    </w:rPr>
  </w:style>
  <w:style w:type="paragraph" w:styleId="Subtitle">
    <w:name w:val="Subtitle"/>
    <w:basedOn w:val="Normal"/>
    <w:next w:val="Normal"/>
    <w:link w:val="SubtitleChar"/>
    <w:uiPriority w:val="11"/>
    <w:qFormat/>
    <w:rsid w:val="00D7671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7671F"/>
    <w:rPr>
      <w:caps/>
      <w:color w:val="595959" w:themeColor="text1" w:themeTint="A6"/>
      <w:spacing w:val="10"/>
      <w:sz w:val="24"/>
      <w:szCs w:val="24"/>
    </w:rPr>
  </w:style>
  <w:style w:type="character" w:styleId="Strong">
    <w:name w:val="Strong"/>
    <w:uiPriority w:val="22"/>
    <w:qFormat/>
    <w:rsid w:val="00D7671F"/>
    <w:rPr>
      <w:b/>
      <w:bCs/>
    </w:rPr>
  </w:style>
  <w:style w:type="character" w:styleId="Emphasis">
    <w:name w:val="Emphasis"/>
    <w:uiPriority w:val="20"/>
    <w:qFormat/>
    <w:rsid w:val="00D7671F"/>
    <w:rPr>
      <w:caps/>
      <w:color w:val="1F3763" w:themeColor="accent1" w:themeShade="7F"/>
      <w:spacing w:val="5"/>
    </w:rPr>
  </w:style>
  <w:style w:type="paragraph" w:styleId="NoSpacing">
    <w:name w:val="No Spacing"/>
    <w:basedOn w:val="Normal"/>
    <w:link w:val="NoSpacingChar"/>
    <w:uiPriority w:val="1"/>
    <w:qFormat/>
    <w:rsid w:val="00D7671F"/>
    <w:pPr>
      <w:spacing w:before="0" w:after="0" w:line="240" w:lineRule="auto"/>
    </w:pPr>
  </w:style>
  <w:style w:type="character" w:customStyle="1" w:styleId="NoSpacingChar">
    <w:name w:val="No Spacing Char"/>
    <w:basedOn w:val="DefaultParagraphFont"/>
    <w:link w:val="NoSpacing"/>
    <w:uiPriority w:val="1"/>
    <w:rsid w:val="00D7671F"/>
    <w:rPr>
      <w:sz w:val="20"/>
      <w:szCs w:val="20"/>
    </w:rPr>
  </w:style>
  <w:style w:type="paragraph" w:styleId="ListParagraph">
    <w:name w:val="List Paragraph"/>
    <w:basedOn w:val="Normal"/>
    <w:uiPriority w:val="34"/>
    <w:qFormat/>
    <w:rsid w:val="00D7671F"/>
    <w:pPr>
      <w:ind w:left="720"/>
      <w:contextualSpacing/>
    </w:pPr>
  </w:style>
  <w:style w:type="paragraph" w:styleId="Quote">
    <w:name w:val="Quote"/>
    <w:basedOn w:val="Normal"/>
    <w:next w:val="Normal"/>
    <w:link w:val="QuoteChar"/>
    <w:uiPriority w:val="29"/>
    <w:qFormat/>
    <w:rsid w:val="00D7671F"/>
    <w:rPr>
      <w:i/>
      <w:iCs/>
    </w:rPr>
  </w:style>
  <w:style w:type="character" w:customStyle="1" w:styleId="QuoteChar">
    <w:name w:val="Quote Char"/>
    <w:basedOn w:val="DefaultParagraphFont"/>
    <w:link w:val="Quote"/>
    <w:uiPriority w:val="29"/>
    <w:rsid w:val="00D7671F"/>
    <w:rPr>
      <w:i/>
      <w:iCs/>
      <w:sz w:val="20"/>
      <w:szCs w:val="20"/>
    </w:rPr>
  </w:style>
  <w:style w:type="paragraph" w:styleId="IntenseQuote">
    <w:name w:val="Intense Quote"/>
    <w:basedOn w:val="Normal"/>
    <w:next w:val="Normal"/>
    <w:link w:val="IntenseQuoteChar"/>
    <w:uiPriority w:val="30"/>
    <w:qFormat/>
    <w:rsid w:val="00D7671F"/>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D7671F"/>
    <w:rPr>
      <w:i/>
      <w:iCs/>
      <w:color w:val="4472C4" w:themeColor="accent1"/>
      <w:sz w:val="20"/>
      <w:szCs w:val="20"/>
    </w:rPr>
  </w:style>
  <w:style w:type="character" w:styleId="SubtleEmphasis">
    <w:name w:val="Subtle Emphasis"/>
    <w:uiPriority w:val="19"/>
    <w:qFormat/>
    <w:rsid w:val="00D7671F"/>
    <w:rPr>
      <w:i/>
      <w:iCs/>
      <w:color w:val="1F3763" w:themeColor="accent1" w:themeShade="7F"/>
    </w:rPr>
  </w:style>
  <w:style w:type="character" w:styleId="IntenseEmphasis">
    <w:name w:val="Intense Emphasis"/>
    <w:uiPriority w:val="21"/>
    <w:qFormat/>
    <w:rsid w:val="00D7671F"/>
    <w:rPr>
      <w:b/>
      <w:bCs/>
      <w:caps/>
      <w:color w:val="1F3763" w:themeColor="accent1" w:themeShade="7F"/>
      <w:spacing w:val="10"/>
    </w:rPr>
  </w:style>
  <w:style w:type="character" w:styleId="SubtleReference">
    <w:name w:val="Subtle Reference"/>
    <w:uiPriority w:val="31"/>
    <w:qFormat/>
    <w:rsid w:val="00D7671F"/>
    <w:rPr>
      <w:b/>
      <w:bCs/>
      <w:color w:val="4472C4" w:themeColor="accent1"/>
    </w:rPr>
  </w:style>
  <w:style w:type="character" w:styleId="IntenseReference">
    <w:name w:val="Intense Reference"/>
    <w:uiPriority w:val="32"/>
    <w:qFormat/>
    <w:rsid w:val="00D7671F"/>
    <w:rPr>
      <w:b/>
      <w:bCs/>
      <w:i/>
      <w:iCs/>
      <w:caps/>
      <w:color w:val="4472C4" w:themeColor="accent1"/>
    </w:rPr>
  </w:style>
  <w:style w:type="character" w:styleId="BookTitle">
    <w:name w:val="Book Title"/>
    <w:uiPriority w:val="33"/>
    <w:qFormat/>
    <w:rsid w:val="00D7671F"/>
    <w:rPr>
      <w:b/>
      <w:bCs/>
      <w:i/>
      <w:iCs/>
      <w:spacing w:val="9"/>
    </w:rPr>
  </w:style>
  <w:style w:type="paragraph" w:styleId="TOCHeading">
    <w:name w:val="TOC Heading"/>
    <w:basedOn w:val="Heading1"/>
    <w:next w:val="Normal"/>
    <w:uiPriority w:val="39"/>
    <w:semiHidden/>
    <w:unhideWhenUsed/>
    <w:qFormat/>
    <w:rsid w:val="00D7671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801</Words>
  <Characters>4571</Characters>
  <Application>Microsoft Office Word</Application>
  <DocSecurity>0</DocSecurity>
  <Lines>38</Lines>
  <Paragraphs>10</Paragraphs>
  <ScaleCrop>false</ScaleCrop>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Presentation</dc:title>
  <dc:subject/>
  <dc:creator>Microsoft Office User</dc:creator>
  <cp:keywords/>
  <cp:lastModifiedBy>Microsoft Office User</cp:lastModifiedBy>
  <cp:revision>9</cp:revision>
  <dcterms:created xsi:type="dcterms:W3CDTF">2023-03-15T15:37:00Z</dcterms:created>
  <dcterms:modified xsi:type="dcterms:W3CDTF">2023-03-15T15:44:00Z</dcterms:modified>
</cp:coreProperties>
</file>